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BAA8F1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2A356B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A3402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46D00A3" w:rsidR="003D4539" w:rsidRPr="003D4539" w:rsidRDefault="003D4539" w:rsidP="001A340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A3402" w:rsidRPr="001A340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PZ.293.1773.2024</w:t>
      </w:r>
    </w:p>
    <w:p w14:paraId="760BDC16" w14:textId="0A67449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409B0" w:rsidRPr="00D409B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0221/IZ04GM/17795/04853/24/P</w:t>
      </w:r>
    </w:p>
    <w:p w14:paraId="40073EF0" w14:textId="77777777" w:rsidR="00FB0E2E" w:rsidRPr="004771C3" w:rsidRDefault="00FB0E2E" w:rsidP="001A3402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6F778E8" w14:textId="3621B009" w:rsidR="001A3402" w:rsidRPr="00686BE4" w:rsidRDefault="001A3402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E87AAA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E79AB" w:rsidRPr="000E79AB">
        <w:rPr>
          <w:rFonts w:ascii="Arial" w:hAnsi="Arial" w:cs="Arial"/>
          <w:b/>
          <w:bCs/>
          <w:sz w:val="22"/>
          <w:szCs w:val="22"/>
        </w:rPr>
        <w:t>Wymiana uchwytów połączeń uelastyczniających „Y” i uchwytów ramion odciągowych sieci trakcyjnej na szlaku Rejowiec – Zawadówka, linia kolejowa nr 7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87F3E75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1E81CFB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772E37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A3402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A3402">
        <w:rPr>
          <w:rFonts w:ascii="Arial" w:hAnsi="Arial" w:cs="Arial"/>
          <w:color w:val="auto"/>
          <w:sz w:val="22"/>
          <w:szCs w:val="22"/>
        </w:rPr>
        <w:t>Z</w:t>
      </w:r>
      <w:r w:rsidR="005E798C" w:rsidRPr="001A3402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1A340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A3402">
        <w:rPr>
          <w:rFonts w:ascii="Arial" w:hAnsi="Arial" w:cs="Arial"/>
          <w:color w:val="auto"/>
          <w:sz w:val="22"/>
          <w:szCs w:val="22"/>
        </w:rPr>
        <w:t>. X</w:t>
      </w:r>
      <w:r w:rsidR="00460C8E" w:rsidRPr="001A3402">
        <w:rPr>
          <w:rFonts w:ascii="Arial" w:hAnsi="Arial" w:cs="Arial"/>
          <w:color w:val="auto"/>
          <w:sz w:val="22"/>
          <w:szCs w:val="22"/>
        </w:rPr>
        <w:t>VIII</w:t>
      </w:r>
      <w:r w:rsidR="00F275C0" w:rsidRPr="001A340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A340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A340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A340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A3402">
        <w:rPr>
          <w:rFonts w:ascii="Arial" w:hAnsi="Arial" w:cs="Arial"/>
          <w:color w:val="auto"/>
          <w:sz w:val="22"/>
          <w:szCs w:val="22"/>
        </w:rPr>
        <w:t>.</w:t>
      </w:r>
      <w:r w:rsidR="00460C8E" w:rsidRPr="001A340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A340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A3402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6B4E" w14:textId="77777777" w:rsidR="005F735D" w:rsidRDefault="005F735D" w:rsidP="00DA091E">
      <w:r>
        <w:separator/>
      </w:r>
    </w:p>
  </w:endnote>
  <w:endnote w:type="continuationSeparator" w:id="0">
    <w:p w14:paraId="3D7C44F2" w14:textId="77777777" w:rsidR="005F735D" w:rsidRDefault="005F735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3AE580A1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3682" w14:textId="77777777" w:rsidR="005F735D" w:rsidRDefault="005F735D" w:rsidP="00DA091E">
      <w:r>
        <w:separator/>
      </w:r>
    </w:p>
  </w:footnote>
  <w:footnote w:type="continuationSeparator" w:id="0">
    <w:p w14:paraId="2388B127" w14:textId="77777777" w:rsidR="005F735D" w:rsidRDefault="005F735D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E79AB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3402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5F735D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A77F3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09B0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324FC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20</cp:revision>
  <cp:lastPrinted>2020-12-31T10:36:00Z</cp:lastPrinted>
  <dcterms:created xsi:type="dcterms:W3CDTF">2021-01-07T09:37:00Z</dcterms:created>
  <dcterms:modified xsi:type="dcterms:W3CDTF">2024-10-30T11:34:00Z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