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EB16" w14:textId="7CA2D323" w:rsidR="00AF528C" w:rsidRPr="006B6012" w:rsidRDefault="00AF528C" w:rsidP="007A06EA">
      <w:pPr>
        <w:spacing w:line="360" w:lineRule="auto"/>
        <w:ind w:left="-284"/>
        <w:jc w:val="center"/>
        <w:rPr>
          <w:rFonts w:ascii="Arial" w:hAnsi="Arial" w:cs="Arial"/>
          <w:b/>
          <w:sz w:val="22"/>
          <w:szCs w:val="22"/>
        </w:rPr>
      </w:pPr>
      <w:bookmarkStart w:id="0" w:name="Umowa"/>
      <w:r w:rsidRPr="006B6012">
        <w:rPr>
          <w:rFonts w:ascii="Arial" w:hAnsi="Arial" w:cs="Arial"/>
          <w:b/>
          <w:sz w:val="22"/>
          <w:szCs w:val="22"/>
        </w:rPr>
        <w:t>UMOWA nr __________</w:t>
      </w:r>
      <w:r w:rsidR="00094D44" w:rsidRPr="006B6012">
        <w:rPr>
          <w:rFonts w:ascii="Arial" w:hAnsi="Arial" w:cs="Arial"/>
          <w:b/>
          <w:sz w:val="22"/>
          <w:szCs w:val="22"/>
        </w:rPr>
        <w:t xml:space="preserve"> </w:t>
      </w:r>
    </w:p>
    <w:p w14:paraId="73355C71" w14:textId="36AE06A4" w:rsidR="00AF528C" w:rsidRPr="006B6012" w:rsidRDefault="00AF528C" w:rsidP="007A06EA">
      <w:pPr>
        <w:spacing w:line="360" w:lineRule="auto"/>
        <w:ind w:left="-284"/>
        <w:jc w:val="center"/>
        <w:rPr>
          <w:rFonts w:ascii="Arial" w:hAnsi="Arial" w:cs="Arial"/>
          <w:b/>
          <w:sz w:val="22"/>
          <w:szCs w:val="22"/>
        </w:rPr>
      </w:pPr>
      <w:r w:rsidRPr="006B6012">
        <w:rPr>
          <w:rFonts w:ascii="Arial" w:hAnsi="Arial" w:cs="Arial"/>
          <w:b/>
          <w:sz w:val="22"/>
          <w:szCs w:val="22"/>
        </w:rPr>
        <w:t xml:space="preserve">zawarta w dniu ________w </w:t>
      </w:r>
      <w:r w:rsidR="006B6012" w:rsidRPr="006B6012">
        <w:rPr>
          <w:rFonts w:ascii="Arial" w:hAnsi="Arial" w:cs="Arial"/>
          <w:b/>
          <w:sz w:val="22"/>
          <w:szCs w:val="22"/>
        </w:rPr>
        <w:t>Lublinie</w:t>
      </w:r>
      <w:r w:rsidRPr="006B6012">
        <w:rPr>
          <w:rFonts w:ascii="Arial" w:hAnsi="Arial" w:cs="Arial"/>
          <w:b/>
          <w:sz w:val="22"/>
          <w:szCs w:val="22"/>
        </w:rPr>
        <w:t xml:space="preserve"> (dalej: „Umowa”)</w:t>
      </w:r>
    </w:p>
    <w:p w14:paraId="612856C1" w14:textId="77777777" w:rsidR="00AF528C" w:rsidRPr="006B6012" w:rsidRDefault="00AF528C" w:rsidP="007A06EA">
      <w:pPr>
        <w:spacing w:line="360" w:lineRule="auto"/>
        <w:ind w:left="-284"/>
        <w:jc w:val="center"/>
        <w:rPr>
          <w:rFonts w:ascii="Arial" w:hAnsi="Arial" w:cs="Arial"/>
          <w:b/>
          <w:sz w:val="22"/>
          <w:szCs w:val="22"/>
        </w:rPr>
      </w:pPr>
      <w:r w:rsidRPr="006B6012">
        <w:rPr>
          <w:rFonts w:ascii="Arial" w:hAnsi="Arial" w:cs="Arial"/>
          <w:b/>
          <w:sz w:val="22"/>
          <w:szCs w:val="22"/>
        </w:rPr>
        <w:t>pomiędzy</w:t>
      </w:r>
    </w:p>
    <w:p w14:paraId="6395261E" w14:textId="77777777" w:rsidR="00AF528C" w:rsidRPr="006B6012" w:rsidRDefault="00AF528C" w:rsidP="007A06EA">
      <w:pPr>
        <w:spacing w:line="360" w:lineRule="auto"/>
        <w:ind w:left="-284"/>
        <w:jc w:val="both"/>
        <w:rPr>
          <w:rFonts w:ascii="Arial" w:hAnsi="Arial" w:cs="Arial"/>
          <w:b/>
          <w:sz w:val="22"/>
          <w:szCs w:val="22"/>
        </w:rPr>
      </w:pPr>
    </w:p>
    <w:p w14:paraId="6BE43E56" w14:textId="51DF6183" w:rsidR="00AF528C" w:rsidRPr="006B6012" w:rsidRDefault="00AF528C" w:rsidP="006B6012">
      <w:pPr>
        <w:pStyle w:val="Akapitzlist"/>
        <w:widowControl w:val="0"/>
        <w:numPr>
          <w:ilvl w:val="0"/>
          <w:numId w:val="29"/>
        </w:numPr>
        <w:spacing w:line="360" w:lineRule="auto"/>
        <w:ind w:left="-284" w:hanging="425"/>
        <w:rPr>
          <w:rFonts w:ascii="Arial" w:hAnsi="Arial" w:cs="Arial"/>
          <w:sz w:val="22"/>
          <w:szCs w:val="22"/>
        </w:rPr>
      </w:pPr>
      <w:r w:rsidRPr="006B6012">
        <w:rPr>
          <w:rFonts w:ascii="Arial" w:hAnsi="Arial" w:cs="Arial"/>
          <w:b/>
          <w:sz w:val="22"/>
          <w:szCs w:val="22"/>
        </w:rPr>
        <w:t>PKP Polskie Linie Kolejowe S.A.</w:t>
      </w:r>
      <w:r w:rsidRPr="006B6012">
        <w:rPr>
          <w:rFonts w:ascii="Arial" w:hAnsi="Arial" w:cs="Arial"/>
          <w:sz w:val="22"/>
          <w:szCs w:val="22"/>
        </w:rPr>
        <w:t xml:space="preserve"> z siedzibą w </w:t>
      </w:r>
      <w:r w:rsidR="00414654" w:rsidRPr="006B6012">
        <w:rPr>
          <w:rFonts w:ascii="Arial" w:hAnsi="Arial" w:cs="Arial"/>
          <w:sz w:val="22"/>
          <w:szCs w:val="22"/>
        </w:rPr>
        <w:t>Warszawie przy</w:t>
      </w:r>
      <w:r w:rsidRPr="006B6012">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6B6012">
        <w:rPr>
          <w:rFonts w:ascii="Arial" w:hAnsi="Arial" w:cs="Arial"/>
          <w:sz w:val="22"/>
          <w:szCs w:val="22"/>
        </w:rPr>
        <w:t xml:space="preserve">XIV </w:t>
      </w:r>
      <w:r w:rsidRPr="006B6012">
        <w:rPr>
          <w:rFonts w:ascii="Arial" w:hAnsi="Arial" w:cs="Arial"/>
          <w:sz w:val="22"/>
          <w:szCs w:val="22"/>
        </w:rPr>
        <w:t xml:space="preserve">Wydział Gospodarczy Krajowego Rejestru Sądowego, pod numerem KRS 0000037568, o kapitale zakładowym w wysokości </w:t>
      </w:r>
      <w:r w:rsidR="006B6012" w:rsidRPr="006B6012">
        <w:rPr>
          <w:rFonts w:ascii="Arial" w:hAnsi="Arial" w:cs="Arial"/>
          <w:sz w:val="22"/>
          <w:szCs w:val="22"/>
        </w:rPr>
        <w:t xml:space="preserve">33.335.532.000,00 </w:t>
      </w:r>
      <w:r w:rsidRPr="006B6012">
        <w:rPr>
          <w:rFonts w:ascii="Arial" w:hAnsi="Arial" w:cs="Arial"/>
          <w:sz w:val="22"/>
          <w:szCs w:val="22"/>
        </w:rPr>
        <w:t xml:space="preserve">złotych, opłaconym w całości, posiadającą numer NIP PL 113-23-16-427, posiadającą numer REGON 017319027, </w:t>
      </w:r>
      <w:r w:rsidRPr="006B6012">
        <w:rPr>
          <w:rFonts w:ascii="Arial" w:hAnsi="Arial" w:cs="Arial"/>
          <w:i/>
          <w:sz w:val="22"/>
          <w:szCs w:val="22"/>
        </w:rPr>
        <w:t>w imieniu której działa</w:t>
      </w:r>
      <w:r w:rsidR="006B6012" w:rsidRPr="006B6012">
        <w:rPr>
          <w:rFonts w:ascii="Arial" w:hAnsi="Arial" w:cs="Arial"/>
          <w:i/>
          <w:sz w:val="22"/>
          <w:szCs w:val="22"/>
        </w:rPr>
        <w:t xml:space="preserve"> </w:t>
      </w:r>
      <w:r w:rsidR="006B6012" w:rsidRPr="006B6012">
        <w:rPr>
          <w:rFonts w:ascii="Arial" w:hAnsi="Arial" w:cs="Arial"/>
          <w:sz w:val="22"/>
          <w:szCs w:val="22"/>
        </w:rPr>
        <w:t>Zakład Linii Kolejowych w Lublinie, ul. Okopowa 5, 20-022 Lublin</w:t>
      </w:r>
      <w:r w:rsidRPr="006B6012">
        <w:rPr>
          <w:rFonts w:ascii="Arial" w:hAnsi="Arial" w:cs="Arial"/>
          <w:sz w:val="22"/>
          <w:szCs w:val="22"/>
        </w:rPr>
        <w:t xml:space="preserve"> reprezentowaną przez:</w:t>
      </w:r>
    </w:p>
    <w:p w14:paraId="2E386999" w14:textId="77777777" w:rsidR="00AF528C" w:rsidRPr="006B6012" w:rsidRDefault="00AF528C" w:rsidP="007A06EA">
      <w:pPr>
        <w:pStyle w:val="Akapitzlist"/>
        <w:widowControl w:val="0"/>
        <w:spacing w:line="360" w:lineRule="auto"/>
        <w:ind w:left="-284"/>
        <w:rPr>
          <w:rFonts w:ascii="Arial" w:hAnsi="Arial" w:cs="Arial"/>
          <w:sz w:val="22"/>
          <w:szCs w:val="22"/>
        </w:rPr>
      </w:pPr>
      <w:r w:rsidRPr="006B6012">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6B6012">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6B6012" w:rsidRDefault="00AF528C" w:rsidP="007A06EA">
      <w:pPr>
        <w:pStyle w:val="Akapitzlist"/>
        <w:widowControl w:val="0"/>
        <w:spacing w:line="360" w:lineRule="auto"/>
        <w:ind w:left="-284"/>
        <w:contextualSpacing w:val="0"/>
        <w:rPr>
          <w:rFonts w:ascii="Arial" w:hAnsi="Arial" w:cs="Arial"/>
          <w:sz w:val="22"/>
          <w:szCs w:val="22"/>
        </w:rPr>
      </w:pPr>
      <w:r w:rsidRPr="006B6012">
        <w:rPr>
          <w:rFonts w:ascii="Arial" w:hAnsi="Arial" w:cs="Arial"/>
          <w:sz w:val="22"/>
          <w:szCs w:val="22"/>
        </w:rPr>
        <w:t>zwaną dalej „</w:t>
      </w:r>
      <w:r w:rsidRPr="006B6012">
        <w:rPr>
          <w:rFonts w:ascii="Arial" w:hAnsi="Arial" w:cs="Arial"/>
          <w:b/>
          <w:sz w:val="22"/>
          <w:szCs w:val="22"/>
        </w:rPr>
        <w:t>Zamawiającym</w:t>
      </w:r>
      <w:r w:rsidRPr="006B6012">
        <w:rPr>
          <w:rFonts w:ascii="Arial" w:hAnsi="Arial" w:cs="Arial"/>
          <w:sz w:val="22"/>
          <w:szCs w:val="22"/>
        </w:rPr>
        <w:t>”</w:t>
      </w:r>
    </w:p>
    <w:p w14:paraId="369D41B6" w14:textId="77777777" w:rsidR="00AF528C" w:rsidRPr="006B6012" w:rsidRDefault="00AF528C" w:rsidP="007A06EA">
      <w:pPr>
        <w:pStyle w:val="Akapitzlist"/>
        <w:widowControl w:val="0"/>
        <w:spacing w:line="360" w:lineRule="auto"/>
        <w:ind w:left="-284"/>
        <w:contextualSpacing w:val="0"/>
        <w:rPr>
          <w:rFonts w:ascii="Arial" w:hAnsi="Arial" w:cs="Arial"/>
          <w:sz w:val="22"/>
          <w:szCs w:val="22"/>
        </w:rPr>
      </w:pPr>
      <w:r w:rsidRPr="006B6012">
        <w:rPr>
          <w:rFonts w:ascii="Arial" w:hAnsi="Arial" w:cs="Arial"/>
          <w:sz w:val="22"/>
          <w:szCs w:val="22"/>
        </w:rPr>
        <w:t>oraz</w:t>
      </w:r>
    </w:p>
    <w:p w14:paraId="2C108D0C" w14:textId="3F0897F7" w:rsidR="00F74DE6" w:rsidRPr="006B6012" w:rsidRDefault="00AF528C" w:rsidP="007A06EA">
      <w:pPr>
        <w:pStyle w:val="Akapitzlist"/>
        <w:widowControl w:val="0"/>
        <w:spacing w:line="360" w:lineRule="auto"/>
        <w:ind w:left="-284" w:hanging="283"/>
        <w:rPr>
          <w:rFonts w:ascii="Arial" w:hAnsi="Arial" w:cs="Arial"/>
          <w:sz w:val="22"/>
          <w:szCs w:val="22"/>
        </w:rPr>
      </w:pPr>
      <w:r w:rsidRPr="006B6012">
        <w:rPr>
          <w:rFonts w:ascii="Arial" w:hAnsi="Arial" w:cs="Arial"/>
          <w:sz w:val="22"/>
          <w:szCs w:val="22"/>
        </w:rPr>
        <w:t xml:space="preserve">2. </w:t>
      </w:r>
      <w:r w:rsidR="00F74DE6" w:rsidRPr="006B6012">
        <w:rPr>
          <w:rFonts w:ascii="Arial" w:hAnsi="Arial" w:cs="Arial"/>
          <w:sz w:val="22"/>
          <w:szCs w:val="22"/>
        </w:rPr>
        <w:t xml:space="preserve">______________ </w:t>
      </w:r>
    </w:p>
    <w:p w14:paraId="49EEA8BA" w14:textId="77777777" w:rsidR="00AF528C" w:rsidRPr="006B6012" w:rsidRDefault="00AF528C" w:rsidP="007A06EA">
      <w:pPr>
        <w:pStyle w:val="Akapitzlist"/>
        <w:widowControl w:val="0"/>
        <w:spacing w:line="360" w:lineRule="auto"/>
        <w:ind w:left="-284"/>
        <w:rPr>
          <w:rFonts w:ascii="Arial" w:hAnsi="Arial" w:cs="Arial"/>
          <w:sz w:val="22"/>
          <w:szCs w:val="22"/>
        </w:rPr>
      </w:pPr>
    </w:p>
    <w:p w14:paraId="4101A95A" w14:textId="33EB7E3E" w:rsidR="00AF528C" w:rsidRPr="006B6012" w:rsidRDefault="00AF528C" w:rsidP="007A06EA">
      <w:pPr>
        <w:pStyle w:val="Akapitzlist"/>
        <w:widowControl w:val="0"/>
        <w:spacing w:line="360" w:lineRule="auto"/>
        <w:ind w:left="-284"/>
        <w:contextualSpacing w:val="0"/>
        <w:rPr>
          <w:rFonts w:ascii="Arial" w:hAnsi="Arial" w:cs="Arial"/>
          <w:sz w:val="22"/>
          <w:szCs w:val="22"/>
        </w:rPr>
      </w:pPr>
      <w:r w:rsidRPr="006B6012">
        <w:rPr>
          <w:rFonts w:ascii="Arial" w:hAnsi="Arial" w:cs="Arial"/>
          <w:i/>
          <w:sz w:val="22"/>
          <w:szCs w:val="22"/>
        </w:rPr>
        <w:t>uprawnionego do jednoosobowej reprezentacji</w:t>
      </w:r>
      <w:r w:rsidR="00F3118E" w:rsidRPr="006B6012">
        <w:rPr>
          <w:rFonts w:ascii="Arial" w:hAnsi="Arial" w:cs="Arial"/>
          <w:i/>
          <w:sz w:val="22"/>
          <w:szCs w:val="22"/>
        </w:rPr>
        <w:t xml:space="preserve"> </w:t>
      </w:r>
      <w:r w:rsidRPr="006B6012">
        <w:rPr>
          <w:rFonts w:ascii="Arial" w:hAnsi="Arial" w:cs="Arial"/>
          <w:i/>
          <w:sz w:val="22"/>
          <w:szCs w:val="22"/>
        </w:rPr>
        <w:t>/</w:t>
      </w:r>
      <w:r w:rsidR="00F3118E" w:rsidRPr="006B6012">
        <w:rPr>
          <w:rFonts w:ascii="Arial" w:hAnsi="Arial" w:cs="Arial"/>
          <w:i/>
          <w:sz w:val="22"/>
          <w:szCs w:val="22"/>
        </w:rPr>
        <w:t xml:space="preserve"> </w:t>
      </w:r>
      <w:r w:rsidRPr="006B6012">
        <w:rPr>
          <w:rFonts w:ascii="Arial" w:hAnsi="Arial" w:cs="Arial"/>
          <w:i/>
          <w:sz w:val="22"/>
          <w:szCs w:val="22"/>
        </w:rPr>
        <w:t>uprawnionych do łącznej reprezentacji</w:t>
      </w:r>
      <w:r w:rsidRPr="006B6012">
        <w:rPr>
          <w:rFonts w:ascii="Arial" w:hAnsi="Arial" w:cs="Arial"/>
          <w:sz w:val="22"/>
          <w:szCs w:val="22"/>
        </w:rPr>
        <w:t>, zgodnie z</w:t>
      </w:r>
      <w:r w:rsidR="00A54B0B" w:rsidRPr="006B6012">
        <w:rPr>
          <w:rFonts w:ascii="Arial" w:hAnsi="Arial" w:cs="Arial"/>
          <w:i/>
          <w:sz w:val="22"/>
          <w:szCs w:val="22"/>
        </w:rPr>
        <w:t> </w:t>
      </w:r>
      <w:r w:rsidR="00B33218" w:rsidRPr="006B6012">
        <w:rPr>
          <w:rFonts w:ascii="Arial" w:hAnsi="Arial" w:cs="Arial"/>
          <w:i/>
          <w:sz w:val="22"/>
          <w:szCs w:val="22"/>
        </w:rPr>
        <w:t>odpisem z rejestru przedsiębiorców KRS</w:t>
      </w:r>
      <w:r w:rsidR="00F3118E" w:rsidRPr="006B6012">
        <w:rPr>
          <w:rFonts w:ascii="Arial" w:hAnsi="Arial" w:cs="Arial"/>
          <w:i/>
          <w:sz w:val="22"/>
          <w:szCs w:val="22"/>
        </w:rPr>
        <w:t xml:space="preserve"> </w:t>
      </w:r>
      <w:r w:rsidR="00B33218" w:rsidRPr="006B6012">
        <w:rPr>
          <w:rFonts w:ascii="Arial" w:hAnsi="Arial" w:cs="Arial"/>
          <w:i/>
          <w:sz w:val="22"/>
          <w:szCs w:val="22"/>
        </w:rPr>
        <w:t>/</w:t>
      </w:r>
      <w:r w:rsidR="00F3118E" w:rsidRPr="006B6012">
        <w:rPr>
          <w:rFonts w:ascii="Arial" w:hAnsi="Arial" w:cs="Arial"/>
          <w:i/>
          <w:sz w:val="22"/>
          <w:szCs w:val="22"/>
        </w:rPr>
        <w:t xml:space="preserve"> </w:t>
      </w:r>
      <w:r w:rsidR="00B33218" w:rsidRPr="006B6012">
        <w:rPr>
          <w:rFonts w:ascii="Arial" w:hAnsi="Arial" w:cs="Arial"/>
          <w:i/>
          <w:sz w:val="22"/>
          <w:szCs w:val="22"/>
        </w:rPr>
        <w:t>wydruk</w:t>
      </w:r>
      <w:r w:rsidR="00285CDE" w:rsidRPr="006B6012">
        <w:rPr>
          <w:rFonts w:ascii="Arial" w:hAnsi="Arial" w:cs="Arial"/>
          <w:i/>
          <w:sz w:val="22"/>
          <w:szCs w:val="22"/>
        </w:rPr>
        <w:t>iem</w:t>
      </w:r>
      <w:r w:rsidR="00B33218" w:rsidRPr="006B6012">
        <w:rPr>
          <w:rFonts w:ascii="Arial" w:hAnsi="Arial" w:cs="Arial"/>
          <w:i/>
          <w:sz w:val="22"/>
          <w:szCs w:val="22"/>
        </w:rPr>
        <w:t xml:space="preserve"> z CEIDG</w:t>
      </w:r>
      <w:r w:rsidR="00F3118E" w:rsidRPr="006B6012">
        <w:rPr>
          <w:rFonts w:ascii="Arial" w:hAnsi="Arial" w:cs="Arial"/>
          <w:i/>
          <w:sz w:val="22"/>
          <w:szCs w:val="22"/>
        </w:rPr>
        <w:t xml:space="preserve"> </w:t>
      </w:r>
      <w:r w:rsidR="006B6012" w:rsidRPr="006B6012">
        <w:rPr>
          <w:rFonts w:ascii="Arial" w:hAnsi="Arial" w:cs="Arial"/>
          <w:i/>
          <w:sz w:val="22"/>
          <w:szCs w:val="22"/>
        </w:rPr>
        <w:t xml:space="preserve">/ pełnomocnictwem </w:t>
      </w:r>
      <w:r w:rsidRPr="006B6012">
        <w:rPr>
          <w:rFonts w:ascii="Arial" w:hAnsi="Arial" w:cs="Arial"/>
          <w:sz w:val="22"/>
          <w:szCs w:val="22"/>
        </w:rPr>
        <w:t>, stanowi</w:t>
      </w:r>
      <w:r w:rsidR="00F34823" w:rsidRPr="006B6012">
        <w:rPr>
          <w:rFonts w:ascii="Arial" w:hAnsi="Arial" w:cs="Arial"/>
          <w:sz w:val="22"/>
          <w:szCs w:val="22"/>
        </w:rPr>
        <w:t>ącym</w:t>
      </w:r>
      <w:r w:rsidRPr="006B6012">
        <w:rPr>
          <w:rFonts w:ascii="Arial" w:hAnsi="Arial" w:cs="Arial"/>
          <w:sz w:val="22"/>
          <w:szCs w:val="22"/>
        </w:rPr>
        <w:t xml:space="preserve"> Załącznik nr 1 do Umowy,</w:t>
      </w:r>
    </w:p>
    <w:p w14:paraId="77CAB8C2" w14:textId="77777777" w:rsidR="00AF528C" w:rsidRPr="006B6012" w:rsidRDefault="00AF528C" w:rsidP="007A06EA">
      <w:pPr>
        <w:widowControl w:val="0"/>
        <w:spacing w:line="360" w:lineRule="auto"/>
        <w:ind w:left="-284"/>
        <w:rPr>
          <w:rFonts w:ascii="Arial" w:hAnsi="Arial" w:cs="Arial"/>
          <w:sz w:val="22"/>
          <w:szCs w:val="22"/>
        </w:rPr>
      </w:pPr>
    </w:p>
    <w:p w14:paraId="371EED3A" w14:textId="77777777" w:rsidR="00AF528C" w:rsidRPr="006B6012" w:rsidRDefault="00AF528C" w:rsidP="007A06EA">
      <w:pPr>
        <w:widowControl w:val="0"/>
        <w:spacing w:line="360" w:lineRule="auto"/>
        <w:ind w:left="-284"/>
        <w:rPr>
          <w:rFonts w:ascii="Arial" w:hAnsi="Arial" w:cs="Arial"/>
          <w:sz w:val="22"/>
          <w:szCs w:val="22"/>
        </w:rPr>
      </w:pPr>
      <w:r w:rsidRPr="006B6012">
        <w:rPr>
          <w:rFonts w:ascii="Arial" w:hAnsi="Arial" w:cs="Arial"/>
          <w:sz w:val="22"/>
          <w:szCs w:val="22"/>
        </w:rPr>
        <w:t>zwanym dalej „</w:t>
      </w:r>
      <w:r w:rsidRPr="006B6012">
        <w:rPr>
          <w:rFonts w:ascii="Arial" w:hAnsi="Arial" w:cs="Arial"/>
          <w:b/>
          <w:sz w:val="22"/>
          <w:szCs w:val="22"/>
        </w:rPr>
        <w:t>Wykonawcą</w:t>
      </w:r>
      <w:r w:rsidRPr="006B6012">
        <w:rPr>
          <w:rFonts w:ascii="Arial" w:hAnsi="Arial" w:cs="Arial"/>
          <w:sz w:val="22"/>
          <w:szCs w:val="22"/>
        </w:rPr>
        <w:t>” lub „</w:t>
      </w:r>
      <w:r w:rsidRPr="006B6012">
        <w:rPr>
          <w:rFonts w:ascii="Arial" w:hAnsi="Arial" w:cs="Arial"/>
          <w:b/>
          <w:sz w:val="22"/>
          <w:szCs w:val="22"/>
        </w:rPr>
        <w:t>Konsorcjum</w:t>
      </w:r>
      <w:r w:rsidRPr="006B6012">
        <w:rPr>
          <w:rFonts w:ascii="Arial" w:hAnsi="Arial" w:cs="Arial"/>
          <w:sz w:val="22"/>
          <w:szCs w:val="22"/>
        </w:rPr>
        <w:t xml:space="preserve">”* </w:t>
      </w:r>
    </w:p>
    <w:p w14:paraId="387FA290" w14:textId="77777777" w:rsidR="00AF528C" w:rsidRPr="006B6012"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6B6012" w:rsidRDefault="00AF528C" w:rsidP="007A06EA">
      <w:pPr>
        <w:widowControl w:val="0"/>
        <w:spacing w:line="360" w:lineRule="auto"/>
        <w:ind w:left="-284"/>
        <w:rPr>
          <w:rFonts w:ascii="Arial" w:hAnsi="Arial" w:cs="Arial"/>
          <w:sz w:val="22"/>
          <w:szCs w:val="22"/>
        </w:rPr>
      </w:pPr>
      <w:r w:rsidRPr="006B6012">
        <w:rPr>
          <w:rFonts w:ascii="Arial" w:hAnsi="Arial" w:cs="Arial"/>
          <w:sz w:val="22"/>
          <w:szCs w:val="22"/>
        </w:rPr>
        <w:t>Zamawiający i Wykonawca będą dalej łącznie zwani „</w:t>
      </w:r>
      <w:r w:rsidRPr="006B6012">
        <w:rPr>
          <w:rFonts w:ascii="Arial" w:hAnsi="Arial" w:cs="Arial"/>
          <w:b/>
          <w:sz w:val="22"/>
          <w:szCs w:val="22"/>
        </w:rPr>
        <w:t>Stronami</w:t>
      </w:r>
      <w:r w:rsidRPr="006B6012">
        <w:rPr>
          <w:rFonts w:ascii="Arial" w:hAnsi="Arial" w:cs="Arial"/>
          <w:sz w:val="22"/>
          <w:szCs w:val="22"/>
        </w:rPr>
        <w:t>”, a każdy z nich z osobna także „</w:t>
      </w:r>
      <w:r w:rsidRPr="006B6012">
        <w:rPr>
          <w:rFonts w:ascii="Arial" w:hAnsi="Arial" w:cs="Arial"/>
          <w:b/>
          <w:sz w:val="22"/>
          <w:szCs w:val="22"/>
        </w:rPr>
        <w:t>Stroną</w:t>
      </w:r>
      <w:r w:rsidRPr="006B6012">
        <w:rPr>
          <w:rFonts w:ascii="Arial" w:hAnsi="Arial" w:cs="Arial"/>
          <w:sz w:val="22"/>
          <w:szCs w:val="22"/>
        </w:rPr>
        <w:t>”.</w:t>
      </w:r>
    </w:p>
    <w:p w14:paraId="04F2D1CA" w14:textId="77777777" w:rsidR="00AF528C" w:rsidRPr="006B6012" w:rsidRDefault="00AF528C" w:rsidP="007A06EA">
      <w:pPr>
        <w:spacing w:line="360" w:lineRule="auto"/>
        <w:ind w:left="-284"/>
        <w:rPr>
          <w:rFonts w:ascii="Arial" w:hAnsi="Arial" w:cs="Arial"/>
          <w:sz w:val="22"/>
          <w:szCs w:val="22"/>
        </w:rPr>
      </w:pPr>
    </w:p>
    <w:p w14:paraId="0AF68F3E" w14:textId="708748DE" w:rsidR="0063323D" w:rsidRPr="007A06EA" w:rsidRDefault="00AF528C" w:rsidP="007A06EA">
      <w:pPr>
        <w:spacing w:line="360" w:lineRule="auto"/>
        <w:ind w:left="-284"/>
        <w:rPr>
          <w:rFonts w:ascii="Arial" w:eastAsia="Arial Unicode MS" w:hAnsi="Arial" w:cs="Arial"/>
          <w:i/>
          <w:sz w:val="22"/>
          <w:szCs w:val="22"/>
        </w:rPr>
      </w:pPr>
      <w:r w:rsidRPr="006B6012">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6B6012" w:rsidRPr="006B6012">
        <w:rPr>
          <w:rFonts w:ascii="Arial" w:eastAsia="Arial Unicode MS" w:hAnsi="Arial" w:cs="Arial"/>
          <w:sz w:val="22"/>
          <w:szCs w:val="22"/>
        </w:rPr>
        <w:t>zapytania ofertowego otwartego</w:t>
      </w:r>
      <w:r w:rsidRPr="006B6012">
        <w:rPr>
          <w:rFonts w:ascii="Arial" w:eastAsia="Arial Unicode MS" w:hAnsi="Arial" w:cs="Arial"/>
          <w:sz w:val="22"/>
          <w:szCs w:val="22"/>
        </w:rPr>
        <w:t xml:space="preserve"> na podstawie „</w:t>
      </w:r>
      <w:r w:rsidRPr="006B6012">
        <w:rPr>
          <w:rFonts w:ascii="Arial" w:eastAsia="Arial Unicode MS" w:hAnsi="Arial" w:cs="Arial"/>
          <w:i/>
          <w:sz w:val="22"/>
          <w:szCs w:val="22"/>
        </w:rPr>
        <w:t>Regulaminu udzielania zamówień logistycznych przez PKP Polskie Linie Kolejowe S.A” (dalej: „</w:t>
      </w:r>
      <w:r w:rsidRPr="006B6012">
        <w:rPr>
          <w:rFonts w:ascii="Arial" w:eastAsia="Arial Unicode MS" w:hAnsi="Arial" w:cs="Arial"/>
          <w:b/>
          <w:i/>
          <w:sz w:val="22"/>
          <w:szCs w:val="22"/>
        </w:rPr>
        <w:t>Regulamin</w:t>
      </w:r>
      <w:r w:rsidRPr="006B6012">
        <w:rPr>
          <w:rFonts w:ascii="Arial" w:eastAsia="Arial Unicode MS" w:hAnsi="Arial" w:cs="Arial"/>
          <w:i/>
          <w:sz w:val="22"/>
          <w:szCs w:val="22"/>
        </w:rPr>
        <w:t>”)</w:t>
      </w:r>
      <w:r w:rsidR="00A54B0B" w:rsidRPr="006B6012">
        <w:rPr>
          <w:rFonts w:ascii="Arial" w:eastAsia="Arial Unicode MS" w:hAnsi="Arial" w:cs="Arial"/>
          <w:i/>
          <w:sz w:val="22"/>
          <w:szCs w:val="22"/>
        </w:rPr>
        <w:t xml:space="preserve"> </w:t>
      </w:r>
    </w:p>
    <w:p w14:paraId="613886C9" w14:textId="5097BC70" w:rsidR="00727214" w:rsidRDefault="00AF528C" w:rsidP="00727214">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278603F6" w:rsidR="0051564D" w:rsidRPr="00E9789D" w:rsidRDefault="0051564D" w:rsidP="00E9789D">
      <w:pPr>
        <w:numPr>
          <w:ilvl w:val="0"/>
          <w:numId w:val="1"/>
        </w:numPr>
        <w:tabs>
          <w:tab w:val="clear" w:pos="720"/>
        </w:tabs>
        <w:spacing w:line="360" w:lineRule="auto"/>
        <w:ind w:left="-284"/>
        <w:rPr>
          <w:rFonts w:ascii="Arial" w:hAnsi="Arial" w:cs="Arial"/>
          <w:b/>
          <w:bCs/>
          <w:iCs/>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6B6012" w:rsidRPr="00EA4719">
        <w:rPr>
          <w:rFonts w:ascii="Arial" w:hAnsi="Arial" w:cs="Arial"/>
          <w:iCs/>
          <w:sz w:val="22"/>
          <w:szCs w:val="22"/>
        </w:rPr>
        <w:t>pn.</w:t>
      </w:r>
      <w:r w:rsidR="006B6012">
        <w:rPr>
          <w:rFonts w:ascii="Arial" w:hAnsi="Arial" w:cs="Arial"/>
          <w:i/>
          <w:sz w:val="22"/>
          <w:szCs w:val="22"/>
        </w:rPr>
        <w:t xml:space="preserve"> </w:t>
      </w:r>
      <w:r w:rsidR="00EB4E6C" w:rsidRPr="00EB4E6C">
        <w:rPr>
          <w:rFonts w:ascii="Arial" w:hAnsi="Arial" w:cs="Arial"/>
          <w:b/>
          <w:bCs/>
          <w:iCs/>
          <w:sz w:val="22"/>
          <w:szCs w:val="22"/>
        </w:rPr>
        <w:t>Wymiana uchwytów połączeń uelastyczniających „Y” i uchwytów ramion odciągowych sieci trakcyjnej na szlaku Rejowiec – Zawadówka, linia kolejowa nr 7</w:t>
      </w:r>
      <w:r w:rsidR="00EB4E6C" w:rsidRPr="00EB4E6C">
        <w:rPr>
          <w:rFonts w:ascii="Arial" w:hAnsi="Arial" w:cs="Arial"/>
          <w:b/>
          <w:bCs/>
          <w:iCs/>
          <w:sz w:val="22"/>
          <w:szCs w:val="22"/>
        </w:rPr>
        <w:t xml:space="preserve"> </w:t>
      </w:r>
      <w:r w:rsidRPr="00E9789D">
        <w:rPr>
          <w:rFonts w:ascii="Arial" w:hAnsi="Arial" w:cs="Arial"/>
          <w:sz w:val="22"/>
          <w:szCs w:val="22"/>
        </w:rPr>
        <w:lastRenderedPageBreak/>
        <w:t>(dalej: „</w:t>
      </w:r>
      <w:r w:rsidRPr="00E9789D">
        <w:rPr>
          <w:rFonts w:ascii="Arial" w:hAnsi="Arial" w:cs="Arial"/>
          <w:b/>
          <w:sz w:val="22"/>
          <w:szCs w:val="22"/>
        </w:rPr>
        <w:t>Roboty</w:t>
      </w:r>
      <w:r w:rsidRPr="00E9789D">
        <w:rPr>
          <w:rFonts w:ascii="Arial" w:hAnsi="Arial" w:cs="Arial"/>
          <w:sz w:val="22"/>
          <w:szCs w:val="22"/>
        </w:rPr>
        <w:t>”),</w:t>
      </w:r>
      <w:r w:rsidR="00336391" w:rsidRPr="00E9789D">
        <w:rPr>
          <w:rFonts w:ascii="Arial" w:hAnsi="Arial" w:cs="Arial"/>
          <w:sz w:val="22"/>
          <w:szCs w:val="22"/>
        </w:rPr>
        <w:t xml:space="preserve"> a także wykonanie czynności, o </w:t>
      </w:r>
      <w:r w:rsidRPr="00E9789D">
        <w:rPr>
          <w:rFonts w:ascii="Arial" w:hAnsi="Arial" w:cs="Arial"/>
          <w:sz w:val="22"/>
          <w:szCs w:val="22"/>
        </w:rPr>
        <w:t xml:space="preserve">których mowa w </w:t>
      </w:r>
      <w:r w:rsidR="007F57FD" w:rsidRPr="00E9789D">
        <w:rPr>
          <w:rFonts w:ascii="Arial" w:hAnsi="Arial" w:cs="Arial"/>
          <w:sz w:val="22"/>
          <w:szCs w:val="22"/>
        </w:rPr>
        <w:t>Opisie Przedmiotu Zamówienia, stanowiącym załącznik nr 2 do Umowy</w:t>
      </w:r>
      <w:r w:rsidR="005E6F11" w:rsidRPr="00E9789D">
        <w:rPr>
          <w:rFonts w:ascii="Arial" w:hAnsi="Arial" w:cs="Arial"/>
          <w:sz w:val="22"/>
          <w:szCs w:val="22"/>
        </w:rPr>
        <w:t>, a także odpowiednio dokonania zgłoszeń lub uzyskania pozwoleń wymaganych Prawem Budowla</w:t>
      </w:r>
      <w:r w:rsidR="003176D5" w:rsidRPr="00E9789D">
        <w:rPr>
          <w:rFonts w:ascii="Arial" w:hAnsi="Arial" w:cs="Arial"/>
          <w:sz w:val="22"/>
          <w:szCs w:val="22"/>
        </w:rPr>
        <w:t>nym i realizację wynikających z </w:t>
      </w:r>
      <w:r w:rsidR="005E6F11" w:rsidRPr="00E9789D">
        <w:rPr>
          <w:rFonts w:ascii="Arial" w:hAnsi="Arial" w:cs="Arial"/>
          <w:sz w:val="22"/>
          <w:szCs w:val="22"/>
        </w:rPr>
        <w:t>nich nakazów i zaleceń.</w:t>
      </w:r>
    </w:p>
    <w:p w14:paraId="0F034689" w14:textId="3937D5EC" w:rsidR="00245FBD" w:rsidRPr="007A06EA" w:rsidRDefault="00245FB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Szczegółowy wykaz i zakres oraz terminy wykonania poszczególnych Robót, jak również innych czynności </w:t>
      </w:r>
      <w:r w:rsidR="00CA4552" w:rsidRPr="007A06EA">
        <w:rPr>
          <w:rFonts w:ascii="Arial" w:hAnsi="Arial" w:cs="Arial"/>
          <w:sz w:val="22"/>
          <w:szCs w:val="22"/>
        </w:rPr>
        <w:t xml:space="preserve">objętych przedmiotem </w:t>
      </w:r>
      <w:r w:rsidRPr="007A06EA">
        <w:rPr>
          <w:rFonts w:ascii="Arial" w:hAnsi="Arial" w:cs="Arial"/>
          <w:sz w:val="22"/>
          <w:szCs w:val="22"/>
        </w:rPr>
        <w:t>Umowy</w:t>
      </w:r>
      <w:r w:rsidR="0017608B" w:rsidRPr="007A06EA">
        <w:rPr>
          <w:rFonts w:ascii="Arial" w:hAnsi="Arial" w:cs="Arial"/>
          <w:sz w:val="22"/>
          <w:szCs w:val="22"/>
        </w:rPr>
        <w:t>,</w:t>
      </w:r>
      <w:r w:rsidRPr="007A06EA">
        <w:rPr>
          <w:rFonts w:ascii="Arial" w:hAnsi="Arial" w:cs="Arial"/>
          <w:sz w:val="22"/>
          <w:szCs w:val="22"/>
        </w:rPr>
        <w:t xml:space="preserve"> został</w:t>
      </w:r>
      <w:r w:rsidR="009C74F1" w:rsidRPr="007A06EA">
        <w:rPr>
          <w:rFonts w:ascii="Arial" w:hAnsi="Arial" w:cs="Arial"/>
          <w:sz w:val="22"/>
          <w:szCs w:val="22"/>
        </w:rPr>
        <w:t>y</w:t>
      </w:r>
      <w:r w:rsidRPr="007A06EA">
        <w:rPr>
          <w:rFonts w:ascii="Arial" w:hAnsi="Arial" w:cs="Arial"/>
          <w:sz w:val="22"/>
          <w:szCs w:val="22"/>
        </w:rPr>
        <w:t xml:space="preserve"> określon</w:t>
      </w:r>
      <w:r w:rsidR="009C74F1" w:rsidRPr="007A06EA">
        <w:rPr>
          <w:rFonts w:ascii="Arial" w:hAnsi="Arial" w:cs="Arial"/>
          <w:sz w:val="22"/>
          <w:szCs w:val="22"/>
        </w:rPr>
        <w:t>e</w:t>
      </w:r>
      <w:r w:rsidR="006B2D04" w:rsidRPr="007A06EA">
        <w:rPr>
          <w:rFonts w:ascii="Arial" w:hAnsi="Arial" w:cs="Arial"/>
          <w:sz w:val="22"/>
          <w:szCs w:val="22"/>
        </w:rPr>
        <w:t xml:space="preserve"> w </w:t>
      </w:r>
      <w:r w:rsidRPr="007A06EA">
        <w:rPr>
          <w:rFonts w:ascii="Arial" w:hAnsi="Arial" w:cs="Arial"/>
          <w:sz w:val="22"/>
          <w:szCs w:val="22"/>
        </w:rPr>
        <w:t>Harmonogramie rzeczowo-finansowym.*</w:t>
      </w:r>
      <w:r w:rsidRPr="007A06EA">
        <w:rPr>
          <w:rFonts w:ascii="Arial" w:hAnsi="Arial" w:cs="Arial"/>
          <w:i/>
          <w:sz w:val="22"/>
          <w:szCs w:val="22"/>
        </w:rPr>
        <w:t xml:space="preserve"> </w:t>
      </w:r>
    </w:p>
    <w:p w14:paraId="0BB5C0B4" w14:textId="7CD7D11D"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20151F6F"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3E02C76E"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50253A81"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2C779E51"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29B095FE" w14:textId="619F5D90"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r w:rsidR="00603DE8" w:rsidRPr="007A06EA">
        <w:rPr>
          <w:rFonts w:ascii="Arial" w:hAnsi="Arial" w:cs="Arial"/>
          <w:sz w:val="22"/>
          <w:szCs w:val="22"/>
        </w:rPr>
        <w:t>*</w:t>
      </w:r>
    </w:p>
    <w:p w14:paraId="4D4EA799" w14:textId="0EC830D6" w:rsidR="0051564D" w:rsidRPr="00C35F3F"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uzyskanie w imieniu Zamawiającego wszelkich </w:t>
      </w:r>
      <w:r w:rsidRPr="00C35F3F">
        <w:rPr>
          <w:rFonts w:ascii="Arial" w:hAnsi="Arial" w:cs="Arial"/>
          <w:sz w:val="22"/>
          <w:szCs w:val="22"/>
        </w:rPr>
        <w:t>dokumentów oraz dokonanie wszelkich czynności formalno-prawnych niezbędnych do wykonania Robót, zgodnie z przepisami obowiązującego prawa, z tym zastrzeżeniem, że wszystkie opłaty o</w:t>
      </w:r>
      <w:r w:rsidR="001843C9" w:rsidRPr="00C35F3F">
        <w:rPr>
          <w:rFonts w:ascii="Arial" w:hAnsi="Arial" w:cs="Arial"/>
          <w:sz w:val="22"/>
          <w:szCs w:val="22"/>
        </w:rPr>
        <w:t> </w:t>
      </w:r>
      <w:r w:rsidRPr="00C35F3F">
        <w:rPr>
          <w:rFonts w:ascii="Arial" w:hAnsi="Arial" w:cs="Arial"/>
          <w:sz w:val="22"/>
          <w:szCs w:val="22"/>
        </w:rPr>
        <w:t>charakte</w:t>
      </w:r>
      <w:r w:rsidR="00A54B0B" w:rsidRPr="00C35F3F">
        <w:rPr>
          <w:rFonts w:ascii="Arial" w:hAnsi="Arial" w:cs="Arial"/>
          <w:sz w:val="22"/>
          <w:szCs w:val="22"/>
        </w:rPr>
        <w:t>rze administracyjnym związane z </w:t>
      </w:r>
      <w:r w:rsidRPr="00C35F3F">
        <w:rPr>
          <w:rFonts w:ascii="Arial" w:hAnsi="Arial" w:cs="Arial"/>
          <w:sz w:val="22"/>
          <w:szCs w:val="22"/>
        </w:rPr>
        <w:t xml:space="preserve">dokonaniem przedmiotowych czynności będą ponoszone przez płatnika określonego w § </w:t>
      </w:r>
      <w:r w:rsidR="00C34368" w:rsidRPr="00C35F3F">
        <w:rPr>
          <w:rFonts w:ascii="Arial" w:hAnsi="Arial" w:cs="Arial"/>
          <w:sz w:val="22"/>
          <w:szCs w:val="22"/>
        </w:rPr>
        <w:t>11</w:t>
      </w:r>
      <w:r w:rsidR="006478AE" w:rsidRPr="00C35F3F">
        <w:rPr>
          <w:rFonts w:ascii="Arial" w:hAnsi="Arial" w:cs="Arial"/>
          <w:sz w:val="22"/>
          <w:szCs w:val="22"/>
        </w:rPr>
        <w:t xml:space="preserve"> </w:t>
      </w:r>
      <w:r w:rsidRPr="00C35F3F">
        <w:rPr>
          <w:rFonts w:ascii="Arial" w:hAnsi="Arial" w:cs="Arial"/>
          <w:sz w:val="22"/>
          <w:szCs w:val="22"/>
        </w:rPr>
        <w:t xml:space="preserve">ust. </w:t>
      </w:r>
      <w:r w:rsidR="00CB0B70" w:rsidRPr="00C35F3F">
        <w:rPr>
          <w:rFonts w:ascii="Arial" w:hAnsi="Arial" w:cs="Arial"/>
          <w:sz w:val="22"/>
          <w:szCs w:val="22"/>
        </w:rPr>
        <w:t>9</w:t>
      </w:r>
      <w:r w:rsidRPr="00C35F3F">
        <w:rPr>
          <w:rFonts w:ascii="Arial" w:hAnsi="Arial" w:cs="Arial"/>
          <w:sz w:val="22"/>
          <w:szCs w:val="22"/>
        </w:rPr>
        <w:t xml:space="preserve"> Umowy na podstawie wystawionych prze</w:t>
      </w:r>
      <w:r w:rsidR="00234F34" w:rsidRPr="00C35F3F">
        <w:rPr>
          <w:rFonts w:ascii="Arial" w:hAnsi="Arial" w:cs="Arial"/>
          <w:sz w:val="22"/>
          <w:szCs w:val="22"/>
        </w:rPr>
        <w:t>z Wykonawcę not obciążeniowych,</w:t>
      </w:r>
      <w:r w:rsidR="00603DE8" w:rsidRPr="00C35F3F">
        <w:rPr>
          <w:rFonts w:ascii="Arial" w:hAnsi="Arial" w:cs="Arial"/>
          <w:sz w:val="22"/>
          <w:szCs w:val="22"/>
        </w:rPr>
        <w:t xml:space="preserve"> *</w:t>
      </w:r>
    </w:p>
    <w:p w14:paraId="5D807B69" w14:textId="2F8717A7"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C35F3F">
        <w:rPr>
          <w:rFonts w:ascii="Arial" w:hAnsi="Arial" w:cs="Arial"/>
          <w:sz w:val="22"/>
          <w:szCs w:val="22"/>
        </w:rPr>
        <w:t>skompletowanie wszystkich wymaganych przez przepisy obowiązującego</w:t>
      </w:r>
      <w:r w:rsidRPr="007A06EA">
        <w:rPr>
          <w:rFonts w:ascii="Arial" w:hAnsi="Arial" w:cs="Arial"/>
          <w:sz w:val="22"/>
          <w:szCs w:val="22"/>
        </w:rPr>
        <w:t xml:space="preserve">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48E4D3BC" w:rsidR="005D70DE"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27214">
      <w:pPr>
        <w:spacing w:before="240"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204C6035"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E9789D">
        <w:rPr>
          <w:rFonts w:ascii="Arial" w:hAnsi="Arial" w:cs="Arial"/>
          <w:sz w:val="22"/>
          <w:szCs w:val="22"/>
        </w:rPr>
        <w:t>31 grudnia</w:t>
      </w:r>
      <w:r w:rsidR="007F57FD">
        <w:rPr>
          <w:rFonts w:ascii="Arial" w:hAnsi="Arial" w:cs="Arial"/>
          <w:sz w:val="22"/>
          <w:szCs w:val="22"/>
        </w:rPr>
        <w:t xml:space="preserve"> 2024 r.,</w:t>
      </w:r>
      <w:r w:rsidR="00DC510E" w:rsidRPr="007A06EA">
        <w:rPr>
          <w:rFonts w:ascii="Arial" w:hAnsi="Arial" w:cs="Arial"/>
          <w:sz w:val="22"/>
          <w:szCs w:val="22"/>
        </w:rPr>
        <w:t xml:space="preserve"> </w:t>
      </w:r>
    </w:p>
    <w:p w14:paraId="5E2EE732" w14:textId="6AB144BD" w:rsidR="0051564D" w:rsidRPr="007A06EA" w:rsidRDefault="0051564D" w:rsidP="007A06EA">
      <w:pPr>
        <w:numPr>
          <w:ilvl w:val="0"/>
          <w:numId w:val="2"/>
        </w:numPr>
        <w:spacing w:line="360" w:lineRule="auto"/>
        <w:ind w:left="-284"/>
        <w:rPr>
          <w:rFonts w:ascii="Arial" w:hAnsi="Arial" w:cs="Arial"/>
          <w:sz w:val="22"/>
          <w:szCs w:val="22"/>
        </w:rPr>
      </w:pPr>
      <w:r w:rsidRPr="007A06EA">
        <w:rPr>
          <w:rFonts w:ascii="Arial" w:hAnsi="Arial" w:cs="Arial"/>
          <w:sz w:val="22"/>
          <w:szCs w:val="22"/>
        </w:rPr>
        <w:lastRenderedPageBreak/>
        <w:t xml:space="preserve">Roboty będą wykonywane na </w:t>
      </w:r>
      <w:r w:rsidR="00B24A2D">
        <w:rPr>
          <w:rFonts w:ascii="Arial" w:hAnsi="Arial" w:cs="Arial"/>
          <w:sz w:val="22"/>
          <w:szCs w:val="22"/>
        </w:rPr>
        <w:t>obszarze działania Zakładu Linii Kolejowych w Lublinie</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785AF095"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r w:rsidR="00B62791" w:rsidRPr="007A06EA">
        <w:rPr>
          <w:rFonts w:ascii="Arial" w:hAnsi="Arial" w:cs="Arial"/>
          <w:b/>
          <w:sz w:val="22"/>
          <w:szCs w:val="22"/>
        </w:rPr>
        <w: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38DA067D" w:rsidR="00903768" w:rsidRPr="00B24A2D"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Załącznik nr 5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B24A2D">
        <w:rPr>
          <w:rFonts w:ascii="Arial" w:hAnsi="Arial" w:cs="Arial"/>
          <w:sz w:val="22"/>
          <w:szCs w:val="22"/>
        </w:rPr>
        <w:t>. Koszty wynagrodzenia rzeczoznawcy obciążają Zamawiającego.</w:t>
      </w:r>
    </w:p>
    <w:p w14:paraId="4A655F48" w14:textId="33427128" w:rsidR="0051564D" w:rsidRDefault="0051564D" w:rsidP="007A06EA">
      <w:pPr>
        <w:numPr>
          <w:ilvl w:val="0"/>
          <w:numId w:val="3"/>
        </w:numPr>
        <w:spacing w:line="360" w:lineRule="auto"/>
        <w:ind w:left="-284"/>
        <w:rPr>
          <w:rFonts w:ascii="Arial" w:hAnsi="Arial" w:cs="Arial"/>
          <w:sz w:val="22"/>
          <w:szCs w:val="22"/>
        </w:rPr>
      </w:pPr>
      <w:r w:rsidRPr="00B24A2D">
        <w:rPr>
          <w:rFonts w:ascii="Arial" w:hAnsi="Arial" w:cs="Arial"/>
          <w:sz w:val="22"/>
          <w:szCs w:val="22"/>
        </w:rPr>
        <w:t>W przypadku</w:t>
      </w:r>
      <w:r w:rsidR="00882911" w:rsidRPr="00B24A2D">
        <w:rPr>
          <w:rFonts w:ascii="Arial" w:hAnsi="Arial" w:cs="Arial"/>
          <w:sz w:val="22"/>
          <w:szCs w:val="22"/>
        </w:rPr>
        <w:t>,</w:t>
      </w:r>
      <w:r w:rsidRPr="00B24A2D">
        <w:rPr>
          <w:rFonts w:ascii="Arial" w:hAnsi="Arial" w:cs="Arial"/>
          <w:sz w:val="22"/>
          <w:szCs w:val="22"/>
        </w:rPr>
        <w:t xml:space="preserve"> gdy Wykonawca zapewniał </w:t>
      </w:r>
      <w:r w:rsidR="009E414E" w:rsidRPr="00B24A2D">
        <w:rPr>
          <w:rFonts w:ascii="Arial" w:hAnsi="Arial" w:cs="Arial"/>
          <w:sz w:val="22"/>
          <w:szCs w:val="22"/>
        </w:rPr>
        <w:t xml:space="preserve">na swój koszt </w:t>
      </w:r>
      <w:r w:rsidRPr="00B24A2D">
        <w:rPr>
          <w:rFonts w:ascii="Arial" w:hAnsi="Arial" w:cs="Arial"/>
          <w:sz w:val="22"/>
          <w:szCs w:val="22"/>
        </w:rPr>
        <w:t>mat</w:t>
      </w:r>
      <w:r w:rsidR="00A54B0B" w:rsidRPr="00B24A2D">
        <w:rPr>
          <w:rFonts w:ascii="Arial" w:hAnsi="Arial" w:cs="Arial"/>
          <w:sz w:val="22"/>
          <w:szCs w:val="22"/>
        </w:rPr>
        <w:t>eriały lub urządzenia zgodnie z </w:t>
      </w:r>
      <w:r w:rsidRPr="00B24A2D">
        <w:rPr>
          <w:rFonts w:ascii="Arial" w:hAnsi="Arial" w:cs="Arial"/>
          <w:sz w:val="22"/>
          <w:szCs w:val="22"/>
        </w:rPr>
        <w:t xml:space="preserve">postanowieniami § </w:t>
      </w:r>
      <w:r w:rsidR="006A72AF" w:rsidRPr="00B24A2D">
        <w:rPr>
          <w:rFonts w:ascii="Arial" w:hAnsi="Arial" w:cs="Arial"/>
          <w:sz w:val="22"/>
          <w:szCs w:val="22"/>
        </w:rPr>
        <w:t>10</w:t>
      </w:r>
      <w:r w:rsidRPr="00B24A2D">
        <w:rPr>
          <w:rFonts w:ascii="Arial" w:hAnsi="Arial" w:cs="Arial"/>
          <w:sz w:val="22"/>
          <w:szCs w:val="22"/>
        </w:rPr>
        <w:t xml:space="preserve"> Umowy, Zamawiający</w:t>
      </w:r>
      <w:r w:rsidRPr="007A06EA">
        <w:rPr>
          <w:rFonts w:ascii="Arial" w:hAnsi="Arial" w:cs="Arial"/>
          <w:sz w:val="22"/>
          <w:szCs w:val="22"/>
        </w:rPr>
        <w:t xml:space="preserve">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0CBC5430" w14:textId="77777777" w:rsidR="00727214" w:rsidRDefault="00727214" w:rsidP="007A06EA">
      <w:pPr>
        <w:spacing w:line="360" w:lineRule="auto"/>
        <w:jc w:val="center"/>
        <w:rPr>
          <w:rFonts w:ascii="Arial" w:hAnsi="Arial" w:cs="Arial"/>
          <w:sz w:val="22"/>
          <w:szCs w:val="22"/>
        </w:rPr>
      </w:pPr>
    </w:p>
    <w:p w14:paraId="1AE18DA8" w14:textId="77777777" w:rsidR="00727214" w:rsidRDefault="00727214" w:rsidP="007A06EA">
      <w:pPr>
        <w:spacing w:line="360" w:lineRule="auto"/>
        <w:jc w:val="center"/>
        <w:rPr>
          <w:rFonts w:ascii="Arial" w:hAnsi="Arial" w:cs="Arial"/>
          <w:sz w:val="22"/>
          <w:szCs w:val="22"/>
        </w:rPr>
      </w:pPr>
    </w:p>
    <w:p w14:paraId="6CF6E381" w14:textId="77777777" w:rsidR="00727214" w:rsidRDefault="00727214" w:rsidP="007A06EA">
      <w:pPr>
        <w:spacing w:line="360" w:lineRule="auto"/>
        <w:jc w:val="center"/>
        <w:rPr>
          <w:rFonts w:ascii="Arial" w:hAnsi="Arial" w:cs="Arial"/>
          <w:sz w:val="22"/>
          <w:szCs w:val="22"/>
        </w:rPr>
      </w:pPr>
    </w:p>
    <w:p w14:paraId="7162EAC9" w14:textId="77777777" w:rsidR="00727214" w:rsidRDefault="00727214" w:rsidP="007A06EA">
      <w:pPr>
        <w:spacing w:line="360" w:lineRule="auto"/>
        <w:jc w:val="center"/>
        <w:rPr>
          <w:rFonts w:ascii="Arial" w:hAnsi="Arial" w:cs="Arial"/>
          <w:sz w:val="22"/>
          <w:szCs w:val="22"/>
        </w:rPr>
      </w:pPr>
    </w:p>
    <w:p w14:paraId="2D885DA4" w14:textId="5682C240" w:rsidR="006478AE" w:rsidRPr="005D3629" w:rsidRDefault="0051564D" w:rsidP="007A06EA">
      <w:pPr>
        <w:spacing w:line="360" w:lineRule="auto"/>
        <w:jc w:val="center"/>
        <w:rPr>
          <w:rFonts w:ascii="Arial" w:hAnsi="Arial" w:cs="Arial"/>
          <w:b/>
          <w:sz w:val="22"/>
          <w:szCs w:val="22"/>
        </w:rPr>
      </w:pPr>
      <w:r w:rsidRPr="005D3629">
        <w:rPr>
          <w:rFonts w:ascii="Arial" w:hAnsi="Arial" w:cs="Arial"/>
          <w:b/>
          <w:sz w:val="22"/>
          <w:szCs w:val="22"/>
        </w:rPr>
        <w:lastRenderedPageBreak/>
        <w:t>§ 4</w:t>
      </w:r>
    </w:p>
    <w:p w14:paraId="705DEDCC" w14:textId="3E231266" w:rsidR="00B20215" w:rsidRPr="005D3629" w:rsidRDefault="00B20215" w:rsidP="007A06EA">
      <w:pPr>
        <w:spacing w:line="360" w:lineRule="auto"/>
        <w:jc w:val="center"/>
        <w:rPr>
          <w:rFonts w:ascii="Arial" w:hAnsi="Arial" w:cs="Arial"/>
          <w:b/>
          <w:sz w:val="22"/>
          <w:szCs w:val="22"/>
        </w:rPr>
      </w:pPr>
      <w:r w:rsidRPr="005D3629">
        <w:rPr>
          <w:rFonts w:ascii="Arial" w:hAnsi="Arial" w:cs="Arial"/>
          <w:b/>
          <w:sz w:val="22"/>
          <w:szCs w:val="22"/>
        </w:rPr>
        <w:t>Dokumentacja projektowa</w:t>
      </w:r>
      <w:r w:rsidR="00B24A2D" w:rsidRPr="005D3629">
        <w:rPr>
          <w:rFonts w:ascii="Arial" w:hAnsi="Arial" w:cs="Arial"/>
          <w:b/>
          <w:sz w:val="22"/>
          <w:szCs w:val="22"/>
        </w:rPr>
        <w:t xml:space="preserve"> </w:t>
      </w:r>
      <w:r w:rsidR="00E9789D" w:rsidRPr="005D3629">
        <w:rPr>
          <w:rFonts w:ascii="Arial" w:hAnsi="Arial" w:cs="Arial"/>
          <w:b/>
          <w:sz w:val="22"/>
          <w:szCs w:val="22"/>
        </w:rPr>
        <w:t>– nie dotyczy</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57A92837"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r w:rsidR="00B62791" w:rsidRPr="007A06EA">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2596E10"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5CE1F655"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6B518907"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B24A2D">
        <w:rPr>
          <w:rFonts w:ascii="Arial" w:hAnsi="Arial" w:cs="Arial"/>
          <w:sz w:val="22"/>
          <w:szCs w:val="22"/>
        </w:rPr>
        <w:t xml:space="preserve">OPZ </w:t>
      </w:r>
      <w:r w:rsidRPr="007A06EA">
        <w:rPr>
          <w:rFonts w:ascii="Arial" w:hAnsi="Arial" w:cs="Arial"/>
          <w:sz w:val="22"/>
          <w:szCs w:val="22"/>
        </w:rPr>
        <w:t>– udostępnionych do wglądu w siedzibie Zamawiającego,</w:t>
      </w:r>
    </w:p>
    <w:p w14:paraId="38ACFD29" w14:textId="02568158"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B24A2D">
        <w:rPr>
          <w:rFonts w:ascii="Arial" w:hAnsi="Arial" w:cs="Arial"/>
          <w:sz w:val="22"/>
          <w:szCs w:val="22"/>
        </w:rPr>
        <w:t>OPZ</w:t>
      </w:r>
      <w:r w:rsidRPr="007A06EA">
        <w:rPr>
          <w:rFonts w:ascii="Arial" w:hAnsi="Arial" w:cs="Arial"/>
          <w:sz w:val="22"/>
          <w:szCs w:val="22"/>
        </w:rPr>
        <w:t xml:space="preserve"> 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002A4DA6"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B24A2D">
        <w:rPr>
          <w:rFonts w:ascii="Arial" w:hAnsi="Arial" w:cs="Arial"/>
          <w:sz w:val="22"/>
          <w:szCs w:val="22"/>
        </w:rPr>
        <w:t xml:space="preserve">OPZ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45C57F03" w:rsidR="00613A09" w:rsidRPr="007A06EA" w:rsidRDefault="00613A09"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0B1161AD" w14:textId="07AA528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r w:rsidRPr="007A06EA">
        <w:rPr>
          <w:rFonts w:ascii="Arial" w:hAnsi="Arial" w:cs="Arial"/>
          <w:sz w:val="22"/>
          <w:szCs w:val="22"/>
        </w:rPr>
        <w:t>*</w:t>
      </w:r>
    </w:p>
    <w:p w14:paraId="34DCEF2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00423DA7"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B24A2D">
        <w:rPr>
          <w:rFonts w:ascii="Arial" w:hAnsi="Arial" w:cs="Arial"/>
          <w:sz w:val="22"/>
          <w:szCs w:val="22"/>
        </w:rPr>
        <w:t xml:space="preserve">OPZ </w:t>
      </w:r>
      <w:r w:rsidRPr="007A06EA">
        <w:rPr>
          <w:rFonts w:ascii="Arial" w:hAnsi="Arial" w:cs="Arial"/>
          <w:sz w:val="22"/>
          <w:szCs w:val="22"/>
        </w:rPr>
        <w:t>- udostępnionymi do wglądu w siedzibie Zamawiającego,*</w:t>
      </w:r>
    </w:p>
    <w:p w14:paraId="4BC1F67B" w14:textId="53D65864"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w:t>
      </w:r>
      <w:r w:rsidRPr="00B24A2D">
        <w:rPr>
          <w:rFonts w:ascii="Arial" w:hAnsi="Arial" w:cs="Arial"/>
          <w:sz w:val="22"/>
          <w:szCs w:val="22"/>
        </w:rPr>
        <w:t>zakryciu) wykonanych Robót oraz przystąpienia do tych odbiorów, na zasadach określonych w § 1</w:t>
      </w:r>
      <w:r w:rsidR="006A72AF" w:rsidRPr="00B24A2D">
        <w:rPr>
          <w:rFonts w:ascii="Arial" w:hAnsi="Arial" w:cs="Arial"/>
          <w:sz w:val="22"/>
          <w:szCs w:val="22"/>
        </w:rPr>
        <w:t>2</w:t>
      </w:r>
      <w:r w:rsidRPr="00B24A2D">
        <w:rPr>
          <w:rFonts w:ascii="Arial" w:hAnsi="Arial" w:cs="Arial"/>
          <w:sz w:val="22"/>
          <w:szCs w:val="22"/>
        </w:rPr>
        <w:t xml:space="preserve"> Umowy,</w:t>
      </w:r>
    </w:p>
    <w:p w14:paraId="6B199E47"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38E165E3" w:rsidR="006806A3" w:rsidRPr="007A06EA" w:rsidRDefault="00CA2400"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B24A2D">
        <w:rPr>
          <w:rFonts w:ascii="Arial" w:hAnsi="Arial" w:cs="Arial"/>
          <w:sz w:val="22"/>
          <w:szCs w:val="22"/>
        </w:rPr>
        <w:t>14</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379502E8" w:rsidR="001E6DEA"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r w:rsidR="008C1737" w:rsidRPr="007A06EA">
        <w:rPr>
          <w:rFonts w:ascii="Arial" w:hAnsi="Arial" w:cs="Arial"/>
          <w:sz w:val="22"/>
          <w:szCs w:val="22"/>
        </w:rPr>
        <w:t>*</w:t>
      </w:r>
    </w:p>
    <w:p w14:paraId="6FB41E5D" w14:textId="6EBE4845" w:rsidR="00D8011E" w:rsidRPr="000A324D" w:rsidRDefault="006806A3" w:rsidP="000A324D">
      <w:pPr>
        <w:pStyle w:val="Tekstpodstawowywcity"/>
        <w:numPr>
          <w:ilvl w:val="0"/>
          <w:numId w:val="33"/>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t>
      </w:r>
      <w:r w:rsidRPr="007A06EA">
        <w:rPr>
          <w:rFonts w:ascii="Arial" w:hAnsi="Arial" w:cs="Arial"/>
          <w:sz w:val="22"/>
          <w:szCs w:val="22"/>
        </w:rPr>
        <w:lastRenderedPageBreak/>
        <w:t>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3"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2451CF32"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7A06EA">
        <w:rPr>
          <w:rFonts w:ascii="Arial" w:hAnsi="Arial" w:cs="Arial"/>
          <w:sz w:val="22"/>
          <w:szCs w:val="22"/>
        </w:rPr>
        <w:t>;</w:t>
      </w:r>
      <w:r w:rsidR="00D8011E" w:rsidRPr="007A06EA">
        <w:rPr>
          <w:rFonts w:ascii="Arial" w:hAnsi="Arial" w:cs="Arial"/>
          <w:sz w:val="22"/>
          <w:szCs w:val="22"/>
        </w:rPr>
        <w:t>*</w:t>
      </w:r>
    </w:p>
    <w:p w14:paraId="718828A9" w14:textId="1DD7B54F"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r w:rsidR="008C1737" w:rsidRPr="007A06EA">
        <w:rPr>
          <w:rFonts w:ascii="Arial" w:hAnsi="Arial" w:cs="Arial"/>
          <w:sz w:val="22"/>
          <w:szCs w:val="22"/>
        </w:rPr>
        <w:t>*</w:t>
      </w:r>
    </w:p>
    <w:p w14:paraId="2DC08A02" w14:textId="3B927A2A"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r w:rsidR="001A0352" w:rsidRPr="007A06EA">
        <w:rPr>
          <w:rFonts w:ascii="Arial" w:hAnsi="Arial" w:cs="Arial"/>
          <w:sz w:val="22"/>
          <w:szCs w:val="22"/>
        </w:rPr>
        <w:t>*</w:t>
      </w:r>
    </w:p>
    <w:p w14:paraId="5437E42E" w14:textId="02B04810" w:rsidR="00D8011E" w:rsidRPr="00C35F3F"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w:t>
      </w:r>
      <w:r w:rsidR="002A46F5" w:rsidRPr="00C35F3F">
        <w:rPr>
          <w:rFonts w:ascii="Arial" w:hAnsi="Arial" w:cs="Arial"/>
          <w:sz w:val="22"/>
          <w:szCs w:val="22"/>
        </w:rPr>
        <w:t xml:space="preserve">niezbędne </w:t>
      </w:r>
      <w:r w:rsidRPr="00C35F3F">
        <w:rPr>
          <w:rFonts w:ascii="Arial" w:hAnsi="Arial" w:cs="Arial"/>
          <w:sz w:val="22"/>
          <w:szCs w:val="22"/>
        </w:rPr>
        <w:t>uprawnienia do wykonywania Robót i innych czynności wykonywanych w ramach realizacji Umowy, których kwalifikacje będą zapewniały należytą jakość i</w:t>
      </w:r>
      <w:r w:rsidR="003204ED" w:rsidRPr="00C35F3F">
        <w:rPr>
          <w:rFonts w:ascii="Arial" w:hAnsi="Arial" w:cs="Arial"/>
          <w:sz w:val="22"/>
          <w:szCs w:val="22"/>
        </w:rPr>
        <w:t> </w:t>
      </w:r>
      <w:r w:rsidRPr="00C35F3F">
        <w:rPr>
          <w:rFonts w:ascii="Arial" w:hAnsi="Arial" w:cs="Arial"/>
          <w:sz w:val="22"/>
          <w:szCs w:val="22"/>
        </w:rPr>
        <w:t xml:space="preserve">terminowość </w:t>
      </w:r>
      <w:r w:rsidR="00476A57" w:rsidRPr="00C35F3F">
        <w:rPr>
          <w:rFonts w:ascii="Arial" w:hAnsi="Arial" w:cs="Arial"/>
          <w:sz w:val="22"/>
          <w:szCs w:val="22"/>
        </w:rPr>
        <w:t xml:space="preserve">wykonania </w:t>
      </w:r>
      <w:r w:rsidRPr="00C35F3F">
        <w:rPr>
          <w:rFonts w:ascii="Arial" w:hAnsi="Arial" w:cs="Arial"/>
          <w:sz w:val="22"/>
          <w:szCs w:val="22"/>
        </w:rPr>
        <w:t xml:space="preserve">Robót </w:t>
      </w:r>
      <w:r w:rsidR="00476A57" w:rsidRPr="00C35F3F">
        <w:rPr>
          <w:rFonts w:ascii="Arial" w:hAnsi="Arial" w:cs="Arial"/>
          <w:sz w:val="22"/>
          <w:szCs w:val="22"/>
        </w:rPr>
        <w:t>oraz</w:t>
      </w:r>
      <w:r w:rsidRPr="00C35F3F">
        <w:rPr>
          <w:rFonts w:ascii="Arial" w:hAnsi="Arial" w:cs="Arial"/>
          <w:sz w:val="22"/>
          <w:szCs w:val="22"/>
        </w:rPr>
        <w:t xml:space="preserve"> innych c</w:t>
      </w:r>
      <w:r w:rsidR="0000783F" w:rsidRPr="00C35F3F">
        <w:rPr>
          <w:rFonts w:ascii="Arial" w:hAnsi="Arial" w:cs="Arial"/>
          <w:sz w:val="22"/>
          <w:szCs w:val="22"/>
        </w:rPr>
        <w:t>zynności wykonywanych w ramach</w:t>
      </w:r>
      <w:r w:rsidRPr="00C35F3F">
        <w:rPr>
          <w:rFonts w:ascii="Arial" w:hAnsi="Arial" w:cs="Arial"/>
          <w:sz w:val="22"/>
          <w:szCs w:val="22"/>
        </w:rPr>
        <w:t xml:space="preserve"> Umowy,</w:t>
      </w:r>
    </w:p>
    <w:p w14:paraId="7A6A011D" w14:textId="3FC951C6" w:rsidR="00D8011E" w:rsidRPr="00C35F3F" w:rsidRDefault="0051564D" w:rsidP="000A324D">
      <w:pPr>
        <w:pStyle w:val="Tekstpodstawowywcity"/>
        <w:numPr>
          <w:ilvl w:val="0"/>
          <w:numId w:val="33"/>
        </w:numPr>
        <w:suppressAutoHyphens w:val="0"/>
        <w:spacing w:line="360" w:lineRule="auto"/>
        <w:ind w:left="-141" w:hanging="284"/>
        <w:rPr>
          <w:rFonts w:ascii="Arial" w:hAnsi="Arial" w:cs="Arial"/>
          <w:sz w:val="22"/>
          <w:szCs w:val="22"/>
        </w:rPr>
      </w:pPr>
      <w:r w:rsidRPr="00C35F3F">
        <w:rPr>
          <w:rFonts w:ascii="Arial" w:hAnsi="Arial" w:cs="Arial"/>
          <w:sz w:val="22"/>
          <w:szCs w:val="22"/>
        </w:rPr>
        <w:t xml:space="preserve">dostarczenia niezbędnych materiałów i urządzeń zgodnie z postanowieniami § </w:t>
      </w:r>
      <w:r w:rsidR="006A72AF" w:rsidRPr="00C35F3F">
        <w:rPr>
          <w:rFonts w:ascii="Arial" w:hAnsi="Arial" w:cs="Arial"/>
          <w:sz w:val="22"/>
          <w:szCs w:val="22"/>
        </w:rPr>
        <w:t>10</w:t>
      </w:r>
      <w:r w:rsidRPr="00C35F3F">
        <w:rPr>
          <w:rFonts w:ascii="Arial" w:hAnsi="Arial" w:cs="Arial"/>
          <w:sz w:val="22"/>
          <w:szCs w:val="22"/>
        </w:rPr>
        <w:t xml:space="preserve"> Umowy,</w:t>
      </w:r>
    </w:p>
    <w:p w14:paraId="71824B85" w14:textId="77777777" w:rsidR="00D8011E" w:rsidRPr="00C35F3F" w:rsidRDefault="0051564D" w:rsidP="000A324D">
      <w:pPr>
        <w:pStyle w:val="Tekstpodstawowywcity"/>
        <w:numPr>
          <w:ilvl w:val="0"/>
          <w:numId w:val="33"/>
        </w:numPr>
        <w:suppressAutoHyphens w:val="0"/>
        <w:spacing w:line="360" w:lineRule="auto"/>
        <w:ind w:left="-141" w:hanging="284"/>
        <w:rPr>
          <w:rFonts w:ascii="Arial" w:hAnsi="Arial" w:cs="Arial"/>
          <w:sz w:val="22"/>
          <w:szCs w:val="22"/>
        </w:rPr>
      </w:pPr>
      <w:r w:rsidRPr="00C35F3F">
        <w:rPr>
          <w:rFonts w:ascii="Arial" w:hAnsi="Arial" w:cs="Arial"/>
          <w:sz w:val="22"/>
          <w:szCs w:val="22"/>
        </w:rPr>
        <w:t>zapłaty wynagrodzenia podwykonawcom, jeżeli Wyk</w:t>
      </w:r>
      <w:r w:rsidR="00572018" w:rsidRPr="00C35F3F">
        <w:rPr>
          <w:rFonts w:ascii="Arial" w:hAnsi="Arial" w:cs="Arial"/>
          <w:sz w:val="22"/>
          <w:szCs w:val="22"/>
        </w:rPr>
        <w:t>onawca korzysta z</w:t>
      </w:r>
      <w:r w:rsidR="00D95F4D" w:rsidRPr="00C35F3F">
        <w:rPr>
          <w:rFonts w:ascii="Arial" w:hAnsi="Arial" w:cs="Arial"/>
          <w:sz w:val="22"/>
          <w:szCs w:val="22"/>
        </w:rPr>
        <w:t> </w:t>
      </w:r>
      <w:r w:rsidR="00CB474C" w:rsidRPr="00C35F3F">
        <w:rPr>
          <w:rFonts w:ascii="Arial" w:hAnsi="Arial" w:cs="Arial"/>
          <w:sz w:val="22"/>
          <w:szCs w:val="22"/>
        </w:rPr>
        <w:t>podwykonawców,</w:t>
      </w:r>
    </w:p>
    <w:p w14:paraId="56D2BAAA" w14:textId="4EB9E841"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C35F3F">
        <w:rPr>
          <w:rFonts w:ascii="Arial" w:hAnsi="Arial" w:cs="Arial"/>
          <w:sz w:val="22"/>
          <w:szCs w:val="22"/>
        </w:rPr>
        <w:t xml:space="preserve">stosowania postanowień „Instrukcji postępowania z materiałami pochodzącymi </w:t>
      </w:r>
      <w:r w:rsidRPr="00C35F3F">
        <w:rPr>
          <w:rFonts w:ascii="Arial" w:hAnsi="Arial" w:cs="Arial"/>
          <w:sz w:val="22"/>
          <w:szCs w:val="22"/>
        </w:rPr>
        <w:br/>
        <w:t>z działalności PKP Polskie Linie Kolejowe S.A. Im-</w:t>
      </w:r>
      <w:r w:rsidR="00DE0D0A" w:rsidRPr="00C35F3F">
        <w:rPr>
          <w:rFonts w:ascii="Arial" w:hAnsi="Arial" w:cs="Arial"/>
          <w:sz w:val="22"/>
          <w:szCs w:val="22"/>
        </w:rPr>
        <w:t>4</w:t>
      </w:r>
      <w:r w:rsidRPr="00C35F3F">
        <w:rPr>
          <w:rFonts w:ascii="Arial" w:hAnsi="Arial" w:cs="Arial"/>
          <w:sz w:val="22"/>
          <w:szCs w:val="22"/>
        </w:rPr>
        <w:t xml:space="preserve">”, oraz </w:t>
      </w:r>
      <w:r w:rsidR="004807DB" w:rsidRPr="00C35F3F">
        <w:rPr>
          <w:rFonts w:ascii="Arial" w:hAnsi="Arial" w:cs="Arial"/>
          <w:sz w:val="22"/>
          <w:szCs w:val="22"/>
        </w:rPr>
        <w:t>„Zasadach bezpieczeństwa</w:t>
      </w:r>
      <w:r w:rsidR="004807DB" w:rsidRPr="007A06EA">
        <w:rPr>
          <w:rFonts w:ascii="Arial" w:hAnsi="Arial" w:cs="Arial"/>
          <w:sz w:val="22"/>
          <w:szCs w:val="22"/>
        </w:rPr>
        <w:t xml:space="preserve">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877DBE">
        <w:rPr>
          <w:rFonts w:ascii="Arial" w:hAnsi="Arial" w:cs="Arial"/>
          <w:sz w:val="22"/>
          <w:szCs w:val="22"/>
        </w:rPr>
        <w:t>7</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4"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r w:rsidR="008C1737" w:rsidRPr="007A06EA">
        <w:rPr>
          <w:rFonts w:ascii="Arial" w:hAnsi="Arial" w:cs="Arial"/>
          <w:sz w:val="22"/>
          <w:szCs w:val="22"/>
        </w:rPr>
        <w:t>*</w:t>
      </w:r>
    </w:p>
    <w:p w14:paraId="164A8A02" w14:textId="5A2DA2A7"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725ED5C6" w:rsidR="0001703A" w:rsidRPr="007A06EA" w:rsidRDefault="00F91362" w:rsidP="007A06EA">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 xml:space="preserve">w zakresie realizacji przedmiotu niniejszej Umowy, audytowi wewnętrznemu ze strony Zamawiającego, audytowi zewnętrznemu zleconemu przez Zamawiającego, a także wszelkim niezbędnym kontrolom dokonywanym przez, np. jednostki dofinansowujące lub inne uprawnione </w:t>
      </w:r>
      <w:r w:rsidRPr="00F91362">
        <w:rPr>
          <w:rFonts w:ascii="Arial" w:hAnsi="Arial" w:cs="Arial"/>
          <w:sz w:val="22"/>
          <w:szCs w:val="22"/>
        </w:rPr>
        <w:lastRenderedPageBreak/>
        <w:t>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r w:rsidR="007733F4">
        <w:rPr>
          <w:rFonts w:ascii="Arial" w:hAnsi="Arial" w:cs="Arial"/>
          <w:sz w:val="22"/>
          <w:szCs w:val="22"/>
        </w:rPr>
        <w:t>*</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6E95148E" w:rsidR="0051564D" w:rsidRPr="007A06EA" w:rsidRDefault="00572018"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B24A2D">
        <w:rPr>
          <w:rFonts w:ascii="Arial" w:hAnsi="Arial" w:cs="Arial"/>
          <w:sz w:val="22"/>
          <w:szCs w:val="22"/>
        </w:rPr>
        <w:t>,</w:t>
      </w:r>
    </w:p>
    <w:p w14:paraId="363A1502" w14:textId="5AA7D6C4"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opracowania projektów organizacji ruchu kołowego na przejazdach kolejowych w</w:t>
      </w:r>
      <w:r w:rsidR="00D95F4D" w:rsidRPr="007A06EA">
        <w:rPr>
          <w:rFonts w:ascii="Arial" w:hAnsi="Arial" w:cs="Arial"/>
          <w:sz w:val="22"/>
          <w:szCs w:val="22"/>
        </w:rPr>
        <w:t> </w:t>
      </w:r>
      <w:r w:rsidR="00340406" w:rsidRPr="007A06EA">
        <w:rPr>
          <w:rFonts w:ascii="Arial" w:hAnsi="Arial" w:cs="Arial"/>
          <w:sz w:val="22"/>
          <w:szCs w:val="22"/>
        </w:rPr>
        <w:t xml:space="preserve">poziomie szyn, </w:t>
      </w:r>
    </w:p>
    <w:p w14:paraId="6D44BA27" w14:textId="1D7FC774" w:rsidR="00A475A8" w:rsidRPr="00DF3B2E" w:rsidRDefault="0051564D" w:rsidP="007A06EA">
      <w:pPr>
        <w:pStyle w:val="Tekstpodstawowywcity"/>
        <w:numPr>
          <w:ilvl w:val="0"/>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t>
      </w:r>
      <w:r w:rsidR="0000783F" w:rsidRPr="00DF3B2E">
        <w:rPr>
          <w:rFonts w:ascii="Arial" w:hAnsi="Arial" w:cs="Arial"/>
          <w:sz w:val="22"/>
          <w:szCs w:val="22"/>
        </w:rPr>
        <w:t xml:space="preserve">wykonywania </w:t>
      </w:r>
      <w:r w:rsidRPr="00DF3B2E">
        <w:rPr>
          <w:rFonts w:ascii="Arial" w:hAnsi="Arial" w:cs="Arial"/>
          <w:sz w:val="22"/>
          <w:szCs w:val="22"/>
        </w:rPr>
        <w:t>Umowy,</w:t>
      </w:r>
      <w:r w:rsidR="00036C62" w:rsidRPr="00DF3B2E">
        <w:rPr>
          <w:rFonts w:ascii="Arial" w:hAnsi="Arial" w:cs="Arial"/>
          <w:sz w:val="22"/>
          <w:szCs w:val="22"/>
        </w:rPr>
        <w:t xml:space="preserve"> z</w:t>
      </w:r>
      <w:r w:rsidR="002A46F5" w:rsidRPr="00DF3B2E">
        <w:rPr>
          <w:rFonts w:ascii="Arial" w:hAnsi="Arial" w:cs="Arial"/>
          <w:sz w:val="22"/>
          <w:szCs w:val="22"/>
        </w:rPr>
        <w:t> </w:t>
      </w:r>
      <w:r w:rsidR="00036C62" w:rsidRPr="00DF3B2E">
        <w:rPr>
          <w:rFonts w:ascii="Arial" w:hAnsi="Arial" w:cs="Arial"/>
          <w:sz w:val="22"/>
          <w:szCs w:val="22"/>
        </w:rPr>
        <w:t>zastrzeżeniem przypadków, gdy przygotowanie lub uzyskanie określonych dokumentów stanowi obowiązek Wykonawcy na podstawie Umowy,</w:t>
      </w:r>
      <w:r w:rsidR="00793368" w:rsidRPr="00DF3B2E">
        <w:rPr>
          <w:rFonts w:ascii="Arial" w:hAnsi="Arial" w:cs="Arial"/>
          <w:sz w:val="22"/>
          <w:szCs w:val="22"/>
        </w:rPr>
        <w:t>*</w:t>
      </w:r>
    </w:p>
    <w:p w14:paraId="00A64E80" w14:textId="733D9351" w:rsidR="0051564D" w:rsidRPr="00DF3B2E"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F3B2E">
        <w:rPr>
          <w:rFonts w:ascii="Arial" w:hAnsi="Arial" w:cs="Arial"/>
          <w:sz w:val="22"/>
          <w:szCs w:val="22"/>
        </w:rPr>
        <w:t xml:space="preserve">wyznaczenia inspektora nadzoru inwestorskiego w </w:t>
      </w:r>
      <w:r w:rsidR="00A54B0B" w:rsidRPr="00DF3B2E">
        <w:rPr>
          <w:rFonts w:ascii="Arial" w:hAnsi="Arial" w:cs="Arial"/>
          <w:sz w:val="22"/>
          <w:szCs w:val="22"/>
        </w:rPr>
        <w:t>rozumieniu Prawa Budowlanego, w </w:t>
      </w:r>
      <w:r w:rsidRPr="00DF3B2E">
        <w:rPr>
          <w:rFonts w:ascii="Arial" w:hAnsi="Arial" w:cs="Arial"/>
          <w:sz w:val="22"/>
          <w:szCs w:val="22"/>
        </w:rPr>
        <w:t>przypadkach, gdy jest to wymagane przez przepisy prawa lub decyzję o</w:t>
      </w:r>
      <w:r w:rsidR="00D95F4D" w:rsidRPr="00DF3B2E">
        <w:rPr>
          <w:rFonts w:ascii="Arial" w:hAnsi="Arial" w:cs="Arial"/>
          <w:sz w:val="22"/>
          <w:szCs w:val="22"/>
        </w:rPr>
        <w:t> </w:t>
      </w:r>
      <w:r w:rsidRPr="00DF3B2E">
        <w:rPr>
          <w:rFonts w:ascii="Arial" w:hAnsi="Arial" w:cs="Arial"/>
          <w:sz w:val="22"/>
          <w:szCs w:val="22"/>
        </w:rPr>
        <w:t>pozwoleniu na budowę lub wyznaczenia uprawnionego pracownika do pełnienia nadzoru w</w:t>
      </w:r>
      <w:r w:rsidR="002A46F5" w:rsidRPr="00DF3B2E">
        <w:rPr>
          <w:rFonts w:ascii="Arial" w:hAnsi="Arial" w:cs="Arial"/>
          <w:sz w:val="22"/>
          <w:szCs w:val="22"/>
        </w:rPr>
        <w:t> </w:t>
      </w:r>
      <w:r w:rsidRPr="00DF3B2E">
        <w:rPr>
          <w:rFonts w:ascii="Arial" w:hAnsi="Arial" w:cs="Arial"/>
          <w:sz w:val="22"/>
          <w:szCs w:val="22"/>
        </w:rPr>
        <w:t>pozostałych przypadkach,</w:t>
      </w:r>
      <w:r w:rsidR="00793368" w:rsidRPr="00DF3B2E">
        <w:rPr>
          <w:rFonts w:ascii="Arial" w:hAnsi="Arial" w:cs="Arial"/>
          <w:sz w:val="22"/>
          <w:szCs w:val="22"/>
        </w:rPr>
        <w:t>*</w:t>
      </w:r>
    </w:p>
    <w:p w14:paraId="071E405F" w14:textId="29ED0713" w:rsidR="0051564D" w:rsidRPr="00DF3B2E"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F3B2E">
        <w:rPr>
          <w:rFonts w:ascii="Arial" w:hAnsi="Arial" w:cs="Arial"/>
          <w:sz w:val="22"/>
          <w:szCs w:val="22"/>
        </w:rPr>
        <w:t xml:space="preserve">dostarczenia niezbędnych materiałów i urządzeń zgodnie z postanowieniami § </w:t>
      </w:r>
      <w:r w:rsidR="006A72AF" w:rsidRPr="00DF3B2E">
        <w:rPr>
          <w:rFonts w:ascii="Arial" w:hAnsi="Arial" w:cs="Arial"/>
          <w:sz w:val="22"/>
          <w:szCs w:val="22"/>
        </w:rPr>
        <w:t>10</w:t>
      </w:r>
      <w:r w:rsidRPr="00DF3B2E">
        <w:rPr>
          <w:rFonts w:ascii="Arial" w:hAnsi="Arial" w:cs="Arial"/>
          <w:sz w:val="22"/>
          <w:szCs w:val="22"/>
        </w:rPr>
        <w:t xml:space="preserve"> Umowy, </w:t>
      </w:r>
    </w:p>
    <w:p w14:paraId="2E983503" w14:textId="415A5247" w:rsidR="0051564D" w:rsidRPr="00DF3B2E"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F3B2E">
        <w:rPr>
          <w:rFonts w:ascii="Arial" w:hAnsi="Arial" w:cs="Arial"/>
          <w:sz w:val="22"/>
          <w:szCs w:val="22"/>
        </w:rPr>
        <w:t xml:space="preserve">zapewnienia Wykonawcy </w:t>
      </w:r>
      <w:r w:rsidR="00B808F7" w:rsidRPr="00DF3B2E">
        <w:rPr>
          <w:rFonts w:ascii="Arial" w:hAnsi="Arial" w:cs="Arial"/>
          <w:sz w:val="22"/>
          <w:szCs w:val="22"/>
        </w:rPr>
        <w:t xml:space="preserve">nieodpłatnego </w:t>
      </w:r>
      <w:r w:rsidRPr="00DF3B2E">
        <w:rPr>
          <w:rFonts w:ascii="Arial" w:hAnsi="Arial" w:cs="Arial"/>
          <w:sz w:val="22"/>
          <w:szCs w:val="22"/>
        </w:rPr>
        <w:t>dostępu do torów postojowych z</w:t>
      </w:r>
      <w:r w:rsidR="00B808F7" w:rsidRPr="00DF3B2E">
        <w:rPr>
          <w:rFonts w:ascii="Arial" w:hAnsi="Arial" w:cs="Arial"/>
          <w:sz w:val="22"/>
          <w:szCs w:val="22"/>
        </w:rPr>
        <w:t>arządzanych przez Zamawiającego</w:t>
      </w:r>
      <w:r w:rsidRPr="00DF3B2E">
        <w:rPr>
          <w:rFonts w:ascii="Arial" w:hAnsi="Arial" w:cs="Arial"/>
          <w:sz w:val="22"/>
          <w:szCs w:val="22"/>
        </w:rPr>
        <w:t xml:space="preserve"> oraz na potrzeby prowadzenia Robót możliwości poboru wody, energii elektrycznej, cieplnej</w:t>
      </w:r>
      <w:r w:rsidR="00B808F7" w:rsidRPr="00DF3B2E">
        <w:rPr>
          <w:rFonts w:ascii="Arial" w:hAnsi="Arial" w:cs="Arial"/>
          <w:sz w:val="22"/>
          <w:szCs w:val="22"/>
        </w:rPr>
        <w:t>, gazów, sprężonego powietrza</w:t>
      </w:r>
      <w:r w:rsidRPr="00DF3B2E">
        <w:rPr>
          <w:rFonts w:ascii="Arial" w:hAnsi="Arial" w:cs="Arial"/>
          <w:sz w:val="22"/>
          <w:szCs w:val="22"/>
        </w:rPr>
        <w:t xml:space="preserve"> oraz miejsc składowania materiałów odpadowych, przy czym koszty związane z korzystaniem z</w:t>
      </w:r>
      <w:r w:rsidR="00D95F4D" w:rsidRPr="00DF3B2E">
        <w:rPr>
          <w:rFonts w:ascii="Arial" w:hAnsi="Arial" w:cs="Arial"/>
          <w:sz w:val="22"/>
          <w:szCs w:val="22"/>
        </w:rPr>
        <w:t> </w:t>
      </w:r>
      <w:r w:rsidRPr="00DF3B2E">
        <w:rPr>
          <w:rFonts w:ascii="Arial" w:hAnsi="Arial" w:cs="Arial"/>
          <w:sz w:val="22"/>
          <w:szCs w:val="22"/>
        </w:rPr>
        <w:t>wyżej wymienionych Wykonawca ponosi na warunkach wynikających z zawartych przez niego odrębnych umów,*</w:t>
      </w:r>
      <w:r w:rsidR="00B808F7" w:rsidRPr="00DF3B2E">
        <w:rPr>
          <w:rFonts w:ascii="Arial" w:hAnsi="Arial" w:cs="Arial"/>
          <w:sz w:val="22"/>
          <w:szCs w:val="22"/>
        </w:rPr>
        <w:t xml:space="preserve"> </w:t>
      </w:r>
    </w:p>
    <w:p w14:paraId="2036716C" w14:textId="3D54E673" w:rsidR="0051564D" w:rsidRPr="00DF3B2E" w:rsidRDefault="00B808F7" w:rsidP="007A06EA">
      <w:pPr>
        <w:pStyle w:val="Tekstpodstawowywcity"/>
        <w:numPr>
          <w:ilvl w:val="0"/>
          <w:numId w:val="17"/>
        </w:numPr>
        <w:suppressAutoHyphens w:val="0"/>
        <w:spacing w:line="360" w:lineRule="auto"/>
        <w:ind w:left="0" w:hanging="426"/>
        <w:rPr>
          <w:rFonts w:ascii="Arial" w:hAnsi="Arial" w:cs="Arial"/>
          <w:sz w:val="22"/>
          <w:szCs w:val="22"/>
        </w:rPr>
      </w:pPr>
      <w:r w:rsidRPr="00DF3B2E">
        <w:rPr>
          <w:rFonts w:ascii="Arial" w:hAnsi="Arial" w:cs="Arial"/>
          <w:i/>
          <w:sz w:val="22"/>
          <w:szCs w:val="22"/>
        </w:rPr>
        <w:t>nieodpłatnego</w:t>
      </w:r>
      <w:r w:rsidR="00B24A2D" w:rsidRPr="00DF3B2E">
        <w:rPr>
          <w:rFonts w:ascii="Arial" w:hAnsi="Arial" w:cs="Arial"/>
          <w:i/>
          <w:sz w:val="22"/>
          <w:szCs w:val="22"/>
        </w:rPr>
        <w:t xml:space="preserve"> </w:t>
      </w:r>
      <w:r w:rsidR="0051564D" w:rsidRPr="00DF3B2E">
        <w:rPr>
          <w:rFonts w:ascii="Arial" w:hAnsi="Arial" w:cs="Arial"/>
          <w:sz w:val="22"/>
          <w:szCs w:val="22"/>
        </w:rPr>
        <w:t xml:space="preserve">udostępnienia Wykonawcy terenu pod zaplecze </w:t>
      </w:r>
      <w:r w:rsidR="00784803" w:rsidRPr="00DF3B2E">
        <w:rPr>
          <w:rFonts w:ascii="Arial" w:hAnsi="Arial" w:cs="Arial"/>
          <w:sz w:val="22"/>
          <w:szCs w:val="22"/>
        </w:rPr>
        <w:t>budowy</w:t>
      </w:r>
      <w:r w:rsidR="0051564D" w:rsidRPr="00DF3B2E">
        <w:rPr>
          <w:rFonts w:ascii="Arial" w:hAnsi="Arial" w:cs="Arial"/>
          <w:sz w:val="22"/>
          <w:szCs w:val="22"/>
        </w:rPr>
        <w:t>,</w:t>
      </w:r>
    </w:p>
    <w:p w14:paraId="63A9F657" w14:textId="540D25C2" w:rsidR="0051564D" w:rsidRPr="00DF3B2E"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F3B2E">
        <w:rPr>
          <w:rFonts w:ascii="Arial" w:hAnsi="Arial" w:cs="Arial"/>
          <w:sz w:val="22"/>
          <w:szCs w:val="22"/>
        </w:rPr>
        <w:t>wyznaczenia terminów odbiorów Robót oraz przystąpienia do tych odbiorów, na zasadach określonych w § 1</w:t>
      </w:r>
      <w:r w:rsidR="006A72AF" w:rsidRPr="00DF3B2E">
        <w:rPr>
          <w:rFonts w:ascii="Arial" w:hAnsi="Arial" w:cs="Arial"/>
          <w:sz w:val="22"/>
          <w:szCs w:val="22"/>
        </w:rPr>
        <w:t>2</w:t>
      </w:r>
      <w:r w:rsidRPr="00DF3B2E">
        <w:rPr>
          <w:rFonts w:ascii="Arial" w:hAnsi="Arial" w:cs="Arial"/>
          <w:sz w:val="22"/>
          <w:szCs w:val="22"/>
        </w:rPr>
        <w:t xml:space="preserve"> Umowy,</w:t>
      </w:r>
    </w:p>
    <w:p w14:paraId="0A5C4F59" w14:textId="61B576E2" w:rsidR="0051564D" w:rsidRPr="00DF3B2E"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F3B2E">
        <w:rPr>
          <w:rFonts w:ascii="Arial" w:hAnsi="Arial" w:cs="Arial"/>
          <w:sz w:val="22"/>
          <w:szCs w:val="22"/>
        </w:rPr>
        <w:lastRenderedPageBreak/>
        <w:t xml:space="preserve">umożliwienia </w:t>
      </w:r>
      <w:r w:rsidR="00476A57" w:rsidRPr="00DF3B2E">
        <w:rPr>
          <w:rFonts w:ascii="Arial" w:hAnsi="Arial" w:cs="Arial"/>
          <w:sz w:val="22"/>
          <w:szCs w:val="22"/>
        </w:rPr>
        <w:t xml:space="preserve">Wykonawcy, w celu wykonywania Robót, </w:t>
      </w:r>
      <w:r w:rsidRPr="00DF3B2E">
        <w:rPr>
          <w:rFonts w:ascii="Arial" w:hAnsi="Arial" w:cs="Arial"/>
          <w:sz w:val="22"/>
          <w:szCs w:val="22"/>
        </w:rPr>
        <w:t xml:space="preserve">wstępu na obszar kolejowy </w:t>
      </w:r>
      <w:r w:rsidRPr="00DF3B2E">
        <w:rPr>
          <w:rFonts w:ascii="Arial" w:hAnsi="Arial" w:cs="Arial"/>
          <w:i/>
          <w:sz w:val="22"/>
          <w:szCs w:val="22"/>
        </w:rPr>
        <w:t>zarządzany przez Zamawia</w:t>
      </w:r>
      <w:r w:rsidR="00B24A2D" w:rsidRPr="00DF3B2E">
        <w:rPr>
          <w:rFonts w:ascii="Arial" w:hAnsi="Arial" w:cs="Arial"/>
          <w:i/>
          <w:sz w:val="22"/>
          <w:szCs w:val="22"/>
        </w:rPr>
        <w:t>jącego,</w:t>
      </w:r>
    </w:p>
    <w:p w14:paraId="125CBC23" w14:textId="77777777" w:rsidR="0051564D" w:rsidRPr="00DF3B2E"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F3B2E">
        <w:rPr>
          <w:rFonts w:ascii="Arial" w:hAnsi="Arial" w:cs="Arial"/>
          <w:sz w:val="22"/>
          <w:szCs w:val="22"/>
        </w:rPr>
        <w:t>wskazania Wykonawcy miejsca składowania odzyskanych materiałów i urządzeń,*</w:t>
      </w:r>
    </w:p>
    <w:p w14:paraId="0AAA440A" w14:textId="043DB70D" w:rsidR="0051564D" w:rsidRPr="00DF3B2E"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F3B2E">
        <w:rPr>
          <w:rFonts w:ascii="Arial" w:hAnsi="Arial" w:cs="Arial"/>
          <w:sz w:val="22"/>
          <w:szCs w:val="22"/>
        </w:rPr>
        <w:t>udzielenia Wykonawcy niezbędnych pełnomocnictw, w odrębnych dokumentach w</w:t>
      </w:r>
      <w:r w:rsidR="00D95F4D" w:rsidRPr="00DF3B2E">
        <w:rPr>
          <w:rFonts w:ascii="Arial" w:hAnsi="Arial" w:cs="Arial"/>
          <w:sz w:val="22"/>
          <w:szCs w:val="22"/>
        </w:rPr>
        <w:t> </w:t>
      </w:r>
      <w:r w:rsidRPr="00DF3B2E">
        <w:rPr>
          <w:rFonts w:ascii="Arial" w:hAnsi="Arial" w:cs="Arial"/>
          <w:sz w:val="22"/>
          <w:szCs w:val="22"/>
        </w:rPr>
        <w:t>przypadku</w:t>
      </w:r>
      <w:r w:rsidR="00B808F7" w:rsidRPr="00DF3B2E">
        <w:rPr>
          <w:rFonts w:ascii="Arial" w:hAnsi="Arial" w:cs="Arial"/>
          <w:sz w:val="22"/>
          <w:szCs w:val="22"/>
        </w:rPr>
        <w:t>,</w:t>
      </w:r>
      <w:r w:rsidRPr="00DF3B2E">
        <w:rPr>
          <w:rFonts w:ascii="Arial" w:hAnsi="Arial" w:cs="Arial"/>
          <w:sz w:val="22"/>
          <w:szCs w:val="22"/>
        </w:rPr>
        <w:t xml:space="preserve"> gdy okażą się one niezbędne do realizacji przez Wykonawcę</w:t>
      </w:r>
      <w:r w:rsidR="00A54B0B" w:rsidRPr="00DF3B2E">
        <w:rPr>
          <w:rFonts w:ascii="Arial" w:hAnsi="Arial" w:cs="Arial"/>
          <w:sz w:val="22"/>
          <w:szCs w:val="22"/>
        </w:rPr>
        <w:t xml:space="preserve"> jego obowiązków wynikających z </w:t>
      </w:r>
      <w:r w:rsidRPr="00DF3B2E">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E3EC675" w14:textId="242A2836" w:rsidR="00DF3B2E" w:rsidRPr="00DF3B2E" w:rsidRDefault="00A51BAF" w:rsidP="00C35F3F">
      <w:pPr>
        <w:spacing w:line="360" w:lineRule="auto"/>
        <w:ind w:left="-641"/>
        <w:rPr>
          <w:rFonts w:ascii="Arial" w:hAnsi="Arial" w:cs="Arial"/>
          <w:b/>
          <w:sz w:val="22"/>
          <w:szCs w:val="22"/>
        </w:rPr>
      </w:pPr>
      <w:r w:rsidRPr="007A06EA">
        <w:rPr>
          <w:rFonts w:ascii="Arial" w:hAnsi="Arial" w:cs="Arial"/>
          <w:sz w:val="22"/>
          <w:szCs w:val="22"/>
        </w:rPr>
        <w:t xml:space="preserve">Przy wykonywaniu Umowy, </w:t>
      </w:r>
      <w:r w:rsidRPr="00C35F3F">
        <w:rPr>
          <w:rFonts w:ascii="Arial" w:hAnsi="Arial" w:cs="Arial"/>
          <w:sz w:val="22"/>
          <w:szCs w:val="22"/>
        </w:rPr>
        <w:t xml:space="preserve">Wykonawca </w:t>
      </w:r>
      <w:r w:rsidR="00837FD1" w:rsidRPr="00C35F3F">
        <w:rPr>
          <w:rFonts w:ascii="Arial" w:hAnsi="Arial" w:cs="Arial"/>
          <w:i/>
          <w:sz w:val="22"/>
          <w:szCs w:val="22"/>
        </w:rPr>
        <w:t>nie może</w:t>
      </w:r>
      <w:r w:rsidRPr="00C35F3F">
        <w:rPr>
          <w:rFonts w:ascii="Arial" w:hAnsi="Arial" w:cs="Arial"/>
          <w:sz w:val="22"/>
          <w:szCs w:val="22"/>
        </w:rPr>
        <w:t xml:space="preserve"> posługiwać</w:t>
      </w:r>
      <w:r w:rsidRPr="007A06EA">
        <w:rPr>
          <w:rFonts w:ascii="Arial" w:hAnsi="Arial" w:cs="Arial"/>
          <w:sz w:val="22"/>
          <w:szCs w:val="22"/>
        </w:rPr>
        <w:t xml:space="preserve"> się</w:t>
      </w:r>
      <w:r w:rsidR="00B25240" w:rsidRPr="007A06EA">
        <w:rPr>
          <w:rFonts w:ascii="Arial" w:hAnsi="Arial" w:cs="Arial"/>
          <w:sz w:val="22"/>
          <w:szCs w:val="22"/>
        </w:rPr>
        <w:t xml:space="preserve"> podwykonawcami (dalej: „Podwykonawcy”) lub</w:t>
      </w:r>
      <w:r w:rsidR="00C35F3F">
        <w:rPr>
          <w:rFonts w:ascii="Arial" w:hAnsi="Arial" w:cs="Arial"/>
          <w:sz w:val="22"/>
          <w:szCs w:val="22"/>
        </w:rPr>
        <w:t xml:space="preserve"> osobami trzecimi.</w:t>
      </w:r>
    </w:p>
    <w:p w14:paraId="0B700524" w14:textId="664A5F81" w:rsidR="0051564D" w:rsidRPr="007A06EA" w:rsidRDefault="0051564D" w:rsidP="00DF3B2E">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138CF89D"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DF3B2E">
        <w:rPr>
          <w:rFonts w:ascii="Arial" w:hAnsi="Arial" w:cs="Arial"/>
          <w:sz w:val="22"/>
          <w:szCs w:val="22"/>
        </w:rPr>
        <w:t>14</w:t>
      </w:r>
      <w:r w:rsidRPr="007A06EA">
        <w:rPr>
          <w:rFonts w:ascii="Arial" w:hAnsi="Arial" w:cs="Arial"/>
          <w:sz w:val="22"/>
          <w:szCs w:val="22"/>
        </w:rPr>
        <w:t xml:space="preserve">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lastRenderedPageBreak/>
        <w:t>Wykonawca, począwszy od podpisania protokołu przekazania Terenu Budowy, aż do chwili jego zwrotnego przekazania, ponosi odpowiedzialność za:</w:t>
      </w:r>
    </w:p>
    <w:p w14:paraId="2F6CA6D4" w14:textId="72EA381D"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7A06EA" w:rsidRDefault="003564FE" w:rsidP="00727214">
      <w:pPr>
        <w:spacing w:before="240"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747069E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r w:rsidR="009B6023" w:rsidRPr="007A06EA">
        <w:rPr>
          <w:rFonts w:ascii="Arial" w:hAnsi="Arial" w:cs="Arial"/>
          <w:b/>
          <w:sz w:val="22"/>
          <w:szCs w:val="22"/>
        </w:rPr>
        <w:t>*</w:t>
      </w:r>
    </w:p>
    <w:p w14:paraId="76524DF1" w14:textId="77777777" w:rsidR="003564FE" w:rsidRPr="007A06EA" w:rsidRDefault="003564FE" w:rsidP="003A5BB4">
      <w:pPr>
        <w:numPr>
          <w:ilvl w:val="0"/>
          <w:numId w:val="70"/>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W celu realizacji </w:t>
      </w:r>
      <w:r w:rsidR="00136D83" w:rsidRPr="007A06EA">
        <w:rPr>
          <w:rFonts w:ascii="Arial" w:hAnsi="Arial" w:cs="Arial"/>
          <w:sz w:val="22"/>
          <w:szCs w:val="22"/>
        </w:rPr>
        <w:t>Robót</w:t>
      </w:r>
      <w:r w:rsidRPr="007A06EA">
        <w:rPr>
          <w:rFonts w:ascii="Arial" w:hAnsi="Arial" w:cs="Arial"/>
          <w:sz w:val="22"/>
          <w:szCs w:val="22"/>
        </w:rPr>
        <w:t xml:space="preserve"> Wykonawca jest uprawniony do nieodpłatnego </w:t>
      </w:r>
      <w:r w:rsidR="00AD56B0" w:rsidRPr="007A06EA">
        <w:rPr>
          <w:rFonts w:ascii="Arial" w:hAnsi="Arial" w:cs="Arial"/>
          <w:sz w:val="22"/>
          <w:szCs w:val="22"/>
        </w:rPr>
        <w:t>korzystania z</w:t>
      </w:r>
      <w:r w:rsidR="0015378D" w:rsidRPr="007A06EA">
        <w:rPr>
          <w:rFonts w:ascii="Arial" w:hAnsi="Arial" w:cs="Arial"/>
          <w:sz w:val="22"/>
          <w:szCs w:val="22"/>
        </w:rPr>
        <w:t> </w:t>
      </w:r>
      <w:r w:rsidR="00AD56B0" w:rsidRPr="007A06EA">
        <w:rPr>
          <w:rFonts w:ascii="Arial" w:hAnsi="Arial" w:cs="Arial"/>
          <w:sz w:val="22"/>
          <w:szCs w:val="22"/>
        </w:rPr>
        <w:t xml:space="preserve">infrastruktury kolejowej w celu </w:t>
      </w:r>
      <w:r w:rsidRPr="007A06EA">
        <w:rPr>
          <w:rFonts w:ascii="Arial" w:hAnsi="Arial" w:cs="Arial"/>
          <w:sz w:val="22"/>
          <w:szCs w:val="22"/>
        </w:rPr>
        <w:t>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03118B76" w14:textId="7E1867F9" w:rsidR="00C21BBD" w:rsidRPr="00C40101" w:rsidRDefault="003564FE" w:rsidP="003A5BB4">
      <w:pPr>
        <w:numPr>
          <w:ilvl w:val="0"/>
          <w:numId w:val="70"/>
        </w:numPr>
        <w:tabs>
          <w:tab w:val="clear" w:pos="720"/>
        </w:tabs>
        <w:spacing w:line="360" w:lineRule="auto"/>
        <w:ind w:left="-284" w:hanging="283"/>
        <w:rPr>
          <w:rFonts w:ascii="Arial" w:hAnsi="Arial" w:cs="Arial"/>
          <w:sz w:val="22"/>
          <w:szCs w:val="22"/>
        </w:rPr>
      </w:pPr>
      <w:r w:rsidRPr="00C40101">
        <w:rPr>
          <w:rFonts w:ascii="Arial" w:hAnsi="Arial" w:cs="Arial"/>
          <w:sz w:val="22"/>
          <w:szCs w:val="22"/>
        </w:rPr>
        <w:t>Wykonawca oświadcza, że wszystkie wyżej wymienione pojazdy kolejowe, jakich będzie używał do wykonywania przejazdów utrzymaniowo-naprawczych spełniają następujące warunki:</w:t>
      </w:r>
    </w:p>
    <w:p w14:paraId="57897CC8" w14:textId="34C6963F" w:rsidR="003564FE" w:rsidRPr="00C40101" w:rsidRDefault="00A5123E" w:rsidP="003A5BB4">
      <w:pPr>
        <w:pStyle w:val="Akapitzlist"/>
        <w:numPr>
          <w:ilvl w:val="0"/>
          <w:numId w:val="20"/>
        </w:numPr>
        <w:tabs>
          <w:tab w:val="clear" w:pos="1440"/>
        </w:tabs>
        <w:spacing w:line="360" w:lineRule="auto"/>
        <w:ind w:left="-142" w:hanging="284"/>
        <w:rPr>
          <w:rFonts w:ascii="Arial" w:hAnsi="Arial" w:cs="Arial"/>
          <w:sz w:val="22"/>
          <w:szCs w:val="22"/>
        </w:rPr>
      </w:pPr>
      <w:r w:rsidRPr="00C40101">
        <w:rPr>
          <w:rFonts w:ascii="Arial" w:hAnsi="Arial" w:cs="Arial"/>
          <w:sz w:val="22"/>
          <w:szCs w:val="22"/>
        </w:rPr>
        <w:t>posiadają ważne świadectwa dopuszczenia do eksploatacji typu pojazdu kolejowego</w:t>
      </w:r>
      <w:r w:rsidR="005E59EA" w:rsidRPr="00C40101">
        <w:rPr>
          <w:rFonts w:ascii="Arial" w:hAnsi="Arial" w:cs="Arial"/>
          <w:sz w:val="22"/>
          <w:szCs w:val="22"/>
        </w:rPr>
        <w:t xml:space="preserve">, o których </w:t>
      </w:r>
      <w:r w:rsidR="005E59EA" w:rsidRPr="001C2935">
        <w:rPr>
          <w:rStyle w:val="1punktZnak"/>
          <w:sz w:val="22"/>
          <w:szCs w:val="22"/>
        </w:rPr>
        <w:t xml:space="preserve">mowa </w:t>
      </w:r>
      <w:r w:rsidR="00C21BBD" w:rsidRPr="001C2935">
        <w:rPr>
          <w:rStyle w:val="1punktZnak"/>
          <w:sz w:val="22"/>
          <w:szCs w:val="22"/>
        </w:rPr>
        <w:t xml:space="preserve">w art. 4 pkt </w:t>
      </w:r>
      <w:r w:rsidR="0001500C" w:rsidRPr="001C2935">
        <w:rPr>
          <w:rStyle w:val="1punktZnak"/>
          <w:sz w:val="22"/>
          <w:szCs w:val="22"/>
        </w:rPr>
        <w:t>15</w:t>
      </w:r>
      <w:r w:rsidR="00C21BBD" w:rsidRPr="001C2935">
        <w:rPr>
          <w:rStyle w:val="1punktZnak"/>
          <w:sz w:val="22"/>
          <w:szCs w:val="22"/>
        </w:rPr>
        <w:t xml:space="preserve"> </w:t>
      </w:r>
      <w:r w:rsidR="009E1B7F" w:rsidRPr="001C2935">
        <w:rPr>
          <w:rStyle w:val="1punktZnak"/>
          <w:sz w:val="22"/>
          <w:szCs w:val="22"/>
        </w:rPr>
        <w:t>ustaw</w:t>
      </w:r>
      <w:r w:rsidR="0001500C" w:rsidRPr="001C2935">
        <w:rPr>
          <w:rStyle w:val="1punktZnak"/>
          <w:sz w:val="22"/>
          <w:szCs w:val="22"/>
        </w:rPr>
        <w:t>y</w:t>
      </w:r>
      <w:r w:rsidR="009E1B7F" w:rsidRPr="001C2935">
        <w:rPr>
          <w:rStyle w:val="1punktZnak"/>
          <w:sz w:val="22"/>
          <w:szCs w:val="22"/>
        </w:rPr>
        <w:t xml:space="preserve"> z dnia</w:t>
      </w:r>
      <w:r w:rsidR="009E1B7F" w:rsidRPr="00C40101">
        <w:rPr>
          <w:rFonts w:ascii="Arial" w:hAnsi="Arial" w:cs="Arial"/>
          <w:sz w:val="22"/>
          <w:szCs w:val="22"/>
        </w:rPr>
        <w:t xml:space="preserve"> 28 marca </w:t>
      </w:r>
      <w:r w:rsidR="00A84A20" w:rsidRPr="00C40101">
        <w:rPr>
          <w:rFonts w:ascii="Arial" w:hAnsi="Arial" w:cs="Arial"/>
          <w:sz w:val="22"/>
          <w:szCs w:val="22"/>
        </w:rPr>
        <w:t>2003 r. o transporcie kolejowym</w:t>
      </w:r>
      <w:r w:rsidR="0030621C" w:rsidRPr="00C40101">
        <w:rPr>
          <w:rFonts w:ascii="Arial" w:hAnsi="Arial" w:cs="Arial"/>
          <w:sz w:val="22"/>
          <w:szCs w:val="22"/>
        </w:rPr>
        <w:t xml:space="preserve"> </w:t>
      </w:r>
      <w:r w:rsidR="00F00992">
        <w:rPr>
          <w:rFonts w:ascii="Arial" w:hAnsi="Arial" w:cs="Arial"/>
          <w:sz w:val="22"/>
          <w:szCs w:val="22"/>
        </w:rPr>
        <w:t>albo</w:t>
      </w:r>
    </w:p>
    <w:p w14:paraId="51496961" w14:textId="749964A5" w:rsidR="006C18F6" w:rsidRPr="00C40101" w:rsidRDefault="009E1B7F" w:rsidP="003A5BB4">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1C2935">
        <w:rPr>
          <w:rStyle w:val="1punktZnak"/>
          <w:sz w:val="22"/>
          <w:szCs w:val="22"/>
        </w:rPr>
        <w:t xml:space="preserve">posiadają </w:t>
      </w:r>
      <w:r w:rsidR="0001500C" w:rsidRPr="001C2935">
        <w:rPr>
          <w:rStyle w:val="1punktZnak"/>
          <w:sz w:val="22"/>
          <w:szCs w:val="22"/>
        </w:rPr>
        <w:t>zezwolenia na wprowadzenie pojazdu kolejowego do obrotu</w:t>
      </w:r>
      <w:r w:rsidRPr="001C2935">
        <w:rPr>
          <w:rStyle w:val="1punktZnak"/>
          <w:sz w:val="22"/>
          <w:szCs w:val="22"/>
        </w:rPr>
        <w:t>, o który</w:t>
      </w:r>
      <w:r w:rsidR="0001500C" w:rsidRPr="001C2935">
        <w:rPr>
          <w:rStyle w:val="1punktZnak"/>
          <w:sz w:val="22"/>
          <w:szCs w:val="22"/>
        </w:rPr>
        <w:t>ch</w:t>
      </w:r>
      <w:r w:rsidRPr="001C2935">
        <w:rPr>
          <w:rStyle w:val="1punktZnak"/>
          <w:sz w:val="22"/>
          <w:szCs w:val="22"/>
        </w:rPr>
        <w:t xml:space="preserve"> mowa w art</w:t>
      </w:r>
      <w:r w:rsidR="0001500C" w:rsidRPr="001C2935">
        <w:rPr>
          <w:rStyle w:val="1punktZnak"/>
          <w:sz w:val="22"/>
          <w:szCs w:val="22"/>
        </w:rPr>
        <w:t>. 23b ust. 1</w:t>
      </w:r>
      <w:r w:rsidR="001C2935">
        <w:rPr>
          <w:rStyle w:val="1punktZnak"/>
          <w:sz w:val="22"/>
          <w:szCs w:val="22"/>
        </w:rPr>
        <w:t xml:space="preserve"> </w:t>
      </w:r>
      <w:r w:rsidRPr="001C2935">
        <w:rPr>
          <w:rStyle w:val="1punktZnak"/>
          <w:sz w:val="22"/>
          <w:szCs w:val="22"/>
        </w:rPr>
        <w:t>ustawy</w:t>
      </w:r>
      <w:r w:rsidRPr="00C40101">
        <w:rPr>
          <w:rFonts w:ascii="Arial" w:hAnsi="Arial" w:cs="Arial"/>
          <w:sz w:val="22"/>
          <w:szCs w:val="22"/>
        </w:rPr>
        <w:t xml:space="preserve"> z dnia 28 marca 2003 r. o transporcie kolejowym</w:t>
      </w:r>
      <w:r w:rsidR="00F00992">
        <w:rPr>
          <w:rFonts w:ascii="Arial" w:hAnsi="Arial" w:cs="Arial"/>
          <w:sz w:val="22"/>
          <w:szCs w:val="22"/>
        </w:rPr>
        <w:t>;</w:t>
      </w:r>
    </w:p>
    <w:p w14:paraId="7602ED1A" w14:textId="4A1AC575" w:rsidR="00F52E79" w:rsidRPr="00C40101" w:rsidRDefault="005E59EA" w:rsidP="00846D3B">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ważne świadectwa sprawności technicznej pojaz</w:t>
      </w:r>
      <w:r w:rsidR="00A54B0B" w:rsidRPr="00C40101">
        <w:rPr>
          <w:rFonts w:ascii="Arial" w:hAnsi="Arial" w:cs="Arial"/>
          <w:sz w:val="22"/>
          <w:szCs w:val="22"/>
        </w:rPr>
        <w:t>du kolejowego, o których mowa w</w:t>
      </w:r>
      <w:r w:rsidR="0030621C" w:rsidRPr="00C40101">
        <w:rPr>
          <w:rFonts w:ascii="Arial" w:hAnsi="Arial" w:cs="Arial"/>
          <w:sz w:val="22"/>
          <w:szCs w:val="22"/>
        </w:rPr>
        <w:t xml:space="preserve"> art. 4 pkt 17 ustawy z dnia 28 marca 2003 r. o transporcie kolejowym</w:t>
      </w:r>
      <w:r w:rsidR="00F52E79" w:rsidRPr="00C40101">
        <w:rPr>
          <w:rFonts w:ascii="Arial" w:hAnsi="Arial" w:cs="Arial"/>
          <w:sz w:val="22"/>
          <w:szCs w:val="22"/>
        </w:rPr>
        <w:t>, wydane przed dniem 16 czerwca 2022 r</w:t>
      </w:r>
      <w:r w:rsidR="00237F4C">
        <w:rPr>
          <w:rFonts w:ascii="Arial" w:hAnsi="Arial" w:cs="Arial"/>
          <w:sz w:val="22"/>
          <w:szCs w:val="22"/>
        </w:rPr>
        <w:t>.</w:t>
      </w:r>
      <w:r w:rsidR="007B4232" w:rsidRPr="00C40101">
        <w:rPr>
          <w:rFonts w:ascii="Arial" w:hAnsi="Arial" w:cs="Arial"/>
          <w:sz w:val="22"/>
          <w:szCs w:val="22"/>
        </w:rPr>
        <w:t xml:space="preserve"> </w:t>
      </w:r>
      <w:r w:rsidR="00F00992">
        <w:rPr>
          <w:rFonts w:ascii="Arial" w:hAnsi="Arial" w:cs="Arial"/>
          <w:sz w:val="22"/>
          <w:szCs w:val="22"/>
        </w:rPr>
        <w:t>albo</w:t>
      </w:r>
    </w:p>
    <w:p w14:paraId="525CB7EC" w14:textId="7F9F8488" w:rsidR="00A10EF3" w:rsidRPr="00C40101" w:rsidRDefault="00F52E79" w:rsidP="003A5BB4">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przywrócenia do eksploatacji</w:t>
      </w:r>
      <w:r w:rsidR="00F44002" w:rsidRPr="00C40101">
        <w:rPr>
          <w:rFonts w:ascii="Arial" w:hAnsi="Arial" w:cs="Arial"/>
          <w:sz w:val="22"/>
          <w:szCs w:val="22"/>
        </w:rPr>
        <w:t xml:space="preserve"> wystawione przez podmiot odpowiedzialny za utrzymanie pojazdu kolejowego (ECM), o których mowa w art. 2 lit. d </w:t>
      </w:r>
      <w:r w:rsidR="00A10EF3" w:rsidRPr="00C40101">
        <w:rPr>
          <w:rFonts w:ascii="Arial" w:hAnsi="Arial" w:cs="Arial"/>
          <w:sz w:val="22"/>
          <w:szCs w:val="22"/>
        </w:rPr>
        <w:t>rozporządzenia (UE) nr 2019/779</w:t>
      </w:r>
      <w:r w:rsidR="00F00992">
        <w:rPr>
          <w:rFonts w:ascii="Arial" w:hAnsi="Arial" w:cs="Arial"/>
          <w:sz w:val="22"/>
          <w:szCs w:val="22"/>
        </w:rPr>
        <w:t>.</w:t>
      </w:r>
      <w:r w:rsidR="00224E1E">
        <w:rPr>
          <w:rFonts w:ascii="Arial" w:hAnsi="Arial" w:cs="Arial"/>
          <w:sz w:val="22"/>
          <w:szCs w:val="22"/>
        </w:rPr>
        <w:t xml:space="preserve"> </w:t>
      </w:r>
      <w:r w:rsidR="00F44002" w:rsidRPr="00C40101">
        <w:rPr>
          <w:rFonts w:ascii="Arial" w:hAnsi="Arial" w:cs="Arial"/>
          <w:sz w:val="22"/>
          <w:szCs w:val="22"/>
        </w:rPr>
        <w:t>Dotyczy wagonów towarowych, a z dn</w:t>
      </w:r>
      <w:r w:rsidR="00D23101" w:rsidRPr="00C40101">
        <w:rPr>
          <w:rFonts w:ascii="Arial" w:hAnsi="Arial" w:cs="Arial"/>
          <w:sz w:val="22"/>
          <w:szCs w:val="22"/>
        </w:rPr>
        <w:t>iem</w:t>
      </w:r>
      <w:r w:rsidR="00F44002" w:rsidRPr="00C40101">
        <w:rPr>
          <w:rFonts w:ascii="Arial" w:hAnsi="Arial" w:cs="Arial"/>
          <w:sz w:val="22"/>
          <w:szCs w:val="22"/>
        </w:rPr>
        <w:t xml:space="preserve"> 16</w:t>
      </w:r>
      <w:r w:rsidR="00237F4C">
        <w:rPr>
          <w:rFonts w:ascii="Arial" w:hAnsi="Arial" w:cs="Arial"/>
          <w:sz w:val="22"/>
          <w:szCs w:val="22"/>
        </w:rPr>
        <w:t xml:space="preserve"> czerwca </w:t>
      </w:r>
      <w:r w:rsidR="00F44002" w:rsidRPr="00C40101">
        <w:rPr>
          <w:rFonts w:ascii="Arial" w:hAnsi="Arial" w:cs="Arial"/>
          <w:sz w:val="22"/>
          <w:szCs w:val="22"/>
        </w:rPr>
        <w:t>2022 r. także pozostałych pojazdów kolejowych</w:t>
      </w:r>
      <w:r w:rsidR="00D61407" w:rsidRPr="00C40101">
        <w:rPr>
          <w:rFonts w:ascii="Arial" w:hAnsi="Arial" w:cs="Arial"/>
          <w:sz w:val="22"/>
          <w:szCs w:val="22"/>
        </w:rPr>
        <w:t>;</w:t>
      </w:r>
    </w:p>
    <w:p w14:paraId="7B997500" w14:textId="65CE28CC" w:rsidR="00A84A20" w:rsidRPr="00C40101" w:rsidRDefault="00A10EF3" w:rsidP="00F00992">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lastRenderedPageBreak/>
        <w:t>są oznakowane w sposób określony w przepisach dotyczących sposobu prowadzenia rejestru pojazdów kolejowych oraz spos</w:t>
      </w:r>
      <w:r w:rsidR="00E97707" w:rsidRPr="00C40101">
        <w:rPr>
          <w:rFonts w:ascii="Arial" w:hAnsi="Arial" w:cs="Arial"/>
          <w:sz w:val="22"/>
          <w:szCs w:val="22"/>
        </w:rPr>
        <w:t>o</w:t>
      </w:r>
      <w:r w:rsidRPr="00C40101">
        <w:rPr>
          <w:rFonts w:ascii="Arial" w:hAnsi="Arial" w:cs="Arial"/>
          <w:sz w:val="22"/>
          <w:szCs w:val="22"/>
        </w:rPr>
        <w:t>b</w:t>
      </w:r>
      <w:r w:rsidR="00E97707" w:rsidRPr="00C40101">
        <w:rPr>
          <w:rFonts w:ascii="Arial" w:hAnsi="Arial" w:cs="Arial"/>
          <w:sz w:val="22"/>
          <w:szCs w:val="22"/>
        </w:rPr>
        <w:t>u</w:t>
      </w:r>
      <w:r w:rsidRPr="00C40101">
        <w:rPr>
          <w:rFonts w:ascii="Arial" w:hAnsi="Arial" w:cs="Arial"/>
          <w:sz w:val="22"/>
          <w:szCs w:val="22"/>
        </w:rPr>
        <w:t xml:space="preserve"> oznakowania pojazdów kolejowych, z uwzględnieniem przepisów międzynarodowych.</w:t>
      </w:r>
    </w:p>
    <w:p w14:paraId="706FB011" w14:textId="54BDA339" w:rsidR="00513ED4" w:rsidRPr="007A06EA" w:rsidRDefault="00513ED4" w:rsidP="003A5BB4">
      <w:pPr>
        <w:pStyle w:val="Tekstpodstawowywcity"/>
        <w:numPr>
          <w:ilvl w:val="0"/>
          <w:numId w:val="72"/>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Wykonawca oświadcza, że wszyscy pracownicy zatrudnieni przy realizacji przejazdów utrzymaniowo-naprawczych spełniają warunki </w:t>
      </w:r>
      <w:r w:rsidR="005B2EB3" w:rsidRPr="007A06EA">
        <w:rPr>
          <w:rFonts w:ascii="Arial" w:hAnsi="Arial" w:cs="Arial"/>
          <w:sz w:val="22"/>
          <w:szCs w:val="22"/>
        </w:rPr>
        <w:t xml:space="preserve">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w:t>
      </w:r>
      <w:r w:rsidR="00A84A20" w:rsidRPr="007A06EA">
        <w:rPr>
          <w:rFonts w:ascii="Arial" w:hAnsi="Arial" w:cs="Arial"/>
          <w:sz w:val="22"/>
          <w:szCs w:val="22"/>
        </w:rPr>
        <w:t>transporcie kolejowym</w:t>
      </w:r>
      <w:r w:rsidR="005B2EB3" w:rsidRPr="007A06EA">
        <w:rPr>
          <w:rFonts w:ascii="Arial" w:hAnsi="Arial" w:cs="Arial"/>
          <w:sz w:val="22"/>
          <w:szCs w:val="22"/>
        </w:rPr>
        <w:t>.</w:t>
      </w:r>
    </w:p>
    <w:p w14:paraId="07C262D5" w14:textId="48EA2C05" w:rsidR="00363BA3" w:rsidRPr="007A06EA" w:rsidRDefault="00363BA3" w:rsidP="003A5BB4">
      <w:pPr>
        <w:pStyle w:val="Tekstpodstawowywcity"/>
        <w:numPr>
          <w:ilvl w:val="0"/>
          <w:numId w:val="72"/>
        </w:numPr>
        <w:suppressAutoHyphens w:val="0"/>
        <w:spacing w:line="360" w:lineRule="auto"/>
        <w:ind w:left="-284" w:hanging="283"/>
        <w:rPr>
          <w:rFonts w:ascii="Arial" w:hAnsi="Arial" w:cs="Arial"/>
          <w:sz w:val="22"/>
          <w:szCs w:val="22"/>
        </w:rPr>
      </w:pPr>
      <w:r w:rsidRPr="00846D3B">
        <w:rPr>
          <w:rFonts w:ascii="Arial" w:hAnsi="Arial" w:cs="Arial"/>
          <w:sz w:val="22"/>
          <w:szCs w:val="22"/>
        </w:rPr>
        <w:t xml:space="preserve">Przejazd utrzymaniowo-naprawczy odbywa się według zasad określonych Regulaminem przydzielania tras pociągów i korzystania z </w:t>
      </w:r>
      <w:r w:rsidRPr="003A5BB4">
        <w:rPr>
          <w:rFonts w:ascii="Arial" w:hAnsi="Arial" w:cs="Arial"/>
          <w:sz w:val="22"/>
          <w:szCs w:val="22"/>
        </w:rPr>
        <w:t>przydzielonych tras pociągów przez licencjon</w:t>
      </w:r>
      <w:r w:rsidR="00BB791A" w:rsidRPr="003A5BB4">
        <w:rPr>
          <w:rFonts w:ascii="Arial" w:hAnsi="Arial" w:cs="Arial"/>
          <w:sz w:val="22"/>
          <w:szCs w:val="22"/>
        </w:rPr>
        <w:t>owanych przewoźników kolejowych</w:t>
      </w:r>
      <w:r w:rsidRPr="003A5BB4">
        <w:rPr>
          <w:rFonts w:ascii="Arial" w:hAnsi="Arial" w:cs="Arial"/>
          <w:sz w:val="22"/>
          <w:szCs w:val="22"/>
        </w:rPr>
        <w:t xml:space="preserve"> oraz, z wyłączeniem pociągów roboczych i</w:t>
      </w:r>
      <w:r w:rsidR="0015378D" w:rsidRPr="003A5BB4">
        <w:rPr>
          <w:rFonts w:ascii="Arial" w:hAnsi="Arial" w:cs="Arial"/>
          <w:sz w:val="22"/>
          <w:szCs w:val="22"/>
        </w:rPr>
        <w:t> </w:t>
      </w:r>
      <w:r w:rsidRPr="003A5BB4">
        <w:rPr>
          <w:rFonts w:ascii="Arial" w:hAnsi="Arial" w:cs="Arial"/>
          <w:sz w:val="22"/>
          <w:szCs w:val="22"/>
        </w:rPr>
        <w:t>pojazdów pomocniczych, w oparciu o opracowany rozkład jazdy.</w:t>
      </w:r>
    </w:p>
    <w:p w14:paraId="172E3A62" w14:textId="713E5B43" w:rsidR="00E97707" w:rsidRPr="00DF3B2E" w:rsidRDefault="00363BA3" w:rsidP="003A5BB4">
      <w:pPr>
        <w:pStyle w:val="Tekstpodstawowywcity"/>
        <w:numPr>
          <w:ilvl w:val="0"/>
          <w:numId w:val="72"/>
        </w:numPr>
        <w:suppressAutoHyphens w:val="0"/>
        <w:spacing w:line="360" w:lineRule="auto"/>
        <w:ind w:left="-284" w:hanging="283"/>
        <w:rPr>
          <w:rFonts w:ascii="Arial" w:hAnsi="Arial" w:cs="Arial"/>
          <w:sz w:val="22"/>
          <w:szCs w:val="22"/>
        </w:rPr>
      </w:pPr>
      <w:r w:rsidRPr="00846D3B">
        <w:rPr>
          <w:rFonts w:ascii="Arial" w:hAnsi="Arial" w:cs="Arial"/>
          <w:sz w:val="22"/>
          <w:szCs w:val="22"/>
        </w:rPr>
        <w:t xml:space="preserve">Wykonawca zobowiązuje się uzgadniać z Zamawiającym każdy uruchamiany przejazd </w:t>
      </w:r>
      <w:r w:rsidRPr="00DF3B2E">
        <w:rPr>
          <w:rFonts w:ascii="Arial" w:hAnsi="Arial" w:cs="Arial"/>
          <w:sz w:val="22"/>
          <w:szCs w:val="22"/>
        </w:rPr>
        <w:t>utrzymaniowo-naprawczy.</w:t>
      </w:r>
    </w:p>
    <w:p w14:paraId="50F5850F" w14:textId="05A25982" w:rsidR="00363BA3" w:rsidRPr="00DF3B2E" w:rsidRDefault="00363BA3" w:rsidP="003A5BB4">
      <w:pPr>
        <w:pStyle w:val="Tekstpodstawowywcity"/>
        <w:numPr>
          <w:ilvl w:val="0"/>
          <w:numId w:val="72"/>
        </w:numPr>
        <w:suppressAutoHyphens w:val="0"/>
        <w:spacing w:line="360" w:lineRule="auto"/>
        <w:ind w:left="-284" w:hanging="283"/>
        <w:rPr>
          <w:rFonts w:ascii="Arial" w:hAnsi="Arial" w:cs="Arial"/>
          <w:sz w:val="22"/>
          <w:szCs w:val="22"/>
        </w:rPr>
      </w:pPr>
      <w:r w:rsidRPr="00DF3B2E">
        <w:rPr>
          <w:rFonts w:ascii="Arial" w:hAnsi="Arial" w:cs="Arial"/>
          <w:sz w:val="22"/>
          <w:szCs w:val="22"/>
        </w:rPr>
        <w:t>Zamawiający do uzgadniania przejazdów Wykonawcy wykonywanych na potrzeby realizacji Umowy, upoważnia następujące osoby:</w:t>
      </w:r>
    </w:p>
    <w:p w14:paraId="75FE7021" w14:textId="572D3B0B" w:rsidR="00363BA3" w:rsidRPr="00DF3B2E" w:rsidRDefault="002821CC" w:rsidP="00846D3B">
      <w:pPr>
        <w:pStyle w:val="Tekstpodstawowywcity"/>
        <w:numPr>
          <w:ilvl w:val="0"/>
          <w:numId w:val="46"/>
        </w:numPr>
        <w:suppressAutoHyphens w:val="0"/>
        <w:spacing w:line="360" w:lineRule="auto"/>
        <w:ind w:left="-142" w:hanging="284"/>
        <w:rPr>
          <w:rFonts w:ascii="Arial" w:hAnsi="Arial" w:cs="Arial"/>
          <w:sz w:val="22"/>
          <w:szCs w:val="22"/>
        </w:rPr>
      </w:pPr>
      <w:r w:rsidRPr="00DF3B2E">
        <w:rPr>
          <w:rFonts w:ascii="Arial" w:hAnsi="Arial" w:cs="Arial"/>
          <w:sz w:val="22"/>
          <w:szCs w:val="22"/>
        </w:rPr>
        <w:t>_____________</w:t>
      </w:r>
      <w:r w:rsidR="00363BA3" w:rsidRPr="00DF3B2E">
        <w:rPr>
          <w:rFonts w:ascii="Arial" w:hAnsi="Arial" w:cs="Arial"/>
          <w:sz w:val="22"/>
          <w:szCs w:val="22"/>
        </w:rPr>
        <w:t xml:space="preserve"> (imię i nazwisko), </w:t>
      </w:r>
      <w:r w:rsidRPr="00DF3B2E">
        <w:rPr>
          <w:rFonts w:ascii="Arial" w:hAnsi="Arial" w:cs="Arial"/>
          <w:sz w:val="22"/>
          <w:szCs w:val="22"/>
        </w:rPr>
        <w:t xml:space="preserve">_____________ </w:t>
      </w:r>
      <w:r w:rsidR="00363BA3" w:rsidRPr="00DF3B2E">
        <w:rPr>
          <w:rFonts w:ascii="Arial" w:hAnsi="Arial" w:cs="Arial"/>
          <w:sz w:val="22"/>
          <w:szCs w:val="22"/>
        </w:rPr>
        <w:t xml:space="preserve">(stanowisko służbowe) – tel.: </w:t>
      </w:r>
      <w:r w:rsidRPr="00DF3B2E">
        <w:rPr>
          <w:rFonts w:ascii="Arial" w:hAnsi="Arial" w:cs="Arial"/>
          <w:sz w:val="22"/>
          <w:szCs w:val="22"/>
        </w:rPr>
        <w:t>_____________</w:t>
      </w:r>
      <w:r w:rsidR="000152D3" w:rsidRPr="00DF3B2E">
        <w:rPr>
          <w:rFonts w:ascii="Arial" w:hAnsi="Arial" w:cs="Arial"/>
          <w:sz w:val="22"/>
          <w:szCs w:val="22"/>
        </w:rPr>
        <w:t>,</w:t>
      </w:r>
    </w:p>
    <w:p w14:paraId="3D20A078" w14:textId="205C803B" w:rsidR="00363BA3" w:rsidRPr="00DF3B2E" w:rsidRDefault="002821CC" w:rsidP="00846D3B">
      <w:pPr>
        <w:pStyle w:val="Tekstpodstawowywcity"/>
        <w:numPr>
          <w:ilvl w:val="0"/>
          <w:numId w:val="46"/>
        </w:numPr>
        <w:suppressAutoHyphens w:val="0"/>
        <w:spacing w:line="360" w:lineRule="auto"/>
        <w:ind w:left="-142" w:hanging="284"/>
        <w:rPr>
          <w:rFonts w:ascii="Arial" w:hAnsi="Arial" w:cs="Arial"/>
          <w:sz w:val="22"/>
          <w:szCs w:val="22"/>
        </w:rPr>
      </w:pPr>
      <w:r w:rsidRPr="00DF3B2E">
        <w:rPr>
          <w:rFonts w:ascii="Arial" w:hAnsi="Arial" w:cs="Arial"/>
          <w:sz w:val="22"/>
          <w:szCs w:val="22"/>
        </w:rPr>
        <w:t xml:space="preserve">_____________ </w:t>
      </w:r>
      <w:r w:rsidR="00363BA3" w:rsidRPr="00DF3B2E">
        <w:rPr>
          <w:rFonts w:ascii="Arial" w:hAnsi="Arial" w:cs="Arial"/>
          <w:sz w:val="22"/>
          <w:szCs w:val="22"/>
        </w:rPr>
        <w:t xml:space="preserve">(imię i nazwisko), </w:t>
      </w:r>
      <w:r w:rsidRPr="00DF3B2E">
        <w:rPr>
          <w:rFonts w:ascii="Arial" w:hAnsi="Arial" w:cs="Arial"/>
          <w:sz w:val="22"/>
          <w:szCs w:val="22"/>
        </w:rPr>
        <w:t xml:space="preserve">_____________ </w:t>
      </w:r>
      <w:r w:rsidR="00363BA3" w:rsidRPr="00DF3B2E">
        <w:rPr>
          <w:rFonts w:ascii="Arial" w:hAnsi="Arial" w:cs="Arial"/>
          <w:sz w:val="22"/>
          <w:szCs w:val="22"/>
        </w:rPr>
        <w:t xml:space="preserve">(stanowisko służbowe) – tel.: </w:t>
      </w:r>
      <w:r w:rsidRPr="00DF3B2E">
        <w:rPr>
          <w:rFonts w:ascii="Arial" w:hAnsi="Arial" w:cs="Arial"/>
          <w:sz w:val="22"/>
          <w:szCs w:val="22"/>
        </w:rPr>
        <w:t>_____________</w:t>
      </w:r>
      <w:r w:rsidR="00363BA3" w:rsidRPr="00DF3B2E">
        <w:rPr>
          <w:rFonts w:ascii="Arial" w:hAnsi="Arial" w:cs="Arial"/>
          <w:sz w:val="22"/>
          <w:szCs w:val="22"/>
        </w:rPr>
        <w:t>.</w:t>
      </w:r>
    </w:p>
    <w:p w14:paraId="27B8E673" w14:textId="77777777"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Przed wykonaniem przejazdu utrzymaniowo-naprawczego Wykonawca zobowiązany jest złożyć wniosek o przydzielenie trasy pociągu.</w:t>
      </w:r>
    </w:p>
    <w:p w14:paraId="7B6D8EDC" w14:textId="398DD872"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Przejazdy utrzymaniowo-naprawcze uruchamiane dla potrzeb usuwania skutków wypadków i</w:t>
      </w:r>
      <w:r w:rsidR="00FC24C4" w:rsidRPr="007A06EA">
        <w:rPr>
          <w:rFonts w:ascii="Arial" w:hAnsi="Arial" w:cs="Arial"/>
          <w:sz w:val="22"/>
          <w:szCs w:val="22"/>
        </w:rPr>
        <w:t> </w:t>
      </w:r>
      <w:r w:rsidRPr="007A06EA">
        <w:rPr>
          <w:rFonts w:ascii="Arial" w:hAnsi="Arial" w:cs="Arial"/>
          <w:sz w:val="22"/>
          <w:szCs w:val="22"/>
        </w:rPr>
        <w:t>incydentów kolejowych oraz awarii infrastruktury kolejowej</w:t>
      </w:r>
      <w:r w:rsidR="00FC24C4" w:rsidRPr="007A06EA">
        <w:rPr>
          <w:rFonts w:ascii="Arial" w:hAnsi="Arial" w:cs="Arial"/>
          <w:sz w:val="22"/>
          <w:szCs w:val="22"/>
        </w:rPr>
        <w:t xml:space="preserve"> mogą być realizowane zgodnie z </w:t>
      </w:r>
      <w:r w:rsidRPr="007A06EA">
        <w:rPr>
          <w:rFonts w:ascii="Arial" w:hAnsi="Arial" w:cs="Arial"/>
          <w:sz w:val="22"/>
          <w:szCs w:val="22"/>
        </w:rPr>
        <w:t>warunkami określonymi przez dyspozytora liniowego, bez opracowanego rozkładu jazdy.</w:t>
      </w:r>
    </w:p>
    <w:p w14:paraId="350E79E5" w14:textId="2BA3F825"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Z zastrzeżeniem ust. 1</w:t>
      </w:r>
      <w:r w:rsidR="00D32A20" w:rsidRPr="007A06EA">
        <w:rPr>
          <w:rFonts w:ascii="Arial" w:hAnsi="Arial" w:cs="Arial"/>
          <w:sz w:val="22"/>
          <w:szCs w:val="22"/>
        </w:rPr>
        <w:t>2</w:t>
      </w:r>
      <w:r w:rsidRPr="007A06EA">
        <w:rPr>
          <w:rFonts w:ascii="Arial" w:hAnsi="Arial" w:cs="Arial"/>
          <w:sz w:val="22"/>
          <w:szCs w:val="22"/>
        </w:rPr>
        <w:t>, za przejazdy utrzymaniowo-naprawcze nie nalicza się opłat za usługi podstawowe i dodatkowe udostępniania, o których mowa w § 15 rozporządzenia Ministra Infrastruktury</w:t>
      </w:r>
      <w:r w:rsidR="000D5BF9" w:rsidRPr="007A06EA">
        <w:rPr>
          <w:rFonts w:ascii="Arial" w:hAnsi="Arial" w:cs="Arial"/>
          <w:sz w:val="22"/>
          <w:szCs w:val="22"/>
        </w:rPr>
        <w:t xml:space="preserve"> i Budownictwa</w:t>
      </w:r>
      <w:r w:rsidRPr="007A06EA">
        <w:rPr>
          <w:rFonts w:ascii="Arial" w:hAnsi="Arial" w:cs="Arial"/>
          <w:sz w:val="22"/>
          <w:szCs w:val="22"/>
        </w:rPr>
        <w:t xml:space="preserve"> z dnia </w:t>
      </w:r>
      <w:r w:rsidR="000D5BF9" w:rsidRPr="007A06EA">
        <w:rPr>
          <w:rFonts w:ascii="Arial" w:hAnsi="Arial" w:cs="Arial"/>
          <w:sz w:val="22"/>
          <w:szCs w:val="22"/>
        </w:rPr>
        <w:t>7 kwietnia 2017</w:t>
      </w:r>
      <w:r w:rsidRPr="007A06EA">
        <w:rPr>
          <w:rFonts w:ascii="Arial" w:hAnsi="Arial" w:cs="Arial"/>
          <w:sz w:val="22"/>
          <w:szCs w:val="22"/>
        </w:rPr>
        <w:t xml:space="preserve"> r. w sprawie </w:t>
      </w:r>
      <w:r w:rsidR="0011387E" w:rsidRPr="007A06EA">
        <w:rPr>
          <w:rFonts w:ascii="Arial" w:hAnsi="Arial" w:cs="Arial"/>
          <w:sz w:val="22"/>
          <w:szCs w:val="22"/>
        </w:rPr>
        <w:t>udostępnia</w:t>
      </w:r>
      <w:r w:rsidR="000D5BF9" w:rsidRPr="007A06EA">
        <w:rPr>
          <w:rFonts w:ascii="Arial" w:hAnsi="Arial" w:cs="Arial"/>
          <w:sz w:val="22"/>
          <w:szCs w:val="22"/>
        </w:rPr>
        <w:t xml:space="preserve">nia infrastruktury kolejowej </w:t>
      </w:r>
      <w:r w:rsidRPr="007A06EA">
        <w:rPr>
          <w:rFonts w:ascii="Arial" w:hAnsi="Arial" w:cs="Arial"/>
          <w:sz w:val="22"/>
          <w:szCs w:val="22"/>
        </w:rPr>
        <w:t>(Dz. U. z 20</w:t>
      </w:r>
      <w:r w:rsidR="000D5BF9" w:rsidRPr="007A06EA">
        <w:rPr>
          <w:rFonts w:ascii="Arial" w:hAnsi="Arial" w:cs="Arial"/>
          <w:sz w:val="22"/>
          <w:szCs w:val="22"/>
        </w:rPr>
        <w:t>17</w:t>
      </w:r>
      <w:r w:rsidR="007B4232" w:rsidRPr="007A06EA">
        <w:rPr>
          <w:rFonts w:ascii="Arial" w:hAnsi="Arial" w:cs="Arial"/>
          <w:sz w:val="22"/>
          <w:szCs w:val="22"/>
        </w:rPr>
        <w:t xml:space="preserve"> r.</w:t>
      </w:r>
      <w:r w:rsidRPr="007A06EA">
        <w:rPr>
          <w:rFonts w:ascii="Arial" w:hAnsi="Arial" w:cs="Arial"/>
          <w:sz w:val="22"/>
          <w:szCs w:val="22"/>
        </w:rPr>
        <w:t>, poz</w:t>
      </w:r>
      <w:r w:rsidR="007B4232" w:rsidRPr="007A06EA">
        <w:rPr>
          <w:rFonts w:ascii="Arial" w:hAnsi="Arial" w:cs="Arial"/>
          <w:sz w:val="22"/>
          <w:szCs w:val="22"/>
        </w:rPr>
        <w:t>. 755)</w:t>
      </w:r>
      <w:r w:rsidR="00971292" w:rsidRPr="007A06EA">
        <w:rPr>
          <w:rFonts w:ascii="Arial" w:hAnsi="Arial" w:cs="Arial"/>
          <w:sz w:val="22"/>
          <w:szCs w:val="22"/>
        </w:rPr>
        <w:t>.</w:t>
      </w:r>
      <w:r w:rsidR="007B4232" w:rsidRPr="007A06EA">
        <w:rPr>
          <w:rFonts w:ascii="Arial" w:hAnsi="Arial" w:cs="Arial"/>
          <w:sz w:val="22"/>
          <w:szCs w:val="22"/>
        </w:rPr>
        <w:t xml:space="preserve">* </w:t>
      </w:r>
    </w:p>
    <w:p w14:paraId="0767164B" w14:textId="0CFFC9FC"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Przejazd pociągu roboczego Wykonawcy do miejsca wykonywania świadczenia gwarancyjnego nie podlega zwolnieniu z opłat, o których mowa w ust. </w:t>
      </w:r>
      <w:r w:rsidR="006C18F6" w:rsidRPr="007A06EA">
        <w:rPr>
          <w:rFonts w:ascii="Arial" w:hAnsi="Arial" w:cs="Arial"/>
          <w:sz w:val="22"/>
          <w:szCs w:val="22"/>
        </w:rPr>
        <w:t>1</w:t>
      </w:r>
      <w:r w:rsidR="006C18F6">
        <w:rPr>
          <w:rFonts w:ascii="Arial" w:hAnsi="Arial" w:cs="Arial"/>
          <w:sz w:val="22"/>
          <w:szCs w:val="22"/>
        </w:rPr>
        <w:t>0</w:t>
      </w:r>
      <w:r w:rsidRPr="007A06EA">
        <w:rPr>
          <w:rFonts w:ascii="Arial" w:hAnsi="Arial" w:cs="Arial"/>
          <w:sz w:val="22"/>
          <w:szCs w:val="22"/>
        </w:rPr>
        <w:t>.</w:t>
      </w:r>
    </w:p>
    <w:p w14:paraId="18CEF565" w14:textId="2269FCAF" w:rsidR="00363BA3"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Wykonawca, w przypadku konieczności zrealizowania przej</w:t>
      </w:r>
      <w:r w:rsidR="00FC24C4" w:rsidRPr="007A06EA">
        <w:rPr>
          <w:rFonts w:ascii="Arial" w:hAnsi="Arial" w:cs="Arial"/>
          <w:sz w:val="22"/>
          <w:szCs w:val="22"/>
        </w:rPr>
        <w:t>azdu utrzymaniowo-naprawczego z </w:t>
      </w:r>
      <w:r w:rsidRPr="007A06EA">
        <w:rPr>
          <w:rFonts w:ascii="Arial" w:hAnsi="Arial" w:cs="Arial"/>
          <w:sz w:val="22"/>
          <w:szCs w:val="22"/>
        </w:rPr>
        <w:t>wykorzystaniem trakcji elektrycznej, musi posiadać zawartą umowę z</w:t>
      </w:r>
      <w:r w:rsidR="0015378D" w:rsidRPr="007A06EA">
        <w:rPr>
          <w:rFonts w:ascii="Arial" w:hAnsi="Arial" w:cs="Arial"/>
          <w:sz w:val="22"/>
          <w:szCs w:val="22"/>
        </w:rPr>
        <w:t> </w:t>
      </w:r>
      <w:r w:rsidR="00FC24C4" w:rsidRPr="007A06EA">
        <w:rPr>
          <w:rFonts w:ascii="Arial" w:hAnsi="Arial" w:cs="Arial"/>
          <w:sz w:val="22"/>
          <w:szCs w:val="22"/>
        </w:rPr>
        <w:t>„P</w:t>
      </w:r>
      <w:r w:rsidR="00D966E7">
        <w:rPr>
          <w:rFonts w:ascii="Arial" w:hAnsi="Arial" w:cs="Arial"/>
          <w:sz w:val="22"/>
          <w:szCs w:val="22"/>
        </w:rPr>
        <w:t>GE</w:t>
      </w:r>
      <w:r w:rsidR="00FC24C4" w:rsidRPr="007A06EA">
        <w:rPr>
          <w:rFonts w:ascii="Arial" w:hAnsi="Arial" w:cs="Arial"/>
          <w:sz w:val="22"/>
          <w:szCs w:val="22"/>
        </w:rPr>
        <w:t xml:space="preserve"> Energetyka</w:t>
      </w:r>
      <w:r w:rsidR="00D966E7">
        <w:rPr>
          <w:rFonts w:ascii="Arial" w:hAnsi="Arial" w:cs="Arial"/>
          <w:sz w:val="22"/>
          <w:szCs w:val="22"/>
        </w:rPr>
        <w:t xml:space="preserve"> Kolejowa</w:t>
      </w:r>
      <w:r w:rsidR="00FC24C4" w:rsidRPr="007A06EA">
        <w:rPr>
          <w:rFonts w:ascii="Arial" w:hAnsi="Arial" w:cs="Arial"/>
          <w:sz w:val="22"/>
          <w:szCs w:val="22"/>
        </w:rPr>
        <w:t xml:space="preserve">” </w:t>
      </w:r>
      <w:r w:rsidR="00D966E7">
        <w:rPr>
          <w:rFonts w:ascii="Arial" w:hAnsi="Arial" w:cs="Arial"/>
          <w:sz w:val="22"/>
          <w:szCs w:val="22"/>
        </w:rPr>
        <w:t>S.A.</w:t>
      </w:r>
      <w:r w:rsidR="00FC24C4" w:rsidRPr="007A06EA">
        <w:rPr>
          <w:rFonts w:ascii="Arial" w:hAnsi="Arial" w:cs="Arial"/>
          <w:sz w:val="22"/>
          <w:szCs w:val="22"/>
        </w:rPr>
        <w:t xml:space="preserve"> z </w:t>
      </w:r>
      <w:r w:rsidRPr="007A06EA">
        <w:rPr>
          <w:rFonts w:ascii="Arial" w:hAnsi="Arial" w:cs="Arial"/>
          <w:sz w:val="22"/>
          <w:szCs w:val="22"/>
        </w:rPr>
        <w:t>siedzibą w Warszawie na dostarczanie energii elektrycznej na cele trakcyjne.</w:t>
      </w:r>
    </w:p>
    <w:p w14:paraId="12505DD8" w14:textId="77777777" w:rsidR="00EB4E6C" w:rsidRPr="007A06EA" w:rsidRDefault="00EB4E6C" w:rsidP="00EB4E6C">
      <w:pPr>
        <w:spacing w:line="360" w:lineRule="auto"/>
        <w:ind w:left="-284"/>
        <w:rPr>
          <w:rFonts w:ascii="Arial" w:hAnsi="Arial" w:cs="Arial"/>
          <w:sz w:val="22"/>
          <w:szCs w:val="22"/>
        </w:rPr>
      </w:pPr>
    </w:p>
    <w:p w14:paraId="260E6166" w14:textId="57306A0A" w:rsidR="0051564D" w:rsidRPr="007A06EA" w:rsidRDefault="0051564D" w:rsidP="00727214">
      <w:pPr>
        <w:spacing w:before="240"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6B0648A3" w:rsidR="0051564D" w:rsidRPr="00DF3B2E" w:rsidRDefault="0051564D" w:rsidP="007A06EA">
      <w:pPr>
        <w:numPr>
          <w:ilvl w:val="0"/>
          <w:numId w:val="8"/>
        </w:numPr>
        <w:spacing w:line="360" w:lineRule="auto"/>
        <w:ind w:left="-284" w:hanging="357"/>
        <w:rPr>
          <w:rFonts w:ascii="Arial" w:hAnsi="Arial" w:cs="Arial"/>
          <w:sz w:val="22"/>
          <w:szCs w:val="22"/>
        </w:rPr>
      </w:pPr>
      <w:r w:rsidRPr="00DF3B2E">
        <w:rPr>
          <w:rFonts w:ascii="Arial" w:hAnsi="Arial" w:cs="Arial"/>
          <w:sz w:val="22"/>
          <w:szCs w:val="22"/>
        </w:rPr>
        <w:t xml:space="preserve">Strony ustalają, że materiały i urządzenia niezbędne do wykonania Robót zostaną zapewnione przez </w:t>
      </w:r>
      <w:r w:rsidR="00BB791A" w:rsidRPr="00DF3B2E">
        <w:rPr>
          <w:rFonts w:ascii="Arial" w:hAnsi="Arial" w:cs="Arial"/>
          <w:i/>
          <w:sz w:val="22"/>
          <w:szCs w:val="22"/>
        </w:rPr>
        <w:t>Wykonawcę</w:t>
      </w:r>
      <w:r w:rsidRPr="00DF3B2E">
        <w:rPr>
          <w:rFonts w:ascii="Arial" w:hAnsi="Arial" w:cs="Arial"/>
          <w:sz w:val="22"/>
          <w:szCs w:val="22"/>
        </w:rPr>
        <w:t>.</w:t>
      </w:r>
    </w:p>
    <w:p w14:paraId="76527621" w14:textId="63403873" w:rsidR="0051564D" w:rsidRPr="00DF3B2E" w:rsidRDefault="0051564D" w:rsidP="007A06EA">
      <w:pPr>
        <w:numPr>
          <w:ilvl w:val="0"/>
          <w:numId w:val="8"/>
        </w:numPr>
        <w:spacing w:line="360" w:lineRule="auto"/>
        <w:ind w:left="-284" w:hanging="357"/>
        <w:rPr>
          <w:rFonts w:ascii="Arial" w:hAnsi="Arial" w:cs="Arial"/>
          <w:sz w:val="22"/>
          <w:szCs w:val="22"/>
        </w:rPr>
      </w:pPr>
      <w:r w:rsidRPr="00DF3B2E">
        <w:rPr>
          <w:rFonts w:ascii="Arial" w:hAnsi="Arial" w:cs="Arial"/>
          <w:sz w:val="22"/>
          <w:szCs w:val="22"/>
        </w:rPr>
        <w:t xml:space="preserve">Strony ustalają, że narzędzia i sprzęt niezbędny do wykonania Robót zostaną zapewnione przez </w:t>
      </w:r>
      <w:r w:rsidR="00BB791A" w:rsidRPr="00DF3B2E">
        <w:rPr>
          <w:rFonts w:ascii="Arial" w:hAnsi="Arial" w:cs="Arial"/>
          <w:i/>
          <w:sz w:val="22"/>
          <w:szCs w:val="22"/>
        </w:rPr>
        <w:t>Wykonawcę</w:t>
      </w:r>
      <w:r w:rsidRPr="00DF3B2E">
        <w:rPr>
          <w:rFonts w:ascii="Arial" w:hAnsi="Arial" w:cs="Arial"/>
          <w:sz w:val="22"/>
          <w:szCs w:val="22"/>
        </w:rPr>
        <w:t>.</w:t>
      </w:r>
    </w:p>
    <w:p w14:paraId="548AD79C" w14:textId="3B4D2CA0" w:rsidR="0051564D" w:rsidRPr="00DF3B2E" w:rsidRDefault="0051564D" w:rsidP="007A06EA">
      <w:pPr>
        <w:numPr>
          <w:ilvl w:val="0"/>
          <w:numId w:val="8"/>
        </w:numPr>
        <w:spacing w:line="360" w:lineRule="auto"/>
        <w:ind w:left="-284" w:hanging="357"/>
        <w:rPr>
          <w:rFonts w:ascii="Arial" w:hAnsi="Arial" w:cs="Arial"/>
          <w:sz w:val="22"/>
          <w:szCs w:val="22"/>
        </w:rPr>
      </w:pPr>
      <w:r w:rsidRPr="00DF3B2E">
        <w:rPr>
          <w:rFonts w:ascii="Arial" w:hAnsi="Arial" w:cs="Arial"/>
          <w:sz w:val="22"/>
          <w:szCs w:val="22"/>
        </w:rPr>
        <w:t xml:space="preserve">Koszty zakupu materiałów i urządzeń niezbędnych do wykonania Robót </w:t>
      </w:r>
      <w:r w:rsidR="005B2EB3" w:rsidRPr="00DF3B2E">
        <w:rPr>
          <w:rFonts w:ascii="Arial" w:hAnsi="Arial" w:cs="Arial"/>
          <w:sz w:val="22"/>
          <w:szCs w:val="22"/>
        </w:rPr>
        <w:t>obciążają</w:t>
      </w:r>
      <w:r w:rsidRPr="00DF3B2E">
        <w:rPr>
          <w:rFonts w:ascii="Arial" w:hAnsi="Arial" w:cs="Arial"/>
          <w:sz w:val="22"/>
          <w:szCs w:val="22"/>
        </w:rPr>
        <w:t xml:space="preserve"> </w:t>
      </w:r>
      <w:r w:rsidR="00BB791A" w:rsidRPr="00DF3B2E">
        <w:rPr>
          <w:rFonts w:ascii="Arial" w:hAnsi="Arial" w:cs="Arial"/>
          <w:i/>
          <w:sz w:val="22"/>
          <w:szCs w:val="22"/>
        </w:rPr>
        <w:t>Wykonawcę</w:t>
      </w:r>
      <w:r w:rsidRPr="00DF3B2E">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26282E6A"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A475A8" w:rsidRPr="007A06EA">
        <w:rPr>
          <w:rFonts w:ascii="Arial" w:hAnsi="Arial" w:cs="Arial"/>
          <w:i/>
          <w:sz w:val="22"/>
          <w:szCs w:val="22"/>
        </w:rPr>
        <w:t xml:space="preserve"> </w:t>
      </w:r>
    </w:p>
    <w:p w14:paraId="500FF63E" w14:textId="5B3AB255" w:rsidR="0051564D" w:rsidRPr="007A06EA" w:rsidRDefault="00114706" w:rsidP="00EB4E6C">
      <w:pPr>
        <w:spacing w:before="240"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7A06EA">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Pr="007A06EA" w:rsidRDefault="0003519D" w:rsidP="007A06EA">
      <w:pPr>
        <w:pStyle w:val="Akapitzlist"/>
        <w:numPr>
          <w:ilvl w:val="0"/>
          <w:numId w:val="57"/>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55A9F87F" w14:textId="0A3E845C" w:rsidR="0051564D" w:rsidRPr="007A06EA" w:rsidRDefault="00476E6C" w:rsidP="007A06EA">
      <w:pPr>
        <w:pStyle w:val="Akapitzlist"/>
        <w:numPr>
          <w:ilvl w:val="0"/>
          <w:numId w:val="51"/>
        </w:numPr>
        <w:spacing w:line="360" w:lineRule="auto"/>
        <w:ind w:left="-284" w:hanging="425"/>
        <w:rPr>
          <w:rFonts w:ascii="Arial" w:hAnsi="Arial" w:cs="Arial"/>
          <w:i/>
          <w:sz w:val="22"/>
          <w:szCs w:val="22"/>
        </w:rPr>
      </w:pPr>
      <w:r w:rsidRPr="00C35F3F">
        <w:rPr>
          <w:rFonts w:ascii="Arial" w:hAnsi="Arial" w:cs="Arial"/>
          <w:sz w:val="22"/>
          <w:szCs w:val="22"/>
        </w:rPr>
        <w:t>Wynagrodzenie określone w ust. 1 jest stałe i nie będzie podlegać jakimkolwiek zmianom.</w:t>
      </w:r>
      <w:r w:rsidRPr="00C35F3F">
        <w:rPr>
          <w:rFonts w:ascii="Arial" w:hAnsi="Arial" w:cs="Arial"/>
          <w:i/>
          <w:sz w:val="22"/>
          <w:szCs w:val="22"/>
        </w:rPr>
        <w:t xml:space="preserve"> </w:t>
      </w:r>
      <w:r w:rsidR="0051564D" w:rsidRPr="00C35F3F">
        <w:rPr>
          <w:rFonts w:ascii="Arial" w:hAnsi="Arial" w:cs="Arial"/>
          <w:sz w:val="22"/>
          <w:szCs w:val="22"/>
        </w:rPr>
        <w:t>Zapłata</w:t>
      </w:r>
      <w:r w:rsidR="0051564D" w:rsidRPr="007A06EA">
        <w:rPr>
          <w:rFonts w:ascii="Arial" w:hAnsi="Arial" w:cs="Arial"/>
          <w:sz w:val="22"/>
          <w:szCs w:val="22"/>
        </w:rPr>
        <w:t xml:space="preserve">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jakiegokolwiek wynagrodzenia uzupełniającego, świadczeń dodatkowych, zwrotu wydatków lub kosztów, z </w:t>
      </w:r>
      <w:r w:rsidR="0015378D" w:rsidRPr="007A06EA">
        <w:rPr>
          <w:rFonts w:ascii="Arial" w:hAnsi="Arial" w:cs="Arial"/>
          <w:sz w:val="22"/>
          <w:szCs w:val="22"/>
        </w:rPr>
        <w:t> </w:t>
      </w:r>
      <w:r w:rsidR="0051564D" w:rsidRPr="004B1095">
        <w:rPr>
          <w:rFonts w:ascii="Arial" w:hAnsi="Arial" w:cs="Arial"/>
          <w:sz w:val="22"/>
          <w:szCs w:val="22"/>
        </w:rPr>
        <w:t xml:space="preserve">zastrzeżeniem § 1 ust. </w:t>
      </w:r>
      <w:r w:rsidR="00BF0E03" w:rsidRPr="004B1095">
        <w:rPr>
          <w:rFonts w:ascii="Arial" w:hAnsi="Arial" w:cs="Arial"/>
          <w:sz w:val="22"/>
          <w:szCs w:val="22"/>
        </w:rPr>
        <w:t>5</w:t>
      </w:r>
      <w:r w:rsidR="0051564D" w:rsidRPr="004B1095">
        <w:rPr>
          <w:rFonts w:ascii="Arial" w:hAnsi="Arial" w:cs="Arial"/>
          <w:sz w:val="22"/>
          <w:szCs w:val="22"/>
        </w:rPr>
        <w:t xml:space="preserve"> </w:t>
      </w:r>
      <w:r w:rsidR="00A84A20" w:rsidRPr="004B1095">
        <w:rPr>
          <w:rFonts w:ascii="Arial" w:hAnsi="Arial" w:cs="Arial"/>
          <w:sz w:val="22"/>
          <w:szCs w:val="22"/>
        </w:rPr>
        <w:t xml:space="preserve"> pkt </w:t>
      </w:r>
      <w:r w:rsidR="00BF0E03" w:rsidRPr="004B1095">
        <w:rPr>
          <w:rFonts w:ascii="Arial" w:hAnsi="Arial" w:cs="Arial"/>
          <w:sz w:val="22"/>
          <w:szCs w:val="22"/>
        </w:rPr>
        <w:t>9</w:t>
      </w:r>
      <w:r w:rsidR="00A84A20" w:rsidRPr="004B1095">
        <w:rPr>
          <w:rFonts w:ascii="Arial" w:hAnsi="Arial" w:cs="Arial"/>
          <w:sz w:val="22"/>
          <w:szCs w:val="22"/>
        </w:rPr>
        <w:t xml:space="preserve"> </w:t>
      </w:r>
      <w:r w:rsidR="0051564D" w:rsidRPr="004B1095">
        <w:rPr>
          <w:rFonts w:ascii="Arial" w:hAnsi="Arial" w:cs="Arial"/>
          <w:sz w:val="22"/>
          <w:szCs w:val="22"/>
        </w:rPr>
        <w:t>Umowy.</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 xml:space="preserve">higieny pracy oraz ochrony przeciwpożarowej, a także koszty materiałów i </w:t>
      </w:r>
      <w:r w:rsidR="0051564D" w:rsidRPr="007A06EA">
        <w:rPr>
          <w:rFonts w:ascii="Arial" w:hAnsi="Arial" w:cs="Arial"/>
          <w:sz w:val="22"/>
          <w:szCs w:val="22"/>
        </w:rPr>
        <w:lastRenderedPageBreak/>
        <w:t>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2B4773" w:rsidRPr="007A06EA">
        <w:rPr>
          <w:rFonts w:ascii="Arial" w:hAnsi="Arial" w:cs="Arial"/>
          <w:sz w:val="22"/>
          <w:szCs w:val="22"/>
        </w:rPr>
        <w:t xml:space="preserve">* </w:t>
      </w:r>
      <w:r w:rsidR="004A3496">
        <w:rPr>
          <w:rFonts w:ascii="Arial" w:hAnsi="Arial" w:cs="Arial"/>
          <w:sz w:val="22"/>
          <w:szCs w:val="22"/>
        </w:rPr>
        <w:t xml:space="preserve"> </w:t>
      </w:r>
    </w:p>
    <w:p w14:paraId="74AEFEC5" w14:textId="77777777" w:rsidR="003B336F" w:rsidRPr="00C35F3F" w:rsidRDefault="003B336F" w:rsidP="007A06EA">
      <w:pPr>
        <w:numPr>
          <w:ilvl w:val="0"/>
          <w:numId w:val="52"/>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w:t>
      </w:r>
      <w:r w:rsidRPr="00C35F3F">
        <w:rPr>
          <w:rFonts w:ascii="Arial" w:hAnsi="Arial" w:cs="Arial"/>
          <w:sz w:val="22"/>
          <w:szCs w:val="22"/>
        </w:rPr>
        <w:t xml:space="preserve">uniknięcia wątpliwości Strony potwierdzają, że </w:t>
      </w:r>
      <w:r w:rsidR="008F132E" w:rsidRPr="00C35F3F">
        <w:rPr>
          <w:rFonts w:ascii="Arial" w:hAnsi="Arial" w:cs="Arial"/>
          <w:sz w:val="22"/>
          <w:szCs w:val="22"/>
        </w:rPr>
        <w:t>W</w:t>
      </w:r>
      <w:r w:rsidRPr="00C35F3F">
        <w:rPr>
          <w:rFonts w:ascii="Arial" w:hAnsi="Arial" w:cs="Arial"/>
          <w:sz w:val="22"/>
          <w:szCs w:val="22"/>
        </w:rPr>
        <w:t xml:space="preserve">ynagrodzenie </w:t>
      </w:r>
      <w:r w:rsidR="008F132E" w:rsidRPr="00C35F3F">
        <w:rPr>
          <w:rFonts w:ascii="Arial" w:hAnsi="Arial" w:cs="Arial"/>
          <w:sz w:val="22"/>
          <w:szCs w:val="22"/>
        </w:rPr>
        <w:t xml:space="preserve">należne </w:t>
      </w:r>
      <w:r w:rsidRPr="00C35F3F">
        <w:rPr>
          <w:rFonts w:ascii="Arial" w:hAnsi="Arial" w:cs="Arial"/>
          <w:sz w:val="22"/>
          <w:szCs w:val="22"/>
        </w:rPr>
        <w:t>Wykonawcy obejmuje również wszelkie koszty poniesione przez Wykonawcę w związku z zaistnieniem sytuacji określonej w § 8 ust. 2 Umowy.</w:t>
      </w:r>
    </w:p>
    <w:p w14:paraId="7AC78510" w14:textId="50190C41" w:rsidR="009C74F1" w:rsidRPr="00C35F3F" w:rsidRDefault="009C74F1" w:rsidP="007A06EA">
      <w:pPr>
        <w:numPr>
          <w:ilvl w:val="0"/>
          <w:numId w:val="52"/>
        </w:numPr>
        <w:spacing w:line="360" w:lineRule="auto"/>
        <w:ind w:left="-284" w:hanging="357"/>
        <w:rPr>
          <w:rFonts w:ascii="Arial" w:hAnsi="Arial" w:cs="Arial"/>
          <w:sz w:val="22"/>
          <w:szCs w:val="22"/>
        </w:rPr>
      </w:pPr>
      <w:r w:rsidRPr="00C35F3F">
        <w:rPr>
          <w:rFonts w:ascii="Arial" w:hAnsi="Arial" w:cs="Arial"/>
          <w:sz w:val="22"/>
          <w:szCs w:val="22"/>
        </w:rPr>
        <w:t xml:space="preserve">Podstawę do wystawienia faktury przez Wykonawcę stanowić będzie </w:t>
      </w:r>
      <w:r w:rsidR="00CD59BB" w:rsidRPr="00C35F3F">
        <w:rPr>
          <w:rFonts w:ascii="Arial" w:hAnsi="Arial" w:cs="Arial"/>
          <w:sz w:val="22"/>
          <w:szCs w:val="22"/>
        </w:rPr>
        <w:t xml:space="preserve">oryginał protokołu </w:t>
      </w:r>
      <w:r w:rsidRPr="00C35F3F">
        <w:rPr>
          <w:rFonts w:ascii="Arial" w:hAnsi="Arial" w:cs="Arial"/>
          <w:sz w:val="22"/>
          <w:szCs w:val="22"/>
        </w:rPr>
        <w:t>z</w:t>
      </w:r>
      <w:r w:rsidR="0015378D" w:rsidRPr="00C35F3F">
        <w:rPr>
          <w:rFonts w:ascii="Arial" w:hAnsi="Arial" w:cs="Arial"/>
          <w:sz w:val="22"/>
          <w:szCs w:val="22"/>
        </w:rPr>
        <w:t> </w:t>
      </w:r>
      <w:r w:rsidRPr="00C35F3F">
        <w:rPr>
          <w:rFonts w:ascii="Arial" w:hAnsi="Arial" w:cs="Arial"/>
          <w:sz w:val="22"/>
          <w:szCs w:val="22"/>
        </w:rPr>
        <w:t>dokonanego odbioru końcowego,</w:t>
      </w:r>
      <w:r w:rsidR="00B91CEB" w:rsidRPr="00C35F3F">
        <w:rPr>
          <w:rFonts w:ascii="Arial" w:hAnsi="Arial" w:cs="Arial"/>
          <w:sz w:val="22"/>
          <w:szCs w:val="22"/>
        </w:rPr>
        <w:t xml:space="preserve"> potwierdzający całkowite wykonanie Robót</w:t>
      </w:r>
      <w:r w:rsidRPr="00C35F3F">
        <w:rPr>
          <w:rFonts w:ascii="Arial" w:hAnsi="Arial" w:cs="Arial"/>
          <w:sz w:val="22"/>
          <w:szCs w:val="22"/>
        </w:rPr>
        <w:t xml:space="preserve"> podpisany przez osoby, o których mowa w § </w:t>
      </w:r>
      <w:r w:rsidR="00D67A26" w:rsidRPr="00C35F3F">
        <w:rPr>
          <w:rFonts w:ascii="Arial" w:hAnsi="Arial" w:cs="Arial"/>
          <w:sz w:val="22"/>
          <w:szCs w:val="22"/>
        </w:rPr>
        <w:t>12</w:t>
      </w:r>
      <w:r w:rsidR="008909C6" w:rsidRPr="00C35F3F">
        <w:rPr>
          <w:rFonts w:ascii="Arial" w:hAnsi="Arial" w:cs="Arial"/>
          <w:sz w:val="22"/>
          <w:szCs w:val="22"/>
        </w:rPr>
        <w:t xml:space="preserve"> </w:t>
      </w:r>
      <w:r w:rsidRPr="00C35F3F">
        <w:rPr>
          <w:rFonts w:ascii="Arial" w:hAnsi="Arial" w:cs="Arial"/>
          <w:sz w:val="22"/>
          <w:szCs w:val="22"/>
        </w:rPr>
        <w:t>ust.</w:t>
      </w:r>
      <w:r w:rsidR="0015378D" w:rsidRPr="00C35F3F">
        <w:rPr>
          <w:rFonts w:ascii="Arial" w:hAnsi="Arial" w:cs="Arial"/>
          <w:sz w:val="22"/>
          <w:szCs w:val="22"/>
        </w:rPr>
        <w:t> </w:t>
      </w:r>
      <w:r w:rsidR="003B336F" w:rsidRPr="00C35F3F">
        <w:rPr>
          <w:rFonts w:ascii="Arial" w:hAnsi="Arial" w:cs="Arial"/>
          <w:sz w:val="22"/>
          <w:szCs w:val="22"/>
        </w:rPr>
        <w:t>12</w:t>
      </w:r>
      <w:r w:rsidRPr="00C35F3F">
        <w:rPr>
          <w:rFonts w:ascii="Arial" w:hAnsi="Arial" w:cs="Arial"/>
          <w:sz w:val="22"/>
          <w:szCs w:val="22"/>
        </w:rPr>
        <w:t xml:space="preserve"> Umowy i niestwierdzający wad.* </w:t>
      </w:r>
    </w:p>
    <w:p w14:paraId="5A6CB40F" w14:textId="5FDBD1A3" w:rsidR="003147F9" w:rsidRPr="007A06EA" w:rsidRDefault="0051564D" w:rsidP="004A3496">
      <w:pPr>
        <w:numPr>
          <w:ilvl w:val="0"/>
          <w:numId w:val="52"/>
        </w:numPr>
        <w:tabs>
          <w:tab w:val="clear" w:pos="720"/>
          <w:tab w:val="num" w:pos="426"/>
        </w:tabs>
        <w:spacing w:line="360" w:lineRule="auto"/>
        <w:ind w:left="-284"/>
        <w:rPr>
          <w:rFonts w:ascii="Arial" w:hAnsi="Arial" w:cs="Arial"/>
          <w:sz w:val="22"/>
          <w:szCs w:val="22"/>
        </w:rPr>
      </w:pPr>
      <w:r w:rsidRPr="00C35F3F">
        <w:rPr>
          <w:rFonts w:ascii="Arial" w:hAnsi="Arial" w:cs="Arial"/>
          <w:sz w:val="22"/>
          <w:szCs w:val="22"/>
        </w:rPr>
        <w:t xml:space="preserve">Faktury wystawiane będą na </w:t>
      </w:r>
      <w:r w:rsidR="004A3496" w:rsidRPr="00C35F3F">
        <w:rPr>
          <w:rFonts w:ascii="Arial" w:hAnsi="Arial" w:cs="Arial"/>
          <w:sz w:val="22"/>
          <w:szCs w:val="22"/>
        </w:rPr>
        <w:t>PKP Polskie Linie Kolejowe S.A. ul. Targowa 74, 03-734 Warszawa, Zakład Linii Kolejowych w Lublinie, ul. Okopowa 5, 20-022 Lublin, NIP 1132316427, REGON: 017319027</w:t>
      </w:r>
      <w:r w:rsidR="00D622AE" w:rsidRPr="00C35F3F">
        <w:rPr>
          <w:rFonts w:ascii="Arial" w:hAnsi="Arial" w:cs="Arial"/>
          <w:sz w:val="22"/>
          <w:szCs w:val="22"/>
        </w:rPr>
        <w:t xml:space="preserve">i wysyłane niezwłocznie na adres PKP Polskie Linie Kolejowe S.A. Centrala </w:t>
      </w:r>
      <w:r w:rsidR="0012636A" w:rsidRPr="00C35F3F">
        <w:rPr>
          <w:rFonts w:ascii="Arial" w:hAnsi="Arial" w:cs="Arial"/>
          <w:sz w:val="22"/>
          <w:szCs w:val="22"/>
        </w:rPr>
        <w:t xml:space="preserve">Spółki </w:t>
      </w:r>
      <w:r w:rsidR="00D622AE" w:rsidRPr="00C35F3F">
        <w:rPr>
          <w:rFonts w:ascii="Arial" w:hAnsi="Arial" w:cs="Arial"/>
          <w:sz w:val="22"/>
          <w:szCs w:val="22"/>
        </w:rPr>
        <w:t xml:space="preserve">Biuro Rachunkowości </w:t>
      </w:r>
      <w:r w:rsidR="0012636A" w:rsidRPr="00C35F3F">
        <w:rPr>
          <w:rFonts w:ascii="Arial" w:hAnsi="Arial" w:cs="Arial"/>
          <w:sz w:val="22"/>
          <w:szCs w:val="22"/>
        </w:rPr>
        <w:t>Wydział OCR i zarządzania elektronicznym</w:t>
      </w:r>
      <w:r w:rsidR="0012636A" w:rsidRPr="007A06EA">
        <w:rPr>
          <w:rFonts w:ascii="Arial" w:hAnsi="Arial" w:cs="Arial"/>
          <w:sz w:val="22"/>
          <w:szCs w:val="22"/>
        </w:rPr>
        <w:t xml:space="preserve"> obiegiem Faktur </w:t>
      </w:r>
      <w:r w:rsidR="00D622AE" w:rsidRPr="007A06EA">
        <w:rPr>
          <w:rFonts w:ascii="Arial" w:hAnsi="Arial" w:cs="Arial"/>
          <w:sz w:val="22"/>
          <w:szCs w:val="22"/>
        </w:rPr>
        <w:t>ul. Targowa 74, 03-734 Wa</w:t>
      </w:r>
      <w:r w:rsidR="002B4773" w:rsidRPr="007A06EA">
        <w:rPr>
          <w:rFonts w:ascii="Arial" w:hAnsi="Arial" w:cs="Arial"/>
          <w:sz w:val="22"/>
          <w:szCs w:val="22"/>
        </w:rPr>
        <w:t xml:space="preserve">rszawa </w:t>
      </w:r>
      <w:r w:rsidR="00D622AE"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B07390" w:rsidRPr="007A06EA">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5"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załącznik nr </w:t>
      </w:r>
      <w:r w:rsidR="00877DBE">
        <w:rPr>
          <w:rFonts w:ascii="Arial" w:hAnsi="Arial" w:cs="Arial"/>
          <w:sz w:val="22"/>
          <w:szCs w:val="22"/>
        </w:rPr>
        <w:t>8</w:t>
      </w:r>
      <w:r w:rsidR="00011BBE" w:rsidRPr="007A06EA">
        <w:rPr>
          <w:rFonts w:ascii="Arial" w:hAnsi="Arial" w:cs="Arial"/>
          <w:sz w:val="22"/>
          <w:szCs w:val="22"/>
        </w:rPr>
        <w:t xml:space="preserve"> do Umowy.</w:t>
      </w:r>
    </w:p>
    <w:p w14:paraId="28A49A90" w14:textId="496608B8" w:rsidR="0051564D" w:rsidRPr="007A06EA" w:rsidRDefault="00243446"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4AE5DE0F" w:rsidR="0051564D" w:rsidRPr="004A3496" w:rsidRDefault="0051564D" w:rsidP="007A06EA">
      <w:pPr>
        <w:numPr>
          <w:ilvl w:val="0"/>
          <w:numId w:val="52"/>
        </w:numPr>
        <w:spacing w:line="360" w:lineRule="auto"/>
        <w:ind w:left="-284" w:hanging="426"/>
        <w:rPr>
          <w:rFonts w:ascii="Arial" w:hAnsi="Arial" w:cs="Arial"/>
          <w:sz w:val="22"/>
          <w:szCs w:val="22"/>
        </w:rPr>
      </w:pPr>
      <w:r w:rsidRPr="004A3496">
        <w:rPr>
          <w:rFonts w:ascii="Arial" w:hAnsi="Arial" w:cs="Arial"/>
          <w:sz w:val="22"/>
          <w:szCs w:val="22"/>
        </w:rPr>
        <w:t xml:space="preserve">Wykonawca oświadcza, że </w:t>
      </w:r>
      <w:r w:rsidRPr="004A3496">
        <w:rPr>
          <w:rFonts w:ascii="Arial" w:hAnsi="Arial" w:cs="Arial"/>
          <w:i/>
          <w:sz w:val="22"/>
          <w:szCs w:val="22"/>
        </w:rPr>
        <w:t>jest</w:t>
      </w:r>
      <w:r w:rsidR="00CD59BB" w:rsidRPr="004A3496">
        <w:rPr>
          <w:rFonts w:ascii="Arial" w:hAnsi="Arial" w:cs="Arial"/>
          <w:i/>
          <w:sz w:val="22"/>
          <w:szCs w:val="22"/>
        </w:rPr>
        <w:t>/nie jest</w:t>
      </w:r>
      <w:r w:rsidRPr="004A3496">
        <w:rPr>
          <w:rFonts w:ascii="Arial" w:hAnsi="Arial" w:cs="Arial"/>
          <w:sz w:val="22"/>
          <w:szCs w:val="22"/>
        </w:rPr>
        <w:t xml:space="preserve"> </w:t>
      </w:r>
      <w:r w:rsidR="00B91CEB" w:rsidRPr="004A3496">
        <w:rPr>
          <w:rFonts w:ascii="Arial" w:hAnsi="Arial" w:cs="Arial"/>
          <w:sz w:val="22"/>
          <w:szCs w:val="22"/>
        </w:rPr>
        <w:t xml:space="preserve">czynnym </w:t>
      </w:r>
      <w:r w:rsidRPr="004A3496">
        <w:rPr>
          <w:rFonts w:ascii="Arial" w:hAnsi="Arial" w:cs="Arial"/>
          <w:sz w:val="22"/>
          <w:szCs w:val="22"/>
        </w:rPr>
        <w:t>podatnikiem podatku od towarów i usług (VAT)</w:t>
      </w:r>
      <w:r w:rsidR="00B91CEB" w:rsidRPr="004A3496">
        <w:rPr>
          <w:rFonts w:ascii="Arial" w:hAnsi="Arial" w:cs="Arial"/>
          <w:sz w:val="22"/>
          <w:szCs w:val="22"/>
        </w:rPr>
        <w:t>, uprawnionym do wystawiania faktur</w:t>
      </w:r>
      <w:r w:rsidRPr="004A3496">
        <w:rPr>
          <w:rFonts w:ascii="Arial" w:hAnsi="Arial" w:cs="Arial"/>
          <w:sz w:val="22"/>
          <w:szCs w:val="22"/>
        </w:rPr>
        <w:t>.</w:t>
      </w:r>
    </w:p>
    <w:p w14:paraId="64FA8AD1" w14:textId="3D383F83" w:rsidR="0051564D" w:rsidRPr="007A06EA" w:rsidRDefault="0051564D" w:rsidP="007A06EA">
      <w:pPr>
        <w:numPr>
          <w:ilvl w:val="0"/>
          <w:numId w:val="52"/>
        </w:numPr>
        <w:spacing w:line="360" w:lineRule="auto"/>
        <w:ind w:left="-284" w:hanging="426"/>
        <w:rPr>
          <w:rFonts w:ascii="Arial" w:hAnsi="Arial" w:cs="Arial"/>
          <w:i/>
          <w:sz w:val="22"/>
          <w:szCs w:val="22"/>
        </w:rPr>
      </w:pPr>
      <w:r w:rsidRPr="004A3496">
        <w:rPr>
          <w:rFonts w:ascii="Arial" w:hAnsi="Arial" w:cs="Arial"/>
          <w:sz w:val="22"/>
          <w:szCs w:val="22"/>
        </w:rPr>
        <w:t>Z zastrzeżeniem postanowień ust. 1</w:t>
      </w:r>
      <w:r w:rsidR="004A3496" w:rsidRPr="004A3496">
        <w:rPr>
          <w:rFonts w:ascii="Arial" w:hAnsi="Arial" w:cs="Arial"/>
          <w:sz w:val="22"/>
          <w:szCs w:val="22"/>
        </w:rPr>
        <w:t>2</w:t>
      </w:r>
      <w:r w:rsidRPr="004A3496">
        <w:rPr>
          <w:rFonts w:ascii="Arial" w:hAnsi="Arial" w:cs="Arial"/>
          <w:sz w:val="22"/>
          <w:szCs w:val="22"/>
        </w:rPr>
        <w:t xml:space="preserve">, zapłata Wynagrodzenia nastąpi przelewem na rachunek bankowy </w:t>
      </w:r>
      <w:r w:rsidR="00CD59BB" w:rsidRPr="004A3496">
        <w:rPr>
          <w:rFonts w:ascii="Arial" w:hAnsi="Arial" w:cs="Arial"/>
          <w:sz w:val="22"/>
          <w:szCs w:val="22"/>
        </w:rPr>
        <w:t xml:space="preserve">Wykonawcy wskazany </w:t>
      </w:r>
      <w:r w:rsidRPr="004A3496">
        <w:rPr>
          <w:rFonts w:ascii="Arial" w:hAnsi="Arial" w:cs="Arial"/>
          <w:sz w:val="22"/>
          <w:szCs w:val="22"/>
        </w:rPr>
        <w:t>na prawidłowo wystawionej</w:t>
      </w:r>
      <w:r w:rsidR="00CD59BB" w:rsidRPr="004A3496">
        <w:rPr>
          <w:rFonts w:ascii="Arial" w:hAnsi="Arial" w:cs="Arial"/>
          <w:sz w:val="22"/>
          <w:szCs w:val="22"/>
        </w:rPr>
        <w:t xml:space="preserve"> fakturze</w:t>
      </w:r>
      <w:r w:rsidRPr="004A3496">
        <w:rPr>
          <w:rFonts w:ascii="Arial" w:hAnsi="Arial" w:cs="Arial"/>
          <w:sz w:val="22"/>
          <w:szCs w:val="22"/>
        </w:rPr>
        <w:t xml:space="preserve"> w terminie 30 dni kalendarzowych od dnia</w:t>
      </w:r>
      <w:r w:rsidRPr="007A06EA">
        <w:rPr>
          <w:rFonts w:ascii="Arial" w:hAnsi="Arial" w:cs="Arial"/>
          <w:sz w:val="22"/>
          <w:szCs w:val="22"/>
        </w:rPr>
        <w:t xml:space="preserve">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C35F3F">
        <w:rPr>
          <w:rFonts w:ascii="Arial" w:hAnsi="Arial" w:cs="Arial"/>
          <w:sz w:val="22"/>
          <w:szCs w:val="22"/>
        </w:rPr>
        <w:t>5</w:t>
      </w:r>
      <w:r w:rsidRPr="007A06EA">
        <w:rPr>
          <w:rFonts w:ascii="Arial" w:hAnsi="Arial" w:cs="Arial"/>
          <w:sz w:val="22"/>
          <w:szCs w:val="22"/>
        </w:rPr>
        <w:t xml:space="preserve">*. </w:t>
      </w:r>
    </w:p>
    <w:p w14:paraId="7AAC5C5F" w14:textId="31E94C39" w:rsidR="0051564D" w:rsidRPr="004A3496"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4B1095">
        <w:rPr>
          <w:rFonts w:ascii="Arial" w:hAnsi="Arial" w:cs="Arial"/>
          <w:sz w:val="22"/>
          <w:szCs w:val="22"/>
        </w:rPr>
        <w:t>3</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t>
      </w:r>
      <w:r w:rsidRPr="004A3496">
        <w:rPr>
          <w:rFonts w:ascii="Arial" w:hAnsi="Arial" w:cs="Arial"/>
          <w:sz w:val="22"/>
          <w:szCs w:val="22"/>
        </w:rPr>
        <w:t xml:space="preserve">wskazanemu w ust. </w:t>
      </w:r>
      <w:r w:rsidR="00C35F3F">
        <w:rPr>
          <w:rFonts w:ascii="Arial" w:hAnsi="Arial" w:cs="Arial"/>
          <w:sz w:val="22"/>
          <w:szCs w:val="22"/>
        </w:rPr>
        <w:t>5</w:t>
      </w:r>
      <w:r w:rsidRPr="004A3496">
        <w:rPr>
          <w:rFonts w:ascii="Arial" w:hAnsi="Arial" w:cs="Arial"/>
          <w:sz w:val="22"/>
          <w:szCs w:val="22"/>
        </w:rPr>
        <w:t>.* (dotyczy konsorcjum)</w:t>
      </w:r>
      <w:r w:rsidR="009C74F1" w:rsidRPr="004A3496">
        <w:rPr>
          <w:rFonts w:ascii="Arial" w:hAnsi="Arial" w:cs="Arial"/>
          <w:sz w:val="22"/>
          <w:szCs w:val="22"/>
        </w:rPr>
        <w:t xml:space="preserve">, </w:t>
      </w:r>
    </w:p>
    <w:p w14:paraId="4160B0A8" w14:textId="77777777" w:rsidR="0051564D" w:rsidRPr="004A3496" w:rsidRDefault="0051564D" w:rsidP="007A06EA">
      <w:pPr>
        <w:numPr>
          <w:ilvl w:val="0"/>
          <w:numId w:val="52"/>
        </w:numPr>
        <w:spacing w:line="360" w:lineRule="auto"/>
        <w:ind w:left="-284" w:hanging="426"/>
        <w:rPr>
          <w:rFonts w:ascii="Arial" w:hAnsi="Arial" w:cs="Arial"/>
          <w:sz w:val="22"/>
          <w:szCs w:val="22"/>
        </w:rPr>
      </w:pPr>
      <w:r w:rsidRPr="004A3496">
        <w:rPr>
          <w:rFonts w:ascii="Arial" w:hAnsi="Arial" w:cs="Arial"/>
          <w:sz w:val="22"/>
          <w:szCs w:val="22"/>
        </w:rPr>
        <w:t xml:space="preserve">Zapłata </w:t>
      </w:r>
      <w:r w:rsidR="009C74F1" w:rsidRPr="004A3496">
        <w:rPr>
          <w:rFonts w:ascii="Arial" w:hAnsi="Arial" w:cs="Arial"/>
          <w:sz w:val="22"/>
          <w:szCs w:val="22"/>
        </w:rPr>
        <w:t>W</w:t>
      </w:r>
      <w:r w:rsidRPr="004A3496">
        <w:rPr>
          <w:rFonts w:ascii="Arial" w:hAnsi="Arial" w:cs="Arial"/>
          <w:sz w:val="22"/>
          <w:szCs w:val="22"/>
        </w:rPr>
        <w:t xml:space="preserve">ynagrodzenia na wskazany przez Lidera Konsorcjum rachunek bankowy stanowi spełnienie świadczenia należnego Wykonawcy.* </w:t>
      </w:r>
      <w:r w:rsidRPr="004A3496">
        <w:rPr>
          <w:rFonts w:ascii="Arial" w:hAnsi="Arial" w:cs="Arial"/>
          <w:i/>
          <w:sz w:val="22"/>
          <w:szCs w:val="22"/>
        </w:rPr>
        <w:t>(dotyczy konsorcjum)</w:t>
      </w:r>
    </w:p>
    <w:p w14:paraId="3565F885" w14:textId="5E1DF30F" w:rsidR="0051564D" w:rsidRPr="004A3496" w:rsidRDefault="0051564D" w:rsidP="007A06EA">
      <w:pPr>
        <w:numPr>
          <w:ilvl w:val="0"/>
          <w:numId w:val="52"/>
        </w:numPr>
        <w:spacing w:line="360" w:lineRule="auto"/>
        <w:ind w:left="-284" w:hanging="426"/>
        <w:rPr>
          <w:rFonts w:ascii="Arial" w:hAnsi="Arial" w:cs="Arial"/>
          <w:i/>
          <w:sz w:val="22"/>
          <w:szCs w:val="22"/>
        </w:rPr>
      </w:pPr>
      <w:r w:rsidRPr="004A3496">
        <w:rPr>
          <w:rFonts w:ascii="Arial" w:hAnsi="Arial" w:cs="Arial"/>
          <w:sz w:val="22"/>
          <w:szCs w:val="22"/>
        </w:rPr>
        <w:t xml:space="preserve">Za termin dokonania zapłaty Wynagrodzenia lub transzy Wynagrodzenia* uważa się dzień obciążenia rachunku bankowego </w:t>
      </w:r>
      <w:r w:rsidRPr="004A3496">
        <w:rPr>
          <w:rFonts w:ascii="Arial" w:hAnsi="Arial" w:cs="Arial"/>
          <w:i/>
          <w:sz w:val="22"/>
          <w:szCs w:val="22"/>
        </w:rPr>
        <w:t>płatnika</w:t>
      </w:r>
      <w:r w:rsidRPr="004A3496">
        <w:rPr>
          <w:rFonts w:ascii="Arial" w:hAnsi="Arial" w:cs="Arial"/>
          <w:sz w:val="22"/>
          <w:szCs w:val="22"/>
        </w:rPr>
        <w:t xml:space="preserve"> wskazanego w ust. </w:t>
      </w:r>
      <w:r w:rsidR="00C35F3F">
        <w:rPr>
          <w:rFonts w:ascii="Arial" w:hAnsi="Arial" w:cs="Arial"/>
          <w:sz w:val="22"/>
          <w:szCs w:val="22"/>
        </w:rPr>
        <w:t>5</w:t>
      </w:r>
      <w:r w:rsidRPr="004A3496">
        <w:rPr>
          <w:rFonts w:ascii="Arial" w:hAnsi="Arial" w:cs="Arial"/>
          <w:sz w:val="22"/>
          <w:szCs w:val="22"/>
        </w:rPr>
        <w:t>*</w:t>
      </w:r>
      <w:r w:rsidR="009C74F1" w:rsidRPr="004A3496">
        <w:rPr>
          <w:rFonts w:ascii="Arial" w:hAnsi="Arial" w:cs="Arial"/>
          <w:sz w:val="22"/>
          <w:szCs w:val="22"/>
        </w:rPr>
        <w:t xml:space="preserve"> </w:t>
      </w:r>
    </w:p>
    <w:p w14:paraId="519838ED" w14:textId="2888C9E6" w:rsidR="002A7640" w:rsidRPr="004A3496" w:rsidRDefault="002A7640" w:rsidP="007A06EA">
      <w:pPr>
        <w:numPr>
          <w:ilvl w:val="0"/>
          <w:numId w:val="52"/>
        </w:numPr>
        <w:tabs>
          <w:tab w:val="clear" w:pos="720"/>
        </w:tabs>
        <w:spacing w:line="360" w:lineRule="auto"/>
        <w:ind w:left="-284" w:hanging="426"/>
        <w:rPr>
          <w:rFonts w:ascii="Arial" w:hAnsi="Arial" w:cs="Arial"/>
          <w:sz w:val="22"/>
          <w:szCs w:val="22"/>
        </w:rPr>
      </w:pPr>
      <w:r w:rsidRPr="004A3496">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w:t>
      </w:r>
      <w:r w:rsidRPr="004A3496">
        <w:rPr>
          <w:rFonts w:ascii="Arial" w:hAnsi="Arial" w:cs="Arial"/>
          <w:sz w:val="22"/>
          <w:szCs w:val="22"/>
        </w:rPr>
        <w:lastRenderedPageBreak/>
        <w:t>zastrzeżeniem ust. 1</w:t>
      </w:r>
      <w:r w:rsidR="004B1095">
        <w:rPr>
          <w:rFonts w:ascii="Arial" w:hAnsi="Arial" w:cs="Arial"/>
          <w:sz w:val="22"/>
          <w:szCs w:val="22"/>
        </w:rPr>
        <w:t>3</w:t>
      </w:r>
      <w:r w:rsidRPr="004A3496">
        <w:rPr>
          <w:rFonts w:ascii="Arial" w:hAnsi="Arial" w:cs="Arial"/>
          <w:sz w:val="22"/>
          <w:szCs w:val="22"/>
        </w:rPr>
        <w:t xml:space="preserve"> i 1</w:t>
      </w:r>
      <w:r w:rsidR="004B1095">
        <w:rPr>
          <w:rFonts w:ascii="Arial" w:hAnsi="Arial" w:cs="Arial"/>
          <w:sz w:val="22"/>
          <w:szCs w:val="22"/>
        </w:rPr>
        <w:t>4</w:t>
      </w:r>
      <w:r w:rsidRPr="004A3496">
        <w:rPr>
          <w:rFonts w:ascii="Arial" w:hAnsi="Arial" w:cs="Arial"/>
          <w:sz w:val="22"/>
          <w:szCs w:val="22"/>
        </w:rPr>
        <w:t xml:space="preserve"> Jeżeli powyższe działanie spowoduje opóźnienie w dokonaniu płatności, koszty odsetek z tego tytułu nie obciążają </w:t>
      </w:r>
      <w:r w:rsidR="00CB3788" w:rsidRPr="004A3496">
        <w:rPr>
          <w:rFonts w:ascii="Arial" w:hAnsi="Arial" w:cs="Arial"/>
          <w:sz w:val="22"/>
          <w:szCs w:val="22"/>
        </w:rPr>
        <w:t>Z</w:t>
      </w:r>
      <w:r w:rsidRPr="004A3496">
        <w:rPr>
          <w:rFonts w:ascii="Arial" w:hAnsi="Arial" w:cs="Arial"/>
          <w:sz w:val="22"/>
          <w:szCs w:val="22"/>
        </w:rPr>
        <w:t>amawiającego.</w:t>
      </w:r>
      <w:r w:rsidR="00011BBE" w:rsidRPr="004A3496">
        <w:rPr>
          <w:rFonts w:ascii="Arial" w:hAnsi="Arial" w:cs="Arial"/>
          <w:sz w:val="22"/>
          <w:szCs w:val="22"/>
        </w:rPr>
        <w:t xml:space="preserve">* </w:t>
      </w:r>
      <w:r w:rsidR="00011BBE" w:rsidRPr="004A3496">
        <w:rPr>
          <w:rFonts w:ascii="Arial" w:hAnsi="Arial" w:cs="Arial"/>
          <w:i/>
          <w:sz w:val="22"/>
          <w:szCs w:val="22"/>
        </w:rPr>
        <w:t>(ustęp stosuje się tylko jeżeli Wykonawca oświadczył, że jest czynnym podatnikiem podatku od towarów i usług)</w:t>
      </w:r>
      <w:r w:rsidRPr="004A3496">
        <w:rPr>
          <w:rFonts w:ascii="Arial" w:hAnsi="Arial" w:cs="Arial"/>
          <w:sz w:val="22"/>
          <w:szCs w:val="22"/>
        </w:rPr>
        <w:t xml:space="preserve"> </w:t>
      </w:r>
    </w:p>
    <w:p w14:paraId="57CCB1BE" w14:textId="41CE65B1" w:rsidR="002A7640" w:rsidRPr="004A3496" w:rsidRDefault="002A7640" w:rsidP="007A06EA">
      <w:pPr>
        <w:numPr>
          <w:ilvl w:val="0"/>
          <w:numId w:val="52"/>
        </w:numPr>
        <w:tabs>
          <w:tab w:val="clear" w:pos="720"/>
        </w:tabs>
        <w:spacing w:line="360" w:lineRule="auto"/>
        <w:ind w:left="-284" w:hanging="426"/>
        <w:rPr>
          <w:rFonts w:ascii="Arial" w:hAnsi="Arial" w:cs="Arial"/>
          <w:sz w:val="22"/>
          <w:szCs w:val="22"/>
        </w:rPr>
      </w:pPr>
      <w:r w:rsidRPr="004A3496">
        <w:rPr>
          <w:rFonts w:ascii="Arial" w:hAnsi="Arial" w:cs="Arial"/>
          <w:sz w:val="22"/>
          <w:szCs w:val="22"/>
        </w:rPr>
        <w:t>Postanowienia ust. 1</w:t>
      </w:r>
      <w:r w:rsidR="004B1095">
        <w:rPr>
          <w:rFonts w:ascii="Arial" w:hAnsi="Arial" w:cs="Arial"/>
          <w:sz w:val="22"/>
          <w:szCs w:val="22"/>
        </w:rPr>
        <w:t>2</w:t>
      </w:r>
      <w:r w:rsidRPr="004A3496">
        <w:rPr>
          <w:rFonts w:ascii="Arial" w:hAnsi="Arial" w:cs="Arial"/>
          <w:sz w:val="22"/>
          <w:szCs w:val="22"/>
        </w:rPr>
        <w:t xml:space="preserve"> nie mają zastosowania, jeżeli </w:t>
      </w:r>
      <w:r w:rsidR="00CB3788" w:rsidRPr="004A3496">
        <w:rPr>
          <w:rFonts w:ascii="Arial" w:hAnsi="Arial" w:cs="Arial"/>
          <w:sz w:val="22"/>
          <w:szCs w:val="22"/>
        </w:rPr>
        <w:t>Z</w:t>
      </w:r>
      <w:r w:rsidRPr="004A3496">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4A3496">
        <w:rPr>
          <w:rFonts w:ascii="Arial" w:hAnsi="Arial" w:cs="Arial"/>
          <w:sz w:val="22"/>
          <w:szCs w:val="22"/>
        </w:rPr>
        <w:t>Z</w:t>
      </w:r>
      <w:r w:rsidRPr="004A3496">
        <w:rPr>
          <w:rFonts w:ascii="Arial" w:hAnsi="Arial" w:cs="Arial"/>
          <w:sz w:val="22"/>
          <w:szCs w:val="22"/>
        </w:rPr>
        <w:t xml:space="preserve">amawiającemu, a działanie to spowoduje opóźnienie w dokonaniu płatności, koszty odsetek z tego tytułu nie obciążają </w:t>
      </w:r>
      <w:r w:rsidR="00CB3788" w:rsidRPr="004A3496">
        <w:rPr>
          <w:rFonts w:ascii="Arial" w:hAnsi="Arial" w:cs="Arial"/>
          <w:sz w:val="22"/>
          <w:szCs w:val="22"/>
        </w:rPr>
        <w:t>Z</w:t>
      </w:r>
      <w:r w:rsidRPr="004A3496">
        <w:rPr>
          <w:rFonts w:ascii="Arial" w:hAnsi="Arial" w:cs="Arial"/>
          <w:sz w:val="22"/>
          <w:szCs w:val="22"/>
        </w:rPr>
        <w:t>amawiającego.</w:t>
      </w:r>
      <w:r w:rsidR="00011BBE" w:rsidRPr="004A3496">
        <w:rPr>
          <w:rFonts w:ascii="Arial" w:hAnsi="Arial" w:cs="Arial"/>
          <w:sz w:val="22"/>
          <w:szCs w:val="22"/>
        </w:rPr>
        <w:t xml:space="preserve">* </w:t>
      </w:r>
      <w:r w:rsidR="00011BBE" w:rsidRPr="004A3496">
        <w:rPr>
          <w:rFonts w:ascii="Arial" w:hAnsi="Arial" w:cs="Arial"/>
          <w:i/>
          <w:sz w:val="22"/>
          <w:szCs w:val="22"/>
        </w:rPr>
        <w:t>(ustęp stosuje się tylko jeżeli Wykonawca oświadczył, że jest czynnym podatnikiem podatku od towarów i usług)</w:t>
      </w:r>
    </w:p>
    <w:p w14:paraId="62CB9C90" w14:textId="62C4C62E"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4A3496">
        <w:rPr>
          <w:rFonts w:ascii="Arial" w:hAnsi="Arial" w:cs="Arial"/>
          <w:sz w:val="22"/>
          <w:szCs w:val="22"/>
        </w:rPr>
        <w:t>Postanowienia ust. 1</w:t>
      </w:r>
      <w:r w:rsidR="004B1095">
        <w:rPr>
          <w:rFonts w:ascii="Arial" w:hAnsi="Arial" w:cs="Arial"/>
          <w:sz w:val="22"/>
          <w:szCs w:val="22"/>
        </w:rPr>
        <w:t>2</w:t>
      </w:r>
      <w:r w:rsidRPr="004A3496">
        <w:rPr>
          <w:rFonts w:ascii="Arial" w:hAnsi="Arial" w:cs="Arial"/>
          <w:sz w:val="22"/>
          <w:szCs w:val="22"/>
        </w:rPr>
        <w:t xml:space="preserve"> i 1</w:t>
      </w:r>
      <w:r w:rsidR="004B1095">
        <w:rPr>
          <w:rFonts w:ascii="Arial" w:hAnsi="Arial" w:cs="Arial"/>
          <w:sz w:val="22"/>
          <w:szCs w:val="22"/>
        </w:rPr>
        <w:t>3</w:t>
      </w:r>
      <w:r w:rsidRPr="004A3496">
        <w:rPr>
          <w:rFonts w:ascii="Arial" w:hAnsi="Arial" w:cs="Arial"/>
          <w:sz w:val="22"/>
          <w:szCs w:val="22"/>
        </w:rPr>
        <w:t xml:space="preserve"> nie mają zastosowania, jeżeli Wykonawca doręczy wraz z fakturą</w:t>
      </w:r>
      <w:r w:rsidRPr="007A06EA">
        <w:rPr>
          <w:rFonts w:ascii="Arial" w:hAnsi="Arial" w:cs="Arial"/>
          <w:sz w:val="22"/>
          <w:szCs w:val="22"/>
        </w:rPr>
        <w:t xml:space="preserve">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4A3496" w:rsidRDefault="002A7640" w:rsidP="007A06EA">
      <w:pPr>
        <w:pStyle w:val="Akapitzlist"/>
        <w:numPr>
          <w:ilvl w:val="0"/>
          <w:numId w:val="66"/>
        </w:numPr>
        <w:spacing w:line="360" w:lineRule="auto"/>
        <w:ind w:left="-142" w:hanging="284"/>
        <w:rPr>
          <w:rFonts w:ascii="Arial" w:hAnsi="Arial" w:cs="Arial"/>
          <w:sz w:val="22"/>
          <w:szCs w:val="22"/>
        </w:rPr>
      </w:pPr>
      <w:r w:rsidRPr="004A3496">
        <w:rPr>
          <w:rFonts w:ascii="Arial" w:hAnsi="Arial" w:cs="Arial"/>
          <w:sz w:val="22"/>
          <w:szCs w:val="22"/>
        </w:rPr>
        <w:t>prowadzony przez ten bank lub tę kasę w ramach gospodarki własnej, niebędący rachunkiem rozliczeniowym.</w:t>
      </w:r>
    </w:p>
    <w:p w14:paraId="47999F13" w14:textId="355177F2" w:rsidR="00011BBE" w:rsidRPr="004A3496" w:rsidRDefault="00011BBE" w:rsidP="007A06EA">
      <w:pPr>
        <w:spacing w:line="360" w:lineRule="auto"/>
        <w:ind w:left="-426"/>
        <w:rPr>
          <w:rFonts w:ascii="Arial" w:hAnsi="Arial" w:cs="Arial"/>
          <w:sz w:val="22"/>
          <w:szCs w:val="22"/>
        </w:rPr>
      </w:pPr>
      <w:r w:rsidRPr="004A3496">
        <w:rPr>
          <w:rFonts w:ascii="Arial" w:hAnsi="Arial" w:cs="Arial"/>
          <w:sz w:val="22"/>
          <w:szCs w:val="22"/>
        </w:rPr>
        <w:t xml:space="preserve">* </w:t>
      </w:r>
      <w:r w:rsidRPr="004A3496">
        <w:rPr>
          <w:rFonts w:ascii="Arial" w:hAnsi="Arial" w:cs="Arial"/>
          <w:i/>
          <w:sz w:val="22"/>
          <w:szCs w:val="22"/>
        </w:rPr>
        <w:t>(ustęp stosuje się tylko jeżeli Wykonawca oświadczył, że jest czynnym podatnikiem podatku od towarów i usług)</w:t>
      </w:r>
    </w:p>
    <w:p w14:paraId="6C49B292" w14:textId="5F5A464A" w:rsidR="00971292" w:rsidRPr="007A06EA" w:rsidRDefault="0051564D" w:rsidP="007A06EA">
      <w:pPr>
        <w:numPr>
          <w:ilvl w:val="0"/>
          <w:numId w:val="52"/>
        </w:numPr>
        <w:spacing w:line="360" w:lineRule="auto"/>
        <w:ind w:left="-284" w:hanging="426"/>
        <w:rPr>
          <w:rFonts w:ascii="Arial" w:hAnsi="Arial" w:cs="Arial"/>
          <w:sz w:val="22"/>
          <w:szCs w:val="22"/>
        </w:rPr>
      </w:pPr>
      <w:r w:rsidRPr="004A3496">
        <w:rPr>
          <w:rFonts w:ascii="Arial" w:hAnsi="Arial" w:cs="Arial"/>
          <w:sz w:val="22"/>
          <w:szCs w:val="22"/>
        </w:rPr>
        <w:t>W przypadku</w:t>
      </w:r>
      <w:r w:rsidR="0050360E" w:rsidRPr="004A3496">
        <w:rPr>
          <w:rFonts w:ascii="Arial" w:hAnsi="Arial" w:cs="Arial"/>
          <w:sz w:val="22"/>
          <w:szCs w:val="22"/>
        </w:rPr>
        <w:t>,</w:t>
      </w:r>
      <w:r w:rsidRPr="004A3496">
        <w:rPr>
          <w:rFonts w:ascii="Arial" w:hAnsi="Arial" w:cs="Arial"/>
          <w:sz w:val="22"/>
          <w:szCs w:val="22"/>
        </w:rPr>
        <w:t xml:space="preserve"> gdy Wykonawca przy wy</w:t>
      </w:r>
      <w:r w:rsidR="005F6AA6" w:rsidRPr="004A3496">
        <w:rPr>
          <w:rFonts w:ascii="Arial" w:hAnsi="Arial" w:cs="Arial"/>
          <w:sz w:val="22"/>
          <w:szCs w:val="22"/>
        </w:rPr>
        <w:t>konywaniu Robót posługiwał się P</w:t>
      </w:r>
      <w:r w:rsidRPr="004A3496">
        <w:rPr>
          <w:rFonts w:ascii="Arial" w:hAnsi="Arial" w:cs="Arial"/>
          <w:sz w:val="22"/>
          <w:szCs w:val="22"/>
        </w:rPr>
        <w:t>odwykonawcami Zamawiający może uzależnić płatność należnego Wykonawcy Wynagrodzenia lub danej transzy Wynagrodzenia od uprzedniej zapłaty przez Wyk</w:t>
      </w:r>
      <w:r w:rsidR="005F6AA6" w:rsidRPr="004A3496">
        <w:rPr>
          <w:rFonts w:ascii="Arial" w:hAnsi="Arial" w:cs="Arial"/>
          <w:sz w:val="22"/>
          <w:szCs w:val="22"/>
        </w:rPr>
        <w:t>onawcę</w:t>
      </w:r>
      <w:r w:rsidR="005F6AA6" w:rsidRPr="007A06EA">
        <w:rPr>
          <w:rFonts w:ascii="Arial" w:hAnsi="Arial" w:cs="Arial"/>
          <w:sz w:val="22"/>
          <w:szCs w:val="22"/>
        </w:rPr>
        <w:t xml:space="preserve">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7A06EA">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3" w:name="Paragraf_od_12_do_15"/>
      <w:bookmarkEnd w:id="2"/>
      <w:r w:rsidRPr="007A06EA">
        <w:rPr>
          <w:rFonts w:ascii="Arial" w:hAnsi="Arial" w:cs="Arial"/>
          <w:b/>
          <w:sz w:val="22"/>
          <w:szCs w:val="22"/>
        </w:rPr>
        <w:t>§ 12</w:t>
      </w:r>
    </w:p>
    <w:p w14:paraId="041915E1" w14:textId="77777777" w:rsidR="0051564D" w:rsidRPr="00CA5E17" w:rsidRDefault="0051564D" w:rsidP="007A06EA">
      <w:pPr>
        <w:spacing w:line="360" w:lineRule="auto"/>
        <w:ind w:left="-284"/>
        <w:jc w:val="center"/>
        <w:rPr>
          <w:rFonts w:ascii="Arial" w:hAnsi="Arial" w:cs="Arial"/>
          <w:b/>
          <w:sz w:val="22"/>
          <w:szCs w:val="22"/>
        </w:rPr>
      </w:pPr>
      <w:r w:rsidRPr="00CA5E17">
        <w:rPr>
          <w:rFonts w:ascii="Arial" w:hAnsi="Arial" w:cs="Arial"/>
          <w:b/>
          <w:sz w:val="22"/>
          <w:szCs w:val="22"/>
        </w:rPr>
        <w:t>Odbiory</w:t>
      </w:r>
    </w:p>
    <w:p w14:paraId="51690565" w14:textId="4307B83E"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 xml:space="preserve">Po całkowitym wykonaniu </w:t>
      </w:r>
      <w:r w:rsidR="00495ED6" w:rsidRPr="00CA5E17">
        <w:rPr>
          <w:rFonts w:ascii="Arial" w:hAnsi="Arial" w:cs="Arial"/>
          <w:sz w:val="22"/>
          <w:szCs w:val="22"/>
        </w:rPr>
        <w:t xml:space="preserve">Robót </w:t>
      </w:r>
      <w:r w:rsidR="00D45966" w:rsidRPr="00CA5E17">
        <w:rPr>
          <w:rFonts w:ascii="Arial" w:hAnsi="Arial" w:cs="Arial"/>
          <w:sz w:val="22"/>
          <w:szCs w:val="22"/>
        </w:rPr>
        <w:t xml:space="preserve">i </w:t>
      </w:r>
      <w:r w:rsidR="00495ED6" w:rsidRPr="00CA5E17">
        <w:rPr>
          <w:rFonts w:ascii="Arial" w:hAnsi="Arial" w:cs="Arial"/>
          <w:sz w:val="22"/>
          <w:szCs w:val="22"/>
        </w:rPr>
        <w:t>innych czynności objętych przedmiotem Umowy</w:t>
      </w:r>
      <w:r w:rsidR="0083232D" w:rsidRPr="00CA5E17">
        <w:rPr>
          <w:rFonts w:ascii="Arial" w:hAnsi="Arial" w:cs="Arial"/>
          <w:sz w:val="22"/>
          <w:szCs w:val="22"/>
        </w:rPr>
        <w:t>,</w:t>
      </w:r>
      <w:r w:rsidR="00495ED6" w:rsidRPr="00CA5E17">
        <w:rPr>
          <w:rFonts w:ascii="Arial" w:hAnsi="Arial" w:cs="Arial"/>
          <w:sz w:val="22"/>
          <w:szCs w:val="22"/>
        </w:rPr>
        <w:t xml:space="preserve"> </w:t>
      </w:r>
      <w:r w:rsidR="00FE3793" w:rsidRPr="00CA5E17">
        <w:rPr>
          <w:rFonts w:ascii="Arial" w:hAnsi="Arial" w:cs="Arial"/>
          <w:sz w:val="22"/>
          <w:szCs w:val="22"/>
        </w:rPr>
        <w:t>Roboty</w:t>
      </w:r>
      <w:r w:rsidR="008F132E" w:rsidRPr="00CA5E17">
        <w:rPr>
          <w:rFonts w:ascii="Arial" w:hAnsi="Arial" w:cs="Arial"/>
          <w:sz w:val="22"/>
          <w:szCs w:val="22"/>
        </w:rPr>
        <w:t xml:space="preserve"> i </w:t>
      </w:r>
      <w:r w:rsidR="00D45966" w:rsidRPr="00CA5E17">
        <w:rPr>
          <w:rFonts w:ascii="Arial" w:hAnsi="Arial" w:cs="Arial"/>
          <w:sz w:val="22"/>
          <w:szCs w:val="22"/>
        </w:rPr>
        <w:t xml:space="preserve">inne </w:t>
      </w:r>
      <w:r w:rsidR="008F132E" w:rsidRPr="00CA5E17">
        <w:rPr>
          <w:rFonts w:ascii="Arial" w:hAnsi="Arial" w:cs="Arial"/>
          <w:sz w:val="22"/>
          <w:szCs w:val="22"/>
        </w:rPr>
        <w:t xml:space="preserve">czynności </w:t>
      </w:r>
      <w:r w:rsidR="00D45966" w:rsidRPr="00CA5E17">
        <w:rPr>
          <w:rFonts w:ascii="Arial" w:hAnsi="Arial" w:cs="Arial"/>
          <w:sz w:val="22"/>
          <w:szCs w:val="22"/>
        </w:rPr>
        <w:t xml:space="preserve">objęte przedmiotem Umowy </w:t>
      </w:r>
      <w:r w:rsidR="00FE3793" w:rsidRPr="00CA5E17">
        <w:rPr>
          <w:rFonts w:ascii="Arial" w:hAnsi="Arial" w:cs="Arial"/>
          <w:sz w:val="22"/>
          <w:szCs w:val="22"/>
        </w:rPr>
        <w:t>będą podlegały</w:t>
      </w:r>
      <w:r w:rsidRPr="00CA5E17">
        <w:rPr>
          <w:rFonts w:ascii="Arial" w:hAnsi="Arial" w:cs="Arial"/>
          <w:sz w:val="22"/>
          <w:szCs w:val="22"/>
        </w:rPr>
        <w:t xml:space="preserve"> odbiorowi końcowemu</w:t>
      </w:r>
      <w:r w:rsidR="007300D5" w:rsidRPr="00CA5E17">
        <w:rPr>
          <w:rFonts w:ascii="Arial" w:hAnsi="Arial" w:cs="Arial"/>
          <w:sz w:val="22"/>
          <w:szCs w:val="22"/>
        </w:rPr>
        <w:t xml:space="preserve">. Wzór protokołu odbioru końcowego stanowi Załącznik nr </w:t>
      </w:r>
      <w:r w:rsidR="00877DBE" w:rsidRPr="00CA5E17">
        <w:rPr>
          <w:rFonts w:ascii="Arial" w:hAnsi="Arial" w:cs="Arial"/>
          <w:sz w:val="22"/>
          <w:szCs w:val="22"/>
        </w:rPr>
        <w:t>5</w:t>
      </w:r>
      <w:r w:rsidR="007300D5" w:rsidRPr="00CA5E17">
        <w:rPr>
          <w:rFonts w:ascii="Arial" w:hAnsi="Arial" w:cs="Arial"/>
          <w:sz w:val="22"/>
          <w:szCs w:val="22"/>
        </w:rPr>
        <w:t>a do Umowy.</w:t>
      </w:r>
    </w:p>
    <w:p w14:paraId="4A34DA05" w14:textId="2B5E507E"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lastRenderedPageBreak/>
        <w:t xml:space="preserve">Gotowość do odbioru końcowego osiągnięta jest z chwilą zakończenia przez Wykonawcę wszystkich Robót </w:t>
      </w:r>
      <w:r w:rsidR="00495ED6" w:rsidRPr="00CA5E17">
        <w:rPr>
          <w:rFonts w:ascii="Arial" w:hAnsi="Arial" w:cs="Arial"/>
          <w:sz w:val="22"/>
          <w:szCs w:val="22"/>
        </w:rPr>
        <w:t>oraz innych czynności objętych p</w:t>
      </w:r>
      <w:r w:rsidRPr="00CA5E17">
        <w:rPr>
          <w:rFonts w:ascii="Arial" w:hAnsi="Arial" w:cs="Arial"/>
          <w:sz w:val="22"/>
          <w:szCs w:val="22"/>
        </w:rPr>
        <w:t xml:space="preserve">rzedmiotem Umowy. </w:t>
      </w:r>
    </w:p>
    <w:p w14:paraId="2E40AEEB" w14:textId="0FA375A8" w:rsidR="0051564D" w:rsidRPr="00CA5E17" w:rsidRDefault="00376BAE"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 xml:space="preserve">Z zastrzeżeniem postanowień </w:t>
      </w:r>
      <w:r w:rsidR="009653A9" w:rsidRPr="00CA5E17">
        <w:rPr>
          <w:rFonts w:ascii="Arial" w:hAnsi="Arial" w:cs="Arial"/>
          <w:sz w:val="22"/>
          <w:szCs w:val="22"/>
        </w:rPr>
        <w:t>ust. 14</w:t>
      </w:r>
      <w:r w:rsidRPr="00CA5E17">
        <w:rPr>
          <w:rFonts w:ascii="Arial" w:hAnsi="Arial" w:cs="Arial"/>
          <w:sz w:val="22"/>
          <w:szCs w:val="22"/>
        </w:rPr>
        <w:t xml:space="preserve">, </w:t>
      </w:r>
      <w:r w:rsidR="0051564D" w:rsidRPr="00CA5E17">
        <w:rPr>
          <w:rFonts w:ascii="Arial" w:hAnsi="Arial" w:cs="Arial"/>
          <w:sz w:val="22"/>
          <w:szCs w:val="22"/>
        </w:rPr>
        <w:t>Wykonawca zawiadomi Zamawiającego na piśmie o gotowości do dokonania danego odbioru wyszczególniając Roboty</w:t>
      </w:r>
      <w:r w:rsidR="00FC24C4" w:rsidRPr="00CA5E17">
        <w:rPr>
          <w:rFonts w:ascii="Arial" w:hAnsi="Arial" w:cs="Arial"/>
          <w:sz w:val="22"/>
          <w:szCs w:val="22"/>
        </w:rPr>
        <w:t xml:space="preserve"> i </w:t>
      </w:r>
      <w:r w:rsidR="00FE3793" w:rsidRPr="00CA5E17">
        <w:rPr>
          <w:rFonts w:ascii="Arial" w:hAnsi="Arial" w:cs="Arial"/>
          <w:sz w:val="22"/>
          <w:szCs w:val="22"/>
        </w:rPr>
        <w:t>inne czynności</w:t>
      </w:r>
      <w:r w:rsidR="0051564D" w:rsidRPr="00CA5E17">
        <w:rPr>
          <w:rFonts w:ascii="Arial" w:hAnsi="Arial" w:cs="Arial"/>
          <w:sz w:val="22"/>
          <w:szCs w:val="22"/>
        </w:rPr>
        <w:t xml:space="preserve">, które będą przedmiotem danego odbioru, przy czym w przypadku odbiorów </w:t>
      </w:r>
      <w:r w:rsidR="00D617EC" w:rsidRPr="00CA5E17">
        <w:rPr>
          <w:rFonts w:ascii="Arial" w:hAnsi="Arial" w:cs="Arial"/>
          <w:sz w:val="22"/>
          <w:szCs w:val="22"/>
        </w:rPr>
        <w:t>R</w:t>
      </w:r>
      <w:r w:rsidR="0051564D" w:rsidRPr="00CA5E17">
        <w:rPr>
          <w:rFonts w:ascii="Arial" w:hAnsi="Arial" w:cs="Arial"/>
          <w:sz w:val="22"/>
          <w:szCs w:val="22"/>
        </w:rPr>
        <w:t xml:space="preserve">obót zanikających lub ulegających zakryciu Strony dopuszczają przekazanie zawiadomienia za pośrednictwem faksu lub poczty e-mail. </w:t>
      </w:r>
    </w:p>
    <w:p w14:paraId="02832B6A" w14:textId="1A5ED192"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CA5E17" w:rsidRPr="00CA5E17">
        <w:rPr>
          <w:rFonts w:ascii="Arial" w:hAnsi="Arial" w:cs="Arial"/>
          <w:sz w:val="22"/>
          <w:szCs w:val="22"/>
        </w:rPr>
        <w:t>3.</w:t>
      </w:r>
    </w:p>
    <w:p w14:paraId="7D254444" w14:textId="3FDA241B" w:rsidR="0051564D" w:rsidRPr="00CA5E17" w:rsidRDefault="009653A9"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Odbiór</w:t>
      </w:r>
      <w:r w:rsidR="0051564D" w:rsidRPr="00CA5E17">
        <w:rPr>
          <w:rFonts w:ascii="Arial" w:hAnsi="Arial" w:cs="Arial"/>
          <w:sz w:val="22"/>
          <w:szCs w:val="22"/>
        </w:rPr>
        <w:t xml:space="preserve"> końcowy zostaną dokonane w terminie </w:t>
      </w:r>
      <w:r w:rsidRPr="00CA5E17">
        <w:rPr>
          <w:rFonts w:ascii="Arial" w:hAnsi="Arial" w:cs="Arial"/>
          <w:sz w:val="22"/>
          <w:szCs w:val="22"/>
        </w:rPr>
        <w:t>14</w:t>
      </w:r>
      <w:r w:rsidR="0051564D" w:rsidRPr="00CA5E17">
        <w:rPr>
          <w:rFonts w:ascii="Arial" w:hAnsi="Arial" w:cs="Arial"/>
          <w:sz w:val="22"/>
          <w:szCs w:val="22"/>
        </w:rPr>
        <w:t xml:space="preserve"> dni od dnia otrzymania zawiadomienia Wykonawcy o jego gotowości do odbioru. </w:t>
      </w:r>
    </w:p>
    <w:p w14:paraId="6449AB81" w14:textId="2C418DA2" w:rsidR="0051564D" w:rsidRPr="00CA5E17" w:rsidRDefault="008F132E"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 xml:space="preserve">Z zastrzeżeniem postanowień ust. </w:t>
      </w:r>
      <w:r w:rsidR="00CA5E17" w:rsidRPr="00CA5E17">
        <w:rPr>
          <w:rFonts w:ascii="Arial" w:hAnsi="Arial" w:cs="Arial"/>
          <w:sz w:val="22"/>
          <w:szCs w:val="22"/>
        </w:rPr>
        <w:t>15</w:t>
      </w:r>
      <w:r w:rsidRPr="00CA5E17">
        <w:rPr>
          <w:rFonts w:ascii="Arial" w:hAnsi="Arial" w:cs="Arial"/>
          <w:sz w:val="22"/>
          <w:szCs w:val="22"/>
        </w:rPr>
        <w:t xml:space="preserve"> o</w:t>
      </w:r>
      <w:r w:rsidR="0051564D" w:rsidRPr="00CA5E17">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CA5E17">
        <w:rPr>
          <w:rFonts w:ascii="Arial" w:hAnsi="Arial" w:cs="Arial"/>
          <w:sz w:val="22"/>
          <w:szCs w:val="22"/>
        </w:rPr>
        <w:t>konawców, którzy brali udział w </w:t>
      </w:r>
      <w:r w:rsidR="0051564D" w:rsidRPr="00CA5E17">
        <w:rPr>
          <w:rFonts w:ascii="Arial" w:hAnsi="Arial" w:cs="Arial"/>
          <w:sz w:val="22"/>
          <w:szCs w:val="22"/>
        </w:rPr>
        <w:t>realizacji Robót objętych danym odbiorem. W odbiorze mogą również uczestniczyć przedstawiciele użytkownika obiektu, którego dotyczą Roboty, będące przedmiotem odbioru.</w:t>
      </w:r>
    </w:p>
    <w:p w14:paraId="344CE1BE" w14:textId="51EC4172"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CA5E17">
        <w:rPr>
          <w:rFonts w:ascii="Arial" w:hAnsi="Arial" w:cs="Arial"/>
          <w:sz w:val="22"/>
          <w:szCs w:val="22"/>
        </w:rPr>
        <w:t>ania został zobowiązany na mocy</w:t>
      </w:r>
      <w:r w:rsidRPr="00CA5E17">
        <w:rPr>
          <w:rFonts w:ascii="Arial" w:hAnsi="Arial" w:cs="Arial"/>
          <w:sz w:val="22"/>
          <w:szCs w:val="22"/>
        </w:rPr>
        <w:t xml:space="preserve"> Umowy, w tym</w:t>
      </w:r>
      <w:r w:rsidR="00C8421E" w:rsidRPr="00CA5E17">
        <w:rPr>
          <w:rFonts w:ascii="Arial" w:hAnsi="Arial" w:cs="Arial"/>
          <w:sz w:val="22"/>
          <w:szCs w:val="22"/>
        </w:rPr>
        <w:t>:</w:t>
      </w:r>
      <w:r w:rsidR="00C8421E" w:rsidRPr="00CA5E17">
        <w:rPr>
          <w:rFonts w:ascii="Arial" w:hAnsi="Arial" w:cs="Arial"/>
          <w:i/>
          <w:sz w:val="22"/>
          <w:szCs w:val="22"/>
        </w:rPr>
        <w:t xml:space="preserve"> </w:t>
      </w:r>
      <w:r w:rsidRPr="00CA5E17">
        <w:rPr>
          <w:rFonts w:ascii="Arial" w:hAnsi="Arial" w:cs="Arial"/>
          <w:sz w:val="22"/>
          <w:szCs w:val="22"/>
        </w:rPr>
        <w:t xml:space="preserve">dziennik budowy, dokumentację powykonawczą oraz </w:t>
      </w:r>
      <w:r w:rsidR="00C8421E" w:rsidRPr="00CA5E17">
        <w:rPr>
          <w:rFonts w:ascii="Arial" w:hAnsi="Arial" w:cs="Arial"/>
          <w:sz w:val="22"/>
          <w:szCs w:val="22"/>
        </w:rPr>
        <w:t xml:space="preserve">wymagane Prawem Budowlanym </w:t>
      </w:r>
      <w:r w:rsidRPr="00CA5E17">
        <w:rPr>
          <w:rFonts w:ascii="Arial" w:hAnsi="Arial" w:cs="Arial"/>
          <w:sz w:val="22"/>
          <w:szCs w:val="22"/>
        </w:rPr>
        <w:t>oświadczenia kierownika budowy</w:t>
      </w:r>
      <w:r w:rsidR="00522ED5" w:rsidRPr="00CA5E17">
        <w:rPr>
          <w:rFonts w:ascii="Arial" w:hAnsi="Arial" w:cs="Arial"/>
          <w:sz w:val="22"/>
          <w:szCs w:val="22"/>
        </w:rPr>
        <w:t>.</w:t>
      </w:r>
      <w:r w:rsidR="003C464E" w:rsidRPr="00CA5E17">
        <w:rPr>
          <w:rFonts w:ascii="Arial" w:hAnsi="Arial" w:cs="Arial"/>
          <w:i/>
          <w:sz w:val="22"/>
          <w:szCs w:val="22"/>
        </w:rPr>
        <w:t xml:space="preserve">* </w:t>
      </w:r>
    </w:p>
    <w:p w14:paraId="047D11F7" w14:textId="6B2142BA"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 xml:space="preserve">Jeżeli w toku czynności </w:t>
      </w:r>
      <w:r w:rsidR="009207A5" w:rsidRPr="00CA5E17">
        <w:rPr>
          <w:rFonts w:ascii="Arial" w:hAnsi="Arial" w:cs="Arial"/>
          <w:sz w:val="22"/>
          <w:szCs w:val="22"/>
        </w:rPr>
        <w:t xml:space="preserve">odbiorczych </w:t>
      </w:r>
      <w:r w:rsidRPr="00CA5E17">
        <w:rPr>
          <w:rFonts w:ascii="Arial" w:hAnsi="Arial" w:cs="Arial"/>
          <w:sz w:val="22"/>
          <w:szCs w:val="22"/>
        </w:rPr>
        <w:t>Zamawiający stwierdzi, że przedmiot odbioru nie osiągnął gotowości do odbioru, w szczególności z powodu niezakończenia wszystkich Robót</w:t>
      </w:r>
      <w:r w:rsidR="00495ED6" w:rsidRPr="00CA5E17">
        <w:rPr>
          <w:rFonts w:ascii="Arial" w:hAnsi="Arial" w:cs="Arial"/>
          <w:sz w:val="22"/>
          <w:szCs w:val="22"/>
        </w:rPr>
        <w:t xml:space="preserve"> </w:t>
      </w:r>
      <w:r w:rsidR="00FE3793" w:rsidRPr="00CA5E17">
        <w:rPr>
          <w:rFonts w:ascii="Arial" w:hAnsi="Arial" w:cs="Arial"/>
          <w:sz w:val="22"/>
          <w:szCs w:val="22"/>
        </w:rPr>
        <w:t xml:space="preserve">lub innych czynności objętych przedmiotem Umowy </w:t>
      </w:r>
      <w:r w:rsidRPr="00CA5E17">
        <w:rPr>
          <w:rFonts w:ascii="Arial" w:hAnsi="Arial" w:cs="Arial"/>
          <w:sz w:val="22"/>
          <w:szCs w:val="22"/>
        </w:rPr>
        <w:t xml:space="preserve">lub wszystkich Robót </w:t>
      </w:r>
      <w:r w:rsidR="00FE3793" w:rsidRPr="00CA5E17">
        <w:rPr>
          <w:rFonts w:ascii="Arial" w:hAnsi="Arial" w:cs="Arial"/>
          <w:sz w:val="22"/>
          <w:szCs w:val="22"/>
        </w:rPr>
        <w:t xml:space="preserve">lub czynności </w:t>
      </w:r>
      <w:r w:rsidRPr="00CA5E17">
        <w:rPr>
          <w:rFonts w:ascii="Arial" w:hAnsi="Arial" w:cs="Arial"/>
          <w:sz w:val="22"/>
          <w:szCs w:val="22"/>
        </w:rPr>
        <w:t>danego Etapu, Zamawiający może odmówić dokonania odbioru, uzasadniają</w:t>
      </w:r>
      <w:r w:rsidR="00FC24C4" w:rsidRPr="00CA5E17">
        <w:rPr>
          <w:rFonts w:ascii="Arial" w:hAnsi="Arial" w:cs="Arial"/>
          <w:sz w:val="22"/>
          <w:szCs w:val="22"/>
        </w:rPr>
        <w:t>c w protokole odmowę odbioru. W </w:t>
      </w:r>
      <w:r w:rsidRPr="00CA5E17">
        <w:rPr>
          <w:rFonts w:ascii="Arial" w:hAnsi="Arial" w:cs="Arial"/>
          <w:sz w:val="22"/>
          <w:szCs w:val="22"/>
        </w:rPr>
        <w:t>takim przypadku Strony ustalą nowy termin przeprowadzenia odbioru.</w:t>
      </w:r>
    </w:p>
    <w:p w14:paraId="4D26DF56" w14:textId="7AA3468C"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CA5E17">
        <w:rPr>
          <w:rFonts w:ascii="Arial" w:hAnsi="Arial" w:cs="Arial"/>
          <w:sz w:val="22"/>
          <w:szCs w:val="22"/>
        </w:rPr>
        <w:t> </w:t>
      </w:r>
      <w:r w:rsidRPr="00CA5E17">
        <w:rPr>
          <w:rFonts w:ascii="Arial" w:hAnsi="Arial" w:cs="Arial"/>
          <w:sz w:val="22"/>
          <w:szCs w:val="22"/>
        </w:rPr>
        <w:t>w</w:t>
      </w:r>
      <w:r w:rsidR="001843C9" w:rsidRPr="00CA5E17">
        <w:rPr>
          <w:rFonts w:ascii="Arial" w:hAnsi="Arial" w:cs="Arial"/>
          <w:sz w:val="22"/>
          <w:szCs w:val="22"/>
        </w:rPr>
        <w:t> </w:t>
      </w:r>
      <w:r w:rsidRPr="00CA5E17">
        <w:rPr>
          <w:rFonts w:ascii="Arial" w:hAnsi="Arial" w:cs="Arial"/>
          <w:sz w:val="22"/>
          <w:szCs w:val="22"/>
        </w:rPr>
        <w:t xml:space="preserve">jego treści zostanie zawarte oświadczenie Zamawiającego odnośnie przyjęcia lub odmowy przyjęcia Robót lub innych czynności objętych </w:t>
      </w:r>
      <w:r w:rsidR="003B336F" w:rsidRPr="00CA5E17">
        <w:rPr>
          <w:rFonts w:ascii="Arial" w:hAnsi="Arial" w:cs="Arial"/>
          <w:sz w:val="22"/>
          <w:szCs w:val="22"/>
        </w:rPr>
        <w:t>danym odbiorem</w:t>
      </w:r>
      <w:r w:rsidRPr="00CA5E17">
        <w:rPr>
          <w:rFonts w:ascii="Arial" w:hAnsi="Arial" w:cs="Arial"/>
          <w:sz w:val="22"/>
          <w:szCs w:val="22"/>
        </w:rPr>
        <w:t>.</w:t>
      </w:r>
    </w:p>
    <w:p w14:paraId="6752BF54" w14:textId="1155324D" w:rsidR="0051564D" w:rsidRPr="00CA5E17" w:rsidRDefault="009207A5"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 xml:space="preserve">Niezależnie od postanowień ust. </w:t>
      </w:r>
      <w:r w:rsidR="00CA5E17" w:rsidRPr="00CA5E17">
        <w:rPr>
          <w:rFonts w:ascii="Arial" w:hAnsi="Arial" w:cs="Arial"/>
          <w:sz w:val="22"/>
          <w:szCs w:val="22"/>
        </w:rPr>
        <w:t>8</w:t>
      </w:r>
      <w:r w:rsidRPr="00CA5E17">
        <w:rPr>
          <w:rFonts w:ascii="Arial" w:hAnsi="Arial" w:cs="Arial"/>
          <w:sz w:val="22"/>
          <w:szCs w:val="22"/>
        </w:rPr>
        <w:t xml:space="preserve">, </w:t>
      </w:r>
      <w:r w:rsidR="0051564D" w:rsidRPr="00CA5E17">
        <w:rPr>
          <w:rFonts w:ascii="Arial" w:hAnsi="Arial" w:cs="Arial"/>
          <w:sz w:val="22"/>
          <w:szCs w:val="22"/>
        </w:rPr>
        <w:t xml:space="preserve">Zamawiający jest uprawniony do odmowy przyjęcia Robót objętych </w:t>
      </w:r>
      <w:r w:rsidR="003B336F" w:rsidRPr="00CA5E17">
        <w:rPr>
          <w:rFonts w:ascii="Arial" w:hAnsi="Arial" w:cs="Arial"/>
          <w:sz w:val="22"/>
          <w:szCs w:val="22"/>
        </w:rPr>
        <w:t>danym odbiorem</w:t>
      </w:r>
      <w:r w:rsidR="0051564D" w:rsidRPr="00CA5E17">
        <w:rPr>
          <w:rFonts w:ascii="Arial" w:hAnsi="Arial" w:cs="Arial"/>
          <w:sz w:val="22"/>
          <w:szCs w:val="22"/>
        </w:rPr>
        <w:t xml:space="preserve"> w przypadku st</w:t>
      </w:r>
      <w:r w:rsidR="00FC24C4" w:rsidRPr="00CA5E17">
        <w:rPr>
          <w:rFonts w:ascii="Arial" w:hAnsi="Arial" w:cs="Arial"/>
          <w:sz w:val="22"/>
          <w:szCs w:val="22"/>
        </w:rPr>
        <w:t>wierdzenia jakichkolwiek wad, w </w:t>
      </w:r>
      <w:r w:rsidR="0051564D" w:rsidRPr="00CA5E17">
        <w:rPr>
          <w:rFonts w:ascii="Arial" w:hAnsi="Arial" w:cs="Arial"/>
          <w:sz w:val="22"/>
          <w:szCs w:val="22"/>
        </w:rPr>
        <w:t xml:space="preserve">tym nieprawidłowości, które uniemożliwiają lub uniemożliwią w przyszłości użytkowanie danego elementu zgodnie z jego przeznaczeniem lub też polegają na tym, że wykonane Roboty nie są zgodne z dokumentacją </w:t>
      </w:r>
      <w:r w:rsidR="0051564D" w:rsidRPr="00CA5E17">
        <w:rPr>
          <w:rFonts w:ascii="Arial" w:hAnsi="Arial" w:cs="Arial"/>
          <w:sz w:val="22"/>
          <w:szCs w:val="22"/>
        </w:rPr>
        <w:lastRenderedPageBreak/>
        <w:t>projektową lub z przepisami prawa. Podstawę do odmowy przyjęcia Robót w ramach odbioru końcowego stanowi również nieprzekazani</w:t>
      </w:r>
      <w:r w:rsidR="00FC24C4" w:rsidRPr="00CA5E17">
        <w:rPr>
          <w:rFonts w:ascii="Arial" w:hAnsi="Arial" w:cs="Arial"/>
          <w:sz w:val="22"/>
          <w:szCs w:val="22"/>
        </w:rPr>
        <w:t>e przez Wykonawcę dokumentów, o </w:t>
      </w:r>
      <w:r w:rsidR="0051564D" w:rsidRPr="00CA5E17">
        <w:rPr>
          <w:rFonts w:ascii="Arial" w:hAnsi="Arial" w:cs="Arial"/>
          <w:sz w:val="22"/>
          <w:szCs w:val="22"/>
        </w:rPr>
        <w:t xml:space="preserve">których mowa w ust. </w:t>
      </w:r>
      <w:r w:rsidR="00CA5E17" w:rsidRPr="00CA5E17">
        <w:rPr>
          <w:rFonts w:ascii="Arial" w:hAnsi="Arial" w:cs="Arial"/>
          <w:sz w:val="22"/>
          <w:szCs w:val="22"/>
        </w:rPr>
        <w:t>7</w:t>
      </w:r>
      <w:r w:rsidR="0051564D" w:rsidRPr="00CA5E17">
        <w:rPr>
          <w:rFonts w:ascii="Arial" w:hAnsi="Arial" w:cs="Arial"/>
          <w:sz w:val="22"/>
          <w:szCs w:val="22"/>
        </w:rPr>
        <w:t>.</w:t>
      </w:r>
    </w:p>
    <w:p w14:paraId="6C82F897" w14:textId="537312D2"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 xml:space="preserve">W przypadku wykonania uprawnienia, o którym mowa w ust. </w:t>
      </w:r>
      <w:r w:rsidR="00CA5E17" w:rsidRPr="00CA5E17">
        <w:rPr>
          <w:rFonts w:ascii="Arial" w:hAnsi="Arial" w:cs="Arial"/>
          <w:sz w:val="22"/>
          <w:szCs w:val="22"/>
        </w:rPr>
        <w:t>10</w:t>
      </w:r>
      <w:r w:rsidRPr="00CA5E17">
        <w:rPr>
          <w:rFonts w:ascii="Arial" w:hAnsi="Arial" w:cs="Arial"/>
          <w:sz w:val="22"/>
          <w:szCs w:val="22"/>
        </w:rPr>
        <w:t>, w</w:t>
      </w:r>
      <w:r w:rsidR="001843C9" w:rsidRPr="00CA5E17">
        <w:rPr>
          <w:rFonts w:ascii="Arial" w:hAnsi="Arial" w:cs="Arial"/>
          <w:sz w:val="22"/>
          <w:szCs w:val="22"/>
        </w:rPr>
        <w:t> </w:t>
      </w:r>
      <w:r w:rsidRPr="00CA5E17">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19FE18F0"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W przypadku nieusunięcia wad przez Wykonawcę w wyznacz</w:t>
      </w:r>
      <w:r w:rsidR="003B336F" w:rsidRPr="00CA5E17">
        <w:rPr>
          <w:rFonts w:ascii="Arial" w:hAnsi="Arial" w:cs="Arial"/>
          <w:sz w:val="22"/>
          <w:szCs w:val="22"/>
        </w:rPr>
        <w:t>onym terminie, zgodnie z ust. 1</w:t>
      </w:r>
      <w:r w:rsidR="00CA5E17" w:rsidRPr="00CA5E17">
        <w:rPr>
          <w:rFonts w:ascii="Arial" w:hAnsi="Arial" w:cs="Arial"/>
          <w:sz w:val="22"/>
          <w:szCs w:val="22"/>
        </w:rPr>
        <w:t>1</w:t>
      </w:r>
      <w:r w:rsidRPr="00CA5E17">
        <w:rPr>
          <w:rFonts w:ascii="Arial" w:hAnsi="Arial" w:cs="Arial"/>
          <w:sz w:val="22"/>
          <w:szCs w:val="22"/>
        </w:rPr>
        <w:t>, Zamawiający, niezależnie od innych uprawnień przysługujących mu na mocy Umowy oraz kodeksu cywilnego, może zlecić wykonanie tych pr</w:t>
      </w:r>
      <w:r w:rsidR="00FC24C4" w:rsidRPr="00CA5E17">
        <w:rPr>
          <w:rFonts w:ascii="Arial" w:hAnsi="Arial" w:cs="Arial"/>
          <w:sz w:val="22"/>
          <w:szCs w:val="22"/>
        </w:rPr>
        <w:t>ac innemu podmiotowi na koszt i </w:t>
      </w:r>
      <w:r w:rsidRPr="00CA5E17">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5BE91437"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Uprawnienia Zamawiającego określone w ust. 1</w:t>
      </w:r>
      <w:r w:rsidR="00CA5E17" w:rsidRPr="00CA5E17">
        <w:rPr>
          <w:rFonts w:ascii="Arial" w:hAnsi="Arial" w:cs="Arial"/>
          <w:sz w:val="22"/>
          <w:szCs w:val="22"/>
        </w:rPr>
        <w:t>0</w:t>
      </w:r>
      <w:r w:rsidRPr="00CA5E17">
        <w:rPr>
          <w:rFonts w:ascii="Arial" w:hAnsi="Arial" w:cs="Arial"/>
          <w:sz w:val="22"/>
          <w:szCs w:val="22"/>
        </w:rPr>
        <w:t xml:space="preserve"> oraz ust. </w:t>
      </w:r>
      <w:r w:rsidR="00CA5E17" w:rsidRPr="00CA5E17">
        <w:rPr>
          <w:rFonts w:ascii="Arial" w:hAnsi="Arial" w:cs="Arial"/>
          <w:sz w:val="22"/>
          <w:szCs w:val="22"/>
        </w:rPr>
        <w:t>12</w:t>
      </w:r>
      <w:r w:rsidRPr="00CA5E17">
        <w:rPr>
          <w:rFonts w:ascii="Arial" w:hAnsi="Arial" w:cs="Arial"/>
          <w:sz w:val="22"/>
          <w:szCs w:val="22"/>
        </w:rPr>
        <w:t xml:space="preserve"> w</w:t>
      </w:r>
      <w:r w:rsidR="001843C9" w:rsidRPr="00CA5E17">
        <w:rPr>
          <w:rFonts w:ascii="Arial" w:hAnsi="Arial" w:cs="Arial"/>
          <w:sz w:val="22"/>
          <w:szCs w:val="22"/>
        </w:rPr>
        <w:t> </w:t>
      </w:r>
      <w:r w:rsidRPr="00CA5E17">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r w:rsidR="009C74F1" w:rsidRPr="00CA5E17">
        <w:rPr>
          <w:rFonts w:ascii="Arial" w:hAnsi="Arial" w:cs="Arial"/>
          <w:sz w:val="22"/>
          <w:szCs w:val="22"/>
        </w:rPr>
        <w:t xml:space="preserve">* </w:t>
      </w:r>
    </w:p>
    <w:p w14:paraId="0906091A" w14:textId="40316F0C"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Po upływie okresu gwarancji udzielonej przez Wykonawcę zgodnie z postanowieniami § </w:t>
      </w:r>
      <w:r w:rsidR="00D67A26" w:rsidRPr="00CA5E17">
        <w:rPr>
          <w:rFonts w:ascii="Arial" w:hAnsi="Arial" w:cs="Arial"/>
          <w:sz w:val="22"/>
          <w:szCs w:val="22"/>
        </w:rPr>
        <w:t>13</w:t>
      </w:r>
      <w:r w:rsidRPr="00CA5E17">
        <w:rPr>
          <w:rFonts w:ascii="Arial" w:hAnsi="Arial" w:cs="Arial"/>
          <w:sz w:val="22"/>
          <w:szCs w:val="22"/>
        </w:rPr>
        <w:t xml:space="preserve"> Umowy, Strony dokonają odbioru pogwarancyjnego </w:t>
      </w:r>
      <w:r w:rsidR="00495ED6" w:rsidRPr="00CA5E17">
        <w:rPr>
          <w:rFonts w:ascii="Arial" w:hAnsi="Arial" w:cs="Arial"/>
          <w:sz w:val="22"/>
          <w:szCs w:val="22"/>
        </w:rPr>
        <w:t>Robót</w:t>
      </w:r>
      <w:r w:rsidRPr="00CA5E17">
        <w:rPr>
          <w:rFonts w:ascii="Arial" w:hAnsi="Arial" w:cs="Arial"/>
          <w:sz w:val="22"/>
          <w:szCs w:val="22"/>
        </w:rPr>
        <w:t>. Konkretny dzień i godzina dokonania odbioru pogwarancyjnego zostanie wyznaczona przez Zamawiającego</w:t>
      </w:r>
      <w:r w:rsidR="00376BAE" w:rsidRPr="00CA5E17">
        <w:rPr>
          <w:rFonts w:ascii="Arial" w:hAnsi="Arial" w:cs="Arial"/>
          <w:sz w:val="22"/>
          <w:szCs w:val="22"/>
        </w:rPr>
        <w:t xml:space="preserve"> zgodnie z postanowieniami ust. </w:t>
      </w:r>
      <w:r w:rsidR="00CA5E17" w:rsidRPr="00CA5E17">
        <w:rPr>
          <w:rFonts w:ascii="Arial" w:hAnsi="Arial" w:cs="Arial"/>
          <w:sz w:val="22"/>
          <w:szCs w:val="22"/>
        </w:rPr>
        <w:t>4</w:t>
      </w:r>
      <w:r w:rsidRPr="00CA5E17">
        <w:rPr>
          <w:rFonts w:ascii="Arial" w:hAnsi="Arial" w:cs="Arial"/>
          <w:sz w:val="22"/>
          <w:szCs w:val="22"/>
        </w:rPr>
        <w:t xml:space="preserve">. </w:t>
      </w:r>
    </w:p>
    <w:p w14:paraId="4797E125" w14:textId="77777777" w:rsidR="0051564D" w:rsidRPr="00CA5E17"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Odbiór pogwarancyjny zostanie dokonany poprzez sporządzenie i podpisanie protokołu odbioru przez upoważnionych przedstawicieli Zamawiającego i Wykonawcy.</w:t>
      </w:r>
    </w:p>
    <w:p w14:paraId="35FA5AD0" w14:textId="2859E5A9" w:rsidR="00C0583B" w:rsidRDefault="0051564D" w:rsidP="007A06EA">
      <w:pPr>
        <w:numPr>
          <w:ilvl w:val="0"/>
          <w:numId w:val="9"/>
        </w:numPr>
        <w:spacing w:line="360" w:lineRule="auto"/>
        <w:ind w:left="-284" w:hanging="357"/>
        <w:rPr>
          <w:rFonts w:ascii="Arial" w:hAnsi="Arial" w:cs="Arial"/>
          <w:sz w:val="22"/>
          <w:szCs w:val="22"/>
        </w:rPr>
      </w:pPr>
      <w:r w:rsidRPr="00CA5E17">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CA5E17">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gwarancyjnego stanowi Załącznik nr </w:t>
      </w:r>
      <w:r w:rsidR="008051D7">
        <w:rPr>
          <w:rFonts w:ascii="Arial" w:hAnsi="Arial" w:cs="Arial"/>
          <w:sz w:val="22"/>
          <w:szCs w:val="22"/>
        </w:rPr>
        <w:t>5b</w:t>
      </w:r>
      <w:r w:rsidR="007300D5" w:rsidRPr="007A06EA">
        <w:rPr>
          <w:rFonts w:ascii="Arial" w:hAnsi="Arial" w:cs="Arial"/>
          <w:sz w:val="22"/>
          <w:szCs w:val="22"/>
        </w:rPr>
        <w:t xml:space="preserve"> do Umowy.</w:t>
      </w:r>
    </w:p>
    <w:p w14:paraId="68DA69ED" w14:textId="1E5FFFCC" w:rsidR="0051564D" w:rsidRPr="007A06EA" w:rsidRDefault="00114706" w:rsidP="00EB4E6C">
      <w:pPr>
        <w:spacing w:before="240"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76795E81" w:rsidR="00030DC1" w:rsidRPr="00CA5E17" w:rsidRDefault="007551C7" w:rsidP="007A06EA">
      <w:pPr>
        <w:numPr>
          <w:ilvl w:val="0"/>
          <w:numId w:val="10"/>
        </w:numPr>
        <w:spacing w:line="360" w:lineRule="auto"/>
        <w:ind w:left="-284" w:hanging="357"/>
        <w:rPr>
          <w:rFonts w:ascii="Arial" w:hAnsi="Arial" w:cs="Arial"/>
          <w:sz w:val="22"/>
          <w:szCs w:val="22"/>
        </w:rPr>
      </w:pPr>
      <w:r w:rsidRPr="00CA5E17">
        <w:rPr>
          <w:rFonts w:ascii="Arial" w:hAnsi="Arial" w:cs="Arial"/>
          <w:sz w:val="22"/>
          <w:szCs w:val="22"/>
        </w:rPr>
        <w:t>Wykonawca ponosi odpowiedzialność względem Zamawiającego z tytułu rękojmi za wady Robót</w:t>
      </w:r>
      <w:r w:rsidR="00427ABD" w:rsidRPr="00CA5E17">
        <w:rPr>
          <w:rFonts w:ascii="Arial" w:hAnsi="Arial" w:cs="Arial"/>
          <w:color w:val="FF0000"/>
          <w:sz w:val="22"/>
          <w:szCs w:val="22"/>
        </w:rPr>
        <w:t xml:space="preserve"> </w:t>
      </w:r>
      <w:r w:rsidRPr="00CA5E17">
        <w:rPr>
          <w:rFonts w:ascii="Arial" w:hAnsi="Arial" w:cs="Arial"/>
          <w:sz w:val="22"/>
          <w:szCs w:val="22"/>
        </w:rPr>
        <w:t>na zasadach określonych w kodeksie cywilnym, przy czym okres odpowiedzialności Wykona</w:t>
      </w:r>
      <w:r w:rsidR="00FC24C4" w:rsidRPr="00CA5E17">
        <w:rPr>
          <w:rFonts w:ascii="Arial" w:hAnsi="Arial" w:cs="Arial"/>
          <w:sz w:val="22"/>
          <w:szCs w:val="22"/>
        </w:rPr>
        <w:t>wcy z </w:t>
      </w:r>
      <w:r w:rsidRPr="00CA5E17">
        <w:rPr>
          <w:rFonts w:ascii="Arial" w:hAnsi="Arial" w:cs="Arial"/>
          <w:sz w:val="22"/>
          <w:szCs w:val="22"/>
        </w:rPr>
        <w:t>tytułu rękojmi za wady Robót</w:t>
      </w:r>
      <w:r w:rsidR="00427ABD" w:rsidRPr="00CA5E17">
        <w:rPr>
          <w:rFonts w:ascii="Arial" w:hAnsi="Arial" w:cs="Arial"/>
          <w:sz w:val="22"/>
          <w:szCs w:val="22"/>
        </w:rPr>
        <w:t xml:space="preserve"> </w:t>
      </w:r>
      <w:r w:rsidRPr="00CA5E17">
        <w:rPr>
          <w:rFonts w:ascii="Arial" w:hAnsi="Arial" w:cs="Arial"/>
          <w:sz w:val="22"/>
          <w:szCs w:val="22"/>
        </w:rPr>
        <w:t xml:space="preserve">wynosi </w:t>
      </w:r>
      <w:r w:rsidR="0057398D">
        <w:rPr>
          <w:rFonts w:ascii="Arial" w:hAnsi="Arial" w:cs="Arial"/>
          <w:sz w:val="22"/>
          <w:szCs w:val="22"/>
        </w:rPr>
        <w:t>60 miesięcy.</w:t>
      </w:r>
    </w:p>
    <w:p w14:paraId="160FBAF0" w14:textId="60826238"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CA5E17">
        <w:rPr>
          <w:rFonts w:ascii="Arial" w:hAnsi="Arial" w:cs="Arial"/>
          <w:sz w:val="22"/>
          <w:szCs w:val="22"/>
        </w:rPr>
        <w:t>6</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5915C08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CA5E17">
        <w:rPr>
          <w:rFonts w:ascii="Arial" w:hAnsi="Arial" w:cs="Arial"/>
          <w:sz w:val="22"/>
          <w:szCs w:val="22"/>
        </w:rPr>
        <w:t>60 miesięcy.</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3196783C"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1A63C3" w:rsidRPr="007A06EA">
        <w:rPr>
          <w:rFonts w:ascii="Arial" w:hAnsi="Arial" w:cs="Arial"/>
          <w:sz w:val="22"/>
          <w:szCs w:val="22"/>
        </w:rPr>
        <w:t xml:space="preserve">* </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189F268A"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CA5E17">
        <w:rPr>
          <w:rFonts w:ascii="Arial" w:hAnsi="Arial" w:cs="Arial"/>
          <w:sz w:val="22"/>
          <w:szCs w:val="22"/>
        </w:rPr>
        <w:t>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74C1B7EA"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t>
      </w:r>
      <w:r w:rsidRPr="00CA5E17">
        <w:rPr>
          <w:rFonts w:ascii="Arial" w:hAnsi="Arial" w:cs="Arial"/>
          <w:sz w:val="22"/>
          <w:szCs w:val="22"/>
        </w:rPr>
        <w:t>własnym zakresie lub</w:t>
      </w:r>
      <w:r w:rsidR="007A61E9" w:rsidRPr="00CA5E17">
        <w:rPr>
          <w:rFonts w:ascii="Arial" w:hAnsi="Arial" w:cs="Arial"/>
          <w:sz w:val="22"/>
          <w:szCs w:val="22"/>
        </w:rPr>
        <w:t xml:space="preserve"> do</w:t>
      </w:r>
      <w:r w:rsidRPr="00CA5E17">
        <w:rPr>
          <w:rFonts w:ascii="Arial" w:hAnsi="Arial" w:cs="Arial"/>
          <w:sz w:val="22"/>
          <w:szCs w:val="22"/>
        </w:rPr>
        <w:t xml:space="preserve"> zlecenia ich</w:t>
      </w:r>
      <w:r w:rsidR="00CD6512" w:rsidRPr="00CA5E17">
        <w:rPr>
          <w:rFonts w:ascii="Arial" w:hAnsi="Arial" w:cs="Arial"/>
          <w:sz w:val="22"/>
          <w:szCs w:val="22"/>
        </w:rPr>
        <w:t xml:space="preserve"> usunięcia innemu podmiotowi, a </w:t>
      </w:r>
      <w:r w:rsidRPr="00CA5E17">
        <w:rPr>
          <w:rFonts w:ascii="Arial" w:hAnsi="Arial" w:cs="Arial"/>
          <w:sz w:val="22"/>
          <w:szCs w:val="22"/>
        </w:rPr>
        <w:t xml:space="preserve">koszty z tym związane pokryje </w:t>
      </w:r>
      <w:r w:rsidR="007F71D9" w:rsidRPr="00CA5E17">
        <w:rPr>
          <w:rFonts w:ascii="Arial" w:hAnsi="Arial" w:cs="Arial"/>
          <w:sz w:val="22"/>
          <w:szCs w:val="22"/>
        </w:rPr>
        <w:t>żądając od Wykonaw</w:t>
      </w:r>
      <w:r w:rsidR="00CA5E17" w:rsidRPr="00CA5E17">
        <w:rPr>
          <w:rFonts w:ascii="Arial" w:hAnsi="Arial" w:cs="Arial"/>
          <w:sz w:val="22"/>
          <w:szCs w:val="22"/>
        </w:rPr>
        <w:t>cy zwrotu poniesionych kosztów.</w:t>
      </w:r>
    </w:p>
    <w:p w14:paraId="3A5771FA" w14:textId="1E6C420D" w:rsidR="00056FB9" w:rsidRPr="007A06EA" w:rsidRDefault="00114706" w:rsidP="00EB4E6C">
      <w:pPr>
        <w:spacing w:before="240"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Wykonawca ponosi pełną</w:t>
      </w:r>
      <w:r w:rsidR="0069388A" w:rsidRPr="008D5C13">
        <w:rPr>
          <w:rFonts w:ascii="Arial" w:hAnsi="Arial" w:cs="Arial"/>
          <w:sz w:val="22"/>
          <w:szCs w:val="22"/>
        </w:rPr>
        <w:t xml:space="preserve"> odpowiedzialność za należyte,</w:t>
      </w:r>
      <w:r w:rsidRPr="008D5C13">
        <w:rPr>
          <w:rFonts w:ascii="Arial" w:hAnsi="Arial" w:cs="Arial"/>
          <w:sz w:val="22"/>
          <w:szCs w:val="22"/>
        </w:rPr>
        <w:t xml:space="preserve"> w tym terminowe wykonanie Umowy.</w:t>
      </w:r>
    </w:p>
    <w:p w14:paraId="77E8AAB7" w14:textId="15D2F3C1"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Członkowie Konsorcjum ponoszą solidarną odpowiedzialność za n</w:t>
      </w:r>
      <w:r w:rsidR="0069388A" w:rsidRPr="008D5C13">
        <w:rPr>
          <w:rFonts w:ascii="Arial" w:hAnsi="Arial" w:cs="Arial"/>
          <w:sz w:val="22"/>
          <w:szCs w:val="22"/>
        </w:rPr>
        <w:t>ależyte,</w:t>
      </w:r>
      <w:r w:rsidRPr="008D5C13">
        <w:rPr>
          <w:rFonts w:ascii="Arial" w:hAnsi="Arial" w:cs="Arial"/>
          <w:sz w:val="22"/>
          <w:szCs w:val="22"/>
        </w:rPr>
        <w:t xml:space="preserve"> w tym terminowe wykonanie Umowy, oraz za wniesienie zabezpieczenia należytego wykonania Umowy.* (</w:t>
      </w:r>
      <w:r w:rsidRPr="008D5C13">
        <w:rPr>
          <w:rFonts w:ascii="Arial" w:hAnsi="Arial" w:cs="Arial"/>
          <w:i/>
          <w:sz w:val="22"/>
          <w:szCs w:val="22"/>
        </w:rPr>
        <w:t xml:space="preserve">dotyczy </w:t>
      </w:r>
      <w:r w:rsidR="009F7E64" w:rsidRPr="008D5C13">
        <w:rPr>
          <w:rFonts w:ascii="Arial" w:hAnsi="Arial" w:cs="Arial"/>
          <w:i/>
          <w:sz w:val="22"/>
          <w:szCs w:val="22"/>
        </w:rPr>
        <w:t>sytuacji</w:t>
      </w:r>
      <w:r w:rsidR="00C0583B" w:rsidRPr="008D5C13">
        <w:rPr>
          <w:rFonts w:ascii="Arial" w:hAnsi="Arial" w:cs="Arial"/>
          <w:i/>
          <w:sz w:val="22"/>
          <w:szCs w:val="22"/>
        </w:rPr>
        <w:t>, gdy</w:t>
      </w:r>
      <w:r w:rsidRPr="008D5C13">
        <w:rPr>
          <w:rFonts w:ascii="Arial" w:hAnsi="Arial" w:cs="Arial"/>
          <w:i/>
          <w:sz w:val="22"/>
          <w:szCs w:val="22"/>
        </w:rPr>
        <w:t xml:space="preserve"> Wykonawc</w:t>
      </w:r>
      <w:r w:rsidR="00CA5E17" w:rsidRPr="008D5C13">
        <w:rPr>
          <w:rFonts w:ascii="Arial" w:hAnsi="Arial" w:cs="Arial"/>
          <w:i/>
          <w:sz w:val="22"/>
          <w:szCs w:val="22"/>
        </w:rPr>
        <w:t>a występuje</w:t>
      </w:r>
      <w:r w:rsidRPr="008D5C13">
        <w:rPr>
          <w:rFonts w:ascii="Arial" w:hAnsi="Arial" w:cs="Arial"/>
          <w:i/>
          <w:sz w:val="22"/>
          <w:szCs w:val="22"/>
        </w:rPr>
        <w:t xml:space="preserve"> w formie konsorcjum</w:t>
      </w:r>
      <w:r w:rsidRPr="008D5C13">
        <w:rPr>
          <w:rFonts w:ascii="Arial" w:hAnsi="Arial" w:cs="Arial"/>
          <w:sz w:val="22"/>
          <w:szCs w:val="22"/>
        </w:rPr>
        <w:t>)</w:t>
      </w:r>
    </w:p>
    <w:p w14:paraId="33EA2338" w14:textId="77777777"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Wykonawca ponosi odpowiedz</w:t>
      </w:r>
      <w:r w:rsidR="00D617EC" w:rsidRPr="008D5C13">
        <w:rPr>
          <w:rFonts w:ascii="Arial" w:hAnsi="Arial" w:cs="Arial"/>
          <w:sz w:val="22"/>
          <w:szCs w:val="22"/>
        </w:rPr>
        <w:t>ialność za jakość wykonywanych R</w:t>
      </w:r>
      <w:r w:rsidRPr="008D5C13">
        <w:rPr>
          <w:rFonts w:ascii="Arial" w:hAnsi="Arial" w:cs="Arial"/>
          <w:sz w:val="22"/>
          <w:szCs w:val="22"/>
        </w:rPr>
        <w:t xml:space="preserve">obót </w:t>
      </w:r>
      <w:r w:rsidR="00D617EC" w:rsidRPr="008D5C13">
        <w:rPr>
          <w:rFonts w:ascii="Arial" w:hAnsi="Arial" w:cs="Arial"/>
          <w:sz w:val="22"/>
          <w:szCs w:val="22"/>
        </w:rPr>
        <w:t>B</w:t>
      </w:r>
      <w:r w:rsidRPr="008D5C13">
        <w:rPr>
          <w:rFonts w:ascii="Arial" w:hAnsi="Arial" w:cs="Arial"/>
          <w:sz w:val="22"/>
          <w:szCs w:val="22"/>
        </w:rPr>
        <w:t>udowlanych oraz za jako</w:t>
      </w:r>
      <w:r w:rsidR="00D617EC" w:rsidRPr="008D5C13">
        <w:rPr>
          <w:rFonts w:ascii="Arial" w:hAnsi="Arial" w:cs="Arial"/>
          <w:sz w:val="22"/>
          <w:szCs w:val="22"/>
        </w:rPr>
        <w:t>ść zastosowanych do R</w:t>
      </w:r>
      <w:r w:rsidRPr="008D5C13">
        <w:rPr>
          <w:rFonts w:ascii="Arial" w:hAnsi="Arial" w:cs="Arial"/>
          <w:sz w:val="22"/>
          <w:szCs w:val="22"/>
        </w:rPr>
        <w:t>obót materiałów.</w:t>
      </w:r>
    </w:p>
    <w:p w14:paraId="54ABDDBF" w14:textId="3B219D5A"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Za działania lub zaniechania</w:t>
      </w:r>
      <w:r w:rsidR="008E45D0" w:rsidRPr="008D5C13">
        <w:rPr>
          <w:rFonts w:ascii="Arial" w:hAnsi="Arial" w:cs="Arial"/>
          <w:sz w:val="22"/>
          <w:szCs w:val="22"/>
        </w:rPr>
        <w:t xml:space="preserve"> Podwykonawców lub</w:t>
      </w:r>
      <w:r w:rsidRPr="008D5C13">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 xml:space="preserve">Zamawiający będzie miał prawo żądania od Wykonawcy zapłaty następujących kar umownych: </w:t>
      </w:r>
    </w:p>
    <w:p w14:paraId="6124BD84" w14:textId="28599396" w:rsidR="00056FB9" w:rsidRPr="008D5C13"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8D5C13">
        <w:rPr>
          <w:rFonts w:ascii="Arial" w:hAnsi="Arial" w:cs="Arial"/>
          <w:sz w:val="22"/>
          <w:szCs w:val="22"/>
        </w:rPr>
        <w:t xml:space="preserve">w przypadku odstąpienia od Umowy </w:t>
      </w:r>
      <w:r w:rsidR="002E70F6" w:rsidRPr="008D5C13">
        <w:rPr>
          <w:rFonts w:ascii="Arial" w:hAnsi="Arial" w:cs="Arial"/>
          <w:sz w:val="22"/>
          <w:szCs w:val="22"/>
        </w:rPr>
        <w:t xml:space="preserve">z </w:t>
      </w:r>
      <w:r w:rsidRPr="008D5C13">
        <w:rPr>
          <w:rFonts w:ascii="Arial" w:hAnsi="Arial" w:cs="Arial"/>
          <w:sz w:val="22"/>
          <w:szCs w:val="22"/>
        </w:rPr>
        <w:t>przyczyn</w:t>
      </w:r>
      <w:r w:rsidR="00E749CC" w:rsidRPr="008D5C13">
        <w:rPr>
          <w:rFonts w:ascii="Arial" w:hAnsi="Arial" w:cs="Arial"/>
          <w:sz w:val="22"/>
          <w:szCs w:val="22"/>
        </w:rPr>
        <w:t xml:space="preserve"> leżących po stronie Wykonawcy – karę umowną </w:t>
      </w:r>
      <w:r w:rsidR="00D15A95" w:rsidRPr="008D5C13">
        <w:rPr>
          <w:rFonts w:ascii="Arial" w:hAnsi="Arial" w:cs="Arial"/>
          <w:sz w:val="22"/>
          <w:szCs w:val="22"/>
        </w:rPr>
        <w:t xml:space="preserve"> </w:t>
      </w:r>
      <w:r w:rsidRPr="008D5C13">
        <w:rPr>
          <w:rFonts w:ascii="Arial" w:hAnsi="Arial" w:cs="Arial"/>
          <w:sz w:val="22"/>
          <w:szCs w:val="22"/>
        </w:rPr>
        <w:t xml:space="preserve">w wysokości </w:t>
      </w:r>
      <w:r w:rsidR="00CA5E17" w:rsidRPr="008D5C13">
        <w:rPr>
          <w:rFonts w:ascii="Arial" w:hAnsi="Arial" w:cs="Arial"/>
          <w:sz w:val="22"/>
          <w:szCs w:val="22"/>
        </w:rPr>
        <w:t>10</w:t>
      </w:r>
      <w:r w:rsidRPr="008D5C13">
        <w:rPr>
          <w:rFonts w:ascii="Arial" w:hAnsi="Arial" w:cs="Arial"/>
          <w:sz w:val="22"/>
          <w:szCs w:val="22"/>
        </w:rPr>
        <w:t xml:space="preserve"> % Wynagrodzenia </w:t>
      </w:r>
      <w:r w:rsidR="00000A07" w:rsidRPr="008D5C13">
        <w:rPr>
          <w:rFonts w:ascii="Arial" w:hAnsi="Arial" w:cs="Arial"/>
          <w:sz w:val="22"/>
          <w:szCs w:val="22"/>
        </w:rPr>
        <w:t>netto</w:t>
      </w:r>
      <w:r w:rsidR="002E70F6" w:rsidRPr="008D5C13">
        <w:rPr>
          <w:rFonts w:ascii="Arial" w:hAnsi="Arial" w:cs="Arial"/>
          <w:sz w:val="22"/>
          <w:szCs w:val="22"/>
        </w:rPr>
        <w:t>,</w:t>
      </w:r>
      <w:r w:rsidR="00265341" w:rsidRPr="008D5C13">
        <w:rPr>
          <w:rFonts w:ascii="Arial" w:hAnsi="Arial" w:cs="Arial"/>
          <w:sz w:val="22"/>
          <w:szCs w:val="22"/>
        </w:rPr>
        <w:t xml:space="preserve"> o którym mowa w § 11 ust. 1 pkt.</w:t>
      </w:r>
      <w:r w:rsidR="006975D2" w:rsidRPr="008D5C13">
        <w:rPr>
          <w:rFonts w:ascii="Arial" w:hAnsi="Arial" w:cs="Arial"/>
          <w:sz w:val="22"/>
          <w:szCs w:val="22"/>
        </w:rPr>
        <w:t xml:space="preserve"> </w:t>
      </w:r>
      <w:r w:rsidR="003D199E" w:rsidRPr="008D5C13">
        <w:rPr>
          <w:rFonts w:ascii="Arial" w:hAnsi="Arial" w:cs="Arial"/>
          <w:sz w:val="22"/>
          <w:szCs w:val="22"/>
        </w:rPr>
        <w:t>1</w:t>
      </w:r>
      <w:r w:rsidR="00141679" w:rsidRPr="008D5C13">
        <w:rPr>
          <w:rFonts w:ascii="Arial" w:hAnsi="Arial" w:cs="Arial"/>
          <w:sz w:val="22"/>
          <w:szCs w:val="22"/>
        </w:rPr>
        <w:t xml:space="preserve"> </w:t>
      </w:r>
      <w:r w:rsidR="00265341" w:rsidRPr="008D5C13">
        <w:rPr>
          <w:rFonts w:ascii="Arial" w:hAnsi="Arial" w:cs="Arial"/>
          <w:sz w:val="22"/>
          <w:szCs w:val="22"/>
        </w:rPr>
        <w:t>Umowy,</w:t>
      </w:r>
    </w:p>
    <w:p w14:paraId="39F07584" w14:textId="7999EF4B" w:rsidR="00056FB9" w:rsidRPr="008D5C13"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8D5C13">
        <w:rPr>
          <w:rFonts w:ascii="Arial" w:hAnsi="Arial" w:cs="Arial"/>
          <w:sz w:val="22"/>
          <w:szCs w:val="22"/>
        </w:rPr>
        <w:t xml:space="preserve">w przypadku zwłoki Wykonawcy w wykonaniu Robót lub innych czynności objętych przedmiotem Umowy w stosunku do terminu określonego w § 2 ust. 1 Umowy w wysokości </w:t>
      </w:r>
      <w:r w:rsidR="00CA5E17" w:rsidRPr="008D5C13">
        <w:rPr>
          <w:rFonts w:ascii="Arial" w:hAnsi="Arial" w:cs="Arial"/>
          <w:sz w:val="22"/>
          <w:szCs w:val="22"/>
        </w:rPr>
        <w:t>0,5</w:t>
      </w:r>
      <w:r w:rsidRPr="008D5C13">
        <w:rPr>
          <w:rFonts w:ascii="Arial" w:hAnsi="Arial" w:cs="Arial"/>
          <w:sz w:val="22"/>
          <w:szCs w:val="22"/>
        </w:rPr>
        <w:t xml:space="preserve">% Wynagrodzenia </w:t>
      </w:r>
      <w:r w:rsidR="00000A07" w:rsidRPr="008D5C13">
        <w:rPr>
          <w:rFonts w:ascii="Arial" w:hAnsi="Arial" w:cs="Arial"/>
          <w:sz w:val="22"/>
          <w:szCs w:val="22"/>
        </w:rPr>
        <w:t>netto</w:t>
      </w:r>
      <w:r w:rsidR="00697B98" w:rsidRPr="008D5C13">
        <w:rPr>
          <w:rFonts w:ascii="Arial" w:hAnsi="Arial" w:cs="Arial"/>
          <w:sz w:val="22"/>
          <w:szCs w:val="22"/>
        </w:rPr>
        <w:t>,</w:t>
      </w:r>
      <w:r w:rsidR="00265341" w:rsidRPr="008D5C13">
        <w:rPr>
          <w:rFonts w:ascii="Arial" w:hAnsi="Arial" w:cs="Arial"/>
          <w:sz w:val="22"/>
          <w:szCs w:val="22"/>
        </w:rPr>
        <w:t xml:space="preserve"> o którym mowa w § 11 ust. 1 pkt.</w:t>
      </w:r>
      <w:r w:rsidR="006975D2" w:rsidRPr="008D5C13">
        <w:rPr>
          <w:rFonts w:ascii="Arial" w:hAnsi="Arial" w:cs="Arial"/>
          <w:sz w:val="22"/>
          <w:szCs w:val="22"/>
        </w:rPr>
        <w:t xml:space="preserve"> </w:t>
      </w:r>
      <w:r w:rsidR="003D199E" w:rsidRPr="008D5C13">
        <w:rPr>
          <w:rFonts w:ascii="Arial" w:hAnsi="Arial" w:cs="Arial"/>
          <w:sz w:val="22"/>
          <w:szCs w:val="22"/>
        </w:rPr>
        <w:t>1</w:t>
      </w:r>
      <w:r w:rsidR="00265341" w:rsidRPr="008D5C13">
        <w:rPr>
          <w:rFonts w:ascii="Arial" w:hAnsi="Arial" w:cs="Arial"/>
          <w:sz w:val="22"/>
          <w:szCs w:val="22"/>
        </w:rPr>
        <w:t xml:space="preserve"> Umowy</w:t>
      </w:r>
      <w:r w:rsidR="00D109D5" w:rsidRPr="008D5C13">
        <w:rPr>
          <w:rFonts w:ascii="Arial" w:hAnsi="Arial" w:cs="Arial"/>
          <w:sz w:val="22"/>
          <w:szCs w:val="22"/>
        </w:rPr>
        <w:t xml:space="preserve"> za każdy dzień zwłoki,</w:t>
      </w:r>
    </w:p>
    <w:p w14:paraId="35DEE12A" w14:textId="028D1523" w:rsidR="009351CB" w:rsidRPr="008D5C13" w:rsidRDefault="00056FB9" w:rsidP="007A06EA">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8D5C13">
        <w:rPr>
          <w:rFonts w:ascii="Arial" w:hAnsi="Arial" w:cs="Arial"/>
          <w:sz w:val="22"/>
          <w:szCs w:val="22"/>
        </w:rPr>
        <w:t>w przypadku zwłoki Wykonawcy w usunięciu wad, w tym usterek, stwierdzonych przy odbiorze końcowym lub częściowym – w przypadku wad stwierd</w:t>
      </w:r>
      <w:r w:rsidR="009C5FE5" w:rsidRPr="008D5C13">
        <w:rPr>
          <w:rFonts w:ascii="Arial" w:hAnsi="Arial" w:cs="Arial"/>
          <w:sz w:val="22"/>
          <w:szCs w:val="22"/>
        </w:rPr>
        <w:t>zonych przy odbiorze końcowym w </w:t>
      </w:r>
      <w:r w:rsidRPr="008D5C13">
        <w:rPr>
          <w:rFonts w:ascii="Arial" w:hAnsi="Arial" w:cs="Arial"/>
          <w:sz w:val="22"/>
          <w:szCs w:val="22"/>
        </w:rPr>
        <w:t xml:space="preserve">wysokości </w:t>
      </w:r>
      <w:r w:rsidR="00CA5E17" w:rsidRPr="008D5C13">
        <w:rPr>
          <w:rFonts w:ascii="Arial" w:hAnsi="Arial" w:cs="Arial"/>
          <w:sz w:val="22"/>
          <w:szCs w:val="22"/>
        </w:rPr>
        <w:t>0,5</w:t>
      </w:r>
      <w:r w:rsidRPr="008D5C13">
        <w:rPr>
          <w:rFonts w:ascii="Arial" w:hAnsi="Arial" w:cs="Arial"/>
          <w:sz w:val="22"/>
          <w:szCs w:val="22"/>
        </w:rPr>
        <w:t> % Wynagrodzenia</w:t>
      </w:r>
      <w:r w:rsidR="009C0435" w:rsidRPr="008D5C13">
        <w:rPr>
          <w:rFonts w:ascii="Arial" w:hAnsi="Arial" w:cs="Arial"/>
          <w:sz w:val="22"/>
          <w:szCs w:val="22"/>
        </w:rPr>
        <w:t xml:space="preserve"> </w:t>
      </w:r>
      <w:r w:rsidR="00CB5C42" w:rsidRPr="008D5C13">
        <w:rPr>
          <w:rFonts w:ascii="Arial" w:hAnsi="Arial" w:cs="Arial"/>
          <w:sz w:val="22"/>
          <w:szCs w:val="22"/>
        </w:rPr>
        <w:t>netto</w:t>
      </w:r>
      <w:r w:rsidR="00280C04" w:rsidRPr="008D5C13">
        <w:rPr>
          <w:rFonts w:ascii="Arial" w:hAnsi="Arial" w:cs="Arial"/>
          <w:sz w:val="22"/>
          <w:szCs w:val="22"/>
        </w:rPr>
        <w:t xml:space="preserve"> </w:t>
      </w:r>
      <w:r w:rsidR="00E140B6" w:rsidRPr="008D5C13">
        <w:rPr>
          <w:rFonts w:ascii="Arial" w:hAnsi="Arial" w:cs="Arial"/>
          <w:sz w:val="22"/>
          <w:szCs w:val="22"/>
        </w:rPr>
        <w:t xml:space="preserve">o którym mowa w § 11 ust. 1 pkt </w:t>
      </w:r>
      <w:r w:rsidR="003D199E" w:rsidRPr="008D5C13">
        <w:rPr>
          <w:rFonts w:ascii="Arial" w:hAnsi="Arial" w:cs="Arial"/>
          <w:sz w:val="22"/>
          <w:szCs w:val="22"/>
        </w:rPr>
        <w:t>1</w:t>
      </w:r>
      <w:r w:rsidR="00E140B6" w:rsidRPr="008D5C13">
        <w:rPr>
          <w:rFonts w:ascii="Arial" w:hAnsi="Arial" w:cs="Arial"/>
          <w:sz w:val="22"/>
          <w:szCs w:val="22"/>
        </w:rPr>
        <w:t xml:space="preserve"> </w:t>
      </w:r>
      <w:r w:rsidRPr="008D5C13">
        <w:rPr>
          <w:rFonts w:ascii="Arial" w:hAnsi="Arial" w:cs="Arial"/>
          <w:sz w:val="22"/>
          <w:szCs w:val="22"/>
        </w:rPr>
        <w:t xml:space="preserve">, za każdy dzień zwłoki liczony od upływu terminu wyznaczonego na usunięcie wad,* </w:t>
      </w:r>
    </w:p>
    <w:p w14:paraId="51509EFB" w14:textId="1625135D" w:rsidR="00056FB9" w:rsidRPr="008D5C13"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8D5C13">
        <w:rPr>
          <w:rFonts w:ascii="Arial" w:hAnsi="Arial" w:cs="Arial"/>
          <w:sz w:val="22"/>
          <w:szCs w:val="22"/>
        </w:rPr>
        <w:t>w przypadku zwłoki Wykonawcy w odebraniu od Za</w:t>
      </w:r>
      <w:r w:rsidR="00FC24C4" w:rsidRPr="008D5C13">
        <w:rPr>
          <w:rFonts w:ascii="Arial" w:hAnsi="Arial" w:cs="Arial"/>
          <w:sz w:val="22"/>
          <w:szCs w:val="22"/>
        </w:rPr>
        <w:t>mawiającego Terenu Budowy lub z </w:t>
      </w:r>
      <w:r w:rsidRPr="008D5C13">
        <w:rPr>
          <w:rFonts w:ascii="Arial" w:hAnsi="Arial" w:cs="Arial"/>
          <w:sz w:val="22"/>
          <w:szCs w:val="22"/>
        </w:rPr>
        <w:t xml:space="preserve">zapewnieniem dostaw materiałów lub urządzeń, do których się zobowiązał – w wysokości </w:t>
      </w:r>
      <w:r w:rsidR="008D5C13" w:rsidRPr="008D5C13">
        <w:rPr>
          <w:rFonts w:ascii="Arial" w:hAnsi="Arial" w:cs="Arial"/>
          <w:sz w:val="22"/>
          <w:szCs w:val="22"/>
        </w:rPr>
        <w:t>0,5</w:t>
      </w:r>
      <w:r w:rsidRPr="008D5C13">
        <w:rPr>
          <w:rFonts w:ascii="Arial" w:hAnsi="Arial" w:cs="Arial"/>
          <w:sz w:val="22"/>
          <w:szCs w:val="22"/>
        </w:rPr>
        <w:t>% Wynagrodz</w:t>
      </w:r>
      <w:r w:rsidR="009C5FE5" w:rsidRPr="008D5C13">
        <w:rPr>
          <w:rFonts w:ascii="Arial" w:hAnsi="Arial" w:cs="Arial"/>
          <w:sz w:val="22"/>
          <w:szCs w:val="22"/>
        </w:rPr>
        <w:t xml:space="preserve">enia </w:t>
      </w:r>
      <w:r w:rsidR="00000A07" w:rsidRPr="008D5C13">
        <w:rPr>
          <w:rFonts w:ascii="Arial" w:hAnsi="Arial" w:cs="Arial"/>
          <w:sz w:val="22"/>
          <w:szCs w:val="22"/>
        </w:rPr>
        <w:t>netto</w:t>
      </w:r>
      <w:r w:rsidR="00E0730C" w:rsidRPr="008D5C13">
        <w:rPr>
          <w:rFonts w:ascii="Arial" w:hAnsi="Arial" w:cs="Arial"/>
          <w:sz w:val="22"/>
          <w:szCs w:val="22"/>
        </w:rPr>
        <w:t>,</w:t>
      </w:r>
      <w:r w:rsidR="00E140B6" w:rsidRPr="008D5C13">
        <w:rPr>
          <w:rFonts w:ascii="Arial" w:hAnsi="Arial" w:cs="Arial"/>
          <w:sz w:val="22"/>
          <w:szCs w:val="22"/>
        </w:rPr>
        <w:t xml:space="preserve"> o którym mowa w § 11 ust. 1 pkt </w:t>
      </w:r>
      <w:r w:rsidR="003D199E" w:rsidRPr="008D5C13">
        <w:rPr>
          <w:rFonts w:ascii="Arial" w:hAnsi="Arial" w:cs="Arial"/>
          <w:sz w:val="22"/>
          <w:szCs w:val="22"/>
        </w:rPr>
        <w:t>1</w:t>
      </w:r>
      <w:r w:rsidRPr="008D5C13">
        <w:rPr>
          <w:rFonts w:ascii="Arial" w:hAnsi="Arial" w:cs="Arial"/>
          <w:sz w:val="22"/>
          <w:szCs w:val="22"/>
        </w:rPr>
        <w:t xml:space="preserve">, za każdy dzień zwłoki liczony od </w:t>
      </w:r>
      <w:r w:rsidRPr="008D5C13">
        <w:rPr>
          <w:rFonts w:ascii="Arial" w:hAnsi="Arial" w:cs="Arial"/>
          <w:sz w:val="22"/>
          <w:szCs w:val="22"/>
        </w:rPr>
        <w:lastRenderedPageBreak/>
        <w:t xml:space="preserve">upływu ustalonego przez Strony terminu odpowiednio na przekazanie Wykonawcy Terenu Budowy lub dostarczenie materiałów lub urządzeń, </w:t>
      </w:r>
    </w:p>
    <w:p w14:paraId="3C88781D" w14:textId="1C1F4EA3" w:rsidR="00056FB9" w:rsidRPr="008D5C13"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8D5C13">
        <w:rPr>
          <w:rFonts w:ascii="Arial" w:hAnsi="Arial" w:cs="Arial"/>
          <w:sz w:val="22"/>
          <w:szCs w:val="22"/>
        </w:rPr>
        <w:t>w przypadku odmowy przez Wykonawcę udzielenia gwarancji</w:t>
      </w:r>
      <w:r w:rsidR="00FC24C4" w:rsidRPr="008D5C13">
        <w:rPr>
          <w:rFonts w:ascii="Arial" w:hAnsi="Arial" w:cs="Arial"/>
          <w:sz w:val="22"/>
          <w:szCs w:val="22"/>
        </w:rPr>
        <w:t xml:space="preserve"> na wykonaną część Robót w </w:t>
      </w:r>
      <w:r w:rsidRPr="008D5C13">
        <w:rPr>
          <w:rFonts w:ascii="Arial" w:hAnsi="Arial" w:cs="Arial"/>
          <w:sz w:val="22"/>
          <w:szCs w:val="22"/>
        </w:rPr>
        <w:t xml:space="preserve">przypadku, o którym mowa § </w:t>
      </w:r>
      <w:r w:rsidR="00C25630" w:rsidRPr="008D5C13">
        <w:rPr>
          <w:rFonts w:ascii="Arial" w:hAnsi="Arial" w:cs="Arial"/>
          <w:sz w:val="22"/>
          <w:szCs w:val="22"/>
        </w:rPr>
        <w:t>2</w:t>
      </w:r>
      <w:r w:rsidR="00081BB0" w:rsidRPr="008D5C13">
        <w:rPr>
          <w:rFonts w:ascii="Arial" w:hAnsi="Arial" w:cs="Arial"/>
          <w:sz w:val="22"/>
          <w:szCs w:val="22"/>
        </w:rPr>
        <w:t xml:space="preserve">1 </w:t>
      </w:r>
      <w:r w:rsidRPr="008D5C13">
        <w:rPr>
          <w:rFonts w:ascii="Arial" w:hAnsi="Arial" w:cs="Arial"/>
          <w:sz w:val="22"/>
          <w:szCs w:val="22"/>
        </w:rPr>
        <w:t xml:space="preserve">ust. </w:t>
      </w:r>
      <w:r w:rsidR="00E425F8" w:rsidRPr="008D5C13">
        <w:rPr>
          <w:rFonts w:ascii="Arial" w:hAnsi="Arial" w:cs="Arial"/>
          <w:sz w:val="22"/>
          <w:szCs w:val="22"/>
        </w:rPr>
        <w:t>8</w:t>
      </w:r>
      <w:r w:rsidRPr="008D5C13">
        <w:rPr>
          <w:rFonts w:ascii="Arial" w:hAnsi="Arial" w:cs="Arial"/>
          <w:sz w:val="22"/>
          <w:szCs w:val="22"/>
        </w:rPr>
        <w:t xml:space="preserve"> Umowy - w wysokości </w:t>
      </w:r>
      <w:r w:rsidR="008D5C13" w:rsidRPr="008D5C13">
        <w:rPr>
          <w:rFonts w:ascii="Arial" w:hAnsi="Arial" w:cs="Arial"/>
          <w:sz w:val="22"/>
          <w:szCs w:val="22"/>
        </w:rPr>
        <w:t>5 000,00 PLN</w:t>
      </w:r>
    </w:p>
    <w:p w14:paraId="5A74D024" w14:textId="0CB40CCB" w:rsidR="00056FB9" w:rsidRPr="008D5C13" w:rsidRDefault="00056FB9" w:rsidP="007A06EA">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8D5C13">
        <w:rPr>
          <w:rFonts w:ascii="Arial" w:hAnsi="Arial" w:cs="Arial"/>
          <w:sz w:val="22"/>
          <w:szCs w:val="22"/>
        </w:rPr>
        <w:t>w przypadku niewywiązania się przez Wykonawcę z któregokolwiek obowiązku określonego w § 1</w:t>
      </w:r>
      <w:r w:rsidR="003B52B1" w:rsidRPr="008D5C13">
        <w:rPr>
          <w:rFonts w:ascii="Arial" w:hAnsi="Arial" w:cs="Arial"/>
          <w:sz w:val="22"/>
          <w:szCs w:val="22"/>
        </w:rPr>
        <w:t>5</w:t>
      </w:r>
      <w:r w:rsidRPr="008D5C13">
        <w:rPr>
          <w:rFonts w:ascii="Arial" w:hAnsi="Arial" w:cs="Arial"/>
          <w:sz w:val="22"/>
          <w:szCs w:val="22"/>
        </w:rPr>
        <w:t xml:space="preserve"> ust. 1-</w:t>
      </w:r>
      <w:r w:rsidR="00081BB0" w:rsidRPr="008D5C13">
        <w:rPr>
          <w:rFonts w:ascii="Arial" w:hAnsi="Arial" w:cs="Arial"/>
          <w:sz w:val="22"/>
          <w:szCs w:val="22"/>
        </w:rPr>
        <w:t xml:space="preserve">4 </w:t>
      </w:r>
      <w:r w:rsidRPr="008D5C13">
        <w:rPr>
          <w:rFonts w:ascii="Arial" w:hAnsi="Arial" w:cs="Arial"/>
          <w:sz w:val="22"/>
          <w:szCs w:val="22"/>
        </w:rPr>
        <w:t xml:space="preserve">Umowy - w wysokości </w:t>
      </w:r>
      <w:r w:rsidR="008D5C13" w:rsidRPr="008D5C13">
        <w:rPr>
          <w:rFonts w:ascii="Arial" w:hAnsi="Arial" w:cs="Arial"/>
          <w:sz w:val="22"/>
          <w:szCs w:val="22"/>
        </w:rPr>
        <w:t>1 000,00 PLN.</w:t>
      </w:r>
    </w:p>
    <w:p w14:paraId="141BEFAE" w14:textId="747E0418" w:rsidR="00056FB9" w:rsidRPr="008D5C13"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8D5C13">
        <w:rPr>
          <w:rFonts w:ascii="Arial" w:hAnsi="Arial" w:cs="Arial"/>
          <w:sz w:val="22"/>
          <w:szCs w:val="22"/>
        </w:rPr>
        <w:t xml:space="preserve">za dopuszczenie do wykonywania </w:t>
      </w:r>
      <w:r w:rsidR="00D617EC" w:rsidRPr="008D5C13">
        <w:rPr>
          <w:rFonts w:ascii="Arial" w:hAnsi="Arial" w:cs="Arial"/>
          <w:sz w:val="22"/>
          <w:szCs w:val="22"/>
        </w:rPr>
        <w:t>R</w:t>
      </w:r>
      <w:r w:rsidRPr="008D5C13">
        <w:rPr>
          <w:rFonts w:ascii="Arial" w:hAnsi="Arial" w:cs="Arial"/>
          <w:sz w:val="22"/>
          <w:szCs w:val="22"/>
        </w:rPr>
        <w:t xml:space="preserve">obót </w:t>
      </w:r>
      <w:r w:rsidR="00D617EC" w:rsidRPr="008D5C13">
        <w:rPr>
          <w:rFonts w:ascii="Arial" w:hAnsi="Arial" w:cs="Arial"/>
          <w:sz w:val="22"/>
          <w:szCs w:val="22"/>
        </w:rPr>
        <w:t>B</w:t>
      </w:r>
      <w:r w:rsidRPr="008D5C13">
        <w:rPr>
          <w:rFonts w:ascii="Arial" w:hAnsi="Arial" w:cs="Arial"/>
          <w:sz w:val="22"/>
          <w:szCs w:val="22"/>
        </w:rPr>
        <w:t xml:space="preserve">udowlanych objętych przedmiotem Umowy innego podmiotu niż Wykonawca– w wysokości </w:t>
      </w:r>
      <w:r w:rsidR="008D5C13">
        <w:rPr>
          <w:rFonts w:ascii="Arial" w:hAnsi="Arial" w:cs="Arial"/>
          <w:sz w:val="22"/>
          <w:szCs w:val="22"/>
        </w:rPr>
        <w:t>10</w:t>
      </w:r>
      <w:r w:rsidRPr="008D5C13">
        <w:rPr>
          <w:rFonts w:ascii="Arial" w:hAnsi="Arial" w:cs="Arial"/>
          <w:sz w:val="22"/>
          <w:szCs w:val="22"/>
        </w:rPr>
        <w:t xml:space="preserve"> % </w:t>
      </w:r>
      <w:r w:rsidR="00E140B6" w:rsidRPr="008D5C13">
        <w:rPr>
          <w:rFonts w:ascii="Arial" w:hAnsi="Arial" w:cs="Arial"/>
          <w:sz w:val="22"/>
          <w:szCs w:val="22"/>
        </w:rPr>
        <w:t xml:space="preserve">Wynagrodzenia </w:t>
      </w:r>
      <w:r w:rsidR="00000A07" w:rsidRPr="008D5C13">
        <w:rPr>
          <w:rFonts w:ascii="Arial" w:hAnsi="Arial" w:cs="Arial"/>
          <w:sz w:val="22"/>
          <w:szCs w:val="22"/>
        </w:rPr>
        <w:t>netto</w:t>
      </w:r>
      <w:r w:rsidR="000E2E43" w:rsidRPr="008D5C13">
        <w:rPr>
          <w:rFonts w:ascii="Arial" w:hAnsi="Arial" w:cs="Arial"/>
          <w:sz w:val="22"/>
          <w:szCs w:val="22"/>
        </w:rPr>
        <w:t>,</w:t>
      </w:r>
      <w:r w:rsidR="00E140B6" w:rsidRPr="008D5C13">
        <w:rPr>
          <w:rFonts w:ascii="Arial" w:hAnsi="Arial" w:cs="Arial"/>
          <w:sz w:val="22"/>
          <w:szCs w:val="22"/>
        </w:rPr>
        <w:t xml:space="preserve"> o którym mowa w § 11 ust. 1 pkt </w:t>
      </w:r>
      <w:r w:rsidR="003D199E" w:rsidRPr="008D5C13">
        <w:rPr>
          <w:rFonts w:ascii="Arial" w:hAnsi="Arial" w:cs="Arial"/>
          <w:sz w:val="22"/>
          <w:szCs w:val="22"/>
        </w:rPr>
        <w:t>1</w:t>
      </w:r>
      <w:r w:rsidR="00E140B6" w:rsidRPr="008D5C13">
        <w:rPr>
          <w:rFonts w:ascii="Arial" w:hAnsi="Arial" w:cs="Arial"/>
          <w:sz w:val="22"/>
          <w:szCs w:val="22"/>
        </w:rPr>
        <w:t>,</w:t>
      </w:r>
      <w:r w:rsidRPr="008D5C13">
        <w:rPr>
          <w:rFonts w:ascii="Arial" w:hAnsi="Arial" w:cs="Arial"/>
          <w:sz w:val="22"/>
          <w:szCs w:val="22"/>
        </w:rPr>
        <w:t>*</w:t>
      </w:r>
    </w:p>
    <w:p w14:paraId="73B24A3A" w14:textId="280B8E2A" w:rsidR="00056FB9" w:rsidRPr="008D5C13"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8D5C13">
        <w:rPr>
          <w:rFonts w:ascii="Arial" w:hAnsi="Arial" w:cs="Arial"/>
          <w:sz w:val="22"/>
          <w:szCs w:val="22"/>
        </w:rPr>
        <w:t xml:space="preserve">za zawinione przerwanie realizacji robót przez Wykonawcę trwające powyżej </w:t>
      </w:r>
      <w:r w:rsidR="008D5C13" w:rsidRPr="008D5C13">
        <w:rPr>
          <w:rFonts w:ascii="Arial" w:hAnsi="Arial" w:cs="Arial"/>
          <w:sz w:val="22"/>
          <w:szCs w:val="22"/>
        </w:rPr>
        <w:t>14</w:t>
      </w:r>
      <w:r w:rsidRPr="008D5C13">
        <w:rPr>
          <w:rFonts w:ascii="Arial" w:hAnsi="Arial" w:cs="Arial"/>
          <w:sz w:val="22"/>
          <w:szCs w:val="22"/>
        </w:rPr>
        <w:t xml:space="preserve"> dni</w:t>
      </w:r>
      <w:r w:rsidR="000E2E43" w:rsidRPr="008D5C13">
        <w:rPr>
          <w:rFonts w:ascii="Arial" w:hAnsi="Arial" w:cs="Arial"/>
          <w:sz w:val="22"/>
          <w:szCs w:val="22"/>
        </w:rPr>
        <w:t>,</w:t>
      </w:r>
      <w:r w:rsidRPr="008D5C13">
        <w:rPr>
          <w:rFonts w:ascii="Arial" w:hAnsi="Arial" w:cs="Arial"/>
          <w:sz w:val="22"/>
          <w:szCs w:val="22"/>
        </w:rPr>
        <w:t xml:space="preserve"> w wysokości </w:t>
      </w:r>
      <w:r w:rsidR="008D5C13" w:rsidRPr="008D5C13">
        <w:rPr>
          <w:rFonts w:ascii="Arial" w:hAnsi="Arial" w:cs="Arial"/>
          <w:sz w:val="22"/>
          <w:szCs w:val="22"/>
        </w:rPr>
        <w:t>5%</w:t>
      </w:r>
      <w:r w:rsidRPr="008D5C13">
        <w:rPr>
          <w:rFonts w:ascii="Arial" w:hAnsi="Arial" w:cs="Arial"/>
          <w:sz w:val="22"/>
          <w:szCs w:val="22"/>
        </w:rPr>
        <w:t xml:space="preserve"> </w:t>
      </w:r>
      <w:r w:rsidR="00E140B6" w:rsidRPr="008D5C13">
        <w:rPr>
          <w:rFonts w:ascii="Arial" w:hAnsi="Arial" w:cs="Arial"/>
          <w:sz w:val="22"/>
          <w:szCs w:val="22"/>
        </w:rPr>
        <w:t xml:space="preserve">Wynagrodzenia </w:t>
      </w:r>
      <w:r w:rsidR="00000A07" w:rsidRPr="008D5C13">
        <w:rPr>
          <w:rFonts w:ascii="Arial" w:hAnsi="Arial" w:cs="Arial"/>
          <w:sz w:val="22"/>
          <w:szCs w:val="22"/>
        </w:rPr>
        <w:t>netto</w:t>
      </w:r>
      <w:r w:rsidR="000E2E43" w:rsidRPr="008D5C13">
        <w:rPr>
          <w:rFonts w:ascii="Arial" w:hAnsi="Arial" w:cs="Arial"/>
          <w:sz w:val="22"/>
          <w:szCs w:val="22"/>
        </w:rPr>
        <w:t>,</w:t>
      </w:r>
      <w:r w:rsidR="00E140B6" w:rsidRPr="008D5C13">
        <w:rPr>
          <w:rFonts w:ascii="Arial" w:hAnsi="Arial" w:cs="Arial"/>
          <w:sz w:val="22"/>
          <w:szCs w:val="22"/>
        </w:rPr>
        <w:t xml:space="preserve"> o którym mowa w § 11 ust. 1 pkt </w:t>
      </w:r>
      <w:r w:rsidR="003D199E" w:rsidRPr="008D5C13">
        <w:rPr>
          <w:rFonts w:ascii="Arial" w:hAnsi="Arial" w:cs="Arial"/>
          <w:sz w:val="22"/>
          <w:szCs w:val="22"/>
        </w:rPr>
        <w:t>1</w:t>
      </w:r>
      <w:r w:rsidRPr="008D5C13">
        <w:rPr>
          <w:rFonts w:ascii="Arial" w:hAnsi="Arial" w:cs="Arial"/>
          <w:sz w:val="22"/>
          <w:szCs w:val="22"/>
        </w:rPr>
        <w:t xml:space="preserve">, za każdy rozpoczęty dzień przerwy w wykonaniu </w:t>
      </w:r>
      <w:r w:rsidR="00D617EC" w:rsidRPr="008D5C13">
        <w:rPr>
          <w:rFonts w:ascii="Arial" w:hAnsi="Arial" w:cs="Arial"/>
          <w:sz w:val="22"/>
          <w:szCs w:val="22"/>
        </w:rPr>
        <w:t>Robót</w:t>
      </w:r>
      <w:r w:rsidRPr="008D5C13">
        <w:rPr>
          <w:rFonts w:ascii="Arial" w:hAnsi="Arial" w:cs="Arial"/>
          <w:sz w:val="22"/>
          <w:szCs w:val="22"/>
        </w:rPr>
        <w:t>,*</w:t>
      </w:r>
    </w:p>
    <w:p w14:paraId="19D69320" w14:textId="216999AC" w:rsidR="00056FB9" w:rsidRPr="008D5C13"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8D5C13">
        <w:rPr>
          <w:rFonts w:ascii="Arial" w:hAnsi="Arial" w:cs="Arial"/>
          <w:sz w:val="22"/>
          <w:szCs w:val="22"/>
        </w:rPr>
        <w:t xml:space="preserve">w przypadku naruszenia zobowiązania do usuwania odpadów zgodnie z </w:t>
      </w:r>
      <w:r w:rsidR="008D5C13" w:rsidRPr="008D5C13">
        <w:rPr>
          <w:rFonts w:ascii="Arial" w:hAnsi="Arial" w:cs="Arial"/>
          <w:sz w:val="22"/>
          <w:szCs w:val="22"/>
        </w:rPr>
        <w:t xml:space="preserve">postanowieniami </w:t>
      </w:r>
      <w:r w:rsidRPr="008D5C13">
        <w:rPr>
          <w:rFonts w:ascii="Arial" w:hAnsi="Arial" w:cs="Arial"/>
          <w:sz w:val="22"/>
          <w:szCs w:val="22"/>
        </w:rPr>
        <w:t>Umowy</w:t>
      </w:r>
      <w:r w:rsidR="000E2E43" w:rsidRPr="008D5C13">
        <w:rPr>
          <w:rFonts w:ascii="Arial" w:hAnsi="Arial" w:cs="Arial"/>
          <w:sz w:val="22"/>
          <w:szCs w:val="22"/>
        </w:rPr>
        <w:t>,</w:t>
      </w:r>
      <w:r w:rsidRPr="008D5C13">
        <w:rPr>
          <w:rFonts w:ascii="Arial" w:hAnsi="Arial" w:cs="Arial"/>
          <w:sz w:val="22"/>
          <w:szCs w:val="22"/>
        </w:rPr>
        <w:t xml:space="preserve"> a także zobowiązania do przedkładania informacji o wytwarzanych odpadach oraz sposobach gospodarowania wytworzonymi odpadami zgodnie z </w:t>
      </w:r>
      <w:r w:rsidR="008D5C13" w:rsidRPr="008D5C13">
        <w:rPr>
          <w:rFonts w:ascii="Arial" w:hAnsi="Arial" w:cs="Arial"/>
          <w:sz w:val="22"/>
          <w:szCs w:val="22"/>
        </w:rPr>
        <w:t>postanowieniami</w:t>
      </w:r>
      <w:r w:rsidRPr="008D5C13">
        <w:rPr>
          <w:rFonts w:ascii="Arial" w:hAnsi="Arial" w:cs="Arial"/>
          <w:sz w:val="22"/>
          <w:szCs w:val="22"/>
        </w:rPr>
        <w:t xml:space="preserve"> Umowy Zamawiający jest uprawniony do nałożenia kary umownej w wysokości </w:t>
      </w:r>
      <w:r w:rsidR="008D5C13" w:rsidRPr="008D5C13">
        <w:rPr>
          <w:rFonts w:ascii="Arial" w:hAnsi="Arial" w:cs="Arial"/>
          <w:sz w:val="22"/>
          <w:szCs w:val="22"/>
        </w:rPr>
        <w:t>5 000,00</w:t>
      </w:r>
      <w:r w:rsidRPr="008D5C13">
        <w:rPr>
          <w:rFonts w:ascii="Arial" w:hAnsi="Arial" w:cs="Arial"/>
          <w:sz w:val="22"/>
          <w:szCs w:val="22"/>
        </w:rPr>
        <w:t xml:space="preserve"> złotych, za każde naruszenie,*</w:t>
      </w:r>
    </w:p>
    <w:p w14:paraId="57D6F66F" w14:textId="1BD2E4ED" w:rsidR="00056FB9" w:rsidRPr="008D5C13"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8D5C13">
        <w:rPr>
          <w:rFonts w:ascii="Arial" w:hAnsi="Arial" w:cs="Arial"/>
          <w:sz w:val="22"/>
          <w:szCs w:val="22"/>
        </w:rPr>
        <w:t>w przypadku, gdy czynności zastrzeżone dla Kierownika budowy/</w:t>
      </w:r>
      <w:r w:rsidR="00D617EC" w:rsidRPr="008D5C13">
        <w:rPr>
          <w:rFonts w:ascii="Arial" w:hAnsi="Arial" w:cs="Arial"/>
          <w:sz w:val="22"/>
          <w:szCs w:val="22"/>
        </w:rPr>
        <w:t>Robót</w:t>
      </w:r>
      <w:r w:rsidRPr="008D5C13">
        <w:rPr>
          <w:rFonts w:ascii="Arial" w:hAnsi="Arial" w:cs="Arial"/>
          <w:sz w:val="22"/>
          <w:szCs w:val="22"/>
        </w:rPr>
        <w:t xml:space="preserve">, będzie wykonywała inna osoba niż zaakceptowana przez Zamawiającego – w wysokości </w:t>
      </w:r>
      <w:r w:rsidR="008D5C13" w:rsidRPr="008D5C13">
        <w:rPr>
          <w:rFonts w:ascii="Arial" w:hAnsi="Arial" w:cs="Arial"/>
          <w:sz w:val="22"/>
          <w:szCs w:val="22"/>
        </w:rPr>
        <w:t>10</w:t>
      </w:r>
      <w:r w:rsidRPr="008D5C13">
        <w:rPr>
          <w:rFonts w:ascii="Arial" w:hAnsi="Arial" w:cs="Arial"/>
          <w:sz w:val="22"/>
          <w:szCs w:val="22"/>
        </w:rPr>
        <w:t xml:space="preserve"> % </w:t>
      </w:r>
      <w:r w:rsidR="00E140B6" w:rsidRPr="008D5C13">
        <w:rPr>
          <w:rFonts w:ascii="Arial" w:hAnsi="Arial" w:cs="Arial"/>
          <w:sz w:val="22"/>
          <w:szCs w:val="22"/>
        </w:rPr>
        <w:t xml:space="preserve">Wynagrodzenia </w:t>
      </w:r>
      <w:r w:rsidR="00000A07" w:rsidRPr="008D5C13">
        <w:rPr>
          <w:rFonts w:ascii="Arial" w:hAnsi="Arial" w:cs="Arial"/>
          <w:sz w:val="22"/>
          <w:szCs w:val="22"/>
        </w:rPr>
        <w:t>netto</w:t>
      </w:r>
      <w:r w:rsidR="00623578" w:rsidRPr="008D5C13">
        <w:rPr>
          <w:rFonts w:ascii="Arial" w:hAnsi="Arial" w:cs="Arial"/>
          <w:sz w:val="22"/>
          <w:szCs w:val="22"/>
        </w:rPr>
        <w:t>,</w:t>
      </w:r>
      <w:r w:rsidR="00E140B6" w:rsidRPr="008D5C13">
        <w:rPr>
          <w:rFonts w:ascii="Arial" w:hAnsi="Arial" w:cs="Arial"/>
          <w:sz w:val="22"/>
          <w:szCs w:val="22"/>
        </w:rPr>
        <w:t xml:space="preserve"> o</w:t>
      </w:r>
      <w:r w:rsidR="00623578" w:rsidRPr="008D5C13">
        <w:rPr>
          <w:rFonts w:ascii="Arial" w:hAnsi="Arial" w:cs="Arial"/>
          <w:sz w:val="22"/>
          <w:szCs w:val="22"/>
        </w:rPr>
        <w:t> </w:t>
      </w:r>
      <w:r w:rsidR="00E140B6" w:rsidRPr="008D5C13">
        <w:rPr>
          <w:rFonts w:ascii="Arial" w:hAnsi="Arial" w:cs="Arial"/>
          <w:sz w:val="22"/>
          <w:szCs w:val="22"/>
        </w:rPr>
        <w:t xml:space="preserve">którym mowa w § 11 ust. 1 pkt </w:t>
      </w:r>
      <w:r w:rsidR="003D199E" w:rsidRPr="008D5C13">
        <w:rPr>
          <w:rFonts w:ascii="Arial" w:hAnsi="Arial" w:cs="Arial"/>
          <w:sz w:val="22"/>
          <w:szCs w:val="22"/>
        </w:rPr>
        <w:t>1</w:t>
      </w:r>
      <w:r w:rsidRPr="008D5C13">
        <w:rPr>
          <w:rFonts w:ascii="Arial" w:hAnsi="Arial" w:cs="Arial"/>
          <w:sz w:val="22"/>
          <w:szCs w:val="22"/>
        </w:rPr>
        <w:t>.*</w:t>
      </w:r>
    </w:p>
    <w:p w14:paraId="6CB8E8EC" w14:textId="30F93A54"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Kary umowne zastrzeżone na rzecz Zamawiającego mogą być dochodzone z każdego tytułu odrębnie i podlegają</w:t>
      </w:r>
      <w:r w:rsidR="008D5094" w:rsidRPr="008D5C13">
        <w:rPr>
          <w:rFonts w:ascii="Arial" w:hAnsi="Arial" w:cs="Arial"/>
          <w:sz w:val="22"/>
          <w:szCs w:val="22"/>
        </w:rPr>
        <w:t xml:space="preserve"> sumowaniu</w:t>
      </w:r>
      <w:r w:rsidR="002E449A" w:rsidRPr="008D5C13">
        <w:rPr>
          <w:rFonts w:ascii="Arial" w:hAnsi="Arial" w:cs="Arial"/>
          <w:sz w:val="22"/>
          <w:szCs w:val="22"/>
        </w:rPr>
        <w:t xml:space="preserve"> przy uwzględnieniu treści ust. 17</w:t>
      </w:r>
      <w:r w:rsidRPr="008D5C13">
        <w:rPr>
          <w:rFonts w:ascii="Arial" w:hAnsi="Arial" w:cs="Arial"/>
          <w:sz w:val="22"/>
          <w:szCs w:val="22"/>
        </w:rPr>
        <w:t>, z tym zastrzeżeniem, że kara umo</w:t>
      </w:r>
      <w:r w:rsidR="008D5094" w:rsidRPr="008D5C13">
        <w:rPr>
          <w:rFonts w:ascii="Arial" w:hAnsi="Arial" w:cs="Arial"/>
          <w:sz w:val="22"/>
          <w:szCs w:val="22"/>
        </w:rPr>
        <w:t xml:space="preserve">wna zastrzeżona w ust. </w:t>
      </w:r>
      <w:r w:rsidR="00C0236E" w:rsidRPr="008D5C13">
        <w:rPr>
          <w:rFonts w:ascii="Arial" w:hAnsi="Arial" w:cs="Arial"/>
          <w:sz w:val="22"/>
          <w:szCs w:val="22"/>
        </w:rPr>
        <w:t>6</w:t>
      </w:r>
      <w:r w:rsidR="0064087F" w:rsidRPr="008D5C13">
        <w:rPr>
          <w:rFonts w:ascii="Arial" w:hAnsi="Arial" w:cs="Arial"/>
          <w:sz w:val="22"/>
          <w:szCs w:val="22"/>
        </w:rPr>
        <w:t xml:space="preserve"> </w:t>
      </w:r>
      <w:r w:rsidR="008D5094" w:rsidRPr="008D5C13">
        <w:rPr>
          <w:rFonts w:ascii="Arial" w:hAnsi="Arial" w:cs="Arial"/>
          <w:sz w:val="22"/>
          <w:szCs w:val="22"/>
        </w:rPr>
        <w:t>pkt</w:t>
      </w:r>
      <w:r w:rsidR="00FC24C4" w:rsidRPr="008D5C13">
        <w:rPr>
          <w:rFonts w:ascii="Arial" w:hAnsi="Arial" w:cs="Arial"/>
          <w:sz w:val="22"/>
          <w:szCs w:val="22"/>
        </w:rPr>
        <w:t xml:space="preserve"> </w:t>
      </w:r>
      <w:r w:rsidR="008D5094" w:rsidRPr="008D5C13">
        <w:rPr>
          <w:rFonts w:ascii="Arial" w:hAnsi="Arial" w:cs="Arial"/>
          <w:sz w:val="22"/>
          <w:szCs w:val="22"/>
        </w:rPr>
        <w:t>1</w:t>
      </w:r>
      <w:r w:rsidR="00FC24C4" w:rsidRPr="008D5C13">
        <w:rPr>
          <w:rFonts w:ascii="Arial" w:hAnsi="Arial" w:cs="Arial"/>
          <w:sz w:val="22"/>
          <w:szCs w:val="22"/>
        </w:rPr>
        <w:t xml:space="preserve"> </w:t>
      </w:r>
      <w:r w:rsidRPr="008D5C13">
        <w:rPr>
          <w:rFonts w:ascii="Arial" w:hAnsi="Arial" w:cs="Arial"/>
          <w:sz w:val="22"/>
          <w:szCs w:val="22"/>
        </w:rPr>
        <w:t xml:space="preserve">nie podlega </w:t>
      </w:r>
      <w:r w:rsidR="008D5094" w:rsidRPr="008D5C13">
        <w:rPr>
          <w:rFonts w:ascii="Arial" w:hAnsi="Arial" w:cs="Arial"/>
          <w:sz w:val="22"/>
          <w:szCs w:val="22"/>
        </w:rPr>
        <w:t xml:space="preserve">sumowaniu </w:t>
      </w:r>
      <w:r w:rsidRPr="008D5C13">
        <w:rPr>
          <w:rFonts w:ascii="Arial" w:hAnsi="Arial" w:cs="Arial"/>
          <w:sz w:val="22"/>
          <w:szCs w:val="22"/>
        </w:rPr>
        <w:t>z inną karą umowną spośr</w:t>
      </w:r>
      <w:r w:rsidR="008D5094" w:rsidRPr="008D5C13">
        <w:rPr>
          <w:rFonts w:ascii="Arial" w:hAnsi="Arial" w:cs="Arial"/>
          <w:sz w:val="22"/>
          <w:szCs w:val="22"/>
        </w:rPr>
        <w:t xml:space="preserve">ód zastrzeżonych w ust. </w:t>
      </w:r>
      <w:r w:rsidR="00C0236E" w:rsidRPr="008D5C13">
        <w:rPr>
          <w:rFonts w:ascii="Arial" w:hAnsi="Arial" w:cs="Arial"/>
          <w:sz w:val="22"/>
          <w:szCs w:val="22"/>
        </w:rPr>
        <w:t>6</w:t>
      </w:r>
      <w:r w:rsidR="00623578" w:rsidRPr="008D5C13">
        <w:rPr>
          <w:rFonts w:ascii="Arial" w:hAnsi="Arial" w:cs="Arial"/>
          <w:sz w:val="22"/>
          <w:szCs w:val="22"/>
        </w:rPr>
        <w:t xml:space="preserve"> </w:t>
      </w:r>
      <w:r w:rsidR="008D5094" w:rsidRPr="008D5C13">
        <w:rPr>
          <w:rFonts w:ascii="Arial" w:hAnsi="Arial" w:cs="Arial"/>
          <w:sz w:val="22"/>
          <w:szCs w:val="22"/>
        </w:rPr>
        <w:t>pkt 2</w:t>
      </w:r>
      <w:r w:rsidRPr="008D5C13">
        <w:rPr>
          <w:rFonts w:ascii="Arial" w:hAnsi="Arial" w:cs="Arial"/>
          <w:sz w:val="22"/>
          <w:szCs w:val="22"/>
        </w:rPr>
        <w:t xml:space="preserve"> </w:t>
      </w:r>
      <w:r w:rsidR="00D908A4" w:rsidRPr="008D5C13">
        <w:rPr>
          <w:rFonts w:ascii="Arial" w:hAnsi="Arial" w:cs="Arial"/>
          <w:sz w:val="22"/>
          <w:szCs w:val="22"/>
        </w:rPr>
        <w:t>–</w:t>
      </w:r>
      <w:r w:rsidRPr="008D5C13">
        <w:rPr>
          <w:rFonts w:ascii="Arial" w:hAnsi="Arial" w:cs="Arial"/>
          <w:sz w:val="22"/>
          <w:szCs w:val="22"/>
        </w:rPr>
        <w:t xml:space="preserve"> </w:t>
      </w:r>
      <w:r w:rsidR="008D5094" w:rsidRPr="008D5C13">
        <w:rPr>
          <w:rFonts w:ascii="Arial" w:hAnsi="Arial" w:cs="Arial"/>
          <w:sz w:val="22"/>
          <w:szCs w:val="22"/>
        </w:rPr>
        <w:t>18</w:t>
      </w:r>
      <w:r w:rsidRPr="008D5C13">
        <w:rPr>
          <w:rFonts w:ascii="Arial" w:hAnsi="Arial" w:cs="Arial"/>
          <w:sz w:val="22"/>
          <w:szCs w:val="22"/>
        </w:rPr>
        <w:t>, jeżeli podstawą do żądania tej innej kary umownej jest okoliczność stanowiąca jednocześnie przyczynę odstąpienia przez Zamawiającego od Umowy.</w:t>
      </w:r>
    </w:p>
    <w:p w14:paraId="0CCC9575" w14:textId="349CC70B"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8D5C13">
        <w:rPr>
          <w:rFonts w:ascii="Arial" w:hAnsi="Arial" w:cs="Arial"/>
          <w:sz w:val="22"/>
          <w:szCs w:val="22"/>
        </w:rPr>
        <w:t>2</w:t>
      </w:r>
      <w:r w:rsidR="008D5094" w:rsidRPr="008D5C13">
        <w:rPr>
          <w:rFonts w:ascii="Arial" w:hAnsi="Arial" w:cs="Arial"/>
          <w:sz w:val="22"/>
          <w:szCs w:val="22"/>
        </w:rPr>
        <w:t>1</w:t>
      </w:r>
      <w:r w:rsidRPr="008D5C13">
        <w:rPr>
          <w:rFonts w:ascii="Arial" w:hAnsi="Arial" w:cs="Arial"/>
          <w:sz w:val="22"/>
          <w:szCs w:val="22"/>
        </w:rPr>
        <w:t xml:space="preserve"> ust. </w:t>
      </w:r>
      <w:r w:rsidR="00D908A4" w:rsidRPr="008D5C13">
        <w:rPr>
          <w:rFonts w:ascii="Arial" w:hAnsi="Arial" w:cs="Arial"/>
          <w:sz w:val="22"/>
          <w:szCs w:val="22"/>
        </w:rPr>
        <w:t>4</w:t>
      </w:r>
      <w:r w:rsidRPr="008D5C13">
        <w:rPr>
          <w:rFonts w:ascii="Arial" w:hAnsi="Arial" w:cs="Arial"/>
          <w:sz w:val="22"/>
          <w:szCs w:val="22"/>
        </w:rPr>
        <w:t xml:space="preserve"> </w:t>
      </w:r>
      <w:r w:rsidR="008D5094" w:rsidRPr="008D5C13">
        <w:rPr>
          <w:rFonts w:ascii="Arial" w:hAnsi="Arial" w:cs="Arial"/>
          <w:sz w:val="22"/>
          <w:szCs w:val="22"/>
        </w:rPr>
        <w:t>pkt 1-</w:t>
      </w:r>
      <w:r w:rsidR="00974100" w:rsidRPr="008D5C13">
        <w:rPr>
          <w:rFonts w:ascii="Arial" w:hAnsi="Arial" w:cs="Arial"/>
          <w:sz w:val="22"/>
          <w:szCs w:val="22"/>
        </w:rPr>
        <w:t>4</w:t>
      </w:r>
      <w:r w:rsidR="00FC24C4" w:rsidRPr="008D5C13">
        <w:rPr>
          <w:rFonts w:ascii="Arial" w:hAnsi="Arial" w:cs="Arial"/>
          <w:sz w:val="22"/>
          <w:szCs w:val="22"/>
        </w:rPr>
        <w:t xml:space="preserve"> Umowy – w </w:t>
      </w:r>
      <w:r w:rsidRPr="008D5C13">
        <w:rPr>
          <w:rFonts w:ascii="Arial" w:hAnsi="Arial" w:cs="Arial"/>
          <w:sz w:val="22"/>
          <w:szCs w:val="22"/>
        </w:rPr>
        <w:t xml:space="preserve">wysokości </w:t>
      </w:r>
      <w:r w:rsidR="008D5C13" w:rsidRPr="008D5C13">
        <w:rPr>
          <w:rFonts w:ascii="Arial" w:hAnsi="Arial" w:cs="Arial"/>
          <w:sz w:val="22"/>
          <w:szCs w:val="22"/>
        </w:rPr>
        <w:t>10</w:t>
      </w:r>
      <w:r w:rsidRPr="008D5C13">
        <w:rPr>
          <w:rFonts w:ascii="Arial" w:hAnsi="Arial" w:cs="Arial"/>
          <w:sz w:val="22"/>
          <w:szCs w:val="22"/>
        </w:rPr>
        <w:t> % Wynagrodzenia netto.</w:t>
      </w:r>
    </w:p>
    <w:p w14:paraId="1F8E5663" w14:textId="241FFC3F" w:rsidR="00056FB9" w:rsidRPr="008D5C13"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eastAsia="Arial Unicode MS" w:hAnsi="Arial" w:cs="Arial"/>
          <w:sz w:val="22"/>
          <w:szCs w:val="22"/>
        </w:rPr>
        <w:t>Z zastrzeżeniem ust.</w:t>
      </w:r>
      <w:r w:rsidR="00C25630" w:rsidRPr="008D5C13">
        <w:rPr>
          <w:rFonts w:ascii="Arial" w:eastAsia="Arial Unicode MS" w:hAnsi="Arial" w:cs="Arial"/>
          <w:sz w:val="22"/>
          <w:szCs w:val="22"/>
        </w:rPr>
        <w:t>10</w:t>
      </w:r>
      <w:r w:rsidR="00056FB9" w:rsidRPr="008D5C13">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eastAsia="Arial Unicode MS" w:hAnsi="Arial" w:cs="Arial"/>
          <w:sz w:val="22"/>
          <w:szCs w:val="22"/>
        </w:rPr>
        <w:t>Zamawiającemu przysługuje prawo potrącenia naliczonyc</w:t>
      </w:r>
      <w:r w:rsidR="00FC24C4" w:rsidRPr="008D5C13">
        <w:rPr>
          <w:rFonts w:ascii="Arial" w:eastAsia="Arial Unicode MS" w:hAnsi="Arial" w:cs="Arial"/>
          <w:sz w:val="22"/>
          <w:szCs w:val="22"/>
        </w:rPr>
        <w:t>h i należnych mu kar umownych z </w:t>
      </w:r>
      <w:r w:rsidRPr="008D5C13">
        <w:rPr>
          <w:rFonts w:ascii="Arial" w:eastAsia="Arial Unicode MS" w:hAnsi="Arial" w:cs="Arial"/>
          <w:sz w:val="22"/>
          <w:szCs w:val="22"/>
        </w:rPr>
        <w:t>należnego Wykonawcy Wynagrodzenia</w:t>
      </w:r>
      <w:r w:rsidR="00081BB0" w:rsidRPr="008D5C13">
        <w:rPr>
          <w:rFonts w:ascii="Arial" w:eastAsia="Arial Unicode MS" w:hAnsi="Arial" w:cs="Arial"/>
          <w:sz w:val="22"/>
          <w:szCs w:val="22"/>
        </w:rPr>
        <w:t xml:space="preserve"> brutto</w:t>
      </w:r>
      <w:r w:rsidRPr="008D5C13">
        <w:rPr>
          <w:rFonts w:ascii="Arial" w:hAnsi="Arial" w:cs="Arial"/>
          <w:sz w:val="22"/>
          <w:szCs w:val="22"/>
        </w:rPr>
        <w:t xml:space="preserve"> oraz z zabezpieczenia należytego wykonania umowy</w:t>
      </w:r>
      <w:r w:rsidRPr="008D5C13">
        <w:rPr>
          <w:rFonts w:ascii="Arial" w:eastAsia="Arial Unicode MS" w:hAnsi="Arial" w:cs="Arial"/>
          <w:sz w:val="22"/>
          <w:szCs w:val="22"/>
        </w:rPr>
        <w:t xml:space="preserve">, na co </w:t>
      </w:r>
      <w:r w:rsidR="001E1C0E" w:rsidRPr="008D5C13">
        <w:rPr>
          <w:rFonts w:ascii="Arial" w:eastAsia="Arial Unicode MS" w:hAnsi="Arial" w:cs="Arial"/>
          <w:sz w:val="22"/>
          <w:szCs w:val="22"/>
        </w:rPr>
        <w:t>W</w:t>
      </w:r>
      <w:r w:rsidRPr="008D5C13">
        <w:rPr>
          <w:rFonts w:ascii="Arial" w:eastAsia="Arial Unicode MS" w:hAnsi="Arial" w:cs="Arial"/>
          <w:sz w:val="22"/>
          <w:szCs w:val="22"/>
        </w:rPr>
        <w:t>ykonawca wyraża zgodę.</w:t>
      </w:r>
    </w:p>
    <w:p w14:paraId="15517693" w14:textId="0314E78C"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8D5C13">
        <w:rPr>
          <w:rFonts w:ascii="Arial" w:hAnsi="Arial" w:cs="Arial"/>
          <w:sz w:val="22"/>
          <w:szCs w:val="22"/>
        </w:rPr>
        <w:t xml:space="preserve"> (art. 484 Kodeksu cywilnego)</w:t>
      </w:r>
      <w:r w:rsidRPr="008D5C13">
        <w:rPr>
          <w:rFonts w:ascii="Arial" w:hAnsi="Arial" w:cs="Arial"/>
          <w:sz w:val="22"/>
          <w:szCs w:val="22"/>
        </w:rPr>
        <w:t>.</w:t>
      </w:r>
    </w:p>
    <w:p w14:paraId="088D2C26" w14:textId="1D49AC4A"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color w:val="000000"/>
          <w:sz w:val="22"/>
          <w:szCs w:val="22"/>
        </w:rPr>
        <w:lastRenderedPageBreak/>
        <w:t>W przypadku opóźnienia Zamawiającego w zapłacie Wynagrodzenia, Wykonawcy przysługuje prawo naliczenia odsetek do wysokości odsetek ustawowych za opóźnienie</w:t>
      </w:r>
      <w:r w:rsidRPr="008D5C13">
        <w:rPr>
          <w:rFonts w:ascii="Arial" w:hAnsi="Arial" w:cs="Arial"/>
          <w:sz w:val="22"/>
          <w:szCs w:val="22"/>
        </w:rPr>
        <w:t xml:space="preserve"> w transakcjach handlowych, zgodnie z przepisami ustawy </w:t>
      </w:r>
      <w:r w:rsidRPr="008D5C13">
        <w:rPr>
          <w:rFonts w:ascii="Arial" w:hAnsi="Arial" w:cs="Arial"/>
          <w:color w:val="000000"/>
          <w:sz w:val="22"/>
          <w:szCs w:val="22"/>
        </w:rPr>
        <w:t>z dnia 8 marca 201</w:t>
      </w:r>
      <w:r w:rsidR="008D5094" w:rsidRPr="008D5C13">
        <w:rPr>
          <w:rFonts w:ascii="Arial" w:hAnsi="Arial" w:cs="Arial"/>
          <w:color w:val="000000"/>
          <w:sz w:val="22"/>
          <w:szCs w:val="22"/>
        </w:rPr>
        <w:t>3</w:t>
      </w:r>
      <w:r w:rsidRPr="008D5C13">
        <w:rPr>
          <w:rFonts w:ascii="Arial" w:hAnsi="Arial" w:cs="Arial"/>
          <w:color w:val="000000"/>
          <w:sz w:val="22"/>
          <w:szCs w:val="22"/>
        </w:rPr>
        <w:t xml:space="preserve"> r.</w:t>
      </w:r>
      <w:r w:rsidRPr="008D5C13">
        <w:rPr>
          <w:rFonts w:ascii="Arial" w:hAnsi="Arial" w:cs="Arial"/>
          <w:sz w:val="22"/>
          <w:szCs w:val="22"/>
        </w:rPr>
        <w:t> </w:t>
      </w:r>
      <w:r w:rsidR="00F22A26" w:rsidRPr="008D5C13">
        <w:rPr>
          <w:rFonts w:ascii="Arial" w:hAnsi="Arial" w:cs="Arial"/>
          <w:bCs/>
          <w:color w:val="000000"/>
          <w:sz w:val="22"/>
          <w:szCs w:val="22"/>
        </w:rPr>
        <w:t>o przeciwdziałaniu nadmiernym opóźnieniom w transakcjach handlowych.</w:t>
      </w:r>
    </w:p>
    <w:p w14:paraId="2AE35DAF" w14:textId="2E635100"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8D5C13">
        <w:rPr>
          <w:rFonts w:ascii="Arial" w:hAnsi="Arial" w:cs="Arial"/>
          <w:sz w:val="22"/>
          <w:szCs w:val="22"/>
        </w:rPr>
        <w:t>Robót</w:t>
      </w:r>
      <w:r w:rsidRPr="008D5C13">
        <w:rPr>
          <w:rFonts w:ascii="Arial" w:hAnsi="Arial" w:cs="Arial"/>
          <w:sz w:val="22"/>
          <w:szCs w:val="22"/>
        </w:rPr>
        <w:t>.</w:t>
      </w:r>
    </w:p>
    <w:p w14:paraId="30B23BA8" w14:textId="4A2269CB"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8D5C13"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8D5C13">
        <w:rPr>
          <w:rFonts w:ascii="Arial" w:hAnsi="Arial" w:cs="Arial"/>
          <w:sz w:val="22"/>
          <w:szCs w:val="22"/>
        </w:rPr>
        <w:t>strajki lub inne formy protestu,</w:t>
      </w:r>
    </w:p>
    <w:p w14:paraId="6EF530A3" w14:textId="77777777" w:rsidR="00056FB9" w:rsidRPr="008D5C13"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8D5C13">
        <w:rPr>
          <w:rFonts w:ascii="Arial" w:hAnsi="Arial" w:cs="Arial"/>
          <w:sz w:val="22"/>
          <w:szCs w:val="22"/>
        </w:rPr>
        <w:t>pożar powstały na skutek okoliczności, za którą żadna ze Stron nie ponosi odpowiedzialności,</w:t>
      </w:r>
    </w:p>
    <w:p w14:paraId="4F57C30B" w14:textId="77777777" w:rsidR="00056FB9" w:rsidRPr="008D5C13"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8D5C13">
        <w:rPr>
          <w:rFonts w:ascii="Arial" w:hAnsi="Arial" w:cs="Arial"/>
          <w:sz w:val="22"/>
          <w:szCs w:val="22"/>
        </w:rPr>
        <w:t>powódź,</w:t>
      </w:r>
    </w:p>
    <w:p w14:paraId="74E25123" w14:textId="77777777" w:rsidR="00056FB9" w:rsidRPr="008D5C13"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8D5C13">
        <w:rPr>
          <w:rFonts w:ascii="Arial" w:hAnsi="Arial" w:cs="Arial"/>
          <w:sz w:val="22"/>
          <w:szCs w:val="22"/>
        </w:rPr>
        <w:t>katastrofalne wydarzenia powstałe na skutek okoliczności, za którą żadna ze Stron nie ponosi odpowiedzialności.</w:t>
      </w:r>
    </w:p>
    <w:p w14:paraId="0A1470D5" w14:textId="2774DD0F" w:rsidR="00056FB9" w:rsidRPr="008D5C1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6AFE9BE2" w:rsidR="002E449A" w:rsidRPr="008D5C13"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8D5C13">
        <w:rPr>
          <w:rFonts w:ascii="Arial" w:eastAsia="Arial Unicode MS" w:hAnsi="Arial" w:cs="Arial"/>
          <w:sz w:val="22"/>
          <w:szCs w:val="22"/>
          <w:lang w:eastAsia="pl-PL"/>
        </w:rPr>
        <w:t xml:space="preserve">Łączna maksymalna wysokość kar umownych, których mogą dochodzić Strony nie przekroczy </w:t>
      </w:r>
      <w:r w:rsidR="008D5C13" w:rsidRPr="008D5C13">
        <w:rPr>
          <w:rFonts w:ascii="Arial" w:eastAsia="Arial Unicode MS" w:hAnsi="Arial" w:cs="Arial"/>
          <w:sz w:val="22"/>
          <w:szCs w:val="22"/>
          <w:lang w:eastAsia="pl-PL"/>
        </w:rPr>
        <w:t>20%</w:t>
      </w:r>
      <w:r w:rsidRPr="008D5C13">
        <w:rPr>
          <w:rFonts w:ascii="Arial" w:eastAsia="Arial Unicode MS" w:hAnsi="Arial" w:cs="Arial"/>
          <w:sz w:val="22"/>
          <w:szCs w:val="22"/>
          <w:lang w:eastAsia="pl-PL"/>
        </w:rPr>
        <w:t xml:space="preserve"> Wynagrodzenia netto, </w:t>
      </w:r>
      <w:r w:rsidRPr="008D5C13">
        <w:rPr>
          <w:rFonts w:ascii="Arial" w:hAnsi="Arial" w:cs="Arial"/>
          <w:sz w:val="22"/>
          <w:szCs w:val="22"/>
          <w:lang w:eastAsia="pl-PL"/>
        </w:rPr>
        <w:t>o którym mowa w § 11 ust. 1.</w:t>
      </w:r>
    </w:p>
    <w:p w14:paraId="2DB21547" w14:textId="3F992743" w:rsidR="00056FB9" w:rsidRPr="007A06EA" w:rsidRDefault="00114706" w:rsidP="00EB4E6C">
      <w:pPr>
        <w:pStyle w:val="Tekstpodstawowywcity"/>
        <w:suppressAutoHyphens w:val="0"/>
        <w:spacing w:before="240" w:line="360" w:lineRule="auto"/>
        <w:ind w:left="357" w:hanging="357"/>
        <w:jc w:val="center"/>
        <w:rPr>
          <w:rFonts w:ascii="Arial" w:hAnsi="Arial" w:cs="Arial"/>
          <w:sz w:val="22"/>
          <w:szCs w:val="22"/>
        </w:rPr>
      </w:pPr>
      <w:r w:rsidRPr="007A06EA">
        <w:rPr>
          <w:rFonts w:ascii="Arial" w:hAnsi="Arial" w:cs="Arial"/>
          <w:b/>
          <w:sz w:val="22"/>
          <w:szCs w:val="22"/>
        </w:rPr>
        <w:t>§ 15</w:t>
      </w:r>
    </w:p>
    <w:p w14:paraId="23E7236E" w14:textId="02383C8C" w:rsidR="00056FB9" w:rsidRPr="008D5C13" w:rsidRDefault="00056FB9" w:rsidP="007A06EA">
      <w:pPr>
        <w:spacing w:line="360" w:lineRule="auto"/>
        <w:ind w:left="-284" w:firstLine="426"/>
        <w:jc w:val="center"/>
        <w:rPr>
          <w:rFonts w:ascii="Arial" w:hAnsi="Arial" w:cs="Arial"/>
          <w:b/>
          <w:sz w:val="22"/>
          <w:szCs w:val="22"/>
        </w:rPr>
      </w:pPr>
      <w:r w:rsidRPr="008D5C13">
        <w:rPr>
          <w:rFonts w:ascii="Arial" w:hAnsi="Arial" w:cs="Arial"/>
          <w:b/>
          <w:sz w:val="22"/>
          <w:szCs w:val="22"/>
        </w:rPr>
        <w:t>Ubezpieczenie</w:t>
      </w:r>
      <w:r w:rsidR="00C76155" w:rsidRPr="008D5C13">
        <w:rPr>
          <w:rFonts w:ascii="Arial" w:hAnsi="Arial" w:cs="Arial"/>
          <w:b/>
          <w:sz w:val="22"/>
          <w:szCs w:val="22"/>
        </w:rPr>
        <w:t>*</w:t>
      </w:r>
    </w:p>
    <w:p w14:paraId="2E68BD6E" w14:textId="05B15C0B" w:rsidR="008D5C13" w:rsidRPr="008D5C13" w:rsidRDefault="008D5C13" w:rsidP="008D5C13">
      <w:pPr>
        <w:numPr>
          <w:ilvl w:val="0"/>
          <w:numId w:val="74"/>
        </w:numPr>
        <w:spacing w:line="360" w:lineRule="auto"/>
        <w:ind w:left="-142" w:hanging="357"/>
        <w:rPr>
          <w:rFonts w:ascii="Arial" w:hAnsi="Arial" w:cs="Arial"/>
          <w:sz w:val="22"/>
          <w:szCs w:val="22"/>
        </w:rPr>
      </w:pPr>
      <w:r w:rsidRPr="008D5C13">
        <w:rPr>
          <w:rFonts w:ascii="Arial" w:hAnsi="Arial" w:cs="Arial"/>
          <w:bCs/>
          <w:sz w:val="22"/>
          <w:szCs w:val="22"/>
        </w:rPr>
        <w:t xml:space="preserve">Wykonawca </w:t>
      </w:r>
      <w:r w:rsidRPr="008D5C13">
        <w:rPr>
          <w:rFonts w:ascii="Arial" w:hAnsi="Arial" w:cs="Arial"/>
          <w:sz w:val="22"/>
          <w:szCs w:val="22"/>
        </w:rPr>
        <w:t xml:space="preserve">w terminie </w:t>
      </w:r>
      <w:r>
        <w:rPr>
          <w:rFonts w:ascii="Arial" w:hAnsi="Arial" w:cs="Arial"/>
          <w:sz w:val="22"/>
          <w:szCs w:val="22"/>
        </w:rPr>
        <w:t>5</w:t>
      </w:r>
      <w:r w:rsidRPr="008D5C13">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5D3629">
        <w:rPr>
          <w:rFonts w:ascii="Arial" w:hAnsi="Arial" w:cs="Arial"/>
          <w:sz w:val="22"/>
          <w:szCs w:val="22"/>
        </w:rPr>
        <w:t>50</w:t>
      </w:r>
      <w:r>
        <w:rPr>
          <w:rFonts w:ascii="Arial" w:hAnsi="Arial" w:cs="Arial"/>
          <w:sz w:val="22"/>
          <w:szCs w:val="22"/>
        </w:rPr>
        <w:t>0 000,00</w:t>
      </w:r>
      <w:r w:rsidRPr="008D5C13">
        <w:rPr>
          <w:rFonts w:ascii="Arial" w:hAnsi="Arial" w:cs="Arial"/>
          <w:sz w:val="22"/>
          <w:szCs w:val="22"/>
        </w:rPr>
        <w:t xml:space="preserve"> zł (słownie: </w:t>
      </w:r>
      <w:r>
        <w:rPr>
          <w:rFonts w:ascii="Arial" w:hAnsi="Arial" w:cs="Arial"/>
          <w:sz w:val="22"/>
          <w:szCs w:val="22"/>
        </w:rPr>
        <w:t>pięć</w:t>
      </w:r>
      <w:r w:rsidR="005D3629">
        <w:rPr>
          <w:rFonts w:ascii="Arial" w:hAnsi="Arial" w:cs="Arial"/>
          <w:sz w:val="22"/>
          <w:szCs w:val="22"/>
        </w:rPr>
        <w:t xml:space="preserve">set </w:t>
      </w:r>
      <w:r>
        <w:rPr>
          <w:rFonts w:ascii="Arial" w:hAnsi="Arial" w:cs="Arial"/>
          <w:sz w:val="22"/>
          <w:szCs w:val="22"/>
        </w:rPr>
        <w:t>tysięcy złotych 00/100</w:t>
      </w:r>
      <w:r w:rsidRPr="008D5C13">
        <w:rPr>
          <w:rFonts w:ascii="Arial" w:hAnsi="Arial" w:cs="Arial"/>
          <w:sz w:val="22"/>
          <w:szCs w:val="22"/>
        </w:rPr>
        <w:t>).</w:t>
      </w:r>
    </w:p>
    <w:p w14:paraId="0337E926" w14:textId="77777777" w:rsidR="008D5C13" w:rsidRPr="008D5C13" w:rsidRDefault="008D5C13" w:rsidP="008D5C13">
      <w:pPr>
        <w:numPr>
          <w:ilvl w:val="0"/>
          <w:numId w:val="74"/>
        </w:numPr>
        <w:spacing w:line="360" w:lineRule="auto"/>
        <w:ind w:left="-142" w:hanging="357"/>
        <w:rPr>
          <w:rFonts w:ascii="Arial" w:hAnsi="Arial" w:cs="Arial"/>
          <w:sz w:val="22"/>
          <w:szCs w:val="22"/>
        </w:rPr>
      </w:pPr>
      <w:r w:rsidRPr="008D5C13">
        <w:rPr>
          <w:rFonts w:ascii="Arial" w:hAnsi="Arial" w:cs="Arial"/>
          <w:sz w:val="22"/>
          <w:szCs w:val="22"/>
        </w:rPr>
        <w:t>Ochrona ubezpieczeniowa będzie obejmowała zawinione przez Wykonawcę spowodowanie śmierci lub uszkodzenie ciała (szkoda osobowa) oraz szkodę majątkową.</w:t>
      </w:r>
    </w:p>
    <w:p w14:paraId="525E6A6E" w14:textId="77777777" w:rsidR="008D5C13" w:rsidRPr="008D5C13" w:rsidRDefault="008D5C13" w:rsidP="008D5C13">
      <w:pPr>
        <w:numPr>
          <w:ilvl w:val="0"/>
          <w:numId w:val="74"/>
        </w:numPr>
        <w:spacing w:line="360" w:lineRule="auto"/>
        <w:ind w:left="-142" w:hanging="357"/>
        <w:rPr>
          <w:rFonts w:ascii="Arial" w:hAnsi="Arial" w:cs="Arial"/>
          <w:sz w:val="22"/>
          <w:szCs w:val="22"/>
        </w:rPr>
      </w:pPr>
      <w:r w:rsidRPr="008D5C13">
        <w:rPr>
          <w:rFonts w:ascii="Arial" w:hAnsi="Arial" w:cs="Arial"/>
          <w:sz w:val="22"/>
          <w:szCs w:val="22"/>
        </w:rPr>
        <w:lastRenderedPageBreak/>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0B25EA03" w14:textId="77777777" w:rsidR="008D5C13" w:rsidRPr="008D5C13" w:rsidRDefault="008D5C13" w:rsidP="008D5C13">
      <w:pPr>
        <w:numPr>
          <w:ilvl w:val="0"/>
          <w:numId w:val="74"/>
        </w:numPr>
        <w:spacing w:line="360" w:lineRule="auto"/>
        <w:ind w:left="-142" w:hanging="357"/>
        <w:rPr>
          <w:rFonts w:ascii="Arial" w:hAnsi="Arial" w:cs="Arial"/>
          <w:sz w:val="22"/>
          <w:szCs w:val="22"/>
        </w:rPr>
      </w:pPr>
      <w:r w:rsidRPr="008D5C13">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488F25B8" w14:textId="77777777" w:rsidR="008D5C13" w:rsidRPr="008D5C13" w:rsidRDefault="008D5C13" w:rsidP="008D5C13">
      <w:pPr>
        <w:numPr>
          <w:ilvl w:val="0"/>
          <w:numId w:val="74"/>
        </w:numPr>
        <w:spacing w:line="360" w:lineRule="auto"/>
        <w:ind w:left="-142" w:hanging="357"/>
        <w:rPr>
          <w:rFonts w:ascii="Arial" w:hAnsi="Arial" w:cs="Arial"/>
          <w:sz w:val="22"/>
          <w:szCs w:val="22"/>
        </w:rPr>
      </w:pPr>
      <w:r w:rsidRPr="008D5C13">
        <w:rPr>
          <w:rFonts w:ascii="Arial" w:hAnsi="Arial" w:cs="Arial"/>
          <w:sz w:val="22"/>
          <w:szCs w:val="22"/>
        </w:rPr>
        <w:t>Wszelkie koszty związane z zawarciem i utrzymywaniem umowy ubezpieczenia ponosi Wykonawca.</w:t>
      </w:r>
    </w:p>
    <w:p w14:paraId="36A6D943" w14:textId="77777777" w:rsidR="008D5C13" w:rsidRPr="008D5C13" w:rsidRDefault="008D5C13" w:rsidP="008D5C13">
      <w:pPr>
        <w:numPr>
          <w:ilvl w:val="0"/>
          <w:numId w:val="74"/>
        </w:numPr>
        <w:spacing w:line="360" w:lineRule="auto"/>
        <w:ind w:left="-142" w:hanging="357"/>
        <w:rPr>
          <w:rFonts w:ascii="Arial" w:hAnsi="Arial" w:cs="Arial"/>
          <w:sz w:val="22"/>
          <w:szCs w:val="22"/>
        </w:rPr>
      </w:pPr>
      <w:r w:rsidRPr="008D5C13">
        <w:rPr>
          <w:rFonts w:ascii="Arial" w:hAnsi="Arial" w:cs="Arial"/>
          <w:sz w:val="22"/>
          <w:szCs w:val="22"/>
        </w:rPr>
        <w:t>W przypadku naruszenia przez Wykonawcę obowiązków, o których mowa w ust. 1, ust. 4, oraz ust. 5 Zamawiający uprawniony jest według swego wyboru:</w:t>
      </w:r>
    </w:p>
    <w:p w14:paraId="39E9BBE1" w14:textId="77777777" w:rsidR="008D5C13" w:rsidRPr="008D5C13" w:rsidRDefault="008D5C13" w:rsidP="008D5C13">
      <w:pPr>
        <w:pStyle w:val="Tekstpodstawowywcity"/>
        <w:numPr>
          <w:ilvl w:val="1"/>
          <w:numId w:val="75"/>
        </w:numPr>
        <w:suppressAutoHyphens w:val="0"/>
        <w:spacing w:line="360" w:lineRule="auto"/>
        <w:ind w:left="0" w:hanging="284"/>
        <w:rPr>
          <w:rFonts w:ascii="Arial" w:hAnsi="Arial" w:cs="Arial"/>
          <w:sz w:val="22"/>
          <w:szCs w:val="22"/>
        </w:rPr>
      </w:pPr>
      <w:r w:rsidRPr="008D5C13">
        <w:rPr>
          <w:rFonts w:ascii="Arial" w:hAnsi="Arial" w:cs="Arial"/>
          <w:sz w:val="22"/>
          <w:szCs w:val="22"/>
        </w:rPr>
        <w:t>do zawarcia na koszt Wykonawcy umowy ubezpieczenia zgodnie z ust. 1 i potrącenia kosztów związanych z jej zawarciem z kwot należnych Wykonawcy z tytułu realizacji Umowy, albo</w:t>
      </w:r>
    </w:p>
    <w:p w14:paraId="56D966BA" w14:textId="77777777" w:rsidR="008D5C13" w:rsidRPr="008D5C13" w:rsidRDefault="008D5C13" w:rsidP="008D5C13">
      <w:pPr>
        <w:pStyle w:val="Tekstpodstawowywcity"/>
        <w:numPr>
          <w:ilvl w:val="1"/>
          <w:numId w:val="75"/>
        </w:numPr>
        <w:suppressAutoHyphens w:val="0"/>
        <w:spacing w:line="360" w:lineRule="auto"/>
        <w:ind w:left="0" w:hanging="284"/>
        <w:rPr>
          <w:rFonts w:ascii="Arial" w:hAnsi="Arial" w:cs="Arial"/>
          <w:sz w:val="22"/>
          <w:szCs w:val="22"/>
        </w:rPr>
      </w:pPr>
      <w:r w:rsidRPr="008D5C13">
        <w:rPr>
          <w:rFonts w:ascii="Arial" w:hAnsi="Arial" w:cs="Arial"/>
          <w:sz w:val="22"/>
          <w:szCs w:val="22"/>
        </w:rPr>
        <w:t>do żądania od Wykonawcy zapłaty na swoją rzecz kary umownej, o której mowa w § 10 ust. 1 pkt 3 Umowy.</w:t>
      </w: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4" w:name="Paragraf_od_16_do_26"/>
      <w:bookmarkEnd w:id="3"/>
      <w:r w:rsidRPr="007A06EA">
        <w:rPr>
          <w:rFonts w:ascii="Arial" w:hAnsi="Arial" w:cs="Arial"/>
          <w:b/>
          <w:sz w:val="22"/>
          <w:szCs w:val="22"/>
        </w:rPr>
        <w:t>§ 16</w:t>
      </w:r>
    </w:p>
    <w:p w14:paraId="4225449B" w14:textId="3A2FD44A" w:rsidR="00056FB9"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Zabezpiecz</w:t>
      </w:r>
      <w:r w:rsidR="00ED6A63">
        <w:rPr>
          <w:rFonts w:ascii="Arial" w:hAnsi="Arial" w:cs="Arial"/>
          <w:b/>
          <w:sz w:val="22"/>
          <w:szCs w:val="22"/>
        </w:rPr>
        <w:t>enie należytego wykonania Umowy</w:t>
      </w:r>
    </w:p>
    <w:p w14:paraId="45CF12C5" w14:textId="5E4DEA78" w:rsidR="005D3629" w:rsidRPr="005D3629" w:rsidRDefault="005D3629" w:rsidP="005D3629">
      <w:pPr>
        <w:pStyle w:val="Tekstpodstawowywcity"/>
        <w:numPr>
          <w:ilvl w:val="0"/>
          <w:numId w:val="45"/>
        </w:numPr>
        <w:suppressAutoHyphens w:val="0"/>
        <w:spacing w:line="360" w:lineRule="auto"/>
        <w:ind w:left="-284"/>
        <w:rPr>
          <w:rFonts w:ascii="Arial" w:hAnsi="Arial" w:cs="Arial"/>
          <w:sz w:val="22"/>
          <w:szCs w:val="22"/>
        </w:rPr>
      </w:pPr>
      <w:r w:rsidRPr="005D3629">
        <w:rPr>
          <w:rFonts w:ascii="Arial" w:hAnsi="Arial" w:cs="Arial"/>
          <w:sz w:val="22"/>
          <w:szCs w:val="22"/>
        </w:rPr>
        <w:t>Wykonawca wniósł skutecznie na rzecz Zamawiającego zabezpieczenie należytego wykonania Umowy w wysokości 2% maksymalnej kwoty Wynagrodzenia brutto, o której jest mowa w § 11 ust. 1 pkt 3 Umowy, czyli kwotę: ________PLN, (słownie: ________ złotych).</w:t>
      </w:r>
      <w:r w:rsidRPr="005D3629">
        <w:rPr>
          <w:rFonts w:ascii="Arial" w:hAnsi="Arial" w:cs="Arial"/>
          <w:sz w:val="22"/>
          <w:szCs w:val="22"/>
          <w:lang w:eastAsia="pl-PL"/>
        </w:rPr>
        <w:t xml:space="preserve"> Potwierdzenie wniesienia zabezpieczenia należytego wykonania Umowy stanowi Załącznik nr 9 do Umowy. Zmiana formy zabezpieczenia należytego wykonania Umowy nie stanowi zmiany Umowy.</w:t>
      </w:r>
    </w:p>
    <w:p w14:paraId="340FD82C" w14:textId="77777777" w:rsidR="005D3629" w:rsidRPr="007A06EA" w:rsidRDefault="005D3629" w:rsidP="005D3629">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5EE4EA32" w14:textId="77777777" w:rsidR="005D3629" w:rsidRPr="007A06EA" w:rsidRDefault="005D3629" w:rsidP="005D3629">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w:t>
      </w:r>
      <w:r w:rsidRPr="00966B68">
        <w:rPr>
          <w:rFonts w:ascii="Arial" w:hAnsi="Arial" w:cs="Arial"/>
          <w:iCs/>
          <w:sz w:val="22"/>
          <w:szCs w:val="22"/>
          <w:lang w:eastAsia="pl-PL"/>
        </w:rPr>
        <w:lastRenderedPageBreak/>
        <w:t>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0EF974AE" w14:textId="77777777" w:rsidR="005D3629" w:rsidRPr="007A06EA" w:rsidRDefault="005D3629" w:rsidP="005D3629">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12FDFC00" w14:textId="77777777" w:rsidR="005D3629" w:rsidRPr="007A06EA" w:rsidRDefault="005D3629" w:rsidP="005D3629">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w:t>
      </w:r>
      <w:r w:rsidRPr="005D3629">
        <w:rPr>
          <w:rFonts w:ascii="Arial" w:hAnsi="Arial" w:cs="Arial"/>
          <w:sz w:val="22"/>
          <w:szCs w:val="22"/>
        </w:rPr>
        <w:t xml:space="preserve">przypadku zmiany (zwiększenia lub zmniejszenia) wysokości </w:t>
      </w:r>
      <w:r w:rsidRPr="005D3629">
        <w:rPr>
          <w:rFonts w:ascii="Arial" w:hAnsi="Arial" w:cs="Arial"/>
          <w:sz w:val="22"/>
          <w:szCs w:val="22"/>
          <w:lang w:eastAsia="pl-PL"/>
        </w:rPr>
        <w:t>Wynagrodzenia, o którym mowa w § 11 ust. 1 pkt 3 Umowy,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 xml:space="preserve">. </w:t>
      </w:r>
    </w:p>
    <w:p w14:paraId="2B6110D2" w14:textId="77777777" w:rsidR="005D3629" w:rsidRPr="007A06EA" w:rsidRDefault="005D3629" w:rsidP="007A06EA">
      <w:pPr>
        <w:spacing w:line="360" w:lineRule="auto"/>
        <w:ind w:left="-284"/>
        <w:jc w:val="center"/>
        <w:rPr>
          <w:rFonts w:ascii="Arial" w:hAnsi="Arial" w:cs="Arial"/>
          <w:sz w:val="22"/>
          <w:szCs w:val="22"/>
        </w:rPr>
      </w:pPr>
    </w:p>
    <w:p w14:paraId="7069495B" w14:textId="4E10F088" w:rsidR="00056FB9" w:rsidRPr="007A06EA" w:rsidRDefault="00056FB9" w:rsidP="00ED6A63">
      <w:pPr>
        <w:pStyle w:val="Tekstpodstawowywcity"/>
        <w:suppressAutoHyphens w:val="0"/>
        <w:spacing w:line="360" w:lineRule="auto"/>
        <w:ind w:left="-284" w:firstLine="0"/>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484A3866" w:rsidR="00056FB9" w:rsidRPr="007A06EA" w:rsidRDefault="00ED6A63" w:rsidP="007A06EA">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 – nie dotyczy</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rsidP="00151338">
      <w:pPr>
        <w:pStyle w:val="Tekstpodstawowywcity"/>
        <w:numPr>
          <w:ilvl w:val="0"/>
          <w:numId w:val="41"/>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w:t>
      </w:r>
      <w:r w:rsidRPr="007A06EA">
        <w:rPr>
          <w:rFonts w:ascii="Arial" w:hAnsi="Arial" w:cs="Arial"/>
          <w:sz w:val="22"/>
          <w:szCs w:val="22"/>
        </w:rPr>
        <w:lastRenderedPageBreak/>
        <w:t>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6"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lastRenderedPageBreak/>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3285448F" w:rsidR="00EF5944"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57454EB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8D5C13">
        <w:rPr>
          <w:rFonts w:ascii="Arial" w:hAnsi="Arial" w:cs="Arial"/>
          <w:sz w:val="22"/>
          <w:szCs w:val="22"/>
        </w:rPr>
        <w:t>30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16F45E88"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8D5C13">
        <w:rPr>
          <w:rFonts w:ascii="Arial" w:hAnsi="Arial" w:cs="Arial"/>
          <w:sz w:val="22"/>
          <w:szCs w:val="22"/>
        </w:rPr>
        <w:t>14</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8D5C13">
        <w:rPr>
          <w:rFonts w:ascii="Arial" w:hAnsi="Arial" w:cs="Arial"/>
          <w:sz w:val="22"/>
          <w:szCs w:val="22"/>
        </w:rPr>
        <w:t>14</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6C8C4AE8" w:rsidR="0051564D" w:rsidRPr="00C35F3F"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w:t>
      </w:r>
      <w:r w:rsidRPr="00C35F3F">
        <w:rPr>
          <w:rFonts w:ascii="Arial" w:hAnsi="Arial" w:cs="Arial"/>
          <w:sz w:val="22"/>
          <w:szCs w:val="22"/>
        </w:rPr>
        <w:t xml:space="preserve">niż </w:t>
      </w:r>
      <w:r w:rsidR="008D5C13" w:rsidRPr="00C35F3F">
        <w:rPr>
          <w:rFonts w:ascii="Arial" w:hAnsi="Arial" w:cs="Arial"/>
          <w:sz w:val="22"/>
          <w:szCs w:val="22"/>
        </w:rPr>
        <w:t>7</w:t>
      </w:r>
      <w:r w:rsidRPr="00C35F3F">
        <w:rPr>
          <w:rFonts w:ascii="Arial" w:hAnsi="Arial" w:cs="Arial"/>
          <w:sz w:val="22"/>
          <w:szCs w:val="22"/>
        </w:rPr>
        <w:t xml:space="preserve"> dni, przy czym określony powyżej termin na odstąpienie, rozpoczyna swój bieg w dniu następującym po </w:t>
      </w:r>
      <w:r w:rsidR="008770D2" w:rsidRPr="00C35F3F">
        <w:rPr>
          <w:rFonts w:ascii="Arial" w:hAnsi="Arial" w:cs="Arial"/>
          <w:sz w:val="22"/>
          <w:szCs w:val="22"/>
        </w:rPr>
        <w:t xml:space="preserve">dniu, w którym upłynął </w:t>
      </w:r>
      <w:r w:rsidRPr="00C35F3F">
        <w:rPr>
          <w:rFonts w:ascii="Arial" w:hAnsi="Arial" w:cs="Arial"/>
          <w:sz w:val="22"/>
          <w:szCs w:val="22"/>
        </w:rPr>
        <w:t>termin wskazan</w:t>
      </w:r>
      <w:r w:rsidR="008770D2" w:rsidRPr="00C35F3F">
        <w:rPr>
          <w:rFonts w:ascii="Arial" w:hAnsi="Arial" w:cs="Arial"/>
          <w:sz w:val="22"/>
          <w:szCs w:val="22"/>
        </w:rPr>
        <w:t>y</w:t>
      </w:r>
      <w:r w:rsidRPr="00C35F3F">
        <w:rPr>
          <w:rFonts w:ascii="Arial" w:hAnsi="Arial" w:cs="Arial"/>
          <w:sz w:val="22"/>
          <w:szCs w:val="22"/>
        </w:rPr>
        <w:t xml:space="preserve"> w wezwaniu,</w:t>
      </w:r>
    </w:p>
    <w:p w14:paraId="61600165" w14:textId="25ADD15D" w:rsidR="0051564D" w:rsidRPr="00C35F3F"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C35F3F">
        <w:rPr>
          <w:rFonts w:ascii="Arial" w:hAnsi="Arial" w:cs="Arial"/>
          <w:sz w:val="22"/>
          <w:szCs w:val="22"/>
        </w:rPr>
        <w:t xml:space="preserve">opóźnienie w wykonaniu </w:t>
      </w:r>
      <w:r w:rsidR="00495ED6" w:rsidRPr="00C35F3F">
        <w:rPr>
          <w:rFonts w:ascii="Arial" w:hAnsi="Arial" w:cs="Arial"/>
          <w:sz w:val="22"/>
          <w:szCs w:val="22"/>
        </w:rPr>
        <w:t>Robót</w:t>
      </w:r>
      <w:r w:rsidRPr="00C35F3F">
        <w:rPr>
          <w:rFonts w:ascii="Arial" w:hAnsi="Arial" w:cs="Arial"/>
          <w:sz w:val="22"/>
          <w:szCs w:val="22"/>
        </w:rPr>
        <w:t xml:space="preserve"> </w:t>
      </w:r>
      <w:r w:rsidR="00495ED6" w:rsidRPr="00C35F3F">
        <w:rPr>
          <w:rFonts w:ascii="Arial" w:hAnsi="Arial" w:cs="Arial"/>
          <w:sz w:val="22"/>
          <w:szCs w:val="22"/>
        </w:rPr>
        <w:t xml:space="preserve">lub innych czynności objętych przedmiotem Umowy </w:t>
      </w:r>
      <w:r w:rsidRPr="00C35F3F">
        <w:rPr>
          <w:rFonts w:ascii="Arial" w:hAnsi="Arial" w:cs="Arial"/>
          <w:sz w:val="22"/>
          <w:szCs w:val="22"/>
        </w:rPr>
        <w:t>w st</w:t>
      </w:r>
      <w:r w:rsidR="00FC24C4" w:rsidRPr="00C35F3F">
        <w:rPr>
          <w:rFonts w:ascii="Arial" w:hAnsi="Arial" w:cs="Arial"/>
          <w:sz w:val="22"/>
          <w:szCs w:val="22"/>
        </w:rPr>
        <w:t>osunku do terminu określonego w </w:t>
      </w:r>
      <w:r w:rsidRPr="00C35F3F">
        <w:rPr>
          <w:rFonts w:ascii="Arial" w:hAnsi="Arial" w:cs="Arial"/>
          <w:sz w:val="22"/>
          <w:szCs w:val="22"/>
        </w:rPr>
        <w:t>§ 2 ust. 1</w:t>
      </w:r>
      <w:r w:rsidR="00181E8F" w:rsidRPr="00C35F3F">
        <w:rPr>
          <w:rFonts w:ascii="Arial" w:hAnsi="Arial" w:cs="Arial"/>
          <w:sz w:val="22"/>
          <w:szCs w:val="22"/>
        </w:rPr>
        <w:t> </w:t>
      </w:r>
      <w:r w:rsidRPr="00C35F3F">
        <w:rPr>
          <w:rFonts w:ascii="Arial" w:hAnsi="Arial" w:cs="Arial"/>
          <w:sz w:val="22"/>
          <w:szCs w:val="22"/>
        </w:rPr>
        <w:t xml:space="preserve">Umowy z przyczyn leżących po stronie Wykonawcy, przekracza </w:t>
      </w:r>
      <w:r w:rsidR="008D5C13" w:rsidRPr="00C35F3F">
        <w:rPr>
          <w:rFonts w:ascii="Arial" w:hAnsi="Arial" w:cs="Arial"/>
          <w:sz w:val="22"/>
          <w:szCs w:val="22"/>
        </w:rPr>
        <w:t>14</w:t>
      </w:r>
      <w:r w:rsidRPr="00C35F3F">
        <w:rPr>
          <w:rFonts w:ascii="Arial" w:hAnsi="Arial" w:cs="Arial"/>
          <w:sz w:val="22"/>
          <w:szCs w:val="22"/>
        </w:rPr>
        <w:t xml:space="preserve"> dni,</w:t>
      </w:r>
    </w:p>
    <w:p w14:paraId="3B226692" w14:textId="44203917"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w:t>
      </w:r>
    </w:p>
    <w:p w14:paraId="31C5B194" w14:textId="22168EEA" w:rsidR="0051564D" w:rsidRPr="00C35F3F"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C35F3F">
        <w:rPr>
          <w:rFonts w:ascii="Arial" w:hAnsi="Arial" w:cs="Arial"/>
          <w:sz w:val="22"/>
          <w:szCs w:val="22"/>
        </w:rPr>
        <w:t>postanowieniami Umowy</w:t>
      </w:r>
      <w:r w:rsidR="008770D2" w:rsidRPr="00C35F3F">
        <w:rPr>
          <w:rFonts w:ascii="Arial" w:hAnsi="Arial" w:cs="Arial"/>
          <w:sz w:val="22"/>
          <w:szCs w:val="22"/>
        </w:rPr>
        <w:t>,</w:t>
      </w:r>
      <w:r w:rsidRPr="00C35F3F">
        <w:rPr>
          <w:rFonts w:ascii="Arial" w:hAnsi="Arial" w:cs="Arial"/>
          <w:sz w:val="22"/>
          <w:szCs w:val="22"/>
        </w:rPr>
        <w:t xml:space="preserve"> przepisami prawa lub zasadami sztuki budowlanej, w szczególności nie zastosował właściwych warunków lub norm technicznych, technologicznych i jakościowych, o których mowa w § 5 ust. </w:t>
      </w:r>
      <w:r w:rsidR="00516BAF" w:rsidRPr="00C35F3F">
        <w:rPr>
          <w:rFonts w:ascii="Arial" w:hAnsi="Arial" w:cs="Arial"/>
          <w:sz w:val="22"/>
          <w:szCs w:val="22"/>
        </w:rPr>
        <w:t>11</w:t>
      </w:r>
      <w:r w:rsidRPr="00C35F3F">
        <w:rPr>
          <w:rFonts w:ascii="Arial" w:hAnsi="Arial" w:cs="Arial"/>
          <w:sz w:val="22"/>
          <w:szCs w:val="22"/>
        </w:rPr>
        <w:t xml:space="preserve"> </w:t>
      </w:r>
      <w:r w:rsidR="001A0E67" w:rsidRPr="00C35F3F">
        <w:rPr>
          <w:rFonts w:ascii="Arial" w:hAnsi="Arial" w:cs="Arial"/>
          <w:sz w:val="22"/>
          <w:szCs w:val="22"/>
        </w:rPr>
        <w:t>pkt 6)</w:t>
      </w:r>
      <w:r w:rsidRPr="00C35F3F">
        <w:rPr>
          <w:rFonts w:ascii="Arial" w:hAnsi="Arial" w:cs="Arial"/>
          <w:sz w:val="22"/>
          <w:szCs w:val="22"/>
        </w:rPr>
        <w:t xml:space="preserve"> Umowy,</w:t>
      </w:r>
    </w:p>
    <w:p w14:paraId="083A39A2" w14:textId="3E87A54B" w:rsidR="0051564D" w:rsidRPr="00C35F3F"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C35F3F">
        <w:rPr>
          <w:rFonts w:ascii="Arial" w:hAnsi="Arial" w:cs="Arial"/>
          <w:sz w:val="22"/>
          <w:szCs w:val="22"/>
        </w:rPr>
        <w:t xml:space="preserve">Zamawiający nie uzyskał wymaganych decyzji, wymaganych do rozpoczęcia lub kontynuowania określonych Robót, przy czym określony powyżej termin na odstąpienie rozpoczyna swój bieg w dniu następującym po dacie otrzymania od </w:t>
      </w:r>
      <w:r w:rsidR="008770D2" w:rsidRPr="00C35F3F">
        <w:rPr>
          <w:rFonts w:ascii="Arial" w:hAnsi="Arial" w:cs="Arial"/>
          <w:sz w:val="22"/>
          <w:szCs w:val="22"/>
        </w:rPr>
        <w:t xml:space="preserve">właściwego </w:t>
      </w:r>
      <w:r w:rsidRPr="00C35F3F">
        <w:rPr>
          <w:rFonts w:ascii="Arial" w:hAnsi="Arial" w:cs="Arial"/>
          <w:sz w:val="22"/>
          <w:szCs w:val="22"/>
        </w:rPr>
        <w:t>organu administ</w:t>
      </w:r>
      <w:r w:rsidR="003F4447" w:rsidRPr="00C35F3F">
        <w:rPr>
          <w:rFonts w:ascii="Arial" w:hAnsi="Arial" w:cs="Arial"/>
          <w:sz w:val="22"/>
          <w:szCs w:val="22"/>
        </w:rPr>
        <w:t>racji rozstrzygnięcia odmownego</w:t>
      </w:r>
      <w:r w:rsidR="00A84E86" w:rsidRPr="00C35F3F">
        <w:rPr>
          <w:rFonts w:ascii="Arial" w:hAnsi="Arial" w:cs="Arial"/>
          <w:i/>
          <w:sz w:val="22"/>
          <w:szCs w:val="22"/>
        </w:rPr>
        <w:t xml:space="preserve"> </w:t>
      </w:r>
    </w:p>
    <w:p w14:paraId="3CC1BE8A" w14:textId="7917D874" w:rsidR="00D33998" w:rsidRPr="00C35F3F"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C35F3F">
        <w:rPr>
          <w:rFonts w:ascii="Arial" w:hAnsi="Arial" w:cs="Arial"/>
          <w:sz w:val="22"/>
          <w:szCs w:val="22"/>
        </w:rPr>
        <w:t xml:space="preserve">Wykonawca z przyczyn zawinionych nie przystąpił do odbioru Terenu budowy albo nie rozpoczął </w:t>
      </w:r>
      <w:r w:rsidR="00D617EC" w:rsidRPr="00C35F3F">
        <w:rPr>
          <w:rFonts w:ascii="Arial" w:hAnsi="Arial" w:cs="Arial"/>
          <w:sz w:val="22"/>
          <w:szCs w:val="22"/>
        </w:rPr>
        <w:t>Robót</w:t>
      </w:r>
      <w:r w:rsidR="00A84E86" w:rsidRPr="00C35F3F">
        <w:rPr>
          <w:rFonts w:ascii="Arial" w:hAnsi="Arial" w:cs="Arial"/>
          <w:sz w:val="22"/>
          <w:szCs w:val="22"/>
        </w:rPr>
        <w:t>,</w:t>
      </w:r>
      <w:r w:rsidRPr="00C35F3F">
        <w:rPr>
          <w:rFonts w:ascii="Arial" w:hAnsi="Arial" w:cs="Arial"/>
          <w:sz w:val="22"/>
          <w:szCs w:val="22"/>
        </w:rPr>
        <w:t xml:space="preserve"> albo pozostaje w zwłoce z realizacją </w:t>
      </w:r>
      <w:r w:rsidR="00D617EC" w:rsidRPr="00C35F3F">
        <w:rPr>
          <w:rFonts w:ascii="Arial" w:hAnsi="Arial" w:cs="Arial"/>
          <w:sz w:val="22"/>
          <w:szCs w:val="22"/>
        </w:rPr>
        <w:t>Robót</w:t>
      </w:r>
      <w:r w:rsidRPr="00C35F3F">
        <w:rPr>
          <w:rFonts w:ascii="Arial" w:hAnsi="Arial" w:cs="Arial"/>
          <w:sz w:val="22"/>
          <w:szCs w:val="22"/>
        </w:rPr>
        <w:t xml:space="preserve"> tak dalece, że wątpliwe jest dochowanie Terminu zakończenia </w:t>
      </w:r>
      <w:r w:rsidR="00D617EC" w:rsidRPr="00C35F3F">
        <w:rPr>
          <w:rFonts w:ascii="Arial" w:hAnsi="Arial" w:cs="Arial"/>
          <w:sz w:val="22"/>
          <w:szCs w:val="22"/>
        </w:rPr>
        <w:t>Robót</w:t>
      </w:r>
      <w:r w:rsidR="009D3FD3" w:rsidRPr="00C35F3F">
        <w:rPr>
          <w:rFonts w:ascii="Arial" w:hAnsi="Arial" w:cs="Arial"/>
          <w:sz w:val="22"/>
          <w:szCs w:val="22"/>
        </w:rPr>
        <w:t>,*</w:t>
      </w:r>
      <w:r w:rsidRPr="00C35F3F">
        <w:rPr>
          <w:rFonts w:ascii="Arial" w:hAnsi="Arial" w:cs="Arial"/>
          <w:sz w:val="22"/>
          <w:szCs w:val="22"/>
        </w:rPr>
        <w:t xml:space="preserve"> </w:t>
      </w:r>
    </w:p>
    <w:p w14:paraId="6FB780EF" w14:textId="42FBE798" w:rsidR="00D33998" w:rsidRPr="00C35F3F"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C35F3F">
        <w:rPr>
          <w:rFonts w:ascii="Arial" w:hAnsi="Arial" w:cs="Arial"/>
          <w:sz w:val="22"/>
          <w:szCs w:val="22"/>
        </w:rPr>
        <w:lastRenderedPageBreak/>
        <w:t xml:space="preserve">Wykonawca podzleca całość </w:t>
      </w:r>
      <w:r w:rsidR="00D617EC" w:rsidRPr="00C35F3F">
        <w:rPr>
          <w:rFonts w:ascii="Arial" w:hAnsi="Arial" w:cs="Arial"/>
          <w:sz w:val="22"/>
          <w:szCs w:val="22"/>
        </w:rPr>
        <w:t>Robót</w:t>
      </w:r>
      <w:r w:rsidRPr="00C35F3F">
        <w:rPr>
          <w:rFonts w:ascii="Arial" w:hAnsi="Arial" w:cs="Arial"/>
          <w:sz w:val="22"/>
          <w:szCs w:val="22"/>
        </w:rPr>
        <w:t xml:space="preserve"> lub dokonuje cesji Umowy, jej części bez zgody </w:t>
      </w:r>
      <w:r w:rsidR="009D3FD3" w:rsidRPr="00C35F3F">
        <w:rPr>
          <w:rFonts w:ascii="Arial" w:hAnsi="Arial" w:cs="Arial"/>
          <w:sz w:val="22"/>
          <w:szCs w:val="22"/>
        </w:rPr>
        <w:t>Zamawiającego,</w:t>
      </w:r>
    </w:p>
    <w:p w14:paraId="03AD6C2E" w14:textId="4727E880" w:rsidR="00455F31" w:rsidRPr="00C35F3F" w:rsidRDefault="00D076BF" w:rsidP="007A06EA">
      <w:pPr>
        <w:pStyle w:val="Tekstpodstawowywcity"/>
        <w:numPr>
          <w:ilvl w:val="0"/>
          <w:numId w:val="22"/>
        </w:numPr>
        <w:suppressAutoHyphens w:val="0"/>
        <w:spacing w:line="360" w:lineRule="auto"/>
        <w:ind w:left="0" w:hanging="284"/>
        <w:rPr>
          <w:rFonts w:ascii="Arial" w:hAnsi="Arial" w:cs="Arial"/>
          <w:sz w:val="22"/>
          <w:szCs w:val="22"/>
          <w:lang w:eastAsia="pl-PL"/>
        </w:rPr>
      </w:pPr>
      <w:r w:rsidRPr="00C35F3F">
        <w:rPr>
          <w:rFonts w:ascii="Arial" w:hAnsi="Arial" w:cs="Arial"/>
          <w:sz w:val="22"/>
          <w:szCs w:val="22"/>
          <w:lang w:eastAsia="pl-PL"/>
        </w:rPr>
        <w:t xml:space="preserve">w trybie natychmiastowym, gdy </w:t>
      </w:r>
      <w:r w:rsidR="009079CA" w:rsidRPr="00C35F3F">
        <w:rPr>
          <w:rFonts w:ascii="Arial" w:hAnsi="Arial" w:cs="Arial"/>
          <w:sz w:val="22"/>
          <w:szCs w:val="22"/>
          <w:lang w:eastAsia="pl-PL"/>
        </w:rPr>
        <w:t>Wykonawca nie zapewni zabezpieczenia należytego wykonania Umowy zgodnie z §1</w:t>
      </w:r>
      <w:r w:rsidR="00F63929" w:rsidRPr="00C35F3F">
        <w:rPr>
          <w:rFonts w:ascii="Arial" w:hAnsi="Arial" w:cs="Arial"/>
          <w:sz w:val="22"/>
          <w:szCs w:val="22"/>
          <w:lang w:eastAsia="pl-PL"/>
        </w:rPr>
        <w:t>6</w:t>
      </w:r>
      <w:r w:rsidR="001A0E67" w:rsidRPr="00C35F3F">
        <w:rPr>
          <w:rFonts w:ascii="Arial" w:hAnsi="Arial" w:cs="Arial"/>
          <w:sz w:val="22"/>
          <w:szCs w:val="22"/>
          <w:lang w:eastAsia="pl-PL"/>
        </w:rPr>
        <w:t xml:space="preserve"> </w:t>
      </w:r>
      <w:r w:rsidR="009079CA" w:rsidRPr="00C35F3F">
        <w:rPr>
          <w:rFonts w:ascii="Arial" w:hAnsi="Arial" w:cs="Arial"/>
          <w:sz w:val="22"/>
          <w:szCs w:val="22"/>
          <w:lang w:eastAsia="pl-PL"/>
        </w:rPr>
        <w:t xml:space="preserve">ust. 2 i 5 w </w:t>
      </w:r>
      <w:r w:rsidR="008F052E" w:rsidRPr="00C35F3F">
        <w:rPr>
          <w:rFonts w:ascii="Arial" w:hAnsi="Arial" w:cs="Arial"/>
          <w:sz w:val="22"/>
          <w:szCs w:val="22"/>
          <w:lang w:eastAsia="pl-PL"/>
        </w:rPr>
        <w:t>tym, gdy</w:t>
      </w:r>
      <w:r w:rsidR="009079CA" w:rsidRPr="00C35F3F">
        <w:rPr>
          <w:rFonts w:ascii="Arial" w:hAnsi="Arial" w:cs="Arial"/>
          <w:sz w:val="22"/>
          <w:szCs w:val="22"/>
          <w:lang w:eastAsia="pl-PL"/>
        </w:rPr>
        <w:t xml:space="preserve"> niemożliwe okaże się skorzystanie przez Zamawiającego z uprawnień uregulowanych w § 1</w:t>
      </w:r>
      <w:r w:rsidR="00F63929" w:rsidRPr="00C35F3F">
        <w:rPr>
          <w:rFonts w:ascii="Arial" w:hAnsi="Arial" w:cs="Arial"/>
          <w:sz w:val="22"/>
          <w:szCs w:val="22"/>
          <w:lang w:eastAsia="pl-PL"/>
        </w:rPr>
        <w:t>6</w:t>
      </w:r>
      <w:r w:rsidR="009079CA" w:rsidRPr="00C35F3F">
        <w:rPr>
          <w:rFonts w:ascii="Arial" w:hAnsi="Arial" w:cs="Arial"/>
          <w:sz w:val="22"/>
          <w:szCs w:val="22"/>
          <w:lang w:eastAsia="pl-PL"/>
        </w:rPr>
        <w:t xml:space="preserve"> ust. 3 Umowy. Zamawiający ma prawo skorzystać z up</w:t>
      </w:r>
      <w:r w:rsidR="00FC24C4" w:rsidRPr="00C35F3F">
        <w:rPr>
          <w:rFonts w:ascii="Arial" w:hAnsi="Arial" w:cs="Arial"/>
          <w:sz w:val="22"/>
          <w:szCs w:val="22"/>
          <w:lang w:eastAsia="pl-PL"/>
        </w:rPr>
        <w:t>rawnienia określonego powyżej w </w:t>
      </w:r>
      <w:r w:rsidR="009079CA" w:rsidRPr="00C35F3F">
        <w:rPr>
          <w:rFonts w:ascii="Arial" w:hAnsi="Arial" w:cs="Arial"/>
          <w:sz w:val="22"/>
          <w:szCs w:val="22"/>
          <w:lang w:eastAsia="pl-PL"/>
        </w:rPr>
        <w:t>terminie 30 dni roboczych od chwili niezapewnienia ważnego i wykonalnego zabezpieczenia należytego wykonania umowy</w:t>
      </w:r>
    </w:p>
    <w:p w14:paraId="54A0C3C2" w14:textId="1538AE66" w:rsidR="009079CA" w:rsidRPr="00C35F3F" w:rsidRDefault="00455F31" w:rsidP="007A06EA">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C35F3F">
        <w:rPr>
          <w:rFonts w:ascii="Arial" w:hAnsi="Arial" w:cs="Arial"/>
          <w:sz w:val="22"/>
          <w:szCs w:val="22"/>
        </w:rPr>
        <w:t>Wykonawca nie zapewnił ubezpieczenia w terminie i na warunkach określonych w § 15 Umowy</w:t>
      </w:r>
      <w:r w:rsidR="00483D2F" w:rsidRPr="00C35F3F">
        <w:rPr>
          <w:rFonts w:ascii="Arial" w:hAnsi="Arial" w:cs="Arial"/>
          <w:sz w:val="22"/>
          <w:szCs w:val="22"/>
          <w:lang w:eastAsia="pl-PL"/>
        </w:rPr>
        <w:t xml:space="preserve"> – </w:t>
      </w:r>
      <w:r w:rsidR="00483D2F" w:rsidRPr="00C35F3F">
        <w:rPr>
          <w:rFonts w:ascii="Arial" w:hAnsi="Arial" w:cs="Arial"/>
          <w:sz w:val="22"/>
          <w:szCs w:val="22"/>
        </w:rPr>
        <w:t xml:space="preserve">Zamawiający ma prawo do odstąpienia od Umowy w terminie </w:t>
      </w:r>
      <w:r w:rsidR="00C35F3F" w:rsidRPr="00C35F3F">
        <w:rPr>
          <w:rFonts w:ascii="Arial" w:hAnsi="Arial" w:cs="Arial"/>
          <w:sz w:val="22"/>
          <w:szCs w:val="22"/>
        </w:rPr>
        <w:t>14</w:t>
      </w:r>
      <w:r w:rsidR="00483D2F" w:rsidRPr="00C35F3F">
        <w:rPr>
          <w:rFonts w:ascii="Arial" w:hAnsi="Arial" w:cs="Arial"/>
          <w:sz w:val="22"/>
          <w:szCs w:val="22"/>
        </w:rPr>
        <w:t xml:space="preserve"> dni od </w:t>
      </w:r>
      <w:r w:rsidR="000A403E" w:rsidRPr="00C35F3F">
        <w:rPr>
          <w:rFonts w:ascii="Arial" w:hAnsi="Arial" w:cs="Arial"/>
          <w:sz w:val="22"/>
          <w:szCs w:val="22"/>
          <w:lang w:eastAsia="pl-PL"/>
        </w:rPr>
        <w:t xml:space="preserve">dnia </w:t>
      </w:r>
      <w:r w:rsidR="00C35F3F" w:rsidRPr="00C35F3F">
        <w:rPr>
          <w:rFonts w:ascii="Arial" w:hAnsi="Arial" w:cs="Arial"/>
          <w:sz w:val="22"/>
          <w:szCs w:val="22"/>
          <w:lang w:eastAsia="pl-PL"/>
        </w:rPr>
        <w:t>określonego w §15 ust. 1 Umowy.</w:t>
      </w:r>
    </w:p>
    <w:p w14:paraId="4C1ADBF7" w14:textId="5DF9C774" w:rsidR="00C25E89" w:rsidRPr="00C35F3F" w:rsidRDefault="0051564D" w:rsidP="007A06EA">
      <w:pPr>
        <w:numPr>
          <w:ilvl w:val="0"/>
          <w:numId w:val="21"/>
        </w:numPr>
        <w:spacing w:line="360" w:lineRule="auto"/>
        <w:ind w:left="-284" w:hanging="357"/>
        <w:rPr>
          <w:rFonts w:ascii="Arial" w:hAnsi="Arial" w:cs="Arial"/>
          <w:sz w:val="22"/>
          <w:szCs w:val="22"/>
        </w:rPr>
      </w:pPr>
      <w:r w:rsidRPr="00C35F3F">
        <w:rPr>
          <w:rFonts w:ascii="Arial" w:hAnsi="Arial" w:cs="Arial"/>
          <w:sz w:val="22"/>
          <w:szCs w:val="22"/>
        </w:rPr>
        <w:t>W razie zaistnienia istotnej zmiany okoliczności, powodującej</w:t>
      </w:r>
      <w:r w:rsidR="00FC24C4" w:rsidRPr="00C35F3F">
        <w:rPr>
          <w:rFonts w:ascii="Arial" w:hAnsi="Arial" w:cs="Arial"/>
          <w:sz w:val="22"/>
          <w:szCs w:val="22"/>
        </w:rPr>
        <w:t>, że wykonanie Umowy nie leży w </w:t>
      </w:r>
      <w:r w:rsidRPr="00C35F3F">
        <w:rPr>
          <w:rFonts w:ascii="Arial" w:hAnsi="Arial" w:cs="Arial"/>
          <w:sz w:val="22"/>
          <w:szCs w:val="22"/>
        </w:rPr>
        <w:t>interesie Zamawiającego, czego nie można było przewidzieć w chwili jej zawarcia, Zamawiający może odstąpić od Umowy w terminie</w:t>
      </w:r>
      <w:r w:rsidR="009D3FD3" w:rsidRPr="00C35F3F">
        <w:rPr>
          <w:rFonts w:ascii="Arial" w:hAnsi="Arial" w:cs="Arial"/>
          <w:sz w:val="22"/>
          <w:szCs w:val="22"/>
        </w:rPr>
        <w:t xml:space="preserve"> </w:t>
      </w:r>
      <w:r w:rsidR="00C35F3F" w:rsidRPr="00C35F3F">
        <w:rPr>
          <w:rFonts w:ascii="Arial" w:hAnsi="Arial" w:cs="Arial"/>
          <w:sz w:val="22"/>
          <w:szCs w:val="22"/>
        </w:rPr>
        <w:t>30</w:t>
      </w:r>
      <w:r w:rsidR="00D622AE" w:rsidRPr="00C35F3F">
        <w:rPr>
          <w:rFonts w:ascii="Arial" w:hAnsi="Arial" w:cs="Arial"/>
          <w:sz w:val="22"/>
          <w:szCs w:val="22"/>
        </w:rPr>
        <w:t xml:space="preserve"> </w:t>
      </w:r>
      <w:r w:rsidRPr="00C35F3F">
        <w:rPr>
          <w:rFonts w:ascii="Arial" w:hAnsi="Arial" w:cs="Arial"/>
          <w:sz w:val="22"/>
          <w:szCs w:val="22"/>
        </w:rPr>
        <w:t xml:space="preserve">dni od powzięcia wiadomości o tych okolicznościach. </w:t>
      </w:r>
    </w:p>
    <w:p w14:paraId="2F5228E1" w14:textId="7DC10433" w:rsidR="00C25E89" w:rsidRPr="00C35F3F" w:rsidRDefault="00C25E89" w:rsidP="007A06EA">
      <w:pPr>
        <w:numPr>
          <w:ilvl w:val="0"/>
          <w:numId w:val="21"/>
        </w:numPr>
        <w:spacing w:line="360" w:lineRule="auto"/>
        <w:ind w:left="-284" w:hanging="357"/>
        <w:rPr>
          <w:rFonts w:ascii="Arial" w:hAnsi="Arial" w:cs="Arial"/>
          <w:sz w:val="22"/>
          <w:szCs w:val="22"/>
        </w:rPr>
      </w:pPr>
      <w:r w:rsidRPr="00C35F3F">
        <w:rPr>
          <w:rFonts w:ascii="Arial" w:hAnsi="Arial" w:cs="Arial"/>
          <w:sz w:val="22"/>
          <w:szCs w:val="22"/>
        </w:rPr>
        <w:t>W przypadku odstąpienia od Umowy przez Zamawiającego na podstawie ust. 2, Wykonawca może żądać wyłącznie wynagrodzenia z tytułu wykonanej części Umowy.</w:t>
      </w:r>
    </w:p>
    <w:p w14:paraId="5E0A0641" w14:textId="61EA6B50" w:rsidR="0051564D" w:rsidRPr="00C35F3F" w:rsidRDefault="0051564D" w:rsidP="007A06EA">
      <w:pPr>
        <w:numPr>
          <w:ilvl w:val="0"/>
          <w:numId w:val="21"/>
        </w:numPr>
        <w:spacing w:line="360" w:lineRule="auto"/>
        <w:ind w:left="-284" w:hanging="357"/>
        <w:rPr>
          <w:rFonts w:ascii="Arial" w:hAnsi="Arial" w:cs="Arial"/>
          <w:sz w:val="22"/>
          <w:szCs w:val="22"/>
        </w:rPr>
      </w:pPr>
      <w:r w:rsidRPr="00C35F3F">
        <w:rPr>
          <w:rFonts w:ascii="Arial" w:hAnsi="Arial" w:cs="Arial"/>
          <w:sz w:val="22"/>
          <w:szCs w:val="22"/>
        </w:rPr>
        <w:t>Poza innymi przypadkami określonymi w kodeksie cywilnym, Wykonawca może odstąpić od Umowy</w:t>
      </w:r>
      <w:r w:rsidR="00A84E86" w:rsidRPr="00C35F3F">
        <w:rPr>
          <w:rFonts w:ascii="Arial" w:hAnsi="Arial" w:cs="Arial"/>
          <w:sz w:val="22"/>
          <w:szCs w:val="22"/>
        </w:rPr>
        <w:t xml:space="preserve"> </w:t>
      </w:r>
      <w:r w:rsidRPr="00C35F3F">
        <w:rPr>
          <w:rFonts w:ascii="Arial" w:hAnsi="Arial" w:cs="Arial"/>
          <w:sz w:val="22"/>
          <w:szCs w:val="22"/>
        </w:rPr>
        <w:t xml:space="preserve">w terminie </w:t>
      </w:r>
      <w:r w:rsidR="00C35F3F" w:rsidRPr="00C35F3F">
        <w:rPr>
          <w:rFonts w:ascii="Arial" w:hAnsi="Arial" w:cs="Arial"/>
          <w:sz w:val="22"/>
          <w:szCs w:val="22"/>
        </w:rPr>
        <w:t>30</w:t>
      </w:r>
      <w:r w:rsidRPr="00C35F3F">
        <w:rPr>
          <w:rFonts w:ascii="Arial" w:hAnsi="Arial" w:cs="Arial"/>
          <w:sz w:val="22"/>
          <w:szCs w:val="22"/>
        </w:rPr>
        <w:t xml:space="preserve"> dni od zaistnienia zdarzenia opisanego poniżej, jeżeli:</w:t>
      </w:r>
    </w:p>
    <w:p w14:paraId="419EE3A6" w14:textId="2A1C2C91" w:rsidR="0051564D" w:rsidRPr="00C35F3F"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C35F3F">
        <w:rPr>
          <w:rFonts w:ascii="Arial" w:hAnsi="Arial" w:cs="Arial"/>
          <w:sz w:val="22"/>
          <w:szCs w:val="22"/>
        </w:rPr>
        <w:t xml:space="preserve">Zamawiający pozostaje w zwłoce z przekazaniem Terenu Budowy co najmniej </w:t>
      </w:r>
      <w:r w:rsidR="00C35F3F" w:rsidRPr="00C35F3F">
        <w:rPr>
          <w:rFonts w:ascii="Arial" w:hAnsi="Arial" w:cs="Arial"/>
          <w:sz w:val="22"/>
          <w:szCs w:val="22"/>
        </w:rPr>
        <w:t>14</w:t>
      </w:r>
      <w:r w:rsidRPr="00C35F3F">
        <w:rPr>
          <w:rFonts w:ascii="Arial" w:hAnsi="Arial" w:cs="Arial"/>
          <w:sz w:val="22"/>
          <w:szCs w:val="22"/>
        </w:rPr>
        <w:t xml:space="preserve"> dni, pomimo wcześniejszego wezwania do jego przekazania i upływu dodatkowego </w:t>
      </w:r>
      <w:r w:rsidR="00C35F3F" w:rsidRPr="00C35F3F">
        <w:rPr>
          <w:rFonts w:ascii="Arial" w:hAnsi="Arial" w:cs="Arial"/>
          <w:sz w:val="22"/>
          <w:szCs w:val="22"/>
        </w:rPr>
        <w:t xml:space="preserve">14 - </w:t>
      </w:r>
      <w:r w:rsidRPr="00C35F3F">
        <w:rPr>
          <w:rFonts w:ascii="Arial" w:hAnsi="Arial" w:cs="Arial"/>
          <w:sz w:val="22"/>
          <w:szCs w:val="22"/>
        </w:rPr>
        <w:t>dniowego terminu na jego przekazanie,</w:t>
      </w:r>
      <w:r w:rsidR="00B82302" w:rsidRPr="00C35F3F">
        <w:rPr>
          <w:rFonts w:ascii="Arial" w:hAnsi="Arial" w:cs="Arial"/>
          <w:sz w:val="22"/>
          <w:szCs w:val="22"/>
        </w:rPr>
        <w:t>*</w:t>
      </w:r>
    </w:p>
    <w:p w14:paraId="079030B3" w14:textId="15C0222D" w:rsidR="0051564D" w:rsidRPr="00C35F3F"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C35F3F">
        <w:rPr>
          <w:rFonts w:ascii="Arial" w:hAnsi="Arial" w:cs="Arial"/>
          <w:sz w:val="22"/>
          <w:szCs w:val="22"/>
        </w:rPr>
        <w:t>Zamawiający pozostaje w zwłoce z przekazaniem wymaganej dokumentacji</w:t>
      </w:r>
      <w:r w:rsidR="00CE7CFE" w:rsidRPr="00C35F3F">
        <w:rPr>
          <w:rFonts w:ascii="Arial" w:hAnsi="Arial" w:cs="Arial"/>
          <w:sz w:val="22"/>
          <w:szCs w:val="22"/>
        </w:rPr>
        <w:t>, do której przekazania był zobowiązany,</w:t>
      </w:r>
      <w:r w:rsidRPr="00C35F3F">
        <w:rPr>
          <w:rFonts w:ascii="Arial" w:hAnsi="Arial" w:cs="Arial"/>
          <w:sz w:val="22"/>
          <w:szCs w:val="22"/>
        </w:rPr>
        <w:t xml:space="preserve"> co najmniej </w:t>
      </w:r>
      <w:r w:rsidR="00C35F3F" w:rsidRPr="00C35F3F">
        <w:rPr>
          <w:rFonts w:ascii="Arial" w:hAnsi="Arial" w:cs="Arial"/>
          <w:sz w:val="22"/>
          <w:szCs w:val="22"/>
        </w:rPr>
        <w:t>14</w:t>
      </w:r>
      <w:r w:rsidRPr="00C35F3F">
        <w:rPr>
          <w:rFonts w:ascii="Arial" w:hAnsi="Arial" w:cs="Arial"/>
          <w:sz w:val="22"/>
          <w:szCs w:val="22"/>
        </w:rPr>
        <w:t xml:space="preserve"> dni, pomimo wcześniejszego wezwania do przekazania i upływu dodatkowego </w:t>
      </w:r>
      <w:r w:rsidR="00C35F3F" w:rsidRPr="00C35F3F">
        <w:rPr>
          <w:rFonts w:ascii="Arial" w:hAnsi="Arial" w:cs="Arial"/>
          <w:sz w:val="22"/>
          <w:szCs w:val="22"/>
        </w:rPr>
        <w:t>7</w:t>
      </w:r>
      <w:r w:rsidRPr="00C35F3F">
        <w:rPr>
          <w:rFonts w:ascii="Arial" w:hAnsi="Arial" w:cs="Arial"/>
          <w:sz w:val="22"/>
          <w:szCs w:val="22"/>
        </w:rPr>
        <w:t>dniowego terminu na jej przekazanie,</w:t>
      </w:r>
      <w:r w:rsidR="00B82302" w:rsidRPr="00C35F3F">
        <w:rPr>
          <w:rFonts w:ascii="Arial" w:hAnsi="Arial" w:cs="Arial"/>
          <w:sz w:val="22"/>
          <w:szCs w:val="22"/>
        </w:rPr>
        <w:t>*</w:t>
      </w:r>
    </w:p>
    <w:p w14:paraId="41A8EAE4" w14:textId="674E9918"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zapewnieniem dostaw materiałów lub urządzeń, do których się zobowiązał, co najmniej </w:t>
      </w:r>
      <w:r w:rsidR="00C35F3F">
        <w:rPr>
          <w:rFonts w:ascii="Arial" w:hAnsi="Arial" w:cs="Arial"/>
          <w:sz w:val="22"/>
          <w:szCs w:val="22"/>
        </w:rPr>
        <w:t>14</w:t>
      </w:r>
      <w:r w:rsidRPr="007A06EA">
        <w:rPr>
          <w:rFonts w:ascii="Arial" w:hAnsi="Arial" w:cs="Arial"/>
          <w:sz w:val="22"/>
          <w:szCs w:val="22"/>
        </w:rPr>
        <w:t xml:space="preserve"> dni, pomimo wcześniejszego wezwania do przekazania tych materiałów lub urządzeń i upływu dodatkowego </w:t>
      </w:r>
      <w:r w:rsidR="00C35F3F">
        <w:rPr>
          <w:rFonts w:ascii="Arial" w:hAnsi="Arial" w:cs="Arial"/>
          <w:sz w:val="22"/>
          <w:szCs w:val="22"/>
        </w:rPr>
        <w:t xml:space="preserve">7 - </w:t>
      </w:r>
      <w:r w:rsidRPr="007A06EA">
        <w:rPr>
          <w:rFonts w:ascii="Arial" w:hAnsi="Arial" w:cs="Arial"/>
          <w:sz w:val="22"/>
          <w:szCs w:val="22"/>
        </w:rPr>
        <w:t>dniowego terminu na ich przekazanie,</w:t>
      </w:r>
      <w:r w:rsidR="00B82302" w:rsidRPr="007A06EA">
        <w:rPr>
          <w:rFonts w:ascii="Arial" w:hAnsi="Arial" w:cs="Arial"/>
          <w:sz w:val="22"/>
          <w:szCs w:val="22"/>
        </w:rPr>
        <w:t>*</w:t>
      </w:r>
    </w:p>
    <w:p w14:paraId="0847F896" w14:textId="45731C4D"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C35F3F">
        <w:rPr>
          <w:rFonts w:ascii="Arial" w:hAnsi="Arial" w:cs="Arial"/>
          <w:sz w:val="22"/>
          <w:szCs w:val="22"/>
        </w:rPr>
        <w:t>14</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C35F3F">
        <w:rPr>
          <w:rFonts w:ascii="Arial" w:hAnsi="Arial" w:cs="Arial"/>
          <w:sz w:val="22"/>
          <w:szCs w:val="22"/>
        </w:rPr>
        <w:t xml:space="preserve">7 - </w:t>
      </w:r>
      <w:r w:rsidRPr="007A06EA">
        <w:rPr>
          <w:rFonts w:ascii="Arial" w:hAnsi="Arial" w:cs="Arial"/>
          <w:sz w:val="22"/>
          <w:szCs w:val="22"/>
        </w:rPr>
        <w:t>dniowego terminu do zapłaty.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1191F6E4"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C35F3F">
        <w:rPr>
          <w:rFonts w:ascii="Arial" w:hAnsi="Arial" w:cs="Arial"/>
          <w:sz w:val="22"/>
          <w:szCs w:val="22"/>
        </w:rPr>
        <w:t>7</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C35F3F"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zgodnie postanawiają, </w:t>
      </w:r>
      <w:r w:rsidRPr="00C35F3F">
        <w:rPr>
          <w:rFonts w:ascii="Arial" w:hAnsi="Arial" w:cs="Arial"/>
          <w:sz w:val="22"/>
          <w:szCs w:val="22"/>
        </w:rPr>
        <w:t>że w przypadku odstąpienia od Umowy przez którąkolwiek ze Stron Wykonawca udzieli Zamawiającemu na wykonaną</w:t>
      </w:r>
      <w:r w:rsidR="00CE7CFE" w:rsidRPr="00C35F3F">
        <w:rPr>
          <w:rFonts w:ascii="Arial" w:hAnsi="Arial" w:cs="Arial"/>
          <w:sz w:val="22"/>
          <w:szCs w:val="22"/>
        </w:rPr>
        <w:t xml:space="preserve"> i przejętą przez Zamawiającego</w:t>
      </w:r>
      <w:r w:rsidRPr="00C35F3F">
        <w:rPr>
          <w:rFonts w:ascii="Arial" w:hAnsi="Arial" w:cs="Arial"/>
          <w:sz w:val="22"/>
          <w:szCs w:val="22"/>
        </w:rPr>
        <w:t xml:space="preserve"> część </w:t>
      </w:r>
      <w:r w:rsidR="00495ED6" w:rsidRPr="00C35F3F">
        <w:rPr>
          <w:rFonts w:ascii="Arial" w:hAnsi="Arial" w:cs="Arial"/>
          <w:sz w:val="22"/>
          <w:szCs w:val="22"/>
        </w:rPr>
        <w:t>Robót</w:t>
      </w:r>
      <w:r w:rsidRPr="00C35F3F">
        <w:rPr>
          <w:rFonts w:ascii="Arial" w:hAnsi="Arial" w:cs="Arial"/>
          <w:sz w:val="22"/>
          <w:szCs w:val="22"/>
        </w:rPr>
        <w:t xml:space="preserve"> gwarancji zgodnie z postanowieniami § 1</w:t>
      </w:r>
      <w:r w:rsidR="00323EDE" w:rsidRPr="00C35F3F">
        <w:rPr>
          <w:rFonts w:ascii="Arial" w:hAnsi="Arial" w:cs="Arial"/>
          <w:sz w:val="22"/>
          <w:szCs w:val="22"/>
        </w:rPr>
        <w:t>3</w:t>
      </w:r>
      <w:r w:rsidRPr="00C35F3F">
        <w:rPr>
          <w:rFonts w:ascii="Arial" w:hAnsi="Arial" w:cs="Arial"/>
          <w:sz w:val="22"/>
          <w:szCs w:val="22"/>
        </w:rPr>
        <w:t xml:space="preserve"> Umowy</w:t>
      </w:r>
      <w:r w:rsidR="00CE7CFE" w:rsidRPr="00C35F3F">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C35F3F">
        <w:rPr>
          <w:rFonts w:ascii="Arial" w:hAnsi="Arial" w:cs="Arial"/>
          <w:sz w:val="22"/>
          <w:szCs w:val="22"/>
        </w:rPr>
        <w:t>W</w:t>
      </w:r>
      <w:r w:rsidR="00CE7CFE" w:rsidRPr="00C35F3F">
        <w:rPr>
          <w:rFonts w:ascii="Arial" w:hAnsi="Arial" w:cs="Arial"/>
          <w:sz w:val="22"/>
          <w:szCs w:val="22"/>
        </w:rPr>
        <w:t xml:space="preserve"> przypadku odstąpienia od Umowy</w:t>
      </w:r>
      <w:r w:rsidRPr="00C35F3F">
        <w:rPr>
          <w:rFonts w:ascii="Arial" w:hAnsi="Arial" w:cs="Arial"/>
          <w:sz w:val="22"/>
          <w:szCs w:val="22"/>
        </w:rPr>
        <w:t xml:space="preserve">, prawidłowo wykonane i przejęte przez Zamawiającego Roboty i inne czynności objęte przedmiotem </w:t>
      </w:r>
      <w:r w:rsidR="00CE7CFE" w:rsidRPr="00C35F3F">
        <w:rPr>
          <w:rFonts w:ascii="Arial" w:hAnsi="Arial" w:cs="Arial"/>
          <w:sz w:val="22"/>
          <w:szCs w:val="22"/>
        </w:rPr>
        <w:t>Umowy</w:t>
      </w:r>
      <w:r w:rsidRPr="00C35F3F">
        <w:rPr>
          <w:rFonts w:ascii="Arial" w:hAnsi="Arial" w:cs="Arial"/>
          <w:sz w:val="22"/>
          <w:szCs w:val="22"/>
        </w:rPr>
        <w:t xml:space="preserve"> zostaną rozliczone pomiędzy Stronami, z</w:t>
      </w:r>
      <w:r w:rsidR="00FC24C4" w:rsidRPr="00C35F3F">
        <w:rPr>
          <w:rFonts w:ascii="Arial" w:hAnsi="Arial" w:cs="Arial"/>
          <w:sz w:val="22"/>
          <w:szCs w:val="22"/>
        </w:rPr>
        <w:t> </w:t>
      </w:r>
      <w:r w:rsidRPr="00C35F3F">
        <w:rPr>
          <w:rFonts w:ascii="Arial" w:hAnsi="Arial" w:cs="Arial"/>
          <w:sz w:val="22"/>
          <w:szCs w:val="22"/>
        </w:rPr>
        <w:t>zastrzeżeniem możliwości potrącenia przez Zamawiającego naliczonych kar umownych oraz dochodzenia od Wykonawcy zapłaty kwot tytułem naprawienia szkody w zakresie przewyższającym wysokość naliczonych kar umownych, które mają wówczas</w:t>
      </w:r>
      <w:r w:rsidRPr="007A06EA">
        <w:rPr>
          <w:rFonts w:ascii="Arial" w:hAnsi="Arial" w:cs="Arial"/>
          <w:sz w:val="22"/>
          <w:szCs w:val="22"/>
        </w:rPr>
        <w:t xml:space="preserve">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5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Default="000705F6"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25CFB032" w14:textId="77777777" w:rsidR="00EB4E6C" w:rsidRDefault="00EB4E6C" w:rsidP="00EB4E6C">
      <w:pPr>
        <w:spacing w:line="360" w:lineRule="auto"/>
        <w:ind w:left="-284"/>
        <w:rPr>
          <w:rFonts w:ascii="Arial" w:hAnsi="Arial" w:cs="Arial"/>
          <w:sz w:val="22"/>
          <w:szCs w:val="22"/>
        </w:rPr>
      </w:pPr>
    </w:p>
    <w:p w14:paraId="47B3ABE0" w14:textId="77777777" w:rsidR="00EB4E6C" w:rsidRPr="007A06EA" w:rsidRDefault="00EB4E6C" w:rsidP="00EB4E6C">
      <w:pPr>
        <w:spacing w:line="360" w:lineRule="auto"/>
        <w:ind w:left="-284"/>
        <w:rPr>
          <w:rFonts w:ascii="Arial" w:hAnsi="Arial" w:cs="Arial"/>
          <w:sz w:val="22"/>
          <w:szCs w:val="22"/>
        </w:rPr>
      </w:pPr>
    </w:p>
    <w:p w14:paraId="0125818B" w14:textId="157DF018" w:rsidR="008D571E" w:rsidRPr="007A06EA" w:rsidRDefault="008D571E" w:rsidP="000C1529">
      <w:pPr>
        <w:pStyle w:val="Akapitzlist"/>
        <w:spacing w:before="240" w:line="360" w:lineRule="auto"/>
        <w:ind w:left="0"/>
        <w:jc w:val="center"/>
        <w:rPr>
          <w:rFonts w:ascii="Arial" w:hAnsi="Arial" w:cs="Arial"/>
          <w:b/>
          <w:sz w:val="22"/>
          <w:szCs w:val="22"/>
        </w:rPr>
      </w:pPr>
      <w:r w:rsidRPr="007A06EA">
        <w:rPr>
          <w:rFonts w:ascii="Arial" w:hAnsi="Arial" w:cs="Arial"/>
          <w:b/>
          <w:sz w:val="22"/>
          <w:szCs w:val="22"/>
        </w:rPr>
        <w:lastRenderedPageBreak/>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76A9DA90"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C35F3F">
        <w:rPr>
          <w:rFonts w:ascii="Arial" w:hAnsi="Arial" w:cs="Arial"/>
          <w:sz w:val="22"/>
          <w:szCs w:val="22"/>
          <w:lang w:eastAsia="ar-SA"/>
        </w:rPr>
        <w:t>14 -</w:t>
      </w:r>
      <w:r w:rsidRPr="007A06EA">
        <w:rPr>
          <w:rFonts w:ascii="Arial" w:hAnsi="Arial" w:cs="Arial"/>
          <w:sz w:val="22"/>
          <w:szCs w:val="22"/>
        </w:rPr>
        <w:t xml:space="preserve"> dniow</w:t>
      </w:r>
      <w:r w:rsidR="00C35F3F">
        <w:rPr>
          <w:rFonts w:ascii="Arial" w:hAnsi="Arial" w:cs="Arial"/>
          <w:sz w:val="22"/>
          <w:szCs w:val="22"/>
        </w:rPr>
        <w:t>ym</w:t>
      </w:r>
      <w:r w:rsidRPr="007A06EA">
        <w:rPr>
          <w:rFonts w:ascii="Arial" w:hAnsi="Arial" w:cs="Arial"/>
          <w:sz w:val="22"/>
          <w:szCs w:val="22"/>
        </w:rPr>
        <w:t xml:space="preserve"> ok</w:t>
      </w:r>
      <w:r w:rsidR="00C35F3F">
        <w:rPr>
          <w:rFonts w:ascii="Arial" w:hAnsi="Arial" w:cs="Arial"/>
          <w:sz w:val="22"/>
          <w:szCs w:val="22"/>
        </w:rPr>
        <w:t>resem wypowiedzenia w przypadku:</w:t>
      </w:r>
    </w:p>
    <w:p w14:paraId="70CB989A" w14:textId="1EC21D03"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C35F3F">
        <w:rPr>
          <w:rFonts w:ascii="Arial" w:hAnsi="Arial" w:cs="Arial"/>
          <w:sz w:val="22"/>
          <w:szCs w:val="22"/>
          <w:lang w:eastAsia="ar-SA"/>
        </w:rPr>
        <w:t>21</w:t>
      </w:r>
      <w:r w:rsidRPr="007A06EA">
        <w:rPr>
          <w:rFonts w:ascii="Arial" w:hAnsi="Arial" w:cs="Arial"/>
          <w:sz w:val="22"/>
          <w:szCs w:val="22"/>
        </w:rPr>
        <w:t xml:space="preserve"> dni;</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3132EE76" w:rsidR="003F7FB2" w:rsidRPr="007A06EA" w:rsidRDefault="003F7FB2" w:rsidP="007A06EA">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 xml:space="preserve">bez uzyskania uprzedniej pisemnej zgody Zamawiającego, o ile przerwa trwa przez okres co najmniej </w:t>
      </w:r>
      <w:r w:rsidR="00C35F3F">
        <w:rPr>
          <w:rFonts w:ascii="Arial" w:hAnsi="Arial" w:cs="Arial"/>
          <w:sz w:val="22"/>
          <w:szCs w:val="22"/>
          <w:lang w:eastAsia="ar-SA"/>
        </w:rPr>
        <w:t xml:space="preserve">21 </w:t>
      </w:r>
      <w:r w:rsidR="00C35F3F">
        <w:rPr>
          <w:rFonts w:ascii="Arial" w:hAnsi="Arial" w:cs="Arial"/>
          <w:sz w:val="22"/>
          <w:szCs w:val="22"/>
        </w:rPr>
        <w:t>dni.</w:t>
      </w:r>
    </w:p>
    <w:p w14:paraId="3228DE57" w14:textId="430DAC9B"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C35F3F">
        <w:rPr>
          <w:rFonts w:ascii="Arial" w:hAnsi="Arial" w:cs="Arial"/>
          <w:sz w:val="22"/>
          <w:szCs w:val="22"/>
          <w:lang w:eastAsia="ar-SA"/>
        </w:rPr>
        <w:t>14</w:t>
      </w:r>
      <w:r w:rsidRPr="007A06EA">
        <w:rPr>
          <w:rFonts w:ascii="Arial" w:hAnsi="Arial" w:cs="Arial"/>
          <w:sz w:val="22"/>
          <w:szCs w:val="22"/>
        </w:rPr>
        <w:t xml:space="preserve"> dni</w:t>
      </w:r>
      <w:r w:rsidR="00C35F3F">
        <w:rPr>
          <w:rFonts w:ascii="Arial" w:hAnsi="Arial" w:cs="Arial"/>
          <w:sz w:val="22"/>
          <w:szCs w:val="22"/>
        </w:rPr>
        <w:t>owym</w:t>
      </w:r>
      <w:r w:rsidRPr="007A06EA">
        <w:rPr>
          <w:rFonts w:ascii="Arial" w:hAnsi="Arial" w:cs="Arial"/>
          <w:sz w:val="22"/>
          <w:szCs w:val="22"/>
        </w:rPr>
        <w:t xml:space="preserve">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1943BE6D" w:rsidR="003F7FB2" w:rsidRPr="007A06EA" w:rsidRDefault="003F7FB2" w:rsidP="007A06EA">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w:t>
      </w:r>
      <w:r w:rsidR="00C35F3F">
        <w:rPr>
          <w:rFonts w:ascii="Arial" w:hAnsi="Arial" w:cs="Arial"/>
          <w:sz w:val="22"/>
          <w:szCs w:val="22"/>
        </w:rPr>
        <w:t xml:space="preserve"> uniemożliwia wykonywanie Umowy;</w:t>
      </w:r>
    </w:p>
    <w:p w14:paraId="79BDFCE5" w14:textId="77777777" w:rsidR="003F7FB2" w:rsidRPr="00C35F3F" w:rsidRDefault="003F7FB2" w:rsidP="007A06EA">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 xml:space="preserve">Zamawiający bezzasadnie nie wypłaca w terminie wynagrodzenia i pomimo wyznaczenia </w:t>
      </w:r>
      <w:r w:rsidRPr="00C35F3F">
        <w:rPr>
          <w:rFonts w:ascii="Arial" w:hAnsi="Arial" w:cs="Arial"/>
          <w:sz w:val="22"/>
          <w:szCs w:val="22"/>
        </w:rPr>
        <w:t>dodatkowego 14 dniowego terminu, nadal zalega z zapłatą.</w:t>
      </w:r>
    </w:p>
    <w:p w14:paraId="5232C7BD" w14:textId="061AF412" w:rsidR="008D571E" w:rsidRPr="007A06EA" w:rsidRDefault="003F7FB2" w:rsidP="007A06EA">
      <w:pPr>
        <w:numPr>
          <w:ilvl w:val="0"/>
          <w:numId w:val="59"/>
        </w:numPr>
        <w:spacing w:line="360" w:lineRule="auto"/>
        <w:ind w:left="-284" w:hanging="283"/>
        <w:rPr>
          <w:rFonts w:ascii="Arial" w:hAnsi="Arial" w:cs="Arial"/>
          <w:sz w:val="22"/>
          <w:szCs w:val="22"/>
        </w:rPr>
      </w:pPr>
      <w:r w:rsidRPr="00C35F3F">
        <w:rPr>
          <w:rFonts w:ascii="Arial" w:hAnsi="Arial" w:cs="Arial"/>
          <w:sz w:val="22"/>
          <w:szCs w:val="22"/>
        </w:rPr>
        <w:t xml:space="preserve">W przypadku wypowiedzenia umowy przez którąkolwiek ze stron, Zamawiający i Wykonawca sporządzą </w:t>
      </w:r>
      <w:r w:rsidRPr="00C35F3F">
        <w:rPr>
          <w:rFonts w:ascii="Arial" w:hAnsi="Arial" w:cs="Arial"/>
          <w:i/>
          <w:sz w:val="22"/>
          <w:szCs w:val="22"/>
        </w:rPr>
        <w:t>Protokół odbioru końcowego</w:t>
      </w:r>
      <w:r w:rsidRPr="00C35F3F">
        <w:rPr>
          <w:rFonts w:ascii="Arial" w:hAnsi="Arial" w:cs="Arial"/>
          <w:sz w:val="22"/>
          <w:szCs w:val="22"/>
        </w:rPr>
        <w:t>. Dokument</w:t>
      </w:r>
      <w:r w:rsidRPr="007A06EA">
        <w:rPr>
          <w:rFonts w:ascii="Arial" w:hAnsi="Arial" w:cs="Arial"/>
          <w:sz w:val="22"/>
          <w:szCs w:val="22"/>
        </w:rPr>
        <w:t xml:space="preserve"> ten będzie jedną z podstaw do rozliczenia Umowy i wypłacenia wynagrodzenia. Jednakże wynagrodzenie będzie przysługiwało wyłącznie za prawidłowo zrealizowane Roboty.</w:t>
      </w: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ED6A63" w:rsidRDefault="0051564D" w:rsidP="007A06EA">
      <w:pPr>
        <w:spacing w:line="360" w:lineRule="auto"/>
        <w:ind w:left="-284"/>
        <w:jc w:val="center"/>
        <w:rPr>
          <w:rFonts w:ascii="Arial" w:hAnsi="Arial" w:cs="Arial"/>
          <w:b/>
          <w:sz w:val="22"/>
          <w:szCs w:val="22"/>
        </w:rPr>
      </w:pPr>
      <w:r w:rsidRPr="00ED6A63">
        <w:rPr>
          <w:rFonts w:ascii="Arial" w:hAnsi="Arial" w:cs="Arial"/>
          <w:b/>
          <w:sz w:val="22"/>
          <w:szCs w:val="22"/>
        </w:rPr>
        <w:t>Zmiany Umowy</w:t>
      </w:r>
    </w:p>
    <w:p w14:paraId="41A4D2D5" w14:textId="2F67BD89" w:rsidR="0051564D" w:rsidRPr="00ED6A63"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ED6A63">
        <w:rPr>
          <w:rFonts w:ascii="Arial" w:hAnsi="Arial" w:cs="Arial"/>
          <w:sz w:val="22"/>
          <w:szCs w:val="22"/>
        </w:rPr>
        <w:t>Zmiany Umowy dopuszczalne są wyłącznie w przypadku</w:t>
      </w:r>
      <w:r w:rsidR="001C308C" w:rsidRPr="00ED6A63">
        <w:rPr>
          <w:rFonts w:ascii="Arial" w:hAnsi="Arial" w:cs="Arial"/>
          <w:sz w:val="22"/>
          <w:szCs w:val="22"/>
        </w:rPr>
        <w:t>, gdy</w:t>
      </w:r>
      <w:r w:rsidRPr="00ED6A63">
        <w:rPr>
          <w:rFonts w:ascii="Arial" w:hAnsi="Arial" w:cs="Arial"/>
          <w:sz w:val="22"/>
          <w:szCs w:val="22"/>
        </w:rPr>
        <w:t>:</w:t>
      </w:r>
    </w:p>
    <w:p w14:paraId="210BF309" w14:textId="5D4DB311" w:rsidR="00D00D18" w:rsidRPr="00ED6A63"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ED6A63">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ED6A63"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ED6A63">
        <w:rPr>
          <w:rFonts w:ascii="Arial" w:hAnsi="Arial" w:cs="Arial"/>
          <w:sz w:val="22"/>
          <w:szCs w:val="22"/>
        </w:rPr>
        <w:t>zmiany nie są istotne w stosunku do treści zawartej Umowy zakupowej.</w:t>
      </w:r>
    </w:p>
    <w:p w14:paraId="0ED0A25D" w14:textId="75717FE9" w:rsidR="0051564D" w:rsidRPr="007A06EA" w:rsidRDefault="0051564D" w:rsidP="00EB4E6C">
      <w:pPr>
        <w:spacing w:before="240"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ED6A63" w:rsidRDefault="0051564D" w:rsidP="007A06EA">
      <w:pPr>
        <w:numPr>
          <w:ilvl w:val="4"/>
          <w:numId w:val="11"/>
        </w:numPr>
        <w:spacing w:line="360" w:lineRule="auto"/>
        <w:ind w:left="-284"/>
        <w:rPr>
          <w:rFonts w:ascii="Arial" w:hAnsi="Arial" w:cs="Arial"/>
          <w:sz w:val="22"/>
          <w:szCs w:val="22"/>
        </w:rPr>
      </w:pPr>
      <w:r w:rsidRPr="00ED6A63">
        <w:rPr>
          <w:rFonts w:ascii="Arial" w:hAnsi="Arial" w:cs="Arial"/>
          <w:sz w:val="22"/>
          <w:szCs w:val="22"/>
        </w:rPr>
        <w:t>Do kontaktów z Wykonawcą podczas realizacji Umowy oraz jej koordynowania Zamawiający wyznacza następującą osobę:</w:t>
      </w:r>
    </w:p>
    <w:p w14:paraId="60DA001F" w14:textId="5ADCF99D" w:rsidR="0051564D" w:rsidRPr="00ED6A63" w:rsidRDefault="0051564D" w:rsidP="007A06EA">
      <w:pPr>
        <w:spacing w:line="360" w:lineRule="auto"/>
        <w:ind w:left="-284"/>
        <w:rPr>
          <w:rFonts w:ascii="Arial" w:hAnsi="Arial" w:cs="Arial"/>
          <w:sz w:val="22"/>
          <w:szCs w:val="22"/>
        </w:rPr>
      </w:pPr>
      <w:r w:rsidRPr="00ED6A63">
        <w:rPr>
          <w:rFonts w:ascii="Arial" w:hAnsi="Arial" w:cs="Arial"/>
          <w:sz w:val="22"/>
          <w:szCs w:val="22"/>
        </w:rPr>
        <w:t>_______________, tel. ____________, e-mail _____________</w:t>
      </w:r>
    </w:p>
    <w:p w14:paraId="26438552" w14:textId="77777777" w:rsidR="0051564D" w:rsidRPr="00ED6A63" w:rsidRDefault="0051564D" w:rsidP="007A06EA">
      <w:pPr>
        <w:numPr>
          <w:ilvl w:val="4"/>
          <w:numId w:val="11"/>
        </w:numPr>
        <w:spacing w:line="360" w:lineRule="auto"/>
        <w:ind w:left="-284"/>
        <w:rPr>
          <w:rFonts w:ascii="Arial" w:hAnsi="Arial" w:cs="Arial"/>
          <w:sz w:val="22"/>
          <w:szCs w:val="22"/>
        </w:rPr>
      </w:pPr>
      <w:r w:rsidRPr="00ED6A63">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ED6A63">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lastRenderedPageBreak/>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ED6A63" w:rsidRDefault="0051564D" w:rsidP="007A06EA">
      <w:pPr>
        <w:spacing w:line="360" w:lineRule="auto"/>
        <w:ind w:left="-284"/>
        <w:jc w:val="center"/>
        <w:rPr>
          <w:rFonts w:ascii="Arial" w:hAnsi="Arial" w:cs="Arial"/>
          <w:b/>
          <w:sz w:val="22"/>
          <w:szCs w:val="22"/>
        </w:rPr>
      </w:pPr>
      <w:r w:rsidRPr="00ED6A63">
        <w:rPr>
          <w:rFonts w:ascii="Arial" w:hAnsi="Arial" w:cs="Arial"/>
          <w:b/>
          <w:sz w:val="22"/>
          <w:szCs w:val="22"/>
        </w:rPr>
        <w:t>Postanowienia końcowe</w:t>
      </w:r>
    </w:p>
    <w:p w14:paraId="04DBD56A" w14:textId="5550D6D0" w:rsidR="0051564D" w:rsidRPr="00ED6A63" w:rsidRDefault="0051564D">
      <w:pPr>
        <w:numPr>
          <w:ilvl w:val="0"/>
          <w:numId w:val="13"/>
        </w:numPr>
        <w:spacing w:line="360" w:lineRule="auto"/>
        <w:ind w:left="-284" w:hanging="357"/>
        <w:rPr>
          <w:rFonts w:ascii="Arial" w:hAnsi="Arial" w:cs="Arial"/>
          <w:sz w:val="22"/>
          <w:szCs w:val="22"/>
        </w:rPr>
      </w:pPr>
      <w:r w:rsidRPr="00ED6A63">
        <w:rPr>
          <w:rFonts w:ascii="Arial" w:hAnsi="Arial" w:cs="Arial"/>
          <w:sz w:val="22"/>
          <w:szCs w:val="22"/>
        </w:rPr>
        <w:t>Umowę sporządzono w dwóch jednobrzmiących egzemplarzach, po jednym egzemplarzu dla każdej ze Stron.</w:t>
      </w:r>
      <w:r w:rsidR="00285623" w:rsidRPr="00ED6A63">
        <w:rPr>
          <w:rFonts w:ascii="Arial" w:hAnsi="Arial" w:cs="Arial"/>
          <w:sz w:val="22"/>
          <w:szCs w:val="22"/>
        </w:rPr>
        <w:t xml:space="preserve">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7F046149"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 xml:space="preserve">albo </w:t>
      </w:r>
      <w:r w:rsidR="00CD6AB6" w:rsidRPr="00C35F3F">
        <w:rPr>
          <w:rFonts w:ascii="Arial" w:hAnsi="Arial" w:cs="Arial"/>
          <w:iCs/>
          <w:sz w:val="22"/>
          <w:szCs w:val="22"/>
        </w:rPr>
        <w:t>kwalifikowanej formy elektronicznej w rozumieniu art. 78</w:t>
      </w:r>
      <w:r w:rsidR="00CD6AB6" w:rsidRPr="00C35F3F">
        <w:rPr>
          <w:rFonts w:ascii="Arial" w:hAnsi="Arial" w:cs="Arial"/>
          <w:iCs/>
          <w:sz w:val="22"/>
          <w:szCs w:val="22"/>
          <w:vertAlign w:val="superscript"/>
        </w:rPr>
        <w:t xml:space="preserve">1 </w:t>
      </w:r>
      <w:r w:rsidR="00CD6AB6" w:rsidRPr="00C35F3F">
        <w:rPr>
          <w:rFonts w:ascii="Arial" w:hAnsi="Arial" w:cs="Arial"/>
          <w:iCs/>
          <w:sz w:val="22"/>
          <w:szCs w:val="22"/>
        </w:rPr>
        <w:t>Kodeksu cywilnego,</w:t>
      </w:r>
      <w:r w:rsidR="00CD6AB6" w:rsidRPr="00C35F3F">
        <w:rPr>
          <w:rFonts w:ascii="Arial" w:hAnsi="Arial" w:cs="Arial"/>
          <w:sz w:val="22"/>
          <w:szCs w:val="22"/>
        </w:rPr>
        <w:t xml:space="preserve"> </w:t>
      </w:r>
      <w:r w:rsidRPr="00C35F3F">
        <w:rPr>
          <w:rFonts w:ascii="Arial" w:hAnsi="Arial" w:cs="Arial"/>
          <w:sz w:val="22"/>
          <w:szCs w:val="22"/>
        </w:rPr>
        <w:t xml:space="preserve">pod rygorem nieważności, z zastrzeżeniem § </w:t>
      </w:r>
      <w:r w:rsidR="003B52B1" w:rsidRPr="00C35F3F">
        <w:rPr>
          <w:rFonts w:ascii="Arial" w:hAnsi="Arial" w:cs="Arial"/>
          <w:sz w:val="22"/>
          <w:szCs w:val="22"/>
        </w:rPr>
        <w:t>3 ust.</w:t>
      </w:r>
      <w:r w:rsidR="00C34040" w:rsidRPr="00C35F3F">
        <w:rPr>
          <w:rFonts w:ascii="Arial" w:hAnsi="Arial" w:cs="Arial"/>
          <w:sz w:val="22"/>
          <w:szCs w:val="22"/>
        </w:rPr>
        <w:t xml:space="preserve"> </w:t>
      </w:r>
      <w:r w:rsidR="003B52B1" w:rsidRPr="00C35F3F">
        <w:rPr>
          <w:rFonts w:ascii="Arial" w:hAnsi="Arial" w:cs="Arial"/>
          <w:sz w:val="22"/>
          <w:szCs w:val="22"/>
        </w:rPr>
        <w:t>1</w:t>
      </w:r>
      <w:r w:rsidR="008A0B76" w:rsidRPr="00C35F3F">
        <w:rPr>
          <w:rFonts w:ascii="Arial" w:hAnsi="Arial" w:cs="Arial"/>
          <w:sz w:val="22"/>
          <w:szCs w:val="22"/>
        </w:rPr>
        <w:t>,</w:t>
      </w:r>
      <w:r w:rsidR="00C34040" w:rsidRPr="00C35F3F">
        <w:rPr>
          <w:rFonts w:ascii="Arial" w:hAnsi="Arial" w:cs="Arial"/>
          <w:sz w:val="22"/>
          <w:szCs w:val="22"/>
        </w:rPr>
        <w:t xml:space="preserve"> oraz § 23 ust. 2 pkt 1 </w:t>
      </w:r>
      <w:r w:rsidR="008D571E" w:rsidRPr="00C35F3F">
        <w:rPr>
          <w:rFonts w:ascii="Arial" w:hAnsi="Arial" w:cs="Arial"/>
          <w:sz w:val="22"/>
          <w:szCs w:val="22"/>
        </w:rPr>
        <w:t>Umowy</w:t>
      </w:r>
      <w:r w:rsidRPr="00C35F3F">
        <w:rPr>
          <w:rFonts w:ascii="Arial" w:hAnsi="Arial" w:cs="Arial"/>
          <w:sz w:val="22"/>
          <w:szCs w:val="22"/>
        </w:rPr>
        <w:t>.</w:t>
      </w:r>
      <w:r w:rsidR="00CD6AB6" w:rsidRPr="00C35F3F">
        <w:rPr>
          <w:rFonts w:ascii="Arial" w:hAnsi="Arial" w:cs="Arial"/>
          <w:sz w:val="22"/>
          <w:szCs w:val="22"/>
        </w:rPr>
        <w:t xml:space="preserve"> </w:t>
      </w:r>
      <w:r w:rsidR="00CD6AB6" w:rsidRPr="00C35F3F">
        <w:rPr>
          <w:rFonts w:ascii="Arial" w:hAnsi="Arial" w:cs="Arial"/>
          <w:iCs/>
          <w:sz w:val="22"/>
          <w:szCs w:val="22"/>
        </w:rPr>
        <w:t xml:space="preserve">W celu uniknięcia wątpliwości, Strony uznają, że oświadczenie woli złożone </w:t>
      </w:r>
      <w:r w:rsidR="00CD6AB6" w:rsidRPr="00C35F3F">
        <w:rPr>
          <w:rFonts w:ascii="Arial" w:hAnsi="Arial" w:cs="Arial"/>
          <w:sz w:val="22"/>
          <w:szCs w:val="22"/>
        </w:rPr>
        <w:t>w formie elektronicznej jest równoważne z oświadczeniem woli złożonym w formie pisemnej</w:t>
      </w:r>
      <w:r w:rsidR="00CD6AB6" w:rsidRPr="00C35F3F">
        <w:rPr>
          <w:rFonts w:ascii="Arial" w:hAnsi="Arial" w:cs="Arial"/>
          <w:iCs/>
          <w:sz w:val="22"/>
          <w:szCs w:val="22"/>
        </w:rPr>
        <w:t>, z zastrzeżeniem, że dla zawarcia aneksu w formie pisemnej albo elektronicznej konieczne jest złożenie oświadczeń</w:t>
      </w:r>
      <w:r w:rsidR="00CD6AB6" w:rsidRPr="00CD6AB6">
        <w:rPr>
          <w:rFonts w:ascii="Arial" w:hAnsi="Arial" w:cs="Arial"/>
          <w:iCs/>
          <w:sz w:val="22"/>
          <w:szCs w:val="22"/>
        </w:rPr>
        <w:t xml:space="preserve">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ED6A63">
        <w:rPr>
          <w:rFonts w:ascii="Arial" w:hAnsi="Arial" w:cs="Arial"/>
          <w:i/>
          <w:sz w:val="22"/>
          <w:szCs w:val="22"/>
        </w:rPr>
        <w:t>O</w:t>
      </w:r>
      <w:r w:rsidR="0051564D" w:rsidRPr="00ED6A63">
        <w:rPr>
          <w:rFonts w:ascii="Arial" w:hAnsi="Arial" w:cs="Arial"/>
          <w:i/>
          <w:sz w:val="22"/>
          <w:szCs w:val="22"/>
        </w:rPr>
        <w:t>dpis aktualny z rejestru przedsiębiorców KRS</w:t>
      </w:r>
      <w:r w:rsidR="00345877" w:rsidRPr="00ED6A63">
        <w:rPr>
          <w:rFonts w:ascii="Arial" w:hAnsi="Arial" w:cs="Arial"/>
          <w:i/>
          <w:sz w:val="22"/>
          <w:szCs w:val="22"/>
        </w:rPr>
        <w:t>/</w:t>
      </w:r>
      <w:r w:rsidR="000A2D39" w:rsidRPr="00ED6A63">
        <w:rPr>
          <w:rFonts w:ascii="Arial" w:hAnsi="Arial" w:cs="Arial"/>
          <w:i/>
          <w:sz w:val="22"/>
          <w:szCs w:val="22"/>
        </w:rPr>
        <w:t xml:space="preserve">wydruk </w:t>
      </w:r>
      <w:proofErr w:type="spellStart"/>
      <w:r w:rsidR="00345877" w:rsidRPr="00ED6A63">
        <w:rPr>
          <w:rFonts w:ascii="Arial" w:hAnsi="Arial" w:cs="Arial"/>
          <w:i/>
          <w:sz w:val="22"/>
          <w:szCs w:val="22"/>
        </w:rPr>
        <w:t>CEiDG</w:t>
      </w:r>
      <w:proofErr w:type="spellEnd"/>
      <w:r w:rsidR="00345877" w:rsidRPr="00ED6A63">
        <w:rPr>
          <w:rFonts w:ascii="Arial" w:hAnsi="Arial" w:cs="Arial"/>
          <w:sz w:val="22"/>
          <w:szCs w:val="22"/>
        </w:rPr>
        <w:t xml:space="preserve"> Wykonawcy</w:t>
      </w:r>
    </w:p>
    <w:p w14:paraId="7C215D0B" w14:textId="5E33D52A"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ED6A63">
        <w:rPr>
          <w:rFonts w:ascii="Arial" w:hAnsi="Arial" w:cs="Arial"/>
          <w:sz w:val="22"/>
          <w:szCs w:val="22"/>
        </w:rPr>
        <w:t>Opis Przedmiotu Zamówienia</w:t>
      </w:r>
      <w:r w:rsidR="00CA4552" w:rsidRPr="007A06EA">
        <w:rPr>
          <w:rFonts w:ascii="Arial" w:hAnsi="Arial" w:cs="Arial"/>
          <w:sz w:val="22"/>
          <w:szCs w:val="22"/>
        </w:rPr>
        <w:t xml:space="preserve"> </w:t>
      </w:r>
    </w:p>
    <w:p w14:paraId="26FB6F46" w14:textId="029601B6"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ED6A63" w:rsidRPr="007A06EA">
        <w:rPr>
          <w:rFonts w:ascii="Arial" w:hAnsi="Arial" w:cs="Arial"/>
          <w:sz w:val="22"/>
          <w:szCs w:val="22"/>
        </w:rPr>
        <w:t xml:space="preserve">Kopia </w:t>
      </w:r>
      <w:r w:rsidR="005D3629">
        <w:rPr>
          <w:rFonts w:ascii="Arial" w:hAnsi="Arial" w:cs="Arial"/>
          <w:sz w:val="22"/>
          <w:szCs w:val="22"/>
        </w:rPr>
        <w:t>formularza</w:t>
      </w:r>
      <w:r w:rsidR="00ED6A63" w:rsidRPr="007A06EA">
        <w:rPr>
          <w:rFonts w:ascii="Arial" w:hAnsi="Arial" w:cs="Arial"/>
          <w:sz w:val="22"/>
          <w:szCs w:val="22"/>
        </w:rPr>
        <w:t xml:space="preserve"> ofertowego</w:t>
      </w:r>
    </w:p>
    <w:p w14:paraId="76AAECCE" w14:textId="48B078E6"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572018" w:rsidRPr="007A06EA">
        <w:rPr>
          <w:rFonts w:ascii="Arial" w:hAnsi="Arial" w:cs="Arial"/>
          <w:sz w:val="22"/>
          <w:szCs w:val="22"/>
        </w:rPr>
        <w:t xml:space="preserve">r </w:t>
      </w:r>
      <w:r w:rsidR="00ED6A63">
        <w:rPr>
          <w:rFonts w:ascii="Arial" w:hAnsi="Arial" w:cs="Arial"/>
          <w:sz w:val="22"/>
          <w:szCs w:val="22"/>
        </w:rPr>
        <w:t>4</w:t>
      </w:r>
      <w:r w:rsidR="00572018" w:rsidRPr="007A06EA">
        <w:rPr>
          <w:rFonts w:ascii="Arial" w:hAnsi="Arial" w:cs="Arial"/>
          <w:sz w:val="22"/>
          <w:szCs w:val="22"/>
        </w:rPr>
        <w:tab/>
      </w:r>
      <w:r w:rsidR="00ED6A63">
        <w:rPr>
          <w:rFonts w:ascii="Arial" w:hAnsi="Arial" w:cs="Arial"/>
          <w:sz w:val="22"/>
          <w:szCs w:val="22"/>
        </w:rPr>
        <w:t>Protokół przekazania placu budowy</w:t>
      </w:r>
    </w:p>
    <w:p w14:paraId="164B8FCD" w14:textId="476B6590"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ED6A63">
        <w:rPr>
          <w:rFonts w:ascii="Arial" w:hAnsi="Arial" w:cs="Arial"/>
          <w:sz w:val="22"/>
          <w:szCs w:val="22"/>
        </w:rPr>
        <w:t>5</w:t>
      </w:r>
      <w:r w:rsidRPr="007A06EA">
        <w:rPr>
          <w:rFonts w:ascii="Arial" w:hAnsi="Arial" w:cs="Arial"/>
          <w:sz w:val="22"/>
          <w:szCs w:val="22"/>
        </w:rPr>
        <w:t xml:space="preserve">a </w:t>
      </w:r>
      <w:r w:rsidRPr="007A06EA">
        <w:rPr>
          <w:rFonts w:ascii="Arial" w:hAnsi="Arial" w:cs="Arial"/>
          <w:sz w:val="22"/>
          <w:szCs w:val="22"/>
        </w:rPr>
        <w:tab/>
        <w:t xml:space="preserve">Wzór Protokołu odbioru </w:t>
      </w:r>
      <w:r w:rsidR="00ED6A63">
        <w:rPr>
          <w:rFonts w:ascii="Arial" w:hAnsi="Arial" w:cs="Arial"/>
          <w:sz w:val="22"/>
          <w:szCs w:val="22"/>
        </w:rPr>
        <w:t>częściowego/</w:t>
      </w:r>
      <w:r w:rsidRPr="007A06EA">
        <w:rPr>
          <w:rFonts w:ascii="Arial" w:hAnsi="Arial" w:cs="Arial"/>
          <w:sz w:val="22"/>
          <w:szCs w:val="22"/>
        </w:rPr>
        <w:t>końcowego</w:t>
      </w:r>
      <w:r w:rsidR="00345877" w:rsidRPr="007A06EA">
        <w:rPr>
          <w:rFonts w:ascii="Arial" w:hAnsi="Arial" w:cs="Arial"/>
          <w:sz w:val="22"/>
          <w:szCs w:val="22"/>
        </w:rPr>
        <w:t>*</w:t>
      </w:r>
    </w:p>
    <w:p w14:paraId="36BD06B7" w14:textId="6EF1ED06" w:rsidR="0051564D"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ED6A63">
        <w:rPr>
          <w:rFonts w:ascii="Arial" w:hAnsi="Arial" w:cs="Arial"/>
          <w:sz w:val="22"/>
          <w:szCs w:val="22"/>
        </w:rPr>
        <w:t>5b</w:t>
      </w:r>
      <w:r w:rsidRPr="007A06EA">
        <w:rPr>
          <w:rFonts w:ascii="Arial" w:hAnsi="Arial" w:cs="Arial"/>
          <w:sz w:val="22"/>
          <w:szCs w:val="22"/>
        </w:rPr>
        <w:tab/>
        <w:t>Wzór Protokołu odbioru pogwarancyjnego</w:t>
      </w:r>
      <w:r w:rsidR="00345877" w:rsidRPr="007A06EA">
        <w:rPr>
          <w:rFonts w:ascii="Arial" w:hAnsi="Arial" w:cs="Arial"/>
          <w:sz w:val="22"/>
          <w:szCs w:val="22"/>
        </w:rPr>
        <w:t>*</w:t>
      </w:r>
    </w:p>
    <w:p w14:paraId="0D7D7119" w14:textId="49F76AB7"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ED6A63">
        <w:rPr>
          <w:rFonts w:ascii="Arial" w:hAnsi="Arial" w:cs="Arial"/>
          <w:sz w:val="22"/>
          <w:szCs w:val="22"/>
        </w:rPr>
        <w:t>6</w:t>
      </w:r>
      <w:r w:rsidRPr="007A06EA">
        <w:rPr>
          <w:rFonts w:ascii="Arial" w:hAnsi="Arial" w:cs="Arial"/>
          <w:sz w:val="22"/>
          <w:szCs w:val="22"/>
        </w:rPr>
        <w:tab/>
        <w:t>Warunki udzielenia gwarancji</w:t>
      </w:r>
    </w:p>
    <w:p w14:paraId="7B4416FD" w14:textId="7AC873FD" w:rsidR="00BD331F" w:rsidRPr="007A06EA" w:rsidRDefault="007551C7" w:rsidP="007A06EA">
      <w:pPr>
        <w:spacing w:line="360" w:lineRule="auto"/>
        <w:ind w:left="-284"/>
        <w:rPr>
          <w:rFonts w:ascii="Arial" w:hAnsi="Arial" w:cs="Arial"/>
          <w:i/>
          <w:sz w:val="22"/>
          <w:szCs w:val="22"/>
        </w:rPr>
      </w:pPr>
      <w:r w:rsidRPr="007A06EA">
        <w:rPr>
          <w:rFonts w:ascii="Arial" w:hAnsi="Arial" w:cs="Arial"/>
          <w:sz w:val="22"/>
          <w:szCs w:val="22"/>
        </w:rPr>
        <w:t xml:space="preserve">Załącznik nr </w:t>
      </w:r>
      <w:r w:rsidR="00ED6A63">
        <w:rPr>
          <w:rFonts w:ascii="Arial" w:hAnsi="Arial" w:cs="Arial"/>
          <w:sz w:val="22"/>
          <w:szCs w:val="22"/>
        </w:rPr>
        <w:t>7</w:t>
      </w:r>
      <w:r w:rsidRPr="007A06EA">
        <w:rPr>
          <w:rFonts w:ascii="Arial" w:hAnsi="Arial" w:cs="Arial"/>
          <w:sz w:val="22"/>
          <w:szCs w:val="22"/>
        </w:rPr>
        <w:t xml:space="preserve"> </w:t>
      </w:r>
      <w:r w:rsidRPr="007A06EA">
        <w:rPr>
          <w:rFonts w:ascii="Arial" w:hAnsi="Arial" w:cs="Arial"/>
          <w:sz w:val="22"/>
          <w:szCs w:val="22"/>
        </w:rPr>
        <w:tab/>
      </w:r>
      <w:r w:rsidR="00ED6A63">
        <w:rPr>
          <w:rFonts w:ascii="Arial" w:hAnsi="Arial" w:cs="Arial"/>
          <w:sz w:val="22"/>
          <w:szCs w:val="22"/>
        </w:rPr>
        <w:t xml:space="preserve"> </w:t>
      </w:r>
      <w:proofErr w:type="spellStart"/>
      <w:r w:rsidR="00ED6A63">
        <w:rPr>
          <w:rFonts w:ascii="Arial" w:hAnsi="Arial" w:cs="Arial"/>
          <w:sz w:val="22"/>
          <w:szCs w:val="22"/>
        </w:rPr>
        <w:t>Ibh</w:t>
      </w:r>
      <w:proofErr w:type="spellEnd"/>
      <w:r w:rsidR="00ED6A63">
        <w:rPr>
          <w:rFonts w:ascii="Arial" w:hAnsi="Arial" w:cs="Arial"/>
          <w:sz w:val="22"/>
          <w:szCs w:val="22"/>
        </w:rPr>
        <w:t xml:space="preserve"> - 105</w:t>
      </w:r>
    </w:p>
    <w:p w14:paraId="2C2AAD19" w14:textId="289B2061" w:rsidR="00011BBE" w:rsidRDefault="00011BBE" w:rsidP="007A06EA">
      <w:pPr>
        <w:spacing w:line="360" w:lineRule="auto"/>
        <w:ind w:left="-284"/>
        <w:rPr>
          <w:rFonts w:ascii="Arial" w:hAnsi="Arial" w:cs="Arial"/>
          <w:sz w:val="22"/>
          <w:szCs w:val="22"/>
        </w:rPr>
      </w:pPr>
      <w:r w:rsidRPr="007A06EA">
        <w:rPr>
          <w:rFonts w:ascii="Arial" w:hAnsi="Arial" w:cs="Arial"/>
          <w:sz w:val="22"/>
          <w:szCs w:val="22"/>
        </w:rPr>
        <w:t xml:space="preserve">Załącznik nr </w:t>
      </w:r>
      <w:r w:rsidR="00ED6A63">
        <w:rPr>
          <w:rFonts w:ascii="Arial" w:hAnsi="Arial" w:cs="Arial"/>
          <w:sz w:val="22"/>
          <w:szCs w:val="22"/>
        </w:rPr>
        <w:t>8</w:t>
      </w:r>
      <w:r w:rsidRPr="007A06EA">
        <w:rPr>
          <w:rFonts w:ascii="Arial" w:hAnsi="Arial" w:cs="Arial"/>
          <w:sz w:val="22"/>
          <w:szCs w:val="22"/>
        </w:rPr>
        <w:t xml:space="preserve"> </w:t>
      </w:r>
      <w:r w:rsidR="00ED6A63">
        <w:rPr>
          <w:rFonts w:ascii="Arial" w:hAnsi="Arial" w:cs="Arial"/>
          <w:sz w:val="22"/>
          <w:szCs w:val="22"/>
        </w:rPr>
        <w:t xml:space="preserve">     </w:t>
      </w:r>
      <w:r w:rsidRPr="007A06EA">
        <w:rPr>
          <w:rFonts w:ascii="Arial" w:hAnsi="Arial" w:cs="Arial"/>
          <w:sz w:val="22"/>
          <w:szCs w:val="22"/>
        </w:rPr>
        <w:t>Oświadczenie do faktur elektronicznych</w:t>
      </w:r>
    </w:p>
    <w:p w14:paraId="021C33A8" w14:textId="34E979AB" w:rsidR="005D3629" w:rsidRDefault="005D3629" w:rsidP="005D3629">
      <w:pPr>
        <w:spacing w:line="360" w:lineRule="auto"/>
        <w:ind w:left="-284"/>
        <w:rPr>
          <w:rFonts w:ascii="Arial" w:hAnsi="Arial" w:cs="Arial"/>
          <w:sz w:val="22"/>
          <w:szCs w:val="22"/>
        </w:rPr>
      </w:pPr>
      <w:r w:rsidRPr="007A06EA">
        <w:rPr>
          <w:rFonts w:ascii="Arial" w:hAnsi="Arial" w:cs="Arial"/>
          <w:sz w:val="22"/>
          <w:szCs w:val="22"/>
        </w:rPr>
        <w:lastRenderedPageBreak/>
        <w:t xml:space="preserve">Załącznik nr </w:t>
      </w:r>
      <w:r>
        <w:rPr>
          <w:rFonts w:ascii="Arial" w:hAnsi="Arial" w:cs="Arial"/>
          <w:sz w:val="22"/>
          <w:szCs w:val="22"/>
        </w:rPr>
        <w:t>9</w:t>
      </w:r>
      <w:r w:rsidRPr="007A06EA">
        <w:rPr>
          <w:rFonts w:ascii="Arial" w:hAnsi="Arial" w:cs="Arial"/>
          <w:sz w:val="22"/>
          <w:szCs w:val="22"/>
        </w:rPr>
        <w:t xml:space="preserve"> </w:t>
      </w:r>
      <w:r>
        <w:rPr>
          <w:rFonts w:ascii="Arial" w:hAnsi="Arial" w:cs="Arial"/>
          <w:sz w:val="22"/>
          <w:szCs w:val="22"/>
        </w:rPr>
        <w:t xml:space="preserve">     Potwierdzenie wniesienia zabezpieczenia należytego wykonania umowy</w:t>
      </w:r>
    </w:p>
    <w:p w14:paraId="7FDDFC12" w14:textId="77777777" w:rsidR="005D3629" w:rsidRDefault="005D3629" w:rsidP="007A06EA">
      <w:pPr>
        <w:spacing w:line="360" w:lineRule="auto"/>
        <w:ind w:left="-284"/>
        <w:rPr>
          <w:rFonts w:ascii="Arial" w:hAnsi="Arial" w:cs="Arial"/>
          <w:sz w:val="22"/>
          <w:szCs w:val="22"/>
        </w:rPr>
      </w:pPr>
    </w:p>
    <w:p w14:paraId="6235EDDF" w14:textId="33A3A756" w:rsidR="00ED6A63" w:rsidRDefault="00ED6A63" w:rsidP="007A06EA">
      <w:pPr>
        <w:spacing w:line="360" w:lineRule="auto"/>
        <w:ind w:left="-284"/>
        <w:rPr>
          <w:rFonts w:ascii="Arial" w:hAnsi="Arial" w:cs="Arial"/>
          <w:sz w:val="22"/>
          <w:szCs w:val="22"/>
        </w:rPr>
      </w:pPr>
    </w:p>
    <w:p w14:paraId="2857538D" w14:textId="77777777" w:rsidR="00ED6A63" w:rsidRDefault="00ED6A63" w:rsidP="007A06EA">
      <w:pPr>
        <w:spacing w:line="360" w:lineRule="auto"/>
        <w:ind w:left="-284"/>
        <w:rPr>
          <w:rFonts w:ascii="Arial" w:hAnsi="Arial" w:cs="Arial"/>
          <w:sz w:val="22"/>
          <w:szCs w:val="22"/>
        </w:rPr>
      </w:pP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F82BD09" w14:textId="6EB32283"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bookmarkEnd w:id="4"/>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18"/>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A4CB1" w14:textId="77777777" w:rsidR="008A710B" w:rsidRDefault="008A710B" w:rsidP="0039734C">
      <w:r>
        <w:separator/>
      </w:r>
    </w:p>
  </w:endnote>
  <w:endnote w:type="continuationSeparator" w:id="0">
    <w:p w14:paraId="3D0CC5DB" w14:textId="77777777" w:rsidR="008A710B" w:rsidRDefault="008A710B" w:rsidP="0039734C">
      <w:r>
        <w:continuationSeparator/>
      </w:r>
    </w:p>
  </w:endnote>
  <w:endnote w:type="continuationNotice" w:id="1">
    <w:p w14:paraId="170EC371" w14:textId="77777777" w:rsidR="008A710B" w:rsidRDefault="008A71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BA56D56" w:rsidR="006B6012" w:rsidRDefault="006B6012" w:rsidP="00315634">
            <w:pPr>
              <w:pStyle w:val="Stopka"/>
              <w:ind w:hanging="567"/>
              <w:rPr>
                <w:rFonts w:ascii="Arial" w:hAnsi="Arial" w:cs="Arial"/>
              </w:rPr>
            </w:pPr>
            <w:r>
              <w:rPr>
                <w:rFonts w:ascii="Arial" w:hAnsi="Arial" w:cs="Arial"/>
                <w:i/>
                <w:sz w:val="20"/>
                <w:szCs w:val="20"/>
              </w:rPr>
              <w:t>Umowa na roboty budowlane regulamin 3.8</w:t>
            </w:r>
          </w:p>
          <w:p w14:paraId="50F5159E" w14:textId="4587C3CF" w:rsidR="006B6012" w:rsidRPr="009B6023" w:rsidRDefault="006B601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4B1095">
              <w:rPr>
                <w:rFonts w:ascii="Arial" w:hAnsi="Arial" w:cs="Arial"/>
                <w:b/>
                <w:bCs/>
                <w:noProof/>
                <w:sz w:val="20"/>
              </w:rPr>
              <w:t>1</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4B1095">
              <w:rPr>
                <w:rFonts w:ascii="Arial" w:hAnsi="Arial" w:cs="Arial"/>
                <w:b/>
                <w:bCs/>
                <w:noProof/>
                <w:sz w:val="20"/>
              </w:rPr>
              <w:t>29</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1A143" w14:textId="77777777" w:rsidR="008A710B" w:rsidRDefault="008A710B" w:rsidP="0039734C">
      <w:r>
        <w:separator/>
      </w:r>
    </w:p>
  </w:footnote>
  <w:footnote w:type="continuationSeparator" w:id="0">
    <w:p w14:paraId="2CB66868" w14:textId="77777777" w:rsidR="008A710B" w:rsidRDefault="008A710B" w:rsidP="0039734C">
      <w:r>
        <w:continuationSeparator/>
      </w:r>
    </w:p>
  </w:footnote>
  <w:footnote w:type="continuationNotice" w:id="1">
    <w:p w14:paraId="0B209E5E" w14:textId="77777777" w:rsidR="008A710B" w:rsidRDefault="008A710B"/>
  </w:footnote>
  <w:footnote w:id="2">
    <w:p w14:paraId="17660ED1" w14:textId="77777777" w:rsidR="006B6012" w:rsidRPr="00D83D19" w:rsidRDefault="006B601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44D1140"/>
    <w:multiLevelType w:val="hybridMultilevel"/>
    <w:tmpl w:val="DF683E20"/>
    <w:lvl w:ilvl="0" w:tplc="8E9ECE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2"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3"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2"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2"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3" w15:restartNumberingAfterBreak="0">
    <w:nsid w:val="59196266"/>
    <w:multiLevelType w:val="multilevel"/>
    <w:tmpl w:val="A8963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6060826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49344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36996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51665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53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08620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93749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68086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95208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21189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97763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3666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129397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3975019">
    <w:abstractNumId w:val="49"/>
  </w:num>
  <w:num w:numId="15" w16cid:durableId="1813058969">
    <w:abstractNumId w:val="32"/>
  </w:num>
  <w:num w:numId="16" w16cid:durableId="4388341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3215847">
    <w:abstractNumId w:val="16"/>
  </w:num>
  <w:num w:numId="18" w16cid:durableId="41513619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1805649">
    <w:abstractNumId w:val="45"/>
  </w:num>
  <w:num w:numId="20" w16cid:durableId="1327128295">
    <w:abstractNumId w:val="2"/>
  </w:num>
  <w:num w:numId="21" w16cid:durableId="7779164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0616644">
    <w:abstractNumId w:val="25"/>
  </w:num>
  <w:num w:numId="23" w16cid:durableId="1469591784">
    <w:abstractNumId w:val="21"/>
  </w:num>
  <w:num w:numId="24" w16cid:durableId="1041789443">
    <w:abstractNumId w:val="20"/>
  </w:num>
  <w:num w:numId="25" w16cid:durableId="554203892">
    <w:abstractNumId w:val="48"/>
  </w:num>
  <w:num w:numId="26" w16cid:durableId="2084794050">
    <w:abstractNumId w:val="37"/>
  </w:num>
  <w:num w:numId="27" w16cid:durableId="1197817304">
    <w:abstractNumId w:val="19"/>
  </w:num>
  <w:num w:numId="28" w16cid:durableId="521943594">
    <w:abstractNumId w:val="53"/>
  </w:num>
  <w:num w:numId="29" w16cid:durableId="616833335">
    <w:abstractNumId w:val="58"/>
  </w:num>
  <w:num w:numId="30" w16cid:durableId="1865703594">
    <w:abstractNumId w:val="6"/>
  </w:num>
  <w:num w:numId="31" w16cid:durableId="556401274">
    <w:abstractNumId w:val="16"/>
  </w:num>
  <w:num w:numId="32" w16cid:durableId="1784154687">
    <w:abstractNumId w:val="71"/>
  </w:num>
  <w:num w:numId="33" w16cid:durableId="1456556593">
    <w:abstractNumId w:val="0"/>
  </w:num>
  <w:num w:numId="34" w16cid:durableId="1157573585">
    <w:abstractNumId w:val="59"/>
  </w:num>
  <w:num w:numId="35" w16cid:durableId="2128549648">
    <w:abstractNumId w:val="72"/>
  </w:num>
  <w:num w:numId="36" w16cid:durableId="742608475">
    <w:abstractNumId w:val="24"/>
  </w:num>
  <w:num w:numId="37" w16cid:durableId="1112817979">
    <w:abstractNumId w:val="61"/>
  </w:num>
  <w:num w:numId="38" w16cid:durableId="614215635">
    <w:abstractNumId w:val="10"/>
  </w:num>
  <w:num w:numId="39" w16cid:durableId="672949749">
    <w:abstractNumId w:val="28"/>
  </w:num>
  <w:num w:numId="40" w16cid:durableId="1472484183">
    <w:abstractNumId w:val="41"/>
  </w:num>
  <w:num w:numId="41" w16cid:durableId="518470133">
    <w:abstractNumId w:val="35"/>
  </w:num>
  <w:num w:numId="42" w16cid:durableId="1897668421">
    <w:abstractNumId w:val="56"/>
  </w:num>
  <w:num w:numId="43" w16cid:durableId="2040279856">
    <w:abstractNumId w:val="38"/>
  </w:num>
  <w:num w:numId="44" w16cid:durableId="691953714">
    <w:abstractNumId w:val="57"/>
  </w:num>
  <w:num w:numId="45" w16cid:durableId="2001302479">
    <w:abstractNumId w:val="27"/>
  </w:num>
  <w:num w:numId="46" w16cid:durableId="1845632707">
    <w:abstractNumId w:val="54"/>
  </w:num>
  <w:num w:numId="47" w16cid:durableId="18900574">
    <w:abstractNumId w:val="1"/>
  </w:num>
  <w:num w:numId="48" w16cid:durableId="1355113106">
    <w:abstractNumId w:val="47"/>
  </w:num>
  <w:num w:numId="49" w16cid:durableId="1090660497">
    <w:abstractNumId w:val="46"/>
  </w:num>
  <w:num w:numId="50" w16cid:durableId="1233858153">
    <w:abstractNumId w:val="39"/>
  </w:num>
  <w:num w:numId="51" w16cid:durableId="1133450565">
    <w:abstractNumId w:val="70"/>
  </w:num>
  <w:num w:numId="52" w16cid:durableId="2097826274">
    <w:abstractNumId w:val="18"/>
  </w:num>
  <w:num w:numId="53" w16cid:durableId="104576016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91190145">
    <w:abstractNumId w:val="7"/>
  </w:num>
  <w:num w:numId="55" w16cid:durableId="885607134">
    <w:abstractNumId w:val="65"/>
  </w:num>
  <w:num w:numId="56" w16cid:durableId="78261677">
    <w:abstractNumId w:val="43"/>
  </w:num>
  <w:num w:numId="57" w16cid:durableId="477723479">
    <w:abstractNumId w:val="67"/>
  </w:num>
  <w:num w:numId="58" w16cid:durableId="1625579253">
    <w:abstractNumId w:val="34"/>
  </w:num>
  <w:num w:numId="59" w16cid:durableId="479465508">
    <w:abstractNumId w:val="36"/>
  </w:num>
  <w:num w:numId="60" w16cid:durableId="1240405038">
    <w:abstractNumId w:val="31"/>
  </w:num>
  <w:num w:numId="61" w16cid:durableId="1606885403">
    <w:abstractNumId w:val="8"/>
  </w:num>
  <w:num w:numId="62" w16cid:durableId="2127430345">
    <w:abstractNumId w:val="42"/>
  </w:num>
  <w:num w:numId="63" w16cid:durableId="1238595989">
    <w:abstractNumId w:val="51"/>
  </w:num>
  <w:num w:numId="64" w16cid:durableId="1514300243">
    <w:abstractNumId w:val="62"/>
  </w:num>
  <w:num w:numId="65" w16cid:durableId="904488646">
    <w:abstractNumId w:val="11"/>
  </w:num>
  <w:num w:numId="66" w16cid:durableId="546532550">
    <w:abstractNumId w:val="17"/>
  </w:num>
  <w:num w:numId="67" w16cid:durableId="1294480329">
    <w:abstractNumId w:val="30"/>
  </w:num>
  <w:num w:numId="68" w16cid:durableId="513811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168422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55666643">
    <w:abstractNumId w:val="60"/>
  </w:num>
  <w:num w:numId="71" w16cid:durableId="594704099">
    <w:abstractNumId w:val="12"/>
  </w:num>
  <w:num w:numId="72" w16cid:durableId="170486801">
    <w:abstractNumId w:val="50"/>
  </w:num>
  <w:num w:numId="73" w16cid:durableId="543910867">
    <w:abstractNumId w:val="26"/>
  </w:num>
  <w:num w:numId="74" w16cid:durableId="19986063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48361993">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690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1529"/>
    <w:rsid w:val="000C2034"/>
    <w:rsid w:val="000C3AA4"/>
    <w:rsid w:val="000C404B"/>
    <w:rsid w:val="000C5EEB"/>
    <w:rsid w:val="000C79F7"/>
    <w:rsid w:val="000D1E6C"/>
    <w:rsid w:val="000D3208"/>
    <w:rsid w:val="000D3292"/>
    <w:rsid w:val="000D5702"/>
    <w:rsid w:val="000D5BF9"/>
    <w:rsid w:val="000D6CEC"/>
    <w:rsid w:val="000D7A5B"/>
    <w:rsid w:val="000E05B0"/>
    <w:rsid w:val="000E2E43"/>
    <w:rsid w:val="000E7ABF"/>
    <w:rsid w:val="000F216C"/>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57"/>
    <w:rsid w:val="0014697A"/>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1AB0"/>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6DEA"/>
    <w:rsid w:val="001E7B18"/>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3BE0"/>
    <w:rsid w:val="002F67E8"/>
    <w:rsid w:val="00304FE6"/>
    <w:rsid w:val="0030621C"/>
    <w:rsid w:val="00306C32"/>
    <w:rsid w:val="00310114"/>
    <w:rsid w:val="003105A4"/>
    <w:rsid w:val="003107EF"/>
    <w:rsid w:val="00310EBA"/>
    <w:rsid w:val="003147F9"/>
    <w:rsid w:val="00315634"/>
    <w:rsid w:val="00315CFF"/>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1D0D"/>
    <w:rsid w:val="003631D4"/>
    <w:rsid w:val="00363BA3"/>
    <w:rsid w:val="00363DE8"/>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7DAC"/>
    <w:rsid w:val="003D199E"/>
    <w:rsid w:val="003D200E"/>
    <w:rsid w:val="003D251A"/>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496"/>
    <w:rsid w:val="004A3FBF"/>
    <w:rsid w:val="004A5DB8"/>
    <w:rsid w:val="004A70D0"/>
    <w:rsid w:val="004A766C"/>
    <w:rsid w:val="004B0A02"/>
    <w:rsid w:val="004B0D14"/>
    <w:rsid w:val="004B1095"/>
    <w:rsid w:val="004B51BD"/>
    <w:rsid w:val="004B5EED"/>
    <w:rsid w:val="004B6661"/>
    <w:rsid w:val="004C0588"/>
    <w:rsid w:val="004C1AEF"/>
    <w:rsid w:val="004C4498"/>
    <w:rsid w:val="004C6062"/>
    <w:rsid w:val="004C633C"/>
    <w:rsid w:val="004D3E24"/>
    <w:rsid w:val="004D4BBC"/>
    <w:rsid w:val="004D502E"/>
    <w:rsid w:val="004D6E3B"/>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6B0D"/>
    <w:rsid w:val="00557527"/>
    <w:rsid w:val="00562E6F"/>
    <w:rsid w:val="00563F66"/>
    <w:rsid w:val="00567604"/>
    <w:rsid w:val="005678A8"/>
    <w:rsid w:val="00567DA3"/>
    <w:rsid w:val="00570056"/>
    <w:rsid w:val="005708A1"/>
    <w:rsid w:val="00571677"/>
    <w:rsid w:val="00572018"/>
    <w:rsid w:val="0057398D"/>
    <w:rsid w:val="00574C54"/>
    <w:rsid w:val="005806FE"/>
    <w:rsid w:val="005835CD"/>
    <w:rsid w:val="00583EEA"/>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3629"/>
    <w:rsid w:val="005D6B9B"/>
    <w:rsid w:val="005D70DE"/>
    <w:rsid w:val="005E59EA"/>
    <w:rsid w:val="005E6F11"/>
    <w:rsid w:val="005F1B8A"/>
    <w:rsid w:val="005F5EEC"/>
    <w:rsid w:val="005F6AA6"/>
    <w:rsid w:val="00600CF2"/>
    <w:rsid w:val="00603167"/>
    <w:rsid w:val="00603DE8"/>
    <w:rsid w:val="00604763"/>
    <w:rsid w:val="0060570C"/>
    <w:rsid w:val="00606187"/>
    <w:rsid w:val="00606BF9"/>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634E"/>
    <w:rsid w:val="006A72AF"/>
    <w:rsid w:val="006B2083"/>
    <w:rsid w:val="006B2D04"/>
    <w:rsid w:val="006B6012"/>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C49"/>
    <w:rsid w:val="006F7F9F"/>
    <w:rsid w:val="00700A88"/>
    <w:rsid w:val="007043BA"/>
    <w:rsid w:val="00705844"/>
    <w:rsid w:val="00707452"/>
    <w:rsid w:val="00716A38"/>
    <w:rsid w:val="00716B04"/>
    <w:rsid w:val="007202BB"/>
    <w:rsid w:val="00720B4E"/>
    <w:rsid w:val="007210FC"/>
    <w:rsid w:val="007217CE"/>
    <w:rsid w:val="00724756"/>
    <w:rsid w:val="00727214"/>
    <w:rsid w:val="007300D5"/>
    <w:rsid w:val="00731DD2"/>
    <w:rsid w:val="00735B66"/>
    <w:rsid w:val="00740B74"/>
    <w:rsid w:val="007441B3"/>
    <w:rsid w:val="007503A0"/>
    <w:rsid w:val="00750479"/>
    <w:rsid w:val="00752DEB"/>
    <w:rsid w:val="00753A24"/>
    <w:rsid w:val="0075482E"/>
    <w:rsid w:val="007551C7"/>
    <w:rsid w:val="00757E14"/>
    <w:rsid w:val="0076333D"/>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356B"/>
    <w:rsid w:val="007C79B3"/>
    <w:rsid w:val="007D02B8"/>
    <w:rsid w:val="007D0CAE"/>
    <w:rsid w:val="007E0F8F"/>
    <w:rsid w:val="007E62EC"/>
    <w:rsid w:val="007E75AB"/>
    <w:rsid w:val="007E780B"/>
    <w:rsid w:val="007F2109"/>
    <w:rsid w:val="007F57FD"/>
    <w:rsid w:val="007F5F79"/>
    <w:rsid w:val="007F6E82"/>
    <w:rsid w:val="007F71D9"/>
    <w:rsid w:val="007F7CD0"/>
    <w:rsid w:val="00802382"/>
    <w:rsid w:val="00803281"/>
    <w:rsid w:val="008033C2"/>
    <w:rsid w:val="00803A7A"/>
    <w:rsid w:val="008051D7"/>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198F"/>
    <w:rsid w:val="00873EFE"/>
    <w:rsid w:val="00874F41"/>
    <w:rsid w:val="008752D5"/>
    <w:rsid w:val="00875C64"/>
    <w:rsid w:val="008770D2"/>
    <w:rsid w:val="00877DBE"/>
    <w:rsid w:val="00882911"/>
    <w:rsid w:val="00886BDD"/>
    <w:rsid w:val="008909C6"/>
    <w:rsid w:val="00891C34"/>
    <w:rsid w:val="00892A50"/>
    <w:rsid w:val="008962F1"/>
    <w:rsid w:val="00897B55"/>
    <w:rsid w:val="008A0B76"/>
    <w:rsid w:val="008A4A4B"/>
    <w:rsid w:val="008A710B"/>
    <w:rsid w:val="008B075B"/>
    <w:rsid w:val="008B122A"/>
    <w:rsid w:val="008B358F"/>
    <w:rsid w:val="008B67B3"/>
    <w:rsid w:val="008C1737"/>
    <w:rsid w:val="008C661D"/>
    <w:rsid w:val="008C74E0"/>
    <w:rsid w:val="008D0B61"/>
    <w:rsid w:val="008D1738"/>
    <w:rsid w:val="008D5094"/>
    <w:rsid w:val="008D571E"/>
    <w:rsid w:val="008D5C13"/>
    <w:rsid w:val="008D6401"/>
    <w:rsid w:val="008E2E70"/>
    <w:rsid w:val="008E3507"/>
    <w:rsid w:val="008E45D0"/>
    <w:rsid w:val="008F052E"/>
    <w:rsid w:val="008F132E"/>
    <w:rsid w:val="008F5712"/>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3A9"/>
    <w:rsid w:val="00965DEA"/>
    <w:rsid w:val="00966B68"/>
    <w:rsid w:val="00966F59"/>
    <w:rsid w:val="009678A9"/>
    <w:rsid w:val="00971292"/>
    <w:rsid w:val="009732B3"/>
    <w:rsid w:val="00974100"/>
    <w:rsid w:val="00976D59"/>
    <w:rsid w:val="00980E1B"/>
    <w:rsid w:val="0098222D"/>
    <w:rsid w:val="009858C2"/>
    <w:rsid w:val="009864D4"/>
    <w:rsid w:val="00986BAC"/>
    <w:rsid w:val="009908C7"/>
    <w:rsid w:val="0099358D"/>
    <w:rsid w:val="00994110"/>
    <w:rsid w:val="009A0A0F"/>
    <w:rsid w:val="009A0BEC"/>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1580"/>
    <w:rsid w:val="00A05ECF"/>
    <w:rsid w:val="00A0686B"/>
    <w:rsid w:val="00A06955"/>
    <w:rsid w:val="00A07EBE"/>
    <w:rsid w:val="00A10EF3"/>
    <w:rsid w:val="00A13B37"/>
    <w:rsid w:val="00A177E2"/>
    <w:rsid w:val="00A21268"/>
    <w:rsid w:val="00A235CB"/>
    <w:rsid w:val="00A26DB6"/>
    <w:rsid w:val="00A300C0"/>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308F"/>
    <w:rsid w:val="00B24A2D"/>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3335"/>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16225"/>
    <w:rsid w:val="00C21BBD"/>
    <w:rsid w:val="00C24725"/>
    <w:rsid w:val="00C25630"/>
    <w:rsid w:val="00C25E89"/>
    <w:rsid w:val="00C32D89"/>
    <w:rsid w:val="00C333B3"/>
    <w:rsid w:val="00C33530"/>
    <w:rsid w:val="00C34040"/>
    <w:rsid w:val="00C34368"/>
    <w:rsid w:val="00C35905"/>
    <w:rsid w:val="00C35F3F"/>
    <w:rsid w:val="00C36D51"/>
    <w:rsid w:val="00C40101"/>
    <w:rsid w:val="00C41171"/>
    <w:rsid w:val="00C446C2"/>
    <w:rsid w:val="00C44744"/>
    <w:rsid w:val="00C44BB1"/>
    <w:rsid w:val="00C509ED"/>
    <w:rsid w:val="00C5185D"/>
    <w:rsid w:val="00C51ABE"/>
    <w:rsid w:val="00C63645"/>
    <w:rsid w:val="00C63B05"/>
    <w:rsid w:val="00C65075"/>
    <w:rsid w:val="00C65A7B"/>
    <w:rsid w:val="00C70044"/>
    <w:rsid w:val="00C7062F"/>
    <w:rsid w:val="00C70AB0"/>
    <w:rsid w:val="00C72D6E"/>
    <w:rsid w:val="00C76155"/>
    <w:rsid w:val="00C77014"/>
    <w:rsid w:val="00C80A58"/>
    <w:rsid w:val="00C8421E"/>
    <w:rsid w:val="00C93302"/>
    <w:rsid w:val="00C93CD4"/>
    <w:rsid w:val="00C97030"/>
    <w:rsid w:val="00CA0005"/>
    <w:rsid w:val="00CA0D7C"/>
    <w:rsid w:val="00CA2400"/>
    <w:rsid w:val="00CA4552"/>
    <w:rsid w:val="00CA5E17"/>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3B2E"/>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57FD"/>
    <w:rsid w:val="00E97707"/>
    <w:rsid w:val="00E9789D"/>
    <w:rsid w:val="00EA09F3"/>
    <w:rsid w:val="00EA3BBA"/>
    <w:rsid w:val="00EA4719"/>
    <w:rsid w:val="00EA6AD3"/>
    <w:rsid w:val="00EB1951"/>
    <w:rsid w:val="00EB412C"/>
    <w:rsid w:val="00EB4E6C"/>
    <w:rsid w:val="00EC16B5"/>
    <w:rsid w:val="00EC2D87"/>
    <w:rsid w:val="00EC3892"/>
    <w:rsid w:val="00EC5C6C"/>
    <w:rsid w:val="00EC61BF"/>
    <w:rsid w:val="00EC77C5"/>
    <w:rsid w:val="00ED07BE"/>
    <w:rsid w:val="00ED1209"/>
    <w:rsid w:val="00ED1C60"/>
    <w:rsid w:val="00ED3564"/>
    <w:rsid w:val="00ED498F"/>
    <w:rsid w:val="00ED5C0B"/>
    <w:rsid w:val="00ED6A63"/>
    <w:rsid w:val="00EE329C"/>
    <w:rsid w:val="00EE4E49"/>
    <w:rsid w:val="00EE5294"/>
    <w:rsid w:val="00EF10A0"/>
    <w:rsid w:val="00EF4BBC"/>
    <w:rsid w:val="00EF5944"/>
    <w:rsid w:val="00EF762A"/>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351A"/>
    <w:rsid w:val="00FA692A"/>
    <w:rsid w:val="00FA69E7"/>
    <w:rsid w:val="00FB1C5D"/>
    <w:rsid w:val="00FB3FCA"/>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 w:val="00FF7A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164512202">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08996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faktura@plk-sa.p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867D8-821D-482E-8026-237B4D427F05}">
  <ds:schemaRefs>
    <ds:schemaRef ds:uri="http://www.w3.org/2001/XMLSchema"/>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25D20777-6DE7-43F2-976F-FC6C44A84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30</Pages>
  <Words>10790</Words>
  <Characters>64743</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Biernat Paweł</cp:lastModifiedBy>
  <cp:revision>29</cp:revision>
  <cp:lastPrinted>2023-01-20T12:06:00Z</cp:lastPrinted>
  <dcterms:created xsi:type="dcterms:W3CDTF">2023-01-20T09:38:00Z</dcterms:created>
  <dcterms:modified xsi:type="dcterms:W3CDTF">2024-10-30T11:36:00Z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