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5701" w14:textId="018CD1E2" w:rsidR="00085D14" w:rsidRPr="005251D4" w:rsidRDefault="00DD1F22" w:rsidP="005251D4">
      <w:pPr>
        <w:spacing w:line="360" w:lineRule="auto"/>
        <w:rPr>
          <w:b/>
          <w:color w:val="000000"/>
          <w:sz w:val="22"/>
          <w:szCs w:val="22"/>
        </w:rPr>
      </w:pPr>
      <w:r w:rsidRPr="00DD1F22">
        <w:rPr>
          <w:b/>
          <w:sz w:val="22"/>
          <w:szCs w:val="22"/>
        </w:rPr>
        <w:t>Załącznik nr</w:t>
      </w:r>
      <w:r w:rsidR="00600F2B">
        <w:rPr>
          <w:b/>
          <w:sz w:val="22"/>
          <w:szCs w:val="22"/>
        </w:rPr>
        <w:t xml:space="preserve"> </w:t>
      </w:r>
      <w:r w:rsidR="00EE1E30">
        <w:rPr>
          <w:b/>
          <w:sz w:val="22"/>
          <w:szCs w:val="22"/>
        </w:rPr>
        <w:t>8</w:t>
      </w:r>
      <w:r w:rsidR="00600F2B">
        <w:rPr>
          <w:b/>
          <w:sz w:val="22"/>
          <w:szCs w:val="22"/>
        </w:rPr>
        <w:t xml:space="preserve"> </w:t>
      </w:r>
      <w:r w:rsidRPr="00DD1F22">
        <w:rPr>
          <w:b/>
          <w:sz w:val="22"/>
          <w:szCs w:val="22"/>
        </w:rPr>
        <w:t xml:space="preserve"> do SWZ</w:t>
      </w:r>
    </w:p>
    <w:p w14:paraId="6C0CA52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C293A5D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4B0D0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E316E74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9673E1F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78C6E6E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01951C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0690E6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695B4343" w14:textId="460D8B3E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</w:t>
      </w:r>
      <w:r w:rsidR="00DD1F22" w:rsidRPr="00DD1F22">
        <w:rPr>
          <w:sz w:val="22"/>
          <w:szCs w:val="22"/>
        </w:rPr>
        <w:t>XIV</w:t>
      </w:r>
      <w:r w:rsidR="00DD1F22">
        <w:rPr>
          <w:sz w:val="22"/>
          <w:szCs w:val="22"/>
        </w:rPr>
        <w:t xml:space="preserve"> </w:t>
      </w:r>
      <w:r w:rsidRPr="005251D4">
        <w:rPr>
          <w:sz w:val="22"/>
          <w:szCs w:val="22"/>
        </w:rPr>
        <w:t>Wydział Gospodarczy Krajowego Rejestru Sądowego pod numerem KRS 0000037568, posiadająca numer NIP 113-23-16-427, o kapitale zakładowym w wysokości [</w:t>
      </w:r>
      <w:r w:rsidR="00DE7987" w:rsidRPr="00DE7987">
        <w:rPr>
          <w:bCs/>
          <w:sz w:val="22"/>
          <w:szCs w:val="22"/>
        </w:rPr>
        <w:t>33.335.532.000,00</w:t>
      </w:r>
      <w:r w:rsidRPr="005251D4">
        <w:rPr>
          <w:sz w:val="22"/>
          <w:szCs w:val="22"/>
        </w:rPr>
        <w:t>] PLN w całości wpłaconym,</w:t>
      </w:r>
      <w:bookmarkEnd w:id="9"/>
      <w:bookmarkEnd w:id="10"/>
      <w:bookmarkEnd w:id="11"/>
    </w:p>
    <w:p w14:paraId="6D305A9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30F8F3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2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3"/>
      <w:bookmarkEnd w:id="14"/>
    </w:p>
    <w:p w14:paraId="36F54A41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B2E7866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40CDEAA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6AEC27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967D80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FD75B3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3D3ECB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442CA269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F5F7AFF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0CFE7536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18E353B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410393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D6F349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E406CC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5898E5E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CB9AFAD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7A95865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554FB99B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E904ED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12D7EA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960798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4523E87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D9B148D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170127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381C77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4CCC37D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14:paraId="6E748E44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882AA49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7CB756F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364DEA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FBF1A90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6AFB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03C5AD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0675C69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F4F880F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59238A0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437416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578D172F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ABF39C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75181048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43627355">
    <w:abstractNumId w:val="2"/>
  </w:num>
  <w:num w:numId="2" w16cid:durableId="661009787">
    <w:abstractNumId w:val="5"/>
  </w:num>
  <w:num w:numId="3" w16cid:durableId="782189682">
    <w:abstractNumId w:val="4"/>
  </w:num>
  <w:num w:numId="4" w16cid:durableId="127940807">
    <w:abstractNumId w:val="1"/>
  </w:num>
  <w:num w:numId="5" w16cid:durableId="1674991300">
    <w:abstractNumId w:val="3"/>
  </w:num>
  <w:num w:numId="6" w16cid:durableId="55443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32F8"/>
    <w:rsid w:val="00046C41"/>
    <w:rsid w:val="00085D14"/>
    <w:rsid w:val="00210EE7"/>
    <w:rsid w:val="00245B16"/>
    <w:rsid w:val="00422B37"/>
    <w:rsid w:val="005251D4"/>
    <w:rsid w:val="00600F2B"/>
    <w:rsid w:val="006F6267"/>
    <w:rsid w:val="00767CA9"/>
    <w:rsid w:val="00B718D0"/>
    <w:rsid w:val="00B77C61"/>
    <w:rsid w:val="00DC38C5"/>
    <w:rsid w:val="00DD1F22"/>
    <w:rsid w:val="00DE7987"/>
    <w:rsid w:val="00E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9A9F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Borzęcka Agnieszka</cp:lastModifiedBy>
  <cp:revision>6</cp:revision>
  <cp:lastPrinted>2021-01-04T13:51:00Z</cp:lastPrinted>
  <dcterms:created xsi:type="dcterms:W3CDTF">2024-09-27T09:09:00Z</dcterms:created>
  <dcterms:modified xsi:type="dcterms:W3CDTF">2025-02-24T09:34:00Z</dcterms:modified>
</cp:coreProperties>
</file>