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65968" w14:textId="783593C7" w:rsidR="00420BE8" w:rsidRPr="00DD3795" w:rsidRDefault="00420BE8" w:rsidP="00420BE8">
      <w:pPr>
        <w:spacing w:line="360" w:lineRule="auto"/>
        <w:ind w:left="-142"/>
        <w:jc w:val="right"/>
        <w:rPr>
          <w:rFonts w:ascii="Arial" w:hAnsi="Arial" w:cs="Arial"/>
          <w:sz w:val="22"/>
          <w:szCs w:val="20"/>
        </w:rPr>
      </w:pPr>
      <w:bookmarkStart w:id="0" w:name="Preambuła"/>
      <w:r w:rsidRPr="00DD3795">
        <w:rPr>
          <w:rFonts w:ascii="Arial" w:hAnsi="Arial" w:cs="Arial"/>
          <w:sz w:val="22"/>
          <w:szCs w:val="20"/>
        </w:rPr>
        <w:t xml:space="preserve">Załącznik nr </w:t>
      </w:r>
      <w:r w:rsidR="00F05D40">
        <w:rPr>
          <w:rFonts w:ascii="Arial" w:hAnsi="Arial" w:cs="Arial"/>
          <w:sz w:val="22"/>
          <w:szCs w:val="20"/>
        </w:rPr>
        <w:t>4</w:t>
      </w:r>
      <w:r w:rsidRPr="00DD3795">
        <w:rPr>
          <w:rFonts w:ascii="Arial" w:hAnsi="Arial" w:cs="Arial"/>
          <w:sz w:val="22"/>
          <w:szCs w:val="20"/>
        </w:rPr>
        <w:t xml:space="preserve"> do SWZ</w:t>
      </w:r>
    </w:p>
    <w:p w14:paraId="2800B051" w14:textId="77777777" w:rsidR="00420BE8" w:rsidRPr="00D94FA4" w:rsidRDefault="00420BE8" w:rsidP="00420BE8">
      <w:pPr>
        <w:spacing w:line="360" w:lineRule="auto"/>
        <w:jc w:val="center"/>
        <w:rPr>
          <w:rFonts w:ascii="Arial" w:hAnsi="Arial" w:cs="Arial"/>
          <w:b/>
          <w:sz w:val="2"/>
          <w:szCs w:val="22"/>
        </w:rPr>
      </w:pPr>
    </w:p>
    <w:p w14:paraId="60AF3858" w14:textId="77777777" w:rsidR="00420BE8" w:rsidRPr="00D94FA4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i/>
          <w:sz w:val="2"/>
          <w:szCs w:val="10"/>
        </w:rPr>
      </w:pPr>
    </w:p>
    <w:p w14:paraId="3D1163C2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UMOWA nr __________ </w:t>
      </w:r>
    </w:p>
    <w:p w14:paraId="5F2CD082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zawarta w dniu ________/ zawarta z dniem złożenia ostatniego podpisu przez </w:t>
      </w:r>
    </w:p>
    <w:p w14:paraId="5547EC8F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przedstawiciela Stron </w:t>
      </w:r>
    </w:p>
    <w:p w14:paraId="434B01EA" w14:textId="77777777" w:rsidR="00420BE8" w:rsidRPr="00DD3795" w:rsidRDefault="00420BE8" w:rsidP="00420BE8">
      <w:pPr>
        <w:spacing w:line="360" w:lineRule="auto"/>
        <w:ind w:left="284"/>
        <w:jc w:val="center"/>
        <w:rPr>
          <w:rFonts w:ascii="Arial" w:hAnsi="Arial" w:cs="Arial"/>
          <w:b/>
          <w:sz w:val="20"/>
          <w:szCs w:val="22"/>
        </w:rPr>
      </w:pPr>
      <w:r w:rsidRPr="00DD3795">
        <w:rPr>
          <w:rFonts w:ascii="Arial" w:hAnsi="Arial" w:cs="Arial"/>
          <w:sz w:val="20"/>
          <w:szCs w:val="22"/>
        </w:rPr>
        <w:t>(</w:t>
      </w:r>
      <w:r w:rsidRPr="00DD3795">
        <w:rPr>
          <w:rFonts w:ascii="Arial" w:hAnsi="Arial" w:cs="Arial"/>
          <w:i/>
          <w:color w:val="00B0F0"/>
          <w:sz w:val="18"/>
          <w:szCs w:val="22"/>
        </w:rPr>
        <w:t>wariant 2 ma zastosowanie w przypadku umów zawieranych w formie elektronicznej</w:t>
      </w:r>
      <w:r w:rsidRPr="00DD3795">
        <w:rPr>
          <w:rFonts w:ascii="Arial" w:hAnsi="Arial" w:cs="Arial"/>
          <w:sz w:val="20"/>
          <w:szCs w:val="22"/>
        </w:rPr>
        <w:t>)</w:t>
      </w:r>
    </w:p>
    <w:p w14:paraId="2F95514A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w ____________ (dalej: „Umowa”)</w:t>
      </w:r>
    </w:p>
    <w:p w14:paraId="0E5C5136" w14:textId="16CD953E" w:rsidR="00420BE8" w:rsidRPr="00DD3795" w:rsidRDefault="00420BE8" w:rsidP="00420BE8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pomiędzy</w:t>
      </w:r>
    </w:p>
    <w:p w14:paraId="555BEBE0" w14:textId="15A20175" w:rsidR="00420BE8" w:rsidRPr="00DD3795" w:rsidRDefault="00420BE8" w:rsidP="00890395">
      <w:pPr>
        <w:pStyle w:val="Akapitzlist"/>
        <w:widowControl w:val="0"/>
        <w:numPr>
          <w:ilvl w:val="0"/>
          <w:numId w:val="4"/>
        </w:numPr>
        <w:spacing w:line="360" w:lineRule="auto"/>
        <w:ind w:left="284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PKP Polskie Linie Kolejowe S.A.</w:t>
      </w:r>
      <w:r w:rsidRPr="00DD3795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</w:t>
      </w:r>
      <w:r w:rsidR="002F17B8">
        <w:rPr>
          <w:rFonts w:ascii="Arial" w:hAnsi="Arial" w:cs="Arial"/>
          <w:sz w:val="22"/>
          <w:szCs w:val="22"/>
        </w:rPr>
        <w:t>kapitale zakładowym w wysokości</w:t>
      </w:r>
      <w:r w:rsidR="002F17B8" w:rsidRPr="002F17B8">
        <w:rPr>
          <w:rFonts w:ascii="Arial" w:hAnsi="Arial" w:cs="Arial"/>
          <w:sz w:val="22"/>
          <w:szCs w:val="22"/>
        </w:rPr>
        <w:t>:</w:t>
      </w:r>
      <w:r w:rsidR="002F17B8">
        <w:rPr>
          <w:rFonts w:ascii="Arial" w:hAnsi="Arial" w:cs="Arial"/>
          <w:sz w:val="22"/>
          <w:szCs w:val="22"/>
        </w:rPr>
        <w:t xml:space="preserve"> </w:t>
      </w:r>
      <w:r w:rsidR="002F17B8" w:rsidRPr="002F17B8">
        <w:rPr>
          <w:rFonts w:ascii="Arial" w:hAnsi="Arial" w:cs="Arial"/>
          <w:sz w:val="22"/>
          <w:szCs w:val="22"/>
        </w:rPr>
        <w:t xml:space="preserve">33.335.532.000,00 zł </w:t>
      </w:r>
      <w:r w:rsidRPr="00DD3795">
        <w:rPr>
          <w:rFonts w:ascii="Arial" w:hAnsi="Arial" w:cs="Arial"/>
          <w:sz w:val="22"/>
          <w:szCs w:val="22"/>
        </w:rPr>
        <w:t>złotych, opłaconym w całości, posiadającą numer NIP PL 113-23-16-427, posiadającą numer REGON 017319027, posiadającą numer BDO 000010090 w imieniu której działa Zakład Linii Kolejowych w Siedlcach ul. Zbrojna 39, 08-110 Siedlce</w:t>
      </w:r>
      <w:r w:rsidRPr="00DD3795" w:rsidDel="00D37B79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reprezentowaną przez:</w:t>
      </w:r>
    </w:p>
    <w:p w14:paraId="4274D24E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16B4E3B0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348F9940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uprawnionych do łącznej reprezentacji,</w:t>
      </w:r>
    </w:p>
    <w:p w14:paraId="03F6FC94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zwaną dalej „</w:t>
      </w:r>
      <w:r w:rsidRPr="00DD3795">
        <w:rPr>
          <w:rFonts w:ascii="Arial" w:hAnsi="Arial" w:cs="Arial"/>
          <w:b/>
          <w:sz w:val="22"/>
          <w:szCs w:val="22"/>
        </w:rPr>
        <w:t>Zamawiającym</w:t>
      </w:r>
      <w:r w:rsidRPr="00DD3795">
        <w:rPr>
          <w:rFonts w:ascii="Arial" w:hAnsi="Arial" w:cs="Arial"/>
          <w:sz w:val="22"/>
          <w:szCs w:val="22"/>
        </w:rPr>
        <w:t>”</w:t>
      </w:r>
    </w:p>
    <w:p w14:paraId="35446274" w14:textId="315AC234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oraz</w:t>
      </w:r>
    </w:p>
    <w:p w14:paraId="4ECDEFFF" w14:textId="66D7FE83" w:rsidR="00420BE8" w:rsidRPr="00DD3795" w:rsidRDefault="00420BE8" w:rsidP="00890395">
      <w:pPr>
        <w:pStyle w:val="Akapitzlist"/>
        <w:widowControl w:val="0"/>
        <w:numPr>
          <w:ilvl w:val="0"/>
          <w:numId w:val="4"/>
        </w:numPr>
        <w:spacing w:line="360" w:lineRule="auto"/>
        <w:ind w:left="284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4D7CDB62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_____________Spółka Akcyjna/ Spółka Komandytowo-Akcyjna, z siedzibą w _____________ </w:t>
      </w:r>
      <w:r w:rsidRPr="00DD3795">
        <w:rPr>
          <w:rFonts w:ascii="Arial" w:hAnsi="Arial" w:cs="Arial"/>
          <w:i/>
          <w:sz w:val="22"/>
          <w:szCs w:val="22"/>
        </w:rPr>
        <w:t>(miejscowość),</w:t>
      </w:r>
      <w:r w:rsidRPr="00DD3795">
        <w:rPr>
          <w:rFonts w:ascii="Arial" w:hAnsi="Arial" w:cs="Arial"/>
          <w:sz w:val="22"/>
          <w:szCs w:val="22"/>
        </w:rPr>
        <w:t xml:space="preserve">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wpłaconym w wysokości _____________, NIP _____________, REGON _____________, reprezentowana przez _____________.</w:t>
      </w:r>
    </w:p>
    <w:p w14:paraId="49F91EF6" w14:textId="77777777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75258D78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 Spółka z ograniczoną odpowiedzialnością, z siedzibą w _____________ (miejscowość)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NIP ____________, REGON ___________, reprezentowana przez: _____________.</w:t>
      </w:r>
    </w:p>
    <w:p w14:paraId="33994E74" w14:textId="77777777" w:rsidR="005B766D" w:rsidRDefault="005B766D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73353F72" w14:textId="0F1BABC5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lastRenderedPageBreak/>
        <w:t xml:space="preserve">w przypadku Spółki jawnej (sp. j.), Spółki komandytowej (sp. k.), Spółki partnerskiej (sp. p.) </w:t>
      </w:r>
      <w:r w:rsidRPr="00DD3795">
        <w:rPr>
          <w:rFonts w:ascii="Arial" w:hAnsi="Arial" w:cs="Arial"/>
          <w:sz w:val="22"/>
          <w:szCs w:val="22"/>
        </w:rPr>
        <w:t xml:space="preserve">_____________Spółka jawna/Spółka komandytowa/Spółka partnerska, z siedzibą _____________ (miejscowość) adres: ulica _____________, kod pocztowy _____________ (miejscowość) _____________ wpisana do rejestru przedsiębiorców Krajowego Rejestru Sądowego prowadzonego przez Sąd Rejonowy _____________, pod nr KRS _____________, według stanu na dzień_____________, NIP _____________, REGON _____________, reprezentowana przez: _____________ </w:t>
      </w:r>
    </w:p>
    <w:p w14:paraId="5CCFEB0E" w14:textId="77777777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 xml:space="preserve">w przypadku osoby fizycznej prowadzącej działalność gospodarczą </w:t>
      </w:r>
    </w:p>
    <w:p w14:paraId="2F794EA1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&lt;imię i nazwisko&gt;</w:t>
      </w:r>
      <w:r w:rsidRPr="00DD3795">
        <w:rPr>
          <w:rFonts w:ascii="Arial" w:hAnsi="Arial" w:cs="Arial"/>
          <w:sz w:val="22"/>
          <w:szCs w:val="22"/>
        </w:rPr>
        <w:t>, _____________, zamieszkały/a w _____________, przy ul. _____________, kod 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5BCA4875" w14:textId="77777777" w:rsidR="00420BE8" w:rsidRPr="00DD3795" w:rsidRDefault="00420BE8" w:rsidP="00E10925">
      <w:pPr>
        <w:pStyle w:val="Akapitzlist"/>
        <w:widowControl w:val="0"/>
        <w:numPr>
          <w:ilvl w:val="0"/>
          <w:numId w:val="28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7A4AA5C3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&lt;imię i nazwisko&gt;</w:t>
      </w:r>
      <w:r w:rsidRPr="00DD3795">
        <w:rPr>
          <w:rFonts w:ascii="Arial" w:hAnsi="Arial" w:cs="Arial"/>
          <w:sz w:val="22"/>
          <w:szCs w:val="22"/>
        </w:rPr>
        <w:t>, __________ zamieszkały/a w _________, przy ul. _____________., kod pocztowy _____________ miejscowość _____________ wpisany/a do Centralnej Ewidencji i Informacji o Działalności Gospodarczej, NIP _____________</w:t>
      </w:r>
    </w:p>
    <w:p w14:paraId="1CC6344F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 miejscowość _____________. wpisany/a do Centralnej Ewidencji i Informacji o Działalności Gospodarczej, NIP _____________ </w:t>
      </w:r>
    </w:p>
    <w:p w14:paraId="7AD187F2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53595988" w14:textId="77777777" w:rsidR="00420BE8" w:rsidRPr="00DD3795" w:rsidRDefault="00420BE8" w:rsidP="00420BE8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25CC91BF" w14:textId="77777777" w:rsidR="00420BE8" w:rsidRPr="00DD3795" w:rsidRDefault="00420BE8" w:rsidP="00420BE8">
      <w:pPr>
        <w:pStyle w:val="Akapitzlist"/>
        <w:widowControl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3. </w:t>
      </w:r>
      <w:r w:rsidRPr="00DD3795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Konsorcjum w składzie:</w:t>
      </w:r>
    </w:p>
    <w:p w14:paraId="34000FF9" w14:textId="77777777" w:rsidR="00420BE8" w:rsidRPr="00DD3795" w:rsidRDefault="00420BE8" w:rsidP="00E10925">
      <w:pPr>
        <w:pStyle w:val="Akapitzlist"/>
        <w:widowControl w:val="0"/>
        <w:numPr>
          <w:ilvl w:val="0"/>
          <w:numId w:val="27"/>
        </w:numPr>
        <w:spacing w:before="120"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Lider: _____________ oraz</w:t>
      </w:r>
    </w:p>
    <w:p w14:paraId="01719728" w14:textId="77777777" w:rsidR="00420BE8" w:rsidRPr="00DD3795" w:rsidRDefault="00420BE8" w:rsidP="00E10925">
      <w:pPr>
        <w:pStyle w:val="Akapitzlist"/>
        <w:widowControl w:val="0"/>
        <w:numPr>
          <w:ilvl w:val="0"/>
          <w:numId w:val="27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Partner: ________________,</w:t>
      </w:r>
    </w:p>
    <w:p w14:paraId="7DC088E2" w14:textId="77777777" w:rsidR="00420BE8" w:rsidRPr="00DD3795" w:rsidRDefault="00420BE8" w:rsidP="00420BE8">
      <w:pPr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reprezentowanym przez:</w:t>
      </w:r>
    </w:p>
    <w:p w14:paraId="5E503E83" w14:textId="77777777" w:rsidR="00420BE8" w:rsidRPr="00DD3795" w:rsidRDefault="00420BE8" w:rsidP="00420BE8">
      <w:pPr>
        <w:pStyle w:val="Akapitzlist"/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477B0912" w14:textId="77777777" w:rsidR="00420BE8" w:rsidRPr="00DD3795" w:rsidRDefault="00420BE8" w:rsidP="00420BE8">
      <w:pPr>
        <w:pStyle w:val="Akapitzlist"/>
        <w:widowControl w:val="0"/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6C971316" w14:textId="57FA801E" w:rsidR="00420BE8" w:rsidRPr="009E6348" w:rsidRDefault="00420BE8" w:rsidP="009E6348">
      <w:pPr>
        <w:pStyle w:val="Akapitzlist"/>
        <w:widowControl w:val="0"/>
        <w:spacing w:before="120"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Pr="00DD3795">
        <w:rPr>
          <w:rFonts w:ascii="Arial" w:hAnsi="Arial" w:cs="Arial"/>
          <w:sz w:val="22"/>
          <w:szCs w:val="22"/>
        </w:rPr>
        <w:t>, zgodnie z </w:t>
      </w:r>
      <w:r w:rsidRPr="00DD3795">
        <w:rPr>
          <w:rFonts w:ascii="Arial" w:hAnsi="Arial" w:cs="Arial"/>
          <w:i/>
          <w:sz w:val="22"/>
          <w:szCs w:val="22"/>
        </w:rPr>
        <w:t>odpisem z rejestru przedsiębiorców KRS/wydrukiem z CEIDG/</w:t>
      </w:r>
      <w:r w:rsidRPr="00DD3795">
        <w:rPr>
          <w:rFonts w:ascii="Arial" w:hAnsi="Arial" w:cs="Arial"/>
          <w:sz w:val="22"/>
          <w:szCs w:val="22"/>
        </w:rPr>
        <w:t xml:space="preserve">pełnomocnictwem, którego kopia stanowi </w:t>
      </w:r>
      <w:r w:rsidRPr="00DD3795">
        <w:rPr>
          <w:rFonts w:ascii="Arial" w:hAnsi="Arial" w:cs="Arial"/>
          <w:b/>
          <w:sz w:val="22"/>
          <w:szCs w:val="22"/>
        </w:rPr>
        <w:t>Załącznik nr 2 do Umowy</w:t>
      </w:r>
      <w:r w:rsidRPr="00DD3795">
        <w:rPr>
          <w:rFonts w:ascii="Arial" w:hAnsi="Arial" w:cs="Arial"/>
          <w:sz w:val="22"/>
          <w:szCs w:val="22"/>
        </w:rPr>
        <w:t>,</w:t>
      </w:r>
      <w:r w:rsidR="009E6348">
        <w:rPr>
          <w:rFonts w:ascii="Arial" w:hAnsi="Arial" w:cs="Arial"/>
          <w:sz w:val="22"/>
          <w:szCs w:val="22"/>
        </w:rPr>
        <w:t xml:space="preserve"> </w:t>
      </w:r>
      <w:r w:rsidRPr="009E6348">
        <w:rPr>
          <w:rFonts w:ascii="Arial" w:hAnsi="Arial" w:cs="Arial"/>
          <w:sz w:val="22"/>
          <w:szCs w:val="22"/>
        </w:rPr>
        <w:t>zwanym dalej „</w:t>
      </w:r>
      <w:r w:rsidRPr="009E6348">
        <w:rPr>
          <w:rFonts w:ascii="Arial" w:hAnsi="Arial" w:cs="Arial"/>
          <w:b/>
          <w:sz w:val="22"/>
          <w:szCs w:val="22"/>
        </w:rPr>
        <w:t>Wykonawcą</w:t>
      </w:r>
      <w:r w:rsidRPr="009E6348">
        <w:rPr>
          <w:rFonts w:ascii="Arial" w:hAnsi="Arial" w:cs="Arial"/>
          <w:sz w:val="22"/>
          <w:szCs w:val="22"/>
        </w:rPr>
        <w:t>” lub „</w:t>
      </w:r>
      <w:r w:rsidRPr="009E6348">
        <w:rPr>
          <w:rFonts w:ascii="Arial" w:hAnsi="Arial" w:cs="Arial"/>
          <w:b/>
          <w:sz w:val="22"/>
          <w:szCs w:val="22"/>
        </w:rPr>
        <w:t>Konsorcjum</w:t>
      </w:r>
      <w:r w:rsidRPr="009E6348">
        <w:rPr>
          <w:rFonts w:ascii="Arial" w:hAnsi="Arial" w:cs="Arial"/>
          <w:sz w:val="22"/>
          <w:szCs w:val="22"/>
        </w:rPr>
        <w:t>”</w:t>
      </w:r>
      <w:r w:rsidR="00542063">
        <w:rPr>
          <w:rFonts w:ascii="Arial" w:hAnsi="Arial" w:cs="Arial"/>
          <w:sz w:val="22"/>
          <w:szCs w:val="22"/>
        </w:rPr>
        <w:t>.</w:t>
      </w:r>
    </w:p>
    <w:p w14:paraId="52298B4A" w14:textId="77777777" w:rsidR="00420BE8" w:rsidRPr="00DD3795" w:rsidRDefault="00420BE8" w:rsidP="00420BE8">
      <w:pPr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i Wykonawca będą dalej łącznie zwani „</w:t>
      </w:r>
      <w:r w:rsidRPr="00DD3795">
        <w:rPr>
          <w:rFonts w:ascii="Arial" w:hAnsi="Arial" w:cs="Arial"/>
          <w:b/>
          <w:sz w:val="22"/>
          <w:szCs w:val="22"/>
        </w:rPr>
        <w:t>Stronami</w:t>
      </w:r>
      <w:r w:rsidRPr="00DD3795">
        <w:rPr>
          <w:rFonts w:ascii="Arial" w:hAnsi="Arial" w:cs="Arial"/>
          <w:sz w:val="22"/>
          <w:szCs w:val="22"/>
        </w:rPr>
        <w:t>”, a każdy z nich z osobna także „</w:t>
      </w:r>
      <w:r w:rsidRPr="00DD3795">
        <w:rPr>
          <w:rFonts w:ascii="Arial" w:hAnsi="Arial" w:cs="Arial"/>
          <w:b/>
          <w:sz w:val="22"/>
          <w:szCs w:val="22"/>
        </w:rPr>
        <w:t>Stroną</w:t>
      </w:r>
      <w:r w:rsidRPr="00DD3795">
        <w:rPr>
          <w:rFonts w:ascii="Arial" w:hAnsi="Arial" w:cs="Arial"/>
          <w:sz w:val="22"/>
          <w:szCs w:val="22"/>
        </w:rPr>
        <w:t>”.</w:t>
      </w:r>
    </w:p>
    <w:p w14:paraId="1ED1781E" w14:textId="77777777" w:rsidR="00420BE8" w:rsidRPr="00DD3795" w:rsidRDefault="00420BE8" w:rsidP="00420BE8">
      <w:pPr>
        <w:widowControl w:val="0"/>
        <w:spacing w:line="360" w:lineRule="auto"/>
        <w:ind w:left="284"/>
        <w:rPr>
          <w:rFonts w:ascii="Arial" w:hAnsi="Arial" w:cs="Arial"/>
          <w:sz w:val="10"/>
          <w:szCs w:val="22"/>
        </w:rPr>
      </w:pPr>
    </w:p>
    <w:p w14:paraId="64F9CF64" w14:textId="23D03885" w:rsidR="00420BE8" w:rsidRPr="00DD3795" w:rsidRDefault="00420BE8" w:rsidP="00420BE8">
      <w:pPr>
        <w:spacing w:line="360" w:lineRule="auto"/>
        <w:ind w:left="284"/>
        <w:rPr>
          <w:rFonts w:ascii="Arial" w:eastAsia="Arial Unicode MS" w:hAnsi="Arial" w:cs="Arial"/>
          <w:sz w:val="22"/>
          <w:szCs w:val="22"/>
        </w:rPr>
      </w:pPr>
      <w:r w:rsidRPr="00DD3795">
        <w:rPr>
          <w:rFonts w:ascii="Arial" w:eastAsia="Arial Unicode MS" w:hAnsi="Arial" w:cs="Arial"/>
          <w:sz w:val="22"/>
          <w:szCs w:val="22"/>
        </w:rPr>
        <w:t>Wobec wyboru oferty Wykonawcy jako najkorzystniejszej w przeprowadzonym przez Zamawiającego postępowaniu w sprawie udzielenia zamówienia w trybie zapytania ofertowego otwartego na podstawie „Regulaminu udzielania zamówień logistycznych przez PKP Polskie Linie Kolejowe S.A” (dalej: „</w:t>
      </w:r>
      <w:r w:rsidRPr="00DD3795">
        <w:rPr>
          <w:rFonts w:ascii="Arial" w:eastAsia="Arial Unicode MS" w:hAnsi="Arial" w:cs="Arial"/>
          <w:b/>
          <w:sz w:val="22"/>
          <w:szCs w:val="22"/>
        </w:rPr>
        <w:t>Regulamin</w:t>
      </w:r>
      <w:r w:rsidRPr="00DD3795">
        <w:rPr>
          <w:rFonts w:ascii="Arial" w:eastAsia="Arial Unicode MS" w:hAnsi="Arial" w:cs="Arial"/>
          <w:sz w:val="22"/>
          <w:szCs w:val="22"/>
        </w:rPr>
        <w:t>”) Strony postanawiają, co następuje:</w:t>
      </w:r>
    </w:p>
    <w:p w14:paraId="443958E2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2"/>
      <w:bookmarkEnd w:id="0"/>
      <w:r w:rsidRPr="00DD3795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Przedmiot Umowy</w:t>
      </w:r>
    </w:p>
    <w:p w14:paraId="29ACE5C1" w14:textId="313EFC8A" w:rsidR="00C3384E" w:rsidRPr="009A2C3A" w:rsidRDefault="00714A5B" w:rsidP="004635DB">
      <w:pPr>
        <w:pStyle w:val="Akapitzlist"/>
        <w:numPr>
          <w:ilvl w:val="0"/>
          <w:numId w:val="34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b/>
          <w:bCs/>
          <w:snapToGrid w:val="0"/>
          <w:sz w:val="22"/>
          <w:szCs w:val="22"/>
        </w:rPr>
      </w:pPr>
      <w:r w:rsidRPr="001C1D4A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CD0CBC" w:rsidRPr="00CD0CBC">
        <w:rPr>
          <w:rFonts w:ascii="Arial" w:hAnsi="Arial" w:cs="Arial"/>
          <w:b/>
          <w:snapToGrid w:val="0"/>
          <w:sz w:val="22"/>
          <w:szCs w:val="22"/>
        </w:rPr>
        <w:t xml:space="preserve">Serwis urządzeń klimatyzacyjnych w kontenerach </w:t>
      </w:r>
      <w:proofErr w:type="spellStart"/>
      <w:r w:rsidR="00CD0CBC" w:rsidRPr="00CD0CBC">
        <w:rPr>
          <w:rFonts w:ascii="Arial" w:hAnsi="Arial" w:cs="Arial"/>
          <w:b/>
          <w:snapToGrid w:val="0"/>
          <w:sz w:val="22"/>
          <w:szCs w:val="22"/>
        </w:rPr>
        <w:t>srk</w:t>
      </w:r>
      <w:proofErr w:type="spellEnd"/>
      <w:r w:rsidR="00CD0CBC" w:rsidRPr="00CD0CBC">
        <w:rPr>
          <w:rFonts w:ascii="Arial" w:hAnsi="Arial" w:cs="Arial"/>
          <w:b/>
          <w:snapToGrid w:val="0"/>
          <w:sz w:val="22"/>
          <w:szCs w:val="22"/>
        </w:rPr>
        <w:t xml:space="preserve"> i </w:t>
      </w:r>
      <w:proofErr w:type="spellStart"/>
      <w:r w:rsidR="00CD0CBC" w:rsidRPr="00CD0CBC">
        <w:rPr>
          <w:rFonts w:ascii="Arial" w:hAnsi="Arial" w:cs="Arial"/>
          <w:b/>
          <w:snapToGrid w:val="0"/>
          <w:sz w:val="22"/>
          <w:szCs w:val="22"/>
        </w:rPr>
        <w:t>tt</w:t>
      </w:r>
      <w:proofErr w:type="spellEnd"/>
      <w:r w:rsidR="00582F08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C458A4">
        <w:rPr>
          <w:rFonts w:ascii="Arial" w:hAnsi="Arial" w:cs="Arial"/>
          <w:snapToGrid w:val="0"/>
          <w:sz w:val="22"/>
          <w:szCs w:val="22"/>
        </w:rPr>
        <w:t>szczegółowo opisanych w </w:t>
      </w:r>
      <w:r w:rsidR="009E6348" w:rsidRPr="003C791E">
        <w:rPr>
          <w:rFonts w:ascii="Arial" w:hAnsi="Arial" w:cs="Arial"/>
          <w:snapToGrid w:val="0"/>
          <w:sz w:val="22"/>
          <w:szCs w:val="22"/>
        </w:rPr>
        <w:t xml:space="preserve">Opisie </w:t>
      </w:r>
      <w:r w:rsidR="009E6348" w:rsidRPr="009A2C3A">
        <w:rPr>
          <w:rFonts w:ascii="Arial" w:hAnsi="Arial" w:cs="Arial"/>
          <w:snapToGrid w:val="0"/>
          <w:sz w:val="22"/>
          <w:szCs w:val="22"/>
        </w:rPr>
        <w:t>Przedmiotu Zamówienia stanowiącym </w:t>
      </w:r>
      <w:r w:rsidR="009E6348" w:rsidRPr="009A2C3A">
        <w:rPr>
          <w:rFonts w:ascii="Arial" w:hAnsi="Arial" w:cs="Arial"/>
          <w:b/>
          <w:snapToGrid w:val="0"/>
          <w:sz w:val="22"/>
          <w:szCs w:val="22"/>
        </w:rPr>
        <w:t xml:space="preserve">Załącznik nr </w:t>
      </w:r>
      <w:r w:rsidR="002F17B8" w:rsidRPr="009A2C3A">
        <w:rPr>
          <w:rFonts w:ascii="Arial" w:hAnsi="Arial" w:cs="Arial"/>
          <w:b/>
          <w:snapToGrid w:val="0"/>
          <w:sz w:val="22"/>
          <w:szCs w:val="22"/>
        </w:rPr>
        <w:t>1</w:t>
      </w:r>
      <w:r w:rsidR="009E6348" w:rsidRPr="009A2C3A">
        <w:rPr>
          <w:rFonts w:ascii="Arial" w:hAnsi="Arial" w:cs="Arial"/>
          <w:b/>
          <w:snapToGrid w:val="0"/>
          <w:sz w:val="22"/>
          <w:szCs w:val="22"/>
        </w:rPr>
        <w:t xml:space="preserve"> do Umowy</w:t>
      </w:r>
      <w:r w:rsidRPr="009A2C3A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9A2C3A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9A2C3A">
        <w:rPr>
          <w:rFonts w:ascii="Arial" w:hAnsi="Arial" w:cs="Arial"/>
          <w:snapToGrid w:val="0"/>
          <w:sz w:val="22"/>
          <w:szCs w:val="22"/>
        </w:rPr>
        <w:t>”).</w:t>
      </w:r>
    </w:p>
    <w:p w14:paraId="0D59EFA3" w14:textId="5527A924" w:rsidR="00992F2F" w:rsidRPr="009A2C3A" w:rsidRDefault="00992F2F" w:rsidP="00992F2F">
      <w:pPr>
        <w:pStyle w:val="Tekstpodstawowywcity"/>
        <w:numPr>
          <w:ilvl w:val="0"/>
          <w:numId w:val="34"/>
        </w:numPr>
        <w:tabs>
          <w:tab w:val="left" w:pos="1080"/>
        </w:tabs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 xml:space="preserve">Zamawiający jest uprawniony do wyłączenia części </w:t>
      </w:r>
      <w:r w:rsidR="006D3BCF" w:rsidRPr="009A2C3A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urządzeń </w:t>
      </w:r>
      <w:r w:rsidRPr="009A2C3A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określonych w załącznik nr 1 do OPZ </w:t>
      </w:r>
      <w:r w:rsidR="006D3BCF" w:rsidRPr="009A2C3A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ze świadczenia usługi utrzymania </w:t>
      </w:r>
      <w:r w:rsidRPr="009A2C3A">
        <w:rPr>
          <w:rFonts w:ascii="Arial" w:hAnsi="Arial" w:cs="Arial"/>
          <w:kern w:val="2"/>
          <w:sz w:val="22"/>
          <w:szCs w:val="22"/>
          <w:lang w:eastAsia="hi-IN" w:bidi="hi-IN"/>
        </w:rPr>
        <w:t>w przypadku decyzji o zawieszeniu ruchu kolejowego, likwidacji, przebudowy lub modernizacji linii kolejowych, posterunków ruchu, przekazania linii innemu użytkownikowi, zmiany właściciela eksploatowanych urządzeń, kradzieży i dewastacji, kasacji urządzeń, a także zastąpienia ich nowymi urządzeniami objętymi gwarancją producenta bądź dostawcy - w zakresie ograniczonym wartością zamówienia</w:t>
      </w:r>
      <w:r w:rsidRPr="009A2C3A">
        <w:rPr>
          <w:rFonts w:ascii="Arial" w:hAnsi="Arial" w:cs="Arial"/>
          <w:sz w:val="22"/>
          <w:szCs w:val="22"/>
        </w:rPr>
        <w:t xml:space="preserve"> bez żadnych roszczeń ze strony Wykonawcy, o czym winien poinformować Wykonawcę w formie pisemnej. </w:t>
      </w:r>
      <w:r w:rsidR="006D3BCF" w:rsidRPr="009A2C3A">
        <w:rPr>
          <w:rFonts w:ascii="Arial" w:hAnsi="Arial" w:cs="Arial"/>
          <w:sz w:val="22"/>
          <w:szCs w:val="22"/>
        </w:rPr>
        <w:t xml:space="preserve">Wyłączenie </w:t>
      </w:r>
      <w:r w:rsidRPr="009A2C3A">
        <w:rPr>
          <w:rFonts w:ascii="Arial" w:hAnsi="Arial" w:cs="Arial"/>
          <w:sz w:val="22"/>
          <w:szCs w:val="22"/>
        </w:rPr>
        <w:t xml:space="preserve">usług utrzymania jest skuteczna wobec Wykonawcy z chwilą doręczenia mu zawiadomienia Zamawiającego w tym przedmiocie. Zawiadomienie stanowi zmianę Umowy w odpowiednim zakresie. </w:t>
      </w:r>
    </w:p>
    <w:p w14:paraId="4E4AEE98" w14:textId="66B4D987" w:rsidR="00992F2F" w:rsidRPr="009A2C3A" w:rsidRDefault="00992F2F" w:rsidP="00992F2F">
      <w:pPr>
        <w:pStyle w:val="Tekstpodstawowywcity"/>
        <w:numPr>
          <w:ilvl w:val="0"/>
          <w:numId w:val="34"/>
        </w:numPr>
        <w:tabs>
          <w:tab w:val="left" w:pos="1080"/>
        </w:tabs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>Wykonawca jest zobowiązany do nierozpoczynania serwisu urządzeń, które zostały wyłączone lub do ich przerwania, jeżeli pozostaje on w trakcie ich wykonywania.</w:t>
      </w:r>
    </w:p>
    <w:p w14:paraId="0273B43E" w14:textId="2E59CC4B" w:rsidR="00992F2F" w:rsidRPr="009A2C3A" w:rsidRDefault="00992F2F" w:rsidP="00992F2F">
      <w:pPr>
        <w:numPr>
          <w:ilvl w:val="0"/>
          <w:numId w:val="34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 xml:space="preserve">Wykonawca jest uprawniony do otrzymania wynagrodzenia za </w:t>
      </w:r>
      <w:r w:rsidR="006D3BCF" w:rsidRPr="009A2C3A">
        <w:rPr>
          <w:rFonts w:ascii="Arial" w:hAnsi="Arial" w:cs="Arial"/>
          <w:sz w:val="22"/>
          <w:szCs w:val="22"/>
        </w:rPr>
        <w:t>usługi</w:t>
      </w:r>
      <w:r w:rsidR="00490C51" w:rsidRPr="009A2C3A">
        <w:rPr>
          <w:rFonts w:ascii="Arial" w:hAnsi="Arial" w:cs="Arial"/>
          <w:sz w:val="22"/>
          <w:szCs w:val="22"/>
        </w:rPr>
        <w:t xml:space="preserve"> serwisu urządzeń</w:t>
      </w:r>
      <w:r w:rsidRPr="009A2C3A">
        <w:rPr>
          <w:rFonts w:ascii="Arial" w:hAnsi="Arial" w:cs="Arial"/>
          <w:sz w:val="22"/>
          <w:szCs w:val="22"/>
        </w:rPr>
        <w:t xml:space="preserve">, które zostały prawidłowo wykonane do dnia doręczenia mu zawiadomienia o Wyłączeniu </w:t>
      </w:r>
      <w:r w:rsidR="00490C51" w:rsidRPr="009A2C3A">
        <w:rPr>
          <w:rFonts w:ascii="Arial" w:hAnsi="Arial" w:cs="Arial"/>
          <w:sz w:val="22"/>
          <w:szCs w:val="22"/>
        </w:rPr>
        <w:t>usług utrzymania</w:t>
      </w:r>
      <w:r w:rsidRPr="009A2C3A">
        <w:rPr>
          <w:rFonts w:ascii="Arial" w:hAnsi="Arial" w:cs="Arial"/>
          <w:sz w:val="22"/>
          <w:szCs w:val="22"/>
        </w:rPr>
        <w:t xml:space="preserve">. </w:t>
      </w:r>
    </w:p>
    <w:p w14:paraId="6D49F85D" w14:textId="0A3EE391" w:rsidR="00DC5818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2</w:t>
      </w:r>
    </w:p>
    <w:p w14:paraId="49CA091C" w14:textId="410DD46E" w:rsidR="00DC5818" w:rsidRPr="00DD3795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5A0A0924" w14:textId="1050C768" w:rsidR="0009701B" w:rsidRPr="009A2C3A" w:rsidRDefault="004635DB" w:rsidP="00EC1A1B">
      <w:pPr>
        <w:numPr>
          <w:ilvl w:val="0"/>
          <w:numId w:val="17"/>
        </w:numPr>
        <w:tabs>
          <w:tab w:val="clear" w:pos="360"/>
        </w:tabs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Wykonawca, zgodnie ze złożoną przez siebie ofertą, świadczył będzie </w:t>
      </w:r>
      <w:r w:rsidR="006822C8">
        <w:rPr>
          <w:rFonts w:ascii="Arial" w:hAnsi="Arial" w:cs="Arial"/>
          <w:sz w:val="22"/>
          <w:szCs w:val="22"/>
        </w:rPr>
        <w:t>Usługi</w:t>
      </w:r>
      <w:r w:rsidRPr="00A928CF">
        <w:rPr>
          <w:rFonts w:ascii="Arial" w:hAnsi="Arial" w:cs="Arial"/>
          <w:sz w:val="22"/>
          <w:szCs w:val="22"/>
        </w:rPr>
        <w:t xml:space="preserve"> </w:t>
      </w:r>
      <w:r w:rsidRPr="00A928CF">
        <w:rPr>
          <w:rFonts w:ascii="Arial" w:hAnsi="Arial" w:cs="Arial"/>
          <w:sz w:val="22"/>
          <w:szCs w:val="22"/>
        </w:rPr>
        <w:br/>
        <w:t xml:space="preserve">w </w:t>
      </w:r>
      <w:r w:rsidRPr="009A2C3A">
        <w:rPr>
          <w:rFonts w:ascii="Arial" w:hAnsi="Arial" w:cs="Arial"/>
          <w:sz w:val="22"/>
          <w:szCs w:val="22"/>
        </w:rPr>
        <w:t xml:space="preserve">okresie: </w:t>
      </w:r>
      <w:r w:rsidRPr="009A2C3A">
        <w:rPr>
          <w:rFonts w:ascii="Arial" w:hAnsi="Arial" w:cs="Arial"/>
          <w:b/>
          <w:sz w:val="22"/>
          <w:szCs w:val="22"/>
        </w:rPr>
        <w:t xml:space="preserve">od dnia </w:t>
      </w:r>
      <w:r w:rsidR="006C3BCF" w:rsidRPr="009A2C3A">
        <w:rPr>
          <w:rFonts w:ascii="Arial" w:hAnsi="Arial" w:cs="Arial"/>
          <w:b/>
          <w:sz w:val="22"/>
          <w:szCs w:val="22"/>
        </w:rPr>
        <w:t xml:space="preserve">01.01.2025 roku </w:t>
      </w:r>
      <w:r w:rsidRPr="009A2C3A">
        <w:rPr>
          <w:rFonts w:ascii="Arial" w:hAnsi="Arial" w:cs="Arial"/>
          <w:b/>
          <w:sz w:val="22"/>
          <w:szCs w:val="22"/>
        </w:rPr>
        <w:t>do dnia 31.12.202</w:t>
      </w:r>
      <w:r w:rsidR="00582F08" w:rsidRPr="009A2C3A">
        <w:rPr>
          <w:rFonts w:ascii="Arial" w:hAnsi="Arial" w:cs="Arial"/>
          <w:b/>
          <w:sz w:val="22"/>
          <w:szCs w:val="22"/>
        </w:rPr>
        <w:t>6</w:t>
      </w:r>
      <w:r w:rsidRPr="009A2C3A">
        <w:rPr>
          <w:rFonts w:ascii="Arial" w:hAnsi="Arial" w:cs="Arial"/>
          <w:b/>
          <w:sz w:val="22"/>
          <w:szCs w:val="22"/>
        </w:rPr>
        <w:t xml:space="preserve"> roku</w:t>
      </w:r>
      <w:r w:rsidRPr="009A2C3A">
        <w:rPr>
          <w:rFonts w:ascii="Arial" w:hAnsi="Arial" w:cs="Arial"/>
          <w:sz w:val="22"/>
          <w:szCs w:val="22"/>
        </w:rPr>
        <w:t>.</w:t>
      </w:r>
    </w:p>
    <w:p w14:paraId="44A70C79" w14:textId="4A03E3A5" w:rsidR="006822C8" w:rsidRPr="009A2C3A" w:rsidRDefault="00EC1A1B" w:rsidP="00EC1A1B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>Usług</w:t>
      </w:r>
      <w:r w:rsidR="003704C2" w:rsidRPr="009A2C3A">
        <w:rPr>
          <w:rFonts w:ascii="Arial" w:hAnsi="Arial" w:cs="Arial"/>
          <w:sz w:val="22"/>
          <w:szCs w:val="22"/>
        </w:rPr>
        <w:t>a</w:t>
      </w:r>
      <w:r w:rsidRPr="009A2C3A">
        <w:rPr>
          <w:rFonts w:ascii="Arial" w:hAnsi="Arial" w:cs="Arial"/>
          <w:sz w:val="22"/>
          <w:szCs w:val="22"/>
        </w:rPr>
        <w:t xml:space="preserve"> </w:t>
      </w:r>
      <w:r w:rsidR="004635DB" w:rsidRPr="009A2C3A">
        <w:rPr>
          <w:rFonts w:ascii="Arial" w:hAnsi="Arial" w:cs="Arial"/>
          <w:sz w:val="22"/>
          <w:szCs w:val="22"/>
        </w:rPr>
        <w:t>realizowan</w:t>
      </w:r>
      <w:r w:rsidR="003704C2" w:rsidRPr="009A2C3A">
        <w:rPr>
          <w:rFonts w:ascii="Arial" w:hAnsi="Arial" w:cs="Arial"/>
          <w:sz w:val="22"/>
          <w:szCs w:val="22"/>
        </w:rPr>
        <w:t>a</w:t>
      </w:r>
      <w:r w:rsidR="004635DB" w:rsidRPr="009A2C3A">
        <w:rPr>
          <w:rFonts w:ascii="Arial" w:hAnsi="Arial" w:cs="Arial"/>
          <w:sz w:val="22"/>
          <w:szCs w:val="22"/>
        </w:rPr>
        <w:t xml:space="preserve"> będ</w:t>
      </w:r>
      <w:r w:rsidR="003704C2" w:rsidRPr="009A2C3A">
        <w:rPr>
          <w:rFonts w:ascii="Arial" w:hAnsi="Arial" w:cs="Arial"/>
          <w:sz w:val="22"/>
          <w:szCs w:val="22"/>
        </w:rPr>
        <w:t>zie</w:t>
      </w:r>
      <w:r w:rsidR="004635DB" w:rsidRPr="009A2C3A">
        <w:rPr>
          <w:rFonts w:ascii="Arial" w:hAnsi="Arial" w:cs="Arial"/>
          <w:sz w:val="22"/>
          <w:szCs w:val="22"/>
        </w:rPr>
        <w:t xml:space="preserve"> na terenie</w:t>
      </w:r>
      <w:r w:rsidR="00542063" w:rsidRPr="009A2C3A">
        <w:rPr>
          <w:rFonts w:ascii="Arial" w:hAnsi="Arial" w:cs="Arial"/>
          <w:sz w:val="22"/>
          <w:szCs w:val="22"/>
        </w:rPr>
        <w:t xml:space="preserve"> działania</w:t>
      </w:r>
      <w:r w:rsidR="004635DB" w:rsidRPr="009A2C3A">
        <w:rPr>
          <w:rFonts w:ascii="Arial" w:hAnsi="Arial" w:cs="Arial"/>
          <w:sz w:val="22"/>
          <w:szCs w:val="22"/>
        </w:rPr>
        <w:t xml:space="preserve"> </w:t>
      </w:r>
      <w:r w:rsidR="004635DB" w:rsidRPr="009A2C3A">
        <w:rPr>
          <w:rFonts w:ascii="Arial" w:hAnsi="Arial" w:cs="Arial"/>
          <w:b/>
          <w:sz w:val="22"/>
          <w:szCs w:val="22"/>
        </w:rPr>
        <w:t>PKP Polskie Linie Kolejowe S.A. Zakład Linii Kolejowych w Siedlcach</w:t>
      </w:r>
      <w:r w:rsidR="00B84F20" w:rsidRPr="009A2C3A">
        <w:rPr>
          <w:rFonts w:ascii="Arial" w:hAnsi="Arial" w:cs="Arial"/>
          <w:bCs/>
          <w:sz w:val="22"/>
          <w:szCs w:val="22"/>
        </w:rPr>
        <w:t>, zgodnie z harmonogramem stanowiącym załącznik nr 1 do OPZ.</w:t>
      </w:r>
    </w:p>
    <w:p w14:paraId="15A26951" w14:textId="4E4E4D75" w:rsidR="00326F87" w:rsidRPr="001D2629" w:rsidRDefault="00CD0CBC" w:rsidP="00326F87">
      <w:pPr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D0CBC">
        <w:rPr>
          <w:rFonts w:ascii="Arial" w:hAnsi="Arial" w:cs="Arial"/>
          <w:sz w:val="22"/>
          <w:szCs w:val="22"/>
        </w:rPr>
        <w:t>Odbiór Usług następować będzie protokolarnie przez upoważnionych przedstawicieli Zamawiającego. Protokoły odbioru zostaną sporządzone według wzoru stanowiącego Załącznik nr 5 i 6  do „Instrukcji o zasadach wykonywania obsługi technicznej urządzeń telekomunikacji kolejowej Ie-13 (E-25)”</w:t>
      </w:r>
      <w:r w:rsidR="00326F87">
        <w:rPr>
          <w:rFonts w:ascii="Arial" w:hAnsi="Arial" w:cs="Arial"/>
          <w:sz w:val="22"/>
          <w:szCs w:val="22"/>
        </w:rPr>
        <w:t xml:space="preserve">- </w:t>
      </w:r>
      <w:r w:rsidR="00326F87" w:rsidRPr="001D2629">
        <w:rPr>
          <w:rFonts w:ascii="Arial" w:hAnsi="Arial" w:cs="Arial"/>
          <w:sz w:val="22"/>
          <w:szCs w:val="22"/>
        </w:rPr>
        <w:t xml:space="preserve">dostępnej na stronie internetowej </w:t>
      </w:r>
      <w:hyperlink r:id="rId11" w:history="1">
        <w:r w:rsidR="00326F87" w:rsidRPr="002F455E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326F87">
        <w:rPr>
          <w:rFonts w:ascii="Arial" w:hAnsi="Arial" w:cs="Arial"/>
          <w:sz w:val="22"/>
          <w:szCs w:val="22"/>
        </w:rPr>
        <w:t xml:space="preserve"> </w:t>
      </w:r>
    </w:p>
    <w:p w14:paraId="3A575A03" w14:textId="12AF0C77" w:rsidR="0078128D" w:rsidRPr="00326F87" w:rsidRDefault="00CD0CBC" w:rsidP="00326F87">
      <w:pPr>
        <w:pStyle w:val="Akapitzlist"/>
        <w:autoSpaceDE w:val="0"/>
        <w:autoSpaceDN w:val="0"/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26F87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</w:t>
      </w:r>
      <w:r w:rsidR="00FB6390" w:rsidRPr="00326F87">
        <w:rPr>
          <w:rFonts w:ascii="Arial" w:hAnsi="Arial" w:cs="Arial"/>
          <w:b/>
          <w:sz w:val="22"/>
          <w:szCs w:val="22"/>
        </w:rPr>
        <w:t>§ 3</w:t>
      </w:r>
    </w:p>
    <w:p w14:paraId="4424F3FD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Obowiązki Wykonawcy</w:t>
      </w:r>
    </w:p>
    <w:p w14:paraId="5DBF0E4E" w14:textId="77777777" w:rsidR="00714A5B" w:rsidRPr="003C791E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 xml:space="preserve">Wykonawca zobowiązuje się, że przy realizacji Umowy, świadczył będzie Usługi na rzecz Zamawiającego z dołożeniem najwyższej staranności, z uwzględnieniem profesjonalnego </w:t>
      </w:r>
      <w:r w:rsidRPr="003C791E">
        <w:rPr>
          <w:rFonts w:ascii="Arial" w:hAnsi="Arial" w:cs="Arial"/>
          <w:sz w:val="22"/>
          <w:szCs w:val="22"/>
        </w:rPr>
        <w:lastRenderedPageBreak/>
        <w:t>charakteru prowadzonej działalności oraz potrzeb Zamawiającego, zgodnie ze złożoną ofertą, Specyfikacją Warunków Zamówienia, Umową oraz przepisami prawa powszechnie obowiązującymi.</w:t>
      </w:r>
    </w:p>
    <w:p w14:paraId="0594B083" w14:textId="77777777" w:rsidR="00714A5B" w:rsidRPr="003C791E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344453D4" w14:textId="77777777" w:rsidR="00714A5B" w:rsidRPr="003C791E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 xml:space="preserve">Wykonawca gwarantuje, iż w realizacji Umowy w zakresie obowiązków Wykonawcy, </w:t>
      </w:r>
      <w:r>
        <w:rPr>
          <w:rFonts w:ascii="Arial" w:hAnsi="Arial" w:cs="Arial"/>
          <w:sz w:val="22"/>
          <w:szCs w:val="22"/>
        </w:rPr>
        <w:br/>
      </w:r>
      <w:r w:rsidRPr="003C791E">
        <w:rPr>
          <w:rFonts w:ascii="Arial" w:hAnsi="Arial" w:cs="Arial"/>
          <w:sz w:val="22"/>
          <w:szCs w:val="22"/>
        </w:rPr>
        <w:t xml:space="preserve">nie będą brali udziału etatowi pracownicy PKP Polskie Linie Kolejowe S.A. </w:t>
      </w:r>
    </w:p>
    <w:p w14:paraId="3C50B55F" w14:textId="77777777" w:rsidR="00714A5B" w:rsidRPr="003C791E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7F4AD0AE" w14:textId="77777777" w:rsidR="00714A5B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743494E0" w14:textId="5F95A7FB" w:rsidR="00714A5B" w:rsidRPr="005C2029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t xml:space="preserve">Wykonawca zobowiązany jest do odbioru i dalszego zagospodarowania odpadów powstających w wyniku świadczenia usługi i staje się wytwórcą tego rodzaju odpadów za wyjątkiem odpadów w postaci złomu żelaza i stali oraz metali kolorowych, który pozostaje własnością jednostki organizacyjnej Spółki, na terenie której realizowana jest usługa. </w:t>
      </w:r>
    </w:p>
    <w:p w14:paraId="20404459" w14:textId="77777777" w:rsidR="00714A5B" w:rsidRPr="005C2029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5C8ABE42" w14:textId="77777777" w:rsidR="00714A5B" w:rsidRPr="005C2029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51B1BF18" w14:textId="6230330B" w:rsidR="00714A5B" w:rsidRPr="005C2029" w:rsidRDefault="00714A5B" w:rsidP="00326F87">
      <w:pPr>
        <w:numPr>
          <w:ilvl w:val="0"/>
          <w:numId w:val="4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2029"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</w:t>
      </w:r>
      <w:bookmarkStart w:id="2" w:name="_Hlk182471960"/>
      <w:r w:rsidRPr="005C2029">
        <w:rPr>
          <w:rFonts w:ascii="Arial" w:hAnsi="Arial" w:cs="Arial"/>
          <w:sz w:val="22"/>
          <w:szCs w:val="22"/>
        </w:rPr>
        <w:t xml:space="preserve">– dostępnej na stronie internetowej </w:t>
      </w:r>
      <w:hyperlink r:id="rId12" w:history="1">
        <w:r w:rsidR="00326F87" w:rsidRPr="00D42940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326F87">
        <w:rPr>
          <w:rFonts w:ascii="Arial" w:hAnsi="Arial" w:cs="Arial"/>
          <w:sz w:val="22"/>
          <w:szCs w:val="22"/>
        </w:rPr>
        <w:t xml:space="preserve"> </w:t>
      </w:r>
    </w:p>
    <w:bookmarkEnd w:id="2"/>
    <w:p w14:paraId="162AEAC9" w14:textId="77777777" w:rsidR="0009701B" w:rsidRPr="0009701B" w:rsidRDefault="0009701B" w:rsidP="00326F87">
      <w:pPr>
        <w:numPr>
          <w:ilvl w:val="0"/>
          <w:numId w:val="4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9701B">
        <w:rPr>
          <w:rFonts w:ascii="Arial" w:hAnsi="Arial" w:cs="Arial"/>
          <w:sz w:val="22"/>
          <w:szCs w:val="22"/>
        </w:rPr>
        <w:t>Wykonawca w szczególności zobowiązuje się do:</w:t>
      </w:r>
    </w:p>
    <w:p w14:paraId="5D622C24" w14:textId="579398E9" w:rsidR="00582F08" w:rsidRPr="00DF0E53" w:rsidRDefault="00582F08" w:rsidP="00582F08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B65D64">
        <w:rPr>
          <w:rFonts w:ascii="Arial" w:hAnsi="Arial" w:cs="Arial"/>
          <w:sz w:val="22"/>
          <w:szCs w:val="22"/>
        </w:rPr>
        <w:t xml:space="preserve">dokonywania serwisu </w:t>
      </w:r>
      <w:r w:rsidR="00CD0CBC">
        <w:rPr>
          <w:rFonts w:ascii="Arial" w:hAnsi="Arial" w:cs="Arial"/>
          <w:sz w:val="22"/>
          <w:szCs w:val="22"/>
        </w:rPr>
        <w:t xml:space="preserve"> urządzeń klimatyzacyjnych </w:t>
      </w:r>
      <w:r>
        <w:rPr>
          <w:rFonts w:ascii="Arial" w:hAnsi="Arial" w:cs="Arial"/>
          <w:sz w:val="22"/>
          <w:szCs w:val="22"/>
        </w:rPr>
        <w:t>wg</w:t>
      </w:r>
      <w:r w:rsidRPr="00B65D64">
        <w:rPr>
          <w:rFonts w:ascii="Arial" w:hAnsi="Arial" w:cs="Arial"/>
          <w:sz w:val="22"/>
          <w:szCs w:val="22"/>
        </w:rPr>
        <w:t xml:space="preserve"> załącznika nr 1 do OPZ,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A445C43" w14:textId="77777777" w:rsidR="00582F08" w:rsidRPr="00B65D64" w:rsidRDefault="00582F08" w:rsidP="00582F08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B65D64">
        <w:rPr>
          <w:rFonts w:ascii="Arial" w:hAnsi="Arial" w:cs="Arial"/>
          <w:sz w:val="22"/>
          <w:szCs w:val="22"/>
        </w:rPr>
        <w:t xml:space="preserve">całodobowej gotowości na wypadek awarii, z czasem na przystąpienie do usuwania </w:t>
      </w:r>
    </w:p>
    <w:p w14:paraId="4B94417E" w14:textId="6339F5B9" w:rsidR="00582F08" w:rsidRPr="00B65D64" w:rsidRDefault="00582F08" w:rsidP="00582F08">
      <w:pPr>
        <w:pStyle w:val="Akapitzlist"/>
        <w:spacing w:line="360" w:lineRule="auto"/>
        <w:ind w:left="644"/>
        <w:rPr>
          <w:rFonts w:ascii="Arial" w:hAnsi="Arial" w:cs="Arial"/>
          <w:sz w:val="22"/>
          <w:szCs w:val="22"/>
        </w:rPr>
      </w:pPr>
      <w:r w:rsidRPr="00B65D64">
        <w:rPr>
          <w:rFonts w:ascii="Arial" w:hAnsi="Arial" w:cs="Arial"/>
          <w:sz w:val="22"/>
          <w:szCs w:val="22"/>
        </w:rPr>
        <w:t xml:space="preserve">usterki nie przekraczającym </w:t>
      </w:r>
      <w:r w:rsidR="00CD0CBC">
        <w:rPr>
          <w:rFonts w:ascii="Arial" w:hAnsi="Arial" w:cs="Arial"/>
          <w:sz w:val="22"/>
          <w:szCs w:val="22"/>
        </w:rPr>
        <w:t>24</w:t>
      </w:r>
      <w:r w:rsidRPr="00B65D64">
        <w:rPr>
          <w:rFonts w:ascii="Arial" w:hAnsi="Arial" w:cs="Arial"/>
          <w:sz w:val="22"/>
          <w:szCs w:val="22"/>
        </w:rPr>
        <w:t xml:space="preserve"> godzin liczonym od chwili powiadomienia Wykonawcy przez Zamawiającego o zaistniałej usterce.</w:t>
      </w:r>
    </w:p>
    <w:p w14:paraId="11A15FBC" w14:textId="77777777" w:rsidR="00582F08" w:rsidRPr="00DC4744" w:rsidRDefault="00582F08" w:rsidP="00582F08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</w:t>
      </w:r>
      <w:r w:rsidRPr="00DC4744">
        <w:rPr>
          <w:rFonts w:ascii="Arial" w:hAnsi="Arial" w:cs="Arial"/>
          <w:sz w:val="22"/>
          <w:szCs w:val="22"/>
        </w:rPr>
        <w:t>warie zgłaszane będą całodobowo na:</w:t>
      </w:r>
    </w:p>
    <w:p w14:paraId="76E2646B" w14:textId="77777777" w:rsidR="00582F08" w:rsidRPr="00DC4744" w:rsidRDefault="00582F08" w:rsidP="00582F08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DC4744">
        <w:rPr>
          <w:rFonts w:ascii="Arial" w:hAnsi="Arial" w:cs="Arial"/>
          <w:sz w:val="22"/>
          <w:szCs w:val="22"/>
        </w:rPr>
        <w:t xml:space="preserve">numer telefonu: </w:t>
      </w:r>
      <w:r>
        <w:rPr>
          <w:rFonts w:ascii="Arial" w:hAnsi="Arial" w:cs="Arial"/>
          <w:sz w:val="22"/>
          <w:szCs w:val="22"/>
        </w:rPr>
        <w:t>……………</w:t>
      </w:r>
    </w:p>
    <w:p w14:paraId="663354C1" w14:textId="77777777" w:rsidR="00582F08" w:rsidRPr="00DC4744" w:rsidRDefault="00582F08" w:rsidP="00582F08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sz w:val="22"/>
          <w:szCs w:val="22"/>
        </w:rPr>
      </w:pPr>
      <w:r w:rsidRPr="00DC4744">
        <w:rPr>
          <w:rFonts w:ascii="Arial" w:hAnsi="Arial" w:cs="Arial"/>
          <w:sz w:val="22"/>
          <w:szCs w:val="22"/>
        </w:rPr>
        <w:t xml:space="preserve"> e-mail: </w:t>
      </w:r>
      <w:r>
        <w:rPr>
          <w:rFonts w:ascii="Arial" w:hAnsi="Arial" w:cs="Arial"/>
          <w:sz w:val="22"/>
          <w:szCs w:val="22"/>
        </w:rPr>
        <w:t>…………………</w:t>
      </w:r>
    </w:p>
    <w:p w14:paraId="5A4761EE" w14:textId="77777777" w:rsidR="00582F08" w:rsidRDefault="00582F08" w:rsidP="00582F08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podanych przez Wykonawcę</w:t>
      </w:r>
    </w:p>
    <w:p w14:paraId="7A4588E1" w14:textId="347A7331" w:rsidR="0009701B" w:rsidRPr="009A2C3A" w:rsidRDefault="0009701B" w:rsidP="00C54A6B">
      <w:pPr>
        <w:numPr>
          <w:ilvl w:val="0"/>
          <w:numId w:val="43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09701B">
        <w:rPr>
          <w:rFonts w:ascii="Arial" w:hAnsi="Arial" w:cs="Arial"/>
          <w:sz w:val="22"/>
          <w:szCs w:val="22"/>
        </w:rPr>
        <w:t xml:space="preserve">Wykonawca zobowiązuje się do wykonywania Usług na terenie PKP Polskie Linie Kolejowe S.A. oraz innych czynności objętych przedmiotem Umowy z zachowaniem właściwych </w:t>
      </w:r>
      <w:r w:rsidRPr="009A2C3A">
        <w:rPr>
          <w:rFonts w:ascii="Arial" w:hAnsi="Arial" w:cs="Arial"/>
          <w:sz w:val="22"/>
          <w:szCs w:val="22"/>
        </w:rPr>
        <w:lastRenderedPageBreak/>
        <w:t>przepisów z zakresu bezpieczeństwa i higieny, według zasad us</w:t>
      </w:r>
      <w:r w:rsidR="00E547A3" w:rsidRPr="009A2C3A">
        <w:rPr>
          <w:rFonts w:ascii="Arial" w:hAnsi="Arial" w:cs="Arial"/>
          <w:sz w:val="22"/>
          <w:szCs w:val="22"/>
        </w:rPr>
        <w:t xml:space="preserve">talonych w instrukcji </w:t>
      </w:r>
      <w:proofErr w:type="spellStart"/>
      <w:r w:rsidR="00E547A3" w:rsidRPr="009A2C3A">
        <w:rPr>
          <w:rFonts w:ascii="Arial" w:hAnsi="Arial" w:cs="Arial"/>
          <w:sz w:val="22"/>
          <w:szCs w:val="22"/>
        </w:rPr>
        <w:t>Ibh</w:t>
      </w:r>
      <w:proofErr w:type="spellEnd"/>
      <w:r w:rsidR="00E547A3" w:rsidRPr="009A2C3A">
        <w:rPr>
          <w:rFonts w:ascii="Arial" w:hAnsi="Arial" w:cs="Arial"/>
          <w:sz w:val="22"/>
          <w:szCs w:val="22"/>
        </w:rPr>
        <w:t xml:space="preserve"> – 105.</w:t>
      </w:r>
      <w:r w:rsidR="00C54A6B" w:rsidRPr="009A2C3A">
        <w:rPr>
          <w:rFonts w:ascii="Arial" w:hAnsi="Arial" w:cs="Arial"/>
          <w:sz w:val="22"/>
          <w:szCs w:val="22"/>
        </w:rPr>
        <w:t xml:space="preserve"> – dostępnej na stronie internetowej </w:t>
      </w:r>
      <w:hyperlink r:id="rId13" w:history="1">
        <w:r w:rsidR="00C54A6B" w:rsidRPr="009A2C3A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C54A6B" w:rsidRPr="009A2C3A">
        <w:rPr>
          <w:rFonts w:ascii="Arial" w:hAnsi="Arial" w:cs="Arial"/>
          <w:sz w:val="22"/>
          <w:szCs w:val="22"/>
        </w:rPr>
        <w:t xml:space="preserve"> </w:t>
      </w:r>
    </w:p>
    <w:p w14:paraId="02EF3FCA" w14:textId="129246CE" w:rsidR="0009701B" w:rsidRPr="009A2C3A" w:rsidRDefault="0009701B" w:rsidP="00C54A6B">
      <w:pPr>
        <w:numPr>
          <w:ilvl w:val="0"/>
          <w:numId w:val="43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>W trakcie wykonywania prac na czynnym obiekcie Wykonawca zobowiązuje się do stosowania zasad wstępu na obszar kolejowy zarządzany przez PKP Polskie Linie Kolejowe S.A., określonych w instrukcji Id-21</w:t>
      </w:r>
      <w:r w:rsidR="00C54A6B" w:rsidRPr="009A2C3A">
        <w:rPr>
          <w:rFonts w:ascii="Arial" w:hAnsi="Arial" w:cs="Arial"/>
          <w:sz w:val="22"/>
          <w:szCs w:val="22"/>
        </w:rPr>
        <w:t xml:space="preserve">– dostępnej na stronie internetowej </w:t>
      </w:r>
      <w:hyperlink r:id="rId14" w:history="1">
        <w:r w:rsidR="00C54A6B" w:rsidRPr="009A2C3A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C54A6B" w:rsidRPr="009A2C3A">
        <w:rPr>
          <w:rFonts w:ascii="Arial" w:hAnsi="Arial" w:cs="Arial"/>
          <w:sz w:val="22"/>
          <w:szCs w:val="22"/>
        </w:rPr>
        <w:t xml:space="preserve"> </w:t>
      </w:r>
    </w:p>
    <w:p w14:paraId="2167F6E8" w14:textId="3C43C747" w:rsidR="00393AF1" w:rsidRPr="0048545D" w:rsidRDefault="007C3906" w:rsidP="00326F87">
      <w:pPr>
        <w:numPr>
          <w:ilvl w:val="0"/>
          <w:numId w:val="4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>Wykonawca</w:t>
      </w:r>
      <w:r w:rsidRPr="007C3906">
        <w:rPr>
          <w:rFonts w:ascii="Arial" w:hAnsi="Arial" w:cs="Arial"/>
          <w:sz w:val="22"/>
          <w:szCs w:val="22"/>
        </w:rPr>
        <w:t xml:space="preserve"> do każdej faktury zobowiązany jest dołączyć podpisany przez przedstawiciela </w:t>
      </w:r>
      <w:r w:rsidR="007B414F">
        <w:rPr>
          <w:rFonts w:ascii="Arial" w:hAnsi="Arial" w:cs="Arial"/>
          <w:sz w:val="22"/>
          <w:szCs w:val="22"/>
        </w:rPr>
        <w:t xml:space="preserve">Zamawiającego protokół odbioru </w:t>
      </w:r>
      <w:r w:rsidRPr="007C3906">
        <w:rPr>
          <w:rFonts w:ascii="Arial" w:hAnsi="Arial" w:cs="Arial"/>
          <w:sz w:val="22"/>
          <w:szCs w:val="22"/>
        </w:rPr>
        <w:t>zgodny z wystawionym zleceniem.</w:t>
      </w:r>
    </w:p>
    <w:p w14:paraId="4A6496CF" w14:textId="51ED8DDB" w:rsidR="0078128D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4</w:t>
      </w:r>
    </w:p>
    <w:p w14:paraId="0FFA6B0B" w14:textId="74680F0B" w:rsidR="0078128D" w:rsidRPr="00DD3795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DD3795" w:rsidRDefault="00A932DA" w:rsidP="00E10925">
      <w:pPr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Wykonawcą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DD3795">
        <w:rPr>
          <w:rFonts w:ascii="Arial" w:hAnsi="Arial" w:cs="Arial"/>
          <w:sz w:val="22"/>
          <w:szCs w:val="22"/>
        </w:rPr>
        <w:t xml:space="preserve">Wynagrodzenia </w:t>
      </w:r>
      <w:r w:rsidRPr="00DD3795">
        <w:rPr>
          <w:rFonts w:ascii="Arial" w:hAnsi="Arial" w:cs="Arial"/>
          <w:sz w:val="22"/>
          <w:szCs w:val="22"/>
        </w:rPr>
        <w:t>zgodnie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Umową.</w:t>
      </w:r>
    </w:p>
    <w:p w14:paraId="03FA13D5" w14:textId="459BBADC" w:rsidR="00CD0CBC" w:rsidRPr="009A2C3A" w:rsidRDefault="00A932DA" w:rsidP="009A2C3A">
      <w:pPr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zobowiązany jest do odbioru Usług należytej jakości</w:t>
      </w:r>
      <w:r w:rsidR="00064783" w:rsidRPr="00DD3795">
        <w:rPr>
          <w:rFonts w:ascii="Arial" w:hAnsi="Arial" w:cs="Arial"/>
          <w:sz w:val="22"/>
          <w:szCs w:val="22"/>
        </w:rPr>
        <w:t>.</w:t>
      </w:r>
    </w:p>
    <w:p w14:paraId="78198F2C" w14:textId="7D6E2F5D" w:rsidR="0078128D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5</w:t>
      </w:r>
    </w:p>
    <w:p w14:paraId="07968EA3" w14:textId="2D4E4BE2" w:rsidR="0078128D" w:rsidRPr="00DD3795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Podwykonawcy</w:t>
      </w:r>
    </w:p>
    <w:p w14:paraId="3BF2CFF2" w14:textId="1EA9E26F" w:rsidR="00A750CC" w:rsidRPr="00DD3795" w:rsidRDefault="00A932DA" w:rsidP="00A750CC">
      <w:pPr>
        <w:numPr>
          <w:ilvl w:val="0"/>
          <w:numId w:val="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Przy wykonywaniu Umowy Wykonawca</w:t>
      </w:r>
      <w:r w:rsidR="00A750CC" w:rsidRPr="00DD3795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nie może posługiwać</w:t>
      </w:r>
      <w:r w:rsidR="00A750CC" w:rsidRPr="00DD3795">
        <w:rPr>
          <w:rFonts w:ascii="Arial" w:hAnsi="Arial" w:cs="Arial"/>
          <w:sz w:val="22"/>
          <w:szCs w:val="22"/>
        </w:rPr>
        <w:t xml:space="preserve"> się podwykonawcami.</w:t>
      </w:r>
    </w:p>
    <w:p w14:paraId="0C4440BA" w14:textId="57B440C7" w:rsidR="00000EAE" w:rsidRDefault="00000EAE">
      <w:pPr>
        <w:rPr>
          <w:rFonts w:ascii="Arial" w:hAnsi="Arial" w:cs="Arial"/>
          <w:b/>
          <w:sz w:val="22"/>
          <w:szCs w:val="22"/>
        </w:rPr>
      </w:pPr>
    </w:p>
    <w:p w14:paraId="166F4411" w14:textId="1B50F7EF" w:rsidR="0078128D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6</w:t>
      </w:r>
    </w:p>
    <w:p w14:paraId="4592ED82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Wynagrodzenie</w:t>
      </w:r>
    </w:p>
    <w:p w14:paraId="3E5C807B" w14:textId="2FC9B9C6" w:rsidR="004635DB" w:rsidRPr="009A2C3A" w:rsidRDefault="004635DB" w:rsidP="00B406AD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Z tytułu należytego wykonywania Umowy Wykonawcy przysługuje</w:t>
      </w:r>
      <w:r w:rsidR="008A0DB3">
        <w:rPr>
          <w:rFonts w:ascii="Arial" w:hAnsi="Arial" w:cs="Arial"/>
          <w:sz w:val="22"/>
          <w:szCs w:val="22"/>
        </w:rPr>
        <w:t xml:space="preserve"> </w:t>
      </w:r>
      <w:r w:rsidR="008A0DB3" w:rsidRPr="009A2C3A">
        <w:rPr>
          <w:rFonts w:ascii="Arial" w:hAnsi="Arial" w:cs="Arial"/>
          <w:sz w:val="22"/>
          <w:szCs w:val="22"/>
        </w:rPr>
        <w:t>maksymalne</w:t>
      </w:r>
      <w:r w:rsidRPr="009A2C3A">
        <w:rPr>
          <w:rFonts w:ascii="Arial" w:hAnsi="Arial" w:cs="Arial"/>
          <w:sz w:val="22"/>
          <w:szCs w:val="22"/>
        </w:rPr>
        <w:t xml:space="preserve"> wynagrodzenie (dalej: „</w:t>
      </w:r>
      <w:r w:rsidRPr="009A2C3A">
        <w:rPr>
          <w:rFonts w:ascii="Arial" w:hAnsi="Arial" w:cs="Arial"/>
          <w:b/>
          <w:sz w:val="22"/>
          <w:szCs w:val="22"/>
        </w:rPr>
        <w:t>Wynagrodzenie</w:t>
      </w:r>
      <w:r w:rsidRPr="009A2C3A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7DB9D735" w14:textId="0EAE9DDA" w:rsidR="004635DB" w:rsidRPr="009A2C3A" w:rsidRDefault="004635DB" w:rsidP="00551C92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>Netto: …………. złotych (słownie: ……………………………………..)</w:t>
      </w:r>
      <w:r w:rsidR="00551C92" w:rsidRPr="009A2C3A">
        <w:rPr>
          <w:rFonts w:ascii="Arial" w:hAnsi="Arial" w:cs="Arial"/>
          <w:sz w:val="22"/>
          <w:szCs w:val="22"/>
        </w:rPr>
        <w:t>,</w:t>
      </w:r>
    </w:p>
    <w:p w14:paraId="5D81F501" w14:textId="5BEA6127" w:rsidR="004635DB" w:rsidRPr="009A2C3A" w:rsidRDefault="004635DB" w:rsidP="00551C92">
      <w:pPr>
        <w:numPr>
          <w:ilvl w:val="0"/>
          <w:numId w:val="33"/>
        </w:numPr>
        <w:spacing w:after="120" w:line="360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>VAT ……% …….. złotych (słownie: ……………………………………)</w:t>
      </w:r>
      <w:r w:rsidR="00551C92" w:rsidRPr="009A2C3A">
        <w:rPr>
          <w:rFonts w:ascii="Arial" w:hAnsi="Arial" w:cs="Arial"/>
          <w:sz w:val="22"/>
          <w:szCs w:val="22"/>
        </w:rPr>
        <w:t>,</w:t>
      </w:r>
    </w:p>
    <w:p w14:paraId="68356A34" w14:textId="499DEE68" w:rsidR="00B00950" w:rsidRPr="009A2C3A" w:rsidRDefault="004635DB" w:rsidP="00551C92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>Brutto: …….…… złotych (słownie: …………………………………….)</w:t>
      </w:r>
      <w:r w:rsidR="00551C92" w:rsidRPr="009A2C3A">
        <w:rPr>
          <w:rFonts w:ascii="Arial" w:hAnsi="Arial" w:cs="Arial"/>
          <w:sz w:val="22"/>
          <w:szCs w:val="22"/>
        </w:rPr>
        <w:t>.</w:t>
      </w:r>
    </w:p>
    <w:p w14:paraId="045BFDB4" w14:textId="239F9058" w:rsidR="004635DB" w:rsidRDefault="004635DB" w:rsidP="00B406AD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>Przyjmuje się, że stawki jednostkowe podane przez Wykonawcę</w:t>
      </w:r>
      <w:r w:rsidR="008A0DB3" w:rsidRPr="009A2C3A">
        <w:rPr>
          <w:rFonts w:ascii="Arial" w:hAnsi="Arial" w:cs="Arial"/>
          <w:sz w:val="22"/>
          <w:szCs w:val="22"/>
        </w:rPr>
        <w:t xml:space="preserve"> w Formularzu cenowym, który stanowi Załącznik nr 4 do Umowy,</w:t>
      </w:r>
      <w:r w:rsidRPr="009A2C3A">
        <w:rPr>
          <w:rFonts w:ascii="Arial" w:hAnsi="Arial" w:cs="Arial"/>
          <w:sz w:val="22"/>
          <w:szCs w:val="22"/>
        </w:rPr>
        <w:t xml:space="preserve"> </w:t>
      </w:r>
      <w:r w:rsidR="00B00950" w:rsidRPr="009A2C3A">
        <w:rPr>
          <w:rFonts w:ascii="Arial" w:eastAsia="Calibri" w:hAnsi="Arial" w:cs="Arial"/>
          <w:sz w:val="22"/>
          <w:szCs w:val="22"/>
          <w:lang w:eastAsia="en-US"/>
        </w:rPr>
        <w:t>są niezmienne w całym okresie realizacji</w:t>
      </w:r>
      <w:r w:rsidR="00B00950">
        <w:rPr>
          <w:rFonts w:ascii="Arial" w:eastAsia="Calibri" w:hAnsi="Arial" w:cs="Arial"/>
          <w:sz w:val="22"/>
          <w:szCs w:val="22"/>
          <w:lang w:eastAsia="en-US"/>
        </w:rPr>
        <w:t xml:space="preserve"> Umowy oraz </w:t>
      </w:r>
      <w:r w:rsidRPr="00FC67B8">
        <w:rPr>
          <w:rFonts w:ascii="Arial" w:hAnsi="Arial" w:cs="Arial"/>
          <w:sz w:val="22"/>
          <w:szCs w:val="22"/>
        </w:rPr>
        <w:t>obejmują pełen zakres usług łącznie ze wszystkimi kosztami, które są niezbędne dla prawidłowego wykonania zamówionej usługi tj. robociznę, pracę sprzętu, materiał, koszty zakupu i transport zewnętrzny, koszty jednorazowe i ryzyko Wykonawcy  z tytułu innych wydatków mogących nastąpić w trakcie trwania realizacji usługi.</w:t>
      </w:r>
    </w:p>
    <w:p w14:paraId="5820A633" w14:textId="08594E44" w:rsidR="004635DB" w:rsidRPr="00045B1A" w:rsidRDefault="004635DB" w:rsidP="00B406AD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45B1A">
        <w:rPr>
          <w:rFonts w:ascii="Arial" w:hAnsi="Arial" w:cs="Arial"/>
          <w:sz w:val="22"/>
          <w:szCs w:val="22"/>
        </w:rPr>
        <w:t>Rzeczywista wartość przedmiotu umowy będzie zależna od ilości świadczonych usług</w:t>
      </w:r>
      <w:r w:rsidR="00B33BB8">
        <w:rPr>
          <w:rFonts w:ascii="Arial" w:hAnsi="Arial" w:cs="Arial"/>
          <w:sz w:val="22"/>
          <w:szCs w:val="22"/>
        </w:rPr>
        <w:t xml:space="preserve"> (ilości awarii)</w:t>
      </w:r>
      <w:r w:rsidRPr="00045B1A">
        <w:rPr>
          <w:rFonts w:ascii="Arial" w:hAnsi="Arial" w:cs="Arial"/>
          <w:sz w:val="22"/>
          <w:szCs w:val="22"/>
        </w:rPr>
        <w:t>, lecz nie przekroczy kwoty</w:t>
      </w:r>
      <w:r w:rsidR="00B33BB8">
        <w:rPr>
          <w:rFonts w:ascii="Arial" w:hAnsi="Arial" w:cs="Arial"/>
          <w:sz w:val="22"/>
          <w:szCs w:val="22"/>
        </w:rPr>
        <w:t xml:space="preserve"> z ust. 1 niniejszego paragrafu. </w:t>
      </w:r>
    </w:p>
    <w:p w14:paraId="24A74A58" w14:textId="7EFAF072" w:rsidR="004635DB" w:rsidRDefault="004635DB" w:rsidP="00B406AD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3F06">
        <w:rPr>
          <w:rFonts w:ascii="Arial" w:hAnsi="Arial" w:cs="Arial"/>
          <w:sz w:val="22"/>
          <w:szCs w:val="22"/>
        </w:rPr>
        <w:t xml:space="preserve">Faktury wystawiane będą na: 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>PKP Polskie Linie Kolejowe S.A., ul. Targowa 74, 03-734 Warszawa, Zakład Linii Kolejowych w Siedlcach, ul. Zbrojn</w:t>
      </w:r>
      <w:r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>a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 xml:space="preserve"> 39, 08-110 Siedlce 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br/>
      </w:r>
      <w:r w:rsidRPr="003C3F06">
        <w:rPr>
          <w:rFonts w:ascii="Arial" w:hAnsi="Arial" w:cs="Arial"/>
          <w:sz w:val="22"/>
          <w:szCs w:val="22"/>
        </w:rPr>
        <w:t xml:space="preserve">i wysyłane niezwłocznie na adres </w:t>
      </w:r>
      <w:r w:rsidRPr="003C3F06">
        <w:rPr>
          <w:rFonts w:ascii="Arial" w:hAnsi="Arial" w:cs="Arial"/>
          <w:b/>
          <w:sz w:val="22"/>
          <w:szCs w:val="22"/>
        </w:rPr>
        <w:t xml:space="preserve">PKP Polskie Linie Kolejowe S.A. Centrala Spółki Biuro Rachunkowości Wydział OCR i zarządzania elektronicznym obiegiem Faktur ul. Targowa 74, 03-734 Warszawa </w:t>
      </w:r>
      <w:r w:rsidRPr="003C3F06">
        <w:rPr>
          <w:rFonts w:ascii="Arial" w:hAnsi="Arial" w:cs="Arial"/>
          <w:sz w:val="22"/>
          <w:szCs w:val="22"/>
        </w:rPr>
        <w:t xml:space="preserve">w kopercie oznaczonej dopiskiem „FAKTURA” lub Wykonawca, według swojego wyboru, wyśle ustrukturyzowaną fakturę elektroniczną do </w:t>
      </w:r>
      <w:r w:rsidRPr="003C3F06">
        <w:rPr>
          <w:rFonts w:ascii="Arial" w:hAnsi="Arial" w:cs="Arial"/>
          <w:sz w:val="22"/>
          <w:szCs w:val="22"/>
        </w:rPr>
        <w:lastRenderedPageBreak/>
        <w:t xml:space="preserve">Zamawiającego za pośrednictwem platformy, o której mowa w ustawie z dnia 9 listopada 2018 r. o elektronicznym fakturowaniu w zamówieniach publicznych, na koncesjach na roboty budowlane lub usługi oraz partnerstwie publiczno-prywatnym. Wykonawca może również przesyłać faktury elektroniczne na dedykowany adres </w:t>
      </w:r>
      <w:hyperlink r:id="rId15" w:history="1">
        <w:r w:rsidRPr="004E4F44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4E4F44">
        <w:rPr>
          <w:rFonts w:ascii="Arial" w:hAnsi="Arial" w:cs="Arial"/>
          <w:sz w:val="22"/>
          <w:szCs w:val="22"/>
        </w:rPr>
        <w:t xml:space="preserve">, </w:t>
      </w:r>
      <w:r w:rsidRPr="003C3F06">
        <w:rPr>
          <w:rFonts w:ascii="Arial" w:hAnsi="Arial" w:cs="Arial"/>
          <w:sz w:val="22"/>
          <w:szCs w:val="22"/>
        </w:rPr>
        <w:t xml:space="preserve">po uprzednim podpisaniu Oświadczenia stanowiącego </w:t>
      </w:r>
      <w:r w:rsidR="00D408F2" w:rsidRPr="00354B2B">
        <w:rPr>
          <w:rFonts w:ascii="Arial" w:hAnsi="Arial" w:cs="Arial"/>
          <w:b/>
          <w:sz w:val="22"/>
          <w:szCs w:val="22"/>
        </w:rPr>
        <w:t xml:space="preserve">Załącznik nr </w:t>
      </w:r>
      <w:r w:rsidR="00335979">
        <w:rPr>
          <w:rFonts w:ascii="Arial" w:hAnsi="Arial" w:cs="Arial"/>
          <w:b/>
          <w:sz w:val="22"/>
          <w:szCs w:val="22"/>
        </w:rPr>
        <w:t>3</w:t>
      </w:r>
      <w:r w:rsidRPr="00354B2B">
        <w:rPr>
          <w:rFonts w:ascii="Arial" w:hAnsi="Arial" w:cs="Arial"/>
          <w:b/>
          <w:sz w:val="22"/>
          <w:szCs w:val="22"/>
        </w:rPr>
        <w:t xml:space="preserve"> do Umowy</w:t>
      </w:r>
      <w:r w:rsidRPr="00354B2B">
        <w:rPr>
          <w:rFonts w:ascii="Arial" w:hAnsi="Arial" w:cs="Arial"/>
          <w:sz w:val="22"/>
          <w:szCs w:val="22"/>
        </w:rPr>
        <w:t>.</w:t>
      </w:r>
    </w:p>
    <w:p w14:paraId="40DBE537" w14:textId="77777777" w:rsidR="004635DB" w:rsidRDefault="004635DB" w:rsidP="00B406AD">
      <w:pPr>
        <w:numPr>
          <w:ilvl w:val="0"/>
          <w:numId w:val="14"/>
        </w:numPr>
        <w:tabs>
          <w:tab w:val="clear" w:pos="720"/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3F06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4EF54140" w14:textId="51887EE4" w:rsidR="004635DB" w:rsidRDefault="004635DB" w:rsidP="00B406AD">
      <w:pPr>
        <w:numPr>
          <w:ilvl w:val="0"/>
          <w:numId w:val="14"/>
        </w:numPr>
        <w:tabs>
          <w:tab w:val="clear" w:pos="720"/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33D4">
        <w:rPr>
          <w:rFonts w:ascii="Arial" w:eastAsia="Calibri" w:hAnsi="Arial" w:cs="Arial"/>
          <w:sz w:val="22"/>
          <w:szCs w:val="22"/>
          <w:lang w:eastAsia="en-US"/>
        </w:rPr>
        <w:t>Rozliczanie za wykonane usługi będzie się odb</w:t>
      </w:r>
      <w:r w:rsidR="00E876C9">
        <w:rPr>
          <w:rFonts w:ascii="Arial" w:eastAsia="Calibri" w:hAnsi="Arial" w:cs="Arial"/>
          <w:sz w:val="22"/>
          <w:szCs w:val="22"/>
          <w:lang w:eastAsia="en-US"/>
        </w:rPr>
        <w:t xml:space="preserve">ywało częściowymi fakturami VAT, </w:t>
      </w:r>
    </w:p>
    <w:p w14:paraId="50E48DCE" w14:textId="76442066" w:rsidR="00D17FB3" w:rsidRPr="00335979" w:rsidRDefault="004635DB" w:rsidP="009F46D2">
      <w:pPr>
        <w:numPr>
          <w:ilvl w:val="0"/>
          <w:numId w:val="14"/>
        </w:numPr>
        <w:tabs>
          <w:tab w:val="clear" w:pos="720"/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33D4">
        <w:rPr>
          <w:rFonts w:ascii="Arial" w:hAnsi="Arial" w:cs="Arial"/>
          <w:sz w:val="22"/>
          <w:szCs w:val="22"/>
        </w:rPr>
        <w:t>Wykonawca oświadcza, że jest czynnym podatnikiem podatku od towarów i usług VAT, uprawnionym do wystawiania faktur.</w:t>
      </w:r>
      <w:r w:rsidRPr="007E33D4">
        <w:rPr>
          <w:rFonts w:ascii="Arial" w:eastAsiaTheme="minorHAnsi" w:hAnsi="Arial" w:cs="Arial"/>
          <w:sz w:val="22"/>
          <w:szCs w:val="22"/>
        </w:rPr>
        <w:t xml:space="preserve"> </w:t>
      </w:r>
    </w:p>
    <w:p w14:paraId="6AC01CA8" w14:textId="01A15E7E" w:rsidR="009F46D2" w:rsidRPr="009F46D2" w:rsidRDefault="009F46D2" w:rsidP="009F46D2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9F46D2">
        <w:rPr>
          <w:rFonts w:ascii="Arial" w:hAnsi="Arial" w:cs="Arial"/>
          <w:sz w:val="22"/>
          <w:szCs w:val="22"/>
        </w:rPr>
        <w:t>Podstawę do wystawienia faktur stanowić będą podpisane przez Zamawiającego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9F46D2">
        <w:rPr>
          <w:rFonts w:ascii="Arial" w:hAnsi="Arial" w:cs="Arial"/>
          <w:sz w:val="22"/>
          <w:szCs w:val="22"/>
        </w:rPr>
        <w:t xml:space="preserve"> i Wykonawcę Protokoły odbioru Usług potwierdzające wykonanie Usług, niezawierające żadnych uwag lub zaleceń, sporządzony według wzoru stanowiącego Załącznik nr 5 i 6 </w:t>
      </w:r>
      <w:r>
        <w:rPr>
          <w:rFonts w:ascii="Arial" w:hAnsi="Arial" w:cs="Arial"/>
          <w:sz w:val="22"/>
          <w:szCs w:val="22"/>
        </w:rPr>
        <w:br/>
      </w:r>
      <w:r w:rsidRPr="009F46D2">
        <w:rPr>
          <w:rFonts w:ascii="Arial" w:hAnsi="Arial" w:cs="Arial"/>
          <w:sz w:val="22"/>
          <w:szCs w:val="22"/>
        </w:rPr>
        <w:t>do instrukcji Ie-13</w:t>
      </w:r>
      <w:r w:rsidR="008A0DB3" w:rsidRPr="005C2029">
        <w:rPr>
          <w:rFonts w:ascii="Arial" w:hAnsi="Arial" w:cs="Arial"/>
          <w:sz w:val="22"/>
          <w:szCs w:val="22"/>
        </w:rPr>
        <w:t xml:space="preserve">– dostępnej na stronie internetowej </w:t>
      </w:r>
      <w:hyperlink r:id="rId16" w:history="1">
        <w:r w:rsidR="008A0DB3" w:rsidRPr="00D42940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283E3132" w14:textId="714A6321" w:rsidR="009D5C15" w:rsidRPr="009D5C15" w:rsidRDefault="009D5C15" w:rsidP="009D5C15">
      <w:pPr>
        <w:numPr>
          <w:ilvl w:val="0"/>
          <w:numId w:val="41"/>
        </w:numPr>
        <w:spacing w:line="360" w:lineRule="auto"/>
        <w:contextualSpacing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D6E7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Podstawą rozliczeń za naprawy awaryjne będą indywidualne kalkulacje Wykonawcy zawierające zakres usług</w:t>
      </w:r>
      <w:r w:rsidR="009F46D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FD6E7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zaakceptowane i potwierdzone przez przedstawiciela Zamawiającego wymienionego w § 1</w:t>
      </w:r>
      <w:r w:rsidR="00EA4D3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6</w:t>
      </w:r>
      <w:r w:rsidRPr="00FD6E7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pkt. </w:t>
      </w:r>
      <w:r w:rsidR="00EC068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</w:t>
      </w:r>
      <w:r w:rsidRPr="00FD6E7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niniejszej Umowy. </w:t>
      </w:r>
    </w:p>
    <w:p w14:paraId="5CAC47E0" w14:textId="0E39B3F6" w:rsidR="004635DB" w:rsidRPr="009A2C3A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Zapłata Wynagrodzenia nastąpi przelewem na rachunek bankowy Wykonawcy wskazany </w:t>
      </w:r>
      <w:r w:rsidR="00551C92">
        <w:rPr>
          <w:rFonts w:ascii="Arial" w:hAnsi="Arial" w:cs="Arial"/>
          <w:sz w:val="22"/>
          <w:szCs w:val="22"/>
        </w:rPr>
        <w:br/>
      </w:r>
      <w:r w:rsidRPr="00C10955">
        <w:rPr>
          <w:rFonts w:ascii="Arial" w:hAnsi="Arial" w:cs="Arial"/>
          <w:sz w:val="22"/>
          <w:szCs w:val="22"/>
        </w:rPr>
        <w:t xml:space="preserve">w prawidłowo wystawionej fakturze w terminie 30 dni kalendarzowych od dnia jej doręczenia płatnikowi </w:t>
      </w:r>
      <w:r w:rsidRPr="009A2C3A">
        <w:rPr>
          <w:rFonts w:ascii="Arial" w:hAnsi="Arial" w:cs="Arial"/>
          <w:sz w:val="22"/>
          <w:szCs w:val="22"/>
        </w:rPr>
        <w:t>wskazanemu w </w:t>
      </w:r>
      <w:bookmarkStart w:id="3" w:name="_Hlk182472814"/>
      <w:r w:rsidRPr="009A2C3A">
        <w:rPr>
          <w:rFonts w:ascii="Arial" w:hAnsi="Arial" w:cs="Arial"/>
          <w:sz w:val="22"/>
          <w:szCs w:val="22"/>
        </w:rPr>
        <w:t xml:space="preserve">ust. </w:t>
      </w:r>
      <w:r w:rsidR="008A0DB3" w:rsidRPr="009A2C3A">
        <w:rPr>
          <w:rFonts w:ascii="Arial" w:hAnsi="Arial" w:cs="Arial"/>
          <w:sz w:val="22"/>
          <w:szCs w:val="22"/>
        </w:rPr>
        <w:t>4.</w:t>
      </w:r>
      <w:r w:rsidRPr="009A2C3A">
        <w:rPr>
          <w:rFonts w:ascii="Arial" w:hAnsi="Arial" w:cs="Arial"/>
          <w:sz w:val="22"/>
          <w:szCs w:val="22"/>
        </w:rPr>
        <w:t xml:space="preserve"> </w:t>
      </w:r>
      <w:bookmarkEnd w:id="3"/>
    </w:p>
    <w:p w14:paraId="584E31DE" w14:textId="1DD7F8C6" w:rsidR="004635DB" w:rsidRPr="009A2C3A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>Za termin dokonania zapłaty Wynagrodzenia uważa się dzień obciążenia rachunku bankowego płatnika wskazanego w </w:t>
      </w:r>
      <w:r w:rsidR="008A0DB3" w:rsidRPr="009A2C3A">
        <w:rPr>
          <w:rFonts w:ascii="Arial" w:hAnsi="Arial" w:cs="Arial"/>
          <w:sz w:val="22"/>
          <w:szCs w:val="22"/>
        </w:rPr>
        <w:t>ust. 4.</w:t>
      </w:r>
    </w:p>
    <w:p w14:paraId="2E1A16EA" w14:textId="26946052" w:rsidR="004635DB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>
        <w:rPr>
          <w:rFonts w:ascii="Arial" w:hAnsi="Arial" w:cs="Arial"/>
          <w:sz w:val="22"/>
          <w:szCs w:val="22"/>
        </w:rPr>
        <w:t xml:space="preserve">  </w:t>
      </w:r>
      <w:r w:rsidR="00551C92">
        <w:rPr>
          <w:rFonts w:ascii="Arial" w:hAnsi="Arial" w:cs="Arial"/>
          <w:sz w:val="22"/>
          <w:szCs w:val="22"/>
        </w:rPr>
        <w:br/>
      </w:r>
      <w:r w:rsidRPr="00C10955">
        <w:rPr>
          <w:rFonts w:ascii="Arial" w:hAnsi="Arial" w:cs="Arial"/>
          <w:sz w:val="22"/>
          <w:szCs w:val="22"/>
        </w:rPr>
        <w:t>w elektronicznym wykazie podmiotów na stronie Ministerstwa Finansów, płatność faktury będzie odroczona do momentu pojawienia się wskazanego rachunku bankowego w tym wykazie, z zastrzeżeniem ust. 1</w:t>
      </w:r>
      <w:r w:rsidR="00D47107">
        <w:rPr>
          <w:rFonts w:ascii="Arial" w:hAnsi="Arial" w:cs="Arial"/>
          <w:sz w:val="22"/>
          <w:szCs w:val="22"/>
        </w:rPr>
        <w:t>3</w:t>
      </w:r>
      <w:r w:rsidRPr="00C10955">
        <w:rPr>
          <w:rFonts w:ascii="Arial" w:hAnsi="Arial" w:cs="Arial"/>
          <w:sz w:val="22"/>
          <w:szCs w:val="22"/>
        </w:rPr>
        <w:t xml:space="preserve"> i 1</w:t>
      </w:r>
      <w:r w:rsidR="00D47107">
        <w:rPr>
          <w:rFonts w:ascii="Arial" w:hAnsi="Arial" w:cs="Arial"/>
          <w:sz w:val="22"/>
          <w:szCs w:val="22"/>
        </w:rPr>
        <w:t>4</w:t>
      </w:r>
      <w:r w:rsidRPr="00C10955">
        <w:rPr>
          <w:rFonts w:ascii="Arial" w:hAnsi="Arial" w:cs="Arial"/>
          <w:sz w:val="22"/>
          <w:szCs w:val="22"/>
        </w:rPr>
        <w:t>. Jeżeli powyższe działanie spowoduje opóźnienie w dokonaniu płatności, koszty odsetek z tego tytułu nie obciążają Zamawiającego.</w:t>
      </w:r>
    </w:p>
    <w:p w14:paraId="39EDE759" w14:textId="755B6D76" w:rsidR="004635DB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Postanowienia ust. </w:t>
      </w:r>
      <w:r w:rsidR="00513AEB">
        <w:rPr>
          <w:rFonts w:ascii="Arial" w:hAnsi="Arial" w:cs="Arial"/>
          <w:sz w:val="22"/>
          <w:szCs w:val="22"/>
        </w:rPr>
        <w:t>12</w:t>
      </w:r>
      <w:r w:rsidRPr="00C10955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76D12116" w14:textId="13FD13B2" w:rsidR="004635DB" w:rsidRPr="00C10955" w:rsidRDefault="004635D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sz w:val="22"/>
          <w:szCs w:val="22"/>
        </w:rPr>
        <w:t xml:space="preserve">Postanowienia ust. </w:t>
      </w:r>
      <w:r w:rsidR="00513AEB">
        <w:rPr>
          <w:rFonts w:ascii="Arial" w:hAnsi="Arial" w:cs="Arial"/>
          <w:sz w:val="22"/>
          <w:szCs w:val="22"/>
        </w:rPr>
        <w:t>12</w:t>
      </w:r>
      <w:r w:rsidRPr="00C10955">
        <w:rPr>
          <w:rFonts w:ascii="Arial" w:hAnsi="Arial" w:cs="Arial"/>
          <w:sz w:val="22"/>
          <w:szCs w:val="22"/>
        </w:rPr>
        <w:t xml:space="preserve"> i 1</w:t>
      </w:r>
      <w:r w:rsidR="00513AEB">
        <w:rPr>
          <w:rFonts w:ascii="Arial" w:hAnsi="Arial" w:cs="Arial"/>
          <w:sz w:val="22"/>
          <w:szCs w:val="22"/>
        </w:rPr>
        <w:t>3</w:t>
      </w:r>
      <w:r w:rsidRPr="00C10955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4FEF4E70" w14:textId="77777777" w:rsidR="004635DB" w:rsidRPr="00A928CF" w:rsidRDefault="004635DB" w:rsidP="00066978">
      <w:pPr>
        <w:pStyle w:val="Akapitzlist"/>
        <w:numPr>
          <w:ilvl w:val="0"/>
          <w:numId w:val="26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lastRenderedPageBreak/>
        <w:t>służącym do dokonywania rozliczeń z tytułu nabywanych przez ten bank lub tę kasę wierzytelności pieniężnych lub,</w:t>
      </w:r>
    </w:p>
    <w:p w14:paraId="2AA10BDC" w14:textId="77777777" w:rsidR="004635DB" w:rsidRPr="00A928CF" w:rsidRDefault="004635DB" w:rsidP="00066978">
      <w:pPr>
        <w:pStyle w:val="Akapitzlist"/>
        <w:numPr>
          <w:ilvl w:val="0"/>
          <w:numId w:val="26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lub usługobiorcy za dostawę towarów lub świadczenie usług, potwierdzone fakturą, </w:t>
      </w:r>
      <w:r>
        <w:rPr>
          <w:rFonts w:ascii="Arial" w:hAnsi="Arial" w:cs="Arial"/>
          <w:sz w:val="22"/>
          <w:szCs w:val="22"/>
        </w:rPr>
        <w:br/>
      </w:r>
      <w:r w:rsidRPr="00A928CF">
        <w:rPr>
          <w:rFonts w:ascii="Arial" w:hAnsi="Arial" w:cs="Arial"/>
          <w:sz w:val="22"/>
          <w:szCs w:val="22"/>
        </w:rPr>
        <w:t>i przekazania jej w całości albo części dostawcy towarów lub usługodawcy, lub</w:t>
      </w:r>
    </w:p>
    <w:p w14:paraId="7F50C358" w14:textId="1504D9AC" w:rsidR="004635DB" w:rsidRDefault="004635DB" w:rsidP="00066978">
      <w:pPr>
        <w:pStyle w:val="Akapitzlist"/>
        <w:numPr>
          <w:ilvl w:val="0"/>
          <w:numId w:val="26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22D7B94A" w14:textId="0B2E7C89" w:rsidR="00DF15CB" w:rsidRPr="00DF15CB" w:rsidRDefault="00DF15C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F15CB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fakturze w terminie 30 dni kalendarzowych od dnia jej doręczenia płatnikowi wskazanemu w ust. </w:t>
      </w:r>
      <w:r w:rsidR="00B04FD0">
        <w:rPr>
          <w:rFonts w:ascii="Arial" w:hAnsi="Arial" w:cs="Arial"/>
          <w:sz w:val="22"/>
          <w:szCs w:val="22"/>
        </w:rPr>
        <w:t>5</w:t>
      </w:r>
      <w:r w:rsidRPr="00DF15CB">
        <w:rPr>
          <w:rFonts w:ascii="Arial" w:hAnsi="Arial" w:cs="Arial"/>
          <w:sz w:val="22"/>
          <w:szCs w:val="22"/>
        </w:rPr>
        <w:t>.* (dotyczy Konsorcjum)</w:t>
      </w:r>
    </w:p>
    <w:p w14:paraId="69A6B4EA" w14:textId="37C7F452" w:rsidR="00DF15CB" w:rsidRDefault="00DF15CB" w:rsidP="00066978">
      <w:pPr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F15CB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Wykonawcy.* (dotyczy Konsorcjum)</w:t>
      </w:r>
    </w:p>
    <w:p w14:paraId="68717C33" w14:textId="6AECC41B" w:rsidR="00D17FB3" w:rsidRDefault="00D17FB3" w:rsidP="00066978">
      <w:pPr>
        <w:rPr>
          <w:rFonts w:ascii="Arial" w:hAnsi="Arial" w:cs="Arial"/>
          <w:bCs/>
          <w:iCs/>
          <w:sz w:val="22"/>
          <w:szCs w:val="22"/>
        </w:rPr>
      </w:pPr>
    </w:p>
    <w:p w14:paraId="5C3972FC" w14:textId="6B20E802" w:rsidR="004635DB" w:rsidRPr="00C10955" w:rsidRDefault="004635DB" w:rsidP="00066978">
      <w:pPr>
        <w:pStyle w:val="Akapitzlist"/>
        <w:numPr>
          <w:ilvl w:val="0"/>
          <w:numId w:val="14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39E0F81" w14:textId="3173DC30" w:rsidR="0078128D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7</w:t>
      </w:r>
    </w:p>
    <w:p w14:paraId="6455603D" w14:textId="37FC0C1D" w:rsidR="0061142A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Gwarancja </w:t>
      </w:r>
    </w:p>
    <w:p w14:paraId="75CAD12A" w14:textId="60C0CA02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Wykonawca udziela Zamawiającemu gwarancji </w:t>
      </w:r>
      <w:r w:rsidRPr="00E841F3">
        <w:rPr>
          <w:rFonts w:ascii="Arial" w:hAnsi="Arial" w:cs="Arial"/>
          <w:sz w:val="22"/>
          <w:szCs w:val="22"/>
        </w:rPr>
        <w:t xml:space="preserve">na </w:t>
      </w:r>
      <w:r w:rsidR="00E547A3">
        <w:rPr>
          <w:rFonts w:ascii="Arial" w:hAnsi="Arial" w:cs="Arial"/>
          <w:sz w:val="22"/>
          <w:szCs w:val="22"/>
        </w:rPr>
        <w:t xml:space="preserve">wykonane </w:t>
      </w:r>
      <w:r w:rsidRPr="00E841F3">
        <w:rPr>
          <w:rFonts w:ascii="Arial" w:hAnsi="Arial" w:cs="Arial"/>
          <w:sz w:val="22"/>
          <w:szCs w:val="22"/>
        </w:rPr>
        <w:t xml:space="preserve">Usługi na okres </w:t>
      </w:r>
      <w:r w:rsidR="004017E4">
        <w:rPr>
          <w:rFonts w:ascii="Arial" w:hAnsi="Arial" w:cs="Arial"/>
          <w:b/>
          <w:sz w:val="22"/>
          <w:szCs w:val="22"/>
        </w:rPr>
        <w:t>24</w:t>
      </w:r>
      <w:r w:rsidRPr="00E841F3">
        <w:rPr>
          <w:rFonts w:ascii="Arial" w:hAnsi="Arial" w:cs="Arial"/>
          <w:b/>
          <w:sz w:val="22"/>
          <w:szCs w:val="22"/>
        </w:rPr>
        <w:t xml:space="preserve"> miesięcy</w:t>
      </w:r>
      <w:r w:rsidR="0023466B" w:rsidRPr="006B7435">
        <w:rPr>
          <w:rFonts w:ascii="Arial" w:hAnsi="Arial" w:cs="Arial"/>
          <w:bCs/>
          <w:sz w:val="22"/>
          <w:szCs w:val="22"/>
        </w:rPr>
        <w:t>.</w:t>
      </w:r>
    </w:p>
    <w:p w14:paraId="00C71DF1" w14:textId="77777777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Okres gwarancji jakości rozpoczyna swój bieg od dnia następnego po dniu podpisania Protokołu odbioru</w:t>
      </w:r>
      <w:r w:rsidRPr="00A928CF">
        <w:rPr>
          <w:rFonts w:ascii="Arial" w:hAnsi="Arial" w:cs="Arial"/>
          <w:i/>
          <w:sz w:val="22"/>
          <w:szCs w:val="22"/>
        </w:rPr>
        <w:t xml:space="preserve"> </w:t>
      </w:r>
      <w:r w:rsidRPr="00A928CF">
        <w:rPr>
          <w:rFonts w:ascii="Arial" w:hAnsi="Arial" w:cs="Arial"/>
          <w:sz w:val="22"/>
          <w:szCs w:val="22"/>
        </w:rPr>
        <w:t>bez uwag Usług.</w:t>
      </w:r>
    </w:p>
    <w:p w14:paraId="71D44665" w14:textId="4EDA3BAF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Gwarancja nie narusza uprawnień Zamawiającego wynikających z rękojmi za wady, jak również do dochodzenia roszczeń o naprawienie poniesionej szkody w pełnej wysokości na zasadach </w:t>
      </w:r>
      <w:r w:rsidR="00107A35">
        <w:rPr>
          <w:rFonts w:ascii="Arial" w:hAnsi="Arial" w:cs="Arial"/>
          <w:sz w:val="22"/>
          <w:szCs w:val="22"/>
        </w:rPr>
        <w:t xml:space="preserve">określonych w Kodeksie cywilnym </w:t>
      </w:r>
      <w:r w:rsidRPr="00A928CF">
        <w:rPr>
          <w:rFonts w:ascii="Arial" w:hAnsi="Arial" w:cs="Arial"/>
          <w:sz w:val="22"/>
          <w:szCs w:val="22"/>
        </w:rPr>
        <w:t>i innych roszczeń przysługujących Zamawiającemu zgodnie z Umową.</w:t>
      </w:r>
    </w:p>
    <w:p w14:paraId="779D7219" w14:textId="77777777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</w:p>
    <w:p w14:paraId="4F1FAD84" w14:textId="23B39FAA" w:rsidR="00E43A58" w:rsidRPr="00E43A58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Wszelkie koszty związane z usunięciem wad, </w:t>
      </w:r>
      <w:r w:rsidRPr="00E841F3">
        <w:rPr>
          <w:rFonts w:ascii="Arial" w:eastAsia="Calibri" w:hAnsi="Arial" w:cs="Arial"/>
          <w:sz w:val="22"/>
          <w:szCs w:val="22"/>
          <w:lang w:eastAsia="en-US"/>
        </w:rPr>
        <w:t xml:space="preserve">(włącznie z transportem i dostarczeniem przedmiotu naprawy gwarancyjnej Zamawiającemu), </w:t>
      </w:r>
      <w:r w:rsidRPr="00A928CF">
        <w:rPr>
          <w:rFonts w:ascii="Arial" w:hAnsi="Arial" w:cs="Arial"/>
          <w:sz w:val="22"/>
          <w:szCs w:val="22"/>
        </w:rPr>
        <w:t>o których mowa w ust. 4 ponosi Wykonawca.</w:t>
      </w:r>
    </w:p>
    <w:p w14:paraId="1F0E0CC6" w14:textId="2966C241" w:rsidR="0061142A" w:rsidRPr="009A2C3A" w:rsidRDefault="00E43A58" w:rsidP="003C4165">
      <w:pPr>
        <w:pStyle w:val="Akapitzlist"/>
        <w:numPr>
          <w:ilvl w:val="2"/>
          <w:numId w:val="37"/>
        </w:numPr>
        <w:tabs>
          <w:tab w:val="clear" w:pos="1440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3C4165">
        <w:rPr>
          <w:rFonts w:ascii="Arial" w:hAnsi="Arial" w:cs="Arial"/>
          <w:sz w:val="22"/>
          <w:szCs w:val="22"/>
        </w:rPr>
        <w:t xml:space="preserve">W przypadku stwierdzenia w okresie gwarancji nieprawidłowego działania materiałów </w:t>
      </w:r>
      <w:r w:rsidR="00551C92" w:rsidRPr="003C4165">
        <w:rPr>
          <w:rFonts w:ascii="Arial" w:hAnsi="Arial" w:cs="Arial"/>
          <w:sz w:val="22"/>
          <w:szCs w:val="22"/>
        </w:rPr>
        <w:br/>
      </w:r>
      <w:r w:rsidRPr="003C4165">
        <w:rPr>
          <w:rFonts w:ascii="Arial" w:hAnsi="Arial" w:cs="Arial"/>
          <w:sz w:val="22"/>
          <w:szCs w:val="22"/>
        </w:rPr>
        <w:t xml:space="preserve">i urządzeń użytych do naprawy przez Wykonawcę, Wykonawca nieodpłatnie w terminie 7 dni roboczych dokona ponownie wymiany materiałów i urządzeń i pokryje wszystkie koszty związane z ich transportem itp. oraz dostarczy na czas naprawy pełnosprawny element zamienny. Zgłoszenie następować będzie w formie </w:t>
      </w:r>
      <w:r w:rsidRPr="009A2C3A">
        <w:rPr>
          <w:rFonts w:ascii="Arial" w:hAnsi="Arial" w:cs="Arial"/>
          <w:sz w:val="22"/>
          <w:szCs w:val="22"/>
        </w:rPr>
        <w:t xml:space="preserve">telefonicznej. </w:t>
      </w:r>
      <w:r w:rsidR="003C4165" w:rsidRPr="009A2C3A">
        <w:rPr>
          <w:rFonts w:ascii="Arial" w:hAnsi="Arial" w:cs="Arial"/>
          <w:sz w:val="22"/>
          <w:szCs w:val="22"/>
        </w:rPr>
        <w:t xml:space="preserve">Usunięcie wady winno nastąpić w terminie </w:t>
      </w:r>
      <w:r w:rsidR="003A0BFB" w:rsidRPr="009A2C3A">
        <w:rPr>
          <w:rFonts w:ascii="Arial" w:hAnsi="Arial" w:cs="Arial"/>
          <w:sz w:val="22"/>
          <w:szCs w:val="22"/>
        </w:rPr>
        <w:t>7</w:t>
      </w:r>
      <w:r w:rsidR="009A2C3A" w:rsidRPr="009A2C3A">
        <w:rPr>
          <w:rFonts w:ascii="Arial" w:hAnsi="Arial" w:cs="Arial"/>
          <w:sz w:val="22"/>
          <w:szCs w:val="22"/>
        </w:rPr>
        <w:t xml:space="preserve"> dni</w:t>
      </w:r>
      <w:r w:rsidR="003C4165" w:rsidRPr="009A2C3A">
        <w:rPr>
          <w:rFonts w:ascii="Arial" w:hAnsi="Arial" w:cs="Arial"/>
          <w:sz w:val="22"/>
          <w:szCs w:val="22"/>
        </w:rPr>
        <w:t>.</w:t>
      </w:r>
    </w:p>
    <w:p w14:paraId="790CC7D7" w14:textId="77777777" w:rsidR="0061142A" w:rsidRPr="00A928CF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A2C3A">
        <w:rPr>
          <w:rFonts w:ascii="Arial" w:hAnsi="Arial" w:cs="Arial"/>
          <w:sz w:val="22"/>
          <w:szCs w:val="22"/>
        </w:rPr>
        <w:t>W przypadku nieusunięcia przez Wykonawcę wad, o których</w:t>
      </w:r>
      <w:r w:rsidRPr="00A928CF">
        <w:rPr>
          <w:rFonts w:ascii="Arial" w:hAnsi="Arial" w:cs="Arial"/>
          <w:sz w:val="22"/>
          <w:szCs w:val="22"/>
        </w:rPr>
        <w:t xml:space="preserve"> mowa w ust. 4 w wyznaczonym terminie lub w przypadku konieczności natychmiastowego usunięcia tych wad, Zamawiający będzie uprawniony według swojego wyboru do usunięcia </w:t>
      </w:r>
      <w:r w:rsidRPr="00A928CF">
        <w:rPr>
          <w:rFonts w:ascii="Arial" w:hAnsi="Arial" w:cs="Arial"/>
          <w:sz w:val="22"/>
          <w:szCs w:val="22"/>
        </w:rPr>
        <w:lastRenderedPageBreak/>
        <w:t>przedmiotowych wad we własnym zakresie lub zlecenia ich usunięcia innemu podmiotowi, żąda</w:t>
      </w:r>
      <w:r>
        <w:rPr>
          <w:rFonts w:ascii="Arial" w:hAnsi="Arial" w:cs="Arial"/>
          <w:sz w:val="22"/>
          <w:szCs w:val="22"/>
        </w:rPr>
        <w:t>jąc</w:t>
      </w:r>
      <w:r w:rsidRPr="00A928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 Wykonawcy </w:t>
      </w:r>
      <w:r w:rsidRPr="00A928CF">
        <w:rPr>
          <w:rFonts w:ascii="Arial" w:hAnsi="Arial" w:cs="Arial"/>
          <w:sz w:val="22"/>
          <w:szCs w:val="22"/>
        </w:rPr>
        <w:t>zwrotu poniesionych kosztów</w:t>
      </w:r>
      <w:r>
        <w:rPr>
          <w:rFonts w:ascii="Arial" w:hAnsi="Arial" w:cs="Arial"/>
          <w:sz w:val="22"/>
          <w:szCs w:val="22"/>
        </w:rPr>
        <w:t>.</w:t>
      </w:r>
    </w:p>
    <w:p w14:paraId="7A5B80FB" w14:textId="77777777" w:rsidR="0061142A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200A265E" w14:textId="77777777" w:rsidR="0061142A" w:rsidRPr="00045B1A" w:rsidRDefault="0061142A" w:rsidP="00066978">
      <w:pPr>
        <w:numPr>
          <w:ilvl w:val="2"/>
          <w:numId w:val="37"/>
        </w:numPr>
        <w:tabs>
          <w:tab w:val="clear" w:pos="1440"/>
          <w:tab w:val="num" w:pos="9291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45B1A">
        <w:rPr>
          <w:rFonts w:ascii="Arial" w:eastAsia="Calibri" w:hAnsi="Arial" w:cs="Arial"/>
          <w:sz w:val="22"/>
          <w:szCs w:val="22"/>
          <w:lang w:eastAsia="en-US"/>
        </w:rPr>
        <w:t>Uznanie reklamacji powoduje przedłużenie okresu gwarancji o czas naprawy.</w:t>
      </w:r>
    </w:p>
    <w:p w14:paraId="710BA0A5" w14:textId="77777777" w:rsidR="0061142A" w:rsidRPr="00045B1A" w:rsidRDefault="0061142A" w:rsidP="00066978">
      <w:pPr>
        <w:numPr>
          <w:ilvl w:val="2"/>
          <w:numId w:val="37"/>
        </w:numPr>
        <w:tabs>
          <w:tab w:val="clear" w:pos="1440"/>
          <w:tab w:val="num" w:pos="1134"/>
          <w:tab w:val="num" w:pos="9291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45B1A">
        <w:rPr>
          <w:rFonts w:ascii="Arial" w:eastAsia="Calibri" w:hAnsi="Arial" w:cs="Arial"/>
          <w:sz w:val="22"/>
          <w:szCs w:val="22"/>
          <w:lang w:eastAsia="en-US"/>
        </w:rPr>
        <w:t>Wykonawca może nie uznać reklamacji wyłącznie wtedy, gdy udowodni Zamawiającemu, że nieprawidłowości powstały z winy Zamawiającego bądź gdy powstały w wyniku działania siły wyższej.</w:t>
      </w:r>
    </w:p>
    <w:p w14:paraId="1F9408A4" w14:textId="4D842944" w:rsidR="00335979" w:rsidRPr="009A2C3A" w:rsidRDefault="0061142A" w:rsidP="009A2C3A">
      <w:pPr>
        <w:numPr>
          <w:ilvl w:val="2"/>
          <w:numId w:val="37"/>
        </w:numPr>
        <w:tabs>
          <w:tab w:val="clear" w:pos="1440"/>
          <w:tab w:val="num" w:pos="1134"/>
          <w:tab w:val="num" w:pos="9291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45B1A">
        <w:rPr>
          <w:rFonts w:ascii="Arial" w:eastAsia="Calibri" w:hAnsi="Arial" w:cs="Arial"/>
          <w:sz w:val="22"/>
          <w:szCs w:val="22"/>
          <w:lang w:eastAsia="en-US"/>
        </w:rPr>
        <w:t>Zamawiający traci uprawnienia z tytułu gwarancji, jeżeli samodzielnie dokona naprawy lub przeróbki podzespołu elektronicznego objętego gwarancją lub stwierdzi się jego dewastację.</w:t>
      </w:r>
    </w:p>
    <w:p w14:paraId="7D051F64" w14:textId="7F0FE368" w:rsidR="0061142A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1142A">
        <w:rPr>
          <w:rFonts w:ascii="Arial" w:hAnsi="Arial" w:cs="Arial"/>
          <w:b/>
          <w:sz w:val="22"/>
          <w:szCs w:val="22"/>
        </w:rPr>
        <w:t>§ 8</w:t>
      </w:r>
    </w:p>
    <w:p w14:paraId="11C5CBE4" w14:textId="3853AC48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Odpowiedzialność</w:t>
      </w:r>
    </w:p>
    <w:p w14:paraId="090B7FCB" w14:textId="3B86C6A2" w:rsidR="007E17D5" w:rsidRDefault="006337C7" w:rsidP="00394754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tym terminowe wykonanie Umowy.</w:t>
      </w:r>
    </w:p>
    <w:p w14:paraId="2AA3DD4A" w14:textId="0BB69454" w:rsidR="007E17D5" w:rsidRPr="007E17D5" w:rsidRDefault="007E17D5" w:rsidP="007E17D5">
      <w:pPr>
        <w:pStyle w:val="Akapitzlist"/>
        <w:numPr>
          <w:ilvl w:val="1"/>
          <w:numId w:val="34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7E17D5">
        <w:rPr>
          <w:rFonts w:ascii="Arial" w:hAnsi="Arial" w:cs="Arial"/>
          <w:sz w:val="22"/>
          <w:szCs w:val="22"/>
        </w:rPr>
        <w:t>Członkowie Konsorcjum ponoszą solidarną odpowiedzialność za należyte, a w tym terminowe wykonanie Umowy oraz za wniesienie zabezpieczenia należytego wykonania Umowy.* (dotyczy konsorcjum)</w:t>
      </w:r>
    </w:p>
    <w:p w14:paraId="6A1B3A34" w14:textId="402E61D0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mieniu Zamawiającego, wynikłe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toku lub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rea</w:t>
      </w:r>
      <w:r w:rsidR="00005AF4" w:rsidRPr="00DD3795">
        <w:rPr>
          <w:rFonts w:ascii="Arial" w:hAnsi="Arial" w:cs="Arial"/>
          <w:sz w:val="22"/>
          <w:szCs w:val="22"/>
        </w:rPr>
        <w:t>lizacją Umowy.</w:t>
      </w:r>
      <w:r w:rsidR="00F65CA9" w:rsidRPr="00DD3795">
        <w:rPr>
          <w:rFonts w:ascii="Arial" w:hAnsi="Arial" w:cs="Arial"/>
          <w:sz w:val="22"/>
          <w:szCs w:val="22"/>
        </w:rPr>
        <w:t xml:space="preserve"> W</w:t>
      </w:r>
      <w:r w:rsidR="00B66631" w:rsidRPr="00DD3795">
        <w:rPr>
          <w:rFonts w:ascii="Arial" w:hAnsi="Arial" w:cs="Arial"/>
          <w:sz w:val="22"/>
          <w:szCs w:val="22"/>
        </w:rPr>
        <w:t> </w:t>
      </w:r>
      <w:r w:rsidR="00005AF4" w:rsidRPr="00DD3795">
        <w:rPr>
          <w:rFonts w:ascii="Arial" w:hAnsi="Arial" w:cs="Arial"/>
          <w:sz w:val="22"/>
          <w:szCs w:val="22"/>
        </w:rPr>
        <w:t xml:space="preserve">szczególności </w:t>
      </w:r>
      <w:r w:rsidRPr="00DD3795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DD3795">
        <w:rPr>
          <w:rFonts w:ascii="Arial" w:hAnsi="Arial" w:cs="Arial"/>
          <w:sz w:val="22"/>
          <w:szCs w:val="22"/>
        </w:rPr>
        <w:t xml:space="preserve"> lub uszkodzenia sprzętu, jak i </w:t>
      </w:r>
      <w:r w:rsidRPr="00DD3795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trakcie lub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DD3795">
        <w:rPr>
          <w:rFonts w:ascii="Arial" w:hAnsi="Arial" w:cs="Arial"/>
          <w:sz w:val="22"/>
          <w:szCs w:val="22"/>
        </w:rPr>
        <w:t>określanych jako</w:t>
      </w:r>
      <w:r w:rsidRPr="00DD3795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DD3795">
        <w:rPr>
          <w:rFonts w:ascii="Arial" w:hAnsi="Arial" w:cs="Arial"/>
          <w:sz w:val="22"/>
          <w:szCs w:val="22"/>
        </w:rPr>
        <w:t>h zdarzeń, które wynikają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="00BF5AAC" w:rsidRPr="00DD3795">
        <w:rPr>
          <w:rFonts w:ascii="Arial" w:hAnsi="Arial" w:cs="Arial"/>
          <w:sz w:val="22"/>
          <w:szCs w:val="22"/>
        </w:rPr>
        <w:t>nie</w:t>
      </w:r>
      <w:r w:rsidRPr="00DD3795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rozumieniu art. 355 §</w:t>
      </w:r>
      <w:r w:rsidR="00B66625" w:rsidRPr="00DD3795">
        <w:rPr>
          <w:rFonts w:ascii="Arial" w:hAnsi="Arial" w:cs="Arial"/>
          <w:sz w:val="22"/>
          <w:szCs w:val="22"/>
        </w:rPr>
        <w:t xml:space="preserve"> </w:t>
      </w:r>
      <w:r w:rsidR="007F2FF0" w:rsidRPr="00DD3795">
        <w:rPr>
          <w:rFonts w:ascii="Arial" w:hAnsi="Arial" w:cs="Arial"/>
          <w:sz w:val="22"/>
          <w:szCs w:val="22"/>
        </w:rPr>
        <w:t>2 K</w:t>
      </w:r>
      <w:r w:rsidRPr="00DD3795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Pr="00DD3795" w:rsidRDefault="0078128D" w:rsidP="007E17D5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699D3A4F" w14:textId="53853986" w:rsidR="0078128D" w:rsidRPr="00DD3795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9</w:t>
      </w:r>
    </w:p>
    <w:p w14:paraId="4FD2CFA6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Kary umowne</w:t>
      </w:r>
    </w:p>
    <w:p w14:paraId="1DFD8F2A" w14:textId="77777777" w:rsidR="00344D62" w:rsidRPr="00A928CF" w:rsidRDefault="00344D62" w:rsidP="00066978">
      <w:pPr>
        <w:numPr>
          <w:ilvl w:val="1"/>
          <w:numId w:val="5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236A03DE" w14:textId="77777777" w:rsidR="00344D62" w:rsidRPr="00A928CF" w:rsidRDefault="00344D62" w:rsidP="009A2C3A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przypadku nieterminowego świadczenia Usług - karę umowną w wysokości 0,2 % wartości netto opóźnionej Usługi za każdy rozpoczęty dzień zwłoki;</w:t>
      </w:r>
    </w:p>
    <w:p w14:paraId="32D01B3A" w14:textId="0A729F48" w:rsidR="00D17FB3" w:rsidRPr="00FD5810" w:rsidRDefault="00344D62" w:rsidP="009A2C3A">
      <w:pPr>
        <w:numPr>
          <w:ilvl w:val="0"/>
          <w:numId w:val="24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4C57C0">
        <w:rPr>
          <w:rFonts w:ascii="Arial" w:hAnsi="Arial" w:cs="Arial"/>
          <w:sz w:val="22"/>
          <w:szCs w:val="22"/>
          <w:lang w:eastAsia="ar-SA"/>
        </w:rPr>
        <w:t xml:space="preserve">w przypadku niezgodnego z Umową świadczenia Usług - karę umowną w wysokości 0,2 % </w:t>
      </w:r>
      <w:r w:rsidR="004C57C0" w:rsidRPr="004C57C0">
        <w:rPr>
          <w:rFonts w:ascii="Arial" w:hAnsi="Arial" w:cs="Arial"/>
          <w:sz w:val="22"/>
          <w:szCs w:val="22"/>
          <w:lang w:eastAsia="ar-SA"/>
        </w:rPr>
        <w:t>wartości netto niezgodnej z Umową Usługi, za każdy przypadek niezgodnej z Umową Usługi;</w:t>
      </w:r>
    </w:p>
    <w:p w14:paraId="214F3F07" w14:textId="4EC691B1" w:rsidR="00344D62" w:rsidRPr="004C57C0" w:rsidRDefault="00344D62" w:rsidP="009A2C3A">
      <w:pPr>
        <w:numPr>
          <w:ilvl w:val="0"/>
          <w:numId w:val="24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4C57C0">
        <w:rPr>
          <w:rFonts w:ascii="Arial" w:hAnsi="Arial" w:cs="Arial"/>
          <w:sz w:val="22"/>
          <w:szCs w:val="22"/>
        </w:rPr>
        <w:t xml:space="preserve">w przypadku opóźnienia w realizacji usług gwarancyjnych - karę umowną w wysokości </w:t>
      </w:r>
      <w:r w:rsidRPr="004C57C0">
        <w:rPr>
          <w:rFonts w:ascii="Arial" w:hAnsi="Arial" w:cs="Arial"/>
          <w:sz w:val="22"/>
          <w:szCs w:val="22"/>
        </w:rPr>
        <w:br/>
        <w:t>0,5 % wartości netto Usługi obarczonej wadą;</w:t>
      </w:r>
    </w:p>
    <w:p w14:paraId="34D69ED9" w14:textId="3E7893E0" w:rsidR="00F46F82" w:rsidRDefault="00344D62" w:rsidP="009A2C3A">
      <w:pPr>
        <w:pStyle w:val="Tekstpodstawowywcity"/>
        <w:numPr>
          <w:ilvl w:val="0"/>
          <w:numId w:val="44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w przypadku odstąpienia od Umowy z przyczyn leżących po stronie Wykonawcy – karę umowną w wysokości 10 % Wynagrodzenia netto, o którym mowa w § 6 ust. 1 lit. a) Umowy</w:t>
      </w:r>
      <w:r w:rsidR="002D126D">
        <w:rPr>
          <w:rFonts w:ascii="Arial" w:hAnsi="Arial" w:cs="Arial"/>
          <w:sz w:val="22"/>
          <w:szCs w:val="22"/>
        </w:rPr>
        <w:t>.</w:t>
      </w:r>
    </w:p>
    <w:p w14:paraId="75E0E8DA" w14:textId="77777777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i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Kara umowna z tytułu niezgodnej z Umową Usługi, o której mowa w ust. 1 pkt 1) naliczana jest niezależnie od uprawnień przysługujących Zamawiającemu z tytułu gwarancji jakości</w:t>
      </w:r>
      <w:r w:rsidRPr="00A928CF">
        <w:rPr>
          <w:rFonts w:ascii="Arial" w:eastAsia="Arial Unicode MS" w:hAnsi="Arial" w:cs="Arial"/>
          <w:i/>
          <w:sz w:val="22"/>
          <w:szCs w:val="22"/>
        </w:rPr>
        <w:t>.</w:t>
      </w:r>
    </w:p>
    <w:p w14:paraId="5051E71C" w14:textId="0EE6396A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Kary umowne zastrzeżone na rzecz Zamawiającego mogą być dochodzone z każdego tytułu </w:t>
      </w:r>
      <w:r w:rsidRPr="009A2C3A">
        <w:rPr>
          <w:rFonts w:ascii="Arial" w:hAnsi="Arial" w:cs="Arial"/>
          <w:sz w:val="22"/>
          <w:szCs w:val="22"/>
        </w:rPr>
        <w:t xml:space="preserve">odrębnie i podlegają sumowaniu  z tym zastrzeżeniem, że kara umowna zastrzeżona w ust. 1 pkt </w:t>
      </w:r>
      <w:r w:rsidR="001609FC" w:rsidRPr="009A2C3A">
        <w:rPr>
          <w:rFonts w:ascii="Arial" w:hAnsi="Arial" w:cs="Arial"/>
          <w:sz w:val="22"/>
          <w:szCs w:val="22"/>
        </w:rPr>
        <w:t>4)</w:t>
      </w:r>
      <w:r w:rsidRPr="009A2C3A">
        <w:rPr>
          <w:rFonts w:ascii="Arial" w:hAnsi="Arial" w:cs="Arial"/>
          <w:sz w:val="22"/>
          <w:szCs w:val="22"/>
        </w:rPr>
        <w:t xml:space="preserve"> nie podlega sumowaniu z inną karą umowną spośród zastrzeżonych w ust. 1 pkt 1) –</w:t>
      </w:r>
      <w:r w:rsidR="001609FC" w:rsidRPr="009A2C3A">
        <w:rPr>
          <w:rFonts w:ascii="Arial" w:hAnsi="Arial" w:cs="Arial"/>
          <w:sz w:val="22"/>
          <w:szCs w:val="22"/>
        </w:rPr>
        <w:t xml:space="preserve"> 3) </w:t>
      </w:r>
      <w:r w:rsidRPr="009A2C3A">
        <w:rPr>
          <w:rFonts w:ascii="Arial" w:hAnsi="Arial" w:cs="Arial"/>
          <w:sz w:val="22"/>
          <w:szCs w:val="22"/>
        </w:rPr>
        <w:t>jeżeli podstawą do żądania tej innej kary umownej jest okoliczność stanowiąca jednocześnie</w:t>
      </w:r>
      <w:r w:rsidRPr="00A928CF">
        <w:rPr>
          <w:rFonts w:ascii="Arial" w:hAnsi="Arial" w:cs="Arial"/>
          <w:sz w:val="22"/>
          <w:szCs w:val="22"/>
        </w:rPr>
        <w:t xml:space="preserve"> przyczynę odstąpienia przez Zamawiającego od Umowy.</w:t>
      </w:r>
    </w:p>
    <w:p w14:paraId="711BF702" w14:textId="77777777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Z zastrzeżeniem ust. 5 kary umowne płatne będą w terminie 14 dni od dnia wystawienia Wykonawcy noty obciążeniowej przez Zamawiającego.</w:t>
      </w:r>
    </w:p>
    <w:p w14:paraId="58DFFFC3" w14:textId="63AD212D" w:rsidR="00344D62" w:rsidRPr="00A928CF" w:rsidRDefault="00344D62" w:rsidP="00066978">
      <w:pPr>
        <w:numPr>
          <w:ilvl w:val="1"/>
          <w:numId w:val="5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</w:t>
      </w:r>
      <w:r w:rsidR="004C57C0">
        <w:rPr>
          <w:rFonts w:ascii="Arial" w:eastAsia="Arial Unicode MS" w:hAnsi="Arial" w:cs="Arial"/>
          <w:sz w:val="22"/>
          <w:szCs w:val="22"/>
        </w:rPr>
        <w:t xml:space="preserve"> Wykonawcy Wynagrodzenia brutto</w:t>
      </w:r>
      <w:r w:rsidR="009A2C3A">
        <w:rPr>
          <w:rFonts w:ascii="Arial" w:eastAsia="Arial Unicode MS" w:hAnsi="Arial" w:cs="Arial"/>
          <w:sz w:val="22"/>
          <w:szCs w:val="22"/>
        </w:rPr>
        <w:t>,</w:t>
      </w:r>
      <w:r w:rsidR="002E1639" w:rsidRPr="002E1639">
        <w:t xml:space="preserve"> </w:t>
      </w:r>
      <w:r w:rsidR="002E1639" w:rsidRPr="002E1639">
        <w:rPr>
          <w:rFonts w:ascii="Arial" w:eastAsia="Arial Unicode MS" w:hAnsi="Arial" w:cs="Arial"/>
          <w:sz w:val="22"/>
          <w:szCs w:val="22"/>
        </w:rPr>
        <w:t>na co Wykonawca wyraża zgodę</w:t>
      </w:r>
      <w:r w:rsidR="004C57C0">
        <w:rPr>
          <w:rFonts w:ascii="Arial" w:eastAsia="Arial Unicode MS" w:hAnsi="Arial" w:cs="Arial"/>
          <w:sz w:val="22"/>
          <w:szCs w:val="22"/>
        </w:rPr>
        <w:t>.</w:t>
      </w:r>
    </w:p>
    <w:p w14:paraId="2463B562" w14:textId="77777777" w:rsidR="00344D62" w:rsidRPr="00A928CF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6E0CD83C" w14:textId="77777777" w:rsidR="00016348" w:rsidRDefault="00344D62" w:rsidP="00066978">
      <w:pPr>
        <w:numPr>
          <w:ilvl w:val="1"/>
          <w:numId w:val="5"/>
        </w:numPr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A928CF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A928CF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418C4E04" w14:textId="1BBC1500" w:rsidR="00D940C8" w:rsidRPr="009A2C3A" w:rsidRDefault="00016348" w:rsidP="009A2C3A">
      <w:pPr>
        <w:numPr>
          <w:ilvl w:val="1"/>
          <w:numId w:val="5"/>
        </w:numPr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016348">
        <w:rPr>
          <w:rFonts w:ascii="Arial" w:hAnsi="Arial" w:cs="Arial"/>
          <w:bCs/>
          <w:color w:val="000000"/>
          <w:sz w:val="22"/>
          <w:szCs w:val="22"/>
        </w:rPr>
        <w:t xml:space="preserve">Łączna maksymalna wysokość kar umownych, których mogą dochodzić Strony nie </w:t>
      </w:r>
      <w:r w:rsidR="0048545D">
        <w:rPr>
          <w:rFonts w:ascii="Arial" w:hAnsi="Arial" w:cs="Arial"/>
          <w:bCs/>
          <w:color w:val="000000"/>
          <w:sz w:val="22"/>
          <w:szCs w:val="22"/>
        </w:rPr>
        <w:t xml:space="preserve">    </w:t>
      </w:r>
      <w:r w:rsidRPr="006B7435">
        <w:rPr>
          <w:rFonts w:ascii="Arial" w:hAnsi="Arial" w:cs="Arial"/>
          <w:bCs/>
          <w:color w:val="000000"/>
          <w:sz w:val="22"/>
          <w:szCs w:val="22"/>
        </w:rPr>
        <w:t xml:space="preserve">przekroczy 10 % Wynagrodzenia netto, o którym mowa w § </w:t>
      </w:r>
      <w:r w:rsidR="004E206A">
        <w:rPr>
          <w:rFonts w:ascii="Arial" w:hAnsi="Arial" w:cs="Arial"/>
          <w:bCs/>
          <w:color w:val="000000"/>
          <w:sz w:val="22"/>
          <w:szCs w:val="22"/>
        </w:rPr>
        <w:t>6</w:t>
      </w:r>
      <w:r w:rsidR="004E206A" w:rsidRPr="006B7435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6B7435">
        <w:rPr>
          <w:rFonts w:ascii="Arial" w:hAnsi="Arial" w:cs="Arial"/>
          <w:bCs/>
          <w:color w:val="000000"/>
          <w:sz w:val="22"/>
          <w:szCs w:val="22"/>
        </w:rPr>
        <w:t>ust. 1</w:t>
      </w:r>
      <w:r w:rsidR="004E206A">
        <w:rPr>
          <w:rFonts w:ascii="Arial" w:hAnsi="Arial" w:cs="Arial"/>
          <w:bCs/>
          <w:color w:val="000000"/>
          <w:sz w:val="22"/>
          <w:szCs w:val="22"/>
        </w:rPr>
        <w:t xml:space="preserve"> lit. a)</w:t>
      </w:r>
      <w:r w:rsidRPr="006B7435">
        <w:rPr>
          <w:rFonts w:ascii="Arial" w:hAnsi="Arial" w:cs="Arial"/>
          <w:bCs/>
          <w:color w:val="000000"/>
          <w:sz w:val="22"/>
          <w:szCs w:val="22"/>
        </w:rPr>
        <w:t xml:space="preserve"> Umowy.</w:t>
      </w:r>
    </w:p>
    <w:p w14:paraId="16F9318A" w14:textId="02F9D706" w:rsidR="00766A88" w:rsidRDefault="00766A88" w:rsidP="00766A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1</w:t>
      </w:r>
      <w:r w:rsidR="00EA4D33">
        <w:rPr>
          <w:rFonts w:ascii="Arial" w:hAnsi="Arial" w:cs="Arial"/>
          <w:b/>
          <w:sz w:val="22"/>
          <w:szCs w:val="22"/>
        </w:rPr>
        <w:t>0</w:t>
      </w:r>
    </w:p>
    <w:p w14:paraId="1A783506" w14:textId="77777777" w:rsidR="0041129D" w:rsidRPr="00DD3795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4" w:name="Paragraf_od_13_do_22"/>
      <w:bookmarkEnd w:id="1"/>
      <w:r w:rsidRPr="00DD3795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zobowiązuje się zachować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DD3795">
        <w:rPr>
          <w:rFonts w:ascii="Arial" w:hAnsi="Arial" w:cs="Arial"/>
          <w:sz w:val="22"/>
          <w:szCs w:val="22"/>
        </w:rPr>
        <w:t xml:space="preserve"> dokumentów, materiałów, </w:t>
      </w:r>
      <w:r w:rsidRPr="00DD3795">
        <w:rPr>
          <w:rFonts w:ascii="Arial" w:hAnsi="Arial" w:cs="Arial"/>
          <w:sz w:val="22"/>
          <w:szCs w:val="22"/>
        </w:rPr>
        <w:t xml:space="preserve">informacji </w:t>
      </w:r>
      <w:r w:rsidR="006A29DA" w:rsidRPr="00DD3795">
        <w:rPr>
          <w:rFonts w:ascii="Arial" w:hAnsi="Arial" w:cs="Arial"/>
          <w:sz w:val="22"/>
          <w:szCs w:val="22"/>
        </w:rPr>
        <w:t>zwanych dalej: Informacjami</w:t>
      </w:r>
      <w:r w:rsidR="0062367D" w:rsidRPr="00DD3795">
        <w:rPr>
          <w:rFonts w:ascii="Arial" w:hAnsi="Arial" w:cs="Arial"/>
          <w:sz w:val="22"/>
          <w:szCs w:val="22"/>
        </w:rPr>
        <w:t>,</w:t>
      </w:r>
      <w:r w:rsidR="006A29DA" w:rsidRPr="00DD3795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uzyskany</w:t>
      </w:r>
      <w:r w:rsidR="006A29DA" w:rsidRPr="00DD3795">
        <w:rPr>
          <w:rFonts w:ascii="Arial" w:hAnsi="Arial" w:cs="Arial"/>
          <w:sz w:val="22"/>
          <w:szCs w:val="22"/>
        </w:rPr>
        <w:t>mi</w:t>
      </w:r>
      <w:r w:rsidR="00B66631" w:rsidRPr="00DD3795">
        <w:rPr>
          <w:rFonts w:ascii="Arial" w:hAnsi="Arial" w:cs="Arial"/>
          <w:sz w:val="22"/>
          <w:szCs w:val="22"/>
        </w:rPr>
        <w:t xml:space="preserve"> </w:t>
      </w:r>
      <w:r w:rsidR="00B66631" w:rsidRPr="00DD3795">
        <w:rPr>
          <w:rFonts w:ascii="Arial" w:hAnsi="Arial" w:cs="Arial"/>
          <w:sz w:val="22"/>
          <w:szCs w:val="22"/>
        </w:rPr>
        <w:lastRenderedPageBreak/>
        <w:t>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DD3795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Wykorzystanie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ust. 1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innych celach, niż określonych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Obowiązek określony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ust. 1 nie dotyczy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DD3795" w:rsidRDefault="0041129D" w:rsidP="00E1092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Umowy.</w:t>
      </w:r>
    </w:p>
    <w:p w14:paraId="6690F48C" w14:textId="44E27DF3" w:rsidR="00B579F1" w:rsidRPr="009A2C3A" w:rsidRDefault="0041129D" w:rsidP="009A2C3A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jego </w:t>
      </w:r>
      <w:r w:rsidR="00685837" w:rsidRPr="00DD3795">
        <w:rPr>
          <w:rFonts w:ascii="Arial" w:hAnsi="Arial" w:cs="Arial"/>
          <w:sz w:val="22"/>
          <w:szCs w:val="22"/>
        </w:rPr>
        <w:t xml:space="preserve">imieniu </w:t>
      </w:r>
      <w:r w:rsidRPr="00DD3795">
        <w:rPr>
          <w:rFonts w:ascii="Arial" w:hAnsi="Arial" w:cs="Arial"/>
          <w:sz w:val="22"/>
          <w:szCs w:val="22"/>
        </w:rPr>
        <w:t>przedmiot umowy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PKP Polskie Linie Kolejowe S.A. dla Partnerów Biznesowych Spółki SZBI-Ibi-1a”,  dostępnym na stronie internetowej PLK</w:t>
      </w:r>
      <w:r w:rsidR="00CD0E38" w:rsidRPr="00DD3795">
        <w:rPr>
          <w:rFonts w:ascii="Arial" w:hAnsi="Arial" w:cs="Arial"/>
          <w:sz w:val="22"/>
          <w:szCs w:val="22"/>
        </w:rPr>
        <w:t xml:space="preserve"> SA</w:t>
      </w:r>
      <w:r w:rsidRPr="00DD3795">
        <w:rPr>
          <w:rFonts w:ascii="Arial" w:hAnsi="Arial" w:cs="Arial"/>
          <w:sz w:val="22"/>
          <w:szCs w:val="22"/>
        </w:rPr>
        <w:t xml:space="preserve"> </w:t>
      </w:r>
      <w:hyperlink r:id="rId17" w:tooltip="https://www.plk-sa.pl/klienci-i-kontrahenci/bezpieczenstwo-informacji-spolki" w:history="1">
        <w:r w:rsidR="00AA543B" w:rsidRPr="00DD379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 w:rsidRPr="00DD3795">
        <w:rPr>
          <w:rFonts w:ascii="Arial" w:hAnsi="Arial" w:cs="Arial"/>
          <w:sz w:val="22"/>
          <w:szCs w:val="22"/>
        </w:rPr>
        <w:t>.</w:t>
      </w:r>
    </w:p>
    <w:p w14:paraId="54CE0BA5" w14:textId="28AB4BF2" w:rsidR="00A62D98" w:rsidRPr="00DD3795" w:rsidRDefault="00305FD1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A4D33">
        <w:rPr>
          <w:rFonts w:ascii="Arial" w:hAnsi="Arial" w:cs="Arial"/>
          <w:b/>
          <w:sz w:val="22"/>
          <w:szCs w:val="22"/>
        </w:rPr>
        <w:t>1</w:t>
      </w:r>
    </w:p>
    <w:p w14:paraId="5344F80E" w14:textId="4AD5180F" w:rsidR="00411680" w:rsidRPr="00DD3795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DD3795">
        <w:rPr>
          <w:rFonts w:ascii="Arial" w:hAnsi="Arial" w:cs="Arial"/>
          <w:b/>
          <w:sz w:val="22"/>
          <w:szCs w:val="22"/>
        </w:rPr>
        <w:t xml:space="preserve"> w </w:t>
      </w:r>
      <w:r w:rsidRPr="00DD3795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Zamawiający,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DD3795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DD3795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8" w:history="1">
        <w:r w:rsidRPr="00DD3795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DD3795" w:rsidRDefault="00411680" w:rsidP="00E10925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DD3795" w:rsidRDefault="00411680" w:rsidP="00E10925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DD3795" w:rsidRDefault="00411680" w:rsidP="00E10925">
      <w:pPr>
        <w:numPr>
          <w:ilvl w:val="0"/>
          <w:numId w:val="18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5FB8B764" w:rsidR="00411680" w:rsidRPr="00DD3795" w:rsidRDefault="00411680" w:rsidP="00706D6F">
      <w:pPr>
        <w:tabs>
          <w:tab w:val="left" w:pos="851"/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lastRenderedPageBreak/>
        <w:t>w zakresie: dane zwykłe – imię, nazwisko, zajmowane stanowisko, miejsce pracy oraz posiadane kwalifikacje zawodowe wymagane do realizacji Umowy, a także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6198E55" w14:textId="4E8D508A" w:rsidR="00D17FB3" w:rsidRDefault="00411680" w:rsidP="00EA4D33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DD3795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4F38837F" w:rsidR="00132758" w:rsidRPr="00DD3795" w:rsidRDefault="00132758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DD3795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DD3795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DD3795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rozumieniu RODO,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DD3795" w:rsidRDefault="00411680" w:rsidP="00E10925">
      <w:pPr>
        <w:pStyle w:val="Tekstblokowy"/>
        <w:numPr>
          <w:ilvl w:val="1"/>
          <w:numId w:val="16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DD3795">
        <w:rPr>
          <w:sz w:val="22"/>
          <w:szCs w:val="22"/>
        </w:rPr>
        <w:t xml:space="preserve"> z </w:t>
      </w:r>
      <w:r w:rsidRPr="00DD3795">
        <w:rPr>
          <w:sz w:val="22"/>
          <w:szCs w:val="22"/>
        </w:rPr>
        <w:t>art. 45 RODO,</w:t>
      </w:r>
    </w:p>
    <w:p w14:paraId="35CBFAB7" w14:textId="45A48F41" w:rsidR="00411680" w:rsidRPr="00DD3795" w:rsidRDefault="00411680" w:rsidP="00E10925">
      <w:pPr>
        <w:pStyle w:val="Tekstblokowy"/>
        <w:numPr>
          <w:ilvl w:val="1"/>
          <w:numId w:val="16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DD3795">
        <w:rPr>
          <w:sz w:val="22"/>
          <w:szCs w:val="22"/>
        </w:rPr>
        <w:t xml:space="preserve"> z </w:t>
      </w:r>
      <w:r w:rsidRPr="00DD3795">
        <w:rPr>
          <w:sz w:val="22"/>
          <w:szCs w:val="22"/>
        </w:rPr>
        <w:t>art. 46 RODO,</w:t>
      </w:r>
    </w:p>
    <w:p w14:paraId="4C062869" w14:textId="050E8542" w:rsidR="00411680" w:rsidRPr="00DD3795" w:rsidRDefault="00411680" w:rsidP="00E10925">
      <w:pPr>
        <w:pStyle w:val="Tekstblokowy"/>
        <w:numPr>
          <w:ilvl w:val="1"/>
          <w:numId w:val="16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zachodzi przypadek,</w:t>
      </w:r>
      <w:r w:rsidR="00B66631" w:rsidRPr="00DD3795">
        <w:rPr>
          <w:sz w:val="22"/>
          <w:szCs w:val="22"/>
        </w:rPr>
        <w:t xml:space="preserve"> o </w:t>
      </w:r>
      <w:r w:rsidRPr="00DD3795">
        <w:rPr>
          <w:sz w:val="22"/>
          <w:szCs w:val="22"/>
        </w:rPr>
        <w:t>którym mowa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art. 49 ust. 1 akapit drugi RODO,</w:t>
      </w:r>
      <w:r w:rsidR="00706D6F" w:rsidRPr="00DD3795">
        <w:rPr>
          <w:sz w:val="22"/>
          <w:szCs w:val="22"/>
        </w:rPr>
        <w:t xml:space="preserve"> </w:t>
      </w:r>
      <w:r w:rsidRPr="00DD3795">
        <w:rPr>
          <w:sz w:val="22"/>
          <w:szCs w:val="22"/>
        </w:rPr>
        <w:t>przy czym dane te zostaną wówczas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pkt 2 adresem e-mail;</w:t>
      </w:r>
    </w:p>
    <w:p w14:paraId="23492CF9" w14:textId="735FCA97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284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DD3795" w:rsidRDefault="00411680" w:rsidP="00E10925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DD3795" w:rsidRDefault="00132758" w:rsidP="00E10925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hAnsi="Arial" w:cs="Arial"/>
          <w:iCs/>
          <w:sz w:val="22"/>
          <w:szCs w:val="22"/>
        </w:rPr>
        <w:t>w</w:t>
      </w:r>
      <w:r w:rsidR="0026103E" w:rsidRPr="00DD3795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DD3795" w:rsidRDefault="00411680" w:rsidP="00E10925">
      <w:pPr>
        <w:numPr>
          <w:ilvl w:val="0"/>
          <w:numId w:val="15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lastRenderedPageBreak/>
        <w:t>Spółka nie będzie przeprowadzać zautomatyzowanego podejmowania decyzji,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DD3795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DD3795">
        <w:rPr>
          <w:rFonts w:ascii="Arial" w:eastAsia="Calibri" w:hAnsi="Arial" w:cs="Arial"/>
          <w:sz w:val="22"/>
          <w:szCs w:val="22"/>
        </w:rPr>
        <w:t>do realizacji Umowy</w:t>
      </w:r>
      <w:r w:rsidR="00B202CB" w:rsidRPr="00DD3795">
        <w:rPr>
          <w:rFonts w:ascii="Arial" w:eastAsia="Calibri" w:hAnsi="Arial" w:cs="Arial"/>
          <w:sz w:val="22"/>
          <w:szCs w:val="22"/>
        </w:rPr>
        <w:t xml:space="preserve"> </w:t>
      </w:r>
      <w:r w:rsidRPr="00DD3795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DD3795">
        <w:rPr>
          <w:rFonts w:ascii="Arial" w:eastAsia="Calibri" w:hAnsi="Arial" w:cs="Arial"/>
          <w:sz w:val="22"/>
          <w:szCs w:val="22"/>
        </w:rPr>
        <w:t xml:space="preserve">przez Wykonawcę </w:t>
      </w:r>
      <w:r w:rsidRPr="00DD3795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DD3795" w:rsidRDefault="00411680" w:rsidP="00E10925">
      <w:pPr>
        <w:numPr>
          <w:ilvl w:val="0"/>
          <w:numId w:val="20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DD3795" w:rsidRDefault="00411680" w:rsidP="00E10925">
      <w:pPr>
        <w:numPr>
          <w:ilvl w:val="0"/>
          <w:numId w:val="20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DD3795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DD3795">
        <w:rPr>
          <w:rFonts w:ascii="Arial" w:eastAsia="Calibri" w:hAnsi="Arial" w:cs="Arial"/>
          <w:sz w:val="22"/>
          <w:szCs w:val="22"/>
        </w:rPr>
        <w:t>, powołując się na art. 14 RODO,</w:t>
      </w:r>
      <w:r w:rsidRPr="00DD3795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sz w:val="22"/>
          <w:szCs w:val="22"/>
        </w:rPr>
        <w:t>których mowa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sz w:val="22"/>
          <w:szCs w:val="22"/>
        </w:rPr>
        <w:t>której mowa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1C215B3" w14:textId="64D0C5D2" w:rsidR="008402A6" w:rsidRPr="00DD3795" w:rsidRDefault="00411680" w:rsidP="00E1092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Każda zmiana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sz w:val="22"/>
          <w:szCs w:val="22"/>
        </w:rPr>
        <w:t>których mowa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2276713C" w:rsidR="0082358B" w:rsidRPr="00DD3795" w:rsidRDefault="00305FD1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A4D33">
        <w:rPr>
          <w:rFonts w:ascii="Arial" w:hAnsi="Arial" w:cs="Arial"/>
          <w:b/>
          <w:sz w:val="22"/>
          <w:szCs w:val="22"/>
        </w:rPr>
        <w:t>2</w:t>
      </w:r>
    </w:p>
    <w:p w14:paraId="295A67D3" w14:textId="5531E5E8" w:rsidR="0082358B" w:rsidRPr="00DD3795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Zakaz cesji</w:t>
      </w:r>
    </w:p>
    <w:p w14:paraId="069C9435" w14:textId="754DCCF0" w:rsidR="00F65CA9" w:rsidRPr="00DD3795" w:rsidRDefault="001C6F72" w:rsidP="00665617">
      <w:pPr>
        <w:pStyle w:val="Tekstkomentarza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Strony zgodnie ustalają, że wierzytelności</w:t>
      </w:r>
      <w:r w:rsidR="008C6EF8" w:rsidRPr="00DD3795">
        <w:rPr>
          <w:rFonts w:ascii="Arial" w:hAnsi="Arial" w:cs="Arial"/>
          <w:sz w:val="22"/>
          <w:szCs w:val="22"/>
        </w:rPr>
        <w:t xml:space="preserve"> Wykonawcy</w:t>
      </w:r>
      <w:r w:rsidRPr="00DD3795">
        <w:rPr>
          <w:rFonts w:ascii="Arial" w:hAnsi="Arial" w:cs="Arial"/>
          <w:sz w:val="22"/>
          <w:szCs w:val="22"/>
        </w:rPr>
        <w:t xml:space="preserve"> powstałe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A222A9" w:rsidRPr="00DD3795">
        <w:rPr>
          <w:rFonts w:ascii="Arial" w:hAnsi="Arial" w:cs="Arial"/>
          <w:sz w:val="22"/>
          <w:szCs w:val="22"/>
        </w:rPr>
        <w:t xml:space="preserve">wyniku realizacji </w:t>
      </w:r>
      <w:r w:rsidR="003B6442" w:rsidRPr="00DD3795">
        <w:rPr>
          <w:rFonts w:ascii="Arial" w:hAnsi="Arial" w:cs="Arial"/>
          <w:sz w:val="22"/>
          <w:szCs w:val="22"/>
        </w:rPr>
        <w:t>U</w:t>
      </w:r>
      <w:r w:rsidRPr="00DD3795">
        <w:rPr>
          <w:rFonts w:ascii="Arial" w:hAnsi="Arial" w:cs="Arial"/>
          <w:sz w:val="22"/>
          <w:szCs w:val="22"/>
        </w:rPr>
        <w:t xml:space="preserve">mowy nie mogą </w:t>
      </w:r>
      <w:r w:rsidR="001A7DA3" w:rsidRPr="00DD3795">
        <w:rPr>
          <w:rFonts w:ascii="Arial" w:hAnsi="Arial" w:cs="Arial"/>
          <w:sz w:val="22"/>
          <w:szCs w:val="22"/>
        </w:rPr>
        <w:t>być</w:t>
      </w:r>
      <w:r w:rsidRPr="00DD3795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DD3795">
        <w:rPr>
          <w:rFonts w:ascii="Arial" w:hAnsi="Arial" w:cs="Arial"/>
          <w:sz w:val="22"/>
          <w:szCs w:val="22"/>
        </w:rPr>
        <w:t xml:space="preserve">bez zgody Zamawiającego wyrażonej w formie pisemnej pod rygorem nieważności </w:t>
      </w:r>
      <w:r w:rsidRPr="00DD3795">
        <w:rPr>
          <w:rFonts w:ascii="Arial" w:hAnsi="Arial" w:cs="Arial"/>
          <w:sz w:val="22"/>
          <w:szCs w:val="22"/>
        </w:rPr>
        <w:t xml:space="preserve">(art. 509  </w:t>
      </w:r>
      <w:r w:rsidR="008C6EF8" w:rsidRPr="00DD3795">
        <w:rPr>
          <w:rFonts w:ascii="Arial" w:hAnsi="Arial" w:cs="Arial"/>
          <w:sz w:val="22"/>
          <w:szCs w:val="22"/>
        </w:rPr>
        <w:t>K</w:t>
      </w:r>
      <w:r w:rsidRPr="00DD3795">
        <w:rPr>
          <w:rFonts w:ascii="Arial" w:hAnsi="Arial" w:cs="Arial"/>
          <w:sz w:val="22"/>
          <w:szCs w:val="22"/>
        </w:rPr>
        <w:t>odeksu cywilnego)</w:t>
      </w:r>
      <w:r w:rsidR="00B60DA0" w:rsidRPr="00DD3795">
        <w:rPr>
          <w:rFonts w:ascii="Arial" w:hAnsi="Arial" w:cs="Arial"/>
          <w:sz w:val="22"/>
          <w:szCs w:val="22"/>
        </w:rPr>
        <w:t>,</w:t>
      </w:r>
      <w:r w:rsidR="00835EA7" w:rsidRPr="00DD3795">
        <w:rPr>
          <w:rFonts w:ascii="Arial" w:hAnsi="Arial" w:cs="Arial"/>
          <w:sz w:val="22"/>
          <w:szCs w:val="22"/>
        </w:rPr>
        <w:t xml:space="preserve"> ani </w:t>
      </w:r>
      <w:r w:rsidR="002911BA" w:rsidRPr="00DD3795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DD3795">
        <w:rPr>
          <w:rFonts w:ascii="Arial" w:hAnsi="Arial" w:cs="Arial"/>
          <w:sz w:val="22"/>
          <w:szCs w:val="22"/>
        </w:rPr>
        <w:t xml:space="preserve"> (art. 498 </w:t>
      </w:r>
      <w:r w:rsidR="008C6EF8" w:rsidRPr="00DD3795">
        <w:rPr>
          <w:rFonts w:ascii="Arial" w:hAnsi="Arial" w:cs="Arial"/>
          <w:sz w:val="22"/>
          <w:szCs w:val="22"/>
        </w:rPr>
        <w:t>Kodeksu</w:t>
      </w:r>
      <w:r w:rsidR="00833D5C" w:rsidRPr="00DD3795">
        <w:rPr>
          <w:rFonts w:ascii="Arial" w:hAnsi="Arial" w:cs="Arial"/>
          <w:sz w:val="22"/>
          <w:szCs w:val="22"/>
        </w:rPr>
        <w:t xml:space="preserve"> </w:t>
      </w:r>
      <w:r w:rsidR="00835EA7" w:rsidRPr="00DD3795">
        <w:rPr>
          <w:rFonts w:ascii="Arial" w:hAnsi="Arial" w:cs="Arial"/>
          <w:sz w:val="22"/>
          <w:szCs w:val="22"/>
        </w:rPr>
        <w:t>c</w:t>
      </w:r>
      <w:r w:rsidR="008C6EF8" w:rsidRPr="00DD3795">
        <w:rPr>
          <w:rFonts w:ascii="Arial" w:hAnsi="Arial" w:cs="Arial"/>
          <w:sz w:val="22"/>
          <w:szCs w:val="22"/>
        </w:rPr>
        <w:t>ywilnego</w:t>
      </w:r>
      <w:r w:rsidR="00835EA7" w:rsidRPr="00DD3795">
        <w:rPr>
          <w:rFonts w:ascii="Arial" w:hAnsi="Arial" w:cs="Arial"/>
          <w:sz w:val="22"/>
          <w:szCs w:val="22"/>
        </w:rPr>
        <w:t>)</w:t>
      </w:r>
      <w:r w:rsidR="008C6EF8" w:rsidRPr="00DD3795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DD3795">
        <w:rPr>
          <w:rFonts w:ascii="Arial" w:hAnsi="Arial" w:cs="Arial"/>
          <w:sz w:val="22"/>
          <w:szCs w:val="22"/>
        </w:rPr>
        <w:t>.</w:t>
      </w:r>
    </w:p>
    <w:p w14:paraId="560AF12A" w14:textId="7A458E1D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1</w:t>
      </w:r>
      <w:r w:rsidR="00EA4D33">
        <w:rPr>
          <w:rFonts w:ascii="Arial" w:hAnsi="Arial" w:cs="Arial"/>
          <w:b/>
          <w:sz w:val="22"/>
          <w:szCs w:val="22"/>
        </w:rPr>
        <w:t>3</w:t>
      </w:r>
    </w:p>
    <w:p w14:paraId="7CD2C14E" w14:textId="7377EDE1" w:rsidR="0078128D" w:rsidRPr="00DD3795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</w:t>
      </w:r>
      <w:r w:rsidR="0078128D" w:rsidRPr="00DD3795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097AAF85" w:rsidR="0078128D" w:rsidRPr="00DD3795" w:rsidRDefault="0078128D" w:rsidP="00665617">
      <w:pPr>
        <w:numPr>
          <w:ilvl w:val="3"/>
          <w:numId w:val="5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przypadkach przewidzianych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Kodeksie </w:t>
      </w:r>
      <w:r w:rsidR="003E6D43" w:rsidRPr="00DD3795">
        <w:rPr>
          <w:rFonts w:ascii="Arial" w:hAnsi="Arial" w:cs="Arial"/>
          <w:sz w:val="22"/>
          <w:szCs w:val="22"/>
        </w:rPr>
        <w:t>c</w:t>
      </w:r>
      <w:r w:rsidRPr="00DD3795">
        <w:rPr>
          <w:rFonts w:ascii="Arial" w:hAnsi="Arial" w:cs="Arial"/>
          <w:sz w:val="22"/>
          <w:szCs w:val="22"/>
        </w:rPr>
        <w:t>ywilnym,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BD1A03" w:rsidRDefault="0078128D" w:rsidP="00665617">
      <w:pPr>
        <w:numPr>
          <w:ilvl w:val="3"/>
          <w:numId w:val="5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Zamawiającemu p</w:t>
      </w:r>
      <w:r w:rsidR="00A222A9" w:rsidRPr="00DD3795">
        <w:rPr>
          <w:rFonts w:ascii="Arial" w:hAnsi="Arial" w:cs="Arial"/>
          <w:sz w:val="22"/>
          <w:szCs w:val="22"/>
        </w:rPr>
        <w:t xml:space="preserve">rzysługuje prawo odstąpienia </w:t>
      </w:r>
      <w:r w:rsidR="00A222A9" w:rsidRPr="00BD1A03">
        <w:rPr>
          <w:rFonts w:ascii="Arial" w:hAnsi="Arial" w:cs="Arial"/>
          <w:sz w:val="22"/>
          <w:szCs w:val="22"/>
        </w:rPr>
        <w:t xml:space="preserve">od </w:t>
      </w:r>
      <w:r w:rsidRPr="00BD1A03">
        <w:rPr>
          <w:rFonts w:ascii="Arial" w:hAnsi="Arial" w:cs="Arial"/>
          <w:sz w:val="22"/>
          <w:szCs w:val="22"/>
        </w:rPr>
        <w:t>Umowy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4A235161" w:rsidR="0078128D" w:rsidRPr="00BD1A03" w:rsidRDefault="0078128D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="006504FB" w:rsidRPr="00BD1A03">
        <w:rPr>
          <w:rFonts w:ascii="Arial" w:hAnsi="Arial" w:cs="Arial"/>
          <w:sz w:val="22"/>
          <w:szCs w:val="22"/>
        </w:rPr>
        <w:t xml:space="preserve">terminie </w:t>
      </w:r>
      <w:r w:rsidR="00EB391D" w:rsidRPr="00BD1A03">
        <w:rPr>
          <w:rFonts w:ascii="Arial" w:hAnsi="Arial" w:cs="Arial"/>
          <w:sz w:val="22"/>
          <w:szCs w:val="22"/>
        </w:rPr>
        <w:t>21</w:t>
      </w:r>
      <w:r w:rsidR="006504FB" w:rsidRPr="00BD1A03">
        <w:rPr>
          <w:rFonts w:ascii="Arial" w:hAnsi="Arial" w:cs="Arial"/>
          <w:sz w:val="22"/>
          <w:szCs w:val="22"/>
        </w:rPr>
        <w:t xml:space="preserve"> dni</w:t>
      </w:r>
      <w:r w:rsidRPr="00BD1A03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661F0086" w:rsidR="0078128D" w:rsidRPr="00BD1A03" w:rsidRDefault="0078128D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Wykonawca wykonuje Umowę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sposób wadliwy</w:t>
      </w:r>
      <w:r w:rsidR="00036BE9" w:rsidRPr="00BD1A03">
        <w:rPr>
          <w:rFonts w:ascii="Arial" w:hAnsi="Arial" w:cs="Arial"/>
          <w:sz w:val="22"/>
          <w:szCs w:val="22"/>
        </w:rPr>
        <w:t>,</w:t>
      </w:r>
      <w:r w:rsidRPr="00BD1A03">
        <w:rPr>
          <w:rFonts w:ascii="Arial" w:hAnsi="Arial" w:cs="Arial"/>
          <w:sz w:val="22"/>
          <w:szCs w:val="22"/>
        </w:rPr>
        <w:t xml:space="preserve"> albo sprzeczny</w:t>
      </w:r>
      <w:r w:rsidR="00B66631" w:rsidRPr="00BD1A03">
        <w:rPr>
          <w:rFonts w:ascii="Arial" w:hAnsi="Arial" w:cs="Arial"/>
          <w:sz w:val="22"/>
          <w:szCs w:val="22"/>
        </w:rPr>
        <w:t xml:space="preserve"> z </w:t>
      </w:r>
      <w:r w:rsidRPr="00BD1A03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terminie </w:t>
      </w:r>
      <w:r w:rsidR="006E53A2" w:rsidRPr="00BD1A03">
        <w:rPr>
          <w:rFonts w:ascii="Arial" w:hAnsi="Arial" w:cs="Arial"/>
          <w:sz w:val="22"/>
          <w:szCs w:val="22"/>
        </w:rPr>
        <w:t>21</w:t>
      </w:r>
      <w:r w:rsidR="000A653A" w:rsidRPr="00BD1A03">
        <w:rPr>
          <w:rFonts w:ascii="Arial" w:hAnsi="Arial" w:cs="Arial"/>
          <w:sz w:val="22"/>
          <w:szCs w:val="22"/>
        </w:rPr>
        <w:t xml:space="preserve"> </w:t>
      </w:r>
      <w:r w:rsidRPr="00BD1A03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75E5F39F" w:rsidR="00B65047" w:rsidRPr="00BD1A03" w:rsidRDefault="0078128D" w:rsidP="00E1092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chwili zawarcia </w:t>
      </w:r>
      <w:r w:rsidR="00E700CC" w:rsidRPr="00BD1A03">
        <w:rPr>
          <w:rFonts w:ascii="Arial" w:hAnsi="Arial" w:cs="Arial"/>
          <w:sz w:val="22"/>
          <w:szCs w:val="22"/>
        </w:rPr>
        <w:t>U</w:t>
      </w:r>
      <w:r w:rsidRPr="00BD1A03">
        <w:rPr>
          <w:rFonts w:ascii="Arial" w:hAnsi="Arial" w:cs="Arial"/>
          <w:sz w:val="22"/>
          <w:szCs w:val="22"/>
        </w:rPr>
        <w:t>mowy -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terminie </w:t>
      </w:r>
      <w:r w:rsidR="00EB391D" w:rsidRPr="00BD1A03">
        <w:rPr>
          <w:rFonts w:ascii="Arial" w:hAnsi="Arial" w:cs="Arial"/>
          <w:sz w:val="22"/>
          <w:szCs w:val="22"/>
        </w:rPr>
        <w:t xml:space="preserve">30 </w:t>
      </w:r>
      <w:r w:rsidRPr="00BD1A03">
        <w:rPr>
          <w:rFonts w:ascii="Arial" w:hAnsi="Arial" w:cs="Arial"/>
          <w:sz w:val="22"/>
          <w:szCs w:val="22"/>
        </w:rPr>
        <w:t>dni od dnia powzięcia wiadomości</w:t>
      </w:r>
      <w:r w:rsidR="00B66631" w:rsidRPr="00BD1A03">
        <w:rPr>
          <w:rFonts w:ascii="Arial" w:hAnsi="Arial" w:cs="Arial"/>
          <w:sz w:val="22"/>
          <w:szCs w:val="22"/>
        </w:rPr>
        <w:t xml:space="preserve"> o </w:t>
      </w:r>
      <w:r w:rsidRPr="00BD1A03">
        <w:rPr>
          <w:rFonts w:ascii="Arial" w:hAnsi="Arial" w:cs="Arial"/>
          <w:sz w:val="22"/>
          <w:szCs w:val="22"/>
        </w:rPr>
        <w:t>tych okolicznościach</w:t>
      </w:r>
      <w:r w:rsidR="00306CDE" w:rsidRPr="00BD1A03">
        <w:rPr>
          <w:rFonts w:ascii="Arial" w:hAnsi="Arial" w:cs="Arial"/>
          <w:sz w:val="22"/>
          <w:szCs w:val="22"/>
        </w:rPr>
        <w:t>;</w:t>
      </w:r>
    </w:p>
    <w:p w14:paraId="242C9B2F" w14:textId="305AEC2E" w:rsidR="006F60D0" w:rsidRPr="00DD3795" w:rsidRDefault="00B65047" w:rsidP="00665617">
      <w:pPr>
        <w:numPr>
          <w:ilvl w:val="3"/>
          <w:numId w:val="5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lastRenderedPageBreak/>
        <w:t>W przypadku odstąpienia od Umowy przez Zamawiającego na podstawie</w:t>
      </w:r>
      <w:r w:rsidRPr="00DD3795">
        <w:rPr>
          <w:rFonts w:ascii="Arial" w:hAnsi="Arial" w:cs="Arial"/>
          <w:sz w:val="22"/>
          <w:szCs w:val="22"/>
        </w:rPr>
        <w:t xml:space="preserve"> ust. 2</w:t>
      </w:r>
      <w:r w:rsidR="00B02BEB" w:rsidRPr="00DD3795">
        <w:rPr>
          <w:rFonts w:ascii="Arial" w:hAnsi="Arial" w:cs="Arial"/>
          <w:sz w:val="22"/>
          <w:szCs w:val="22"/>
        </w:rPr>
        <w:t xml:space="preserve"> pkt </w:t>
      </w:r>
      <w:r w:rsidR="001F642A" w:rsidRPr="00DD3795">
        <w:rPr>
          <w:rFonts w:ascii="Arial" w:hAnsi="Arial" w:cs="Arial"/>
          <w:sz w:val="22"/>
          <w:szCs w:val="22"/>
        </w:rPr>
        <w:t>3</w:t>
      </w:r>
      <w:r w:rsidR="00665617" w:rsidRPr="00DD3795">
        <w:rPr>
          <w:rFonts w:ascii="Arial" w:hAnsi="Arial" w:cs="Arial"/>
          <w:sz w:val="22"/>
          <w:szCs w:val="22"/>
        </w:rPr>
        <w:t>)</w:t>
      </w:r>
      <w:r w:rsidRPr="00DD3795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DD3795">
        <w:rPr>
          <w:rFonts w:ascii="Arial" w:hAnsi="Arial" w:cs="Arial"/>
          <w:sz w:val="22"/>
          <w:szCs w:val="22"/>
        </w:rPr>
        <w:t>W</w:t>
      </w:r>
      <w:r w:rsidRPr="00DD3795">
        <w:rPr>
          <w:rFonts w:ascii="Arial" w:hAnsi="Arial" w:cs="Arial"/>
          <w:sz w:val="22"/>
          <w:szCs w:val="22"/>
        </w:rPr>
        <w:t>ynagrodzenia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tytułu wykonanej części Umowy.</w:t>
      </w:r>
    </w:p>
    <w:p w14:paraId="103B4EDA" w14:textId="510C8DFE" w:rsidR="0082358B" w:rsidRPr="00DD3795" w:rsidRDefault="00305FD1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A4D33">
        <w:rPr>
          <w:rFonts w:ascii="Arial" w:hAnsi="Arial" w:cs="Arial"/>
          <w:b/>
          <w:sz w:val="22"/>
          <w:szCs w:val="22"/>
        </w:rPr>
        <w:t>4</w:t>
      </w:r>
    </w:p>
    <w:p w14:paraId="4E4CAF33" w14:textId="27B131E7" w:rsidR="0082358B" w:rsidRPr="00DD3795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181A54E0" w:rsidR="00CC5ACE" w:rsidRPr="00DD3795" w:rsidRDefault="00CC5ACE" w:rsidP="00E10925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 xml:space="preserve">21 </w:t>
      </w:r>
      <w:r w:rsidRPr="00DD3795">
        <w:rPr>
          <w:rFonts w:ascii="Arial" w:hAnsi="Arial" w:cs="Arial"/>
          <w:sz w:val="22"/>
          <w:szCs w:val="22"/>
        </w:rPr>
        <w:t>dniowym ok</w:t>
      </w:r>
      <w:r w:rsidR="00665617" w:rsidRPr="00DD3795">
        <w:rPr>
          <w:rFonts w:ascii="Arial" w:hAnsi="Arial" w:cs="Arial"/>
          <w:sz w:val="22"/>
          <w:szCs w:val="22"/>
        </w:rPr>
        <w:t xml:space="preserve">resem wypowiedzenia </w:t>
      </w:r>
      <w:r w:rsidR="00375A5F">
        <w:rPr>
          <w:rFonts w:ascii="Arial" w:hAnsi="Arial" w:cs="Arial"/>
          <w:sz w:val="22"/>
          <w:szCs w:val="22"/>
        </w:rPr>
        <w:br/>
      </w:r>
      <w:r w:rsidR="00665617" w:rsidRPr="00DD3795">
        <w:rPr>
          <w:rFonts w:ascii="Arial" w:hAnsi="Arial" w:cs="Arial"/>
          <w:sz w:val="22"/>
          <w:szCs w:val="22"/>
        </w:rPr>
        <w:t>w przypadku</w:t>
      </w:r>
      <w:r w:rsidRPr="00DD3795">
        <w:rPr>
          <w:rFonts w:ascii="Arial" w:hAnsi="Arial" w:cs="Arial"/>
          <w:sz w:val="22"/>
          <w:szCs w:val="22"/>
        </w:rPr>
        <w:t>:</w:t>
      </w:r>
    </w:p>
    <w:p w14:paraId="1BBB5D33" w14:textId="238E88FD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>21</w:t>
      </w:r>
      <w:r w:rsidRPr="00DD3795">
        <w:rPr>
          <w:rFonts w:ascii="Arial" w:hAnsi="Arial" w:cs="Arial"/>
          <w:sz w:val="22"/>
          <w:szCs w:val="22"/>
        </w:rPr>
        <w:t xml:space="preserve"> dni;</w:t>
      </w:r>
    </w:p>
    <w:p w14:paraId="7DF33468" w14:textId="5F40FFA7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gdy Wykonawca co najmniej </w:t>
      </w:r>
      <w:r w:rsidR="00665617" w:rsidRPr="00DD3795">
        <w:rPr>
          <w:rFonts w:ascii="Arial" w:hAnsi="Arial" w:cs="Arial"/>
          <w:sz w:val="22"/>
          <w:szCs w:val="22"/>
        </w:rPr>
        <w:t>dwa</w:t>
      </w:r>
      <w:r w:rsidRPr="00DD3795">
        <w:rPr>
          <w:rFonts w:ascii="Arial" w:hAnsi="Arial" w:cs="Arial"/>
          <w:sz w:val="22"/>
          <w:szCs w:val="22"/>
        </w:rPr>
        <w:t xml:space="preserve"> razy zrealizował Usługi w sposób nie</w:t>
      </w:r>
      <w:r w:rsidR="007B5056" w:rsidRPr="00DD3795">
        <w:rPr>
          <w:rFonts w:ascii="Arial" w:hAnsi="Arial" w:cs="Arial"/>
          <w:sz w:val="22"/>
          <w:szCs w:val="22"/>
        </w:rPr>
        <w:t>należyty lub niezgodny z Umową;</w:t>
      </w:r>
    </w:p>
    <w:p w14:paraId="762E7389" w14:textId="77777777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DD3795">
        <w:rPr>
          <w:rFonts w:ascii="Arial" w:hAnsi="Arial" w:cs="Arial"/>
          <w:sz w:val="22"/>
          <w:szCs w:val="22"/>
        </w:rPr>
        <w:t>,</w:t>
      </w:r>
      <w:r w:rsidRPr="00DD3795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567F14C4" w:rsidR="00CC5ACE" w:rsidRPr="00DD3795" w:rsidRDefault="00CC5ACE" w:rsidP="00E10925">
      <w:pPr>
        <w:numPr>
          <w:ilvl w:val="0"/>
          <w:numId w:val="23"/>
        </w:numPr>
        <w:spacing w:line="360" w:lineRule="auto"/>
        <w:ind w:left="567" w:hanging="284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7B5056" w:rsidRPr="00DD3795">
        <w:rPr>
          <w:rFonts w:ascii="Arial" w:hAnsi="Arial" w:cs="Arial"/>
          <w:sz w:val="22"/>
          <w:szCs w:val="22"/>
        </w:rPr>
        <w:t>dni</w:t>
      </w:r>
      <w:r w:rsidR="00053B58" w:rsidRPr="00DD3795">
        <w:rPr>
          <w:rFonts w:ascii="Arial" w:hAnsi="Arial" w:cs="Arial"/>
          <w:sz w:val="22"/>
          <w:szCs w:val="22"/>
        </w:rPr>
        <w:t>.</w:t>
      </w:r>
    </w:p>
    <w:p w14:paraId="21BCD5EC" w14:textId="050BD585" w:rsidR="00CC5ACE" w:rsidRPr="00DD3795" w:rsidRDefault="00CC5ACE" w:rsidP="00E10925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>21</w:t>
      </w:r>
      <w:r w:rsidR="007B5056" w:rsidRPr="00DD3795">
        <w:rPr>
          <w:rFonts w:ascii="Arial" w:hAnsi="Arial" w:cs="Arial"/>
          <w:sz w:val="22"/>
          <w:szCs w:val="22"/>
        </w:rPr>
        <w:t xml:space="preserve"> dniowym</w:t>
      </w:r>
      <w:r w:rsidRPr="00DD3795">
        <w:rPr>
          <w:rFonts w:ascii="Arial" w:hAnsi="Arial" w:cs="Arial"/>
          <w:sz w:val="22"/>
          <w:szCs w:val="22"/>
        </w:rPr>
        <w:t xml:space="preserve"> okresem wypowiedzenia </w:t>
      </w:r>
      <w:r w:rsidR="00375A5F">
        <w:rPr>
          <w:rFonts w:ascii="Arial" w:hAnsi="Arial" w:cs="Arial"/>
          <w:sz w:val="22"/>
          <w:szCs w:val="22"/>
        </w:rPr>
        <w:br/>
      </w:r>
      <w:r w:rsidRPr="00DD3795">
        <w:rPr>
          <w:rFonts w:ascii="Arial" w:hAnsi="Arial" w:cs="Arial"/>
          <w:sz w:val="22"/>
          <w:szCs w:val="22"/>
        </w:rPr>
        <w:t>w sytuacji gdy:</w:t>
      </w:r>
    </w:p>
    <w:p w14:paraId="646789A9" w14:textId="33732419" w:rsidR="00CC5ACE" w:rsidRPr="00DD3795" w:rsidRDefault="00CC5ACE" w:rsidP="00E10925">
      <w:pPr>
        <w:numPr>
          <w:ilvl w:val="0"/>
          <w:numId w:val="22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8577D6" w:rsidRPr="00DD3795">
        <w:rPr>
          <w:rFonts w:ascii="Arial" w:hAnsi="Arial" w:cs="Arial"/>
          <w:sz w:val="22"/>
          <w:szCs w:val="22"/>
        </w:rPr>
        <w:t>Usług</w:t>
      </w:r>
      <w:r w:rsidRPr="00DD3795">
        <w:rPr>
          <w:rFonts w:ascii="Arial" w:hAnsi="Arial" w:cs="Arial"/>
          <w:sz w:val="22"/>
          <w:szCs w:val="22"/>
        </w:rPr>
        <w:t>, albo nie współdziała przy realizacji Umowy, w stopniu, który uniemożliwia wykonywanie Umowy;</w:t>
      </w:r>
    </w:p>
    <w:p w14:paraId="73190ACF" w14:textId="54B718FE" w:rsidR="00CC5ACE" w:rsidRPr="00DD3795" w:rsidRDefault="00CC5ACE" w:rsidP="00E10925">
      <w:pPr>
        <w:numPr>
          <w:ilvl w:val="0"/>
          <w:numId w:val="22"/>
        </w:numPr>
        <w:tabs>
          <w:tab w:val="left" w:pos="142"/>
        </w:tabs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DD3795">
        <w:rPr>
          <w:rFonts w:ascii="Arial" w:hAnsi="Arial" w:cs="Arial"/>
          <w:sz w:val="22"/>
          <w:szCs w:val="22"/>
        </w:rPr>
        <w:t xml:space="preserve">Wynagrodzenia </w:t>
      </w:r>
      <w:r w:rsidR="006E02DC" w:rsidRPr="00DD3795">
        <w:rPr>
          <w:rFonts w:ascii="Arial" w:hAnsi="Arial" w:cs="Arial"/>
          <w:sz w:val="22"/>
          <w:szCs w:val="22"/>
        </w:rPr>
        <w:t>i pomimo wyznaczenia</w:t>
      </w:r>
      <w:r w:rsidR="00C26F68" w:rsidRPr="00DD3795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31E6928B" w14:textId="54113F22" w:rsidR="00EE525F" w:rsidRPr="00DD3795" w:rsidRDefault="00CC5ACE" w:rsidP="00E10925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 </w:t>
      </w:r>
      <w:r w:rsidR="00F65CA9" w:rsidRPr="00DD3795">
        <w:rPr>
          <w:rFonts w:ascii="Arial" w:hAnsi="Arial" w:cs="Arial"/>
          <w:sz w:val="22"/>
          <w:szCs w:val="22"/>
        </w:rPr>
        <w:t xml:space="preserve">przypadku wypowiedzenia umowy przez którąkolwiek ze stron, Zamawiający </w:t>
      </w:r>
      <w:r w:rsidR="00375A5F">
        <w:rPr>
          <w:rFonts w:ascii="Arial" w:hAnsi="Arial" w:cs="Arial"/>
          <w:sz w:val="22"/>
          <w:szCs w:val="22"/>
        </w:rPr>
        <w:br/>
      </w:r>
      <w:r w:rsidR="00F65CA9" w:rsidRPr="00DD3795">
        <w:rPr>
          <w:rFonts w:ascii="Arial" w:hAnsi="Arial" w:cs="Arial"/>
          <w:sz w:val="22"/>
          <w:szCs w:val="22"/>
        </w:rPr>
        <w:t xml:space="preserve">i Wykonawca sporządzą protokołu odbioru końcowego. Dokument ten będzie jedną </w:t>
      </w:r>
      <w:r w:rsidR="00375A5F">
        <w:rPr>
          <w:rFonts w:ascii="Arial" w:hAnsi="Arial" w:cs="Arial"/>
          <w:sz w:val="22"/>
          <w:szCs w:val="22"/>
        </w:rPr>
        <w:br/>
      </w:r>
      <w:r w:rsidR="00F65CA9" w:rsidRPr="00DD3795">
        <w:rPr>
          <w:rFonts w:ascii="Arial" w:hAnsi="Arial" w:cs="Arial"/>
          <w:sz w:val="22"/>
          <w:szCs w:val="22"/>
        </w:rPr>
        <w:t xml:space="preserve">z podstaw do rozliczenia Umowy i wypłacenia wynagrodzenia. Jednakże </w:t>
      </w:r>
      <w:r w:rsidR="00DB6138" w:rsidRPr="00DD3795">
        <w:rPr>
          <w:rFonts w:ascii="Arial" w:hAnsi="Arial" w:cs="Arial"/>
          <w:sz w:val="22"/>
          <w:szCs w:val="22"/>
        </w:rPr>
        <w:t xml:space="preserve">Wynagrodzenie </w:t>
      </w:r>
      <w:r w:rsidR="00F65CA9" w:rsidRPr="00DD3795">
        <w:rPr>
          <w:rFonts w:ascii="Arial" w:hAnsi="Arial" w:cs="Arial"/>
          <w:sz w:val="22"/>
          <w:szCs w:val="22"/>
        </w:rPr>
        <w:t>będzie przysługiwało wyłącznie za prawidłowo zrealizowane Usługi</w:t>
      </w:r>
    </w:p>
    <w:p w14:paraId="55D88765" w14:textId="246E0AA6" w:rsidR="00CC5ACE" w:rsidRPr="00DD3795" w:rsidRDefault="00305FD1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A4D33">
        <w:rPr>
          <w:rFonts w:ascii="Arial" w:hAnsi="Arial" w:cs="Arial"/>
          <w:b/>
          <w:sz w:val="22"/>
          <w:szCs w:val="22"/>
        </w:rPr>
        <w:t>5</w:t>
      </w:r>
    </w:p>
    <w:p w14:paraId="23199F77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DD3795" w:rsidRDefault="001169D8" w:rsidP="00E10925">
      <w:pPr>
        <w:pStyle w:val="Akapitzlist"/>
        <w:numPr>
          <w:ilvl w:val="0"/>
          <w:numId w:val="13"/>
        </w:numPr>
        <w:tabs>
          <w:tab w:val="clear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</w:t>
      </w:r>
      <w:r w:rsidR="008A2246" w:rsidRPr="00DD3795">
        <w:rPr>
          <w:rFonts w:ascii="Arial" w:hAnsi="Arial" w:cs="Arial"/>
          <w:sz w:val="22"/>
          <w:szCs w:val="22"/>
        </w:rPr>
        <w:t>miany Umowy są dopuszczalne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8A2246" w:rsidRPr="00DD3795">
        <w:rPr>
          <w:rFonts w:ascii="Arial" w:hAnsi="Arial" w:cs="Arial"/>
          <w:sz w:val="22"/>
          <w:szCs w:val="22"/>
        </w:rPr>
        <w:t>przypadku:</w:t>
      </w:r>
    </w:p>
    <w:p w14:paraId="14BB15E7" w14:textId="71BA3095" w:rsidR="00785046" w:rsidRPr="00DD3795" w:rsidRDefault="00785046" w:rsidP="00E10925">
      <w:pPr>
        <w:pStyle w:val="Akapitzlist"/>
        <w:numPr>
          <w:ilvl w:val="1"/>
          <w:numId w:val="13"/>
        </w:numPr>
        <w:tabs>
          <w:tab w:val="clear" w:pos="786"/>
        </w:tabs>
        <w:spacing w:line="360" w:lineRule="auto"/>
        <w:ind w:left="567" w:hanging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DD3795">
        <w:rPr>
          <w:rFonts w:ascii="Arial" w:hAnsi="Arial" w:cs="Arial"/>
          <w:sz w:val="22"/>
          <w:szCs w:val="22"/>
        </w:rPr>
        <w:t>ch nie można było przewidzieć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chwili zawierania Umowy;</w:t>
      </w:r>
    </w:p>
    <w:p w14:paraId="3FDF9336" w14:textId="77777777" w:rsidR="00DB6138" w:rsidRPr="00DD3795" w:rsidRDefault="00785046" w:rsidP="00E10925">
      <w:pPr>
        <w:pStyle w:val="Tekstpodstawowywcity"/>
        <w:numPr>
          <w:ilvl w:val="1"/>
          <w:numId w:val="13"/>
        </w:numPr>
        <w:tabs>
          <w:tab w:val="clear" w:pos="786"/>
        </w:tabs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zmiany nie są istotne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stosunku do treści zawartej Umowy zakupowej</w:t>
      </w:r>
      <w:r w:rsidR="00DB6138" w:rsidRPr="00DD3795">
        <w:rPr>
          <w:rFonts w:ascii="Arial" w:hAnsi="Arial" w:cs="Arial"/>
          <w:sz w:val="22"/>
          <w:szCs w:val="22"/>
        </w:rPr>
        <w:t>;</w:t>
      </w:r>
    </w:p>
    <w:p w14:paraId="58506979" w14:textId="2D85D3D8" w:rsidR="00B23950" w:rsidRPr="00B23950" w:rsidRDefault="00B23950" w:rsidP="00B23950">
      <w:pPr>
        <w:pStyle w:val="Tekstpodstawowywcity"/>
        <w:numPr>
          <w:ilvl w:val="0"/>
          <w:numId w:val="13"/>
        </w:numPr>
        <w:tabs>
          <w:tab w:val="clear" w:pos="360"/>
        </w:tabs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23950">
        <w:rPr>
          <w:rFonts w:ascii="Arial" w:hAnsi="Arial" w:cs="Arial"/>
          <w:sz w:val="22"/>
          <w:szCs w:val="22"/>
        </w:rPr>
        <w:t xml:space="preserve">Zmiany Umowy możliwe są także w następujących przypadkach:* </w:t>
      </w:r>
    </w:p>
    <w:p w14:paraId="580DB0BD" w14:textId="26D73B21" w:rsidR="00B23950" w:rsidRPr="009A2C3A" w:rsidRDefault="00B23950" w:rsidP="00B23950">
      <w:pPr>
        <w:pStyle w:val="Akapitzlist"/>
        <w:numPr>
          <w:ilvl w:val="1"/>
          <w:numId w:val="13"/>
        </w:numPr>
        <w:shd w:val="clear" w:color="auto" w:fill="FFFFFF"/>
        <w:tabs>
          <w:tab w:val="clear" w:pos="786"/>
          <w:tab w:val="num" w:pos="426"/>
        </w:tabs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B23950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brutto;</w:t>
      </w:r>
    </w:p>
    <w:p w14:paraId="4B276A7C" w14:textId="734F1EF5" w:rsidR="00B579F1" w:rsidRDefault="00B579F1">
      <w:pPr>
        <w:rPr>
          <w:rFonts w:ascii="Arial" w:hAnsi="Arial" w:cs="Arial"/>
          <w:b/>
          <w:sz w:val="22"/>
          <w:szCs w:val="22"/>
        </w:rPr>
      </w:pPr>
    </w:p>
    <w:p w14:paraId="170EFE01" w14:textId="77777777" w:rsidR="00D17FB3" w:rsidRDefault="00D17FB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1450B36" w14:textId="5E30B45D" w:rsidR="0082358B" w:rsidRPr="00DD3795" w:rsidRDefault="0082358B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lastRenderedPageBreak/>
        <w:t>§</w:t>
      </w:r>
      <w:r w:rsidR="00305FD1">
        <w:rPr>
          <w:rFonts w:ascii="Arial" w:hAnsi="Arial" w:cs="Arial"/>
          <w:b/>
          <w:sz w:val="22"/>
          <w:szCs w:val="22"/>
        </w:rPr>
        <w:t xml:space="preserve"> 1</w:t>
      </w:r>
      <w:r w:rsidR="00EA4D33">
        <w:rPr>
          <w:rFonts w:ascii="Arial" w:hAnsi="Arial" w:cs="Arial"/>
          <w:b/>
          <w:sz w:val="22"/>
          <w:szCs w:val="22"/>
        </w:rPr>
        <w:t>6</w:t>
      </w:r>
    </w:p>
    <w:p w14:paraId="30CC13D3" w14:textId="7E3FC761" w:rsidR="0082358B" w:rsidRPr="00DD3795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C07D716" w:rsidR="0078128D" w:rsidRPr="00DD3795" w:rsidRDefault="0078128D" w:rsidP="00E10925">
      <w:pPr>
        <w:numPr>
          <w:ilvl w:val="4"/>
          <w:numId w:val="1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Do kontaktów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02660BAB" w14:textId="4BB0F326" w:rsidR="0078128D" w:rsidRPr="00DD3795" w:rsidRDefault="00E13D56" w:rsidP="007B5056">
      <w:p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</w:t>
      </w:r>
      <w:r w:rsidR="0003237B" w:rsidRPr="00DD3795">
        <w:rPr>
          <w:rFonts w:ascii="Arial" w:hAnsi="Arial" w:cs="Arial"/>
          <w:sz w:val="22"/>
          <w:szCs w:val="22"/>
        </w:rPr>
        <w:t>_____________</w:t>
      </w:r>
      <w:r w:rsidRPr="00DD3795">
        <w:rPr>
          <w:rFonts w:ascii="Arial" w:hAnsi="Arial" w:cs="Arial"/>
          <w:sz w:val="22"/>
          <w:szCs w:val="22"/>
        </w:rPr>
        <w:t>___</w:t>
      </w:r>
      <w:r w:rsidR="0078128D" w:rsidRPr="00DD3795">
        <w:rPr>
          <w:rFonts w:ascii="Arial" w:hAnsi="Arial" w:cs="Arial"/>
          <w:sz w:val="22"/>
          <w:szCs w:val="22"/>
        </w:rPr>
        <w:t xml:space="preserve">, tel. </w:t>
      </w:r>
      <w:r w:rsidRPr="00DD3795">
        <w:rPr>
          <w:rFonts w:ascii="Arial" w:hAnsi="Arial" w:cs="Arial"/>
          <w:sz w:val="22"/>
          <w:szCs w:val="22"/>
        </w:rPr>
        <w:t>__</w:t>
      </w:r>
      <w:r w:rsidR="0003237B" w:rsidRPr="00DD3795">
        <w:rPr>
          <w:rFonts w:ascii="Arial" w:hAnsi="Arial" w:cs="Arial"/>
          <w:sz w:val="22"/>
          <w:szCs w:val="22"/>
        </w:rPr>
        <w:t>_________</w:t>
      </w:r>
      <w:r w:rsidRPr="00DD3795">
        <w:rPr>
          <w:rFonts w:ascii="Arial" w:hAnsi="Arial" w:cs="Arial"/>
          <w:sz w:val="22"/>
          <w:szCs w:val="22"/>
        </w:rPr>
        <w:t>______</w:t>
      </w:r>
      <w:r w:rsidR="0078128D" w:rsidRPr="00DD3795">
        <w:rPr>
          <w:rFonts w:ascii="Arial" w:hAnsi="Arial" w:cs="Arial"/>
          <w:sz w:val="22"/>
          <w:szCs w:val="22"/>
        </w:rPr>
        <w:t xml:space="preserve">, e-mail </w:t>
      </w:r>
      <w:r w:rsidRPr="00DD3795">
        <w:rPr>
          <w:rFonts w:ascii="Arial" w:hAnsi="Arial" w:cs="Arial"/>
          <w:sz w:val="22"/>
          <w:szCs w:val="22"/>
        </w:rPr>
        <w:t>_____</w:t>
      </w:r>
      <w:r w:rsidR="0003237B" w:rsidRPr="00DD3795">
        <w:rPr>
          <w:rFonts w:ascii="Arial" w:hAnsi="Arial" w:cs="Arial"/>
          <w:sz w:val="22"/>
          <w:szCs w:val="22"/>
        </w:rPr>
        <w:t>__________</w:t>
      </w:r>
      <w:r w:rsidRPr="00DD3795">
        <w:rPr>
          <w:rFonts w:ascii="Arial" w:hAnsi="Arial" w:cs="Arial"/>
          <w:sz w:val="22"/>
          <w:szCs w:val="22"/>
        </w:rPr>
        <w:t>___</w:t>
      </w:r>
    </w:p>
    <w:p w14:paraId="135AE362" w14:textId="3B56B272" w:rsidR="0078128D" w:rsidRPr="00DD3795" w:rsidRDefault="0078128D" w:rsidP="00E10925">
      <w:pPr>
        <w:numPr>
          <w:ilvl w:val="4"/>
          <w:numId w:val="1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Do kontaktów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6F8C7AB5" w:rsidR="0078128D" w:rsidRPr="00DD3795" w:rsidRDefault="00E13D56" w:rsidP="007B5056">
      <w:p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</w:t>
      </w:r>
      <w:r w:rsidR="0003237B" w:rsidRPr="00DD3795">
        <w:rPr>
          <w:rFonts w:ascii="Arial" w:hAnsi="Arial" w:cs="Arial"/>
          <w:sz w:val="22"/>
          <w:szCs w:val="22"/>
        </w:rPr>
        <w:t>_____________</w:t>
      </w:r>
      <w:r w:rsidRPr="00DD3795">
        <w:rPr>
          <w:rFonts w:ascii="Arial" w:hAnsi="Arial" w:cs="Arial"/>
          <w:sz w:val="22"/>
          <w:szCs w:val="22"/>
        </w:rPr>
        <w:t>__</w:t>
      </w:r>
      <w:r w:rsidR="0078128D" w:rsidRPr="00DD3795">
        <w:rPr>
          <w:rFonts w:ascii="Arial" w:hAnsi="Arial" w:cs="Arial"/>
          <w:sz w:val="22"/>
          <w:szCs w:val="22"/>
        </w:rPr>
        <w:t xml:space="preserve">, tel. </w:t>
      </w:r>
      <w:r w:rsidRPr="00DD3795">
        <w:rPr>
          <w:rFonts w:ascii="Arial" w:hAnsi="Arial" w:cs="Arial"/>
          <w:sz w:val="22"/>
          <w:szCs w:val="22"/>
        </w:rPr>
        <w:t>_______</w:t>
      </w:r>
      <w:r w:rsidR="0003237B" w:rsidRPr="00DD3795">
        <w:rPr>
          <w:rFonts w:ascii="Arial" w:hAnsi="Arial" w:cs="Arial"/>
          <w:sz w:val="22"/>
          <w:szCs w:val="22"/>
        </w:rPr>
        <w:t>_________</w:t>
      </w:r>
      <w:r w:rsidRPr="00DD3795">
        <w:rPr>
          <w:rFonts w:ascii="Arial" w:hAnsi="Arial" w:cs="Arial"/>
          <w:sz w:val="22"/>
          <w:szCs w:val="22"/>
        </w:rPr>
        <w:t>_</w:t>
      </w:r>
      <w:r w:rsidR="0078128D" w:rsidRPr="00DD3795">
        <w:rPr>
          <w:rFonts w:ascii="Arial" w:hAnsi="Arial" w:cs="Arial"/>
          <w:sz w:val="22"/>
          <w:szCs w:val="22"/>
        </w:rPr>
        <w:t xml:space="preserve">, e-mail </w:t>
      </w:r>
      <w:r w:rsidRPr="00DD3795">
        <w:rPr>
          <w:rFonts w:ascii="Arial" w:hAnsi="Arial" w:cs="Arial"/>
          <w:sz w:val="22"/>
          <w:szCs w:val="22"/>
        </w:rPr>
        <w:t>____</w:t>
      </w:r>
      <w:r w:rsidR="0003237B" w:rsidRPr="00DD3795">
        <w:rPr>
          <w:rFonts w:ascii="Arial" w:hAnsi="Arial" w:cs="Arial"/>
          <w:sz w:val="22"/>
          <w:szCs w:val="22"/>
        </w:rPr>
        <w:t>__________</w:t>
      </w:r>
      <w:r w:rsidRPr="00DD3795">
        <w:rPr>
          <w:rFonts w:ascii="Arial" w:hAnsi="Arial" w:cs="Arial"/>
          <w:sz w:val="22"/>
          <w:szCs w:val="22"/>
        </w:rPr>
        <w:t>____</w:t>
      </w:r>
    </w:p>
    <w:p w14:paraId="2F4E8FEE" w14:textId="353D710F" w:rsidR="0078128D" w:rsidRPr="00DD3795" w:rsidRDefault="0078128D" w:rsidP="00E10925">
      <w:pPr>
        <w:pStyle w:val="Akapitzlist"/>
        <w:numPr>
          <w:ilvl w:val="4"/>
          <w:numId w:val="1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Zmiana przedstawicieli Stron,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A222A9" w:rsidRPr="00DD3795">
        <w:rPr>
          <w:rFonts w:ascii="Arial" w:hAnsi="Arial" w:cs="Arial"/>
          <w:sz w:val="22"/>
          <w:szCs w:val="22"/>
        </w:rPr>
        <w:t>ust. 1 i 2</w:t>
      </w:r>
      <w:r w:rsidRPr="00DD3795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24C2AEAF" w:rsidR="0078128D" w:rsidRPr="00DD3795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§ </w:t>
      </w:r>
      <w:r w:rsidR="00305FD1">
        <w:rPr>
          <w:rFonts w:ascii="Arial" w:hAnsi="Arial" w:cs="Arial"/>
          <w:b/>
          <w:sz w:val="22"/>
          <w:szCs w:val="22"/>
        </w:rPr>
        <w:t>1</w:t>
      </w:r>
      <w:r w:rsidR="00EA4D33">
        <w:rPr>
          <w:rFonts w:ascii="Arial" w:hAnsi="Arial" w:cs="Arial"/>
          <w:b/>
          <w:sz w:val="22"/>
          <w:szCs w:val="22"/>
        </w:rPr>
        <w:t>7</w:t>
      </w:r>
    </w:p>
    <w:p w14:paraId="55411058" w14:textId="77777777" w:rsidR="0078128D" w:rsidRPr="00DD3795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24496B2F" w:rsidR="0078128D" w:rsidRPr="00DD3795" w:rsidRDefault="0078128D" w:rsidP="007B5056">
      <w:pPr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Wszelkie oświadczenia Stron związane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Umową będą składane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DD3795">
        <w:rPr>
          <w:rFonts w:ascii="Arial" w:hAnsi="Arial" w:cs="Arial"/>
          <w:sz w:val="22"/>
          <w:szCs w:val="22"/>
        </w:rPr>
        <w:t xml:space="preserve">w </w:t>
      </w:r>
      <w:r w:rsidRPr="00DD3795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każdej zmianie adresu,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komparycji Umowy za skuteczne.</w:t>
      </w:r>
    </w:p>
    <w:p w14:paraId="170642D7" w14:textId="2C40B266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§ </w:t>
      </w:r>
      <w:r w:rsidR="00D940C8">
        <w:rPr>
          <w:rFonts w:ascii="Arial" w:hAnsi="Arial" w:cs="Arial"/>
          <w:b/>
          <w:sz w:val="22"/>
          <w:szCs w:val="22"/>
        </w:rPr>
        <w:t>1</w:t>
      </w:r>
      <w:r w:rsidR="00EA4D33">
        <w:rPr>
          <w:rFonts w:ascii="Arial" w:hAnsi="Arial" w:cs="Arial"/>
          <w:b/>
          <w:sz w:val="22"/>
          <w:szCs w:val="22"/>
        </w:rPr>
        <w:t>8</w:t>
      </w:r>
    </w:p>
    <w:p w14:paraId="663EE6DA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Postanowienia końcowe</w:t>
      </w:r>
    </w:p>
    <w:p w14:paraId="5DFE6DFB" w14:textId="77777777" w:rsidR="00686F08" w:rsidRPr="00DD3795" w:rsidRDefault="00686F08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Umowę sporządzono w dwóch jednobrzmiących egzemplarzach, po jednym egzemplarzu dla każdej ze Stron. </w:t>
      </w:r>
      <w:r w:rsidRPr="00DD3795">
        <w:rPr>
          <w:rFonts w:ascii="Arial" w:hAnsi="Arial" w:cs="Arial"/>
          <w:iCs/>
          <w:sz w:val="22"/>
          <w:szCs w:val="22"/>
        </w:rPr>
        <w:t>/ Umowę sporządzono w jednym egzemplarzu, w formie elektronicznej. (</w:t>
      </w:r>
      <w:r w:rsidRPr="00DD3795">
        <w:rPr>
          <w:rFonts w:ascii="Arial" w:hAnsi="Arial" w:cs="Arial"/>
          <w:color w:val="00B0F0"/>
          <w:sz w:val="18"/>
          <w:szCs w:val="22"/>
        </w:rPr>
        <w:t>wariant 2 ma zastosowanie w przypadku umów zawieranych w formie elektronicznej</w:t>
      </w:r>
      <w:r w:rsidRPr="00DD3795">
        <w:rPr>
          <w:rFonts w:ascii="Arial" w:hAnsi="Arial" w:cs="Arial"/>
          <w:iCs/>
          <w:sz w:val="22"/>
          <w:szCs w:val="22"/>
        </w:rPr>
        <w:t>)</w:t>
      </w:r>
    </w:p>
    <w:p w14:paraId="6FD42D87" w14:textId="32AE9A89" w:rsidR="00E31E85" w:rsidRPr="00DD3795" w:rsidRDefault="00C67556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DD3795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DD3795">
        <w:rPr>
          <w:rFonts w:ascii="Arial" w:hAnsi="Arial" w:cs="Arial"/>
          <w:sz w:val="22"/>
          <w:szCs w:val="22"/>
        </w:rPr>
        <w:t>K</w:t>
      </w:r>
      <w:r w:rsidR="00E31E85" w:rsidRPr="00DD3795">
        <w:rPr>
          <w:rFonts w:ascii="Arial" w:hAnsi="Arial" w:cs="Arial"/>
          <w:sz w:val="22"/>
          <w:szCs w:val="22"/>
        </w:rPr>
        <w:t>odeksu cywilnego</w:t>
      </w:r>
      <w:r w:rsidR="00EB431B" w:rsidRPr="00DD3795">
        <w:rPr>
          <w:rFonts w:ascii="Arial" w:hAnsi="Arial" w:cs="Arial"/>
          <w:sz w:val="22"/>
          <w:szCs w:val="22"/>
        </w:rPr>
        <w:t xml:space="preserve"> </w:t>
      </w:r>
      <w:r w:rsidR="00E31E85" w:rsidRPr="00DD3795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6E10E0BC" w:rsidR="00E31E85" w:rsidRPr="00DD3795" w:rsidRDefault="00E31E85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DD3795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DD3795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DD3795">
        <w:rPr>
          <w:rFonts w:ascii="Arial" w:hAnsi="Arial" w:cs="Arial"/>
          <w:iCs/>
          <w:sz w:val="22"/>
          <w:szCs w:val="22"/>
        </w:rPr>
        <w:t xml:space="preserve">Kodeksu cywilnego, </w:t>
      </w:r>
      <w:r w:rsidRPr="00DD3795">
        <w:rPr>
          <w:rFonts w:ascii="Arial" w:hAnsi="Arial" w:cs="Arial"/>
          <w:sz w:val="22"/>
          <w:szCs w:val="22"/>
        </w:rPr>
        <w:t>pod rygorem nieważności,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 xml:space="preserve">zastrzeżeniem § </w:t>
      </w:r>
      <w:r w:rsidR="00497EFF" w:rsidRPr="00DD3795">
        <w:rPr>
          <w:rFonts w:ascii="Arial" w:hAnsi="Arial" w:cs="Arial"/>
          <w:sz w:val="22"/>
          <w:szCs w:val="22"/>
        </w:rPr>
        <w:t>1</w:t>
      </w:r>
      <w:r w:rsidR="00B23950">
        <w:rPr>
          <w:rFonts w:ascii="Arial" w:hAnsi="Arial" w:cs="Arial"/>
          <w:sz w:val="22"/>
          <w:szCs w:val="22"/>
        </w:rPr>
        <w:t>6</w:t>
      </w:r>
      <w:r w:rsidRPr="00DD3795">
        <w:rPr>
          <w:rFonts w:ascii="Arial" w:hAnsi="Arial" w:cs="Arial"/>
          <w:sz w:val="22"/>
          <w:szCs w:val="22"/>
        </w:rPr>
        <w:t xml:space="preserve"> ust.</w:t>
      </w:r>
      <w:r w:rsidR="00497EFF" w:rsidRPr="00DD3795">
        <w:rPr>
          <w:rFonts w:ascii="Arial" w:hAnsi="Arial" w:cs="Arial"/>
          <w:sz w:val="22"/>
          <w:szCs w:val="22"/>
        </w:rPr>
        <w:t xml:space="preserve"> </w:t>
      </w:r>
      <w:r w:rsidR="00B23950">
        <w:rPr>
          <w:rFonts w:ascii="Arial" w:hAnsi="Arial" w:cs="Arial"/>
          <w:sz w:val="22"/>
          <w:szCs w:val="22"/>
        </w:rPr>
        <w:t>2</w:t>
      </w:r>
      <w:r w:rsidR="00497EFF" w:rsidRPr="00DD3795">
        <w:rPr>
          <w:rFonts w:ascii="Arial" w:hAnsi="Arial" w:cs="Arial"/>
          <w:sz w:val="22"/>
          <w:szCs w:val="22"/>
        </w:rPr>
        <w:t xml:space="preserve"> pkt </w:t>
      </w:r>
      <w:r w:rsidR="00B23950">
        <w:rPr>
          <w:rFonts w:ascii="Arial" w:hAnsi="Arial" w:cs="Arial"/>
          <w:sz w:val="22"/>
          <w:szCs w:val="22"/>
        </w:rPr>
        <w:t>1</w:t>
      </w:r>
      <w:r w:rsidR="00686F08" w:rsidRPr="00DD3795">
        <w:rPr>
          <w:rFonts w:ascii="Arial" w:hAnsi="Arial" w:cs="Arial"/>
          <w:sz w:val="22"/>
          <w:szCs w:val="22"/>
        </w:rPr>
        <w:t>)</w:t>
      </w:r>
      <w:r w:rsidRPr="00DD3795">
        <w:rPr>
          <w:rFonts w:ascii="Arial" w:hAnsi="Arial" w:cs="Arial"/>
          <w:sz w:val="22"/>
          <w:szCs w:val="22"/>
        </w:rPr>
        <w:t xml:space="preserve"> Umowy.</w:t>
      </w:r>
      <w:r w:rsidR="00BF0329" w:rsidRPr="00DD3795">
        <w:rPr>
          <w:rFonts w:ascii="Arial" w:hAnsi="Arial" w:cs="Arial"/>
          <w:sz w:val="22"/>
          <w:szCs w:val="22"/>
        </w:rPr>
        <w:t xml:space="preserve"> </w:t>
      </w:r>
      <w:r w:rsidR="00BF0329" w:rsidRPr="00DD3795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BF0329" w:rsidRPr="00DD3795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DD3795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AA407AA" w14:textId="4B88408D" w:rsidR="00E31E85" w:rsidRPr="00DD3795" w:rsidRDefault="00E31E85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Style w:val="Odwoaniedokomentarza"/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celu </w:t>
      </w:r>
      <w:r w:rsidR="003F5A83" w:rsidRPr="00DD3795">
        <w:rPr>
          <w:rFonts w:ascii="Arial" w:hAnsi="Arial" w:cs="Arial"/>
          <w:sz w:val="22"/>
          <w:szCs w:val="22"/>
        </w:rPr>
        <w:t xml:space="preserve">polubownego </w:t>
      </w:r>
      <w:r w:rsidRPr="00DD3795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DD3795">
        <w:rPr>
          <w:rFonts w:ascii="Arial" w:hAnsi="Arial" w:cs="Arial"/>
          <w:sz w:val="22"/>
          <w:szCs w:val="22"/>
        </w:rPr>
        <w:t xml:space="preserve"> z</w:t>
      </w:r>
      <w:r w:rsidRPr="00DD3795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DD3795">
        <w:rPr>
          <w:rFonts w:ascii="Arial" w:hAnsi="Arial" w:cs="Arial"/>
          <w:sz w:val="22"/>
          <w:szCs w:val="22"/>
        </w:rPr>
        <w:t xml:space="preserve">polubownie </w:t>
      </w:r>
      <w:r w:rsidR="00B66631" w:rsidRPr="00DD3795">
        <w:rPr>
          <w:rFonts w:ascii="Arial" w:hAnsi="Arial" w:cs="Arial"/>
          <w:sz w:val="22"/>
          <w:szCs w:val="22"/>
        </w:rPr>
        <w:t>w </w:t>
      </w:r>
      <w:r w:rsidRPr="00DD3795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 Zamawiającego.</w:t>
      </w:r>
    </w:p>
    <w:p w14:paraId="58587F28" w14:textId="59187204" w:rsidR="00DA10D0" w:rsidRPr="00DD3795" w:rsidRDefault="00DA10D0" w:rsidP="00E10925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Integralną częścią Umowy są jej załączniki.</w:t>
      </w:r>
    </w:p>
    <w:p w14:paraId="3B85E414" w14:textId="77777777" w:rsidR="00135F75" w:rsidRPr="0095473D" w:rsidRDefault="00135F75" w:rsidP="00C401D3">
      <w:pPr>
        <w:spacing w:after="120" w:line="276" w:lineRule="auto"/>
        <w:ind w:left="284"/>
        <w:jc w:val="both"/>
        <w:rPr>
          <w:rFonts w:ascii="Arial" w:hAnsi="Arial" w:cs="Arial"/>
          <w:b/>
          <w:sz w:val="6"/>
          <w:szCs w:val="6"/>
          <w:u w:val="single"/>
        </w:rPr>
      </w:pPr>
      <w:bookmarkStart w:id="5" w:name="Załączniki"/>
      <w:bookmarkEnd w:id="4"/>
    </w:p>
    <w:p w14:paraId="23C674FC" w14:textId="6C2DFE69" w:rsidR="00C401D3" w:rsidRPr="007D3CFF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D3CFF">
        <w:rPr>
          <w:rFonts w:ascii="Arial" w:hAnsi="Arial" w:cs="Arial"/>
          <w:b/>
          <w:sz w:val="22"/>
          <w:szCs w:val="22"/>
          <w:u w:val="single"/>
        </w:rPr>
        <w:lastRenderedPageBreak/>
        <w:t>Załączniki:</w:t>
      </w:r>
    </w:p>
    <w:p w14:paraId="0F82BCBE" w14:textId="77777777" w:rsidR="00C401D3" w:rsidRPr="002C4E4F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 xml:space="preserve">Załącznik nr 1 – Opis Przedmiotu Zamówienia </w:t>
      </w:r>
    </w:p>
    <w:p w14:paraId="38F4F8FD" w14:textId="1F33D5A3" w:rsidR="00F160D3" w:rsidRPr="002C4E4F" w:rsidRDefault="00C401D3" w:rsidP="00EB1C5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>Załącznik nr 2 – Odpis z rejestru przedsiębiorców KRS/wydruk z CEIDG Wykonawcy</w:t>
      </w:r>
    </w:p>
    <w:p w14:paraId="06EDEDF7" w14:textId="2CBE2DCA" w:rsidR="00C401D3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 xml:space="preserve">Załącznik nr </w:t>
      </w:r>
      <w:r w:rsidR="00EB1C53">
        <w:rPr>
          <w:rFonts w:ascii="Arial" w:hAnsi="Arial" w:cs="Arial"/>
          <w:sz w:val="22"/>
          <w:szCs w:val="22"/>
        </w:rPr>
        <w:t>3</w:t>
      </w:r>
      <w:r w:rsidRPr="002C4E4F">
        <w:rPr>
          <w:rFonts w:ascii="Arial" w:hAnsi="Arial" w:cs="Arial"/>
          <w:sz w:val="22"/>
          <w:szCs w:val="22"/>
        </w:rPr>
        <w:t xml:space="preserve"> –</w:t>
      </w:r>
      <w:r w:rsidR="00663E2F">
        <w:rPr>
          <w:rFonts w:ascii="Arial" w:hAnsi="Arial" w:cs="Arial"/>
          <w:sz w:val="22"/>
          <w:szCs w:val="22"/>
        </w:rPr>
        <w:t xml:space="preserve"> </w:t>
      </w:r>
      <w:r w:rsidR="00663E2F" w:rsidRPr="002C4E4F">
        <w:rPr>
          <w:rFonts w:ascii="Arial" w:hAnsi="Arial" w:cs="Arial"/>
          <w:sz w:val="22"/>
          <w:szCs w:val="22"/>
        </w:rPr>
        <w:t>Oświadczenie do faktur elektronicznych</w:t>
      </w:r>
      <w:r w:rsidR="00663E2F" w:rsidRPr="00766A88">
        <w:rPr>
          <w:rFonts w:ascii="Arial" w:hAnsi="Arial" w:cs="Arial"/>
          <w:sz w:val="22"/>
          <w:szCs w:val="22"/>
        </w:rPr>
        <w:t xml:space="preserve"> </w:t>
      </w:r>
    </w:p>
    <w:p w14:paraId="1639FC74" w14:textId="28E3C8DE" w:rsidR="00B23950" w:rsidRPr="002C4E4F" w:rsidRDefault="00B23950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EB1C5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– </w:t>
      </w:r>
      <w:r w:rsidR="00EC2DF4">
        <w:rPr>
          <w:rFonts w:ascii="Arial" w:hAnsi="Arial" w:cs="Arial"/>
          <w:sz w:val="22"/>
          <w:szCs w:val="22"/>
        </w:rPr>
        <w:t>Formularz ofertowy</w:t>
      </w:r>
      <w:r>
        <w:rPr>
          <w:rFonts w:ascii="Arial" w:hAnsi="Arial" w:cs="Arial"/>
          <w:sz w:val="22"/>
          <w:szCs w:val="22"/>
        </w:rPr>
        <w:t xml:space="preserve"> </w:t>
      </w:r>
      <w:r w:rsidR="00EB1C53">
        <w:rPr>
          <w:rFonts w:ascii="Arial" w:hAnsi="Arial" w:cs="Arial"/>
          <w:sz w:val="22"/>
          <w:szCs w:val="22"/>
        </w:rPr>
        <w:t xml:space="preserve">( wykaz cen) </w:t>
      </w:r>
    </w:p>
    <w:p w14:paraId="1D0148D1" w14:textId="77777777" w:rsidR="00686F08" w:rsidRPr="00DD3795" w:rsidRDefault="00686F08" w:rsidP="00686F08">
      <w:pPr>
        <w:spacing w:before="360" w:line="360" w:lineRule="auto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Za Zamawiającego:</w:t>
      </w:r>
      <w:r w:rsidRPr="00DD3795">
        <w:rPr>
          <w:rFonts w:ascii="Arial" w:hAnsi="Arial" w:cs="Arial"/>
          <w:b/>
          <w:spacing w:val="2400"/>
          <w:sz w:val="22"/>
          <w:szCs w:val="22"/>
        </w:rPr>
        <w:t xml:space="preserve"> </w:t>
      </w:r>
      <w:r w:rsidRPr="00DD3795">
        <w:rPr>
          <w:rFonts w:ascii="Arial" w:hAnsi="Arial" w:cs="Arial"/>
          <w:b/>
          <w:spacing w:val="2400"/>
          <w:sz w:val="22"/>
          <w:szCs w:val="22"/>
        </w:rPr>
        <w:tab/>
      </w:r>
      <w:r w:rsidRPr="00DD3795">
        <w:rPr>
          <w:rFonts w:ascii="Arial" w:hAnsi="Arial" w:cs="Arial"/>
          <w:b/>
          <w:spacing w:val="2400"/>
          <w:sz w:val="22"/>
          <w:szCs w:val="22"/>
        </w:rPr>
        <w:tab/>
      </w:r>
      <w:r w:rsidRPr="00DD3795">
        <w:rPr>
          <w:rFonts w:ascii="Arial" w:hAnsi="Arial" w:cs="Arial"/>
          <w:b/>
          <w:sz w:val="22"/>
          <w:szCs w:val="22"/>
        </w:rPr>
        <w:t>Za Wykonawcę:</w:t>
      </w:r>
    </w:p>
    <w:p w14:paraId="2A549438" w14:textId="77777777" w:rsidR="002C4E4F" w:rsidRPr="00D17FB3" w:rsidRDefault="002C4E4F" w:rsidP="00686F08">
      <w:pPr>
        <w:spacing w:line="360" w:lineRule="auto"/>
        <w:rPr>
          <w:rFonts w:ascii="Arial" w:hAnsi="Arial" w:cs="Arial"/>
          <w:sz w:val="12"/>
          <w:szCs w:val="18"/>
        </w:rPr>
      </w:pPr>
    </w:p>
    <w:bookmarkEnd w:id="5"/>
    <w:p w14:paraId="01CB3BDC" w14:textId="565E8D03" w:rsidR="00686F08" w:rsidRPr="003333A0" w:rsidRDefault="00686F08" w:rsidP="000272C2">
      <w:pPr>
        <w:tabs>
          <w:tab w:val="left" w:pos="1701"/>
        </w:tabs>
        <w:spacing w:before="600"/>
        <w:ind w:right="-6"/>
        <w:rPr>
          <w:rFonts w:ascii="Arial" w:hAnsi="Arial" w:cs="Arial"/>
          <w:sz w:val="22"/>
          <w:szCs w:val="22"/>
        </w:rPr>
      </w:pPr>
    </w:p>
    <w:sectPr w:rsidR="00686F08" w:rsidRPr="003333A0" w:rsidSect="009670FC">
      <w:footerReference w:type="default" r:id="rId19"/>
      <w:pgSz w:w="11906" w:h="16838"/>
      <w:pgMar w:top="851" w:right="1274" w:bottom="993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725F4" w14:textId="77777777" w:rsidR="00F47E2B" w:rsidRDefault="00F47E2B" w:rsidP="0002129D">
      <w:r>
        <w:separator/>
      </w:r>
    </w:p>
  </w:endnote>
  <w:endnote w:type="continuationSeparator" w:id="0">
    <w:p w14:paraId="1407B66B" w14:textId="77777777" w:rsidR="00F47E2B" w:rsidRDefault="00F47E2B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3D2F" w14:textId="28327646" w:rsidR="00926661" w:rsidRDefault="00926661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582F08">
      <w:rPr>
        <w:rFonts w:ascii="Arial" w:hAnsi="Arial" w:cs="Arial"/>
        <w:i/>
        <w:sz w:val="20"/>
        <w:szCs w:val="20"/>
      </w:rPr>
      <w:t>8</w:t>
    </w:r>
  </w:p>
  <w:p w14:paraId="14CC2178" w14:textId="50FA199D" w:rsidR="00926661" w:rsidRDefault="00926661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C52A1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C52A1">
      <w:rPr>
        <w:rFonts w:ascii="Arial" w:hAnsi="Arial" w:cs="Arial"/>
        <w:b/>
        <w:noProof/>
        <w:sz w:val="20"/>
        <w:szCs w:val="20"/>
      </w:rPr>
      <w:t>17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E7511" w14:textId="77777777" w:rsidR="00F47E2B" w:rsidRDefault="00F47E2B" w:rsidP="0002129D">
      <w:r>
        <w:separator/>
      </w:r>
    </w:p>
  </w:footnote>
  <w:footnote w:type="continuationSeparator" w:id="0">
    <w:p w14:paraId="65330218" w14:textId="77777777" w:rsidR="00F47E2B" w:rsidRDefault="00F47E2B" w:rsidP="0002129D">
      <w:r>
        <w:continuationSeparator/>
      </w:r>
    </w:p>
  </w:footnote>
  <w:footnote w:id="1">
    <w:p w14:paraId="4ED4546C" w14:textId="77777777" w:rsidR="00926661" w:rsidRPr="00D83D19" w:rsidRDefault="0092666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1F705DC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170085"/>
    <w:multiLevelType w:val="hybridMultilevel"/>
    <w:tmpl w:val="614C1F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05014A"/>
    <w:multiLevelType w:val="hybridMultilevel"/>
    <w:tmpl w:val="5028A63A"/>
    <w:lvl w:ilvl="0" w:tplc="F8EAB4F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3331E"/>
    <w:multiLevelType w:val="singleLevel"/>
    <w:tmpl w:val="0415000F"/>
    <w:lvl w:ilvl="0">
      <w:start w:val="1"/>
      <w:numFmt w:val="decimal"/>
      <w:lvlText w:val="%1."/>
      <w:lvlJc w:val="left"/>
      <w:pPr>
        <w:ind w:left="644" w:hanging="360"/>
      </w:pPr>
    </w:lvl>
  </w:abstractNum>
  <w:abstractNum w:abstractNumId="7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1C423575"/>
    <w:multiLevelType w:val="hybridMultilevel"/>
    <w:tmpl w:val="F45E58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6206BB"/>
    <w:multiLevelType w:val="hybridMultilevel"/>
    <w:tmpl w:val="805EFD66"/>
    <w:lvl w:ilvl="0" w:tplc="95488B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E513A21"/>
    <w:multiLevelType w:val="hybridMultilevel"/>
    <w:tmpl w:val="68A042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042341"/>
    <w:multiLevelType w:val="multilevel"/>
    <w:tmpl w:val="79A07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2C3C2A9E"/>
    <w:multiLevelType w:val="multilevel"/>
    <w:tmpl w:val="334683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18" w15:restartNumberingAfterBreak="0">
    <w:nsid w:val="2E8D2196"/>
    <w:multiLevelType w:val="hybridMultilevel"/>
    <w:tmpl w:val="6264055E"/>
    <w:lvl w:ilvl="0" w:tplc="DF96FB3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3824016B"/>
    <w:multiLevelType w:val="multilevel"/>
    <w:tmpl w:val="48E60AD2"/>
    <w:lvl w:ilvl="0">
      <w:start w:val="1"/>
      <w:numFmt w:val="decimal"/>
      <w:lvlText w:val="%1."/>
      <w:lvlJc w:val="left"/>
      <w:pPr>
        <w:tabs>
          <w:tab w:val="num" w:pos="72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4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3485260"/>
    <w:multiLevelType w:val="hybridMultilevel"/>
    <w:tmpl w:val="CDD4B6D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3F234D"/>
    <w:multiLevelType w:val="hybridMultilevel"/>
    <w:tmpl w:val="223CDC6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C6F50"/>
    <w:multiLevelType w:val="hybridMultilevel"/>
    <w:tmpl w:val="25E8C01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63586760"/>
    <w:multiLevelType w:val="multilevel"/>
    <w:tmpl w:val="0D2E1EF2"/>
    <w:lvl w:ilvl="0">
      <w:start w:val="1"/>
      <w:numFmt w:val="decimal"/>
      <w:lvlText w:val="%1."/>
      <w:lvlJc w:val="left"/>
      <w:pPr>
        <w:tabs>
          <w:tab w:val="num" w:pos="72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4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B514624"/>
    <w:multiLevelType w:val="hybridMultilevel"/>
    <w:tmpl w:val="CD583A1E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E09EAF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BD63BDE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AC594F"/>
    <w:multiLevelType w:val="multilevel"/>
    <w:tmpl w:val="477488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513AD"/>
    <w:multiLevelType w:val="multilevel"/>
    <w:tmpl w:val="46382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2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569189970">
    <w:abstractNumId w:val="11"/>
  </w:num>
  <w:num w:numId="2" w16cid:durableId="520435366">
    <w:abstractNumId w:val="12"/>
  </w:num>
  <w:num w:numId="3" w16cid:durableId="674770867">
    <w:abstractNumId w:val="22"/>
  </w:num>
  <w:num w:numId="4" w16cid:durableId="1507938906">
    <w:abstractNumId w:val="35"/>
  </w:num>
  <w:num w:numId="5" w16cid:durableId="590286106">
    <w:abstractNumId w:val="16"/>
  </w:num>
  <w:num w:numId="6" w16cid:durableId="12159651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3685069">
    <w:abstractNumId w:val="31"/>
  </w:num>
  <w:num w:numId="8" w16cid:durableId="375088780">
    <w:abstractNumId w:val="26"/>
  </w:num>
  <w:num w:numId="9" w16cid:durableId="27923719">
    <w:abstractNumId w:val="2"/>
  </w:num>
  <w:num w:numId="10" w16cid:durableId="1420760180">
    <w:abstractNumId w:val="8"/>
  </w:num>
  <w:num w:numId="11" w16cid:durableId="1959947292">
    <w:abstractNumId w:val="20"/>
  </w:num>
  <w:num w:numId="12" w16cid:durableId="18600734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0888879">
    <w:abstractNumId w:val="38"/>
  </w:num>
  <w:num w:numId="14" w16cid:durableId="19091946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1172583">
    <w:abstractNumId w:val="0"/>
  </w:num>
  <w:num w:numId="16" w16cid:durableId="1285313275">
    <w:abstractNumId w:val="40"/>
  </w:num>
  <w:num w:numId="17" w16cid:durableId="1409114109">
    <w:abstractNumId w:val="10"/>
  </w:num>
  <w:num w:numId="18" w16cid:durableId="1696885364">
    <w:abstractNumId w:val="4"/>
  </w:num>
  <w:num w:numId="19" w16cid:durableId="1571501331">
    <w:abstractNumId w:val="39"/>
  </w:num>
  <w:num w:numId="20" w16cid:durableId="1334070356">
    <w:abstractNumId w:val="29"/>
  </w:num>
  <w:num w:numId="21" w16cid:durableId="2036996503">
    <w:abstractNumId w:val="25"/>
  </w:num>
  <w:num w:numId="22" w16cid:durableId="1536692894">
    <w:abstractNumId w:val="21"/>
  </w:num>
  <w:num w:numId="23" w16cid:durableId="1034311952">
    <w:abstractNumId w:val="7"/>
  </w:num>
  <w:num w:numId="24" w16cid:durableId="629092384">
    <w:abstractNumId w:val="1"/>
  </w:num>
  <w:num w:numId="25" w16cid:durableId="1880313746">
    <w:abstractNumId w:val="24"/>
  </w:num>
  <w:num w:numId="26" w16cid:durableId="1733384471">
    <w:abstractNumId w:val="34"/>
  </w:num>
  <w:num w:numId="27" w16cid:durableId="1669284573">
    <w:abstractNumId w:val="19"/>
  </w:num>
  <w:num w:numId="28" w16cid:durableId="2027823235">
    <w:abstractNumId w:val="27"/>
  </w:num>
  <w:num w:numId="29" w16cid:durableId="1130704020">
    <w:abstractNumId w:val="17"/>
  </w:num>
  <w:num w:numId="30" w16cid:durableId="118233656">
    <w:abstractNumId w:val="6"/>
  </w:num>
  <w:num w:numId="31" w16cid:durableId="131365283">
    <w:abstractNumId w:val="18"/>
  </w:num>
  <w:num w:numId="32" w16cid:durableId="1612660308">
    <w:abstractNumId w:val="30"/>
  </w:num>
  <w:num w:numId="33" w16cid:durableId="431901553">
    <w:abstractNumId w:val="3"/>
  </w:num>
  <w:num w:numId="34" w16cid:durableId="942998086">
    <w:abstractNumId w:val="37"/>
  </w:num>
  <w:num w:numId="35" w16cid:durableId="1423599114">
    <w:abstractNumId w:val="33"/>
  </w:num>
  <w:num w:numId="36" w16cid:durableId="850148251">
    <w:abstractNumId w:val="13"/>
  </w:num>
  <w:num w:numId="37" w16cid:durableId="900022697">
    <w:abstractNumId w:val="42"/>
  </w:num>
  <w:num w:numId="38" w16cid:durableId="1582367764">
    <w:abstractNumId w:val="28"/>
  </w:num>
  <w:num w:numId="39" w16cid:durableId="244457865">
    <w:abstractNumId w:val="15"/>
  </w:num>
  <w:num w:numId="40" w16cid:durableId="1353797766">
    <w:abstractNumId w:val="14"/>
  </w:num>
  <w:num w:numId="41" w16cid:durableId="1463157605">
    <w:abstractNumId w:val="42"/>
    <w:lvlOverride w:ilvl="0">
      <w:lvl w:ilvl="0">
        <w:start w:val="1"/>
        <w:numFmt w:val="decimal"/>
        <w:lvlText w:val="%1."/>
        <w:lvlJc w:val="left"/>
        <w:pPr>
          <w:tabs>
            <w:tab w:val="num" w:pos="550"/>
          </w:tabs>
          <w:ind w:left="340" w:hanging="34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  <w:rPr>
          <w:rFonts w:cs="Times New Roman" w:hint="default"/>
        </w:rPr>
      </w:lvl>
    </w:lvlOverride>
  </w:num>
  <w:num w:numId="42" w16cid:durableId="84495799">
    <w:abstractNumId w:val="36"/>
  </w:num>
  <w:num w:numId="43" w16cid:durableId="1327637327">
    <w:abstractNumId w:val="23"/>
  </w:num>
  <w:num w:numId="44" w16cid:durableId="1324237554">
    <w:abstractNumId w:val="5"/>
  </w:num>
  <w:num w:numId="45" w16cid:durableId="1601213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70A"/>
    <w:rsid w:val="00000AE3"/>
    <w:rsid w:val="00000EAE"/>
    <w:rsid w:val="00004762"/>
    <w:rsid w:val="00005A32"/>
    <w:rsid w:val="00005AF4"/>
    <w:rsid w:val="00005B30"/>
    <w:rsid w:val="0000746F"/>
    <w:rsid w:val="00010CEF"/>
    <w:rsid w:val="00011246"/>
    <w:rsid w:val="000135E1"/>
    <w:rsid w:val="000139B0"/>
    <w:rsid w:val="00016348"/>
    <w:rsid w:val="00016EE1"/>
    <w:rsid w:val="0002129D"/>
    <w:rsid w:val="000229B4"/>
    <w:rsid w:val="00023745"/>
    <w:rsid w:val="0002476E"/>
    <w:rsid w:val="00025A72"/>
    <w:rsid w:val="000272C2"/>
    <w:rsid w:val="00027B80"/>
    <w:rsid w:val="0003066A"/>
    <w:rsid w:val="0003237B"/>
    <w:rsid w:val="00032619"/>
    <w:rsid w:val="00034177"/>
    <w:rsid w:val="0003532E"/>
    <w:rsid w:val="00035C12"/>
    <w:rsid w:val="00036BE9"/>
    <w:rsid w:val="00036D2D"/>
    <w:rsid w:val="00042A65"/>
    <w:rsid w:val="00042C81"/>
    <w:rsid w:val="0005249F"/>
    <w:rsid w:val="00053A9D"/>
    <w:rsid w:val="00053B58"/>
    <w:rsid w:val="00055422"/>
    <w:rsid w:val="00056A89"/>
    <w:rsid w:val="00056D5E"/>
    <w:rsid w:val="00060398"/>
    <w:rsid w:val="00060AD5"/>
    <w:rsid w:val="00061666"/>
    <w:rsid w:val="00062F29"/>
    <w:rsid w:val="00064783"/>
    <w:rsid w:val="0006618E"/>
    <w:rsid w:val="00066978"/>
    <w:rsid w:val="00066A2F"/>
    <w:rsid w:val="00066C80"/>
    <w:rsid w:val="00067976"/>
    <w:rsid w:val="000743AA"/>
    <w:rsid w:val="000755F0"/>
    <w:rsid w:val="0008713D"/>
    <w:rsid w:val="0009701B"/>
    <w:rsid w:val="000A1483"/>
    <w:rsid w:val="000A33CF"/>
    <w:rsid w:val="000A653A"/>
    <w:rsid w:val="000A679B"/>
    <w:rsid w:val="000B3623"/>
    <w:rsid w:val="000B3863"/>
    <w:rsid w:val="000B3E1A"/>
    <w:rsid w:val="000B7584"/>
    <w:rsid w:val="000C3FA0"/>
    <w:rsid w:val="000C5D47"/>
    <w:rsid w:val="000C789F"/>
    <w:rsid w:val="000C78D1"/>
    <w:rsid w:val="000D031A"/>
    <w:rsid w:val="000D498F"/>
    <w:rsid w:val="000D5307"/>
    <w:rsid w:val="000D6086"/>
    <w:rsid w:val="000D76DB"/>
    <w:rsid w:val="000E345B"/>
    <w:rsid w:val="000E357A"/>
    <w:rsid w:val="000E641C"/>
    <w:rsid w:val="000F1A24"/>
    <w:rsid w:val="000F2EE1"/>
    <w:rsid w:val="000F76F7"/>
    <w:rsid w:val="00107A35"/>
    <w:rsid w:val="00113B4B"/>
    <w:rsid w:val="00113EB3"/>
    <w:rsid w:val="001169D8"/>
    <w:rsid w:val="00116EEE"/>
    <w:rsid w:val="00117CB6"/>
    <w:rsid w:val="0012102B"/>
    <w:rsid w:val="00131B0B"/>
    <w:rsid w:val="00132758"/>
    <w:rsid w:val="00134B76"/>
    <w:rsid w:val="001358C0"/>
    <w:rsid w:val="00135F75"/>
    <w:rsid w:val="00136E6B"/>
    <w:rsid w:val="00143BAA"/>
    <w:rsid w:val="0014428A"/>
    <w:rsid w:val="00144F23"/>
    <w:rsid w:val="00146001"/>
    <w:rsid w:val="001510E6"/>
    <w:rsid w:val="00152C20"/>
    <w:rsid w:val="00152D34"/>
    <w:rsid w:val="00155660"/>
    <w:rsid w:val="00155FB9"/>
    <w:rsid w:val="00156094"/>
    <w:rsid w:val="00157C26"/>
    <w:rsid w:val="001609FC"/>
    <w:rsid w:val="0016297C"/>
    <w:rsid w:val="00165A2E"/>
    <w:rsid w:val="00165F4D"/>
    <w:rsid w:val="001708D7"/>
    <w:rsid w:val="0017120F"/>
    <w:rsid w:val="00173745"/>
    <w:rsid w:val="0017404A"/>
    <w:rsid w:val="001746E6"/>
    <w:rsid w:val="00174E22"/>
    <w:rsid w:val="00176DA7"/>
    <w:rsid w:val="001818D7"/>
    <w:rsid w:val="00182017"/>
    <w:rsid w:val="0018260D"/>
    <w:rsid w:val="001838B2"/>
    <w:rsid w:val="00186F61"/>
    <w:rsid w:val="00187526"/>
    <w:rsid w:val="0019180D"/>
    <w:rsid w:val="00191EC6"/>
    <w:rsid w:val="00193F81"/>
    <w:rsid w:val="001971D6"/>
    <w:rsid w:val="001A09FF"/>
    <w:rsid w:val="001A0A5E"/>
    <w:rsid w:val="001A5E8A"/>
    <w:rsid w:val="001A721B"/>
    <w:rsid w:val="001A7DA3"/>
    <w:rsid w:val="001B3512"/>
    <w:rsid w:val="001C0409"/>
    <w:rsid w:val="001C12F6"/>
    <w:rsid w:val="001C3D7B"/>
    <w:rsid w:val="001C3D94"/>
    <w:rsid w:val="001C433C"/>
    <w:rsid w:val="001C4B21"/>
    <w:rsid w:val="001C6F72"/>
    <w:rsid w:val="001C7DAF"/>
    <w:rsid w:val="001D0BC5"/>
    <w:rsid w:val="001D4811"/>
    <w:rsid w:val="001D4A3F"/>
    <w:rsid w:val="001D5E32"/>
    <w:rsid w:val="001D6FE0"/>
    <w:rsid w:val="001E080F"/>
    <w:rsid w:val="001E7FBD"/>
    <w:rsid w:val="001F440F"/>
    <w:rsid w:val="001F5A3A"/>
    <w:rsid w:val="001F642A"/>
    <w:rsid w:val="00200007"/>
    <w:rsid w:val="00200470"/>
    <w:rsid w:val="00200C20"/>
    <w:rsid w:val="00203C2F"/>
    <w:rsid w:val="00205826"/>
    <w:rsid w:val="00207B9E"/>
    <w:rsid w:val="002115E2"/>
    <w:rsid w:val="0021171D"/>
    <w:rsid w:val="00216828"/>
    <w:rsid w:val="00220971"/>
    <w:rsid w:val="00220F54"/>
    <w:rsid w:val="00221089"/>
    <w:rsid w:val="002225B1"/>
    <w:rsid w:val="00227003"/>
    <w:rsid w:val="00227014"/>
    <w:rsid w:val="0022751E"/>
    <w:rsid w:val="0023466B"/>
    <w:rsid w:val="00236792"/>
    <w:rsid w:val="00237B7C"/>
    <w:rsid w:val="00240046"/>
    <w:rsid w:val="00240826"/>
    <w:rsid w:val="00240A43"/>
    <w:rsid w:val="00245894"/>
    <w:rsid w:val="00251A0A"/>
    <w:rsid w:val="00252F0A"/>
    <w:rsid w:val="00253122"/>
    <w:rsid w:val="0025461C"/>
    <w:rsid w:val="002566BB"/>
    <w:rsid w:val="002602F2"/>
    <w:rsid w:val="0026103E"/>
    <w:rsid w:val="00262A58"/>
    <w:rsid w:val="002632B1"/>
    <w:rsid w:val="00272267"/>
    <w:rsid w:val="00274A76"/>
    <w:rsid w:val="00276DE0"/>
    <w:rsid w:val="002772DE"/>
    <w:rsid w:val="00282FCC"/>
    <w:rsid w:val="00283F32"/>
    <w:rsid w:val="00285B8C"/>
    <w:rsid w:val="00287452"/>
    <w:rsid w:val="002907DD"/>
    <w:rsid w:val="00290FC2"/>
    <w:rsid w:val="002911BA"/>
    <w:rsid w:val="00294954"/>
    <w:rsid w:val="00294F03"/>
    <w:rsid w:val="002A1113"/>
    <w:rsid w:val="002A22FA"/>
    <w:rsid w:val="002A58B3"/>
    <w:rsid w:val="002A5992"/>
    <w:rsid w:val="002A6805"/>
    <w:rsid w:val="002A74BD"/>
    <w:rsid w:val="002C0F14"/>
    <w:rsid w:val="002C1296"/>
    <w:rsid w:val="002C1368"/>
    <w:rsid w:val="002C1D19"/>
    <w:rsid w:val="002C4E4F"/>
    <w:rsid w:val="002C5C90"/>
    <w:rsid w:val="002D126D"/>
    <w:rsid w:val="002D1B11"/>
    <w:rsid w:val="002D3178"/>
    <w:rsid w:val="002D317E"/>
    <w:rsid w:val="002D37B7"/>
    <w:rsid w:val="002E10E2"/>
    <w:rsid w:val="002E1223"/>
    <w:rsid w:val="002E1639"/>
    <w:rsid w:val="002E22DF"/>
    <w:rsid w:val="002E3A73"/>
    <w:rsid w:val="002E4E8F"/>
    <w:rsid w:val="002E6388"/>
    <w:rsid w:val="002F17B8"/>
    <w:rsid w:val="002F259E"/>
    <w:rsid w:val="002F2916"/>
    <w:rsid w:val="002F6787"/>
    <w:rsid w:val="00300519"/>
    <w:rsid w:val="003021B2"/>
    <w:rsid w:val="00305FD1"/>
    <w:rsid w:val="00306CDE"/>
    <w:rsid w:val="00315B4A"/>
    <w:rsid w:val="00315C64"/>
    <w:rsid w:val="00316B8F"/>
    <w:rsid w:val="00316F2C"/>
    <w:rsid w:val="003173B0"/>
    <w:rsid w:val="00321A32"/>
    <w:rsid w:val="00322E74"/>
    <w:rsid w:val="00324E76"/>
    <w:rsid w:val="00326768"/>
    <w:rsid w:val="00326F87"/>
    <w:rsid w:val="00331244"/>
    <w:rsid w:val="00331411"/>
    <w:rsid w:val="003333A0"/>
    <w:rsid w:val="003333E3"/>
    <w:rsid w:val="00335979"/>
    <w:rsid w:val="00336F6A"/>
    <w:rsid w:val="0033754F"/>
    <w:rsid w:val="0034115F"/>
    <w:rsid w:val="00341925"/>
    <w:rsid w:val="0034287D"/>
    <w:rsid w:val="00344525"/>
    <w:rsid w:val="00344BBC"/>
    <w:rsid w:val="00344D62"/>
    <w:rsid w:val="003452CC"/>
    <w:rsid w:val="003459A1"/>
    <w:rsid w:val="00347843"/>
    <w:rsid w:val="00347DFC"/>
    <w:rsid w:val="00350A81"/>
    <w:rsid w:val="00352590"/>
    <w:rsid w:val="00352DEA"/>
    <w:rsid w:val="00353118"/>
    <w:rsid w:val="00353A47"/>
    <w:rsid w:val="00353E35"/>
    <w:rsid w:val="00354B2B"/>
    <w:rsid w:val="00360AF6"/>
    <w:rsid w:val="003615F9"/>
    <w:rsid w:val="003616EB"/>
    <w:rsid w:val="00361997"/>
    <w:rsid w:val="00363DD2"/>
    <w:rsid w:val="00364590"/>
    <w:rsid w:val="00367E05"/>
    <w:rsid w:val="00370226"/>
    <w:rsid w:val="003704C2"/>
    <w:rsid w:val="003711B8"/>
    <w:rsid w:val="0037334F"/>
    <w:rsid w:val="00375A5F"/>
    <w:rsid w:val="00380054"/>
    <w:rsid w:val="00382CE8"/>
    <w:rsid w:val="00384A42"/>
    <w:rsid w:val="00386A8E"/>
    <w:rsid w:val="0038750C"/>
    <w:rsid w:val="00391D3D"/>
    <w:rsid w:val="00393AF1"/>
    <w:rsid w:val="00393B61"/>
    <w:rsid w:val="00394754"/>
    <w:rsid w:val="003952B6"/>
    <w:rsid w:val="003965A3"/>
    <w:rsid w:val="003A0BFB"/>
    <w:rsid w:val="003A393F"/>
    <w:rsid w:val="003A5AAA"/>
    <w:rsid w:val="003A5F36"/>
    <w:rsid w:val="003B0EB7"/>
    <w:rsid w:val="003B2308"/>
    <w:rsid w:val="003B4E5E"/>
    <w:rsid w:val="003B6442"/>
    <w:rsid w:val="003C1C46"/>
    <w:rsid w:val="003C2F2D"/>
    <w:rsid w:val="003C3253"/>
    <w:rsid w:val="003C4165"/>
    <w:rsid w:val="003C5AAC"/>
    <w:rsid w:val="003C76B4"/>
    <w:rsid w:val="003D1C85"/>
    <w:rsid w:val="003D4996"/>
    <w:rsid w:val="003D6DC7"/>
    <w:rsid w:val="003E05D3"/>
    <w:rsid w:val="003E2110"/>
    <w:rsid w:val="003E36A0"/>
    <w:rsid w:val="003E4CDB"/>
    <w:rsid w:val="003E6D43"/>
    <w:rsid w:val="003E709D"/>
    <w:rsid w:val="003F0714"/>
    <w:rsid w:val="003F16F2"/>
    <w:rsid w:val="003F5A83"/>
    <w:rsid w:val="003F665C"/>
    <w:rsid w:val="003F690F"/>
    <w:rsid w:val="004017E4"/>
    <w:rsid w:val="00402E40"/>
    <w:rsid w:val="00403BA1"/>
    <w:rsid w:val="004065E7"/>
    <w:rsid w:val="0040701A"/>
    <w:rsid w:val="00411066"/>
    <w:rsid w:val="0041129D"/>
    <w:rsid w:val="00411680"/>
    <w:rsid w:val="00414746"/>
    <w:rsid w:val="00415A91"/>
    <w:rsid w:val="004204FC"/>
    <w:rsid w:val="00420BE8"/>
    <w:rsid w:val="00422DA4"/>
    <w:rsid w:val="0042406E"/>
    <w:rsid w:val="00424D45"/>
    <w:rsid w:val="00426074"/>
    <w:rsid w:val="00431579"/>
    <w:rsid w:val="00435007"/>
    <w:rsid w:val="004409E2"/>
    <w:rsid w:val="0044378A"/>
    <w:rsid w:val="004439FD"/>
    <w:rsid w:val="00445F57"/>
    <w:rsid w:val="00447780"/>
    <w:rsid w:val="00450D9D"/>
    <w:rsid w:val="004518D4"/>
    <w:rsid w:val="00453144"/>
    <w:rsid w:val="00455110"/>
    <w:rsid w:val="00456C5C"/>
    <w:rsid w:val="00460664"/>
    <w:rsid w:val="00460860"/>
    <w:rsid w:val="004635DB"/>
    <w:rsid w:val="0046378D"/>
    <w:rsid w:val="00465117"/>
    <w:rsid w:val="00470A04"/>
    <w:rsid w:val="00470AD8"/>
    <w:rsid w:val="004734CF"/>
    <w:rsid w:val="004748A9"/>
    <w:rsid w:val="00475966"/>
    <w:rsid w:val="00476042"/>
    <w:rsid w:val="0047773D"/>
    <w:rsid w:val="00477B4B"/>
    <w:rsid w:val="00480D82"/>
    <w:rsid w:val="00481FA1"/>
    <w:rsid w:val="0048417B"/>
    <w:rsid w:val="00484274"/>
    <w:rsid w:val="0048545D"/>
    <w:rsid w:val="00490C51"/>
    <w:rsid w:val="00492E0B"/>
    <w:rsid w:val="00492E1B"/>
    <w:rsid w:val="0049797F"/>
    <w:rsid w:val="00497EFF"/>
    <w:rsid w:val="004A3052"/>
    <w:rsid w:val="004A616C"/>
    <w:rsid w:val="004A6865"/>
    <w:rsid w:val="004B088E"/>
    <w:rsid w:val="004C01C9"/>
    <w:rsid w:val="004C0C08"/>
    <w:rsid w:val="004C2B4F"/>
    <w:rsid w:val="004C3EB8"/>
    <w:rsid w:val="004C407B"/>
    <w:rsid w:val="004C57C0"/>
    <w:rsid w:val="004C6B25"/>
    <w:rsid w:val="004C7942"/>
    <w:rsid w:val="004D1CE3"/>
    <w:rsid w:val="004D231C"/>
    <w:rsid w:val="004D27AC"/>
    <w:rsid w:val="004D2D01"/>
    <w:rsid w:val="004D3B69"/>
    <w:rsid w:val="004D469C"/>
    <w:rsid w:val="004D5781"/>
    <w:rsid w:val="004D65ED"/>
    <w:rsid w:val="004D7D69"/>
    <w:rsid w:val="004E1360"/>
    <w:rsid w:val="004E206A"/>
    <w:rsid w:val="004E5E18"/>
    <w:rsid w:val="004E6E18"/>
    <w:rsid w:val="004E6E42"/>
    <w:rsid w:val="004F0323"/>
    <w:rsid w:val="004F1121"/>
    <w:rsid w:val="004F6E93"/>
    <w:rsid w:val="004F7871"/>
    <w:rsid w:val="0050096C"/>
    <w:rsid w:val="0050289F"/>
    <w:rsid w:val="00507B67"/>
    <w:rsid w:val="00511E64"/>
    <w:rsid w:val="00513AEB"/>
    <w:rsid w:val="00515BAA"/>
    <w:rsid w:val="005208AE"/>
    <w:rsid w:val="0052431B"/>
    <w:rsid w:val="00531182"/>
    <w:rsid w:val="00531A20"/>
    <w:rsid w:val="00531C0B"/>
    <w:rsid w:val="00535DA8"/>
    <w:rsid w:val="00536D7C"/>
    <w:rsid w:val="00542063"/>
    <w:rsid w:val="005427BB"/>
    <w:rsid w:val="00543F17"/>
    <w:rsid w:val="005444D7"/>
    <w:rsid w:val="00544DF0"/>
    <w:rsid w:val="005454E4"/>
    <w:rsid w:val="0054628A"/>
    <w:rsid w:val="0054655F"/>
    <w:rsid w:val="00551C92"/>
    <w:rsid w:val="00554D03"/>
    <w:rsid w:val="005568D6"/>
    <w:rsid w:val="0056036D"/>
    <w:rsid w:val="00562374"/>
    <w:rsid w:val="00564433"/>
    <w:rsid w:val="00565224"/>
    <w:rsid w:val="00567897"/>
    <w:rsid w:val="00570946"/>
    <w:rsid w:val="005715C7"/>
    <w:rsid w:val="00574664"/>
    <w:rsid w:val="0057524C"/>
    <w:rsid w:val="00577990"/>
    <w:rsid w:val="005820E6"/>
    <w:rsid w:val="00582F08"/>
    <w:rsid w:val="00583132"/>
    <w:rsid w:val="005901B1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A715D"/>
    <w:rsid w:val="005B20D5"/>
    <w:rsid w:val="005B766D"/>
    <w:rsid w:val="005C0B70"/>
    <w:rsid w:val="005C1583"/>
    <w:rsid w:val="005C2029"/>
    <w:rsid w:val="005C368A"/>
    <w:rsid w:val="005C4F0C"/>
    <w:rsid w:val="005C5CC7"/>
    <w:rsid w:val="005C5EC5"/>
    <w:rsid w:val="005D10DC"/>
    <w:rsid w:val="005D224D"/>
    <w:rsid w:val="005D3AE8"/>
    <w:rsid w:val="005D4931"/>
    <w:rsid w:val="005D58B9"/>
    <w:rsid w:val="005D680A"/>
    <w:rsid w:val="005E06BA"/>
    <w:rsid w:val="005E1806"/>
    <w:rsid w:val="005E1D43"/>
    <w:rsid w:val="005E6E88"/>
    <w:rsid w:val="005E716B"/>
    <w:rsid w:val="005F15FF"/>
    <w:rsid w:val="005F4CBB"/>
    <w:rsid w:val="005F7266"/>
    <w:rsid w:val="0060458D"/>
    <w:rsid w:val="00604624"/>
    <w:rsid w:val="00605A9D"/>
    <w:rsid w:val="00606870"/>
    <w:rsid w:val="0061142A"/>
    <w:rsid w:val="006145C4"/>
    <w:rsid w:val="00615114"/>
    <w:rsid w:val="00617413"/>
    <w:rsid w:val="00622669"/>
    <w:rsid w:val="00623005"/>
    <w:rsid w:val="0062367D"/>
    <w:rsid w:val="00623885"/>
    <w:rsid w:val="00623A28"/>
    <w:rsid w:val="00625ADA"/>
    <w:rsid w:val="00626CAA"/>
    <w:rsid w:val="006274EB"/>
    <w:rsid w:val="00631969"/>
    <w:rsid w:val="00632704"/>
    <w:rsid w:val="006331C1"/>
    <w:rsid w:val="00633296"/>
    <w:rsid w:val="006337C7"/>
    <w:rsid w:val="00637607"/>
    <w:rsid w:val="00640961"/>
    <w:rsid w:val="006412BF"/>
    <w:rsid w:val="00641E3A"/>
    <w:rsid w:val="00642D31"/>
    <w:rsid w:val="006449AF"/>
    <w:rsid w:val="00645B91"/>
    <w:rsid w:val="006477FB"/>
    <w:rsid w:val="006504FB"/>
    <w:rsid w:val="0065179F"/>
    <w:rsid w:val="00656420"/>
    <w:rsid w:val="00661B22"/>
    <w:rsid w:val="006637BD"/>
    <w:rsid w:val="00663E2F"/>
    <w:rsid w:val="0066512E"/>
    <w:rsid w:val="00665617"/>
    <w:rsid w:val="0066625E"/>
    <w:rsid w:val="00673343"/>
    <w:rsid w:val="00676435"/>
    <w:rsid w:val="0067699A"/>
    <w:rsid w:val="006815DA"/>
    <w:rsid w:val="006822C8"/>
    <w:rsid w:val="006843E9"/>
    <w:rsid w:val="00685837"/>
    <w:rsid w:val="00686634"/>
    <w:rsid w:val="00686F08"/>
    <w:rsid w:val="00693712"/>
    <w:rsid w:val="00696B51"/>
    <w:rsid w:val="006A0E0F"/>
    <w:rsid w:val="006A224E"/>
    <w:rsid w:val="006A29DA"/>
    <w:rsid w:val="006A6B2F"/>
    <w:rsid w:val="006A7E36"/>
    <w:rsid w:val="006B1242"/>
    <w:rsid w:val="006B1486"/>
    <w:rsid w:val="006B2541"/>
    <w:rsid w:val="006B5647"/>
    <w:rsid w:val="006B582F"/>
    <w:rsid w:val="006B7435"/>
    <w:rsid w:val="006B78E3"/>
    <w:rsid w:val="006B7F02"/>
    <w:rsid w:val="006C11D4"/>
    <w:rsid w:val="006C1A6A"/>
    <w:rsid w:val="006C3BCF"/>
    <w:rsid w:val="006C6649"/>
    <w:rsid w:val="006C6BC7"/>
    <w:rsid w:val="006D3408"/>
    <w:rsid w:val="006D3BCF"/>
    <w:rsid w:val="006D45D7"/>
    <w:rsid w:val="006D61A9"/>
    <w:rsid w:val="006D62FD"/>
    <w:rsid w:val="006D7CDF"/>
    <w:rsid w:val="006E02DC"/>
    <w:rsid w:val="006E0DFB"/>
    <w:rsid w:val="006E1950"/>
    <w:rsid w:val="006E2E70"/>
    <w:rsid w:val="006E3AA9"/>
    <w:rsid w:val="006E3FD4"/>
    <w:rsid w:val="006E4885"/>
    <w:rsid w:val="006E53A2"/>
    <w:rsid w:val="006E64C4"/>
    <w:rsid w:val="006E7848"/>
    <w:rsid w:val="006F2705"/>
    <w:rsid w:val="006F60D0"/>
    <w:rsid w:val="00700A0B"/>
    <w:rsid w:val="00702F7B"/>
    <w:rsid w:val="007050EA"/>
    <w:rsid w:val="00705445"/>
    <w:rsid w:val="00705680"/>
    <w:rsid w:val="00706D6F"/>
    <w:rsid w:val="00711393"/>
    <w:rsid w:val="00712B4B"/>
    <w:rsid w:val="00713ADD"/>
    <w:rsid w:val="00714A5B"/>
    <w:rsid w:val="007151AE"/>
    <w:rsid w:val="0071658A"/>
    <w:rsid w:val="00716D66"/>
    <w:rsid w:val="00717156"/>
    <w:rsid w:val="007174DE"/>
    <w:rsid w:val="0071778D"/>
    <w:rsid w:val="007204EB"/>
    <w:rsid w:val="0072109A"/>
    <w:rsid w:val="00723224"/>
    <w:rsid w:val="007269DA"/>
    <w:rsid w:val="00726FA6"/>
    <w:rsid w:val="007275A9"/>
    <w:rsid w:val="00737BA9"/>
    <w:rsid w:val="00742683"/>
    <w:rsid w:val="00742DA9"/>
    <w:rsid w:val="007430B2"/>
    <w:rsid w:val="007435F1"/>
    <w:rsid w:val="007473D6"/>
    <w:rsid w:val="00747791"/>
    <w:rsid w:val="00747AD8"/>
    <w:rsid w:val="00753DD2"/>
    <w:rsid w:val="0075571F"/>
    <w:rsid w:val="007565A8"/>
    <w:rsid w:val="00757641"/>
    <w:rsid w:val="00760828"/>
    <w:rsid w:val="00764FEE"/>
    <w:rsid w:val="00766A88"/>
    <w:rsid w:val="00767F4F"/>
    <w:rsid w:val="007746DB"/>
    <w:rsid w:val="00775724"/>
    <w:rsid w:val="00776546"/>
    <w:rsid w:val="0078128D"/>
    <w:rsid w:val="00782CDB"/>
    <w:rsid w:val="0078489F"/>
    <w:rsid w:val="00785046"/>
    <w:rsid w:val="00785749"/>
    <w:rsid w:val="00785C11"/>
    <w:rsid w:val="007871AE"/>
    <w:rsid w:val="00791E30"/>
    <w:rsid w:val="00792FC2"/>
    <w:rsid w:val="007935DA"/>
    <w:rsid w:val="00794B0E"/>
    <w:rsid w:val="00795C7E"/>
    <w:rsid w:val="00795ED0"/>
    <w:rsid w:val="0079665B"/>
    <w:rsid w:val="007A39C8"/>
    <w:rsid w:val="007A422F"/>
    <w:rsid w:val="007B17D3"/>
    <w:rsid w:val="007B414F"/>
    <w:rsid w:val="007B4826"/>
    <w:rsid w:val="007B5056"/>
    <w:rsid w:val="007B55BD"/>
    <w:rsid w:val="007B6E64"/>
    <w:rsid w:val="007B7023"/>
    <w:rsid w:val="007B7756"/>
    <w:rsid w:val="007C0FED"/>
    <w:rsid w:val="007C2718"/>
    <w:rsid w:val="007C3906"/>
    <w:rsid w:val="007C46C8"/>
    <w:rsid w:val="007C71CF"/>
    <w:rsid w:val="007D01EA"/>
    <w:rsid w:val="007D2672"/>
    <w:rsid w:val="007D6B57"/>
    <w:rsid w:val="007D7C7F"/>
    <w:rsid w:val="007E17D5"/>
    <w:rsid w:val="007E7149"/>
    <w:rsid w:val="007E7817"/>
    <w:rsid w:val="007E7AB9"/>
    <w:rsid w:val="007F1B49"/>
    <w:rsid w:val="007F2FF0"/>
    <w:rsid w:val="007F7B21"/>
    <w:rsid w:val="00802F71"/>
    <w:rsid w:val="008031E9"/>
    <w:rsid w:val="00804140"/>
    <w:rsid w:val="0080446F"/>
    <w:rsid w:val="008076BB"/>
    <w:rsid w:val="00811733"/>
    <w:rsid w:val="00815600"/>
    <w:rsid w:val="00816F49"/>
    <w:rsid w:val="0081701E"/>
    <w:rsid w:val="0081777B"/>
    <w:rsid w:val="0082102F"/>
    <w:rsid w:val="0082358B"/>
    <w:rsid w:val="008241CD"/>
    <w:rsid w:val="00827C35"/>
    <w:rsid w:val="00831303"/>
    <w:rsid w:val="00833D5C"/>
    <w:rsid w:val="00835EA7"/>
    <w:rsid w:val="008402A6"/>
    <w:rsid w:val="0084034F"/>
    <w:rsid w:val="008436D6"/>
    <w:rsid w:val="00843EB1"/>
    <w:rsid w:val="008449AC"/>
    <w:rsid w:val="00847216"/>
    <w:rsid w:val="00856827"/>
    <w:rsid w:val="008577D6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0395"/>
    <w:rsid w:val="00891668"/>
    <w:rsid w:val="008942C0"/>
    <w:rsid w:val="008967A5"/>
    <w:rsid w:val="008A0AF4"/>
    <w:rsid w:val="008A0DB3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C288A"/>
    <w:rsid w:val="008C2C3E"/>
    <w:rsid w:val="008C4818"/>
    <w:rsid w:val="008C5E7B"/>
    <w:rsid w:val="008C6EF8"/>
    <w:rsid w:val="008D175B"/>
    <w:rsid w:val="008D3775"/>
    <w:rsid w:val="008D5349"/>
    <w:rsid w:val="008D768C"/>
    <w:rsid w:val="008E0377"/>
    <w:rsid w:val="008E0C2F"/>
    <w:rsid w:val="008E3383"/>
    <w:rsid w:val="008F6170"/>
    <w:rsid w:val="008F75D6"/>
    <w:rsid w:val="009024F7"/>
    <w:rsid w:val="00903E55"/>
    <w:rsid w:val="00905551"/>
    <w:rsid w:val="009057AE"/>
    <w:rsid w:val="0091114E"/>
    <w:rsid w:val="00913431"/>
    <w:rsid w:val="009160EA"/>
    <w:rsid w:val="00922479"/>
    <w:rsid w:val="00922FE5"/>
    <w:rsid w:val="0092338D"/>
    <w:rsid w:val="009260F6"/>
    <w:rsid w:val="00926661"/>
    <w:rsid w:val="00935909"/>
    <w:rsid w:val="00936028"/>
    <w:rsid w:val="00940A67"/>
    <w:rsid w:val="00941EED"/>
    <w:rsid w:val="00942224"/>
    <w:rsid w:val="0094576F"/>
    <w:rsid w:val="00945C06"/>
    <w:rsid w:val="00947D11"/>
    <w:rsid w:val="0095200B"/>
    <w:rsid w:val="00953E13"/>
    <w:rsid w:val="0095473D"/>
    <w:rsid w:val="00957580"/>
    <w:rsid w:val="009609C6"/>
    <w:rsid w:val="00961D9A"/>
    <w:rsid w:val="00963609"/>
    <w:rsid w:val="0096390A"/>
    <w:rsid w:val="00963A9D"/>
    <w:rsid w:val="0096476F"/>
    <w:rsid w:val="00966E43"/>
    <w:rsid w:val="009670FC"/>
    <w:rsid w:val="00967F9B"/>
    <w:rsid w:val="00970FC3"/>
    <w:rsid w:val="00973261"/>
    <w:rsid w:val="00974BB1"/>
    <w:rsid w:val="0098055F"/>
    <w:rsid w:val="0098160C"/>
    <w:rsid w:val="0098456F"/>
    <w:rsid w:val="00985093"/>
    <w:rsid w:val="00987F18"/>
    <w:rsid w:val="009908FC"/>
    <w:rsid w:val="009915F4"/>
    <w:rsid w:val="00992F2F"/>
    <w:rsid w:val="00993A86"/>
    <w:rsid w:val="009A0FB5"/>
    <w:rsid w:val="009A2043"/>
    <w:rsid w:val="009A2C3A"/>
    <w:rsid w:val="009A55BE"/>
    <w:rsid w:val="009A6115"/>
    <w:rsid w:val="009A651B"/>
    <w:rsid w:val="009A7695"/>
    <w:rsid w:val="009B1BC4"/>
    <w:rsid w:val="009C09FA"/>
    <w:rsid w:val="009C18E8"/>
    <w:rsid w:val="009D032F"/>
    <w:rsid w:val="009D1955"/>
    <w:rsid w:val="009D1F46"/>
    <w:rsid w:val="009D4DA6"/>
    <w:rsid w:val="009D56E8"/>
    <w:rsid w:val="009D5833"/>
    <w:rsid w:val="009D5C15"/>
    <w:rsid w:val="009E0E11"/>
    <w:rsid w:val="009E1E28"/>
    <w:rsid w:val="009E27B5"/>
    <w:rsid w:val="009E2A8B"/>
    <w:rsid w:val="009E6348"/>
    <w:rsid w:val="009E7494"/>
    <w:rsid w:val="009F0D2D"/>
    <w:rsid w:val="009F354E"/>
    <w:rsid w:val="009F46D2"/>
    <w:rsid w:val="009F6792"/>
    <w:rsid w:val="00A03C9B"/>
    <w:rsid w:val="00A04331"/>
    <w:rsid w:val="00A043EF"/>
    <w:rsid w:val="00A06351"/>
    <w:rsid w:val="00A07040"/>
    <w:rsid w:val="00A12923"/>
    <w:rsid w:val="00A14FF7"/>
    <w:rsid w:val="00A15674"/>
    <w:rsid w:val="00A16408"/>
    <w:rsid w:val="00A171C2"/>
    <w:rsid w:val="00A210E5"/>
    <w:rsid w:val="00A222A9"/>
    <w:rsid w:val="00A2393F"/>
    <w:rsid w:val="00A23D96"/>
    <w:rsid w:val="00A24664"/>
    <w:rsid w:val="00A326B9"/>
    <w:rsid w:val="00A333E5"/>
    <w:rsid w:val="00A33ECF"/>
    <w:rsid w:val="00A36FB5"/>
    <w:rsid w:val="00A3762E"/>
    <w:rsid w:val="00A408B9"/>
    <w:rsid w:val="00A474F2"/>
    <w:rsid w:val="00A548E4"/>
    <w:rsid w:val="00A552D3"/>
    <w:rsid w:val="00A5776A"/>
    <w:rsid w:val="00A57F06"/>
    <w:rsid w:val="00A57F98"/>
    <w:rsid w:val="00A57FE5"/>
    <w:rsid w:val="00A62D98"/>
    <w:rsid w:val="00A644FC"/>
    <w:rsid w:val="00A645D3"/>
    <w:rsid w:val="00A65499"/>
    <w:rsid w:val="00A677B4"/>
    <w:rsid w:val="00A70827"/>
    <w:rsid w:val="00A72664"/>
    <w:rsid w:val="00A730EF"/>
    <w:rsid w:val="00A73DEC"/>
    <w:rsid w:val="00A74319"/>
    <w:rsid w:val="00A750CC"/>
    <w:rsid w:val="00A7517C"/>
    <w:rsid w:val="00A7602C"/>
    <w:rsid w:val="00A77D5A"/>
    <w:rsid w:val="00A81048"/>
    <w:rsid w:val="00A81ACE"/>
    <w:rsid w:val="00A84BEF"/>
    <w:rsid w:val="00A8612B"/>
    <w:rsid w:val="00A867E2"/>
    <w:rsid w:val="00A91570"/>
    <w:rsid w:val="00A92EB5"/>
    <w:rsid w:val="00A932DA"/>
    <w:rsid w:val="00A9405C"/>
    <w:rsid w:val="00A96FCA"/>
    <w:rsid w:val="00A97301"/>
    <w:rsid w:val="00A97581"/>
    <w:rsid w:val="00AA02FC"/>
    <w:rsid w:val="00AA2ED2"/>
    <w:rsid w:val="00AA314D"/>
    <w:rsid w:val="00AA543B"/>
    <w:rsid w:val="00AA6733"/>
    <w:rsid w:val="00AB071D"/>
    <w:rsid w:val="00AB48E3"/>
    <w:rsid w:val="00AB6F87"/>
    <w:rsid w:val="00AC0F46"/>
    <w:rsid w:val="00AC4BA8"/>
    <w:rsid w:val="00AC5D12"/>
    <w:rsid w:val="00AC6E80"/>
    <w:rsid w:val="00AC711C"/>
    <w:rsid w:val="00AD04D0"/>
    <w:rsid w:val="00AD1EE2"/>
    <w:rsid w:val="00AD4E40"/>
    <w:rsid w:val="00AD6063"/>
    <w:rsid w:val="00AE2F9B"/>
    <w:rsid w:val="00AE4748"/>
    <w:rsid w:val="00AE6C2D"/>
    <w:rsid w:val="00AF2A4C"/>
    <w:rsid w:val="00AF3690"/>
    <w:rsid w:val="00AF7005"/>
    <w:rsid w:val="00B00950"/>
    <w:rsid w:val="00B012D7"/>
    <w:rsid w:val="00B0163A"/>
    <w:rsid w:val="00B029EF"/>
    <w:rsid w:val="00B02BEB"/>
    <w:rsid w:val="00B03BE5"/>
    <w:rsid w:val="00B04FD0"/>
    <w:rsid w:val="00B0646B"/>
    <w:rsid w:val="00B0758B"/>
    <w:rsid w:val="00B07D86"/>
    <w:rsid w:val="00B105AD"/>
    <w:rsid w:val="00B1313B"/>
    <w:rsid w:val="00B143A6"/>
    <w:rsid w:val="00B202CB"/>
    <w:rsid w:val="00B205DB"/>
    <w:rsid w:val="00B213F8"/>
    <w:rsid w:val="00B23950"/>
    <w:rsid w:val="00B2560A"/>
    <w:rsid w:val="00B31128"/>
    <w:rsid w:val="00B31E29"/>
    <w:rsid w:val="00B33BB8"/>
    <w:rsid w:val="00B34B60"/>
    <w:rsid w:val="00B36DC8"/>
    <w:rsid w:val="00B36FCB"/>
    <w:rsid w:val="00B373DE"/>
    <w:rsid w:val="00B37550"/>
    <w:rsid w:val="00B406A9"/>
    <w:rsid w:val="00B406AD"/>
    <w:rsid w:val="00B41770"/>
    <w:rsid w:val="00B42628"/>
    <w:rsid w:val="00B50086"/>
    <w:rsid w:val="00B5062B"/>
    <w:rsid w:val="00B55EEC"/>
    <w:rsid w:val="00B579F1"/>
    <w:rsid w:val="00B60C22"/>
    <w:rsid w:val="00B60CE8"/>
    <w:rsid w:val="00B60DA0"/>
    <w:rsid w:val="00B65047"/>
    <w:rsid w:val="00B6569F"/>
    <w:rsid w:val="00B66625"/>
    <w:rsid w:val="00B66631"/>
    <w:rsid w:val="00B67742"/>
    <w:rsid w:val="00B70130"/>
    <w:rsid w:val="00B70505"/>
    <w:rsid w:val="00B74562"/>
    <w:rsid w:val="00B74CE3"/>
    <w:rsid w:val="00B77D36"/>
    <w:rsid w:val="00B81A8A"/>
    <w:rsid w:val="00B84F20"/>
    <w:rsid w:val="00B8617F"/>
    <w:rsid w:val="00B86833"/>
    <w:rsid w:val="00B871F6"/>
    <w:rsid w:val="00B87A19"/>
    <w:rsid w:val="00B907BB"/>
    <w:rsid w:val="00B929A0"/>
    <w:rsid w:val="00B935C7"/>
    <w:rsid w:val="00B95576"/>
    <w:rsid w:val="00B96B11"/>
    <w:rsid w:val="00B96F0A"/>
    <w:rsid w:val="00BA1BB7"/>
    <w:rsid w:val="00BA251B"/>
    <w:rsid w:val="00BA543D"/>
    <w:rsid w:val="00BA5973"/>
    <w:rsid w:val="00BA6248"/>
    <w:rsid w:val="00BA69E1"/>
    <w:rsid w:val="00BB2013"/>
    <w:rsid w:val="00BB7135"/>
    <w:rsid w:val="00BB75AC"/>
    <w:rsid w:val="00BC06A3"/>
    <w:rsid w:val="00BC10E7"/>
    <w:rsid w:val="00BC354B"/>
    <w:rsid w:val="00BC4B99"/>
    <w:rsid w:val="00BD1A03"/>
    <w:rsid w:val="00BD696A"/>
    <w:rsid w:val="00BD7504"/>
    <w:rsid w:val="00BE08DE"/>
    <w:rsid w:val="00BE29D6"/>
    <w:rsid w:val="00BE4BA2"/>
    <w:rsid w:val="00BE52B9"/>
    <w:rsid w:val="00BE52D3"/>
    <w:rsid w:val="00BF0329"/>
    <w:rsid w:val="00BF23D2"/>
    <w:rsid w:val="00BF2A2A"/>
    <w:rsid w:val="00BF2BED"/>
    <w:rsid w:val="00BF3BD6"/>
    <w:rsid w:val="00BF5AAC"/>
    <w:rsid w:val="00BF5FF3"/>
    <w:rsid w:val="00C118B7"/>
    <w:rsid w:val="00C1650C"/>
    <w:rsid w:val="00C167E1"/>
    <w:rsid w:val="00C17253"/>
    <w:rsid w:val="00C1758B"/>
    <w:rsid w:val="00C21B07"/>
    <w:rsid w:val="00C221DE"/>
    <w:rsid w:val="00C24AF2"/>
    <w:rsid w:val="00C25014"/>
    <w:rsid w:val="00C26A30"/>
    <w:rsid w:val="00C26F68"/>
    <w:rsid w:val="00C270E1"/>
    <w:rsid w:val="00C3384E"/>
    <w:rsid w:val="00C37D44"/>
    <w:rsid w:val="00C401D3"/>
    <w:rsid w:val="00C410D0"/>
    <w:rsid w:val="00C41A2E"/>
    <w:rsid w:val="00C43341"/>
    <w:rsid w:val="00C44805"/>
    <w:rsid w:val="00C455D5"/>
    <w:rsid w:val="00C4569D"/>
    <w:rsid w:val="00C45C2B"/>
    <w:rsid w:val="00C47CD8"/>
    <w:rsid w:val="00C47EF1"/>
    <w:rsid w:val="00C5052F"/>
    <w:rsid w:val="00C50690"/>
    <w:rsid w:val="00C50F29"/>
    <w:rsid w:val="00C515F8"/>
    <w:rsid w:val="00C52F7B"/>
    <w:rsid w:val="00C5370E"/>
    <w:rsid w:val="00C54A6B"/>
    <w:rsid w:val="00C54C3B"/>
    <w:rsid w:val="00C55E5E"/>
    <w:rsid w:val="00C579C0"/>
    <w:rsid w:val="00C604EB"/>
    <w:rsid w:val="00C612B8"/>
    <w:rsid w:val="00C63F48"/>
    <w:rsid w:val="00C64EAC"/>
    <w:rsid w:val="00C65133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44DF"/>
    <w:rsid w:val="00C861A2"/>
    <w:rsid w:val="00C9497F"/>
    <w:rsid w:val="00C94F73"/>
    <w:rsid w:val="00C96724"/>
    <w:rsid w:val="00CA0AE0"/>
    <w:rsid w:val="00CA7605"/>
    <w:rsid w:val="00CA760B"/>
    <w:rsid w:val="00CB3718"/>
    <w:rsid w:val="00CB4A03"/>
    <w:rsid w:val="00CC0BAF"/>
    <w:rsid w:val="00CC0D3C"/>
    <w:rsid w:val="00CC24F1"/>
    <w:rsid w:val="00CC49D4"/>
    <w:rsid w:val="00CC5ACE"/>
    <w:rsid w:val="00CC5C02"/>
    <w:rsid w:val="00CC7A6A"/>
    <w:rsid w:val="00CD00A1"/>
    <w:rsid w:val="00CD0CBC"/>
    <w:rsid w:val="00CD0E38"/>
    <w:rsid w:val="00CD6AF7"/>
    <w:rsid w:val="00CD6CDB"/>
    <w:rsid w:val="00CD7929"/>
    <w:rsid w:val="00CD7976"/>
    <w:rsid w:val="00CE5123"/>
    <w:rsid w:val="00CE58A2"/>
    <w:rsid w:val="00CF0D8C"/>
    <w:rsid w:val="00CF25EE"/>
    <w:rsid w:val="00CF27DB"/>
    <w:rsid w:val="00CF3296"/>
    <w:rsid w:val="00D02123"/>
    <w:rsid w:val="00D04C94"/>
    <w:rsid w:val="00D122F5"/>
    <w:rsid w:val="00D12726"/>
    <w:rsid w:val="00D1442B"/>
    <w:rsid w:val="00D14636"/>
    <w:rsid w:val="00D1580C"/>
    <w:rsid w:val="00D162EA"/>
    <w:rsid w:val="00D16597"/>
    <w:rsid w:val="00D17974"/>
    <w:rsid w:val="00D17FB3"/>
    <w:rsid w:val="00D206D2"/>
    <w:rsid w:val="00D243EE"/>
    <w:rsid w:val="00D26757"/>
    <w:rsid w:val="00D346C7"/>
    <w:rsid w:val="00D34E11"/>
    <w:rsid w:val="00D37A0A"/>
    <w:rsid w:val="00D37FC5"/>
    <w:rsid w:val="00D408F2"/>
    <w:rsid w:val="00D41A28"/>
    <w:rsid w:val="00D438BD"/>
    <w:rsid w:val="00D43D7E"/>
    <w:rsid w:val="00D45CC1"/>
    <w:rsid w:val="00D46862"/>
    <w:rsid w:val="00D47107"/>
    <w:rsid w:val="00D50470"/>
    <w:rsid w:val="00D50B8E"/>
    <w:rsid w:val="00D5299D"/>
    <w:rsid w:val="00D52A56"/>
    <w:rsid w:val="00D52F59"/>
    <w:rsid w:val="00D54DE1"/>
    <w:rsid w:val="00D55E6A"/>
    <w:rsid w:val="00D570C9"/>
    <w:rsid w:val="00D6056A"/>
    <w:rsid w:val="00D61184"/>
    <w:rsid w:val="00D62296"/>
    <w:rsid w:val="00D6284D"/>
    <w:rsid w:val="00D63934"/>
    <w:rsid w:val="00D64A62"/>
    <w:rsid w:val="00D71636"/>
    <w:rsid w:val="00D71EC3"/>
    <w:rsid w:val="00D72E08"/>
    <w:rsid w:val="00D741A4"/>
    <w:rsid w:val="00D7447A"/>
    <w:rsid w:val="00D7482D"/>
    <w:rsid w:val="00D74CD8"/>
    <w:rsid w:val="00D75DC0"/>
    <w:rsid w:val="00D77883"/>
    <w:rsid w:val="00D811B6"/>
    <w:rsid w:val="00D827EE"/>
    <w:rsid w:val="00D842B4"/>
    <w:rsid w:val="00D8457F"/>
    <w:rsid w:val="00D8473A"/>
    <w:rsid w:val="00D85A38"/>
    <w:rsid w:val="00D9067F"/>
    <w:rsid w:val="00D927E4"/>
    <w:rsid w:val="00D940A1"/>
    <w:rsid w:val="00D940C8"/>
    <w:rsid w:val="00D94FA4"/>
    <w:rsid w:val="00D962A5"/>
    <w:rsid w:val="00D96348"/>
    <w:rsid w:val="00D97BA3"/>
    <w:rsid w:val="00DA014B"/>
    <w:rsid w:val="00DA10D0"/>
    <w:rsid w:val="00DB6138"/>
    <w:rsid w:val="00DB6A1B"/>
    <w:rsid w:val="00DC1061"/>
    <w:rsid w:val="00DC290F"/>
    <w:rsid w:val="00DC33BF"/>
    <w:rsid w:val="00DC5818"/>
    <w:rsid w:val="00DC7D02"/>
    <w:rsid w:val="00DD21E8"/>
    <w:rsid w:val="00DD3795"/>
    <w:rsid w:val="00DD4911"/>
    <w:rsid w:val="00DD4991"/>
    <w:rsid w:val="00DD61A8"/>
    <w:rsid w:val="00DE29B6"/>
    <w:rsid w:val="00DE639E"/>
    <w:rsid w:val="00DE7E6E"/>
    <w:rsid w:val="00DF15CB"/>
    <w:rsid w:val="00DF160C"/>
    <w:rsid w:val="00DF46F1"/>
    <w:rsid w:val="00DF6719"/>
    <w:rsid w:val="00DF6AE6"/>
    <w:rsid w:val="00DF75F3"/>
    <w:rsid w:val="00E01858"/>
    <w:rsid w:val="00E02FAD"/>
    <w:rsid w:val="00E033B3"/>
    <w:rsid w:val="00E0503C"/>
    <w:rsid w:val="00E078B7"/>
    <w:rsid w:val="00E07C71"/>
    <w:rsid w:val="00E10925"/>
    <w:rsid w:val="00E10993"/>
    <w:rsid w:val="00E113F5"/>
    <w:rsid w:val="00E12777"/>
    <w:rsid w:val="00E13D56"/>
    <w:rsid w:val="00E15B3D"/>
    <w:rsid w:val="00E16F49"/>
    <w:rsid w:val="00E17F40"/>
    <w:rsid w:val="00E23D36"/>
    <w:rsid w:val="00E2517A"/>
    <w:rsid w:val="00E27538"/>
    <w:rsid w:val="00E30BF7"/>
    <w:rsid w:val="00E319B2"/>
    <w:rsid w:val="00E31E85"/>
    <w:rsid w:val="00E404EF"/>
    <w:rsid w:val="00E407D4"/>
    <w:rsid w:val="00E4137E"/>
    <w:rsid w:val="00E42D23"/>
    <w:rsid w:val="00E43A58"/>
    <w:rsid w:val="00E4534F"/>
    <w:rsid w:val="00E47FAE"/>
    <w:rsid w:val="00E50081"/>
    <w:rsid w:val="00E50645"/>
    <w:rsid w:val="00E542C8"/>
    <w:rsid w:val="00E547A3"/>
    <w:rsid w:val="00E54AB0"/>
    <w:rsid w:val="00E57A52"/>
    <w:rsid w:val="00E61F44"/>
    <w:rsid w:val="00E629EF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876C9"/>
    <w:rsid w:val="00E90D09"/>
    <w:rsid w:val="00E91B65"/>
    <w:rsid w:val="00E9458C"/>
    <w:rsid w:val="00E94659"/>
    <w:rsid w:val="00E9612D"/>
    <w:rsid w:val="00E977B2"/>
    <w:rsid w:val="00EA18A2"/>
    <w:rsid w:val="00EA3395"/>
    <w:rsid w:val="00EA4D33"/>
    <w:rsid w:val="00EA5FDA"/>
    <w:rsid w:val="00EA68A8"/>
    <w:rsid w:val="00EB07A4"/>
    <w:rsid w:val="00EB09D5"/>
    <w:rsid w:val="00EB1C53"/>
    <w:rsid w:val="00EB2053"/>
    <w:rsid w:val="00EB391D"/>
    <w:rsid w:val="00EB431B"/>
    <w:rsid w:val="00EB5D4C"/>
    <w:rsid w:val="00EB7E0C"/>
    <w:rsid w:val="00EC0681"/>
    <w:rsid w:val="00EC11EE"/>
    <w:rsid w:val="00EC1A1B"/>
    <w:rsid w:val="00EC2DF4"/>
    <w:rsid w:val="00EC3161"/>
    <w:rsid w:val="00EC5F0D"/>
    <w:rsid w:val="00EC6834"/>
    <w:rsid w:val="00EC6A69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3810"/>
    <w:rsid w:val="00F004DE"/>
    <w:rsid w:val="00F0448A"/>
    <w:rsid w:val="00F05D40"/>
    <w:rsid w:val="00F10C2B"/>
    <w:rsid w:val="00F11D2C"/>
    <w:rsid w:val="00F1559C"/>
    <w:rsid w:val="00F160D3"/>
    <w:rsid w:val="00F16F5E"/>
    <w:rsid w:val="00F17481"/>
    <w:rsid w:val="00F17F61"/>
    <w:rsid w:val="00F213E8"/>
    <w:rsid w:val="00F21432"/>
    <w:rsid w:val="00F2240F"/>
    <w:rsid w:val="00F24372"/>
    <w:rsid w:val="00F26C77"/>
    <w:rsid w:val="00F3006D"/>
    <w:rsid w:val="00F32380"/>
    <w:rsid w:val="00F33858"/>
    <w:rsid w:val="00F34438"/>
    <w:rsid w:val="00F352C9"/>
    <w:rsid w:val="00F367AF"/>
    <w:rsid w:val="00F40ACD"/>
    <w:rsid w:val="00F4293A"/>
    <w:rsid w:val="00F43428"/>
    <w:rsid w:val="00F43F8E"/>
    <w:rsid w:val="00F46F82"/>
    <w:rsid w:val="00F47E2B"/>
    <w:rsid w:val="00F525E8"/>
    <w:rsid w:val="00F531F2"/>
    <w:rsid w:val="00F54021"/>
    <w:rsid w:val="00F561FB"/>
    <w:rsid w:val="00F57726"/>
    <w:rsid w:val="00F6136C"/>
    <w:rsid w:val="00F614B3"/>
    <w:rsid w:val="00F63BD1"/>
    <w:rsid w:val="00F64350"/>
    <w:rsid w:val="00F65332"/>
    <w:rsid w:val="00F659D4"/>
    <w:rsid w:val="00F65CA9"/>
    <w:rsid w:val="00F71594"/>
    <w:rsid w:val="00F81120"/>
    <w:rsid w:val="00F83848"/>
    <w:rsid w:val="00F91B65"/>
    <w:rsid w:val="00F91CCD"/>
    <w:rsid w:val="00F92795"/>
    <w:rsid w:val="00F929C6"/>
    <w:rsid w:val="00F9591B"/>
    <w:rsid w:val="00FA06CF"/>
    <w:rsid w:val="00FA1943"/>
    <w:rsid w:val="00FA1FC8"/>
    <w:rsid w:val="00FA3265"/>
    <w:rsid w:val="00FA3631"/>
    <w:rsid w:val="00FB05D0"/>
    <w:rsid w:val="00FB2A4D"/>
    <w:rsid w:val="00FB59D2"/>
    <w:rsid w:val="00FB6390"/>
    <w:rsid w:val="00FC05DA"/>
    <w:rsid w:val="00FC52A1"/>
    <w:rsid w:val="00FD1A9D"/>
    <w:rsid w:val="00FD5810"/>
    <w:rsid w:val="00FD5861"/>
    <w:rsid w:val="00FD6F52"/>
    <w:rsid w:val="00FE2B1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CE39F46E-B0BE-4758-803F-DB31F04D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A6B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6F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plk-sa.pl" TargetMode="External"/><Relationship Id="rId17" Type="http://schemas.openxmlformats.org/officeDocument/2006/relationships/hyperlink" Target="https://www.plk-sa.pl/klienci-i-kontrahenci/bezpieczenstwo-informacji-spolk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lk-sa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faktura@plk-sa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D277AD-507F-4323-86BD-E97FA563B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5049</Words>
  <Characters>30298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subject/>
  <dc:creator>Biuro Logistyki Wydział ds zamówień korporacyjnych</dc:creator>
  <cp:keywords/>
  <dc:description/>
  <cp:lastModifiedBy>Hardej Agnieszka</cp:lastModifiedBy>
  <cp:revision>18</cp:revision>
  <cp:lastPrinted>2024-10-23T11:51:00Z</cp:lastPrinted>
  <dcterms:created xsi:type="dcterms:W3CDTF">2024-11-05T10:49:00Z</dcterms:created>
  <dcterms:modified xsi:type="dcterms:W3CDTF">2024-11-14T12:03:00Z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