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1E3BCBC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B02C5" w:rsidRPr="009B02C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PZ.294.18690.2024</w:t>
      </w:r>
    </w:p>
    <w:p w14:paraId="1B743CEF" w14:textId="0C3CD5D0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B02C5" w:rsidRPr="009B02C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0114/IZ21GM/16506/04381/24/P</w:t>
      </w:r>
    </w:p>
    <w:p w14:paraId="0BB537DC" w14:textId="4D6DCF3A" w:rsidR="009B02C5" w:rsidRPr="009B02C5" w:rsidRDefault="00F4727F" w:rsidP="009B02C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9B02C5" w:rsidRPr="009B02C5">
        <w:rPr>
          <w:rFonts w:ascii="Open Sans" w:eastAsia="Times New Roman" w:hAnsi="Open Sans" w:cs="Open Sans"/>
          <w:b/>
          <w:bCs/>
          <w:spacing w:val="-15"/>
          <w:sz w:val="28"/>
          <w:szCs w:val="28"/>
        </w:rPr>
        <w:t xml:space="preserve"> </w:t>
      </w:r>
      <w:r w:rsidR="009B02C5" w:rsidRPr="009B02C5">
        <w:rPr>
          <w:rFonts w:ascii="Arial" w:hAnsi="Arial" w:cs="Arial"/>
          <w:b/>
          <w:bCs/>
          <w:sz w:val="20"/>
          <w:szCs w:val="22"/>
        </w:rPr>
        <w:t>Wymiana urządzeń SDIP - IZ Siedlce</w:t>
      </w:r>
    </w:p>
    <w:p w14:paraId="095986BE" w14:textId="14E3435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08C42A7" w14:textId="77777777" w:rsidR="009B02C5" w:rsidRPr="009B02C5" w:rsidRDefault="009B02C5" w:rsidP="009B02C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B02C5">
        <w:rPr>
          <w:rFonts w:ascii="Arial" w:hAnsi="Arial" w:cs="Arial"/>
          <w:b/>
          <w:sz w:val="22"/>
          <w:szCs w:val="22"/>
        </w:rPr>
        <w:t xml:space="preserve">Zakład Linii Kolejowych w Siedlcach </w:t>
      </w:r>
    </w:p>
    <w:p w14:paraId="2FE5EB4B" w14:textId="77777777" w:rsidR="009B02C5" w:rsidRPr="009B02C5" w:rsidRDefault="009B02C5" w:rsidP="009B02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B02C5">
        <w:rPr>
          <w:rFonts w:ascii="Arial" w:hAnsi="Arial" w:cs="Arial"/>
          <w:b/>
          <w:sz w:val="22"/>
          <w:szCs w:val="22"/>
        </w:rPr>
        <w:t>ul. Zbrojna 39, 08-110 Siedlce</w:t>
      </w:r>
    </w:p>
    <w:p w14:paraId="08341D9F" w14:textId="3687810B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34747" w14:textId="77777777" w:rsidR="00BA6C93" w:rsidRDefault="00BA6C93" w:rsidP="00DA091E">
      <w:r>
        <w:separator/>
      </w:r>
    </w:p>
  </w:endnote>
  <w:endnote w:type="continuationSeparator" w:id="0">
    <w:p w14:paraId="16B00554" w14:textId="77777777" w:rsidR="00BA6C93" w:rsidRDefault="00BA6C9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0A8CE" w14:textId="77777777" w:rsidR="00BA6C93" w:rsidRDefault="00BA6C93" w:rsidP="00DA091E">
      <w:r>
        <w:separator/>
      </w:r>
    </w:p>
  </w:footnote>
  <w:footnote w:type="continuationSeparator" w:id="0">
    <w:p w14:paraId="0437BB91" w14:textId="77777777" w:rsidR="00BA6C93" w:rsidRDefault="00BA6C9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0622A1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B02C5">
      <w:rPr>
        <w:rFonts w:ascii="Arial" w:hAnsi="Arial" w:cs="Arial"/>
        <w:b/>
        <w:i/>
        <w:color w:val="auto"/>
        <w:sz w:val="18"/>
        <w:szCs w:val="16"/>
      </w:rPr>
      <w:t>4.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B02C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02C5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6C93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B02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B02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6</cp:revision>
  <cp:lastPrinted>2022-04-20T08:18:00Z</cp:lastPrinted>
  <dcterms:created xsi:type="dcterms:W3CDTF">2024-07-30T07:41:00Z</dcterms:created>
  <dcterms:modified xsi:type="dcterms:W3CDTF">2024-10-03T13:55:00Z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