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5E7DA1" w:rsidRPr="00D632C5" w:rsidRDefault="00EC7C76" w:rsidP="00D632C5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1</w:t>
      </w:r>
      <w:r w:rsidR="00D632C5" w:rsidRPr="00D632C5">
        <w:rPr>
          <w:rFonts w:ascii="Arial" w:hAnsi="Arial" w:cs="Arial"/>
          <w:b/>
          <w:color w:val="000000"/>
          <w:sz w:val="20"/>
          <w:szCs w:val="20"/>
        </w:rPr>
        <w:t xml:space="preserve"> do OPZ</w:t>
      </w:r>
    </w:p>
    <w:p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tbl>
      <w:tblPr>
        <w:tblW w:w="10035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608"/>
        <w:gridCol w:w="142"/>
      </w:tblGrid>
      <w:tr w:rsidR="006F6F23" w:rsidTr="00566548">
        <w:trPr>
          <w:gridBefore w:val="1"/>
          <w:gridAfter w:val="1"/>
          <w:wBefore w:w="6" w:type="dxa"/>
          <w:wAfter w:w="142" w:type="dxa"/>
          <w:trHeight w:val="1037"/>
        </w:trPr>
        <w:tc>
          <w:tcPr>
            <w:tcW w:w="9887" w:type="dxa"/>
            <w:gridSpan w:val="23"/>
            <w:shd w:val="clear" w:color="auto" w:fill="auto"/>
          </w:tcPr>
          <w:p w:rsidR="006F6F23" w:rsidRDefault="00264A03" w:rsidP="00566548">
            <w:pPr>
              <w:autoSpaceDE w:val="0"/>
              <w:autoSpaceDN w:val="0"/>
              <w:adjustRightInd w:val="0"/>
              <w:ind w:left="-66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233"/>
        </w:trPr>
        <w:tc>
          <w:tcPr>
            <w:tcW w:w="988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0DEA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Siedlce</w:t>
            </w:r>
          </w:p>
        </w:tc>
      </w:tr>
      <w:tr w:rsidR="006F6F23" w:rsidRPr="00E971B8" w:rsidTr="00566548">
        <w:trPr>
          <w:gridBefore w:val="1"/>
          <w:gridAfter w:val="1"/>
          <w:wBefore w:w="6" w:type="dxa"/>
          <w:wAfter w:w="142" w:type="dxa"/>
          <w:trHeight w:val="221"/>
        </w:trPr>
        <w:tc>
          <w:tcPr>
            <w:tcW w:w="9887" w:type="dxa"/>
            <w:gridSpan w:val="23"/>
            <w:shd w:val="clear" w:color="auto" w:fill="auto"/>
          </w:tcPr>
          <w:p w:rsidR="00103B8E" w:rsidRPr="00E971B8" w:rsidRDefault="00E80DEA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Zbrojna 39, 08-110 Siedlce</w:t>
            </w:r>
          </w:p>
          <w:p w:rsidR="006F6F23" w:rsidRPr="00E971B8" w:rsidRDefault="006F6F23" w:rsidP="00AC77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E80DEA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(25) 746 32 62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="00E80DEA">
              <w:rPr>
                <w:rFonts w:ascii="Arial" w:hAnsi="Arial" w:cs="Arial"/>
                <w:color w:val="000000"/>
                <w:sz w:val="20"/>
                <w:szCs w:val="20"/>
              </w:rPr>
              <w:t>(25) 746 33 47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A0727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C77B3">
              <w:rPr>
                <w:rFonts w:ascii="Arial" w:hAnsi="Arial" w:cs="Arial"/>
                <w:color w:val="000000"/>
                <w:sz w:val="20"/>
                <w:szCs w:val="20"/>
              </w:rPr>
              <w:t>…………..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:rsidTr="00566548">
        <w:trPr>
          <w:gridBefore w:val="1"/>
          <w:gridAfter w:val="1"/>
          <w:wBefore w:w="6" w:type="dxa"/>
          <w:wAfter w:w="142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233"/>
        </w:trPr>
        <w:tc>
          <w:tcPr>
            <w:tcW w:w="9887" w:type="dxa"/>
            <w:gridSpan w:val="23"/>
            <w:shd w:val="clear" w:color="auto" w:fill="auto"/>
          </w:tcPr>
          <w:p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187"/>
        </w:trPr>
        <w:tc>
          <w:tcPr>
            <w:tcW w:w="9887" w:type="dxa"/>
            <w:gridSpan w:val="2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9" w:type="dxa"/>
            <w:gridSpan w:val="1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:rsidR="006F6F23" w:rsidRPr="00103B8E" w:rsidRDefault="00103B8E" w:rsidP="00E80D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Zakład Linii Kolejowych </w:t>
            </w:r>
            <w:r w:rsidR="00E80D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Siedlce</w:t>
            </w:r>
          </w:p>
        </w:tc>
        <w:tc>
          <w:tcPr>
            <w:tcW w:w="791" w:type="dxa"/>
            <w:gridSpan w:val="2"/>
            <w:shd w:val="clear" w:color="auto" w:fill="auto"/>
          </w:tcPr>
          <w:p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:rsidR="006F6F23" w:rsidRPr="00103B8E" w:rsidRDefault="00E80DEA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Zbrojna 39, 08-110 Siedlce</w:t>
            </w:r>
          </w:p>
          <w:p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566548">
        <w:trPr>
          <w:gridBefore w:val="1"/>
          <w:gridAfter w:val="1"/>
          <w:wBefore w:w="6" w:type="dxa"/>
          <w:wAfter w:w="142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:rsidTr="00566548">
        <w:trPr>
          <w:gridBefore w:val="1"/>
          <w:gridAfter w:val="1"/>
          <w:wBefore w:w="6" w:type="dxa"/>
          <w:wAfter w:w="142" w:type="dxa"/>
          <w:trHeight w:val="187"/>
        </w:trPr>
        <w:tc>
          <w:tcPr>
            <w:tcW w:w="9887" w:type="dxa"/>
            <w:gridSpan w:val="23"/>
            <w:shd w:val="clear" w:color="auto" w:fill="auto"/>
          </w:tcPr>
          <w:p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:rsidTr="00566548">
        <w:trPr>
          <w:gridBefore w:val="1"/>
          <w:gridAfter w:val="1"/>
          <w:wBefore w:w="6" w:type="dxa"/>
          <w:wAfter w:w="142" w:type="dxa"/>
          <w:trHeight w:val="1179"/>
        </w:trPr>
        <w:tc>
          <w:tcPr>
            <w:tcW w:w="9887" w:type="dxa"/>
            <w:gridSpan w:val="23"/>
            <w:shd w:val="clear" w:color="auto" w:fill="auto"/>
          </w:tcPr>
          <w:p w:rsidR="005F56F9" w:rsidRDefault="00E80DEA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Siedlce</w:t>
            </w:r>
            <w:r w:rsidR="005F56F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……………………………………………..</w:t>
            </w:r>
          </w:p>
          <w:p w:rsidR="00E80DEA" w:rsidRPr="00103B8E" w:rsidRDefault="00E80DEA" w:rsidP="00E80D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Zbrojna 39, 08-110 Siedlce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:rsidR="005F56F9" w:rsidRDefault="009A2AC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</w:p>
          <w:p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:rsidTr="00566548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:rsidTr="00566548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:rsidTr="00566548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:rsidTr="00566548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E80DEA" w:rsidRDefault="00593485" w:rsidP="00E80DEA">
            <w:pPr>
              <w:jc w:val="right"/>
              <w:rPr>
                <w:rFonts w:ascii="Arial" w:hAnsi="Arial"/>
                <w:bCs/>
                <w:sz w:val="16"/>
                <w:szCs w:val="16"/>
              </w:rPr>
            </w:pPr>
            <w:r w:rsidRPr="00E80DEA">
              <w:rPr>
                <w:rFonts w:ascii="Arial" w:hAnsi="Arial"/>
                <w:bCs/>
                <w:sz w:val="16"/>
                <w:szCs w:val="16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:rsidR="00846A12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F137C5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 w:rsidR="009A2AC4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  <w:p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:rsidTr="00566548">
        <w:trPr>
          <w:gridBefore w:val="1"/>
          <w:gridAfter w:val="2"/>
          <w:wBefore w:w="6" w:type="dxa"/>
          <w:wAfter w:w="750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:rsidTr="00566548">
        <w:trPr>
          <w:gridBefore w:val="1"/>
          <w:gridAfter w:val="3"/>
          <w:wBefore w:w="6" w:type="dxa"/>
          <w:wAfter w:w="833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>ma być zrealizowane zgodnie ze złożoną ofertą i Ogólnymi warunkami udzielania zamówień u Zamawiającego.</w:t>
            </w:r>
          </w:p>
          <w:p w:rsidR="00F55C6B" w:rsidRPr="00A73D34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80DEA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6F23" w:rsidRDefault="00A12F07" w:rsidP="004E20F0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EC7C76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33</w:t>
            </w:r>
            <w:r w:rsidR="004E20F0">
              <w:rPr>
                <w:rFonts w:ascii="Switzerland" w:hAnsi="Switzerland" w:cs="Switzerland"/>
                <w:color w:val="000000"/>
                <w:sz w:val="16"/>
                <w:szCs w:val="16"/>
              </w:rPr>
              <w:t> 335 532</w:t>
            </w:r>
            <w:r w:rsidR="005C236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000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,00 zł.</w:t>
            </w:r>
          </w:p>
        </w:tc>
      </w:tr>
      <w:tr w:rsidR="00E80DEA" w:rsidTr="00566548">
        <w:trPr>
          <w:gridBefore w:val="1"/>
          <w:gridAfter w:val="2"/>
          <w:wBefore w:w="6" w:type="dxa"/>
          <w:wAfter w:w="750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0DEA" w:rsidRDefault="00E80DEA" w:rsidP="00E15ED0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F80BD2" w:rsidRDefault="00F80BD2" w:rsidP="00D632C5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045" w:rsidRDefault="008A4045">
      <w:r>
        <w:separator/>
      </w:r>
    </w:p>
  </w:endnote>
  <w:endnote w:type="continuationSeparator" w:id="0">
    <w:p w:rsidR="008A4045" w:rsidRDefault="008A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3C708F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045" w:rsidRDefault="008A4045">
      <w:r>
        <w:separator/>
      </w:r>
    </w:p>
  </w:footnote>
  <w:footnote w:type="continuationSeparator" w:id="0">
    <w:p w:rsidR="008A4045" w:rsidRDefault="008A4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3E"/>
    <w:rsid w:val="000106B5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5845"/>
    <w:rsid w:val="00056B45"/>
    <w:rsid w:val="00056CC9"/>
    <w:rsid w:val="00057565"/>
    <w:rsid w:val="00060732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51D6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1A0E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344DC"/>
    <w:rsid w:val="0013473B"/>
    <w:rsid w:val="00134D47"/>
    <w:rsid w:val="001372CE"/>
    <w:rsid w:val="00140541"/>
    <w:rsid w:val="00150CCC"/>
    <w:rsid w:val="00151CE9"/>
    <w:rsid w:val="001526AD"/>
    <w:rsid w:val="00156E8B"/>
    <w:rsid w:val="00157002"/>
    <w:rsid w:val="00157441"/>
    <w:rsid w:val="00164FD8"/>
    <w:rsid w:val="0016565D"/>
    <w:rsid w:val="001666DA"/>
    <w:rsid w:val="001667BB"/>
    <w:rsid w:val="00171CD7"/>
    <w:rsid w:val="00173E8C"/>
    <w:rsid w:val="00176EDF"/>
    <w:rsid w:val="0017739B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3859"/>
    <w:rsid w:val="001B420F"/>
    <w:rsid w:val="001B4DE7"/>
    <w:rsid w:val="001B5615"/>
    <w:rsid w:val="001B7031"/>
    <w:rsid w:val="001C0899"/>
    <w:rsid w:val="001C0A13"/>
    <w:rsid w:val="001C2DCF"/>
    <w:rsid w:val="001C3D6C"/>
    <w:rsid w:val="001C7083"/>
    <w:rsid w:val="001C7526"/>
    <w:rsid w:val="001D05C9"/>
    <w:rsid w:val="001D1104"/>
    <w:rsid w:val="001D32C1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200401"/>
    <w:rsid w:val="002019E1"/>
    <w:rsid w:val="00204319"/>
    <w:rsid w:val="00204F3E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2E9E"/>
    <w:rsid w:val="002A3861"/>
    <w:rsid w:val="002A675D"/>
    <w:rsid w:val="002A78BB"/>
    <w:rsid w:val="002A7DAD"/>
    <w:rsid w:val="002B044B"/>
    <w:rsid w:val="002B1A2D"/>
    <w:rsid w:val="002B4846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2F755F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329A"/>
    <w:rsid w:val="00345CAB"/>
    <w:rsid w:val="00345FC7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08F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0C17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4F4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E20F0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0866"/>
    <w:rsid w:val="005234EF"/>
    <w:rsid w:val="00523DA0"/>
    <w:rsid w:val="00527F09"/>
    <w:rsid w:val="005303B9"/>
    <w:rsid w:val="00531B9B"/>
    <w:rsid w:val="00540D76"/>
    <w:rsid w:val="005461FE"/>
    <w:rsid w:val="00546F88"/>
    <w:rsid w:val="00555124"/>
    <w:rsid w:val="00557268"/>
    <w:rsid w:val="00561384"/>
    <w:rsid w:val="00564941"/>
    <w:rsid w:val="00566220"/>
    <w:rsid w:val="00566548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363"/>
    <w:rsid w:val="005C2A64"/>
    <w:rsid w:val="005C5C2D"/>
    <w:rsid w:val="005D037B"/>
    <w:rsid w:val="005D39B7"/>
    <w:rsid w:val="005D4751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33D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504D"/>
    <w:rsid w:val="006A709A"/>
    <w:rsid w:val="006A769E"/>
    <w:rsid w:val="006B2C90"/>
    <w:rsid w:val="006B4099"/>
    <w:rsid w:val="006B6584"/>
    <w:rsid w:val="006C1B3B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EB7"/>
    <w:rsid w:val="00846A12"/>
    <w:rsid w:val="008477D5"/>
    <w:rsid w:val="00851AD4"/>
    <w:rsid w:val="00853E52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3C5F"/>
    <w:rsid w:val="008A4045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2AC4"/>
    <w:rsid w:val="009A32AF"/>
    <w:rsid w:val="009A4173"/>
    <w:rsid w:val="009A6878"/>
    <w:rsid w:val="009A6D99"/>
    <w:rsid w:val="009B0A31"/>
    <w:rsid w:val="009B0CFC"/>
    <w:rsid w:val="009B1059"/>
    <w:rsid w:val="009B258D"/>
    <w:rsid w:val="009B3385"/>
    <w:rsid w:val="009C3393"/>
    <w:rsid w:val="009D08AB"/>
    <w:rsid w:val="009D5FBF"/>
    <w:rsid w:val="009F0F30"/>
    <w:rsid w:val="009F2201"/>
    <w:rsid w:val="00A0013E"/>
    <w:rsid w:val="00A042B5"/>
    <w:rsid w:val="00A0727E"/>
    <w:rsid w:val="00A100C6"/>
    <w:rsid w:val="00A12F07"/>
    <w:rsid w:val="00A1305D"/>
    <w:rsid w:val="00A14465"/>
    <w:rsid w:val="00A17014"/>
    <w:rsid w:val="00A214BF"/>
    <w:rsid w:val="00A25D55"/>
    <w:rsid w:val="00A27B9F"/>
    <w:rsid w:val="00A37E98"/>
    <w:rsid w:val="00A40B9B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6112"/>
    <w:rsid w:val="00A920D5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ED6"/>
    <w:rsid w:val="00AC7666"/>
    <w:rsid w:val="00AC77B3"/>
    <w:rsid w:val="00AD072F"/>
    <w:rsid w:val="00AD0CF5"/>
    <w:rsid w:val="00AD2211"/>
    <w:rsid w:val="00AD2287"/>
    <w:rsid w:val="00AD5FA8"/>
    <w:rsid w:val="00AD611E"/>
    <w:rsid w:val="00AE384F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4D1A"/>
    <w:rsid w:val="00B76DA2"/>
    <w:rsid w:val="00B7702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66DB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E7681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13FF"/>
    <w:rsid w:val="00C216BA"/>
    <w:rsid w:val="00C259E6"/>
    <w:rsid w:val="00C31715"/>
    <w:rsid w:val="00C32136"/>
    <w:rsid w:val="00C350E8"/>
    <w:rsid w:val="00C37754"/>
    <w:rsid w:val="00C40C8F"/>
    <w:rsid w:val="00C41472"/>
    <w:rsid w:val="00C45EC5"/>
    <w:rsid w:val="00C46249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4FB"/>
    <w:rsid w:val="00C80A0C"/>
    <w:rsid w:val="00C80C89"/>
    <w:rsid w:val="00C8444D"/>
    <w:rsid w:val="00C8693E"/>
    <w:rsid w:val="00C93647"/>
    <w:rsid w:val="00C97D3B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0F87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B0F"/>
    <w:rsid w:val="00D24F90"/>
    <w:rsid w:val="00D330AE"/>
    <w:rsid w:val="00D357BC"/>
    <w:rsid w:val="00D4752B"/>
    <w:rsid w:val="00D47A4C"/>
    <w:rsid w:val="00D57802"/>
    <w:rsid w:val="00D616B6"/>
    <w:rsid w:val="00D632C5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3EA0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15ED0"/>
    <w:rsid w:val="00E24A81"/>
    <w:rsid w:val="00E24B1B"/>
    <w:rsid w:val="00E27AEC"/>
    <w:rsid w:val="00E35535"/>
    <w:rsid w:val="00E36465"/>
    <w:rsid w:val="00E434B4"/>
    <w:rsid w:val="00E44E41"/>
    <w:rsid w:val="00E4609D"/>
    <w:rsid w:val="00E532F8"/>
    <w:rsid w:val="00E55CE5"/>
    <w:rsid w:val="00E55F97"/>
    <w:rsid w:val="00E60D36"/>
    <w:rsid w:val="00E667EF"/>
    <w:rsid w:val="00E71B7B"/>
    <w:rsid w:val="00E7227C"/>
    <w:rsid w:val="00E73E72"/>
    <w:rsid w:val="00E747B3"/>
    <w:rsid w:val="00E75428"/>
    <w:rsid w:val="00E779B4"/>
    <w:rsid w:val="00E80DEA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C7C76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37C5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53C0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D00B8"/>
    <w:rsid w:val="00FD11D8"/>
    <w:rsid w:val="00FD2079"/>
    <w:rsid w:val="00FD3944"/>
    <w:rsid w:val="00FD4791"/>
    <w:rsid w:val="00FD5548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Oknińska Maria</cp:lastModifiedBy>
  <cp:revision>31</cp:revision>
  <cp:lastPrinted>2015-02-26T08:03:00Z</cp:lastPrinted>
  <dcterms:created xsi:type="dcterms:W3CDTF">2020-03-12T10:02:00Z</dcterms:created>
  <dcterms:modified xsi:type="dcterms:W3CDTF">2024-05-07T08:24:00Z</dcterms:modified>
</cp:coreProperties>
</file>