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5251D4">
        <w:rPr>
          <w:b/>
          <w:sz w:val="22"/>
          <w:szCs w:val="22"/>
        </w:rPr>
        <w:t xml:space="preserve">Załącznik nr 1b </w:t>
      </w:r>
      <w:r w:rsidRPr="005251D4">
        <w:rPr>
          <w:sz w:val="22"/>
          <w:szCs w:val="22"/>
        </w:rPr>
        <w:t>- wzór gwarancji należytego wykonania umowy oraz rękojmi za wady i gwarancji jakości (stosowany w przypadku zamówień udzielonych na podstawie Regulaminu udzielania zamówień)</w:t>
      </w:r>
      <w:bookmarkEnd w:id="0"/>
      <w:bookmarkEnd w:id="1"/>
      <w:bookmarkEnd w:id="2"/>
      <w:bookmarkEnd w:id="3"/>
      <w:bookmarkEnd w:id="4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8"/>
      <w:bookmarkEnd w:id="9"/>
      <w:bookmarkEnd w:id="10"/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</w:t>
      </w:r>
      <w:r w:rsidR="00AB6F18">
        <w:rPr>
          <w:sz w:val="22"/>
          <w:szCs w:val="22"/>
        </w:rPr>
        <w:t>. st. Warszawy w Warszawie, XIV</w:t>
      </w:r>
      <w:bookmarkStart w:id="17" w:name="_GoBack"/>
      <w:bookmarkEnd w:id="17"/>
      <w:r w:rsidRPr="005251D4">
        <w:rPr>
          <w:sz w:val="22"/>
          <w:szCs w:val="22"/>
        </w:rPr>
        <w:t xml:space="preserve"> Wydział Gospodarczy Krajowego Rejestru Sądowego pod numerem KRS 0000037568, posiadająca numer NIP 113-23-16-427, o kapitale zakład</w:t>
      </w:r>
      <w:r w:rsidR="00AB6F18">
        <w:rPr>
          <w:sz w:val="22"/>
          <w:szCs w:val="22"/>
        </w:rPr>
        <w:t>owym w wysokości 33 272 194</w:t>
      </w:r>
      <w:r w:rsidR="0098784D">
        <w:rPr>
          <w:sz w:val="22"/>
          <w:szCs w:val="22"/>
        </w:rPr>
        <w:t> 000,00</w:t>
      </w:r>
      <w:r w:rsidRPr="005251D4"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8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9"/>
      <w:bookmarkEnd w:id="20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</w:t>
      </w:r>
      <w:r w:rsidR="0098784D">
        <w:rPr>
          <w:color w:val="000000"/>
          <w:sz w:val="22"/>
          <w:szCs w:val="22"/>
        </w:rPr>
        <w:t>ia przez Wykonawc</w:t>
      </w:r>
      <w:r w:rsidR="00A610CA">
        <w:rPr>
          <w:color w:val="000000"/>
          <w:sz w:val="22"/>
          <w:szCs w:val="22"/>
        </w:rPr>
        <w:t>ę umowy numer …………………..</w:t>
      </w:r>
      <w:r w:rsidRPr="005251D4">
        <w:rPr>
          <w:color w:val="000000"/>
          <w:sz w:val="22"/>
          <w:szCs w:val="22"/>
        </w:rPr>
        <w:t>, która ma być zawarta pomiędzy Wykonawcą a Bene</w:t>
      </w:r>
      <w:r w:rsidR="0098784D">
        <w:rPr>
          <w:color w:val="000000"/>
          <w:sz w:val="22"/>
          <w:szCs w:val="22"/>
        </w:rPr>
        <w:t>ficjentem na: „</w:t>
      </w:r>
      <w:r w:rsidR="00A610CA">
        <w:rPr>
          <w:bCs/>
          <w:sz w:val="22"/>
          <w:szCs w:val="22"/>
        </w:rPr>
        <w:t>……………………………………………………………..</w:t>
      </w:r>
      <w:r w:rsidRPr="0098784D">
        <w:rPr>
          <w:color w:val="000000"/>
          <w:sz w:val="22"/>
          <w:szCs w:val="22"/>
        </w:rPr>
        <w:t>”,</w:t>
      </w:r>
      <w:r w:rsidRPr="005251D4">
        <w:rPr>
          <w:color w:val="000000"/>
          <w:sz w:val="22"/>
          <w:szCs w:val="22"/>
        </w:rPr>
        <w:t xml:space="preserve"> (zwanej dalej „Umową”).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21" w:name="_Toc508281033"/>
      <w:bookmarkStart w:id="22" w:name="_Toc12873833"/>
      <w:bookmarkStart w:id="23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21"/>
      <w:bookmarkEnd w:id="22"/>
      <w:bookmarkEnd w:id="23"/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422B37"/>
    <w:rsid w:val="005251D4"/>
    <w:rsid w:val="00590A51"/>
    <w:rsid w:val="0098784D"/>
    <w:rsid w:val="00A610CA"/>
    <w:rsid w:val="00AB6F18"/>
    <w:rsid w:val="00B77C61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B80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Chraszcz Anna</cp:lastModifiedBy>
  <cp:revision>10</cp:revision>
  <cp:lastPrinted>2021-01-04T13:51:00Z</cp:lastPrinted>
  <dcterms:created xsi:type="dcterms:W3CDTF">2020-10-13T06:38:00Z</dcterms:created>
  <dcterms:modified xsi:type="dcterms:W3CDTF">2023-11-08T10:08:00Z</dcterms:modified>
</cp:coreProperties>
</file>