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0C6721" w14:textId="5AF04832" w:rsidR="00340CFC" w:rsidRPr="004E7284" w:rsidRDefault="004E7284" w:rsidP="004E7284">
      <w:pPr>
        <w:jc w:val="right"/>
        <w:rPr>
          <w:b/>
          <w:bCs/>
        </w:rPr>
      </w:pPr>
      <w:r w:rsidRPr="004E7284">
        <w:rPr>
          <w:b/>
          <w:bCs/>
          <w:noProof/>
        </w:rPr>
        <w:drawing>
          <wp:anchor distT="0" distB="0" distL="114300" distR="114300" simplePos="0" relativeHeight="251658240" behindDoc="0" locked="0" layoutInCell="1" allowOverlap="1" wp14:anchorId="37F9CB55" wp14:editId="42AC7393">
            <wp:simplePos x="0" y="0"/>
            <wp:positionH relativeFrom="column">
              <wp:posOffset>-80645</wp:posOffset>
            </wp:positionH>
            <wp:positionV relativeFrom="paragraph">
              <wp:posOffset>661670</wp:posOffset>
            </wp:positionV>
            <wp:extent cx="9075339" cy="5095875"/>
            <wp:effectExtent l="0" t="0" r="0" b="0"/>
            <wp:wrapTopAndBottom/>
            <wp:docPr id="7718432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5339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E7284">
        <w:rPr>
          <w:b/>
          <w:bCs/>
        </w:rPr>
        <w:t>Załącznik nr 2 do OPZ</w:t>
      </w:r>
    </w:p>
    <w:sectPr w:rsidR="00340CFC" w:rsidRPr="004E7284" w:rsidSect="004E728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284"/>
    <w:rsid w:val="00002537"/>
    <w:rsid w:val="00251222"/>
    <w:rsid w:val="00340CFC"/>
    <w:rsid w:val="004E7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3033D7"/>
  <w15:chartTrackingRefBased/>
  <w15:docId w15:val="{3F4F5291-37C1-4FC2-80E6-2240CCC0AB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20</Characters>
  <Application>Microsoft Office Word</Application>
  <DocSecurity>0</DocSecurity>
  <Lines>1</Lines>
  <Paragraphs>1</Paragraphs>
  <ScaleCrop>false</ScaleCrop>
  <Company>PKP PLK S.A.</Company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Emilia Łapińska (PLK075598)</dc:creator>
  <cp:keywords/>
  <dc:description/>
  <cp:lastModifiedBy>Chraszcz Anna</cp:lastModifiedBy>
  <cp:revision>2</cp:revision>
  <dcterms:created xsi:type="dcterms:W3CDTF">2024-11-14T09:32:00Z</dcterms:created>
  <dcterms:modified xsi:type="dcterms:W3CDTF">2024-11-14T09:32:00Z</dcterms:modified>
</cp:coreProperties>
</file>