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85A1DE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83911" w:rsidRPr="00FD4A73">
        <w:rPr>
          <w:rFonts w:ascii="Arial" w:eastAsia="Arial" w:hAnsi="Arial" w:cs="Arial"/>
          <w:sz w:val="22"/>
          <w:szCs w:val="22"/>
          <w:lang w:eastAsia="ar-SA"/>
        </w:rPr>
        <w:t>:</w:t>
      </w:r>
      <w:r w:rsidR="00E83911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E83911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.1</w:t>
      </w:r>
      <w:r w:rsidR="00E83911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4927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1B743CEF" w14:textId="13284947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83911" w:rsidRPr="00BE18EE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ar-SA"/>
        </w:rPr>
        <w:t>113/IZ03GM/14219/03705/24/P</w:t>
      </w:r>
    </w:p>
    <w:p w14:paraId="67AE0A7D" w14:textId="2A4A258E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83911">
        <w:rPr>
          <w:rFonts w:ascii="Arial" w:hAnsi="Arial" w:cs="Arial"/>
          <w:b/>
          <w:sz w:val="20"/>
          <w:szCs w:val="22"/>
        </w:rPr>
        <w:t>NAZWA POSTĘPOWANIA:</w:t>
      </w:r>
      <w:r w:rsidR="00E83911" w:rsidRPr="00612017">
        <w:rPr>
          <w:rFonts w:ascii="Arial" w:hAnsi="Arial" w:cs="Arial"/>
          <w:sz w:val="22"/>
          <w:szCs w:val="22"/>
        </w:rPr>
        <w:t xml:space="preserve"> </w:t>
      </w:r>
      <w:r w:rsidR="00E83911" w:rsidRPr="00612017">
        <w:rPr>
          <w:rFonts w:ascii="Arial" w:hAnsi="Arial" w:cs="Arial"/>
          <w:b/>
          <w:bCs/>
          <w:sz w:val="22"/>
          <w:szCs w:val="22"/>
        </w:rPr>
        <w:t>„</w:t>
      </w:r>
      <w:r w:rsidR="00E83911" w:rsidRPr="00A832B7">
        <w:rPr>
          <w:rFonts w:ascii="Arial" w:hAnsi="Arial" w:cs="Arial"/>
          <w:b/>
          <w:bCs/>
          <w:sz w:val="22"/>
          <w:szCs w:val="22"/>
        </w:rPr>
        <w:t>Zakup olejów, płynów i smarów do środków transportu, maszyn i urządzeń do robót torowych w Sekcji Eksploatacji Białystok oraz Sekcji Eksploatacji Hajnówka na lata 2024 - 2026 r. dla Zakładu Linii Kolejowych w Białymstoku ul. Kopernika 58, 15-397 Białystok”</w:t>
      </w:r>
      <w:r w:rsidR="00E8391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6A45" w14:textId="77777777" w:rsidR="00887291" w:rsidRDefault="00887291" w:rsidP="00DA091E">
      <w:r>
        <w:separator/>
      </w:r>
    </w:p>
  </w:endnote>
  <w:endnote w:type="continuationSeparator" w:id="0">
    <w:p w14:paraId="6306C9B9" w14:textId="77777777" w:rsidR="00887291" w:rsidRDefault="0088729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A320" w14:textId="77777777" w:rsidR="00887291" w:rsidRDefault="00887291" w:rsidP="00DA091E">
      <w:r>
        <w:separator/>
      </w:r>
    </w:p>
  </w:footnote>
  <w:footnote w:type="continuationSeparator" w:id="0">
    <w:p w14:paraId="6137EB25" w14:textId="77777777" w:rsidR="00887291" w:rsidRDefault="0088729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EEA5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83911">
      <w:rPr>
        <w:rFonts w:ascii="Arial" w:hAnsi="Arial" w:cs="Arial"/>
        <w:b/>
        <w:i/>
        <w:color w:val="auto"/>
        <w:sz w:val="18"/>
        <w:szCs w:val="16"/>
      </w:rPr>
      <w:t>5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3911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Tieśluk Elżbieta</cp:lastModifiedBy>
  <cp:revision>6</cp:revision>
  <cp:lastPrinted>2022-04-20T08:18:00Z</cp:lastPrinted>
  <dcterms:created xsi:type="dcterms:W3CDTF">2024-07-30T07:41:00Z</dcterms:created>
  <dcterms:modified xsi:type="dcterms:W3CDTF">2024-08-21T10:16:00Z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