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EF176" w14:textId="4DFCCCA6" w:rsidR="00AF528C" w:rsidRPr="00EE57F7" w:rsidRDefault="00EE57F7" w:rsidP="00952392">
      <w:pPr>
        <w:spacing w:line="360" w:lineRule="auto"/>
        <w:ind w:left="-284"/>
        <w:rPr>
          <w:rFonts w:ascii="Arial" w:hAnsi="Arial" w:cs="Arial"/>
          <w:bCs/>
          <w:i/>
          <w:sz w:val="22"/>
          <w:szCs w:val="22"/>
        </w:rPr>
      </w:pPr>
      <w:bookmarkStart w:id="0" w:name="Umowa"/>
      <w:r>
        <w:rPr>
          <w:rFonts w:ascii="Arial" w:hAnsi="Arial" w:cs="Arial"/>
          <w:bCs/>
          <w:sz w:val="22"/>
          <w:szCs w:val="22"/>
        </w:rPr>
        <w:t xml:space="preserve">Załącznik nr </w:t>
      </w:r>
      <w:r w:rsidR="009551D8">
        <w:rPr>
          <w:rFonts w:ascii="Arial" w:hAnsi="Arial" w:cs="Arial"/>
          <w:bCs/>
          <w:sz w:val="22"/>
          <w:szCs w:val="22"/>
        </w:rPr>
        <w:t>7</w:t>
      </w:r>
      <w:r>
        <w:rPr>
          <w:rFonts w:ascii="Arial" w:hAnsi="Arial" w:cs="Arial"/>
          <w:bCs/>
          <w:sz w:val="22"/>
          <w:szCs w:val="22"/>
        </w:rPr>
        <w:t xml:space="preserve"> do SWZ</w:t>
      </w:r>
    </w:p>
    <w:p w14:paraId="41E232E2" w14:textId="77777777" w:rsidR="00AF528C" w:rsidRPr="007A06EA" w:rsidRDefault="00AF528C" w:rsidP="00952392">
      <w:pPr>
        <w:spacing w:line="360" w:lineRule="auto"/>
        <w:ind w:left="-284"/>
        <w:jc w:val="center"/>
        <w:rPr>
          <w:rFonts w:ascii="Arial" w:hAnsi="Arial" w:cs="Arial"/>
          <w:b/>
          <w:sz w:val="22"/>
          <w:szCs w:val="22"/>
        </w:rPr>
      </w:pPr>
    </w:p>
    <w:p w14:paraId="1DC6EB16" w14:textId="7CA2D323" w:rsidR="00AF528C" w:rsidRPr="00EE57F7" w:rsidRDefault="00AF528C" w:rsidP="00952392">
      <w:pPr>
        <w:spacing w:line="360" w:lineRule="auto"/>
        <w:ind w:left="-284"/>
        <w:jc w:val="center"/>
        <w:rPr>
          <w:rFonts w:ascii="Arial" w:hAnsi="Arial" w:cs="Arial"/>
          <w:b/>
          <w:sz w:val="22"/>
          <w:szCs w:val="22"/>
        </w:rPr>
      </w:pPr>
      <w:r w:rsidRPr="00EE57F7">
        <w:rPr>
          <w:rFonts w:ascii="Arial" w:hAnsi="Arial" w:cs="Arial"/>
          <w:b/>
          <w:sz w:val="22"/>
          <w:szCs w:val="22"/>
        </w:rPr>
        <w:t>UMOWA nr __________</w:t>
      </w:r>
      <w:r w:rsidR="00094D44" w:rsidRPr="00EE57F7">
        <w:rPr>
          <w:rFonts w:ascii="Arial" w:hAnsi="Arial" w:cs="Arial"/>
          <w:b/>
          <w:sz w:val="22"/>
          <w:szCs w:val="22"/>
        </w:rPr>
        <w:t xml:space="preserve"> </w:t>
      </w:r>
    </w:p>
    <w:p w14:paraId="73355C71" w14:textId="3A8F5D25" w:rsidR="00AF528C" w:rsidRPr="00EE57F7" w:rsidRDefault="00AF528C" w:rsidP="00952392">
      <w:pPr>
        <w:spacing w:line="360" w:lineRule="auto"/>
        <w:ind w:left="-284"/>
        <w:jc w:val="center"/>
        <w:rPr>
          <w:rFonts w:ascii="Arial" w:hAnsi="Arial" w:cs="Arial"/>
          <w:b/>
          <w:sz w:val="22"/>
          <w:szCs w:val="22"/>
        </w:rPr>
      </w:pPr>
      <w:r w:rsidRPr="00EE57F7">
        <w:rPr>
          <w:rFonts w:ascii="Arial" w:hAnsi="Arial" w:cs="Arial"/>
          <w:b/>
          <w:sz w:val="22"/>
          <w:szCs w:val="22"/>
        </w:rPr>
        <w:t>zawarta w dniu ________</w:t>
      </w:r>
      <w:r w:rsidR="00094D44" w:rsidRPr="00EE57F7">
        <w:rPr>
          <w:rFonts w:ascii="Arial" w:hAnsi="Arial" w:cs="Arial"/>
          <w:b/>
          <w:sz w:val="22"/>
          <w:szCs w:val="22"/>
        </w:rPr>
        <w:t xml:space="preserve">/zawarta z dniem złożenia ostatniego podpisu przez przedstawiciela Stron </w:t>
      </w:r>
      <w:r w:rsidR="00094D44" w:rsidRPr="00EE57F7">
        <w:rPr>
          <w:rFonts w:ascii="Arial" w:hAnsi="Arial" w:cs="Arial"/>
          <w:b/>
          <w:i/>
          <w:sz w:val="22"/>
          <w:szCs w:val="22"/>
        </w:rPr>
        <w:t>(wariant 2 ma zastosowanie w przypadku umów zawieranych w formie elektronicznej)</w:t>
      </w:r>
      <w:r w:rsidR="00094D44" w:rsidRPr="00EE57F7">
        <w:rPr>
          <w:rFonts w:ascii="Arial" w:hAnsi="Arial" w:cs="Arial"/>
          <w:b/>
          <w:sz w:val="22"/>
          <w:szCs w:val="22"/>
        </w:rPr>
        <w:t>,</w:t>
      </w:r>
      <w:r w:rsidRPr="00EE57F7">
        <w:rPr>
          <w:rFonts w:ascii="Arial" w:hAnsi="Arial" w:cs="Arial"/>
          <w:b/>
          <w:sz w:val="22"/>
          <w:szCs w:val="22"/>
        </w:rPr>
        <w:t xml:space="preserve"> w ____________ (dalej: „Umowa”)</w:t>
      </w:r>
    </w:p>
    <w:p w14:paraId="612856C1" w14:textId="77777777" w:rsidR="00AF528C" w:rsidRPr="007A06EA" w:rsidRDefault="00AF528C" w:rsidP="00952392">
      <w:pPr>
        <w:spacing w:line="360" w:lineRule="auto"/>
        <w:ind w:left="-284"/>
        <w:jc w:val="center"/>
        <w:rPr>
          <w:rFonts w:ascii="Arial" w:hAnsi="Arial" w:cs="Arial"/>
          <w:b/>
          <w:sz w:val="22"/>
          <w:szCs w:val="22"/>
        </w:rPr>
      </w:pPr>
      <w:r w:rsidRPr="00EE57F7">
        <w:rPr>
          <w:rFonts w:ascii="Arial" w:hAnsi="Arial" w:cs="Arial"/>
          <w:b/>
          <w:sz w:val="22"/>
          <w:szCs w:val="22"/>
        </w:rPr>
        <w:t>pomiędzy</w:t>
      </w:r>
    </w:p>
    <w:p w14:paraId="6395261E" w14:textId="77777777" w:rsidR="00AF528C" w:rsidRPr="007A06EA" w:rsidRDefault="00AF528C" w:rsidP="00952392">
      <w:pPr>
        <w:spacing w:line="360" w:lineRule="auto"/>
        <w:ind w:left="-284"/>
        <w:jc w:val="both"/>
        <w:rPr>
          <w:rFonts w:ascii="Arial" w:hAnsi="Arial" w:cs="Arial"/>
          <w:b/>
          <w:sz w:val="22"/>
          <w:szCs w:val="22"/>
        </w:rPr>
      </w:pPr>
    </w:p>
    <w:p w14:paraId="6BE43E56" w14:textId="7F151985" w:rsidR="00AF528C" w:rsidRPr="007A06EA" w:rsidRDefault="00AF528C" w:rsidP="00952392">
      <w:pPr>
        <w:pStyle w:val="Akapitzlist"/>
        <w:widowControl w:val="0"/>
        <w:numPr>
          <w:ilvl w:val="0"/>
          <w:numId w:val="29"/>
        </w:numPr>
        <w:spacing w:line="360" w:lineRule="auto"/>
        <w:ind w:left="-284" w:hanging="283"/>
        <w:rPr>
          <w:rFonts w:ascii="Arial" w:hAnsi="Arial" w:cs="Arial"/>
          <w:sz w:val="22"/>
          <w:szCs w:val="22"/>
        </w:rPr>
      </w:pPr>
      <w:r w:rsidRPr="007A06EA">
        <w:rPr>
          <w:rFonts w:ascii="Arial" w:hAnsi="Arial" w:cs="Arial"/>
          <w:b/>
          <w:sz w:val="22"/>
          <w:szCs w:val="22"/>
        </w:rPr>
        <w:t>PKP Polskie Linie Kolejowe S.A.</w:t>
      </w:r>
      <w:r w:rsidRPr="007A06EA">
        <w:rPr>
          <w:rFonts w:ascii="Arial" w:hAnsi="Arial" w:cs="Arial"/>
          <w:sz w:val="22"/>
          <w:szCs w:val="22"/>
        </w:rPr>
        <w:t xml:space="preserve"> z siedzibą w </w:t>
      </w:r>
      <w:r w:rsidR="00414654" w:rsidRPr="007A06EA">
        <w:rPr>
          <w:rFonts w:ascii="Arial" w:hAnsi="Arial" w:cs="Arial"/>
          <w:sz w:val="22"/>
          <w:szCs w:val="22"/>
        </w:rPr>
        <w:t>Warszawie przy</w:t>
      </w:r>
      <w:r w:rsidRPr="007A06EA">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sidRPr="007A06EA">
        <w:rPr>
          <w:rFonts w:ascii="Arial" w:hAnsi="Arial" w:cs="Arial"/>
          <w:sz w:val="22"/>
          <w:szCs w:val="22"/>
        </w:rPr>
        <w:t xml:space="preserve">XIV </w:t>
      </w:r>
      <w:r w:rsidRPr="007A06EA">
        <w:rPr>
          <w:rFonts w:ascii="Arial" w:hAnsi="Arial" w:cs="Arial"/>
          <w:sz w:val="22"/>
          <w:szCs w:val="22"/>
        </w:rPr>
        <w:t xml:space="preserve">Wydział Gospodarczy Krajowego Rejestru Sądowego, pod numerem KRS 0000037568, o kapitale zakładowym w wysokości </w:t>
      </w:r>
      <w:r w:rsidR="00EE57F7">
        <w:rPr>
          <w:rFonts w:ascii="Arial" w:hAnsi="Arial" w:cs="Arial"/>
          <w:sz w:val="22"/>
          <w:szCs w:val="22"/>
        </w:rPr>
        <w:t>33 335 532 000,00</w:t>
      </w:r>
      <w:r w:rsidRPr="007A06EA">
        <w:rPr>
          <w:rFonts w:ascii="Arial" w:hAnsi="Arial" w:cs="Arial"/>
          <w:sz w:val="22"/>
          <w:szCs w:val="22"/>
        </w:rPr>
        <w:t xml:space="preserve"> złotych, opłaconym w całości, posiadającą numer NIP PL 113-23-16-427, posiadającą numer REGON 017319027, </w:t>
      </w:r>
      <w:r w:rsidR="00EE57F7" w:rsidRPr="009A4F00">
        <w:rPr>
          <w:rFonts w:ascii="Arial" w:hAnsi="Arial" w:cs="Arial"/>
          <w:sz w:val="22"/>
          <w:szCs w:val="22"/>
        </w:rPr>
        <w:t xml:space="preserve">w imieniu której działa </w:t>
      </w:r>
      <w:r w:rsidR="00EE57F7" w:rsidRPr="00EE57F7">
        <w:rPr>
          <w:rFonts w:ascii="Arial" w:hAnsi="Arial" w:cs="Arial"/>
          <w:sz w:val="22"/>
          <w:szCs w:val="22"/>
        </w:rPr>
        <w:t>Zakład Linii Kolejowych w Warszawie ul. Chodakowska 50, 03 – 816 Warszawa</w:t>
      </w:r>
      <w:r w:rsidRPr="007A06EA">
        <w:rPr>
          <w:rFonts w:ascii="Arial" w:hAnsi="Arial" w:cs="Arial"/>
          <w:sz w:val="22"/>
          <w:szCs w:val="22"/>
        </w:rPr>
        <w:t>, reprezentowaną przez:</w:t>
      </w:r>
    </w:p>
    <w:p w14:paraId="2E386999" w14:textId="77777777" w:rsidR="00AF528C" w:rsidRPr="00EE57F7" w:rsidRDefault="00AF528C" w:rsidP="00952392">
      <w:pPr>
        <w:pStyle w:val="Akapitzlist"/>
        <w:widowControl w:val="0"/>
        <w:spacing w:line="360" w:lineRule="auto"/>
        <w:ind w:left="-284"/>
        <w:rPr>
          <w:rFonts w:ascii="Arial" w:hAnsi="Arial" w:cs="Arial"/>
          <w:sz w:val="22"/>
          <w:szCs w:val="22"/>
        </w:rPr>
      </w:pPr>
      <w:r w:rsidRPr="00EE57F7">
        <w:rPr>
          <w:rFonts w:ascii="Arial" w:hAnsi="Arial" w:cs="Arial"/>
          <w:sz w:val="22"/>
          <w:szCs w:val="22"/>
        </w:rPr>
        <w:t>______________ - _____________</w:t>
      </w:r>
    </w:p>
    <w:p w14:paraId="4537CBE7" w14:textId="77777777" w:rsidR="00AF528C" w:rsidRPr="007A06EA" w:rsidRDefault="00AF528C" w:rsidP="00952392">
      <w:pPr>
        <w:pStyle w:val="Akapitzlist"/>
        <w:widowControl w:val="0"/>
        <w:spacing w:line="360" w:lineRule="auto"/>
        <w:ind w:left="-284"/>
        <w:contextualSpacing w:val="0"/>
        <w:rPr>
          <w:rFonts w:ascii="Arial" w:hAnsi="Arial" w:cs="Arial"/>
          <w:sz w:val="22"/>
          <w:szCs w:val="22"/>
        </w:rPr>
      </w:pPr>
      <w:r w:rsidRPr="00EE57F7">
        <w:rPr>
          <w:rFonts w:ascii="Arial" w:hAnsi="Arial" w:cs="Arial"/>
          <w:sz w:val="22"/>
          <w:szCs w:val="22"/>
        </w:rPr>
        <w:t>______________ - _____________</w:t>
      </w:r>
    </w:p>
    <w:p w14:paraId="0896350A" w14:textId="77777777" w:rsidR="00AF528C" w:rsidRPr="007A06EA" w:rsidRDefault="00AF528C" w:rsidP="00952392">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uprawnionych do łącznej reprezentacji,</w:t>
      </w:r>
    </w:p>
    <w:p w14:paraId="057D6520" w14:textId="77777777" w:rsidR="00AF528C" w:rsidRPr="007A06EA" w:rsidRDefault="00AF528C" w:rsidP="00952392">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zwaną dalej „</w:t>
      </w:r>
      <w:r w:rsidRPr="007A06EA">
        <w:rPr>
          <w:rFonts w:ascii="Arial" w:hAnsi="Arial" w:cs="Arial"/>
          <w:b/>
          <w:sz w:val="22"/>
          <w:szCs w:val="22"/>
        </w:rPr>
        <w:t>Zamawiającym</w:t>
      </w:r>
      <w:r w:rsidRPr="007A06EA">
        <w:rPr>
          <w:rFonts w:ascii="Arial" w:hAnsi="Arial" w:cs="Arial"/>
          <w:sz w:val="22"/>
          <w:szCs w:val="22"/>
        </w:rPr>
        <w:t>”</w:t>
      </w:r>
    </w:p>
    <w:p w14:paraId="369D41B6" w14:textId="77777777" w:rsidR="00AF528C" w:rsidRPr="007A06EA" w:rsidRDefault="00AF528C" w:rsidP="00952392">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oraz</w:t>
      </w:r>
    </w:p>
    <w:p w14:paraId="2C108D0C" w14:textId="77777777" w:rsidR="00F74DE6" w:rsidRPr="00EE57F7" w:rsidRDefault="00AF528C" w:rsidP="00952392">
      <w:pPr>
        <w:pStyle w:val="Akapitzlist"/>
        <w:widowControl w:val="0"/>
        <w:spacing w:line="360" w:lineRule="auto"/>
        <w:ind w:left="-284" w:hanging="283"/>
        <w:rPr>
          <w:rFonts w:ascii="Arial" w:hAnsi="Arial" w:cs="Arial"/>
          <w:sz w:val="22"/>
          <w:szCs w:val="22"/>
        </w:rPr>
      </w:pPr>
      <w:r w:rsidRPr="007A06EA">
        <w:rPr>
          <w:rFonts w:ascii="Arial" w:hAnsi="Arial" w:cs="Arial"/>
          <w:sz w:val="22"/>
          <w:szCs w:val="22"/>
        </w:rPr>
        <w:t xml:space="preserve">2. </w:t>
      </w:r>
      <w:r w:rsidR="00F74DE6" w:rsidRPr="00EE57F7">
        <w:rPr>
          <w:rFonts w:ascii="Arial" w:hAnsi="Arial" w:cs="Arial"/>
          <w:sz w:val="22"/>
          <w:szCs w:val="22"/>
        </w:rPr>
        <w:t xml:space="preserve">______________ </w:t>
      </w:r>
      <w:r w:rsidR="00F74DE6" w:rsidRPr="00EE57F7">
        <w:rPr>
          <w:rFonts w:ascii="Arial" w:hAnsi="Arial" w:cs="Arial"/>
          <w:i/>
          <w:sz w:val="22"/>
          <w:szCs w:val="22"/>
        </w:rPr>
        <w:t>(dane Wykonawców z podziałem na różne formy prawne znajdują się w osobnym pliku)</w:t>
      </w:r>
      <w:r w:rsidR="00F74DE6" w:rsidRPr="00EE57F7">
        <w:rPr>
          <w:rFonts w:ascii="Arial" w:hAnsi="Arial" w:cs="Arial"/>
          <w:sz w:val="22"/>
          <w:szCs w:val="22"/>
        </w:rPr>
        <w:t>,</w:t>
      </w:r>
    </w:p>
    <w:p w14:paraId="49EEA8BA" w14:textId="77777777" w:rsidR="00AF528C" w:rsidRPr="00EE57F7" w:rsidRDefault="00AF528C" w:rsidP="00952392">
      <w:pPr>
        <w:pStyle w:val="Akapitzlist"/>
        <w:widowControl w:val="0"/>
        <w:spacing w:line="360" w:lineRule="auto"/>
        <w:ind w:left="-284"/>
        <w:rPr>
          <w:rFonts w:ascii="Arial" w:hAnsi="Arial" w:cs="Arial"/>
          <w:sz w:val="22"/>
          <w:szCs w:val="22"/>
        </w:rPr>
      </w:pPr>
    </w:p>
    <w:p w14:paraId="4101A95A" w14:textId="38442DA3" w:rsidR="00AF528C" w:rsidRPr="007A06EA" w:rsidRDefault="00AF528C" w:rsidP="00952392">
      <w:pPr>
        <w:pStyle w:val="Akapitzlist"/>
        <w:widowControl w:val="0"/>
        <w:spacing w:line="360" w:lineRule="auto"/>
        <w:ind w:left="-284"/>
        <w:contextualSpacing w:val="0"/>
        <w:rPr>
          <w:rFonts w:ascii="Arial" w:hAnsi="Arial" w:cs="Arial"/>
          <w:sz w:val="22"/>
          <w:szCs w:val="22"/>
        </w:rPr>
      </w:pPr>
      <w:r w:rsidRPr="00EE57F7">
        <w:rPr>
          <w:rFonts w:ascii="Arial" w:hAnsi="Arial" w:cs="Arial"/>
          <w:i/>
          <w:sz w:val="22"/>
          <w:szCs w:val="22"/>
        </w:rPr>
        <w:t>uprawnionego do jednoosobowej reprezentacji</w:t>
      </w:r>
      <w:r w:rsidR="00F3118E" w:rsidRPr="00EE57F7">
        <w:rPr>
          <w:rFonts w:ascii="Arial" w:hAnsi="Arial" w:cs="Arial"/>
          <w:i/>
          <w:sz w:val="22"/>
          <w:szCs w:val="22"/>
        </w:rPr>
        <w:t xml:space="preserve"> </w:t>
      </w:r>
      <w:r w:rsidRPr="00EE57F7">
        <w:rPr>
          <w:rFonts w:ascii="Arial" w:hAnsi="Arial" w:cs="Arial"/>
          <w:i/>
          <w:sz w:val="22"/>
          <w:szCs w:val="22"/>
        </w:rPr>
        <w:t>/</w:t>
      </w:r>
      <w:r w:rsidR="00F3118E" w:rsidRPr="00EE57F7">
        <w:rPr>
          <w:rFonts w:ascii="Arial" w:hAnsi="Arial" w:cs="Arial"/>
          <w:i/>
          <w:sz w:val="22"/>
          <w:szCs w:val="22"/>
        </w:rPr>
        <w:t xml:space="preserve"> </w:t>
      </w:r>
      <w:r w:rsidRPr="00EE57F7">
        <w:rPr>
          <w:rFonts w:ascii="Arial" w:hAnsi="Arial" w:cs="Arial"/>
          <w:i/>
          <w:sz w:val="22"/>
          <w:szCs w:val="22"/>
        </w:rPr>
        <w:t>uprawnionych do łącznej reprezentacji</w:t>
      </w:r>
      <w:r w:rsidRPr="00EE57F7">
        <w:rPr>
          <w:rFonts w:ascii="Arial" w:hAnsi="Arial" w:cs="Arial"/>
          <w:sz w:val="22"/>
          <w:szCs w:val="22"/>
        </w:rPr>
        <w:t>, zgodnie z</w:t>
      </w:r>
      <w:r w:rsidR="00A54B0B" w:rsidRPr="00EE57F7">
        <w:rPr>
          <w:rFonts w:ascii="Arial" w:hAnsi="Arial" w:cs="Arial"/>
          <w:i/>
          <w:sz w:val="22"/>
          <w:szCs w:val="22"/>
        </w:rPr>
        <w:t> </w:t>
      </w:r>
      <w:r w:rsidR="00B33218" w:rsidRPr="00EE57F7">
        <w:rPr>
          <w:rFonts w:ascii="Arial" w:hAnsi="Arial" w:cs="Arial"/>
          <w:i/>
          <w:sz w:val="22"/>
          <w:szCs w:val="22"/>
        </w:rPr>
        <w:t>odpisem z rejestru przedsiębiorców KRS</w:t>
      </w:r>
      <w:r w:rsidR="00F3118E" w:rsidRPr="00EE57F7">
        <w:rPr>
          <w:rFonts w:ascii="Arial" w:hAnsi="Arial" w:cs="Arial"/>
          <w:i/>
          <w:sz w:val="22"/>
          <w:szCs w:val="22"/>
        </w:rPr>
        <w:t xml:space="preserve"> </w:t>
      </w:r>
      <w:r w:rsidR="00B33218" w:rsidRPr="00EE57F7">
        <w:rPr>
          <w:rFonts w:ascii="Arial" w:hAnsi="Arial" w:cs="Arial"/>
          <w:i/>
          <w:sz w:val="22"/>
          <w:szCs w:val="22"/>
        </w:rPr>
        <w:t>/</w:t>
      </w:r>
      <w:r w:rsidR="00F3118E" w:rsidRPr="00EE57F7">
        <w:rPr>
          <w:rFonts w:ascii="Arial" w:hAnsi="Arial" w:cs="Arial"/>
          <w:i/>
          <w:sz w:val="22"/>
          <w:szCs w:val="22"/>
        </w:rPr>
        <w:t xml:space="preserve"> </w:t>
      </w:r>
      <w:r w:rsidR="00B33218" w:rsidRPr="00EE57F7">
        <w:rPr>
          <w:rFonts w:ascii="Arial" w:hAnsi="Arial" w:cs="Arial"/>
          <w:i/>
          <w:sz w:val="22"/>
          <w:szCs w:val="22"/>
        </w:rPr>
        <w:t>wydruk</w:t>
      </w:r>
      <w:r w:rsidR="00285CDE" w:rsidRPr="00EE57F7">
        <w:rPr>
          <w:rFonts w:ascii="Arial" w:hAnsi="Arial" w:cs="Arial"/>
          <w:i/>
          <w:sz w:val="22"/>
          <w:szCs w:val="22"/>
        </w:rPr>
        <w:t>iem</w:t>
      </w:r>
      <w:r w:rsidR="00B33218" w:rsidRPr="00EE57F7">
        <w:rPr>
          <w:rFonts w:ascii="Arial" w:hAnsi="Arial" w:cs="Arial"/>
          <w:i/>
          <w:sz w:val="22"/>
          <w:szCs w:val="22"/>
        </w:rPr>
        <w:t xml:space="preserve"> z CEIDG</w:t>
      </w:r>
      <w:r w:rsidR="00F3118E" w:rsidRPr="00EE57F7">
        <w:rPr>
          <w:rFonts w:ascii="Arial" w:hAnsi="Arial" w:cs="Arial"/>
          <w:i/>
          <w:sz w:val="22"/>
          <w:szCs w:val="22"/>
        </w:rPr>
        <w:t xml:space="preserve"> / pełnomocnictwem / ______________ (inny rejestr lub równoważny dokument, w przypadku wykonawcy zagranicznego)</w:t>
      </w:r>
      <w:r w:rsidRPr="00EE57F7">
        <w:rPr>
          <w:rFonts w:ascii="Arial" w:hAnsi="Arial" w:cs="Arial"/>
          <w:sz w:val="22"/>
          <w:szCs w:val="22"/>
        </w:rPr>
        <w:t>, stanowi</w:t>
      </w:r>
      <w:r w:rsidR="00F34823" w:rsidRPr="00EE57F7">
        <w:rPr>
          <w:rFonts w:ascii="Arial" w:hAnsi="Arial" w:cs="Arial"/>
          <w:sz w:val="22"/>
          <w:szCs w:val="22"/>
        </w:rPr>
        <w:t>ącym</w:t>
      </w:r>
      <w:r w:rsidRPr="00EE57F7">
        <w:rPr>
          <w:rFonts w:ascii="Arial" w:hAnsi="Arial" w:cs="Arial"/>
          <w:sz w:val="22"/>
          <w:szCs w:val="22"/>
        </w:rPr>
        <w:t xml:space="preserve"> Załącznik nr 1 do Umowy,</w:t>
      </w:r>
    </w:p>
    <w:p w14:paraId="77CAB8C2" w14:textId="77777777" w:rsidR="00AF528C" w:rsidRPr="007A06EA" w:rsidRDefault="00AF528C" w:rsidP="00952392">
      <w:pPr>
        <w:widowControl w:val="0"/>
        <w:spacing w:line="360" w:lineRule="auto"/>
        <w:ind w:left="-284"/>
        <w:rPr>
          <w:rFonts w:ascii="Arial" w:hAnsi="Arial" w:cs="Arial"/>
          <w:sz w:val="22"/>
          <w:szCs w:val="22"/>
        </w:rPr>
      </w:pPr>
    </w:p>
    <w:p w14:paraId="371EED3A" w14:textId="77777777" w:rsidR="00AF528C" w:rsidRPr="007A06EA" w:rsidRDefault="00AF528C" w:rsidP="00952392">
      <w:pPr>
        <w:widowControl w:val="0"/>
        <w:spacing w:line="360" w:lineRule="auto"/>
        <w:ind w:left="-284"/>
        <w:rPr>
          <w:rFonts w:ascii="Arial" w:hAnsi="Arial" w:cs="Arial"/>
          <w:sz w:val="22"/>
          <w:szCs w:val="22"/>
        </w:rPr>
      </w:pPr>
      <w:r w:rsidRPr="007A06EA">
        <w:rPr>
          <w:rFonts w:ascii="Arial" w:hAnsi="Arial" w:cs="Arial"/>
          <w:sz w:val="22"/>
          <w:szCs w:val="22"/>
        </w:rPr>
        <w:t>zwanym dalej „</w:t>
      </w:r>
      <w:r w:rsidRPr="007A06EA">
        <w:rPr>
          <w:rFonts w:ascii="Arial" w:hAnsi="Arial" w:cs="Arial"/>
          <w:b/>
          <w:sz w:val="22"/>
          <w:szCs w:val="22"/>
        </w:rPr>
        <w:t>Wykonawcą</w:t>
      </w:r>
      <w:r w:rsidRPr="007A06EA">
        <w:rPr>
          <w:rFonts w:ascii="Arial" w:hAnsi="Arial" w:cs="Arial"/>
          <w:sz w:val="22"/>
          <w:szCs w:val="22"/>
        </w:rPr>
        <w:t>” lub „</w:t>
      </w:r>
      <w:r w:rsidRPr="007A06EA">
        <w:rPr>
          <w:rFonts w:ascii="Arial" w:hAnsi="Arial" w:cs="Arial"/>
          <w:b/>
          <w:sz w:val="22"/>
          <w:szCs w:val="22"/>
        </w:rPr>
        <w:t>Konsorcjum</w:t>
      </w:r>
      <w:r w:rsidRPr="007A06EA">
        <w:rPr>
          <w:rFonts w:ascii="Arial" w:hAnsi="Arial" w:cs="Arial"/>
          <w:sz w:val="22"/>
          <w:szCs w:val="22"/>
        </w:rPr>
        <w:t xml:space="preserve">”* </w:t>
      </w:r>
    </w:p>
    <w:p w14:paraId="387FA290" w14:textId="77777777" w:rsidR="00AF528C" w:rsidRPr="007A06EA" w:rsidRDefault="00AF528C" w:rsidP="00952392">
      <w:pPr>
        <w:pStyle w:val="Akapitzlist"/>
        <w:widowControl w:val="0"/>
        <w:spacing w:line="360" w:lineRule="auto"/>
        <w:ind w:left="-284"/>
        <w:contextualSpacing w:val="0"/>
        <w:rPr>
          <w:rFonts w:ascii="Arial" w:hAnsi="Arial" w:cs="Arial"/>
          <w:sz w:val="22"/>
          <w:szCs w:val="22"/>
        </w:rPr>
      </w:pPr>
    </w:p>
    <w:p w14:paraId="04F2D1CA" w14:textId="7254F738" w:rsidR="00AF528C" w:rsidRPr="007A06EA" w:rsidRDefault="00AF528C" w:rsidP="00952392">
      <w:pPr>
        <w:widowControl w:val="0"/>
        <w:spacing w:line="360" w:lineRule="auto"/>
        <w:ind w:left="-284"/>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0AF68F3E" w14:textId="731E29D8" w:rsidR="0063323D" w:rsidRPr="00EE57F7" w:rsidRDefault="00AF528C" w:rsidP="00952392">
      <w:pPr>
        <w:spacing w:line="360" w:lineRule="auto"/>
        <w:ind w:left="-284"/>
        <w:rPr>
          <w:rFonts w:ascii="Arial" w:eastAsia="Arial Unicode MS" w:hAnsi="Arial" w:cs="Arial"/>
          <w:sz w:val="22"/>
          <w:szCs w:val="22"/>
        </w:rPr>
      </w:pPr>
      <w:r w:rsidRPr="007A06EA">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EE57F7">
        <w:rPr>
          <w:rFonts w:ascii="Arial" w:eastAsia="Arial Unicode MS" w:hAnsi="Arial" w:cs="Arial"/>
          <w:sz w:val="22"/>
          <w:szCs w:val="22"/>
        </w:rPr>
        <w:t>zapytania ofertowego otwartego</w:t>
      </w:r>
      <w:r w:rsidRPr="007A06EA">
        <w:rPr>
          <w:rFonts w:ascii="Arial" w:eastAsia="Arial Unicode MS" w:hAnsi="Arial" w:cs="Arial"/>
          <w:sz w:val="22"/>
          <w:szCs w:val="22"/>
        </w:rPr>
        <w:t xml:space="preserve"> na podstawie </w:t>
      </w:r>
      <w:r w:rsidRPr="00EE57F7">
        <w:rPr>
          <w:rFonts w:ascii="Arial" w:eastAsia="Arial Unicode MS" w:hAnsi="Arial" w:cs="Arial"/>
          <w:sz w:val="22"/>
          <w:szCs w:val="22"/>
        </w:rPr>
        <w:t xml:space="preserve">„Regulaminu udzielania zamówień logistycznych przez PKP Polskie Linie Kolejowe S.A” </w:t>
      </w:r>
    </w:p>
    <w:p w14:paraId="664DB692" w14:textId="30C88FDE" w:rsidR="00CB0B70" w:rsidRPr="007A06EA" w:rsidRDefault="00AF528C" w:rsidP="00952392">
      <w:pPr>
        <w:spacing w:line="360" w:lineRule="auto"/>
        <w:ind w:left="-284"/>
        <w:rPr>
          <w:rFonts w:ascii="Arial" w:eastAsia="Arial Unicode MS" w:hAnsi="Arial" w:cs="Arial"/>
          <w:sz w:val="22"/>
          <w:szCs w:val="22"/>
        </w:rPr>
      </w:pPr>
      <w:r w:rsidRPr="007A06EA">
        <w:rPr>
          <w:rFonts w:ascii="Arial" w:eastAsia="Arial Unicode MS" w:hAnsi="Arial" w:cs="Arial"/>
          <w:sz w:val="22"/>
          <w:szCs w:val="22"/>
        </w:rPr>
        <w:t>Strony postanawiają co następuje:</w:t>
      </w:r>
    </w:p>
    <w:p w14:paraId="0B9779AF" w14:textId="77777777" w:rsidR="0051564D" w:rsidRPr="007A06EA" w:rsidRDefault="0051564D" w:rsidP="00952392">
      <w:pPr>
        <w:spacing w:line="360" w:lineRule="auto"/>
        <w:jc w:val="center"/>
        <w:rPr>
          <w:rFonts w:ascii="Arial" w:hAnsi="Arial" w:cs="Arial"/>
          <w:b/>
          <w:sz w:val="22"/>
          <w:szCs w:val="22"/>
        </w:rPr>
      </w:pPr>
      <w:bookmarkStart w:id="1" w:name="Paragraf_od_1_do_5"/>
      <w:bookmarkEnd w:id="0"/>
      <w:r w:rsidRPr="007A06EA">
        <w:rPr>
          <w:rFonts w:ascii="Arial" w:hAnsi="Arial" w:cs="Arial"/>
          <w:b/>
          <w:sz w:val="22"/>
          <w:szCs w:val="22"/>
        </w:rPr>
        <w:lastRenderedPageBreak/>
        <w:t>§ 1</w:t>
      </w:r>
    </w:p>
    <w:p w14:paraId="4D23E259" w14:textId="77777777" w:rsidR="0051564D" w:rsidRPr="007A06EA" w:rsidRDefault="0051564D" w:rsidP="00952392">
      <w:pPr>
        <w:spacing w:line="360" w:lineRule="auto"/>
        <w:jc w:val="center"/>
        <w:rPr>
          <w:rFonts w:ascii="Arial" w:hAnsi="Arial" w:cs="Arial"/>
          <w:b/>
          <w:sz w:val="22"/>
          <w:szCs w:val="22"/>
        </w:rPr>
      </w:pPr>
      <w:r w:rsidRPr="007A06EA">
        <w:rPr>
          <w:rFonts w:ascii="Arial" w:hAnsi="Arial" w:cs="Arial"/>
          <w:b/>
          <w:sz w:val="22"/>
          <w:szCs w:val="22"/>
        </w:rPr>
        <w:t>Przedmiot Umowy</w:t>
      </w:r>
    </w:p>
    <w:p w14:paraId="74AF5DE0" w14:textId="540EB0E4" w:rsidR="0051564D" w:rsidRPr="007A06EA" w:rsidRDefault="0051564D" w:rsidP="00952392">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Na podstawie umowy (dalej: „</w:t>
      </w:r>
      <w:r w:rsidRPr="007A06EA">
        <w:rPr>
          <w:rFonts w:ascii="Arial" w:hAnsi="Arial" w:cs="Arial"/>
          <w:b/>
          <w:sz w:val="22"/>
          <w:szCs w:val="22"/>
        </w:rPr>
        <w:t>Umowa</w:t>
      </w:r>
      <w:r w:rsidRPr="007A06EA">
        <w:rPr>
          <w:rFonts w:ascii="Arial" w:hAnsi="Arial" w:cs="Arial"/>
          <w:sz w:val="22"/>
          <w:szCs w:val="22"/>
        </w:rPr>
        <w:t xml:space="preserve">”) Zamawiający zleca, </w:t>
      </w:r>
      <w:r w:rsidR="00C72D6E" w:rsidRPr="007A06EA">
        <w:rPr>
          <w:rFonts w:ascii="Arial" w:hAnsi="Arial" w:cs="Arial"/>
          <w:sz w:val="22"/>
          <w:szCs w:val="22"/>
        </w:rPr>
        <w:t xml:space="preserve">a </w:t>
      </w:r>
      <w:r w:rsidR="000C7792" w:rsidRPr="000C7792">
        <w:rPr>
          <w:rFonts w:ascii="Arial" w:hAnsi="Arial" w:cs="Arial"/>
          <w:sz w:val="22"/>
          <w:szCs w:val="22"/>
        </w:rPr>
        <w:t>Wykonawca przyjmuje do wykonania Roboty Budowlane polegające na naprawie ekranów akustycznych</w:t>
      </w:r>
      <w:r w:rsidR="000C7792">
        <w:rPr>
          <w:rFonts w:ascii="Arial" w:hAnsi="Arial" w:cs="Arial"/>
          <w:sz w:val="22"/>
          <w:szCs w:val="22"/>
        </w:rPr>
        <w:t xml:space="preserve"> </w:t>
      </w:r>
      <w:r w:rsidR="000C7792" w:rsidRPr="000C7792">
        <w:rPr>
          <w:rFonts w:ascii="Arial" w:hAnsi="Arial" w:cs="Arial"/>
          <w:sz w:val="22"/>
          <w:szCs w:val="22"/>
        </w:rPr>
        <w:t>usytuowanych przy</w:t>
      </w:r>
      <w:r w:rsidR="000C7792" w:rsidRPr="000C7792">
        <w:rPr>
          <w:rFonts w:ascii="Arial" w:eastAsia="Calibri" w:hAnsi="Arial" w:cs="Arial"/>
          <w:sz w:val="22"/>
          <w:szCs w:val="22"/>
          <w:lang w:eastAsia="en-US"/>
        </w:rPr>
        <w:t xml:space="preserve"> linii kolejowej nr 1 w km 21,260÷44,800</w:t>
      </w:r>
      <w:r w:rsidR="000C7792">
        <w:rPr>
          <w:rFonts w:ascii="Arial" w:eastAsia="Calibri" w:hAnsi="Arial" w:cs="Arial"/>
          <w:sz w:val="22"/>
          <w:szCs w:val="22"/>
          <w:lang w:eastAsia="en-US"/>
        </w:rPr>
        <w:t xml:space="preserve"> oraz</w:t>
      </w:r>
      <w:r w:rsidR="000C7792" w:rsidRPr="000C7792">
        <w:rPr>
          <w:rFonts w:ascii="Arial" w:eastAsia="Calibri" w:hAnsi="Arial" w:cs="Arial"/>
          <w:sz w:val="22"/>
          <w:szCs w:val="22"/>
          <w:lang w:eastAsia="en-US"/>
        </w:rPr>
        <w:t xml:space="preserve"> </w:t>
      </w:r>
      <w:r w:rsidR="000C7792">
        <w:rPr>
          <w:rFonts w:ascii="Arial" w:eastAsia="Calibri" w:hAnsi="Arial" w:cs="Arial"/>
          <w:sz w:val="22"/>
          <w:szCs w:val="22"/>
          <w:lang w:eastAsia="en-US"/>
        </w:rPr>
        <w:t xml:space="preserve">poprawienie stabilności ekranów akustycznych zabudowanych na gzymsie wiaduktu kolejowego w km. 30,465 </w:t>
      </w:r>
      <w:r w:rsidR="000C7792" w:rsidRPr="000C7792">
        <w:rPr>
          <w:rFonts w:ascii="Arial" w:hAnsi="Arial" w:cs="Arial"/>
          <w:sz w:val="22"/>
          <w:szCs w:val="22"/>
        </w:rPr>
        <w:t>(dalej: „</w:t>
      </w:r>
      <w:r w:rsidR="000C7792" w:rsidRPr="000C7792">
        <w:rPr>
          <w:rFonts w:ascii="Arial" w:hAnsi="Arial" w:cs="Arial"/>
          <w:b/>
          <w:sz w:val="22"/>
          <w:szCs w:val="22"/>
        </w:rPr>
        <w:t>Roboty</w:t>
      </w:r>
      <w:r w:rsidR="000C7792" w:rsidRPr="000C7792">
        <w:rPr>
          <w:rFonts w:ascii="Arial" w:hAnsi="Arial" w:cs="Arial"/>
          <w:sz w:val="22"/>
          <w:szCs w:val="22"/>
        </w:rPr>
        <w:t>”). Robot</w:t>
      </w:r>
      <w:r w:rsidR="00817508">
        <w:rPr>
          <w:rFonts w:ascii="Arial" w:hAnsi="Arial" w:cs="Arial"/>
          <w:sz w:val="22"/>
          <w:szCs w:val="22"/>
        </w:rPr>
        <w:t>y</w:t>
      </w:r>
      <w:r w:rsidR="000C7792" w:rsidRPr="000C7792">
        <w:rPr>
          <w:rFonts w:ascii="Arial" w:hAnsi="Arial" w:cs="Arial"/>
          <w:sz w:val="22"/>
          <w:szCs w:val="22"/>
        </w:rPr>
        <w:t xml:space="preserve"> polega</w:t>
      </w:r>
      <w:r w:rsidR="00817508">
        <w:rPr>
          <w:rFonts w:ascii="Arial" w:hAnsi="Arial" w:cs="Arial"/>
          <w:sz w:val="22"/>
          <w:szCs w:val="22"/>
        </w:rPr>
        <w:t>ją</w:t>
      </w:r>
      <w:r w:rsidR="000C7792" w:rsidRPr="000C7792">
        <w:rPr>
          <w:rFonts w:ascii="Arial" w:hAnsi="Arial" w:cs="Arial"/>
          <w:sz w:val="22"/>
          <w:szCs w:val="22"/>
        </w:rPr>
        <w:t xml:space="preserve"> na wymianie uszkodzonych lub uzupełnieniu brakujących paneli typu zielona ściana, a także pojedynczych paneli przezroczystych i betonowych. Zakres robót do wykonania przedstawiono w Opisie Przedmiotu Zamówienia stanowiącym Załącznik nr 2 do Umowy oraz w Przedmiarze Robót stanowiącym Załącznik nr 3 do Umowy.</w:t>
      </w:r>
    </w:p>
    <w:p w14:paraId="650B6182" w14:textId="07792C7C" w:rsidR="000C7792" w:rsidRDefault="000C7792" w:rsidP="00952392">
      <w:pPr>
        <w:numPr>
          <w:ilvl w:val="0"/>
          <w:numId w:val="1"/>
        </w:numPr>
        <w:spacing w:line="360" w:lineRule="auto"/>
        <w:ind w:left="-284" w:hanging="357"/>
        <w:rPr>
          <w:rFonts w:ascii="Arial" w:hAnsi="Arial" w:cs="Arial"/>
          <w:sz w:val="22"/>
          <w:szCs w:val="22"/>
        </w:rPr>
      </w:pPr>
      <w:r>
        <w:rPr>
          <w:rFonts w:ascii="Arial" w:hAnsi="Arial" w:cs="Arial"/>
          <w:sz w:val="22"/>
          <w:szCs w:val="22"/>
        </w:rPr>
        <w:t>Stan istniejący:</w:t>
      </w:r>
    </w:p>
    <w:p w14:paraId="4343498A" w14:textId="28F4D0F8" w:rsidR="000C7792" w:rsidRDefault="000C7792" w:rsidP="00952392">
      <w:pPr>
        <w:spacing w:line="360" w:lineRule="auto"/>
        <w:ind w:left="-284"/>
        <w:rPr>
          <w:rFonts w:ascii="Arial" w:hAnsi="Arial" w:cs="Arial"/>
          <w:sz w:val="22"/>
          <w:szCs w:val="22"/>
        </w:rPr>
      </w:pPr>
      <w:r w:rsidRPr="000C7792">
        <w:rPr>
          <w:rFonts w:ascii="Arial" w:hAnsi="Arial" w:cs="Arial"/>
          <w:sz w:val="22"/>
          <w:szCs w:val="22"/>
        </w:rPr>
        <w:t xml:space="preserve">Ekrany akustyczne przy linii kolejowej nr 1 w km 21,260÷44,800. Fundamenty w postaci żelbetowych pali wierconych o średnicy 60 cm z betonu klasy C25/30 i stali gatunku A IIIN typu P4.5W o długości 4,5m. Fundamenty wykonano w rozstawie podstawowym między osiami 5,00m, od 1,70 do 5,00m. Na palach zamontowano słupy HEB 160 + 1/2 HEB 160 o wysokości zmiennej od 2,00m do 6,10m ze wzmocnieniem do wysokości 2,00m wykonane ze stali gatunku S235JR z dwuteowników gorącowalcowanych cynkowanych zgodnie z normą PN-EN ISO1461:2000 – powłoka grubości 100μm i malowanych farbą gruntową epoksydową – powłoka grubości 50μm oraz warstwa wierzchnia emalią poliuretanową – powłoka grubości 50μm w kolorze zielonym RAL 6018. Dolną część ekranu stanowią podwaliny żelbetowe prefabrykowane z betonu klasy C25/30 zbrojonego stalą A-IIIN o grubości 12cm i wysokości podstawowej 50, 60 i 70cm w naturalnym kolorze betonu umieszczone na głowicach pali pomiędzy słupami (dwuteownikami). Powyżej podwaliny wypełnienie ekranu stanowią elementy typu zielona ściana – wełna mineralna </w:t>
      </w:r>
      <w:proofErr w:type="spellStart"/>
      <w:r w:rsidRPr="000C7792">
        <w:rPr>
          <w:rFonts w:ascii="Arial" w:hAnsi="Arial" w:cs="Arial"/>
          <w:sz w:val="22"/>
          <w:szCs w:val="22"/>
        </w:rPr>
        <w:t>hydrofobizowana</w:t>
      </w:r>
      <w:proofErr w:type="spellEnd"/>
      <w:r w:rsidRPr="000C7792">
        <w:rPr>
          <w:rFonts w:ascii="Arial" w:hAnsi="Arial" w:cs="Arial"/>
          <w:sz w:val="22"/>
          <w:szCs w:val="22"/>
        </w:rPr>
        <w:t xml:space="preserve"> gęstości minimum 130 kg/m3 pokryta siatką HDPE w kolorze zielonym RAL 6032 w ramach aluminiowych z zamontowaną kratką z prętów stalowych dla prowadzenia roślinności pnącej. Wypełnienia posiadają klasę izolacyjności B3 oraz pochłanialności A3. Miejscowo zastosowane wypełnienia z płyt przezroczystych z PMMA (polimetakrylanu metylu), tzw. plexiglasu grubości 15mm o izolacyjności klasy B3 w ramach aluminiowych oraz panele z keramzytobetonu. Na obszarze wpisanym do rejestru zabytków gminy Milanówek, powyżej podwaliny wypełnienie ekranu stanowią elementy drewniane – płyty składające się z ramy drewnianej wypełnionej wełną mineralną zabezpieczoną siatką ochronną z </w:t>
      </w:r>
      <w:proofErr w:type="spellStart"/>
      <w:r w:rsidRPr="000C7792">
        <w:rPr>
          <w:rFonts w:ascii="Arial" w:hAnsi="Arial" w:cs="Arial"/>
          <w:sz w:val="22"/>
          <w:szCs w:val="22"/>
        </w:rPr>
        <w:t>fizeliny</w:t>
      </w:r>
      <w:proofErr w:type="spellEnd"/>
      <w:r w:rsidRPr="000C7792">
        <w:rPr>
          <w:rFonts w:ascii="Arial" w:hAnsi="Arial" w:cs="Arial"/>
          <w:sz w:val="22"/>
          <w:szCs w:val="22"/>
        </w:rPr>
        <w:t xml:space="preserve"> i poprzeczkami drewnianymi oraz od strony zewnętrznej oblicówką drewnianą.</w:t>
      </w:r>
    </w:p>
    <w:p w14:paraId="2C267427" w14:textId="77777777" w:rsidR="000C7792" w:rsidRPr="005564FE" w:rsidRDefault="000C7792" w:rsidP="00952392">
      <w:pPr>
        <w:pStyle w:val="Akapitzlist"/>
        <w:numPr>
          <w:ilvl w:val="0"/>
          <w:numId w:val="1"/>
        </w:numPr>
        <w:tabs>
          <w:tab w:val="clear" w:pos="720"/>
        </w:tabs>
        <w:spacing w:line="360" w:lineRule="auto"/>
        <w:ind w:left="-284" w:hanging="425"/>
        <w:rPr>
          <w:rFonts w:ascii="Arial" w:hAnsi="Arial" w:cs="Arial"/>
          <w:sz w:val="22"/>
          <w:szCs w:val="22"/>
        </w:rPr>
      </w:pPr>
      <w:r w:rsidRPr="00F1151C">
        <w:rPr>
          <w:rFonts w:ascii="Arial" w:eastAsia="Calibri" w:hAnsi="Arial" w:cs="Arial"/>
          <w:sz w:val="22"/>
          <w:szCs w:val="22"/>
          <w:lang w:eastAsia="en-US"/>
        </w:rPr>
        <w:t xml:space="preserve">Dla realizacji </w:t>
      </w:r>
      <w:r>
        <w:rPr>
          <w:rFonts w:ascii="Arial" w:eastAsia="Calibri" w:hAnsi="Arial" w:cs="Arial"/>
          <w:sz w:val="22"/>
          <w:szCs w:val="22"/>
          <w:lang w:eastAsia="en-US"/>
        </w:rPr>
        <w:t xml:space="preserve">Umowy </w:t>
      </w:r>
      <w:r w:rsidRPr="00F1151C">
        <w:rPr>
          <w:rFonts w:ascii="Arial" w:eastAsia="Calibri" w:hAnsi="Arial" w:cs="Arial"/>
          <w:sz w:val="22"/>
          <w:szCs w:val="22"/>
          <w:lang w:eastAsia="en-US"/>
        </w:rPr>
        <w:t>Zamawiający przewiduje wykonanie następujących robót:</w:t>
      </w:r>
    </w:p>
    <w:p w14:paraId="7AD74487" w14:textId="6C717B30" w:rsidR="000C7792" w:rsidRPr="000C7792" w:rsidRDefault="005170E1" w:rsidP="00952392">
      <w:pPr>
        <w:numPr>
          <w:ilvl w:val="0"/>
          <w:numId w:val="75"/>
        </w:numPr>
        <w:spacing w:after="60" w:line="360" w:lineRule="auto"/>
        <w:ind w:left="0" w:hanging="284"/>
        <w:jc w:val="both"/>
        <w:rPr>
          <w:rFonts w:ascii="Arial" w:hAnsi="Arial" w:cs="Arial"/>
          <w:kern w:val="1"/>
          <w:sz w:val="22"/>
          <w:szCs w:val="22"/>
          <w:lang w:eastAsia="hi-IN" w:bidi="hi-IN"/>
        </w:rPr>
      </w:pPr>
      <w:r>
        <w:rPr>
          <w:rFonts w:ascii="Arial" w:hAnsi="Arial" w:cs="Arial"/>
          <w:sz w:val="22"/>
          <w:szCs w:val="22"/>
        </w:rPr>
        <w:t>d</w:t>
      </w:r>
      <w:r w:rsidR="000C7792" w:rsidRPr="000C7792">
        <w:rPr>
          <w:rFonts w:ascii="Arial" w:hAnsi="Arial" w:cs="Arial"/>
          <w:sz w:val="22"/>
          <w:szCs w:val="22"/>
        </w:rPr>
        <w:t xml:space="preserve">emontaż uszkodzonych paneli typu zielona ściana o </w:t>
      </w:r>
      <w:r w:rsidR="000C7792" w:rsidRPr="000C7792">
        <w:rPr>
          <w:rFonts w:ascii="Arial" w:hAnsi="Arial" w:cs="Arial"/>
          <w:kern w:val="1"/>
          <w:sz w:val="22"/>
          <w:szCs w:val="22"/>
          <w:lang w:eastAsia="hi-IN" w:bidi="hi-IN"/>
        </w:rPr>
        <w:t>łącznej powierzchni – 1570 m</w:t>
      </w:r>
      <w:r w:rsidR="000C7792" w:rsidRPr="000C7792">
        <w:rPr>
          <w:rFonts w:ascii="Arial" w:hAnsi="Arial" w:cs="Arial"/>
          <w:kern w:val="1"/>
          <w:sz w:val="22"/>
          <w:szCs w:val="22"/>
          <w:vertAlign w:val="superscript"/>
          <w:lang w:eastAsia="hi-IN" w:bidi="hi-IN"/>
        </w:rPr>
        <w:t xml:space="preserve">2 </w:t>
      </w:r>
      <w:r w:rsidR="000C7792" w:rsidRPr="000C7792">
        <w:rPr>
          <w:rFonts w:ascii="Arial" w:hAnsi="Arial" w:cs="Arial"/>
          <w:kern w:val="1"/>
          <w:sz w:val="22"/>
          <w:szCs w:val="22"/>
          <w:lang w:eastAsia="hi-IN" w:bidi="hi-IN"/>
        </w:rPr>
        <w:t xml:space="preserve">i n/w </w:t>
      </w:r>
      <w:r w:rsidR="000C7792" w:rsidRPr="000C7792">
        <w:rPr>
          <w:rFonts w:ascii="Arial" w:hAnsi="Arial" w:cs="Arial"/>
          <w:sz w:val="22"/>
          <w:szCs w:val="22"/>
        </w:rPr>
        <w:t>wymiarach, przy czym ostateczne zakwalifikowanie elementów wypełnień ekranów akustycznych do wymiany nastąpi na gruncie przed rozpoczęciem prac:</w:t>
      </w:r>
    </w:p>
    <w:p w14:paraId="2F6CE223" w14:textId="77777777" w:rsidR="000C7792" w:rsidRPr="000C7792" w:rsidRDefault="000C7792" w:rsidP="00952392">
      <w:pPr>
        <w:numPr>
          <w:ilvl w:val="0"/>
          <w:numId w:val="74"/>
        </w:numPr>
        <w:tabs>
          <w:tab w:val="left" w:pos="284"/>
        </w:tabs>
        <w:spacing w:after="60" w:line="360" w:lineRule="auto"/>
        <w:ind w:left="0" w:firstLine="0"/>
        <w:jc w:val="both"/>
        <w:rPr>
          <w:rFonts w:ascii="Arial" w:hAnsi="Arial" w:cs="Arial"/>
          <w:kern w:val="1"/>
          <w:sz w:val="22"/>
          <w:szCs w:val="22"/>
          <w:lang w:eastAsia="hi-IN" w:bidi="hi-IN"/>
        </w:rPr>
      </w:pPr>
      <w:r w:rsidRPr="000C7792">
        <w:rPr>
          <w:rFonts w:ascii="Arial" w:hAnsi="Arial" w:cs="Arial"/>
          <w:sz w:val="22"/>
          <w:szCs w:val="22"/>
        </w:rPr>
        <w:t>4,98m x 0,50m x 0,12m</w:t>
      </w:r>
    </w:p>
    <w:p w14:paraId="7F2C2344" w14:textId="77777777" w:rsidR="000C7792" w:rsidRPr="000C7792" w:rsidRDefault="000C7792" w:rsidP="00952392">
      <w:pPr>
        <w:numPr>
          <w:ilvl w:val="0"/>
          <w:numId w:val="74"/>
        </w:numPr>
        <w:tabs>
          <w:tab w:val="left" w:pos="284"/>
        </w:tabs>
        <w:spacing w:after="60" w:line="360" w:lineRule="auto"/>
        <w:ind w:left="0" w:firstLine="0"/>
        <w:jc w:val="both"/>
        <w:rPr>
          <w:rFonts w:ascii="Arial" w:hAnsi="Arial" w:cs="Arial"/>
          <w:kern w:val="1"/>
          <w:sz w:val="22"/>
          <w:szCs w:val="22"/>
          <w:lang w:eastAsia="hi-IN" w:bidi="hi-IN"/>
        </w:rPr>
      </w:pPr>
      <w:r w:rsidRPr="000C7792">
        <w:rPr>
          <w:rFonts w:ascii="Arial" w:hAnsi="Arial" w:cs="Arial"/>
          <w:kern w:val="1"/>
          <w:sz w:val="22"/>
          <w:szCs w:val="22"/>
          <w:lang w:eastAsia="hi-IN" w:bidi="hi-IN"/>
        </w:rPr>
        <w:lastRenderedPageBreak/>
        <w:t>4,98m x 1,00m x 0,12m</w:t>
      </w:r>
    </w:p>
    <w:p w14:paraId="5B51DDA4" w14:textId="77777777" w:rsidR="000C7792" w:rsidRPr="000C7792" w:rsidRDefault="000C7792" w:rsidP="00952392">
      <w:pPr>
        <w:numPr>
          <w:ilvl w:val="0"/>
          <w:numId w:val="74"/>
        </w:numPr>
        <w:tabs>
          <w:tab w:val="left" w:pos="284"/>
        </w:tabs>
        <w:spacing w:after="60" w:line="360" w:lineRule="auto"/>
        <w:ind w:left="0" w:firstLine="0"/>
        <w:jc w:val="both"/>
        <w:rPr>
          <w:rFonts w:ascii="Arial" w:hAnsi="Arial" w:cs="Arial"/>
          <w:kern w:val="1"/>
          <w:sz w:val="22"/>
          <w:szCs w:val="22"/>
          <w:lang w:eastAsia="hi-IN" w:bidi="hi-IN"/>
        </w:rPr>
      </w:pPr>
      <w:r w:rsidRPr="000C7792">
        <w:rPr>
          <w:rFonts w:ascii="Arial" w:hAnsi="Arial" w:cs="Arial"/>
          <w:sz w:val="22"/>
          <w:szCs w:val="22"/>
        </w:rPr>
        <w:t>4,98m x 1,50m x 0,12m</w:t>
      </w:r>
    </w:p>
    <w:p w14:paraId="631123F7" w14:textId="61D15B91" w:rsidR="005170E1" w:rsidRPr="005170E1" w:rsidRDefault="005170E1" w:rsidP="00952392">
      <w:pPr>
        <w:pStyle w:val="Akapitzlist"/>
        <w:numPr>
          <w:ilvl w:val="0"/>
          <w:numId w:val="75"/>
        </w:numPr>
        <w:spacing w:after="60" w:line="360" w:lineRule="auto"/>
        <w:ind w:left="0" w:hanging="284"/>
        <w:rPr>
          <w:rFonts w:ascii="Arial" w:hAnsi="Arial" w:cs="Arial"/>
          <w:kern w:val="1"/>
          <w:sz w:val="22"/>
          <w:szCs w:val="22"/>
          <w:lang w:eastAsia="hi-IN" w:bidi="hi-IN"/>
        </w:rPr>
      </w:pPr>
      <w:r>
        <w:rPr>
          <w:rFonts w:ascii="Arial" w:hAnsi="Arial" w:cs="Arial"/>
          <w:kern w:val="1"/>
          <w:sz w:val="22"/>
          <w:szCs w:val="22"/>
          <w:lang w:eastAsia="hi-IN" w:bidi="hi-IN"/>
        </w:rPr>
        <w:t>n</w:t>
      </w:r>
      <w:r w:rsidRPr="005170E1">
        <w:rPr>
          <w:rFonts w:ascii="Arial" w:hAnsi="Arial" w:cs="Arial"/>
          <w:kern w:val="1"/>
          <w:sz w:val="22"/>
          <w:szCs w:val="22"/>
          <w:lang w:eastAsia="hi-IN" w:bidi="hi-IN"/>
        </w:rPr>
        <w:t>aprawa powłok antykorozyjnych – Wykonawca wykona zabezpieczenie antykorozyjne uszkodzonych HEB-ów wymienianych ekranów akustycznych. Zabezpieczenie należy wykonać poprzez oczyszczenie uszkodzonych powierzchni stalowych słupów do stopnia minimum St2 oraz zastosowanie zestawu farb epoksydowo-poliuretanowych o łącznej grubości minimum 260 mikronów. Wierzchnia warstwa powinna być kolorystycznie dopasowana do pozostałej części słupów (przyjęto 40% powierzchni wewnętrznych).</w:t>
      </w:r>
    </w:p>
    <w:p w14:paraId="7AA6F6C2" w14:textId="12FE19E1" w:rsidR="000C7792" w:rsidRDefault="005170E1" w:rsidP="00952392">
      <w:pPr>
        <w:pStyle w:val="Akapitzlist"/>
        <w:numPr>
          <w:ilvl w:val="0"/>
          <w:numId w:val="75"/>
        </w:numPr>
        <w:spacing w:line="360" w:lineRule="auto"/>
        <w:ind w:left="0" w:hanging="284"/>
        <w:rPr>
          <w:rFonts w:ascii="Arial" w:hAnsi="Arial" w:cs="Arial"/>
          <w:sz w:val="22"/>
          <w:szCs w:val="22"/>
        </w:rPr>
      </w:pPr>
      <w:r>
        <w:rPr>
          <w:rFonts w:ascii="Arial" w:hAnsi="Arial" w:cs="Arial"/>
          <w:sz w:val="22"/>
          <w:szCs w:val="22"/>
        </w:rPr>
        <w:t>m</w:t>
      </w:r>
      <w:r w:rsidRPr="005170E1">
        <w:rPr>
          <w:rFonts w:ascii="Arial" w:hAnsi="Arial" w:cs="Arial"/>
          <w:sz w:val="22"/>
          <w:szCs w:val="22"/>
        </w:rPr>
        <w:t>ontaż nowych paneli typu zielona ściana w miejsce uprzednio zdemontowanych oraz ewentualne uzupełnienie brakujących</w:t>
      </w:r>
      <w:r>
        <w:rPr>
          <w:rFonts w:ascii="Arial" w:hAnsi="Arial" w:cs="Arial"/>
          <w:sz w:val="22"/>
          <w:szCs w:val="22"/>
        </w:rPr>
        <w:t>.</w:t>
      </w:r>
    </w:p>
    <w:p w14:paraId="531821A8" w14:textId="082C4B42" w:rsidR="005170E1" w:rsidRDefault="005170E1" w:rsidP="00952392">
      <w:pPr>
        <w:pStyle w:val="Akapitzlist"/>
        <w:numPr>
          <w:ilvl w:val="0"/>
          <w:numId w:val="75"/>
        </w:numPr>
        <w:spacing w:line="360" w:lineRule="auto"/>
        <w:ind w:left="0" w:hanging="284"/>
        <w:rPr>
          <w:rFonts w:ascii="Arial" w:hAnsi="Arial" w:cs="Arial"/>
          <w:sz w:val="22"/>
          <w:szCs w:val="22"/>
        </w:rPr>
      </w:pPr>
      <w:r>
        <w:rPr>
          <w:rFonts w:ascii="Arial" w:hAnsi="Arial" w:cs="Arial"/>
          <w:sz w:val="22"/>
          <w:szCs w:val="22"/>
        </w:rPr>
        <w:t>m</w:t>
      </w:r>
      <w:r w:rsidRPr="005170E1">
        <w:rPr>
          <w:rFonts w:ascii="Arial" w:hAnsi="Arial" w:cs="Arial"/>
          <w:sz w:val="22"/>
          <w:szCs w:val="22"/>
        </w:rPr>
        <w:t xml:space="preserve">ontaż </w:t>
      </w:r>
      <w:proofErr w:type="spellStart"/>
      <w:r w:rsidRPr="005170E1">
        <w:rPr>
          <w:rFonts w:ascii="Arial" w:hAnsi="Arial" w:cs="Arial"/>
          <w:sz w:val="22"/>
          <w:szCs w:val="22"/>
        </w:rPr>
        <w:t>uszynienia</w:t>
      </w:r>
      <w:proofErr w:type="spellEnd"/>
      <w:r w:rsidRPr="005170E1">
        <w:rPr>
          <w:rFonts w:ascii="Arial" w:hAnsi="Arial" w:cs="Arial"/>
          <w:sz w:val="22"/>
          <w:szCs w:val="22"/>
        </w:rPr>
        <w:t xml:space="preserve"> wymienionych ekranów – Wykonawca jest zobowiązany do wykonania </w:t>
      </w:r>
      <w:proofErr w:type="spellStart"/>
      <w:r w:rsidRPr="005170E1">
        <w:rPr>
          <w:rFonts w:ascii="Arial" w:hAnsi="Arial" w:cs="Arial"/>
          <w:sz w:val="22"/>
          <w:szCs w:val="22"/>
        </w:rPr>
        <w:t>uszynienia</w:t>
      </w:r>
      <w:proofErr w:type="spellEnd"/>
      <w:r w:rsidRPr="005170E1">
        <w:rPr>
          <w:rFonts w:ascii="Arial" w:hAnsi="Arial" w:cs="Arial"/>
          <w:sz w:val="22"/>
          <w:szCs w:val="22"/>
        </w:rPr>
        <w:t xml:space="preserve"> wymienionych ekranów akustycznych poprzez zastosowanie Ograniczników TZD-1NR oraz wykonania odpowiednich pomiarów wraz z opracowaniem wyników przez uprawnioną osobę. Zamawiający dopuszcza wykonanie </w:t>
      </w:r>
      <w:proofErr w:type="spellStart"/>
      <w:r w:rsidRPr="005170E1">
        <w:rPr>
          <w:rFonts w:ascii="Arial" w:hAnsi="Arial" w:cs="Arial"/>
          <w:sz w:val="22"/>
          <w:szCs w:val="22"/>
        </w:rPr>
        <w:t>uszynienia</w:t>
      </w:r>
      <w:proofErr w:type="spellEnd"/>
      <w:r w:rsidRPr="005170E1">
        <w:rPr>
          <w:rFonts w:ascii="Arial" w:hAnsi="Arial" w:cs="Arial"/>
          <w:sz w:val="22"/>
          <w:szCs w:val="22"/>
        </w:rPr>
        <w:t xml:space="preserve"> do istniejących ograniczników, jednak w przypadku wadliwego działania instalacji Wykonawca zobligowany będzie do jej naprawy i przedstawienia odpowiednich dokumentów.</w:t>
      </w:r>
    </w:p>
    <w:p w14:paraId="570BBF96" w14:textId="246D6768" w:rsidR="005170E1" w:rsidRPr="005170E1" w:rsidRDefault="00A122BD" w:rsidP="00952392">
      <w:pPr>
        <w:numPr>
          <w:ilvl w:val="0"/>
          <w:numId w:val="75"/>
        </w:numPr>
        <w:spacing w:after="60" w:line="360" w:lineRule="auto"/>
        <w:ind w:left="0" w:hanging="284"/>
        <w:jc w:val="both"/>
        <w:rPr>
          <w:rFonts w:ascii="Arial" w:hAnsi="Arial" w:cs="Arial"/>
          <w:kern w:val="1"/>
          <w:sz w:val="22"/>
          <w:szCs w:val="22"/>
          <w:lang w:eastAsia="hi-IN" w:bidi="hi-IN"/>
        </w:rPr>
      </w:pPr>
      <w:r>
        <w:rPr>
          <w:rFonts w:ascii="Arial" w:hAnsi="Arial" w:cs="Arial"/>
          <w:sz w:val="22"/>
          <w:szCs w:val="22"/>
        </w:rPr>
        <w:t>n</w:t>
      </w:r>
      <w:r w:rsidR="005170E1" w:rsidRPr="005170E1">
        <w:rPr>
          <w:rFonts w:ascii="Arial" w:hAnsi="Arial" w:cs="Arial"/>
          <w:sz w:val="22"/>
          <w:szCs w:val="22"/>
        </w:rPr>
        <w:t>aprawa / stabilizacja odcinka ekranu akustycznego zamontowanego na gzymsie wiaduktu kolejowego w km 30,465 poprzez:</w:t>
      </w:r>
    </w:p>
    <w:p w14:paraId="78C1BA8D" w14:textId="77777777" w:rsidR="005170E1" w:rsidRPr="005170E1" w:rsidRDefault="005170E1" w:rsidP="00952392">
      <w:pPr>
        <w:pStyle w:val="Akapitzlist"/>
        <w:numPr>
          <w:ilvl w:val="0"/>
          <w:numId w:val="78"/>
        </w:numPr>
        <w:spacing w:after="60" w:line="360" w:lineRule="auto"/>
        <w:ind w:left="284" w:hanging="284"/>
        <w:jc w:val="both"/>
        <w:rPr>
          <w:rFonts w:ascii="Arial" w:hAnsi="Arial" w:cs="Arial"/>
          <w:kern w:val="1"/>
          <w:sz w:val="22"/>
          <w:szCs w:val="22"/>
          <w:lang w:eastAsia="hi-IN" w:bidi="hi-IN"/>
        </w:rPr>
      </w:pPr>
      <w:r w:rsidRPr="005170E1">
        <w:rPr>
          <w:rFonts w:ascii="Arial" w:hAnsi="Arial" w:cs="Arial"/>
          <w:sz w:val="22"/>
          <w:szCs w:val="22"/>
        </w:rPr>
        <w:t>demontaż zabudowanego wypełnienia typu zielona ściana oraz przezroczystego – dwa przęsła,</w:t>
      </w:r>
    </w:p>
    <w:p w14:paraId="3B1EA3FE" w14:textId="77777777" w:rsidR="005170E1" w:rsidRPr="005170E1" w:rsidRDefault="005170E1" w:rsidP="00952392">
      <w:pPr>
        <w:pStyle w:val="Akapitzlist"/>
        <w:numPr>
          <w:ilvl w:val="0"/>
          <w:numId w:val="78"/>
        </w:numPr>
        <w:spacing w:after="60" w:line="360" w:lineRule="auto"/>
        <w:ind w:left="284" w:hanging="284"/>
        <w:jc w:val="both"/>
        <w:rPr>
          <w:rFonts w:ascii="Arial" w:hAnsi="Arial" w:cs="Arial"/>
          <w:kern w:val="1"/>
          <w:sz w:val="22"/>
          <w:szCs w:val="22"/>
          <w:lang w:eastAsia="hi-IN" w:bidi="hi-IN"/>
        </w:rPr>
      </w:pPr>
      <w:r w:rsidRPr="005170E1">
        <w:rPr>
          <w:rFonts w:ascii="Arial" w:hAnsi="Arial" w:cs="Arial"/>
          <w:sz w:val="22"/>
          <w:szCs w:val="22"/>
        </w:rPr>
        <w:t>demontaż słupa HEB, który odchylił się od pionu,</w:t>
      </w:r>
    </w:p>
    <w:p w14:paraId="218608FD" w14:textId="77777777" w:rsidR="005170E1" w:rsidRPr="005170E1" w:rsidRDefault="005170E1" w:rsidP="00952392">
      <w:pPr>
        <w:pStyle w:val="Akapitzlist"/>
        <w:numPr>
          <w:ilvl w:val="0"/>
          <w:numId w:val="78"/>
        </w:numPr>
        <w:spacing w:after="60" w:line="360" w:lineRule="auto"/>
        <w:ind w:left="284" w:hanging="284"/>
        <w:jc w:val="both"/>
        <w:rPr>
          <w:rFonts w:ascii="Arial" w:hAnsi="Arial" w:cs="Arial"/>
          <w:kern w:val="1"/>
          <w:sz w:val="22"/>
          <w:szCs w:val="22"/>
          <w:lang w:eastAsia="hi-IN" w:bidi="hi-IN"/>
        </w:rPr>
      </w:pPr>
      <w:r w:rsidRPr="005170E1">
        <w:rPr>
          <w:rFonts w:ascii="Arial" w:hAnsi="Arial" w:cs="Arial"/>
          <w:sz w:val="22"/>
          <w:szCs w:val="22"/>
        </w:rPr>
        <w:t xml:space="preserve">usunięcie istniejącej </w:t>
      </w:r>
      <w:proofErr w:type="spellStart"/>
      <w:r w:rsidRPr="005170E1">
        <w:rPr>
          <w:rFonts w:ascii="Arial" w:hAnsi="Arial" w:cs="Arial"/>
          <w:sz w:val="22"/>
          <w:szCs w:val="22"/>
        </w:rPr>
        <w:t>podlewki</w:t>
      </w:r>
      <w:proofErr w:type="spellEnd"/>
      <w:r w:rsidRPr="005170E1">
        <w:rPr>
          <w:rFonts w:ascii="Arial" w:hAnsi="Arial" w:cs="Arial"/>
          <w:sz w:val="22"/>
          <w:szCs w:val="22"/>
        </w:rPr>
        <w:t xml:space="preserve"> pod słupem wraz z wykonaniem nowej,</w:t>
      </w:r>
    </w:p>
    <w:p w14:paraId="2E1390DA" w14:textId="77777777" w:rsidR="005170E1" w:rsidRPr="005170E1" w:rsidRDefault="005170E1" w:rsidP="00952392">
      <w:pPr>
        <w:pStyle w:val="Akapitzlist"/>
        <w:numPr>
          <w:ilvl w:val="0"/>
          <w:numId w:val="78"/>
        </w:numPr>
        <w:spacing w:after="60" w:line="360" w:lineRule="auto"/>
        <w:ind w:left="284" w:hanging="284"/>
        <w:jc w:val="both"/>
        <w:rPr>
          <w:rFonts w:ascii="Arial" w:hAnsi="Arial" w:cs="Arial"/>
          <w:kern w:val="1"/>
          <w:sz w:val="22"/>
          <w:szCs w:val="22"/>
          <w:lang w:eastAsia="hi-IN" w:bidi="hi-IN"/>
        </w:rPr>
      </w:pPr>
      <w:r w:rsidRPr="005170E1">
        <w:rPr>
          <w:rFonts w:ascii="Arial" w:hAnsi="Arial" w:cs="Arial"/>
          <w:sz w:val="22"/>
          <w:szCs w:val="22"/>
        </w:rPr>
        <w:t>ponowny montaż słupa HEB z pionowaniem,</w:t>
      </w:r>
    </w:p>
    <w:p w14:paraId="3FA8C4DA" w14:textId="77777777" w:rsidR="005170E1" w:rsidRPr="005170E1" w:rsidRDefault="005170E1" w:rsidP="00952392">
      <w:pPr>
        <w:pStyle w:val="Akapitzlist"/>
        <w:numPr>
          <w:ilvl w:val="0"/>
          <w:numId w:val="78"/>
        </w:numPr>
        <w:spacing w:after="60" w:line="360" w:lineRule="auto"/>
        <w:ind w:left="284" w:hanging="284"/>
        <w:jc w:val="both"/>
        <w:rPr>
          <w:rFonts w:ascii="Arial" w:hAnsi="Arial" w:cs="Arial"/>
          <w:kern w:val="1"/>
          <w:sz w:val="22"/>
          <w:szCs w:val="22"/>
          <w:lang w:eastAsia="hi-IN" w:bidi="hi-IN"/>
        </w:rPr>
      </w:pPr>
      <w:r w:rsidRPr="005170E1">
        <w:rPr>
          <w:rFonts w:ascii="Arial" w:hAnsi="Arial" w:cs="Arial"/>
          <w:sz w:val="22"/>
          <w:szCs w:val="22"/>
        </w:rPr>
        <w:t>ponowny montaż zdemontowanego wypełnienia ekranu,</w:t>
      </w:r>
    </w:p>
    <w:p w14:paraId="4894A7E0" w14:textId="77777777" w:rsidR="005170E1" w:rsidRPr="005170E1" w:rsidRDefault="005170E1" w:rsidP="00952392">
      <w:pPr>
        <w:pStyle w:val="Akapitzlist"/>
        <w:numPr>
          <w:ilvl w:val="0"/>
          <w:numId w:val="78"/>
        </w:numPr>
        <w:spacing w:after="60" w:line="360" w:lineRule="auto"/>
        <w:ind w:left="284" w:hanging="284"/>
        <w:jc w:val="both"/>
        <w:rPr>
          <w:rFonts w:ascii="Arial" w:hAnsi="Arial" w:cs="Arial"/>
          <w:kern w:val="1"/>
          <w:sz w:val="22"/>
          <w:szCs w:val="22"/>
          <w:lang w:eastAsia="hi-IN" w:bidi="hi-IN"/>
        </w:rPr>
      </w:pPr>
      <w:r w:rsidRPr="005170E1">
        <w:rPr>
          <w:rFonts w:ascii="Arial" w:hAnsi="Arial" w:cs="Arial"/>
          <w:sz w:val="22"/>
          <w:szCs w:val="22"/>
        </w:rPr>
        <w:t>uzupełnienie / wymiana uszczelnienia wypełnienia z paneli przezroczystych pomiędzy półkami słupów HEB na całej długości wiaduktu,</w:t>
      </w:r>
    </w:p>
    <w:p w14:paraId="3CDDD8FD" w14:textId="0614C20A" w:rsidR="005170E1" w:rsidRPr="005170E1" w:rsidRDefault="005170E1" w:rsidP="00952392">
      <w:pPr>
        <w:pStyle w:val="Akapitzlist"/>
        <w:numPr>
          <w:ilvl w:val="0"/>
          <w:numId w:val="78"/>
        </w:numPr>
        <w:spacing w:after="60" w:line="360" w:lineRule="auto"/>
        <w:ind w:left="284" w:hanging="284"/>
        <w:jc w:val="both"/>
        <w:rPr>
          <w:rFonts w:ascii="Arial" w:hAnsi="Arial" w:cs="Arial"/>
          <w:kern w:val="1"/>
          <w:sz w:val="22"/>
          <w:szCs w:val="22"/>
          <w:lang w:eastAsia="hi-IN" w:bidi="hi-IN"/>
        </w:rPr>
      </w:pPr>
      <w:r w:rsidRPr="005170E1">
        <w:rPr>
          <w:rFonts w:ascii="Arial" w:hAnsi="Arial" w:cs="Arial"/>
          <w:sz w:val="22"/>
          <w:szCs w:val="22"/>
        </w:rPr>
        <w:t>wykonanie zwieńczenia ekranu na całej długości wiaduktu zabezpieczonym antykorozyjnie ceownikiem C160</w:t>
      </w:r>
      <w:r w:rsidRPr="005170E1">
        <w:rPr>
          <w:rFonts w:ascii="Arial" w:hAnsi="Arial" w:cs="Arial"/>
          <w:sz w:val="22"/>
          <w:szCs w:val="22"/>
        </w:rPr>
        <w:noBreakHyphen/>
        <w:t>200 poprzez zamocowanie go od góry do każdego słupa HEB w celu wzmocnienia konstrukcji oraz zabezpieczenia przed ewentualnym wysunięciem się wypełnień ekranu.</w:t>
      </w:r>
    </w:p>
    <w:p w14:paraId="61F136AA" w14:textId="77777777" w:rsidR="005170E1" w:rsidRDefault="005170E1" w:rsidP="00952392">
      <w:pPr>
        <w:numPr>
          <w:ilvl w:val="0"/>
          <w:numId w:val="1"/>
        </w:numPr>
        <w:spacing w:line="360" w:lineRule="auto"/>
        <w:ind w:left="-284" w:hanging="357"/>
        <w:rPr>
          <w:rFonts w:ascii="Arial" w:hAnsi="Arial" w:cs="Arial"/>
          <w:sz w:val="22"/>
          <w:szCs w:val="22"/>
        </w:rPr>
      </w:pPr>
      <w:r>
        <w:rPr>
          <w:rFonts w:ascii="Arial" w:hAnsi="Arial" w:cs="Arial"/>
          <w:sz w:val="22"/>
          <w:szCs w:val="22"/>
        </w:rPr>
        <w:t>Szczegółowy wykaz lokalizacji i zakres Robót do wykonania wraz z ich obmiarem przedstawiono w Załączniku nr 3 do Umowy.</w:t>
      </w:r>
    </w:p>
    <w:p w14:paraId="0BB5C0B4" w14:textId="437BD655" w:rsidR="0051564D" w:rsidRPr="005170E1" w:rsidRDefault="0051564D" w:rsidP="00952392">
      <w:pPr>
        <w:numPr>
          <w:ilvl w:val="0"/>
          <w:numId w:val="1"/>
        </w:numPr>
        <w:spacing w:line="360" w:lineRule="auto"/>
        <w:ind w:left="-284" w:hanging="357"/>
        <w:rPr>
          <w:rFonts w:ascii="Arial" w:hAnsi="Arial" w:cs="Arial"/>
          <w:sz w:val="22"/>
          <w:szCs w:val="22"/>
        </w:rPr>
      </w:pPr>
      <w:r w:rsidRPr="005170E1">
        <w:rPr>
          <w:rFonts w:ascii="Arial" w:hAnsi="Arial" w:cs="Arial"/>
          <w:sz w:val="22"/>
          <w:szCs w:val="22"/>
        </w:rPr>
        <w:t xml:space="preserve">Poza Robotami </w:t>
      </w:r>
      <w:r w:rsidR="00CA4552" w:rsidRPr="005170E1">
        <w:rPr>
          <w:rFonts w:ascii="Arial" w:hAnsi="Arial" w:cs="Arial"/>
          <w:sz w:val="22"/>
          <w:szCs w:val="22"/>
        </w:rPr>
        <w:t>w ramach Umowy Wykonawca wykona następujące czynności</w:t>
      </w:r>
      <w:r w:rsidR="00AF0047" w:rsidRPr="005170E1">
        <w:rPr>
          <w:rFonts w:ascii="Arial" w:hAnsi="Arial" w:cs="Arial"/>
          <w:sz w:val="22"/>
          <w:szCs w:val="22"/>
        </w:rPr>
        <w:t xml:space="preserve">: </w:t>
      </w:r>
    </w:p>
    <w:p w14:paraId="730FFF6C" w14:textId="611E02E3" w:rsidR="005170E1" w:rsidRPr="005170E1" w:rsidRDefault="005170E1" w:rsidP="00952392">
      <w:pPr>
        <w:pStyle w:val="Akapitzlist"/>
        <w:numPr>
          <w:ilvl w:val="0"/>
          <w:numId w:val="14"/>
        </w:numPr>
        <w:tabs>
          <w:tab w:val="clear" w:pos="1440"/>
          <w:tab w:val="num" w:pos="-142"/>
        </w:tabs>
        <w:spacing w:line="360" w:lineRule="auto"/>
        <w:ind w:left="-142" w:hanging="284"/>
        <w:rPr>
          <w:rFonts w:ascii="Arial" w:hAnsi="Arial" w:cs="Arial"/>
          <w:sz w:val="22"/>
          <w:szCs w:val="22"/>
          <w:lang w:eastAsia="ar-SA"/>
        </w:rPr>
      </w:pPr>
      <w:r>
        <w:rPr>
          <w:rFonts w:ascii="Arial" w:hAnsi="Arial" w:cs="Arial"/>
          <w:sz w:val="22"/>
          <w:szCs w:val="22"/>
          <w:lang w:eastAsia="ar-SA"/>
        </w:rPr>
        <w:t>w</w:t>
      </w:r>
      <w:r w:rsidRPr="005170E1">
        <w:rPr>
          <w:rFonts w:ascii="Arial" w:hAnsi="Arial" w:cs="Arial"/>
          <w:sz w:val="22"/>
          <w:szCs w:val="22"/>
          <w:lang w:eastAsia="ar-SA"/>
        </w:rPr>
        <w:t>ykonani</w:t>
      </w:r>
      <w:r w:rsidR="00A122BD">
        <w:rPr>
          <w:rFonts w:ascii="Arial" w:hAnsi="Arial" w:cs="Arial"/>
          <w:sz w:val="22"/>
          <w:szCs w:val="22"/>
          <w:lang w:eastAsia="ar-SA"/>
        </w:rPr>
        <w:t>e</w:t>
      </w:r>
      <w:r w:rsidRPr="005170E1">
        <w:rPr>
          <w:rFonts w:ascii="Arial" w:hAnsi="Arial" w:cs="Arial"/>
          <w:sz w:val="22"/>
          <w:szCs w:val="22"/>
          <w:lang w:eastAsia="ar-SA"/>
        </w:rPr>
        <w:t xml:space="preserve"> dokumentacji fotograficznej oraz filmowej stanu faktycznego uszkodzonych elementów wypełnienia ekranów akustycznych przed ich demontażem. Na zdjęciach lub filmach należy uwiecznić lokalizację naprawy – najbliższy hektometr umieszczony na słupie trakcyjnym. </w:t>
      </w:r>
    </w:p>
    <w:p w14:paraId="56AE5F14" w14:textId="52347B6E" w:rsidR="0051564D" w:rsidRPr="007A06EA" w:rsidRDefault="0051564D" w:rsidP="00952392">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 xml:space="preserve">zagospodarowanie dalej zdefiniowanego Terenu </w:t>
      </w:r>
      <w:r w:rsidR="00AF0047" w:rsidRPr="007A06EA">
        <w:rPr>
          <w:rFonts w:ascii="Arial" w:hAnsi="Arial" w:cs="Arial"/>
          <w:sz w:val="22"/>
          <w:szCs w:val="22"/>
        </w:rPr>
        <w:t>Budowy, jako</w:t>
      </w:r>
      <w:r w:rsidRPr="007A06EA">
        <w:rPr>
          <w:rFonts w:ascii="Arial" w:hAnsi="Arial" w:cs="Arial"/>
          <w:sz w:val="22"/>
          <w:szCs w:val="22"/>
        </w:rPr>
        <w:t xml:space="preserve"> terenu budowy w</w:t>
      </w:r>
      <w:r w:rsidR="00654892" w:rsidRPr="007A06EA">
        <w:rPr>
          <w:rFonts w:ascii="Arial" w:hAnsi="Arial" w:cs="Arial"/>
          <w:sz w:val="22"/>
          <w:szCs w:val="22"/>
        </w:rPr>
        <w:t> </w:t>
      </w:r>
      <w:r w:rsidRPr="007A06EA">
        <w:rPr>
          <w:rFonts w:ascii="Arial" w:hAnsi="Arial" w:cs="Arial"/>
          <w:sz w:val="22"/>
          <w:szCs w:val="22"/>
        </w:rPr>
        <w:t>rozumieniu ustawy z dnia 7 li</w:t>
      </w:r>
      <w:r w:rsidR="00A84A20" w:rsidRPr="007A06EA">
        <w:rPr>
          <w:rFonts w:ascii="Arial" w:hAnsi="Arial" w:cs="Arial"/>
          <w:sz w:val="22"/>
          <w:szCs w:val="22"/>
        </w:rPr>
        <w:t xml:space="preserve">pca 1994 r. – Prawo budowlane </w:t>
      </w:r>
      <w:r w:rsidR="00A54B0B" w:rsidRPr="007A06EA">
        <w:rPr>
          <w:rFonts w:ascii="Arial" w:hAnsi="Arial" w:cs="Arial"/>
          <w:sz w:val="22"/>
          <w:szCs w:val="22"/>
        </w:rPr>
        <w:t>wraz z </w:t>
      </w:r>
      <w:r w:rsidRPr="007A06EA">
        <w:rPr>
          <w:rFonts w:ascii="Arial" w:hAnsi="Arial" w:cs="Arial"/>
          <w:sz w:val="22"/>
          <w:szCs w:val="22"/>
        </w:rPr>
        <w:t>rozporządzeniami wydanymi na podstawie lub w związku z przedmiotem tej ustawy (dalej: "</w:t>
      </w:r>
      <w:r w:rsidRPr="007A06EA">
        <w:rPr>
          <w:rFonts w:ascii="Arial" w:hAnsi="Arial" w:cs="Arial"/>
          <w:b/>
          <w:sz w:val="22"/>
          <w:szCs w:val="22"/>
        </w:rPr>
        <w:t>Prawo Budowlane</w:t>
      </w:r>
      <w:r w:rsidR="000C3AA4" w:rsidRPr="007A06EA">
        <w:rPr>
          <w:rFonts w:ascii="Arial" w:hAnsi="Arial" w:cs="Arial"/>
          <w:sz w:val="22"/>
          <w:szCs w:val="22"/>
        </w:rPr>
        <w:t>"),</w:t>
      </w:r>
      <w:r w:rsidR="00BF42FF" w:rsidRPr="007A06EA">
        <w:rPr>
          <w:rFonts w:ascii="Arial" w:hAnsi="Arial" w:cs="Arial"/>
          <w:sz w:val="22"/>
          <w:szCs w:val="22"/>
        </w:rPr>
        <w:t xml:space="preserve"> w tym jego odpowiednie zabezpieczeni</w:t>
      </w:r>
      <w:r w:rsidR="00C72D6E" w:rsidRPr="007A06EA">
        <w:rPr>
          <w:rFonts w:ascii="Arial" w:hAnsi="Arial" w:cs="Arial"/>
          <w:sz w:val="22"/>
          <w:szCs w:val="22"/>
        </w:rPr>
        <w:t>e</w:t>
      </w:r>
      <w:r w:rsidR="00BF42FF" w:rsidRPr="007A06EA">
        <w:rPr>
          <w:rFonts w:ascii="Arial" w:hAnsi="Arial" w:cs="Arial"/>
          <w:sz w:val="22"/>
          <w:szCs w:val="22"/>
        </w:rPr>
        <w:t>,</w:t>
      </w:r>
      <w:r w:rsidR="00603DE8" w:rsidRPr="007A06EA">
        <w:rPr>
          <w:rFonts w:ascii="Arial" w:hAnsi="Arial" w:cs="Arial"/>
          <w:sz w:val="22"/>
          <w:szCs w:val="22"/>
        </w:rPr>
        <w:t xml:space="preserve"> </w:t>
      </w:r>
    </w:p>
    <w:p w14:paraId="2145B3B6" w14:textId="427018E2" w:rsidR="006412BE" w:rsidRPr="007A06EA" w:rsidRDefault="006412BE" w:rsidP="00952392">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segregacja materiałów i urządzeń zdemontowanych w trakcie Robót zgodnie z wymaganiami Zamawiającego,</w:t>
      </w:r>
      <w:r w:rsidR="00603DE8" w:rsidRPr="007A06EA">
        <w:rPr>
          <w:rFonts w:ascii="Arial" w:hAnsi="Arial" w:cs="Arial"/>
          <w:sz w:val="22"/>
          <w:szCs w:val="22"/>
        </w:rPr>
        <w:t xml:space="preserve"> </w:t>
      </w:r>
    </w:p>
    <w:p w14:paraId="0A0C06F7" w14:textId="61775B7C" w:rsidR="006412BE" w:rsidRPr="007A06EA" w:rsidRDefault="006412BE" w:rsidP="00952392">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7A06EA">
        <w:rPr>
          <w:rFonts w:ascii="Arial" w:hAnsi="Arial" w:cs="Arial"/>
          <w:sz w:val="22"/>
          <w:szCs w:val="22"/>
        </w:rPr>
        <w:t>staroużyteczne</w:t>
      </w:r>
      <w:proofErr w:type="spellEnd"/>
      <w:r w:rsidRPr="007A06EA">
        <w:rPr>
          <w:rFonts w:ascii="Arial" w:hAnsi="Arial" w:cs="Arial"/>
          <w:sz w:val="22"/>
          <w:szCs w:val="22"/>
        </w:rPr>
        <w:t>, zgodnie z obowiązującymi przepisami prawa, oraz wewnętrznymi regulacjami Zamawiającego, w szczególności instrukcją Im-</w:t>
      </w:r>
      <w:r w:rsidR="00DE0D0A">
        <w:rPr>
          <w:rFonts w:ascii="Arial" w:hAnsi="Arial" w:cs="Arial"/>
          <w:sz w:val="22"/>
          <w:szCs w:val="22"/>
        </w:rPr>
        <w:t>4</w:t>
      </w:r>
      <w:r w:rsidRPr="007A06EA">
        <w:rPr>
          <w:rFonts w:ascii="Arial" w:hAnsi="Arial" w:cs="Arial"/>
          <w:sz w:val="22"/>
          <w:szCs w:val="22"/>
        </w:rPr>
        <w:t>, Is-</w:t>
      </w:r>
      <w:r w:rsidR="00C77014">
        <w:rPr>
          <w:rFonts w:ascii="Arial" w:hAnsi="Arial" w:cs="Arial"/>
          <w:sz w:val="22"/>
          <w:szCs w:val="22"/>
        </w:rPr>
        <w:t>3</w:t>
      </w:r>
      <w:r w:rsidR="00E957FD" w:rsidRPr="007A06EA">
        <w:rPr>
          <w:rFonts w:ascii="Arial" w:hAnsi="Arial" w:cs="Arial"/>
          <w:sz w:val="22"/>
          <w:szCs w:val="22"/>
        </w:rPr>
        <w:t>;</w:t>
      </w:r>
      <w:r w:rsidR="00603DE8" w:rsidRPr="007A06EA">
        <w:rPr>
          <w:rFonts w:ascii="Arial" w:hAnsi="Arial" w:cs="Arial"/>
          <w:sz w:val="22"/>
          <w:szCs w:val="22"/>
        </w:rPr>
        <w:t xml:space="preserve"> </w:t>
      </w:r>
    </w:p>
    <w:p w14:paraId="2463BC90" w14:textId="3AFD8587" w:rsidR="006412BE" w:rsidRPr="007A06EA" w:rsidRDefault="006412BE" w:rsidP="00952392">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wywóz z terenu wykonywania Robót wszelkich odpadów powstałych w związku z wykonywanymi Robotami i zagospodarowanie odpadów zgodnie z obowiązującymi przepisami prawa,</w:t>
      </w:r>
      <w:r w:rsidR="00603DE8" w:rsidRPr="007A06EA">
        <w:rPr>
          <w:rFonts w:ascii="Arial" w:hAnsi="Arial" w:cs="Arial"/>
          <w:sz w:val="22"/>
          <w:szCs w:val="22"/>
        </w:rPr>
        <w:t xml:space="preserve"> </w:t>
      </w:r>
    </w:p>
    <w:p w14:paraId="10C326B5" w14:textId="2AF871F2" w:rsidR="0051564D" w:rsidRPr="007A06EA" w:rsidRDefault="0051564D" w:rsidP="00952392">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zainstalowanie liczników zużycia mediów wykorzystywanych na dale</w:t>
      </w:r>
      <w:r w:rsidR="00F22650" w:rsidRPr="007A06EA">
        <w:rPr>
          <w:rFonts w:ascii="Arial" w:hAnsi="Arial" w:cs="Arial"/>
          <w:sz w:val="22"/>
          <w:szCs w:val="22"/>
        </w:rPr>
        <w:t>j zdefiniowanym Terenie Budowy oraz</w:t>
      </w:r>
      <w:r w:rsidRPr="007A06EA">
        <w:rPr>
          <w:rFonts w:ascii="Arial" w:hAnsi="Arial" w:cs="Arial"/>
          <w:sz w:val="22"/>
          <w:szCs w:val="22"/>
        </w:rPr>
        <w:t xml:space="preserve"> na terenie zaplecza budowy, w tym wody i energii elektrycznej, jak również odprowadzanie ścieków z </w:t>
      </w:r>
      <w:r w:rsidR="000C3AA4" w:rsidRPr="007A06EA">
        <w:rPr>
          <w:rFonts w:ascii="Arial" w:hAnsi="Arial" w:cs="Arial"/>
          <w:sz w:val="22"/>
          <w:szCs w:val="22"/>
        </w:rPr>
        <w:t>tych</w:t>
      </w:r>
      <w:r w:rsidRPr="007A06EA">
        <w:rPr>
          <w:rFonts w:ascii="Arial" w:hAnsi="Arial" w:cs="Arial"/>
          <w:sz w:val="22"/>
          <w:szCs w:val="22"/>
        </w:rPr>
        <w:t xml:space="preserve"> teren</w:t>
      </w:r>
      <w:r w:rsidR="000C3AA4" w:rsidRPr="007A06EA">
        <w:rPr>
          <w:rFonts w:ascii="Arial" w:hAnsi="Arial" w:cs="Arial"/>
          <w:sz w:val="22"/>
          <w:szCs w:val="22"/>
        </w:rPr>
        <w:t>ów</w:t>
      </w:r>
      <w:r w:rsidR="00234F34" w:rsidRPr="007A06EA">
        <w:rPr>
          <w:rFonts w:ascii="Arial" w:hAnsi="Arial" w:cs="Arial"/>
          <w:sz w:val="22"/>
          <w:szCs w:val="22"/>
        </w:rPr>
        <w:t>,</w:t>
      </w:r>
      <w:r w:rsidR="00603DE8" w:rsidRPr="007A06EA">
        <w:rPr>
          <w:rFonts w:ascii="Arial" w:hAnsi="Arial" w:cs="Arial"/>
          <w:sz w:val="22"/>
          <w:szCs w:val="22"/>
        </w:rPr>
        <w:t xml:space="preserve"> </w:t>
      </w:r>
    </w:p>
    <w:p w14:paraId="29B095FE" w14:textId="18382BF4" w:rsidR="0051564D" w:rsidRPr="007A06EA" w:rsidRDefault="0051564D" w:rsidP="00952392">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sporządzenie planu b</w:t>
      </w:r>
      <w:r w:rsidR="00234F34" w:rsidRPr="007A06EA">
        <w:rPr>
          <w:rFonts w:ascii="Arial" w:hAnsi="Arial" w:cs="Arial"/>
          <w:sz w:val="22"/>
          <w:szCs w:val="22"/>
        </w:rPr>
        <w:t>ezpieczeństwa i ochrony zdrowia</w:t>
      </w:r>
      <w:r w:rsidRPr="007A06EA">
        <w:rPr>
          <w:rFonts w:ascii="Arial" w:hAnsi="Arial" w:cs="Arial"/>
          <w:sz w:val="22"/>
          <w:szCs w:val="22"/>
        </w:rPr>
        <w:t xml:space="preserve">, </w:t>
      </w:r>
    </w:p>
    <w:p w14:paraId="7676F980" w14:textId="3DFAFDB7" w:rsidR="0051564D" w:rsidRPr="007A06EA" w:rsidRDefault="0051564D" w:rsidP="00952392">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uzgodnienie z właściwymi organami zajęcia chodnika lub jezdni, zgodnie </w:t>
      </w:r>
      <w:r w:rsidR="00234F34" w:rsidRPr="007A06EA">
        <w:rPr>
          <w:rFonts w:ascii="Arial" w:hAnsi="Arial" w:cs="Arial"/>
          <w:sz w:val="22"/>
          <w:szCs w:val="22"/>
        </w:rPr>
        <w:t>z</w:t>
      </w:r>
      <w:r w:rsidR="004A342F" w:rsidRPr="007A06EA">
        <w:rPr>
          <w:rFonts w:ascii="Arial" w:hAnsi="Arial" w:cs="Arial"/>
          <w:sz w:val="22"/>
          <w:szCs w:val="22"/>
        </w:rPr>
        <w:t> </w:t>
      </w:r>
      <w:r w:rsidR="00234F34" w:rsidRPr="007A06EA">
        <w:rPr>
          <w:rFonts w:ascii="Arial" w:hAnsi="Arial" w:cs="Arial"/>
          <w:sz w:val="22"/>
          <w:szCs w:val="22"/>
        </w:rPr>
        <w:t>przepisami Prawa Budowlanego</w:t>
      </w:r>
      <w:r w:rsidR="00FC14FD" w:rsidRPr="007A06EA">
        <w:rPr>
          <w:rFonts w:ascii="Arial" w:hAnsi="Arial" w:cs="Arial"/>
          <w:sz w:val="22"/>
          <w:szCs w:val="22"/>
        </w:rPr>
        <w:t xml:space="preserve"> lub innymi właściwymi przepisami prawa</w:t>
      </w:r>
      <w:r w:rsidR="00234F34" w:rsidRPr="007A06EA">
        <w:rPr>
          <w:rFonts w:ascii="Arial" w:hAnsi="Arial" w:cs="Arial"/>
          <w:sz w:val="22"/>
          <w:szCs w:val="22"/>
        </w:rPr>
        <w:t>,</w:t>
      </w:r>
      <w:r w:rsidR="00603DE8" w:rsidRPr="007A06EA">
        <w:rPr>
          <w:rFonts w:ascii="Arial" w:hAnsi="Arial" w:cs="Arial"/>
          <w:sz w:val="22"/>
          <w:szCs w:val="22"/>
        </w:rPr>
        <w:t xml:space="preserve"> </w:t>
      </w:r>
    </w:p>
    <w:p w14:paraId="4D4EA799" w14:textId="1215A0A5" w:rsidR="0051564D" w:rsidRPr="007A06EA" w:rsidRDefault="0051564D" w:rsidP="00952392">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uzyskanie w imieniu Zamawiającego wszelkich dokumentów oraz dokonanie wszelkich czynności formalno-prawnych niezbędnych do wykonania Robót, zgodnie z przepisami obowiązującego prawa, </w:t>
      </w:r>
      <w:r w:rsidR="00AF6940">
        <w:rPr>
          <w:rFonts w:ascii="Arial" w:hAnsi="Arial" w:cs="Arial"/>
          <w:sz w:val="22"/>
          <w:szCs w:val="22"/>
        </w:rPr>
        <w:t>w tym zgodnie z ustawą prawo budowlane,</w:t>
      </w:r>
    </w:p>
    <w:p w14:paraId="5D807B69" w14:textId="70185BA0" w:rsidR="0051564D" w:rsidRPr="007A06EA" w:rsidRDefault="0051564D" w:rsidP="00952392">
      <w:pPr>
        <w:pStyle w:val="Tekstpodstawowywcity"/>
        <w:numPr>
          <w:ilvl w:val="0"/>
          <w:numId w:val="14"/>
        </w:numPr>
        <w:tabs>
          <w:tab w:val="clear" w:pos="1440"/>
          <w:tab w:val="num" w:pos="-142"/>
        </w:tabs>
        <w:suppressAutoHyphens w:val="0"/>
        <w:spacing w:line="360" w:lineRule="auto"/>
        <w:ind w:left="-142" w:hanging="425"/>
        <w:rPr>
          <w:rFonts w:ascii="Arial" w:hAnsi="Arial" w:cs="Arial"/>
          <w:sz w:val="22"/>
          <w:szCs w:val="22"/>
        </w:rPr>
      </w:pPr>
      <w:r w:rsidRPr="007A06EA">
        <w:rPr>
          <w:rFonts w:ascii="Arial" w:hAnsi="Arial" w:cs="Arial"/>
          <w:sz w:val="22"/>
          <w:szCs w:val="22"/>
        </w:rPr>
        <w:t>skompletowanie wszystkich wymaganych przez przepisy obowiązującego prawa dokumentów, w tym w szczególnoś</w:t>
      </w:r>
      <w:r w:rsidR="006B2D04" w:rsidRPr="007A06EA">
        <w:rPr>
          <w:rFonts w:ascii="Arial" w:hAnsi="Arial" w:cs="Arial"/>
          <w:sz w:val="22"/>
          <w:szCs w:val="22"/>
        </w:rPr>
        <w:t>ci dokumentacji powykonawczej</w:t>
      </w:r>
      <w:r w:rsidRPr="007A06EA">
        <w:rPr>
          <w:rFonts w:ascii="Arial" w:hAnsi="Arial" w:cs="Arial"/>
          <w:sz w:val="22"/>
          <w:szCs w:val="22"/>
        </w:rPr>
        <w:t xml:space="preserve"> oraz przekazanie Zamawiającemu wszystkich posiadanych egzem</w:t>
      </w:r>
      <w:r w:rsidR="003F5981" w:rsidRPr="007A06EA">
        <w:rPr>
          <w:rFonts w:ascii="Arial" w:hAnsi="Arial" w:cs="Arial"/>
          <w:sz w:val="22"/>
          <w:szCs w:val="22"/>
        </w:rPr>
        <w:t>plarzy dokumentów;</w:t>
      </w:r>
      <w:r w:rsidR="00603DE8" w:rsidRPr="007A06EA">
        <w:rPr>
          <w:rFonts w:ascii="Arial" w:hAnsi="Arial" w:cs="Arial"/>
          <w:sz w:val="22"/>
          <w:szCs w:val="22"/>
        </w:rPr>
        <w:t xml:space="preserve"> </w:t>
      </w:r>
    </w:p>
    <w:p w14:paraId="24D1212C" w14:textId="77777777" w:rsidR="005D70DE" w:rsidRPr="007A06EA" w:rsidRDefault="005D70DE" w:rsidP="00952392">
      <w:pPr>
        <w:pStyle w:val="Tekstpodstawowywcity"/>
        <w:numPr>
          <w:ilvl w:val="0"/>
          <w:numId w:val="14"/>
        </w:numPr>
        <w:tabs>
          <w:tab w:val="clear" w:pos="1440"/>
          <w:tab w:val="num" w:pos="0"/>
        </w:tabs>
        <w:suppressAutoHyphens w:val="0"/>
        <w:spacing w:line="360" w:lineRule="auto"/>
        <w:ind w:left="-142" w:hanging="425"/>
        <w:rPr>
          <w:rFonts w:ascii="Arial" w:hAnsi="Arial" w:cs="Arial"/>
          <w:sz w:val="22"/>
          <w:szCs w:val="22"/>
        </w:rPr>
      </w:pPr>
      <w:r w:rsidRPr="007A06EA">
        <w:rPr>
          <w:rFonts w:ascii="Arial" w:hAnsi="Arial" w:cs="Arial"/>
          <w:sz w:val="22"/>
          <w:szCs w:val="22"/>
        </w:rPr>
        <w:t>inne czynności wynikające ze specyfiki danych Robót.</w:t>
      </w:r>
    </w:p>
    <w:p w14:paraId="6DDD700A" w14:textId="77777777" w:rsidR="0051564D" w:rsidRPr="007A06EA" w:rsidRDefault="0051564D" w:rsidP="00952392">
      <w:pPr>
        <w:spacing w:line="360" w:lineRule="auto"/>
        <w:jc w:val="center"/>
        <w:rPr>
          <w:rFonts w:ascii="Arial" w:hAnsi="Arial" w:cs="Arial"/>
          <w:b/>
          <w:sz w:val="22"/>
          <w:szCs w:val="22"/>
        </w:rPr>
      </w:pPr>
      <w:r w:rsidRPr="007A06EA">
        <w:rPr>
          <w:rFonts w:ascii="Arial" w:hAnsi="Arial" w:cs="Arial"/>
          <w:b/>
          <w:sz w:val="22"/>
          <w:szCs w:val="22"/>
        </w:rPr>
        <w:t>§ 2</w:t>
      </w:r>
    </w:p>
    <w:p w14:paraId="63202126" w14:textId="77777777" w:rsidR="0051564D" w:rsidRPr="007A06EA" w:rsidRDefault="0051564D" w:rsidP="00952392">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62A48FD6" w14:textId="2D77941B" w:rsidR="0051564D" w:rsidRDefault="0051564D" w:rsidP="00952392">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zgodnie ze złożoną przez siebie ofertą, </w:t>
      </w:r>
      <w:r w:rsidR="00353A96" w:rsidRPr="007A06EA">
        <w:rPr>
          <w:rFonts w:ascii="Arial" w:hAnsi="Arial" w:cs="Arial"/>
          <w:sz w:val="22"/>
          <w:szCs w:val="22"/>
        </w:rPr>
        <w:t>a także zgodnie z zasadami wiedzy technicznej i przepisami prawa powszechnie obowiązującymi</w:t>
      </w:r>
      <w:r w:rsidR="006B2D04" w:rsidRPr="007A06EA">
        <w:rPr>
          <w:rFonts w:ascii="Arial" w:hAnsi="Arial" w:cs="Arial"/>
          <w:sz w:val="22"/>
          <w:szCs w:val="22"/>
        </w:rPr>
        <w:t>,</w:t>
      </w:r>
      <w:r w:rsidR="00353A96" w:rsidRPr="007A06EA">
        <w:rPr>
          <w:rFonts w:ascii="Arial" w:hAnsi="Arial" w:cs="Arial"/>
          <w:sz w:val="22"/>
          <w:szCs w:val="22"/>
        </w:rPr>
        <w:t xml:space="preserve"> </w:t>
      </w:r>
      <w:r w:rsidRPr="007A06EA">
        <w:rPr>
          <w:rFonts w:ascii="Arial" w:hAnsi="Arial" w:cs="Arial"/>
          <w:sz w:val="22"/>
          <w:szCs w:val="22"/>
        </w:rPr>
        <w:t xml:space="preserve">wykona Roboty i inne czynności objęte </w:t>
      </w:r>
      <w:r w:rsidR="00CA4552" w:rsidRPr="007A06EA">
        <w:rPr>
          <w:rFonts w:ascii="Arial" w:hAnsi="Arial" w:cs="Arial"/>
          <w:sz w:val="22"/>
          <w:szCs w:val="22"/>
        </w:rPr>
        <w:t>p</w:t>
      </w:r>
      <w:r w:rsidRPr="007A06EA">
        <w:rPr>
          <w:rFonts w:ascii="Arial" w:hAnsi="Arial" w:cs="Arial"/>
          <w:sz w:val="22"/>
          <w:szCs w:val="22"/>
        </w:rPr>
        <w:t xml:space="preserve">rzedmiotem </w:t>
      </w:r>
      <w:r w:rsidRPr="00E23A3E">
        <w:rPr>
          <w:rFonts w:ascii="Arial" w:hAnsi="Arial" w:cs="Arial"/>
          <w:sz w:val="22"/>
          <w:szCs w:val="22"/>
        </w:rPr>
        <w:t>Umowy w terminie</w:t>
      </w:r>
      <w:r w:rsidR="008F5712" w:rsidRPr="00E23A3E">
        <w:rPr>
          <w:rFonts w:ascii="Arial" w:hAnsi="Arial" w:cs="Arial"/>
          <w:sz w:val="22"/>
          <w:szCs w:val="22"/>
        </w:rPr>
        <w:t xml:space="preserve"> </w:t>
      </w:r>
      <w:r w:rsidR="003B0A7C" w:rsidRPr="00E23A3E">
        <w:rPr>
          <w:rFonts w:ascii="Arial" w:hAnsi="Arial" w:cs="Arial"/>
          <w:sz w:val="22"/>
          <w:szCs w:val="22"/>
        </w:rPr>
        <w:t>….. dni</w:t>
      </w:r>
      <w:r w:rsidR="003B0A7C">
        <w:rPr>
          <w:rFonts w:ascii="Arial" w:hAnsi="Arial" w:cs="Arial"/>
          <w:sz w:val="22"/>
          <w:szCs w:val="22"/>
        </w:rPr>
        <w:t xml:space="preserve"> kalendarzowych licząc od podpisania Umowy</w:t>
      </w:r>
      <w:r w:rsidRPr="007A06EA">
        <w:rPr>
          <w:rFonts w:ascii="Arial" w:hAnsi="Arial" w:cs="Arial"/>
          <w:sz w:val="22"/>
          <w:szCs w:val="22"/>
        </w:rPr>
        <w:t>.</w:t>
      </w:r>
    </w:p>
    <w:p w14:paraId="234A4B5F" w14:textId="532FE419" w:rsidR="00980294" w:rsidRPr="00980294" w:rsidRDefault="00980294" w:rsidP="00952392">
      <w:pPr>
        <w:pStyle w:val="Tekstpodstawowywcity"/>
        <w:numPr>
          <w:ilvl w:val="0"/>
          <w:numId w:val="2"/>
        </w:numPr>
        <w:tabs>
          <w:tab w:val="left" w:pos="1080"/>
        </w:tabs>
        <w:suppressAutoHyphens w:val="0"/>
        <w:spacing w:line="360" w:lineRule="auto"/>
        <w:ind w:left="-284"/>
        <w:rPr>
          <w:rFonts w:ascii="Arial" w:hAnsi="Arial" w:cs="Arial"/>
          <w:sz w:val="22"/>
          <w:szCs w:val="22"/>
        </w:rPr>
      </w:pPr>
      <w:r>
        <w:rPr>
          <w:rFonts w:ascii="Arial" w:hAnsi="Arial" w:cs="Arial"/>
          <w:sz w:val="22"/>
          <w:szCs w:val="22"/>
        </w:rPr>
        <w:t>Wykonawca nie będzie dysponował w okresie wskazanym w ust. 1 całodobow</w:t>
      </w:r>
      <w:r w:rsidR="00341AB1">
        <w:rPr>
          <w:rFonts w:ascii="Arial" w:hAnsi="Arial" w:cs="Arial"/>
          <w:sz w:val="22"/>
          <w:szCs w:val="22"/>
        </w:rPr>
        <w:t>ą</w:t>
      </w:r>
      <w:r>
        <w:rPr>
          <w:rFonts w:ascii="Arial" w:hAnsi="Arial" w:cs="Arial"/>
          <w:sz w:val="22"/>
          <w:szCs w:val="22"/>
        </w:rPr>
        <w:t xml:space="preserve"> możliwością realizacji Robót, ponieważ </w:t>
      </w:r>
      <w:r w:rsidRPr="00980294">
        <w:rPr>
          <w:rFonts w:ascii="Arial" w:hAnsi="Arial" w:cs="Arial"/>
          <w:sz w:val="22"/>
          <w:szCs w:val="22"/>
        </w:rPr>
        <w:t>Roboty mogą być wykonywane jedynie podczas zamknięć torowych</w:t>
      </w:r>
      <w:r>
        <w:rPr>
          <w:rFonts w:ascii="Arial" w:hAnsi="Arial" w:cs="Arial"/>
          <w:sz w:val="22"/>
          <w:szCs w:val="22"/>
        </w:rPr>
        <w:t>. Zasady organizacji zamknięć torowych zostały określone w § 7 ust. 35 Umowy.</w:t>
      </w:r>
    </w:p>
    <w:p w14:paraId="7AE5A8A7" w14:textId="77777777" w:rsidR="00980294" w:rsidRDefault="00980294" w:rsidP="00E23A3E">
      <w:pPr>
        <w:pStyle w:val="Tekstpodstawowywcity"/>
        <w:tabs>
          <w:tab w:val="left" w:pos="1080"/>
        </w:tabs>
        <w:suppressAutoHyphens w:val="0"/>
        <w:spacing w:line="360" w:lineRule="auto"/>
        <w:ind w:left="0" w:firstLine="0"/>
        <w:rPr>
          <w:rFonts w:ascii="Arial" w:hAnsi="Arial" w:cs="Arial"/>
          <w:sz w:val="22"/>
          <w:szCs w:val="22"/>
        </w:rPr>
      </w:pPr>
    </w:p>
    <w:p w14:paraId="547B2F38" w14:textId="77777777" w:rsidR="00980294" w:rsidRPr="007A06EA" w:rsidRDefault="00980294" w:rsidP="00E23A3E">
      <w:pPr>
        <w:pStyle w:val="Tekstpodstawowywcity"/>
        <w:tabs>
          <w:tab w:val="left" w:pos="1080"/>
        </w:tabs>
        <w:suppressAutoHyphens w:val="0"/>
        <w:spacing w:line="360" w:lineRule="auto"/>
        <w:rPr>
          <w:rFonts w:ascii="Arial" w:hAnsi="Arial" w:cs="Arial"/>
          <w:sz w:val="22"/>
          <w:szCs w:val="22"/>
        </w:rPr>
      </w:pPr>
    </w:p>
    <w:p w14:paraId="5E2EE732" w14:textId="253C6524" w:rsidR="0051564D" w:rsidRPr="007A06EA" w:rsidRDefault="0051564D" w:rsidP="00952392">
      <w:pPr>
        <w:numPr>
          <w:ilvl w:val="0"/>
          <w:numId w:val="2"/>
        </w:numPr>
        <w:spacing w:line="360" w:lineRule="auto"/>
        <w:ind w:left="-284"/>
        <w:rPr>
          <w:rFonts w:ascii="Arial" w:hAnsi="Arial" w:cs="Arial"/>
          <w:sz w:val="22"/>
          <w:szCs w:val="22"/>
        </w:rPr>
      </w:pPr>
      <w:r w:rsidRPr="007A06EA">
        <w:rPr>
          <w:rFonts w:ascii="Arial" w:hAnsi="Arial" w:cs="Arial"/>
          <w:sz w:val="22"/>
          <w:szCs w:val="22"/>
        </w:rPr>
        <w:lastRenderedPageBreak/>
        <w:t xml:space="preserve">Roboty będą wykonywane </w:t>
      </w:r>
      <w:r w:rsidR="003B0A7C" w:rsidRPr="003B0A7C">
        <w:rPr>
          <w:rFonts w:ascii="Arial" w:eastAsia="Calibri" w:hAnsi="Arial" w:cs="Arial"/>
          <w:sz w:val="22"/>
          <w:szCs w:val="22"/>
          <w:lang w:eastAsia="en-US"/>
        </w:rPr>
        <w:t>przy torze nr 1 w km 21,260÷44,800 oraz przy torze nr 2 w km 32,280÷44,600  linii kolejowej nr 1 Warszawa Zachodnia – Katowice</w:t>
      </w:r>
      <w:r w:rsidR="003B0A7C" w:rsidRPr="007A06EA">
        <w:rPr>
          <w:rFonts w:ascii="Arial" w:hAnsi="Arial" w:cs="Arial"/>
          <w:sz w:val="22"/>
          <w:szCs w:val="22"/>
        </w:rPr>
        <w:t xml:space="preserve"> </w:t>
      </w:r>
      <w:r w:rsidRPr="007A06EA">
        <w:rPr>
          <w:rFonts w:ascii="Arial" w:hAnsi="Arial" w:cs="Arial"/>
          <w:sz w:val="22"/>
          <w:szCs w:val="22"/>
        </w:rPr>
        <w:t>na terenie</w:t>
      </w:r>
      <w:r w:rsidR="003B0A7C">
        <w:rPr>
          <w:rFonts w:ascii="Arial" w:hAnsi="Arial" w:cs="Arial"/>
          <w:sz w:val="22"/>
          <w:szCs w:val="22"/>
        </w:rPr>
        <w:t xml:space="preserve"> Sekcji Eksploatacji Warszawa Centrum </w:t>
      </w:r>
      <w:r w:rsidRPr="007A06EA">
        <w:rPr>
          <w:rFonts w:ascii="Arial" w:hAnsi="Arial" w:cs="Arial"/>
          <w:sz w:val="22"/>
          <w:szCs w:val="22"/>
        </w:rPr>
        <w:t>(dalej: „</w:t>
      </w:r>
      <w:r w:rsidRPr="007A06EA">
        <w:rPr>
          <w:rFonts w:ascii="Arial" w:hAnsi="Arial" w:cs="Arial"/>
          <w:b/>
          <w:sz w:val="22"/>
          <w:szCs w:val="22"/>
        </w:rPr>
        <w:t>Teren Budowy</w:t>
      </w:r>
      <w:r w:rsidRPr="007A06EA">
        <w:rPr>
          <w:rFonts w:ascii="Arial" w:hAnsi="Arial" w:cs="Arial"/>
          <w:sz w:val="22"/>
          <w:szCs w:val="22"/>
        </w:rPr>
        <w:t>”).</w:t>
      </w:r>
    </w:p>
    <w:p w14:paraId="48685CEE" w14:textId="78115804" w:rsidR="0051564D" w:rsidRPr="007A06EA" w:rsidRDefault="0051564D" w:rsidP="00952392">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Wykonawca jest zobowiązany do niezwłocznego powiadomienia Zamawiającego o</w:t>
      </w:r>
      <w:r w:rsidR="004A342F" w:rsidRPr="007A06EA">
        <w:rPr>
          <w:rFonts w:ascii="Arial" w:hAnsi="Arial" w:cs="Arial"/>
          <w:sz w:val="22"/>
          <w:szCs w:val="22"/>
        </w:rPr>
        <w:t> </w:t>
      </w:r>
      <w:r w:rsidRPr="007A06EA">
        <w:rPr>
          <w:rFonts w:ascii="Arial" w:hAnsi="Arial" w:cs="Arial"/>
          <w:sz w:val="22"/>
          <w:szCs w:val="22"/>
        </w:rPr>
        <w:t xml:space="preserve">wystąpieniu </w:t>
      </w:r>
      <w:r w:rsidR="00753A24" w:rsidRPr="007A06EA">
        <w:rPr>
          <w:rFonts w:ascii="Arial" w:hAnsi="Arial" w:cs="Arial"/>
          <w:sz w:val="22"/>
          <w:szCs w:val="22"/>
        </w:rPr>
        <w:t>jaki</w:t>
      </w:r>
      <w:r w:rsidR="00C72D6E" w:rsidRPr="007A06EA">
        <w:rPr>
          <w:rFonts w:ascii="Arial" w:hAnsi="Arial" w:cs="Arial"/>
          <w:sz w:val="22"/>
          <w:szCs w:val="22"/>
        </w:rPr>
        <w:t>ch</w:t>
      </w:r>
      <w:r w:rsidR="00753A24" w:rsidRPr="007A06EA">
        <w:rPr>
          <w:rFonts w:ascii="Arial" w:hAnsi="Arial" w:cs="Arial"/>
          <w:sz w:val="22"/>
          <w:szCs w:val="22"/>
        </w:rPr>
        <w:t>k</w:t>
      </w:r>
      <w:r w:rsidR="000C3AA4" w:rsidRPr="007A06EA">
        <w:rPr>
          <w:rFonts w:ascii="Arial" w:hAnsi="Arial" w:cs="Arial"/>
          <w:sz w:val="22"/>
          <w:szCs w:val="22"/>
        </w:rPr>
        <w:t xml:space="preserve">olwiek </w:t>
      </w:r>
      <w:r w:rsidRPr="007A06EA">
        <w:rPr>
          <w:rFonts w:ascii="Arial" w:hAnsi="Arial" w:cs="Arial"/>
          <w:sz w:val="22"/>
          <w:szCs w:val="22"/>
        </w:rPr>
        <w:t xml:space="preserve">okoliczności, które mogą mieć wpływ na wykonanie </w:t>
      </w:r>
      <w:r w:rsidR="00495ED6" w:rsidRPr="007A06EA">
        <w:rPr>
          <w:rFonts w:ascii="Arial" w:hAnsi="Arial" w:cs="Arial"/>
          <w:sz w:val="22"/>
          <w:szCs w:val="22"/>
        </w:rPr>
        <w:t>Robót lub innych czynności objętych</w:t>
      </w:r>
      <w:r w:rsidRPr="007A06EA">
        <w:rPr>
          <w:rFonts w:ascii="Arial" w:hAnsi="Arial" w:cs="Arial"/>
          <w:sz w:val="22"/>
          <w:szCs w:val="22"/>
        </w:rPr>
        <w:t xml:space="preserve"> </w:t>
      </w:r>
      <w:r w:rsidR="00495ED6" w:rsidRPr="007A06EA">
        <w:rPr>
          <w:rFonts w:ascii="Arial" w:hAnsi="Arial" w:cs="Arial"/>
          <w:sz w:val="22"/>
          <w:szCs w:val="22"/>
        </w:rPr>
        <w:t xml:space="preserve">przedmiotem </w:t>
      </w:r>
      <w:r w:rsidR="00D95642" w:rsidRPr="007A06EA">
        <w:rPr>
          <w:rFonts w:ascii="Arial" w:hAnsi="Arial" w:cs="Arial"/>
          <w:sz w:val="22"/>
          <w:szCs w:val="22"/>
        </w:rPr>
        <w:t>Umowy w</w:t>
      </w:r>
      <w:r w:rsidRPr="007A06EA">
        <w:rPr>
          <w:rFonts w:ascii="Arial" w:hAnsi="Arial" w:cs="Arial"/>
          <w:sz w:val="22"/>
          <w:szCs w:val="22"/>
        </w:rPr>
        <w:t xml:space="preserve"> uzgodnionym terminie</w:t>
      </w:r>
      <w:r w:rsidR="00980294">
        <w:rPr>
          <w:rFonts w:ascii="Arial" w:hAnsi="Arial" w:cs="Arial"/>
          <w:sz w:val="22"/>
          <w:szCs w:val="22"/>
        </w:rPr>
        <w:t xml:space="preserve"> z zastrzeżeniem, iż nie mogą być to okoliczności oznaczone w ust. 2</w:t>
      </w:r>
      <w:r w:rsidRPr="007A06EA">
        <w:rPr>
          <w:rFonts w:ascii="Arial" w:hAnsi="Arial" w:cs="Arial"/>
          <w:sz w:val="22"/>
          <w:szCs w:val="22"/>
        </w:rPr>
        <w:t>.</w:t>
      </w:r>
    </w:p>
    <w:p w14:paraId="371303D4" w14:textId="794ABE10" w:rsidR="0051564D" w:rsidRPr="007A06EA" w:rsidRDefault="0051564D" w:rsidP="00952392">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 p</w:t>
      </w:r>
      <w:r w:rsidR="00C65A7B" w:rsidRPr="007A06EA">
        <w:rPr>
          <w:rFonts w:ascii="Arial" w:hAnsi="Arial" w:cs="Arial"/>
          <w:sz w:val="22"/>
          <w:szCs w:val="22"/>
        </w:rPr>
        <w:t xml:space="preserve">rzypadku, o którym mowa w ust. </w:t>
      </w:r>
      <w:r w:rsidR="00980294">
        <w:rPr>
          <w:rFonts w:ascii="Arial" w:hAnsi="Arial" w:cs="Arial"/>
          <w:sz w:val="22"/>
          <w:szCs w:val="22"/>
        </w:rPr>
        <w:t>4</w:t>
      </w:r>
      <w:r w:rsidRPr="007A06EA">
        <w:rPr>
          <w:rFonts w:ascii="Arial" w:hAnsi="Arial" w:cs="Arial"/>
          <w:sz w:val="22"/>
          <w:szCs w:val="22"/>
        </w:rPr>
        <w:t xml:space="preserve">, Strony przyjmą, że dany termin uległ przedłużeniu o ilość czasu, przez którą Wykonawca nie mógł wykonywać </w:t>
      </w:r>
      <w:r w:rsidR="00495ED6" w:rsidRPr="007A06EA">
        <w:rPr>
          <w:rFonts w:ascii="Arial" w:hAnsi="Arial" w:cs="Arial"/>
          <w:sz w:val="22"/>
          <w:szCs w:val="22"/>
        </w:rPr>
        <w:t>Robót lub innych czynności objętych przedmiotem Umowy</w:t>
      </w:r>
      <w:r w:rsidRPr="007A06EA">
        <w:rPr>
          <w:rFonts w:ascii="Arial" w:hAnsi="Arial" w:cs="Arial"/>
          <w:sz w:val="22"/>
          <w:szCs w:val="22"/>
        </w:rPr>
        <w:t>.</w:t>
      </w:r>
    </w:p>
    <w:p w14:paraId="1E6B7F30" w14:textId="77777777" w:rsidR="0051564D" w:rsidRDefault="0051564D" w:rsidP="00952392">
      <w:pPr>
        <w:spacing w:line="360" w:lineRule="auto"/>
        <w:ind w:left="-284"/>
        <w:jc w:val="center"/>
        <w:rPr>
          <w:rFonts w:ascii="Arial" w:hAnsi="Arial" w:cs="Arial"/>
          <w:b/>
          <w:sz w:val="22"/>
          <w:szCs w:val="22"/>
        </w:rPr>
      </w:pPr>
      <w:r w:rsidRPr="007A06EA">
        <w:rPr>
          <w:rFonts w:ascii="Arial" w:hAnsi="Arial" w:cs="Arial"/>
          <w:b/>
          <w:sz w:val="22"/>
          <w:szCs w:val="22"/>
        </w:rPr>
        <w:t>§ 3</w:t>
      </w:r>
    </w:p>
    <w:p w14:paraId="5AF414D3" w14:textId="54114098" w:rsidR="003B0A7C" w:rsidRDefault="003B0A7C" w:rsidP="00952392">
      <w:pPr>
        <w:spacing w:line="360" w:lineRule="auto"/>
        <w:ind w:left="-284"/>
        <w:jc w:val="center"/>
        <w:rPr>
          <w:rFonts w:ascii="Arial" w:hAnsi="Arial" w:cs="Arial"/>
          <w:b/>
          <w:sz w:val="22"/>
          <w:szCs w:val="22"/>
        </w:rPr>
      </w:pPr>
      <w:r w:rsidRPr="00947251">
        <w:rPr>
          <w:rFonts w:ascii="Arial" w:hAnsi="Arial" w:cs="Arial"/>
          <w:b/>
          <w:sz w:val="22"/>
          <w:szCs w:val="22"/>
        </w:rPr>
        <w:t>Prawo Opcji</w:t>
      </w:r>
    </w:p>
    <w:p w14:paraId="356286E9" w14:textId="3EA61786" w:rsidR="003B0A7C" w:rsidRPr="002D49DD" w:rsidRDefault="003B0A7C" w:rsidP="00952392">
      <w:pPr>
        <w:pStyle w:val="Akapitzlist"/>
        <w:numPr>
          <w:ilvl w:val="0"/>
          <w:numId w:val="79"/>
        </w:numPr>
        <w:autoSpaceDE w:val="0"/>
        <w:autoSpaceDN w:val="0"/>
        <w:spacing w:line="360" w:lineRule="auto"/>
        <w:ind w:left="-284" w:hanging="425"/>
        <w:contextualSpacing w:val="0"/>
        <w:rPr>
          <w:rFonts w:ascii="Arial" w:hAnsi="Arial" w:cs="Arial"/>
          <w:snapToGrid w:val="0"/>
          <w:sz w:val="22"/>
          <w:szCs w:val="22"/>
        </w:rPr>
      </w:pPr>
      <w:r w:rsidRPr="002D49DD">
        <w:rPr>
          <w:rFonts w:ascii="Arial" w:hAnsi="Arial" w:cs="Arial"/>
          <w:snapToGrid w:val="0"/>
          <w:sz w:val="22"/>
          <w:szCs w:val="22"/>
        </w:rPr>
        <w:t xml:space="preserve">Zamawiającemu przysługuje </w:t>
      </w:r>
      <w:r>
        <w:rPr>
          <w:rFonts w:ascii="Arial" w:hAnsi="Arial" w:cs="Arial"/>
          <w:snapToGrid w:val="0"/>
          <w:sz w:val="22"/>
          <w:szCs w:val="22"/>
        </w:rPr>
        <w:t>prawo rozszerzenia zakresu Umowy</w:t>
      </w:r>
      <w:r w:rsidRPr="002D49DD">
        <w:rPr>
          <w:rFonts w:ascii="Arial" w:hAnsi="Arial" w:cs="Arial"/>
          <w:snapToGrid w:val="0"/>
          <w:sz w:val="22"/>
          <w:szCs w:val="22"/>
        </w:rPr>
        <w:t xml:space="preserve"> o roboty dodatkowe</w:t>
      </w:r>
      <w:r>
        <w:rPr>
          <w:rFonts w:ascii="Arial" w:hAnsi="Arial" w:cs="Arial"/>
          <w:snapToGrid w:val="0"/>
          <w:sz w:val="22"/>
          <w:szCs w:val="22"/>
        </w:rPr>
        <w:t xml:space="preserve"> w lokalizacjach nie objętych podstawowym zakresem zamówienia</w:t>
      </w:r>
      <w:r w:rsidRPr="002D49DD">
        <w:rPr>
          <w:rFonts w:ascii="Arial" w:hAnsi="Arial" w:cs="Arial"/>
          <w:snapToGrid w:val="0"/>
          <w:sz w:val="22"/>
          <w:szCs w:val="22"/>
        </w:rPr>
        <w:t>,</w:t>
      </w:r>
      <w:r>
        <w:rPr>
          <w:rFonts w:ascii="Arial" w:hAnsi="Arial" w:cs="Arial"/>
          <w:snapToGrid w:val="0"/>
          <w:sz w:val="22"/>
          <w:szCs w:val="22"/>
        </w:rPr>
        <w:t xml:space="preserve"> które będą uwzględniały</w:t>
      </w:r>
      <w:r w:rsidRPr="002D49DD">
        <w:rPr>
          <w:rFonts w:ascii="Arial" w:hAnsi="Arial" w:cs="Arial"/>
          <w:snapToGrid w:val="0"/>
          <w:sz w:val="22"/>
          <w:szCs w:val="22"/>
        </w:rPr>
        <w:t xml:space="preserve"> </w:t>
      </w:r>
      <w:r>
        <w:rPr>
          <w:rFonts w:ascii="Arial" w:hAnsi="Arial" w:cs="Arial"/>
          <w:snapToGrid w:val="0"/>
          <w:sz w:val="22"/>
          <w:szCs w:val="22"/>
        </w:rPr>
        <w:t>dodatkowe</w:t>
      </w:r>
      <w:r w:rsidRPr="002D49DD">
        <w:rPr>
          <w:rFonts w:ascii="Arial" w:hAnsi="Arial" w:cs="Arial"/>
          <w:snapToGrid w:val="0"/>
          <w:sz w:val="22"/>
          <w:szCs w:val="22"/>
        </w:rPr>
        <w:t xml:space="preserve"> potrzeby Zamawiającego,</w:t>
      </w:r>
      <w:r>
        <w:rPr>
          <w:rFonts w:ascii="Arial" w:hAnsi="Arial" w:cs="Arial"/>
          <w:snapToGrid w:val="0"/>
          <w:sz w:val="22"/>
          <w:szCs w:val="22"/>
        </w:rPr>
        <w:t xml:space="preserve"> a są konieczne do prawidłowego wykonania Umowy i były</w:t>
      </w:r>
      <w:r w:rsidRPr="002D49DD">
        <w:rPr>
          <w:rFonts w:ascii="Arial" w:hAnsi="Arial" w:cs="Arial"/>
          <w:sz w:val="22"/>
          <w:szCs w:val="22"/>
        </w:rPr>
        <w:t xml:space="preserve"> niemożliwe do przewidzenia przed jej podpisaniem</w:t>
      </w:r>
      <w:r w:rsidR="00A122BD">
        <w:rPr>
          <w:rFonts w:ascii="Arial" w:hAnsi="Arial" w:cs="Arial"/>
          <w:sz w:val="22"/>
          <w:szCs w:val="22"/>
        </w:rPr>
        <w:t xml:space="preserve"> </w:t>
      </w:r>
      <w:r w:rsidRPr="002D49DD">
        <w:rPr>
          <w:rFonts w:ascii="Arial" w:hAnsi="Arial" w:cs="Arial"/>
          <w:snapToGrid w:val="0"/>
          <w:sz w:val="22"/>
          <w:szCs w:val="22"/>
        </w:rPr>
        <w:t>(dalej: „</w:t>
      </w:r>
      <w:r w:rsidRPr="002D49DD">
        <w:rPr>
          <w:rFonts w:ascii="Arial" w:hAnsi="Arial" w:cs="Arial"/>
          <w:b/>
          <w:snapToGrid w:val="0"/>
          <w:sz w:val="22"/>
          <w:szCs w:val="22"/>
        </w:rPr>
        <w:t>Prawo Opcji</w:t>
      </w:r>
      <w:r w:rsidRPr="002D49DD">
        <w:rPr>
          <w:rFonts w:ascii="Arial" w:hAnsi="Arial" w:cs="Arial"/>
          <w:snapToGrid w:val="0"/>
          <w:sz w:val="22"/>
          <w:szCs w:val="22"/>
        </w:rPr>
        <w:t xml:space="preserve">”). </w:t>
      </w:r>
    </w:p>
    <w:p w14:paraId="1FDE7482" w14:textId="357FF20E" w:rsidR="003B0A7C" w:rsidRPr="002D49DD" w:rsidRDefault="003B0A7C" w:rsidP="00952392">
      <w:pPr>
        <w:pStyle w:val="Akapitzlist"/>
        <w:numPr>
          <w:ilvl w:val="0"/>
          <w:numId w:val="79"/>
        </w:numPr>
        <w:autoSpaceDE w:val="0"/>
        <w:autoSpaceDN w:val="0"/>
        <w:spacing w:line="360" w:lineRule="auto"/>
        <w:ind w:left="-284" w:hanging="425"/>
        <w:contextualSpacing w:val="0"/>
        <w:rPr>
          <w:rFonts w:ascii="Arial" w:hAnsi="Arial" w:cs="Arial"/>
          <w:snapToGrid w:val="0"/>
          <w:sz w:val="22"/>
          <w:szCs w:val="22"/>
        </w:rPr>
      </w:pPr>
      <w:r w:rsidRPr="002D49DD">
        <w:rPr>
          <w:rFonts w:ascii="Arial" w:hAnsi="Arial" w:cs="Arial"/>
          <w:snapToGrid w:val="0"/>
          <w:sz w:val="22"/>
          <w:szCs w:val="22"/>
        </w:rPr>
        <w:t>Prawo Opcji może zostać zrealizowane przez Zamawiającego w ramach jedne</w:t>
      </w:r>
      <w:r>
        <w:rPr>
          <w:rFonts w:ascii="Arial" w:hAnsi="Arial" w:cs="Arial"/>
          <w:snapToGrid w:val="0"/>
          <w:sz w:val="22"/>
          <w:szCs w:val="22"/>
        </w:rPr>
        <w:t>j bądź większej liczby zamówień w terminie … dni kalendarzowych od podpisania Umowy</w:t>
      </w:r>
      <w:r w:rsidRPr="002F1AB0">
        <w:rPr>
          <w:rFonts w:ascii="Arial" w:hAnsi="Arial" w:cs="Arial"/>
          <w:b/>
          <w:snapToGrid w:val="0"/>
          <w:sz w:val="22"/>
          <w:szCs w:val="22"/>
        </w:rPr>
        <w:t>.</w:t>
      </w:r>
    </w:p>
    <w:p w14:paraId="34286D3A" w14:textId="77777777" w:rsidR="003B0A7C" w:rsidRPr="002D49DD" w:rsidRDefault="003B0A7C" w:rsidP="00952392">
      <w:pPr>
        <w:pStyle w:val="Akapitzlist"/>
        <w:numPr>
          <w:ilvl w:val="0"/>
          <w:numId w:val="79"/>
        </w:numPr>
        <w:autoSpaceDE w:val="0"/>
        <w:autoSpaceDN w:val="0"/>
        <w:spacing w:line="360" w:lineRule="auto"/>
        <w:ind w:left="-284" w:hanging="425"/>
        <w:contextualSpacing w:val="0"/>
        <w:rPr>
          <w:rFonts w:ascii="Arial" w:hAnsi="Arial" w:cs="Arial"/>
          <w:snapToGrid w:val="0"/>
          <w:sz w:val="22"/>
          <w:szCs w:val="22"/>
        </w:rPr>
      </w:pPr>
      <w:r w:rsidRPr="002D49DD">
        <w:rPr>
          <w:rFonts w:ascii="Arial" w:hAnsi="Arial" w:cs="Arial"/>
          <w:sz w:val="22"/>
          <w:szCs w:val="22"/>
        </w:rPr>
        <w:t xml:space="preserve">Wartość robót dodatkowych nie przekroczy </w:t>
      </w:r>
      <w:r w:rsidRPr="002D49DD">
        <w:rPr>
          <w:rFonts w:ascii="Arial" w:hAnsi="Arial" w:cs="Arial"/>
          <w:b/>
          <w:sz w:val="22"/>
          <w:szCs w:val="22"/>
        </w:rPr>
        <w:t>30%</w:t>
      </w:r>
      <w:r w:rsidRPr="002D49DD">
        <w:rPr>
          <w:rFonts w:ascii="Arial" w:hAnsi="Arial" w:cs="Arial"/>
          <w:sz w:val="22"/>
          <w:szCs w:val="22"/>
        </w:rPr>
        <w:t xml:space="preserve"> wartości zamówienia podstawowego, o którym </w:t>
      </w:r>
      <w:r w:rsidRPr="00113C79">
        <w:rPr>
          <w:rFonts w:ascii="Arial" w:hAnsi="Arial" w:cs="Arial"/>
          <w:sz w:val="22"/>
          <w:szCs w:val="22"/>
        </w:rPr>
        <w:t>mowa w § 9</w:t>
      </w:r>
      <w:r w:rsidRPr="00113C79">
        <w:rPr>
          <w:rFonts w:ascii="Arial" w:hAnsi="Arial" w:cs="Arial"/>
          <w:b/>
          <w:sz w:val="22"/>
          <w:szCs w:val="22"/>
        </w:rPr>
        <w:t xml:space="preserve"> </w:t>
      </w:r>
      <w:r w:rsidRPr="00113C79">
        <w:rPr>
          <w:rFonts w:ascii="Arial" w:hAnsi="Arial" w:cs="Arial"/>
          <w:sz w:val="22"/>
          <w:szCs w:val="22"/>
        </w:rPr>
        <w:t xml:space="preserve">ust. 1 Umowy. </w:t>
      </w:r>
    </w:p>
    <w:p w14:paraId="0DF32749" w14:textId="77777777" w:rsidR="003B0A7C" w:rsidRPr="002D49DD" w:rsidRDefault="003B0A7C" w:rsidP="00952392">
      <w:pPr>
        <w:pStyle w:val="Akapitzlist"/>
        <w:numPr>
          <w:ilvl w:val="0"/>
          <w:numId w:val="79"/>
        </w:numPr>
        <w:autoSpaceDE w:val="0"/>
        <w:autoSpaceDN w:val="0"/>
        <w:spacing w:line="360" w:lineRule="auto"/>
        <w:ind w:left="-284" w:hanging="425"/>
        <w:contextualSpacing w:val="0"/>
        <w:rPr>
          <w:rFonts w:ascii="Arial" w:hAnsi="Arial" w:cs="Arial"/>
          <w:snapToGrid w:val="0"/>
          <w:sz w:val="22"/>
          <w:szCs w:val="22"/>
        </w:rPr>
      </w:pPr>
      <w:r>
        <w:rPr>
          <w:rFonts w:ascii="Arial" w:hAnsi="Arial" w:cs="Arial"/>
          <w:sz w:val="22"/>
          <w:szCs w:val="22"/>
        </w:rPr>
        <w:t>Zamawiający może, ale nie musi zlecić roboty dodatkowe w ramach Umowy,</w:t>
      </w:r>
      <w:r w:rsidRPr="002D49DD">
        <w:rPr>
          <w:rFonts w:ascii="Arial" w:hAnsi="Arial" w:cs="Arial"/>
          <w:sz w:val="22"/>
          <w:szCs w:val="22"/>
        </w:rPr>
        <w:t xml:space="preserve"> przy zachowaniu tych samych norm i standardów odnoszących się do zamówienia podstawowego oraz przy uwzględnieniu stawek z kosztorysu ofertowego.</w:t>
      </w:r>
    </w:p>
    <w:p w14:paraId="2D5338C5" w14:textId="37AAB175" w:rsidR="003B0A7C" w:rsidRPr="003B0A7C" w:rsidRDefault="003B0A7C" w:rsidP="00952392">
      <w:pPr>
        <w:pStyle w:val="Akapitzlist"/>
        <w:numPr>
          <w:ilvl w:val="0"/>
          <w:numId w:val="79"/>
        </w:numPr>
        <w:autoSpaceDE w:val="0"/>
        <w:autoSpaceDN w:val="0"/>
        <w:spacing w:line="360" w:lineRule="auto"/>
        <w:ind w:left="-284" w:hanging="425"/>
        <w:contextualSpacing w:val="0"/>
        <w:rPr>
          <w:rFonts w:ascii="Arial" w:hAnsi="Arial" w:cs="Arial"/>
          <w:sz w:val="22"/>
          <w:szCs w:val="22"/>
        </w:rPr>
      </w:pPr>
      <w:r w:rsidRPr="002D49DD">
        <w:rPr>
          <w:rFonts w:ascii="Arial" w:hAnsi="Arial" w:cs="Arial"/>
          <w:sz w:val="22"/>
          <w:szCs w:val="22"/>
        </w:rPr>
        <w:t>Roboty wykonywane w ramach Prawa Opcji realizowane będą na podstawie pisemnych zamówień kierowanych przez Zamawiającego do Wykonawcy z termin</w:t>
      </w:r>
      <w:r>
        <w:rPr>
          <w:rFonts w:ascii="Arial" w:hAnsi="Arial" w:cs="Arial"/>
          <w:sz w:val="22"/>
          <w:szCs w:val="22"/>
        </w:rPr>
        <w:t>em realizacji nie dłuższym niż 30</w:t>
      </w:r>
      <w:r w:rsidRPr="002D49DD">
        <w:rPr>
          <w:rFonts w:ascii="Arial" w:hAnsi="Arial" w:cs="Arial"/>
          <w:sz w:val="22"/>
          <w:szCs w:val="22"/>
        </w:rPr>
        <w:t xml:space="preserve"> dni od daty otrzymania danego zamówienia.</w:t>
      </w:r>
    </w:p>
    <w:p w14:paraId="0766331C" w14:textId="3D0EBAEC" w:rsidR="0051564D" w:rsidRPr="007A06EA" w:rsidRDefault="0051564D" w:rsidP="00952392">
      <w:pPr>
        <w:spacing w:line="360" w:lineRule="auto"/>
        <w:jc w:val="center"/>
        <w:rPr>
          <w:rFonts w:ascii="Arial" w:hAnsi="Arial" w:cs="Arial"/>
          <w:b/>
          <w:sz w:val="22"/>
          <w:szCs w:val="22"/>
        </w:rPr>
      </w:pPr>
      <w:r w:rsidRPr="007A06EA">
        <w:rPr>
          <w:rFonts w:ascii="Arial" w:hAnsi="Arial" w:cs="Arial"/>
          <w:b/>
          <w:sz w:val="22"/>
          <w:szCs w:val="22"/>
        </w:rPr>
        <w:t xml:space="preserve">§ </w:t>
      </w:r>
      <w:r w:rsidR="003B0A7C">
        <w:rPr>
          <w:rFonts w:ascii="Arial" w:hAnsi="Arial" w:cs="Arial"/>
          <w:b/>
          <w:sz w:val="22"/>
          <w:szCs w:val="22"/>
        </w:rPr>
        <w:t>4</w:t>
      </w:r>
    </w:p>
    <w:p w14:paraId="76C36D52" w14:textId="77777777" w:rsidR="0051564D" w:rsidRPr="007A06EA" w:rsidRDefault="0051564D" w:rsidP="00952392">
      <w:pPr>
        <w:spacing w:line="360" w:lineRule="auto"/>
        <w:jc w:val="center"/>
        <w:rPr>
          <w:rFonts w:ascii="Arial" w:hAnsi="Arial" w:cs="Arial"/>
          <w:b/>
          <w:sz w:val="22"/>
          <w:szCs w:val="22"/>
        </w:rPr>
      </w:pPr>
      <w:r w:rsidRPr="007A06EA">
        <w:rPr>
          <w:rFonts w:ascii="Arial" w:hAnsi="Arial" w:cs="Arial"/>
          <w:b/>
          <w:sz w:val="22"/>
          <w:szCs w:val="22"/>
        </w:rPr>
        <w:t>Obowiązki Wykonawcy</w:t>
      </w:r>
    </w:p>
    <w:p w14:paraId="44AF59F1" w14:textId="42FBC15C" w:rsidR="00C124BD" w:rsidRPr="007A06EA" w:rsidRDefault="0051564D" w:rsidP="00952392">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7C628E13" w14:textId="3876AC4D" w:rsidR="006412BE" w:rsidRPr="007A06EA" w:rsidRDefault="006412BE" w:rsidP="00952392">
      <w:pPr>
        <w:numPr>
          <w:ilvl w:val="0"/>
          <w:numId w:val="5"/>
        </w:numPr>
        <w:spacing w:line="360" w:lineRule="auto"/>
        <w:ind w:left="-284" w:hanging="357"/>
        <w:rPr>
          <w:rFonts w:ascii="Arial" w:hAnsi="Arial" w:cs="Arial"/>
          <w:i/>
          <w:sz w:val="22"/>
          <w:szCs w:val="22"/>
        </w:rPr>
      </w:pPr>
      <w:r w:rsidRPr="007A06EA">
        <w:rPr>
          <w:rFonts w:ascii="Arial" w:hAnsi="Arial" w:cs="Arial"/>
          <w:sz w:val="22"/>
          <w:szCs w:val="22"/>
        </w:rPr>
        <w:t>Wykonawca zobowiązuje się, że przy wykonywaniu</w:t>
      </w:r>
      <w:r w:rsidR="00A54B0B" w:rsidRPr="007A06EA">
        <w:rPr>
          <w:rFonts w:ascii="Arial" w:hAnsi="Arial" w:cs="Arial"/>
          <w:sz w:val="22"/>
          <w:szCs w:val="22"/>
        </w:rPr>
        <w:t xml:space="preserve"> Umowy będzie działać zgodnie z </w:t>
      </w:r>
      <w:r w:rsidRPr="007A06EA">
        <w:rPr>
          <w:rFonts w:ascii="Arial" w:hAnsi="Arial" w:cs="Arial"/>
          <w:sz w:val="22"/>
          <w:szCs w:val="22"/>
        </w:rPr>
        <w:t xml:space="preserve">obowiązującymi przepisami prawa oraz decyzjami administracyjnymi wydanymi na potrzeby realizacji </w:t>
      </w:r>
      <w:r w:rsidR="00A84A20" w:rsidRPr="007A06EA">
        <w:rPr>
          <w:rFonts w:ascii="Arial" w:hAnsi="Arial" w:cs="Arial"/>
          <w:sz w:val="22"/>
          <w:szCs w:val="22"/>
        </w:rPr>
        <w:t>przedmiotu Umowy</w:t>
      </w:r>
      <w:r w:rsidR="00B26AE5" w:rsidRPr="007A06EA">
        <w:rPr>
          <w:rFonts w:ascii="Arial" w:hAnsi="Arial" w:cs="Arial"/>
          <w:sz w:val="22"/>
          <w:szCs w:val="22"/>
        </w:rPr>
        <w:t>.</w:t>
      </w:r>
    </w:p>
    <w:p w14:paraId="61757A08" w14:textId="04E7BBC8" w:rsidR="00C124BD" w:rsidRPr="003B0A7C" w:rsidRDefault="00C124BD" w:rsidP="00952392">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składając oświadczenie do Umowy </w:t>
      </w:r>
      <w:r w:rsidR="006667CC" w:rsidRPr="007A06EA">
        <w:rPr>
          <w:rFonts w:ascii="Arial" w:hAnsi="Arial" w:cs="Arial"/>
          <w:sz w:val="22"/>
          <w:szCs w:val="22"/>
        </w:rPr>
        <w:t>potwierdza</w:t>
      </w:r>
      <w:r w:rsidR="00A54B0B" w:rsidRPr="007A06EA">
        <w:rPr>
          <w:rFonts w:ascii="Arial" w:hAnsi="Arial" w:cs="Arial"/>
          <w:sz w:val="22"/>
          <w:szCs w:val="22"/>
        </w:rPr>
        <w:t>, że zapoznał się z </w:t>
      </w:r>
      <w:r w:rsidRPr="007A06EA">
        <w:rPr>
          <w:rFonts w:ascii="Arial" w:hAnsi="Arial" w:cs="Arial"/>
          <w:sz w:val="22"/>
          <w:szCs w:val="22"/>
        </w:rPr>
        <w:t xml:space="preserve">obowiązującymi wymaganiami zawartymi w przepisach powszechnie obowiązujących oraz w </w:t>
      </w:r>
      <w:r w:rsidR="00A54B0B" w:rsidRPr="007A06EA">
        <w:rPr>
          <w:rFonts w:ascii="Arial" w:hAnsi="Arial" w:cs="Arial"/>
          <w:sz w:val="22"/>
          <w:szCs w:val="22"/>
        </w:rPr>
        <w:t> </w:t>
      </w:r>
      <w:r w:rsidRPr="007A06EA">
        <w:rPr>
          <w:rFonts w:ascii="Arial" w:hAnsi="Arial" w:cs="Arial"/>
          <w:sz w:val="22"/>
          <w:szCs w:val="22"/>
        </w:rPr>
        <w:t xml:space="preserve">wewnętrznych aktach </w:t>
      </w:r>
      <w:r w:rsidRPr="007A06EA">
        <w:rPr>
          <w:rFonts w:ascii="Arial" w:hAnsi="Arial" w:cs="Arial"/>
          <w:sz w:val="22"/>
          <w:szCs w:val="22"/>
        </w:rPr>
        <w:lastRenderedPageBreak/>
        <w:t xml:space="preserve">prawnych PKP Polskie Linie Kolejowe S.A. a także zapisami i wytycznymi zawartymi w </w:t>
      </w:r>
      <w:r w:rsidR="00924EE3" w:rsidRPr="007A06EA">
        <w:rPr>
          <w:rFonts w:ascii="Arial" w:hAnsi="Arial" w:cs="Arial"/>
          <w:sz w:val="22"/>
          <w:szCs w:val="22"/>
        </w:rPr>
        <w:t>„ Zasadach bezpieczeństwa pracy obowiązujących na terenie PKP Polskie Linie Kolejowe S.A. podczas wykonywania prac inwestycyjnych, utrzymaniowych i remontowych wykonywanych przez pracowników podmiotów zewnętrznych Ibh-105”</w:t>
      </w:r>
      <w:r w:rsidRPr="007A06EA">
        <w:rPr>
          <w:rFonts w:ascii="Arial" w:hAnsi="Arial" w:cs="Arial"/>
          <w:sz w:val="22"/>
          <w:szCs w:val="22"/>
        </w:rPr>
        <w:t xml:space="preserve"> dostępnych na stronie: </w:t>
      </w:r>
      <w:hyperlink r:id="rId12" w:tooltip="www.plk-sa.pl" w:history="1">
        <w:r w:rsidRPr="007A06EA">
          <w:rPr>
            <w:rStyle w:val="Hipercze"/>
            <w:rFonts w:ascii="Arial" w:hAnsi="Arial" w:cs="Arial"/>
            <w:sz w:val="22"/>
            <w:szCs w:val="22"/>
          </w:rPr>
          <w:t>www.plk-sa.pl</w:t>
        </w:r>
      </w:hyperlink>
      <w:r w:rsidR="003B0A7C">
        <w:rPr>
          <w:rStyle w:val="Hipercze"/>
          <w:rFonts w:ascii="Arial" w:hAnsi="Arial" w:cs="Arial"/>
          <w:sz w:val="22"/>
          <w:szCs w:val="22"/>
        </w:rPr>
        <w:t xml:space="preserve"> </w:t>
      </w:r>
      <w:r w:rsidR="003B0A7C" w:rsidRPr="003B0A7C">
        <w:rPr>
          <w:rStyle w:val="Hipercze"/>
          <w:rFonts w:ascii="Arial" w:hAnsi="Arial" w:cs="Arial"/>
          <w:color w:val="auto"/>
          <w:sz w:val="22"/>
          <w:szCs w:val="22"/>
          <w:u w:val="none"/>
        </w:rPr>
        <w:t>oraz stanowiących Załącznik nr 4 do Umowy.</w:t>
      </w:r>
    </w:p>
    <w:p w14:paraId="11ED02A0" w14:textId="77777777" w:rsidR="003B0A7C" w:rsidRPr="00DD5156" w:rsidRDefault="003B0A7C" w:rsidP="00952392">
      <w:pPr>
        <w:numPr>
          <w:ilvl w:val="0"/>
          <w:numId w:val="5"/>
        </w:numPr>
        <w:tabs>
          <w:tab w:val="clear" w:pos="720"/>
          <w:tab w:val="num" w:pos="-284"/>
        </w:tabs>
        <w:spacing w:line="360" w:lineRule="auto"/>
        <w:ind w:left="-567" w:hanging="142"/>
        <w:rPr>
          <w:rFonts w:ascii="Arial" w:hAnsi="Arial" w:cs="Arial"/>
          <w:sz w:val="22"/>
          <w:szCs w:val="22"/>
        </w:rPr>
      </w:pPr>
      <w:r w:rsidRPr="00DD5156">
        <w:rPr>
          <w:rFonts w:ascii="Arial" w:hAnsi="Arial" w:cs="Arial"/>
          <w:sz w:val="22"/>
          <w:szCs w:val="22"/>
        </w:rPr>
        <w:t xml:space="preserve">Wykonawca przed rozpoczęciem Robót zobowiązany jest do wystąpienia z wnioskiem </w:t>
      </w:r>
    </w:p>
    <w:p w14:paraId="413E0E7E" w14:textId="1E26AC5A" w:rsidR="003B0A7C" w:rsidRDefault="003B0A7C" w:rsidP="00952392">
      <w:pPr>
        <w:spacing w:line="360" w:lineRule="auto"/>
        <w:ind w:left="-284"/>
        <w:rPr>
          <w:rFonts w:ascii="Arial" w:hAnsi="Arial" w:cs="Arial"/>
          <w:sz w:val="22"/>
          <w:szCs w:val="22"/>
        </w:rPr>
      </w:pPr>
      <w:r w:rsidRPr="00DD5156">
        <w:rPr>
          <w:rFonts w:ascii="Arial" w:hAnsi="Arial" w:cs="Arial"/>
          <w:sz w:val="22"/>
          <w:szCs w:val="22"/>
        </w:rPr>
        <w:t xml:space="preserve">do Zamawiającego o wydanie imiennych przepustek upoważniających do przebywania na terenie kolejowym zgodnie z Decyzją nr 3/2019 Dyrektora PKP Polskie Linie Kolejowe S.A. Zakładu Linii Kolejowych w Warszawie dot. Instrukcji – Zasady wstępu na obszar zarządzany przez PKP Polskie Linie Kolejowe S.A. Id – </w:t>
      </w:r>
      <w:r>
        <w:rPr>
          <w:rFonts w:ascii="Arial" w:hAnsi="Arial" w:cs="Arial"/>
          <w:sz w:val="22"/>
          <w:szCs w:val="22"/>
        </w:rPr>
        <w:t xml:space="preserve">21, która stanowi </w:t>
      </w:r>
      <w:r w:rsidRPr="0062644F">
        <w:rPr>
          <w:rFonts w:ascii="Arial" w:hAnsi="Arial" w:cs="Arial"/>
          <w:sz w:val="22"/>
          <w:szCs w:val="22"/>
        </w:rPr>
        <w:t xml:space="preserve">Załącznik nr </w:t>
      </w:r>
      <w:r>
        <w:rPr>
          <w:rFonts w:ascii="Arial" w:hAnsi="Arial" w:cs="Arial"/>
          <w:sz w:val="22"/>
          <w:szCs w:val="22"/>
        </w:rPr>
        <w:t>5</w:t>
      </w:r>
      <w:r w:rsidRPr="0062644F">
        <w:rPr>
          <w:rFonts w:ascii="Arial" w:hAnsi="Arial" w:cs="Arial"/>
          <w:sz w:val="22"/>
          <w:szCs w:val="22"/>
        </w:rPr>
        <w:t xml:space="preserve"> </w:t>
      </w:r>
      <w:r w:rsidRPr="00DD5156">
        <w:rPr>
          <w:rFonts w:ascii="Arial" w:hAnsi="Arial" w:cs="Arial"/>
          <w:sz w:val="22"/>
          <w:szCs w:val="22"/>
        </w:rPr>
        <w:t>do niniejszej Umowy. Do wystąpienia należy dołączyć wykaz pracowników.</w:t>
      </w:r>
    </w:p>
    <w:p w14:paraId="484E1915" w14:textId="491B8EB2" w:rsidR="00C124BD" w:rsidRPr="007A06EA" w:rsidRDefault="00C124BD" w:rsidP="00952392">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9A74589" w14:textId="0D0C77B7" w:rsidR="00C124BD" w:rsidRPr="007A06EA" w:rsidRDefault="00C124BD" w:rsidP="00952392">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Przed przystąpieniem do realizacji </w:t>
      </w:r>
      <w:r w:rsidR="00A84A20" w:rsidRPr="007A06EA">
        <w:rPr>
          <w:rFonts w:ascii="Arial" w:hAnsi="Arial" w:cs="Arial"/>
          <w:sz w:val="22"/>
          <w:szCs w:val="22"/>
        </w:rPr>
        <w:t>U</w:t>
      </w:r>
      <w:r w:rsidRPr="007A06EA">
        <w:rPr>
          <w:rFonts w:ascii="Arial" w:hAnsi="Arial" w:cs="Arial"/>
          <w:sz w:val="22"/>
          <w:szCs w:val="22"/>
        </w:rPr>
        <w:t xml:space="preserve">mowy Wykonawca zobowiązany jest do zapoznania pracowników z zagrożeniami występującymi w PKP Polskie Linie Kolejowe S.A. w sposób przyjęty u </w:t>
      </w:r>
      <w:r w:rsidR="00CF65C4" w:rsidRPr="007A06EA">
        <w:rPr>
          <w:rFonts w:ascii="Arial" w:hAnsi="Arial" w:cs="Arial"/>
          <w:sz w:val="22"/>
          <w:szCs w:val="22"/>
        </w:rPr>
        <w:t>Z</w:t>
      </w:r>
      <w:r w:rsidRPr="007A06EA">
        <w:rPr>
          <w:rFonts w:ascii="Arial" w:hAnsi="Arial" w:cs="Arial"/>
          <w:sz w:val="22"/>
          <w:szCs w:val="22"/>
        </w:rPr>
        <w:t>amawiającego. W każdym przypadku zatrudnienia pracowników (własnych czy Podwykonawcy), Wykonawca sporządza „Wykaz pracowników, poinformowanych o zagrożeniach</w:t>
      </w:r>
      <w:r w:rsidR="00F21889" w:rsidRPr="007A06EA">
        <w:rPr>
          <w:rFonts w:ascii="Arial" w:hAnsi="Arial" w:cs="Arial"/>
          <w:sz w:val="22"/>
          <w:szCs w:val="22"/>
        </w:rPr>
        <w:t>”</w:t>
      </w:r>
      <w:r w:rsidRPr="007A06EA">
        <w:rPr>
          <w:rFonts w:ascii="Arial" w:hAnsi="Arial" w:cs="Arial"/>
          <w:sz w:val="22"/>
          <w:szCs w:val="22"/>
        </w:rPr>
        <w:t xml:space="preserve">, którego oryginał pozostaje u Wykonawcy, a </w:t>
      </w:r>
      <w:r w:rsidR="00F21889" w:rsidRPr="007A06EA">
        <w:rPr>
          <w:rFonts w:ascii="Arial" w:hAnsi="Arial" w:cs="Arial"/>
          <w:sz w:val="22"/>
          <w:szCs w:val="22"/>
        </w:rPr>
        <w:t xml:space="preserve">kopię </w:t>
      </w:r>
      <w:r w:rsidRPr="007A06EA">
        <w:rPr>
          <w:rFonts w:ascii="Arial" w:hAnsi="Arial" w:cs="Arial"/>
          <w:sz w:val="22"/>
          <w:szCs w:val="22"/>
        </w:rPr>
        <w:t xml:space="preserve">otrzymuje Zamawiający. </w:t>
      </w:r>
    </w:p>
    <w:p w14:paraId="2F71C306" w14:textId="05FCCB31" w:rsidR="001E6DEA" w:rsidRPr="007A06EA" w:rsidRDefault="0038677F" w:rsidP="00952392">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Zapisy ust.</w:t>
      </w:r>
      <w:r w:rsidR="00C124BD" w:rsidRPr="007A06EA">
        <w:rPr>
          <w:rFonts w:ascii="Arial" w:hAnsi="Arial" w:cs="Arial"/>
          <w:sz w:val="22"/>
          <w:szCs w:val="22"/>
        </w:rPr>
        <w:t xml:space="preserve"> </w:t>
      </w:r>
      <w:r w:rsidR="003B0A7C">
        <w:rPr>
          <w:rFonts w:ascii="Arial" w:hAnsi="Arial" w:cs="Arial"/>
          <w:sz w:val="22"/>
          <w:szCs w:val="22"/>
        </w:rPr>
        <w:t>4</w:t>
      </w:r>
      <w:r w:rsidR="00C124BD" w:rsidRPr="007A06EA">
        <w:rPr>
          <w:rFonts w:ascii="Arial" w:hAnsi="Arial" w:cs="Arial"/>
          <w:sz w:val="22"/>
          <w:szCs w:val="22"/>
        </w:rPr>
        <w:t xml:space="preserve"> – </w:t>
      </w:r>
      <w:r w:rsidR="003B0A7C">
        <w:rPr>
          <w:rFonts w:ascii="Arial" w:hAnsi="Arial" w:cs="Arial"/>
          <w:sz w:val="22"/>
          <w:szCs w:val="22"/>
        </w:rPr>
        <w:t>6</w:t>
      </w:r>
      <w:r w:rsidR="00CF65C4" w:rsidRPr="007A06EA">
        <w:rPr>
          <w:rFonts w:ascii="Arial" w:hAnsi="Arial" w:cs="Arial"/>
          <w:sz w:val="22"/>
          <w:szCs w:val="22"/>
        </w:rPr>
        <w:t xml:space="preserve"> </w:t>
      </w:r>
      <w:r w:rsidR="00C124BD" w:rsidRPr="007A06EA">
        <w:rPr>
          <w:rFonts w:ascii="Arial" w:hAnsi="Arial" w:cs="Arial"/>
          <w:sz w:val="22"/>
          <w:szCs w:val="22"/>
        </w:rPr>
        <w:t xml:space="preserve">stosuje się odpowiednio do wszystkich Podwykonawców oraz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14:paraId="35ACA581" w14:textId="3269FF8C" w:rsidR="001E6DEA" w:rsidRPr="007A06EA" w:rsidRDefault="001E6DEA" w:rsidP="00952392">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za wyjątkiem odpadów w postaci złomu, 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 terenie której prowadzone są w/w działania.</w:t>
      </w:r>
    </w:p>
    <w:p w14:paraId="68783B42" w14:textId="1A36AAD0" w:rsidR="001E6DEA" w:rsidRPr="007A06EA" w:rsidRDefault="001E6DEA" w:rsidP="00952392">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38677F" w:rsidRPr="007A06EA">
        <w:rPr>
          <w:rFonts w:ascii="Arial" w:hAnsi="Arial" w:cs="Arial"/>
          <w:sz w:val="22"/>
          <w:szCs w:val="22"/>
        </w:rPr>
        <w:t>.</w:t>
      </w:r>
    </w:p>
    <w:p w14:paraId="6C888E87" w14:textId="664AA329" w:rsidR="001E6DEA" w:rsidRPr="007A06EA" w:rsidRDefault="001E6DEA" w:rsidP="00952392">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6B976FF0" w14:textId="0A737DE6" w:rsidR="001E6DEA" w:rsidRPr="007A06EA" w:rsidRDefault="001E6DEA" w:rsidP="00952392">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ponosi odpowiedzialność za wystąpienie zanieczyszczenia środowiska, bezpośredniego zagrożenia szkodą w środowisku lub wystąpienia szkody w środowisku, w tym ponosi koszty usunięcia zanieczyszczenia, przeprowadzenia działań zapobiegawczych lub </w:t>
      </w:r>
      <w:r w:rsidRPr="007A06EA">
        <w:rPr>
          <w:rFonts w:ascii="Arial" w:hAnsi="Arial" w:cs="Arial"/>
          <w:sz w:val="22"/>
          <w:szCs w:val="22"/>
        </w:rPr>
        <w:lastRenderedPageBreak/>
        <w:t>naprawczych, w rozumieniu obowiązujących przepisów prawa, w tym ustawy</w:t>
      </w:r>
      <w:r w:rsidR="006A634E" w:rsidRPr="007A06EA">
        <w:rPr>
          <w:rFonts w:ascii="Arial" w:hAnsi="Arial" w:cs="Arial"/>
          <w:sz w:val="22"/>
          <w:szCs w:val="22"/>
        </w:rPr>
        <w:t xml:space="preserve"> z dnia 13 kwietnia 2007 r.</w:t>
      </w:r>
      <w:r w:rsidRPr="007A06EA">
        <w:rPr>
          <w:rFonts w:ascii="Arial" w:hAnsi="Arial" w:cs="Arial"/>
          <w:sz w:val="22"/>
          <w:szCs w:val="22"/>
        </w:rPr>
        <w:t xml:space="preserve"> o zapobieganiu szkodom w środowisku i ich naprawie.</w:t>
      </w:r>
    </w:p>
    <w:p w14:paraId="4763BC8A" w14:textId="2BAE370F" w:rsidR="0051564D" w:rsidRPr="007A06EA" w:rsidRDefault="0051564D" w:rsidP="00952392">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51DB4CED" w14:textId="6075D327" w:rsidR="006412BE" w:rsidRPr="007A06EA" w:rsidRDefault="006412BE" w:rsidP="00952392">
      <w:pPr>
        <w:pStyle w:val="Tekstpodstawowywcity"/>
        <w:numPr>
          <w:ilvl w:val="0"/>
          <w:numId w:val="33"/>
        </w:numPr>
        <w:suppressAutoHyphens w:val="0"/>
        <w:spacing w:line="360" w:lineRule="auto"/>
        <w:ind w:left="-142"/>
        <w:rPr>
          <w:rFonts w:ascii="Arial" w:hAnsi="Arial" w:cs="Arial"/>
          <w:sz w:val="22"/>
          <w:szCs w:val="22"/>
        </w:rPr>
      </w:pPr>
      <w:r w:rsidRPr="007A06EA">
        <w:rPr>
          <w:rFonts w:ascii="Arial" w:hAnsi="Arial" w:cs="Arial"/>
          <w:sz w:val="22"/>
          <w:szCs w:val="22"/>
        </w:rPr>
        <w:t>przedstawienia Zamawiającemu, 7 dni przed przejęciem placu budowy, Plan</w:t>
      </w:r>
      <w:r w:rsidR="006A634E" w:rsidRPr="007A06EA">
        <w:rPr>
          <w:rFonts w:ascii="Arial" w:hAnsi="Arial" w:cs="Arial"/>
          <w:sz w:val="22"/>
          <w:szCs w:val="22"/>
        </w:rPr>
        <w:t>u</w:t>
      </w:r>
      <w:r w:rsidRPr="007A06EA">
        <w:rPr>
          <w:rFonts w:ascii="Arial" w:hAnsi="Arial" w:cs="Arial"/>
          <w:sz w:val="22"/>
          <w:szCs w:val="22"/>
        </w:rPr>
        <w:t xml:space="preserve"> monitorowania środków kontroli ryzyka dotycząc</w:t>
      </w:r>
      <w:r w:rsidR="000A5C20" w:rsidRPr="007A06EA">
        <w:rPr>
          <w:rFonts w:ascii="Arial" w:hAnsi="Arial" w:cs="Arial"/>
          <w:sz w:val="22"/>
          <w:szCs w:val="22"/>
        </w:rPr>
        <w:t>ego</w:t>
      </w:r>
      <w:r w:rsidRPr="007A06EA">
        <w:rPr>
          <w:rFonts w:ascii="Arial" w:hAnsi="Arial" w:cs="Arial"/>
          <w:sz w:val="22"/>
          <w:szCs w:val="22"/>
        </w:rPr>
        <w:t xml:space="preserve"> etapu </w:t>
      </w:r>
      <w:r w:rsidR="00D617EC" w:rsidRPr="007A06EA">
        <w:rPr>
          <w:rFonts w:ascii="Arial" w:hAnsi="Arial" w:cs="Arial"/>
          <w:sz w:val="22"/>
          <w:szCs w:val="22"/>
        </w:rPr>
        <w:t>R</w:t>
      </w:r>
      <w:r w:rsidRPr="007A06EA">
        <w:rPr>
          <w:rFonts w:ascii="Arial" w:hAnsi="Arial" w:cs="Arial"/>
          <w:sz w:val="22"/>
          <w:szCs w:val="22"/>
        </w:rPr>
        <w:t>obót, opracowan</w:t>
      </w:r>
      <w:r w:rsidR="000A5C20" w:rsidRPr="007A06EA">
        <w:rPr>
          <w:rFonts w:ascii="Arial" w:hAnsi="Arial" w:cs="Arial"/>
          <w:sz w:val="22"/>
          <w:szCs w:val="22"/>
        </w:rPr>
        <w:t>ego</w:t>
      </w:r>
      <w:r w:rsidRPr="007A06EA">
        <w:rPr>
          <w:rFonts w:ascii="Arial" w:hAnsi="Arial" w:cs="Arial"/>
          <w:sz w:val="22"/>
          <w:szCs w:val="22"/>
        </w:rPr>
        <w:t xml:space="preserve"> zgodnie z  wymogami</w:t>
      </w:r>
      <w:r w:rsidR="00BD4850">
        <w:rPr>
          <w:rFonts w:ascii="Arial" w:hAnsi="Arial" w:cs="Arial"/>
          <w:sz w:val="22"/>
          <w:szCs w:val="22"/>
        </w:rPr>
        <w:t xml:space="preserve"> </w:t>
      </w:r>
      <w:r w:rsidRPr="007A06EA">
        <w:rPr>
          <w:rFonts w:ascii="Arial" w:hAnsi="Arial" w:cs="Arial"/>
          <w:sz w:val="22"/>
          <w:szCs w:val="22"/>
        </w:rPr>
        <w:t>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 L 320</w:t>
      </w:r>
      <w:r w:rsidR="00F30ACB" w:rsidRPr="007A06EA">
        <w:rPr>
          <w:rFonts w:ascii="Arial" w:hAnsi="Arial" w:cs="Arial"/>
          <w:sz w:val="22"/>
          <w:szCs w:val="22"/>
        </w:rPr>
        <w:t xml:space="preserve"> </w:t>
      </w:r>
      <w:r w:rsidRPr="007A06EA">
        <w:rPr>
          <w:rFonts w:ascii="Arial" w:hAnsi="Arial" w:cs="Arial"/>
          <w:sz w:val="22"/>
          <w:szCs w:val="22"/>
        </w:rPr>
        <w:t xml:space="preserve">z 17 listopada 2012 r.). Powyższy plan musi określać harmonogram działań Wykonawcy w zakresie wewnętrznego nadzoru nad bezpiecznym prowadzeniem </w:t>
      </w:r>
      <w:r w:rsidR="00D617EC" w:rsidRPr="007A06EA">
        <w:rPr>
          <w:rFonts w:ascii="Arial" w:hAnsi="Arial" w:cs="Arial"/>
          <w:sz w:val="22"/>
          <w:szCs w:val="22"/>
        </w:rPr>
        <w:t>R</w:t>
      </w:r>
      <w:r w:rsidRPr="007A06EA">
        <w:rPr>
          <w:rFonts w:ascii="Arial" w:hAnsi="Arial" w:cs="Arial"/>
          <w:sz w:val="22"/>
          <w:szCs w:val="22"/>
        </w:rPr>
        <w:t>obót budowlanych (z uwzględnieniem ich oddziaływania na ruch kolejowy prowadzony po torach czynnych) oraz osoby odpowiedzialne za sprawowanie tego nadz</w:t>
      </w:r>
      <w:r w:rsidR="00A54B0B" w:rsidRPr="007A06EA">
        <w:rPr>
          <w:rFonts w:ascii="Arial" w:hAnsi="Arial" w:cs="Arial"/>
          <w:sz w:val="22"/>
          <w:szCs w:val="22"/>
        </w:rPr>
        <w:t>oru. Plan powinien być zgodny z </w:t>
      </w:r>
      <w:r w:rsidRPr="007A06EA">
        <w:rPr>
          <w:rFonts w:ascii="Arial" w:hAnsi="Arial" w:cs="Arial"/>
          <w:sz w:val="22"/>
          <w:szCs w:val="22"/>
        </w:rPr>
        <w:t xml:space="preserve">Wytycznymi opracowania i realizacji Planu monitorowania, które zamieszczone są na stronie internetowej Spółki pod adresem: </w:t>
      </w:r>
      <w:hyperlink r:id="rId13" w:tooltip="https://www.plk-sa.pl/klienci-i-kontrahenci/akty-prawne-i-przepisy/regulacje-wewnetrzne" w:history="1">
        <w:r w:rsidR="00BD4850" w:rsidRPr="00AD7D45">
          <w:rPr>
            <w:rStyle w:val="Hipercze"/>
            <w:rFonts w:ascii="Arial" w:hAnsi="Arial" w:cs="Arial"/>
            <w:sz w:val="22"/>
            <w:szCs w:val="22"/>
          </w:rPr>
          <w:t>https://www.plk-sa.pl/klienci-i-kontrahenci/akty-prawne-i-przepisy/regulacje-wewnetrzne</w:t>
        </w:r>
      </w:hyperlink>
      <w:hyperlink r:id="rId14" w:history="1"/>
      <w:r w:rsidR="003B0A7C">
        <w:rPr>
          <w:rFonts w:ascii="Arial" w:hAnsi="Arial" w:cs="Arial"/>
          <w:sz w:val="22"/>
          <w:szCs w:val="22"/>
        </w:rPr>
        <w:t>,</w:t>
      </w:r>
    </w:p>
    <w:p w14:paraId="4B6737FA" w14:textId="4ED46821" w:rsidR="006412BE" w:rsidRPr="007A06EA" w:rsidRDefault="006412BE" w:rsidP="00952392">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trakcie realizacji przedmiotu zamówienia Wykonawca ma obowiązek monitorować środki kontroli ryzyka na podstawie planu, o którym mowa w pkt </w:t>
      </w:r>
      <w:r w:rsidR="008603BB" w:rsidRPr="007A06EA">
        <w:rPr>
          <w:rFonts w:ascii="Arial" w:hAnsi="Arial" w:cs="Arial"/>
          <w:sz w:val="22"/>
          <w:szCs w:val="22"/>
        </w:rPr>
        <w:t>1</w:t>
      </w:r>
      <w:r w:rsidRPr="007A06EA">
        <w:rPr>
          <w:rFonts w:ascii="Arial" w:hAnsi="Arial" w:cs="Arial"/>
          <w:sz w:val="22"/>
          <w:szCs w:val="22"/>
        </w:rPr>
        <w:t>, a w przypadku stwierdzenia jakichkolwiek niezgodności (nieprawidłowości, zagrożeń) niezwłocznie podejmować działania korygujące i</w:t>
      </w:r>
      <w:r w:rsidR="00A54B0B" w:rsidRPr="007A06EA">
        <w:rPr>
          <w:rFonts w:ascii="Arial" w:hAnsi="Arial" w:cs="Arial"/>
          <w:sz w:val="22"/>
          <w:szCs w:val="22"/>
        </w:rPr>
        <w:t> </w:t>
      </w:r>
      <w:r w:rsidRPr="007A06EA">
        <w:rPr>
          <w:rFonts w:ascii="Arial" w:hAnsi="Arial" w:cs="Arial"/>
          <w:sz w:val="22"/>
          <w:szCs w:val="22"/>
        </w:rPr>
        <w:t>zapobiegawcze. Wykonawca przekaże Zamawiającemu co kwartał (jeżeli projekt trwa krócej niż rok to co miesiąc) raporty z realizacji planu monitorowania, w tym z przeprowadzanych kontroli oraz wdrożonych działań korygujących i zapobiegawczych wraz z określeniem ich wpływu na harmonogram oraz termin zakończenia umowy</w:t>
      </w:r>
      <w:r w:rsidR="003B0A7C">
        <w:rPr>
          <w:rFonts w:ascii="Arial" w:hAnsi="Arial" w:cs="Arial"/>
          <w:sz w:val="22"/>
          <w:szCs w:val="22"/>
        </w:rPr>
        <w:t>,</w:t>
      </w:r>
    </w:p>
    <w:p w14:paraId="5844C86F" w14:textId="5CE1F655" w:rsidR="0025319C" w:rsidRPr="007A06EA" w:rsidRDefault="0025319C" w:rsidP="00952392">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prowadzenia dokumentacji dla Robót </w:t>
      </w:r>
      <w:r w:rsidR="009E414E" w:rsidRPr="007A06EA">
        <w:rPr>
          <w:rFonts w:ascii="Arial" w:hAnsi="Arial" w:cs="Arial"/>
          <w:sz w:val="22"/>
          <w:szCs w:val="22"/>
        </w:rPr>
        <w:t>oraz, o ile jest to adekwatne dla rodzaju czynności, również dla innych</w:t>
      </w:r>
      <w:r w:rsidR="0000783F" w:rsidRPr="007A06EA">
        <w:rPr>
          <w:rFonts w:ascii="Arial" w:hAnsi="Arial" w:cs="Arial"/>
          <w:sz w:val="22"/>
          <w:szCs w:val="22"/>
        </w:rPr>
        <w:t xml:space="preserve"> czynności objętych przedmiotem </w:t>
      </w:r>
      <w:r w:rsidR="009E414E" w:rsidRPr="007A06EA">
        <w:rPr>
          <w:rFonts w:ascii="Arial" w:hAnsi="Arial" w:cs="Arial"/>
          <w:sz w:val="22"/>
          <w:szCs w:val="22"/>
        </w:rPr>
        <w:t xml:space="preserve">Umowy, </w:t>
      </w:r>
      <w:r w:rsidRPr="007A06EA">
        <w:rPr>
          <w:rFonts w:ascii="Arial" w:hAnsi="Arial" w:cs="Arial"/>
          <w:sz w:val="22"/>
          <w:szCs w:val="22"/>
        </w:rPr>
        <w:t>zgodnie z właściwymi przepisami (w</w:t>
      </w:r>
      <w:r w:rsidR="003204ED" w:rsidRPr="007A06EA">
        <w:rPr>
          <w:rFonts w:ascii="Arial" w:hAnsi="Arial" w:cs="Arial"/>
          <w:sz w:val="22"/>
          <w:szCs w:val="22"/>
        </w:rPr>
        <w:t> </w:t>
      </w:r>
      <w:r w:rsidR="00A43493" w:rsidRPr="007A06EA">
        <w:rPr>
          <w:rFonts w:ascii="Arial" w:hAnsi="Arial" w:cs="Arial"/>
          <w:sz w:val="22"/>
          <w:szCs w:val="22"/>
        </w:rPr>
        <w:t>przypadkach, gdy</w:t>
      </w:r>
      <w:r w:rsidRPr="007A06EA">
        <w:rPr>
          <w:rFonts w:ascii="Arial" w:hAnsi="Arial" w:cs="Arial"/>
          <w:sz w:val="22"/>
          <w:szCs w:val="22"/>
        </w:rPr>
        <w:t xml:space="preserve"> obowiązek prowadzenia dziennika budowy lub rozbiórki wynika z Prawa Budowlanego - ze szczególnym uwzględnieniem dziennika budowy lub rozbiórki) oraz udostępniania tej dokumentacji na każde żądanie Zamawiającego,</w:t>
      </w:r>
    </w:p>
    <w:p w14:paraId="61CA1D0B" w14:textId="169AA21C" w:rsidR="0025319C" w:rsidRPr="007A06EA" w:rsidRDefault="0025319C" w:rsidP="00952392">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w:t>
      </w:r>
      <w:r w:rsidR="00A43493" w:rsidRPr="007A06EA">
        <w:rPr>
          <w:rFonts w:ascii="Arial" w:hAnsi="Arial" w:cs="Arial"/>
          <w:sz w:val="22"/>
          <w:szCs w:val="22"/>
        </w:rPr>
        <w:t>przypadkach, gdy</w:t>
      </w:r>
      <w:r w:rsidRPr="007A06EA">
        <w:rPr>
          <w:rFonts w:ascii="Arial" w:hAnsi="Arial" w:cs="Arial"/>
          <w:sz w:val="22"/>
          <w:szCs w:val="22"/>
        </w:rPr>
        <w:t xml:space="preserve"> obowiązek taki wynika z </w:t>
      </w:r>
      <w:r w:rsidR="009E414E" w:rsidRPr="007A06EA">
        <w:rPr>
          <w:rFonts w:ascii="Arial" w:hAnsi="Arial" w:cs="Arial"/>
          <w:sz w:val="22"/>
          <w:szCs w:val="22"/>
        </w:rPr>
        <w:t>przepisów prawa</w:t>
      </w:r>
      <w:r w:rsidRPr="007A06EA">
        <w:rPr>
          <w:rFonts w:ascii="Arial" w:hAnsi="Arial" w:cs="Arial"/>
          <w:sz w:val="22"/>
          <w:szCs w:val="22"/>
        </w:rPr>
        <w:t xml:space="preserve"> powołania kierownika budowy </w:t>
      </w:r>
      <w:r w:rsidR="009E414E" w:rsidRPr="007A06EA">
        <w:rPr>
          <w:rFonts w:ascii="Arial" w:hAnsi="Arial" w:cs="Arial"/>
          <w:sz w:val="22"/>
          <w:szCs w:val="22"/>
        </w:rPr>
        <w:t xml:space="preserve">lub kierownika </w:t>
      </w:r>
      <w:r w:rsidR="00D617EC" w:rsidRPr="007A06EA">
        <w:rPr>
          <w:rFonts w:ascii="Arial" w:hAnsi="Arial" w:cs="Arial"/>
          <w:sz w:val="22"/>
          <w:szCs w:val="22"/>
        </w:rPr>
        <w:t>R</w:t>
      </w:r>
      <w:r w:rsidR="009E414E" w:rsidRPr="007A06EA">
        <w:rPr>
          <w:rFonts w:ascii="Arial" w:hAnsi="Arial" w:cs="Arial"/>
          <w:sz w:val="22"/>
          <w:szCs w:val="22"/>
        </w:rPr>
        <w:t xml:space="preserve">obót </w:t>
      </w:r>
      <w:r w:rsidRPr="007A06EA">
        <w:rPr>
          <w:rFonts w:ascii="Arial" w:hAnsi="Arial" w:cs="Arial"/>
          <w:sz w:val="22"/>
          <w:szCs w:val="22"/>
        </w:rPr>
        <w:t>w rozumieniu Prawa Budowlanego i zapewnienia wykonywania obowiązków kierownika budowy</w:t>
      </w:r>
      <w:r w:rsidR="009E414E" w:rsidRPr="007A06EA">
        <w:rPr>
          <w:rFonts w:ascii="Arial" w:hAnsi="Arial" w:cs="Arial"/>
          <w:sz w:val="22"/>
          <w:szCs w:val="22"/>
        </w:rPr>
        <w:t xml:space="preserve"> lub kierownika </w:t>
      </w:r>
      <w:r w:rsidR="00D617EC" w:rsidRPr="007A06EA">
        <w:rPr>
          <w:rFonts w:ascii="Arial" w:hAnsi="Arial" w:cs="Arial"/>
          <w:sz w:val="22"/>
          <w:szCs w:val="22"/>
        </w:rPr>
        <w:t>R</w:t>
      </w:r>
      <w:r w:rsidR="009E414E" w:rsidRPr="007A06EA">
        <w:rPr>
          <w:rFonts w:ascii="Arial" w:hAnsi="Arial" w:cs="Arial"/>
          <w:sz w:val="22"/>
          <w:szCs w:val="22"/>
        </w:rPr>
        <w:t>obót</w:t>
      </w:r>
      <w:r w:rsidRPr="007A06EA">
        <w:rPr>
          <w:rFonts w:ascii="Arial" w:hAnsi="Arial" w:cs="Arial"/>
          <w:sz w:val="22"/>
          <w:szCs w:val="22"/>
        </w:rPr>
        <w:t xml:space="preserve"> przez osobę posiadającą niezbędne w tym zakresie uprawnienia budowlane w odpowiedniej specjalności zgodnie z Prawem Budowlanym,</w:t>
      </w:r>
    </w:p>
    <w:p w14:paraId="21C91D38" w14:textId="77777777" w:rsidR="0051564D" w:rsidRPr="007A06EA" w:rsidRDefault="0051564D" w:rsidP="00952392">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przekazywania Zamawiającemu, na zgłoszone przez niego żądanie, informacji dotyczących wykonywanych Robót </w:t>
      </w:r>
      <w:r w:rsidR="009E414E" w:rsidRPr="007A06EA">
        <w:rPr>
          <w:rFonts w:ascii="Arial" w:hAnsi="Arial" w:cs="Arial"/>
          <w:sz w:val="22"/>
          <w:szCs w:val="22"/>
        </w:rPr>
        <w:t xml:space="preserve">lub innych czynności objętych przedmiotem Umowy </w:t>
      </w:r>
      <w:r w:rsidRPr="007A06EA">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2332787B" w:rsidR="00363BA3" w:rsidRPr="007A06EA" w:rsidRDefault="00363BA3" w:rsidP="00952392">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 xml:space="preserve">wykonania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zgodnie z</w:t>
      </w:r>
      <w:r w:rsidR="002A46F5" w:rsidRPr="007A06EA">
        <w:rPr>
          <w:rFonts w:ascii="Arial" w:hAnsi="Arial" w:cs="Arial"/>
          <w:sz w:val="22"/>
          <w:szCs w:val="22"/>
        </w:rPr>
        <w:t xml:space="preserve">  </w:t>
      </w:r>
      <w:r w:rsidRPr="007A06EA">
        <w:rPr>
          <w:rFonts w:ascii="Arial" w:hAnsi="Arial" w:cs="Arial"/>
          <w:sz w:val="22"/>
          <w:szCs w:val="22"/>
        </w:rPr>
        <w:t>właściwymi przepisami prawa, a także zgodnie z zasadami sztuki budowlanej, aktualnym stanem wiedzy fachowej, technicznej oraz technologicznej, jak również z</w:t>
      </w:r>
      <w:r w:rsidR="002A46F5" w:rsidRPr="007A06EA">
        <w:rPr>
          <w:rFonts w:ascii="Arial" w:hAnsi="Arial" w:cs="Arial"/>
          <w:sz w:val="22"/>
          <w:szCs w:val="22"/>
        </w:rPr>
        <w:t> </w:t>
      </w:r>
      <w:r w:rsidRPr="007A06EA">
        <w:rPr>
          <w:rFonts w:ascii="Arial" w:hAnsi="Arial" w:cs="Arial"/>
          <w:sz w:val="22"/>
          <w:szCs w:val="22"/>
        </w:rPr>
        <w:t>dotrzymaniem warunków technicznych, technologicznych i jakościowych,</w:t>
      </w:r>
    </w:p>
    <w:p w14:paraId="38ACFD29" w14:textId="49F82AC4" w:rsidR="00363BA3" w:rsidRPr="003B0A7C" w:rsidRDefault="003B0A7C" w:rsidP="00952392">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wykonywania Robót oraz innych czynności objętych przedmiotem Umowy z zachowaniem warunków zapewniających prowadzenie ruchu kolejowego i jego bezpieczeństwo według zasad ustalonych w </w:t>
      </w:r>
      <w:r>
        <w:rPr>
          <w:rFonts w:ascii="Arial" w:hAnsi="Arial" w:cs="Arial"/>
          <w:sz w:val="22"/>
          <w:szCs w:val="22"/>
        </w:rPr>
        <w:t>Instrukcji Id-1 Rozdział VIII, § 63 – Warunki bezpieczeństwa i higieny pracy przy wykonywaniu robót torowych</w:t>
      </w:r>
      <w:r w:rsidRPr="007A06EA">
        <w:rPr>
          <w:rFonts w:ascii="Arial" w:hAnsi="Arial" w:cs="Arial"/>
          <w:sz w:val="22"/>
          <w:szCs w:val="22"/>
        </w:rPr>
        <w:t xml:space="preserve"> udostępnionych do wglądu w  siedzibie Zamawiającego oraz zgodnie z właściwymi przepisami z zakresu bezpieczeństwa i higieny pracy (dalej jako: „</w:t>
      </w:r>
      <w:r w:rsidRPr="007A06EA">
        <w:rPr>
          <w:rFonts w:ascii="Arial" w:hAnsi="Arial" w:cs="Arial"/>
          <w:b/>
          <w:sz w:val="22"/>
          <w:szCs w:val="22"/>
        </w:rPr>
        <w:t>BHP”</w:t>
      </w:r>
      <w:r w:rsidRPr="007A06EA">
        <w:rPr>
          <w:rFonts w:ascii="Arial" w:hAnsi="Arial" w:cs="Arial"/>
          <w:sz w:val="22"/>
          <w:szCs w:val="22"/>
        </w:rPr>
        <w:t>), w tym obowiązującymi przy wykonywaniu Robót Budowlanych,</w:t>
      </w:r>
    </w:p>
    <w:p w14:paraId="5F78CEEE" w14:textId="752448DD" w:rsidR="00363BA3" w:rsidRPr="007A06EA" w:rsidRDefault="00CC1F33" w:rsidP="00952392">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stosowania materiałów, technik wykonawczych, sprzętu, metod diagnozowania i kontroli spełniających wymagania techniczne</w:t>
      </w:r>
      <w:r>
        <w:rPr>
          <w:rFonts w:ascii="Arial" w:hAnsi="Arial" w:cs="Arial"/>
          <w:sz w:val="22"/>
          <w:szCs w:val="22"/>
        </w:rPr>
        <w:t>. W</w:t>
      </w:r>
      <w:r w:rsidRPr="007A06EA">
        <w:rPr>
          <w:rFonts w:ascii="Arial" w:hAnsi="Arial" w:cs="Arial"/>
          <w:sz w:val="22"/>
          <w:szCs w:val="22"/>
        </w:rPr>
        <w:t xml:space="preserve"> przypadkach, gdy Zamawiający zgłosi zastrzeżenia w tym zakresie, Wykonawca zobowiązany będzie niezwłocznie przedstawić Zamawiającemu konieczne aprobaty, wyniki badań i ocen oraz ekspertyzy</w:t>
      </w:r>
      <w:r w:rsidR="00363BA3" w:rsidRPr="007A06EA">
        <w:rPr>
          <w:rFonts w:ascii="Arial" w:hAnsi="Arial" w:cs="Arial"/>
          <w:sz w:val="22"/>
          <w:szCs w:val="22"/>
        </w:rPr>
        <w:t>,</w:t>
      </w:r>
    </w:p>
    <w:p w14:paraId="38A773C7" w14:textId="7CC73839" w:rsidR="00613A09" w:rsidRPr="007A06EA" w:rsidRDefault="00613A09" w:rsidP="00952392">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utrzymywania </w:t>
      </w:r>
      <w:r w:rsidR="009E414E" w:rsidRPr="007A06EA">
        <w:rPr>
          <w:rFonts w:ascii="Arial" w:hAnsi="Arial" w:cs="Arial"/>
          <w:sz w:val="22"/>
          <w:szCs w:val="22"/>
        </w:rPr>
        <w:t xml:space="preserve">podczas wykonywania Robót </w:t>
      </w:r>
      <w:r w:rsidRPr="007A06EA">
        <w:rPr>
          <w:rFonts w:ascii="Arial" w:hAnsi="Arial" w:cs="Arial"/>
          <w:sz w:val="22"/>
          <w:szCs w:val="22"/>
        </w:rPr>
        <w:t xml:space="preserve">– </w:t>
      </w:r>
      <w:r w:rsidR="009E414E" w:rsidRPr="007A06EA">
        <w:rPr>
          <w:rFonts w:ascii="Arial" w:hAnsi="Arial" w:cs="Arial"/>
          <w:sz w:val="22"/>
          <w:szCs w:val="22"/>
        </w:rPr>
        <w:t xml:space="preserve">od dnia </w:t>
      </w:r>
      <w:r w:rsidRPr="007A06EA">
        <w:rPr>
          <w:rFonts w:ascii="Arial" w:hAnsi="Arial" w:cs="Arial"/>
          <w:sz w:val="22"/>
          <w:szCs w:val="22"/>
        </w:rPr>
        <w:t>przejęci</w:t>
      </w:r>
      <w:r w:rsidR="009E414E" w:rsidRPr="007A06EA">
        <w:rPr>
          <w:rFonts w:ascii="Arial" w:hAnsi="Arial" w:cs="Arial"/>
          <w:sz w:val="22"/>
          <w:szCs w:val="22"/>
        </w:rPr>
        <w:t>a</w:t>
      </w:r>
      <w:r w:rsidRPr="007A06EA">
        <w:rPr>
          <w:rFonts w:ascii="Arial" w:hAnsi="Arial" w:cs="Arial"/>
          <w:sz w:val="22"/>
          <w:szCs w:val="22"/>
        </w:rPr>
        <w:t xml:space="preserve"> do </w:t>
      </w:r>
      <w:r w:rsidR="009E414E" w:rsidRPr="007A06EA">
        <w:rPr>
          <w:rFonts w:ascii="Arial" w:hAnsi="Arial" w:cs="Arial"/>
          <w:sz w:val="22"/>
          <w:szCs w:val="22"/>
        </w:rPr>
        <w:t xml:space="preserve">dnia </w:t>
      </w:r>
      <w:r w:rsidRPr="007A06EA">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7A06EA">
        <w:rPr>
          <w:rFonts w:ascii="Arial" w:hAnsi="Arial" w:cs="Arial"/>
          <w:sz w:val="22"/>
          <w:szCs w:val="22"/>
        </w:rPr>
        <w:t>Zamawiającego</w:t>
      </w:r>
      <w:r w:rsidRPr="007A06EA">
        <w:rPr>
          <w:rFonts w:ascii="Arial" w:hAnsi="Arial" w:cs="Arial"/>
          <w:sz w:val="22"/>
          <w:szCs w:val="22"/>
        </w:rPr>
        <w:t xml:space="preserve"> jego normalnych zadań i prac, w tym przede wszystkim realizowanie przez Zamawiającego zadań w</w:t>
      </w:r>
      <w:r w:rsidR="003204ED" w:rsidRPr="007A06EA">
        <w:rPr>
          <w:rFonts w:ascii="Arial" w:hAnsi="Arial" w:cs="Arial"/>
          <w:sz w:val="22"/>
          <w:szCs w:val="22"/>
        </w:rPr>
        <w:t> </w:t>
      </w:r>
      <w:r w:rsidRPr="007A06EA">
        <w:rPr>
          <w:rFonts w:ascii="Arial" w:hAnsi="Arial" w:cs="Arial"/>
          <w:sz w:val="22"/>
          <w:szCs w:val="22"/>
        </w:rPr>
        <w:t xml:space="preserve">zakresie eksploatacji linii kolejowej, </w:t>
      </w:r>
    </w:p>
    <w:p w14:paraId="0B1161AD" w14:textId="01C4E60F" w:rsidR="0051564D" w:rsidRPr="007A06EA" w:rsidRDefault="0051564D" w:rsidP="00952392">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terminowego uiszczania opłat z tytułu zużycia mediów na Terenie Budowy i na terenie zaplecza budowy</w:t>
      </w:r>
      <w:r w:rsidR="000152D3" w:rsidRPr="007A06EA">
        <w:rPr>
          <w:rFonts w:ascii="Arial" w:hAnsi="Arial" w:cs="Arial"/>
          <w:sz w:val="22"/>
          <w:szCs w:val="22"/>
        </w:rPr>
        <w:t>,</w:t>
      </w:r>
    </w:p>
    <w:p w14:paraId="34DCEF28" w14:textId="77777777" w:rsidR="0051564D" w:rsidRPr="007A06EA" w:rsidRDefault="0051564D" w:rsidP="00952392">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ochrony mienia znajdującego się na Terenie Budowy przed działaniem osób trzecich oraz przed niepożądanym działaniem czynników atmosferycznych,</w:t>
      </w:r>
    </w:p>
    <w:p w14:paraId="1ACFAC0C" w14:textId="77777777" w:rsidR="0051564D" w:rsidRPr="007A06EA" w:rsidRDefault="0051564D" w:rsidP="00952392">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 i podwykonawców),</w:t>
      </w:r>
    </w:p>
    <w:p w14:paraId="2C080C05" w14:textId="4A642281" w:rsidR="00363BA3" w:rsidRPr="007A06EA" w:rsidRDefault="00CC1F33" w:rsidP="00952392">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wykonywania Robót na czynnym obiekcie, na którym prowadzony jest ruch kolejowy – składowania i magazynowania materiałów, urządzeń oraz odpadów z zachowaniem wymagań bezpieczeństwa prowadzenia ruchu kolejowego zgodnie </w:t>
      </w:r>
      <w:r>
        <w:rPr>
          <w:rFonts w:ascii="Arial" w:hAnsi="Arial" w:cs="Arial"/>
          <w:sz w:val="22"/>
          <w:szCs w:val="22"/>
        </w:rPr>
        <w:t xml:space="preserve">z </w:t>
      </w:r>
      <w:r w:rsidRPr="00A622CF">
        <w:rPr>
          <w:rFonts w:ascii="Arial" w:hAnsi="Arial" w:cs="Arial"/>
          <w:sz w:val="22"/>
          <w:szCs w:val="22"/>
        </w:rPr>
        <w:t xml:space="preserve">Ir-1, Is-1, Im-2 oraz Im-3 </w:t>
      </w:r>
      <w:r w:rsidRPr="007A06EA">
        <w:rPr>
          <w:rFonts w:ascii="Arial" w:hAnsi="Arial" w:cs="Arial"/>
          <w:sz w:val="22"/>
          <w:szCs w:val="22"/>
        </w:rPr>
        <w:t>- udostępnionymi do wg</w:t>
      </w:r>
      <w:r>
        <w:rPr>
          <w:rFonts w:ascii="Arial" w:hAnsi="Arial" w:cs="Arial"/>
          <w:sz w:val="22"/>
          <w:szCs w:val="22"/>
        </w:rPr>
        <w:t>lądu w siedzibie Zamawiającego</w:t>
      </w:r>
      <w:r w:rsidR="00363BA3" w:rsidRPr="007A06EA">
        <w:rPr>
          <w:rFonts w:ascii="Arial" w:hAnsi="Arial" w:cs="Arial"/>
          <w:sz w:val="22"/>
          <w:szCs w:val="22"/>
        </w:rPr>
        <w:t>,</w:t>
      </w:r>
    </w:p>
    <w:p w14:paraId="4BC1F67B" w14:textId="12782419" w:rsidR="0051564D" w:rsidRPr="00CC1F33" w:rsidRDefault="00CC1F33" w:rsidP="00952392">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zgłaszania gotowości do odbioru (w tym również odbiorów Robót zanikających lub ulegających zakryciu) wykonanych Robót oraz przystąpienia do tych odbiorów, na zasadach określonych </w:t>
      </w:r>
      <w:r w:rsidRPr="00113C79">
        <w:rPr>
          <w:rFonts w:ascii="Arial" w:hAnsi="Arial" w:cs="Arial"/>
          <w:sz w:val="22"/>
          <w:szCs w:val="22"/>
        </w:rPr>
        <w:t>w § 10 Umowy,</w:t>
      </w:r>
    </w:p>
    <w:p w14:paraId="6B199E47" w14:textId="77777777" w:rsidR="0051564D" w:rsidRPr="007A06EA" w:rsidRDefault="0051564D" w:rsidP="00952392">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usunięcia wad, w tym usterek, ujawnionych w czasie wykonywania </w:t>
      </w:r>
      <w:r w:rsidR="00495ED6" w:rsidRPr="007A06EA">
        <w:rPr>
          <w:rFonts w:ascii="Arial" w:hAnsi="Arial" w:cs="Arial"/>
          <w:sz w:val="22"/>
          <w:szCs w:val="22"/>
        </w:rPr>
        <w:t>Robót</w:t>
      </w:r>
      <w:r w:rsidRPr="007A06EA">
        <w:rPr>
          <w:rFonts w:ascii="Arial" w:hAnsi="Arial" w:cs="Arial"/>
          <w:sz w:val="22"/>
          <w:szCs w:val="22"/>
        </w:rPr>
        <w:t xml:space="preserve"> lub</w:t>
      </w:r>
      <w:r w:rsidR="003204ED" w:rsidRPr="007A06EA">
        <w:rPr>
          <w:rFonts w:ascii="Arial" w:hAnsi="Arial" w:cs="Arial"/>
          <w:sz w:val="22"/>
          <w:szCs w:val="22"/>
        </w:rPr>
        <w:t> </w:t>
      </w:r>
      <w:r w:rsidRPr="007A06EA">
        <w:rPr>
          <w:rFonts w:ascii="Arial" w:hAnsi="Arial" w:cs="Arial"/>
          <w:sz w:val="22"/>
          <w:szCs w:val="22"/>
        </w:rPr>
        <w:t>ujawnionych w czasie odbiorów i w t</w:t>
      </w:r>
      <w:r w:rsidR="00476A57" w:rsidRPr="007A06EA">
        <w:rPr>
          <w:rFonts w:ascii="Arial" w:hAnsi="Arial" w:cs="Arial"/>
          <w:sz w:val="22"/>
          <w:szCs w:val="22"/>
        </w:rPr>
        <w:t>erminach wyznaczonych w protokołach</w:t>
      </w:r>
      <w:r w:rsidRPr="007A06EA">
        <w:rPr>
          <w:rFonts w:ascii="Arial" w:hAnsi="Arial" w:cs="Arial"/>
          <w:sz w:val="22"/>
          <w:szCs w:val="22"/>
        </w:rPr>
        <w:t xml:space="preserve"> odbioru,</w:t>
      </w:r>
    </w:p>
    <w:p w14:paraId="2AC9E818" w14:textId="32D0AB2E" w:rsidR="006806A3" w:rsidRPr="007A06EA" w:rsidRDefault="00CA2400" w:rsidP="00952392">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 xml:space="preserve">zwrotnego przekazania Zamawiającemu Terenu Budowy oraz </w:t>
      </w:r>
      <w:r w:rsidR="00A54B0B" w:rsidRPr="007A06EA">
        <w:rPr>
          <w:rFonts w:ascii="Arial" w:hAnsi="Arial" w:cs="Arial"/>
          <w:sz w:val="22"/>
          <w:szCs w:val="22"/>
        </w:rPr>
        <w:t>innych terenów Zamawiającego, o </w:t>
      </w:r>
      <w:r w:rsidRPr="007A06EA">
        <w:rPr>
          <w:rFonts w:ascii="Arial" w:hAnsi="Arial" w:cs="Arial"/>
          <w:sz w:val="22"/>
          <w:szCs w:val="22"/>
        </w:rPr>
        <w:t xml:space="preserve">ile były one użytkowane </w:t>
      </w:r>
      <w:r w:rsidR="009E414E" w:rsidRPr="007A06EA">
        <w:rPr>
          <w:rFonts w:ascii="Arial" w:hAnsi="Arial" w:cs="Arial"/>
          <w:sz w:val="22"/>
          <w:szCs w:val="22"/>
        </w:rPr>
        <w:t xml:space="preserve">w związku z </w:t>
      </w:r>
      <w:r w:rsidRPr="007A06EA">
        <w:rPr>
          <w:rFonts w:ascii="Arial" w:hAnsi="Arial" w:cs="Arial"/>
          <w:sz w:val="22"/>
          <w:szCs w:val="22"/>
        </w:rPr>
        <w:t>wykonywani</w:t>
      </w:r>
      <w:r w:rsidR="009E414E" w:rsidRPr="007A06EA">
        <w:rPr>
          <w:rFonts w:ascii="Arial" w:hAnsi="Arial" w:cs="Arial"/>
          <w:sz w:val="22"/>
          <w:szCs w:val="22"/>
        </w:rPr>
        <w:t>em</w:t>
      </w:r>
      <w:r w:rsidRPr="007A06EA">
        <w:rPr>
          <w:rFonts w:ascii="Arial" w:hAnsi="Arial" w:cs="Arial"/>
          <w:sz w:val="22"/>
          <w:szCs w:val="22"/>
        </w:rPr>
        <w:t xml:space="preserve"> Robót, po wykonaniu </w:t>
      </w:r>
      <w:r w:rsidR="002D2B00" w:rsidRPr="007A06EA">
        <w:rPr>
          <w:rFonts w:ascii="Arial" w:hAnsi="Arial" w:cs="Arial"/>
          <w:sz w:val="22"/>
          <w:szCs w:val="22"/>
        </w:rPr>
        <w:t>Robót</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 xml:space="preserve">w terminie </w:t>
      </w:r>
      <w:r w:rsidR="00CC1F33">
        <w:rPr>
          <w:rFonts w:ascii="Arial" w:hAnsi="Arial" w:cs="Arial"/>
          <w:sz w:val="22"/>
          <w:szCs w:val="22"/>
        </w:rPr>
        <w:t>7</w:t>
      </w:r>
      <w:r w:rsidRPr="007A06EA">
        <w:rPr>
          <w:rFonts w:ascii="Arial" w:hAnsi="Arial" w:cs="Arial"/>
          <w:sz w:val="22"/>
          <w:szCs w:val="22"/>
        </w:rPr>
        <w:t xml:space="preserve"> dni </w:t>
      </w:r>
      <w:r w:rsidR="002D2B00" w:rsidRPr="007A06EA">
        <w:rPr>
          <w:rFonts w:ascii="Arial" w:hAnsi="Arial" w:cs="Arial"/>
          <w:sz w:val="22"/>
          <w:szCs w:val="22"/>
        </w:rPr>
        <w:t>od dnia ich zakończenia</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040F179" w14:textId="7FF296CD" w:rsidR="001E6DEA" w:rsidRPr="007A06EA" w:rsidRDefault="001E6DEA" w:rsidP="00952392">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postępowania ze zdemontowanymi materiałami i urządzeniami w trakcie Robót w</w:t>
      </w:r>
      <w:r w:rsidR="00A54B0B" w:rsidRPr="007A06EA">
        <w:rPr>
          <w:rFonts w:ascii="Arial" w:hAnsi="Arial" w:cs="Arial"/>
          <w:sz w:val="22"/>
          <w:szCs w:val="22"/>
        </w:rPr>
        <w:t> uzgodnieniu z </w:t>
      </w:r>
      <w:r w:rsidRPr="007A06EA">
        <w:rPr>
          <w:rFonts w:ascii="Arial" w:hAnsi="Arial" w:cs="Arial"/>
          <w:sz w:val="22"/>
          <w:szCs w:val="22"/>
        </w:rPr>
        <w:t>Zamawiającym, na zasadach i zgodnie z dokumentacją sporządzoną według wytycznych Zamawiającego - Instrukcja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udostępniona do wglądu w siedzibie Zamawiającego</w:t>
      </w:r>
      <w:r w:rsidR="00D60041">
        <w:rPr>
          <w:rFonts w:ascii="Arial" w:hAnsi="Arial" w:cs="Arial"/>
          <w:sz w:val="22"/>
          <w:szCs w:val="22"/>
        </w:rPr>
        <w:t>,</w:t>
      </w:r>
    </w:p>
    <w:p w14:paraId="6FB41E5D" w14:textId="6EBE4845" w:rsidR="00D8011E" w:rsidRPr="000A324D" w:rsidRDefault="006806A3" w:rsidP="00952392">
      <w:pPr>
        <w:pStyle w:val="Tekstpodstawowywcity"/>
        <w:numPr>
          <w:ilvl w:val="0"/>
          <w:numId w:val="33"/>
        </w:numPr>
        <w:spacing w:line="360" w:lineRule="auto"/>
        <w:ind w:left="0" w:hanging="426"/>
        <w:rPr>
          <w:rFonts w:ascii="Arial" w:hAnsi="Arial" w:cs="Arial"/>
          <w:sz w:val="22"/>
          <w:szCs w:val="22"/>
        </w:rPr>
      </w:pPr>
      <w:r w:rsidRPr="007A06EA">
        <w:rPr>
          <w:rFonts w:ascii="Arial" w:hAnsi="Arial" w:cs="Arial"/>
          <w:sz w:val="22"/>
          <w:szCs w:val="22"/>
        </w:rPr>
        <w:t xml:space="preserve">przekazania Zamawiającemu należących do niego </w:t>
      </w:r>
      <w:proofErr w:type="spellStart"/>
      <w:r w:rsidRPr="007A06EA">
        <w:rPr>
          <w:rFonts w:ascii="Arial" w:hAnsi="Arial" w:cs="Arial"/>
          <w:sz w:val="22"/>
          <w:szCs w:val="22"/>
        </w:rPr>
        <w:t>staroużytecznych</w:t>
      </w:r>
      <w:proofErr w:type="spellEnd"/>
      <w:r w:rsidRPr="007A06EA">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t>
      </w:r>
      <w:r w:rsidR="00A54B0B" w:rsidRPr="007A06EA">
        <w:rPr>
          <w:rFonts w:ascii="Arial" w:hAnsi="Arial" w:cs="Arial"/>
          <w:sz w:val="22"/>
          <w:szCs w:val="22"/>
        </w:rPr>
        <w:t>widencjonowane, zabezpieczone i </w:t>
      </w:r>
      <w:r w:rsidRPr="007A06EA">
        <w:rPr>
          <w:rFonts w:ascii="Arial" w:hAnsi="Arial" w:cs="Arial"/>
          <w:sz w:val="22"/>
          <w:szCs w:val="22"/>
        </w:rPr>
        <w:t>przechowywane oddzielnie od materiałów i urządzeń własnych Wykonawcy. Wykonawca zobowiązuje się do przestrzegania zasad określonych w „Instrukcji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C77014" w:rsidRPr="00C77014">
        <w:rPr>
          <w:rFonts w:ascii="Arial" w:hAnsi="Arial" w:cs="Arial"/>
          <w:sz w:val="22"/>
          <w:szCs w:val="22"/>
        </w:rPr>
        <w:t xml:space="preserve">„Instrukcji PKP Polskie Linie Kolejowe S.A. dotyczącej gospodarki odpadami dla Wykonawców Is-3” </w:t>
      </w:r>
      <w:r w:rsidRPr="000A324D">
        <w:rPr>
          <w:rFonts w:ascii="Arial" w:hAnsi="Arial" w:cs="Arial"/>
          <w:sz w:val="22"/>
          <w:szCs w:val="22"/>
        </w:rPr>
        <w:t xml:space="preserve">–dostępne na stronie internetowej </w:t>
      </w:r>
      <w:hyperlink r:id="rId15" w:tooltip="www.plk-sa.pl" w:history="1">
        <w:r w:rsidRPr="000A324D">
          <w:rPr>
            <w:rFonts w:ascii="Arial" w:hAnsi="Arial" w:cs="Arial"/>
            <w:sz w:val="22"/>
            <w:szCs w:val="22"/>
          </w:rPr>
          <w:t>www.plk-sa.pl</w:t>
        </w:r>
      </w:hyperlink>
      <w:r w:rsidRPr="000A324D">
        <w:rPr>
          <w:rFonts w:ascii="Arial" w:hAnsi="Arial" w:cs="Arial"/>
          <w:sz w:val="22"/>
          <w:szCs w:val="22"/>
        </w:rPr>
        <w:t>.</w:t>
      </w:r>
    </w:p>
    <w:p w14:paraId="2B6661FC" w14:textId="4274D91C" w:rsidR="00D8011E" w:rsidRPr="007A06EA" w:rsidRDefault="001E6DEA" w:rsidP="00952392">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uzyskania we własnym zakresie i na własny koszt stosownych pozwoleń, zezwoleń wynikających z przepisów prawa, które są </w:t>
      </w:r>
      <w:r w:rsidR="005E31C9" w:rsidRPr="007A06EA">
        <w:rPr>
          <w:rFonts w:ascii="Arial" w:hAnsi="Arial" w:cs="Arial"/>
          <w:sz w:val="22"/>
          <w:szCs w:val="22"/>
        </w:rPr>
        <w:t>wymagane</w:t>
      </w:r>
      <w:r w:rsidR="005E31C9">
        <w:rPr>
          <w:rFonts w:ascii="Arial" w:hAnsi="Arial" w:cs="Arial"/>
          <w:sz w:val="22"/>
          <w:szCs w:val="22"/>
        </w:rPr>
        <w:t xml:space="preserve"> do wykonania Robót,</w:t>
      </w:r>
    </w:p>
    <w:p w14:paraId="5437E42E" w14:textId="02B04810" w:rsidR="00D8011E" w:rsidRPr="007A06EA" w:rsidRDefault="0051564D" w:rsidP="00952392">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zatrudnienia odpowiedniej liczby pracow</w:t>
      </w:r>
      <w:r w:rsidR="002A46F5" w:rsidRPr="007A06EA">
        <w:rPr>
          <w:rFonts w:ascii="Arial" w:hAnsi="Arial" w:cs="Arial"/>
          <w:sz w:val="22"/>
          <w:szCs w:val="22"/>
        </w:rPr>
        <w:t xml:space="preserve">ników, posiadających niezbędne </w:t>
      </w:r>
      <w:r w:rsidRPr="007A06EA">
        <w:rPr>
          <w:rFonts w:ascii="Arial" w:hAnsi="Arial" w:cs="Arial"/>
          <w:sz w:val="22"/>
          <w:szCs w:val="22"/>
        </w:rPr>
        <w:t>uprawnienia do wykonywania Robót i innych czynności wykonywanych w ramach realizacji Umowy, których kwalifikacje będą zapewniały należytą jakość i</w:t>
      </w:r>
      <w:r w:rsidR="003204ED" w:rsidRPr="007A06EA">
        <w:rPr>
          <w:rFonts w:ascii="Arial" w:hAnsi="Arial" w:cs="Arial"/>
          <w:sz w:val="22"/>
          <w:szCs w:val="22"/>
        </w:rPr>
        <w:t> </w:t>
      </w:r>
      <w:r w:rsidRPr="007A06EA">
        <w:rPr>
          <w:rFonts w:ascii="Arial" w:hAnsi="Arial" w:cs="Arial"/>
          <w:sz w:val="22"/>
          <w:szCs w:val="22"/>
        </w:rPr>
        <w:t xml:space="preserve">terminowość </w:t>
      </w:r>
      <w:r w:rsidR="00476A57" w:rsidRPr="007A06EA">
        <w:rPr>
          <w:rFonts w:ascii="Arial" w:hAnsi="Arial" w:cs="Arial"/>
          <w:sz w:val="22"/>
          <w:szCs w:val="22"/>
        </w:rPr>
        <w:t xml:space="preserve">wykonania </w:t>
      </w:r>
      <w:r w:rsidRPr="007A06EA">
        <w:rPr>
          <w:rFonts w:ascii="Arial" w:hAnsi="Arial" w:cs="Arial"/>
          <w:sz w:val="22"/>
          <w:szCs w:val="22"/>
        </w:rPr>
        <w:t xml:space="preserve">Robót </w:t>
      </w:r>
      <w:r w:rsidR="00476A57" w:rsidRPr="007A06EA">
        <w:rPr>
          <w:rFonts w:ascii="Arial" w:hAnsi="Arial" w:cs="Arial"/>
          <w:sz w:val="22"/>
          <w:szCs w:val="22"/>
        </w:rPr>
        <w:t>oraz</w:t>
      </w:r>
      <w:r w:rsidRPr="007A06EA">
        <w:rPr>
          <w:rFonts w:ascii="Arial" w:hAnsi="Arial" w:cs="Arial"/>
          <w:sz w:val="22"/>
          <w:szCs w:val="22"/>
        </w:rPr>
        <w:t xml:space="preserve"> innych c</w:t>
      </w:r>
      <w:r w:rsidR="0000783F" w:rsidRPr="007A06EA">
        <w:rPr>
          <w:rFonts w:ascii="Arial" w:hAnsi="Arial" w:cs="Arial"/>
          <w:sz w:val="22"/>
          <w:szCs w:val="22"/>
        </w:rPr>
        <w:t>zynności wykonywanych w ramach</w:t>
      </w:r>
      <w:r w:rsidRPr="007A06EA">
        <w:rPr>
          <w:rFonts w:ascii="Arial" w:hAnsi="Arial" w:cs="Arial"/>
          <w:sz w:val="22"/>
          <w:szCs w:val="22"/>
        </w:rPr>
        <w:t xml:space="preserve"> Umowy,</w:t>
      </w:r>
    </w:p>
    <w:p w14:paraId="7A6A011D" w14:textId="78BF2F72" w:rsidR="00D8011E" w:rsidRPr="007A06EA" w:rsidRDefault="0051564D" w:rsidP="00952392">
      <w:pPr>
        <w:pStyle w:val="Tekstpodstawowywcity"/>
        <w:numPr>
          <w:ilvl w:val="0"/>
          <w:numId w:val="33"/>
        </w:numPr>
        <w:suppressAutoHyphens w:val="0"/>
        <w:spacing w:line="360" w:lineRule="auto"/>
        <w:ind w:left="-141" w:hanging="284"/>
        <w:rPr>
          <w:rFonts w:ascii="Arial" w:hAnsi="Arial" w:cs="Arial"/>
          <w:sz w:val="22"/>
          <w:szCs w:val="22"/>
        </w:rPr>
      </w:pPr>
      <w:r w:rsidRPr="007A06EA">
        <w:rPr>
          <w:rFonts w:ascii="Arial" w:hAnsi="Arial" w:cs="Arial"/>
          <w:sz w:val="22"/>
          <w:szCs w:val="22"/>
        </w:rPr>
        <w:t xml:space="preserve">dostarczenia niezbędnych materiałów i urządzeń zgodnie z postanowieniami </w:t>
      </w:r>
      <w:r w:rsidRPr="00A122BD">
        <w:rPr>
          <w:rFonts w:ascii="Arial" w:hAnsi="Arial" w:cs="Arial"/>
          <w:sz w:val="22"/>
          <w:szCs w:val="22"/>
        </w:rPr>
        <w:t xml:space="preserve">§ </w:t>
      </w:r>
      <w:r w:rsidR="00D60041" w:rsidRPr="00A122BD">
        <w:rPr>
          <w:rFonts w:ascii="Arial" w:hAnsi="Arial" w:cs="Arial"/>
          <w:sz w:val="22"/>
          <w:szCs w:val="22"/>
        </w:rPr>
        <w:t>8</w:t>
      </w:r>
      <w:r w:rsidRPr="00D60041">
        <w:rPr>
          <w:rFonts w:ascii="Arial" w:hAnsi="Arial" w:cs="Arial"/>
          <w:sz w:val="22"/>
          <w:szCs w:val="22"/>
        </w:rPr>
        <w:t xml:space="preserve"> </w:t>
      </w:r>
      <w:r w:rsidRPr="007A06EA">
        <w:rPr>
          <w:rFonts w:ascii="Arial" w:hAnsi="Arial" w:cs="Arial"/>
          <w:sz w:val="22"/>
          <w:szCs w:val="22"/>
        </w:rPr>
        <w:t>Umowy,</w:t>
      </w:r>
    </w:p>
    <w:p w14:paraId="56D2BAAA" w14:textId="29326676" w:rsidR="00D8011E" w:rsidRPr="007A06EA" w:rsidRDefault="00D8011E" w:rsidP="00952392">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stosowania postanowień „Instrukcji postępowania z materiałami pochodzącymi </w:t>
      </w:r>
      <w:r w:rsidRPr="007A06EA">
        <w:rPr>
          <w:rFonts w:ascii="Arial" w:hAnsi="Arial" w:cs="Arial"/>
          <w:sz w:val="22"/>
          <w:szCs w:val="22"/>
        </w:rPr>
        <w:br/>
        <w:t>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4807DB" w:rsidRPr="007A06EA">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004807DB" w:rsidRPr="007A06EA" w:rsidDel="004807DB">
        <w:rPr>
          <w:rFonts w:ascii="Arial" w:hAnsi="Arial" w:cs="Arial"/>
          <w:sz w:val="22"/>
          <w:szCs w:val="22"/>
        </w:rPr>
        <w:t xml:space="preserve"> </w:t>
      </w:r>
      <w:r w:rsidRPr="007A06EA">
        <w:rPr>
          <w:rFonts w:ascii="Arial" w:hAnsi="Arial" w:cs="Arial"/>
          <w:sz w:val="22"/>
          <w:szCs w:val="22"/>
        </w:rPr>
        <w:t xml:space="preserve"> (Załącznik nr </w:t>
      </w:r>
      <w:r w:rsidR="00D60041">
        <w:rPr>
          <w:rFonts w:ascii="Arial" w:hAnsi="Arial" w:cs="Arial"/>
          <w:sz w:val="22"/>
          <w:szCs w:val="22"/>
        </w:rPr>
        <w:t>4</w:t>
      </w:r>
      <w:r w:rsidR="001A0352" w:rsidRPr="007A06EA">
        <w:rPr>
          <w:rFonts w:ascii="Arial" w:hAnsi="Arial" w:cs="Arial"/>
          <w:sz w:val="22"/>
          <w:szCs w:val="22"/>
        </w:rPr>
        <w:t xml:space="preserve"> </w:t>
      </w:r>
      <w:r w:rsidRPr="007A06EA">
        <w:rPr>
          <w:rFonts w:ascii="Arial" w:hAnsi="Arial" w:cs="Arial"/>
          <w:sz w:val="22"/>
          <w:szCs w:val="22"/>
        </w:rPr>
        <w:t xml:space="preserve">do Umowy), udostępnionych na stronie internetowej </w:t>
      </w:r>
      <w:hyperlink r:id="rId16" w:tooltip="www.plk-sa.pl" w:history="1">
        <w:r w:rsidRPr="007A06EA">
          <w:rPr>
            <w:rStyle w:val="Hipercze"/>
            <w:rFonts w:ascii="Arial" w:hAnsi="Arial" w:cs="Arial"/>
            <w:sz w:val="22"/>
            <w:szCs w:val="22"/>
          </w:rPr>
          <w:t>www.plk-sa.pl</w:t>
        </w:r>
      </w:hyperlink>
      <w:r w:rsidR="0038677F" w:rsidRPr="007A06EA">
        <w:rPr>
          <w:rFonts w:ascii="Arial" w:hAnsi="Arial" w:cs="Arial"/>
          <w:sz w:val="22"/>
          <w:szCs w:val="22"/>
        </w:rPr>
        <w:t>;</w:t>
      </w:r>
    </w:p>
    <w:p w14:paraId="164A8A02" w14:textId="20B7C452" w:rsidR="00D8011E" w:rsidRPr="007A06EA" w:rsidRDefault="00D60041" w:rsidP="00952392">
      <w:pPr>
        <w:pStyle w:val="Tekstpodstawowywcity"/>
        <w:numPr>
          <w:ilvl w:val="0"/>
          <w:numId w:val="33"/>
        </w:numPr>
        <w:suppressAutoHyphens w:val="0"/>
        <w:spacing w:line="360" w:lineRule="auto"/>
        <w:ind w:left="-142" w:hanging="283"/>
        <w:rPr>
          <w:rFonts w:ascii="Arial" w:hAnsi="Arial" w:cs="Arial"/>
          <w:sz w:val="22"/>
          <w:szCs w:val="22"/>
        </w:rPr>
      </w:pPr>
      <w:r>
        <w:rPr>
          <w:rFonts w:ascii="Arial" w:hAnsi="Arial" w:cs="Arial"/>
          <w:sz w:val="22"/>
          <w:szCs w:val="22"/>
        </w:rPr>
        <w:t>z</w:t>
      </w:r>
      <w:r w:rsidR="00D8011E" w:rsidRPr="007A06EA">
        <w:rPr>
          <w:rFonts w:ascii="Arial" w:hAnsi="Arial" w:cs="Arial"/>
          <w:sz w:val="22"/>
          <w:szCs w:val="22"/>
        </w:rPr>
        <w:t xml:space="preserve"> chwilą przejęcia Placu Budowy Wykonawca ponosi pełną odpowiedzialność za d</w:t>
      </w:r>
      <w:r w:rsidR="00A54B0B" w:rsidRPr="007A06EA">
        <w:rPr>
          <w:rFonts w:ascii="Arial" w:hAnsi="Arial" w:cs="Arial"/>
          <w:sz w:val="22"/>
          <w:szCs w:val="22"/>
        </w:rPr>
        <w:t>ziałania i </w:t>
      </w:r>
      <w:r w:rsidR="00D8011E" w:rsidRPr="007A06EA">
        <w:rPr>
          <w:rFonts w:ascii="Arial" w:hAnsi="Arial" w:cs="Arial"/>
          <w:sz w:val="22"/>
          <w:szCs w:val="22"/>
        </w:rPr>
        <w:t>zaniechania własne oraz</w:t>
      </w:r>
      <w:r w:rsidR="009C100E" w:rsidRPr="007A06EA">
        <w:rPr>
          <w:rFonts w:ascii="Arial" w:hAnsi="Arial" w:cs="Arial"/>
          <w:color w:val="FF0000"/>
          <w:sz w:val="22"/>
          <w:szCs w:val="22"/>
        </w:rPr>
        <w:t xml:space="preserve"> </w:t>
      </w:r>
      <w:r w:rsidR="009C100E" w:rsidRPr="007A06EA">
        <w:rPr>
          <w:rFonts w:ascii="Arial" w:hAnsi="Arial" w:cs="Arial"/>
          <w:sz w:val="22"/>
          <w:szCs w:val="22"/>
        </w:rPr>
        <w:t>podwykonawców i</w:t>
      </w:r>
      <w:r w:rsidR="00D8011E" w:rsidRPr="007A06EA">
        <w:rPr>
          <w:rFonts w:ascii="Arial" w:hAnsi="Arial" w:cs="Arial"/>
          <w:sz w:val="22"/>
          <w:szCs w:val="22"/>
        </w:rPr>
        <w:t xml:space="preserve"> osób trzecich, którymi się posługuje, za należyte gospodarowanie wodami. Wykonawca jest zobowiązany </w:t>
      </w:r>
      <w:r w:rsidR="000B2D81" w:rsidRPr="007A06EA">
        <w:rPr>
          <w:rFonts w:ascii="Arial" w:hAnsi="Arial" w:cs="Arial"/>
          <w:sz w:val="22"/>
          <w:szCs w:val="22"/>
        </w:rPr>
        <w:t>umożliwić instytucjom upoważnionym</w:t>
      </w:r>
      <w:r w:rsidR="00D8011E" w:rsidRPr="007A06EA">
        <w:rPr>
          <w:rFonts w:ascii="Arial" w:hAnsi="Arial" w:cs="Arial"/>
          <w:sz w:val="22"/>
          <w:szCs w:val="22"/>
        </w:rPr>
        <w:t xml:space="preserve"> </w:t>
      </w:r>
      <w:r w:rsidR="000B2D81" w:rsidRPr="007A06EA">
        <w:rPr>
          <w:rFonts w:ascii="Arial" w:hAnsi="Arial" w:cs="Arial"/>
          <w:sz w:val="22"/>
          <w:szCs w:val="22"/>
        </w:rPr>
        <w:t>przeprowadzenie</w:t>
      </w:r>
      <w:r w:rsidR="00D8011E" w:rsidRPr="007A06EA">
        <w:rPr>
          <w:rFonts w:ascii="Arial" w:hAnsi="Arial" w:cs="Arial"/>
          <w:sz w:val="22"/>
          <w:szCs w:val="22"/>
        </w:rPr>
        <w:t xml:space="preserve"> kontroli gospodarowania wodami. Ponadto Wykonawca</w:t>
      </w:r>
      <w:r w:rsidR="009C100E" w:rsidRPr="007A06EA">
        <w:rPr>
          <w:rFonts w:ascii="Arial" w:hAnsi="Arial" w:cs="Arial"/>
          <w:sz w:val="22"/>
          <w:szCs w:val="22"/>
        </w:rPr>
        <w:t xml:space="preserve"> zobowiązany jest do </w:t>
      </w:r>
      <w:r w:rsidR="009C100E" w:rsidRPr="007A06EA">
        <w:rPr>
          <w:rFonts w:ascii="Arial" w:hAnsi="Arial" w:cs="Arial"/>
          <w:sz w:val="22"/>
          <w:szCs w:val="22"/>
        </w:rPr>
        <w:lastRenderedPageBreak/>
        <w:t>składania</w:t>
      </w:r>
      <w:r w:rsidR="00D8011E" w:rsidRPr="007A06EA">
        <w:rPr>
          <w:rFonts w:ascii="Arial" w:hAnsi="Arial" w:cs="Arial"/>
          <w:sz w:val="22"/>
          <w:szCs w:val="22"/>
        </w:rPr>
        <w:t xml:space="preserve"> wszelkich wymaganych wyjaśnień w trakcie kontroli, co nie zwalnia Wykonawcy z żadnej odpowiedzialności zgodnie z Umową.</w:t>
      </w:r>
    </w:p>
    <w:p w14:paraId="6A6516CE" w14:textId="625800BF" w:rsidR="009858C2" w:rsidRPr="007A06EA" w:rsidRDefault="009858C2" w:rsidP="00952392">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59D1B017" w14:textId="5CD6B690" w:rsidR="0001703A" w:rsidRDefault="00F91362" w:rsidP="00952392">
      <w:pPr>
        <w:numPr>
          <w:ilvl w:val="0"/>
          <w:numId w:val="5"/>
        </w:numPr>
        <w:spacing w:line="360" w:lineRule="auto"/>
        <w:ind w:left="-284" w:hanging="357"/>
        <w:rPr>
          <w:rFonts w:ascii="Arial" w:hAnsi="Arial" w:cs="Arial"/>
          <w:sz w:val="22"/>
          <w:szCs w:val="22"/>
        </w:rPr>
      </w:pPr>
      <w:r w:rsidRPr="00F91362">
        <w:rPr>
          <w:rFonts w:ascii="Arial" w:hAnsi="Arial" w:cs="Arial"/>
          <w:sz w:val="22"/>
          <w:szCs w:val="22"/>
        </w:rPr>
        <w:t xml:space="preserve">Wykonawca zobowiązuje się do poddania się w trakcie realizacji Umowy, </w:t>
      </w:r>
      <w:r w:rsidR="00EC77C5">
        <w:rPr>
          <w:rFonts w:ascii="Arial" w:hAnsi="Arial" w:cs="Arial"/>
          <w:sz w:val="22"/>
          <w:szCs w:val="22"/>
        </w:rPr>
        <w:t xml:space="preserve">w każdej chwili, </w:t>
      </w:r>
      <w:r w:rsidRPr="00F91362">
        <w:rPr>
          <w:rFonts w:ascii="Arial" w:hAnsi="Arial" w:cs="Arial"/>
          <w:sz w:val="22"/>
          <w:szCs w:val="22"/>
        </w:rPr>
        <w:t>w zakresie realizacji przedmiotu niniejszej Umowy, audytowi wewnętrznemu ze strony Zamawiającego, audytowi zewnętrznemu zleconemu przez Zamawiającego, a także wszelkim niezbędnym kontrolom dokonywanym przez, np. jednostki dofinansowujące lub inne uprawnione podmioty</w:t>
      </w:r>
      <w:r w:rsidR="00EC77C5">
        <w:rPr>
          <w:rFonts w:ascii="Arial" w:hAnsi="Arial" w:cs="Arial"/>
          <w:sz w:val="22"/>
          <w:szCs w:val="22"/>
        </w:rPr>
        <w:t>, zarówno krajowe jak i unijne.</w:t>
      </w:r>
      <w:r w:rsidRPr="00F91362">
        <w:rPr>
          <w:rFonts w:ascii="Arial" w:hAnsi="Arial" w:cs="Arial"/>
          <w:sz w:val="22"/>
          <w:szCs w:val="22"/>
        </w:rPr>
        <w:t xml:space="preserve"> Wykonawca zobowiązuje się także zapewnić udostępnienie przez jego podwykonawców dokumentów związanych z realizacją Umowy ww. podmiotom.</w:t>
      </w:r>
      <w:r w:rsidR="007733F4" w:rsidRPr="007733F4">
        <w:rPr>
          <w:rFonts w:ascii="Arial" w:hAnsi="Arial" w:cs="Arial"/>
          <w:sz w:val="22"/>
          <w:szCs w:val="22"/>
        </w:rPr>
        <w:t xml:space="preserve"> </w:t>
      </w:r>
    </w:p>
    <w:p w14:paraId="26D8EA26" w14:textId="0F9086AB" w:rsidR="005F4FD7" w:rsidRDefault="005F4FD7" w:rsidP="00952392">
      <w:pPr>
        <w:numPr>
          <w:ilvl w:val="0"/>
          <w:numId w:val="5"/>
        </w:numPr>
        <w:tabs>
          <w:tab w:val="clear" w:pos="720"/>
          <w:tab w:val="left" w:pos="9072"/>
        </w:tabs>
        <w:spacing w:line="360" w:lineRule="auto"/>
        <w:ind w:left="-284" w:hanging="425"/>
        <w:rPr>
          <w:rFonts w:ascii="Arial" w:hAnsi="Arial" w:cs="Arial"/>
          <w:sz w:val="22"/>
          <w:szCs w:val="22"/>
        </w:rPr>
      </w:pPr>
      <w:r w:rsidRPr="007A06EA">
        <w:rPr>
          <w:rFonts w:ascii="Arial" w:hAnsi="Arial" w:cs="Arial"/>
          <w:bCs/>
          <w:sz w:val="22"/>
          <w:szCs w:val="22"/>
        </w:rPr>
        <w:t xml:space="preserve">Wykonawca w </w:t>
      </w:r>
      <w:r w:rsidRPr="00A7710D">
        <w:rPr>
          <w:rFonts w:ascii="Arial" w:hAnsi="Arial" w:cs="Arial"/>
          <w:bCs/>
          <w:sz w:val="22"/>
          <w:szCs w:val="22"/>
        </w:rPr>
        <w:t>terminie 5</w:t>
      </w:r>
      <w:r w:rsidRPr="007A06EA">
        <w:rPr>
          <w:rFonts w:ascii="Arial" w:hAnsi="Arial" w:cs="Arial"/>
          <w:bCs/>
          <w:sz w:val="22"/>
          <w:szCs w:val="22"/>
        </w:rPr>
        <w:t xml:space="preserve"> dni roboczych przed przystąpieniem do realizacji robót budowlanych przedstawi Zamawiającemu imienny wykaz osób, które będą uczestniczyć w realizacji Zamówienia.</w:t>
      </w:r>
      <w:r w:rsidRPr="007A06EA">
        <w:rPr>
          <w:rFonts w:ascii="Arial" w:hAnsi="Arial" w:cs="Arial"/>
          <w:sz w:val="22"/>
          <w:szCs w:val="22"/>
        </w:rPr>
        <w:t xml:space="preserve"> W przypadku zmiany osób oddelegowanych do realizacji zamówienia </w:t>
      </w:r>
      <w:r w:rsidR="00FF7186">
        <w:rPr>
          <w:rFonts w:ascii="Arial" w:hAnsi="Arial" w:cs="Arial"/>
          <w:sz w:val="22"/>
          <w:szCs w:val="22"/>
        </w:rPr>
        <w:t>W</w:t>
      </w:r>
      <w:r w:rsidRPr="007A06EA">
        <w:rPr>
          <w:rFonts w:ascii="Arial" w:hAnsi="Arial" w:cs="Arial"/>
          <w:sz w:val="22"/>
          <w:szCs w:val="22"/>
        </w:rPr>
        <w:t xml:space="preserve">ykonawca zobowiązany jest do przekazania Zamawiającemu w </w:t>
      </w:r>
      <w:r w:rsidRPr="00A7710D">
        <w:rPr>
          <w:rFonts w:ascii="Arial" w:hAnsi="Arial" w:cs="Arial"/>
          <w:sz w:val="22"/>
          <w:szCs w:val="22"/>
        </w:rPr>
        <w:t xml:space="preserve">terminie </w:t>
      </w:r>
      <w:r w:rsidRPr="00A7710D">
        <w:rPr>
          <w:rFonts w:ascii="Arial" w:hAnsi="Arial" w:cs="Arial"/>
          <w:bCs/>
          <w:sz w:val="22"/>
          <w:szCs w:val="22"/>
        </w:rPr>
        <w:t>5</w:t>
      </w:r>
      <w:r w:rsidRPr="007A06EA">
        <w:rPr>
          <w:rFonts w:ascii="Arial" w:hAnsi="Arial" w:cs="Arial"/>
          <w:bCs/>
          <w:sz w:val="22"/>
          <w:szCs w:val="22"/>
        </w:rPr>
        <w:t xml:space="preserve"> dni od </w:t>
      </w:r>
      <w:r w:rsidRPr="007A06EA">
        <w:rPr>
          <w:rFonts w:ascii="Arial" w:hAnsi="Arial" w:cs="Arial"/>
          <w:sz w:val="22"/>
          <w:szCs w:val="22"/>
        </w:rPr>
        <w:t>dnia dokonania takiej zmiany zaktualizowanego wykazu osób uczestniczących w realizacji zamówienia wraz z kopiami umów o pracę osób które zostały oddelegowane do realizacji zamówienia</w:t>
      </w:r>
      <w:r>
        <w:rPr>
          <w:rFonts w:ascii="Arial" w:hAnsi="Arial" w:cs="Arial"/>
          <w:sz w:val="22"/>
          <w:szCs w:val="22"/>
        </w:rPr>
        <w:t xml:space="preserve"> w wyniku przedmiotowej zmiany.</w:t>
      </w:r>
    </w:p>
    <w:p w14:paraId="01787097" w14:textId="410B2D67" w:rsidR="00FB7EA9" w:rsidRDefault="00FB7EA9" w:rsidP="00952392">
      <w:pPr>
        <w:pStyle w:val="Tekstpodstawowywcity"/>
        <w:numPr>
          <w:ilvl w:val="0"/>
          <w:numId w:val="5"/>
        </w:numPr>
        <w:tabs>
          <w:tab w:val="clear" w:pos="720"/>
        </w:tabs>
        <w:spacing w:after="120" w:line="360" w:lineRule="auto"/>
        <w:ind w:left="-284" w:hanging="425"/>
        <w:jc w:val="both"/>
        <w:rPr>
          <w:rFonts w:ascii="Arial" w:hAnsi="Arial" w:cs="Arial"/>
          <w:sz w:val="22"/>
          <w:szCs w:val="22"/>
        </w:rPr>
      </w:pPr>
      <w:r w:rsidRPr="002D49DD">
        <w:rPr>
          <w:rFonts w:ascii="Arial" w:hAnsi="Arial" w:cs="Arial"/>
          <w:sz w:val="22"/>
          <w:szCs w:val="22"/>
        </w:rPr>
        <w:t>Wymagania dotyczące realizacji Robót:</w:t>
      </w:r>
    </w:p>
    <w:p w14:paraId="04841113" w14:textId="77777777" w:rsidR="00FB7EA9" w:rsidRPr="002D49DD" w:rsidRDefault="00FB7EA9" w:rsidP="00952392">
      <w:pPr>
        <w:pStyle w:val="Tekstpodstawowywcity"/>
        <w:numPr>
          <w:ilvl w:val="0"/>
          <w:numId w:val="80"/>
        </w:numPr>
        <w:spacing w:after="120" w:line="360" w:lineRule="auto"/>
        <w:ind w:left="284" w:hanging="284"/>
        <w:jc w:val="both"/>
        <w:rPr>
          <w:rFonts w:ascii="Arial" w:hAnsi="Arial" w:cs="Arial"/>
          <w:sz w:val="22"/>
          <w:szCs w:val="22"/>
        </w:rPr>
      </w:pPr>
      <w:r w:rsidRPr="002D49DD">
        <w:rPr>
          <w:rFonts w:ascii="Arial" w:hAnsi="Arial" w:cs="Arial"/>
          <w:sz w:val="22"/>
          <w:szCs w:val="22"/>
        </w:rPr>
        <w:t>przed przystąpieniem do prac kierownik budowy sporządzi plan zabezpieczenia terenu, miejsce wykonania Robót oraz uzgodni go z przedstawicielem Sekcji Eksploatacji,</w:t>
      </w:r>
    </w:p>
    <w:p w14:paraId="598FAC91" w14:textId="77777777" w:rsidR="00FB7EA9" w:rsidRPr="002D49DD" w:rsidRDefault="00FB7EA9" w:rsidP="00952392">
      <w:pPr>
        <w:pStyle w:val="Tekstpodstawowywcity"/>
        <w:numPr>
          <w:ilvl w:val="0"/>
          <w:numId w:val="80"/>
        </w:numPr>
        <w:spacing w:after="120" w:line="360" w:lineRule="auto"/>
        <w:ind w:left="284" w:hanging="284"/>
        <w:jc w:val="both"/>
        <w:rPr>
          <w:rFonts w:ascii="Arial" w:hAnsi="Arial" w:cs="Arial"/>
          <w:sz w:val="22"/>
          <w:szCs w:val="22"/>
        </w:rPr>
      </w:pPr>
      <w:r w:rsidRPr="002D49DD">
        <w:rPr>
          <w:rFonts w:ascii="Arial" w:hAnsi="Arial" w:cs="Arial"/>
          <w:sz w:val="22"/>
          <w:szCs w:val="22"/>
        </w:rPr>
        <w:t>Wykonawca sporządzi w trakcie realizacji Umowy dokumentację fotograficzną oraz na nagraniu DVD wynikłych usterek oraz dokumentację fotograficzną i nagranie DVD po wykonanej naprawie, wymianie lub montażu nowego elementu,</w:t>
      </w:r>
    </w:p>
    <w:p w14:paraId="77DC1185" w14:textId="77777777" w:rsidR="00FB7EA9" w:rsidRPr="002D49DD" w:rsidRDefault="00FB7EA9" w:rsidP="00952392">
      <w:pPr>
        <w:pStyle w:val="Tekstpodstawowywcity"/>
        <w:numPr>
          <w:ilvl w:val="0"/>
          <w:numId w:val="80"/>
        </w:numPr>
        <w:spacing w:after="120" w:line="360" w:lineRule="auto"/>
        <w:ind w:left="284" w:hanging="284"/>
        <w:jc w:val="both"/>
        <w:rPr>
          <w:rFonts w:ascii="Arial" w:hAnsi="Arial" w:cs="Arial"/>
          <w:sz w:val="22"/>
          <w:szCs w:val="22"/>
        </w:rPr>
      </w:pPr>
      <w:r w:rsidRPr="002D49DD">
        <w:rPr>
          <w:rFonts w:ascii="Arial" w:hAnsi="Arial" w:cs="Arial"/>
          <w:sz w:val="22"/>
          <w:szCs w:val="22"/>
        </w:rPr>
        <w:t xml:space="preserve">Wykonawca Robót odpowiada za właściwe zabezpieczenie i </w:t>
      </w:r>
      <w:proofErr w:type="spellStart"/>
      <w:r w:rsidRPr="002D49DD">
        <w:rPr>
          <w:rFonts w:ascii="Arial" w:hAnsi="Arial" w:cs="Arial"/>
          <w:sz w:val="22"/>
          <w:szCs w:val="22"/>
        </w:rPr>
        <w:t>osygnalizowanie</w:t>
      </w:r>
      <w:proofErr w:type="spellEnd"/>
      <w:r w:rsidRPr="002D49DD">
        <w:rPr>
          <w:rFonts w:ascii="Arial" w:hAnsi="Arial" w:cs="Arial"/>
          <w:sz w:val="22"/>
          <w:szCs w:val="22"/>
        </w:rPr>
        <w:t xml:space="preserve"> miejsca Robót, odpowiednie zabezpieczenie i ogrodzenie,</w:t>
      </w:r>
    </w:p>
    <w:p w14:paraId="509909E9" w14:textId="77777777" w:rsidR="00FB7EA9" w:rsidRPr="00D72616" w:rsidRDefault="00FB7EA9" w:rsidP="00952392">
      <w:pPr>
        <w:pStyle w:val="Tekstpodstawowywcity"/>
        <w:numPr>
          <w:ilvl w:val="0"/>
          <w:numId w:val="80"/>
        </w:numPr>
        <w:spacing w:after="120" w:line="360" w:lineRule="auto"/>
        <w:ind w:left="284" w:hanging="284"/>
        <w:jc w:val="both"/>
        <w:rPr>
          <w:rFonts w:ascii="Arial" w:hAnsi="Arial" w:cs="Arial"/>
          <w:sz w:val="22"/>
          <w:szCs w:val="22"/>
        </w:rPr>
      </w:pPr>
      <w:r w:rsidRPr="002D49DD">
        <w:rPr>
          <w:rFonts w:ascii="Arial" w:hAnsi="Arial" w:cs="Arial"/>
          <w:sz w:val="22"/>
          <w:szCs w:val="22"/>
        </w:rPr>
        <w:t>w przypadku rozszerzenia prac o czynności nie ujęte w Umowie, Wykonawca zobowiązany jest bezwzględnie skontaktować się z upoważnionym przedstawicielem Zamawiającego w celu uzyskania pozwolenia na wykonanie dodatkowych prac.</w:t>
      </w:r>
    </w:p>
    <w:p w14:paraId="566B77FC" w14:textId="77777777" w:rsidR="00FB7EA9" w:rsidRDefault="00FB7EA9" w:rsidP="00952392">
      <w:pPr>
        <w:pStyle w:val="Tekstpodstawowywcity"/>
        <w:numPr>
          <w:ilvl w:val="0"/>
          <w:numId w:val="5"/>
        </w:numPr>
        <w:tabs>
          <w:tab w:val="clear" w:pos="720"/>
        </w:tabs>
        <w:spacing w:after="120" w:line="360" w:lineRule="auto"/>
        <w:ind w:left="-284" w:hanging="425"/>
        <w:jc w:val="both"/>
        <w:rPr>
          <w:rFonts w:ascii="Arial" w:hAnsi="Arial" w:cs="Arial"/>
          <w:sz w:val="22"/>
          <w:szCs w:val="22"/>
        </w:rPr>
      </w:pPr>
      <w:r w:rsidRPr="002D49DD">
        <w:rPr>
          <w:rFonts w:ascii="Arial" w:hAnsi="Arial" w:cs="Arial"/>
          <w:sz w:val="22"/>
          <w:szCs w:val="22"/>
        </w:rPr>
        <w:t>Wykonawca nie ma prawa samodzielnego wykonywania napraw niezleconych przez   Zamawiającego. Wykonawca jest zobowiązany zgłaszać Zamawiającemu usterki infrastruktury kolejowej, na temat których posiadał informacje w trakcie wykonywania innych prac.</w:t>
      </w:r>
      <w:r>
        <w:rPr>
          <w:rFonts w:ascii="Arial" w:hAnsi="Arial" w:cs="Arial"/>
          <w:sz w:val="22"/>
          <w:szCs w:val="22"/>
        </w:rPr>
        <w:t xml:space="preserve"> </w:t>
      </w:r>
    </w:p>
    <w:p w14:paraId="032BB62A" w14:textId="196F1AFF" w:rsidR="00FB7EA9" w:rsidRPr="00FB7EA9" w:rsidRDefault="00FB7EA9" w:rsidP="00952392">
      <w:pPr>
        <w:pStyle w:val="Tekstpodstawowywcity"/>
        <w:numPr>
          <w:ilvl w:val="0"/>
          <w:numId w:val="5"/>
        </w:numPr>
        <w:tabs>
          <w:tab w:val="clear" w:pos="720"/>
        </w:tabs>
        <w:spacing w:after="120" w:line="360" w:lineRule="auto"/>
        <w:ind w:left="-284" w:hanging="425"/>
        <w:jc w:val="both"/>
        <w:rPr>
          <w:rFonts w:ascii="Arial" w:hAnsi="Arial" w:cs="Arial"/>
          <w:sz w:val="22"/>
          <w:szCs w:val="22"/>
        </w:rPr>
      </w:pPr>
      <w:r w:rsidRPr="00FB7EA9">
        <w:rPr>
          <w:rFonts w:ascii="Arial" w:eastAsia="Calibri" w:hAnsi="Arial" w:cs="Arial"/>
          <w:sz w:val="22"/>
          <w:szCs w:val="22"/>
          <w:lang w:eastAsia="en-US"/>
        </w:rPr>
        <w:t>Wykonawca jest odpowiedzialny za:</w:t>
      </w:r>
    </w:p>
    <w:p w14:paraId="3EF80B20" w14:textId="17B9D793" w:rsidR="00FB7EA9" w:rsidRPr="00FB7EA9" w:rsidRDefault="00FB7EA9" w:rsidP="00952392">
      <w:pPr>
        <w:widowControl w:val="0"/>
        <w:numPr>
          <w:ilvl w:val="0"/>
          <w:numId w:val="83"/>
        </w:numPr>
        <w:suppressAutoHyphens/>
        <w:autoSpaceDE w:val="0"/>
        <w:autoSpaceDN w:val="0"/>
        <w:adjustRightInd w:val="0"/>
        <w:spacing w:after="60" w:line="360" w:lineRule="auto"/>
        <w:ind w:left="142" w:hanging="284"/>
        <w:contextualSpacing/>
        <w:jc w:val="both"/>
        <w:rPr>
          <w:rFonts w:ascii="Arial" w:hAnsi="Arial" w:cs="Arial"/>
          <w:sz w:val="22"/>
          <w:szCs w:val="22"/>
        </w:rPr>
      </w:pPr>
      <w:r w:rsidRPr="00FB7EA9">
        <w:rPr>
          <w:rFonts w:ascii="Arial" w:hAnsi="Arial" w:cs="Arial"/>
          <w:sz w:val="22"/>
          <w:szCs w:val="22"/>
        </w:rPr>
        <w:t xml:space="preserve">prowadzenie robót zgodnie z </w:t>
      </w:r>
      <w:r w:rsidR="003A514B">
        <w:rPr>
          <w:rFonts w:ascii="Arial" w:hAnsi="Arial" w:cs="Arial"/>
          <w:sz w:val="22"/>
          <w:szCs w:val="22"/>
        </w:rPr>
        <w:t>U</w:t>
      </w:r>
      <w:r w:rsidRPr="00FB7EA9">
        <w:rPr>
          <w:rFonts w:ascii="Arial" w:hAnsi="Arial" w:cs="Arial"/>
          <w:sz w:val="22"/>
          <w:szCs w:val="22"/>
        </w:rPr>
        <w:t>mową, przepisami prawa oraz normami</w:t>
      </w:r>
    </w:p>
    <w:p w14:paraId="4CCFA85D" w14:textId="77777777" w:rsidR="00FB7EA9" w:rsidRPr="00FB7EA9" w:rsidRDefault="00FB7EA9" w:rsidP="00952392">
      <w:pPr>
        <w:widowControl w:val="0"/>
        <w:numPr>
          <w:ilvl w:val="0"/>
          <w:numId w:val="83"/>
        </w:numPr>
        <w:suppressAutoHyphens/>
        <w:autoSpaceDE w:val="0"/>
        <w:autoSpaceDN w:val="0"/>
        <w:adjustRightInd w:val="0"/>
        <w:spacing w:after="60" w:line="360" w:lineRule="auto"/>
        <w:ind w:left="142" w:hanging="284"/>
        <w:contextualSpacing/>
        <w:jc w:val="both"/>
        <w:rPr>
          <w:rFonts w:ascii="Arial" w:hAnsi="Arial" w:cs="Arial"/>
          <w:sz w:val="22"/>
          <w:szCs w:val="22"/>
        </w:rPr>
      </w:pPr>
      <w:r w:rsidRPr="00FB7EA9">
        <w:rPr>
          <w:rFonts w:ascii="Arial" w:hAnsi="Arial" w:cs="Arial"/>
          <w:sz w:val="22"/>
          <w:szCs w:val="22"/>
        </w:rPr>
        <w:lastRenderedPageBreak/>
        <w:t>jakość zastosowanych wyrobów i wykonywanych robót,</w:t>
      </w:r>
    </w:p>
    <w:p w14:paraId="557ACB2E" w14:textId="77777777" w:rsidR="00FB7EA9" w:rsidRPr="00FB7EA9" w:rsidRDefault="00FB7EA9" w:rsidP="00952392">
      <w:pPr>
        <w:numPr>
          <w:ilvl w:val="0"/>
          <w:numId w:val="82"/>
        </w:numPr>
        <w:spacing w:after="60" w:line="360" w:lineRule="auto"/>
        <w:ind w:left="142" w:hanging="284"/>
        <w:jc w:val="both"/>
        <w:rPr>
          <w:rFonts w:ascii="Arial" w:eastAsia="Calibri" w:hAnsi="Arial" w:cs="Arial"/>
          <w:sz w:val="22"/>
          <w:szCs w:val="22"/>
          <w:lang w:eastAsia="en-US"/>
        </w:rPr>
      </w:pPr>
      <w:r w:rsidRPr="00FB7EA9">
        <w:rPr>
          <w:rFonts w:ascii="Arial" w:hAnsi="Arial" w:cs="Arial"/>
          <w:sz w:val="22"/>
          <w:szCs w:val="22"/>
        </w:rPr>
        <w:t>zgodność wykonanych robót z dokumentacją projektową, wymaganiami projektu organizacji robót i poleceniami Zamawiającego.</w:t>
      </w:r>
    </w:p>
    <w:p w14:paraId="4D58404B" w14:textId="14961DE4" w:rsidR="00FB7EA9" w:rsidRDefault="00FB7EA9" w:rsidP="00952392">
      <w:pPr>
        <w:pStyle w:val="Akapitzlist"/>
        <w:numPr>
          <w:ilvl w:val="0"/>
          <w:numId w:val="5"/>
        </w:numPr>
        <w:tabs>
          <w:tab w:val="clear" w:pos="720"/>
        </w:tabs>
        <w:spacing w:line="360" w:lineRule="auto"/>
        <w:ind w:left="-142" w:hanging="567"/>
        <w:rPr>
          <w:rFonts w:ascii="Arial" w:hAnsi="Arial" w:cs="Arial"/>
          <w:sz w:val="22"/>
          <w:szCs w:val="22"/>
        </w:rPr>
      </w:pPr>
      <w:r w:rsidRPr="001570CE">
        <w:rPr>
          <w:rFonts w:ascii="Arial" w:hAnsi="Arial" w:cs="Arial"/>
          <w:sz w:val="22"/>
          <w:szCs w:val="22"/>
        </w:rPr>
        <w:t xml:space="preserve">Wszelkie prace należy prowadzić na podstawie Regulaminu tymczasowego prowadzenia ruchu pociągów opracowanego przez przedstawicieli wszystkich branż ISE Warszawa Centrum przy udziale Wykonawcy.    </w:t>
      </w:r>
    </w:p>
    <w:p w14:paraId="4DA759EF" w14:textId="77777777" w:rsidR="00FB7EA9" w:rsidRPr="002D49DD" w:rsidRDefault="00FB7EA9" w:rsidP="00952392">
      <w:pPr>
        <w:pStyle w:val="Akapitzlist"/>
        <w:numPr>
          <w:ilvl w:val="0"/>
          <w:numId w:val="5"/>
        </w:numPr>
        <w:tabs>
          <w:tab w:val="clear" w:pos="720"/>
          <w:tab w:val="num" w:pos="-142"/>
          <w:tab w:val="left" w:pos="851"/>
        </w:tabs>
        <w:suppressAutoHyphens/>
        <w:spacing w:after="120" w:line="360" w:lineRule="auto"/>
        <w:ind w:left="-142" w:hanging="567"/>
        <w:jc w:val="both"/>
        <w:rPr>
          <w:rFonts w:ascii="Arial" w:hAnsi="Arial" w:cs="Arial"/>
          <w:color w:val="000000" w:themeColor="text1"/>
          <w:sz w:val="22"/>
          <w:szCs w:val="22"/>
        </w:rPr>
      </w:pPr>
      <w:r w:rsidRPr="002D49DD">
        <w:rPr>
          <w:rFonts w:ascii="Arial" w:hAnsi="Arial" w:cs="Arial"/>
          <w:color w:val="000000" w:themeColor="text1"/>
          <w:sz w:val="22"/>
          <w:szCs w:val="22"/>
        </w:rPr>
        <w:t xml:space="preserve">Z ramienia Wykonawcy obowiązki kierownika budowy (branża budowlana) pełnić będzie Pan </w:t>
      </w:r>
      <w:r>
        <w:rPr>
          <w:rFonts w:ascii="Arial" w:hAnsi="Arial" w:cs="Arial"/>
          <w:color w:val="000000" w:themeColor="text1"/>
          <w:sz w:val="22"/>
          <w:szCs w:val="22"/>
        </w:rPr>
        <w:t>…………………………</w:t>
      </w:r>
      <w:r w:rsidRPr="002D49DD">
        <w:rPr>
          <w:rFonts w:ascii="Arial" w:hAnsi="Arial" w:cs="Arial"/>
          <w:color w:val="000000" w:themeColor="text1"/>
          <w:sz w:val="22"/>
          <w:szCs w:val="22"/>
        </w:rPr>
        <w:t xml:space="preserve"> posiadający uprawnienia budowlane nr ew. </w:t>
      </w:r>
      <w:r>
        <w:rPr>
          <w:rFonts w:ascii="Arial" w:hAnsi="Arial" w:cs="Arial"/>
          <w:color w:val="000000" w:themeColor="text1"/>
          <w:sz w:val="22"/>
          <w:szCs w:val="22"/>
        </w:rPr>
        <w:t>………………………….</w:t>
      </w:r>
      <w:r w:rsidRPr="002D49DD">
        <w:rPr>
          <w:rFonts w:ascii="Arial" w:hAnsi="Arial" w:cs="Arial"/>
          <w:color w:val="000000" w:themeColor="text1"/>
          <w:sz w:val="22"/>
          <w:szCs w:val="22"/>
        </w:rPr>
        <w:t xml:space="preserve"> zarejestrowany w </w:t>
      </w:r>
      <w:r>
        <w:rPr>
          <w:rFonts w:ascii="Arial" w:hAnsi="Arial" w:cs="Arial"/>
          <w:color w:val="000000" w:themeColor="text1"/>
          <w:sz w:val="22"/>
          <w:szCs w:val="22"/>
        </w:rPr>
        <w:t>………………………………</w:t>
      </w:r>
      <w:r w:rsidRPr="002D49DD">
        <w:rPr>
          <w:rFonts w:ascii="Arial" w:hAnsi="Arial" w:cs="Arial"/>
          <w:color w:val="000000" w:themeColor="text1"/>
          <w:sz w:val="22"/>
          <w:szCs w:val="22"/>
        </w:rPr>
        <w:t xml:space="preserve"> Okręgowej Izbie Inżynierów Budownictwa pod numerem ewidencyjnym </w:t>
      </w:r>
      <w:r>
        <w:rPr>
          <w:rFonts w:ascii="Arial" w:hAnsi="Arial" w:cs="Arial"/>
          <w:color w:val="000000" w:themeColor="text1"/>
          <w:sz w:val="22"/>
          <w:szCs w:val="22"/>
        </w:rPr>
        <w:t>…………………………………</w:t>
      </w:r>
      <w:r w:rsidRPr="002D49DD">
        <w:rPr>
          <w:rFonts w:ascii="Arial" w:hAnsi="Arial" w:cs="Arial"/>
          <w:color w:val="000000" w:themeColor="text1"/>
          <w:sz w:val="22"/>
          <w:szCs w:val="22"/>
        </w:rPr>
        <w:t xml:space="preserve"> – tel. kom. </w:t>
      </w:r>
      <w:r>
        <w:rPr>
          <w:rFonts w:ascii="Arial" w:hAnsi="Arial" w:cs="Arial"/>
          <w:color w:val="000000" w:themeColor="text1"/>
          <w:sz w:val="22"/>
          <w:szCs w:val="22"/>
        </w:rPr>
        <w:t>…………………………………….</w:t>
      </w:r>
    </w:p>
    <w:p w14:paraId="6B7B0233" w14:textId="5AEC5AA4" w:rsidR="005F4FD7" w:rsidRPr="00FB7EA9" w:rsidRDefault="00FB7EA9" w:rsidP="00952392">
      <w:pPr>
        <w:pStyle w:val="Akapitzlist"/>
        <w:numPr>
          <w:ilvl w:val="0"/>
          <w:numId w:val="5"/>
        </w:numPr>
        <w:tabs>
          <w:tab w:val="clear" w:pos="720"/>
          <w:tab w:val="num" w:pos="-142"/>
          <w:tab w:val="left" w:pos="851"/>
        </w:tabs>
        <w:suppressAutoHyphens/>
        <w:spacing w:after="120" w:line="360" w:lineRule="auto"/>
        <w:ind w:left="-142" w:hanging="567"/>
        <w:jc w:val="both"/>
        <w:rPr>
          <w:rFonts w:ascii="Arial" w:hAnsi="Arial" w:cs="Arial"/>
          <w:sz w:val="22"/>
          <w:szCs w:val="22"/>
        </w:rPr>
      </w:pPr>
      <w:r w:rsidRPr="002D49DD">
        <w:rPr>
          <w:rFonts w:ascii="Arial" w:hAnsi="Arial" w:cs="Arial"/>
          <w:sz w:val="22"/>
          <w:szCs w:val="22"/>
        </w:rPr>
        <w:t>W przypadkach szczególnych Zamawiający dopuszcza dokonanie zmiany kierownika robót w trakcie realizacji umowy – przy czym Wykonawca zobowiązany jest do zgłoszenia tego faktu do Zamawiającego na piśmie wraz z dostarczeniem niezbędnych dokumentów tj. uprawnień budowlanych wraz z aktualnym zaświadczeniem o przynależności do izby inżynierów budownictwa nowego kierownika. Zmiana kierownika robót wymaga akceptacji Zamawiającego.</w:t>
      </w:r>
    </w:p>
    <w:p w14:paraId="1C9AC1B4" w14:textId="0E4F98E4" w:rsidR="0051564D" w:rsidRPr="007A06EA" w:rsidRDefault="0051564D" w:rsidP="00952392">
      <w:pPr>
        <w:spacing w:line="360" w:lineRule="auto"/>
        <w:ind w:left="-284"/>
        <w:jc w:val="center"/>
        <w:rPr>
          <w:rFonts w:ascii="Arial" w:hAnsi="Arial" w:cs="Arial"/>
          <w:b/>
          <w:sz w:val="22"/>
          <w:szCs w:val="22"/>
        </w:rPr>
      </w:pPr>
      <w:bookmarkStart w:id="2" w:name="Paragraf_od_6_do_11"/>
      <w:bookmarkEnd w:id="1"/>
      <w:r w:rsidRPr="007A06EA">
        <w:rPr>
          <w:rFonts w:ascii="Arial" w:hAnsi="Arial" w:cs="Arial"/>
          <w:b/>
          <w:sz w:val="22"/>
          <w:szCs w:val="22"/>
        </w:rPr>
        <w:t xml:space="preserve">§ </w:t>
      </w:r>
      <w:r w:rsidR="00FB7EA9">
        <w:rPr>
          <w:rFonts w:ascii="Arial" w:hAnsi="Arial" w:cs="Arial"/>
          <w:b/>
          <w:sz w:val="22"/>
          <w:szCs w:val="22"/>
        </w:rPr>
        <w:t>5</w:t>
      </w:r>
    </w:p>
    <w:p w14:paraId="7805DB52" w14:textId="77777777" w:rsidR="0051564D" w:rsidRPr="007A06EA" w:rsidRDefault="0051564D" w:rsidP="00952392">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13BBDD31" w14:textId="5E84789B" w:rsidR="0051564D" w:rsidRPr="007A06EA" w:rsidRDefault="0051564D" w:rsidP="00952392">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 a także do zapłaty umówionego wynagrodzenia</w:t>
      </w:r>
      <w:r w:rsidR="00036C62" w:rsidRPr="007A06EA">
        <w:rPr>
          <w:rFonts w:ascii="Arial" w:hAnsi="Arial" w:cs="Arial"/>
          <w:sz w:val="22"/>
          <w:szCs w:val="22"/>
        </w:rPr>
        <w:t xml:space="preserve"> zgodnie z Umową.</w:t>
      </w:r>
    </w:p>
    <w:p w14:paraId="292152C8" w14:textId="77777777" w:rsidR="0051564D" w:rsidRPr="007A06EA" w:rsidRDefault="0051564D" w:rsidP="00952392">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7E717C0C" w14:textId="77777777" w:rsidR="0051564D" w:rsidRPr="007A06EA" w:rsidRDefault="0051564D" w:rsidP="00952392">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 Terenu Budowy,</w:t>
      </w:r>
    </w:p>
    <w:p w14:paraId="62B0DDCE" w14:textId="1A021F71" w:rsidR="0051564D" w:rsidRPr="007A06EA" w:rsidRDefault="00572018" w:rsidP="00952392">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w:t>
      </w:r>
      <w:r w:rsidR="0051564D" w:rsidRPr="007A06EA">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t>
      </w:r>
    </w:p>
    <w:p w14:paraId="00A64E80" w14:textId="5E7CF51C" w:rsidR="0051564D" w:rsidRPr="007A06EA" w:rsidRDefault="0051564D" w:rsidP="00952392">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inspektora nadzoru inwestorskiego w </w:t>
      </w:r>
      <w:r w:rsidR="00A54B0B" w:rsidRPr="007A06EA">
        <w:rPr>
          <w:rFonts w:ascii="Arial" w:hAnsi="Arial" w:cs="Arial"/>
          <w:sz w:val="22"/>
          <w:szCs w:val="22"/>
        </w:rPr>
        <w:t>rozumieniu Prawa Budowlanego, w </w:t>
      </w:r>
      <w:r w:rsidRPr="007A06EA">
        <w:rPr>
          <w:rFonts w:ascii="Arial" w:hAnsi="Arial" w:cs="Arial"/>
          <w:sz w:val="22"/>
          <w:szCs w:val="22"/>
        </w:rPr>
        <w:t>przypadkach, gdy jest to wymagane przez przepisy prawa lub decyzję o</w:t>
      </w:r>
      <w:r w:rsidR="00D95F4D" w:rsidRPr="007A06EA">
        <w:rPr>
          <w:rFonts w:ascii="Arial" w:hAnsi="Arial" w:cs="Arial"/>
          <w:sz w:val="22"/>
          <w:szCs w:val="22"/>
        </w:rPr>
        <w:t> </w:t>
      </w:r>
      <w:r w:rsidRPr="007A06EA">
        <w:rPr>
          <w:rFonts w:ascii="Arial" w:hAnsi="Arial" w:cs="Arial"/>
          <w:sz w:val="22"/>
          <w:szCs w:val="22"/>
        </w:rPr>
        <w:t>pozwoleniu na budowę lub wyznaczenia uprawnionego pracownika do pełnienia nadzoru w</w:t>
      </w:r>
      <w:r w:rsidR="002A46F5" w:rsidRPr="007A06EA">
        <w:rPr>
          <w:rFonts w:ascii="Arial" w:hAnsi="Arial" w:cs="Arial"/>
          <w:sz w:val="22"/>
          <w:szCs w:val="22"/>
        </w:rPr>
        <w:t> </w:t>
      </w:r>
      <w:r w:rsidRPr="007A06EA">
        <w:rPr>
          <w:rFonts w:ascii="Arial" w:hAnsi="Arial" w:cs="Arial"/>
          <w:sz w:val="22"/>
          <w:szCs w:val="22"/>
        </w:rPr>
        <w:t>pozostałych przypadkach,</w:t>
      </w:r>
    </w:p>
    <w:p w14:paraId="2036716C" w14:textId="37487821" w:rsidR="0051564D" w:rsidRPr="007A06EA" w:rsidRDefault="00B808F7" w:rsidP="00952392">
      <w:pPr>
        <w:pStyle w:val="Tekstpodstawowywcity"/>
        <w:numPr>
          <w:ilvl w:val="0"/>
          <w:numId w:val="17"/>
        </w:numPr>
        <w:suppressAutoHyphens w:val="0"/>
        <w:spacing w:line="360" w:lineRule="auto"/>
        <w:ind w:left="0" w:hanging="426"/>
        <w:rPr>
          <w:rFonts w:ascii="Arial" w:hAnsi="Arial" w:cs="Arial"/>
          <w:sz w:val="22"/>
          <w:szCs w:val="22"/>
        </w:rPr>
      </w:pPr>
      <w:r w:rsidRPr="000C6C0E">
        <w:rPr>
          <w:rFonts w:ascii="Arial" w:hAnsi="Arial" w:cs="Arial"/>
          <w:iCs/>
          <w:sz w:val="22"/>
          <w:szCs w:val="22"/>
        </w:rPr>
        <w:t>nieodpłatnego</w:t>
      </w:r>
      <w:r w:rsidR="0051564D" w:rsidRPr="000C6C0E">
        <w:rPr>
          <w:rFonts w:ascii="Arial" w:hAnsi="Arial" w:cs="Arial"/>
          <w:iCs/>
          <w:sz w:val="22"/>
          <w:szCs w:val="22"/>
        </w:rPr>
        <w:t xml:space="preserve"> </w:t>
      </w:r>
      <w:r w:rsidR="0051564D" w:rsidRPr="007A06EA">
        <w:rPr>
          <w:rFonts w:ascii="Arial" w:hAnsi="Arial" w:cs="Arial"/>
          <w:sz w:val="22"/>
          <w:szCs w:val="22"/>
        </w:rPr>
        <w:t xml:space="preserve">udostępnienia Wykonawcy terenu pod zaplecze </w:t>
      </w:r>
      <w:r w:rsidR="00784803" w:rsidRPr="007A06EA">
        <w:rPr>
          <w:rFonts w:ascii="Arial" w:hAnsi="Arial" w:cs="Arial"/>
          <w:sz w:val="22"/>
          <w:szCs w:val="22"/>
        </w:rPr>
        <w:t>budowy</w:t>
      </w:r>
      <w:r w:rsidR="0051564D" w:rsidRPr="007A06EA">
        <w:rPr>
          <w:rFonts w:ascii="Arial" w:hAnsi="Arial" w:cs="Arial"/>
          <w:sz w:val="22"/>
          <w:szCs w:val="22"/>
        </w:rPr>
        <w:t>,</w:t>
      </w:r>
    </w:p>
    <w:p w14:paraId="63A9F657" w14:textId="5AD4168D" w:rsidR="0051564D" w:rsidRPr="007A06EA" w:rsidRDefault="0051564D" w:rsidP="00952392">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terminów odbiorów Robót oraz przystąpienia do tych odbiorów, na zasadach </w:t>
      </w:r>
      <w:r w:rsidRPr="000C6C0E">
        <w:rPr>
          <w:rFonts w:ascii="Arial" w:hAnsi="Arial" w:cs="Arial"/>
          <w:sz w:val="22"/>
          <w:szCs w:val="22"/>
        </w:rPr>
        <w:t>określonych w § 1</w:t>
      </w:r>
      <w:r w:rsidR="000C6C0E" w:rsidRPr="000C6C0E">
        <w:rPr>
          <w:rFonts w:ascii="Arial" w:hAnsi="Arial" w:cs="Arial"/>
          <w:sz w:val="22"/>
          <w:szCs w:val="22"/>
        </w:rPr>
        <w:t>0</w:t>
      </w:r>
      <w:r w:rsidRPr="000C6C0E">
        <w:rPr>
          <w:rFonts w:ascii="Arial" w:hAnsi="Arial" w:cs="Arial"/>
          <w:sz w:val="22"/>
          <w:szCs w:val="22"/>
        </w:rPr>
        <w:t xml:space="preserve"> Umowy,</w:t>
      </w:r>
    </w:p>
    <w:p w14:paraId="125CBC23" w14:textId="1572085A" w:rsidR="0051564D" w:rsidRPr="007A06EA" w:rsidRDefault="0051564D" w:rsidP="00952392">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wskazania Wykonawcy miejsca składowania odzyskanych materiałów i urządzeń,</w:t>
      </w:r>
    </w:p>
    <w:p w14:paraId="0AAA440A" w14:textId="74FB8246" w:rsidR="0051564D" w:rsidRDefault="0051564D" w:rsidP="00952392">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lastRenderedPageBreak/>
        <w:t>udzielenia Wykonawcy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niezbędne do realizacji przez Wykonawcę</w:t>
      </w:r>
      <w:r w:rsidR="00A54B0B" w:rsidRPr="007A06EA">
        <w:rPr>
          <w:rFonts w:ascii="Arial" w:hAnsi="Arial" w:cs="Arial"/>
          <w:sz w:val="22"/>
          <w:szCs w:val="22"/>
        </w:rPr>
        <w:t xml:space="preserve"> jego obowiązków wynikających z </w:t>
      </w:r>
      <w:r w:rsidRPr="007A06EA">
        <w:rPr>
          <w:rFonts w:ascii="Arial" w:hAnsi="Arial" w:cs="Arial"/>
          <w:sz w:val="22"/>
          <w:szCs w:val="22"/>
        </w:rPr>
        <w:t>Umowy</w:t>
      </w:r>
      <w:r w:rsidR="000C6C0E">
        <w:rPr>
          <w:rFonts w:ascii="Arial" w:hAnsi="Arial" w:cs="Arial"/>
          <w:sz w:val="22"/>
          <w:szCs w:val="22"/>
        </w:rPr>
        <w:t>,</w:t>
      </w:r>
    </w:p>
    <w:p w14:paraId="752499CE" w14:textId="66DE023C" w:rsidR="000C6C0E" w:rsidRDefault="000C6C0E" w:rsidP="00952392">
      <w:pPr>
        <w:numPr>
          <w:ilvl w:val="0"/>
          <w:numId w:val="17"/>
        </w:numPr>
        <w:tabs>
          <w:tab w:val="clear" w:pos="1440"/>
        </w:tabs>
        <w:spacing w:line="360" w:lineRule="auto"/>
        <w:ind w:left="0" w:hanging="426"/>
        <w:jc w:val="both"/>
        <w:rPr>
          <w:rFonts w:ascii="Arial" w:hAnsi="Arial" w:cs="Arial"/>
          <w:sz w:val="22"/>
          <w:szCs w:val="22"/>
          <w:lang w:eastAsia="ar-SA"/>
        </w:rPr>
      </w:pPr>
      <w:r w:rsidRPr="002D49DD">
        <w:rPr>
          <w:rFonts w:ascii="Arial" w:hAnsi="Arial" w:cs="Arial"/>
          <w:sz w:val="22"/>
          <w:szCs w:val="22"/>
        </w:rPr>
        <w:t>przeszkolenia wskazanych przez Wykonawcę pracowników z warunków mie</w:t>
      </w:r>
      <w:r>
        <w:rPr>
          <w:rFonts w:ascii="Arial" w:hAnsi="Arial" w:cs="Arial"/>
          <w:sz w:val="22"/>
          <w:szCs w:val="22"/>
        </w:rPr>
        <w:t>jscowych (na wniosek Wykonawcy).</w:t>
      </w:r>
    </w:p>
    <w:p w14:paraId="1C708DEF" w14:textId="6CDE77E4" w:rsidR="000C6C0E" w:rsidRPr="00962276" w:rsidRDefault="000C6C0E" w:rsidP="00952392">
      <w:pPr>
        <w:spacing w:line="360" w:lineRule="auto"/>
        <w:ind w:hanging="567"/>
        <w:jc w:val="both"/>
        <w:rPr>
          <w:rFonts w:ascii="Arial" w:hAnsi="Arial" w:cs="Arial"/>
          <w:sz w:val="22"/>
          <w:szCs w:val="22"/>
          <w:lang w:eastAsia="ar-SA"/>
        </w:rPr>
      </w:pPr>
      <w:r>
        <w:rPr>
          <w:rFonts w:ascii="Arial" w:hAnsi="Arial" w:cs="Arial"/>
          <w:sz w:val="22"/>
          <w:szCs w:val="22"/>
        </w:rPr>
        <w:t xml:space="preserve">3. </w:t>
      </w:r>
      <w:r w:rsidRPr="00962276">
        <w:rPr>
          <w:rFonts w:ascii="Arial" w:hAnsi="Arial" w:cs="Arial"/>
          <w:sz w:val="22"/>
          <w:szCs w:val="22"/>
        </w:rPr>
        <w:t>Z ramienia Zamawiającego nad prawidłowym przebiegiem robót czuwał będzie:</w:t>
      </w:r>
    </w:p>
    <w:p w14:paraId="2501D32E" w14:textId="77777777" w:rsidR="000C6C0E" w:rsidRPr="00962276" w:rsidRDefault="000C6C0E" w:rsidP="00952392">
      <w:pPr>
        <w:tabs>
          <w:tab w:val="left" w:pos="284"/>
        </w:tabs>
        <w:suppressAutoHyphens/>
        <w:spacing w:after="60" w:line="360" w:lineRule="auto"/>
        <w:ind w:left="-142"/>
        <w:contextualSpacing/>
        <w:jc w:val="both"/>
        <w:rPr>
          <w:rFonts w:ascii="Arial" w:hAnsi="Arial" w:cs="Arial"/>
          <w:sz w:val="22"/>
          <w:szCs w:val="22"/>
        </w:rPr>
      </w:pPr>
      <w:r w:rsidRPr="00962276">
        <w:rPr>
          <w:rFonts w:ascii="Arial" w:hAnsi="Arial" w:cs="Arial"/>
          <w:sz w:val="22"/>
          <w:szCs w:val="22"/>
        </w:rPr>
        <w:t xml:space="preserve">- Inspektor nadzoru </w:t>
      </w:r>
      <w:r>
        <w:rPr>
          <w:rFonts w:ascii="Arial" w:hAnsi="Arial" w:cs="Arial"/>
          <w:sz w:val="22"/>
          <w:szCs w:val="22"/>
        </w:rPr>
        <w:t>……………………………….</w:t>
      </w:r>
      <w:r w:rsidRPr="00962276">
        <w:rPr>
          <w:rFonts w:ascii="Arial" w:hAnsi="Arial" w:cs="Arial"/>
          <w:sz w:val="22"/>
          <w:szCs w:val="22"/>
        </w:rPr>
        <w:t xml:space="preserve">, posiadający uprawnienia budowlane Nr ew. </w:t>
      </w:r>
      <w:r>
        <w:rPr>
          <w:rFonts w:ascii="Arial" w:hAnsi="Arial" w:cs="Arial"/>
          <w:sz w:val="22"/>
          <w:szCs w:val="22"/>
        </w:rPr>
        <w:t>………………….</w:t>
      </w:r>
      <w:r w:rsidRPr="00962276">
        <w:rPr>
          <w:rFonts w:ascii="Arial" w:hAnsi="Arial" w:cs="Arial"/>
          <w:sz w:val="22"/>
          <w:szCs w:val="22"/>
        </w:rPr>
        <w:t xml:space="preserve"> zarejestrowany w </w:t>
      </w:r>
      <w:r>
        <w:rPr>
          <w:rFonts w:ascii="Arial" w:hAnsi="Arial" w:cs="Arial"/>
          <w:sz w:val="22"/>
          <w:szCs w:val="22"/>
        </w:rPr>
        <w:t>………………..</w:t>
      </w:r>
      <w:r w:rsidRPr="00962276">
        <w:rPr>
          <w:rFonts w:ascii="Arial" w:hAnsi="Arial" w:cs="Arial"/>
          <w:sz w:val="22"/>
          <w:szCs w:val="22"/>
        </w:rPr>
        <w:t xml:space="preserve"> Okręgowej Izbie Inżynierów Budownictwa pod numerem ewidencyjnym </w:t>
      </w:r>
      <w:r>
        <w:rPr>
          <w:rFonts w:ascii="Arial" w:hAnsi="Arial" w:cs="Arial"/>
          <w:sz w:val="22"/>
          <w:szCs w:val="22"/>
        </w:rPr>
        <w:t>………………….</w:t>
      </w:r>
      <w:r w:rsidRPr="00962276">
        <w:rPr>
          <w:rFonts w:ascii="Arial" w:hAnsi="Arial" w:cs="Arial"/>
          <w:sz w:val="22"/>
          <w:szCs w:val="22"/>
        </w:rPr>
        <w:t xml:space="preserve">, upoważniony do podejmowania decyzji dotyczących zagadnień technicznych budowy w ramach zawartej umowy i przepisów prawa budowlanego – tel. kom. </w:t>
      </w:r>
      <w:r>
        <w:rPr>
          <w:rFonts w:ascii="Arial" w:hAnsi="Arial" w:cs="Arial"/>
          <w:sz w:val="22"/>
          <w:szCs w:val="22"/>
        </w:rPr>
        <w:t>………………..</w:t>
      </w:r>
      <w:r w:rsidRPr="00962276">
        <w:rPr>
          <w:rFonts w:ascii="Arial" w:hAnsi="Arial" w:cs="Arial"/>
          <w:sz w:val="22"/>
          <w:szCs w:val="22"/>
        </w:rPr>
        <w:t>;</w:t>
      </w:r>
    </w:p>
    <w:p w14:paraId="0D435866" w14:textId="792AFFEA" w:rsidR="000C6C0E" w:rsidRPr="000C6C0E" w:rsidRDefault="000C6C0E" w:rsidP="00952392">
      <w:pPr>
        <w:tabs>
          <w:tab w:val="left" w:pos="284"/>
        </w:tabs>
        <w:suppressAutoHyphens/>
        <w:spacing w:after="60" w:line="360" w:lineRule="auto"/>
        <w:ind w:left="-142"/>
        <w:contextualSpacing/>
        <w:jc w:val="both"/>
        <w:rPr>
          <w:rFonts w:ascii="Arial" w:hAnsi="Arial" w:cs="Arial"/>
          <w:sz w:val="22"/>
          <w:szCs w:val="22"/>
        </w:rPr>
      </w:pPr>
      <w:r w:rsidRPr="00962276">
        <w:rPr>
          <w:rFonts w:ascii="Arial" w:hAnsi="Arial" w:cs="Arial"/>
          <w:sz w:val="22"/>
          <w:szCs w:val="22"/>
        </w:rPr>
        <w:t xml:space="preserve">- osobą uprawnioną do potwierdzenia wykonania robót będzie – Zastępca Naczelnika Sekcji Eksploatacji Warszawa Centrum – </w:t>
      </w:r>
      <w:r>
        <w:rPr>
          <w:rFonts w:ascii="Arial" w:hAnsi="Arial" w:cs="Arial"/>
          <w:sz w:val="22"/>
          <w:szCs w:val="22"/>
        </w:rPr>
        <w:t>……………………..</w:t>
      </w:r>
      <w:r w:rsidRPr="00962276">
        <w:rPr>
          <w:rFonts w:ascii="Arial" w:hAnsi="Arial" w:cs="Arial"/>
          <w:sz w:val="22"/>
          <w:szCs w:val="22"/>
        </w:rPr>
        <w:t xml:space="preserve"> – tel. </w:t>
      </w:r>
      <w:r>
        <w:rPr>
          <w:rFonts w:ascii="Arial" w:hAnsi="Arial" w:cs="Arial"/>
          <w:sz w:val="22"/>
          <w:szCs w:val="22"/>
        </w:rPr>
        <w:t>………………..</w:t>
      </w:r>
      <w:r w:rsidRPr="00962276">
        <w:rPr>
          <w:rFonts w:ascii="Arial" w:hAnsi="Arial" w:cs="Arial"/>
          <w:sz w:val="22"/>
          <w:szCs w:val="22"/>
        </w:rPr>
        <w:t xml:space="preserve"> lub osoby przez Niego upoważnione.</w:t>
      </w:r>
    </w:p>
    <w:p w14:paraId="5A6CD1D1" w14:textId="5CA20B09" w:rsidR="0051564D" w:rsidRPr="007A06EA" w:rsidRDefault="0051564D" w:rsidP="00952392">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0C6C0E">
        <w:rPr>
          <w:rFonts w:ascii="Arial" w:hAnsi="Arial" w:cs="Arial"/>
          <w:b/>
          <w:sz w:val="22"/>
          <w:szCs w:val="22"/>
        </w:rPr>
        <w:t>6</w:t>
      </w:r>
    </w:p>
    <w:p w14:paraId="1BBA2A60" w14:textId="77777777" w:rsidR="0051564D" w:rsidRPr="007A06EA" w:rsidRDefault="0051564D" w:rsidP="00952392">
      <w:pPr>
        <w:spacing w:line="360" w:lineRule="auto"/>
        <w:ind w:left="-284"/>
        <w:jc w:val="center"/>
        <w:rPr>
          <w:rFonts w:ascii="Arial" w:hAnsi="Arial" w:cs="Arial"/>
          <w:b/>
          <w:sz w:val="22"/>
          <w:szCs w:val="22"/>
        </w:rPr>
      </w:pPr>
      <w:r w:rsidRPr="007A06EA">
        <w:rPr>
          <w:rFonts w:ascii="Arial" w:hAnsi="Arial" w:cs="Arial"/>
          <w:b/>
          <w:sz w:val="22"/>
          <w:szCs w:val="22"/>
        </w:rPr>
        <w:t>Podwykonawcy</w:t>
      </w:r>
    </w:p>
    <w:p w14:paraId="3E286225" w14:textId="49A48861" w:rsidR="000C6C0E" w:rsidRPr="000C6C0E" w:rsidRDefault="000C6C0E" w:rsidP="00952392">
      <w:pPr>
        <w:spacing w:line="360" w:lineRule="auto"/>
        <w:ind w:left="-284"/>
        <w:rPr>
          <w:rFonts w:ascii="Arial" w:hAnsi="Arial" w:cs="Arial"/>
          <w:sz w:val="22"/>
          <w:szCs w:val="22"/>
        </w:rPr>
      </w:pPr>
      <w:r w:rsidRPr="00962276">
        <w:rPr>
          <w:rFonts w:ascii="Arial" w:hAnsi="Arial" w:cs="Arial"/>
          <w:sz w:val="22"/>
          <w:szCs w:val="22"/>
        </w:rPr>
        <w:t>Przy wykonywaniu Umowy Wykonawca nie może posługiwać się podwykonawcami.</w:t>
      </w:r>
    </w:p>
    <w:p w14:paraId="0B700524" w14:textId="476B2E84" w:rsidR="0051564D" w:rsidRPr="007A06EA" w:rsidRDefault="0051564D" w:rsidP="00952392">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0C6C0E">
        <w:rPr>
          <w:rFonts w:ascii="Arial" w:hAnsi="Arial" w:cs="Arial"/>
          <w:b/>
          <w:sz w:val="22"/>
          <w:szCs w:val="22"/>
        </w:rPr>
        <w:t>7</w:t>
      </w:r>
    </w:p>
    <w:p w14:paraId="6381F098" w14:textId="77777777" w:rsidR="0051564D" w:rsidRPr="007A06EA" w:rsidRDefault="0051564D" w:rsidP="00952392">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0AF7F21B" w14:textId="50EA3B3E" w:rsidR="0051564D" w:rsidRPr="007A06EA" w:rsidRDefault="0051564D" w:rsidP="00952392">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50FA516" w14:textId="302DBFBB" w:rsidR="0051564D" w:rsidRPr="007A06EA" w:rsidRDefault="0051564D" w:rsidP="00952392">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obót koniecznych ze względu na bezpieczeństwo ruchu pociągów lub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7DC877EA" w14:textId="717503D1" w:rsidR="00056CF3" w:rsidRPr="00056CF3" w:rsidRDefault="0051564D" w:rsidP="00952392">
      <w:pPr>
        <w:numPr>
          <w:ilvl w:val="0"/>
          <w:numId w:val="18"/>
        </w:numPr>
        <w:tabs>
          <w:tab w:val="clear" w:pos="720"/>
          <w:tab w:val="num" w:pos="-284"/>
        </w:tabs>
        <w:spacing w:line="360" w:lineRule="auto"/>
        <w:ind w:left="-284" w:hanging="425"/>
        <w:rPr>
          <w:rFonts w:ascii="Arial" w:hAnsi="Arial" w:cs="Arial"/>
          <w:sz w:val="22"/>
          <w:szCs w:val="22"/>
        </w:rPr>
      </w:pPr>
      <w:r w:rsidRPr="00056CF3">
        <w:rPr>
          <w:rFonts w:ascii="Arial" w:hAnsi="Arial" w:cs="Arial"/>
          <w:sz w:val="22"/>
          <w:szCs w:val="22"/>
        </w:rPr>
        <w:t xml:space="preserve">Przekazanie </w:t>
      </w:r>
      <w:r w:rsidR="00420719" w:rsidRPr="00056CF3">
        <w:rPr>
          <w:rFonts w:ascii="Arial" w:hAnsi="Arial" w:cs="Arial"/>
          <w:sz w:val="22"/>
          <w:szCs w:val="22"/>
        </w:rPr>
        <w:t xml:space="preserve">Wykonawcy </w:t>
      </w:r>
      <w:r w:rsidRPr="00056CF3">
        <w:rPr>
          <w:rFonts w:ascii="Arial" w:hAnsi="Arial" w:cs="Arial"/>
          <w:sz w:val="22"/>
          <w:szCs w:val="22"/>
        </w:rPr>
        <w:t>Terenu Budowy</w:t>
      </w:r>
      <w:r w:rsidR="00420719" w:rsidRPr="00056CF3">
        <w:rPr>
          <w:rFonts w:ascii="Arial" w:hAnsi="Arial" w:cs="Arial"/>
          <w:sz w:val="22"/>
          <w:szCs w:val="22"/>
        </w:rPr>
        <w:t xml:space="preserve"> </w:t>
      </w:r>
      <w:r w:rsidRPr="00056CF3">
        <w:rPr>
          <w:rFonts w:ascii="Arial" w:hAnsi="Arial" w:cs="Arial"/>
          <w:sz w:val="22"/>
          <w:szCs w:val="22"/>
        </w:rPr>
        <w:t>nastąpi w terminie</w:t>
      </w:r>
      <w:r w:rsidR="00056CF3" w:rsidRPr="00056CF3">
        <w:rPr>
          <w:rFonts w:ascii="Arial" w:hAnsi="Arial" w:cs="Arial"/>
          <w:sz w:val="22"/>
          <w:szCs w:val="22"/>
        </w:rPr>
        <w:t xml:space="preserve"> 7 dni roboczych od dnia przekazania Zamawiającemu zaświadczenia o niewniesieniu przez organ sprzeciwu do złożonego przez Wykonawcę zgłoszenia robót budowlanych lub ostatecznej decyzji o pozwoleniu na budowę</w:t>
      </w:r>
      <w:r w:rsidR="00056CF3">
        <w:rPr>
          <w:rFonts w:ascii="Arial" w:hAnsi="Arial" w:cs="Arial"/>
          <w:sz w:val="22"/>
          <w:szCs w:val="22"/>
        </w:rPr>
        <w:t xml:space="preserve"> na podstawie protokołu przekazania placu budowy stanowiącego Załącznik nr 6 do Umowy.</w:t>
      </w:r>
      <w:r w:rsidR="00056CF3" w:rsidRPr="00056CF3">
        <w:rPr>
          <w:rFonts w:ascii="Arial" w:hAnsi="Arial" w:cs="Arial"/>
          <w:sz w:val="22"/>
          <w:szCs w:val="22"/>
        </w:rPr>
        <w:t xml:space="preserve"> </w:t>
      </w:r>
      <w:r w:rsidR="00056CF3" w:rsidRPr="007A06EA">
        <w:rPr>
          <w:rFonts w:ascii="Arial" w:hAnsi="Arial" w:cs="Arial"/>
          <w:sz w:val="22"/>
          <w:szCs w:val="22"/>
        </w:rPr>
        <w:t>Zwrotne przekazanie przez Wykonawcę Terenu Budowy Zamawiającemu zostanie potwierdzone protokołem</w:t>
      </w:r>
      <w:r w:rsidR="00056CF3">
        <w:rPr>
          <w:rFonts w:ascii="Arial" w:hAnsi="Arial" w:cs="Arial"/>
          <w:sz w:val="22"/>
          <w:szCs w:val="22"/>
        </w:rPr>
        <w:t xml:space="preserve"> odbioru</w:t>
      </w:r>
      <w:r w:rsidR="00056CF3" w:rsidRPr="007A06EA">
        <w:rPr>
          <w:rFonts w:ascii="Arial" w:hAnsi="Arial" w:cs="Arial"/>
          <w:sz w:val="22"/>
          <w:szCs w:val="22"/>
        </w:rPr>
        <w:t>, sporządzonym przez obie Strony</w:t>
      </w:r>
      <w:r w:rsidR="00056CF3">
        <w:rPr>
          <w:rFonts w:ascii="Arial" w:hAnsi="Arial" w:cs="Arial"/>
          <w:sz w:val="22"/>
          <w:szCs w:val="22"/>
        </w:rPr>
        <w:t xml:space="preserve"> stanowiącego Załącznik nr 7 do Umowy</w:t>
      </w:r>
      <w:r w:rsidR="00056CF3" w:rsidRPr="007A06EA">
        <w:rPr>
          <w:rFonts w:ascii="Arial" w:hAnsi="Arial" w:cs="Arial"/>
          <w:sz w:val="22"/>
          <w:szCs w:val="22"/>
        </w:rPr>
        <w:t>.</w:t>
      </w:r>
    </w:p>
    <w:p w14:paraId="5A2B3250" w14:textId="0EAD5894" w:rsidR="0051564D" w:rsidRPr="00056CF3" w:rsidRDefault="0051564D" w:rsidP="00952392">
      <w:pPr>
        <w:numPr>
          <w:ilvl w:val="0"/>
          <w:numId w:val="18"/>
        </w:numPr>
        <w:spacing w:line="360" w:lineRule="auto"/>
        <w:ind w:left="-284" w:hanging="357"/>
        <w:rPr>
          <w:rFonts w:ascii="Arial" w:hAnsi="Arial" w:cs="Arial"/>
          <w:sz w:val="22"/>
          <w:szCs w:val="22"/>
        </w:rPr>
      </w:pPr>
      <w:r w:rsidRPr="00056CF3">
        <w:rPr>
          <w:rFonts w:ascii="Arial" w:hAnsi="Arial" w:cs="Arial"/>
          <w:sz w:val="22"/>
          <w:szCs w:val="22"/>
        </w:rPr>
        <w:lastRenderedPageBreak/>
        <w:t>Przez podpisanie protokołu przekazania Terenu Budowy Wykonawc</w:t>
      </w:r>
      <w:r w:rsidR="00A54B0B" w:rsidRPr="00056CF3">
        <w:rPr>
          <w:rFonts w:ascii="Arial" w:hAnsi="Arial" w:cs="Arial"/>
          <w:sz w:val="22"/>
          <w:szCs w:val="22"/>
        </w:rPr>
        <w:t>a potwierdza, że zapoznał się z </w:t>
      </w:r>
      <w:r w:rsidRPr="00056CF3">
        <w:rPr>
          <w:rFonts w:ascii="Arial" w:hAnsi="Arial" w:cs="Arial"/>
          <w:sz w:val="22"/>
          <w:szCs w:val="22"/>
        </w:rPr>
        <w:t xml:space="preserve">warunkami panującymi na tym terenie i przyjmuje </w:t>
      </w:r>
      <w:r w:rsidR="00A06955" w:rsidRPr="00056CF3">
        <w:rPr>
          <w:rFonts w:ascii="Arial" w:hAnsi="Arial" w:cs="Arial"/>
          <w:sz w:val="22"/>
          <w:szCs w:val="22"/>
        </w:rPr>
        <w:t>je, jako</w:t>
      </w:r>
      <w:r w:rsidRPr="00056CF3">
        <w:rPr>
          <w:rFonts w:ascii="Arial" w:hAnsi="Arial" w:cs="Arial"/>
          <w:sz w:val="22"/>
          <w:szCs w:val="22"/>
        </w:rPr>
        <w:t xml:space="preserve"> odpowiednie do wykonywania danych Robót.</w:t>
      </w:r>
    </w:p>
    <w:p w14:paraId="463606AC" w14:textId="77777777" w:rsidR="0051564D" w:rsidRPr="007A06EA" w:rsidRDefault="0051564D" w:rsidP="00952392">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rsidP="00952392">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A06EA" w:rsidRDefault="0051564D" w:rsidP="00952392">
      <w:pPr>
        <w:pStyle w:val="Tekstpodstawowywcity"/>
        <w:numPr>
          <w:ilvl w:val="0"/>
          <w:numId w:val="19"/>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648D7B9" w14:textId="2DADB07F" w:rsidR="0051564D" w:rsidRPr="007A06EA" w:rsidRDefault="0051564D" w:rsidP="00952392">
      <w:pPr>
        <w:pStyle w:val="Tekstpodstawowywcity"/>
        <w:numPr>
          <w:ilvl w:val="0"/>
          <w:numId w:val="19"/>
        </w:numPr>
        <w:suppressAutoHyphens w:val="0"/>
        <w:spacing w:line="360" w:lineRule="auto"/>
        <w:ind w:left="-142" w:hanging="283"/>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Wykonawcy lub jego podwykonawców.</w:t>
      </w:r>
    </w:p>
    <w:p w14:paraId="6388C3B3" w14:textId="31206FA6" w:rsidR="0051564D" w:rsidRPr="007A06EA" w:rsidRDefault="0051564D" w:rsidP="00952392">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gwarantuje, iż dla potrzeb realizacji Umowy ani on</w:t>
      </w:r>
      <w:r w:rsidR="00BB791A" w:rsidRPr="007A06EA">
        <w:rPr>
          <w:rFonts w:ascii="Arial" w:hAnsi="Arial" w:cs="Arial"/>
          <w:sz w:val="22"/>
          <w:szCs w:val="22"/>
        </w:rPr>
        <w:t>,</w:t>
      </w:r>
      <w:r w:rsidRPr="007A06EA">
        <w:rPr>
          <w:rFonts w:ascii="Arial" w:hAnsi="Arial" w:cs="Arial"/>
          <w:sz w:val="22"/>
          <w:szCs w:val="22"/>
        </w:rPr>
        <w:t xml:space="preserve"> ani jego podwykonawcy</w:t>
      </w:r>
      <w:r w:rsidR="00956639" w:rsidRPr="007A06EA">
        <w:rPr>
          <w:rFonts w:ascii="Arial" w:hAnsi="Arial" w:cs="Arial"/>
          <w:sz w:val="22"/>
          <w:szCs w:val="22"/>
        </w:rPr>
        <w:t xml:space="preserve"> </w:t>
      </w:r>
      <w:r w:rsidRPr="007A06EA">
        <w:rPr>
          <w:rFonts w:ascii="Arial" w:hAnsi="Arial" w:cs="Arial"/>
          <w:sz w:val="22"/>
          <w:szCs w:val="22"/>
        </w:rPr>
        <w:t>nie będą zatrudniać etatowych pracowników PKP Polskie Linie Kolejowe S.A.</w:t>
      </w:r>
      <w:r w:rsidR="0028290C" w:rsidRPr="007A06EA">
        <w:rPr>
          <w:rFonts w:ascii="Arial" w:hAnsi="Arial" w:cs="Arial"/>
          <w:sz w:val="22"/>
          <w:szCs w:val="22"/>
        </w:rPr>
        <w:t xml:space="preserve"> w zakresie obowiązków Wykonawcy.</w:t>
      </w:r>
    </w:p>
    <w:p w14:paraId="240AAFF3" w14:textId="077DFBA0" w:rsidR="00114706" w:rsidRDefault="00784803" w:rsidP="00952392">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2437196A" w14:textId="77777777" w:rsidR="00056CF3" w:rsidRDefault="00056CF3" w:rsidP="00952392">
      <w:pPr>
        <w:numPr>
          <w:ilvl w:val="0"/>
          <w:numId w:val="18"/>
        </w:numPr>
        <w:spacing w:line="360" w:lineRule="auto"/>
        <w:ind w:left="-284" w:hanging="357"/>
        <w:rPr>
          <w:rFonts w:ascii="Arial" w:hAnsi="Arial" w:cs="Arial"/>
          <w:sz w:val="22"/>
          <w:szCs w:val="22"/>
        </w:rPr>
      </w:pPr>
      <w:r w:rsidRPr="001A33A2">
        <w:rPr>
          <w:rFonts w:ascii="Arial" w:hAnsi="Arial" w:cs="Arial"/>
          <w:sz w:val="22"/>
          <w:szCs w:val="22"/>
        </w:rPr>
        <w:t>Z uwagi na prowadzenie robót w obrębie czynnych torów kolejowych, wszelkie roboty będą wykonywane w porozumieniu z Zamawiającym; dotyczy to w szczególności zasad ruchu pojazdów i maszyn budowlanych oraz pracowników Wykonawcy.</w:t>
      </w:r>
    </w:p>
    <w:p w14:paraId="70D6AB5B" w14:textId="77777777" w:rsidR="00056CF3" w:rsidRDefault="00056CF3" w:rsidP="00952392">
      <w:pPr>
        <w:numPr>
          <w:ilvl w:val="0"/>
          <w:numId w:val="18"/>
        </w:numPr>
        <w:spacing w:line="360" w:lineRule="auto"/>
        <w:ind w:left="-284" w:hanging="567"/>
        <w:rPr>
          <w:rFonts w:ascii="Arial" w:hAnsi="Arial" w:cs="Arial"/>
          <w:sz w:val="22"/>
          <w:szCs w:val="22"/>
        </w:rPr>
      </w:pPr>
      <w:r w:rsidRPr="001A33A2">
        <w:rPr>
          <w:rFonts w:ascii="Arial" w:hAnsi="Arial" w:cs="Arial"/>
          <w:sz w:val="22"/>
          <w:szCs w:val="22"/>
        </w:rPr>
        <w:t>Wykonawca przed przystąpieniem do Robót zlokalizuje istniejące kable SRK TKD i Energetyczne. W trakcie prowadzenia robót kable narażone na uszkodzenia należy zabezpieczyć rurą osłonową dwudzielną.</w:t>
      </w:r>
    </w:p>
    <w:p w14:paraId="7678B692" w14:textId="77777777" w:rsidR="00056CF3" w:rsidRDefault="00056CF3" w:rsidP="00952392">
      <w:pPr>
        <w:numPr>
          <w:ilvl w:val="0"/>
          <w:numId w:val="18"/>
        </w:numPr>
        <w:spacing w:line="360" w:lineRule="auto"/>
        <w:ind w:left="-284" w:hanging="567"/>
        <w:rPr>
          <w:rFonts w:ascii="Arial" w:hAnsi="Arial" w:cs="Arial"/>
          <w:sz w:val="22"/>
          <w:szCs w:val="22"/>
        </w:rPr>
      </w:pPr>
      <w:r w:rsidRPr="001A33A2">
        <w:rPr>
          <w:rFonts w:ascii="Arial" w:hAnsi="Arial" w:cs="Arial"/>
          <w:sz w:val="22"/>
          <w:szCs w:val="22"/>
        </w:rPr>
        <w:t xml:space="preserve">Wykonawca na własny koszt dokona naprawy uszkodzonych w trakcie robót kabli do urządzeń </w:t>
      </w:r>
      <w:proofErr w:type="spellStart"/>
      <w:r w:rsidRPr="001A33A2">
        <w:rPr>
          <w:rFonts w:ascii="Arial" w:hAnsi="Arial" w:cs="Arial"/>
          <w:sz w:val="22"/>
          <w:szCs w:val="22"/>
        </w:rPr>
        <w:t>srk</w:t>
      </w:r>
      <w:proofErr w:type="spellEnd"/>
      <w:r w:rsidRPr="001A33A2">
        <w:rPr>
          <w:rFonts w:ascii="Arial" w:hAnsi="Arial" w:cs="Arial"/>
          <w:sz w:val="22"/>
          <w:szCs w:val="22"/>
        </w:rPr>
        <w:t>, telekomunikacyjnych i elektroenergetycznych oraz innych elementów tych urządzeń i naprawy innych uszkodzonych obiektów.</w:t>
      </w:r>
    </w:p>
    <w:p w14:paraId="0E27E37C" w14:textId="0F448B30" w:rsidR="00056CF3" w:rsidRDefault="00056CF3" w:rsidP="00952392">
      <w:pPr>
        <w:numPr>
          <w:ilvl w:val="0"/>
          <w:numId w:val="18"/>
        </w:numPr>
        <w:spacing w:line="360" w:lineRule="auto"/>
        <w:ind w:left="-284" w:hanging="567"/>
        <w:rPr>
          <w:rFonts w:ascii="Arial" w:hAnsi="Arial" w:cs="Arial"/>
          <w:sz w:val="22"/>
          <w:szCs w:val="22"/>
        </w:rPr>
      </w:pPr>
      <w:r w:rsidRPr="001A33A2">
        <w:rPr>
          <w:rFonts w:ascii="Arial" w:hAnsi="Arial" w:cs="Arial"/>
          <w:sz w:val="22"/>
          <w:szCs w:val="22"/>
        </w:rPr>
        <w:t xml:space="preserve">Harmonogram będzie aktualizowany przez </w:t>
      </w:r>
      <w:r w:rsidR="00FF7186">
        <w:rPr>
          <w:rFonts w:ascii="Arial" w:hAnsi="Arial" w:cs="Arial"/>
          <w:sz w:val="22"/>
          <w:szCs w:val="22"/>
        </w:rPr>
        <w:t>W</w:t>
      </w:r>
      <w:r w:rsidRPr="001A33A2">
        <w:rPr>
          <w:rFonts w:ascii="Arial" w:hAnsi="Arial" w:cs="Arial"/>
          <w:sz w:val="22"/>
          <w:szCs w:val="22"/>
        </w:rPr>
        <w:t>ykonawcę na bieżąco podczas postępu prac i robót i przekazywany zamawiającemu w wersji elektronicznej oraz w postaci wydruku.</w:t>
      </w:r>
    </w:p>
    <w:p w14:paraId="088358EE" w14:textId="0FE13B2E" w:rsidR="00056CF3" w:rsidRPr="00431DDC" w:rsidRDefault="00056CF3" w:rsidP="00952392">
      <w:pPr>
        <w:pStyle w:val="Akapitzlist"/>
        <w:numPr>
          <w:ilvl w:val="0"/>
          <w:numId w:val="18"/>
        </w:numPr>
        <w:tabs>
          <w:tab w:val="clear" w:pos="720"/>
          <w:tab w:val="num" w:pos="-284"/>
        </w:tabs>
        <w:spacing w:line="360" w:lineRule="auto"/>
        <w:ind w:left="-284" w:hanging="567"/>
        <w:rPr>
          <w:rFonts w:ascii="Arial" w:hAnsi="Arial" w:cs="Arial"/>
          <w:sz w:val="22"/>
          <w:szCs w:val="22"/>
        </w:rPr>
      </w:pPr>
      <w:r w:rsidRPr="00431DDC">
        <w:rPr>
          <w:rFonts w:ascii="Arial" w:hAnsi="Arial" w:cs="Arial"/>
          <w:sz w:val="22"/>
          <w:szCs w:val="22"/>
        </w:rPr>
        <w:t xml:space="preserve">Wykonawca zobowiązany jest do wykonania inwentaryzacji uszkodzonych ekranów akustycznych w postaci dokumentacji fotograficznej z widocznym kilometrażem wymienianych elementów przed przystąpieniem do robót, w trakcie oraz po wymianie. Dokumentacja zostanie zapisana na nośniku elektronicznym (pendrive) i przekazana Zamawiającemu najpóźniej ze zgłoszeniem zakończenia </w:t>
      </w:r>
      <w:r w:rsidR="00E36DB6">
        <w:rPr>
          <w:rFonts w:ascii="Arial" w:hAnsi="Arial" w:cs="Arial"/>
          <w:sz w:val="22"/>
          <w:szCs w:val="22"/>
        </w:rPr>
        <w:t>R</w:t>
      </w:r>
      <w:r w:rsidRPr="00431DDC">
        <w:rPr>
          <w:rFonts w:ascii="Arial" w:hAnsi="Arial" w:cs="Arial"/>
          <w:sz w:val="22"/>
          <w:szCs w:val="22"/>
        </w:rPr>
        <w:t>obót.</w:t>
      </w:r>
    </w:p>
    <w:p w14:paraId="31F76333" w14:textId="77777777" w:rsidR="00056CF3" w:rsidRDefault="00056CF3" w:rsidP="00952392">
      <w:pPr>
        <w:numPr>
          <w:ilvl w:val="0"/>
          <w:numId w:val="18"/>
        </w:numPr>
        <w:spacing w:line="360" w:lineRule="auto"/>
        <w:ind w:left="-284" w:hanging="567"/>
        <w:rPr>
          <w:rFonts w:ascii="Arial" w:hAnsi="Arial" w:cs="Arial"/>
          <w:sz w:val="22"/>
          <w:szCs w:val="22"/>
        </w:rPr>
      </w:pPr>
      <w:r w:rsidRPr="00431DDC">
        <w:rPr>
          <w:rFonts w:ascii="Arial" w:hAnsi="Arial" w:cs="Arial"/>
          <w:sz w:val="22"/>
          <w:szCs w:val="22"/>
        </w:rPr>
        <w:lastRenderedPageBreak/>
        <w:t>Wszelkie prace w pobliżu torów kolejowych, dróg kołowych oraz urządzeń pod napięciem, muszą być prowadzone z zachowaniem należytej ostrożności i stosownie do wymagań przepisów BHP obowiązujących w Spółkach Grupy PKP i w budownictwie.</w:t>
      </w:r>
    </w:p>
    <w:p w14:paraId="7AA572F7" w14:textId="77777777" w:rsidR="00056CF3" w:rsidRDefault="00056CF3" w:rsidP="00952392">
      <w:pPr>
        <w:numPr>
          <w:ilvl w:val="0"/>
          <w:numId w:val="18"/>
        </w:numPr>
        <w:spacing w:line="360" w:lineRule="auto"/>
        <w:ind w:left="-284" w:hanging="567"/>
        <w:rPr>
          <w:rFonts w:ascii="Arial" w:hAnsi="Arial" w:cs="Arial"/>
          <w:sz w:val="22"/>
          <w:szCs w:val="22"/>
        </w:rPr>
      </w:pPr>
      <w:r w:rsidRPr="00D217F9">
        <w:rPr>
          <w:rFonts w:ascii="Arial" w:hAnsi="Arial" w:cs="Arial"/>
          <w:sz w:val="22"/>
          <w:szCs w:val="22"/>
        </w:rPr>
        <w:t>Organizacja pracy i dobór sprzętu muszą zapewnić bezpieczeństwo ruchu pociągów oraz osób znajdujących się na terenie budowy.</w:t>
      </w:r>
    </w:p>
    <w:p w14:paraId="38386CF6" w14:textId="77777777" w:rsidR="00056CF3" w:rsidRDefault="00056CF3" w:rsidP="00952392">
      <w:pPr>
        <w:numPr>
          <w:ilvl w:val="0"/>
          <w:numId w:val="18"/>
        </w:numPr>
        <w:spacing w:line="360" w:lineRule="auto"/>
        <w:ind w:left="-284" w:hanging="567"/>
        <w:rPr>
          <w:rFonts w:ascii="Arial" w:hAnsi="Arial" w:cs="Arial"/>
          <w:sz w:val="22"/>
          <w:szCs w:val="22"/>
        </w:rPr>
      </w:pPr>
      <w:r w:rsidRPr="00D217F9">
        <w:rPr>
          <w:rFonts w:ascii="Arial" w:hAnsi="Arial" w:cs="Arial"/>
          <w:sz w:val="22"/>
          <w:szCs w:val="22"/>
        </w:rPr>
        <w:t>Teren prac ziemnych, a zwłaszcza wykopów, powinien być odpowiednio oznakowany i zabezpieczony przed dostępem osób niepowołanych. Każdorazowo przed przystąpieniem do robót ziemnych należy wykonać przekopy próbne dla identyfikacji uzbrojenia podziemnego, którego uszkodzenie może zagrozić bezpieczeństwu ruchu kolejowego.</w:t>
      </w:r>
    </w:p>
    <w:p w14:paraId="67B8DD53" w14:textId="77777777" w:rsidR="00056CF3" w:rsidRDefault="00056CF3" w:rsidP="00952392">
      <w:pPr>
        <w:numPr>
          <w:ilvl w:val="0"/>
          <w:numId w:val="18"/>
        </w:numPr>
        <w:spacing w:line="360" w:lineRule="auto"/>
        <w:ind w:left="-284" w:hanging="567"/>
        <w:rPr>
          <w:rFonts w:ascii="Arial" w:hAnsi="Arial" w:cs="Arial"/>
          <w:sz w:val="22"/>
          <w:szCs w:val="22"/>
        </w:rPr>
      </w:pPr>
      <w:r w:rsidRPr="00D217F9">
        <w:rPr>
          <w:rFonts w:ascii="Arial" w:hAnsi="Arial" w:cs="Arial"/>
          <w:sz w:val="22"/>
          <w:szCs w:val="22"/>
        </w:rPr>
        <w:t>Prace przy urządzeniach elektrycznych muszą być wykonywane przez pracowników posiadających odpowiednie uprawnienia.</w:t>
      </w:r>
    </w:p>
    <w:p w14:paraId="3A0FAFB1" w14:textId="77777777" w:rsidR="00056CF3" w:rsidRDefault="00056CF3" w:rsidP="00952392">
      <w:pPr>
        <w:numPr>
          <w:ilvl w:val="0"/>
          <w:numId w:val="18"/>
        </w:numPr>
        <w:spacing w:line="360" w:lineRule="auto"/>
        <w:ind w:left="-284" w:hanging="567"/>
        <w:rPr>
          <w:rFonts w:ascii="Arial" w:hAnsi="Arial" w:cs="Arial"/>
          <w:sz w:val="22"/>
          <w:szCs w:val="22"/>
        </w:rPr>
      </w:pPr>
      <w:r w:rsidRPr="00D217F9">
        <w:rPr>
          <w:rFonts w:ascii="Arial" w:hAnsi="Arial" w:cs="Arial"/>
          <w:sz w:val="22"/>
          <w:szCs w:val="22"/>
        </w:rPr>
        <w:t>Do wykonywania prac należy wykorzystywać sprzęt i narzędzia w odpowiednim stanie technicznym. Elektronarzędzia muszą posiadać elementy izolacyjne oraz przewody przyłączeniowe i wtyki w nienagannym stanie.</w:t>
      </w:r>
    </w:p>
    <w:p w14:paraId="06D3DA6B" w14:textId="77777777" w:rsidR="00056CF3" w:rsidRDefault="00056CF3" w:rsidP="00952392">
      <w:pPr>
        <w:numPr>
          <w:ilvl w:val="0"/>
          <w:numId w:val="18"/>
        </w:numPr>
        <w:spacing w:line="360" w:lineRule="auto"/>
        <w:ind w:left="-284" w:hanging="567"/>
        <w:rPr>
          <w:rFonts w:ascii="Arial" w:hAnsi="Arial" w:cs="Arial"/>
          <w:sz w:val="22"/>
          <w:szCs w:val="22"/>
        </w:rPr>
      </w:pPr>
      <w:r w:rsidRPr="00D217F9">
        <w:rPr>
          <w:rFonts w:ascii="Arial" w:hAnsi="Arial" w:cs="Arial"/>
          <w:sz w:val="22"/>
          <w:szCs w:val="22"/>
        </w:rPr>
        <w:t>Urządzenia i przyrządy powinny posiadać ważne świadectwo legalizacji, a co najmniej uwierzytelnienia.</w:t>
      </w:r>
    </w:p>
    <w:p w14:paraId="086EE86E" w14:textId="77777777" w:rsidR="00056CF3" w:rsidRDefault="00056CF3" w:rsidP="00952392">
      <w:pPr>
        <w:numPr>
          <w:ilvl w:val="0"/>
          <w:numId w:val="18"/>
        </w:numPr>
        <w:spacing w:line="360" w:lineRule="auto"/>
        <w:ind w:left="-284" w:hanging="567"/>
        <w:rPr>
          <w:rFonts w:ascii="Arial" w:hAnsi="Arial" w:cs="Arial"/>
          <w:sz w:val="22"/>
          <w:szCs w:val="22"/>
        </w:rPr>
      </w:pPr>
      <w:r w:rsidRPr="00D217F9">
        <w:rPr>
          <w:rFonts w:ascii="Arial" w:hAnsi="Arial" w:cs="Arial"/>
          <w:sz w:val="22"/>
          <w:szCs w:val="22"/>
        </w:rPr>
        <w:t>Pracownicy Wykonawcy powinni stosować przewidziane do określonych prac środki ochrony indywidualnej oraz odzież i obuwie robocze.</w:t>
      </w:r>
    </w:p>
    <w:p w14:paraId="21D78839" w14:textId="77777777" w:rsidR="00056CF3" w:rsidRDefault="00056CF3" w:rsidP="00952392">
      <w:pPr>
        <w:numPr>
          <w:ilvl w:val="0"/>
          <w:numId w:val="18"/>
        </w:numPr>
        <w:spacing w:line="360" w:lineRule="auto"/>
        <w:ind w:left="-284" w:hanging="567"/>
        <w:jc w:val="both"/>
        <w:rPr>
          <w:rFonts w:ascii="Arial" w:hAnsi="Arial" w:cs="Arial"/>
          <w:sz w:val="22"/>
          <w:szCs w:val="22"/>
        </w:rPr>
      </w:pPr>
      <w:r w:rsidRPr="00D217F9">
        <w:rPr>
          <w:rFonts w:ascii="Arial" w:hAnsi="Arial" w:cs="Arial"/>
          <w:sz w:val="22"/>
          <w:szCs w:val="22"/>
        </w:rPr>
        <w:t>Podczas realizowanych Robót na terenie budowy należy zachować porządek. Po zakończeniu robót należy przywrócić stan pierwotny. Jakość wykonywanych robót powinna być najwyższa.</w:t>
      </w:r>
    </w:p>
    <w:p w14:paraId="6491B863" w14:textId="4EA801DE" w:rsidR="00056CF3" w:rsidRPr="00D217F9" w:rsidRDefault="00056CF3" w:rsidP="00952392">
      <w:pPr>
        <w:numPr>
          <w:ilvl w:val="0"/>
          <w:numId w:val="18"/>
        </w:numPr>
        <w:spacing w:line="360" w:lineRule="auto"/>
        <w:ind w:left="-284" w:hanging="567"/>
        <w:rPr>
          <w:rFonts w:ascii="Arial" w:hAnsi="Arial" w:cs="Arial"/>
          <w:sz w:val="22"/>
          <w:szCs w:val="22"/>
        </w:rPr>
      </w:pPr>
      <w:r w:rsidRPr="00D217F9">
        <w:rPr>
          <w:rFonts w:ascii="Arial" w:hAnsi="Arial" w:cs="Arial"/>
          <w:sz w:val="22"/>
          <w:szCs w:val="22"/>
        </w:rPr>
        <w:t xml:space="preserve">Roboty muszą być prowadzone </w:t>
      </w:r>
      <w:r w:rsidR="00E36DB6">
        <w:rPr>
          <w:rFonts w:ascii="Arial" w:hAnsi="Arial" w:cs="Arial"/>
          <w:sz w:val="22"/>
          <w:szCs w:val="22"/>
        </w:rPr>
        <w:t xml:space="preserve">zgodnie z obowiązującymi przepisami, a </w:t>
      </w:r>
      <w:r w:rsidRPr="00D217F9">
        <w:rPr>
          <w:rFonts w:ascii="Arial" w:hAnsi="Arial" w:cs="Arial"/>
          <w:sz w:val="22"/>
          <w:szCs w:val="22"/>
        </w:rPr>
        <w:t>w szczególności  zgodnie z:</w:t>
      </w:r>
    </w:p>
    <w:p w14:paraId="455BAB52" w14:textId="77777777" w:rsidR="00056CF3" w:rsidRPr="00D217F9" w:rsidRDefault="00056CF3" w:rsidP="00952392">
      <w:pPr>
        <w:widowControl w:val="0"/>
        <w:numPr>
          <w:ilvl w:val="0"/>
          <w:numId w:val="85"/>
        </w:numPr>
        <w:tabs>
          <w:tab w:val="left" w:pos="142"/>
        </w:tabs>
        <w:suppressAutoHyphens/>
        <w:autoSpaceDE w:val="0"/>
        <w:autoSpaceDN w:val="0"/>
        <w:adjustRightInd w:val="0"/>
        <w:spacing w:after="120" w:line="360" w:lineRule="auto"/>
        <w:ind w:left="851" w:hanging="567"/>
        <w:contextualSpacing/>
        <w:jc w:val="both"/>
        <w:rPr>
          <w:rFonts w:ascii="Arial" w:hAnsi="Arial" w:cs="Arial"/>
          <w:sz w:val="22"/>
          <w:szCs w:val="22"/>
        </w:rPr>
      </w:pPr>
      <w:r w:rsidRPr="00D217F9">
        <w:rPr>
          <w:rFonts w:ascii="Arial" w:hAnsi="Arial" w:cs="Arial"/>
          <w:sz w:val="22"/>
          <w:szCs w:val="22"/>
        </w:rPr>
        <w:t>Prawem Budowlanym.</w:t>
      </w:r>
    </w:p>
    <w:p w14:paraId="68C83E35" w14:textId="1E5C774B" w:rsidR="00056CF3" w:rsidRPr="00D217F9" w:rsidRDefault="00056CF3" w:rsidP="00952392">
      <w:pPr>
        <w:widowControl w:val="0"/>
        <w:numPr>
          <w:ilvl w:val="0"/>
          <w:numId w:val="85"/>
        </w:numPr>
        <w:tabs>
          <w:tab w:val="left" w:pos="142"/>
        </w:tabs>
        <w:suppressAutoHyphens/>
        <w:autoSpaceDE w:val="0"/>
        <w:autoSpaceDN w:val="0"/>
        <w:adjustRightInd w:val="0"/>
        <w:spacing w:after="120" w:line="360" w:lineRule="auto"/>
        <w:ind w:left="851" w:hanging="567"/>
        <w:contextualSpacing/>
        <w:jc w:val="both"/>
        <w:rPr>
          <w:rFonts w:ascii="Arial" w:hAnsi="Arial" w:cs="Arial"/>
          <w:sz w:val="22"/>
          <w:szCs w:val="22"/>
        </w:rPr>
      </w:pPr>
      <w:r w:rsidRPr="00D217F9">
        <w:rPr>
          <w:rFonts w:ascii="Arial" w:hAnsi="Arial" w:cs="Arial"/>
          <w:sz w:val="22"/>
          <w:szCs w:val="22"/>
        </w:rPr>
        <w:t xml:space="preserve">Przepisami obowiązującymi </w:t>
      </w:r>
      <w:r w:rsidR="00E36DB6">
        <w:rPr>
          <w:rFonts w:ascii="Arial" w:hAnsi="Arial" w:cs="Arial"/>
          <w:sz w:val="22"/>
          <w:szCs w:val="22"/>
        </w:rPr>
        <w:t>w</w:t>
      </w:r>
      <w:r w:rsidRPr="00D217F9">
        <w:rPr>
          <w:rFonts w:ascii="Arial" w:hAnsi="Arial" w:cs="Arial"/>
          <w:sz w:val="22"/>
          <w:szCs w:val="22"/>
        </w:rPr>
        <w:t xml:space="preserve"> PKP Polskie Linie Kolejowe S.A.</w:t>
      </w:r>
    </w:p>
    <w:p w14:paraId="650753CA" w14:textId="77777777" w:rsidR="00056CF3" w:rsidRPr="00D217F9" w:rsidRDefault="00056CF3" w:rsidP="00952392">
      <w:pPr>
        <w:widowControl w:val="0"/>
        <w:numPr>
          <w:ilvl w:val="0"/>
          <w:numId w:val="85"/>
        </w:numPr>
        <w:tabs>
          <w:tab w:val="left" w:pos="142"/>
        </w:tabs>
        <w:suppressAutoHyphens/>
        <w:autoSpaceDE w:val="0"/>
        <w:autoSpaceDN w:val="0"/>
        <w:adjustRightInd w:val="0"/>
        <w:spacing w:after="120" w:line="360" w:lineRule="auto"/>
        <w:ind w:left="851" w:hanging="567"/>
        <w:contextualSpacing/>
        <w:jc w:val="both"/>
        <w:rPr>
          <w:rFonts w:ascii="Arial" w:hAnsi="Arial" w:cs="Arial"/>
          <w:sz w:val="22"/>
          <w:szCs w:val="22"/>
        </w:rPr>
      </w:pPr>
      <w:r w:rsidRPr="00D217F9">
        <w:rPr>
          <w:rFonts w:ascii="Arial" w:hAnsi="Arial" w:cs="Arial"/>
          <w:sz w:val="22"/>
          <w:szCs w:val="22"/>
        </w:rPr>
        <w:t>Przepisami BHP obowiązującymi w spółkach grupy PKP.</w:t>
      </w:r>
    </w:p>
    <w:p w14:paraId="652652BC" w14:textId="77777777" w:rsidR="00056CF3" w:rsidRPr="00D217F9" w:rsidRDefault="00056CF3" w:rsidP="00952392">
      <w:pPr>
        <w:widowControl w:val="0"/>
        <w:numPr>
          <w:ilvl w:val="0"/>
          <w:numId w:val="85"/>
        </w:numPr>
        <w:tabs>
          <w:tab w:val="left" w:pos="142"/>
        </w:tabs>
        <w:suppressAutoHyphens/>
        <w:autoSpaceDE w:val="0"/>
        <w:autoSpaceDN w:val="0"/>
        <w:adjustRightInd w:val="0"/>
        <w:spacing w:after="120" w:line="360" w:lineRule="auto"/>
        <w:ind w:left="851" w:hanging="567"/>
        <w:contextualSpacing/>
        <w:jc w:val="both"/>
        <w:rPr>
          <w:rFonts w:ascii="Arial" w:hAnsi="Arial" w:cs="Arial"/>
          <w:sz w:val="22"/>
          <w:szCs w:val="22"/>
        </w:rPr>
      </w:pPr>
      <w:r w:rsidRPr="00D217F9">
        <w:rPr>
          <w:rFonts w:ascii="Arial" w:hAnsi="Arial" w:cs="Arial"/>
          <w:sz w:val="22"/>
          <w:szCs w:val="22"/>
        </w:rPr>
        <w:t>Harmonogramem robót.</w:t>
      </w:r>
    </w:p>
    <w:p w14:paraId="0A40D4C9" w14:textId="77777777" w:rsidR="00056CF3" w:rsidRDefault="00056CF3" w:rsidP="00952392">
      <w:pPr>
        <w:widowControl w:val="0"/>
        <w:numPr>
          <w:ilvl w:val="0"/>
          <w:numId w:val="85"/>
        </w:numPr>
        <w:tabs>
          <w:tab w:val="left" w:pos="142"/>
        </w:tabs>
        <w:suppressAutoHyphens/>
        <w:autoSpaceDE w:val="0"/>
        <w:autoSpaceDN w:val="0"/>
        <w:adjustRightInd w:val="0"/>
        <w:spacing w:after="60" w:line="360" w:lineRule="auto"/>
        <w:ind w:left="851" w:hanging="567"/>
        <w:jc w:val="both"/>
        <w:rPr>
          <w:rFonts w:ascii="Arial" w:hAnsi="Arial" w:cs="Arial"/>
          <w:sz w:val="22"/>
          <w:szCs w:val="22"/>
        </w:rPr>
      </w:pPr>
      <w:r w:rsidRPr="00D217F9">
        <w:rPr>
          <w:rFonts w:ascii="Arial" w:hAnsi="Arial" w:cs="Arial"/>
          <w:sz w:val="22"/>
          <w:szCs w:val="22"/>
        </w:rPr>
        <w:t>Uzgodnieniem z Naczelnikiem Sekcji Eksploatacji Warszawa Centrum lub osobą</w:t>
      </w:r>
      <w:r>
        <w:rPr>
          <w:rFonts w:ascii="Arial" w:hAnsi="Arial" w:cs="Arial"/>
          <w:sz w:val="22"/>
          <w:szCs w:val="22"/>
        </w:rPr>
        <w:t xml:space="preserve"> przez niego </w:t>
      </w:r>
      <w:r w:rsidRPr="00D217F9">
        <w:rPr>
          <w:rFonts w:ascii="Arial" w:hAnsi="Arial" w:cs="Arial"/>
          <w:sz w:val="22"/>
          <w:szCs w:val="22"/>
        </w:rPr>
        <w:t>wyznaczoną oraz Inspektorem Nadzoru.</w:t>
      </w:r>
    </w:p>
    <w:p w14:paraId="7400C26B" w14:textId="77777777" w:rsidR="00C836A7" w:rsidRDefault="00C836A7" w:rsidP="00952392">
      <w:pPr>
        <w:pStyle w:val="Akapitzlist"/>
        <w:widowControl w:val="0"/>
        <w:numPr>
          <w:ilvl w:val="0"/>
          <w:numId w:val="18"/>
        </w:numPr>
        <w:tabs>
          <w:tab w:val="clear" w:pos="720"/>
          <w:tab w:val="num" w:pos="-142"/>
          <w:tab w:val="left" w:pos="851"/>
        </w:tabs>
        <w:suppressAutoHyphens/>
        <w:autoSpaceDE w:val="0"/>
        <w:autoSpaceDN w:val="0"/>
        <w:adjustRightInd w:val="0"/>
        <w:spacing w:after="60" w:line="360" w:lineRule="auto"/>
        <w:ind w:left="-142" w:hanging="567"/>
        <w:rPr>
          <w:rFonts w:ascii="Arial" w:hAnsi="Arial" w:cs="Arial"/>
          <w:sz w:val="22"/>
          <w:szCs w:val="22"/>
        </w:rPr>
      </w:pPr>
      <w:r w:rsidRPr="00900F83">
        <w:rPr>
          <w:rFonts w:ascii="Arial" w:hAnsi="Arial" w:cs="Arial"/>
          <w:sz w:val="22"/>
          <w:szCs w:val="22"/>
        </w:rPr>
        <w:t xml:space="preserve">Do robót </w:t>
      </w:r>
      <w:r w:rsidRPr="002D49DD">
        <w:rPr>
          <w:rFonts w:ascii="Arial" w:hAnsi="Arial" w:cs="Arial"/>
          <w:sz w:val="22"/>
          <w:szCs w:val="22"/>
        </w:rPr>
        <w:t>ziemnych można przystąpić po upewnieniu się, co do ewentualnego przebiegu kabli sterowania ruchem kolejowym i teletechniki oraz po uzgodnieniu z właściwym zakładem telekomunikacyjnym i energetycznym. Za uszkodzenia urządzeń i budowli przytorowych odpowiada wykonawca robót.</w:t>
      </w:r>
    </w:p>
    <w:p w14:paraId="5C2F78E2" w14:textId="5C594353" w:rsidR="00C836A7" w:rsidRDefault="00C836A7" w:rsidP="00952392">
      <w:pPr>
        <w:pStyle w:val="Akapitzlist"/>
        <w:widowControl w:val="0"/>
        <w:numPr>
          <w:ilvl w:val="0"/>
          <w:numId w:val="18"/>
        </w:numPr>
        <w:tabs>
          <w:tab w:val="clear" w:pos="720"/>
          <w:tab w:val="num" w:pos="-142"/>
          <w:tab w:val="left" w:pos="851"/>
        </w:tabs>
        <w:suppressAutoHyphens/>
        <w:autoSpaceDE w:val="0"/>
        <w:autoSpaceDN w:val="0"/>
        <w:adjustRightInd w:val="0"/>
        <w:spacing w:after="60" w:line="360" w:lineRule="auto"/>
        <w:ind w:left="-142" w:hanging="567"/>
        <w:rPr>
          <w:rFonts w:ascii="Arial" w:hAnsi="Arial" w:cs="Arial"/>
          <w:sz w:val="22"/>
          <w:szCs w:val="22"/>
        </w:rPr>
      </w:pPr>
      <w:r w:rsidRPr="00587F9A">
        <w:rPr>
          <w:rFonts w:ascii="Arial" w:hAnsi="Arial" w:cs="Arial"/>
          <w:sz w:val="22"/>
          <w:szCs w:val="22"/>
        </w:rPr>
        <w:t xml:space="preserve">Przyjmuje się, że całość kosztów zaplecza, jego budowa, eksploatacja i rozbiórka, mieści  się w kosztach ogólnych, a tym samym ujęta jest w cenie jednostkowej </w:t>
      </w:r>
      <w:r w:rsidR="00E36DB6">
        <w:rPr>
          <w:rFonts w:ascii="Arial" w:hAnsi="Arial" w:cs="Arial"/>
          <w:sz w:val="22"/>
          <w:szCs w:val="22"/>
        </w:rPr>
        <w:t>R</w:t>
      </w:r>
      <w:r w:rsidRPr="00587F9A">
        <w:rPr>
          <w:rFonts w:ascii="Arial" w:hAnsi="Arial" w:cs="Arial"/>
          <w:sz w:val="22"/>
          <w:szCs w:val="22"/>
        </w:rPr>
        <w:t xml:space="preserve">obót. Jednocześnie Wykonawca ponosi koszty związane z przyłączeniem energii elektrycznej i innych mediów oraz koszty związane z ich eksploatacją. Wykonawca we własnym zakresie i na własny koszt dokona </w:t>
      </w:r>
      <w:r w:rsidRPr="00587F9A">
        <w:rPr>
          <w:rFonts w:ascii="Arial" w:hAnsi="Arial" w:cs="Arial"/>
          <w:sz w:val="22"/>
          <w:szCs w:val="22"/>
        </w:rPr>
        <w:lastRenderedPageBreak/>
        <w:t>uzgodnień w zakresie korzystania z sieci dróg kołowych do celów dojazdowych, poniesie wszystkie koszty z tym związane oraz doprowadzi je do stanu pierwotnego po zakończeniu robót.</w:t>
      </w:r>
    </w:p>
    <w:p w14:paraId="243D533D" w14:textId="77777777" w:rsidR="00C836A7" w:rsidRDefault="00C836A7" w:rsidP="00952392">
      <w:pPr>
        <w:pStyle w:val="Akapitzlist"/>
        <w:widowControl w:val="0"/>
        <w:numPr>
          <w:ilvl w:val="0"/>
          <w:numId w:val="18"/>
        </w:numPr>
        <w:tabs>
          <w:tab w:val="clear" w:pos="720"/>
          <w:tab w:val="num" w:pos="-142"/>
          <w:tab w:val="left" w:pos="851"/>
        </w:tabs>
        <w:suppressAutoHyphens/>
        <w:autoSpaceDE w:val="0"/>
        <w:autoSpaceDN w:val="0"/>
        <w:adjustRightInd w:val="0"/>
        <w:spacing w:after="60" w:line="360" w:lineRule="auto"/>
        <w:ind w:left="-142" w:hanging="567"/>
        <w:rPr>
          <w:rFonts w:ascii="Arial" w:hAnsi="Arial" w:cs="Arial"/>
          <w:sz w:val="22"/>
          <w:szCs w:val="22"/>
        </w:rPr>
      </w:pPr>
      <w:r w:rsidRPr="00587F9A">
        <w:rPr>
          <w:rFonts w:ascii="Arial" w:hAnsi="Arial" w:cs="Arial"/>
          <w:sz w:val="22"/>
          <w:szCs w:val="22"/>
        </w:rPr>
        <w:t>W przypadku wystąpienia bezpośredniego zagrożenia szkodą w środowisku spowodowanego prowadzonymi przez Wykonawcę robotami budowlanymi, Wykonawca zobowiązany jest do podjęcia niezwłocznych działań zapobiegawczych. Wykonawca odpowiada za szkody w środowisku powstałe wskutek prowadzenia robót budowlanych. W przypadku wystąpienia szkody w środowisku Wykonawca jest zobowiązany do podjęcia działań w celu ograniczenia szkody w środowisku, zapobieżenia kolejnym szkodom oraz do podjęcia działań naprawczych. Wszelkie działania zapobiegawcze i naprawcze Wykonawca przeprowadzi na własny koszt.</w:t>
      </w:r>
    </w:p>
    <w:p w14:paraId="5FAF1C88" w14:textId="19CAC1B0" w:rsidR="00C836A7" w:rsidRDefault="00C836A7" w:rsidP="00952392">
      <w:pPr>
        <w:pStyle w:val="Akapitzlist"/>
        <w:widowControl w:val="0"/>
        <w:numPr>
          <w:ilvl w:val="0"/>
          <w:numId w:val="18"/>
        </w:numPr>
        <w:tabs>
          <w:tab w:val="clear" w:pos="720"/>
          <w:tab w:val="num" w:pos="-142"/>
          <w:tab w:val="left" w:pos="851"/>
        </w:tabs>
        <w:suppressAutoHyphens/>
        <w:autoSpaceDE w:val="0"/>
        <w:autoSpaceDN w:val="0"/>
        <w:adjustRightInd w:val="0"/>
        <w:spacing w:after="60" w:line="360" w:lineRule="auto"/>
        <w:ind w:left="-142" w:hanging="567"/>
        <w:rPr>
          <w:rFonts w:ascii="Arial" w:hAnsi="Arial" w:cs="Arial"/>
          <w:sz w:val="22"/>
          <w:szCs w:val="22"/>
        </w:rPr>
      </w:pPr>
      <w:r w:rsidRPr="00587F9A">
        <w:rPr>
          <w:rFonts w:ascii="Arial" w:hAnsi="Arial" w:cs="Arial"/>
          <w:sz w:val="22"/>
          <w:szCs w:val="22"/>
        </w:rPr>
        <w:t xml:space="preserve">Decyzje Zamawiającego dotyczące akceptacji lub odrzucenia wyrobów i elementów </w:t>
      </w:r>
      <w:r w:rsidR="00E36DB6">
        <w:rPr>
          <w:rFonts w:ascii="Arial" w:hAnsi="Arial" w:cs="Arial"/>
          <w:sz w:val="22"/>
          <w:szCs w:val="22"/>
        </w:rPr>
        <w:t>R</w:t>
      </w:r>
      <w:r w:rsidRPr="00587F9A">
        <w:rPr>
          <w:rFonts w:ascii="Arial" w:hAnsi="Arial" w:cs="Arial"/>
          <w:sz w:val="22"/>
          <w:szCs w:val="22"/>
        </w:rPr>
        <w:t xml:space="preserve">obót będą oparte na wymaganiach sformułowanych w dokumentach </w:t>
      </w:r>
      <w:r w:rsidR="00E36DB6">
        <w:rPr>
          <w:rFonts w:ascii="Arial" w:hAnsi="Arial" w:cs="Arial"/>
          <w:sz w:val="22"/>
          <w:szCs w:val="22"/>
        </w:rPr>
        <w:t>U</w:t>
      </w:r>
      <w:r w:rsidRPr="00587F9A">
        <w:rPr>
          <w:rFonts w:ascii="Arial" w:hAnsi="Arial" w:cs="Arial"/>
          <w:sz w:val="22"/>
          <w:szCs w:val="22"/>
        </w:rPr>
        <w:t>mowy, a także w normach i wytycznych.</w:t>
      </w:r>
    </w:p>
    <w:p w14:paraId="5BE67149" w14:textId="77777777" w:rsidR="00C836A7" w:rsidRPr="00620193" w:rsidRDefault="00C836A7" w:rsidP="00952392">
      <w:pPr>
        <w:pStyle w:val="Akapitzlist"/>
        <w:widowControl w:val="0"/>
        <w:numPr>
          <w:ilvl w:val="0"/>
          <w:numId w:val="18"/>
        </w:numPr>
        <w:tabs>
          <w:tab w:val="clear" w:pos="720"/>
          <w:tab w:val="num" w:pos="-142"/>
          <w:tab w:val="left" w:pos="851"/>
        </w:tabs>
        <w:suppressAutoHyphens/>
        <w:autoSpaceDE w:val="0"/>
        <w:autoSpaceDN w:val="0"/>
        <w:adjustRightInd w:val="0"/>
        <w:spacing w:after="60" w:line="360" w:lineRule="auto"/>
        <w:ind w:left="-142" w:hanging="567"/>
        <w:rPr>
          <w:rFonts w:ascii="Arial" w:hAnsi="Arial" w:cs="Arial"/>
          <w:sz w:val="22"/>
          <w:szCs w:val="22"/>
        </w:rPr>
      </w:pPr>
      <w:r w:rsidRPr="00620193">
        <w:rPr>
          <w:rFonts w:ascii="Arial" w:hAnsi="Arial" w:cs="Arial"/>
          <w:sz w:val="22"/>
          <w:szCs w:val="22"/>
        </w:rPr>
        <w:t>Polecenia Zamawiającego będą wykonywane nie później niż w czasie przez niego wyznaczonym, po ich otrzymaniu przez Wykonawcę, pod groźbą zatrzymania robót. Skutki finansowe wynikłe z tego tytułu ponosi Wykonawca.</w:t>
      </w:r>
    </w:p>
    <w:p w14:paraId="3294DC3B" w14:textId="77777777" w:rsidR="00C836A7" w:rsidRDefault="00C836A7" w:rsidP="00952392">
      <w:pPr>
        <w:pStyle w:val="Akapitzlist"/>
        <w:widowControl w:val="0"/>
        <w:numPr>
          <w:ilvl w:val="0"/>
          <w:numId w:val="18"/>
        </w:numPr>
        <w:tabs>
          <w:tab w:val="clear" w:pos="720"/>
          <w:tab w:val="num" w:pos="284"/>
          <w:tab w:val="left" w:pos="851"/>
        </w:tabs>
        <w:suppressAutoHyphens/>
        <w:autoSpaceDE w:val="0"/>
        <w:autoSpaceDN w:val="0"/>
        <w:adjustRightInd w:val="0"/>
        <w:spacing w:after="60" w:line="360" w:lineRule="auto"/>
        <w:ind w:left="-142" w:hanging="567"/>
        <w:rPr>
          <w:rFonts w:ascii="Arial" w:hAnsi="Arial" w:cs="Arial"/>
          <w:sz w:val="22"/>
          <w:szCs w:val="22"/>
        </w:rPr>
      </w:pPr>
      <w:r w:rsidRPr="002D49DD">
        <w:rPr>
          <w:rFonts w:ascii="Arial" w:hAnsi="Arial" w:cs="Arial"/>
          <w:sz w:val="22"/>
          <w:szCs w:val="22"/>
        </w:rPr>
        <w:t>Roboty ziemne należy prowadzić w taki sposób, aby nie spowodowały one utraty stabilności konstrukcji wsporczych i odciągów sieci trakcyjnej (uszkodzenie lub nadmierne odkrycie fundamentów).</w:t>
      </w:r>
    </w:p>
    <w:p w14:paraId="13D18DB1" w14:textId="77777777" w:rsidR="00C836A7" w:rsidRDefault="00C836A7" w:rsidP="00952392">
      <w:pPr>
        <w:pStyle w:val="Akapitzlist"/>
        <w:widowControl w:val="0"/>
        <w:numPr>
          <w:ilvl w:val="0"/>
          <w:numId w:val="18"/>
        </w:numPr>
        <w:tabs>
          <w:tab w:val="clear" w:pos="720"/>
          <w:tab w:val="num" w:pos="284"/>
          <w:tab w:val="left" w:pos="851"/>
        </w:tabs>
        <w:suppressAutoHyphens/>
        <w:autoSpaceDE w:val="0"/>
        <w:autoSpaceDN w:val="0"/>
        <w:adjustRightInd w:val="0"/>
        <w:spacing w:after="60" w:line="360" w:lineRule="auto"/>
        <w:ind w:left="-142" w:hanging="567"/>
        <w:rPr>
          <w:rFonts w:ascii="Arial" w:hAnsi="Arial" w:cs="Arial"/>
          <w:sz w:val="22"/>
          <w:szCs w:val="22"/>
        </w:rPr>
      </w:pPr>
      <w:r w:rsidRPr="00620193">
        <w:rPr>
          <w:rFonts w:ascii="Arial" w:hAnsi="Arial" w:cs="Arial"/>
          <w:sz w:val="22"/>
          <w:szCs w:val="22"/>
        </w:rPr>
        <w:t>Wszystkie Roboty powinny być wykonane zgodnie z przepisami, instrukcjami, wytycznymi budowy i odbiorów obiektów infrastruktury kolejowej PKP PLK S.A. pod nadzorem uprawnionych pracowników</w:t>
      </w:r>
      <w:r>
        <w:rPr>
          <w:rFonts w:ascii="Arial" w:hAnsi="Arial" w:cs="Arial"/>
          <w:sz w:val="22"/>
          <w:szCs w:val="22"/>
        </w:rPr>
        <w:t>.</w:t>
      </w:r>
    </w:p>
    <w:p w14:paraId="4289AD94" w14:textId="77777777" w:rsidR="00C836A7" w:rsidRDefault="00C836A7" w:rsidP="00952392">
      <w:pPr>
        <w:pStyle w:val="Akapitzlist"/>
        <w:widowControl w:val="0"/>
        <w:numPr>
          <w:ilvl w:val="0"/>
          <w:numId w:val="18"/>
        </w:numPr>
        <w:tabs>
          <w:tab w:val="clear" w:pos="720"/>
          <w:tab w:val="num" w:pos="284"/>
          <w:tab w:val="left" w:pos="851"/>
        </w:tabs>
        <w:suppressAutoHyphens/>
        <w:autoSpaceDE w:val="0"/>
        <w:autoSpaceDN w:val="0"/>
        <w:adjustRightInd w:val="0"/>
        <w:spacing w:after="60" w:line="360" w:lineRule="auto"/>
        <w:ind w:left="-142" w:hanging="567"/>
        <w:rPr>
          <w:rFonts w:ascii="Arial" w:hAnsi="Arial" w:cs="Arial"/>
          <w:sz w:val="22"/>
          <w:szCs w:val="22"/>
        </w:rPr>
      </w:pPr>
      <w:r w:rsidRPr="005C2DE9">
        <w:rPr>
          <w:rFonts w:ascii="Arial" w:hAnsi="Arial" w:cs="Arial"/>
          <w:sz w:val="22"/>
          <w:szCs w:val="22"/>
        </w:rPr>
        <w:t>Wykonawca jest zobowiązany do zapewnienia, we własnym zakresie i na własny koszt, nadzoru ze strony energetyki kolejowej nad czynnymi urządzeniami elektroenergetycznymi należącymi do PKP PLK S.A. jak i innych</w:t>
      </w:r>
      <w:r>
        <w:rPr>
          <w:rFonts w:ascii="Arial" w:hAnsi="Arial" w:cs="Arial"/>
          <w:sz w:val="22"/>
          <w:szCs w:val="22"/>
        </w:rPr>
        <w:t xml:space="preserve"> podmiotów.</w:t>
      </w:r>
    </w:p>
    <w:p w14:paraId="36D4D3CB" w14:textId="1E979ECE" w:rsidR="00C836A7" w:rsidRDefault="00C836A7" w:rsidP="00952392">
      <w:pPr>
        <w:pStyle w:val="Akapitzlist"/>
        <w:widowControl w:val="0"/>
        <w:numPr>
          <w:ilvl w:val="0"/>
          <w:numId w:val="18"/>
        </w:numPr>
        <w:tabs>
          <w:tab w:val="clear" w:pos="720"/>
          <w:tab w:val="num" w:pos="284"/>
          <w:tab w:val="left" w:pos="851"/>
        </w:tabs>
        <w:suppressAutoHyphens/>
        <w:autoSpaceDE w:val="0"/>
        <w:autoSpaceDN w:val="0"/>
        <w:adjustRightInd w:val="0"/>
        <w:spacing w:after="60" w:line="360" w:lineRule="auto"/>
        <w:ind w:left="-142" w:hanging="567"/>
        <w:rPr>
          <w:rFonts w:ascii="Arial" w:hAnsi="Arial" w:cs="Arial"/>
          <w:sz w:val="22"/>
          <w:szCs w:val="22"/>
        </w:rPr>
      </w:pPr>
      <w:r w:rsidRPr="005C2DE9">
        <w:rPr>
          <w:rFonts w:ascii="Arial" w:hAnsi="Arial" w:cs="Arial"/>
          <w:sz w:val="22"/>
          <w:szCs w:val="22"/>
        </w:rPr>
        <w:t>Sieć trakcyjna, pod którą będą prowadzone prace budowlane powinna być bezwzględnie wyłączona albo wyizolowana na odcinku prowadzenia Robót. Obowiązek zgłoszenia wniosku do spółki PKP Energetyka S.A. o wyłączenie lub wyizolowanie sieci trakcyjnej oraz wszystkie koszty z nim związane spoczywają na Wykonawcy</w:t>
      </w:r>
      <w:r w:rsidR="00B378C6">
        <w:rPr>
          <w:rFonts w:ascii="Arial" w:hAnsi="Arial" w:cs="Arial"/>
          <w:sz w:val="22"/>
          <w:szCs w:val="22"/>
        </w:rPr>
        <w:t>-</w:t>
      </w:r>
      <w:r w:rsidRPr="005C2DE9">
        <w:rPr>
          <w:rFonts w:ascii="Arial" w:hAnsi="Arial" w:cs="Arial"/>
          <w:sz w:val="22"/>
          <w:szCs w:val="22"/>
        </w:rPr>
        <w:t>.</w:t>
      </w:r>
    </w:p>
    <w:p w14:paraId="1DCDE219" w14:textId="77777777" w:rsidR="00C836A7" w:rsidRDefault="00C836A7" w:rsidP="00952392">
      <w:pPr>
        <w:pStyle w:val="Akapitzlist"/>
        <w:widowControl w:val="0"/>
        <w:numPr>
          <w:ilvl w:val="0"/>
          <w:numId w:val="18"/>
        </w:numPr>
        <w:tabs>
          <w:tab w:val="clear" w:pos="720"/>
          <w:tab w:val="num" w:pos="284"/>
          <w:tab w:val="left" w:pos="851"/>
        </w:tabs>
        <w:suppressAutoHyphens/>
        <w:autoSpaceDE w:val="0"/>
        <w:autoSpaceDN w:val="0"/>
        <w:adjustRightInd w:val="0"/>
        <w:spacing w:after="60" w:line="360" w:lineRule="auto"/>
        <w:ind w:left="-142" w:hanging="567"/>
        <w:rPr>
          <w:rFonts w:ascii="Arial" w:hAnsi="Arial" w:cs="Arial"/>
          <w:sz w:val="22"/>
          <w:szCs w:val="22"/>
        </w:rPr>
      </w:pPr>
      <w:r w:rsidRPr="005C2DE9">
        <w:rPr>
          <w:rFonts w:ascii="Arial" w:hAnsi="Arial" w:cs="Arial"/>
          <w:sz w:val="22"/>
          <w:szCs w:val="22"/>
        </w:rPr>
        <w:t>Prace budowlane powinny być prowadzone zgodnie z Instrukcją Id-1 Rozdział VIII, § 63 – Warunki bezpieczeństwa i higieny pracy przy wykonywaniu robót torowych.</w:t>
      </w:r>
    </w:p>
    <w:p w14:paraId="084E4241" w14:textId="39B40DF7" w:rsidR="00C836A7" w:rsidRDefault="00C836A7" w:rsidP="00952392">
      <w:pPr>
        <w:pStyle w:val="Akapitzlist"/>
        <w:widowControl w:val="0"/>
        <w:numPr>
          <w:ilvl w:val="0"/>
          <w:numId w:val="18"/>
        </w:numPr>
        <w:tabs>
          <w:tab w:val="clear" w:pos="720"/>
          <w:tab w:val="num" w:pos="284"/>
          <w:tab w:val="left" w:pos="851"/>
        </w:tabs>
        <w:suppressAutoHyphens/>
        <w:autoSpaceDE w:val="0"/>
        <w:autoSpaceDN w:val="0"/>
        <w:adjustRightInd w:val="0"/>
        <w:spacing w:after="60" w:line="360" w:lineRule="auto"/>
        <w:ind w:left="-142" w:hanging="567"/>
        <w:rPr>
          <w:rFonts w:ascii="Arial" w:hAnsi="Arial" w:cs="Arial"/>
          <w:sz w:val="22"/>
          <w:szCs w:val="22"/>
        </w:rPr>
      </w:pPr>
      <w:r w:rsidRPr="005C2DE9">
        <w:rPr>
          <w:rFonts w:ascii="Arial" w:hAnsi="Arial" w:cs="Arial"/>
          <w:sz w:val="22"/>
          <w:szCs w:val="22"/>
        </w:rPr>
        <w:t xml:space="preserve">Wymagania dla organizacji </w:t>
      </w:r>
      <w:r w:rsidR="00B378C6">
        <w:rPr>
          <w:rFonts w:ascii="Arial" w:hAnsi="Arial" w:cs="Arial"/>
          <w:sz w:val="22"/>
          <w:szCs w:val="22"/>
        </w:rPr>
        <w:t>R</w:t>
      </w:r>
      <w:r w:rsidRPr="005C2DE9">
        <w:rPr>
          <w:rFonts w:ascii="Arial" w:hAnsi="Arial" w:cs="Arial"/>
          <w:sz w:val="22"/>
          <w:szCs w:val="22"/>
        </w:rPr>
        <w:t>obót i warunki wykonawstwa robót budowlanych w czasie zamknięć torowych:</w:t>
      </w:r>
    </w:p>
    <w:p w14:paraId="753B5309" w14:textId="53A31E16" w:rsidR="00C836A7" w:rsidRDefault="00C836A7" w:rsidP="00952392">
      <w:pPr>
        <w:pStyle w:val="Akapitzlist"/>
        <w:widowControl w:val="0"/>
        <w:numPr>
          <w:ilvl w:val="0"/>
          <w:numId w:val="86"/>
        </w:numPr>
        <w:tabs>
          <w:tab w:val="left" w:pos="142"/>
        </w:tabs>
        <w:suppressAutoHyphens/>
        <w:autoSpaceDE w:val="0"/>
        <w:autoSpaceDN w:val="0"/>
        <w:adjustRightInd w:val="0"/>
        <w:spacing w:after="60" w:line="360" w:lineRule="auto"/>
        <w:ind w:left="709" w:hanging="425"/>
        <w:rPr>
          <w:rFonts w:ascii="Arial" w:hAnsi="Arial" w:cs="Arial"/>
          <w:sz w:val="22"/>
          <w:szCs w:val="22"/>
        </w:rPr>
      </w:pPr>
      <w:r w:rsidRPr="00C836A7">
        <w:rPr>
          <w:rFonts w:ascii="Arial" w:hAnsi="Arial" w:cs="Arial"/>
          <w:sz w:val="22"/>
          <w:szCs w:val="22"/>
        </w:rPr>
        <w:t>Zamawiający nie przewiduje udzielenia całodobowych zamknięć torowych dla realizacji</w:t>
      </w:r>
      <w:r w:rsidR="002151BC">
        <w:rPr>
          <w:rFonts w:ascii="Arial" w:hAnsi="Arial" w:cs="Arial"/>
          <w:sz w:val="22"/>
          <w:szCs w:val="22"/>
        </w:rPr>
        <w:t xml:space="preserve"> Robót</w:t>
      </w:r>
      <w:r w:rsidRPr="00C836A7">
        <w:rPr>
          <w:rFonts w:ascii="Arial" w:hAnsi="Arial" w:cs="Arial"/>
          <w:sz w:val="22"/>
          <w:szCs w:val="22"/>
        </w:rPr>
        <w:t>. Możliwe jest jedynie udzielenie zamknięć w porze nocnej w przerwie ruchu pociągów w przybliżonych godzinach 00:01 04:00. Nie gwarantuje również maksymalnej długości czasu poszczególnych zamknięć torowych i włączeń napięcia sieci trakcyjnej.</w:t>
      </w:r>
    </w:p>
    <w:p w14:paraId="60EC21F5" w14:textId="77777777" w:rsidR="00C836A7" w:rsidRPr="00C836A7" w:rsidRDefault="00C836A7" w:rsidP="00952392">
      <w:pPr>
        <w:pStyle w:val="Akapitzlist"/>
        <w:widowControl w:val="0"/>
        <w:numPr>
          <w:ilvl w:val="0"/>
          <w:numId w:val="86"/>
        </w:numPr>
        <w:tabs>
          <w:tab w:val="left" w:pos="142"/>
        </w:tabs>
        <w:suppressAutoHyphens/>
        <w:autoSpaceDE w:val="0"/>
        <w:autoSpaceDN w:val="0"/>
        <w:adjustRightInd w:val="0"/>
        <w:spacing w:after="60" w:line="360" w:lineRule="auto"/>
        <w:ind w:left="709"/>
        <w:rPr>
          <w:rFonts w:ascii="Arial" w:hAnsi="Arial" w:cs="Arial"/>
          <w:sz w:val="22"/>
          <w:szCs w:val="22"/>
        </w:rPr>
      </w:pPr>
      <w:r w:rsidRPr="00C836A7">
        <w:rPr>
          <w:rFonts w:ascii="Arial" w:eastAsia="Calibri" w:hAnsi="Arial" w:cs="Arial"/>
          <w:sz w:val="22"/>
          <w:szCs w:val="22"/>
          <w:lang w:eastAsia="en-US"/>
        </w:rPr>
        <w:t xml:space="preserve">Roboty należy przygotować logistycznie i prowadzić z zachowaniem wymagań </w:t>
      </w:r>
      <w:r w:rsidRPr="00C836A7">
        <w:rPr>
          <w:rFonts w:ascii="Arial" w:eastAsia="Calibri" w:hAnsi="Arial" w:cs="Arial"/>
          <w:sz w:val="22"/>
          <w:szCs w:val="22"/>
          <w:lang w:eastAsia="en-US"/>
        </w:rPr>
        <w:lastRenderedPageBreak/>
        <w:t>i warunków organizacji oraz wykonawstwa robót.</w:t>
      </w:r>
    </w:p>
    <w:p w14:paraId="5DDFB15C" w14:textId="33C61FC3" w:rsidR="00C836A7" w:rsidRPr="00C836A7" w:rsidRDefault="00C836A7" w:rsidP="00952392">
      <w:pPr>
        <w:numPr>
          <w:ilvl w:val="0"/>
          <w:numId w:val="86"/>
        </w:numPr>
        <w:spacing w:after="60" w:line="360" w:lineRule="auto"/>
        <w:ind w:left="709" w:hanging="283"/>
        <w:rPr>
          <w:rFonts w:ascii="Arial" w:eastAsia="Calibri" w:hAnsi="Arial" w:cs="Arial"/>
          <w:sz w:val="22"/>
          <w:szCs w:val="22"/>
          <w:lang w:eastAsia="en-US"/>
        </w:rPr>
      </w:pPr>
      <w:r w:rsidRPr="00C836A7">
        <w:rPr>
          <w:rFonts w:ascii="Arial" w:eastAsia="Calibri" w:hAnsi="Arial" w:cs="Arial"/>
          <w:sz w:val="22"/>
          <w:szCs w:val="22"/>
          <w:lang w:eastAsia="en-US"/>
        </w:rPr>
        <w:t xml:space="preserve">Wykonawca opracuje szczegółowy harmonogram </w:t>
      </w:r>
      <w:r w:rsidR="00A878E9">
        <w:rPr>
          <w:rFonts w:ascii="Arial" w:eastAsia="Calibri" w:hAnsi="Arial" w:cs="Arial"/>
          <w:sz w:val="22"/>
          <w:szCs w:val="22"/>
          <w:lang w:eastAsia="en-US"/>
        </w:rPr>
        <w:t>R</w:t>
      </w:r>
      <w:r w:rsidRPr="00C836A7">
        <w:rPr>
          <w:rFonts w:ascii="Arial" w:eastAsia="Calibri" w:hAnsi="Arial" w:cs="Arial"/>
          <w:sz w:val="22"/>
          <w:szCs w:val="22"/>
          <w:lang w:eastAsia="en-US"/>
        </w:rPr>
        <w:t>obót z uwzględnieniem ewentualnych nocnych zamknięć torowych dla wykonania zadania i przedłoży go do uzgodnienia Zamawiającemu.</w:t>
      </w:r>
    </w:p>
    <w:p w14:paraId="69A3EBD7" w14:textId="77777777" w:rsidR="00C836A7" w:rsidRPr="00C836A7" w:rsidRDefault="00C836A7" w:rsidP="00952392">
      <w:pPr>
        <w:numPr>
          <w:ilvl w:val="0"/>
          <w:numId w:val="86"/>
        </w:numPr>
        <w:spacing w:after="60" w:line="360" w:lineRule="auto"/>
        <w:ind w:left="709" w:hanging="283"/>
        <w:rPr>
          <w:rFonts w:ascii="Arial" w:eastAsia="Calibri" w:hAnsi="Arial" w:cs="Arial"/>
          <w:sz w:val="22"/>
          <w:szCs w:val="22"/>
          <w:lang w:eastAsia="en-US"/>
        </w:rPr>
      </w:pPr>
      <w:r w:rsidRPr="00C836A7">
        <w:rPr>
          <w:rFonts w:ascii="Arial" w:eastAsia="Calibri" w:hAnsi="Arial" w:cs="Arial"/>
          <w:sz w:val="22"/>
          <w:szCs w:val="22"/>
          <w:lang w:eastAsia="en-US"/>
        </w:rPr>
        <w:t>Dla bezpiecznego prowadzenia ruchu pociągów Zamawiający wymaga by Wykonawca posiadał radiotelefony dopuszczone do stosowania na sieci PKP PLK S.A. Wykonawca powinien wystąpić do PKP PLK S.A. Biura Automatyki i Telekomunikacji o zawarcie stosownej Umowy, podając numer fabryczny urządzenia. Biuro Automatyki i Telekomunikacji zawierając stosowną umowę z Wykonawcą przyznaje częstotliwość i określa okres jej użytkowania.</w:t>
      </w:r>
    </w:p>
    <w:p w14:paraId="509B73A4" w14:textId="77777777" w:rsidR="00C836A7" w:rsidRPr="00C836A7" w:rsidRDefault="00C836A7" w:rsidP="00952392">
      <w:pPr>
        <w:numPr>
          <w:ilvl w:val="0"/>
          <w:numId w:val="86"/>
        </w:numPr>
        <w:spacing w:after="60" w:line="360" w:lineRule="auto"/>
        <w:ind w:left="709" w:hanging="283"/>
        <w:rPr>
          <w:rFonts w:ascii="Arial" w:eastAsia="Calibri" w:hAnsi="Arial" w:cs="Arial"/>
          <w:sz w:val="22"/>
          <w:szCs w:val="22"/>
          <w:lang w:eastAsia="en-US"/>
        </w:rPr>
      </w:pPr>
      <w:r w:rsidRPr="00C836A7">
        <w:rPr>
          <w:rFonts w:ascii="Arial" w:eastAsia="Calibri" w:hAnsi="Arial" w:cs="Arial"/>
          <w:sz w:val="22"/>
          <w:szCs w:val="22"/>
          <w:lang w:eastAsia="en-US"/>
        </w:rPr>
        <w:t>Zamknięcia dróg dla wykonawstwa robót, uzyska i ich koszty ponosi Wykonawca.</w:t>
      </w:r>
    </w:p>
    <w:p w14:paraId="76B040ED" w14:textId="52BD59A6" w:rsidR="00C836A7" w:rsidRPr="00C836A7" w:rsidRDefault="00C836A7" w:rsidP="00952392">
      <w:pPr>
        <w:numPr>
          <w:ilvl w:val="0"/>
          <w:numId w:val="86"/>
        </w:numPr>
        <w:spacing w:after="60" w:line="360" w:lineRule="auto"/>
        <w:ind w:left="709" w:hanging="283"/>
        <w:rPr>
          <w:rFonts w:ascii="Arial" w:eastAsia="Calibri" w:hAnsi="Arial" w:cs="Arial"/>
          <w:sz w:val="22"/>
          <w:szCs w:val="22"/>
          <w:lang w:eastAsia="en-US"/>
        </w:rPr>
      </w:pPr>
      <w:r w:rsidRPr="00C836A7">
        <w:rPr>
          <w:rFonts w:ascii="Arial" w:eastAsia="Calibri" w:hAnsi="Arial" w:cs="Arial"/>
          <w:sz w:val="22"/>
          <w:szCs w:val="22"/>
          <w:lang w:eastAsia="en-US"/>
        </w:rPr>
        <w:t xml:space="preserve">Wykonawca może w trakcie zamknięć realizować inne roboty niż założono w organizacji zamknięć, zwłaszcza wykorzystywać zamknięcie dla nadrabiania zaległości z poprzednich okresów, przy czym realizowane roboty nie mogą powodować </w:t>
      </w:r>
      <w:r w:rsidR="00A878E9">
        <w:rPr>
          <w:rFonts w:ascii="Arial" w:eastAsia="Calibri" w:hAnsi="Arial" w:cs="Arial"/>
          <w:sz w:val="22"/>
          <w:szCs w:val="22"/>
          <w:lang w:eastAsia="en-US"/>
        </w:rPr>
        <w:t xml:space="preserve">zwiększenia </w:t>
      </w:r>
      <w:r w:rsidRPr="00C836A7">
        <w:rPr>
          <w:rFonts w:ascii="Arial" w:eastAsia="Calibri" w:hAnsi="Arial" w:cs="Arial"/>
          <w:sz w:val="22"/>
          <w:szCs w:val="22"/>
          <w:lang w:eastAsia="en-US"/>
        </w:rPr>
        <w:t>zakresu zamknięcia toru.</w:t>
      </w:r>
    </w:p>
    <w:p w14:paraId="62B7C8F2" w14:textId="77777777" w:rsidR="00C836A7" w:rsidRPr="00C836A7" w:rsidRDefault="00C836A7" w:rsidP="00952392">
      <w:pPr>
        <w:numPr>
          <w:ilvl w:val="0"/>
          <w:numId w:val="86"/>
        </w:numPr>
        <w:spacing w:after="60" w:line="360" w:lineRule="auto"/>
        <w:ind w:left="851"/>
        <w:rPr>
          <w:rFonts w:ascii="Arial" w:eastAsia="Calibri" w:hAnsi="Arial" w:cs="Arial"/>
          <w:sz w:val="22"/>
          <w:szCs w:val="22"/>
          <w:lang w:eastAsia="en-US"/>
        </w:rPr>
      </w:pPr>
      <w:r w:rsidRPr="00C836A7">
        <w:rPr>
          <w:rFonts w:ascii="Arial" w:eastAsia="Calibri" w:hAnsi="Arial" w:cs="Arial"/>
          <w:sz w:val="22"/>
          <w:szCs w:val="22"/>
          <w:lang w:eastAsia="en-US"/>
        </w:rPr>
        <w:t>Roboty wymagają opracowania „Regulaminu tymczasowego prowadzenia ruchu” w czasie wykonywania robót. Koszty z tym związane ponosi Wykonawca.</w:t>
      </w:r>
    </w:p>
    <w:p w14:paraId="3FA4C7B4" w14:textId="77777777" w:rsidR="00C836A7" w:rsidRPr="00C836A7" w:rsidRDefault="00C836A7" w:rsidP="00952392">
      <w:pPr>
        <w:numPr>
          <w:ilvl w:val="0"/>
          <w:numId w:val="86"/>
        </w:numPr>
        <w:spacing w:after="60" w:line="360" w:lineRule="auto"/>
        <w:ind w:left="851"/>
        <w:rPr>
          <w:rFonts w:ascii="Arial" w:eastAsia="Calibri" w:hAnsi="Arial" w:cs="Arial"/>
          <w:sz w:val="22"/>
          <w:szCs w:val="22"/>
          <w:lang w:eastAsia="en-US"/>
        </w:rPr>
      </w:pPr>
      <w:r w:rsidRPr="00C836A7">
        <w:rPr>
          <w:rFonts w:ascii="Arial" w:eastAsia="Calibri" w:hAnsi="Arial" w:cs="Arial"/>
          <w:sz w:val="22"/>
          <w:szCs w:val="22"/>
          <w:lang w:eastAsia="en-US"/>
        </w:rPr>
        <w:t>Warunkiem niezbędnym przystąpienia do opracowania „Regulaminu tymczasowego prowadzenia ruchu” w czasie wykonywania robót jest dostarczenie przez Wykonawcę zatwierdzonego przez Zamawiającego harmonogramu robót, który powinien zawierać ich fazowanie oraz czas trwania poszczególnych faz i niezbędny zakres nocnych zamknięć torowych z zakresem wyłączenia napięcia (wraz ze schematem graficznym).</w:t>
      </w:r>
    </w:p>
    <w:p w14:paraId="2F8E0B6D" w14:textId="77777777" w:rsidR="00C836A7" w:rsidRPr="00C836A7" w:rsidRDefault="00C836A7" w:rsidP="00952392">
      <w:pPr>
        <w:numPr>
          <w:ilvl w:val="0"/>
          <w:numId w:val="86"/>
        </w:numPr>
        <w:spacing w:after="60" w:line="360" w:lineRule="auto"/>
        <w:ind w:left="851" w:hanging="284"/>
        <w:rPr>
          <w:rFonts w:ascii="Arial" w:eastAsia="Calibri" w:hAnsi="Arial" w:cs="Arial"/>
          <w:sz w:val="22"/>
          <w:szCs w:val="22"/>
          <w:lang w:eastAsia="en-US"/>
        </w:rPr>
      </w:pPr>
      <w:r w:rsidRPr="00C836A7">
        <w:rPr>
          <w:rFonts w:ascii="Arial" w:eastAsia="Calibri" w:hAnsi="Arial" w:cs="Arial"/>
          <w:sz w:val="22"/>
          <w:szCs w:val="22"/>
          <w:lang w:eastAsia="en-US"/>
        </w:rPr>
        <w:t>Do harmonogramu robót należy dołączyć projekt zabezpieczenia miejsca robót sporządzony zgodnie z Wytycznymi Id-18 oraz wykaz kierowników wszystkich branż odpowiedzialnych za realizację prac.</w:t>
      </w:r>
    </w:p>
    <w:p w14:paraId="77590F90" w14:textId="45251F07" w:rsidR="00C836A7" w:rsidRPr="00C836A7" w:rsidRDefault="00C836A7" w:rsidP="00952392">
      <w:pPr>
        <w:numPr>
          <w:ilvl w:val="0"/>
          <w:numId w:val="86"/>
        </w:numPr>
        <w:spacing w:after="60" w:line="360" w:lineRule="auto"/>
        <w:ind w:left="851"/>
        <w:rPr>
          <w:rFonts w:ascii="Arial" w:eastAsia="Calibri" w:hAnsi="Arial" w:cs="Arial"/>
          <w:sz w:val="22"/>
          <w:szCs w:val="22"/>
          <w:lang w:eastAsia="en-US"/>
        </w:rPr>
      </w:pPr>
      <w:r w:rsidRPr="00C836A7">
        <w:rPr>
          <w:rFonts w:ascii="Arial" w:eastAsia="Calibri" w:hAnsi="Arial" w:cs="Arial"/>
          <w:sz w:val="22"/>
          <w:szCs w:val="22"/>
          <w:lang w:eastAsia="en-US"/>
        </w:rPr>
        <w:t>Wykonawca wystąpi do PKP PLK S.A. Zakład Linii Kolejowych w Warszawie, z wnioskiem o opracowanie „Regulaminu tymczasowego prowadzenia ruchu w czasie wykonywania robót” i poniesie koszty z tym związane.</w:t>
      </w:r>
    </w:p>
    <w:p w14:paraId="2EB705A5" w14:textId="77777777" w:rsidR="00C836A7" w:rsidRPr="00C836A7" w:rsidRDefault="00C836A7" w:rsidP="00952392">
      <w:pPr>
        <w:numPr>
          <w:ilvl w:val="0"/>
          <w:numId w:val="86"/>
        </w:numPr>
        <w:spacing w:after="60" w:line="360" w:lineRule="auto"/>
        <w:ind w:left="851"/>
        <w:rPr>
          <w:rFonts w:ascii="Arial" w:eastAsia="Calibri" w:hAnsi="Arial" w:cs="Arial"/>
          <w:sz w:val="22"/>
          <w:szCs w:val="22"/>
          <w:lang w:eastAsia="en-US"/>
        </w:rPr>
      </w:pPr>
      <w:r w:rsidRPr="00C836A7">
        <w:rPr>
          <w:rFonts w:ascii="Arial" w:eastAsia="Calibri" w:hAnsi="Arial" w:cs="Arial"/>
          <w:sz w:val="22"/>
          <w:szCs w:val="22"/>
          <w:lang w:eastAsia="en-US"/>
        </w:rPr>
        <w:t>Nocne zamknięcia torowe niezbędne do realizacji zadania oraz czas ich trwania, Wykonawca określi w harmonogramie zamknięć i pozyska zgodnie z Zasadami organizacji i udzielania zamknięć torowych Ir-19.</w:t>
      </w:r>
    </w:p>
    <w:p w14:paraId="5036D600" w14:textId="77777777" w:rsidR="00A76324" w:rsidRPr="00A76324" w:rsidRDefault="00A76324" w:rsidP="00952392">
      <w:pPr>
        <w:pStyle w:val="Akapitzlist"/>
        <w:numPr>
          <w:ilvl w:val="0"/>
          <w:numId w:val="18"/>
        </w:numPr>
        <w:tabs>
          <w:tab w:val="clear" w:pos="720"/>
          <w:tab w:val="num" w:pos="-142"/>
        </w:tabs>
        <w:spacing w:line="360" w:lineRule="auto"/>
        <w:ind w:left="-131" w:hanging="578"/>
        <w:rPr>
          <w:rFonts w:ascii="Arial" w:hAnsi="Arial" w:cs="Arial"/>
          <w:sz w:val="22"/>
          <w:szCs w:val="22"/>
        </w:rPr>
      </w:pPr>
      <w:r w:rsidRPr="00A76324">
        <w:rPr>
          <w:rFonts w:ascii="Arial" w:hAnsi="Arial" w:cs="Arial"/>
          <w:sz w:val="22"/>
          <w:szCs w:val="22"/>
        </w:rPr>
        <w:t xml:space="preserve">Powierzchnia wszystkich uszkodzonych wypełnień ekranów akustycznych przewidzianych do wymiany w latach 2024-2025 wynosi 3607,5 m2. Z uwagi, że w 2024 roku Zamawiający zamierza wymienić 1570 m2 ekranów, to przed przystąpieniem do realizacji Umowy Inspektor Nadzoru </w:t>
      </w:r>
      <w:r w:rsidRPr="00A76324">
        <w:rPr>
          <w:rFonts w:ascii="Arial" w:hAnsi="Arial" w:cs="Arial"/>
          <w:sz w:val="22"/>
          <w:szCs w:val="22"/>
        </w:rPr>
        <w:lastRenderedPageBreak/>
        <w:t>wskaże elementy ekranów akustycznych, które Wykonawca zobowiązany będzie wymienić roku 2024 (o łącznej powierzchni nie większej niż oznaczona wyżej).</w:t>
      </w:r>
    </w:p>
    <w:p w14:paraId="5CC2A9AE" w14:textId="77777777" w:rsidR="00A76324" w:rsidRPr="00A76324" w:rsidRDefault="00A76324" w:rsidP="00952392">
      <w:pPr>
        <w:numPr>
          <w:ilvl w:val="0"/>
          <w:numId w:val="18"/>
        </w:numPr>
        <w:tabs>
          <w:tab w:val="clear" w:pos="720"/>
        </w:tabs>
        <w:spacing w:after="60" w:line="360" w:lineRule="auto"/>
        <w:ind w:left="-142" w:hanging="567"/>
        <w:rPr>
          <w:rFonts w:ascii="Arial" w:hAnsi="Arial" w:cs="Arial"/>
          <w:sz w:val="22"/>
          <w:szCs w:val="22"/>
        </w:rPr>
      </w:pPr>
      <w:r w:rsidRPr="00A76324">
        <w:rPr>
          <w:rFonts w:ascii="Arial" w:hAnsi="Arial" w:cs="Arial"/>
          <w:sz w:val="22"/>
          <w:szCs w:val="22"/>
          <w:lang w:eastAsia="ar-SA"/>
        </w:rPr>
        <w:t>Należy ogrodzić i zabezpieczyć teren prowadzonych robót remontowych. Zagospodarowanie terenu powinno być wykonane przed przystąpieniem do wykonywania robót i powinno obejmować w szczególności ogrodzenie terenu i wyznaczenie strefy pracy, komunikacji. Ogrodzenie powinno być tak wykonane, aby nie stwarzało zagrożenia dla ludzi. Roboty będą prowadzone w wyznaczonej strefie bezpieczeństwa dla prowadzonych prac</w:t>
      </w:r>
      <w:r w:rsidRPr="00A76324">
        <w:rPr>
          <w:rFonts w:ascii="Arial" w:hAnsi="Arial" w:cs="Arial"/>
          <w:sz w:val="22"/>
          <w:szCs w:val="22"/>
        </w:rPr>
        <w:t>.</w:t>
      </w:r>
    </w:p>
    <w:p w14:paraId="32F46888" w14:textId="77777777" w:rsidR="00A76324" w:rsidRPr="00A76324" w:rsidRDefault="00A76324" w:rsidP="00952392">
      <w:pPr>
        <w:numPr>
          <w:ilvl w:val="0"/>
          <w:numId w:val="18"/>
        </w:numPr>
        <w:tabs>
          <w:tab w:val="clear" w:pos="720"/>
        </w:tabs>
        <w:spacing w:after="60" w:line="360" w:lineRule="auto"/>
        <w:ind w:left="-142" w:hanging="567"/>
        <w:rPr>
          <w:rFonts w:ascii="Arial" w:hAnsi="Arial" w:cs="Arial"/>
          <w:sz w:val="22"/>
          <w:szCs w:val="22"/>
        </w:rPr>
      </w:pPr>
      <w:r w:rsidRPr="00A76324">
        <w:rPr>
          <w:rFonts w:ascii="Arial" w:hAnsi="Arial" w:cs="Arial"/>
          <w:sz w:val="22"/>
          <w:szCs w:val="22"/>
          <w:lang w:eastAsia="ar-SA"/>
        </w:rPr>
        <w:t>Należy opisać i oznakować ewentualne zagrożenia, jakie mogą wystąpić w trakcie realizacji zadania</w:t>
      </w:r>
      <w:r w:rsidRPr="00A76324">
        <w:rPr>
          <w:rFonts w:ascii="Arial" w:hAnsi="Arial"/>
          <w:sz w:val="22"/>
          <w:szCs w:val="22"/>
        </w:rPr>
        <w:t>.</w:t>
      </w:r>
    </w:p>
    <w:p w14:paraId="655AE798" w14:textId="77777777" w:rsidR="00A76324" w:rsidRPr="00A76324" w:rsidRDefault="00A76324" w:rsidP="00952392">
      <w:pPr>
        <w:widowControl w:val="0"/>
        <w:numPr>
          <w:ilvl w:val="0"/>
          <w:numId w:val="18"/>
        </w:numPr>
        <w:tabs>
          <w:tab w:val="clear" w:pos="720"/>
          <w:tab w:val="left" w:pos="284"/>
        </w:tabs>
        <w:suppressAutoHyphens/>
        <w:spacing w:after="60" w:line="360" w:lineRule="auto"/>
        <w:ind w:left="-142" w:hanging="567"/>
        <w:rPr>
          <w:rFonts w:ascii="Arial" w:hAnsi="Arial" w:cs="Arial"/>
          <w:sz w:val="22"/>
          <w:szCs w:val="22"/>
        </w:rPr>
      </w:pPr>
      <w:r w:rsidRPr="00A76324">
        <w:rPr>
          <w:rFonts w:ascii="Arial" w:hAnsi="Arial" w:cs="Arial"/>
          <w:sz w:val="22"/>
          <w:szCs w:val="22"/>
          <w:lang w:eastAsia="ar-SA"/>
        </w:rPr>
        <w:t>Wszyscy pracownicy uczestniczący przy realizacji zadania bezwzględnie muszą posiadać aktualne badania oraz zaświadczenia lekarskie dopuszczające ich do pracy na stanowiskach, jakie będą zajmowali przy wykonywaniu robót.</w:t>
      </w:r>
    </w:p>
    <w:p w14:paraId="6B73A947" w14:textId="3C2434B2" w:rsidR="00A76324" w:rsidRPr="00A76324" w:rsidRDefault="00A76324" w:rsidP="00952392">
      <w:pPr>
        <w:numPr>
          <w:ilvl w:val="0"/>
          <w:numId w:val="18"/>
        </w:numPr>
        <w:tabs>
          <w:tab w:val="clear" w:pos="720"/>
        </w:tabs>
        <w:spacing w:after="60" w:line="360" w:lineRule="auto"/>
        <w:ind w:left="-142" w:hanging="567"/>
        <w:rPr>
          <w:rFonts w:ascii="Arial" w:hAnsi="Arial" w:cs="Arial"/>
          <w:sz w:val="22"/>
          <w:szCs w:val="22"/>
        </w:rPr>
      </w:pPr>
      <w:r w:rsidRPr="00A76324">
        <w:rPr>
          <w:rFonts w:ascii="Arial" w:hAnsi="Arial" w:cs="Arial"/>
          <w:sz w:val="22"/>
          <w:szCs w:val="22"/>
        </w:rPr>
        <w:t xml:space="preserve">Wykonawca jest zobowiązany do dostarczenia na teren wykonywania </w:t>
      </w:r>
      <w:r w:rsidR="002B4501">
        <w:rPr>
          <w:rFonts w:ascii="Arial" w:hAnsi="Arial" w:cs="Arial"/>
          <w:sz w:val="22"/>
          <w:szCs w:val="22"/>
        </w:rPr>
        <w:t>R</w:t>
      </w:r>
      <w:r w:rsidRPr="00A76324">
        <w:rPr>
          <w:rFonts w:ascii="Arial" w:hAnsi="Arial" w:cs="Arial"/>
          <w:sz w:val="22"/>
          <w:szCs w:val="22"/>
        </w:rPr>
        <w:t>obót i utrzymania w pełnej gotowości sprzęt gaśniczy</w:t>
      </w:r>
      <w:r w:rsidRPr="00A76324">
        <w:rPr>
          <w:rFonts w:ascii="Arial" w:eastAsia="Tahoma" w:hAnsi="Arial" w:cs="Arial"/>
          <w:sz w:val="22"/>
          <w:szCs w:val="22"/>
        </w:rPr>
        <w:t>.</w:t>
      </w:r>
    </w:p>
    <w:p w14:paraId="4F31FAAF" w14:textId="77777777" w:rsidR="00A76324" w:rsidRPr="00A76324" w:rsidRDefault="00A76324" w:rsidP="00952392">
      <w:pPr>
        <w:numPr>
          <w:ilvl w:val="0"/>
          <w:numId w:val="18"/>
        </w:numPr>
        <w:tabs>
          <w:tab w:val="clear" w:pos="720"/>
        </w:tabs>
        <w:spacing w:after="60" w:line="360" w:lineRule="auto"/>
        <w:ind w:left="-142" w:hanging="567"/>
        <w:rPr>
          <w:rFonts w:ascii="Arial" w:hAnsi="Arial" w:cs="Arial"/>
          <w:sz w:val="22"/>
          <w:szCs w:val="22"/>
        </w:rPr>
      </w:pPr>
      <w:r w:rsidRPr="00A76324">
        <w:rPr>
          <w:rFonts w:ascii="Arial" w:hAnsi="Arial" w:cs="Arial"/>
          <w:sz w:val="22"/>
          <w:szCs w:val="22"/>
        </w:rPr>
        <w:t>Należy zabezpieczyć podczas postojów sprzęt i urządzenia uczestniczące przy realizacji w/w zadania.</w:t>
      </w:r>
    </w:p>
    <w:p w14:paraId="4B6AE902" w14:textId="77777777" w:rsidR="00A76324" w:rsidRPr="00A76324" w:rsidRDefault="00A76324" w:rsidP="00952392">
      <w:pPr>
        <w:numPr>
          <w:ilvl w:val="0"/>
          <w:numId w:val="18"/>
        </w:numPr>
        <w:tabs>
          <w:tab w:val="clear" w:pos="720"/>
        </w:tabs>
        <w:spacing w:after="60" w:line="360" w:lineRule="auto"/>
        <w:ind w:left="-142" w:hanging="567"/>
        <w:rPr>
          <w:rFonts w:ascii="Arial" w:hAnsi="Arial" w:cs="Arial"/>
          <w:sz w:val="22"/>
          <w:szCs w:val="22"/>
        </w:rPr>
      </w:pPr>
      <w:r w:rsidRPr="00A76324">
        <w:rPr>
          <w:rFonts w:ascii="Arial" w:hAnsi="Arial" w:cs="Arial"/>
          <w:sz w:val="22"/>
          <w:szCs w:val="22"/>
        </w:rPr>
        <w:t>Pracownicy obsługujący sprzęt i urządzenia muszą posiadać stosowne uprawnienia i szkolenia uprawniające ich do obsługi tych maszyn.</w:t>
      </w:r>
    </w:p>
    <w:p w14:paraId="5F79DEF8" w14:textId="77777777" w:rsidR="00A76324" w:rsidRPr="00A76324" w:rsidRDefault="00A76324" w:rsidP="00952392">
      <w:pPr>
        <w:numPr>
          <w:ilvl w:val="0"/>
          <w:numId w:val="18"/>
        </w:numPr>
        <w:tabs>
          <w:tab w:val="clear" w:pos="720"/>
        </w:tabs>
        <w:spacing w:after="60" w:line="360" w:lineRule="auto"/>
        <w:ind w:left="-142" w:hanging="567"/>
        <w:rPr>
          <w:rFonts w:ascii="Arial" w:hAnsi="Arial" w:cs="Arial"/>
          <w:sz w:val="22"/>
          <w:szCs w:val="22"/>
        </w:rPr>
      </w:pPr>
      <w:r w:rsidRPr="00A76324">
        <w:rPr>
          <w:rFonts w:ascii="Arial" w:hAnsi="Arial" w:cs="Arial"/>
          <w:sz w:val="22"/>
          <w:szCs w:val="22"/>
        </w:rPr>
        <w:t>Gdy światło dzienne nie jest wystarczające lub podczas prowadzenia prac po zmroku - miejsce pracy, drogi dojścia i dojazdu powinny być w tym czasie oświetlone sztucznie zgodnie z obowiązującymi normami.</w:t>
      </w:r>
    </w:p>
    <w:p w14:paraId="616BC9DA" w14:textId="77777777" w:rsidR="00A76324" w:rsidRPr="00A76324" w:rsidRDefault="00A76324" w:rsidP="00952392">
      <w:pPr>
        <w:numPr>
          <w:ilvl w:val="0"/>
          <w:numId w:val="18"/>
        </w:numPr>
        <w:tabs>
          <w:tab w:val="clear" w:pos="720"/>
        </w:tabs>
        <w:spacing w:after="60" w:line="360" w:lineRule="auto"/>
        <w:ind w:left="-142" w:hanging="567"/>
        <w:rPr>
          <w:rFonts w:ascii="Arial" w:hAnsi="Arial" w:cs="Arial"/>
          <w:sz w:val="22"/>
          <w:szCs w:val="22"/>
        </w:rPr>
      </w:pPr>
      <w:r w:rsidRPr="00A76324">
        <w:rPr>
          <w:rFonts w:ascii="Arial" w:eastAsia="Tahoma" w:hAnsi="Arial" w:cs="Arial"/>
          <w:sz w:val="22"/>
          <w:szCs w:val="22"/>
        </w:rPr>
        <w:t>Wykonawca zobowiązuje się do zawarcia oddzielnej Umowy na wykorzystanie przyłączy z Zakładem Energetycznym lub zlecenia PKP Energetyka S.A. montażu podlicznika energii w przypadku wykorzystania przyłącza PKP PLK S.A. oraz terminowego uiszczania opłat z tytułu zużycia mediów na terenie robót i na terenie zaplecza</w:t>
      </w:r>
      <w:r w:rsidRPr="00A76324">
        <w:rPr>
          <w:rFonts w:ascii="Arial" w:hAnsi="Arial" w:cs="Arial"/>
          <w:sz w:val="22"/>
          <w:szCs w:val="22"/>
        </w:rPr>
        <w:t>.</w:t>
      </w:r>
    </w:p>
    <w:p w14:paraId="6D298828" w14:textId="77777777" w:rsidR="00A76324" w:rsidRPr="00BC3877" w:rsidRDefault="00A76324" w:rsidP="00952392">
      <w:pPr>
        <w:numPr>
          <w:ilvl w:val="0"/>
          <w:numId w:val="18"/>
        </w:numPr>
        <w:tabs>
          <w:tab w:val="clear" w:pos="720"/>
          <w:tab w:val="num" w:pos="-142"/>
        </w:tabs>
        <w:spacing w:after="60" w:line="360" w:lineRule="auto"/>
        <w:ind w:left="-142" w:hanging="567"/>
        <w:contextualSpacing/>
        <w:rPr>
          <w:rFonts w:ascii="Arial" w:eastAsia="Tahoma" w:hAnsi="Arial" w:cs="Arial"/>
          <w:sz w:val="22"/>
          <w:szCs w:val="22"/>
        </w:rPr>
      </w:pPr>
      <w:r w:rsidRPr="00BC3877">
        <w:rPr>
          <w:rFonts w:ascii="Arial" w:eastAsia="Tahoma" w:hAnsi="Arial" w:cs="Arial"/>
          <w:sz w:val="22"/>
          <w:szCs w:val="22"/>
        </w:rPr>
        <w:t>Realizacja zadania będzie w bezpośrednim sąsiedztwie czynnych torów, ale Zamawiający nie przewiduje, by zachodziła konieczność przechodzenia Wykonawcy przez tory. Jeżeli jednak doszłoby do takiej konieczności, p</w:t>
      </w:r>
      <w:r w:rsidRPr="00BC3877">
        <w:rPr>
          <w:rFonts w:ascii="Arial" w:eastAsia="SimSun" w:hAnsi="Arial" w:cs="Mangal"/>
          <w:kern w:val="1"/>
          <w:sz w:val="22"/>
          <w:szCs w:val="22"/>
          <w:lang w:eastAsia="hi-IN" w:bidi="hi-IN"/>
        </w:rPr>
        <w:t xml:space="preserve">odczas przechodzenia przez tory należy postępować </w:t>
      </w:r>
      <w:r w:rsidRPr="00BC3877">
        <w:rPr>
          <w:rFonts w:ascii="Arial" w:hAnsi="Arial" w:cs="Arial"/>
          <w:sz w:val="22"/>
          <w:szCs w:val="22"/>
        </w:rPr>
        <w:t xml:space="preserve">zgodnie z n/w zasadami poruszania się po torach. </w:t>
      </w:r>
    </w:p>
    <w:p w14:paraId="06FF650C" w14:textId="77777777" w:rsidR="00A76324" w:rsidRPr="00C31915" w:rsidRDefault="00A76324" w:rsidP="00952392">
      <w:pPr>
        <w:widowControl w:val="0"/>
        <w:tabs>
          <w:tab w:val="left" w:leader="dot" w:pos="9356"/>
        </w:tabs>
        <w:spacing w:after="120" w:line="360" w:lineRule="auto"/>
        <w:ind w:left="-284"/>
        <w:contextualSpacing/>
        <w:rPr>
          <w:rFonts w:ascii="Arial" w:hAnsi="Arial" w:cs="Arial"/>
          <w:sz w:val="22"/>
          <w:szCs w:val="22"/>
          <w:lang w:eastAsia="ar-SA"/>
        </w:rPr>
      </w:pPr>
      <w:r w:rsidRPr="00C31915">
        <w:rPr>
          <w:rFonts w:ascii="Arial" w:hAnsi="Arial" w:cs="Arial"/>
          <w:sz w:val="22"/>
          <w:szCs w:val="22"/>
        </w:rPr>
        <w:t>Zasady poruszania się po torach kolejowych.</w:t>
      </w:r>
    </w:p>
    <w:p w14:paraId="0ED4303D" w14:textId="77777777" w:rsidR="00A76324" w:rsidRPr="00C31915" w:rsidRDefault="00A76324" w:rsidP="00952392">
      <w:pPr>
        <w:numPr>
          <w:ilvl w:val="0"/>
          <w:numId w:val="87"/>
        </w:numPr>
        <w:tabs>
          <w:tab w:val="left" w:pos="851"/>
        </w:tabs>
        <w:spacing w:line="360" w:lineRule="auto"/>
        <w:ind w:left="142" w:hanging="284"/>
        <w:rPr>
          <w:rFonts w:ascii="Arial" w:eastAsia="Tahoma" w:hAnsi="Arial" w:cs="Arial"/>
          <w:sz w:val="22"/>
          <w:szCs w:val="22"/>
          <w:lang w:eastAsia="en-US"/>
        </w:rPr>
      </w:pPr>
      <w:r w:rsidRPr="00C31915">
        <w:rPr>
          <w:rFonts w:ascii="Arial" w:eastAsia="Tahoma" w:hAnsi="Arial" w:cs="Arial"/>
          <w:sz w:val="22"/>
          <w:szCs w:val="22"/>
          <w:lang w:eastAsia="en-US"/>
        </w:rPr>
        <w:t>Podczas poruszania się po torach kolejowych należy zachować szczególną ostrożność</w:t>
      </w:r>
    </w:p>
    <w:p w14:paraId="7D4B5472" w14:textId="77777777" w:rsidR="00A76324" w:rsidRPr="00C31915" w:rsidRDefault="00A76324" w:rsidP="00952392">
      <w:pPr>
        <w:numPr>
          <w:ilvl w:val="0"/>
          <w:numId w:val="87"/>
        </w:numPr>
        <w:tabs>
          <w:tab w:val="left" w:pos="851"/>
        </w:tabs>
        <w:spacing w:line="360" w:lineRule="auto"/>
        <w:ind w:left="142" w:hanging="284"/>
        <w:rPr>
          <w:rFonts w:ascii="Arial" w:eastAsia="Tahoma" w:hAnsi="Arial" w:cs="Arial"/>
          <w:sz w:val="22"/>
          <w:szCs w:val="22"/>
          <w:lang w:eastAsia="en-US"/>
        </w:rPr>
      </w:pPr>
      <w:r w:rsidRPr="00C31915">
        <w:rPr>
          <w:rFonts w:ascii="Arial" w:eastAsia="Tahoma" w:hAnsi="Arial" w:cs="Arial"/>
          <w:sz w:val="22"/>
          <w:szCs w:val="22"/>
          <w:lang w:eastAsia="en-US"/>
        </w:rPr>
        <w:t>Do przechodzenia przez tory zastawione pojazdami kolejowymi należy korzystać z pomostów hamulcowych lub przerw między stojącymi pojazdami, o ile odległość między nimi wynosi co najmniej 20 m. Można także obejść stojące pojazdy kolejowe przechodząc przez tor w odległości co najmniej 10m od ostatniego z nich</w:t>
      </w:r>
    </w:p>
    <w:p w14:paraId="4DF393C5" w14:textId="77777777" w:rsidR="00A76324" w:rsidRPr="00C31915" w:rsidRDefault="00A76324" w:rsidP="00952392">
      <w:pPr>
        <w:numPr>
          <w:ilvl w:val="0"/>
          <w:numId w:val="87"/>
        </w:numPr>
        <w:tabs>
          <w:tab w:val="left" w:pos="851"/>
        </w:tabs>
        <w:spacing w:line="360" w:lineRule="auto"/>
        <w:ind w:left="142" w:hanging="284"/>
        <w:rPr>
          <w:rFonts w:ascii="Arial" w:eastAsia="Tahoma" w:hAnsi="Arial" w:cs="Arial"/>
          <w:sz w:val="22"/>
          <w:szCs w:val="22"/>
          <w:lang w:eastAsia="en-US"/>
        </w:rPr>
      </w:pPr>
      <w:r w:rsidRPr="00C31915">
        <w:rPr>
          <w:rFonts w:ascii="Arial" w:eastAsia="Tahoma" w:hAnsi="Arial" w:cs="Arial"/>
          <w:sz w:val="22"/>
          <w:szCs w:val="22"/>
          <w:lang w:eastAsia="en-US"/>
        </w:rPr>
        <w:lastRenderedPageBreak/>
        <w:t>Należy unikać chodzenia po rozjazdach, a szczególnie w przypadku ich scentralizowanego nastawiania</w:t>
      </w:r>
    </w:p>
    <w:p w14:paraId="1478DE3C" w14:textId="77777777" w:rsidR="00A76324" w:rsidRPr="00C31915" w:rsidRDefault="00A76324" w:rsidP="00952392">
      <w:pPr>
        <w:numPr>
          <w:ilvl w:val="0"/>
          <w:numId w:val="87"/>
        </w:numPr>
        <w:tabs>
          <w:tab w:val="left" w:pos="851"/>
        </w:tabs>
        <w:spacing w:line="360" w:lineRule="auto"/>
        <w:ind w:left="142" w:hanging="284"/>
        <w:rPr>
          <w:rFonts w:ascii="Arial" w:eastAsia="Tahoma" w:hAnsi="Arial" w:cs="Arial"/>
          <w:sz w:val="22"/>
          <w:szCs w:val="22"/>
          <w:lang w:eastAsia="en-US"/>
        </w:rPr>
      </w:pPr>
      <w:r w:rsidRPr="00C31915">
        <w:rPr>
          <w:rFonts w:ascii="Arial" w:eastAsia="Tahoma" w:hAnsi="Arial" w:cs="Arial"/>
          <w:sz w:val="22"/>
          <w:szCs w:val="22"/>
          <w:lang w:eastAsia="en-US"/>
        </w:rPr>
        <w:t>W przypadku konieczności przejścia przez rozjazd, nie należy stawiać stopy na główkach szyn – pomiędzy iglicą a opornicą, ani na innych ruchomych częściach rozjazdu i napędu</w:t>
      </w:r>
    </w:p>
    <w:p w14:paraId="7BF26C53" w14:textId="77777777" w:rsidR="00A76324" w:rsidRPr="00C31915" w:rsidRDefault="00A76324" w:rsidP="00952392">
      <w:pPr>
        <w:numPr>
          <w:ilvl w:val="0"/>
          <w:numId w:val="87"/>
        </w:numPr>
        <w:tabs>
          <w:tab w:val="left" w:pos="851"/>
        </w:tabs>
        <w:spacing w:line="360" w:lineRule="auto"/>
        <w:ind w:left="142" w:hanging="284"/>
        <w:rPr>
          <w:rFonts w:ascii="Arial" w:eastAsia="Tahoma" w:hAnsi="Arial" w:cs="Arial"/>
          <w:sz w:val="22"/>
          <w:szCs w:val="22"/>
          <w:lang w:eastAsia="en-US"/>
        </w:rPr>
      </w:pPr>
      <w:r w:rsidRPr="00C31915">
        <w:rPr>
          <w:rFonts w:ascii="Arial" w:eastAsia="Tahoma" w:hAnsi="Arial" w:cs="Arial"/>
          <w:sz w:val="22"/>
          <w:szCs w:val="22"/>
          <w:lang w:eastAsia="en-US"/>
        </w:rPr>
        <w:t>Poruszanie się po zelektryfikowanych torach kolejowych wymaga zachowania szczególnej ostrożności</w:t>
      </w:r>
    </w:p>
    <w:p w14:paraId="1E32A5C3" w14:textId="77777777" w:rsidR="00A76324" w:rsidRPr="00C31915" w:rsidRDefault="00A76324" w:rsidP="00952392">
      <w:pPr>
        <w:numPr>
          <w:ilvl w:val="0"/>
          <w:numId w:val="87"/>
        </w:numPr>
        <w:tabs>
          <w:tab w:val="left" w:pos="851"/>
        </w:tabs>
        <w:spacing w:line="360" w:lineRule="auto"/>
        <w:ind w:left="142" w:hanging="284"/>
        <w:rPr>
          <w:rFonts w:ascii="Arial" w:eastAsia="Tahoma" w:hAnsi="Arial" w:cs="Arial"/>
          <w:sz w:val="22"/>
          <w:szCs w:val="22"/>
          <w:lang w:eastAsia="en-US"/>
        </w:rPr>
      </w:pPr>
      <w:r w:rsidRPr="00C31915">
        <w:rPr>
          <w:rFonts w:ascii="Arial" w:eastAsia="Tahoma" w:hAnsi="Arial" w:cs="Arial"/>
          <w:sz w:val="22"/>
          <w:szCs w:val="22"/>
          <w:lang w:eastAsia="en-US"/>
        </w:rPr>
        <w:t>W przypadku zauważenia zerwanych przewodów sieci trakcyjnej, linii elektroenergetycznych i połączeń elektrycznych sieci powrotnej, nie wolno zbliżać się do nich na odległość mniejszą niż 10m</w:t>
      </w:r>
    </w:p>
    <w:p w14:paraId="180DFC30" w14:textId="77777777" w:rsidR="00A76324" w:rsidRPr="00C31915" w:rsidRDefault="00A76324" w:rsidP="00952392">
      <w:pPr>
        <w:numPr>
          <w:ilvl w:val="0"/>
          <w:numId w:val="87"/>
        </w:numPr>
        <w:tabs>
          <w:tab w:val="left" w:pos="851"/>
        </w:tabs>
        <w:spacing w:line="360" w:lineRule="auto"/>
        <w:ind w:left="142" w:hanging="284"/>
        <w:rPr>
          <w:rFonts w:ascii="Arial" w:eastAsia="Tahoma" w:hAnsi="Arial" w:cs="Arial"/>
          <w:sz w:val="22"/>
          <w:szCs w:val="22"/>
          <w:lang w:eastAsia="en-US"/>
        </w:rPr>
      </w:pPr>
      <w:r w:rsidRPr="00C31915">
        <w:rPr>
          <w:rFonts w:ascii="Arial" w:eastAsia="Tahoma" w:hAnsi="Arial" w:cs="Arial"/>
          <w:sz w:val="22"/>
          <w:szCs w:val="22"/>
          <w:lang w:eastAsia="en-US"/>
        </w:rPr>
        <w:t>W przypadku zauważonej awarii sieci należy powiadomić dyżurnego ruchu lub innego pracownika kolei</w:t>
      </w:r>
    </w:p>
    <w:p w14:paraId="6B9088D0" w14:textId="77777777" w:rsidR="00A76324" w:rsidRPr="00C31915" w:rsidRDefault="00A76324" w:rsidP="00952392">
      <w:pPr>
        <w:numPr>
          <w:ilvl w:val="0"/>
          <w:numId w:val="87"/>
        </w:numPr>
        <w:tabs>
          <w:tab w:val="left" w:pos="851"/>
        </w:tabs>
        <w:spacing w:after="60" w:line="360" w:lineRule="auto"/>
        <w:ind w:left="142" w:hanging="284"/>
        <w:rPr>
          <w:rFonts w:ascii="Arial" w:eastAsia="Tahoma" w:hAnsi="Arial" w:cs="Arial"/>
          <w:sz w:val="22"/>
          <w:szCs w:val="22"/>
          <w:lang w:eastAsia="en-US"/>
        </w:rPr>
      </w:pPr>
      <w:r w:rsidRPr="00C31915">
        <w:rPr>
          <w:rFonts w:ascii="Arial" w:eastAsia="Tahoma" w:hAnsi="Arial" w:cs="Arial"/>
          <w:sz w:val="22"/>
          <w:szCs w:val="22"/>
          <w:lang w:eastAsia="en-US"/>
        </w:rPr>
        <w:t xml:space="preserve">Podczas przejazdu pociągu należy się odsunąć od osi toru na odległość minimum 2,5 m i obserwować pojazd.  </w:t>
      </w:r>
    </w:p>
    <w:p w14:paraId="22DD896D" w14:textId="77777777" w:rsidR="00A76324" w:rsidRPr="00C31915" w:rsidRDefault="00A76324" w:rsidP="00952392">
      <w:pPr>
        <w:tabs>
          <w:tab w:val="left" w:pos="567"/>
        </w:tabs>
        <w:spacing w:line="360" w:lineRule="auto"/>
        <w:ind w:left="142" w:hanging="284"/>
        <w:rPr>
          <w:rFonts w:ascii="Arial" w:eastAsia="Tahoma" w:hAnsi="Arial" w:cs="Arial"/>
          <w:sz w:val="22"/>
          <w:szCs w:val="22"/>
          <w:lang w:eastAsia="en-US"/>
        </w:rPr>
      </w:pPr>
      <w:r w:rsidRPr="00C31915">
        <w:rPr>
          <w:rFonts w:ascii="Arial" w:eastAsia="Tahoma" w:hAnsi="Arial" w:cs="Arial"/>
          <w:sz w:val="22"/>
          <w:szCs w:val="22"/>
          <w:lang w:eastAsia="en-US"/>
        </w:rPr>
        <w:t>Zabrania się:</w:t>
      </w:r>
    </w:p>
    <w:p w14:paraId="27EDE9CC" w14:textId="77777777" w:rsidR="00A76324" w:rsidRPr="00C31915" w:rsidRDefault="00A76324" w:rsidP="00952392">
      <w:pPr>
        <w:numPr>
          <w:ilvl w:val="0"/>
          <w:numId w:val="88"/>
        </w:numPr>
        <w:tabs>
          <w:tab w:val="left" w:pos="851"/>
        </w:tabs>
        <w:spacing w:line="360" w:lineRule="auto"/>
        <w:ind w:left="142" w:hanging="284"/>
        <w:rPr>
          <w:rFonts w:ascii="Arial" w:eastAsia="Tahoma" w:hAnsi="Arial" w:cs="Arial"/>
          <w:sz w:val="22"/>
          <w:szCs w:val="22"/>
          <w:lang w:eastAsia="en-US"/>
        </w:rPr>
      </w:pPr>
      <w:r w:rsidRPr="00C31915">
        <w:rPr>
          <w:rFonts w:ascii="Arial" w:eastAsia="Tahoma" w:hAnsi="Arial" w:cs="Arial"/>
          <w:sz w:val="22"/>
          <w:szCs w:val="22"/>
          <w:lang w:eastAsia="en-US"/>
        </w:rPr>
        <w:t>Przechodzenia przez tory przed i za jadącym pociągiem lub pojazdami kolejowymi</w:t>
      </w:r>
    </w:p>
    <w:p w14:paraId="6D2F10B9" w14:textId="77777777" w:rsidR="00A76324" w:rsidRPr="00C31915" w:rsidRDefault="00A76324" w:rsidP="00952392">
      <w:pPr>
        <w:numPr>
          <w:ilvl w:val="0"/>
          <w:numId w:val="88"/>
        </w:numPr>
        <w:tabs>
          <w:tab w:val="left" w:pos="851"/>
        </w:tabs>
        <w:spacing w:line="360" w:lineRule="auto"/>
        <w:ind w:left="142" w:hanging="284"/>
        <w:rPr>
          <w:rFonts w:ascii="Arial" w:eastAsia="Tahoma" w:hAnsi="Arial" w:cs="Arial"/>
          <w:sz w:val="22"/>
          <w:szCs w:val="22"/>
          <w:lang w:eastAsia="en-US"/>
        </w:rPr>
      </w:pPr>
      <w:r w:rsidRPr="00C31915">
        <w:rPr>
          <w:rFonts w:ascii="Arial" w:eastAsia="Tahoma" w:hAnsi="Arial" w:cs="Arial"/>
          <w:sz w:val="22"/>
          <w:szCs w:val="22"/>
          <w:lang w:eastAsia="en-US"/>
        </w:rPr>
        <w:t>Przechodzenia pod pojazdami kolejowymi oraz po ich zderzakach i sprzęgach</w:t>
      </w:r>
    </w:p>
    <w:p w14:paraId="41A16C56" w14:textId="77777777" w:rsidR="00A76324" w:rsidRPr="00C31915" w:rsidRDefault="00A76324" w:rsidP="00952392">
      <w:pPr>
        <w:numPr>
          <w:ilvl w:val="0"/>
          <w:numId w:val="88"/>
        </w:numPr>
        <w:tabs>
          <w:tab w:val="left" w:pos="851"/>
        </w:tabs>
        <w:spacing w:line="360" w:lineRule="auto"/>
        <w:ind w:left="142" w:hanging="284"/>
        <w:rPr>
          <w:rFonts w:ascii="Arial" w:eastAsia="Tahoma" w:hAnsi="Arial" w:cs="Arial"/>
          <w:sz w:val="22"/>
          <w:szCs w:val="22"/>
          <w:lang w:eastAsia="en-US"/>
        </w:rPr>
      </w:pPr>
      <w:r w:rsidRPr="00C31915">
        <w:rPr>
          <w:rFonts w:ascii="Arial" w:eastAsia="Tahoma" w:hAnsi="Arial" w:cs="Arial"/>
          <w:sz w:val="22"/>
          <w:szCs w:val="22"/>
          <w:lang w:eastAsia="en-US"/>
        </w:rPr>
        <w:t>Przebywania na międzytorzu w czasie przejazdu pociągów po obu torach, jeżeli odległość między osiami tych torów jest mniejsza niż 5 m</w:t>
      </w:r>
    </w:p>
    <w:p w14:paraId="68C60511" w14:textId="77777777" w:rsidR="00A76324" w:rsidRPr="00C31915" w:rsidRDefault="00A76324" w:rsidP="00952392">
      <w:pPr>
        <w:numPr>
          <w:ilvl w:val="0"/>
          <w:numId w:val="88"/>
        </w:numPr>
        <w:tabs>
          <w:tab w:val="left" w:pos="851"/>
        </w:tabs>
        <w:spacing w:line="360" w:lineRule="auto"/>
        <w:ind w:left="142" w:hanging="284"/>
        <w:rPr>
          <w:rFonts w:ascii="Arial" w:eastAsia="Tahoma" w:hAnsi="Arial" w:cs="Arial"/>
          <w:sz w:val="22"/>
          <w:szCs w:val="22"/>
          <w:lang w:eastAsia="en-US"/>
        </w:rPr>
      </w:pPr>
      <w:r w:rsidRPr="00C31915">
        <w:rPr>
          <w:rFonts w:ascii="Arial" w:eastAsia="Tahoma" w:hAnsi="Arial" w:cs="Arial"/>
          <w:sz w:val="22"/>
          <w:szCs w:val="22"/>
          <w:lang w:eastAsia="en-US"/>
        </w:rPr>
        <w:t>Chodzenia po rozjazdach, a szczególnie przy ich scentralizowanym nastawianiu; w przypadku konieczności przejścia przez rozjazd nie wolno stawiać stopy na główkach szyn – pomiędzy iglicą a opornicą, ani na innych ruchomych częściach rozjazdu i napędu</w:t>
      </w:r>
    </w:p>
    <w:p w14:paraId="0FBD579D" w14:textId="77777777" w:rsidR="00A76324" w:rsidRPr="00C31915" w:rsidRDefault="00A76324" w:rsidP="00952392">
      <w:pPr>
        <w:numPr>
          <w:ilvl w:val="0"/>
          <w:numId w:val="88"/>
        </w:numPr>
        <w:tabs>
          <w:tab w:val="left" w:pos="851"/>
        </w:tabs>
        <w:spacing w:line="360" w:lineRule="auto"/>
        <w:ind w:left="142" w:hanging="284"/>
        <w:rPr>
          <w:rFonts w:ascii="Arial" w:eastAsia="Tahoma" w:hAnsi="Arial" w:cs="Arial"/>
          <w:sz w:val="22"/>
          <w:szCs w:val="22"/>
          <w:lang w:eastAsia="en-US"/>
        </w:rPr>
      </w:pPr>
      <w:r w:rsidRPr="00C31915">
        <w:rPr>
          <w:rFonts w:ascii="Arial" w:eastAsia="Tahoma" w:hAnsi="Arial" w:cs="Arial"/>
          <w:sz w:val="22"/>
          <w:szCs w:val="22"/>
          <w:lang w:eastAsia="en-US"/>
        </w:rPr>
        <w:t>Chodzenia po hamulcach torowych i innych urządzeniach będących częścią automatycznego sterowania rozrządzaniem</w:t>
      </w:r>
    </w:p>
    <w:p w14:paraId="6DD6CDDE" w14:textId="77777777" w:rsidR="00A76324" w:rsidRPr="00C31915" w:rsidRDefault="00A76324" w:rsidP="00952392">
      <w:pPr>
        <w:numPr>
          <w:ilvl w:val="0"/>
          <w:numId w:val="88"/>
        </w:numPr>
        <w:tabs>
          <w:tab w:val="left" w:pos="851"/>
        </w:tabs>
        <w:spacing w:line="360" w:lineRule="auto"/>
        <w:ind w:left="142" w:hanging="284"/>
        <w:rPr>
          <w:rFonts w:ascii="Arial" w:eastAsia="Tahoma" w:hAnsi="Arial" w:cs="Arial"/>
          <w:sz w:val="22"/>
          <w:szCs w:val="22"/>
          <w:lang w:eastAsia="en-US"/>
        </w:rPr>
      </w:pPr>
      <w:r w:rsidRPr="00C31915">
        <w:rPr>
          <w:rFonts w:ascii="Arial" w:eastAsia="Tahoma" w:hAnsi="Arial" w:cs="Arial"/>
          <w:sz w:val="22"/>
          <w:szCs w:val="22"/>
          <w:lang w:eastAsia="en-US"/>
        </w:rPr>
        <w:t>Przechodzenia między torem kolejowym, na którym dokonywane są manewry a rampami, magazynami, wagami i innymi obiektami przylegającymi do toru</w:t>
      </w:r>
    </w:p>
    <w:p w14:paraId="64A4A173" w14:textId="77777777" w:rsidR="00A76324" w:rsidRPr="00C31915" w:rsidRDefault="00A76324" w:rsidP="00952392">
      <w:pPr>
        <w:numPr>
          <w:ilvl w:val="0"/>
          <w:numId w:val="88"/>
        </w:numPr>
        <w:tabs>
          <w:tab w:val="left" w:pos="851"/>
        </w:tabs>
        <w:spacing w:line="360" w:lineRule="auto"/>
        <w:ind w:left="142" w:hanging="284"/>
        <w:rPr>
          <w:rFonts w:ascii="Arial" w:eastAsia="Tahoma" w:hAnsi="Arial" w:cs="Arial"/>
          <w:sz w:val="22"/>
          <w:szCs w:val="22"/>
          <w:lang w:eastAsia="en-US"/>
        </w:rPr>
      </w:pPr>
      <w:r w:rsidRPr="00C31915">
        <w:rPr>
          <w:rFonts w:ascii="Arial" w:eastAsia="Tahoma" w:hAnsi="Arial" w:cs="Arial"/>
          <w:sz w:val="22"/>
          <w:szCs w:val="22"/>
          <w:lang w:eastAsia="en-US"/>
        </w:rPr>
        <w:t xml:space="preserve">Chodzenia po materiałach znajdujących się na międzytorzu, w tym po kopcach śniegu, lodu, piasku, żwiru, kamieni itp. </w:t>
      </w:r>
    </w:p>
    <w:p w14:paraId="1AD2B6E2" w14:textId="77777777" w:rsidR="00A76324" w:rsidRPr="00C31915" w:rsidRDefault="00A76324" w:rsidP="00952392">
      <w:pPr>
        <w:numPr>
          <w:ilvl w:val="0"/>
          <w:numId w:val="88"/>
        </w:numPr>
        <w:tabs>
          <w:tab w:val="left" w:pos="851"/>
        </w:tabs>
        <w:spacing w:line="360" w:lineRule="auto"/>
        <w:ind w:left="142" w:hanging="284"/>
        <w:rPr>
          <w:rFonts w:ascii="Arial" w:eastAsia="Tahoma" w:hAnsi="Arial" w:cs="Arial"/>
          <w:sz w:val="22"/>
          <w:szCs w:val="22"/>
          <w:lang w:eastAsia="en-US"/>
        </w:rPr>
      </w:pPr>
      <w:r w:rsidRPr="00C31915">
        <w:rPr>
          <w:rFonts w:ascii="Arial" w:eastAsia="Tahoma" w:hAnsi="Arial" w:cs="Arial"/>
          <w:sz w:val="22"/>
          <w:szCs w:val="22"/>
          <w:lang w:eastAsia="en-US"/>
        </w:rPr>
        <w:t>Wchodzenia lub przebywania na pojazdach kolejowych lub ładunkach przewożonych na odkrytych wagonach, jeżeli wysokość ładunku jest większa niż 1 m licząc od podłogi wagonu, a pojazdy kolejowe znajdują się na torze, nad którym zawieszone jest sieć trakcyjna</w:t>
      </w:r>
    </w:p>
    <w:p w14:paraId="20BECA7B" w14:textId="77777777" w:rsidR="00A76324" w:rsidRPr="00C31915" w:rsidRDefault="00A76324" w:rsidP="00952392">
      <w:pPr>
        <w:numPr>
          <w:ilvl w:val="0"/>
          <w:numId w:val="88"/>
        </w:numPr>
        <w:tabs>
          <w:tab w:val="left" w:pos="851"/>
        </w:tabs>
        <w:spacing w:line="360" w:lineRule="auto"/>
        <w:ind w:left="142" w:hanging="284"/>
        <w:rPr>
          <w:rFonts w:ascii="Arial" w:eastAsia="Tahoma" w:hAnsi="Arial" w:cs="Arial"/>
          <w:sz w:val="22"/>
          <w:szCs w:val="22"/>
          <w:lang w:eastAsia="en-US"/>
        </w:rPr>
      </w:pPr>
      <w:r w:rsidRPr="00C31915">
        <w:rPr>
          <w:rFonts w:ascii="Arial" w:eastAsia="Tahoma" w:hAnsi="Arial" w:cs="Arial"/>
          <w:sz w:val="22"/>
          <w:szCs w:val="22"/>
          <w:lang w:eastAsia="en-US"/>
        </w:rPr>
        <w:t>Przechodzenia przez pomost hamulcowy i przebywania na nim, o ile jest on wyniesiony wyżej niż 1 m od poziomu podłogi pojazdu kolejowego</w:t>
      </w:r>
    </w:p>
    <w:p w14:paraId="526A8402" w14:textId="77777777" w:rsidR="00A76324" w:rsidRPr="00C31915" w:rsidRDefault="00A76324" w:rsidP="00952392">
      <w:pPr>
        <w:numPr>
          <w:ilvl w:val="0"/>
          <w:numId w:val="88"/>
        </w:numPr>
        <w:tabs>
          <w:tab w:val="left" w:pos="851"/>
        </w:tabs>
        <w:spacing w:line="360" w:lineRule="auto"/>
        <w:ind w:left="142" w:hanging="284"/>
        <w:rPr>
          <w:rFonts w:ascii="Arial" w:eastAsia="Tahoma" w:hAnsi="Arial" w:cs="Arial"/>
          <w:sz w:val="22"/>
          <w:szCs w:val="22"/>
          <w:lang w:eastAsia="en-US"/>
        </w:rPr>
      </w:pPr>
      <w:r w:rsidRPr="00C31915">
        <w:rPr>
          <w:rFonts w:ascii="Arial" w:eastAsia="Tahoma" w:hAnsi="Arial" w:cs="Arial"/>
          <w:sz w:val="22"/>
          <w:szCs w:val="22"/>
          <w:lang w:eastAsia="en-US"/>
        </w:rPr>
        <w:t xml:space="preserve">Wchodzenia na drabinki pojazdów kolejowych. </w:t>
      </w:r>
    </w:p>
    <w:p w14:paraId="5B572AD3" w14:textId="77777777" w:rsidR="00A76324" w:rsidRPr="00C31915" w:rsidRDefault="00A76324" w:rsidP="00952392">
      <w:pPr>
        <w:numPr>
          <w:ilvl w:val="0"/>
          <w:numId w:val="88"/>
        </w:numPr>
        <w:tabs>
          <w:tab w:val="left" w:pos="851"/>
        </w:tabs>
        <w:spacing w:line="360" w:lineRule="auto"/>
        <w:ind w:left="142" w:hanging="284"/>
        <w:rPr>
          <w:rFonts w:ascii="Arial" w:eastAsia="Tahoma" w:hAnsi="Arial" w:cs="Arial"/>
          <w:sz w:val="22"/>
          <w:szCs w:val="22"/>
          <w:lang w:eastAsia="en-US"/>
        </w:rPr>
      </w:pPr>
      <w:r w:rsidRPr="00C31915">
        <w:rPr>
          <w:rFonts w:ascii="Arial" w:eastAsia="Tahoma" w:hAnsi="Arial" w:cs="Arial"/>
          <w:sz w:val="22"/>
          <w:szCs w:val="22"/>
          <w:lang w:eastAsia="en-US"/>
        </w:rPr>
        <w:t>Dotykania elementów sieci trakcyjnej, jak również zbliżania się do niej na odległość mniejszą niż 1,5 m</w:t>
      </w:r>
    </w:p>
    <w:p w14:paraId="3A12C249" w14:textId="77777777" w:rsidR="00A76324" w:rsidRPr="00C31915" w:rsidRDefault="00A76324" w:rsidP="00952392">
      <w:pPr>
        <w:numPr>
          <w:ilvl w:val="0"/>
          <w:numId w:val="88"/>
        </w:numPr>
        <w:tabs>
          <w:tab w:val="left" w:pos="851"/>
        </w:tabs>
        <w:spacing w:line="360" w:lineRule="auto"/>
        <w:ind w:left="142" w:hanging="284"/>
        <w:rPr>
          <w:rFonts w:ascii="Arial" w:eastAsia="Tahoma" w:hAnsi="Arial" w:cs="Arial"/>
          <w:sz w:val="22"/>
          <w:szCs w:val="22"/>
          <w:lang w:eastAsia="en-US"/>
        </w:rPr>
      </w:pPr>
      <w:r w:rsidRPr="00C31915">
        <w:rPr>
          <w:rFonts w:ascii="Arial" w:eastAsia="Tahoma" w:hAnsi="Arial" w:cs="Arial"/>
          <w:sz w:val="22"/>
          <w:szCs w:val="22"/>
          <w:lang w:eastAsia="en-US"/>
        </w:rPr>
        <w:lastRenderedPageBreak/>
        <w:t>Dotykania połączeń elektrycznych (kabli, linek, łączników) sieci powrotnej oraz urządzeń elektrycznego ogrzewania pojazdów</w:t>
      </w:r>
    </w:p>
    <w:p w14:paraId="7CB437FE" w14:textId="77777777" w:rsidR="00A76324" w:rsidRPr="002130A5" w:rsidRDefault="00A76324" w:rsidP="00952392">
      <w:pPr>
        <w:numPr>
          <w:ilvl w:val="0"/>
          <w:numId w:val="88"/>
        </w:numPr>
        <w:tabs>
          <w:tab w:val="left" w:pos="851"/>
        </w:tabs>
        <w:spacing w:after="120" w:line="360" w:lineRule="auto"/>
        <w:ind w:left="142" w:hanging="284"/>
        <w:rPr>
          <w:rFonts w:ascii="Arial" w:eastAsia="Tahoma" w:hAnsi="Arial" w:cs="Arial"/>
          <w:sz w:val="22"/>
          <w:szCs w:val="22"/>
          <w:lang w:eastAsia="en-US"/>
        </w:rPr>
      </w:pPr>
      <w:r w:rsidRPr="00C31915">
        <w:rPr>
          <w:rFonts w:ascii="Arial" w:eastAsia="Tahoma" w:hAnsi="Arial" w:cs="Arial"/>
          <w:sz w:val="22"/>
          <w:szCs w:val="22"/>
          <w:lang w:eastAsia="en-US"/>
        </w:rPr>
        <w:t xml:space="preserve">Wchodzenia na konstrukcje wsporcze sieci trakcyjnej (słupy, bramki), na których zawieszone są przewody trakcyjne i elektroenergetyczne.  </w:t>
      </w:r>
    </w:p>
    <w:p w14:paraId="6A0EB361" w14:textId="0787D8D2" w:rsidR="00A76324" w:rsidRPr="00A76324" w:rsidRDefault="00A76324" w:rsidP="00E23A3E">
      <w:pPr>
        <w:pStyle w:val="Akapitzlist"/>
        <w:numPr>
          <w:ilvl w:val="0"/>
          <w:numId w:val="18"/>
        </w:numPr>
        <w:tabs>
          <w:tab w:val="clear" w:pos="720"/>
          <w:tab w:val="num" w:pos="-142"/>
        </w:tabs>
        <w:spacing w:after="60" w:line="360" w:lineRule="auto"/>
        <w:ind w:left="-142" w:hanging="425"/>
        <w:rPr>
          <w:rFonts w:ascii="Arial" w:eastAsia="Calibri" w:hAnsi="Arial" w:cs="Arial"/>
          <w:sz w:val="22"/>
          <w:szCs w:val="22"/>
          <w:lang w:eastAsia="en-US"/>
        </w:rPr>
      </w:pPr>
      <w:r w:rsidRPr="00A76324">
        <w:rPr>
          <w:rFonts w:ascii="Arial" w:eastAsia="Calibri" w:hAnsi="Arial" w:cs="Arial"/>
          <w:sz w:val="22"/>
          <w:szCs w:val="22"/>
          <w:lang w:eastAsia="en-US"/>
        </w:rPr>
        <w:t>Wymagania dotyczące rusztowań i pomostów:</w:t>
      </w:r>
    </w:p>
    <w:p w14:paraId="51049024" w14:textId="77777777" w:rsidR="00A76324" w:rsidRPr="00A76324" w:rsidRDefault="00A76324" w:rsidP="00E23A3E">
      <w:pPr>
        <w:numPr>
          <w:ilvl w:val="0"/>
          <w:numId w:val="89"/>
        </w:numPr>
        <w:spacing w:after="60" w:line="360" w:lineRule="auto"/>
        <w:ind w:left="284" w:hanging="426"/>
        <w:rPr>
          <w:rFonts w:ascii="Arial" w:eastAsia="Calibri" w:hAnsi="Arial" w:cs="Arial"/>
          <w:sz w:val="22"/>
          <w:szCs w:val="22"/>
          <w:lang w:eastAsia="en-US"/>
        </w:rPr>
      </w:pPr>
      <w:r w:rsidRPr="00A76324">
        <w:rPr>
          <w:rFonts w:ascii="Arial" w:eastAsia="Calibri" w:hAnsi="Arial" w:cs="Arial"/>
          <w:sz w:val="22"/>
          <w:szCs w:val="22"/>
          <w:lang w:eastAsia="en-US"/>
        </w:rPr>
        <w:t>Na poziomie powyżej 1,0 m, gdzie będą prowadzone roboty, powinny być zainstalowane barierki składające  się z  poręczy  ochronnych  o wys. co najmniej  1,1 m.</w:t>
      </w:r>
    </w:p>
    <w:p w14:paraId="371A913E" w14:textId="77777777" w:rsidR="00A76324" w:rsidRPr="00A76324" w:rsidRDefault="00A76324" w:rsidP="00E23A3E">
      <w:pPr>
        <w:numPr>
          <w:ilvl w:val="0"/>
          <w:numId w:val="89"/>
        </w:numPr>
        <w:spacing w:after="60" w:line="360" w:lineRule="auto"/>
        <w:ind w:left="284" w:hanging="426"/>
        <w:rPr>
          <w:rFonts w:ascii="Arial" w:eastAsia="Calibri" w:hAnsi="Arial" w:cs="Arial"/>
          <w:sz w:val="22"/>
          <w:szCs w:val="22"/>
          <w:lang w:eastAsia="en-US"/>
        </w:rPr>
      </w:pPr>
      <w:r w:rsidRPr="00A76324">
        <w:rPr>
          <w:rFonts w:ascii="Arial" w:eastAsia="Calibri" w:hAnsi="Arial" w:cs="Arial"/>
          <w:sz w:val="22"/>
          <w:szCs w:val="22"/>
          <w:lang w:eastAsia="en-US"/>
        </w:rPr>
        <w:t>Przy wykonywaniu robót na wysokości powyżej 2 metrów, stanowisko pracy należy zabezpieczyć barierką składającą się z deski krawężnikowej o wysokości 0,15 m i poręczy ochronnej umieszczonej na wysokości 1,1 m. Wolną przestrzeń pomiędzy deską krawężnikową, a poręczą należy wypełnić częściowo lub całkowicie w sposób zabezpieczający pracowników przed upadkiem, dodatkowo zabezpieczyć możliwość swobodnego spadku rozbieranych elementów.</w:t>
      </w:r>
    </w:p>
    <w:p w14:paraId="1142BB09" w14:textId="77777777" w:rsidR="00A76324" w:rsidRPr="00A76324" w:rsidRDefault="00A76324" w:rsidP="00E23A3E">
      <w:pPr>
        <w:numPr>
          <w:ilvl w:val="0"/>
          <w:numId w:val="89"/>
        </w:numPr>
        <w:spacing w:after="60" w:line="360" w:lineRule="auto"/>
        <w:ind w:left="284" w:hanging="426"/>
        <w:rPr>
          <w:rFonts w:ascii="Arial" w:eastAsia="Calibri" w:hAnsi="Arial" w:cs="Arial"/>
          <w:sz w:val="22"/>
          <w:szCs w:val="22"/>
          <w:lang w:eastAsia="en-US"/>
        </w:rPr>
      </w:pPr>
      <w:r w:rsidRPr="00A76324">
        <w:rPr>
          <w:rFonts w:ascii="Arial" w:eastAsia="Calibri" w:hAnsi="Arial" w:cs="Arial"/>
          <w:sz w:val="22"/>
          <w:szCs w:val="22"/>
          <w:lang w:eastAsia="en-US"/>
        </w:rPr>
        <w:t>Teren robót winien być w miarę potrzeb ogrodzony lub skutecznie zabezpieczony przed osobami postronnymi.</w:t>
      </w:r>
    </w:p>
    <w:p w14:paraId="480E14FF" w14:textId="77777777" w:rsidR="00A76324" w:rsidRPr="00A76324" w:rsidRDefault="00A76324" w:rsidP="00E23A3E">
      <w:pPr>
        <w:numPr>
          <w:ilvl w:val="0"/>
          <w:numId w:val="89"/>
        </w:numPr>
        <w:spacing w:after="60" w:line="360" w:lineRule="auto"/>
        <w:ind w:left="284" w:hanging="426"/>
        <w:rPr>
          <w:rFonts w:ascii="Arial" w:eastAsia="Calibri" w:hAnsi="Arial" w:cs="Arial"/>
          <w:sz w:val="22"/>
          <w:szCs w:val="22"/>
          <w:lang w:eastAsia="en-US"/>
        </w:rPr>
      </w:pPr>
      <w:r w:rsidRPr="00A76324">
        <w:rPr>
          <w:rFonts w:ascii="Arial" w:eastAsia="Calibri" w:hAnsi="Arial" w:cs="Arial"/>
          <w:sz w:val="22"/>
          <w:szCs w:val="22"/>
          <w:lang w:eastAsia="en-US"/>
        </w:rPr>
        <w:t>Rusztowania budowlane powinny być:</w:t>
      </w:r>
    </w:p>
    <w:p w14:paraId="5F485479" w14:textId="77777777" w:rsidR="00A76324" w:rsidRPr="00A76324" w:rsidRDefault="00A76324" w:rsidP="00E23A3E">
      <w:pPr>
        <w:numPr>
          <w:ilvl w:val="0"/>
          <w:numId w:val="90"/>
        </w:numPr>
        <w:spacing w:after="60" w:line="360" w:lineRule="auto"/>
        <w:ind w:left="1134" w:hanging="283"/>
        <w:rPr>
          <w:rFonts w:ascii="Arial" w:eastAsia="Calibri" w:hAnsi="Arial" w:cs="Arial"/>
          <w:sz w:val="22"/>
          <w:szCs w:val="22"/>
          <w:lang w:eastAsia="en-US"/>
        </w:rPr>
      </w:pPr>
      <w:r w:rsidRPr="00A76324">
        <w:rPr>
          <w:rFonts w:ascii="Arial" w:eastAsia="Calibri" w:hAnsi="Arial" w:cs="Arial"/>
          <w:sz w:val="22"/>
          <w:szCs w:val="22"/>
          <w:lang w:eastAsia="en-US"/>
        </w:rPr>
        <w:t xml:space="preserve">Montowane zgodnie z dokumentacją producenta </w:t>
      </w:r>
    </w:p>
    <w:p w14:paraId="74DD9DFD" w14:textId="77777777" w:rsidR="00A76324" w:rsidRPr="00A76324" w:rsidRDefault="00A76324" w:rsidP="00E23A3E">
      <w:pPr>
        <w:numPr>
          <w:ilvl w:val="0"/>
          <w:numId w:val="90"/>
        </w:numPr>
        <w:spacing w:after="60" w:line="360" w:lineRule="auto"/>
        <w:ind w:left="1134" w:hanging="283"/>
        <w:rPr>
          <w:rFonts w:ascii="Arial" w:eastAsia="Calibri" w:hAnsi="Arial" w:cs="Arial"/>
          <w:sz w:val="22"/>
          <w:szCs w:val="22"/>
          <w:lang w:eastAsia="en-US"/>
        </w:rPr>
      </w:pPr>
      <w:r w:rsidRPr="00A76324">
        <w:rPr>
          <w:rFonts w:ascii="Arial" w:eastAsia="Calibri" w:hAnsi="Arial" w:cs="Arial"/>
          <w:sz w:val="22"/>
          <w:szCs w:val="22"/>
          <w:lang w:eastAsia="en-US"/>
        </w:rPr>
        <w:t>Posiadać pomost o powierzchni roboczej wystarczającej dla zatrudnionych oraz składowania narzędzi i niezbędnej ilości materiałów</w:t>
      </w:r>
    </w:p>
    <w:p w14:paraId="7502F2A9" w14:textId="77777777" w:rsidR="00A76324" w:rsidRPr="00A76324" w:rsidRDefault="00A76324" w:rsidP="00E23A3E">
      <w:pPr>
        <w:numPr>
          <w:ilvl w:val="0"/>
          <w:numId w:val="90"/>
        </w:numPr>
        <w:spacing w:after="60" w:line="360" w:lineRule="auto"/>
        <w:ind w:left="1134" w:hanging="283"/>
        <w:rPr>
          <w:rFonts w:ascii="Arial" w:eastAsia="Calibri" w:hAnsi="Arial" w:cs="Arial"/>
          <w:sz w:val="22"/>
          <w:szCs w:val="22"/>
          <w:lang w:eastAsia="en-US"/>
        </w:rPr>
      </w:pPr>
      <w:r w:rsidRPr="00A76324">
        <w:rPr>
          <w:rFonts w:ascii="Arial" w:eastAsia="Calibri" w:hAnsi="Arial" w:cs="Arial"/>
          <w:sz w:val="22"/>
          <w:szCs w:val="22"/>
          <w:lang w:eastAsia="en-US"/>
        </w:rPr>
        <w:t>Posiadać konstrukcję dostosowaną do przeniesienia działających obciążeń</w:t>
      </w:r>
    </w:p>
    <w:p w14:paraId="0D243210" w14:textId="77777777" w:rsidR="00A76324" w:rsidRPr="00A76324" w:rsidRDefault="00A76324" w:rsidP="00E23A3E">
      <w:pPr>
        <w:numPr>
          <w:ilvl w:val="0"/>
          <w:numId w:val="90"/>
        </w:numPr>
        <w:spacing w:after="60" w:line="360" w:lineRule="auto"/>
        <w:ind w:left="1134" w:hanging="283"/>
        <w:rPr>
          <w:rFonts w:ascii="Arial" w:eastAsia="Calibri" w:hAnsi="Arial" w:cs="Arial"/>
          <w:sz w:val="22"/>
          <w:szCs w:val="22"/>
          <w:lang w:eastAsia="en-US"/>
        </w:rPr>
      </w:pPr>
      <w:r w:rsidRPr="00A76324">
        <w:rPr>
          <w:rFonts w:ascii="Arial" w:eastAsia="Calibri" w:hAnsi="Arial" w:cs="Arial"/>
          <w:sz w:val="22"/>
          <w:szCs w:val="22"/>
          <w:lang w:eastAsia="en-US"/>
        </w:rPr>
        <w:t>Rusztowania i pomosty zabezpieczyć przed przesunięciem oraz nadmiernym obciążeniem</w:t>
      </w:r>
    </w:p>
    <w:p w14:paraId="40A13C3F" w14:textId="77777777" w:rsidR="00A76324" w:rsidRPr="00A76324" w:rsidRDefault="00A76324" w:rsidP="00E23A3E">
      <w:pPr>
        <w:numPr>
          <w:ilvl w:val="0"/>
          <w:numId w:val="90"/>
        </w:numPr>
        <w:spacing w:after="60" w:line="360" w:lineRule="auto"/>
        <w:ind w:left="1134" w:hanging="283"/>
        <w:rPr>
          <w:rFonts w:ascii="Arial" w:eastAsia="Calibri" w:hAnsi="Arial" w:cs="Arial"/>
          <w:sz w:val="22"/>
          <w:szCs w:val="22"/>
          <w:lang w:eastAsia="en-US"/>
        </w:rPr>
      </w:pPr>
      <w:r w:rsidRPr="00A76324">
        <w:rPr>
          <w:rFonts w:ascii="Arial" w:eastAsia="Calibri" w:hAnsi="Arial" w:cs="Arial"/>
          <w:sz w:val="22"/>
          <w:szCs w:val="22"/>
          <w:lang w:eastAsia="en-US"/>
        </w:rPr>
        <w:t>Posiadać siatkę zabezpieczającą</w:t>
      </w:r>
    </w:p>
    <w:p w14:paraId="04910BB7" w14:textId="77777777" w:rsidR="00A76324" w:rsidRPr="00A76324" w:rsidRDefault="00A76324" w:rsidP="00E23A3E">
      <w:pPr>
        <w:numPr>
          <w:ilvl w:val="0"/>
          <w:numId w:val="90"/>
        </w:numPr>
        <w:spacing w:after="60" w:line="360" w:lineRule="auto"/>
        <w:ind w:left="1134" w:hanging="283"/>
        <w:rPr>
          <w:rFonts w:ascii="Arial" w:eastAsia="Calibri" w:hAnsi="Arial" w:cs="Arial"/>
          <w:sz w:val="22"/>
          <w:szCs w:val="22"/>
          <w:lang w:eastAsia="en-US"/>
        </w:rPr>
      </w:pPr>
      <w:r w:rsidRPr="00A76324">
        <w:rPr>
          <w:rFonts w:ascii="Arial" w:eastAsia="Calibri" w:hAnsi="Arial" w:cs="Arial"/>
          <w:sz w:val="22"/>
          <w:szCs w:val="22"/>
          <w:lang w:eastAsia="en-US"/>
        </w:rPr>
        <w:t xml:space="preserve">Zapewniać bezpieczną komunikację pionową i swobodny dostęp do stanowisk pracy. </w:t>
      </w:r>
    </w:p>
    <w:p w14:paraId="4B7B2241" w14:textId="77777777" w:rsidR="00A76324" w:rsidRPr="00A76324" w:rsidRDefault="00A76324" w:rsidP="00E23A3E">
      <w:pPr>
        <w:numPr>
          <w:ilvl w:val="0"/>
          <w:numId w:val="89"/>
        </w:numPr>
        <w:spacing w:after="60" w:line="360" w:lineRule="auto"/>
        <w:ind w:left="426" w:hanging="568"/>
        <w:rPr>
          <w:rFonts w:ascii="Arial" w:eastAsia="Calibri" w:hAnsi="Arial" w:cs="Arial"/>
          <w:sz w:val="22"/>
          <w:szCs w:val="22"/>
          <w:lang w:eastAsia="en-US"/>
        </w:rPr>
      </w:pPr>
      <w:r w:rsidRPr="00A76324">
        <w:rPr>
          <w:rFonts w:ascii="Arial" w:eastAsia="Calibri" w:hAnsi="Arial" w:cs="Arial"/>
          <w:sz w:val="22"/>
          <w:szCs w:val="22"/>
          <w:lang w:eastAsia="en-US"/>
        </w:rPr>
        <w:t>Podczas montażu rusztowania teren nieutwardzony należy w sposób bezpieczny utwardzić. Zabezpieczyć konstrukcję rusztowania przed osuwaniem.</w:t>
      </w:r>
    </w:p>
    <w:p w14:paraId="4DDDE8FC" w14:textId="77777777" w:rsidR="00A76324" w:rsidRPr="00A76324" w:rsidRDefault="00A76324" w:rsidP="00E23A3E">
      <w:pPr>
        <w:numPr>
          <w:ilvl w:val="0"/>
          <w:numId w:val="89"/>
        </w:numPr>
        <w:spacing w:after="60" w:line="360" w:lineRule="auto"/>
        <w:ind w:left="426" w:hanging="568"/>
        <w:rPr>
          <w:rFonts w:ascii="Arial" w:eastAsia="Calibri" w:hAnsi="Arial" w:cs="Arial"/>
          <w:sz w:val="22"/>
          <w:szCs w:val="22"/>
          <w:lang w:eastAsia="en-US"/>
        </w:rPr>
      </w:pPr>
      <w:r w:rsidRPr="00A76324">
        <w:rPr>
          <w:rFonts w:ascii="Arial" w:eastAsia="Calibri" w:hAnsi="Arial" w:cs="Arial"/>
          <w:sz w:val="22"/>
          <w:szCs w:val="22"/>
          <w:lang w:eastAsia="en-US"/>
        </w:rPr>
        <w:t>Na rusztowaniu powinna być wywieszona tablica informująca o dopuszczalnej wielkości obciążenia pomostów i o pracach na wysokości.</w:t>
      </w:r>
    </w:p>
    <w:p w14:paraId="553FEF6D" w14:textId="77777777" w:rsidR="00A76324" w:rsidRPr="00A76324" w:rsidRDefault="00A76324" w:rsidP="00E23A3E">
      <w:pPr>
        <w:numPr>
          <w:ilvl w:val="0"/>
          <w:numId w:val="89"/>
        </w:numPr>
        <w:spacing w:after="60" w:line="360" w:lineRule="auto"/>
        <w:ind w:left="426" w:hanging="568"/>
        <w:rPr>
          <w:rFonts w:ascii="Arial" w:eastAsia="Calibri" w:hAnsi="Arial" w:cs="Arial"/>
          <w:sz w:val="22"/>
          <w:szCs w:val="22"/>
          <w:lang w:eastAsia="en-US"/>
        </w:rPr>
      </w:pPr>
      <w:r w:rsidRPr="00A76324">
        <w:rPr>
          <w:rFonts w:ascii="Arial" w:eastAsia="Calibri" w:hAnsi="Arial" w:cs="Arial"/>
          <w:sz w:val="22"/>
          <w:szCs w:val="22"/>
          <w:lang w:eastAsia="en-US"/>
        </w:rPr>
        <w:t>Przy wykonywaniu robót na wysokości pracownicy powinni być zabezpieczeni pasami ochronnymi z linką umocowaną do stałych elementów konstrukcji budowli lub rozbieranych rusztowań.</w:t>
      </w:r>
    </w:p>
    <w:p w14:paraId="53BC95A6" w14:textId="540672BF" w:rsidR="00056CF3" w:rsidRDefault="00A76324" w:rsidP="00E23A3E">
      <w:pPr>
        <w:numPr>
          <w:ilvl w:val="0"/>
          <w:numId w:val="89"/>
        </w:numPr>
        <w:spacing w:after="60" w:line="360" w:lineRule="auto"/>
        <w:ind w:left="426" w:hanging="568"/>
        <w:rPr>
          <w:rFonts w:ascii="Arial" w:eastAsia="Calibri" w:hAnsi="Arial" w:cs="Arial"/>
          <w:sz w:val="22"/>
          <w:szCs w:val="22"/>
          <w:lang w:eastAsia="en-US"/>
        </w:rPr>
      </w:pPr>
      <w:r w:rsidRPr="00A76324">
        <w:rPr>
          <w:rFonts w:ascii="Arial" w:eastAsia="Calibri" w:hAnsi="Arial" w:cs="Arial"/>
          <w:sz w:val="22"/>
          <w:szCs w:val="22"/>
          <w:lang w:eastAsia="en-US"/>
        </w:rPr>
        <w:t>Prowadzenie prac w przypadku</w:t>
      </w:r>
      <w:r w:rsidR="00833F83">
        <w:rPr>
          <w:rFonts w:ascii="Arial" w:eastAsia="Calibri" w:hAnsi="Arial" w:cs="Arial"/>
          <w:sz w:val="22"/>
          <w:szCs w:val="22"/>
          <w:lang w:eastAsia="en-US"/>
        </w:rPr>
        <w:t>,</w:t>
      </w:r>
      <w:r w:rsidRPr="00A76324">
        <w:rPr>
          <w:rFonts w:ascii="Arial" w:eastAsia="Calibri" w:hAnsi="Arial" w:cs="Arial"/>
          <w:sz w:val="22"/>
          <w:szCs w:val="22"/>
          <w:lang w:eastAsia="en-US"/>
        </w:rPr>
        <w:t xml:space="preserve"> gdy zachodzi możliwość przewrócenia części konstrukcji przez wiatr, jest zabronione. Prace na rusztowaniach i wysokości podatnych na działanie </w:t>
      </w:r>
      <w:r w:rsidRPr="00A76324">
        <w:rPr>
          <w:rFonts w:ascii="Arial" w:eastAsia="Calibri" w:hAnsi="Arial" w:cs="Arial"/>
          <w:sz w:val="22"/>
          <w:szCs w:val="22"/>
          <w:lang w:eastAsia="en-US"/>
        </w:rPr>
        <w:lastRenderedPageBreak/>
        <w:t xml:space="preserve">wiatru należy bezwzględnie przerwać przy występowaniu podmuchów wiatru o prędkościach przekraczających 10 m/s.  </w:t>
      </w:r>
    </w:p>
    <w:p w14:paraId="37033922" w14:textId="77777777" w:rsidR="00BC3877" w:rsidRPr="00BC3877" w:rsidRDefault="00BC3877" w:rsidP="00E23A3E">
      <w:pPr>
        <w:spacing w:after="60" w:line="360" w:lineRule="auto"/>
        <w:ind w:left="426"/>
        <w:jc w:val="both"/>
        <w:rPr>
          <w:rFonts w:ascii="Arial" w:eastAsia="Calibri" w:hAnsi="Arial" w:cs="Arial"/>
          <w:sz w:val="22"/>
          <w:szCs w:val="22"/>
          <w:lang w:eastAsia="en-US"/>
        </w:rPr>
      </w:pPr>
    </w:p>
    <w:p w14:paraId="260E6166" w14:textId="32882A22" w:rsidR="0051564D" w:rsidRPr="007A06EA" w:rsidRDefault="0051564D" w:rsidP="00952392">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BC3877">
        <w:rPr>
          <w:rFonts w:ascii="Arial" w:hAnsi="Arial" w:cs="Arial"/>
          <w:b/>
          <w:sz w:val="22"/>
          <w:szCs w:val="22"/>
        </w:rPr>
        <w:t>8</w:t>
      </w:r>
    </w:p>
    <w:p w14:paraId="10BB4F43" w14:textId="77777777" w:rsidR="0051564D" w:rsidRPr="007A06EA" w:rsidRDefault="0051564D" w:rsidP="00952392">
      <w:pPr>
        <w:spacing w:line="360" w:lineRule="auto"/>
        <w:ind w:left="-284"/>
        <w:jc w:val="center"/>
        <w:rPr>
          <w:rFonts w:ascii="Arial" w:hAnsi="Arial" w:cs="Arial"/>
          <w:b/>
          <w:sz w:val="22"/>
          <w:szCs w:val="22"/>
        </w:rPr>
      </w:pPr>
      <w:r w:rsidRPr="007A06EA">
        <w:rPr>
          <w:rFonts w:ascii="Arial" w:hAnsi="Arial" w:cs="Arial"/>
          <w:b/>
          <w:sz w:val="22"/>
          <w:szCs w:val="22"/>
        </w:rPr>
        <w:t>Materiały</w:t>
      </w:r>
    </w:p>
    <w:p w14:paraId="69E1A6A2" w14:textId="77777777" w:rsidR="00BC3877" w:rsidRPr="007A06EA" w:rsidRDefault="00BC3877" w:rsidP="00952392">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materiały i urządzenia niezbędne do wykonania Robót zostaną zapewnione przez </w:t>
      </w:r>
      <w:r w:rsidRPr="002130A5">
        <w:rPr>
          <w:rFonts w:ascii="Arial" w:hAnsi="Arial" w:cs="Arial"/>
          <w:sz w:val="22"/>
          <w:szCs w:val="22"/>
        </w:rPr>
        <w:t>Wykonawcę.</w:t>
      </w:r>
    </w:p>
    <w:p w14:paraId="10C278F5" w14:textId="77777777" w:rsidR="00BC3877" w:rsidRPr="007A06EA" w:rsidRDefault="00BC3877" w:rsidP="00952392">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narzędzia i sprzęt niezbędny do wykonania Robót zostaną zapewnione przez </w:t>
      </w:r>
      <w:r w:rsidRPr="002130A5">
        <w:rPr>
          <w:rFonts w:ascii="Arial" w:hAnsi="Arial" w:cs="Arial"/>
          <w:sz w:val="22"/>
          <w:szCs w:val="22"/>
        </w:rPr>
        <w:t>Wykonawcę.</w:t>
      </w:r>
    </w:p>
    <w:p w14:paraId="0FA71C42" w14:textId="77777777" w:rsidR="00BC3877" w:rsidRPr="007A06EA" w:rsidRDefault="00BC3877" w:rsidP="00952392">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Koszty zakupu materiałów i urządzeń niezbędnych do wykonania Robót obciążają</w:t>
      </w:r>
      <w:r>
        <w:rPr>
          <w:rFonts w:ascii="Arial" w:hAnsi="Arial" w:cs="Arial"/>
          <w:sz w:val="22"/>
          <w:szCs w:val="22"/>
        </w:rPr>
        <w:t xml:space="preserve"> </w:t>
      </w:r>
      <w:r w:rsidRPr="002130A5">
        <w:rPr>
          <w:rFonts w:ascii="Arial" w:hAnsi="Arial" w:cs="Arial"/>
          <w:sz w:val="22"/>
          <w:szCs w:val="22"/>
        </w:rPr>
        <w:t>Wykonawcę.</w:t>
      </w:r>
    </w:p>
    <w:p w14:paraId="18F3CDDF" w14:textId="77777777" w:rsidR="00BC3877" w:rsidRPr="007A06EA" w:rsidRDefault="00BC3877" w:rsidP="00952392">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Zastosowane do wykonywania Robót materiały i urządzenia będą:</w:t>
      </w:r>
    </w:p>
    <w:p w14:paraId="5C2D98D6" w14:textId="77777777" w:rsidR="00BC3877" w:rsidRPr="002D49DD" w:rsidRDefault="00BC3877" w:rsidP="00952392">
      <w:pPr>
        <w:numPr>
          <w:ilvl w:val="0"/>
          <w:numId w:val="91"/>
        </w:numPr>
        <w:tabs>
          <w:tab w:val="clear" w:pos="1440"/>
          <w:tab w:val="num" w:pos="142"/>
          <w:tab w:val="num" w:pos="993"/>
        </w:tabs>
        <w:spacing w:line="360" w:lineRule="auto"/>
        <w:ind w:left="141" w:hanging="425"/>
        <w:rPr>
          <w:rFonts w:ascii="Arial" w:hAnsi="Arial" w:cs="Arial"/>
          <w:sz w:val="22"/>
          <w:szCs w:val="22"/>
          <w:lang w:eastAsia="ar-SA"/>
        </w:rPr>
      </w:pPr>
      <w:r w:rsidRPr="002D49DD">
        <w:rPr>
          <w:rFonts w:ascii="Arial" w:hAnsi="Arial" w:cs="Arial"/>
          <w:sz w:val="22"/>
          <w:szCs w:val="22"/>
          <w:lang w:eastAsia="ar-SA"/>
        </w:rPr>
        <w:t>odpowiadać parametrom i typom wskazanym w załączonej do niniejszej Umowy Specyfikacji technicznej zawartej w Opisie Przedmiotu Zamówienia,</w:t>
      </w:r>
    </w:p>
    <w:p w14:paraId="5C4D25C1" w14:textId="77777777" w:rsidR="00BC3877" w:rsidRPr="002D49DD" w:rsidRDefault="00BC3877" w:rsidP="00952392">
      <w:pPr>
        <w:numPr>
          <w:ilvl w:val="0"/>
          <w:numId w:val="91"/>
        </w:numPr>
        <w:tabs>
          <w:tab w:val="clear" w:pos="1440"/>
          <w:tab w:val="num" w:pos="142"/>
        </w:tabs>
        <w:spacing w:line="360" w:lineRule="auto"/>
        <w:ind w:left="141" w:hanging="425"/>
        <w:rPr>
          <w:rFonts w:ascii="Arial" w:hAnsi="Arial" w:cs="Arial"/>
          <w:sz w:val="22"/>
          <w:szCs w:val="22"/>
          <w:lang w:eastAsia="ar-SA"/>
        </w:rPr>
      </w:pPr>
      <w:r w:rsidRPr="002D49DD">
        <w:rPr>
          <w:rFonts w:ascii="Arial" w:hAnsi="Arial" w:cs="Arial"/>
          <w:sz w:val="22"/>
          <w:szCs w:val="22"/>
          <w:lang w:eastAsia="ar-SA"/>
        </w:rPr>
        <w:t>posiadać odpowiednie świadectwa jakości i certyfikaty na znak bezpieczeństwa wydany zgodnie z obowiązującymi przepisami prawa, o ile jest to wymagane przez niniejszą Umowę lub przepisy prawa,</w:t>
      </w:r>
    </w:p>
    <w:p w14:paraId="16AE390E" w14:textId="77777777" w:rsidR="00BC3877" w:rsidRPr="002D49DD" w:rsidRDefault="00BC3877" w:rsidP="00952392">
      <w:pPr>
        <w:numPr>
          <w:ilvl w:val="0"/>
          <w:numId w:val="91"/>
        </w:numPr>
        <w:tabs>
          <w:tab w:val="clear" w:pos="1440"/>
          <w:tab w:val="num" w:pos="142"/>
        </w:tabs>
        <w:spacing w:line="360" w:lineRule="auto"/>
        <w:ind w:left="141" w:hanging="425"/>
        <w:rPr>
          <w:rFonts w:ascii="Arial" w:hAnsi="Arial" w:cs="Arial"/>
          <w:sz w:val="22"/>
          <w:szCs w:val="22"/>
          <w:lang w:eastAsia="ar-SA"/>
        </w:rPr>
      </w:pPr>
      <w:r w:rsidRPr="002D49DD">
        <w:rPr>
          <w:rFonts w:ascii="Arial" w:hAnsi="Arial" w:cs="Arial"/>
          <w:sz w:val="22"/>
          <w:szCs w:val="22"/>
          <w:lang w:eastAsia="ar-SA"/>
        </w:rPr>
        <w:t>dopuszczone przez właściwe organy do stosowania w budownictwie (w tym na kolei) zgodnie z wymaganiami Prawa Budowlanego lub innych przepisów prawa,</w:t>
      </w:r>
    </w:p>
    <w:p w14:paraId="34CF7CB1" w14:textId="77777777" w:rsidR="00BC3877" w:rsidRPr="002D49DD" w:rsidRDefault="00BC3877" w:rsidP="00952392">
      <w:pPr>
        <w:numPr>
          <w:ilvl w:val="0"/>
          <w:numId w:val="91"/>
        </w:numPr>
        <w:tabs>
          <w:tab w:val="clear" w:pos="1440"/>
          <w:tab w:val="num" w:pos="142"/>
        </w:tabs>
        <w:spacing w:line="360" w:lineRule="auto"/>
        <w:ind w:left="141" w:hanging="425"/>
        <w:rPr>
          <w:rFonts w:ascii="Arial" w:hAnsi="Arial" w:cs="Arial"/>
          <w:sz w:val="22"/>
          <w:szCs w:val="22"/>
          <w:lang w:eastAsia="ar-SA"/>
        </w:rPr>
      </w:pPr>
      <w:r w:rsidRPr="002D49DD">
        <w:rPr>
          <w:rFonts w:ascii="Arial" w:hAnsi="Arial" w:cs="Arial"/>
          <w:sz w:val="22"/>
          <w:szCs w:val="22"/>
          <w:lang w:eastAsia="ar-SA"/>
        </w:rPr>
        <w:t>spełniać wszystkie wymagania polskich norm, znajdujących zastosowanie przy Robotach danego rodzaju,</w:t>
      </w:r>
    </w:p>
    <w:p w14:paraId="16EF6B65" w14:textId="7B99E43B" w:rsidR="00BC3877" w:rsidRPr="002130A5" w:rsidRDefault="00BC3877" w:rsidP="00952392">
      <w:pPr>
        <w:numPr>
          <w:ilvl w:val="0"/>
          <w:numId w:val="91"/>
        </w:numPr>
        <w:tabs>
          <w:tab w:val="clear" w:pos="1440"/>
          <w:tab w:val="num" w:pos="142"/>
        </w:tabs>
        <w:spacing w:line="360" w:lineRule="auto"/>
        <w:ind w:left="141" w:hanging="425"/>
        <w:rPr>
          <w:rFonts w:ascii="Arial" w:hAnsi="Arial" w:cs="Arial"/>
          <w:sz w:val="22"/>
          <w:szCs w:val="22"/>
          <w:lang w:eastAsia="ar-SA"/>
        </w:rPr>
      </w:pPr>
      <w:r w:rsidRPr="002D49DD">
        <w:rPr>
          <w:rFonts w:ascii="Arial" w:hAnsi="Arial" w:cs="Arial"/>
          <w:sz w:val="22"/>
          <w:szCs w:val="22"/>
          <w:lang w:eastAsia="ar-SA"/>
        </w:rPr>
        <w:t>nowe, o wysokiej jakości</w:t>
      </w:r>
      <w:r w:rsidR="00ED5534">
        <w:rPr>
          <w:rFonts w:ascii="Arial" w:hAnsi="Arial" w:cs="Arial"/>
          <w:sz w:val="22"/>
          <w:szCs w:val="22"/>
          <w:lang w:eastAsia="ar-SA"/>
        </w:rPr>
        <w:t>,</w:t>
      </w:r>
      <w:r w:rsidRPr="002D49DD">
        <w:rPr>
          <w:rFonts w:ascii="Arial" w:hAnsi="Arial" w:cs="Arial"/>
          <w:sz w:val="22"/>
          <w:szCs w:val="22"/>
          <w:lang w:eastAsia="ar-SA"/>
        </w:rPr>
        <w:t xml:space="preserve"> gwarantujące prawidłowe wykonanie Umowy.</w:t>
      </w:r>
    </w:p>
    <w:p w14:paraId="79F7B40A" w14:textId="77777777" w:rsidR="00BC3877" w:rsidRDefault="00BC3877" w:rsidP="00952392">
      <w:pPr>
        <w:numPr>
          <w:ilvl w:val="0"/>
          <w:numId w:val="8"/>
        </w:numPr>
        <w:spacing w:line="360" w:lineRule="auto"/>
        <w:ind w:left="-284" w:hanging="425"/>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w:t>
      </w:r>
      <w:r>
        <w:rPr>
          <w:rFonts w:ascii="Arial" w:hAnsi="Arial" w:cs="Arial"/>
          <w:sz w:val="22"/>
          <w:szCs w:val="22"/>
        </w:rPr>
        <w:t>łaściwe normy.</w:t>
      </w:r>
    </w:p>
    <w:p w14:paraId="2EC2E63C" w14:textId="77777777" w:rsidR="00BC3877" w:rsidRPr="002130A5" w:rsidRDefault="00BC3877" w:rsidP="00952392">
      <w:pPr>
        <w:numPr>
          <w:ilvl w:val="0"/>
          <w:numId w:val="8"/>
        </w:numPr>
        <w:tabs>
          <w:tab w:val="clear" w:pos="720"/>
          <w:tab w:val="num" w:pos="-284"/>
          <w:tab w:val="left" w:pos="567"/>
        </w:tabs>
        <w:spacing w:after="120" w:line="360" w:lineRule="auto"/>
        <w:ind w:left="-284" w:hanging="425"/>
        <w:contextualSpacing/>
        <w:jc w:val="both"/>
        <w:rPr>
          <w:rFonts w:ascii="Arial" w:hAnsi="Arial" w:cs="Arial"/>
          <w:sz w:val="22"/>
          <w:szCs w:val="22"/>
          <w:lang w:eastAsia="ar-SA"/>
        </w:rPr>
      </w:pPr>
      <w:r w:rsidRPr="002130A5">
        <w:rPr>
          <w:rFonts w:ascii="Arial" w:hAnsi="Arial" w:cs="Arial"/>
          <w:sz w:val="22"/>
          <w:szCs w:val="22"/>
        </w:rPr>
        <w:t>Materiały rozebrane/zdemontowane powinny być posegregowane w miejscu ich demontażu i magazynowane selektywnie do czasu wywozu z terenu budowy przez Wykonawcę:</w:t>
      </w:r>
    </w:p>
    <w:p w14:paraId="0607565B" w14:textId="77777777" w:rsidR="00BC3877" w:rsidRPr="002130A5" w:rsidRDefault="00BC3877" w:rsidP="00952392">
      <w:pPr>
        <w:numPr>
          <w:ilvl w:val="0"/>
          <w:numId w:val="92"/>
        </w:numPr>
        <w:tabs>
          <w:tab w:val="left" w:pos="567"/>
          <w:tab w:val="left" w:pos="993"/>
        </w:tabs>
        <w:suppressAutoHyphens/>
        <w:spacing w:line="360" w:lineRule="auto"/>
        <w:ind w:left="567" w:hanging="283"/>
        <w:contextualSpacing/>
        <w:jc w:val="both"/>
        <w:rPr>
          <w:rFonts w:ascii="Arial" w:hAnsi="Arial" w:cs="Arial"/>
          <w:sz w:val="22"/>
          <w:szCs w:val="22"/>
        </w:rPr>
      </w:pPr>
      <w:r w:rsidRPr="002130A5">
        <w:rPr>
          <w:rFonts w:ascii="Arial" w:hAnsi="Arial" w:cs="Arial"/>
          <w:sz w:val="22"/>
          <w:szCs w:val="22"/>
        </w:rPr>
        <w:t>dla materiałów zakwalifikowanych do odzysku – na miejsce składowania wskazane przez Sekcję Eksploatacji Warszawa Centrum (do protokolarnego przekazania ISE),</w:t>
      </w:r>
    </w:p>
    <w:p w14:paraId="62888A44" w14:textId="77777777" w:rsidR="00BC3877" w:rsidRPr="005C5220" w:rsidRDefault="00BC3877" w:rsidP="00952392">
      <w:pPr>
        <w:numPr>
          <w:ilvl w:val="0"/>
          <w:numId w:val="92"/>
        </w:numPr>
        <w:tabs>
          <w:tab w:val="left" w:pos="567"/>
        </w:tabs>
        <w:suppressAutoHyphens/>
        <w:spacing w:after="120" w:line="360" w:lineRule="auto"/>
        <w:ind w:left="567" w:hanging="283"/>
        <w:jc w:val="both"/>
        <w:rPr>
          <w:rFonts w:ascii="Arial" w:hAnsi="Arial" w:cs="Arial"/>
          <w:sz w:val="22"/>
          <w:szCs w:val="22"/>
        </w:rPr>
      </w:pPr>
      <w:r w:rsidRPr="002130A5">
        <w:rPr>
          <w:rFonts w:ascii="Arial" w:hAnsi="Arial" w:cs="Arial"/>
          <w:sz w:val="22"/>
          <w:szCs w:val="22"/>
        </w:rPr>
        <w:t>dla odpadów – na miejsce gromadzenia odpadów (wysypisko) lub do utylizacji lub zagospodarowania przez Wykonawcę.</w:t>
      </w:r>
    </w:p>
    <w:p w14:paraId="500FF63E" w14:textId="06394ACE" w:rsidR="0051564D" w:rsidRPr="007A06EA" w:rsidRDefault="00114706" w:rsidP="00952392">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BC3877">
        <w:rPr>
          <w:rFonts w:ascii="Arial" w:hAnsi="Arial" w:cs="Arial"/>
          <w:b/>
          <w:sz w:val="22"/>
          <w:szCs w:val="22"/>
        </w:rPr>
        <w:t>9</w:t>
      </w:r>
    </w:p>
    <w:p w14:paraId="0F66764D" w14:textId="77777777" w:rsidR="0051564D" w:rsidRPr="007A06EA" w:rsidRDefault="0051564D" w:rsidP="00952392">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68BB7055" w14:textId="77777777" w:rsidR="001964B4" w:rsidRPr="002D49DD" w:rsidRDefault="001964B4" w:rsidP="00952392">
      <w:pPr>
        <w:numPr>
          <w:ilvl w:val="0"/>
          <w:numId w:val="50"/>
        </w:numPr>
        <w:tabs>
          <w:tab w:val="clear" w:pos="720"/>
        </w:tabs>
        <w:spacing w:line="360" w:lineRule="auto"/>
        <w:ind w:left="-284" w:hanging="425"/>
        <w:rPr>
          <w:rFonts w:ascii="Arial" w:hAnsi="Arial" w:cs="Arial"/>
          <w:sz w:val="22"/>
          <w:szCs w:val="22"/>
        </w:rPr>
      </w:pPr>
      <w:bookmarkStart w:id="3" w:name="Paragraf_od_12_do_15"/>
      <w:bookmarkEnd w:id="2"/>
      <w:r w:rsidRPr="002D49DD">
        <w:rPr>
          <w:rFonts w:ascii="Arial" w:hAnsi="Arial" w:cs="Arial"/>
          <w:sz w:val="22"/>
          <w:szCs w:val="22"/>
        </w:rPr>
        <w:t>Z tytułu należytego wykonywania Umowy Wykonawcy przysługuje ryczałtowe wynagrodzenie (dalej:  „</w:t>
      </w:r>
      <w:r w:rsidRPr="002D49DD">
        <w:rPr>
          <w:rFonts w:ascii="Arial" w:hAnsi="Arial" w:cs="Arial"/>
          <w:b/>
          <w:sz w:val="22"/>
          <w:szCs w:val="22"/>
        </w:rPr>
        <w:t>Wynagrodzenie</w:t>
      </w:r>
      <w:r w:rsidRPr="002D49DD">
        <w:rPr>
          <w:rFonts w:ascii="Arial" w:hAnsi="Arial" w:cs="Arial"/>
          <w:sz w:val="22"/>
          <w:szCs w:val="22"/>
        </w:rPr>
        <w:t xml:space="preserve">”)  zgodne ze złożoną przez Wykonawcę ofertą w kwocie </w:t>
      </w:r>
      <w:r>
        <w:rPr>
          <w:rFonts w:ascii="Arial" w:hAnsi="Arial" w:cs="Arial"/>
          <w:b/>
          <w:sz w:val="22"/>
          <w:szCs w:val="22"/>
        </w:rPr>
        <w:t>…………………</w:t>
      </w:r>
      <w:r w:rsidRPr="002D49DD">
        <w:rPr>
          <w:rFonts w:ascii="Arial" w:hAnsi="Arial" w:cs="Arial"/>
          <w:sz w:val="22"/>
          <w:szCs w:val="22"/>
        </w:rPr>
        <w:t xml:space="preserve"> </w:t>
      </w:r>
      <w:r w:rsidRPr="002D49DD">
        <w:rPr>
          <w:rFonts w:ascii="Arial" w:hAnsi="Arial" w:cs="Arial"/>
          <w:b/>
          <w:sz w:val="22"/>
          <w:szCs w:val="22"/>
        </w:rPr>
        <w:t>PLN</w:t>
      </w:r>
      <w:r w:rsidRPr="002D49DD">
        <w:rPr>
          <w:rFonts w:ascii="Arial" w:hAnsi="Arial" w:cs="Arial"/>
          <w:sz w:val="22"/>
          <w:szCs w:val="22"/>
        </w:rPr>
        <w:t xml:space="preserve"> (słownie: </w:t>
      </w:r>
      <w:r>
        <w:rPr>
          <w:rFonts w:ascii="Arial" w:hAnsi="Arial" w:cs="Arial"/>
          <w:sz w:val="22"/>
          <w:szCs w:val="22"/>
        </w:rPr>
        <w:t>………………………</w:t>
      </w:r>
      <w:r w:rsidRPr="002D49DD">
        <w:rPr>
          <w:rFonts w:ascii="Arial" w:hAnsi="Arial" w:cs="Arial"/>
          <w:sz w:val="22"/>
          <w:szCs w:val="22"/>
        </w:rPr>
        <w:t xml:space="preserve"> złotych 00/100) </w:t>
      </w:r>
      <w:r w:rsidRPr="002D49DD">
        <w:rPr>
          <w:rFonts w:ascii="Arial" w:hAnsi="Arial" w:cs="Arial"/>
          <w:b/>
          <w:sz w:val="22"/>
          <w:szCs w:val="22"/>
        </w:rPr>
        <w:t>netto</w:t>
      </w:r>
      <w:r w:rsidRPr="002D49DD">
        <w:rPr>
          <w:rFonts w:ascii="Arial" w:hAnsi="Arial" w:cs="Arial"/>
          <w:sz w:val="22"/>
          <w:szCs w:val="22"/>
        </w:rPr>
        <w:t xml:space="preserve">. Wynagrodzenie zostanie powiększone o należny podatek od towarów i usług w według stawki </w:t>
      </w:r>
      <w:r w:rsidRPr="002D49DD">
        <w:rPr>
          <w:rFonts w:ascii="Arial" w:hAnsi="Arial" w:cs="Arial"/>
          <w:b/>
          <w:sz w:val="22"/>
          <w:szCs w:val="22"/>
        </w:rPr>
        <w:t>23 %</w:t>
      </w:r>
      <w:r w:rsidRPr="002D49DD">
        <w:rPr>
          <w:rFonts w:ascii="Arial" w:hAnsi="Arial" w:cs="Arial"/>
          <w:sz w:val="22"/>
          <w:szCs w:val="22"/>
        </w:rPr>
        <w:t xml:space="preserve"> obowiązującej na dzień wykonania </w:t>
      </w:r>
      <w:r w:rsidRPr="002D49DD">
        <w:rPr>
          <w:rFonts w:ascii="Arial" w:hAnsi="Arial" w:cs="Arial"/>
          <w:sz w:val="22"/>
          <w:szCs w:val="22"/>
        </w:rPr>
        <w:lastRenderedPageBreak/>
        <w:t xml:space="preserve">usługi, zgodnie z obowiązującymi przepisami prawa podatkowego, w wysokości </w:t>
      </w:r>
      <w:r>
        <w:rPr>
          <w:rFonts w:ascii="Arial" w:hAnsi="Arial" w:cs="Arial"/>
          <w:b/>
          <w:sz w:val="22"/>
          <w:szCs w:val="22"/>
        </w:rPr>
        <w:t>………………………</w:t>
      </w:r>
      <w:r w:rsidRPr="002D49DD">
        <w:rPr>
          <w:rFonts w:ascii="Arial" w:hAnsi="Arial" w:cs="Arial"/>
          <w:b/>
          <w:sz w:val="22"/>
          <w:szCs w:val="22"/>
        </w:rPr>
        <w:t xml:space="preserve"> PLN</w:t>
      </w:r>
      <w:r w:rsidRPr="002D49DD">
        <w:rPr>
          <w:rFonts w:ascii="Arial" w:hAnsi="Arial" w:cs="Arial"/>
          <w:sz w:val="22"/>
          <w:szCs w:val="22"/>
        </w:rPr>
        <w:t xml:space="preserve"> (słownie: </w:t>
      </w:r>
      <w:r>
        <w:rPr>
          <w:rFonts w:ascii="Arial" w:hAnsi="Arial" w:cs="Arial"/>
          <w:sz w:val="22"/>
          <w:szCs w:val="22"/>
        </w:rPr>
        <w:t>……………………………..</w:t>
      </w:r>
      <w:r w:rsidRPr="002D49DD">
        <w:rPr>
          <w:rFonts w:ascii="Arial" w:hAnsi="Arial" w:cs="Arial"/>
          <w:sz w:val="22"/>
          <w:szCs w:val="22"/>
        </w:rPr>
        <w:t xml:space="preserve"> złotych 00/100). Łączna ryczałtowa kwota Wynagrodzenia wynosi </w:t>
      </w:r>
      <w:r>
        <w:rPr>
          <w:rFonts w:ascii="Arial" w:hAnsi="Arial" w:cs="Arial"/>
          <w:b/>
          <w:sz w:val="22"/>
          <w:szCs w:val="22"/>
        </w:rPr>
        <w:t>…………………………</w:t>
      </w:r>
      <w:r w:rsidRPr="002D49DD">
        <w:rPr>
          <w:rFonts w:ascii="Arial" w:hAnsi="Arial" w:cs="Arial"/>
          <w:b/>
          <w:sz w:val="22"/>
          <w:szCs w:val="22"/>
        </w:rPr>
        <w:t>PLN</w:t>
      </w:r>
      <w:r w:rsidRPr="002D49DD">
        <w:rPr>
          <w:rFonts w:ascii="Arial" w:hAnsi="Arial" w:cs="Arial"/>
          <w:sz w:val="22"/>
          <w:szCs w:val="22"/>
        </w:rPr>
        <w:t xml:space="preserve"> (słownie: </w:t>
      </w:r>
      <w:r>
        <w:rPr>
          <w:rFonts w:ascii="Arial" w:hAnsi="Arial" w:cs="Arial"/>
          <w:sz w:val="22"/>
          <w:szCs w:val="22"/>
        </w:rPr>
        <w:t>………………….</w:t>
      </w:r>
      <w:r w:rsidRPr="002D49DD">
        <w:rPr>
          <w:rFonts w:ascii="Arial" w:hAnsi="Arial" w:cs="Arial"/>
          <w:sz w:val="22"/>
          <w:szCs w:val="22"/>
        </w:rPr>
        <w:t xml:space="preserve"> złotych 00/100) </w:t>
      </w:r>
      <w:r w:rsidRPr="002D49DD">
        <w:rPr>
          <w:rFonts w:ascii="Arial" w:hAnsi="Arial" w:cs="Arial"/>
          <w:b/>
          <w:sz w:val="22"/>
          <w:szCs w:val="22"/>
        </w:rPr>
        <w:t>brutto</w:t>
      </w:r>
      <w:r w:rsidRPr="002D49DD">
        <w:rPr>
          <w:rFonts w:ascii="Arial" w:hAnsi="Arial" w:cs="Arial"/>
          <w:sz w:val="22"/>
          <w:szCs w:val="22"/>
        </w:rPr>
        <w:t>.</w:t>
      </w:r>
    </w:p>
    <w:p w14:paraId="7D745EE5" w14:textId="4390E2C6" w:rsidR="00A40BE8" w:rsidRPr="00E23A3E" w:rsidRDefault="00A40BE8" w:rsidP="00E23A3E">
      <w:pPr>
        <w:pStyle w:val="Akapitzlist"/>
        <w:numPr>
          <w:ilvl w:val="0"/>
          <w:numId w:val="50"/>
        </w:numPr>
        <w:tabs>
          <w:tab w:val="clear" w:pos="720"/>
          <w:tab w:val="num" w:pos="-284"/>
        </w:tabs>
        <w:spacing w:line="360" w:lineRule="auto"/>
        <w:ind w:left="-284" w:hanging="425"/>
        <w:rPr>
          <w:rFonts w:ascii="Arial" w:hAnsi="Arial" w:cs="Arial"/>
          <w:bCs/>
          <w:i/>
          <w:iCs/>
          <w:sz w:val="22"/>
          <w:szCs w:val="22"/>
        </w:rPr>
      </w:pPr>
      <w:r w:rsidRPr="00E23A3E">
        <w:rPr>
          <w:rFonts w:ascii="Arial" w:hAnsi="Arial" w:cs="Arial"/>
          <w:bCs/>
          <w:sz w:val="22"/>
          <w:szCs w:val="22"/>
        </w:rPr>
        <w:t>Wartość wynagrodzenia w ramach Prawa Opcji w wysokości 30% Wynagrodzenia podstawowego</w:t>
      </w:r>
      <w:r>
        <w:rPr>
          <w:rFonts w:ascii="Arial" w:hAnsi="Arial" w:cs="Arial"/>
          <w:bCs/>
          <w:i/>
          <w:iCs/>
          <w:sz w:val="22"/>
          <w:szCs w:val="22"/>
        </w:rPr>
        <w:t xml:space="preserve"> </w:t>
      </w:r>
      <w:r w:rsidRPr="00E23A3E">
        <w:rPr>
          <w:rFonts w:ascii="Arial" w:hAnsi="Arial" w:cs="Arial"/>
          <w:sz w:val="22"/>
          <w:szCs w:val="22"/>
          <w:lang w:eastAsia="ar-SA"/>
        </w:rPr>
        <w:t xml:space="preserve">nie może przekroczyć </w:t>
      </w:r>
      <w:r w:rsidRPr="00E23A3E">
        <w:rPr>
          <w:rFonts w:ascii="Arial" w:hAnsi="Arial" w:cs="Arial"/>
          <w:snapToGrid w:val="0"/>
          <w:sz w:val="22"/>
          <w:szCs w:val="22"/>
          <w:lang w:eastAsia="ar-SA"/>
        </w:rPr>
        <w:t xml:space="preserve">kwoty </w:t>
      </w:r>
      <w:r w:rsidRPr="00E23A3E">
        <w:rPr>
          <w:rFonts w:ascii="Arial" w:hAnsi="Arial" w:cs="Arial"/>
          <w:b/>
          <w:snapToGrid w:val="0"/>
          <w:sz w:val="22"/>
          <w:szCs w:val="22"/>
          <w:lang w:eastAsia="ar-SA"/>
        </w:rPr>
        <w:t>………………. PLN</w:t>
      </w:r>
      <w:r w:rsidRPr="00E23A3E">
        <w:rPr>
          <w:rFonts w:ascii="Arial" w:hAnsi="Arial" w:cs="Arial"/>
          <w:snapToGrid w:val="0"/>
          <w:sz w:val="22"/>
          <w:szCs w:val="22"/>
          <w:lang w:eastAsia="ar-SA"/>
        </w:rPr>
        <w:t xml:space="preserve"> </w:t>
      </w:r>
      <w:r w:rsidRPr="00E23A3E">
        <w:rPr>
          <w:rFonts w:ascii="Arial" w:hAnsi="Arial" w:cs="Arial"/>
          <w:sz w:val="22"/>
          <w:szCs w:val="22"/>
        </w:rPr>
        <w:t xml:space="preserve">(słownie: ……………………………….. złotych 00/100) </w:t>
      </w:r>
      <w:r w:rsidRPr="00E23A3E">
        <w:rPr>
          <w:rFonts w:ascii="Arial" w:hAnsi="Arial" w:cs="Arial"/>
          <w:b/>
          <w:sz w:val="22"/>
          <w:szCs w:val="22"/>
        </w:rPr>
        <w:t>netto</w:t>
      </w:r>
      <w:r w:rsidRPr="00E23A3E">
        <w:rPr>
          <w:rFonts w:ascii="Arial" w:hAnsi="Arial" w:cs="Arial"/>
          <w:sz w:val="22"/>
          <w:szCs w:val="22"/>
        </w:rPr>
        <w:t xml:space="preserve">. Wynagrodzenie zostanie powiększone o należny podatek od towarów i usług w według stawki 23 % obowiązującej na dzień wykonania usługi, zgodnie z obowiązującymi przepisami prawa podatkowego w wysokości </w:t>
      </w:r>
      <w:r w:rsidRPr="00E23A3E">
        <w:rPr>
          <w:rFonts w:ascii="Arial" w:hAnsi="Arial" w:cs="Arial"/>
          <w:b/>
          <w:sz w:val="22"/>
          <w:szCs w:val="22"/>
        </w:rPr>
        <w:t>………………………. PLN</w:t>
      </w:r>
      <w:r w:rsidRPr="00E23A3E">
        <w:rPr>
          <w:rFonts w:ascii="Arial" w:hAnsi="Arial" w:cs="Arial"/>
          <w:sz w:val="22"/>
          <w:szCs w:val="22"/>
        </w:rPr>
        <w:t xml:space="preserve"> (słownie: ……………….. 00/100). Łączna kwota wynagrodzenia nie może przekroczyć kwoty </w:t>
      </w:r>
      <w:r w:rsidRPr="00E23A3E">
        <w:rPr>
          <w:rFonts w:ascii="Arial" w:hAnsi="Arial" w:cs="Arial"/>
          <w:b/>
          <w:sz w:val="22"/>
          <w:szCs w:val="22"/>
        </w:rPr>
        <w:t>………………….. PLN</w:t>
      </w:r>
      <w:r w:rsidRPr="00E23A3E">
        <w:rPr>
          <w:rFonts w:ascii="Arial" w:hAnsi="Arial" w:cs="Arial"/>
          <w:sz w:val="22"/>
          <w:szCs w:val="22"/>
        </w:rPr>
        <w:t xml:space="preserve"> (słownie: ……………………………….złotych 00/100) </w:t>
      </w:r>
      <w:r w:rsidRPr="00E23A3E">
        <w:rPr>
          <w:rFonts w:ascii="Arial" w:hAnsi="Arial" w:cs="Arial"/>
          <w:b/>
          <w:sz w:val="22"/>
          <w:szCs w:val="22"/>
        </w:rPr>
        <w:t>brutto</w:t>
      </w:r>
      <w:r w:rsidRPr="00E23A3E">
        <w:rPr>
          <w:rFonts w:ascii="Arial" w:hAnsi="Arial" w:cs="Arial"/>
          <w:sz w:val="22"/>
          <w:szCs w:val="22"/>
        </w:rPr>
        <w:t xml:space="preserve">. </w:t>
      </w:r>
    </w:p>
    <w:p w14:paraId="79D158C6" w14:textId="166CDA50" w:rsidR="001964B4" w:rsidRDefault="001964B4" w:rsidP="00952392">
      <w:pPr>
        <w:numPr>
          <w:ilvl w:val="0"/>
          <w:numId w:val="50"/>
        </w:numPr>
        <w:tabs>
          <w:tab w:val="clear" w:pos="720"/>
        </w:tabs>
        <w:spacing w:line="360" w:lineRule="auto"/>
        <w:ind w:left="-284" w:hanging="425"/>
        <w:rPr>
          <w:rFonts w:ascii="Arial" w:hAnsi="Arial" w:cs="Arial"/>
          <w:sz w:val="22"/>
          <w:szCs w:val="22"/>
        </w:rPr>
      </w:pPr>
      <w:r w:rsidRPr="002D49DD">
        <w:rPr>
          <w:rFonts w:ascii="Arial" w:hAnsi="Arial" w:cs="Arial"/>
          <w:sz w:val="22"/>
          <w:szCs w:val="22"/>
          <w:lang w:eastAsia="ar-SA"/>
        </w:rPr>
        <w:t xml:space="preserve">Łączna wartość Wynagrodzenia należnego Wykonawcy wraz z uwzględnieniem Prawa Opcji, o którym mowa w § 3 Umowy, </w:t>
      </w:r>
      <w:bookmarkStart w:id="4" w:name="_Hlk181596452"/>
      <w:r w:rsidRPr="002D49DD">
        <w:rPr>
          <w:rFonts w:ascii="Arial" w:hAnsi="Arial" w:cs="Arial"/>
          <w:sz w:val="22"/>
          <w:szCs w:val="22"/>
          <w:lang w:eastAsia="ar-SA"/>
        </w:rPr>
        <w:t xml:space="preserve">nie może przekroczyć </w:t>
      </w:r>
      <w:r w:rsidRPr="002D49DD">
        <w:rPr>
          <w:rFonts w:ascii="Arial" w:hAnsi="Arial" w:cs="Arial"/>
          <w:snapToGrid w:val="0"/>
          <w:sz w:val="22"/>
          <w:szCs w:val="22"/>
          <w:lang w:eastAsia="ar-SA"/>
        </w:rPr>
        <w:t xml:space="preserve">kwoty </w:t>
      </w:r>
      <w:r>
        <w:rPr>
          <w:rFonts w:ascii="Arial" w:hAnsi="Arial" w:cs="Arial"/>
          <w:b/>
          <w:snapToGrid w:val="0"/>
          <w:sz w:val="22"/>
          <w:szCs w:val="22"/>
          <w:lang w:eastAsia="ar-SA"/>
        </w:rPr>
        <w:t>……………….</w:t>
      </w:r>
      <w:r w:rsidRPr="002D49DD">
        <w:rPr>
          <w:rFonts w:ascii="Arial" w:hAnsi="Arial" w:cs="Arial"/>
          <w:b/>
          <w:snapToGrid w:val="0"/>
          <w:sz w:val="22"/>
          <w:szCs w:val="22"/>
          <w:lang w:eastAsia="ar-SA"/>
        </w:rPr>
        <w:t xml:space="preserve"> PLN</w:t>
      </w:r>
      <w:r w:rsidRPr="002D49DD">
        <w:rPr>
          <w:rFonts w:ascii="Arial" w:hAnsi="Arial" w:cs="Arial"/>
          <w:snapToGrid w:val="0"/>
          <w:sz w:val="22"/>
          <w:szCs w:val="22"/>
          <w:lang w:eastAsia="ar-SA"/>
        </w:rPr>
        <w:t xml:space="preserve"> </w:t>
      </w:r>
      <w:r w:rsidRPr="002D49DD">
        <w:rPr>
          <w:rFonts w:ascii="Arial" w:hAnsi="Arial" w:cs="Arial"/>
          <w:sz w:val="22"/>
          <w:szCs w:val="22"/>
        </w:rPr>
        <w:t xml:space="preserve">(słownie: </w:t>
      </w:r>
      <w:r>
        <w:rPr>
          <w:rFonts w:ascii="Arial" w:hAnsi="Arial" w:cs="Arial"/>
          <w:sz w:val="22"/>
          <w:szCs w:val="22"/>
        </w:rPr>
        <w:t>………………………………..</w:t>
      </w:r>
      <w:r w:rsidRPr="002D49DD">
        <w:rPr>
          <w:rFonts w:ascii="Arial" w:hAnsi="Arial" w:cs="Arial"/>
          <w:sz w:val="22"/>
          <w:szCs w:val="22"/>
        </w:rPr>
        <w:t xml:space="preserve"> złotych 00/100) </w:t>
      </w:r>
      <w:r w:rsidRPr="002D49DD">
        <w:rPr>
          <w:rFonts w:ascii="Arial" w:hAnsi="Arial" w:cs="Arial"/>
          <w:b/>
          <w:sz w:val="22"/>
          <w:szCs w:val="22"/>
        </w:rPr>
        <w:t>netto</w:t>
      </w:r>
      <w:r w:rsidRPr="002D49DD">
        <w:rPr>
          <w:rFonts w:ascii="Arial" w:hAnsi="Arial" w:cs="Arial"/>
          <w:sz w:val="22"/>
          <w:szCs w:val="22"/>
        </w:rPr>
        <w:t xml:space="preserve">. Wynagrodzenie zostanie powiększone o należny podatek od towarów i usług w według stawki 23 % obowiązującej na dzień wykonania usługi, zgodnie z obowiązującymi przepisami prawa podatkowego w wysokości </w:t>
      </w:r>
      <w:r>
        <w:rPr>
          <w:rFonts w:ascii="Arial" w:hAnsi="Arial" w:cs="Arial"/>
          <w:b/>
          <w:sz w:val="22"/>
          <w:szCs w:val="22"/>
        </w:rPr>
        <w:t>……………………….</w:t>
      </w:r>
      <w:r w:rsidRPr="002D49DD">
        <w:rPr>
          <w:rFonts w:ascii="Arial" w:hAnsi="Arial" w:cs="Arial"/>
          <w:b/>
          <w:sz w:val="22"/>
          <w:szCs w:val="22"/>
        </w:rPr>
        <w:t xml:space="preserve"> PLN</w:t>
      </w:r>
      <w:r w:rsidRPr="002D49DD">
        <w:rPr>
          <w:rFonts w:ascii="Arial" w:hAnsi="Arial" w:cs="Arial"/>
          <w:sz w:val="22"/>
          <w:szCs w:val="22"/>
        </w:rPr>
        <w:t xml:space="preserve"> (słownie: </w:t>
      </w:r>
      <w:r>
        <w:rPr>
          <w:rFonts w:ascii="Arial" w:hAnsi="Arial" w:cs="Arial"/>
          <w:sz w:val="22"/>
          <w:szCs w:val="22"/>
        </w:rPr>
        <w:t>………………..</w:t>
      </w:r>
      <w:r w:rsidRPr="002D49DD">
        <w:rPr>
          <w:rFonts w:ascii="Arial" w:hAnsi="Arial" w:cs="Arial"/>
          <w:sz w:val="22"/>
          <w:szCs w:val="22"/>
        </w:rPr>
        <w:t xml:space="preserve"> 00/100). Łączna kwota wynagrodzenia z uwzględnieniem Prawa Opcji nie może przekroczyć kwoty </w:t>
      </w:r>
      <w:r>
        <w:rPr>
          <w:rFonts w:ascii="Arial" w:hAnsi="Arial" w:cs="Arial"/>
          <w:b/>
          <w:sz w:val="22"/>
          <w:szCs w:val="22"/>
        </w:rPr>
        <w:t>…………………..</w:t>
      </w:r>
      <w:r w:rsidRPr="002D49DD">
        <w:rPr>
          <w:rFonts w:ascii="Arial" w:hAnsi="Arial" w:cs="Arial"/>
          <w:b/>
          <w:sz w:val="22"/>
          <w:szCs w:val="22"/>
        </w:rPr>
        <w:t xml:space="preserve"> PLN</w:t>
      </w:r>
      <w:r w:rsidRPr="002D49DD">
        <w:rPr>
          <w:rFonts w:ascii="Arial" w:hAnsi="Arial" w:cs="Arial"/>
          <w:sz w:val="22"/>
          <w:szCs w:val="22"/>
        </w:rPr>
        <w:t xml:space="preserve"> (słownie: </w:t>
      </w:r>
      <w:r>
        <w:rPr>
          <w:rFonts w:ascii="Arial" w:hAnsi="Arial" w:cs="Arial"/>
          <w:sz w:val="22"/>
          <w:szCs w:val="22"/>
        </w:rPr>
        <w:t>……………………………….</w:t>
      </w:r>
      <w:r w:rsidRPr="002D49DD">
        <w:rPr>
          <w:rFonts w:ascii="Arial" w:hAnsi="Arial" w:cs="Arial"/>
          <w:sz w:val="22"/>
          <w:szCs w:val="22"/>
        </w:rPr>
        <w:t xml:space="preserve">złotych 00/100) </w:t>
      </w:r>
      <w:r w:rsidRPr="002D49DD">
        <w:rPr>
          <w:rFonts w:ascii="Arial" w:hAnsi="Arial" w:cs="Arial"/>
          <w:b/>
          <w:sz w:val="22"/>
          <w:szCs w:val="22"/>
        </w:rPr>
        <w:t>brutto</w:t>
      </w:r>
      <w:r w:rsidRPr="002D49DD">
        <w:rPr>
          <w:rFonts w:ascii="Arial" w:hAnsi="Arial" w:cs="Arial"/>
          <w:sz w:val="22"/>
          <w:szCs w:val="22"/>
        </w:rPr>
        <w:t xml:space="preserve">. </w:t>
      </w:r>
    </w:p>
    <w:bookmarkEnd w:id="4"/>
    <w:p w14:paraId="6F479358" w14:textId="77777777" w:rsidR="001964B4" w:rsidRPr="00DA2AE1" w:rsidRDefault="001964B4" w:rsidP="00952392">
      <w:pPr>
        <w:numPr>
          <w:ilvl w:val="0"/>
          <w:numId w:val="50"/>
        </w:numPr>
        <w:tabs>
          <w:tab w:val="clear" w:pos="720"/>
        </w:tabs>
        <w:spacing w:line="360" w:lineRule="auto"/>
        <w:ind w:left="-284" w:hanging="425"/>
        <w:rPr>
          <w:rFonts w:ascii="Arial" w:hAnsi="Arial" w:cs="Arial"/>
          <w:sz w:val="22"/>
          <w:szCs w:val="22"/>
        </w:rPr>
      </w:pPr>
      <w:r w:rsidRPr="00DA2AE1">
        <w:rPr>
          <w:rFonts w:ascii="Arial" w:hAnsi="Arial" w:cs="Arial"/>
          <w:sz w:val="22"/>
          <w:szCs w:val="22"/>
          <w:lang w:eastAsia="ar-SA"/>
        </w:rPr>
        <w:t xml:space="preserve">Wynagrodzenie określone w ust. 1 niniejszego paragrafu jest stałe i nie będzie podlegać jakimkolwiek zmianom. Zapłata Wynagrodzenia w pełnej wysokości stanowi należyte wykonanie zobowiązania Zamawiającego, a Wykonawca nie będzie uprawniony do jakiegokolwiek wynagrodzenia uzupełniającego, świadczeń dodatkowych, zwrotu wydatków lub kosztów. W szczególności Wynagrodzenie zawiera wszystkie koszty związane z wykonaniem Umowy, w tym koszty zagospodarowania Terenu Budowy oraz jego likwidacji, koszty odbiorów, koszty zużycia mediów, wywozu lub utylizacji odpadów, ochrony mienia na Terenie Budowy, zapewnienia bezpieczeństwa i higieny pracy oraz ochrony przeciwpożarowej, a także koszty materiałów i urządzeń, ich ubezpieczenia i transportu, jak również koszty ubezpieczenia i transportu sprzętu potrzebnego dla wykonania Umowy. </w:t>
      </w:r>
    </w:p>
    <w:p w14:paraId="27EC9B12" w14:textId="77777777" w:rsidR="001964B4" w:rsidRPr="005C5220" w:rsidRDefault="001964B4" w:rsidP="00952392">
      <w:pPr>
        <w:pStyle w:val="Akapitzlist"/>
        <w:numPr>
          <w:ilvl w:val="0"/>
          <w:numId w:val="50"/>
        </w:numPr>
        <w:tabs>
          <w:tab w:val="clear" w:pos="720"/>
          <w:tab w:val="num" w:pos="-284"/>
        </w:tabs>
        <w:spacing w:line="360" w:lineRule="auto"/>
        <w:ind w:left="-284" w:hanging="425"/>
        <w:rPr>
          <w:rFonts w:ascii="Arial" w:hAnsi="Arial" w:cs="Arial"/>
          <w:sz w:val="22"/>
          <w:szCs w:val="22"/>
        </w:rPr>
      </w:pPr>
      <w:r w:rsidRPr="005C5220">
        <w:rPr>
          <w:rFonts w:ascii="Arial" w:hAnsi="Arial" w:cs="Arial"/>
          <w:sz w:val="22"/>
          <w:szCs w:val="22"/>
        </w:rPr>
        <w:t>W celu uniknięcia wątpliwości Strony potwierdzają, że Wynagrodzenie należne Wykonawcy obejmuje również wszelkie koszty poniesione przez Wykonawcę w związku z zaistnieniem sytuacji określonej w § 7 ust. 2 Umowy.</w:t>
      </w:r>
    </w:p>
    <w:p w14:paraId="3B05BE02" w14:textId="1E220A24" w:rsidR="001964B4" w:rsidRPr="00655059" w:rsidRDefault="001964B4" w:rsidP="00952392">
      <w:pPr>
        <w:pStyle w:val="Akapitzlist"/>
        <w:numPr>
          <w:ilvl w:val="0"/>
          <w:numId w:val="50"/>
        </w:numPr>
        <w:spacing w:line="360" w:lineRule="auto"/>
        <w:ind w:left="-284" w:hanging="425"/>
        <w:rPr>
          <w:rFonts w:ascii="Arial" w:hAnsi="Arial" w:cs="Arial"/>
          <w:sz w:val="22"/>
          <w:szCs w:val="22"/>
        </w:rPr>
      </w:pPr>
      <w:r w:rsidRPr="008838DA">
        <w:rPr>
          <w:rFonts w:ascii="Arial" w:hAnsi="Arial" w:cs="Arial"/>
          <w:sz w:val="22"/>
          <w:szCs w:val="22"/>
        </w:rPr>
        <w:t xml:space="preserve">Zamawiający dopuszcza </w:t>
      </w:r>
      <w:r w:rsidR="00F87CC3">
        <w:rPr>
          <w:rFonts w:ascii="Arial" w:hAnsi="Arial" w:cs="Arial"/>
          <w:sz w:val="22"/>
          <w:szCs w:val="22"/>
        </w:rPr>
        <w:t xml:space="preserve">możliwość </w:t>
      </w:r>
      <w:r w:rsidRPr="008838DA">
        <w:rPr>
          <w:rFonts w:ascii="Arial" w:hAnsi="Arial" w:cs="Arial"/>
          <w:sz w:val="22"/>
          <w:szCs w:val="22"/>
        </w:rPr>
        <w:t>wystawieni</w:t>
      </w:r>
      <w:r w:rsidR="00F87CC3">
        <w:rPr>
          <w:rFonts w:ascii="Arial" w:hAnsi="Arial" w:cs="Arial"/>
          <w:sz w:val="22"/>
          <w:szCs w:val="22"/>
        </w:rPr>
        <w:t xml:space="preserve">a przez Wykonawcę </w:t>
      </w:r>
      <w:r w:rsidRPr="008838DA">
        <w:rPr>
          <w:rFonts w:ascii="Arial" w:hAnsi="Arial" w:cs="Arial"/>
          <w:sz w:val="22"/>
          <w:szCs w:val="22"/>
        </w:rPr>
        <w:t xml:space="preserve"> faktury </w:t>
      </w:r>
      <w:r w:rsidR="00394DAD">
        <w:rPr>
          <w:rFonts w:ascii="Arial" w:hAnsi="Arial" w:cs="Arial"/>
          <w:sz w:val="22"/>
          <w:szCs w:val="22"/>
        </w:rPr>
        <w:t xml:space="preserve">częściowej </w:t>
      </w:r>
      <w:r w:rsidRPr="008838DA">
        <w:rPr>
          <w:rFonts w:ascii="Arial" w:hAnsi="Arial" w:cs="Arial"/>
          <w:sz w:val="22"/>
          <w:szCs w:val="22"/>
        </w:rPr>
        <w:t>w kwocie nie przekraczającej 30% wartości całego zadania</w:t>
      </w:r>
      <w:r w:rsidR="00F87CC3">
        <w:rPr>
          <w:rFonts w:ascii="Arial" w:hAnsi="Arial" w:cs="Arial"/>
          <w:sz w:val="22"/>
          <w:szCs w:val="22"/>
        </w:rPr>
        <w:t xml:space="preserve"> </w:t>
      </w:r>
      <w:r w:rsidRPr="008838DA">
        <w:rPr>
          <w:rFonts w:ascii="Arial" w:hAnsi="Arial" w:cs="Arial"/>
          <w:sz w:val="22"/>
          <w:szCs w:val="22"/>
        </w:rPr>
        <w:t xml:space="preserve"> jedynie po odebran</w:t>
      </w:r>
      <w:r>
        <w:rPr>
          <w:rFonts w:ascii="Arial" w:hAnsi="Arial" w:cs="Arial"/>
          <w:sz w:val="22"/>
          <w:szCs w:val="22"/>
        </w:rPr>
        <w:t xml:space="preserve">iu przez Zamawiającego zakresu Robót, którego faktura </w:t>
      </w:r>
      <w:r w:rsidR="00394DAD">
        <w:rPr>
          <w:rFonts w:ascii="Arial" w:hAnsi="Arial" w:cs="Arial"/>
          <w:sz w:val="22"/>
          <w:szCs w:val="22"/>
        </w:rPr>
        <w:t>częściowa</w:t>
      </w:r>
      <w:r w:rsidR="00F87CC3">
        <w:rPr>
          <w:rFonts w:ascii="Arial" w:hAnsi="Arial" w:cs="Arial"/>
          <w:sz w:val="22"/>
          <w:szCs w:val="22"/>
        </w:rPr>
        <w:t xml:space="preserve"> </w:t>
      </w:r>
      <w:r>
        <w:rPr>
          <w:rFonts w:ascii="Arial" w:hAnsi="Arial" w:cs="Arial"/>
          <w:sz w:val="22"/>
          <w:szCs w:val="22"/>
        </w:rPr>
        <w:t>dotyczy,</w:t>
      </w:r>
      <w:r w:rsidR="00B65367">
        <w:rPr>
          <w:rFonts w:ascii="Arial" w:hAnsi="Arial" w:cs="Arial"/>
          <w:sz w:val="22"/>
          <w:szCs w:val="22"/>
        </w:rPr>
        <w:t xml:space="preserve"> </w:t>
      </w:r>
      <w:r w:rsidRPr="008838DA">
        <w:rPr>
          <w:rFonts w:ascii="Arial" w:hAnsi="Arial" w:cs="Arial"/>
          <w:sz w:val="22"/>
          <w:szCs w:val="22"/>
        </w:rPr>
        <w:t>dokonanym w formie protokołu</w:t>
      </w:r>
      <w:r w:rsidR="00B65367">
        <w:rPr>
          <w:rFonts w:ascii="Arial" w:hAnsi="Arial" w:cs="Arial"/>
          <w:sz w:val="22"/>
          <w:szCs w:val="22"/>
        </w:rPr>
        <w:t xml:space="preserve"> odbioru częściowego, </w:t>
      </w:r>
      <w:r w:rsidRPr="008838DA">
        <w:rPr>
          <w:rFonts w:ascii="Arial" w:hAnsi="Arial" w:cs="Arial"/>
          <w:sz w:val="22"/>
          <w:szCs w:val="22"/>
        </w:rPr>
        <w:t xml:space="preserve"> podpisanego przez Zamawiającego, nie zawierającego zastrzeżeń co do występowania wad.</w:t>
      </w:r>
      <w:r>
        <w:rPr>
          <w:rFonts w:ascii="Arial" w:hAnsi="Arial" w:cs="Arial"/>
          <w:sz w:val="22"/>
          <w:szCs w:val="22"/>
        </w:rPr>
        <w:t xml:space="preserve"> Wartość faktury </w:t>
      </w:r>
      <w:r w:rsidR="00394DAD">
        <w:rPr>
          <w:rFonts w:ascii="Arial" w:hAnsi="Arial" w:cs="Arial"/>
          <w:sz w:val="22"/>
          <w:szCs w:val="22"/>
        </w:rPr>
        <w:t>częściowej</w:t>
      </w:r>
      <w:r>
        <w:rPr>
          <w:rFonts w:ascii="Arial" w:hAnsi="Arial" w:cs="Arial"/>
          <w:sz w:val="22"/>
          <w:szCs w:val="22"/>
        </w:rPr>
        <w:t xml:space="preserve"> powinna odpowiadać wartości odebranych robót.</w:t>
      </w:r>
    </w:p>
    <w:p w14:paraId="66571C9B" w14:textId="1AEBCFD6" w:rsidR="001964B4" w:rsidRPr="008838DA" w:rsidRDefault="001964B4" w:rsidP="00952392">
      <w:pPr>
        <w:numPr>
          <w:ilvl w:val="0"/>
          <w:numId w:val="50"/>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Podstawę do wystawienia faktury </w:t>
      </w:r>
      <w:r w:rsidR="00394DAD">
        <w:rPr>
          <w:rFonts w:ascii="Arial" w:hAnsi="Arial" w:cs="Arial"/>
          <w:sz w:val="22"/>
          <w:szCs w:val="22"/>
        </w:rPr>
        <w:t xml:space="preserve">końcowej </w:t>
      </w:r>
      <w:r w:rsidRPr="007A06EA">
        <w:rPr>
          <w:rFonts w:ascii="Arial" w:hAnsi="Arial" w:cs="Arial"/>
          <w:sz w:val="22"/>
          <w:szCs w:val="22"/>
        </w:rPr>
        <w:t xml:space="preserve">przez Wykonawcę stanowić będzie oryginał Protokołu z dokonanego odbioru końcowego </w:t>
      </w:r>
      <w:r w:rsidR="00394DAD">
        <w:rPr>
          <w:rFonts w:ascii="Arial" w:hAnsi="Arial" w:cs="Arial"/>
          <w:sz w:val="22"/>
          <w:szCs w:val="22"/>
        </w:rPr>
        <w:t>oraz</w:t>
      </w:r>
      <w:r w:rsidRPr="007A06EA">
        <w:rPr>
          <w:rFonts w:ascii="Arial" w:hAnsi="Arial" w:cs="Arial"/>
          <w:sz w:val="22"/>
          <w:szCs w:val="22"/>
        </w:rPr>
        <w:t xml:space="preserve"> oryginał Protokołu z dokonanego o</w:t>
      </w:r>
      <w:r>
        <w:rPr>
          <w:rFonts w:ascii="Arial" w:hAnsi="Arial" w:cs="Arial"/>
          <w:sz w:val="22"/>
          <w:szCs w:val="22"/>
        </w:rPr>
        <w:t>dbioru częściowego</w:t>
      </w:r>
      <w:r w:rsidR="00394DAD">
        <w:rPr>
          <w:rFonts w:ascii="Arial" w:hAnsi="Arial" w:cs="Arial"/>
          <w:sz w:val="22"/>
          <w:szCs w:val="22"/>
        </w:rPr>
        <w:t xml:space="preserve"> (o ile miał miejsce)</w:t>
      </w:r>
      <w:r w:rsidRPr="007A06EA">
        <w:rPr>
          <w:rFonts w:ascii="Arial" w:hAnsi="Arial" w:cs="Arial"/>
          <w:sz w:val="22"/>
          <w:szCs w:val="22"/>
        </w:rPr>
        <w:t>, potwierdzający wykonanie Robót</w:t>
      </w:r>
      <w:r w:rsidR="00394DAD">
        <w:rPr>
          <w:rFonts w:ascii="Arial" w:hAnsi="Arial" w:cs="Arial"/>
          <w:sz w:val="22"/>
          <w:szCs w:val="22"/>
        </w:rPr>
        <w:t>,</w:t>
      </w:r>
      <w:r w:rsidRPr="007A06EA">
        <w:rPr>
          <w:rFonts w:ascii="Arial" w:hAnsi="Arial" w:cs="Arial"/>
          <w:sz w:val="22"/>
          <w:szCs w:val="22"/>
        </w:rPr>
        <w:t xml:space="preserve"> podpisany przez osoby, o których mowa </w:t>
      </w:r>
      <w:r w:rsidRPr="00F65FA9">
        <w:rPr>
          <w:rFonts w:ascii="Arial" w:hAnsi="Arial" w:cs="Arial"/>
          <w:sz w:val="22"/>
          <w:szCs w:val="22"/>
        </w:rPr>
        <w:t>w § 10 ust. 5</w:t>
      </w:r>
      <w:r w:rsidRPr="007A06EA">
        <w:rPr>
          <w:rFonts w:ascii="Arial" w:hAnsi="Arial" w:cs="Arial"/>
          <w:sz w:val="22"/>
          <w:szCs w:val="22"/>
        </w:rPr>
        <w:t xml:space="preserve"> Umowy i niestwierdzający wad.</w:t>
      </w:r>
    </w:p>
    <w:p w14:paraId="36F143E5" w14:textId="63910687" w:rsidR="001964B4" w:rsidRPr="007A06EA" w:rsidRDefault="001964B4" w:rsidP="00952392">
      <w:pPr>
        <w:numPr>
          <w:ilvl w:val="0"/>
          <w:numId w:val="50"/>
        </w:numPr>
        <w:spacing w:line="360" w:lineRule="auto"/>
        <w:ind w:left="-284" w:hanging="357"/>
        <w:rPr>
          <w:rFonts w:ascii="Arial" w:hAnsi="Arial" w:cs="Arial"/>
          <w:i/>
          <w:sz w:val="22"/>
          <w:szCs w:val="22"/>
        </w:rPr>
      </w:pPr>
      <w:r w:rsidRPr="007A06EA">
        <w:rPr>
          <w:rFonts w:ascii="Arial" w:hAnsi="Arial" w:cs="Arial"/>
          <w:sz w:val="22"/>
          <w:szCs w:val="22"/>
        </w:rPr>
        <w:t xml:space="preserve">Dla uniknięcia wątpliwości Strony potwierdzają, że oryginał protokołu odbioru Robót zanikających lub ulegających zakryciu, a także oryginał protokołu odbioru eksploatacyjnego nie stanowi podstawy do wystawienia przez Wykonawcę faktury i do zapłaty jakiejkolwiek części Wynagrodzenia. </w:t>
      </w:r>
    </w:p>
    <w:p w14:paraId="60C67D02" w14:textId="4DB45550" w:rsidR="001964B4" w:rsidRDefault="001964B4" w:rsidP="00952392">
      <w:pPr>
        <w:numPr>
          <w:ilvl w:val="0"/>
          <w:numId w:val="50"/>
        </w:numPr>
        <w:spacing w:line="360" w:lineRule="auto"/>
        <w:ind w:left="-284" w:hanging="426"/>
        <w:rPr>
          <w:rFonts w:ascii="Arial" w:hAnsi="Arial" w:cs="Arial"/>
          <w:sz w:val="22"/>
          <w:szCs w:val="22"/>
        </w:rPr>
      </w:pPr>
      <w:r w:rsidRPr="007A06EA">
        <w:rPr>
          <w:rFonts w:ascii="Arial" w:hAnsi="Arial" w:cs="Arial"/>
          <w:sz w:val="22"/>
          <w:szCs w:val="22"/>
        </w:rPr>
        <w:t>Faktury wystawiane będą na</w:t>
      </w:r>
      <w:r>
        <w:rPr>
          <w:rFonts w:ascii="Arial" w:hAnsi="Arial" w:cs="Arial"/>
          <w:sz w:val="22"/>
          <w:szCs w:val="22"/>
        </w:rPr>
        <w:t xml:space="preserve">: </w:t>
      </w:r>
    </w:p>
    <w:p w14:paraId="39B6A73E" w14:textId="77777777" w:rsidR="001964B4" w:rsidRPr="00655059" w:rsidRDefault="001964B4" w:rsidP="00952392">
      <w:pPr>
        <w:spacing w:line="360" w:lineRule="auto"/>
        <w:ind w:left="-284"/>
        <w:rPr>
          <w:rFonts w:ascii="Arial" w:hAnsi="Arial" w:cs="Arial"/>
          <w:sz w:val="22"/>
          <w:szCs w:val="22"/>
        </w:rPr>
      </w:pPr>
      <w:r w:rsidRPr="00655059">
        <w:rPr>
          <w:rFonts w:ascii="Arial" w:hAnsi="Arial" w:cs="Arial"/>
          <w:sz w:val="22"/>
          <w:szCs w:val="22"/>
        </w:rPr>
        <w:t>PKP Polskie Linie Kolejowe S.A. ul. Targowa 74, 03-734 Warszawa</w:t>
      </w:r>
    </w:p>
    <w:p w14:paraId="2F3AD67B" w14:textId="77777777" w:rsidR="001964B4" w:rsidRPr="00655059" w:rsidRDefault="001964B4" w:rsidP="00952392">
      <w:pPr>
        <w:spacing w:line="360" w:lineRule="auto"/>
        <w:ind w:left="-284"/>
        <w:rPr>
          <w:rFonts w:ascii="Arial" w:hAnsi="Arial" w:cs="Arial"/>
          <w:sz w:val="22"/>
          <w:szCs w:val="22"/>
        </w:rPr>
      </w:pPr>
      <w:r w:rsidRPr="00655059">
        <w:rPr>
          <w:rFonts w:ascii="Arial" w:hAnsi="Arial" w:cs="Arial"/>
          <w:sz w:val="22"/>
          <w:szCs w:val="22"/>
        </w:rPr>
        <w:t>Zakład Linii Kolejowych w Warszawie ul. Chodakowska 50, 03-816 Warszawa</w:t>
      </w:r>
    </w:p>
    <w:p w14:paraId="7F43082B" w14:textId="62E0E56D" w:rsidR="001964B4" w:rsidRDefault="001964B4" w:rsidP="00952392">
      <w:pPr>
        <w:spacing w:line="360" w:lineRule="auto"/>
        <w:ind w:left="-284"/>
        <w:rPr>
          <w:rFonts w:ascii="Arial" w:hAnsi="Arial" w:cs="Arial"/>
          <w:sz w:val="22"/>
          <w:szCs w:val="22"/>
        </w:rPr>
      </w:pPr>
      <w:r w:rsidRPr="00655059">
        <w:rPr>
          <w:rFonts w:ascii="Arial" w:hAnsi="Arial" w:cs="Arial"/>
          <w:sz w:val="22"/>
          <w:szCs w:val="22"/>
        </w:rPr>
        <w:t>W treści faktury należy wskazać numer niniejszej Umowy oraz numer zamówienia SAP wystawionego przez Zamawiającego. Faktury należy przesłać jedynie z potwierdzeniem wykonania dostawy niezwłocznie na adres PKP Polskie Linie Kolejowe S.A. Centrala Spółki Biuro Rachunkowości Wydział OCR i zarządzania elektronicznym obiegiem Faktur ul. Targowa 74, 03-734 Warszawa w kopercie oznaczonej dopiskiem „FAKTURA” (W przypadku wystawienia kilku kompletów załączników do faktury proszę o umieszczenie w Umowie dodatkowego zapisu: „Pozostałe komplety załączników – na adres: PKP Polskie linie Kolejowe S.A., np. Zakład Linii Kolejowych w Poznaniu, Region Zachodni, al. Niepodległości 8, 61-875 Poznań”.) 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2018 poz. 2191 z późn.zm.). Wykonawca może również przesyłać faktury elektroniczne na dedykowany adres efaktura@plk-sa.pl, po uprzednim podpisaniu Oświadcz</w:t>
      </w:r>
      <w:r>
        <w:rPr>
          <w:rFonts w:ascii="Arial" w:hAnsi="Arial" w:cs="Arial"/>
          <w:sz w:val="22"/>
          <w:szCs w:val="22"/>
        </w:rPr>
        <w:t xml:space="preserve">enia stanowiącego załącznik nr </w:t>
      </w:r>
      <w:r w:rsidR="00FB6967">
        <w:rPr>
          <w:rFonts w:ascii="Arial" w:hAnsi="Arial" w:cs="Arial"/>
          <w:sz w:val="22"/>
          <w:szCs w:val="22"/>
        </w:rPr>
        <w:t>9</w:t>
      </w:r>
      <w:r w:rsidRPr="00655059">
        <w:rPr>
          <w:rFonts w:ascii="Arial" w:hAnsi="Arial" w:cs="Arial"/>
          <w:sz w:val="22"/>
          <w:szCs w:val="22"/>
        </w:rPr>
        <w:t xml:space="preserve"> do Umowy.</w:t>
      </w:r>
    </w:p>
    <w:p w14:paraId="499D5182" w14:textId="77777777" w:rsidR="001964B4" w:rsidRPr="007A06EA" w:rsidRDefault="001964B4" w:rsidP="00952392">
      <w:pPr>
        <w:numPr>
          <w:ilvl w:val="0"/>
          <w:numId w:val="50"/>
        </w:numPr>
        <w:spacing w:line="360" w:lineRule="auto"/>
        <w:ind w:left="-284" w:hanging="426"/>
        <w:rPr>
          <w:rFonts w:ascii="Arial" w:hAnsi="Arial" w:cs="Arial"/>
          <w:sz w:val="22"/>
          <w:szCs w:val="22"/>
        </w:rPr>
      </w:pPr>
      <w:r w:rsidRPr="007A06EA">
        <w:rPr>
          <w:rFonts w:ascii="Arial" w:hAnsi="Arial" w:cs="Arial"/>
          <w:sz w:val="22"/>
          <w:szCs w:val="22"/>
        </w:rPr>
        <w:t>W treści faktur należy wskazać numer Umowy oraz numer zamówienia wystawionego przez Zamawiającego.</w:t>
      </w:r>
    </w:p>
    <w:p w14:paraId="334CB3AE" w14:textId="77777777" w:rsidR="001964B4" w:rsidRDefault="001964B4" w:rsidP="00952392">
      <w:pPr>
        <w:numPr>
          <w:ilvl w:val="0"/>
          <w:numId w:val="50"/>
        </w:numPr>
        <w:spacing w:line="360" w:lineRule="auto"/>
        <w:ind w:left="-284" w:hanging="426"/>
        <w:rPr>
          <w:rFonts w:ascii="Arial" w:hAnsi="Arial" w:cs="Arial"/>
          <w:sz w:val="22"/>
          <w:szCs w:val="22"/>
        </w:rPr>
      </w:pPr>
      <w:r w:rsidRPr="007A06EA">
        <w:rPr>
          <w:rFonts w:ascii="Arial" w:hAnsi="Arial" w:cs="Arial"/>
          <w:sz w:val="22"/>
          <w:szCs w:val="22"/>
        </w:rPr>
        <w:t xml:space="preserve">Wykonawca oświadcza, że </w:t>
      </w:r>
      <w:r w:rsidRPr="00A71666">
        <w:rPr>
          <w:rFonts w:ascii="Arial" w:hAnsi="Arial" w:cs="Arial"/>
          <w:sz w:val="22"/>
          <w:szCs w:val="22"/>
        </w:rPr>
        <w:t>jest/nie jest</w:t>
      </w:r>
      <w:r>
        <w:rPr>
          <w:rFonts w:ascii="Arial" w:hAnsi="Arial" w:cs="Arial"/>
          <w:sz w:val="22"/>
          <w:szCs w:val="22"/>
        </w:rPr>
        <w:t>*</w:t>
      </w:r>
      <w:r w:rsidRPr="007A06EA">
        <w:rPr>
          <w:rFonts w:ascii="Arial" w:hAnsi="Arial" w:cs="Arial"/>
          <w:sz w:val="22"/>
          <w:szCs w:val="22"/>
        </w:rPr>
        <w:t xml:space="preserve"> czynnym podatnikiem podatku od towarów i usług (VAT), uprawnionym do wystawiania faktur.</w:t>
      </w:r>
    </w:p>
    <w:p w14:paraId="2095F0AE" w14:textId="1A39C9F6" w:rsidR="001964B4" w:rsidRPr="00A71666" w:rsidRDefault="001964B4" w:rsidP="00952392">
      <w:pPr>
        <w:pStyle w:val="Akapitzlist"/>
        <w:numPr>
          <w:ilvl w:val="0"/>
          <w:numId w:val="50"/>
        </w:numPr>
        <w:tabs>
          <w:tab w:val="num" w:pos="567"/>
        </w:tabs>
        <w:suppressAutoHyphens/>
        <w:spacing w:line="360" w:lineRule="auto"/>
        <w:ind w:left="-426" w:hanging="425"/>
        <w:jc w:val="both"/>
        <w:rPr>
          <w:rFonts w:ascii="Arial" w:hAnsi="Arial" w:cs="Arial"/>
          <w:color w:val="000000"/>
          <w:sz w:val="22"/>
          <w:szCs w:val="22"/>
          <w:lang w:eastAsia="ar-SA"/>
        </w:rPr>
      </w:pPr>
      <w:r w:rsidRPr="002D49DD">
        <w:rPr>
          <w:rFonts w:ascii="Arial" w:hAnsi="Arial" w:cs="Arial"/>
          <w:color w:val="000000"/>
          <w:sz w:val="22"/>
          <w:szCs w:val="22"/>
          <w:lang w:eastAsia="ar-SA"/>
        </w:rPr>
        <w:t>Zapłata Wynagrodzenia nastąpi przelewem na rachunek bankowy Wykonawcy wskazany w prawidłowo wystawionej fakturze w terminie 30 dni kalendarzowych od dnia jej doręczenia</w:t>
      </w:r>
      <w:r>
        <w:rPr>
          <w:rFonts w:ascii="Arial" w:hAnsi="Arial" w:cs="Arial"/>
          <w:color w:val="000000"/>
          <w:sz w:val="22"/>
          <w:szCs w:val="22"/>
          <w:lang w:eastAsia="ar-SA"/>
        </w:rPr>
        <w:t>.</w:t>
      </w:r>
    </w:p>
    <w:p w14:paraId="333F0E37" w14:textId="77777777" w:rsidR="001964B4" w:rsidRPr="007A06EA" w:rsidRDefault="001964B4" w:rsidP="00952392">
      <w:pPr>
        <w:numPr>
          <w:ilvl w:val="0"/>
          <w:numId w:val="50"/>
        </w:numPr>
        <w:spacing w:line="360" w:lineRule="auto"/>
        <w:ind w:left="-284" w:hanging="426"/>
        <w:rPr>
          <w:rFonts w:ascii="Arial" w:hAnsi="Arial" w:cs="Arial"/>
          <w:sz w:val="22"/>
          <w:szCs w:val="22"/>
        </w:rPr>
      </w:pPr>
      <w:r w:rsidRPr="007A06EA">
        <w:rPr>
          <w:rFonts w:ascii="Arial" w:hAnsi="Arial" w:cs="Arial"/>
          <w:sz w:val="22"/>
          <w:szCs w:val="22"/>
        </w:rPr>
        <w:t xml:space="preserve">Zapłata Wynagrodzenia na wskazany przez Lidera Konsorcjum rachunek bankowy stanowi spełnienie świadczenia należnego </w:t>
      </w:r>
      <w:r w:rsidRPr="00A71666">
        <w:rPr>
          <w:rFonts w:ascii="Arial" w:hAnsi="Arial" w:cs="Arial"/>
          <w:sz w:val="22"/>
          <w:szCs w:val="22"/>
        </w:rPr>
        <w:t xml:space="preserve">Wykonawcy.* </w:t>
      </w:r>
      <w:r w:rsidRPr="00A71666">
        <w:rPr>
          <w:rFonts w:ascii="Arial" w:hAnsi="Arial" w:cs="Arial"/>
          <w:i/>
          <w:sz w:val="22"/>
          <w:szCs w:val="22"/>
        </w:rPr>
        <w:t>(dotyczy konsorcjum)</w:t>
      </w:r>
    </w:p>
    <w:p w14:paraId="15112701" w14:textId="3605AB6C" w:rsidR="001964B4" w:rsidRPr="007A06EA" w:rsidRDefault="001964B4" w:rsidP="00952392">
      <w:pPr>
        <w:numPr>
          <w:ilvl w:val="0"/>
          <w:numId w:val="50"/>
        </w:numPr>
        <w:spacing w:line="360" w:lineRule="auto"/>
        <w:ind w:left="-284" w:hanging="426"/>
        <w:rPr>
          <w:rFonts w:ascii="Arial" w:hAnsi="Arial" w:cs="Arial"/>
          <w:i/>
          <w:sz w:val="22"/>
          <w:szCs w:val="22"/>
        </w:rPr>
      </w:pPr>
      <w:r w:rsidRPr="007A06EA">
        <w:rPr>
          <w:rFonts w:ascii="Arial" w:hAnsi="Arial" w:cs="Arial"/>
          <w:sz w:val="22"/>
          <w:szCs w:val="22"/>
        </w:rPr>
        <w:t xml:space="preserve">Za termin dokonania zapłaty Wynagrodzenia uważa się dzień obciążenia rachunku bankowego </w:t>
      </w:r>
      <w:r w:rsidRPr="007A06EA">
        <w:rPr>
          <w:rFonts w:ascii="Arial" w:hAnsi="Arial" w:cs="Arial"/>
          <w:i/>
          <w:sz w:val="22"/>
          <w:szCs w:val="22"/>
        </w:rPr>
        <w:t>płatnika</w:t>
      </w:r>
      <w:r w:rsidRPr="007A06EA">
        <w:rPr>
          <w:rFonts w:ascii="Arial" w:hAnsi="Arial" w:cs="Arial"/>
          <w:sz w:val="22"/>
          <w:szCs w:val="22"/>
        </w:rPr>
        <w:t xml:space="preserve"> wskazanego w ust. </w:t>
      </w:r>
      <w:r w:rsidR="008233B7">
        <w:rPr>
          <w:rFonts w:ascii="Arial" w:hAnsi="Arial" w:cs="Arial"/>
          <w:sz w:val="22"/>
          <w:szCs w:val="22"/>
        </w:rPr>
        <w:t>9</w:t>
      </w:r>
      <w:r>
        <w:rPr>
          <w:rFonts w:ascii="Arial" w:hAnsi="Arial" w:cs="Arial"/>
          <w:sz w:val="22"/>
          <w:szCs w:val="22"/>
        </w:rPr>
        <w:t>.</w:t>
      </w:r>
    </w:p>
    <w:p w14:paraId="4E120EBB" w14:textId="7336CBFA" w:rsidR="001964B4" w:rsidRPr="007A06EA" w:rsidRDefault="001964B4" w:rsidP="00952392">
      <w:pPr>
        <w:numPr>
          <w:ilvl w:val="0"/>
          <w:numId w:val="50"/>
        </w:numPr>
        <w:spacing w:line="360" w:lineRule="auto"/>
        <w:ind w:left="-284" w:hanging="426"/>
        <w:rPr>
          <w:rFonts w:ascii="Arial" w:hAnsi="Arial" w:cs="Arial"/>
          <w:sz w:val="22"/>
          <w:szCs w:val="22"/>
        </w:rPr>
      </w:pPr>
      <w:r w:rsidRPr="007A06EA">
        <w:rPr>
          <w:rFonts w:ascii="Arial" w:hAnsi="Arial" w:cs="Arial"/>
          <w:sz w:val="22"/>
          <w:szCs w:val="22"/>
        </w:rPr>
        <w:t xml:space="preserve">W przypadku, gdy rachunek bankowy umieszczony na fakturze Wykonawcy nie widnieje w elektronicznym wykazie podmiotów na stronie Ministerstwa Finansów, płatność faktury będzie </w:t>
      </w:r>
      <w:r w:rsidRPr="007A06EA">
        <w:rPr>
          <w:rFonts w:ascii="Arial" w:hAnsi="Arial" w:cs="Arial"/>
          <w:sz w:val="22"/>
          <w:szCs w:val="22"/>
        </w:rPr>
        <w:lastRenderedPageBreak/>
        <w:t xml:space="preserve">odroczona do momentu pojawienia się wskazanego rachunku bankowego w tym </w:t>
      </w:r>
      <w:r>
        <w:rPr>
          <w:rFonts w:ascii="Arial" w:hAnsi="Arial" w:cs="Arial"/>
          <w:sz w:val="22"/>
          <w:szCs w:val="22"/>
        </w:rPr>
        <w:t>wykazie, z zastrzeżeniem ust. 1</w:t>
      </w:r>
      <w:r w:rsidR="008233B7">
        <w:rPr>
          <w:rFonts w:ascii="Arial" w:hAnsi="Arial" w:cs="Arial"/>
          <w:sz w:val="22"/>
          <w:szCs w:val="22"/>
        </w:rPr>
        <w:t>6</w:t>
      </w:r>
      <w:r>
        <w:rPr>
          <w:rFonts w:ascii="Arial" w:hAnsi="Arial" w:cs="Arial"/>
          <w:sz w:val="22"/>
          <w:szCs w:val="22"/>
        </w:rPr>
        <w:t xml:space="preserve"> i 1</w:t>
      </w:r>
      <w:r w:rsidR="008233B7">
        <w:rPr>
          <w:rFonts w:ascii="Arial" w:hAnsi="Arial" w:cs="Arial"/>
          <w:sz w:val="22"/>
          <w:szCs w:val="22"/>
        </w:rPr>
        <w:t>7</w:t>
      </w:r>
      <w:r w:rsidRPr="007A06EA">
        <w:rPr>
          <w:rFonts w:ascii="Arial" w:hAnsi="Arial" w:cs="Arial"/>
          <w:sz w:val="22"/>
          <w:szCs w:val="22"/>
        </w:rPr>
        <w:t xml:space="preserve"> Jeżeli powyższe działanie spowoduje opóźnienie w dokonaniu płatności, koszty odsetek z tego tytułu nie obciążają Zamawiającego.</w:t>
      </w:r>
    </w:p>
    <w:p w14:paraId="25CBECB5" w14:textId="183C2338" w:rsidR="001964B4" w:rsidRPr="007A06EA" w:rsidRDefault="001964B4" w:rsidP="00952392">
      <w:pPr>
        <w:numPr>
          <w:ilvl w:val="0"/>
          <w:numId w:val="50"/>
        </w:numPr>
        <w:spacing w:line="360" w:lineRule="auto"/>
        <w:ind w:left="-284" w:hanging="426"/>
        <w:rPr>
          <w:rFonts w:ascii="Arial" w:hAnsi="Arial" w:cs="Arial"/>
          <w:sz w:val="22"/>
          <w:szCs w:val="22"/>
        </w:rPr>
      </w:pPr>
      <w:r>
        <w:rPr>
          <w:rFonts w:ascii="Arial" w:hAnsi="Arial" w:cs="Arial"/>
          <w:sz w:val="22"/>
          <w:szCs w:val="22"/>
        </w:rPr>
        <w:t>Postanowienia ust. 1</w:t>
      </w:r>
      <w:r w:rsidR="008233B7">
        <w:rPr>
          <w:rFonts w:ascii="Arial" w:hAnsi="Arial" w:cs="Arial"/>
          <w:sz w:val="22"/>
          <w:szCs w:val="22"/>
        </w:rPr>
        <w:t>5</w:t>
      </w:r>
      <w:r w:rsidRPr="007A06EA">
        <w:rPr>
          <w:rFonts w:ascii="Arial" w:hAnsi="Arial" w:cs="Arial"/>
          <w:sz w:val="22"/>
          <w:szCs w:val="22"/>
        </w:rPr>
        <w:t xml:space="preserve">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p>
    <w:p w14:paraId="1B44AE41" w14:textId="1E6D9308" w:rsidR="001964B4" w:rsidRPr="007A06EA" w:rsidRDefault="001964B4" w:rsidP="00952392">
      <w:pPr>
        <w:numPr>
          <w:ilvl w:val="0"/>
          <w:numId w:val="50"/>
        </w:numPr>
        <w:spacing w:line="360" w:lineRule="auto"/>
        <w:ind w:left="-284" w:hanging="426"/>
        <w:rPr>
          <w:rFonts w:ascii="Arial" w:hAnsi="Arial" w:cs="Arial"/>
          <w:sz w:val="22"/>
          <w:szCs w:val="22"/>
        </w:rPr>
      </w:pPr>
      <w:r>
        <w:rPr>
          <w:rFonts w:ascii="Arial" w:hAnsi="Arial" w:cs="Arial"/>
          <w:sz w:val="22"/>
          <w:szCs w:val="22"/>
        </w:rPr>
        <w:t>Postanowienia ust. 1</w:t>
      </w:r>
      <w:r w:rsidR="008233B7">
        <w:rPr>
          <w:rFonts w:ascii="Arial" w:hAnsi="Arial" w:cs="Arial"/>
          <w:sz w:val="22"/>
          <w:szCs w:val="22"/>
        </w:rPr>
        <w:t>6</w:t>
      </w:r>
      <w:r>
        <w:rPr>
          <w:rFonts w:ascii="Arial" w:hAnsi="Arial" w:cs="Arial"/>
          <w:sz w:val="22"/>
          <w:szCs w:val="22"/>
        </w:rPr>
        <w:t xml:space="preserve"> i 1</w:t>
      </w:r>
      <w:r w:rsidR="008233B7">
        <w:rPr>
          <w:rFonts w:ascii="Arial" w:hAnsi="Arial" w:cs="Arial"/>
          <w:sz w:val="22"/>
          <w:szCs w:val="22"/>
        </w:rPr>
        <w:t>7</w:t>
      </w:r>
      <w:r w:rsidRPr="007A06EA">
        <w:rPr>
          <w:rFonts w:ascii="Arial" w:hAnsi="Arial" w:cs="Arial"/>
          <w:sz w:val="22"/>
          <w:szCs w:val="22"/>
        </w:rPr>
        <w:t xml:space="preserve"> nie mają zastosowania, jeżeli Wykonawca doręczy wraz z fakturą Oświadczenie/Zaświadczenie wystawione przez bank lub spółdzielczą kasę oszczędnościowo-kredytową, z którego wynika, że rachunek, na który ma być dokonana płatność jest rachunkiem: </w:t>
      </w:r>
    </w:p>
    <w:p w14:paraId="34DDA691" w14:textId="77777777" w:rsidR="001964B4" w:rsidRPr="007A06EA" w:rsidRDefault="001964B4" w:rsidP="00952392">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364BCFEF" w14:textId="77777777" w:rsidR="001964B4" w:rsidRPr="007A06EA" w:rsidRDefault="001964B4" w:rsidP="00952392">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1574D3B3" w14:textId="77777777" w:rsidR="001964B4" w:rsidRPr="00A71666" w:rsidRDefault="001964B4" w:rsidP="00952392">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3DEA45A1" w14:textId="77777777" w:rsidR="001964B4" w:rsidRDefault="001964B4" w:rsidP="00952392">
      <w:pPr>
        <w:numPr>
          <w:ilvl w:val="0"/>
          <w:numId w:val="50"/>
        </w:numPr>
        <w:spacing w:line="360" w:lineRule="auto"/>
        <w:ind w:left="-284" w:hanging="426"/>
        <w:rPr>
          <w:rFonts w:ascii="Arial" w:hAnsi="Arial" w:cs="Arial"/>
          <w:sz w:val="22"/>
          <w:szCs w:val="22"/>
        </w:rPr>
      </w:pPr>
      <w:r w:rsidRPr="007A06EA">
        <w:rPr>
          <w:rFonts w:ascii="Arial" w:hAnsi="Arial" w:cs="Arial"/>
          <w:sz w:val="22"/>
          <w:szCs w:val="22"/>
        </w:rPr>
        <w:t>W przypadku, gdy Wykonawca przy wykonywaniu Robót posługiwał się Podwykonawcami Zamawiający może uzależnić płatność należnego Wykonawcy Wynagrodzenia lub danej transzy Wynagrodzenia od uprzedniej zapłaty przez Wykonawcę wynagrodzenia wszystkim Podwykonawcom, którzy wykonywali dane Roboty oraz od dołączenia do faktury wystawionej przez Wykonawcę oświadczeń wszystkich Podwykonawców wykonujących dane Roboty, potwierdzających otrzymanie przez nich całości należnego im od Wykonawcy wynagrodzenia.</w:t>
      </w:r>
    </w:p>
    <w:p w14:paraId="2DDB1D12" w14:textId="375DE456" w:rsidR="001964B4" w:rsidRPr="001964B4" w:rsidRDefault="001964B4" w:rsidP="00952392">
      <w:pPr>
        <w:pStyle w:val="Akapitzlist"/>
        <w:numPr>
          <w:ilvl w:val="0"/>
          <w:numId w:val="50"/>
        </w:numPr>
        <w:tabs>
          <w:tab w:val="clear" w:pos="720"/>
        </w:tabs>
        <w:spacing w:line="360" w:lineRule="auto"/>
        <w:ind w:left="-284" w:hanging="425"/>
        <w:jc w:val="both"/>
        <w:rPr>
          <w:rFonts w:ascii="Arial" w:hAnsi="Arial" w:cs="Arial"/>
          <w:sz w:val="22"/>
          <w:szCs w:val="22"/>
        </w:rPr>
      </w:pPr>
      <w:r w:rsidRPr="00FC0B2C">
        <w:rPr>
          <w:rFonts w:ascii="Arial" w:hAnsi="Arial" w:cs="Arial"/>
          <w:bCs/>
          <w:iCs/>
          <w:sz w:val="22"/>
          <w:szCs w:val="22"/>
        </w:rPr>
        <w:t>W wykonaniu obowiązku wynikającego z art. 4c ustawy z dnia 8 marca 2013r. o przeciwdziałaniu nadmiernym opóźnieniom w transakcjach handlowych (</w:t>
      </w:r>
      <w:proofErr w:type="spellStart"/>
      <w:r w:rsidRPr="00FC0B2C">
        <w:rPr>
          <w:rFonts w:ascii="Arial" w:hAnsi="Arial" w:cs="Arial"/>
          <w:bCs/>
          <w:iCs/>
          <w:sz w:val="22"/>
          <w:szCs w:val="22"/>
        </w:rPr>
        <w:t>t.j</w:t>
      </w:r>
      <w:proofErr w:type="spellEnd"/>
      <w:r w:rsidRPr="00FC0B2C">
        <w:rPr>
          <w:rFonts w:ascii="Arial" w:hAnsi="Arial" w:cs="Arial"/>
          <w:bCs/>
          <w:iCs/>
          <w:sz w:val="22"/>
          <w:szCs w:val="22"/>
        </w:rPr>
        <w:t>. Dz.U. 2023.1790). Zamawiający oświadcza, że posiada status dużego przedsiębiorcy.</w:t>
      </w:r>
    </w:p>
    <w:p w14:paraId="40652A6B" w14:textId="6DB78CD2" w:rsidR="0051564D" w:rsidRPr="007A06EA" w:rsidRDefault="00114706" w:rsidP="00952392">
      <w:pPr>
        <w:spacing w:line="360" w:lineRule="auto"/>
        <w:ind w:left="-284"/>
        <w:jc w:val="center"/>
        <w:rPr>
          <w:rFonts w:ascii="Arial" w:hAnsi="Arial" w:cs="Arial"/>
          <w:b/>
          <w:sz w:val="22"/>
          <w:szCs w:val="22"/>
        </w:rPr>
      </w:pPr>
      <w:r w:rsidRPr="007A06EA">
        <w:rPr>
          <w:rFonts w:ascii="Arial" w:hAnsi="Arial" w:cs="Arial"/>
          <w:b/>
          <w:sz w:val="22"/>
          <w:szCs w:val="22"/>
        </w:rPr>
        <w:t>§ 1</w:t>
      </w:r>
      <w:r w:rsidR="001964B4">
        <w:rPr>
          <w:rFonts w:ascii="Arial" w:hAnsi="Arial" w:cs="Arial"/>
          <w:b/>
          <w:sz w:val="22"/>
          <w:szCs w:val="22"/>
        </w:rPr>
        <w:t>0</w:t>
      </w:r>
    </w:p>
    <w:p w14:paraId="041915E1" w14:textId="77777777" w:rsidR="0051564D" w:rsidRPr="007A06EA" w:rsidRDefault="0051564D" w:rsidP="00952392">
      <w:pPr>
        <w:spacing w:line="360" w:lineRule="auto"/>
        <w:ind w:left="-284"/>
        <w:jc w:val="center"/>
        <w:rPr>
          <w:rFonts w:ascii="Arial" w:hAnsi="Arial" w:cs="Arial"/>
          <w:b/>
          <w:sz w:val="22"/>
          <w:szCs w:val="22"/>
        </w:rPr>
      </w:pPr>
      <w:r w:rsidRPr="007A06EA">
        <w:rPr>
          <w:rFonts w:ascii="Arial" w:hAnsi="Arial" w:cs="Arial"/>
          <w:b/>
          <w:sz w:val="22"/>
          <w:szCs w:val="22"/>
        </w:rPr>
        <w:t>Odbiory</w:t>
      </w:r>
    </w:p>
    <w:p w14:paraId="3F71C427" w14:textId="265E3D0C" w:rsidR="001964B4" w:rsidRPr="007A06EA" w:rsidRDefault="001964B4" w:rsidP="00952392">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Po całkowitym wykonaniu Robót i innych czynności objętych przedmiotem Umowy, Roboty i inne czynności objęte przedmiotem Umowy będą podlegały odbiorowi końcowemu. Wzór protokołu odbioru końcowe</w:t>
      </w:r>
      <w:r>
        <w:rPr>
          <w:rFonts w:ascii="Arial" w:hAnsi="Arial" w:cs="Arial"/>
          <w:sz w:val="22"/>
          <w:szCs w:val="22"/>
        </w:rPr>
        <w:t xml:space="preserve">go stanowi Załącznik nr 7 </w:t>
      </w:r>
      <w:r w:rsidRPr="007A06EA">
        <w:rPr>
          <w:rFonts w:ascii="Arial" w:hAnsi="Arial" w:cs="Arial"/>
          <w:sz w:val="22"/>
          <w:szCs w:val="22"/>
        </w:rPr>
        <w:t>do Umowy.</w:t>
      </w:r>
    </w:p>
    <w:p w14:paraId="0A7EF333" w14:textId="77777777" w:rsidR="001964B4" w:rsidRPr="007A06EA" w:rsidRDefault="001964B4" w:rsidP="00952392">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Gotowość do odbioru końcowego osiągnięta jest z chwilą zakończenia przez Wykonawcę wszystkich Robót oraz innych czynności objętych przedmiotem Umowy. </w:t>
      </w:r>
    </w:p>
    <w:p w14:paraId="434495A3" w14:textId="6CAE56D2" w:rsidR="001964B4" w:rsidRPr="007A06EA" w:rsidRDefault="001964B4" w:rsidP="00952392">
      <w:pPr>
        <w:numPr>
          <w:ilvl w:val="0"/>
          <w:numId w:val="9"/>
        </w:numPr>
        <w:spacing w:line="360" w:lineRule="auto"/>
        <w:ind w:left="-284" w:hanging="357"/>
        <w:rPr>
          <w:rFonts w:ascii="Arial" w:hAnsi="Arial" w:cs="Arial"/>
          <w:sz w:val="22"/>
          <w:szCs w:val="22"/>
        </w:rPr>
      </w:pPr>
      <w:r w:rsidRPr="007A06EA">
        <w:rPr>
          <w:rFonts w:ascii="Arial" w:hAnsi="Arial" w:cs="Arial"/>
          <w:sz w:val="22"/>
          <w:szCs w:val="22"/>
        </w:rPr>
        <w:lastRenderedPageBreak/>
        <w:t>Konkretny dzień i godzina dokonania odbioru zostanie wyznaczona przez Zamawiającego, o czym Wykonawca zostanie powiadomiony w formie pisemnej lub dodatkowo również za pośre</w:t>
      </w:r>
      <w:r>
        <w:rPr>
          <w:rFonts w:ascii="Arial" w:hAnsi="Arial" w:cs="Arial"/>
          <w:sz w:val="22"/>
          <w:szCs w:val="22"/>
        </w:rPr>
        <w:t>dnictwem poczty e-mail.</w:t>
      </w:r>
    </w:p>
    <w:p w14:paraId="392D6B34" w14:textId="77777777" w:rsidR="001964B4" w:rsidRPr="007A06EA" w:rsidRDefault="001964B4" w:rsidP="00952392">
      <w:pPr>
        <w:numPr>
          <w:ilvl w:val="0"/>
          <w:numId w:val="9"/>
        </w:numPr>
        <w:spacing w:line="360" w:lineRule="auto"/>
        <w:ind w:left="-284" w:hanging="357"/>
        <w:rPr>
          <w:rFonts w:ascii="Arial" w:hAnsi="Arial" w:cs="Arial"/>
          <w:sz w:val="22"/>
          <w:szCs w:val="22"/>
        </w:rPr>
      </w:pPr>
      <w:r>
        <w:rPr>
          <w:rFonts w:ascii="Arial" w:hAnsi="Arial" w:cs="Arial"/>
          <w:sz w:val="22"/>
          <w:szCs w:val="22"/>
        </w:rPr>
        <w:t xml:space="preserve">Odbiór końcowy zostanie dokonane w terminie 14 </w:t>
      </w:r>
      <w:r w:rsidRPr="007A06EA">
        <w:rPr>
          <w:rFonts w:ascii="Arial" w:hAnsi="Arial" w:cs="Arial"/>
          <w:sz w:val="22"/>
          <w:szCs w:val="22"/>
        </w:rPr>
        <w:t xml:space="preserve">dni od dnia otrzymania zawiadomienia Wykonawcy o jego gotowości do odbioru. </w:t>
      </w:r>
      <w:r>
        <w:rPr>
          <w:rFonts w:ascii="Arial" w:hAnsi="Arial" w:cs="Arial"/>
          <w:sz w:val="22"/>
          <w:szCs w:val="22"/>
        </w:rPr>
        <w:t>Gotowość do odbioru potwierdza Inspektor Nadzoru.</w:t>
      </w:r>
    </w:p>
    <w:p w14:paraId="1E766D54" w14:textId="4DDE9991" w:rsidR="001964B4" w:rsidRPr="008007B1" w:rsidRDefault="001964B4" w:rsidP="00952392">
      <w:pPr>
        <w:numPr>
          <w:ilvl w:val="0"/>
          <w:numId w:val="9"/>
        </w:numPr>
        <w:spacing w:line="360" w:lineRule="auto"/>
        <w:ind w:left="-284" w:hanging="357"/>
        <w:rPr>
          <w:rFonts w:ascii="Arial" w:hAnsi="Arial" w:cs="Arial"/>
          <w:sz w:val="22"/>
          <w:szCs w:val="22"/>
        </w:rPr>
      </w:pPr>
      <w:r>
        <w:rPr>
          <w:rFonts w:ascii="Arial" w:hAnsi="Arial" w:cs="Arial"/>
          <w:sz w:val="22"/>
          <w:szCs w:val="22"/>
        </w:rPr>
        <w:t>O</w:t>
      </w:r>
      <w:r w:rsidRPr="007A06EA">
        <w:rPr>
          <w:rFonts w:ascii="Arial" w:hAnsi="Arial" w:cs="Arial"/>
          <w:sz w:val="22"/>
          <w:szCs w:val="22"/>
        </w:rPr>
        <w:t xml:space="preserve">dbiory </w:t>
      </w:r>
      <w:r w:rsidRPr="008007B1">
        <w:rPr>
          <w:rFonts w:ascii="Arial" w:hAnsi="Arial" w:cs="Arial"/>
          <w:sz w:val="22"/>
          <w:szCs w:val="22"/>
          <w:lang w:eastAsia="ar-SA"/>
        </w:rPr>
        <w:t>będą dokonywane poprzez sporządzenie i podpisanie protokołu odbioru, któ</w:t>
      </w:r>
      <w:r>
        <w:rPr>
          <w:rFonts w:ascii="Arial" w:hAnsi="Arial" w:cs="Arial"/>
          <w:sz w:val="22"/>
          <w:szCs w:val="22"/>
          <w:lang w:eastAsia="ar-SA"/>
        </w:rPr>
        <w:t>rego wzór stanowi Załącznik nr 7 do Umowy</w:t>
      </w:r>
      <w:r w:rsidRPr="008007B1">
        <w:rPr>
          <w:rFonts w:ascii="Arial" w:hAnsi="Arial" w:cs="Arial"/>
          <w:sz w:val="22"/>
          <w:szCs w:val="22"/>
          <w:lang w:eastAsia="ar-SA"/>
        </w:rPr>
        <w:t>: ze strony Zamawiającego przez osoby upoważnione przez Zamawiającego, w tym przy udziale Inspektora Nadzoru oraz ze strony Wykonawcy przez kierownika budowy oraz inne upoważnione przez Wykonawcę osoby oraz w przypadku odbioru technicznego przez jednostkę zewnętrzną.</w:t>
      </w:r>
    </w:p>
    <w:p w14:paraId="404CF546" w14:textId="4696C70B" w:rsidR="001964B4" w:rsidRDefault="001964B4" w:rsidP="00952392">
      <w:pPr>
        <w:numPr>
          <w:ilvl w:val="0"/>
          <w:numId w:val="9"/>
        </w:numPr>
        <w:spacing w:line="360" w:lineRule="auto"/>
        <w:ind w:left="-284" w:hanging="357"/>
        <w:rPr>
          <w:rFonts w:ascii="Arial" w:hAnsi="Arial" w:cs="Arial"/>
          <w:sz w:val="22"/>
          <w:szCs w:val="22"/>
        </w:rPr>
      </w:pPr>
      <w:r w:rsidRPr="008007B1">
        <w:rPr>
          <w:rFonts w:ascii="Arial" w:hAnsi="Arial" w:cs="Arial"/>
          <w:sz w:val="22"/>
          <w:szCs w:val="22"/>
          <w:lang w:eastAsia="ar-SA"/>
        </w:rPr>
        <w:t xml:space="preserve">Przy odbiorze końcowym </w:t>
      </w:r>
      <w:r w:rsidR="00DF7BF8">
        <w:rPr>
          <w:rFonts w:ascii="Arial" w:hAnsi="Arial" w:cs="Arial"/>
          <w:sz w:val="22"/>
          <w:szCs w:val="22"/>
          <w:lang w:eastAsia="ar-SA"/>
        </w:rPr>
        <w:t>R</w:t>
      </w:r>
      <w:r w:rsidRPr="008007B1">
        <w:rPr>
          <w:rFonts w:ascii="Arial" w:hAnsi="Arial" w:cs="Arial"/>
          <w:sz w:val="22"/>
          <w:szCs w:val="22"/>
          <w:lang w:eastAsia="ar-SA"/>
        </w:rPr>
        <w:t xml:space="preserve">obót Wykonawca winien przekazać Zamawiającemu oświadczenie, że </w:t>
      </w:r>
      <w:r w:rsidR="00DF7BF8">
        <w:rPr>
          <w:rFonts w:ascii="Arial" w:hAnsi="Arial" w:cs="Arial"/>
          <w:sz w:val="22"/>
          <w:szCs w:val="22"/>
          <w:lang w:eastAsia="ar-SA"/>
        </w:rPr>
        <w:t>R</w:t>
      </w:r>
      <w:r w:rsidRPr="008007B1">
        <w:rPr>
          <w:rFonts w:ascii="Arial" w:hAnsi="Arial" w:cs="Arial"/>
          <w:sz w:val="22"/>
          <w:szCs w:val="22"/>
          <w:lang w:eastAsia="ar-SA"/>
        </w:rPr>
        <w:t>oboty zostały wykonane zgodnie ze sztuką budowlaną oraz przepisami i warunkami technicznymi wykonania robót budowlano-remontowych.</w:t>
      </w:r>
    </w:p>
    <w:p w14:paraId="026739A1" w14:textId="12470143" w:rsidR="001964B4" w:rsidRPr="00556F6C" w:rsidRDefault="001964B4" w:rsidP="00952392">
      <w:pPr>
        <w:numPr>
          <w:ilvl w:val="0"/>
          <w:numId w:val="9"/>
        </w:numPr>
        <w:spacing w:line="360" w:lineRule="auto"/>
        <w:ind w:left="-284" w:hanging="357"/>
        <w:rPr>
          <w:rFonts w:ascii="Arial" w:hAnsi="Arial" w:cs="Arial"/>
          <w:sz w:val="22"/>
          <w:szCs w:val="22"/>
        </w:rPr>
      </w:pPr>
      <w:r w:rsidRPr="008007B1">
        <w:rPr>
          <w:rFonts w:ascii="Arial" w:hAnsi="Arial" w:cs="Arial"/>
          <w:sz w:val="22"/>
          <w:szCs w:val="22"/>
        </w:rPr>
        <w:t>Najpóźniej w trakcie odbioru końcowego</w:t>
      </w:r>
      <w:r w:rsidR="00DF7BF8">
        <w:rPr>
          <w:rFonts w:ascii="Arial" w:hAnsi="Arial" w:cs="Arial"/>
          <w:sz w:val="22"/>
          <w:szCs w:val="22"/>
        </w:rPr>
        <w:t xml:space="preserve"> Robót</w:t>
      </w:r>
      <w:r w:rsidRPr="008007B1">
        <w:rPr>
          <w:rFonts w:ascii="Arial" w:hAnsi="Arial" w:cs="Arial"/>
          <w:sz w:val="22"/>
          <w:szCs w:val="22"/>
        </w:rPr>
        <w:t xml:space="preserve">, Wykonawca zobowiązany jest przekazać Zamawiającemu wszystkie posiadane przez niego oryginały dokumentów związanych z wykonaniem Umowy oraz do których uzyskania został zobowiązany na mocy Umowy, w tym kartę gwarancyjną i dokumentację zdjęciową oraz filmową stanu faktycznego uszkodzonych elementów </w:t>
      </w:r>
      <w:r w:rsidRPr="00556F6C">
        <w:rPr>
          <w:rFonts w:ascii="Arial" w:hAnsi="Arial" w:cs="Arial"/>
          <w:sz w:val="22"/>
          <w:szCs w:val="22"/>
        </w:rPr>
        <w:t>wypełnienia ekranów akustycznych przed ich demontażem w formie papierowej (szt.1) i elektronicznej – Pamięć USB (pendrive) – szt.4.</w:t>
      </w:r>
    </w:p>
    <w:p w14:paraId="4D1A8C09" w14:textId="4B251A7B" w:rsidR="001964B4" w:rsidRPr="00556F6C" w:rsidRDefault="001964B4" w:rsidP="00952392">
      <w:pPr>
        <w:numPr>
          <w:ilvl w:val="0"/>
          <w:numId w:val="9"/>
        </w:numPr>
        <w:spacing w:line="360" w:lineRule="auto"/>
        <w:ind w:left="-284" w:hanging="357"/>
        <w:rPr>
          <w:rFonts w:ascii="Arial" w:hAnsi="Arial" w:cs="Arial"/>
          <w:sz w:val="22"/>
          <w:szCs w:val="22"/>
        </w:rPr>
      </w:pPr>
      <w:r w:rsidRPr="00556F6C">
        <w:rPr>
          <w:rFonts w:ascii="Arial" w:hAnsi="Arial" w:cs="Arial"/>
          <w:sz w:val="22"/>
          <w:szCs w:val="22"/>
        </w:rPr>
        <w:t>Jeżeli w toku czynności odbiorczych Zamawiający stwierdzi, że przedmiot odbioru nie osiągnął gotowości do odbioru, w szczególności z powodu niezakończenia wszystkich Robót lub innych czynności objętych przedmiotem Umowy, Zamawiający może odmówić dokonania odbioru, uzasadniając w protokole odmowę odbioru. W takim przypadku Strony ustalą nowy termin przeprowadzenia odbioru.</w:t>
      </w:r>
    </w:p>
    <w:p w14:paraId="0E7B181B" w14:textId="77777777" w:rsidR="001964B4" w:rsidRPr="007A06EA" w:rsidRDefault="001964B4" w:rsidP="00952392">
      <w:pPr>
        <w:numPr>
          <w:ilvl w:val="0"/>
          <w:numId w:val="9"/>
        </w:numPr>
        <w:spacing w:line="360" w:lineRule="auto"/>
        <w:ind w:left="-284" w:hanging="357"/>
        <w:rPr>
          <w:rFonts w:ascii="Arial" w:hAnsi="Arial" w:cs="Arial"/>
          <w:sz w:val="22"/>
          <w:szCs w:val="22"/>
        </w:rPr>
      </w:pPr>
      <w:r w:rsidRPr="00556F6C">
        <w:rPr>
          <w:rFonts w:ascii="Arial" w:hAnsi="Arial" w:cs="Arial"/>
          <w:sz w:val="22"/>
          <w:szCs w:val="22"/>
        </w:rPr>
        <w:t xml:space="preserve">Protokół odbioru zostanie sporządzony w dwóch egzemplarzach, po jednym dla każdej ze Stron. Protokół odbioru zostanie podpisany przez osoby biorące </w:t>
      </w:r>
      <w:r w:rsidRPr="007A06EA">
        <w:rPr>
          <w:rFonts w:ascii="Arial" w:hAnsi="Arial" w:cs="Arial"/>
          <w:sz w:val="22"/>
          <w:szCs w:val="22"/>
        </w:rPr>
        <w:t>udział w odbiorze, a w jego treści zostanie zawarte oświadczenie Zamawiającego odnośnie przyjęcia lub odmowy przyjęcia Robót lub innych czynności objętych danym odbiorem.</w:t>
      </w:r>
    </w:p>
    <w:p w14:paraId="23587E54" w14:textId="64257C7D" w:rsidR="001964B4" w:rsidRPr="007A06EA" w:rsidRDefault="001964B4" w:rsidP="00952392">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Niezależnie od postanowień</w:t>
      </w:r>
      <w:r>
        <w:rPr>
          <w:rFonts w:ascii="Arial" w:hAnsi="Arial" w:cs="Arial"/>
          <w:sz w:val="22"/>
          <w:szCs w:val="22"/>
        </w:rPr>
        <w:t xml:space="preserve"> ust. </w:t>
      </w:r>
      <w:r w:rsidR="00776E70">
        <w:rPr>
          <w:rFonts w:ascii="Arial" w:hAnsi="Arial" w:cs="Arial"/>
          <w:sz w:val="22"/>
          <w:szCs w:val="22"/>
        </w:rPr>
        <w:t>8</w:t>
      </w:r>
      <w:r w:rsidRPr="007A06EA">
        <w:rPr>
          <w:rFonts w:ascii="Arial" w:hAnsi="Arial" w:cs="Arial"/>
          <w:sz w:val="22"/>
          <w:szCs w:val="22"/>
        </w:rPr>
        <w:t>,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nieprzekazanie przez Wykonawcę dokumentów, o których mo</w:t>
      </w:r>
      <w:r>
        <w:rPr>
          <w:rFonts w:ascii="Arial" w:hAnsi="Arial" w:cs="Arial"/>
          <w:sz w:val="22"/>
          <w:szCs w:val="22"/>
        </w:rPr>
        <w:t xml:space="preserve">wa w ust. </w:t>
      </w:r>
      <w:r w:rsidR="00776E70">
        <w:rPr>
          <w:rFonts w:ascii="Arial" w:hAnsi="Arial" w:cs="Arial"/>
          <w:sz w:val="22"/>
          <w:szCs w:val="22"/>
        </w:rPr>
        <w:t>7</w:t>
      </w:r>
      <w:r w:rsidRPr="007A06EA">
        <w:rPr>
          <w:rFonts w:ascii="Arial" w:hAnsi="Arial" w:cs="Arial"/>
          <w:sz w:val="22"/>
          <w:szCs w:val="22"/>
        </w:rPr>
        <w:t>.</w:t>
      </w:r>
    </w:p>
    <w:p w14:paraId="14F3310A" w14:textId="7A1A89BA" w:rsidR="001964B4" w:rsidRPr="007A06EA" w:rsidRDefault="001964B4" w:rsidP="00952392">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wykonania uprawnienia, o którym mowa w</w:t>
      </w:r>
      <w:r>
        <w:rPr>
          <w:rFonts w:ascii="Arial" w:hAnsi="Arial" w:cs="Arial"/>
          <w:sz w:val="22"/>
          <w:szCs w:val="22"/>
        </w:rPr>
        <w:t xml:space="preserve"> ust. </w:t>
      </w:r>
      <w:r w:rsidR="00776E70">
        <w:rPr>
          <w:rFonts w:ascii="Arial" w:hAnsi="Arial" w:cs="Arial"/>
          <w:sz w:val="22"/>
          <w:szCs w:val="22"/>
        </w:rPr>
        <w:t>8</w:t>
      </w:r>
      <w:r>
        <w:rPr>
          <w:rFonts w:ascii="Arial" w:hAnsi="Arial" w:cs="Arial"/>
          <w:sz w:val="22"/>
          <w:szCs w:val="22"/>
        </w:rPr>
        <w:t xml:space="preserve"> lub</w:t>
      </w:r>
      <w:r w:rsidRPr="007A06EA">
        <w:rPr>
          <w:rFonts w:ascii="Arial" w:hAnsi="Arial" w:cs="Arial"/>
          <w:sz w:val="22"/>
          <w:szCs w:val="22"/>
        </w:rPr>
        <w:t xml:space="preserve"> ust. 1</w:t>
      </w:r>
      <w:r w:rsidR="00776E70">
        <w:rPr>
          <w:rFonts w:ascii="Arial" w:hAnsi="Arial" w:cs="Arial"/>
          <w:sz w:val="22"/>
          <w:szCs w:val="22"/>
        </w:rPr>
        <w:t>0</w:t>
      </w:r>
      <w:r w:rsidRPr="007A06EA">
        <w:rPr>
          <w:rFonts w:ascii="Arial" w:hAnsi="Arial" w:cs="Arial"/>
          <w:sz w:val="22"/>
          <w:szCs w:val="22"/>
        </w:rPr>
        <w:t>, w protokole określony zostanie powód odmowy przyjęcia Robót przez Zamawiającego oraz wyznaczony termin</w:t>
      </w:r>
      <w:r>
        <w:rPr>
          <w:rFonts w:ascii="Arial" w:hAnsi="Arial" w:cs="Arial"/>
          <w:sz w:val="22"/>
          <w:szCs w:val="22"/>
        </w:rPr>
        <w:t xml:space="preserve"> </w:t>
      </w:r>
      <w:r>
        <w:rPr>
          <w:rFonts w:ascii="Arial" w:hAnsi="Arial" w:cs="Arial"/>
          <w:sz w:val="22"/>
          <w:szCs w:val="22"/>
        </w:rPr>
        <w:lastRenderedPageBreak/>
        <w:t>dokończenia Robót lub</w:t>
      </w:r>
      <w:r w:rsidRPr="007A06EA">
        <w:rPr>
          <w:rFonts w:ascii="Arial" w:hAnsi="Arial" w:cs="Arial"/>
          <w:sz w:val="22"/>
          <w:szCs w:val="22"/>
        </w:rPr>
        <w:t xml:space="preserve"> usunięcia wad przez Wykonawcę, stanowiący jednocześnie termin przystąpienia Stron do ponownego odbioru.</w:t>
      </w:r>
    </w:p>
    <w:p w14:paraId="50ACFBE9" w14:textId="67229449" w:rsidR="001964B4" w:rsidRPr="007A06EA" w:rsidRDefault="001964B4" w:rsidP="00952392">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przypadku </w:t>
      </w:r>
      <w:r>
        <w:rPr>
          <w:rFonts w:ascii="Arial" w:hAnsi="Arial" w:cs="Arial"/>
          <w:sz w:val="22"/>
          <w:szCs w:val="22"/>
        </w:rPr>
        <w:t xml:space="preserve">niedokończenia Robót lub </w:t>
      </w:r>
      <w:r w:rsidRPr="007A06EA">
        <w:rPr>
          <w:rFonts w:ascii="Arial" w:hAnsi="Arial" w:cs="Arial"/>
          <w:sz w:val="22"/>
          <w:szCs w:val="22"/>
        </w:rPr>
        <w:t>nieusunięcia wad przez Wykonawcę w wyznacz</w:t>
      </w:r>
      <w:r>
        <w:rPr>
          <w:rFonts w:ascii="Arial" w:hAnsi="Arial" w:cs="Arial"/>
          <w:sz w:val="22"/>
          <w:szCs w:val="22"/>
        </w:rPr>
        <w:t>onym terminie, zgodnie z ust. 1</w:t>
      </w:r>
      <w:r w:rsidR="00776E70">
        <w:rPr>
          <w:rFonts w:ascii="Arial" w:hAnsi="Arial" w:cs="Arial"/>
          <w:sz w:val="22"/>
          <w:szCs w:val="22"/>
        </w:rPr>
        <w:t>1</w:t>
      </w:r>
      <w:r w:rsidRPr="007A06EA">
        <w:rPr>
          <w:rFonts w:ascii="Arial" w:hAnsi="Arial" w:cs="Arial"/>
          <w:sz w:val="22"/>
          <w:szCs w:val="22"/>
        </w:rPr>
        <w:t xml:space="preserve">, Zamawiający, niezależnie od innych uprawnień przysługujących mu na mocy Umowy oraz kodeksu cywilnego, może zlecić wykonanie </w:t>
      </w:r>
      <w:r>
        <w:rPr>
          <w:rFonts w:ascii="Arial" w:hAnsi="Arial" w:cs="Arial"/>
          <w:sz w:val="22"/>
          <w:szCs w:val="22"/>
        </w:rPr>
        <w:t>odpowiednich</w:t>
      </w:r>
      <w:r w:rsidRPr="007A06EA">
        <w:rPr>
          <w:rFonts w:ascii="Arial" w:hAnsi="Arial" w:cs="Arial"/>
          <w:sz w:val="22"/>
          <w:szCs w:val="22"/>
        </w:rPr>
        <w:t xml:space="preserve"> prac innemu podmiotowi na koszt i ryzyko Wykonawcy, dokonując jednocześnie potrącenia uzasadnionych i udokumentowanych kosztów z Wynagrodzenia należnego Wykonawcy, powiadamiając o tym Wykonawcę w formie pisemnej z co najmniej jednodniowym wyprzedzeniem.</w:t>
      </w:r>
    </w:p>
    <w:p w14:paraId="17490B17" w14:textId="6CE7FA42" w:rsidR="001964B4" w:rsidRPr="00556F6C" w:rsidRDefault="001964B4" w:rsidP="00952392">
      <w:pPr>
        <w:numPr>
          <w:ilvl w:val="0"/>
          <w:numId w:val="9"/>
        </w:numPr>
        <w:spacing w:line="360" w:lineRule="auto"/>
        <w:ind w:left="-284" w:hanging="357"/>
        <w:rPr>
          <w:rFonts w:ascii="Arial" w:hAnsi="Arial" w:cs="Arial"/>
          <w:sz w:val="22"/>
          <w:szCs w:val="22"/>
        </w:rPr>
      </w:pPr>
      <w:r w:rsidRPr="00556F6C">
        <w:rPr>
          <w:rFonts w:ascii="Arial" w:hAnsi="Arial" w:cs="Arial"/>
          <w:sz w:val="22"/>
          <w:szCs w:val="22"/>
        </w:rPr>
        <w:t>Uprawnienia Zamawiającego określone w ust. 1</w:t>
      </w:r>
      <w:r w:rsidR="00776E70">
        <w:rPr>
          <w:rFonts w:ascii="Arial" w:hAnsi="Arial" w:cs="Arial"/>
          <w:sz w:val="22"/>
          <w:szCs w:val="22"/>
        </w:rPr>
        <w:t>0</w:t>
      </w:r>
      <w:r w:rsidRPr="00556F6C">
        <w:rPr>
          <w:rFonts w:ascii="Arial" w:hAnsi="Arial" w:cs="Arial"/>
          <w:sz w:val="22"/>
          <w:szCs w:val="22"/>
        </w:rPr>
        <w:t xml:space="preserve"> oraz ust. 1</w:t>
      </w:r>
      <w:r w:rsidR="00776E70">
        <w:rPr>
          <w:rFonts w:ascii="Arial" w:hAnsi="Arial" w:cs="Arial"/>
          <w:sz w:val="22"/>
          <w:szCs w:val="22"/>
        </w:rPr>
        <w:t>2</w:t>
      </w:r>
      <w:r w:rsidRPr="00556F6C">
        <w:rPr>
          <w:rFonts w:ascii="Arial" w:hAnsi="Arial" w:cs="Arial"/>
          <w:sz w:val="22"/>
          <w:szCs w:val="22"/>
        </w:rPr>
        <w:t xml:space="preserve"> w trakcie odbioru końcowego dotyczą całości Robót objętych odbiorem końcowym.</w:t>
      </w:r>
    </w:p>
    <w:p w14:paraId="683B24FB" w14:textId="1A78A0C1" w:rsidR="001964B4" w:rsidRPr="00556F6C" w:rsidRDefault="001964B4" w:rsidP="00952392">
      <w:pPr>
        <w:numPr>
          <w:ilvl w:val="0"/>
          <w:numId w:val="9"/>
        </w:numPr>
        <w:spacing w:line="360" w:lineRule="auto"/>
        <w:ind w:left="-284" w:hanging="357"/>
        <w:rPr>
          <w:rFonts w:ascii="Arial" w:hAnsi="Arial" w:cs="Arial"/>
          <w:sz w:val="22"/>
          <w:szCs w:val="22"/>
        </w:rPr>
      </w:pPr>
      <w:r w:rsidRPr="00556F6C">
        <w:rPr>
          <w:rFonts w:ascii="Arial" w:hAnsi="Arial" w:cs="Arial"/>
          <w:sz w:val="22"/>
          <w:szCs w:val="22"/>
        </w:rPr>
        <w:t xml:space="preserve">Po upływie okresu gwarancji udzielonej przez Wykonawcę zgodnie z </w:t>
      </w:r>
      <w:r w:rsidRPr="00E52BC1">
        <w:rPr>
          <w:rFonts w:ascii="Arial" w:hAnsi="Arial" w:cs="Arial"/>
          <w:sz w:val="22"/>
          <w:szCs w:val="22"/>
        </w:rPr>
        <w:t xml:space="preserve">postanowieniami § 11 </w:t>
      </w:r>
      <w:r w:rsidRPr="00556F6C">
        <w:rPr>
          <w:rFonts w:ascii="Arial" w:hAnsi="Arial" w:cs="Arial"/>
          <w:sz w:val="22"/>
          <w:szCs w:val="22"/>
        </w:rPr>
        <w:t xml:space="preserve">Umowy, Strony dokonają odbioru pogwarancyjnego Robót. Konkretny dzień i godzina dokonania odbioru pogwarancyjnego zostanie wyznaczona przez Zamawiającego </w:t>
      </w:r>
      <w:r>
        <w:rPr>
          <w:rFonts w:ascii="Arial" w:hAnsi="Arial" w:cs="Arial"/>
          <w:sz w:val="22"/>
          <w:szCs w:val="22"/>
        </w:rPr>
        <w:t xml:space="preserve">zgodnie z postanowieniami ust. </w:t>
      </w:r>
      <w:r w:rsidR="00776E70">
        <w:rPr>
          <w:rFonts w:ascii="Arial" w:hAnsi="Arial" w:cs="Arial"/>
          <w:sz w:val="22"/>
          <w:szCs w:val="22"/>
        </w:rPr>
        <w:t>2</w:t>
      </w:r>
      <w:r w:rsidRPr="00556F6C">
        <w:rPr>
          <w:rFonts w:ascii="Arial" w:hAnsi="Arial" w:cs="Arial"/>
          <w:sz w:val="22"/>
          <w:szCs w:val="22"/>
        </w:rPr>
        <w:t xml:space="preserve">. </w:t>
      </w:r>
    </w:p>
    <w:p w14:paraId="400690CB" w14:textId="77777777" w:rsidR="001964B4" w:rsidRPr="007A06EA" w:rsidRDefault="001964B4" w:rsidP="00952392">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Odbiór pogwarancyjny zostanie dokonany poprzez sporządzenie i podpisanie protokołu odbioru przez upoważnionych przedstawicieli Zamawiającego i Wykonawcy.</w:t>
      </w:r>
    </w:p>
    <w:p w14:paraId="56ED8CE4" w14:textId="77777777" w:rsidR="001964B4" w:rsidRDefault="001964B4" w:rsidP="00952392">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protokole odbioru pogwarancyjnego Strony potwierdzą dokonanie usunięcia przez Wykonawcę wad ujawnionych w okresie gwarancyjnym oraz sposób rozliczenia zatrzymanego Zabezpieczenia lub Dodatkowego Zabezpieczenia. </w:t>
      </w:r>
    </w:p>
    <w:p w14:paraId="35FA5AD0" w14:textId="7EDAAD1A" w:rsidR="00C0583B" w:rsidRPr="0092135B" w:rsidRDefault="001964B4" w:rsidP="00952392">
      <w:pPr>
        <w:pStyle w:val="Akapitzlist"/>
        <w:numPr>
          <w:ilvl w:val="0"/>
          <w:numId w:val="93"/>
        </w:numPr>
        <w:tabs>
          <w:tab w:val="clear" w:pos="720"/>
        </w:tabs>
        <w:spacing w:after="120" w:line="360" w:lineRule="auto"/>
        <w:ind w:left="-284" w:hanging="425"/>
        <w:jc w:val="both"/>
        <w:rPr>
          <w:rFonts w:ascii="Arial" w:hAnsi="Arial" w:cs="Arial"/>
          <w:sz w:val="22"/>
          <w:szCs w:val="22"/>
        </w:rPr>
      </w:pPr>
      <w:r w:rsidRPr="002D49DD">
        <w:rPr>
          <w:rFonts w:ascii="Arial" w:hAnsi="Arial" w:cs="Arial"/>
          <w:sz w:val="22"/>
          <w:szCs w:val="22"/>
        </w:rPr>
        <w:t>Wykonawca po zakończonych robotach winien uporządkować teren robót.</w:t>
      </w:r>
    </w:p>
    <w:p w14:paraId="68DA69ED" w14:textId="10ABF850" w:rsidR="0051564D" w:rsidRPr="007A06EA" w:rsidRDefault="00114706" w:rsidP="00952392">
      <w:pPr>
        <w:spacing w:line="360" w:lineRule="auto"/>
        <w:ind w:left="-284"/>
        <w:jc w:val="center"/>
        <w:rPr>
          <w:rFonts w:ascii="Arial" w:hAnsi="Arial" w:cs="Arial"/>
          <w:b/>
          <w:sz w:val="22"/>
          <w:szCs w:val="22"/>
        </w:rPr>
      </w:pPr>
      <w:r w:rsidRPr="007A06EA">
        <w:rPr>
          <w:rFonts w:ascii="Arial" w:hAnsi="Arial" w:cs="Arial"/>
          <w:b/>
          <w:sz w:val="22"/>
          <w:szCs w:val="22"/>
        </w:rPr>
        <w:t>§ 1</w:t>
      </w:r>
      <w:r w:rsidR="0092135B">
        <w:rPr>
          <w:rFonts w:ascii="Arial" w:hAnsi="Arial" w:cs="Arial"/>
          <w:b/>
          <w:sz w:val="22"/>
          <w:szCs w:val="22"/>
        </w:rPr>
        <w:t>1</w:t>
      </w:r>
    </w:p>
    <w:p w14:paraId="1E1E9D3D" w14:textId="77777777" w:rsidR="0051564D" w:rsidRPr="007A06EA" w:rsidRDefault="0051564D" w:rsidP="00952392">
      <w:pPr>
        <w:spacing w:line="360" w:lineRule="auto"/>
        <w:ind w:left="-284"/>
        <w:jc w:val="center"/>
        <w:rPr>
          <w:rFonts w:ascii="Arial" w:hAnsi="Arial" w:cs="Arial"/>
          <w:b/>
          <w:sz w:val="22"/>
          <w:szCs w:val="22"/>
        </w:rPr>
      </w:pPr>
      <w:r w:rsidRPr="007A06EA">
        <w:rPr>
          <w:rFonts w:ascii="Arial" w:hAnsi="Arial" w:cs="Arial"/>
          <w:b/>
          <w:sz w:val="22"/>
          <w:szCs w:val="22"/>
        </w:rPr>
        <w:t>Rękojmia i gwarancja</w:t>
      </w:r>
    </w:p>
    <w:p w14:paraId="4AD58B66" w14:textId="77777777" w:rsidR="0092135B" w:rsidRPr="007A06EA" w:rsidRDefault="0092135B" w:rsidP="00952392">
      <w:pPr>
        <w:numPr>
          <w:ilvl w:val="0"/>
          <w:numId w:val="10"/>
        </w:numPr>
        <w:spacing w:line="360" w:lineRule="auto"/>
        <w:ind w:left="-284" w:hanging="357"/>
        <w:rPr>
          <w:rFonts w:ascii="Arial" w:hAnsi="Arial" w:cs="Arial"/>
          <w:sz w:val="22"/>
          <w:szCs w:val="22"/>
        </w:rPr>
      </w:pPr>
      <w:r w:rsidRPr="00E52BC1">
        <w:rPr>
          <w:rFonts w:ascii="Arial" w:hAnsi="Arial" w:cs="Arial"/>
          <w:sz w:val="22"/>
          <w:szCs w:val="22"/>
        </w:rPr>
        <w:t>Wykonawca ponosi odpowiedzialność względem Zamawiającego z tytułu rękojmi za wady Robót</w:t>
      </w:r>
      <w:r w:rsidRPr="00E52BC1">
        <w:rPr>
          <w:rFonts w:ascii="Arial" w:hAnsi="Arial" w:cs="Arial"/>
          <w:color w:val="FF0000"/>
          <w:sz w:val="22"/>
          <w:szCs w:val="22"/>
        </w:rPr>
        <w:t xml:space="preserve"> </w:t>
      </w:r>
      <w:r w:rsidRPr="00E52BC1">
        <w:rPr>
          <w:rFonts w:ascii="Arial" w:hAnsi="Arial" w:cs="Arial"/>
          <w:sz w:val="22"/>
          <w:szCs w:val="22"/>
        </w:rPr>
        <w:t>na zasadach określonych w kodeksie cywilnym, przy czym okres odpowiedzialności Wykonawcy z tytułu rękojmi za wady Robót wynosi</w:t>
      </w:r>
      <w:r>
        <w:rPr>
          <w:rFonts w:ascii="Arial" w:hAnsi="Arial" w:cs="Arial"/>
          <w:sz w:val="22"/>
          <w:szCs w:val="22"/>
        </w:rPr>
        <w:t xml:space="preserve"> 5 lat</w:t>
      </w:r>
      <w:r w:rsidRPr="00E52BC1">
        <w:rPr>
          <w:rFonts w:ascii="Arial" w:hAnsi="Arial" w:cs="Arial"/>
          <w:sz w:val="22"/>
          <w:szCs w:val="22"/>
        </w:rPr>
        <w:t>.</w:t>
      </w:r>
      <w:r w:rsidRPr="007A06EA">
        <w:rPr>
          <w:rFonts w:ascii="Arial" w:hAnsi="Arial" w:cs="Arial"/>
          <w:i/>
          <w:sz w:val="22"/>
          <w:szCs w:val="22"/>
        </w:rPr>
        <w:t xml:space="preserve"> </w:t>
      </w:r>
    </w:p>
    <w:p w14:paraId="7D51A869" w14:textId="77777777" w:rsidR="0092135B" w:rsidRPr="007A06EA" w:rsidRDefault="0092135B" w:rsidP="00952392">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Przy dokonywaniu odbioru końcowego Wykonawca udzieli Zamawiającemu gwarancji co do jakości Robót oraz zastosowanych materiałów i urządzeń, zgodnie ze wzorem Warunków udzielenia gwarancji stanowiącym Załącznik nr </w:t>
      </w:r>
      <w:r>
        <w:rPr>
          <w:rFonts w:ascii="Arial" w:hAnsi="Arial" w:cs="Arial"/>
          <w:sz w:val="22"/>
          <w:szCs w:val="22"/>
        </w:rPr>
        <w:t>8</w:t>
      </w:r>
      <w:r w:rsidRPr="007A06EA">
        <w:rPr>
          <w:rFonts w:ascii="Arial" w:hAnsi="Arial" w:cs="Arial"/>
          <w:sz w:val="22"/>
          <w:szCs w:val="22"/>
        </w:rPr>
        <w:t xml:space="preserve"> do Umowy i wyda wystawiony dokument Zamawiającemu. Warunki udzielenia gwarancji będą stanowić jednocześnie kartę gwarancyjną.</w:t>
      </w:r>
    </w:p>
    <w:p w14:paraId="40B6B49D" w14:textId="77777777" w:rsidR="0092135B" w:rsidRPr="007A06EA" w:rsidRDefault="0092135B" w:rsidP="00952392">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Strony zgodnie ustalają, że do gwarancji, o której mowa w ust. 2, zastosowanie mają przepisy kodeksu cywilnego o gwarancji jakości przy sprzedaży, z zastrzeżeniem postanowień zawartych w Umowie oraz w Warunkach udzielenia gwarancji.</w:t>
      </w:r>
    </w:p>
    <w:p w14:paraId="3C3BB73D" w14:textId="77777777" w:rsidR="0092135B" w:rsidRPr="007A06EA" w:rsidRDefault="0092135B" w:rsidP="00952392">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 celu uniknięcia wątpliwości Strony potwierdzają, iż Wynagrodzenie Wykonawcy obejmuje wynagrodzenie z tytułu udzielenia gwarancji i wykonywania obowiązków wynikających z udzielonych gwarancji.</w:t>
      </w:r>
    </w:p>
    <w:p w14:paraId="59F16E95" w14:textId="20BBB972" w:rsidR="0092135B" w:rsidRPr="007A06EA" w:rsidRDefault="0092135B" w:rsidP="00952392">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lastRenderedPageBreak/>
        <w:t>Gwarancja 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1E2C38A7" w14:textId="77777777" w:rsidR="0092135B" w:rsidRPr="007A06EA" w:rsidRDefault="0092135B" w:rsidP="00952392">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Okres odpowiedzialności Wykonawcy za wady Robót z tytułu rękojmi i gwarancji rozpoczyna swój bieg od dnia dokonania odbioru końcowego Robót.</w:t>
      </w:r>
    </w:p>
    <w:p w14:paraId="21860F13" w14:textId="37CB8A66" w:rsidR="0092135B" w:rsidRPr="007A06EA" w:rsidRDefault="0092135B" w:rsidP="00952392">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Gwarancja za wady Robót, o której mowa w ust. 2, zosta</w:t>
      </w:r>
      <w:r w:rsidR="003801FD">
        <w:rPr>
          <w:rFonts w:ascii="Arial" w:hAnsi="Arial" w:cs="Arial"/>
          <w:sz w:val="22"/>
          <w:szCs w:val="22"/>
        </w:rPr>
        <w:t>je</w:t>
      </w:r>
      <w:r>
        <w:rPr>
          <w:rFonts w:ascii="Arial" w:hAnsi="Arial" w:cs="Arial"/>
          <w:sz w:val="22"/>
          <w:szCs w:val="22"/>
        </w:rPr>
        <w:t xml:space="preserve"> udzielona na okres </w:t>
      </w:r>
      <w:r w:rsidRPr="00E52BC1">
        <w:rPr>
          <w:rFonts w:ascii="Arial" w:hAnsi="Arial" w:cs="Arial"/>
          <w:b/>
          <w:sz w:val="22"/>
          <w:szCs w:val="22"/>
        </w:rPr>
        <w:t>36 miesięcy</w:t>
      </w:r>
      <w:r w:rsidRPr="007A06EA">
        <w:rPr>
          <w:rFonts w:ascii="Arial" w:hAnsi="Arial" w:cs="Arial"/>
          <w:sz w:val="22"/>
          <w:szCs w:val="22"/>
        </w:rPr>
        <w:t>. Bieg okresu gwarancji liczony jest od dnia odbioru końcowego i wydania karty gwarancyjnej, o której mowa w ust. 2.</w:t>
      </w:r>
    </w:p>
    <w:p w14:paraId="2EFD0C6B" w14:textId="050E904E" w:rsidR="0092135B" w:rsidRPr="007A06EA" w:rsidRDefault="0092135B" w:rsidP="00952392">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Wykonawca w dniu podpisania protokołu odbioru końcowego </w:t>
      </w:r>
      <w:r w:rsidR="004441AD">
        <w:rPr>
          <w:rFonts w:ascii="Arial" w:hAnsi="Arial" w:cs="Arial"/>
          <w:sz w:val="22"/>
          <w:szCs w:val="22"/>
        </w:rPr>
        <w:t xml:space="preserve">Robót </w:t>
      </w:r>
      <w:r w:rsidRPr="007A06EA">
        <w:rPr>
          <w:rFonts w:ascii="Arial" w:hAnsi="Arial" w:cs="Arial"/>
          <w:sz w:val="22"/>
          <w:szCs w:val="22"/>
        </w:rPr>
        <w:t>zobowiązany jest przekazać Zamawiającemu certyfikaty bezpieczeństwa i deklaracje zgodności dla zapewnionych przez niego materiałów i urządzeń.</w:t>
      </w:r>
    </w:p>
    <w:p w14:paraId="3CD22768" w14:textId="77777777" w:rsidR="0092135B" w:rsidRPr="007A06EA" w:rsidRDefault="0092135B" w:rsidP="00952392">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p>
    <w:p w14:paraId="653EA602" w14:textId="77777777" w:rsidR="0092135B" w:rsidRPr="007A06EA" w:rsidRDefault="0092135B" w:rsidP="00952392">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Zamawiający zobowiązuje się do zawiadomienia na piśmie Wykonawcy o ujawnieniu wady w </w:t>
      </w:r>
      <w:r>
        <w:rPr>
          <w:rFonts w:ascii="Arial" w:hAnsi="Arial" w:cs="Arial"/>
          <w:sz w:val="22"/>
          <w:szCs w:val="22"/>
        </w:rPr>
        <w:t xml:space="preserve">terminie instrukcyjnym 30 </w:t>
      </w:r>
      <w:r w:rsidRPr="007A06EA">
        <w:rPr>
          <w:rFonts w:ascii="Arial" w:hAnsi="Arial" w:cs="Arial"/>
          <w:sz w:val="22"/>
          <w:szCs w:val="22"/>
        </w:rPr>
        <w:t>dni od dnia powzięcia wiadomości o jej ujawnieniu. W zawiadomieniu tym Zamawiający wezwie Wykonawcę do usunięcia wady oraz wskaże termin (dzień i godzinę) i miejsce dokonania wizji lokalnej. Z wizji lokalnej Strony sporządzą protokół. Nieprzystąpienie przez Wykonawcę do wizji lokalnej pozostaje bez wpływu obowiązek usunięcia ujawnionej wady, jeżeli wada ujawniła się w okresie rękojmi lub gwarancji, a Wykonawca został zawiadomiony przez Zamawiającego o ujawnieniu się wady.</w:t>
      </w:r>
    </w:p>
    <w:p w14:paraId="2F7383C7" w14:textId="77777777" w:rsidR="0092135B" w:rsidRPr="007A06EA" w:rsidRDefault="0092135B" w:rsidP="00952392">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 przypadku, gdy wada ujawniła się w okresie gwarancji Wykonawca jest zobowiązany usunąć ujawnioną wadę w terminie wskazanym w karcie gwarancyjnej, przy czym w protokole, o którym mowa w ust. 10, Strony mogą odmiennie ustalić termin usunięcia wady, stosownie do potrzeb Zamawiającego,</w:t>
      </w:r>
      <w:r w:rsidRPr="007A06EA" w:rsidDel="005C7F65">
        <w:rPr>
          <w:rFonts w:ascii="Arial" w:hAnsi="Arial" w:cs="Arial"/>
          <w:sz w:val="22"/>
          <w:szCs w:val="22"/>
        </w:rPr>
        <w:t xml:space="preserve"> </w:t>
      </w:r>
      <w:r w:rsidRPr="007A06EA">
        <w:rPr>
          <w:rFonts w:ascii="Arial" w:hAnsi="Arial" w:cs="Arial"/>
          <w:sz w:val="22"/>
          <w:szCs w:val="22"/>
        </w:rPr>
        <w:t>rodzaju wady i możliwości jej usunięcia przez Wykonawcę.</w:t>
      </w:r>
    </w:p>
    <w:p w14:paraId="7D933617" w14:textId="77777777" w:rsidR="0092135B" w:rsidRPr="007A06EA" w:rsidRDefault="0092135B" w:rsidP="00952392">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138F1787" w14:textId="77777777" w:rsidR="0092135B" w:rsidRPr="007A06EA" w:rsidRDefault="0092135B" w:rsidP="00952392">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73866397" w14:textId="77777777" w:rsidR="0092135B" w:rsidRPr="007A06EA" w:rsidRDefault="0092135B" w:rsidP="00952392">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13B36594" w14:textId="15E0D87A" w:rsidR="0092135B" w:rsidRPr="0092135B" w:rsidRDefault="0092135B" w:rsidP="00952392">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W przypadku nieprzystąpienia przez Wykonawcę do usuwania ujawnionej wady w terminie (w szczególności wynikającym z karty gwarancyjnej lub z ustaleń Stron) lub w przypadku </w:t>
      </w:r>
      <w:r>
        <w:rPr>
          <w:rFonts w:ascii="Arial" w:hAnsi="Arial" w:cs="Arial"/>
          <w:sz w:val="22"/>
          <w:szCs w:val="22"/>
        </w:rPr>
        <w:t xml:space="preserve">nieusunięcia wady w terminie lub w przypadku </w:t>
      </w:r>
      <w:r w:rsidRPr="007A06EA">
        <w:rPr>
          <w:rFonts w:ascii="Arial" w:hAnsi="Arial" w:cs="Arial"/>
          <w:sz w:val="22"/>
          <w:szCs w:val="22"/>
        </w:rPr>
        <w:t xml:space="preserve">konieczności natychmiastowego usunięcia wad, Zamawiający będzie uprawniony według swojego wyboru do usunięcia wad we własnym zakresie lub do zlecenia ich usunięcia innemu podmiotowi, a koszty z tym związane </w:t>
      </w:r>
      <w:r w:rsidRPr="00E52BC1">
        <w:rPr>
          <w:rFonts w:ascii="Arial" w:hAnsi="Arial" w:cs="Arial"/>
          <w:sz w:val="22"/>
          <w:szCs w:val="22"/>
        </w:rPr>
        <w:t>pokryje</w:t>
      </w:r>
      <w:r w:rsidRPr="00E52BC1">
        <w:rPr>
          <w:rFonts w:ascii="Arial" w:hAnsi="Arial" w:cs="Arial"/>
          <w:i/>
          <w:sz w:val="22"/>
          <w:szCs w:val="22"/>
        </w:rPr>
        <w:t xml:space="preserve"> </w:t>
      </w:r>
      <w:r w:rsidRPr="00E52BC1">
        <w:rPr>
          <w:rFonts w:ascii="Arial" w:hAnsi="Arial" w:cs="Arial"/>
          <w:sz w:val="22"/>
          <w:szCs w:val="22"/>
        </w:rPr>
        <w:t xml:space="preserve">z zabezpieczenia należytego wykonania Umowy, o którym mowa </w:t>
      </w:r>
      <w:r w:rsidRPr="00F65FA9">
        <w:rPr>
          <w:rFonts w:ascii="Arial" w:hAnsi="Arial" w:cs="Arial"/>
          <w:sz w:val="22"/>
          <w:szCs w:val="22"/>
        </w:rPr>
        <w:t>w § 1</w:t>
      </w:r>
      <w:r>
        <w:rPr>
          <w:rFonts w:ascii="Arial" w:hAnsi="Arial" w:cs="Arial"/>
          <w:sz w:val="22"/>
          <w:szCs w:val="22"/>
        </w:rPr>
        <w:t>4</w:t>
      </w:r>
      <w:r w:rsidRPr="00F65FA9">
        <w:rPr>
          <w:rFonts w:ascii="Arial" w:hAnsi="Arial" w:cs="Arial"/>
          <w:sz w:val="22"/>
          <w:szCs w:val="22"/>
        </w:rPr>
        <w:t xml:space="preserve"> </w:t>
      </w:r>
      <w:r w:rsidRPr="00E52BC1">
        <w:rPr>
          <w:rFonts w:ascii="Arial" w:hAnsi="Arial" w:cs="Arial"/>
          <w:sz w:val="22"/>
          <w:szCs w:val="22"/>
        </w:rPr>
        <w:t xml:space="preserve">Umowy. </w:t>
      </w:r>
      <w:r w:rsidRPr="007A06EA">
        <w:rPr>
          <w:rFonts w:ascii="Arial" w:hAnsi="Arial" w:cs="Arial"/>
          <w:sz w:val="22"/>
          <w:szCs w:val="22"/>
        </w:rPr>
        <w:t xml:space="preserve">W przypadku, gdy koszty usunięcia wad przewyższać będą kwotę zabezpieczenia należytego wykonania Umowy Zamawiający uprawniony jest do żądania zwrotu poniesionych kosztów, w części w jakiej nie zostały one pokryte z zabezpieczenia należytego wykonania Umowy. </w:t>
      </w:r>
    </w:p>
    <w:p w14:paraId="3A5771FA" w14:textId="55B0E414" w:rsidR="00056FB9" w:rsidRPr="007A06EA" w:rsidRDefault="00114706" w:rsidP="00952392">
      <w:pPr>
        <w:spacing w:line="360" w:lineRule="auto"/>
        <w:ind w:left="-284"/>
        <w:jc w:val="center"/>
        <w:rPr>
          <w:rFonts w:ascii="Arial" w:hAnsi="Arial" w:cs="Arial"/>
          <w:b/>
          <w:sz w:val="22"/>
          <w:szCs w:val="22"/>
        </w:rPr>
      </w:pPr>
      <w:r w:rsidRPr="007A06EA">
        <w:rPr>
          <w:rFonts w:ascii="Arial" w:hAnsi="Arial" w:cs="Arial"/>
          <w:b/>
          <w:sz w:val="22"/>
          <w:szCs w:val="22"/>
        </w:rPr>
        <w:t>§ 1</w:t>
      </w:r>
      <w:r w:rsidR="0092135B">
        <w:rPr>
          <w:rFonts w:ascii="Arial" w:hAnsi="Arial" w:cs="Arial"/>
          <w:b/>
          <w:sz w:val="22"/>
          <w:szCs w:val="22"/>
        </w:rPr>
        <w:t>2</w:t>
      </w:r>
    </w:p>
    <w:p w14:paraId="47BC5604" w14:textId="77777777" w:rsidR="00056FB9" w:rsidRDefault="00056FB9" w:rsidP="00952392">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2919C5DD" w14:textId="77777777" w:rsidR="0092135B" w:rsidRPr="007A06EA" w:rsidRDefault="0092135B" w:rsidP="00952392">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 odpowiedzialność za należyte, w tym terminowe wykonanie Umowy.</w:t>
      </w:r>
    </w:p>
    <w:p w14:paraId="5CC87F28" w14:textId="77777777" w:rsidR="0092135B" w:rsidRPr="00E52BC1" w:rsidRDefault="0092135B" w:rsidP="00952392">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Członkowie Konsorcjum ponoszą solidarną odpowiedzialność za należyte, w tym terminowe wykonanie Umowy, oraz za wniesienie zabezpieczenia należytego wykonania Umowy</w:t>
      </w:r>
      <w:r w:rsidRPr="00E52BC1">
        <w:rPr>
          <w:rFonts w:ascii="Arial" w:hAnsi="Arial" w:cs="Arial"/>
          <w:sz w:val="22"/>
          <w:szCs w:val="22"/>
        </w:rPr>
        <w:t>.* (</w:t>
      </w:r>
      <w:r w:rsidRPr="00E52BC1">
        <w:rPr>
          <w:rFonts w:ascii="Arial" w:hAnsi="Arial" w:cs="Arial"/>
          <w:i/>
          <w:sz w:val="22"/>
          <w:szCs w:val="22"/>
        </w:rPr>
        <w:t>dotyczy sytuacji, gdy mamy Wykonawcę w formie konsorcjum</w:t>
      </w:r>
      <w:r w:rsidRPr="00E52BC1">
        <w:rPr>
          <w:rFonts w:ascii="Arial" w:hAnsi="Arial" w:cs="Arial"/>
          <w:sz w:val="22"/>
          <w:szCs w:val="22"/>
        </w:rPr>
        <w:t>)</w:t>
      </w:r>
    </w:p>
    <w:p w14:paraId="12C31380" w14:textId="77777777" w:rsidR="0092135B" w:rsidRPr="007A06EA" w:rsidRDefault="0092135B" w:rsidP="00952392">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odpowiedzialność za wszelkie szkody w mieniu</w:t>
      </w:r>
      <w:r>
        <w:rPr>
          <w:rFonts w:ascii="Arial" w:hAnsi="Arial" w:cs="Arial"/>
          <w:sz w:val="22"/>
          <w:szCs w:val="22"/>
        </w:rPr>
        <w:t xml:space="preserve"> Zamawiającego wynikłe w toku lub </w:t>
      </w:r>
      <w:r w:rsidRPr="007A06EA">
        <w:rPr>
          <w:rFonts w:ascii="Arial" w:hAnsi="Arial" w:cs="Arial"/>
          <w:sz w:val="22"/>
          <w:szCs w:val="22"/>
        </w:rPr>
        <w:t xml:space="preserve">w związku z realizacją Umowy. </w:t>
      </w:r>
    </w:p>
    <w:p w14:paraId="60CFD38A" w14:textId="77777777" w:rsidR="0092135B" w:rsidRPr="007A06EA" w:rsidRDefault="0092135B" w:rsidP="00952392">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odpowiedzialność za jakość wykonywanych Robót oraz za jakość zastosowanych do Robót materiałów.</w:t>
      </w:r>
    </w:p>
    <w:p w14:paraId="1FF33E42" w14:textId="77777777" w:rsidR="0092135B" w:rsidRPr="007A06EA" w:rsidRDefault="0092135B" w:rsidP="00952392">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Zamawiający będzie miał prawo żądania od Wykonawcy zapłaty następujących kar umownych: </w:t>
      </w:r>
    </w:p>
    <w:p w14:paraId="51A83DBF" w14:textId="77777777" w:rsidR="0092135B" w:rsidRPr="00EF244E" w:rsidRDefault="0092135B" w:rsidP="00952392">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w:t>
      </w:r>
      <w:r w:rsidRPr="00EF244E">
        <w:rPr>
          <w:rFonts w:ascii="Arial" w:hAnsi="Arial" w:cs="Arial"/>
          <w:sz w:val="22"/>
          <w:szCs w:val="22"/>
        </w:rPr>
        <w:t xml:space="preserve">przypadku odstąpienia od Umowy z przyczyn, za które Wykonawca ponosi odpowiedzialność, w tym określonych w § 18 ust. 1 pkt 1)-10)  Umowy </w:t>
      </w:r>
      <w:r>
        <w:rPr>
          <w:rFonts w:ascii="Arial" w:hAnsi="Arial" w:cs="Arial"/>
          <w:sz w:val="22"/>
          <w:szCs w:val="22"/>
        </w:rPr>
        <w:t>– w wysokości 2</w:t>
      </w:r>
      <w:r w:rsidRPr="00EF244E">
        <w:rPr>
          <w:rFonts w:ascii="Arial" w:hAnsi="Arial" w:cs="Arial"/>
          <w:sz w:val="22"/>
          <w:szCs w:val="22"/>
        </w:rPr>
        <w:t>0% Wynagrodzenia netto określonego w § 9 ust. 1 Umowy;</w:t>
      </w:r>
    </w:p>
    <w:p w14:paraId="3E55A513" w14:textId="77777777" w:rsidR="0092135B" w:rsidRPr="002D49DD" w:rsidRDefault="0092135B" w:rsidP="00952392">
      <w:pPr>
        <w:numPr>
          <w:ilvl w:val="0"/>
          <w:numId w:val="26"/>
        </w:numPr>
        <w:tabs>
          <w:tab w:val="clear" w:pos="1440"/>
          <w:tab w:val="num" w:pos="0"/>
        </w:tabs>
        <w:suppressAutoHyphens/>
        <w:autoSpaceDE w:val="0"/>
        <w:spacing w:line="360" w:lineRule="auto"/>
        <w:ind w:left="0" w:hanging="426"/>
        <w:jc w:val="both"/>
        <w:rPr>
          <w:rFonts w:ascii="Arial" w:hAnsi="Arial" w:cs="Arial"/>
          <w:sz w:val="22"/>
          <w:szCs w:val="22"/>
        </w:rPr>
      </w:pPr>
      <w:r w:rsidRPr="002D49DD">
        <w:rPr>
          <w:rFonts w:ascii="Arial" w:hAnsi="Arial" w:cs="Arial"/>
          <w:sz w:val="22"/>
          <w:szCs w:val="22"/>
        </w:rPr>
        <w:t>w przypadku zwłoki Wykonawcy w wykonaniu Robót lub innych czynności objętych przedmiotem Umowy w stosunku do terminu określonego w § 2 ust. 1 Umowy - w wysokości 0,3 % Wynagrodzenia netto, określonego</w:t>
      </w:r>
      <w:r w:rsidRPr="002D49DD">
        <w:rPr>
          <w:rFonts w:ascii="Arial" w:hAnsi="Arial" w:cs="Arial"/>
          <w:spacing w:val="-2"/>
          <w:sz w:val="22"/>
          <w:szCs w:val="22"/>
          <w:lang w:eastAsia="ar-SA"/>
        </w:rPr>
        <w:t xml:space="preserve"> w § 9 ust. 1 Umowy</w:t>
      </w:r>
      <w:r w:rsidRPr="002D49DD">
        <w:rPr>
          <w:rFonts w:ascii="Arial" w:hAnsi="Arial" w:cs="Arial"/>
          <w:sz w:val="22"/>
          <w:szCs w:val="22"/>
        </w:rPr>
        <w:t>, za każdy rozpoczęty dzień zwłoki;</w:t>
      </w:r>
    </w:p>
    <w:p w14:paraId="76AA97D3" w14:textId="77777777" w:rsidR="0092135B" w:rsidRPr="002D49DD" w:rsidRDefault="0092135B" w:rsidP="00952392">
      <w:pPr>
        <w:numPr>
          <w:ilvl w:val="0"/>
          <w:numId w:val="26"/>
        </w:numPr>
        <w:tabs>
          <w:tab w:val="clear" w:pos="1440"/>
          <w:tab w:val="left" w:pos="-2268"/>
          <w:tab w:val="left" w:pos="-1843"/>
        </w:tabs>
        <w:suppressAutoHyphens/>
        <w:autoSpaceDE w:val="0"/>
        <w:spacing w:line="360" w:lineRule="auto"/>
        <w:ind w:left="0" w:hanging="426"/>
        <w:jc w:val="both"/>
        <w:rPr>
          <w:rFonts w:ascii="Arial" w:hAnsi="Arial" w:cs="Arial"/>
          <w:sz w:val="22"/>
          <w:szCs w:val="22"/>
        </w:rPr>
      </w:pPr>
      <w:r w:rsidRPr="002D49DD">
        <w:rPr>
          <w:rFonts w:ascii="Arial" w:hAnsi="Arial" w:cs="Arial"/>
          <w:sz w:val="22"/>
          <w:szCs w:val="22"/>
        </w:rPr>
        <w:t>w przypadku zwłoki Wykonawcy w usunięciu wad, w tym usterek, stwierdzonych w trakcie realizacji Robót, lub przy odbiorze częściowym lub końcowym –</w:t>
      </w:r>
      <w:r>
        <w:rPr>
          <w:rFonts w:ascii="Arial" w:hAnsi="Arial" w:cs="Arial"/>
          <w:sz w:val="22"/>
          <w:szCs w:val="22"/>
        </w:rPr>
        <w:t xml:space="preserve"> </w:t>
      </w:r>
      <w:r w:rsidRPr="002D49DD">
        <w:rPr>
          <w:rFonts w:ascii="Arial" w:hAnsi="Arial" w:cs="Arial"/>
          <w:sz w:val="22"/>
          <w:szCs w:val="22"/>
        </w:rPr>
        <w:t>w wysokości 0,3 % Wynagrodzenia netto, określonego</w:t>
      </w:r>
      <w:r w:rsidRPr="002D49DD">
        <w:rPr>
          <w:rFonts w:ascii="Arial" w:hAnsi="Arial" w:cs="Arial"/>
          <w:spacing w:val="-2"/>
          <w:sz w:val="22"/>
          <w:szCs w:val="22"/>
          <w:lang w:eastAsia="ar-SA"/>
        </w:rPr>
        <w:t xml:space="preserve"> w § 9 ust. 1 Umowy,</w:t>
      </w:r>
      <w:r w:rsidRPr="002D49DD">
        <w:rPr>
          <w:rFonts w:ascii="Arial" w:hAnsi="Arial" w:cs="Arial"/>
          <w:sz w:val="22"/>
          <w:szCs w:val="22"/>
        </w:rPr>
        <w:t xml:space="preserve"> za każdy dzień zwłoki;</w:t>
      </w:r>
    </w:p>
    <w:p w14:paraId="098F7643" w14:textId="77777777" w:rsidR="0092135B" w:rsidRDefault="0092135B" w:rsidP="00952392">
      <w:pPr>
        <w:pStyle w:val="Tekstpodstawowywcity"/>
        <w:numPr>
          <w:ilvl w:val="0"/>
          <w:numId w:val="26"/>
        </w:numPr>
        <w:suppressAutoHyphens w:val="0"/>
        <w:spacing w:line="360" w:lineRule="auto"/>
        <w:ind w:left="-142" w:hanging="283"/>
        <w:rPr>
          <w:rFonts w:ascii="Arial" w:hAnsi="Arial" w:cs="Arial"/>
          <w:sz w:val="22"/>
          <w:szCs w:val="22"/>
        </w:rPr>
      </w:pPr>
      <w:r w:rsidRPr="00EF244E">
        <w:rPr>
          <w:rFonts w:ascii="Arial" w:hAnsi="Arial" w:cs="Arial"/>
          <w:sz w:val="22"/>
          <w:szCs w:val="22"/>
        </w:rPr>
        <w:t>w przypadku powierzenia przez Wykonawcę wykonywania Robót podwykonawcom z naruszeniem postanowień Umowy – w wysokości 5% Wynagrodzenia netto określonego</w:t>
      </w:r>
      <w:r>
        <w:rPr>
          <w:rFonts w:ascii="Arial" w:hAnsi="Arial" w:cs="Arial"/>
          <w:sz w:val="22"/>
          <w:szCs w:val="22"/>
        </w:rPr>
        <w:t xml:space="preserve">, </w:t>
      </w:r>
      <w:r w:rsidRPr="00EF244E">
        <w:rPr>
          <w:rFonts w:ascii="Arial" w:hAnsi="Arial" w:cs="Arial"/>
          <w:sz w:val="22"/>
          <w:szCs w:val="22"/>
        </w:rPr>
        <w:t>określonego w § 9 ust. 1 Umowy</w:t>
      </w:r>
      <w:r>
        <w:rPr>
          <w:rFonts w:ascii="Arial" w:hAnsi="Arial" w:cs="Arial"/>
          <w:sz w:val="22"/>
          <w:szCs w:val="22"/>
        </w:rPr>
        <w:t xml:space="preserve">; </w:t>
      </w:r>
    </w:p>
    <w:p w14:paraId="5FB89E83" w14:textId="77777777" w:rsidR="0092135B" w:rsidRDefault="0092135B" w:rsidP="00952392">
      <w:pPr>
        <w:pStyle w:val="Tekstpodstawowywcity"/>
        <w:numPr>
          <w:ilvl w:val="0"/>
          <w:numId w:val="26"/>
        </w:numPr>
        <w:suppressAutoHyphens w:val="0"/>
        <w:spacing w:line="360" w:lineRule="auto"/>
        <w:ind w:left="-142" w:hanging="283"/>
        <w:rPr>
          <w:rFonts w:ascii="Arial" w:hAnsi="Arial" w:cs="Arial"/>
          <w:sz w:val="22"/>
          <w:szCs w:val="22"/>
        </w:rPr>
      </w:pPr>
      <w:r w:rsidRPr="00EF244E">
        <w:rPr>
          <w:rFonts w:ascii="Arial" w:hAnsi="Arial" w:cs="Arial"/>
          <w:sz w:val="22"/>
          <w:szCs w:val="22"/>
        </w:rPr>
        <w:t xml:space="preserve"> w </w:t>
      </w:r>
      <w:r w:rsidRPr="00EF244E">
        <w:rPr>
          <w:rFonts w:ascii="Arial" w:hAnsi="Arial" w:cs="Arial"/>
          <w:sz w:val="22"/>
          <w:szCs w:val="22"/>
          <w:lang w:eastAsia="pl-PL"/>
        </w:rPr>
        <w:t>przypadku zwłoki Wykonawcy w odebraniu od Zamawiającego Terenu Budowy - w wysokości 0,1 % Wynagrodzenia netto, określonego</w:t>
      </w:r>
      <w:r w:rsidRPr="00EF244E">
        <w:rPr>
          <w:rFonts w:ascii="Arial" w:hAnsi="Arial" w:cs="Arial"/>
          <w:spacing w:val="-2"/>
          <w:sz w:val="22"/>
          <w:szCs w:val="22"/>
        </w:rPr>
        <w:t xml:space="preserve"> w § 9 ust. 1 Umowy</w:t>
      </w:r>
      <w:r w:rsidRPr="00EF244E">
        <w:rPr>
          <w:rFonts w:ascii="Arial" w:hAnsi="Arial" w:cs="Arial"/>
          <w:sz w:val="22"/>
          <w:szCs w:val="22"/>
          <w:lang w:eastAsia="pl-PL"/>
        </w:rPr>
        <w:t>, za każdy dzień zwłoki liczony od upływu ustalonego przez Strony terminu odpowiednio na przeka</w:t>
      </w:r>
      <w:r>
        <w:rPr>
          <w:rFonts w:ascii="Arial" w:hAnsi="Arial" w:cs="Arial"/>
          <w:sz w:val="22"/>
          <w:szCs w:val="22"/>
          <w:lang w:eastAsia="pl-PL"/>
        </w:rPr>
        <w:t>zanie Wykonawcy Terenu Budowy</w:t>
      </w:r>
      <w:r>
        <w:rPr>
          <w:rFonts w:ascii="Arial" w:hAnsi="Arial" w:cs="Arial"/>
          <w:sz w:val="22"/>
          <w:szCs w:val="22"/>
        </w:rPr>
        <w:t>;</w:t>
      </w:r>
    </w:p>
    <w:p w14:paraId="48A5EDF1" w14:textId="77777777" w:rsidR="0092135B" w:rsidRDefault="0092135B" w:rsidP="00952392">
      <w:pPr>
        <w:numPr>
          <w:ilvl w:val="0"/>
          <w:numId w:val="26"/>
        </w:numPr>
        <w:tabs>
          <w:tab w:val="clear" w:pos="1440"/>
          <w:tab w:val="left" w:pos="-2268"/>
          <w:tab w:val="num" w:pos="-142"/>
        </w:tabs>
        <w:suppressAutoHyphens/>
        <w:autoSpaceDE w:val="0"/>
        <w:spacing w:line="360" w:lineRule="auto"/>
        <w:ind w:left="-142" w:hanging="284"/>
        <w:rPr>
          <w:rFonts w:ascii="Arial" w:hAnsi="Arial" w:cs="Arial"/>
          <w:sz w:val="22"/>
          <w:szCs w:val="22"/>
        </w:rPr>
      </w:pPr>
      <w:r>
        <w:rPr>
          <w:rFonts w:ascii="Arial" w:hAnsi="Arial" w:cs="Arial"/>
          <w:sz w:val="22"/>
          <w:szCs w:val="22"/>
        </w:rPr>
        <w:lastRenderedPageBreak/>
        <w:t>w przypadku zwłoki Wykonawcy</w:t>
      </w:r>
      <w:r w:rsidRPr="002D49DD">
        <w:rPr>
          <w:rFonts w:ascii="Arial" w:hAnsi="Arial" w:cs="Arial"/>
          <w:sz w:val="22"/>
          <w:szCs w:val="22"/>
        </w:rPr>
        <w:t xml:space="preserve"> </w:t>
      </w:r>
      <w:r>
        <w:rPr>
          <w:rFonts w:ascii="Arial" w:hAnsi="Arial" w:cs="Arial"/>
          <w:sz w:val="22"/>
          <w:szCs w:val="22"/>
        </w:rPr>
        <w:t>w udzieleniu</w:t>
      </w:r>
      <w:r w:rsidRPr="002D49DD">
        <w:rPr>
          <w:rFonts w:ascii="Arial" w:hAnsi="Arial" w:cs="Arial"/>
          <w:sz w:val="22"/>
          <w:szCs w:val="22"/>
        </w:rPr>
        <w:t xml:space="preserve"> gwarancji jakości Robót oraz zastosowanych materiałów i urządzeń,</w:t>
      </w:r>
      <w:r w:rsidRPr="002D49DD">
        <w:rPr>
          <w:rFonts w:ascii="Arial" w:eastAsia="Arial" w:hAnsi="Arial" w:cs="Arial"/>
          <w:sz w:val="22"/>
          <w:szCs w:val="22"/>
        </w:rPr>
        <w:t xml:space="preserve"> </w:t>
      </w:r>
      <w:r w:rsidRPr="002D49DD">
        <w:rPr>
          <w:rFonts w:ascii="Arial" w:hAnsi="Arial" w:cs="Arial"/>
          <w:sz w:val="22"/>
          <w:szCs w:val="22"/>
        </w:rPr>
        <w:t>zgodnej ze wzorem Warunków udzielania gwara</w:t>
      </w:r>
      <w:r>
        <w:rPr>
          <w:rFonts w:ascii="Arial" w:hAnsi="Arial" w:cs="Arial"/>
          <w:sz w:val="22"/>
          <w:szCs w:val="22"/>
        </w:rPr>
        <w:t>ncji stanowiących Załącznik nr 8</w:t>
      </w:r>
      <w:r w:rsidRPr="002D49DD">
        <w:rPr>
          <w:rFonts w:ascii="Arial" w:hAnsi="Arial" w:cs="Arial"/>
          <w:sz w:val="22"/>
          <w:szCs w:val="22"/>
        </w:rPr>
        <w:t xml:space="preserve"> do Umowy, tj. w przypadku </w:t>
      </w:r>
      <w:r>
        <w:rPr>
          <w:rFonts w:ascii="Arial" w:hAnsi="Arial" w:cs="Arial"/>
          <w:sz w:val="22"/>
          <w:szCs w:val="22"/>
        </w:rPr>
        <w:t>naruszenia</w:t>
      </w:r>
      <w:r w:rsidRPr="002D49DD">
        <w:rPr>
          <w:rFonts w:ascii="Arial" w:hAnsi="Arial" w:cs="Arial"/>
          <w:sz w:val="22"/>
          <w:szCs w:val="22"/>
        </w:rPr>
        <w:t xml:space="preserve"> zobowiązania</w:t>
      </w:r>
      <w:r>
        <w:rPr>
          <w:rFonts w:ascii="Arial" w:hAnsi="Arial" w:cs="Arial"/>
          <w:sz w:val="22"/>
          <w:szCs w:val="22"/>
        </w:rPr>
        <w:t xml:space="preserve"> wskazanego</w:t>
      </w:r>
      <w:r w:rsidRPr="002D49DD">
        <w:rPr>
          <w:rFonts w:ascii="Arial" w:hAnsi="Arial" w:cs="Arial"/>
          <w:sz w:val="22"/>
          <w:szCs w:val="22"/>
        </w:rPr>
        <w:t xml:space="preserve"> w § 11 ust. 2 Umowy w </w:t>
      </w:r>
      <w:r>
        <w:rPr>
          <w:rFonts w:ascii="Arial" w:hAnsi="Arial" w:cs="Arial"/>
          <w:sz w:val="22"/>
          <w:szCs w:val="22"/>
        </w:rPr>
        <w:t>wysokości 0,1</w:t>
      </w:r>
      <w:r w:rsidRPr="002D49DD">
        <w:rPr>
          <w:rFonts w:ascii="Arial" w:hAnsi="Arial" w:cs="Arial"/>
          <w:sz w:val="22"/>
          <w:szCs w:val="22"/>
        </w:rPr>
        <w:t xml:space="preserve">% Wynagrodzenia netto, </w:t>
      </w:r>
      <w:r w:rsidRPr="009E5F23">
        <w:rPr>
          <w:rFonts w:ascii="Arial" w:hAnsi="Arial" w:cs="Arial"/>
          <w:sz w:val="22"/>
          <w:szCs w:val="22"/>
        </w:rPr>
        <w:t>za każdy dzień zwłoki liczony od dnia odbioru końcowego do dnia wydania Zamawiającemu dokumentu gwarancyjnego, zgodnego ze wz</w:t>
      </w:r>
      <w:r>
        <w:rPr>
          <w:rFonts w:ascii="Arial" w:hAnsi="Arial" w:cs="Arial"/>
          <w:sz w:val="22"/>
          <w:szCs w:val="22"/>
        </w:rPr>
        <w:t>orem stanowiącym Załącznik nr 8</w:t>
      </w:r>
      <w:r w:rsidRPr="009E5F23">
        <w:rPr>
          <w:rFonts w:ascii="Arial" w:hAnsi="Arial" w:cs="Arial"/>
          <w:sz w:val="22"/>
          <w:szCs w:val="22"/>
        </w:rPr>
        <w:t xml:space="preserve"> do Umowy;</w:t>
      </w:r>
    </w:p>
    <w:p w14:paraId="20A6150A" w14:textId="77777777" w:rsidR="0092135B" w:rsidRPr="009E5F23" w:rsidRDefault="0092135B" w:rsidP="00952392">
      <w:pPr>
        <w:pStyle w:val="Akapitzlist"/>
        <w:numPr>
          <w:ilvl w:val="0"/>
          <w:numId w:val="26"/>
        </w:numPr>
        <w:tabs>
          <w:tab w:val="clear" w:pos="1440"/>
        </w:tabs>
        <w:spacing w:line="360" w:lineRule="auto"/>
        <w:ind w:left="-142" w:hanging="284"/>
        <w:rPr>
          <w:rFonts w:ascii="Arial" w:hAnsi="Arial" w:cs="Arial"/>
          <w:sz w:val="22"/>
          <w:szCs w:val="22"/>
        </w:rPr>
      </w:pPr>
      <w:r w:rsidRPr="009E5F23">
        <w:rPr>
          <w:rFonts w:ascii="Arial" w:hAnsi="Arial" w:cs="Arial"/>
          <w:sz w:val="22"/>
          <w:szCs w:val="22"/>
        </w:rPr>
        <w:t xml:space="preserve">w przypadku zwłoki Wykonawcy w usunięciu wad, w tym usterek, stwierdzonych w okresie gwarancji lub rękojmi – w wysokości 0,3 % Wynagrodzenia netto, </w:t>
      </w:r>
      <w:r w:rsidRPr="00EF244E">
        <w:rPr>
          <w:rFonts w:ascii="Arial" w:hAnsi="Arial" w:cs="Arial"/>
          <w:sz w:val="22"/>
          <w:szCs w:val="22"/>
        </w:rPr>
        <w:t>określonego</w:t>
      </w:r>
      <w:r w:rsidRPr="00EF244E">
        <w:rPr>
          <w:rFonts w:ascii="Arial" w:hAnsi="Arial" w:cs="Arial"/>
          <w:spacing w:val="-2"/>
          <w:sz w:val="22"/>
          <w:szCs w:val="22"/>
        </w:rPr>
        <w:t xml:space="preserve"> w § 9 ust. 1 Umowy</w:t>
      </w:r>
      <w:r w:rsidRPr="009E5F23">
        <w:rPr>
          <w:rFonts w:ascii="Arial" w:hAnsi="Arial" w:cs="Arial"/>
          <w:sz w:val="22"/>
          <w:szCs w:val="22"/>
        </w:rPr>
        <w:t>, za każdy rozpoczęty dzień zwłoki;</w:t>
      </w:r>
    </w:p>
    <w:p w14:paraId="1E81D5FC" w14:textId="77777777" w:rsidR="0092135B" w:rsidRPr="002D49DD" w:rsidRDefault="0092135B" w:rsidP="00952392">
      <w:pPr>
        <w:numPr>
          <w:ilvl w:val="0"/>
          <w:numId w:val="26"/>
        </w:numPr>
        <w:tabs>
          <w:tab w:val="clear" w:pos="1440"/>
          <w:tab w:val="left" w:pos="-2268"/>
          <w:tab w:val="num" w:pos="-142"/>
        </w:tabs>
        <w:suppressAutoHyphens/>
        <w:autoSpaceDE w:val="0"/>
        <w:spacing w:line="360" w:lineRule="auto"/>
        <w:ind w:left="-142" w:hanging="284"/>
        <w:jc w:val="both"/>
        <w:rPr>
          <w:rFonts w:ascii="Arial" w:hAnsi="Arial" w:cs="Arial"/>
          <w:sz w:val="22"/>
          <w:szCs w:val="22"/>
        </w:rPr>
      </w:pPr>
      <w:r w:rsidRPr="002D49DD">
        <w:rPr>
          <w:rFonts w:ascii="Arial" w:hAnsi="Arial" w:cs="Arial"/>
          <w:sz w:val="22"/>
          <w:szCs w:val="22"/>
        </w:rPr>
        <w:t>w przypadku niewywiązania się przez Wykonawcę z któregokolwiek obowiązku określonego w § 13 ust. 1-4 Umowy - w wysokości 5% Wynagrodzenia netto, określonego</w:t>
      </w:r>
      <w:r w:rsidRPr="002D49DD">
        <w:rPr>
          <w:rFonts w:ascii="Arial" w:hAnsi="Arial" w:cs="Arial"/>
          <w:spacing w:val="-2"/>
          <w:sz w:val="22"/>
          <w:szCs w:val="22"/>
          <w:lang w:eastAsia="ar-SA"/>
        </w:rPr>
        <w:t xml:space="preserve"> w § 9 ust. 1 Umowy</w:t>
      </w:r>
      <w:r w:rsidRPr="002D49DD">
        <w:rPr>
          <w:rFonts w:ascii="Arial" w:hAnsi="Arial" w:cs="Arial"/>
          <w:sz w:val="22"/>
          <w:szCs w:val="22"/>
        </w:rPr>
        <w:t>,</w:t>
      </w:r>
    </w:p>
    <w:p w14:paraId="75FAE49C" w14:textId="77777777" w:rsidR="0092135B" w:rsidRDefault="0092135B" w:rsidP="00952392">
      <w:pPr>
        <w:numPr>
          <w:ilvl w:val="0"/>
          <w:numId w:val="26"/>
        </w:numPr>
        <w:tabs>
          <w:tab w:val="clear" w:pos="1440"/>
          <w:tab w:val="left" w:pos="-2268"/>
          <w:tab w:val="left" w:pos="-142"/>
        </w:tabs>
        <w:suppressAutoHyphens/>
        <w:autoSpaceDE w:val="0"/>
        <w:spacing w:line="360" w:lineRule="auto"/>
        <w:ind w:left="-142" w:hanging="284"/>
        <w:jc w:val="both"/>
        <w:rPr>
          <w:rFonts w:ascii="Arial" w:hAnsi="Arial" w:cs="Arial"/>
          <w:sz w:val="22"/>
          <w:szCs w:val="22"/>
        </w:rPr>
      </w:pPr>
      <w:r w:rsidRPr="002D49DD">
        <w:rPr>
          <w:rFonts w:ascii="Arial" w:hAnsi="Arial" w:cs="Arial"/>
          <w:sz w:val="22"/>
          <w:szCs w:val="22"/>
        </w:rPr>
        <w:t>w przypadku odmowy przez Wykonawcę udzielenia gwarancji jakości Robót oraz zastosowanych materiałów i urządzeń,</w:t>
      </w:r>
      <w:r w:rsidRPr="002D49DD">
        <w:rPr>
          <w:rFonts w:ascii="Arial" w:eastAsia="Arial" w:hAnsi="Arial" w:cs="Arial"/>
          <w:sz w:val="22"/>
          <w:szCs w:val="22"/>
        </w:rPr>
        <w:t xml:space="preserve"> </w:t>
      </w:r>
      <w:r w:rsidRPr="002D49DD">
        <w:rPr>
          <w:rFonts w:ascii="Arial" w:hAnsi="Arial" w:cs="Arial"/>
          <w:sz w:val="22"/>
          <w:szCs w:val="22"/>
        </w:rPr>
        <w:t>zgodnej ze wzorem Warunków udzielania gwara</w:t>
      </w:r>
      <w:r>
        <w:rPr>
          <w:rFonts w:ascii="Arial" w:hAnsi="Arial" w:cs="Arial"/>
          <w:sz w:val="22"/>
          <w:szCs w:val="22"/>
        </w:rPr>
        <w:t>ncji stanowiących Załącznik nr 8</w:t>
      </w:r>
      <w:r w:rsidRPr="002D49DD">
        <w:rPr>
          <w:rFonts w:ascii="Arial" w:hAnsi="Arial" w:cs="Arial"/>
          <w:sz w:val="22"/>
          <w:szCs w:val="22"/>
        </w:rPr>
        <w:t xml:space="preserve"> do Umowy, tj. w przypadku niewykonania zobowiązania oznaczonego w § 11 ust. 2 Umowy w wysokości 15% Wynagrodzenia netto, określonego</w:t>
      </w:r>
      <w:r w:rsidRPr="002D49DD">
        <w:rPr>
          <w:rFonts w:ascii="Arial" w:hAnsi="Arial" w:cs="Arial"/>
          <w:spacing w:val="-2"/>
          <w:sz w:val="22"/>
          <w:szCs w:val="22"/>
          <w:lang w:eastAsia="ar-SA"/>
        </w:rPr>
        <w:t xml:space="preserve"> w § 9 ust. 1 Umowy</w:t>
      </w:r>
      <w:r w:rsidRPr="002D49DD">
        <w:rPr>
          <w:rFonts w:ascii="Arial" w:hAnsi="Arial" w:cs="Arial"/>
          <w:sz w:val="22"/>
          <w:szCs w:val="22"/>
        </w:rPr>
        <w:t>,</w:t>
      </w:r>
    </w:p>
    <w:p w14:paraId="47BD187B" w14:textId="68EA70D3" w:rsidR="00B66262" w:rsidRPr="00E23A3E" w:rsidRDefault="00B66262" w:rsidP="00E23A3E">
      <w:pPr>
        <w:pStyle w:val="Akapitzlist"/>
        <w:numPr>
          <w:ilvl w:val="0"/>
          <w:numId w:val="26"/>
        </w:numPr>
        <w:tabs>
          <w:tab w:val="clear" w:pos="1440"/>
          <w:tab w:val="num" w:pos="-142"/>
        </w:tabs>
        <w:spacing w:line="360" w:lineRule="auto"/>
        <w:ind w:left="-142" w:hanging="284"/>
        <w:jc w:val="both"/>
        <w:rPr>
          <w:rFonts w:ascii="Arial" w:hAnsi="Arial" w:cs="Arial"/>
          <w:sz w:val="22"/>
          <w:szCs w:val="22"/>
          <w:lang w:eastAsia="ar-SA"/>
        </w:rPr>
      </w:pPr>
      <w:r w:rsidRPr="00715427">
        <w:rPr>
          <w:rFonts w:ascii="Arial" w:hAnsi="Arial" w:cs="Arial"/>
          <w:color w:val="333333"/>
          <w:sz w:val="22"/>
          <w:szCs w:val="22"/>
        </w:rPr>
        <w:t xml:space="preserve">w przypadku odmowy przez Wykonawcę udzielenia gwarancji na wykonaną część Robót w przypadku, o którym mowa § </w:t>
      </w:r>
      <w:r>
        <w:rPr>
          <w:rFonts w:ascii="Arial" w:hAnsi="Arial" w:cs="Arial"/>
          <w:color w:val="333333"/>
          <w:sz w:val="22"/>
          <w:szCs w:val="22"/>
        </w:rPr>
        <w:t xml:space="preserve">18 </w:t>
      </w:r>
      <w:r w:rsidRPr="00715427">
        <w:rPr>
          <w:rFonts w:ascii="Arial" w:hAnsi="Arial" w:cs="Arial"/>
          <w:color w:val="333333"/>
          <w:sz w:val="22"/>
          <w:szCs w:val="22"/>
        </w:rPr>
        <w:t xml:space="preserve">ust. </w:t>
      </w:r>
      <w:r w:rsidR="00B17E2E">
        <w:rPr>
          <w:rFonts w:ascii="Arial" w:hAnsi="Arial" w:cs="Arial"/>
          <w:color w:val="333333"/>
          <w:sz w:val="22"/>
          <w:szCs w:val="22"/>
        </w:rPr>
        <w:t>9</w:t>
      </w:r>
      <w:r w:rsidRPr="00715427">
        <w:rPr>
          <w:rFonts w:ascii="Arial" w:hAnsi="Arial" w:cs="Arial"/>
          <w:color w:val="333333"/>
          <w:sz w:val="22"/>
          <w:szCs w:val="22"/>
        </w:rPr>
        <w:t xml:space="preserve">  Umowy</w:t>
      </w:r>
      <w:r>
        <w:rPr>
          <w:rFonts w:ascii="Arial" w:hAnsi="Arial" w:cs="Arial"/>
          <w:color w:val="333333"/>
          <w:sz w:val="22"/>
          <w:szCs w:val="22"/>
        </w:rPr>
        <w:t xml:space="preserve"> - </w:t>
      </w:r>
      <w:r>
        <w:rPr>
          <w:rFonts w:ascii="Arial" w:eastAsia="Calibri" w:hAnsi="Arial" w:cs="Arial"/>
          <w:sz w:val="22"/>
          <w:szCs w:val="22"/>
          <w:lang w:eastAsia="en-US"/>
        </w:rPr>
        <w:t xml:space="preserve">kara umowna </w:t>
      </w:r>
      <w:r w:rsidRPr="00761A13">
        <w:rPr>
          <w:rFonts w:ascii="Arial" w:eastAsia="Calibri" w:hAnsi="Arial" w:cs="Arial"/>
          <w:sz w:val="22"/>
          <w:szCs w:val="22"/>
          <w:lang w:eastAsia="en-US"/>
        </w:rPr>
        <w:t>w wysokości 1</w:t>
      </w:r>
      <w:r>
        <w:rPr>
          <w:rFonts w:ascii="Arial" w:eastAsia="Calibri" w:hAnsi="Arial" w:cs="Arial"/>
          <w:sz w:val="22"/>
          <w:szCs w:val="22"/>
          <w:lang w:eastAsia="en-US"/>
        </w:rPr>
        <w:t>0</w:t>
      </w:r>
      <w:r w:rsidRPr="00761A13">
        <w:rPr>
          <w:rFonts w:ascii="Arial" w:eastAsia="Calibri" w:hAnsi="Arial" w:cs="Arial"/>
          <w:sz w:val="22"/>
          <w:szCs w:val="22"/>
          <w:lang w:eastAsia="en-US"/>
        </w:rPr>
        <w:t>% Wynagrodzenia netto,</w:t>
      </w:r>
      <w:r w:rsidRPr="00761A13">
        <w:rPr>
          <w:rFonts w:ascii="Arial" w:hAnsi="Arial" w:cs="Arial"/>
          <w:sz w:val="22"/>
          <w:szCs w:val="22"/>
        </w:rPr>
        <w:t xml:space="preserve"> </w:t>
      </w:r>
      <w:r>
        <w:rPr>
          <w:rFonts w:ascii="Arial" w:eastAsia="Calibri" w:hAnsi="Arial" w:cs="Arial"/>
          <w:sz w:val="22"/>
          <w:szCs w:val="22"/>
          <w:lang w:eastAsia="en-US"/>
        </w:rPr>
        <w:t>o którym mowa w § 9</w:t>
      </w:r>
      <w:r w:rsidRPr="00761A13">
        <w:rPr>
          <w:rFonts w:ascii="Arial" w:eastAsia="Calibri" w:hAnsi="Arial" w:cs="Arial"/>
          <w:sz w:val="22"/>
          <w:szCs w:val="22"/>
          <w:lang w:eastAsia="en-US"/>
        </w:rPr>
        <w:t xml:space="preserve"> ust. 1 Umowy,</w:t>
      </w:r>
    </w:p>
    <w:p w14:paraId="35211A20" w14:textId="77777777" w:rsidR="0092135B" w:rsidRPr="002D49DD" w:rsidRDefault="0092135B" w:rsidP="00952392">
      <w:pPr>
        <w:numPr>
          <w:ilvl w:val="0"/>
          <w:numId w:val="26"/>
        </w:numPr>
        <w:tabs>
          <w:tab w:val="left" w:pos="-2268"/>
        </w:tabs>
        <w:suppressAutoHyphens/>
        <w:autoSpaceDE w:val="0"/>
        <w:spacing w:line="360" w:lineRule="auto"/>
        <w:ind w:left="-142" w:hanging="425"/>
        <w:jc w:val="both"/>
        <w:rPr>
          <w:rFonts w:ascii="Arial" w:hAnsi="Arial" w:cs="Arial"/>
          <w:sz w:val="22"/>
          <w:szCs w:val="22"/>
        </w:rPr>
      </w:pPr>
      <w:r w:rsidRPr="002D49DD">
        <w:rPr>
          <w:rFonts w:ascii="Arial" w:hAnsi="Arial" w:cs="Arial"/>
          <w:sz w:val="22"/>
          <w:szCs w:val="22"/>
        </w:rPr>
        <w:t>w przypadku nieusunięcia przez Wykonawcę wad, stwierdzonych: (i) w trakcie Robót, lub (ii) przy odbiorze częściowym lub końcowym lub (iii) w trakcie okresu gwarancji lub w trakcie okresu rękojmi - w wysokości 15 % Wynagrodzenia netto, określonego</w:t>
      </w:r>
      <w:r w:rsidRPr="002D49DD">
        <w:rPr>
          <w:rFonts w:ascii="Arial" w:hAnsi="Arial" w:cs="Arial"/>
          <w:spacing w:val="-2"/>
          <w:sz w:val="22"/>
          <w:szCs w:val="22"/>
          <w:lang w:eastAsia="ar-SA"/>
        </w:rPr>
        <w:t xml:space="preserve"> w § 9 ust. 1 Umowy</w:t>
      </w:r>
      <w:r w:rsidRPr="002D49DD">
        <w:rPr>
          <w:rFonts w:ascii="Arial" w:hAnsi="Arial" w:cs="Arial"/>
          <w:sz w:val="22"/>
          <w:szCs w:val="22"/>
        </w:rPr>
        <w:t>.</w:t>
      </w:r>
    </w:p>
    <w:p w14:paraId="51F4155E" w14:textId="2A8C7DB8" w:rsidR="0092135B" w:rsidRPr="007A06EA" w:rsidRDefault="0092135B" w:rsidP="00952392">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Kary umowne zastrzeżone na rzecz Zamawiającego mogą być dochodzone z każdego tytułu odrębnie i podlegają sumowaniu</w:t>
      </w:r>
      <w:r>
        <w:rPr>
          <w:rFonts w:ascii="Arial" w:hAnsi="Arial" w:cs="Arial"/>
          <w:sz w:val="22"/>
          <w:szCs w:val="22"/>
        </w:rPr>
        <w:t xml:space="preserve"> przy uwzględnieniu treści ust. 1</w:t>
      </w:r>
      <w:r w:rsidR="00B66262">
        <w:rPr>
          <w:rFonts w:ascii="Arial" w:hAnsi="Arial" w:cs="Arial"/>
          <w:sz w:val="22"/>
          <w:szCs w:val="22"/>
        </w:rPr>
        <w:t>7</w:t>
      </w:r>
      <w:r w:rsidRPr="007A06EA">
        <w:rPr>
          <w:rFonts w:ascii="Arial" w:hAnsi="Arial" w:cs="Arial"/>
          <w:sz w:val="22"/>
          <w:szCs w:val="22"/>
        </w:rPr>
        <w:t xml:space="preserve">, z tym zastrzeżeniem, że kara umowna zastrzeżona w ust. </w:t>
      </w:r>
      <w:r>
        <w:rPr>
          <w:rFonts w:ascii="Arial" w:hAnsi="Arial" w:cs="Arial"/>
          <w:sz w:val="22"/>
          <w:szCs w:val="22"/>
        </w:rPr>
        <w:t>5</w:t>
      </w:r>
      <w:r w:rsidRPr="007A06EA">
        <w:rPr>
          <w:rFonts w:ascii="Arial" w:hAnsi="Arial" w:cs="Arial"/>
          <w:sz w:val="22"/>
          <w:szCs w:val="22"/>
        </w:rPr>
        <w:t xml:space="preserve"> pkt 1 nie podlega sumowaniu z inną karą umowną spośród zastrzeżonych w ust. </w:t>
      </w:r>
      <w:r>
        <w:rPr>
          <w:rFonts w:ascii="Arial" w:hAnsi="Arial" w:cs="Arial"/>
          <w:sz w:val="22"/>
          <w:szCs w:val="22"/>
        </w:rPr>
        <w:t>5</w:t>
      </w:r>
      <w:r w:rsidRPr="007A06EA">
        <w:rPr>
          <w:rFonts w:ascii="Arial" w:hAnsi="Arial" w:cs="Arial"/>
          <w:sz w:val="22"/>
          <w:szCs w:val="22"/>
        </w:rPr>
        <w:t xml:space="preserve"> pkt 2 – </w:t>
      </w:r>
      <w:r>
        <w:rPr>
          <w:rFonts w:ascii="Arial" w:hAnsi="Arial" w:cs="Arial"/>
          <w:sz w:val="22"/>
          <w:szCs w:val="22"/>
        </w:rPr>
        <w:t>1</w:t>
      </w:r>
      <w:r w:rsidR="00B66262">
        <w:rPr>
          <w:rFonts w:ascii="Arial" w:hAnsi="Arial" w:cs="Arial"/>
          <w:sz w:val="22"/>
          <w:szCs w:val="22"/>
        </w:rPr>
        <w:t>1</w:t>
      </w:r>
      <w:r w:rsidRPr="007A06EA">
        <w:rPr>
          <w:rFonts w:ascii="Arial" w:hAnsi="Arial" w:cs="Arial"/>
          <w:sz w:val="22"/>
          <w:szCs w:val="22"/>
        </w:rPr>
        <w:t>, jeżeli podstawą do żądania tej innej kary umownej jest okoliczność stanowiąca jednocześnie przyczynę odstąpienia przez Zamawiającego od Umowy.</w:t>
      </w:r>
    </w:p>
    <w:p w14:paraId="1BE48587" w14:textId="77777777" w:rsidR="0092135B" w:rsidRPr="007A06EA" w:rsidRDefault="0092135B" w:rsidP="00952392">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 zastrzeżeniem ust.</w:t>
      </w:r>
      <w:r>
        <w:rPr>
          <w:rFonts w:ascii="Arial" w:eastAsia="Arial Unicode MS" w:hAnsi="Arial" w:cs="Arial"/>
          <w:sz w:val="22"/>
          <w:szCs w:val="22"/>
        </w:rPr>
        <w:t>8</w:t>
      </w:r>
      <w:r w:rsidRPr="007A06EA">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28E33F5F" w14:textId="77777777" w:rsidR="0092135B" w:rsidRPr="007A06EA" w:rsidRDefault="0092135B" w:rsidP="00952392">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Zamawiającemu przysługuje prawo potrącenia naliczonych i należnych mu kar umownych z należnego Wykonawcy Wynagrodzenia brutto</w:t>
      </w:r>
      <w:r w:rsidRPr="007A06EA">
        <w:rPr>
          <w:rFonts w:ascii="Arial" w:hAnsi="Arial" w:cs="Arial"/>
          <w:sz w:val="22"/>
          <w:szCs w:val="22"/>
        </w:rPr>
        <w:t xml:space="preserve"> oraz z zabezpieczenia należytego wykonania umowy</w:t>
      </w:r>
      <w:r w:rsidRPr="007A06EA">
        <w:rPr>
          <w:rFonts w:ascii="Arial" w:eastAsia="Arial Unicode MS" w:hAnsi="Arial" w:cs="Arial"/>
          <w:sz w:val="22"/>
          <w:szCs w:val="22"/>
        </w:rPr>
        <w:t>, na co Wykonawca wyraża zgodę.</w:t>
      </w:r>
    </w:p>
    <w:p w14:paraId="3102E340" w14:textId="77777777" w:rsidR="0092135B" w:rsidRDefault="0092135B" w:rsidP="00952392">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Niezależnie od zastrzeżonych </w:t>
      </w:r>
      <w:r>
        <w:rPr>
          <w:rFonts w:ascii="Arial" w:hAnsi="Arial" w:cs="Arial"/>
          <w:sz w:val="22"/>
          <w:szCs w:val="22"/>
        </w:rPr>
        <w:t xml:space="preserve">w niniejszej Umowie </w:t>
      </w:r>
      <w:r w:rsidRPr="007A06EA">
        <w:rPr>
          <w:rFonts w:ascii="Arial" w:hAnsi="Arial" w:cs="Arial"/>
          <w:sz w:val="22"/>
          <w:szCs w:val="22"/>
        </w:rPr>
        <w:t>kar umownych, Zamawiającemu przysługuje prawo dochodzenia odszkodowania przenoszącego wysokość kar umownych do wysokości pełnej szkody, na zasadach ogólnych (art. 484 Kodeksu cywilnego).</w:t>
      </w:r>
    </w:p>
    <w:p w14:paraId="56D4C984" w14:textId="77777777" w:rsidR="0092135B" w:rsidRDefault="0092135B" w:rsidP="00952392">
      <w:pPr>
        <w:numPr>
          <w:ilvl w:val="0"/>
          <w:numId w:val="4"/>
        </w:numPr>
        <w:tabs>
          <w:tab w:val="clear" w:pos="360"/>
          <w:tab w:val="num" w:pos="-284"/>
        </w:tabs>
        <w:suppressAutoHyphens/>
        <w:autoSpaceDE w:val="0"/>
        <w:spacing w:line="360" w:lineRule="auto"/>
        <w:ind w:left="-284" w:hanging="425"/>
        <w:jc w:val="both"/>
        <w:rPr>
          <w:rFonts w:ascii="Arial" w:hAnsi="Arial" w:cs="Arial"/>
          <w:sz w:val="22"/>
          <w:szCs w:val="22"/>
        </w:rPr>
      </w:pPr>
      <w:r w:rsidRPr="002D49DD">
        <w:rPr>
          <w:rFonts w:ascii="Arial" w:hAnsi="Arial" w:cs="Arial"/>
          <w:sz w:val="22"/>
          <w:szCs w:val="22"/>
        </w:rPr>
        <w:t>Za odmowę przez Wykonawcę udzielen</w:t>
      </w:r>
      <w:r>
        <w:rPr>
          <w:rFonts w:ascii="Arial" w:hAnsi="Arial" w:cs="Arial"/>
          <w:sz w:val="22"/>
          <w:szCs w:val="22"/>
        </w:rPr>
        <w:t>ia gwarancji w rozumieniu ust. 5 pkt 9</w:t>
      </w:r>
      <w:r w:rsidRPr="002D49DD">
        <w:rPr>
          <w:rFonts w:ascii="Arial" w:hAnsi="Arial" w:cs="Arial"/>
          <w:sz w:val="22"/>
          <w:szCs w:val="22"/>
        </w:rPr>
        <w:t xml:space="preserve"> niniejszego paragrafu uważa się upływ przynajmniej 45 dniowego terminu liczonego od daty odbioru końcowego oraz nie wydanie przez Wykonawcę Zamawiającemu w ww. terminie dokumentu gwarancji zgodnego ze </w:t>
      </w:r>
      <w:r w:rsidRPr="002D49DD">
        <w:rPr>
          <w:rFonts w:ascii="Arial" w:hAnsi="Arial" w:cs="Arial"/>
          <w:sz w:val="22"/>
          <w:szCs w:val="22"/>
        </w:rPr>
        <w:lastRenderedPageBreak/>
        <w:t xml:space="preserve">wzorem Warunków udzielania gwarancji, stanowiącym Załącznik nr </w:t>
      </w:r>
      <w:r>
        <w:rPr>
          <w:rFonts w:ascii="Arial" w:hAnsi="Arial" w:cs="Arial"/>
          <w:sz w:val="22"/>
          <w:szCs w:val="22"/>
        </w:rPr>
        <w:t>8</w:t>
      </w:r>
      <w:r w:rsidRPr="002D49DD">
        <w:rPr>
          <w:rFonts w:ascii="Arial" w:hAnsi="Arial" w:cs="Arial"/>
          <w:sz w:val="22"/>
          <w:szCs w:val="22"/>
        </w:rPr>
        <w:t xml:space="preserve"> do Umowy, pomimo uprzedniego wezwania.</w:t>
      </w:r>
    </w:p>
    <w:p w14:paraId="7CA93850" w14:textId="25AB3324" w:rsidR="00B66262" w:rsidRPr="00E23A3E" w:rsidRDefault="00B66262" w:rsidP="00E23A3E">
      <w:pPr>
        <w:pStyle w:val="Tekstpodstawowywcity"/>
        <w:numPr>
          <w:ilvl w:val="0"/>
          <w:numId w:val="4"/>
        </w:numPr>
        <w:suppressAutoHyphens w:val="0"/>
        <w:spacing w:line="360" w:lineRule="auto"/>
        <w:ind w:left="-284" w:hanging="425"/>
        <w:jc w:val="both"/>
        <w:rPr>
          <w:rFonts w:ascii="Arial" w:hAnsi="Arial" w:cs="Arial"/>
          <w:sz w:val="22"/>
          <w:szCs w:val="22"/>
        </w:rPr>
      </w:pPr>
      <w:r w:rsidRPr="00B76AD7">
        <w:rPr>
          <w:rFonts w:ascii="Arial" w:hAnsi="Arial" w:cs="Arial"/>
          <w:sz w:val="22"/>
          <w:szCs w:val="22"/>
        </w:rPr>
        <w:t>Za odmowę przez Wykonawcę udzielenia gwa</w:t>
      </w:r>
      <w:r>
        <w:rPr>
          <w:rFonts w:ascii="Arial" w:hAnsi="Arial" w:cs="Arial"/>
          <w:sz w:val="22"/>
          <w:szCs w:val="22"/>
        </w:rPr>
        <w:t>rancji w rozumieniu ust.5 pkt 10</w:t>
      </w:r>
      <w:r w:rsidRPr="00B76AD7">
        <w:rPr>
          <w:rFonts w:ascii="Arial" w:hAnsi="Arial" w:cs="Arial"/>
          <w:sz w:val="22"/>
          <w:szCs w:val="22"/>
        </w:rPr>
        <w:t xml:space="preserve"> niniejszego paragrafu uważa się upływ przynajmniej 45 dniowego terminu liczonego od daty odstąpienia od Umowy oraz niewydanie przez Wykonawcę Zamawiającemu w ww. terminie dokumentu gwarancji na wykonaną i przejętą przez Zamawiającego część Robót, zgodnego ze wzorem Warunków udzielania gwarancji, stanowiącym Załącznik nr </w:t>
      </w:r>
      <w:r>
        <w:rPr>
          <w:rFonts w:ascii="Arial" w:hAnsi="Arial" w:cs="Arial"/>
          <w:sz w:val="22"/>
          <w:szCs w:val="22"/>
        </w:rPr>
        <w:t>8</w:t>
      </w:r>
      <w:r w:rsidRPr="00B76AD7">
        <w:rPr>
          <w:rFonts w:ascii="Arial" w:hAnsi="Arial" w:cs="Arial"/>
          <w:sz w:val="22"/>
          <w:szCs w:val="22"/>
        </w:rPr>
        <w:t xml:space="preserve"> do Umowy, pomimo uprzedniego wezwania.</w:t>
      </w:r>
    </w:p>
    <w:p w14:paraId="3C43C0CB" w14:textId="77777777" w:rsidR="0092135B" w:rsidRDefault="0092135B" w:rsidP="00952392">
      <w:pPr>
        <w:numPr>
          <w:ilvl w:val="0"/>
          <w:numId w:val="4"/>
        </w:numPr>
        <w:tabs>
          <w:tab w:val="clear" w:pos="360"/>
          <w:tab w:val="num" w:pos="-284"/>
        </w:tabs>
        <w:suppressAutoHyphens/>
        <w:autoSpaceDE w:val="0"/>
        <w:spacing w:line="360" w:lineRule="auto"/>
        <w:ind w:left="-284" w:hanging="425"/>
        <w:jc w:val="both"/>
        <w:rPr>
          <w:rFonts w:ascii="Arial" w:hAnsi="Arial" w:cs="Arial"/>
          <w:sz w:val="22"/>
          <w:szCs w:val="22"/>
        </w:rPr>
      </w:pPr>
      <w:r>
        <w:rPr>
          <w:rFonts w:ascii="Arial" w:hAnsi="Arial" w:cs="Arial"/>
          <w:sz w:val="22"/>
          <w:szCs w:val="22"/>
        </w:rPr>
        <w:t>Za nieusunięcie przez Wykonawcę wad w rozumieniu ust. 5 pkt 10 niniejszego paragrafu rozumie się w szczególności sytuację, w której Wykonawca nie przystąpił do naprawy, albo przerwał rozpoczętą naprawę albo wykonana naprawa okazała się nieskuteczna.</w:t>
      </w:r>
    </w:p>
    <w:p w14:paraId="2F00238A" w14:textId="5AA0E153" w:rsidR="00B66262" w:rsidRPr="00E23A3E" w:rsidRDefault="00B66262" w:rsidP="00E23A3E">
      <w:pPr>
        <w:numPr>
          <w:ilvl w:val="0"/>
          <w:numId w:val="4"/>
        </w:numPr>
        <w:tabs>
          <w:tab w:val="clear" w:pos="360"/>
          <w:tab w:val="num" w:pos="-284"/>
        </w:tabs>
        <w:suppressAutoHyphens/>
        <w:autoSpaceDE w:val="0"/>
        <w:spacing w:line="360" w:lineRule="auto"/>
        <w:ind w:left="-284" w:hanging="425"/>
        <w:jc w:val="both"/>
        <w:rPr>
          <w:rFonts w:ascii="Arial" w:hAnsi="Arial" w:cs="Arial"/>
          <w:sz w:val="22"/>
          <w:szCs w:val="22"/>
        </w:rPr>
      </w:pPr>
      <w:r w:rsidRPr="00E23A3E">
        <w:rPr>
          <w:rFonts w:ascii="Arial" w:eastAsia="Arial Unicode MS" w:hAnsi="Arial" w:cs="Arial"/>
          <w:sz w:val="22"/>
          <w:szCs w:val="22"/>
        </w:rPr>
        <w:t>Łączna maksymalna wysokość kar umownych, których mogą dochodzić Strony nie przekroczy 2</w:t>
      </w:r>
      <w:r>
        <w:rPr>
          <w:rFonts w:ascii="Arial" w:eastAsia="Arial Unicode MS" w:hAnsi="Arial" w:cs="Arial"/>
          <w:sz w:val="22"/>
          <w:szCs w:val="22"/>
        </w:rPr>
        <w:t>5</w:t>
      </w:r>
      <w:r w:rsidRPr="00E23A3E">
        <w:rPr>
          <w:rFonts w:ascii="Arial" w:eastAsia="Arial Unicode MS" w:hAnsi="Arial" w:cs="Arial"/>
          <w:sz w:val="22"/>
          <w:szCs w:val="22"/>
        </w:rPr>
        <w:t xml:space="preserve"> % Wynagrodzenia netto, </w:t>
      </w:r>
      <w:r w:rsidRPr="00E23A3E">
        <w:rPr>
          <w:rFonts w:ascii="Arial" w:hAnsi="Arial" w:cs="Arial"/>
          <w:sz w:val="22"/>
          <w:szCs w:val="22"/>
        </w:rPr>
        <w:t>o którym mowa w § 9 ust. 1</w:t>
      </w:r>
      <w:r>
        <w:rPr>
          <w:rFonts w:ascii="Arial" w:hAnsi="Arial" w:cs="Arial"/>
          <w:sz w:val="22"/>
          <w:szCs w:val="22"/>
        </w:rPr>
        <w:t xml:space="preserve"> Umowy</w:t>
      </w:r>
      <w:r w:rsidRPr="00E23A3E">
        <w:rPr>
          <w:rFonts w:ascii="Arial" w:hAnsi="Arial" w:cs="Arial"/>
          <w:sz w:val="22"/>
          <w:szCs w:val="22"/>
        </w:rPr>
        <w:t>.</w:t>
      </w:r>
    </w:p>
    <w:p w14:paraId="0E47FE8C" w14:textId="77777777" w:rsidR="0092135B" w:rsidRPr="00E23A3E" w:rsidRDefault="0092135B" w:rsidP="00E23A3E">
      <w:pPr>
        <w:numPr>
          <w:ilvl w:val="0"/>
          <w:numId w:val="4"/>
        </w:numPr>
        <w:tabs>
          <w:tab w:val="clear" w:pos="360"/>
          <w:tab w:val="num" w:pos="-284"/>
        </w:tabs>
        <w:suppressAutoHyphens/>
        <w:autoSpaceDE w:val="0"/>
        <w:spacing w:line="360" w:lineRule="auto"/>
        <w:ind w:left="-284" w:hanging="425"/>
        <w:jc w:val="both"/>
        <w:rPr>
          <w:rFonts w:ascii="Arial" w:hAnsi="Arial" w:cs="Arial"/>
          <w:sz w:val="22"/>
          <w:szCs w:val="22"/>
        </w:rPr>
      </w:pPr>
      <w:r w:rsidRPr="00E23A3E">
        <w:rPr>
          <w:rFonts w:ascii="Arial" w:hAnsi="Arial" w:cs="Arial"/>
          <w:color w:val="000000"/>
          <w:sz w:val="22"/>
          <w:szCs w:val="22"/>
        </w:rPr>
        <w:t>W przypadku opóźnienia Zamawiającego w zapłacie Wynagrodzenia, Wykonawcy przysługuje prawo naliczenia odsetek do wysokości odsetek ustawowych za opóźnienie</w:t>
      </w:r>
      <w:r w:rsidRPr="00E23A3E">
        <w:rPr>
          <w:rFonts w:ascii="Arial" w:hAnsi="Arial" w:cs="Arial"/>
          <w:sz w:val="22"/>
          <w:szCs w:val="22"/>
        </w:rPr>
        <w:t xml:space="preserve"> w transakcjach handlowych, zgodnie z przepisami ustawy </w:t>
      </w:r>
      <w:r w:rsidRPr="00E23A3E">
        <w:rPr>
          <w:rFonts w:ascii="Arial" w:hAnsi="Arial" w:cs="Arial"/>
          <w:color w:val="000000"/>
          <w:sz w:val="22"/>
          <w:szCs w:val="22"/>
        </w:rPr>
        <w:t>z dnia 8 marca 2013 r.</w:t>
      </w:r>
      <w:r w:rsidRPr="00E23A3E">
        <w:rPr>
          <w:rFonts w:ascii="Arial" w:hAnsi="Arial" w:cs="Arial"/>
          <w:sz w:val="22"/>
          <w:szCs w:val="22"/>
        </w:rPr>
        <w:t> </w:t>
      </w:r>
      <w:r w:rsidRPr="00E23A3E">
        <w:rPr>
          <w:rFonts w:ascii="Arial" w:hAnsi="Arial" w:cs="Arial"/>
          <w:bCs/>
          <w:color w:val="000000"/>
          <w:sz w:val="22"/>
          <w:szCs w:val="22"/>
        </w:rPr>
        <w:t>o przeciwdziałaniu nadmiernym opóźnieniom w transakcjach handlowych.</w:t>
      </w:r>
    </w:p>
    <w:p w14:paraId="7AFCE951" w14:textId="77777777" w:rsidR="0092135B" w:rsidRPr="007A06EA" w:rsidRDefault="0092135B" w:rsidP="00E23A3E">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538FCBED" w14:textId="77777777" w:rsidR="0092135B" w:rsidRPr="007A06EA" w:rsidRDefault="0092135B" w:rsidP="00E23A3E">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Robót.</w:t>
      </w:r>
    </w:p>
    <w:p w14:paraId="4E8F148B" w14:textId="77777777" w:rsidR="0092135B" w:rsidRPr="007A06EA" w:rsidRDefault="0092135B" w:rsidP="00E23A3E">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62140358" w14:textId="77777777" w:rsidR="0092135B" w:rsidRPr="007A06EA" w:rsidRDefault="0092135B" w:rsidP="00952392">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34D1218F" w14:textId="77777777" w:rsidR="0092135B" w:rsidRPr="007A06EA" w:rsidRDefault="0092135B" w:rsidP="00952392">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56013594" w14:textId="77777777" w:rsidR="0092135B" w:rsidRPr="007A06EA" w:rsidRDefault="0092135B" w:rsidP="00952392">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powódź,</w:t>
      </w:r>
    </w:p>
    <w:p w14:paraId="07714550" w14:textId="77777777" w:rsidR="0092135B" w:rsidRPr="007A06EA" w:rsidRDefault="0092135B" w:rsidP="00952392">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1F7CB9AC" w14:textId="77777777" w:rsidR="0092135B" w:rsidRDefault="0092135B" w:rsidP="00E23A3E">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4E2AE309" w14:textId="77777777" w:rsidR="00C07AC9" w:rsidRDefault="00C07AC9" w:rsidP="00952392">
      <w:pPr>
        <w:pStyle w:val="Tekstpodstawowywcity"/>
        <w:suppressAutoHyphens w:val="0"/>
        <w:spacing w:line="360" w:lineRule="auto"/>
        <w:ind w:left="357" w:hanging="357"/>
        <w:jc w:val="center"/>
        <w:rPr>
          <w:rFonts w:ascii="Arial" w:hAnsi="Arial" w:cs="Arial"/>
          <w:b/>
          <w:sz w:val="22"/>
          <w:szCs w:val="22"/>
        </w:rPr>
      </w:pPr>
    </w:p>
    <w:p w14:paraId="2DB21547" w14:textId="4A98420E" w:rsidR="00056FB9" w:rsidRPr="007A06EA" w:rsidRDefault="00114706" w:rsidP="00952392">
      <w:pPr>
        <w:pStyle w:val="Tekstpodstawowywcity"/>
        <w:suppressAutoHyphens w:val="0"/>
        <w:spacing w:line="360" w:lineRule="auto"/>
        <w:ind w:left="357" w:hanging="357"/>
        <w:jc w:val="center"/>
        <w:rPr>
          <w:rFonts w:ascii="Arial" w:hAnsi="Arial" w:cs="Arial"/>
          <w:sz w:val="22"/>
          <w:szCs w:val="22"/>
        </w:rPr>
      </w:pPr>
      <w:r w:rsidRPr="007A06EA">
        <w:rPr>
          <w:rFonts w:ascii="Arial" w:hAnsi="Arial" w:cs="Arial"/>
          <w:b/>
          <w:sz w:val="22"/>
          <w:szCs w:val="22"/>
        </w:rPr>
        <w:lastRenderedPageBreak/>
        <w:t>§ 1</w:t>
      </w:r>
      <w:r w:rsidR="0092135B">
        <w:rPr>
          <w:rFonts w:ascii="Arial" w:hAnsi="Arial" w:cs="Arial"/>
          <w:b/>
          <w:sz w:val="22"/>
          <w:szCs w:val="22"/>
        </w:rPr>
        <w:t>3</w:t>
      </w:r>
    </w:p>
    <w:p w14:paraId="23E7236E" w14:textId="464590B8" w:rsidR="00056FB9" w:rsidRPr="007A06EA" w:rsidRDefault="00056FB9" w:rsidP="00952392">
      <w:pPr>
        <w:spacing w:line="360" w:lineRule="auto"/>
        <w:ind w:left="-284" w:firstLine="426"/>
        <w:jc w:val="center"/>
        <w:rPr>
          <w:rFonts w:ascii="Arial" w:hAnsi="Arial" w:cs="Arial"/>
          <w:b/>
          <w:sz w:val="22"/>
          <w:szCs w:val="22"/>
        </w:rPr>
      </w:pPr>
      <w:r w:rsidRPr="007A06EA">
        <w:rPr>
          <w:rFonts w:ascii="Arial" w:hAnsi="Arial" w:cs="Arial"/>
          <w:b/>
          <w:sz w:val="22"/>
          <w:szCs w:val="22"/>
        </w:rPr>
        <w:t>Ubezpieczenie</w:t>
      </w:r>
    </w:p>
    <w:p w14:paraId="13CBCA70" w14:textId="68D85F9D" w:rsidR="0092135B" w:rsidRPr="00C40276" w:rsidRDefault="0092135B" w:rsidP="00952392">
      <w:pPr>
        <w:numPr>
          <w:ilvl w:val="0"/>
          <w:numId w:val="94"/>
        </w:numPr>
        <w:spacing w:line="360" w:lineRule="auto"/>
        <w:ind w:left="-284" w:hanging="283"/>
        <w:rPr>
          <w:rFonts w:ascii="Arial" w:hAnsi="Arial" w:cs="Arial"/>
          <w:sz w:val="22"/>
          <w:szCs w:val="22"/>
        </w:rPr>
      </w:pPr>
      <w:bookmarkStart w:id="5" w:name="Paragraf_od_16_do_26"/>
      <w:bookmarkEnd w:id="3"/>
      <w:r w:rsidRPr="00C40276">
        <w:rPr>
          <w:rFonts w:ascii="Arial" w:hAnsi="Arial" w:cs="Arial"/>
          <w:sz w:val="22"/>
          <w:szCs w:val="22"/>
        </w:rPr>
        <w:t xml:space="preserve">Wykonawca w terminie 7 dni od daty zawarcia Umowy przedstawi Zamawiającemu kopię polisy ubezpieczenia od odpowiedzialności cywilnej (zarówno kontraktowej, jak i deliktowej) Wykonawcy w zakresie prowadzonej przez niego działalności, obejmującej zawinione przez Wykonawcę spowodowanie śmierci lub uszkodzenie ciała oraz szkodę majątkową na majątku własnym lub osób trzecich na sumę gwarancyjną w wysokości nie niższej niż </w:t>
      </w:r>
      <w:r>
        <w:rPr>
          <w:rFonts w:ascii="Arial" w:hAnsi="Arial" w:cs="Arial"/>
          <w:sz w:val="22"/>
          <w:szCs w:val="22"/>
        </w:rPr>
        <w:t>3 0</w:t>
      </w:r>
      <w:r w:rsidRPr="00C40276">
        <w:rPr>
          <w:rFonts w:ascii="Arial" w:hAnsi="Arial" w:cs="Arial"/>
          <w:sz w:val="22"/>
          <w:szCs w:val="22"/>
        </w:rPr>
        <w:t xml:space="preserve">00 000,00 PLN. </w:t>
      </w:r>
    </w:p>
    <w:p w14:paraId="0C21EEA7" w14:textId="77777777" w:rsidR="0092135B" w:rsidRPr="00C40276" w:rsidRDefault="0092135B" w:rsidP="00952392">
      <w:pPr>
        <w:numPr>
          <w:ilvl w:val="0"/>
          <w:numId w:val="94"/>
        </w:numPr>
        <w:spacing w:line="360" w:lineRule="auto"/>
        <w:ind w:left="-284" w:hanging="283"/>
        <w:rPr>
          <w:rFonts w:ascii="Arial" w:hAnsi="Arial" w:cs="Arial"/>
          <w:sz w:val="22"/>
          <w:szCs w:val="22"/>
        </w:rPr>
      </w:pPr>
      <w:r w:rsidRPr="00C40276">
        <w:rPr>
          <w:rFonts w:ascii="Arial" w:hAnsi="Arial" w:cs="Arial"/>
          <w:sz w:val="22"/>
          <w:szCs w:val="22"/>
        </w:rP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0CCD267B" w14:textId="77777777" w:rsidR="0092135B" w:rsidRPr="00C40276" w:rsidRDefault="0092135B" w:rsidP="00952392">
      <w:pPr>
        <w:numPr>
          <w:ilvl w:val="0"/>
          <w:numId w:val="94"/>
        </w:numPr>
        <w:spacing w:line="360" w:lineRule="auto"/>
        <w:ind w:left="-284" w:hanging="283"/>
        <w:rPr>
          <w:rFonts w:ascii="Arial" w:hAnsi="Arial" w:cs="Arial"/>
          <w:sz w:val="22"/>
          <w:szCs w:val="22"/>
        </w:rPr>
      </w:pPr>
      <w:r w:rsidRPr="00C40276">
        <w:rPr>
          <w:rFonts w:ascii="Arial" w:hAnsi="Arial" w:cs="Arial"/>
          <w:sz w:val="22"/>
          <w:szCs w:val="22"/>
        </w:rPr>
        <w:t>Wykonawca jest zobowiązany do dokonania cesji na Zamawiającego praw z ww.</w:t>
      </w:r>
      <w:r>
        <w:rPr>
          <w:rFonts w:ascii="Arial" w:hAnsi="Arial" w:cs="Arial"/>
          <w:sz w:val="22"/>
          <w:szCs w:val="22"/>
        </w:rPr>
        <w:t xml:space="preserve"> </w:t>
      </w:r>
      <w:r w:rsidRPr="00C40276">
        <w:rPr>
          <w:rFonts w:ascii="Arial" w:hAnsi="Arial" w:cs="Arial"/>
          <w:sz w:val="22"/>
          <w:szCs w:val="22"/>
        </w:rPr>
        <w:t>umowy ubezpieczenia w terminie 14 dni od dnia zawarcia Umowy.</w:t>
      </w:r>
    </w:p>
    <w:p w14:paraId="3549FDCC" w14:textId="77777777" w:rsidR="0092135B" w:rsidRPr="00C40276" w:rsidRDefault="0092135B" w:rsidP="00952392">
      <w:pPr>
        <w:numPr>
          <w:ilvl w:val="0"/>
          <w:numId w:val="94"/>
        </w:numPr>
        <w:spacing w:line="360" w:lineRule="auto"/>
        <w:ind w:left="-284" w:hanging="283"/>
        <w:rPr>
          <w:rFonts w:ascii="Arial" w:hAnsi="Arial" w:cs="Arial"/>
          <w:sz w:val="22"/>
          <w:szCs w:val="22"/>
        </w:rPr>
      </w:pPr>
      <w:r w:rsidRPr="00C40276">
        <w:rPr>
          <w:rFonts w:ascii="Arial" w:hAnsi="Arial" w:cs="Arial"/>
          <w:sz w:val="22"/>
          <w:szCs w:val="22"/>
        </w:rPr>
        <w:t>W przypadku zmniejszenia sumy ubezpieczenia w okresie obowiązywania umów ubezpieczenia poniżej kwoty, o której mowa w ust. 1 niniejszego paragrafu, Wykonawca zobowiązany jest uzupełnić sumę ubezpieczenia do wymaganej przez Zamawiającego wysokości, w terminie 7 dni od dnia otrzymania zawiadomienia o jej zmniejszeniu.</w:t>
      </w:r>
    </w:p>
    <w:p w14:paraId="729A4F07" w14:textId="77777777" w:rsidR="0092135B" w:rsidRPr="00C40276" w:rsidRDefault="0092135B" w:rsidP="00952392">
      <w:pPr>
        <w:numPr>
          <w:ilvl w:val="0"/>
          <w:numId w:val="94"/>
        </w:numPr>
        <w:spacing w:line="360" w:lineRule="auto"/>
        <w:ind w:left="-284" w:hanging="283"/>
        <w:rPr>
          <w:rFonts w:ascii="Arial" w:hAnsi="Arial" w:cs="Arial"/>
          <w:sz w:val="22"/>
          <w:szCs w:val="22"/>
        </w:rPr>
      </w:pPr>
      <w:r w:rsidRPr="00C40276">
        <w:rPr>
          <w:rFonts w:ascii="Arial" w:hAnsi="Arial" w:cs="Arial"/>
          <w:sz w:val="22"/>
          <w:szCs w:val="22"/>
        </w:rPr>
        <w:t>Wszelkie koszty związane z zawarciem i utrzymywaniem umowy ubezpieczenia ponosi Wykonawca.</w:t>
      </w:r>
    </w:p>
    <w:p w14:paraId="24D6AA2B" w14:textId="04830EF9" w:rsidR="0092135B" w:rsidRPr="00C40276" w:rsidRDefault="0092135B" w:rsidP="00952392">
      <w:pPr>
        <w:numPr>
          <w:ilvl w:val="0"/>
          <w:numId w:val="94"/>
        </w:numPr>
        <w:spacing w:line="360" w:lineRule="auto"/>
        <w:ind w:left="-284" w:hanging="283"/>
        <w:rPr>
          <w:rFonts w:ascii="Arial" w:hAnsi="Arial" w:cs="Arial"/>
          <w:sz w:val="22"/>
          <w:szCs w:val="22"/>
        </w:rPr>
      </w:pPr>
      <w:r w:rsidRPr="00C40276">
        <w:rPr>
          <w:rFonts w:ascii="Arial" w:hAnsi="Arial" w:cs="Arial"/>
          <w:sz w:val="22"/>
          <w:szCs w:val="22"/>
        </w:rPr>
        <w:t xml:space="preserve">W przypadku naruszenia przez Wykonawcę obowiązków, o których mowa w ust. 1, ust. 2, ust. 3 </w:t>
      </w:r>
      <w:r w:rsidR="007B7603">
        <w:rPr>
          <w:rFonts w:ascii="Arial" w:hAnsi="Arial" w:cs="Arial"/>
          <w:sz w:val="22"/>
          <w:szCs w:val="22"/>
        </w:rPr>
        <w:t>lub</w:t>
      </w:r>
      <w:r w:rsidRPr="00C40276">
        <w:rPr>
          <w:rFonts w:ascii="Arial" w:hAnsi="Arial" w:cs="Arial"/>
          <w:sz w:val="22"/>
          <w:szCs w:val="22"/>
        </w:rPr>
        <w:t xml:space="preserve"> ust. 4 niniejszego paragrafu Zamawiający uprawniony jest według swego wyboru:</w:t>
      </w:r>
    </w:p>
    <w:p w14:paraId="5A4AF961" w14:textId="77777777" w:rsidR="0092135B" w:rsidRPr="00C40276" w:rsidRDefault="0092135B" w:rsidP="00952392">
      <w:pPr>
        <w:numPr>
          <w:ilvl w:val="0"/>
          <w:numId w:val="95"/>
        </w:numPr>
        <w:spacing w:line="360" w:lineRule="auto"/>
        <w:ind w:left="-284" w:hanging="283"/>
        <w:rPr>
          <w:rFonts w:ascii="Arial" w:hAnsi="Arial" w:cs="Arial"/>
          <w:sz w:val="22"/>
          <w:szCs w:val="22"/>
          <w:lang w:eastAsia="ar-SA"/>
        </w:rPr>
      </w:pPr>
      <w:r w:rsidRPr="00C40276">
        <w:rPr>
          <w:rFonts w:ascii="Arial" w:hAnsi="Arial" w:cs="Arial"/>
          <w:sz w:val="22"/>
          <w:szCs w:val="22"/>
          <w:lang w:eastAsia="ar-SA"/>
        </w:rPr>
        <w:t>do zawarcia na koszt Wykonawcy umowy ubezpieczenia zgodnie z ust. 1 powyżej i potrącenia kosztów związanych z jej zawarciem z kwot należnych Wykonawcy z tytułu realizacji Umowy, albo</w:t>
      </w:r>
    </w:p>
    <w:p w14:paraId="4B3A00D9" w14:textId="32E20A6C" w:rsidR="0092135B" w:rsidRPr="0092135B" w:rsidRDefault="0092135B" w:rsidP="00952392">
      <w:pPr>
        <w:numPr>
          <w:ilvl w:val="0"/>
          <w:numId w:val="95"/>
        </w:numPr>
        <w:spacing w:line="360" w:lineRule="auto"/>
        <w:ind w:left="-284" w:hanging="283"/>
        <w:rPr>
          <w:rFonts w:ascii="Arial" w:hAnsi="Arial" w:cs="Arial"/>
          <w:b/>
          <w:sz w:val="22"/>
          <w:szCs w:val="22"/>
          <w:lang w:eastAsia="ar-SA"/>
        </w:rPr>
      </w:pPr>
      <w:r w:rsidRPr="00C40276">
        <w:rPr>
          <w:rFonts w:ascii="Arial" w:hAnsi="Arial" w:cs="Arial"/>
          <w:sz w:val="22"/>
          <w:szCs w:val="22"/>
          <w:lang w:eastAsia="ar-SA"/>
        </w:rPr>
        <w:t>do żądania od Wykonawcy zapłaty na swoją rzecz kary umownej, o której mowa w § 1</w:t>
      </w:r>
      <w:r>
        <w:rPr>
          <w:rFonts w:ascii="Arial" w:hAnsi="Arial" w:cs="Arial"/>
          <w:sz w:val="22"/>
          <w:szCs w:val="22"/>
          <w:lang w:eastAsia="ar-SA"/>
        </w:rPr>
        <w:t>2 ust. 5 pkt 8</w:t>
      </w:r>
      <w:r w:rsidRPr="00C40276">
        <w:rPr>
          <w:rFonts w:ascii="Arial" w:hAnsi="Arial" w:cs="Arial"/>
          <w:sz w:val="22"/>
          <w:szCs w:val="22"/>
          <w:lang w:eastAsia="ar-SA"/>
        </w:rPr>
        <w:t xml:space="preserve"> Umowy.</w:t>
      </w:r>
    </w:p>
    <w:p w14:paraId="2F895241" w14:textId="6D9FC27A" w:rsidR="00056FB9" w:rsidRPr="007A06EA" w:rsidRDefault="00114706" w:rsidP="00952392">
      <w:pPr>
        <w:spacing w:line="360" w:lineRule="auto"/>
        <w:ind w:left="-284"/>
        <w:jc w:val="center"/>
        <w:rPr>
          <w:rFonts w:ascii="Arial" w:hAnsi="Arial" w:cs="Arial"/>
          <w:b/>
          <w:sz w:val="22"/>
          <w:szCs w:val="22"/>
        </w:rPr>
      </w:pPr>
      <w:r w:rsidRPr="007A06EA">
        <w:rPr>
          <w:rFonts w:ascii="Arial" w:hAnsi="Arial" w:cs="Arial"/>
          <w:b/>
          <w:sz w:val="22"/>
          <w:szCs w:val="22"/>
        </w:rPr>
        <w:t>§ 1</w:t>
      </w:r>
      <w:r w:rsidR="0092135B">
        <w:rPr>
          <w:rFonts w:ascii="Arial" w:hAnsi="Arial" w:cs="Arial"/>
          <w:b/>
          <w:sz w:val="22"/>
          <w:szCs w:val="22"/>
        </w:rPr>
        <w:t>4</w:t>
      </w:r>
    </w:p>
    <w:p w14:paraId="4225449B" w14:textId="24F4B830" w:rsidR="00056FB9" w:rsidRPr="007A06EA" w:rsidRDefault="00056FB9" w:rsidP="00952392">
      <w:pPr>
        <w:spacing w:line="360" w:lineRule="auto"/>
        <w:ind w:left="-284"/>
        <w:jc w:val="center"/>
        <w:rPr>
          <w:rFonts w:ascii="Arial" w:hAnsi="Arial" w:cs="Arial"/>
          <w:sz w:val="22"/>
          <w:szCs w:val="22"/>
        </w:rPr>
      </w:pPr>
      <w:r w:rsidRPr="007A06EA">
        <w:rPr>
          <w:rFonts w:ascii="Arial" w:hAnsi="Arial" w:cs="Arial"/>
          <w:b/>
          <w:sz w:val="22"/>
          <w:szCs w:val="22"/>
        </w:rPr>
        <w:t>Zabezpieczenie należytego wykonania Umowy</w:t>
      </w:r>
    </w:p>
    <w:p w14:paraId="78AD09DB" w14:textId="77777777" w:rsidR="0092135B" w:rsidRPr="007A06EA" w:rsidRDefault="0092135B" w:rsidP="00952392">
      <w:pPr>
        <w:pStyle w:val="Tekstpodstawowywcity"/>
        <w:numPr>
          <w:ilvl w:val="0"/>
          <w:numId w:val="45"/>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wniósł skutecznie na rzecz Zamawiającego zabezpieczenie należytego wykonania Umowy w wysokości </w:t>
      </w:r>
      <w:r w:rsidRPr="00F65FA9">
        <w:rPr>
          <w:rFonts w:ascii="Arial" w:hAnsi="Arial" w:cs="Arial"/>
          <w:sz w:val="22"/>
          <w:szCs w:val="22"/>
        </w:rPr>
        <w:t xml:space="preserve">3% </w:t>
      </w:r>
      <w:r w:rsidRPr="007A06EA">
        <w:rPr>
          <w:rFonts w:ascii="Arial" w:hAnsi="Arial" w:cs="Arial"/>
          <w:sz w:val="22"/>
          <w:szCs w:val="22"/>
        </w:rPr>
        <w:t xml:space="preserve">maksymalnej kwoty Wynagrodzenia brutto, o której jest mowa w </w:t>
      </w:r>
      <w:r w:rsidRPr="002E0820">
        <w:rPr>
          <w:rFonts w:ascii="Arial" w:hAnsi="Arial" w:cs="Arial"/>
          <w:sz w:val="22"/>
          <w:szCs w:val="22"/>
        </w:rPr>
        <w:t>§ 9 ust. 2 Umowy, czyli kwotę: ________PLN, (słownie: ________ złotych).</w:t>
      </w:r>
      <w:r w:rsidRPr="002E0820">
        <w:rPr>
          <w:rFonts w:ascii="Arial" w:hAnsi="Arial" w:cs="Arial"/>
          <w:sz w:val="22"/>
          <w:szCs w:val="22"/>
          <w:lang w:eastAsia="pl-PL"/>
        </w:rPr>
        <w:t xml:space="preserve"> Potwierdzenie wniesieni</w:t>
      </w:r>
      <w:r w:rsidRPr="00966B68">
        <w:rPr>
          <w:rFonts w:ascii="Arial" w:hAnsi="Arial" w:cs="Arial"/>
          <w:sz w:val="22"/>
          <w:szCs w:val="22"/>
          <w:lang w:eastAsia="pl-PL"/>
        </w:rPr>
        <w:t xml:space="preserve">a zabezpieczenia należytego wykonania Umowy stanowi </w:t>
      </w:r>
      <w:r w:rsidRPr="002E0820">
        <w:rPr>
          <w:rFonts w:ascii="Arial" w:hAnsi="Arial" w:cs="Arial"/>
          <w:sz w:val="22"/>
          <w:szCs w:val="22"/>
          <w:lang w:eastAsia="pl-PL"/>
        </w:rPr>
        <w:t xml:space="preserve">Załącznik nr </w:t>
      </w:r>
      <w:r>
        <w:rPr>
          <w:rFonts w:ascii="Arial" w:hAnsi="Arial" w:cs="Arial"/>
          <w:sz w:val="22"/>
          <w:szCs w:val="22"/>
          <w:lang w:eastAsia="pl-PL"/>
        </w:rPr>
        <w:t>10</w:t>
      </w:r>
      <w:r w:rsidRPr="002E0820">
        <w:rPr>
          <w:rFonts w:ascii="Arial" w:hAnsi="Arial" w:cs="Arial"/>
          <w:sz w:val="22"/>
          <w:szCs w:val="22"/>
          <w:lang w:eastAsia="pl-PL"/>
        </w:rPr>
        <w:t xml:space="preserve"> do Umowy</w:t>
      </w:r>
      <w:r w:rsidRPr="00966B68">
        <w:rPr>
          <w:rFonts w:ascii="Arial" w:hAnsi="Arial" w:cs="Arial"/>
          <w:sz w:val="22"/>
          <w:szCs w:val="22"/>
          <w:lang w:eastAsia="pl-PL"/>
        </w:rPr>
        <w:t>. Zmiana formy zabezpieczenia należytego wykonania Umowy nie stanowi zmiany Umowy.</w:t>
      </w:r>
    </w:p>
    <w:p w14:paraId="2160193C" w14:textId="77777777" w:rsidR="0092135B" w:rsidRPr="007A06EA" w:rsidRDefault="0092135B" w:rsidP="00952392">
      <w:pPr>
        <w:pStyle w:val="Tekstpodstawowywcity"/>
        <w:numPr>
          <w:ilvl w:val="0"/>
          <w:numId w:val="45"/>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Pr>
          <w:rFonts w:ascii="Arial" w:hAnsi="Arial" w:cs="Arial"/>
          <w:sz w:val="22"/>
          <w:szCs w:val="22"/>
        </w:rPr>
        <w:t>przedmiotu Umowy</w:t>
      </w:r>
      <w:r w:rsidRPr="007A06EA">
        <w:rPr>
          <w:rFonts w:ascii="Arial" w:hAnsi="Arial" w:cs="Arial"/>
          <w:sz w:val="22"/>
          <w:szCs w:val="22"/>
        </w:rPr>
        <w:t xml:space="preserve"> i </w:t>
      </w:r>
      <w:r w:rsidRPr="007A06EA">
        <w:rPr>
          <w:rFonts w:ascii="Arial" w:hAnsi="Arial" w:cs="Arial"/>
          <w:sz w:val="22"/>
          <w:szCs w:val="22"/>
        </w:rPr>
        <w:lastRenderedPageBreak/>
        <w:t>uznania przez Zamawiającego za należycie wykonan</w:t>
      </w:r>
      <w:r>
        <w:rPr>
          <w:rFonts w:ascii="Arial" w:hAnsi="Arial" w:cs="Arial"/>
          <w:sz w:val="22"/>
          <w:szCs w:val="22"/>
        </w:rPr>
        <w:t>y.</w:t>
      </w:r>
      <w:r w:rsidRPr="007A06EA">
        <w:rPr>
          <w:rFonts w:ascii="Arial" w:hAnsi="Arial" w:cs="Arial"/>
          <w:sz w:val="22"/>
          <w:szCs w:val="22"/>
        </w:rPr>
        <w:t xml:space="preserve"> </w:t>
      </w:r>
      <w:r>
        <w:rPr>
          <w:rFonts w:ascii="Arial" w:hAnsi="Arial" w:cs="Arial"/>
          <w:sz w:val="22"/>
          <w:szCs w:val="22"/>
        </w:rPr>
        <w:t>Z</w:t>
      </w:r>
      <w:r w:rsidRPr="007A06EA">
        <w:rPr>
          <w:rFonts w:ascii="Arial" w:hAnsi="Arial" w:cs="Arial"/>
          <w:sz w:val="22"/>
          <w:szCs w:val="22"/>
        </w:rPr>
        <w:t xml:space="preserve">abezpieczenie </w:t>
      </w:r>
      <w:r>
        <w:rPr>
          <w:rFonts w:ascii="Arial" w:hAnsi="Arial" w:cs="Arial"/>
          <w:sz w:val="22"/>
          <w:szCs w:val="22"/>
        </w:rPr>
        <w:t xml:space="preserve">roszczeń z tytułu rękojmi za wady i </w:t>
      </w:r>
      <w:r w:rsidRPr="007A06EA">
        <w:rPr>
          <w:rFonts w:ascii="Arial" w:hAnsi="Arial" w:cs="Arial"/>
          <w:sz w:val="22"/>
          <w:szCs w:val="22"/>
        </w:rPr>
        <w:t xml:space="preserve">gwarancji w </w:t>
      </w:r>
      <w:r>
        <w:rPr>
          <w:rFonts w:ascii="Arial" w:hAnsi="Arial" w:cs="Arial"/>
          <w:sz w:val="22"/>
          <w:szCs w:val="22"/>
        </w:rPr>
        <w:t xml:space="preserve">kwocie </w:t>
      </w:r>
      <w:r w:rsidRPr="007A06EA">
        <w:rPr>
          <w:rFonts w:ascii="Arial" w:hAnsi="Arial" w:cs="Arial"/>
          <w:sz w:val="22"/>
          <w:szCs w:val="22"/>
        </w:rPr>
        <w:t xml:space="preserve">30% wartości zabezpieczenia należytego wykonania Umowy będzie obowiązywało w okresie o 15 dni dłuższym niż termin rękojmi </w:t>
      </w:r>
      <w:r>
        <w:rPr>
          <w:rFonts w:ascii="Arial" w:hAnsi="Arial" w:cs="Arial"/>
          <w:sz w:val="22"/>
          <w:szCs w:val="22"/>
        </w:rPr>
        <w:t xml:space="preserve">za wady lub gwarancji, </w:t>
      </w:r>
      <w:r w:rsidRPr="007A06EA">
        <w:rPr>
          <w:rFonts w:ascii="Arial" w:hAnsi="Arial" w:cs="Arial"/>
          <w:sz w:val="22"/>
          <w:szCs w:val="22"/>
        </w:rPr>
        <w:t xml:space="preserve">w zależności od tego, który z tych terminów </w:t>
      </w:r>
      <w:r>
        <w:rPr>
          <w:rFonts w:ascii="Arial" w:hAnsi="Arial" w:cs="Arial"/>
          <w:sz w:val="22"/>
          <w:szCs w:val="22"/>
        </w:rPr>
        <w:t>nastąpi</w:t>
      </w:r>
      <w:r w:rsidRPr="007A06EA">
        <w:rPr>
          <w:rFonts w:ascii="Arial" w:hAnsi="Arial" w:cs="Arial"/>
          <w:sz w:val="22"/>
          <w:szCs w:val="22"/>
        </w:rPr>
        <w:t xml:space="preserve"> później</w:t>
      </w:r>
      <w:r w:rsidRPr="007A06EA">
        <w:rPr>
          <w:rFonts w:ascii="Arial" w:hAnsi="Arial" w:cs="Arial"/>
          <w:i/>
          <w:sz w:val="22"/>
          <w:szCs w:val="22"/>
        </w:rPr>
        <w:t>.</w:t>
      </w:r>
    </w:p>
    <w:p w14:paraId="7EB4E43E" w14:textId="77777777" w:rsidR="0092135B" w:rsidRPr="007A06EA" w:rsidRDefault="0092135B" w:rsidP="00952392">
      <w:pPr>
        <w:pStyle w:val="Tekstpodstawowywcity"/>
        <w:numPr>
          <w:ilvl w:val="0"/>
          <w:numId w:val="45"/>
        </w:numPr>
        <w:suppressAutoHyphens w:val="0"/>
        <w:spacing w:line="360" w:lineRule="auto"/>
        <w:ind w:left="-284"/>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Pr="007A06EA">
        <w:rPr>
          <w:rFonts w:ascii="Arial" w:hAnsi="Arial" w:cs="Arial"/>
          <w:sz w:val="22"/>
          <w:szCs w:val="22"/>
        </w:rPr>
        <w:t xml:space="preserve"> </w:t>
      </w:r>
    </w:p>
    <w:p w14:paraId="7CA5095E" w14:textId="24B6B245" w:rsidR="0092135B" w:rsidRPr="007A06EA" w:rsidRDefault="0092135B" w:rsidP="00952392">
      <w:pPr>
        <w:pStyle w:val="Tekstpodstawowywcity"/>
        <w:numPr>
          <w:ilvl w:val="0"/>
          <w:numId w:val="45"/>
        </w:numPr>
        <w:suppressAutoHyphens w:val="0"/>
        <w:spacing w:line="360" w:lineRule="auto"/>
        <w:ind w:left="-284"/>
        <w:rPr>
          <w:rFonts w:ascii="Arial" w:hAnsi="Arial" w:cs="Arial"/>
          <w:i/>
          <w:sz w:val="22"/>
          <w:szCs w:val="22"/>
        </w:rPr>
      </w:pPr>
      <w:r w:rsidRPr="007A06EA">
        <w:rPr>
          <w:rFonts w:ascii="Arial" w:hAnsi="Arial" w:cs="Arial"/>
          <w:sz w:val="22"/>
          <w:szCs w:val="22"/>
        </w:rPr>
        <w:t xml:space="preserve">Zamawiający zwróci Wykonawcy zabezpieczenie należytego wykonania Umowy w wysokości 70% w ciągu 30 dni od wykonania przedmiotu </w:t>
      </w:r>
      <w:r>
        <w:rPr>
          <w:rFonts w:ascii="Arial" w:hAnsi="Arial" w:cs="Arial"/>
          <w:sz w:val="22"/>
          <w:szCs w:val="22"/>
        </w:rPr>
        <w:t>U</w:t>
      </w:r>
      <w:r w:rsidRPr="007A06EA">
        <w:rPr>
          <w:rFonts w:ascii="Arial" w:hAnsi="Arial" w:cs="Arial"/>
          <w:sz w:val="22"/>
          <w:szCs w:val="22"/>
        </w:rPr>
        <w:t xml:space="preserve">mowy </w:t>
      </w:r>
      <w:r>
        <w:rPr>
          <w:rFonts w:ascii="Arial" w:hAnsi="Arial" w:cs="Arial"/>
          <w:sz w:val="22"/>
          <w:szCs w:val="22"/>
        </w:rPr>
        <w:t xml:space="preserve">i uznania przez Zamawiającego za należycie wykonany (co zostanie </w:t>
      </w:r>
      <w:r w:rsidRPr="007A06EA">
        <w:rPr>
          <w:rFonts w:ascii="Arial" w:hAnsi="Arial" w:cs="Arial"/>
          <w:sz w:val="22"/>
          <w:szCs w:val="22"/>
        </w:rPr>
        <w:t>potwierdzone protokołem odbioru końcowego</w:t>
      </w:r>
      <w:r>
        <w:rPr>
          <w:rFonts w:ascii="Arial" w:hAnsi="Arial" w:cs="Arial"/>
          <w:sz w:val="22"/>
          <w:szCs w:val="22"/>
        </w:rPr>
        <w:t xml:space="preserve"> bez wad</w:t>
      </w:r>
      <w:r w:rsidRPr="007A06EA">
        <w:rPr>
          <w:rFonts w:ascii="Arial" w:hAnsi="Arial" w:cs="Arial"/>
          <w:sz w:val="22"/>
          <w:szCs w:val="22"/>
        </w:rPr>
        <w:t xml:space="preserve">). Pozostała </w:t>
      </w:r>
      <w:r>
        <w:rPr>
          <w:rFonts w:ascii="Arial" w:hAnsi="Arial" w:cs="Arial"/>
          <w:sz w:val="22"/>
          <w:szCs w:val="22"/>
        </w:rPr>
        <w:t xml:space="preserve">część zabezpieczenia </w:t>
      </w:r>
      <w:r w:rsidRPr="007A06EA">
        <w:rPr>
          <w:rFonts w:ascii="Arial" w:hAnsi="Arial" w:cs="Arial"/>
          <w:sz w:val="22"/>
          <w:szCs w:val="22"/>
        </w:rPr>
        <w:t>w wysokości 30% zabezpieczenia należytego wykonania Umowy pozostanie na zabezpieczenie roszczeń</w:t>
      </w:r>
      <w:r>
        <w:rPr>
          <w:rFonts w:ascii="Arial" w:hAnsi="Arial" w:cs="Arial"/>
          <w:sz w:val="22"/>
          <w:szCs w:val="22"/>
        </w:rPr>
        <w:t xml:space="preserve"> z tytułu</w:t>
      </w:r>
      <w:r w:rsidRPr="007A06EA">
        <w:rPr>
          <w:rFonts w:ascii="Arial" w:hAnsi="Arial" w:cs="Arial"/>
          <w:sz w:val="22"/>
          <w:szCs w:val="22"/>
        </w:rPr>
        <w:t xml:space="preserve"> rękojmi</w:t>
      </w:r>
      <w:r>
        <w:rPr>
          <w:rFonts w:ascii="Arial" w:hAnsi="Arial" w:cs="Arial"/>
          <w:sz w:val="22"/>
          <w:szCs w:val="22"/>
        </w:rPr>
        <w:t xml:space="preserve"> za wady i gwarancji</w:t>
      </w:r>
      <w:r w:rsidRPr="007A06EA">
        <w:rPr>
          <w:rFonts w:ascii="Arial" w:hAnsi="Arial" w:cs="Arial"/>
          <w:sz w:val="22"/>
          <w:szCs w:val="22"/>
        </w:rPr>
        <w:t xml:space="preserve"> i zostanie zwrócona nie później niż w 15 dni</w:t>
      </w:r>
      <w:r>
        <w:rPr>
          <w:rFonts w:ascii="Arial" w:hAnsi="Arial" w:cs="Arial"/>
          <w:sz w:val="22"/>
          <w:szCs w:val="22"/>
        </w:rPr>
        <w:t>u</w:t>
      </w:r>
      <w:r w:rsidRPr="007A06EA">
        <w:rPr>
          <w:rFonts w:ascii="Arial" w:hAnsi="Arial" w:cs="Arial"/>
          <w:sz w:val="22"/>
          <w:szCs w:val="22"/>
        </w:rPr>
        <w:t xml:space="preserve"> po upływie okresu</w:t>
      </w:r>
      <w:r>
        <w:rPr>
          <w:rFonts w:ascii="Arial" w:hAnsi="Arial" w:cs="Arial"/>
          <w:sz w:val="22"/>
          <w:szCs w:val="22"/>
        </w:rPr>
        <w:t xml:space="preserve"> rękojmi za wady lub gwarancji, w zależności od tego, który z tych terminów upłynie później,</w:t>
      </w:r>
      <w:r w:rsidRPr="007A06EA">
        <w:rPr>
          <w:rFonts w:ascii="Arial" w:hAnsi="Arial" w:cs="Arial"/>
          <w:sz w:val="22"/>
          <w:szCs w:val="22"/>
        </w:rPr>
        <w:t xml:space="preserve"> pod warunkiem usunięcia wszystkich wad i usterek</w:t>
      </w:r>
      <w:r>
        <w:rPr>
          <w:rFonts w:ascii="Arial" w:hAnsi="Arial" w:cs="Arial"/>
          <w:sz w:val="22"/>
          <w:szCs w:val="22"/>
        </w:rPr>
        <w:t>.</w:t>
      </w:r>
    </w:p>
    <w:p w14:paraId="62655C40" w14:textId="62229B4B" w:rsidR="0092135B" w:rsidRPr="007A06EA" w:rsidRDefault="0092135B" w:rsidP="00952392">
      <w:pPr>
        <w:pStyle w:val="Tekstpodstawowywcity"/>
        <w:numPr>
          <w:ilvl w:val="0"/>
          <w:numId w:val="45"/>
        </w:numPr>
        <w:suppressAutoHyphens w:val="0"/>
        <w:spacing w:line="360" w:lineRule="auto"/>
        <w:ind w:left="-284"/>
        <w:rPr>
          <w:rFonts w:ascii="Arial" w:hAnsi="Arial" w:cs="Arial"/>
          <w:i/>
          <w:sz w:val="22"/>
          <w:szCs w:val="22"/>
        </w:rPr>
      </w:pPr>
      <w:r w:rsidRPr="007A06EA">
        <w:rPr>
          <w:rFonts w:ascii="Arial" w:hAnsi="Arial" w:cs="Arial"/>
          <w:sz w:val="22"/>
          <w:szCs w:val="22"/>
        </w:rPr>
        <w:t xml:space="preserve">W przypadku </w:t>
      </w:r>
      <w:r>
        <w:rPr>
          <w:rFonts w:ascii="Arial" w:hAnsi="Arial" w:cs="Arial"/>
          <w:sz w:val="22"/>
          <w:szCs w:val="22"/>
        </w:rPr>
        <w:t>zmiany (</w:t>
      </w:r>
      <w:r w:rsidRPr="007A06EA">
        <w:rPr>
          <w:rFonts w:ascii="Arial" w:hAnsi="Arial" w:cs="Arial"/>
          <w:sz w:val="22"/>
          <w:szCs w:val="22"/>
        </w:rPr>
        <w:t>zwiększenia</w:t>
      </w:r>
      <w:r>
        <w:rPr>
          <w:rFonts w:ascii="Arial" w:hAnsi="Arial" w:cs="Arial"/>
          <w:sz w:val="22"/>
          <w:szCs w:val="22"/>
        </w:rPr>
        <w:t xml:space="preserve"> lub zmniejszenia)</w:t>
      </w:r>
      <w:r w:rsidRPr="007A06EA">
        <w:rPr>
          <w:rFonts w:ascii="Arial" w:hAnsi="Arial" w:cs="Arial"/>
          <w:sz w:val="22"/>
          <w:szCs w:val="22"/>
        </w:rPr>
        <w:t xml:space="preserve"> </w:t>
      </w:r>
      <w:r>
        <w:rPr>
          <w:rFonts w:ascii="Arial" w:hAnsi="Arial" w:cs="Arial"/>
          <w:sz w:val="22"/>
          <w:szCs w:val="22"/>
        </w:rPr>
        <w:t xml:space="preserve">wysokości </w:t>
      </w:r>
      <w:r w:rsidRPr="00184877">
        <w:rPr>
          <w:rFonts w:ascii="Arial" w:hAnsi="Arial" w:cs="Arial"/>
          <w:sz w:val="22"/>
          <w:szCs w:val="22"/>
          <w:lang w:eastAsia="pl-PL"/>
        </w:rPr>
        <w:t xml:space="preserve">Wynagrodzenia, o którym mowa w </w:t>
      </w:r>
      <w:r w:rsidRPr="002E0820">
        <w:rPr>
          <w:rFonts w:ascii="Arial" w:hAnsi="Arial" w:cs="Arial"/>
          <w:sz w:val="22"/>
          <w:szCs w:val="22"/>
          <w:lang w:eastAsia="pl-PL"/>
        </w:rPr>
        <w:t xml:space="preserve">§ </w:t>
      </w:r>
      <w:r w:rsidR="00156B98">
        <w:rPr>
          <w:rFonts w:ascii="Arial" w:hAnsi="Arial" w:cs="Arial"/>
          <w:sz w:val="22"/>
          <w:szCs w:val="22"/>
          <w:lang w:eastAsia="pl-PL"/>
        </w:rPr>
        <w:t>9</w:t>
      </w:r>
      <w:r w:rsidRPr="002E0820">
        <w:rPr>
          <w:rFonts w:ascii="Arial" w:hAnsi="Arial" w:cs="Arial"/>
          <w:sz w:val="22"/>
          <w:szCs w:val="22"/>
          <w:lang w:eastAsia="pl-PL"/>
        </w:rPr>
        <w:t xml:space="preserve"> ust. </w:t>
      </w:r>
      <w:r w:rsidR="00156B98">
        <w:rPr>
          <w:rFonts w:ascii="Arial" w:hAnsi="Arial" w:cs="Arial"/>
          <w:sz w:val="22"/>
          <w:szCs w:val="22"/>
          <w:lang w:eastAsia="pl-PL"/>
        </w:rPr>
        <w:t>1</w:t>
      </w:r>
      <w:r w:rsidRPr="00184877">
        <w:rPr>
          <w:rFonts w:ascii="Arial" w:hAnsi="Arial" w:cs="Arial"/>
          <w:sz w:val="22"/>
          <w:szCs w:val="22"/>
          <w:lang w:eastAsia="pl-PL"/>
        </w:rPr>
        <w:t xml:space="preserve"> Umowy, wartość</w:t>
      </w:r>
      <w:r w:rsidRPr="007A06EA">
        <w:rPr>
          <w:rFonts w:ascii="Arial" w:hAnsi="Arial" w:cs="Arial"/>
          <w:sz w:val="22"/>
          <w:szCs w:val="22"/>
        </w:rPr>
        <w:t xml:space="preserve"> zabezpieczenia należytego wykonania Umowy</w:t>
      </w:r>
      <w:r>
        <w:rPr>
          <w:rFonts w:ascii="Arial" w:hAnsi="Arial" w:cs="Arial"/>
          <w:sz w:val="22"/>
          <w:szCs w:val="22"/>
        </w:rPr>
        <w:t>, o którym mowa w ust. 1 pozostaje bez zmiany</w:t>
      </w:r>
      <w:r w:rsidRPr="007A06EA">
        <w:rPr>
          <w:rFonts w:ascii="Arial" w:hAnsi="Arial" w:cs="Arial"/>
          <w:sz w:val="22"/>
          <w:szCs w:val="22"/>
        </w:rPr>
        <w:t xml:space="preserve">. </w:t>
      </w:r>
    </w:p>
    <w:p w14:paraId="5669E79F" w14:textId="454EBFC5" w:rsidR="00056FB9" w:rsidRPr="00D6106D" w:rsidRDefault="00056FB9" w:rsidP="00952392">
      <w:pPr>
        <w:spacing w:line="360" w:lineRule="auto"/>
        <w:ind w:left="-284"/>
        <w:jc w:val="center"/>
        <w:rPr>
          <w:rFonts w:ascii="Arial" w:hAnsi="Arial" w:cs="Arial"/>
          <w:sz w:val="22"/>
          <w:szCs w:val="22"/>
          <w:highlight w:val="yellow"/>
        </w:rPr>
      </w:pPr>
      <w:r w:rsidRPr="007A06EA">
        <w:rPr>
          <w:rFonts w:ascii="Arial" w:hAnsi="Arial" w:cs="Arial"/>
          <w:b/>
          <w:sz w:val="22"/>
          <w:szCs w:val="22"/>
        </w:rPr>
        <w:t>§ 1</w:t>
      </w:r>
      <w:r w:rsidR="00D6106D">
        <w:rPr>
          <w:rFonts w:ascii="Arial" w:hAnsi="Arial" w:cs="Arial"/>
          <w:b/>
          <w:sz w:val="22"/>
          <w:szCs w:val="22"/>
        </w:rPr>
        <w:t>5</w:t>
      </w:r>
    </w:p>
    <w:p w14:paraId="37E7923C" w14:textId="77777777" w:rsidR="00056FB9" w:rsidRPr="007A06EA" w:rsidRDefault="00056FB9" w:rsidP="00952392">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495452B1" w:rsidR="00056FB9" w:rsidRPr="007A06EA" w:rsidRDefault="00056FB9" w:rsidP="00952392">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rsidP="00952392">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rsidP="00952392">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rsidP="00952392">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lastRenderedPageBreak/>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7B8FFC65" w14:textId="36112518" w:rsidR="00056FB9" w:rsidRPr="00151338" w:rsidRDefault="00056FB9" w:rsidP="00952392">
      <w:pPr>
        <w:pStyle w:val="Tekstpodstawowywcity"/>
        <w:numPr>
          <w:ilvl w:val="0"/>
          <w:numId w:val="41"/>
        </w:numPr>
        <w:tabs>
          <w:tab w:val="clear" w:pos="360"/>
        </w:tabs>
        <w:suppressAutoHyphens w:val="0"/>
        <w:spacing w:line="360" w:lineRule="auto"/>
        <w:ind w:left="-284"/>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mieniu przedmiot umowy z dokumentem pn. „Polityka Bezpieczeństwa Informacji w PKP Polskie Linie Kolejowe S.A. dla Partnerów Biznesowych Spółki SZBI-Ibi-1a”,  dostęp</w:t>
      </w:r>
      <w:r w:rsidR="00556B0D">
        <w:rPr>
          <w:rFonts w:ascii="Arial" w:hAnsi="Arial" w:cs="Arial"/>
          <w:sz w:val="22"/>
          <w:szCs w:val="22"/>
        </w:rPr>
        <w:t xml:space="preserve">nym na stronie internetowej </w:t>
      </w:r>
      <w:r w:rsidRPr="007A06EA">
        <w:rPr>
          <w:rFonts w:ascii="Arial" w:hAnsi="Arial" w:cs="Arial"/>
          <w:sz w:val="22"/>
          <w:szCs w:val="22"/>
        </w:rPr>
        <w:t>PLK</w:t>
      </w:r>
      <w:r w:rsidR="00556B0D">
        <w:rPr>
          <w:rFonts w:ascii="Arial" w:hAnsi="Arial" w:cs="Arial"/>
          <w:sz w:val="22"/>
          <w:szCs w:val="22"/>
        </w:rPr>
        <w:t xml:space="preserve"> SA</w:t>
      </w:r>
      <w:r w:rsidRPr="007A06EA">
        <w:rPr>
          <w:rFonts w:ascii="Arial" w:hAnsi="Arial" w:cs="Arial"/>
          <w:sz w:val="22"/>
          <w:szCs w:val="22"/>
        </w:rPr>
        <w:t xml:space="preserve"> </w:t>
      </w:r>
      <w:hyperlink r:id="rId17" w:tooltip="https://www.plk-sa.pl/klienci-i-kontrahenci/bezpieczenstwo-informacji-spolki" w:history="1">
        <w:r w:rsidR="00151338" w:rsidRPr="00AD7D45">
          <w:rPr>
            <w:rStyle w:val="Hipercze"/>
            <w:rFonts w:ascii="Arial" w:hAnsi="Arial" w:cs="Arial"/>
            <w:sz w:val="22"/>
            <w:szCs w:val="22"/>
          </w:rPr>
          <w:t>https://www.plk-sa.pl/klienci-i-kontrahenci/bezpieczenstwo-informacji-spolki</w:t>
        </w:r>
      </w:hyperlink>
      <w:r w:rsidR="00151338">
        <w:rPr>
          <w:rFonts w:ascii="Arial" w:hAnsi="Arial" w:cs="Arial"/>
          <w:sz w:val="22"/>
          <w:szCs w:val="22"/>
        </w:rPr>
        <w:t>.</w:t>
      </w:r>
    </w:p>
    <w:p w14:paraId="0338EBA8" w14:textId="77777777" w:rsidR="00664458" w:rsidRDefault="00664458" w:rsidP="00E23A3E">
      <w:pPr>
        <w:spacing w:line="360" w:lineRule="auto"/>
        <w:rPr>
          <w:rFonts w:ascii="Arial" w:hAnsi="Arial" w:cs="Arial"/>
          <w:b/>
          <w:sz w:val="22"/>
          <w:szCs w:val="22"/>
        </w:rPr>
      </w:pPr>
    </w:p>
    <w:p w14:paraId="309AF840" w14:textId="234E284A" w:rsidR="00C07363" w:rsidRPr="007A06EA" w:rsidRDefault="00C07363" w:rsidP="00952392">
      <w:pPr>
        <w:spacing w:line="360" w:lineRule="auto"/>
        <w:jc w:val="center"/>
        <w:rPr>
          <w:rFonts w:ascii="Arial" w:hAnsi="Arial" w:cs="Arial"/>
          <w:b/>
          <w:sz w:val="22"/>
          <w:szCs w:val="22"/>
        </w:rPr>
      </w:pPr>
      <w:r w:rsidRPr="007A06EA">
        <w:rPr>
          <w:rFonts w:ascii="Arial" w:hAnsi="Arial" w:cs="Arial"/>
          <w:b/>
          <w:sz w:val="22"/>
          <w:szCs w:val="22"/>
        </w:rPr>
        <w:t>§ 1</w:t>
      </w:r>
      <w:r w:rsidR="00664458">
        <w:rPr>
          <w:rFonts w:ascii="Arial" w:hAnsi="Arial" w:cs="Arial"/>
          <w:b/>
          <w:sz w:val="22"/>
          <w:szCs w:val="22"/>
        </w:rPr>
        <w:t>6</w:t>
      </w:r>
    </w:p>
    <w:p w14:paraId="08F05565" w14:textId="3258FFE4" w:rsidR="00A41B50" w:rsidRPr="007A06EA" w:rsidRDefault="00A41B50" w:rsidP="00952392">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rsidP="00952392">
      <w:pPr>
        <w:pStyle w:val="Akapitzlist"/>
        <w:numPr>
          <w:ilvl w:val="0"/>
          <w:numId w:val="55"/>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rsidP="00952392">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rsidP="00952392">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18"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rsidP="00952392">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rsidP="00952392">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rsidP="00952392">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rsidP="00952392">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952392">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rsidP="00952392">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lastRenderedPageBreak/>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22CFD39" w:rsidR="00470980" w:rsidRPr="007A06EA" w:rsidRDefault="00470980" w:rsidP="00952392">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 szczególności podmiotom przetwarzającym na podstawie zawartych umów;</w:t>
      </w:r>
    </w:p>
    <w:p w14:paraId="0600B766" w14:textId="4EC83A0F" w:rsidR="00A41B50" w:rsidRPr="007A06EA" w:rsidRDefault="00A41B50" w:rsidP="00952392">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rsidP="00952392">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rsidP="00952392">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rsidP="00952392">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733733F" w14:textId="1A5FD1A9" w:rsidR="00A41B50" w:rsidRPr="007A06EA" w:rsidRDefault="001E3865" w:rsidP="00952392">
      <w:pPr>
        <w:pStyle w:val="Tekstblokowy"/>
        <w:tabs>
          <w:tab w:val="left" w:pos="567"/>
          <w:tab w:val="left" w:pos="709"/>
        </w:tabs>
        <w:spacing w:after="0" w:line="360" w:lineRule="auto"/>
        <w:ind w:left="567" w:right="0" w:hanging="141"/>
        <w:jc w:val="left"/>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rsidP="00952392">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rsidP="00952392">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rsidP="00952392">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rsidP="00952392">
      <w:pPr>
        <w:numPr>
          <w:ilvl w:val="0"/>
          <w:numId w:val="47"/>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rsidP="00952392">
      <w:pPr>
        <w:numPr>
          <w:ilvl w:val="0"/>
          <w:numId w:val="47"/>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rsidP="00952392">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rsidP="00952392">
      <w:pPr>
        <w:numPr>
          <w:ilvl w:val="0"/>
          <w:numId w:val="5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lastRenderedPageBreak/>
        <w:t>fakcie przekazania danych osobowych Zamawiającemu;</w:t>
      </w:r>
    </w:p>
    <w:p w14:paraId="3D12AF0D" w14:textId="7851FEB2" w:rsidR="00A41B50" w:rsidRPr="007A06EA" w:rsidRDefault="00A41B50" w:rsidP="00952392">
      <w:pPr>
        <w:numPr>
          <w:ilvl w:val="0"/>
          <w:numId w:val="5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rsidP="00952392">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2A72E46" w14:textId="2AF2A701" w:rsidR="004F5FD6" w:rsidRPr="00C07AC9" w:rsidRDefault="00A41B50" w:rsidP="00E23A3E">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D740DA9" w14:textId="7344B7D5" w:rsidR="00056FB9" w:rsidRPr="007A06EA" w:rsidRDefault="00056FB9" w:rsidP="00952392">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664458">
        <w:rPr>
          <w:rFonts w:ascii="Arial" w:hAnsi="Arial" w:cs="Arial"/>
          <w:b/>
          <w:sz w:val="22"/>
          <w:szCs w:val="22"/>
        </w:rPr>
        <w:t>17</w:t>
      </w:r>
    </w:p>
    <w:p w14:paraId="683CF9DD" w14:textId="77777777" w:rsidR="00056FB9" w:rsidRPr="007A06EA" w:rsidRDefault="00056FB9" w:rsidP="00952392">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16CDEC36" w14:textId="6F541272" w:rsidR="002C5E1A" w:rsidRPr="007A06EA" w:rsidRDefault="00056FB9" w:rsidP="00952392">
      <w:pPr>
        <w:pStyle w:val="Tekstkomentarza"/>
        <w:spacing w:line="360" w:lineRule="auto"/>
        <w:ind w:left="-284"/>
        <w:rPr>
          <w:rFonts w:ascii="Arial" w:hAnsi="Arial" w:cs="Arial"/>
          <w:sz w:val="22"/>
          <w:szCs w:val="22"/>
        </w:rPr>
      </w:pPr>
      <w:r w:rsidRPr="007A06EA">
        <w:rPr>
          <w:rFonts w:ascii="Arial" w:hAnsi="Arial" w:cs="Arial"/>
          <w:sz w:val="22"/>
          <w:szCs w:val="22"/>
        </w:rPr>
        <w:t>Strony zgodnie ustalają, że wierzytelności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30005D98" w14:textId="5B3D3F2E" w:rsidR="0051564D" w:rsidRPr="007A06EA" w:rsidRDefault="00114706" w:rsidP="00952392">
      <w:pPr>
        <w:spacing w:line="360" w:lineRule="auto"/>
        <w:ind w:left="-284"/>
        <w:jc w:val="center"/>
        <w:rPr>
          <w:rFonts w:ascii="Arial" w:hAnsi="Arial" w:cs="Arial"/>
          <w:sz w:val="22"/>
          <w:szCs w:val="22"/>
          <w:highlight w:val="yellow"/>
        </w:rPr>
      </w:pPr>
      <w:r w:rsidRPr="007A06EA">
        <w:rPr>
          <w:rFonts w:ascii="Arial" w:hAnsi="Arial" w:cs="Arial"/>
          <w:b/>
          <w:sz w:val="22"/>
          <w:szCs w:val="22"/>
        </w:rPr>
        <w:t xml:space="preserve">§ </w:t>
      </w:r>
      <w:r w:rsidR="00664458">
        <w:rPr>
          <w:rFonts w:ascii="Arial" w:hAnsi="Arial" w:cs="Arial"/>
          <w:b/>
          <w:sz w:val="22"/>
          <w:szCs w:val="22"/>
        </w:rPr>
        <w:t>18</w:t>
      </w:r>
    </w:p>
    <w:p w14:paraId="19135980" w14:textId="77777777" w:rsidR="0051564D" w:rsidRPr="007A06EA" w:rsidRDefault="0051564D" w:rsidP="00952392">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487B61A2" w:rsidR="0051564D" w:rsidRDefault="0051564D" w:rsidP="00952392">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w:t>
      </w:r>
      <w:r w:rsidR="00EA09F3">
        <w:rPr>
          <w:rFonts w:ascii="Arial" w:hAnsi="Arial" w:cs="Arial"/>
          <w:sz w:val="22"/>
          <w:szCs w:val="22"/>
        </w:rPr>
        <w:t>K</w:t>
      </w:r>
      <w:r w:rsidRPr="007A06EA">
        <w:rPr>
          <w:rFonts w:ascii="Arial" w:hAnsi="Arial" w:cs="Arial"/>
          <w:sz w:val="22"/>
          <w:szCs w:val="22"/>
        </w:rPr>
        <w:t>odeksie cywilnym oraz w Umowie, Zamawiający może odstąpić</w:t>
      </w:r>
      <w:r w:rsidR="00664458" w:rsidRPr="00664458">
        <w:rPr>
          <w:rFonts w:ascii="Arial" w:hAnsi="Arial" w:cs="Arial"/>
          <w:sz w:val="22"/>
          <w:szCs w:val="22"/>
        </w:rPr>
        <w:t xml:space="preserve"> </w:t>
      </w:r>
      <w:r w:rsidR="00664458">
        <w:rPr>
          <w:rFonts w:ascii="Arial" w:hAnsi="Arial" w:cs="Arial"/>
          <w:sz w:val="22"/>
          <w:szCs w:val="22"/>
        </w:rPr>
        <w:t>w okresie do 30.0</w:t>
      </w:r>
      <w:r w:rsidR="00CA1117">
        <w:rPr>
          <w:rFonts w:ascii="Arial" w:hAnsi="Arial" w:cs="Arial"/>
          <w:sz w:val="22"/>
          <w:szCs w:val="22"/>
        </w:rPr>
        <w:t>6</w:t>
      </w:r>
      <w:r w:rsidR="00664458">
        <w:rPr>
          <w:rFonts w:ascii="Arial" w:hAnsi="Arial" w:cs="Arial"/>
          <w:sz w:val="22"/>
          <w:szCs w:val="22"/>
        </w:rPr>
        <w:t>.2025 r.</w:t>
      </w:r>
      <w:r w:rsidR="00664458" w:rsidRPr="007A06EA">
        <w:rPr>
          <w:rFonts w:ascii="Arial" w:hAnsi="Arial" w:cs="Arial"/>
          <w:sz w:val="22"/>
          <w:szCs w:val="22"/>
        </w:rPr>
        <w:t xml:space="preserve"> </w:t>
      </w:r>
      <w:r w:rsidRPr="007A06EA">
        <w:rPr>
          <w:rFonts w:ascii="Arial" w:hAnsi="Arial" w:cs="Arial"/>
          <w:sz w:val="22"/>
          <w:szCs w:val="22"/>
        </w:rPr>
        <w:t xml:space="preserve"> od Umowy w terminie </w:t>
      </w:r>
      <w:r w:rsidR="00CA1117">
        <w:rPr>
          <w:rFonts w:ascii="Arial" w:hAnsi="Arial" w:cs="Arial"/>
          <w:sz w:val="22"/>
          <w:szCs w:val="22"/>
        </w:rPr>
        <w:t>90</w:t>
      </w:r>
      <w:r w:rsidR="00664458">
        <w:rPr>
          <w:rFonts w:ascii="Arial" w:hAnsi="Arial" w:cs="Arial"/>
          <w:sz w:val="22"/>
          <w:szCs w:val="22"/>
        </w:rPr>
        <w:t xml:space="preserve"> </w:t>
      </w:r>
      <w:r w:rsidRPr="007A06EA">
        <w:rPr>
          <w:rFonts w:ascii="Arial" w:hAnsi="Arial" w:cs="Arial"/>
          <w:sz w:val="22"/>
          <w:szCs w:val="22"/>
        </w:rPr>
        <w:t xml:space="preserve">dni od zaistnienia zdarzenia </w:t>
      </w:r>
      <w:r w:rsidR="008F052E" w:rsidRPr="007A06EA">
        <w:rPr>
          <w:rFonts w:ascii="Arial" w:hAnsi="Arial" w:cs="Arial"/>
          <w:sz w:val="22"/>
          <w:szCs w:val="22"/>
        </w:rPr>
        <w:t>opisanego, poniżej, jeżeli</w:t>
      </w:r>
      <w:r w:rsidRPr="007A06EA">
        <w:rPr>
          <w:rFonts w:ascii="Arial" w:hAnsi="Arial" w:cs="Arial"/>
          <w:sz w:val="22"/>
          <w:szCs w:val="22"/>
        </w:rPr>
        <w:t>:</w:t>
      </w:r>
    </w:p>
    <w:p w14:paraId="115FE4E4" w14:textId="77777777" w:rsidR="002F2BF4" w:rsidRPr="007A06EA" w:rsidRDefault="002F2BF4" w:rsidP="00952392">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Wykonawca nie podjął realizacji Robót</w:t>
      </w:r>
      <w:r>
        <w:rPr>
          <w:rFonts w:ascii="Arial" w:hAnsi="Arial" w:cs="Arial"/>
          <w:sz w:val="22"/>
          <w:szCs w:val="22"/>
        </w:rPr>
        <w:t xml:space="preserve"> w terminie 7</w:t>
      </w:r>
      <w:r w:rsidRPr="007A06EA">
        <w:rPr>
          <w:rFonts w:ascii="Arial" w:hAnsi="Arial" w:cs="Arial"/>
          <w:sz w:val="22"/>
          <w:szCs w:val="22"/>
        </w:rPr>
        <w:t xml:space="preserve"> dni od daty przekazania Terenu Budowy lub przerwał realizację Robót</w:t>
      </w:r>
      <w:r>
        <w:rPr>
          <w:rFonts w:ascii="Arial" w:hAnsi="Arial" w:cs="Arial"/>
          <w:sz w:val="22"/>
          <w:szCs w:val="22"/>
        </w:rPr>
        <w:t xml:space="preserve"> na okres dłuższy niż 7</w:t>
      </w:r>
      <w:r w:rsidRPr="007A06EA">
        <w:rPr>
          <w:rFonts w:ascii="Arial" w:hAnsi="Arial" w:cs="Arial"/>
          <w:sz w:val="22"/>
          <w:szCs w:val="22"/>
        </w:rPr>
        <w:t xml:space="preserve"> dni bez zgody Zamawiającego, przy czym termin na odstąpienie rozpoczyna swój bieg odpowiednio: w dniu następującym po dniu, w którym upłynął wskazany powyżej termin na podjęcie Robót lub w dniu następującym po dniu, w którym upłynął wskazany powyżej okres przerwy w realizacji Robót,</w:t>
      </w:r>
    </w:p>
    <w:p w14:paraId="26DCADF6" w14:textId="77777777" w:rsidR="002F2BF4" w:rsidRPr="007A06EA" w:rsidRDefault="002F2BF4" w:rsidP="00952392">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Wykonawca narusza postanowienia Umowy, w szczególności wykonuje Roboty w sposób wadliwy, niezgodny z Umową, przepisami prawa lub zasadami sztuki budowlanej, po uprzednim wezwaniu i niezaniechaniu lub nieusunięciu skutków nieprawidłowości w wyznacz</w:t>
      </w:r>
      <w:r>
        <w:rPr>
          <w:rFonts w:ascii="Arial" w:hAnsi="Arial" w:cs="Arial"/>
          <w:sz w:val="22"/>
          <w:szCs w:val="22"/>
        </w:rPr>
        <w:t xml:space="preserve">onym terminie, nie krótszym niż 7 </w:t>
      </w:r>
      <w:r w:rsidRPr="007A06EA">
        <w:rPr>
          <w:rFonts w:ascii="Arial" w:hAnsi="Arial" w:cs="Arial"/>
          <w:sz w:val="22"/>
          <w:szCs w:val="22"/>
        </w:rPr>
        <w:t>dni, przy czym określony powyżej termin na odstąpienie, rozpoczyna swój bieg w dniu następującym po dniu, w którym upłynął termin wskazany w wezwaniu,</w:t>
      </w:r>
    </w:p>
    <w:p w14:paraId="5AFE2475" w14:textId="77777777" w:rsidR="002F2BF4" w:rsidRPr="007A06EA" w:rsidRDefault="002F2BF4" w:rsidP="00952392">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Wykonawca powierzył wykonywanie Robót lub innych czynności objętych przedmiotem Umowy podwykonawcom z naruszeniem postanowień Umowy,</w:t>
      </w:r>
    </w:p>
    <w:p w14:paraId="62C97B70" w14:textId="405D609D" w:rsidR="002F2BF4" w:rsidRPr="007A06EA" w:rsidRDefault="002F2BF4" w:rsidP="00952392">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wykonał Roboty lub inne czynności objęte przedmiotem Umowy niezgodnie z postanowieniami Umowy, przepisami prawa lub zasadami sztuki budowlanej, w szczególności nie zastosował właściwych warunków lub norm technicznych, technologicznych i jakościowych, o których mowa w </w:t>
      </w:r>
      <w:r w:rsidRPr="001067A8">
        <w:rPr>
          <w:rFonts w:ascii="Arial" w:hAnsi="Arial" w:cs="Arial"/>
          <w:sz w:val="22"/>
          <w:szCs w:val="22"/>
        </w:rPr>
        <w:t xml:space="preserve">§ 4 ust. </w:t>
      </w:r>
      <w:r w:rsidR="0011448F">
        <w:rPr>
          <w:rFonts w:ascii="Arial" w:hAnsi="Arial" w:cs="Arial"/>
          <w:sz w:val="22"/>
          <w:szCs w:val="22"/>
        </w:rPr>
        <w:t>1</w:t>
      </w:r>
      <w:r w:rsidRPr="001067A8">
        <w:rPr>
          <w:rFonts w:ascii="Arial" w:hAnsi="Arial" w:cs="Arial"/>
          <w:sz w:val="22"/>
          <w:szCs w:val="22"/>
        </w:rPr>
        <w:t xml:space="preserve"> </w:t>
      </w:r>
      <w:r w:rsidRPr="007A06EA">
        <w:rPr>
          <w:rFonts w:ascii="Arial" w:hAnsi="Arial" w:cs="Arial"/>
          <w:sz w:val="22"/>
          <w:szCs w:val="22"/>
        </w:rPr>
        <w:t xml:space="preserve"> Umowy,</w:t>
      </w:r>
    </w:p>
    <w:p w14:paraId="669156D8" w14:textId="0EB58FF8" w:rsidR="002F2BF4" w:rsidRPr="007A06EA" w:rsidRDefault="002F2BF4" w:rsidP="00952392">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lastRenderedPageBreak/>
        <w:t>Zamawiający nie uzyskał wymaganych decyzji, wymaganych do rozpoczęcia lub kontynuowania określonych Robót, przy czym określony powyżej termin na odstąpienie rozpoczyna swój bieg w dniu następującym po dacie otrzymania od właściwego organu administracji rozstrzygnięcia odmownego</w:t>
      </w:r>
      <w:r>
        <w:rPr>
          <w:rFonts w:ascii="Arial" w:hAnsi="Arial" w:cs="Arial"/>
          <w:i/>
          <w:sz w:val="22"/>
          <w:szCs w:val="22"/>
        </w:rPr>
        <w:t>,</w:t>
      </w:r>
    </w:p>
    <w:p w14:paraId="70BD9088" w14:textId="6E20E239" w:rsidR="002F2BF4" w:rsidRPr="007A06EA" w:rsidRDefault="002F2BF4" w:rsidP="00952392">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z przyczyn zawinionych nie przystąpił do odbioru Terenu </w:t>
      </w:r>
      <w:r w:rsidR="00AE6C5B">
        <w:rPr>
          <w:rFonts w:ascii="Arial" w:hAnsi="Arial" w:cs="Arial"/>
          <w:sz w:val="22"/>
          <w:szCs w:val="22"/>
        </w:rPr>
        <w:t>B</w:t>
      </w:r>
      <w:r w:rsidRPr="007A06EA">
        <w:rPr>
          <w:rFonts w:ascii="Arial" w:hAnsi="Arial" w:cs="Arial"/>
          <w:sz w:val="22"/>
          <w:szCs w:val="22"/>
        </w:rPr>
        <w:t>udowy</w:t>
      </w:r>
      <w:r w:rsidR="004B2953">
        <w:rPr>
          <w:rFonts w:ascii="Arial" w:hAnsi="Arial" w:cs="Arial"/>
          <w:sz w:val="22"/>
          <w:szCs w:val="22"/>
        </w:rPr>
        <w:t>,</w:t>
      </w:r>
      <w:r w:rsidRPr="007A06EA">
        <w:rPr>
          <w:rFonts w:ascii="Arial" w:hAnsi="Arial" w:cs="Arial"/>
          <w:sz w:val="22"/>
          <w:szCs w:val="22"/>
        </w:rPr>
        <w:t xml:space="preserve"> </w:t>
      </w:r>
    </w:p>
    <w:p w14:paraId="335E991C" w14:textId="77777777" w:rsidR="002F2BF4" w:rsidRPr="007A06EA" w:rsidRDefault="002F2BF4" w:rsidP="00952392">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Wykonawca podzleca całość Robót lub dokonuje cesji Umowy, jej części bez zgody Zamawiającego,</w:t>
      </w:r>
    </w:p>
    <w:p w14:paraId="4F2489A2" w14:textId="77777777" w:rsidR="002F2BF4" w:rsidRPr="007A06EA" w:rsidRDefault="002F2BF4" w:rsidP="00952392">
      <w:pPr>
        <w:pStyle w:val="Tekstpodstawowywcity"/>
        <w:numPr>
          <w:ilvl w:val="0"/>
          <w:numId w:val="22"/>
        </w:numPr>
        <w:suppressAutoHyphens w:val="0"/>
        <w:spacing w:line="360" w:lineRule="auto"/>
        <w:ind w:left="0" w:hanging="284"/>
        <w:rPr>
          <w:rFonts w:ascii="Arial" w:hAnsi="Arial" w:cs="Arial"/>
          <w:sz w:val="22"/>
          <w:szCs w:val="22"/>
          <w:lang w:eastAsia="pl-PL"/>
        </w:rPr>
      </w:pPr>
      <w:r w:rsidRPr="007A06EA">
        <w:rPr>
          <w:rFonts w:ascii="Arial" w:hAnsi="Arial" w:cs="Arial"/>
          <w:sz w:val="22"/>
          <w:szCs w:val="22"/>
          <w:lang w:eastAsia="pl-PL"/>
        </w:rPr>
        <w:t xml:space="preserve">w trybie natychmiastowym, gdy Wykonawca nie zapewni zabezpieczenia należytego wykonania Umowy zgodnie </w:t>
      </w:r>
      <w:r w:rsidRPr="001067A8">
        <w:rPr>
          <w:rFonts w:ascii="Arial" w:hAnsi="Arial" w:cs="Arial"/>
          <w:sz w:val="22"/>
          <w:szCs w:val="22"/>
          <w:lang w:eastAsia="pl-PL"/>
        </w:rPr>
        <w:t>z §14 ust. 2 i 5 w tym, gdy niemożliwe okaże się skorzystanie przez Zamawiającego z uprawnień uregulowanych w § 14 ust. 3</w:t>
      </w:r>
      <w:r w:rsidRPr="007A06EA">
        <w:rPr>
          <w:rFonts w:ascii="Arial" w:hAnsi="Arial" w:cs="Arial"/>
          <w:sz w:val="22"/>
          <w:szCs w:val="22"/>
          <w:lang w:eastAsia="pl-PL"/>
        </w:rPr>
        <w:t xml:space="preserve"> Umowy. Zamawiający ma prawo skorzystać z uprawnienia określonego powyżej w terminie 30 dni roboczych od chwili niezapewnienia ważnego i wykonalnego zabezpieczenia należytego wykonania umowy</w:t>
      </w:r>
    </w:p>
    <w:p w14:paraId="47C0EA1C" w14:textId="77777777" w:rsidR="002F2BF4" w:rsidRPr="007A06EA" w:rsidRDefault="002F2BF4" w:rsidP="00952392">
      <w:pPr>
        <w:pStyle w:val="Tekstpodstawowywcity"/>
        <w:numPr>
          <w:ilvl w:val="0"/>
          <w:numId w:val="22"/>
        </w:numPr>
        <w:tabs>
          <w:tab w:val="clear" w:pos="1440"/>
          <w:tab w:val="num" w:pos="142"/>
        </w:tabs>
        <w:suppressAutoHyphens w:val="0"/>
        <w:spacing w:line="360" w:lineRule="auto"/>
        <w:ind w:left="0" w:hanging="284"/>
        <w:rPr>
          <w:rFonts w:ascii="Arial" w:hAnsi="Arial" w:cs="Arial"/>
          <w:sz w:val="22"/>
          <w:szCs w:val="22"/>
          <w:lang w:eastAsia="pl-PL"/>
        </w:rPr>
      </w:pPr>
      <w:r w:rsidRPr="007A06EA">
        <w:rPr>
          <w:rFonts w:ascii="Arial" w:hAnsi="Arial" w:cs="Arial"/>
          <w:sz w:val="22"/>
          <w:szCs w:val="22"/>
        </w:rPr>
        <w:t xml:space="preserve">Wykonawca nie zapewnił ubezpieczenia w terminie i na warunkach określonych </w:t>
      </w:r>
      <w:r w:rsidRPr="001067A8">
        <w:rPr>
          <w:rFonts w:ascii="Arial" w:hAnsi="Arial" w:cs="Arial"/>
          <w:sz w:val="22"/>
          <w:szCs w:val="22"/>
        </w:rPr>
        <w:t>w § 15</w:t>
      </w:r>
      <w:r w:rsidRPr="007A06EA">
        <w:rPr>
          <w:rFonts w:ascii="Arial" w:hAnsi="Arial" w:cs="Arial"/>
          <w:sz w:val="22"/>
          <w:szCs w:val="22"/>
        </w:rPr>
        <w:t xml:space="preserve"> Umowy</w:t>
      </w:r>
      <w:r>
        <w:rPr>
          <w:rFonts w:ascii="Arial" w:hAnsi="Arial" w:cs="Arial"/>
          <w:sz w:val="22"/>
          <w:szCs w:val="22"/>
          <w:lang w:eastAsia="pl-PL"/>
        </w:rPr>
        <w:t>.</w:t>
      </w:r>
    </w:p>
    <w:p w14:paraId="51AE6DCC" w14:textId="7AE45C86" w:rsidR="00AE6C5B" w:rsidRPr="00E23A3E" w:rsidRDefault="00AE6C5B" w:rsidP="00E23A3E">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w:t>
      </w:r>
      <w:r>
        <w:rPr>
          <w:rFonts w:ascii="Arial" w:hAnsi="Arial" w:cs="Arial"/>
          <w:sz w:val="22"/>
          <w:szCs w:val="22"/>
        </w:rPr>
        <w:t>K</w:t>
      </w:r>
      <w:r w:rsidRPr="007A06EA">
        <w:rPr>
          <w:rFonts w:ascii="Arial" w:hAnsi="Arial" w:cs="Arial"/>
          <w:sz w:val="22"/>
          <w:szCs w:val="22"/>
        </w:rPr>
        <w:t>odeksie cywilnym oraz w Umowie, Zamawiający może odstąpić</w:t>
      </w:r>
      <w:r w:rsidRPr="00664458">
        <w:rPr>
          <w:rFonts w:ascii="Arial" w:hAnsi="Arial" w:cs="Arial"/>
          <w:sz w:val="22"/>
          <w:szCs w:val="22"/>
        </w:rPr>
        <w:t xml:space="preserve"> </w:t>
      </w:r>
      <w:r w:rsidRPr="007A06EA">
        <w:rPr>
          <w:rFonts w:ascii="Arial" w:hAnsi="Arial" w:cs="Arial"/>
          <w:sz w:val="22"/>
          <w:szCs w:val="22"/>
        </w:rPr>
        <w:t xml:space="preserve">od Umowy </w:t>
      </w:r>
      <w:r>
        <w:rPr>
          <w:rFonts w:ascii="Arial" w:hAnsi="Arial" w:cs="Arial"/>
          <w:sz w:val="22"/>
          <w:szCs w:val="22"/>
        </w:rPr>
        <w:t>również w przypadku, gdy:</w:t>
      </w:r>
    </w:p>
    <w:p w14:paraId="1E8A82BF" w14:textId="074D7030" w:rsidR="00AE6C5B" w:rsidRPr="00E23A3E" w:rsidRDefault="00AE6C5B" w:rsidP="00E23A3E">
      <w:pPr>
        <w:pStyle w:val="Akapitzlist"/>
        <w:numPr>
          <w:ilvl w:val="0"/>
          <w:numId w:val="101"/>
        </w:numPr>
        <w:spacing w:line="360" w:lineRule="auto"/>
        <w:rPr>
          <w:rFonts w:ascii="Arial" w:hAnsi="Arial" w:cs="Arial"/>
          <w:sz w:val="22"/>
          <w:szCs w:val="22"/>
        </w:rPr>
      </w:pPr>
      <w:r w:rsidRPr="00E23A3E">
        <w:rPr>
          <w:rFonts w:ascii="Arial" w:hAnsi="Arial" w:cs="Arial"/>
          <w:sz w:val="22"/>
          <w:szCs w:val="22"/>
        </w:rPr>
        <w:t xml:space="preserve"> opóźnienie w wykonaniu Robót lub innych czynności objętych przedmiotem Umowy w stosunku do terminu określonego w § 2 ust. 1 Umowy z przyczyn leżących po stronie Wykonawcy, przekracza 7dni,</w:t>
      </w:r>
    </w:p>
    <w:p w14:paraId="0D495CA0" w14:textId="00F68791" w:rsidR="00AE6C5B" w:rsidRPr="00E23A3E" w:rsidRDefault="00AE6C5B" w:rsidP="00E23A3E">
      <w:pPr>
        <w:pStyle w:val="Tekstpodstawowywcity"/>
        <w:numPr>
          <w:ilvl w:val="0"/>
          <w:numId w:val="101"/>
        </w:numPr>
        <w:suppressAutoHyphens w:val="0"/>
        <w:spacing w:line="360" w:lineRule="auto"/>
        <w:rPr>
          <w:rFonts w:ascii="Arial" w:hAnsi="Arial" w:cs="Arial"/>
          <w:sz w:val="22"/>
          <w:szCs w:val="22"/>
        </w:rPr>
      </w:pPr>
      <w:r>
        <w:rPr>
          <w:rFonts w:ascii="Arial" w:hAnsi="Arial" w:cs="Arial"/>
          <w:sz w:val="22"/>
          <w:szCs w:val="22"/>
        </w:rPr>
        <w:t xml:space="preserve">Wykonawca </w:t>
      </w:r>
      <w:r w:rsidRPr="007A06EA">
        <w:rPr>
          <w:rFonts w:ascii="Arial" w:hAnsi="Arial" w:cs="Arial"/>
          <w:sz w:val="22"/>
          <w:szCs w:val="22"/>
        </w:rPr>
        <w:t xml:space="preserve">nie rozpoczął Robót, albo pozostaje w zwłoce z realizacją Robót tak dalece, że wątpliwe jest dochowanie </w:t>
      </w:r>
      <w:r>
        <w:rPr>
          <w:rFonts w:ascii="Arial" w:hAnsi="Arial" w:cs="Arial"/>
          <w:sz w:val="22"/>
          <w:szCs w:val="22"/>
        </w:rPr>
        <w:t>t</w:t>
      </w:r>
      <w:r w:rsidRPr="007A06EA">
        <w:rPr>
          <w:rFonts w:ascii="Arial" w:hAnsi="Arial" w:cs="Arial"/>
          <w:sz w:val="22"/>
          <w:szCs w:val="22"/>
        </w:rPr>
        <w:t>erminu zakończenia Robót</w:t>
      </w:r>
      <w:r>
        <w:rPr>
          <w:rFonts w:ascii="Arial" w:hAnsi="Arial" w:cs="Arial"/>
          <w:sz w:val="22"/>
          <w:szCs w:val="22"/>
        </w:rPr>
        <w:t>.</w:t>
      </w:r>
    </w:p>
    <w:p w14:paraId="4EE22158" w14:textId="28FF076C" w:rsidR="002F2BF4" w:rsidRPr="007A06EA" w:rsidRDefault="002F2BF4" w:rsidP="00952392">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W razie zaistnienia istotnej zmiany okoliczności, powodującej, że wykonanie Umowy nie leży w interesie Zamawiającego, czego nie można było przewidzieć w chwili jej zawarcia, Zamawiający może odstąpić od Umowy w terminie</w:t>
      </w:r>
      <w:r>
        <w:rPr>
          <w:rFonts w:ascii="Arial" w:hAnsi="Arial" w:cs="Arial"/>
          <w:sz w:val="22"/>
          <w:szCs w:val="22"/>
        </w:rPr>
        <w:t xml:space="preserve"> 14</w:t>
      </w:r>
      <w:r w:rsidRPr="007A06EA">
        <w:rPr>
          <w:rFonts w:ascii="Arial" w:hAnsi="Arial" w:cs="Arial"/>
          <w:sz w:val="22"/>
          <w:szCs w:val="22"/>
        </w:rPr>
        <w:t xml:space="preserve"> dni od powzięcia wiadomości o tych okolicznościach. </w:t>
      </w:r>
    </w:p>
    <w:p w14:paraId="5425F965" w14:textId="7E93958C" w:rsidR="002F2BF4" w:rsidRPr="007A06EA" w:rsidRDefault="002F2BF4" w:rsidP="00952392">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przez Zamawiającego na podstawie ust. </w:t>
      </w:r>
      <w:r w:rsidR="004B2953">
        <w:rPr>
          <w:rFonts w:ascii="Arial" w:hAnsi="Arial" w:cs="Arial"/>
          <w:sz w:val="22"/>
          <w:szCs w:val="22"/>
        </w:rPr>
        <w:t>3</w:t>
      </w:r>
      <w:r w:rsidRPr="007A06EA">
        <w:rPr>
          <w:rFonts w:ascii="Arial" w:hAnsi="Arial" w:cs="Arial"/>
          <w:sz w:val="22"/>
          <w:szCs w:val="22"/>
        </w:rPr>
        <w:t>, Wykonawca może żądać wyłącznie wynagrodzenia z tytułu wykonanej części Umowy.</w:t>
      </w:r>
    </w:p>
    <w:p w14:paraId="4FDD7C05" w14:textId="77777777" w:rsidR="002F2BF4" w:rsidRPr="007A06EA" w:rsidRDefault="002F2BF4" w:rsidP="00952392">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kodeksie cywilnym, Wykonawca może odstąpić od Umowy </w:t>
      </w:r>
      <w:r>
        <w:rPr>
          <w:rFonts w:ascii="Arial" w:hAnsi="Arial" w:cs="Arial"/>
          <w:sz w:val="22"/>
          <w:szCs w:val="22"/>
        </w:rPr>
        <w:t>w terminie 14</w:t>
      </w:r>
      <w:r w:rsidRPr="007A06EA">
        <w:rPr>
          <w:rFonts w:ascii="Arial" w:hAnsi="Arial" w:cs="Arial"/>
          <w:sz w:val="22"/>
          <w:szCs w:val="22"/>
        </w:rPr>
        <w:t xml:space="preserve"> dni od zaistnienia zdarzenia opisanego poniżej, jeżeli:</w:t>
      </w:r>
    </w:p>
    <w:p w14:paraId="7EEBADF8" w14:textId="5F56D386" w:rsidR="002F2BF4" w:rsidRPr="007A06EA" w:rsidRDefault="002F2BF4" w:rsidP="00952392">
      <w:pPr>
        <w:pStyle w:val="Tekstpodstawowywcity"/>
        <w:numPr>
          <w:ilvl w:val="0"/>
          <w:numId w:val="23"/>
        </w:numPr>
        <w:suppressAutoHyphens w:val="0"/>
        <w:spacing w:line="360" w:lineRule="auto"/>
        <w:ind w:left="142" w:hanging="426"/>
        <w:rPr>
          <w:rFonts w:ascii="Arial" w:hAnsi="Arial" w:cs="Arial"/>
          <w:sz w:val="22"/>
          <w:szCs w:val="22"/>
        </w:rPr>
      </w:pPr>
      <w:r w:rsidRPr="007A06EA">
        <w:rPr>
          <w:rFonts w:ascii="Arial" w:hAnsi="Arial" w:cs="Arial"/>
          <w:sz w:val="22"/>
          <w:szCs w:val="22"/>
        </w:rPr>
        <w:t>Zamawiający pozostaje w zwłoce z przekaz</w:t>
      </w:r>
      <w:r>
        <w:rPr>
          <w:rFonts w:ascii="Arial" w:hAnsi="Arial" w:cs="Arial"/>
          <w:sz w:val="22"/>
          <w:szCs w:val="22"/>
        </w:rPr>
        <w:t>aniem Terenu Budowy co najmniej 7</w:t>
      </w:r>
      <w:r w:rsidRPr="007A06EA">
        <w:rPr>
          <w:rFonts w:ascii="Arial" w:hAnsi="Arial" w:cs="Arial"/>
          <w:sz w:val="22"/>
          <w:szCs w:val="22"/>
        </w:rPr>
        <w:t>dni, pomimo wcześniejszego wezwania do jego p</w:t>
      </w:r>
      <w:r>
        <w:rPr>
          <w:rFonts w:ascii="Arial" w:hAnsi="Arial" w:cs="Arial"/>
          <w:sz w:val="22"/>
          <w:szCs w:val="22"/>
        </w:rPr>
        <w:t>rzekazania i upływu dodatkowego 7</w:t>
      </w:r>
      <w:r w:rsidRPr="007A06EA">
        <w:rPr>
          <w:rFonts w:ascii="Arial" w:hAnsi="Arial" w:cs="Arial"/>
          <w:sz w:val="22"/>
          <w:szCs w:val="22"/>
        </w:rPr>
        <w:t>-dniowego terminu na jego przekazanie,</w:t>
      </w:r>
    </w:p>
    <w:p w14:paraId="327E0159" w14:textId="77777777" w:rsidR="002F2BF4" w:rsidRPr="007A06EA" w:rsidRDefault="002F2BF4" w:rsidP="00952392">
      <w:pPr>
        <w:pStyle w:val="Tekstpodstawowywcity"/>
        <w:numPr>
          <w:ilvl w:val="0"/>
          <w:numId w:val="23"/>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zapłatą należnego Wykonawcy Wynagrodzenia </w:t>
      </w:r>
      <w:r>
        <w:rPr>
          <w:rFonts w:ascii="Arial" w:hAnsi="Arial" w:cs="Arial"/>
          <w:sz w:val="22"/>
          <w:szCs w:val="22"/>
        </w:rPr>
        <w:t xml:space="preserve">co najmniej 30 </w:t>
      </w:r>
      <w:r w:rsidRPr="007A06EA">
        <w:rPr>
          <w:rFonts w:ascii="Arial" w:hAnsi="Arial" w:cs="Arial"/>
          <w:sz w:val="22"/>
          <w:szCs w:val="22"/>
        </w:rPr>
        <w:t>dni, pomimo wcześniejszego wezwania do zapłaty i </w:t>
      </w:r>
      <w:r>
        <w:rPr>
          <w:rFonts w:ascii="Arial" w:hAnsi="Arial" w:cs="Arial"/>
          <w:sz w:val="22"/>
          <w:szCs w:val="22"/>
        </w:rPr>
        <w:t>upływu dodatkowego 14</w:t>
      </w:r>
      <w:r w:rsidRPr="007A06EA">
        <w:rPr>
          <w:rFonts w:ascii="Arial" w:hAnsi="Arial" w:cs="Arial"/>
          <w:sz w:val="22"/>
          <w:szCs w:val="22"/>
        </w:rPr>
        <w:t>-dniowego terminu do zapłaty.</w:t>
      </w:r>
    </w:p>
    <w:p w14:paraId="27068FB8" w14:textId="77777777" w:rsidR="002F2BF4" w:rsidRPr="007A06EA" w:rsidRDefault="002F2BF4" w:rsidP="00952392">
      <w:pPr>
        <w:numPr>
          <w:ilvl w:val="0"/>
          <w:numId w:val="21"/>
        </w:numPr>
        <w:spacing w:line="360" w:lineRule="auto"/>
        <w:ind w:left="-284" w:hanging="283"/>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41C45E42" w14:textId="77777777" w:rsidR="002F2BF4" w:rsidRPr="007A06EA" w:rsidRDefault="002F2BF4" w:rsidP="00952392">
      <w:pPr>
        <w:pStyle w:val="Tekstpodstawowywcity"/>
        <w:numPr>
          <w:ilvl w:val="0"/>
          <w:numId w:val="24"/>
        </w:numPr>
        <w:suppressAutoHyphens w:val="0"/>
        <w:spacing w:line="360" w:lineRule="auto"/>
        <w:ind w:left="142" w:hanging="284"/>
        <w:rPr>
          <w:rFonts w:ascii="Arial" w:hAnsi="Arial" w:cs="Arial"/>
          <w:sz w:val="22"/>
          <w:szCs w:val="22"/>
        </w:rPr>
      </w:pPr>
      <w:r w:rsidRPr="007A06EA">
        <w:rPr>
          <w:rFonts w:ascii="Arial" w:hAnsi="Arial" w:cs="Arial"/>
          <w:sz w:val="22"/>
          <w:szCs w:val="22"/>
        </w:rPr>
        <w:t>wydania całości efektów prawidłowo wykonanych Robót i innych czynności objętych przedmiotem Umowy,</w:t>
      </w:r>
    </w:p>
    <w:p w14:paraId="2560F0B5" w14:textId="77777777" w:rsidR="002F2BF4" w:rsidRPr="007A06EA" w:rsidRDefault="002F2BF4" w:rsidP="00952392">
      <w:pPr>
        <w:pStyle w:val="Tekstpodstawowywcity"/>
        <w:numPr>
          <w:ilvl w:val="0"/>
          <w:numId w:val="24"/>
        </w:numPr>
        <w:suppressAutoHyphens w:val="0"/>
        <w:spacing w:line="360" w:lineRule="auto"/>
        <w:ind w:left="142" w:hanging="284"/>
        <w:rPr>
          <w:rFonts w:ascii="Arial" w:hAnsi="Arial" w:cs="Arial"/>
          <w:sz w:val="22"/>
          <w:szCs w:val="22"/>
        </w:rPr>
      </w:pPr>
      <w:r w:rsidRPr="007A06EA">
        <w:rPr>
          <w:rFonts w:ascii="Arial" w:hAnsi="Arial" w:cs="Arial"/>
          <w:sz w:val="22"/>
          <w:szCs w:val="22"/>
        </w:rPr>
        <w:lastRenderedPageBreak/>
        <w:t>wstrzymania realizacji Robót i innych czynności objętych przedmiotem Umowy w trybie natychmiastowym oraz zabezpieczenia Terenu Budowy.</w:t>
      </w:r>
    </w:p>
    <w:p w14:paraId="12FF045B" w14:textId="77777777" w:rsidR="002F2BF4" w:rsidRPr="007A06EA" w:rsidRDefault="002F2BF4" w:rsidP="00952392">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Robót i innych czynności według stanu na dzień wygaśnięcia Umowy. </w:t>
      </w:r>
    </w:p>
    <w:p w14:paraId="5C56DE2A" w14:textId="77777777" w:rsidR="002F2BF4" w:rsidRPr="007A06EA" w:rsidRDefault="002F2BF4" w:rsidP="00952392">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Powyższe protokoły zostaną sporządzone w dwóch egzemplarzach, po jednym dla każdej ze</w:t>
      </w:r>
      <w:r>
        <w:rPr>
          <w:rFonts w:ascii="Arial" w:hAnsi="Arial" w:cs="Arial"/>
          <w:sz w:val="22"/>
          <w:szCs w:val="22"/>
        </w:rPr>
        <w:t xml:space="preserve"> Stron, nie później niż w ciągu 7</w:t>
      </w:r>
      <w:r w:rsidRPr="007A06EA">
        <w:rPr>
          <w:rFonts w:ascii="Arial" w:hAnsi="Arial" w:cs="Arial"/>
          <w:sz w:val="22"/>
          <w:szCs w:val="22"/>
        </w:rPr>
        <w:t xml:space="preserve"> dni od dnia zakończenia odstąpienia, przy czym konkretny dzień i godzina zostanie wyznaczona Zamawiającego. W razie, gdyby Wykonawca nie stawił się w wyznaczonym terminie, Zamawiający wyznaczy termin dodatkowy, a po jego bezskutecznym upływie będzie uprawniony do jednostronnego sporządzenia wymaganych protokołów. Sporządzony w powyższy sposób protokół wymaga doręczenia Wykonawcy. </w:t>
      </w:r>
    </w:p>
    <w:p w14:paraId="0B95D990" w14:textId="77777777" w:rsidR="002F2BF4" w:rsidRPr="007A06EA" w:rsidRDefault="002F2BF4" w:rsidP="00952392">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Strony zgodnie postanawiają, że w przypadku odstąpienia od Umowy przez którąkolwiek ze Stron Wykonawca udzieli Zamawiającemu na wykonaną i przejętą przez Zamawiającego część Robót gwarancji zgodnie z postanowieniami </w:t>
      </w:r>
      <w:r w:rsidRPr="00431F71">
        <w:rPr>
          <w:rFonts w:ascii="Arial" w:hAnsi="Arial" w:cs="Arial"/>
          <w:sz w:val="22"/>
          <w:szCs w:val="22"/>
        </w:rPr>
        <w:t>§ 11 Umowy</w:t>
      </w:r>
      <w:r w:rsidRPr="007A06EA">
        <w:rPr>
          <w:rFonts w:ascii="Arial" w:hAnsi="Arial" w:cs="Arial"/>
          <w:sz w:val="22"/>
          <w:szCs w:val="22"/>
        </w:rPr>
        <w:t>.</w:t>
      </w:r>
    </w:p>
    <w:p w14:paraId="0EC816CC" w14:textId="77777777" w:rsidR="002F2BF4" w:rsidRPr="007A06EA" w:rsidRDefault="002F2BF4" w:rsidP="00952392">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prawidłowo wykonane i przejęte przez Zamawiającego Roboty i inne czynności objęte przedmiotem Umowy zostaną rozliczone pomiędzy Stronami, z 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2D1F4D67" w14:textId="77777777" w:rsidR="002F2BF4" w:rsidRPr="007A06EA" w:rsidRDefault="002F2BF4" w:rsidP="00952392">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W przypadku odstąpienia od Umowy Strony dokonają rozliczenia na następujących zasadach:</w:t>
      </w:r>
    </w:p>
    <w:p w14:paraId="24E93239" w14:textId="7EDD0AF9" w:rsidR="002F2BF4" w:rsidRPr="007A06EA" w:rsidRDefault="002F2BF4" w:rsidP="00952392">
      <w:pPr>
        <w:pStyle w:val="Tekstpodstawowywcity"/>
        <w:numPr>
          <w:ilvl w:val="0"/>
          <w:numId w:val="25"/>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rozliczenie nastąpi w oparciu o stan zaawansowania prawidłowo wykonanych i przejętych przez Zamawiającego Robót; rozliczenie będzie również obejmowało rozliczenie niewykorzystanych materiałów i urządzeń; w przypadku, wartość Robót i czynności zostanie określona przez rzeczoznawcę wskazanego przez Zamawiającego, </w:t>
      </w:r>
      <w:r w:rsidRPr="007A06EA" w:rsidDel="00CE7CFE">
        <w:rPr>
          <w:rFonts w:ascii="Arial" w:hAnsi="Arial" w:cs="Arial"/>
          <w:sz w:val="22"/>
          <w:szCs w:val="22"/>
        </w:rPr>
        <w:t xml:space="preserve"> </w:t>
      </w:r>
    </w:p>
    <w:p w14:paraId="21388B54" w14:textId="77777777" w:rsidR="002F2BF4" w:rsidRPr="007A06EA" w:rsidRDefault="002F2BF4" w:rsidP="00952392">
      <w:pPr>
        <w:pStyle w:val="Tekstpodstawowywcity"/>
        <w:numPr>
          <w:ilvl w:val="0"/>
          <w:numId w:val="25"/>
        </w:numPr>
        <w:suppressAutoHyphens w:val="0"/>
        <w:spacing w:line="360" w:lineRule="auto"/>
        <w:ind w:left="0" w:hanging="284"/>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 w tym koszty wynagrodzenia rzeczoznawcy, o którym mowa w pkt 1), ponosi Strona, która dała powód do odstąpienia od Umowy, a jeśli nastąpiło to z przyczyn niezależnych od obu Stron lub leżących po obu Stronach, wówczas koszty te ponoszą Strony w częściach równych.</w:t>
      </w:r>
    </w:p>
    <w:p w14:paraId="62A6EA20" w14:textId="6C73EA3D" w:rsidR="004F5FD6" w:rsidRPr="00FB6967" w:rsidRDefault="002F2BF4" w:rsidP="00952392">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Strony ustalają, że odstąpienie od Umowy nie ma wpływu na dalsze obowiązywanie postanowień Umowy dotyczących warunków przysługującej Zamawiającemu rękojmi oraz gwarancji udzielonej zgodnie z postanowieniami ust. 8. Postanowienia te będą obowiązywały do dnia zakończenia odpowiedzialności Wykonawcy z tytułu rękojmi i udzielonej gwarancji.</w:t>
      </w:r>
    </w:p>
    <w:p w14:paraId="0125818B" w14:textId="76DF840E" w:rsidR="008D571E" w:rsidRPr="007A06EA" w:rsidRDefault="008D571E" w:rsidP="00952392">
      <w:pPr>
        <w:pStyle w:val="Akapitzlist"/>
        <w:spacing w:line="360" w:lineRule="auto"/>
        <w:ind w:left="0"/>
        <w:jc w:val="center"/>
        <w:rPr>
          <w:rFonts w:ascii="Arial" w:hAnsi="Arial" w:cs="Arial"/>
          <w:b/>
          <w:sz w:val="22"/>
          <w:szCs w:val="22"/>
        </w:rPr>
      </w:pPr>
      <w:r w:rsidRPr="007A06EA">
        <w:rPr>
          <w:rFonts w:ascii="Arial" w:hAnsi="Arial" w:cs="Arial"/>
          <w:b/>
          <w:sz w:val="22"/>
          <w:szCs w:val="22"/>
        </w:rPr>
        <w:t xml:space="preserve">§ </w:t>
      </w:r>
      <w:r w:rsidR="00956631">
        <w:rPr>
          <w:rFonts w:ascii="Arial" w:hAnsi="Arial" w:cs="Arial"/>
          <w:b/>
          <w:sz w:val="22"/>
          <w:szCs w:val="22"/>
        </w:rPr>
        <w:t>19</w:t>
      </w:r>
    </w:p>
    <w:p w14:paraId="16E769D8" w14:textId="77777777" w:rsidR="008D571E" w:rsidRPr="007A06EA" w:rsidRDefault="008D571E" w:rsidP="00952392">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00FB010D" w:rsidR="003F7FB2" w:rsidRPr="007A06EA" w:rsidRDefault="003F7FB2" w:rsidP="00952392">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Zamawiający ma prawo rozwiązać </w:t>
      </w:r>
      <w:r w:rsidR="00826E38">
        <w:rPr>
          <w:rFonts w:ascii="Arial" w:hAnsi="Arial" w:cs="Arial"/>
          <w:sz w:val="22"/>
          <w:szCs w:val="22"/>
        </w:rPr>
        <w:t>U</w:t>
      </w:r>
      <w:r w:rsidRPr="007A06EA">
        <w:rPr>
          <w:rFonts w:ascii="Arial" w:hAnsi="Arial" w:cs="Arial"/>
          <w:sz w:val="22"/>
          <w:szCs w:val="22"/>
        </w:rPr>
        <w:t xml:space="preserve">mowę za </w:t>
      </w:r>
      <w:r w:rsidR="002C6DFB">
        <w:rPr>
          <w:rFonts w:ascii="Arial" w:hAnsi="Arial" w:cs="Arial"/>
          <w:sz w:val="22"/>
          <w:szCs w:val="22"/>
          <w:lang w:eastAsia="ar-SA"/>
        </w:rPr>
        <w:t>30</w:t>
      </w:r>
      <w:r w:rsidRPr="007A06EA">
        <w:rPr>
          <w:rFonts w:ascii="Arial" w:hAnsi="Arial" w:cs="Arial"/>
          <w:sz w:val="22"/>
          <w:szCs w:val="22"/>
        </w:rPr>
        <w:t xml:space="preserve"> dniowym okresem wypowiedzenia w przypadku</w:t>
      </w:r>
      <w:r w:rsidR="00FB6967">
        <w:rPr>
          <w:rFonts w:ascii="Arial" w:hAnsi="Arial" w:cs="Arial"/>
          <w:sz w:val="22"/>
          <w:szCs w:val="22"/>
        </w:rPr>
        <w:t>:</w:t>
      </w:r>
    </w:p>
    <w:p w14:paraId="70CB989A" w14:textId="338316AD" w:rsidR="003F7FB2" w:rsidRPr="007A06EA" w:rsidRDefault="003F7FB2" w:rsidP="00952392">
      <w:pPr>
        <w:numPr>
          <w:ilvl w:val="0"/>
          <w:numId w:val="61"/>
        </w:numPr>
        <w:spacing w:line="360" w:lineRule="auto"/>
        <w:ind w:left="284"/>
        <w:rPr>
          <w:rFonts w:ascii="Arial" w:hAnsi="Arial" w:cs="Arial"/>
          <w:sz w:val="22"/>
          <w:szCs w:val="22"/>
        </w:rPr>
      </w:pPr>
      <w:r w:rsidRPr="007A06EA">
        <w:rPr>
          <w:rFonts w:ascii="Arial" w:hAnsi="Arial" w:cs="Arial"/>
          <w:sz w:val="22"/>
          <w:szCs w:val="22"/>
        </w:rPr>
        <w:lastRenderedPageBreak/>
        <w:t xml:space="preserve">gdy Wykonawca opóźnia się z realizacją </w:t>
      </w:r>
      <w:r w:rsidR="00351025">
        <w:rPr>
          <w:rFonts w:ascii="Arial" w:hAnsi="Arial" w:cs="Arial"/>
          <w:sz w:val="22"/>
          <w:szCs w:val="22"/>
        </w:rPr>
        <w:t xml:space="preserve">Robót </w:t>
      </w:r>
      <w:r w:rsidRPr="007A06EA">
        <w:rPr>
          <w:rFonts w:ascii="Arial" w:hAnsi="Arial" w:cs="Arial"/>
          <w:sz w:val="22"/>
          <w:szCs w:val="22"/>
        </w:rPr>
        <w:t xml:space="preserve">o więcej niż </w:t>
      </w:r>
      <w:r w:rsidR="00FB6967">
        <w:rPr>
          <w:rFonts w:ascii="Arial" w:hAnsi="Arial" w:cs="Arial"/>
          <w:sz w:val="22"/>
          <w:szCs w:val="22"/>
          <w:lang w:eastAsia="ar-SA"/>
        </w:rPr>
        <w:t xml:space="preserve">30 </w:t>
      </w:r>
      <w:r w:rsidRPr="007A06EA">
        <w:rPr>
          <w:rFonts w:ascii="Arial" w:hAnsi="Arial" w:cs="Arial"/>
          <w:sz w:val="22"/>
          <w:szCs w:val="22"/>
        </w:rPr>
        <w:t>dni;</w:t>
      </w:r>
    </w:p>
    <w:p w14:paraId="170A78A5" w14:textId="77777777" w:rsidR="003F7FB2" w:rsidRPr="007A06EA" w:rsidRDefault="003F7FB2" w:rsidP="00952392">
      <w:pPr>
        <w:numPr>
          <w:ilvl w:val="0"/>
          <w:numId w:val="61"/>
        </w:numPr>
        <w:spacing w:line="360" w:lineRule="auto"/>
        <w:ind w:left="284"/>
        <w:rPr>
          <w:rFonts w:ascii="Arial" w:hAnsi="Arial" w:cs="Arial"/>
          <w:sz w:val="22"/>
          <w:szCs w:val="22"/>
        </w:rPr>
      </w:pPr>
      <w:r w:rsidRPr="007A06EA">
        <w:rPr>
          <w:rFonts w:ascii="Arial" w:hAnsi="Arial" w:cs="Arial"/>
          <w:sz w:val="22"/>
          <w:szCs w:val="22"/>
        </w:rPr>
        <w:t>gdy wystąpią okoliczności, wskutek których realizacja Umowy nie leży w interesie Zamawiającego;</w:t>
      </w:r>
    </w:p>
    <w:p w14:paraId="07C305CC" w14:textId="13588A1E" w:rsidR="003F7FB2" w:rsidRPr="007A06EA" w:rsidRDefault="003F7FB2" w:rsidP="00952392">
      <w:pPr>
        <w:numPr>
          <w:ilvl w:val="0"/>
          <w:numId w:val="61"/>
        </w:numPr>
        <w:spacing w:line="360" w:lineRule="auto"/>
        <w:ind w:left="284"/>
        <w:rPr>
          <w:rFonts w:ascii="Arial" w:hAnsi="Arial" w:cs="Arial"/>
          <w:sz w:val="22"/>
          <w:szCs w:val="22"/>
        </w:rPr>
      </w:pPr>
      <w:r w:rsidRPr="007A06EA">
        <w:rPr>
          <w:rFonts w:ascii="Arial" w:hAnsi="Arial" w:cs="Arial"/>
          <w:sz w:val="22"/>
          <w:szCs w:val="22"/>
        </w:rPr>
        <w:t>w razie zajęcia majątku Wykonawcy lub majątku, przy pomocy którego Wykonawca wykonuje Roboty, przez podmioty trzecie na mocy orzeczenia właściwego organu;</w:t>
      </w:r>
    </w:p>
    <w:p w14:paraId="5FC20AE5" w14:textId="002D229B" w:rsidR="003F7FB2" w:rsidRPr="007A06EA" w:rsidRDefault="003F7FB2" w:rsidP="00952392">
      <w:pPr>
        <w:numPr>
          <w:ilvl w:val="0"/>
          <w:numId w:val="61"/>
        </w:numPr>
        <w:spacing w:line="360" w:lineRule="auto"/>
        <w:ind w:left="284"/>
        <w:rPr>
          <w:rFonts w:ascii="Arial" w:hAnsi="Arial" w:cs="Arial"/>
          <w:i/>
          <w:sz w:val="22"/>
          <w:szCs w:val="22"/>
        </w:rPr>
      </w:pPr>
      <w:r w:rsidRPr="007A06EA">
        <w:rPr>
          <w:rFonts w:ascii="Arial" w:hAnsi="Arial" w:cs="Arial"/>
          <w:sz w:val="22"/>
          <w:szCs w:val="22"/>
        </w:rPr>
        <w:t xml:space="preserve">przerwania przez Wykonawcę wykonywania </w:t>
      </w:r>
      <w:r w:rsidR="00351025">
        <w:rPr>
          <w:rFonts w:ascii="Arial" w:hAnsi="Arial" w:cs="Arial"/>
          <w:sz w:val="22"/>
          <w:szCs w:val="22"/>
        </w:rPr>
        <w:t>Robót</w:t>
      </w:r>
      <w:r w:rsidR="00351025" w:rsidRPr="007A06EA">
        <w:rPr>
          <w:rFonts w:ascii="Arial" w:hAnsi="Arial" w:cs="Arial"/>
          <w:sz w:val="22"/>
          <w:szCs w:val="22"/>
        </w:rPr>
        <w:t xml:space="preserve"> </w:t>
      </w:r>
      <w:r w:rsidRPr="007A06EA">
        <w:rPr>
          <w:rFonts w:ascii="Arial" w:hAnsi="Arial" w:cs="Arial"/>
          <w:sz w:val="22"/>
          <w:szCs w:val="22"/>
        </w:rPr>
        <w:t xml:space="preserve">bez uzyskania uprzedniej pisemnej zgody Zamawiającego, o ile przerwa trwa przez okres co najmniej </w:t>
      </w:r>
      <w:r w:rsidR="00FB6967">
        <w:rPr>
          <w:rFonts w:ascii="Arial" w:hAnsi="Arial" w:cs="Arial"/>
          <w:sz w:val="22"/>
          <w:szCs w:val="22"/>
          <w:lang w:eastAsia="ar-SA"/>
        </w:rPr>
        <w:t xml:space="preserve">14 </w:t>
      </w:r>
      <w:r w:rsidRPr="007A06EA">
        <w:rPr>
          <w:rFonts w:ascii="Arial" w:hAnsi="Arial" w:cs="Arial"/>
          <w:sz w:val="22"/>
          <w:szCs w:val="22"/>
        </w:rPr>
        <w:t>dni.</w:t>
      </w:r>
    </w:p>
    <w:p w14:paraId="5883FE13" w14:textId="7F78AA3C" w:rsidR="00FB6967" w:rsidRPr="00431F71" w:rsidRDefault="00FB6967" w:rsidP="00952392">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Wykonawca ma prawo rozwiązać </w:t>
      </w:r>
      <w:r w:rsidR="00826E38">
        <w:rPr>
          <w:rFonts w:ascii="Arial" w:hAnsi="Arial" w:cs="Arial"/>
          <w:sz w:val="22"/>
          <w:szCs w:val="22"/>
        </w:rPr>
        <w:t>U</w:t>
      </w:r>
      <w:r w:rsidRPr="007A06EA">
        <w:rPr>
          <w:rFonts w:ascii="Arial" w:hAnsi="Arial" w:cs="Arial"/>
          <w:sz w:val="22"/>
          <w:szCs w:val="22"/>
        </w:rPr>
        <w:t xml:space="preserve">mowę, za </w:t>
      </w:r>
      <w:r w:rsidRPr="00431F71">
        <w:rPr>
          <w:rFonts w:ascii="Arial" w:hAnsi="Arial" w:cs="Arial"/>
          <w:sz w:val="22"/>
          <w:szCs w:val="22"/>
          <w:lang w:eastAsia="ar-SA"/>
        </w:rPr>
        <w:t>30</w:t>
      </w:r>
      <w:r>
        <w:rPr>
          <w:rFonts w:ascii="Arial" w:hAnsi="Arial" w:cs="Arial"/>
          <w:sz w:val="22"/>
          <w:szCs w:val="22"/>
        </w:rPr>
        <w:t xml:space="preserve"> dniowym</w:t>
      </w:r>
      <w:r w:rsidRPr="007A06EA">
        <w:rPr>
          <w:rFonts w:ascii="Arial" w:hAnsi="Arial" w:cs="Arial"/>
          <w:sz w:val="22"/>
          <w:szCs w:val="22"/>
        </w:rPr>
        <w:t xml:space="preserve"> okresem wypowiedzenia w sytuacji,</w:t>
      </w:r>
      <w:r>
        <w:rPr>
          <w:rFonts w:ascii="Arial" w:hAnsi="Arial" w:cs="Arial"/>
          <w:sz w:val="22"/>
          <w:szCs w:val="22"/>
        </w:rPr>
        <w:t xml:space="preserve"> gdy </w:t>
      </w:r>
      <w:r w:rsidRPr="00431F71">
        <w:rPr>
          <w:rFonts w:ascii="Arial" w:hAnsi="Arial" w:cs="Arial"/>
          <w:sz w:val="22"/>
          <w:szCs w:val="22"/>
        </w:rPr>
        <w:t>Zamawiający bezzasadnie nie wypłaca w terminie wynagrodzenia i pomimo wyznaczenia dodatkowego 14 dniowego terminu, nadal zalega z zapłatą.</w:t>
      </w:r>
    </w:p>
    <w:p w14:paraId="0A1A26B2" w14:textId="573D6362" w:rsidR="00FB6967" w:rsidRPr="00FB6967" w:rsidRDefault="00FB6967" w:rsidP="00952392">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W przypadku wypowiedzenia umowy przez którąkolwiek ze stron, Zamawiający i Wykonawca sporządzą </w:t>
      </w:r>
      <w:r w:rsidRPr="00431F71">
        <w:rPr>
          <w:rFonts w:ascii="Arial" w:hAnsi="Arial" w:cs="Arial"/>
          <w:sz w:val="22"/>
          <w:szCs w:val="22"/>
        </w:rPr>
        <w:t>Protokół odbioru</w:t>
      </w:r>
      <w:r>
        <w:rPr>
          <w:rFonts w:ascii="Arial" w:hAnsi="Arial" w:cs="Arial"/>
          <w:i/>
          <w:sz w:val="22"/>
          <w:szCs w:val="22"/>
        </w:rPr>
        <w:t xml:space="preserve">. </w:t>
      </w:r>
      <w:r w:rsidRPr="007A06EA">
        <w:rPr>
          <w:rFonts w:ascii="Arial" w:hAnsi="Arial" w:cs="Arial"/>
          <w:sz w:val="22"/>
          <w:szCs w:val="22"/>
        </w:rPr>
        <w:t xml:space="preserve"> Dokument ten będzie jedną z podstaw do rozliczenia Umowy i wypłacenia wynagrodzenia. Jednakże wynagrodzenie będzie przysługiwało wyłącznie za prawidłowo zrealizowane Roboty.</w:t>
      </w:r>
    </w:p>
    <w:p w14:paraId="27D1238C" w14:textId="0979AF9C" w:rsidR="0051564D" w:rsidRPr="007A06EA" w:rsidRDefault="0051564D" w:rsidP="00952392">
      <w:pPr>
        <w:pStyle w:val="Akapitzlist"/>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2</w:t>
      </w:r>
      <w:r w:rsidR="00FB6967">
        <w:rPr>
          <w:rFonts w:ascii="Arial" w:hAnsi="Arial" w:cs="Arial"/>
          <w:b/>
          <w:sz w:val="22"/>
          <w:szCs w:val="22"/>
        </w:rPr>
        <w:t>0</w:t>
      </w:r>
    </w:p>
    <w:p w14:paraId="1D4D82EF" w14:textId="77777777" w:rsidR="0051564D" w:rsidRPr="007A06EA" w:rsidRDefault="0051564D" w:rsidP="00952392">
      <w:pPr>
        <w:spacing w:line="360" w:lineRule="auto"/>
        <w:ind w:left="-284"/>
        <w:jc w:val="center"/>
        <w:rPr>
          <w:rFonts w:ascii="Arial" w:hAnsi="Arial" w:cs="Arial"/>
          <w:b/>
          <w:sz w:val="22"/>
          <w:szCs w:val="22"/>
        </w:rPr>
      </w:pPr>
      <w:r w:rsidRPr="007A06EA">
        <w:rPr>
          <w:rFonts w:ascii="Arial" w:hAnsi="Arial" w:cs="Arial"/>
          <w:b/>
          <w:sz w:val="22"/>
          <w:szCs w:val="22"/>
        </w:rPr>
        <w:t>Zmiany Umowy</w:t>
      </w:r>
    </w:p>
    <w:p w14:paraId="4B60C791" w14:textId="77777777" w:rsidR="00FB6967" w:rsidRPr="007A06EA" w:rsidRDefault="00FB6967" w:rsidP="00E23A3E">
      <w:pPr>
        <w:pStyle w:val="Akapitzlist"/>
        <w:spacing w:line="360" w:lineRule="auto"/>
        <w:ind w:left="-284"/>
        <w:rPr>
          <w:rFonts w:ascii="Arial" w:hAnsi="Arial" w:cs="Arial"/>
          <w:sz w:val="22"/>
          <w:szCs w:val="22"/>
        </w:rPr>
      </w:pPr>
      <w:r w:rsidRPr="007A06EA">
        <w:rPr>
          <w:rFonts w:ascii="Arial" w:hAnsi="Arial" w:cs="Arial"/>
          <w:sz w:val="22"/>
          <w:szCs w:val="22"/>
        </w:rPr>
        <w:t>Zmiany Umowy dopuszczalne są wyłącznie w przypadku, gdy:</w:t>
      </w:r>
    </w:p>
    <w:p w14:paraId="5AD4DA6B" w14:textId="77777777" w:rsidR="00FB6967" w:rsidRPr="00431F71" w:rsidRDefault="00FB6967" w:rsidP="00952392">
      <w:pPr>
        <w:pStyle w:val="Akapitzlist"/>
        <w:numPr>
          <w:ilvl w:val="0"/>
          <w:numId w:val="12"/>
        </w:numPr>
        <w:spacing w:line="360" w:lineRule="auto"/>
        <w:ind w:left="142" w:hanging="284"/>
        <w:contextualSpacing w:val="0"/>
        <w:rPr>
          <w:rFonts w:ascii="Arial" w:hAnsi="Arial" w:cs="Arial"/>
          <w:sz w:val="22"/>
          <w:szCs w:val="22"/>
        </w:rPr>
      </w:pPr>
      <w:r w:rsidRPr="00431F71">
        <w:rPr>
          <w:rFonts w:ascii="Arial" w:hAnsi="Arial" w:cs="Arial"/>
          <w:sz w:val="22"/>
          <w:szCs w:val="22"/>
        </w:rPr>
        <w:t>Zamawiający przewidział możliwość dokonania istotnej zmiany Umowy zakupowej w SWZ lub ogłoszeniu o zamówieniu i określił warunki oraz zakres takiej zmiany;</w:t>
      </w:r>
    </w:p>
    <w:p w14:paraId="32CC256C" w14:textId="77777777" w:rsidR="00FB6967" w:rsidRPr="00431F71" w:rsidRDefault="00FB6967" w:rsidP="00952392">
      <w:pPr>
        <w:pStyle w:val="Akapitzlist"/>
        <w:numPr>
          <w:ilvl w:val="0"/>
          <w:numId w:val="12"/>
        </w:numPr>
        <w:spacing w:line="360" w:lineRule="auto"/>
        <w:ind w:left="142" w:hanging="284"/>
        <w:contextualSpacing w:val="0"/>
        <w:rPr>
          <w:rFonts w:ascii="Arial" w:hAnsi="Arial" w:cs="Arial"/>
          <w:sz w:val="22"/>
          <w:szCs w:val="22"/>
        </w:rPr>
      </w:pPr>
      <w:r w:rsidRPr="00431F71">
        <w:rPr>
          <w:rFonts w:ascii="Arial" w:hAnsi="Arial" w:cs="Arial"/>
          <w:sz w:val="22"/>
          <w:szCs w:val="22"/>
        </w:rPr>
        <w:t>zmiany są konieczne ze względu na uzasadniony interes Zamawiającego lub wystąpienie szczególnych okoliczności, których nie można było przewidzieć w chwili zawierania Umowy;</w:t>
      </w:r>
    </w:p>
    <w:p w14:paraId="5CC45EF3" w14:textId="77777777" w:rsidR="00FB6967" w:rsidRPr="00431F71" w:rsidRDefault="00FB6967" w:rsidP="00952392">
      <w:pPr>
        <w:pStyle w:val="Akapitzlist"/>
        <w:numPr>
          <w:ilvl w:val="0"/>
          <w:numId w:val="12"/>
        </w:numPr>
        <w:spacing w:line="360" w:lineRule="auto"/>
        <w:ind w:left="142" w:hanging="284"/>
        <w:contextualSpacing w:val="0"/>
        <w:rPr>
          <w:rFonts w:ascii="Arial" w:hAnsi="Arial" w:cs="Arial"/>
          <w:sz w:val="22"/>
          <w:szCs w:val="22"/>
        </w:rPr>
      </w:pPr>
      <w:r w:rsidRPr="00431F71">
        <w:rPr>
          <w:rFonts w:ascii="Arial" w:hAnsi="Arial" w:cs="Arial"/>
          <w:sz w:val="22"/>
          <w:szCs w:val="22"/>
        </w:rPr>
        <w:t>zmiany nie są istotne w stosunku do treści zawartej Umowy zakupowej.,</w:t>
      </w:r>
    </w:p>
    <w:p w14:paraId="747B6B63" w14:textId="77777777" w:rsidR="00FB6967" w:rsidRDefault="00FB6967" w:rsidP="00952392">
      <w:pPr>
        <w:pStyle w:val="Akapitzlist"/>
        <w:numPr>
          <w:ilvl w:val="0"/>
          <w:numId w:val="12"/>
        </w:numPr>
        <w:spacing w:line="360" w:lineRule="auto"/>
        <w:ind w:left="142" w:hanging="284"/>
        <w:contextualSpacing w:val="0"/>
        <w:rPr>
          <w:rFonts w:ascii="Arial" w:hAnsi="Arial" w:cs="Arial"/>
          <w:sz w:val="22"/>
          <w:szCs w:val="22"/>
        </w:rPr>
      </w:pPr>
      <w:r w:rsidRPr="00431F71">
        <w:rPr>
          <w:rFonts w:ascii="Arial" w:hAnsi="Arial" w:cs="Arial"/>
          <w:sz w:val="22"/>
          <w:szCs w:val="22"/>
          <w:lang w:eastAsia="ar-SA"/>
        </w:rPr>
        <w:t>wystąpią zmiany stawki podatku od towarów i usług (w górę lub w dół) przy czym automatycznej zmianie ulegnie kwota V</w:t>
      </w:r>
      <w:r>
        <w:rPr>
          <w:rFonts w:ascii="Arial" w:hAnsi="Arial" w:cs="Arial"/>
          <w:sz w:val="22"/>
          <w:szCs w:val="22"/>
          <w:lang w:eastAsia="ar-SA"/>
        </w:rPr>
        <w:t>AT i kwota wynagrodzenia brutto,</w:t>
      </w:r>
    </w:p>
    <w:p w14:paraId="635043EE" w14:textId="26216D7F" w:rsidR="00330B0F" w:rsidRPr="00FB6967" w:rsidRDefault="00FB6967" w:rsidP="00952392">
      <w:pPr>
        <w:pStyle w:val="Akapitzlist"/>
        <w:numPr>
          <w:ilvl w:val="0"/>
          <w:numId w:val="12"/>
        </w:numPr>
        <w:spacing w:line="360" w:lineRule="auto"/>
        <w:ind w:left="142" w:hanging="284"/>
        <w:contextualSpacing w:val="0"/>
        <w:rPr>
          <w:rFonts w:ascii="Arial" w:hAnsi="Arial" w:cs="Arial"/>
          <w:sz w:val="22"/>
          <w:szCs w:val="22"/>
        </w:rPr>
      </w:pPr>
      <w:r>
        <w:rPr>
          <w:rFonts w:ascii="Arial" w:hAnsi="Arial" w:cs="Arial"/>
          <w:sz w:val="22"/>
          <w:szCs w:val="22"/>
          <w:lang w:eastAsia="ar-SA"/>
        </w:rPr>
        <w:t>zmian przepisów prawa obowiązujących w dniu podpisania Umowy.</w:t>
      </w:r>
    </w:p>
    <w:p w14:paraId="194AF467" w14:textId="77777777" w:rsidR="00330B0F" w:rsidRDefault="00330B0F" w:rsidP="00952392">
      <w:pPr>
        <w:spacing w:line="360" w:lineRule="auto"/>
        <w:ind w:left="-284"/>
        <w:jc w:val="center"/>
        <w:rPr>
          <w:rFonts w:ascii="Arial" w:hAnsi="Arial" w:cs="Arial"/>
          <w:b/>
          <w:sz w:val="22"/>
          <w:szCs w:val="22"/>
        </w:rPr>
      </w:pPr>
    </w:p>
    <w:p w14:paraId="0ED0A25D" w14:textId="20D94686" w:rsidR="0051564D" w:rsidRPr="007A06EA" w:rsidRDefault="0051564D" w:rsidP="00952392">
      <w:pPr>
        <w:spacing w:line="360" w:lineRule="auto"/>
        <w:ind w:left="-284"/>
        <w:jc w:val="center"/>
        <w:rPr>
          <w:rFonts w:ascii="Arial" w:hAnsi="Arial" w:cs="Arial"/>
          <w:b/>
          <w:sz w:val="22"/>
          <w:szCs w:val="22"/>
        </w:rPr>
      </w:pPr>
      <w:r w:rsidRPr="007A06EA">
        <w:rPr>
          <w:rFonts w:ascii="Arial" w:hAnsi="Arial" w:cs="Arial"/>
          <w:b/>
          <w:sz w:val="22"/>
          <w:szCs w:val="22"/>
        </w:rPr>
        <w:t>§ 2</w:t>
      </w:r>
      <w:r w:rsidR="00FB6967">
        <w:rPr>
          <w:rFonts w:ascii="Arial" w:hAnsi="Arial" w:cs="Arial"/>
          <w:b/>
          <w:sz w:val="22"/>
          <w:szCs w:val="22"/>
        </w:rPr>
        <w:t>1</w:t>
      </w:r>
    </w:p>
    <w:p w14:paraId="74F192D6" w14:textId="77777777" w:rsidR="0051564D" w:rsidRPr="007A06EA" w:rsidRDefault="0051564D" w:rsidP="00952392">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14:paraId="729B1FC3" w14:textId="77777777" w:rsidR="0051564D" w:rsidRPr="00FB6967" w:rsidRDefault="0051564D" w:rsidP="00952392">
      <w:pPr>
        <w:numPr>
          <w:ilvl w:val="4"/>
          <w:numId w:val="11"/>
        </w:numPr>
        <w:spacing w:line="360" w:lineRule="auto"/>
        <w:ind w:left="-284"/>
        <w:rPr>
          <w:rFonts w:ascii="Arial" w:hAnsi="Arial" w:cs="Arial"/>
          <w:sz w:val="22"/>
          <w:szCs w:val="22"/>
        </w:rPr>
      </w:pPr>
      <w:r w:rsidRPr="00FB6967">
        <w:rPr>
          <w:rFonts w:ascii="Arial" w:hAnsi="Arial" w:cs="Arial"/>
          <w:sz w:val="22"/>
          <w:szCs w:val="22"/>
        </w:rPr>
        <w:t>Do kontaktów z Wykonawcą podczas realizacji Umowy oraz jej koordynowania Zamawiający wyznacza następującą osobę:</w:t>
      </w:r>
    </w:p>
    <w:p w14:paraId="60DA001F" w14:textId="5ADCF99D" w:rsidR="0051564D" w:rsidRPr="00FB6967" w:rsidRDefault="0051564D" w:rsidP="00952392">
      <w:pPr>
        <w:spacing w:line="360" w:lineRule="auto"/>
        <w:ind w:left="-284"/>
        <w:rPr>
          <w:rFonts w:ascii="Arial" w:hAnsi="Arial" w:cs="Arial"/>
          <w:sz w:val="22"/>
          <w:szCs w:val="22"/>
        </w:rPr>
      </w:pPr>
      <w:r w:rsidRPr="00FB6967">
        <w:rPr>
          <w:rFonts w:ascii="Arial" w:hAnsi="Arial" w:cs="Arial"/>
          <w:sz w:val="22"/>
          <w:szCs w:val="22"/>
        </w:rPr>
        <w:t>_______________, tel. ____________, e-mail _____________</w:t>
      </w:r>
    </w:p>
    <w:p w14:paraId="26438552" w14:textId="77777777" w:rsidR="0051564D" w:rsidRPr="00FB6967" w:rsidRDefault="0051564D" w:rsidP="00952392">
      <w:pPr>
        <w:numPr>
          <w:ilvl w:val="4"/>
          <w:numId w:val="11"/>
        </w:numPr>
        <w:spacing w:line="360" w:lineRule="auto"/>
        <w:ind w:left="-284"/>
        <w:rPr>
          <w:rFonts w:ascii="Arial" w:hAnsi="Arial" w:cs="Arial"/>
          <w:sz w:val="22"/>
          <w:szCs w:val="22"/>
        </w:rPr>
      </w:pPr>
      <w:r w:rsidRPr="00FB6967">
        <w:rPr>
          <w:rFonts w:ascii="Arial" w:hAnsi="Arial" w:cs="Arial"/>
          <w:sz w:val="22"/>
          <w:szCs w:val="22"/>
        </w:rPr>
        <w:t>Do kontaktów z Zamawiającym podczas realizacji Umowy oraz jej koordynowania Wykonawca wyznacza następującą osobę:</w:t>
      </w:r>
    </w:p>
    <w:p w14:paraId="075E6F63" w14:textId="77777777" w:rsidR="0051564D" w:rsidRPr="00FB6967" w:rsidRDefault="0051564D" w:rsidP="00952392">
      <w:pPr>
        <w:spacing w:line="360" w:lineRule="auto"/>
        <w:ind w:left="-284"/>
        <w:rPr>
          <w:rFonts w:ascii="Arial" w:hAnsi="Arial" w:cs="Arial"/>
          <w:sz w:val="22"/>
          <w:szCs w:val="22"/>
        </w:rPr>
      </w:pPr>
      <w:r w:rsidRPr="00FB6967">
        <w:rPr>
          <w:rFonts w:ascii="Arial" w:hAnsi="Arial" w:cs="Arial"/>
          <w:sz w:val="22"/>
          <w:szCs w:val="22"/>
        </w:rPr>
        <w:t>_______________, tel. ____________, e-mail _____________</w:t>
      </w:r>
    </w:p>
    <w:p w14:paraId="5CF707F0" w14:textId="2445466A" w:rsidR="0051564D" w:rsidRPr="007A06EA" w:rsidRDefault="0051564D" w:rsidP="00952392">
      <w:pPr>
        <w:pStyle w:val="Akapitzlist"/>
        <w:numPr>
          <w:ilvl w:val="4"/>
          <w:numId w:val="11"/>
        </w:numPr>
        <w:spacing w:line="360" w:lineRule="auto"/>
        <w:ind w:left="-284" w:hanging="426"/>
        <w:rPr>
          <w:rFonts w:ascii="Arial" w:hAnsi="Arial" w:cs="Arial"/>
          <w:sz w:val="22"/>
          <w:szCs w:val="22"/>
        </w:rPr>
      </w:pPr>
      <w:r w:rsidRPr="00FB6967">
        <w:rPr>
          <w:rFonts w:ascii="Arial" w:hAnsi="Arial" w:cs="Arial"/>
          <w:sz w:val="22"/>
          <w:szCs w:val="22"/>
        </w:rPr>
        <w:t>Zmiana przedstawicieli Stron, o których mowa w ust. 1 i 2, nie stanowi zmiany Umowy. Zmiana następuje poprzez pisemne oświadczenie złożone drugiej Stronie na piśmie pod rygorem</w:t>
      </w:r>
      <w:r w:rsidRPr="007A06EA">
        <w:rPr>
          <w:rFonts w:ascii="Arial" w:hAnsi="Arial" w:cs="Arial"/>
          <w:sz w:val="22"/>
          <w:szCs w:val="22"/>
        </w:rPr>
        <w:t xml:space="preserve"> nieważności.</w:t>
      </w:r>
    </w:p>
    <w:p w14:paraId="0BF85C8E" w14:textId="51924FD5" w:rsidR="0051564D" w:rsidRPr="007A06EA" w:rsidRDefault="0051564D" w:rsidP="00952392">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lastRenderedPageBreak/>
        <w:t>§ 2</w:t>
      </w:r>
      <w:r w:rsidR="00FB6967">
        <w:rPr>
          <w:rFonts w:ascii="Arial" w:hAnsi="Arial" w:cs="Arial"/>
          <w:b/>
          <w:sz w:val="22"/>
          <w:szCs w:val="22"/>
        </w:rPr>
        <w:t>2</w:t>
      </w:r>
    </w:p>
    <w:p w14:paraId="5203694F" w14:textId="77777777" w:rsidR="0051564D" w:rsidRPr="007A06EA" w:rsidRDefault="0051564D" w:rsidP="00952392">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12AC37CF" w14:textId="1420E1FE" w:rsidR="00EF5944" w:rsidRPr="007A06EA" w:rsidRDefault="0051564D" w:rsidP="00952392">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 o każdej zmianie adresu, w terminie 7 dni przed dokonaniem takiej zmiany, pod rygorem uznania doręczenia na adres wskazany w komparycji Umowy za skuteczne.</w:t>
      </w:r>
    </w:p>
    <w:p w14:paraId="630DF602" w14:textId="212B899F" w:rsidR="0051564D" w:rsidRPr="007A06EA" w:rsidRDefault="0051564D" w:rsidP="00952392">
      <w:pPr>
        <w:spacing w:line="360" w:lineRule="auto"/>
        <w:ind w:left="-284"/>
        <w:jc w:val="center"/>
        <w:rPr>
          <w:rFonts w:ascii="Arial" w:hAnsi="Arial" w:cs="Arial"/>
          <w:b/>
          <w:sz w:val="22"/>
          <w:szCs w:val="22"/>
        </w:rPr>
      </w:pPr>
      <w:r w:rsidRPr="007A06EA">
        <w:rPr>
          <w:rFonts w:ascii="Arial" w:hAnsi="Arial" w:cs="Arial"/>
          <w:b/>
          <w:sz w:val="22"/>
          <w:szCs w:val="22"/>
        </w:rPr>
        <w:t>§ 2</w:t>
      </w:r>
      <w:r w:rsidR="00FB6967">
        <w:rPr>
          <w:rFonts w:ascii="Arial" w:hAnsi="Arial" w:cs="Arial"/>
          <w:b/>
          <w:sz w:val="22"/>
          <w:szCs w:val="22"/>
        </w:rPr>
        <w:t>3</w:t>
      </w:r>
    </w:p>
    <w:p w14:paraId="29A39D72" w14:textId="77777777" w:rsidR="0051564D" w:rsidRPr="007A06EA" w:rsidRDefault="0051564D" w:rsidP="00952392">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14:paraId="04DBD56A" w14:textId="20688368" w:rsidR="0051564D" w:rsidRPr="00FB6967" w:rsidRDefault="0051564D" w:rsidP="00952392">
      <w:pPr>
        <w:numPr>
          <w:ilvl w:val="0"/>
          <w:numId w:val="13"/>
        </w:numPr>
        <w:spacing w:line="360" w:lineRule="auto"/>
        <w:ind w:left="-284" w:hanging="357"/>
        <w:rPr>
          <w:rFonts w:ascii="Arial" w:hAnsi="Arial" w:cs="Arial"/>
          <w:sz w:val="22"/>
          <w:szCs w:val="22"/>
        </w:rPr>
      </w:pPr>
      <w:r w:rsidRPr="00FB6967">
        <w:rPr>
          <w:rFonts w:ascii="Arial" w:hAnsi="Arial" w:cs="Arial"/>
          <w:i/>
          <w:sz w:val="22"/>
          <w:szCs w:val="22"/>
        </w:rPr>
        <w:t>Umowę sporządzono w dwóch jednobrzmiących egzemplarzach, po jednym egzemplarzu dla każdej ze Stron.</w:t>
      </w:r>
      <w:r w:rsidR="00285623" w:rsidRPr="00FB6967">
        <w:rPr>
          <w:rFonts w:ascii="Arial" w:hAnsi="Arial" w:cs="Arial"/>
          <w:i/>
          <w:sz w:val="22"/>
          <w:szCs w:val="22"/>
        </w:rPr>
        <w:t xml:space="preserve"> </w:t>
      </w:r>
      <w:r w:rsidR="00285623" w:rsidRPr="00FB6967">
        <w:rPr>
          <w:rFonts w:ascii="Arial" w:hAnsi="Arial" w:cs="Arial"/>
          <w:i/>
          <w:iCs/>
          <w:sz w:val="22"/>
          <w:szCs w:val="22"/>
        </w:rPr>
        <w:t>/ Umowę sporządzono w jednym egzemplarzu, w formie elektronicznej</w:t>
      </w:r>
      <w:r w:rsidR="00285623" w:rsidRPr="00FB6967">
        <w:rPr>
          <w:rFonts w:ascii="Arial" w:hAnsi="Arial" w:cs="Arial"/>
          <w:iCs/>
          <w:sz w:val="22"/>
          <w:szCs w:val="22"/>
        </w:rPr>
        <w:t xml:space="preserve">. </w:t>
      </w:r>
      <w:r w:rsidR="00285623" w:rsidRPr="00FB6967">
        <w:rPr>
          <w:rFonts w:ascii="Arial" w:hAnsi="Arial" w:cs="Arial"/>
          <w:i/>
          <w:iCs/>
          <w:sz w:val="22"/>
          <w:szCs w:val="22"/>
        </w:rPr>
        <w:t>(Należy wskazać wariant właściwy w zależności od formy w jakiej umowa zostaje zawarta.)</w:t>
      </w:r>
    </w:p>
    <w:p w14:paraId="0097036D" w14:textId="3C2ED4D5" w:rsidR="0051564D" w:rsidRPr="007A06EA" w:rsidRDefault="00415A20" w:rsidP="00952392">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 sprawach nieuregulowanych </w:t>
      </w:r>
      <w:r w:rsidR="0051564D" w:rsidRPr="007A06EA">
        <w:rPr>
          <w:rFonts w:ascii="Arial" w:hAnsi="Arial" w:cs="Arial"/>
          <w:sz w:val="22"/>
          <w:szCs w:val="22"/>
        </w:rPr>
        <w:t>Umową zastosowanie mają odpowiednie przepisy kodeksu cywilnego, Prawa Budowlanego oraz inne powszechnie obowiązujące przepisy prawa.</w:t>
      </w:r>
    </w:p>
    <w:p w14:paraId="3C6B1DC0" w14:textId="4BA6FB96" w:rsidR="0051564D" w:rsidRPr="007A06EA" w:rsidRDefault="0051564D" w:rsidP="00952392">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00CD6AB6" w:rsidRPr="001F056A">
        <w:rPr>
          <w:rFonts w:ascii="Arial" w:hAnsi="Arial" w:cs="Arial"/>
          <w:iCs/>
          <w:sz w:val="22"/>
          <w:szCs w:val="22"/>
        </w:rPr>
        <w:t>albo kwalifikowanej formy elektronicznej w rozumieniu art. 78</w:t>
      </w:r>
      <w:r w:rsidR="00CD6AB6" w:rsidRPr="001F056A">
        <w:rPr>
          <w:rFonts w:ascii="Arial" w:hAnsi="Arial" w:cs="Arial"/>
          <w:iCs/>
          <w:sz w:val="22"/>
          <w:szCs w:val="22"/>
          <w:vertAlign w:val="superscript"/>
        </w:rPr>
        <w:t xml:space="preserve">1 </w:t>
      </w:r>
      <w:r w:rsidR="00CD6AB6" w:rsidRPr="001F056A">
        <w:rPr>
          <w:rFonts w:ascii="Arial" w:hAnsi="Arial" w:cs="Arial"/>
          <w:iCs/>
          <w:sz w:val="22"/>
          <w:szCs w:val="22"/>
        </w:rPr>
        <w:t>Kodeksu cywilnego</w:t>
      </w:r>
      <w:r w:rsidRPr="007A06EA">
        <w:rPr>
          <w:rFonts w:ascii="Arial" w:hAnsi="Arial" w:cs="Arial"/>
          <w:sz w:val="22"/>
          <w:szCs w:val="22"/>
        </w:rPr>
        <w:t>.</w:t>
      </w:r>
      <w:r w:rsidR="00CD6AB6">
        <w:rPr>
          <w:rFonts w:ascii="Arial" w:hAnsi="Arial" w:cs="Arial"/>
          <w:sz w:val="22"/>
          <w:szCs w:val="22"/>
        </w:rPr>
        <w:t xml:space="preserve"> </w:t>
      </w:r>
      <w:r w:rsidR="00CD6AB6" w:rsidRPr="00CD6AB6">
        <w:rPr>
          <w:rFonts w:ascii="Arial" w:hAnsi="Arial" w:cs="Arial"/>
          <w:iCs/>
          <w:sz w:val="22"/>
          <w:szCs w:val="22"/>
        </w:rPr>
        <w:t xml:space="preserve">W celu uniknięcia wątpliwości, Strony uznają, że oświadczenie woli złożone </w:t>
      </w:r>
      <w:r w:rsidR="00CD6AB6" w:rsidRPr="00CD6AB6">
        <w:rPr>
          <w:rFonts w:ascii="Arial" w:hAnsi="Arial" w:cs="Arial"/>
          <w:sz w:val="22"/>
          <w:szCs w:val="22"/>
        </w:rPr>
        <w:t>w formie elektronicznej jest równoważne z oświadczeniem woli złożonym w formie pisemnej</w:t>
      </w:r>
      <w:r w:rsidR="00CD6AB6" w:rsidRPr="00CD6AB6">
        <w:rPr>
          <w:rFonts w:ascii="Arial" w:hAnsi="Arial" w:cs="Arial"/>
          <w:iCs/>
          <w:sz w:val="22"/>
          <w:szCs w:val="22"/>
        </w:rPr>
        <w:t>, z zastrzeżeniem, że dla zawarcia aneksu w formie pisemnej albo elektronicznej konieczne jest złożenie oświadczeń woli przez Strony w tej samej formie.</w:t>
      </w:r>
    </w:p>
    <w:p w14:paraId="00191562" w14:textId="6D9D4F9E" w:rsidR="00345877" w:rsidRPr="007A06EA" w:rsidRDefault="00B046F3" w:rsidP="00952392">
      <w:pPr>
        <w:numPr>
          <w:ilvl w:val="0"/>
          <w:numId w:val="13"/>
        </w:numPr>
        <w:spacing w:line="360" w:lineRule="auto"/>
        <w:ind w:left="-284" w:hanging="357"/>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Pr="007A06EA">
        <w:rPr>
          <w:rFonts w:ascii="Arial" w:hAnsi="Arial" w:cs="Arial"/>
          <w:sz w:val="22"/>
          <w:szCs w:val="22"/>
        </w:rPr>
        <w:t>Zamawiającego.</w:t>
      </w:r>
    </w:p>
    <w:p w14:paraId="74507E0E" w14:textId="7CAE7CFD" w:rsidR="003F4447" w:rsidRPr="007A06EA" w:rsidRDefault="0051564D" w:rsidP="00952392">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2576AEC2" w14:textId="77777777" w:rsidR="00246D97" w:rsidRPr="007A06EA" w:rsidRDefault="00246D97" w:rsidP="00952392">
      <w:pPr>
        <w:spacing w:line="360" w:lineRule="auto"/>
        <w:ind w:hanging="284"/>
        <w:jc w:val="both"/>
        <w:rPr>
          <w:rFonts w:ascii="Arial" w:hAnsi="Arial" w:cs="Arial"/>
          <w:b/>
          <w:sz w:val="22"/>
          <w:szCs w:val="22"/>
          <w:u w:val="single"/>
        </w:rPr>
      </w:pPr>
    </w:p>
    <w:p w14:paraId="7C2F37E9" w14:textId="77777777" w:rsidR="0051564D" w:rsidRPr="007A06EA" w:rsidRDefault="0051564D" w:rsidP="00952392">
      <w:pPr>
        <w:spacing w:line="360" w:lineRule="auto"/>
        <w:ind w:hanging="284"/>
        <w:rPr>
          <w:rFonts w:ascii="Arial" w:hAnsi="Arial" w:cs="Arial"/>
          <w:b/>
          <w:sz w:val="22"/>
          <w:szCs w:val="22"/>
        </w:rPr>
      </w:pPr>
      <w:r w:rsidRPr="007A06EA">
        <w:rPr>
          <w:rFonts w:ascii="Arial" w:hAnsi="Arial" w:cs="Arial"/>
          <w:b/>
          <w:sz w:val="22"/>
          <w:szCs w:val="22"/>
          <w:u w:val="single"/>
        </w:rPr>
        <w:t>Załączniki</w:t>
      </w:r>
      <w:r w:rsidRPr="007A06EA">
        <w:rPr>
          <w:rFonts w:ascii="Arial" w:hAnsi="Arial" w:cs="Arial"/>
          <w:b/>
          <w:sz w:val="22"/>
          <w:szCs w:val="22"/>
        </w:rPr>
        <w:t>:</w:t>
      </w:r>
    </w:p>
    <w:p w14:paraId="3A80D969" w14:textId="25A0448F" w:rsidR="0051564D" w:rsidRPr="007A06EA" w:rsidRDefault="003F4447" w:rsidP="00952392">
      <w:pPr>
        <w:tabs>
          <w:tab w:val="left" w:pos="1418"/>
        </w:tabs>
        <w:spacing w:line="360" w:lineRule="auto"/>
        <w:ind w:left="1418" w:hanging="1695"/>
        <w:rPr>
          <w:rFonts w:ascii="Arial" w:hAnsi="Arial" w:cs="Arial"/>
          <w:sz w:val="22"/>
          <w:szCs w:val="22"/>
        </w:rPr>
      </w:pPr>
      <w:r w:rsidRPr="007A06EA">
        <w:rPr>
          <w:rFonts w:ascii="Arial" w:hAnsi="Arial" w:cs="Arial"/>
          <w:sz w:val="22"/>
          <w:szCs w:val="22"/>
        </w:rPr>
        <w:t>Załącznik nr 1</w:t>
      </w:r>
      <w:r w:rsidRPr="007A06EA">
        <w:rPr>
          <w:rFonts w:ascii="Arial" w:hAnsi="Arial" w:cs="Arial"/>
          <w:sz w:val="22"/>
          <w:szCs w:val="22"/>
        </w:rPr>
        <w:tab/>
      </w:r>
      <w:r w:rsidRPr="00FB6967">
        <w:rPr>
          <w:rFonts w:ascii="Arial" w:hAnsi="Arial" w:cs="Arial"/>
          <w:iCs/>
          <w:sz w:val="22"/>
          <w:szCs w:val="22"/>
        </w:rPr>
        <w:t>O</w:t>
      </w:r>
      <w:r w:rsidR="0051564D" w:rsidRPr="00FB6967">
        <w:rPr>
          <w:rFonts w:ascii="Arial" w:hAnsi="Arial" w:cs="Arial"/>
          <w:iCs/>
          <w:sz w:val="22"/>
          <w:szCs w:val="22"/>
        </w:rPr>
        <w:t>dpis aktualny z rejestru przedsiębiorców KRS</w:t>
      </w:r>
      <w:r w:rsidR="00345877" w:rsidRPr="00FB6967">
        <w:rPr>
          <w:rFonts w:ascii="Arial" w:hAnsi="Arial" w:cs="Arial"/>
          <w:iCs/>
          <w:sz w:val="22"/>
          <w:szCs w:val="22"/>
        </w:rPr>
        <w:t>/</w:t>
      </w:r>
      <w:r w:rsidR="000A2D39" w:rsidRPr="00FB6967">
        <w:rPr>
          <w:rFonts w:ascii="Arial" w:hAnsi="Arial" w:cs="Arial"/>
          <w:iCs/>
          <w:sz w:val="22"/>
          <w:szCs w:val="22"/>
        </w:rPr>
        <w:t xml:space="preserve">wydruk </w:t>
      </w:r>
      <w:proofErr w:type="spellStart"/>
      <w:r w:rsidR="00345877" w:rsidRPr="00FB6967">
        <w:rPr>
          <w:rFonts w:ascii="Arial" w:hAnsi="Arial" w:cs="Arial"/>
          <w:iCs/>
          <w:sz w:val="22"/>
          <w:szCs w:val="22"/>
        </w:rPr>
        <w:t>CEiDG</w:t>
      </w:r>
      <w:proofErr w:type="spellEnd"/>
      <w:r w:rsidR="00345877" w:rsidRPr="007A06EA">
        <w:rPr>
          <w:rFonts w:ascii="Arial" w:hAnsi="Arial" w:cs="Arial"/>
          <w:sz w:val="22"/>
          <w:szCs w:val="22"/>
        </w:rPr>
        <w:t xml:space="preserve"> Wykonawcy</w:t>
      </w:r>
    </w:p>
    <w:p w14:paraId="7C215D0B" w14:textId="232F5F68" w:rsidR="0051564D" w:rsidRPr="007A06EA" w:rsidRDefault="0051564D" w:rsidP="00952392">
      <w:pPr>
        <w:tabs>
          <w:tab w:val="left" w:pos="1701"/>
        </w:tabs>
        <w:spacing w:line="360" w:lineRule="auto"/>
        <w:ind w:left="1418" w:hanging="1695"/>
        <w:rPr>
          <w:rFonts w:ascii="Arial" w:hAnsi="Arial" w:cs="Arial"/>
          <w:sz w:val="22"/>
          <w:szCs w:val="22"/>
        </w:rPr>
      </w:pPr>
      <w:r w:rsidRPr="007A06EA">
        <w:rPr>
          <w:rFonts w:ascii="Arial" w:hAnsi="Arial" w:cs="Arial"/>
          <w:sz w:val="22"/>
          <w:szCs w:val="22"/>
        </w:rPr>
        <w:t>Załącznik nr 2</w:t>
      </w:r>
      <w:r w:rsidRPr="007A06EA">
        <w:rPr>
          <w:rFonts w:ascii="Arial" w:hAnsi="Arial" w:cs="Arial"/>
          <w:sz w:val="22"/>
          <w:szCs w:val="22"/>
        </w:rPr>
        <w:tab/>
      </w:r>
      <w:r w:rsidR="00FB6967">
        <w:rPr>
          <w:rFonts w:ascii="Arial" w:hAnsi="Arial" w:cs="Arial"/>
          <w:sz w:val="22"/>
          <w:szCs w:val="22"/>
        </w:rPr>
        <w:t>Opis Przedmiotu Zamówienia</w:t>
      </w:r>
    </w:p>
    <w:p w14:paraId="26FB6F46" w14:textId="4A484290" w:rsidR="0051564D" w:rsidRPr="007A06EA" w:rsidRDefault="0051564D" w:rsidP="00952392">
      <w:pPr>
        <w:tabs>
          <w:tab w:val="left" w:pos="1701"/>
        </w:tabs>
        <w:spacing w:line="360" w:lineRule="auto"/>
        <w:ind w:left="1418" w:hanging="1695"/>
        <w:rPr>
          <w:rFonts w:ascii="Arial" w:hAnsi="Arial" w:cs="Arial"/>
          <w:sz w:val="22"/>
          <w:szCs w:val="22"/>
        </w:rPr>
      </w:pPr>
      <w:r w:rsidRPr="007A06EA">
        <w:rPr>
          <w:rFonts w:ascii="Arial" w:hAnsi="Arial" w:cs="Arial"/>
          <w:sz w:val="22"/>
          <w:szCs w:val="22"/>
        </w:rPr>
        <w:t xml:space="preserve">Załącznik nr 3 </w:t>
      </w:r>
      <w:r w:rsidRPr="007A06EA">
        <w:rPr>
          <w:rFonts w:ascii="Arial" w:hAnsi="Arial" w:cs="Arial"/>
          <w:sz w:val="22"/>
          <w:szCs w:val="22"/>
        </w:rPr>
        <w:tab/>
      </w:r>
      <w:r w:rsidR="00FB6967">
        <w:rPr>
          <w:rFonts w:ascii="Arial" w:hAnsi="Arial" w:cs="Arial"/>
          <w:sz w:val="22"/>
          <w:szCs w:val="22"/>
        </w:rPr>
        <w:t>Przedmiar robót</w:t>
      </w:r>
    </w:p>
    <w:p w14:paraId="5C2676DB" w14:textId="77777777" w:rsidR="00FB6967" w:rsidRPr="007A06EA" w:rsidRDefault="007551C7" w:rsidP="00952392">
      <w:pPr>
        <w:tabs>
          <w:tab w:val="left" w:pos="1134"/>
          <w:tab w:val="left" w:pos="1418"/>
        </w:tabs>
        <w:spacing w:line="360" w:lineRule="auto"/>
        <w:ind w:left="1418" w:hanging="1702"/>
        <w:rPr>
          <w:rFonts w:ascii="Arial" w:hAnsi="Arial" w:cs="Arial"/>
          <w:sz w:val="22"/>
          <w:szCs w:val="22"/>
        </w:rPr>
      </w:pPr>
      <w:r w:rsidRPr="007A06EA">
        <w:rPr>
          <w:rFonts w:ascii="Arial" w:hAnsi="Arial" w:cs="Arial"/>
          <w:sz w:val="22"/>
          <w:szCs w:val="22"/>
        </w:rPr>
        <w:t>Załącznik nr 4</w:t>
      </w:r>
      <w:r w:rsidR="00A84553" w:rsidRPr="007A06EA">
        <w:rPr>
          <w:rFonts w:ascii="Arial" w:hAnsi="Arial" w:cs="Arial"/>
          <w:spacing w:val="280"/>
          <w:sz w:val="22"/>
          <w:szCs w:val="22"/>
        </w:rPr>
        <w:t xml:space="preserve"> </w:t>
      </w:r>
      <w:r w:rsidR="00FB6967" w:rsidRPr="00C7762F">
        <w:rPr>
          <w:rFonts w:ascii="Arial" w:hAnsi="Arial" w:cs="Arial"/>
          <w:sz w:val="22"/>
          <w:szCs w:val="22"/>
        </w:rPr>
        <w:t>Zasady bezpieczeństwa pracy obowiązujące na terenie PKP Polskie Linie Kolejowe S.A. podczas wykonywania prac inwestycyjnych, utrzymaniowych i remontowych wykonywanych przez pracowników podmiotów zewnętrznych - Ibh-105</w:t>
      </w:r>
    </w:p>
    <w:p w14:paraId="76AAECCE" w14:textId="02D73EE1" w:rsidR="0051564D" w:rsidRPr="007A06EA" w:rsidRDefault="0051564D" w:rsidP="00952392">
      <w:pPr>
        <w:tabs>
          <w:tab w:val="left" w:pos="1418"/>
        </w:tabs>
        <w:spacing w:line="360" w:lineRule="auto"/>
        <w:ind w:left="1418" w:hanging="1702"/>
        <w:rPr>
          <w:rFonts w:ascii="Arial" w:hAnsi="Arial" w:cs="Arial"/>
          <w:sz w:val="22"/>
          <w:szCs w:val="22"/>
        </w:rPr>
      </w:pPr>
      <w:r w:rsidRPr="007A06EA">
        <w:rPr>
          <w:rFonts w:ascii="Arial" w:hAnsi="Arial" w:cs="Arial"/>
          <w:sz w:val="22"/>
          <w:szCs w:val="22"/>
        </w:rPr>
        <w:t>Załącznik n</w:t>
      </w:r>
      <w:r w:rsidR="00572018" w:rsidRPr="007A06EA">
        <w:rPr>
          <w:rFonts w:ascii="Arial" w:hAnsi="Arial" w:cs="Arial"/>
          <w:sz w:val="22"/>
          <w:szCs w:val="22"/>
        </w:rPr>
        <w:t>r 5</w:t>
      </w:r>
      <w:r w:rsidR="00572018" w:rsidRPr="007A06EA">
        <w:rPr>
          <w:rFonts w:ascii="Arial" w:hAnsi="Arial" w:cs="Arial"/>
          <w:sz w:val="22"/>
          <w:szCs w:val="22"/>
        </w:rPr>
        <w:tab/>
      </w:r>
      <w:r w:rsidR="00FB6967" w:rsidRPr="004278B2">
        <w:rPr>
          <w:rFonts w:ascii="Arial" w:hAnsi="Arial" w:cs="Arial"/>
          <w:sz w:val="22"/>
          <w:szCs w:val="22"/>
        </w:rPr>
        <w:t xml:space="preserve">Decyzja nr 3/2019 Dyrektora PKP Polskie Linie Kolejowe S.A. Zakładu Linii </w:t>
      </w:r>
      <w:r w:rsidR="00FB6967">
        <w:rPr>
          <w:rFonts w:ascii="Arial" w:hAnsi="Arial" w:cs="Arial"/>
          <w:sz w:val="22"/>
          <w:szCs w:val="22"/>
        </w:rPr>
        <w:t xml:space="preserve"> </w:t>
      </w:r>
      <w:r w:rsidR="00FB6967" w:rsidRPr="004278B2">
        <w:rPr>
          <w:rFonts w:ascii="Arial" w:hAnsi="Arial" w:cs="Arial"/>
          <w:sz w:val="22"/>
          <w:szCs w:val="22"/>
        </w:rPr>
        <w:t>Kolejowych w Warszawie</w:t>
      </w:r>
    </w:p>
    <w:p w14:paraId="164B8FCD" w14:textId="7FA894A8" w:rsidR="001502F6" w:rsidRPr="007A06EA" w:rsidRDefault="001502F6" w:rsidP="00952392">
      <w:pPr>
        <w:tabs>
          <w:tab w:val="left" w:pos="1418"/>
        </w:tabs>
        <w:spacing w:line="360" w:lineRule="auto"/>
        <w:ind w:left="-284"/>
        <w:rPr>
          <w:rFonts w:ascii="Arial" w:hAnsi="Arial" w:cs="Arial"/>
          <w:sz w:val="22"/>
          <w:szCs w:val="22"/>
        </w:rPr>
      </w:pPr>
      <w:r w:rsidRPr="007A06EA">
        <w:rPr>
          <w:rFonts w:ascii="Arial" w:hAnsi="Arial" w:cs="Arial"/>
          <w:sz w:val="22"/>
          <w:szCs w:val="22"/>
        </w:rPr>
        <w:lastRenderedPageBreak/>
        <w:t xml:space="preserve">Załącznik nr </w:t>
      </w:r>
      <w:r w:rsidR="00F44DCA" w:rsidRPr="007A06EA">
        <w:rPr>
          <w:rFonts w:ascii="Arial" w:hAnsi="Arial" w:cs="Arial"/>
          <w:sz w:val="22"/>
          <w:szCs w:val="22"/>
        </w:rPr>
        <w:t>6</w:t>
      </w:r>
      <w:r w:rsidRPr="007A06EA">
        <w:rPr>
          <w:rFonts w:ascii="Arial" w:hAnsi="Arial" w:cs="Arial"/>
          <w:sz w:val="22"/>
          <w:szCs w:val="22"/>
        </w:rPr>
        <w:t xml:space="preserve"> </w:t>
      </w:r>
      <w:r w:rsidRPr="007A06EA">
        <w:rPr>
          <w:rFonts w:ascii="Arial" w:hAnsi="Arial" w:cs="Arial"/>
          <w:sz w:val="22"/>
          <w:szCs w:val="22"/>
        </w:rPr>
        <w:tab/>
        <w:t xml:space="preserve">Wzór Protokołu </w:t>
      </w:r>
      <w:r w:rsidR="00FB6967">
        <w:rPr>
          <w:rFonts w:ascii="Arial" w:hAnsi="Arial" w:cs="Arial"/>
          <w:sz w:val="22"/>
          <w:szCs w:val="22"/>
        </w:rPr>
        <w:t>przekazania placu budowy</w:t>
      </w:r>
    </w:p>
    <w:p w14:paraId="36BD06B7" w14:textId="593A9CC0" w:rsidR="0051564D" w:rsidRPr="007A06EA" w:rsidRDefault="001502F6" w:rsidP="00952392">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FB6967">
        <w:rPr>
          <w:rFonts w:ascii="Arial" w:hAnsi="Arial" w:cs="Arial"/>
          <w:sz w:val="22"/>
          <w:szCs w:val="22"/>
        </w:rPr>
        <w:t>7</w:t>
      </w:r>
      <w:r w:rsidRPr="007A06EA">
        <w:rPr>
          <w:rFonts w:ascii="Arial" w:hAnsi="Arial" w:cs="Arial"/>
          <w:sz w:val="22"/>
          <w:szCs w:val="22"/>
        </w:rPr>
        <w:tab/>
        <w:t>Wzór Protokołu odbioru częściowego</w:t>
      </w:r>
      <w:r w:rsidR="00FB6967">
        <w:rPr>
          <w:rFonts w:ascii="Arial" w:hAnsi="Arial" w:cs="Arial"/>
          <w:sz w:val="22"/>
          <w:szCs w:val="22"/>
        </w:rPr>
        <w:t>/końcowego</w:t>
      </w:r>
    </w:p>
    <w:p w14:paraId="0BCB9B59" w14:textId="3825A480" w:rsidR="00A07620" w:rsidRPr="007A06EA" w:rsidRDefault="00F44DCA" w:rsidP="00CD41CC">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FB6967">
        <w:rPr>
          <w:rFonts w:ascii="Arial" w:hAnsi="Arial" w:cs="Arial"/>
          <w:sz w:val="22"/>
          <w:szCs w:val="22"/>
        </w:rPr>
        <w:t>8</w:t>
      </w:r>
      <w:r w:rsidRPr="007A06EA">
        <w:rPr>
          <w:rFonts w:ascii="Arial" w:hAnsi="Arial" w:cs="Arial"/>
          <w:sz w:val="22"/>
          <w:szCs w:val="22"/>
        </w:rPr>
        <w:tab/>
        <w:t>Warunki udzielenia gwarancji</w:t>
      </w:r>
    </w:p>
    <w:p w14:paraId="2C2AAD19" w14:textId="784B3B2A" w:rsidR="00011BBE" w:rsidRPr="00A07620" w:rsidRDefault="007551C7" w:rsidP="00952392">
      <w:pPr>
        <w:spacing w:line="360" w:lineRule="auto"/>
        <w:ind w:left="-284"/>
        <w:rPr>
          <w:rFonts w:ascii="Arial" w:hAnsi="Arial" w:cs="Arial"/>
          <w:i/>
          <w:sz w:val="22"/>
          <w:szCs w:val="22"/>
        </w:rPr>
      </w:pPr>
      <w:r w:rsidRPr="007A06EA">
        <w:rPr>
          <w:rFonts w:ascii="Arial" w:hAnsi="Arial" w:cs="Arial"/>
          <w:sz w:val="22"/>
          <w:szCs w:val="22"/>
        </w:rPr>
        <w:t xml:space="preserve">Załącznik nr </w:t>
      </w:r>
      <w:r w:rsidR="00A07620">
        <w:rPr>
          <w:rFonts w:ascii="Arial" w:hAnsi="Arial" w:cs="Arial"/>
          <w:sz w:val="22"/>
          <w:szCs w:val="22"/>
        </w:rPr>
        <w:t>9</w:t>
      </w:r>
      <w:r w:rsidRPr="007A06EA">
        <w:rPr>
          <w:rFonts w:ascii="Arial" w:hAnsi="Arial" w:cs="Arial"/>
          <w:sz w:val="22"/>
          <w:szCs w:val="22"/>
        </w:rPr>
        <w:t xml:space="preserve"> </w:t>
      </w:r>
      <w:r w:rsidRPr="007A06EA">
        <w:rPr>
          <w:rFonts w:ascii="Arial" w:hAnsi="Arial" w:cs="Arial"/>
          <w:sz w:val="22"/>
          <w:szCs w:val="22"/>
        </w:rPr>
        <w:tab/>
      </w:r>
      <w:r w:rsidR="00011BBE" w:rsidRPr="007A06EA">
        <w:rPr>
          <w:rFonts w:ascii="Arial" w:hAnsi="Arial" w:cs="Arial"/>
          <w:sz w:val="22"/>
          <w:szCs w:val="22"/>
        </w:rPr>
        <w:t>Oświadczenie do faktur elektronicznych</w:t>
      </w:r>
    </w:p>
    <w:p w14:paraId="4FB8365E" w14:textId="425BFDDB" w:rsidR="00EB1951" w:rsidRDefault="00EB1951" w:rsidP="00952392">
      <w:pPr>
        <w:spacing w:line="360" w:lineRule="auto"/>
        <w:ind w:left="-284"/>
        <w:rPr>
          <w:rFonts w:ascii="Arial" w:hAnsi="Arial" w:cs="Arial"/>
          <w:sz w:val="22"/>
          <w:szCs w:val="22"/>
        </w:rPr>
      </w:pPr>
      <w:r w:rsidRPr="00EB1951">
        <w:rPr>
          <w:rFonts w:ascii="Arial" w:hAnsi="Arial" w:cs="Arial"/>
          <w:sz w:val="22"/>
          <w:szCs w:val="22"/>
        </w:rPr>
        <w:t xml:space="preserve">Załącznik nr </w:t>
      </w:r>
      <w:r w:rsidR="00A07620">
        <w:rPr>
          <w:rFonts w:ascii="Arial" w:hAnsi="Arial" w:cs="Arial"/>
          <w:sz w:val="22"/>
          <w:szCs w:val="22"/>
        </w:rPr>
        <w:t>10</w:t>
      </w:r>
      <w:r w:rsidR="00A07620">
        <w:rPr>
          <w:rFonts w:ascii="Arial" w:hAnsi="Arial" w:cs="Arial"/>
          <w:sz w:val="22"/>
          <w:szCs w:val="22"/>
        </w:rPr>
        <w:tab/>
      </w:r>
      <w:r w:rsidRPr="00EB1951">
        <w:rPr>
          <w:rFonts w:ascii="Arial" w:hAnsi="Arial" w:cs="Arial"/>
          <w:sz w:val="22"/>
          <w:szCs w:val="22"/>
        </w:rPr>
        <w:t>Potwierdzenie wniesienia zabezpieczenia należytego wykonania umowy</w:t>
      </w:r>
    </w:p>
    <w:p w14:paraId="0A1D708E" w14:textId="77777777" w:rsidR="00A07620" w:rsidRDefault="00A07620" w:rsidP="00952392">
      <w:pPr>
        <w:spacing w:line="360" w:lineRule="auto"/>
        <w:ind w:left="-284"/>
        <w:rPr>
          <w:rFonts w:ascii="Arial" w:hAnsi="Arial" w:cs="Arial"/>
          <w:sz w:val="22"/>
          <w:szCs w:val="22"/>
        </w:rPr>
      </w:pPr>
    </w:p>
    <w:p w14:paraId="40AC9D02" w14:textId="77777777" w:rsidR="00A07620" w:rsidRDefault="00A07620" w:rsidP="00952392">
      <w:pPr>
        <w:spacing w:line="360" w:lineRule="auto"/>
        <w:ind w:left="-284"/>
        <w:rPr>
          <w:rFonts w:ascii="Arial" w:hAnsi="Arial" w:cs="Arial"/>
          <w:sz w:val="22"/>
          <w:szCs w:val="22"/>
        </w:rPr>
      </w:pPr>
    </w:p>
    <w:p w14:paraId="73A28F62" w14:textId="77777777" w:rsidR="00A07620" w:rsidRPr="007A06EA" w:rsidRDefault="00A07620" w:rsidP="00952392">
      <w:pPr>
        <w:spacing w:line="360" w:lineRule="auto"/>
        <w:ind w:left="-284"/>
        <w:rPr>
          <w:rFonts w:ascii="Arial" w:hAnsi="Arial" w:cs="Arial"/>
          <w:i/>
          <w:sz w:val="22"/>
          <w:szCs w:val="22"/>
        </w:rPr>
      </w:pPr>
    </w:p>
    <w:p w14:paraId="21E168EB" w14:textId="0A41628D" w:rsidR="0051564D" w:rsidRDefault="001502F6" w:rsidP="00952392">
      <w:pPr>
        <w:spacing w:line="360" w:lineRule="auto"/>
        <w:ind w:left="-284"/>
        <w:jc w:val="both"/>
        <w:rPr>
          <w:rFonts w:ascii="Arial" w:hAnsi="Arial" w:cs="Arial"/>
          <w:b/>
          <w:sz w:val="22"/>
          <w:szCs w:val="22"/>
        </w:rPr>
      </w:pPr>
      <w:r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w:t>
      </w:r>
      <w:r w:rsidR="0051564D" w:rsidRPr="007A06EA">
        <w:rPr>
          <w:rFonts w:ascii="Arial" w:hAnsi="Arial" w:cs="Arial"/>
          <w:b/>
          <w:sz w:val="22"/>
          <w:szCs w:val="22"/>
        </w:rPr>
        <w:t>a Wykonawcę:</w:t>
      </w:r>
    </w:p>
    <w:p w14:paraId="0E4737B9" w14:textId="77777777" w:rsidR="00A07620" w:rsidRDefault="00A07620" w:rsidP="00952392">
      <w:pPr>
        <w:spacing w:line="360" w:lineRule="auto"/>
        <w:ind w:left="-284"/>
        <w:jc w:val="both"/>
        <w:rPr>
          <w:rFonts w:ascii="Arial" w:hAnsi="Arial" w:cs="Arial"/>
          <w:b/>
          <w:sz w:val="22"/>
          <w:szCs w:val="22"/>
        </w:rPr>
      </w:pPr>
    </w:p>
    <w:p w14:paraId="4C8B88ED" w14:textId="77777777" w:rsidR="00A07620" w:rsidRPr="007A06EA" w:rsidRDefault="00A07620" w:rsidP="00952392">
      <w:pPr>
        <w:spacing w:line="360" w:lineRule="auto"/>
        <w:ind w:left="-284"/>
        <w:jc w:val="both"/>
        <w:rPr>
          <w:rFonts w:ascii="Arial" w:hAnsi="Arial" w:cs="Arial"/>
          <w:b/>
          <w:sz w:val="22"/>
          <w:szCs w:val="22"/>
        </w:rPr>
      </w:pPr>
    </w:p>
    <w:p w14:paraId="5F82BD09" w14:textId="6EB32283" w:rsidR="0051564D" w:rsidRPr="007A06EA" w:rsidRDefault="0051564D" w:rsidP="00952392">
      <w:pPr>
        <w:spacing w:line="360" w:lineRule="auto"/>
        <w:ind w:left="-284"/>
        <w:jc w:val="both"/>
        <w:rPr>
          <w:rFonts w:ascii="Arial" w:hAnsi="Arial" w:cs="Arial"/>
          <w:sz w:val="22"/>
          <w:szCs w:val="22"/>
        </w:rPr>
      </w:pPr>
      <w:r w:rsidRPr="007A06EA">
        <w:rPr>
          <w:rFonts w:ascii="Arial" w:hAnsi="Arial" w:cs="Arial"/>
          <w:sz w:val="22"/>
          <w:szCs w:val="22"/>
        </w:rPr>
        <w:t>__________________</w:t>
      </w:r>
      <w:r w:rsidR="00A84553" w:rsidRPr="007A06EA">
        <w:rPr>
          <w:rFonts w:ascii="Arial" w:hAnsi="Arial" w:cs="Arial"/>
          <w:spacing w:val="3830"/>
          <w:sz w:val="22"/>
          <w:szCs w:val="22"/>
        </w:rPr>
        <w:t xml:space="preserve"> </w:t>
      </w:r>
      <w:r w:rsidRPr="007A06EA">
        <w:rPr>
          <w:rFonts w:ascii="Arial" w:hAnsi="Arial" w:cs="Arial"/>
          <w:sz w:val="22"/>
          <w:szCs w:val="22"/>
        </w:rPr>
        <w:t>________________</w:t>
      </w:r>
    </w:p>
    <w:p w14:paraId="681A9811" w14:textId="526482B1" w:rsidR="007551C7" w:rsidRPr="007A06EA" w:rsidRDefault="007551C7" w:rsidP="00952392">
      <w:pPr>
        <w:pStyle w:val="Nagwek2"/>
        <w:pageBreakBefore/>
        <w:spacing w:before="0" w:line="360" w:lineRule="auto"/>
        <w:ind w:left="-284" w:right="-284"/>
        <w:jc w:val="both"/>
        <w:rPr>
          <w:rFonts w:ascii="Arial" w:hAnsi="Arial" w:cs="Arial"/>
          <w:color w:val="auto"/>
          <w:sz w:val="22"/>
          <w:szCs w:val="22"/>
        </w:rPr>
      </w:pPr>
      <w:bookmarkStart w:id="6" w:name="Załącznik_nr_7"/>
      <w:bookmarkEnd w:id="5"/>
      <w:r w:rsidRPr="007A06EA">
        <w:rPr>
          <w:rFonts w:ascii="Arial" w:hAnsi="Arial" w:cs="Arial"/>
          <w:color w:val="auto"/>
          <w:sz w:val="22"/>
          <w:szCs w:val="22"/>
        </w:rPr>
        <w:lastRenderedPageBreak/>
        <w:t xml:space="preserve">Załącznik Nr </w:t>
      </w:r>
      <w:r w:rsidR="00FB6967">
        <w:rPr>
          <w:rFonts w:ascii="Arial" w:hAnsi="Arial" w:cs="Arial"/>
          <w:color w:val="auto"/>
          <w:sz w:val="22"/>
          <w:szCs w:val="22"/>
        </w:rPr>
        <w:t>8</w:t>
      </w:r>
      <w:r w:rsidRPr="007A06EA">
        <w:rPr>
          <w:rFonts w:ascii="Arial" w:hAnsi="Arial" w:cs="Arial"/>
          <w:color w:val="auto"/>
          <w:sz w:val="22"/>
          <w:szCs w:val="22"/>
        </w:rPr>
        <w:t xml:space="preserve"> do Umowy na </w:t>
      </w:r>
      <w:r w:rsidR="00D617EC" w:rsidRPr="007A06EA">
        <w:rPr>
          <w:rFonts w:ascii="Arial" w:hAnsi="Arial" w:cs="Arial"/>
          <w:color w:val="auto"/>
          <w:sz w:val="22"/>
          <w:szCs w:val="22"/>
        </w:rPr>
        <w:t>R</w:t>
      </w:r>
      <w:r w:rsidRPr="007A06EA">
        <w:rPr>
          <w:rFonts w:ascii="Arial" w:hAnsi="Arial" w:cs="Arial"/>
          <w:color w:val="auto"/>
          <w:sz w:val="22"/>
          <w:szCs w:val="22"/>
        </w:rPr>
        <w:t xml:space="preserve">oboty </w:t>
      </w:r>
      <w:r w:rsidR="00D617EC" w:rsidRPr="007A06EA">
        <w:rPr>
          <w:rFonts w:ascii="Arial" w:hAnsi="Arial" w:cs="Arial"/>
          <w:color w:val="auto"/>
          <w:sz w:val="22"/>
          <w:szCs w:val="22"/>
        </w:rPr>
        <w:t>B</w:t>
      </w:r>
      <w:r w:rsidRPr="007A06EA">
        <w:rPr>
          <w:rFonts w:ascii="Arial" w:hAnsi="Arial" w:cs="Arial"/>
          <w:color w:val="auto"/>
          <w:sz w:val="22"/>
          <w:szCs w:val="22"/>
        </w:rPr>
        <w:t xml:space="preserve">udowlane Nr ____________ </w:t>
      </w:r>
    </w:p>
    <w:p w14:paraId="5F48A821" w14:textId="77777777" w:rsidR="007551C7" w:rsidRPr="007A06EA" w:rsidRDefault="007551C7" w:rsidP="00952392">
      <w:pPr>
        <w:spacing w:line="360" w:lineRule="auto"/>
        <w:ind w:left="-284"/>
        <w:jc w:val="both"/>
        <w:rPr>
          <w:rFonts w:ascii="Arial" w:hAnsi="Arial" w:cs="Arial"/>
          <w:sz w:val="22"/>
          <w:szCs w:val="22"/>
        </w:rPr>
      </w:pPr>
    </w:p>
    <w:p w14:paraId="0166DFAC" w14:textId="77777777" w:rsidR="007551C7" w:rsidRPr="007A06EA" w:rsidRDefault="007551C7" w:rsidP="00952392">
      <w:pPr>
        <w:spacing w:line="360" w:lineRule="auto"/>
        <w:ind w:left="-284"/>
        <w:jc w:val="both"/>
        <w:rPr>
          <w:rFonts w:ascii="Arial" w:hAnsi="Arial" w:cs="Arial"/>
          <w:b/>
          <w:sz w:val="22"/>
          <w:szCs w:val="22"/>
        </w:rPr>
      </w:pPr>
      <w:r w:rsidRPr="007A06EA">
        <w:rPr>
          <w:rFonts w:ascii="Arial" w:hAnsi="Arial" w:cs="Arial"/>
          <w:b/>
          <w:sz w:val="22"/>
          <w:szCs w:val="22"/>
        </w:rPr>
        <w:t>WARUNKI UDZIELENIA GWARANCJI</w:t>
      </w:r>
    </w:p>
    <w:p w14:paraId="1895BD0E" w14:textId="36D95DC7" w:rsidR="007551C7" w:rsidRPr="00E77D68" w:rsidRDefault="007551C7" w:rsidP="00952392">
      <w:pPr>
        <w:spacing w:line="360" w:lineRule="auto"/>
        <w:ind w:left="-284"/>
        <w:jc w:val="both"/>
        <w:rPr>
          <w:rFonts w:ascii="Arial" w:hAnsi="Arial" w:cs="Arial"/>
          <w:b/>
          <w:sz w:val="22"/>
          <w:szCs w:val="22"/>
        </w:rPr>
      </w:pPr>
      <w:r w:rsidRPr="007A06EA">
        <w:rPr>
          <w:rFonts w:ascii="Arial" w:hAnsi="Arial" w:cs="Arial"/>
          <w:b/>
          <w:sz w:val="22"/>
          <w:szCs w:val="22"/>
        </w:rPr>
        <w:t>(KARTA GWARANCYJNA)</w:t>
      </w:r>
    </w:p>
    <w:p w14:paraId="43828A3E" w14:textId="77777777" w:rsidR="007551C7" w:rsidRPr="007A06EA" w:rsidRDefault="007551C7" w:rsidP="00952392">
      <w:pPr>
        <w:pStyle w:val="Tytu"/>
        <w:tabs>
          <w:tab w:val="left" w:pos="709"/>
        </w:tabs>
        <w:spacing w:line="360" w:lineRule="auto"/>
        <w:ind w:left="-284"/>
        <w:jc w:val="left"/>
        <w:rPr>
          <w:rFonts w:ascii="Arial" w:hAnsi="Arial" w:cs="Arial"/>
          <w:color w:val="000000"/>
          <w:sz w:val="22"/>
          <w:szCs w:val="22"/>
        </w:rPr>
      </w:pPr>
      <w:r w:rsidRPr="007A06EA">
        <w:rPr>
          <w:rFonts w:ascii="Arial" w:hAnsi="Arial" w:cs="Arial"/>
          <w:color w:val="000000"/>
          <w:sz w:val="22"/>
          <w:szCs w:val="22"/>
        </w:rPr>
        <w:t xml:space="preserve">sporządzone w dniu _____________ </w:t>
      </w:r>
    </w:p>
    <w:p w14:paraId="01FE434B" w14:textId="424B4450" w:rsidR="007551C7" w:rsidRPr="007A06EA" w:rsidRDefault="007551C7" w:rsidP="00952392">
      <w:pPr>
        <w:pStyle w:val="Tytu"/>
        <w:spacing w:line="360" w:lineRule="auto"/>
        <w:ind w:left="-284"/>
        <w:jc w:val="left"/>
        <w:rPr>
          <w:rFonts w:ascii="Arial" w:hAnsi="Arial" w:cs="Arial"/>
          <w:color w:val="000000"/>
          <w:sz w:val="22"/>
          <w:szCs w:val="22"/>
        </w:rPr>
      </w:pPr>
      <w:r w:rsidRPr="007A06EA">
        <w:rPr>
          <w:rFonts w:ascii="Arial" w:hAnsi="Arial" w:cs="Arial"/>
          <w:color w:val="000000"/>
          <w:sz w:val="22"/>
          <w:szCs w:val="22"/>
        </w:rPr>
        <w:t xml:space="preserve">dotyczące </w:t>
      </w:r>
      <w:r w:rsidR="00D617EC" w:rsidRPr="007A06EA">
        <w:rPr>
          <w:rFonts w:ascii="Arial" w:hAnsi="Arial" w:cs="Arial"/>
          <w:color w:val="000000"/>
          <w:sz w:val="22"/>
          <w:szCs w:val="22"/>
        </w:rPr>
        <w:t>Robót</w:t>
      </w:r>
      <w:r w:rsidRPr="007A06EA">
        <w:rPr>
          <w:rFonts w:ascii="Arial" w:hAnsi="Arial" w:cs="Arial"/>
          <w:color w:val="000000"/>
          <w:sz w:val="22"/>
          <w:szCs w:val="22"/>
        </w:rPr>
        <w:t xml:space="preserve"> wykonanych w ramach Umowy Nr ____ z dnia ______, odebranych na podstawie protokołu odbioru końcowego z dnia _____________________,</w:t>
      </w:r>
    </w:p>
    <w:p w14:paraId="126854C3" w14:textId="77777777" w:rsidR="007551C7" w:rsidRPr="007A06EA" w:rsidRDefault="007551C7" w:rsidP="00952392">
      <w:pPr>
        <w:pStyle w:val="Tytu"/>
        <w:spacing w:line="360" w:lineRule="auto"/>
        <w:ind w:left="-284"/>
        <w:jc w:val="left"/>
        <w:rPr>
          <w:rFonts w:ascii="Arial" w:hAnsi="Arial" w:cs="Arial"/>
          <w:color w:val="000000"/>
          <w:sz w:val="22"/>
          <w:szCs w:val="22"/>
        </w:rPr>
      </w:pPr>
      <w:r w:rsidRPr="007A06EA">
        <w:rPr>
          <w:rFonts w:ascii="Arial" w:hAnsi="Arial" w:cs="Arial"/>
          <w:color w:val="000000"/>
          <w:sz w:val="22"/>
          <w:szCs w:val="22"/>
        </w:rPr>
        <w:t>Wykonawca (gwarant): ________________________</w:t>
      </w:r>
    </w:p>
    <w:p w14:paraId="5A8B821B" w14:textId="07B1460F" w:rsidR="007551C7" w:rsidRPr="007A06EA" w:rsidRDefault="007551C7" w:rsidP="00952392">
      <w:pPr>
        <w:pStyle w:val="Tytu"/>
        <w:spacing w:line="360" w:lineRule="auto"/>
        <w:ind w:left="-284"/>
        <w:jc w:val="left"/>
        <w:rPr>
          <w:rFonts w:ascii="Arial" w:hAnsi="Arial" w:cs="Arial"/>
          <w:color w:val="000000"/>
          <w:sz w:val="22"/>
          <w:szCs w:val="22"/>
        </w:rPr>
      </w:pPr>
      <w:r w:rsidRPr="007A06EA">
        <w:rPr>
          <w:rFonts w:ascii="Arial" w:hAnsi="Arial" w:cs="Arial"/>
          <w:color w:val="000000"/>
          <w:sz w:val="22"/>
          <w:szCs w:val="22"/>
        </w:rPr>
        <w:t>Zamawiający: ________________________</w:t>
      </w:r>
    </w:p>
    <w:p w14:paraId="350B25CB" w14:textId="77777777" w:rsidR="007551C7" w:rsidRPr="007A06EA" w:rsidRDefault="007551C7" w:rsidP="00952392">
      <w:pPr>
        <w:pStyle w:val="Tekstpodstawowy"/>
        <w:spacing w:after="0" w:line="360" w:lineRule="auto"/>
        <w:ind w:left="-284"/>
        <w:rPr>
          <w:rStyle w:val="Odwoaniedokomentarza"/>
          <w:rFonts w:ascii="Arial" w:hAnsi="Arial" w:cs="Arial"/>
          <w:sz w:val="22"/>
          <w:szCs w:val="22"/>
        </w:rPr>
      </w:pPr>
      <w:r w:rsidRPr="007A06EA">
        <w:rPr>
          <w:rFonts w:ascii="Arial" w:hAnsi="Arial" w:cs="Arial"/>
          <w:sz w:val="22"/>
          <w:szCs w:val="22"/>
        </w:rPr>
        <w:t>Wykonawca udziela Zamawiającemu od dnia wydania Zamawiającemu niniejszego dokumentu, stanowiącego jednocześnie kartę gwarancyjną, gwarancji jakości na wykonane Roboty, w tym na zastosowane materiały i zamontowane urządzenia, w oparciu o przepisy art. 353</w:t>
      </w:r>
      <w:r w:rsidRPr="007A06EA">
        <w:rPr>
          <w:rFonts w:ascii="Arial" w:hAnsi="Arial" w:cs="Arial"/>
          <w:sz w:val="22"/>
          <w:szCs w:val="22"/>
          <w:vertAlign w:val="superscript"/>
        </w:rPr>
        <w:t>1</w:t>
      </w:r>
      <w:r w:rsidRPr="007A06EA">
        <w:rPr>
          <w:rFonts w:ascii="Arial" w:hAnsi="Arial" w:cs="Arial"/>
          <w:sz w:val="22"/>
          <w:szCs w:val="22"/>
        </w:rPr>
        <w:t xml:space="preserve"> kodeksu cywilnego oraz art. 577 – 581 kodeksu cywilnego stosowane odpowiednio, na następujących warunkach:</w:t>
      </w:r>
    </w:p>
    <w:p w14:paraId="07B5AA60" w14:textId="77777777" w:rsidR="007551C7" w:rsidRPr="007A06EA" w:rsidRDefault="007551C7" w:rsidP="00952392">
      <w:pPr>
        <w:pStyle w:val="Tekstpodstawowy"/>
        <w:numPr>
          <w:ilvl w:val="0"/>
          <w:numId w:val="48"/>
        </w:numPr>
        <w:spacing w:after="0" w:line="360" w:lineRule="auto"/>
        <w:ind w:left="-142" w:hanging="567"/>
        <w:rPr>
          <w:rFonts w:ascii="Arial" w:hAnsi="Arial" w:cs="Arial"/>
          <w:b/>
          <w:sz w:val="22"/>
          <w:szCs w:val="22"/>
        </w:rPr>
      </w:pPr>
      <w:r w:rsidRPr="007A06EA">
        <w:rPr>
          <w:rFonts w:ascii="Arial" w:hAnsi="Arial" w:cs="Arial"/>
          <w:b/>
          <w:sz w:val="22"/>
          <w:szCs w:val="22"/>
        </w:rPr>
        <w:t xml:space="preserve">Przedmiot gwarancji </w:t>
      </w:r>
    </w:p>
    <w:p w14:paraId="5F55DF3E" w14:textId="77777777" w:rsidR="007551C7" w:rsidRPr="007A06EA" w:rsidRDefault="007551C7" w:rsidP="00952392">
      <w:pPr>
        <w:pStyle w:val="Tekstpodstawowy"/>
        <w:spacing w:after="0" w:line="360" w:lineRule="auto"/>
        <w:ind w:left="-284"/>
        <w:rPr>
          <w:rFonts w:ascii="Arial" w:hAnsi="Arial" w:cs="Arial"/>
          <w:sz w:val="22"/>
          <w:szCs w:val="22"/>
        </w:rPr>
      </w:pPr>
      <w:r w:rsidRPr="007A06EA">
        <w:rPr>
          <w:rFonts w:ascii="Arial" w:hAnsi="Arial" w:cs="Arial"/>
          <w:sz w:val="22"/>
          <w:szCs w:val="22"/>
        </w:rPr>
        <w:t xml:space="preserve">Przedmiotem gwarancji są objęte wszystkie Roboty </w:t>
      </w:r>
      <w:r w:rsidRPr="007A06EA">
        <w:rPr>
          <w:rFonts w:ascii="Arial" w:hAnsi="Arial" w:cs="Arial"/>
          <w:color w:val="000000"/>
          <w:sz w:val="22"/>
          <w:szCs w:val="22"/>
        </w:rPr>
        <w:t>odebrane na podstawie protokołu odbioru końcowego z dnia ________________, wykonane w ramach Umowy Nr _______, w tym wykonane przez podwykonawców*.</w:t>
      </w:r>
    </w:p>
    <w:p w14:paraId="7C623A77" w14:textId="77777777" w:rsidR="007551C7" w:rsidRPr="007A06EA" w:rsidRDefault="007551C7" w:rsidP="00952392">
      <w:pPr>
        <w:pStyle w:val="Tekstpodstawowy"/>
        <w:numPr>
          <w:ilvl w:val="0"/>
          <w:numId w:val="48"/>
        </w:numPr>
        <w:spacing w:after="0" w:line="360" w:lineRule="auto"/>
        <w:ind w:left="-142" w:hanging="567"/>
        <w:rPr>
          <w:rFonts w:ascii="Arial" w:hAnsi="Arial" w:cs="Arial"/>
          <w:b/>
          <w:sz w:val="22"/>
          <w:szCs w:val="22"/>
        </w:rPr>
      </w:pPr>
      <w:r w:rsidRPr="007A06EA">
        <w:rPr>
          <w:rFonts w:ascii="Arial" w:hAnsi="Arial" w:cs="Arial"/>
          <w:b/>
          <w:sz w:val="22"/>
          <w:szCs w:val="22"/>
        </w:rPr>
        <w:t>Okres gwarancji</w:t>
      </w:r>
    </w:p>
    <w:p w14:paraId="5F69EB7A" w14:textId="00607B6A" w:rsidR="007551C7" w:rsidRPr="007A06EA" w:rsidRDefault="007551C7" w:rsidP="00952392">
      <w:pPr>
        <w:pStyle w:val="Tekstpodstawowy"/>
        <w:spacing w:after="0" w:line="360" w:lineRule="auto"/>
        <w:ind w:left="-284"/>
        <w:rPr>
          <w:rFonts w:ascii="Arial" w:hAnsi="Arial" w:cs="Arial"/>
          <w:sz w:val="22"/>
          <w:szCs w:val="22"/>
        </w:rPr>
      </w:pPr>
      <w:r w:rsidRPr="007A06EA">
        <w:rPr>
          <w:rFonts w:ascii="Arial" w:hAnsi="Arial" w:cs="Arial"/>
          <w:sz w:val="22"/>
          <w:szCs w:val="22"/>
        </w:rPr>
        <w:t xml:space="preserve">Okres gwarancji liczy się od dnia odbioru końcowego </w:t>
      </w:r>
      <w:r w:rsidR="00D617EC" w:rsidRPr="007A06EA">
        <w:rPr>
          <w:rFonts w:ascii="Arial" w:hAnsi="Arial" w:cs="Arial"/>
          <w:sz w:val="22"/>
          <w:szCs w:val="22"/>
        </w:rPr>
        <w:t>Robót</w:t>
      </w:r>
      <w:r w:rsidRPr="007A06EA">
        <w:rPr>
          <w:rFonts w:ascii="Arial" w:hAnsi="Arial" w:cs="Arial"/>
          <w:sz w:val="22"/>
          <w:szCs w:val="22"/>
        </w:rPr>
        <w:t xml:space="preserve">, podczas którego została wydana karta gwarancyjna, tj. od dnia __________________. </w:t>
      </w:r>
    </w:p>
    <w:p w14:paraId="7D7B9815" w14:textId="35DEE58D" w:rsidR="007551C7" w:rsidRPr="007A06EA" w:rsidRDefault="007551C7" w:rsidP="00952392">
      <w:pPr>
        <w:pStyle w:val="Tekstpodstawowy"/>
        <w:spacing w:after="0" w:line="360" w:lineRule="auto"/>
        <w:ind w:left="-284" w:firstLine="66"/>
        <w:rPr>
          <w:rFonts w:ascii="Arial" w:hAnsi="Arial" w:cs="Arial"/>
          <w:sz w:val="22"/>
          <w:szCs w:val="22"/>
        </w:rPr>
      </w:pPr>
      <w:r w:rsidRPr="007A06EA">
        <w:rPr>
          <w:rFonts w:ascii="Arial" w:hAnsi="Arial" w:cs="Arial"/>
          <w:sz w:val="22"/>
          <w:szCs w:val="22"/>
        </w:rPr>
        <w:t xml:space="preserve">Gwarancja zostaje udzielona na okres </w:t>
      </w:r>
      <w:r w:rsidR="00ED7A95">
        <w:rPr>
          <w:rFonts w:ascii="Arial" w:hAnsi="Arial" w:cs="Arial"/>
          <w:sz w:val="22"/>
          <w:szCs w:val="22"/>
        </w:rPr>
        <w:t>36 miesięcy</w:t>
      </w:r>
      <w:r w:rsidRPr="007A06EA">
        <w:rPr>
          <w:rFonts w:ascii="Arial" w:hAnsi="Arial" w:cs="Arial"/>
          <w:sz w:val="22"/>
          <w:szCs w:val="22"/>
        </w:rPr>
        <w:t>.</w:t>
      </w:r>
    </w:p>
    <w:p w14:paraId="09866BFF" w14:textId="77777777" w:rsidR="007551C7" w:rsidRPr="007A06EA" w:rsidRDefault="007551C7" w:rsidP="00952392">
      <w:pPr>
        <w:pStyle w:val="Tekstpodstawowy"/>
        <w:numPr>
          <w:ilvl w:val="0"/>
          <w:numId w:val="48"/>
        </w:numPr>
        <w:spacing w:after="0" w:line="360" w:lineRule="auto"/>
        <w:ind w:left="-142" w:hanging="567"/>
        <w:rPr>
          <w:rFonts w:ascii="Arial" w:hAnsi="Arial" w:cs="Arial"/>
          <w:b/>
          <w:sz w:val="22"/>
          <w:szCs w:val="22"/>
        </w:rPr>
      </w:pPr>
      <w:r w:rsidRPr="007A06EA">
        <w:rPr>
          <w:rFonts w:ascii="Arial" w:hAnsi="Arial" w:cs="Arial"/>
          <w:b/>
          <w:sz w:val="22"/>
          <w:szCs w:val="22"/>
        </w:rPr>
        <w:t>Wyłączenia odpowiedzialności Wykonawcy (gwaranta)</w:t>
      </w:r>
    </w:p>
    <w:p w14:paraId="04E9CD9D" w14:textId="77777777" w:rsidR="007551C7" w:rsidRPr="007A06EA" w:rsidRDefault="007551C7" w:rsidP="00952392">
      <w:pPr>
        <w:pStyle w:val="Tekstpodstawowy"/>
        <w:spacing w:after="0" w:line="360" w:lineRule="auto"/>
        <w:ind w:left="142"/>
        <w:rPr>
          <w:rFonts w:ascii="Arial" w:hAnsi="Arial" w:cs="Arial"/>
          <w:sz w:val="22"/>
          <w:szCs w:val="22"/>
        </w:rPr>
      </w:pPr>
      <w:r w:rsidRPr="007A06EA">
        <w:rPr>
          <w:rFonts w:ascii="Arial" w:hAnsi="Arial" w:cs="Arial"/>
          <w:sz w:val="22"/>
          <w:szCs w:val="22"/>
        </w:rPr>
        <w:t>Gwarancji nie podlegają:</w:t>
      </w:r>
    </w:p>
    <w:p w14:paraId="1881A773" w14:textId="108DC411" w:rsidR="007551C7" w:rsidRPr="007A06EA" w:rsidRDefault="007551C7" w:rsidP="00952392">
      <w:pPr>
        <w:pStyle w:val="Tekstpodstawowy"/>
        <w:numPr>
          <w:ilvl w:val="0"/>
          <w:numId w:val="32"/>
        </w:numPr>
        <w:spacing w:after="0" w:line="360" w:lineRule="auto"/>
        <w:ind w:left="142" w:hanging="294"/>
        <w:rPr>
          <w:rFonts w:ascii="Arial" w:hAnsi="Arial" w:cs="Arial"/>
          <w:sz w:val="22"/>
          <w:szCs w:val="22"/>
        </w:rPr>
      </w:pPr>
      <w:r w:rsidRPr="007A06EA">
        <w:rPr>
          <w:rFonts w:ascii="Arial" w:hAnsi="Arial" w:cs="Arial"/>
          <w:sz w:val="22"/>
          <w:szCs w:val="22"/>
        </w:rPr>
        <w:t>wady powstałe na skutek zdarzeń określanych jako siła wyższa rozumiana jako zdarzenia nadzwyczajne, zewnętrzne, pozostające poza kontrolą gwarant</w:t>
      </w:r>
      <w:r w:rsidR="00FC24C4" w:rsidRPr="007A06EA">
        <w:rPr>
          <w:rFonts w:ascii="Arial" w:hAnsi="Arial" w:cs="Arial"/>
          <w:sz w:val="22"/>
          <w:szCs w:val="22"/>
        </w:rPr>
        <w:t>a, niemożliwe do przewidzenia i </w:t>
      </w:r>
      <w:r w:rsidRPr="007A06EA">
        <w:rPr>
          <w:rFonts w:ascii="Arial" w:hAnsi="Arial" w:cs="Arial"/>
          <w:sz w:val="22"/>
          <w:szCs w:val="22"/>
        </w:rPr>
        <w:t>niemożliwe do zapobieżenia oraz niewynikające z niedołożenia przez gwaranta należytej staranności w rozumieniu art. 355 § 2 k.c.,</w:t>
      </w:r>
    </w:p>
    <w:p w14:paraId="4101AF15" w14:textId="77777777" w:rsidR="007551C7" w:rsidRPr="007A06EA" w:rsidRDefault="007551C7" w:rsidP="00952392">
      <w:pPr>
        <w:pStyle w:val="Tekstpodstawowy"/>
        <w:numPr>
          <w:ilvl w:val="0"/>
          <w:numId w:val="32"/>
        </w:numPr>
        <w:spacing w:after="0" w:line="360" w:lineRule="auto"/>
        <w:ind w:left="142" w:hanging="294"/>
        <w:rPr>
          <w:rFonts w:ascii="Arial" w:hAnsi="Arial" w:cs="Arial"/>
          <w:sz w:val="22"/>
          <w:szCs w:val="22"/>
        </w:rPr>
      </w:pPr>
      <w:r w:rsidRPr="007A06EA">
        <w:rPr>
          <w:rFonts w:ascii="Arial" w:hAnsi="Arial" w:cs="Arial"/>
          <w:sz w:val="22"/>
          <w:szCs w:val="22"/>
        </w:rPr>
        <w:t>wady powstałe na skutek normalnego zużycia,</w:t>
      </w:r>
    </w:p>
    <w:p w14:paraId="78A69D54" w14:textId="77777777" w:rsidR="007551C7" w:rsidRPr="007A06EA" w:rsidRDefault="007551C7" w:rsidP="00952392">
      <w:pPr>
        <w:pStyle w:val="Tekstpodstawowy"/>
        <w:numPr>
          <w:ilvl w:val="0"/>
          <w:numId w:val="32"/>
        </w:numPr>
        <w:spacing w:after="0" w:line="360" w:lineRule="auto"/>
        <w:ind w:left="142" w:hanging="294"/>
        <w:rPr>
          <w:rFonts w:ascii="Arial" w:hAnsi="Arial" w:cs="Arial"/>
          <w:sz w:val="22"/>
          <w:szCs w:val="22"/>
        </w:rPr>
      </w:pPr>
      <w:r w:rsidRPr="007A06EA">
        <w:rPr>
          <w:rFonts w:ascii="Arial" w:hAnsi="Arial" w:cs="Arial"/>
          <w:sz w:val="22"/>
          <w:szCs w:val="22"/>
        </w:rPr>
        <w:t>wady materiałów lub urządzeń, jeżeli zostały one dostarczone przez Zamawiającego,</w:t>
      </w:r>
    </w:p>
    <w:p w14:paraId="2AEEA484" w14:textId="77777777" w:rsidR="007551C7" w:rsidRPr="007A06EA" w:rsidRDefault="007551C7" w:rsidP="00952392">
      <w:pPr>
        <w:pStyle w:val="Tekstpodstawowy"/>
        <w:numPr>
          <w:ilvl w:val="0"/>
          <w:numId w:val="32"/>
        </w:numPr>
        <w:spacing w:after="0" w:line="360" w:lineRule="auto"/>
        <w:ind w:left="142" w:hanging="294"/>
        <w:rPr>
          <w:rFonts w:ascii="Arial" w:hAnsi="Arial" w:cs="Arial"/>
          <w:sz w:val="22"/>
          <w:szCs w:val="22"/>
        </w:rPr>
      </w:pPr>
      <w:r w:rsidRPr="007A06EA">
        <w:rPr>
          <w:rFonts w:ascii="Arial" w:hAnsi="Arial" w:cs="Arial"/>
          <w:sz w:val="22"/>
          <w:szCs w:val="22"/>
        </w:rPr>
        <w:t>wady powstałe z winy użytkownika, w szczególności na skutek nieprawidłowego użytkowania.</w:t>
      </w:r>
    </w:p>
    <w:p w14:paraId="1048EE33" w14:textId="3B134187" w:rsidR="00ED7A95" w:rsidRPr="00ED7A95" w:rsidRDefault="007551C7" w:rsidP="00952392">
      <w:pPr>
        <w:pStyle w:val="Tekstpodstawowy"/>
        <w:numPr>
          <w:ilvl w:val="0"/>
          <w:numId w:val="48"/>
        </w:numPr>
        <w:spacing w:after="60" w:line="360" w:lineRule="auto"/>
        <w:ind w:left="-142" w:hanging="567"/>
        <w:jc w:val="both"/>
        <w:rPr>
          <w:rFonts w:ascii="Arial" w:hAnsi="Arial" w:cs="Arial"/>
          <w:sz w:val="22"/>
          <w:szCs w:val="22"/>
        </w:rPr>
      </w:pPr>
      <w:r w:rsidRPr="00ED7A95">
        <w:rPr>
          <w:rFonts w:ascii="Arial" w:hAnsi="Arial" w:cs="Arial"/>
          <w:b/>
          <w:sz w:val="22"/>
          <w:szCs w:val="22"/>
        </w:rPr>
        <w:t>Przeglądy gwarancyjne</w:t>
      </w:r>
    </w:p>
    <w:p w14:paraId="581AB189" w14:textId="494C5440" w:rsidR="00ED7A95" w:rsidRDefault="00ED7A95" w:rsidP="00952392">
      <w:pPr>
        <w:pStyle w:val="Tekstpodstawowy"/>
        <w:numPr>
          <w:ilvl w:val="4"/>
          <w:numId w:val="48"/>
        </w:numPr>
        <w:spacing w:after="60" w:line="360" w:lineRule="auto"/>
        <w:ind w:left="142" w:hanging="426"/>
        <w:jc w:val="both"/>
        <w:rPr>
          <w:rFonts w:ascii="Arial" w:hAnsi="Arial" w:cs="Arial"/>
          <w:sz w:val="22"/>
          <w:szCs w:val="22"/>
        </w:rPr>
      </w:pPr>
      <w:r w:rsidRPr="00ED7A95">
        <w:rPr>
          <w:rFonts w:ascii="Arial" w:hAnsi="Arial" w:cs="Arial"/>
          <w:sz w:val="22"/>
          <w:szCs w:val="22"/>
        </w:rPr>
        <w:t>Komisyjne przeglądy gwarancyjne będą odbywać się w odstępach nie dłuższych niż co 12 miesięcy w okresie obowiązywania gwarancji. W skład komisji przeglądowej będą wchodziły 2 osoby wyznaczone przez Zamawiającego oraz 2 osoby wyznaczone przez Wykonawcę.</w:t>
      </w:r>
    </w:p>
    <w:p w14:paraId="1319CCE2" w14:textId="77777777" w:rsidR="00ED7A95" w:rsidRDefault="00ED7A95" w:rsidP="00952392">
      <w:pPr>
        <w:pStyle w:val="Tekstpodstawowy"/>
        <w:numPr>
          <w:ilvl w:val="4"/>
          <w:numId w:val="48"/>
        </w:numPr>
        <w:spacing w:after="60" w:line="360" w:lineRule="auto"/>
        <w:ind w:left="142" w:hanging="426"/>
        <w:jc w:val="both"/>
        <w:rPr>
          <w:rFonts w:ascii="Arial" w:hAnsi="Arial" w:cs="Arial"/>
          <w:sz w:val="22"/>
          <w:szCs w:val="22"/>
        </w:rPr>
      </w:pPr>
      <w:r w:rsidRPr="00ED7A95">
        <w:rPr>
          <w:rFonts w:ascii="Arial" w:hAnsi="Arial" w:cs="Arial"/>
          <w:sz w:val="22"/>
          <w:szCs w:val="22"/>
        </w:rPr>
        <w:lastRenderedPageBreak/>
        <w:t>Datę, godzinę i miejsce przeglądu gwarancyjnego wyznacza Zamawiający, zawiadamiając o nim Wykonawcę na piśmie (listem poleconym za potwierdzeniem odbioru) z co najmniej 14-dniowym wyprzedzeniem.</w:t>
      </w:r>
    </w:p>
    <w:p w14:paraId="66381E56" w14:textId="77777777" w:rsidR="00ED7A95" w:rsidRDefault="00ED7A95" w:rsidP="00952392">
      <w:pPr>
        <w:pStyle w:val="Tekstpodstawowy"/>
        <w:numPr>
          <w:ilvl w:val="4"/>
          <w:numId w:val="48"/>
        </w:numPr>
        <w:spacing w:after="60" w:line="360" w:lineRule="auto"/>
        <w:ind w:left="142" w:hanging="426"/>
        <w:jc w:val="both"/>
        <w:rPr>
          <w:rFonts w:ascii="Arial" w:hAnsi="Arial" w:cs="Arial"/>
          <w:sz w:val="22"/>
          <w:szCs w:val="22"/>
        </w:rPr>
      </w:pPr>
      <w:r w:rsidRPr="00ED7A95">
        <w:rPr>
          <w:rFonts w:ascii="Arial" w:hAnsi="Arial" w:cs="Arial"/>
          <w:sz w:val="22"/>
          <w:szCs w:val="22"/>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r>
        <w:rPr>
          <w:rFonts w:ascii="Arial" w:hAnsi="Arial" w:cs="Arial"/>
          <w:sz w:val="22"/>
          <w:szCs w:val="22"/>
        </w:rPr>
        <w:t xml:space="preserve"> </w:t>
      </w:r>
    </w:p>
    <w:p w14:paraId="246AED30" w14:textId="5BF8789E" w:rsidR="00ED7A95" w:rsidRPr="00ED7A95" w:rsidRDefault="00ED7A95" w:rsidP="00952392">
      <w:pPr>
        <w:pStyle w:val="Tekstpodstawowy"/>
        <w:numPr>
          <w:ilvl w:val="4"/>
          <w:numId w:val="48"/>
        </w:numPr>
        <w:spacing w:after="60" w:line="360" w:lineRule="auto"/>
        <w:ind w:left="142" w:hanging="426"/>
        <w:jc w:val="both"/>
        <w:rPr>
          <w:rFonts w:ascii="Arial" w:hAnsi="Arial" w:cs="Arial"/>
          <w:sz w:val="22"/>
          <w:szCs w:val="22"/>
        </w:rPr>
      </w:pPr>
      <w:r w:rsidRPr="00ED7A95">
        <w:rPr>
          <w:rFonts w:ascii="Arial" w:hAnsi="Arial" w:cs="Arial"/>
          <w:sz w:val="22"/>
          <w:szCs w:val="22"/>
        </w:rPr>
        <w:t>Z każdego przeglądu gwarancyjnego sporządza się protokół w dwóch egzemplarzach. W przypadku nieobecności przedstawicieli Wykonawcy, Zamawiający jest zobowiązany do niezwłocznego przesłania Wykonawcy egzemplarza protokołu.</w:t>
      </w:r>
    </w:p>
    <w:p w14:paraId="67146E14" w14:textId="77777777" w:rsidR="007551C7" w:rsidRPr="007A06EA" w:rsidRDefault="007551C7" w:rsidP="00952392">
      <w:pPr>
        <w:pStyle w:val="Tekstpodstawowy"/>
        <w:numPr>
          <w:ilvl w:val="0"/>
          <w:numId w:val="48"/>
        </w:numPr>
        <w:spacing w:after="0" w:line="360" w:lineRule="auto"/>
        <w:ind w:left="0" w:hanging="567"/>
        <w:rPr>
          <w:rFonts w:ascii="Arial" w:hAnsi="Arial" w:cs="Arial"/>
          <w:b/>
          <w:sz w:val="22"/>
          <w:szCs w:val="22"/>
        </w:rPr>
      </w:pPr>
      <w:r w:rsidRPr="007A06EA">
        <w:rPr>
          <w:rFonts w:ascii="Arial" w:hAnsi="Arial" w:cs="Arial"/>
          <w:b/>
          <w:sz w:val="22"/>
          <w:szCs w:val="22"/>
        </w:rPr>
        <w:t>Wezwanie do usunięcia wad i tryb usuwania wad</w:t>
      </w:r>
    </w:p>
    <w:p w14:paraId="28EEEBF4" w14:textId="77777777" w:rsidR="00ED7A95" w:rsidRPr="00ED7A95" w:rsidRDefault="00ED7A95" w:rsidP="00952392">
      <w:pPr>
        <w:numPr>
          <w:ilvl w:val="2"/>
          <w:numId w:val="96"/>
        </w:numPr>
        <w:spacing w:after="60" w:line="360" w:lineRule="auto"/>
        <w:ind w:left="142" w:hanging="426"/>
        <w:rPr>
          <w:rFonts w:ascii="Arial" w:eastAsia="Calibri" w:hAnsi="Arial" w:cs="Arial"/>
          <w:sz w:val="22"/>
          <w:szCs w:val="22"/>
          <w:lang w:eastAsia="en-US"/>
        </w:rPr>
      </w:pPr>
      <w:r w:rsidRPr="00ED7A95">
        <w:rPr>
          <w:rFonts w:ascii="Arial" w:eastAsia="Calibri" w:hAnsi="Arial" w:cs="Arial"/>
          <w:sz w:val="22"/>
          <w:szCs w:val="22"/>
          <w:lang w:eastAsia="en-US"/>
        </w:rPr>
        <w:t>W przypadku wystąpienia jakiejkolwiek wady Robót w okresie gwarancji Zamawiający jest uprawniony do żądania od Wykonawcy jej usunięcia zgodnie z poniższymi postanowieniami.</w:t>
      </w:r>
    </w:p>
    <w:p w14:paraId="70DEB7A5" w14:textId="77777777" w:rsidR="00ED7A95" w:rsidRPr="00ED7A95" w:rsidRDefault="00ED7A95" w:rsidP="00952392">
      <w:pPr>
        <w:numPr>
          <w:ilvl w:val="2"/>
          <w:numId w:val="96"/>
        </w:numPr>
        <w:spacing w:after="60" w:line="360" w:lineRule="auto"/>
        <w:ind w:left="142" w:hanging="426"/>
        <w:rPr>
          <w:rFonts w:ascii="Arial" w:eastAsia="Calibri" w:hAnsi="Arial" w:cs="Arial"/>
          <w:sz w:val="22"/>
          <w:szCs w:val="22"/>
          <w:lang w:eastAsia="en-US"/>
        </w:rPr>
      </w:pPr>
      <w:r w:rsidRPr="00ED7A95">
        <w:rPr>
          <w:rFonts w:ascii="Arial" w:eastAsia="Calibri" w:hAnsi="Arial" w:cs="Arial"/>
          <w:sz w:val="22"/>
          <w:szCs w:val="22"/>
          <w:lang w:eastAsia="en-US"/>
        </w:rPr>
        <w:t xml:space="preserve">Zamawiający jest zobowiązany do zawiadomienia na piśmie Wykonawcy o ujawnieniu wady w terminie 30 dni od dnia powzięcia wiadomości o jej ujawnieniu, z wyjątkiem przypadków gdy wada została stwierdzona podczas przeglądu gwarancyjnego. W zawiadomieniu tym Zamawiający wezwie Wykonawcę do usunięcia wady oraz wskaże termin (dzień i godzinę) i miejsce dokonania wizji lokalnej, z której sporządzony zostanie protokół. </w:t>
      </w:r>
    </w:p>
    <w:p w14:paraId="2B382423" w14:textId="77777777" w:rsidR="00ED7A95" w:rsidRPr="00ED7A95" w:rsidRDefault="00ED7A95" w:rsidP="00952392">
      <w:pPr>
        <w:numPr>
          <w:ilvl w:val="2"/>
          <w:numId w:val="96"/>
        </w:numPr>
        <w:spacing w:after="60" w:line="360" w:lineRule="auto"/>
        <w:ind w:left="142" w:hanging="426"/>
        <w:rPr>
          <w:rFonts w:ascii="Arial" w:eastAsia="Calibri" w:hAnsi="Arial" w:cs="Arial"/>
          <w:sz w:val="22"/>
          <w:szCs w:val="22"/>
          <w:lang w:eastAsia="en-US"/>
        </w:rPr>
      </w:pPr>
      <w:r w:rsidRPr="00ED7A95">
        <w:rPr>
          <w:rFonts w:ascii="Arial" w:eastAsia="Calibri" w:hAnsi="Arial" w:cs="Arial"/>
          <w:sz w:val="22"/>
          <w:szCs w:val="22"/>
          <w:lang w:eastAsia="en-US"/>
        </w:rPr>
        <w:t>Nieprzystąpienie przez Wykonawcę do wizji lokalnej pozostaje bez wpływu obowiązek usunięcia ujawnionej wady, jeżeli wada ujawniła się w okresie gwarancji, a Wykonawca został zawiadomiony przez Zamawiającego o ujawnieniu się wady.</w:t>
      </w:r>
    </w:p>
    <w:p w14:paraId="23CF1B79" w14:textId="77777777" w:rsidR="00ED7A95" w:rsidRPr="00ED7A95" w:rsidRDefault="00ED7A95" w:rsidP="00952392">
      <w:pPr>
        <w:numPr>
          <w:ilvl w:val="2"/>
          <w:numId w:val="96"/>
        </w:numPr>
        <w:spacing w:after="60" w:line="360" w:lineRule="auto"/>
        <w:ind w:left="142" w:hanging="426"/>
        <w:rPr>
          <w:rFonts w:ascii="Arial" w:eastAsia="Calibri" w:hAnsi="Arial" w:cs="Arial"/>
          <w:sz w:val="22"/>
          <w:szCs w:val="22"/>
          <w:lang w:eastAsia="en-US"/>
        </w:rPr>
      </w:pPr>
      <w:r w:rsidRPr="00ED7A95">
        <w:rPr>
          <w:rFonts w:ascii="Arial" w:eastAsia="Calibri" w:hAnsi="Arial" w:cs="Arial"/>
          <w:sz w:val="22"/>
          <w:szCs w:val="22"/>
          <w:lang w:eastAsia="en-US"/>
        </w:rPr>
        <w:t>Usunięcie wady nastąpi na terenie, na którym były prowadzone Roboty, chyba że do jej skutecznego usunięcia niezbędne będzie dokonanie tego w innym miejscu.</w:t>
      </w:r>
    </w:p>
    <w:p w14:paraId="5B5DB2BE" w14:textId="77777777" w:rsidR="00ED7A95" w:rsidRPr="00ED7A95" w:rsidRDefault="00ED7A95" w:rsidP="00952392">
      <w:pPr>
        <w:numPr>
          <w:ilvl w:val="2"/>
          <w:numId w:val="96"/>
        </w:numPr>
        <w:spacing w:after="60" w:line="360" w:lineRule="auto"/>
        <w:ind w:left="142" w:hanging="426"/>
        <w:rPr>
          <w:rFonts w:ascii="Arial" w:eastAsia="Calibri" w:hAnsi="Arial" w:cs="Arial"/>
          <w:sz w:val="22"/>
          <w:szCs w:val="22"/>
          <w:lang w:eastAsia="en-US"/>
        </w:rPr>
      </w:pPr>
      <w:r w:rsidRPr="00ED7A95">
        <w:rPr>
          <w:rFonts w:ascii="Arial" w:eastAsia="Calibri" w:hAnsi="Arial" w:cs="Arial"/>
          <w:sz w:val="22"/>
          <w:szCs w:val="22"/>
          <w:lang w:eastAsia="en-US"/>
        </w:rPr>
        <w:t>W ramach gwarancji Wykonawca zobowiązuje się do usunięcia ujawnionych wad fizycznych na własny koszt, w terminie określonym w pkt. 6 poniżej, chyba że:</w:t>
      </w:r>
    </w:p>
    <w:p w14:paraId="349F0F4C" w14:textId="77777777" w:rsidR="00ED7A95" w:rsidRPr="00ED7A95" w:rsidRDefault="00ED7A95" w:rsidP="00952392">
      <w:pPr>
        <w:numPr>
          <w:ilvl w:val="0"/>
          <w:numId w:val="97"/>
        </w:numPr>
        <w:spacing w:after="60" w:line="360" w:lineRule="auto"/>
        <w:ind w:left="142" w:hanging="426"/>
        <w:rPr>
          <w:rFonts w:ascii="Arial" w:eastAsia="Calibri" w:hAnsi="Arial" w:cs="Arial"/>
          <w:sz w:val="22"/>
          <w:szCs w:val="22"/>
          <w:lang w:eastAsia="en-US"/>
        </w:rPr>
      </w:pPr>
      <w:r w:rsidRPr="00ED7A95">
        <w:rPr>
          <w:rFonts w:ascii="Arial" w:eastAsia="Calibri" w:hAnsi="Arial" w:cs="Arial"/>
          <w:sz w:val="22"/>
          <w:szCs w:val="22"/>
          <w:lang w:eastAsia="en-US"/>
        </w:rPr>
        <w:t>Zamawiający i Wykonawca w protokole dotyczącym stwierdzenia wady ustalą inny termin usunięcia wady,</w:t>
      </w:r>
    </w:p>
    <w:p w14:paraId="551A9C24" w14:textId="77777777" w:rsidR="00ED7A95" w:rsidRPr="00ED7A95" w:rsidRDefault="00ED7A95" w:rsidP="00952392">
      <w:pPr>
        <w:numPr>
          <w:ilvl w:val="0"/>
          <w:numId w:val="97"/>
        </w:numPr>
        <w:spacing w:after="60" w:line="360" w:lineRule="auto"/>
        <w:ind w:left="142" w:hanging="426"/>
        <w:rPr>
          <w:rFonts w:ascii="Arial" w:eastAsia="Calibri" w:hAnsi="Arial" w:cs="Arial"/>
          <w:sz w:val="22"/>
          <w:szCs w:val="22"/>
          <w:lang w:eastAsia="en-US"/>
        </w:rPr>
      </w:pPr>
      <w:r w:rsidRPr="00ED7A95">
        <w:rPr>
          <w:rFonts w:ascii="Arial" w:eastAsia="Calibri" w:hAnsi="Arial" w:cs="Arial"/>
          <w:sz w:val="22"/>
          <w:szCs w:val="22"/>
          <w:lang w:eastAsia="en-US"/>
        </w:rPr>
        <w:t>ujawniona wada może skutkować zagrożeniem dla życia lub zdrowia ludzi, zanieczyszczeniem środowiska, wystąpieniem niepowetowanej szkody dla Zamawiającego lub osób trzecich, lub będą miały miejsce inne przypadki niecierpiące zwłoki - wówczas Wykonawca zobowiązany jest przystąpić do usuwania ujawnionej wady niezwłocznie, lecz nie później niż w ciągu 24 godzin od chwili otrzymania zawiadomienia Zamawiającego o ujawnieniu wady oraz usunąć wadę w najwcześniejszym możliwym terminie, nie później jednak niż w ciągu 7 dni od chwili otrzymania zawiadomienia Zamawiającego o ujawnieniu wady.</w:t>
      </w:r>
    </w:p>
    <w:p w14:paraId="43AEAA99" w14:textId="77777777" w:rsidR="00E77D68" w:rsidRDefault="007551C7" w:rsidP="00952392">
      <w:pPr>
        <w:pStyle w:val="Tekstpodstawowy"/>
        <w:numPr>
          <w:ilvl w:val="0"/>
          <w:numId w:val="48"/>
        </w:numPr>
        <w:spacing w:after="0" w:line="360" w:lineRule="auto"/>
        <w:ind w:left="-142" w:hanging="425"/>
        <w:rPr>
          <w:rFonts w:ascii="Arial" w:hAnsi="Arial" w:cs="Arial"/>
          <w:b/>
          <w:sz w:val="22"/>
          <w:szCs w:val="22"/>
        </w:rPr>
      </w:pPr>
      <w:r w:rsidRPr="007A06EA">
        <w:rPr>
          <w:rFonts w:ascii="Arial" w:hAnsi="Arial" w:cs="Arial"/>
          <w:b/>
          <w:sz w:val="22"/>
          <w:szCs w:val="22"/>
        </w:rPr>
        <w:t>Zakres świadczeń gwarancyjnych</w:t>
      </w:r>
    </w:p>
    <w:p w14:paraId="16FC98BF" w14:textId="4C17AF58" w:rsidR="00E77D68" w:rsidRPr="00E77D68" w:rsidRDefault="00E77D68" w:rsidP="00952392">
      <w:pPr>
        <w:pStyle w:val="Tekstpodstawowy"/>
        <w:spacing w:after="0" w:line="360" w:lineRule="auto"/>
        <w:ind w:left="-142"/>
        <w:rPr>
          <w:rFonts w:ascii="Arial" w:hAnsi="Arial" w:cs="Arial"/>
          <w:b/>
          <w:sz w:val="22"/>
          <w:szCs w:val="22"/>
        </w:rPr>
      </w:pPr>
      <w:r w:rsidRPr="00E77D68">
        <w:rPr>
          <w:rFonts w:ascii="Arial" w:eastAsia="Calibri" w:hAnsi="Arial" w:cs="Arial"/>
          <w:sz w:val="22"/>
          <w:szCs w:val="22"/>
          <w:lang w:eastAsia="en-US"/>
        </w:rPr>
        <w:t>Zakres świadczeń gwarancyjnych obejmuje:</w:t>
      </w:r>
    </w:p>
    <w:p w14:paraId="737C9E31" w14:textId="77777777" w:rsidR="00E77D68" w:rsidRPr="00E77D68" w:rsidRDefault="00E77D68" w:rsidP="00952392">
      <w:pPr>
        <w:numPr>
          <w:ilvl w:val="0"/>
          <w:numId w:val="99"/>
        </w:numPr>
        <w:spacing w:after="60" w:line="360" w:lineRule="auto"/>
        <w:ind w:left="0" w:hanging="284"/>
        <w:jc w:val="both"/>
        <w:rPr>
          <w:rFonts w:ascii="Arial" w:eastAsia="Calibri" w:hAnsi="Arial" w:cs="Arial"/>
          <w:sz w:val="22"/>
          <w:szCs w:val="22"/>
          <w:lang w:eastAsia="en-US"/>
        </w:rPr>
      </w:pPr>
      <w:r w:rsidRPr="00E77D68">
        <w:rPr>
          <w:rFonts w:ascii="Arial" w:eastAsia="Calibri" w:hAnsi="Arial" w:cs="Arial"/>
          <w:sz w:val="22"/>
          <w:szCs w:val="22"/>
          <w:lang w:eastAsia="en-US"/>
        </w:rPr>
        <w:lastRenderedPageBreak/>
        <w:t>nieodpłatną naprawę gwarancyjną polegającą na przywróceniu przedmiotowi Robót (w tym części, urządzeniu lub elementowi) utraconych wartości użytkowych lub technicznych - w terminie 14 dni od dnia otrzymania zawiadomienia Zamawiającego o ujawnieniu wady lub od dnia sporządzenia protokołu przeglądu gwarancyjnego,</w:t>
      </w:r>
    </w:p>
    <w:p w14:paraId="0ECDB098" w14:textId="77777777" w:rsidR="00E77D68" w:rsidRPr="00E77D68" w:rsidRDefault="00E77D68" w:rsidP="00952392">
      <w:pPr>
        <w:numPr>
          <w:ilvl w:val="0"/>
          <w:numId w:val="99"/>
        </w:numPr>
        <w:spacing w:after="60" w:line="360" w:lineRule="auto"/>
        <w:ind w:left="0" w:hanging="284"/>
        <w:jc w:val="both"/>
        <w:rPr>
          <w:rFonts w:ascii="Arial" w:eastAsia="Calibri" w:hAnsi="Arial" w:cs="Arial"/>
          <w:sz w:val="22"/>
          <w:szCs w:val="22"/>
          <w:lang w:eastAsia="en-US"/>
        </w:rPr>
      </w:pPr>
      <w:r w:rsidRPr="00E77D68">
        <w:rPr>
          <w:rFonts w:ascii="Arial" w:eastAsia="Calibri" w:hAnsi="Arial" w:cs="Arial"/>
          <w:sz w:val="22"/>
          <w:szCs w:val="22"/>
          <w:lang w:eastAsia="en-US"/>
        </w:rPr>
        <w:t>nieodpłatną wymianę wadliwego elementu (części, urządzenia lub podzespołu) na wolny od wad - w terminie 14 dni od dnia otrzymania zawiadomienia Zamawiającego o ujawnieniu wady, lub od dnia sporządzenia protokołu przeglądu gwarancyjnego,</w:t>
      </w:r>
    </w:p>
    <w:p w14:paraId="03FC7530" w14:textId="77777777" w:rsidR="00E77D68" w:rsidRPr="00E77D68" w:rsidRDefault="00E77D68" w:rsidP="00952392">
      <w:pPr>
        <w:numPr>
          <w:ilvl w:val="0"/>
          <w:numId w:val="99"/>
        </w:numPr>
        <w:spacing w:after="60" w:line="360" w:lineRule="auto"/>
        <w:ind w:left="0" w:hanging="284"/>
        <w:jc w:val="both"/>
        <w:rPr>
          <w:rFonts w:ascii="Arial" w:eastAsia="Calibri" w:hAnsi="Arial" w:cs="Arial"/>
          <w:sz w:val="22"/>
          <w:szCs w:val="22"/>
          <w:lang w:eastAsia="en-US"/>
        </w:rPr>
      </w:pPr>
      <w:r w:rsidRPr="00E77D68">
        <w:rPr>
          <w:rFonts w:ascii="Arial" w:eastAsia="Calibri" w:hAnsi="Arial" w:cs="Arial"/>
          <w:sz w:val="22"/>
          <w:szCs w:val="22"/>
          <w:lang w:eastAsia="en-US"/>
        </w:rPr>
        <w:t>nieodpłatną naprawę lub wymianę wadliwego elementu (części, urządzenia lub podzespołu), dla którego okres gwarancji już upłynął, w przypadku gdy wada została spowodowana ujawnioną wadą fizyczną innego elementu (części, urządzenia lub podzespołu) o dłuższym okresie gwarancji – w terminie 14 dni od dnia otrzymania zawiadomienia Zamawiającego o ujawnieniu wady, lub od dnia sporządzenia protokołu przeglądu gwarancyjnego*</w:t>
      </w:r>
    </w:p>
    <w:p w14:paraId="07286E3C" w14:textId="77777777" w:rsidR="00E77D68" w:rsidRPr="00E77D68" w:rsidRDefault="00E77D68" w:rsidP="00952392">
      <w:pPr>
        <w:spacing w:after="60" w:line="360" w:lineRule="auto"/>
        <w:ind w:left="-284"/>
        <w:jc w:val="both"/>
        <w:rPr>
          <w:rFonts w:ascii="Arial" w:eastAsia="Calibri" w:hAnsi="Arial" w:cs="Arial"/>
          <w:sz w:val="22"/>
          <w:szCs w:val="22"/>
          <w:lang w:eastAsia="en-US"/>
        </w:rPr>
      </w:pPr>
      <w:r w:rsidRPr="00E77D68">
        <w:rPr>
          <w:rFonts w:ascii="Arial" w:eastAsia="Calibri" w:hAnsi="Arial" w:cs="Arial"/>
          <w:sz w:val="22"/>
          <w:szCs w:val="22"/>
          <w:lang w:eastAsia="en-US"/>
        </w:rPr>
        <w:t>Wybór świadczenia gwarancyjnego przysługuje Zamawiającemu, chyba że z właściwości lub rodzaju wady wynika, że jej usunięcie jest możliwe wyłącznie poprzez realizację tylko jednego z wyżej wymienionych świadczeń gwarancyjnych.</w:t>
      </w:r>
    </w:p>
    <w:p w14:paraId="3519A553" w14:textId="77777777" w:rsidR="00E77D68" w:rsidRPr="00E77D68" w:rsidRDefault="00E77D68" w:rsidP="00952392">
      <w:pPr>
        <w:spacing w:after="60" w:line="360" w:lineRule="auto"/>
        <w:ind w:left="-284"/>
        <w:jc w:val="both"/>
        <w:rPr>
          <w:rFonts w:ascii="Arial" w:eastAsia="Calibri" w:hAnsi="Arial" w:cs="Arial"/>
          <w:sz w:val="22"/>
          <w:szCs w:val="22"/>
          <w:lang w:eastAsia="en-US"/>
        </w:rPr>
      </w:pPr>
      <w:r w:rsidRPr="00E77D68">
        <w:rPr>
          <w:rFonts w:ascii="Arial" w:eastAsia="Calibri" w:hAnsi="Arial" w:cs="Arial"/>
          <w:sz w:val="22"/>
          <w:szCs w:val="22"/>
          <w:lang w:eastAsia="en-US"/>
        </w:rPr>
        <w:t xml:space="preserve">Usunięcie wady przez Wykonawcę uważa się za skuteczne z chwilą podpisania protokołu potwierdzającego usunięcie danej wady przez upoważnionych przedstawicieli Zamawiającego i Wykonawcy. </w:t>
      </w:r>
    </w:p>
    <w:p w14:paraId="33E83D77" w14:textId="77777777" w:rsidR="00E77D68" w:rsidRPr="00E77D68" w:rsidRDefault="00E77D68" w:rsidP="00952392">
      <w:pPr>
        <w:spacing w:after="60" w:line="360" w:lineRule="auto"/>
        <w:ind w:left="-284"/>
        <w:jc w:val="both"/>
        <w:rPr>
          <w:rFonts w:ascii="Arial" w:eastAsia="Calibri" w:hAnsi="Arial" w:cs="Arial"/>
          <w:sz w:val="22"/>
          <w:szCs w:val="22"/>
          <w:lang w:eastAsia="en-US"/>
        </w:rPr>
      </w:pPr>
      <w:r w:rsidRPr="00E77D68">
        <w:rPr>
          <w:rFonts w:ascii="Arial" w:eastAsia="Calibri" w:hAnsi="Arial" w:cs="Arial"/>
          <w:sz w:val="22"/>
          <w:szCs w:val="22"/>
          <w:lang w:eastAsia="en-US"/>
        </w:rPr>
        <w:t>Jeżeli w wykonaniu obowiązków wynikających z gwarancji Wykonawca dostarczył Zamawiającemu zamiast wadliwego elementu - element wolny od wad albo dokonał istotnej naprawy, okres gwarancji dla przedmiotu wymiany lub naprawy biegnie na nowo od chwili dostarczenia elementu wolnego od wad lub dokonania istotnej naprawy. W pozostałych wypadkach termin gwarancji ulega przedłużeniu o czas, w ciągu którego wskutek wady Zamawiający nie mógł korzystać z przedmiotu Robót.</w:t>
      </w:r>
    </w:p>
    <w:p w14:paraId="6F8ACFAD" w14:textId="77777777" w:rsidR="00E77D68" w:rsidRPr="00E77D68" w:rsidRDefault="00E77D68" w:rsidP="00952392">
      <w:pPr>
        <w:spacing w:after="60" w:line="360" w:lineRule="auto"/>
        <w:ind w:left="-284"/>
        <w:jc w:val="both"/>
        <w:rPr>
          <w:rFonts w:ascii="Arial" w:eastAsia="Calibri" w:hAnsi="Arial" w:cs="Arial"/>
          <w:sz w:val="22"/>
          <w:szCs w:val="22"/>
          <w:lang w:eastAsia="en-US"/>
        </w:rPr>
      </w:pPr>
      <w:r w:rsidRPr="00E77D68">
        <w:rPr>
          <w:rFonts w:ascii="Arial" w:eastAsia="Calibri" w:hAnsi="Arial" w:cs="Arial"/>
          <w:sz w:val="22"/>
          <w:szCs w:val="22"/>
          <w:lang w:eastAsia="en-US"/>
        </w:rPr>
        <w:t>Wykonawca jest odpowiedzialny za wszelkie szkody, które spowodował w związku z usuwaniem wady.</w:t>
      </w:r>
    </w:p>
    <w:p w14:paraId="4567C74B" w14:textId="3D78BD9D" w:rsidR="007551C7" w:rsidRPr="007A06EA" w:rsidRDefault="007551C7" w:rsidP="00952392">
      <w:pPr>
        <w:pStyle w:val="Tekstpodstawowy"/>
        <w:spacing w:after="0" w:line="360" w:lineRule="auto"/>
        <w:ind w:left="-284"/>
        <w:rPr>
          <w:rFonts w:ascii="Arial" w:hAnsi="Arial" w:cs="Arial"/>
          <w:sz w:val="22"/>
          <w:szCs w:val="22"/>
        </w:rPr>
      </w:pPr>
      <w:r w:rsidRPr="007A06EA">
        <w:rPr>
          <w:rFonts w:ascii="Arial" w:hAnsi="Arial" w:cs="Arial"/>
          <w:sz w:val="22"/>
          <w:szCs w:val="22"/>
        </w:rPr>
        <w:t xml:space="preserve">Ilekroć w niniejszym dokumencie jest mowa o wadzie lub wadzie fizycznej należy przez to rozumieć wadę fizyczną, o której mowa w art. </w:t>
      </w:r>
      <w:r w:rsidR="00E77D68" w:rsidRPr="00316759">
        <w:rPr>
          <w:rFonts w:ascii="Arial" w:hAnsi="Arial" w:cs="Arial"/>
          <w:sz w:val="22"/>
          <w:szCs w:val="22"/>
        </w:rPr>
        <w:t>556</w:t>
      </w:r>
      <w:r w:rsidR="00E77D68" w:rsidRPr="00316759">
        <w:rPr>
          <w:rFonts w:ascii="Arial" w:hAnsi="Arial" w:cs="Arial"/>
          <w:sz w:val="22"/>
          <w:szCs w:val="22"/>
          <w:vertAlign w:val="superscript"/>
        </w:rPr>
        <w:t>1</w:t>
      </w:r>
      <w:r w:rsidR="00E77D68" w:rsidRPr="00316759">
        <w:rPr>
          <w:rFonts w:ascii="Arial" w:hAnsi="Arial" w:cs="Arial"/>
          <w:sz w:val="22"/>
          <w:szCs w:val="22"/>
        </w:rPr>
        <w:t xml:space="preserve"> § 1 i 3 </w:t>
      </w:r>
      <w:r w:rsidRPr="007A06EA">
        <w:rPr>
          <w:rFonts w:ascii="Arial" w:hAnsi="Arial" w:cs="Arial"/>
          <w:sz w:val="22"/>
          <w:szCs w:val="22"/>
        </w:rPr>
        <w:t>kodeksu cywilnego.</w:t>
      </w:r>
    </w:p>
    <w:p w14:paraId="395574BE" w14:textId="77777777" w:rsidR="007551C7" w:rsidRPr="007A06EA" w:rsidRDefault="007551C7" w:rsidP="00952392">
      <w:pPr>
        <w:pStyle w:val="Tekstpodstawowy"/>
        <w:spacing w:after="0" w:line="360" w:lineRule="auto"/>
        <w:ind w:left="-284"/>
        <w:rPr>
          <w:rFonts w:ascii="Arial" w:hAnsi="Arial" w:cs="Arial"/>
          <w:sz w:val="22"/>
          <w:szCs w:val="22"/>
        </w:rPr>
      </w:pPr>
      <w:r w:rsidRPr="007A06EA">
        <w:rPr>
          <w:rFonts w:ascii="Arial" w:hAnsi="Arial" w:cs="Arial"/>
          <w:sz w:val="22"/>
          <w:szCs w:val="22"/>
        </w:rPr>
        <w:t>Terminy niezdefiniowane w niniejszym dokumencie, pisane wielką literą, mają znaczenie nadane im w Umowie Nr _______ z dnia _____.</w:t>
      </w:r>
    </w:p>
    <w:p w14:paraId="1E6C7777" w14:textId="255A6572" w:rsidR="007551C7" w:rsidRPr="007A06EA" w:rsidRDefault="007551C7" w:rsidP="00952392">
      <w:pPr>
        <w:pStyle w:val="Tekstpodstawowy"/>
        <w:spacing w:after="0" w:line="360" w:lineRule="auto"/>
        <w:ind w:left="-284"/>
        <w:rPr>
          <w:rFonts w:ascii="Arial" w:hAnsi="Arial" w:cs="Arial"/>
          <w:sz w:val="22"/>
          <w:szCs w:val="22"/>
        </w:rPr>
      </w:pPr>
      <w:r w:rsidRPr="007A06EA">
        <w:rPr>
          <w:rFonts w:ascii="Arial" w:hAnsi="Arial" w:cs="Arial"/>
          <w:sz w:val="22"/>
          <w:szCs w:val="22"/>
        </w:rPr>
        <w:t>Udzielenie gwarancji pozostaje bez wpływu na uprawnienia Zamawiającego wynikające</w:t>
      </w:r>
      <w:r w:rsidR="00A41B50" w:rsidRPr="007A06EA">
        <w:rPr>
          <w:rFonts w:ascii="Arial" w:hAnsi="Arial" w:cs="Arial"/>
          <w:sz w:val="22"/>
          <w:szCs w:val="22"/>
        </w:rPr>
        <w:t xml:space="preserve"> </w:t>
      </w:r>
      <w:r w:rsidRPr="007A06EA">
        <w:rPr>
          <w:rFonts w:ascii="Arial" w:hAnsi="Arial" w:cs="Arial"/>
          <w:sz w:val="22"/>
          <w:szCs w:val="22"/>
        </w:rPr>
        <w:t>z rękojmi.</w:t>
      </w:r>
    </w:p>
    <w:p w14:paraId="2E8FAFFE" w14:textId="4BEF7B33" w:rsidR="00013F06" w:rsidRPr="00E77D68" w:rsidRDefault="007551C7" w:rsidP="00952392">
      <w:pPr>
        <w:pStyle w:val="Tekstpodstawowy"/>
        <w:spacing w:after="0" w:line="360" w:lineRule="auto"/>
        <w:ind w:left="-284"/>
        <w:rPr>
          <w:rFonts w:ascii="Arial" w:hAnsi="Arial" w:cs="Arial"/>
          <w:sz w:val="22"/>
          <w:szCs w:val="22"/>
        </w:rPr>
      </w:pPr>
      <w:r w:rsidRPr="007A06EA">
        <w:rPr>
          <w:rFonts w:ascii="Arial" w:hAnsi="Arial" w:cs="Arial"/>
          <w:sz w:val="22"/>
          <w:szCs w:val="22"/>
        </w:rPr>
        <w:t xml:space="preserve">W sprawach nieuregulowanych niniejszym dokumentem zastosowanie znajdują </w:t>
      </w:r>
      <w:r w:rsidRPr="00E77D68">
        <w:rPr>
          <w:rFonts w:ascii="Arial" w:hAnsi="Arial" w:cs="Arial"/>
          <w:sz w:val="22"/>
          <w:szCs w:val="22"/>
        </w:rPr>
        <w:t>postanowienia § 12 Umowy</w:t>
      </w:r>
      <w:r w:rsidRPr="007A06EA">
        <w:rPr>
          <w:rFonts w:ascii="Arial" w:hAnsi="Arial" w:cs="Arial"/>
          <w:sz w:val="22"/>
          <w:szCs w:val="22"/>
        </w:rPr>
        <w:t xml:space="preserve"> Nr_____ z dnia _____ oraz przep</w:t>
      </w:r>
      <w:r w:rsidR="003F4447" w:rsidRPr="007A06EA">
        <w:rPr>
          <w:rFonts w:ascii="Arial" w:hAnsi="Arial" w:cs="Arial"/>
          <w:sz w:val="22"/>
          <w:szCs w:val="22"/>
        </w:rPr>
        <w:t xml:space="preserve">isy kodeksu cywilnego </w:t>
      </w:r>
      <w:r w:rsidRPr="007A06EA">
        <w:rPr>
          <w:rFonts w:ascii="Arial" w:hAnsi="Arial" w:cs="Arial"/>
          <w:sz w:val="22"/>
          <w:szCs w:val="22"/>
        </w:rPr>
        <w:t>o gwarancji jakości przy sprzedaży i in</w:t>
      </w:r>
      <w:r w:rsidR="003F4447" w:rsidRPr="007A06EA">
        <w:rPr>
          <w:rFonts w:ascii="Arial" w:hAnsi="Arial" w:cs="Arial"/>
          <w:sz w:val="22"/>
          <w:szCs w:val="22"/>
        </w:rPr>
        <w:t>ne obowiązujące przepisy prawa.</w:t>
      </w:r>
    </w:p>
    <w:p w14:paraId="595F64E9" w14:textId="1985D819" w:rsidR="00013F06" w:rsidRPr="007A06EA" w:rsidRDefault="00013F06" w:rsidP="00952392">
      <w:pPr>
        <w:spacing w:line="360" w:lineRule="auto"/>
        <w:ind w:left="-284"/>
        <w:jc w:val="both"/>
        <w:rPr>
          <w:rFonts w:ascii="Arial" w:hAnsi="Arial" w:cs="Arial"/>
          <w:b/>
          <w:sz w:val="22"/>
          <w:szCs w:val="22"/>
        </w:rPr>
      </w:pPr>
      <w:r w:rsidRPr="007A06EA">
        <w:rPr>
          <w:rFonts w:ascii="Arial" w:hAnsi="Arial" w:cs="Arial"/>
          <w:b/>
          <w:sz w:val="22"/>
          <w:szCs w:val="22"/>
        </w:rPr>
        <w:t>za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za Wykonawcę:</w:t>
      </w:r>
    </w:p>
    <w:p w14:paraId="327E645A" w14:textId="77777777" w:rsidR="003F4447" w:rsidRPr="007A06EA" w:rsidRDefault="003F4447" w:rsidP="00952392">
      <w:pPr>
        <w:spacing w:line="360" w:lineRule="auto"/>
        <w:ind w:left="-284"/>
        <w:jc w:val="both"/>
        <w:rPr>
          <w:rFonts w:ascii="Arial" w:hAnsi="Arial" w:cs="Arial"/>
          <w:sz w:val="22"/>
          <w:szCs w:val="22"/>
        </w:rPr>
      </w:pPr>
    </w:p>
    <w:p w14:paraId="28E9E3C3" w14:textId="3D56408C" w:rsidR="00920DD8" w:rsidRPr="007A06EA" w:rsidRDefault="00013F06" w:rsidP="00952392">
      <w:pPr>
        <w:spacing w:line="360" w:lineRule="auto"/>
        <w:jc w:val="both"/>
        <w:rPr>
          <w:rFonts w:ascii="Arial" w:hAnsi="Arial" w:cs="Arial"/>
          <w:sz w:val="22"/>
          <w:szCs w:val="22"/>
        </w:rPr>
      </w:pPr>
      <w:r w:rsidRPr="007A06EA">
        <w:rPr>
          <w:rFonts w:ascii="Arial" w:hAnsi="Arial" w:cs="Arial"/>
          <w:sz w:val="22"/>
          <w:szCs w:val="22"/>
        </w:rPr>
        <w:t>__________________</w:t>
      </w:r>
      <w:r w:rsidR="00A84553" w:rsidRPr="007A06EA">
        <w:rPr>
          <w:rFonts w:ascii="Arial" w:hAnsi="Arial" w:cs="Arial"/>
          <w:spacing w:val="4000"/>
          <w:sz w:val="22"/>
          <w:szCs w:val="22"/>
        </w:rPr>
        <w:t xml:space="preserve"> </w:t>
      </w:r>
      <w:r w:rsidRPr="007A06EA">
        <w:rPr>
          <w:rFonts w:ascii="Arial" w:hAnsi="Arial" w:cs="Arial"/>
          <w:sz w:val="22"/>
          <w:szCs w:val="22"/>
        </w:rPr>
        <w:t>________________</w:t>
      </w:r>
      <w:bookmarkEnd w:id="6"/>
    </w:p>
    <w:sectPr w:rsidR="00920DD8" w:rsidRPr="007A06EA" w:rsidSect="00315634">
      <w:footerReference w:type="default" r:id="rId19"/>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6F06A" w14:textId="77777777" w:rsidR="000E5002" w:rsidRDefault="000E5002" w:rsidP="0039734C">
      <w:r>
        <w:separator/>
      </w:r>
    </w:p>
  </w:endnote>
  <w:endnote w:type="continuationSeparator" w:id="0">
    <w:p w14:paraId="30EF1809" w14:textId="77777777" w:rsidR="000E5002" w:rsidRDefault="000E5002" w:rsidP="0039734C">
      <w:r>
        <w:continuationSeparator/>
      </w:r>
    </w:p>
  </w:endnote>
  <w:endnote w:type="continuationNotice" w:id="1">
    <w:p w14:paraId="63460274" w14:textId="77777777" w:rsidR="000E5002" w:rsidRDefault="000E50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11B70734" w14:textId="6BA56D56" w:rsidR="007A6DF2" w:rsidRDefault="007A6DF2" w:rsidP="00315634">
            <w:pPr>
              <w:pStyle w:val="Stopka"/>
              <w:ind w:hanging="567"/>
              <w:rPr>
                <w:rFonts w:ascii="Arial" w:hAnsi="Arial" w:cs="Arial"/>
              </w:rPr>
            </w:pPr>
            <w:r>
              <w:rPr>
                <w:rFonts w:ascii="Arial" w:hAnsi="Arial" w:cs="Arial"/>
                <w:i/>
                <w:sz w:val="20"/>
                <w:szCs w:val="20"/>
              </w:rPr>
              <w:t>Umowa na roboty budowlane regulamin 3.</w:t>
            </w:r>
            <w:r w:rsidR="00F76CF6">
              <w:rPr>
                <w:rFonts w:ascii="Arial" w:hAnsi="Arial" w:cs="Arial"/>
                <w:i/>
                <w:sz w:val="20"/>
                <w:szCs w:val="20"/>
              </w:rPr>
              <w:t>8</w:t>
            </w:r>
          </w:p>
          <w:p w14:paraId="50F5159E" w14:textId="53B37E60" w:rsidR="007A6DF2" w:rsidRPr="009B6023" w:rsidRDefault="007A6DF2">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363DE8">
              <w:rPr>
                <w:rFonts w:ascii="Arial" w:hAnsi="Arial" w:cs="Arial"/>
                <w:b/>
                <w:bCs/>
                <w:noProof/>
                <w:sz w:val="20"/>
              </w:rPr>
              <w:t>39</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363DE8">
              <w:rPr>
                <w:rFonts w:ascii="Arial" w:hAnsi="Arial" w:cs="Arial"/>
                <w:b/>
                <w:bCs/>
                <w:noProof/>
                <w:sz w:val="20"/>
              </w:rPr>
              <w:t>53</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B9D4A" w14:textId="77777777" w:rsidR="000E5002" w:rsidRDefault="000E5002" w:rsidP="0039734C">
      <w:r>
        <w:separator/>
      </w:r>
    </w:p>
  </w:footnote>
  <w:footnote w:type="continuationSeparator" w:id="0">
    <w:p w14:paraId="61C85D1B" w14:textId="77777777" w:rsidR="000E5002" w:rsidRDefault="000E5002" w:rsidP="0039734C">
      <w:r>
        <w:continuationSeparator/>
      </w:r>
    </w:p>
  </w:footnote>
  <w:footnote w:type="continuationNotice" w:id="1">
    <w:p w14:paraId="09C7D664" w14:textId="77777777" w:rsidR="000E5002" w:rsidRDefault="000E5002"/>
  </w:footnote>
  <w:footnote w:id="2">
    <w:p w14:paraId="17660ED1" w14:textId="77777777" w:rsidR="007A6DF2" w:rsidRPr="00D83D19" w:rsidRDefault="007A6DF2"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130C34"/>
    <w:multiLevelType w:val="hybridMultilevel"/>
    <w:tmpl w:val="D1681CA4"/>
    <w:lvl w:ilvl="0" w:tplc="04150017">
      <w:start w:val="1"/>
      <w:numFmt w:val="lowerLetter"/>
      <w:lvlText w:val="%1)"/>
      <w:lvlJc w:val="left"/>
      <w:pPr>
        <w:ind w:left="-37" w:hanging="360"/>
      </w:pPr>
      <w:rPr>
        <w:rFonts w:hint="default"/>
      </w:rPr>
    </w:lvl>
    <w:lvl w:ilvl="1" w:tplc="04150019" w:tentative="1">
      <w:start w:val="1"/>
      <w:numFmt w:val="lowerLetter"/>
      <w:lvlText w:val="%2."/>
      <w:lvlJc w:val="left"/>
      <w:pPr>
        <w:ind w:left="683" w:hanging="360"/>
      </w:pPr>
    </w:lvl>
    <w:lvl w:ilvl="2" w:tplc="0415001B" w:tentative="1">
      <w:start w:val="1"/>
      <w:numFmt w:val="lowerRoman"/>
      <w:lvlText w:val="%3."/>
      <w:lvlJc w:val="right"/>
      <w:pPr>
        <w:ind w:left="1403" w:hanging="180"/>
      </w:pPr>
    </w:lvl>
    <w:lvl w:ilvl="3" w:tplc="0415000F" w:tentative="1">
      <w:start w:val="1"/>
      <w:numFmt w:val="decimal"/>
      <w:lvlText w:val="%4."/>
      <w:lvlJc w:val="left"/>
      <w:pPr>
        <w:ind w:left="2123" w:hanging="360"/>
      </w:pPr>
    </w:lvl>
    <w:lvl w:ilvl="4" w:tplc="04150019" w:tentative="1">
      <w:start w:val="1"/>
      <w:numFmt w:val="lowerLetter"/>
      <w:lvlText w:val="%5."/>
      <w:lvlJc w:val="left"/>
      <w:pPr>
        <w:ind w:left="2843" w:hanging="360"/>
      </w:pPr>
    </w:lvl>
    <w:lvl w:ilvl="5" w:tplc="0415001B" w:tentative="1">
      <w:start w:val="1"/>
      <w:numFmt w:val="lowerRoman"/>
      <w:lvlText w:val="%6."/>
      <w:lvlJc w:val="right"/>
      <w:pPr>
        <w:ind w:left="3563" w:hanging="180"/>
      </w:pPr>
    </w:lvl>
    <w:lvl w:ilvl="6" w:tplc="0415000F" w:tentative="1">
      <w:start w:val="1"/>
      <w:numFmt w:val="decimal"/>
      <w:lvlText w:val="%7."/>
      <w:lvlJc w:val="left"/>
      <w:pPr>
        <w:ind w:left="4283" w:hanging="360"/>
      </w:pPr>
    </w:lvl>
    <w:lvl w:ilvl="7" w:tplc="04150019" w:tentative="1">
      <w:start w:val="1"/>
      <w:numFmt w:val="lowerLetter"/>
      <w:lvlText w:val="%8."/>
      <w:lvlJc w:val="left"/>
      <w:pPr>
        <w:ind w:left="5003" w:hanging="360"/>
      </w:pPr>
    </w:lvl>
    <w:lvl w:ilvl="8" w:tplc="0415001B" w:tentative="1">
      <w:start w:val="1"/>
      <w:numFmt w:val="lowerRoman"/>
      <w:lvlText w:val="%9."/>
      <w:lvlJc w:val="right"/>
      <w:pPr>
        <w:ind w:left="5723" w:hanging="180"/>
      </w:pPr>
    </w:lvl>
  </w:abstractNum>
  <w:abstractNum w:abstractNumId="3" w15:restartNumberingAfterBreak="0">
    <w:nsid w:val="050362FA"/>
    <w:multiLevelType w:val="hybridMultilevel"/>
    <w:tmpl w:val="7046AD00"/>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8"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CE67A20"/>
    <w:multiLevelType w:val="hybridMultilevel"/>
    <w:tmpl w:val="5AECA8A4"/>
    <w:lvl w:ilvl="0" w:tplc="EB26C7C4">
      <w:start w:val="1"/>
      <w:numFmt w:val="decimal"/>
      <w:lvlText w:val="%1)"/>
      <w:lvlJc w:val="left"/>
      <w:pPr>
        <w:ind w:left="644" w:hanging="360"/>
      </w:pPr>
      <w:rPr>
        <w:rFonts w:eastAsia="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11A3388"/>
    <w:multiLevelType w:val="hybridMultilevel"/>
    <w:tmpl w:val="507CF8BA"/>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140A7382"/>
    <w:multiLevelType w:val="multilevel"/>
    <w:tmpl w:val="F6FA9D26"/>
    <w:lvl w:ilvl="0">
      <w:start w:val="15"/>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 w15:restartNumberingAfterBreak="0">
    <w:nsid w:val="144D1140"/>
    <w:multiLevelType w:val="hybridMultilevel"/>
    <w:tmpl w:val="DF683E20"/>
    <w:lvl w:ilvl="0" w:tplc="8E9ECEE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144ACD"/>
    <w:multiLevelType w:val="hybridMultilevel"/>
    <w:tmpl w:val="CBF8A8E6"/>
    <w:lvl w:ilvl="0" w:tplc="2E222B84">
      <w:start w:val="1"/>
      <w:numFmt w:val="lowerLetter"/>
      <w:lvlText w:val="%1."/>
      <w:lvlJc w:val="left"/>
      <w:pPr>
        <w:tabs>
          <w:tab w:val="num" w:pos="1440"/>
        </w:tabs>
        <w:ind w:left="1440" w:hanging="360"/>
      </w:pPr>
      <w:rPr>
        <w:rFonts w:ascii="Arial" w:eastAsia="Times New Roman" w:hAnsi="Arial" w:cs="Arial"/>
        <w:b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6"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7"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8"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17392D61"/>
    <w:multiLevelType w:val="hybridMultilevel"/>
    <w:tmpl w:val="826CEF56"/>
    <w:lvl w:ilvl="0" w:tplc="04150017">
      <w:start w:val="1"/>
      <w:numFmt w:val="lowerLetter"/>
      <w:lvlText w:val="%1)"/>
      <w:lvlJc w:val="left"/>
      <w:pPr>
        <w:tabs>
          <w:tab w:val="num" w:pos="720"/>
        </w:tabs>
        <w:ind w:left="720" w:hanging="360"/>
      </w:pPr>
      <w:rPr>
        <w:b w:val="0"/>
        <w:color w:val="000000"/>
      </w:rPr>
    </w:lvl>
    <w:lvl w:ilvl="1" w:tplc="04150001">
      <w:start w:val="1"/>
      <w:numFmt w:val="bullet"/>
      <w:lvlText w:val=""/>
      <w:lvlJc w:val="left"/>
      <w:pPr>
        <w:tabs>
          <w:tab w:val="num" w:pos="1440"/>
        </w:tabs>
        <w:ind w:left="1440" w:hanging="360"/>
      </w:pPr>
      <w:rPr>
        <w:rFonts w:ascii="Symbol" w:hAnsi="Symbol" w:hint="default"/>
      </w:rPr>
    </w:lvl>
    <w:lvl w:ilvl="2" w:tplc="04150017">
      <w:start w:val="1"/>
      <w:numFmt w:val="lowerLetter"/>
      <w:lvlText w:val="%3)"/>
      <w:lvlJc w:val="left"/>
      <w:pPr>
        <w:ind w:left="2400" w:hanging="420"/>
      </w:pPr>
      <w:rPr>
        <w:rFonts w:hint="default"/>
      </w:rPr>
    </w:lvl>
    <w:lvl w:ilvl="3" w:tplc="18782C14">
      <w:start w:val="1"/>
      <w:numFmt w:val="lowerLetter"/>
      <w:lvlText w:val="%4)"/>
      <w:lvlJc w:val="left"/>
      <w:pPr>
        <w:ind w:left="2880" w:hanging="360"/>
      </w:pPr>
      <w:rPr>
        <w:rFonts w:hint="default"/>
      </w:rPr>
    </w:lvl>
    <w:lvl w:ilvl="4" w:tplc="04150017">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2"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3" w15:restartNumberingAfterBreak="0">
    <w:nsid w:val="200A6661"/>
    <w:multiLevelType w:val="hybridMultilevel"/>
    <w:tmpl w:val="A92ED31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20907CAC"/>
    <w:multiLevelType w:val="hybridMultilevel"/>
    <w:tmpl w:val="29EA7A52"/>
    <w:lvl w:ilvl="0" w:tplc="6F6868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25415619"/>
    <w:multiLevelType w:val="hybridMultilevel"/>
    <w:tmpl w:val="CC0A56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4894AAFC">
      <w:start w:val="1"/>
      <w:numFmt w:val="lowerLetter"/>
      <w:lvlText w:val="%3)"/>
      <w:lvlJc w:val="right"/>
      <w:pPr>
        <w:ind w:left="2160" w:hanging="180"/>
      </w:pPr>
      <w:rPr>
        <w:rFonts w:ascii="Arial" w:eastAsia="Calibri" w:hAnsi="Arial" w:cs="Arial"/>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25EC07A4"/>
    <w:multiLevelType w:val="hybridMultilevel"/>
    <w:tmpl w:val="94503760"/>
    <w:lvl w:ilvl="0" w:tplc="4238B4D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0"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2760390E"/>
    <w:multiLevelType w:val="hybridMultilevel"/>
    <w:tmpl w:val="B9CC614C"/>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33"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2AA70AED"/>
    <w:multiLevelType w:val="multilevel"/>
    <w:tmpl w:val="F0966594"/>
    <w:lvl w:ilvl="0">
      <w:start w:val="8"/>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5"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2B3664E4"/>
    <w:multiLevelType w:val="hybridMultilevel"/>
    <w:tmpl w:val="2E74611A"/>
    <w:lvl w:ilvl="0" w:tplc="FFFFFFFF">
      <w:start w:val="1"/>
      <w:numFmt w:val="decimal"/>
      <w:lvlText w:val="%1)"/>
      <w:lvlJc w:val="left"/>
      <w:pPr>
        <w:ind w:left="644" w:hanging="360"/>
      </w:pPr>
      <w:rPr>
        <w:rFonts w:eastAsia="Calibri"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7" w15:restartNumberingAfterBreak="0">
    <w:nsid w:val="2BA64302"/>
    <w:multiLevelType w:val="hybridMultilevel"/>
    <w:tmpl w:val="EB70E09E"/>
    <w:lvl w:ilvl="0" w:tplc="B464D442">
      <w:start w:val="1"/>
      <w:numFmt w:val="lowerLetter"/>
      <w:lvlText w:val="%1)"/>
      <w:lvlJc w:val="left"/>
      <w:pPr>
        <w:ind w:left="720"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D33381C"/>
    <w:multiLevelType w:val="hybridMultilevel"/>
    <w:tmpl w:val="F08E33A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9"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2F661557"/>
    <w:multiLevelType w:val="hybridMultilevel"/>
    <w:tmpl w:val="C3A05EDA"/>
    <w:lvl w:ilvl="0" w:tplc="2C82FD2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1" w15:restartNumberingAfterBreak="0">
    <w:nsid w:val="30061658"/>
    <w:multiLevelType w:val="multilevel"/>
    <w:tmpl w:val="B1DE2E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315F38D7"/>
    <w:multiLevelType w:val="hybridMultilevel"/>
    <w:tmpl w:val="2E74611A"/>
    <w:lvl w:ilvl="0" w:tplc="FFFFFFFF">
      <w:start w:val="1"/>
      <w:numFmt w:val="decimal"/>
      <w:lvlText w:val="%1)"/>
      <w:lvlJc w:val="left"/>
      <w:pPr>
        <w:ind w:left="644" w:hanging="360"/>
      </w:pPr>
      <w:rPr>
        <w:rFonts w:eastAsia="Calibri"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3"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44" w15:restartNumberingAfterBreak="0">
    <w:nsid w:val="3739399B"/>
    <w:multiLevelType w:val="hybridMultilevel"/>
    <w:tmpl w:val="530693D6"/>
    <w:lvl w:ilvl="0" w:tplc="04150011">
      <w:start w:val="1"/>
      <w:numFmt w:val="decimal"/>
      <w:lvlText w:val="%1)"/>
      <w:lvlJc w:val="left"/>
      <w:pPr>
        <w:tabs>
          <w:tab w:val="num" w:pos="2256"/>
        </w:tabs>
        <w:ind w:left="2256" w:hanging="360"/>
      </w:pPr>
    </w:lvl>
    <w:lvl w:ilvl="1" w:tplc="04150001">
      <w:start w:val="1"/>
      <w:numFmt w:val="bullet"/>
      <w:lvlText w:val=""/>
      <w:lvlJc w:val="left"/>
      <w:pPr>
        <w:tabs>
          <w:tab w:val="num" w:pos="2256"/>
        </w:tabs>
        <w:ind w:left="2256" w:hanging="360"/>
      </w:pPr>
      <w:rPr>
        <w:rFonts w:ascii="Symbol" w:hAnsi="Symbol" w:hint="default"/>
      </w:rPr>
    </w:lvl>
    <w:lvl w:ilvl="2" w:tplc="839EEC4C">
      <w:start w:val="1"/>
      <w:numFmt w:val="lowerRoman"/>
      <w:lvlText w:val="(%3)"/>
      <w:lvlJc w:val="left"/>
      <w:pPr>
        <w:tabs>
          <w:tab w:val="num" w:pos="3516"/>
        </w:tabs>
        <w:ind w:left="3516" w:hanging="720"/>
      </w:pPr>
      <w:rPr>
        <w:rFonts w:cs="Times New Roman"/>
      </w:rPr>
    </w:lvl>
    <w:lvl w:ilvl="3" w:tplc="8D0C9810">
      <w:start w:val="17"/>
      <w:numFmt w:val="decimal"/>
      <w:lvlText w:val="%4."/>
      <w:lvlJc w:val="left"/>
      <w:pPr>
        <w:tabs>
          <w:tab w:val="num" w:pos="3696"/>
        </w:tabs>
        <w:ind w:left="3696" w:hanging="360"/>
      </w:pPr>
      <w:rPr>
        <w:rFonts w:cs="Times New Roman"/>
      </w:rPr>
    </w:lvl>
    <w:lvl w:ilvl="4" w:tplc="04150019">
      <w:start w:val="1"/>
      <w:numFmt w:val="decimal"/>
      <w:lvlText w:val="%5."/>
      <w:lvlJc w:val="left"/>
      <w:pPr>
        <w:tabs>
          <w:tab w:val="num" w:pos="4416"/>
        </w:tabs>
        <w:ind w:left="4416" w:hanging="360"/>
      </w:pPr>
    </w:lvl>
    <w:lvl w:ilvl="5" w:tplc="0415001B">
      <w:start w:val="1"/>
      <w:numFmt w:val="decimal"/>
      <w:lvlText w:val="%6."/>
      <w:lvlJc w:val="left"/>
      <w:pPr>
        <w:tabs>
          <w:tab w:val="num" w:pos="5136"/>
        </w:tabs>
        <w:ind w:left="5136" w:hanging="360"/>
      </w:pPr>
    </w:lvl>
    <w:lvl w:ilvl="6" w:tplc="0415000F">
      <w:start w:val="1"/>
      <w:numFmt w:val="decimal"/>
      <w:lvlText w:val="%7."/>
      <w:lvlJc w:val="left"/>
      <w:pPr>
        <w:tabs>
          <w:tab w:val="num" w:pos="5856"/>
        </w:tabs>
        <w:ind w:left="5856" w:hanging="360"/>
      </w:pPr>
    </w:lvl>
    <w:lvl w:ilvl="7" w:tplc="04150019">
      <w:start w:val="1"/>
      <w:numFmt w:val="decimal"/>
      <w:lvlText w:val="%8."/>
      <w:lvlJc w:val="left"/>
      <w:pPr>
        <w:tabs>
          <w:tab w:val="num" w:pos="6576"/>
        </w:tabs>
        <w:ind w:left="6576" w:hanging="360"/>
      </w:pPr>
    </w:lvl>
    <w:lvl w:ilvl="8" w:tplc="0415001B">
      <w:start w:val="1"/>
      <w:numFmt w:val="decimal"/>
      <w:lvlText w:val="%9."/>
      <w:lvlJc w:val="left"/>
      <w:pPr>
        <w:tabs>
          <w:tab w:val="num" w:pos="7296"/>
        </w:tabs>
        <w:ind w:left="7296" w:hanging="360"/>
      </w:pPr>
    </w:lvl>
  </w:abstractNum>
  <w:abstractNum w:abstractNumId="45"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39A40E26"/>
    <w:multiLevelType w:val="hybridMultilevel"/>
    <w:tmpl w:val="90F488E6"/>
    <w:lvl w:ilvl="0" w:tplc="4238B4D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8"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0" w15:restartNumberingAfterBreak="0">
    <w:nsid w:val="3E7E37CF"/>
    <w:multiLevelType w:val="hybridMultilevel"/>
    <w:tmpl w:val="9B9A10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3"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42237CC7"/>
    <w:multiLevelType w:val="hybridMultilevel"/>
    <w:tmpl w:val="368E5362"/>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55"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56"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7106B28"/>
    <w:multiLevelType w:val="hybridMultilevel"/>
    <w:tmpl w:val="BB5C36B0"/>
    <w:lvl w:ilvl="0" w:tplc="2C82FD28">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58" w15:restartNumberingAfterBreak="0">
    <w:nsid w:val="494D62AB"/>
    <w:multiLevelType w:val="hybridMultilevel"/>
    <w:tmpl w:val="960277C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1" w15:restartNumberingAfterBreak="0">
    <w:nsid w:val="4EC4095B"/>
    <w:multiLevelType w:val="hybridMultilevel"/>
    <w:tmpl w:val="F45C1D3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2" w15:restartNumberingAfterBreak="0">
    <w:nsid w:val="4F5E7D56"/>
    <w:multiLevelType w:val="hybridMultilevel"/>
    <w:tmpl w:val="FB00D31E"/>
    <w:lvl w:ilvl="0" w:tplc="B7CE094A">
      <w:start w:val="1"/>
      <w:numFmt w:val="decimal"/>
      <w:lvlText w:val="%1."/>
      <w:lvlJc w:val="left"/>
      <w:pPr>
        <w:ind w:left="1080" w:hanging="360"/>
      </w:pPr>
      <w:rPr>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4" w15:restartNumberingAfterBreak="0">
    <w:nsid w:val="51C417CC"/>
    <w:multiLevelType w:val="hybridMultilevel"/>
    <w:tmpl w:val="763AF634"/>
    <w:lvl w:ilvl="0" w:tplc="404AD5B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547E2D2A"/>
    <w:multiLevelType w:val="hybridMultilevel"/>
    <w:tmpl w:val="80D25ADC"/>
    <w:lvl w:ilvl="0" w:tplc="2C82FD28">
      <w:start w:val="1"/>
      <w:numFmt w:val="bullet"/>
      <w:lvlText w:val=""/>
      <w:lvlJc w:val="left"/>
      <w:pPr>
        <w:ind w:left="3120" w:hanging="360"/>
      </w:pPr>
      <w:rPr>
        <w:rFonts w:ascii="Symbol" w:hAnsi="Symbol" w:hint="default"/>
      </w:rPr>
    </w:lvl>
    <w:lvl w:ilvl="1" w:tplc="04150003" w:tentative="1">
      <w:start w:val="1"/>
      <w:numFmt w:val="bullet"/>
      <w:lvlText w:val="o"/>
      <w:lvlJc w:val="left"/>
      <w:pPr>
        <w:ind w:left="3840" w:hanging="360"/>
      </w:pPr>
      <w:rPr>
        <w:rFonts w:ascii="Courier New" w:hAnsi="Courier New" w:cs="Courier New" w:hint="default"/>
      </w:rPr>
    </w:lvl>
    <w:lvl w:ilvl="2" w:tplc="04150005" w:tentative="1">
      <w:start w:val="1"/>
      <w:numFmt w:val="bullet"/>
      <w:lvlText w:val=""/>
      <w:lvlJc w:val="left"/>
      <w:pPr>
        <w:ind w:left="4560" w:hanging="360"/>
      </w:pPr>
      <w:rPr>
        <w:rFonts w:ascii="Wingdings" w:hAnsi="Wingdings" w:hint="default"/>
      </w:rPr>
    </w:lvl>
    <w:lvl w:ilvl="3" w:tplc="04150001" w:tentative="1">
      <w:start w:val="1"/>
      <w:numFmt w:val="bullet"/>
      <w:lvlText w:val=""/>
      <w:lvlJc w:val="left"/>
      <w:pPr>
        <w:ind w:left="5280" w:hanging="360"/>
      </w:pPr>
      <w:rPr>
        <w:rFonts w:ascii="Symbol" w:hAnsi="Symbol" w:hint="default"/>
      </w:rPr>
    </w:lvl>
    <w:lvl w:ilvl="4" w:tplc="04150003" w:tentative="1">
      <w:start w:val="1"/>
      <w:numFmt w:val="bullet"/>
      <w:lvlText w:val="o"/>
      <w:lvlJc w:val="left"/>
      <w:pPr>
        <w:ind w:left="6000" w:hanging="360"/>
      </w:pPr>
      <w:rPr>
        <w:rFonts w:ascii="Courier New" w:hAnsi="Courier New" w:cs="Courier New" w:hint="default"/>
      </w:rPr>
    </w:lvl>
    <w:lvl w:ilvl="5" w:tplc="04150005" w:tentative="1">
      <w:start w:val="1"/>
      <w:numFmt w:val="bullet"/>
      <w:lvlText w:val=""/>
      <w:lvlJc w:val="left"/>
      <w:pPr>
        <w:ind w:left="6720" w:hanging="360"/>
      </w:pPr>
      <w:rPr>
        <w:rFonts w:ascii="Wingdings" w:hAnsi="Wingdings" w:hint="default"/>
      </w:rPr>
    </w:lvl>
    <w:lvl w:ilvl="6" w:tplc="04150001" w:tentative="1">
      <w:start w:val="1"/>
      <w:numFmt w:val="bullet"/>
      <w:lvlText w:val=""/>
      <w:lvlJc w:val="left"/>
      <w:pPr>
        <w:ind w:left="7440" w:hanging="360"/>
      </w:pPr>
      <w:rPr>
        <w:rFonts w:ascii="Symbol" w:hAnsi="Symbol" w:hint="default"/>
      </w:rPr>
    </w:lvl>
    <w:lvl w:ilvl="7" w:tplc="04150003" w:tentative="1">
      <w:start w:val="1"/>
      <w:numFmt w:val="bullet"/>
      <w:lvlText w:val="o"/>
      <w:lvlJc w:val="left"/>
      <w:pPr>
        <w:ind w:left="8160" w:hanging="360"/>
      </w:pPr>
      <w:rPr>
        <w:rFonts w:ascii="Courier New" w:hAnsi="Courier New" w:cs="Courier New" w:hint="default"/>
      </w:rPr>
    </w:lvl>
    <w:lvl w:ilvl="8" w:tplc="04150005" w:tentative="1">
      <w:start w:val="1"/>
      <w:numFmt w:val="bullet"/>
      <w:lvlText w:val=""/>
      <w:lvlJc w:val="left"/>
      <w:pPr>
        <w:ind w:left="8880" w:hanging="360"/>
      </w:pPr>
      <w:rPr>
        <w:rFonts w:ascii="Wingdings" w:hAnsi="Wingdings" w:hint="default"/>
      </w:rPr>
    </w:lvl>
  </w:abstractNum>
  <w:abstractNum w:abstractNumId="66"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7" w15:restartNumberingAfterBreak="0">
    <w:nsid w:val="579819FE"/>
    <w:multiLevelType w:val="hybridMultilevel"/>
    <w:tmpl w:val="B82888F4"/>
    <w:lvl w:ilvl="0" w:tplc="0B80824A">
      <w:start w:val="4"/>
      <w:numFmt w:val="decimal"/>
      <w:lvlText w:val="%1."/>
      <w:lvlJc w:val="center"/>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7D2508A"/>
    <w:multiLevelType w:val="hybridMultilevel"/>
    <w:tmpl w:val="FD86B52E"/>
    <w:lvl w:ilvl="0" w:tplc="0694D6E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9"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70" w15:restartNumberingAfterBreak="0">
    <w:nsid w:val="59196266"/>
    <w:multiLevelType w:val="multilevel"/>
    <w:tmpl w:val="A89636E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 w15:restartNumberingAfterBreak="0">
    <w:nsid w:val="592F1C4E"/>
    <w:multiLevelType w:val="hybridMultilevel"/>
    <w:tmpl w:val="EE1C6320"/>
    <w:lvl w:ilvl="0" w:tplc="04150011">
      <w:start w:val="1"/>
      <w:numFmt w:val="decimal"/>
      <w:lvlText w:val="%1)"/>
      <w:lvlJc w:val="left"/>
      <w:pPr>
        <w:ind w:left="11" w:hanging="360"/>
      </w:pPr>
    </w:lvl>
    <w:lvl w:ilvl="1" w:tplc="04150019">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72" w15:restartNumberingAfterBreak="0">
    <w:nsid w:val="5A00048A"/>
    <w:multiLevelType w:val="hybridMultilevel"/>
    <w:tmpl w:val="81787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5" w15:restartNumberingAfterBreak="0">
    <w:nsid w:val="65094569"/>
    <w:multiLevelType w:val="hybridMultilevel"/>
    <w:tmpl w:val="83168764"/>
    <w:lvl w:ilvl="0" w:tplc="65FABE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54C6328"/>
    <w:multiLevelType w:val="hybridMultilevel"/>
    <w:tmpl w:val="9B3005D8"/>
    <w:lvl w:ilvl="0" w:tplc="7AAA425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687E751D"/>
    <w:multiLevelType w:val="hybridMultilevel"/>
    <w:tmpl w:val="335228F4"/>
    <w:lvl w:ilvl="0" w:tplc="9AE49116">
      <w:start w:val="1"/>
      <w:numFmt w:val="decimal"/>
      <w:lvlText w:val="%1)"/>
      <w:lvlJc w:val="left"/>
      <w:pPr>
        <w:ind w:left="644" w:hanging="360"/>
      </w:pPr>
      <w:rPr>
        <w:rFonts w:ascii="Arial" w:eastAsia="Calibri" w:hAnsi="Arial" w:cs="Arial"/>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8"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9"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D2331C1"/>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6DA17E90"/>
    <w:multiLevelType w:val="multilevel"/>
    <w:tmpl w:val="59AEFCFE"/>
    <w:lvl w:ilvl="0">
      <w:start w:val="1"/>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2" w15:restartNumberingAfterBreak="0">
    <w:nsid w:val="6ED241F2"/>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83" w15:restartNumberingAfterBreak="0">
    <w:nsid w:val="6FB30185"/>
    <w:multiLevelType w:val="hybridMultilevel"/>
    <w:tmpl w:val="E7EA9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FDC10BE"/>
    <w:multiLevelType w:val="hybridMultilevel"/>
    <w:tmpl w:val="AEFEBC12"/>
    <w:lvl w:ilvl="0" w:tplc="4238B4D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5"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6"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15:restartNumberingAfterBreak="0">
    <w:nsid w:val="71E51C48"/>
    <w:multiLevelType w:val="hybridMultilevel"/>
    <w:tmpl w:val="2E74611A"/>
    <w:lvl w:ilvl="0" w:tplc="E084CD0E">
      <w:start w:val="1"/>
      <w:numFmt w:val="decimal"/>
      <w:lvlText w:val="%1)"/>
      <w:lvlJc w:val="left"/>
      <w:pPr>
        <w:ind w:left="644" w:hanging="360"/>
      </w:pPr>
      <w:rPr>
        <w:rFonts w:eastAsia="Calibr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8" w15:restartNumberingAfterBreak="0">
    <w:nsid w:val="72741C58"/>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9" w15:restartNumberingAfterBreak="0">
    <w:nsid w:val="74FC3CA5"/>
    <w:multiLevelType w:val="hybridMultilevel"/>
    <w:tmpl w:val="BA922458"/>
    <w:lvl w:ilvl="0" w:tplc="B8E2363A">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90"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2"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3"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4" w15:restartNumberingAfterBreak="0">
    <w:nsid w:val="7A7358C8"/>
    <w:multiLevelType w:val="multilevel"/>
    <w:tmpl w:val="CFD81E24"/>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5" w15:restartNumberingAfterBreak="0">
    <w:nsid w:val="7B4A19BF"/>
    <w:multiLevelType w:val="hybridMultilevel"/>
    <w:tmpl w:val="9A149030"/>
    <w:lvl w:ilvl="0" w:tplc="A1389042">
      <w:start w:val="1"/>
      <w:numFmt w:val="lowerLetter"/>
      <w:lvlText w:val="%1)"/>
      <w:lvlJc w:val="left"/>
      <w:pPr>
        <w:ind w:left="644" w:hanging="360"/>
      </w:pPr>
      <w:rPr>
        <w:rFonts w:eastAsia="Calibr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6"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E351BAE"/>
    <w:multiLevelType w:val="hybridMultilevel"/>
    <w:tmpl w:val="4B18521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19989979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7065977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01213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8139318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5529918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891646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2096440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702345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52067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406148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0282447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265362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70036418">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6795565">
    <w:abstractNumId w:val="66"/>
  </w:num>
  <w:num w:numId="15" w16cid:durableId="192305568">
    <w:abstractNumId w:val="44"/>
  </w:num>
  <w:num w:numId="16" w16cid:durableId="8422690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06623472">
    <w:abstractNumId w:val="19"/>
  </w:num>
  <w:num w:numId="18" w16cid:durableId="77328011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09435316">
    <w:abstractNumId w:val="60"/>
  </w:num>
  <w:num w:numId="20" w16cid:durableId="348262694">
    <w:abstractNumId w:val="3"/>
  </w:num>
  <w:num w:numId="21" w16cid:durableId="289896469">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99177633">
    <w:abstractNumId w:val="33"/>
  </w:num>
  <w:num w:numId="23" w16cid:durableId="2020498274">
    <w:abstractNumId w:val="28"/>
  </w:num>
  <w:num w:numId="24" w16cid:durableId="2077699217">
    <w:abstractNumId w:val="26"/>
  </w:num>
  <w:num w:numId="25" w16cid:durableId="1741295263">
    <w:abstractNumId w:val="63"/>
  </w:num>
  <w:num w:numId="26" w16cid:durableId="867911313">
    <w:abstractNumId w:val="51"/>
  </w:num>
  <w:num w:numId="27" w16cid:durableId="617029933">
    <w:abstractNumId w:val="25"/>
  </w:num>
  <w:num w:numId="28" w16cid:durableId="2109739529">
    <w:abstractNumId w:val="70"/>
  </w:num>
  <w:num w:numId="29" w16cid:durableId="74205207">
    <w:abstractNumId w:val="79"/>
  </w:num>
  <w:num w:numId="30" w16cid:durableId="1875465263">
    <w:abstractNumId w:val="7"/>
  </w:num>
  <w:num w:numId="31" w16cid:durableId="2117214843">
    <w:abstractNumId w:val="19"/>
  </w:num>
  <w:num w:numId="32" w16cid:durableId="2074425887">
    <w:abstractNumId w:val="97"/>
  </w:num>
  <w:num w:numId="33" w16cid:durableId="162936858">
    <w:abstractNumId w:val="0"/>
  </w:num>
  <w:num w:numId="34" w16cid:durableId="322440716">
    <w:abstractNumId w:val="80"/>
  </w:num>
  <w:num w:numId="35" w16cid:durableId="1384787376">
    <w:abstractNumId w:val="98"/>
  </w:num>
  <w:num w:numId="36" w16cid:durableId="1481196141">
    <w:abstractNumId w:val="32"/>
  </w:num>
  <w:num w:numId="37" w16cid:durableId="1703938858">
    <w:abstractNumId w:val="82"/>
  </w:num>
  <w:num w:numId="38" w16cid:durableId="336228284">
    <w:abstractNumId w:val="12"/>
  </w:num>
  <w:num w:numId="39" w16cid:durableId="604771160">
    <w:abstractNumId w:val="38"/>
  </w:num>
  <w:num w:numId="40" w16cid:durableId="2030988550">
    <w:abstractNumId w:val="54"/>
  </w:num>
  <w:num w:numId="41" w16cid:durableId="820460263">
    <w:abstractNumId w:val="48"/>
  </w:num>
  <w:num w:numId="42" w16cid:durableId="661007760">
    <w:abstractNumId w:val="74"/>
  </w:num>
  <w:num w:numId="43" w16cid:durableId="1260602618">
    <w:abstractNumId w:val="52"/>
  </w:num>
  <w:num w:numId="44" w16cid:durableId="1763212027">
    <w:abstractNumId w:val="78"/>
  </w:num>
  <w:num w:numId="45" w16cid:durableId="1871722637">
    <w:abstractNumId w:val="35"/>
  </w:num>
  <w:num w:numId="46" w16cid:durableId="758059889">
    <w:abstractNumId w:val="71"/>
  </w:num>
  <w:num w:numId="47" w16cid:durableId="877620538">
    <w:abstractNumId w:val="1"/>
  </w:num>
  <w:num w:numId="48" w16cid:durableId="1133062083">
    <w:abstractNumId w:val="62"/>
  </w:num>
  <w:num w:numId="49" w16cid:durableId="1466894695">
    <w:abstractNumId w:val="61"/>
  </w:num>
  <w:num w:numId="50" w16cid:durableId="146097028">
    <w:abstractNumId w:val="53"/>
  </w:num>
  <w:num w:numId="51" w16cid:durableId="716780908">
    <w:abstractNumId w:val="96"/>
  </w:num>
  <w:num w:numId="52" w16cid:durableId="1384256735">
    <w:abstractNumId w:val="22"/>
  </w:num>
  <w:num w:numId="53" w16cid:durableId="2100440346">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490171150">
    <w:abstractNumId w:val="8"/>
  </w:num>
  <w:num w:numId="55" w16cid:durableId="1124882900">
    <w:abstractNumId w:val="90"/>
  </w:num>
  <w:num w:numId="56" w16cid:durableId="1139344872">
    <w:abstractNumId w:val="56"/>
  </w:num>
  <w:num w:numId="57" w16cid:durableId="795221923">
    <w:abstractNumId w:val="92"/>
  </w:num>
  <w:num w:numId="58" w16cid:durableId="1776245192">
    <w:abstractNumId w:val="46"/>
  </w:num>
  <w:num w:numId="59" w16cid:durableId="402484392">
    <w:abstractNumId w:val="49"/>
  </w:num>
  <w:num w:numId="60" w16cid:durableId="337001494">
    <w:abstractNumId w:val="43"/>
  </w:num>
  <w:num w:numId="61" w16cid:durableId="1184516054">
    <w:abstractNumId w:val="10"/>
  </w:num>
  <w:num w:numId="62" w16cid:durableId="754743229">
    <w:abstractNumId w:val="55"/>
  </w:num>
  <w:num w:numId="63" w16cid:durableId="1849826902">
    <w:abstractNumId w:val="68"/>
  </w:num>
  <w:num w:numId="64" w16cid:durableId="580993855">
    <w:abstractNumId w:val="83"/>
  </w:num>
  <w:num w:numId="65" w16cid:durableId="131798707">
    <w:abstractNumId w:val="13"/>
  </w:num>
  <w:num w:numId="66" w16cid:durableId="785737182">
    <w:abstractNumId w:val="21"/>
  </w:num>
  <w:num w:numId="67" w16cid:durableId="1966740638">
    <w:abstractNumId w:val="41"/>
  </w:num>
  <w:num w:numId="68" w16cid:durableId="172544496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9215561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111045615">
    <w:abstractNumId w:val="81"/>
  </w:num>
  <w:num w:numId="71" w16cid:durableId="419526656">
    <w:abstractNumId w:val="14"/>
  </w:num>
  <w:num w:numId="72" w16cid:durableId="492912133">
    <w:abstractNumId w:val="67"/>
  </w:num>
  <w:num w:numId="73" w16cid:durableId="1960841346">
    <w:abstractNumId w:val="34"/>
  </w:num>
  <w:num w:numId="74" w16cid:durableId="1590311704">
    <w:abstractNumId w:val="95"/>
  </w:num>
  <w:num w:numId="75" w16cid:durableId="1735857681">
    <w:abstractNumId w:val="87"/>
  </w:num>
  <w:num w:numId="76" w16cid:durableId="1446848927">
    <w:abstractNumId w:val="42"/>
  </w:num>
  <w:num w:numId="77" w16cid:durableId="1584993295">
    <w:abstractNumId w:val="36"/>
  </w:num>
  <w:num w:numId="78" w16cid:durableId="1199392623">
    <w:abstractNumId w:val="40"/>
  </w:num>
  <w:num w:numId="79" w16cid:durableId="1253707160">
    <w:abstractNumId w:val="58"/>
  </w:num>
  <w:num w:numId="80" w16cid:durableId="895815369">
    <w:abstractNumId w:val="2"/>
  </w:num>
  <w:num w:numId="81" w16cid:durableId="1551335036">
    <w:abstractNumId w:val="77"/>
  </w:num>
  <w:num w:numId="82" w16cid:durableId="1744181912">
    <w:abstractNumId w:val="29"/>
  </w:num>
  <w:num w:numId="83" w16cid:durableId="1342777998">
    <w:abstractNumId w:val="47"/>
  </w:num>
  <w:num w:numId="84" w16cid:durableId="2041540338">
    <w:abstractNumId w:val="75"/>
  </w:num>
  <w:num w:numId="85" w16cid:durableId="833494521">
    <w:abstractNumId w:val="84"/>
  </w:num>
  <w:num w:numId="86" w16cid:durableId="122115333">
    <w:abstractNumId w:val="9"/>
  </w:num>
  <w:num w:numId="87" w16cid:durableId="1973945438">
    <w:abstractNumId w:val="72"/>
  </w:num>
  <w:num w:numId="88" w16cid:durableId="1209099627">
    <w:abstractNumId w:val="50"/>
  </w:num>
  <w:num w:numId="89" w16cid:durableId="146169862">
    <w:abstractNumId w:val="76"/>
  </w:num>
  <w:num w:numId="90" w16cid:durableId="1279141681">
    <w:abstractNumId w:val="64"/>
  </w:num>
  <w:num w:numId="91" w16cid:durableId="2002461714">
    <w:abstractNumId w:val="23"/>
  </w:num>
  <w:num w:numId="92" w16cid:durableId="150827570">
    <w:abstractNumId w:val="24"/>
  </w:num>
  <w:num w:numId="93" w16cid:durableId="68887641">
    <w:abstractNumId w:val="59"/>
  </w:num>
  <w:num w:numId="94" w16cid:durableId="684406743">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944650591">
    <w:abstractNumId w:val="15"/>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93559269">
    <w:abstractNumId w:val="20"/>
  </w:num>
  <w:num w:numId="97" w16cid:durableId="1669600279">
    <w:abstractNumId w:val="65"/>
  </w:num>
  <w:num w:numId="98" w16cid:durableId="96602947">
    <w:abstractNumId w:val="27"/>
  </w:num>
  <w:num w:numId="99" w16cid:durableId="1417822036">
    <w:abstractNumId w:val="57"/>
  </w:num>
  <w:num w:numId="100" w16cid:durableId="3940539">
    <w:abstractNumId w:val="88"/>
  </w:num>
  <w:num w:numId="101" w16cid:durableId="1775204835">
    <w:abstractNumId w:val="89"/>
  </w:num>
  <w:num w:numId="102" w16cid:durableId="1725330020">
    <w:abstractNumId w:val="3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98C867D8-821D-482E-8026-237B4D427F05}"/>
  </w:docVars>
  <w:rsids>
    <w:rsidRoot w:val="00C51ABE"/>
    <w:rsid w:val="00000A07"/>
    <w:rsid w:val="000012DA"/>
    <w:rsid w:val="00001500"/>
    <w:rsid w:val="000054A7"/>
    <w:rsid w:val="00006304"/>
    <w:rsid w:val="0000783F"/>
    <w:rsid w:val="00011BBE"/>
    <w:rsid w:val="000137F8"/>
    <w:rsid w:val="00013F06"/>
    <w:rsid w:val="0001500C"/>
    <w:rsid w:val="000152D3"/>
    <w:rsid w:val="00016329"/>
    <w:rsid w:val="0001678A"/>
    <w:rsid w:val="0001703A"/>
    <w:rsid w:val="0001764A"/>
    <w:rsid w:val="00020872"/>
    <w:rsid w:val="00022578"/>
    <w:rsid w:val="00026BA1"/>
    <w:rsid w:val="00030DC1"/>
    <w:rsid w:val="00030E62"/>
    <w:rsid w:val="000322C1"/>
    <w:rsid w:val="0003519D"/>
    <w:rsid w:val="00035581"/>
    <w:rsid w:val="00036C62"/>
    <w:rsid w:val="000412D7"/>
    <w:rsid w:val="00042E58"/>
    <w:rsid w:val="00043CC1"/>
    <w:rsid w:val="0004639F"/>
    <w:rsid w:val="00051E85"/>
    <w:rsid w:val="00054D0F"/>
    <w:rsid w:val="00055A39"/>
    <w:rsid w:val="00055B9B"/>
    <w:rsid w:val="00056CF3"/>
    <w:rsid w:val="00056FB9"/>
    <w:rsid w:val="00057159"/>
    <w:rsid w:val="00060415"/>
    <w:rsid w:val="000622FC"/>
    <w:rsid w:val="00064202"/>
    <w:rsid w:val="00066900"/>
    <w:rsid w:val="000705F6"/>
    <w:rsid w:val="00070E6B"/>
    <w:rsid w:val="00072A4B"/>
    <w:rsid w:val="0007667F"/>
    <w:rsid w:val="00081BB0"/>
    <w:rsid w:val="0008256F"/>
    <w:rsid w:val="0008341F"/>
    <w:rsid w:val="00083423"/>
    <w:rsid w:val="000835CD"/>
    <w:rsid w:val="000838E0"/>
    <w:rsid w:val="000901BB"/>
    <w:rsid w:val="00091922"/>
    <w:rsid w:val="00094D44"/>
    <w:rsid w:val="000A1094"/>
    <w:rsid w:val="000A2D39"/>
    <w:rsid w:val="000A324D"/>
    <w:rsid w:val="000A3F77"/>
    <w:rsid w:val="000A403E"/>
    <w:rsid w:val="000A4FE4"/>
    <w:rsid w:val="000A5BA6"/>
    <w:rsid w:val="000A5C20"/>
    <w:rsid w:val="000A7910"/>
    <w:rsid w:val="000B17F7"/>
    <w:rsid w:val="000B2D81"/>
    <w:rsid w:val="000C0E14"/>
    <w:rsid w:val="000C2034"/>
    <w:rsid w:val="000C3AA4"/>
    <w:rsid w:val="000C404B"/>
    <w:rsid w:val="000C5EEB"/>
    <w:rsid w:val="000C6C0E"/>
    <w:rsid w:val="000C7792"/>
    <w:rsid w:val="000C79F7"/>
    <w:rsid w:val="000D3208"/>
    <w:rsid w:val="000D3292"/>
    <w:rsid w:val="000D5702"/>
    <w:rsid w:val="000D5BF9"/>
    <w:rsid w:val="000D6CEC"/>
    <w:rsid w:val="000D7A5B"/>
    <w:rsid w:val="000E05B0"/>
    <w:rsid w:val="000E2E43"/>
    <w:rsid w:val="000E5002"/>
    <w:rsid w:val="000E7ABF"/>
    <w:rsid w:val="000F1537"/>
    <w:rsid w:val="000F216C"/>
    <w:rsid w:val="000F4852"/>
    <w:rsid w:val="000F6FA5"/>
    <w:rsid w:val="000F7266"/>
    <w:rsid w:val="000F77DC"/>
    <w:rsid w:val="001006DD"/>
    <w:rsid w:val="001033CD"/>
    <w:rsid w:val="0010523C"/>
    <w:rsid w:val="0011134A"/>
    <w:rsid w:val="00112642"/>
    <w:rsid w:val="00112881"/>
    <w:rsid w:val="00112C8F"/>
    <w:rsid w:val="0011387E"/>
    <w:rsid w:val="0011448F"/>
    <w:rsid w:val="00114706"/>
    <w:rsid w:val="00114DF5"/>
    <w:rsid w:val="0011750D"/>
    <w:rsid w:val="00122983"/>
    <w:rsid w:val="001258F9"/>
    <w:rsid w:val="0012636A"/>
    <w:rsid w:val="00130243"/>
    <w:rsid w:val="0013507D"/>
    <w:rsid w:val="00136D83"/>
    <w:rsid w:val="00136FA5"/>
    <w:rsid w:val="00137C1A"/>
    <w:rsid w:val="00141679"/>
    <w:rsid w:val="00145195"/>
    <w:rsid w:val="00145AFC"/>
    <w:rsid w:val="00145B57"/>
    <w:rsid w:val="001502F6"/>
    <w:rsid w:val="00150C42"/>
    <w:rsid w:val="00150D15"/>
    <w:rsid w:val="00151338"/>
    <w:rsid w:val="001516A0"/>
    <w:rsid w:val="00152CB1"/>
    <w:rsid w:val="001532C8"/>
    <w:rsid w:val="0015378D"/>
    <w:rsid w:val="001545DD"/>
    <w:rsid w:val="001565AA"/>
    <w:rsid w:val="00156B98"/>
    <w:rsid w:val="001570A1"/>
    <w:rsid w:val="00165D55"/>
    <w:rsid w:val="00167D2D"/>
    <w:rsid w:val="0017608B"/>
    <w:rsid w:val="001775DC"/>
    <w:rsid w:val="00180486"/>
    <w:rsid w:val="00181A31"/>
    <w:rsid w:val="00181E8F"/>
    <w:rsid w:val="001843C9"/>
    <w:rsid w:val="00184877"/>
    <w:rsid w:val="00184CEA"/>
    <w:rsid w:val="001855D7"/>
    <w:rsid w:val="00187788"/>
    <w:rsid w:val="00191ECF"/>
    <w:rsid w:val="00192659"/>
    <w:rsid w:val="00192661"/>
    <w:rsid w:val="0019398D"/>
    <w:rsid w:val="001964B4"/>
    <w:rsid w:val="00196EBE"/>
    <w:rsid w:val="00196F16"/>
    <w:rsid w:val="00197A67"/>
    <w:rsid w:val="001A0352"/>
    <w:rsid w:val="001A0E67"/>
    <w:rsid w:val="001A233F"/>
    <w:rsid w:val="001A49B1"/>
    <w:rsid w:val="001A553F"/>
    <w:rsid w:val="001A63C3"/>
    <w:rsid w:val="001B1AB0"/>
    <w:rsid w:val="001B4EAF"/>
    <w:rsid w:val="001B7868"/>
    <w:rsid w:val="001B7B9F"/>
    <w:rsid w:val="001C2935"/>
    <w:rsid w:val="001C308C"/>
    <w:rsid w:val="001D0F63"/>
    <w:rsid w:val="001D1B23"/>
    <w:rsid w:val="001D1F47"/>
    <w:rsid w:val="001D79E9"/>
    <w:rsid w:val="001E0301"/>
    <w:rsid w:val="001E1C0E"/>
    <w:rsid w:val="001E2747"/>
    <w:rsid w:val="001E2EB9"/>
    <w:rsid w:val="001E3865"/>
    <w:rsid w:val="001E6DEA"/>
    <w:rsid w:val="001E7B18"/>
    <w:rsid w:val="001F6457"/>
    <w:rsid w:val="001F65C4"/>
    <w:rsid w:val="001F7B17"/>
    <w:rsid w:val="001F7F8C"/>
    <w:rsid w:val="00201ADE"/>
    <w:rsid w:val="00201B0A"/>
    <w:rsid w:val="002027A3"/>
    <w:rsid w:val="00202D45"/>
    <w:rsid w:val="00202FB8"/>
    <w:rsid w:val="002040FA"/>
    <w:rsid w:val="00207B57"/>
    <w:rsid w:val="0021170B"/>
    <w:rsid w:val="00212C6C"/>
    <w:rsid w:val="002133CB"/>
    <w:rsid w:val="002151BC"/>
    <w:rsid w:val="002161DF"/>
    <w:rsid w:val="00217077"/>
    <w:rsid w:val="00223B6B"/>
    <w:rsid w:val="00224060"/>
    <w:rsid w:val="00224E1E"/>
    <w:rsid w:val="00226C7F"/>
    <w:rsid w:val="0022700F"/>
    <w:rsid w:val="0022729F"/>
    <w:rsid w:val="002302D3"/>
    <w:rsid w:val="00230DBF"/>
    <w:rsid w:val="00234F34"/>
    <w:rsid w:val="00237D98"/>
    <w:rsid w:val="00237F4C"/>
    <w:rsid w:val="002423E9"/>
    <w:rsid w:val="00243446"/>
    <w:rsid w:val="00245FBD"/>
    <w:rsid w:val="002461E7"/>
    <w:rsid w:val="00246462"/>
    <w:rsid w:val="00246D97"/>
    <w:rsid w:val="0025319C"/>
    <w:rsid w:val="002533DE"/>
    <w:rsid w:val="0025545F"/>
    <w:rsid w:val="0025561A"/>
    <w:rsid w:val="00260557"/>
    <w:rsid w:val="00263ADD"/>
    <w:rsid w:val="00264B30"/>
    <w:rsid w:val="00265341"/>
    <w:rsid w:val="00271753"/>
    <w:rsid w:val="00271C35"/>
    <w:rsid w:val="0027234D"/>
    <w:rsid w:val="00280C04"/>
    <w:rsid w:val="002810EF"/>
    <w:rsid w:val="002821CC"/>
    <w:rsid w:val="0028290C"/>
    <w:rsid w:val="002836D1"/>
    <w:rsid w:val="00285623"/>
    <w:rsid w:val="00285CDE"/>
    <w:rsid w:val="00287631"/>
    <w:rsid w:val="002920C4"/>
    <w:rsid w:val="0029359C"/>
    <w:rsid w:val="00294541"/>
    <w:rsid w:val="002963F4"/>
    <w:rsid w:val="002A3E36"/>
    <w:rsid w:val="002A46F5"/>
    <w:rsid w:val="002A6103"/>
    <w:rsid w:val="002A761E"/>
    <w:rsid w:val="002A7640"/>
    <w:rsid w:val="002A794E"/>
    <w:rsid w:val="002B1160"/>
    <w:rsid w:val="002B1FCB"/>
    <w:rsid w:val="002B274D"/>
    <w:rsid w:val="002B4501"/>
    <w:rsid w:val="002B4773"/>
    <w:rsid w:val="002C051F"/>
    <w:rsid w:val="002C0586"/>
    <w:rsid w:val="002C3826"/>
    <w:rsid w:val="002C5E1A"/>
    <w:rsid w:val="002C6DFB"/>
    <w:rsid w:val="002C6F85"/>
    <w:rsid w:val="002C707D"/>
    <w:rsid w:val="002C767C"/>
    <w:rsid w:val="002C7B12"/>
    <w:rsid w:val="002D2B00"/>
    <w:rsid w:val="002D2E71"/>
    <w:rsid w:val="002D5402"/>
    <w:rsid w:val="002D6438"/>
    <w:rsid w:val="002E05E4"/>
    <w:rsid w:val="002E1BA8"/>
    <w:rsid w:val="002E443C"/>
    <w:rsid w:val="002E449A"/>
    <w:rsid w:val="002E58DF"/>
    <w:rsid w:val="002E5E9A"/>
    <w:rsid w:val="002E6BF8"/>
    <w:rsid w:val="002E70F6"/>
    <w:rsid w:val="002F1F1F"/>
    <w:rsid w:val="002F2BCA"/>
    <w:rsid w:val="002F2BF4"/>
    <w:rsid w:val="002F3BE0"/>
    <w:rsid w:val="002F67E8"/>
    <w:rsid w:val="00304FE6"/>
    <w:rsid w:val="0030621C"/>
    <w:rsid w:val="00306C32"/>
    <w:rsid w:val="00310114"/>
    <w:rsid w:val="003105A4"/>
    <w:rsid w:val="003107EF"/>
    <w:rsid w:val="003147F9"/>
    <w:rsid w:val="00315634"/>
    <w:rsid w:val="00315CFF"/>
    <w:rsid w:val="00316D74"/>
    <w:rsid w:val="003176D5"/>
    <w:rsid w:val="003204ED"/>
    <w:rsid w:val="0032211E"/>
    <w:rsid w:val="00323357"/>
    <w:rsid w:val="00323EDE"/>
    <w:rsid w:val="00324A6C"/>
    <w:rsid w:val="00327083"/>
    <w:rsid w:val="00330B0F"/>
    <w:rsid w:val="003320DE"/>
    <w:rsid w:val="00333004"/>
    <w:rsid w:val="0033427A"/>
    <w:rsid w:val="00335903"/>
    <w:rsid w:val="00336391"/>
    <w:rsid w:val="00336E81"/>
    <w:rsid w:val="0033705E"/>
    <w:rsid w:val="00340406"/>
    <w:rsid w:val="00341AB1"/>
    <w:rsid w:val="00341C93"/>
    <w:rsid w:val="00342963"/>
    <w:rsid w:val="00345877"/>
    <w:rsid w:val="00346601"/>
    <w:rsid w:val="00351025"/>
    <w:rsid w:val="00353A96"/>
    <w:rsid w:val="0035551F"/>
    <w:rsid w:val="003564FE"/>
    <w:rsid w:val="00356F7F"/>
    <w:rsid w:val="00357FDB"/>
    <w:rsid w:val="00361D0D"/>
    <w:rsid w:val="003631D4"/>
    <w:rsid w:val="00363BA3"/>
    <w:rsid w:val="00363DE8"/>
    <w:rsid w:val="00365797"/>
    <w:rsid w:val="00367FBF"/>
    <w:rsid w:val="0037374F"/>
    <w:rsid w:val="0037417B"/>
    <w:rsid w:val="003741CE"/>
    <w:rsid w:val="00376BAE"/>
    <w:rsid w:val="00376D4E"/>
    <w:rsid w:val="003801FD"/>
    <w:rsid w:val="0038081A"/>
    <w:rsid w:val="00380B8A"/>
    <w:rsid w:val="0038200A"/>
    <w:rsid w:val="003823BF"/>
    <w:rsid w:val="003840E9"/>
    <w:rsid w:val="00386578"/>
    <w:rsid w:val="0038677F"/>
    <w:rsid w:val="00390E95"/>
    <w:rsid w:val="00394C26"/>
    <w:rsid w:val="00394DAD"/>
    <w:rsid w:val="00395F7A"/>
    <w:rsid w:val="0039734C"/>
    <w:rsid w:val="003A2A9B"/>
    <w:rsid w:val="003A514B"/>
    <w:rsid w:val="003A5BB4"/>
    <w:rsid w:val="003A75D4"/>
    <w:rsid w:val="003A7932"/>
    <w:rsid w:val="003B0A7C"/>
    <w:rsid w:val="003B336F"/>
    <w:rsid w:val="003B52B1"/>
    <w:rsid w:val="003B79F6"/>
    <w:rsid w:val="003C07FD"/>
    <w:rsid w:val="003C22A3"/>
    <w:rsid w:val="003C464E"/>
    <w:rsid w:val="003C7DAC"/>
    <w:rsid w:val="003D199E"/>
    <w:rsid w:val="003D200E"/>
    <w:rsid w:val="003D251A"/>
    <w:rsid w:val="003D7D30"/>
    <w:rsid w:val="003E023D"/>
    <w:rsid w:val="003E0E48"/>
    <w:rsid w:val="003E7BED"/>
    <w:rsid w:val="003F1B1C"/>
    <w:rsid w:val="003F2D05"/>
    <w:rsid w:val="003F3F4A"/>
    <w:rsid w:val="003F4447"/>
    <w:rsid w:val="003F5981"/>
    <w:rsid w:val="003F7FB2"/>
    <w:rsid w:val="00402CD2"/>
    <w:rsid w:val="0041267E"/>
    <w:rsid w:val="00414654"/>
    <w:rsid w:val="00415A20"/>
    <w:rsid w:val="004160E8"/>
    <w:rsid w:val="004204C5"/>
    <w:rsid w:val="00420719"/>
    <w:rsid w:val="004227D2"/>
    <w:rsid w:val="00422A8A"/>
    <w:rsid w:val="00424534"/>
    <w:rsid w:val="00424B56"/>
    <w:rsid w:val="00425C07"/>
    <w:rsid w:val="00425F33"/>
    <w:rsid w:val="00427ABD"/>
    <w:rsid w:val="004302DC"/>
    <w:rsid w:val="0043158B"/>
    <w:rsid w:val="00431751"/>
    <w:rsid w:val="00432D35"/>
    <w:rsid w:val="00433117"/>
    <w:rsid w:val="00434696"/>
    <w:rsid w:val="00434AD3"/>
    <w:rsid w:val="00434C66"/>
    <w:rsid w:val="00435575"/>
    <w:rsid w:val="00435ADE"/>
    <w:rsid w:val="00436E30"/>
    <w:rsid w:val="00441DEE"/>
    <w:rsid w:val="004420AA"/>
    <w:rsid w:val="004441AD"/>
    <w:rsid w:val="00445E1C"/>
    <w:rsid w:val="00445FAD"/>
    <w:rsid w:val="004464A1"/>
    <w:rsid w:val="00446B54"/>
    <w:rsid w:val="00446CC1"/>
    <w:rsid w:val="0044730C"/>
    <w:rsid w:val="004534BC"/>
    <w:rsid w:val="004550B8"/>
    <w:rsid w:val="004552FA"/>
    <w:rsid w:val="00455F31"/>
    <w:rsid w:val="004577BE"/>
    <w:rsid w:val="004624D0"/>
    <w:rsid w:val="00465727"/>
    <w:rsid w:val="00467CDE"/>
    <w:rsid w:val="00470980"/>
    <w:rsid w:val="00471C4A"/>
    <w:rsid w:val="00476A57"/>
    <w:rsid w:val="00476E6C"/>
    <w:rsid w:val="004770B7"/>
    <w:rsid w:val="004807DB"/>
    <w:rsid w:val="00481C3E"/>
    <w:rsid w:val="0048230C"/>
    <w:rsid w:val="00483CC5"/>
    <w:rsid w:val="00483D2F"/>
    <w:rsid w:val="004848B2"/>
    <w:rsid w:val="00485FEC"/>
    <w:rsid w:val="00486DA7"/>
    <w:rsid w:val="00491D3A"/>
    <w:rsid w:val="004931EE"/>
    <w:rsid w:val="0049388D"/>
    <w:rsid w:val="00495ED6"/>
    <w:rsid w:val="00496BDC"/>
    <w:rsid w:val="004A2639"/>
    <w:rsid w:val="004A342F"/>
    <w:rsid w:val="004A3FBF"/>
    <w:rsid w:val="004A5DB8"/>
    <w:rsid w:val="004A70D0"/>
    <w:rsid w:val="004A766C"/>
    <w:rsid w:val="004B0A02"/>
    <w:rsid w:val="004B0D14"/>
    <w:rsid w:val="004B2953"/>
    <w:rsid w:val="004B51BD"/>
    <w:rsid w:val="004B5EED"/>
    <w:rsid w:val="004B6661"/>
    <w:rsid w:val="004C1AEF"/>
    <w:rsid w:val="004C4498"/>
    <w:rsid w:val="004C6062"/>
    <w:rsid w:val="004C633C"/>
    <w:rsid w:val="004D3E24"/>
    <w:rsid w:val="004D4BBC"/>
    <w:rsid w:val="004D502E"/>
    <w:rsid w:val="004D6E3B"/>
    <w:rsid w:val="004E2107"/>
    <w:rsid w:val="004E3D14"/>
    <w:rsid w:val="004E7542"/>
    <w:rsid w:val="004E7B84"/>
    <w:rsid w:val="004F046D"/>
    <w:rsid w:val="004F0A9F"/>
    <w:rsid w:val="004F1B0E"/>
    <w:rsid w:val="004F22A0"/>
    <w:rsid w:val="004F2A59"/>
    <w:rsid w:val="004F2D2B"/>
    <w:rsid w:val="004F4EDC"/>
    <w:rsid w:val="004F5FD6"/>
    <w:rsid w:val="004F695E"/>
    <w:rsid w:val="0050360E"/>
    <w:rsid w:val="005049BA"/>
    <w:rsid w:val="0050608C"/>
    <w:rsid w:val="00510110"/>
    <w:rsid w:val="005102C0"/>
    <w:rsid w:val="0051092D"/>
    <w:rsid w:val="005122FA"/>
    <w:rsid w:val="00512DC4"/>
    <w:rsid w:val="00513ED4"/>
    <w:rsid w:val="0051564D"/>
    <w:rsid w:val="005157A4"/>
    <w:rsid w:val="00515B9B"/>
    <w:rsid w:val="005160BA"/>
    <w:rsid w:val="00516BAF"/>
    <w:rsid w:val="005170E1"/>
    <w:rsid w:val="00521B20"/>
    <w:rsid w:val="005222F1"/>
    <w:rsid w:val="00522ED5"/>
    <w:rsid w:val="00523A6E"/>
    <w:rsid w:val="00531B8B"/>
    <w:rsid w:val="005335B5"/>
    <w:rsid w:val="005348F0"/>
    <w:rsid w:val="00534FDA"/>
    <w:rsid w:val="005366D2"/>
    <w:rsid w:val="005367AA"/>
    <w:rsid w:val="00537CA6"/>
    <w:rsid w:val="00537FDB"/>
    <w:rsid w:val="00540177"/>
    <w:rsid w:val="0054026D"/>
    <w:rsid w:val="005426E0"/>
    <w:rsid w:val="005466BB"/>
    <w:rsid w:val="005518F5"/>
    <w:rsid w:val="00552C1B"/>
    <w:rsid w:val="005548A7"/>
    <w:rsid w:val="00556B0D"/>
    <w:rsid w:val="00557527"/>
    <w:rsid w:val="00562E6F"/>
    <w:rsid w:val="00563F66"/>
    <w:rsid w:val="00567604"/>
    <w:rsid w:val="005678A8"/>
    <w:rsid w:val="00567DA3"/>
    <w:rsid w:val="00570056"/>
    <w:rsid w:val="005708A1"/>
    <w:rsid w:val="00571677"/>
    <w:rsid w:val="00572018"/>
    <w:rsid w:val="00574C54"/>
    <w:rsid w:val="005806FE"/>
    <w:rsid w:val="005835CD"/>
    <w:rsid w:val="00583EEA"/>
    <w:rsid w:val="0058439B"/>
    <w:rsid w:val="00585E45"/>
    <w:rsid w:val="0059007C"/>
    <w:rsid w:val="005940E7"/>
    <w:rsid w:val="0059562B"/>
    <w:rsid w:val="005A063C"/>
    <w:rsid w:val="005A11C5"/>
    <w:rsid w:val="005A1A07"/>
    <w:rsid w:val="005A516A"/>
    <w:rsid w:val="005A56B8"/>
    <w:rsid w:val="005B0261"/>
    <w:rsid w:val="005B2EB3"/>
    <w:rsid w:val="005B3434"/>
    <w:rsid w:val="005B512C"/>
    <w:rsid w:val="005B6583"/>
    <w:rsid w:val="005B6ACE"/>
    <w:rsid w:val="005B74EF"/>
    <w:rsid w:val="005C09F9"/>
    <w:rsid w:val="005C397B"/>
    <w:rsid w:val="005C6827"/>
    <w:rsid w:val="005D6B9B"/>
    <w:rsid w:val="005D70DE"/>
    <w:rsid w:val="005E31C9"/>
    <w:rsid w:val="005E59EA"/>
    <w:rsid w:val="005E6F11"/>
    <w:rsid w:val="005F1B8A"/>
    <w:rsid w:val="005F4FD7"/>
    <w:rsid w:val="005F5EEC"/>
    <w:rsid w:val="005F6AA6"/>
    <w:rsid w:val="00600CF2"/>
    <w:rsid w:val="00603167"/>
    <w:rsid w:val="00603DE8"/>
    <w:rsid w:val="0060414C"/>
    <w:rsid w:val="00604763"/>
    <w:rsid w:val="0060570C"/>
    <w:rsid w:val="00606187"/>
    <w:rsid w:val="00606BF9"/>
    <w:rsid w:val="00613A09"/>
    <w:rsid w:val="00614DF0"/>
    <w:rsid w:val="00621F47"/>
    <w:rsid w:val="00622301"/>
    <w:rsid w:val="00622CCE"/>
    <w:rsid w:val="006230EB"/>
    <w:rsid w:val="00623578"/>
    <w:rsid w:val="00623982"/>
    <w:rsid w:val="00624DA9"/>
    <w:rsid w:val="00624E00"/>
    <w:rsid w:val="006315F6"/>
    <w:rsid w:val="0063323D"/>
    <w:rsid w:val="0063505A"/>
    <w:rsid w:val="00636673"/>
    <w:rsid w:val="0064087F"/>
    <w:rsid w:val="006412BE"/>
    <w:rsid w:val="00642964"/>
    <w:rsid w:val="00643B48"/>
    <w:rsid w:val="0064652B"/>
    <w:rsid w:val="00646F70"/>
    <w:rsid w:val="006478AE"/>
    <w:rsid w:val="00654892"/>
    <w:rsid w:val="00664458"/>
    <w:rsid w:val="00664999"/>
    <w:rsid w:val="006667CC"/>
    <w:rsid w:val="006668B9"/>
    <w:rsid w:val="00674C9B"/>
    <w:rsid w:val="00676183"/>
    <w:rsid w:val="0067674E"/>
    <w:rsid w:val="00677579"/>
    <w:rsid w:val="00677828"/>
    <w:rsid w:val="006806A3"/>
    <w:rsid w:val="006817DB"/>
    <w:rsid w:val="00681C2A"/>
    <w:rsid w:val="00683237"/>
    <w:rsid w:val="00684BBB"/>
    <w:rsid w:val="00686668"/>
    <w:rsid w:val="00687105"/>
    <w:rsid w:val="0069388A"/>
    <w:rsid w:val="0069557E"/>
    <w:rsid w:val="006975D2"/>
    <w:rsid w:val="00697B98"/>
    <w:rsid w:val="006A245D"/>
    <w:rsid w:val="006A3A62"/>
    <w:rsid w:val="006A3B1C"/>
    <w:rsid w:val="006A634E"/>
    <w:rsid w:val="006A72AF"/>
    <w:rsid w:val="006B2083"/>
    <w:rsid w:val="006B2D04"/>
    <w:rsid w:val="006B7349"/>
    <w:rsid w:val="006C0260"/>
    <w:rsid w:val="006C0ED1"/>
    <w:rsid w:val="006C18F6"/>
    <w:rsid w:val="006C230A"/>
    <w:rsid w:val="006C2B8A"/>
    <w:rsid w:val="006C32E1"/>
    <w:rsid w:val="006C7284"/>
    <w:rsid w:val="006D0F7C"/>
    <w:rsid w:val="006D337B"/>
    <w:rsid w:val="006D496F"/>
    <w:rsid w:val="006D4AF3"/>
    <w:rsid w:val="006D76FF"/>
    <w:rsid w:val="006E4418"/>
    <w:rsid w:val="006F0387"/>
    <w:rsid w:val="006F2742"/>
    <w:rsid w:val="006F3EA5"/>
    <w:rsid w:val="006F5C49"/>
    <w:rsid w:val="006F7F9F"/>
    <w:rsid w:val="00700A88"/>
    <w:rsid w:val="007043BA"/>
    <w:rsid w:val="00705844"/>
    <w:rsid w:val="00707452"/>
    <w:rsid w:val="00716A38"/>
    <w:rsid w:val="00716B04"/>
    <w:rsid w:val="007202BB"/>
    <w:rsid w:val="00720B4E"/>
    <w:rsid w:val="007210FC"/>
    <w:rsid w:val="007217CE"/>
    <w:rsid w:val="00724756"/>
    <w:rsid w:val="007300D5"/>
    <w:rsid w:val="00731DD2"/>
    <w:rsid w:val="00735B66"/>
    <w:rsid w:val="00740B74"/>
    <w:rsid w:val="00743185"/>
    <w:rsid w:val="007441B3"/>
    <w:rsid w:val="007503A0"/>
    <w:rsid w:val="00750479"/>
    <w:rsid w:val="0075208B"/>
    <w:rsid w:val="00752DEB"/>
    <w:rsid w:val="00753A24"/>
    <w:rsid w:val="0075482E"/>
    <w:rsid w:val="007551C7"/>
    <w:rsid w:val="00757E14"/>
    <w:rsid w:val="0076333D"/>
    <w:rsid w:val="007662AD"/>
    <w:rsid w:val="0076783B"/>
    <w:rsid w:val="00770C37"/>
    <w:rsid w:val="00772FCE"/>
    <w:rsid w:val="0077308A"/>
    <w:rsid w:val="007733F4"/>
    <w:rsid w:val="00776E70"/>
    <w:rsid w:val="00780030"/>
    <w:rsid w:val="007803AC"/>
    <w:rsid w:val="0078458B"/>
    <w:rsid w:val="00784803"/>
    <w:rsid w:val="007857FC"/>
    <w:rsid w:val="00785BDC"/>
    <w:rsid w:val="00786909"/>
    <w:rsid w:val="0078778D"/>
    <w:rsid w:val="00793368"/>
    <w:rsid w:val="007962F5"/>
    <w:rsid w:val="00797FDE"/>
    <w:rsid w:val="007A06EA"/>
    <w:rsid w:val="007A0710"/>
    <w:rsid w:val="007A1034"/>
    <w:rsid w:val="007A3782"/>
    <w:rsid w:val="007A4C55"/>
    <w:rsid w:val="007A5304"/>
    <w:rsid w:val="007A61E9"/>
    <w:rsid w:val="007A6DF2"/>
    <w:rsid w:val="007A7DC5"/>
    <w:rsid w:val="007B1444"/>
    <w:rsid w:val="007B1BBC"/>
    <w:rsid w:val="007B2413"/>
    <w:rsid w:val="007B4232"/>
    <w:rsid w:val="007B550A"/>
    <w:rsid w:val="007B7603"/>
    <w:rsid w:val="007C356B"/>
    <w:rsid w:val="007C79B3"/>
    <w:rsid w:val="007D02B8"/>
    <w:rsid w:val="007D0CAE"/>
    <w:rsid w:val="007E0F8F"/>
    <w:rsid w:val="007E210A"/>
    <w:rsid w:val="007E62EC"/>
    <w:rsid w:val="007E75AB"/>
    <w:rsid w:val="007E780B"/>
    <w:rsid w:val="007F2109"/>
    <w:rsid w:val="007F5F79"/>
    <w:rsid w:val="007F6E82"/>
    <w:rsid w:val="007F71D9"/>
    <w:rsid w:val="007F7CD0"/>
    <w:rsid w:val="00802382"/>
    <w:rsid w:val="00803281"/>
    <w:rsid w:val="008033C2"/>
    <w:rsid w:val="00803A7A"/>
    <w:rsid w:val="0080656A"/>
    <w:rsid w:val="008072D7"/>
    <w:rsid w:val="00810704"/>
    <w:rsid w:val="00811A4E"/>
    <w:rsid w:val="0081204D"/>
    <w:rsid w:val="008121C8"/>
    <w:rsid w:val="00813D99"/>
    <w:rsid w:val="008141C9"/>
    <w:rsid w:val="00817508"/>
    <w:rsid w:val="00820C3E"/>
    <w:rsid w:val="008225A4"/>
    <w:rsid w:val="008225AF"/>
    <w:rsid w:val="008233B7"/>
    <w:rsid w:val="008258D1"/>
    <w:rsid w:val="00826E38"/>
    <w:rsid w:val="0083232D"/>
    <w:rsid w:val="00833F83"/>
    <w:rsid w:val="008346A4"/>
    <w:rsid w:val="00837FD1"/>
    <w:rsid w:val="00842179"/>
    <w:rsid w:val="00843292"/>
    <w:rsid w:val="0084587A"/>
    <w:rsid w:val="00845CAE"/>
    <w:rsid w:val="00845F79"/>
    <w:rsid w:val="00846619"/>
    <w:rsid w:val="00846D3B"/>
    <w:rsid w:val="00850277"/>
    <w:rsid w:val="008502AD"/>
    <w:rsid w:val="00850BD2"/>
    <w:rsid w:val="0085407F"/>
    <w:rsid w:val="00856BB1"/>
    <w:rsid w:val="00857C22"/>
    <w:rsid w:val="0086031D"/>
    <w:rsid w:val="008603BB"/>
    <w:rsid w:val="00862437"/>
    <w:rsid w:val="008630CD"/>
    <w:rsid w:val="008648D5"/>
    <w:rsid w:val="00866C02"/>
    <w:rsid w:val="0086704E"/>
    <w:rsid w:val="0087198F"/>
    <w:rsid w:val="00873EFE"/>
    <w:rsid w:val="00874F41"/>
    <w:rsid w:val="008752D5"/>
    <w:rsid w:val="00875C64"/>
    <w:rsid w:val="008770D2"/>
    <w:rsid w:val="00882911"/>
    <w:rsid w:val="00886BDD"/>
    <w:rsid w:val="008909C6"/>
    <w:rsid w:val="00891C34"/>
    <w:rsid w:val="00892A50"/>
    <w:rsid w:val="008962F1"/>
    <w:rsid w:val="00897B55"/>
    <w:rsid w:val="008A0B76"/>
    <w:rsid w:val="008A4A4B"/>
    <w:rsid w:val="008B075B"/>
    <w:rsid w:val="008B122A"/>
    <w:rsid w:val="008B358F"/>
    <w:rsid w:val="008B67B3"/>
    <w:rsid w:val="008C1737"/>
    <w:rsid w:val="008C661D"/>
    <w:rsid w:val="008C74E0"/>
    <w:rsid w:val="008D0B61"/>
    <w:rsid w:val="008D1738"/>
    <w:rsid w:val="008D5094"/>
    <w:rsid w:val="008D571E"/>
    <w:rsid w:val="008D6401"/>
    <w:rsid w:val="008E2E70"/>
    <w:rsid w:val="008E3507"/>
    <w:rsid w:val="008E45D0"/>
    <w:rsid w:val="008F052E"/>
    <w:rsid w:val="008F132E"/>
    <w:rsid w:val="008F5712"/>
    <w:rsid w:val="00901E53"/>
    <w:rsid w:val="009029C1"/>
    <w:rsid w:val="00903768"/>
    <w:rsid w:val="00903FC5"/>
    <w:rsid w:val="00905468"/>
    <w:rsid w:val="009079CA"/>
    <w:rsid w:val="00912664"/>
    <w:rsid w:val="00914336"/>
    <w:rsid w:val="00914AB5"/>
    <w:rsid w:val="00914B39"/>
    <w:rsid w:val="00914BF2"/>
    <w:rsid w:val="00915DD2"/>
    <w:rsid w:val="009207A5"/>
    <w:rsid w:val="00920DD8"/>
    <w:rsid w:val="0092135B"/>
    <w:rsid w:val="00923D04"/>
    <w:rsid w:val="00924521"/>
    <w:rsid w:val="00924EE3"/>
    <w:rsid w:val="00925952"/>
    <w:rsid w:val="009262A9"/>
    <w:rsid w:val="00926562"/>
    <w:rsid w:val="00926F07"/>
    <w:rsid w:val="009303D6"/>
    <w:rsid w:val="00930AFC"/>
    <w:rsid w:val="0093350C"/>
    <w:rsid w:val="0093463D"/>
    <w:rsid w:val="00934DD0"/>
    <w:rsid w:val="009351CB"/>
    <w:rsid w:val="00935EA2"/>
    <w:rsid w:val="00935FCC"/>
    <w:rsid w:val="00936B5F"/>
    <w:rsid w:val="00936B97"/>
    <w:rsid w:val="00941D58"/>
    <w:rsid w:val="00943376"/>
    <w:rsid w:val="00944316"/>
    <w:rsid w:val="0094564C"/>
    <w:rsid w:val="009458F4"/>
    <w:rsid w:val="00947893"/>
    <w:rsid w:val="00947A1E"/>
    <w:rsid w:val="0095133D"/>
    <w:rsid w:val="00952392"/>
    <w:rsid w:val="009551D8"/>
    <w:rsid w:val="009554EA"/>
    <w:rsid w:val="00955567"/>
    <w:rsid w:val="00956631"/>
    <w:rsid w:val="00956639"/>
    <w:rsid w:val="009568DF"/>
    <w:rsid w:val="00956E43"/>
    <w:rsid w:val="00957978"/>
    <w:rsid w:val="00957A4D"/>
    <w:rsid w:val="00965DEA"/>
    <w:rsid w:val="00966B68"/>
    <w:rsid w:val="00966F59"/>
    <w:rsid w:val="009678A9"/>
    <w:rsid w:val="00971292"/>
    <w:rsid w:val="009732B3"/>
    <w:rsid w:val="00974100"/>
    <w:rsid w:val="00976D59"/>
    <w:rsid w:val="00980294"/>
    <w:rsid w:val="00980E1B"/>
    <w:rsid w:val="0098222D"/>
    <w:rsid w:val="009858C2"/>
    <w:rsid w:val="009864D4"/>
    <w:rsid w:val="00986BAC"/>
    <w:rsid w:val="009908C7"/>
    <w:rsid w:val="0099358D"/>
    <w:rsid w:val="00994110"/>
    <w:rsid w:val="009A0A0F"/>
    <w:rsid w:val="009A0BEC"/>
    <w:rsid w:val="009A1008"/>
    <w:rsid w:val="009A7088"/>
    <w:rsid w:val="009A7D4E"/>
    <w:rsid w:val="009B2369"/>
    <w:rsid w:val="009B3768"/>
    <w:rsid w:val="009B6023"/>
    <w:rsid w:val="009C0435"/>
    <w:rsid w:val="009C100E"/>
    <w:rsid w:val="009C1F8D"/>
    <w:rsid w:val="009C5FE5"/>
    <w:rsid w:val="009C74F1"/>
    <w:rsid w:val="009C7C14"/>
    <w:rsid w:val="009D0950"/>
    <w:rsid w:val="009D3B11"/>
    <w:rsid w:val="009D3FD3"/>
    <w:rsid w:val="009D4A05"/>
    <w:rsid w:val="009D5E56"/>
    <w:rsid w:val="009E1B7F"/>
    <w:rsid w:val="009E414E"/>
    <w:rsid w:val="009F1386"/>
    <w:rsid w:val="009F3194"/>
    <w:rsid w:val="009F50D2"/>
    <w:rsid w:val="009F7E64"/>
    <w:rsid w:val="00A01580"/>
    <w:rsid w:val="00A01F35"/>
    <w:rsid w:val="00A05ECF"/>
    <w:rsid w:val="00A0686B"/>
    <w:rsid w:val="00A06955"/>
    <w:rsid w:val="00A07620"/>
    <w:rsid w:val="00A07EBE"/>
    <w:rsid w:val="00A10EF3"/>
    <w:rsid w:val="00A122BD"/>
    <w:rsid w:val="00A13B37"/>
    <w:rsid w:val="00A177E2"/>
    <w:rsid w:val="00A21268"/>
    <w:rsid w:val="00A235CB"/>
    <w:rsid w:val="00A26DB6"/>
    <w:rsid w:val="00A3271F"/>
    <w:rsid w:val="00A33935"/>
    <w:rsid w:val="00A35FEB"/>
    <w:rsid w:val="00A40BE8"/>
    <w:rsid w:val="00A41B50"/>
    <w:rsid w:val="00A42C0C"/>
    <w:rsid w:val="00A43493"/>
    <w:rsid w:val="00A44440"/>
    <w:rsid w:val="00A44649"/>
    <w:rsid w:val="00A475A8"/>
    <w:rsid w:val="00A5123E"/>
    <w:rsid w:val="00A51BAF"/>
    <w:rsid w:val="00A54B0B"/>
    <w:rsid w:val="00A60E62"/>
    <w:rsid w:val="00A626A1"/>
    <w:rsid w:val="00A64668"/>
    <w:rsid w:val="00A66241"/>
    <w:rsid w:val="00A672FA"/>
    <w:rsid w:val="00A7290C"/>
    <w:rsid w:val="00A7404B"/>
    <w:rsid w:val="00A740B6"/>
    <w:rsid w:val="00A76324"/>
    <w:rsid w:val="00A81783"/>
    <w:rsid w:val="00A81997"/>
    <w:rsid w:val="00A82FE1"/>
    <w:rsid w:val="00A84553"/>
    <w:rsid w:val="00A84A20"/>
    <w:rsid w:val="00A84E86"/>
    <w:rsid w:val="00A86EA4"/>
    <w:rsid w:val="00A87412"/>
    <w:rsid w:val="00A878E9"/>
    <w:rsid w:val="00A90CBD"/>
    <w:rsid w:val="00A91ACE"/>
    <w:rsid w:val="00A94894"/>
    <w:rsid w:val="00A968CE"/>
    <w:rsid w:val="00AA0035"/>
    <w:rsid w:val="00AA7642"/>
    <w:rsid w:val="00AB2EC8"/>
    <w:rsid w:val="00AB4138"/>
    <w:rsid w:val="00AB45BA"/>
    <w:rsid w:val="00AB5E1A"/>
    <w:rsid w:val="00AB6893"/>
    <w:rsid w:val="00AB6F27"/>
    <w:rsid w:val="00AC1A25"/>
    <w:rsid w:val="00AC456A"/>
    <w:rsid w:val="00AC6A40"/>
    <w:rsid w:val="00AD29FB"/>
    <w:rsid w:val="00AD2E72"/>
    <w:rsid w:val="00AD56B0"/>
    <w:rsid w:val="00AD5D4A"/>
    <w:rsid w:val="00AE1D6D"/>
    <w:rsid w:val="00AE6C5B"/>
    <w:rsid w:val="00AF0047"/>
    <w:rsid w:val="00AF0F4F"/>
    <w:rsid w:val="00AF0F62"/>
    <w:rsid w:val="00AF528C"/>
    <w:rsid w:val="00AF6940"/>
    <w:rsid w:val="00B006FA"/>
    <w:rsid w:val="00B0244D"/>
    <w:rsid w:val="00B0314B"/>
    <w:rsid w:val="00B03A48"/>
    <w:rsid w:val="00B046F3"/>
    <w:rsid w:val="00B05144"/>
    <w:rsid w:val="00B07315"/>
    <w:rsid w:val="00B07390"/>
    <w:rsid w:val="00B07BC8"/>
    <w:rsid w:val="00B112EA"/>
    <w:rsid w:val="00B155EA"/>
    <w:rsid w:val="00B17E2E"/>
    <w:rsid w:val="00B20215"/>
    <w:rsid w:val="00B2105F"/>
    <w:rsid w:val="00B21758"/>
    <w:rsid w:val="00B2308F"/>
    <w:rsid w:val="00B25240"/>
    <w:rsid w:val="00B26AE5"/>
    <w:rsid w:val="00B27572"/>
    <w:rsid w:val="00B27A9E"/>
    <w:rsid w:val="00B27E1A"/>
    <w:rsid w:val="00B3011D"/>
    <w:rsid w:val="00B329D2"/>
    <w:rsid w:val="00B33218"/>
    <w:rsid w:val="00B33844"/>
    <w:rsid w:val="00B378C6"/>
    <w:rsid w:val="00B40B3B"/>
    <w:rsid w:val="00B42A89"/>
    <w:rsid w:val="00B43499"/>
    <w:rsid w:val="00B47769"/>
    <w:rsid w:val="00B50B90"/>
    <w:rsid w:val="00B55607"/>
    <w:rsid w:val="00B566F2"/>
    <w:rsid w:val="00B5726D"/>
    <w:rsid w:val="00B61BEB"/>
    <w:rsid w:val="00B62791"/>
    <w:rsid w:val="00B62ED3"/>
    <w:rsid w:val="00B63B9E"/>
    <w:rsid w:val="00B65367"/>
    <w:rsid w:val="00B65724"/>
    <w:rsid w:val="00B65A39"/>
    <w:rsid w:val="00B66262"/>
    <w:rsid w:val="00B66272"/>
    <w:rsid w:val="00B7175F"/>
    <w:rsid w:val="00B727E5"/>
    <w:rsid w:val="00B7353A"/>
    <w:rsid w:val="00B75916"/>
    <w:rsid w:val="00B77E7A"/>
    <w:rsid w:val="00B808F7"/>
    <w:rsid w:val="00B82302"/>
    <w:rsid w:val="00B82DB2"/>
    <w:rsid w:val="00B85F10"/>
    <w:rsid w:val="00B8781A"/>
    <w:rsid w:val="00B87835"/>
    <w:rsid w:val="00B9105D"/>
    <w:rsid w:val="00B91213"/>
    <w:rsid w:val="00B91CEB"/>
    <w:rsid w:val="00B93BB8"/>
    <w:rsid w:val="00B95400"/>
    <w:rsid w:val="00BA0373"/>
    <w:rsid w:val="00BA418F"/>
    <w:rsid w:val="00BA52C2"/>
    <w:rsid w:val="00BA5FD6"/>
    <w:rsid w:val="00BA7D2F"/>
    <w:rsid w:val="00BB013C"/>
    <w:rsid w:val="00BB1CEE"/>
    <w:rsid w:val="00BB2D11"/>
    <w:rsid w:val="00BB2FA6"/>
    <w:rsid w:val="00BB4415"/>
    <w:rsid w:val="00BB4C9E"/>
    <w:rsid w:val="00BB5F92"/>
    <w:rsid w:val="00BB5FED"/>
    <w:rsid w:val="00BB791A"/>
    <w:rsid w:val="00BC0298"/>
    <w:rsid w:val="00BC3877"/>
    <w:rsid w:val="00BC433C"/>
    <w:rsid w:val="00BC46F1"/>
    <w:rsid w:val="00BC626B"/>
    <w:rsid w:val="00BC6B72"/>
    <w:rsid w:val="00BD1404"/>
    <w:rsid w:val="00BD2BB9"/>
    <w:rsid w:val="00BD331F"/>
    <w:rsid w:val="00BD4850"/>
    <w:rsid w:val="00BD5FD0"/>
    <w:rsid w:val="00BD78CA"/>
    <w:rsid w:val="00BE1E7A"/>
    <w:rsid w:val="00BE476C"/>
    <w:rsid w:val="00BE5DD3"/>
    <w:rsid w:val="00BE6A83"/>
    <w:rsid w:val="00BE74C3"/>
    <w:rsid w:val="00BF0E03"/>
    <w:rsid w:val="00BF2313"/>
    <w:rsid w:val="00BF30E3"/>
    <w:rsid w:val="00BF42FF"/>
    <w:rsid w:val="00BF7F4B"/>
    <w:rsid w:val="00C00AF8"/>
    <w:rsid w:val="00C0236E"/>
    <w:rsid w:val="00C045D5"/>
    <w:rsid w:val="00C0583B"/>
    <w:rsid w:val="00C05BF6"/>
    <w:rsid w:val="00C065CF"/>
    <w:rsid w:val="00C06C31"/>
    <w:rsid w:val="00C07363"/>
    <w:rsid w:val="00C07726"/>
    <w:rsid w:val="00C07AC9"/>
    <w:rsid w:val="00C124BD"/>
    <w:rsid w:val="00C1302B"/>
    <w:rsid w:val="00C15917"/>
    <w:rsid w:val="00C21BBD"/>
    <w:rsid w:val="00C24725"/>
    <w:rsid w:val="00C25630"/>
    <w:rsid w:val="00C25E89"/>
    <w:rsid w:val="00C32D89"/>
    <w:rsid w:val="00C333B3"/>
    <w:rsid w:val="00C33530"/>
    <w:rsid w:val="00C34040"/>
    <w:rsid w:val="00C34368"/>
    <w:rsid w:val="00C35905"/>
    <w:rsid w:val="00C36D51"/>
    <w:rsid w:val="00C40101"/>
    <w:rsid w:val="00C41171"/>
    <w:rsid w:val="00C446C2"/>
    <w:rsid w:val="00C44744"/>
    <w:rsid w:val="00C44BB1"/>
    <w:rsid w:val="00C509ED"/>
    <w:rsid w:val="00C5185D"/>
    <w:rsid w:val="00C51ABE"/>
    <w:rsid w:val="00C63645"/>
    <w:rsid w:val="00C63B05"/>
    <w:rsid w:val="00C65075"/>
    <w:rsid w:val="00C65A7B"/>
    <w:rsid w:val="00C70044"/>
    <w:rsid w:val="00C7062F"/>
    <w:rsid w:val="00C70AB0"/>
    <w:rsid w:val="00C72D6E"/>
    <w:rsid w:val="00C76155"/>
    <w:rsid w:val="00C77014"/>
    <w:rsid w:val="00C80A58"/>
    <w:rsid w:val="00C836A7"/>
    <w:rsid w:val="00C8421E"/>
    <w:rsid w:val="00C93230"/>
    <w:rsid w:val="00C93302"/>
    <w:rsid w:val="00C93CD4"/>
    <w:rsid w:val="00C97030"/>
    <w:rsid w:val="00CA0005"/>
    <w:rsid w:val="00CA0D7C"/>
    <w:rsid w:val="00CA1117"/>
    <w:rsid w:val="00CA2400"/>
    <w:rsid w:val="00CA4552"/>
    <w:rsid w:val="00CA678F"/>
    <w:rsid w:val="00CA67A9"/>
    <w:rsid w:val="00CA7ABD"/>
    <w:rsid w:val="00CB0B70"/>
    <w:rsid w:val="00CB1200"/>
    <w:rsid w:val="00CB1CCA"/>
    <w:rsid w:val="00CB322C"/>
    <w:rsid w:val="00CB3788"/>
    <w:rsid w:val="00CB474C"/>
    <w:rsid w:val="00CB49C9"/>
    <w:rsid w:val="00CB4F16"/>
    <w:rsid w:val="00CB5C42"/>
    <w:rsid w:val="00CB7283"/>
    <w:rsid w:val="00CB773F"/>
    <w:rsid w:val="00CC1F33"/>
    <w:rsid w:val="00CC505F"/>
    <w:rsid w:val="00CC6311"/>
    <w:rsid w:val="00CD18E5"/>
    <w:rsid w:val="00CD21DE"/>
    <w:rsid w:val="00CD2A4B"/>
    <w:rsid w:val="00CD40D6"/>
    <w:rsid w:val="00CD41CC"/>
    <w:rsid w:val="00CD4710"/>
    <w:rsid w:val="00CD59BB"/>
    <w:rsid w:val="00CD6512"/>
    <w:rsid w:val="00CD6AB6"/>
    <w:rsid w:val="00CE3232"/>
    <w:rsid w:val="00CE45AD"/>
    <w:rsid w:val="00CE5243"/>
    <w:rsid w:val="00CE75AF"/>
    <w:rsid w:val="00CE7CFE"/>
    <w:rsid w:val="00CF04EA"/>
    <w:rsid w:val="00CF322B"/>
    <w:rsid w:val="00CF65C4"/>
    <w:rsid w:val="00D00D18"/>
    <w:rsid w:val="00D012E0"/>
    <w:rsid w:val="00D028FC"/>
    <w:rsid w:val="00D0354D"/>
    <w:rsid w:val="00D06506"/>
    <w:rsid w:val="00D076BF"/>
    <w:rsid w:val="00D109D5"/>
    <w:rsid w:val="00D125A7"/>
    <w:rsid w:val="00D12DA6"/>
    <w:rsid w:val="00D1376E"/>
    <w:rsid w:val="00D15A95"/>
    <w:rsid w:val="00D1787B"/>
    <w:rsid w:val="00D22427"/>
    <w:rsid w:val="00D23101"/>
    <w:rsid w:val="00D24220"/>
    <w:rsid w:val="00D24D15"/>
    <w:rsid w:val="00D25487"/>
    <w:rsid w:val="00D257A9"/>
    <w:rsid w:val="00D25CEF"/>
    <w:rsid w:val="00D25EC1"/>
    <w:rsid w:val="00D261D2"/>
    <w:rsid w:val="00D32483"/>
    <w:rsid w:val="00D32A20"/>
    <w:rsid w:val="00D33998"/>
    <w:rsid w:val="00D34759"/>
    <w:rsid w:val="00D35080"/>
    <w:rsid w:val="00D3565A"/>
    <w:rsid w:val="00D40546"/>
    <w:rsid w:val="00D40D8F"/>
    <w:rsid w:val="00D41269"/>
    <w:rsid w:val="00D4381B"/>
    <w:rsid w:val="00D45966"/>
    <w:rsid w:val="00D51E93"/>
    <w:rsid w:val="00D523B8"/>
    <w:rsid w:val="00D55A8E"/>
    <w:rsid w:val="00D60041"/>
    <w:rsid w:val="00D60910"/>
    <w:rsid w:val="00D6106D"/>
    <w:rsid w:val="00D61407"/>
    <w:rsid w:val="00D617EC"/>
    <w:rsid w:val="00D622AE"/>
    <w:rsid w:val="00D673F3"/>
    <w:rsid w:val="00D67A26"/>
    <w:rsid w:val="00D67C9B"/>
    <w:rsid w:val="00D707CD"/>
    <w:rsid w:val="00D800D7"/>
    <w:rsid w:val="00D8011E"/>
    <w:rsid w:val="00D81698"/>
    <w:rsid w:val="00D84488"/>
    <w:rsid w:val="00D8749C"/>
    <w:rsid w:val="00D908A4"/>
    <w:rsid w:val="00D917C6"/>
    <w:rsid w:val="00D91CEF"/>
    <w:rsid w:val="00D924AA"/>
    <w:rsid w:val="00D93290"/>
    <w:rsid w:val="00D93922"/>
    <w:rsid w:val="00D95642"/>
    <w:rsid w:val="00D95F4D"/>
    <w:rsid w:val="00D966E7"/>
    <w:rsid w:val="00DA179E"/>
    <w:rsid w:val="00DA2DBF"/>
    <w:rsid w:val="00DA4921"/>
    <w:rsid w:val="00DA4D98"/>
    <w:rsid w:val="00DA58E3"/>
    <w:rsid w:val="00DB0288"/>
    <w:rsid w:val="00DB402A"/>
    <w:rsid w:val="00DB4B24"/>
    <w:rsid w:val="00DB4F4D"/>
    <w:rsid w:val="00DC02C8"/>
    <w:rsid w:val="00DC4223"/>
    <w:rsid w:val="00DC4DC6"/>
    <w:rsid w:val="00DC510E"/>
    <w:rsid w:val="00DC517E"/>
    <w:rsid w:val="00DC5658"/>
    <w:rsid w:val="00DC5F47"/>
    <w:rsid w:val="00DD1E84"/>
    <w:rsid w:val="00DD1F0A"/>
    <w:rsid w:val="00DD4275"/>
    <w:rsid w:val="00DD60FB"/>
    <w:rsid w:val="00DD623E"/>
    <w:rsid w:val="00DD6303"/>
    <w:rsid w:val="00DD7E51"/>
    <w:rsid w:val="00DE0D0A"/>
    <w:rsid w:val="00DE0D1E"/>
    <w:rsid w:val="00DE0DD5"/>
    <w:rsid w:val="00DE1109"/>
    <w:rsid w:val="00DE18DB"/>
    <w:rsid w:val="00DE24D9"/>
    <w:rsid w:val="00DE2F34"/>
    <w:rsid w:val="00DE36AB"/>
    <w:rsid w:val="00DE406C"/>
    <w:rsid w:val="00DE6F52"/>
    <w:rsid w:val="00DF3F83"/>
    <w:rsid w:val="00DF45EC"/>
    <w:rsid w:val="00DF4D95"/>
    <w:rsid w:val="00DF6A2A"/>
    <w:rsid w:val="00DF7BF8"/>
    <w:rsid w:val="00DF7E7D"/>
    <w:rsid w:val="00E03351"/>
    <w:rsid w:val="00E05F28"/>
    <w:rsid w:val="00E0730C"/>
    <w:rsid w:val="00E117B1"/>
    <w:rsid w:val="00E11F64"/>
    <w:rsid w:val="00E12753"/>
    <w:rsid w:val="00E140B6"/>
    <w:rsid w:val="00E16416"/>
    <w:rsid w:val="00E20563"/>
    <w:rsid w:val="00E212FE"/>
    <w:rsid w:val="00E22133"/>
    <w:rsid w:val="00E225F1"/>
    <w:rsid w:val="00E22992"/>
    <w:rsid w:val="00E23A3E"/>
    <w:rsid w:val="00E245F2"/>
    <w:rsid w:val="00E25E50"/>
    <w:rsid w:val="00E2624B"/>
    <w:rsid w:val="00E31427"/>
    <w:rsid w:val="00E32489"/>
    <w:rsid w:val="00E35C75"/>
    <w:rsid w:val="00E36DB6"/>
    <w:rsid w:val="00E425F8"/>
    <w:rsid w:val="00E44C31"/>
    <w:rsid w:val="00E4652C"/>
    <w:rsid w:val="00E47D69"/>
    <w:rsid w:val="00E505BE"/>
    <w:rsid w:val="00E52039"/>
    <w:rsid w:val="00E54318"/>
    <w:rsid w:val="00E564F6"/>
    <w:rsid w:val="00E57CC0"/>
    <w:rsid w:val="00E57FDE"/>
    <w:rsid w:val="00E60111"/>
    <w:rsid w:val="00E630E3"/>
    <w:rsid w:val="00E63A78"/>
    <w:rsid w:val="00E63EA8"/>
    <w:rsid w:val="00E6435A"/>
    <w:rsid w:val="00E64BBB"/>
    <w:rsid w:val="00E67F13"/>
    <w:rsid w:val="00E73AAF"/>
    <w:rsid w:val="00E746FA"/>
    <w:rsid w:val="00E749CC"/>
    <w:rsid w:val="00E77520"/>
    <w:rsid w:val="00E77845"/>
    <w:rsid w:val="00E77D68"/>
    <w:rsid w:val="00E77D78"/>
    <w:rsid w:val="00E77DF1"/>
    <w:rsid w:val="00E81760"/>
    <w:rsid w:val="00E82A57"/>
    <w:rsid w:val="00E851A0"/>
    <w:rsid w:val="00E86636"/>
    <w:rsid w:val="00E93722"/>
    <w:rsid w:val="00E944F6"/>
    <w:rsid w:val="00E957FD"/>
    <w:rsid w:val="00E97707"/>
    <w:rsid w:val="00EA09F3"/>
    <w:rsid w:val="00EA3BBA"/>
    <w:rsid w:val="00EA6AD3"/>
    <w:rsid w:val="00EB1951"/>
    <w:rsid w:val="00EB412C"/>
    <w:rsid w:val="00EC16B5"/>
    <w:rsid w:val="00EC2D87"/>
    <w:rsid w:val="00EC3892"/>
    <w:rsid w:val="00EC5C6C"/>
    <w:rsid w:val="00EC5EE8"/>
    <w:rsid w:val="00EC61BF"/>
    <w:rsid w:val="00EC77C5"/>
    <w:rsid w:val="00ED07BE"/>
    <w:rsid w:val="00ED1209"/>
    <w:rsid w:val="00ED1C60"/>
    <w:rsid w:val="00ED3564"/>
    <w:rsid w:val="00ED498F"/>
    <w:rsid w:val="00ED5534"/>
    <w:rsid w:val="00ED5C0B"/>
    <w:rsid w:val="00ED77C2"/>
    <w:rsid w:val="00ED7A95"/>
    <w:rsid w:val="00EE329C"/>
    <w:rsid w:val="00EE4E49"/>
    <w:rsid w:val="00EE5294"/>
    <w:rsid w:val="00EE57F7"/>
    <w:rsid w:val="00EF10A0"/>
    <w:rsid w:val="00EF2225"/>
    <w:rsid w:val="00EF4BBC"/>
    <w:rsid w:val="00EF5944"/>
    <w:rsid w:val="00EF762A"/>
    <w:rsid w:val="00F00512"/>
    <w:rsid w:val="00F00992"/>
    <w:rsid w:val="00F02C74"/>
    <w:rsid w:val="00F05471"/>
    <w:rsid w:val="00F060CD"/>
    <w:rsid w:val="00F06C32"/>
    <w:rsid w:val="00F12B87"/>
    <w:rsid w:val="00F1302A"/>
    <w:rsid w:val="00F134D4"/>
    <w:rsid w:val="00F14B36"/>
    <w:rsid w:val="00F156DE"/>
    <w:rsid w:val="00F17FA8"/>
    <w:rsid w:val="00F217C7"/>
    <w:rsid w:val="00F21889"/>
    <w:rsid w:val="00F22650"/>
    <w:rsid w:val="00F22A26"/>
    <w:rsid w:val="00F25997"/>
    <w:rsid w:val="00F25ABF"/>
    <w:rsid w:val="00F27A22"/>
    <w:rsid w:val="00F30ACB"/>
    <w:rsid w:val="00F30C5B"/>
    <w:rsid w:val="00F3118E"/>
    <w:rsid w:val="00F334E8"/>
    <w:rsid w:val="00F34823"/>
    <w:rsid w:val="00F403EF"/>
    <w:rsid w:val="00F44002"/>
    <w:rsid w:val="00F44DCA"/>
    <w:rsid w:val="00F45252"/>
    <w:rsid w:val="00F52E79"/>
    <w:rsid w:val="00F5353E"/>
    <w:rsid w:val="00F549A2"/>
    <w:rsid w:val="00F60281"/>
    <w:rsid w:val="00F63929"/>
    <w:rsid w:val="00F6439C"/>
    <w:rsid w:val="00F64FD1"/>
    <w:rsid w:val="00F714B0"/>
    <w:rsid w:val="00F71AE7"/>
    <w:rsid w:val="00F72DB4"/>
    <w:rsid w:val="00F72E0B"/>
    <w:rsid w:val="00F74DE6"/>
    <w:rsid w:val="00F75458"/>
    <w:rsid w:val="00F75479"/>
    <w:rsid w:val="00F7621A"/>
    <w:rsid w:val="00F76774"/>
    <w:rsid w:val="00F76CF6"/>
    <w:rsid w:val="00F820C7"/>
    <w:rsid w:val="00F8295B"/>
    <w:rsid w:val="00F83AF9"/>
    <w:rsid w:val="00F86D42"/>
    <w:rsid w:val="00F8760B"/>
    <w:rsid w:val="00F87CC3"/>
    <w:rsid w:val="00F90EE6"/>
    <w:rsid w:val="00F91362"/>
    <w:rsid w:val="00F94A4E"/>
    <w:rsid w:val="00FA0DB0"/>
    <w:rsid w:val="00FA351A"/>
    <w:rsid w:val="00FA692A"/>
    <w:rsid w:val="00FA69E7"/>
    <w:rsid w:val="00FB1C5D"/>
    <w:rsid w:val="00FB3FCA"/>
    <w:rsid w:val="00FB6967"/>
    <w:rsid w:val="00FB7EA9"/>
    <w:rsid w:val="00FC0FB1"/>
    <w:rsid w:val="00FC14FD"/>
    <w:rsid w:val="00FC24C4"/>
    <w:rsid w:val="00FC338B"/>
    <w:rsid w:val="00FD1259"/>
    <w:rsid w:val="00FD19F0"/>
    <w:rsid w:val="00FD2AD5"/>
    <w:rsid w:val="00FD2D41"/>
    <w:rsid w:val="00FD6585"/>
    <w:rsid w:val="00FE0497"/>
    <w:rsid w:val="00FE1862"/>
    <w:rsid w:val="00FE3793"/>
    <w:rsid w:val="00FE3990"/>
    <w:rsid w:val="00FE3C89"/>
    <w:rsid w:val="00FE6294"/>
    <w:rsid w:val="00FF1EA0"/>
    <w:rsid w:val="00FF3F38"/>
    <w:rsid w:val="00FF718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Alpha list,normalny,Wypunktowanie,Nag 1"/>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62"/>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2038097">
      <w:bodyDiv w:val="1"/>
      <w:marLeft w:val="0"/>
      <w:marRight w:val="0"/>
      <w:marTop w:val="0"/>
      <w:marBottom w:val="0"/>
      <w:divBdr>
        <w:top w:val="none" w:sz="0" w:space="0" w:color="auto"/>
        <w:left w:val="none" w:sz="0" w:space="0" w:color="auto"/>
        <w:bottom w:val="none" w:sz="0" w:space="0" w:color="auto"/>
        <w:right w:val="none" w:sz="0" w:space="0" w:color="auto"/>
      </w:divBdr>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lk-sa.pl/klienci-i-kontrahenci/akty-prawne-i-przepisy/regulacje-wewnetrzne" TargetMode="External"/><Relationship Id="rId18" Type="http://schemas.openxmlformats.org/officeDocument/2006/relationships/hyperlink" Target="mailto:iod.plk@plk-sa.p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plk-sa.pl/" TargetMode="External"/><Relationship Id="rId17" Type="http://schemas.openxmlformats.org/officeDocument/2006/relationships/hyperlink" Target="https://www.plk-sa.pl/klienci-i-kontrahenci/bezpieczenstwo-informacji-spolki" TargetMode="External"/><Relationship Id="rId2" Type="http://schemas.openxmlformats.org/officeDocument/2006/relationships/customXml" Target="../customXml/item2.xml"/><Relationship Id="rId16" Type="http://schemas.openxmlformats.org/officeDocument/2006/relationships/hyperlink" Target="http://www.plk-sa.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lk-sa.pl/"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lk-sa.pl/dla-klientow-i-kontrahentow/akty-prawne-i-przepisy/regulacje-wewnetrzne%20%20%2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C867D8-821D-482E-8026-237B4D427F05}">
  <ds:schemaRefs>
    <ds:schemaRef ds:uri="http://www.w3.org/2001/XMLSchema"/>
  </ds:schemaRefs>
</ds:datastoreItem>
</file>

<file path=customXml/itemProps2.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4.xml><?xml version="1.0" encoding="utf-8"?>
<ds:datastoreItem xmlns:ds="http://schemas.openxmlformats.org/officeDocument/2006/customXml" ds:itemID="{71FD0B7C-10A5-4836-B343-AC7FEDB20568}">
  <ds:schemaRefs>
    <ds:schemaRef ds:uri="http://schemas.openxmlformats.org/officeDocument/2006/bibliography"/>
  </ds:schemaRefs>
</ds:datastoreItem>
</file>

<file path=customXml/itemProps5.xml><?xml version="1.0" encoding="utf-8"?>
<ds:datastoreItem xmlns:ds="http://schemas.openxmlformats.org/officeDocument/2006/customXml" ds:itemID="{34531C42-5267-44CF-82F8-4C45B39912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42</Pages>
  <Words>15176</Words>
  <Characters>91062</Characters>
  <Application>Microsoft Office Word</Application>
  <DocSecurity>0</DocSecurity>
  <Lines>758</Lines>
  <Paragraphs>212</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106026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Haba Agnieszka</cp:lastModifiedBy>
  <cp:revision>16</cp:revision>
  <cp:lastPrinted>2023-01-20T12:06:00Z</cp:lastPrinted>
  <dcterms:created xsi:type="dcterms:W3CDTF">2024-11-04T06:49:00Z</dcterms:created>
  <dcterms:modified xsi:type="dcterms:W3CDTF">2024-11-04T08:57:00Z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