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0B7A24C" w14:textId="59090D9F" w:rsidR="00955D99" w:rsidRPr="00955D99" w:rsidRDefault="00F32A2F" w:rsidP="00955D99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PZ.293.737</w:t>
      </w:r>
      <w:r w:rsidR="00955D99" w:rsidRPr="00955D99">
        <w:rPr>
          <w:rFonts w:ascii="Arial" w:eastAsia="Arial" w:hAnsi="Arial" w:cs="Arial"/>
          <w:color w:val="auto"/>
          <w:sz w:val="22"/>
          <w:szCs w:val="22"/>
          <w:lang w:eastAsia="ar-SA"/>
        </w:rPr>
        <w:t>.2024</w:t>
      </w:r>
    </w:p>
    <w:p w14:paraId="251BA414" w14:textId="72BB5E76" w:rsidR="002947AD" w:rsidRDefault="00955D99" w:rsidP="002947A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55D9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32A2F" w:rsidRPr="00F32A2F">
        <w:rPr>
          <w:rFonts w:ascii="Arial" w:eastAsia="Arial" w:hAnsi="Arial" w:cs="Arial"/>
          <w:color w:val="auto"/>
          <w:sz w:val="22"/>
          <w:szCs w:val="22"/>
          <w:lang w:eastAsia="ar-SA"/>
        </w:rPr>
        <w:t>0111/IZ01GM/08125/01943/24/P</w:t>
      </w:r>
    </w:p>
    <w:p w14:paraId="3951563E" w14:textId="3796DCE4" w:rsidR="00D0366B" w:rsidRPr="002947AD" w:rsidRDefault="00D0366B" w:rsidP="002947A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0B0816">
        <w:rPr>
          <w:rFonts w:ascii="Arial" w:hAnsi="Arial" w:cs="Arial"/>
          <w:b/>
          <w:sz w:val="22"/>
          <w:szCs w:val="22"/>
        </w:rPr>
        <w:t>POSTĘPOWANIA:</w:t>
      </w:r>
      <w:r w:rsidR="000B0816" w:rsidRPr="000B0816">
        <w:rPr>
          <w:rFonts w:ascii="Arial" w:hAnsi="Arial" w:cs="Arial"/>
          <w:b/>
          <w:bCs/>
          <w:sz w:val="22"/>
          <w:szCs w:val="22"/>
        </w:rPr>
        <w:t xml:space="preserve"> „</w:t>
      </w:r>
      <w:r w:rsidR="00F32A2F" w:rsidRPr="00F32A2F">
        <w:rPr>
          <w:rFonts w:ascii="Arial" w:hAnsi="Arial" w:cs="Arial"/>
          <w:b/>
          <w:bCs/>
          <w:sz w:val="22"/>
          <w:szCs w:val="22"/>
        </w:rPr>
        <w:t>Dostawa olejów, smarów i płynów technicznych do jednostek wykonawczych PKP Polskie Linie Kolejowe S.A. Zakładu Linii Kolejowych w Warszawie</w:t>
      </w:r>
      <w:r w:rsidR="000B0816" w:rsidRPr="000B0816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69F3F06" w14:textId="0E73D772" w:rsidR="000B0816" w:rsidRPr="000B0816" w:rsidRDefault="000B0816" w:rsidP="000B08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0816">
        <w:rPr>
          <w:rFonts w:ascii="Arial" w:hAnsi="Arial" w:cs="Arial"/>
          <w:b/>
          <w:sz w:val="22"/>
          <w:szCs w:val="22"/>
        </w:rPr>
        <w:t>PKP Polskie Linie Kolejowe S.A. Zakład Linii Kolejowych w Warszawie</w:t>
      </w:r>
    </w:p>
    <w:p w14:paraId="487DF8BA" w14:textId="5F65E489" w:rsidR="00542A96" w:rsidRPr="000B0816" w:rsidRDefault="000B0816" w:rsidP="000B08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0816">
        <w:rPr>
          <w:rFonts w:ascii="Arial" w:hAnsi="Arial" w:cs="Arial"/>
          <w:b/>
          <w:sz w:val="22"/>
          <w:szCs w:val="22"/>
        </w:rPr>
        <w:t>ul. Chodakowska 50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0B0816">
        <w:rPr>
          <w:rFonts w:ascii="Arial" w:hAnsi="Arial" w:cs="Arial"/>
          <w:b/>
          <w:sz w:val="22"/>
          <w:szCs w:val="22"/>
        </w:rPr>
        <w:t>03-816 Warszawa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1CCC6BE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0B0816" w:rsidRPr="00612017">
        <w:rPr>
          <w:rFonts w:ascii="Arial" w:hAnsi="Arial" w:cs="Arial"/>
          <w:b/>
          <w:bCs/>
          <w:sz w:val="22"/>
          <w:szCs w:val="22"/>
        </w:rPr>
        <w:t>„</w:t>
      </w:r>
      <w:r w:rsidR="00F32A2F" w:rsidRPr="00F32A2F">
        <w:rPr>
          <w:rFonts w:ascii="Arial" w:hAnsi="Arial" w:cs="Arial"/>
          <w:b/>
          <w:bCs/>
          <w:sz w:val="22"/>
          <w:szCs w:val="22"/>
        </w:rPr>
        <w:t>Dostawa olejów, smarów i płynów technicznych do jednostek wykonawczych PKP Polskie Linie Kolejowe S.A. Zakładu Linii Kolejowych w Warszawie</w:t>
      </w:r>
      <w:bookmarkStart w:id="1" w:name="_GoBack"/>
      <w:bookmarkEnd w:id="1"/>
      <w:r w:rsidR="000B0816" w:rsidRPr="00612017">
        <w:rPr>
          <w:rFonts w:ascii="Arial" w:hAnsi="Arial" w:cs="Arial"/>
          <w:b/>
          <w:b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0B27A3C" w14:textId="5AB5055E" w:rsidR="00542A96" w:rsidRPr="00955D99" w:rsidRDefault="002042CD" w:rsidP="00955D99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955D99">
        <w:rPr>
          <w:rFonts w:ascii="Arial" w:hAnsi="Arial" w:cs="Arial"/>
          <w:sz w:val="22"/>
          <w:szCs w:val="22"/>
        </w:rPr>
        <w:t xml:space="preserve"> winy.</w:t>
      </w:r>
    </w:p>
    <w:sectPr w:rsidR="00542A96" w:rsidRPr="00955D99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A69FB" w14:textId="77777777" w:rsidR="00B15C7B" w:rsidRDefault="00B15C7B" w:rsidP="00DA091E">
      <w:r>
        <w:separator/>
      </w:r>
    </w:p>
  </w:endnote>
  <w:endnote w:type="continuationSeparator" w:id="0">
    <w:p w14:paraId="2A631422" w14:textId="77777777" w:rsidR="00B15C7B" w:rsidRDefault="00B15C7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BECD1" w14:textId="77777777" w:rsidR="009F0723" w:rsidRDefault="009F0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FF6FFFB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32A2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32A2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F76C0" w14:textId="77777777" w:rsidR="00B15C7B" w:rsidRDefault="00B15C7B" w:rsidP="00DA091E">
      <w:r>
        <w:separator/>
      </w:r>
    </w:p>
  </w:footnote>
  <w:footnote w:type="continuationSeparator" w:id="0">
    <w:p w14:paraId="7B2402D7" w14:textId="77777777" w:rsidR="00B15C7B" w:rsidRDefault="00B15C7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9B883" w14:textId="77777777" w:rsidR="009F0723" w:rsidRDefault="009F0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4C1E16C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F0723">
      <w:rPr>
        <w:rFonts w:ascii="Arial" w:hAnsi="Arial" w:cs="Arial"/>
        <w:b/>
        <w:i/>
        <w:color w:val="auto"/>
        <w:sz w:val="18"/>
        <w:szCs w:val="16"/>
      </w:rPr>
      <w:t>2</w:t>
    </w:r>
    <w:r w:rsidRPr="000B0816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0816"/>
    <w:rsid w:val="000B274C"/>
    <w:rsid w:val="000B6BCF"/>
    <w:rsid w:val="000D697E"/>
    <w:rsid w:val="000E5F06"/>
    <w:rsid w:val="001144D8"/>
    <w:rsid w:val="00115C63"/>
    <w:rsid w:val="00116360"/>
    <w:rsid w:val="00126A93"/>
    <w:rsid w:val="00132DE4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47AD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D3196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4361"/>
    <w:rsid w:val="005C631B"/>
    <w:rsid w:val="005D4326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574FC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0666F"/>
    <w:rsid w:val="00921EAB"/>
    <w:rsid w:val="00926A25"/>
    <w:rsid w:val="00936BA7"/>
    <w:rsid w:val="00952EE6"/>
    <w:rsid w:val="00955D99"/>
    <w:rsid w:val="00993F1E"/>
    <w:rsid w:val="009972F5"/>
    <w:rsid w:val="009A70BA"/>
    <w:rsid w:val="009C083B"/>
    <w:rsid w:val="009C4FFD"/>
    <w:rsid w:val="009D1657"/>
    <w:rsid w:val="009E0A85"/>
    <w:rsid w:val="009E27C7"/>
    <w:rsid w:val="009F0723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5C7B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771C2"/>
    <w:rsid w:val="00EA4EBC"/>
    <w:rsid w:val="00EC29A8"/>
    <w:rsid w:val="00EC44E7"/>
    <w:rsid w:val="00EE2D4D"/>
    <w:rsid w:val="00F05A3B"/>
    <w:rsid w:val="00F07AEF"/>
    <w:rsid w:val="00F275C0"/>
    <w:rsid w:val="00F32A2F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D41057-B444-4614-B06F-7174589C4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Jäckel Radosław</cp:lastModifiedBy>
  <cp:revision>8</cp:revision>
  <cp:lastPrinted>2019-11-21T08:44:00Z</cp:lastPrinted>
  <dcterms:created xsi:type="dcterms:W3CDTF">2023-07-17T04:52:00Z</dcterms:created>
  <dcterms:modified xsi:type="dcterms:W3CDTF">2024-05-09T07:27:00Z</dcterms:modified>
</cp:coreProperties>
</file>