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7264" w14:textId="24262D22" w:rsidR="00537A4D" w:rsidRPr="00CB7071" w:rsidRDefault="00537A4D" w:rsidP="00537A4D">
      <w:pPr>
        <w:jc w:val="right"/>
        <w:rPr>
          <w:b/>
          <w:u w:val="single"/>
        </w:rPr>
      </w:pPr>
      <w:r w:rsidRPr="00CB7071">
        <w:rPr>
          <w:b/>
          <w:u w:val="single"/>
        </w:rPr>
        <w:t xml:space="preserve">Załącznik nr </w:t>
      </w:r>
      <w:r w:rsidR="00F4257F" w:rsidRPr="00CB7071">
        <w:rPr>
          <w:b/>
          <w:u w:val="single"/>
        </w:rPr>
        <w:t>7</w:t>
      </w:r>
      <w:r w:rsidRPr="00CB7071">
        <w:rPr>
          <w:b/>
          <w:u w:val="single"/>
        </w:rPr>
        <w:t xml:space="preserve"> do </w:t>
      </w:r>
      <w:r w:rsidR="001A7F88" w:rsidRPr="00CB7071">
        <w:rPr>
          <w:b/>
          <w:u w:val="single"/>
        </w:rPr>
        <w:t>SWZ</w:t>
      </w:r>
    </w:p>
    <w:p w14:paraId="4D015BBE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</w:p>
    <w:p w14:paraId="6170D20D" w14:textId="586E3EA3" w:rsidR="001A7F88" w:rsidRDefault="00537A4D" w:rsidP="00537A4D">
      <w:pPr>
        <w:jc w:val="center"/>
        <w:rPr>
          <w:b/>
        </w:rPr>
      </w:pPr>
      <w:r w:rsidRPr="007F02A0">
        <w:rPr>
          <w:b/>
        </w:rPr>
        <w:t xml:space="preserve">Dotyczy: </w:t>
      </w:r>
      <w:bookmarkStart w:id="0" w:name="_Hlk102027088"/>
      <w:r w:rsidRPr="007F02A0">
        <w:rPr>
          <w:b/>
        </w:rPr>
        <w:t>postępowania na</w:t>
      </w:r>
      <w:r w:rsidR="007F02A0" w:rsidRPr="007F02A0">
        <w:rPr>
          <w:b/>
        </w:rPr>
        <w:t xml:space="preserve"> </w:t>
      </w:r>
      <w:r w:rsidR="00F4257F">
        <w:rPr>
          <w:b/>
        </w:rPr>
        <w:t>„</w:t>
      </w:r>
      <w:r w:rsidR="0052135C" w:rsidRPr="0052135C">
        <w:rPr>
          <w:b/>
        </w:rPr>
        <w:t>Dostawa odzieży roboczej i ochronnej dla pracowników Polskiej Spółki Gazownictwa - Oddział Zakład Gazowniczy w Gdańsku na 2025 rok</w:t>
      </w:r>
      <w:r w:rsidR="00F4257F" w:rsidRPr="00F4257F">
        <w:rPr>
          <w:b/>
        </w:rPr>
        <w:t>”</w:t>
      </w:r>
    </w:p>
    <w:p w14:paraId="747FC544" w14:textId="03994317" w:rsidR="00537A4D" w:rsidRPr="007F02A0" w:rsidRDefault="00537A4D" w:rsidP="00537A4D">
      <w:pPr>
        <w:jc w:val="center"/>
        <w:rPr>
          <w:b/>
        </w:rPr>
      </w:pPr>
      <w:r w:rsidRPr="007F02A0">
        <w:rPr>
          <w:b/>
        </w:rPr>
        <w:t>znak</w:t>
      </w:r>
      <w:r w:rsidRPr="007F02A0">
        <w:rPr>
          <w:bCs/>
        </w:rPr>
        <w:t xml:space="preserve">: </w:t>
      </w:r>
      <w:r w:rsidR="0052135C" w:rsidRPr="0052135C">
        <w:rPr>
          <w:b/>
        </w:rPr>
        <w:t>2024/WG00/WNP-049617</w:t>
      </w:r>
    </w:p>
    <w:bookmarkEnd w:id="0"/>
    <w:p w14:paraId="64BFC8F2" w14:textId="77777777" w:rsidR="00537A4D" w:rsidRPr="00701FBA" w:rsidRDefault="00537A4D" w:rsidP="00537A4D">
      <w:pPr>
        <w:jc w:val="both"/>
        <w:rPr>
          <w:b/>
          <w:i/>
          <w:iCs/>
        </w:rPr>
      </w:pPr>
    </w:p>
    <w:p w14:paraId="2C8CE6DF" w14:textId="77777777" w:rsidR="00537A4D" w:rsidRPr="00701FBA" w:rsidRDefault="00537A4D" w:rsidP="00537A4D">
      <w:pPr>
        <w:jc w:val="center"/>
        <w:rPr>
          <w:b/>
          <w:i/>
          <w:iCs/>
          <w:u w:val="single"/>
        </w:rPr>
      </w:pPr>
      <w:r w:rsidRPr="00701FBA">
        <w:rPr>
          <w:b/>
          <w:i/>
          <w:iCs/>
          <w:u w:val="single"/>
        </w:rPr>
        <w:t>OŚWIADCZENIE</w:t>
      </w:r>
    </w:p>
    <w:p w14:paraId="3481D5A0" w14:textId="77777777" w:rsidR="00537A4D" w:rsidRPr="00701FBA" w:rsidRDefault="00537A4D" w:rsidP="00537A4D">
      <w:pPr>
        <w:jc w:val="both"/>
        <w:rPr>
          <w:i/>
          <w:iCs/>
        </w:rPr>
      </w:pPr>
      <w:bookmarkStart w:id="1" w:name="_Hlk102121119"/>
      <w:r w:rsidRPr="00701FBA">
        <w:rPr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73ED221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Wybór11"/>
      <w:r w:rsidRPr="00701FBA">
        <w:rPr>
          <w:i/>
          <w:iCs/>
        </w:rPr>
        <w:instrText xml:space="preserve"> FORMCHECKBOX </w:instrText>
      </w:r>
      <w:r w:rsidR="0052135C">
        <w:rPr>
          <w:i/>
          <w:iCs/>
        </w:rPr>
      </w:r>
      <w:r w:rsidR="0052135C">
        <w:rPr>
          <w:i/>
          <w:iCs/>
        </w:rPr>
        <w:fldChar w:fldCharType="separate"/>
      </w:r>
      <w:r w:rsidRPr="00701FBA">
        <w:fldChar w:fldCharType="end"/>
      </w:r>
      <w:bookmarkEnd w:id="2"/>
      <w:r w:rsidRPr="00701FBA">
        <w:rPr>
          <w:i/>
          <w:iCs/>
        </w:rPr>
        <w:t>** nie zachodzi przesłanka wykluczenia z Postępowania   określona w art. 7 ustawy z dnia 13 kwietnia 2022 r. o szczególnych rozwiązaniach w zakresie przeciwdziałania wspieraniu agresji na</w:t>
      </w:r>
      <w:r>
        <w:rPr>
          <w:i/>
          <w:iCs/>
        </w:rPr>
        <w:t> </w:t>
      </w:r>
      <w:r w:rsidRPr="00701FBA">
        <w:rPr>
          <w:i/>
          <w:iCs/>
        </w:rPr>
        <w:t xml:space="preserve">Ukrainę oraz służących ochronie bezpieczeństwa narodowego (Dz. U. z 2022 r. poz.835); </w:t>
      </w:r>
    </w:p>
    <w:p w14:paraId="45264183" w14:textId="77777777" w:rsidR="00537A4D" w:rsidRPr="00701FBA" w:rsidRDefault="00537A4D" w:rsidP="00537A4D">
      <w:pPr>
        <w:jc w:val="both"/>
        <w:rPr>
          <w:i/>
          <w:iCs/>
        </w:rPr>
      </w:pPr>
    </w:p>
    <w:p w14:paraId="67AC092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Pouczenie.</w:t>
      </w:r>
    </w:p>
    <w:p w14:paraId="4DE7A004" w14:textId="77777777" w:rsidR="00537A4D" w:rsidRPr="00701FBA" w:rsidRDefault="00537A4D" w:rsidP="00537A4D">
      <w:pPr>
        <w:jc w:val="both"/>
        <w:rPr>
          <w:i/>
          <w:iCs/>
        </w:rPr>
      </w:pPr>
      <w:r w:rsidRPr="00701FBA">
        <w:rPr>
          <w:i/>
          <w:iCs/>
        </w:rPr>
        <w:t>Osoba lub podmiot podlegające wykluczeniu na podstawie art. 7 ust. 1 ustawy z dnia 13 kwietnia 2022 r. ustawy o szczególnych rozwiązaniach w zakresie przeciwdziałania wspieraniu agresji na Ukrainę oraz</w:t>
      </w:r>
      <w:r>
        <w:rPr>
          <w:i/>
          <w:iCs/>
        </w:rPr>
        <w:t> </w:t>
      </w:r>
      <w:r w:rsidRPr="00701FBA">
        <w:rPr>
          <w:i/>
          <w:iCs/>
        </w:rPr>
        <w:t>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3" w:name="mip63236847"/>
      <w:bookmarkEnd w:id="3"/>
      <w:r w:rsidRPr="00701FBA">
        <w:rPr>
          <w:i/>
          <w:iCs/>
        </w:rPr>
        <w:t xml:space="preserve"> Karę pieniężną nakłada Prezes Urzędu Zamówień Publicznych, w drodze decyzji, w wysokości do 20 000 000 zł.</w:t>
      </w:r>
    </w:p>
    <w:p w14:paraId="49F28F8C" w14:textId="77777777" w:rsidR="00537A4D" w:rsidRPr="00701FBA" w:rsidRDefault="00537A4D" w:rsidP="00537A4D">
      <w:pPr>
        <w:jc w:val="both"/>
        <w:rPr>
          <w:i/>
          <w:iCs/>
        </w:rPr>
      </w:pPr>
    </w:p>
    <w:p w14:paraId="7979BC62" w14:textId="77777777" w:rsidR="00537A4D" w:rsidRPr="00701FBA" w:rsidRDefault="00537A4D" w:rsidP="00537A4D">
      <w:pPr>
        <w:jc w:val="both"/>
        <w:rPr>
          <w:i/>
          <w:iCs/>
        </w:rPr>
      </w:pPr>
    </w:p>
    <w:p w14:paraId="4E3CE33A" w14:textId="77777777" w:rsidR="00537A4D" w:rsidRPr="00701FBA" w:rsidRDefault="00537A4D" w:rsidP="00537A4D">
      <w:pPr>
        <w:jc w:val="both"/>
        <w:rPr>
          <w:i/>
          <w:iCs/>
        </w:rPr>
      </w:pPr>
    </w:p>
    <w:p w14:paraId="10E60A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……………………………………..………..</w:t>
      </w:r>
    </w:p>
    <w:p w14:paraId="641A8B59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Imię, nazwisko i podpis osoby</w:t>
      </w:r>
    </w:p>
    <w:p w14:paraId="6960BE01" w14:textId="77777777" w:rsidR="00537A4D" w:rsidRPr="00701FBA" w:rsidRDefault="00537A4D" w:rsidP="00537A4D">
      <w:pPr>
        <w:jc w:val="right"/>
        <w:rPr>
          <w:i/>
          <w:iCs/>
        </w:rPr>
      </w:pPr>
      <w:r w:rsidRPr="00701FBA">
        <w:rPr>
          <w:i/>
          <w:iCs/>
        </w:rPr>
        <w:t>umocowanej do reprezentacji</w:t>
      </w:r>
    </w:p>
    <w:p w14:paraId="3F66230D" w14:textId="77777777" w:rsidR="00537A4D" w:rsidRPr="00701FBA" w:rsidRDefault="00537A4D" w:rsidP="00537A4D">
      <w:pPr>
        <w:jc w:val="both"/>
        <w:rPr>
          <w:i/>
          <w:iCs/>
        </w:rPr>
      </w:pPr>
    </w:p>
    <w:p w14:paraId="4C5B78C6" w14:textId="77777777" w:rsidR="00537A4D" w:rsidRPr="00701FBA" w:rsidRDefault="00537A4D" w:rsidP="00537A4D">
      <w:pPr>
        <w:jc w:val="both"/>
        <w:rPr>
          <w:b/>
          <w:i/>
          <w:iCs/>
          <w:u w:val="single"/>
        </w:rPr>
      </w:pPr>
      <w:r w:rsidRPr="00701FBA">
        <w:rPr>
          <w:i/>
          <w:iCs/>
        </w:rPr>
        <w:t>**(zaznaczyć właściwy kwadrat)</w:t>
      </w:r>
    </w:p>
    <w:bookmarkEnd w:id="1"/>
    <w:p w14:paraId="2C8B80D9" w14:textId="77777777" w:rsidR="003F11C6" w:rsidRDefault="003F11C6"/>
    <w:sectPr w:rsidR="003F1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7C1A9" w14:textId="77777777" w:rsidR="00537A4D" w:rsidRDefault="00537A4D" w:rsidP="00537A4D">
      <w:pPr>
        <w:spacing w:after="0" w:line="240" w:lineRule="auto"/>
      </w:pPr>
      <w:r>
        <w:separator/>
      </w:r>
    </w:p>
  </w:endnote>
  <w:endnote w:type="continuationSeparator" w:id="0">
    <w:p w14:paraId="58C31939" w14:textId="77777777" w:rsidR="00537A4D" w:rsidRDefault="00537A4D" w:rsidP="0053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CB91" w14:textId="77777777" w:rsidR="00537A4D" w:rsidRDefault="00537A4D" w:rsidP="00537A4D">
      <w:pPr>
        <w:spacing w:after="0" w:line="240" w:lineRule="auto"/>
      </w:pPr>
      <w:r>
        <w:separator/>
      </w:r>
    </w:p>
  </w:footnote>
  <w:footnote w:type="continuationSeparator" w:id="0">
    <w:p w14:paraId="15ACB026" w14:textId="77777777" w:rsidR="00537A4D" w:rsidRDefault="00537A4D" w:rsidP="00537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2"/>
    <w:rsid w:val="001A7F88"/>
    <w:rsid w:val="002B1FBD"/>
    <w:rsid w:val="00361EDD"/>
    <w:rsid w:val="003F11C6"/>
    <w:rsid w:val="004F7D3F"/>
    <w:rsid w:val="00510D20"/>
    <w:rsid w:val="0052135C"/>
    <w:rsid w:val="00537A4D"/>
    <w:rsid w:val="0063469F"/>
    <w:rsid w:val="007F02A0"/>
    <w:rsid w:val="0098128F"/>
    <w:rsid w:val="009B23F2"/>
    <w:rsid w:val="00AF25B2"/>
    <w:rsid w:val="00BA0DF3"/>
    <w:rsid w:val="00CB7071"/>
    <w:rsid w:val="00D92952"/>
    <w:rsid w:val="00E2487D"/>
    <w:rsid w:val="00F4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2194"/>
  <w15:chartTrackingRefBased/>
  <w15:docId w15:val="{60526590-BE18-4A4F-9FB8-80F0F1E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Nadara Natalia</dc:creator>
  <cp:keywords/>
  <dc:description/>
  <cp:lastModifiedBy>Szwaczyk Ewa (PSG)</cp:lastModifiedBy>
  <cp:revision>17</cp:revision>
  <dcterms:created xsi:type="dcterms:W3CDTF">2022-04-29T08:50:00Z</dcterms:created>
  <dcterms:modified xsi:type="dcterms:W3CDTF">2024-11-07T08:33:00Z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2022-04-29T08:50:16Z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5c99777e-36a7-4c32-b206-555249ef1e93</vt:lpwstr>
  </property>
  <property fmtid="{D5CDD505-2E9C-101B-9397-08002B2CF9AE}" pid="8" name="MSIP_Label_873bfdf7-b3d6-42a7-9f35-f649f45df770_ContentBits">
    <vt:lpwstr>0</vt:lpwstr>
  </property>
</Properties>
</file>