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Modernizacja MOK w Siemiatyczach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4/W700/WNP-047611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