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robót budowlanych w zakresie remontu stacji gazowej - 2 zadania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PSGJA.ZZSP.902.052.24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