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Wykonanie robót budowlanych w zakresie remontu stacji gazowej - 2 zadania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PSGJA.ZZSP.902.052.24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