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391B1B7A" w:rsid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9529E3">
        <w:rPr>
          <w:rFonts w:ascii="Arial" w:eastAsia="Times New Roman" w:hAnsi="Arial" w:cs="Arial"/>
          <w:b/>
          <w:lang w:eastAsia="pl-PL"/>
        </w:rPr>
        <w:t>Załącznik n</w:t>
      </w:r>
      <w:r w:rsidR="004C0632" w:rsidRPr="009529E3">
        <w:rPr>
          <w:rFonts w:ascii="Arial" w:eastAsia="Times New Roman" w:hAnsi="Arial" w:cs="Arial"/>
          <w:b/>
          <w:lang w:eastAsia="pl-PL"/>
        </w:rPr>
        <w:t xml:space="preserve">r </w:t>
      </w:r>
      <w:r w:rsidR="00574C20">
        <w:rPr>
          <w:rFonts w:ascii="Arial" w:eastAsia="Times New Roman" w:hAnsi="Arial" w:cs="Arial"/>
          <w:b/>
          <w:lang w:eastAsia="pl-PL"/>
        </w:rPr>
        <w:t>7</w:t>
      </w:r>
      <w:r w:rsidR="004E06C2" w:rsidRPr="009529E3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9529E3">
        <w:rPr>
          <w:rFonts w:ascii="Arial" w:eastAsia="Times New Roman" w:hAnsi="Arial" w:cs="Arial"/>
          <w:b/>
          <w:lang w:eastAsia="pl-PL"/>
        </w:rPr>
        <w:t>WZ</w:t>
      </w:r>
    </w:p>
    <w:p w14:paraId="5FF9EB2A" w14:textId="2A5A26A7" w:rsidR="00DB4FD5" w:rsidRDefault="00DB4FD5" w:rsidP="00637CF6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lang w:eastAsia="pl-PL"/>
        </w:rPr>
      </w:pPr>
      <w:r w:rsidRPr="00DB4FD5">
        <w:rPr>
          <w:rFonts w:ascii="Arial" w:eastAsia="Times New Roman" w:hAnsi="Arial" w:cs="Arial"/>
          <w:b/>
          <w:color w:val="FF0000"/>
          <w:lang w:eastAsia="pl-PL"/>
        </w:rPr>
        <w:t>(Załącznik składany na wezwanie Zamawiającego)</w:t>
      </w:r>
    </w:p>
    <w:p w14:paraId="5F899554" w14:textId="77777777" w:rsidR="00DB4FD5" w:rsidRPr="00DB4FD5" w:rsidRDefault="00DB4FD5" w:rsidP="00637CF6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lang w:eastAsia="pl-PL"/>
        </w:rPr>
      </w:pPr>
    </w:p>
    <w:p w14:paraId="67E0D8F2" w14:textId="77777777" w:rsidR="00F0502F" w:rsidRPr="009529E3" w:rsidRDefault="00F0502F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6573DD6" w14:textId="579B62D0" w:rsid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9529E3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1FEBBCD1" w:rsidR="001E0B9C" w:rsidRDefault="00430503" w:rsidP="004B2856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9529E3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83467D">
        <w:rPr>
          <w:rFonts w:ascii="Arial" w:eastAsia="Times New Roman" w:hAnsi="Arial" w:cs="Times New Roman"/>
          <w:b/>
          <w:bCs/>
          <w:iCs/>
        </w:rPr>
        <w:t>ostateczna</w:t>
      </w:r>
    </w:p>
    <w:p w14:paraId="0150F55E" w14:textId="2FA1E997" w:rsidR="00FB4913" w:rsidRDefault="00FB4913" w:rsidP="00FB491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8D80983" w14:textId="77777777" w:rsidR="00621063" w:rsidRPr="00621063" w:rsidRDefault="00621063" w:rsidP="0062106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1063">
        <w:rPr>
          <w:rFonts w:ascii="Arial" w:eastAsia="Times New Roman" w:hAnsi="Arial" w:cs="Arial"/>
          <w:b/>
          <w:bCs/>
          <w:lang w:eastAsia="pl-PL"/>
        </w:rPr>
        <w:t>Wykonanie dokumentacji projektowej i realizacja robót budowlanych</w:t>
      </w:r>
    </w:p>
    <w:p w14:paraId="02F1C155" w14:textId="77777777" w:rsidR="00621063" w:rsidRPr="00621063" w:rsidRDefault="00621063" w:rsidP="0062106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1063">
        <w:rPr>
          <w:rFonts w:ascii="Arial" w:eastAsia="Times New Roman" w:hAnsi="Arial" w:cs="Arial"/>
          <w:b/>
          <w:bCs/>
          <w:lang w:eastAsia="pl-PL"/>
        </w:rPr>
        <w:t>gazociągu ś/c oraz wykonanie dokumentacji projektowej</w:t>
      </w:r>
    </w:p>
    <w:p w14:paraId="0F928C16" w14:textId="77777777" w:rsidR="00621063" w:rsidRPr="00621063" w:rsidRDefault="00621063" w:rsidP="0062106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1063">
        <w:rPr>
          <w:rFonts w:ascii="Arial" w:eastAsia="Times New Roman" w:hAnsi="Arial" w:cs="Arial"/>
          <w:b/>
          <w:bCs/>
          <w:lang w:eastAsia="pl-PL"/>
        </w:rPr>
        <w:t>i realizacja robót budowlanych przyłączy gazu ś/c</w:t>
      </w:r>
    </w:p>
    <w:p w14:paraId="0414CFEF" w14:textId="77777777" w:rsidR="00621063" w:rsidRPr="00621063" w:rsidRDefault="00621063" w:rsidP="0062106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1063">
        <w:rPr>
          <w:rFonts w:ascii="Arial" w:eastAsia="Times New Roman" w:hAnsi="Arial" w:cs="Arial"/>
          <w:b/>
          <w:bCs/>
          <w:lang w:eastAsia="pl-PL"/>
        </w:rPr>
        <w:t xml:space="preserve">w m. Dąbrówka Nagórna ul. Radomska, Miła gm. Zakrzew </w:t>
      </w:r>
    </w:p>
    <w:p w14:paraId="5039A5E3" w14:textId="48FDED3C" w:rsidR="00DB4FD5" w:rsidRPr="00DB4FD5" w:rsidRDefault="00621063" w:rsidP="0062106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1063">
        <w:rPr>
          <w:rFonts w:ascii="Arial" w:eastAsia="Times New Roman" w:hAnsi="Arial" w:cs="Arial"/>
          <w:b/>
          <w:bCs/>
          <w:lang w:eastAsia="pl-PL"/>
        </w:rPr>
        <w:t>(Etap I / Etap II)</w:t>
      </w:r>
    </w:p>
    <w:p w14:paraId="4E9DD06D" w14:textId="77777777" w:rsidR="00DB4FD5" w:rsidRPr="00DB4FD5" w:rsidRDefault="00DB4FD5" w:rsidP="00DB4FD5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18B259C" w14:textId="03C117CD" w:rsidR="00DB4FD5" w:rsidRDefault="00DB4FD5" w:rsidP="00DB4FD5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B4FD5">
        <w:rPr>
          <w:rFonts w:ascii="Arial" w:eastAsia="Times New Roman" w:hAnsi="Arial" w:cs="Arial"/>
          <w:b/>
          <w:bCs/>
          <w:lang w:eastAsia="pl-PL"/>
        </w:rPr>
        <w:t>Nr postępowania: 2023/W400/WNP – 045</w:t>
      </w:r>
      <w:r w:rsidR="00621063">
        <w:rPr>
          <w:rFonts w:ascii="Arial" w:eastAsia="Times New Roman" w:hAnsi="Arial" w:cs="Arial"/>
          <w:b/>
          <w:bCs/>
          <w:lang w:eastAsia="pl-PL"/>
        </w:rPr>
        <w:t>490</w:t>
      </w:r>
    </w:p>
    <w:p w14:paraId="59FF8711" w14:textId="3AED89F8" w:rsidR="00DB4FD5" w:rsidRDefault="00DB4FD5" w:rsidP="00FB491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5D2C410" w14:textId="77777777" w:rsidR="00DB4FD5" w:rsidRPr="00FB4913" w:rsidRDefault="00DB4FD5" w:rsidP="00FB4913">
      <w:pPr>
        <w:spacing w:after="0" w:line="276" w:lineRule="auto"/>
        <w:jc w:val="center"/>
        <w:rPr>
          <w:rFonts w:ascii="Arial" w:eastAsia="Times New Roman" w:hAnsi="Arial" w:cs="Times New Roman"/>
          <w:lang w:bidi="en-US"/>
        </w:rPr>
      </w:pPr>
    </w:p>
    <w:p w14:paraId="63A6B264" w14:textId="77777777" w:rsidR="00637CF6" w:rsidRPr="009529E3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9529E3">
        <w:rPr>
          <w:rFonts w:ascii="Arial" w:hAnsi="Arial" w:cs="Arial"/>
        </w:rPr>
        <w:t>Dane Wykonawcy:</w:t>
      </w:r>
    </w:p>
    <w:p w14:paraId="0D16869D" w14:textId="77777777" w:rsidR="001616FD" w:rsidRPr="009529E3" w:rsidRDefault="001616FD" w:rsidP="00E126D7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Nazwa:</w:t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9529E3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9529E3">
        <w:rPr>
          <w:rFonts w:ascii="Arial" w:hAnsi="Arial" w:cs="Arial"/>
        </w:rPr>
        <w:tab/>
      </w:r>
      <w:r w:rsidRPr="009529E3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9529E3">
        <w:rPr>
          <w:rFonts w:ascii="Arial" w:hAnsi="Arial" w:cs="Arial"/>
        </w:rPr>
        <w:t>...............................</w:t>
      </w:r>
    </w:p>
    <w:p w14:paraId="3BDB803C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Siedziba:</w:t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Numer telefonu:</w:t>
      </w:r>
      <w:r w:rsidRPr="009529E3">
        <w:rPr>
          <w:rFonts w:ascii="Arial" w:hAnsi="Arial" w:cs="Arial"/>
        </w:rPr>
        <w:tab/>
        <w:t>..................................</w:t>
      </w:r>
      <w:r w:rsidRPr="009529E3">
        <w:rPr>
          <w:rFonts w:ascii="Arial" w:hAnsi="Arial" w:cs="Arial"/>
        </w:rPr>
        <w:tab/>
        <w:t>Numer faks:</w:t>
      </w:r>
      <w:r w:rsidRPr="009529E3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Numer REGON:</w:t>
      </w:r>
      <w:r w:rsidRPr="009529E3">
        <w:rPr>
          <w:rFonts w:ascii="Arial" w:hAnsi="Arial" w:cs="Arial"/>
        </w:rPr>
        <w:tab/>
        <w:t>..................................</w:t>
      </w:r>
      <w:r w:rsidRPr="009529E3">
        <w:rPr>
          <w:rFonts w:ascii="Arial" w:hAnsi="Arial" w:cs="Arial"/>
        </w:rPr>
        <w:tab/>
        <w:t>Numer NIP:</w:t>
      </w:r>
      <w:r w:rsidRPr="009529E3">
        <w:rPr>
          <w:rFonts w:ascii="Arial" w:hAnsi="Arial" w:cs="Arial"/>
        </w:rPr>
        <w:tab/>
        <w:t>.................................................</w:t>
      </w:r>
    </w:p>
    <w:p w14:paraId="5BE4AAD7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Adres e-mail: ……………………………..</w:t>
      </w:r>
    </w:p>
    <w:p w14:paraId="6E7AE999" w14:textId="77777777" w:rsidR="001616FD" w:rsidRPr="009529E3" w:rsidRDefault="001616FD" w:rsidP="00C06060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7777777" w:rsidR="003044AC" w:rsidRPr="009529E3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 w:rsidRPr="009529E3">
        <w:rPr>
          <w:rFonts w:ascii="Arial" w:hAnsi="Arial" w:cs="Arial"/>
          <w:b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9529E3">
        <w:rPr>
          <w:rFonts w:ascii="Arial" w:hAnsi="Arial" w:cs="Arial"/>
          <w:b/>
        </w:rPr>
        <w:cr/>
      </w:r>
      <w:r w:rsidRPr="009529E3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9529E3" w:rsidRDefault="003044AC" w:rsidP="003044AC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Nazwa:</w:t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9529E3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9529E3">
        <w:rPr>
          <w:rFonts w:ascii="Arial" w:hAnsi="Arial" w:cs="Arial"/>
        </w:rPr>
        <w:tab/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9529E3" w:rsidRDefault="003044AC" w:rsidP="003044AC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Siedziba:</w:t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9529E3" w:rsidRDefault="003044AC" w:rsidP="003044AC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Numer REGON:</w:t>
      </w:r>
      <w:r w:rsidRPr="009529E3">
        <w:rPr>
          <w:rFonts w:ascii="Arial" w:hAnsi="Arial" w:cs="Arial"/>
        </w:rPr>
        <w:tab/>
        <w:t>..................................</w:t>
      </w:r>
      <w:r w:rsidRPr="009529E3">
        <w:rPr>
          <w:rFonts w:ascii="Arial" w:hAnsi="Arial" w:cs="Arial"/>
        </w:rPr>
        <w:tab/>
        <w:t>Numer NIP:</w:t>
      </w:r>
      <w:r w:rsidRPr="009529E3">
        <w:rPr>
          <w:rFonts w:ascii="Arial" w:hAnsi="Arial" w:cs="Arial"/>
        </w:rPr>
        <w:tab/>
        <w:t>.................................................</w:t>
      </w:r>
    </w:p>
    <w:p w14:paraId="18248F50" w14:textId="6B31BCB9" w:rsidR="003044AC" w:rsidRPr="009529E3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9529E3">
        <w:rPr>
          <w:rFonts w:ascii="Arial" w:hAnsi="Arial" w:cs="Arial"/>
          <w:sz w:val="18"/>
        </w:rPr>
        <w:t xml:space="preserve">* </w:t>
      </w:r>
      <w:r w:rsidRPr="009529E3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D9AAE41" w14:textId="6590EFF7" w:rsidR="004954F2" w:rsidRPr="00411DBC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529E3">
        <w:rPr>
          <w:rFonts w:ascii="Arial" w:hAnsi="Arial" w:cs="Arial"/>
          <w:b/>
        </w:rPr>
        <w:t>Oferujemy</w:t>
      </w:r>
      <w:r w:rsidR="00637CF6" w:rsidRPr="009529E3">
        <w:rPr>
          <w:rFonts w:ascii="Arial" w:hAnsi="Arial" w:cs="Arial"/>
          <w:b/>
        </w:rPr>
        <w:t xml:space="preserve"> </w:t>
      </w:r>
      <w:r w:rsidR="00DE7B03" w:rsidRPr="009529E3">
        <w:rPr>
          <w:rFonts w:ascii="Arial" w:hAnsi="Arial" w:cs="Arial"/>
          <w:b/>
        </w:rPr>
        <w:t xml:space="preserve">wykonanie zamówienia </w:t>
      </w:r>
      <w:r w:rsidR="007F7558" w:rsidRPr="009529E3">
        <w:rPr>
          <w:rFonts w:ascii="Arial" w:hAnsi="Arial" w:cs="Arial"/>
          <w:b/>
        </w:rPr>
        <w:t xml:space="preserve">zgodnie </w:t>
      </w:r>
      <w:r w:rsidR="00637CF6" w:rsidRPr="009529E3">
        <w:rPr>
          <w:rFonts w:ascii="Arial" w:hAnsi="Arial" w:cs="Arial"/>
          <w:b/>
        </w:rPr>
        <w:t>z wymaganiami okreś</w:t>
      </w:r>
      <w:r w:rsidR="00DF14A6" w:rsidRPr="009529E3">
        <w:rPr>
          <w:rFonts w:ascii="Arial" w:hAnsi="Arial" w:cs="Arial"/>
          <w:b/>
        </w:rPr>
        <w:t>lonymi w Specyfikacji Warunków Zamówienia (S</w:t>
      </w:r>
      <w:r w:rsidR="00637CF6" w:rsidRPr="009529E3">
        <w:rPr>
          <w:rFonts w:ascii="Arial" w:hAnsi="Arial" w:cs="Arial"/>
          <w:b/>
        </w:rPr>
        <w:t>WZ) oraz Wzorze umowy</w:t>
      </w:r>
      <w:r w:rsidR="00BF3D02" w:rsidRPr="009529E3">
        <w:rPr>
          <w:rFonts w:ascii="Arial" w:hAnsi="Arial" w:cs="Arial"/>
          <w:b/>
        </w:rPr>
        <w:t xml:space="preserve"> </w:t>
      </w:r>
      <w:r w:rsidR="004954F2" w:rsidRPr="009529E3">
        <w:rPr>
          <w:rFonts w:ascii="Arial" w:hAnsi="Arial" w:cs="Arial"/>
          <w:b/>
        </w:rPr>
        <w:t xml:space="preserve">za </w:t>
      </w:r>
      <w:r w:rsidR="005601DD" w:rsidRPr="009529E3">
        <w:rPr>
          <w:rFonts w:ascii="Arial" w:hAnsi="Arial" w:cs="Arial"/>
          <w:b/>
        </w:rPr>
        <w:t>całkowite</w:t>
      </w:r>
      <w:r w:rsidR="003B5302" w:rsidRPr="009529E3">
        <w:rPr>
          <w:rFonts w:ascii="Arial" w:hAnsi="Arial" w:cs="Arial"/>
          <w:b/>
        </w:rPr>
        <w:t xml:space="preserve"> </w:t>
      </w:r>
      <w:r w:rsidR="005601DD" w:rsidRPr="009529E3">
        <w:rPr>
          <w:rFonts w:ascii="Arial" w:hAnsi="Arial" w:cs="Arial"/>
          <w:b/>
        </w:rPr>
        <w:t>wynagrodzenie</w:t>
      </w:r>
      <w:r w:rsidR="00F35B0D" w:rsidRPr="009529E3">
        <w:rPr>
          <w:rFonts w:ascii="Arial" w:hAnsi="Arial" w:cs="Arial"/>
          <w:b/>
        </w:rPr>
        <w:t xml:space="preserve"> ryczałtowe</w:t>
      </w:r>
      <w:r w:rsidR="004954F2" w:rsidRPr="009529E3">
        <w:rPr>
          <w:rFonts w:ascii="Arial" w:hAnsi="Arial" w:cs="Arial"/>
          <w:b/>
        </w:rPr>
        <w:t>:</w:t>
      </w:r>
    </w:p>
    <w:tbl>
      <w:tblPr>
        <w:tblStyle w:val="Tabela-Siatka"/>
        <w:tblW w:w="9133" w:type="dxa"/>
        <w:tblInd w:w="360" w:type="dxa"/>
        <w:tblLook w:val="04A0" w:firstRow="1" w:lastRow="0" w:firstColumn="1" w:lastColumn="0" w:noHBand="0" w:noVBand="1"/>
      </w:tblPr>
      <w:tblGrid>
        <w:gridCol w:w="9133"/>
      </w:tblGrid>
      <w:tr w:rsidR="009A2232" w:rsidRPr="002303CD" w14:paraId="2B6BDF08" w14:textId="77777777" w:rsidTr="00026201">
        <w:trPr>
          <w:trHeight w:val="1726"/>
        </w:trPr>
        <w:tc>
          <w:tcPr>
            <w:tcW w:w="9133" w:type="dxa"/>
          </w:tcPr>
          <w:p w14:paraId="53D94C7B" w14:textId="77777777" w:rsidR="009A2232" w:rsidRPr="002303CD" w:rsidRDefault="009A2232" w:rsidP="000F4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bookmarkStart w:id="0" w:name="_Hlk80878751"/>
          </w:p>
          <w:p w14:paraId="5257F049" w14:textId="7C6276AA" w:rsidR="009A2232" w:rsidRPr="00026201" w:rsidRDefault="009A2232" w:rsidP="000F4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026201">
              <w:rPr>
                <w:rFonts w:ascii="Arial" w:hAnsi="Arial" w:cs="Arial"/>
                <w:b/>
              </w:rPr>
              <w:t>netto: ......................................................PLN w tym:</w:t>
            </w:r>
          </w:p>
          <w:p w14:paraId="347322BE" w14:textId="77777777" w:rsidR="006553CF" w:rsidRPr="00026201" w:rsidRDefault="006553CF" w:rsidP="008346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099EB284" w14:textId="20B0A9E9" w:rsidR="002C1C8C" w:rsidRPr="00026201" w:rsidRDefault="0083467D" w:rsidP="008346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026201">
              <w:rPr>
                <w:rFonts w:ascii="Arial" w:hAnsi="Arial" w:cs="Arial"/>
                <w:bCs/>
              </w:rPr>
              <w:t>w tym</w:t>
            </w:r>
            <w:r w:rsidR="002C1C8C" w:rsidRPr="00026201">
              <w:rPr>
                <w:rFonts w:ascii="Arial" w:hAnsi="Arial" w:cs="Arial"/>
                <w:bCs/>
              </w:rPr>
              <w:t>,</w:t>
            </w:r>
          </w:p>
          <w:p w14:paraId="2607EADD" w14:textId="24B8BF2C" w:rsidR="003539A8" w:rsidRDefault="0083467D" w:rsidP="003539A8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026201">
              <w:rPr>
                <w:rFonts w:ascii="Arial" w:hAnsi="Arial" w:cs="Arial"/>
                <w:bCs/>
              </w:rPr>
              <w:t xml:space="preserve">na powyższe wynagrodzenie składają się następujące kwoty: </w:t>
            </w:r>
          </w:p>
          <w:p w14:paraId="5E8AC6A9" w14:textId="77777777" w:rsidR="00DB4FD5" w:rsidRPr="00DB4FD5" w:rsidRDefault="00DB4FD5" w:rsidP="003539A8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3B7B9176" w14:textId="77777777" w:rsidR="006C11B3" w:rsidRPr="00026201" w:rsidRDefault="006C11B3" w:rsidP="00026201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026201">
              <w:rPr>
                <w:b/>
                <w:bCs/>
                <w:sz w:val="22"/>
                <w:szCs w:val="22"/>
              </w:rPr>
              <w:t xml:space="preserve">Etap I: </w:t>
            </w:r>
          </w:p>
          <w:p w14:paraId="0E883410" w14:textId="3B82A5E8" w:rsidR="006C11B3" w:rsidRPr="00026201" w:rsidRDefault="006C11B3" w:rsidP="00026201">
            <w:pPr>
              <w:pStyle w:val="Default"/>
              <w:spacing w:after="133" w:line="276" w:lineRule="auto"/>
              <w:jc w:val="both"/>
              <w:rPr>
                <w:sz w:val="22"/>
                <w:szCs w:val="22"/>
              </w:rPr>
            </w:pPr>
            <w:r w:rsidRPr="00026201">
              <w:rPr>
                <w:sz w:val="22"/>
                <w:szCs w:val="22"/>
              </w:rPr>
              <w:t xml:space="preserve">1) za wykonanie </w:t>
            </w:r>
            <w:r w:rsidR="00DB4FD5">
              <w:rPr>
                <w:sz w:val="22"/>
                <w:szCs w:val="22"/>
              </w:rPr>
              <w:t>p</w:t>
            </w:r>
            <w:r w:rsidRPr="00026201">
              <w:rPr>
                <w:sz w:val="22"/>
                <w:szCs w:val="22"/>
              </w:rPr>
              <w:t xml:space="preserve">rzedmiotu Umowy w zakresie, o którym mowa § 1.3.1) – 1.3.2) </w:t>
            </w:r>
            <w:r w:rsidRPr="00026201">
              <w:rPr>
                <w:b/>
                <w:bCs/>
                <w:sz w:val="22"/>
                <w:szCs w:val="22"/>
              </w:rPr>
              <w:t xml:space="preserve">Etap I </w:t>
            </w:r>
            <w:r w:rsidRPr="00026201">
              <w:rPr>
                <w:sz w:val="22"/>
                <w:szCs w:val="22"/>
              </w:rPr>
              <w:t xml:space="preserve">Umowy wynagrodzenie w wysokości: </w:t>
            </w:r>
            <w:r w:rsidR="0024522D" w:rsidRPr="00026201">
              <w:rPr>
                <w:sz w:val="22"/>
                <w:szCs w:val="22"/>
              </w:rPr>
              <w:t>……………….. zł</w:t>
            </w:r>
          </w:p>
          <w:p w14:paraId="1A4200BD" w14:textId="1AB90C38" w:rsidR="006C11B3" w:rsidRPr="00026201" w:rsidRDefault="006C11B3" w:rsidP="00026201">
            <w:pPr>
              <w:pStyle w:val="Default"/>
              <w:spacing w:after="133" w:line="276" w:lineRule="auto"/>
              <w:jc w:val="both"/>
              <w:rPr>
                <w:sz w:val="22"/>
                <w:szCs w:val="22"/>
              </w:rPr>
            </w:pPr>
            <w:r w:rsidRPr="00026201">
              <w:rPr>
                <w:sz w:val="22"/>
                <w:szCs w:val="22"/>
              </w:rPr>
              <w:t xml:space="preserve">2) za wykonanie Przedmiotu Umowy w zakresie sprawowania nadzoru autorskiego, o którym mowa w § 1.3.3) </w:t>
            </w:r>
            <w:r w:rsidRPr="00026201">
              <w:rPr>
                <w:b/>
                <w:bCs/>
                <w:sz w:val="22"/>
                <w:szCs w:val="22"/>
              </w:rPr>
              <w:t xml:space="preserve">Etap I </w:t>
            </w:r>
            <w:r w:rsidRPr="00026201">
              <w:rPr>
                <w:sz w:val="22"/>
                <w:szCs w:val="22"/>
              </w:rPr>
              <w:t>Umowy,  łączne wynagrodzenie nieprzekraczające kwoty ……………………………….zł, które odpowiada wartości 2 jednorazowych świadczeń nadzoru</w:t>
            </w:r>
            <w:r w:rsidR="0024522D" w:rsidRPr="00026201">
              <w:rPr>
                <w:sz w:val="22"/>
                <w:szCs w:val="22"/>
              </w:rPr>
              <w:t xml:space="preserve"> </w:t>
            </w:r>
            <w:r w:rsidRPr="00026201">
              <w:rPr>
                <w:sz w:val="22"/>
                <w:szCs w:val="22"/>
              </w:rPr>
              <w:t xml:space="preserve">autorskiego, </w:t>
            </w:r>
          </w:p>
          <w:p w14:paraId="4752ECAD" w14:textId="7CC1CAB7" w:rsidR="0024522D" w:rsidRPr="00026201" w:rsidRDefault="0024522D" w:rsidP="00026201">
            <w:pPr>
              <w:pStyle w:val="Default"/>
              <w:spacing w:after="133" w:line="276" w:lineRule="auto"/>
              <w:jc w:val="both"/>
              <w:rPr>
                <w:sz w:val="22"/>
                <w:szCs w:val="22"/>
              </w:rPr>
            </w:pPr>
            <w:r w:rsidRPr="00026201">
              <w:rPr>
                <w:sz w:val="22"/>
                <w:szCs w:val="22"/>
              </w:rPr>
              <w:t>wynagrodzenie ryczałtowe za jednorazowe świadczenie nadzoru autorskiego wynosi ………………</w:t>
            </w:r>
            <w:r w:rsidR="00026201">
              <w:rPr>
                <w:sz w:val="22"/>
                <w:szCs w:val="22"/>
              </w:rPr>
              <w:t>………………</w:t>
            </w:r>
            <w:r w:rsidRPr="00026201">
              <w:rPr>
                <w:sz w:val="22"/>
                <w:szCs w:val="22"/>
              </w:rPr>
              <w:t xml:space="preserve"> </w:t>
            </w:r>
            <w:r w:rsidR="00026201" w:rsidRPr="00026201">
              <w:rPr>
                <w:sz w:val="22"/>
                <w:szCs w:val="22"/>
              </w:rPr>
              <w:t>zł</w:t>
            </w:r>
          </w:p>
          <w:p w14:paraId="534E82E9" w14:textId="01DE9657" w:rsidR="0024522D" w:rsidRPr="00026201" w:rsidRDefault="0024522D" w:rsidP="00026201">
            <w:pPr>
              <w:pStyle w:val="Default"/>
              <w:spacing w:after="133" w:line="276" w:lineRule="auto"/>
              <w:jc w:val="both"/>
              <w:rPr>
                <w:sz w:val="22"/>
                <w:szCs w:val="22"/>
              </w:rPr>
            </w:pPr>
            <w:r w:rsidRPr="00026201">
              <w:rPr>
                <w:sz w:val="22"/>
                <w:szCs w:val="22"/>
              </w:rPr>
              <w:t>szacowana liczba jednorazowych świadczeń nadzoru autorskiego wynosi 2</w:t>
            </w:r>
          </w:p>
          <w:p w14:paraId="3462BE93" w14:textId="77777777" w:rsidR="00026201" w:rsidRDefault="006C11B3" w:rsidP="00026201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026201">
              <w:rPr>
                <w:sz w:val="22"/>
                <w:szCs w:val="22"/>
              </w:rPr>
              <w:t xml:space="preserve">3) za realizację robót, o których mowa § 1.3.4) – 1.3.6) </w:t>
            </w:r>
            <w:r w:rsidRPr="00026201">
              <w:rPr>
                <w:b/>
                <w:bCs/>
                <w:sz w:val="22"/>
                <w:szCs w:val="22"/>
              </w:rPr>
              <w:t xml:space="preserve">Etap I </w:t>
            </w:r>
            <w:r w:rsidRPr="00026201">
              <w:rPr>
                <w:sz w:val="22"/>
                <w:szCs w:val="22"/>
              </w:rPr>
              <w:t xml:space="preserve">Umowy wynagrodzenie </w:t>
            </w:r>
          </w:p>
          <w:p w14:paraId="71230B9A" w14:textId="18980308" w:rsidR="006C11B3" w:rsidRPr="00026201" w:rsidRDefault="006C11B3" w:rsidP="00026201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026201">
              <w:rPr>
                <w:sz w:val="22"/>
                <w:szCs w:val="22"/>
              </w:rPr>
              <w:t xml:space="preserve">w wysokości </w:t>
            </w:r>
            <w:r w:rsidR="0024522D" w:rsidRPr="00026201">
              <w:rPr>
                <w:sz w:val="22"/>
                <w:szCs w:val="22"/>
              </w:rPr>
              <w:t>…………………… zł</w:t>
            </w:r>
          </w:p>
          <w:p w14:paraId="6FE7CEF0" w14:textId="77777777" w:rsidR="006C11B3" w:rsidRPr="00026201" w:rsidRDefault="006C11B3" w:rsidP="0002620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25B8A6F" w14:textId="77777777" w:rsidR="006C11B3" w:rsidRPr="00026201" w:rsidRDefault="006C11B3" w:rsidP="003539A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1FC01B95" w14:textId="77777777" w:rsidR="0024522D" w:rsidRPr="00026201" w:rsidRDefault="0024522D" w:rsidP="00026201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26201">
              <w:rPr>
                <w:b/>
                <w:bCs/>
                <w:sz w:val="22"/>
                <w:szCs w:val="22"/>
              </w:rPr>
              <w:t xml:space="preserve">Etap II: </w:t>
            </w:r>
          </w:p>
          <w:p w14:paraId="27EEF567" w14:textId="75479C6F" w:rsidR="0024522D" w:rsidRDefault="0024522D" w:rsidP="00026201">
            <w:pPr>
              <w:pStyle w:val="Default"/>
              <w:spacing w:after="47" w:line="276" w:lineRule="auto"/>
              <w:rPr>
                <w:sz w:val="22"/>
                <w:szCs w:val="22"/>
              </w:rPr>
            </w:pPr>
            <w:r w:rsidRPr="00026201">
              <w:rPr>
                <w:sz w:val="22"/>
                <w:szCs w:val="22"/>
              </w:rPr>
              <w:t xml:space="preserve">1) za wykonanie całego </w:t>
            </w:r>
            <w:r w:rsidR="00DB4FD5">
              <w:rPr>
                <w:sz w:val="22"/>
                <w:szCs w:val="22"/>
              </w:rPr>
              <w:t>p</w:t>
            </w:r>
            <w:r w:rsidRPr="00026201">
              <w:rPr>
                <w:sz w:val="22"/>
                <w:szCs w:val="22"/>
              </w:rPr>
              <w:t xml:space="preserve">rzedmiotu Umowy w zakresie, o którym mowa § 1.3.1) – 1.3.6) </w:t>
            </w:r>
            <w:r w:rsidRPr="00026201">
              <w:rPr>
                <w:b/>
                <w:bCs/>
                <w:sz w:val="22"/>
                <w:szCs w:val="22"/>
              </w:rPr>
              <w:t xml:space="preserve">Etap II </w:t>
            </w:r>
            <w:r w:rsidRPr="00026201">
              <w:rPr>
                <w:sz w:val="22"/>
                <w:szCs w:val="22"/>
              </w:rPr>
              <w:t>Umowy wynagrodzenie w wysokości: …………………..</w:t>
            </w:r>
            <w:r w:rsidR="00DB4FD5">
              <w:rPr>
                <w:sz w:val="22"/>
                <w:szCs w:val="22"/>
              </w:rPr>
              <w:t xml:space="preserve"> </w:t>
            </w:r>
            <w:r w:rsidRPr="00026201">
              <w:rPr>
                <w:sz w:val="22"/>
                <w:szCs w:val="22"/>
              </w:rPr>
              <w:t xml:space="preserve">w tym: </w:t>
            </w:r>
          </w:p>
          <w:p w14:paraId="497B779A" w14:textId="743B1B50" w:rsidR="00621063" w:rsidRPr="00621063" w:rsidRDefault="00621063" w:rsidP="00621063">
            <w:pPr>
              <w:pStyle w:val="Default"/>
              <w:numPr>
                <w:ilvl w:val="0"/>
                <w:numId w:val="46"/>
              </w:numPr>
              <w:spacing w:after="47" w:line="276" w:lineRule="auto"/>
              <w:ind w:left="360"/>
              <w:rPr>
                <w:sz w:val="22"/>
                <w:szCs w:val="22"/>
              </w:rPr>
            </w:pPr>
            <w:r w:rsidRPr="00621063">
              <w:rPr>
                <w:sz w:val="22"/>
                <w:szCs w:val="22"/>
              </w:rPr>
              <w:t xml:space="preserve">wynagrodzenie ryczałtowe za wykonanie 1 z 37 szt. przyłączy gazowych PE dn25 wynosi </w:t>
            </w:r>
            <w:r>
              <w:rPr>
                <w:sz w:val="22"/>
                <w:szCs w:val="22"/>
              </w:rPr>
              <w:t xml:space="preserve">………………………..  </w:t>
            </w:r>
            <w:r w:rsidRPr="00621063">
              <w:rPr>
                <w:sz w:val="22"/>
                <w:szCs w:val="22"/>
              </w:rPr>
              <w:t>złotych i płatne będzie każdorazowo po zrealizowaniu udzielonego zlecenia na wykonanie przedmiotowego przyłącza.</w:t>
            </w:r>
          </w:p>
          <w:p w14:paraId="20A81FA5" w14:textId="0B138DED" w:rsidR="00621063" w:rsidRPr="00621063" w:rsidRDefault="00621063" w:rsidP="00621063">
            <w:pPr>
              <w:pStyle w:val="Default"/>
              <w:numPr>
                <w:ilvl w:val="0"/>
                <w:numId w:val="46"/>
              </w:numPr>
              <w:spacing w:after="47" w:line="276" w:lineRule="auto"/>
              <w:ind w:left="360"/>
              <w:rPr>
                <w:sz w:val="22"/>
                <w:szCs w:val="22"/>
              </w:rPr>
            </w:pPr>
            <w:r w:rsidRPr="00621063">
              <w:rPr>
                <w:sz w:val="22"/>
                <w:szCs w:val="22"/>
              </w:rPr>
              <w:t>wynagrodzenie ryczałtowe za wykonanie 1 szt. przyłącza gazowych PE dn32 wynosi</w:t>
            </w:r>
            <w:r>
              <w:rPr>
                <w:sz w:val="22"/>
                <w:szCs w:val="22"/>
              </w:rPr>
              <w:t xml:space="preserve"> …………………………………………….</w:t>
            </w:r>
            <w:r w:rsidRPr="00621063">
              <w:rPr>
                <w:sz w:val="22"/>
                <w:szCs w:val="22"/>
              </w:rPr>
              <w:t xml:space="preserve"> złotych i płatne będzie po zrealizowaniu udzielonego zlecenia na wykonanie przedmiotowego przyłącza.</w:t>
            </w:r>
          </w:p>
          <w:p w14:paraId="57493BF1" w14:textId="4A817CD6" w:rsidR="00621063" w:rsidRDefault="00621063" w:rsidP="00621063">
            <w:pPr>
              <w:pStyle w:val="Default"/>
              <w:numPr>
                <w:ilvl w:val="0"/>
                <w:numId w:val="46"/>
              </w:numPr>
              <w:spacing w:after="47" w:line="276" w:lineRule="auto"/>
              <w:ind w:left="360"/>
              <w:rPr>
                <w:sz w:val="22"/>
                <w:szCs w:val="22"/>
              </w:rPr>
            </w:pPr>
            <w:r w:rsidRPr="00621063">
              <w:rPr>
                <w:sz w:val="22"/>
                <w:szCs w:val="22"/>
              </w:rPr>
              <w:t xml:space="preserve">wynagrodzenie ryczałtowe za wykonanie punktu gazowego </w:t>
            </w:r>
            <w:proofErr w:type="spellStart"/>
            <w:r w:rsidRPr="00621063">
              <w:rPr>
                <w:sz w:val="22"/>
                <w:szCs w:val="22"/>
              </w:rPr>
              <w:t>redukcyjno</w:t>
            </w:r>
            <w:proofErr w:type="spellEnd"/>
            <w:r w:rsidRPr="00621063">
              <w:rPr>
                <w:sz w:val="22"/>
                <w:szCs w:val="22"/>
              </w:rPr>
              <w:t xml:space="preserve"> – pomiarowego o poborze gazu pow. 10 Nm3/h wynosi </w:t>
            </w:r>
            <w:r>
              <w:rPr>
                <w:sz w:val="22"/>
                <w:szCs w:val="22"/>
              </w:rPr>
              <w:t>………………………….</w:t>
            </w:r>
            <w:r w:rsidRPr="00621063">
              <w:rPr>
                <w:sz w:val="22"/>
                <w:szCs w:val="22"/>
              </w:rPr>
              <w:t>złotych i płatne będzie po zrealizowaniu udzielonego zlecenia na wykonanie przedmiotowego punktu gazowego.</w:t>
            </w:r>
          </w:p>
          <w:p w14:paraId="041135DF" w14:textId="77777777" w:rsidR="00026201" w:rsidRPr="00026201" w:rsidRDefault="00026201" w:rsidP="00621063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14:paraId="214B99C8" w14:textId="039AC15B" w:rsidR="00621063" w:rsidRPr="00621063" w:rsidRDefault="00026201" w:rsidP="0062106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DB4FD5">
              <w:rPr>
                <w:sz w:val="22"/>
                <w:szCs w:val="22"/>
              </w:rPr>
              <w:t xml:space="preserve">Należność z tytułu przeniesienia na Zamawiającego majątkowych praw autorskich do utworów, o których mowa w § 2.7) Umowy, na wszystkich polach eksploatacji określonych w Umowie zawiera się w wynagrodzeniu określonym </w:t>
            </w:r>
            <w:r w:rsidR="00621063" w:rsidRPr="00621063">
              <w:rPr>
                <w:sz w:val="22"/>
                <w:szCs w:val="22"/>
              </w:rPr>
              <w:t>w Etap I ust. 1.1) i 1.2) oraz Etap II ust. 1.1) niniejszego paragrafu.</w:t>
            </w:r>
          </w:p>
          <w:p w14:paraId="234C6915" w14:textId="16D62568" w:rsidR="00026201" w:rsidRPr="00026201" w:rsidRDefault="00026201" w:rsidP="00026201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  <w:p w14:paraId="209AEACE" w14:textId="676C683A" w:rsidR="002124D6" w:rsidRPr="00A63323" w:rsidRDefault="002124D6" w:rsidP="002124D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63323">
              <w:rPr>
                <w:rFonts w:ascii="Arial" w:hAnsi="Arial" w:cs="Arial"/>
                <w:b/>
              </w:rPr>
              <w:t>podatek VAT: stawka …......... %, w kwocie: ……………………… PLN</w:t>
            </w:r>
          </w:p>
          <w:p w14:paraId="722E9668" w14:textId="77777777" w:rsidR="002124D6" w:rsidRPr="00A63323" w:rsidRDefault="002124D6" w:rsidP="002124D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63323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44AC920D" w14:textId="5A8E10BD" w:rsidR="00D75499" w:rsidRPr="002303CD" w:rsidRDefault="00D75499" w:rsidP="002A33AA">
            <w:pPr>
              <w:pStyle w:val="Akapitzlist"/>
              <w:spacing w:line="360" w:lineRule="auto"/>
              <w:ind w:left="720"/>
              <w:jc w:val="both"/>
              <w:rPr>
                <w:rFonts w:ascii="Arial" w:hAnsi="Arial" w:cs="Arial"/>
                <w:b/>
              </w:rPr>
            </w:pPr>
          </w:p>
        </w:tc>
      </w:tr>
      <w:bookmarkEnd w:id="0"/>
    </w:tbl>
    <w:p w14:paraId="4835877B" w14:textId="77777777" w:rsidR="00B854E5" w:rsidRDefault="00B854E5" w:rsidP="00B854E5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FEB1452" w14:textId="47D4C279" w:rsidR="004954F2" w:rsidRPr="00B854E5" w:rsidRDefault="001E7B58" w:rsidP="00B27A7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54E5">
        <w:rPr>
          <w:rFonts w:ascii="Arial" w:hAnsi="Arial" w:cs="Arial"/>
          <w:b/>
          <w:sz w:val="22"/>
          <w:szCs w:val="22"/>
        </w:rPr>
        <w:t>Oświadczamy, że:</w:t>
      </w:r>
    </w:p>
    <w:p w14:paraId="187740AB" w14:textId="77777777" w:rsidR="003B5302" w:rsidRPr="009529E3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9529E3">
        <w:rPr>
          <w:rFonts w:ascii="Arial" w:eastAsia="Times New Roman" w:hAnsi="Arial" w:cs="Arial"/>
          <w:lang w:eastAsia="pl-PL"/>
        </w:rPr>
        <w:t xml:space="preserve"> przetargową</w:t>
      </w:r>
      <w:r w:rsidRPr="009529E3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9529E3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9529E3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9529E3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zapoznaliśmy  się z treścią S</w:t>
      </w:r>
      <w:r w:rsidR="00637CF6" w:rsidRPr="009529E3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9529E3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9529E3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9529E3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</w:t>
      </w:r>
      <w:r w:rsidR="001843C2" w:rsidRPr="009529E3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9529E3">
        <w:rPr>
          <w:rFonts w:ascii="Arial" w:eastAsia="Times New Roman" w:hAnsi="Arial" w:cs="Arial"/>
          <w:lang w:eastAsia="pl-PL"/>
        </w:rPr>
        <w:t xml:space="preserve">i </w:t>
      </w:r>
      <w:r w:rsidR="00F35B0D" w:rsidRPr="009529E3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9529E3">
        <w:rPr>
          <w:rFonts w:ascii="Arial" w:eastAsia="Times New Roman" w:hAnsi="Arial" w:cs="Arial"/>
          <w:b/>
          <w:lang w:eastAsia="pl-PL"/>
        </w:rPr>
        <w:t>3</w:t>
      </w:r>
      <w:r w:rsidR="00F35B0D" w:rsidRPr="009529E3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9529E3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9529E3">
        <w:rPr>
          <w:rFonts w:ascii="Arial" w:eastAsia="Times New Roman" w:hAnsi="Arial" w:cs="Arial"/>
          <w:b/>
          <w:lang w:eastAsia="pl-PL"/>
        </w:rPr>
        <w:t>4</w:t>
      </w:r>
      <w:r w:rsidR="00601E1E" w:rsidRPr="009529E3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9529E3">
        <w:rPr>
          <w:rFonts w:ascii="Arial" w:eastAsia="Times New Roman" w:hAnsi="Arial" w:cs="Arial"/>
          <w:b/>
          <w:lang w:eastAsia="pl-PL"/>
        </w:rPr>
        <w:t>do S</w:t>
      </w:r>
      <w:r w:rsidR="001843C2" w:rsidRPr="009529E3">
        <w:rPr>
          <w:rFonts w:ascii="Arial" w:eastAsia="Times New Roman" w:hAnsi="Arial" w:cs="Arial"/>
          <w:b/>
          <w:lang w:eastAsia="pl-PL"/>
        </w:rPr>
        <w:t>WZ</w:t>
      </w:r>
      <w:r w:rsidR="001843C2" w:rsidRPr="009529E3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9529E3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9529E3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9529E3">
        <w:rPr>
          <w:rFonts w:ascii="Arial" w:hAnsi="Arial" w:cs="Arial"/>
          <w:sz w:val="22"/>
          <w:szCs w:val="22"/>
        </w:rPr>
        <w:t xml:space="preserve">tronicznej”, stanowiącym </w:t>
      </w:r>
      <w:r w:rsidRPr="009529E3">
        <w:rPr>
          <w:rFonts w:ascii="Arial" w:hAnsi="Arial" w:cs="Arial"/>
          <w:b/>
          <w:sz w:val="22"/>
          <w:szCs w:val="22"/>
        </w:rPr>
        <w:t>Załącznik n</w:t>
      </w:r>
      <w:r w:rsidR="00601E1E" w:rsidRPr="009529E3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9529E3">
        <w:rPr>
          <w:rFonts w:ascii="Arial" w:hAnsi="Arial" w:cs="Arial"/>
          <w:b/>
          <w:sz w:val="22"/>
          <w:szCs w:val="22"/>
        </w:rPr>
        <w:t>do S</w:t>
      </w:r>
      <w:r w:rsidRPr="009529E3">
        <w:rPr>
          <w:rFonts w:ascii="Arial" w:hAnsi="Arial" w:cs="Arial"/>
          <w:b/>
          <w:sz w:val="22"/>
          <w:szCs w:val="22"/>
        </w:rPr>
        <w:t>WZ</w:t>
      </w:r>
      <w:r w:rsidRPr="009529E3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9529E3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9529E3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9529E3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j</w:t>
      </w:r>
      <w:r w:rsidR="00637CF6" w:rsidRPr="009529E3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9529E3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20C30309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9529E3">
        <w:rPr>
          <w:rFonts w:ascii="Arial" w:eastAsia="Times New Roman" w:hAnsi="Arial" w:cs="Arial"/>
          <w:lang w:eastAsia="pl-PL"/>
        </w:rPr>
        <w:t>….</w:t>
      </w:r>
      <w:r w:rsidRPr="009529E3">
        <w:rPr>
          <w:rFonts w:ascii="Arial" w:eastAsia="Times New Roman" w:hAnsi="Arial" w:cs="Arial"/>
          <w:lang w:eastAsia="pl-PL"/>
        </w:rPr>
        <w:t xml:space="preserve"> do …</w:t>
      </w:r>
      <w:r w:rsidR="00631732" w:rsidRPr="009529E3">
        <w:rPr>
          <w:rFonts w:ascii="Arial" w:eastAsia="Times New Roman" w:hAnsi="Arial" w:cs="Arial"/>
          <w:lang w:eastAsia="pl-PL"/>
        </w:rPr>
        <w:t>….</w:t>
      </w:r>
      <w:r w:rsidRPr="009529E3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7731A798" w14:textId="2A61FA3A" w:rsidR="00E90595" w:rsidRPr="005B1715" w:rsidRDefault="00E90595" w:rsidP="00E90595">
      <w:pPr>
        <w:numPr>
          <w:ilvl w:val="0"/>
          <w:numId w:val="41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lang w:eastAsia="pl-PL"/>
        </w:rPr>
        <w:t>n</w:t>
      </w:r>
      <w:r w:rsidRPr="005B1715">
        <w:rPr>
          <w:rFonts w:ascii="Arial" w:eastAsia="Times New Roman" w:hAnsi="Arial" w:cs="Arial"/>
          <w:lang w:eastAsia="pl-PL"/>
        </w:rPr>
        <w:t>umer konta bankowego, na które należy zwrócić wadium wniesione w pieniądzu (w przypadku zmiany numeru rachunku bankowego Wykonawca powinien niezwłocznie poinformować Zamawiającego o nowym numerze rachunku bankowego .............................................................................................</w:t>
      </w:r>
      <w:r w:rsidR="00021A4F">
        <w:rPr>
          <w:rFonts w:ascii="Arial" w:eastAsia="Times New Roman" w:hAnsi="Arial" w:cs="Arial"/>
          <w:lang w:eastAsia="pl-PL"/>
        </w:rPr>
        <w:t xml:space="preserve"> </w:t>
      </w:r>
      <w:r w:rsidRPr="005B1715">
        <w:rPr>
          <w:rFonts w:ascii="Arial" w:eastAsia="Times New Roman" w:hAnsi="Arial" w:cs="Arial"/>
          <w:i/>
          <w:iCs/>
          <w:lang w:eastAsia="pl-PL"/>
        </w:rPr>
        <w:t>(wypełnić, jeżeli dotyczy)</w:t>
      </w:r>
    </w:p>
    <w:p w14:paraId="7458368D" w14:textId="77777777" w:rsidR="00E90595" w:rsidRPr="009529E3" w:rsidRDefault="00E90595" w:rsidP="00E90595">
      <w:pPr>
        <w:tabs>
          <w:tab w:val="left" w:pos="-37"/>
        </w:tabs>
        <w:spacing w:after="120" w:line="276" w:lineRule="auto"/>
        <w:ind w:left="714"/>
        <w:jc w:val="both"/>
        <w:rPr>
          <w:rFonts w:ascii="Arial" w:eastAsia="Times New Roman" w:hAnsi="Arial" w:cs="Arial"/>
          <w:lang w:eastAsia="pl-PL"/>
        </w:rPr>
      </w:pPr>
    </w:p>
    <w:p w14:paraId="39897294" w14:textId="77777777" w:rsidR="00B27A7C" w:rsidRDefault="00B27A7C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A709D3" w14:textId="77777777" w:rsidR="00E90595" w:rsidRPr="005B1715" w:rsidRDefault="00E90595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3309D59" w14:textId="77777777" w:rsidR="00E90595" w:rsidRPr="005B1715" w:rsidRDefault="00E90595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1133EE" w14:textId="77777777" w:rsidR="00E90595" w:rsidRPr="005B1715" w:rsidRDefault="00E90595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…………………….……………………………………… </w:t>
      </w:r>
    </w:p>
    <w:p w14:paraId="7E01F335" w14:textId="77777777" w:rsidR="00E90595" w:rsidRDefault="00E90595" w:rsidP="00E90595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DC3439" w14:textId="77777777" w:rsidR="00E90595" w:rsidRPr="005B1715" w:rsidRDefault="00E90595" w:rsidP="00E90595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39CC4999" w14:textId="77777777" w:rsidR="00E90595" w:rsidRPr="00C2399F" w:rsidRDefault="00E90595" w:rsidP="00E90595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C2399F">
        <w:rPr>
          <w:rFonts w:ascii="Arial" w:eastAsia="Calibri" w:hAnsi="Arial" w:cs="Arial"/>
          <w:sz w:val="18"/>
          <w:szCs w:val="18"/>
        </w:rPr>
        <w:t xml:space="preserve">* niepotrzebne skreślić </w:t>
      </w:r>
    </w:p>
    <w:p w14:paraId="2B998A14" w14:textId="440B4D73" w:rsidR="00411DBC" w:rsidRDefault="00411DBC" w:rsidP="00E90595">
      <w:pPr>
        <w:spacing w:before="120" w:after="120" w:line="240" w:lineRule="auto"/>
        <w:ind w:right="142"/>
        <w:rPr>
          <w:rFonts w:ascii="Arial" w:eastAsia="Calibri" w:hAnsi="Arial" w:cs="Arial"/>
        </w:rPr>
      </w:pPr>
    </w:p>
    <w:sectPr w:rsidR="00411DBC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C99F3" w14:textId="77777777" w:rsidR="00D56722" w:rsidRDefault="00D56722" w:rsidP="007A46A0">
      <w:pPr>
        <w:spacing w:after="0" w:line="240" w:lineRule="auto"/>
      </w:pPr>
      <w:r>
        <w:separator/>
      </w:r>
    </w:p>
  </w:endnote>
  <w:endnote w:type="continuationSeparator" w:id="0">
    <w:p w14:paraId="702A3E57" w14:textId="77777777" w:rsidR="00D56722" w:rsidRDefault="00D56722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501F8" w14:textId="77777777" w:rsidR="00D56722" w:rsidRDefault="00D56722" w:rsidP="007A46A0">
      <w:pPr>
        <w:spacing w:after="0" w:line="240" w:lineRule="auto"/>
      </w:pPr>
      <w:r>
        <w:separator/>
      </w:r>
    </w:p>
  </w:footnote>
  <w:footnote w:type="continuationSeparator" w:id="0">
    <w:p w14:paraId="1F38C2D0" w14:textId="77777777" w:rsidR="00D56722" w:rsidRDefault="00D56722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68B3"/>
    <w:multiLevelType w:val="hybridMultilevel"/>
    <w:tmpl w:val="E19A7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28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</w:abstractNum>
  <w:abstractNum w:abstractNumId="2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C777C"/>
    <w:multiLevelType w:val="hybridMultilevel"/>
    <w:tmpl w:val="39C6E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3068A"/>
    <w:multiLevelType w:val="hybridMultilevel"/>
    <w:tmpl w:val="DF2C1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C51B4"/>
    <w:multiLevelType w:val="hybridMultilevel"/>
    <w:tmpl w:val="549EB3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3D30B2"/>
    <w:multiLevelType w:val="hybridMultilevel"/>
    <w:tmpl w:val="BC7C5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B1471"/>
    <w:multiLevelType w:val="hybridMultilevel"/>
    <w:tmpl w:val="C4740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C65EE"/>
    <w:multiLevelType w:val="hybridMultilevel"/>
    <w:tmpl w:val="1EDE7470"/>
    <w:lvl w:ilvl="0" w:tplc="90F826CC">
      <w:start w:val="10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290176">
    <w:abstractNumId w:val="17"/>
  </w:num>
  <w:num w:numId="2" w16cid:durableId="843865270">
    <w:abstractNumId w:val="38"/>
  </w:num>
  <w:num w:numId="3" w16cid:durableId="210071096">
    <w:abstractNumId w:val="7"/>
  </w:num>
  <w:num w:numId="4" w16cid:durableId="2136871607">
    <w:abstractNumId w:val="5"/>
  </w:num>
  <w:num w:numId="5" w16cid:durableId="793253126">
    <w:abstractNumId w:val="1"/>
  </w:num>
  <w:num w:numId="6" w16cid:durableId="2052076777">
    <w:abstractNumId w:val="39"/>
  </w:num>
  <w:num w:numId="7" w16cid:durableId="1099715832">
    <w:abstractNumId w:val="25"/>
  </w:num>
  <w:num w:numId="8" w16cid:durableId="175732525">
    <w:abstractNumId w:val="22"/>
  </w:num>
  <w:num w:numId="9" w16cid:durableId="1028023560">
    <w:abstractNumId w:val="12"/>
  </w:num>
  <w:num w:numId="10" w16cid:durableId="104733378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05860">
    <w:abstractNumId w:val="19"/>
  </w:num>
  <w:num w:numId="12" w16cid:durableId="1113357892">
    <w:abstractNumId w:val="24"/>
  </w:num>
  <w:num w:numId="13" w16cid:durableId="1848247412">
    <w:abstractNumId w:val="30"/>
  </w:num>
  <w:num w:numId="14" w16cid:durableId="1218668721">
    <w:abstractNumId w:val="3"/>
  </w:num>
  <w:num w:numId="15" w16cid:durableId="2127043548">
    <w:abstractNumId w:val="23"/>
  </w:num>
  <w:num w:numId="16" w16cid:durableId="1405570572">
    <w:abstractNumId w:val="41"/>
  </w:num>
  <w:num w:numId="17" w16cid:durableId="547887143">
    <w:abstractNumId w:val="16"/>
  </w:num>
  <w:num w:numId="18" w16cid:durableId="875120010">
    <w:abstractNumId w:val="15"/>
  </w:num>
  <w:num w:numId="19" w16cid:durableId="581523196">
    <w:abstractNumId w:val="36"/>
  </w:num>
  <w:num w:numId="20" w16cid:durableId="609430762">
    <w:abstractNumId w:val="14"/>
  </w:num>
  <w:num w:numId="21" w16cid:durableId="1835608717">
    <w:abstractNumId w:val="26"/>
  </w:num>
  <w:num w:numId="22" w16cid:durableId="1697540097">
    <w:abstractNumId w:val="11"/>
  </w:num>
  <w:num w:numId="23" w16cid:durableId="860707337">
    <w:abstractNumId w:val="20"/>
  </w:num>
  <w:num w:numId="24" w16cid:durableId="2065058765">
    <w:abstractNumId w:val="32"/>
  </w:num>
  <w:num w:numId="25" w16cid:durableId="510723276">
    <w:abstractNumId w:val="31"/>
  </w:num>
  <w:num w:numId="26" w16cid:durableId="854273534">
    <w:abstractNumId w:val="6"/>
  </w:num>
  <w:num w:numId="27" w16cid:durableId="1502425037">
    <w:abstractNumId w:val="37"/>
  </w:num>
  <w:num w:numId="28" w16cid:durableId="814688569">
    <w:abstractNumId w:val="45"/>
  </w:num>
  <w:num w:numId="29" w16cid:durableId="234825878">
    <w:abstractNumId w:val="2"/>
  </w:num>
  <w:num w:numId="30" w16cid:durableId="1369915628">
    <w:abstractNumId w:val="10"/>
  </w:num>
  <w:num w:numId="31" w16cid:durableId="1152720119">
    <w:abstractNumId w:val="35"/>
  </w:num>
  <w:num w:numId="32" w16cid:durableId="109784586">
    <w:abstractNumId w:val="44"/>
  </w:num>
  <w:num w:numId="33" w16cid:durableId="2010597664">
    <w:abstractNumId w:val="33"/>
  </w:num>
  <w:num w:numId="34" w16cid:durableId="692846641">
    <w:abstractNumId w:val="28"/>
  </w:num>
  <w:num w:numId="35" w16cid:durableId="1558932251">
    <w:abstractNumId w:val="40"/>
  </w:num>
  <w:num w:numId="36" w16cid:durableId="43020242">
    <w:abstractNumId w:val="4"/>
  </w:num>
  <w:num w:numId="37" w16cid:durableId="1508011408">
    <w:abstractNumId w:val="8"/>
  </w:num>
  <w:num w:numId="38" w16cid:durableId="855660164">
    <w:abstractNumId w:val="18"/>
  </w:num>
  <w:num w:numId="39" w16cid:durableId="19305002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86481472">
    <w:abstractNumId w:val="9"/>
  </w:num>
  <w:num w:numId="41" w16cid:durableId="1376852804">
    <w:abstractNumId w:val="43"/>
  </w:num>
  <w:num w:numId="42" w16cid:durableId="1717313773">
    <w:abstractNumId w:val="42"/>
  </w:num>
  <w:num w:numId="43" w16cid:durableId="1961064204">
    <w:abstractNumId w:val="29"/>
  </w:num>
  <w:num w:numId="44" w16cid:durableId="1234584968">
    <w:abstractNumId w:val="27"/>
  </w:num>
  <w:num w:numId="45" w16cid:durableId="492916026">
    <w:abstractNumId w:val="13"/>
  </w:num>
  <w:num w:numId="46" w16cid:durableId="3566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0BE"/>
    <w:rsid w:val="00001BE2"/>
    <w:rsid w:val="00004CA2"/>
    <w:rsid w:val="00005FF7"/>
    <w:rsid w:val="0000760C"/>
    <w:rsid w:val="00015AFC"/>
    <w:rsid w:val="00017CAE"/>
    <w:rsid w:val="000214FD"/>
    <w:rsid w:val="00021A4F"/>
    <w:rsid w:val="00026201"/>
    <w:rsid w:val="0003078B"/>
    <w:rsid w:val="0003583E"/>
    <w:rsid w:val="00037698"/>
    <w:rsid w:val="00045A37"/>
    <w:rsid w:val="00050F57"/>
    <w:rsid w:val="00055915"/>
    <w:rsid w:val="000613B3"/>
    <w:rsid w:val="00061570"/>
    <w:rsid w:val="000623E2"/>
    <w:rsid w:val="00063EA9"/>
    <w:rsid w:val="00066409"/>
    <w:rsid w:val="00067801"/>
    <w:rsid w:val="000707FB"/>
    <w:rsid w:val="00082340"/>
    <w:rsid w:val="000A0AC0"/>
    <w:rsid w:val="000A1ABC"/>
    <w:rsid w:val="000A1B26"/>
    <w:rsid w:val="000A4D5D"/>
    <w:rsid w:val="000C590D"/>
    <w:rsid w:val="000D1446"/>
    <w:rsid w:val="000D3940"/>
    <w:rsid w:val="000E1B09"/>
    <w:rsid w:val="000E1C68"/>
    <w:rsid w:val="000E44FD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7707"/>
    <w:rsid w:val="00157AF9"/>
    <w:rsid w:val="001616FD"/>
    <w:rsid w:val="001653B7"/>
    <w:rsid w:val="0018425C"/>
    <w:rsid w:val="001843C2"/>
    <w:rsid w:val="001855C5"/>
    <w:rsid w:val="00195F96"/>
    <w:rsid w:val="001C2E27"/>
    <w:rsid w:val="001C33D9"/>
    <w:rsid w:val="001C419A"/>
    <w:rsid w:val="001C4BFC"/>
    <w:rsid w:val="001E0B9C"/>
    <w:rsid w:val="001E354A"/>
    <w:rsid w:val="001E7B58"/>
    <w:rsid w:val="001F1A37"/>
    <w:rsid w:val="002026DD"/>
    <w:rsid w:val="002069C2"/>
    <w:rsid w:val="0021098E"/>
    <w:rsid w:val="002124D6"/>
    <w:rsid w:val="00216977"/>
    <w:rsid w:val="002236A3"/>
    <w:rsid w:val="00232066"/>
    <w:rsid w:val="00233D7D"/>
    <w:rsid w:val="00236B33"/>
    <w:rsid w:val="0024184F"/>
    <w:rsid w:val="00241B09"/>
    <w:rsid w:val="0024522D"/>
    <w:rsid w:val="00246B4D"/>
    <w:rsid w:val="002473FE"/>
    <w:rsid w:val="002638E5"/>
    <w:rsid w:val="00271B6D"/>
    <w:rsid w:val="00274CC3"/>
    <w:rsid w:val="00277815"/>
    <w:rsid w:val="00277E27"/>
    <w:rsid w:val="00283DE1"/>
    <w:rsid w:val="00286C54"/>
    <w:rsid w:val="002949E0"/>
    <w:rsid w:val="00294C79"/>
    <w:rsid w:val="00297924"/>
    <w:rsid w:val="002A33AA"/>
    <w:rsid w:val="002A5C15"/>
    <w:rsid w:val="002A627E"/>
    <w:rsid w:val="002B0579"/>
    <w:rsid w:val="002B08F6"/>
    <w:rsid w:val="002B55A5"/>
    <w:rsid w:val="002C1C8C"/>
    <w:rsid w:val="002C4199"/>
    <w:rsid w:val="002E4697"/>
    <w:rsid w:val="003044AC"/>
    <w:rsid w:val="003056C1"/>
    <w:rsid w:val="0030697C"/>
    <w:rsid w:val="00320023"/>
    <w:rsid w:val="00330A97"/>
    <w:rsid w:val="003539A8"/>
    <w:rsid w:val="003552CC"/>
    <w:rsid w:val="003608D3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695"/>
    <w:rsid w:val="003F2AE9"/>
    <w:rsid w:val="003F78EC"/>
    <w:rsid w:val="00407038"/>
    <w:rsid w:val="00411C28"/>
    <w:rsid w:val="00411DBC"/>
    <w:rsid w:val="00430503"/>
    <w:rsid w:val="00431CD6"/>
    <w:rsid w:val="00442FF8"/>
    <w:rsid w:val="0044685A"/>
    <w:rsid w:val="00463E72"/>
    <w:rsid w:val="0048006E"/>
    <w:rsid w:val="0049463E"/>
    <w:rsid w:val="004954F2"/>
    <w:rsid w:val="004962DD"/>
    <w:rsid w:val="0049652F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108E0"/>
    <w:rsid w:val="005202D4"/>
    <w:rsid w:val="00520BD5"/>
    <w:rsid w:val="00522233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C20"/>
    <w:rsid w:val="00574DDB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063"/>
    <w:rsid w:val="00621A1A"/>
    <w:rsid w:val="00623EBF"/>
    <w:rsid w:val="00631732"/>
    <w:rsid w:val="00633FE6"/>
    <w:rsid w:val="00634DAA"/>
    <w:rsid w:val="00637CF6"/>
    <w:rsid w:val="00645D9E"/>
    <w:rsid w:val="00646D15"/>
    <w:rsid w:val="00653124"/>
    <w:rsid w:val="006531DD"/>
    <w:rsid w:val="006553CF"/>
    <w:rsid w:val="006632E9"/>
    <w:rsid w:val="00664E2E"/>
    <w:rsid w:val="00684589"/>
    <w:rsid w:val="006903DD"/>
    <w:rsid w:val="006A7708"/>
    <w:rsid w:val="006B4294"/>
    <w:rsid w:val="006B76D8"/>
    <w:rsid w:val="006C11B3"/>
    <w:rsid w:val="006C51E8"/>
    <w:rsid w:val="006D2ABE"/>
    <w:rsid w:val="00701B59"/>
    <w:rsid w:val="007158AA"/>
    <w:rsid w:val="0073077D"/>
    <w:rsid w:val="00734B8B"/>
    <w:rsid w:val="00746833"/>
    <w:rsid w:val="0075538A"/>
    <w:rsid w:val="007713B8"/>
    <w:rsid w:val="00794F63"/>
    <w:rsid w:val="00795234"/>
    <w:rsid w:val="0079576C"/>
    <w:rsid w:val="007A46A0"/>
    <w:rsid w:val="007A6A24"/>
    <w:rsid w:val="007A7E1B"/>
    <w:rsid w:val="007C1EBB"/>
    <w:rsid w:val="007C79D1"/>
    <w:rsid w:val="007F7558"/>
    <w:rsid w:val="0081450D"/>
    <w:rsid w:val="00814BF4"/>
    <w:rsid w:val="00824CAA"/>
    <w:rsid w:val="008258A3"/>
    <w:rsid w:val="00832041"/>
    <w:rsid w:val="0083467D"/>
    <w:rsid w:val="00840C16"/>
    <w:rsid w:val="00847106"/>
    <w:rsid w:val="00853C5E"/>
    <w:rsid w:val="00870396"/>
    <w:rsid w:val="0087090F"/>
    <w:rsid w:val="00896F94"/>
    <w:rsid w:val="008A48EF"/>
    <w:rsid w:val="008A6D0A"/>
    <w:rsid w:val="008A78D7"/>
    <w:rsid w:val="008B00A5"/>
    <w:rsid w:val="008B54DC"/>
    <w:rsid w:val="008C66B2"/>
    <w:rsid w:val="008D41DA"/>
    <w:rsid w:val="008D6EB5"/>
    <w:rsid w:val="008F5790"/>
    <w:rsid w:val="009061FF"/>
    <w:rsid w:val="0090668B"/>
    <w:rsid w:val="009070E9"/>
    <w:rsid w:val="00926E1A"/>
    <w:rsid w:val="00927658"/>
    <w:rsid w:val="00927E87"/>
    <w:rsid w:val="009411FB"/>
    <w:rsid w:val="00945F28"/>
    <w:rsid w:val="009476F0"/>
    <w:rsid w:val="009529E3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2232"/>
    <w:rsid w:val="009A72ED"/>
    <w:rsid w:val="009A7764"/>
    <w:rsid w:val="009B7ACB"/>
    <w:rsid w:val="009C61AA"/>
    <w:rsid w:val="009C7D4E"/>
    <w:rsid w:val="009D061D"/>
    <w:rsid w:val="009D33F1"/>
    <w:rsid w:val="009E0AD0"/>
    <w:rsid w:val="009E5FA3"/>
    <w:rsid w:val="009F6ACE"/>
    <w:rsid w:val="00A05311"/>
    <w:rsid w:val="00A076DE"/>
    <w:rsid w:val="00A15DF0"/>
    <w:rsid w:val="00A25FDC"/>
    <w:rsid w:val="00A26281"/>
    <w:rsid w:val="00A44F4F"/>
    <w:rsid w:val="00A4670D"/>
    <w:rsid w:val="00A46921"/>
    <w:rsid w:val="00A46DF4"/>
    <w:rsid w:val="00A50148"/>
    <w:rsid w:val="00A571A4"/>
    <w:rsid w:val="00A63323"/>
    <w:rsid w:val="00A72BB9"/>
    <w:rsid w:val="00A81C7E"/>
    <w:rsid w:val="00A961EE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22D79"/>
    <w:rsid w:val="00B27A7C"/>
    <w:rsid w:val="00B36BDF"/>
    <w:rsid w:val="00B42EE3"/>
    <w:rsid w:val="00B5206D"/>
    <w:rsid w:val="00B5494D"/>
    <w:rsid w:val="00B551F0"/>
    <w:rsid w:val="00B7238D"/>
    <w:rsid w:val="00B854E5"/>
    <w:rsid w:val="00B9090C"/>
    <w:rsid w:val="00BA48D1"/>
    <w:rsid w:val="00BC4FCD"/>
    <w:rsid w:val="00BD59AD"/>
    <w:rsid w:val="00BE4452"/>
    <w:rsid w:val="00BF3006"/>
    <w:rsid w:val="00BF3D02"/>
    <w:rsid w:val="00C0279D"/>
    <w:rsid w:val="00C06060"/>
    <w:rsid w:val="00C227AF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4394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5BE"/>
    <w:rsid w:val="00D13FAC"/>
    <w:rsid w:val="00D15007"/>
    <w:rsid w:val="00D1638D"/>
    <w:rsid w:val="00D44CAE"/>
    <w:rsid w:val="00D56722"/>
    <w:rsid w:val="00D60826"/>
    <w:rsid w:val="00D64F36"/>
    <w:rsid w:val="00D75499"/>
    <w:rsid w:val="00D777AB"/>
    <w:rsid w:val="00D77DA0"/>
    <w:rsid w:val="00D82938"/>
    <w:rsid w:val="00D87EEF"/>
    <w:rsid w:val="00D947E7"/>
    <w:rsid w:val="00DA0BE3"/>
    <w:rsid w:val="00DA201C"/>
    <w:rsid w:val="00DB491C"/>
    <w:rsid w:val="00DB4FD5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595"/>
    <w:rsid w:val="00E907CE"/>
    <w:rsid w:val="00E911BC"/>
    <w:rsid w:val="00E940BB"/>
    <w:rsid w:val="00EA267A"/>
    <w:rsid w:val="00EE19F7"/>
    <w:rsid w:val="00EF0E27"/>
    <w:rsid w:val="00F0063B"/>
    <w:rsid w:val="00F030A1"/>
    <w:rsid w:val="00F04678"/>
    <w:rsid w:val="00F0502F"/>
    <w:rsid w:val="00F30B9B"/>
    <w:rsid w:val="00F31BEC"/>
    <w:rsid w:val="00F35B0D"/>
    <w:rsid w:val="00F524F0"/>
    <w:rsid w:val="00F820E8"/>
    <w:rsid w:val="00FA73BF"/>
    <w:rsid w:val="00FB4913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,List Paragraph,Średnia lista 2 — akcent 41,Obiekt,lp1,List Paragraph2,List Paragraph1,Bullet Number,Body MS Bullet,ISCG Numerowanie,Wypunkowanie,Lista num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Kolorowa lista — akcent 11 Znak,List Paragraph Znak,Średnia lista 2 — akcent 41 Znak,Obiekt Znak,lp1 Znak,List Paragraph2 Znak,List Paragraph1 Znak,Bullet Number Znak,Body MS Bullet Znak,ISCG Numerowanie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unhideWhenUsed/>
    <w:rsid w:val="00411D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1DBC"/>
  </w:style>
  <w:style w:type="paragraph" w:customStyle="1" w:styleId="Default">
    <w:name w:val="Default"/>
    <w:rsid w:val="002A33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37</cp:revision>
  <cp:lastPrinted>2020-05-05T07:00:00Z</cp:lastPrinted>
  <dcterms:created xsi:type="dcterms:W3CDTF">2022-06-10T11:00:00Z</dcterms:created>
  <dcterms:modified xsi:type="dcterms:W3CDTF">2023-12-11T07:58:00Z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