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Modernizacja układów podgrzewu na stacjach gazowych wysokiego ciśnieni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2/W300/WNP-041727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