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B924F" w14:textId="72275C7E" w:rsidR="000D6F28" w:rsidRPr="008C25B9" w:rsidRDefault="00620DC2" w:rsidP="0082359A">
      <w:pPr>
        <w:spacing w:line="276" w:lineRule="auto"/>
      </w:pPr>
      <w:r w:rsidRPr="008C25B9">
        <w:rPr>
          <w:rFonts w:ascii="Arial" w:hAnsi="Arial" w:cs="Arial"/>
          <w:sz w:val="22"/>
          <w:szCs w:val="22"/>
        </w:rPr>
        <w:t>Sygnatura………………………..</w:t>
      </w:r>
    </w:p>
    <w:p w14:paraId="7A58AF5F" w14:textId="77777777" w:rsidR="000D6F28" w:rsidRPr="008C25B9" w:rsidRDefault="000D6F28" w:rsidP="0082359A">
      <w:pPr>
        <w:spacing w:line="276" w:lineRule="auto"/>
        <w:jc w:val="both"/>
      </w:pPr>
      <w:r w:rsidRPr="008C25B9">
        <w:rPr>
          <w:rFonts w:ascii="Arial" w:eastAsia="Arial" w:hAnsi="Arial" w:cs="Arial"/>
          <w:sz w:val="22"/>
          <w:szCs w:val="22"/>
        </w:rPr>
        <w:t xml:space="preserve">                          </w:t>
      </w:r>
    </w:p>
    <w:p w14:paraId="374CC513" w14:textId="77777777" w:rsidR="000D6F28" w:rsidRPr="008C25B9" w:rsidRDefault="000D6F28" w:rsidP="0082359A">
      <w:pPr>
        <w:spacing w:line="276" w:lineRule="auto"/>
      </w:pPr>
      <w:r w:rsidRPr="008C25B9">
        <w:rPr>
          <w:rFonts w:ascii="Arial" w:hAnsi="Arial" w:cs="Arial"/>
          <w:b/>
          <w:sz w:val="22"/>
          <w:szCs w:val="22"/>
        </w:rPr>
        <w:t>UMOWA nr</w:t>
      </w:r>
      <w:r w:rsidRPr="008C25B9">
        <w:rPr>
          <w:rFonts w:ascii="Arial" w:hAnsi="Arial" w:cs="Arial"/>
          <w:sz w:val="22"/>
          <w:szCs w:val="22"/>
        </w:rPr>
        <w:t xml:space="preserve"> ……………………………………….</w:t>
      </w:r>
    </w:p>
    <w:p w14:paraId="17314398" w14:textId="77777777" w:rsidR="000D6F28" w:rsidRPr="008C25B9" w:rsidRDefault="000D6F28" w:rsidP="0082359A">
      <w:pPr>
        <w:spacing w:line="276" w:lineRule="auto"/>
        <w:jc w:val="both"/>
        <w:rPr>
          <w:rFonts w:ascii="Arial" w:hAnsi="Arial" w:cs="Arial"/>
          <w:sz w:val="22"/>
          <w:szCs w:val="22"/>
        </w:rPr>
      </w:pPr>
    </w:p>
    <w:p w14:paraId="57FAE1F4" w14:textId="084A7914" w:rsidR="000D6F28" w:rsidRPr="008C25B9" w:rsidRDefault="000D6F28" w:rsidP="0082359A">
      <w:pPr>
        <w:spacing w:line="276" w:lineRule="auto"/>
        <w:jc w:val="both"/>
      </w:pPr>
      <w:r w:rsidRPr="008C25B9">
        <w:rPr>
          <w:rFonts w:ascii="Arial" w:hAnsi="Arial" w:cs="Arial"/>
          <w:sz w:val="22"/>
          <w:szCs w:val="22"/>
        </w:rPr>
        <w:t>zawarta w dniu……………….. 202</w:t>
      </w:r>
      <w:r w:rsidR="00AA67FD" w:rsidRPr="008C25B9">
        <w:rPr>
          <w:rFonts w:ascii="Arial" w:hAnsi="Arial" w:cs="Arial"/>
          <w:sz w:val="22"/>
          <w:szCs w:val="22"/>
        </w:rPr>
        <w:t>4</w:t>
      </w:r>
      <w:r w:rsidRPr="008C25B9">
        <w:rPr>
          <w:rFonts w:ascii="Arial" w:hAnsi="Arial" w:cs="Arial"/>
          <w:sz w:val="22"/>
          <w:szCs w:val="22"/>
        </w:rPr>
        <w:t xml:space="preserve"> r. w Zielonej Górze pomiędzy:</w:t>
      </w:r>
    </w:p>
    <w:p w14:paraId="7E115DE7" w14:textId="2EE795AF" w:rsidR="000D6F28" w:rsidRPr="008C25B9" w:rsidRDefault="000D6F28" w:rsidP="0082359A">
      <w:pPr>
        <w:spacing w:line="276" w:lineRule="auto"/>
        <w:jc w:val="both"/>
        <w:rPr>
          <w:rFonts w:ascii="Arial" w:hAnsi="Arial" w:cs="Arial"/>
          <w:sz w:val="22"/>
          <w:szCs w:val="22"/>
        </w:rPr>
      </w:pPr>
      <w:r w:rsidRPr="008C25B9">
        <w:rPr>
          <w:rFonts w:ascii="Arial" w:hAnsi="Arial" w:cs="Arial"/>
          <w:sz w:val="22"/>
          <w:szCs w:val="22"/>
        </w:rPr>
        <w:t>……………………………………………………………………………………………………………………………………………………………………………………………………………………………………………………………………………………………………………………………………., reprezentowaną</w:t>
      </w:r>
      <w:r w:rsidR="00FB2AA4" w:rsidRPr="008C25B9">
        <w:rPr>
          <w:rFonts w:ascii="Arial" w:hAnsi="Arial" w:cs="Arial"/>
          <w:sz w:val="22"/>
          <w:szCs w:val="22"/>
        </w:rPr>
        <w:t>/ym</w:t>
      </w:r>
      <w:r w:rsidRPr="008C25B9">
        <w:rPr>
          <w:rFonts w:ascii="Arial" w:hAnsi="Arial" w:cs="Arial"/>
          <w:sz w:val="22"/>
          <w:szCs w:val="22"/>
        </w:rPr>
        <w:t xml:space="preserve"> przez:</w:t>
      </w:r>
    </w:p>
    <w:p w14:paraId="7B4C6013" w14:textId="77777777" w:rsidR="000D6F28" w:rsidRPr="008C25B9" w:rsidRDefault="000D6F28" w:rsidP="0082359A">
      <w:pPr>
        <w:numPr>
          <w:ilvl w:val="0"/>
          <w:numId w:val="2"/>
        </w:numPr>
        <w:spacing w:before="120" w:line="276" w:lineRule="auto"/>
        <w:ind w:left="426" w:hanging="426"/>
        <w:jc w:val="both"/>
        <w:rPr>
          <w:rFonts w:ascii="Arial" w:hAnsi="Arial" w:cs="Arial"/>
          <w:sz w:val="20"/>
          <w:szCs w:val="20"/>
        </w:rPr>
      </w:pPr>
      <w:r w:rsidRPr="008C25B9">
        <w:rPr>
          <w:rFonts w:ascii="Arial" w:hAnsi="Arial" w:cs="Arial"/>
          <w:sz w:val="20"/>
          <w:szCs w:val="20"/>
        </w:rPr>
        <w:t>…………………………………………</w:t>
      </w:r>
    </w:p>
    <w:p w14:paraId="3C0EAE2A" w14:textId="77777777" w:rsidR="000D6F28" w:rsidRPr="008C25B9" w:rsidRDefault="000D6F28" w:rsidP="0082359A">
      <w:pPr>
        <w:numPr>
          <w:ilvl w:val="0"/>
          <w:numId w:val="2"/>
        </w:numPr>
        <w:spacing w:before="120" w:line="276" w:lineRule="auto"/>
        <w:ind w:left="284" w:hanging="284"/>
        <w:jc w:val="both"/>
        <w:rPr>
          <w:rFonts w:ascii="Arial" w:hAnsi="Arial" w:cs="Arial"/>
          <w:sz w:val="22"/>
          <w:szCs w:val="22"/>
        </w:rPr>
      </w:pPr>
      <w:r w:rsidRPr="008C25B9">
        <w:rPr>
          <w:rFonts w:ascii="Arial" w:hAnsi="Arial" w:cs="Arial"/>
          <w:sz w:val="22"/>
          <w:szCs w:val="22"/>
        </w:rPr>
        <w:t xml:space="preserve">  ……………………………………..</w:t>
      </w:r>
    </w:p>
    <w:p w14:paraId="1A0C4DE9" w14:textId="77777777" w:rsidR="000D6F28" w:rsidRPr="008C25B9" w:rsidRDefault="00723FE3" w:rsidP="0082359A">
      <w:pPr>
        <w:spacing w:line="276" w:lineRule="auto"/>
        <w:jc w:val="both"/>
      </w:pPr>
      <w:r w:rsidRPr="008C25B9">
        <w:rPr>
          <w:rFonts w:ascii="Arial" w:hAnsi="Arial" w:cs="Arial"/>
          <w:sz w:val="22"/>
          <w:szCs w:val="22"/>
        </w:rPr>
        <w:t>z</w:t>
      </w:r>
      <w:r w:rsidR="000D6F28" w:rsidRPr="008C25B9">
        <w:rPr>
          <w:rFonts w:ascii="Arial" w:hAnsi="Arial" w:cs="Arial"/>
          <w:sz w:val="22"/>
          <w:szCs w:val="22"/>
        </w:rPr>
        <w:t>waną</w:t>
      </w:r>
      <w:r w:rsidR="00FB2AA4" w:rsidRPr="008C25B9">
        <w:rPr>
          <w:rFonts w:ascii="Arial" w:hAnsi="Arial" w:cs="Arial"/>
          <w:sz w:val="22"/>
          <w:szCs w:val="22"/>
        </w:rPr>
        <w:t>/ym</w:t>
      </w:r>
      <w:r w:rsidR="000D6F28" w:rsidRPr="008C25B9">
        <w:rPr>
          <w:rFonts w:ascii="Arial" w:hAnsi="Arial" w:cs="Arial"/>
          <w:sz w:val="22"/>
          <w:szCs w:val="22"/>
        </w:rPr>
        <w:t xml:space="preserve"> w dalszej części </w:t>
      </w:r>
      <w:r w:rsidR="005522AD" w:rsidRPr="008C25B9">
        <w:rPr>
          <w:rFonts w:ascii="Arial" w:hAnsi="Arial" w:cs="Arial"/>
          <w:sz w:val="22"/>
          <w:szCs w:val="22"/>
        </w:rPr>
        <w:t xml:space="preserve">umowy </w:t>
      </w:r>
      <w:r w:rsidR="000D6F28" w:rsidRPr="008C25B9">
        <w:rPr>
          <w:rFonts w:ascii="Arial" w:hAnsi="Arial" w:cs="Arial"/>
          <w:sz w:val="22"/>
          <w:szCs w:val="22"/>
        </w:rPr>
        <w:t>Sprzedawcą</w:t>
      </w:r>
    </w:p>
    <w:p w14:paraId="65159D6A" w14:textId="77777777" w:rsidR="000D6F28" w:rsidRPr="008C25B9" w:rsidRDefault="000D6F28" w:rsidP="0082359A">
      <w:pPr>
        <w:spacing w:line="276" w:lineRule="auto"/>
        <w:jc w:val="both"/>
        <w:rPr>
          <w:rFonts w:ascii="Arial" w:hAnsi="Arial" w:cs="Arial"/>
          <w:sz w:val="22"/>
          <w:szCs w:val="22"/>
        </w:rPr>
      </w:pPr>
    </w:p>
    <w:p w14:paraId="0944C713" w14:textId="77777777" w:rsidR="000D6F28" w:rsidRPr="008C25B9" w:rsidRDefault="000D6F28" w:rsidP="0082359A">
      <w:pPr>
        <w:spacing w:line="276" w:lineRule="auto"/>
        <w:jc w:val="both"/>
        <w:rPr>
          <w:rFonts w:ascii="Arial" w:hAnsi="Arial" w:cs="Arial"/>
          <w:sz w:val="22"/>
          <w:szCs w:val="22"/>
        </w:rPr>
      </w:pPr>
      <w:r w:rsidRPr="008C25B9">
        <w:rPr>
          <w:rFonts w:ascii="Arial" w:hAnsi="Arial" w:cs="Arial"/>
          <w:sz w:val="22"/>
          <w:szCs w:val="22"/>
        </w:rPr>
        <w:t>oraz</w:t>
      </w:r>
    </w:p>
    <w:p w14:paraId="2E95D608" w14:textId="77777777" w:rsidR="00BF3853" w:rsidRPr="008C25B9" w:rsidRDefault="00BF3853" w:rsidP="0082359A">
      <w:pPr>
        <w:spacing w:line="276" w:lineRule="auto"/>
        <w:jc w:val="both"/>
        <w:rPr>
          <w:rFonts w:ascii="Arial" w:hAnsi="Arial" w:cs="Arial"/>
          <w:sz w:val="22"/>
          <w:szCs w:val="22"/>
        </w:rPr>
      </w:pPr>
    </w:p>
    <w:p w14:paraId="4540B83D" w14:textId="28FA1511" w:rsidR="00002FFE" w:rsidRPr="008C25B9" w:rsidRDefault="00002FFE" w:rsidP="0082359A">
      <w:pPr>
        <w:suppressAutoHyphens w:val="0"/>
        <w:spacing w:line="276" w:lineRule="auto"/>
        <w:jc w:val="both"/>
        <w:rPr>
          <w:rFonts w:ascii="Arial" w:hAnsi="Arial" w:cs="Arial"/>
          <w:sz w:val="22"/>
          <w:szCs w:val="22"/>
          <w:lang w:eastAsia="pl-PL"/>
        </w:rPr>
      </w:pPr>
      <w:r w:rsidRPr="008C25B9">
        <w:rPr>
          <w:rFonts w:ascii="Arial" w:hAnsi="Arial" w:cs="Arial"/>
          <w:b/>
          <w:sz w:val="22"/>
          <w:szCs w:val="22"/>
          <w:lang w:eastAsia="pl-PL"/>
        </w:rPr>
        <w:t xml:space="preserve">ORLEN Spółką Akcyjną </w:t>
      </w:r>
      <w:r w:rsidRPr="008C25B9">
        <w:rPr>
          <w:rFonts w:ascii="Arial" w:hAnsi="Arial" w:cs="Arial"/>
          <w:sz w:val="22"/>
          <w:szCs w:val="22"/>
          <w:lang w:eastAsia="pl-PL"/>
        </w:rPr>
        <w:t>z siedzibą w Płocku,</w:t>
      </w:r>
      <w:r w:rsidR="00335496" w:rsidRPr="008C25B9">
        <w:rPr>
          <w:rFonts w:ascii="Arial" w:hAnsi="Arial" w:cs="Arial"/>
          <w:b/>
          <w:sz w:val="22"/>
          <w:szCs w:val="22"/>
          <w:lang w:eastAsia="pl-PL"/>
        </w:rPr>
        <w:t xml:space="preserve"> </w:t>
      </w:r>
      <w:r w:rsidRPr="008C25B9">
        <w:rPr>
          <w:rFonts w:ascii="Arial" w:hAnsi="Arial" w:cs="Arial"/>
          <w:sz w:val="22"/>
          <w:szCs w:val="22"/>
          <w:lang w:eastAsia="pl-PL"/>
        </w:rPr>
        <w:t>ul. Chemików 7, 09-411 Płock -</w:t>
      </w:r>
      <w:r w:rsidRPr="008C25B9">
        <w:rPr>
          <w:rFonts w:ascii="Arial" w:hAnsi="Arial" w:cs="Arial"/>
          <w:b/>
          <w:sz w:val="22"/>
          <w:szCs w:val="22"/>
          <w:lang w:eastAsia="pl-PL"/>
        </w:rPr>
        <w:t xml:space="preserve"> Oddział PGNiG w Zielonej Górze,</w:t>
      </w:r>
      <w:r w:rsidR="00335496" w:rsidRPr="008C25B9">
        <w:rPr>
          <w:rFonts w:ascii="Arial" w:hAnsi="Arial" w:cs="Arial"/>
          <w:sz w:val="22"/>
          <w:szCs w:val="22"/>
          <w:lang w:eastAsia="pl-PL"/>
        </w:rPr>
        <w:t xml:space="preserve"> ul. Boh. Westerplatte 15, </w:t>
      </w:r>
      <w:r w:rsidRPr="008C25B9">
        <w:rPr>
          <w:rFonts w:ascii="Arial" w:hAnsi="Arial" w:cs="Arial"/>
          <w:sz w:val="22"/>
          <w:szCs w:val="22"/>
          <w:lang w:eastAsia="pl-PL"/>
        </w:rPr>
        <w:t xml:space="preserve">65-034 Zielona Góra, wpisaną do rejestru przedsiębiorców Krajowego Rejestru Sądowego, prowadzonego przez Sąd Rejonowy dla Łodzi Śródmieścia w Łodzi, XX Wydział Gospodarczy Krajowego Rejestru Sądowego, pod numerem KRS 0000028860, NIP: 774-000-14-54, </w:t>
      </w:r>
      <w:r w:rsidR="005639D4" w:rsidRPr="008C25B9">
        <w:rPr>
          <w:rFonts w:ascii="Arial" w:hAnsi="Arial" w:cs="Arial"/>
          <w:sz w:val="22"/>
          <w:szCs w:val="22"/>
          <w:lang w:eastAsia="pl-PL"/>
        </w:rPr>
        <w:t>BDO: 000007103</w:t>
      </w:r>
      <w:r w:rsidR="00561578" w:rsidRPr="008C25B9">
        <w:rPr>
          <w:rFonts w:ascii="Arial" w:hAnsi="Arial" w:cs="Arial"/>
          <w:sz w:val="22"/>
          <w:szCs w:val="22"/>
          <w:lang w:eastAsia="pl-PL"/>
        </w:rPr>
        <w:t>,</w:t>
      </w:r>
      <w:r w:rsidR="005639D4" w:rsidRPr="008C25B9">
        <w:rPr>
          <w:rFonts w:ascii="Arial" w:hAnsi="Arial" w:cs="Arial"/>
          <w:sz w:val="22"/>
          <w:szCs w:val="22"/>
          <w:lang w:eastAsia="pl-PL"/>
        </w:rPr>
        <w:t xml:space="preserve"> </w:t>
      </w:r>
      <w:r w:rsidRPr="008C25B9">
        <w:rPr>
          <w:rFonts w:ascii="Arial" w:hAnsi="Arial" w:cs="Arial"/>
          <w:sz w:val="22"/>
          <w:szCs w:val="22"/>
          <w:lang w:eastAsia="pl-PL"/>
        </w:rPr>
        <w:t xml:space="preserve">kapitał zakładowy w wysokości </w:t>
      </w:r>
      <w:r w:rsidR="00335496" w:rsidRPr="008C25B9">
        <w:rPr>
          <w:rFonts w:ascii="Arial" w:hAnsi="Arial" w:cs="Arial"/>
          <w:sz w:val="22"/>
          <w:szCs w:val="22"/>
          <w:lang w:eastAsia="pl-PL"/>
        </w:rPr>
        <w:br/>
      </w:r>
      <w:r w:rsidRPr="008C25B9">
        <w:rPr>
          <w:rFonts w:ascii="Arial" w:hAnsi="Arial" w:cs="Arial"/>
          <w:sz w:val="22"/>
          <w:szCs w:val="22"/>
          <w:lang w:eastAsia="pl-PL"/>
        </w:rPr>
        <w:t>1 451 177 561,25 zł w całości opłacony, reprezentowaną przez pełnomocników:</w:t>
      </w:r>
    </w:p>
    <w:p w14:paraId="2FA20740" w14:textId="77777777" w:rsidR="000D6F28" w:rsidRPr="008C25B9" w:rsidRDefault="000D6F28" w:rsidP="0082359A">
      <w:pPr>
        <w:numPr>
          <w:ilvl w:val="0"/>
          <w:numId w:val="1"/>
        </w:numPr>
        <w:spacing w:before="120" w:line="276" w:lineRule="auto"/>
        <w:ind w:left="284" w:hanging="284"/>
        <w:jc w:val="both"/>
      </w:pPr>
      <w:r w:rsidRPr="008C25B9">
        <w:rPr>
          <w:rFonts w:ascii="Arial" w:hAnsi="Arial" w:cs="Arial"/>
          <w:sz w:val="22"/>
          <w:szCs w:val="22"/>
        </w:rPr>
        <w:t>………………………………………………</w:t>
      </w:r>
    </w:p>
    <w:p w14:paraId="75FCE17D" w14:textId="77777777" w:rsidR="000D6F28" w:rsidRPr="008C25B9" w:rsidRDefault="000D6F28" w:rsidP="0082359A">
      <w:pPr>
        <w:numPr>
          <w:ilvl w:val="0"/>
          <w:numId w:val="1"/>
        </w:numPr>
        <w:spacing w:before="120" w:line="276" w:lineRule="auto"/>
        <w:ind w:left="284" w:hanging="284"/>
        <w:jc w:val="both"/>
      </w:pPr>
      <w:r w:rsidRPr="008C25B9">
        <w:rPr>
          <w:rFonts w:ascii="Arial" w:hAnsi="Arial" w:cs="Arial"/>
          <w:sz w:val="22"/>
          <w:szCs w:val="22"/>
        </w:rPr>
        <w:t>………………………………………………</w:t>
      </w:r>
    </w:p>
    <w:p w14:paraId="5C179ED2" w14:textId="77777777" w:rsidR="000D6F28" w:rsidRPr="008C25B9" w:rsidRDefault="00BF3853" w:rsidP="0082359A">
      <w:pPr>
        <w:tabs>
          <w:tab w:val="left" w:pos="540"/>
        </w:tabs>
        <w:spacing w:line="276" w:lineRule="auto"/>
        <w:jc w:val="both"/>
      </w:pPr>
      <w:r w:rsidRPr="008C25B9">
        <w:rPr>
          <w:rFonts w:ascii="Arial" w:hAnsi="Arial" w:cs="Arial"/>
          <w:sz w:val="22"/>
          <w:szCs w:val="22"/>
        </w:rPr>
        <w:t>zwaną</w:t>
      </w:r>
      <w:r w:rsidR="000D6F28" w:rsidRPr="008C25B9">
        <w:rPr>
          <w:rFonts w:ascii="Arial" w:hAnsi="Arial" w:cs="Arial"/>
          <w:sz w:val="22"/>
          <w:szCs w:val="22"/>
        </w:rPr>
        <w:t xml:space="preserve"> dalej Kupującym</w:t>
      </w:r>
    </w:p>
    <w:p w14:paraId="30E72BD6" w14:textId="46064E61" w:rsidR="00870BD8" w:rsidRPr="008C25B9" w:rsidRDefault="00870BD8" w:rsidP="0082359A">
      <w:pPr>
        <w:tabs>
          <w:tab w:val="left" w:pos="1080"/>
        </w:tabs>
        <w:spacing w:line="276" w:lineRule="auto"/>
        <w:jc w:val="both"/>
        <w:rPr>
          <w:rFonts w:ascii="Arial" w:hAnsi="Arial" w:cs="Arial"/>
          <w:b/>
          <w:sz w:val="22"/>
          <w:szCs w:val="22"/>
        </w:rPr>
      </w:pPr>
    </w:p>
    <w:p w14:paraId="7AF9BEEB" w14:textId="77777777" w:rsidR="00335496" w:rsidRPr="008C25B9" w:rsidRDefault="00335496" w:rsidP="0082359A">
      <w:pPr>
        <w:tabs>
          <w:tab w:val="left" w:pos="1080"/>
        </w:tabs>
        <w:spacing w:line="276" w:lineRule="auto"/>
        <w:jc w:val="both"/>
        <w:rPr>
          <w:rFonts w:ascii="Arial" w:hAnsi="Arial" w:cs="Arial"/>
          <w:b/>
          <w:sz w:val="22"/>
          <w:szCs w:val="22"/>
        </w:rPr>
      </w:pPr>
    </w:p>
    <w:p w14:paraId="2F898EEE" w14:textId="77777777" w:rsidR="000D6F28" w:rsidRPr="008C25B9" w:rsidRDefault="000D6F28" w:rsidP="0082359A">
      <w:pPr>
        <w:tabs>
          <w:tab w:val="left" w:pos="1080"/>
        </w:tabs>
        <w:spacing w:line="276" w:lineRule="auto"/>
        <w:jc w:val="both"/>
        <w:rPr>
          <w:rFonts w:ascii="Arial" w:hAnsi="Arial" w:cs="Arial"/>
          <w:b/>
          <w:sz w:val="22"/>
          <w:szCs w:val="22"/>
        </w:rPr>
      </w:pPr>
      <w:r w:rsidRPr="008C25B9">
        <w:rPr>
          <w:rFonts w:ascii="Arial" w:hAnsi="Arial" w:cs="Arial"/>
          <w:b/>
          <w:sz w:val="22"/>
          <w:szCs w:val="22"/>
        </w:rPr>
        <w:t>Przedmiot umowy</w:t>
      </w:r>
    </w:p>
    <w:p w14:paraId="4B3D004D" w14:textId="77777777" w:rsidR="000D6F28" w:rsidRPr="008C25B9" w:rsidRDefault="000D6F28" w:rsidP="0082359A">
      <w:pPr>
        <w:tabs>
          <w:tab w:val="left" w:pos="1080"/>
        </w:tabs>
        <w:spacing w:line="276" w:lineRule="auto"/>
        <w:jc w:val="center"/>
        <w:rPr>
          <w:rFonts w:ascii="Arial" w:hAnsi="Arial" w:cs="Arial"/>
          <w:b/>
          <w:sz w:val="22"/>
          <w:szCs w:val="22"/>
        </w:rPr>
      </w:pPr>
      <w:r w:rsidRPr="008C25B9">
        <w:rPr>
          <w:rFonts w:ascii="Arial" w:hAnsi="Arial" w:cs="Arial"/>
          <w:b/>
          <w:sz w:val="22"/>
          <w:szCs w:val="22"/>
        </w:rPr>
        <w:t>§ 1</w:t>
      </w:r>
    </w:p>
    <w:p w14:paraId="7F32AE8A" w14:textId="25E6C7A6" w:rsidR="00D46F1E" w:rsidRPr="00CF17FC" w:rsidRDefault="00A92F86" w:rsidP="008162B0">
      <w:pPr>
        <w:numPr>
          <w:ilvl w:val="0"/>
          <w:numId w:val="4"/>
        </w:numPr>
        <w:tabs>
          <w:tab w:val="left" w:pos="567"/>
        </w:tabs>
        <w:spacing w:line="276" w:lineRule="auto"/>
        <w:ind w:left="567" w:hanging="567"/>
        <w:jc w:val="both"/>
      </w:pPr>
      <w:r w:rsidRPr="008C25B9">
        <w:rPr>
          <w:rFonts w:ascii="Arial" w:hAnsi="Arial" w:cs="Arial"/>
          <w:bCs/>
          <w:sz w:val="22"/>
          <w:szCs w:val="22"/>
          <w:lang w:eastAsia="pl-PL"/>
        </w:rPr>
        <w:t>Sprzedawca zobowiązuje się do sprzedaży Kupującemu</w:t>
      </w:r>
      <w:r w:rsidR="00F00EAB">
        <w:rPr>
          <w:rFonts w:ascii="Arial" w:hAnsi="Arial" w:cs="Arial"/>
          <w:bCs/>
          <w:sz w:val="22"/>
          <w:szCs w:val="22"/>
          <w:lang w:eastAsia="pl-PL"/>
        </w:rPr>
        <w:t xml:space="preserve"> nowego chromatografu procesowego</w:t>
      </w:r>
      <w:r w:rsidR="00F00EAB">
        <w:rPr>
          <w:rFonts w:ascii="CIDFont+F2" w:eastAsiaTheme="minorHAnsi" w:hAnsi="CIDFont+F2" w:cs="CIDFont+F2"/>
          <w:sz w:val="22"/>
          <w:szCs w:val="22"/>
          <w:lang w:eastAsia="en-US"/>
        </w:rPr>
        <w:t>,</w:t>
      </w:r>
      <w:r w:rsidR="0025620B" w:rsidRPr="008C25B9">
        <w:rPr>
          <w:rFonts w:ascii="Arial" w:hAnsi="Arial" w:cs="Arial"/>
          <w:sz w:val="22"/>
          <w:szCs w:val="22"/>
        </w:rPr>
        <w:t xml:space="preserve"> szczegółowo</w:t>
      </w:r>
      <w:r w:rsidR="00F00EAB">
        <w:rPr>
          <w:rFonts w:ascii="Arial" w:hAnsi="Arial" w:cs="Arial"/>
          <w:sz w:val="22"/>
          <w:szCs w:val="22"/>
        </w:rPr>
        <w:t xml:space="preserve"> opisanego</w:t>
      </w:r>
      <w:r w:rsidR="0025620B" w:rsidRPr="008C25B9">
        <w:rPr>
          <w:rFonts w:ascii="Arial" w:hAnsi="Arial" w:cs="Arial"/>
          <w:sz w:val="22"/>
          <w:szCs w:val="22"/>
        </w:rPr>
        <w:t xml:space="preserve"> </w:t>
      </w:r>
      <w:r w:rsidR="000D6F28" w:rsidRPr="008C25B9">
        <w:rPr>
          <w:rFonts w:ascii="Arial" w:hAnsi="Arial" w:cs="Arial"/>
          <w:sz w:val="22"/>
          <w:szCs w:val="22"/>
        </w:rPr>
        <w:t xml:space="preserve">w załączniku nr 1 do umowy, a Kupujący zobowiązuje się do </w:t>
      </w:r>
      <w:r w:rsidR="00407B7E" w:rsidRPr="008C25B9">
        <w:rPr>
          <w:rFonts w:ascii="Arial" w:hAnsi="Arial" w:cs="Arial"/>
          <w:sz w:val="22"/>
          <w:szCs w:val="22"/>
        </w:rPr>
        <w:t>ich zakupu</w:t>
      </w:r>
      <w:r w:rsidR="000D6F28" w:rsidRPr="008C25B9">
        <w:rPr>
          <w:rFonts w:ascii="Arial" w:hAnsi="Arial" w:cs="Arial"/>
          <w:sz w:val="22"/>
          <w:szCs w:val="22"/>
        </w:rPr>
        <w:t xml:space="preserve"> na warunkach określonych umową.</w:t>
      </w:r>
    </w:p>
    <w:p w14:paraId="2185FD5A" w14:textId="126F62E1" w:rsidR="00CF17FC" w:rsidRPr="008C25B9" w:rsidRDefault="00CF17FC" w:rsidP="008162B0">
      <w:pPr>
        <w:numPr>
          <w:ilvl w:val="0"/>
          <w:numId w:val="4"/>
        </w:numPr>
        <w:tabs>
          <w:tab w:val="left" w:pos="567"/>
        </w:tabs>
        <w:spacing w:line="276" w:lineRule="auto"/>
        <w:ind w:left="567" w:hanging="567"/>
        <w:jc w:val="both"/>
      </w:pPr>
      <w:r>
        <w:rPr>
          <w:rFonts w:ascii="Arial" w:hAnsi="Arial" w:cs="Arial"/>
          <w:sz w:val="22"/>
          <w:szCs w:val="22"/>
        </w:rPr>
        <w:t xml:space="preserve">Termin dostawy urządzenia </w:t>
      </w:r>
      <w:r w:rsidRPr="00CF17FC">
        <w:rPr>
          <w:rFonts w:ascii="Arial" w:hAnsi="Arial" w:cs="Arial"/>
          <w:b/>
          <w:sz w:val="22"/>
          <w:szCs w:val="22"/>
        </w:rPr>
        <w:t>do końca roku 2024.</w:t>
      </w:r>
      <w:r>
        <w:rPr>
          <w:rFonts w:ascii="Arial" w:hAnsi="Arial" w:cs="Arial"/>
          <w:sz w:val="22"/>
          <w:szCs w:val="22"/>
        </w:rPr>
        <w:t xml:space="preserve"> </w:t>
      </w:r>
    </w:p>
    <w:p w14:paraId="2C3A8446" w14:textId="77777777" w:rsidR="000D6F28" w:rsidRPr="008C25B9" w:rsidRDefault="000D6F28" w:rsidP="0082359A">
      <w:pPr>
        <w:numPr>
          <w:ilvl w:val="0"/>
          <w:numId w:val="4"/>
        </w:numPr>
        <w:tabs>
          <w:tab w:val="clear" w:pos="0"/>
        </w:tabs>
        <w:spacing w:line="276" w:lineRule="auto"/>
        <w:ind w:left="567" w:hanging="567"/>
        <w:jc w:val="both"/>
        <w:rPr>
          <w:rFonts w:ascii="Arial" w:hAnsi="Arial" w:cs="Arial"/>
          <w:sz w:val="22"/>
          <w:szCs w:val="22"/>
        </w:rPr>
      </w:pPr>
      <w:r w:rsidRPr="008C25B9">
        <w:rPr>
          <w:rFonts w:ascii="Arial" w:hAnsi="Arial" w:cs="Arial"/>
          <w:sz w:val="22"/>
          <w:szCs w:val="22"/>
        </w:rPr>
        <w:t>Sprzedawca zobowiązuje się do wykonania umowy z zawodową starannością</w:t>
      </w:r>
      <w:r w:rsidR="00FD1547" w:rsidRPr="008C25B9">
        <w:rPr>
          <w:rFonts w:ascii="Arial" w:hAnsi="Arial" w:cs="Arial"/>
          <w:sz w:val="22"/>
          <w:szCs w:val="22"/>
        </w:rPr>
        <w:t xml:space="preserve"> zgodnie </w:t>
      </w:r>
      <w:r w:rsidR="00A92F86" w:rsidRPr="008C25B9">
        <w:rPr>
          <w:rFonts w:ascii="Arial" w:hAnsi="Arial" w:cs="Arial"/>
          <w:sz w:val="22"/>
          <w:szCs w:val="22"/>
        </w:rPr>
        <w:t xml:space="preserve">                 </w:t>
      </w:r>
      <w:r w:rsidR="00FD1547" w:rsidRPr="008C25B9">
        <w:rPr>
          <w:rFonts w:ascii="Arial" w:hAnsi="Arial" w:cs="Arial"/>
          <w:sz w:val="22"/>
          <w:szCs w:val="22"/>
        </w:rPr>
        <w:t>z obowiązującymi przepisami prawa polskiego i postanowieniami umowy</w:t>
      </w:r>
      <w:r w:rsidRPr="008C25B9">
        <w:rPr>
          <w:rFonts w:ascii="Arial" w:hAnsi="Arial" w:cs="Arial"/>
          <w:sz w:val="22"/>
          <w:szCs w:val="22"/>
        </w:rPr>
        <w:t>.</w:t>
      </w:r>
    </w:p>
    <w:p w14:paraId="5BF130E4" w14:textId="77777777" w:rsidR="005522AD" w:rsidRPr="008C25B9" w:rsidRDefault="005522AD" w:rsidP="0082359A">
      <w:pPr>
        <w:tabs>
          <w:tab w:val="left" w:pos="142"/>
          <w:tab w:val="left" w:pos="567"/>
        </w:tabs>
        <w:spacing w:line="276" w:lineRule="auto"/>
        <w:ind w:left="426"/>
        <w:jc w:val="both"/>
        <w:rPr>
          <w:rFonts w:ascii="Arial" w:hAnsi="Arial" w:cs="Arial"/>
          <w:sz w:val="22"/>
          <w:szCs w:val="22"/>
        </w:rPr>
      </w:pPr>
    </w:p>
    <w:p w14:paraId="4EED9543" w14:textId="77777777" w:rsidR="000D6F28" w:rsidRPr="008C25B9" w:rsidRDefault="000D6F28" w:rsidP="0082359A">
      <w:pPr>
        <w:spacing w:line="276" w:lineRule="auto"/>
        <w:jc w:val="center"/>
        <w:rPr>
          <w:rFonts w:ascii="Arial" w:hAnsi="Arial" w:cs="Arial"/>
          <w:b/>
          <w:sz w:val="22"/>
          <w:szCs w:val="22"/>
        </w:rPr>
      </w:pPr>
      <w:r w:rsidRPr="008C25B9">
        <w:rPr>
          <w:rFonts w:ascii="Arial" w:hAnsi="Arial" w:cs="Arial"/>
          <w:b/>
          <w:sz w:val="22"/>
          <w:szCs w:val="22"/>
        </w:rPr>
        <w:t>§ 2</w:t>
      </w:r>
    </w:p>
    <w:p w14:paraId="26C35ED4" w14:textId="1EDDAE75" w:rsidR="008D689A" w:rsidRPr="008C25B9" w:rsidRDefault="000D6F28" w:rsidP="0082359A">
      <w:pPr>
        <w:numPr>
          <w:ilvl w:val="0"/>
          <w:numId w:val="3"/>
        </w:numPr>
        <w:spacing w:line="276" w:lineRule="auto"/>
        <w:ind w:left="567" w:hanging="567"/>
        <w:jc w:val="both"/>
      </w:pPr>
      <w:bookmarkStart w:id="0" w:name="_Toc39312546"/>
      <w:bookmarkEnd w:id="0"/>
      <w:r w:rsidRPr="008C25B9">
        <w:rPr>
          <w:rFonts w:ascii="Arial" w:hAnsi="Arial" w:cs="Arial"/>
          <w:sz w:val="22"/>
        </w:rPr>
        <w:t xml:space="preserve">Sprzedawca na własny koszt i ryzyko dostarczy towar na </w:t>
      </w:r>
      <w:r w:rsidR="00882724" w:rsidRPr="008C25B9">
        <w:rPr>
          <w:rFonts w:ascii="Arial" w:hAnsi="Arial" w:cs="Arial"/>
          <w:sz w:val="22"/>
        </w:rPr>
        <w:t xml:space="preserve">adres: </w:t>
      </w:r>
      <w:r w:rsidR="00BA349A" w:rsidRPr="008C25B9">
        <w:rPr>
          <w:rFonts w:ascii="Arial" w:hAnsi="Arial" w:cs="Arial"/>
          <w:sz w:val="22"/>
          <w:szCs w:val="22"/>
        </w:rPr>
        <w:t xml:space="preserve">Magazyn </w:t>
      </w:r>
      <w:r w:rsidR="00605C65" w:rsidRPr="008C25B9">
        <w:rPr>
          <w:rFonts w:ascii="Arial" w:hAnsi="Arial" w:cs="Arial"/>
          <w:sz w:val="22"/>
          <w:szCs w:val="22"/>
        </w:rPr>
        <w:t xml:space="preserve">ORLEN S.A. </w:t>
      </w:r>
      <w:r w:rsidR="00335496" w:rsidRPr="008C25B9">
        <w:rPr>
          <w:rFonts w:ascii="Arial" w:hAnsi="Arial" w:cs="Arial"/>
          <w:sz w:val="22"/>
          <w:szCs w:val="22"/>
        </w:rPr>
        <w:br/>
      </w:r>
      <w:r w:rsidR="00605C65" w:rsidRPr="008C25B9">
        <w:rPr>
          <w:rFonts w:ascii="Arial" w:hAnsi="Arial" w:cs="Arial"/>
          <w:sz w:val="22"/>
          <w:szCs w:val="22"/>
        </w:rPr>
        <w:t>- Oddział PGNiG w Zielonej Górze</w:t>
      </w:r>
      <w:r w:rsidR="00BA349A" w:rsidRPr="008C25B9">
        <w:rPr>
          <w:rFonts w:ascii="Arial" w:hAnsi="Arial" w:cs="Arial"/>
          <w:sz w:val="22"/>
          <w:szCs w:val="22"/>
        </w:rPr>
        <w:t>, ul. Naftowa 3, 65-705 Zielona Góra</w:t>
      </w:r>
      <w:r w:rsidR="00DD148E" w:rsidRPr="008C25B9">
        <w:rPr>
          <w:rFonts w:ascii="Arial" w:hAnsi="Arial" w:cs="Arial"/>
          <w:sz w:val="22"/>
        </w:rPr>
        <w:t>,</w:t>
      </w:r>
      <w:r w:rsidR="00882724" w:rsidRPr="008C25B9">
        <w:rPr>
          <w:rFonts w:ascii="Arial" w:hAnsi="Arial" w:cs="Arial"/>
          <w:sz w:val="22"/>
        </w:rPr>
        <w:t xml:space="preserve"> </w:t>
      </w:r>
      <w:r w:rsidR="008D689A" w:rsidRPr="008C25B9">
        <w:rPr>
          <w:rFonts w:ascii="Arial" w:hAnsi="Arial" w:cs="Arial"/>
          <w:sz w:val="22"/>
        </w:rPr>
        <w:t xml:space="preserve">w godzinach pracy Magazynu lecz </w:t>
      </w:r>
      <w:r w:rsidR="00CF17FC">
        <w:rPr>
          <w:rFonts w:ascii="Arial" w:hAnsi="Arial" w:cs="Arial"/>
          <w:sz w:val="22"/>
        </w:rPr>
        <w:t>nie później niż do godz. 14:30.</w:t>
      </w:r>
    </w:p>
    <w:p w14:paraId="61A25493" w14:textId="615B03DC" w:rsidR="000D6F28" w:rsidRPr="008C25B9" w:rsidRDefault="000D6F28" w:rsidP="0082359A">
      <w:pPr>
        <w:numPr>
          <w:ilvl w:val="0"/>
          <w:numId w:val="3"/>
        </w:numPr>
        <w:spacing w:line="276" w:lineRule="auto"/>
        <w:ind w:left="567" w:hanging="567"/>
        <w:jc w:val="both"/>
      </w:pPr>
      <w:r w:rsidRPr="008C25B9">
        <w:rPr>
          <w:rFonts w:ascii="Arial" w:hAnsi="Arial" w:cs="Arial"/>
          <w:sz w:val="22"/>
          <w:szCs w:val="22"/>
        </w:rPr>
        <w:t xml:space="preserve">Sprzedawca powiadomi Kupującego o terminie dostarczenia towaru z co najmniej </w:t>
      </w:r>
      <w:r w:rsidR="00DD148E" w:rsidRPr="008C25B9">
        <w:rPr>
          <w:rFonts w:ascii="Arial" w:hAnsi="Arial" w:cs="Arial"/>
          <w:sz w:val="22"/>
          <w:szCs w:val="22"/>
        </w:rPr>
        <w:br/>
      </w:r>
      <w:r w:rsidRPr="008C25B9">
        <w:rPr>
          <w:rFonts w:ascii="Arial" w:hAnsi="Arial" w:cs="Arial"/>
          <w:sz w:val="22"/>
          <w:szCs w:val="22"/>
        </w:rPr>
        <w:t xml:space="preserve">3 dniowym wyprzedzeniem  e-mailem na adres: </w:t>
      </w:r>
      <w:r w:rsidR="00F00EAB">
        <w:rPr>
          <w:rFonts w:ascii="Arial" w:hAnsi="Arial" w:cs="Arial"/>
          <w:sz w:val="22"/>
          <w:szCs w:val="22"/>
        </w:rPr>
        <w:t>Tomasz.kwasny</w:t>
      </w:r>
      <w:r w:rsidRPr="008C25B9">
        <w:rPr>
          <w:rFonts w:ascii="Arial" w:hAnsi="Arial" w:cs="Arial"/>
          <w:sz w:val="22"/>
          <w:szCs w:val="22"/>
        </w:rPr>
        <w:t xml:space="preserve">@pgnig.pl. </w:t>
      </w:r>
    </w:p>
    <w:p w14:paraId="2B936325" w14:textId="77777777" w:rsidR="000D6F28" w:rsidRPr="008C25B9" w:rsidRDefault="000D6F28" w:rsidP="0082359A">
      <w:pPr>
        <w:numPr>
          <w:ilvl w:val="0"/>
          <w:numId w:val="3"/>
        </w:numPr>
        <w:spacing w:line="276" w:lineRule="auto"/>
        <w:ind w:left="567" w:hanging="567"/>
        <w:jc w:val="both"/>
      </w:pPr>
      <w:r w:rsidRPr="008C25B9">
        <w:rPr>
          <w:rFonts w:ascii="Arial" w:hAnsi="Arial" w:cs="Arial"/>
          <w:sz w:val="22"/>
          <w:szCs w:val="22"/>
        </w:rPr>
        <w:t>Wyłącza się odpowiedzialność odszkodowawczą Kupującego za szkody Sprzedawcy, wynikłe wskutek zrealizowania dostawy z pominięciem zawiadomienia Kupującego.</w:t>
      </w:r>
    </w:p>
    <w:p w14:paraId="504F50D1" w14:textId="12AC1831" w:rsidR="00C72ED0" w:rsidRPr="008C25B9" w:rsidRDefault="00635D25" w:rsidP="0082359A">
      <w:pPr>
        <w:pStyle w:val="Akapitzlist"/>
        <w:numPr>
          <w:ilvl w:val="0"/>
          <w:numId w:val="3"/>
        </w:numPr>
        <w:spacing w:line="276" w:lineRule="auto"/>
        <w:ind w:left="567" w:hanging="567"/>
        <w:jc w:val="both"/>
        <w:rPr>
          <w:rFonts w:ascii="Arial" w:hAnsi="Arial" w:cs="Arial"/>
          <w:sz w:val="22"/>
          <w:szCs w:val="22"/>
        </w:rPr>
      </w:pPr>
      <w:r w:rsidRPr="008C25B9">
        <w:rPr>
          <w:rFonts w:ascii="Arial" w:hAnsi="Arial" w:cs="Arial"/>
          <w:sz w:val="22"/>
          <w:szCs w:val="22"/>
        </w:rPr>
        <w:t>Rozładunek towaru obciąża Kupującego. Odbiór przedmiotu sprzedaży nastąpi w chwili jego wydania ze środka transportu i zostanie potwierdzony</w:t>
      </w:r>
      <w:r w:rsidR="00D92472" w:rsidRPr="008C25B9">
        <w:rPr>
          <w:rFonts w:ascii="Arial" w:hAnsi="Arial" w:cs="Arial"/>
          <w:sz w:val="22"/>
          <w:szCs w:val="22"/>
        </w:rPr>
        <w:t xml:space="preserve"> </w:t>
      </w:r>
      <w:r w:rsidR="00407B7E" w:rsidRPr="008C25B9">
        <w:rPr>
          <w:rFonts w:ascii="Arial" w:hAnsi="Arial" w:cs="Arial"/>
          <w:sz w:val="22"/>
          <w:szCs w:val="22"/>
        </w:rPr>
        <w:t xml:space="preserve">pisemnym </w:t>
      </w:r>
      <w:r w:rsidR="00C72ED0" w:rsidRPr="008C25B9">
        <w:rPr>
          <w:rFonts w:ascii="Arial" w:hAnsi="Arial" w:cs="Arial"/>
          <w:sz w:val="22"/>
          <w:szCs w:val="22"/>
        </w:rPr>
        <w:t>dowodem odbioru. Ryzyko utraty lub uszkodzenia przedmiotu sprzedaży przechodzi na Kupującego z chwilą jego odbioru.</w:t>
      </w:r>
    </w:p>
    <w:p w14:paraId="0DDC3B9E" w14:textId="0B569B45" w:rsidR="00C72ED0" w:rsidRPr="008C25B9" w:rsidRDefault="00C72ED0" w:rsidP="0082359A">
      <w:pPr>
        <w:numPr>
          <w:ilvl w:val="0"/>
          <w:numId w:val="3"/>
        </w:numPr>
        <w:spacing w:line="276" w:lineRule="auto"/>
        <w:ind w:left="567" w:hanging="567"/>
        <w:jc w:val="both"/>
      </w:pPr>
      <w:r w:rsidRPr="008C25B9">
        <w:rPr>
          <w:rFonts w:ascii="Arial" w:hAnsi="Arial" w:cs="Arial"/>
          <w:sz w:val="22"/>
          <w:szCs w:val="22"/>
        </w:rPr>
        <w:lastRenderedPageBreak/>
        <w:t>Do dostarczonego towaru Sprzedawca załączy specyfikację dostawy, określającą rodzaj i ilość dostarczonego towaru, a także sporządzone w języku polskim instrukcje, dokumentacje DTR, karty gwarancyjne, certyfikaty i atesty, o ile powyższe dokumenty mają zastosowanie. Niedołączenie dokumentów wymienionych w zdaniu poprzedzającym</w:t>
      </w:r>
      <w:r w:rsidRPr="008C25B9" w:rsidDel="006222E1">
        <w:rPr>
          <w:rFonts w:ascii="Arial" w:hAnsi="Arial" w:cs="Arial"/>
          <w:sz w:val="22"/>
          <w:szCs w:val="22"/>
        </w:rPr>
        <w:t xml:space="preserve"> </w:t>
      </w:r>
      <w:r w:rsidRPr="008C25B9">
        <w:rPr>
          <w:rFonts w:ascii="Arial" w:hAnsi="Arial" w:cs="Arial"/>
          <w:sz w:val="22"/>
          <w:szCs w:val="22"/>
        </w:rPr>
        <w:t>uprawnia Kupującego do odmowy odbioru towaru.</w:t>
      </w:r>
    </w:p>
    <w:p w14:paraId="54E7E022" w14:textId="4E34553D" w:rsidR="0043182D" w:rsidRPr="008C25B9" w:rsidRDefault="0043182D" w:rsidP="0082359A">
      <w:pPr>
        <w:spacing w:line="276" w:lineRule="auto"/>
        <w:jc w:val="both"/>
        <w:rPr>
          <w:rFonts w:ascii="Arial" w:hAnsi="Arial" w:cs="Arial"/>
          <w:b/>
          <w:sz w:val="22"/>
          <w:szCs w:val="22"/>
        </w:rPr>
      </w:pPr>
    </w:p>
    <w:p w14:paraId="5E8E59FB" w14:textId="77777777" w:rsidR="00C72ED0" w:rsidRPr="008C25B9" w:rsidRDefault="00C72ED0" w:rsidP="0082359A">
      <w:pPr>
        <w:spacing w:line="276" w:lineRule="auto"/>
        <w:jc w:val="center"/>
      </w:pPr>
      <w:r w:rsidRPr="008C25B9">
        <w:rPr>
          <w:rFonts w:ascii="Arial" w:hAnsi="Arial" w:cs="Arial"/>
          <w:b/>
          <w:sz w:val="22"/>
          <w:szCs w:val="22"/>
        </w:rPr>
        <w:t>Cena. Warunki płatności</w:t>
      </w:r>
    </w:p>
    <w:p w14:paraId="161EE607" w14:textId="48B6F434" w:rsidR="00C72ED0" w:rsidRPr="008C25B9" w:rsidRDefault="00C72ED0" w:rsidP="0082359A">
      <w:pPr>
        <w:spacing w:line="276" w:lineRule="auto"/>
        <w:jc w:val="center"/>
        <w:rPr>
          <w:rFonts w:ascii="Arial" w:hAnsi="Arial" w:cs="Arial"/>
          <w:b/>
          <w:sz w:val="22"/>
          <w:szCs w:val="22"/>
        </w:rPr>
      </w:pPr>
      <w:r w:rsidRPr="008C25B9">
        <w:rPr>
          <w:rFonts w:ascii="Arial" w:hAnsi="Arial" w:cs="Arial"/>
          <w:b/>
          <w:sz w:val="22"/>
          <w:szCs w:val="22"/>
        </w:rPr>
        <w:t>§</w:t>
      </w:r>
      <w:r w:rsidR="00C1692E" w:rsidRPr="008C25B9">
        <w:rPr>
          <w:rFonts w:ascii="Arial" w:hAnsi="Arial" w:cs="Arial"/>
          <w:b/>
          <w:sz w:val="22"/>
          <w:szCs w:val="22"/>
        </w:rPr>
        <w:t xml:space="preserve"> </w:t>
      </w:r>
      <w:r w:rsidRPr="008C25B9">
        <w:rPr>
          <w:rFonts w:ascii="Arial" w:hAnsi="Arial" w:cs="Arial"/>
          <w:b/>
          <w:sz w:val="22"/>
          <w:szCs w:val="22"/>
        </w:rPr>
        <w:t>3</w:t>
      </w:r>
    </w:p>
    <w:p w14:paraId="3A6B46FA" w14:textId="2ACB611C" w:rsidR="00772D59" w:rsidRPr="008C25B9" w:rsidRDefault="00DF55CA" w:rsidP="0082359A">
      <w:pPr>
        <w:pStyle w:val="Akapitzlist"/>
        <w:numPr>
          <w:ilvl w:val="0"/>
          <w:numId w:val="6"/>
        </w:numPr>
        <w:spacing w:line="276" w:lineRule="auto"/>
        <w:ind w:left="567" w:hanging="567"/>
        <w:jc w:val="both"/>
        <w:rPr>
          <w:rFonts w:ascii="Arial" w:hAnsi="Arial" w:cs="Arial"/>
          <w:sz w:val="22"/>
          <w:szCs w:val="22"/>
        </w:rPr>
      </w:pPr>
      <w:r w:rsidRPr="008C25B9">
        <w:rPr>
          <w:rFonts w:ascii="Arial" w:hAnsi="Arial" w:cs="Arial"/>
          <w:sz w:val="22"/>
          <w:szCs w:val="22"/>
        </w:rPr>
        <w:t xml:space="preserve">Cena sprzedaży towaru wynosi </w:t>
      </w:r>
      <w:r w:rsidRPr="008C25B9">
        <w:rPr>
          <w:rFonts w:ascii="Arial" w:hAnsi="Arial" w:cs="Arial"/>
          <w:b/>
          <w:sz w:val="22"/>
          <w:szCs w:val="22"/>
        </w:rPr>
        <w:t>……………………….……..</w:t>
      </w:r>
      <w:r w:rsidR="00560388" w:rsidRPr="008C25B9">
        <w:rPr>
          <w:rFonts w:ascii="Arial" w:hAnsi="Arial" w:cs="Arial"/>
          <w:b/>
          <w:sz w:val="22"/>
          <w:szCs w:val="22"/>
        </w:rPr>
        <w:t>[EUR/USD/GBP/PLN]</w:t>
      </w:r>
      <w:r w:rsidRPr="008C25B9">
        <w:rPr>
          <w:rFonts w:ascii="Arial" w:hAnsi="Arial" w:cs="Arial"/>
          <w:b/>
          <w:sz w:val="22"/>
          <w:szCs w:val="22"/>
        </w:rPr>
        <w:t xml:space="preserve"> (słownie: …………………………..…………..….)</w:t>
      </w:r>
      <w:r w:rsidR="00560388" w:rsidRPr="008C25B9">
        <w:rPr>
          <w:rFonts w:ascii="Arial" w:hAnsi="Arial" w:cs="Arial"/>
          <w:b/>
          <w:sz w:val="22"/>
          <w:szCs w:val="22"/>
        </w:rPr>
        <w:t xml:space="preserve"> netto</w:t>
      </w:r>
      <w:r w:rsidR="00F00EAB">
        <w:rPr>
          <w:rFonts w:ascii="Arial" w:hAnsi="Arial" w:cs="Arial"/>
          <w:b/>
          <w:sz w:val="22"/>
          <w:szCs w:val="22"/>
        </w:rPr>
        <w:t>.</w:t>
      </w:r>
      <w:r w:rsidR="00E57C1C" w:rsidRPr="008C25B9">
        <w:rPr>
          <w:rFonts w:ascii="Arial" w:hAnsi="Arial" w:cs="Arial"/>
          <w:b/>
          <w:sz w:val="22"/>
          <w:szCs w:val="22"/>
        </w:rPr>
        <w:t xml:space="preserve"> </w:t>
      </w:r>
      <w:r w:rsidRPr="008C25B9">
        <w:rPr>
          <w:rFonts w:ascii="Arial" w:hAnsi="Arial" w:cs="Arial"/>
          <w:sz w:val="22"/>
          <w:szCs w:val="22"/>
        </w:rPr>
        <w:t>Do ceny netto zostanie doliczony podatek VAT w stawce obowiązującej w dniu wystawienia faktury.</w:t>
      </w:r>
      <w:r w:rsidR="00772D59" w:rsidRPr="008C25B9">
        <w:rPr>
          <w:rFonts w:ascii="Arial" w:hAnsi="Arial" w:cs="Arial"/>
          <w:sz w:val="22"/>
          <w:szCs w:val="22"/>
        </w:rPr>
        <w:t xml:space="preserve"> </w:t>
      </w:r>
    </w:p>
    <w:p w14:paraId="408EB3A5" w14:textId="77030A9D" w:rsidR="009503F3" w:rsidRPr="008C25B9" w:rsidRDefault="00C72ED0" w:rsidP="0082359A">
      <w:pPr>
        <w:numPr>
          <w:ilvl w:val="0"/>
          <w:numId w:val="6"/>
        </w:numPr>
        <w:spacing w:line="276" w:lineRule="auto"/>
        <w:ind w:left="567" w:hanging="567"/>
        <w:jc w:val="both"/>
      </w:pPr>
      <w:r w:rsidRPr="008C25B9">
        <w:rPr>
          <w:rFonts w:ascii="Arial" w:hAnsi="Arial" w:cs="Arial"/>
          <w:sz w:val="22"/>
          <w:szCs w:val="22"/>
        </w:rPr>
        <w:t>Cena sprzedaży, o której mowa w ust. 1, obejmuje wszystkie koszty Sprzedawcy, związane ze sprzedażą i dostarczeniem towaru do miejsca wskazanego przez Kupującego.</w:t>
      </w:r>
      <w:r w:rsidR="002B4DB1" w:rsidRPr="008C25B9">
        <w:rPr>
          <w:rFonts w:ascii="Arial" w:hAnsi="Arial" w:cs="Arial"/>
          <w:sz w:val="22"/>
          <w:szCs w:val="22"/>
        </w:rPr>
        <w:t xml:space="preserve"> </w:t>
      </w:r>
    </w:p>
    <w:p w14:paraId="58FB5775" w14:textId="79B2556B" w:rsidR="00D005F7" w:rsidRPr="008C25B9" w:rsidRDefault="00D005F7" w:rsidP="0082359A">
      <w:pPr>
        <w:pStyle w:val="Akapitzlist"/>
        <w:numPr>
          <w:ilvl w:val="0"/>
          <w:numId w:val="6"/>
        </w:numPr>
        <w:suppressAutoHyphens w:val="0"/>
        <w:spacing w:line="276" w:lineRule="auto"/>
        <w:ind w:left="567" w:hanging="567"/>
        <w:jc w:val="both"/>
        <w:rPr>
          <w:rFonts w:ascii="Arial" w:hAnsi="Arial" w:cs="Arial"/>
          <w:sz w:val="22"/>
          <w:szCs w:val="22"/>
        </w:rPr>
      </w:pPr>
      <w:r w:rsidRPr="008C25B9">
        <w:rPr>
          <w:rFonts w:ascii="Arial" w:hAnsi="Arial" w:cs="Arial"/>
          <w:sz w:val="22"/>
          <w:szCs w:val="22"/>
        </w:rPr>
        <w:t xml:space="preserve">W przypadku określenia ceny sprzedaży w walucie obcej cena sprzedaży zostanie przeliczona na złote zgodnie ze średnim kursem waluty publikowanym przez NBP na ostatni dzień roboczy poprzedzający wystawienie faktury. </w:t>
      </w:r>
    </w:p>
    <w:p w14:paraId="0BE8FC2C" w14:textId="7E788370" w:rsidR="00E57C1C" w:rsidRPr="008C25B9" w:rsidRDefault="00407B7E" w:rsidP="0082359A">
      <w:pPr>
        <w:pStyle w:val="Akapitzlist"/>
        <w:numPr>
          <w:ilvl w:val="0"/>
          <w:numId w:val="6"/>
        </w:numPr>
        <w:tabs>
          <w:tab w:val="left" w:pos="567"/>
        </w:tabs>
        <w:suppressAutoHyphens w:val="0"/>
        <w:autoSpaceDE w:val="0"/>
        <w:autoSpaceDN w:val="0"/>
        <w:adjustRightInd w:val="0"/>
        <w:spacing w:line="276" w:lineRule="auto"/>
        <w:ind w:left="567" w:hanging="567"/>
        <w:jc w:val="both"/>
        <w:rPr>
          <w:rFonts w:ascii="Arial" w:hAnsi="Arial" w:cs="Arial"/>
          <w:iCs/>
          <w:sz w:val="22"/>
          <w:szCs w:val="22"/>
        </w:rPr>
      </w:pPr>
      <w:r w:rsidRPr="008C25B9">
        <w:rPr>
          <w:rFonts w:ascii="Arial" w:hAnsi="Arial" w:cs="Arial"/>
          <w:sz w:val="22"/>
          <w:szCs w:val="22"/>
          <w:lang w:eastAsia="pl-PL"/>
        </w:rPr>
        <w:t>Cena sprzedaży zostanie zapłacona przez Kupującego po odbiorze towaru</w:t>
      </w:r>
      <w:r w:rsidR="00E57C1C" w:rsidRPr="008C25B9">
        <w:rPr>
          <w:rFonts w:ascii="Arial" w:hAnsi="Arial" w:cs="Arial"/>
          <w:sz w:val="22"/>
          <w:szCs w:val="22"/>
          <w:lang w:eastAsia="pl-PL"/>
        </w:rPr>
        <w:t xml:space="preserve">, w terminie 30 dni od daty doręczenia faktury prawidłowej pod względem formalnym </w:t>
      </w:r>
      <w:r w:rsidR="00E57C1C" w:rsidRPr="008C25B9">
        <w:rPr>
          <w:rFonts w:ascii="Arial" w:hAnsi="Arial" w:cs="Arial"/>
          <w:sz w:val="22"/>
          <w:szCs w:val="22"/>
        </w:rPr>
        <w:t>i zawierającej informacje wskazane w § 4 umowy, z dołączonym dowodem odbioru towaru, przelewem na rachunek bankowy podany w fakturze.  Podstawą wystawienia faktury VAT będzie podpisany przez Kupującego bez zastrzeżeń</w:t>
      </w:r>
      <w:r w:rsidR="00F00EAB">
        <w:rPr>
          <w:rFonts w:ascii="Arial" w:hAnsi="Arial" w:cs="Arial"/>
          <w:sz w:val="22"/>
          <w:szCs w:val="22"/>
        </w:rPr>
        <w:t xml:space="preserve"> dowód dostawy</w:t>
      </w:r>
      <w:r w:rsidR="00E57C1C" w:rsidRPr="008C25B9">
        <w:rPr>
          <w:rFonts w:ascii="Arial" w:hAnsi="Arial" w:cs="Arial"/>
          <w:sz w:val="22"/>
          <w:szCs w:val="22"/>
        </w:rPr>
        <w:t>. Dniem zapłaty będzie dzień obciążenia ceną sprzedaży rachunku bankowego Kupującego.</w:t>
      </w:r>
    </w:p>
    <w:p w14:paraId="4A63EF18" w14:textId="77777777" w:rsidR="00C72ED0" w:rsidRPr="008C25B9" w:rsidRDefault="00C72ED0" w:rsidP="0082359A">
      <w:pPr>
        <w:numPr>
          <w:ilvl w:val="0"/>
          <w:numId w:val="6"/>
        </w:numPr>
        <w:suppressAutoHyphens w:val="0"/>
        <w:autoSpaceDE w:val="0"/>
        <w:autoSpaceDN w:val="0"/>
        <w:adjustRightInd w:val="0"/>
        <w:spacing w:line="276" w:lineRule="auto"/>
        <w:ind w:left="567" w:hanging="567"/>
        <w:jc w:val="both"/>
        <w:rPr>
          <w:rFonts w:ascii="Arial" w:hAnsi="Arial" w:cs="Arial"/>
          <w:sz w:val="22"/>
          <w:szCs w:val="22"/>
        </w:rPr>
      </w:pPr>
      <w:r w:rsidRPr="008C25B9">
        <w:rPr>
          <w:rFonts w:ascii="Arial" w:hAnsi="Arial" w:cs="Arial"/>
          <w:iCs/>
          <w:sz w:val="22"/>
          <w:szCs w:val="22"/>
        </w:rPr>
        <w:t>Kupujący</w:t>
      </w:r>
      <w:r w:rsidRPr="008C25B9">
        <w:rPr>
          <w:rFonts w:ascii="Arial" w:hAnsi="Arial" w:cs="Arial"/>
          <w:sz w:val="22"/>
          <w:szCs w:val="22"/>
        </w:rPr>
        <w:t xml:space="preserve"> oświadcza, że posiada status dużego przedsiębiorcy w rozumieniu przepisów ustawy z dnia 8 marca 2013 r. o przeciwdziałaniu nadmiernym opóźnieniom </w:t>
      </w:r>
      <w:r w:rsidRPr="008C25B9">
        <w:rPr>
          <w:rFonts w:ascii="Arial" w:hAnsi="Arial" w:cs="Arial"/>
          <w:sz w:val="22"/>
          <w:szCs w:val="22"/>
        </w:rPr>
        <w:br/>
        <w:t>w transakcjach handlowych.</w:t>
      </w:r>
    </w:p>
    <w:p w14:paraId="76D84A6D" w14:textId="77777777" w:rsidR="00C72ED0" w:rsidRPr="008C25B9" w:rsidRDefault="00C72ED0" w:rsidP="0082359A">
      <w:pPr>
        <w:numPr>
          <w:ilvl w:val="0"/>
          <w:numId w:val="6"/>
        </w:numPr>
        <w:tabs>
          <w:tab w:val="left" w:pos="567"/>
        </w:tabs>
        <w:spacing w:line="276" w:lineRule="auto"/>
        <w:ind w:left="567" w:hanging="567"/>
        <w:jc w:val="both"/>
        <w:rPr>
          <w:rFonts w:ascii="Arial" w:hAnsi="Arial" w:cs="Arial"/>
          <w:sz w:val="22"/>
          <w:szCs w:val="22"/>
        </w:rPr>
      </w:pPr>
      <w:r w:rsidRPr="008C25B9">
        <w:rPr>
          <w:rFonts w:ascii="Arial" w:hAnsi="Arial" w:cs="Arial"/>
          <w:sz w:val="22"/>
          <w:szCs w:val="22"/>
        </w:rPr>
        <w:t xml:space="preserve">Sprzedawca oświadcza, że w rozumieniu ustawy, wskazanej w ust. </w:t>
      </w:r>
      <w:r w:rsidR="00E87632" w:rsidRPr="008C25B9">
        <w:rPr>
          <w:rFonts w:ascii="Arial" w:hAnsi="Arial" w:cs="Arial"/>
          <w:sz w:val="22"/>
          <w:szCs w:val="22"/>
        </w:rPr>
        <w:t>5</w:t>
      </w:r>
      <w:r w:rsidR="00D37951" w:rsidRPr="008C25B9">
        <w:rPr>
          <w:rFonts w:ascii="Arial" w:hAnsi="Arial" w:cs="Arial"/>
          <w:sz w:val="22"/>
          <w:szCs w:val="22"/>
        </w:rPr>
        <w:t xml:space="preserve"> </w:t>
      </w:r>
      <w:r w:rsidRPr="008C25B9">
        <w:rPr>
          <w:rFonts w:ascii="Arial" w:hAnsi="Arial" w:cs="Arial"/>
          <w:sz w:val="22"/>
          <w:szCs w:val="22"/>
        </w:rPr>
        <w:t>powyżej, posiada status …………………………..  przedsiębiorcy.</w:t>
      </w:r>
    </w:p>
    <w:p w14:paraId="5C968DBF" w14:textId="54EAE50C" w:rsidR="00E01DE3" w:rsidRPr="008C25B9" w:rsidRDefault="00E01DE3" w:rsidP="0082359A">
      <w:pPr>
        <w:tabs>
          <w:tab w:val="left" w:pos="284"/>
        </w:tabs>
        <w:spacing w:line="276" w:lineRule="auto"/>
        <w:jc w:val="center"/>
        <w:rPr>
          <w:rFonts w:ascii="Arial" w:hAnsi="Arial" w:cs="Arial"/>
          <w:b/>
          <w:sz w:val="22"/>
        </w:rPr>
      </w:pPr>
    </w:p>
    <w:p w14:paraId="018FA020" w14:textId="57F4921F" w:rsidR="00C72ED0" w:rsidRPr="008C25B9" w:rsidRDefault="00C72ED0" w:rsidP="0082359A">
      <w:pPr>
        <w:tabs>
          <w:tab w:val="left" w:pos="284"/>
        </w:tabs>
        <w:spacing w:line="276" w:lineRule="auto"/>
        <w:jc w:val="center"/>
        <w:rPr>
          <w:rFonts w:ascii="Arial" w:hAnsi="Arial" w:cs="Arial"/>
          <w:b/>
          <w:sz w:val="22"/>
        </w:rPr>
      </w:pPr>
      <w:r w:rsidRPr="008C25B9">
        <w:rPr>
          <w:rFonts w:ascii="Arial" w:hAnsi="Arial" w:cs="Arial"/>
          <w:b/>
          <w:sz w:val="22"/>
        </w:rPr>
        <w:t>§</w:t>
      </w:r>
      <w:r w:rsidR="00C1692E" w:rsidRPr="008C25B9">
        <w:rPr>
          <w:rFonts w:ascii="Arial" w:hAnsi="Arial" w:cs="Arial"/>
          <w:b/>
          <w:sz w:val="22"/>
        </w:rPr>
        <w:t xml:space="preserve"> </w:t>
      </w:r>
      <w:r w:rsidRPr="008C25B9">
        <w:rPr>
          <w:rFonts w:ascii="Arial" w:hAnsi="Arial" w:cs="Arial"/>
          <w:b/>
          <w:sz w:val="22"/>
        </w:rPr>
        <w:t>4</w:t>
      </w:r>
    </w:p>
    <w:p w14:paraId="7DFE8C71" w14:textId="5EBED523" w:rsidR="00002FFE" w:rsidRPr="008C25B9" w:rsidRDefault="00656D8F" w:rsidP="0082359A">
      <w:pPr>
        <w:numPr>
          <w:ilvl w:val="0"/>
          <w:numId w:val="23"/>
        </w:numPr>
        <w:suppressAutoHyphens w:val="0"/>
        <w:spacing w:line="276" w:lineRule="auto"/>
        <w:ind w:left="567" w:hanging="567"/>
        <w:jc w:val="both"/>
        <w:rPr>
          <w:rFonts w:ascii="Arial" w:hAnsi="Arial" w:cs="Arial"/>
          <w:sz w:val="22"/>
          <w:szCs w:val="22"/>
        </w:rPr>
      </w:pPr>
      <w:r w:rsidRPr="008C25B9">
        <w:rPr>
          <w:rFonts w:ascii="Arial" w:hAnsi="Arial" w:cs="Arial"/>
          <w:sz w:val="22"/>
          <w:szCs w:val="22"/>
        </w:rPr>
        <w:t>Faktur</w:t>
      </w:r>
      <w:r w:rsidR="000E37BC">
        <w:rPr>
          <w:rFonts w:ascii="Arial" w:hAnsi="Arial" w:cs="Arial"/>
          <w:sz w:val="22"/>
          <w:szCs w:val="22"/>
        </w:rPr>
        <w:t>ę</w:t>
      </w:r>
      <w:r w:rsidRPr="008C25B9">
        <w:rPr>
          <w:rFonts w:ascii="Arial" w:hAnsi="Arial" w:cs="Arial"/>
          <w:sz w:val="22"/>
          <w:szCs w:val="22"/>
        </w:rPr>
        <w:t xml:space="preserve"> </w:t>
      </w:r>
      <w:r w:rsidR="00002FFE" w:rsidRPr="008C25B9">
        <w:rPr>
          <w:rFonts w:ascii="Arial" w:hAnsi="Arial" w:cs="Arial"/>
          <w:sz w:val="22"/>
          <w:szCs w:val="22"/>
        </w:rPr>
        <w:t xml:space="preserve">należy </w:t>
      </w:r>
      <w:r w:rsidRPr="008C25B9">
        <w:rPr>
          <w:rFonts w:ascii="Arial" w:hAnsi="Arial" w:cs="Arial"/>
          <w:sz w:val="22"/>
          <w:szCs w:val="22"/>
        </w:rPr>
        <w:t>doręcz</w:t>
      </w:r>
      <w:r w:rsidR="000E37BC">
        <w:rPr>
          <w:rFonts w:ascii="Arial" w:hAnsi="Arial" w:cs="Arial"/>
          <w:sz w:val="22"/>
          <w:szCs w:val="22"/>
        </w:rPr>
        <w:t>y</w:t>
      </w:r>
      <w:r w:rsidR="00D005F7" w:rsidRPr="008C25B9">
        <w:rPr>
          <w:rFonts w:ascii="Arial" w:hAnsi="Arial" w:cs="Arial"/>
          <w:sz w:val="22"/>
          <w:szCs w:val="22"/>
        </w:rPr>
        <w:t xml:space="preserve">ć </w:t>
      </w:r>
      <w:r w:rsidR="00002FFE" w:rsidRPr="008C25B9">
        <w:rPr>
          <w:rFonts w:ascii="Arial" w:hAnsi="Arial" w:cs="Arial"/>
          <w:sz w:val="22"/>
          <w:szCs w:val="22"/>
        </w:rPr>
        <w:t xml:space="preserve">na adres: </w:t>
      </w:r>
    </w:p>
    <w:p w14:paraId="295EBA52" w14:textId="0F9BF1C3" w:rsidR="00002FFE" w:rsidRPr="008C25B9" w:rsidRDefault="00002FFE" w:rsidP="0082359A">
      <w:pPr>
        <w:spacing w:line="276" w:lineRule="auto"/>
        <w:ind w:left="1134" w:hanging="567"/>
        <w:jc w:val="both"/>
        <w:rPr>
          <w:rFonts w:ascii="Arial" w:hAnsi="Arial" w:cs="Arial"/>
          <w:sz w:val="22"/>
          <w:szCs w:val="22"/>
        </w:rPr>
      </w:pPr>
      <w:r w:rsidRPr="008C25B9">
        <w:rPr>
          <w:rFonts w:ascii="Arial" w:hAnsi="Arial" w:cs="Arial"/>
          <w:b/>
          <w:sz w:val="22"/>
          <w:szCs w:val="22"/>
        </w:rPr>
        <w:t>ORLEN S.A. – Oddział Centralny PGNiG w Warszawie</w:t>
      </w:r>
      <w:r w:rsidRPr="008C25B9">
        <w:rPr>
          <w:rFonts w:ascii="Arial" w:hAnsi="Arial" w:cs="Arial"/>
          <w:sz w:val="22"/>
          <w:szCs w:val="22"/>
        </w:rPr>
        <w:t>,</w:t>
      </w:r>
      <w:r w:rsidR="002F2F7D" w:rsidRPr="008C25B9">
        <w:rPr>
          <w:rFonts w:ascii="Arial" w:hAnsi="Arial" w:cs="Arial"/>
          <w:sz w:val="22"/>
          <w:szCs w:val="22"/>
        </w:rPr>
        <w:t xml:space="preserve"> </w:t>
      </w:r>
    </w:p>
    <w:p w14:paraId="321EB721" w14:textId="77777777" w:rsidR="00002FFE" w:rsidRPr="008C25B9" w:rsidRDefault="00002FFE" w:rsidP="0082359A">
      <w:pPr>
        <w:spacing w:line="276" w:lineRule="auto"/>
        <w:ind w:left="1134" w:hanging="567"/>
        <w:jc w:val="both"/>
        <w:rPr>
          <w:rFonts w:ascii="Arial" w:hAnsi="Arial" w:cs="Arial"/>
          <w:sz w:val="22"/>
          <w:szCs w:val="22"/>
        </w:rPr>
      </w:pPr>
      <w:r w:rsidRPr="008C25B9">
        <w:rPr>
          <w:rFonts w:ascii="Arial" w:hAnsi="Arial" w:cs="Arial"/>
          <w:sz w:val="22"/>
          <w:szCs w:val="22"/>
        </w:rPr>
        <w:t>ul. M. Kasprzaka 25, 01-224 Warszawa.</w:t>
      </w:r>
    </w:p>
    <w:p w14:paraId="5F643092" w14:textId="450C818B" w:rsidR="00002FFE" w:rsidRPr="008C25B9" w:rsidRDefault="00656D8F" w:rsidP="0082359A">
      <w:pPr>
        <w:numPr>
          <w:ilvl w:val="0"/>
          <w:numId w:val="23"/>
        </w:numPr>
        <w:suppressAutoHyphens w:val="0"/>
        <w:spacing w:line="276" w:lineRule="auto"/>
        <w:ind w:left="567" w:hanging="567"/>
        <w:jc w:val="both"/>
        <w:rPr>
          <w:rFonts w:ascii="Arial" w:hAnsi="Arial" w:cs="Arial"/>
          <w:sz w:val="22"/>
          <w:szCs w:val="22"/>
        </w:rPr>
      </w:pPr>
      <w:r w:rsidRPr="008C25B9">
        <w:rPr>
          <w:rFonts w:ascii="Arial" w:hAnsi="Arial" w:cs="Arial"/>
          <w:sz w:val="22"/>
          <w:szCs w:val="22"/>
        </w:rPr>
        <w:t>Faktur</w:t>
      </w:r>
      <w:r w:rsidR="00D005F7" w:rsidRPr="008C25B9">
        <w:rPr>
          <w:rFonts w:ascii="Arial" w:hAnsi="Arial" w:cs="Arial"/>
          <w:sz w:val="22"/>
          <w:szCs w:val="22"/>
        </w:rPr>
        <w:t>y</w:t>
      </w:r>
      <w:r w:rsidRPr="008C25B9">
        <w:rPr>
          <w:rFonts w:ascii="Arial" w:hAnsi="Arial" w:cs="Arial"/>
          <w:sz w:val="22"/>
          <w:szCs w:val="22"/>
        </w:rPr>
        <w:t xml:space="preserve"> </w:t>
      </w:r>
      <w:r w:rsidR="00002FFE" w:rsidRPr="008C25B9">
        <w:rPr>
          <w:rFonts w:ascii="Arial" w:hAnsi="Arial" w:cs="Arial"/>
          <w:sz w:val="22"/>
          <w:szCs w:val="22"/>
        </w:rPr>
        <w:t>należy wystawi</w:t>
      </w:r>
      <w:r w:rsidR="00D005F7" w:rsidRPr="008C25B9">
        <w:rPr>
          <w:rFonts w:ascii="Arial" w:hAnsi="Arial" w:cs="Arial"/>
          <w:sz w:val="22"/>
          <w:szCs w:val="22"/>
        </w:rPr>
        <w:t>a</w:t>
      </w:r>
      <w:r w:rsidR="00002FFE" w:rsidRPr="008C25B9">
        <w:rPr>
          <w:rFonts w:ascii="Arial" w:hAnsi="Arial" w:cs="Arial"/>
          <w:sz w:val="22"/>
          <w:szCs w:val="22"/>
        </w:rPr>
        <w:t xml:space="preserve">ć na: </w:t>
      </w:r>
    </w:p>
    <w:p w14:paraId="4774155C" w14:textId="77777777" w:rsidR="00230397" w:rsidRPr="008C25B9" w:rsidRDefault="00002FFE" w:rsidP="0082359A">
      <w:pPr>
        <w:spacing w:line="276" w:lineRule="auto"/>
        <w:ind w:left="1134" w:hanging="567"/>
        <w:jc w:val="both"/>
        <w:rPr>
          <w:rFonts w:ascii="Arial" w:hAnsi="Arial" w:cs="Arial"/>
          <w:sz w:val="22"/>
          <w:szCs w:val="22"/>
        </w:rPr>
      </w:pPr>
      <w:r w:rsidRPr="008C25B9">
        <w:rPr>
          <w:rFonts w:ascii="Arial" w:hAnsi="Arial" w:cs="Arial"/>
          <w:b/>
          <w:sz w:val="22"/>
          <w:szCs w:val="22"/>
        </w:rPr>
        <w:t>ORLEN S.A.  - Oddział PGNiG w Zielonej Górze</w:t>
      </w:r>
      <w:r w:rsidRPr="008C25B9">
        <w:rPr>
          <w:rFonts w:ascii="Arial" w:hAnsi="Arial" w:cs="Arial"/>
          <w:sz w:val="22"/>
          <w:szCs w:val="22"/>
        </w:rPr>
        <w:t>,</w:t>
      </w:r>
      <w:r w:rsidR="002F2F7D" w:rsidRPr="008C25B9">
        <w:rPr>
          <w:rFonts w:ascii="Arial" w:hAnsi="Arial" w:cs="Arial"/>
          <w:sz w:val="22"/>
          <w:szCs w:val="22"/>
        </w:rPr>
        <w:t xml:space="preserve"> </w:t>
      </w:r>
    </w:p>
    <w:p w14:paraId="5055D3CD" w14:textId="73D82E45" w:rsidR="00002FFE" w:rsidRPr="008C25B9" w:rsidRDefault="00002FFE" w:rsidP="0082359A">
      <w:pPr>
        <w:spacing w:line="276" w:lineRule="auto"/>
        <w:ind w:left="1134" w:hanging="567"/>
        <w:jc w:val="both"/>
        <w:rPr>
          <w:rFonts w:ascii="Arial" w:hAnsi="Arial" w:cs="Arial"/>
          <w:sz w:val="22"/>
          <w:szCs w:val="22"/>
        </w:rPr>
      </w:pPr>
      <w:r w:rsidRPr="008C25B9">
        <w:rPr>
          <w:rFonts w:ascii="Arial" w:hAnsi="Arial" w:cs="Arial"/>
          <w:sz w:val="22"/>
          <w:szCs w:val="22"/>
        </w:rPr>
        <w:t>ul. Chemików 7, 09-411 Płock.</w:t>
      </w:r>
    </w:p>
    <w:p w14:paraId="07AB3186" w14:textId="2877A23C" w:rsidR="00002FFE" w:rsidRPr="008C25B9" w:rsidRDefault="00002FFE" w:rsidP="0082359A">
      <w:pPr>
        <w:numPr>
          <w:ilvl w:val="2"/>
          <w:numId w:val="5"/>
        </w:numPr>
        <w:tabs>
          <w:tab w:val="left" w:pos="567"/>
        </w:tabs>
        <w:spacing w:line="276" w:lineRule="auto"/>
        <w:jc w:val="both"/>
      </w:pPr>
      <w:r w:rsidRPr="008C25B9">
        <w:rPr>
          <w:rFonts w:ascii="Arial" w:hAnsi="Arial" w:cs="Arial"/>
          <w:sz w:val="22"/>
          <w:szCs w:val="22"/>
        </w:rPr>
        <w:t xml:space="preserve">W </w:t>
      </w:r>
      <w:r w:rsidR="00656D8F" w:rsidRPr="008C25B9">
        <w:rPr>
          <w:rFonts w:ascii="Arial" w:hAnsi="Arial" w:cs="Arial"/>
          <w:sz w:val="22"/>
          <w:szCs w:val="22"/>
        </w:rPr>
        <w:t>faktur</w:t>
      </w:r>
      <w:r w:rsidR="00D005F7" w:rsidRPr="008C25B9">
        <w:rPr>
          <w:rFonts w:ascii="Arial" w:hAnsi="Arial" w:cs="Arial"/>
          <w:sz w:val="22"/>
          <w:szCs w:val="22"/>
        </w:rPr>
        <w:t xml:space="preserve">ach </w:t>
      </w:r>
      <w:r w:rsidRPr="008C25B9">
        <w:rPr>
          <w:rFonts w:ascii="Arial" w:hAnsi="Arial" w:cs="Arial"/>
          <w:sz w:val="22"/>
          <w:szCs w:val="22"/>
        </w:rPr>
        <w:t xml:space="preserve">Sprzedawca umieści obligatoryjnie: </w:t>
      </w:r>
    </w:p>
    <w:p w14:paraId="4D97912F" w14:textId="449F4AD9" w:rsidR="00002FFE" w:rsidRPr="008C25B9" w:rsidRDefault="00002FFE" w:rsidP="0082359A">
      <w:pPr>
        <w:pStyle w:val="Tekstpodstawowy21"/>
        <w:numPr>
          <w:ilvl w:val="0"/>
          <w:numId w:val="42"/>
        </w:numPr>
        <w:spacing w:line="276" w:lineRule="auto"/>
        <w:ind w:left="851" w:hanging="284"/>
        <w:rPr>
          <w:rFonts w:ascii="Arial" w:hAnsi="Arial" w:cs="Arial"/>
          <w:sz w:val="22"/>
          <w:szCs w:val="22"/>
        </w:rPr>
      </w:pPr>
      <w:r w:rsidRPr="008C25B9">
        <w:rPr>
          <w:rFonts w:ascii="Arial" w:hAnsi="Arial" w:cs="Arial"/>
          <w:sz w:val="22"/>
          <w:szCs w:val="22"/>
        </w:rPr>
        <w:t xml:space="preserve">numer i sygnaturę umowy wpisane przez Kupującego na pierwszej stronie umowy, </w:t>
      </w:r>
    </w:p>
    <w:p w14:paraId="4AA9980F" w14:textId="2E073283" w:rsidR="00002FFE" w:rsidRPr="008C25B9" w:rsidRDefault="00002FFE" w:rsidP="0082359A">
      <w:pPr>
        <w:pStyle w:val="Tekstpodstawowy21"/>
        <w:numPr>
          <w:ilvl w:val="0"/>
          <w:numId w:val="42"/>
        </w:numPr>
        <w:spacing w:line="276" w:lineRule="auto"/>
        <w:ind w:left="851" w:hanging="284"/>
        <w:rPr>
          <w:rFonts w:ascii="Arial" w:hAnsi="Arial" w:cs="Arial"/>
          <w:sz w:val="22"/>
          <w:szCs w:val="22"/>
        </w:rPr>
      </w:pPr>
      <w:r w:rsidRPr="008C25B9">
        <w:rPr>
          <w:rFonts w:ascii="Arial" w:hAnsi="Arial" w:cs="Arial"/>
          <w:sz w:val="22"/>
          <w:szCs w:val="22"/>
        </w:rPr>
        <w:t>przedmiot umowy zgodnie z postanowieniem § 1 umowy,</w:t>
      </w:r>
    </w:p>
    <w:p w14:paraId="673B4513" w14:textId="65299099" w:rsidR="00002FFE" w:rsidRPr="008C25B9" w:rsidRDefault="00002FFE" w:rsidP="0082359A">
      <w:pPr>
        <w:pStyle w:val="Tekstpodstawowy21"/>
        <w:numPr>
          <w:ilvl w:val="0"/>
          <w:numId w:val="42"/>
        </w:numPr>
        <w:spacing w:line="276" w:lineRule="auto"/>
        <w:ind w:left="851" w:hanging="284"/>
        <w:rPr>
          <w:rFonts w:ascii="Arial" w:hAnsi="Arial" w:cs="Arial"/>
          <w:sz w:val="22"/>
          <w:szCs w:val="22"/>
        </w:rPr>
      </w:pPr>
      <w:r w:rsidRPr="008C25B9">
        <w:rPr>
          <w:rFonts w:ascii="Arial" w:hAnsi="Arial" w:cs="Arial"/>
          <w:sz w:val="22"/>
          <w:szCs w:val="22"/>
        </w:rPr>
        <w:t>kod PKWiU/CN przedmiotu umowy,</w:t>
      </w:r>
    </w:p>
    <w:p w14:paraId="67D5CAA2" w14:textId="069D2297" w:rsidR="00002FFE" w:rsidRPr="008C25B9" w:rsidRDefault="00002FFE" w:rsidP="0082359A">
      <w:pPr>
        <w:pStyle w:val="Tekstpodstawowy21"/>
        <w:numPr>
          <w:ilvl w:val="0"/>
          <w:numId w:val="42"/>
        </w:numPr>
        <w:spacing w:line="276" w:lineRule="auto"/>
        <w:ind w:left="851" w:hanging="284"/>
        <w:rPr>
          <w:rFonts w:ascii="Arial" w:hAnsi="Arial" w:cs="Arial"/>
          <w:sz w:val="22"/>
          <w:szCs w:val="22"/>
        </w:rPr>
      </w:pPr>
      <w:r w:rsidRPr="008C25B9">
        <w:rPr>
          <w:rFonts w:ascii="Arial" w:hAnsi="Arial" w:cs="Arial"/>
          <w:sz w:val="22"/>
          <w:szCs w:val="22"/>
        </w:rPr>
        <w:t xml:space="preserve">imię i nazwisko osoby wskazanej przez Kupującego w § </w:t>
      </w:r>
      <w:r w:rsidR="00B006F1" w:rsidRPr="008C25B9">
        <w:rPr>
          <w:rFonts w:ascii="Arial" w:hAnsi="Arial" w:cs="Arial"/>
          <w:sz w:val="22"/>
          <w:szCs w:val="22"/>
        </w:rPr>
        <w:t xml:space="preserve">11 </w:t>
      </w:r>
      <w:r w:rsidRPr="008C25B9">
        <w:rPr>
          <w:rFonts w:ascii="Arial" w:hAnsi="Arial" w:cs="Arial"/>
          <w:sz w:val="22"/>
          <w:szCs w:val="22"/>
        </w:rPr>
        <w:t>pkt 1 umowy.</w:t>
      </w:r>
    </w:p>
    <w:p w14:paraId="0FCB95CD" w14:textId="77777777" w:rsidR="00002FFE" w:rsidRPr="008C25B9" w:rsidRDefault="00002FFE" w:rsidP="0082359A">
      <w:pPr>
        <w:spacing w:line="276" w:lineRule="auto"/>
        <w:ind w:left="567" w:hanging="567"/>
        <w:jc w:val="both"/>
        <w:rPr>
          <w:rFonts w:ascii="Arial" w:hAnsi="Arial" w:cs="Arial"/>
          <w:sz w:val="22"/>
          <w:szCs w:val="22"/>
        </w:rPr>
      </w:pPr>
      <w:r w:rsidRPr="008C25B9">
        <w:rPr>
          <w:rFonts w:ascii="Arial" w:hAnsi="Arial" w:cs="Arial"/>
          <w:sz w:val="22"/>
          <w:szCs w:val="22"/>
        </w:rPr>
        <w:t>4.</w:t>
      </w:r>
      <w:r w:rsidRPr="008C25B9">
        <w:rPr>
          <w:rFonts w:ascii="Arial" w:hAnsi="Arial" w:cs="Arial"/>
          <w:sz w:val="22"/>
          <w:szCs w:val="22"/>
        </w:rPr>
        <w:tab/>
        <w:t xml:space="preserve">Doręczenie Kupującemu faktury niespełniającej wymogów określonych prawem ogólnie obowiązującym lub wymogów określonych umową zawiesza obowiązek jej płatności do czasu doręczenia faktury prawidłowej; czas zawieszenia płatności nie stanowi opóźnienia Kupującego w spełnieniu świadczenia. </w:t>
      </w:r>
    </w:p>
    <w:p w14:paraId="103E90FF" w14:textId="77777777" w:rsidR="00002FFE" w:rsidRPr="008C25B9" w:rsidRDefault="00002FFE" w:rsidP="0082359A">
      <w:pPr>
        <w:spacing w:line="276" w:lineRule="auto"/>
        <w:ind w:left="567" w:hanging="567"/>
        <w:jc w:val="both"/>
        <w:rPr>
          <w:rFonts w:ascii="Arial" w:hAnsi="Arial" w:cs="Arial"/>
          <w:sz w:val="22"/>
          <w:szCs w:val="22"/>
        </w:rPr>
      </w:pPr>
      <w:r w:rsidRPr="008C25B9">
        <w:rPr>
          <w:rFonts w:ascii="Arial" w:hAnsi="Arial" w:cs="Arial"/>
          <w:sz w:val="22"/>
          <w:szCs w:val="22"/>
        </w:rPr>
        <w:t xml:space="preserve">5. </w:t>
      </w:r>
      <w:r w:rsidRPr="008C25B9">
        <w:rPr>
          <w:rFonts w:ascii="Arial" w:hAnsi="Arial" w:cs="Arial"/>
          <w:sz w:val="22"/>
          <w:szCs w:val="22"/>
        </w:rPr>
        <w:tab/>
        <w:t xml:space="preserve">Sprzedawca może wysłać ustrukturyzowaną fakturę elektroniczną za pośrednictwem wybranego Brokera PEF (Platforma Elektronicznego Fakturowania) dostępnego                        na stronie </w:t>
      </w:r>
      <w:hyperlink r:id="rId10" w:history="1">
        <w:r w:rsidRPr="008C25B9">
          <w:rPr>
            <w:rFonts w:ascii="Arial" w:hAnsi="Arial" w:cs="Arial"/>
            <w:sz w:val="22"/>
            <w:szCs w:val="22"/>
          </w:rPr>
          <w:t>www.efaktura.gov.pl</w:t>
        </w:r>
      </w:hyperlink>
      <w:r w:rsidRPr="008C25B9">
        <w:rPr>
          <w:rFonts w:ascii="Arial" w:hAnsi="Arial" w:cs="Arial"/>
          <w:sz w:val="22"/>
          <w:szCs w:val="22"/>
        </w:rPr>
        <w:t>.</w:t>
      </w:r>
    </w:p>
    <w:p w14:paraId="4B4D50F7" w14:textId="77777777" w:rsidR="00002FFE" w:rsidRPr="008C25B9" w:rsidRDefault="00002FFE" w:rsidP="0082359A">
      <w:pPr>
        <w:spacing w:line="276" w:lineRule="auto"/>
        <w:ind w:left="567" w:hanging="567"/>
        <w:jc w:val="both"/>
        <w:rPr>
          <w:rFonts w:ascii="Arial" w:hAnsi="Arial" w:cs="Arial"/>
          <w:sz w:val="22"/>
          <w:szCs w:val="22"/>
        </w:rPr>
      </w:pPr>
      <w:r w:rsidRPr="008C25B9">
        <w:rPr>
          <w:rFonts w:ascii="Arial" w:hAnsi="Arial" w:cs="Arial"/>
          <w:sz w:val="22"/>
          <w:szCs w:val="22"/>
        </w:rPr>
        <w:lastRenderedPageBreak/>
        <w:t xml:space="preserve">6. </w:t>
      </w:r>
      <w:r w:rsidRPr="008C25B9">
        <w:rPr>
          <w:rFonts w:ascii="Arial" w:hAnsi="Arial" w:cs="Arial"/>
          <w:sz w:val="22"/>
          <w:szCs w:val="22"/>
        </w:rPr>
        <w:tab/>
        <w:t xml:space="preserve">Ustrukturyzowana faktura elektroniczna powinna zawierać dane wymagane przepisami </w:t>
      </w:r>
      <w:r w:rsidRPr="008C25B9">
        <w:rPr>
          <w:rFonts w:ascii="Arial" w:hAnsi="Arial" w:cs="Arial"/>
          <w:sz w:val="22"/>
          <w:szCs w:val="22"/>
        </w:rPr>
        <w:br/>
        <w:t>o podatku od towarów i usług oraz dane zawierające:</w:t>
      </w:r>
    </w:p>
    <w:p w14:paraId="7027F4C3" w14:textId="25DE5A3E" w:rsidR="00002FFE" w:rsidRPr="008C25B9" w:rsidRDefault="00002FFE" w:rsidP="0082359A">
      <w:pPr>
        <w:pStyle w:val="Akapitzlist"/>
        <w:numPr>
          <w:ilvl w:val="0"/>
          <w:numId w:val="41"/>
        </w:numPr>
        <w:spacing w:line="276" w:lineRule="auto"/>
        <w:ind w:left="851" w:hanging="284"/>
        <w:jc w:val="both"/>
        <w:rPr>
          <w:rFonts w:ascii="Arial" w:hAnsi="Arial" w:cs="Arial"/>
          <w:sz w:val="22"/>
          <w:szCs w:val="22"/>
        </w:rPr>
      </w:pPr>
      <w:r w:rsidRPr="008C25B9">
        <w:rPr>
          <w:rFonts w:ascii="Arial" w:hAnsi="Arial" w:cs="Arial"/>
          <w:sz w:val="22"/>
          <w:szCs w:val="22"/>
        </w:rPr>
        <w:t>informacje dotyczące odbiorcy płatności,</w:t>
      </w:r>
    </w:p>
    <w:p w14:paraId="47E5BF4C" w14:textId="5E38C859" w:rsidR="00002FFE" w:rsidRPr="008C25B9" w:rsidRDefault="00002FFE" w:rsidP="0082359A">
      <w:pPr>
        <w:pStyle w:val="Akapitzlist"/>
        <w:numPr>
          <w:ilvl w:val="0"/>
          <w:numId w:val="41"/>
        </w:numPr>
        <w:spacing w:line="276" w:lineRule="auto"/>
        <w:ind w:left="851" w:hanging="284"/>
        <w:jc w:val="both"/>
        <w:rPr>
          <w:rFonts w:ascii="Arial" w:hAnsi="Arial" w:cs="Arial"/>
          <w:sz w:val="22"/>
          <w:szCs w:val="22"/>
        </w:rPr>
      </w:pPr>
      <w:r w:rsidRPr="008C25B9">
        <w:rPr>
          <w:rFonts w:ascii="Arial" w:hAnsi="Arial" w:cs="Arial"/>
          <w:sz w:val="22"/>
          <w:szCs w:val="22"/>
        </w:rPr>
        <w:t>wskazanie umowy zamówienia,</w:t>
      </w:r>
    </w:p>
    <w:p w14:paraId="53E89429" w14:textId="436AF7A4" w:rsidR="00002FFE" w:rsidRPr="008C25B9" w:rsidRDefault="00002FFE" w:rsidP="0082359A">
      <w:pPr>
        <w:pStyle w:val="Akapitzlist"/>
        <w:numPr>
          <w:ilvl w:val="0"/>
          <w:numId w:val="41"/>
        </w:numPr>
        <w:spacing w:line="276" w:lineRule="auto"/>
        <w:ind w:left="851" w:hanging="284"/>
        <w:jc w:val="both"/>
        <w:rPr>
          <w:rFonts w:ascii="Arial" w:hAnsi="Arial" w:cs="Arial"/>
          <w:sz w:val="22"/>
          <w:szCs w:val="22"/>
        </w:rPr>
      </w:pPr>
      <w:r w:rsidRPr="008C25B9">
        <w:rPr>
          <w:rFonts w:ascii="Arial" w:hAnsi="Arial" w:cs="Arial"/>
          <w:sz w:val="22"/>
          <w:szCs w:val="22"/>
        </w:rPr>
        <w:t>kod PKWiU/CN przedmiotu umowy.</w:t>
      </w:r>
    </w:p>
    <w:p w14:paraId="493F9A02" w14:textId="77777777" w:rsidR="00401723" w:rsidRPr="008C25B9" w:rsidRDefault="00401723" w:rsidP="0082359A">
      <w:pPr>
        <w:spacing w:line="276" w:lineRule="auto"/>
        <w:jc w:val="both"/>
        <w:rPr>
          <w:rFonts w:ascii="Arial" w:hAnsi="Arial" w:cs="Arial"/>
        </w:rPr>
      </w:pPr>
    </w:p>
    <w:p w14:paraId="280408C2" w14:textId="77777777" w:rsidR="00401723" w:rsidRPr="008C25B9" w:rsidRDefault="00401723" w:rsidP="0082359A">
      <w:pPr>
        <w:pStyle w:val="Stopka"/>
        <w:tabs>
          <w:tab w:val="clear" w:pos="4536"/>
          <w:tab w:val="left" w:pos="-180"/>
          <w:tab w:val="center" w:pos="0"/>
        </w:tabs>
        <w:spacing w:line="276" w:lineRule="auto"/>
        <w:ind w:right="719"/>
        <w:jc w:val="center"/>
      </w:pPr>
      <w:r w:rsidRPr="008C25B9">
        <w:rPr>
          <w:rFonts w:ascii="Arial" w:hAnsi="Arial" w:cs="Arial"/>
          <w:b/>
          <w:sz w:val="22"/>
          <w:szCs w:val="22"/>
          <w:lang w:val="pl-PL"/>
        </w:rPr>
        <w:t>Gwarancja. Rękojmia za wady</w:t>
      </w:r>
    </w:p>
    <w:p w14:paraId="3DD0BFA3" w14:textId="38E3B2EF" w:rsidR="00401723" w:rsidRPr="008C25B9" w:rsidRDefault="00401723" w:rsidP="0082359A">
      <w:pPr>
        <w:pStyle w:val="Stopka"/>
        <w:tabs>
          <w:tab w:val="clear" w:pos="4536"/>
          <w:tab w:val="left" w:pos="-180"/>
          <w:tab w:val="center" w:pos="0"/>
        </w:tabs>
        <w:spacing w:line="276" w:lineRule="auto"/>
        <w:ind w:right="719"/>
        <w:jc w:val="center"/>
        <w:rPr>
          <w:rFonts w:ascii="Arial" w:hAnsi="Arial" w:cs="Arial"/>
          <w:b/>
          <w:sz w:val="22"/>
          <w:szCs w:val="22"/>
          <w:lang w:val="pl-PL"/>
        </w:rPr>
      </w:pPr>
      <w:r w:rsidRPr="008C25B9">
        <w:rPr>
          <w:rFonts w:ascii="Arial" w:hAnsi="Arial" w:cs="Arial"/>
          <w:b/>
          <w:sz w:val="22"/>
          <w:szCs w:val="22"/>
          <w:lang w:val="pl-PL"/>
        </w:rPr>
        <w:t>§</w:t>
      </w:r>
      <w:r w:rsidR="00C1692E" w:rsidRPr="008C25B9">
        <w:rPr>
          <w:rFonts w:ascii="Arial" w:hAnsi="Arial" w:cs="Arial"/>
          <w:b/>
          <w:sz w:val="22"/>
          <w:szCs w:val="22"/>
          <w:lang w:val="pl-PL"/>
        </w:rPr>
        <w:t xml:space="preserve"> </w:t>
      </w:r>
      <w:r w:rsidRPr="008C25B9">
        <w:rPr>
          <w:rFonts w:ascii="Arial" w:hAnsi="Arial" w:cs="Arial"/>
          <w:b/>
          <w:sz w:val="22"/>
          <w:szCs w:val="22"/>
          <w:lang w:val="pl-PL"/>
        </w:rPr>
        <w:t>5</w:t>
      </w:r>
    </w:p>
    <w:p w14:paraId="1281EDC5" w14:textId="4EEF970A" w:rsidR="00E27748" w:rsidRPr="008C25B9" w:rsidRDefault="00E27748" w:rsidP="0082359A">
      <w:pPr>
        <w:numPr>
          <w:ilvl w:val="0"/>
          <w:numId w:val="7"/>
        </w:numPr>
        <w:tabs>
          <w:tab w:val="clear" w:pos="284"/>
        </w:tabs>
        <w:spacing w:line="276" w:lineRule="auto"/>
        <w:ind w:left="567" w:hanging="567"/>
        <w:jc w:val="both"/>
      </w:pPr>
      <w:r w:rsidRPr="008C25B9">
        <w:rPr>
          <w:rFonts w:ascii="Arial" w:hAnsi="Arial" w:cs="Arial"/>
          <w:sz w:val="22"/>
          <w:szCs w:val="22"/>
        </w:rPr>
        <w:t>Sprzedawca udziela Kupującemu 24 miesięcznej gwarancji na sprzedany towar liczonej</w:t>
      </w:r>
      <w:r w:rsidR="00F00EAB">
        <w:rPr>
          <w:rFonts w:ascii="Arial" w:hAnsi="Arial" w:cs="Arial"/>
          <w:sz w:val="22"/>
          <w:szCs w:val="22"/>
        </w:rPr>
        <w:t xml:space="preserve"> od daty odbioru towaru.</w:t>
      </w:r>
    </w:p>
    <w:p w14:paraId="250FE3A7" w14:textId="7A5D9C14" w:rsidR="00401723" w:rsidRPr="008C25B9" w:rsidRDefault="00401723" w:rsidP="0082359A">
      <w:pPr>
        <w:numPr>
          <w:ilvl w:val="0"/>
          <w:numId w:val="7"/>
        </w:numPr>
        <w:tabs>
          <w:tab w:val="clear" w:pos="284"/>
        </w:tabs>
        <w:spacing w:line="276" w:lineRule="auto"/>
        <w:ind w:left="567" w:hanging="567"/>
        <w:jc w:val="both"/>
      </w:pPr>
      <w:r w:rsidRPr="008C25B9">
        <w:rPr>
          <w:rFonts w:ascii="Arial" w:hAnsi="Arial" w:cs="Arial"/>
          <w:sz w:val="22"/>
          <w:szCs w:val="22"/>
        </w:rPr>
        <w:t>W przypadku wykrycia wad</w:t>
      </w:r>
      <w:r w:rsidR="00934B4A" w:rsidRPr="008C25B9">
        <w:rPr>
          <w:rFonts w:ascii="Arial" w:hAnsi="Arial" w:cs="Arial"/>
          <w:sz w:val="22"/>
          <w:szCs w:val="22"/>
        </w:rPr>
        <w:t>y</w:t>
      </w:r>
      <w:r w:rsidRPr="008C25B9">
        <w:rPr>
          <w:rFonts w:ascii="Arial" w:hAnsi="Arial" w:cs="Arial"/>
          <w:sz w:val="22"/>
          <w:szCs w:val="22"/>
        </w:rPr>
        <w:t xml:space="preserve"> towaru w chwili odbioru lub przed zamontowaniem Sprzedawca zobowiązuje się do jego  wymiany na wolny od wad w terminie </w:t>
      </w:r>
      <w:r w:rsidR="00433953">
        <w:rPr>
          <w:rFonts w:ascii="Arial" w:hAnsi="Arial" w:cs="Arial"/>
          <w:sz w:val="22"/>
          <w:szCs w:val="22"/>
        </w:rPr>
        <w:t xml:space="preserve">do 6 miesięcy od daty </w:t>
      </w:r>
      <w:r w:rsidR="005D2720">
        <w:rPr>
          <w:rFonts w:ascii="Arial" w:hAnsi="Arial" w:cs="Arial"/>
          <w:sz w:val="22"/>
          <w:szCs w:val="22"/>
        </w:rPr>
        <w:t>pisemnego</w:t>
      </w:r>
      <w:r w:rsidR="00433953">
        <w:rPr>
          <w:rFonts w:ascii="Arial" w:hAnsi="Arial" w:cs="Arial"/>
          <w:sz w:val="22"/>
          <w:szCs w:val="22"/>
        </w:rPr>
        <w:t xml:space="preserve"> zgłoszenia wady.  </w:t>
      </w:r>
    </w:p>
    <w:p w14:paraId="427609FC" w14:textId="1BE4A838" w:rsidR="00401723" w:rsidRDefault="00401723" w:rsidP="0082359A">
      <w:pPr>
        <w:numPr>
          <w:ilvl w:val="0"/>
          <w:numId w:val="7"/>
        </w:numPr>
        <w:tabs>
          <w:tab w:val="clear" w:pos="284"/>
        </w:tabs>
        <w:spacing w:line="276" w:lineRule="auto"/>
        <w:ind w:left="567" w:hanging="567"/>
        <w:jc w:val="both"/>
        <w:rPr>
          <w:rFonts w:ascii="Arial" w:eastAsia="SimSun" w:hAnsi="Arial" w:cs="Arial"/>
          <w:kern w:val="2"/>
          <w:sz w:val="22"/>
          <w:szCs w:val="22"/>
          <w:lang w:eastAsia="hi-IN" w:bidi="hi-IN"/>
        </w:rPr>
      </w:pPr>
      <w:r w:rsidRPr="008C25B9">
        <w:rPr>
          <w:rFonts w:ascii="Arial" w:eastAsia="SimSun" w:hAnsi="Arial" w:cs="Arial"/>
          <w:kern w:val="2"/>
          <w:sz w:val="22"/>
          <w:szCs w:val="22"/>
          <w:lang w:eastAsia="hi-IN" w:bidi="hi-IN"/>
        </w:rPr>
        <w:t>Niezgłoszenie Kupującemu odmowy uwzględnienia reklamacji w terminie 7 (siedmiu) dni od dnia jej złożenia oznaczać będzie uznanie wady przez Sprzedawcę.</w:t>
      </w:r>
    </w:p>
    <w:p w14:paraId="093DE3FE" w14:textId="0DD7FEC4" w:rsidR="000E37BC" w:rsidRDefault="000E37BC" w:rsidP="00FD198C">
      <w:pPr>
        <w:numPr>
          <w:ilvl w:val="0"/>
          <w:numId w:val="7"/>
        </w:numPr>
        <w:tabs>
          <w:tab w:val="clear" w:pos="284"/>
        </w:tabs>
        <w:spacing w:line="276" w:lineRule="auto"/>
        <w:ind w:left="567" w:hanging="567"/>
        <w:jc w:val="both"/>
        <w:rPr>
          <w:rFonts w:ascii="Arial" w:eastAsia="SimSun" w:hAnsi="Arial" w:cs="Arial"/>
          <w:kern w:val="2"/>
          <w:sz w:val="22"/>
          <w:szCs w:val="22"/>
          <w:lang w:eastAsia="hi-IN" w:bidi="hi-IN"/>
        </w:rPr>
      </w:pPr>
      <w:r w:rsidRPr="00FD198C">
        <w:rPr>
          <w:rFonts w:ascii="Arial" w:eastAsia="SimSun" w:hAnsi="Arial" w:cs="Arial"/>
          <w:kern w:val="2"/>
          <w:sz w:val="22"/>
          <w:szCs w:val="22"/>
          <w:lang w:eastAsia="hi-IN" w:bidi="hi-IN"/>
        </w:rPr>
        <w:t xml:space="preserve">W przypadku wykrycia wady w czasie innym niż opisany w ust. 2, Sprzedawca zobowiązuje się do wymiany towaru na wolny od wad  lub naprawy towaru w czasie ustalonym przez Strony na piśmie, lecz nie dłuższym niż </w:t>
      </w:r>
      <w:r w:rsidRPr="00FD198C">
        <w:rPr>
          <w:rFonts w:ascii="Arial" w:hAnsi="Arial" w:cs="Arial"/>
          <w:sz w:val="22"/>
          <w:szCs w:val="22"/>
        </w:rPr>
        <w:t xml:space="preserve">termin dostawy nowego towaru określony w § 2 ust. 2 umowy, </w:t>
      </w:r>
      <w:r w:rsidRPr="00FD198C">
        <w:rPr>
          <w:rFonts w:ascii="Arial" w:eastAsia="SimSun" w:hAnsi="Arial" w:cs="Arial"/>
          <w:kern w:val="2"/>
          <w:sz w:val="22"/>
          <w:szCs w:val="22"/>
          <w:lang w:eastAsia="hi-IN" w:bidi="hi-IN"/>
        </w:rPr>
        <w:t>licząc od daty doręczenia reklamacji/zgłoszenia wady.</w:t>
      </w:r>
    </w:p>
    <w:p w14:paraId="09724966" w14:textId="2D828CDF" w:rsidR="00401723" w:rsidRPr="00FD198C" w:rsidRDefault="00401723" w:rsidP="00FD198C">
      <w:pPr>
        <w:numPr>
          <w:ilvl w:val="0"/>
          <w:numId w:val="7"/>
        </w:numPr>
        <w:tabs>
          <w:tab w:val="clear" w:pos="284"/>
        </w:tabs>
        <w:spacing w:line="276" w:lineRule="auto"/>
        <w:ind w:left="567" w:hanging="567"/>
        <w:jc w:val="both"/>
        <w:rPr>
          <w:rFonts w:ascii="Arial" w:eastAsia="SimSun" w:hAnsi="Arial" w:cs="Arial"/>
          <w:kern w:val="2"/>
          <w:sz w:val="22"/>
          <w:szCs w:val="22"/>
          <w:lang w:eastAsia="hi-IN" w:bidi="hi-IN"/>
        </w:rPr>
      </w:pPr>
      <w:r w:rsidRPr="00FD198C">
        <w:rPr>
          <w:rFonts w:ascii="Arial" w:eastAsia="SimSun" w:hAnsi="Arial" w:cs="Arial"/>
          <w:kern w:val="2"/>
          <w:sz w:val="22"/>
          <w:szCs w:val="22"/>
          <w:lang w:eastAsia="hi-IN" w:bidi="hi-IN"/>
        </w:rPr>
        <w:t xml:space="preserve">Uprawnienia określone w ust. 2 lub w ust. </w:t>
      </w:r>
      <w:r w:rsidR="000E37BC" w:rsidRPr="00FD198C">
        <w:rPr>
          <w:rFonts w:ascii="Arial" w:eastAsia="SimSun" w:hAnsi="Arial" w:cs="Arial"/>
          <w:kern w:val="2"/>
          <w:sz w:val="22"/>
          <w:szCs w:val="22"/>
          <w:lang w:eastAsia="hi-IN" w:bidi="hi-IN"/>
        </w:rPr>
        <w:t>4</w:t>
      </w:r>
      <w:r w:rsidRPr="00FD198C">
        <w:rPr>
          <w:rFonts w:ascii="Arial" w:eastAsia="SimSun" w:hAnsi="Arial" w:cs="Arial"/>
          <w:kern w:val="2"/>
          <w:sz w:val="22"/>
          <w:szCs w:val="22"/>
          <w:lang w:eastAsia="hi-IN" w:bidi="hi-IN"/>
        </w:rPr>
        <w:t xml:space="preserve"> nie wyłączają ani nie ograniczają praw Kupującego do skorzystania z innych uprawnień przewidzianych kodeksem cywilnym na wypadek wady towaru, w szczególności z rękojmi za wady. </w:t>
      </w:r>
    </w:p>
    <w:p w14:paraId="0076922B" w14:textId="77777777" w:rsidR="0043182D" w:rsidRPr="008C25B9" w:rsidRDefault="0043182D" w:rsidP="0082359A">
      <w:pPr>
        <w:pStyle w:val="Nagwek1"/>
        <w:tabs>
          <w:tab w:val="left" w:pos="-180"/>
        </w:tabs>
        <w:spacing w:line="276" w:lineRule="auto"/>
        <w:jc w:val="both"/>
        <w:rPr>
          <w:rFonts w:ascii="Arial" w:hAnsi="Arial" w:cs="Arial"/>
          <w:b/>
          <w:sz w:val="22"/>
          <w:szCs w:val="22"/>
        </w:rPr>
      </w:pPr>
    </w:p>
    <w:p w14:paraId="5FD2335E" w14:textId="77777777" w:rsidR="00401723" w:rsidRPr="008C25B9" w:rsidRDefault="00401723" w:rsidP="0082359A">
      <w:pPr>
        <w:pStyle w:val="Nagwek1"/>
        <w:tabs>
          <w:tab w:val="left" w:pos="-180"/>
        </w:tabs>
        <w:spacing w:line="276" w:lineRule="auto"/>
      </w:pPr>
      <w:r w:rsidRPr="008C25B9">
        <w:rPr>
          <w:rFonts w:ascii="Arial" w:hAnsi="Arial" w:cs="Arial"/>
          <w:b/>
          <w:sz w:val="22"/>
          <w:szCs w:val="22"/>
        </w:rPr>
        <w:t>Kary umowne</w:t>
      </w:r>
    </w:p>
    <w:p w14:paraId="1E097C63" w14:textId="12543FFC" w:rsidR="00401723" w:rsidRPr="008C25B9" w:rsidRDefault="00401723" w:rsidP="0082359A">
      <w:pPr>
        <w:pStyle w:val="Tekstpodstawowy"/>
        <w:spacing w:line="276" w:lineRule="auto"/>
        <w:jc w:val="center"/>
        <w:rPr>
          <w:rFonts w:ascii="Arial" w:eastAsia="SimSun" w:hAnsi="Arial" w:cs="Arial"/>
          <w:b/>
          <w:sz w:val="22"/>
          <w:lang w:eastAsia="hi-IN" w:bidi="hi-IN"/>
        </w:rPr>
      </w:pPr>
      <w:r w:rsidRPr="008C25B9">
        <w:rPr>
          <w:rFonts w:ascii="Arial" w:eastAsia="SimSun" w:hAnsi="Arial" w:cs="Arial"/>
          <w:b/>
          <w:sz w:val="22"/>
          <w:lang w:eastAsia="hi-IN" w:bidi="hi-IN"/>
        </w:rPr>
        <w:t>§</w:t>
      </w:r>
      <w:r w:rsidR="00C1692E" w:rsidRPr="008C25B9">
        <w:rPr>
          <w:rFonts w:ascii="Arial" w:eastAsia="SimSun" w:hAnsi="Arial" w:cs="Arial"/>
          <w:b/>
          <w:sz w:val="22"/>
          <w:lang w:eastAsia="hi-IN" w:bidi="hi-IN"/>
        </w:rPr>
        <w:t xml:space="preserve"> </w:t>
      </w:r>
      <w:r w:rsidRPr="008C25B9">
        <w:rPr>
          <w:rFonts w:ascii="Arial" w:eastAsia="SimSun" w:hAnsi="Arial" w:cs="Arial"/>
          <w:b/>
          <w:sz w:val="22"/>
          <w:lang w:eastAsia="hi-IN" w:bidi="hi-IN"/>
        </w:rPr>
        <w:t>6</w:t>
      </w:r>
    </w:p>
    <w:p w14:paraId="6CF59BBB" w14:textId="77777777" w:rsidR="00401723" w:rsidRPr="008C25B9" w:rsidRDefault="00401723" w:rsidP="0082359A">
      <w:pPr>
        <w:pStyle w:val="Nagwek1"/>
        <w:numPr>
          <w:ilvl w:val="7"/>
          <w:numId w:val="7"/>
        </w:numPr>
        <w:tabs>
          <w:tab w:val="clear" w:pos="284"/>
        </w:tabs>
        <w:spacing w:line="276" w:lineRule="auto"/>
        <w:ind w:left="567" w:hanging="567"/>
        <w:jc w:val="both"/>
      </w:pPr>
      <w:r w:rsidRPr="008C25B9">
        <w:rPr>
          <w:rFonts w:ascii="Arial" w:hAnsi="Arial" w:cs="Arial"/>
          <w:sz w:val="22"/>
          <w:szCs w:val="22"/>
        </w:rPr>
        <w:t xml:space="preserve">Kupujący </w:t>
      </w:r>
      <w:r w:rsidRPr="008C25B9">
        <w:rPr>
          <w:rFonts w:ascii="Arial" w:hAnsi="Arial" w:cs="Arial"/>
          <w:sz w:val="22"/>
          <w:szCs w:val="22"/>
          <w:lang w:val="pl-PL"/>
        </w:rPr>
        <w:t>może</w:t>
      </w:r>
      <w:r w:rsidRPr="008C25B9">
        <w:rPr>
          <w:rFonts w:ascii="Arial" w:hAnsi="Arial" w:cs="Arial"/>
          <w:sz w:val="22"/>
          <w:szCs w:val="22"/>
        </w:rPr>
        <w:t xml:space="preserve"> obciążyć Sprzedawcę </w:t>
      </w:r>
      <w:r w:rsidRPr="008C25B9">
        <w:rPr>
          <w:rFonts w:ascii="Arial" w:hAnsi="Arial" w:cs="Arial"/>
          <w:sz w:val="22"/>
          <w:szCs w:val="22"/>
          <w:lang w:val="pl-PL"/>
        </w:rPr>
        <w:t xml:space="preserve">następującymi </w:t>
      </w:r>
      <w:r w:rsidRPr="008C25B9">
        <w:rPr>
          <w:rFonts w:ascii="Arial" w:hAnsi="Arial" w:cs="Arial"/>
          <w:sz w:val="22"/>
          <w:szCs w:val="22"/>
        </w:rPr>
        <w:t>karami umownymi:</w:t>
      </w:r>
    </w:p>
    <w:p w14:paraId="256456DC" w14:textId="2387C00F" w:rsidR="00401723" w:rsidRDefault="00401723" w:rsidP="0082359A">
      <w:pPr>
        <w:pStyle w:val="Nagwek1"/>
        <w:spacing w:line="276" w:lineRule="auto"/>
        <w:ind w:left="851" w:hanging="284"/>
        <w:jc w:val="both"/>
        <w:rPr>
          <w:rFonts w:ascii="Arial" w:hAnsi="Arial" w:cs="Arial"/>
          <w:sz w:val="22"/>
          <w:szCs w:val="22"/>
          <w:lang w:val="pl-PL"/>
        </w:rPr>
      </w:pPr>
      <w:r w:rsidRPr="008C25B9">
        <w:rPr>
          <w:rFonts w:ascii="Arial" w:hAnsi="Arial" w:cs="Arial"/>
          <w:sz w:val="22"/>
          <w:szCs w:val="22"/>
          <w:lang w:val="pl-PL"/>
        </w:rPr>
        <w:t>1/</w:t>
      </w:r>
      <w:r w:rsidRPr="008C25B9">
        <w:rPr>
          <w:rFonts w:ascii="Arial" w:hAnsi="Arial" w:cs="Arial"/>
          <w:sz w:val="22"/>
          <w:szCs w:val="22"/>
          <w:lang w:val="pl-PL"/>
        </w:rPr>
        <w:tab/>
      </w:r>
      <w:r w:rsidRPr="008C25B9">
        <w:rPr>
          <w:rFonts w:ascii="Arial" w:hAnsi="Arial" w:cs="Arial"/>
          <w:sz w:val="22"/>
          <w:szCs w:val="22"/>
        </w:rPr>
        <w:t xml:space="preserve">za zwłokę w wydaniu </w:t>
      </w:r>
      <w:r w:rsidRPr="008C25B9">
        <w:rPr>
          <w:rFonts w:ascii="Arial" w:hAnsi="Arial" w:cs="Arial"/>
          <w:sz w:val="22"/>
          <w:szCs w:val="22"/>
          <w:lang w:val="pl-PL"/>
        </w:rPr>
        <w:t xml:space="preserve">towaru - </w:t>
      </w:r>
      <w:r w:rsidRPr="008C25B9">
        <w:rPr>
          <w:rFonts w:ascii="Arial" w:hAnsi="Arial" w:cs="Arial"/>
          <w:sz w:val="22"/>
          <w:szCs w:val="22"/>
        </w:rPr>
        <w:t>w wysokości 0,</w:t>
      </w:r>
      <w:r w:rsidR="00054585">
        <w:rPr>
          <w:rFonts w:ascii="Arial" w:hAnsi="Arial" w:cs="Arial"/>
          <w:sz w:val="22"/>
          <w:szCs w:val="22"/>
          <w:lang w:val="pl-PL"/>
        </w:rPr>
        <w:t>1</w:t>
      </w:r>
      <w:r w:rsidRPr="008C25B9">
        <w:rPr>
          <w:rFonts w:ascii="Arial" w:hAnsi="Arial" w:cs="Arial"/>
          <w:sz w:val="22"/>
          <w:szCs w:val="22"/>
        </w:rPr>
        <w:t xml:space="preserve">% ceny </w:t>
      </w:r>
      <w:r w:rsidRPr="008C25B9">
        <w:rPr>
          <w:rFonts w:ascii="Arial" w:hAnsi="Arial" w:cs="Arial"/>
          <w:sz w:val="22"/>
          <w:szCs w:val="22"/>
          <w:lang w:val="pl-PL"/>
        </w:rPr>
        <w:t xml:space="preserve">sprzedaży </w:t>
      </w:r>
      <w:r w:rsidRPr="008C25B9">
        <w:rPr>
          <w:rFonts w:ascii="Arial" w:hAnsi="Arial" w:cs="Arial"/>
          <w:sz w:val="22"/>
          <w:szCs w:val="22"/>
        </w:rPr>
        <w:t>netto</w:t>
      </w:r>
      <w:r w:rsidRPr="008C25B9">
        <w:rPr>
          <w:rFonts w:ascii="Arial" w:hAnsi="Arial" w:cs="Arial"/>
          <w:sz w:val="22"/>
          <w:szCs w:val="22"/>
          <w:lang w:val="pl-PL"/>
        </w:rPr>
        <w:t>, o której mowa w § 3 ust. 1 umowy,</w:t>
      </w:r>
      <w:r w:rsidRPr="008C25B9">
        <w:rPr>
          <w:rFonts w:ascii="Arial" w:hAnsi="Arial" w:cs="Arial"/>
          <w:sz w:val="22"/>
          <w:szCs w:val="22"/>
        </w:rPr>
        <w:t xml:space="preserve"> za każdy dzień zwłoki</w:t>
      </w:r>
      <w:r w:rsidR="00C64763" w:rsidRPr="008C25B9">
        <w:rPr>
          <w:rFonts w:ascii="Arial" w:hAnsi="Arial" w:cs="Arial"/>
          <w:sz w:val="22"/>
          <w:szCs w:val="22"/>
          <w:lang w:val="pl-PL"/>
        </w:rPr>
        <w:t>,</w:t>
      </w:r>
      <w:r w:rsidR="00E27748" w:rsidRPr="008C25B9">
        <w:rPr>
          <w:rFonts w:ascii="Arial" w:hAnsi="Arial" w:cs="Arial"/>
          <w:sz w:val="22"/>
          <w:szCs w:val="22"/>
          <w:lang w:val="pl-PL"/>
        </w:rPr>
        <w:t>;</w:t>
      </w:r>
    </w:p>
    <w:p w14:paraId="132E3435" w14:textId="6F356AD6" w:rsidR="000E37BC" w:rsidRPr="00433953" w:rsidRDefault="000E37BC" w:rsidP="00433953">
      <w:pPr>
        <w:pStyle w:val="Nagwek1"/>
        <w:spacing w:line="276" w:lineRule="auto"/>
        <w:ind w:left="709" w:hanging="142"/>
        <w:jc w:val="both"/>
        <w:rPr>
          <w:rFonts w:ascii="Arial" w:hAnsi="Arial" w:cs="Arial"/>
          <w:sz w:val="22"/>
          <w:szCs w:val="22"/>
          <w:lang w:val="pl-PL"/>
        </w:rPr>
      </w:pPr>
      <w:r>
        <w:rPr>
          <w:rFonts w:ascii="Arial" w:hAnsi="Arial" w:cs="Arial"/>
          <w:sz w:val="22"/>
          <w:szCs w:val="22"/>
          <w:lang w:val="pl-PL"/>
        </w:rPr>
        <w:t xml:space="preserve">2/ </w:t>
      </w:r>
      <w:r w:rsidRPr="00336CA9">
        <w:rPr>
          <w:rFonts w:ascii="Arial" w:hAnsi="Arial" w:cs="Arial"/>
          <w:sz w:val="22"/>
          <w:szCs w:val="22"/>
        </w:rPr>
        <w:t xml:space="preserve">za zwłokę </w:t>
      </w:r>
      <w:r w:rsidRPr="00336CA9">
        <w:rPr>
          <w:rFonts w:ascii="Arial" w:hAnsi="Arial" w:cs="Arial"/>
          <w:sz w:val="22"/>
          <w:szCs w:val="22"/>
          <w:lang w:val="pl-PL"/>
        </w:rPr>
        <w:t xml:space="preserve">w usunięciu wady </w:t>
      </w:r>
      <w:r>
        <w:rPr>
          <w:rFonts w:ascii="Arial" w:hAnsi="Arial" w:cs="Arial"/>
          <w:sz w:val="22"/>
          <w:szCs w:val="22"/>
          <w:lang w:val="pl-PL"/>
        </w:rPr>
        <w:t xml:space="preserve">partii </w:t>
      </w:r>
      <w:r w:rsidRPr="00336CA9">
        <w:rPr>
          <w:rFonts w:ascii="Arial" w:hAnsi="Arial" w:cs="Arial"/>
          <w:sz w:val="22"/>
          <w:szCs w:val="22"/>
          <w:lang w:val="pl-PL"/>
        </w:rPr>
        <w:t xml:space="preserve">towaru / wymianie wadliwego towaru na wolny od wad </w:t>
      </w:r>
      <w:r w:rsidRPr="00336CA9">
        <w:rPr>
          <w:rFonts w:ascii="Arial" w:hAnsi="Arial" w:cs="Arial"/>
          <w:sz w:val="22"/>
          <w:szCs w:val="22"/>
        </w:rPr>
        <w:t xml:space="preserve">– </w:t>
      </w:r>
      <w:r w:rsidRPr="00336CA9">
        <w:rPr>
          <w:rFonts w:ascii="Arial" w:hAnsi="Arial" w:cs="Arial"/>
          <w:sz w:val="22"/>
          <w:szCs w:val="22"/>
          <w:lang w:val="pl-PL"/>
        </w:rPr>
        <w:t xml:space="preserve">w wysokości </w:t>
      </w:r>
      <w:r>
        <w:rPr>
          <w:rFonts w:ascii="Arial" w:hAnsi="Arial" w:cs="Arial"/>
          <w:sz w:val="22"/>
          <w:szCs w:val="22"/>
        </w:rPr>
        <w:t>0,1</w:t>
      </w:r>
      <w:r w:rsidRPr="00336CA9">
        <w:rPr>
          <w:rFonts w:ascii="Arial" w:hAnsi="Arial" w:cs="Arial"/>
          <w:sz w:val="22"/>
          <w:szCs w:val="22"/>
        </w:rPr>
        <w:t xml:space="preserve">% ceny </w:t>
      </w:r>
      <w:r w:rsidRPr="00336CA9">
        <w:rPr>
          <w:rFonts w:ascii="Arial" w:hAnsi="Arial" w:cs="Arial"/>
          <w:sz w:val="22"/>
          <w:szCs w:val="22"/>
          <w:lang w:val="pl-PL"/>
        </w:rPr>
        <w:t xml:space="preserve">sprzedaży netto, </w:t>
      </w:r>
      <w:r w:rsidRPr="00336CA9">
        <w:rPr>
          <w:rFonts w:ascii="Arial" w:hAnsi="Arial" w:cs="Arial"/>
          <w:sz w:val="22"/>
          <w:szCs w:val="22"/>
        </w:rPr>
        <w:t>za każdy dzień zwłoki</w:t>
      </w:r>
      <w:r w:rsidR="005D2720">
        <w:rPr>
          <w:rFonts w:ascii="Arial" w:hAnsi="Arial" w:cs="Arial"/>
          <w:sz w:val="22"/>
          <w:szCs w:val="22"/>
          <w:lang w:val="pl-PL"/>
        </w:rPr>
        <w:t xml:space="preserve"> po terminie określonym w </w:t>
      </w:r>
      <w:r w:rsidR="005D2720" w:rsidRPr="005D2720">
        <w:rPr>
          <w:rFonts w:ascii="Arial" w:eastAsia="SimSun" w:hAnsi="Arial" w:cs="Arial"/>
          <w:sz w:val="22"/>
          <w:lang w:eastAsia="hi-IN" w:bidi="hi-IN"/>
        </w:rPr>
        <w:t>§</w:t>
      </w:r>
      <w:r w:rsidR="00EC2BA2">
        <w:rPr>
          <w:rFonts w:ascii="Arial" w:eastAsia="SimSun" w:hAnsi="Arial" w:cs="Arial"/>
          <w:sz w:val="22"/>
          <w:lang w:val="pl-PL" w:eastAsia="hi-IN" w:bidi="hi-IN"/>
        </w:rPr>
        <w:t>5 ust.</w:t>
      </w:r>
      <w:r w:rsidR="005D2720" w:rsidRPr="005D2720">
        <w:rPr>
          <w:rFonts w:ascii="Arial" w:eastAsia="SimSun" w:hAnsi="Arial" w:cs="Arial"/>
          <w:sz w:val="22"/>
          <w:lang w:val="pl-PL" w:eastAsia="hi-IN" w:bidi="hi-IN"/>
        </w:rPr>
        <w:t xml:space="preserve"> 2</w:t>
      </w:r>
      <w:r>
        <w:rPr>
          <w:rFonts w:ascii="Arial" w:hAnsi="Arial" w:cs="Arial"/>
          <w:sz w:val="22"/>
          <w:szCs w:val="22"/>
          <w:lang w:val="pl-PL"/>
        </w:rPr>
        <w:t>;</w:t>
      </w:r>
    </w:p>
    <w:p w14:paraId="60EC7F94" w14:textId="5FFC6196" w:rsidR="00401723" w:rsidRPr="008C25B9" w:rsidRDefault="00433953" w:rsidP="0082359A">
      <w:pPr>
        <w:pStyle w:val="Nagwek1"/>
        <w:spacing w:line="276" w:lineRule="auto"/>
        <w:ind w:left="851" w:hanging="284"/>
        <w:jc w:val="both"/>
        <w:rPr>
          <w:rFonts w:ascii="Arial" w:hAnsi="Arial" w:cs="Arial"/>
          <w:sz w:val="22"/>
          <w:szCs w:val="22"/>
          <w:lang w:val="pl-PL"/>
        </w:rPr>
      </w:pPr>
      <w:r>
        <w:rPr>
          <w:rFonts w:ascii="Arial" w:hAnsi="Arial" w:cs="Arial"/>
          <w:sz w:val="22"/>
          <w:szCs w:val="22"/>
          <w:lang w:val="pl-PL"/>
        </w:rPr>
        <w:t>3</w:t>
      </w:r>
      <w:r w:rsidR="00401723" w:rsidRPr="008C25B9">
        <w:rPr>
          <w:rFonts w:ascii="Arial" w:hAnsi="Arial" w:cs="Arial"/>
          <w:sz w:val="22"/>
          <w:szCs w:val="22"/>
          <w:lang w:val="pl-PL"/>
        </w:rPr>
        <w:t>/</w:t>
      </w:r>
      <w:r w:rsidR="00401723" w:rsidRPr="008C25B9">
        <w:rPr>
          <w:rFonts w:ascii="Arial" w:hAnsi="Arial" w:cs="Arial"/>
          <w:sz w:val="22"/>
          <w:szCs w:val="22"/>
          <w:lang w:val="pl-PL"/>
        </w:rPr>
        <w:tab/>
        <w:t>z</w:t>
      </w:r>
      <w:r w:rsidR="00401723" w:rsidRPr="008C25B9">
        <w:rPr>
          <w:rFonts w:ascii="Arial" w:hAnsi="Arial" w:cs="Arial"/>
          <w:sz w:val="22"/>
          <w:szCs w:val="22"/>
        </w:rPr>
        <w:t xml:space="preserve">a odstąpienie od umowy z przyczyn </w:t>
      </w:r>
      <w:r w:rsidR="00401723" w:rsidRPr="008C25B9">
        <w:rPr>
          <w:rFonts w:ascii="Arial" w:hAnsi="Arial" w:cs="Arial"/>
          <w:sz w:val="22"/>
          <w:szCs w:val="22"/>
          <w:lang w:val="pl-PL"/>
        </w:rPr>
        <w:t>za jakie odpowiedzialność ponosi</w:t>
      </w:r>
      <w:r w:rsidR="00401723" w:rsidRPr="008C25B9">
        <w:rPr>
          <w:rFonts w:ascii="Arial" w:hAnsi="Arial" w:cs="Arial"/>
          <w:sz w:val="22"/>
          <w:szCs w:val="22"/>
        </w:rPr>
        <w:t xml:space="preserve"> Sprzedawc</w:t>
      </w:r>
      <w:r w:rsidR="00401723" w:rsidRPr="008C25B9">
        <w:rPr>
          <w:rFonts w:ascii="Arial" w:hAnsi="Arial" w:cs="Arial"/>
          <w:sz w:val="22"/>
          <w:szCs w:val="22"/>
          <w:lang w:val="pl-PL"/>
        </w:rPr>
        <w:t>a -</w:t>
      </w:r>
      <w:r w:rsidR="00401723" w:rsidRPr="008C25B9">
        <w:rPr>
          <w:rFonts w:ascii="Arial" w:hAnsi="Arial" w:cs="Arial"/>
          <w:sz w:val="22"/>
          <w:szCs w:val="22"/>
        </w:rPr>
        <w:t xml:space="preserve"> w wysokości </w:t>
      </w:r>
      <w:r w:rsidR="00054585">
        <w:rPr>
          <w:rFonts w:ascii="Arial" w:hAnsi="Arial" w:cs="Arial"/>
          <w:sz w:val="22"/>
          <w:szCs w:val="22"/>
          <w:lang w:val="pl-PL"/>
        </w:rPr>
        <w:t>1</w:t>
      </w:r>
      <w:r w:rsidR="00401723" w:rsidRPr="008C25B9">
        <w:rPr>
          <w:rFonts w:ascii="Arial" w:hAnsi="Arial" w:cs="Arial"/>
          <w:sz w:val="22"/>
          <w:szCs w:val="22"/>
        </w:rPr>
        <w:t>0%</w:t>
      </w:r>
      <w:r w:rsidR="00401723" w:rsidRPr="008C25B9">
        <w:rPr>
          <w:rFonts w:ascii="Arial" w:hAnsi="Arial" w:cs="Arial"/>
          <w:sz w:val="22"/>
          <w:szCs w:val="22"/>
          <w:lang w:val="pl-PL"/>
        </w:rPr>
        <w:t xml:space="preserve"> ceny sprzedaży netto, o której mowa w § 3 ust. 1 umowy;  </w:t>
      </w:r>
    </w:p>
    <w:p w14:paraId="6BE745BA" w14:textId="4E5FD966" w:rsidR="00401723" w:rsidRPr="008C25B9" w:rsidRDefault="00433953" w:rsidP="0082359A">
      <w:pPr>
        <w:pStyle w:val="Nagwek1"/>
        <w:spacing w:line="276" w:lineRule="auto"/>
        <w:ind w:left="851" w:hanging="284"/>
        <w:jc w:val="both"/>
        <w:rPr>
          <w:rFonts w:ascii="Arial" w:hAnsi="Arial" w:cs="Arial"/>
          <w:sz w:val="22"/>
          <w:szCs w:val="22"/>
          <w:lang w:val="pl-PL"/>
        </w:rPr>
      </w:pPr>
      <w:r>
        <w:rPr>
          <w:rFonts w:ascii="Arial" w:hAnsi="Arial" w:cs="Arial"/>
          <w:sz w:val="22"/>
          <w:szCs w:val="22"/>
          <w:lang w:val="pl-PL"/>
        </w:rPr>
        <w:t>4</w:t>
      </w:r>
      <w:r w:rsidR="00401723" w:rsidRPr="008C25B9">
        <w:rPr>
          <w:rFonts w:ascii="Arial" w:hAnsi="Arial" w:cs="Arial"/>
          <w:sz w:val="22"/>
          <w:szCs w:val="22"/>
          <w:lang w:val="pl-PL"/>
        </w:rPr>
        <w:t>/</w:t>
      </w:r>
      <w:r w:rsidR="00401723" w:rsidRPr="008C25B9">
        <w:rPr>
          <w:rFonts w:ascii="Arial" w:hAnsi="Arial" w:cs="Arial"/>
          <w:sz w:val="22"/>
          <w:szCs w:val="22"/>
          <w:lang w:val="pl-PL"/>
        </w:rPr>
        <w:tab/>
        <w:t>za</w:t>
      </w:r>
      <w:r w:rsidR="00401723" w:rsidRPr="008C25B9">
        <w:rPr>
          <w:rFonts w:ascii="Arial" w:hAnsi="Arial" w:cs="Arial"/>
          <w:sz w:val="22"/>
          <w:szCs w:val="22"/>
        </w:rPr>
        <w:t xml:space="preserve"> złożeni</w:t>
      </w:r>
      <w:r w:rsidR="00401723" w:rsidRPr="008C25B9">
        <w:rPr>
          <w:rFonts w:ascii="Arial" w:hAnsi="Arial" w:cs="Arial"/>
          <w:sz w:val="22"/>
          <w:szCs w:val="22"/>
          <w:lang w:val="pl-PL"/>
        </w:rPr>
        <w:t>e</w:t>
      </w:r>
      <w:r w:rsidR="00401723" w:rsidRPr="008C25B9">
        <w:rPr>
          <w:rFonts w:ascii="Arial" w:hAnsi="Arial" w:cs="Arial"/>
          <w:sz w:val="22"/>
          <w:szCs w:val="22"/>
        </w:rPr>
        <w:t xml:space="preserve"> przez Sprzedawcę nieprawdziwych oświadczeń</w:t>
      </w:r>
      <w:r w:rsidR="00401723" w:rsidRPr="008C25B9">
        <w:rPr>
          <w:rFonts w:ascii="Arial" w:hAnsi="Arial" w:cs="Arial"/>
          <w:sz w:val="22"/>
          <w:szCs w:val="22"/>
          <w:lang w:val="pl-PL"/>
        </w:rPr>
        <w:t xml:space="preserve"> lub złożenie nieprawdziwych dokumentów</w:t>
      </w:r>
      <w:r w:rsidR="00401723" w:rsidRPr="008C25B9">
        <w:rPr>
          <w:rFonts w:ascii="Arial" w:hAnsi="Arial" w:cs="Arial"/>
          <w:sz w:val="22"/>
          <w:szCs w:val="22"/>
        </w:rPr>
        <w:t xml:space="preserve"> o których mowa w § </w:t>
      </w:r>
      <w:r w:rsidR="00401723" w:rsidRPr="008C25B9">
        <w:rPr>
          <w:rFonts w:ascii="Arial" w:hAnsi="Arial" w:cs="Arial"/>
          <w:sz w:val="22"/>
          <w:szCs w:val="22"/>
          <w:lang w:val="pl-PL"/>
        </w:rPr>
        <w:t>7</w:t>
      </w:r>
      <w:r w:rsidR="00401723" w:rsidRPr="008C25B9">
        <w:rPr>
          <w:rFonts w:ascii="Arial" w:hAnsi="Arial" w:cs="Arial"/>
          <w:sz w:val="22"/>
          <w:szCs w:val="22"/>
        </w:rPr>
        <w:t xml:space="preserve"> </w:t>
      </w:r>
      <w:r w:rsidR="00401723" w:rsidRPr="008C25B9">
        <w:rPr>
          <w:rFonts w:ascii="Arial" w:hAnsi="Arial" w:cs="Arial"/>
          <w:sz w:val="22"/>
          <w:szCs w:val="22"/>
          <w:lang w:val="pl-PL"/>
        </w:rPr>
        <w:t xml:space="preserve">umowy - w wysokości </w:t>
      </w:r>
      <w:r w:rsidR="00054585">
        <w:rPr>
          <w:rFonts w:ascii="Arial" w:hAnsi="Arial" w:cs="Arial"/>
          <w:sz w:val="22"/>
          <w:szCs w:val="22"/>
          <w:lang w:val="pl-PL"/>
        </w:rPr>
        <w:t>2</w:t>
      </w:r>
      <w:r w:rsidR="00401723" w:rsidRPr="008C25B9">
        <w:rPr>
          <w:rFonts w:ascii="Arial" w:hAnsi="Arial" w:cs="Arial"/>
          <w:sz w:val="22"/>
          <w:szCs w:val="22"/>
          <w:lang w:val="pl-PL"/>
        </w:rPr>
        <w:t>% ceny sprzedaży netto, o której mowa w § 3 ust. 1 umowy, za każde zdarzenie odrębnie;</w:t>
      </w:r>
    </w:p>
    <w:p w14:paraId="226ADF2B" w14:textId="6610E968" w:rsidR="00401723" w:rsidRPr="008C25B9" w:rsidRDefault="00433953" w:rsidP="0082359A">
      <w:pPr>
        <w:pStyle w:val="Nagwek1"/>
        <w:spacing w:line="276" w:lineRule="auto"/>
        <w:ind w:left="851" w:hanging="284"/>
        <w:jc w:val="both"/>
      </w:pPr>
      <w:r>
        <w:rPr>
          <w:rFonts w:ascii="Arial" w:hAnsi="Arial" w:cs="Arial"/>
          <w:sz w:val="22"/>
          <w:szCs w:val="22"/>
          <w:lang w:val="pl-PL"/>
        </w:rPr>
        <w:t>5</w:t>
      </w:r>
      <w:r w:rsidR="00401723" w:rsidRPr="008C25B9">
        <w:rPr>
          <w:rFonts w:ascii="Arial" w:hAnsi="Arial" w:cs="Arial"/>
          <w:sz w:val="22"/>
          <w:szCs w:val="22"/>
          <w:lang w:val="pl-PL"/>
        </w:rPr>
        <w:t>/</w:t>
      </w:r>
      <w:r w:rsidR="00401723" w:rsidRPr="008C25B9">
        <w:rPr>
          <w:lang w:val="pl-PL"/>
        </w:rPr>
        <w:tab/>
      </w:r>
      <w:r w:rsidR="00401723" w:rsidRPr="008C25B9">
        <w:rPr>
          <w:rFonts w:ascii="Arial" w:hAnsi="Arial" w:cs="Arial"/>
          <w:sz w:val="22"/>
          <w:szCs w:val="22"/>
          <w:lang w:val="pl-PL"/>
        </w:rPr>
        <w:t>w przypadku niewykonywania lub nienależytego wykonywania zobowiązań podatkowych</w:t>
      </w:r>
      <w:r w:rsidR="00401723" w:rsidRPr="008C25B9">
        <w:rPr>
          <w:rFonts w:ascii="Arial" w:hAnsi="Arial" w:cs="Arial"/>
          <w:sz w:val="22"/>
          <w:szCs w:val="22"/>
        </w:rPr>
        <w:t xml:space="preserve"> - </w:t>
      </w:r>
      <w:r w:rsidR="00401723" w:rsidRPr="008C25B9">
        <w:rPr>
          <w:rFonts w:ascii="Arial" w:hAnsi="Arial" w:cs="Arial"/>
          <w:sz w:val="22"/>
          <w:szCs w:val="22"/>
          <w:lang w:val="pl-PL"/>
        </w:rPr>
        <w:t xml:space="preserve">w wysokości </w:t>
      </w:r>
      <w:r w:rsidR="00054585">
        <w:rPr>
          <w:rFonts w:ascii="Arial" w:hAnsi="Arial" w:cs="Arial"/>
          <w:sz w:val="22"/>
          <w:szCs w:val="22"/>
          <w:lang w:val="pl-PL"/>
        </w:rPr>
        <w:t>2</w:t>
      </w:r>
      <w:r w:rsidR="00401723" w:rsidRPr="008C25B9">
        <w:rPr>
          <w:rFonts w:ascii="Arial" w:hAnsi="Arial" w:cs="Arial"/>
          <w:sz w:val="22"/>
          <w:szCs w:val="22"/>
          <w:lang w:val="pl-PL"/>
        </w:rPr>
        <w:t>% ceny sprzedaży netto, o której mowa w § 3 ust. 1 umowy, za każde w/w zdarzenie odrębnie.</w:t>
      </w:r>
    </w:p>
    <w:p w14:paraId="79002BFD" w14:textId="77777777" w:rsidR="00401723" w:rsidRPr="008C25B9" w:rsidRDefault="00401723" w:rsidP="0082359A">
      <w:pPr>
        <w:pStyle w:val="Nagwek1"/>
        <w:numPr>
          <w:ilvl w:val="7"/>
          <w:numId w:val="7"/>
        </w:numPr>
        <w:tabs>
          <w:tab w:val="clear" w:pos="284"/>
        </w:tabs>
        <w:spacing w:line="276" w:lineRule="auto"/>
        <w:ind w:left="567" w:hanging="567"/>
        <w:jc w:val="both"/>
        <w:rPr>
          <w:rFonts w:ascii="Arial" w:hAnsi="Arial" w:cs="Arial"/>
          <w:sz w:val="22"/>
          <w:szCs w:val="22"/>
          <w:lang w:val="pl-PL"/>
        </w:rPr>
      </w:pPr>
      <w:r w:rsidRPr="008C25B9">
        <w:rPr>
          <w:rFonts w:ascii="Arial" w:hAnsi="Arial" w:cs="Arial"/>
          <w:sz w:val="22"/>
          <w:szCs w:val="22"/>
        </w:rPr>
        <w:t>Sprzedawca m</w:t>
      </w:r>
      <w:r w:rsidRPr="008C25B9">
        <w:rPr>
          <w:rFonts w:ascii="Arial" w:hAnsi="Arial" w:cs="Arial"/>
          <w:sz w:val="22"/>
          <w:szCs w:val="22"/>
          <w:lang w:val="pl-PL"/>
        </w:rPr>
        <w:t>oże</w:t>
      </w:r>
      <w:r w:rsidRPr="008C25B9">
        <w:rPr>
          <w:rFonts w:ascii="Arial" w:hAnsi="Arial" w:cs="Arial"/>
          <w:sz w:val="22"/>
          <w:szCs w:val="22"/>
        </w:rPr>
        <w:t xml:space="preserve"> obciążyć Kupującego karą umowną za odstąpienie od umowy z przyczyn </w:t>
      </w:r>
      <w:r w:rsidRPr="008C25B9">
        <w:rPr>
          <w:rFonts w:ascii="Arial" w:hAnsi="Arial" w:cs="Arial"/>
          <w:sz w:val="22"/>
          <w:szCs w:val="22"/>
          <w:lang w:val="pl-PL"/>
        </w:rPr>
        <w:t>za jakie odpowiedzialność ponosi</w:t>
      </w:r>
      <w:r w:rsidRPr="008C25B9">
        <w:rPr>
          <w:rFonts w:ascii="Arial" w:hAnsi="Arial" w:cs="Arial"/>
          <w:sz w:val="22"/>
          <w:szCs w:val="22"/>
        </w:rPr>
        <w:t xml:space="preserve">  Kupując</w:t>
      </w:r>
      <w:r w:rsidRPr="008C25B9">
        <w:rPr>
          <w:rFonts w:ascii="Arial" w:hAnsi="Arial" w:cs="Arial"/>
          <w:sz w:val="22"/>
          <w:szCs w:val="22"/>
          <w:lang w:val="pl-PL"/>
        </w:rPr>
        <w:t>y</w:t>
      </w:r>
      <w:r w:rsidRPr="008C25B9">
        <w:rPr>
          <w:rFonts w:ascii="Arial" w:hAnsi="Arial" w:cs="Arial"/>
          <w:sz w:val="22"/>
          <w:szCs w:val="22"/>
        </w:rPr>
        <w:t xml:space="preserve"> w wysokości  </w:t>
      </w:r>
      <w:r w:rsidR="0066026F" w:rsidRPr="008C25B9">
        <w:rPr>
          <w:rFonts w:ascii="Arial" w:hAnsi="Arial" w:cs="Arial"/>
          <w:sz w:val="22"/>
          <w:szCs w:val="22"/>
          <w:lang w:val="pl-PL"/>
        </w:rPr>
        <w:t xml:space="preserve">30% </w:t>
      </w:r>
      <w:r w:rsidRPr="008C25B9">
        <w:rPr>
          <w:rFonts w:ascii="Arial" w:hAnsi="Arial" w:cs="Arial"/>
          <w:sz w:val="22"/>
          <w:szCs w:val="22"/>
        </w:rPr>
        <w:t xml:space="preserve">ceny </w:t>
      </w:r>
      <w:r w:rsidRPr="008C25B9">
        <w:rPr>
          <w:rFonts w:ascii="Arial" w:hAnsi="Arial" w:cs="Arial"/>
          <w:sz w:val="22"/>
          <w:szCs w:val="22"/>
          <w:lang w:val="pl-PL"/>
        </w:rPr>
        <w:t xml:space="preserve">sprzedaży netto, o której mowa w § 3 ust. 1 umowy. </w:t>
      </w:r>
      <w:r w:rsidRPr="008C25B9">
        <w:rPr>
          <w:rFonts w:ascii="Arial" w:hAnsi="Arial" w:cs="Arial"/>
          <w:sz w:val="22"/>
          <w:szCs w:val="22"/>
        </w:rPr>
        <w:t>Kara nie przysługuje jeżeli przyczyną odstąpienia od umowy jest opóźnienie Kupującego w płatności określonej umową ceny.</w:t>
      </w:r>
    </w:p>
    <w:p w14:paraId="16A49208" w14:textId="28187A28" w:rsidR="00401723" w:rsidRDefault="00401723" w:rsidP="0082359A">
      <w:pPr>
        <w:pStyle w:val="Nagwek1"/>
        <w:numPr>
          <w:ilvl w:val="7"/>
          <w:numId w:val="7"/>
        </w:numPr>
        <w:tabs>
          <w:tab w:val="clear" w:pos="284"/>
        </w:tabs>
        <w:spacing w:line="276" w:lineRule="auto"/>
        <w:ind w:left="567" w:hanging="567"/>
        <w:jc w:val="both"/>
        <w:rPr>
          <w:rFonts w:ascii="Arial" w:hAnsi="Arial" w:cs="Arial"/>
          <w:sz w:val="22"/>
          <w:szCs w:val="22"/>
          <w:lang w:val="pl-PL"/>
        </w:rPr>
      </w:pPr>
      <w:r w:rsidRPr="008C25B9">
        <w:rPr>
          <w:rFonts w:ascii="Arial" w:hAnsi="Arial" w:cs="Arial"/>
          <w:sz w:val="22"/>
          <w:szCs w:val="22"/>
          <w:lang w:val="pl-PL"/>
        </w:rPr>
        <w:t xml:space="preserve">Na zasadach ogólnych każda ze Stron może dochodzić </w:t>
      </w:r>
      <w:r w:rsidRPr="008C25B9">
        <w:rPr>
          <w:rFonts w:ascii="Arial" w:hAnsi="Arial" w:cs="Arial"/>
          <w:sz w:val="22"/>
          <w:szCs w:val="22"/>
        </w:rPr>
        <w:t>odszkodowania przewyższającego wysokość zastrzeżonych kar umownych</w:t>
      </w:r>
      <w:r w:rsidRPr="008C25B9">
        <w:rPr>
          <w:rFonts w:ascii="Arial" w:hAnsi="Arial" w:cs="Arial"/>
          <w:sz w:val="22"/>
          <w:szCs w:val="22"/>
          <w:lang w:val="pl-PL"/>
        </w:rPr>
        <w:t>.</w:t>
      </w:r>
    </w:p>
    <w:p w14:paraId="4E1319A9" w14:textId="4DCC4D06" w:rsidR="0082359A" w:rsidRDefault="0082359A" w:rsidP="0082359A">
      <w:pPr>
        <w:pStyle w:val="Tekstpodstawowy"/>
        <w:spacing w:line="276" w:lineRule="auto"/>
      </w:pPr>
    </w:p>
    <w:p w14:paraId="4282FFF8" w14:textId="01037FC5" w:rsidR="009252D3" w:rsidRPr="008C25B9" w:rsidRDefault="009252D3" w:rsidP="0082359A">
      <w:pPr>
        <w:tabs>
          <w:tab w:val="left" w:pos="142"/>
          <w:tab w:val="left" w:pos="284"/>
        </w:tabs>
        <w:spacing w:line="276" w:lineRule="auto"/>
        <w:jc w:val="both"/>
        <w:rPr>
          <w:rFonts w:ascii="Arial" w:hAnsi="Arial" w:cs="Arial"/>
          <w:b/>
          <w:sz w:val="22"/>
          <w:szCs w:val="22"/>
        </w:rPr>
      </w:pPr>
    </w:p>
    <w:p w14:paraId="36A29660" w14:textId="77777777" w:rsidR="00C241ED" w:rsidRPr="008C25B9" w:rsidRDefault="00C241ED" w:rsidP="0082359A">
      <w:pPr>
        <w:tabs>
          <w:tab w:val="left" w:pos="142"/>
          <w:tab w:val="left" w:pos="284"/>
        </w:tabs>
        <w:spacing w:line="276" w:lineRule="auto"/>
        <w:jc w:val="center"/>
      </w:pPr>
      <w:r w:rsidRPr="008C25B9">
        <w:rPr>
          <w:rFonts w:ascii="Arial" w:hAnsi="Arial" w:cs="Arial"/>
          <w:b/>
          <w:sz w:val="22"/>
          <w:szCs w:val="22"/>
        </w:rPr>
        <w:t>Obowiązki podatkowe</w:t>
      </w:r>
    </w:p>
    <w:p w14:paraId="166FAD14" w14:textId="45277320" w:rsidR="00C241ED" w:rsidRPr="008C25B9" w:rsidRDefault="00C241ED" w:rsidP="0082359A">
      <w:pPr>
        <w:tabs>
          <w:tab w:val="left" w:pos="142"/>
          <w:tab w:val="left" w:pos="284"/>
        </w:tabs>
        <w:spacing w:line="276" w:lineRule="auto"/>
        <w:jc w:val="center"/>
        <w:rPr>
          <w:rFonts w:ascii="Arial" w:hAnsi="Arial" w:cs="Arial"/>
          <w:b/>
          <w:sz w:val="22"/>
          <w:szCs w:val="22"/>
        </w:rPr>
      </w:pPr>
      <w:r w:rsidRPr="008C25B9">
        <w:rPr>
          <w:rFonts w:ascii="Arial" w:hAnsi="Arial" w:cs="Arial"/>
          <w:b/>
          <w:sz w:val="22"/>
          <w:szCs w:val="22"/>
        </w:rPr>
        <w:t>§</w:t>
      </w:r>
      <w:r w:rsidR="00C1692E" w:rsidRPr="008C25B9">
        <w:rPr>
          <w:rFonts w:ascii="Arial" w:hAnsi="Arial" w:cs="Arial"/>
          <w:b/>
          <w:sz w:val="22"/>
          <w:szCs w:val="22"/>
        </w:rPr>
        <w:t xml:space="preserve"> </w:t>
      </w:r>
      <w:r w:rsidRPr="008C25B9">
        <w:rPr>
          <w:rFonts w:ascii="Arial" w:hAnsi="Arial" w:cs="Arial"/>
          <w:b/>
          <w:sz w:val="22"/>
          <w:szCs w:val="22"/>
        </w:rPr>
        <w:t>7</w:t>
      </w:r>
    </w:p>
    <w:p w14:paraId="554FA7B0" w14:textId="77777777" w:rsidR="00C241ED" w:rsidRPr="008C25B9" w:rsidRDefault="00C241ED" w:rsidP="00FD198C">
      <w:pPr>
        <w:numPr>
          <w:ilvl w:val="0"/>
          <w:numId w:val="9"/>
        </w:numPr>
        <w:tabs>
          <w:tab w:val="left" w:pos="142"/>
          <w:tab w:val="left" w:pos="567"/>
        </w:tabs>
        <w:spacing w:line="276" w:lineRule="auto"/>
        <w:ind w:firstLine="142"/>
        <w:jc w:val="both"/>
      </w:pPr>
      <w:r w:rsidRPr="008C25B9">
        <w:rPr>
          <w:rFonts w:ascii="Arial" w:hAnsi="Arial" w:cs="Arial"/>
          <w:sz w:val="22"/>
          <w:szCs w:val="22"/>
        </w:rPr>
        <w:lastRenderedPageBreak/>
        <w:t xml:space="preserve">Sprzedawca oświadcza, że: </w:t>
      </w:r>
    </w:p>
    <w:p w14:paraId="6BE0F974" w14:textId="62EE7D35" w:rsidR="00C241ED" w:rsidRPr="008C25B9" w:rsidRDefault="00C241ED" w:rsidP="0082359A">
      <w:pPr>
        <w:pStyle w:val="Akapitzlist"/>
        <w:numPr>
          <w:ilvl w:val="0"/>
          <w:numId w:val="29"/>
        </w:numPr>
        <w:tabs>
          <w:tab w:val="left" w:pos="0"/>
          <w:tab w:val="left" w:pos="567"/>
          <w:tab w:val="left" w:pos="1418"/>
        </w:tabs>
        <w:spacing w:line="276" w:lineRule="auto"/>
        <w:ind w:left="851" w:hanging="284"/>
        <w:jc w:val="both"/>
      </w:pPr>
      <w:r w:rsidRPr="008C25B9">
        <w:rPr>
          <w:rFonts w:ascii="Arial" w:hAnsi="Arial" w:cs="Arial"/>
          <w:sz w:val="22"/>
          <w:szCs w:val="22"/>
        </w:rPr>
        <w:t xml:space="preserve">swoje zobowiązania podatkowe deklaruje i reguluje zgodnie z obowiązującym </w:t>
      </w:r>
      <w:r w:rsidR="00944644" w:rsidRPr="008C25B9">
        <w:rPr>
          <w:rFonts w:ascii="Arial" w:hAnsi="Arial" w:cs="Arial"/>
          <w:sz w:val="22"/>
          <w:szCs w:val="22"/>
        </w:rPr>
        <w:t xml:space="preserve">                </w:t>
      </w:r>
      <w:r w:rsidR="00332A2D" w:rsidRPr="008C25B9">
        <w:rPr>
          <w:rFonts w:ascii="Arial" w:hAnsi="Arial" w:cs="Arial"/>
          <w:sz w:val="22"/>
          <w:szCs w:val="22"/>
        </w:rPr>
        <w:t>w </w:t>
      </w:r>
      <w:r w:rsidRPr="008C25B9">
        <w:rPr>
          <w:rFonts w:ascii="Arial" w:hAnsi="Arial" w:cs="Arial"/>
          <w:sz w:val="22"/>
          <w:szCs w:val="22"/>
        </w:rPr>
        <w:t>tym zakresie prawem,</w:t>
      </w:r>
    </w:p>
    <w:p w14:paraId="30CED446" w14:textId="77777777" w:rsidR="00C241ED" w:rsidRPr="008C25B9" w:rsidRDefault="00C241ED" w:rsidP="0082359A">
      <w:pPr>
        <w:pStyle w:val="Akapitzlist"/>
        <w:numPr>
          <w:ilvl w:val="0"/>
          <w:numId w:val="29"/>
        </w:numPr>
        <w:tabs>
          <w:tab w:val="left" w:pos="0"/>
          <w:tab w:val="left" w:pos="284"/>
        </w:tabs>
        <w:spacing w:line="276" w:lineRule="auto"/>
        <w:ind w:left="851" w:hanging="284"/>
        <w:jc w:val="both"/>
      </w:pPr>
      <w:r w:rsidRPr="008C25B9">
        <w:rPr>
          <w:rFonts w:ascii="Arial" w:hAnsi="Arial" w:cs="Arial"/>
          <w:sz w:val="22"/>
          <w:szCs w:val="22"/>
        </w:rPr>
        <w:t>w chwili podpisywania niniejszej umowy nie ma żadnych zaległości w uiszczaniu należnych podatków w tym podatku VAT.</w:t>
      </w:r>
    </w:p>
    <w:p w14:paraId="09B24219" w14:textId="77777777" w:rsidR="00C241ED" w:rsidRPr="00054585" w:rsidRDefault="00C241ED" w:rsidP="00054585">
      <w:pPr>
        <w:numPr>
          <w:ilvl w:val="1"/>
          <w:numId w:val="9"/>
        </w:numPr>
        <w:tabs>
          <w:tab w:val="left" w:pos="142"/>
          <w:tab w:val="left" w:pos="567"/>
        </w:tabs>
        <w:spacing w:line="276" w:lineRule="auto"/>
        <w:ind w:left="567" w:hanging="425"/>
        <w:jc w:val="both"/>
        <w:rPr>
          <w:rFonts w:ascii="Arial" w:hAnsi="Arial" w:cs="Arial"/>
          <w:sz w:val="22"/>
          <w:szCs w:val="22"/>
        </w:rPr>
      </w:pPr>
      <w:r w:rsidRPr="00054585">
        <w:rPr>
          <w:rFonts w:ascii="Arial" w:hAnsi="Arial" w:cs="Arial"/>
          <w:sz w:val="22"/>
          <w:szCs w:val="22"/>
        </w:rPr>
        <w:t>Sprzedawca zobowiązuje się ciążące na nim zobowiązania podatkowe regulować zgodnie</w:t>
      </w:r>
      <w:r w:rsidRPr="00054585">
        <w:rPr>
          <w:rFonts w:ascii="Arial" w:hAnsi="Arial" w:cs="Arial"/>
          <w:b/>
          <w:bCs/>
          <w:sz w:val="22"/>
          <w:szCs w:val="22"/>
        </w:rPr>
        <w:t xml:space="preserve"> </w:t>
      </w:r>
      <w:r w:rsidRPr="00054585">
        <w:rPr>
          <w:rFonts w:ascii="Arial" w:hAnsi="Arial" w:cs="Arial"/>
          <w:sz w:val="22"/>
          <w:szCs w:val="22"/>
        </w:rPr>
        <w:t> z obowiązującym w tym zakresie prawem.</w:t>
      </w:r>
    </w:p>
    <w:p w14:paraId="169E6332" w14:textId="77777777" w:rsidR="00C241ED" w:rsidRPr="00054585" w:rsidRDefault="00C241ED" w:rsidP="00054585">
      <w:pPr>
        <w:numPr>
          <w:ilvl w:val="2"/>
          <w:numId w:val="9"/>
        </w:numPr>
        <w:tabs>
          <w:tab w:val="left" w:pos="567"/>
        </w:tabs>
        <w:spacing w:line="276" w:lineRule="auto"/>
        <w:ind w:left="567" w:hanging="425"/>
        <w:jc w:val="both"/>
        <w:rPr>
          <w:rFonts w:ascii="Arial" w:hAnsi="Arial" w:cs="Arial"/>
          <w:sz w:val="22"/>
          <w:szCs w:val="22"/>
        </w:rPr>
      </w:pPr>
      <w:r w:rsidRPr="00054585">
        <w:rPr>
          <w:rFonts w:ascii="Arial" w:hAnsi="Arial" w:cs="Arial"/>
          <w:sz w:val="22"/>
          <w:szCs w:val="22"/>
        </w:rPr>
        <w:t xml:space="preserve">Sprzedawca ponosi pełną odpowiedzialność za zobowiązania podatkowe wynikające z prowadzonej przez siebie działalności gospodarczej.  </w:t>
      </w:r>
    </w:p>
    <w:p w14:paraId="4823FA22" w14:textId="77777777" w:rsidR="00F52757" w:rsidRDefault="00C241ED" w:rsidP="00FD198C">
      <w:pPr>
        <w:pStyle w:val="Akapitzlist"/>
        <w:numPr>
          <w:ilvl w:val="7"/>
          <w:numId w:val="7"/>
        </w:numPr>
        <w:spacing w:line="276" w:lineRule="auto"/>
        <w:ind w:left="567" w:hanging="425"/>
        <w:rPr>
          <w:rFonts w:ascii="Arial" w:hAnsi="Arial" w:cs="Arial"/>
          <w:sz w:val="22"/>
          <w:szCs w:val="22"/>
        </w:rPr>
      </w:pPr>
      <w:r w:rsidRPr="00054585">
        <w:rPr>
          <w:rFonts w:ascii="Arial" w:hAnsi="Arial" w:cs="Arial"/>
          <w:sz w:val="22"/>
          <w:szCs w:val="22"/>
        </w:rPr>
        <w:t xml:space="preserve">W przypadku wystąpienia urzędu skarbowego lub innego organu z roszczeniem z tytułu odpowiedzialności solidarnej wynikającej z przepisów podatkowych, Sprzedawca zobowiązuje się do zaspokojenia tego roszczenia. </w:t>
      </w:r>
    </w:p>
    <w:p w14:paraId="14B7D159" w14:textId="3CDB67A5" w:rsidR="00F52757" w:rsidRPr="00FD198C" w:rsidRDefault="00F52757" w:rsidP="00FD198C">
      <w:pPr>
        <w:pStyle w:val="Akapitzlist"/>
        <w:numPr>
          <w:ilvl w:val="7"/>
          <w:numId w:val="7"/>
        </w:numPr>
        <w:spacing w:line="276" w:lineRule="auto"/>
        <w:ind w:left="567" w:hanging="425"/>
        <w:rPr>
          <w:rFonts w:ascii="Arial" w:hAnsi="Arial" w:cs="Arial"/>
          <w:sz w:val="22"/>
          <w:szCs w:val="22"/>
        </w:rPr>
      </w:pPr>
      <w:r w:rsidRPr="00FD198C">
        <w:rPr>
          <w:rFonts w:ascii="Arial" w:hAnsi="Arial" w:cs="Arial"/>
          <w:sz w:val="22"/>
          <w:szCs w:val="22"/>
        </w:rPr>
        <w:t>Zastrzega się prawo odstąpienia lub rozwiązania umowy przez Kupującego                               bez wypowiedzenia w trybie natychmiastowym, jeżeli:</w:t>
      </w:r>
    </w:p>
    <w:p w14:paraId="6AE700C5" w14:textId="77777777" w:rsidR="00F52757" w:rsidRPr="00336CA9" w:rsidRDefault="00F52757" w:rsidP="00F52757">
      <w:pPr>
        <w:pStyle w:val="Akapitzlist"/>
        <w:numPr>
          <w:ilvl w:val="0"/>
          <w:numId w:val="49"/>
        </w:numPr>
        <w:spacing w:line="276" w:lineRule="auto"/>
        <w:ind w:left="709" w:hanging="283"/>
        <w:jc w:val="both"/>
      </w:pPr>
      <w:r w:rsidRPr="00BD7649">
        <w:rPr>
          <w:rFonts w:ascii="Arial" w:hAnsi="Arial" w:cs="Arial"/>
          <w:sz w:val="22"/>
          <w:szCs w:val="22"/>
        </w:rPr>
        <w:t>zajdzie uzasadnione przypuszczenie, że Sprzedawca nie przestrzega obowiązujących przepisów dotyczących regulowania zobowiązań podatkowych, w szczególności z tytułu podatku VAT;</w:t>
      </w:r>
    </w:p>
    <w:p w14:paraId="713F9411" w14:textId="48CE726F" w:rsidR="00FD198C" w:rsidRPr="00FD198C" w:rsidRDefault="00F52757" w:rsidP="00FD198C">
      <w:pPr>
        <w:pStyle w:val="Akapitzlist"/>
        <w:numPr>
          <w:ilvl w:val="0"/>
          <w:numId w:val="49"/>
        </w:numPr>
        <w:spacing w:line="276" w:lineRule="auto"/>
        <w:ind w:left="709" w:hanging="283"/>
        <w:jc w:val="both"/>
        <w:rPr>
          <w:rFonts w:ascii="Arial" w:hAnsi="Arial" w:cs="Arial"/>
          <w:sz w:val="22"/>
          <w:szCs w:val="22"/>
        </w:rPr>
      </w:pPr>
      <w:r w:rsidRPr="00BD7649">
        <w:rPr>
          <w:rFonts w:ascii="Arial" w:hAnsi="Arial" w:cs="Arial"/>
          <w:sz w:val="22"/>
          <w:szCs w:val="22"/>
        </w:rPr>
        <w:t>Sprzedawca złożył nieprawdziwe oświadczenia, o których mowa w ust 1.</w:t>
      </w:r>
    </w:p>
    <w:p w14:paraId="48EF68CB" w14:textId="7BFF4E8A" w:rsidR="00C241ED" w:rsidRPr="00FD198C" w:rsidRDefault="00C241ED" w:rsidP="00FD198C">
      <w:pPr>
        <w:pStyle w:val="Akapitzlist"/>
        <w:numPr>
          <w:ilvl w:val="7"/>
          <w:numId w:val="7"/>
        </w:numPr>
        <w:tabs>
          <w:tab w:val="clear" w:pos="284"/>
          <w:tab w:val="num" w:pos="709"/>
        </w:tabs>
        <w:spacing w:line="276" w:lineRule="auto"/>
        <w:ind w:left="567" w:hanging="425"/>
        <w:rPr>
          <w:rFonts w:ascii="Arial" w:hAnsi="Arial" w:cs="Arial"/>
          <w:sz w:val="22"/>
          <w:szCs w:val="22"/>
        </w:rPr>
      </w:pPr>
      <w:r w:rsidRPr="00FD198C">
        <w:rPr>
          <w:rFonts w:ascii="Arial" w:eastAsia="Calibri" w:hAnsi="Arial" w:cs="Arial"/>
          <w:sz w:val="22"/>
          <w:szCs w:val="22"/>
          <w:lang w:eastAsia="en-US"/>
        </w:rPr>
        <w:t xml:space="preserve">Prawo odstąpienia Kupujący może wykonać przez cały czas trwania umowy w terminie maksymalnie 60 dni kalendarzowych </w:t>
      </w:r>
      <w:r w:rsidR="00EA2DF2" w:rsidRPr="00FD198C">
        <w:rPr>
          <w:rFonts w:ascii="Arial" w:eastAsia="Calibri" w:hAnsi="Arial" w:cs="Arial"/>
          <w:sz w:val="22"/>
          <w:szCs w:val="22"/>
          <w:lang w:eastAsia="en-US"/>
        </w:rPr>
        <w:t xml:space="preserve">od uzyskania wiadomości o naruszeniu, o którym mowa w ust. </w:t>
      </w:r>
      <w:r w:rsidR="00F52757" w:rsidRPr="00FD198C">
        <w:rPr>
          <w:rFonts w:ascii="Arial" w:eastAsia="Calibri" w:hAnsi="Arial" w:cs="Arial"/>
          <w:sz w:val="22"/>
          <w:szCs w:val="22"/>
          <w:lang w:eastAsia="en-US"/>
        </w:rPr>
        <w:t>5</w:t>
      </w:r>
      <w:r w:rsidR="00EA2DF2" w:rsidRPr="00FD198C">
        <w:rPr>
          <w:rFonts w:ascii="Arial" w:eastAsia="Calibri" w:hAnsi="Arial" w:cs="Arial"/>
          <w:sz w:val="22"/>
          <w:szCs w:val="22"/>
          <w:lang w:eastAsia="en-US"/>
        </w:rPr>
        <w:t>.</w:t>
      </w:r>
      <w:r w:rsidR="00A7315F" w:rsidRPr="00FD198C">
        <w:rPr>
          <w:rFonts w:ascii="Arial" w:eastAsia="Calibri" w:hAnsi="Arial" w:cs="Arial"/>
          <w:sz w:val="22"/>
          <w:szCs w:val="22"/>
          <w:lang w:eastAsia="en-US"/>
        </w:rPr>
        <w:t xml:space="preserve"> </w:t>
      </w:r>
    </w:p>
    <w:p w14:paraId="239416F4" w14:textId="77777777" w:rsidR="000E7C0A" w:rsidRPr="008C25B9" w:rsidRDefault="000E7C0A" w:rsidP="0082359A">
      <w:pPr>
        <w:suppressAutoHyphens w:val="0"/>
        <w:spacing w:after="200" w:line="276" w:lineRule="auto"/>
        <w:ind w:left="567"/>
        <w:contextualSpacing/>
        <w:jc w:val="both"/>
      </w:pPr>
    </w:p>
    <w:p w14:paraId="03415501" w14:textId="2380EF02" w:rsidR="00C241ED" w:rsidRPr="008C25B9" w:rsidRDefault="00A132C9" w:rsidP="0082359A">
      <w:pPr>
        <w:spacing w:line="276" w:lineRule="auto"/>
        <w:jc w:val="center"/>
      </w:pPr>
      <w:r w:rsidRPr="008C25B9">
        <w:rPr>
          <w:rFonts w:ascii="Arial" w:hAnsi="Arial" w:cs="Arial"/>
          <w:b/>
          <w:sz w:val="22"/>
          <w:szCs w:val="22"/>
        </w:rPr>
        <w:t>Ochrona informacji</w:t>
      </w:r>
    </w:p>
    <w:p w14:paraId="7C66A9FA" w14:textId="15785E88" w:rsidR="00C241ED" w:rsidRPr="008C25B9" w:rsidRDefault="00C241ED" w:rsidP="0082359A">
      <w:pPr>
        <w:pStyle w:val="Tekstpodstawowy"/>
        <w:spacing w:line="276" w:lineRule="auto"/>
        <w:jc w:val="center"/>
        <w:rPr>
          <w:rFonts w:ascii="Arial" w:hAnsi="Arial" w:cs="Arial"/>
          <w:b/>
          <w:sz w:val="22"/>
          <w:szCs w:val="22"/>
          <w:lang w:val="pt-PT"/>
        </w:rPr>
      </w:pPr>
      <w:r w:rsidRPr="008C25B9">
        <w:rPr>
          <w:rFonts w:ascii="Arial" w:hAnsi="Arial" w:cs="Arial"/>
          <w:b/>
          <w:sz w:val="22"/>
          <w:szCs w:val="22"/>
          <w:lang w:val="pt-PT"/>
        </w:rPr>
        <w:t>§</w:t>
      </w:r>
      <w:r w:rsidR="00C1692E" w:rsidRPr="008C25B9">
        <w:rPr>
          <w:rFonts w:ascii="Arial" w:hAnsi="Arial" w:cs="Arial"/>
          <w:b/>
          <w:sz w:val="22"/>
          <w:szCs w:val="22"/>
          <w:lang w:val="pt-PT"/>
        </w:rPr>
        <w:t xml:space="preserve"> </w:t>
      </w:r>
      <w:r w:rsidRPr="008C25B9">
        <w:rPr>
          <w:rFonts w:ascii="Arial" w:hAnsi="Arial" w:cs="Arial"/>
          <w:b/>
          <w:sz w:val="22"/>
          <w:szCs w:val="22"/>
          <w:lang w:val="pt-PT"/>
        </w:rPr>
        <w:t>8</w:t>
      </w:r>
    </w:p>
    <w:p w14:paraId="73690C69" w14:textId="77777777" w:rsidR="00CA1BDE" w:rsidRDefault="00CA1BDE" w:rsidP="0082359A">
      <w:pPr>
        <w:pStyle w:val="Bezodstpw"/>
        <w:numPr>
          <w:ilvl w:val="0"/>
          <w:numId w:val="10"/>
        </w:numPr>
        <w:suppressAutoHyphens w:val="0"/>
        <w:spacing w:line="276" w:lineRule="auto"/>
        <w:ind w:left="567" w:hanging="567"/>
        <w:contextualSpacing/>
        <w:jc w:val="both"/>
        <w:rPr>
          <w:rFonts w:ascii="Arial" w:hAnsi="Arial" w:cs="Arial"/>
          <w:sz w:val="22"/>
          <w:szCs w:val="22"/>
        </w:rPr>
      </w:pPr>
      <w:r w:rsidRPr="00CA1BDE">
        <w:rPr>
          <w:rFonts w:ascii="Arial" w:hAnsi="Arial" w:cs="Arial"/>
          <w:sz w:val="22"/>
          <w:szCs w:val="22"/>
        </w:rPr>
        <w:t>Sprzedawca zobowiązuje się zachować w tajemnicy wszelkie informacje uzyskane w związku z zawarciem i realizacją niniejszej Umowy, w tym postanowienia niniejszej Umowy oraz nie wykorzystywać tych informacji do celów innych niż realizacja Umowy, jak również nie udostępniać ich osobom trzecim bez zgody ORLEN S.A. Zobowiązanie do zachowania w tajemnicy informacji, wiąże w czasie obowiązywania niniejszej Umowy, jak również w okresie 3 lat po jej rozwiązaniu, wygaśnięciu lub zniweczeniu skutków prawnych.</w:t>
      </w:r>
    </w:p>
    <w:p w14:paraId="5078F7DD" w14:textId="77777777" w:rsidR="00CA1BDE" w:rsidRDefault="00CA1BDE" w:rsidP="0082359A">
      <w:pPr>
        <w:pStyle w:val="Bezodstpw"/>
        <w:numPr>
          <w:ilvl w:val="0"/>
          <w:numId w:val="10"/>
        </w:numPr>
        <w:suppressAutoHyphens w:val="0"/>
        <w:spacing w:line="276" w:lineRule="auto"/>
        <w:ind w:left="567" w:hanging="567"/>
        <w:contextualSpacing/>
        <w:jc w:val="both"/>
        <w:rPr>
          <w:rFonts w:ascii="Arial" w:hAnsi="Arial" w:cs="Arial"/>
          <w:sz w:val="22"/>
          <w:szCs w:val="22"/>
        </w:rPr>
      </w:pPr>
      <w:r w:rsidRPr="0082359A">
        <w:rPr>
          <w:rFonts w:ascii="Arial" w:hAnsi="Arial" w:cs="Arial"/>
          <w:sz w:val="22"/>
          <w:szCs w:val="22"/>
        </w:rPr>
        <w:t>W przypadku konieczności przekazania przez ORLEN S.A. Sprzedawcy informacji stanowiących w ORLEN S.A. Tajemnicę Przedsiębiorstwa, Tajemnicę Spółki ORLEN S.A., rozumianą jako szczególnie chroniony rodzaj Tajemnicy Przedsiębiorstwa, Strony zobowiązane są przed przekazaniem tych informacji zawrzeć oddzielną umowę określającą zasady ich przetwarzania i ochrony.</w:t>
      </w:r>
    </w:p>
    <w:p w14:paraId="562A6DC8" w14:textId="77777777" w:rsidR="00CA1BDE" w:rsidRDefault="00CA1BDE" w:rsidP="0082359A">
      <w:pPr>
        <w:pStyle w:val="Bezodstpw"/>
        <w:numPr>
          <w:ilvl w:val="0"/>
          <w:numId w:val="10"/>
        </w:numPr>
        <w:suppressAutoHyphens w:val="0"/>
        <w:spacing w:line="276" w:lineRule="auto"/>
        <w:ind w:left="567" w:hanging="567"/>
        <w:contextualSpacing/>
        <w:jc w:val="both"/>
        <w:rPr>
          <w:rStyle w:val="Uwydatnienie"/>
          <w:rFonts w:ascii="Arial" w:hAnsi="Arial" w:cs="Arial"/>
          <w:i w:val="0"/>
          <w:iCs w:val="0"/>
          <w:sz w:val="22"/>
          <w:szCs w:val="22"/>
        </w:rPr>
      </w:pPr>
      <w:r w:rsidRPr="00CA1BDE">
        <w:rPr>
          <w:rStyle w:val="Uwydatnienie"/>
          <w:rFonts w:ascii="Arial" w:hAnsi="Arial" w:cs="Arial"/>
          <w:i w:val="0"/>
          <w:sz w:val="22"/>
          <w:szCs w:val="22"/>
        </w:rPr>
        <w:t xml:space="preserve">W przypadku, gdy w związku z realizacją niniejszej Umowy, zaistnieje konieczność dostępu lub przekazania do Sprzedawcy danych osobowych w </w:t>
      </w:r>
      <w:r w:rsidRPr="0082359A">
        <w:rPr>
          <w:rStyle w:val="Uwydatnienie"/>
          <w:rFonts w:ascii="Arial" w:hAnsi="Arial" w:cs="Arial"/>
          <w:i w:val="0"/>
          <w:sz w:val="22"/>
          <w:szCs w:val="22"/>
        </w:rPr>
        <w:t>rozumieniu obowiązujących przepisów o ochronie danych osobowych, Sprzedawca zobowiązany jest do zawarcia z ORLEN S.A. przed rozpoczęciem przetwarzania takich danych odpowiedniej, odrębnej umowy, której przedmiotem będą zasady i warunki ochrony oraz przetwarzania tych danych.</w:t>
      </w:r>
    </w:p>
    <w:p w14:paraId="2B4F0CFC" w14:textId="50C5FA91" w:rsidR="00CA1BDE" w:rsidRPr="0082359A" w:rsidRDefault="00CA1BDE" w:rsidP="0082359A">
      <w:pPr>
        <w:pStyle w:val="Bezodstpw"/>
        <w:numPr>
          <w:ilvl w:val="0"/>
          <w:numId w:val="10"/>
        </w:numPr>
        <w:suppressAutoHyphens w:val="0"/>
        <w:spacing w:line="276" w:lineRule="auto"/>
        <w:ind w:left="567" w:hanging="567"/>
        <w:contextualSpacing/>
        <w:jc w:val="both"/>
        <w:rPr>
          <w:rFonts w:ascii="Arial" w:hAnsi="Arial" w:cs="Arial"/>
          <w:sz w:val="22"/>
          <w:szCs w:val="22"/>
        </w:rPr>
      </w:pPr>
      <w:r w:rsidRPr="0082359A">
        <w:rPr>
          <w:rStyle w:val="Uwydatnienie"/>
          <w:rFonts w:ascii="Arial" w:hAnsi="Arial" w:cs="Arial"/>
          <w:i w:val="0"/>
          <w:sz w:val="22"/>
          <w:szCs w:val="22"/>
        </w:rPr>
        <w:t>Sprzedawca zobowiązany jest do wypełnienia, w imieniu Kupującego jako Administratora danych w rozumieniu obowiązujących przepisów prawa o ochronie danych osobowych, niezwłocznie, jednakże nie później niż w terminie 30 (trzydzieści) dni od dnia zawarcia niniejszej umowy z Kupującym, obowiązku informacyjnego  wobec osób fizycznych zatrudnionych przez Sprzedawcę lub współpracujących ze Sprzedawcą przy zawarciu lub realizacji niniejszej umowy - bez względu na podstawę prawną tej współpracy</w:t>
      </w:r>
      <w:r w:rsidRPr="00CA1BDE">
        <w:rPr>
          <w:rFonts w:ascii="Arial" w:hAnsi="Arial" w:cs="Arial"/>
          <w:sz w:val="22"/>
          <w:szCs w:val="22"/>
        </w:rPr>
        <w:t xml:space="preserve">, w tym także członków organów Sprzedawcy, prokurentów lub pełnomocników reprezentujących </w:t>
      </w:r>
      <w:r w:rsidRPr="00CA1BDE">
        <w:rPr>
          <w:rFonts w:ascii="Arial" w:hAnsi="Arial" w:cs="Arial"/>
          <w:sz w:val="22"/>
          <w:szCs w:val="22"/>
        </w:rPr>
        <w:lastRenderedPageBreak/>
        <w:t>Sprzedawcę</w:t>
      </w:r>
      <w:r w:rsidRPr="0082359A">
        <w:rPr>
          <w:rStyle w:val="Uwydatnienie"/>
          <w:rFonts w:ascii="Arial" w:hAnsi="Arial" w:cs="Arial"/>
          <w:i w:val="0"/>
          <w:sz w:val="22"/>
          <w:szCs w:val="22"/>
        </w:rPr>
        <w:t xml:space="preserve"> - których dane osobowe udostępnione zostały Kupującemu przez Sprzedawcę w związku z zawarciem lub realizacją niniejszej umowy. Obowiązek, o którym mowa w zdaniu poprzedzającym powinien zostać spełniony poprzez przekazanie tym osobom odpowiedniej klauzuli informacyjnej zgodnie ze wzorami stanowiącymi załączniki nr 2 i nr 3 do niniejszej umowy, przy jednoczesnym zachowaniu zasady rozliczalności. </w:t>
      </w:r>
    </w:p>
    <w:p w14:paraId="6C0D1ABD" w14:textId="01194276" w:rsidR="00D209E7" w:rsidRPr="008C25B9" w:rsidRDefault="00D209E7" w:rsidP="0082359A">
      <w:pPr>
        <w:pStyle w:val="Akapitzlist"/>
        <w:suppressAutoHyphens w:val="0"/>
        <w:spacing w:line="276" w:lineRule="auto"/>
        <w:ind w:left="567"/>
        <w:jc w:val="both"/>
        <w:rPr>
          <w:rStyle w:val="Uwydatnienie"/>
          <w:rFonts w:ascii="Arial" w:hAnsi="Arial" w:cs="Arial"/>
          <w:i w:val="0"/>
          <w:iCs w:val="0"/>
          <w:sz w:val="22"/>
          <w:szCs w:val="22"/>
        </w:rPr>
      </w:pPr>
    </w:p>
    <w:p w14:paraId="28F208A9" w14:textId="77777777" w:rsidR="00A85128" w:rsidRPr="008C25B9" w:rsidRDefault="00A85128" w:rsidP="0082359A">
      <w:pPr>
        <w:spacing w:line="276" w:lineRule="auto"/>
      </w:pPr>
    </w:p>
    <w:p w14:paraId="09401724" w14:textId="7A58F60A" w:rsidR="00D14ADF" w:rsidRPr="008C25B9" w:rsidRDefault="00D14ADF" w:rsidP="0082359A">
      <w:pPr>
        <w:suppressAutoHyphens w:val="0"/>
        <w:overflowPunct w:val="0"/>
        <w:autoSpaceDE w:val="0"/>
        <w:autoSpaceDN w:val="0"/>
        <w:adjustRightInd w:val="0"/>
        <w:spacing w:line="276" w:lineRule="auto"/>
        <w:jc w:val="center"/>
        <w:textAlignment w:val="baseline"/>
        <w:rPr>
          <w:rFonts w:ascii="Arial" w:hAnsi="Arial" w:cs="Arial"/>
          <w:b/>
          <w:sz w:val="22"/>
          <w:szCs w:val="22"/>
          <w:lang w:val="pt-PT" w:eastAsia="pl-PL"/>
        </w:rPr>
      </w:pPr>
      <w:r w:rsidRPr="008C25B9">
        <w:rPr>
          <w:rFonts w:ascii="Arial" w:hAnsi="Arial" w:cs="Arial"/>
          <w:b/>
          <w:sz w:val="22"/>
          <w:szCs w:val="22"/>
          <w:lang w:val="pt-PT" w:eastAsia="pl-PL"/>
        </w:rPr>
        <w:t>Klauzula antykorupcyjna i sankcyjna</w:t>
      </w:r>
    </w:p>
    <w:p w14:paraId="7AC475F3" w14:textId="6A98175E" w:rsidR="00D14ADF" w:rsidRPr="008C25B9" w:rsidRDefault="00D14ADF" w:rsidP="0082359A">
      <w:pPr>
        <w:tabs>
          <w:tab w:val="left" w:pos="284"/>
          <w:tab w:val="left" w:pos="360"/>
          <w:tab w:val="left" w:pos="1070"/>
        </w:tabs>
        <w:suppressAutoHyphens w:val="0"/>
        <w:spacing w:line="276" w:lineRule="auto"/>
        <w:jc w:val="center"/>
        <w:rPr>
          <w:rFonts w:ascii="Arial" w:hAnsi="Arial" w:cs="Arial"/>
          <w:b/>
          <w:sz w:val="22"/>
          <w:szCs w:val="22"/>
          <w:lang w:eastAsia="pl-PL"/>
        </w:rPr>
      </w:pPr>
      <w:r w:rsidRPr="008C25B9">
        <w:rPr>
          <w:rFonts w:ascii="Arial" w:hAnsi="Arial" w:cs="Arial"/>
          <w:b/>
          <w:sz w:val="22"/>
          <w:szCs w:val="22"/>
          <w:lang w:eastAsia="pl-PL"/>
        </w:rPr>
        <w:t xml:space="preserve">§ </w:t>
      </w:r>
      <w:r w:rsidR="008D6CDA">
        <w:rPr>
          <w:rFonts w:ascii="Arial" w:hAnsi="Arial" w:cs="Arial"/>
          <w:b/>
          <w:sz w:val="22"/>
          <w:szCs w:val="22"/>
          <w:lang w:eastAsia="pl-PL"/>
        </w:rPr>
        <w:t>9</w:t>
      </w:r>
    </w:p>
    <w:p w14:paraId="283574C9" w14:textId="77777777" w:rsidR="00DE45C7" w:rsidRPr="008C25B9" w:rsidRDefault="00DE45C7" w:rsidP="0082359A">
      <w:pPr>
        <w:numPr>
          <w:ilvl w:val="0"/>
          <w:numId w:val="47"/>
        </w:numPr>
        <w:suppressAutoHyphens w:val="0"/>
        <w:spacing w:after="200" w:line="276" w:lineRule="auto"/>
        <w:ind w:left="426" w:hanging="426"/>
        <w:contextualSpacing/>
        <w:jc w:val="both"/>
        <w:rPr>
          <w:rFonts w:ascii="Arial" w:hAnsi="Arial" w:cs="Arial"/>
          <w:sz w:val="22"/>
          <w:szCs w:val="20"/>
          <w:lang w:eastAsia="pl-PL"/>
        </w:rPr>
      </w:pPr>
      <w:r w:rsidRPr="008C25B9">
        <w:rPr>
          <w:rFonts w:ascii="Arial" w:hAnsi="Arial" w:cs="Arial"/>
          <w:sz w:val="22"/>
          <w:szCs w:val="20"/>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25CE08DB" w14:textId="77777777" w:rsidR="00DE45C7" w:rsidRPr="008C25B9" w:rsidRDefault="00DE45C7" w:rsidP="0082359A">
      <w:pPr>
        <w:numPr>
          <w:ilvl w:val="0"/>
          <w:numId w:val="47"/>
        </w:numPr>
        <w:suppressAutoHyphens w:val="0"/>
        <w:spacing w:after="200" w:line="276" w:lineRule="auto"/>
        <w:ind w:left="426" w:hanging="426"/>
        <w:contextualSpacing/>
        <w:jc w:val="both"/>
        <w:rPr>
          <w:rFonts w:ascii="Arial" w:hAnsi="Arial" w:cs="Arial"/>
          <w:sz w:val="22"/>
          <w:szCs w:val="20"/>
          <w:lang w:eastAsia="pl-PL"/>
        </w:rPr>
      </w:pPr>
      <w:r w:rsidRPr="008C25B9">
        <w:rPr>
          <w:rFonts w:ascii="Arial" w:hAnsi="Arial" w:cs="Arial"/>
          <w:sz w:val="22"/>
          <w:szCs w:val="20"/>
          <w:lang w:eastAsia="pl-PL"/>
        </w:rPr>
        <w:t xml:space="preserve">Każda ze Stron zaświadcza, że wdrożyła procedury przeciwdziałania korupcji </w:t>
      </w:r>
      <w:r w:rsidRPr="008C25B9">
        <w:rPr>
          <w:rFonts w:ascii="Arial" w:hAnsi="Arial" w:cs="Arial"/>
          <w:sz w:val="22"/>
          <w:szCs w:val="20"/>
          <w:lang w:eastAsia="pl-PL"/>
        </w:rPr>
        <w:br/>
        <w:t xml:space="preserve">i konfliktowi interesów. </w:t>
      </w:r>
    </w:p>
    <w:p w14:paraId="6C36781F" w14:textId="77777777" w:rsidR="00DE45C7" w:rsidRPr="008C25B9" w:rsidRDefault="00DE45C7" w:rsidP="0082359A">
      <w:pPr>
        <w:numPr>
          <w:ilvl w:val="0"/>
          <w:numId w:val="47"/>
        </w:numPr>
        <w:suppressAutoHyphens w:val="0"/>
        <w:spacing w:after="200" w:line="276" w:lineRule="auto"/>
        <w:ind w:left="426" w:hanging="426"/>
        <w:contextualSpacing/>
        <w:jc w:val="both"/>
        <w:rPr>
          <w:rFonts w:ascii="Arial" w:hAnsi="Arial" w:cs="Arial"/>
          <w:sz w:val="22"/>
          <w:szCs w:val="20"/>
          <w:lang w:eastAsia="pl-PL"/>
        </w:rPr>
      </w:pPr>
      <w:r w:rsidRPr="008C25B9">
        <w:rPr>
          <w:rFonts w:ascii="Arial" w:hAnsi="Arial" w:cs="Arial"/>
          <w:sz w:val="22"/>
          <w:szCs w:val="20"/>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00AB30CE" w14:textId="77777777" w:rsidR="00DE45C7" w:rsidRPr="008C25B9" w:rsidRDefault="00DE45C7" w:rsidP="0082359A">
      <w:pPr>
        <w:numPr>
          <w:ilvl w:val="0"/>
          <w:numId w:val="47"/>
        </w:numPr>
        <w:suppressAutoHyphens w:val="0"/>
        <w:spacing w:after="200" w:line="276" w:lineRule="auto"/>
        <w:ind w:left="426" w:hanging="426"/>
        <w:contextualSpacing/>
        <w:jc w:val="both"/>
        <w:rPr>
          <w:rFonts w:ascii="Arial" w:hAnsi="Arial" w:cs="Arial"/>
          <w:sz w:val="22"/>
          <w:szCs w:val="20"/>
          <w:lang w:eastAsia="pl-PL"/>
        </w:rPr>
      </w:pPr>
      <w:r w:rsidRPr="008C25B9">
        <w:rPr>
          <w:rFonts w:ascii="Arial" w:hAnsi="Arial" w:cs="Arial"/>
          <w:sz w:val="22"/>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27C05E9" w14:textId="77777777" w:rsidR="00DE45C7" w:rsidRPr="008C25B9" w:rsidRDefault="00DE45C7" w:rsidP="0082359A">
      <w:pPr>
        <w:numPr>
          <w:ilvl w:val="0"/>
          <w:numId w:val="43"/>
        </w:numPr>
        <w:suppressAutoHyphens w:val="0"/>
        <w:spacing w:after="200" w:line="276" w:lineRule="auto"/>
        <w:ind w:left="426" w:hanging="426"/>
        <w:contextualSpacing/>
        <w:jc w:val="both"/>
        <w:rPr>
          <w:rFonts w:ascii="Arial" w:hAnsi="Arial" w:cs="Arial"/>
          <w:sz w:val="22"/>
          <w:szCs w:val="20"/>
          <w:lang w:eastAsia="pl-PL"/>
        </w:rPr>
      </w:pPr>
      <w:r w:rsidRPr="008C25B9">
        <w:rPr>
          <w:rFonts w:ascii="Arial" w:hAnsi="Arial" w:cs="Arial"/>
          <w:sz w:val="22"/>
          <w:szCs w:val="20"/>
          <w:lang w:eastAsia="pl-PL"/>
        </w:rPr>
        <w:t>członkowi zarządu, dyrektorowi, pracownikowi, ani agentowi Strony lub któregokolwiek kontrolowanego lub powiązanego podmiotu gospodarczego Stron,</w:t>
      </w:r>
    </w:p>
    <w:p w14:paraId="2AFB8288" w14:textId="77777777" w:rsidR="00DE45C7" w:rsidRPr="008C25B9" w:rsidRDefault="00DE45C7" w:rsidP="0082359A">
      <w:pPr>
        <w:numPr>
          <w:ilvl w:val="0"/>
          <w:numId w:val="43"/>
        </w:numPr>
        <w:suppressAutoHyphens w:val="0"/>
        <w:spacing w:after="200" w:line="276" w:lineRule="auto"/>
        <w:ind w:left="426" w:hanging="426"/>
        <w:contextualSpacing/>
        <w:jc w:val="both"/>
        <w:rPr>
          <w:rFonts w:ascii="Arial" w:hAnsi="Arial" w:cs="Arial"/>
          <w:sz w:val="22"/>
          <w:szCs w:val="20"/>
          <w:lang w:eastAsia="pl-PL"/>
        </w:rPr>
      </w:pPr>
      <w:r w:rsidRPr="008C25B9">
        <w:rPr>
          <w:rFonts w:ascii="Arial" w:hAnsi="Arial" w:cs="Arial"/>
          <w:sz w:val="22"/>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0DCB53E8" w14:textId="77777777" w:rsidR="00DE45C7" w:rsidRPr="008C25B9" w:rsidRDefault="00DE45C7" w:rsidP="0082359A">
      <w:pPr>
        <w:numPr>
          <w:ilvl w:val="0"/>
          <w:numId w:val="43"/>
        </w:numPr>
        <w:suppressAutoHyphens w:val="0"/>
        <w:spacing w:after="200" w:line="276" w:lineRule="auto"/>
        <w:ind w:left="426" w:hanging="426"/>
        <w:contextualSpacing/>
        <w:jc w:val="both"/>
        <w:rPr>
          <w:rFonts w:ascii="Arial" w:hAnsi="Arial" w:cs="Arial"/>
          <w:sz w:val="22"/>
          <w:szCs w:val="20"/>
          <w:lang w:eastAsia="pl-PL"/>
        </w:rPr>
      </w:pPr>
      <w:r w:rsidRPr="008C25B9">
        <w:rPr>
          <w:rFonts w:ascii="Arial" w:hAnsi="Arial" w:cs="Arial"/>
          <w:sz w:val="22"/>
          <w:szCs w:val="20"/>
          <w:lang w:eastAsia="pl-PL"/>
        </w:rPr>
        <w:t xml:space="preserve">partii politycznej, członkowi partii politycznej, ani kandydatowi na urząd państwowy; </w:t>
      </w:r>
    </w:p>
    <w:p w14:paraId="4C5E9D1C" w14:textId="77777777" w:rsidR="00DE45C7" w:rsidRPr="008C25B9" w:rsidRDefault="00DE45C7" w:rsidP="0082359A">
      <w:pPr>
        <w:numPr>
          <w:ilvl w:val="0"/>
          <w:numId w:val="43"/>
        </w:numPr>
        <w:suppressAutoHyphens w:val="0"/>
        <w:spacing w:after="200" w:line="276" w:lineRule="auto"/>
        <w:ind w:left="426" w:hanging="426"/>
        <w:contextualSpacing/>
        <w:jc w:val="both"/>
        <w:rPr>
          <w:rFonts w:ascii="Arial" w:hAnsi="Arial" w:cs="Arial"/>
          <w:sz w:val="22"/>
          <w:szCs w:val="20"/>
          <w:lang w:eastAsia="pl-PL"/>
        </w:rPr>
      </w:pPr>
      <w:r w:rsidRPr="008C25B9">
        <w:rPr>
          <w:rFonts w:ascii="Arial" w:hAnsi="Arial" w:cs="Arial"/>
          <w:sz w:val="22"/>
          <w:szCs w:val="20"/>
          <w:lang w:eastAsia="pl-PL"/>
        </w:rPr>
        <w:t xml:space="preserve">agentowi ani pośrednikowi w zamian za opłacenie kogokolwiek z wyżej wymienionych; ani też </w:t>
      </w:r>
    </w:p>
    <w:p w14:paraId="64BE0CFE" w14:textId="77777777" w:rsidR="00DE45C7" w:rsidRPr="008C25B9" w:rsidRDefault="00DE45C7" w:rsidP="0082359A">
      <w:pPr>
        <w:numPr>
          <w:ilvl w:val="0"/>
          <w:numId w:val="43"/>
        </w:numPr>
        <w:suppressAutoHyphens w:val="0"/>
        <w:spacing w:after="200" w:line="276" w:lineRule="auto"/>
        <w:ind w:left="426" w:hanging="426"/>
        <w:contextualSpacing/>
        <w:jc w:val="both"/>
        <w:rPr>
          <w:rFonts w:ascii="Arial" w:hAnsi="Arial" w:cs="Arial"/>
          <w:sz w:val="22"/>
          <w:szCs w:val="20"/>
          <w:lang w:eastAsia="pl-PL"/>
        </w:rPr>
      </w:pPr>
      <w:r w:rsidRPr="008C25B9">
        <w:rPr>
          <w:rFonts w:ascii="Arial" w:hAnsi="Arial" w:cs="Arial"/>
          <w:sz w:val="22"/>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6A055399" w14:textId="77777777" w:rsidR="00DE45C7" w:rsidRPr="008C25B9" w:rsidRDefault="00DE45C7" w:rsidP="0082359A">
      <w:pPr>
        <w:numPr>
          <w:ilvl w:val="0"/>
          <w:numId w:val="47"/>
        </w:numPr>
        <w:suppressAutoHyphens w:val="0"/>
        <w:spacing w:after="200" w:line="276" w:lineRule="auto"/>
        <w:ind w:left="426" w:hanging="426"/>
        <w:contextualSpacing/>
        <w:jc w:val="both"/>
        <w:rPr>
          <w:rFonts w:ascii="Arial" w:hAnsi="Arial" w:cs="Arial"/>
          <w:sz w:val="22"/>
          <w:szCs w:val="20"/>
          <w:lang w:eastAsia="pl-PL"/>
        </w:rPr>
      </w:pPr>
      <w:r w:rsidRPr="008C25B9">
        <w:rPr>
          <w:rFonts w:ascii="Arial" w:hAnsi="Arial" w:cs="Arial"/>
          <w:sz w:val="22"/>
          <w:szCs w:val="20"/>
          <w:lang w:eastAsia="pl-PL"/>
        </w:rPr>
        <w:t xml:space="preserve">Strony są zobowiązane do niezwłocznego wzajemnego informowania się o każdym przypadku naruszenia postanowień niniejszej klauzuli antykorupcyjnej. Na pisemny wniosek każdej ze Stron, druga Strona niezwłocznie dostarczy informacje i udzieli </w:t>
      </w:r>
      <w:r w:rsidRPr="008C25B9">
        <w:rPr>
          <w:rFonts w:ascii="Arial" w:hAnsi="Arial" w:cs="Arial"/>
          <w:sz w:val="22"/>
          <w:szCs w:val="20"/>
          <w:lang w:eastAsia="pl-PL"/>
        </w:rPr>
        <w:lastRenderedPageBreak/>
        <w:t>odpowiedzi na uzasadnione pytania, które dotyczyć będą wykonywania niniejszej umowy w zakresie zgodności z postanowieniami niniejszej klauzuli antykorupcyjnej.</w:t>
      </w:r>
    </w:p>
    <w:p w14:paraId="696500ED" w14:textId="77777777" w:rsidR="00DE45C7" w:rsidRPr="008C25B9" w:rsidRDefault="00DE45C7" w:rsidP="0082359A">
      <w:pPr>
        <w:numPr>
          <w:ilvl w:val="0"/>
          <w:numId w:val="47"/>
        </w:numPr>
        <w:suppressAutoHyphens w:val="0"/>
        <w:spacing w:after="200" w:line="276" w:lineRule="auto"/>
        <w:ind w:left="426" w:hanging="426"/>
        <w:contextualSpacing/>
        <w:jc w:val="both"/>
        <w:rPr>
          <w:rFonts w:ascii="Arial" w:hAnsi="Arial" w:cs="Arial"/>
          <w:sz w:val="22"/>
          <w:szCs w:val="22"/>
          <w:lang w:eastAsia="pl-PL"/>
        </w:rPr>
      </w:pPr>
      <w:r w:rsidRPr="008C25B9">
        <w:rPr>
          <w:rFonts w:ascii="Arial" w:hAnsi="Arial" w:cs="Arial"/>
          <w:sz w:val="22"/>
          <w:szCs w:val="20"/>
          <w:lang w:eastAsia="pl-PL"/>
        </w:rPr>
        <w:t xml:space="preserve">Każda ze Stron zaświadcza, iż w okresie realizacji niniejszej umowy zapewnia każdej osobie działającej w dobrej wierze możliwość zgłaszania naruszeń prawa za pośrednictwem </w:t>
      </w:r>
      <w:r w:rsidRPr="008C25B9">
        <w:rPr>
          <w:rFonts w:ascii="Arial" w:hAnsi="Arial" w:cs="Arial"/>
          <w:sz w:val="22"/>
          <w:szCs w:val="22"/>
          <w:lang w:eastAsia="pl-PL"/>
        </w:rPr>
        <w:t xml:space="preserve">poczty elektronicznej na adres: </w:t>
      </w:r>
      <w:hyperlink r:id="rId11" w:history="1">
        <w:r w:rsidRPr="008C25B9">
          <w:rPr>
            <w:rFonts w:ascii="Arial" w:hAnsi="Arial" w:cs="Arial"/>
            <w:sz w:val="22"/>
            <w:szCs w:val="22"/>
            <w:u w:val="single"/>
            <w:lang w:eastAsia="pl-PL"/>
          </w:rPr>
          <w:t>naruszenieprawa@orlen.pl</w:t>
        </w:r>
      </w:hyperlink>
      <w:r w:rsidRPr="008C25B9">
        <w:rPr>
          <w:rFonts w:ascii="Arial" w:hAnsi="Arial" w:cs="Arial"/>
          <w:sz w:val="22"/>
          <w:szCs w:val="22"/>
          <w:lang w:eastAsia="pl-PL"/>
        </w:rPr>
        <w:t xml:space="preserve"> lub pod numerem telefonu: +48 800 322 323 – bez identyfikacji numeru osoby dzwoniącej.</w:t>
      </w:r>
    </w:p>
    <w:p w14:paraId="62E176F6" w14:textId="77777777" w:rsidR="00DE45C7" w:rsidRPr="008C25B9" w:rsidRDefault="00DE45C7" w:rsidP="0082359A">
      <w:pPr>
        <w:numPr>
          <w:ilvl w:val="0"/>
          <w:numId w:val="47"/>
        </w:numPr>
        <w:suppressAutoHyphens w:val="0"/>
        <w:spacing w:after="200" w:line="276" w:lineRule="auto"/>
        <w:ind w:left="426" w:hanging="426"/>
        <w:contextualSpacing/>
        <w:jc w:val="both"/>
        <w:rPr>
          <w:rFonts w:ascii="Arial" w:hAnsi="Arial" w:cs="Arial"/>
          <w:sz w:val="22"/>
          <w:szCs w:val="22"/>
          <w:lang w:eastAsia="pl-PL"/>
        </w:rPr>
      </w:pPr>
      <w:r w:rsidRPr="008C25B9">
        <w:rPr>
          <w:rFonts w:ascii="Arial" w:hAnsi="Arial" w:cs="Arial"/>
          <w:sz w:val="22"/>
          <w:szCs w:val="22"/>
          <w:lang w:eastAsia="pl-PL"/>
        </w:rPr>
        <w:t>W przypadkach stwierdzenia podejrzenia działań korupcyjnych dokonanych w związku lub w celu wykonania niniejszej umowy przez jakichkolwiek przedstawicieli każdej ze Stron, Strony zobowiązują się do współpracy</w:t>
      </w:r>
      <w:r w:rsidRPr="008C25B9">
        <w:rPr>
          <w:rFonts w:ascii="Arial" w:hAnsi="Arial" w:cs="Arial"/>
          <w:sz w:val="22"/>
          <w:szCs w:val="20"/>
          <w:lang w:eastAsia="pl-PL"/>
        </w:rPr>
        <w:t xml:space="preserve"> w dobrej wierze w celu wyjaśnienia okoliczności dotyczących możliwych działań korupcyjnych.</w:t>
      </w:r>
    </w:p>
    <w:p w14:paraId="7E9DA6A9" w14:textId="77777777" w:rsidR="00DE45C7" w:rsidRPr="008C25B9" w:rsidRDefault="00DE45C7" w:rsidP="0082359A">
      <w:pPr>
        <w:numPr>
          <w:ilvl w:val="0"/>
          <w:numId w:val="47"/>
        </w:numPr>
        <w:suppressAutoHyphens w:val="0"/>
        <w:spacing w:after="200" w:line="276" w:lineRule="auto"/>
        <w:ind w:left="426" w:hanging="426"/>
        <w:contextualSpacing/>
        <w:jc w:val="both"/>
        <w:rPr>
          <w:rFonts w:ascii="Arial" w:hAnsi="Arial" w:cs="Arial"/>
          <w:sz w:val="22"/>
          <w:szCs w:val="22"/>
          <w:lang w:eastAsia="pl-PL"/>
        </w:rPr>
      </w:pPr>
      <w:r w:rsidRPr="008C25B9">
        <w:rPr>
          <w:rFonts w:ascii="Arial" w:eastAsia="Verdana" w:hAnsi="Arial" w:cs="Arial"/>
          <w:sz w:val="22"/>
          <w:szCs w:val="22"/>
          <w:lang w:eastAsia="en-US"/>
        </w:rPr>
        <w:t>Sprzedawca oświadcza, że zgodnie z jego najlepszą wiedzą, na dzień zawarcia umowy zarówno on, jak i jego podmioty zależne, dominujące oraz członkowie jego organów oraz osoby działające w jego imieniu i na jego rzecz:</w:t>
      </w:r>
    </w:p>
    <w:p w14:paraId="010FA5CC" w14:textId="77777777" w:rsidR="00DE45C7" w:rsidRPr="008C25B9" w:rsidRDefault="00DE45C7" w:rsidP="0082359A">
      <w:pPr>
        <w:numPr>
          <w:ilvl w:val="0"/>
          <w:numId w:val="45"/>
        </w:numPr>
        <w:suppressAutoHyphens w:val="0"/>
        <w:spacing w:after="120" w:line="276" w:lineRule="auto"/>
        <w:ind w:left="426" w:hanging="426"/>
        <w:contextualSpacing/>
        <w:jc w:val="both"/>
        <w:outlineLvl w:val="0"/>
        <w:rPr>
          <w:rFonts w:ascii="Arial" w:eastAsia="Verdana" w:hAnsi="Arial" w:cs="Arial"/>
          <w:sz w:val="22"/>
          <w:szCs w:val="22"/>
          <w:lang w:eastAsia="en-US"/>
        </w:rPr>
      </w:pPr>
      <w:r w:rsidRPr="008C25B9">
        <w:rPr>
          <w:rFonts w:ascii="Arial" w:eastAsia="Verdana" w:hAnsi="Arial" w:cs="Arial"/>
          <w:sz w:val="22"/>
          <w:szCs w:val="22"/>
          <w:lang w:eastAsia="en-US"/>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„Przepisy Sankcyjne”);</w:t>
      </w:r>
    </w:p>
    <w:p w14:paraId="50583516" w14:textId="77777777" w:rsidR="00DE45C7" w:rsidRPr="008C25B9" w:rsidRDefault="00DE45C7" w:rsidP="0082359A">
      <w:pPr>
        <w:numPr>
          <w:ilvl w:val="0"/>
          <w:numId w:val="45"/>
        </w:numPr>
        <w:suppressAutoHyphens w:val="0"/>
        <w:spacing w:after="120" w:line="276" w:lineRule="auto"/>
        <w:ind w:left="426" w:hanging="426"/>
        <w:contextualSpacing/>
        <w:jc w:val="both"/>
        <w:outlineLvl w:val="0"/>
        <w:rPr>
          <w:rFonts w:ascii="Arial" w:eastAsia="Verdana" w:hAnsi="Arial" w:cs="Arial"/>
          <w:sz w:val="22"/>
          <w:szCs w:val="22"/>
          <w:lang w:eastAsia="en-US"/>
        </w:rPr>
      </w:pPr>
      <w:r w:rsidRPr="008C25B9">
        <w:rPr>
          <w:rFonts w:ascii="Arial" w:eastAsia="Verdana" w:hAnsi="Arial" w:cs="Arial"/>
          <w:sz w:val="22"/>
          <w:szCs w:val="22"/>
          <w:lang w:eastAsia="en-US"/>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62F96CC0" w14:textId="77777777" w:rsidR="00DE45C7" w:rsidRPr="008C25B9" w:rsidRDefault="00DE45C7" w:rsidP="0082359A">
      <w:pPr>
        <w:numPr>
          <w:ilvl w:val="0"/>
          <w:numId w:val="45"/>
        </w:numPr>
        <w:suppressAutoHyphens w:val="0"/>
        <w:spacing w:after="120" w:line="276" w:lineRule="auto"/>
        <w:ind w:left="426" w:hanging="426"/>
        <w:contextualSpacing/>
        <w:jc w:val="both"/>
        <w:outlineLvl w:val="0"/>
        <w:rPr>
          <w:rFonts w:ascii="Arial" w:eastAsia="Verdana" w:hAnsi="Arial" w:cs="Arial"/>
          <w:sz w:val="22"/>
          <w:szCs w:val="22"/>
          <w:lang w:eastAsia="en-US"/>
        </w:rPr>
      </w:pPr>
      <w:r w:rsidRPr="008C25B9">
        <w:rPr>
          <w:rFonts w:ascii="Arial" w:eastAsia="Verdana" w:hAnsi="Arial" w:cs="Arial"/>
          <w:sz w:val="22"/>
          <w:szCs w:val="22"/>
          <w:lang w:eastAsia="en-US"/>
        </w:rPr>
        <w:t>nie są bezpośrednio lub pośrednio własnością lub nie są kontrolowane przez osoby prawne lub fizyczne spełniające kryteria opisane w pkt. 2 powyżej;</w:t>
      </w:r>
    </w:p>
    <w:p w14:paraId="15CDEC4D" w14:textId="77777777" w:rsidR="00DE45C7" w:rsidRPr="008C25B9" w:rsidRDefault="00DE45C7" w:rsidP="0082359A">
      <w:pPr>
        <w:numPr>
          <w:ilvl w:val="0"/>
          <w:numId w:val="45"/>
        </w:numPr>
        <w:suppressAutoHyphens w:val="0"/>
        <w:spacing w:after="120" w:line="276" w:lineRule="auto"/>
        <w:ind w:left="426" w:hanging="426"/>
        <w:contextualSpacing/>
        <w:jc w:val="both"/>
        <w:outlineLvl w:val="0"/>
        <w:rPr>
          <w:rFonts w:ascii="Arial" w:eastAsia="Verdana" w:hAnsi="Arial" w:cs="Arial"/>
          <w:sz w:val="22"/>
          <w:szCs w:val="22"/>
          <w:lang w:eastAsia="en-US"/>
        </w:rPr>
      </w:pPr>
      <w:r w:rsidRPr="008C25B9">
        <w:rPr>
          <w:rFonts w:ascii="Arial" w:eastAsia="Verdana" w:hAnsi="Arial" w:cs="Arial"/>
          <w:sz w:val="22"/>
          <w:szCs w:val="22"/>
          <w:lang w:eastAsia="en-US"/>
        </w:rPr>
        <w:t>nie zamieszkują lub nie posiadają siedziby lub głównego miejsca działalności w państwie objętym Przepisami Sankcyjnymi lub nie są utworzone pod prawem państwa objętego Przepisami Sankcyjnymi;</w:t>
      </w:r>
    </w:p>
    <w:p w14:paraId="17EF04B1" w14:textId="77777777" w:rsidR="00DE45C7" w:rsidRPr="008C25B9" w:rsidRDefault="00DE45C7" w:rsidP="0082359A">
      <w:pPr>
        <w:numPr>
          <w:ilvl w:val="0"/>
          <w:numId w:val="45"/>
        </w:numPr>
        <w:suppressAutoHyphens w:val="0"/>
        <w:spacing w:after="120" w:line="276" w:lineRule="auto"/>
        <w:ind w:left="426" w:hanging="426"/>
        <w:contextualSpacing/>
        <w:jc w:val="both"/>
        <w:outlineLvl w:val="0"/>
        <w:rPr>
          <w:rFonts w:ascii="Arial" w:eastAsia="Verdana" w:hAnsi="Arial" w:cs="Arial"/>
          <w:sz w:val="22"/>
          <w:szCs w:val="22"/>
          <w:lang w:eastAsia="en-US"/>
        </w:rPr>
      </w:pPr>
      <w:r w:rsidRPr="008C25B9">
        <w:rPr>
          <w:rFonts w:ascii="Arial" w:eastAsia="Verdana" w:hAnsi="Arial" w:cs="Arial"/>
          <w:sz w:val="22"/>
          <w:szCs w:val="22"/>
          <w:lang w:eastAsia="en-US"/>
        </w:rPr>
        <w:t>nie uczestniczą w żadnym postępowaniu lub dochodzeniu prowadzonym przeciwko nim w związku z naruszeniem jakichkolwiek Przepisów Sankcyjnych.</w:t>
      </w:r>
    </w:p>
    <w:p w14:paraId="4793AF0D" w14:textId="77777777" w:rsidR="00DE45C7" w:rsidRPr="008C25B9" w:rsidRDefault="00DE45C7" w:rsidP="0082359A">
      <w:pPr>
        <w:numPr>
          <w:ilvl w:val="1"/>
          <w:numId w:val="44"/>
        </w:numPr>
        <w:suppressAutoHyphens w:val="0"/>
        <w:spacing w:after="120" w:line="276" w:lineRule="auto"/>
        <w:ind w:left="426" w:hanging="426"/>
        <w:contextualSpacing/>
        <w:jc w:val="both"/>
        <w:outlineLvl w:val="0"/>
        <w:rPr>
          <w:rFonts w:ascii="Arial" w:eastAsia="Verdana" w:hAnsi="Arial" w:cs="Arial"/>
          <w:sz w:val="22"/>
          <w:szCs w:val="22"/>
          <w:lang w:eastAsia="en-US"/>
        </w:rPr>
      </w:pPr>
      <w:r w:rsidRPr="008C25B9">
        <w:rPr>
          <w:rFonts w:ascii="Arial" w:eastAsia="Verdana" w:hAnsi="Arial" w:cs="Arial"/>
          <w:sz w:val="22"/>
          <w:szCs w:val="22"/>
          <w:lang w:eastAsia="en-US"/>
        </w:rPr>
        <w:t>Sprzedawca zobowiązuje się, że w okresie obowiązywania umowy:</w:t>
      </w:r>
    </w:p>
    <w:p w14:paraId="07AF5AC5" w14:textId="77777777" w:rsidR="00DE45C7" w:rsidRPr="008C25B9" w:rsidRDefault="00DE45C7" w:rsidP="0082359A">
      <w:pPr>
        <w:numPr>
          <w:ilvl w:val="2"/>
          <w:numId w:val="46"/>
        </w:numPr>
        <w:suppressAutoHyphens w:val="0"/>
        <w:spacing w:after="120" w:line="276" w:lineRule="auto"/>
        <w:ind w:left="426" w:hanging="426"/>
        <w:contextualSpacing/>
        <w:jc w:val="both"/>
        <w:outlineLvl w:val="0"/>
        <w:rPr>
          <w:rFonts w:ascii="Arial" w:eastAsia="Verdana" w:hAnsi="Arial" w:cs="Arial"/>
          <w:sz w:val="22"/>
          <w:szCs w:val="22"/>
          <w:lang w:eastAsia="en-US"/>
        </w:rPr>
      </w:pPr>
      <w:r w:rsidRPr="008C25B9">
        <w:rPr>
          <w:rFonts w:ascii="Arial" w:eastAsia="Verdana" w:hAnsi="Arial" w:cs="Arial"/>
          <w:sz w:val="22"/>
          <w:szCs w:val="22"/>
          <w:lang w:eastAsia="en-US"/>
        </w:rPr>
        <w:t xml:space="preserve">zarówno on, jak i jego podmioty zależne oraz członkowie jego organów oraz osoby działające w jego imieniu i na jego rzecz będą prowadzić działalność zgodnie z Przepisami Sankcyjnymi; </w:t>
      </w:r>
    </w:p>
    <w:p w14:paraId="6D39F142" w14:textId="77777777" w:rsidR="00DE45C7" w:rsidRPr="008C25B9" w:rsidRDefault="00DE45C7" w:rsidP="0082359A">
      <w:pPr>
        <w:numPr>
          <w:ilvl w:val="2"/>
          <w:numId w:val="46"/>
        </w:numPr>
        <w:suppressAutoHyphens w:val="0"/>
        <w:spacing w:after="120" w:line="276" w:lineRule="auto"/>
        <w:ind w:left="426" w:hanging="426"/>
        <w:contextualSpacing/>
        <w:jc w:val="both"/>
        <w:outlineLvl w:val="0"/>
        <w:rPr>
          <w:rFonts w:ascii="Arial" w:eastAsia="Verdana" w:hAnsi="Arial" w:cs="Arial"/>
          <w:sz w:val="22"/>
          <w:szCs w:val="22"/>
          <w:lang w:eastAsia="en-US"/>
        </w:rPr>
      </w:pPr>
      <w:r w:rsidRPr="008C25B9">
        <w:rPr>
          <w:rFonts w:ascii="Arial" w:eastAsia="Verdana" w:hAnsi="Arial" w:cs="Arial"/>
          <w:sz w:val="22"/>
          <w:szCs w:val="22"/>
          <w:lang w:eastAsia="en-US"/>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62E96BEF" w14:textId="77777777" w:rsidR="00DE45C7" w:rsidRPr="008C25B9" w:rsidRDefault="00DE45C7" w:rsidP="0082359A">
      <w:pPr>
        <w:numPr>
          <w:ilvl w:val="2"/>
          <w:numId w:val="46"/>
        </w:numPr>
        <w:suppressAutoHyphens w:val="0"/>
        <w:spacing w:after="120" w:line="276" w:lineRule="auto"/>
        <w:ind w:left="426" w:hanging="426"/>
        <w:contextualSpacing/>
        <w:jc w:val="both"/>
        <w:outlineLvl w:val="0"/>
        <w:rPr>
          <w:rFonts w:ascii="Arial" w:eastAsia="Verdana" w:hAnsi="Arial" w:cs="Arial"/>
          <w:sz w:val="22"/>
          <w:szCs w:val="22"/>
          <w:lang w:eastAsia="en-US"/>
        </w:rPr>
      </w:pPr>
      <w:r w:rsidRPr="008C25B9">
        <w:rPr>
          <w:rFonts w:ascii="Arial" w:eastAsia="Verdana" w:hAnsi="Arial" w:cs="Arial"/>
          <w:sz w:val="22"/>
          <w:szCs w:val="22"/>
          <w:lang w:eastAsia="en-US"/>
        </w:rPr>
        <w:t xml:space="preserve">wszelkie oświadczenia złożone w ust. 8 pozostaną prawdziwe. </w:t>
      </w:r>
    </w:p>
    <w:p w14:paraId="2FDE8C83" w14:textId="77777777" w:rsidR="00DE45C7" w:rsidRPr="008C25B9" w:rsidRDefault="00DE45C7" w:rsidP="0082359A">
      <w:pPr>
        <w:numPr>
          <w:ilvl w:val="1"/>
          <w:numId w:val="44"/>
        </w:numPr>
        <w:suppressAutoHyphens w:val="0"/>
        <w:spacing w:after="120" w:line="276" w:lineRule="auto"/>
        <w:ind w:left="426" w:hanging="426"/>
        <w:contextualSpacing/>
        <w:jc w:val="both"/>
        <w:outlineLvl w:val="0"/>
        <w:rPr>
          <w:rFonts w:ascii="Arial" w:eastAsia="Verdana" w:hAnsi="Arial" w:cs="Arial"/>
          <w:sz w:val="22"/>
          <w:szCs w:val="22"/>
          <w:lang w:eastAsia="en-US"/>
        </w:rPr>
      </w:pPr>
      <w:r w:rsidRPr="008C25B9">
        <w:rPr>
          <w:rFonts w:ascii="Arial" w:eastAsia="Verdana" w:hAnsi="Arial" w:cs="Arial"/>
          <w:sz w:val="22"/>
          <w:szCs w:val="22"/>
          <w:lang w:eastAsia="en-US"/>
        </w:rPr>
        <w:t>W przypadku, gdy którekolwiek oświadczenie złożone w ust. 8 stanie się nieprawdziwe, niezwłocznie, jednak nie później niż w terminie 30 dni od powzięcia o takim przypadku informacji Sprzedawca poinformuje, o ile nie będzie to prawnie zakazane, Kupującego o każdym takim przypadku oraz o podjętych działaniach zmierzających do przywrócenia prawdziwości takich oświadczeń;</w:t>
      </w:r>
    </w:p>
    <w:p w14:paraId="07C14B85" w14:textId="77777777" w:rsidR="00DE45C7" w:rsidRPr="008C25B9" w:rsidRDefault="00DE45C7" w:rsidP="0082359A">
      <w:pPr>
        <w:numPr>
          <w:ilvl w:val="1"/>
          <w:numId w:val="44"/>
        </w:numPr>
        <w:suppressAutoHyphens w:val="0"/>
        <w:spacing w:after="120" w:line="276" w:lineRule="auto"/>
        <w:ind w:left="426" w:hanging="426"/>
        <w:contextualSpacing/>
        <w:jc w:val="both"/>
        <w:outlineLvl w:val="0"/>
        <w:rPr>
          <w:rFonts w:ascii="Arial" w:eastAsia="Verdana" w:hAnsi="Arial" w:cs="Arial"/>
          <w:sz w:val="22"/>
          <w:szCs w:val="22"/>
          <w:lang w:eastAsia="en-US"/>
        </w:rPr>
      </w:pPr>
      <w:r w:rsidRPr="008C25B9">
        <w:rPr>
          <w:rFonts w:ascii="Arial" w:eastAsia="Calibri" w:hAnsi="Arial" w:cs="Arial"/>
          <w:sz w:val="22"/>
          <w:szCs w:val="22"/>
          <w:lang w:eastAsia="en-US"/>
        </w:rPr>
        <w:t xml:space="preserve">W przypadku naruszenia zobowiązań określonych w ust. 9 Kupujący uprawniony będzie do rozwiązania umowy z winy Sprzedawca oraz do odszkodowania pokrywającego wszelkie szkody z tym związane. </w:t>
      </w:r>
    </w:p>
    <w:p w14:paraId="1D7ADD33" w14:textId="77777777" w:rsidR="00DE45C7" w:rsidRPr="008C25B9" w:rsidRDefault="00DE45C7" w:rsidP="0082359A">
      <w:pPr>
        <w:numPr>
          <w:ilvl w:val="1"/>
          <w:numId w:val="44"/>
        </w:numPr>
        <w:suppressAutoHyphens w:val="0"/>
        <w:spacing w:after="120" w:line="276" w:lineRule="auto"/>
        <w:ind w:left="426" w:hanging="426"/>
        <w:contextualSpacing/>
        <w:jc w:val="both"/>
        <w:outlineLvl w:val="0"/>
        <w:rPr>
          <w:rFonts w:ascii="Arial" w:eastAsia="Verdana" w:hAnsi="Arial" w:cs="Arial"/>
          <w:sz w:val="22"/>
          <w:szCs w:val="22"/>
          <w:lang w:eastAsia="en-US"/>
        </w:rPr>
      </w:pPr>
      <w:r w:rsidRPr="008C25B9">
        <w:rPr>
          <w:rFonts w:ascii="Arial" w:eastAsia="Calibri" w:hAnsi="Arial" w:cs="Arial"/>
          <w:sz w:val="22"/>
          <w:szCs w:val="22"/>
          <w:lang w:eastAsia="en-US"/>
        </w:rPr>
        <w:t xml:space="preserve">Ponadto jeżeli wskutek naruszenia zobowiązań określonych w ust. 9 lub ust. 10 Kupujący zostanie poddany jakimkolwiek restrykcjom, sankcjom czy ograniczeniom ze strony podmiotów wymienionych w ust. 8 pkt 1 Kupujący uprawniony będzie do odszkodowania </w:t>
      </w:r>
      <w:r w:rsidRPr="008C25B9">
        <w:rPr>
          <w:rFonts w:ascii="Arial" w:eastAsia="Calibri" w:hAnsi="Arial" w:cs="Arial"/>
          <w:sz w:val="22"/>
          <w:szCs w:val="22"/>
          <w:lang w:eastAsia="en-US"/>
        </w:rPr>
        <w:lastRenderedPageBreak/>
        <w:t>pokrywającego wszelkie szkody związane z takimi restrykcjami, sankcjami czy ograniczeniami.</w:t>
      </w:r>
    </w:p>
    <w:p w14:paraId="0D00B937" w14:textId="6FCE2FAB" w:rsidR="00DE45C7" w:rsidRPr="008C25B9" w:rsidRDefault="00DE45C7" w:rsidP="0082359A">
      <w:pPr>
        <w:tabs>
          <w:tab w:val="left" w:pos="284"/>
          <w:tab w:val="left" w:pos="360"/>
          <w:tab w:val="left" w:pos="1070"/>
        </w:tabs>
        <w:suppressAutoHyphens w:val="0"/>
        <w:spacing w:line="276" w:lineRule="auto"/>
        <w:rPr>
          <w:rFonts w:ascii="Arial" w:hAnsi="Arial" w:cs="Arial"/>
          <w:b/>
          <w:sz w:val="22"/>
          <w:szCs w:val="22"/>
          <w:lang w:eastAsia="pl-PL"/>
        </w:rPr>
      </w:pPr>
    </w:p>
    <w:p w14:paraId="7A44E0B0" w14:textId="14E6784F" w:rsidR="00FF1496" w:rsidRDefault="00FF1496" w:rsidP="0082359A">
      <w:pPr>
        <w:tabs>
          <w:tab w:val="left" w:pos="284"/>
          <w:tab w:val="left" w:pos="360"/>
          <w:tab w:val="left" w:pos="1070"/>
        </w:tabs>
        <w:suppressAutoHyphens w:val="0"/>
        <w:spacing w:line="276" w:lineRule="auto"/>
        <w:rPr>
          <w:rFonts w:ascii="Arial" w:hAnsi="Arial" w:cs="Arial"/>
          <w:b/>
          <w:sz w:val="22"/>
          <w:szCs w:val="22"/>
          <w:lang w:eastAsia="pl-PL"/>
        </w:rPr>
      </w:pPr>
    </w:p>
    <w:p w14:paraId="68A21CB4" w14:textId="77777777" w:rsidR="0066488D" w:rsidRPr="008C25B9" w:rsidRDefault="0066488D" w:rsidP="0082359A">
      <w:pPr>
        <w:tabs>
          <w:tab w:val="left" w:pos="284"/>
          <w:tab w:val="left" w:pos="360"/>
          <w:tab w:val="left" w:pos="1070"/>
        </w:tabs>
        <w:suppressAutoHyphens w:val="0"/>
        <w:spacing w:line="276" w:lineRule="auto"/>
        <w:rPr>
          <w:rFonts w:ascii="Arial" w:hAnsi="Arial" w:cs="Arial"/>
          <w:b/>
          <w:sz w:val="22"/>
          <w:szCs w:val="22"/>
          <w:lang w:eastAsia="pl-PL"/>
        </w:rPr>
      </w:pPr>
    </w:p>
    <w:p w14:paraId="7B304877" w14:textId="77777777" w:rsidR="004E09D7" w:rsidRPr="008C25B9" w:rsidRDefault="004E09D7" w:rsidP="0082359A">
      <w:pPr>
        <w:pStyle w:val="Stopka"/>
        <w:tabs>
          <w:tab w:val="clear" w:pos="4536"/>
          <w:tab w:val="clear" w:pos="9072"/>
          <w:tab w:val="left" w:pos="-180"/>
          <w:tab w:val="center" w:pos="0"/>
          <w:tab w:val="center" w:pos="540"/>
        </w:tabs>
        <w:spacing w:line="276" w:lineRule="auto"/>
        <w:ind w:right="1"/>
        <w:jc w:val="center"/>
        <w:rPr>
          <w:rFonts w:ascii="Arial" w:hAnsi="Arial" w:cs="Arial"/>
          <w:b/>
          <w:sz w:val="22"/>
          <w:szCs w:val="22"/>
          <w:lang w:val="pl-PL"/>
        </w:rPr>
      </w:pPr>
      <w:r w:rsidRPr="008C25B9">
        <w:rPr>
          <w:rFonts w:ascii="Arial" w:hAnsi="Arial" w:cs="Arial"/>
          <w:b/>
          <w:sz w:val="22"/>
          <w:szCs w:val="22"/>
          <w:lang w:val="pl-PL"/>
        </w:rPr>
        <w:t>Nadzór</w:t>
      </w:r>
    </w:p>
    <w:p w14:paraId="0658F066" w14:textId="17B7F3A0" w:rsidR="004E09D7" w:rsidRPr="008C25B9" w:rsidRDefault="004E09D7" w:rsidP="0082359A">
      <w:pPr>
        <w:tabs>
          <w:tab w:val="left" w:pos="284"/>
          <w:tab w:val="left" w:pos="360"/>
          <w:tab w:val="left" w:pos="1070"/>
        </w:tabs>
        <w:spacing w:line="276" w:lineRule="auto"/>
        <w:jc w:val="center"/>
        <w:rPr>
          <w:rFonts w:ascii="Arial" w:hAnsi="Arial" w:cs="Arial"/>
          <w:b/>
          <w:sz w:val="22"/>
          <w:szCs w:val="22"/>
        </w:rPr>
      </w:pPr>
      <w:r w:rsidRPr="008C25B9">
        <w:rPr>
          <w:rFonts w:ascii="Arial" w:hAnsi="Arial" w:cs="Arial"/>
          <w:b/>
          <w:sz w:val="22"/>
          <w:szCs w:val="22"/>
        </w:rPr>
        <w:t>§</w:t>
      </w:r>
      <w:r w:rsidR="00C1692E" w:rsidRPr="008C25B9">
        <w:rPr>
          <w:rFonts w:ascii="Arial" w:hAnsi="Arial" w:cs="Arial"/>
          <w:b/>
          <w:sz w:val="22"/>
          <w:szCs w:val="22"/>
        </w:rPr>
        <w:t xml:space="preserve"> </w:t>
      </w:r>
      <w:r w:rsidR="00B006F1" w:rsidRPr="008C25B9">
        <w:rPr>
          <w:rFonts w:ascii="Arial" w:hAnsi="Arial" w:cs="Arial"/>
          <w:b/>
          <w:sz w:val="22"/>
          <w:szCs w:val="22"/>
        </w:rPr>
        <w:t>1</w:t>
      </w:r>
      <w:r w:rsidR="008D6CDA">
        <w:rPr>
          <w:rFonts w:ascii="Arial" w:hAnsi="Arial" w:cs="Arial"/>
          <w:b/>
          <w:sz w:val="22"/>
          <w:szCs w:val="22"/>
        </w:rPr>
        <w:t>0</w:t>
      </w:r>
    </w:p>
    <w:p w14:paraId="1D0B3393" w14:textId="77777777" w:rsidR="004E09D7" w:rsidRPr="008C25B9" w:rsidRDefault="004E09D7" w:rsidP="0082359A">
      <w:pPr>
        <w:spacing w:line="276" w:lineRule="auto"/>
        <w:jc w:val="both"/>
        <w:rPr>
          <w:rFonts w:ascii="Arial" w:hAnsi="Arial" w:cs="Arial"/>
          <w:sz w:val="22"/>
          <w:szCs w:val="22"/>
        </w:rPr>
      </w:pPr>
      <w:r w:rsidRPr="008C25B9">
        <w:rPr>
          <w:rFonts w:ascii="Arial" w:hAnsi="Arial" w:cs="Arial"/>
          <w:sz w:val="22"/>
          <w:szCs w:val="22"/>
        </w:rPr>
        <w:t>Osobami odpowiedzialnymi za realizację umowy są:</w:t>
      </w:r>
    </w:p>
    <w:p w14:paraId="51C662EC" w14:textId="31D134FD" w:rsidR="001B30EF" w:rsidRPr="008C25B9" w:rsidRDefault="00D8694C" w:rsidP="0082359A">
      <w:pPr>
        <w:spacing w:line="276" w:lineRule="auto"/>
        <w:ind w:left="426" w:hanging="426"/>
        <w:jc w:val="both"/>
        <w:rPr>
          <w:rFonts w:ascii="Arial" w:hAnsi="Arial" w:cs="Arial"/>
          <w:sz w:val="22"/>
          <w:szCs w:val="22"/>
        </w:rPr>
      </w:pPr>
      <w:r>
        <w:rPr>
          <w:rFonts w:ascii="Arial" w:hAnsi="Arial" w:cs="Arial"/>
          <w:sz w:val="22"/>
          <w:szCs w:val="22"/>
        </w:rPr>
        <w:t xml:space="preserve">1/ </w:t>
      </w:r>
      <w:r w:rsidR="00906781" w:rsidRPr="008C25B9">
        <w:rPr>
          <w:rFonts w:ascii="Arial" w:hAnsi="Arial" w:cs="Arial"/>
          <w:sz w:val="22"/>
          <w:szCs w:val="22"/>
          <w:lang w:val="pt-PT"/>
        </w:rPr>
        <w:t>...........................</w:t>
      </w:r>
      <w:r w:rsidR="001B30EF" w:rsidRPr="008C25B9">
        <w:rPr>
          <w:rFonts w:ascii="Arial" w:hAnsi="Arial" w:cs="Arial"/>
          <w:sz w:val="22"/>
          <w:szCs w:val="22"/>
        </w:rPr>
        <w:t xml:space="preserve">, tel. </w:t>
      </w:r>
      <w:r w:rsidR="00906781" w:rsidRPr="008C25B9">
        <w:rPr>
          <w:rFonts w:ascii="Arial" w:hAnsi="Arial" w:cs="Arial"/>
          <w:sz w:val="22"/>
          <w:szCs w:val="22"/>
          <w:lang w:val="pt-PT"/>
        </w:rPr>
        <w:t>...........................</w:t>
      </w:r>
      <w:r w:rsidR="00F00EAB">
        <w:rPr>
          <w:rFonts w:ascii="Arial" w:hAnsi="Arial" w:cs="Arial"/>
          <w:sz w:val="22"/>
          <w:szCs w:val="22"/>
        </w:rPr>
        <w:t xml:space="preserve"> </w:t>
      </w:r>
      <w:r w:rsidR="001B30EF" w:rsidRPr="008C25B9">
        <w:rPr>
          <w:rFonts w:ascii="Arial" w:hAnsi="Arial" w:cs="Arial"/>
          <w:sz w:val="22"/>
          <w:szCs w:val="22"/>
        </w:rPr>
        <w:t xml:space="preserve">e-mail: </w:t>
      </w:r>
      <w:r w:rsidR="00906781" w:rsidRPr="008C25B9">
        <w:rPr>
          <w:rFonts w:ascii="Arial" w:hAnsi="Arial" w:cs="Arial"/>
          <w:sz w:val="22"/>
          <w:szCs w:val="22"/>
          <w:lang w:val="pt-PT"/>
        </w:rPr>
        <w:t>...........................</w:t>
      </w:r>
      <w:r w:rsidR="00F00EAB">
        <w:rPr>
          <w:rFonts w:ascii="Arial" w:hAnsi="Arial" w:cs="Arial"/>
          <w:sz w:val="22"/>
          <w:szCs w:val="22"/>
        </w:rPr>
        <w:t>@</w:t>
      </w:r>
      <w:r w:rsidR="008A3851" w:rsidRPr="008C25B9">
        <w:rPr>
          <w:rFonts w:ascii="Arial" w:hAnsi="Arial" w:cs="Arial"/>
          <w:sz w:val="22"/>
          <w:szCs w:val="22"/>
        </w:rPr>
        <w:t>pgnig.pl</w:t>
      </w:r>
      <w:r w:rsidR="001B30EF" w:rsidRPr="008C25B9">
        <w:rPr>
          <w:rFonts w:ascii="Arial" w:hAnsi="Arial" w:cs="Arial"/>
          <w:sz w:val="22"/>
          <w:szCs w:val="22"/>
        </w:rPr>
        <w:t xml:space="preserve"> </w:t>
      </w:r>
      <w:r w:rsidR="001B30EF" w:rsidRPr="008C25B9">
        <w:rPr>
          <w:rFonts w:ascii="Arial" w:hAnsi="Arial" w:cs="Arial"/>
          <w:sz w:val="22"/>
          <w:szCs w:val="22"/>
          <w:lang w:val="pt-PT"/>
        </w:rPr>
        <w:t>- ze strony Kupującego,</w:t>
      </w:r>
    </w:p>
    <w:p w14:paraId="42CDCD61" w14:textId="16A0CA33" w:rsidR="001B30EF" w:rsidRPr="008C25B9" w:rsidRDefault="001B30EF" w:rsidP="0082359A">
      <w:pPr>
        <w:tabs>
          <w:tab w:val="left" w:pos="284"/>
          <w:tab w:val="left" w:pos="360"/>
          <w:tab w:val="left" w:pos="1070"/>
        </w:tabs>
        <w:spacing w:line="276" w:lineRule="auto"/>
        <w:jc w:val="both"/>
        <w:rPr>
          <w:rFonts w:ascii="Arial" w:hAnsi="Arial" w:cs="Arial"/>
          <w:b/>
          <w:sz w:val="22"/>
          <w:szCs w:val="22"/>
        </w:rPr>
      </w:pPr>
      <w:r w:rsidRPr="008C25B9">
        <w:rPr>
          <w:rFonts w:ascii="Arial" w:hAnsi="Arial" w:cs="Arial"/>
          <w:sz w:val="22"/>
          <w:szCs w:val="22"/>
          <w:lang w:val="pt-PT"/>
        </w:rPr>
        <w:t>2/ .......................</w:t>
      </w:r>
      <w:r w:rsidR="00906781">
        <w:rPr>
          <w:rFonts w:ascii="Arial" w:hAnsi="Arial" w:cs="Arial"/>
          <w:sz w:val="22"/>
          <w:szCs w:val="22"/>
          <w:lang w:val="pt-PT"/>
        </w:rPr>
        <w:t>...</w:t>
      </w:r>
      <w:r w:rsidRPr="008C25B9">
        <w:rPr>
          <w:rFonts w:ascii="Arial" w:hAnsi="Arial" w:cs="Arial"/>
          <w:sz w:val="22"/>
          <w:szCs w:val="22"/>
          <w:lang w:val="pt-PT"/>
        </w:rPr>
        <w:t>...., tel. ...........</w:t>
      </w:r>
      <w:r w:rsidR="00906781">
        <w:rPr>
          <w:rFonts w:ascii="Arial" w:hAnsi="Arial" w:cs="Arial"/>
          <w:sz w:val="22"/>
          <w:szCs w:val="22"/>
          <w:lang w:val="pt-PT"/>
        </w:rPr>
        <w:t>........</w:t>
      </w:r>
      <w:r w:rsidRPr="008C25B9">
        <w:rPr>
          <w:rFonts w:ascii="Arial" w:hAnsi="Arial" w:cs="Arial"/>
          <w:sz w:val="22"/>
          <w:szCs w:val="22"/>
          <w:lang w:val="pt-PT"/>
        </w:rPr>
        <w:t>........, e-mail: .....</w:t>
      </w:r>
      <w:r w:rsidR="00906781">
        <w:rPr>
          <w:rFonts w:ascii="Arial" w:hAnsi="Arial" w:cs="Arial"/>
          <w:sz w:val="22"/>
          <w:szCs w:val="22"/>
          <w:lang w:val="pt-PT"/>
        </w:rPr>
        <w:t>...................</w:t>
      </w:r>
      <w:r w:rsidR="00013D9C" w:rsidRPr="008C25B9">
        <w:rPr>
          <w:rFonts w:ascii="Arial" w:hAnsi="Arial" w:cs="Arial"/>
          <w:sz w:val="22"/>
          <w:szCs w:val="22"/>
          <w:lang w:val="pt-PT"/>
        </w:rPr>
        <w:t>...</w:t>
      </w:r>
      <w:r w:rsidRPr="008C25B9">
        <w:rPr>
          <w:rFonts w:ascii="Arial" w:hAnsi="Arial" w:cs="Arial"/>
          <w:sz w:val="22"/>
          <w:szCs w:val="22"/>
          <w:lang w:val="pt-PT"/>
        </w:rPr>
        <w:t>...@........</w:t>
      </w:r>
      <w:r w:rsidR="007851E1" w:rsidRPr="008C25B9">
        <w:rPr>
          <w:rFonts w:ascii="Arial" w:hAnsi="Arial" w:cs="Arial"/>
          <w:sz w:val="22"/>
          <w:szCs w:val="22"/>
          <w:lang w:val="pt-PT"/>
        </w:rPr>
        <w:t>.</w:t>
      </w:r>
      <w:r w:rsidRPr="008C25B9">
        <w:rPr>
          <w:rFonts w:ascii="Arial" w:hAnsi="Arial" w:cs="Arial"/>
          <w:sz w:val="22"/>
          <w:szCs w:val="22"/>
          <w:lang w:val="pt-PT"/>
        </w:rPr>
        <w:t>......  - ze strony Sprzedawcy.</w:t>
      </w:r>
    </w:p>
    <w:p w14:paraId="7A93E4E1" w14:textId="112D12D0" w:rsidR="00E60A9B" w:rsidRPr="008C25B9" w:rsidRDefault="00E60A9B" w:rsidP="0082359A">
      <w:pPr>
        <w:tabs>
          <w:tab w:val="left" w:pos="284"/>
          <w:tab w:val="left" w:pos="360"/>
          <w:tab w:val="left" w:pos="1070"/>
        </w:tabs>
        <w:spacing w:line="276" w:lineRule="auto"/>
        <w:jc w:val="center"/>
        <w:rPr>
          <w:rFonts w:ascii="Arial" w:hAnsi="Arial" w:cs="Arial"/>
          <w:b/>
          <w:sz w:val="22"/>
          <w:szCs w:val="22"/>
        </w:rPr>
      </w:pPr>
    </w:p>
    <w:p w14:paraId="09375F3A" w14:textId="77777777" w:rsidR="00335496" w:rsidRPr="008C25B9" w:rsidRDefault="00335496" w:rsidP="0082359A">
      <w:pPr>
        <w:tabs>
          <w:tab w:val="left" w:pos="284"/>
          <w:tab w:val="left" w:pos="360"/>
          <w:tab w:val="left" w:pos="1070"/>
        </w:tabs>
        <w:spacing w:line="276" w:lineRule="auto"/>
        <w:jc w:val="center"/>
        <w:rPr>
          <w:rFonts w:ascii="Arial" w:hAnsi="Arial" w:cs="Arial"/>
          <w:b/>
          <w:sz w:val="22"/>
          <w:szCs w:val="22"/>
        </w:rPr>
      </w:pPr>
    </w:p>
    <w:p w14:paraId="596D766A" w14:textId="7D387956" w:rsidR="001B30EF" w:rsidRPr="008C25B9" w:rsidRDefault="001B30EF" w:rsidP="0082359A">
      <w:pPr>
        <w:tabs>
          <w:tab w:val="left" w:pos="284"/>
          <w:tab w:val="left" w:pos="360"/>
          <w:tab w:val="left" w:pos="1070"/>
        </w:tabs>
        <w:spacing w:line="276" w:lineRule="auto"/>
        <w:jc w:val="center"/>
        <w:rPr>
          <w:rFonts w:ascii="Arial" w:hAnsi="Arial" w:cs="Arial"/>
          <w:b/>
          <w:sz w:val="22"/>
          <w:szCs w:val="22"/>
        </w:rPr>
      </w:pPr>
      <w:r w:rsidRPr="008C25B9">
        <w:rPr>
          <w:rFonts w:ascii="Arial" w:hAnsi="Arial" w:cs="Arial"/>
          <w:b/>
          <w:sz w:val="22"/>
          <w:szCs w:val="22"/>
        </w:rPr>
        <w:t>Postanowienia końcowe</w:t>
      </w:r>
    </w:p>
    <w:p w14:paraId="5764A031" w14:textId="67C550C1" w:rsidR="001B30EF" w:rsidRPr="008C25B9" w:rsidRDefault="001B30EF" w:rsidP="0082359A">
      <w:pPr>
        <w:tabs>
          <w:tab w:val="left" w:pos="284"/>
          <w:tab w:val="left" w:pos="360"/>
          <w:tab w:val="left" w:pos="1070"/>
        </w:tabs>
        <w:spacing w:line="276" w:lineRule="auto"/>
        <w:jc w:val="center"/>
        <w:rPr>
          <w:rFonts w:ascii="Arial" w:hAnsi="Arial" w:cs="Arial"/>
          <w:b/>
          <w:sz w:val="22"/>
          <w:szCs w:val="22"/>
        </w:rPr>
      </w:pPr>
      <w:r w:rsidRPr="008C25B9">
        <w:rPr>
          <w:rFonts w:ascii="Arial" w:hAnsi="Arial" w:cs="Arial"/>
          <w:b/>
          <w:sz w:val="22"/>
          <w:szCs w:val="22"/>
        </w:rPr>
        <w:t>§</w:t>
      </w:r>
      <w:r w:rsidR="00C1692E" w:rsidRPr="008C25B9">
        <w:rPr>
          <w:rFonts w:ascii="Arial" w:hAnsi="Arial" w:cs="Arial"/>
          <w:b/>
          <w:sz w:val="22"/>
          <w:szCs w:val="22"/>
        </w:rPr>
        <w:t xml:space="preserve"> </w:t>
      </w:r>
      <w:r w:rsidR="00B006F1" w:rsidRPr="008C25B9">
        <w:rPr>
          <w:rFonts w:ascii="Arial" w:hAnsi="Arial" w:cs="Arial"/>
          <w:b/>
          <w:sz w:val="22"/>
          <w:szCs w:val="22"/>
        </w:rPr>
        <w:t>1</w:t>
      </w:r>
      <w:r w:rsidR="008D6CDA">
        <w:rPr>
          <w:rFonts w:ascii="Arial" w:hAnsi="Arial" w:cs="Arial"/>
          <w:b/>
          <w:sz w:val="22"/>
          <w:szCs w:val="22"/>
        </w:rPr>
        <w:t>1</w:t>
      </w:r>
    </w:p>
    <w:p w14:paraId="55422658" w14:textId="0C3A9BAB" w:rsidR="00DC3B6F" w:rsidRPr="008C25B9" w:rsidRDefault="00DC3B6F" w:rsidP="0082359A">
      <w:pPr>
        <w:numPr>
          <w:ilvl w:val="0"/>
          <w:numId w:val="39"/>
        </w:numPr>
        <w:spacing w:line="276" w:lineRule="auto"/>
        <w:ind w:left="567" w:hanging="567"/>
        <w:jc w:val="both"/>
        <w:rPr>
          <w:rFonts w:ascii="Arial" w:hAnsi="Arial" w:cs="Arial"/>
          <w:sz w:val="22"/>
          <w:szCs w:val="22"/>
        </w:rPr>
      </w:pPr>
      <w:r w:rsidRPr="008C25B9">
        <w:rPr>
          <w:rFonts w:ascii="Arial" w:hAnsi="Arial" w:cs="Arial"/>
          <w:iCs/>
          <w:sz w:val="22"/>
          <w:szCs w:val="22"/>
        </w:rPr>
        <w:t>Kupujący</w:t>
      </w:r>
      <w:r w:rsidRPr="008C25B9">
        <w:rPr>
          <w:rFonts w:ascii="Arial" w:hAnsi="Arial" w:cs="Arial"/>
          <w:bCs/>
          <w:iCs/>
          <w:sz w:val="22"/>
          <w:szCs w:val="22"/>
        </w:rPr>
        <w:t xml:space="preserve"> jest uprawniony do przeniesienia wszelkich praw lub obowiązków wynikających z niniejszej umowy w całości lub w części na podmiot zależny tj. PGN</w:t>
      </w:r>
      <w:r w:rsidR="0033204A" w:rsidRPr="008C25B9">
        <w:rPr>
          <w:rFonts w:ascii="Arial" w:hAnsi="Arial" w:cs="Arial"/>
          <w:bCs/>
          <w:iCs/>
          <w:sz w:val="22"/>
          <w:szCs w:val="22"/>
        </w:rPr>
        <w:t>i</w:t>
      </w:r>
      <w:r w:rsidRPr="008C25B9">
        <w:rPr>
          <w:rFonts w:ascii="Arial" w:hAnsi="Arial" w:cs="Arial"/>
          <w:bCs/>
          <w:iCs/>
          <w:sz w:val="22"/>
          <w:szCs w:val="22"/>
        </w:rPr>
        <w:t>G Upstream Polska sp. z o.o. albo inny podmiot zależny Kupującego na co Sprzedawca niniejszym wyraża zgodę.</w:t>
      </w:r>
    </w:p>
    <w:p w14:paraId="4A624FEB" w14:textId="15A7D1C9" w:rsidR="001B30EF" w:rsidRPr="008C25B9" w:rsidRDefault="001B30EF" w:rsidP="0082359A">
      <w:pPr>
        <w:numPr>
          <w:ilvl w:val="0"/>
          <w:numId w:val="39"/>
        </w:numPr>
        <w:tabs>
          <w:tab w:val="left" w:pos="567"/>
        </w:tabs>
        <w:spacing w:line="276" w:lineRule="auto"/>
        <w:ind w:left="567" w:hanging="567"/>
        <w:jc w:val="both"/>
        <w:rPr>
          <w:rFonts w:ascii="Arial" w:hAnsi="Arial" w:cs="Arial"/>
          <w:sz w:val="22"/>
          <w:szCs w:val="22"/>
        </w:rPr>
      </w:pPr>
      <w:r w:rsidRPr="008C25B9">
        <w:rPr>
          <w:rFonts w:ascii="Arial" w:hAnsi="Arial" w:cs="Arial"/>
          <w:sz w:val="22"/>
          <w:szCs w:val="22"/>
        </w:rPr>
        <w:t xml:space="preserve">Wszelkie zmiany i uzupełnienia umowy </w:t>
      </w:r>
      <w:r w:rsidR="001924AD" w:rsidRPr="008C25B9">
        <w:rPr>
          <w:rFonts w:ascii="Arial" w:hAnsi="Arial" w:cs="Arial"/>
          <w:sz w:val="22"/>
          <w:szCs w:val="22"/>
        </w:rPr>
        <w:t>(z wyjątkiem zmiany przez Kupującego treści klauzul informacyjnych stanowiących załącznik</w:t>
      </w:r>
      <w:r w:rsidR="00D005F7" w:rsidRPr="008C25B9">
        <w:rPr>
          <w:rFonts w:ascii="Arial" w:hAnsi="Arial" w:cs="Arial"/>
          <w:sz w:val="22"/>
          <w:szCs w:val="22"/>
        </w:rPr>
        <w:t>i</w:t>
      </w:r>
      <w:r w:rsidR="001924AD" w:rsidRPr="008C25B9">
        <w:rPr>
          <w:rFonts w:ascii="Arial" w:hAnsi="Arial" w:cs="Arial"/>
          <w:sz w:val="22"/>
          <w:szCs w:val="22"/>
        </w:rPr>
        <w:t xml:space="preserve"> nr 2 i </w:t>
      </w:r>
      <w:r w:rsidR="00D005F7" w:rsidRPr="008C25B9">
        <w:rPr>
          <w:rFonts w:ascii="Arial" w:hAnsi="Arial" w:cs="Arial"/>
          <w:sz w:val="22"/>
          <w:szCs w:val="22"/>
        </w:rPr>
        <w:t xml:space="preserve">nr </w:t>
      </w:r>
      <w:r w:rsidR="001924AD" w:rsidRPr="008C25B9">
        <w:rPr>
          <w:rFonts w:ascii="Arial" w:hAnsi="Arial" w:cs="Arial"/>
          <w:sz w:val="22"/>
          <w:szCs w:val="22"/>
        </w:rPr>
        <w:t xml:space="preserve">3 do </w:t>
      </w:r>
      <w:r w:rsidR="00500DE0" w:rsidRPr="008C25B9">
        <w:rPr>
          <w:rFonts w:ascii="Arial" w:hAnsi="Arial" w:cs="Arial"/>
          <w:sz w:val="22"/>
          <w:szCs w:val="22"/>
        </w:rPr>
        <w:t>u</w:t>
      </w:r>
      <w:r w:rsidR="001924AD" w:rsidRPr="008C25B9">
        <w:rPr>
          <w:rFonts w:ascii="Arial" w:hAnsi="Arial" w:cs="Arial"/>
          <w:sz w:val="22"/>
          <w:szCs w:val="22"/>
        </w:rPr>
        <w:t xml:space="preserve">mowy) </w:t>
      </w:r>
      <w:r w:rsidR="00D55897" w:rsidRPr="008C25B9">
        <w:rPr>
          <w:rFonts w:ascii="Arial" w:hAnsi="Arial" w:cs="Arial"/>
          <w:sz w:val="22"/>
          <w:szCs w:val="22"/>
        </w:rPr>
        <w:t>oraz oświadczenie w </w:t>
      </w:r>
      <w:r w:rsidRPr="008C25B9">
        <w:rPr>
          <w:rFonts w:ascii="Arial" w:hAnsi="Arial" w:cs="Arial"/>
          <w:sz w:val="22"/>
          <w:szCs w:val="22"/>
        </w:rPr>
        <w:t>przedmiocie jej zakończenia wymagają formy pisemnej pod rygorem nieważności.</w:t>
      </w:r>
    </w:p>
    <w:p w14:paraId="38A0B53A" w14:textId="44D5940A" w:rsidR="001B30EF" w:rsidRPr="008C25B9" w:rsidRDefault="001B30EF" w:rsidP="0082359A">
      <w:pPr>
        <w:pStyle w:val="Akapitzlist"/>
        <w:numPr>
          <w:ilvl w:val="0"/>
          <w:numId w:val="39"/>
        </w:numPr>
        <w:tabs>
          <w:tab w:val="left" w:pos="567"/>
        </w:tabs>
        <w:spacing w:line="276" w:lineRule="auto"/>
        <w:ind w:left="567" w:hanging="567"/>
        <w:jc w:val="both"/>
      </w:pPr>
      <w:r w:rsidRPr="008C25B9">
        <w:rPr>
          <w:rFonts w:ascii="Arial" w:hAnsi="Arial" w:cs="Arial"/>
          <w:sz w:val="22"/>
          <w:szCs w:val="22"/>
        </w:rPr>
        <w:t>Załączniki do umowy stanowią jej części integralne.</w:t>
      </w:r>
    </w:p>
    <w:p w14:paraId="08553728" w14:textId="2FA15E72" w:rsidR="001B30EF" w:rsidRPr="008C25B9" w:rsidRDefault="001B30EF" w:rsidP="0082359A">
      <w:pPr>
        <w:pStyle w:val="Akapitzlist"/>
        <w:numPr>
          <w:ilvl w:val="0"/>
          <w:numId w:val="39"/>
        </w:numPr>
        <w:tabs>
          <w:tab w:val="left" w:pos="567"/>
        </w:tabs>
        <w:spacing w:line="276" w:lineRule="auto"/>
        <w:ind w:left="567" w:hanging="567"/>
        <w:jc w:val="both"/>
      </w:pPr>
      <w:r w:rsidRPr="008C25B9">
        <w:rPr>
          <w:rFonts w:ascii="Arial" w:hAnsi="Arial" w:cs="Arial"/>
          <w:sz w:val="22"/>
          <w:szCs w:val="22"/>
        </w:rPr>
        <w:t>Prawem umowy jest prawo polskie. W sprawach nieuregulowanych umową mają zastosowanie przepisy polskiego kodeksu cywilnego i inne przepisy dotyczące przedmiotu umowy.</w:t>
      </w:r>
    </w:p>
    <w:p w14:paraId="4831BF24" w14:textId="5C646FFF" w:rsidR="001B30EF" w:rsidRPr="008C25B9" w:rsidRDefault="001B30EF" w:rsidP="0082359A">
      <w:pPr>
        <w:pStyle w:val="Akapitzlist"/>
        <w:numPr>
          <w:ilvl w:val="0"/>
          <w:numId w:val="39"/>
        </w:numPr>
        <w:tabs>
          <w:tab w:val="left" w:pos="567"/>
        </w:tabs>
        <w:spacing w:line="276" w:lineRule="auto"/>
        <w:ind w:left="567" w:hanging="567"/>
        <w:jc w:val="both"/>
      </w:pPr>
      <w:r w:rsidRPr="008C25B9">
        <w:rPr>
          <w:rFonts w:ascii="Arial" w:hAnsi="Arial" w:cs="Arial"/>
          <w:sz w:val="22"/>
          <w:szCs w:val="22"/>
        </w:rPr>
        <w:t>Spory pomiędzy Stronami umowy rozstrzygać będzie sąd właściwy</w:t>
      </w:r>
      <w:r w:rsidR="000E37BC">
        <w:rPr>
          <w:rFonts w:ascii="Arial" w:hAnsi="Arial" w:cs="Arial"/>
          <w:sz w:val="22"/>
          <w:szCs w:val="22"/>
        </w:rPr>
        <w:t xml:space="preserve"> zgodnie z przepisami kodeksu postępowania cywilnego.</w:t>
      </w:r>
      <w:r w:rsidRPr="008C25B9">
        <w:rPr>
          <w:rFonts w:ascii="Arial" w:hAnsi="Arial" w:cs="Arial"/>
          <w:sz w:val="22"/>
          <w:szCs w:val="22"/>
        </w:rPr>
        <w:t xml:space="preserve"> </w:t>
      </w:r>
      <w:r w:rsidR="000E37BC">
        <w:rPr>
          <w:rFonts w:ascii="Arial" w:hAnsi="Arial" w:cs="Arial"/>
          <w:sz w:val="22"/>
          <w:szCs w:val="22"/>
        </w:rPr>
        <w:t>po</w:t>
      </w:r>
    </w:p>
    <w:p w14:paraId="377E981A" w14:textId="281B03D4" w:rsidR="001B30EF" w:rsidRPr="008C25B9" w:rsidRDefault="001B30EF" w:rsidP="0082359A">
      <w:pPr>
        <w:pStyle w:val="Akapitzlist"/>
        <w:numPr>
          <w:ilvl w:val="0"/>
          <w:numId w:val="39"/>
        </w:numPr>
        <w:tabs>
          <w:tab w:val="left" w:pos="567"/>
        </w:tabs>
        <w:spacing w:line="276" w:lineRule="auto"/>
        <w:ind w:left="567" w:hanging="567"/>
        <w:jc w:val="both"/>
      </w:pPr>
      <w:r w:rsidRPr="008C25B9">
        <w:rPr>
          <w:rFonts w:ascii="Arial" w:hAnsi="Arial" w:cs="Arial"/>
          <w:sz w:val="22"/>
          <w:szCs w:val="22"/>
        </w:rPr>
        <w:t>Umowę sporządzono w dwóch jednobrzmiących egzemplarzach, po jednym egzemplarzu dla każdej ze Stron.</w:t>
      </w:r>
    </w:p>
    <w:p w14:paraId="0E9DF6FD" w14:textId="77777777" w:rsidR="001B30EF" w:rsidRPr="008C25B9" w:rsidRDefault="001B30EF" w:rsidP="0082359A">
      <w:pPr>
        <w:pStyle w:val="Stopka"/>
        <w:tabs>
          <w:tab w:val="clear" w:pos="4536"/>
          <w:tab w:val="center" w:pos="0"/>
          <w:tab w:val="left" w:pos="9000"/>
        </w:tabs>
        <w:spacing w:line="276" w:lineRule="auto"/>
        <w:ind w:right="70"/>
        <w:jc w:val="both"/>
        <w:rPr>
          <w:rFonts w:ascii="Arial" w:hAnsi="Arial" w:cs="Arial"/>
          <w:sz w:val="22"/>
          <w:szCs w:val="22"/>
          <w:lang w:val="pl-PL"/>
        </w:rPr>
      </w:pPr>
    </w:p>
    <w:p w14:paraId="5D18FDB5" w14:textId="77777777" w:rsidR="001B30EF" w:rsidRPr="008C25B9" w:rsidRDefault="001B30EF" w:rsidP="0082359A">
      <w:pPr>
        <w:pStyle w:val="Stopka"/>
        <w:tabs>
          <w:tab w:val="clear" w:pos="4536"/>
          <w:tab w:val="center" w:pos="0"/>
          <w:tab w:val="left" w:pos="9000"/>
        </w:tabs>
        <w:spacing w:line="276" w:lineRule="auto"/>
        <w:ind w:left="567" w:right="70"/>
        <w:jc w:val="both"/>
      </w:pPr>
      <w:r w:rsidRPr="008C25B9">
        <w:rPr>
          <w:rFonts w:ascii="Arial" w:hAnsi="Arial" w:cs="Arial"/>
          <w:b/>
          <w:sz w:val="22"/>
          <w:szCs w:val="22"/>
          <w:lang w:val="pl-PL"/>
        </w:rPr>
        <w:t>Załączniki</w:t>
      </w:r>
    </w:p>
    <w:p w14:paraId="22C9F2A1" w14:textId="77777777" w:rsidR="001B30EF" w:rsidRPr="008C25B9" w:rsidRDefault="001B30EF" w:rsidP="0082359A">
      <w:pPr>
        <w:pStyle w:val="Stopka"/>
        <w:tabs>
          <w:tab w:val="clear" w:pos="4536"/>
          <w:tab w:val="center" w:pos="0"/>
          <w:tab w:val="left" w:pos="9000"/>
        </w:tabs>
        <w:spacing w:line="276" w:lineRule="auto"/>
        <w:ind w:left="567" w:right="70"/>
        <w:jc w:val="both"/>
      </w:pPr>
      <w:r w:rsidRPr="008C25B9">
        <w:rPr>
          <w:rFonts w:ascii="Arial" w:hAnsi="Arial" w:cs="Arial"/>
          <w:sz w:val="22"/>
          <w:szCs w:val="22"/>
          <w:lang w:val="pl-PL"/>
        </w:rPr>
        <w:t>Załącznik nr 1 - Opis przedmiotu sprzedaży</w:t>
      </w:r>
    </w:p>
    <w:p w14:paraId="386DD737" w14:textId="40CCEA43" w:rsidR="001B30EF" w:rsidRPr="008C25B9" w:rsidRDefault="001B30EF" w:rsidP="0082359A">
      <w:pPr>
        <w:spacing w:line="276" w:lineRule="auto"/>
        <w:ind w:left="2127" w:hanging="1560"/>
        <w:jc w:val="both"/>
      </w:pPr>
      <w:r w:rsidRPr="008C25B9">
        <w:rPr>
          <w:rFonts w:ascii="Arial" w:hAnsi="Arial" w:cs="Arial"/>
          <w:sz w:val="22"/>
          <w:szCs w:val="22"/>
        </w:rPr>
        <w:t xml:space="preserve">Załącznik nr 2 - Klauzula informacyjna dla </w:t>
      </w:r>
      <w:r w:rsidR="006A63B9" w:rsidRPr="008C25B9">
        <w:rPr>
          <w:rFonts w:ascii="Arial" w:hAnsi="Arial" w:cs="Arial"/>
          <w:sz w:val="22"/>
          <w:szCs w:val="22"/>
        </w:rPr>
        <w:t>o</w:t>
      </w:r>
      <w:r w:rsidRPr="008C25B9">
        <w:rPr>
          <w:rFonts w:ascii="Arial" w:hAnsi="Arial" w:cs="Arial"/>
          <w:sz w:val="22"/>
          <w:szCs w:val="22"/>
        </w:rPr>
        <w:t xml:space="preserve">soby reprezentującej </w:t>
      </w:r>
      <w:r w:rsidR="006A63B9" w:rsidRPr="008C25B9">
        <w:rPr>
          <w:rFonts w:ascii="Arial" w:hAnsi="Arial" w:cs="Arial"/>
          <w:sz w:val="22"/>
          <w:szCs w:val="22"/>
        </w:rPr>
        <w:t>Sprzedawcę</w:t>
      </w:r>
      <w:r w:rsidRPr="008C25B9">
        <w:rPr>
          <w:rFonts w:ascii="Arial" w:hAnsi="Arial" w:cs="Arial"/>
          <w:sz w:val="22"/>
          <w:szCs w:val="22"/>
        </w:rPr>
        <w:t xml:space="preserve">  </w:t>
      </w:r>
    </w:p>
    <w:p w14:paraId="68E632D1" w14:textId="275338D8" w:rsidR="001B30EF" w:rsidRDefault="001B30EF" w:rsidP="0082359A">
      <w:pPr>
        <w:pStyle w:val="Stopka"/>
        <w:tabs>
          <w:tab w:val="clear" w:pos="4536"/>
          <w:tab w:val="center" w:pos="0"/>
          <w:tab w:val="left" w:pos="9000"/>
        </w:tabs>
        <w:spacing w:line="276" w:lineRule="auto"/>
        <w:ind w:left="2127" w:right="70" w:hanging="1560"/>
        <w:jc w:val="both"/>
        <w:rPr>
          <w:ins w:id="1" w:author="Surdyn Magdalena" w:date="2024-11-15T10:24:00Z"/>
          <w:rFonts w:ascii="Arial" w:hAnsi="Arial" w:cs="Arial"/>
          <w:sz w:val="22"/>
          <w:szCs w:val="22"/>
          <w:lang w:val="pl-PL"/>
        </w:rPr>
      </w:pPr>
      <w:r w:rsidRPr="008C25B9">
        <w:rPr>
          <w:rFonts w:ascii="Arial" w:hAnsi="Arial" w:cs="Arial"/>
          <w:sz w:val="22"/>
          <w:szCs w:val="22"/>
        </w:rPr>
        <w:t xml:space="preserve">Załącznik nr 3 </w:t>
      </w:r>
      <w:r w:rsidRPr="008C25B9">
        <w:rPr>
          <w:rFonts w:ascii="Arial" w:hAnsi="Arial" w:cs="Arial"/>
          <w:sz w:val="22"/>
          <w:szCs w:val="22"/>
          <w:lang w:val="pl-PL"/>
        </w:rPr>
        <w:t xml:space="preserve">- Klauzula informacyjna dla </w:t>
      </w:r>
      <w:r w:rsidR="006A63B9" w:rsidRPr="008C25B9">
        <w:rPr>
          <w:rFonts w:ascii="Arial" w:hAnsi="Arial" w:cs="Arial"/>
          <w:sz w:val="22"/>
          <w:szCs w:val="22"/>
          <w:lang w:val="pl-PL"/>
        </w:rPr>
        <w:t>p</w:t>
      </w:r>
      <w:r w:rsidRPr="008C25B9">
        <w:rPr>
          <w:rFonts w:ascii="Arial" w:hAnsi="Arial" w:cs="Arial"/>
          <w:sz w:val="22"/>
          <w:szCs w:val="22"/>
          <w:lang w:val="pl-PL"/>
        </w:rPr>
        <w:t xml:space="preserve">racowników </w:t>
      </w:r>
      <w:r w:rsidR="006A63B9" w:rsidRPr="008C25B9">
        <w:rPr>
          <w:rFonts w:ascii="Arial" w:hAnsi="Arial" w:cs="Arial"/>
          <w:sz w:val="22"/>
          <w:szCs w:val="22"/>
          <w:lang w:val="pl-PL"/>
        </w:rPr>
        <w:t>Sprzedawcy</w:t>
      </w:r>
    </w:p>
    <w:p w14:paraId="3EB86DFE" w14:textId="4C358BB9" w:rsidR="00251DD3" w:rsidRDefault="00251DD3" w:rsidP="0082359A">
      <w:pPr>
        <w:pStyle w:val="Stopka"/>
        <w:tabs>
          <w:tab w:val="clear" w:pos="4536"/>
          <w:tab w:val="center" w:pos="0"/>
          <w:tab w:val="left" w:pos="9000"/>
        </w:tabs>
        <w:spacing w:line="276" w:lineRule="auto"/>
        <w:ind w:left="2127" w:right="70" w:hanging="1560"/>
        <w:jc w:val="both"/>
        <w:rPr>
          <w:rFonts w:ascii="Arial" w:hAnsi="Arial" w:cs="Arial"/>
          <w:sz w:val="22"/>
          <w:szCs w:val="22"/>
          <w:lang w:val="pl-PL"/>
        </w:rPr>
      </w:pPr>
      <w:ins w:id="2" w:author="Surdyn Magdalena" w:date="2024-11-15T10:25:00Z">
        <w:r>
          <w:rPr>
            <w:rFonts w:ascii="Arial" w:hAnsi="Arial" w:cs="Arial"/>
            <w:sz w:val="22"/>
            <w:szCs w:val="22"/>
            <w:lang w:val="pl-PL"/>
          </w:rPr>
          <w:t xml:space="preserve">Załącznik nr 4 – </w:t>
        </w:r>
        <w:bookmarkStart w:id="3" w:name="_GoBack"/>
        <w:r>
          <w:rPr>
            <w:rFonts w:ascii="Arial" w:hAnsi="Arial" w:cs="Arial"/>
            <w:sz w:val="22"/>
            <w:szCs w:val="22"/>
            <w:lang w:val="pl-PL"/>
          </w:rPr>
          <w:t xml:space="preserve">Klauzula informacyjna dla Sprzedawcy będącego osobą fizyczną prowadzącą działalność gospodarczą. </w:t>
        </w:r>
      </w:ins>
      <w:bookmarkEnd w:id="3"/>
    </w:p>
    <w:p w14:paraId="623873F6" w14:textId="270D310E" w:rsidR="001B30EF" w:rsidRDefault="001B30EF" w:rsidP="0082359A">
      <w:pPr>
        <w:pStyle w:val="Stopka"/>
        <w:tabs>
          <w:tab w:val="clear" w:pos="4536"/>
          <w:tab w:val="center" w:pos="0"/>
          <w:tab w:val="left" w:pos="9000"/>
        </w:tabs>
        <w:spacing w:line="276" w:lineRule="auto"/>
        <w:ind w:right="70"/>
        <w:jc w:val="both"/>
        <w:rPr>
          <w:rFonts w:ascii="Arial" w:hAnsi="Arial" w:cs="Arial"/>
          <w:i/>
          <w:sz w:val="22"/>
          <w:szCs w:val="22"/>
          <w:lang w:val="pl-PL"/>
        </w:rPr>
      </w:pPr>
    </w:p>
    <w:p w14:paraId="401FB6A2" w14:textId="77777777" w:rsidR="00EF18FD" w:rsidRPr="008C25B9" w:rsidRDefault="00EF18FD" w:rsidP="0082359A">
      <w:pPr>
        <w:pStyle w:val="Stopka"/>
        <w:tabs>
          <w:tab w:val="clear" w:pos="4536"/>
          <w:tab w:val="center" w:pos="0"/>
          <w:tab w:val="left" w:pos="9000"/>
        </w:tabs>
        <w:spacing w:line="276" w:lineRule="auto"/>
        <w:ind w:right="70"/>
        <w:jc w:val="both"/>
        <w:rPr>
          <w:rFonts w:ascii="Arial" w:hAnsi="Arial" w:cs="Arial"/>
          <w:sz w:val="22"/>
          <w:szCs w:val="22"/>
          <w:lang w:val="pl-PL"/>
        </w:rPr>
      </w:pPr>
    </w:p>
    <w:p w14:paraId="2AC57DC2" w14:textId="77777777" w:rsidR="001B30EF" w:rsidRPr="008C25B9" w:rsidRDefault="001B30EF" w:rsidP="0082359A">
      <w:pPr>
        <w:pStyle w:val="Stopka"/>
        <w:tabs>
          <w:tab w:val="clear" w:pos="4536"/>
          <w:tab w:val="center" w:pos="0"/>
          <w:tab w:val="left" w:pos="9000"/>
        </w:tabs>
        <w:spacing w:line="276" w:lineRule="auto"/>
        <w:ind w:left="708" w:right="70"/>
        <w:jc w:val="both"/>
        <w:rPr>
          <w:rFonts w:ascii="Arial" w:hAnsi="Arial" w:cs="Arial"/>
          <w:sz w:val="22"/>
          <w:szCs w:val="22"/>
          <w:lang w:val="pl-PL"/>
        </w:rPr>
      </w:pPr>
      <w:r w:rsidRPr="008C25B9">
        <w:rPr>
          <w:rFonts w:ascii="Arial" w:hAnsi="Arial" w:cs="Arial"/>
          <w:sz w:val="22"/>
          <w:szCs w:val="22"/>
          <w:lang w:val="pl-PL"/>
        </w:rPr>
        <w:tab/>
      </w:r>
      <w:r w:rsidRPr="008C25B9">
        <w:rPr>
          <w:rFonts w:ascii="Arial" w:hAnsi="Arial" w:cs="Arial"/>
          <w:b/>
          <w:sz w:val="22"/>
          <w:szCs w:val="22"/>
          <w:lang w:val="pl-PL"/>
        </w:rPr>
        <w:t>SPRZEDAWCA                                                                          KUPUJĄCY</w:t>
      </w:r>
    </w:p>
    <w:p w14:paraId="757649B3" w14:textId="77777777" w:rsidR="0004137B" w:rsidRPr="008C25B9" w:rsidRDefault="0004137B" w:rsidP="0082359A">
      <w:pPr>
        <w:spacing w:line="276" w:lineRule="auto"/>
      </w:pPr>
    </w:p>
    <w:p w14:paraId="55F64A24" w14:textId="77777777" w:rsidR="0004137B" w:rsidRPr="008C25B9" w:rsidRDefault="0004137B" w:rsidP="0082359A">
      <w:pPr>
        <w:spacing w:line="276" w:lineRule="auto"/>
      </w:pPr>
    </w:p>
    <w:p w14:paraId="6487397E" w14:textId="77777777" w:rsidR="00EB58FE" w:rsidRPr="008C25B9" w:rsidRDefault="00EB58FE" w:rsidP="0082359A">
      <w:pPr>
        <w:spacing w:line="276" w:lineRule="auto"/>
      </w:pPr>
    </w:p>
    <w:p w14:paraId="32B57EA0" w14:textId="77777777" w:rsidR="00EB58FE" w:rsidRPr="008C25B9" w:rsidRDefault="00EB58FE" w:rsidP="007C7052">
      <w:pPr>
        <w:rPr>
          <w:sz w:val="22"/>
        </w:rPr>
      </w:pPr>
    </w:p>
    <w:p w14:paraId="587161DB" w14:textId="52833994" w:rsidR="00177AE2" w:rsidRPr="008C25B9" w:rsidRDefault="00177AE2" w:rsidP="007C7052">
      <w:pPr>
        <w:rPr>
          <w:sz w:val="22"/>
        </w:rPr>
      </w:pPr>
    </w:p>
    <w:sectPr w:rsidR="00177AE2" w:rsidRPr="008C25B9" w:rsidSect="00F16D55">
      <w:pgSz w:w="11906" w:h="16838"/>
      <w:pgMar w:top="1417" w:right="1274"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9D1B46" w14:textId="77777777" w:rsidR="003761D5" w:rsidRDefault="003761D5" w:rsidP="00C154B1">
      <w:r>
        <w:separator/>
      </w:r>
    </w:p>
  </w:endnote>
  <w:endnote w:type="continuationSeparator" w:id="0">
    <w:p w14:paraId="6B886DF1" w14:textId="77777777" w:rsidR="003761D5" w:rsidRDefault="003761D5" w:rsidP="00C15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MT">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1"/>
    <w:family w:val="roman"/>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IDFont+F2">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D5505C" w14:textId="77777777" w:rsidR="003761D5" w:rsidRDefault="003761D5" w:rsidP="00C154B1">
      <w:r>
        <w:separator/>
      </w:r>
    </w:p>
  </w:footnote>
  <w:footnote w:type="continuationSeparator" w:id="0">
    <w:p w14:paraId="3F259035" w14:textId="77777777" w:rsidR="003761D5" w:rsidRDefault="003761D5" w:rsidP="00C154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E196E08A"/>
    <w:name w:val="WW8Num27"/>
    <w:lvl w:ilvl="0">
      <w:start w:val="1"/>
      <w:numFmt w:val="decimal"/>
      <w:lvlText w:val="%1."/>
      <w:lvlJc w:val="left"/>
      <w:pPr>
        <w:tabs>
          <w:tab w:val="num" w:pos="284"/>
        </w:tabs>
        <w:ind w:left="284" w:firstLine="0"/>
      </w:pPr>
      <w:rPr>
        <w:rFonts w:ascii="Arial" w:eastAsia="SimSun" w:hAnsi="Arial" w:cs="Arial" w:hint="default"/>
        <w:kern w:val="2"/>
        <w:sz w:val="22"/>
        <w:szCs w:val="22"/>
        <w:lang w:eastAsia="hi-IN" w:bidi="hi-IN"/>
      </w:rPr>
    </w:lvl>
    <w:lvl w:ilvl="1">
      <w:start w:val="1"/>
      <w:numFmt w:val="none"/>
      <w:suff w:val="nothing"/>
      <w:lvlText w:val="2."/>
      <w:lvlJc w:val="left"/>
      <w:pPr>
        <w:tabs>
          <w:tab w:val="num" w:pos="284"/>
        </w:tabs>
        <w:ind w:left="284" w:firstLine="0"/>
      </w:pPr>
      <w:rPr>
        <w:rFonts w:ascii="Arial" w:eastAsia="SimSun" w:hAnsi="Arial" w:cs="Arial" w:hint="default"/>
        <w:kern w:val="2"/>
        <w:sz w:val="22"/>
        <w:szCs w:val="22"/>
        <w:lang w:eastAsia="hi-IN" w:bidi="hi-IN"/>
      </w:rPr>
    </w:lvl>
    <w:lvl w:ilvl="2">
      <w:start w:val="1"/>
      <w:numFmt w:val="none"/>
      <w:suff w:val="nothing"/>
      <w:lvlText w:val="3."/>
      <w:lvlJc w:val="left"/>
      <w:pPr>
        <w:tabs>
          <w:tab w:val="num" w:pos="567"/>
        </w:tabs>
        <w:ind w:left="567" w:firstLine="0"/>
      </w:pPr>
      <w:rPr>
        <w:rFonts w:ascii="Arial" w:eastAsia="SimSun" w:hAnsi="Arial" w:cs="Arial" w:hint="default"/>
        <w:kern w:val="2"/>
        <w:sz w:val="22"/>
        <w:szCs w:val="22"/>
        <w:lang w:eastAsia="hi-IN" w:bidi="hi-IN"/>
      </w:rPr>
    </w:lvl>
    <w:lvl w:ilvl="3">
      <w:start w:val="1"/>
      <w:numFmt w:val="none"/>
      <w:suff w:val="nothing"/>
      <w:lvlText w:val="4."/>
      <w:lvlJc w:val="left"/>
      <w:pPr>
        <w:tabs>
          <w:tab w:val="num" w:pos="284"/>
        </w:tabs>
        <w:ind w:left="284" w:firstLine="0"/>
      </w:pPr>
      <w:rPr>
        <w:rFonts w:ascii="Arial" w:eastAsia="SimSun" w:hAnsi="Arial" w:cs="Arial" w:hint="default"/>
        <w:kern w:val="2"/>
        <w:sz w:val="22"/>
        <w:szCs w:val="22"/>
        <w:lang w:eastAsia="hi-IN" w:bidi="hi-IN"/>
      </w:rPr>
    </w:lvl>
    <w:lvl w:ilvl="4">
      <w:start w:val="1"/>
      <w:numFmt w:val="none"/>
      <w:suff w:val="nothing"/>
      <w:lvlText w:val="5."/>
      <w:lvlJc w:val="left"/>
      <w:pPr>
        <w:tabs>
          <w:tab w:val="num" w:pos="284"/>
        </w:tabs>
        <w:ind w:left="284" w:firstLine="0"/>
      </w:pPr>
      <w:rPr>
        <w:rFonts w:ascii="Arial" w:eastAsia="SimSun" w:hAnsi="Arial" w:cs="Arial" w:hint="default"/>
        <w:kern w:val="2"/>
        <w:sz w:val="22"/>
        <w:szCs w:val="22"/>
        <w:lang w:eastAsia="hi-IN" w:bidi="hi-IN"/>
      </w:rPr>
    </w:lvl>
    <w:lvl w:ilvl="5">
      <w:start w:val="1"/>
      <w:numFmt w:val="none"/>
      <w:suff w:val="nothing"/>
      <w:lvlText w:val="6."/>
      <w:lvlJc w:val="left"/>
      <w:pPr>
        <w:tabs>
          <w:tab w:val="num" w:pos="284"/>
        </w:tabs>
        <w:ind w:left="284" w:firstLine="0"/>
      </w:pPr>
      <w:rPr>
        <w:rFonts w:ascii="Arial" w:eastAsia="SimSun" w:hAnsi="Arial" w:cs="Arial" w:hint="default"/>
        <w:kern w:val="2"/>
        <w:sz w:val="22"/>
        <w:szCs w:val="22"/>
        <w:lang w:eastAsia="hi-IN" w:bidi="hi-IN"/>
      </w:rPr>
    </w:lvl>
    <w:lvl w:ilvl="6">
      <w:start w:val="1"/>
      <w:numFmt w:val="none"/>
      <w:suff w:val="nothing"/>
      <w:lvlText w:val="7."/>
      <w:lvlJc w:val="left"/>
      <w:pPr>
        <w:tabs>
          <w:tab w:val="num" w:pos="284"/>
        </w:tabs>
        <w:ind w:left="284" w:firstLine="0"/>
      </w:pPr>
      <w:rPr>
        <w:rFonts w:ascii="Arial" w:eastAsia="SimSun" w:hAnsi="Arial" w:cs="Arial" w:hint="default"/>
        <w:kern w:val="2"/>
        <w:sz w:val="22"/>
        <w:szCs w:val="22"/>
        <w:lang w:eastAsia="hi-IN" w:bidi="hi-IN"/>
      </w:rPr>
    </w:lvl>
    <w:lvl w:ilvl="7">
      <w:start w:val="1"/>
      <w:numFmt w:val="decimal"/>
      <w:lvlText w:val="%8."/>
      <w:lvlJc w:val="left"/>
      <w:pPr>
        <w:tabs>
          <w:tab w:val="num" w:pos="284"/>
        </w:tabs>
        <w:ind w:left="284" w:firstLine="0"/>
      </w:pPr>
      <w:rPr>
        <w:rFonts w:ascii="Arial" w:hAnsi="Arial" w:cs="Arial" w:hint="default"/>
        <w:sz w:val="22"/>
        <w:szCs w:val="22"/>
      </w:rPr>
    </w:lvl>
    <w:lvl w:ilvl="8">
      <w:start w:val="1"/>
      <w:numFmt w:val="decimal"/>
      <w:lvlText w:val="%8.%9."/>
      <w:lvlJc w:val="left"/>
      <w:pPr>
        <w:tabs>
          <w:tab w:val="num" w:pos="284"/>
        </w:tabs>
        <w:ind w:left="284" w:firstLine="0"/>
      </w:pPr>
      <w:rPr>
        <w:rFonts w:hint="default"/>
      </w:rPr>
    </w:lvl>
  </w:abstractNum>
  <w:abstractNum w:abstractNumId="1" w15:restartNumberingAfterBreak="0">
    <w:nsid w:val="00000010"/>
    <w:multiLevelType w:val="singleLevel"/>
    <w:tmpl w:val="00000010"/>
    <w:name w:val="WW8Num16"/>
    <w:lvl w:ilvl="0">
      <w:start w:val="1"/>
      <w:numFmt w:val="decimal"/>
      <w:lvlText w:val="%1."/>
      <w:lvlJc w:val="left"/>
      <w:pPr>
        <w:tabs>
          <w:tab w:val="num" w:pos="0"/>
        </w:tabs>
        <w:ind w:left="720" w:hanging="360"/>
      </w:pPr>
      <w:rPr>
        <w:rFonts w:ascii="Arial" w:hAnsi="Arial" w:cs="Arial" w:hint="default"/>
        <w:sz w:val="22"/>
        <w:szCs w:val="22"/>
      </w:rPr>
    </w:lvl>
  </w:abstractNum>
  <w:abstractNum w:abstractNumId="2" w15:restartNumberingAfterBreak="0">
    <w:nsid w:val="024A03F0"/>
    <w:multiLevelType w:val="hybridMultilevel"/>
    <w:tmpl w:val="096497AC"/>
    <w:lvl w:ilvl="0" w:tplc="080CFAF2">
      <w:start w:val="1"/>
      <w:numFmt w:val="decimal"/>
      <w:lvlText w:val="%1."/>
      <w:lvlJc w:val="left"/>
      <w:pPr>
        <w:ind w:left="720" w:hanging="360"/>
      </w:pPr>
      <w:rPr>
        <w:rFonts w:ascii="Arial" w:hAnsi="Arial"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8650F7"/>
    <w:multiLevelType w:val="hybridMultilevel"/>
    <w:tmpl w:val="A04CF918"/>
    <w:name w:val="WW8Num162222"/>
    <w:lvl w:ilvl="0" w:tplc="C4161442">
      <w:start w:val="1"/>
      <w:numFmt w:val="decimal"/>
      <w:lvlText w:val="%1/"/>
      <w:lvlJc w:val="left"/>
      <w:pPr>
        <w:ind w:left="1287" w:hanging="360"/>
      </w:pPr>
      <w:rPr>
        <w:rFonts w:ascii="Arial" w:hAnsi="Arial" w:cs="Arial" w:hint="default"/>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57876BE"/>
    <w:multiLevelType w:val="multilevel"/>
    <w:tmpl w:val="15908542"/>
    <w:lvl w:ilvl="0">
      <w:start w:val="1"/>
      <w:numFmt w:val="decimal"/>
      <w:lvlText w:val="%1."/>
      <w:lvlJc w:val="left"/>
      <w:pPr>
        <w:ind w:left="0" w:firstLine="0"/>
      </w:pPr>
      <w:rPr>
        <w:rFonts w:ascii="Arial" w:hAnsi="Arial" w:hint="default"/>
        <w:sz w:val="22"/>
      </w:rPr>
    </w:lvl>
    <w:lvl w:ilvl="1">
      <w:start w:val="1"/>
      <w:numFmt w:val="none"/>
      <w:lvlText w:val="2."/>
      <w:lvlJc w:val="left"/>
      <w:pPr>
        <w:ind w:left="0" w:firstLine="0"/>
      </w:pPr>
      <w:rPr>
        <w:rFonts w:ascii="Arial" w:hAnsi="Arial" w:hint="default"/>
        <w:sz w:val="22"/>
      </w:rPr>
    </w:lvl>
    <w:lvl w:ilvl="2">
      <w:start w:val="1"/>
      <w:numFmt w:val="none"/>
      <w:lvlText w:val="3."/>
      <w:lvlJc w:val="left"/>
      <w:pPr>
        <w:ind w:left="0" w:firstLine="0"/>
      </w:pPr>
      <w:rPr>
        <w:rFonts w:ascii="Arial" w:hAnsi="Arial" w:hint="default"/>
        <w:sz w:val="22"/>
      </w:rPr>
    </w:lvl>
    <w:lvl w:ilvl="3">
      <w:start w:val="1"/>
      <w:numFmt w:val="none"/>
      <w:lvlText w:val="4."/>
      <w:lvlJc w:val="left"/>
      <w:pPr>
        <w:ind w:left="0" w:firstLine="0"/>
      </w:pPr>
      <w:rPr>
        <w:rFonts w:ascii="Arial" w:hAnsi="Arial" w:hint="default"/>
        <w:sz w:val="22"/>
      </w:rPr>
    </w:lvl>
    <w:lvl w:ilvl="4">
      <w:start w:val="1"/>
      <w:numFmt w:val="none"/>
      <w:lvlText w:val="5."/>
      <w:lvlJc w:val="left"/>
      <w:pPr>
        <w:ind w:left="0" w:firstLine="0"/>
      </w:pPr>
      <w:rPr>
        <w:rFonts w:ascii="Arial" w:hAnsi="Arial" w:hint="default"/>
        <w:sz w:val="22"/>
      </w:rPr>
    </w:lvl>
    <w:lvl w:ilvl="5">
      <w:start w:val="1"/>
      <w:numFmt w:val="none"/>
      <w:lvlText w:val="6."/>
      <w:lvlJc w:val="left"/>
      <w:pPr>
        <w:ind w:left="0" w:firstLine="0"/>
      </w:pPr>
      <w:rPr>
        <w:rFonts w:ascii="Arial" w:hAnsi="Arial" w:hint="default"/>
        <w:sz w:val="22"/>
      </w:rPr>
    </w:lvl>
    <w:lvl w:ilvl="6">
      <w:start w:val="1"/>
      <w:numFmt w:val="none"/>
      <w:lvlText w:val="7."/>
      <w:lvlJc w:val="left"/>
      <w:pPr>
        <w:ind w:left="0" w:firstLine="0"/>
      </w:pPr>
      <w:rPr>
        <w:rFonts w:ascii="Arial" w:hAnsi="Arial" w:hint="default"/>
        <w:sz w:val="22"/>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08706990"/>
    <w:multiLevelType w:val="hybridMultilevel"/>
    <w:tmpl w:val="123249FA"/>
    <w:lvl w:ilvl="0" w:tplc="AE766F3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0A2E4615"/>
    <w:multiLevelType w:val="multilevel"/>
    <w:tmpl w:val="15908542"/>
    <w:lvl w:ilvl="0">
      <w:start w:val="1"/>
      <w:numFmt w:val="decimal"/>
      <w:lvlText w:val="%1."/>
      <w:lvlJc w:val="left"/>
      <w:pPr>
        <w:ind w:left="0" w:firstLine="0"/>
      </w:pPr>
      <w:rPr>
        <w:rFonts w:ascii="Arial" w:hAnsi="Arial" w:hint="default"/>
        <w:sz w:val="22"/>
      </w:rPr>
    </w:lvl>
    <w:lvl w:ilvl="1">
      <w:start w:val="1"/>
      <w:numFmt w:val="none"/>
      <w:lvlText w:val="2."/>
      <w:lvlJc w:val="left"/>
      <w:pPr>
        <w:ind w:left="0" w:firstLine="0"/>
      </w:pPr>
      <w:rPr>
        <w:rFonts w:ascii="Arial" w:hAnsi="Arial" w:hint="default"/>
        <w:sz w:val="22"/>
      </w:rPr>
    </w:lvl>
    <w:lvl w:ilvl="2">
      <w:start w:val="1"/>
      <w:numFmt w:val="none"/>
      <w:lvlText w:val="3."/>
      <w:lvlJc w:val="left"/>
      <w:pPr>
        <w:ind w:left="0" w:firstLine="0"/>
      </w:pPr>
      <w:rPr>
        <w:rFonts w:ascii="Arial" w:hAnsi="Arial" w:hint="default"/>
        <w:sz w:val="22"/>
      </w:rPr>
    </w:lvl>
    <w:lvl w:ilvl="3">
      <w:start w:val="1"/>
      <w:numFmt w:val="none"/>
      <w:lvlText w:val="4."/>
      <w:lvlJc w:val="left"/>
      <w:pPr>
        <w:ind w:left="0" w:firstLine="0"/>
      </w:pPr>
      <w:rPr>
        <w:rFonts w:ascii="Arial" w:hAnsi="Arial" w:hint="default"/>
        <w:sz w:val="22"/>
      </w:rPr>
    </w:lvl>
    <w:lvl w:ilvl="4">
      <w:start w:val="1"/>
      <w:numFmt w:val="none"/>
      <w:lvlText w:val="5."/>
      <w:lvlJc w:val="left"/>
      <w:pPr>
        <w:ind w:left="0" w:firstLine="0"/>
      </w:pPr>
      <w:rPr>
        <w:rFonts w:ascii="Arial" w:hAnsi="Arial" w:hint="default"/>
        <w:sz w:val="22"/>
      </w:rPr>
    </w:lvl>
    <w:lvl w:ilvl="5">
      <w:start w:val="1"/>
      <w:numFmt w:val="none"/>
      <w:lvlText w:val="6."/>
      <w:lvlJc w:val="left"/>
      <w:pPr>
        <w:ind w:left="0" w:firstLine="0"/>
      </w:pPr>
      <w:rPr>
        <w:rFonts w:ascii="Arial" w:hAnsi="Arial" w:hint="default"/>
        <w:sz w:val="22"/>
      </w:rPr>
    </w:lvl>
    <w:lvl w:ilvl="6">
      <w:start w:val="1"/>
      <w:numFmt w:val="none"/>
      <w:lvlText w:val="7."/>
      <w:lvlJc w:val="left"/>
      <w:pPr>
        <w:ind w:left="0" w:firstLine="0"/>
      </w:pPr>
      <w:rPr>
        <w:rFonts w:ascii="Arial" w:hAnsi="Arial" w:hint="default"/>
        <w:sz w:val="22"/>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7" w15:restartNumberingAfterBreak="0">
    <w:nsid w:val="0B5A2B99"/>
    <w:multiLevelType w:val="hybridMultilevel"/>
    <w:tmpl w:val="DA6E2618"/>
    <w:lvl w:ilvl="0" w:tplc="737484B4">
      <w:start w:val="1"/>
      <w:numFmt w:val="decimal"/>
      <w:lvlText w:val="18.9.%1."/>
      <w:lvlJc w:val="left"/>
      <w:pPr>
        <w:ind w:left="1647" w:hanging="360"/>
      </w:pPr>
      <w:rPr>
        <w:rFonts w:hint="default"/>
      </w:rPr>
    </w:lvl>
    <w:lvl w:ilvl="1" w:tplc="04150019" w:tentative="1">
      <w:start w:val="1"/>
      <w:numFmt w:val="lowerLetter"/>
      <w:lvlText w:val="%2."/>
      <w:lvlJc w:val="left"/>
      <w:pPr>
        <w:ind w:left="2367" w:hanging="360"/>
      </w:pPr>
    </w:lvl>
    <w:lvl w:ilvl="2" w:tplc="A6A474A8">
      <w:start w:val="1"/>
      <w:numFmt w:val="decimal"/>
      <w:lvlText w:val="%3/"/>
      <w:lvlJc w:val="left"/>
      <w:pPr>
        <w:ind w:left="3087" w:hanging="180"/>
      </w:pPr>
      <w:rPr>
        <w:rFonts w:hint="default"/>
      </w:r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8" w15:restartNumberingAfterBreak="0">
    <w:nsid w:val="0ED647E5"/>
    <w:multiLevelType w:val="hybridMultilevel"/>
    <w:tmpl w:val="8F08CB8A"/>
    <w:lvl w:ilvl="0" w:tplc="84ECDDFC">
      <w:start w:val="1"/>
      <w:numFmt w:val="decimal"/>
      <w:lvlText w:val="%1/"/>
      <w:lvlJc w:val="left"/>
      <w:pPr>
        <w:ind w:left="1287" w:hanging="360"/>
      </w:pPr>
      <w:rPr>
        <w:rFonts w:ascii="Arial" w:hAnsi="Arial" w:cs="Arial" w:hint="default"/>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12DB0BE3"/>
    <w:multiLevelType w:val="hybridMultilevel"/>
    <w:tmpl w:val="3E082834"/>
    <w:lvl w:ilvl="0" w:tplc="A6E2CFCC">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9B0BE7"/>
    <w:multiLevelType w:val="hybridMultilevel"/>
    <w:tmpl w:val="93ACC33C"/>
    <w:lvl w:ilvl="0" w:tplc="7234D88E">
      <w:start w:val="1"/>
      <w:numFmt w:val="decimal"/>
      <w:lvlText w:val="%1."/>
      <w:lvlJc w:val="left"/>
      <w:pPr>
        <w:ind w:left="360" w:hanging="360"/>
      </w:pPr>
      <w:rPr>
        <w:rFonts w:ascii="Arial" w:hAnsi="Arial" w:cs="Arial" w:hint="default"/>
        <w:sz w:val="22"/>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8F07231"/>
    <w:multiLevelType w:val="hybridMultilevel"/>
    <w:tmpl w:val="2E88837C"/>
    <w:lvl w:ilvl="0" w:tplc="F55445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9F15E3"/>
    <w:multiLevelType w:val="hybridMultilevel"/>
    <w:tmpl w:val="D89ECB5E"/>
    <w:lvl w:ilvl="0" w:tplc="0415000F">
      <w:start w:val="1"/>
      <w:numFmt w:val="decimal"/>
      <w:lvlText w:val="%1."/>
      <w:lvlJc w:val="left"/>
      <w:pPr>
        <w:ind w:left="720" w:hanging="360"/>
      </w:pPr>
      <w:rPr>
        <w:rFonts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445E57"/>
    <w:multiLevelType w:val="multilevel"/>
    <w:tmpl w:val="56BE4C5C"/>
    <w:lvl w:ilvl="0">
      <w:start w:val="1"/>
      <w:numFmt w:val="decimal"/>
      <w:lvlText w:val="%1."/>
      <w:lvlJc w:val="left"/>
      <w:pPr>
        <w:ind w:left="915" w:hanging="555"/>
      </w:pPr>
      <w:rPr>
        <w:rFonts w:ascii="Arial" w:hAnsi="Arial" w:cs="Arial" w:hint="default"/>
        <w:b w:val="0"/>
        <w:i w:val="0"/>
        <w:sz w:val="22"/>
      </w:rPr>
    </w:lvl>
    <w:lvl w:ilvl="1">
      <w:start w:val="1"/>
      <w:numFmt w:val="decimal"/>
      <w:isLgl/>
      <w:lvlText w:val="%1.%2."/>
      <w:lvlJc w:val="left"/>
      <w:pPr>
        <w:ind w:left="825" w:hanging="465"/>
      </w:pPr>
      <w:rPr>
        <w:rFonts w:ascii="Arial" w:hAnsi="Arial" w:cs="Arial" w:hint="default"/>
        <w:i w:val="0"/>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abstractNum w:abstractNumId="14" w15:restartNumberingAfterBreak="0">
    <w:nsid w:val="1D9C18D9"/>
    <w:multiLevelType w:val="hybridMultilevel"/>
    <w:tmpl w:val="E5CE8E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9D2769"/>
    <w:multiLevelType w:val="hybridMultilevel"/>
    <w:tmpl w:val="94144C6E"/>
    <w:name w:val="WW8Num1622222"/>
    <w:lvl w:ilvl="0" w:tplc="697E86CA">
      <w:start w:val="1"/>
      <w:numFmt w:val="decimal"/>
      <w:lvlText w:val="%1/"/>
      <w:lvlJc w:val="left"/>
      <w:pPr>
        <w:ind w:left="1287" w:hanging="360"/>
      </w:pPr>
      <w:rPr>
        <w:rFonts w:ascii="Arial" w:hAnsi="Arial" w:cs="Arial" w:hint="default"/>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26F24E06"/>
    <w:multiLevelType w:val="hybridMultilevel"/>
    <w:tmpl w:val="0D10A27E"/>
    <w:lvl w:ilvl="0" w:tplc="A6A474A8">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A6A474A8">
      <w:start w:val="1"/>
      <w:numFmt w:val="decimal"/>
      <w:lvlText w:val="%3/"/>
      <w:lvlJc w:val="left"/>
      <w:pPr>
        <w:ind w:left="2586" w:hanging="18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2BB03B32"/>
    <w:multiLevelType w:val="multilevel"/>
    <w:tmpl w:val="2A289C06"/>
    <w:lvl w:ilvl="0">
      <w:start w:val="7"/>
      <w:numFmt w:val="decimal"/>
      <w:lvlText w:val="%1."/>
      <w:lvlJc w:val="left"/>
      <w:pPr>
        <w:tabs>
          <w:tab w:val="num" w:pos="0"/>
        </w:tabs>
        <w:ind w:left="360" w:hanging="360"/>
      </w:pPr>
      <w:rPr>
        <w:rFonts w:ascii="Arial" w:eastAsia="Calibri" w:hAnsi="Arial" w:cs="Arial" w:hint="default"/>
        <w:b w:val="0"/>
        <w:sz w:val="22"/>
        <w:szCs w:val="22"/>
        <w:lang w:val="en-US" w:eastAsia="en-U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ascii="Arial" w:eastAsia="Times New Roman" w:hAnsi="Arial" w:cs="Arial"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8" w15:restartNumberingAfterBreak="0">
    <w:nsid w:val="3216377E"/>
    <w:multiLevelType w:val="hybridMultilevel"/>
    <w:tmpl w:val="29C00DA6"/>
    <w:lvl w:ilvl="0" w:tplc="A6A474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271267"/>
    <w:multiLevelType w:val="hybridMultilevel"/>
    <w:tmpl w:val="518A7848"/>
    <w:lvl w:ilvl="0" w:tplc="1BC0199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8E73AE"/>
    <w:multiLevelType w:val="hybridMultilevel"/>
    <w:tmpl w:val="42BA69F0"/>
    <w:lvl w:ilvl="0" w:tplc="0415000F">
      <w:start w:val="1"/>
      <w:numFmt w:val="decimal"/>
      <w:lvlText w:val="%1."/>
      <w:lvlJc w:val="left"/>
      <w:pPr>
        <w:ind w:left="502"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60106DA"/>
    <w:multiLevelType w:val="hybridMultilevel"/>
    <w:tmpl w:val="CA34A42C"/>
    <w:lvl w:ilvl="0" w:tplc="C98EFA12">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A13DE3"/>
    <w:multiLevelType w:val="multilevel"/>
    <w:tmpl w:val="15908542"/>
    <w:lvl w:ilvl="0">
      <w:start w:val="1"/>
      <w:numFmt w:val="decimal"/>
      <w:lvlText w:val="%1."/>
      <w:lvlJc w:val="left"/>
      <w:pPr>
        <w:ind w:left="0" w:firstLine="0"/>
      </w:pPr>
      <w:rPr>
        <w:rFonts w:ascii="Arial" w:hAnsi="Arial" w:hint="default"/>
        <w:sz w:val="22"/>
      </w:rPr>
    </w:lvl>
    <w:lvl w:ilvl="1">
      <w:start w:val="1"/>
      <w:numFmt w:val="none"/>
      <w:lvlText w:val="2."/>
      <w:lvlJc w:val="left"/>
      <w:pPr>
        <w:ind w:left="0" w:firstLine="0"/>
      </w:pPr>
      <w:rPr>
        <w:rFonts w:ascii="Arial" w:hAnsi="Arial" w:hint="default"/>
        <w:sz w:val="22"/>
      </w:rPr>
    </w:lvl>
    <w:lvl w:ilvl="2">
      <w:start w:val="1"/>
      <w:numFmt w:val="none"/>
      <w:lvlText w:val="3."/>
      <w:lvlJc w:val="left"/>
      <w:pPr>
        <w:ind w:left="0" w:firstLine="0"/>
      </w:pPr>
      <w:rPr>
        <w:rFonts w:ascii="Arial" w:hAnsi="Arial" w:hint="default"/>
        <w:sz w:val="22"/>
      </w:rPr>
    </w:lvl>
    <w:lvl w:ilvl="3">
      <w:start w:val="1"/>
      <w:numFmt w:val="none"/>
      <w:lvlText w:val="4."/>
      <w:lvlJc w:val="left"/>
      <w:pPr>
        <w:ind w:left="0" w:firstLine="0"/>
      </w:pPr>
      <w:rPr>
        <w:rFonts w:ascii="Arial" w:hAnsi="Arial" w:hint="default"/>
        <w:sz w:val="22"/>
      </w:rPr>
    </w:lvl>
    <w:lvl w:ilvl="4">
      <w:start w:val="1"/>
      <w:numFmt w:val="none"/>
      <w:lvlText w:val="5."/>
      <w:lvlJc w:val="left"/>
      <w:pPr>
        <w:ind w:left="0" w:firstLine="0"/>
      </w:pPr>
      <w:rPr>
        <w:rFonts w:ascii="Arial" w:hAnsi="Arial" w:hint="default"/>
        <w:sz w:val="22"/>
      </w:rPr>
    </w:lvl>
    <w:lvl w:ilvl="5">
      <w:start w:val="1"/>
      <w:numFmt w:val="none"/>
      <w:lvlText w:val="6."/>
      <w:lvlJc w:val="left"/>
      <w:pPr>
        <w:ind w:left="0" w:firstLine="0"/>
      </w:pPr>
      <w:rPr>
        <w:rFonts w:ascii="Arial" w:hAnsi="Arial" w:hint="default"/>
        <w:sz w:val="22"/>
      </w:rPr>
    </w:lvl>
    <w:lvl w:ilvl="6">
      <w:start w:val="1"/>
      <w:numFmt w:val="none"/>
      <w:lvlText w:val="7."/>
      <w:lvlJc w:val="left"/>
      <w:pPr>
        <w:ind w:left="0" w:firstLine="0"/>
      </w:pPr>
      <w:rPr>
        <w:rFonts w:ascii="Arial" w:hAnsi="Arial" w:hint="default"/>
        <w:sz w:val="22"/>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15:restartNumberingAfterBreak="0">
    <w:nsid w:val="394843A4"/>
    <w:multiLevelType w:val="multilevel"/>
    <w:tmpl w:val="FB3E1082"/>
    <w:lvl w:ilvl="0">
      <w:start w:val="1"/>
      <w:numFmt w:val="decimal"/>
      <w:lvlText w:val="%1."/>
      <w:lvlJc w:val="left"/>
      <w:pPr>
        <w:ind w:left="0" w:firstLine="0"/>
      </w:pPr>
      <w:rPr>
        <w:rFonts w:ascii="Arial" w:hAnsi="Arial" w:hint="default"/>
        <w:b w:val="0"/>
        <w:sz w:val="22"/>
      </w:rPr>
    </w:lvl>
    <w:lvl w:ilvl="1">
      <w:start w:val="1"/>
      <w:numFmt w:val="none"/>
      <w:lvlText w:val="2."/>
      <w:lvlJc w:val="left"/>
      <w:pPr>
        <w:ind w:left="0" w:firstLine="0"/>
      </w:pPr>
      <w:rPr>
        <w:rFonts w:ascii="Arial" w:hAnsi="Arial" w:hint="default"/>
        <w:sz w:val="22"/>
      </w:rPr>
    </w:lvl>
    <w:lvl w:ilvl="2">
      <w:start w:val="1"/>
      <w:numFmt w:val="none"/>
      <w:lvlText w:val="3."/>
      <w:lvlJc w:val="left"/>
      <w:pPr>
        <w:ind w:left="0" w:firstLine="0"/>
      </w:pPr>
      <w:rPr>
        <w:rFonts w:ascii="Arial" w:hAnsi="Arial" w:hint="default"/>
        <w:sz w:val="22"/>
      </w:rPr>
    </w:lvl>
    <w:lvl w:ilvl="3">
      <w:start w:val="1"/>
      <w:numFmt w:val="none"/>
      <w:lvlText w:val="4."/>
      <w:lvlJc w:val="left"/>
      <w:pPr>
        <w:ind w:left="0" w:firstLine="0"/>
      </w:pPr>
      <w:rPr>
        <w:rFonts w:ascii="Arial" w:hAnsi="Arial" w:hint="default"/>
        <w:sz w:val="22"/>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15:restartNumberingAfterBreak="0">
    <w:nsid w:val="43F00F24"/>
    <w:multiLevelType w:val="multilevel"/>
    <w:tmpl w:val="15908542"/>
    <w:lvl w:ilvl="0">
      <w:start w:val="1"/>
      <w:numFmt w:val="decimal"/>
      <w:lvlText w:val="%1."/>
      <w:lvlJc w:val="left"/>
      <w:pPr>
        <w:ind w:left="0" w:firstLine="0"/>
      </w:pPr>
      <w:rPr>
        <w:rFonts w:ascii="Arial" w:hAnsi="Arial" w:hint="default"/>
        <w:sz w:val="22"/>
      </w:rPr>
    </w:lvl>
    <w:lvl w:ilvl="1">
      <w:start w:val="1"/>
      <w:numFmt w:val="none"/>
      <w:lvlText w:val="2."/>
      <w:lvlJc w:val="left"/>
      <w:pPr>
        <w:ind w:left="0" w:firstLine="0"/>
      </w:pPr>
      <w:rPr>
        <w:rFonts w:ascii="Arial" w:hAnsi="Arial" w:hint="default"/>
        <w:sz w:val="22"/>
      </w:rPr>
    </w:lvl>
    <w:lvl w:ilvl="2">
      <w:start w:val="1"/>
      <w:numFmt w:val="none"/>
      <w:lvlText w:val="3."/>
      <w:lvlJc w:val="left"/>
      <w:pPr>
        <w:ind w:left="0" w:firstLine="0"/>
      </w:pPr>
      <w:rPr>
        <w:rFonts w:ascii="Arial" w:hAnsi="Arial" w:hint="default"/>
        <w:sz w:val="22"/>
      </w:rPr>
    </w:lvl>
    <w:lvl w:ilvl="3">
      <w:start w:val="1"/>
      <w:numFmt w:val="none"/>
      <w:lvlText w:val="4."/>
      <w:lvlJc w:val="left"/>
      <w:pPr>
        <w:ind w:left="0" w:firstLine="0"/>
      </w:pPr>
      <w:rPr>
        <w:rFonts w:ascii="Arial" w:hAnsi="Arial" w:hint="default"/>
        <w:sz w:val="22"/>
      </w:rPr>
    </w:lvl>
    <w:lvl w:ilvl="4">
      <w:start w:val="1"/>
      <w:numFmt w:val="none"/>
      <w:lvlText w:val="5."/>
      <w:lvlJc w:val="left"/>
      <w:pPr>
        <w:ind w:left="0" w:firstLine="0"/>
      </w:pPr>
      <w:rPr>
        <w:rFonts w:ascii="Arial" w:hAnsi="Arial" w:hint="default"/>
        <w:sz w:val="22"/>
      </w:rPr>
    </w:lvl>
    <w:lvl w:ilvl="5">
      <w:start w:val="1"/>
      <w:numFmt w:val="none"/>
      <w:lvlText w:val="6."/>
      <w:lvlJc w:val="left"/>
      <w:pPr>
        <w:ind w:left="0" w:firstLine="0"/>
      </w:pPr>
      <w:rPr>
        <w:rFonts w:ascii="Arial" w:hAnsi="Arial" w:hint="default"/>
        <w:sz w:val="22"/>
      </w:rPr>
    </w:lvl>
    <w:lvl w:ilvl="6">
      <w:start w:val="1"/>
      <w:numFmt w:val="none"/>
      <w:lvlText w:val="7."/>
      <w:lvlJc w:val="left"/>
      <w:pPr>
        <w:ind w:left="0" w:firstLine="0"/>
      </w:pPr>
      <w:rPr>
        <w:rFonts w:ascii="Arial" w:hAnsi="Arial" w:hint="default"/>
        <w:sz w:val="22"/>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 w15:restartNumberingAfterBreak="0">
    <w:nsid w:val="46027980"/>
    <w:multiLevelType w:val="hybridMultilevel"/>
    <w:tmpl w:val="D8E2FB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765931"/>
    <w:multiLevelType w:val="hybridMultilevel"/>
    <w:tmpl w:val="B57288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7A0460"/>
    <w:multiLevelType w:val="hybridMultilevel"/>
    <w:tmpl w:val="D2C44CD4"/>
    <w:lvl w:ilvl="0" w:tplc="A6A474A8">
      <w:start w:val="1"/>
      <w:numFmt w:val="decimal"/>
      <w:lvlText w:val="%1/"/>
      <w:lvlJc w:val="left"/>
      <w:pPr>
        <w:ind w:left="1647" w:hanging="360"/>
      </w:pPr>
      <w:rPr>
        <w:rFonts w:hint="default"/>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28" w15:restartNumberingAfterBreak="0">
    <w:nsid w:val="4FE674A8"/>
    <w:multiLevelType w:val="hybridMultilevel"/>
    <w:tmpl w:val="30BE3C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ED799D"/>
    <w:multiLevelType w:val="hybridMultilevel"/>
    <w:tmpl w:val="989C36BC"/>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587B32F8"/>
    <w:multiLevelType w:val="hybridMultilevel"/>
    <w:tmpl w:val="B608DA70"/>
    <w:lvl w:ilvl="0" w:tplc="786EA7D2">
      <w:start w:val="1"/>
      <w:numFmt w:val="lowerLetter"/>
      <w:lvlText w:val="%1)"/>
      <w:lvlJc w:val="left"/>
      <w:pPr>
        <w:ind w:left="3195" w:hanging="360"/>
      </w:pPr>
      <w:rPr>
        <w:rFonts w:hint="default"/>
        <w:b w:val="0"/>
        <w:sz w:val="22"/>
        <w:szCs w:val="22"/>
      </w:rPr>
    </w:lvl>
    <w:lvl w:ilvl="1" w:tplc="04150019" w:tentative="1">
      <w:start w:val="1"/>
      <w:numFmt w:val="lowerLetter"/>
      <w:lvlText w:val="%2."/>
      <w:lvlJc w:val="left"/>
      <w:pPr>
        <w:ind w:left="3915" w:hanging="360"/>
      </w:pPr>
    </w:lvl>
    <w:lvl w:ilvl="2" w:tplc="0415001B" w:tentative="1">
      <w:start w:val="1"/>
      <w:numFmt w:val="lowerRoman"/>
      <w:lvlText w:val="%3."/>
      <w:lvlJc w:val="right"/>
      <w:pPr>
        <w:ind w:left="4635" w:hanging="180"/>
      </w:pPr>
    </w:lvl>
    <w:lvl w:ilvl="3" w:tplc="0415000F" w:tentative="1">
      <w:start w:val="1"/>
      <w:numFmt w:val="decimal"/>
      <w:lvlText w:val="%4."/>
      <w:lvlJc w:val="left"/>
      <w:pPr>
        <w:ind w:left="5355" w:hanging="360"/>
      </w:pPr>
    </w:lvl>
    <w:lvl w:ilvl="4" w:tplc="04150019" w:tentative="1">
      <w:start w:val="1"/>
      <w:numFmt w:val="lowerLetter"/>
      <w:lvlText w:val="%5."/>
      <w:lvlJc w:val="left"/>
      <w:pPr>
        <w:ind w:left="6075" w:hanging="360"/>
      </w:pPr>
    </w:lvl>
    <w:lvl w:ilvl="5" w:tplc="0415001B" w:tentative="1">
      <w:start w:val="1"/>
      <w:numFmt w:val="lowerRoman"/>
      <w:lvlText w:val="%6."/>
      <w:lvlJc w:val="right"/>
      <w:pPr>
        <w:ind w:left="6795" w:hanging="180"/>
      </w:pPr>
    </w:lvl>
    <w:lvl w:ilvl="6" w:tplc="0415000F" w:tentative="1">
      <w:start w:val="1"/>
      <w:numFmt w:val="decimal"/>
      <w:lvlText w:val="%7."/>
      <w:lvlJc w:val="left"/>
      <w:pPr>
        <w:ind w:left="7515" w:hanging="360"/>
      </w:pPr>
    </w:lvl>
    <w:lvl w:ilvl="7" w:tplc="04150019" w:tentative="1">
      <w:start w:val="1"/>
      <w:numFmt w:val="lowerLetter"/>
      <w:lvlText w:val="%8."/>
      <w:lvlJc w:val="left"/>
      <w:pPr>
        <w:ind w:left="8235" w:hanging="360"/>
      </w:pPr>
    </w:lvl>
    <w:lvl w:ilvl="8" w:tplc="0415001B" w:tentative="1">
      <w:start w:val="1"/>
      <w:numFmt w:val="lowerRoman"/>
      <w:lvlText w:val="%9."/>
      <w:lvlJc w:val="right"/>
      <w:pPr>
        <w:ind w:left="8955" w:hanging="180"/>
      </w:pPr>
    </w:lvl>
  </w:abstractNum>
  <w:abstractNum w:abstractNumId="31" w15:restartNumberingAfterBreak="0">
    <w:nsid w:val="62B742B6"/>
    <w:multiLevelType w:val="hybridMultilevel"/>
    <w:tmpl w:val="DA822BEE"/>
    <w:lvl w:ilvl="0" w:tplc="A6A474A8">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610CD5"/>
    <w:multiLevelType w:val="multilevel"/>
    <w:tmpl w:val="66DA3AAC"/>
    <w:lvl w:ilvl="0">
      <w:start w:val="18"/>
      <w:numFmt w:val="decimal"/>
      <w:lvlText w:val="%1."/>
      <w:lvlJc w:val="left"/>
      <w:pPr>
        <w:ind w:left="480" w:hanging="480"/>
      </w:pPr>
      <w:rPr>
        <w:rFonts w:hint="default"/>
      </w:rPr>
    </w:lvl>
    <w:lvl w:ilvl="1">
      <w:start w:val="9"/>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8A267DE"/>
    <w:multiLevelType w:val="hybridMultilevel"/>
    <w:tmpl w:val="1346C6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4A78BD"/>
    <w:multiLevelType w:val="hybridMultilevel"/>
    <w:tmpl w:val="057E1C2C"/>
    <w:lvl w:ilvl="0" w:tplc="7152E788">
      <w:start w:val="1"/>
      <w:numFmt w:val="lowerLetter"/>
      <w:lvlText w:val="%1)"/>
      <w:lvlJc w:val="left"/>
      <w:pPr>
        <w:ind w:left="720" w:hanging="360"/>
      </w:pPr>
      <w:rPr>
        <w:rFonts w:hint="default"/>
        <w:b w:val="0"/>
        <w:sz w:val="22"/>
        <w:szCs w:val="22"/>
      </w:rPr>
    </w:lvl>
    <w:lvl w:ilvl="1" w:tplc="49A48374">
      <w:numFmt w:val="bullet"/>
      <w:lvlText w:val="•"/>
      <w:lvlJc w:val="left"/>
      <w:pPr>
        <w:ind w:left="1440" w:hanging="360"/>
      </w:pPr>
      <w:rPr>
        <w:rFonts w:ascii="SymbolMT" w:eastAsia="Times New Roman" w:hAnsi="SymbolMT" w:cs="SymbolMT"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8821DC"/>
    <w:multiLevelType w:val="hybridMultilevel"/>
    <w:tmpl w:val="7E1C7E2E"/>
    <w:lvl w:ilvl="0" w:tplc="A6A474A8">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6FF26582"/>
    <w:multiLevelType w:val="hybridMultilevel"/>
    <w:tmpl w:val="4F9466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AE3FDC"/>
    <w:multiLevelType w:val="multilevel"/>
    <w:tmpl w:val="1B48E32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3415236"/>
    <w:multiLevelType w:val="hybridMultilevel"/>
    <w:tmpl w:val="0D885BA4"/>
    <w:lvl w:ilvl="0" w:tplc="84ECDDFC">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8A32FC"/>
    <w:multiLevelType w:val="hybridMultilevel"/>
    <w:tmpl w:val="020CD0B4"/>
    <w:lvl w:ilvl="0" w:tplc="EEFCB7D6">
      <w:start w:val="1"/>
      <w:numFmt w:val="decimal"/>
      <w:lvlText w:val="%1."/>
      <w:lvlJc w:val="left"/>
      <w:pPr>
        <w:ind w:left="720" w:hanging="360"/>
      </w:pPr>
      <w:rPr>
        <w:rFonts w:ascii="Arial" w:hAnsi="Arial" w:cs="Arial" w:hint="default"/>
        <w:b w:val="0"/>
        <w:i w:val="0"/>
        <w:sz w:val="22"/>
        <w:szCs w:val="22"/>
      </w:rPr>
    </w:lvl>
    <w:lvl w:ilvl="1" w:tplc="84ECDDFC">
      <w:start w:val="1"/>
      <w:numFmt w:val="decimal"/>
      <w:lvlText w:val="%2/"/>
      <w:lvlJc w:val="left"/>
      <w:pPr>
        <w:ind w:left="1440" w:hanging="360"/>
      </w:pPr>
      <w:rPr>
        <w:rFonts w:ascii="Arial" w:hAnsi="Arial" w:cs="Arial" w:hint="default"/>
        <w:i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765311"/>
    <w:multiLevelType w:val="hybridMultilevel"/>
    <w:tmpl w:val="DC123A14"/>
    <w:lvl w:ilvl="0" w:tplc="74B827FE">
      <w:start w:val="1"/>
      <w:numFmt w:val="lowerLetter"/>
      <w:lvlText w:val="%1)"/>
      <w:lvlJc w:val="left"/>
      <w:pPr>
        <w:ind w:left="720" w:hanging="360"/>
      </w:pPr>
      <w:rPr>
        <w:rFonts w:ascii="Arial" w:hAnsi="Arial"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137E65"/>
    <w:multiLevelType w:val="hybridMultilevel"/>
    <w:tmpl w:val="51C690D0"/>
    <w:lvl w:ilvl="0" w:tplc="A6A474A8">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A6A474A8">
      <w:start w:val="1"/>
      <w:numFmt w:val="decimal"/>
      <w:lvlText w:val="%3/"/>
      <w:lvlJc w:val="left"/>
      <w:pPr>
        <w:ind w:left="2586" w:hanging="18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7BD6264D"/>
    <w:multiLevelType w:val="hybridMultilevel"/>
    <w:tmpl w:val="3E56C892"/>
    <w:lvl w:ilvl="0" w:tplc="1522147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E66315"/>
    <w:multiLevelType w:val="hybridMultilevel"/>
    <w:tmpl w:val="C236222E"/>
    <w:lvl w:ilvl="0" w:tplc="D24684E6">
      <w:start w:val="1"/>
      <w:numFmt w:val="decimal"/>
      <w:lvlText w:val="%1."/>
      <w:lvlJc w:val="left"/>
      <w:pPr>
        <w:ind w:left="720" w:hanging="360"/>
      </w:pPr>
      <w:rPr>
        <w:rFonts w:ascii="Arial" w:hAnsi="Arial"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09673F"/>
    <w:multiLevelType w:val="multilevel"/>
    <w:tmpl w:val="3468C0BC"/>
    <w:lvl w:ilvl="0">
      <w:start w:val="1"/>
      <w:numFmt w:val="decimal"/>
      <w:lvlText w:val="%1."/>
      <w:lvlJc w:val="left"/>
      <w:pPr>
        <w:ind w:left="915" w:hanging="555"/>
      </w:pPr>
      <w:rPr>
        <w:rFonts w:ascii="Arial" w:hAnsi="Arial" w:cs="Arial" w:hint="default"/>
        <w:i w:val="0"/>
        <w:sz w:val="22"/>
      </w:rPr>
    </w:lvl>
    <w:lvl w:ilvl="1">
      <w:start w:val="1"/>
      <w:numFmt w:val="decimal"/>
      <w:isLgl/>
      <w:lvlText w:val="%1.%2."/>
      <w:lvlJc w:val="left"/>
      <w:pPr>
        <w:ind w:left="825" w:hanging="465"/>
      </w:pPr>
      <w:rPr>
        <w:rFonts w:ascii="Arial" w:hAnsi="Arial" w:cs="Arial" w:hint="default"/>
        <w:i w:val="0"/>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abstractNumId w:val="10"/>
  </w:num>
  <w:num w:numId="2">
    <w:abstractNumId w:val="9"/>
  </w:num>
  <w:num w:numId="3">
    <w:abstractNumId w:val="2"/>
  </w:num>
  <w:num w:numId="4">
    <w:abstractNumId w:val="1"/>
  </w:num>
  <w:num w:numId="5">
    <w:abstractNumId w:val="22"/>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0"/>
  </w:num>
  <w:num w:numId="9">
    <w:abstractNumId w:val="24"/>
  </w:num>
  <w:num w:numId="10">
    <w:abstractNumId w:val="39"/>
  </w:num>
  <w:num w:numId="11">
    <w:abstractNumId w:val="30"/>
  </w:num>
  <w:num w:numId="12">
    <w:abstractNumId w:val="21"/>
  </w:num>
  <w:num w:numId="13">
    <w:abstractNumId w:val="17"/>
  </w:num>
  <w:num w:numId="14">
    <w:abstractNumId w:val="34"/>
  </w:num>
  <w:num w:numId="15">
    <w:abstractNumId w:val="37"/>
  </w:num>
  <w:num w:numId="16">
    <w:abstractNumId w:val="6"/>
  </w:num>
  <w:num w:numId="17">
    <w:abstractNumId w:val="36"/>
  </w:num>
  <w:num w:numId="18">
    <w:abstractNumId w:val="25"/>
  </w:num>
  <w:num w:numId="19">
    <w:abstractNumId w:val="26"/>
  </w:num>
  <w:num w:numId="20">
    <w:abstractNumId w:val="14"/>
  </w:num>
  <w:num w:numId="21">
    <w:abstractNumId w:val="33"/>
  </w:num>
  <w:num w:numId="22">
    <w:abstractNumId w:val="20"/>
  </w:num>
  <w:num w:numId="23">
    <w:abstractNumId w:val="11"/>
  </w:num>
  <w:num w:numId="24">
    <w:abstractNumId w:val="44"/>
  </w:num>
  <w:num w:numId="25">
    <w:abstractNumId w:val="8"/>
  </w:num>
  <w:num w:numId="26">
    <w:abstractNumId w:val="5"/>
  </w:num>
  <w:num w:numId="27">
    <w:abstractNumId w:val="42"/>
  </w:num>
  <w:num w:numId="28">
    <w:abstractNumId w:val="28"/>
  </w:num>
  <w:num w:numId="29">
    <w:abstractNumId w:val="38"/>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43"/>
  </w:num>
  <w:num w:numId="37">
    <w:abstractNumId w:val="41"/>
  </w:num>
  <w:num w:numId="38">
    <w:abstractNumId w:val="16"/>
  </w:num>
  <w:num w:numId="39">
    <w:abstractNumId w:val="4"/>
  </w:num>
  <w:num w:numId="40">
    <w:abstractNumId w:val="29"/>
  </w:num>
  <w:num w:numId="41">
    <w:abstractNumId w:val="35"/>
  </w:num>
  <w:num w:numId="42">
    <w:abstractNumId w:val="18"/>
  </w:num>
  <w:num w:numId="43">
    <w:abstractNumId w:val="31"/>
  </w:num>
  <w:num w:numId="44">
    <w:abstractNumId w:val="32"/>
  </w:num>
  <w:num w:numId="45">
    <w:abstractNumId w:val="27"/>
  </w:num>
  <w:num w:numId="46">
    <w:abstractNumId w:val="7"/>
  </w:num>
  <w:num w:numId="47">
    <w:abstractNumId w:val="12"/>
  </w:num>
  <w:num w:numId="48">
    <w:abstractNumId w:val="13"/>
  </w:num>
  <w:num w:numId="49">
    <w:abstractNumId w:val="15"/>
  </w:num>
  <w:num w:numId="5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rdyn Magdalena">
    <w15:presenceInfo w15:providerId="AD" w15:userId="S-1-5-21-591302622-2076621694-4095281684-1376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F28"/>
    <w:rsid w:val="00002FFE"/>
    <w:rsid w:val="00013D9C"/>
    <w:rsid w:val="0004039D"/>
    <w:rsid w:val="0004107C"/>
    <w:rsid w:val="0004137B"/>
    <w:rsid w:val="00046E80"/>
    <w:rsid w:val="00050BD3"/>
    <w:rsid w:val="000514CF"/>
    <w:rsid w:val="000515E5"/>
    <w:rsid w:val="00051731"/>
    <w:rsid w:val="00054585"/>
    <w:rsid w:val="00055D5D"/>
    <w:rsid w:val="00073022"/>
    <w:rsid w:val="000757EB"/>
    <w:rsid w:val="000765D4"/>
    <w:rsid w:val="00076A77"/>
    <w:rsid w:val="00082076"/>
    <w:rsid w:val="00086B3E"/>
    <w:rsid w:val="000A2DA1"/>
    <w:rsid w:val="000A5584"/>
    <w:rsid w:val="000C6300"/>
    <w:rsid w:val="000C7BBD"/>
    <w:rsid w:val="000D6F28"/>
    <w:rsid w:val="000E37BC"/>
    <w:rsid w:val="000E7C0A"/>
    <w:rsid w:val="00111923"/>
    <w:rsid w:val="00117749"/>
    <w:rsid w:val="001253E2"/>
    <w:rsid w:val="0012715E"/>
    <w:rsid w:val="00134D67"/>
    <w:rsid w:val="00140F69"/>
    <w:rsid w:val="00154E71"/>
    <w:rsid w:val="001605F4"/>
    <w:rsid w:val="001679C5"/>
    <w:rsid w:val="001746D5"/>
    <w:rsid w:val="00177AE2"/>
    <w:rsid w:val="001924AD"/>
    <w:rsid w:val="001B30EF"/>
    <w:rsid w:val="001B36F9"/>
    <w:rsid w:val="001C4987"/>
    <w:rsid w:val="001D673F"/>
    <w:rsid w:val="001D7726"/>
    <w:rsid w:val="001E0C3E"/>
    <w:rsid w:val="001E2979"/>
    <w:rsid w:val="001F402D"/>
    <w:rsid w:val="00211C2E"/>
    <w:rsid w:val="0021746B"/>
    <w:rsid w:val="002175EF"/>
    <w:rsid w:val="00230397"/>
    <w:rsid w:val="0023520C"/>
    <w:rsid w:val="00236886"/>
    <w:rsid w:val="00243069"/>
    <w:rsid w:val="00251DD3"/>
    <w:rsid w:val="0025251C"/>
    <w:rsid w:val="002539B0"/>
    <w:rsid w:val="0025620B"/>
    <w:rsid w:val="00263A87"/>
    <w:rsid w:val="002806DE"/>
    <w:rsid w:val="0028454E"/>
    <w:rsid w:val="00290191"/>
    <w:rsid w:val="00296DBA"/>
    <w:rsid w:val="002A4AC5"/>
    <w:rsid w:val="002A7B2F"/>
    <w:rsid w:val="002B4DB1"/>
    <w:rsid w:val="002B7E7C"/>
    <w:rsid w:val="002D274B"/>
    <w:rsid w:val="002E24A4"/>
    <w:rsid w:val="002F2F7D"/>
    <w:rsid w:val="00311DB4"/>
    <w:rsid w:val="00317B68"/>
    <w:rsid w:val="00320FCE"/>
    <w:rsid w:val="0033204A"/>
    <w:rsid w:val="00332A2D"/>
    <w:rsid w:val="003348C6"/>
    <w:rsid w:val="00335496"/>
    <w:rsid w:val="003414EB"/>
    <w:rsid w:val="0036420C"/>
    <w:rsid w:val="003761D5"/>
    <w:rsid w:val="00380536"/>
    <w:rsid w:val="003A255D"/>
    <w:rsid w:val="003D23A5"/>
    <w:rsid w:val="003D7534"/>
    <w:rsid w:val="003E5D14"/>
    <w:rsid w:val="003F3EBF"/>
    <w:rsid w:val="00401723"/>
    <w:rsid w:val="0040253C"/>
    <w:rsid w:val="00402EF0"/>
    <w:rsid w:val="00407B7E"/>
    <w:rsid w:val="00420C25"/>
    <w:rsid w:val="00420CB8"/>
    <w:rsid w:val="0043182D"/>
    <w:rsid w:val="0043250D"/>
    <w:rsid w:val="00433953"/>
    <w:rsid w:val="004349E7"/>
    <w:rsid w:val="00457EE9"/>
    <w:rsid w:val="0047581E"/>
    <w:rsid w:val="0049366E"/>
    <w:rsid w:val="00495467"/>
    <w:rsid w:val="00497838"/>
    <w:rsid w:val="004A3913"/>
    <w:rsid w:val="004C1A6F"/>
    <w:rsid w:val="004C1BB4"/>
    <w:rsid w:val="004C3B40"/>
    <w:rsid w:val="004C6DEA"/>
    <w:rsid w:val="004E09D7"/>
    <w:rsid w:val="004E3B97"/>
    <w:rsid w:val="004F400D"/>
    <w:rsid w:val="00500DE0"/>
    <w:rsid w:val="00507BB9"/>
    <w:rsid w:val="00511A54"/>
    <w:rsid w:val="0051448B"/>
    <w:rsid w:val="00515F37"/>
    <w:rsid w:val="00537EC3"/>
    <w:rsid w:val="00540D1A"/>
    <w:rsid w:val="00545176"/>
    <w:rsid w:val="005501F9"/>
    <w:rsid w:val="005522AD"/>
    <w:rsid w:val="00560388"/>
    <w:rsid w:val="00561578"/>
    <w:rsid w:val="005639D4"/>
    <w:rsid w:val="005946C4"/>
    <w:rsid w:val="00597C99"/>
    <w:rsid w:val="005A30D3"/>
    <w:rsid w:val="005B16E3"/>
    <w:rsid w:val="005B2960"/>
    <w:rsid w:val="005B5AE1"/>
    <w:rsid w:val="005D2720"/>
    <w:rsid w:val="00605C65"/>
    <w:rsid w:val="00607249"/>
    <w:rsid w:val="00620DC2"/>
    <w:rsid w:val="00623716"/>
    <w:rsid w:val="00624898"/>
    <w:rsid w:val="00635D25"/>
    <w:rsid w:val="0064645B"/>
    <w:rsid w:val="00650073"/>
    <w:rsid w:val="00656D8F"/>
    <w:rsid w:val="00656E98"/>
    <w:rsid w:val="00657D35"/>
    <w:rsid w:val="0066026F"/>
    <w:rsid w:val="0066488D"/>
    <w:rsid w:val="00696E56"/>
    <w:rsid w:val="006A441E"/>
    <w:rsid w:val="006A63B9"/>
    <w:rsid w:val="006A685E"/>
    <w:rsid w:val="006A7364"/>
    <w:rsid w:val="006B45A1"/>
    <w:rsid w:val="006B567A"/>
    <w:rsid w:val="006B7FB8"/>
    <w:rsid w:val="006D19AD"/>
    <w:rsid w:val="006E1DF9"/>
    <w:rsid w:val="00700316"/>
    <w:rsid w:val="00716B0F"/>
    <w:rsid w:val="00723FE3"/>
    <w:rsid w:val="007274BF"/>
    <w:rsid w:val="007665DA"/>
    <w:rsid w:val="00772D59"/>
    <w:rsid w:val="00777CA1"/>
    <w:rsid w:val="007851E1"/>
    <w:rsid w:val="00792CB5"/>
    <w:rsid w:val="00792CE4"/>
    <w:rsid w:val="007C7052"/>
    <w:rsid w:val="007D1D85"/>
    <w:rsid w:val="007D77EA"/>
    <w:rsid w:val="007F066D"/>
    <w:rsid w:val="007F2920"/>
    <w:rsid w:val="0080611C"/>
    <w:rsid w:val="00807697"/>
    <w:rsid w:val="008162B0"/>
    <w:rsid w:val="008176FC"/>
    <w:rsid w:val="0082359A"/>
    <w:rsid w:val="00856E86"/>
    <w:rsid w:val="008576AC"/>
    <w:rsid w:val="00870BD8"/>
    <w:rsid w:val="00882724"/>
    <w:rsid w:val="00896FBF"/>
    <w:rsid w:val="008A3851"/>
    <w:rsid w:val="008B138F"/>
    <w:rsid w:val="008C25B9"/>
    <w:rsid w:val="008C4E05"/>
    <w:rsid w:val="008C4FFE"/>
    <w:rsid w:val="008D1088"/>
    <w:rsid w:val="008D3AA7"/>
    <w:rsid w:val="008D618B"/>
    <w:rsid w:val="008D689A"/>
    <w:rsid w:val="008D6CDA"/>
    <w:rsid w:val="008F2779"/>
    <w:rsid w:val="00901EAB"/>
    <w:rsid w:val="00903510"/>
    <w:rsid w:val="00906781"/>
    <w:rsid w:val="009108C7"/>
    <w:rsid w:val="00915E4E"/>
    <w:rsid w:val="009252D3"/>
    <w:rsid w:val="00934368"/>
    <w:rsid w:val="00934B4A"/>
    <w:rsid w:val="00934DD0"/>
    <w:rsid w:val="00944644"/>
    <w:rsid w:val="00945989"/>
    <w:rsid w:val="009503F3"/>
    <w:rsid w:val="00961AE3"/>
    <w:rsid w:val="0096513B"/>
    <w:rsid w:val="00974439"/>
    <w:rsid w:val="009B01C1"/>
    <w:rsid w:val="009B3225"/>
    <w:rsid w:val="009D06D9"/>
    <w:rsid w:val="009D4CD2"/>
    <w:rsid w:val="009D5AF7"/>
    <w:rsid w:val="009D6F00"/>
    <w:rsid w:val="009D7E93"/>
    <w:rsid w:val="009E533B"/>
    <w:rsid w:val="009F1E30"/>
    <w:rsid w:val="009F32A5"/>
    <w:rsid w:val="00A0187F"/>
    <w:rsid w:val="00A0365D"/>
    <w:rsid w:val="00A132C9"/>
    <w:rsid w:val="00A15E20"/>
    <w:rsid w:val="00A249D0"/>
    <w:rsid w:val="00A51AA7"/>
    <w:rsid w:val="00A62D04"/>
    <w:rsid w:val="00A638DC"/>
    <w:rsid w:val="00A67D95"/>
    <w:rsid w:val="00A7315F"/>
    <w:rsid w:val="00A803FA"/>
    <w:rsid w:val="00A85128"/>
    <w:rsid w:val="00A92F86"/>
    <w:rsid w:val="00AA4012"/>
    <w:rsid w:val="00AA67FD"/>
    <w:rsid w:val="00AB2FFD"/>
    <w:rsid w:val="00AB7C25"/>
    <w:rsid w:val="00AB7C69"/>
    <w:rsid w:val="00AE3046"/>
    <w:rsid w:val="00AF1C7B"/>
    <w:rsid w:val="00B006F1"/>
    <w:rsid w:val="00B025A1"/>
    <w:rsid w:val="00B14BB2"/>
    <w:rsid w:val="00B1596F"/>
    <w:rsid w:val="00B4202D"/>
    <w:rsid w:val="00B42D85"/>
    <w:rsid w:val="00B47914"/>
    <w:rsid w:val="00B85899"/>
    <w:rsid w:val="00BA1A1E"/>
    <w:rsid w:val="00BA349A"/>
    <w:rsid w:val="00BD7C85"/>
    <w:rsid w:val="00BF00DC"/>
    <w:rsid w:val="00BF3853"/>
    <w:rsid w:val="00C00C8E"/>
    <w:rsid w:val="00C07450"/>
    <w:rsid w:val="00C154B1"/>
    <w:rsid w:val="00C1692E"/>
    <w:rsid w:val="00C2034A"/>
    <w:rsid w:val="00C241ED"/>
    <w:rsid w:val="00C26816"/>
    <w:rsid w:val="00C40EF1"/>
    <w:rsid w:val="00C42A16"/>
    <w:rsid w:val="00C64763"/>
    <w:rsid w:val="00C71519"/>
    <w:rsid w:val="00C72ED0"/>
    <w:rsid w:val="00C76042"/>
    <w:rsid w:val="00C80823"/>
    <w:rsid w:val="00C83BC0"/>
    <w:rsid w:val="00C8692E"/>
    <w:rsid w:val="00CA1BDE"/>
    <w:rsid w:val="00CA7CA1"/>
    <w:rsid w:val="00CB3C2C"/>
    <w:rsid w:val="00CC0292"/>
    <w:rsid w:val="00CC2C9F"/>
    <w:rsid w:val="00CD6847"/>
    <w:rsid w:val="00CE6904"/>
    <w:rsid w:val="00CF17FC"/>
    <w:rsid w:val="00D005F7"/>
    <w:rsid w:val="00D0195A"/>
    <w:rsid w:val="00D01BC2"/>
    <w:rsid w:val="00D14ADF"/>
    <w:rsid w:val="00D209E7"/>
    <w:rsid w:val="00D21F00"/>
    <w:rsid w:val="00D33D00"/>
    <w:rsid w:val="00D3651E"/>
    <w:rsid w:val="00D37951"/>
    <w:rsid w:val="00D41A53"/>
    <w:rsid w:val="00D42D89"/>
    <w:rsid w:val="00D46205"/>
    <w:rsid w:val="00D46F1E"/>
    <w:rsid w:val="00D55897"/>
    <w:rsid w:val="00D71735"/>
    <w:rsid w:val="00D8233F"/>
    <w:rsid w:val="00D8694C"/>
    <w:rsid w:val="00D92472"/>
    <w:rsid w:val="00D97029"/>
    <w:rsid w:val="00DA0588"/>
    <w:rsid w:val="00DB09CF"/>
    <w:rsid w:val="00DC2C8C"/>
    <w:rsid w:val="00DC365D"/>
    <w:rsid w:val="00DC3B6F"/>
    <w:rsid w:val="00DC511C"/>
    <w:rsid w:val="00DD148E"/>
    <w:rsid w:val="00DE45C7"/>
    <w:rsid w:val="00DE7C10"/>
    <w:rsid w:val="00DF18E3"/>
    <w:rsid w:val="00DF3C7E"/>
    <w:rsid w:val="00DF43F3"/>
    <w:rsid w:val="00DF55CA"/>
    <w:rsid w:val="00E01DE3"/>
    <w:rsid w:val="00E146D1"/>
    <w:rsid w:val="00E16FA6"/>
    <w:rsid w:val="00E22862"/>
    <w:rsid w:val="00E27748"/>
    <w:rsid w:val="00E27B60"/>
    <w:rsid w:val="00E36B45"/>
    <w:rsid w:val="00E470A0"/>
    <w:rsid w:val="00E5233C"/>
    <w:rsid w:val="00E565B9"/>
    <w:rsid w:val="00E57C1C"/>
    <w:rsid w:val="00E60A9B"/>
    <w:rsid w:val="00E7352A"/>
    <w:rsid w:val="00E77E18"/>
    <w:rsid w:val="00E87632"/>
    <w:rsid w:val="00E907B7"/>
    <w:rsid w:val="00E9144F"/>
    <w:rsid w:val="00EA2DF2"/>
    <w:rsid w:val="00EB58FE"/>
    <w:rsid w:val="00EB6683"/>
    <w:rsid w:val="00EB7906"/>
    <w:rsid w:val="00EC2666"/>
    <w:rsid w:val="00EC2BA2"/>
    <w:rsid w:val="00EF18FD"/>
    <w:rsid w:val="00F00EAB"/>
    <w:rsid w:val="00F16D1D"/>
    <w:rsid w:val="00F16D55"/>
    <w:rsid w:val="00F20283"/>
    <w:rsid w:val="00F22549"/>
    <w:rsid w:val="00F52757"/>
    <w:rsid w:val="00F53CE9"/>
    <w:rsid w:val="00F62BA7"/>
    <w:rsid w:val="00F72A39"/>
    <w:rsid w:val="00F83759"/>
    <w:rsid w:val="00FA0FCB"/>
    <w:rsid w:val="00FA23E2"/>
    <w:rsid w:val="00FA30BF"/>
    <w:rsid w:val="00FA5890"/>
    <w:rsid w:val="00FB2AA4"/>
    <w:rsid w:val="00FC7837"/>
    <w:rsid w:val="00FD1547"/>
    <w:rsid w:val="00FD198C"/>
    <w:rsid w:val="00FF14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CED51B"/>
  <w15:chartTrackingRefBased/>
  <w15:docId w15:val="{D9BE5437-6FD5-4D4E-AB81-D367E01E1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D6F28"/>
    <w:pPr>
      <w:suppressAutoHyphens/>
      <w:spacing w:after="0" w:line="240" w:lineRule="auto"/>
    </w:pPr>
    <w:rPr>
      <w:rFonts w:ascii="Times New Roman" w:eastAsia="Times New Roman" w:hAnsi="Times New Roman" w:cs="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21">
    <w:name w:val="Tekst podstawowy 21"/>
    <w:basedOn w:val="Normalny"/>
    <w:rsid w:val="00C72ED0"/>
    <w:pPr>
      <w:overflowPunct w:val="0"/>
      <w:autoSpaceDE w:val="0"/>
      <w:ind w:left="426" w:hanging="426"/>
      <w:jc w:val="both"/>
      <w:textAlignment w:val="baseline"/>
    </w:pPr>
    <w:rPr>
      <w:sz w:val="26"/>
      <w:szCs w:val="20"/>
    </w:rPr>
  </w:style>
  <w:style w:type="paragraph" w:styleId="Akapitzlist">
    <w:name w:val="List Paragraph"/>
    <w:aliases w:val="L1,Numerowanie,Preambuła,Adresat stanowisko,Akapit z listą3,Akapit z listą31,Body MS Bullet,Bullet Number,CW_Lista,ISCG Numerowanie,List Paragraph1,List Paragraph2,List Paragraph_0,Normal2,Wypunktowanie,lp1,sw tekst,Akapit z listą1,Normal"/>
    <w:basedOn w:val="Normalny"/>
    <w:link w:val="AkapitzlistZnak"/>
    <w:uiPriority w:val="34"/>
    <w:qFormat/>
    <w:rsid w:val="00635D25"/>
    <w:pPr>
      <w:ind w:left="720"/>
      <w:contextualSpacing/>
    </w:pPr>
  </w:style>
  <w:style w:type="paragraph" w:customStyle="1" w:styleId="Nagwek1">
    <w:name w:val="Nagłówek1"/>
    <w:basedOn w:val="Normalny"/>
    <w:next w:val="Tekstpodstawowy"/>
    <w:rsid w:val="00401723"/>
    <w:pPr>
      <w:jc w:val="center"/>
    </w:pPr>
    <w:rPr>
      <w:sz w:val="28"/>
      <w:szCs w:val="20"/>
      <w:lang w:val="x-none"/>
    </w:rPr>
  </w:style>
  <w:style w:type="paragraph" w:styleId="Tekstpodstawowy">
    <w:name w:val="Body Text"/>
    <w:basedOn w:val="Normalny"/>
    <w:link w:val="TekstpodstawowyZnak"/>
    <w:rsid w:val="00401723"/>
    <w:pPr>
      <w:overflowPunct w:val="0"/>
      <w:autoSpaceDE w:val="0"/>
      <w:jc w:val="both"/>
      <w:textAlignment w:val="baseline"/>
    </w:pPr>
    <w:rPr>
      <w:szCs w:val="20"/>
    </w:rPr>
  </w:style>
  <w:style w:type="character" w:customStyle="1" w:styleId="TekstpodstawowyZnak">
    <w:name w:val="Tekst podstawowy Znak"/>
    <w:basedOn w:val="Domylnaczcionkaakapitu"/>
    <w:link w:val="Tekstpodstawowy"/>
    <w:rsid w:val="00401723"/>
    <w:rPr>
      <w:rFonts w:ascii="Times New Roman" w:eastAsia="Times New Roman" w:hAnsi="Times New Roman" w:cs="Times New Roman"/>
      <w:sz w:val="24"/>
      <w:szCs w:val="20"/>
      <w:lang w:eastAsia="zh-CN"/>
    </w:rPr>
  </w:style>
  <w:style w:type="paragraph" w:styleId="Stopka">
    <w:name w:val="footer"/>
    <w:basedOn w:val="Normalny"/>
    <w:link w:val="StopkaZnak"/>
    <w:rsid w:val="00401723"/>
    <w:pPr>
      <w:tabs>
        <w:tab w:val="center" w:pos="4536"/>
        <w:tab w:val="right" w:pos="9072"/>
      </w:tabs>
    </w:pPr>
    <w:rPr>
      <w:lang w:val="x-none"/>
    </w:rPr>
  </w:style>
  <w:style w:type="character" w:customStyle="1" w:styleId="StopkaZnak">
    <w:name w:val="Stopka Znak"/>
    <w:basedOn w:val="Domylnaczcionkaakapitu"/>
    <w:link w:val="Stopka"/>
    <w:rsid w:val="00401723"/>
    <w:rPr>
      <w:rFonts w:ascii="Times New Roman" w:eastAsia="Times New Roman" w:hAnsi="Times New Roman" w:cs="Times New Roman"/>
      <w:sz w:val="24"/>
      <w:szCs w:val="24"/>
      <w:lang w:val="x-none" w:eastAsia="zh-CN"/>
    </w:rPr>
  </w:style>
  <w:style w:type="paragraph" w:customStyle="1" w:styleId="01Tekstnormalny">
    <w:name w:val="01.Tekst normalny"/>
    <w:basedOn w:val="Normalny"/>
    <w:link w:val="01TekstnormalnyZnak"/>
    <w:rsid w:val="00C241ED"/>
    <w:pPr>
      <w:spacing w:before="180" w:after="180" w:line="288" w:lineRule="auto"/>
      <w:jc w:val="both"/>
    </w:pPr>
    <w:rPr>
      <w:rFonts w:ascii="Arial" w:eastAsia="MS Mincho" w:hAnsi="Arial"/>
      <w:szCs w:val="20"/>
      <w:lang w:val="x-none" w:eastAsia="en-US"/>
    </w:rPr>
  </w:style>
  <w:style w:type="character" w:customStyle="1" w:styleId="01TekstnormalnyZnak">
    <w:name w:val="01.Tekst normalny Znak"/>
    <w:link w:val="01Tekstnormalny"/>
    <w:locked/>
    <w:rsid w:val="00C241ED"/>
    <w:rPr>
      <w:rFonts w:ascii="Arial" w:eastAsia="MS Mincho" w:hAnsi="Arial" w:cs="Times New Roman"/>
      <w:sz w:val="24"/>
      <w:szCs w:val="20"/>
      <w:lang w:val="x-none"/>
    </w:rPr>
  </w:style>
  <w:style w:type="character" w:customStyle="1" w:styleId="AkapitzlistZnak">
    <w:name w:val="Akapit z listą Znak"/>
    <w:aliases w:val="L1 Znak,Numerowanie Znak,Preambuła Znak,Adresat stanowisko Znak,Akapit z listą3 Znak,Akapit z listą31 Znak,Body MS Bullet Znak,Bullet Number Znak,CW_Lista Znak,ISCG Numerowanie Znak,List Paragraph1 Znak,List Paragraph2 Znak,lp1 Znak"/>
    <w:link w:val="Akapitzlist"/>
    <w:uiPriority w:val="34"/>
    <w:qFormat/>
    <w:locked/>
    <w:rsid w:val="009D6F00"/>
    <w:rPr>
      <w:rFonts w:ascii="Times New Roman" w:eastAsia="Times New Roman" w:hAnsi="Times New Roman" w:cs="Times New Roman"/>
      <w:sz w:val="24"/>
      <w:szCs w:val="24"/>
      <w:lang w:eastAsia="zh-CN"/>
    </w:rPr>
  </w:style>
  <w:style w:type="character" w:styleId="Hipercze">
    <w:name w:val="Hyperlink"/>
    <w:rsid w:val="001B30EF"/>
    <w:rPr>
      <w:color w:val="0000FF"/>
      <w:u w:val="single"/>
    </w:rPr>
  </w:style>
  <w:style w:type="paragraph" w:customStyle="1" w:styleId="Standard">
    <w:name w:val="Standard"/>
    <w:rsid w:val="0096513B"/>
    <w:pPr>
      <w:suppressAutoHyphens/>
      <w:autoSpaceDN w:val="0"/>
      <w:spacing w:after="0" w:line="240" w:lineRule="auto"/>
      <w:textAlignment w:val="baseline"/>
    </w:pPr>
    <w:rPr>
      <w:rFonts w:ascii="Times New Roman" w:eastAsia="SimSun" w:hAnsi="Times New Roman" w:cs="Mangal"/>
      <w:kern w:val="3"/>
      <w:sz w:val="24"/>
      <w:szCs w:val="24"/>
      <w:lang w:eastAsia="en-GB" w:bidi="hi-IN"/>
    </w:rPr>
  </w:style>
  <w:style w:type="paragraph" w:customStyle="1" w:styleId="Default">
    <w:name w:val="Default"/>
    <w:rsid w:val="00B1596F"/>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D8233F"/>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233F"/>
    <w:rPr>
      <w:rFonts w:ascii="Segoe UI" w:eastAsia="Times New Roman" w:hAnsi="Segoe UI" w:cs="Segoe UI"/>
      <w:sz w:val="18"/>
      <w:szCs w:val="18"/>
      <w:lang w:eastAsia="zh-CN"/>
    </w:rPr>
  </w:style>
  <w:style w:type="paragraph" w:styleId="Poprawka">
    <w:name w:val="Revision"/>
    <w:hidden/>
    <w:uiPriority w:val="99"/>
    <w:semiHidden/>
    <w:rsid w:val="00002FFE"/>
    <w:pPr>
      <w:spacing w:after="0" w:line="240" w:lineRule="auto"/>
    </w:pPr>
    <w:rPr>
      <w:rFonts w:ascii="Times New Roman" w:eastAsia="Times New Roman" w:hAnsi="Times New Roman" w:cs="Times New Roman"/>
      <w:sz w:val="24"/>
      <w:szCs w:val="24"/>
      <w:lang w:eastAsia="zh-CN"/>
    </w:rPr>
  </w:style>
  <w:style w:type="character" w:styleId="Odwoaniedokomentarza">
    <w:name w:val="annotation reference"/>
    <w:basedOn w:val="Domylnaczcionkaakapitu"/>
    <w:uiPriority w:val="99"/>
    <w:semiHidden/>
    <w:unhideWhenUsed/>
    <w:rsid w:val="00C83BC0"/>
    <w:rPr>
      <w:sz w:val="16"/>
      <w:szCs w:val="16"/>
    </w:rPr>
  </w:style>
  <w:style w:type="paragraph" w:styleId="Tekstkomentarza">
    <w:name w:val="annotation text"/>
    <w:basedOn w:val="Normalny"/>
    <w:link w:val="TekstkomentarzaZnak"/>
    <w:uiPriority w:val="99"/>
    <w:unhideWhenUsed/>
    <w:rsid w:val="00C83BC0"/>
    <w:rPr>
      <w:sz w:val="20"/>
      <w:szCs w:val="20"/>
    </w:rPr>
  </w:style>
  <w:style w:type="character" w:customStyle="1" w:styleId="TekstkomentarzaZnak">
    <w:name w:val="Tekst komentarza Znak"/>
    <w:basedOn w:val="Domylnaczcionkaakapitu"/>
    <w:link w:val="Tekstkomentarza"/>
    <w:uiPriority w:val="99"/>
    <w:rsid w:val="00C83BC0"/>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uiPriority w:val="99"/>
    <w:semiHidden/>
    <w:unhideWhenUsed/>
    <w:rsid w:val="00C83BC0"/>
    <w:rPr>
      <w:b/>
      <w:bCs/>
    </w:rPr>
  </w:style>
  <w:style w:type="character" w:customStyle="1" w:styleId="TematkomentarzaZnak">
    <w:name w:val="Temat komentarza Znak"/>
    <w:basedOn w:val="TekstkomentarzaZnak"/>
    <w:link w:val="Tematkomentarza"/>
    <w:uiPriority w:val="99"/>
    <w:semiHidden/>
    <w:rsid w:val="00C83BC0"/>
    <w:rPr>
      <w:rFonts w:ascii="Times New Roman" w:eastAsia="Times New Roman" w:hAnsi="Times New Roman" w:cs="Times New Roman"/>
      <w:b/>
      <w:bCs/>
      <w:sz w:val="20"/>
      <w:szCs w:val="20"/>
      <w:lang w:eastAsia="zh-CN"/>
    </w:rPr>
  </w:style>
  <w:style w:type="paragraph" w:styleId="Tekstprzypisudolnego">
    <w:name w:val="footnote text"/>
    <w:basedOn w:val="Normalny"/>
    <w:link w:val="TekstprzypisudolnegoZnak"/>
    <w:uiPriority w:val="99"/>
    <w:semiHidden/>
    <w:unhideWhenUsed/>
    <w:rsid w:val="00D209E7"/>
    <w:pPr>
      <w:suppressAutoHyphens w:val="0"/>
      <w:overflowPunct w:val="0"/>
      <w:autoSpaceDE w:val="0"/>
      <w:autoSpaceDN w:val="0"/>
      <w:adjustRightInd w:val="0"/>
      <w:jc w:val="both"/>
      <w:textAlignment w:val="baseline"/>
    </w:pPr>
    <w:rPr>
      <w:rFonts w:ascii="Arial" w:hAnsi="Arial"/>
      <w:sz w:val="20"/>
      <w:szCs w:val="20"/>
      <w:lang w:eastAsia="pl-PL"/>
    </w:rPr>
  </w:style>
  <w:style w:type="character" w:customStyle="1" w:styleId="TekstprzypisudolnegoZnak">
    <w:name w:val="Tekst przypisu dolnego Znak"/>
    <w:basedOn w:val="Domylnaczcionkaakapitu"/>
    <w:link w:val="Tekstprzypisudolnego"/>
    <w:uiPriority w:val="99"/>
    <w:semiHidden/>
    <w:rsid w:val="00D209E7"/>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D209E7"/>
    <w:rPr>
      <w:vertAlign w:val="superscript"/>
    </w:rPr>
  </w:style>
  <w:style w:type="character" w:styleId="Uwydatnienie">
    <w:name w:val="Emphasis"/>
    <w:basedOn w:val="Domylnaczcionkaakapitu"/>
    <w:uiPriority w:val="20"/>
    <w:qFormat/>
    <w:rsid w:val="00D209E7"/>
    <w:rPr>
      <w:i/>
      <w:iCs/>
    </w:rPr>
  </w:style>
  <w:style w:type="table" w:styleId="Tabela-Siatka">
    <w:name w:val="Table Grid"/>
    <w:basedOn w:val="Standardowy"/>
    <w:uiPriority w:val="39"/>
    <w:rsid w:val="00177AE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CA1BDE"/>
    <w:pPr>
      <w:suppressAutoHyphens/>
      <w:spacing w:after="0" w:line="240" w:lineRule="auto"/>
    </w:pPr>
    <w:rPr>
      <w:rFonts w:ascii="Times New Roman" w:eastAsia="Times New Roman" w:hAnsi="Times New Roman" w:cs="Times New Roman"/>
      <w:sz w:val="24"/>
      <w:szCs w:val="24"/>
      <w:lang w:eastAsia="zh-CN"/>
    </w:rPr>
  </w:style>
  <w:style w:type="character" w:customStyle="1" w:styleId="TekstkomentarzaZnak1">
    <w:name w:val="Tekst komentarza Znak1"/>
    <w:uiPriority w:val="99"/>
    <w:semiHidden/>
    <w:rsid w:val="00CA1BDE"/>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133527">
      <w:bodyDiv w:val="1"/>
      <w:marLeft w:val="0"/>
      <w:marRight w:val="0"/>
      <w:marTop w:val="0"/>
      <w:marBottom w:val="0"/>
      <w:divBdr>
        <w:top w:val="none" w:sz="0" w:space="0" w:color="auto"/>
        <w:left w:val="none" w:sz="0" w:space="0" w:color="auto"/>
        <w:bottom w:val="none" w:sz="0" w:space="0" w:color="auto"/>
        <w:right w:val="none" w:sz="0" w:space="0" w:color="auto"/>
      </w:divBdr>
    </w:div>
    <w:div w:id="445542678">
      <w:bodyDiv w:val="1"/>
      <w:marLeft w:val="0"/>
      <w:marRight w:val="0"/>
      <w:marTop w:val="0"/>
      <w:marBottom w:val="0"/>
      <w:divBdr>
        <w:top w:val="none" w:sz="0" w:space="0" w:color="auto"/>
        <w:left w:val="none" w:sz="0" w:space="0" w:color="auto"/>
        <w:bottom w:val="none" w:sz="0" w:space="0" w:color="auto"/>
        <w:right w:val="none" w:sz="0" w:space="0" w:color="auto"/>
      </w:divBdr>
    </w:div>
    <w:div w:id="449058668">
      <w:bodyDiv w:val="1"/>
      <w:marLeft w:val="0"/>
      <w:marRight w:val="0"/>
      <w:marTop w:val="0"/>
      <w:marBottom w:val="0"/>
      <w:divBdr>
        <w:top w:val="none" w:sz="0" w:space="0" w:color="auto"/>
        <w:left w:val="none" w:sz="0" w:space="0" w:color="auto"/>
        <w:bottom w:val="none" w:sz="0" w:space="0" w:color="auto"/>
        <w:right w:val="none" w:sz="0" w:space="0" w:color="auto"/>
      </w:divBdr>
    </w:div>
    <w:div w:id="803815527">
      <w:bodyDiv w:val="1"/>
      <w:marLeft w:val="0"/>
      <w:marRight w:val="0"/>
      <w:marTop w:val="0"/>
      <w:marBottom w:val="0"/>
      <w:divBdr>
        <w:top w:val="none" w:sz="0" w:space="0" w:color="auto"/>
        <w:left w:val="none" w:sz="0" w:space="0" w:color="auto"/>
        <w:bottom w:val="none" w:sz="0" w:space="0" w:color="auto"/>
        <w:right w:val="none" w:sz="0" w:space="0" w:color="auto"/>
      </w:divBdr>
    </w:div>
    <w:div w:id="1548566458">
      <w:bodyDiv w:val="1"/>
      <w:marLeft w:val="0"/>
      <w:marRight w:val="0"/>
      <w:marTop w:val="0"/>
      <w:marBottom w:val="0"/>
      <w:divBdr>
        <w:top w:val="none" w:sz="0" w:space="0" w:color="auto"/>
        <w:left w:val="none" w:sz="0" w:space="0" w:color="auto"/>
        <w:bottom w:val="none" w:sz="0" w:space="0" w:color="auto"/>
        <w:right w:val="none" w:sz="0" w:space="0" w:color="auto"/>
      </w:divBdr>
    </w:div>
    <w:div w:id="157385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aruszenieprawa@orlen.pl" TargetMode="External"/><Relationship Id="rId5" Type="http://schemas.openxmlformats.org/officeDocument/2006/relationships/styles" Target="styles.xml"/><Relationship Id="rId10" Type="http://schemas.openxmlformats.org/officeDocument/2006/relationships/hyperlink" Target="http://www.efaktura.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13BE08-5D7D-4165-8ABF-C3F0AE54B9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37A058-C97A-4327-B6CD-1EB58BC2922C}">
  <ds:schemaRef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3cc594e-1913-4543-bb38-8a2f73b7f1c3"/>
    <ds:schemaRef ds:uri="http://schemas.microsoft.com/office/2006/metadata/properties"/>
    <ds:schemaRef ds:uri="366bcbea-f306-49df-9fee-420df3f21ab2"/>
    <ds:schemaRef ds:uri="http://www.w3.org/XML/1998/namespace"/>
    <ds:schemaRef ds:uri="http://purl.org/dc/dcmitype/"/>
  </ds:schemaRefs>
</ds:datastoreItem>
</file>

<file path=customXml/itemProps3.xml><?xml version="1.0" encoding="utf-8"?>
<ds:datastoreItem xmlns:ds="http://schemas.openxmlformats.org/officeDocument/2006/customXml" ds:itemID="{115FCAB0-EDCA-43DA-9FE2-FA8B91225C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2807</Words>
  <Characters>16845</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Szuba Anna</dc:creator>
  <cp:keywords/>
  <dc:description/>
  <cp:lastModifiedBy>Surdyn Magdalena</cp:lastModifiedBy>
  <cp:revision>10</cp:revision>
  <dcterms:created xsi:type="dcterms:W3CDTF">2024-10-11T11:05:00Z</dcterms:created>
  <dcterms:modified xsi:type="dcterms:W3CDTF">2024-11-15T09:25:00Z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