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58243"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6EE0AA20"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97B22">
        <w:rPr>
          <w:rFonts w:cs="Arial"/>
          <w:b/>
          <w:sz w:val="20"/>
          <w:szCs w:val="20"/>
        </w:rPr>
        <w:t>„</w:t>
      </w:r>
      <w:r w:rsidR="00B97B22" w:rsidRPr="00B97B22">
        <w:rPr>
          <w:rFonts w:cs="Arial"/>
          <w:b/>
          <w:sz w:val="20"/>
          <w:szCs w:val="20"/>
        </w:rPr>
        <w:t>Świadczenie usług sprzątania i utrzymania czystości budynków oraz przyległych do nich terenów zewnętrznych, a także zapewnienia środków higienicznych, w lokalizacjach wskazanych przez Zamawiającego</w:t>
      </w:r>
      <w:r w:rsidR="00F40506" w:rsidRPr="00B97B22">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054C7B89"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5177C2">
        <w:rPr>
          <w:rFonts w:cs="Arial"/>
          <w:b/>
          <w:sz w:val="20"/>
          <w:szCs w:val="20"/>
        </w:rPr>
        <w:t>NP/PGNG/24/1061/CS/LB</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B97B22" w:rsidRDefault="00AF5E90" w:rsidP="00AF5E90">
      <w:pPr>
        <w:ind w:left="432"/>
        <w:rPr>
          <w:rStyle w:val="Hipercze"/>
          <w:rFonts w:cs="Arial"/>
          <w:color w:val="auto"/>
          <w:sz w:val="20"/>
          <w:szCs w:val="20"/>
          <w:u w:val="none"/>
        </w:rPr>
      </w:pPr>
      <w:r w:rsidRPr="00B97B22">
        <w:rPr>
          <w:rStyle w:val="Hipercze"/>
          <w:rFonts w:cs="Arial"/>
          <w:color w:val="auto"/>
          <w:sz w:val="20"/>
          <w:szCs w:val="20"/>
          <w:u w:val="none"/>
        </w:rPr>
        <w:t>Postępowanie prowadzane jest przez:</w:t>
      </w:r>
    </w:p>
    <w:p w14:paraId="3A5F0887" w14:textId="77777777" w:rsidR="00AF5E90" w:rsidRPr="00B97B22" w:rsidRDefault="00AF5E90" w:rsidP="00AF5E90">
      <w:pPr>
        <w:ind w:left="432"/>
        <w:rPr>
          <w:rStyle w:val="Hipercze"/>
          <w:rFonts w:cs="Arial"/>
          <w:color w:val="auto"/>
          <w:sz w:val="20"/>
          <w:szCs w:val="20"/>
          <w:u w:val="none"/>
        </w:rPr>
      </w:pPr>
      <w:r w:rsidRPr="00B97B22">
        <w:rPr>
          <w:rStyle w:val="Hipercze"/>
          <w:rFonts w:cs="Arial"/>
          <w:color w:val="auto"/>
          <w:sz w:val="20"/>
          <w:szCs w:val="20"/>
          <w:u w:val="none"/>
        </w:rPr>
        <w:t>Oddział Centralny Polskie Górnictwo Naftowe i Gazownictwo w Warszawie</w:t>
      </w:r>
    </w:p>
    <w:p w14:paraId="6AD6F6BC" w14:textId="77777777" w:rsidR="00AF5E90" w:rsidRPr="00B97B22" w:rsidRDefault="00AF5E90" w:rsidP="00AF5E90">
      <w:pPr>
        <w:ind w:left="432"/>
        <w:rPr>
          <w:rStyle w:val="Hipercze"/>
          <w:rFonts w:cs="Arial"/>
          <w:color w:val="auto"/>
          <w:sz w:val="20"/>
          <w:szCs w:val="20"/>
          <w:u w:val="none"/>
        </w:rPr>
      </w:pPr>
      <w:r w:rsidRPr="00B97B22">
        <w:rPr>
          <w:rStyle w:val="Hipercze"/>
          <w:rFonts w:cs="Arial"/>
          <w:color w:val="auto"/>
          <w:sz w:val="20"/>
          <w:szCs w:val="20"/>
          <w:u w:val="none"/>
        </w:rPr>
        <w:t>ul. Marcina Kasprzaka 25</w:t>
      </w:r>
    </w:p>
    <w:p w14:paraId="53C48661" w14:textId="77777777" w:rsidR="00AF5E90" w:rsidRPr="00B97B22" w:rsidRDefault="00AF5E90" w:rsidP="00AF5E90">
      <w:pPr>
        <w:ind w:left="432"/>
        <w:rPr>
          <w:rStyle w:val="Hipercze"/>
          <w:rFonts w:cs="Arial"/>
          <w:color w:val="auto"/>
          <w:sz w:val="20"/>
          <w:szCs w:val="20"/>
          <w:u w:val="none"/>
        </w:rPr>
      </w:pPr>
      <w:r w:rsidRPr="00B97B22">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119A5553" w:rsidR="00F40506" w:rsidRPr="00B97B22" w:rsidRDefault="00B97B22" w:rsidP="00AF5E90">
      <w:pPr>
        <w:spacing w:line="276" w:lineRule="auto"/>
        <w:ind w:left="426"/>
        <w:jc w:val="left"/>
        <w:rPr>
          <w:rFonts w:cs="Arial"/>
          <w:b/>
          <w:sz w:val="20"/>
          <w:szCs w:val="20"/>
        </w:rPr>
      </w:pPr>
      <w:r w:rsidRPr="00B97B22">
        <w:rPr>
          <w:rFonts w:cs="Arial"/>
          <w:b/>
          <w:sz w:val="20"/>
          <w:szCs w:val="20"/>
        </w:rPr>
        <w:t xml:space="preserve">Osoba uprawniona do kontaktu </w:t>
      </w:r>
      <w:r w:rsidR="00F40506" w:rsidRPr="00B97B22">
        <w:rPr>
          <w:rFonts w:cs="Arial"/>
          <w:b/>
          <w:sz w:val="20"/>
          <w:szCs w:val="20"/>
        </w:rPr>
        <w:t>z Wykonawcami:</w:t>
      </w:r>
    </w:p>
    <w:p w14:paraId="297520B6" w14:textId="5374340E" w:rsidR="00F40506" w:rsidRPr="00B97B22" w:rsidRDefault="00B97B22" w:rsidP="00AF5E90">
      <w:pPr>
        <w:spacing w:line="276" w:lineRule="auto"/>
        <w:ind w:left="426"/>
        <w:jc w:val="left"/>
        <w:rPr>
          <w:rFonts w:cs="Arial"/>
          <w:b/>
          <w:sz w:val="20"/>
          <w:szCs w:val="20"/>
          <w:lang w:val="en-US"/>
        </w:rPr>
      </w:pPr>
      <w:r w:rsidRPr="00B97B22">
        <w:rPr>
          <w:rFonts w:cs="Arial"/>
          <w:b/>
          <w:sz w:val="20"/>
          <w:szCs w:val="20"/>
          <w:lang w:val="en-US"/>
        </w:rPr>
        <w:t>Mateusz Litwińczuk</w:t>
      </w:r>
    </w:p>
    <w:p w14:paraId="0D74A79C" w14:textId="369D92CC" w:rsidR="00F40506" w:rsidRPr="00B97B22" w:rsidRDefault="00F40506" w:rsidP="00AF5E90">
      <w:pPr>
        <w:spacing w:line="276" w:lineRule="auto"/>
        <w:ind w:left="426"/>
        <w:jc w:val="left"/>
        <w:rPr>
          <w:rFonts w:cs="Arial"/>
          <w:sz w:val="20"/>
          <w:szCs w:val="20"/>
          <w:lang w:val="en-US"/>
        </w:rPr>
      </w:pPr>
      <w:r w:rsidRPr="00B97B22">
        <w:rPr>
          <w:rFonts w:cs="Arial"/>
          <w:sz w:val="20"/>
          <w:szCs w:val="20"/>
          <w:lang w:val="en-US"/>
        </w:rPr>
        <w:t xml:space="preserve">e-mail: </w:t>
      </w:r>
      <w:r w:rsidR="00B97B22" w:rsidRPr="00B97B22">
        <w:rPr>
          <w:rFonts w:cs="Arial"/>
          <w:sz w:val="20"/>
          <w:szCs w:val="20"/>
          <w:lang w:val="en-US"/>
        </w:rPr>
        <w:t>Mateusz.litwinczuk@pgnig.pl</w:t>
      </w:r>
    </w:p>
    <w:p w14:paraId="4F4EB5B5" w14:textId="7FECE052" w:rsidR="00F40506" w:rsidRPr="00B97B22" w:rsidRDefault="00F40506" w:rsidP="00AF5E90">
      <w:pPr>
        <w:spacing w:line="276" w:lineRule="auto"/>
        <w:ind w:left="426"/>
        <w:jc w:val="left"/>
        <w:rPr>
          <w:rFonts w:cs="Arial"/>
          <w:sz w:val="20"/>
          <w:szCs w:val="20"/>
          <w:lang w:val="en-US"/>
        </w:rPr>
      </w:pPr>
      <w:r w:rsidRPr="00B97B22">
        <w:rPr>
          <w:rFonts w:cs="Arial"/>
          <w:sz w:val="20"/>
          <w:szCs w:val="20"/>
          <w:lang w:val="en-US"/>
        </w:rPr>
        <w:t>tel.: 22</w:t>
      </w:r>
      <w:r w:rsidR="00B97B22" w:rsidRPr="00B97B22">
        <w:rPr>
          <w:rFonts w:cs="Arial"/>
          <w:sz w:val="20"/>
          <w:szCs w:val="20"/>
          <w:lang w:val="en-US"/>
        </w:rPr>
        <w:t> 106 80 39</w:t>
      </w:r>
      <w:r w:rsidRPr="00B97B22">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B97B22" w:rsidRDefault="00085E9D" w:rsidP="00D877C6">
      <w:pPr>
        <w:pStyle w:val="Styla"/>
      </w:pPr>
      <w:r w:rsidRPr="00B97B22">
        <w:t>podniesienia efektywności przedmiotu zamówienia określonego w opisie przedmiotu zamówienia i projekcie umowy,</w:t>
      </w:r>
    </w:p>
    <w:p w14:paraId="7D388B41" w14:textId="091A7A5D" w:rsidR="00085E9D" w:rsidRPr="00B97B22" w:rsidRDefault="00085E9D" w:rsidP="00D877C6">
      <w:pPr>
        <w:pStyle w:val="Styla"/>
      </w:pPr>
      <w:r w:rsidRPr="00B97B22">
        <w:t>optymalizacji warunków handlowych.</w:t>
      </w:r>
    </w:p>
    <w:p w14:paraId="359B1FBB" w14:textId="43CBA2FE" w:rsidR="000464CE" w:rsidRPr="00B97B22" w:rsidRDefault="00085E9D" w:rsidP="00D877C6">
      <w:pPr>
        <w:pStyle w:val="Styl111"/>
      </w:pPr>
      <w:r w:rsidRPr="00B97B22">
        <w:t>W przypadku, o którym mowa w pkt. 2.</w:t>
      </w:r>
      <w:r w:rsidR="000464CE" w:rsidRPr="00B97B22">
        <w:t>2</w:t>
      </w:r>
      <w:r w:rsidR="005F4403" w:rsidRPr="00B97B22">
        <w:t>.</w:t>
      </w:r>
      <w:r w:rsidR="00B97B22" w:rsidRPr="00B97B22">
        <w:t xml:space="preserve"> lit. a</w:t>
      </w:r>
      <w:r w:rsidRPr="00B97B22">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1144B8ED" w:rsidR="000464CE" w:rsidRPr="00B97B22" w:rsidRDefault="00085E9D" w:rsidP="00D877C6">
      <w:pPr>
        <w:pStyle w:val="Styl111"/>
      </w:pPr>
      <w:r w:rsidRPr="00B97B22">
        <w:t>W przypadku, o którym mowa w pkt. 2.</w:t>
      </w:r>
      <w:r w:rsidR="000464CE" w:rsidRPr="00B97B22">
        <w:t>2</w:t>
      </w:r>
      <w:r w:rsidR="005F4403" w:rsidRPr="00B97B22">
        <w:t>.</w:t>
      </w:r>
      <w:r w:rsidR="00B97B22" w:rsidRPr="00B97B22">
        <w:t xml:space="preserve"> lit. b</w:t>
      </w:r>
      <w:r w:rsidR="00D877C6" w:rsidRPr="00B97B22">
        <w:t>)</w:t>
      </w:r>
      <w:r w:rsidRPr="00B97B22">
        <w:t xml:space="preserve"> negocjacje treści oferty prowadzone są w celu optymalizacji warunków handlowych w zakresie ceny. Po zakończeniu negocjacji Zamawiający zaprasza Wykonawców do złożenia aktualizacji oferty.</w:t>
      </w:r>
      <w:r w:rsidRPr="00B97B22">
        <w:rPr>
          <w:bCs/>
        </w:rPr>
        <w:t xml:space="preserve"> </w:t>
      </w:r>
    </w:p>
    <w:p w14:paraId="6AEEBF93" w14:textId="2DC22A36" w:rsidR="000464CE" w:rsidRPr="00B97B22" w:rsidRDefault="00A86FA6" w:rsidP="00D877C6">
      <w:pPr>
        <w:pStyle w:val="Styl111"/>
      </w:pPr>
      <w:r w:rsidRPr="00B97B22">
        <w:rPr>
          <w:bCs/>
        </w:rPr>
        <w:t>N</w:t>
      </w:r>
      <w:r w:rsidR="00085E9D" w:rsidRPr="00B97B22">
        <w:rPr>
          <w:bCs/>
        </w:rPr>
        <w:t>egocjacje mogą być przeprowadzone ze wszystkimi Wykonawcami, którzy złożyli oferty w postępowaniu lub z Wykonawcą, który złożył najkorzystniejszą ofertę (lub jedyną ofertę)</w:t>
      </w:r>
      <w:r w:rsidRPr="00B97B22">
        <w:rPr>
          <w:bCs/>
        </w:rPr>
        <w:t>.</w:t>
      </w:r>
    </w:p>
    <w:p w14:paraId="741540D4" w14:textId="44DA8AD4" w:rsidR="000464CE" w:rsidRPr="00B97B22" w:rsidRDefault="00085E9D" w:rsidP="00D877C6">
      <w:pPr>
        <w:pStyle w:val="Styl111"/>
      </w:pPr>
      <w:r w:rsidRPr="00B97B22">
        <w:t>Zamawiający przekazuje</w:t>
      </w:r>
      <w:r w:rsidRPr="00B97B22" w:rsidDel="000D17E8">
        <w:t xml:space="preserve"> </w:t>
      </w:r>
      <w:r w:rsidRPr="00B97B22">
        <w:t>Wykonawcom zaproszenie do negocjacji informując ich o</w:t>
      </w:r>
      <w:r w:rsidR="00B01933" w:rsidRPr="00B97B22">
        <w:t> </w:t>
      </w:r>
      <w:r w:rsidRPr="00B97B22">
        <w:t>terminie, miejscu i formie prowadzonych negocjacji</w:t>
      </w:r>
      <w:r w:rsidR="00A86FA6" w:rsidRPr="00B97B22">
        <w:t>.</w:t>
      </w:r>
    </w:p>
    <w:p w14:paraId="0EB4678A" w14:textId="0F0CB2B2" w:rsidR="00085E9D" w:rsidRPr="00B97B22" w:rsidRDefault="00A86FA6" w:rsidP="00D877C6">
      <w:pPr>
        <w:pStyle w:val="Styl111"/>
      </w:pPr>
      <w:r w:rsidRPr="00B97B22">
        <w:t>N</w:t>
      </w:r>
      <w:r w:rsidR="00085E9D" w:rsidRPr="00B97B22">
        <w:t>egocjacje mogą zostać przeprowadzone w jednej lub kilku rundach negocjacyjnych,</w:t>
      </w:r>
    </w:p>
    <w:p w14:paraId="39F4DAEC" w14:textId="785C71A5" w:rsidR="00085E9D" w:rsidRPr="00B97B22" w:rsidRDefault="00A86FA6" w:rsidP="00D877C6">
      <w:pPr>
        <w:pStyle w:val="Styl111"/>
      </w:pPr>
      <w:r w:rsidRPr="00B97B22">
        <w:t>O</w:t>
      </w:r>
      <w:r w:rsidR="00085E9D" w:rsidRPr="00B97B22">
        <w:t>ferta złożona w trakcie negocjacji w zakresie wskazanym w pkt. 2.</w:t>
      </w:r>
      <w:r w:rsidR="000464CE" w:rsidRPr="00B97B22">
        <w:t>2</w:t>
      </w:r>
      <w:r w:rsidR="00085E9D" w:rsidRPr="00B97B22">
        <w:t xml:space="preserve">. lit. </w:t>
      </w:r>
      <w:r w:rsidR="00B97B22" w:rsidRPr="00B97B22">
        <w:t>b</w:t>
      </w:r>
      <w:r w:rsidR="00085E9D" w:rsidRPr="00B97B22">
        <w:t>) nie może być mniej korzystna dla Zamawiającego niż oferta złożona w</w:t>
      </w:r>
      <w:r w:rsidR="00B01933" w:rsidRPr="00B97B22">
        <w:t> </w:t>
      </w:r>
      <w:r w:rsidR="00085E9D" w:rsidRPr="00B97B22">
        <w:t xml:space="preserve">postępowaniu. </w:t>
      </w:r>
    </w:p>
    <w:p w14:paraId="017F55A6" w14:textId="727C3B05" w:rsidR="00085E9D" w:rsidRPr="00B97B22" w:rsidRDefault="00A86FA6" w:rsidP="00D877C6">
      <w:pPr>
        <w:pStyle w:val="Styl111"/>
      </w:pPr>
      <w:r w:rsidRPr="00B97B22">
        <w:lastRenderedPageBreak/>
        <w:t>O</w:t>
      </w:r>
      <w:r w:rsidR="00085E9D" w:rsidRPr="00B97B22">
        <w:t>ferta złożona w trakcie negocjacji w zakresie wskazanym w pkt. 2.</w:t>
      </w:r>
      <w:r w:rsidR="000464CE" w:rsidRPr="00B97B22">
        <w:t>2</w:t>
      </w:r>
      <w:r w:rsidR="00085E9D" w:rsidRPr="00B97B22">
        <w:t>. lit</w:t>
      </w:r>
      <w:r w:rsidR="00B97B22" w:rsidRPr="00B97B22">
        <w:t>. a</w:t>
      </w:r>
      <w:r w:rsidR="00085E9D" w:rsidRPr="00B97B22">
        <w:t xml:space="preserve">) może być mniej korzystna dla Zamawiającego niż oferta złożona w postępowaniu. </w:t>
      </w:r>
    </w:p>
    <w:p w14:paraId="0D05607A" w14:textId="77777777" w:rsidR="00085E9D" w:rsidRPr="00B97B22" w:rsidRDefault="00085E9D" w:rsidP="00D877C6">
      <w:pPr>
        <w:pStyle w:val="Styl111"/>
      </w:pPr>
      <w:r w:rsidRPr="00B97B22">
        <w:t>Zamawiający może udzielić wyjaśnień do zmian wprowadzonych do dokumentacji Postępowania wskutek przeprowadzonych negocjacji.</w:t>
      </w:r>
    </w:p>
    <w:p w14:paraId="2252F161" w14:textId="77777777" w:rsidR="00085E9D" w:rsidRPr="00B97B22" w:rsidRDefault="00085E9D" w:rsidP="00D877C6">
      <w:pPr>
        <w:pStyle w:val="Styl111"/>
      </w:pPr>
      <w:r w:rsidRPr="00B97B22">
        <w:t xml:space="preserve">Zamawiający nie udziela podczas negocjacji informacji w sposób, który mógłby zapewnić niektórym Wykonawcom przewagę nad innymi Wykonawcami. </w:t>
      </w:r>
    </w:p>
    <w:p w14:paraId="6302D909" w14:textId="77777777" w:rsidR="00085E9D" w:rsidRPr="00B97B22" w:rsidRDefault="00085E9D" w:rsidP="00D877C6">
      <w:pPr>
        <w:pStyle w:val="Styl111"/>
      </w:pPr>
      <w:r w:rsidRPr="00B97B22">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D9E2C5C"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F4CB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691541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F4CB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040AEC1D"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F4CB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64C41CEC" w:rsidR="007D7C5D" w:rsidRPr="0036488B" w:rsidRDefault="00F40506" w:rsidP="00B97B22">
      <w:pPr>
        <w:pStyle w:val="Styl11"/>
      </w:pPr>
      <w:r w:rsidRPr="0036488B">
        <w:t xml:space="preserve">Przedmiotem zamówienia jest </w:t>
      </w:r>
      <w:r w:rsidR="00B97B22">
        <w:t>świadczenie usług sprzątania i utrzymania czystości budynków oraz przyległych do nich terenów zewnętrznych, a także zapewnienia środków higienicznych, w lokalizacjach wskazanych przez Zamawiającego</w:t>
      </w:r>
    </w:p>
    <w:p w14:paraId="66EB3E50" w14:textId="3F33D9DB" w:rsidR="00F40506" w:rsidRPr="0036488B" w:rsidRDefault="00F40506" w:rsidP="009C6996">
      <w:pPr>
        <w:pStyle w:val="Styl11"/>
      </w:pPr>
      <w:r w:rsidRPr="0036488B">
        <w:t xml:space="preserve">Przedmiot zamówienia podzielony został na </w:t>
      </w:r>
      <w:r w:rsidR="00B97B22">
        <w:t>3</w:t>
      </w:r>
      <w:r w:rsidRPr="0036488B">
        <w:t xml:space="preserve"> części: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295"/>
      </w:tblGrid>
      <w:tr w:rsidR="00F40506" w:rsidRPr="001919DB" w14:paraId="5DD8355B" w14:textId="77777777" w:rsidTr="00B97B22">
        <w:trPr>
          <w:trHeight w:hRule="exact" w:val="555"/>
          <w:jc w:val="center"/>
        </w:trPr>
        <w:tc>
          <w:tcPr>
            <w:tcW w:w="1134" w:type="dxa"/>
            <w:shd w:val="clear" w:color="auto" w:fill="17365D" w:themeFill="text2" w:themeFillShade="BF"/>
            <w:vAlign w:val="center"/>
          </w:tcPr>
          <w:p w14:paraId="69C27DB8" w14:textId="41777E10" w:rsidR="00F40506" w:rsidRPr="00B97B22" w:rsidRDefault="00F40506" w:rsidP="00B97B22">
            <w:pPr>
              <w:spacing w:line="276" w:lineRule="auto"/>
              <w:jc w:val="center"/>
              <w:rPr>
                <w:rFonts w:cs="Arial"/>
                <w:b/>
                <w:sz w:val="20"/>
                <w:szCs w:val="20"/>
              </w:rPr>
            </w:pPr>
            <w:r w:rsidRPr="00B97B22">
              <w:rPr>
                <w:rFonts w:cs="Arial"/>
                <w:b/>
                <w:sz w:val="20"/>
                <w:szCs w:val="20"/>
              </w:rPr>
              <w:t>Nr części</w:t>
            </w:r>
          </w:p>
        </w:tc>
        <w:tc>
          <w:tcPr>
            <w:tcW w:w="6295" w:type="dxa"/>
            <w:shd w:val="clear" w:color="auto" w:fill="17365D" w:themeFill="text2" w:themeFillShade="BF"/>
            <w:vAlign w:val="center"/>
          </w:tcPr>
          <w:p w14:paraId="655DE2F1" w14:textId="6FEC12BC" w:rsidR="00F40506" w:rsidRPr="00B97B22" w:rsidRDefault="00B97B22" w:rsidP="00B97B22">
            <w:pPr>
              <w:spacing w:line="276" w:lineRule="auto"/>
              <w:ind w:right="-113"/>
              <w:jc w:val="center"/>
              <w:rPr>
                <w:rFonts w:cs="Arial"/>
                <w:b/>
                <w:sz w:val="20"/>
                <w:szCs w:val="20"/>
              </w:rPr>
            </w:pPr>
            <w:r>
              <w:rPr>
                <w:rFonts w:cs="Arial"/>
                <w:b/>
                <w:sz w:val="20"/>
                <w:szCs w:val="20"/>
              </w:rPr>
              <w:t>N</w:t>
            </w:r>
            <w:r w:rsidR="00F40506" w:rsidRPr="00B97B22">
              <w:rPr>
                <w:rFonts w:cs="Arial"/>
                <w:b/>
                <w:sz w:val="20"/>
                <w:szCs w:val="20"/>
              </w:rPr>
              <w:t>azwa</w:t>
            </w:r>
          </w:p>
        </w:tc>
      </w:tr>
      <w:tr w:rsidR="00F40506" w:rsidRPr="001919DB" w14:paraId="2D7E13E2" w14:textId="77777777" w:rsidTr="00B97B22">
        <w:trPr>
          <w:trHeight w:hRule="exact" w:val="399"/>
          <w:jc w:val="center"/>
        </w:trPr>
        <w:tc>
          <w:tcPr>
            <w:tcW w:w="1134" w:type="dxa"/>
            <w:shd w:val="clear" w:color="auto" w:fill="auto"/>
            <w:vAlign w:val="center"/>
          </w:tcPr>
          <w:p w14:paraId="4A83BCEC" w14:textId="77777777" w:rsidR="00F40506" w:rsidRPr="00B97B22" w:rsidRDefault="00F40506" w:rsidP="00B97B22">
            <w:pPr>
              <w:spacing w:line="276" w:lineRule="auto"/>
              <w:jc w:val="center"/>
              <w:rPr>
                <w:rFonts w:cs="Arial"/>
                <w:b/>
                <w:sz w:val="20"/>
                <w:szCs w:val="20"/>
              </w:rPr>
            </w:pPr>
            <w:r w:rsidRPr="00B97B22">
              <w:rPr>
                <w:rFonts w:cs="Arial"/>
                <w:b/>
                <w:sz w:val="20"/>
                <w:szCs w:val="20"/>
              </w:rPr>
              <w:t>I</w:t>
            </w:r>
          </w:p>
        </w:tc>
        <w:tc>
          <w:tcPr>
            <w:tcW w:w="6295" w:type="dxa"/>
            <w:shd w:val="clear" w:color="auto" w:fill="auto"/>
            <w:vAlign w:val="center"/>
          </w:tcPr>
          <w:p w14:paraId="3AF393E9" w14:textId="2CA4DE9B" w:rsidR="00F40506" w:rsidRPr="00B97B22" w:rsidRDefault="00B97B22" w:rsidP="00B97B22">
            <w:pPr>
              <w:spacing w:line="276" w:lineRule="auto"/>
              <w:jc w:val="center"/>
              <w:rPr>
                <w:rFonts w:cs="Arial"/>
                <w:sz w:val="20"/>
                <w:szCs w:val="20"/>
              </w:rPr>
            </w:pPr>
            <w:r w:rsidRPr="00B97B22">
              <w:rPr>
                <w:rFonts w:cs="Arial"/>
                <w:sz w:val="20"/>
                <w:szCs w:val="20"/>
              </w:rPr>
              <w:t>Pakiet Wrocławski</w:t>
            </w:r>
          </w:p>
        </w:tc>
      </w:tr>
      <w:tr w:rsidR="00F40506" w:rsidRPr="001919DB" w14:paraId="63EA4526" w14:textId="77777777" w:rsidTr="00B97B22">
        <w:trPr>
          <w:trHeight w:hRule="exact" w:val="399"/>
          <w:jc w:val="center"/>
        </w:trPr>
        <w:tc>
          <w:tcPr>
            <w:tcW w:w="1134" w:type="dxa"/>
            <w:shd w:val="clear" w:color="auto" w:fill="auto"/>
            <w:vAlign w:val="center"/>
          </w:tcPr>
          <w:p w14:paraId="58CD8E75" w14:textId="77777777" w:rsidR="00F40506" w:rsidRPr="00B97B22" w:rsidRDefault="00F40506" w:rsidP="00B97B22">
            <w:pPr>
              <w:spacing w:line="276" w:lineRule="auto"/>
              <w:jc w:val="center"/>
              <w:rPr>
                <w:rFonts w:cs="Arial"/>
                <w:b/>
                <w:sz w:val="20"/>
                <w:szCs w:val="20"/>
              </w:rPr>
            </w:pPr>
            <w:r w:rsidRPr="00B97B22">
              <w:rPr>
                <w:rFonts w:cs="Arial"/>
                <w:b/>
                <w:sz w:val="20"/>
                <w:szCs w:val="20"/>
              </w:rPr>
              <w:t>II</w:t>
            </w:r>
          </w:p>
        </w:tc>
        <w:tc>
          <w:tcPr>
            <w:tcW w:w="6295" w:type="dxa"/>
            <w:shd w:val="clear" w:color="auto" w:fill="auto"/>
            <w:vAlign w:val="center"/>
          </w:tcPr>
          <w:p w14:paraId="60DEF1AC" w14:textId="1CFC1A13" w:rsidR="00F40506" w:rsidRPr="00B97B22" w:rsidRDefault="00B97B22" w:rsidP="00B97B22">
            <w:pPr>
              <w:spacing w:line="276" w:lineRule="auto"/>
              <w:jc w:val="center"/>
              <w:rPr>
                <w:rFonts w:cs="Arial"/>
                <w:sz w:val="20"/>
                <w:szCs w:val="20"/>
              </w:rPr>
            </w:pPr>
            <w:r w:rsidRPr="00B97B22">
              <w:rPr>
                <w:rFonts w:cs="Arial"/>
                <w:sz w:val="20"/>
                <w:szCs w:val="20"/>
              </w:rPr>
              <w:t>Pakiet Górnośląski</w:t>
            </w:r>
          </w:p>
        </w:tc>
      </w:tr>
      <w:tr w:rsidR="00F40506" w:rsidRPr="001919DB" w14:paraId="155D96B4" w14:textId="77777777" w:rsidTr="00B97B22">
        <w:trPr>
          <w:trHeight w:hRule="exact" w:val="399"/>
          <w:jc w:val="center"/>
        </w:trPr>
        <w:tc>
          <w:tcPr>
            <w:tcW w:w="1134" w:type="dxa"/>
            <w:shd w:val="clear" w:color="auto" w:fill="auto"/>
            <w:vAlign w:val="center"/>
          </w:tcPr>
          <w:p w14:paraId="2D6BB1B3" w14:textId="77777777" w:rsidR="00F40506" w:rsidRPr="00B97B22" w:rsidRDefault="00F40506" w:rsidP="00B97B22">
            <w:pPr>
              <w:spacing w:line="276" w:lineRule="auto"/>
              <w:jc w:val="center"/>
              <w:rPr>
                <w:rFonts w:cs="Arial"/>
                <w:b/>
                <w:sz w:val="20"/>
                <w:szCs w:val="20"/>
              </w:rPr>
            </w:pPr>
            <w:r w:rsidRPr="00B97B22">
              <w:rPr>
                <w:rFonts w:cs="Arial"/>
                <w:b/>
                <w:sz w:val="20"/>
                <w:szCs w:val="20"/>
              </w:rPr>
              <w:t>III</w:t>
            </w:r>
          </w:p>
        </w:tc>
        <w:tc>
          <w:tcPr>
            <w:tcW w:w="6295" w:type="dxa"/>
            <w:shd w:val="clear" w:color="auto" w:fill="auto"/>
            <w:vAlign w:val="center"/>
          </w:tcPr>
          <w:p w14:paraId="178CF347" w14:textId="5FE8FB5F" w:rsidR="00F40506" w:rsidRPr="00B97B22" w:rsidRDefault="00B97B22" w:rsidP="00B97B22">
            <w:pPr>
              <w:spacing w:line="276" w:lineRule="auto"/>
              <w:jc w:val="center"/>
              <w:rPr>
                <w:rFonts w:cs="Arial"/>
                <w:sz w:val="20"/>
                <w:szCs w:val="20"/>
              </w:rPr>
            </w:pPr>
            <w:r w:rsidRPr="00B97B22">
              <w:rPr>
                <w:rFonts w:cs="Arial"/>
                <w:sz w:val="20"/>
                <w:szCs w:val="20"/>
              </w:rPr>
              <w:t>Pakiet Świętochłowicko-Karpacki</w:t>
            </w:r>
          </w:p>
        </w:tc>
      </w:tr>
    </w:tbl>
    <w:p w14:paraId="426B3BCD" w14:textId="77777777" w:rsidR="00F40506" w:rsidRPr="00F40506" w:rsidRDefault="00F40506" w:rsidP="002A0400">
      <w:pPr>
        <w:spacing w:line="276" w:lineRule="auto"/>
        <w:ind w:left="720"/>
        <w:rPr>
          <w:rFonts w:cs="Arial"/>
          <w:b/>
          <w:color w:val="548DD4"/>
          <w:sz w:val="20"/>
          <w:szCs w:val="20"/>
        </w:rPr>
      </w:pPr>
    </w:p>
    <w:p w14:paraId="2D874702" w14:textId="05D71747" w:rsidR="00CD6ADD" w:rsidRPr="009C6996" w:rsidRDefault="00CD6ADD" w:rsidP="009C6996">
      <w:pPr>
        <w:pStyle w:val="Styl11"/>
      </w:pPr>
      <w:r w:rsidRPr="009C6996">
        <w:t xml:space="preserve">Rodzaj </w:t>
      </w:r>
      <w:r w:rsidR="00A13FC8">
        <w:t>zamówienia: usługa.</w:t>
      </w:r>
    </w:p>
    <w:p w14:paraId="2A92A199" w14:textId="18B9D015" w:rsidR="00EE7A4B" w:rsidRDefault="001919DB" w:rsidP="00EE7A4B">
      <w:pPr>
        <w:pStyle w:val="Styl11"/>
      </w:pPr>
      <w:r w:rsidRPr="009C6996">
        <w:t>O</w:t>
      </w:r>
      <w:r w:rsidR="00F40506" w:rsidRPr="009C6996">
        <w:t xml:space="preserve">pis przedmiotu zamówienia stanowi </w:t>
      </w:r>
      <w:r w:rsidR="00D02D33" w:rsidRPr="00B97B22">
        <w:rPr>
          <w:b/>
        </w:rPr>
        <w:t>Z</w:t>
      </w:r>
      <w:r w:rsidR="00EF5C9F" w:rsidRPr="00B97B22">
        <w:rPr>
          <w:b/>
          <w:iCs/>
        </w:rPr>
        <w:t>ałącznik</w:t>
      </w:r>
      <w:r w:rsidR="00F40506" w:rsidRPr="00B97B22">
        <w:rPr>
          <w:b/>
          <w:iCs/>
        </w:rPr>
        <w:t xml:space="preserve"> nr </w:t>
      </w:r>
      <w:r w:rsidR="00B97B22" w:rsidRPr="00B97B22">
        <w:rPr>
          <w:b/>
          <w:iCs/>
        </w:rPr>
        <w:t>2</w:t>
      </w:r>
      <w:r w:rsidR="00F40506" w:rsidRPr="00B97B22">
        <w:rPr>
          <w:b/>
          <w:iCs/>
        </w:rPr>
        <w:t xml:space="preserve"> </w:t>
      </w:r>
      <w:r w:rsidR="004E76F7" w:rsidRPr="00B97B22">
        <w:rPr>
          <w:b/>
          <w:iCs/>
        </w:rPr>
        <w:t xml:space="preserve">do </w:t>
      </w:r>
      <w:r w:rsidR="006C29FD" w:rsidRPr="00B97B22">
        <w:rPr>
          <w:b/>
          <w:iCs/>
        </w:rPr>
        <w:t>SWZ</w:t>
      </w:r>
      <w:r w:rsidR="00F40506" w:rsidRPr="00B97B22">
        <w:rPr>
          <w:b/>
          <w:iCs/>
        </w:rPr>
        <w:t>,</w:t>
      </w:r>
      <w:r w:rsidR="00F40506" w:rsidRPr="00B97B22">
        <w:rPr>
          <w:b/>
        </w:rPr>
        <w:t xml:space="preserve"> </w:t>
      </w:r>
      <w:r w:rsidR="00F40506" w:rsidRPr="00B97B22">
        <w:t>odpowiednio dla każdej części zamówienia.</w:t>
      </w:r>
    </w:p>
    <w:p w14:paraId="666ABF13" w14:textId="5978DD95" w:rsidR="00125875" w:rsidRPr="005037DE" w:rsidRDefault="00125875" w:rsidP="00125875">
      <w:pPr>
        <w:pStyle w:val="Styl11"/>
      </w:pPr>
      <w:r w:rsidRPr="00E13576">
        <w:t xml:space="preserve">Zamawiający </w:t>
      </w:r>
      <w:r w:rsidR="005037DE" w:rsidRPr="00E13576">
        <w:rPr>
          <w:b/>
        </w:rPr>
        <w:t>dopuszcza</w:t>
      </w:r>
      <w:r w:rsidR="00A13FC8">
        <w:rPr>
          <w:b/>
        </w:rPr>
        <w:t>, aby</w:t>
      </w:r>
      <w:r w:rsidRPr="00E13576">
        <w:rPr>
          <w:b/>
        </w:rPr>
        <w:t xml:space="preserve"> Wykonawca</w:t>
      </w:r>
      <w:r w:rsidRPr="00E13576">
        <w:t xml:space="preserve"> przed złożeniem oferty przeprowadził wizję lokalną. Wizję lokalną będzie mógł przeprowadzić Wykonawca, który co najmniej na </w:t>
      </w:r>
      <w:r w:rsidRPr="00E13576">
        <w:rPr>
          <w:b/>
        </w:rPr>
        <w:t>3 dni robocze</w:t>
      </w:r>
      <w:r w:rsidRPr="00E13576">
        <w:t xml:space="preserve"> przed upływem terminu składania ofert, określonym w pkt. 22.1, zgłosi chęć jej przeprowadzenia. Wykonawca zobowiązany jest przed przeprowadzeniem wizji złożyć wniosek za pośrednictwem poczty elektronicznej na adres e-mail:</w:t>
      </w:r>
      <w:r w:rsidRPr="005037DE">
        <w:t xml:space="preserve"> </w:t>
      </w:r>
      <w:hyperlink r:id="rId14" w:history="1">
        <w:r w:rsidR="002409E4">
          <w:rPr>
            <w:rStyle w:val="Hipercze"/>
            <w:color w:val="auto"/>
          </w:rPr>
          <w:t>miroslaw.giza</w:t>
        </w:r>
        <w:r w:rsidR="002409E4" w:rsidRPr="00E13576">
          <w:rPr>
            <w:rStyle w:val="Hipercze"/>
            <w:color w:val="auto"/>
          </w:rPr>
          <w:t>@pgnig.pl</w:t>
        </w:r>
      </w:hyperlink>
    </w:p>
    <w:p w14:paraId="28311E5C" w14:textId="2F436151" w:rsidR="00125875" w:rsidRPr="00E13576" w:rsidRDefault="00125875" w:rsidP="00125875">
      <w:pPr>
        <w:pStyle w:val="Styl11"/>
        <w:numPr>
          <w:ilvl w:val="0"/>
          <w:numId w:val="0"/>
        </w:numPr>
        <w:ind w:left="851" w:hanging="142"/>
      </w:pPr>
      <w:r w:rsidRPr="00E13576">
        <w:t xml:space="preserve">Osoba do kontaktu w sprawie przeprowadzenia wizji lokalnej: Pan </w:t>
      </w:r>
      <w:r w:rsidR="002409E4">
        <w:t>Mirosław Giza</w:t>
      </w:r>
      <w:r w:rsidR="002409E4" w:rsidRPr="00E13576">
        <w:t xml:space="preserve"> </w:t>
      </w:r>
    </w:p>
    <w:p w14:paraId="7F667CD2" w14:textId="77777777" w:rsidR="00125875" w:rsidRPr="00E13576" w:rsidRDefault="00125875" w:rsidP="00125875">
      <w:pPr>
        <w:pStyle w:val="Styl11"/>
        <w:numPr>
          <w:ilvl w:val="0"/>
          <w:numId w:val="0"/>
        </w:numPr>
        <w:ind w:left="709" w:hanging="425"/>
      </w:pPr>
      <w:r w:rsidRPr="00E13576">
        <w:t>a)   Wykonawca do ww. wniosku musi załączyć następujące dokumenty:</w:t>
      </w:r>
    </w:p>
    <w:p w14:paraId="09618666" w14:textId="48715C84" w:rsidR="00DC7824" w:rsidRPr="00E13576" w:rsidRDefault="00125875" w:rsidP="00C46DD3">
      <w:pPr>
        <w:pStyle w:val="Styl11"/>
        <w:numPr>
          <w:ilvl w:val="0"/>
          <w:numId w:val="31"/>
        </w:numPr>
      </w:pPr>
      <w:r w:rsidRPr="00E13576">
        <w:t>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w:t>
      </w:r>
      <w:r w:rsidR="004F4CBC">
        <w:t>.</w:t>
      </w:r>
      <w:r w:rsidRPr="00E13576">
        <w:t xml:space="preserve"> 26 SWZ. </w:t>
      </w:r>
    </w:p>
    <w:p w14:paraId="47011FA1" w14:textId="46F9364B" w:rsidR="00125875" w:rsidRPr="00E13576" w:rsidRDefault="00125875" w:rsidP="00C46DD3">
      <w:pPr>
        <w:pStyle w:val="Styl11"/>
        <w:numPr>
          <w:ilvl w:val="0"/>
          <w:numId w:val="31"/>
        </w:numPr>
      </w:pPr>
      <w:r w:rsidRPr="00E13576">
        <w:t xml:space="preserve">podpisane zgodnie z reprezentacją Wykonawcy oświadczenie o zachowaniu poufności </w:t>
      </w:r>
      <w:r w:rsidRPr="00E13576">
        <w:br/>
        <w:t xml:space="preserve">w wersji zgodnej z </w:t>
      </w:r>
      <w:r w:rsidRPr="00E13576">
        <w:rPr>
          <w:b/>
        </w:rPr>
        <w:t xml:space="preserve">Załącznikiem nr </w:t>
      </w:r>
      <w:r w:rsidR="003B2AED">
        <w:rPr>
          <w:b/>
        </w:rPr>
        <w:t>7</w:t>
      </w:r>
      <w:r w:rsidR="003B2AED" w:rsidRPr="00E13576">
        <w:rPr>
          <w:b/>
        </w:rPr>
        <w:t xml:space="preserve"> </w:t>
      </w:r>
      <w:r w:rsidRPr="00E13576">
        <w:rPr>
          <w:b/>
        </w:rPr>
        <w:t>do SWZ.</w:t>
      </w:r>
      <w:r w:rsidRPr="00E13576">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9CD0A70" w14:textId="561BC608" w:rsidR="00125875" w:rsidRPr="00E13576" w:rsidRDefault="00125875" w:rsidP="00A401F5">
      <w:pPr>
        <w:pStyle w:val="Styl11"/>
        <w:numPr>
          <w:ilvl w:val="0"/>
          <w:numId w:val="0"/>
        </w:numPr>
        <w:ind w:left="567" w:hanging="283"/>
      </w:pPr>
      <w:r w:rsidRPr="00E13576">
        <w:t>b) Osoba wskazana do umówienia terminu wizji lokalnej nie będzie udzielała Wykonawcom odpowiedzi na pytania dotyczące treści SWZ lub procedury przetargowej.</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6721D0D1" w:rsidR="00F40506" w:rsidRPr="00F40506" w:rsidRDefault="00F40506" w:rsidP="002A0400">
      <w:pPr>
        <w:spacing w:line="276" w:lineRule="auto"/>
        <w:rPr>
          <w:rFonts w:cs="Arial"/>
          <w:sz w:val="20"/>
          <w:szCs w:val="20"/>
          <w:lang w:eastAsia="en-US"/>
        </w:rPr>
      </w:pPr>
      <w:r w:rsidRPr="00B97B22">
        <w:rPr>
          <w:rFonts w:cs="Arial"/>
          <w:sz w:val="20"/>
          <w:szCs w:val="20"/>
          <w:lang w:eastAsia="en-US"/>
        </w:rPr>
        <w:t xml:space="preserve">Szczegółowe warunki realizacji zamówienia </w:t>
      </w:r>
      <w:r w:rsidR="00931112" w:rsidRPr="00B97B22">
        <w:rPr>
          <w:rFonts w:cs="Arial"/>
          <w:sz w:val="20"/>
          <w:szCs w:val="20"/>
          <w:lang w:eastAsia="en-US"/>
        </w:rPr>
        <w:t>zostały określone we wzorze umowy stanowiąc</w:t>
      </w:r>
      <w:r w:rsidR="00F67218" w:rsidRPr="00B97B22">
        <w:rPr>
          <w:rFonts w:cs="Arial"/>
          <w:sz w:val="20"/>
          <w:szCs w:val="20"/>
          <w:lang w:eastAsia="en-US"/>
        </w:rPr>
        <w:t>ym</w:t>
      </w:r>
      <w:r w:rsidR="00931112" w:rsidRPr="00B97B22">
        <w:rPr>
          <w:rFonts w:cs="Arial"/>
          <w:b/>
          <w:sz w:val="20"/>
          <w:szCs w:val="20"/>
          <w:lang w:eastAsia="en-US"/>
        </w:rPr>
        <w:t xml:space="preserve"> </w:t>
      </w:r>
      <w:r w:rsidR="00D02D33" w:rsidRPr="00B97B22">
        <w:rPr>
          <w:rFonts w:cs="Arial"/>
          <w:b/>
          <w:sz w:val="20"/>
          <w:szCs w:val="20"/>
          <w:lang w:eastAsia="en-US"/>
        </w:rPr>
        <w:t>Z</w:t>
      </w:r>
      <w:r w:rsidRPr="00B97B22">
        <w:rPr>
          <w:rFonts w:cs="Arial"/>
          <w:b/>
          <w:sz w:val="20"/>
          <w:szCs w:val="20"/>
          <w:lang w:eastAsia="en-US"/>
        </w:rPr>
        <w:t xml:space="preserve">ałącznik </w:t>
      </w:r>
      <w:r w:rsidR="00B97B22" w:rsidRPr="00B97B22">
        <w:rPr>
          <w:rFonts w:cs="Arial"/>
          <w:b/>
          <w:sz w:val="20"/>
          <w:szCs w:val="20"/>
          <w:lang w:eastAsia="en-US"/>
        </w:rPr>
        <w:t>nr 3</w:t>
      </w:r>
      <w:r w:rsidRPr="00B97B22">
        <w:rPr>
          <w:rFonts w:cs="Arial"/>
          <w:b/>
          <w:sz w:val="20"/>
          <w:szCs w:val="20"/>
          <w:lang w:eastAsia="en-US"/>
        </w:rPr>
        <w:t xml:space="preserve"> do </w:t>
      </w:r>
      <w:r w:rsidR="006C29FD" w:rsidRPr="00B97B22">
        <w:rPr>
          <w:rFonts w:cs="Arial"/>
          <w:b/>
          <w:sz w:val="20"/>
          <w:szCs w:val="20"/>
          <w:lang w:eastAsia="en-US"/>
        </w:rPr>
        <w:t>SWZ</w:t>
      </w:r>
      <w:r w:rsidRPr="00B97B22">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F32D56A"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00B97B22">
        <w:rPr>
          <w:rFonts w:cs="Arial"/>
          <w:sz w:val="20"/>
          <w:szCs w:val="20"/>
        </w:rPr>
        <w:t xml:space="preserve">36 </w:t>
      </w:r>
      <w:r w:rsidR="00B97B22" w:rsidRPr="00B97B22">
        <w:rPr>
          <w:rFonts w:cs="Arial"/>
          <w:sz w:val="20"/>
          <w:szCs w:val="20"/>
        </w:rPr>
        <w:t>miesięcy</w:t>
      </w:r>
      <w:r w:rsidR="001919DB" w:rsidRPr="00B97B22">
        <w:rPr>
          <w:rFonts w:cs="Arial"/>
          <w:sz w:val="20"/>
          <w:szCs w:val="20"/>
        </w:rPr>
        <w:t xml:space="preserve"> </w:t>
      </w:r>
      <w:r w:rsidRPr="00B97B22">
        <w:rPr>
          <w:rFonts w:cs="Arial"/>
          <w:sz w:val="20"/>
          <w:szCs w:val="20"/>
        </w:rPr>
        <w:t>od dnia podpisania umowy</w:t>
      </w:r>
      <w:r w:rsidR="00B97B22" w:rsidRPr="00B97B22">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5A6DF177" w:rsidR="00F40506" w:rsidRPr="00B97B22" w:rsidRDefault="00F40506" w:rsidP="009C6996">
      <w:pPr>
        <w:pStyle w:val="Styl11"/>
      </w:pPr>
      <w:r w:rsidRPr="00B97B22">
        <w:t xml:space="preserve">Zamawiający </w:t>
      </w:r>
      <w:r w:rsidR="00B97B22" w:rsidRPr="00B97B22">
        <w:t>dopuszcza</w:t>
      </w:r>
      <w:r w:rsidR="0088266C">
        <w:t xml:space="preserve"> składanie</w:t>
      </w:r>
      <w:r w:rsidRPr="00B97B22">
        <w:t xml:space="preserve"> ofert częściowych.</w:t>
      </w:r>
    </w:p>
    <w:p w14:paraId="560FA388" w14:textId="77777777" w:rsidR="00F40506" w:rsidRPr="00B97B22" w:rsidRDefault="00F40506" w:rsidP="009C6996">
      <w:pPr>
        <w:pStyle w:val="Styl11"/>
      </w:pPr>
      <w:r w:rsidRPr="00B97B22">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57D371C"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F4CB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34648DC9" w:rsidR="00162E24" w:rsidRPr="00B97B22" w:rsidRDefault="00F40506" w:rsidP="009C6996">
      <w:pPr>
        <w:pStyle w:val="Styl11"/>
      </w:pPr>
      <w:r w:rsidRPr="00B97B22">
        <w:t>Zamawiający nie dopuszcza składania ofert wariantowych.</w:t>
      </w:r>
      <w:bookmarkStart w:id="1" w:name="_Toc165626656"/>
      <w:bookmarkStart w:id="2" w:name="_Toc479595442"/>
      <w:bookmarkStart w:id="3" w:name="_Toc139608600"/>
    </w:p>
    <w:p w14:paraId="1645CB9F" w14:textId="2B3078E2" w:rsidR="007D7C5D" w:rsidRPr="00B97B22" w:rsidRDefault="007D7C5D" w:rsidP="009C6996">
      <w:pPr>
        <w:pStyle w:val="Styl11"/>
      </w:pPr>
      <w:r w:rsidRPr="00B97B22">
        <w:t>Zamawiający informuje, że nie przewiduje udzielenia zamówień uzupełniających</w:t>
      </w:r>
      <w:r w:rsidR="00162E24" w:rsidRPr="00B97B22">
        <w:t>.</w:t>
      </w:r>
    </w:p>
    <w:p w14:paraId="7D9A4DC4" w14:textId="14C468FF" w:rsidR="007E4672" w:rsidRPr="00162E24" w:rsidRDefault="007E4672" w:rsidP="009C6996">
      <w:pPr>
        <w:pStyle w:val="Styl11"/>
      </w:pPr>
      <w:r w:rsidRPr="00B97B22">
        <w:t xml:space="preserve">Zamawiający nie dopuszcza składania ofert </w:t>
      </w:r>
      <w:r>
        <w:t>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B97B22" w:rsidRDefault="00D53237" w:rsidP="009C6996">
      <w:pPr>
        <w:pStyle w:val="Styl11"/>
        <w:rPr>
          <w:rFonts w:eastAsia="Calibri"/>
          <w:b/>
          <w:iCs/>
        </w:rPr>
      </w:pPr>
      <w:r w:rsidRPr="00B97B22">
        <w:rPr>
          <w:b/>
        </w:rPr>
        <w:t xml:space="preserve">Warunki szczególne </w:t>
      </w:r>
      <w:r w:rsidR="00CD6ADD" w:rsidRPr="00B97B22">
        <w:rPr>
          <w:b/>
        </w:rPr>
        <w:t xml:space="preserve">udziału </w:t>
      </w:r>
      <w:r w:rsidRPr="00B97B22">
        <w:rPr>
          <w:b/>
        </w:rPr>
        <w:t>w postępowaniu</w:t>
      </w:r>
      <w:r w:rsidR="004F01D9" w:rsidRPr="00B97B22">
        <w:rPr>
          <w:b/>
        </w:rPr>
        <w:t>:</w:t>
      </w:r>
    </w:p>
    <w:p w14:paraId="5304304E" w14:textId="33F44720" w:rsidR="00645F06" w:rsidRPr="00D53237" w:rsidRDefault="004F01D9" w:rsidP="002A65C8">
      <w:pPr>
        <w:pStyle w:val="Styl111"/>
        <w:ind w:left="1276" w:hanging="709"/>
      </w:pPr>
      <w:r>
        <w:t>z</w:t>
      </w:r>
      <w:r w:rsidR="00645F06" w:rsidRPr="00D53237">
        <w:t xml:space="preserve">a spełniających warunki udziału w postępowaniu Zamawiający uzna </w:t>
      </w:r>
      <w:r w:rsidR="00B97B22">
        <w:t>Wykonawców, którzy:</w:t>
      </w:r>
    </w:p>
    <w:p w14:paraId="1B47641F" w14:textId="66B9811E" w:rsidR="00B97B22" w:rsidRDefault="00645F06" w:rsidP="00007C40">
      <w:pPr>
        <w:pStyle w:val="Styla"/>
        <w:numPr>
          <w:ilvl w:val="0"/>
          <w:numId w:val="38"/>
        </w:numPr>
        <w:ind w:left="1560" w:hanging="284"/>
      </w:pPr>
      <w:r w:rsidRPr="00F40506">
        <w:t xml:space="preserve">wykażą, że </w:t>
      </w:r>
      <w:r w:rsidR="00B97B22">
        <w:t xml:space="preserve">wykonali (a w przypadku świadczeń ciągłych lub okresowych – wykonują) w okresie </w:t>
      </w:r>
      <w:r w:rsidR="00B97B22" w:rsidRPr="001032FD">
        <w:rPr>
          <w:b/>
        </w:rPr>
        <w:t>ostatnich pięciu (5) lat</w:t>
      </w:r>
      <w:r w:rsidR="00B97B22">
        <w:t xml:space="preserve"> przed upływem terminu składania ofert w postępowaniu , a jeżeli okres działalności jest krótszy – w tym okresie, co najmniej:</w:t>
      </w:r>
    </w:p>
    <w:p w14:paraId="3417775A" w14:textId="4E2F02E2" w:rsidR="00B97B22" w:rsidRDefault="00856619" w:rsidP="00007C40">
      <w:pPr>
        <w:pStyle w:val="Styla"/>
        <w:numPr>
          <w:ilvl w:val="2"/>
          <w:numId w:val="19"/>
        </w:numPr>
        <w:ind w:left="1701" w:hanging="141"/>
      </w:pPr>
      <w:r>
        <w:rPr>
          <w:b/>
          <w:u w:val="single"/>
        </w:rPr>
        <w:t xml:space="preserve">Część nr 1 – </w:t>
      </w:r>
      <w:r w:rsidR="00B97B22" w:rsidRPr="00B97B22">
        <w:rPr>
          <w:b/>
          <w:u w:val="single"/>
        </w:rPr>
        <w:t>Pakiet Wrocławski</w:t>
      </w:r>
      <w:r w:rsidR="00B97B22">
        <w:t xml:space="preserve"> – </w:t>
      </w:r>
      <w:r w:rsidR="00007C40">
        <w:rPr>
          <w:b/>
        </w:rPr>
        <w:t>dwa (2) zamówienia</w:t>
      </w:r>
      <w:r w:rsidR="001032FD">
        <w:rPr>
          <w:b/>
        </w:rPr>
        <w:t xml:space="preserve"> </w:t>
      </w:r>
      <w:r w:rsidR="00007C40">
        <w:t>obejmujące</w:t>
      </w:r>
      <w:r w:rsidR="001032FD" w:rsidRPr="001032FD">
        <w:t xml:space="preserve"> zakres usług</w:t>
      </w:r>
      <w:r w:rsidR="00B97B22">
        <w:t>:</w:t>
      </w:r>
    </w:p>
    <w:p w14:paraId="58A79820" w14:textId="06C504B2" w:rsidR="00B97B22" w:rsidRDefault="00007C40" w:rsidP="00007C40">
      <w:pPr>
        <w:pStyle w:val="Styla"/>
        <w:numPr>
          <w:ilvl w:val="4"/>
          <w:numId w:val="19"/>
        </w:numPr>
        <w:ind w:left="2127" w:hanging="426"/>
      </w:pPr>
      <w:r>
        <w:t>sprzątania</w:t>
      </w:r>
      <w:r w:rsidR="00B97B22">
        <w:t xml:space="preserve"> powierzchni biurowych - w tym uzupełnianie środków higienicznych w pomieszczeniach sanitarnych - </w:t>
      </w:r>
      <w:r w:rsidR="00B97B22" w:rsidRPr="00B97B22">
        <w:rPr>
          <w:b/>
        </w:rPr>
        <w:t>minimum 100 m2</w:t>
      </w:r>
      <w:r w:rsidR="00B97B22">
        <w:t xml:space="preserve">, </w:t>
      </w:r>
      <w:r w:rsidR="00B97B22" w:rsidRPr="00856619">
        <w:rPr>
          <w:b/>
        </w:rPr>
        <w:t>przez okres minimum 12 miesięcy</w:t>
      </w:r>
      <w:r w:rsidR="00B97B22">
        <w:t>;</w:t>
      </w:r>
    </w:p>
    <w:p w14:paraId="56BBDC6F" w14:textId="3D91CA3B" w:rsidR="00B97B22" w:rsidRDefault="00007C40" w:rsidP="00007C40">
      <w:pPr>
        <w:pStyle w:val="Styla"/>
        <w:numPr>
          <w:ilvl w:val="4"/>
          <w:numId w:val="19"/>
        </w:numPr>
        <w:ind w:left="2127" w:hanging="426"/>
      </w:pPr>
      <w:r>
        <w:t>sprzątania</w:t>
      </w:r>
      <w:r w:rsidR="00B97B22">
        <w:t xml:space="preserve"> terenów zewnętrznych i otoczenia budynków – w tym pielęgnacja zieleni i odśnieżanie - </w:t>
      </w:r>
      <w:r w:rsidR="00B97B22" w:rsidRPr="00B97B22">
        <w:rPr>
          <w:b/>
        </w:rPr>
        <w:t>minimum 4 000 m</w:t>
      </w:r>
      <w:r w:rsidR="00B97B22" w:rsidRPr="00856619">
        <w:rPr>
          <w:b/>
          <w:vertAlign w:val="superscript"/>
        </w:rPr>
        <w:t>2</w:t>
      </w:r>
      <w:r w:rsidR="00B97B22">
        <w:t xml:space="preserve">, </w:t>
      </w:r>
      <w:r w:rsidR="00B97B22" w:rsidRPr="00856619">
        <w:rPr>
          <w:b/>
        </w:rPr>
        <w:t>przez okres minimum 12 miesięcy</w:t>
      </w:r>
      <w:r w:rsidR="00B97B22">
        <w:t>.</w:t>
      </w:r>
    </w:p>
    <w:p w14:paraId="3FDC3C0E" w14:textId="77777777" w:rsidR="00007C40" w:rsidRDefault="00007C40" w:rsidP="00007C40">
      <w:pPr>
        <w:pStyle w:val="Styla"/>
        <w:numPr>
          <w:ilvl w:val="0"/>
          <w:numId w:val="0"/>
        </w:numPr>
        <w:ind w:left="2127"/>
        <w:rPr>
          <w:b/>
          <w:u w:val="single"/>
        </w:rPr>
      </w:pPr>
    </w:p>
    <w:p w14:paraId="05A549A0" w14:textId="589AA5EC" w:rsidR="001032FD" w:rsidRPr="001032FD" w:rsidRDefault="00007C40" w:rsidP="00007C40">
      <w:pPr>
        <w:pStyle w:val="Styla"/>
        <w:numPr>
          <w:ilvl w:val="0"/>
          <w:numId w:val="0"/>
        </w:numPr>
        <w:ind w:left="2127"/>
        <w:rPr>
          <w:b/>
          <w:u w:val="single"/>
        </w:rPr>
      </w:pPr>
      <w:r>
        <w:rPr>
          <w:b/>
          <w:u w:val="single"/>
        </w:rPr>
        <w:t>Z</w:t>
      </w:r>
      <w:r w:rsidR="001032FD" w:rsidRPr="001032FD">
        <w:rPr>
          <w:b/>
          <w:u w:val="single"/>
        </w:rPr>
        <w:t>amówienia, o których mowa powyżej (sprzątanie powierzchni biurowych oraz sprzątanie terenów zewnętrznych) mogły być realizowane, niezależnie (w ramach odrębnych zleceń)</w:t>
      </w:r>
      <w:r>
        <w:rPr>
          <w:b/>
          <w:u w:val="single"/>
        </w:rPr>
        <w:t>,</w:t>
      </w:r>
      <w:r w:rsidR="001032FD" w:rsidRPr="001032FD">
        <w:rPr>
          <w:b/>
          <w:u w:val="single"/>
        </w:rPr>
        <w:t xml:space="preserve"> w takim przypadku Wykonawca powinien wykazać fakt realizacji dwóch zleceń dla każdego z ww. zakresów.</w:t>
      </w:r>
    </w:p>
    <w:p w14:paraId="4FD1FE96" w14:textId="77777777" w:rsidR="001032FD" w:rsidRDefault="001032FD" w:rsidP="001032FD">
      <w:pPr>
        <w:pStyle w:val="Styla"/>
        <w:numPr>
          <w:ilvl w:val="0"/>
          <w:numId w:val="0"/>
        </w:numPr>
      </w:pPr>
    </w:p>
    <w:p w14:paraId="6062A423" w14:textId="7AF1C96C" w:rsidR="00856619" w:rsidRDefault="00856619" w:rsidP="00007C40">
      <w:pPr>
        <w:pStyle w:val="Styla"/>
        <w:numPr>
          <w:ilvl w:val="2"/>
          <w:numId w:val="19"/>
        </w:numPr>
        <w:ind w:left="1701" w:hanging="141"/>
      </w:pPr>
      <w:r w:rsidRPr="00856619">
        <w:rPr>
          <w:b/>
          <w:u w:val="single"/>
        </w:rPr>
        <w:t>Część nr 2 – Pakiet Górnośląski</w:t>
      </w:r>
      <w:r>
        <w:t xml:space="preserve"> – </w:t>
      </w:r>
      <w:r w:rsidR="00B033F1">
        <w:rPr>
          <w:b/>
        </w:rPr>
        <w:t>dwa</w:t>
      </w:r>
      <w:r w:rsidR="001032FD">
        <w:rPr>
          <w:b/>
        </w:rPr>
        <w:t xml:space="preserve"> (2) zamówieni</w:t>
      </w:r>
      <w:r w:rsidR="00B033F1">
        <w:rPr>
          <w:b/>
        </w:rPr>
        <w:t>a</w:t>
      </w:r>
      <w:r w:rsidR="001032FD">
        <w:rPr>
          <w:b/>
        </w:rPr>
        <w:t xml:space="preserve"> </w:t>
      </w:r>
      <w:r w:rsidR="00B033F1">
        <w:t>obejmujące</w:t>
      </w:r>
      <w:r w:rsidR="001032FD" w:rsidRPr="001032FD">
        <w:t xml:space="preserve"> zakres usług</w:t>
      </w:r>
      <w:r>
        <w:t>:</w:t>
      </w:r>
    </w:p>
    <w:p w14:paraId="01435DC0" w14:textId="4FA04281" w:rsidR="00856619" w:rsidRDefault="00856619" w:rsidP="00007C40">
      <w:pPr>
        <w:pStyle w:val="Styla"/>
        <w:numPr>
          <w:ilvl w:val="4"/>
          <w:numId w:val="19"/>
        </w:numPr>
        <w:ind w:left="2127" w:hanging="426"/>
      </w:pPr>
      <w:r>
        <w:t xml:space="preserve">sprzątanie terenów zewnętrznych i otoczenia budynków – w tym pielęgnacja zieleni i odśnieżanie - </w:t>
      </w:r>
      <w:r w:rsidRPr="00856619">
        <w:rPr>
          <w:b/>
        </w:rPr>
        <w:t>minimum 500 m</w:t>
      </w:r>
      <w:r w:rsidRPr="00856619">
        <w:rPr>
          <w:b/>
          <w:vertAlign w:val="superscript"/>
        </w:rPr>
        <w:t>2</w:t>
      </w:r>
      <w:r w:rsidRPr="00856619">
        <w:rPr>
          <w:b/>
        </w:rPr>
        <w:t>, przez okres minimum 12 miesięcy</w:t>
      </w:r>
      <w:r>
        <w:t>;</w:t>
      </w:r>
    </w:p>
    <w:p w14:paraId="4F51C51D" w14:textId="77777777" w:rsidR="00007C40" w:rsidRDefault="00007C40" w:rsidP="00007C40">
      <w:pPr>
        <w:pStyle w:val="Styla"/>
        <w:numPr>
          <w:ilvl w:val="0"/>
          <w:numId w:val="0"/>
        </w:numPr>
        <w:ind w:left="2127"/>
        <w:rPr>
          <w:b/>
          <w:u w:val="single"/>
        </w:rPr>
      </w:pPr>
    </w:p>
    <w:p w14:paraId="52242C4C" w14:textId="76D767FD" w:rsidR="001032FD" w:rsidRDefault="00007C40" w:rsidP="00007C40">
      <w:pPr>
        <w:pStyle w:val="Styla"/>
        <w:numPr>
          <w:ilvl w:val="0"/>
          <w:numId w:val="0"/>
        </w:numPr>
        <w:ind w:left="2127"/>
        <w:rPr>
          <w:b/>
          <w:u w:val="single"/>
        </w:rPr>
      </w:pPr>
      <w:r>
        <w:rPr>
          <w:b/>
          <w:u w:val="single"/>
        </w:rPr>
        <w:t>Z</w:t>
      </w:r>
      <w:r w:rsidR="001032FD" w:rsidRPr="001032FD">
        <w:rPr>
          <w:b/>
          <w:u w:val="single"/>
        </w:rPr>
        <w:t>amówienia, o których mowa powyżej (sprzątanie powierzchni biurowych oraz sprzątanie terenów zewnętrznych) mogły być realizowane, niezależnie (w ramach odrębnych zleceń)</w:t>
      </w:r>
      <w:r>
        <w:rPr>
          <w:b/>
          <w:u w:val="single"/>
        </w:rPr>
        <w:t>,</w:t>
      </w:r>
      <w:r w:rsidR="001032FD" w:rsidRPr="001032FD">
        <w:rPr>
          <w:b/>
          <w:u w:val="single"/>
        </w:rPr>
        <w:t xml:space="preserve"> w takim przypadku Wykonawca powinien wykazać fakt realizacji dwóch zleceń dla każdego z ww. zakresów.</w:t>
      </w:r>
    </w:p>
    <w:p w14:paraId="5B6AF210" w14:textId="77777777" w:rsidR="001032FD" w:rsidRPr="001032FD" w:rsidRDefault="001032FD" w:rsidP="001032FD">
      <w:pPr>
        <w:pStyle w:val="Styla"/>
        <w:numPr>
          <w:ilvl w:val="0"/>
          <w:numId w:val="0"/>
        </w:numPr>
        <w:rPr>
          <w:b/>
          <w:u w:val="single"/>
        </w:rPr>
      </w:pPr>
    </w:p>
    <w:p w14:paraId="05853E4D" w14:textId="39CEF04A" w:rsidR="00856619" w:rsidRDefault="00856619" w:rsidP="00007C40">
      <w:pPr>
        <w:pStyle w:val="Styla"/>
        <w:numPr>
          <w:ilvl w:val="2"/>
          <w:numId w:val="19"/>
        </w:numPr>
        <w:ind w:left="1701" w:hanging="141"/>
      </w:pPr>
      <w:r w:rsidRPr="00856619">
        <w:rPr>
          <w:b/>
          <w:u w:val="single"/>
        </w:rPr>
        <w:t>Część 3 Pakiet Świętochłowicki i Karpacki</w:t>
      </w:r>
      <w:r>
        <w:t xml:space="preserve"> – </w:t>
      </w:r>
      <w:r w:rsidR="00B033F1">
        <w:rPr>
          <w:b/>
        </w:rPr>
        <w:t>dwa</w:t>
      </w:r>
      <w:r w:rsidR="001032FD">
        <w:rPr>
          <w:b/>
        </w:rPr>
        <w:t xml:space="preserve"> (2</w:t>
      </w:r>
      <w:r w:rsidR="00B033F1">
        <w:rPr>
          <w:b/>
        </w:rPr>
        <w:t>) zamówienia</w:t>
      </w:r>
      <w:r w:rsidR="001032FD">
        <w:rPr>
          <w:b/>
        </w:rPr>
        <w:t xml:space="preserve"> </w:t>
      </w:r>
      <w:r w:rsidR="00B033F1">
        <w:t>obejmujące</w:t>
      </w:r>
      <w:r w:rsidR="001032FD" w:rsidRPr="001032FD">
        <w:t xml:space="preserve"> zakres usług</w:t>
      </w:r>
      <w:r>
        <w:t>:</w:t>
      </w:r>
    </w:p>
    <w:p w14:paraId="33FB9EDB" w14:textId="68140C60" w:rsidR="00856619" w:rsidRDefault="00856619" w:rsidP="00007C40">
      <w:pPr>
        <w:pStyle w:val="Styla"/>
        <w:numPr>
          <w:ilvl w:val="4"/>
          <w:numId w:val="19"/>
        </w:numPr>
        <w:ind w:left="2127" w:hanging="284"/>
      </w:pPr>
      <w:r>
        <w:t xml:space="preserve">sprzątanie terenów zewnętrznych i otoczenia budynków – w tym pielęgnacja zieleni i odśnieżanie - </w:t>
      </w:r>
      <w:r w:rsidRPr="00856619">
        <w:rPr>
          <w:b/>
        </w:rPr>
        <w:t>minimum 1 000 m2, przez okres minimum 12 miesięcy</w:t>
      </w:r>
      <w:r>
        <w:t>;</w:t>
      </w:r>
    </w:p>
    <w:p w14:paraId="5E256B08" w14:textId="6FD8DE0E" w:rsidR="00856619" w:rsidRDefault="00856619" w:rsidP="00057945">
      <w:pPr>
        <w:pStyle w:val="Styla"/>
        <w:numPr>
          <w:ilvl w:val="4"/>
          <w:numId w:val="19"/>
        </w:numPr>
        <w:ind w:left="2127" w:hanging="284"/>
      </w:pPr>
      <w:r>
        <w:t xml:space="preserve">sprzątanie powierzchni wspólnych budynków mieszkalnych – </w:t>
      </w:r>
      <w:r w:rsidRPr="00856619">
        <w:rPr>
          <w:b/>
        </w:rPr>
        <w:t>minimum 100 m2, przez okres minimum 12 miesięcy</w:t>
      </w:r>
      <w:r>
        <w:t>;</w:t>
      </w:r>
    </w:p>
    <w:p w14:paraId="2CBF5045" w14:textId="77777777" w:rsidR="00007C40" w:rsidRDefault="00007C40" w:rsidP="001032FD">
      <w:pPr>
        <w:pStyle w:val="Styla"/>
        <w:numPr>
          <w:ilvl w:val="0"/>
          <w:numId w:val="0"/>
        </w:numPr>
        <w:rPr>
          <w:b/>
          <w:u w:val="single"/>
        </w:rPr>
      </w:pPr>
    </w:p>
    <w:p w14:paraId="43340B47" w14:textId="47B63CB0" w:rsidR="001032FD" w:rsidRDefault="00007C40" w:rsidP="00007C40">
      <w:pPr>
        <w:pStyle w:val="Styla"/>
        <w:numPr>
          <w:ilvl w:val="0"/>
          <w:numId w:val="0"/>
        </w:numPr>
        <w:ind w:left="2127"/>
        <w:rPr>
          <w:b/>
          <w:u w:val="single"/>
        </w:rPr>
      </w:pPr>
      <w:r>
        <w:rPr>
          <w:b/>
          <w:u w:val="single"/>
        </w:rPr>
        <w:t>Z</w:t>
      </w:r>
      <w:r w:rsidR="001032FD" w:rsidRPr="001032FD">
        <w:rPr>
          <w:b/>
          <w:u w:val="single"/>
        </w:rPr>
        <w:t>amówienia, o których mowa powyżej (sprzątanie terenów zewnętrznych</w:t>
      </w:r>
      <w:r w:rsidR="003B1386">
        <w:rPr>
          <w:b/>
          <w:u w:val="single"/>
        </w:rPr>
        <w:t xml:space="preserve"> oraz </w:t>
      </w:r>
      <w:r w:rsidR="003B1386" w:rsidRPr="003B1386">
        <w:rPr>
          <w:b/>
          <w:u w:val="single"/>
        </w:rPr>
        <w:t>sprzątanie powierzchni wspólnych budynków mieszkalnych</w:t>
      </w:r>
      <w:r w:rsidR="001032FD" w:rsidRPr="001032FD">
        <w:rPr>
          <w:b/>
          <w:u w:val="single"/>
        </w:rPr>
        <w:t>) mogły być realizowane, niezależnie (w ramach odrębnych zleceń)</w:t>
      </w:r>
      <w:r>
        <w:rPr>
          <w:b/>
          <w:u w:val="single"/>
        </w:rPr>
        <w:t>,</w:t>
      </w:r>
      <w:r w:rsidR="001032FD" w:rsidRPr="001032FD">
        <w:rPr>
          <w:b/>
          <w:u w:val="single"/>
        </w:rPr>
        <w:t xml:space="preserve"> w takim przypadku Wykonawca powinien wykazać fakt realizacji dwóch zleceń dla każdego z ww. zakresów.</w:t>
      </w:r>
      <w:r w:rsidR="003B1386">
        <w:rPr>
          <w:b/>
          <w:u w:val="single"/>
        </w:rPr>
        <w:t xml:space="preserve"> </w:t>
      </w:r>
    </w:p>
    <w:p w14:paraId="1A2C52F7" w14:textId="2DA4757C" w:rsidR="001032FD" w:rsidRDefault="001032FD" w:rsidP="001032FD">
      <w:pPr>
        <w:pStyle w:val="Styla"/>
        <w:numPr>
          <w:ilvl w:val="0"/>
          <w:numId w:val="0"/>
        </w:numPr>
        <w:rPr>
          <w:b/>
          <w:u w:val="single"/>
        </w:rPr>
      </w:pPr>
    </w:p>
    <w:p w14:paraId="3F8C427E" w14:textId="65B1BE0B" w:rsidR="001032FD" w:rsidRDefault="001032FD" w:rsidP="00007C40">
      <w:pPr>
        <w:pStyle w:val="Styla"/>
        <w:numPr>
          <w:ilvl w:val="0"/>
          <w:numId w:val="37"/>
        </w:numPr>
        <w:ind w:left="1560" w:hanging="284"/>
      </w:pPr>
      <w:r>
        <w:t xml:space="preserve">posiadanie ubezpieczenia od odpowiedzialności cywilnej w zakresie prowadzonej działalności gospodarczej na kwotę </w:t>
      </w:r>
      <w:r w:rsidRPr="001032FD">
        <w:rPr>
          <w:b/>
        </w:rPr>
        <w:t>minimum 200.000,00 zł</w:t>
      </w:r>
      <w:r w:rsidR="00CD47DB">
        <w:t xml:space="preserve"> (dotyczy wszystkich części zamówienia). </w:t>
      </w:r>
    </w:p>
    <w:p w14:paraId="1D094088" w14:textId="77777777" w:rsidR="00856619" w:rsidRPr="00F40506" w:rsidRDefault="00856619" w:rsidP="00856619">
      <w:pPr>
        <w:pStyle w:val="Styla"/>
        <w:numPr>
          <w:ilvl w:val="0"/>
          <w:numId w:val="0"/>
        </w:numPr>
        <w:ind w:left="4026"/>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F950E90"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F4CB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115671D6" w:rsidR="003D2127" w:rsidRPr="001032FD" w:rsidRDefault="00F40506" w:rsidP="00DD06A2">
      <w:pPr>
        <w:pStyle w:val="Styl11"/>
      </w:pPr>
      <w:bookmarkStart w:id="6" w:name="_Toc479595445"/>
      <w:bookmarkEnd w:id="3"/>
      <w:r w:rsidRPr="001032FD">
        <w:t xml:space="preserve">Zamawiający wymaga złożenia następujących </w:t>
      </w:r>
      <w:r w:rsidR="00A61DFC" w:rsidRPr="001032FD">
        <w:t>oświadczeń/</w:t>
      </w:r>
      <w:r w:rsidR="00DD06A2" w:rsidRPr="001032FD">
        <w:t xml:space="preserve">dokumentów </w:t>
      </w:r>
      <w:r w:rsidR="00DD06A2" w:rsidRPr="001032FD">
        <w:rPr>
          <w:b/>
        </w:rPr>
        <w:t>(</w:t>
      </w:r>
      <w:r w:rsidR="00067A0C" w:rsidRPr="001032FD">
        <w:rPr>
          <w:b/>
        </w:rPr>
        <w:t>z</w:t>
      </w:r>
      <w:r w:rsidR="003D2127" w:rsidRPr="001032FD">
        <w:rPr>
          <w:b/>
        </w:rPr>
        <w:t>awartość oferty</w:t>
      </w:r>
      <w:r w:rsidR="001032FD" w:rsidRPr="001032FD">
        <w:rPr>
          <w:b/>
        </w:rPr>
        <w:t xml:space="preserve"> dla każdej z części zamówienia</w:t>
      </w:r>
      <w:r w:rsidR="00DD06A2" w:rsidRPr="001032FD">
        <w:rPr>
          <w:b/>
        </w:rPr>
        <w:t>)</w:t>
      </w:r>
      <w:r w:rsidR="003D2127" w:rsidRPr="001032FD">
        <w:t>:</w:t>
      </w:r>
    </w:p>
    <w:p w14:paraId="2D845ED7" w14:textId="47C3E217" w:rsidR="00AB4A1C" w:rsidRPr="00A401F5" w:rsidRDefault="003D2127" w:rsidP="00C46DD3">
      <w:pPr>
        <w:pStyle w:val="Akapitzlist"/>
        <w:numPr>
          <w:ilvl w:val="0"/>
          <w:numId w:val="10"/>
        </w:numPr>
        <w:spacing w:line="276" w:lineRule="auto"/>
        <w:ind w:left="851" w:hanging="425"/>
        <w:contextualSpacing w:val="0"/>
        <w:rPr>
          <w:rFonts w:cs="Arial"/>
          <w:sz w:val="20"/>
          <w:szCs w:val="20"/>
        </w:rPr>
      </w:pPr>
      <w:r w:rsidRPr="00A401F5">
        <w:rPr>
          <w:rFonts w:cs="Arial"/>
          <w:sz w:val="20"/>
          <w:szCs w:val="20"/>
        </w:rPr>
        <w:t>w</w:t>
      </w:r>
      <w:r w:rsidR="00AB4A1C" w:rsidRPr="00A401F5">
        <w:rPr>
          <w:rFonts w:cs="Arial"/>
          <w:sz w:val="20"/>
          <w:szCs w:val="20"/>
        </w:rPr>
        <w:t xml:space="preserve">ypełniony </w:t>
      </w:r>
      <w:r w:rsidR="00AB4A1C" w:rsidRPr="00A401F5">
        <w:rPr>
          <w:rFonts w:cs="Arial"/>
          <w:b/>
          <w:sz w:val="20"/>
          <w:szCs w:val="20"/>
        </w:rPr>
        <w:t>Formularz ofertowy</w:t>
      </w:r>
      <w:r w:rsidR="00A401F5" w:rsidRPr="00A401F5">
        <w:rPr>
          <w:rFonts w:cs="Arial"/>
          <w:i/>
          <w:sz w:val="20"/>
          <w:szCs w:val="20"/>
        </w:rPr>
        <w:t xml:space="preserve"> </w:t>
      </w:r>
      <w:r w:rsidR="00AB4A1C" w:rsidRPr="00A401F5">
        <w:rPr>
          <w:rFonts w:cs="Arial"/>
          <w:sz w:val="20"/>
          <w:szCs w:val="20"/>
        </w:rPr>
        <w:t>– Załącznik nr 1 do SWZ</w:t>
      </w:r>
      <w:r w:rsidR="00A61DFC" w:rsidRPr="00A401F5">
        <w:rPr>
          <w:rFonts w:cs="Arial"/>
          <w:sz w:val="20"/>
          <w:szCs w:val="20"/>
        </w:rPr>
        <w:t>;</w:t>
      </w:r>
    </w:p>
    <w:p w14:paraId="1787B917" w14:textId="60023DF8" w:rsidR="00AB4A1C" w:rsidRPr="00A401F5" w:rsidRDefault="00AB4A1C" w:rsidP="00C46DD3">
      <w:pPr>
        <w:pStyle w:val="Akapitzlist"/>
        <w:numPr>
          <w:ilvl w:val="0"/>
          <w:numId w:val="10"/>
        </w:numPr>
        <w:spacing w:line="276" w:lineRule="auto"/>
        <w:ind w:left="851" w:hanging="425"/>
        <w:contextualSpacing w:val="0"/>
        <w:rPr>
          <w:rFonts w:cs="Arial"/>
          <w:sz w:val="20"/>
          <w:szCs w:val="20"/>
        </w:rPr>
      </w:pPr>
      <w:r w:rsidRPr="00A401F5">
        <w:rPr>
          <w:rFonts w:cs="Arial"/>
          <w:sz w:val="20"/>
          <w:szCs w:val="20"/>
        </w:rPr>
        <w:t xml:space="preserve">wypełniony </w:t>
      </w:r>
      <w:r w:rsidRPr="00A401F5">
        <w:rPr>
          <w:rFonts w:cs="Arial"/>
          <w:b/>
          <w:sz w:val="20"/>
          <w:szCs w:val="20"/>
        </w:rPr>
        <w:t>Formularz cenowy</w:t>
      </w:r>
      <w:r w:rsidRPr="00A401F5">
        <w:rPr>
          <w:rFonts w:cs="Arial"/>
          <w:sz w:val="20"/>
          <w:szCs w:val="20"/>
        </w:rPr>
        <w:t xml:space="preserve"> – Załącznik nr </w:t>
      </w:r>
      <w:r w:rsidR="005177C2">
        <w:rPr>
          <w:rFonts w:cs="Arial"/>
          <w:sz w:val="20"/>
          <w:szCs w:val="20"/>
        </w:rPr>
        <w:t xml:space="preserve">6 </w:t>
      </w:r>
      <w:r w:rsidRPr="00A401F5">
        <w:rPr>
          <w:rFonts w:cs="Arial"/>
          <w:sz w:val="20"/>
          <w:szCs w:val="20"/>
        </w:rPr>
        <w:t>do SWZ</w:t>
      </w:r>
      <w:r w:rsidR="00A401F5" w:rsidRPr="00A401F5">
        <w:rPr>
          <w:rFonts w:cs="Arial"/>
          <w:sz w:val="20"/>
          <w:szCs w:val="20"/>
        </w:rPr>
        <w:t>;</w:t>
      </w:r>
    </w:p>
    <w:p w14:paraId="5B984EDA" w14:textId="77777777" w:rsidR="003D2127" w:rsidRPr="00A401F5" w:rsidRDefault="003D2127" w:rsidP="00C46DD3">
      <w:pPr>
        <w:pStyle w:val="Akapitzlist"/>
        <w:numPr>
          <w:ilvl w:val="0"/>
          <w:numId w:val="10"/>
        </w:numPr>
        <w:spacing w:line="276" w:lineRule="auto"/>
        <w:ind w:left="851" w:hanging="425"/>
        <w:contextualSpacing w:val="0"/>
        <w:rPr>
          <w:rFonts w:cs="Arial"/>
          <w:sz w:val="20"/>
          <w:szCs w:val="20"/>
        </w:rPr>
      </w:pPr>
      <w:r w:rsidRPr="00A401F5">
        <w:rPr>
          <w:rFonts w:cs="Arial"/>
          <w:b/>
          <w:sz w:val="20"/>
          <w:szCs w:val="20"/>
        </w:rPr>
        <w:t>oświadczenie</w:t>
      </w:r>
      <w:r w:rsidRPr="00A401F5">
        <w:rPr>
          <w:rFonts w:cs="Arial"/>
          <w:sz w:val="20"/>
          <w:szCs w:val="20"/>
        </w:rPr>
        <w:t xml:space="preserve"> o spełnianiu warunków udziału w postępowaniu;</w:t>
      </w:r>
    </w:p>
    <w:p w14:paraId="7D15FA93" w14:textId="77777777" w:rsidR="003D2127" w:rsidRPr="00A401F5" w:rsidRDefault="003D2127" w:rsidP="00C46DD3">
      <w:pPr>
        <w:pStyle w:val="Akapitzlist"/>
        <w:numPr>
          <w:ilvl w:val="0"/>
          <w:numId w:val="10"/>
        </w:numPr>
        <w:spacing w:line="276" w:lineRule="auto"/>
        <w:ind w:left="851" w:hanging="425"/>
        <w:contextualSpacing w:val="0"/>
        <w:rPr>
          <w:rFonts w:cs="Arial"/>
          <w:sz w:val="20"/>
          <w:szCs w:val="20"/>
        </w:rPr>
      </w:pPr>
      <w:r w:rsidRPr="00A401F5">
        <w:rPr>
          <w:rFonts w:cs="Arial"/>
          <w:b/>
          <w:sz w:val="20"/>
          <w:szCs w:val="20"/>
        </w:rPr>
        <w:t>oświadczenie</w:t>
      </w:r>
      <w:r w:rsidRPr="00A401F5">
        <w:rPr>
          <w:rFonts w:cs="Arial"/>
          <w:sz w:val="20"/>
          <w:szCs w:val="20"/>
        </w:rPr>
        <w:t xml:space="preserve"> o niepodleganiu wykluczeniu z postępowania;</w:t>
      </w:r>
    </w:p>
    <w:p w14:paraId="4F3AE37F" w14:textId="2F8DDE24" w:rsidR="003D2127" w:rsidRPr="00A401F5" w:rsidRDefault="003D2127" w:rsidP="00C46DD3">
      <w:pPr>
        <w:pStyle w:val="Akapitzlist"/>
        <w:numPr>
          <w:ilvl w:val="0"/>
          <w:numId w:val="10"/>
        </w:numPr>
        <w:spacing w:line="276" w:lineRule="auto"/>
        <w:ind w:left="851" w:hanging="425"/>
        <w:contextualSpacing w:val="0"/>
        <w:rPr>
          <w:rFonts w:cs="Arial"/>
          <w:sz w:val="20"/>
          <w:szCs w:val="20"/>
        </w:rPr>
      </w:pPr>
      <w:r w:rsidRPr="00A401F5">
        <w:rPr>
          <w:rFonts w:cs="Arial"/>
          <w:b/>
          <w:sz w:val="20"/>
          <w:szCs w:val="20"/>
        </w:rPr>
        <w:t>oświadczenie</w:t>
      </w:r>
      <w:r w:rsidRPr="00A401F5">
        <w:rPr>
          <w:rFonts w:cs="Arial"/>
          <w:sz w:val="20"/>
          <w:szCs w:val="20"/>
        </w:rPr>
        <w:t xml:space="preserve"> o niezgłaszaniu roszczeń w przypadku unieważnienia postępowania</w:t>
      </w:r>
      <w:r w:rsidR="00A61DFC" w:rsidRPr="00A401F5">
        <w:rPr>
          <w:rFonts w:cs="Arial"/>
          <w:sz w:val="20"/>
          <w:szCs w:val="20"/>
        </w:rPr>
        <w:t>;</w:t>
      </w:r>
    </w:p>
    <w:p w14:paraId="467E5438" w14:textId="77777777" w:rsidR="00B32BB8" w:rsidRPr="00A401F5" w:rsidRDefault="00B32BB8" w:rsidP="00C46DD3">
      <w:pPr>
        <w:pStyle w:val="Akapitzlist"/>
        <w:numPr>
          <w:ilvl w:val="0"/>
          <w:numId w:val="10"/>
        </w:numPr>
        <w:spacing w:line="276" w:lineRule="auto"/>
        <w:ind w:left="851" w:hanging="425"/>
        <w:contextualSpacing w:val="0"/>
        <w:rPr>
          <w:rFonts w:cs="Arial"/>
          <w:sz w:val="20"/>
          <w:szCs w:val="20"/>
        </w:rPr>
      </w:pPr>
      <w:r w:rsidRPr="00A401F5">
        <w:rPr>
          <w:rFonts w:cs="Arial"/>
          <w:sz w:val="20"/>
          <w:szCs w:val="20"/>
        </w:rPr>
        <w:t xml:space="preserve">dot. </w:t>
      </w:r>
      <w:r w:rsidRPr="00A401F5">
        <w:rPr>
          <w:rFonts w:cs="Arial"/>
          <w:sz w:val="20"/>
          <w:szCs w:val="20"/>
          <w:u w:val="single"/>
        </w:rPr>
        <w:t>Wykonawcy z siedzibą lub miejscem zamieszkania za granicą</w:t>
      </w:r>
      <w:r w:rsidRPr="00A401F5">
        <w:rPr>
          <w:rFonts w:cs="Arial"/>
          <w:sz w:val="20"/>
          <w:szCs w:val="20"/>
        </w:rPr>
        <w:t xml:space="preserve">: </w:t>
      </w:r>
    </w:p>
    <w:p w14:paraId="7771B272" w14:textId="1A43D7FF" w:rsidR="00B32BB8" w:rsidRPr="00A401F5" w:rsidRDefault="00B32BB8" w:rsidP="002A65C8">
      <w:pPr>
        <w:pStyle w:val="Akapitzlist"/>
        <w:spacing w:line="276" w:lineRule="auto"/>
        <w:ind w:left="851"/>
        <w:contextualSpacing w:val="0"/>
        <w:rPr>
          <w:rFonts w:cs="Arial"/>
          <w:sz w:val="20"/>
          <w:szCs w:val="20"/>
        </w:rPr>
      </w:pPr>
      <w:r w:rsidRPr="00A401F5">
        <w:rPr>
          <w:rFonts w:cs="Arial"/>
          <w:sz w:val="20"/>
          <w:szCs w:val="20"/>
        </w:rPr>
        <w:t xml:space="preserve">aktualny dokument lub dokumenty wystawione zgodnie z prawem kraju, w którym ma siedzibę lub miejsce zamieszkania, potwierdzające, że </w:t>
      </w:r>
      <w:r w:rsidRPr="00A401F5">
        <w:rPr>
          <w:rFonts w:cs="Arial"/>
          <w:b/>
          <w:sz w:val="20"/>
          <w:szCs w:val="20"/>
        </w:rPr>
        <w:t>Wykonawca jest uprawniony do występowania w obrocie prawnym</w:t>
      </w:r>
      <w:r w:rsidR="00A61DFC" w:rsidRPr="00A401F5">
        <w:rPr>
          <w:rFonts w:cs="Arial"/>
          <w:sz w:val="20"/>
          <w:szCs w:val="20"/>
        </w:rPr>
        <w:t>;</w:t>
      </w:r>
    </w:p>
    <w:p w14:paraId="1CB55849" w14:textId="3AD2D23D" w:rsidR="003D2127" w:rsidRPr="00A401F5" w:rsidRDefault="003D2127" w:rsidP="00C46DD3">
      <w:pPr>
        <w:pStyle w:val="Akapitzlist"/>
        <w:numPr>
          <w:ilvl w:val="0"/>
          <w:numId w:val="10"/>
        </w:numPr>
        <w:spacing w:line="276" w:lineRule="auto"/>
        <w:ind w:left="851" w:hanging="425"/>
        <w:contextualSpacing w:val="0"/>
        <w:rPr>
          <w:rFonts w:cs="Arial"/>
          <w:sz w:val="20"/>
          <w:szCs w:val="20"/>
        </w:rPr>
      </w:pPr>
      <w:r w:rsidRPr="00A401F5">
        <w:rPr>
          <w:rFonts w:cs="Arial"/>
          <w:b/>
          <w:sz w:val="20"/>
          <w:szCs w:val="20"/>
        </w:rPr>
        <w:t>pełnomocnictwo</w:t>
      </w:r>
      <w:r w:rsidRPr="00A401F5">
        <w:rPr>
          <w:rFonts w:cs="Arial"/>
          <w:sz w:val="20"/>
          <w:szCs w:val="20"/>
        </w:rPr>
        <w:t xml:space="preserve"> – jeżeli ofertę podpisują inne osoby niż wskazane w dokumencie rejestrowym (oryginał lub kopię poświadczoną</w:t>
      </w:r>
      <w:r w:rsidR="000E270B" w:rsidRPr="00A401F5">
        <w:rPr>
          <w:rFonts w:cs="Arial"/>
          <w:sz w:val="20"/>
          <w:szCs w:val="20"/>
        </w:rPr>
        <w:t xml:space="preserve"> notarialni</w:t>
      </w:r>
      <w:r w:rsidR="00810441" w:rsidRPr="00A401F5">
        <w:rPr>
          <w:rFonts w:cs="Arial"/>
          <w:sz w:val="20"/>
          <w:szCs w:val="20"/>
        </w:rPr>
        <w:t>e</w:t>
      </w:r>
      <w:r w:rsidRPr="00A401F5">
        <w:rPr>
          <w:rFonts w:cs="Arial"/>
          <w:sz w:val="20"/>
          <w:szCs w:val="20"/>
        </w:rPr>
        <w:t>);</w:t>
      </w:r>
    </w:p>
    <w:p w14:paraId="112FBBD9" w14:textId="77777777" w:rsidR="00C105F8" w:rsidRPr="00A401F5" w:rsidRDefault="00EC5317" w:rsidP="00C46DD3">
      <w:pPr>
        <w:pStyle w:val="Akapitzlist"/>
        <w:numPr>
          <w:ilvl w:val="0"/>
          <w:numId w:val="10"/>
        </w:numPr>
        <w:spacing w:line="276" w:lineRule="auto"/>
        <w:ind w:left="851" w:hanging="425"/>
        <w:contextualSpacing w:val="0"/>
        <w:rPr>
          <w:rFonts w:cs="Arial"/>
          <w:sz w:val="20"/>
          <w:szCs w:val="20"/>
        </w:rPr>
      </w:pPr>
      <w:r w:rsidRPr="00A401F5">
        <w:rPr>
          <w:rFonts w:cs="Arial"/>
          <w:b/>
          <w:sz w:val="20"/>
          <w:szCs w:val="20"/>
          <w:lang w:eastAsia="en-US"/>
        </w:rPr>
        <w:t>z</w:t>
      </w:r>
      <w:r w:rsidR="003D2127" w:rsidRPr="00A401F5">
        <w:rPr>
          <w:rFonts w:cs="Arial"/>
          <w:b/>
          <w:sz w:val="20"/>
          <w:szCs w:val="20"/>
          <w:lang w:eastAsia="en-US"/>
        </w:rPr>
        <w:t>obowiązanie innego podmiotu do oddania Wykonawcy do dyspozycji niezbędnych zasobów na potrzeby realizacji Zamówienia</w:t>
      </w:r>
      <w:r w:rsidR="003D2127" w:rsidRPr="00A401F5">
        <w:rPr>
          <w:rFonts w:cs="Arial"/>
          <w:sz w:val="20"/>
          <w:szCs w:val="20"/>
          <w:lang w:eastAsia="en-US"/>
        </w:rPr>
        <w:t xml:space="preserve"> (w sytuacji, gdy Wykonawca polega na zdolnościach lub sytuacji innych podmiotów)</w:t>
      </w:r>
      <w:r w:rsidR="00A61DFC" w:rsidRPr="00A401F5">
        <w:rPr>
          <w:rFonts w:cs="Arial"/>
          <w:sz w:val="20"/>
          <w:szCs w:val="20"/>
          <w:lang w:eastAsia="en-US"/>
        </w:rPr>
        <w:t>;</w:t>
      </w:r>
    </w:p>
    <w:p w14:paraId="7DDB539F" w14:textId="53BE01D3" w:rsidR="00A401F5" w:rsidRPr="005177C2" w:rsidRDefault="004A1D68" w:rsidP="00A401F5">
      <w:pPr>
        <w:pStyle w:val="Akapitzlist"/>
        <w:numPr>
          <w:ilvl w:val="0"/>
          <w:numId w:val="10"/>
        </w:numPr>
        <w:spacing w:line="276" w:lineRule="auto"/>
        <w:ind w:left="851" w:hanging="425"/>
        <w:rPr>
          <w:rFonts w:cs="Arial"/>
          <w:color w:val="4F81BD" w:themeColor="accent1"/>
          <w:sz w:val="20"/>
          <w:szCs w:val="20"/>
        </w:rPr>
      </w:pPr>
      <w:r w:rsidRPr="005177C2">
        <w:rPr>
          <w:rFonts w:cs="Arial"/>
          <w:b/>
          <w:sz w:val="20"/>
          <w:szCs w:val="20"/>
        </w:rPr>
        <w:t>Wykazu wykonanych usług</w:t>
      </w:r>
      <w:r w:rsidRPr="005177C2">
        <w:rPr>
          <w:rFonts w:cs="Arial"/>
          <w:sz w:val="20"/>
          <w:szCs w:val="20"/>
        </w:rPr>
        <w:t xml:space="preserve">, a w przypadku świadczeń powtarzających się lub ciągłych również wykonywanych </w:t>
      </w:r>
      <w:r w:rsidR="005177C2" w:rsidRPr="005177C2">
        <w:rPr>
          <w:rFonts w:cs="Arial"/>
          <w:sz w:val="20"/>
          <w:szCs w:val="20"/>
        </w:rPr>
        <w:t>w okresie ostatnich 5</w:t>
      </w:r>
      <w:r w:rsidRPr="005177C2">
        <w:rPr>
          <w:rFonts w:cs="Arial"/>
          <w:sz w:val="20"/>
          <w:szCs w:val="20"/>
        </w:rPr>
        <w:t xml:space="preserve"> lat przed upływem terminu składania ofert, a jeżeli okres prowadzenia działalności jest krótszy - w tym okresie wraz z podaniem ich </w:t>
      </w:r>
      <w:r w:rsidR="005177C2" w:rsidRPr="005177C2">
        <w:rPr>
          <w:rFonts w:cs="Arial"/>
          <w:sz w:val="20"/>
          <w:szCs w:val="20"/>
        </w:rPr>
        <w:t>zakresu</w:t>
      </w:r>
      <w:r w:rsidR="00A401F5" w:rsidRPr="005177C2">
        <w:rPr>
          <w:rFonts w:cs="Arial"/>
          <w:sz w:val="20"/>
          <w:szCs w:val="20"/>
        </w:rPr>
        <w:t>, przedmiotu, dat wykonania, powierzchni</w:t>
      </w:r>
      <w:r w:rsidRPr="005177C2">
        <w:rPr>
          <w:rFonts w:cs="Arial"/>
          <w:sz w:val="20"/>
          <w:szCs w:val="20"/>
        </w:rPr>
        <w:t xml:space="preserve"> </w:t>
      </w:r>
      <w:r w:rsidR="00A401F5" w:rsidRPr="005177C2">
        <w:rPr>
          <w:rFonts w:cs="Arial"/>
          <w:sz w:val="20"/>
          <w:szCs w:val="20"/>
        </w:rPr>
        <w:t>oraz odbiorców, dla których usługi</w:t>
      </w:r>
      <w:r w:rsidRPr="005177C2">
        <w:rPr>
          <w:rFonts w:cs="Arial"/>
          <w:sz w:val="20"/>
          <w:szCs w:val="20"/>
        </w:rPr>
        <w:t xml:space="preserve"> były wykonane, lub są wykonywane – sporządzone na podstawie wzoru stanowiącego </w:t>
      </w:r>
      <w:r w:rsidRPr="005177C2">
        <w:rPr>
          <w:rFonts w:cs="Arial"/>
          <w:b/>
          <w:sz w:val="20"/>
          <w:szCs w:val="20"/>
        </w:rPr>
        <w:t xml:space="preserve">Załącznik nr </w:t>
      </w:r>
      <w:r w:rsidR="005177C2" w:rsidRPr="005177C2">
        <w:rPr>
          <w:rFonts w:cs="Arial"/>
          <w:b/>
          <w:sz w:val="20"/>
          <w:szCs w:val="20"/>
        </w:rPr>
        <w:t>5</w:t>
      </w:r>
      <w:r w:rsidRPr="005177C2">
        <w:rPr>
          <w:rFonts w:cs="Arial"/>
          <w:b/>
          <w:sz w:val="20"/>
          <w:szCs w:val="20"/>
        </w:rPr>
        <w:t xml:space="preserve"> do SWZ.</w:t>
      </w:r>
    </w:p>
    <w:p w14:paraId="122184D3" w14:textId="50984D53" w:rsidR="00A401F5" w:rsidRPr="00A401F5" w:rsidRDefault="00A401F5" w:rsidP="00A401F5">
      <w:pPr>
        <w:pStyle w:val="Akapitzlist"/>
        <w:spacing w:line="276" w:lineRule="auto"/>
        <w:ind w:left="851"/>
        <w:rPr>
          <w:rFonts w:cs="Arial"/>
          <w:color w:val="4F81BD" w:themeColor="accent1"/>
          <w:sz w:val="20"/>
          <w:szCs w:val="20"/>
          <w:highlight w:val="yellow"/>
        </w:rPr>
      </w:pPr>
      <w:r w:rsidRPr="00A401F5">
        <w:rPr>
          <w:rFonts w:cs="Arial"/>
          <w:sz w:val="20"/>
          <w:szCs w:val="20"/>
        </w:rPr>
        <w:t>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w:t>
      </w:r>
    </w:p>
    <w:p w14:paraId="509D0BF4" w14:textId="77777777" w:rsidR="00A401F5" w:rsidRPr="000B630A" w:rsidRDefault="00A401F5" w:rsidP="00A401F5">
      <w:pPr>
        <w:pStyle w:val="Akapitzlist"/>
        <w:numPr>
          <w:ilvl w:val="0"/>
          <w:numId w:val="10"/>
        </w:numPr>
        <w:spacing w:line="276" w:lineRule="auto"/>
        <w:ind w:left="851" w:hanging="425"/>
        <w:rPr>
          <w:rFonts w:cs="Arial"/>
          <w:sz w:val="20"/>
          <w:szCs w:val="20"/>
        </w:rPr>
      </w:pPr>
      <w:r w:rsidRPr="000B630A">
        <w:rPr>
          <w:rFonts w:cs="Arial"/>
          <w:b/>
          <w:sz w:val="20"/>
          <w:szCs w:val="20"/>
        </w:rPr>
        <w:t>Dowodów</w:t>
      </w:r>
      <w:r w:rsidRPr="000B630A">
        <w:rPr>
          <w:rFonts w:cs="Arial"/>
          <w:sz w:val="20"/>
          <w:szCs w:val="20"/>
        </w:rPr>
        <w:t>, że usługi wymienione w wykazie zostały wykonane lub są wykonywane należycie, w tym:</w:t>
      </w:r>
    </w:p>
    <w:p w14:paraId="33E07CE3" w14:textId="4AEBC588" w:rsidR="00A401F5" w:rsidRPr="000B630A" w:rsidRDefault="00A401F5" w:rsidP="00A401F5">
      <w:pPr>
        <w:pStyle w:val="Akapitzlist"/>
        <w:numPr>
          <w:ilvl w:val="0"/>
          <w:numId w:val="25"/>
        </w:numPr>
        <w:spacing w:line="276" w:lineRule="auto"/>
        <w:ind w:left="1134" w:hanging="283"/>
        <w:rPr>
          <w:rFonts w:cs="Arial"/>
          <w:sz w:val="20"/>
          <w:szCs w:val="20"/>
        </w:rPr>
      </w:pPr>
      <w:r w:rsidRPr="000B630A">
        <w:rPr>
          <w:rFonts w:cs="Arial"/>
          <w:sz w:val="20"/>
          <w:szCs w:val="20"/>
        </w:rPr>
        <w:t>referencje bądź inne dokumenty sporządzone przez podmiot, na rzecz którego usługi zostały wykonane wskazane w wykazie, o którym mowa w pkt</w:t>
      </w:r>
      <w:r w:rsidR="004F4CBC">
        <w:rPr>
          <w:rFonts w:cs="Arial"/>
          <w:sz w:val="20"/>
          <w:szCs w:val="20"/>
        </w:rPr>
        <w:t>.</w:t>
      </w:r>
      <w:r w:rsidRPr="000B630A">
        <w:rPr>
          <w:rFonts w:cs="Arial"/>
          <w:sz w:val="20"/>
          <w:szCs w:val="20"/>
        </w:rPr>
        <w:t xml:space="preserve"> 11.1 lit. </w:t>
      </w:r>
      <w:r>
        <w:rPr>
          <w:rFonts w:cs="Arial"/>
          <w:sz w:val="20"/>
          <w:szCs w:val="20"/>
        </w:rPr>
        <w:t>i</w:t>
      </w:r>
      <w:r w:rsidRPr="000B630A">
        <w:rPr>
          <w:rFonts w:cs="Arial"/>
          <w:sz w:val="20"/>
          <w:szCs w:val="20"/>
        </w:rPr>
        <w:t>) SWZ. W przypadku świadczeń powtarzających się lub ciągłych nadal wykonywanych referencje bądź inne dokumenty potwierdzające ich należyte wykonywanie powinny być wystawione w okresie ostatnich 3 miesięcy;</w:t>
      </w:r>
    </w:p>
    <w:p w14:paraId="3E9587FF" w14:textId="32811DE5" w:rsidR="00A401F5" w:rsidRPr="00A401F5" w:rsidRDefault="00A401F5" w:rsidP="00A401F5">
      <w:pPr>
        <w:pStyle w:val="Akapitzlist"/>
        <w:numPr>
          <w:ilvl w:val="0"/>
          <w:numId w:val="25"/>
        </w:numPr>
        <w:spacing w:line="276" w:lineRule="auto"/>
        <w:ind w:left="1134" w:hanging="283"/>
        <w:rPr>
          <w:rFonts w:cs="Arial"/>
          <w:sz w:val="20"/>
          <w:szCs w:val="20"/>
        </w:rPr>
      </w:pPr>
      <w:r w:rsidRPr="00A401F5">
        <w:rPr>
          <w:rFonts w:cs="Arial"/>
          <w:sz w:val="20"/>
          <w:szCs w:val="20"/>
        </w:rPr>
        <w:t>w przypadku, gdy PGNiG S.A. lub 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jest pod</w:t>
      </w:r>
      <w:r w:rsidR="00A55196">
        <w:rPr>
          <w:rFonts w:cs="Arial"/>
          <w:sz w:val="20"/>
          <w:szCs w:val="20"/>
        </w:rPr>
        <w:t>miotem, na rzecz którego usługi</w:t>
      </w:r>
      <w:r w:rsidRPr="00A401F5">
        <w:rPr>
          <w:rFonts w:cs="Arial"/>
          <w:sz w:val="20"/>
          <w:szCs w:val="20"/>
        </w:rPr>
        <w:t xml:space="preserve"> wskazane w w/w wykazie zostały wcześniej wykonane, Wykonawca nie ma obowiązku przedkładania ww. dowodów; </w:t>
      </w:r>
    </w:p>
    <w:p w14:paraId="69E94F21" w14:textId="62403B1C" w:rsidR="00A401F5" w:rsidRPr="000B630A" w:rsidRDefault="00A401F5" w:rsidP="00A401F5">
      <w:pPr>
        <w:pStyle w:val="Akapitzlist"/>
        <w:numPr>
          <w:ilvl w:val="0"/>
          <w:numId w:val="25"/>
        </w:numPr>
        <w:spacing w:line="276" w:lineRule="auto"/>
        <w:ind w:left="1134" w:hanging="283"/>
        <w:rPr>
          <w:rFonts w:cs="Arial"/>
          <w:sz w:val="20"/>
          <w:szCs w:val="20"/>
        </w:rPr>
      </w:pPr>
      <w:r w:rsidRPr="000B630A">
        <w:rPr>
          <w:rFonts w:cs="Arial"/>
          <w:sz w:val="20"/>
          <w:szCs w:val="20"/>
        </w:rPr>
        <w:t>oświadczenie Wykonawcy składającego ofertę – jeżeli z przyczyn niezależnych od niego nie jest w stanie uzyskać referencji, o których mowa w pkt</w:t>
      </w:r>
      <w:r w:rsidR="004F4CBC">
        <w:rPr>
          <w:rFonts w:cs="Arial"/>
          <w:sz w:val="20"/>
          <w:szCs w:val="20"/>
        </w:rPr>
        <w:t>.</w:t>
      </w:r>
      <w:r w:rsidRPr="000B630A">
        <w:rPr>
          <w:rFonts w:cs="Arial"/>
          <w:sz w:val="20"/>
          <w:szCs w:val="20"/>
        </w:rPr>
        <w:t xml:space="preserve"> 11.1 lit. </w:t>
      </w:r>
      <w:r>
        <w:rPr>
          <w:rFonts w:cs="Arial"/>
          <w:sz w:val="20"/>
          <w:szCs w:val="20"/>
        </w:rPr>
        <w:t>j</w:t>
      </w:r>
      <w:r w:rsidRPr="000B630A">
        <w:rPr>
          <w:rFonts w:cs="Arial"/>
          <w:sz w:val="20"/>
          <w:szCs w:val="20"/>
        </w:rPr>
        <w:t>) SWZ;</w:t>
      </w:r>
    </w:p>
    <w:p w14:paraId="368D8785" w14:textId="77777777" w:rsidR="00A401F5" w:rsidRPr="000B630A" w:rsidRDefault="00A401F5" w:rsidP="00A401F5">
      <w:pPr>
        <w:pStyle w:val="Akapitzlist"/>
        <w:numPr>
          <w:ilvl w:val="0"/>
          <w:numId w:val="25"/>
        </w:numPr>
        <w:spacing w:line="276" w:lineRule="auto"/>
        <w:ind w:left="1134" w:hanging="283"/>
        <w:rPr>
          <w:rFonts w:cs="Arial"/>
          <w:sz w:val="20"/>
          <w:szCs w:val="20"/>
        </w:rPr>
      </w:pPr>
      <w:r w:rsidRPr="000B630A">
        <w:rPr>
          <w:rFonts w:cs="Arial"/>
          <w:sz w:val="20"/>
          <w:szCs w:val="20"/>
        </w:rPr>
        <w:t>Uwaga! Zamawiający nie uzna, jako dowodu faktur itp. dokumentów, z uwagi na fakt, iż ich treść nie potwierdza należytego wykonania zamówienia.</w:t>
      </w:r>
    </w:p>
    <w:p w14:paraId="0A008FC1" w14:textId="4367303C" w:rsidR="007C45BA" w:rsidRPr="00A401F5" w:rsidRDefault="007C45BA" w:rsidP="00A401F5">
      <w:pPr>
        <w:spacing w:line="276" w:lineRule="auto"/>
        <w:rPr>
          <w:rFonts w:cs="Arial"/>
          <w:color w:val="4F81BD" w:themeColor="accent1"/>
          <w:sz w:val="20"/>
          <w:szCs w:val="20"/>
        </w:rPr>
      </w:pPr>
    </w:p>
    <w:p w14:paraId="65FF990B" w14:textId="67DA1397" w:rsidR="00A401F5" w:rsidRPr="000B630A" w:rsidRDefault="00A401F5" w:rsidP="00A401F5">
      <w:pPr>
        <w:pStyle w:val="Akapitzlist"/>
        <w:numPr>
          <w:ilvl w:val="0"/>
          <w:numId w:val="10"/>
        </w:numPr>
        <w:spacing w:line="276" w:lineRule="auto"/>
        <w:ind w:left="851" w:hanging="425"/>
        <w:contextualSpacing w:val="0"/>
        <w:rPr>
          <w:rFonts w:cs="Arial"/>
          <w:sz w:val="20"/>
          <w:szCs w:val="20"/>
        </w:rPr>
      </w:pPr>
      <w:r w:rsidRPr="000B630A">
        <w:rPr>
          <w:rFonts w:cs="Arial"/>
          <w:b/>
          <w:sz w:val="20"/>
          <w:szCs w:val="20"/>
        </w:rPr>
        <w:t>kopia zawartego ubezpieczenia</w:t>
      </w:r>
      <w:r w:rsidRPr="000B630A">
        <w:rPr>
          <w:rFonts w:cs="Arial"/>
          <w:sz w:val="20"/>
          <w:szCs w:val="20"/>
        </w:rPr>
        <w:t xml:space="preserve"> – na potwierdzenie spełnienia warunku okr</w:t>
      </w:r>
      <w:r>
        <w:rPr>
          <w:rFonts w:cs="Arial"/>
          <w:sz w:val="20"/>
          <w:szCs w:val="20"/>
        </w:rPr>
        <w:t>eślonego w pkt. 10.2.1. lit. b)</w:t>
      </w:r>
      <w:r w:rsidRPr="000B630A">
        <w:rPr>
          <w:rFonts w:cs="Arial"/>
          <w:sz w:val="20"/>
          <w:szCs w:val="20"/>
        </w:rPr>
        <w:t xml:space="preserve"> SWZ </w:t>
      </w:r>
      <w:r w:rsidRPr="00783845">
        <w:rPr>
          <w:rFonts w:cs="Arial"/>
          <w:b/>
          <w:sz w:val="20"/>
          <w:szCs w:val="20"/>
        </w:rPr>
        <w:t>oraz potwierdzenie opłaty</w:t>
      </w:r>
      <w:r>
        <w:rPr>
          <w:rFonts w:cs="Arial"/>
          <w:b/>
          <w:sz w:val="20"/>
          <w:szCs w:val="20"/>
        </w:rPr>
        <w:t xml:space="preserve"> ostatniej składki</w:t>
      </w:r>
      <w:r w:rsidRPr="00783845">
        <w:rPr>
          <w:rFonts w:cs="Arial"/>
          <w:b/>
          <w:sz w:val="20"/>
          <w:szCs w:val="20"/>
        </w:rPr>
        <w:t xml:space="preserve"> polisy</w:t>
      </w:r>
      <w:r w:rsidRPr="00A401F5">
        <w:rPr>
          <w:rFonts w:cs="Arial"/>
          <w:sz w:val="20"/>
          <w:szCs w:val="20"/>
        </w:rPr>
        <w:t>.</w:t>
      </w:r>
    </w:p>
    <w:p w14:paraId="3C52F6CA" w14:textId="77777777" w:rsidR="00A401F5" w:rsidRPr="00AB4A1C" w:rsidRDefault="00A401F5" w:rsidP="00A401F5">
      <w:pPr>
        <w:pStyle w:val="Akapitzlist"/>
        <w:spacing w:line="276" w:lineRule="auto"/>
        <w:ind w:left="851"/>
        <w:contextualSpacing w:val="0"/>
        <w:rPr>
          <w:rFonts w:cs="Arial"/>
          <w:color w:val="4F81BD" w:themeColor="accen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150869E"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w:t>
      </w:r>
      <w:r w:rsidRPr="00A401F5">
        <w:t xml:space="preserve"> usługi, </w:t>
      </w:r>
      <w:r w:rsidRPr="00F40506">
        <w:t xml:space="preserve">do 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w:t>
      </w:r>
      <w:r w:rsidRPr="00A401F5">
        <w:t xml:space="preserve">niepodleganiu wykluczeniu – </w:t>
      </w:r>
      <w:r w:rsidR="00892855" w:rsidRPr="00A401F5">
        <w:t>załącznik 4b</w:t>
      </w:r>
      <w:r w:rsidRPr="00A401F5">
        <w:t xml:space="preserve"> do </w:t>
      </w:r>
      <w:r w:rsidR="006C29FD" w:rsidRPr="00A401F5">
        <w:t>SWZ</w:t>
      </w:r>
      <w:r w:rsidR="009572AD" w:rsidRPr="00A401F5">
        <w:t xml:space="preserve"> (podpisane kwalifikowanym podpisem elektronicznym). </w:t>
      </w:r>
    </w:p>
    <w:p w14:paraId="0AED799B" w14:textId="488A060D" w:rsidR="00F40506" w:rsidRPr="00D01E2F" w:rsidRDefault="00F40506" w:rsidP="00E03A73">
      <w:pPr>
        <w:pStyle w:val="Styl11"/>
        <w:rPr>
          <w:b/>
          <w:i/>
        </w:rPr>
      </w:pPr>
      <w:r w:rsidRPr="00A401F5">
        <w:rPr>
          <w:b/>
        </w:rPr>
        <w:t>Oferta</w:t>
      </w:r>
      <w:r w:rsidR="00326502" w:rsidRPr="00A401F5">
        <w:rPr>
          <w:b/>
        </w:rPr>
        <w:t xml:space="preserve"> oraz oświadczenia złożone w postępowaniu </w:t>
      </w:r>
      <w:r w:rsidR="00212856" w:rsidRPr="00A401F5">
        <w:rPr>
          <w:b/>
        </w:rPr>
        <w:t>winny</w:t>
      </w:r>
      <w:r w:rsidRPr="00A401F5">
        <w:rPr>
          <w:b/>
        </w:rPr>
        <w:t xml:space="preserve"> </w:t>
      </w:r>
      <w:r w:rsidR="00326502" w:rsidRPr="00A401F5">
        <w:rPr>
          <w:b/>
        </w:rPr>
        <w:t>być podpisane</w:t>
      </w:r>
      <w:r w:rsidRPr="00A401F5">
        <w:rPr>
          <w:b/>
        </w:rPr>
        <w:t xml:space="preserve"> </w:t>
      </w:r>
      <w:r w:rsidR="00212856" w:rsidRPr="00A401F5">
        <w:rPr>
          <w:b/>
        </w:rPr>
        <w:t>kwalifikowanym podpisem elektronicznym</w:t>
      </w:r>
      <w:r w:rsidR="00212856" w:rsidRPr="00A401F5">
        <w:t xml:space="preserve"> </w:t>
      </w:r>
      <w:r w:rsidRPr="00A401F5">
        <w:t xml:space="preserve">przez umocowanego/ych prawnie </w:t>
      </w:r>
      <w:r w:rsidRPr="00186A75">
        <w:t>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503D21F6" w:rsidR="00F40506" w:rsidRPr="00972FDC" w:rsidRDefault="00F40506" w:rsidP="00E03A73">
      <w:pPr>
        <w:pStyle w:val="Styl11"/>
        <w:rPr>
          <w:color w:val="4F81BD" w:themeColor="accent1"/>
        </w:rPr>
      </w:pPr>
      <w:r w:rsidRPr="00186A75">
        <w:t xml:space="preserve">Pozostałe wymagane dokumenty należy dołączyć do oferty w formie oryginału lub kserokopii </w:t>
      </w:r>
      <w:r w:rsidRPr="00A401F5">
        <w:t>potwierdzonej za zgodność z oryginałem przez Wykonawcę.</w:t>
      </w:r>
      <w:r w:rsidR="00212856" w:rsidRPr="00A401F5">
        <w:t xml:space="preserve"> Poświadczenie za zgodność z</w:t>
      </w:r>
      <w:r w:rsidR="009C3104" w:rsidRPr="00A401F5">
        <w:t> </w:t>
      </w:r>
      <w:r w:rsidR="00212856" w:rsidRPr="00A401F5">
        <w:t>oryginałem następuje w formie elektronicznej</w:t>
      </w:r>
      <w:r w:rsidR="00880B26" w:rsidRPr="00A401F5">
        <w:t xml:space="preserve"> przy użyciu kwalifikowanego podpisu elektronicznego</w:t>
      </w:r>
      <w:r w:rsidR="00212856" w:rsidRPr="00A401F5">
        <w:t xml:space="preserve">. </w:t>
      </w:r>
    </w:p>
    <w:p w14:paraId="7882BDF5" w14:textId="77777777" w:rsidR="00186A75" w:rsidRPr="00E13576" w:rsidRDefault="00326502" w:rsidP="00E03A73">
      <w:pPr>
        <w:pStyle w:val="Styl11"/>
      </w:pPr>
      <w:r w:rsidRPr="00E13576">
        <w:t xml:space="preserve">Zamawiający dopuszcza wspólne ubieganie się Wykonawców o udzielenie zamówienia. Wykonawcy ubiegający się wspólnie o udzielenie zamówienia ustanawiają pełnomocnika </w:t>
      </w:r>
      <w:r w:rsidR="00802090" w:rsidRPr="00E13576">
        <w:br/>
      </w:r>
      <w:r w:rsidRPr="00E13576">
        <w:t xml:space="preserve">do reprezentowania ich w postępowaniu albo reprezentowania w postępowaniu i zawarcia umowy w sprawie zamówienia. W przypadku Wykonawców wspólnie ubiegających się </w:t>
      </w:r>
      <w:r w:rsidR="00802090" w:rsidRPr="00E13576">
        <w:br/>
      </w:r>
      <w:r w:rsidRPr="00E13576">
        <w:t>o udzielenie zamówienia, żaden z Wykonawców nie może podlegać wykluczeniu. Pozostałe warunki muszą być spełnione łącznie przez wszystkich Wykonawców składających ofertę.</w:t>
      </w:r>
    </w:p>
    <w:p w14:paraId="4ABE5FFB" w14:textId="77777777" w:rsidR="000225F7" w:rsidRPr="00E13576" w:rsidRDefault="00326502" w:rsidP="00E03A73">
      <w:pPr>
        <w:pStyle w:val="Styl11"/>
      </w:pPr>
      <w:r w:rsidRPr="00E13576">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E13576">
        <w:br/>
      </w:r>
      <w:r w:rsidRPr="00E13576">
        <w:t>o udzielenie zamówienia. Pełnomocnictwo należy załączyć w formie oryginału lub kopii poświadczonej notarialnie</w:t>
      </w:r>
      <w:r w:rsidR="00451A2E" w:rsidRPr="00E13576">
        <w:t xml:space="preserve"> lub kopii potwierdzonej za zgodność z oryginałem przez Wykonawcę</w:t>
      </w:r>
      <w:r w:rsidR="003F1A3C" w:rsidRPr="00E13576">
        <w:t>.</w:t>
      </w:r>
    </w:p>
    <w:p w14:paraId="04750351" w14:textId="77777777" w:rsidR="003F1A3C" w:rsidRPr="00972FDC" w:rsidRDefault="003F1A3C" w:rsidP="00E03A73">
      <w:pPr>
        <w:pStyle w:val="Styl11"/>
        <w:rPr>
          <w:color w:val="4F81BD" w:themeColor="accent1"/>
        </w:rPr>
      </w:pPr>
      <w:r w:rsidRPr="00E13576">
        <w:t xml:space="preserve">W przypadku gdy zostanie wybrana oferta Wykonawców wspólnie ubiegających się </w:t>
      </w:r>
      <w:r w:rsidR="00772972" w:rsidRPr="00E13576">
        <w:br/>
      </w:r>
      <w:r w:rsidRPr="00E13576">
        <w:t>o udzielenie zamówienia, przed zawarciem umowy Zamawiający będzie żądał umowy regulującej współpracę tych Wykonawców</w:t>
      </w:r>
      <w:r w:rsidRPr="00972FDC">
        <w:rPr>
          <w:color w:val="4F81BD" w:themeColor="accent1"/>
        </w:rPr>
        <w:t>.</w:t>
      </w:r>
    </w:p>
    <w:p w14:paraId="44D89407" w14:textId="77777777" w:rsidR="00A441AC" w:rsidRPr="00A441AC" w:rsidRDefault="00A441AC" w:rsidP="004F4CEF">
      <w:pPr>
        <w:pStyle w:val="Styl1"/>
      </w:pPr>
      <w:r w:rsidRPr="00A441AC">
        <w:t>Wadium</w:t>
      </w:r>
    </w:p>
    <w:bookmarkEnd w:id="6"/>
    <w:p w14:paraId="252FCCDD" w14:textId="6B74BA5D" w:rsidR="00466ABA" w:rsidRDefault="00466ABA" w:rsidP="00E03A73">
      <w:pPr>
        <w:pStyle w:val="Styl11"/>
        <w:rPr>
          <w:color w:val="4F81BD" w:themeColor="accent1"/>
        </w:rPr>
      </w:pPr>
      <w:r w:rsidRPr="00E13576">
        <w:t>Zamawiający nie wymaga wniesienia wadium w postępowaniu</w:t>
      </w:r>
      <w:r w:rsidRPr="002D1CD7">
        <w:rPr>
          <w:color w:val="4F81BD" w:themeColor="accent1"/>
        </w:rPr>
        <w:t>.</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061F6FA6" w:rsidR="00B61CA6" w:rsidRPr="00E375B6" w:rsidRDefault="0070672D" w:rsidP="00E03A73">
      <w:pPr>
        <w:pStyle w:val="Styl11"/>
        <w:rPr>
          <w:b/>
          <w:color w:val="4F81BD" w:themeColor="accent1"/>
        </w:rPr>
      </w:pPr>
      <w:r w:rsidRPr="00E375B6">
        <w:rPr>
          <w:b/>
        </w:rPr>
        <w:t>Ofertę składa się pod rygorem nieważności w</w:t>
      </w:r>
      <w:r w:rsidR="00E375B6" w:rsidRPr="00E375B6">
        <w:rPr>
          <w:b/>
        </w:rPr>
        <w:t>yłącznie w</w:t>
      </w:r>
      <w:r w:rsidRPr="00E375B6">
        <w:rPr>
          <w:b/>
        </w:rPr>
        <w:t xml:space="preserve"> formie ele</w:t>
      </w:r>
      <w:r w:rsidR="00D733B3" w:rsidRPr="00E375B6">
        <w:rPr>
          <w:b/>
        </w:rPr>
        <w:t>k</w:t>
      </w:r>
      <w:r w:rsidRPr="00E375B6">
        <w:rPr>
          <w:b/>
        </w:rPr>
        <w:t>tronicznej</w:t>
      </w:r>
      <w:r w:rsidR="00E375B6" w:rsidRPr="00E375B6">
        <w:rPr>
          <w:b/>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4C97966C"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E375B6" w:rsidRPr="00E375B6">
        <w:rPr>
          <w:rFonts w:eastAsia="Calibri" w:cs="Arial"/>
          <w:sz w:val="20"/>
          <w:szCs w:val="20"/>
        </w:rPr>
        <w:t>,</w:t>
      </w:r>
    </w:p>
    <w:p w14:paraId="5F4DBD3B" w14:textId="4C5A1D7D"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E375B6" w:rsidRDefault="00212856" w:rsidP="00FF131C">
      <w:pPr>
        <w:numPr>
          <w:ilvl w:val="4"/>
          <w:numId w:val="7"/>
        </w:numPr>
        <w:spacing w:line="276" w:lineRule="auto"/>
        <w:ind w:left="1134" w:hanging="425"/>
        <w:rPr>
          <w:rFonts w:eastAsia="Calibri"/>
          <w:sz w:val="20"/>
        </w:rPr>
      </w:pPr>
      <w:r w:rsidRPr="00E375B6">
        <w:rPr>
          <w:rFonts w:eastAsia="Calibri"/>
          <w:sz w:val="20"/>
        </w:rPr>
        <w:t>w przypadku, gdy Wykonawcę reprezentuje pełnomocnik</w:t>
      </w:r>
      <w:r w:rsidRPr="00E375B6">
        <w:rPr>
          <w:rFonts w:eastAsia="Calibri"/>
          <w:sz w:val="20"/>
          <w:szCs w:val="20"/>
        </w:rPr>
        <w:t xml:space="preserve"> do oferty winno zostać załączone pełnomocnictwo:</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621AF1C2" w:rsidR="00B20F1B" w:rsidRPr="00E375B6" w:rsidRDefault="00212856" w:rsidP="00E375B6">
      <w:pPr>
        <w:pStyle w:val="Akapitzlist"/>
        <w:numPr>
          <w:ilvl w:val="0"/>
          <w:numId w:val="39"/>
        </w:numPr>
        <w:spacing w:line="276" w:lineRule="auto"/>
        <w:rPr>
          <w:rFonts w:eastAsia="Calibri"/>
          <w:sz w:val="20"/>
          <w:szCs w:val="20"/>
        </w:rPr>
      </w:pPr>
      <w:r w:rsidRPr="00E375B6">
        <w:rPr>
          <w:rFonts w:eastAsia="Calibri"/>
          <w:sz w:val="20"/>
          <w:szCs w:val="20"/>
        </w:rPr>
        <w:t>osoby uprawnione do reprezentacji Wykonawcy</w:t>
      </w:r>
      <w:r w:rsidR="00B20F1B" w:rsidRPr="00E375B6">
        <w:rPr>
          <w:rFonts w:eastAsia="Calibri"/>
          <w:sz w:val="20"/>
          <w:szCs w:val="20"/>
        </w:rPr>
        <w:t>,</w:t>
      </w:r>
      <w:r w:rsidRPr="00E375B6">
        <w:rPr>
          <w:rFonts w:eastAsia="Calibri"/>
          <w:sz w:val="20"/>
          <w:szCs w:val="20"/>
        </w:rPr>
        <w:t xml:space="preserve"> </w:t>
      </w:r>
      <w:r w:rsidR="00A473A6" w:rsidRPr="00E375B6">
        <w:rPr>
          <w:rFonts w:eastAsia="Calibri"/>
          <w:sz w:val="20"/>
          <w:szCs w:val="20"/>
        </w:rPr>
        <w:t xml:space="preserve">lub </w:t>
      </w:r>
    </w:p>
    <w:p w14:paraId="44A6BA3C" w14:textId="395179AD" w:rsidR="00B20F1B" w:rsidRPr="00E375B6" w:rsidRDefault="00A473A6" w:rsidP="00E375B6">
      <w:pPr>
        <w:pStyle w:val="Akapitzlist"/>
        <w:numPr>
          <w:ilvl w:val="0"/>
          <w:numId w:val="39"/>
        </w:numPr>
        <w:spacing w:line="276" w:lineRule="auto"/>
        <w:rPr>
          <w:rFonts w:eastAsia="Calibri"/>
          <w:sz w:val="20"/>
          <w:szCs w:val="20"/>
        </w:rPr>
      </w:pPr>
      <w:r w:rsidRPr="00E375B6">
        <w:rPr>
          <w:rFonts w:eastAsia="Calibri"/>
          <w:sz w:val="20"/>
          <w:szCs w:val="20"/>
        </w:rPr>
        <w:t>kopia poświadczona notarialnie</w:t>
      </w:r>
      <w:r w:rsidR="00B20F1B" w:rsidRPr="00E375B6">
        <w:rPr>
          <w:rFonts w:eastAsia="Calibri"/>
          <w:sz w:val="20"/>
          <w:szCs w:val="20"/>
        </w:rPr>
        <w:t>,</w:t>
      </w:r>
      <w:r w:rsidRPr="00E375B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E375B6" w:rsidRDefault="00F40506" w:rsidP="00D2442C">
      <w:pPr>
        <w:pStyle w:val="Styl11"/>
      </w:pPr>
      <w:r w:rsidRPr="00E375B6">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1DC28654" w:rsidR="00764011" w:rsidRPr="00E375B6" w:rsidRDefault="00764011" w:rsidP="00E375B6">
      <w:pPr>
        <w:pStyle w:val="Styl11"/>
        <w:rPr>
          <w:b/>
          <w:color w:val="4F81BD" w:themeColor="accent1"/>
        </w:rPr>
      </w:pPr>
      <w:r w:rsidRPr="00E375B6">
        <w:rPr>
          <w:b/>
          <w:color w:val="000000"/>
        </w:rPr>
        <w:t xml:space="preserve">Ofertę należy złożyć </w:t>
      </w:r>
      <w:r w:rsidR="00E375B6" w:rsidRPr="00E375B6">
        <w:rPr>
          <w:b/>
          <w:color w:val="000000"/>
        </w:rPr>
        <w:t xml:space="preserve">za pośrednictwem Modułu Elektronicznej Komunikacji z Dostawcami dostępnego na stronie </w:t>
      </w:r>
      <w:hyperlink r:id="rId15" w:history="1">
        <w:r w:rsidR="00E375B6" w:rsidRPr="00E375B6">
          <w:rPr>
            <w:rStyle w:val="Hipercze"/>
            <w:b/>
          </w:rPr>
          <w:t>http://www.przetargi.pgnig.pl</w:t>
        </w:r>
      </w:hyperlink>
      <w:r w:rsidR="00E375B6" w:rsidRPr="00E375B6">
        <w:rPr>
          <w:b/>
          <w:color w:val="000000"/>
        </w:rPr>
        <w:t>.</w:t>
      </w:r>
    </w:p>
    <w:p w14:paraId="675117D5" w14:textId="16A4975A" w:rsidR="001222CB" w:rsidRPr="00E375B6" w:rsidRDefault="001222CB" w:rsidP="00E375B6">
      <w:pPr>
        <w:pStyle w:val="Styl11"/>
        <w:rPr>
          <w:color w:val="4F81BD" w:themeColor="accent1"/>
        </w:rPr>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Pr="00E375B6" w:rsidRDefault="00F40506" w:rsidP="00D2442C">
      <w:pPr>
        <w:pStyle w:val="Styl11"/>
        <w:rPr>
          <w:u w:val="single"/>
        </w:rPr>
      </w:pPr>
      <w:r w:rsidRPr="00E375B6">
        <w:rPr>
          <w:u w:val="single"/>
        </w:rPr>
        <w:t xml:space="preserve">Zamawiający udzieli odpowiedzi, jeżeli prośba o wyjaśnienie wpłynie do Zamawiającego </w:t>
      </w:r>
      <w:r w:rsidR="002A0400" w:rsidRPr="00E375B6">
        <w:rPr>
          <w:u w:val="single"/>
        </w:rPr>
        <w:t>w </w:t>
      </w:r>
      <w:r w:rsidRPr="00E375B6">
        <w:rPr>
          <w:u w:val="single"/>
        </w:rPr>
        <w:t xml:space="preserve">terminie nie krótszym niż 3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200B7D93" w14:textId="77777777" w:rsidR="00E375B6" w:rsidRPr="00E375B6" w:rsidRDefault="00E375B6" w:rsidP="00E375B6">
      <w:pPr>
        <w:pStyle w:val="Styl11"/>
        <w:spacing w:line="240" w:lineRule="auto"/>
      </w:pPr>
      <w:r w:rsidRPr="00E375B6">
        <w:t>Jedynym kryterium oceny jest cena podana w ofercie (odpowiednio dla każdej z części zamówienia). Spośród ofert nieodrzuconych za najkorzystniejszą zostanie uznana oferta o najniższej cenie</w:t>
      </w:r>
    </w:p>
    <w:p w14:paraId="73DD351C" w14:textId="77777777" w:rsidR="00E375B6" w:rsidRPr="00703D6D" w:rsidRDefault="00E375B6" w:rsidP="00E375B6">
      <w:pPr>
        <w:spacing w:line="240" w:lineRule="auto"/>
        <w:ind w:left="720"/>
        <w:rPr>
          <w:rFonts w:eastAsia="Calibri" w:cs="Arial"/>
          <w:color w:val="4F81BD" w:themeColor="accent1"/>
          <w:sz w:val="20"/>
          <w:szCs w:val="20"/>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72"/>
        <w:gridCol w:w="1541"/>
        <w:gridCol w:w="4979"/>
      </w:tblGrid>
      <w:tr w:rsidR="00E375B6" w:rsidRPr="00E5607C" w14:paraId="2A6F9F43" w14:textId="77777777" w:rsidTr="00E13576">
        <w:trPr>
          <w:trHeight w:val="583"/>
          <w:jc w:val="center"/>
        </w:trPr>
        <w:tc>
          <w:tcPr>
            <w:tcW w:w="816" w:type="pct"/>
            <w:shd w:val="clear" w:color="auto" w:fill="17365D" w:themeFill="text2" w:themeFillShade="BF"/>
            <w:vAlign w:val="center"/>
          </w:tcPr>
          <w:p w14:paraId="084B62AB" w14:textId="77777777" w:rsidR="00E375B6" w:rsidRPr="00E5607C" w:rsidRDefault="00E375B6" w:rsidP="00436043">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Kryterium</w:t>
            </w:r>
          </w:p>
        </w:tc>
        <w:tc>
          <w:tcPr>
            <w:tcW w:w="989" w:type="pct"/>
            <w:shd w:val="clear" w:color="auto" w:fill="17365D" w:themeFill="text2" w:themeFillShade="BF"/>
            <w:vAlign w:val="center"/>
          </w:tcPr>
          <w:p w14:paraId="4F14F863" w14:textId="77777777" w:rsidR="00E375B6" w:rsidRPr="00E5607C" w:rsidRDefault="00E375B6" w:rsidP="00436043">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 xml:space="preserve">Znaczenie </w:t>
            </w:r>
            <w:r w:rsidRPr="005037DE">
              <w:rPr>
                <w:rFonts w:cs="Arial"/>
                <w:i/>
                <w:color w:val="FFFFFF" w:themeColor="background1"/>
                <w:sz w:val="16"/>
                <w:szCs w:val="16"/>
              </w:rPr>
              <w:t>(waga %)</w:t>
            </w:r>
          </w:p>
        </w:tc>
        <w:tc>
          <w:tcPr>
            <w:tcW w:w="3195" w:type="pct"/>
            <w:shd w:val="clear" w:color="auto" w:fill="17365D" w:themeFill="text2" w:themeFillShade="BF"/>
            <w:vAlign w:val="center"/>
          </w:tcPr>
          <w:p w14:paraId="7289C5A1" w14:textId="77777777" w:rsidR="00E375B6" w:rsidRPr="00E5607C" w:rsidRDefault="00E375B6" w:rsidP="00436043">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Opis metody przyznawania punktów</w:t>
            </w:r>
          </w:p>
        </w:tc>
      </w:tr>
      <w:tr w:rsidR="00E375B6" w:rsidRPr="00E5607C" w14:paraId="708B8F2E" w14:textId="77777777" w:rsidTr="00E13576">
        <w:trPr>
          <w:trHeight w:val="1189"/>
          <w:jc w:val="center"/>
        </w:trPr>
        <w:tc>
          <w:tcPr>
            <w:tcW w:w="816" w:type="pct"/>
            <w:vAlign w:val="center"/>
          </w:tcPr>
          <w:p w14:paraId="173D84DD" w14:textId="77777777" w:rsidR="00E375B6" w:rsidRPr="00D57FC2" w:rsidRDefault="00E375B6" w:rsidP="00436043">
            <w:pPr>
              <w:spacing w:line="276" w:lineRule="auto"/>
              <w:jc w:val="center"/>
              <w:rPr>
                <w:rFonts w:cs="Arial"/>
                <w:color w:val="000000"/>
                <w:sz w:val="18"/>
                <w:szCs w:val="18"/>
              </w:rPr>
            </w:pPr>
            <w:r w:rsidRPr="00DA5BCF">
              <w:rPr>
                <w:rFonts w:cs="Arial"/>
                <w:b/>
                <w:bCs/>
                <w:sz w:val="18"/>
                <w:szCs w:val="18"/>
              </w:rPr>
              <w:t>Cena brutto</w:t>
            </w:r>
          </w:p>
        </w:tc>
        <w:tc>
          <w:tcPr>
            <w:tcW w:w="989" w:type="pct"/>
            <w:vAlign w:val="center"/>
          </w:tcPr>
          <w:p w14:paraId="2E1EDC9E" w14:textId="77777777" w:rsidR="00E375B6" w:rsidRPr="006F572D" w:rsidRDefault="00E375B6" w:rsidP="00436043">
            <w:pPr>
              <w:pStyle w:val="xl74"/>
              <w:pBdr>
                <w:left w:val="none" w:sz="0" w:space="0" w:color="auto"/>
                <w:bottom w:val="none" w:sz="0" w:space="0" w:color="auto"/>
                <w:right w:val="none" w:sz="0" w:space="0" w:color="auto"/>
              </w:pBdr>
              <w:spacing w:before="0" w:beforeAutospacing="0" w:after="0" w:afterAutospacing="0" w:line="276" w:lineRule="auto"/>
              <w:rPr>
                <w:rFonts w:cs="Arial"/>
                <w:sz w:val="18"/>
                <w:szCs w:val="18"/>
              </w:rPr>
            </w:pPr>
            <w:r>
              <w:rPr>
                <w:rFonts w:ascii="Arial" w:hAnsi="Arial" w:cs="Arial"/>
                <w:b w:val="0"/>
                <w:bCs w:val="0"/>
                <w:color w:val="auto"/>
                <w:sz w:val="18"/>
                <w:szCs w:val="18"/>
              </w:rPr>
              <w:t>10</w:t>
            </w:r>
            <w:r w:rsidRPr="006F572D">
              <w:rPr>
                <w:rFonts w:ascii="Arial" w:hAnsi="Arial" w:cs="Arial"/>
                <w:b w:val="0"/>
                <w:bCs w:val="0"/>
                <w:color w:val="auto"/>
                <w:sz w:val="18"/>
                <w:szCs w:val="18"/>
              </w:rPr>
              <w:t>0%</w:t>
            </w:r>
          </w:p>
        </w:tc>
        <w:tc>
          <w:tcPr>
            <w:tcW w:w="3195" w:type="pct"/>
            <w:vAlign w:val="center"/>
          </w:tcPr>
          <w:p w14:paraId="71025411" w14:textId="77777777" w:rsidR="00E375B6" w:rsidRPr="00915461" w:rsidRDefault="00E375B6" w:rsidP="00436043">
            <w:pPr>
              <w:shd w:val="clear" w:color="auto" w:fill="FFFFFF" w:themeFill="background1"/>
              <w:spacing w:line="360" w:lineRule="auto"/>
              <w:ind w:left="204" w:hanging="204"/>
              <w:jc w:val="center"/>
              <w:rPr>
                <w:rFonts w:cs="Arial"/>
                <w:sz w:val="18"/>
                <w:szCs w:val="18"/>
              </w:rPr>
            </w:pPr>
            <w:r w:rsidRPr="00ED5F3E">
              <w:rPr>
                <w:rFonts w:cs="Arial"/>
                <w:spacing w:val="-1"/>
                <w:sz w:val="18"/>
                <w:szCs w:val="18"/>
              </w:rPr>
              <w:t>najniższa cena brutto spośród badanych ofert</w:t>
            </w:r>
          </w:p>
          <w:p w14:paraId="015FF2A3" w14:textId="49A63B3F" w:rsidR="00E375B6" w:rsidRPr="00915461" w:rsidRDefault="00E375B6" w:rsidP="00436043">
            <w:pPr>
              <w:shd w:val="clear" w:color="auto" w:fill="FFFFFF" w:themeFill="background1"/>
              <w:spacing w:line="360" w:lineRule="auto"/>
              <w:ind w:left="204" w:hanging="204"/>
              <w:jc w:val="center"/>
              <w:rPr>
                <w:rFonts w:cs="Arial"/>
                <w:sz w:val="18"/>
                <w:szCs w:val="18"/>
              </w:rPr>
            </w:pPr>
            <w:r w:rsidRPr="00ED5F3E">
              <w:rPr>
                <w:rFonts w:cs="Arial"/>
                <w:spacing w:val="-1"/>
                <w:sz w:val="18"/>
                <w:szCs w:val="18"/>
              </w:rPr>
              <w:t>--------------------------------------------------------------- x 100 pkt</w:t>
            </w:r>
            <w:r w:rsidR="004F4CBC">
              <w:rPr>
                <w:rFonts w:cs="Arial"/>
                <w:spacing w:val="-1"/>
                <w:sz w:val="18"/>
                <w:szCs w:val="18"/>
              </w:rPr>
              <w:t>.</w:t>
            </w:r>
          </w:p>
          <w:p w14:paraId="58EBFE67" w14:textId="77777777" w:rsidR="00E375B6" w:rsidRPr="00BE1BA2" w:rsidRDefault="00E375B6" w:rsidP="00436043">
            <w:pPr>
              <w:spacing w:line="276" w:lineRule="auto"/>
              <w:jc w:val="center"/>
              <w:rPr>
                <w:rFonts w:cs="Arial"/>
                <w:color w:val="000000"/>
                <w:sz w:val="18"/>
                <w:szCs w:val="18"/>
              </w:rPr>
            </w:pPr>
            <w:r w:rsidRPr="00ED5F3E">
              <w:rPr>
                <w:rFonts w:cs="Arial"/>
                <w:spacing w:val="-3"/>
                <w:sz w:val="18"/>
                <w:szCs w:val="18"/>
              </w:rPr>
              <w:t>cena brutto oferty badanej</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5E0BEE54" w:rsidR="0018265F" w:rsidRPr="00E35F58" w:rsidRDefault="00E35F58" w:rsidP="00E35F58">
      <w:pPr>
        <w:pStyle w:val="Styl11"/>
        <w:rPr>
          <w:i/>
        </w:rPr>
      </w:pPr>
      <w:r>
        <w:t>Zamawiający</w:t>
      </w:r>
      <w:r w:rsidRPr="00E35F58">
        <w:t xml:space="preserve"> będzie rozliczał się z Wykonawcą na podstawi</w:t>
      </w:r>
      <w:r w:rsidR="00E375B6">
        <w:t>e §6</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8A77B1D" w:rsidR="00F40506" w:rsidRPr="00360633" w:rsidRDefault="00F40506" w:rsidP="00360633">
      <w:pPr>
        <w:spacing w:line="276" w:lineRule="auto"/>
        <w:rPr>
          <w:rFonts w:eastAsia="Calibri" w:cs="Arial"/>
          <w:color w:val="000000"/>
          <w:sz w:val="20"/>
          <w:szCs w:val="20"/>
        </w:rPr>
      </w:pPr>
      <w:r w:rsidRPr="00E375B6">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52C902A1" w:rsidR="002A0400" w:rsidRPr="00E375B6" w:rsidRDefault="00513B82" w:rsidP="00D2442C">
      <w:pPr>
        <w:pStyle w:val="Styl11"/>
      </w:pPr>
      <w:r w:rsidRPr="00513B82">
        <w:t xml:space="preserve">Cena określona w ofercie uwzględnia wszelkie koszty wynagrodzenia Wykonawcy jakie Zamawiający zapłaci z tytułu realizacji przedmiotu </w:t>
      </w:r>
      <w:r w:rsidRPr="00E375B6">
        <w:t>zamówienia i powinna być wynikiem kalkulacji zgodnie z Formularz</w:t>
      </w:r>
      <w:r w:rsidR="002A0400" w:rsidRPr="00E375B6">
        <w:t>em cenowym</w:t>
      </w:r>
      <w:r w:rsidRPr="00E375B6">
        <w:t xml:space="preserve">, </w:t>
      </w:r>
      <w:r w:rsidR="002A0400" w:rsidRPr="00E375B6">
        <w:t>którego wzó</w:t>
      </w:r>
      <w:r w:rsidRPr="00E375B6">
        <w:t>r</w:t>
      </w:r>
      <w:r w:rsidR="002A0400" w:rsidRPr="00E375B6">
        <w:t xml:space="preserve"> stanowi Załącznik</w:t>
      </w:r>
      <w:r w:rsidRPr="00E375B6">
        <w:t xml:space="preserve"> nr </w:t>
      </w:r>
      <w:r w:rsidR="005177C2">
        <w:t xml:space="preserve">6 </w:t>
      </w:r>
      <w:r w:rsidRPr="00E375B6">
        <w:t xml:space="preserve">do SWZ. </w:t>
      </w:r>
    </w:p>
    <w:p w14:paraId="60D9FB26" w14:textId="5140B6E9" w:rsidR="00513B82" w:rsidRPr="00E375B6" w:rsidRDefault="00513B82" w:rsidP="00D2442C">
      <w:pPr>
        <w:pStyle w:val="Styl11"/>
      </w:pPr>
      <w:r w:rsidRPr="00E375B6">
        <w:t xml:space="preserve">Wykonawca zobowiązany jest wypełnić wszystkie pozycje ujęte w </w:t>
      </w:r>
      <w:r w:rsidR="00882B39" w:rsidRPr="00E375B6">
        <w:t>Formularzu ofertowym</w:t>
      </w:r>
      <w:r w:rsidR="002A0400" w:rsidRPr="00E375B6">
        <w:t xml:space="preserve"> i</w:t>
      </w:r>
      <w:r w:rsidR="00CC2316" w:rsidRPr="00E375B6">
        <w:t> </w:t>
      </w:r>
      <w:r w:rsidR="002A0400" w:rsidRPr="00E375B6">
        <w:t>Formularzu cenowym</w:t>
      </w:r>
      <w:r w:rsidRPr="00E375B6">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B3D9274" w:rsidR="00C24F8F" w:rsidRPr="00513B82" w:rsidRDefault="00C24F8F" w:rsidP="00C24F8F">
      <w:pPr>
        <w:pStyle w:val="Styl11"/>
      </w:pPr>
      <w:r>
        <w:t xml:space="preserve">Zamawiający zastrzega, że cena za realizację przedmiotu zamówienia wskazana przez Wykonawcę w Formularzu ofertowym </w:t>
      </w:r>
      <w:r w:rsidRPr="00E375B6">
        <w:t xml:space="preserve">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390BBC0"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w:t>
      </w:r>
      <w:r w:rsidRPr="00E13576">
        <w:t xml:space="preserve">Dostawcami dostępnego na stronie </w:t>
      </w:r>
      <w:hyperlink r:id="rId16" w:history="1">
        <w:r w:rsidRPr="00E13576">
          <w:t>http://www.przetargi.pgnig.pl</w:t>
        </w:r>
      </w:hyperlink>
      <w:r w:rsidRPr="00E13576">
        <w:t xml:space="preserve"> przed </w:t>
      </w:r>
      <w:r w:rsidR="001046F8" w:rsidRPr="00E13576">
        <w:t>upływem terminu składania ofert,</w:t>
      </w:r>
      <w:r w:rsidR="00EB11D4" w:rsidRPr="00E13576">
        <w:rPr>
          <w:b/>
        </w:rPr>
        <w:t xml:space="preserve"> </w:t>
      </w:r>
      <w:r w:rsidR="001046F8" w:rsidRPr="00E13576">
        <w:rPr>
          <w:b/>
        </w:rPr>
        <w:t xml:space="preserve">tj. do dnia </w:t>
      </w:r>
      <w:r w:rsidR="00E61FC6">
        <w:rPr>
          <w:b/>
        </w:rPr>
        <w:t>22</w:t>
      </w:r>
      <w:r w:rsidR="00E375B6" w:rsidRPr="00E13576">
        <w:rPr>
          <w:b/>
        </w:rPr>
        <w:t xml:space="preserve">.10.2024 </w:t>
      </w:r>
      <w:r w:rsidR="001046F8" w:rsidRPr="00E13576">
        <w:rPr>
          <w:b/>
        </w:rPr>
        <w:t xml:space="preserve">r. godz. </w:t>
      </w:r>
      <w:r w:rsidR="00E375B6" w:rsidRPr="00E13576">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9AE9DEA"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4F4CBC">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45ABF1C5" w:rsidR="00764011" w:rsidRPr="00E375B6" w:rsidRDefault="00764011" w:rsidP="00D2442C">
      <w:pPr>
        <w:pStyle w:val="Styl11"/>
      </w:pPr>
      <w:r w:rsidRPr="00E375B6">
        <w:t xml:space="preserve">Oferty złożone w formie pisemnej </w:t>
      </w:r>
      <w:r w:rsidR="00E375B6" w:rsidRPr="00E375B6">
        <w:t>zostaną zwrócone Wykonawcom.</w:t>
      </w:r>
    </w:p>
    <w:p w14:paraId="389EA9C3" w14:textId="10654DFD" w:rsidR="00764011" w:rsidRPr="00E375B6" w:rsidRDefault="00764011" w:rsidP="00D2442C">
      <w:pPr>
        <w:pStyle w:val="Styl11"/>
      </w:pPr>
      <w:r w:rsidRPr="00E375B6">
        <w:rPr>
          <w:rFonts w:eastAsia="Calibri"/>
          <w:b/>
        </w:rPr>
        <w:t>Zamawiający nie dopuszcza możliwość złożenia oferty w formie dokum</w:t>
      </w:r>
      <w:r w:rsidR="002844DA" w:rsidRPr="00E375B6">
        <w:rPr>
          <w:rFonts w:eastAsia="Calibri"/>
          <w:b/>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2E30F7CD"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E375B6">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28D57EA8" w:rsidR="00E102BA" w:rsidRPr="00FE14E3" w:rsidRDefault="00E102BA" w:rsidP="00D2442C">
      <w:pPr>
        <w:pStyle w:val="Styl111"/>
      </w:pPr>
      <w:r>
        <w:rPr>
          <w:lang w:val="cs-CZ"/>
        </w:rPr>
        <w:t xml:space="preserve">Do kontaktu z Inspektorem ochrony danych w  ORLEN S.A. służy następujący adres email: </w:t>
      </w:r>
      <w:hyperlink r:id="rId17"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4F4CBC">
        <w:t>.</w:t>
      </w:r>
      <w:r>
        <w:t xml:space="preserve"> 1, z dopiskiem „Inspektor Ochrony Danych“. Dane dot. Inspektora Ochrony Danych dostępne są również na stronie </w:t>
      </w:r>
      <w:hyperlink r:id="rId18"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119641DA" w:rsidR="00F6251F" w:rsidRPr="00DC74F8" w:rsidRDefault="00F6251F" w:rsidP="00D2442C">
      <w:pPr>
        <w:pStyle w:val="Styl111"/>
        <w:rPr>
          <w:b/>
          <w:bCs/>
        </w:rPr>
      </w:pPr>
      <w:r w:rsidRPr="00DC10D2">
        <w:t>Przysługuje Pani/Panu prawo wniesienia sprzeciwu względem przetwarzania danych osobowych w celach określonych w pkt</w:t>
      </w:r>
      <w:r w:rsidR="004F4CBC">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5B5AB547"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4F4CBC">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3587058E"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4F4CBC">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E13576">
      <w:pPr>
        <w:pStyle w:val="Akapitzlist"/>
        <w:shd w:val="clear" w:color="auto" w:fill="FFFFFF" w:themeFill="background1"/>
        <w:autoSpaceDE w:val="0"/>
        <w:autoSpaceDN w:val="0"/>
        <w:adjustRightInd w:val="0"/>
        <w:spacing w:line="276" w:lineRule="auto"/>
        <w:ind w:left="1701"/>
        <w:rPr>
          <w:rFonts w:cs="Arial"/>
          <w:sz w:val="20"/>
          <w:szCs w:val="20"/>
        </w:rPr>
      </w:pPr>
      <w:r w:rsidRPr="002B1AC9">
        <w:rPr>
          <w:rFonts w:cs="Arial"/>
          <w:sz w:val="20"/>
          <w:szCs w:val="20"/>
        </w:rPr>
        <w:t>[</w:t>
      </w:r>
      <w:r w:rsidRPr="1E649016">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20695B6A"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4F4CBC">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E375B6" w:rsidRPr="00F40506" w14:paraId="2D44FC2E"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9494E0C" w14:textId="5B0741EC" w:rsidR="00E375B6" w:rsidRPr="00E375B6" w:rsidRDefault="00E375B6" w:rsidP="00F40506">
            <w:pPr>
              <w:spacing w:line="276" w:lineRule="auto"/>
              <w:jc w:val="left"/>
              <w:rPr>
                <w:rFonts w:cs="Arial"/>
                <w:sz w:val="20"/>
                <w:szCs w:val="20"/>
              </w:rPr>
            </w:pPr>
            <w:r w:rsidRPr="00E375B6">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C4424D0" w14:textId="23DE98D3" w:rsidR="00E375B6" w:rsidRPr="00E375B6" w:rsidRDefault="00E375B6" w:rsidP="00F40506">
            <w:pPr>
              <w:spacing w:line="276" w:lineRule="auto"/>
              <w:rPr>
                <w:rFonts w:cs="Arial"/>
                <w:sz w:val="20"/>
                <w:szCs w:val="20"/>
              </w:rPr>
            </w:pPr>
            <w:r w:rsidRPr="00E375B6">
              <w:rPr>
                <w:rFonts w:cs="Arial"/>
                <w:sz w:val="20"/>
                <w:szCs w:val="20"/>
              </w:rPr>
              <w:t>Wykaz wykonanych usług</w:t>
            </w:r>
          </w:p>
        </w:tc>
      </w:tr>
      <w:tr w:rsidR="00E375B6" w:rsidRPr="00F40506" w14:paraId="3CAFC2A2"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64DF2552" w14:textId="1E541071" w:rsidR="00E375B6" w:rsidRPr="00E375B6" w:rsidRDefault="00E375B6" w:rsidP="00F40506">
            <w:pPr>
              <w:spacing w:line="276" w:lineRule="auto"/>
              <w:jc w:val="left"/>
              <w:rPr>
                <w:rFonts w:cs="Arial"/>
                <w:sz w:val="20"/>
                <w:szCs w:val="20"/>
              </w:rPr>
            </w:pPr>
            <w:r w:rsidRPr="00E375B6">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FA79FF1" w14:textId="39A23936" w:rsidR="00E375B6" w:rsidRPr="00E375B6" w:rsidRDefault="00E375B6" w:rsidP="00F40506">
            <w:pPr>
              <w:spacing w:line="276" w:lineRule="auto"/>
              <w:rPr>
                <w:rFonts w:cs="Arial"/>
                <w:sz w:val="20"/>
                <w:szCs w:val="20"/>
              </w:rPr>
            </w:pPr>
            <w:r w:rsidRPr="00E375B6">
              <w:rPr>
                <w:rFonts w:cs="Arial"/>
                <w:sz w:val="20"/>
                <w:szCs w:val="20"/>
              </w:rPr>
              <w:t>Formularz Cenowy</w:t>
            </w:r>
          </w:p>
        </w:tc>
      </w:tr>
      <w:tr w:rsidR="005037DE" w:rsidRPr="00F40506" w14:paraId="5775C12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E1EBFCD" w14:textId="2965C874" w:rsidR="005037DE" w:rsidRPr="00E375B6" w:rsidRDefault="005037DE" w:rsidP="00F40506">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CB0D8B0" w14:textId="4AE21F11" w:rsidR="005037DE" w:rsidRPr="00E375B6" w:rsidRDefault="005037DE" w:rsidP="00F40506">
            <w:pPr>
              <w:spacing w:line="276" w:lineRule="auto"/>
              <w:rPr>
                <w:rFonts w:cs="Arial"/>
                <w:sz w:val="20"/>
                <w:szCs w:val="20"/>
              </w:rPr>
            </w:pPr>
            <w:r w:rsidRPr="005037DE">
              <w:rPr>
                <w:rFonts w:cs="Arial"/>
                <w:sz w:val="20"/>
                <w:szCs w:val="20"/>
              </w:rPr>
              <w:t>Oświadczenie o zachowaniu poufności</w:t>
            </w:r>
          </w:p>
        </w:tc>
      </w:tr>
    </w:tbl>
    <w:p w14:paraId="00D4FC51" w14:textId="34C87CE3" w:rsidR="00E8172B" w:rsidRDefault="00E8172B" w:rsidP="00520899">
      <w:pPr>
        <w:pStyle w:val="StylZa"/>
        <w:jc w:val="both"/>
      </w:pPr>
    </w:p>
    <w:p w14:paraId="2A40CB1D" w14:textId="77777777" w:rsidR="00E375B6" w:rsidRDefault="00E375B6">
      <w:pPr>
        <w:spacing w:line="240" w:lineRule="auto"/>
        <w:jc w:val="left"/>
        <w:rPr>
          <w:rFonts w:cs="Calibri"/>
          <w:b/>
          <w:iCs/>
          <w:color w:val="000000"/>
          <w:sz w:val="20"/>
          <w:szCs w:val="22"/>
          <w:lang w:eastAsia="en-US"/>
        </w:rPr>
      </w:pPr>
      <w:r>
        <w:br w:type="page"/>
      </w:r>
    </w:p>
    <w:p w14:paraId="5E092F4F" w14:textId="1F30B29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E13576">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E13576">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E13576">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E13576">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E13576">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E13576">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E13576">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E13576">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E375B6" w:rsidRDefault="00FE14E3" w:rsidP="00FE14E3">
      <w:pPr>
        <w:pStyle w:val="Tekstpodstawowy"/>
        <w:tabs>
          <w:tab w:val="left" w:pos="851"/>
        </w:tabs>
        <w:spacing w:after="0"/>
        <w:ind w:left="4253"/>
        <w:rPr>
          <w:rFonts w:cs="Arial"/>
          <w:b/>
        </w:rPr>
      </w:pPr>
      <w:r w:rsidRPr="00E375B6">
        <w:rPr>
          <w:rFonts w:cs="Arial"/>
          <w:b/>
        </w:rPr>
        <w:t>Oddział Centralny Polskie Górnictwo Naftowe i Gazownictwo w Warszawie</w:t>
      </w:r>
    </w:p>
    <w:p w14:paraId="1C3A5CA1" w14:textId="77777777" w:rsidR="00FE14E3" w:rsidRPr="00E375B6" w:rsidRDefault="00FE14E3" w:rsidP="00FE14E3">
      <w:pPr>
        <w:pStyle w:val="Tekstpodstawowy"/>
        <w:tabs>
          <w:tab w:val="left" w:pos="851"/>
        </w:tabs>
        <w:spacing w:after="0"/>
        <w:ind w:left="4253"/>
        <w:rPr>
          <w:rFonts w:cs="Arial"/>
          <w:b/>
        </w:rPr>
      </w:pPr>
      <w:r w:rsidRPr="00E375B6">
        <w:rPr>
          <w:rFonts w:cs="Arial"/>
          <w:b/>
        </w:rPr>
        <w:t>ul. Marcina Kasprzaka 25</w:t>
      </w:r>
    </w:p>
    <w:p w14:paraId="06005360" w14:textId="77777777" w:rsidR="00FE14E3" w:rsidRPr="00E375B6" w:rsidRDefault="00FE14E3" w:rsidP="00FE14E3">
      <w:pPr>
        <w:pStyle w:val="Tekstpodstawowy"/>
        <w:tabs>
          <w:tab w:val="left" w:pos="851"/>
        </w:tabs>
        <w:spacing w:after="0"/>
        <w:ind w:left="4253"/>
        <w:rPr>
          <w:rFonts w:cs="Arial"/>
          <w:b/>
        </w:rPr>
      </w:pPr>
      <w:r w:rsidRPr="00E375B6">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46FA84C3"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E375B6">
        <w:rPr>
          <w:rFonts w:cs="Arial"/>
          <w:b/>
          <w:sz w:val="20"/>
          <w:szCs w:val="20"/>
        </w:rPr>
        <w:t>„</w:t>
      </w:r>
      <w:r w:rsidR="00E375B6" w:rsidRPr="00E375B6">
        <w:rPr>
          <w:rFonts w:cs="Arial"/>
          <w:b/>
          <w:sz w:val="20"/>
          <w:szCs w:val="20"/>
        </w:rPr>
        <w:t>Świadczenie usług sprzątania i utrzymania czystości budynków oraz przyległych do nich terenów zewnętrznych, a także zapewnienia środków higienicznych, w lokalizacjach wskazanych przez Zamawiającego</w:t>
      </w:r>
      <w:r w:rsidR="00C3632C">
        <w:rPr>
          <w:rFonts w:cs="Arial"/>
          <w:b/>
          <w:sz w:val="20"/>
          <w:szCs w:val="20"/>
        </w:rPr>
        <w:t>”</w:t>
      </w:r>
      <w:r w:rsidR="00161116" w:rsidRPr="00052764">
        <w:rPr>
          <w:rFonts w:cs="Arial"/>
          <w:sz w:val="20"/>
          <w:szCs w:val="20"/>
        </w:rPr>
        <w:t xml:space="preserve">, numer postępowania: </w:t>
      </w:r>
      <w:r w:rsidR="005177C2">
        <w:rPr>
          <w:rFonts w:cs="Arial"/>
          <w:b/>
          <w:sz w:val="20"/>
          <w:szCs w:val="20"/>
        </w:rPr>
        <w:t>NP/PGNG/24/1061/CS/LB</w:t>
      </w:r>
      <w:r w:rsidR="00E375B6">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3D8D0CAB" w14:textId="38B0B778" w:rsidR="00087C7C" w:rsidRPr="00E375B6" w:rsidRDefault="00087C7C" w:rsidP="00E375B6">
      <w:pPr>
        <w:adjustRightInd w:val="0"/>
        <w:rPr>
          <w:rFonts w:cs="Arial"/>
          <w:sz w:val="20"/>
          <w:szCs w:val="20"/>
        </w:rPr>
      </w:pPr>
      <w:r w:rsidRPr="00123078">
        <w:rPr>
          <w:rFonts w:cs="Arial"/>
          <w:sz w:val="20"/>
          <w:szCs w:val="20"/>
        </w:rPr>
        <w:t>………………………………………………………………………………………………………………….……</w:t>
      </w: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2409E4" w:rsidRDefault="00087C7C" w:rsidP="00E13576">
      <w:pPr>
        <w:shd w:val="clear" w:color="auto" w:fill="FFFFFF" w:themeFill="background1"/>
        <w:spacing w:line="240" w:lineRule="auto"/>
        <w:jc w:val="center"/>
        <w:rPr>
          <w:b/>
          <w:sz w:val="20"/>
          <w:szCs w:val="20"/>
        </w:rPr>
      </w:pPr>
    </w:p>
    <w:p w14:paraId="271C9813" w14:textId="7F0F3741" w:rsidR="00087C7C" w:rsidRPr="00E13576" w:rsidRDefault="00087C7C" w:rsidP="00E13576">
      <w:pPr>
        <w:shd w:val="clear" w:color="auto" w:fill="FFFFFF" w:themeFill="background1"/>
        <w:spacing w:line="240" w:lineRule="auto"/>
        <w:rPr>
          <w:sz w:val="20"/>
          <w:szCs w:val="20"/>
        </w:rPr>
      </w:pPr>
      <w:r w:rsidRPr="002409E4">
        <w:rPr>
          <w:sz w:val="20"/>
          <w:szCs w:val="20"/>
        </w:rPr>
        <w:t>Ubiegając się o zamówienie oświadczamy, że oferujemy</w:t>
      </w:r>
      <w:r w:rsidR="009B3A47" w:rsidRPr="002409E4">
        <w:rPr>
          <w:sz w:val="20"/>
          <w:szCs w:val="20"/>
        </w:rPr>
        <w:t xml:space="preserve"> następującą cenę za wykonanie przedmiotu zamówienia na warunkach określonych w SWZ:</w:t>
      </w:r>
    </w:p>
    <w:p w14:paraId="0F02C9B4" w14:textId="77777777" w:rsidR="009B3A47" w:rsidRPr="00E13576" w:rsidRDefault="009B3A47" w:rsidP="00E13576">
      <w:pPr>
        <w:shd w:val="clear" w:color="auto" w:fill="FFFFFF" w:themeFill="background1"/>
        <w:spacing w:line="240" w:lineRule="auto"/>
        <w:rPr>
          <w:sz w:val="20"/>
          <w:szCs w:val="20"/>
        </w:rPr>
      </w:pPr>
    </w:p>
    <w:p w14:paraId="02A359A1" w14:textId="3A7AF83C" w:rsidR="00087C7C" w:rsidRPr="00E13576" w:rsidRDefault="00087C7C" w:rsidP="00E13576">
      <w:pPr>
        <w:widowControl w:val="0"/>
        <w:shd w:val="clear" w:color="auto" w:fill="FFFFFF" w:themeFill="background1"/>
        <w:tabs>
          <w:tab w:val="left" w:pos="567"/>
          <w:tab w:val="left" w:pos="7797"/>
        </w:tabs>
        <w:autoSpaceDE w:val="0"/>
        <w:autoSpaceDN w:val="0"/>
        <w:adjustRightInd w:val="0"/>
        <w:spacing w:line="240" w:lineRule="auto"/>
        <w:ind w:right="7"/>
        <w:rPr>
          <w:sz w:val="20"/>
          <w:szCs w:val="20"/>
        </w:rPr>
      </w:pPr>
    </w:p>
    <w:p w14:paraId="1A91F69B" w14:textId="77777777" w:rsidR="00E375B6" w:rsidRPr="00E13576" w:rsidRDefault="00E375B6" w:rsidP="00E13576">
      <w:pPr>
        <w:widowControl w:val="0"/>
        <w:shd w:val="clear" w:color="auto" w:fill="FFFFFF" w:themeFill="background1"/>
        <w:tabs>
          <w:tab w:val="left" w:pos="567"/>
          <w:tab w:val="left" w:pos="7797"/>
        </w:tabs>
        <w:autoSpaceDE w:val="0"/>
        <w:autoSpaceDN w:val="0"/>
        <w:adjustRightInd w:val="0"/>
        <w:spacing w:line="240" w:lineRule="auto"/>
        <w:ind w:right="7"/>
        <w:rPr>
          <w:sz w:val="20"/>
          <w:szCs w:val="20"/>
        </w:rPr>
      </w:pPr>
    </w:p>
    <w:p w14:paraId="4EED1915" w14:textId="37F4B004" w:rsidR="00E375B6" w:rsidRPr="00E13576" w:rsidRDefault="00E375B6" w:rsidP="00E13576">
      <w:pPr>
        <w:widowControl w:val="0"/>
        <w:shd w:val="clear" w:color="auto" w:fill="FFFFFF" w:themeFill="background1"/>
        <w:tabs>
          <w:tab w:val="left" w:pos="567"/>
          <w:tab w:val="left" w:pos="7797"/>
        </w:tabs>
        <w:autoSpaceDE w:val="0"/>
        <w:autoSpaceDN w:val="0"/>
        <w:adjustRightInd w:val="0"/>
        <w:spacing w:line="240" w:lineRule="auto"/>
        <w:ind w:right="7"/>
        <w:rPr>
          <w:sz w:val="20"/>
          <w:szCs w:val="20"/>
        </w:rPr>
      </w:pPr>
    </w:p>
    <w:p w14:paraId="41115BA6" w14:textId="39CAA104" w:rsidR="00E375B6" w:rsidRPr="00E13576" w:rsidRDefault="00E375B6" w:rsidP="00E13576">
      <w:pPr>
        <w:widowControl w:val="0"/>
        <w:shd w:val="clear" w:color="auto" w:fill="FFFFFF" w:themeFill="background1"/>
        <w:tabs>
          <w:tab w:val="left" w:pos="567"/>
          <w:tab w:val="left" w:pos="7797"/>
        </w:tabs>
        <w:autoSpaceDE w:val="0"/>
        <w:autoSpaceDN w:val="0"/>
        <w:adjustRightInd w:val="0"/>
        <w:spacing w:line="240" w:lineRule="auto"/>
        <w:ind w:right="7"/>
        <w:rPr>
          <w:sz w:val="20"/>
          <w:szCs w:val="20"/>
        </w:rPr>
      </w:pPr>
    </w:p>
    <w:p w14:paraId="6F639519" w14:textId="01245EDC" w:rsidR="00E375B6" w:rsidRPr="002409E4" w:rsidRDefault="00E375B6" w:rsidP="00E13576">
      <w:pPr>
        <w:shd w:val="clear" w:color="auto" w:fill="FFFFFF" w:themeFill="background1"/>
        <w:spacing w:line="240" w:lineRule="auto"/>
        <w:jc w:val="center"/>
        <w:rPr>
          <w:sz w:val="20"/>
          <w:szCs w:val="20"/>
        </w:rPr>
      </w:pPr>
      <w:r w:rsidRPr="00E13576">
        <w:rPr>
          <w:b/>
          <w:sz w:val="20"/>
          <w:szCs w:val="20"/>
        </w:rPr>
        <w:t>Część nr I – Pakiet Wrocławski</w:t>
      </w:r>
      <w:r>
        <w:rPr>
          <w:b/>
          <w:bCs/>
          <w:sz w:val="20"/>
        </w:rPr>
        <w:br/>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375B6" w:rsidRPr="00E375B6" w14:paraId="58EEBC3A" w14:textId="77777777" w:rsidTr="00436043">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5A5BCB87" w14:textId="77777777" w:rsidR="00E375B6" w:rsidRPr="006E4194" w:rsidRDefault="00E375B6" w:rsidP="00436043">
            <w:pPr>
              <w:spacing w:line="240" w:lineRule="auto"/>
              <w:jc w:val="center"/>
              <w:rPr>
                <w:rFonts w:cs="Arial"/>
                <w:b/>
                <w:sz w:val="20"/>
                <w:szCs w:val="22"/>
              </w:rPr>
            </w:pPr>
          </w:p>
          <w:p w14:paraId="0E9BE62B" w14:textId="77777777" w:rsidR="00E375B6" w:rsidRPr="006E4194" w:rsidRDefault="00E375B6" w:rsidP="00436043">
            <w:pPr>
              <w:spacing w:line="240" w:lineRule="auto"/>
              <w:jc w:val="center"/>
              <w:rPr>
                <w:rFonts w:cs="Arial"/>
                <w:b/>
                <w:sz w:val="20"/>
              </w:rPr>
            </w:pPr>
            <w:r w:rsidRPr="006E4194">
              <w:rPr>
                <w:rFonts w:cs="Arial"/>
                <w:b/>
                <w:sz w:val="20"/>
              </w:rPr>
              <w:t xml:space="preserve">CENA </w:t>
            </w:r>
          </w:p>
          <w:p w14:paraId="0DD9B739" w14:textId="77777777" w:rsidR="00E375B6" w:rsidRPr="006E4194" w:rsidRDefault="00E375B6" w:rsidP="00436043">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7456B0A3" w14:textId="77777777" w:rsidR="00E375B6" w:rsidRPr="006E4194" w:rsidRDefault="00E375B6" w:rsidP="00436043">
            <w:pPr>
              <w:spacing w:line="240" w:lineRule="auto"/>
              <w:rPr>
                <w:rFonts w:cs="Arial"/>
                <w:b/>
                <w:sz w:val="20"/>
                <w:szCs w:val="22"/>
                <w:lang w:val="en-US"/>
              </w:rPr>
            </w:pPr>
          </w:p>
          <w:p w14:paraId="3CC3607D" w14:textId="77777777" w:rsidR="00E375B6" w:rsidRPr="006E4194" w:rsidRDefault="00E375B6" w:rsidP="00436043">
            <w:pPr>
              <w:spacing w:line="240" w:lineRule="auto"/>
              <w:rPr>
                <w:rFonts w:cs="Arial"/>
                <w:b/>
                <w:sz w:val="20"/>
                <w:lang w:val="en-US"/>
              </w:rPr>
            </w:pPr>
            <w:r w:rsidRPr="006E4194">
              <w:rPr>
                <w:rFonts w:cs="Arial"/>
                <w:b/>
                <w:sz w:val="20"/>
                <w:lang w:val="en-US"/>
              </w:rPr>
              <w:t>…………………………….. PLN NETTO</w:t>
            </w:r>
          </w:p>
          <w:p w14:paraId="2E597E3E" w14:textId="77777777" w:rsidR="00E375B6" w:rsidRPr="006E4194" w:rsidRDefault="00E375B6" w:rsidP="00436043">
            <w:pPr>
              <w:spacing w:line="240" w:lineRule="auto"/>
              <w:rPr>
                <w:rFonts w:cs="Arial"/>
                <w:b/>
                <w:sz w:val="20"/>
                <w:lang w:val="en-US"/>
              </w:rPr>
            </w:pPr>
          </w:p>
          <w:p w14:paraId="31637F01" w14:textId="77777777" w:rsidR="00E375B6" w:rsidRPr="006E4194" w:rsidRDefault="00E375B6" w:rsidP="00436043">
            <w:pPr>
              <w:spacing w:line="240" w:lineRule="auto"/>
              <w:rPr>
                <w:rFonts w:cs="Arial"/>
                <w:b/>
                <w:sz w:val="20"/>
                <w:lang w:val="en-US"/>
              </w:rPr>
            </w:pPr>
          </w:p>
          <w:p w14:paraId="510C1E2E" w14:textId="77777777" w:rsidR="00E375B6" w:rsidRPr="006E4194" w:rsidRDefault="00E375B6" w:rsidP="00436043">
            <w:pPr>
              <w:spacing w:line="240" w:lineRule="auto"/>
              <w:rPr>
                <w:rFonts w:cs="Arial"/>
                <w:b/>
                <w:sz w:val="20"/>
                <w:szCs w:val="22"/>
                <w:lang w:val="en-US"/>
              </w:rPr>
            </w:pPr>
            <w:r w:rsidRPr="006E4194">
              <w:rPr>
                <w:rFonts w:cs="Arial"/>
                <w:b/>
                <w:sz w:val="20"/>
                <w:lang w:val="en-US"/>
              </w:rPr>
              <w:t>…………………………….. PLN BRUTTO</w:t>
            </w:r>
          </w:p>
        </w:tc>
      </w:tr>
    </w:tbl>
    <w:p w14:paraId="59B7DE07" w14:textId="77777777" w:rsidR="00E375B6" w:rsidRPr="006E4194" w:rsidRDefault="00E375B6" w:rsidP="00E375B6">
      <w:pPr>
        <w:pStyle w:val="Tekstpodstawowy"/>
        <w:keepLines/>
        <w:spacing w:line="276" w:lineRule="auto"/>
        <w:jc w:val="center"/>
        <w:rPr>
          <w:rFonts w:cs="Arial"/>
          <w:b/>
          <w:sz w:val="20"/>
          <w:lang w:val="en-US"/>
        </w:rPr>
      </w:pPr>
    </w:p>
    <w:p w14:paraId="7DCD8E07" w14:textId="37F3404F" w:rsidR="00E375B6" w:rsidRPr="006E4194" w:rsidRDefault="00E375B6" w:rsidP="00E375B6">
      <w:pPr>
        <w:pStyle w:val="Tekstpodstawowy"/>
        <w:keepLines/>
        <w:spacing w:line="276" w:lineRule="auto"/>
        <w:jc w:val="center"/>
        <w:rPr>
          <w:rFonts w:cs="Arial"/>
          <w:b/>
          <w:sz w:val="20"/>
        </w:rPr>
      </w:pPr>
      <w:r w:rsidRPr="006E4194">
        <w:rPr>
          <w:rFonts w:cs="Arial"/>
          <w:b/>
          <w:sz w:val="20"/>
        </w:rPr>
        <w:t>Część nr II</w:t>
      </w:r>
      <w:r>
        <w:rPr>
          <w:rFonts w:cs="Arial"/>
          <w:b/>
          <w:sz w:val="20"/>
        </w:rPr>
        <w:t xml:space="preserve"> – </w:t>
      </w:r>
      <w:r w:rsidRPr="00E375B6">
        <w:rPr>
          <w:rFonts w:cs="Arial"/>
          <w:b/>
          <w:sz w:val="20"/>
        </w:rPr>
        <w:t>Pakiet Górnośląski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375B6" w:rsidRPr="00E375B6" w14:paraId="05A2B847" w14:textId="77777777" w:rsidTr="00436043">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51CE9A6D" w14:textId="77777777" w:rsidR="00E375B6" w:rsidRPr="006E4194" w:rsidRDefault="00E375B6" w:rsidP="00436043">
            <w:pPr>
              <w:spacing w:line="240" w:lineRule="auto"/>
              <w:jc w:val="center"/>
              <w:rPr>
                <w:rFonts w:cs="Arial"/>
                <w:b/>
                <w:sz w:val="20"/>
                <w:szCs w:val="22"/>
              </w:rPr>
            </w:pPr>
          </w:p>
          <w:p w14:paraId="7E073969" w14:textId="77777777" w:rsidR="00E375B6" w:rsidRPr="006E4194" w:rsidRDefault="00E375B6" w:rsidP="00436043">
            <w:pPr>
              <w:spacing w:line="240" w:lineRule="auto"/>
              <w:jc w:val="center"/>
              <w:rPr>
                <w:rFonts w:cs="Arial"/>
                <w:b/>
                <w:sz w:val="20"/>
              </w:rPr>
            </w:pPr>
            <w:r w:rsidRPr="006E4194">
              <w:rPr>
                <w:rFonts w:cs="Arial"/>
                <w:b/>
                <w:sz w:val="20"/>
              </w:rPr>
              <w:t xml:space="preserve">CENA </w:t>
            </w:r>
          </w:p>
          <w:p w14:paraId="76326DF9" w14:textId="77777777" w:rsidR="00E375B6" w:rsidRPr="006E4194" w:rsidRDefault="00E375B6" w:rsidP="00436043">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07B1DAFA" w14:textId="77777777" w:rsidR="00E375B6" w:rsidRPr="006E4194" w:rsidRDefault="00E375B6" w:rsidP="00436043">
            <w:pPr>
              <w:spacing w:line="240" w:lineRule="auto"/>
              <w:rPr>
                <w:rFonts w:cs="Arial"/>
                <w:b/>
                <w:sz w:val="20"/>
                <w:szCs w:val="22"/>
                <w:lang w:val="en-US"/>
              </w:rPr>
            </w:pPr>
          </w:p>
          <w:p w14:paraId="4D2A637D" w14:textId="77777777" w:rsidR="00E375B6" w:rsidRPr="006E4194" w:rsidRDefault="00E375B6" w:rsidP="00436043">
            <w:pPr>
              <w:spacing w:line="240" w:lineRule="auto"/>
              <w:rPr>
                <w:rFonts w:cs="Arial"/>
                <w:b/>
                <w:sz w:val="20"/>
                <w:lang w:val="en-US"/>
              </w:rPr>
            </w:pPr>
            <w:r w:rsidRPr="006E4194">
              <w:rPr>
                <w:rFonts w:cs="Arial"/>
                <w:b/>
                <w:sz w:val="20"/>
                <w:lang w:val="en-US"/>
              </w:rPr>
              <w:t>…………………………….. PLN NETTO</w:t>
            </w:r>
          </w:p>
          <w:p w14:paraId="6E3794DD" w14:textId="77777777" w:rsidR="00E375B6" w:rsidRPr="006E4194" w:rsidRDefault="00E375B6" w:rsidP="00436043">
            <w:pPr>
              <w:spacing w:line="240" w:lineRule="auto"/>
              <w:rPr>
                <w:rFonts w:cs="Arial"/>
                <w:b/>
                <w:sz w:val="20"/>
                <w:lang w:val="en-US"/>
              </w:rPr>
            </w:pPr>
          </w:p>
          <w:p w14:paraId="4F5E7CA0" w14:textId="77777777" w:rsidR="00E375B6" w:rsidRPr="006E4194" w:rsidRDefault="00E375B6" w:rsidP="00436043">
            <w:pPr>
              <w:spacing w:line="240" w:lineRule="auto"/>
              <w:rPr>
                <w:rFonts w:cs="Arial"/>
                <w:b/>
                <w:sz w:val="20"/>
                <w:lang w:val="en-US"/>
              </w:rPr>
            </w:pPr>
          </w:p>
          <w:p w14:paraId="76DFE009" w14:textId="77777777" w:rsidR="00E375B6" w:rsidRPr="006E4194" w:rsidRDefault="00E375B6" w:rsidP="00436043">
            <w:pPr>
              <w:spacing w:line="240" w:lineRule="auto"/>
              <w:rPr>
                <w:rFonts w:cs="Arial"/>
                <w:b/>
                <w:sz w:val="20"/>
                <w:szCs w:val="22"/>
                <w:lang w:val="en-US"/>
              </w:rPr>
            </w:pPr>
            <w:r w:rsidRPr="006E4194">
              <w:rPr>
                <w:rFonts w:cs="Arial"/>
                <w:b/>
                <w:sz w:val="20"/>
                <w:lang w:val="en-US"/>
              </w:rPr>
              <w:t>…………………………….. PLN BRUTTO</w:t>
            </w:r>
          </w:p>
        </w:tc>
      </w:tr>
    </w:tbl>
    <w:p w14:paraId="4E842AC6" w14:textId="77777777" w:rsidR="00E375B6" w:rsidRPr="006E4194" w:rsidRDefault="00E375B6" w:rsidP="00E375B6">
      <w:pPr>
        <w:pStyle w:val="Tekstpodstawowy"/>
        <w:keepLines/>
        <w:spacing w:line="276" w:lineRule="auto"/>
        <w:jc w:val="center"/>
        <w:rPr>
          <w:rFonts w:cs="Arial"/>
          <w:sz w:val="20"/>
          <w:lang w:val="en-US"/>
        </w:rPr>
      </w:pPr>
    </w:p>
    <w:p w14:paraId="3F69C380" w14:textId="1C18A6EE" w:rsidR="00E375B6" w:rsidRPr="006E4194" w:rsidRDefault="00E375B6" w:rsidP="00E375B6">
      <w:pPr>
        <w:pStyle w:val="Tekstpodstawowy"/>
        <w:keepLines/>
        <w:spacing w:line="276" w:lineRule="auto"/>
        <w:jc w:val="center"/>
        <w:rPr>
          <w:rFonts w:cs="Arial"/>
          <w:b/>
          <w:sz w:val="20"/>
        </w:rPr>
      </w:pPr>
      <w:r w:rsidRPr="006E4194">
        <w:rPr>
          <w:rFonts w:cs="Arial"/>
          <w:b/>
          <w:sz w:val="20"/>
        </w:rPr>
        <w:t>Część nr III</w:t>
      </w:r>
      <w:r>
        <w:rPr>
          <w:rFonts w:cs="Arial"/>
          <w:b/>
          <w:sz w:val="20"/>
        </w:rPr>
        <w:t xml:space="preserve"> – </w:t>
      </w:r>
      <w:r w:rsidRPr="00E375B6">
        <w:rPr>
          <w:rFonts w:cs="Arial"/>
          <w:b/>
          <w:sz w:val="20"/>
        </w:rPr>
        <w:t>Pakiet Świętochłowicko-Karpacki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375B6" w:rsidRPr="00E375B6" w14:paraId="7D35281A" w14:textId="77777777" w:rsidTr="00436043">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577DC99C" w14:textId="77777777" w:rsidR="00E375B6" w:rsidRPr="006E4194" w:rsidRDefault="00E375B6" w:rsidP="00436043">
            <w:pPr>
              <w:spacing w:line="240" w:lineRule="auto"/>
              <w:jc w:val="center"/>
              <w:rPr>
                <w:rFonts w:cs="Arial"/>
                <w:b/>
                <w:sz w:val="20"/>
                <w:szCs w:val="22"/>
              </w:rPr>
            </w:pPr>
          </w:p>
          <w:p w14:paraId="0FAC43C9" w14:textId="77777777" w:rsidR="00E375B6" w:rsidRPr="006E4194" w:rsidRDefault="00E375B6" w:rsidP="00436043">
            <w:pPr>
              <w:spacing w:line="240" w:lineRule="auto"/>
              <w:jc w:val="center"/>
              <w:rPr>
                <w:rFonts w:cs="Arial"/>
                <w:b/>
                <w:sz w:val="20"/>
              </w:rPr>
            </w:pPr>
            <w:r w:rsidRPr="006E4194">
              <w:rPr>
                <w:rFonts w:cs="Arial"/>
                <w:b/>
                <w:sz w:val="20"/>
              </w:rPr>
              <w:t xml:space="preserve">CENA </w:t>
            </w:r>
          </w:p>
          <w:p w14:paraId="5EB12EE3" w14:textId="77777777" w:rsidR="00E375B6" w:rsidRPr="006E4194" w:rsidRDefault="00E375B6" w:rsidP="00436043">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4E60B57F" w14:textId="77777777" w:rsidR="00E375B6" w:rsidRPr="006E4194" w:rsidRDefault="00E375B6" w:rsidP="00436043">
            <w:pPr>
              <w:spacing w:line="240" w:lineRule="auto"/>
              <w:rPr>
                <w:rFonts w:cs="Arial"/>
                <w:b/>
                <w:sz w:val="20"/>
                <w:szCs w:val="22"/>
                <w:lang w:val="en-US"/>
              </w:rPr>
            </w:pPr>
          </w:p>
          <w:p w14:paraId="6F1FACB7" w14:textId="77777777" w:rsidR="00E375B6" w:rsidRPr="006E4194" w:rsidRDefault="00E375B6" w:rsidP="00436043">
            <w:pPr>
              <w:spacing w:line="240" w:lineRule="auto"/>
              <w:rPr>
                <w:rFonts w:cs="Arial"/>
                <w:b/>
                <w:sz w:val="20"/>
                <w:lang w:val="en-US"/>
              </w:rPr>
            </w:pPr>
            <w:r w:rsidRPr="006E4194">
              <w:rPr>
                <w:rFonts w:cs="Arial"/>
                <w:b/>
                <w:sz w:val="20"/>
                <w:lang w:val="en-US"/>
              </w:rPr>
              <w:t>…………………………….. PLN NETTO</w:t>
            </w:r>
          </w:p>
          <w:p w14:paraId="2D31D1AE" w14:textId="77777777" w:rsidR="00E375B6" w:rsidRPr="006E4194" w:rsidRDefault="00E375B6" w:rsidP="00436043">
            <w:pPr>
              <w:spacing w:line="240" w:lineRule="auto"/>
              <w:rPr>
                <w:rFonts w:cs="Arial"/>
                <w:b/>
                <w:sz w:val="20"/>
                <w:lang w:val="en-US"/>
              </w:rPr>
            </w:pPr>
          </w:p>
          <w:p w14:paraId="71ED74D7" w14:textId="77777777" w:rsidR="00E375B6" w:rsidRPr="006E4194" w:rsidRDefault="00E375B6" w:rsidP="00436043">
            <w:pPr>
              <w:spacing w:line="240" w:lineRule="auto"/>
              <w:rPr>
                <w:rFonts w:cs="Arial"/>
                <w:b/>
                <w:sz w:val="20"/>
                <w:lang w:val="en-US"/>
              </w:rPr>
            </w:pPr>
          </w:p>
          <w:p w14:paraId="3DA850EB" w14:textId="77777777" w:rsidR="00E375B6" w:rsidRPr="006E4194" w:rsidRDefault="00E375B6" w:rsidP="00436043">
            <w:pPr>
              <w:spacing w:line="240" w:lineRule="auto"/>
              <w:rPr>
                <w:rFonts w:cs="Arial"/>
                <w:b/>
                <w:sz w:val="20"/>
                <w:szCs w:val="22"/>
                <w:lang w:val="en-US"/>
              </w:rPr>
            </w:pPr>
            <w:r w:rsidRPr="006E4194">
              <w:rPr>
                <w:rFonts w:cs="Arial"/>
                <w:b/>
                <w:sz w:val="20"/>
                <w:lang w:val="en-US"/>
              </w:rPr>
              <w:t>…………………………….. PLN BRUTTO</w:t>
            </w:r>
          </w:p>
        </w:tc>
      </w:tr>
    </w:tbl>
    <w:p w14:paraId="2D8FE2A8" w14:textId="77777777" w:rsidR="00E375B6" w:rsidRPr="002409E4" w:rsidRDefault="00E375B6" w:rsidP="00E13576">
      <w:pPr>
        <w:widowControl w:val="0"/>
        <w:shd w:val="clear" w:color="auto" w:fill="FFFFFF" w:themeFill="background1"/>
        <w:tabs>
          <w:tab w:val="left" w:pos="567"/>
          <w:tab w:val="left" w:pos="7797"/>
        </w:tabs>
        <w:autoSpaceDE w:val="0"/>
        <w:autoSpaceDN w:val="0"/>
        <w:adjustRightInd w:val="0"/>
        <w:spacing w:line="240" w:lineRule="auto"/>
        <w:ind w:right="7"/>
        <w:rPr>
          <w:sz w:val="20"/>
          <w:szCs w:val="20"/>
          <w:lang w:val="en-US"/>
        </w:rPr>
      </w:pPr>
    </w:p>
    <w:p w14:paraId="4FB21748" w14:textId="77777777" w:rsidR="00087C7C" w:rsidRPr="00E375B6" w:rsidRDefault="00087C7C" w:rsidP="00087C7C">
      <w:pPr>
        <w:adjustRightInd w:val="0"/>
        <w:rPr>
          <w:rFonts w:cs="Arial"/>
          <w:sz w:val="2"/>
          <w:szCs w:val="20"/>
          <w:lang w:val="en-US"/>
        </w:rPr>
      </w:pPr>
    </w:p>
    <w:p w14:paraId="2B548A9E" w14:textId="032A5AE6" w:rsidR="00087C7C" w:rsidRPr="00E375B6" w:rsidRDefault="00087C7C" w:rsidP="00E375B6">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E375B6" w:rsidRDefault="00396670" w:rsidP="008F3D9B">
      <w:pPr>
        <w:pStyle w:val="Styl1formularz"/>
        <w:rPr>
          <w:b/>
        </w:rPr>
      </w:pPr>
      <w:r w:rsidRPr="00E375B6">
        <w:rPr>
          <w:b/>
        </w:rPr>
        <w:t>Oświadczamy, że*</w:t>
      </w:r>
      <w:r w:rsidR="00B27AF6" w:rsidRPr="00E375B6">
        <w:rPr>
          <w:b/>
          <w:i/>
        </w:rPr>
        <w:t>(wybrać właściwe)</w:t>
      </w:r>
      <w:r w:rsidRPr="00E375B6">
        <w:rPr>
          <w:b/>
        </w:rPr>
        <w:t>:</w:t>
      </w:r>
    </w:p>
    <w:p w14:paraId="2AC486E6" w14:textId="52981526" w:rsidR="00396670" w:rsidRPr="00E375B6" w:rsidRDefault="00772047" w:rsidP="00E375B6">
      <w:pPr>
        <w:rPr>
          <w:rFonts w:cs="Arial"/>
          <w:color w:val="000000"/>
          <w:sz w:val="20"/>
          <w:szCs w:val="20"/>
        </w:rPr>
      </w:pPr>
      <w:sdt>
        <w:sdtPr>
          <w:rPr>
            <w:rFonts w:cs="Arial"/>
            <w:sz w:val="20"/>
            <w:szCs w:val="20"/>
            <w:lang w:eastAsia="en-US"/>
          </w:rPr>
          <w:id w:val="1280534093"/>
          <w14:checkbox>
            <w14:checked w14:val="0"/>
            <w14:checkedState w14:val="2612" w14:font="MS Gothic"/>
            <w14:uncheckedState w14:val="2610" w14:font="MS Gothic"/>
          </w14:checkbox>
        </w:sdtPr>
        <w:sdtEndPr/>
        <w:sdtContent>
          <w:r w:rsidR="00E375B6">
            <w:rPr>
              <w:rFonts w:ascii="MS Gothic" w:eastAsia="MS Gothic" w:hAnsi="MS Gothic" w:cs="Arial" w:hint="eastAsia"/>
              <w:sz w:val="20"/>
              <w:szCs w:val="20"/>
              <w:lang w:eastAsia="en-US"/>
            </w:rPr>
            <w:t>☐</w:t>
          </w:r>
        </w:sdtContent>
      </w:sdt>
      <w:r w:rsidR="00E375B6">
        <w:rPr>
          <w:rFonts w:cs="Arial"/>
          <w:sz w:val="20"/>
          <w:szCs w:val="20"/>
          <w:lang w:eastAsia="en-US"/>
        </w:rPr>
        <w:tab/>
      </w:r>
      <w:r w:rsidR="00396670" w:rsidRPr="00E375B6">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59CB1002"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4F4CBC">
        <w:t>.</w:t>
      </w:r>
      <w:r w:rsidRPr="007F6E2A">
        <w:t xml:space="preserve"> 2</w:t>
      </w:r>
      <w:r w:rsidR="00197E5E">
        <w:t>6</w:t>
      </w:r>
      <w:r w:rsidRPr="007F6E2A">
        <w:t xml:space="preserve"> </w:t>
      </w:r>
      <w:r w:rsidR="006C29FD">
        <w:t>SWZ</w:t>
      </w:r>
      <w:r w:rsidRPr="007F6E2A">
        <w:t>;</w:t>
      </w:r>
    </w:p>
    <w:p w14:paraId="64C7E320" w14:textId="69A19647" w:rsidR="00396670" w:rsidRDefault="00396670" w:rsidP="00250971">
      <w:pPr>
        <w:pStyle w:val="Styla"/>
        <w:ind w:left="1134" w:hanging="425"/>
      </w:pPr>
      <w:r w:rsidRPr="007F6E2A">
        <w:t>zobowiązujemy się do przekazania informacji, w zakresie, o którym mowa pkt</w:t>
      </w:r>
      <w:r w:rsidR="004F4CBC">
        <w:t>.</w:t>
      </w:r>
      <w:r w:rsidRPr="007F6E2A">
        <w:t xml:space="preserve"> b) powyżej, także osobom których dane zostaną przekazane Zamawiającemu w ww. celu na dalszych etapach postępowania</w:t>
      </w:r>
      <w:r w:rsidR="00C75651">
        <w:t>;</w:t>
      </w:r>
    </w:p>
    <w:p w14:paraId="26C04122" w14:textId="7BC26FA2" w:rsidR="000F2FE6" w:rsidRPr="00E375B6" w:rsidRDefault="00772047" w:rsidP="00E375B6">
      <w:pPr>
        <w:autoSpaceDE w:val="0"/>
        <w:autoSpaceDN w:val="0"/>
        <w:spacing w:after="120" w:line="276" w:lineRule="auto"/>
        <w:ind w:left="705" w:hanging="705"/>
        <w:rPr>
          <w:rFonts w:eastAsia="Calibri" w:cs="Arial"/>
          <w:color w:val="000000"/>
          <w:sz w:val="20"/>
          <w:szCs w:val="20"/>
        </w:rPr>
      </w:pPr>
      <w:sdt>
        <w:sdtPr>
          <w:rPr>
            <w:rFonts w:cs="Arial"/>
            <w:sz w:val="20"/>
            <w:szCs w:val="20"/>
            <w:lang w:eastAsia="en-US"/>
          </w:rPr>
          <w:id w:val="1122502353"/>
          <w14:checkbox>
            <w14:checked w14:val="0"/>
            <w14:checkedState w14:val="2612" w14:font="MS Gothic"/>
            <w14:uncheckedState w14:val="2610" w14:font="MS Gothic"/>
          </w14:checkbox>
        </w:sdtPr>
        <w:sdtEndPr/>
        <w:sdtContent>
          <w:r w:rsidR="00E375B6">
            <w:rPr>
              <w:rFonts w:ascii="MS Gothic" w:eastAsia="MS Gothic" w:hAnsi="MS Gothic" w:cs="Arial" w:hint="eastAsia"/>
              <w:sz w:val="20"/>
              <w:szCs w:val="20"/>
              <w:lang w:eastAsia="en-US"/>
            </w:rPr>
            <w:t>☐</w:t>
          </w:r>
        </w:sdtContent>
      </w:sdt>
      <w:r w:rsidR="00E375B6">
        <w:rPr>
          <w:rFonts w:cs="Arial"/>
          <w:sz w:val="20"/>
          <w:szCs w:val="20"/>
          <w:lang w:eastAsia="en-US"/>
        </w:rPr>
        <w:tab/>
      </w:r>
      <w:r w:rsidR="00E375B6">
        <w:rPr>
          <w:rFonts w:cs="Arial"/>
          <w:sz w:val="20"/>
          <w:szCs w:val="20"/>
          <w:lang w:eastAsia="en-US"/>
        </w:rPr>
        <w:tab/>
      </w:r>
      <w:r w:rsidR="000F2FE6" w:rsidRPr="00E375B6">
        <w:rPr>
          <w:rFonts w:cs="Arial"/>
          <w:sz w:val="20"/>
          <w:szCs w:val="20"/>
          <w:lang w:eastAsia="en-US"/>
        </w:rPr>
        <w:t xml:space="preserve">nie przekazujemy danych osobowych innych niż bezpośrednio nas dotyczących </w:t>
      </w:r>
      <w:r w:rsidR="000F2FE6" w:rsidRPr="00E375B6">
        <w:rPr>
          <w:rFonts w:cs="Arial"/>
          <w:sz w:val="20"/>
          <w:szCs w:val="20"/>
          <w:lang w:eastAsia="en-US"/>
        </w:rPr>
        <w:br/>
        <w:t xml:space="preserve">lub zachodzi wyłączenie stosowania obowiązku informacyjnego, stosownie do art. 13 ust. 4 </w:t>
      </w:r>
      <w:r w:rsidR="000F2FE6" w:rsidRPr="00E375B6">
        <w:rPr>
          <w:rFonts w:cs="Arial"/>
          <w:sz w:val="20"/>
          <w:szCs w:val="20"/>
          <w:lang w:eastAsia="en-US"/>
        </w:rPr>
        <w:br/>
        <w:t>lub art. 14 ust. 5 RODO</w:t>
      </w:r>
      <w:r w:rsidR="00000287" w:rsidRPr="00E375B6">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275DD9D0" w:rsidR="00520899" w:rsidRDefault="00520899" w:rsidP="008F3D9B">
      <w:pPr>
        <w:pStyle w:val="StylZa"/>
      </w:pPr>
    </w:p>
    <w:p w14:paraId="5679BE87" w14:textId="77777777" w:rsidR="00520899" w:rsidRDefault="00520899" w:rsidP="008F3D9B">
      <w:pPr>
        <w:pStyle w:val="StylZa"/>
      </w:pPr>
    </w:p>
    <w:p w14:paraId="16BF9654" w14:textId="77777777" w:rsidR="00E375B6" w:rsidRDefault="00E375B6">
      <w:pPr>
        <w:spacing w:line="240" w:lineRule="auto"/>
        <w:jc w:val="left"/>
        <w:rPr>
          <w:rFonts w:cs="Calibri"/>
          <w:b/>
          <w:iCs/>
          <w:color w:val="000000"/>
          <w:sz w:val="20"/>
          <w:szCs w:val="22"/>
          <w:lang w:eastAsia="en-US"/>
        </w:rPr>
      </w:pPr>
      <w:r>
        <w:br w:type="page"/>
      </w:r>
    </w:p>
    <w:p w14:paraId="298DBC87" w14:textId="39C35C7A"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E7869"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E13576">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5EB66B40">
              <w:rPr>
                <w:rFonts w:cs="Arial"/>
                <w:b/>
                <w:color w:val="FFFFFF"/>
                <w:sz w:val="20"/>
                <w:szCs w:val="20"/>
              </w:rPr>
              <w:t>Dane Wykonawcy</w:t>
            </w:r>
            <w:r w:rsidR="00DD3886" w:rsidRPr="5EB66B40">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E13576">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974F1BF" w14:textId="751FEE80" w:rsidR="00087C7C" w:rsidRPr="00E375B6" w:rsidRDefault="00087C7C" w:rsidP="00E375B6">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E375B6" w:rsidRPr="00E375B6">
        <w:rPr>
          <w:rFonts w:cs="Arial"/>
          <w:b/>
          <w:sz w:val="20"/>
          <w:szCs w:val="20"/>
        </w:rPr>
        <w:t>„Świadczenie usług sprzątania i utrzymania czystości budynków oraz przyległych do nich terenów zewnętrznych, a także zapewnienia środków higienicznych, w lokalizacjach wskazanych przez Zamawiającego</w:t>
      </w:r>
      <w:r w:rsidR="00E375B6">
        <w:rPr>
          <w:rFonts w:cs="Arial"/>
          <w:b/>
          <w:sz w:val="20"/>
          <w:szCs w:val="20"/>
        </w:rPr>
        <w:t>”</w:t>
      </w:r>
      <w:r w:rsidR="00E375B6" w:rsidRPr="00052764">
        <w:rPr>
          <w:rFonts w:cs="Arial"/>
          <w:sz w:val="20"/>
          <w:szCs w:val="20"/>
        </w:rPr>
        <w:t xml:space="preserve">, numer postępowania: </w:t>
      </w:r>
      <w:r w:rsidR="005177C2">
        <w:rPr>
          <w:rFonts w:cs="Arial"/>
          <w:b/>
          <w:sz w:val="20"/>
          <w:szCs w:val="20"/>
        </w:rPr>
        <w:t>NP/PGNG/24/1061/CS/LB</w:t>
      </w:r>
      <w:r w:rsidR="00E375B6" w:rsidRPr="00E375B6">
        <w:rPr>
          <w:rFonts w:cs="Arial"/>
          <w:sz w:val="20"/>
          <w:szCs w:val="20"/>
        </w:rPr>
        <w:t xml:space="preserve">, </w:t>
      </w:r>
      <w:r w:rsidRPr="00E375B6">
        <w:rPr>
          <w:rFonts w:cs="Arial"/>
          <w:bCs/>
          <w:sz w:val="20"/>
          <w:szCs w:val="20"/>
        </w:rPr>
        <w:t>oświadczamy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23EBD"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E13576">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5EB66B40">
              <w:rPr>
                <w:rFonts w:cs="Arial"/>
                <w:b/>
                <w:color w:val="FFFFFF"/>
                <w:sz w:val="20"/>
                <w:szCs w:val="20"/>
              </w:rPr>
              <w:t>Dane Wykonawcy</w:t>
            </w:r>
            <w:r w:rsidR="00C3632C" w:rsidRPr="5EB66B40">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E13576">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4262DEB" w14:textId="55F05085" w:rsidR="00087C7C" w:rsidRPr="002A44D0" w:rsidRDefault="00087C7C" w:rsidP="00E375B6">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E375B6" w:rsidRPr="00E375B6">
        <w:rPr>
          <w:rFonts w:cs="Arial"/>
          <w:b/>
          <w:sz w:val="20"/>
          <w:szCs w:val="20"/>
        </w:rPr>
        <w:t>„Świadczenie usług sprzątania i utrzymania czystości budynków oraz przyległych do nich terenów zewnętrznych, a także zapewnienia środków higienicznych, w lokalizacjach wskazanych przez Zamawiającego</w:t>
      </w:r>
      <w:r w:rsidR="00E375B6">
        <w:rPr>
          <w:rFonts w:cs="Arial"/>
          <w:b/>
          <w:sz w:val="20"/>
          <w:szCs w:val="20"/>
        </w:rPr>
        <w:t>”</w:t>
      </w:r>
      <w:r w:rsidR="00E375B6" w:rsidRPr="00052764">
        <w:rPr>
          <w:rFonts w:cs="Arial"/>
          <w:sz w:val="20"/>
          <w:szCs w:val="20"/>
        </w:rPr>
        <w:t xml:space="preserve">, numer postępowania: </w:t>
      </w:r>
      <w:r w:rsidR="005177C2">
        <w:rPr>
          <w:rFonts w:cs="Arial"/>
          <w:b/>
          <w:sz w:val="20"/>
          <w:szCs w:val="20"/>
        </w:rPr>
        <w:t>NP/PGNG/24/1061/CS/LB</w:t>
      </w:r>
      <w:r w:rsidR="00E375B6">
        <w:rPr>
          <w:rFonts w:cs="Arial"/>
          <w:b/>
          <w:sz w:val="20"/>
          <w:szCs w:val="20"/>
        </w:rPr>
        <w:t xml:space="preserve"> </w:t>
      </w: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7C5C9C68"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F4CBC">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62F10">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2F25D"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E13576">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Dane Wykonawcy</w:t>
            </w:r>
            <w:r w:rsidR="00C70EB7" w:rsidRPr="5EB66B40">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E13576">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5EB66B40">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6B3BC7BD"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E375B6" w:rsidRPr="00E375B6">
        <w:rPr>
          <w:rFonts w:cs="Arial"/>
          <w:b/>
          <w:sz w:val="20"/>
          <w:szCs w:val="20"/>
        </w:rPr>
        <w:t xml:space="preserve"> „Świadczenie usług sprzątania i utrzymania czystości budynków oraz przyległych do nich terenów zewnętrznych, a także zapewnienia środków higienicznych, w lokalizacjach wskazanych przez Zamawiającego</w:t>
      </w:r>
      <w:r w:rsidR="00E375B6">
        <w:rPr>
          <w:rFonts w:cs="Arial"/>
          <w:b/>
          <w:sz w:val="20"/>
          <w:szCs w:val="20"/>
        </w:rPr>
        <w:t>”</w:t>
      </w:r>
      <w:r w:rsidR="00E375B6" w:rsidRPr="00052764">
        <w:rPr>
          <w:rFonts w:cs="Arial"/>
          <w:sz w:val="20"/>
          <w:szCs w:val="20"/>
        </w:rPr>
        <w:t xml:space="preserve">, numer postępowania: </w:t>
      </w:r>
      <w:r w:rsidR="005177C2">
        <w:rPr>
          <w:rFonts w:cs="Arial"/>
          <w:b/>
          <w:sz w:val="20"/>
          <w:szCs w:val="20"/>
        </w:rPr>
        <w:t>NP/PGNG/24/1061/CS/LB</w:t>
      </w:r>
      <w:r w:rsidR="00E375B6">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Pr="00E13576" w:rsidRDefault="00087C7C" w:rsidP="00E13576">
      <w:pPr>
        <w:shd w:val="clear" w:color="auto" w:fill="FFFFFF" w:themeFill="background1"/>
        <w:tabs>
          <w:tab w:val="left" w:pos="274"/>
        </w:tabs>
        <w:rPr>
          <w:rFonts w:cs="Arial"/>
          <w:sz w:val="20"/>
          <w:szCs w:val="20"/>
        </w:rPr>
      </w:pPr>
    </w:p>
    <w:p w14:paraId="779881C9" w14:textId="77777777" w:rsidR="00087C7C" w:rsidRPr="00E13576" w:rsidRDefault="00087C7C" w:rsidP="00E13576">
      <w:pPr>
        <w:shd w:val="clear" w:color="auto" w:fill="FFFFFF" w:themeFill="background1"/>
        <w:tabs>
          <w:tab w:val="left" w:pos="274"/>
        </w:tabs>
        <w:ind w:left="10"/>
        <w:rPr>
          <w:rFonts w:cs="Arial"/>
          <w:sz w:val="20"/>
          <w:szCs w:val="20"/>
        </w:rPr>
      </w:pPr>
    </w:p>
    <w:p w14:paraId="30B7FD59" w14:textId="77777777" w:rsidR="00E27DED" w:rsidRPr="00E13576" w:rsidRDefault="00E27DED" w:rsidP="00E13576">
      <w:pPr>
        <w:shd w:val="clear" w:color="auto" w:fill="FFFFFF" w:themeFill="background1"/>
        <w:tabs>
          <w:tab w:val="left" w:pos="274"/>
        </w:tabs>
        <w:ind w:left="10"/>
        <w:rPr>
          <w:rFonts w:cs="Arial"/>
          <w:sz w:val="20"/>
          <w:szCs w:val="20"/>
        </w:rPr>
      </w:pPr>
    </w:p>
    <w:p w14:paraId="1D7F0697" w14:textId="77777777" w:rsidR="00E27DED" w:rsidRPr="00E13576" w:rsidRDefault="00E27DED" w:rsidP="00E13576">
      <w:pPr>
        <w:shd w:val="clear" w:color="auto" w:fill="FFFFFF" w:themeFill="background1"/>
        <w:tabs>
          <w:tab w:val="left" w:pos="274"/>
        </w:tabs>
        <w:ind w:left="10"/>
        <w:rPr>
          <w:rFonts w:cs="Arial"/>
          <w:sz w:val="20"/>
          <w:szCs w:val="20"/>
        </w:rPr>
      </w:pPr>
    </w:p>
    <w:p w14:paraId="2D2C9EBB" w14:textId="77777777" w:rsidR="00E27DED" w:rsidRPr="00E13576" w:rsidRDefault="00E27DED" w:rsidP="00E13576">
      <w:pPr>
        <w:shd w:val="clear" w:color="auto" w:fill="FFFFFF" w:themeFill="background1"/>
        <w:tabs>
          <w:tab w:val="left" w:pos="274"/>
        </w:tabs>
        <w:ind w:left="10"/>
        <w:rPr>
          <w:rFonts w:cs="Arial"/>
          <w:sz w:val="20"/>
          <w:szCs w:val="20"/>
        </w:rPr>
      </w:pPr>
    </w:p>
    <w:p w14:paraId="23D2378A" w14:textId="77777777" w:rsidR="00E27DED" w:rsidRPr="00E13576" w:rsidRDefault="00E27DED" w:rsidP="00E13576">
      <w:pPr>
        <w:shd w:val="clear" w:color="auto" w:fill="FFFFFF" w:themeFill="background1"/>
        <w:tabs>
          <w:tab w:val="left" w:pos="274"/>
        </w:tabs>
        <w:ind w:left="10"/>
        <w:rPr>
          <w:rFonts w:cs="Arial"/>
          <w:sz w:val="20"/>
          <w:szCs w:val="20"/>
        </w:rPr>
      </w:pPr>
    </w:p>
    <w:p w14:paraId="52A9672C" w14:textId="77777777" w:rsidR="00E27DED" w:rsidRPr="00E13576" w:rsidRDefault="00E27DED" w:rsidP="00E13576">
      <w:pPr>
        <w:shd w:val="clear" w:color="auto" w:fill="FFFFFF" w:themeFill="background1"/>
        <w:tabs>
          <w:tab w:val="left" w:pos="274"/>
        </w:tabs>
        <w:ind w:left="10"/>
        <w:rPr>
          <w:rFonts w:cs="Arial"/>
          <w:sz w:val="20"/>
          <w:szCs w:val="20"/>
        </w:rPr>
      </w:pPr>
    </w:p>
    <w:p w14:paraId="47E7EC1C" w14:textId="77777777" w:rsidR="00E27DED" w:rsidRPr="00E13576" w:rsidRDefault="00E27DED" w:rsidP="00E13576">
      <w:pPr>
        <w:shd w:val="clear" w:color="auto" w:fill="FFFFFF" w:themeFill="background1"/>
        <w:tabs>
          <w:tab w:val="left" w:pos="274"/>
        </w:tabs>
        <w:ind w:left="10"/>
        <w:rPr>
          <w:rFonts w:cs="Arial"/>
          <w:sz w:val="20"/>
          <w:szCs w:val="20"/>
        </w:rPr>
      </w:pPr>
    </w:p>
    <w:p w14:paraId="2759C1F2" w14:textId="77777777" w:rsidR="00087C7C" w:rsidRPr="00E13576" w:rsidRDefault="00087C7C" w:rsidP="00E13576">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51884445" w14:textId="13DD7BDA" w:rsidR="00E375B6" w:rsidRDefault="00E375B6">
      <w:pPr>
        <w:spacing w:line="240" w:lineRule="auto"/>
        <w:jc w:val="left"/>
        <w:rPr>
          <w:rFonts w:cs="Arial"/>
          <w:b/>
          <w:color w:val="000000"/>
          <w:sz w:val="20"/>
          <w:szCs w:val="20"/>
        </w:rPr>
      </w:pPr>
      <w:r>
        <w:rPr>
          <w:rFonts w:cs="Arial"/>
          <w:b/>
          <w:color w:val="000000"/>
          <w:sz w:val="20"/>
          <w:szCs w:val="20"/>
        </w:rPr>
        <w:br w:type="page"/>
      </w:r>
    </w:p>
    <w:p w14:paraId="3A48BEEA" w14:textId="77777777" w:rsidR="00E375B6" w:rsidRPr="009C47E0" w:rsidRDefault="00E375B6" w:rsidP="00E375B6">
      <w:pPr>
        <w:pStyle w:val="StylZa"/>
      </w:pPr>
      <w:r>
        <w:t xml:space="preserve">Załącznik nr 5 do SWZ </w:t>
      </w:r>
    </w:p>
    <w:p w14:paraId="13D0E95B" w14:textId="77777777" w:rsidR="00E375B6" w:rsidRPr="002A44D0" w:rsidRDefault="00E375B6" w:rsidP="00E375B6">
      <w:pPr>
        <w:pStyle w:val="Styltytuza"/>
      </w:pPr>
      <w:r>
        <w:t>Wykaz wykonanych usług</w:t>
      </w:r>
    </w:p>
    <w:p w14:paraId="50951370" w14:textId="77777777" w:rsidR="00E375B6" w:rsidRPr="002A44D0" w:rsidRDefault="00E375B6" w:rsidP="00E375B6">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4" behindDoc="0" locked="0" layoutInCell="1" allowOverlap="1" wp14:anchorId="795053FB" wp14:editId="19B2AE82">
                <wp:simplePos x="0" y="0"/>
                <wp:positionH relativeFrom="column">
                  <wp:posOffset>31750</wp:posOffset>
                </wp:positionH>
                <wp:positionV relativeFrom="paragraph">
                  <wp:posOffset>31114</wp:posOffset>
                </wp:positionV>
                <wp:extent cx="5821680" cy="0"/>
                <wp:effectExtent l="0" t="0" r="26670"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4FE8B" id="Łącznik prostoliniowy 12" o:spid="_x0000_s1026" style="position:absolute;flip:y;z-index:2516582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FETRl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375B6" w:rsidRPr="00686709" w14:paraId="2B363E42" w14:textId="77777777" w:rsidTr="00E13576">
        <w:trPr>
          <w:cantSplit/>
          <w:trHeight w:hRule="exact" w:val="931"/>
          <w:jc w:val="center"/>
        </w:trPr>
        <w:tc>
          <w:tcPr>
            <w:tcW w:w="3552" w:type="dxa"/>
            <w:shd w:val="clear" w:color="auto" w:fill="002060"/>
            <w:vAlign w:val="center"/>
          </w:tcPr>
          <w:p w14:paraId="02177F31" w14:textId="77777777" w:rsidR="00E375B6" w:rsidRPr="004375BC" w:rsidRDefault="00E375B6" w:rsidP="00436043">
            <w:pPr>
              <w:spacing w:line="240" w:lineRule="auto"/>
              <w:rPr>
                <w:rFonts w:cs="Arial"/>
                <w:b/>
                <w:color w:val="FFFFFF"/>
                <w:sz w:val="20"/>
                <w:szCs w:val="20"/>
              </w:rPr>
            </w:pPr>
            <w:r w:rsidRPr="5EB66B40">
              <w:rPr>
                <w:rFonts w:cs="Arial"/>
                <w:b/>
                <w:color w:val="FFFFFF"/>
                <w:sz w:val="20"/>
                <w:szCs w:val="20"/>
              </w:rPr>
              <w:t>Dane Wykonawcy:</w:t>
            </w:r>
          </w:p>
        </w:tc>
        <w:tc>
          <w:tcPr>
            <w:tcW w:w="5521" w:type="dxa"/>
          </w:tcPr>
          <w:p w14:paraId="5A77238F" w14:textId="77777777" w:rsidR="00E375B6" w:rsidRPr="00686709" w:rsidRDefault="00E375B6" w:rsidP="00436043">
            <w:pPr>
              <w:spacing w:line="240" w:lineRule="auto"/>
              <w:ind w:left="497" w:right="1064" w:firstLine="497"/>
              <w:rPr>
                <w:rFonts w:cs="Arial"/>
                <w:sz w:val="20"/>
                <w:szCs w:val="20"/>
              </w:rPr>
            </w:pPr>
          </w:p>
          <w:p w14:paraId="279C1DF6" w14:textId="77777777" w:rsidR="00E375B6" w:rsidRPr="00686709" w:rsidRDefault="00E375B6" w:rsidP="00436043">
            <w:pPr>
              <w:spacing w:line="240" w:lineRule="auto"/>
              <w:rPr>
                <w:rFonts w:cs="Arial"/>
                <w:sz w:val="20"/>
                <w:szCs w:val="20"/>
              </w:rPr>
            </w:pPr>
          </w:p>
        </w:tc>
      </w:tr>
      <w:tr w:rsidR="00E375B6" w:rsidRPr="00686709" w14:paraId="0FB7D969" w14:textId="77777777" w:rsidTr="00E13576">
        <w:trPr>
          <w:cantSplit/>
          <w:trHeight w:hRule="exact" w:val="1253"/>
          <w:jc w:val="center"/>
        </w:trPr>
        <w:tc>
          <w:tcPr>
            <w:tcW w:w="3552" w:type="dxa"/>
            <w:shd w:val="clear" w:color="auto" w:fill="002060"/>
            <w:vAlign w:val="center"/>
          </w:tcPr>
          <w:p w14:paraId="5AFF4649" w14:textId="77777777" w:rsidR="00E375B6" w:rsidRPr="004375BC" w:rsidRDefault="00E375B6" w:rsidP="00436043">
            <w:pPr>
              <w:spacing w:line="240" w:lineRule="auto"/>
              <w:rPr>
                <w:rFonts w:cs="Arial"/>
                <w:b/>
                <w:color w:val="FFFFFF"/>
                <w:sz w:val="20"/>
                <w:szCs w:val="20"/>
              </w:rPr>
            </w:pPr>
            <w:r w:rsidRPr="5EB66B40">
              <w:rPr>
                <w:rFonts w:cs="Arial"/>
                <w:b/>
                <w:color w:val="FFFFFF"/>
                <w:sz w:val="20"/>
                <w:szCs w:val="20"/>
              </w:rPr>
              <w:t xml:space="preserve">Adres Wykonawcy: </w:t>
            </w:r>
          </w:p>
          <w:p w14:paraId="0E385655" w14:textId="77777777" w:rsidR="00E375B6" w:rsidRPr="004375BC" w:rsidRDefault="00E375B6" w:rsidP="00436043">
            <w:pPr>
              <w:spacing w:line="240" w:lineRule="auto"/>
              <w:rPr>
                <w:rFonts w:cs="Arial"/>
                <w:b/>
                <w:color w:val="FFFFFF"/>
                <w:sz w:val="20"/>
                <w:szCs w:val="20"/>
              </w:rPr>
            </w:pPr>
            <w:r w:rsidRPr="5EB66B40">
              <w:rPr>
                <w:rFonts w:cs="Arial"/>
                <w:b/>
                <w:color w:val="FFFFFF"/>
                <w:sz w:val="20"/>
                <w:szCs w:val="20"/>
              </w:rPr>
              <w:t xml:space="preserve">kod, miejscowość </w:t>
            </w:r>
          </w:p>
          <w:p w14:paraId="2254BF5E" w14:textId="77777777" w:rsidR="00E375B6" w:rsidRPr="004375BC" w:rsidRDefault="00E375B6" w:rsidP="00436043">
            <w:pPr>
              <w:spacing w:line="240" w:lineRule="auto"/>
              <w:rPr>
                <w:rFonts w:cs="Arial"/>
                <w:b/>
                <w:color w:val="FFFFFF"/>
                <w:sz w:val="20"/>
                <w:szCs w:val="20"/>
              </w:rPr>
            </w:pPr>
            <w:r w:rsidRPr="5EB66B40">
              <w:rPr>
                <w:rFonts w:cs="Arial"/>
                <w:b/>
                <w:color w:val="FFFFFF"/>
                <w:sz w:val="20"/>
                <w:szCs w:val="20"/>
              </w:rPr>
              <w:t>ulica, nr lokalu</w:t>
            </w:r>
          </w:p>
          <w:p w14:paraId="283E2D60" w14:textId="77777777" w:rsidR="00E375B6" w:rsidRPr="004375BC" w:rsidRDefault="00E375B6" w:rsidP="00436043">
            <w:pPr>
              <w:spacing w:line="240" w:lineRule="auto"/>
              <w:rPr>
                <w:rFonts w:cs="Arial"/>
                <w:b/>
                <w:color w:val="FFFFFF"/>
                <w:sz w:val="20"/>
                <w:szCs w:val="20"/>
              </w:rPr>
            </w:pPr>
          </w:p>
        </w:tc>
        <w:tc>
          <w:tcPr>
            <w:tcW w:w="5521" w:type="dxa"/>
          </w:tcPr>
          <w:p w14:paraId="745F8680" w14:textId="77777777" w:rsidR="00E375B6" w:rsidRPr="00686709" w:rsidRDefault="00E375B6" w:rsidP="00436043">
            <w:pPr>
              <w:spacing w:line="240" w:lineRule="auto"/>
              <w:ind w:right="1064"/>
              <w:rPr>
                <w:rFonts w:cs="Arial"/>
                <w:sz w:val="20"/>
                <w:szCs w:val="20"/>
              </w:rPr>
            </w:pPr>
          </w:p>
        </w:tc>
      </w:tr>
    </w:tbl>
    <w:p w14:paraId="255666E3" w14:textId="77777777" w:rsidR="00E375B6" w:rsidRDefault="00E375B6" w:rsidP="00E375B6">
      <w:pPr>
        <w:rPr>
          <w:rFonts w:cs="Arial"/>
          <w:sz w:val="20"/>
          <w:szCs w:val="20"/>
        </w:rPr>
      </w:pPr>
    </w:p>
    <w:p w14:paraId="7EB5CC15" w14:textId="2472148E" w:rsidR="00E375B6" w:rsidRDefault="00E375B6" w:rsidP="00E375B6">
      <w:pPr>
        <w:pStyle w:val="Nagwek"/>
        <w:spacing w:line="276" w:lineRule="auto"/>
        <w:rPr>
          <w:rFonts w:cs="Arial"/>
          <w:color w:val="000000" w:themeColor="text1"/>
          <w:sz w:val="20"/>
        </w:rPr>
      </w:pPr>
      <w:r w:rsidRPr="002A44D0">
        <w:rPr>
          <w:rFonts w:cs="Arial"/>
          <w:sz w:val="20"/>
          <w:szCs w:val="20"/>
        </w:rPr>
        <w:t xml:space="preserve">Składając ofertę 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w:t>
      </w:r>
      <w:r w:rsidR="005037DE">
        <w:rPr>
          <w:rFonts w:cs="Arial"/>
          <w:b/>
          <w:sz w:val="20"/>
          <w:szCs w:val="20"/>
        </w:rPr>
        <w:t xml:space="preserve"> </w:t>
      </w:r>
      <w:r w:rsidRPr="00E375B6">
        <w:rPr>
          <w:rFonts w:cs="Arial"/>
          <w:b/>
          <w:sz w:val="20"/>
          <w:szCs w:val="20"/>
        </w:rPr>
        <w:t>„Świadczenie usług sprzątania i utrzymania czystości budynków oraz przyległych do nich terenów zewnętrznych, a także zapewnienia środków higienicznych, w lokalizacjach wskazanych przez Zamawiającego</w:t>
      </w:r>
      <w:r>
        <w:rPr>
          <w:rFonts w:cs="Arial"/>
          <w:b/>
          <w:sz w:val="20"/>
          <w:szCs w:val="20"/>
        </w:rPr>
        <w:t>”</w:t>
      </w:r>
      <w:r w:rsidRPr="00052764">
        <w:rPr>
          <w:rFonts w:cs="Arial"/>
          <w:sz w:val="20"/>
          <w:szCs w:val="20"/>
        </w:rPr>
        <w:t xml:space="preserve">, numer postępowania: </w:t>
      </w:r>
      <w:r w:rsidR="005177C2">
        <w:rPr>
          <w:rFonts w:cs="Arial"/>
          <w:b/>
          <w:sz w:val="20"/>
          <w:szCs w:val="20"/>
        </w:rPr>
        <w:t>NP/PGNG/24/1061/CS/LB</w:t>
      </w:r>
      <w:r>
        <w:rPr>
          <w:rFonts w:cs="Arial"/>
          <w:sz w:val="20"/>
          <w:szCs w:val="20"/>
        </w:rPr>
        <w:t xml:space="preserve">, </w:t>
      </w:r>
      <w:r w:rsidRPr="0041649D">
        <w:rPr>
          <w:rFonts w:cs="Arial"/>
          <w:color w:val="000000" w:themeColor="text1"/>
          <w:sz w:val="20"/>
        </w:rPr>
        <w:t>przedstawiamy wykaz zrealizowanych</w:t>
      </w:r>
      <w:r>
        <w:rPr>
          <w:rFonts w:cs="Arial"/>
          <w:color w:val="000000" w:themeColor="text1"/>
          <w:sz w:val="20"/>
        </w:rPr>
        <w:t xml:space="preserve"> usług:</w:t>
      </w:r>
    </w:p>
    <w:p w14:paraId="1F63359F" w14:textId="77777777" w:rsidR="00E375B6" w:rsidRDefault="00E375B6" w:rsidP="00E375B6">
      <w:pPr>
        <w:pStyle w:val="Nagwek"/>
        <w:spacing w:line="276" w:lineRule="auto"/>
        <w:rPr>
          <w:rFonts w:cs="Arial"/>
          <w:color w:val="000000" w:themeColor="text1"/>
          <w:sz w:val="20"/>
        </w:rPr>
      </w:pPr>
    </w:p>
    <w:tbl>
      <w:tblPr>
        <w:tblStyle w:val="Tabela-Siatka"/>
        <w:tblW w:w="0" w:type="auto"/>
        <w:jc w:val="center"/>
        <w:tblLook w:val="04A0" w:firstRow="1" w:lastRow="0" w:firstColumn="1" w:lastColumn="0" w:noHBand="0" w:noVBand="1"/>
      </w:tblPr>
      <w:tblGrid>
        <w:gridCol w:w="2972"/>
        <w:gridCol w:w="6090"/>
      </w:tblGrid>
      <w:tr w:rsidR="00E375B6" w14:paraId="2383DBB6" w14:textId="77777777" w:rsidTr="00E13576">
        <w:trPr>
          <w:trHeight w:val="376"/>
          <w:jc w:val="center"/>
        </w:trPr>
        <w:tc>
          <w:tcPr>
            <w:tcW w:w="2972" w:type="dxa"/>
            <w:shd w:val="clear" w:color="auto" w:fill="002060"/>
            <w:vAlign w:val="center"/>
          </w:tcPr>
          <w:p w14:paraId="3C0CCF22" w14:textId="77777777" w:rsidR="00E375B6" w:rsidRPr="000B630A" w:rsidRDefault="00E375B6" w:rsidP="00436043">
            <w:pPr>
              <w:pStyle w:val="Nagwek"/>
              <w:spacing w:line="276" w:lineRule="auto"/>
              <w:jc w:val="center"/>
              <w:rPr>
                <w:rFonts w:cs="Arial"/>
                <w:b/>
                <w:color w:val="000000" w:themeColor="text1"/>
                <w:sz w:val="20"/>
              </w:rPr>
            </w:pPr>
            <w:r w:rsidRPr="002409E4">
              <w:rPr>
                <w:rFonts w:cs="Arial"/>
                <w:b/>
                <w:color w:val="FFFFFF" w:themeColor="background1"/>
                <w:sz w:val="20"/>
                <w:szCs w:val="20"/>
              </w:rPr>
              <w:t>Dotyczy części zamówienia:</w:t>
            </w:r>
          </w:p>
        </w:tc>
        <w:tc>
          <w:tcPr>
            <w:tcW w:w="6090" w:type="dxa"/>
            <w:vAlign w:val="center"/>
          </w:tcPr>
          <w:p w14:paraId="527311EF" w14:textId="77777777" w:rsidR="00E375B6" w:rsidRPr="006E4194" w:rsidRDefault="00E375B6" w:rsidP="00436043">
            <w:pPr>
              <w:pStyle w:val="Nagwek"/>
              <w:spacing w:line="276" w:lineRule="auto"/>
              <w:jc w:val="center"/>
              <w:rPr>
                <w:rFonts w:cs="Arial"/>
                <w:i/>
                <w:sz w:val="20"/>
                <w:szCs w:val="20"/>
              </w:rPr>
            </w:pPr>
            <w:r w:rsidRPr="006E4194">
              <w:rPr>
                <w:rFonts w:cs="Arial"/>
                <w:i/>
                <w:sz w:val="16"/>
                <w:szCs w:val="20"/>
              </w:rPr>
              <w:t>(należy wskazać części zamówienia, na które Wykonawca składa ofert)</w:t>
            </w:r>
          </w:p>
        </w:tc>
      </w:tr>
    </w:tbl>
    <w:p w14:paraId="14909F73" w14:textId="77777777" w:rsidR="00E375B6" w:rsidRPr="00C63DCD" w:rsidRDefault="00E375B6" w:rsidP="00E375B6">
      <w:pPr>
        <w:pStyle w:val="Nagwek"/>
        <w:spacing w:line="276" w:lineRule="auto"/>
        <w:rPr>
          <w:rFonts w:cs="Arial"/>
          <w:sz w:val="20"/>
          <w:szCs w:val="20"/>
        </w:rPr>
      </w:pPr>
    </w:p>
    <w:tbl>
      <w:tblPr>
        <w:tblStyle w:val="Tabela-Siatka3"/>
        <w:tblW w:w="5564" w:type="pct"/>
        <w:jc w:val="center"/>
        <w:tblLook w:val="04A0" w:firstRow="1" w:lastRow="0" w:firstColumn="1" w:lastColumn="0" w:noHBand="0" w:noVBand="1"/>
      </w:tblPr>
      <w:tblGrid>
        <w:gridCol w:w="564"/>
        <w:gridCol w:w="2355"/>
        <w:gridCol w:w="1502"/>
        <w:gridCol w:w="2237"/>
        <w:gridCol w:w="2727"/>
        <w:gridCol w:w="699"/>
      </w:tblGrid>
      <w:tr w:rsidR="00E375B6" w:rsidRPr="004C15FA" w14:paraId="024CA774" w14:textId="77777777" w:rsidTr="005B2E8A">
        <w:trPr>
          <w:trHeight w:val="2155"/>
          <w:jc w:val="center"/>
        </w:trPr>
        <w:tc>
          <w:tcPr>
            <w:tcW w:w="280" w:type="pct"/>
            <w:shd w:val="clear" w:color="auto" w:fill="002060"/>
            <w:vAlign w:val="center"/>
          </w:tcPr>
          <w:p w14:paraId="0B41B973" w14:textId="77777777" w:rsidR="00E375B6" w:rsidRPr="00B22A73" w:rsidRDefault="00E375B6" w:rsidP="005B2E8A">
            <w:pPr>
              <w:spacing w:line="240" w:lineRule="auto"/>
              <w:jc w:val="center"/>
              <w:rPr>
                <w:b/>
                <w:bCs/>
                <w:sz w:val="20"/>
                <w:szCs w:val="20"/>
              </w:rPr>
            </w:pPr>
            <w:r w:rsidRPr="00B22A73">
              <w:rPr>
                <w:b/>
                <w:bCs/>
                <w:sz w:val="20"/>
                <w:szCs w:val="20"/>
              </w:rPr>
              <w:t>Lp.</w:t>
            </w:r>
          </w:p>
        </w:tc>
        <w:tc>
          <w:tcPr>
            <w:tcW w:w="1168" w:type="pct"/>
            <w:shd w:val="clear" w:color="auto" w:fill="002060"/>
            <w:vAlign w:val="center"/>
          </w:tcPr>
          <w:p w14:paraId="73742CDE" w14:textId="77777777" w:rsidR="00E375B6" w:rsidRPr="001050FA" w:rsidRDefault="00E375B6" w:rsidP="005B2E8A">
            <w:pPr>
              <w:spacing w:line="240" w:lineRule="auto"/>
              <w:jc w:val="center"/>
              <w:rPr>
                <w:b/>
                <w:bCs/>
                <w:sz w:val="20"/>
                <w:szCs w:val="20"/>
              </w:rPr>
            </w:pPr>
            <w:r w:rsidRPr="001050FA">
              <w:rPr>
                <w:b/>
                <w:bCs/>
                <w:sz w:val="20"/>
                <w:szCs w:val="20"/>
              </w:rPr>
              <w:t>Podm</w:t>
            </w:r>
            <w:r>
              <w:rPr>
                <w:b/>
                <w:bCs/>
                <w:sz w:val="20"/>
                <w:szCs w:val="20"/>
              </w:rPr>
              <w:t xml:space="preserve">iot na rzecz którego Wykonawca </w:t>
            </w:r>
            <w:r w:rsidRPr="001050FA">
              <w:rPr>
                <w:b/>
                <w:bCs/>
                <w:sz w:val="20"/>
                <w:szCs w:val="20"/>
              </w:rPr>
              <w:t xml:space="preserve">wykonał </w:t>
            </w:r>
            <w:r>
              <w:rPr>
                <w:b/>
                <w:bCs/>
                <w:sz w:val="20"/>
                <w:szCs w:val="20"/>
              </w:rPr>
              <w:t>usługi</w:t>
            </w:r>
          </w:p>
          <w:p w14:paraId="4AEA346A" w14:textId="77777777" w:rsidR="00E375B6" w:rsidRPr="009221F3" w:rsidRDefault="00E375B6" w:rsidP="005B2E8A">
            <w:pPr>
              <w:spacing w:line="240" w:lineRule="auto"/>
              <w:jc w:val="center"/>
              <w:rPr>
                <w:i/>
                <w:iCs/>
                <w:sz w:val="20"/>
                <w:szCs w:val="20"/>
              </w:rPr>
            </w:pPr>
            <w:r w:rsidRPr="72A44505">
              <w:rPr>
                <w:i/>
                <w:iCs/>
                <w:sz w:val="16"/>
                <w:szCs w:val="16"/>
              </w:rPr>
              <w:t>Nazwa Klienta i dane kontaktowe do osoby ze strony Klienta, która będzie w stanie potwierdzić informacje</w:t>
            </w:r>
          </w:p>
        </w:tc>
        <w:tc>
          <w:tcPr>
            <w:tcW w:w="745" w:type="pct"/>
            <w:shd w:val="clear" w:color="auto" w:fill="002060"/>
            <w:vAlign w:val="center"/>
          </w:tcPr>
          <w:p w14:paraId="15E9926A" w14:textId="09784A95" w:rsidR="00E375B6" w:rsidRDefault="00E375B6" w:rsidP="005B2E8A">
            <w:pPr>
              <w:spacing w:line="240" w:lineRule="auto"/>
              <w:jc w:val="center"/>
              <w:rPr>
                <w:b/>
                <w:bCs/>
                <w:sz w:val="20"/>
                <w:szCs w:val="20"/>
              </w:rPr>
            </w:pPr>
            <w:r>
              <w:rPr>
                <w:b/>
                <w:bCs/>
                <w:sz w:val="20"/>
                <w:szCs w:val="20"/>
              </w:rPr>
              <w:t>Rodzaj usługi</w:t>
            </w:r>
          </w:p>
        </w:tc>
        <w:tc>
          <w:tcPr>
            <w:tcW w:w="1109" w:type="pct"/>
            <w:shd w:val="clear" w:color="auto" w:fill="002060"/>
            <w:vAlign w:val="center"/>
          </w:tcPr>
          <w:p w14:paraId="3CA2A00F" w14:textId="77777777" w:rsidR="00E375B6" w:rsidRDefault="00E375B6" w:rsidP="005B2E8A">
            <w:pPr>
              <w:spacing w:line="240" w:lineRule="auto"/>
              <w:jc w:val="center"/>
              <w:rPr>
                <w:b/>
                <w:bCs/>
                <w:sz w:val="20"/>
                <w:szCs w:val="20"/>
              </w:rPr>
            </w:pPr>
            <w:r>
              <w:rPr>
                <w:b/>
                <w:bCs/>
                <w:sz w:val="20"/>
                <w:szCs w:val="20"/>
              </w:rPr>
              <w:t>Termin realizacji usług</w:t>
            </w:r>
          </w:p>
          <w:p w14:paraId="45E33817" w14:textId="77777777" w:rsidR="00E375B6" w:rsidRPr="006175C3" w:rsidRDefault="00E375B6" w:rsidP="005B2E8A">
            <w:pPr>
              <w:spacing w:line="240" w:lineRule="auto"/>
              <w:jc w:val="center"/>
              <w:rPr>
                <w:i/>
                <w:iCs/>
                <w:sz w:val="20"/>
                <w:szCs w:val="20"/>
              </w:rPr>
            </w:pPr>
            <w:r w:rsidRPr="000B630A">
              <w:rPr>
                <w:i/>
                <w:iCs/>
                <w:sz w:val="16"/>
                <w:szCs w:val="16"/>
              </w:rPr>
              <w:t>(</w:t>
            </w:r>
            <w:r w:rsidRPr="006175C3">
              <w:rPr>
                <w:i/>
                <w:iCs/>
                <w:sz w:val="16"/>
                <w:szCs w:val="16"/>
              </w:rPr>
              <w:t>MM-RRRR –-MM-RRRR</w:t>
            </w:r>
            <w:r w:rsidRPr="000B630A">
              <w:rPr>
                <w:i/>
                <w:iCs/>
                <w:sz w:val="16"/>
                <w:szCs w:val="16"/>
              </w:rPr>
              <w:t>)</w:t>
            </w:r>
          </w:p>
        </w:tc>
        <w:tc>
          <w:tcPr>
            <w:tcW w:w="1352" w:type="pct"/>
            <w:shd w:val="clear" w:color="auto" w:fill="002060"/>
            <w:vAlign w:val="center"/>
          </w:tcPr>
          <w:p w14:paraId="38EB9FA0" w14:textId="6F6917D3" w:rsidR="00E375B6" w:rsidRDefault="00E375B6" w:rsidP="005B2E8A">
            <w:pPr>
              <w:spacing w:line="240" w:lineRule="auto"/>
              <w:jc w:val="center"/>
              <w:rPr>
                <w:b/>
                <w:bCs/>
                <w:iCs/>
                <w:sz w:val="20"/>
                <w:szCs w:val="20"/>
              </w:rPr>
            </w:pPr>
            <w:r>
              <w:rPr>
                <w:b/>
                <w:bCs/>
                <w:iCs/>
                <w:sz w:val="20"/>
                <w:szCs w:val="20"/>
              </w:rPr>
              <w:t>Zakres usługi:</w:t>
            </w:r>
          </w:p>
          <w:p w14:paraId="6CFFEBB7" w14:textId="77777777" w:rsidR="00E375B6" w:rsidRDefault="005B2E8A" w:rsidP="005B2E8A">
            <w:pPr>
              <w:pStyle w:val="Akapitzlist"/>
              <w:numPr>
                <w:ilvl w:val="0"/>
                <w:numId w:val="40"/>
              </w:numPr>
              <w:spacing w:line="240" w:lineRule="auto"/>
              <w:jc w:val="left"/>
              <w:rPr>
                <w:bCs/>
                <w:i/>
                <w:iCs/>
                <w:sz w:val="16"/>
                <w:szCs w:val="20"/>
              </w:rPr>
            </w:pPr>
            <w:r w:rsidRPr="005B2E8A">
              <w:rPr>
                <w:bCs/>
                <w:i/>
                <w:iCs/>
                <w:sz w:val="16"/>
                <w:szCs w:val="20"/>
              </w:rPr>
              <w:t>sprzątanie powierzchni biurowych</w:t>
            </w:r>
          </w:p>
          <w:p w14:paraId="0CD97742" w14:textId="77777777" w:rsidR="005B2E8A" w:rsidRDefault="005B2E8A" w:rsidP="005B2E8A">
            <w:pPr>
              <w:pStyle w:val="Akapitzlist"/>
              <w:numPr>
                <w:ilvl w:val="0"/>
                <w:numId w:val="40"/>
              </w:numPr>
              <w:spacing w:line="240" w:lineRule="auto"/>
              <w:jc w:val="left"/>
              <w:rPr>
                <w:bCs/>
                <w:i/>
                <w:iCs/>
                <w:sz w:val="16"/>
                <w:szCs w:val="20"/>
              </w:rPr>
            </w:pPr>
            <w:r w:rsidRPr="005B2E8A">
              <w:rPr>
                <w:bCs/>
                <w:i/>
                <w:iCs/>
                <w:sz w:val="16"/>
                <w:szCs w:val="20"/>
              </w:rPr>
              <w:t>sprzątanie terenów zewnętrznych i otoczenia budynków</w:t>
            </w:r>
          </w:p>
          <w:p w14:paraId="208EDB25" w14:textId="77777777" w:rsidR="005B2E8A" w:rsidRDefault="005B2E8A" w:rsidP="005B2E8A">
            <w:pPr>
              <w:pStyle w:val="Akapitzlist"/>
              <w:numPr>
                <w:ilvl w:val="0"/>
                <w:numId w:val="40"/>
              </w:numPr>
              <w:spacing w:line="240" w:lineRule="auto"/>
              <w:jc w:val="left"/>
              <w:rPr>
                <w:bCs/>
                <w:i/>
                <w:iCs/>
                <w:sz w:val="16"/>
                <w:szCs w:val="20"/>
              </w:rPr>
            </w:pPr>
            <w:r w:rsidRPr="005B2E8A">
              <w:rPr>
                <w:bCs/>
                <w:i/>
                <w:iCs/>
                <w:sz w:val="16"/>
                <w:szCs w:val="20"/>
              </w:rPr>
              <w:t>sprzątanie powierzchni wspólnych budynków mieszkalnych</w:t>
            </w:r>
          </w:p>
          <w:p w14:paraId="22B22803" w14:textId="7CDA7734" w:rsidR="00772047" w:rsidRPr="000B630A" w:rsidRDefault="00772047" w:rsidP="005B2E8A">
            <w:pPr>
              <w:pStyle w:val="Akapitzlist"/>
              <w:numPr>
                <w:ilvl w:val="0"/>
                <w:numId w:val="40"/>
              </w:numPr>
              <w:spacing w:line="240" w:lineRule="auto"/>
              <w:jc w:val="left"/>
              <w:rPr>
                <w:bCs/>
                <w:i/>
                <w:iCs/>
                <w:sz w:val="16"/>
                <w:szCs w:val="20"/>
              </w:rPr>
            </w:pPr>
            <w:r>
              <w:rPr>
                <w:bCs/>
                <w:i/>
                <w:iCs/>
                <w:sz w:val="16"/>
                <w:szCs w:val="20"/>
              </w:rPr>
              <w:t>powierzchnia</w:t>
            </w:r>
            <w:bookmarkStart w:id="7" w:name="_GoBack"/>
            <w:bookmarkEnd w:id="7"/>
          </w:p>
        </w:tc>
        <w:tc>
          <w:tcPr>
            <w:tcW w:w="347" w:type="pct"/>
            <w:shd w:val="clear" w:color="auto" w:fill="002060"/>
            <w:vAlign w:val="center"/>
          </w:tcPr>
          <w:p w14:paraId="27B5BE27" w14:textId="77777777" w:rsidR="00E375B6" w:rsidRPr="000C0F5E" w:rsidRDefault="00E375B6" w:rsidP="005B2E8A">
            <w:pPr>
              <w:spacing w:line="240" w:lineRule="auto"/>
              <w:jc w:val="center"/>
              <w:rPr>
                <w:b/>
                <w:bCs/>
                <w:i/>
                <w:iCs/>
                <w:sz w:val="14"/>
                <w:szCs w:val="20"/>
              </w:rPr>
            </w:pPr>
            <w:r w:rsidRPr="000C0F5E">
              <w:rPr>
                <w:b/>
                <w:bCs/>
                <w:i/>
                <w:iCs/>
                <w:sz w:val="14"/>
                <w:szCs w:val="20"/>
              </w:rPr>
              <w:t>UWAGI</w:t>
            </w:r>
          </w:p>
        </w:tc>
      </w:tr>
      <w:tr w:rsidR="00E375B6" w:rsidRPr="004C15FA" w14:paraId="305DE1D9" w14:textId="77777777" w:rsidTr="005B2E8A">
        <w:trPr>
          <w:trHeight w:val="426"/>
          <w:jc w:val="center"/>
        </w:trPr>
        <w:tc>
          <w:tcPr>
            <w:tcW w:w="280" w:type="pct"/>
            <w:vAlign w:val="center"/>
          </w:tcPr>
          <w:p w14:paraId="51C0B2FB" w14:textId="77777777" w:rsidR="00E375B6" w:rsidRPr="0090154C" w:rsidRDefault="00E375B6" w:rsidP="005B2E8A">
            <w:pPr>
              <w:jc w:val="center"/>
              <w:rPr>
                <w:b/>
                <w:bCs/>
                <w:sz w:val="20"/>
                <w:szCs w:val="20"/>
              </w:rPr>
            </w:pPr>
            <w:r w:rsidRPr="009221F3">
              <w:rPr>
                <w:b/>
                <w:bCs/>
                <w:sz w:val="20"/>
                <w:szCs w:val="20"/>
              </w:rPr>
              <w:t>1.</w:t>
            </w:r>
          </w:p>
        </w:tc>
        <w:tc>
          <w:tcPr>
            <w:tcW w:w="1168" w:type="pct"/>
            <w:vAlign w:val="center"/>
          </w:tcPr>
          <w:p w14:paraId="689F169C" w14:textId="77777777" w:rsidR="00E375B6" w:rsidRPr="004C15FA" w:rsidRDefault="00E375B6" w:rsidP="005B2E8A">
            <w:pPr>
              <w:jc w:val="center"/>
              <w:rPr>
                <w:b/>
                <w:bCs/>
                <w:sz w:val="20"/>
                <w:szCs w:val="20"/>
              </w:rPr>
            </w:pPr>
          </w:p>
        </w:tc>
        <w:tc>
          <w:tcPr>
            <w:tcW w:w="745" w:type="pct"/>
            <w:vAlign w:val="center"/>
          </w:tcPr>
          <w:p w14:paraId="3A333DD5" w14:textId="77777777" w:rsidR="00E375B6" w:rsidRPr="004C15FA" w:rsidRDefault="00E375B6" w:rsidP="005B2E8A">
            <w:pPr>
              <w:jc w:val="center"/>
              <w:rPr>
                <w:b/>
                <w:bCs/>
                <w:sz w:val="20"/>
                <w:szCs w:val="20"/>
              </w:rPr>
            </w:pPr>
          </w:p>
        </w:tc>
        <w:tc>
          <w:tcPr>
            <w:tcW w:w="1109" w:type="pct"/>
            <w:vAlign w:val="center"/>
          </w:tcPr>
          <w:p w14:paraId="5AD7E214" w14:textId="77777777" w:rsidR="00E375B6" w:rsidRPr="004C15FA" w:rsidRDefault="00E375B6" w:rsidP="005B2E8A">
            <w:pPr>
              <w:jc w:val="center"/>
              <w:rPr>
                <w:b/>
                <w:bCs/>
                <w:sz w:val="20"/>
                <w:szCs w:val="20"/>
              </w:rPr>
            </w:pPr>
          </w:p>
        </w:tc>
        <w:tc>
          <w:tcPr>
            <w:tcW w:w="1352" w:type="pct"/>
            <w:vAlign w:val="center"/>
          </w:tcPr>
          <w:p w14:paraId="270900F8" w14:textId="77777777" w:rsidR="00E375B6" w:rsidRPr="004C15FA" w:rsidRDefault="00E375B6" w:rsidP="005B2E8A">
            <w:pPr>
              <w:jc w:val="center"/>
              <w:rPr>
                <w:b/>
                <w:bCs/>
                <w:sz w:val="20"/>
                <w:szCs w:val="20"/>
              </w:rPr>
            </w:pPr>
          </w:p>
        </w:tc>
        <w:tc>
          <w:tcPr>
            <w:tcW w:w="347" w:type="pct"/>
            <w:vAlign w:val="center"/>
          </w:tcPr>
          <w:p w14:paraId="1F76EC8F" w14:textId="77777777" w:rsidR="00E375B6" w:rsidRPr="004C15FA" w:rsidRDefault="00E375B6" w:rsidP="005B2E8A">
            <w:pPr>
              <w:jc w:val="center"/>
              <w:rPr>
                <w:b/>
                <w:bCs/>
                <w:sz w:val="20"/>
                <w:szCs w:val="20"/>
              </w:rPr>
            </w:pPr>
          </w:p>
        </w:tc>
      </w:tr>
      <w:tr w:rsidR="00E375B6" w:rsidRPr="004C15FA" w14:paraId="1DA1A8BE" w14:textId="77777777" w:rsidTr="005B2E8A">
        <w:trPr>
          <w:trHeight w:val="426"/>
          <w:jc w:val="center"/>
        </w:trPr>
        <w:tc>
          <w:tcPr>
            <w:tcW w:w="280" w:type="pct"/>
            <w:vAlign w:val="center"/>
          </w:tcPr>
          <w:p w14:paraId="1CAE08A4" w14:textId="77777777" w:rsidR="00E375B6" w:rsidRPr="000B630A" w:rsidRDefault="00E375B6" w:rsidP="005B2E8A">
            <w:pPr>
              <w:jc w:val="center"/>
              <w:rPr>
                <w:b/>
                <w:sz w:val="20"/>
                <w:szCs w:val="20"/>
              </w:rPr>
            </w:pPr>
            <w:r w:rsidRPr="000B630A">
              <w:rPr>
                <w:b/>
                <w:sz w:val="20"/>
                <w:szCs w:val="20"/>
              </w:rPr>
              <w:t>2.</w:t>
            </w:r>
          </w:p>
        </w:tc>
        <w:tc>
          <w:tcPr>
            <w:tcW w:w="1168" w:type="pct"/>
            <w:vAlign w:val="center"/>
          </w:tcPr>
          <w:p w14:paraId="5B8E4801" w14:textId="77777777" w:rsidR="00E375B6" w:rsidRPr="004C15FA" w:rsidRDefault="00E375B6" w:rsidP="005B2E8A">
            <w:pPr>
              <w:jc w:val="center"/>
              <w:rPr>
                <w:b/>
                <w:bCs/>
                <w:sz w:val="20"/>
                <w:szCs w:val="20"/>
              </w:rPr>
            </w:pPr>
          </w:p>
        </w:tc>
        <w:tc>
          <w:tcPr>
            <w:tcW w:w="745" w:type="pct"/>
            <w:vAlign w:val="center"/>
          </w:tcPr>
          <w:p w14:paraId="7C6D32B0" w14:textId="77777777" w:rsidR="00E375B6" w:rsidRPr="004C15FA" w:rsidRDefault="00E375B6" w:rsidP="005B2E8A">
            <w:pPr>
              <w:jc w:val="center"/>
              <w:rPr>
                <w:b/>
                <w:bCs/>
                <w:sz w:val="20"/>
                <w:szCs w:val="20"/>
              </w:rPr>
            </w:pPr>
          </w:p>
        </w:tc>
        <w:tc>
          <w:tcPr>
            <w:tcW w:w="1109" w:type="pct"/>
            <w:vAlign w:val="center"/>
          </w:tcPr>
          <w:p w14:paraId="043E9276" w14:textId="77777777" w:rsidR="00E375B6" w:rsidRPr="004C15FA" w:rsidRDefault="00E375B6" w:rsidP="005B2E8A">
            <w:pPr>
              <w:jc w:val="center"/>
              <w:rPr>
                <w:b/>
                <w:bCs/>
                <w:sz w:val="20"/>
                <w:szCs w:val="20"/>
              </w:rPr>
            </w:pPr>
          </w:p>
        </w:tc>
        <w:tc>
          <w:tcPr>
            <w:tcW w:w="1352" w:type="pct"/>
            <w:vAlign w:val="center"/>
          </w:tcPr>
          <w:p w14:paraId="6F856A8B" w14:textId="77777777" w:rsidR="00E375B6" w:rsidRPr="004C15FA" w:rsidRDefault="00E375B6" w:rsidP="005B2E8A">
            <w:pPr>
              <w:jc w:val="center"/>
              <w:rPr>
                <w:b/>
                <w:bCs/>
                <w:sz w:val="20"/>
                <w:szCs w:val="20"/>
              </w:rPr>
            </w:pPr>
          </w:p>
        </w:tc>
        <w:tc>
          <w:tcPr>
            <w:tcW w:w="347" w:type="pct"/>
            <w:vAlign w:val="center"/>
          </w:tcPr>
          <w:p w14:paraId="6C5540BE" w14:textId="77777777" w:rsidR="00E375B6" w:rsidRPr="004C15FA" w:rsidRDefault="00E375B6" w:rsidP="005B2E8A">
            <w:pPr>
              <w:jc w:val="center"/>
              <w:rPr>
                <w:b/>
                <w:bCs/>
                <w:sz w:val="20"/>
                <w:szCs w:val="20"/>
              </w:rPr>
            </w:pPr>
          </w:p>
        </w:tc>
      </w:tr>
      <w:tr w:rsidR="00E375B6" w:rsidRPr="004C15FA" w14:paraId="6EB00708" w14:textId="77777777" w:rsidTr="005B2E8A">
        <w:trPr>
          <w:trHeight w:val="426"/>
          <w:jc w:val="center"/>
        </w:trPr>
        <w:tc>
          <w:tcPr>
            <w:tcW w:w="280" w:type="pct"/>
            <w:shd w:val="clear" w:color="auto" w:fill="D9D9D9" w:themeFill="background1" w:themeFillShade="D9"/>
            <w:vAlign w:val="center"/>
          </w:tcPr>
          <w:p w14:paraId="4B73231E" w14:textId="77777777" w:rsidR="00E375B6" w:rsidRPr="005B2E8A" w:rsidRDefault="00E375B6" w:rsidP="005B2E8A">
            <w:pPr>
              <w:jc w:val="center"/>
              <w:rPr>
                <w:sz w:val="20"/>
                <w:szCs w:val="20"/>
              </w:rPr>
            </w:pPr>
            <w:r w:rsidRPr="005B2E8A">
              <w:rPr>
                <w:sz w:val="20"/>
                <w:szCs w:val="20"/>
              </w:rPr>
              <w:t>…</w:t>
            </w:r>
          </w:p>
        </w:tc>
        <w:tc>
          <w:tcPr>
            <w:tcW w:w="1168" w:type="pct"/>
            <w:shd w:val="clear" w:color="auto" w:fill="D9D9D9" w:themeFill="background1" w:themeFillShade="D9"/>
            <w:vAlign w:val="center"/>
          </w:tcPr>
          <w:p w14:paraId="1B1716DC" w14:textId="77777777" w:rsidR="00E375B6" w:rsidRPr="004C15FA" w:rsidRDefault="00E375B6" w:rsidP="005B2E8A">
            <w:pPr>
              <w:jc w:val="center"/>
              <w:rPr>
                <w:b/>
                <w:bCs/>
                <w:sz w:val="20"/>
                <w:szCs w:val="20"/>
              </w:rPr>
            </w:pPr>
          </w:p>
        </w:tc>
        <w:tc>
          <w:tcPr>
            <w:tcW w:w="745" w:type="pct"/>
            <w:shd w:val="clear" w:color="auto" w:fill="D9D9D9" w:themeFill="background1" w:themeFillShade="D9"/>
            <w:vAlign w:val="center"/>
          </w:tcPr>
          <w:p w14:paraId="5FD4AB0B" w14:textId="77777777" w:rsidR="00E375B6" w:rsidRPr="004C15FA" w:rsidRDefault="00E375B6" w:rsidP="005B2E8A">
            <w:pPr>
              <w:jc w:val="center"/>
              <w:rPr>
                <w:b/>
                <w:bCs/>
                <w:sz w:val="20"/>
                <w:szCs w:val="20"/>
              </w:rPr>
            </w:pPr>
          </w:p>
        </w:tc>
        <w:tc>
          <w:tcPr>
            <w:tcW w:w="1109" w:type="pct"/>
            <w:shd w:val="clear" w:color="auto" w:fill="D9D9D9" w:themeFill="background1" w:themeFillShade="D9"/>
            <w:vAlign w:val="center"/>
          </w:tcPr>
          <w:p w14:paraId="7CB2BCE1" w14:textId="77777777" w:rsidR="00E375B6" w:rsidRPr="004C15FA" w:rsidRDefault="00E375B6" w:rsidP="005B2E8A">
            <w:pPr>
              <w:jc w:val="center"/>
              <w:rPr>
                <w:b/>
                <w:bCs/>
                <w:sz w:val="20"/>
                <w:szCs w:val="20"/>
              </w:rPr>
            </w:pPr>
          </w:p>
        </w:tc>
        <w:tc>
          <w:tcPr>
            <w:tcW w:w="1352" w:type="pct"/>
            <w:shd w:val="clear" w:color="auto" w:fill="D9D9D9" w:themeFill="background1" w:themeFillShade="D9"/>
            <w:vAlign w:val="center"/>
          </w:tcPr>
          <w:p w14:paraId="7004F58D" w14:textId="77777777" w:rsidR="00E375B6" w:rsidRPr="004C15FA" w:rsidRDefault="00E375B6" w:rsidP="005B2E8A">
            <w:pPr>
              <w:jc w:val="center"/>
              <w:rPr>
                <w:b/>
                <w:bCs/>
                <w:sz w:val="20"/>
                <w:szCs w:val="20"/>
              </w:rPr>
            </w:pPr>
          </w:p>
        </w:tc>
        <w:tc>
          <w:tcPr>
            <w:tcW w:w="347" w:type="pct"/>
            <w:shd w:val="clear" w:color="auto" w:fill="D9D9D9" w:themeFill="background1" w:themeFillShade="D9"/>
            <w:vAlign w:val="center"/>
          </w:tcPr>
          <w:p w14:paraId="094D1F22" w14:textId="77777777" w:rsidR="00E375B6" w:rsidRPr="004C15FA" w:rsidRDefault="00E375B6" w:rsidP="005B2E8A">
            <w:pPr>
              <w:jc w:val="center"/>
              <w:rPr>
                <w:b/>
                <w:bCs/>
                <w:sz w:val="20"/>
                <w:szCs w:val="20"/>
              </w:rPr>
            </w:pPr>
          </w:p>
        </w:tc>
      </w:tr>
    </w:tbl>
    <w:p w14:paraId="720ABA22" w14:textId="77777777" w:rsidR="00E375B6" w:rsidRPr="00E13576" w:rsidRDefault="00E375B6" w:rsidP="00E13576">
      <w:pPr>
        <w:shd w:val="clear" w:color="auto" w:fill="FFFFFF" w:themeFill="background1"/>
        <w:tabs>
          <w:tab w:val="left" w:pos="274"/>
        </w:tabs>
        <w:rPr>
          <w:rFonts w:cs="Arial"/>
          <w:b/>
          <w:sz w:val="20"/>
          <w:szCs w:val="20"/>
        </w:rPr>
      </w:pPr>
    </w:p>
    <w:p w14:paraId="7C92E9BE" w14:textId="6D1E0744" w:rsidR="00E375B6" w:rsidRPr="00E13576" w:rsidRDefault="00E375B6" w:rsidP="00E13576">
      <w:pPr>
        <w:shd w:val="clear" w:color="auto" w:fill="FFFFFF" w:themeFill="background1"/>
        <w:tabs>
          <w:tab w:val="left" w:pos="274"/>
        </w:tabs>
        <w:rPr>
          <w:rFonts w:cs="Arial"/>
          <w:b/>
          <w:sz w:val="16"/>
          <w:szCs w:val="16"/>
        </w:rPr>
      </w:pPr>
      <w:r w:rsidRPr="002409E4">
        <w:rPr>
          <w:rFonts w:cs="Arial"/>
          <w:b/>
          <w:spacing w:val="-10"/>
          <w:sz w:val="16"/>
          <w:szCs w:val="16"/>
        </w:rPr>
        <w:t>Do wykazu należy dołączyć referencje, zgodnie z pkt</w:t>
      </w:r>
      <w:r w:rsidR="004F4CBC">
        <w:rPr>
          <w:rFonts w:cs="Arial"/>
          <w:b/>
          <w:spacing w:val="-10"/>
          <w:sz w:val="16"/>
          <w:szCs w:val="16"/>
        </w:rPr>
        <w:t>.</w:t>
      </w:r>
      <w:r w:rsidRPr="002409E4">
        <w:rPr>
          <w:rFonts w:cs="Arial"/>
          <w:b/>
          <w:spacing w:val="-10"/>
          <w:sz w:val="16"/>
          <w:szCs w:val="16"/>
        </w:rPr>
        <w:t xml:space="preserve"> 11.1 lit. j) SWZ</w:t>
      </w:r>
    </w:p>
    <w:p w14:paraId="2B1E0A12" w14:textId="77777777" w:rsidR="00E375B6" w:rsidRPr="00E13576" w:rsidRDefault="00E375B6" w:rsidP="00E13576">
      <w:pPr>
        <w:shd w:val="clear" w:color="auto" w:fill="FFFFFF" w:themeFill="background1"/>
        <w:tabs>
          <w:tab w:val="left" w:pos="274"/>
        </w:tabs>
        <w:rPr>
          <w:rFonts w:cs="Arial"/>
          <w:b/>
          <w:sz w:val="16"/>
          <w:szCs w:val="16"/>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E375B6" w:rsidRPr="00640FA2" w14:paraId="25A9E99B" w14:textId="77777777" w:rsidTr="00436043">
        <w:trPr>
          <w:cantSplit/>
          <w:trHeight w:val="703"/>
          <w:jc w:val="center"/>
        </w:trPr>
        <w:tc>
          <w:tcPr>
            <w:tcW w:w="590" w:type="dxa"/>
            <w:vAlign w:val="center"/>
          </w:tcPr>
          <w:p w14:paraId="3A752BAE" w14:textId="77777777" w:rsidR="00E375B6" w:rsidRPr="00F0054B" w:rsidRDefault="00E375B6" w:rsidP="00436043">
            <w:pPr>
              <w:spacing w:line="240" w:lineRule="auto"/>
              <w:jc w:val="center"/>
              <w:rPr>
                <w:rFonts w:cs="Arial"/>
                <w:bCs/>
                <w:sz w:val="18"/>
                <w:szCs w:val="18"/>
              </w:rPr>
            </w:pPr>
            <w:r w:rsidRPr="00F0054B">
              <w:rPr>
                <w:rFonts w:cs="Arial"/>
                <w:bCs/>
                <w:sz w:val="18"/>
                <w:szCs w:val="18"/>
              </w:rPr>
              <w:t>Lp.</w:t>
            </w:r>
          </w:p>
        </w:tc>
        <w:tc>
          <w:tcPr>
            <w:tcW w:w="4140" w:type="dxa"/>
            <w:vAlign w:val="center"/>
          </w:tcPr>
          <w:p w14:paraId="3C199591" w14:textId="77777777" w:rsidR="00E375B6" w:rsidRPr="00F0054B" w:rsidRDefault="00E375B6" w:rsidP="00436043">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C8BAFF8" w14:textId="77777777" w:rsidR="00E375B6" w:rsidRPr="00F0054B" w:rsidRDefault="00E375B6" w:rsidP="00436043">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55EAA432" w14:textId="77777777" w:rsidR="00E375B6" w:rsidRPr="00F0054B" w:rsidRDefault="00E375B6" w:rsidP="00436043">
            <w:pPr>
              <w:spacing w:line="240" w:lineRule="auto"/>
              <w:jc w:val="center"/>
              <w:rPr>
                <w:rFonts w:cs="Arial"/>
                <w:bCs/>
                <w:sz w:val="18"/>
                <w:szCs w:val="18"/>
              </w:rPr>
            </w:pPr>
            <w:r w:rsidRPr="00F0054B">
              <w:rPr>
                <w:rFonts w:cs="Arial"/>
                <w:bCs/>
                <w:sz w:val="18"/>
                <w:szCs w:val="18"/>
              </w:rPr>
              <w:t>Miejscowość i data</w:t>
            </w:r>
          </w:p>
        </w:tc>
      </w:tr>
      <w:tr w:rsidR="00E375B6" w:rsidRPr="00F0054B" w14:paraId="2D8F9B94" w14:textId="77777777" w:rsidTr="00436043">
        <w:trPr>
          <w:cantSplit/>
          <w:trHeight w:val="186"/>
          <w:jc w:val="center"/>
        </w:trPr>
        <w:tc>
          <w:tcPr>
            <w:tcW w:w="590" w:type="dxa"/>
          </w:tcPr>
          <w:p w14:paraId="0273B82D" w14:textId="77777777" w:rsidR="00E375B6" w:rsidRPr="00F0054B" w:rsidRDefault="00E375B6" w:rsidP="00436043">
            <w:pPr>
              <w:rPr>
                <w:rFonts w:cs="Arial"/>
                <w:b/>
                <w:sz w:val="18"/>
                <w:szCs w:val="18"/>
              </w:rPr>
            </w:pPr>
          </w:p>
        </w:tc>
        <w:tc>
          <w:tcPr>
            <w:tcW w:w="4140" w:type="dxa"/>
          </w:tcPr>
          <w:p w14:paraId="2C6D5A29" w14:textId="77777777" w:rsidR="00E375B6" w:rsidRPr="00F0054B" w:rsidRDefault="00E375B6" w:rsidP="00436043">
            <w:pPr>
              <w:rPr>
                <w:rFonts w:cs="Arial"/>
                <w:b/>
                <w:sz w:val="18"/>
                <w:szCs w:val="18"/>
              </w:rPr>
            </w:pPr>
          </w:p>
          <w:p w14:paraId="7A289921" w14:textId="77777777" w:rsidR="00E375B6" w:rsidRPr="00F0054B" w:rsidRDefault="00E375B6" w:rsidP="00436043">
            <w:pPr>
              <w:rPr>
                <w:rFonts w:cs="Arial"/>
                <w:b/>
                <w:sz w:val="18"/>
                <w:szCs w:val="18"/>
              </w:rPr>
            </w:pPr>
          </w:p>
        </w:tc>
        <w:tc>
          <w:tcPr>
            <w:tcW w:w="3080" w:type="dxa"/>
          </w:tcPr>
          <w:p w14:paraId="02878DB7" w14:textId="77777777" w:rsidR="00E375B6" w:rsidRPr="00F0054B" w:rsidRDefault="00E375B6" w:rsidP="00436043">
            <w:pPr>
              <w:rPr>
                <w:rFonts w:cs="Arial"/>
                <w:b/>
                <w:sz w:val="18"/>
                <w:szCs w:val="18"/>
              </w:rPr>
            </w:pPr>
          </w:p>
        </w:tc>
        <w:tc>
          <w:tcPr>
            <w:tcW w:w="1800" w:type="dxa"/>
          </w:tcPr>
          <w:p w14:paraId="25544960" w14:textId="77777777" w:rsidR="00E375B6" w:rsidRPr="00F0054B" w:rsidRDefault="00E375B6" w:rsidP="00436043">
            <w:pPr>
              <w:rPr>
                <w:rFonts w:cs="Arial"/>
                <w:b/>
                <w:sz w:val="18"/>
                <w:szCs w:val="18"/>
              </w:rPr>
            </w:pPr>
          </w:p>
        </w:tc>
      </w:tr>
    </w:tbl>
    <w:p w14:paraId="32E51397" w14:textId="432E4C45" w:rsidR="005B2E8A" w:rsidRDefault="005B2E8A">
      <w:pPr>
        <w:spacing w:line="240" w:lineRule="auto"/>
        <w:jc w:val="left"/>
      </w:pPr>
    </w:p>
    <w:p w14:paraId="6230D37F" w14:textId="77777777" w:rsidR="005B2E8A" w:rsidRDefault="005B2E8A">
      <w:pPr>
        <w:spacing w:line="240" w:lineRule="auto"/>
        <w:jc w:val="left"/>
      </w:pPr>
      <w:r>
        <w:br w:type="page"/>
      </w:r>
    </w:p>
    <w:p w14:paraId="6703C433" w14:textId="26465AE6" w:rsidR="005B2E8A" w:rsidRPr="002A7223" w:rsidRDefault="005B2E8A" w:rsidP="005B2E8A">
      <w:pPr>
        <w:pStyle w:val="StylZa"/>
      </w:pPr>
      <w:r>
        <w:t>Załącznik nr 6</w:t>
      </w:r>
      <w:r w:rsidRPr="002A7223">
        <w:t xml:space="preserve"> do </w:t>
      </w:r>
      <w:r>
        <w:t>SWZ</w:t>
      </w:r>
    </w:p>
    <w:p w14:paraId="168ACA1E" w14:textId="7DA1B852" w:rsidR="005B2E8A" w:rsidRPr="007925EE" w:rsidRDefault="005B2E8A" w:rsidP="005B2E8A">
      <w:pPr>
        <w:pStyle w:val="Styltytuza"/>
      </w:pPr>
      <w:r>
        <w:t>FORMULARZ CENOWY</w:t>
      </w:r>
    </w:p>
    <w:p w14:paraId="65789AD1" w14:textId="6EECDA8A" w:rsidR="005037DE" w:rsidRDefault="005B2E8A" w:rsidP="005B2E8A">
      <w:pPr>
        <w:pStyle w:val="Styltytuza"/>
        <w:rPr>
          <w:szCs w:val="20"/>
        </w:rPr>
      </w:pPr>
      <w:r>
        <w:rPr>
          <w:szCs w:val="20"/>
        </w:rPr>
        <w:t>/w oddzielnym pliku/</w:t>
      </w:r>
    </w:p>
    <w:p w14:paraId="0F88C7C3" w14:textId="77777777" w:rsidR="005037DE" w:rsidRDefault="005037DE">
      <w:pPr>
        <w:spacing w:line="240" w:lineRule="auto"/>
        <w:jc w:val="left"/>
        <w:rPr>
          <w:rFonts w:eastAsia="Calibri" w:cs="Calibri"/>
          <w:b/>
          <w:sz w:val="20"/>
          <w:szCs w:val="20"/>
          <w:lang w:eastAsia="en-US"/>
        </w:rPr>
      </w:pPr>
      <w:r>
        <w:rPr>
          <w:szCs w:val="20"/>
        </w:rPr>
        <w:br w:type="page"/>
      </w:r>
    </w:p>
    <w:p w14:paraId="7CAF08C4" w14:textId="1A6D338B" w:rsidR="005037DE" w:rsidRPr="00E13576" w:rsidRDefault="005037DE" w:rsidP="005037DE">
      <w:pPr>
        <w:keepNext/>
        <w:spacing w:line="240" w:lineRule="auto"/>
        <w:jc w:val="right"/>
        <w:outlineLvl w:val="0"/>
        <w:rPr>
          <w:rFonts w:cs="Arial"/>
          <w:b/>
          <w:bCs/>
          <w:kern w:val="32"/>
          <w:sz w:val="20"/>
          <w:szCs w:val="22"/>
        </w:rPr>
      </w:pPr>
      <w:r w:rsidRPr="00E13576">
        <w:rPr>
          <w:rFonts w:cs="Arial"/>
          <w:b/>
          <w:bCs/>
          <w:kern w:val="32"/>
          <w:sz w:val="20"/>
          <w:szCs w:val="22"/>
        </w:rPr>
        <w:t>Załącznik nr 7 do SWZ</w:t>
      </w:r>
    </w:p>
    <w:p w14:paraId="61F0471B" w14:textId="77777777" w:rsidR="005037DE" w:rsidRPr="005037DE" w:rsidRDefault="005037DE" w:rsidP="005037DE">
      <w:pPr>
        <w:spacing w:line="240" w:lineRule="auto"/>
        <w:jc w:val="left"/>
        <w:rPr>
          <w:rFonts w:ascii="Times New Roman" w:hAnsi="Times New Roman"/>
          <w:b/>
          <w:sz w:val="24"/>
        </w:rPr>
      </w:pPr>
    </w:p>
    <w:p w14:paraId="59E4B30B" w14:textId="77777777" w:rsidR="005037DE" w:rsidRPr="00E13576" w:rsidRDefault="005037DE" w:rsidP="005037DE">
      <w:pPr>
        <w:pStyle w:val="Default"/>
        <w:jc w:val="center"/>
        <w:rPr>
          <w:rFonts w:ascii="Arial" w:hAnsi="Arial" w:cs="Arial"/>
          <w:b/>
          <w:color w:val="auto"/>
          <w:sz w:val="20"/>
        </w:rPr>
      </w:pPr>
      <w:r w:rsidRPr="00E13576">
        <w:rPr>
          <w:rFonts w:ascii="Arial" w:hAnsi="Arial" w:cs="Arial"/>
          <w:b/>
          <w:color w:val="auto"/>
          <w:sz w:val="20"/>
        </w:rPr>
        <w:t>Oświadczenie o zachowaniu poufności</w:t>
      </w:r>
    </w:p>
    <w:p w14:paraId="35B59DD7" w14:textId="77777777" w:rsidR="005037DE" w:rsidRPr="003C6F35" w:rsidRDefault="005037DE" w:rsidP="005037DE">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color w:val="0070C0"/>
          <w:szCs w:val="22"/>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5037DE" w:rsidRPr="00686709" w14:paraId="619D5543" w14:textId="77777777" w:rsidTr="00D9410F">
        <w:trPr>
          <w:cantSplit/>
          <w:trHeight w:hRule="exact" w:val="931"/>
          <w:jc w:val="center"/>
        </w:trPr>
        <w:tc>
          <w:tcPr>
            <w:tcW w:w="3552" w:type="dxa"/>
            <w:shd w:val="clear" w:color="auto" w:fill="002060"/>
            <w:vAlign w:val="center"/>
          </w:tcPr>
          <w:p w14:paraId="40E45FD6" w14:textId="77777777" w:rsidR="005037DE" w:rsidRPr="004375BC" w:rsidRDefault="005037DE" w:rsidP="00D9410F">
            <w:pPr>
              <w:spacing w:line="240" w:lineRule="auto"/>
              <w:rPr>
                <w:rFonts w:cs="Arial"/>
                <w:b/>
                <w:color w:val="FFFFFF"/>
                <w:sz w:val="20"/>
                <w:szCs w:val="20"/>
              </w:rPr>
            </w:pPr>
            <w:r w:rsidRPr="5EB66B40">
              <w:rPr>
                <w:rFonts w:cs="Arial"/>
                <w:b/>
                <w:color w:val="FFFFFF"/>
                <w:sz w:val="20"/>
                <w:szCs w:val="20"/>
              </w:rPr>
              <w:t>Dane Wykonawcy:</w:t>
            </w:r>
          </w:p>
        </w:tc>
        <w:tc>
          <w:tcPr>
            <w:tcW w:w="5521" w:type="dxa"/>
          </w:tcPr>
          <w:p w14:paraId="143D6358" w14:textId="77777777" w:rsidR="005037DE" w:rsidRPr="00686709" w:rsidRDefault="005037DE" w:rsidP="00D9410F">
            <w:pPr>
              <w:spacing w:line="240" w:lineRule="auto"/>
              <w:ind w:left="497" w:right="1064" w:firstLine="497"/>
              <w:rPr>
                <w:rFonts w:cs="Arial"/>
                <w:sz w:val="20"/>
                <w:szCs w:val="20"/>
              </w:rPr>
            </w:pPr>
          </w:p>
          <w:p w14:paraId="1218EF34" w14:textId="77777777" w:rsidR="005037DE" w:rsidRPr="00686709" w:rsidRDefault="005037DE" w:rsidP="00D9410F">
            <w:pPr>
              <w:spacing w:line="240" w:lineRule="auto"/>
              <w:rPr>
                <w:rFonts w:cs="Arial"/>
                <w:sz w:val="20"/>
                <w:szCs w:val="20"/>
              </w:rPr>
            </w:pPr>
          </w:p>
        </w:tc>
      </w:tr>
      <w:tr w:rsidR="005037DE" w:rsidRPr="00686709" w14:paraId="37A5B2A9" w14:textId="77777777" w:rsidTr="00D9410F">
        <w:trPr>
          <w:cantSplit/>
          <w:trHeight w:hRule="exact" w:val="1253"/>
          <w:jc w:val="center"/>
        </w:trPr>
        <w:tc>
          <w:tcPr>
            <w:tcW w:w="3552" w:type="dxa"/>
            <w:shd w:val="clear" w:color="auto" w:fill="002060"/>
            <w:vAlign w:val="center"/>
          </w:tcPr>
          <w:p w14:paraId="6BDCCE18" w14:textId="77777777" w:rsidR="005037DE" w:rsidRPr="004375BC" w:rsidRDefault="005037DE" w:rsidP="00D9410F">
            <w:pPr>
              <w:spacing w:line="240" w:lineRule="auto"/>
              <w:rPr>
                <w:rFonts w:cs="Arial"/>
                <w:b/>
                <w:color w:val="FFFFFF"/>
                <w:sz w:val="20"/>
                <w:szCs w:val="20"/>
              </w:rPr>
            </w:pPr>
            <w:r w:rsidRPr="5EB66B40">
              <w:rPr>
                <w:rFonts w:cs="Arial"/>
                <w:b/>
                <w:color w:val="FFFFFF"/>
                <w:sz w:val="20"/>
                <w:szCs w:val="20"/>
              </w:rPr>
              <w:t xml:space="preserve">Adres Wykonawcy: </w:t>
            </w:r>
          </w:p>
          <w:p w14:paraId="10DB57FF" w14:textId="77777777" w:rsidR="005037DE" w:rsidRPr="004375BC" w:rsidRDefault="005037DE" w:rsidP="00D9410F">
            <w:pPr>
              <w:spacing w:line="240" w:lineRule="auto"/>
              <w:rPr>
                <w:rFonts w:cs="Arial"/>
                <w:b/>
                <w:color w:val="FFFFFF"/>
                <w:sz w:val="20"/>
                <w:szCs w:val="20"/>
              </w:rPr>
            </w:pPr>
            <w:r w:rsidRPr="5EB66B40">
              <w:rPr>
                <w:rFonts w:cs="Arial"/>
                <w:b/>
                <w:color w:val="FFFFFF"/>
                <w:sz w:val="20"/>
                <w:szCs w:val="20"/>
              </w:rPr>
              <w:t xml:space="preserve">kod, miejscowość </w:t>
            </w:r>
          </w:p>
          <w:p w14:paraId="49CB8D0E" w14:textId="77777777" w:rsidR="005037DE" w:rsidRPr="004375BC" w:rsidRDefault="005037DE" w:rsidP="00D9410F">
            <w:pPr>
              <w:spacing w:line="240" w:lineRule="auto"/>
              <w:rPr>
                <w:rFonts w:cs="Arial"/>
                <w:b/>
                <w:color w:val="FFFFFF"/>
                <w:sz w:val="20"/>
                <w:szCs w:val="20"/>
              </w:rPr>
            </w:pPr>
            <w:r w:rsidRPr="5EB66B40">
              <w:rPr>
                <w:rFonts w:cs="Arial"/>
                <w:b/>
                <w:color w:val="FFFFFF"/>
                <w:sz w:val="20"/>
                <w:szCs w:val="20"/>
              </w:rPr>
              <w:t>ulica, nr lokalu</w:t>
            </w:r>
          </w:p>
          <w:p w14:paraId="20EF2D80" w14:textId="77777777" w:rsidR="005037DE" w:rsidRPr="004375BC" w:rsidRDefault="005037DE" w:rsidP="00D9410F">
            <w:pPr>
              <w:spacing w:line="240" w:lineRule="auto"/>
              <w:rPr>
                <w:rFonts w:cs="Arial"/>
                <w:b/>
                <w:color w:val="FFFFFF"/>
                <w:sz w:val="20"/>
                <w:szCs w:val="20"/>
              </w:rPr>
            </w:pPr>
          </w:p>
        </w:tc>
        <w:tc>
          <w:tcPr>
            <w:tcW w:w="5521" w:type="dxa"/>
          </w:tcPr>
          <w:p w14:paraId="12B1520F" w14:textId="77777777" w:rsidR="005037DE" w:rsidRPr="00686709" w:rsidRDefault="005037DE" w:rsidP="00D9410F">
            <w:pPr>
              <w:spacing w:line="240" w:lineRule="auto"/>
              <w:ind w:right="1064"/>
              <w:rPr>
                <w:rFonts w:cs="Arial"/>
                <w:sz w:val="20"/>
                <w:szCs w:val="20"/>
              </w:rPr>
            </w:pPr>
          </w:p>
        </w:tc>
      </w:tr>
    </w:tbl>
    <w:p w14:paraId="2259EA77" w14:textId="1B1DE539" w:rsidR="005037DE" w:rsidRPr="00E13576" w:rsidRDefault="005037DE" w:rsidP="005037DE">
      <w:pPr>
        <w:tabs>
          <w:tab w:val="center" w:pos="0"/>
          <w:tab w:val="right" w:pos="9072"/>
        </w:tabs>
        <w:spacing w:before="240" w:line="360" w:lineRule="auto"/>
        <w:rPr>
          <w:rFonts w:cs="Arial"/>
          <w:sz w:val="20"/>
          <w:szCs w:val="20"/>
        </w:rPr>
      </w:pPr>
      <w:r w:rsidRPr="00E13576">
        <w:rPr>
          <w:rFonts w:cs="Arial"/>
          <w:sz w:val="20"/>
          <w:szCs w:val="20"/>
        </w:rPr>
        <w:t xml:space="preserve">W związku ze złożeniem wniosku o udział w wizji lokalnej w postępowaniu o udzielenie zamówienia niepublicznego prowadzonego w trybie przetargu nieograniczonego pn. </w:t>
      </w:r>
      <w:r w:rsidRPr="005037DE">
        <w:rPr>
          <w:rFonts w:cs="Arial"/>
          <w:b/>
          <w:sz w:val="20"/>
          <w:szCs w:val="20"/>
        </w:rPr>
        <w:t>„Świadczenie usług sprzątania i utrzymania czystości budynków oraz przyległych do nich terenów zewnętrznych, a także zapewnienia środków higienicznych, w lokalizacjach wskazanych przez Zamawiającego”</w:t>
      </w:r>
      <w:r w:rsidRPr="005037DE">
        <w:rPr>
          <w:rFonts w:cs="Arial"/>
          <w:sz w:val="20"/>
          <w:szCs w:val="20"/>
        </w:rPr>
        <w:t xml:space="preserve">, numer postępowania: </w:t>
      </w:r>
      <w:r w:rsidRPr="005037DE">
        <w:rPr>
          <w:rFonts w:cs="Arial"/>
          <w:b/>
          <w:sz w:val="20"/>
          <w:szCs w:val="20"/>
        </w:rPr>
        <w:t>NP/PGNG/24/1061/CS/LB</w:t>
      </w:r>
      <w:r w:rsidRPr="00E13576">
        <w:rPr>
          <w:rFonts w:cs="Arial"/>
          <w:sz w:val="20"/>
          <w:szCs w:val="20"/>
        </w:rPr>
        <w:t>, oświadczam, że zobowiązuję się do:</w:t>
      </w:r>
    </w:p>
    <w:p w14:paraId="6E849FC2" w14:textId="77777777" w:rsidR="005037DE" w:rsidRPr="00E13576" w:rsidRDefault="005037DE" w:rsidP="005037DE">
      <w:pPr>
        <w:numPr>
          <w:ilvl w:val="0"/>
          <w:numId w:val="24"/>
        </w:numPr>
        <w:tabs>
          <w:tab w:val="center" w:pos="0"/>
          <w:tab w:val="right" w:pos="9072"/>
        </w:tabs>
        <w:spacing w:line="360" w:lineRule="auto"/>
        <w:ind w:left="567"/>
        <w:rPr>
          <w:rFonts w:eastAsia="Calibri" w:cs="Arial"/>
          <w:sz w:val="20"/>
          <w:szCs w:val="20"/>
        </w:rPr>
      </w:pPr>
      <w:r w:rsidRPr="00E13576">
        <w:rPr>
          <w:rFonts w:eastAsia="Calibri" w:cs="Arial"/>
          <w:sz w:val="20"/>
          <w:szCs w:val="20"/>
        </w:rPr>
        <w:t xml:space="preserve">Zachowania w ścisłej tajemnicy wszelkich informacji poufnych uzyskanych w trakcie wizji lokalnej, niezależnie od formy przekazania tych informacji i ich źródła. </w:t>
      </w:r>
    </w:p>
    <w:p w14:paraId="70F1CF15" w14:textId="77777777" w:rsidR="005037DE" w:rsidRPr="00E13576" w:rsidRDefault="005037DE" w:rsidP="005037DE">
      <w:pPr>
        <w:numPr>
          <w:ilvl w:val="0"/>
          <w:numId w:val="24"/>
        </w:numPr>
        <w:tabs>
          <w:tab w:val="center" w:pos="0"/>
          <w:tab w:val="right" w:pos="9072"/>
        </w:tabs>
        <w:spacing w:line="360" w:lineRule="auto"/>
        <w:ind w:left="567"/>
        <w:rPr>
          <w:rFonts w:eastAsia="Calibri" w:cs="Arial"/>
          <w:sz w:val="20"/>
          <w:szCs w:val="20"/>
        </w:rPr>
      </w:pPr>
      <w:r w:rsidRPr="00E13576">
        <w:rPr>
          <w:rFonts w:eastAsia="Calibri" w:cs="Arial"/>
          <w:sz w:val="20"/>
          <w:szCs w:val="20"/>
        </w:rPr>
        <w:t>Wykorzystania informacji jedynie w celach przygotowania Oferty w przedmiotowym postępowaniu.</w:t>
      </w:r>
    </w:p>
    <w:p w14:paraId="07A25158" w14:textId="044EDE17" w:rsidR="005037DE" w:rsidRPr="00E13576" w:rsidRDefault="005037DE" w:rsidP="005037DE">
      <w:pPr>
        <w:numPr>
          <w:ilvl w:val="0"/>
          <w:numId w:val="24"/>
        </w:numPr>
        <w:tabs>
          <w:tab w:val="center" w:pos="0"/>
          <w:tab w:val="right" w:pos="9072"/>
        </w:tabs>
        <w:spacing w:line="360" w:lineRule="auto"/>
        <w:ind w:left="567"/>
        <w:rPr>
          <w:rFonts w:eastAsia="Calibri" w:cs="Arial"/>
          <w:sz w:val="20"/>
          <w:szCs w:val="20"/>
        </w:rPr>
      </w:pPr>
      <w:r w:rsidRPr="00E13576">
        <w:rPr>
          <w:rFonts w:eastAsia="Calibri" w:cs="Arial"/>
          <w:sz w:val="20"/>
          <w:szCs w:val="20"/>
        </w:rPr>
        <w:t xml:space="preserve">Nie rozpowszechniania jakichkolwiek informacji lub danych uzyskanych podczas wizji lokalnej. </w:t>
      </w:r>
    </w:p>
    <w:p w14:paraId="60AAC8FB" w14:textId="77777777" w:rsidR="005037DE" w:rsidRPr="00E13576" w:rsidRDefault="005037DE" w:rsidP="00E13576">
      <w:pPr>
        <w:tabs>
          <w:tab w:val="center" w:pos="0"/>
          <w:tab w:val="right" w:pos="9072"/>
        </w:tabs>
        <w:spacing w:line="360" w:lineRule="auto"/>
        <w:ind w:left="567"/>
        <w:rPr>
          <w:rFonts w:eastAsia="Calibri" w:cs="Arial"/>
          <w:sz w:val="20"/>
          <w:szCs w:val="20"/>
        </w:rPr>
      </w:pPr>
    </w:p>
    <w:p w14:paraId="7917420E" w14:textId="741B6B7F" w:rsidR="005037DE" w:rsidRPr="00E13576" w:rsidRDefault="005037DE" w:rsidP="005037DE">
      <w:pPr>
        <w:tabs>
          <w:tab w:val="center" w:pos="0"/>
          <w:tab w:val="right" w:pos="9072"/>
        </w:tabs>
        <w:spacing w:after="240" w:line="360" w:lineRule="auto"/>
        <w:rPr>
          <w:rFonts w:cs="Arial"/>
          <w:sz w:val="20"/>
          <w:szCs w:val="20"/>
        </w:rPr>
      </w:pPr>
      <w:r w:rsidRPr="00E13576">
        <w:rPr>
          <w:rFonts w:cs="Arial"/>
          <w:sz w:val="20"/>
          <w:szCs w:val="20"/>
        </w:rPr>
        <w:t>Ponadto osoby biorące udział w wizji lokalnej ze strony Wykonawcy zostały przeze mnie poinformowane o powyższym zobowiązaniu oraz o ochronie danych osobowych, o której mowa w pkt</w:t>
      </w:r>
      <w:r w:rsidR="004F4CBC">
        <w:rPr>
          <w:rFonts w:cs="Arial"/>
          <w:sz w:val="20"/>
          <w:szCs w:val="20"/>
        </w:rPr>
        <w:t>.</w:t>
      </w:r>
      <w:r w:rsidRPr="00E13576">
        <w:rPr>
          <w:rFonts w:cs="Arial"/>
          <w:sz w:val="20"/>
          <w:szCs w:val="20"/>
        </w:rPr>
        <w:t xml:space="preserve"> 26 SWZ.</w:t>
      </w:r>
    </w:p>
    <w:p w14:paraId="0C4E0FEC" w14:textId="77777777" w:rsidR="005037DE" w:rsidRPr="00E13576" w:rsidRDefault="005037DE" w:rsidP="005037DE">
      <w:pPr>
        <w:tabs>
          <w:tab w:val="center" w:pos="0"/>
          <w:tab w:val="right" w:pos="9072"/>
        </w:tabs>
        <w:spacing w:after="240" w:line="360" w:lineRule="auto"/>
        <w:rPr>
          <w:rFonts w:cs="Arial"/>
          <w:sz w:val="20"/>
          <w:szCs w:val="20"/>
        </w:rPr>
      </w:pPr>
      <w:r w:rsidRPr="00E13576">
        <w:rPr>
          <w:rFonts w:cs="Arial"/>
          <w:sz w:val="20"/>
          <w:szCs w:val="20"/>
        </w:rPr>
        <w:t xml:space="preserve">Oświadczam, że mam świadomość skutków prawnych mogących powstać w związku </w:t>
      </w:r>
      <w:r w:rsidRPr="00E13576">
        <w:rPr>
          <w:rFonts w:cs="Arial"/>
          <w:sz w:val="20"/>
          <w:szCs w:val="20"/>
        </w:rPr>
        <w:br/>
        <w:t>z naruszeniem poufności otrzymanych informacji.</w:t>
      </w:r>
    </w:p>
    <w:p w14:paraId="0B4EF3D5" w14:textId="2E3A0FF8" w:rsidR="005B2E8A" w:rsidRDefault="005B2E8A" w:rsidP="005B2E8A">
      <w:pPr>
        <w:pStyle w:val="Styltytuza"/>
        <w:rPr>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5037DE" w:rsidRPr="00640FA2" w14:paraId="3612A04B" w14:textId="77777777" w:rsidTr="00D9410F">
        <w:trPr>
          <w:cantSplit/>
          <w:trHeight w:val="703"/>
          <w:jc w:val="center"/>
        </w:trPr>
        <w:tc>
          <w:tcPr>
            <w:tcW w:w="590" w:type="dxa"/>
            <w:vAlign w:val="center"/>
          </w:tcPr>
          <w:p w14:paraId="6728238F" w14:textId="77777777" w:rsidR="005037DE" w:rsidRPr="00F0054B" w:rsidRDefault="005037DE" w:rsidP="00D9410F">
            <w:pPr>
              <w:spacing w:line="240" w:lineRule="auto"/>
              <w:jc w:val="center"/>
              <w:rPr>
                <w:rFonts w:cs="Arial"/>
                <w:bCs/>
                <w:sz w:val="18"/>
                <w:szCs w:val="18"/>
              </w:rPr>
            </w:pPr>
            <w:r w:rsidRPr="00F0054B">
              <w:rPr>
                <w:rFonts w:cs="Arial"/>
                <w:bCs/>
                <w:sz w:val="18"/>
                <w:szCs w:val="18"/>
              </w:rPr>
              <w:t>Lp.</w:t>
            </w:r>
          </w:p>
        </w:tc>
        <w:tc>
          <w:tcPr>
            <w:tcW w:w="4140" w:type="dxa"/>
            <w:vAlign w:val="center"/>
          </w:tcPr>
          <w:p w14:paraId="09E902C3" w14:textId="77777777" w:rsidR="005037DE" w:rsidRPr="00F0054B" w:rsidRDefault="005037DE" w:rsidP="00D9410F">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4B1BB633" w14:textId="77777777" w:rsidR="005037DE" w:rsidRPr="00F0054B" w:rsidRDefault="005037DE" w:rsidP="00D9410F">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0129A7AF" w14:textId="77777777" w:rsidR="005037DE" w:rsidRPr="00F0054B" w:rsidRDefault="005037DE" w:rsidP="00D9410F">
            <w:pPr>
              <w:spacing w:line="240" w:lineRule="auto"/>
              <w:jc w:val="center"/>
              <w:rPr>
                <w:rFonts w:cs="Arial"/>
                <w:bCs/>
                <w:sz w:val="18"/>
                <w:szCs w:val="18"/>
              </w:rPr>
            </w:pPr>
            <w:r w:rsidRPr="00F0054B">
              <w:rPr>
                <w:rFonts w:cs="Arial"/>
                <w:bCs/>
                <w:sz w:val="18"/>
                <w:szCs w:val="18"/>
              </w:rPr>
              <w:t>Miejscowość i data</w:t>
            </w:r>
          </w:p>
        </w:tc>
      </w:tr>
      <w:tr w:rsidR="005037DE" w:rsidRPr="00F0054B" w14:paraId="42FAB9F6" w14:textId="77777777" w:rsidTr="00D9410F">
        <w:trPr>
          <w:cantSplit/>
          <w:trHeight w:val="186"/>
          <w:jc w:val="center"/>
        </w:trPr>
        <w:tc>
          <w:tcPr>
            <w:tcW w:w="590" w:type="dxa"/>
          </w:tcPr>
          <w:p w14:paraId="039C2E2D" w14:textId="77777777" w:rsidR="005037DE" w:rsidRPr="00F0054B" w:rsidRDefault="005037DE" w:rsidP="00D9410F">
            <w:pPr>
              <w:rPr>
                <w:rFonts w:cs="Arial"/>
                <w:b/>
                <w:sz w:val="18"/>
                <w:szCs w:val="18"/>
              </w:rPr>
            </w:pPr>
          </w:p>
        </w:tc>
        <w:tc>
          <w:tcPr>
            <w:tcW w:w="4140" w:type="dxa"/>
          </w:tcPr>
          <w:p w14:paraId="19A41385" w14:textId="77777777" w:rsidR="005037DE" w:rsidRPr="00F0054B" w:rsidRDefault="005037DE" w:rsidP="00D9410F">
            <w:pPr>
              <w:rPr>
                <w:rFonts w:cs="Arial"/>
                <w:b/>
                <w:sz w:val="18"/>
                <w:szCs w:val="18"/>
              </w:rPr>
            </w:pPr>
          </w:p>
          <w:p w14:paraId="468D9E5F" w14:textId="77777777" w:rsidR="005037DE" w:rsidRPr="00F0054B" w:rsidRDefault="005037DE" w:rsidP="00D9410F">
            <w:pPr>
              <w:rPr>
                <w:rFonts w:cs="Arial"/>
                <w:b/>
                <w:sz w:val="18"/>
                <w:szCs w:val="18"/>
              </w:rPr>
            </w:pPr>
          </w:p>
        </w:tc>
        <w:tc>
          <w:tcPr>
            <w:tcW w:w="3080" w:type="dxa"/>
          </w:tcPr>
          <w:p w14:paraId="4201802C" w14:textId="77777777" w:rsidR="005037DE" w:rsidRPr="00F0054B" w:rsidRDefault="005037DE" w:rsidP="00D9410F">
            <w:pPr>
              <w:rPr>
                <w:rFonts w:cs="Arial"/>
                <w:b/>
                <w:sz w:val="18"/>
                <w:szCs w:val="18"/>
              </w:rPr>
            </w:pPr>
          </w:p>
        </w:tc>
        <w:tc>
          <w:tcPr>
            <w:tcW w:w="1800" w:type="dxa"/>
          </w:tcPr>
          <w:p w14:paraId="4E9EF3C5" w14:textId="77777777" w:rsidR="005037DE" w:rsidRPr="00F0054B" w:rsidRDefault="005037DE" w:rsidP="00D9410F">
            <w:pPr>
              <w:rPr>
                <w:rFonts w:cs="Arial"/>
                <w:b/>
                <w:sz w:val="18"/>
                <w:szCs w:val="18"/>
              </w:rPr>
            </w:pPr>
          </w:p>
        </w:tc>
      </w:tr>
    </w:tbl>
    <w:p w14:paraId="13BFE12E" w14:textId="77777777" w:rsidR="006902BF" w:rsidRDefault="006902BF">
      <w:pPr>
        <w:spacing w:line="240" w:lineRule="auto"/>
        <w:jc w:val="left"/>
      </w:pPr>
    </w:p>
    <w:sectPr w:rsidR="006902BF" w:rsidSect="005037DE">
      <w:headerReference w:type="default" r:id="rId19"/>
      <w:footerReference w:type="default" r:id="rId20"/>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66A56" w14:textId="77777777" w:rsidR="00436043" w:rsidRDefault="00436043">
      <w:r>
        <w:separator/>
      </w:r>
    </w:p>
  </w:endnote>
  <w:endnote w:type="continuationSeparator" w:id="0">
    <w:p w14:paraId="5A02CBA5" w14:textId="77777777" w:rsidR="00436043" w:rsidRDefault="00436043">
      <w:r>
        <w:continuationSeparator/>
      </w:r>
    </w:p>
  </w:endnote>
  <w:endnote w:type="continuationNotice" w:id="1">
    <w:p w14:paraId="02CC2E62" w14:textId="77777777" w:rsidR="00E61824" w:rsidRDefault="00E618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65BE8019" w:rsidR="00436043" w:rsidRPr="00872672" w:rsidRDefault="00436043">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772047">
              <w:rPr>
                <w:rFonts w:cs="Arial"/>
                <w:b/>
                <w:bCs/>
                <w:noProof/>
                <w:sz w:val="16"/>
              </w:rPr>
              <w:t>29</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772047">
              <w:rPr>
                <w:rFonts w:cs="Arial"/>
                <w:b/>
                <w:bCs/>
                <w:noProof/>
                <w:sz w:val="16"/>
              </w:rPr>
              <w:t>31</w:t>
            </w:r>
            <w:r w:rsidRPr="00872672">
              <w:rPr>
                <w:rFonts w:cs="Arial"/>
                <w:b/>
                <w:bCs/>
                <w:sz w:val="16"/>
              </w:rPr>
              <w:fldChar w:fldCharType="end"/>
            </w:r>
          </w:p>
        </w:sdtContent>
      </w:sdt>
    </w:sdtContent>
  </w:sdt>
  <w:p w14:paraId="3A1AE1B1" w14:textId="77777777" w:rsidR="00436043" w:rsidRDefault="004360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DFCCB" w14:textId="77777777" w:rsidR="00436043" w:rsidRDefault="00436043">
      <w:r>
        <w:separator/>
      </w:r>
    </w:p>
  </w:footnote>
  <w:footnote w:type="continuationSeparator" w:id="0">
    <w:p w14:paraId="5CB287D9" w14:textId="77777777" w:rsidR="00436043" w:rsidRDefault="00436043">
      <w:r>
        <w:continuationSeparator/>
      </w:r>
    </w:p>
  </w:footnote>
  <w:footnote w:type="continuationNotice" w:id="1">
    <w:p w14:paraId="4F96C9F0" w14:textId="77777777" w:rsidR="00E61824" w:rsidRDefault="00E6182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60BD0457" w:rsidR="00436043" w:rsidRPr="00872672" w:rsidRDefault="00436043" w:rsidP="00D877C6">
    <w:pPr>
      <w:tabs>
        <w:tab w:val="right" w:pos="8505"/>
      </w:tabs>
      <w:suppressAutoHyphens/>
      <w:spacing w:line="160" w:lineRule="exact"/>
      <w:rPr>
        <w:sz w:val="12"/>
      </w:rPr>
    </w:pPr>
    <w:r w:rsidRPr="004C2855">
      <w:rPr>
        <w:sz w:val="12"/>
      </w:rPr>
      <w:t>N</w:t>
    </w:r>
    <w:r>
      <w:rPr>
        <w:sz w:val="12"/>
      </w:rPr>
      <w:t xml:space="preserve">azwa: </w:t>
    </w:r>
    <w:r w:rsidRPr="00E375B6">
      <w:rPr>
        <w:sz w:val="12"/>
      </w:rPr>
      <w:t xml:space="preserve">„Świadczenie usług sprzątania i utrzymania czystości budynków oraz przyległych do nich terenów zewnętrznych, a także zapewnienia środków higienicznych, w lokalizacjach wskazanych przez Zamawiającego”, numer postępowania: </w:t>
    </w:r>
    <w:r>
      <w:rPr>
        <w:sz w:val="12"/>
      </w:rPr>
      <w:t>NP/PGNG/24/1061/CS/LB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1934631C"/>
    <w:lvl w:ilvl="0" w:tplc="76D2CB06">
      <w:start w:val="1"/>
      <w:numFmt w:val="lowerLetter"/>
      <w:pStyle w:val="Styla"/>
      <w:lvlText w:val="%1)"/>
      <w:lvlJc w:val="left"/>
      <w:pPr>
        <w:ind w:left="1494" w:hanging="360"/>
      </w:pPr>
      <w:rPr>
        <w:rFonts w:hint="default"/>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55C25E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E6057D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F594F2F8"/>
    <w:lvl w:ilvl="0" w:tplc="AB3E0D0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6007C6E"/>
    <w:multiLevelType w:val="hybridMultilevel"/>
    <w:tmpl w:val="7F1275E6"/>
    <w:lvl w:ilvl="0" w:tplc="5EE0150C">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7860447D"/>
    <w:multiLevelType w:val="hybridMultilevel"/>
    <w:tmpl w:val="500EAF4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AC94BEB"/>
    <w:multiLevelType w:val="hybridMultilevel"/>
    <w:tmpl w:val="743815D4"/>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2"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2"/>
  </w:num>
  <w:num w:numId="2">
    <w:abstractNumId w:val="9"/>
  </w:num>
  <w:num w:numId="3">
    <w:abstractNumId w:val="4"/>
  </w:num>
  <w:num w:numId="4">
    <w:abstractNumId w:val="15"/>
  </w:num>
  <w:num w:numId="5">
    <w:abstractNumId w:val="16"/>
  </w:num>
  <w:num w:numId="6">
    <w:abstractNumId w:val="17"/>
  </w:num>
  <w:num w:numId="7">
    <w:abstractNumId w:val="2"/>
  </w:num>
  <w:num w:numId="8">
    <w:abstractNumId w:val="23"/>
  </w:num>
  <w:num w:numId="9">
    <w:abstractNumId w:val="8"/>
  </w:num>
  <w:num w:numId="10">
    <w:abstractNumId w:val="7"/>
  </w:num>
  <w:num w:numId="11">
    <w:abstractNumId w:val="21"/>
  </w:num>
  <w:num w:numId="12">
    <w:abstractNumId w:val="24"/>
  </w:num>
  <w:num w:numId="13">
    <w:abstractNumId w:val="19"/>
  </w:num>
  <w:num w:numId="14">
    <w:abstractNumId w:val="30"/>
  </w:num>
  <w:num w:numId="15">
    <w:abstractNumId w:val="3"/>
  </w:num>
  <w:num w:numId="16">
    <w:abstractNumId w:val="25"/>
  </w:num>
  <w:num w:numId="17">
    <w:abstractNumId w:val="1"/>
  </w:num>
  <w:num w:numId="18">
    <w:abstractNumId w:val="14"/>
  </w:num>
  <w:num w:numId="19">
    <w:abstractNumId w:val="1"/>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6"/>
  </w:num>
  <w:num w:numId="26">
    <w:abstractNumId w:val="5"/>
  </w:num>
  <w:num w:numId="27">
    <w:abstractNumId w:val="13"/>
  </w:num>
  <w:num w:numId="28">
    <w:abstractNumId w:val="18"/>
  </w:num>
  <w:num w:numId="29">
    <w:abstractNumId w:val="11"/>
  </w:num>
  <w:num w:numId="30">
    <w:abstractNumId w:val="28"/>
  </w:num>
  <w:num w:numId="31">
    <w:abstractNumId w:val="27"/>
  </w:num>
  <w:num w:numId="32">
    <w:abstractNumId w:val="6"/>
  </w:num>
  <w:num w:numId="33">
    <w:abstractNumId w:val="12"/>
  </w:num>
  <w:num w:numId="34">
    <w:abstractNumId w:val="0"/>
  </w:num>
  <w:num w:numId="35">
    <w:abstractNumId w:val="22"/>
  </w:num>
  <w:num w:numId="36">
    <w:abstractNumId w:val="29"/>
  </w:num>
  <w:num w:numId="37">
    <w:abstractNumId w:val="1"/>
    <w:lvlOverride w:ilvl="0">
      <w:startOverride w:val="2"/>
    </w:lvlOverride>
  </w:num>
  <w:num w:numId="38">
    <w:abstractNumId w:val="1"/>
    <w:lvlOverride w:ilvl="0">
      <w:startOverride w:val="1"/>
    </w:lvlOverride>
  </w:num>
  <w:num w:numId="39">
    <w:abstractNumId w:val="31"/>
  </w:num>
  <w:num w:numId="4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7C40"/>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57945"/>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32FD"/>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09E4"/>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359"/>
    <w:rsid w:val="00392A54"/>
    <w:rsid w:val="00396670"/>
    <w:rsid w:val="003A3DA7"/>
    <w:rsid w:val="003A54BB"/>
    <w:rsid w:val="003A6159"/>
    <w:rsid w:val="003B1386"/>
    <w:rsid w:val="003B2AED"/>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043"/>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BC"/>
    <w:rsid w:val="004F4CEF"/>
    <w:rsid w:val="004F517F"/>
    <w:rsid w:val="0050032E"/>
    <w:rsid w:val="005037DE"/>
    <w:rsid w:val="005102A3"/>
    <w:rsid w:val="0051128D"/>
    <w:rsid w:val="00513B82"/>
    <w:rsid w:val="005141DC"/>
    <w:rsid w:val="0051451B"/>
    <w:rsid w:val="00515B52"/>
    <w:rsid w:val="005176BC"/>
    <w:rsid w:val="005177C2"/>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2E8A"/>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395"/>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047"/>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6619"/>
    <w:rsid w:val="00857A86"/>
    <w:rsid w:val="00860872"/>
    <w:rsid w:val="00861B3B"/>
    <w:rsid w:val="00864C9A"/>
    <w:rsid w:val="00874243"/>
    <w:rsid w:val="00875EFE"/>
    <w:rsid w:val="00877D9C"/>
    <w:rsid w:val="00880B26"/>
    <w:rsid w:val="00881BEA"/>
    <w:rsid w:val="00881DA5"/>
    <w:rsid w:val="0088266C"/>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2DF"/>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13FC8"/>
    <w:rsid w:val="00A321CD"/>
    <w:rsid w:val="00A33295"/>
    <w:rsid w:val="00A33FEA"/>
    <w:rsid w:val="00A3467E"/>
    <w:rsid w:val="00A401F5"/>
    <w:rsid w:val="00A441AC"/>
    <w:rsid w:val="00A442F1"/>
    <w:rsid w:val="00A44B45"/>
    <w:rsid w:val="00A46FC9"/>
    <w:rsid w:val="00A46FE7"/>
    <w:rsid w:val="00A473A6"/>
    <w:rsid w:val="00A52317"/>
    <w:rsid w:val="00A55196"/>
    <w:rsid w:val="00A557CA"/>
    <w:rsid w:val="00A563FA"/>
    <w:rsid w:val="00A56C14"/>
    <w:rsid w:val="00A61DFC"/>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7C1"/>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33F1"/>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48D"/>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97B22"/>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91979"/>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47DB"/>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3576"/>
    <w:rsid w:val="00E14213"/>
    <w:rsid w:val="00E24295"/>
    <w:rsid w:val="00E2602C"/>
    <w:rsid w:val="00E27A39"/>
    <w:rsid w:val="00E27DED"/>
    <w:rsid w:val="00E35626"/>
    <w:rsid w:val="00E35F58"/>
    <w:rsid w:val="00E3626A"/>
    <w:rsid w:val="00E36B0B"/>
    <w:rsid w:val="00E375B6"/>
    <w:rsid w:val="00E4266B"/>
    <w:rsid w:val="00E43DFD"/>
    <w:rsid w:val="00E45033"/>
    <w:rsid w:val="00E46D5C"/>
    <w:rsid w:val="00E47C88"/>
    <w:rsid w:val="00E513EE"/>
    <w:rsid w:val="00E52A9D"/>
    <w:rsid w:val="00E54F29"/>
    <w:rsid w:val="00E614DD"/>
    <w:rsid w:val="00E61824"/>
    <w:rsid w:val="00E61FC6"/>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 w:val="1E649016"/>
    <w:rsid w:val="5EB66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7DE"/>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9"/>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customStyle="1" w:styleId="xl74">
    <w:name w:val="xl74"/>
    <w:basedOn w:val="Normalny"/>
    <w:uiPriority w:val="99"/>
    <w:rsid w:val="00E375B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table" w:styleId="Tabela-Siatka">
    <w:name w:val="Table Grid"/>
    <w:basedOn w:val="Standardowy"/>
    <w:rsid w:val="00E37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E37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http://www.orlen.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mailto:daneosobowe@orlen.pl" TargetMode="Externa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gnig.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7C293-5342-4D14-9857-A75CF44EA20F}">
  <ds:schemaRefs>
    <ds:schemaRef ds:uri="366bcbea-f306-49df-9fee-420df3f21ab2"/>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83cc594e-1913-4543-bb38-8a2f73b7f1c3"/>
    <ds:schemaRef ds:uri="http://www.w3.org/XML/1998/namespace"/>
  </ds:schemaRefs>
</ds:datastoreItem>
</file>

<file path=customXml/itemProps2.xml><?xml version="1.0" encoding="utf-8"?>
<ds:datastoreItem xmlns:ds="http://schemas.openxmlformats.org/officeDocument/2006/customXml" ds:itemID="{0DB7B6BE-3D97-4D57-8A5D-81225A322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0EBC50-50BD-47B6-AA3D-627AF41418E7}">
  <ds:schemaRefs>
    <ds:schemaRef ds:uri="http://schemas.microsoft.com/sharepoint/v3/contenttype/forms"/>
  </ds:schemaRefs>
</ds:datastoreItem>
</file>

<file path=customXml/itemProps4.xml><?xml version="1.0" encoding="utf-8"?>
<ds:datastoreItem xmlns:ds="http://schemas.openxmlformats.org/officeDocument/2006/customXml" ds:itemID="{563073A8-D7B6-4135-8684-1E040A017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361</TotalTime>
  <Pages>31</Pages>
  <Words>10589</Words>
  <Characters>63538</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87</cp:revision>
  <cp:lastPrinted>2018-05-25T12:56:00Z</cp:lastPrinted>
  <dcterms:created xsi:type="dcterms:W3CDTF">2023-10-31T12:52:00Z</dcterms:created>
  <dcterms:modified xsi:type="dcterms:W3CDTF">2024-10-10T07:57:00Z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