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FCB" w:rsidRPr="005D3626" w:rsidRDefault="00353FCB" w:rsidP="00353FCB">
      <w:pPr>
        <w:spacing w:after="120" w:line="276" w:lineRule="auto"/>
        <w:jc w:val="right"/>
        <w:rPr>
          <w:rFonts w:ascii="Arial" w:hAnsi="Arial" w:cs="Arial"/>
          <w:sz w:val="22"/>
          <w:szCs w:val="24"/>
        </w:rPr>
      </w:pPr>
      <w:r w:rsidRPr="005D3626">
        <w:rPr>
          <w:rFonts w:ascii="Arial" w:hAnsi="Arial" w:cs="Arial"/>
          <w:sz w:val="22"/>
          <w:szCs w:val="24"/>
        </w:rPr>
        <w:t xml:space="preserve">Załącznik nr </w:t>
      </w:r>
      <w:r w:rsidR="005D3626" w:rsidRPr="005D3626">
        <w:rPr>
          <w:rFonts w:ascii="Arial" w:hAnsi="Arial" w:cs="Arial"/>
          <w:sz w:val="22"/>
          <w:szCs w:val="24"/>
        </w:rPr>
        <w:t>2</w:t>
      </w:r>
      <w:r w:rsidR="009003DB" w:rsidRPr="005D3626">
        <w:rPr>
          <w:rFonts w:ascii="Arial" w:hAnsi="Arial" w:cs="Arial"/>
          <w:sz w:val="22"/>
          <w:szCs w:val="24"/>
        </w:rPr>
        <w:t xml:space="preserve"> </w:t>
      </w:r>
      <w:r w:rsidR="000C08B4" w:rsidRPr="005D3626">
        <w:rPr>
          <w:rFonts w:ascii="Arial" w:hAnsi="Arial" w:cs="Arial"/>
          <w:sz w:val="22"/>
          <w:szCs w:val="24"/>
        </w:rPr>
        <w:t xml:space="preserve">do </w:t>
      </w:r>
      <w:r w:rsidR="005D3626">
        <w:rPr>
          <w:rFonts w:ascii="Arial" w:hAnsi="Arial" w:cs="Arial"/>
          <w:sz w:val="22"/>
          <w:szCs w:val="24"/>
        </w:rPr>
        <w:t>U</w:t>
      </w:r>
      <w:r w:rsidR="000C08B4" w:rsidRPr="005D3626">
        <w:rPr>
          <w:rFonts w:ascii="Arial" w:hAnsi="Arial" w:cs="Arial"/>
          <w:sz w:val="22"/>
          <w:szCs w:val="24"/>
        </w:rPr>
        <w:t>mowy</w:t>
      </w:r>
    </w:p>
    <w:p w:rsidR="00353FCB" w:rsidRPr="00286023" w:rsidRDefault="00353FCB" w:rsidP="00353FCB">
      <w:pPr>
        <w:spacing w:after="120" w:line="276" w:lineRule="auto"/>
        <w:jc w:val="both"/>
        <w:rPr>
          <w:rFonts w:ascii="Arial" w:hAnsi="Arial" w:cs="Arial"/>
          <w:b/>
          <w:sz w:val="22"/>
          <w:szCs w:val="24"/>
        </w:rPr>
      </w:pPr>
      <w:r w:rsidRPr="00286023">
        <w:rPr>
          <w:rFonts w:ascii="Arial" w:hAnsi="Arial" w:cs="Arial"/>
          <w:b/>
          <w:sz w:val="22"/>
          <w:szCs w:val="24"/>
        </w:rPr>
        <w:t xml:space="preserve"> </w:t>
      </w:r>
    </w:p>
    <w:p w:rsidR="00353FCB" w:rsidRPr="00286023" w:rsidRDefault="00353FCB" w:rsidP="00353FCB">
      <w:pPr>
        <w:spacing w:after="120" w:line="360" w:lineRule="auto"/>
        <w:jc w:val="center"/>
        <w:rPr>
          <w:rFonts w:ascii="Arial" w:hAnsi="Arial" w:cs="Arial"/>
          <w:b/>
          <w:sz w:val="22"/>
          <w:szCs w:val="24"/>
        </w:rPr>
      </w:pPr>
    </w:p>
    <w:p w:rsidR="00353FCB" w:rsidRPr="00286023" w:rsidRDefault="005D3626" w:rsidP="00353FCB">
      <w:pPr>
        <w:spacing w:after="120" w:line="360" w:lineRule="auto"/>
        <w:jc w:val="center"/>
        <w:rPr>
          <w:rFonts w:ascii="Arial" w:hAnsi="Arial" w:cs="Arial"/>
          <w:b/>
          <w:sz w:val="22"/>
          <w:szCs w:val="24"/>
        </w:rPr>
      </w:pPr>
      <w:r>
        <w:rPr>
          <w:rFonts w:ascii="Arial" w:hAnsi="Arial" w:cs="Arial"/>
          <w:b/>
          <w:sz w:val="22"/>
          <w:szCs w:val="24"/>
        </w:rPr>
        <w:t>Oferta Wykonawcy</w:t>
      </w:r>
      <w:bookmarkStart w:id="0" w:name="_GoBack"/>
      <w:bookmarkEnd w:id="0"/>
    </w:p>
    <w:sectPr w:rsidR="00353FCB" w:rsidRPr="0028602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335" w:rsidRDefault="00297335" w:rsidP="007A4457">
      <w:r>
        <w:separator/>
      </w:r>
    </w:p>
  </w:endnote>
  <w:endnote w:type="continuationSeparator" w:id="0">
    <w:p w:rsidR="00297335" w:rsidRDefault="00297335" w:rsidP="007A4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335" w:rsidRDefault="00297335" w:rsidP="007A4457">
      <w:r>
        <w:separator/>
      </w:r>
    </w:p>
  </w:footnote>
  <w:footnote w:type="continuationSeparator" w:id="0">
    <w:p w:rsidR="00297335" w:rsidRDefault="00297335" w:rsidP="007A4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457" w:rsidRDefault="000C08B4" w:rsidP="00661ACF">
    <w:pPr>
      <w:tabs>
        <w:tab w:val="center" w:pos="4536"/>
        <w:tab w:val="right" w:pos="9072"/>
      </w:tabs>
      <w:ind w:right="-153"/>
      <w:jc w:val="both"/>
    </w:pPr>
    <w:r w:rsidRPr="000C08B4">
      <w:rPr>
        <w:rFonts w:ascii="Arial" w:eastAsiaTheme="minorHAnsi" w:hAnsi="Arial" w:cs="Arial"/>
        <w:sz w:val="16"/>
        <w:szCs w:val="16"/>
        <w:lang w:eastAsia="en-US"/>
      </w:rPr>
      <w:t>CRZ:</w:t>
    </w:r>
    <w:r w:rsidR="0056641A" w:rsidRPr="0056641A">
      <w:t xml:space="preserve"> </w:t>
    </w:r>
    <w:r w:rsidR="0028252C">
      <w:rPr>
        <w:rFonts w:ascii="Arial" w:eastAsiaTheme="minorHAnsi" w:hAnsi="Arial" w:cs="Arial"/>
        <w:sz w:val="16"/>
        <w:szCs w:val="16"/>
        <w:lang w:eastAsia="en-US"/>
      </w:rPr>
      <w:t>……………………………</w:t>
    </w:r>
    <w:r w:rsidRPr="000C08B4">
      <w:rPr>
        <w:rFonts w:ascii="Arial" w:eastAsiaTheme="minorHAnsi" w:hAnsi="Arial" w:cs="Arial"/>
        <w:sz w:val="16"/>
        <w:szCs w:val="16"/>
        <w:lang w:eastAsia="en-US"/>
      </w:rPr>
      <w:t xml:space="preserve"> </w:t>
    </w:r>
    <w:r w:rsidR="00661ACF" w:rsidRPr="00661ACF">
      <w:rPr>
        <w:rFonts w:ascii="Arial" w:eastAsiaTheme="minorHAnsi" w:hAnsi="Arial" w:cs="Arial"/>
        <w:sz w:val="16"/>
        <w:szCs w:val="16"/>
        <w:lang w:eastAsia="en-US"/>
      </w:rPr>
      <w:t>Okresowa kontrola i czyszczenie przewodów kominowych spalinowych i wentylacyjnych w budynkach administracyjnych Orle</w:t>
    </w:r>
    <w:r w:rsidR="00661ACF">
      <w:rPr>
        <w:rFonts w:ascii="Arial" w:eastAsiaTheme="minorHAnsi" w:hAnsi="Arial" w:cs="Arial"/>
        <w:sz w:val="16"/>
        <w:szCs w:val="16"/>
        <w:lang w:eastAsia="en-US"/>
      </w:rPr>
      <w:t xml:space="preserve">n S.A. </w:t>
    </w:r>
    <w:r w:rsidR="005D3626">
      <w:rPr>
        <w:rFonts w:ascii="Arial" w:eastAsiaTheme="minorHAnsi" w:hAnsi="Arial" w:cs="Arial"/>
        <w:sz w:val="16"/>
        <w:szCs w:val="16"/>
        <w:lang w:eastAsia="en-US"/>
      </w:rPr>
      <w:t xml:space="preserve">Oddział </w:t>
    </w:r>
    <w:r w:rsidR="00661ACF">
      <w:rPr>
        <w:rFonts w:ascii="Arial" w:eastAsiaTheme="minorHAnsi" w:hAnsi="Arial" w:cs="Arial"/>
        <w:sz w:val="16"/>
        <w:szCs w:val="16"/>
        <w:lang w:eastAsia="en-US"/>
      </w:rPr>
      <w:t>w Sanoku i OGiE w Jaśle</w:t>
    </w:r>
    <w:r w:rsidR="00661ACF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FCB"/>
    <w:rsid w:val="00032A25"/>
    <w:rsid w:val="000C08B4"/>
    <w:rsid w:val="001F322F"/>
    <w:rsid w:val="0021685D"/>
    <w:rsid w:val="0028252C"/>
    <w:rsid w:val="00297335"/>
    <w:rsid w:val="00353FCB"/>
    <w:rsid w:val="003F0796"/>
    <w:rsid w:val="0049088D"/>
    <w:rsid w:val="0056641A"/>
    <w:rsid w:val="005D3626"/>
    <w:rsid w:val="00661ACF"/>
    <w:rsid w:val="007A4457"/>
    <w:rsid w:val="0084201C"/>
    <w:rsid w:val="008F71AA"/>
    <w:rsid w:val="009003DB"/>
    <w:rsid w:val="00987C53"/>
    <w:rsid w:val="009C2A71"/>
    <w:rsid w:val="00FD0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986BC41"/>
  <w15:docId w15:val="{FFE3D62C-1402-4618-92C4-C01441B27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F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53FCB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4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44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44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445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38954-3E3C-4F4E-A548-2E7A15AD00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5A183-CB6A-40F4-897F-6884DB2F15D6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366bcbea-f306-49df-9fee-420df3f21ab2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8DE0CC-D722-4740-9133-2EFE51988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76A07D-6D5B-479C-8A00-C5200290D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 S.A.</Company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Kopacz Bogusław</dc:creator>
  <cp:lastModifiedBy>Kopacz Bogusław</cp:lastModifiedBy>
  <cp:revision>3</cp:revision>
  <dcterms:created xsi:type="dcterms:W3CDTF">2024-05-13T06:58:00Z</dcterms:created>
  <dcterms:modified xsi:type="dcterms:W3CDTF">2024-05-13T06:59:00Z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