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7FF67" w14:textId="77777777" w:rsidR="00517EF6" w:rsidRPr="0063274F" w:rsidRDefault="00724B9C" w:rsidP="0063274F">
      <w:pPr>
        <w:spacing w:after="0" w:line="240" w:lineRule="auto"/>
        <w:jc w:val="center"/>
        <w:rPr>
          <w:rFonts w:ascii="Arial" w:eastAsia="Times New Roman" w:hAnsi="Arial" w:cs="Arial"/>
          <w:b/>
          <w:bCs/>
          <w:lang w:eastAsia="pl-PL"/>
        </w:rPr>
      </w:pPr>
      <w:r w:rsidRPr="0063274F">
        <w:rPr>
          <w:rFonts w:ascii="Arial" w:eastAsia="Times New Roman" w:hAnsi="Arial" w:cs="Arial"/>
          <w:b/>
          <w:bCs/>
          <w:lang w:eastAsia="pl-PL"/>
        </w:rPr>
        <w:t>UMOWA NR ……………</w:t>
      </w:r>
    </w:p>
    <w:p w14:paraId="4057FF68" w14:textId="77777777" w:rsidR="0084270F" w:rsidRPr="0063274F" w:rsidRDefault="00724B9C" w:rsidP="0063274F">
      <w:pPr>
        <w:spacing w:after="0" w:line="240" w:lineRule="auto"/>
        <w:jc w:val="center"/>
        <w:rPr>
          <w:rFonts w:ascii="Arial" w:eastAsia="Times New Roman" w:hAnsi="Arial" w:cs="Arial"/>
          <w:b/>
          <w:bCs/>
          <w:i/>
          <w:iCs/>
          <w:color w:val="FF0000"/>
          <w:lang w:eastAsia="pl-PL"/>
        </w:rPr>
      </w:pPr>
      <w:r w:rsidRPr="0063274F">
        <w:rPr>
          <w:rFonts w:ascii="Arial" w:eastAsia="Times New Roman" w:hAnsi="Arial" w:cs="Arial"/>
          <w:b/>
          <w:bCs/>
          <w:i/>
          <w:iCs/>
          <w:color w:val="FF0000"/>
          <w:lang w:eastAsia="pl-PL"/>
        </w:rPr>
        <w:t>(PROJEKT)</w:t>
      </w:r>
    </w:p>
    <w:p w14:paraId="4057FF69" w14:textId="77777777" w:rsidR="00751CF7" w:rsidRPr="0063274F" w:rsidRDefault="00724B9C" w:rsidP="0063274F">
      <w:pPr>
        <w:tabs>
          <w:tab w:val="left" w:pos="0"/>
        </w:tabs>
        <w:spacing w:after="0" w:line="240" w:lineRule="auto"/>
        <w:jc w:val="both"/>
        <w:rPr>
          <w:rFonts w:ascii="Arial" w:eastAsia="Times New Roman" w:hAnsi="Arial" w:cs="Arial"/>
          <w:b/>
          <w:bCs/>
          <w:color w:val="FF0000"/>
          <w:lang w:eastAsia="pl-PL"/>
        </w:rPr>
      </w:pPr>
      <w:r w:rsidRPr="0063274F">
        <w:rPr>
          <w:rFonts w:ascii="Arial" w:eastAsia="Times New Roman" w:hAnsi="Arial" w:cs="Arial"/>
          <w:b/>
          <w:bCs/>
          <w:i/>
          <w:iCs/>
          <w:color w:val="FF0000"/>
          <w:lang w:eastAsia="pl-PL"/>
        </w:rPr>
        <w:t>Uwaga: zapisy kursywą mogą ulec zmianie w zależności od rozstrzygnięcia przetargu</w:t>
      </w:r>
    </w:p>
    <w:p w14:paraId="4057FF6A" w14:textId="77777777" w:rsidR="00751CF7" w:rsidRPr="0063274F" w:rsidRDefault="00751CF7" w:rsidP="0063274F">
      <w:pPr>
        <w:spacing w:after="0" w:line="240" w:lineRule="auto"/>
        <w:jc w:val="both"/>
        <w:rPr>
          <w:rFonts w:ascii="Arial" w:eastAsia="Times New Roman" w:hAnsi="Arial" w:cs="Arial"/>
          <w:b/>
          <w:lang w:eastAsia="pl-PL"/>
        </w:rPr>
      </w:pPr>
    </w:p>
    <w:p w14:paraId="4057FF6B" w14:textId="77777777" w:rsidR="0084270F" w:rsidRPr="0063274F" w:rsidRDefault="00724B9C" w:rsidP="0063274F">
      <w:pPr>
        <w:spacing w:after="0" w:line="240" w:lineRule="auto"/>
        <w:jc w:val="both"/>
        <w:rPr>
          <w:rFonts w:ascii="Arial" w:eastAsia="Times New Roman" w:hAnsi="Arial" w:cs="Arial"/>
          <w:lang w:eastAsia="pl-PL"/>
        </w:rPr>
      </w:pPr>
      <w:r w:rsidRPr="0063274F">
        <w:rPr>
          <w:rFonts w:ascii="Arial" w:eastAsia="Times New Roman" w:hAnsi="Arial" w:cs="Arial"/>
          <w:lang w:eastAsia="pl-PL"/>
        </w:rPr>
        <w:t xml:space="preserve">zawarta w dniu .................., w wyniku postępowania niepublicznego prowadzonego </w:t>
      </w:r>
      <w:r w:rsidRPr="0063274F">
        <w:rPr>
          <w:rFonts w:ascii="Arial" w:eastAsia="Times New Roman" w:hAnsi="Arial" w:cs="Arial"/>
          <w:lang w:eastAsia="pl-PL"/>
        </w:rPr>
        <w:br/>
        <w:t xml:space="preserve">w trybie </w:t>
      </w:r>
      <w:r w:rsidR="00CA6636" w:rsidRPr="0063274F">
        <w:rPr>
          <w:rFonts w:ascii="Arial" w:eastAsia="Times New Roman" w:hAnsi="Arial" w:cs="Arial"/>
          <w:lang w:eastAsia="pl-PL"/>
        </w:rPr>
        <w:t>przetargu nieograniczonego</w:t>
      </w:r>
      <w:r w:rsidRPr="0063274F">
        <w:rPr>
          <w:rFonts w:ascii="Arial" w:eastAsia="Times New Roman" w:hAnsi="Arial" w:cs="Arial"/>
          <w:lang w:eastAsia="pl-PL"/>
        </w:rPr>
        <w:t xml:space="preserve"> pomiędzy:</w:t>
      </w:r>
    </w:p>
    <w:p w14:paraId="4057FF6C" w14:textId="77777777" w:rsidR="00363559" w:rsidRPr="0063274F" w:rsidRDefault="00363559" w:rsidP="0063274F">
      <w:pPr>
        <w:spacing w:after="0" w:line="240" w:lineRule="auto"/>
        <w:jc w:val="both"/>
        <w:rPr>
          <w:rFonts w:ascii="Arial" w:eastAsia="Times New Roman" w:hAnsi="Arial" w:cs="Arial"/>
          <w:lang w:eastAsia="pl-PL"/>
        </w:rPr>
      </w:pPr>
    </w:p>
    <w:p w14:paraId="4057FF6D" w14:textId="77777777" w:rsidR="00CA6636" w:rsidRPr="0063274F" w:rsidRDefault="00724B9C" w:rsidP="0063274F">
      <w:pPr>
        <w:spacing w:after="0" w:line="240" w:lineRule="auto"/>
        <w:jc w:val="both"/>
        <w:rPr>
          <w:rFonts w:ascii="Arial" w:hAnsi="Arial" w:cs="Arial"/>
          <w:b/>
          <w:bCs/>
        </w:rPr>
      </w:pPr>
      <w:r w:rsidRPr="0063274F">
        <w:rPr>
          <w:rFonts w:ascii="Arial" w:hAnsi="Arial" w:cs="Arial"/>
          <w:b/>
          <w:bCs/>
        </w:rPr>
        <w:t>ORLEN S</w:t>
      </w:r>
      <w:r w:rsidR="00E54167" w:rsidRPr="0063274F">
        <w:rPr>
          <w:rFonts w:ascii="Arial" w:hAnsi="Arial" w:cs="Arial"/>
          <w:b/>
          <w:bCs/>
        </w:rPr>
        <w:t xml:space="preserve">półką </w:t>
      </w:r>
      <w:r w:rsidRPr="0063274F">
        <w:rPr>
          <w:rFonts w:ascii="Arial" w:hAnsi="Arial" w:cs="Arial"/>
          <w:b/>
          <w:bCs/>
        </w:rPr>
        <w:t>A</w:t>
      </w:r>
      <w:r w:rsidR="00E54167" w:rsidRPr="0063274F">
        <w:rPr>
          <w:rFonts w:ascii="Arial" w:hAnsi="Arial" w:cs="Arial"/>
          <w:b/>
          <w:bCs/>
        </w:rPr>
        <w:t>kcyjną</w:t>
      </w:r>
      <w:r w:rsidRPr="0063274F">
        <w:rPr>
          <w:rFonts w:ascii="Arial" w:hAnsi="Arial" w:cs="Arial"/>
          <w:b/>
          <w:bCs/>
        </w:rPr>
        <w:t xml:space="preserve"> </w:t>
      </w:r>
      <w:r w:rsidRPr="0063274F">
        <w:rPr>
          <w:rFonts w:ascii="Arial" w:hAnsi="Arial" w:cs="Arial"/>
          <w:bCs/>
        </w:rPr>
        <w:t xml:space="preserve">z siedzibą w Płocku (09-411) przy ulicy Chemików 7, wpisaną do rejestru przedsiębiorców Krajowego Rejestru Sądowego prowadzonego przez Sąd Rejonowy dla </w:t>
      </w:r>
      <w:r w:rsidR="00425CE2" w:rsidRPr="0063274F">
        <w:rPr>
          <w:rFonts w:ascii="Arial" w:hAnsi="Arial" w:cs="Arial"/>
          <w:bCs/>
        </w:rPr>
        <w:t>Ł</w:t>
      </w:r>
      <w:r w:rsidRPr="0063274F">
        <w:rPr>
          <w:rFonts w:ascii="Arial" w:hAnsi="Arial" w:cs="Arial"/>
          <w:bCs/>
        </w:rPr>
        <w:t>odzi Śródmieścia w Łodzi, XX Wydział Gospodarczy Krajowego Rejestru Sądowego pod numerem KRS 000</w:t>
      </w:r>
      <w:r w:rsidRPr="0063274F">
        <w:rPr>
          <w:rFonts w:ascii="Arial" w:hAnsi="Arial" w:cs="Arial"/>
          <w:bCs/>
        </w:rPr>
        <w:t xml:space="preserve">0028860, posiadającą NIP 774-000-14-54, REGON 610188201, </w:t>
      </w:r>
      <w:r w:rsidRPr="0063274F">
        <w:rPr>
          <w:rFonts w:ascii="Arial" w:hAnsi="Arial" w:cs="Arial"/>
          <w:bCs/>
        </w:rPr>
        <w:br/>
      </w:r>
      <w:r w:rsidRPr="0063274F">
        <w:rPr>
          <w:rFonts w:ascii="Arial" w:hAnsi="Arial" w:cs="Arial"/>
        </w:rPr>
        <w:t>BDO: 000007103</w:t>
      </w:r>
      <w:r w:rsidRPr="0063274F">
        <w:rPr>
          <w:rFonts w:ascii="Arial" w:hAnsi="Arial" w:cs="Arial"/>
          <w:bCs/>
        </w:rPr>
        <w:t xml:space="preserve">, o kapitale zakładowym w kwocie 1 451 177 561,25 PLN, w pełni wpłaconym, działającą poprzez swój Oddział: ORLEN S.A. - Oddział PGNiG w Sanoku, </w:t>
      </w:r>
      <w:r w:rsidRPr="0063274F">
        <w:rPr>
          <w:rFonts w:ascii="Arial" w:hAnsi="Arial" w:cs="Arial"/>
          <w:bCs/>
        </w:rPr>
        <w:br/>
        <w:t>ul. Sienkiewicza 12, 38-500 Sanok,</w:t>
      </w:r>
      <w:r w:rsidRPr="0063274F">
        <w:rPr>
          <w:rFonts w:ascii="Arial" w:hAnsi="Arial" w:cs="Arial"/>
          <w:b/>
          <w:bCs/>
        </w:rPr>
        <w:t xml:space="preserve"> </w:t>
      </w:r>
    </w:p>
    <w:p w14:paraId="4057FF6E" w14:textId="77777777" w:rsidR="0084270F" w:rsidRPr="0063274F" w:rsidRDefault="00724B9C" w:rsidP="0063274F">
      <w:pPr>
        <w:spacing w:after="0" w:line="240" w:lineRule="auto"/>
        <w:jc w:val="both"/>
        <w:rPr>
          <w:rFonts w:ascii="Arial" w:hAnsi="Arial" w:cs="Arial"/>
          <w:bCs/>
        </w:rPr>
      </w:pPr>
      <w:r w:rsidRPr="0063274F">
        <w:rPr>
          <w:rFonts w:ascii="Arial" w:hAnsi="Arial" w:cs="Arial"/>
          <w:bCs/>
        </w:rPr>
        <w:t>rep</w:t>
      </w:r>
      <w:r w:rsidRPr="0063274F">
        <w:rPr>
          <w:rFonts w:ascii="Arial" w:hAnsi="Arial" w:cs="Arial"/>
          <w:bCs/>
        </w:rPr>
        <w:t>rezentowaną przez:</w:t>
      </w:r>
    </w:p>
    <w:p w14:paraId="4057FF6F" w14:textId="77777777" w:rsidR="00A016DD" w:rsidRPr="0063274F" w:rsidRDefault="00A016DD" w:rsidP="0063274F">
      <w:pPr>
        <w:spacing w:after="0" w:line="240" w:lineRule="auto"/>
        <w:jc w:val="both"/>
        <w:rPr>
          <w:rFonts w:ascii="Arial" w:eastAsia="Times New Roman" w:hAnsi="Arial" w:cs="Arial"/>
          <w:lang w:eastAsia="pl-PL"/>
        </w:rPr>
      </w:pPr>
    </w:p>
    <w:p w14:paraId="4057FF70" w14:textId="77777777" w:rsidR="0084270F" w:rsidRPr="0063274F" w:rsidRDefault="00724B9C" w:rsidP="0063274F">
      <w:pPr>
        <w:tabs>
          <w:tab w:val="left" w:pos="540"/>
        </w:tabs>
        <w:spacing w:after="0" w:line="240" w:lineRule="auto"/>
        <w:jc w:val="both"/>
        <w:rPr>
          <w:rFonts w:ascii="Arial" w:eastAsia="Times New Roman" w:hAnsi="Arial" w:cs="Arial"/>
          <w:lang w:eastAsia="pl-PL"/>
        </w:rPr>
      </w:pPr>
      <w:r w:rsidRPr="0063274F">
        <w:rPr>
          <w:rFonts w:ascii="Arial" w:eastAsia="Times New Roman" w:hAnsi="Arial" w:cs="Arial"/>
          <w:lang w:eastAsia="pl-PL"/>
        </w:rPr>
        <w:t>1.</w:t>
      </w:r>
      <w:r w:rsidRPr="0063274F">
        <w:rPr>
          <w:rFonts w:ascii="Arial" w:eastAsia="Times New Roman" w:hAnsi="Arial" w:cs="Arial"/>
          <w:lang w:eastAsia="pl-PL"/>
        </w:rPr>
        <w:tab/>
        <w:t>......................................................................................................................</w:t>
      </w:r>
    </w:p>
    <w:p w14:paraId="4057FF71" w14:textId="77777777" w:rsidR="0084270F" w:rsidRPr="0063274F" w:rsidRDefault="00724B9C" w:rsidP="0063274F">
      <w:pPr>
        <w:spacing w:after="0" w:line="240" w:lineRule="auto"/>
        <w:jc w:val="both"/>
        <w:rPr>
          <w:rFonts w:ascii="Arial" w:eastAsia="Times New Roman" w:hAnsi="Arial" w:cs="Arial"/>
          <w:lang w:eastAsia="pl-PL"/>
        </w:rPr>
      </w:pPr>
      <w:r w:rsidRPr="0063274F">
        <w:rPr>
          <w:rFonts w:ascii="Arial" w:eastAsia="Times New Roman" w:hAnsi="Arial" w:cs="Arial"/>
          <w:lang w:eastAsia="pl-PL"/>
        </w:rPr>
        <w:t>zwan</w:t>
      </w:r>
      <w:r w:rsidR="00E54167" w:rsidRPr="0063274F">
        <w:rPr>
          <w:rFonts w:ascii="Arial" w:eastAsia="Times New Roman" w:hAnsi="Arial" w:cs="Arial"/>
          <w:lang w:eastAsia="pl-PL"/>
        </w:rPr>
        <w:t>ą</w:t>
      </w:r>
      <w:r w:rsidRPr="0063274F">
        <w:rPr>
          <w:rFonts w:ascii="Arial" w:eastAsia="Times New Roman" w:hAnsi="Arial" w:cs="Arial"/>
          <w:lang w:eastAsia="pl-PL"/>
        </w:rPr>
        <w:t xml:space="preserve"> w dalszej części</w:t>
      </w:r>
      <w:r w:rsidR="008674DB" w:rsidRPr="0063274F">
        <w:rPr>
          <w:rFonts w:ascii="Arial" w:eastAsia="Times New Roman" w:hAnsi="Arial" w:cs="Arial"/>
          <w:lang w:eastAsia="pl-PL"/>
        </w:rPr>
        <w:t xml:space="preserve"> </w:t>
      </w:r>
      <w:r w:rsidR="008674DB" w:rsidRPr="0063274F">
        <w:rPr>
          <w:rFonts w:ascii="Arial" w:eastAsia="Times New Roman" w:hAnsi="Arial" w:cs="Arial"/>
          <w:b/>
          <w:lang w:eastAsia="pl-PL"/>
        </w:rPr>
        <w:t>„Odbiorcą”</w:t>
      </w:r>
      <w:r w:rsidR="008674DB" w:rsidRPr="0063274F">
        <w:rPr>
          <w:rFonts w:ascii="Arial" w:eastAsia="Times New Roman" w:hAnsi="Arial" w:cs="Arial"/>
          <w:lang w:eastAsia="pl-PL"/>
        </w:rPr>
        <w:t xml:space="preserve"> lub</w:t>
      </w:r>
      <w:r w:rsidRPr="0063274F">
        <w:rPr>
          <w:rFonts w:ascii="Arial" w:eastAsia="Times New Roman" w:hAnsi="Arial" w:cs="Arial"/>
          <w:lang w:eastAsia="pl-PL"/>
        </w:rPr>
        <w:t xml:space="preserve"> </w:t>
      </w:r>
      <w:r w:rsidRPr="0063274F">
        <w:rPr>
          <w:rFonts w:ascii="Arial" w:eastAsia="Times New Roman" w:hAnsi="Arial" w:cs="Arial"/>
          <w:b/>
          <w:bCs/>
          <w:iCs/>
          <w:lang w:eastAsia="pl-PL"/>
        </w:rPr>
        <w:t>„</w:t>
      </w:r>
      <w:r w:rsidR="0019007B" w:rsidRPr="0063274F">
        <w:rPr>
          <w:rFonts w:ascii="Arial" w:eastAsia="Times New Roman" w:hAnsi="Arial" w:cs="Arial"/>
          <w:b/>
          <w:bCs/>
          <w:iCs/>
          <w:lang w:eastAsia="pl-PL"/>
        </w:rPr>
        <w:t>Kupującym”</w:t>
      </w:r>
    </w:p>
    <w:p w14:paraId="4057FF72" w14:textId="77777777" w:rsidR="0084270F" w:rsidRPr="0063274F" w:rsidRDefault="00724B9C" w:rsidP="0063274F">
      <w:pPr>
        <w:spacing w:after="0" w:line="240" w:lineRule="auto"/>
        <w:jc w:val="both"/>
        <w:rPr>
          <w:rFonts w:ascii="Arial" w:eastAsia="Times New Roman" w:hAnsi="Arial" w:cs="Arial"/>
          <w:lang w:eastAsia="pl-PL"/>
        </w:rPr>
      </w:pPr>
      <w:r w:rsidRPr="0063274F">
        <w:rPr>
          <w:rFonts w:ascii="Arial" w:eastAsia="Times New Roman" w:hAnsi="Arial" w:cs="Arial"/>
          <w:lang w:eastAsia="pl-PL"/>
        </w:rPr>
        <w:t>a</w:t>
      </w:r>
    </w:p>
    <w:p w14:paraId="4057FF73" w14:textId="77777777" w:rsidR="0084270F" w:rsidRPr="0063274F" w:rsidRDefault="00724B9C" w:rsidP="0063274F">
      <w:pPr>
        <w:spacing w:after="0" w:line="240" w:lineRule="auto"/>
        <w:jc w:val="both"/>
        <w:rPr>
          <w:rFonts w:ascii="Arial" w:eastAsia="Times New Roman" w:hAnsi="Arial" w:cs="Arial"/>
          <w:lang w:eastAsia="pl-PL"/>
        </w:rPr>
      </w:pPr>
      <w:r w:rsidRPr="0063274F">
        <w:rPr>
          <w:rFonts w:ascii="Arial" w:eastAsia="Times New Roman" w:hAnsi="Arial" w:cs="Arial"/>
          <w:lang w:eastAsia="pl-PL"/>
        </w:rPr>
        <w:t>………………………</w:t>
      </w:r>
      <w:r w:rsidR="006013C2" w:rsidRPr="0063274F">
        <w:rPr>
          <w:rFonts w:ascii="Arial" w:eastAsia="Times New Roman" w:hAnsi="Arial" w:cs="Arial"/>
          <w:lang w:eastAsia="pl-PL"/>
        </w:rPr>
        <w:t>………………………………………………………………………</w:t>
      </w:r>
    </w:p>
    <w:p w14:paraId="4057FF74" w14:textId="77777777" w:rsidR="0084270F" w:rsidRPr="0063274F" w:rsidRDefault="00724B9C" w:rsidP="0063274F">
      <w:pPr>
        <w:spacing w:after="0" w:line="240" w:lineRule="auto"/>
        <w:jc w:val="both"/>
        <w:rPr>
          <w:rFonts w:ascii="Arial" w:eastAsia="Times New Roman" w:hAnsi="Arial" w:cs="Arial"/>
          <w:lang w:eastAsia="pl-PL"/>
        </w:rPr>
      </w:pPr>
      <w:r w:rsidRPr="0063274F">
        <w:rPr>
          <w:rFonts w:ascii="Arial" w:eastAsia="Times New Roman" w:hAnsi="Arial" w:cs="Arial"/>
          <w:lang w:eastAsia="pl-PL"/>
        </w:rPr>
        <w:t>r</w:t>
      </w:r>
      <w:r w:rsidR="00F33F96" w:rsidRPr="0063274F">
        <w:rPr>
          <w:rFonts w:ascii="Arial" w:eastAsia="Times New Roman" w:hAnsi="Arial" w:cs="Arial"/>
          <w:lang w:eastAsia="pl-PL"/>
        </w:rPr>
        <w:t>eprezentowan</w:t>
      </w:r>
      <w:r w:rsidR="00E54167" w:rsidRPr="0063274F">
        <w:rPr>
          <w:rFonts w:ascii="Arial" w:eastAsia="Times New Roman" w:hAnsi="Arial" w:cs="Arial"/>
          <w:lang w:eastAsia="pl-PL"/>
        </w:rPr>
        <w:t>ą/ym</w:t>
      </w:r>
      <w:r w:rsidR="00F33F96" w:rsidRPr="0063274F">
        <w:rPr>
          <w:rFonts w:ascii="Arial" w:eastAsia="Times New Roman" w:hAnsi="Arial" w:cs="Arial"/>
          <w:lang w:eastAsia="pl-PL"/>
        </w:rPr>
        <w:t xml:space="preserve"> przez:</w:t>
      </w:r>
    </w:p>
    <w:p w14:paraId="4057FF75" w14:textId="77777777" w:rsidR="0084270F" w:rsidRPr="0063274F" w:rsidRDefault="0084270F" w:rsidP="0063274F">
      <w:pPr>
        <w:spacing w:after="0" w:line="240" w:lineRule="auto"/>
        <w:jc w:val="both"/>
        <w:rPr>
          <w:rFonts w:ascii="Arial" w:eastAsia="Times New Roman" w:hAnsi="Arial" w:cs="Arial"/>
          <w:i/>
          <w:lang w:eastAsia="pl-PL"/>
        </w:rPr>
      </w:pPr>
    </w:p>
    <w:p w14:paraId="4057FF76" w14:textId="77777777" w:rsidR="0084270F" w:rsidRPr="0063274F" w:rsidRDefault="00724B9C" w:rsidP="0063274F">
      <w:pPr>
        <w:tabs>
          <w:tab w:val="left" w:pos="540"/>
        </w:tabs>
        <w:spacing w:after="0" w:line="240" w:lineRule="auto"/>
        <w:jc w:val="both"/>
        <w:rPr>
          <w:rFonts w:ascii="Arial" w:eastAsia="Times New Roman" w:hAnsi="Arial" w:cs="Arial"/>
          <w:iCs/>
          <w:lang w:eastAsia="pl-PL"/>
        </w:rPr>
      </w:pPr>
      <w:r w:rsidRPr="0063274F">
        <w:rPr>
          <w:rFonts w:ascii="Arial" w:eastAsia="Times New Roman" w:hAnsi="Arial" w:cs="Arial"/>
          <w:iCs/>
          <w:lang w:eastAsia="pl-PL"/>
        </w:rPr>
        <w:t>1.</w:t>
      </w:r>
      <w:r w:rsidRPr="0063274F">
        <w:rPr>
          <w:rFonts w:ascii="Arial" w:eastAsia="Times New Roman" w:hAnsi="Arial" w:cs="Arial"/>
          <w:lang w:eastAsia="pl-PL"/>
        </w:rPr>
        <w:tab/>
      </w:r>
      <w:r w:rsidRPr="0063274F">
        <w:rPr>
          <w:rFonts w:ascii="Arial" w:eastAsia="Times New Roman" w:hAnsi="Arial" w:cs="Arial"/>
          <w:iCs/>
          <w:lang w:eastAsia="pl-PL"/>
        </w:rPr>
        <w:t>.....................................................................................................................</w:t>
      </w:r>
      <w:r w:rsidR="00F1279D" w:rsidRPr="0063274F">
        <w:rPr>
          <w:rFonts w:ascii="Arial" w:eastAsia="Times New Roman" w:hAnsi="Arial" w:cs="Arial"/>
          <w:iCs/>
          <w:lang w:eastAsia="pl-PL"/>
        </w:rPr>
        <w:t>...</w:t>
      </w:r>
    </w:p>
    <w:p w14:paraId="4057FF77" w14:textId="77777777" w:rsidR="0084270F" w:rsidRPr="0063274F" w:rsidRDefault="0084270F" w:rsidP="0063274F">
      <w:pPr>
        <w:tabs>
          <w:tab w:val="left" w:pos="540"/>
        </w:tabs>
        <w:spacing w:after="0" w:line="240" w:lineRule="auto"/>
        <w:jc w:val="both"/>
        <w:rPr>
          <w:rFonts w:ascii="Arial" w:eastAsia="Times New Roman" w:hAnsi="Arial" w:cs="Arial"/>
          <w:lang w:eastAsia="pl-PL"/>
        </w:rPr>
      </w:pPr>
    </w:p>
    <w:p w14:paraId="4057FF78" w14:textId="77777777" w:rsidR="0084270F" w:rsidRPr="0063274F" w:rsidRDefault="00724B9C" w:rsidP="0063274F">
      <w:pPr>
        <w:tabs>
          <w:tab w:val="left" w:pos="567"/>
        </w:tabs>
        <w:spacing w:after="0" w:line="240" w:lineRule="auto"/>
        <w:jc w:val="both"/>
        <w:rPr>
          <w:rFonts w:ascii="Arial" w:eastAsia="Times New Roman" w:hAnsi="Arial" w:cs="Arial"/>
          <w:iCs/>
          <w:lang w:eastAsia="pl-PL"/>
        </w:rPr>
      </w:pPr>
      <w:r w:rsidRPr="0063274F">
        <w:rPr>
          <w:rFonts w:ascii="Arial" w:eastAsia="Times New Roman" w:hAnsi="Arial" w:cs="Arial"/>
          <w:iCs/>
          <w:lang w:eastAsia="pl-PL"/>
        </w:rPr>
        <w:t>2.</w:t>
      </w:r>
      <w:r w:rsidRPr="0063274F">
        <w:rPr>
          <w:rFonts w:ascii="Arial" w:eastAsia="Times New Roman" w:hAnsi="Arial" w:cs="Arial"/>
          <w:lang w:eastAsia="pl-PL"/>
        </w:rPr>
        <w:tab/>
      </w:r>
      <w:r w:rsidRPr="0063274F">
        <w:rPr>
          <w:rFonts w:ascii="Arial" w:eastAsia="Times New Roman" w:hAnsi="Arial" w:cs="Arial"/>
          <w:iCs/>
          <w:lang w:eastAsia="pl-PL"/>
        </w:rPr>
        <w:t>.......................................................................................................................</w:t>
      </w:r>
      <w:r w:rsidR="00AD64DA" w:rsidRPr="0063274F">
        <w:rPr>
          <w:rFonts w:ascii="Arial" w:eastAsia="Times New Roman" w:hAnsi="Arial" w:cs="Arial"/>
          <w:iCs/>
          <w:lang w:eastAsia="pl-PL"/>
        </w:rPr>
        <w:t>.</w:t>
      </w:r>
    </w:p>
    <w:p w14:paraId="4057FF79" w14:textId="77777777" w:rsidR="0084270F" w:rsidRPr="0063274F" w:rsidRDefault="00724B9C" w:rsidP="0063274F">
      <w:pPr>
        <w:spacing w:after="0" w:line="240" w:lineRule="auto"/>
        <w:jc w:val="both"/>
        <w:rPr>
          <w:rFonts w:ascii="Arial" w:eastAsia="Times New Roman" w:hAnsi="Arial" w:cs="Arial"/>
          <w:lang w:eastAsia="pl-PL"/>
        </w:rPr>
      </w:pPr>
      <w:r w:rsidRPr="0063274F">
        <w:rPr>
          <w:rFonts w:ascii="Arial" w:eastAsia="Times New Roman" w:hAnsi="Arial" w:cs="Arial"/>
          <w:lang w:eastAsia="pl-PL"/>
        </w:rPr>
        <w:t>Z</w:t>
      </w:r>
      <w:r w:rsidR="00F33F96" w:rsidRPr="0063274F">
        <w:rPr>
          <w:rFonts w:ascii="Arial" w:eastAsia="Times New Roman" w:hAnsi="Arial" w:cs="Arial"/>
          <w:lang w:eastAsia="pl-PL"/>
        </w:rPr>
        <w:t>wan</w:t>
      </w:r>
      <w:r w:rsidRPr="0063274F">
        <w:rPr>
          <w:rFonts w:ascii="Arial" w:eastAsia="Times New Roman" w:hAnsi="Arial" w:cs="Arial"/>
          <w:lang w:eastAsia="pl-PL"/>
        </w:rPr>
        <w:t>ą/</w:t>
      </w:r>
      <w:r w:rsidRPr="0063274F">
        <w:rPr>
          <w:rFonts w:ascii="Arial" w:eastAsia="Times New Roman" w:hAnsi="Arial" w:cs="Arial"/>
          <w:lang w:eastAsia="pl-PL"/>
        </w:rPr>
        <w:t>ym</w:t>
      </w:r>
      <w:r w:rsidR="00F33F96" w:rsidRPr="0063274F">
        <w:rPr>
          <w:rFonts w:ascii="Arial" w:eastAsia="Times New Roman" w:hAnsi="Arial" w:cs="Arial"/>
          <w:lang w:eastAsia="pl-PL"/>
        </w:rPr>
        <w:t xml:space="preserve"> w dalszej części </w:t>
      </w:r>
      <w:r w:rsidR="008674DB" w:rsidRPr="0063274F">
        <w:rPr>
          <w:rFonts w:ascii="Arial" w:eastAsia="Times New Roman" w:hAnsi="Arial" w:cs="Arial"/>
          <w:lang w:eastAsia="pl-PL"/>
        </w:rPr>
        <w:t>„</w:t>
      </w:r>
      <w:r w:rsidR="008674DB" w:rsidRPr="0063274F">
        <w:rPr>
          <w:rFonts w:ascii="Arial" w:eastAsia="Times New Roman" w:hAnsi="Arial" w:cs="Arial"/>
          <w:b/>
          <w:lang w:eastAsia="pl-PL"/>
        </w:rPr>
        <w:t>Dostawcą</w:t>
      </w:r>
      <w:r w:rsidR="008674DB" w:rsidRPr="0063274F">
        <w:rPr>
          <w:rFonts w:ascii="Arial" w:eastAsia="Times New Roman" w:hAnsi="Arial" w:cs="Arial"/>
          <w:lang w:eastAsia="pl-PL"/>
        </w:rPr>
        <w:t xml:space="preserve">”, </w:t>
      </w:r>
      <w:r w:rsidR="00F33F96" w:rsidRPr="0063274F">
        <w:rPr>
          <w:rFonts w:ascii="Arial" w:eastAsia="Times New Roman" w:hAnsi="Arial" w:cs="Arial"/>
          <w:b/>
          <w:bCs/>
          <w:iCs/>
          <w:lang w:eastAsia="pl-PL"/>
        </w:rPr>
        <w:t>„Sprzeda</w:t>
      </w:r>
      <w:r w:rsidR="002967F8" w:rsidRPr="0063274F">
        <w:rPr>
          <w:rFonts w:ascii="Arial" w:eastAsia="Times New Roman" w:hAnsi="Arial" w:cs="Arial"/>
          <w:b/>
          <w:bCs/>
          <w:iCs/>
          <w:lang w:eastAsia="pl-PL"/>
        </w:rPr>
        <w:t>wcą</w:t>
      </w:r>
      <w:r w:rsidR="00F33F96" w:rsidRPr="0063274F">
        <w:rPr>
          <w:rFonts w:ascii="Arial" w:eastAsia="Times New Roman" w:hAnsi="Arial" w:cs="Arial"/>
          <w:b/>
          <w:bCs/>
          <w:iCs/>
          <w:lang w:eastAsia="pl-PL"/>
        </w:rPr>
        <w:t>”</w:t>
      </w:r>
      <w:r w:rsidR="00FC7FC8">
        <w:rPr>
          <w:rFonts w:ascii="Arial" w:eastAsia="Times New Roman" w:hAnsi="Arial" w:cs="Arial"/>
          <w:b/>
          <w:bCs/>
          <w:iCs/>
          <w:lang w:eastAsia="pl-PL"/>
        </w:rPr>
        <w:t>,</w:t>
      </w:r>
      <w:r w:rsidR="00806F40" w:rsidRPr="0063274F">
        <w:rPr>
          <w:rFonts w:ascii="Arial" w:eastAsia="Times New Roman" w:hAnsi="Arial" w:cs="Arial"/>
          <w:b/>
          <w:bCs/>
          <w:iCs/>
          <w:lang w:eastAsia="pl-PL"/>
        </w:rPr>
        <w:t xml:space="preserve"> „</w:t>
      </w:r>
      <w:r w:rsidR="007D2E64" w:rsidRPr="0063274F">
        <w:rPr>
          <w:rFonts w:ascii="Arial" w:eastAsia="Times New Roman" w:hAnsi="Arial" w:cs="Arial"/>
          <w:b/>
          <w:bCs/>
          <w:iCs/>
          <w:lang w:eastAsia="pl-PL"/>
        </w:rPr>
        <w:t>Dostawc</w:t>
      </w:r>
      <w:r w:rsidR="0083310B" w:rsidRPr="0063274F">
        <w:rPr>
          <w:rFonts w:ascii="Arial" w:eastAsia="Times New Roman" w:hAnsi="Arial" w:cs="Arial"/>
          <w:b/>
          <w:bCs/>
          <w:iCs/>
          <w:lang w:eastAsia="pl-PL"/>
        </w:rPr>
        <w:t>ami</w:t>
      </w:r>
      <w:r w:rsidR="00806F40" w:rsidRPr="0063274F">
        <w:rPr>
          <w:rFonts w:ascii="Arial" w:eastAsia="Times New Roman" w:hAnsi="Arial" w:cs="Arial"/>
          <w:b/>
          <w:bCs/>
          <w:iCs/>
          <w:lang w:eastAsia="pl-PL"/>
        </w:rPr>
        <w:t>”</w:t>
      </w:r>
    </w:p>
    <w:p w14:paraId="4057FF7A" w14:textId="77777777" w:rsidR="0084270F" w:rsidRPr="0063274F" w:rsidRDefault="00724B9C" w:rsidP="0063274F">
      <w:pPr>
        <w:spacing w:after="0" w:line="240" w:lineRule="auto"/>
        <w:jc w:val="both"/>
        <w:rPr>
          <w:rFonts w:ascii="Arial" w:eastAsia="Times New Roman" w:hAnsi="Arial" w:cs="Arial"/>
          <w:lang w:eastAsia="pl-PL"/>
        </w:rPr>
      </w:pPr>
      <w:r w:rsidRPr="0063274F">
        <w:rPr>
          <w:rFonts w:ascii="Arial" w:eastAsia="Times New Roman" w:hAnsi="Arial" w:cs="Arial"/>
          <w:lang w:eastAsia="pl-PL"/>
        </w:rPr>
        <w:t>zwanym</w:t>
      </w:r>
      <w:r w:rsidR="00E54167" w:rsidRPr="0063274F">
        <w:rPr>
          <w:rFonts w:ascii="Arial" w:eastAsia="Times New Roman" w:hAnsi="Arial" w:cs="Arial"/>
          <w:lang w:eastAsia="pl-PL"/>
        </w:rPr>
        <w:t>i</w:t>
      </w:r>
      <w:r w:rsidRPr="0063274F">
        <w:rPr>
          <w:rFonts w:ascii="Arial" w:eastAsia="Times New Roman" w:hAnsi="Arial" w:cs="Arial"/>
          <w:lang w:eastAsia="pl-PL"/>
        </w:rPr>
        <w:t xml:space="preserve"> w dalszej części </w:t>
      </w:r>
      <w:r w:rsidRPr="0063274F">
        <w:rPr>
          <w:rFonts w:ascii="Arial" w:eastAsia="Times New Roman" w:hAnsi="Arial" w:cs="Arial"/>
          <w:b/>
          <w:bCs/>
          <w:lang w:eastAsia="pl-PL"/>
        </w:rPr>
        <w:t>„Stronami”</w:t>
      </w:r>
      <w:r w:rsidRPr="0063274F">
        <w:rPr>
          <w:rFonts w:ascii="Arial" w:eastAsia="Times New Roman" w:hAnsi="Arial" w:cs="Arial"/>
          <w:lang w:eastAsia="pl-PL"/>
        </w:rPr>
        <w:t>.</w:t>
      </w:r>
    </w:p>
    <w:p w14:paraId="4057FF7B" w14:textId="77777777" w:rsidR="00517EF6" w:rsidRPr="0063274F" w:rsidRDefault="00517EF6" w:rsidP="0063274F">
      <w:pPr>
        <w:spacing w:after="0" w:line="240" w:lineRule="auto"/>
        <w:jc w:val="both"/>
        <w:rPr>
          <w:rFonts w:ascii="Arial" w:eastAsia="Times New Roman" w:hAnsi="Arial" w:cs="Arial"/>
          <w:b/>
          <w:lang w:eastAsia="pl-PL"/>
        </w:rPr>
      </w:pPr>
    </w:p>
    <w:p w14:paraId="4057FF7C" w14:textId="77777777" w:rsidR="0084270F" w:rsidRPr="0063274F" w:rsidRDefault="00724B9C" w:rsidP="0063274F">
      <w:pPr>
        <w:spacing w:after="0" w:line="240" w:lineRule="auto"/>
        <w:ind w:left="539" w:hanging="539"/>
        <w:jc w:val="center"/>
        <w:rPr>
          <w:rFonts w:ascii="Arial" w:eastAsia="Times New Roman" w:hAnsi="Arial" w:cs="Arial"/>
          <w:b/>
          <w:bCs/>
          <w:lang w:eastAsia="pl-PL"/>
        </w:rPr>
      </w:pPr>
      <w:r w:rsidRPr="0063274F">
        <w:rPr>
          <w:rFonts w:ascii="Arial" w:eastAsia="Times New Roman" w:hAnsi="Arial" w:cs="Arial"/>
          <w:b/>
          <w:bCs/>
          <w:lang w:eastAsia="pl-PL"/>
        </w:rPr>
        <w:t>§ 1</w:t>
      </w:r>
    </w:p>
    <w:p w14:paraId="4057FF7D" w14:textId="77777777" w:rsidR="0084270F" w:rsidRPr="0063274F" w:rsidRDefault="00724B9C" w:rsidP="0063274F">
      <w:pPr>
        <w:spacing w:after="0" w:line="240" w:lineRule="auto"/>
        <w:ind w:left="539" w:hanging="539"/>
        <w:jc w:val="center"/>
        <w:rPr>
          <w:rFonts w:ascii="Arial" w:eastAsia="Times New Roman" w:hAnsi="Arial" w:cs="Arial"/>
          <w:b/>
          <w:bCs/>
          <w:lang w:eastAsia="pl-PL"/>
        </w:rPr>
      </w:pPr>
      <w:r w:rsidRPr="0063274F">
        <w:rPr>
          <w:rFonts w:ascii="Arial" w:eastAsia="Times New Roman" w:hAnsi="Arial" w:cs="Arial"/>
          <w:b/>
          <w:bCs/>
          <w:lang w:eastAsia="pl-PL"/>
        </w:rPr>
        <w:t>PRZEDMIOT UMOWY</w:t>
      </w:r>
    </w:p>
    <w:p w14:paraId="4057FF7E" w14:textId="77777777" w:rsidR="000D7F9C" w:rsidRPr="0063274F" w:rsidRDefault="00724B9C" w:rsidP="0017065B">
      <w:pPr>
        <w:numPr>
          <w:ilvl w:val="0"/>
          <w:numId w:val="11"/>
        </w:numPr>
        <w:autoSpaceDE w:val="0"/>
        <w:autoSpaceDN w:val="0"/>
        <w:adjustRightInd w:val="0"/>
        <w:spacing w:after="0" w:line="240" w:lineRule="auto"/>
        <w:ind w:left="567" w:hanging="567"/>
        <w:jc w:val="both"/>
        <w:rPr>
          <w:rFonts w:ascii="Arial" w:eastAsia="Times New Roman" w:hAnsi="Arial" w:cs="Arial"/>
          <w:iCs/>
          <w:lang w:eastAsia="pl-PL"/>
        </w:rPr>
      </w:pPr>
      <w:r w:rsidRPr="0063274F">
        <w:rPr>
          <w:rFonts w:ascii="Arial" w:eastAsia="Times New Roman" w:hAnsi="Arial" w:cs="Arial"/>
          <w:iCs/>
          <w:lang w:eastAsia="pl-PL"/>
        </w:rPr>
        <w:t>Dostawca</w:t>
      </w:r>
      <w:r w:rsidR="00F33F96" w:rsidRPr="0063274F">
        <w:rPr>
          <w:rFonts w:ascii="Arial" w:eastAsia="Times New Roman" w:hAnsi="Arial" w:cs="Arial"/>
          <w:iCs/>
          <w:lang w:eastAsia="pl-PL"/>
        </w:rPr>
        <w:t xml:space="preserve"> </w:t>
      </w:r>
      <w:r w:rsidR="00E54167" w:rsidRPr="0063274F">
        <w:rPr>
          <w:rFonts w:ascii="Arial" w:eastAsia="Times New Roman" w:hAnsi="Arial" w:cs="Arial"/>
          <w:iCs/>
          <w:lang w:eastAsia="pl-PL"/>
        </w:rPr>
        <w:t>zobowiązuje się</w:t>
      </w:r>
      <w:r w:rsidR="001D2370" w:rsidRPr="0063274F">
        <w:rPr>
          <w:rFonts w:ascii="Arial" w:eastAsia="Times New Roman" w:hAnsi="Arial" w:cs="Arial"/>
          <w:iCs/>
          <w:lang w:eastAsia="pl-PL"/>
        </w:rPr>
        <w:t xml:space="preserve"> </w:t>
      </w:r>
      <w:r w:rsidR="00F33F96" w:rsidRPr="0063274F">
        <w:rPr>
          <w:rFonts w:ascii="Arial" w:eastAsia="Times New Roman" w:hAnsi="Arial" w:cs="Arial"/>
          <w:iCs/>
          <w:lang w:eastAsia="pl-PL"/>
        </w:rPr>
        <w:t>dostarcz</w:t>
      </w:r>
      <w:r w:rsidR="00E54167" w:rsidRPr="0063274F">
        <w:rPr>
          <w:rFonts w:ascii="Arial" w:eastAsia="Times New Roman" w:hAnsi="Arial" w:cs="Arial"/>
          <w:iCs/>
          <w:lang w:eastAsia="pl-PL"/>
        </w:rPr>
        <w:t>yć</w:t>
      </w:r>
      <w:r w:rsidR="00F33F96" w:rsidRPr="0063274F">
        <w:rPr>
          <w:rFonts w:ascii="Arial" w:eastAsia="Times New Roman" w:hAnsi="Arial" w:cs="Arial"/>
          <w:iCs/>
          <w:lang w:eastAsia="pl-PL"/>
        </w:rPr>
        <w:t xml:space="preserve"> </w:t>
      </w:r>
      <w:r w:rsidR="0017065B">
        <w:rPr>
          <w:rFonts w:ascii="Arial" w:eastAsia="Times New Roman" w:hAnsi="Arial" w:cs="Arial"/>
          <w:iCs/>
          <w:lang w:eastAsia="pl-PL"/>
        </w:rPr>
        <w:t>urządzenia</w:t>
      </w:r>
      <w:r w:rsidR="0017065B" w:rsidRPr="0017065B">
        <w:rPr>
          <w:rFonts w:ascii="Arial" w:eastAsia="Times New Roman" w:hAnsi="Arial" w:cs="Arial"/>
          <w:iCs/>
          <w:lang w:eastAsia="pl-PL"/>
        </w:rPr>
        <w:t xml:space="preserve"> do detekcji gazu ziemnego </w:t>
      </w:r>
      <w:r w:rsidRPr="0063274F">
        <w:rPr>
          <w:rFonts w:ascii="Arial" w:eastAsia="Times New Roman" w:hAnsi="Arial" w:cs="Arial"/>
          <w:iCs/>
          <w:lang w:eastAsia="pl-PL"/>
        </w:rPr>
        <w:t>wraz z akcesoriami zgodnie z poniższą specyfikacją:</w:t>
      </w:r>
    </w:p>
    <w:p w14:paraId="4057FF7F" w14:textId="77777777" w:rsidR="0017065B" w:rsidRPr="0017065B" w:rsidRDefault="00724B9C" w:rsidP="0017065B">
      <w:pPr>
        <w:autoSpaceDE w:val="0"/>
        <w:autoSpaceDN w:val="0"/>
        <w:adjustRightInd w:val="0"/>
        <w:spacing w:after="0" w:line="240" w:lineRule="auto"/>
        <w:ind w:left="567"/>
        <w:jc w:val="both"/>
        <w:rPr>
          <w:rFonts w:ascii="Arial" w:eastAsia="Times New Roman" w:hAnsi="Arial" w:cs="Arial"/>
          <w:i/>
          <w:iCs/>
          <w:lang w:eastAsia="pl-PL"/>
        </w:rPr>
      </w:pPr>
      <w:r w:rsidRPr="0017065B">
        <w:rPr>
          <w:rFonts w:ascii="Arial" w:eastAsia="Times New Roman" w:hAnsi="Arial" w:cs="Arial"/>
          <w:i/>
          <w:iCs/>
          <w:lang w:eastAsia="pl-PL"/>
        </w:rPr>
        <w:t>Część I</w:t>
      </w:r>
    </w:p>
    <w:p w14:paraId="4057FF80" w14:textId="77777777" w:rsidR="0017065B" w:rsidRPr="0017065B" w:rsidRDefault="00724B9C" w:rsidP="0017065B">
      <w:pPr>
        <w:autoSpaceDE w:val="0"/>
        <w:autoSpaceDN w:val="0"/>
        <w:adjustRightInd w:val="0"/>
        <w:spacing w:after="0" w:line="240" w:lineRule="auto"/>
        <w:ind w:left="567"/>
        <w:jc w:val="both"/>
        <w:rPr>
          <w:rFonts w:ascii="Arial" w:eastAsia="Times New Roman" w:hAnsi="Arial" w:cs="Arial"/>
          <w:i/>
          <w:iCs/>
          <w:lang w:eastAsia="pl-PL"/>
        </w:rPr>
      </w:pPr>
      <w:r w:rsidRPr="0017065B">
        <w:rPr>
          <w:rFonts w:ascii="Arial" w:eastAsia="Times New Roman" w:hAnsi="Arial" w:cs="Arial"/>
          <w:i/>
          <w:iCs/>
          <w:lang w:eastAsia="pl-PL"/>
        </w:rPr>
        <w:t>Detektor gazów SCHUTZ GPD 3010 lub równoważny – 5 szt.</w:t>
      </w:r>
    </w:p>
    <w:p w14:paraId="4057FF81" w14:textId="77777777" w:rsidR="0017065B" w:rsidRPr="0017065B" w:rsidRDefault="00724B9C" w:rsidP="0017065B">
      <w:pPr>
        <w:autoSpaceDE w:val="0"/>
        <w:autoSpaceDN w:val="0"/>
        <w:adjustRightInd w:val="0"/>
        <w:spacing w:after="0" w:line="240" w:lineRule="auto"/>
        <w:ind w:left="567"/>
        <w:jc w:val="both"/>
        <w:rPr>
          <w:rFonts w:ascii="Arial" w:eastAsia="Times New Roman" w:hAnsi="Arial" w:cs="Arial"/>
          <w:i/>
          <w:iCs/>
          <w:lang w:eastAsia="pl-PL"/>
        </w:rPr>
      </w:pPr>
      <w:r w:rsidRPr="0017065B">
        <w:rPr>
          <w:rFonts w:ascii="Arial" w:eastAsia="Times New Roman" w:hAnsi="Arial" w:cs="Arial"/>
          <w:i/>
          <w:iCs/>
          <w:lang w:eastAsia="pl-PL"/>
        </w:rPr>
        <w:t>Część II</w:t>
      </w:r>
    </w:p>
    <w:p w14:paraId="4057FF82" w14:textId="77777777" w:rsidR="0017065B" w:rsidRPr="0017065B" w:rsidRDefault="00724B9C" w:rsidP="0017065B">
      <w:pPr>
        <w:autoSpaceDE w:val="0"/>
        <w:autoSpaceDN w:val="0"/>
        <w:adjustRightInd w:val="0"/>
        <w:spacing w:after="0" w:line="240" w:lineRule="auto"/>
        <w:ind w:left="567"/>
        <w:jc w:val="both"/>
        <w:rPr>
          <w:rFonts w:ascii="Arial" w:eastAsia="Times New Roman" w:hAnsi="Arial" w:cs="Arial"/>
          <w:i/>
          <w:iCs/>
          <w:lang w:eastAsia="pl-PL"/>
        </w:rPr>
      </w:pPr>
      <w:r w:rsidRPr="0017065B">
        <w:rPr>
          <w:rFonts w:ascii="Arial" w:eastAsia="Times New Roman" w:hAnsi="Arial" w:cs="Arial"/>
          <w:i/>
          <w:iCs/>
          <w:lang w:eastAsia="pl-PL"/>
        </w:rPr>
        <w:t xml:space="preserve">Urządzenie do detekcji i pomiaru stężenia metanu – 5 szt. </w:t>
      </w:r>
    </w:p>
    <w:p w14:paraId="4057FF83" w14:textId="77777777" w:rsidR="0017065B" w:rsidRPr="0017065B" w:rsidRDefault="00724B9C" w:rsidP="0017065B">
      <w:pPr>
        <w:autoSpaceDE w:val="0"/>
        <w:autoSpaceDN w:val="0"/>
        <w:adjustRightInd w:val="0"/>
        <w:spacing w:after="0" w:line="240" w:lineRule="auto"/>
        <w:ind w:left="567"/>
        <w:jc w:val="both"/>
        <w:rPr>
          <w:rFonts w:ascii="Arial" w:eastAsia="Times New Roman" w:hAnsi="Arial" w:cs="Arial"/>
          <w:i/>
          <w:iCs/>
          <w:lang w:eastAsia="pl-PL"/>
        </w:rPr>
      </w:pPr>
      <w:r w:rsidRPr="0017065B">
        <w:rPr>
          <w:rFonts w:ascii="Arial" w:eastAsia="Times New Roman" w:hAnsi="Arial" w:cs="Arial"/>
          <w:i/>
          <w:iCs/>
          <w:lang w:eastAsia="pl-PL"/>
        </w:rPr>
        <w:t>Część III</w:t>
      </w:r>
    </w:p>
    <w:p w14:paraId="4057FF84" w14:textId="77777777" w:rsidR="0017065B" w:rsidRPr="0017065B" w:rsidRDefault="00724B9C" w:rsidP="0017065B">
      <w:pPr>
        <w:autoSpaceDE w:val="0"/>
        <w:autoSpaceDN w:val="0"/>
        <w:adjustRightInd w:val="0"/>
        <w:spacing w:after="0" w:line="240" w:lineRule="auto"/>
        <w:ind w:left="567"/>
        <w:jc w:val="both"/>
        <w:rPr>
          <w:rFonts w:ascii="Arial" w:eastAsia="Times New Roman" w:hAnsi="Arial" w:cs="Arial"/>
          <w:i/>
          <w:iCs/>
          <w:lang w:eastAsia="pl-PL"/>
        </w:rPr>
      </w:pPr>
      <w:r w:rsidRPr="0017065B">
        <w:rPr>
          <w:rFonts w:ascii="Arial" w:eastAsia="Times New Roman" w:hAnsi="Arial" w:cs="Arial"/>
          <w:i/>
          <w:iCs/>
          <w:lang w:eastAsia="pl-PL"/>
        </w:rPr>
        <w:t>Laserowy zdalny detektor metanu GAS TRAC LZ-30 lub równoważny – 2 szt.</w:t>
      </w:r>
    </w:p>
    <w:p w14:paraId="4057FF85" w14:textId="77777777" w:rsidR="00FC7FC8" w:rsidRDefault="00724B9C" w:rsidP="0063274F">
      <w:pPr>
        <w:autoSpaceDE w:val="0"/>
        <w:autoSpaceDN w:val="0"/>
        <w:adjustRightInd w:val="0"/>
        <w:spacing w:after="0" w:line="240" w:lineRule="auto"/>
        <w:ind w:left="567"/>
        <w:jc w:val="both"/>
        <w:rPr>
          <w:rFonts w:ascii="Arial" w:eastAsia="Times New Roman" w:hAnsi="Arial" w:cs="Arial"/>
          <w:iCs/>
          <w:lang w:eastAsia="pl-PL"/>
        </w:rPr>
      </w:pPr>
      <w:r w:rsidRPr="0063274F">
        <w:rPr>
          <w:rFonts w:ascii="Arial" w:eastAsia="Times New Roman" w:hAnsi="Arial" w:cs="Arial"/>
          <w:iCs/>
          <w:lang w:eastAsia="pl-PL"/>
        </w:rPr>
        <w:t>zwanym</w:t>
      </w:r>
      <w:r w:rsidR="000D7F9C" w:rsidRPr="0063274F">
        <w:rPr>
          <w:rFonts w:ascii="Arial" w:eastAsia="Times New Roman" w:hAnsi="Arial" w:cs="Arial"/>
          <w:iCs/>
          <w:lang w:eastAsia="pl-PL"/>
        </w:rPr>
        <w:t>i</w:t>
      </w:r>
      <w:r w:rsidRPr="0063274F">
        <w:rPr>
          <w:rFonts w:ascii="Arial" w:eastAsia="Times New Roman" w:hAnsi="Arial" w:cs="Arial"/>
          <w:iCs/>
          <w:lang w:eastAsia="pl-PL"/>
        </w:rPr>
        <w:t xml:space="preserve"> dalej „P</w:t>
      </w:r>
      <w:r w:rsidR="008674DB" w:rsidRPr="0063274F">
        <w:rPr>
          <w:rFonts w:ascii="Arial" w:eastAsia="Times New Roman" w:hAnsi="Arial" w:cs="Arial"/>
          <w:iCs/>
          <w:lang w:eastAsia="pl-PL"/>
        </w:rPr>
        <w:t>rzedmiot</w:t>
      </w:r>
      <w:r w:rsidRPr="0063274F">
        <w:rPr>
          <w:rFonts w:ascii="Arial" w:eastAsia="Times New Roman" w:hAnsi="Arial" w:cs="Arial"/>
          <w:iCs/>
          <w:lang w:eastAsia="pl-PL"/>
        </w:rPr>
        <w:t>em U</w:t>
      </w:r>
      <w:r>
        <w:rPr>
          <w:rFonts w:ascii="Arial" w:eastAsia="Times New Roman" w:hAnsi="Arial" w:cs="Arial"/>
          <w:iCs/>
          <w:lang w:eastAsia="pl-PL"/>
        </w:rPr>
        <w:t>mowy”.</w:t>
      </w:r>
    </w:p>
    <w:p w14:paraId="4057FF86" w14:textId="77777777" w:rsidR="000F6E09" w:rsidRPr="00FC7FC8" w:rsidRDefault="00724B9C" w:rsidP="00FC7FC8">
      <w:pPr>
        <w:pStyle w:val="Akapitzlist"/>
        <w:numPr>
          <w:ilvl w:val="0"/>
          <w:numId w:val="11"/>
        </w:numPr>
        <w:autoSpaceDE w:val="0"/>
        <w:autoSpaceDN w:val="0"/>
        <w:adjustRightInd w:val="0"/>
        <w:spacing w:after="0" w:line="240" w:lineRule="auto"/>
        <w:ind w:left="567" w:hanging="567"/>
        <w:jc w:val="both"/>
        <w:rPr>
          <w:rFonts w:ascii="Arial" w:eastAsia="Times New Roman" w:hAnsi="Arial" w:cs="Arial"/>
          <w:iCs/>
          <w:lang w:eastAsia="pl-PL"/>
        </w:rPr>
      </w:pPr>
      <w:r w:rsidRPr="00FC7FC8">
        <w:rPr>
          <w:rFonts w:ascii="Arial" w:eastAsia="Times New Roman" w:hAnsi="Arial" w:cs="Arial"/>
          <w:iCs/>
          <w:lang w:eastAsia="pl-PL"/>
        </w:rPr>
        <w:t xml:space="preserve">Odbiorca zobowiązuje się odebrać przedmiot umowy </w:t>
      </w:r>
      <w:r w:rsidR="00687E80" w:rsidRPr="00FC7FC8">
        <w:rPr>
          <w:rFonts w:ascii="Arial" w:eastAsia="Times New Roman" w:hAnsi="Arial" w:cs="Arial"/>
          <w:iCs/>
          <w:lang w:eastAsia="pl-PL"/>
        </w:rPr>
        <w:t>dostarczony</w:t>
      </w:r>
      <w:r w:rsidRPr="00FC7FC8">
        <w:rPr>
          <w:rFonts w:ascii="Arial" w:eastAsia="Times New Roman" w:hAnsi="Arial" w:cs="Arial"/>
          <w:iCs/>
          <w:lang w:eastAsia="pl-PL"/>
        </w:rPr>
        <w:t xml:space="preserve"> zgodnie z jej treścią oraz zapłacić cenę. </w:t>
      </w:r>
    </w:p>
    <w:p w14:paraId="4057FF87" w14:textId="079A83C7" w:rsidR="000F6E09" w:rsidRPr="0063274F" w:rsidRDefault="00724B9C" w:rsidP="0063274F">
      <w:pPr>
        <w:numPr>
          <w:ilvl w:val="0"/>
          <w:numId w:val="11"/>
        </w:numPr>
        <w:autoSpaceDE w:val="0"/>
        <w:autoSpaceDN w:val="0"/>
        <w:adjustRightInd w:val="0"/>
        <w:spacing w:after="0" w:line="240" w:lineRule="auto"/>
        <w:ind w:left="567" w:hanging="567"/>
        <w:jc w:val="both"/>
        <w:rPr>
          <w:rFonts w:ascii="Arial" w:eastAsia="Times New Roman" w:hAnsi="Arial" w:cs="Arial"/>
          <w:i/>
          <w:iCs/>
          <w:lang w:eastAsia="pl-PL"/>
        </w:rPr>
      </w:pPr>
      <w:r w:rsidRPr="0063274F">
        <w:rPr>
          <w:rFonts w:ascii="Arial" w:eastAsia="Times New Roman" w:hAnsi="Arial" w:cs="Arial"/>
          <w:iCs/>
          <w:lang w:eastAsia="pl-PL"/>
        </w:rPr>
        <w:t>Dostawca</w:t>
      </w:r>
      <w:r w:rsidR="00F33F96" w:rsidRPr="0063274F">
        <w:rPr>
          <w:rFonts w:ascii="Arial" w:eastAsia="Times New Roman" w:hAnsi="Arial" w:cs="Arial"/>
          <w:iCs/>
          <w:lang w:eastAsia="pl-PL"/>
        </w:rPr>
        <w:t xml:space="preserve"> zapewnia, że przedmiot umowy </w:t>
      </w:r>
      <w:r w:rsidR="00E54167" w:rsidRPr="0063274F">
        <w:rPr>
          <w:rFonts w:ascii="Arial" w:eastAsia="Times New Roman" w:hAnsi="Arial" w:cs="Arial"/>
          <w:iCs/>
          <w:lang w:eastAsia="pl-PL"/>
        </w:rPr>
        <w:t xml:space="preserve">będzie </w:t>
      </w:r>
      <w:r w:rsidR="00F33F96" w:rsidRPr="0063274F">
        <w:rPr>
          <w:rFonts w:ascii="Arial" w:eastAsia="Times New Roman" w:hAnsi="Arial" w:cs="Arial"/>
          <w:iCs/>
          <w:lang w:eastAsia="pl-PL"/>
        </w:rPr>
        <w:t xml:space="preserve">wolny od jakichkolwiek wad fizycznych i prawnych, a w szczególności obciążeń i praw osób trzecich oraz nie </w:t>
      </w:r>
      <w:r w:rsidR="00E54167" w:rsidRPr="0063274F">
        <w:rPr>
          <w:rFonts w:ascii="Arial" w:eastAsia="Times New Roman" w:hAnsi="Arial" w:cs="Arial"/>
          <w:iCs/>
          <w:lang w:eastAsia="pl-PL"/>
        </w:rPr>
        <w:t>będzie</w:t>
      </w:r>
      <w:r w:rsidR="00F33F96" w:rsidRPr="0063274F">
        <w:rPr>
          <w:rFonts w:ascii="Arial" w:eastAsia="Times New Roman" w:hAnsi="Arial" w:cs="Arial"/>
          <w:iCs/>
          <w:lang w:eastAsia="pl-PL"/>
        </w:rPr>
        <w:t xml:space="preserve"> przedmiotem żadnego postępowania</w:t>
      </w:r>
      <w:r w:rsidR="003F05A5" w:rsidRPr="0063274F">
        <w:rPr>
          <w:rFonts w:ascii="Arial" w:eastAsia="Times New Roman" w:hAnsi="Arial" w:cs="Arial"/>
          <w:iCs/>
          <w:lang w:eastAsia="pl-PL"/>
        </w:rPr>
        <w:t xml:space="preserve"> sądowego lub administracyjnego, w szczególności egzekucyjnego lub administracyjno-egzekucyjnego jak również nie będ</w:t>
      </w:r>
      <w:r w:rsidR="00E54167" w:rsidRPr="0063274F">
        <w:rPr>
          <w:rFonts w:ascii="Arial" w:eastAsia="Times New Roman" w:hAnsi="Arial" w:cs="Arial"/>
          <w:iCs/>
          <w:lang w:eastAsia="pl-PL"/>
        </w:rPr>
        <w:t>zie</w:t>
      </w:r>
      <w:r w:rsidR="003F05A5" w:rsidRPr="0063274F">
        <w:rPr>
          <w:rFonts w:ascii="Arial" w:eastAsia="Times New Roman" w:hAnsi="Arial" w:cs="Arial"/>
          <w:iCs/>
          <w:lang w:eastAsia="pl-PL"/>
        </w:rPr>
        <w:t xml:space="preserve"> przedmiotem zabezpieczenia.</w:t>
      </w:r>
    </w:p>
    <w:p w14:paraId="4057FF88" w14:textId="17C0B618" w:rsidR="000F6E09" w:rsidRPr="0063274F" w:rsidRDefault="00724B9C" w:rsidP="0063274F">
      <w:pPr>
        <w:numPr>
          <w:ilvl w:val="0"/>
          <w:numId w:val="11"/>
        </w:numPr>
        <w:autoSpaceDE w:val="0"/>
        <w:autoSpaceDN w:val="0"/>
        <w:adjustRightInd w:val="0"/>
        <w:spacing w:after="0" w:line="240" w:lineRule="auto"/>
        <w:ind w:left="567" w:hanging="567"/>
        <w:jc w:val="both"/>
        <w:rPr>
          <w:rFonts w:ascii="Arial" w:eastAsia="Times New Roman" w:hAnsi="Arial" w:cs="Arial"/>
          <w:iCs/>
          <w:lang w:eastAsia="pl-PL"/>
        </w:rPr>
      </w:pPr>
      <w:r w:rsidRPr="0063274F">
        <w:rPr>
          <w:rFonts w:ascii="Arial" w:eastAsia="Times New Roman" w:hAnsi="Arial" w:cs="Arial"/>
          <w:iCs/>
          <w:lang w:eastAsia="pl-PL"/>
        </w:rPr>
        <w:t xml:space="preserve">Przedmiot </w:t>
      </w:r>
      <w:r w:rsidR="00013287">
        <w:rPr>
          <w:rFonts w:ascii="Arial" w:eastAsia="Times New Roman" w:hAnsi="Arial" w:cs="Arial"/>
          <w:iCs/>
          <w:lang w:eastAsia="pl-PL"/>
        </w:rPr>
        <w:t>U</w:t>
      </w:r>
      <w:r w:rsidRPr="0063274F">
        <w:rPr>
          <w:rFonts w:ascii="Arial" w:eastAsia="Times New Roman" w:hAnsi="Arial" w:cs="Arial"/>
          <w:iCs/>
          <w:lang w:eastAsia="pl-PL"/>
        </w:rPr>
        <w:t>mowy dostarczony w ramac</w:t>
      </w:r>
      <w:r w:rsidR="008B0D46" w:rsidRPr="0063274F">
        <w:rPr>
          <w:rFonts w:ascii="Arial" w:eastAsia="Times New Roman" w:hAnsi="Arial" w:cs="Arial"/>
          <w:iCs/>
          <w:lang w:eastAsia="pl-PL"/>
        </w:rPr>
        <w:t xml:space="preserve">h niniejszej umowy będzie </w:t>
      </w:r>
      <w:r w:rsidR="00E54167" w:rsidRPr="0063274F">
        <w:rPr>
          <w:rFonts w:ascii="Arial" w:eastAsia="Times New Roman" w:hAnsi="Arial" w:cs="Arial"/>
          <w:iCs/>
          <w:lang w:eastAsia="pl-PL"/>
        </w:rPr>
        <w:t xml:space="preserve">fabrycznie nowy, </w:t>
      </w:r>
      <w:r w:rsidRPr="0063274F">
        <w:rPr>
          <w:rFonts w:ascii="Arial" w:eastAsia="Times New Roman" w:hAnsi="Arial" w:cs="Arial"/>
          <w:iCs/>
          <w:lang w:eastAsia="pl-PL"/>
        </w:rPr>
        <w:t>wytworzony zgodnie z powszechnie obowiązującymi standardami technologicznymi, normami i przepisami prawa</w:t>
      </w:r>
      <w:r w:rsidR="00E54167" w:rsidRPr="0063274F">
        <w:rPr>
          <w:rFonts w:ascii="Arial" w:eastAsia="Times New Roman" w:hAnsi="Arial" w:cs="Arial"/>
          <w:iCs/>
          <w:lang w:eastAsia="pl-PL"/>
        </w:rPr>
        <w:t>, w zakresie w jakim mają do</w:t>
      </w:r>
      <w:r w:rsidR="002213E9" w:rsidRPr="0063274F">
        <w:rPr>
          <w:rFonts w:ascii="Arial" w:eastAsia="Times New Roman" w:hAnsi="Arial" w:cs="Arial"/>
          <w:iCs/>
          <w:lang w:eastAsia="pl-PL"/>
        </w:rPr>
        <w:t xml:space="preserve"> </w:t>
      </w:r>
      <w:r w:rsidR="00013287">
        <w:rPr>
          <w:rFonts w:ascii="Arial" w:eastAsia="Times New Roman" w:hAnsi="Arial" w:cs="Arial"/>
          <w:iCs/>
          <w:lang w:eastAsia="pl-PL"/>
        </w:rPr>
        <w:t>P</w:t>
      </w:r>
      <w:r w:rsidR="002213E9" w:rsidRPr="0063274F">
        <w:rPr>
          <w:rFonts w:ascii="Arial" w:eastAsia="Times New Roman" w:hAnsi="Arial" w:cs="Arial"/>
          <w:iCs/>
          <w:lang w:eastAsia="pl-PL"/>
        </w:rPr>
        <w:t xml:space="preserve">rzedmiotu </w:t>
      </w:r>
      <w:r w:rsidR="00013287">
        <w:rPr>
          <w:rFonts w:ascii="Arial" w:eastAsia="Times New Roman" w:hAnsi="Arial" w:cs="Arial"/>
          <w:iCs/>
          <w:lang w:eastAsia="pl-PL"/>
        </w:rPr>
        <w:t>U</w:t>
      </w:r>
      <w:r w:rsidR="002213E9" w:rsidRPr="0063274F">
        <w:rPr>
          <w:rFonts w:ascii="Arial" w:eastAsia="Times New Roman" w:hAnsi="Arial" w:cs="Arial"/>
          <w:iCs/>
          <w:lang w:eastAsia="pl-PL"/>
        </w:rPr>
        <w:t xml:space="preserve">mowy zastosowanie, w szczególności wymienionymi w opisie </w:t>
      </w:r>
      <w:r w:rsidR="00897047" w:rsidRPr="0063274F">
        <w:rPr>
          <w:rFonts w:ascii="Arial" w:eastAsia="Times New Roman" w:hAnsi="Arial" w:cs="Arial"/>
          <w:iCs/>
          <w:lang w:eastAsia="pl-PL"/>
        </w:rPr>
        <w:t>przedmiotu</w:t>
      </w:r>
      <w:r w:rsidR="002213E9" w:rsidRPr="0063274F">
        <w:rPr>
          <w:rFonts w:ascii="Arial" w:eastAsia="Times New Roman" w:hAnsi="Arial" w:cs="Arial"/>
          <w:iCs/>
          <w:lang w:eastAsia="pl-PL"/>
        </w:rPr>
        <w:t xml:space="preserve"> zamówienia</w:t>
      </w:r>
      <w:r w:rsidR="00897047" w:rsidRPr="0063274F">
        <w:rPr>
          <w:rFonts w:ascii="Arial" w:eastAsia="Times New Roman" w:hAnsi="Arial" w:cs="Arial"/>
          <w:iCs/>
          <w:lang w:eastAsia="pl-PL"/>
        </w:rPr>
        <w:t xml:space="preserve"> stanowiącym załącznik nr 1 do umowy.</w:t>
      </w:r>
    </w:p>
    <w:p w14:paraId="4057FF89" w14:textId="77777777" w:rsidR="00766004" w:rsidRPr="0063274F" w:rsidRDefault="00766004" w:rsidP="0063274F">
      <w:pPr>
        <w:suppressAutoHyphens/>
        <w:autoSpaceDE w:val="0"/>
        <w:spacing w:after="0" w:line="240" w:lineRule="auto"/>
        <w:jc w:val="both"/>
        <w:rPr>
          <w:rFonts w:ascii="Arial" w:hAnsi="Arial" w:cs="Arial"/>
          <w:i/>
          <w:iCs/>
          <w:lang w:eastAsia="ar-SA"/>
        </w:rPr>
      </w:pPr>
    </w:p>
    <w:p w14:paraId="4057FF8A" w14:textId="77777777" w:rsidR="00FA3FCE" w:rsidRPr="0063274F" w:rsidRDefault="00724B9C" w:rsidP="0063274F">
      <w:pPr>
        <w:tabs>
          <w:tab w:val="left" w:pos="567"/>
        </w:tabs>
        <w:spacing w:after="0" w:line="240" w:lineRule="auto"/>
        <w:ind w:left="567" w:hanging="567"/>
        <w:jc w:val="center"/>
        <w:rPr>
          <w:rFonts w:ascii="Arial" w:eastAsia="Times New Roman" w:hAnsi="Arial" w:cs="Arial"/>
          <w:b/>
          <w:bCs/>
          <w:color w:val="000000"/>
          <w:lang w:eastAsia="pl-PL"/>
        </w:rPr>
      </w:pPr>
      <w:r w:rsidRPr="0063274F">
        <w:rPr>
          <w:rFonts w:ascii="Arial" w:eastAsia="Times New Roman" w:hAnsi="Arial" w:cs="Arial"/>
          <w:b/>
          <w:bCs/>
          <w:color w:val="000000"/>
          <w:lang w:eastAsia="pl-PL"/>
        </w:rPr>
        <w:t>§ 2</w:t>
      </w:r>
    </w:p>
    <w:p w14:paraId="4057FF8B" w14:textId="77777777" w:rsidR="002E3246" w:rsidRPr="0063274F" w:rsidRDefault="00724B9C" w:rsidP="0063274F">
      <w:pPr>
        <w:tabs>
          <w:tab w:val="left" w:pos="567"/>
        </w:tabs>
        <w:spacing w:after="0" w:line="240" w:lineRule="auto"/>
        <w:ind w:left="567" w:hanging="567"/>
        <w:jc w:val="center"/>
        <w:rPr>
          <w:rFonts w:ascii="Arial" w:eastAsia="Times New Roman" w:hAnsi="Arial" w:cs="Arial"/>
          <w:b/>
          <w:bCs/>
          <w:color w:val="000000"/>
          <w:lang w:eastAsia="pl-PL"/>
        </w:rPr>
      </w:pPr>
      <w:r w:rsidRPr="0063274F">
        <w:rPr>
          <w:rFonts w:ascii="Arial" w:eastAsia="Times New Roman" w:hAnsi="Arial" w:cs="Arial"/>
          <w:b/>
          <w:bCs/>
          <w:color w:val="000000"/>
          <w:lang w:eastAsia="ar-SA"/>
        </w:rPr>
        <w:t>MIEJSCE DOSTARCZENIA</w:t>
      </w:r>
    </w:p>
    <w:p w14:paraId="4057FF8C" w14:textId="77777777" w:rsidR="00E7290E" w:rsidRPr="0063274F" w:rsidRDefault="00724B9C" w:rsidP="0063274F">
      <w:pPr>
        <w:pStyle w:val="Akapitzlist"/>
        <w:numPr>
          <w:ilvl w:val="0"/>
          <w:numId w:val="42"/>
        </w:numPr>
        <w:tabs>
          <w:tab w:val="left" w:pos="567"/>
        </w:tabs>
        <w:suppressAutoHyphens/>
        <w:spacing w:after="0" w:line="240" w:lineRule="auto"/>
        <w:ind w:left="567" w:hanging="567"/>
        <w:jc w:val="both"/>
        <w:rPr>
          <w:rFonts w:ascii="Arial" w:eastAsia="Times New Roman" w:hAnsi="Arial" w:cs="Arial"/>
          <w:bCs/>
          <w:color w:val="000000"/>
          <w:lang w:eastAsia="ar-SA"/>
        </w:rPr>
      </w:pPr>
      <w:r w:rsidRPr="0063274F">
        <w:rPr>
          <w:rFonts w:ascii="Arial" w:eastAsia="Times New Roman" w:hAnsi="Arial" w:cs="Arial"/>
          <w:bCs/>
          <w:color w:val="000000"/>
          <w:lang w:eastAsia="ar-SA"/>
        </w:rPr>
        <w:t>Dostawca zobowiązany jest do dostarczenia przedmiotu umowy do:</w:t>
      </w:r>
    </w:p>
    <w:p w14:paraId="4057FF8D" w14:textId="77777777" w:rsidR="00E7290E" w:rsidRPr="0063274F" w:rsidRDefault="00724B9C" w:rsidP="0063274F">
      <w:pPr>
        <w:tabs>
          <w:tab w:val="left" w:pos="567"/>
        </w:tabs>
        <w:suppressAutoHyphens/>
        <w:spacing w:after="0" w:line="240" w:lineRule="auto"/>
        <w:ind w:left="567" w:hanging="567"/>
        <w:jc w:val="both"/>
        <w:rPr>
          <w:rFonts w:ascii="Arial" w:eastAsia="Times New Roman" w:hAnsi="Arial" w:cs="Arial"/>
          <w:bCs/>
          <w:color w:val="000000"/>
          <w:lang w:eastAsia="ar-SA"/>
        </w:rPr>
      </w:pPr>
      <w:r w:rsidRPr="0063274F">
        <w:rPr>
          <w:rFonts w:ascii="Arial" w:eastAsia="Times New Roman" w:hAnsi="Arial" w:cs="Arial"/>
          <w:bCs/>
          <w:color w:val="000000"/>
          <w:lang w:eastAsia="ar-SA"/>
        </w:rPr>
        <w:tab/>
        <w:t>Orlen S.A. Oddział PGNiG w Sanoku, Rymanowska 45, 38-500 Sanok</w:t>
      </w:r>
      <w:r w:rsidR="000D7F9C" w:rsidRPr="0063274F">
        <w:rPr>
          <w:rFonts w:ascii="Arial" w:eastAsia="Times New Roman" w:hAnsi="Arial" w:cs="Arial"/>
          <w:bCs/>
          <w:color w:val="000000"/>
          <w:lang w:eastAsia="ar-SA"/>
        </w:rPr>
        <w:t xml:space="preserve"> Magazyn Główny.</w:t>
      </w:r>
    </w:p>
    <w:p w14:paraId="4057FF8E" w14:textId="77777777" w:rsidR="002E3246" w:rsidRPr="0063274F" w:rsidRDefault="00724B9C" w:rsidP="0063274F">
      <w:pPr>
        <w:tabs>
          <w:tab w:val="left" w:pos="567"/>
        </w:tabs>
        <w:suppressAutoHyphens/>
        <w:spacing w:after="0" w:line="240" w:lineRule="auto"/>
        <w:ind w:left="567" w:hanging="567"/>
        <w:jc w:val="both"/>
        <w:rPr>
          <w:rFonts w:ascii="Arial" w:eastAsia="Times New Roman" w:hAnsi="Arial" w:cs="Arial"/>
          <w:bCs/>
          <w:color w:val="000000"/>
          <w:lang w:eastAsia="ar-SA"/>
        </w:rPr>
      </w:pPr>
      <w:r w:rsidRPr="0063274F">
        <w:rPr>
          <w:rFonts w:ascii="Arial" w:eastAsia="Times New Roman" w:hAnsi="Arial" w:cs="Arial"/>
          <w:bCs/>
          <w:color w:val="000000"/>
          <w:lang w:eastAsia="ar-SA"/>
        </w:rPr>
        <w:lastRenderedPageBreak/>
        <w:t>2.</w:t>
      </w:r>
      <w:r w:rsidRPr="0063274F">
        <w:rPr>
          <w:rFonts w:ascii="Arial" w:eastAsia="Times New Roman" w:hAnsi="Arial" w:cs="Arial"/>
          <w:bCs/>
          <w:color w:val="000000"/>
          <w:lang w:eastAsia="ar-SA"/>
        </w:rPr>
        <w:tab/>
      </w:r>
      <w:r w:rsidRPr="0063274F">
        <w:rPr>
          <w:rFonts w:ascii="Arial" w:eastAsia="Times New Roman" w:hAnsi="Arial" w:cs="Arial"/>
          <w:bCs/>
          <w:color w:val="000000"/>
          <w:lang w:eastAsia="ar-SA"/>
        </w:rPr>
        <w:t xml:space="preserve">Dostawca ma obowiązek zabezpieczenia właściwego sprzętu transportowego do prawidłowego wykonania Przedmiotu Umowy. </w:t>
      </w:r>
    </w:p>
    <w:p w14:paraId="4057FF8F" w14:textId="77777777" w:rsidR="002E3246" w:rsidRPr="0063274F" w:rsidRDefault="00724B9C" w:rsidP="0063274F">
      <w:pPr>
        <w:tabs>
          <w:tab w:val="left" w:pos="567"/>
        </w:tabs>
        <w:suppressAutoHyphens/>
        <w:spacing w:after="0" w:line="240" w:lineRule="auto"/>
        <w:ind w:left="567" w:hanging="567"/>
        <w:jc w:val="both"/>
        <w:rPr>
          <w:rFonts w:ascii="Arial" w:eastAsia="Times New Roman" w:hAnsi="Arial" w:cs="Arial"/>
          <w:bCs/>
          <w:color w:val="000000"/>
          <w:lang w:eastAsia="ar-SA"/>
        </w:rPr>
      </w:pPr>
      <w:r w:rsidRPr="0063274F">
        <w:rPr>
          <w:rFonts w:ascii="Arial" w:eastAsia="Times New Roman" w:hAnsi="Arial" w:cs="Arial"/>
          <w:bCs/>
          <w:color w:val="000000"/>
          <w:lang w:eastAsia="ar-SA"/>
        </w:rPr>
        <w:t>3.</w:t>
      </w:r>
      <w:r w:rsidRPr="0063274F">
        <w:rPr>
          <w:rFonts w:ascii="Arial" w:eastAsia="Times New Roman" w:hAnsi="Arial" w:cs="Arial"/>
          <w:bCs/>
          <w:color w:val="000000"/>
          <w:lang w:eastAsia="ar-SA"/>
        </w:rPr>
        <w:tab/>
        <w:t>Dostawa odbywać się będzie na koszt i ryzyko Sprzedawcy w formule DDP zgodnie               z Incoterms 2020.</w:t>
      </w:r>
      <w:r w:rsidRPr="0063274F">
        <w:rPr>
          <w:rFonts w:ascii="Arial" w:eastAsia="Times New Roman" w:hAnsi="Arial" w:cs="Arial"/>
          <w:bCs/>
          <w:color w:val="000000"/>
          <w:lang w:eastAsia="ar-SA"/>
        </w:rPr>
        <w:tab/>
      </w:r>
    </w:p>
    <w:p w14:paraId="4057FF90" w14:textId="77777777" w:rsidR="002E3246" w:rsidRPr="0063274F" w:rsidRDefault="00724B9C" w:rsidP="0063274F">
      <w:pPr>
        <w:tabs>
          <w:tab w:val="left" w:pos="567"/>
        </w:tabs>
        <w:suppressAutoHyphens/>
        <w:spacing w:after="0" w:line="240" w:lineRule="auto"/>
        <w:ind w:left="567" w:hanging="567"/>
        <w:jc w:val="both"/>
        <w:rPr>
          <w:rFonts w:ascii="Arial" w:eastAsia="Times New Roman" w:hAnsi="Arial" w:cs="Arial"/>
          <w:bCs/>
          <w:color w:val="000000"/>
          <w:lang w:eastAsia="ar-SA"/>
        </w:rPr>
      </w:pPr>
      <w:r w:rsidRPr="0063274F">
        <w:rPr>
          <w:rFonts w:ascii="Arial" w:eastAsia="Times New Roman" w:hAnsi="Arial" w:cs="Arial"/>
          <w:bCs/>
          <w:color w:val="000000"/>
          <w:lang w:eastAsia="ar-SA"/>
        </w:rPr>
        <w:t>4.</w:t>
      </w:r>
      <w:r w:rsidRPr="0063274F">
        <w:rPr>
          <w:rFonts w:ascii="Arial" w:eastAsia="Times New Roman" w:hAnsi="Arial" w:cs="Arial"/>
          <w:bCs/>
          <w:color w:val="000000"/>
          <w:lang w:eastAsia="ar-SA"/>
        </w:rPr>
        <w:tab/>
        <w:t>Rozładunek przedmiotu u</w:t>
      </w:r>
      <w:r w:rsidRPr="0063274F">
        <w:rPr>
          <w:rFonts w:ascii="Arial" w:eastAsia="Times New Roman" w:hAnsi="Arial" w:cs="Arial"/>
          <w:bCs/>
          <w:color w:val="000000"/>
          <w:lang w:eastAsia="ar-SA"/>
        </w:rPr>
        <w:t>mowy i ryzyko z nim związane należy do obowiązków Dostawcy.</w:t>
      </w:r>
    </w:p>
    <w:p w14:paraId="4057FF91" w14:textId="6B1017DC" w:rsidR="001D596A" w:rsidRPr="0063274F" w:rsidRDefault="00724B9C" w:rsidP="0063274F">
      <w:pPr>
        <w:tabs>
          <w:tab w:val="left" w:pos="567"/>
        </w:tabs>
        <w:suppressAutoHyphens/>
        <w:spacing w:after="0" w:line="240" w:lineRule="auto"/>
        <w:ind w:left="567" w:hanging="567"/>
        <w:jc w:val="both"/>
        <w:rPr>
          <w:rFonts w:ascii="Arial" w:eastAsia="Times New Roman" w:hAnsi="Arial" w:cs="Arial"/>
          <w:bCs/>
          <w:color w:val="000000"/>
          <w:lang w:eastAsia="ar-SA"/>
        </w:rPr>
      </w:pPr>
      <w:r w:rsidRPr="0063274F">
        <w:rPr>
          <w:rFonts w:ascii="Arial" w:eastAsia="Times New Roman" w:hAnsi="Arial" w:cs="Arial"/>
          <w:bCs/>
          <w:color w:val="000000"/>
          <w:lang w:eastAsia="ar-SA"/>
        </w:rPr>
        <w:t>5.</w:t>
      </w:r>
      <w:r w:rsidRPr="0063274F">
        <w:rPr>
          <w:rFonts w:ascii="Arial" w:eastAsia="Times New Roman" w:hAnsi="Arial" w:cs="Arial"/>
          <w:bCs/>
          <w:color w:val="000000"/>
          <w:lang w:eastAsia="ar-SA"/>
        </w:rPr>
        <w:tab/>
        <w:t>W celu ochrony zdrowia i życia pracowników własnych jak i Dostawcy, na terenie zakładu Odbiorcy (w szczególności podczas rozładunku Przedmiotu Umowy), Dostawca zobowiązuje się do zachowania naj</w:t>
      </w:r>
      <w:r w:rsidRPr="0063274F">
        <w:rPr>
          <w:rFonts w:ascii="Arial" w:eastAsia="Times New Roman" w:hAnsi="Arial" w:cs="Arial"/>
          <w:bCs/>
          <w:color w:val="000000"/>
          <w:lang w:eastAsia="ar-SA"/>
        </w:rPr>
        <w:t>wyższej dbałości w zakresie przestrzegania, w</w:t>
      </w:r>
      <w:r w:rsidR="00013287">
        <w:rPr>
          <w:rFonts w:ascii="Arial" w:eastAsia="Times New Roman" w:hAnsi="Arial" w:cs="Arial"/>
          <w:bCs/>
          <w:color w:val="000000"/>
          <w:lang w:eastAsia="ar-SA"/>
        </w:rPr>
        <w:t> </w:t>
      </w:r>
      <w:r w:rsidRPr="0063274F">
        <w:rPr>
          <w:rFonts w:ascii="Arial" w:eastAsia="Times New Roman" w:hAnsi="Arial" w:cs="Arial"/>
          <w:bCs/>
          <w:color w:val="000000"/>
          <w:lang w:eastAsia="ar-SA"/>
        </w:rPr>
        <w:t>trakcie realizacji zadania, przepisów bezpieczeństwa i higieny pracy oraz ochrony przeciwpożarowej zgodnie z ustawą Kodeks Pracy oraz przepisami wykonawczymi, wydanymi na ich podstawie oraz innymi mającymi zast</w:t>
      </w:r>
      <w:r w:rsidRPr="0063274F">
        <w:rPr>
          <w:rFonts w:ascii="Arial" w:eastAsia="Times New Roman" w:hAnsi="Arial" w:cs="Arial"/>
          <w:bCs/>
          <w:color w:val="000000"/>
          <w:lang w:eastAsia="ar-SA"/>
        </w:rPr>
        <w:t>osowanie w trakcie realizacji dostawy.</w:t>
      </w:r>
    </w:p>
    <w:p w14:paraId="4057FF92" w14:textId="77777777" w:rsidR="006E35D8" w:rsidRPr="0063274F" w:rsidRDefault="006E35D8" w:rsidP="0063274F">
      <w:pPr>
        <w:tabs>
          <w:tab w:val="left" w:pos="142"/>
        </w:tabs>
        <w:spacing w:after="0" w:line="240" w:lineRule="auto"/>
        <w:jc w:val="both"/>
        <w:rPr>
          <w:rFonts w:ascii="Arial" w:eastAsia="Times New Roman" w:hAnsi="Arial" w:cs="Arial"/>
          <w:color w:val="000000"/>
          <w:lang w:eastAsia="pl-PL"/>
        </w:rPr>
      </w:pPr>
    </w:p>
    <w:p w14:paraId="4057FF93" w14:textId="77777777" w:rsidR="002E3246" w:rsidRPr="0063274F" w:rsidRDefault="00724B9C" w:rsidP="0063274F">
      <w:pPr>
        <w:spacing w:after="0" w:line="240" w:lineRule="auto"/>
        <w:ind w:left="540" w:hanging="540"/>
        <w:jc w:val="center"/>
        <w:rPr>
          <w:rFonts w:ascii="Arial" w:eastAsia="Times New Roman" w:hAnsi="Arial" w:cs="Arial"/>
          <w:b/>
          <w:bCs/>
          <w:lang w:eastAsia="pl-PL"/>
        </w:rPr>
      </w:pPr>
      <w:r w:rsidRPr="0063274F">
        <w:rPr>
          <w:rFonts w:ascii="Arial" w:eastAsia="Times New Roman" w:hAnsi="Arial" w:cs="Arial"/>
          <w:b/>
          <w:bCs/>
          <w:lang w:eastAsia="pl-PL"/>
        </w:rPr>
        <w:t>§ 3</w:t>
      </w:r>
    </w:p>
    <w:p w14:paraId="4057FF94" w14:textId="77777777" w:rsidR="002E3246" w:rsidRPr="0063274F" w:rsidRDefault="00724B9C" w:rsidP="0063274F">
      <w:pPr>
        <w:spacing w:after="0" w:line="240" w:lineRule="auto"/>
        <w:jc w:val="center"/>
        <w:rPr>
          <w:rFonts w:ascii="Arial" w:eastAsia="Times New Roman" w:hAnsi="Arial" w:cs="Arial"/>
          <w:b/>
          <w:bCs/>
          <w:lang w:eastAsia="pl-PL"/>
        </w:rPr>
      </w:pPr>
      <w:r w:rsidRPr="0063274F">
        <w:rPr>
          <w:rFonts w:ascii="Arial" w:eastAsia="Times New Roman" w:hAnsi="Arial" w:cs="Arial"/>
          <w:b/>
          <w:bCs/>
          <w:lang w:eastAsia="pl-PL"/>
        </w:rPr>
        <w:t>TERMINY I WARUNKI DOSTAW ORAZ ODBIÓR DOSTAW</w:t>
      </w:r>
    </w:p>
    <w:p w14:paraId="4057FF95" w14:textId="77777777" w:rsidR="002E3246" w:rsidRPr="00FC7FC8" w:rsidRDefault="00724B9C" w:rsidP="00FC7FC8">
      <w:pPr>
        <w:numPr>
          <w:ilvl w:val="3"/>
          <w:numId w:val="41"/>
        </w:numPr>
        <w:spacing w:after="0" w:line="240" w:lineRule="auto"/>
        <w:ind w:left="567" w:hanging="567"/>
        <w:jc w:val="both"/>
        <w:rPr>
          <w:rFonts w:ascii="Arial" w:eastAsia="Arial Unicode MS" w:hAnsi="Arial" w:cs="Arial"/>
          <w:i/>
          <w:iCs/>
          <w:lang w:eastAsia="pl-PL"/>
        </w:rPr>
      </w:pPr>
      <w:r w:rsidRPr="0063274F">
        <w:rPr>
          <w:rFonts w:ascii="Arial" w:eastAsia="Arial Unicode MS" w:hAnsi="Arial" w:cs="Arial"/>
          <w:lang w:eastAsia="pl-PL"/>
        </w:rPr>
        <w:t>Dostawca</w:t>
      </w:r>
      <w:r w:rsidR="00460E4A" w:rsidRPr="0063274F">
        <w:rPr>
          <w:rFonts w:ascii="Arial" w:eastAsia="Arial Unicode MS" w:hAnsi="Arial" w:cs="Arial"/>
          <w:lang w:eastAsia="pl-PL"/>
        </w:rPr>
        <w:t>,</w:t>
      </w:r>
      <w:r w:rsidRPr="0063274F">
        <w:rPr>
          <w:rFonts w:ascii="Arial" w:eastAsia="Arial Unicode MS" w:hAnsi="Arial" w:cs="Arial"/>
          <w:lang w:eastAsia="pl-PL"/>
        </w:rPr>
        <w:t xml:space="preserve"> </w:t>
      </w:r>
      <w:r w:rsidR="00460E4A" w:rsidRPr="0063274F">
        <w:rPr>
          <w:rFonts w:ascii="Arial" w:eastAsia="Arial Unicode MS" w:hAnsi="Arial" w:cs="Arial"/>
          <w:lang w:eastAsia="pl-PL"/>
        </w:rPr>
        <w:t xml:space="preserve">dostarczy Przedmiot Umowy, </w:t>
      </w:r>
      <w:r w:rsidRPr="0063274F">
        <w:rPr>
          <w:rFonts w:ascii="Arial" w:eastAsia="Arial Unicode MS" w:hAnsi="Arial" w:cs="Arial"/>
          <w:lang w:eastAsia="pl-PL"/>
        </w:rPr>
        <w:t>w termin</w:t>
      </w:r>
      <w:r w:rsidR="00FC7FC8">
        <w:rPr>
          <w:rFonts w:ascii="Arial" w:eastAsia="Arial Unicode MS" w:hAnsi="Arial" w:cs="Arial"/>
          <w:lang w:eastAsia="pl-PL"/>
        </w:rPr>
        <w:t xml:space="preserve">ie </w:t>
      </w:r>
      <w:r w:rsidRPr="00FC7FC8">
        <w:rPr>
          <w:rFonts w:ascii="Arial" w:eastAsia="Times New Roman" w:hAnsi="Arial" w:cs="Arial"/>
          <w:lang w:eastAsia="pl-PL"/>
        </w:rPr>
        <w:t xml:space="preserve">do </w:t>
      </w:r>
      <w:r w:rsidR="00EF6C08">
        <w:rPr>
          <w:rFonts w:ascii="Arial" w:eastAsia="Times New Roman" w:hAnsi="Arial" w:cs="Arial"/>
          <w:lang w:eastAsia="pl-PL"/>
        </w:rPr>
        <w:t>8</w:t>
      </w:r>
      <w:r w:rsidRPr="00FC7FC8">
        <w:rPr>
          <w:rFonts w:ascii="Arial" w:eastAsia="Times New Roman" w:hAnsi="Arial" w:cs="Arial"/>
          <w:lang w:eastAsia="pl-PL"/>
        </w:rPr>
        <w:t xml:space="preserve"> tygodni od podpisania umowy.</w:t>
      </w:r>
    </w:p>
    <w:p w14:paraId="4057FF96" w14:textId="77777777" w:rsidR="002E3246" w:rsidRPr="0063274F" w:rsidRDefault="00724B9C" w:rsidP="0063274F">
      <w:pPr>
        <w:widowControl w:val="0"/>
        <w:numPr>
          <w:ilvl w:val="0"/>
          <w:numId w:val="41"/>
        </w:numPr>
        <w:spacing w:after="0" w:line="240" w:lineRule="auto"/>
        <w:ind w:left="567" w:hanging="567"/>
        <w:contextualSpacing/>
        <w:jc w:val="both"/>
        <w:rPr>
          <w:rFonts w:ascii="Arial" w:eastAsia="Times New Roman" w:hAnsi="Arial" w:cs="Arial"/>
          <w:lang w:eastAsia="pl-PL"/>
        </w:rPr>
      </w:pPr>
      <w:r w:rsidRPr="0063274F">
        <w:rPr>
          <w:rFonts w:ascii="Arial" w:eastAsia="Times New Roman" w:hAnsi="Arial" w:cs="Arial"/>
          <w:lang w:eastAsia="pl-PL"/>
        </w:rPr>
        <w:t>Termin realizacji dostaw</w:t>
      </w:r>
      <w:r w:rsidR="00FC7FC8">
        <w:rPr>
          <w:rFonts w:ascii="Arial" w:eastAsia="Times New Roman" w:hAnsi="Arial" w:cs="Arial"/>
          <w:lang w:eastAsia="pl-PL"/>
        </w:rPr>
        <w:t>y</w:t>
      </w:r>
      <w:r w:rsidRPr="0063274F">
        <w:rPr>
          <w:rFonts w:ascii="Arial" w:eastAsia="Times New Roman" w:hAnsi="Arial" w:cs="Arial"/>
          <w:lang w:eastAsia="pl-PL"/>
        </w:rPr>
        <w:t xml:space="preserve"> Przedmiotu Umowy będzie uzgodniony  telefonicznie z 3 dniowym wyprzedzeniem, z osobą wskazaną w § 3 ust. </w:t>
      </w:r>
      <w:r w:rsidR="00FC7FC8">
        <w:rPr>
          <w:rFonts w:ascii="Arial" w:eastAsia="Times New Roman" w:hAnsi="Arial" w:cs="Arial"/>
          <w:lang w:eastAsia="pl-PL"/>
        </w:rPr>
        <w:t>1</w:t>
      </w:r>
      <w:r w:rsidR="00176264">
        <w:rPr>
          <w:rFonts w:ascii="Arial" w:eastAsia="Times New Roman" w:hAnsi="Arial" w:cs="Arial"/>
          <w:lang w:eastAsia="pl-PL"/>
        </w:rPr>
        <w:t>0</w:t>
      </w:r>
      <w:r w:rsidRPr="0063274F">
        <w:rPr>
          <w:rFonts w:ascii="Arial" w:eastAsia="Times New Roman" w:hAnsi="Arial" w:cs="Arial"/>
          <w:lang w:eastAsia="pl-PL"/>
        </w:rPr>
        <w:t xml:space="preserve"> lit a) Umowy.</w:t>
      </w:r>
    </w:p>
    <w:p w14:paraId="4057FF97" w14:textId="77777777" w:rsidR="002E3246" w:rsidRPr="0063274F" w:rsidRDefault="00724B9C" w:rsidP="0063274F">
      <w:pPr>
        <w:widowControl w:val="0"/>
        <w:numPr>
          <w:ilvl w:val="0"/>
          <w:numId w:val="41"/>
        </w:numPr>
        <w:spacing w:after="0" w:line="240" w:lineRule="auto"/>
        <w:ind w:left="567" w:hanging="567"/>
        <w:contextualSpacing/>
        <w:jc w:val="both"/>
        <w:rPr>
          <w:rFonts w:ascii="Arial" w:eastAsia="Times New Roman" w:hAnsi="Arial" w:cs="Arial"/>
          <w:lang w:eastAsia="pl-PL"/>
        </w:rPr>
      </w:pPr>
      <w:r w:rsidRPr="0063274F">
        <w:rPr>
          <w:rFonts w:ascii="Arial" w:eastAsia="Times New Roman" w:hAnsi="Arial" w:cs="Arial"/>
          <w:lang w:eastAsia="pl-PL"/>
        </w:rPr>
        <w:t>Dostawa będzie odbywała się w godzinach od 7:00 – 14:30. Po dostarczeniu Przedmiotu Umowy, Odbiorca i Dostawca dokonają odbioru Urząd</w:t>
      </w:r>
      <w:r w:rsidRPr="0063274F">
        <w:rPr>
          <w:rFonts w:ascii="Arial" w:eastAsia="Times New Roman" w:hAnsi="Arial" w:cs="Arial"/>
          <w:lang w:eastAsia="pl-PL"/>
        </w:rPr>
        <w:t>zeń co zostanie potwierdzone stosownym Protokołem Odbioru podpisanym przez Strony. Protokół Odbioru – bez uwag i zastrzeżeń - będzie podstawą do wystawienia faktury.</w:t>
      </w:r>
    </w:p>
    <w:p w14:paraId="4057FF98" w14:textId="77777777" w:rsidR="002E3246" w:rsidRPr="0063274F" w:rsidRDefault="00724B9C" w:rsidP="0063274F">
      <w:pPr>
        <w:widowControl w:val="0"/>
        <w:numPr>
          <w:ilvl w:val="0"/>
          <w:numId w:val="41"/>
        </w:numPr>
        <w:spacing w:after="0" w:line="240" w:lineRule="auto"/>
        <w:ind w:left="567" w:hanging="567"/>
        <w:contextualSpacing/>
        <w:jc w:val="both"/>
        <w:rPr>
          <w:rFonts w:ascii="Arial" w:eastAsia="Times New Roman" w:hAnsi="Arial" w:cs="Arial"/>
          <w:color w:val="000000" w:themeColor="text1"/>
          <w:lang w:eastAsia="pl-PL"/>
        </w:rPr>
      </w:pPr>
      <w:r w:rsidRPr="0063274F">
        <w:rPr>
          <w:rFonts w:ascii="Arial" w:eastAsia="Times New Roman" w:hAnsi="Arial" w:cs="Arial"/>
          <w:color w:val="000000"/>
          <w:lang w:eastAsia="pl-PL"/>
        </w:rPr>
        <w:t>Dostarczony</w:t>
      </w:r>
      <w:r w:rsidRPr="0063274F">
        <w:rPr>
          <w:rFonts w:ascii="Arial" w:eastAsia="Times New Roman" w:hAnsi="Arial" w:cs="Arial"/>
          <w:i/>
          <w:iCs/>
          <w:color w:val="000000"/>
          <w:lang w:eastAsia="pl-PL"/>
        </w:rPr>
        <w:t xml:space="preserve"> </w:t>
      </w:r>
      <w:r w:rsidRPr="0063274F">
        <w:rPr>
          <w:rFonts w:ascii="Arial" w:eastAsia="Times New Roman" w:hAnsi="Arial" w:cs="Arial"/>
          <w:color w:val="000000"/>
          <w:lang w:eastAsia="pl-PL"/>
        </w:rPr>
        <w:t>Przedmiot Umowy</w:t>
      </w:r>
      <w:r w:rsidRPr="0063274F">
        <w:rPr>
          <w:rFonts w:ascii="Arial" w:eastAsia="Times New Roman" w:hAnsi="Arial" w:cs="Arial"/>
          <w:i/>
          <w:iCs/>
          <w:color w:val="000000"/>
          <w:lang w:eastAsia="pl-PL"/>
        </w:rPr>
        <w:t xml:space="preserve"> </w:t>
      </w:r>
      <w:r w:rsidRPr="0063274F">
        <w:rPr>
          <w:rFonts w:ascii="Arial" w:eastAsia="Times New Roman" w:hAnsi="Arial" w:cs="Arial"/>
          <w:color w:val="000000"/>
          <w:lang w:eastAsia="pl-PL"/>
        </w:rPr>
        <w:t xml:space="preserve">powinien być oznakowany symbolem CE zgodnie </w:t>
      </w:r>
      <w:r w:rsidRPr="0063274F">
        <w:rPr>
          <w:rFonts w:ascii="Arial" w:eastAsia="Times New Roman" w:hAnsi="Arial" w:cs="Arial"/>
          <w:color w:val="000000"/>
          <w:lang w:eastAsia="pl-PL"/>
        </w:rPr>
        <w:br/>
        <w:t>z wymogami określ</w:t>
      </w:r>
      <w:r w:rsidRPr="0063274F">
        <w:rPr>
          <w:rFonts w:ascii="Arial" w:eastAsia="Times New Roman" w:hAnsi="Arial" w:cs="Arial"/>
          <w:color w:val="000000"/>
          <w:lang w:eastAsia="pl-PL"/>
        </w:rPr>
        <w:t>onymi w Rozporządzeniu Ministra Rozwoju z dnia 2 czerwca 2016 r. w sprawie wymagań dla sprzętu elektrycznego (Dz.U. 2016, poz. 806 z późn. zm.).</w:t>
      </w:r>
    </w:p>
    <w:p w14:paraId="4057FF99" w14:textId="77777777" w:rsidR="006679FE" w:rsidRPr="00157A1E" w:rsidRDefault="00724B9C" w:rsidP="0063274F">
      <w:pPr>
        <w:widowControl w:val="0"/>
        <w:numPr>
          <w:ilvl w:val="0"/>
          <w:numId w:val="41"/>
        </w:numPr>
        <w:spacing w:after="0" w:line="240" w:lineRule="auto"/>
        <w:ind w:left="567" w:hanging="567"/>
        <w:contextualSpacing/>
        <w:jc w:val="both"/>
        <w:rPr>
          <w:rFonts w:ascii="Arial" w:eastAsia="Times New Roman" w:hAnsi="Arial" w:cs="Arial"/>
          <w:color w:val="000000" w:themeColor="text1"/>
          <w:lang w:eastAsia="pl-PL"/>
        </w:rPr>
      </w:pPr>
      <w:r w:rsidRPr="00157A1E">
        <w:rPr>
          <w:rFonts w:ascii="Arial" w:eastAsia="Times New Roman" w:hAnsi="Arial" w:cs="Arial"/>
          <w:color w:val="000000" w:themeColor="text1"/>
          <w:lang w:eastAsia="pl-PL"/>
        </w:rPr>
        <w:t>Dostawca zobowiązuje się dostarczyć Przedmiot umowy wraz z dokumentami:</w:t>
      </w:r>
    </w:p>
    <w:p w14:paraId="4057FF9A" w14:textId="77777777" w:rsidR="006679FE" w:rsidRPr="00157A1E" w:rsidRDefault="00724B9C" w:rsidP="0063274F">
      <w:pPr>
        <w:pStyle w:val="Akapitzlist"/>
        <w:widowControl w:val="0"/>
        <w:numPr>
          <w:ilvl w:val="1"/>
          <w:numId w:val="41"/>
        </w:numPr>
        <w:spacing w:after="0" w:line="240" w:lineRule="auto"/>
        <w:ind w:left="993" w:hanging="426"/>
        <w:jc w:val="both"/>
        <w:rPr>
          <w:rFonts w:ascii="Arial" w:eastAsia="Times New Roman" w:hAnsi="Arial" w:cs="Arial"/>
          <w:color w:val="000000" w:themeColor="text1"/>
          <w:lang w:eastAsia="pl-PL"/>
        </w:rPr>
      </w:pPr>
      <w:r w:rsidRPr="00157A1E">
        <w:rPr>
          <w:rFonts w:ascii="Arial" w:eastAsia="Times New Roman" w:hAnsi="Arial" w:cs="Arial"/>
          <w:color w:val="000000" w:themeColor="text1"/>
          <w:lang w:eastAsia="pl-PL"/>
        </w:rPr>
        <w:t xml:space="preserve">Instrukcja obsługi, </w:t>
      </w:r>
    </w:p>
    <w:p w14:paraId="4057FF9B" w14:textId="77777777" w:rsidR="006679FE" w:rsidRPr="00157A1E" w:rsidRDefault="00724B9C" w:rsidP="0063274F">
      <w:pPr>
        <w:pStyle w:val="Akapitzlist"/>
        <w:widowControl w:val="0"/>
        <w:numPr>
          <w:ilvl w:val="1"/>
          <w:numId w:val="41"/>
        </w:numPr>
        <w:spacing w:after="0" w:line="240" w:lineRule="auto"/>
        <w:ind w:left="993" w:hanging="426"/>
        <w:jc w:val="both"/>
        <w:rPr>
          <w:rFonts w:ascii="Arial" w:eastAsia="Times New Roman" w:hAnsi="Arial" w:cs="Arial"/>
          <w:color w:val="000000" w:themeColor="text1"/>
          <w:lang w:eastAsia="pl-PL"/>
        </w:rPr>
      </w:pPr>
      <w:r w:rsidRPr="00157A1E">
        <w:rPr>
          <w:rFonts w:ascii="Arial" w:eastAsia="Times New Roman" w:hAnsi="Arial" w:cs="Arial"/>
          <w:color w:val="000000" w:themeColor="text1"/>
          <w:lang w:eastAsia="pl-PL"/>
        </w:rPr>
        <w:t xml:space="preserve">dokumentacja techniczno-eksploatacyjna, </w:t>
      </w:r>
    </w:p>
    <w:p w14:paraId="4057FF9C" w14:textId="77777777" w:rsidR="00EF6C08" w:rsidRPr="00157A1E" w:rsidRDefault="00724B9C" w:rsidP="00EF6C08">
      <w:pPr>
        <w:pStyle w:val="Akapitzlist"/>
        <w:widowControl w:val="0"/>
        <w:numPr>
          <w:ilvl w:val="1"/>
          <w:numId w:val="41"/>
        </w:numPr>
        <w:spacing w:after="0" w:line="240" w:lineRule="auto"/>
        <w:ind w:left="993" w:hanging="426"/>
        <w:jc w:val="both"/>
        <w:rPr>
          <w:rFonts w:ascii="Arial" w:eastAsia="Times New Roman" w:hAnsi="Arial" w:cs="Arial"/>
          <w:color w:val="000000" w:themeColor="text1"/>
          <w:lang w:eastAsia="pl-PL"/>
        </w:rPr>
      </w:pPr>
      <w:r w:rsidRPr="00157A1E">
        <w:rPr>
          <w:rFonts w:ascii="Arial" w:eastAsia="Times New Roman" w:hAnsi="Arial" w:cs="Arial"/>
          <w:color w:val="000000" w:themeColor="text1"/>
          <w:lang w:eastAsia="pl-PL"/>
        </w:rPr>
        <w:t>świadectwo kalibracji</w:t>
      </w:r>
    </w:p>
    <w:p w14:paraId="4057FF9D" w14:textId="77777777" w:rsidR="00F14EB0" w:rsidRPr="00157A1E" w:rsidRDefault="00724B9C" w:rsidP="0063274F">
      <w:pPr>
        <w:pStyle w:val="Akapitzlist"/>
        <w:widowControl w:val="0"/>
        <w:numPr>
          <w:ilvl w:val="1"/>
          <w:numId w:val="41"/>
        </w:numPr>
        <w:spacing w:after="0" w:line="240" w:lineRule="auto"/>
        <w:ind w:left="993" w:hanging="426"/>
        <w:jc w:val="both"/>
        <w:rPr>
          <w:rFonts w:ascii="Arial" w:eastAsia="Times New Roman" w:hAnsi="Arial" w:cs="Arial"/>
          <w:color w:val="000000" w:themeColor="text1"/>
          <w:lang w:eastAsia="pl-PL"/>
        </w:rPr>
      </w:pPr>
      <w:r w:rsidRPr="00157A1E">
        <w:rPr>
          <w:rFonts w:ascii="Arial" w:eastAsia="Times New Roman" w:hAnsi="Arial" w:cs="Arial"/>
          <w:color w:val="000000" w:themeColor="text1"/>
          <w:lang w:eastAsia="pl-PL"/>
        </w:rPr>
        <w:t xml:space="preserve">karty gwarancyjne producenta/autoryzowanego dystrybutora, </w:t>
      </w:r>
    </w:p>
    <w:p w14:paraId="4057FF9E" w14:textId="77777777" w:rsidR="006679FE" w:rsidRPr="00157A1E" w:rsidRDefault="00724B9C" w:rsidP="0063274F">
      <w:pPr>
        <w:pStyle w:val="Akapitzlist"/>
        <w:widowControl w:val="0"/>
        <w:numPr>
          <w:ilvl w:val="1"/>
          <w:numId w:val="41"/>
        </w:numPr>
        <w:spacing w:after="0" w:line="240" w:lineRule="auto"/>
        <w:ind w:left="993" w:hanging="426"/>
        <w:jc w:val="both"/>
        <w:rPr>
          <w:rFonts w:ascii="Arial" w:eastAsia="Times New Roman" w:hAnsi="Arial" w:cs="Arial"/>
          <w:color w:val="000000" w:themeColor="text1"/>
          <w:lang w:eastAsia="pl-PL"/>
        </w:rPr>
      </w:pPr>
      <w:r w:rsidRPr="00157A1E">
        <w:rPr>
          <w:rFonts w:ascii="Arial" w:eastAsia="Times New Roman" w:hAnsi="Arial" w:cs="Arial"/>
          <w:color w:val="000000" w:themeColor="text1"/>
          <w:lang w:eastAsia="pl-PL"/>
        </w:rPr>
        <w:t>Deklaracja Zgodności CE.</w:t>
      </w:r>
    </w:p>
    <w:p w14:paraId="4057FF9F" w14:textId="77777777" w:rsidR="006679FE" w:rsidRPr="00157A1E" w:rsidRDefault="00724B9C" w:rsidP="0063274F">
      <w:pPr>
        <w:widowControl w:val="0"/>
        <w:numPr>
          <w:ilvl w:val="0"/>
          <w:numId w:val="41"/>
        </w:numPr>
        <w:spacing w:after="0" w:line="240" w:lineRule="auto"/>
        <w:ind w:left="567" w:hanging="567"/>
        <w:contextualSpacing/>
        <w:jc w:val="both"/>
        <w:rPr>
          <w:rFonts w:ascii="Arial" w:eastAsia="Times New Roman" w:hAnsi="Arial" w:cs="Arial"/>
          <w:color w:val="000000" w:themeColor="text1"/>
          <w:lang w:eastAsia="pl-PL"/>
        </w:rPr>
      </w:pPr>
      <w:r w:rsidRPr="00157A1E">
        <w:rPr>
          <w:rFonts w:ascii="Arial" w:eastAsia="Times New Roman" w:hAnsi="Arial" w:cs="Arial"/>
          <w:color w:val="000000" w:themeColor="text1"/>
          <w:lang w:eastAsia="pl-PL"/>
        </w:rPr>
        <w:t>Wszystkie dokumenty powinny być sporządzone w języku polskim.</w:t>
      </w:r>
    </w:p>
    <w:p w14:paraId="4057FFA0" w14:textId="77777777" w:rsidR="006679FE" w:rsidRPr="00157A1E" w:rsidRDefault="00724B9C" w:rsidP="0063274F">
      <w:pPr>
        <w:widowControl w:val="0"/>
        <w:numPr>
          <w:ilvl w:val="0"/>
          <w:numId w:val="41"/>
        </w:numPr>
        <w:spacing w:after="0" w:line="240" w:lineRule="auto"/>
        <w:ind w:left="567" w:hanging="567"/>
        <w:contextualSpacing/>
        <w:jc w:val="both"/>
        <w:rPr>
          <w:rFonts w:ascii="Arial" w:eastAsia="Times New Roman" w:hAnsi="Arial" w:cs="Arial"/>
          <w:color w:val="000000" w:themeColor="text1"/>
          <w:lang w:eastAsia="pl-PL"/>
        </w:rPr>
      </w:pPr>
      <w:r w:rsidRPr="00157A1E">
        <w:rPr>
          <w:rFonts w:ascii="Arial" w:eastAsia="Times New Roman" w:hAnsi="Arial" w:cs="Arial"/>
          <w:color w:val="000000" w:themeColor="text1"/>
          <w:lang w:eastAsia="pl-PL"/>
        </w:rPr>
        <w:t xml:space="preserve">Wykonawca dostarczy Karty katalogowe urządzeń </w:t>
      </w:r>
      <w:r w:rsidRPr="00157A1E">
        <w:rPr>
          <w:rFonts w:ascii="Arial" w:eastAsia="Times New Roman" w:hAnsi="Arial" w:cs="Arial"/>
          <w:color w:val="000000" w:themeColor="text1"/>
          <w:lang w:eastAsia="pl-PL"/>
        </w:rPr>
        <w:t>wraz z dostawą będącą Przedmiotem Umowy.</w:t>
      </w:r>
    </w:p>
    <w:p w14:paraId="4057FFA1" w14:textId="77777777" w:rsidR="002E3246" w:rsidRPr="0063274F" w:rsidRDefault="00724B9C" w:rsidP="0063274F">
      <w:pPr>
        <w:widowControl w:val="0"/>
        <w:numPr>
          <w:ilvl w:val="0"/>
          <w:numId w:val="41"/>
        </w:numPr>
        <w:spacing w:after="0" w:line="240" w:lineRule="auto"/>
        <w:ind w:left="567" w:hanging="567"/>
        <w:contextualSpacing/>
        <w:jc w:val="both"/>
        <w:rPr>
          <w:rFonts w:ascii="Arial" w:eastAsia="Times New Roman" w:hAnsi="Arial" w:cs="Arial"/>
          <w:smallCaps/>
          <w:lang w:eastAsia="pl-PL"/>
        </w:rPr>
      </w:pPr>
      <w:r w:rsidRPr="0063274F">
        <w:rPr>
          <w:rFonts w:ascii="Arial" w:eastAsia="Times New Roman" w:hAnsi="Arial" w:cs="Arial"/>
          <w:lang w:eastAsia="pl-PL"/>
        </w:rPr>
        <w:t>Zgłoszone w trakcie czynności odbioru Przedmiotu Umowy wady fizyczne w rozumieniu art. 556 [1] K.c., usterki lub niedobory ilościowe Dostawca zobowiązuje się usunąć w terminie określonym przez Odbiorcę w protokole o</w:t>
      </w:r>
      <w:r w:rsidRPr="0063274F">
        <w:rPr>
          <w:rFonts w:ascii="Arial" w:eastAsia="Times New Roman" w:hAnsi="Arial" w:cs="Arial"/>
          <w:lang w:eastAsia="pl-PL"/>
        </w:rPr>
        <w:t>dbioru, przy czym w termin ten będzie nie dłuższy niż 14 dni. Usunięcie wad/usterek/niedoborów nastąpi wyłącznie poprzez dostarczenie nowego sprzętu. W przypadku ujawnienia się wad fizycznych w rozumieniu art. 556 [1] K.c. lub usterek, po dokonaniu odbioru</w:t>
      </w:r>
      <w:r w:rsidRPr="0063274F">
        <w:rPr>
          <w:rFonts w:ascii="Arial" w:eastAsia="Times New Roman" w:hAnsi="Arial" w:cs="Arial"/>
          <w:lang w:eastAsia="pl-PL"/>
        </w:rPr>
        <w:t>, Odbiorca niezwłocznie powiadomi o nich Dostawcę, który w terminie 14 dni od daty powiadomienia ma obowiązek dostarczyć sprzęt wolny od wad albo usunąć wady.</w:t>
      </w:r>
    </w:p>
    <w:p w14:paraId="4057FFA2" w14:textId="77777777" w:rsidR="002E3246" w:rsidRPr="0063274F" w:rsidRDefault="00724B9C" w:rsidP="0063274F">
      <w:pPr>
        <w:widowControl w:val="0"/>
        <w:numPr>
          <w:ilvl w:val="0"/>
          <w:numId w:val="41"/>
        </w:numPr>
        <w:spacing w:after="0" w:line="240" w:lineRule="auto"/>
        <w:ind w:left="567" w:hanging="567"/>
        <w:contextualSpacing/>
        <w:jc w:val="both"/>
        <w:rPr>
          <w:rFonts w:ascii="Arial" w:eastAsia="Times New Roman" w:hAnsi="Arial" w:cs="Arial"/>
          <w:smallCaps/>
          <w:lang w:eastAsia="pl-PL"/>
        </w:rPr>
      </w:pPr>
      <w:r w:rsidRPr="0063274F">
        <w:rPr>
          <w:rFonts w:ascii="Arial" w:eastAsia="Times New Roman" w:hAnsi="Arial" w:cs="Arial"/>
          <w:lang w:eastAsia="pl-PL"/>
        </w:rPr>
        <w:t>Prawo własności Przedmiotu Umowy przechodzi na Odbiorc</w:t>
      </w:r>
      <w:r w:rsidR="00176264">
        <w:rPr>
          <w:rFonts w:ascii="Arial" w:eastAsia="Times New Roman" w:hAnsi="Arial" w:cs="Arial"/>
          <w:lang w:eastAsia="pl-PL"/>
        </w:rPr>
        <w:t>ę z chwilą podpisania protokołu odbioru, o którym mowa w ust. 3</w:t>
      </w:r>
      <w:r w:rsidRPr="0063274F">
        <w:rPr>
          <w:rFonts w:ascii="Arial" w:eastAsia="Times New Roman" w:hAnsi="Arial" w:cs="Arial"/>
          <w:lang w:eastAsia="pl-PL"/>
        </w:rPr>
        <w:t xml:space="preserve"> powyżej. Od</w:t>
      </w:r>
      <w:r w:rsidR="00176264">
        <w:rPr>
          <w:rFonts w:ascii="Arial" w:eastAsia="Times New Roman" w:hAnsi="Arial" w:cs="Arial"/>
          <w:lang w:eastAsia="pl-PL"/>
        </w:rPr>
        <w:t xml:space="preserve">biorca ma prawo odmowy odbioru </w:t>
      </w:r>
      <w:r w:rsidRPr="0063274F">
        <w:rPr>
          <w:rFonts w:ascii="Arial" w:eastAsia="Times New Roman" w:hAnsi="Arial" w:cs="Arial"/>
          <w:lang w:eastAsia="pl-PL"/>
        </w:rPr>
        <w:t xml:space="preserve">i podpisania protokołu w całości, nawet jeżeli tylko część dostarczonego Sprzętu posiada wady, usterki lub braki, które ujawniły się w toku odbioru. </w:t>
      </w:r>
    </w:p>
    <w:p w14:paraId="4057FFA3" w14:textId="77777777" w:rsidR="002E3246" w:rsidRPr="0063274F" w:rsidRDefault="00724B9C" w:rsidP="0063274F">
      <w:pPr>
        <w:widowControl w:val="0"/>
        <w:numPr>
          <w:ilvl w:val="0"/>
          <w:numId w:val="41"/>
        </w:numPr>
        <w:spacing w:after="0" w:line="240" w:lineRule="auto"/>
        <w:ind w:left="567" w:hanging="567"/>
        <w:contextualSpacing/>
        <w:jc w:val="both"/>
        <w:rPr>
          <w:rFonts w:ascii="Arial" w:eastAsia="Times New Roman" w:hAnsi="Arial" w:cs="Arial"/>
          <w:lang w:eastAsia="pl-PL"/>
        </w:rPr>
      </w:pPr>
      <w:r w:rsidRPr="0063274F">
        <w:rPr>
          <w:rFonts w:ascii="Arial" w:eastAsia="Times New Roman" w:hAnsi="Arial" w:cs="Arial"/>
          <w:lang w:eastAsia="pl-PL"/>
        </w:rPr>
        <w:t>Osobami odpowiedzialnymi za przeprowadzenie</w:t>
      </w:r>
      <w:r w:rsidRPr="0063274F">
        <w:rPr>
          <w:rFonts w:ascii="Arial" w:eastAsia="Times New Roman" w:hAnsi="Arial" w:cs="Arial"/>
          <w:lang w:eastAsia="pl-PL"/>
        </w:rPr>
        <w:t xml:space="preserve"> czynności odbioru i podpisanie protokołu odbioru są:</w:t>
      </w:r>
    </w:p>
    <w:p w14:paraId="4057FFA4" w14:textId="77777777" w:rsidR="002E3246" w:rsidRPr="0063274F" w:rsidRDefault="00724B9C" w:rsidP="0063274F">
      <w:pPr>
        <w:numPr>
          <w:ilvl w:val="1"/>
          <w:numId w:val="40"/>
        </w:numPr>
        <w:tabs>
          <w:tab w:val="num" w:pos="1080"/>
        </w:tabs>
        <w:spacing w:after="0" w:line="240" w:lineRule="auto"/>
        <w:ind w:left="1080" w:hanging="540"/>
        <w:jc w:val="both"/>
        <w:rPr>
          <w:rFonts w:ascii="Arial" w:eastAsia="Times New Roman" w:hAnsi="Arial" w:cs="Arial"/>
          <w:lang w:eastAsia="pl-PL"/>
        </w:rPr>
      </w:pPr>
      <w:r w:rsidRPr="0063274F">
        <w:rPr>
          <w:rFonts w:ascii="Arial" w:eastAsia="Times New Roman" w:hAnsi="Arial" w:cs="Arial"/>
          <w:lang w:eastAsia="pl-PL"/>
        </w:rPr>
        <w:t xml:space="preserve">ze strony Odbiorcy </w:t>
      </w:r>
      <w:r w:rsidR="00145639" w:rsidRPr="0063274F">
        <w:rPr>
          <w:rFonts w:ascii="Arial" w:eastAsia="Times New Roman" w:hAnsi="Arial" w:cs="Arial"/>
          <w:lang w:eastAsia="pl-PL"/>
        </w:rPr>
        <w:t>dla części:</w:t>
      </w:r>
    </w:p>
    <w:p w14:paraId="4057FFA5" w14:textId="2EFD807B" w:rsidR="000F41DB" w:rsidRPr="0063274F" w:rsidRDefault="00013287" w:rsidP="00724B9C">
      <w:pPr>
        <w:pStyle w:val="Akapitzlist"/>
        <w:spacing w:after="0" w:line="240" w:lineRule="auto"/>
        <w:ind w:left="1800"/>
        <w:jc w:val="both"/>
        <w:rPr>
          <w:rFonts w:ascii="Arial" w:eastAsia="Times New Roman" w:hAnsi="Arial" w:cs="Arial"/>
          <w:lang w:eastAsia="pl-PL"/>
        </w:rPr>
      </w:pPr>
      <w:r>
        <w:rPr>
          <w:rFonts w:ascii="Arial" w:eastAsia="Times New Roman" w:hAnsi="Arial" w:cs="Arial"/>
          <w:lang w:eastAsia="pl-PL"/>
        </w:rPr>
        <w:t>….</w:t>
      </w:r>
      <w:r w:rsidR="003A6BAD">
        <w:rPr>
          <w:rFonts w:ascii="Arial" w:eastAsia="Times New Roman" w:hAnsi="Arial" w:cs="Arial"/>
          <w:lang w:eastAsia="pl-PL"/>
        </w:rPr>
        <w:t xml:space="preserve"> - </w:t>
      </w:r>
      <w:r w:rsidR="00466C94" w:rsidRPr="0063274F">
        <w:rPr>
          <w:rFonts w:ascii="Arial" w:eastAsia="Times New Roman" w:hAnsi="Arial" w:cs="Arial"/>
          <w:lang w:eastAsia="pl-PL"/>
        </w:rPr>
        <w:t xml:space="preserve">Dział </w:t>
      </w:r>
      <w:r w:rsidR="003A6BAD">
        <w:rPr>
          <w:rFonts w:ascii="Arial" w:eastAsia="Times New Roman" w:hAnsi="Arial" w:cs="Arial"/>
          <w:lang w:eastAsia="pl-PL"/>
        </w:rPr>
        <w:t>Mechaniczny</w:t>
      </w:r>
    </w:p>
    <w:p w14:paraId="4057FFA6" w14:textId="77777777" w:rsidR="002E3246" w:rsidRPr="0063274F" w:rsidRDefault="00724B9C" w:rsidP="0063274F">
      <w:pPr>
        <w:numPr>
          <w:ilvl w:val="1"/>
          <w:numId w:val="40"/>
        </w:numPr>
        <w:tabs>
          <w:tab w:val="num" w:pos="1080"/>
        </w:tabs>
        <w:spacing w:after="0" w:line="240" w:lineRule="auto"/>
        <w:ind w:left="1080" w:hanging="540"/>
        <w:jc w:val="both"/>
        <w:rPr>
          <w:rFonts w:ascii="Arial" w:eastAsia="Times New Roman" w:hAnsi="Arial" w:cs="Arial"/>
          <w:lang w:eastAsia="pl-PL"/>
        </w:rPr>
      </w:pPr>
      <w:r w:rsidRPr="0063274F">
        <w:rPr>
          <w:rFonts w:ascii="Arial" w:eastAsia="Times New Roman" w:hAnsi="Arial" w:cs="Arial"/>
          <w:lang w:eastAsia="pl-PL"/>
        </w:rPr>
        <w:t>ze strony Dostawcy …………………………………..</w:t>
      </w:r>
    </w:p>
    <w:p w14:paraId="4057FFA7" w14:textId="77777777" w:rsidR="0067304B" w:rsidRPr="0063274F" w:rsidRDefault="00724B9C" w:rsidP="0063274F">
      <w:pPr>
        <w:numPr>
          <w:ilvl w:val="0"/>
          <w:numId w:val="41"/>
        </w:numPr>
        <w:spacing w:after="0" w:line="240" w:lineRule="auto"/>
        <w:ind w:left="567" w:hanging="567"/>
        <w:jc w:val="both"/>
        <w:rPr>
          <w:rFonts w:ascii="Arial" w:eastAsia="Arial Unicode MS" w:hAnsi="Arial" w:cs="Arial"/>
          <w:lang w:eastAsia="pl-PL"/>
        </w:rPr>
      </w:pPr>
      <w:r w:rsidRPr="0063274F">
        <w:rPr>
          <w:rFonts w:ascii="Arial" w:eastAsia="Arial Unicode MS" w:hAnsi="Arial" w:cs="Arial"/>
          <w:lang w:eastAsia="pl-PL"/>
        </w:rPr>
        <w:t>Dostawca zobowiązuje się do ścisłej współpracy z Odbiorcą i niezwłocznego informowania Odbiorcy o</w:t>
      </w:r>
      <w:r w:rsidRPr="0063274F">
        <w:rPr>
          <w:rFonts w:ascii="Arial" w:eastAsia="Arial Unicode MS" w:hAnsi="Arial" w:cs="Arial"/>
          <w:lang w:eastAsia="pl-PL"/>
        </w:rPr>
        <w:t xml:space="preserve"> wszelkich trudnościach, zmianach lub opóźnieniach w wykonaniu Przedmiotu Umowy.</w:t>
      </w:r>
    </w:p>
    <w:p w14:paraId="4057FFA8" w14:textId="77777777" w:rsidR="008C17A6" w:rsidRPr="0063274F" w:rsidRDefault="008C17A6" w:rsidP="0063274F">
      <w:pPr>
        <w:spacing w:after="0" w:line="240" w:lineRule="auto"/>
        <w:ind w:left="567"/>
        <w:jc w:val="both"/>
        <w:rPr>
          <w:rFonts w:ascii="Arial" w:eastAsia="Arial Unicode MS" w:hAnsi="Arial" w:cs="Arial"/>
          <w:lang w:eastAsia="pl-PL"/>
        </w:rPr>
      </w:pPr>
    </w:p>
    <w:p w14:paraId="4057FFA9" w14:textId="77777777" w:rsidR="0084270F" w:rsidRPr="0063274F" w:rsidRDefault="00724B9C" w:rsidP="0063274F">
      <w:pPr>
        <w:spacing w:after="0" w:line="240" w:lineRule="auto"/>
        <w:ind w:left="540" w:hanging="540"/>
        <w:jc w:val="center"/>
        <w:rPr>
          <w:rFonts w:ascii="Arial" w:eastAsia="Times New Roman" w:hAnsi="Arial" w:cs="Arial"/>
          <w:lang w:eastAsia="pl-PL"/>
        </w:rPr>
      </w:pPr>
      <w:r w:rsidRPr="0063274F">
        <w:rPr>
          <w:rFonts w:ascii="Arial" w:eastAsia="Times New Roman" w:hAnsi="Arial" w:cs="Arial"/>
          <w:b/>
          <w:bCs/>
          <w:lang w:eastAsia="pl-PL"/>
        </w:rPr>
        <w:lastRenderedPageBreak/>
        <w:t xml:space="preserve">§ </w:t>
      </w:r>
      <w:r w:rsidR="008C17A6" w:rsidRPr="0063274F">
        <w:rPr>
          <w:rFonts w:ascii="Arial" w:eastAsia="Times New Roman" w:hAnsi="Arial" w:cs="Arial"/>
          <w:b/>
          <w:bCs/>
          <w:lang w:eastAsia="pl-PL"/>
        </w:rPr>
        <w:t>4</w:t>
      </w:r>
    </w:p>
    <w:p w14:paraId="4057FFAA" w14:textId="77777777" w:rsidR="00FD7B4F" w:rsidRPr="0063274F" w:rsidRDefault="00724B9C" w:rsidP="0063274F">
      <w:pPr>
        <w:spacing w:after="0" w:line="240" w:lineRule="auto"/>
        <w:ind w:left="540" w:hanging="540"/>
        <w:jc w:val="center"/>
        <w:rPr>
          <w:rFonts w:ascii="Arial" w:eastAsia="Times New Roman" w:hAnsi="Arial" w:cs="Arial"/>
          <w:b/>
          <w:bCs/>
          <w:lang w:eastAsia="pl-PL"/>
        </w:rPr>
      </w:pPr>
      <w:r w:rsidRPr="0063274F">
        <w:rPr>
          <w:rFonts w:ascii="Arial" w:eastAsia="Times New Roman" w:hAnsi="Arial" w:cs="Arial"/>
          <w:b/>
          <w:bCs/>
          <w:lang w:eastAsia="pl-PL"/>
        </w:rPr>
        <w:t>WARUNKI PŁATNOŚCI</w:t>
      </w:r>
    </w:p>
    <w:p w14:paraId="4057FFAB" w14:textId="2A27B445" w:rsidR="00CC082A" w:rsidRPr="0063274F" w:rsidRDefault="00724B9C" w:rsidP="0063274F">
      <w:pPr>
        <w:widowControl w:val="0"/>
        <w:numPr>
          <w:ilvl w:val="0"/>
          <w:numId w:val="12"/>
        </w:numPr>
        <w:tabs>
          <w:tab w:val="left" w:pos="540"/>
        </w:tabs>
        <w:spacing w:after="0" w:line="240" w:lineRule="auto"/>
        <w:ind w:left="567" w:hanging="567"/>
        <w:jc w:val="both"/>
        <w:rPr>
          <w:rFonts w:ascii="Arial" w:eastAsia="Times New Roman" w:hAnsi="Arial" w:cs="Arial"/>
          <w:lang w:eastAsia="pl-PL"/>
        </w:rPr>
      </w:pPr>
      <w:r w:rsidRPr="0063274F">
        <w:rPr>
          <w:rFonts w:ascii="Arial" w:eastAsia="Times New Roman" w:hAnsi="Arial" w:cs="Arial"/>
          <w:lang w:eastAsia="pl-PL"/>
        </w:rPr>
        <w:t>Odbiorca</w:t>
      </w:r>
      <w:r w:rsidR="00F33F96" w:rsidRPr="0063274F">
        <w:rPr>
          <w:rFonts w:ascii="Arial" w:eastAsia="Times New Roman" w:hAnsi="Arial" w:cs="Arial"/>
          <w:lang w:eastAsia="pl-PL"/>
        </w:rPr>
        <w:t xml:space="preserve"> zobowiązuje się zapłacić </w:t>
      </w:r>
      <w:r w:rsidR="007D2E64" w:rsidRPr="0063274F">
        <w:rPr>
          <w:rFonts w:ascii="Arial" w:eastAsia="Times New Roman" w:hAnsi="Arial" w:cs="Arial"/>
          <w:lang w:eastAsia="pl-PL"/>
        </w:rPr>
        <w:t>Dostawcy</w:t>
      </w:r>
      <w:r w:rsidR="00F33F96" w:rsidRPr="0063274F">
        <w:rPr>
          <w:rFonts w:ascii="Arial" w:eastAsia="Times New Roman" w:hAnsi="Arial" w:cs="Arial"/>
          <w:lang w:eastAsia="pl-PL"/>
        </w:rPr>
        <w:t xml:space="preserve"> cenę za </w:t>
      </w:r>
      <w:r w:rsidR="007D2E64" w:rsidRPr="0063274F">
        <w:rPr>
          <w:rFonts w:ascii="Arial" w:eastAsia="Times New Roman" w:hAnsi="Arial" w:cs="Arial"/>
          <w:lang w:eastAsia="pl-PL"/>
        </w:rPr>
        <w:t>dostarczony</w:t>
      </w:r>
      <w:r w:rsidR="00E7290E" w:rsidRPr="0063274F">
        <w:rPr>
          <w:rFonts w:ascii="Arial" w:eastAsia="Times New Roman" w:hAnsi="Arial" w:cs="Arial"/>
          <w:lang w:eastAsia="pl-PL"/>
        </w:rPr>
        <w:t>,</w:t>
      </w:r>
      <w:r w:rsidR="00F33F96" w:rsidRPr="0063274F">
        <w:rPr>
          <w:rFonts w:ascii="Arial" w:eastAsia="Times New Roman" w:hAnsi="Arial" w:cs="Arial"/>
          <w:lang w:eastAsia="pl-PL"/>
        </w:rPr>
        <w:t xml:space="preserve"> fabrycznie nowy w</w:t>
      </w:r>
      <w:r w:rsidR="00013287">
        <w:rPr>
          <w:rFonts w:ascii="Arial" w:eastAsia="Times New Roman" w:hAnsi="Arial" w:cs="Arial"/>
          <w:lang w:eastAsia="pl-PL"/>
        </w:rPr>
        <w:t> </w:t>
      </w:r>
      <w:r w:rsidR="00F33F96" w:rsidRPr="0063274F">
        <w:rPr>
          <w:rFonts w:ascii="Arial" w:eastAsia="Times New Roman" w:hAnsi="Arial" w:cs="Arial"/>
          <w:lang w:eastAsia="pl-PL"/>
        </w:rPr>
        <w:t xml:space="preserve">stanie wolnym od jakichkolwiek wad </w:t>
      </w:r>
      <w:r w:rsidR="00806F40" w:rsidRPr="0063274F">
        <w:rPr>
          <w:rFonts w:ascii="Arial" w:eastAsia="Times New Roman" w:hAnsi="Arial" w:cs="Arial"/>
          <w:lang w:eastAsia="pl-PL"/>
        </w:rPr>
        <w:t>P</w:t>
      </w:r>
      <w:r w:rsidR="00197DB8" w:rsidRPr="0063274F">
        <w:rPr>
          <w:rFonts w:ascii="Arial" w:eastAsia="Times New Roman" w:hAnsi="Arial" w:cs="Arial"/>
          <w:lang w:eastAsia="pl-PL"/>
        </w:rPr>
        <w:t xml:space="preserve">rzedmiot </w:t>
      </w:r>
      <w:r w:rsidR="00013287">
        <w:rPr>
          <w:rFonts w:ascii="Arial" w:eastAsia="Times New Roman" w:hAnsi="Arial" w:cs="Arial"/>
          <w:lang w:eastAsia="pl-PL"/>
        </w:rPr>
        <w:t>U</w:t>
      </w:r>
      <w:r w:rsidR="00197DB8" w:rsidRPr="0063274F">
        <w:rPr>
          <w:rFonts w:ascii="Arial" w:eastAsia="Times New Roman" w:hAnsi="Arial" w:cs="Arial"/>
          <w:lang w:eastAsia="pl-PL"/>
        </w:rPr>
        <w:t>mowy</w:t>
      </w:r>
      <w:r w:rsidR="00F33F96" w:rsidRPr="0063274F">
        <w:rPr>
          <w:rFonts w:ascii="Arial" w:eastAsia="Times New Roman" w:hAnsi="Arial" w:cs="Arial"/>
          <w:lang w:eastAsia="pl-PL"/>
        </w:rPr>
        <w:t xml:space="preserve"> opisany w § 1 Umowy, </w:t>
      </w:r>
      <w:r w:rsidR="00A6010D" w:rsidRPr="0063274F">
        <w:rPr>
          <w:rFonts w:ascii="Arial" w:eastAsia="Times New Roman" w:hAnsi="Arial" w:cs="Arial"/>
          <w:lang w:eastAsia="pl-PL"/>
        </w:rPr>
        <w:t>w</w:t>
      </w:r>
      <w:r w:rsidR="00013287">
        <w:rPr>
          <w:rFonts w:ascii="Arial" w:eastAsia="Times New Roman" w:hAnsi="Arial" w:cs="Arial"/>
          <w:lang w:eastAsia="pl-PL"/>
        </w:rPr>
        <w:t> </w:t>
      </w:r>
      <w:r w:rsidR="00375711" w:rsidRPr="0063274F">
        <w:rPr>
          <w:rFonts w:ascii="Arial" w:eastAsia="Times New Roman" w:hAnsi="Arial" w:cs="Arial"/>
          <w:lang w:eastAsia="pl-PL"/>
        </w:rPr>
        <w:t>wysokości</w:t>
      </w:r>
      <w:r w:rsidR="00F33F96" w:rsidRPr="0063274F">
        <w:rPr>
          <w:rFonts w:ascii="Arial" w:eastAsia="Times New Roman" w:hAnsi="Arial" w:cs="Arial"/>
          <w:lang w:eastAsia="pl-PL"/>
        </w:rPr>
        <w:t>:</w:t>
      </w:r>
      <w:r w:rsidR="000F6E09" w:rsidRPr="0063274F">
        <w:rPr>
          <w:rFonts w:ascii="Arial" w:eastAsia="Times New Roman" w:hAnsi="Arial" w:cs="Arial"/>
          <w:lang w:eastAsia="pl-PL"/>
        </w:rPr>
        <w:t xml:space="preserve"> ……………..….… PLN netto (słownie: ………………….</w:t>
      </w:r>
      <w:r w:rsidR="00A6010D" w:rsidRPr="0063274F">
        <w:rPr>
          <w:rFonts w:ascii="Arial" w:eastAsia="Times New Roman" w:hAnsi="Arial" w:cs="Arial"/>
          <w:lang w:eastAsia="pl-PL"/>
        </w:rPr>
        <w:t xml:space="preserve">). </w:t>
      </w:r>
    </w:p>
    <w:p w14:paraId="4057FFAC" w14:textId="77777777" w:rsidR="00491A9D" w:rsidRPr="0063274F" w:rsidRDefault="00724B9C" w:rsidP="0063274F">
      <w:pPr>
        <w:widowControl w:val="0"/>
        <w:numPr>
          <w:ilvl w:val="0"/>
          <w:numId w:val="12"/>
        </w:numPr>
        <w:tabs>
          <w:tab w:val="left" w:pos="540"/>
        </w:tabs>
        <w:spacing w:after="0" w:line="240" w:lineRule="auto"/>
        <w:ind w:left="567" w:hanging="567"/>
        <w:jc w:val="both"/>
        <w:rPr>
          <w:rFonts w:ascii="Arial" w:eastAsia="Times New Roman" w:hAnsi="Arial" w:cs="Arial"/>
          <w:lang w:eastAsia="pl-PL"/>
        </w:rPr>
      </w:pPr>
      <w:r w:rsidRPr="0063274F">
        <w:rPr>
          <w:rFonts w:ascii="Arial" w:eastAsia="Times New Roman" w:hAnsi="Arial" w:cs="Arial"/>
          <w:lang w:eastAsia="pl-PL"/>
        </w:rPr>
        <w:t>Należny podatek od towarów i usług (VAT) zostanie naliczony zgodnie z przepisami obowiązującymi w dniu powstania obowiązku podatkowego.</w:t>
      </w:r>
    </w:p>
    <w:p w14:paraId="4057FFAD" w14:textId="77777777" w:rsidR="00DE5822" w:rsidRPr="0063274F" w:rsidRDefault="00724B9C" w:rsidP="0063274F">
      <w:pPr>
        <w:widowControl w:val="0"/>
        <w:numPr>
          <w:ilvl w:val="0"/>
          <w:numId w:val="12"/>
        </w:numPr>
        <w:tabs>
          <w:tab w:val="left" w:pos="27"/>
          <w:tab w:val="left" w:pos="709"/>
        </w:tabs>
        <w:spacing w:after="0" w:line="240" w:lineRule="auto"/>
        <w:ind w:left="567"/>
        <w:jc w:val="both"/>
        <w:rPr>
          <w:rFonts w:ascii="Arial" w:eastAsia="Times New Roman" w:hAnsi="Arial" w:cs="Arial"/>
          <w:lang w:eastAsia="pl-PL"/>
        </w:rPr>
      </w:pPr>
      <w:r w:rsidRPr="0063274F">
        <w:rPr>
          <w:rFonts w:ascii="Arial" w:eastAsia="Times New Roman" w:hAnsi="Arial" w:cs="Arial"/>
          <w:lang w:eastAsia="pl-PL"/>
        </w:rPr>
        <w:t>C</w:t>
      </w:r>
      <w:r w:rsidR="00F33F96" w:rsidRPr="0063274F">
        <w:rPr>
          <w:rFonts w:ascii="Arial" w:eastAsia="Times New Roman" w:hAnsi="Arial" w:cs="Arial"/>
          <w:lang w:eastAsia="pl-PL"/>
        </w:rPr>
        <w:t>ena będzie płatna</w:t>
      </w:r>
      <w:r w:rsidR="006D2464" w:rsidRPr="0063274F">
        <w:rPr>
          <w:rFonts w:ascii="Arial" w:eastAsia="Times New Roman" w:hAnsi="Arial" w:cs="Arial"/>
          <w:lang w:eastAsia="pl-PL"/>
        </w:rPr>
        <w:t xml:space="preserve"> </w:t>
      </w:r>
      <w:r w:rsidR="00F33F96" w:rsidRPr="0063274F">
        <w:rPr>
          <w:rFonts w:ascii="Arial" w:eastAsia="Times New Roman" w:hAnsi="Arial" w:cs="Arial"/>
          <w:lang w:eastAsia="pl-PL"/>
        </w:rPr>
        <w:t>na podstawie</w:t>
      </w:r>
      <w:r w:rsidR="00406461" w:rsidRPr="0063274F">
        <w:rPr>
          <w:rFonts w:ascii="Arial" w:eastAsia="Times New Roman" w:hAnsi="Arial" w:cs="Arial"/>
          <w:lang w:eastAsia="pl-PL"/>
        </w:rPr>
        <w:t xml:space="preserve"> prawidłowo wystawionej faktury VAT</w:t>
      </w:r>
      <w:r w:rsidR="00B72527" w:rsidRPr="0063274F">
        <w:rPr>
          <w:rFonts w:ascii="Arial" w:eastAsia="Times New Roman" w:hAnsi="Arial" w:cs="Arial"/>
          <w:lang w:eastAsia="pl-PL"/>
        </w:rPr>
        <w:t xml:space="preserve"> oraz</w:t>
      </w:r>
      <w:r w:rsidR="00406461" w:rsidRPr="0063274F">
        <w:rPr>
          <w:rFonts w:ascii="Arial" w:eastAsia="Times New Roman" w:hAnsi="Arial" w:cs="Arial"/>
          <w:lang w:eastAsia="pl-PL"/>
        </w:rPr>
        <w:t xml:space="preserve"> </w:t>
      </w:r>
      <w:r w:rsidR="009C5BE4" w:rsidRPr="0063274F">
        <w:rPr>
          <w:rFonts w:ascii="Arial" w:eastAsia="Times New Roman" w:hAnsi="Arial" w:cs="Arial"/>
          <w:lang w:eastAsia="pl-PL"/>
        </w:rPr>
        <w:t>podpisanego</w:t>
      </w:r>
      <w:r w:rsidR="00B72527" w:rsidRPr="0063274F">
        <w:rPr>
          <w:rFonts w:ascii="Arial" w:eastAsia="Times New Roman" w:hAnsi="Arial" w:cs="Arial"/>
          <w:lang w:eastAsia="pl-PL"/>
        </w:rPr>
        <w:t xml:space="preserve"> przez Strony </w:t>
      </w:r>
      <w:r w:rsidR="00F33F96" w:rsidRPr="0063274F">
        <w:rPr>
          <w:rFonts w:ascii="Arial" w:eastAsia="Times New Roman" w:hAnsi="Arial" w:cs="Arial"/>
          <w:lang w:eastAsia="pl-PL"/>
        </w:rPr>
        <w:t>protokoł</w:t>
      </w:r>
      <w:r w:rsidR="009C5BE4" w:rsidRPr="0063274F">
        <w:rPr>
          <w:rFonts w:ascii="Arial" w:eastAsia="Times New Roman" w:hAnsi="Arial" w:cs="Arial"/>
          <w:lang w:eastAsia="pl-PL"/>
        </w:rPr>
        <w:t>u</w:t>
      </w:r>
      <w:r w:rsidR="00B72527" w:rsidRPr="0063274F">
        <w:rPr>
          <w:rFonts w:ascii="Arial" w:eastAsia="Times New Roman" w:hAnsi="Arial" w:cs="Arial"/>
          <w:lang w:eastAsia="pl-PL"/>
        </w:rPr>
        <w:t xml:space="preserve"> </w:t>
      </w:r>
      <w:r w:rsidR="00406461" w:rsidRPr="0063274F">
        <w:rPr>
          <w:rFonts w:ascii="Arial" w:eastAsia="Times New Roman" w:hAnsi="Arial" w:cs="Arial"/>
          <w:lang w:eastAsia="pl-PL"/>
        </w:rPr>
        <w:t>odbior</w:t>
      </w:r>
      <w:r w:rsidR="00B72527" w:rsidRPr="0063274F">
        <w:rPr>
          <w:rFonts w:ascii="Arial" w:eastAsia="Times New Roman" w:hAnsi="Arial" w:cs="Arial"/>
          <w:lang w:eastAsia="pl-PL"/>
        </w:rPr>
        <w:t>u.</w:t>
      </w:r>
      <w:r w:rsidRPr="0063274F">
        <w:rPr>
          <w:rFonts w:ascii="Arial" w:eastAsia="Times New Roman" w:hAnsi="Arial" w:cs="Arial"/>
          <w:lang w:eastAsia="pl-PL"/>
        </w:rPr>
        <w:t xml:space="preserve"> </w:t>
      </w:r>
      <w:r w:rsidR="00F33F96" w:rsidRPr="0063274F">
        <w:rPr>
          <w:rFonts w:ascii="Arial" w:eastAsia="Times New Roman" w:hAnsi="Arial" w:cs="Arial"/>
          <w:lang w:eastAsia="pl-PL"/>
        </w:rPr>
        <w:t>Protok</w:t>
      </w:r>
      <w:r w:rsidR="009C5BE4" w:rsidRPr="0063274F">
        <w:rPr>
          <w:rFonts w:ascii="Arial" w:eastAsia="Times New Roman" w:hAnsi="Arial" w:cs="Arial"/>
          <w:lang w:eastAsia="pl-PL"/>
        </w:rPr>
        <w:t>ół</w:t>
      </w:r>
      <w:r w:rsidR="00406461" w:rsidRPr="0063274F">
        <w:rPr>
          <w:rFonts w:ascii="Arial" w:eastAsia="Times New Roman" w:hAnsi="Arial" w:cs="Arial"/>
          <w:lang w:eastAsia="pl-PL"/>
        </w:rPr>
        <w:t xml:space="preserve"> odbioru</w:t>
      </w:r>
      <w:r w:rsidR="00F33F96" w:rsidRPr="0063274F">
        <w:rPr>
          <w:rFonts w:ascii="Arial" w:eastAsia="Times New Roman" w:hAnsi="Arial" w:cs="Arial"/>
          <w:lang w:eastAsia="pl-PL"/>
        </w:rPr>
        <w:t xml:space="preserve"> stanowić będ</w:t>
      </w:r>
      <w:r w:rsidR="009C5BE4" w:rsidRPr="0063274F">
        <w:rPr>
          <w:rFonts w:ascii="Arial" w:eastAsia="Times New Roman" w:hAnsi="Arial" w:cs="Arial"/>
          <w:lang w:eastAsia="pl-PL"/>
        </w:rPr>
        <w:t>zie</w:t>
      </w:r>
      <w:r w:rsidR="00F33F96" w:rsidRPr="0063274F">
        <w:rPr>
          <w:rFonts w:ascii="Arial" w:eastAsia="Times New Roman" w:hAnsi="Arial" w:cs="Arial"/>
          <w:lang w:eastAsia="pl-PL"/>
        </w:rPr>
        <w:t xml:space="preserve"> </w:t>
      </w:r>
      <w:r w:rsidR="009C5BE4" w:rsidRPr="0063274F">
        <w:rPr>
          <w:rFonts w:ascii="Arial" w:eastAsia="Times New Roman" w:hAnsi="Arial" w:cs="Arial"/>
          <w:lang w:eastAsia="pl-PL"/>
        </w:rPr>
        <w:t>załącznik</w:t>
      </w:r>
      <w:r w:rsidR="00F33F96" w:rsidRPr="0063274F">
        <w:rPr>
          <w:rFonts w:ascii="Arial" w:eastAsia="Times New Roman" w:hAnsi="Arial" w:cs="Arial"/>
          <w:lang w:eastAsia="pl-PL"/>
        </w:rPr>
        <w:t xml:space="preserve"> do prawidłowo wystawion</w:t>
      </w:r>
      <w:r w:rsidR="009C5BE4" w:rsidRPr="0063274F">
        <w:rPr>
          <w:rFonts w:ascii="Arial" w:eastAsia="Times New Roman" w:hAnsi="Arial" w:cs="Arial"/>
          <w:lang w:eastAsia="pl-PL"/>
        </w:rPr>
        <w:t>ej</w:t>
      </w:r>
      <w:r w:rsidR="00F33F96" w:rsidRPr="0063274F">
        <w:rPr>
          <w:rFonts w:ascii="Arial" w:eastAsia="Times New Roman" w:hAnsi="Arial" w:cs="Arial"/>
          <w:lang w:eastAsia="pl-PL"/>
        </w:rPr>
        <w:t xml:space="preserve"> faktur</w:t>
      </w:r>
      <w:r w:rsidR="009C5BE4" w:rsidRPr="0063274F">
        <w:rPr>
          <w:rFonts w:ascii="Arial" w:eastAsia="Times New Roman" w:hAnsi="Arial" w:cs="Arial"/>
          <w:lang w:eastAsia="pl-PL"/>
        </w:rPr>
        <w:t>y</w:t>
      </w:r>
      <w:r w:rsidR="00F33F96" w:rsidRPr="0063274F">
        <w:rPr>
          <w:rFonts w:ascii="Arial" w:eastAsia="Times New Roman" w:hAnsi="Arial" w:cs="Arial"/>
          <w:lang w:eastAsia="pl-PL"/>
        </w:rPr>
        <w:t xml:space="preserve">. </w:t>
      </w:r>
    </w:p>
    <w:p w14:paraId="4057FFAE" w14:textId="77777777" w:rsidR="00DE5822" w:rsidRPr="0063274F" w:rsidRDefault="00724B9C" w:rsidP="0063274F">
      <w:pPr>
        <w:widowControl w:val="0"/>
        <w:numPr>
          <w:ilvl w:val="0"/>
          <w:numId w:val="12"/>
        </w:numPr>
        <w:spacing w:after="0" w:line="240" w:lineRule="auto"/>
        <w:ind w:left="567" w:hanging="567"/>
        <w:jc w:val="both"/>
        <w:rPr>
          <w:rFonts w:ascii="Arial" w:eastAsia="Times New Roman" w:hAnsi="Arial" w:cs="Arial"/>
          <w:lang w:eastAsia="pl-PL"/>
        </w:rPr>
      </w:pPr>
      <w:r w:rsidRPr="0063274F">
        <w:rPr>
          <w:rFonts w:ascii="Arial" w:eastAsia="Times New Roman" w:hAnsi="Arial" w:cs="Arial"/>
          <w:lang w:eastAsia="pl-PL"/>
        </w:rPr>
        <w:t xml:space="preserve">Należność zapłacona będzie w złotych polskich przelewem na konto </w:t>
      </w:r>
      <w:r w:rsidR="0019007B" w:rsidRPr="0063274F">
        <w:rPr>
          <w:rFonts w:ascii="Arial" w:eastAsia="Times New Roman" w:hAnsi="Arial" w:cs="Arial"/>
          <w:lang w:eastAsia="pl-PL"/>
        </w:rPr>
        <w:t>Dostawcy</w:t>
      </w:r>
      <w:r w:rsidRPr="0063274F">
        <w:rPr>
          <w:rFonts w:ascii="Arial" w:eastAsia="Times New Roman" w:hAnsi="Arial" w:cs="Arial"/>
          <w:lang w:eastAsia="pl-PL"/>
        </w:rPr>
        <w:t xml:space="preserve"> </w:t>
      </w:r>
      <w:r w:rsidR="00BE73E5" w:rsidRPr="0063274F">
        <w:rPr>
          <w:rFonts w:ascii="Arial" w:eastAsia="Times New Roman" w:hAnsi="Arial" w:cs="Arial"/>
          <w:lang w:eastAsia="pl-PL"/>
        </w:rPr>
        <w:br/>
      </w:r>
      <w:r w:rsidRPr="0063274F">
        <w:rPr>
          <w:rFonts w:ascii="Arial" w:eastAsia="Times New Roman" w:hAnsi="Arial" w:cs="Arial"/>
          <w:lang w:eastAsia="pl-PL"/>
        </w:rPr>
        <w:t xml:space="preserve">nr ………………. wskazane na fakturze, w terminie 30 dni od dnia otrzymania właściwie wystawionej faktury VAT przez </w:t>
      </w:r>
      <w:r w:rsidR="00636FE7" w:rsidRPr="0063274F">
        <w:rPr>
          <w:rFonts w:ascii="Arial" w:eastAsia="Times New Roman" w:hAnsi="Arial" w:cs="Arial"/>
          <w:lang w:eastAsia="pl-PL"/>
        </w:rPr>
        <w:t>Dostawcę</w:t>
      </w:r>
      <w:r w:rsidR="009A4BAD" w:rsidRPr="0063274F">
        <w:rPr>
          <w:rFonts w:ascii="Arial" w:eastAsia="Times New Roman" w:hAnsi="Arial" w:cs="Arial"/>
          <w:lang w:eastAsia="pl-PL"/>
        </w:rPr>
        <w:t>.</w:t>
      </w:r>
    </w:p>
    <w:p w14:paraId="4057FFAF" w14:textId="77777777" w:rsidR="00DE5822" w:rsidRPr="0063274F" w:rsidRDefault="00724B9C" w:rsidP="0063274F">
      <w:pPr>
        <w:widowControl w:val="0"/>
        <w:numPr>
          <w:ilvl w:val="0"/>
          <w:numId w:val="12"/>
        </w:numPr>
        <w:spacing w:after="0" w:line="240" w:lineRule="auto"/>
        <w:ind w:left="567" w:hanging="567"/>
        <w:jc w:val="both"/>
        <w:rPr>
          <w:rFonts w:ascii="Arial" w:eastAsia="Times New Roman" w:hAnsi="Arial" w:cs="Arial"/>
          <w:lang w:eastAsia="pl-PL"/>
        </w:rPr>
      </w:pPr>
      <w:r w:rsidRPr="0063274F">
        <w:rPr>
          <w:rFonts w:ascii="Arial" w:eastAsia="Times New Roman" w:hAnsi="Arial" w:cs="Arial"/>
          <w:lang w:eastAsia="pl-PL"/>
        </w:rPr>
        <w:t>Cena określona w ust. 1</w:t>
      </w:r>
      <w:r w:rsidR="00A6010D" w:rsidRPr="0063274F">
        <w:rPr>
          <w:rFonts w:ascii="Arial" w:eastAsia="Times New Roman" w:hAnsi="Arial" w:cs="Arial"/>
          <w:lang w:eastAsia="pl-PL"/>
        </w:rPr>
        <w:t xml:space="preserve"> oraz ceny jednostkowe podane w ofercie stanowi</w:t>
      </w:r>
      <w:r w:rsidR="007D2E64" w:rsidRPr="0063274F">
        <w:rPr>
          <w:rFonts w:ascii="Arial" w:eastAsia="Times New Roman" w:hAnsi="Arial" w:cs="Arial"/>
          <w:lang w:eastAsia="pl-PL"/>
        </w:rPr>
        <w:t>ącej z</w:t>
      </w:r>
      <w:r w:rsidR="00A6010D" w:rsidRPr="0063274F">
        <w:rPr>
          <w:rFonts w:ascii="Arial" w:eastAsia="Times New Roman" w:hAnsi="Arial" w:cs="Arial"/>
          <w:lang w:eastAsia="pl-PL"/>
        </w:rPr>
        <w:t xml:space="preserve">ałącznik nr 2 do Umowy, </w:t>
      </w:r>
      <w:r w:rsidRPr="0063274F">
        <w:rPr>
          <w:rFonts w:ascii="Arial" w:eastAsia="Times New Roman" w:hAnsi="Arial" w:cs="Arial"/>
          <w:lang w:eastAsia="pl-PL"/>
        </w:rPr>
        <w:t>obejmuje wszelkie koszty i wydatki w</w:t>
      </w:r>
      <w:r w:rsidRPr="0063274F">
        <w:rPr>
          <w:rFonts w:ascii="Arial" w:eastAsia="Times New Roman" w:hAnsi="Arial" w:cs="Arial"/>
          <w:lang w:eastAsia="pl-PL"/>
        </w:rPr>
        <w:t>ykonania niniejszej umowy.</w:t>
      </w:r>
    </w:p>
    <w:p w14:paraId="4057FFB0" w14:textId="77777777" w:rsidR="00DE5822" w:rsidRPr="0063274F" w:rsidRDefault="00724B9C" w:rsidP="0063274F">
      <w:pPr>
        <w:widowControl w:val="0"/>
        <w:numPr>
          <w:ilvl w:val="0"/>
          <w:numId w:val="12"/>
        </w:numPr>
        <w:spacing w:after="0" w:line="240" w:lineRule="auto"/>
        <w:ind w:left="567" w:hanging="567"/>
        <w:jc w:val="both"/>
        <w:rPr>
          <w:rFonts w:ascii="Arial" w:eastAsia="Times New Roman" w:hAnsi="Arial" w:cs="Arial"/>
          <w:lang w:eastAsia="pl-PL"/>
        </w:rPr>
      </w:pPr>
      <w:r w:rsidRPr="0063274F">
        <w:rPr>
          <w:rFonts w:ascii="Arial" w:eastAsia="Times New Roman" w:hAnsi="Arial" w:cs="Arial"/>
          <w:lang w:eastAsia="pl-PL"/>
        </w:rPr>
        <w:t>Dostawca</w:t>
      </w:r>
      <w:r w:rsidR="00176264">
        <w:rPr>
          <w:rFonts w:ascii="Arial" w:eastAsia="Times New Roman" w:hAnsi="Arial" w:cs="Arial"/>
          <w:lang w:eastAsia="pl-PL"/>
        </w:rPr>
        <w:t xml:space="preserve"> jest zobowiązany do naniesienia </w:t>
      </w:r>
      <w:r w:rsidR="00F33F96" w:rsidRPr="0063274F">
        <w:rPr>
          <w:rFonts w:ascii="Arial" w:eastAsia="Times New Roman" w:hAnsi="Arial" w:cs="Arial"/>
          <w:lang w:eastAsia="pl-PL"/>
        </w:rPr>
        <w:t>na fakturze nazwiska osoby określonej w § 1</w:t>
      </w:r>
      <w:r w:rsidRPr="0063274F">
        <w:rPr>
          <w:rFonts w:ascii="Arial" w:eastAsia="Times New Roman" w:hAnsi="Arial" w:cs="Arial"/>
          <w:lang w:eastAsia="pl-PL"/>
        </w:rPr>
        <w:t>2</w:t>
      </w:r>
      <w:r w:rsidR="00F33F96" w:rsidRPr="0063274F">
        <w:rPr>
          <w:rFonts w:ascii="Arial" w:eastAsia="Times New Roman" w:hAnsi="Arial" w:cs="Arial"/>
          <w:lang w:eastAsia="pl-PL"/>
        </w:rPr>
        <w:t xml:space="preserve"> ust. 12 lit</w:t>
      </w:r>
      <w:r w:rsidR="00356C6A" w:rsidRPr="0063274F">
        <w:rPr>
          <w:rFonts w:ascii="Arial" w:eastAsia="Times New Roman" w:hAnsi="Arial" w:cs="Arial"/>
          <w:lang w:eastAsia="pl-PL"/>
        </w:rPr>
        <w:t>.</w:t>
      </w:r>
      <w:r w:rsidR="00F33F96" w:rsidRPr="0063274F">
        <w:rPr>
          <w:rFonts w:ascii="Arial" w:eastAsia="Times New Roman" w:hAnsi="Arial" w:cs="Arial"/>
          <w:lang w:eastAsia="pl-PL"/>
        </w:rPr>
        <w:t xml:space="preserve"> a) oraz sygnatury </w:t>
      </w:r>
      <w:r w:rsidRPr="0063274F">
        <w:rPr>
          <w:rFonts w:ascii="Arial" w:eastAsia="Times New Roman" w:hAnsi="Arial" w:cs="Arial"/>
          <w:lang w:eastAsia="pl-PL"/>
        </w:rPr>
        <w:t>Odbiorcy</w:t>
      </w:r>
      <w:r w:rsidR="00A6010D" w:rsidRPr="0063274F">
        <w:rPr>
          <w:rFonts w:ascii="Arial" w:eastAsia="Times New Roman" w:hAnsi="Arial" w:cs="Arial"/>
          <w:lang w:eastAsia="pl-PL"/>
        </w:rPr>
        <w:t xml:space="preserve">, </w:t>
      </w:r>
      <w:r w:rsidR="00F33F96" w:rsidRPr="0063274F">
        <w:rPr>
          <w:rFonts w:ascii="Arial" w:eastAsia="Times New Roman" w:hAnsi="Arial" w:cs="Arial"/>
          <w:lang w:eastAsia="pl-PL"/>
        </w:rPr>
        <w:t xml:space="preserve">która zostanie nadana przez </w:t>
      </w:r>
      <w:r w:rsidRPr="0063274F">
        <w:rPr>
          <w:rFonts w:ascii="Arial" w:eastAsia="Times New Roman" w:hAnsi="Arial" w:cs="Arial"/>
          <w:lang w:eastAsia="pl-PL"/>
        </w:rPr>
        <w:t>Odbiorc</w:t>
      </w:r>
      <w:r w:rsidR="007D2E64" w:rsidRPr="0063274F">
        <w:rPr>
          <w:rFonts w:ascii="Arial" w:eastAsia="Times New Roman" w:hAnsi="Arial" w:cs="Arial"/>
          <w:lang w:eastAsia="pl-PL"/>
        </w:rPr>
        <w:t>ę</w:t>
      </w:r>
      <w:r w:rsidR="00F33F96" w:rsidRPr="0063274F">
        <w:rPr>
          <w:rFonts w:ascii="Arial" w:eastAsia="Times New Roman" w:hAnsi="Arial" w:cs="Arial"/>
          <w:lang w:eastAsia="pl-PL"/>
        </w:rPr>
        <w:t xml:space="preserve"> po podpisaniu Umowy przez </w:t>
      </w:r>
      <w:r w:rsidR="00636FE7" w:rsidRPr="0063274F">
        <w:rPr>
          <w:rFonts w:ascii="Arial" w:eastAsia="Times New Roman" w:hAnsi="Arial" w:cs="Arial"/>
          <w:lang w:eastAsia="pl-PL"/>
        </w:rPr>
        <w:t>Dostawcę</w:t>
      </w:r>
      <w:r w:rsidR="00F33F96" w:rsidRPr="0063274F">
        <w:rPr>
          <w:rFonts w:ascii="Arial" w:eastAsia="Times New Roman" w:hAnsi="Arial" w:cs="Arial"/>
          <w:lang w:eastAsia="pl-PL"/>
        </w:rPr>
        <w:t xml:space="preserve"> i przekazana </w:t>
      </w:r>
      <w:r w:rsidRPr="0063274F">
        <w:rPr>
          <w:rFonts w:ascii="Arial" w:eastAsia="Times New Roman" w:hAnsi="Arial" w:cs="Arial"/>
          <w:lang w:eastAsia="pl-PL"/>
        </w:rPr>
        <w:t>Dostawcy</w:t>
      </w:r>
      <w:r w:rsidR="00F33F96" w:rsidRPr="0063274F">
        <w:rPr>
          <w:rFonts w:ascii="Arial" w:eastAsia="Times New Roman" w:hAnsi="Arial" w:cs="Arial"/>
          <w:lang w:eastAsia="pl-PL"/>
        </w:rPr>
        <w:t xml:space="preserve"> wraz z oryginałem Umowy.</w:t>
      </w:r>
    </w:p>
    <w:p w14:paraId="4057FFB1" w14:textId="77777777" w:rsidR="00DE5822" w:rsidRPr="0063274F" w:rsidRDefault="00724B9C" w:rsidP="0063274F">
      <w:pPr>
        <w:numPr>
          <w:ilvl w:val="0"/>
          <w:numId w:val="12"/>
        </w:numPr>
        <w:spacing w:after="0" w:line="240" w:lineRule="auto"/>
        <w:ind w:left="567" w:hanging="567"/>
        <w:contextualSpacing/>
        <w:jc w:val="both"/>
        <w:rPr>
          <w:rFonts w:ascii="Arial" w:eastAsia="Times New Roman" w:hAnsi="Arial" w:cs="Arial"/>
          <w:lang w:eastAsia="pl-PL"/>
        </w:rPr>
      </w:pPr>
      <w:r w:rsidRPr="0063274F">
        <w:rPr>
          <w:rFonts w:ascii="Arial" w:eastAsia="Times New Roman" w:hAnsi="Arial" w:cs="Arial"/>
          <w:lang w:eastAsia="pl-PL"/>
        </w:rPr>
        <w:t>Fakturę</w:t>
      </w:r>
      <w:r w:rsidR="00CB10E6" w:rsidRPr="0063274F">
        <w:rPr>
          <w:rFonts w:ascii="Arial" w:eastAsia="Times New Roman" w:hAnsi="Arial" w:cs="Arial"/>
          <w:lang w:eastAsia="pl-PL"/>
        </w:rPr>
        <w:t>/y</w:t>
      </w:r>
      <w:r w:rsidRPr="0063274F">
        <w:rPr>
          <w:rFonts w:ascii="Arial" w:eastAsia="Times New Roman" w:hAnsi="Arial" w:cs="Arial"/>
          <w:lang w:eastAsia="pl-PL"/>
        </w:rPr>
        <w:t xml:space="preserve"> VAT należy wystawić na:</w:t>
      </w:r>
    </w:p>
    <w:p w14:paraId="4057FFB2" w14:textId="77777777" w:rsidR="008E383D" w:rsidRPr="0063274F" w:rsidRDefault="00724B9C" w:rsidP="0063274F">
      <w:pPr>
        <w:spacing w:after="0" w:line="240" w:lineRule="auto"/>
        <w:ind w:firstLine="567"/>
        <w:contextualSpacing/>
        <w:jc w:val="both"/>
        <w:rPr>
          <w:rFonts w:ascii="Arial" w:eastAsia="Times New Roman" w:hAnsi="Arial" w:cs="Arial"/>
          <w:b/>
          <w:bCs/>
          <w:snapToGrid w:val="0"/>
          <w:lang w:eastAsia="pl-PL"/>
        </w:rPr>
      </w:pPr>
      <w:r w:rsidRPr="0063274F">
        <w:rPr>
          <w:rFonts w:ascii="Arial" w:eastAsia="Times New Roman" w:hAnsi="Arial" w:cs="Arial"/>
          <w:b/>
          <w:bCs/>
          <w:snapToGrid w:val="0"/>
          <w:lang w:eastAsia="pl-PL"/>
        </w:rPr>
        <w:t>O</w:t>
      </w:r>
      <w:r w:rsidR="00376CFF" w:rsidRPr="0063274F">
        <w:rPr>
          <w:rFonts w:ascii="Arial" w:eastAsia="Times New Roman" w:hAnsi="Arial" w:cs="Arial"/>
          <w:b/>
          <w:bCs/>
          <w:snapToGrid w:val="0"/>
          <w:lang w:eastAsia="pl-PL"/>
        </w:rPr>
        <w:t>RLEN</w:t>
      </w:r>
      <w:r w:rsidRPr="0063274F">
        <w:rPr>
          <w:rFonts w:ascii="Arial" w:eastAsia="Times New Roman" w:hAnsi="Arial" w:cs="Arial"/>
          <w:b/>
          <w:bCs/>
          <w:snapToGrid w:val="0"/>
          <w:lang w:eastAsia="pl-PL"/>
        </w:rPr>
        <w:t xml:space="preserve"> S.A</w:t>
      </w:r>
      <w:r w:rsidR="00A6010D" w:rsidRPr="0063274F">
        <w:rPr>
          <w:rFonts w:ascii="Arial" w:eastAsia="Times New Roman" w:hAnsi="Arial" w:cs="Arial"/>
          <w:b/>
          <w:bCs/>
          <w:snapToGrid w:val="0"/>
          <w:lang w:eastAsia="pl-PL"/>
        </w:rPr>
        <w:t xml:space="preserve"> - </w:t>
      </w:r>
      <w:r w:rsidRPr="0063274F">
        <w:rPr>
          <w:rFonts w:ascii="Arial" w:eastAsia="Times New Roman" w:hAnsi="Arial" w:cs="Arial"/>
          <w:b/>
          <w:bCs/>
          <w:snapToGrid w:val="0"/>
          <w:lang w:eastAsia="pl-PL"/>
        </w:rPr>
        <w:t>Oddział PGNiG w Sanoku, ul. Chemików 7, 09-411 Płock</w:t>
      </w:r>
    </w:p>
    <w:p w14:paraId="4057FFB3" w14:textId="77777777" w:rsidR="00DE5822" w:rsidRPr="0063274F" w:rsidRDefault="00724B9C" w:rsidP="0063274F">
      <w:pPr>
        <w:widowControl w:val="0"/>
        <w:tabs>
          <w:tab w:val="left" w:pos="567"/>
        </w:tabs>
        <w:spacing w:after="0" w:line="240" w:lineRule="auto"/>
        <w:ind w:firstLine="567"/>
        <w:jc w:val="both"/>
        <w:rPr>
          <w:rFonts w:ascii="Arial" w:eastAsia="Times New Roman" w:hAnsi="Arial" w:cs="Arial"/>
          <w:snapToGrid w:val="0"/>
          <w:lang w:eastAsia="pl-PL"/>
        </w:rPr>
      </w:pPr>
      <w:r w:rsidRPr="0063274F">
        <w:rPr>
          <w:rFonts w:ascii="Arial" w:eastAsia="Times New Roman" w:hAnsi="Arial" w:cs="Arial"/>
          <w:snapToGrid w:val="0"/>
          <w:lang w:eastAsia="pl-PL"/>
        </w:rPr>
        <w:t>dostarczyć na adres:</w:t>
      </w:r>
    </w:p>
    <w:p w14:paraId="4057FFB4" w14:textId="77777777" w:rsidR="008E383D" w:rsidRPr="0063274F" w:rsidRDefault="00724B9C" w:rsidP="0063274F">
      <w:pPr>
        <w:widowControl w:val="0"/>
        <w:tabs>
          <w:tab w:val="left" w:pos="567"/>
        </w:tabs>
        <w:spacing w:after="0" w:line="240" w:lineRule="auto"/>
        <w:ind w:firstLine="567"/>
        <w:jc w:val="both"/>
        <w:rPr>
          <w:rFonts w:ascii="Arial" w:eastAsia="Times New Roman" w:hAnsi="Arial" w:cs="Arial"/>
          <w:b/>
          <w:bCs/>
          <w:snapToGrid w:val="0"/>
          <w:lang w:eastAsia="pl-PL"/>
        </w:rPr>
      </w:pPr>
      <w:r w:rsidRPr="0063274F">
        <w:rPr>
          <w:rFonts w:ascii="Arial" w:eastAsia="Times New Roman" w:hAnsi="Arial" w:cs="Arial"/>
          <w:b/>
          <w:bCs/>
          <w:snapToGrid w:val="0"/>
          <w:lang w:eastAsia="pl-PL"/>
        </w:rPr>
        <w:t>ORLEN S.A.</w:t>
      </w:r>
      <w:r w:rsidR="00A6010D" w:rsidRPr="0063274F">
        <w:rPr>
          <w:rFonts w:ascii="Arial" w:eastAsia="Times New Roman" w:hAnsi="Arial" w:cs="Arial"/>
          <w:b/>
          <w:bCs/>
          <w:snapToGrid w:val="0"/>
          <w:lang w:eastAsia="pl-PL"/>
        </w:rPr>
        <w:t xml:space="preserve"> - </w:t>
      </w:r>
      <w:r w:rsidRPr="0063274F">
        <w:rPr>
          <w:rFonts w:ascii="Arial" w:eastAsia="Times New Roman" w:hAnsi="Arial" w:cs="Arial"/>
          <w:b/>
          <w:bCs/>
          <w:snapToGrid w:val="0"/>
          <w:lang w:eastAsia="pl-PL"/>
        </w:rPr>
        <w:t xml:space="preserve">Oddział Centralny PGNiG w Warszawie </w:t>
      </w:r>
    </w:p>
    <w:p w14:paraId="4057FFB5" w14:textId="77777777" w:rsidR="008E383D" w:rsidRPr="0063274F" w:rsidRDefault="00724B9C" w:rsidP="0063274F">
      <w:pPr>
        <w:widowControl w:val="0"/>
        <w:tabs>
          <w:tab w:val="left" w:pos="567"/>
        </w:tabs>
        <w:spacing w:after="0" w:line="240" w:lineRule="auto"/>
        <w:ind w:firstLine="567"/>
        <w:jc w:val="both"/>
        <w:rPr>
          <w:rFonts w:ascii="Arial" w:eastAsia="Times New Roman" w:hAnsi="Arial" w:cs="Arial"/>
          <w:b/>
          <w:bCs/>
          <w:snapToGrid w:val="0"/>
          <w:lang w:eastAsia="pl-PL"/>
        </w:rPr>
      </w:pPr>
      <w:r w:rsidRPr="0063274F">
        <w:rPr>
          <w:rFonts w:ascii="Arial" w:eastAsia="Times New Roman" w:hAnsi="Arial" w:cs="Arial"/>
          <w:b/>
          <w:bCs/>
          <w:snapToGrid w:val="0"/>
          <w:lang w:eastAsia="pl-PL"/>
        </w:rPr>
        <w:t>ul. M. Kasprzaka 25, 01-224 Warszawa</w:t>
      </w:r>
    </w:p>
    <w:p w14:paraId="4057FFB6" w14:textId="77777777" w:rsidR="00DE5822" w:rsidRPr="0063274F" w:rsidRDefault="00724B9C" w:rsidP="0063274F">
      <w:pPr>
        <w:widowControl w:val="0"/>
        <w:tabs>
          <w:tab w:val="left" w:pos="851"/>
        </w:tabs>
        <w:spacing w:after="0" w:line="240" w:lineRule="auto"/>
        <w:ind w:left="566" w:right="157"/>
        <w:jc w:val="both"/>
        <w:rPr>
          <w:rFonts w:ascii="Arial" w:eastAsia="Times New Roman" w:hAnsi="Arial" w:cs="Arial"/>
          <w:lang w:eastAsia="pl-PL"/>
        </w:rPr>
      </w:pPr>
      <w:r w:rsidRPr="0063274F">
        <w:rPr>
          <w:rFonts w:ascii="Arial" w:eastAsia="Times New Roman" w:hAnsi="Arial" w:cs="Arial"/>
          <w:lang w:eastAsia="pl-PL"/>
        </w:rPr>
        <w:t xml:space="preserve">lub w formie elektronicznej na adres e-mail: </w:t>
      </w:r>
      <w:hyperlink r:id="rId11" w:history="1">
        <w:r w:rsidRPr="0063274F">
          <w:rPr>
            <w:rFonts w:ascii="Arial" w:eastAsia="Arial" w:hAnsi="Arial" w:cs="Arial"/>
            <w:color w:val="0000FF"/>
            <w:u w:val="single"/>
            <w:lang w:eastAsia="pl-PL"/>
          </w:rPr>
          <w:t>efaktura@pgnig.pl</w:t>
        </w:r>
      </w:hyperlink>
      <w:r w:rsidRPr="0063274F">
        <w:rPr>
          <w:rFonts w:ascii="Arial" w:eastAsia="Times New Roman" w:hAnsi="Arial" w:cs="Arial"/>
          <w:lang w:eastAsia="pl-PL"/>
        </w:rPr>
        <w:t>, z adresu:</w:t>
      </w:r>
      <w:r w:rsidR="00806F40" w:rsidRPr="0063274F">
        <w:rPr>
          <w:rFonts w:ascii="Arial" w:eastAsia="Times New Roman" w:hAnsi="Arial" w:cs="Arial"/>
          <w:lang w:eastAsia="pl-PL"/>
        </w:rPr>
        <w:t xml:space="preserve"> </w:t>
      </w:r>
      <w:r w:rsidRPr="0063274F">
        <w:rPr>
          <w:rFonts w:ascii="Arial" w:eastAsia="Times New Roman" w:hAnsi="Arial" w:cs="Arial"/>
          <w:lang w:eastAsia="pl-PL"/>
        </w:rPr>
        <w:t>………………., przy czym w przypadku faktur w formie elektronicznej Strony ustalają, że:</w:t>
      </w:r>
    </w:p>
    <w:p w14:paraId="4057FFB7" w14:textId="77777777" w:rsidR="00DE5822" w:rsidRPr="0063274F" w:rsidRDefault="00724B9C" w:rsidP="0063274F">
      <w:pPr>
        <w:widowControl w:val="0"/>
        <w:numPr>
          <w:ilvl w:val="0"/>
          <w:numId w:val="15"/>
        </w:numPr>
        <w:tabs>
          <w:tab w:val="left" w:pos="993"/>
        </w:tabs>
        <w:suppressAutoHyphens/>
        <w:spacing w:after="0" w:line="240" w:lineRule="auto"/>
        <w:ind w:left="993" w:hanging="426"/>
        <w:jc w:val="both"/>
        <w:textAlignment w:val="baseline"/>
        <w:rPr>
          <w:rFonts w:ascii="Arial" w:eastAsia="Times New Roman" w:hAnsi="Arial" w:cs="Arial"/>
        </w:rPr>
      </w:pPr>
      <w:r w:rsidRPr="0063274F">
        <w:rPr>
          <w:rFonts w:ascii="Arial" w:eastAsia="Times New Roman" w:hAnsi="Arial" w:cs="Arial"/>
        </w:rPr>
        <w:t xml:space="preserve">Dostawca </w:t>
      </w:r>
      <w:r w:rsidR="00F33F96" w:rsidRPr="0063274F">
        <w:rPr>
          <w:rFonts w:ascii="Arial" w:eastAsia="Times New Roman" w:hAnsi="Arial" w:cs="Arial"/>
        </w:rPr>
        <w:t xml:space="preserve">będzie przesyłać faktury drogą elektroniczną jako załącznik do wiadomości w postaci zabezpieczonego przed edycją pliku w formacie PDF przy zapewnieniu ich autentyczności pochodzenia, integralności treści i czytelności; </w:t>
      </w:r>
    </w:p>
    <w:p w14:paraId="4057FFB8" w14:textId="77777777" w:rsidR="00DE5822" w:rsidRPr="0063274F" w:rsidRDefault="00724B9C" w:rsidP="0063274F">
      <w:pPr>
        <w:widowControl w:val="0"/>
        <w:numPr>
          <w:ilvl w:val="0"/>
          <w:numId w:val="15"/>
        </w:numPr>
        <w:tabs>
          <w:tab w:val="left" w:pos="0"/>
          <w:tab w:val="left" w:pos="993"/>
        </w:tabs>
        <w:suppressAutoHyphens/>
        <w:spacing w:after="0" w:line="240" w:lineRule="auto"/>
        <w:ind w:left="993" w:hanging="426"/>
        <w:jc w:val="both"/>
        <w:textAlignment w:val="baseline"/>
        <w:rPr>
          <w:rFonts w:ascii="Arial" w:eastAsia="Times New Roman" w:hAnsi="Arial" w:cs="Arial"/>
        </w:rPr>
      </w:pPr>
      <w:r w:rsidRPr="0063274F">
        <w:rPr>
          <w:rFonts w:ascii="Arial" w:eastAsia="Andale Sans UI" w:hAnsi="Arial" w:cs="Arial"/>
          <w:kern w:val="2"/>
          <w:lang w:bidi="en-US"/>
        </w:rPr>
        <w:t>Fakturę uważa się za doręczoną w dni</w:t>
      </w:r>
      <w:r w:rsidRPr="0063274F">
        <w:rPr>
          <w:rFonts w:ascii="Arial" w:eastAsia="Andale Sans UI" w:hAnsi="Arial" w:cs="Arial"/>
          <w:kern w:val="2"/>
          <w:lang w:bidi="en-US"/>
        </w:rPr>
        <w:t xml:space="preserve">u kiedy wiadomość zostanie poprawnie doręczona do urządzeń brzegowych </w:t>
      </w:r>
      <w:r w:rsidR="0019007B" w:rsidRPr="0063274F">
        <w:rPr>
          <w:rFonts w:ascii="Arial" w:eastAsia="Andale Sans UI" w:hAnsi="Arial" w:cs="Arial"/>
          <w:kern w:val="2"/>
          <w:lang w:bidi="en-US"/>
        </w:rPr>
        <w:t>Odbiorcy</w:t>
      </w:r>
      <w:r w:rsidRPr="0063274F">
        <w:rPr>
          <w:rFonts w:ascii="Arial" w:eastAsia="Andale Sans UI" w:hAnsi="Arial" w:cs="Arial"/>
          <w:kern w:val="2"/>
          <w:lang w:bidi="en-US"/>
        </w:rPr>
        <w:t xml:space="preserve"> z w/w adresu</w:t>
      </w:r>
      <w:r w:rsidR="007D2E64" w:rsidRPr="0063274F">
        <w:rPr>
          <w:rFonts w:ascii="Arial" w:eastAsia="Andale Sans UI" w:hAnsi="Arial" w:cs="Arial"/>
          <w:kern w:val="2"/>
          <w:lang w:bidi="en-US"/>
        </w:rPr>
        <w:t xml:space="preserve"> Dostawcy </w:t>
      </w:r>
      <w:r w:rsidRPr="0063274F">
        <w:rPr>
          <w:rFonts w:ascii="Arial" w:eastAsia="Andale Sans UI" w:hAnsi="Arial" w:cs="Arial"/>
          <w:kern w:val="2"/>
          <w:lang w:bidi="en-US"/>
        </w:rPr>
        <w:t xml:space="preserve"> na adres: </w:t>
      </w:r>
      <w:hyperlink r:id="rId12" w:history="1">
        <w:r w:rsidRPr="0063274F">
          <w:rPr>
            <w:rFonts w:ascii="Arial" w:eastAsia="Andale Sans UI" w:hAnsi="Arial" w:cs="Arial"/>
            <w:color w:val="0000FF"/>
            <w:kern w:val="2"/>
            <w:u w:val="single"/>
            <w:lang w:bidi="en-US"/>
          </w:rPr>
          <w:t>efaktura@pgnig.pl</w:t>
        </w:r>
      </w:hyperlink>
      <w:r w:rsidRPr="0063274F">
        <w:rPr>
          <w:rFonts w:ascii="Arial" w:eastAsia="Andale Sans UI" w:hAnsi="Arial" w:cs="Arial"/>
          <w:kern w:val="2"/>
          <w:lang w:bidi="en-US"/>
        </w:rPr>
        <w:t>;</w:t>
      </w:r>
    </w:p>
    <w:p w14:paraId="4057FFB9" w14:textId="249FA57B" w:rsidR="00DE5822" w:rsidRPr="0063274F" w:rsidRDefault="00724B9C" w:rsidP="0063274F">
      <w:pPr>
        <w:widowControl w:val="0"/>
        <w:numPr>
          <w:ilvl w:val="0"/>
          <w:numId w:val="15"/>
        </w:numPr>
        <w:tabs>
          <w:tab w:val="left" w:pos="0"/>
          <w:tab w:val="left" w:pos="993"/>
        </w:tabs>
        <w:suppressAutoHyphens/>
        <w:spacing w:after="0" w:line="240" w:lineRule="auto"/>
        <w:ind w:left="993" w:hanging="426"/>
        <w:jc w:val="both"/>
        <w:textAlignment w:val="baseline"/>
        <w:rPr>
          <w:rFonts w:ascii="Arial" w:eastAsia="Times New Roman" w:hAnsi="Arial" w:cs="Arial"/>
        </w:rPr>
      </w:pPr>
      <w:r w:rsidRPr="0063274F">
        <w:rPr>
          <w:rFonts w:ascii="Arial" w:eastAsia="Andale Sans UI" w:hAnsi="Arial" w:cs="Arial"/>
          <w:kern w:val="2"/>
          <w:lang w:bidi="en-US"/>
        </w:rPr>
        <w:t xml:space="preserve">Zmiana w/w adresów następuje w drodze zawiadomienia pisemnego na adres wskazany w § </w:t>
      </w:r>
      <w:r w:rsidR="00B7464A" w:rsidRPr="0063274F">
        <w:rPr>
          <w:rFonts w:ascii="Arial" w:eastAsia="Andale Sans UI" w:hAnsi="Arial" w:cs="Arial"/>
          <w:kern w:val="2"/>
          <w:lang w:bidi="en-US"/>
        </w:rPr>
        <w:t>9</w:t>
      </w:r>
      <w:r w:rsidRPr="0063274F">
        <w:rPr>
          <w:rFonts w:ascii="Arial" w:eastAsia="Andale Sans UI" w:hAnsi="Arial" w:cs="Arial"/>
          <w:kern w:val="2"/>
          <w:lang w:bidi="en-US"/>
        </w:rPr>
        <w:t xml:space="preserve"> ust. 1 Umowy lub wysłanego w formie dokumentowej za pośrednictwem poczty elektronicznej</w:t>
      </w:r>
      <w:r w:rsidR="00013287">
        <w:rPr>
          <w:rFonts w:ascii="Arial" w:eastAsia="Andale Sans UI" w:hAnsi="Arial" w:cs="Arial"/>
          <w:kern w:val="2"/>
          <w:lang w:bidi="en-US"/>
        </w:rPr>
        <w:t xml:space="preserve"> lub</w:t>
      </w:r>
      <w:r w:rsidRPr="0063274F">
        <w:rPr>
          <w:rFonts w:ascii="Arial" w:eastAsia="Andale Sans UI" w:hAnsi="Arial" w:cs="Arial"/>
          <w:kern w:val="2"/>
          <w:lang w:bidi="en-US"/>
        </w:rPr>
        <w:t>na adres e – mail wskazany w § 12 ust. 12 umowy i jest skuteczna od następnego dnia roboczego po dacie doręczenia zawiadomienia. Do czasu skutecznego zawiadomienia o</w:t>
      </w:r>
      <w:r w:rsidRPr="0063274F">
        <w:rPr>
          <w:rFonts w:ascii="Arial" w:eastAsia="Andale Sans UI" w:hAnsi="Arial" w:cs="Arial"/>
          <w:kern w:val="2"/>
          <w:lang w:bidi="en-US"/>
        </w:rPr>
        <w:t xml:space="preserve"> zmianie adresu e-mail, faktury wysłane na dotychczasowy adres uznaje się za skutecznie doręczone;</w:t>
      </w:r>
    </w:p>
    <w:p w14:paraId="4057FFBA" w14:textId="77777777" w:rsidR="00DE5822" w:rsidRPr="0063274F" w:rsidRDefault="00724B9C" w:rsidP="0063274F">
      <w:pPr>
        <w:widowControl w:val="0"/>
        <w:numPr>
          <w:ilvl w:val="0"/>
          <w:numId w:val="15"/>
        </w:numPr>
        <w:tabs>
          <w:tab w:val="left" w:pos="0"/>
          <w:tab w:val="left" w:pos="993"/>
        </w:tabs>
        <w:suppressAutoHyphens/>
        <w:spacing w:after="0" w:line="240" w:lineRule="auto"/>
        <w:ind w:left="993" w:hanging="426"/>
        <w:jc w:val="both"/>
        <w:textAlignment w:val="baseline"/>
        <w:rPr>
          <w:rFonts w:ascii="Arial" w:eastAsia="Times New Roman" w:hAnsi="Arial" w:cs="Arial"/>
        </w:rPr>
      </w:pPr>
      <w:r w:rsidRPr="0063274F">
        <w:rPr>
          <w:rFonts w:ascii="Arial" w:eastAsia="Times New Roman" w:hAnsi="Arial" w:cs="Arial"/>
        </w:rPr>
        <w:t>Odbiorca</w:t>
      </w:r>
      <w:r w:rsidR="00F33F96" w:rsidRPr="0063274F">
        <w:rPr>
          <w:rFonts w:ascii="Arial" w:eastAsia="Times New Roman" w:hAnsi="Arial" w:cs="Arial"/>
        </w:rPr>
        <w:t xml:space="preserve"> </w:t>
      </w:r>
      <w:r w:rsidR="00F33F96" w:rsidRPr="0063274F">
        <w:rPr>
          <w:rFonts w:ascii="Arial" w:eastAsia="Andale Sans UI" w:hAnsi="Arial" w:cs="Arial"/>
          <w:kern w:val="2"/>
          <w:lang w:bidi="en-US"/>
        </w:rPr>
        <w:t xml:space="preserve">ma prawo do cofnięcia wynikającej z niniejszej umowy zgody na wystawiania faktur w postaci elektronicznej, w formie pisemnej lub w postaci skanu pisma podpisanego przez osoby upoważnione do reprezentacji </w:t>
      </w:r>
      <w:r w:rsidRPr="0063274F">
        <w:rPr>
          <w:rFonts w:ascii="Arial" w:eastAsia="Andale Sans UI" w:hAnsi="Arial" w:cs="Arial"/>
          <w:kern w:val="2"/>
          <w:lang w:bidi="en-US"/>
        </w:rPr>
        <w:t>Odbiorcy</w:t>
      </w:r>
      <w:r w:rsidR="00F33F96" w:rsidRPr="0063274F">
        <w:rPr>
          <w:rFonts w:ascii="Arial" w:eastAsia="Andale Sans UI" w:hAnsi="Arial" w:cs="Arial"/>
          <w:kern w:val="2"/>
          <w:lang w:bidi="en-US"/>
        </w:rPr>
        <w:t xml:space="preserve"> przesłanego pocztą elektroniczną na adres, e – mail, o którym mowa w § 1</w:t>
      </w:r>
      <w:r w:rsidRPr="0063274F">
        <w:rPr>
          <w:rFonts w:ascii="Arial" w:eastAsia="Andale Sans UI" w:hAnsi="Arial" w:cs="Arial"/>
          <w:kern w:val="2"/>
          <w:lang w:bidi="en-US"/>
        </w:rPr>
        <w:t>2</w:t>
      </w:r>
      <w:r w:rsidR="00F33F96" w:rsidRPr="0063274F">
        <w:rPr>
          <w:rFonts w:ascii="Arial" w:eastAsia="Andale Sans UI" w:hAnsi="Arial" w:cs="Arial"/>
          <w:kern w:val="2"/>
          <w:lang w:bidi="en-US"/>
        </w:rPr>
        <w:t xml:space="preserve"> ust. 12 lit b). W razie cofnięcia przez </w:t>
      </w:r>
      <w:r w:rsidRPr="0063274F">
        <w:rPr>
          <w:rFonts w:ascii="Arial" w:eastAsia="Andale Sans UI" w:hAnsi="Arial" w:cs="Arial"/>
          <w:kern w:val="2"/>
          <w:lang w:bidi="en-US"/>
        </w:rPr>
        <w:t>Odbiorcy</w:t>
      </w:r>
      <w:r w:rsidR="00F33F96" w:rsidRPr="0063274F">
        <w:rPr>
          <w:rFonts w:ascii="Arial" w:eastAsia="Andale Sans UI" w:hAnsi="Arial" w:cs="Arial"/>
          <w:kern w:val="2"/>
          <w:lang w:bidi="en-US"/>
        </w:rPr>
        <w:t xml:space="preserve"> zgody, </w:t>
      </w:r>
      <w:r w:rsidR="007D2E64" w:rsidRPr="0063274F">
        <w:rPr>
          <w:rFonts w:ascii="Arial" w:eastAsia="Andale Sans UI" w:hAnsi="Arial" w:cs="Arial"/>
          <w:kern w:val="2"/>
          <w:lang w:bidi="en-US"/>
        </w:rPr>
        <w:t xml:space="preserve">Dostawca </w:t>
      </w:r>
      <w:r w:rsidR="00F33F96" w:rsidRPr="0063274F">
        <w:rPr>
          <w:rFonts w:ascii="Arial" w:eastAsia="Andale Sans UI" w:hAnsi="Arial" w:cs="Arial"/>
          <w:kern w:val="2"/>
          <w:lang w:bidi="en-US"/>
        </w:rPr>
        <w:t>traci prawo do wystawiania faktur w formie PDF i przesyłania ich drogą elektroniczną w terminie od następnego dnia roboczego po dniu, w którym otrzymał zawiadomienie;</w:t>
      </w:r>
    </w:p>
    <w:p w14:paraId="4057FFBB" w14:textId="77777777" w:rsidR="00DE5822" w:rsidRPr="0063274F" w:rsidRDefault="00724B9C" w:rsidP="0063274F">
      <w:pPr>
        <w:widowControl w:val="0"/>
        <w:numPr>
          <w:ilvl w:val="0"/>
          <w:numId w:val="15"/>
        </w:numPr>
        <w:tabs>
          <w:tab w:val="left" w:pos="0"/>
          <w:tab w:val="left" w:pos="993"/>
        </w:tabs>
        <w:suppressAutoHyphens/>
        <w:spacing w:after="0" w:line="240" w:lineRule="auto"/>
        <w:ind w:left="993" w:hanging="426"/>
        <w:jc w:val="both"/>
        <w:textAlignment w:val="baseline"/>
        <w:rPr>
          <w:rFonts w:ascii="Arial" w:eastAsia="Times New Roman" w:hAnsi="Arial" w:cs="Arial"/>
        </w:rPr>
      </w:pPr>
      <w:r w:rsidRPr="0063274F">
        <w:rPr>
          <w:rFonts w:ascii="Arial" w:eastAsia="Andale Sans UI" w:hAnsi="Arial" w:cs="Arial"/>
          <w:kern w:val="2"/>
          <w:lang w:bidi="en-US"/>
        </w:rPr>
        <w:t xml:space="preserve">Faktury przesłane z naruszeniem ww. zasad dotyczących ich elektronicznego wystawiania i przesyłania, uważa się za niedoręczone. </w:t>
      </w:r>
    </w:p>
    <w:p w14:paraId="4057FFBC" w14:textId="77777777" w:rsidR="00DE5822" w:rsidRPr="0063274F" w:rsidRDefault="00724B9C" w:rsidP="0063274F">
      <w:pPr>
        <w:widowControl w:val="0"/>
        <w:numPr>
          <w:ilvl w:val="0"/>
          <w:numId w:val="12"/>
        </w:numPr>
        <w:tabs>
          <w:tab w:val="left" w:pos="567"/>
        </w:tabs>
        <w:spacing w:after="0" w:line="240" w:lineRule="auto"/>
        <w:ind w:left="567" w:hanging="567"/>
        <w:jc w:val="both"/>
        <w:rPr>
          <w:rFonts w:ascii="Arial" w:eastAsia="Times New Roman" w:hAnsi="Arial" w:cs="Arial"/>
          <w:snapToGrid w:val="0"/>
          <w:lang w:eastAsia="pl-PL"/>
        </w:rPr>
      </w:pPr>
      <w:r w:rsidRPr="0063274F">
        <w:rPr>
          <w:rFonts w:ascii="Arial" w:eastAsia="Times New Roman" w:hAnsi="Arial" w:cs="Arial"/>
          <w:snapToGrid w:val="0"/>
          <w:lang w:eastAsia="pl-PL"/>
        </w:rPr>
        <w:t>Dostawca</w:t>
      </w:r>
      <w:r w:rsidR="00F33F96" w:rsidRPr="0063274F">
        <w:rPr>
          <w:rFonts w:ascii="Arial" w:eastAsia="Times New Roman" w:hAnsi="Arial" w:cs="Arial"/>
          <w:snapToGrid w:val="0"/>
          <w:lang w:eastAsia="pl-PL"/>
        </w:rPr>
        <w:t xml:space="preserve"> może wysłać ustrukturyzowaną fakturę elektroniczną za pośrednictwem wybranego Brokera PEF (Platforma Elektronicznego Fakturowania) dostępnego na stronie </w:t>
      </w:r>
      <w:hyperlink r:id="rId13" w:history="1">
        <w:r w:rsidR="00F33F96" w:rsidRPr="0063274F">
          <w:rPr>
            <w:rFonts w:ascii="Arial" w:eastAsia="Times New Roman" w:hAnsi="Arial" w:cs="Arial"/>
            <w:snapToGrid w:val="0"/>
            <w:color w:val="0000FF"/>
            <w:u w:val="single"/>
            <w:lang w:eastAsia="pl-PL"/>
          </w:rPr>
          <w:t>www.efaktura.gov.pl</w:t>
        </w:r>
      </w:hyperlink>
      <w:r w:rsidR="00F33F96" w:rsidRPr="0063274F">
        <w:rPr>
          <w:rFonts w:ascii="Arial" w:eastAsia="Times New Roman" w:hAnsi="Arial" w:cs="Arial"/>
          <w:snapToGrid w:val="0"/>
          <w:lang w:eastAsia="pl-PL"/>
        </w:rPr>
        <w:t>.</w:t>
      </w:r>
    </w:p>
    <w:p w14:paraId="4057FFBD" w14:textId="77777777" w:rsidR="00DE5822" w:rsidRPr="0063274F" w:rsidRDefault="00724B9C" w:rsidP="0063274F">
      <w:pPr>
        <w:widowControl w:val="0"/>
        <w:numPr>
          <w:ilvl w:val="0"/>
          <w:numId w:val="12"/>
        </w:numPr>
        <w:tabs>
          <w:tab w:val="left" w:pos="567"/>
        </w:tabs>
        <w:spacing w:after="0" w:line="240" w:lineRule="auto"/>
        <w:ind w:left="567" w:hanging="567"/>
        <w:jc w:val="both"/>
        <w:rPr>
          <w:rFonts w:ascii="Arial" w:eastAsia="Times New Roman" w:hAnsi="Arial" w:cs="Arial"/>
          <w:lang w:eastAsia="pl-PL"/>
        </w:rPr>
      </w:pPr>
      <w:r w:rsidRPr="0063274F">
        <w:rPr>
          <w:rFonts w:ascii="Arial" w:eastAsia="Times New Roman" w:hAnsi="Arial" w:cs="Arial"/>
          <w:lang w:eastAsia="pl-PL"/>
        </w:rPr>
        <w:t xml:space="preserve">Ustrukturyzowana faktura elektroniczna </w:t>
      </w:r>
      <w:r w:rsidRPr="0063274F">
        <w:rPr>
          <w:rFonts w:ascii="Arial" w:eastAsia="Times New Roman" w:hAnsi="Arial" w:cs="Arial"/>
          <w:lang w:eastAsia="pl-PL"/>
        </w:rPr>
        <w:t>powinna zawierać dane wymagane przepisami o podatku od towarów i usług oraz dane zawierające:</w:t>
      </w:r>
    </w:p>
    <w:p w14:paraId="4057FFBE" w14:textId="77777777" w:rsidR="00DE5822" w:rsidRPr="0063274F" w:rsidRDefault="00724B9C" w:rsidP="0063274F">
      <w:pPr>
        <w:widowControl w:val="0"/>
        <w:numPr>
          <w:ilvl w:val="0"/>
          <w:numId w:val="13"/>
        </w:numPr>
        <w:tabs>
          <w:tab w:val="left" w:pos="540"/>
          <w:tab w:val="left" w:pos="567"/>
        </w:tabs>
        <w:spacing w:after="0" w:line="240" w:lineRule="auto"/>
        <w:ind w:left="567" w:firstLine="0"/>
        <w:jc w:val="both"/>
        <w:rPr>
          <w:rFonts w:ascii="Arial" w:eastAsia="Times New Roman" w:hAnsi="Arial" w:cs="Arial"/>
          <w:lang w:eastAsia="pl-PL"/>
        </w:rPr>
      </w:pPr>
      <w:r w:rsidRPr="0063274F">
        <w:rPr>
          <w:rFonts w:ascii="Arial" w:eastAsia="Times New Roman" w:hAnsi="Arial" w:cs="Arial"/>
          <w:lang w:eastAsia="pl-PL"/>
        </w:rPr>
        <w:t>informacje dotyczące odbiorcy płatności,</w:t>
      </w:r>
    </w:p>
    <w:p w14:paraId="4057FFBF" w14:textId="77777777" w:rsidR="00DE5822" w:rsidRPr="0063274F" w:rsidRDefault="00724B9C" w:rsidP="0063274F">
      <w:pPr>
        <w:widowControl w:val="0"/>
        <w:numPr>
          <w:ilvl w:val="0"/>
          <w:numId w:val="13"/>
        </w:numPr>
        <w:tabs>
          <w:tab w:val="left" w:pos="540"/>
          <w:tab w:val="left" w:pos="567"/>
        </w:tabs>
        <w:spacing w:after="0" w:line="240" w:lineRule="auto"/>
        <w:ind w:left="567" w:firstLine="0"/>
        <w:jc w:val="both"/>
        <w:rPr>
          <w:rFonts w:ascii="Arial" w:eastAsia="Times New Roman" w:hAnsi="Arial" w:cs="Arial"/>
          <w:lang w:eastAsia="pl-PL"/>
        </w:rPr>
      </w:pPr>
      <w:r w:rsidRPr="0063274F">
        <w:rPr>
          <w:rFonts w:ascii="Arial" w:eastAsia="Times New Roman" w:hAnsi="Arial" w:cs="Arial"/>
          <w:lang w:eastAsia="pl-PL"/>
        </w:rPr>
        <w:t>wskazanie umowy zamówienia niepublicznego</w:t>
      </w:r>
      <w:r w:rsidR="00F520C5" w:rsidRPr="0063274F">
        <w:rPr>
          <w:rFonts w:ascii="Arial" w:eastAsia="Times New Roman" w:hAnsi="Arial" w:cs="Arial"/>
          <w:lang w:eastAsia="pl-PL"/>
        </w:rPr>
        <w:t>.</w:t>
      </w:r>
      <w:r w:rsidRPr="0063274F">
        <w:rPr>
          <w:rFonts w:ascii="Arial" w:eastAsia="Times New Roman" w:hAnsi="Arial" w:cs="Arial"/>
          <w:lang w:eastAsia="pl-PL"/>
        </w:rPr>
        <w:t xml:space="preserve"> </w:t>
      </w:r>
    </w:p>
    <w:p w14:paraId="4057FFC0" w14:textId="77777777" w:rsidR="00DE5822" w:rsidRPr="0063274F" w:rsidRDefault="00724B9C" w:rsidP="0063274F">
      <w:pPr>
        <w:widowControl w:val="0"/>
        <w:numPr>
          <w:ilvl w:val="0"/>
          <w:numId w:val="12"/>
        </w:numPr>
        <w:tabs>
          <w:tab w:val="left" w:pos="567"/>
        </w:tabs>
        <w:spacing w:after="0" w:line="240" w:lineRule="auto"/>
        <w:ind w:left="567" w:hanging="567"/>
        <w:jc w:val="both"/>
        <w:rPr>
          <w:rFonts w:ascii="Arial" w:eastAsia="Times New Roman" w:hAnsi="Arial" w:cs="Arial"/>
          <w:lang w:eastAsia="pl-PL"/>
        </w:rPr>
      </w:pPr>
      <w:r w:rsidRPr="0063274F">
        <w:rPr>
          <w:rFonts w:ascii="Arial" w:eastAsia="Times New Roman" w:hAnsi="Arial" w:cs="Arial"/>
          <w:lang w:eastAsia="pl-PL"/>
        </w:rPr>
        <w:t xml:space="preserve">Za dzień dokonania płatności przyjmuje się datę obciążenia rachunku bankowego </w:t>
      </w:r>
      <w:r w:rsidR="0019007B" w:rsidRPr="0063274F">
        <w:rPr>
          <w:rFonts w:ascii="Arial" w:eastAsia="Times New Roman" w:hAnsi="Arial" w:cs="Arial"/>
          <w:lang w:eastAsia="pl-PL"/>
        </w:rPr>
        <w:t>Odbiorcy</w:t>
      </w:r>
      <w:r w:rsidRPr="0063274F">
        <w:rPr>
          <w:rFonts w:ascii="Arial" w:eastAsia="Times New Roman" w:hAnsi="Arial" w:cs="Arial"/>
          <w:lang w:eastAsia="pl-PL"/>
        </w:rPr>
        <w:t xml:space="preserve">. </w:t>
      </w:r>
    </w:p>
    <w:p w14:paraId="4057FFC1" w14:textId="77777777" w:rsidR="00DE5822" w:rsidRPr="0063274F" w:rsidRDefault="00724B9C" w:rsidP="0063274F">
      <w:pPr>
        <w:widowControl w:val="0"/>
        <w:numPr>
          <w:ilvl w:val="0"/>
          <w:numId w:val="12"/>
        </w:numPr>
        <w:tabs>
          <w:tab w:val="left" w:pos="567"/>
        </w:tabs>
        <w:spacing w:after="0" w:line="240" w:lineRule="auto"/>
        <w:ind w:left="567" w:hanging="567"/>
        <w:jc w:val="both"/>
        <w:rPr>
          <w:rFonts w:ascii="Arial" w:eastAsia="Times New Roman" w:hAnsi="Arial" w:cs="Arial"/>
          <w:lang w:eastAsia="pl-PL"/>
        </w:rPr>
      </w:pPr>
      <w:r w:rsidRPr="0063274F">
        <w:rPr>
          <w:rFonts w:ascii="Arial" w:eastAsia="Times New Roman" w:hAnsi="Arial" w:cs="Arial"/>
          <w:lang w:eastAsia="pl-PL"/>
        </w:rPr>
        <w:lastRenderedPageBreak/>
        <w:t>Odbiorca</w:t>
      </w:r>
      <w:r w:rsidR="003B0882" w:rsidRPr="0063274F">
        <w:rPr>
          <w:rFonts w:ascii="Arial" w:eastAsia="Times New Roman" w:hAnsi="Arial" w:cs="Arial"/>
          <w:lang w:eastAsia="pl-PL"/>
        </w:rPr>
        <w:t xml:space="preserve"> oświadcza, że jest czynnym podatnikiem podatku od towarów i usług </w:t>
      </w:r>
      <w:r w:rsidR="00F33F96" w:rsidRPr="0063274F">
        <w:rPr>
          <w:rFonts w:ascii="Arial" w:eastAsia="Times New Roman" w:hAnsi="Arial" w:cs="Arial"/>
          <w:lang w:eastAsia="pl-PL"/>
        </w:rPr>
        <w:br/>
      </w:r>
      <w:r w:rsidR="003B0882" w:rsidRPr="0063274F">
        <w:rPr>
          <w:rFonts w:ascii="Arial" w:eastAsia="Times New Roman" w:hAnsi="Arial" w:cs="Arial"/>
          <w:lang w:eastAsia="pl-PL"/>
        </w:rPr>
        <w:t xml:space="preserve">(nr NIP </w:t>
      </w:r>
      <w:r w:rsidR="00A70F29" w:rsidRPr="0063274F">
        <w:rPr>
          <w:rFonts w:ascii="Arial" w:eastAsia="Times New Roman" w:hAnsi="Arial" w:cs="Arial"/>
          <w:lang w:eastAsia="pl-PL"/>
        </w:rPr>
        <w:t>774-000-14-54</w:t>
      </w:r>
      <w:r w:rsidR="003B0882" w:rsidRPr="0063274F">
        <w:rPr>
          <w:rFonts w:ascii="Arial" w:eastAsia="Times New Roman" w:hAnsi="Arial" w:cs="Arial"/>
          <w:lang w:eastAsia="pl-PL"/>
        </w:rPr>
        <w:t>).</w:t>
      </w:r>
    </w:p>
    <w:p w14:paraId="4057FFC2" w14:textId="77777777" w:rsidR="00DE5822" w:rsidRPr="0063274F" w:rsidRDefault="00724B9C" w:rsidP="0063274F">
      <w:pPr>
        <w:widowControl w:val="0"/>
        <w:numPr>
          <w:ilvl w:val="0"/>
          <w:numId w:val="12"/>
        </w:numPr>
        <w:tabs>
          <w:tab w:val="left" w:pos="567"/>
        </w:tabs>
        <w:spacing w:after="0" w:line="240" w:lineRule="auto"/>
        <w:ind w:left="567" w:hanging="567"/>
        <w:jc w:val="both"/>
        <w:rPr>
          <w:rFonts w:ascii="Arial" w:eastAsia="Times New Roman" w:hAnsi="Arial" w:cs="Arial"/>
          <w:lang w:eastAsia="pl-PL"/>
        </w:rPr>
      </w:pPr>
      <w:r w:rsidRPr="0063274F">
        <w:rPr>
          <w:rFonts w:ascii="Arial" w:eastAsia="Times New Roman" w:hAnsi="Arial" w:cs="Arial"/>
          <w:lang w:eastAsia="pl-PL"/>
        </w:rPr>
        <w:t>Dostawca</w:t>
      </w:r>
      <w:r w:rsidR="003B0882" w:rsidRPr="0063274F">
        <w:rPr>
          <w:rFonts w:ascii="Arial" w:eastAsia="Times New Roman" w:hAnsi="Arial" w:cs="Arial"/>
          <w:lang w:eastAsia="pl-PL"/>
        </w:rPr>
        <w:t xml:space="preserve"> oświadcza, że jest czynnym podatnikiem podatku od towarów i usług </w:t>
      </w:r>
      <w:r w:rsidR="00F33F96" w:rsidRPr="0063274F">
        <w:rPr>
          <w:rFonts w:ascii="Arial" w:eastAsia="Times New Roman" w:hAnsi="Arial" w:cs="Arial"/>
          <w:lang w:eastAsia="pl-PL"/>
        </w:rPr>
        <w:br/>
      </w:r>
      <w:r w:rsidR="003B0882" w:rsidRPr="0063274F">
        <w:rPr>
          <w:rFonts w:ascii="Arial" w:eastAsia="Times New Roman" w:hAnsi="Arial" w:cs="Arial"/>
          <w:lang w:eastAsia="pl-PL"/>
        </w:rPr>
        <w:t xml:space="preserve">(nr NIP…………………..) i zobowiązuje się do poinformowania </w:t>
      </w:r>
      <w:r w:rsidR="0019007B" w:rsidRPr="0063274F">
        <w:rPr>
          <w:rFonts w:ascii="Arial" w:eastAsia="Times New Roman" w:hAnsi="Arial" w:cs="Arial"/>
          <w:lang w:eastAsia="pl-PL"/>
        </w:rPr>
        <w:t>Odbiorcy</w:t>
      </w:r>
      <w:r w:rsidR="003B0882" w:rsidRPr="0063274F">
        <w:rPr>
          <w:rFonts w:ascii="Arial" w:eastAsia="Times New Roman" w:hAnsi="Arial" w:cs="Arial"/>
          <w:lang w:eastAsia="pl-PL"/>
        </w:rPr>
        <w:t xml:space="preserve"> </w:t>
      </w:r>
      <w:r w:rsidR="002D62E0" w:rsidRPr="0063274F">
        <w:rPr>
          <w:rFonts w:ascii="Arial" w:eastAsia="Times New Roman" w:hAnsi="Arial" w:cs="Arial"/>
          <w:lang w:eastAsia="pl-PL"/>
        </w:rPr>
        <w:br/>
      </w:r>
      <w:r w:rsidR="003B0882" w:rsidRPr="0063274F">
        <w:rPr>
          <w:rFonts w:ascii="Arial" w:eastAsia="Times New Roman" w:hAnsi="Arial" w:cs="Arial"/>
          <w:lang w:eastAsia="pl-PL"/>
        </w:rPr>
        <w:t xml:space="preserve">o wszelkich zmianach jego statusu podatnika podatku od towarów i usług w trakcie trwania umowy, tj. o rezygnacji ze statusu czynnego podatnika podatku od towarów </w:t>
      </w:r>
      <w:r w:rsidR="00F33F96" w:rsidRPr="0063274F">
        <w:rPr>
          <w:rFonts w:ascii="Arial" w:eastAsia="Times New Roman" w:hAnsi="Arial" w:cs="Arial"/>
          <w:lang w:eastAsia="pl-PL"/>
        </w:rPr>
        <w:br/>
      </w:r>
      <w:r w:rsidR="003B0882" w:rsidRPr="0063274F">
        <w:rPr>
          <w:rFonts w:ascii="Arial" w:eastAsia="Times New Roman" w:hAnsi="Arial" w:cs="Arial"/>
          <w:lang w:eastAsia="pl-PL"/>
        </w:rPr>
        <w:t>i usług lub wykreślenia go z listy podatników podatku od towarów i usług czynnych przez organ podatkowy, najpóźniej w ciągu 3 dni od zaistnienia tego zdarzenia.</w:t>
      </w:r>
    </w:p>
    <w:p w14:paraId="4057FFC3" w14:textId="77777777" w:rsidR="00DE5822" w:rsidRPr="0063274F" w:rsidRDefault="00724B9C" w:rsidP="0063274F">
      <w:pPr>
        <w:widowControl w:val="0"/>
        <w:numPr>
          <w:ilvl w:val="0"/>
          <w:numId w:val="12"/>
        </w:numPr>
        <w:tabs>
          <w:tab w:val="left" w:pos="567"/>
        </w:tabs>
        <w:spacing w:after="0" w:line="240" w:lineRule="auto"/>
        <w:ind w:left="567" w:hanging="567"/>
        <w:jc w:val="both"/>
        <w:rPr>
          <w:rFonts w:ascii="Arial" w:eastAsia="Times New Roman" w:hAnsi="Arial" w:cs="Arial"/>
          <w:lang w:eastAsia="pl-PL"/>
        </w:rPr>
      </w:pPr>
      <w:r w:rsidRPr="0063274F">
        <w:rPr>
          <w:rFonts w:ascii="Arial" w:eastAsia="Times New Roman" w:hAnsi="Arial" w:cs="Arial"/>
          <w:lang w:eastAsia="pl-PL"/>
        </w:rPr>
        <w:t xml:space="preserve">Strony zgodnie oświadczają, że </w:t>
      </w:r>
      <w:r w:rsidR="0019007B" w:rsidRPr="0063274F">
        <w:rPr>
          <w:rFonts w:ascii="Arial" w:eastAsia="Times New Roman" w:hAnsi="Arial" w:cs="Arial"/>
          <w:lang w:eastAsia="pl-PL"/>
        </w:rPr>
        <w:t>Odbiorca</w:t>
      </w:r>
      <w:r w:rsidRPr="0063274F">
        <w:rPr>
          <w:rFonts w:ascii="Arial" w:eastAsia="Times New Roman" w:hAnsi="Arial" w:cs="Arial"/>
          <w:lang w:eastAsia="pl-PL"/>
        </w:rPr>
        <w:t xml:space="preserve"> ma prawo dokonyw</w:t>
      </w:r>
      <w:r w:rsidRPr="0063274F">
        <w:rPr>
          <w:rFonts w:ascii="Arial" w:eastAsia="Times New Roman" w:hAnsi="Arial" w:cs="Arial"/>
          <w:lang w:eastAsia="pl-PL"/>
        </w:rPr>
        <w:t xml:space="preserve">ać wszelkich płatności na rzecz </w:t>
      </w:r>
      <w:r w:rsidR="0019007B" w:rsidRPr="0063274F">
        <w:rPr>
          <w:rFonts w:ascii="Arial" w:eastAsia="Times New Roman" w:hAnsi="Arial" w:cs="Arial"/>
          <w:lang w:eastAsia="pl-PL"/>
        </w:rPr>
        <w:t>Dostawcy</w:t>
      </w:r>
      <w:r w:rsidRPr="0063274F">
        <w:rPr>
          <w:rFonts w:ascii="Arial" w:eastAsia="Times New Roman" w:hAnsi="Arial" w:cs="Arial"/>
          <w:lang w:eastAsia="pl-PL"/>
        </w:rPr>
        <w:t xml:space="preserve"> z zastosowaniem</w:t>
      </w:r>
      <w:r w:rsidRPr="0063274F">
        <w:rPr>
          <w:rFonts w:ascii="Arial" w:eastAsia="Times New Roman" w:hAnsi="Arial" w:cs="Arial"/>
          <w:color w:val="000000"/>
          <w:spacing w:val="-3"/>
          <w:lang w:eastAsia="pl-PL"/>
        </w:rPr>
        <w:t xml:space="preserve"> </w:t>
      </w:r>
      <w:r w:rsidRPr="0063274F">
        <w:rPr>
          <w:rFonts w:ascii="Arial" w:eastAsia="Times New Roman" w:hAnsi="Arial" w:cs="Arial"/>
          <w:lang w:eastAsia="pl-PL"/>
        </w:rPr>
        <w:t>mechanizmu podzielonej płatności (split payment).</w:t>
      </w:r>
    </w:p>
    <w:p w14:paraId="4057FFC4" w14:textId="77777777" w:rsidR="00806F40" w:rsidRPr="0063274F" w:rsidRDefault="00724B9C" w:rsidP="0063274F">
      <w:pPr>
        <w:widowControl w:val="0"/>
        <w:numPr>
          <w:ilvl w:val="0"/>
          <w:numId w:val="12"/>
        </w:numPr>
        <w:tabs>
          <w:tab w:val="left" w:pos="567"/>
        </w:tabs>
        <w:spacing w:after="0" w:line="240" w:lineRule="auto"/>
        <w:ind w:left="567" w:hanging="567"/>
        <w:jc w:val="both"/>
        <w:rPr>
          <w:rFonts w:ascii="Arial" w:eastAsia="Times New Roman" w:hAnsi="Arial" w:cs="Arial"/>
          <w:lang w:eastAsia="pl-PL"/>
        </w:rPr>
      </w:pPr>
      <w:r w:rsidRPr="0063274F">
        <w:rPr>
          <w:rFonts w:ascii="Arial" w:eastAsia="Times New Roman" w:hAnsi="Arial" w:cs="Arial"/>
          <w:lang w:eastAsia="pl-PL"/>
        </w:rPr>
        <w:t>Dostawca</w:t>
      </w:r>
      <w:r w:rsidR="00F33F96" w:rsidRPr="0063274F">
        <w:rPr>
          <w:rFonts w:ascii="Arial" w:eastAsia="Times New Roman" w:hAnsi="Arial" w:cs="Arial"/>
          <w:lang w:eastAsia="pl-PL"/>
        </w:rPr>
        <w:t xml:space="preserve"> zapewnia i zobowiązuje się, że rachunek bankowy wskazany w ust. </w:t>
      </w:r>
      <w:r w:rsidR="00BE73E5" w:rsidRPr="0063274F">
        <w:rPr>
          <w:rFonts w:ascii="Arial" w:eastAsia="Times New Roman" w:hAnsi="Arial" w:cs="Arial"/>
          <w:lang w:eastAsia="pl-PL"/>
        </w:rPr>
        <w:t>3</w:t>
      </w:r>
      <w:r w:rsidR="00F33F96" w:rsidRPr="0063274F">
        <w:rPr>
          <w:rFonts w:ascii="Arial" w:eastAsia="Times New Roman" w:hAnsi="Arial" w:cs="Arial"/>
          <w:lang w:eastAsia="pl-PL"/>
        </w:rPr>
        <w:t xml:space="preserve"> </w:t>
      </w:r>
      <w:r w:rsidR="00705094" w:rsidRPr="0063274F">
        <w:rPr>
          <w:rFonts w:ascii="Arial" w:eastAsia="Times New Roman" w:hAnsi="Arial" w:cs="Arial"/>
          <w:lang w:eastAsia="pl-PL"/>
        </w:rPr>
        <w:br/>
      </w:r>
      <w:r w:rsidR="00F33F96" w:rsidRPr="0063274F">
        <w:rPr>
          <w:rFonts w:ascii="Arial" w:eastAsia="Times New Roman" w:hAnsi="Arial" w:cs="Arial"/>
          <w:lang w:eastAsia="pl-PL"/>
        </w:rPr>
        <w:t>(jak również rachunek ujawniony na</w:t>
      </w:r>
      <w:r w:rsidR="00F33F96" w:rsidRPr="0063274F">
        <w:rPr>
          <w:rFonts w:ascii="Arial" w:eastAsia="Times New Roman" w:hAnsi="Arial" w:cs="Arial"/>
          <w:lang w:val="x-none" w:eastAsia="x-none"/>
        </w:rPr>
        <w:t xml:space="preserve"> jakiejkolwiek fakturze wystawionej przez </w:t>
      </w:r>
      <w:r w:rsidR="00636FE7" w:rsidRPr="0063274F">
        <w:rPr>
          <w:rFonts w:ascii="Arial" w:eastAsia="Times New Roman" w:hAnsi="Arial" w:cs="Arial"/>
          <w:lang w:eastAsia="ar-SA"/>
        </w:rPr>
        <w:t>Dostawcę</w:t>
      </w:r>
      <w:r w:rsidR="00F33F96" w:rsidRPr="0063274F">
        <w:rPr>
          <w:rFonts w:ascii="Arial" w:eastAsia="Times New Roman" w:hAnsi="Arial" w:cs="Arial"/>
          <w:lang w:eastAsia="ar-SA"/>
        </w:rPr>
        <w:t>)</w:t>
      </w:r>
      <w:r w:rsidR="00F33F96" w:rsidRPr="0063274F">
        <w:rPr>
          <w:rFonts w:ascii="Arial" w:eastAsia="Times New Roman" w:hAnsi="Arial" w:cs="Arial"/>
          <w:lang w:eastAsia="pl-PL"/>
        </w:rPr>
        <w:t xml:space="preserve"> jest i będzie rachunkiem umożliwiającym płatność w ramach mechanizmu podzielonej płatności. W przypadku, gdy rachunek </w:t>
      </w:r>
      <w:r w:rsidRPr="0063274F">
        <w:rPr>
          <w:rFonts w:ascii="Arial" w:eastAsia="Times New Roman" w:hAnsi="Arial" w:cs="Arial"/>
          <w:lang w:eastAsia="pl-PL"/>
        </w:rPr>
        <w:t>Dostawcy</w:t>
      </w:r>
      <w:r w:rsidR="00F33F96" w:rsidRPr="0063274F">
        <w:rPr>
          <w:rFonts w:ascii="Arial" w:eastAsia="Times New Roman" w:hAnsi="Arial" w:cs="Arial"/>
          <w:lang w:eastAsia="pl-PL"/>
        </w:rPr>
        <w:t xml:space="preserve"> nie spełnia ww. warunku, opóźnienie w dokonaniu płatności powstałe wskutek braku możliwości realizacji przez </w:t>
      </w:r>
      <w:r w:rsidRPr="0063274F">
        <w:rPr>
          <w:rFonts w:ascii="Arial" w:eastAsia="Times New Roman" w:hAnsi="Arial" w:cs="Arial"/>
          <w:lang w:eastAsia="pl-PL"/>
        </w:rPr>
        <w:t>Odbiorcy</w:t>
      </w:r>
      <w:r w:rsidR="00F33F96" w:rsidRPr="0063274F">
        <w:rPr>
          <w:rFonts w:ascii="Arial" w:eastAsia="Times New Roman" w:hAnsi="Arial" w:cs="Arial"/>
          <w:lang w:eastAsia="pl-PL"/>
        </w:rPr>
        <w:t xml:space="preserve"> płatności ceny z zastosowaniem mechanizmu podzielonej płatności w ustalonym terminie, nie stanowi dla </w:t>
      </w:r>
      <w:r w:rsidRPr="0063274F">
        <w:rPr>
          <w:rFonts w:ascii="Arial" w:eastAsia="Times New Roman" w:hAnsi="Arial" w:cs="Arial"/>
          <w:lang w:eastAsia="pl-PL"/>
        </w:rPr>
        <w:t>Dostawcy</w:t>
      </w:r>
      <w:r w:rsidR="00F33F96" w:rsidRPr="0063274F">
        <w:rPr>
          <w:rFonts w:ascii="Arial" w:eastAsia="Times New Roman" w:hAnsi="Arial" w:cs="Arial"/>
          <w:lang w:eastAsia="pl-PL"/>
        </w:rPr>
        <w:t xml:space="preserve"> podstawy do żądania od </w:t>
      </w:r>
      <w:r w:rsidRPr="0063274F">
        <w:rPr>
          <w:rFonts w:ascii="Arial" w:eastAsia="Times New Roman" w:hAnsi="Arial" w:cs="Arial"/>
          <w:lang w:eastAsia="pl-PL"/>
        </w:rPr>
        <w:t>Odbiorcy</w:t>
      </w:r>
      <w:r w:rsidR="00F33F96" w:rsidRPr="0063274F">
        <w:rPr>
          <w:rFonts w:ascii="Arial" w:eastAsia="Times New Roman" w:hAnsi="Arial" w:cs="Arial"/>
          <w:lang w:eastAsia="pl-PL"/>
        </w:rPr>
        <w:t>, jakichkolwiek odsetek, jak również innych rekompensat / odszkodowań z tytułu dokonania nieterminowej płatności.</w:t>
      </w:r>
    </w:p>
    <w:p w14:paraId="4057FFC5" w14:textId="77777777" w:rsidR="00806F40" w:rsidRPr="0063274F" w:rsidRDefault="00724B9C" w:rsidP="0063274F">
      <w:pPr>
        <w:widowControl w:val="0"/>
        <w:numPr>
          <w:ilvl w:val="0"/>
          <w:numId w:val="12"/>
        </w:numPr>
        <w:tabs>
          <w:tab w:val="left" w:pos="567"/>
        </w:tabs>
        <w:spacing w:after="0" w:line="240" w:lineRule="auto"/>
        <w:ind w:left="567" w:hanging="567"/>
        <w:jc w:val="both"/>
        <w:rPr>
          <w:rFonts w:ascii="Arial" w:hAnsi="Arial" w:cs="Arial"/>
        </w:rPr>
      </w:pPr>
      <w:r w:rsidRPr="0063274F">
        <w:rPr>
          <w:rFonts w:ascii="Arial" w:hAnsi="Arial" w:cs="Arial"/>
        </w:rPr>
        <w:t>Dostawca</w:t>
      </w:r>
      <w:r w:rsidR="00F33F96" w:rsidRPr="0063274F">
        <w:rPr>
          <w:rFonts w:ascii="Arial" w:hAnsi="Arial" w:cs="Arial"/>
        </w:rPr>
        <w:t xml:space="preserve"> zapewnia i zobowiązuje się, że rachunek opisany w ust.</w:t>
      </w:r>
      <w:r w:rsidR="006B4FA0" w:rsidRPr="0063274F">
        <w:rPr>
          <w:rFonts w:ascii="Arial" w:hAnsi="Arial" w:cs="Arial"/>
        </w:rPr>
        <w:t xml:space="preserve"> </w:t>
      </w:r>
      <w:r w:rsidR="00B7464A" w:rsidRPr="0063274F">
        <w:rPr>
          <w:rFonts w:ascii="Arial" w:hAnsi="Arial" w:cs="Arial"/>
        </w:rPr>
        <w:t>4</w:t>
      </w:r>
      <w:r w:rsidR="00F33F96" w:rsidRPr="0063274F">
        <w:rPr>
          <w:rFonts w:ascii="Arial" w:hAnsi="Arial" w:cs="Arial"/>
        </w:rPr>
        <w:t xml:space="preserve">, </w:t>
      </w:r>
      <w:r w:rsidR="00F33F96" w:rsidRPr="0063274F">
        <w:rPr>
          <w:rFonts w:ascii="Arial" w:eastAsia="Times New Roman" w:hAnsi="Arial" w:cs="Arial"/>
          <w:lang w:eastAsia="pl-PL"/>
        </w:rPr>
        <w:t>(jak również rachunek ujawniony na</w:t>
      </w:r>
      <w:r w:rsidR="00F33F96" w:rsidRPr="0063274F">
        <w:rPr>
          <w:rFonts w:ascii="Arial" w:eastAsia="Times New Roman" w:hAnsi="Arial" w:cs="Arial"/>
          <w:lang w:val="x-none" w:eastAsia="x-none"/>
        </w:rPr>
        <w:t xml:space="preserve"> jakiejkolwiek fakturze wystawionej przez </w:t>
      </w:r>
      <w:r w:rsidR="00636FE7" w:rsidRPr="0063274F">
        <w:rPr>
          <w:rFonts w:ascii="Arial" w:eastAsia="Times New Roman" w:hAnsi="Arial" w:cs="Arial"/>
          <w:lang w:eastAsia="ar-SA"/>
        </w:rPr>
        <w:t>Dostawcę</w:t>
      </w:r>
      <w:r w:rsidR="00F33F96" w:rsidRPr="0063274F">
        <w:rPr>
          <w:rFonts w:ascii="Arial" w:eastAsia="Times New Roman" w:hAnsi="Arial" w:cs="Arial"/>
          <w:lang w:eastAsia="ar-SA"/>
        </w:rPr>
        <w:t>)</w:t>
      </w:r>
      <w:r w:rsidR="00F33F96" w:rsidRPr="0063274F">
        <w:rPr>
          <w:rFonts w:ascii="Arial" w:eastAsia="Times New Roman" w:hAnsi="Arial" w:cs="Arial"/>
          <w:lang w:eastAsia="pl-PL"/>
        </w:rPr>
        <w:t xml:space="preserve"> </w:t>
      </w:r>
      <w:r w:rsidR="00F33F96" w:rsidRPr="0063274F">
        <w:rPr>
          <w:rFonts w:ascii="Arial" w:hAnsi="Arial" w:cs="Arial"/>
        </w:rPr>
        <w:t xml:space="preserve">jest </w:t>
      </w:r>
      <w:r w:rsidR="00A0701E" w:rsidRPr="0063274F">
        <w:rPr>
          <w:rFonts w:ascii="Arial" w:hAnsi="Arial" w:cs="Arial"/>
        </w:rPr>
        <w:br/>
      </w:r>
      <w:r w:rsidR="00F33F96" w:rsidRPr="0063274F">
        <w:rPr>
          <w:rFonts w:ascii="Arial" w:hAnsi="Arial" w:cs="Arial"/>
        </w:rPr>
        <w:t xml:space="preserve">i będzie w całym okresie trwania Umowy ujawniony w wykazie, o którym mowa </w:t>
      </w:r>
      <w:r w:rsidR="0070389E" w:rsidRPr="0063274F">
        <w:rPr>
          <w:rFonts w:ascii="Arial" w:hAnsi="Arial" w:cs="Arial"/>
        </w:rPr>
        <w:br/>
      </w:r>
      <w:r w:rsidR="00F33F96" w:rsidRPr="0063274F">
        <w:rPr>
          <w:rFonts w:ascii="Arial" w:hAnsi="Arial" w:cs="Arial"/>
        </w:rPr>
        <w:t xml:space="preserve">w art. 96b ustawy z dnia 11 marca 2004 r. o podatku od towarów i usług, zwanym dalej „białą listą”. W razie rozbieżności pomiędzy numerem rachunku bankowego </w:t>
      </w:r>
      <w:r w:rsidRPr="0063274F">
        <w:rPr>
          <w:rFonts w:ascii="Arial" w:hAnsi="Arial" w:cs="Arial"/>
        </w:rPr>
        <w:t>Dostawcy</w:t>
      </w:r>
      <w:r w:rsidR="00F33F96" w:rsidRPr="0063274F">
        <w:rPr>
          <w:rFonts w:ascii="Arial" w:hAnsi="Arial" w:cs="Arial"/>
        </w:rPr>
        <w:t xml:space="preserve"> wskazanego na jakiejkolwiek fakturze wystawionej przez </w:t>
      </w:r>
      <w:r w:rsidR="00636FE7" w:rsidRPr="0063274F">
        <w:rPr>
          <w:rFonts w:ascii="Arial" w:hAnsi="Arial" w:cs="Arial"/>
        </w:rPr>
        <w:t>Dostawcę</w:t>
      </w:r>
      <w:r w:rsidR="00F33F96" w:rsidRPr="0063274F">
        <w:rPr>
          <w:rFonts w:ascii="Arial" w:hAnsi="Arial" w:cs="Arial"/>
        </w:rPr>
        <w:t xml:space="preserve"> a numerem rachunku bankowego (numerami rachunków bankowych) ujawnionego (ujawnionych) na białej liście, w tym jeżeli rachunek </w:t>
      </w:r>
      <w:r w:rsidRPr="0063274F">
        <w:rPr>
          <w:rFonts w:ascii="Arial" w:hAnsi="Arial" w:cs="Arial"/>
        </w:rPr>
        <w:t>Dostawcy</w:t>
      </w:r>
      <w:r w:rsidR="00F33F96" w:rsidRPr="0063274F">
        <w:rPr>
          <w:rFonts w:ascii="Arial" w:hAnsi="Arial" w:cs="Arial"/>
        </w:rPr>
        <w:t xml:space="preserve"> opisany w ust. </w:t>
      </w:r>
      <w:r w:rsidR="00BE73E5" w:rsidRPr="0063274F">
        <w:rPr>
          <w:rFonts w:ascii="Arial" w:hAnsi="Arial" w:cs="Arial"/>
        </w:rPr>
        <w:t>3</w:t>
      </w:r>
      <w:r w:rsidR="00F33F96" w:rsidRPr="0063274F">
        <w:rPr>
          <w:rFonts w:ascii="Arial" w:hAnsi="Arial" w:cs="Arial"/>
        </w:rPr>
        <w:t xml:space="preserve"> powyżej nie będzie znajdował się na białej liście – wówczas termin zapłaty wynosi 60 dni od dnia otrzymania faktury. </w:t>
      </w:r>
    </w:p>
    <w:p w14:paraId="4057FFC6" w14:textId="77777777" w:rsidR="00DE5822" w:rsidRPr="0063274F" w:rsidRDefault="00724B9C" w:rsidP="0063274F">
      <w:pPr>
        <w:numPr>
          <w:ilvl w:val="0"/>
          <w:numId w:val="12"/>
        </w:numPr>
        <w:tabs>
          <w:tab w:val="left" w:pos="567"/>
        </w:tabs>
        <w:suppressAutoHyphens/>
        <w:spacing w:after="0" w:line="240" w:lineRule="auto"/>
        <w:ind w:left="567" w:hanging="567"/>
        <w:jc w:val="both"/>
        <w:rPr>
          <w:rFonts w:ascii="Arial" w:eastAsia="Times New Roman" w:hAnsi="Arial" w:cs="Arial"/>
          <w:lang w:eastAsia="ar-SA"/>
        </w:rPr>
      </w:pPr>
      <w:r w:rsidRPr="0063274F">
        <w:rPr>
          <w:rFonts w:ascii="Arial" w:eastAsia="Times New Roman" w:hAnsi="Arial" w:cs="Arial"/>
          <w:lang w:eastAsia="pl-PL"/>
        </w:rPr>
        <w:t xml:space="preserve">Faktury wystawione bezpodstawnie lub nieprawidłowo, w rozumieniu ustawy o VAT, muszą być niezwłocznie właściwie skorygowane przez </w:t>
      </w:r>
      <w:r w:rsidR="00636FE7" w:rsidRPr="0063274F">
        <w:rPr>
          <w:rFonts w:ascii="Arial" w:eastAsia="Times New Roman" w:hAnsi="Arial" w:cs="Arial"/>
          <w:lang w:eastAsia="pl-PL"/>
        </w:rPr>
        <w:t>Dostawcę</w:t>
      </w:r>
      <w:r w:rsidRPr="0063274F">
        <w:rPr>
          <w:rFonts w:ascii="Arial" w:eastAsia="Times New Roman" w:hAnsi="Arial" w:cs="Arial"/>
          <w:lang w:eastAsia="pl-PL"/>
        </w:rPr>
        <w:t xml:space="preserve"> fakturą lub notą korygującą. Okresy płatności rozpoczynają bieg od dnia otrzymania faktury lub noty korygującej.</w:t>
      </w:r>
    </w:p>
    <w:p w14:paraId="4057FFC7" w14:textId="77777777" w:rsidR="004C4956" w:rsidRPr="0063274F" w:rsidRDefault="00724B9C" w:rsidP="0063274F">
      <w:pPr>
        <w:numPr>
          <w:ilvl w:val="0"/>
          <w:numId w:val="12"/>
        </w:numPr>
        <w:tabs>
          <w:tab w:val="left" w:pos="567"/>
        </w:tabs>
        <w:spacing w:after="0" w:line="240" w:lineRule="auto"/>
        <w:ind w:left="567" w:hanging="567"/>
        <w:jc w:val="both"/>
        <w:rPr>
          <w:rFonts w:ascii="Arial" w:eastAsia="Times New Roman" w:hAnsi="Arial" w:cs="Arial"/>
          <w:lang w:eastAsia="pl-PL"/>
        </w:rPr>
      </w:pPr>
      <w:r w:rsidRPr="0063274F">
        <w:rPr>
          <w:rFonts w:ascii="Arial" w:eastAsia="Times New Roman" w:hAnsi="Arial" w:cs="Arial"/>
          <w:lang w:eastAsia="pl-PL"/>
        </w:rPr>
        <w:t>Dostawca</w:t>
      </w:r>
      <w:r w:rsidR="00F33F96" w:rsidRPr="0063274F">
        <w:rPr>
          <w:rFonts w:ascii="Arial" w:eastAsia="Times New Roman" w:hAnsi="Arial" w:cs="Arial"/>
          <w:lang w:eastAsia="x-none"/>
        </w:rPr>
        <w:t xml:space="preserve"> zobowiązuje się do zamieszczenia na fakturach właściwy, obowiązujący </w:t>
      </w:r>
      <w:r w:rsidR="00F33F96" w:rsidRPr="0063274F">
        <w:rPr>
          <w:rFonts w:ascii="Arial" w:eastAsia="Times New Roman" w:hAnsi="Arial" w:cs="Arial"/>
          <w:lang w:eastAsia="x-none"/>
        </w:rPr>
        <w:br/>
        <w:t>w dacie wystawienia faktury, symbol kwalifikacji statystycznej Polskiej Klasyfikacji Wyrobów i Usług 2015 albo CN (Nomenklatura scalona).</w:t>
      </w:r>
      <w:r w:rsidR="00F33F96" w:rsidRPr="0063274F">
        <w:rPr>
          <w:rFonts w:ascii="Arial" w:eastAsia="Times New Roman" w:hAnsi="Arial" w:cs="Arial"/>
          <w:lang w:eastAsia="pl-PL"/>
        </w:rPr>
        <w:t xml:space="preserve"> </w:t>
      </w:r>
      <w:r w:rsidR="00F33F96" w:rsidRPr="0063274F">
        <w:rPr>
          <w:rFonts w:ascii="Arial" w:eastAsia="Times New Roman" w:hAnsi="Arial" w:cs="Arial"/>
          <w:lang w:eastAsia="x-none"/>
        </w:rPr>
        <w:t>Obowiązek stosowania symboli PKWiU albo CN w szczególności będzie dotyczył wykazu towarów i usług wymienionych w załączniku nr 15 do Ustawy o VAT.</w:t>
      </w:r>
    </w:p>
    <w:p w14:paraId="4057FFC8" w14:textId="77777777" w:rsidR="00DE5822" w:rsidRPr="0063274F" w:rsidRDefault="00724B9C" w:rsidP="0063274F">
      <w:pPr>
        <w:numPr>
          <w:ilvl w:val="0"/>
          <w:numId w:val="12"/>
        </w:numPr>
        <w:tabs>
          <w:tab w:val="left" w:pos="567"/>
        </w:tabs>
        <w:spacing w:after="0" w:line="240" w:lineRule="auto"/>
        <w:ind w:left="567" w:hanging="567"/>
        <w:jc w:val="both"/>
        <w:rPr>
          <w:rFonts w:ascii="Arial" w:eastAsia="Times New Roman" w:hAnsi="Arial" w:cs="Arial"/>
          <w:lang w:eastAsia="pl-PL"/>
        </w:rPr>
      </w:pPr>
      <w:r w:rsidRPr="0063274F">
        <w:rPr>
          <w:rFonts w:ascii="Arial" w:eastAsia="Times New Roman" w:hAnsi="Arial" w:cs="Arial"/>
          <w:lang w:eastAsia="pl-PL"/>
        </w:rPr>
        <w:t>Odbiorca</w:t>
      </w:r>
      <w:r w:rsidR="00F33F96" w:rsidRPr="0063274F">
        <w:rPr>
          <w:rFonts w:ascii="Arial" w:eastAsia="Times New Roman" w:hAnsi="Arial" w:cs="Arial"/>
          <w:lang w:eastAsia="pl-PL"/>
        </w:rPr>
        <w:t xml:space="preserve"> oświadcza, że posiada status </w:t>
      </w:r>
      <w:r w:rsidR="00BF301E" w:rsidRPr="0063274F">
        <w:rPr>
          <w:rFonts w:ascii="Arial" w:eastAsia="Times New Roman" w:hAnsi="Arial" w:cs="Arial"/>
          <w:lang w:eastAsia="pl-PL"/>
        </w:rPr>
        <w:t>d</w:t>
      </w:r>
      <w:r w:rsidR="00F33F96" w:rsidRPr="0063274F">
        <w:rPr>
          <w:rFonts w:ascii="Arial" w:eastAsia="Times New Roman" w:hAnsi="Arial" w:cs="Arial"/>
          <w:lang w:eastAsia="pl-PL"/>
        </w:rPr>
        <w:t xml:space="preserve">użego przedsiębiorcy w rozumieniu ustawy </w:t>
      </w:r>
      <w:r w:rsidR="002D4720" w:rsidRPr="0063274F">
        <w:rPr>
          <w:rFonts w:ascii="Arial" w:eastAsia="Times New Roman" w:hAnsi="Arial" w:cs="Arial"/>
          <w:lang w:eastAsia="pl-PL"/>
        </w:rPr>
        <w:br/>
      </w:r>
      <w:r w:rsidR="00F33F96" w:rsidRPr="0063274F">
        <w:rPr>
          <w:rFonts w:ascii="Arial" w:eastAsia="Times New Roman" w:hAnsi="Arial" w:cs="Arial"/>
          <w:lang w:eastAsia="pl-PL"/>
        </w:rPr>
        <w:t xml:space="preserve">z dnia 8 marca 2013 r. o przeciwdziałaniu nadmiernym opóźnieniom w transakcjach handlowych. </w:t>
      </w:r>
    </w:p>
    <w:p w14:paraId="4057FFC9" w14:textId="77777777" w:rsidR="00DE5822" w:rsidRPr="0063274F" w:rsidRDefault="00724B9C" w:rsidP="0063274F">
      <w:pPr>
        <w:numPr>
          <w:ilvl w:val="0"/>
          <w:numId w:val="12"/>
        </w:numPr>
        <w:tabs>
          <w:tab w:val="left" w:pos="567"/>
        </w:tabs>
        <w:spacing w:after="0" w:line="240" w:lineRule="auto"/>
        <w:ind w:left="567" w:hanging="567"/>
        <w:jc w:val="both"/>
        <w:rPr>
          <w:rFonts w:ascii="Arial" w:eastAsia="Times New Roman" w:hAnsi="Arial" w:cs="Arial"/>
          <w:lang w:eastAsia="pl-PL"/>
        </w:rPr>
      </w:pPr>
      <w:r w:rsidRPr="0063274F">
        <w:rPr>
          <w:rFonts w:ascii="Arial" w:eastAsia="Times New Roman" w:hAnsi="Arial" w:cs="Arial"/>
          <w:lang w:eastAsia="pl-PL"/>
        </w:rPr>
        <w:t>Dostawca</w:t>
      </w:r>
      <w:r w:rsidR="00F33F96" w:rsidRPr="0063274F">
        <w:rPr>
          <w:rFonts w:ascii="Arial" w:eastAsia="Times New Roman" w:hAnsi="Arial" w:cs="Arial"/>
          <w:lang w:eastAsia="pl-PL"/>
        </w:rPr>
        <w:t xml:space="preserve"> oświadcza, iż posiada status </w:t>
      </w:r>
      <w:r w:rsidR="00F33F96" w:rsidRPr="0063274F">
        <w:rPr>
          <w:rFonts w:ascii="Arial" w:eastAsia="Times New Roman" w:hAnsi="Arial" w:cs="Arial"/>
          <w:i/>
          <w:lang w:eastAsia="pl-PL"/>
        </w:rPr>
        <w:t>mikro /małego /średniego / dużego</w:t>
      </w:r>
      <w:r w:rsidR="00F33F96" w:rsidRPr="0063274F">
        <w:rPr>
          <w:rFonts w:ascii="Arial" w:eastAsia="Times New Roman" w:hAnsi="Arial" w:cs="Arial"/>
          <w:lang w:eastAsia="pl-PL"/>
        </w:rPr>
        <w:t xml:space="preserve"> przedsiębiorcy w rozumieniu ustawy z dnia 8 marca 2013 r. o przeciwdziałaniu nadmiernym opóźnieniom w transakcjach handlowych.</w:t>
      </w:r>
    </w:p>
    <w:p w14:paraId="4057FFCA" w14:textId="77777777" w:rsidR="002E3246" w:rsidRPr="0063274F" w:rsidRDefault="002E3246" w:rsidP="0063274F">
      <w:pPr>
        <w:widowControl w:val="0"/>
        <w:tabs>
          <w:tab w:val="left" w:pos="567"/>
        </w:tabs>
        <w:suppressAutoHyphens/>
        <w:spacing w:after="0" w:line="240" w:lineRule="auto"/>
        <w:jc w:val="both"/>
        <w:rPr>
          <w:rFonts w:ascii="Arial" w:eastAsia="Times New Roman" w:hAnsi="Arial" w:cs="Arial"/>
          <w:lang w:eastAsia="ar-SA"/>
        </w:rPr>
      </w:pPr>
    </w:p>
    <w:p w14:paraId="4057FFCB" w14:textId="77777777" w:rsidR="0099722B" w:rsidRPr="0063274F" w:rsidRDefault="00724B9C" w:rsidP="0063274F">
      <w:pPr>
        <w:widowControl w:val="0"/>
        <w:suppressAutoHyphens/>
        <w:spacing w:after="0" w:line="240" w:lineRule="auto"/>
        <w:jc w:val="center"/>
        <w:rPr>
          <w:rFonts w:ascii="Arial" w:eastAsia="Times New Roman" w:hAnsi="Arial" w:cs="Arial"/>
          <w:b/>
          <w:bCs/>
          <w:lang w:eastAsia="ar-SA"/>
        </w:rPr>
      </w:pPr>
      <w:r w:rsidRPr="0063274F">
        <w:rPr>
          <w:rFonts w:ascii="Arial" w:eastAsia="Times New Roman" w:hAnsi="Arial" w:cs="Arial"/>
          <w:b/>
          <w:bCs/>
          <w:lang w:eastAsia="ar-SA"/>
        </w:rPr>
        <w:t>§</w:t>
      </w:r>
      <w:r w:rsidR="00DD2E7E" w:rsidRPr="0063274F">
        <w:rPr>
          <w:rFonts w:ascii="Arial" w:eastAsia="Times New Roman" w:hAnsi="Arial" w:cs="Arial"/>
          <w:b/>
          <w:bCs/>
          <w:lang w:eastAsia="ar-SA"/>
        </w:rPr>
        <w:t xml:space="preserve"> </w:t>
      </w:r>
      <w:r w:rsidR="008C17A6" w:rsidRPr="0063274F">
        <w:rPr>
          <w:rFonts w:ascii="Arial" w:eastAsia="Times New Roman" w:hAnsi="Arial" w:cs="Arial"/>
          <w:b/>
          <w:bCs/>
          <w:lang w:eastAsia="ar-SA"/>
        </w:rPr>
        <w:t>5</w:t>
      </w:r>
    </w:p>
    <w:p w14:paraId="4057FFCC" w14:textId="77777777" w:rsidR="002E3246" w:rsidRPr="0063274F" w:rsidRDefault="00724B9C" w:rsidP="0063274F">
      <w:pPr>
        <w:widowControl w:val="0"/>
        <w:suppressAutoHyphens/>
        <w:spacing w:after="0" w:line="240" w:lineRule="auto"/>
        <w:jc w:val="center"/>
        <w:rPr>
          <w:rFonts w:ascii="Arial" w:eastAsia="Times New Roman" w:hAnsi="Arial" w:cs="Arial"/>
          <w:iCs/>
          <w:lang w:eastAsia="ar-SA"/>
        </w:rPr>
      </w:pPr>
      <w:r w:rsidRPr="0063274F">
        <w:rPr>
          <w:rFonts w:ascii="Arial" w:eastAsia="Times New Roman" w:hAnsi="Arial" w:cs="Arial"/>
          <w:b/>
          <w:lang w:eastAsia="ar-SA"/>
        </w:rPr>
        <w:t>GWARANCJA RĘKOJMIA ZA WADY</w:t>
      </w:r>
    </w:p>
    <w:p w14:paraId="4057FFCD" w14:textId="77777777" w:rsidR="005944B3" w:rsidRPr="0063274F" w:rsidRDefault="00724B9C" w:rsidP="0063274F">
      <w:pPr>
        <w:suppressAutoHyphens/>
        <w:spacing w:after="0" w:line="240" w:lineRule="auto"/>
        <w:ind w:left="540" w:hanging="540"/>
        <w:jc w:val="both"/>
        <w:rPr>
          <w:rFonts w:ascii="Arial" w:eastAsia="Times New Roman" w:hAnsi="Arial" w:cs="Arial"/>
          <w:color w:val="212121"/>
          <w:lang w:eastAsia="ar-SA"/>
        </w:rPr>
      </w:pPr>
      <w:r w:rsidRPr="0063274F">
        <w:rPr>
          <w:rFonts w:ascii="Arial" w:eastAsia="Times New Roman" w:hAnsi="Arial" w:cs="Arial"/>
          <w:iCs/>
          <w:lang w:eastAsia="ar-SA"/>
        </w:rPr>
        <w:t>1.</w:t>
      </w:r>
      <w:r w:rsidRPr="0063274F">
        <w:rPr>
          <w:rFonts w:ascii="Arial" w:eastAsia="Times New Roman" w:hAnsi="Arial" w:cs="Arial"/>
          <w:iCs/>
          <w:lang w:eastAsia="ar-SA"/>
        </w:rPr>
        <w:tab/>
      </w:r>
      <w:r w:rsidRPr="0063274F">
        <w:rPr>
          <w:rFonts w:ascii="Arial" w:eastAsia="Times New Roman" w:hAnsi="Arial" w:cs="Arial"/>
          <w:iCs/>
          <w:color w:val="212121"/>
          <w:lang w:eastAsia="ar-SA"/>
        </w:rPr>
        <w:t>Sprzedawca</w:t>
      </w:r>
      <w:r w:rsidRPr="0063274F">
        <w:rPr>
          <w:rFonts w:ascii="Arial" w:eastAsia="Times New Roman" w:hAnsi="Arial" w:cs="Arial"/>
          <w:color w:val="212121"/>
          <w:lang w:eastAsia="ar-SA"/>
        </w:rPr>
        <w:t xml:space="preserve"> oświadcza, że Przedmiot umowy jest objęty gwarancją producenta lub autoryzowanego przez producenta dystrybutora, przez okres </w:t>
      </w:r>
      <w:r w:rsidR="00AA0EBF">
        <w:rPr>
          <w:rFonts w:ascii="Arial" w:eastAsia="Times New Roman" w:hAnsi="Arial" w:cs="Arial"/>
          <w:color w:val="212121"/>
          <w:lang w:eastAsia="ar-SA"/>
        </w:rPr>
        <w:t>24 miesięcy.</w:t>
      </w:r>
    </w:p>
    <w:p w14:paraId="4057FFCE" w14:textId="77777777" w:rsidR="002E3246" w:rsidRPr="0063274F" w:rsidRDefault="00724B9C" w:rsidP="0063274F">
      <w:pPr>
        <w:suppressAutoHyphens/>
        <w:spacing w:after="0" w:line="240" w:lineRule="auto"/>
        <w:ind w:left="540" w:hanging="540"/>
        <w:jc w:val="both"/>
        <w:rPr>
          <w:rFonts w:ascii="Arial" w:eastAsia="Times New Roman" w:hAnsi="Arial" w:cs="Arial"/>
          <w:lang w:eastAsia="ar-SA"/>
        </w:rPr>
      </w:pPr>
      <w:r w:rsidRPr="0063274F">
        <w:rPr>
          <w:rFonts w:ascii="Arial" w:eastAsia="Times New Roman" w:hAnsi="Arial" w:cs="Arial"/>
          <w:iCs/>
          <w:lang w:eastAsia="ar-SA"/>
        </w:rPr>
        <w:t>2.</w:t>
      </w:r>
      <w:r w:rsidRPr="0063274F">
        <w:rPr>
          <w:rFonts w:ascii="Arial" w:eastAsia="Times New Roman" w:hAnsi="Arial" w:cs="Arial"/>
          <w:iCs/>
          <w:lang w:eastAsia="ar-SA"/>
        </w:rPr>
        <w:tab/>
        <w:t>Sprzedawca oświadcza, że dokument/y gwarancyjny/e określający/e warunki gwarancji oraz sposób zgłaszania reklamacji zostanie wydany wraz z przedmiotem umowy.</w:t>
      </w:r>
    </w:p>
    <w:p w14:paraId="4057FFCF" w14:textId="77777777" w:rsidR="002E3246" w:rsidRPr="0063274F" w:rsidRDefault="00724B9C" w:rsidP="0063274F">
      <w:pPr>
        <w:suppressAutoHyphens/>
        <w:spacing w:after="0" w:line="240" w:lineRule="auto"/>
        <w:ind w:left="540" w:hanging="540"/>
        <w:jc w:val="both"/>
        <w:rPr>
          <w:rFonts w:ascii="Arial" w:eastAsia="Times New Roman" w:hAnsi="Arial" w:cs="Arial"/>
          <w:iCs/>
          <w:lang w:eastAsia="ar-SA"/>
        </w:rPr>
      </w:pPr>
      <w:r w:rsidRPr="0063274F">
        <w:rPr>
          <w:rFonts w:ascii="Arial" w:eastAsia="Times New Roman" w:hAnsi="Arial" w:cs="Arial"/>
          <w:iCs/>
          <w:lang w:eastAsia="ar-SA"/>
        </w:rPr>
        <w:t>3.</w:t>
      </w:r>
      <w:r w:rsidRPr="0063274F">
        <w:rPr>
          <w:rFonts w:ascii="Arial" w:eastAsia="Times New Roman" w:hAnsi="Arial" w:cs="Arial"/>
          <w:iCs/>
          <w:lang w:eastAsia="ar-SA"/>
        </w:rPr>
        <w:tab/>
        <w:t xml:space="preserve">W przypadku wymiany Przedmiotu umowy (bądź jego części) na nowy, okres gwarancji </w:t>
      </w:r>
      <w:r w:rsidRPr="0063274F">
        <w:rPr>
          <w:rFonts w:ascii="Arial" w:eastAsia="Times New Roman" w:hAnsi="Arial" w:cs="Arial"/>
          <w:iCs/>
          <w:lang w:eastAsia="ar-SA"/>
        </w:rPr>
        <w:t>Przedmiotu umowy rozpoczyna bieg na nowo od daty wymiany.</w:t>
      </w:r>
    </w:p>
    <w:p w14:paraId="4057FFD0" w14:textId="6BFC4A8D" w:rsidR="002E3246" w:rsidRPr="0063274F" w:rsidRDefault="00724B9C" w:rsidP="0063274F">
      <w:pPr>
        <w:suppressAutoHyphens/>
        <w:spacing w:after="0" w:line="240" w:lineRule="auto"/>
        <w:ind w:left="540" w:hanging="540"/>
        <w:jc w:val="both"/>
        <w:rPr>
          <w:rFonts w:ascii="Arial" w:eastAsia="Times New Roman" w:hAnsi="Arial" w:cs="Arial"/>
          <w:iCs/>
          <w:lang w:eastAsia="ar-SA"/>
        </w:rPr>
      </w:pPr>
      <w:r w:rsidRPr="0063274F">
        <w:rPr>
          <w:rFonts w:ascii="Arial" w:eastAsia="Times New Roman" w:hAnsi="Arial" w:cs="Arial"/>
          <w:iCs/>
          <w:lang w:eastAsia="ar-SA"/>
        </w:rPr>
        <w:t>4.</w:t>
      </w:r>
      <w:r w:rsidRPr="0063274F">
        <w:rPr>
          <w:rFonts w:ascii="Arial" w:eastAsia="Times New Roman" w:hAnsi="Arial" w:cs="Arial"/>
          <w:iCs/>
          <w:lang w:eastAsia="ar-SA"/>
        </w:rPr>
        <w:tab/>
        <w:t xml:space="preserve">Termin gwarancji ulega przedłużeniu o czas, w ciągu którego wskutek wady Kupujący nie mógł korzystać z Przedmiotu </w:t>
      </w:r>
      <w:r w:rsidR="00013287">
        <w:rPr>
          <w:rFonts w:ascii="Arial" w:eastAsia="Times New Roman" w:hAnsi="Arial" w:cs="Arial"/>
          <w:iCs/>
          <w:lang w:eastAsia="ar-SA"/>
        </w:rPr>
        <w:t>U</w:t>
      </w:r>
      <w:r w:rsidRPr="0063274F">
        <w:rPr>
          <w:rFonts w:ascii="Arial" w:eastAsia="Times New Roman" w:hAnsi="Arial" w:cs="Arial"/>
          <w:iCs/>
          <w:lang w:eastAsia="ar-SA"/>
        </w:rPr>
        <w:t xml:space="preserve">mowy tj. od dnia zgłoszenia usterki do dnia jej usunięcia. </w:t>
      </w:r>
    </w:p>
    <w:p w14:paraId="4057FFD1" w14:textId="77777777" w:rsidR="002E3246" w:rsidRPr="0063274F" w:rsidRDefault="00724B9C" w:rsidP="0063274F">
      <w:pPr>
        <w:suppressAutoHyphens/>
        <w:spacing w:after="0" w:line="240" w:lineRule="auto"/>
        <w:ind w:left="540" w:hanging="540"/>
        <w:jc w:val="both"/>
        <w:rPr>
          <w:rFonts w:ascii="Arial" w:eastAsia="Times New Roman" w:hAnsi="Arial" w:cs="Arial"/>
          <w:iCs/>
          <w:lang w:eastAsia="ar-SA"/>
        </w:rPr>
      </w:pPr>
      <w:r w:rsidRPr="0063274F">
        <w:rPr>
          <w:rFonts w:ascii="Arial" w:eastAsia="Times New Roman" w:hAnsi="Arial" w:cs="Arial"/>
          <w:iCs/>
          <w:lang w:eastAsia="ar-SA"/>
        </w:rPr>
        <w:lastRenderedPageBreak/>
        <w:t>5.</w:t>
      </w:r>
      <w:r w:rsidRPr="0063274F">
        <w:rPr>
          <w:rFonts w:ascii="Arial" w:eastAsia="Times New Roman" w:hAnsi="Arial" w:cs="Arial"/>
          <w:iCs/>
          <w:lang w:eastAsia="ar-SA"/>
        </w:rPr>
        <w:tab/>
        <w:t>W przypadku rozbi</w:t>
      </w:r>
      <w:r w:rsidRPr="0063274F">
        <w:rPr>
          <w:rFonts w:ascii="Arial" w:eastAsia="Times New Roman" w:hAnsi="Arial" w:cs="Arial"/>
          <w:iCs/>
          <w:lang w:eastAsia="ar-SA"/>
        </w:rPr>
        <w:t xml:space="preserve">eżności pomiędzy zapisami niniejszej umowy a warunkami gwarancji podanymi w karcie gwarancyjnej, w pierwszej kolejności obowiązują zapisy Umowy. </w:t>
      </w:r>
      <w:r w:rsidRPr="0063274F">
        <w:rPr>
          <w:rFonts w:ascii="Arial" w:eastAsia="Times New Roman" w:hAnsi="Arial" w:cs="Arial"/>
          <w:lang w:eastAsia="ar-SA"/>
        </w:rPr>
        <w:t>Jednocześnie Sprzedawca (o ile nie jest producentem przedmiotu Umowy) udziela niniejszym gwarancji jakości Prze</w:t>
      </w:r>
      <w:r w:rsidRPr="0063274F">
        <w:rPr>
          <w:rFonts w:ascii="Arial" w:eastAsia="Times New Roman" w:hAnsi="Arial" w:cs="Arial"/>
          <w:lang w:eastAsia="ar-SA"/>
        </w:rPr>
        <w:t xml:space="preserve">dmiotu Umowy na zasadach opisanych w § </w:t>
      </w:r>
      <w:r w:rsidR="00B7464A" w:rsidRPr="0063274F">
        <w:rPr>
          <w:rFonts w:ascii="Arial" w:eastAsia="Times New Roman" w:hAnsi="Arial" w:cs="Arial"/>
          <w:lang w:eastAsia="ar-SA"/>
        </w:rPr>
        <w:t>5</w:t>
      </w:r>
      <w:r w:rsidRPr="0063274F">
        <w:rPr>
          <w:rFonts w:ascii="Arial" w:eastAsia="Times New Roman" w:hAnsi="Arial" w:cs="Arial"/>
          <w:lang w:eastAsia="ar-SA"/>
        </w:rPr>
        <w:t>, na okres opisany w ust.1 i odpowiada solidarnie z gwarantem będącym producentem Przedmiotu Umowy, za wykonanie zobowiązań wynikających z gwarancji, na warunkach opisanych w niniejszej Umowie.  Gwarancja ta obejmuje</w:t>
      </w:r>
      <w:r w:rsidRPr="0063274F">
        <w:rPr>
          <w:rFonts w:ascii="Arial" w:eastAsia="Times New Roman" w:hAnsi="Arial" w:cs="Arial"/>
          <w:lang w:eastAsia="ar-SA"/>
        </w:rPr>
        <w:t xml:space="preserve"> wszelkie wady (i usterki) jakie ujawnią się w okresie gwarancji. </w:t>
      </w:r>
    </w:p>
    <w:p w14:paraId="4057FFD2" w14:textId="77777777" w:rsidR="002E3246" w:rsidRPr="0063274F" w:rsidRDefault="00724B9C" w:rsidP="0063274F">
      <w:pPr>
        <w:suppressAutoHyphens/>
        <w:spacing w:after="0" w:line="240" w:lineRule="auto"/>
        <w:ind w:left="540" w:hanging="540"/>
        <w:jc w:val="both"/>
        <w:rPr>
          <w:rFonts w:ascii="Arial" w:eastAsia="Times New Roman" w:hAnsi="Arial" w:cs="Arial"/>
          <w:iCs/>
          <w:color w:val="000000"/>
          <w:lang w:eastAsia="ar-SA"/>
        </w:rPr>
      </w:pPr>
      <w:r w:rsidRPr="0063274F">
        <w:rPr>
          <w:rFonts w:ascii="Arial" w:eastAsia="Times New Roman" w:hAnsi="Arial" w:cs="Arial"/>
          <w:iCs/>
          <w:lang w:eastAsia="ar-SA"/>
        </w:rPr>
        <w:t>6.</w:t>
      </w:r>
      <w:r w:rsidRPr="0063274F">
        <w:rPr>
          <w:rFonts w:ascii="Arial" w:eastAsia="Times New Roman" w:hAnsi="Arial" w:cs="Arial"/>
          <w:iCs/>
          <w:lang w:eastAsia="ar-SA"/>
        </w:rPr>
        <w:tab/>
      </w:r>
      <w:r w:rsidRPr="0063274F">
        <w:rPr>
          <w:rFonts w:ascii="Arial" w:eastAsia="Times New Roman" w:hAnsi="Arial" w:cs="Arial"/>
          <w:lang w:eastAsia="ar-SA"/>
        </w:rPr>
        <w:t>W przypadku stwierdzenia w okresie obowiązywania gwarancji wad przedmiotu umowy Sprzedawca jest zobowiązany na swój koszt i swoje ryzyko do odbioru przedmiotu umowy i jego naprawy lub do</w:t>
      </w:r>
      <w:r w:rsidRPr="0063274F">
        <w:rPr>
          <w:rFonts w:ascii="Arial" w:eastAsia="Times New Roman" w:hAnsi="Arial" w:cs="Arial"/>
          <w:lang w:eastAsia="ar-SA"/>
        </w:rPr>
        <w:t>starczenia przedmiotu umowy wolnego od wad, niezwłocznie, nie później niż w terminie 14 dni kalendarzowych, licząc od dnia zgłoszenia wady</w:t>
      </w:r>
      <w:r w:rsidRPr="0063274F">
        <w:rPr>
          <w:rFonts w:ascii="Arial" w:eastAsia="Times New Roman" w:hAnsi="Arial" w:cs="Arial"/>
          <w:color w:val="000000"/>
          <w:lang w:eastAsia="ar-SA"/>
        </w:rPr>
        <w:t xml:space="preserve">. Jeżeli w wykonaniu obowiązków z tytułu gwarancji </w:t>
      </w:r>
      <w:r w:rsidRPr="0063274F">
        <w:rPr>
          <w:rFonts w:ascii="Arial" w:eastAsia="Times New Roman" w:hAnsi="Arial" w:cs="Arial"/>
          <w:iCs/>
          <w:color w:val="000000"/>
          <w:lang w:eastAsia="ar-SA"/>
        </w:rPr>
        <w:t>Sprzedawca</w:t>
      </w:r>
      <w:r w:rsidRPr="0063274F">
        <w:rPr>
          <w:rFonts w:ascii="Arial" w:eastAsia="Times New Roman" w:hAnsi="Arial" w:cs="Arial"/>
          <w:color w:val="000000"/>
          <w:lang w:eastAsia="ar-SA"/>
        </w:rPr>
        <w:t xml:space="preserve"> zastąpił wadliwy przedmiot umowy nowym  - niewadliwym, t</w:t>
      </w:r>
      <w:r w:rsidRPr="0063274F">
        <w:rPr>
          <w:rFonts w:ascii="Arial" w:eastAsia="Times New Roman" w:hAnsi="Arial" w:cs="Arial"/>
          <w:color w:val="000000"/>
          <w:lang w:eastAsia="ar-SA"/>
        </w:rPr>
        <w:t>ermin gwarancji biegnie na nowo od momentu dostarczenia przedmiotu umowy wolnego od wad.</w:t>
      </w:r>
    </w:p>
    <w:p w14:paraId="4057FFD3" w14:textId="56A97D2E" w:rsidR="002E3246" w:rsidRPr="0063274F" w:rsidRDefault="00724B9C" w:rsidP="0063274F">
      <w:pPr>
        <w:suppressAutoHyphens/>
        <w:spacing w:after="0" w:line="240" w:lineRule="auto"/>
        <w:ind w:left="540" w:hanging="540"/>
        <w:jc w:val="both"/>
        <w:rPr>
          <w:rFonts w:ascii="Arial" w:eastAsia="Times New Roman" w:hAnsi="Arial" w:cs="Arial"/>
          <w:iCs/>
          <w:color w:val="000000"/>
          <w:lang w:eastAsia="ar-SA"/>
        </w:rPr>
      </w:pPr>
      <w:r w:rsidRPr="0063274F">
        <w:rPr>
          <w:rFonts w:ascii="Arial" w:eastAsia="Times New Roman" w:hAnsi="Arial" w:cs="Arial"/>
          <w:iCs/>
          <w:color w:val="000000"/>
          <w:lang w:eastAsia="ar-SA"/>
        </w:rPr>
        <w:t>7.</w:t>
      </w:r>
      <w:r w:rsidRPr="0063274F">
        <w:rPr>
          <w:rFonts w:ascii="Arial" w:eastAsia="Times New Roman" w:hAnsi="Arial" w:cs="Arial"/>
          <w:iCs/>
          <w:color w:val="000000"/>
          <w:lang w:eastAsia="ar-SA"/>
        </w:rPr>
        <w:tab/>
        <w:t xml:space="preserve">Kupujący zachowuje roszczenia z tytułu gwarancji również po upływie </w:t>
      </w:r>
      <w:r w:rsidR="005E2A65" w:rsidRPr="0063274F">
        <w:rPr>
          <w:rFonts w:ascii="Arial" w:eastAsia="Times New Roman" w:hAnsi="Arial" w:cs="Arial"/>
          <w:iCs/>
          <w:color w:val="000000"/>
          <w:lang w:eastAsia="ar-SA"/>
        </w:rPr>
        <w:t xml:space="preserve">jej okresu, </w:t>
      </w:r>
      <w:r w:rsidRPr="0063274F">
        <w:rPr>
          <w:rFonts w:ascii="Arial" w:eastAsia="Times New Roman" w:hAnsi="Arial" w:cs="Arial"/>
          <w:iCs/>
          <w:color w:val="000000"/>
          <w:lang w:eastAsia="ar-SA"/>
        </w:rPr>
        <w:t>w</w:t>
      </w:r>
      <w:r w:rsidR="00B61081">
        <w:rPr>
          <w:rFonts w:ascii="Arial" w:eastAsia="Times New Roman" w:hAnsi="Arial" w:cs="Arial"/>
          <w:iCs/>
          <w:color w:val="000000"/>
          <w:lang w:eastAsia="ar-SA"/>
        </w:rPr>
        <w:t> </w:t>
      </w:r>
      <w:r w:rsidRPr="0063274F">
        <w:rPr>
          <w:rFonts w:ascii="Arial" w:eastAsia="Times New Roman" w:hAnsi="Arial" w:cs="Arial"/>
          <w:iCs/>
          <w:color w:val="000000"/>
          <w:lang w:eastAsia="ar-SA"/>
        </w:rPr>
        <w:t>przypadku, gdy zgłosił Sprzedającemu istnienie wad w trakcie trwania okresu gwaran</w:t>
      </w:r>
      <w:r w:rsidRPr="0063274F">
        <w:rPr>
          <w:rFonts w:ascii="Arial" w:eastAsia="Times New Roman" w:hAnsi="Arial" w:cs="Arial"/>
          <w:iCs/>
          <w:color w:val="000000"/>
          <w:lang w:eastAsia="ar-SA"/>
        </w:rPr>
        <w:t>cji.</w:t>
      </w:r>
    </w:p>
    <w:p w14:paraId="4057FFD4" w14:textId="77777777" w:rsidR="002E3246" w:rsidRPr="0063274F" w:rsidRDefault="00724B9C" w:rsidP="0063274F">
      <w:pPr>
        <w:widowControl w:val="0"/>
        <w:suppressAutoHyphens/>
        <w:autoSpaceDE w:val="0"/>
        <w:spacing w:after="0" w:line="240" w:lineRule="auto"/>
        <w:ind w:left="567" w:hanging="567"/>
        <w:jc w:val="both"/>
        <w:rPr>
          <w:rFonts w:ascii="Arial" w:eastAsia="Times New Roman" w:hAnsi="Arial" w:cs="Arial"/>
          <w:iCs/>
          <w:color w:val="000000"/>
          <w:lang w:eastAsia="ar-SA"/>
        </w:rPr>
      </w:pPr>
      <w:r w:rsidRPr="0063274F">
        <w:rPr>
          <w:rFonts w:ascii="Arial" w:eastAsia="Times New Roman" w:hAnsi="Arial" w:cs="Arial"/>
          <w:iCs/>
          <w:color w:val="000000"/>
          <w:lang w:eastAsia="ar-SA"/>
        </w:rPr>
        <w:t>8.</w:t>
      </w:r>
      <w:r w:rsidRPr="0063274F">
        <w:rPr>
          <w:rFonts w:ascii="Arial" w:eastAsia="Times New Roman" w:hAnsi="Arial" w:cs="Arial"/>
          <w:iCs/>
          <w:color w:val="000000"/>
          <w:lang w:eastAsia="ar-SA"/>
        </w:rPr>
        <w:tab/>
      </w:r>
      <w:r w:rsidRPr="0063274F">
        <w:rPr>
          <w:rFonts w:ascii="Arial" w:eastAsia="Times New Roman" w:hAnsi="Arial" w:cs="Arial"/>
          <w:color w:val="000000"/>
          <w:lang w:eastAsia="ar-SA"/>
        </w:rPr>
        <w:t>W przypadku niewykonania lub nienależytego wykonania zobowiązań z tytułu gwarancji Kupujący</w:t>
      </w:r>
      <w:r w:rsidRPr="0063274F">
        <w:rPr>
          <w:rFonts w:ascii="Arial" w:eastAsia="Times New Roman" w:hAnsi="Arial" w:cs="Arial"/>
          <w:i/>
          <w:iCs/>
          <w:color w:val="000000"/>
          <w:lang w:eastAsia="ar-SA"/>
        </w:rPr>
        <w:t xml:space="preserve"> </w:t>
      </w:r>
      <w:r w:rsidRPr="0063274F">
        <w:rPr>
          <w:rFonts w:ascii="Arial" w:eastAsia="Times New Roman" w:hAnsi="Arial" w:cs="Arial"/>
          <w:color w:val="000000"/>
          <w:lang w:eastAsia="ar-SA"/>
        </w:rPr>
        <w:t>ma prawo do dokonania naprawy lub wymiany Przedmiotu Umowy na nowy wolny od wad na koszt i ryzyko Sprzedawcy</w:t>
      </w:r>
      <w:r w:rsidRPr="0063274F">
        <w:rPr>
          <w:rFonts w:ascii="Arial" w:eastAsia="Times New Roman" w:hAnsi="Arial" w:cs="Arial"/>
          <w:i/>
          <w:iCs/>
          <w:color w:val="000000"/>
          <w:lang w:eastAsia="ar-SA"/>
        </w:rPr>
        <w:t xml:space="preserve">, </w:t>
      </w:r>
      <w:r w:rsidRPr="0063274F">
        <w:rPr>
          <w:rFonts w:ascii="Arial" w:eastAsia="Times New Roman" w:hAnsi="Arial" w:cs="Arial"/>
          <w:iCs/>
          <w:color w:val="000000"/>
          <w:lang w:eastAsia="ar-SA"/>
        </w:rPr>
        <w:t>bez konieczności wyznaczania terminów dodatkow</w:t>
      </w:r>
      <w:r w:rsidRPr="0063274F">
        <w:rPr>
          <w:rFonts w:ascii="Arial" w:eastAsia="Times New Roman" w:hAnsi="Arial" w:cs="Arial"/>
          <w:iCs/>
          <w:color w:val="000000"/>
          <w:lang w:eastAsia="ar-SA"/>
        </w:rPr>
        <w:t>ych i uzyskiwania upoważnienia sądowego.</w:t>
      </w:r>
      <w:r w:rsidRPr="0063274F">
        <w:rPr>
          <w:rFonts w:ascii="Arial" w:eastAsia="Times New Roman" w:hAnsi="Arial" w:cs="Arial"/>
          <w:i/>
          <w:iCs/>
          <w:color w:val="000000"/>
          <w:lang w:eastAsia="ar-SA"/>
        </w:rPr>
        <w:t xml:space="preserve"> </w:t>
      </w:r>
      <w:r w:rsidRPr="0063274F">
        <w:rPr>
          <w:rFonts w:ascii="Arial" w:eastAsia="Times New Roman" w:hAnsi="Arial" w:cs="Arial"/>
          <w:color w:val="000000"/>
          <w:lang w:eastAsia="ar-SA"/>
        </w:rPr>
        <w:t xml:space="preserve">    </w:t>
      </w:r>
      <w:r w:rsidRPr="0063274F">
        <w:rPr>
          <w:rFonts w:ascii="Arial" w:eastAsia="Times New Roman" w:hAnsi="Arial" w:cs="Arial"/>
          <w:iCs/>
          <w:color w:val="000000"/>
          <w:lang w:eastAsia="ar-SA"/>
        </w:rPr>
        <w:t xml:space="preserve"> </w:t>
      </w:r>
    </w:p>
    <w:p w14:paraId="4057FFD5" w14:textId="2E0BC741" w:rsidR="002E3246" w:rsidRPr="0063274F" w:rsidRDefault="00724B9C" w:rsidP="0063274F">
      <w:pPr>
        <w:widowControl w:val="0"/>
        <w:numPr>
          <w:ilvl w:val="0"/>
          <w:numId w:val="10"/>
        </w:numPr>
        <w:tabs>
          <w:tab w:val="num" w:pos="567"/>
        </w:tabs>
        <w:suppressAutoHyphens/>
        <w:autoSpaceDE w:val="0"/>
        <w:spacing w:after="0" w:line="240" w:lineRule="auto"/>
        <w:ind w:left="567" w:hanging="567"/>
        <w:jc w:val="both"/>
        <w:rPr>
          <w:rFonts w:ascii="Arial" w:eastAsia="Times New Roman" w:hAnsi="Arial" w:cs="Arial"/>
          <w:b/>
          <w:color w:val="000000"/>
          <w:lang w:eastAsia="ar-SA"/>
        </w:rPr>
      </w:pPr>
      <w:r w:rsidRPr="0063274F">
        <w:rPr>
          <w:rFonts w:ascii="Arial" w:eastAsia="Times New Roman" w:hAnsi="Arial" w:cs="Arial"/>
          <w:iCs/>
          <w:color w:val="000000"/>
          <w:lang w:eastAsia="ar-SA"/>
        </w:rPr>
        <w:t xml:space="preserve">Postanowienia ust. 1-8, </w:t>
      </w:r>
      <w:r w:rsidRPr="0063274F">
        <w:rPr>
          <w:rFonts w:ascii="Arial" w:eastAsia="Times New Roman" w:hAnsi="Arial" w:cs="Arial"/>
          <w:color w:val="000000"/>
          <w:lang w:eastAsia="ar-SA"/>
        </w:rPr>
        <w:t xml:space="preserve">w szczególności zaś w odniesieniu do terminów wykonania obowiązków, </w:t>
      </w:r>
      <w:r w:rsidRPr="0063274F">
        <w:rPr>
          <w:rFonts w:ascii="Arial" w:eastAsia="Times New Roman" w:hAnsi="Arial" w:cs="Arial"/>
          <w:iCs/>
          <w:color w:val="000000"/>
          <w:lang w:eastAsia="ar-SA"/>
        </w:rPr>
        <w:t>stosuje się odpowiednio w przypadku korzystania przez Kupującego z</w:t>
      </w:r>
      <w:r>
        <w:rPr>
          <w:rFonts w:ascii="Arial" w:eastAsia="Times New Roman" w:hAnsi="Arial" w:cs="Arial"/>
          <w:iCs/>
          <w:color w:val="000000"/>
          <w:lang w:eastAsia="ar-SA"/>
        </w:rPr>
        <w:t> </w:t>
      </w:r>
      <w:r w:rsidRPr="0063274F">
        <w:rPr>
          <w:rFonts w:ascii="Arial" w:eastAsia="Times New Roman" w:hAnsi="Arial" w:cs="Arial"/>
          <w:iCs/>
          <w:color w:val="000000"/>
          <w:lang w:eastAsia="ar-SA"/>
        </w:rPr>
        <w:t xml:space="preserve">rękojmi za wady. </w:t>
      </w:r>
    </w:p>
    <w:p w14:paraId="4057FFD6" w14:textId="77777777" w:rsidR="002E3246" w:rsidRPr="0063274F" w:rsidRDefault="00724B9C" w:rsidP="0063274F">
      <w:pPr>
        <w:widowControl w:val="0"/>
        <w:numPr>
          <w:ilvl w:val="0"/>
          <w:numId w:val="10"/>
        </w:numPr>
        <w:tabs>
          <w:tab w:val="num" w:pos="567"/>
        </w:tabs>
        <w:suppressAutoHyphens/>
        <w:autoSpaceDE w:val="0"/>
        <w:spacing w:after="0" w:line="240" w:lineRule="auto"/>
        <w:ind w:left="567" w:hanging="567"/>
        <w:jc w:val="both"/>
        <w:rPr>
          <w:rFonts w:ascii="Arial" w:eastAsia="Times New Roman" w:hAnsi="Arial" w:cs="Arial"/>
          <w:b/>
          <w:color w:val="000000"/>
          <w:lang w:eastAsia="ar-SA"/>
        </w:rPr>
      </w:pPr>
      <w:r w:rsidRPr="0063274F">
        <w:rPr>
          <w:rFonts w:ascii="Arial" w:eastAsia="Times New Roman" w:hAnsi="Arial" w:cs="Arial"/>
          <w:iCs/>
          <w:color w:val="000000"/>
          <w:lang w:eastAsia="ar-SA"/>
        </w:rPr>
        <w:t>Uprawnienia określone w ust. 1-8</w:t>
      </w:r>
      <w:r w:rsidRPr="0063274F">
        <w:rPr>
          <w:rFonts w:ascii="Arial" w:eastAsia="Times New Roman" w:hAnsi="Arial" w:cs="Arial"/>
          <w:iCs/>
          <w:color w:val="000000"/>
          <w:lang w:eastAsia="ar-SA"/>
        </w:rPr>
        <w:t xml:space="preserve"> nie wyłączają ani nie ograniczają praw Kupującego do skorzystania z innych uprawnień przewidzianych kodeksem cywilnym  na wypadek wady towaru, w szczególności z rękojmi za wady. </w:t>
      </w:r>
    </w:p>
    <w:p w14:paraId="4057FFD7" w14:textId="77777777" w:rsidR="00CB2D82" w:rsidRPr="0063274F" w:rsidRDefault="00CB2D82" w:rsidP="0063274F">
      <w:pPr>
        <w:suppressAutoHyphens/>
        <w:spacing w:after="0" w:line="240" w:lineRule="auto"/>
        <w:ind w:left="540" w:hanging="540"/>
        <w:jc w:val="both"/>
        <w:rPr>
          <w:rFonts w:ascii="Arial" w:eastAsia="Times New Roman" w:hAnsi="Arial" w:cs="Arial"/>
          <w:b/>
          <w:bCs/>
          <w:lang w:eastAsia="ar-SA"/>
        </w:rPr>
      </w:pPr>
    </w:p>
    <w:p w14:paraId="4057FFD8" w14:textId="77777777" w:rsidR="00DE5822" w:rsidRPr="0063274F" w:rsidRDefault="00724B9C" w:rsidP="0063274F">
      <w:pPr>
        <w:suppressAutoHyphens/>
        <w:spacing w:after="0" w:line="240" w:lineRule="auto"/>
        <w:ind w:left="540" w:hanging="540"/>
        <w:jc w:val="center"/>
        <w:rPr>
          <w:rFonts w:ascii="Arial" w:eastAsia="Times New Roman" w:hAnsi="Arial" w:cs="Arial"/>
          <w:b/>
          <w:bCs/>
          <w:lang w:eastAsia="ar-SA"/>
        </w:rPr>
      </w:pPr>
      <w:r w:rsidRPr="0063274F">
        <w:rPr>
          <w:rFonts w:ascii="Arial" w:eastAsia="Times New Roman" w:hAnsi="Arial" w:cs="Arial"/>
          <w:b/>
          <w:bCs/>
          <w:lang w:eastAsia="ar-SA"/>
        </w:rPr>
        <w:t xml:space="preserve">§ </w:t>
      </w:r>
      <w:r w:rsidR="008C17A6" w:rsidRPr="0063274F">
        <w:rPr>
          <w:rFonts w:ascii="Arial" w:eastAsia="Times New Roman" w:hAnsi="Arial" w:cs="Arial"/>
          <w:b/>
          <w:bCs/>
          <w:lang w:eastAsia="ar-SA"/>
        </w:rPr>
        <w:t>6</w:t>
      </w:r>
    </w:p>
    <w:p w14:paraId="4057FFD9" w14:textId="77777777" w:rsidR="00DE5822" w:rsidRPr="0063274F" w:rsidRDefault="00724B9C" w:rsidP="0063274F">
      <w:pPr>
        <w:suppressAutoHyphens/>
        <w:spacing w:after="0" w:line="240" w:lineRule="auto"/>
        <w:jc w:val="center"/>
        <w:rPr>
          <w:rFonts w:ascii="Arial" w:eastAsia="Times New Roman" w:hAnsi="Arial" w:cs="Arial"/>
          <w:lang w:eastAsia="ar-SA"/>
        </w:rPr>
      </w:pPr>
      <w:r w:rsidRPr="0063274F">
        <w:rPr>
          <w:rFonts w:ascii="Arial" w:eastAsia="Times New Roman" w:hAnsi="Arial" w:cs="Arial"/>
          <w:b/>
          <w:bCs/>
          <w:lang w:eastAsia="ar-SA"/>
        </w:rPr>
        <w:t>SIŁA WYŻSZA</w:t>
      </w:r>
    </w:p>
    <w:p w14:paraId="4057FFDA" w14:textId="77777777" w:rsidR="00DE5822" w:rsidRPr="0063274F" w:rsidRDefault="00724B9C" w:rsidP="0063274F">
      <w:pPr>
        <w:numPr>
          <w:ilvl w:val="0"/>
          <w:numId w:val="8"/>
        </w:numPr>
        <w:tabs>
          <w:tab w:val="clear" w:pos="360"/>
          <w:tab w:val="left" w:pos="567"/>
        </w:tabs>
        <w:suppressAutoHyphens/>
        <w:spacing w:after="0" w:line="240" w:lineRule="auto"/>
        <w:ind w:left="567" w:hanging="567"/>
        <w:jc w:val="both"/>
        <w:rPr>
          <w:rFonts w:ascii="Arial" w:eastAsia="Times New Roman" w:hAnsi="Arial" w:cs="Arial"/>
          <w:lang w:eastAsia="ar-SA"/>
        </w:rPr>
      </w:pPr>
      <w:r w:rsidRPr="0063274F">
        <w:rPr>
          <w:rFonts w:ascii="Arial" w:eastAsia="Times New Roman" w:hAnsi="Arial" w:cs="Arial"/>
          <w:lang w:eastAsia="ar-SA"/>
        </w:rPr>
        <w:t xml:space="preserve">Strony nie ponoszą odpowiedzialności w przypadku niewykonania lub nienależytego wykonania przedmiotu umowy w razie zaistnienia zdarzeń spowodowanych </w:t>
      </w:r>
      <w:r w:rsidR="00EE2294" w:rsidRPr="0063274F">
        <w:rPr>
          <w:rFonts w:ascii="Arial" w:eastAsia="Times New Roman" w:hAnsi="Arial" w:cs="Arial"/>
          <w:lang w:eastAsia="ar-SA"/>
        </w:rPr>
        <w:br/>
      </w:r>
      <w:r w:rsidRPr="0063274F">
        <w:rPr>
          <w:rFonts w:ascii="Arial" w:eastAsia="Times New Roman" w:hAnsi="Arial" w:cs="Arial"/>
          <w:lang w:eastAsia="ar-SA"/>
        </w:rPr>
        <w:t>Siłą Wyższą.</w:t>
      </w:r>
    </w:p>
    <w:p w14:paraId="4057FFDB" w14:textId="77777777" w:rsidR="00DE5822" w:rsidRPr="0063274F" w:rsidRDefault="00724B9C" w:rsidP="0063274F">
      <w:pPr>
        <w:numPr>
          <w:ilvl w:val="0"/>
          <w:numId w:val="8"/>
        </w:numPr>
        <w:tabs>
          <w:tab w:val="clear" w:pos="360"/>
          <w:tab w:val="left" w:pos="567"/>
        </w:tabs>
        <w:suppressAutoHyphens/>
        <w:spacing w:after="0" w:line="240" w:lineRule="auto"/>
        <w:ind w:left="567" w:hanging="567"/>
        <w:jc w:val="both"/>
        <w:rPr>
          <w:rFonts w:ascii="Arial" w:eastAsia="Times New Roman" w:hAnsi="Arial" w:cs="Arial"/>
          <w:lang w:eastAsia="ar-SA"/>
        </w:rPr>
      </w:pPr>
      <w:r w:rsidRPr="0063274F">
        <w:rPr>
          <w:rFonts w:ascii="Arial" w:eastAsia="Times New Roman" w:hAnsi="Arial" w:cs="Arial"/>
          <w:lang w:eastAsia="ar-SA"/>
        </w:rPr>
        <w:t xml:space="preserve">Termin wykonania dostawy przedmiotu umowy ulega zawieszeniu jedynie </w:t>
      </w:r>
      <w:r w:rsidRPr="0063274F">
        <w:rPr>
          <w:rFonts w:ascii="Arial" w:eastAsia="Times New Roman" w:hAnsi="Arial" w:cs="Arial"/>
          <w:iCs/>
          <w:lang w:eastAsia="ar-SA"/>
        </w:rPr>
        <w:br/>
      </w:r>
      <w:r w:rsidRPr="0063274F">
        <w:rPr>
          <w:rFonts w:ascii="Arial" w:eastAsia="Times New Roman" w:hAnsi="Arial" w:cs="Arial"/>
          <w:lang w:eastAsia="ar-SA"/>
        </w:rPr>
        <w:t>w przypadkach, gdy jej r</w:t>
      </w:r>
      <w:r w:rsidRPr="0063274F">
        <w:rPr>
          <w:rFonts w:ascii="Arial" w:eastAsia="Times New Roman" w:hAnsi="Arial" w:cs="Arial"/>
          <w:lang w:eastAsia="ar-SA"/>
        </w:rPr>
        <w:t xml:space="preserve">ealizacja zostanie wstrzymana wskutek działania Siły Wyższej. </w:t>
      </w:r>
    </w:p>
    <w:p w14:paraId="4057FFDC" w14:textId="77777777" w:rsidR="00DE5822" w:rsidRPr="0063274F" w:rsidRDefault="00724B9C" w:rsidP="0063274F">
      <w:pPr>
        <w:numPr>
          <w:ilvl w:val="0"/>
          <w:numId w:val="8"/>
        </w:numPr>
        <w:tabs>
          <w:tab w:val="clear" w:pos="360"/>
          <w:tab w:val="left" w:pos="567"/>
        </w:tabs>
        <w:suppressAutoHyphens/>
        <w:spacing w:after="0" w:line="240" w:lineRule="auto"/>
        <w:ind w:left="567" w:hanging="567"/>
        <w:jc w:val="both"/>
        <w:rPr>
          <w:rFonts w:ascii="Arial" w:eastAsia="Times New Roman" w:hAnsi="Arial" w:cs="Arial"/>
          <w:lang w:eastAsia="ar-SA"/>
        </w:rPr>
      </w:pPr>
      <w:r w:rsidRPr="0063274F">
        <w:rPr>
          <w:rFonts w:ascii="Arial" w:eastAsia="Times New Roman" w:hAnsi="Arial" w:cs="Arial"/>
          <w:lang w:eastAsia="ar-SA"/>
        </w:rPr>
        <w:t xml:space="preserve">Za Siłę Wyższą uznaje się nieprzewidziane wydarzenia, które występują niezależnie </w:t>
      </w:r>
      <w:r w:rsidRPr="0063274F">
        <w:rPr>
          <w:rFonts w:ascii="Arial" w:eastAsia="Times New Roman" w:hAnsi="Arial" w:cs="Arial"/>
          <w:lang w:eastAsia="ar-SA"/>
        </w:rPr>
        <w:br/>
        <w:t>od woli Stron po zawarciu niniejszej umowy, a którym strona nie będzie mogła zapobiec przy dołożeniu należytej</w:t>
      </w:r>
      <w:r w:rsidRPr="0063274F">
        <w:rPr>
          <w:rFonts w:ascii="Arial" w:eastAsia="Times New Roman" w:hAnsi="Arial" w:cs="Arial"/>
          <w:lang w:eastAsia="ar-SA"/>
        </w:rPr>
        <w:t xml:space="preserve"> staranności wynikającej z zawodowego charakteru prowadzonej działalności, udaremniając całkowicie lub częściowo wypełnienie zobowiązań umowy jak np. pożar, powódź, trzęsienie ziemi, strajk, wojna, mobilizacja, powstanie embarga lub zarządzenia władz, akty</w:t>
      </w:r>
      <w:r w:rsidRPr="0063274F">
        <w:rPr>
          <w:rFonts w:ascii="Arial" w:eastAsia="Times New Roman" w:hAnsi="Arial" w:cs="Arial"/>
          <w:lang w:eastAsia="ar-SA"/>
        </w:rPr>
        <w:t xml:space="preserve"> terrorystyczne, blokada granic, blokada ruchu samolotowego i wodnego, zmiany w planach lotów oraz w transpor</w:t>
      </w:r>
      <w:r w:rsidR="005E2A65" w:rsidRPr="0063274F">
        <w:rPr>
          <w:rFonts w:ascii="Arial" w:eastAsia="Times New Roman" w:hAnsi="Arial" w:cs="Arial"/>
          <w:lang w:eastAsia="ar-SA"/>
        </w:rPr>
        <w:t xml:space="preserve">cie morskim </w:t>
      </w:r>
      <w:r w:rsidRPr="0063274F">
        <w:rPr>
          <w:rFonts w:ascii="Arial" w:eastAsia="Times New Roman" w:hAnsi="Arial" w:cs="Arial"/>
          <w:lang w:eastAsia="ar-SA"/>
        </w:rPr>
        <w:t>i lądowym, oraz wszelkie inne sytuacje niemożliwe do przewidzenia w momencie podpisania umowy.</w:t>
      </w:r>
    </w:p>
    <w:p w14:paraId="4057FFDD" w14:textId="77777777" w:rsidR="0003585B" w:rsidRPr="0063274F" w:rsidRDefault="00724B9C" w:rsidP="0063274F">
      <w:pPr>
        <w:numPr>
          <w:ilvl w:val="0"/>
          <w:numId w:val="8"/>
        </w:numPr>
        <w:tabs>
          <w:tab w:val="clear" w:pos="360"/>
          <w:tab w:val="left" w:pos="567"/>
        </w:tabs>
        <w:suppressAutoHyphens/>
        <w:spacing w:after="0" w:line="240" w:lineRule="auto"/>
        <w:ind w:left="567" w:hanging="567"/>
        <w:jc w:val="both"/>
        <w:rPr>
          <w:rFonts w:ascii="Arial" w:eastAsia="Times New Roman" w:hAnsi="Arial" w:cs="Arial"/>
          <w:b/>
          <w:bCs/>
          <w:lang w:eastAsia="ar-SA"/>
        </w:rPr>
      </w:pPr>
      <w:r w:rsidRPr="0063274F">
        <w:rPr>
          <w:rFonts w:ascii="Arial" w:eastAsia="Times New Roman" w:hAnsi="Arial" w:cs="Arial"/>
          <w:lang w:eastAsia="ar-SA"/>
        </w:rPr>
        <w:t>Dostawca</w:t>
      </w:r>
      <w:r w:rsidR="00F33F96" w:rsidRPr="0063274F">
        <w:rPr>
          <w:rFonts w:ascii="Arial" w:eastAsia="Times New Roman" w:hAnsi="Arial" w:cs="Arial"/>
          <w:lang w:eastAsia="ar-SA"/>
        </w:rPr>
        <w:t xml:space="preserve"> zobowiązuje się do niezwłocznego dostarczenia </w:t>
      </w:r>
      <w:r w:rsidRPr="0063274F">
        <w:rPr>
          <w:rFonts w:ascii="Arial" w:eastAsia="Times New Roman" w:hAnsi="Arial" w:cs="Arial"/>
          <w:lang w:eastAsia="ar-SA"/>
        </w:rPr>
        <w:t>Odbiorcy</w:t>
      </w:r>
      <w:r w:rsidR="00F33F96" w:rsidRPr="0063274F">
        <w:rPr>
          <w:rFonts w:ascii="Arial" w:eastAsia="Times New Roman" w:hAnsi="Arial" w:cs="Arial"/>
          <w:lang w:eastAsia="ar-SA"/>
        </w:rPr>
        <w:t xml:space="preserve"> pisemnego, pod rygorem nieważności, udokumentowanego zawiadomienia o zaistnieniu Siły Wyższej, przewidywanym czasie jej trwania, a także do dołożenia wszelkich starań, zmierzających do położenia kresu tym okolicznościom lub ograniczenia skutków ich oddziaływania</w:t>
      </w:r>
      <w:r w:rsidR="00B16A4B" w:rsidRPr="0063274F">
        <w:rPr>
          <w:rFonts w:ascii="Arial" w:eastAsia="Times New Roman" w:hAnsi="Arial" w:cs="Arial"/>
          <w:lang w:eastAsia="ar-SA"/>
        </w:rPr>
        <w:t>,</w:t>
      </w:r>
      <w:r w:rsidR="00F33F96" w:rsidRPr="0063274F">
        <w:rPr>
          <w:rFonts w:ascii="Arial" w:eastAsia="Times New Roman" w:hAnsi="Arial" w:cs="Arial"/>
          <w:lang w:eastAsia="ar-SA"/>
        </w:rPr>
        <w:t xml:space="preserve"> przy czym nie później niż w terminie 7 dni od daty zaistnienia stanu siły wyżej, a w razie, gdy stan taki uniemożliwia zawiadomienie, w terminie 7 dni od ustania przeszkody, </w:t>
      </w:r>
      <w:r w:rsidR="00E5648A" w:rsidRPr="0063274F">
        <w:rPr>
          <w:rFonts w:ascii="Arial" w:eastAsia="Times New Roman" w:hAnsi="Arial" w:cs="Arial"/>
          <w:lang w:eastAsia="ar-SA"/>
        </w:rPr>
        <w:br/>
      </w:r>
      <w:r w:rsidR="00F33F96" w:rsidRPr="0063274F">
        <w:rPr>
          <w:rFonts w:ascii="Arial" w:eastAsia="Times New Roman" w:hAnsi="Arial" w:cs="Arial"/>
          <w:lang w:eastAsia="ar-SA"/>
        </w:rPr>
        <w:t>a wszystko to pod rygorem utraty prawa powoływania się na stan siły wyżej.</w:t>
      </w:r>
    </w:p>
    <w:p w14:paraId="4057FFDE" w14:textId="77777777" w:rsidR="0003585B" w:rsidRPr="0063274F" w:rsidRDefault="00724B9C" w:rsidP="0063274F">
      <w:pPr>
        <w:numPr>
          <w:ilvl w:val="0"/>
          <w:numId w:val="8"/>
        </w:numPr>
        <w:tabs>
          <w:tab w:val="clear" w:pos="360"/>
          <w:tab w:val="num" w:pos="567"/>
        </w:tabs>
        <w:suppressAutoHyphens/>
        <w:spacing w:after="0" w:line="240" w:lineRule="auto"/>
        <w:ind w:left="567" w:hanging="567"/>
        <w:jc w:val="both"/>
        <w:rPr>
          <w:rFonts w:ascii="Arial" w:eastAsia="Times New Roman" w:hAnsi="Arial" w:cs="Arial"/>
          <w:lang w:eastAsia="ar-SA"/>
        </w:rPr>
      </w:pPr>
      <w:r w:rsidRPr="0063274F">
        <w:rPr>
          <w:rFonts w:ascii="Arial" w:eastAsia="Times New Roman" w:hAnsi="Arial" w:cs="Arial"/>
          <w:lang w:eastAsia="ar-SA"/>
        </w:rPr>
        <w:t>Brak powiadomienia lub zwłoka z powiadomieniem drugiej strony o wystąpieniu siły wyższej spowoduje, iż strona ta nie będzie mogła skutecznie powoływać się na siłę wyższą jako przyczynę zwolnienia z odpowiedzialności za niewykonanie lub nienależyte wykon</w:t>
      </w:r>
      <w:r w:rsidRPr="0063274F">
        <w:rPr>
          <w:rFonts w:ascii="Arial" w:eastAsia="Times New Roman" w:hAnsi="Arial" w:cs="Arial"/>
          <w:lang w:eastAsia="ar-SA"/>
        </w:rPr>
        <w:t>anie umowy</w:t>
      </w:r>
      <w:r w:rsidR="0070389E" w:rsidRPr="0063274F">
        <w:rPr>
          <w:rFonts w:ascii="Arial" w:eastAsia="Times New Roman" w:hAnsi="Arial" w:cs="Arial"/>
          <w:lang w:eastAsia="ar-SA"/>
        </w:rPr>
        <w:t>.</w:t>
      </w:r>
    </w:p>
    <w:p w14:paraId="4057FFDF" w14:textId="77777777" w:rsidR="0003585B" w:rsidRPr="0063274F" w:rsidRDefault="00724B9C" w:rsidP="0063274F">
      <w:pPr>
        <w:numPr>
          <w:ilvl w:val="0"/>
          <w:numId w:val="8"/>
        </w:numPr>
        <w:tabs>
          <w:tab w:val="clear" w:pos="360"/>
          <w:tab w:val="num" w:pos="567"/>
        </w:tabs>
        <w:suppressAutoHyphens/>
        <w:spacing w:after="0" w:line="240" w:lineRule="auto"/>
        <w:ind w:left="567" w:hanging="567"/>
        <w:jc w:val="both"/>
        <w:rPr>
          <w:rFonts w:ascii="Arial" w:eastAsia="Times New Roman" w:hAnsi="Arial" w:cs="Arial"/>
          <w:lang w:eastAsia="ar-SA"/>
        </w:rPr>
      </w:pPr>
      <w:r w:rsidRPr="0063274F">
        <w:rPr>
          <w:rFonts w:ascii="Arial" w:eastAsia="Times New Roman" w:hAnsi="Arial" w:cs="Arial"/>
          <w:lang w:eastAsia="ar-SA"/>
        </w:rPr>
        <w:lastRenderedPageBreak/>
        <w:t xml:space="preserve">Strona umowy, u której wyniknęły utrudnienia w wykonaniu umowy na skutek działania siły wyższej, jest obowiązana do podjęcia wszelkich możliwych i prawem przewidzianych działań w celu zminimalizowania wpływu działania siły wyższej na wykonanie </w:t>
      </w:r>
      <w:r w:rsidRPr="0063274F">
        <w:rPr>
          <w:rFonts w:ascii="Arial" w:eastAsia="Times New Roman" w:hAnsi="Arial" w:cs="Arial"/>
          <w:lang w:eastAsia="ar-SA"/>
        </w:rPr>
        <w:t>umowy.</w:t>
      </w:r>
    </w:p>
    <w:p w14:paraId="4057FFE0" w14:textId="77777777" w:rsidR="00E5648A" w:rsidRPr="0063274F" w:rsidRDefault="00E5648A" w:rsidP="0063274F">
      <w:pPr>
        <w:suppressAutoHyphens/>
        <w:spacing w:after="0" w:line="240" w:lineRule="auto"/>
        <w:jc w:val="both"/>
        <w:rPr>
          <w:rFonts w:ascii="Arial" w:eastAsia="Times New Roman" w:hAnsi="Arial" w:cs="Arial"/>
          <w:b/>
          <w:bCs/>
          <w:lang w:eastAsia="ar-SA"/>
        </w:rPr>
      </w:pPr>
    </w:p>
    <w:p w14:paraId="4057FFE1" w14:textId="77777777" w:rsidR="00DE5822" w:rsidRPr="0063274F" w:rsidRDefault="00724B9C" w:rsidP="0063274F">
      <w:pPr>
        <w:suppressAutoHyphens/>
        <w:spacing w:after="0" w:line="240" w:lineRule="auto"/>
        <w:ind w:left="540" w:hanging="540"/>
        <w:jc w:val="center"/>
        <w:rPr>
          <w:rFonts w:ascii="Arial" w:eastAsia="Times New Roman" w:hAnsi="Arial" w:cs="Arial"/>
          <w:b/>
          <w:bCs/>
          <w:lang w:eastAsia="ar-SA"/>
        </w:rPr>
      </w:pPr>
      <w:r w:rsidRPr="0063274F">
        <w:rPr>
          <w:rFonts w:ascii="Arial" w:eastAsia="Times New Roman" w:hAnsi="Arial" w:cs="Arial"/>
          <w:b/>
          <w:bCs/>
          <w:lang w:eastAsia="ar-SA"/>
        </w:rPr>
        <w:t xml:space="preserve">§ </w:t>
      </w:r>
      <w:r w:rsidR="008C17A6" w:rsidRPr="0063274F">
        <w:rPr>
          <w:rFonts w:ascii="Arial" w:eastAsia="Times New Roman" w:hAnsi="Arial" w:cs="Arial"/>
          <w:b/>
          <w:bCs/>
          <w:lang w:eastAsia="ar-SA"/>
        </w:rPr>
        <w:t>7</w:t>
      </w:r>
    </w:p>
    <w:p w14:paraId="4057FFE2" w14:textId="77777777" w:rsidR="00DE5822" w:rsidRPr="0063274F" w:rsidRDefault="00724B9C" w:rsidP="0063274F">
      <w:pPr>
        <w:suppressAutoHyphens/>
        <w:spacing w:after="0" w:line="240" w:lineRule="auto"/>
        <w:ind w:left="540" w:hanging="540"/>
        <w:jc w:val="center"/>
        <w:rPr>
          <w:rFonts w:ascii="Arial" w:eastAsia="Times New Roman" w:hAnsi="Arial" w:cs="Arial"/>
          <w:lang w:eastAsia="ar-SA"/>
        </w:rPr>
      </w:pPr>
      <w:r w:rsidRPr="0063274F">
        <w:rPr>
          <w:rFonts w:ascii="Arial" w:eastAsia="Times New Roman" w:hAnsi="Arial" w:cs="Arial"/>
          <w:b/>
          <w:bCs/>
          <w:lang w:eastAsia="ar-SA"/>
        </w:rPr>
        <w:t>KARY UMOWNE</w:t>
      </w:r>
    </w:p>
    <w:p w14:paraId="4057FFE3" w14:textId="77777777" w:rsidR="008C17A6" w:rsidRPr="0063274F" w:rsidRDefault="00724B9C" w:rsidP="0063274F">
      <w:pPr>
        <w:numPr>
          <w:ilvl w:val="0"/>
          <w:numId w:val="44"/>
        </w:numPr>
        <w:tabs>
          <w:tab w:val="clear" w:pos="357"/>
          <w:tab w:val="num" w:pos="993"/>
        </w:tabs>
        <w:spacing w:after="0" w:line="240" w:lineRule="auto"/>
        <w:ind w:left="567" w:hanging="567"/>
        <w:jc w:val="both"/>
        <w:rPr>
          <w:rFonts w:ascii="Arial" w:eastAsia="Times New Roman" w:hAnsi="Arial" w:cs="Arial"/>
          <w:lang w:eastAsia="pl-PL"/>
        </w:rPr>
      </w:pPr>
      <w:r w:rsidRPr="0063274F">
        <w:rPr>
          <w:rFonts w:ascii="Arial" w:eastAsia="Times New Roman" w:hAnsi="Arial" w:cs="Arial"/>
          <w:lang w:eastAsia="pl-PL"/>
        </w:rPr>
        <w:t>Kupujący może żądać od Sprzedawcy kary umownej w następujących przypadkach:</w:t>
      </w:r>
    </w:p>
    <w:p w14:paraId="4057FFE4" w14:textId="77777777" w:rsidR="008C17A6" w:rsidRPr="0063274F" w:rsidRDefault="00724B9C" w:rsidP="0063274F">
      <w:pPr>
        <w:tabs>
          <w:tab w:val="num" w:pos="993"/>
          <w:tab w:val="num" w:pos="1134"/>
        </w:tabs>
        <w:spacing w:after="0" w:line="240" w:lineRule="auto"/>
        <w:ind w:left="993" w:hanging="426"/>
        <w:jc w:val="both"/>
        <w:rPr>
          <w:rFonts w:ascii="Arial" w:eastAsia="Times New Roman" w:hAnsi="Arial" w:cs="Arial"/>
          <w:lang w:eastAsia="pl-PL"/>
        </w:rPr>
      </w:pPr>
      <w:r w:rsidRPr="0063274F">
        <w:rPr>
          <w:rFonts w:ascii="Arial" w:eastAsia="Times New Roman" w:hAnsi="Arial" w:cs="Arial"/>
          <w:lang w:eastAsia="pl-PL"/>
        </w:rPr>
        <w:t>a)</w:t>
      </w:r>
      <w:r w:rsidRPr="0063274F">
        <w:rPr>
          <w:rFonts w:ascii="Arial" w:eastAsia="Times New Roman" w:hAnsi="Arial" w:cs="Arial"/>
          <w:lang w:eastAsia="pl-PL"/>
        </w:rPr>
        <w:tab/>
        <w:t xml:space="preserve">niedotrzymania terminu dostarczenia Przedmiotu Umowy ustalonego w § 3 ust. 1 Umowy w wysokości 0,01% łącznej wartości netto umowy wskazanej w § 4 ust. 1 </w:t>
      </w:r>
      <w:r w:rsidRPr="0063274F">
        <w:rPr>
          <w:rFonts w:ascii="Arial" w:eastAsia="Times New Roman" w:hAnsi="Arial" w:cs="Arial"/>
          <w:lang w:eastAsia="pl-PL"/>
        </w:rPr>
        <w:t>za każdy dzień zwłoki;</w:t>
      </w:r>
    </w:p>
    <w:p w14:paraId="4057FFE5" w14:textId="580C457A" w:rsidR="008C17A6" w:rsidRPr="0063274F" w:rsidRDefault="00724B9C" w:rsidP="0063274F">
      <w:pPr>
        <w:tabs>
          <w:tab w:val="num" w:pos="993"/>
          <w:tab w:val="num" w:pos="1134"/>
        </w:tabs>
        <w:spacing w:after="0" w:line="240" w:lineRule="auto"/>
        <w:ind w:left="993" w:hanging="426"/>
        <w:jc w:val="both"/>
        <w:rPr>
          <w:rFonts w:ascii="Arial" w:eastAsia="Times New Roman" w:hAnsi="Arial" w:cs="Arial"/>
          <w:lang w:eastAsia="pl-PL"/>
        </w:rPr>
      </w:pPr>
      <w:r w:rsidRPr="0063274F">
        <w:rPr>
          <w:rFonts w:ascii="Arial" w:eastAsia="Times New Roman" w:hAnsi="Arial" w:cs="Arial"/>
          <w:lang w:eastAsia="pl-PL"/>
        </w:rPr>
        <w:t>b)</w:t>
      </w:r>
      <w:r w:rsidRPr="0063274F">
        <w:rPr>
          <w:rFonts w:ascii="Arial" w:eastAsia="Times New Roman" w:hAnsi="Arial" w:cs="Arial"/>
          <w:lang w:eastAsia="pl-PL"/>
        </w:rPr>
        <w:tab/>
        <w:t>niedotrzymania terminu usunięcia wad w ramach rękojmi, w termin</w:t>
      </w:r>
      <w:r w:rsidR="005E2A65" w:rsidRPr="0063274F">
        <w:rPr>
          <w:rFonts w:ascii="Arial" w:eastAsia="Times New Roman" w:hAnsi="Arial" w:cs="Arial"/>
          <w:lang w:eastAsia="pl-PL"/>
        </w:rPr>
        <w:t xml:space="preserve">ie określonym </w:t>
      </w:r>
      <w:r w:rsidRPr="0063274F">
        <w:rPr>
          <w:rFonts w:ascii="Arial" w:eastAsia="Times New Roman" w:hAnsi="Arial" w:cs="Arial"/>
          <w:lang w:eastAsia="pl-PL"/>
        </w:rPr>
        <w:t>w</w:t>
      </w:r>
      <w:r>
        <w:rPr>
          <w:rFonts w:ascii="Arial" w:eastAsia="Times New Roman" w:hAnsi="Arial" w:cs="Arial"/>
          <w:lang w:eastAsia="pl-PL"/>
        </w:rPr>
        <w:t> </w:t>
      </w:r>
      <w:r w:rsidRPr="0063274F">
        <w:rPr>
          <w:rFonts w:ascii="Arial" w:eastAsia="Times New Roman" w:hAnsi="Arial" w:cs="Arial"/>
          <w:lang w:eastAsia="pl-PL"/>
        </w:rPr>
        <w:t xml:space="preserve">§ </w:t>
      </w:r>
      <w:r w:rsidR="00B7464A" w:rsidRPr="0063274F">
        <w:rPr>
          <w:rFonts w:ascii="Arial" w:eastAsia="Times New Roman" w:hAnsi="Arial" w:cs="Arial"/>
          <w:lang w:eastAsia="pl-PL"/>
        </w:rPr>
        <w:t>5</w:t>
      </w:r>
      <w:r w:rsidRPr="0063274F">
        <w:rPr>
          <w:rFonts w:ascii="Arial" w:eastAsia="Times New Roman" w:hAnsi="Arial" w:cs="Arial"/>
          <w:lang w:eastAsia="pl-PL"/>
        </w:rPr>
        <w:t xml:space="preserve"> ust. 6 w wysokości 0,01% łącznej wartości netto umowy wskazanej w § 4 ust. 1 za każdy dzień zwłoki;</w:t>
      </w:r>
    </w:p>
    <w:p w14:paraId="4057FFE6" w14:textId="77777777" w:rsidR="008C17A6" w:rsidRPr="0063274F" w:rsidRDefault="00724B9C" w:rsidP="0063274F">
      <w:pPr>
        <w:tabs>
          <w:tab w:val="num" w:pos="993"/>
          <w:tab w:val="num" w:pos="1134"/>
        </w:tabs>
        <w:spacing w:after="0" w:line="240" w:lineRule="auto"/>
        <w:ind w:left="993" w:hanging="426"/>
        <w:jc w:val="both"/>
        <w:rPr>
          <w:rFonts w:ascii="Arial" w:eastAsia="Times New Roman" w:hAnsi="Arial" w:cs="Arial"/>
          <w:b/>
          <w:lang w:eastAsia="pl-PL"/>
        </w:rPr>
      </w:pPr>
      <w:r w:rsidRPr="0063274F">
        <w:rPr>
          <w:rFonts w:ascii="Arial" w:eastAsia="Times New Roman" w:hAnsi="Arial" w:cs="Arial"/>
          <w:lang w:eastAsia="pl-PL"/>
        </w:rPr>
        <w:t>c)</w:t>
      </w:r>
      <w:r w:rsidRPr="0063274F">
        <w:rPr>
          <w:rFonts w:ascii="Arial" w:eastAsia="Times New Roman" w:hAnsi="Arial" w:cs="Arial"/>
          <w:lang w:eastAsia="pl-PL"/>
        </w:rPr>
        <w:tab/>
        <w:t xml:space="preserve">rozwiązania bez wypowiedzenia Umowy lub </w:t>
      </w:r>
      <w:r w:rsidRPr="0063274F">
        <w:rPr>
          <w:rFonts w:ascii="Arial" w:eastAsia="Times New Roman" w:hAnsi="Arial" w:cs="Arial"/>
          <w:lang w:eastAsia="pl-PL"/>
        </w:rPr>
        <w:t>odstąpienia od niej w całości lub części przez Kupującego, z przyczyn dotyczących Sprzedającego, w wysokości 10% łącznej wartości netto umowy wskazanej w § 4 ust. 1.</w:t>
      </w:r>
      <w:bookmarkStart w:id="0" w:name="_GoBack"/>
      <w:bookmarkEnd w:id="0"/>
    </w:p>
    <w:p w14:paraId="4057FFE7" w14:textId="77777777" w:rsidR="008C17A6" w:rsidRPr="0063274F" w:rsidRDefault="00724B9C" w:rsidP="0063274F">
      <w:pPr>
        <w:numPr>
          <w:ilvl w:val="0"/>
          <w:numId w:val="44"/>
        </w:numPr>
        <w:tabs>
          <w:tab w:val="clear" w:pos="357"/>
          <w:tab w:val="num" w:pos="993"/>
        </w:tabs>
        <w:spacing w:after="0" w:line="240" w:lineRule="auto"/>
        <w:ind w:left="567" w:hanging="567"/>
        <w:jc w:val="both"/>
        <w:rPr>
          <w:rFonts w:ascii="Arial" w:eastAsia="Times New Roman" w:hAnsi="Arial" w:cs="Arial"/>
          <w:lang w:eastAsia="pl-PL"/>
        </w:rPr>
      </w:pPr>
      <w:r w:rsidRPr="0063274F">
        <w:rPr>
          <w:rFonts w:ascii="Arial" w:eastAsia="Times New Roman" w:hAnsi="Arial" w:cs="Arial"/>
          <w:lang w:eastAsia="pl-PL"/>
        </w:rPr>
        <w:t>Sprzedawca może naliczyć karę umowną Kupującemu w przypadku rozwiązania przez Sprzedawcę u</w:t>
      </w:r>
      <w:r w:rsidRPr="0063274F">
        <w:rPr>
          <w:rFonts w:ascii="Arial" w:eastAsia="Times New Roman" w:hAnsi="Arial" w:cs="Arial"/>
          <w:lang w:eastAsia="pl-PL"/>
        </w:rPr>
        <w:t xml:space="preserve">mowy z winy leżącej wyłącznie po stronie Kupującego w wysokości 10 % łącznej wartości netto wskazanej w § 4 ust. 1. </w:t>
      </w:r>
    </w:p>
    <w:p w14:paraId="4057FFE8" w14:textId="77777777" w:rsidR="008C17A6" w:rsidRPr="0063274F" w:rsidRDefault="00724B9C" w:rsidP="0063274F">
      <w:pPr>
        <w:numPr>
          <w:ilvl w:val="0"/>
          <w:numId w:val="44"/>
        </w:numPr>
        <w:tabs>
          <w:tab w:val="clear" w:pos="357"/>
          <w:tab w:val="num" w:pos="993"/>
        </w:tabs>
        <w:spacing w:after="0" w:line="240" w:lineRule="auto"/>
        <w:ind w:left="567" w:hanging="567"/>
        <w:jc w:val="both"/>
        <w:rPr>
          <w:rFonts w:ascii="Arial" w:eastAsia="Times New Roman" w:hAnsi="Arial" w:cs="Arial"/>
          <w:lang w:eastAsia="pl-PL"/>
        </w:rPr>
      </w:pPr>
      <w:r w:rsidRPr="0063274F">
        <w:rPr>
          <w:rFonts w:ascii="Arial" w:eastAsia="Times New Roman" w:hAnsi="Arial" w:cs="Arial"/>
          <w:lang w:eastAsia="pl-PL"/>
        </w:rPr>
        <w:t>Odpowiedzialność Sprzedawcy wobec Kupującego z tytułu niewykonania lub nienależytego wykonania Umowy, w tym w związku z odmową dostarczenia</w:t>
      </w:r>
      <w:r w:rsidRPr="0063274F">
        <w:rPr>
          <w:rFonts w:ascii="Arial" w:eastAsia="Times New Roman" w:hAnsi="Arial" w:cs="Arial"/>
          <w:lang w:eastAsia="pl-PL"/>
        </w:rPr>
        <w:t xml:space="preserve"> zamówionej partii Przedmiotu Umowy obejmuje pełną szkodę rzeczywistą (damnum emergens) oraz utracone korzyści (lucrum cessans).    </w:t>
      </w:r>
    </w:p>
    <w:p w14:paraId="4057FFE9" w14:textId="77777777" w:rsidR="008C17A6" w:rsidRPr="0063274F" w:rsidRDefault="00724B9C" w:rsidP="0063274F">
      <w:pPr>
        <w:numPr>
          <w:ilvl w:val="0"/>
          <w:numId w:val="44"/>
        </w:numPr>
        <w:tabs>
          <w:tab w:val="clear" w:pos="357"/>
          <w:tab w:val="num" w:pos="993"/>
        </w:tabs>
        <w:spacing w:after="0" w:line="240" w:lineRule="auto"/>
        <w:ind w:left="567" w:hanging="567"/>
        <w:jc w:val="both"/>
        <w:rPr>
          <w:rFonts w:ascii="Arial" w:eastAsia="Times New Roman" w:hAnsi="Arial" w:cs="Arial"/>
          <w:lang w:eastAsia="pl-PL"/>
        </w:rPr>
      </w:pPr>
      <w:r w:rsidRPr="0063274F">
        <w:rPr>
          <w:rFonts w:ascii="Arial" w:eastAsia="Times New Roman" w:hAnsi="Arial" w:cs="Arial"/>
          <w:lang w:eastAsia="pl-PL"/>
        </w:rPr>
        <w:t>Kupujący może dochodzić odszkodowania na zasadach opisanych w ust.3, ponad kwotę wszelkich zastrzeżonych niniejszą umową ka</w:t>
      </w:r>
      <w:r w:rsidRPr="0063274F">
        <w:rPr>
          <w:rFonts w:ascii="Arial" w:eastAsia="Times New Roman" w:hAnsi="Arial" w:cs="Arial"/>
          <w:lang w:eastAsia="pl-PL"/>
        </w:rPr>
        <w:t>r umownych, w przypadku, gdy którekolwiek kary umowne, określone w niniejszej Umowie, nie pokryją szkody powstałej wskutek niewykonania lub nienależytego wykonania Umowy.</w:t>
      </w:r>
    </w:p>
    <w:p w14:paraId="4057FFEA" w14:textId="77777777" w:rsidR="008C17A6" w:rsidRPr="0063274F" w:rsidRDefault="00724B9C" w:rsidP="0063274F">
      <w:pPr>
        <w:numPr>
          <w:ilvl w:val="0"/>
          <w:numId w:val="44"/>
        </w:numPr>
        <w:tabs>
          <w:tab w:val="clear" w:pos="357"/>
          <w:tab w:val="num" w:pos="993"/>
        </w:tabs>
        <w:spacing w:after="0" w:line="240" w:lineRule="auto"/>
        <w:ind w:left="567" w:hanging="567"/>
        <w:jc w:val="both"/>
        <w:rPr>
          <w:rFonts w:ascii="Arial" w:eastAsia="Times New Roman" w:hAnsi="Arial" w:cs="Arial"/>
          <w:lang w:eastAsia="pl-PL"/>
        </w:rPr>
      </w:pPr>
      <w:r w:rsidRPr="0063274F">
        <w:rPr>
          <w:rFonts w:ascii="Arial" w:hAnsi="Arial" w:cs="Arial"/>
        </w:rPr>
        <w:t xml:space="preserve">Całkowita suma kar umownych naliczonych na podstawie ust. 1 lit. </w:t>
      </w:r>
      <w:r w:rsidR="00B7464A" w:rsidRPr="0063274F">
        <w:rPr>
          <w:rFonts w:ascii="Arial" w:hAnsi="Arial" w:cs="Arial"/>
        </w:rPr>
        <w:t>a</w:t>
      </w:r>
      <w:r w:rsidRPr="0063274F">
        <w:rPr>
          <w:rFonts w:ascii="Arial" w:hAnsi="Arial" w:cs="Arial"/>
        </w:rPr>
        <w:t xml:space="preserve">) lub </w:t>
      </w:r>
      <w:r w:rsidR="00B7464A" w:rsidRPr="0063274F">
        <w:rPr>
          <w:rFonts w:ascii="Arial" w:hAnsi="Arial" w:cs="Arial"/>
        </w:rPr>
        <w:t>b</w:t>
      </w:r>
      <w:r w:rsidRPr="0063274F">
        <w:rPr>
          <w:rFonts w:ascii="Arial" w:hAnsi="Arial" w:cs="Arial"/>
        </w:rPr>
        <w:t>) umowy  nie</w:t>
      </w:r>
      <w:r w:rsidRPr="0063274F">
        <w:rPr>
          <w:rFonts w:ascii="Arial" w:hAnsi="Arial" w:cs="Arial"/>
        </w:rPr>
        <w:t xml:space="preserve"> przekroczy 20 % wartości łącznej ceny netto określonej w § 4 ust. 1 Umowy</w:t>
      </w:r>
      <w:r w:rsidRPr="0063274F">
        <w:rPr>
          <w:rFonts w:ascii="Arial" w:eastAsia="Times New Roman" w:hAnsi="Arial" w:cs="Arial"/>
          <w:bCs/>
          <w:lang w:eastAsia="pl-PL"/>
        </w:rPr>
        <w:t>.</w:t>
      </w:r>
    </w:p>
    <w:p w14:paraId="4057FFEB" w14:textId="77777777" w:rsidR="008C17A6" w:rsidRPr="0063274F" w:rsidRDefault="00724B9C" w:rsidP="0063274F">
      <w:pPr>
        <w:numPr>
          <w:ilvl w:val="0"/>
          <w:numId w:val="44"/>
        </w:numPr>
        <w:tabs>
          <w:tab w:val="clear" w:pos="357"/>
          <w:tab w:val="num" w:pos="993"/>
        </w:tabs>
        <w:spacing w:after="0" w:line="240" w:lineRule="auto"/>
        <w:ind w:left="567" w:hanging="567"/>
        <w:jc w:val="both"/>
        <w:rPr>
          <w:rFonts w:ascii="Arial" w:eastAsia="Times New Roman" w:hAnsi="Arial" w:cs="Arial"/>
          <w:lang w:eastAsia="pl-PL"/>
        </w:rPr>
      </w:pPr>
      <w:r w:rsidRPr="0063274F">
        <w:rPr>
          <w:rFonts w:ascii="Arial" w:eastAsia="Palatino Linotype" w:hAnsi="Arial" w:cs="Arial"/>
        </w:rPr>
        <w:t xml:space="preserve">Kupujący jest uprawniony do </w:t>
      </w:r>
      <w:r w:rsidRPr="0063274F">
        <w:rPr>
          <w:rFonts w:ascii="Arial" w:eastAsia="Palatino Linotype" w:hAnsi="Arial" w:cs="Arial"/>
          <w:bCs/>
        </w:rPr>
        <w:t>potrącania wierzytelności</w:t>
      </w:r>
      <w:r w:rsidRPr="0063274F">
        <w:rPr>
          <w:rFonts w:ascii="Arial" w:eastAsia="Palatino Linotype" w:hAnsi="Arial" w:cs="Arial"/>
        </w:rPr>
        <w:t xml:space="preserve"> wobec Sprzedającego z tytułu kar umownych z wierzytelnościami Sprzedającego wobec Kupującego z tytułu ceny</w:t>
      </w:r>
      <w:r w:rsidRPr="0063274F">
        <w:rPr>
          <w:rFonts w:ascii="Arial" w:eastAsia="Palatino Linotype" w:hAnsi="Arial" w:cs="Arial"/>
          <w:i/>
        </w:rPr>
        <w:t>,</w:t>
      </w:r>
      <w:r w:rsidRPr="0063274F">
        <w:rPr>
          <w:rFonts w:ascii="Arial" w:eastAsia="Palatino Linotype" w:hAnsi="Arial" w:cs="Arial"/>
        </w:rPr>
        <w:t xml:space="preserve"> na co Sprzedający </w:t>
      </w:r>
      <w:r w:rsidRPr="0063274F">
        <w:rPr>
          <w:rFonts w:ascii="Arial" w:eastAsia="Palatino Linotype" w:hAnsi="Arial" w:cs="Arial"/>
        </w:rPr>
        <w:t>wyraża zgodę.</w:t>
      </w:r>
    </w:p>
    <w:p w14:paraId="4057FFEC" w14:textId="77777777" w:rsidR="00DE5822" w:rsidRPr="0063274F" w:rsidRDefault="00DE5822" w:rsidP="0063274F">
      <w:pPr>
        <w:suppressAutoHyphens/>
        <w:spacing w:after="0" w:line="240" w:lineRule="auto"/>
        <w:ind w:left="540" w:hanging="540"/>
        <w:jc w:val="both"/>
        <w:rPr>
          <w:rFonts w:ascii="Arial" w:eastAsia="Times New Roman" w:hAnsi="Arial" w:cs="Arial"/>
          <w:b/>
          <w:bCs/>
          <w:lang w:eastAsia="ar-SA"/>
        </w:rPr>
      </w:pPr>
    </w:p>
    <w:p w14:paraId="4057FFED" w14:textId="77777777" w:rsidR="00DE5822" w:rsidRPr="0063274F" w:rsidRDefault="00724B9C" w:rsidP="0063274F">
      <w:pPr>
        <w:suppressAutoHyphens/>
        <w:spacing w:after="0" w:line="240" w:lineRule="auto"/>
        <w:ind w:left="540" w:hanging="540"/>
        <w:jc w:val="center"/>
        <w:rPr>
          <w:rFonts w:ascii="Arial" w:eastAsia="Times New Roman" w:hAnsi="Arial" w:cs="Arial"/>
          <w:b/>
          <w:bCs/>
          <w:lang w:eastAsia="ar-SA"/>
        </w:rPr>
      </w:pPr>
      <w:r w:rsidRPr="0063274F">
        <w:rPr>
          <w:rFonts w:ascii="Arial" w:eastAsia="Times New Roman" w:hAnsi="Arial" w:cs="Arial"/>
          <w:b/>
          <w:bCs/>
          <w:lang w:eastAsia="ar-SA"/>
        </w:rPr>
        <w:t xml:space="preserve">§ </w:t>
      </w:r>
      <w:r w:rsidR="008C17A6" w:rsidRPr="0063274F">
        <w:rPr>
          <w:rFonts w:ascii="Arial" w:eastAsia="Times New Roman" w:hAnsi="Arial" w:cs="Arial"/>
          <w:b/>
          <w:bCs/>
          <w:lang w:eastAsia="ar-SA"/>
        </w:rPr>
        <w:t>8</w:t>
      </w:r>
    </w:p>
    <w:p w14:paraId="4057FFEE" w14:textId="77777777" w:rsidR="00DE5822" w:rsidRPr="0063274F" w:rsidRDefault="00724B9C" w:rsidP="0063274F">
      <w:pPr>
        <w:suppressAutoHyphens/>
        <w:spacing w:after="0" w:line="240" w:lineRule="auto"/>
        <w:ind w:left="540" w:hanging="540"/>
        <w:jc w:val="center"/>
        <w:rPr>
          <w:rFonts w:ascii="Arial" w:eastAsia="Times New Roman" w:hAnsi="Arial" w:cs="Arial"/>
          <w:lang w:eastAsia="ar-SA"/>
        </w:rPr>
      </w:pPr>
      <w:r w:rsidRPr="0063274F">
        <w:rPr>
          <w:rFonts w:ascii="Arial" w:eastAsia="Times New Roman" w:hAnsi="Arial" w:cs="Arial"/>
          <w:b/>
          <w:bCs/>
          <w:lang w:eastAsia="ar-SA"/>
        </w:rPr>
        <w:t>ODSTĄPIENIE OD UMOWY</w:t>
      </w:r>
    </w:p>
    <w:p w14:paraId="4057FFEF" w14:textId="77777777" w:rsidR="00DE5822" w:rsidRPr="0063274F" w:rsidRDefault="00724B9C" w:rsidP="0063274F">
      <w:pPr>
        <w:numPr>
          <w:ilvl w:val="0"/>
          <w:numId w:val="9"/>
        </w:numPr>
        <w:tabs>
          <w:tab w:val="left" w:pos="567"/>
        </w:tabs>
        <w:suppressAutoHyphens/>
        <w:spacing w:after="0" w:line="240" w:lineRule="auto"/>
        <w:ind w:left="567" w:hanging="567"/>
        <w:jc w:val="both"/>
        <w:rPr>
          <w:rFonts w:ascii="Arial" w:eastAsia="Times New Roman" w:hAnsi="Arial" w:cs="Arial"/>
          <w:lang w:eastAsia="ar-SA"/>
        </w:rPr>
      </w:pPr>
      <w:r w:rsidRPr="0063274F">
        <w:rPr>
          <w:rFonts w:ascii="Arial" w:eastAsia="Times New Roman" w:hAnsi="Arial" w:cs="Arial"/>
          <w:lang w:eastAsia="ar-SA"/>
        </w:rPr>
        <w:t>Odbiorca</w:t>
      </w:r>
      <w:r w:rsidR="00F33F96" w:rsidRPr="0063274F">
        <w:rPr>
          <w:rFonts w:ascii="Arial" w:eastAsia="Times New Roman" w:hAnsi="Arial" w:cs="Arial"/>
          <w:lang w:eastAsia="ar-SA"/>
        </w:rPr>
        <w:t xml:space="preserve"> może </w:t>
      </w:r>
      <w:r w:rsidR="00884F36" w:rsidRPr="0063274F">
        <w:rPr>
          <w:rFonts w:ascii="Arial" w:eastAsia="Times New Roman" w:hAnsi="Arial" w:cs="Arial"/>
          <w:lang w:eastAsia="ar-SA"/>
        </w:rPr>
        <w:t xml:space="preserve">według swojego wyboru </w:t>
      </w:r>
      <w:r w:rsidR="00AD64DA" w:rsidRPr="0063274F">
        <w:rPr>
          <w:rFonts w:ascii="Arial" w:eastAsia="Times New Roman" w:hAnsi="Arial" w:cs="Arial"/>
          <w:lang w:eastAsia="ar-SA"/>
        </w:rPr>
        <w:t xml:space="preserve">odstąpić od umowy </w:t>
      </w:r>
      <w:r w:rsidR="00F33F96" w:rsidRPr="0063274F">
        <w:rPr>
          <w:rFonts w:ascii="Arial" w:eastAsia="Times New Roman" w:hAnsi="Arial" w:cs="Arial"/>
          <w:lang w:eastAsia="ar-SA"/>
        </w:rPr>
        <w:t xml:space="preserve">z przyczyn leżących po stronie </w:t>
      </w:r>
      <w:r w:rsidRPr="0063274F">
        <w:rPr>
          <w:rFonts w:ascii="Arial" w:eastAsia="Times New Roman" w:hAnsi="Arial" w:cs="Arial"/>
          <w:lang w:eastAsia="ar-SA"/>
        </w:rPr>
        <w:t>Dostawcy</w:t>
      </w:r>
      <w:r w:rsidR="00F33F96" w:rsidRPr="0063274F">
        <w:rPr>
          <w:rFonts w:ascii="Arial" w:eastAsia="Times New Roman" w:hAnsi="Arial" w:cs="Arial"/>
          <w:lang w:eastAsia="ar-SA"/>
        </w:rPr>
        <w:t>, bez obowiązku wyznaczania terminu dodatkowego w przypadku:</w:t>
      </w:r>
    </w:p>
    <w:p w14:paraId="4057FFF0" w14:textId="77777777" w:rsidR="00DE5822" w:rsidRPr="0063274F" w:rsidRDefault="00724B9C" w:rsidP="0063274F">
      <w:pPr>
        <w:tabs>
          <w:tab w:val="left" w:pos="1134"/>
        </w:tabs>
        <w:suppressAutoHyphens/>
        <w:spacing w:after="0" w:line="240" w:lineRule="auto"/>
        <w:ind w:left="1134" w:hanging="567"/>
        <w:jc w:val="both"/>
        <w:rPr>
          <w:rFonts w:ascii="Arial" w:eastAsia="Times New Roman" w:hAnsi="Arial" w:cs="Arial"/>
          <w:lang w:eastAsia="ar-SA"/>
        </w:rPr>
      </w:pPr>
      <w:r w:rsidRPr="0063274F">
        <w:rPr>
          <w:rFonts w:ascii="Arial" w:hAnsi="Arial" w:cs="Arial"/>
        </w:rPr>
        <w:t>a</w:t>
      </w:r>
      <w:r w:rsidR="006649F8" w:rsidRPr="0063274F">
        <w:rPr>
          <w:rFonts w:ascii="Arial" w:hAnsi="Arial" w:cs="Arial"/>
        </w:rPr>
        <w:t>)</w:t>
      </w:r>
      <w:r w:rsidR="006649F8" w:rsidRPr="0063274F">
        <w:rPr>
          <w:rFonts w:ascii="Arial" w:hAnsi="Arial" w:cs="Arial"/>
        </w:rPr>
        <w:tab/>
      </w:r>
      <w:r w:rsidR="00661C1B" w:rsidRPr="0063274F">
        <w:rPr>
          <w:rFonts w:ascii="Arial" w:hAnsi="Arial" w:cs="Arial"/>
        </w:rPr>
        <w:t xml:space="preserve"> </w:t>
      </w:r>
      <w:r w:rsidR="00F33F96" w:rsidRPr="0063274F">
        <w:rPr>
          <w:rFonts w:ascii="Arial" w:eastAsia="Times New Roman" w:hAnsi="Arial" w:cs="Arial"/>
          <w:lang w:eastAsia="ar-SA"/>
        </w:rPr>
        <w:t xml:space="preserve">wszczęcia postępowania egzekucyjnego wobec </w:t>
      </w:r>
      <w:r w:rsidR="0019007B" w:rsidRPr="0063274F">
        <w:rPr>
          <w:rFonts w:ascii="Arial" w:eastAsia="Times New Roman" w:hAnsi="Arial" w:cs="Arial"/>
          <w:lang w:eastAsia="ar-SA"/>
        </w:rPr>
        <w:t>Dostawcy</w:t>
      </w:r>
      <w:r w:rsidR="00F33F96" w:rsidRPr="0063274F">
        <w:rPr>
          <w:rFonts w:ascii="Arial" w:eastAsia="Times New Roman" w:hAnsi="Arial" w:cs="Arial"/>
          <w:lang w:eastAsia="ar-SA"/>
        </w:rPr>
        <w:t>, w przypadku kiedy wartość egzekwowanego roszczenia przekracza 10 % kapitału zakładowego lub 10 % ceny netto przedmiotu Umowy, opisane</w:t>
      </w:r>
      <w:r w:rsidR="00264F2A" w:rsidRPr="0063274F">
        <w:rPr>
          <w:rFonts w:ascii="Arial" w:eastAsia="Times New Roman" w:hAnsi="Arial" w:cs="Arial"/>
          <w:lang w:eastAsia="ar-SA"/>
        </w:rPr>
        <w:t>j</w:t>
      </w:r>
      <w:r w:rsidR="00F33F96" w:rsidRPr="0063274F">
        <w:rPr>
          <w:rFonts w:ascii="Arial" w:eastAsia="Times New Roman" w:hAnsi="Arial" w:cs="Arial"/>
          <w:lang w:eastAsia="ar-SA"/>
        </w:rPr>
        <w:t xml:space="preserve"> w §</w:t>
      </w:r>
      <w:r w:rsidR="00026952" w:rsidRPr="0063274F">
        <w:rPr>
          <w:rFonts w:ascii="Arial" w:eastAsia="Times New Roman" w:hAnsi="Arial" w:cs="Arial"/>
          <w:lang w:eastAsia="ar-SA"/>
        </w:rPr>
        <w:t xml:space="preserve"> </w:t>
      </w:r>
      <w:r w:rsidRPr="0063274F">
        <w:rPr>
          <w:rFonts w:ascii="Arial" w:eastAsia="Times New Roman" w:hAnsi="Arial" w:cs="Arial"/>
          <w:lang w:eastAsia="ar-SA"/>
        </w:rPr>
        <w:t>4</w:t>
      </w:r>
      <w:r w:rsidR="00F33F96" w:rsidRPr="0063274F">
        <w:rPr>
          <w:rFonts w:ascii="Arial" w:eastAsia="Times New Roman" w:hAnsi="Arial" w:cs="Arial"/>
          <w:lang w:eastAsia="ar-SA"/>
        </w:rPr>
        <w:t xml:space="preserve"> ust.1</w:t>
      </w:r>
      <w:r w:rsidR="00264F2A" w:rsidRPr="0063274F">
        <w:rPr>
          <w:rFonts w:ascii="Arial" w:eastAsia="Times New Roman" w:hAnsi="Arial" w:cs="Arial"/>
          <w:lang w:eastAsia="ar-SA"/>
        </w:rPr>
        <w:t>;</w:t>
      </w:r>
    </w:p>
    <w:p w14:paraId="4057FFF1" w14:textId="77777777" w:rsidR="00DE5822" w:rsidRPr="0063274F" w:rsidRDefault="00724B9C" w:rsidP="0063274F">
      <w:pPr>
        <w:tabs>
          <w:tab w:val="left" w:pos="1134"/>
        </w:tabs>
        <w:suppressAutoHyphens/>
        <w:spacing w:after="0" w:line="240" w:lineRule="auto"/>
        <w:ind w:left="1134" w:hanging="567"/>
        <w:jc w:val="both"/>
        <w:rPr>
          <w:rFonts w:ascii="Arial" w:eastAsia="Times New Roman" w:hAnsi="Arial" w:cs="Arial"/>
          <w:lang w:eastAsia="ar-SA"/>
        </w:rPr>
      </w:pPr>
      <w:r w:rsidRPr="0063274F">
        <w:rPr>
          <w:rFonts w:ascii="Arial" w:eastAsia="Times New Roman" w:hAnsi="Arial" w:cs="Arial"/>
          <w:lang w:eastAsia="ar-SA"/>
        </w:rPr>
        <w:t>c</w:t>
      </w:r>
      <w:r w:rsidR="00F33F96" w:rsidRPr="0063274F">
        <w:rPr>
          <w:rFonts w:ascii="Arial" w:eastAsia="Times New Roman" w:hAnsi="Arial" w:cs="Arial"/>
          <w:lang w:eastAsia="ar-SA"/>
        </w:rPr>
        <w:t>)</w:t>
      </w:r>
      <w:r w:rsidR="00F33F96" w:rsidRPr="0063274F">
        <w:rPr>
          <w:rFonts w:ascii="Arial" w:eastAsia="Times New Roman" w:hAnsi="Arial" w:cs="Arial"/>
          <w:lang w:eastAsia="ar-SA"/>
        </w:rPr>
        <w:tab/>
        <w:t xml:space="preserve">gdy w stosunku do </w:t>
      </w:r>
      <w:r w:rsidR="0019007B" w:rsidRPr="0063274F">
        <w:rPr>
          <w:rFonts w:ascii="Arial" w:eastAsia="Times New Roman" w:hAnsi="Arial" w:cs="Arial"/>
          <w:lang w:eastAsia="ar-SA"/>
        </w:rPr>
        <w:t>Dostawcy</w:t>
      </w:r>
      <w:r w:rsidR="00F33F96" w:rsidRPr="0063274F">
        <w:rPr>
          <w:rFonts w:ascii="Arial" w:eastAsia="Times New Roman" w:hAnsi="Arial" w:cs="Arial"/>
          <w:lang w:eastAsia="ar-SA"/>
        </w:rPr>
        <w:t xml:space="preserve"> dojdzie do zajęcia całego majątku drugiej Strony przez osoby trzecie na mocy orzeczenia właściwego organu</w:t>
      </w:r>
      <w:r w:rsidR="00264F2A" w:rsidRPr="0063274F">
        <w:rPr>
          <w:rFonts w:ascii="Arial" w:eastAsia="Times New Roman" w:hAnsi="Arial" w:cs="Arial"/>
          <w:lang w:eastAsia="ar-SA"/>
        </w:rPr>
        <w:t>.</w:t>
      </w:r>
    </w:p>
    <w:p w14:paraId="4057FFF2" w14:textId="77777777" w:rsidR="00DE5822" w:rsidRPr="0063274F" w:rsidRDefault="00724B9C" w:rsidP="0063274F">
      <w:pPr>
        <w:suppressAutoHyphens/>
        <w:spacing w:after="0" w:line="240" w:lineRule="auto"/>
        <w:ind w:left="567"/>
        <w:jc w:val="both"/>
        <w:rPr>
          <w:rFonts w:ascii="Arial" w:eastAsia="Times New Roman" w:hAnsi="Arial" w:cs="Arial"/>
          <w:lang w:eastAsia="ar-SA"/>
        </w:rPr>
      </w:pPr>
      <w:r w:rsidRPr="0063274F">
        <w:rPr>
          <w:rFonts w:ascii="Arial" w:eastAsia="Times New Roman" w:hAnsi="Arial" w:cs="Arial"/>
          <w:lang w:eastAsia="ar-SA"/>
        </w:rPr>
        <w:t xml:space="preserve">- </w:t>
      </w:r>
      <w:r w:rsidR="00687E80" w:rsidRPr="0063274F">
        <w:rPr>
          <w:rFonts w:ascii="Arial" w:eastAsia="Times New Roman" w:hAnsi="Arial" w:cs="Arial"/>
          <w:lang w:eastAsia="ar-SA"/>
        </w:rPr>
        <w:t>w terminie 30 dni od uzyskania informacji o zaistnieniu podstawy do odstąpienia.</w:t>
      </w:r>
    </w:p>
    <w:p w14:paraId="4057FFF3" w14:textId="77777777" w:rsidR="00DE5822" w:rsidRPr="0063274F" w:rsidRDefault="00724B9C" w:rsidP="0063274F">
      <w:pPr>
        <w:numPr>
          <w:ilvl w:val="0"/>
          <w:numId w:val="9"/>
        </w:numPr>
        <w:tabs>
          <w:tab w:val="clear" w:pos="720"/>
          <w:tab w:val="num" w:pos="567"/>
        </w:tabs>
        <w:suppressAutoHyphens/>
        <w:spacing w:after="0" w:line="240" w:lineRule="auto"/>
        <w:ind w:left="567" w:hanging="567"/>
        <w:jc w:val="both"/>
        <w:rPr>
          <w:rFonts w:ascii="Arial" w:eastAsia="Times New Roman" w:hAnsi="Arial" w:cs="Arial"/>
          <w:lang w:eastAsia="ar-SA"/>
        </w:rPr>
      </w:pPr>
      <w:r w:rsidRPr="0063274F">
        <w:rPr>
          <w:rFonts w:ascii="Arial" w:eastAsia="Times New Roman" w:hAnsi="Arial" w:cs="Arial"/>
          <w:lang w:eastAsia="ar-SA"/>
        </w:rPr>
        <w:t>Odbiorca</w:t>
      </w:r>
      <w:r w:rsidR="00F33F96" w:rsidRPr="0063274F">
        <w:rPr>
          <w:rFonts w:ascii="Arial" w:eastAsia="Times New Roman" w:hAnsi="Arial" w:cs="Arial"/>
          <w:lang w:eastAsia="ar-SA"/>
        </w:rPr>
        <w:t xml:space="preserve"> ma prawo </w:t>
      </w:r>
      <w:r w:rsidR="00884F36" w:rsidRPr="0063274F">
        <w:rPr>
          <w:rFonts w:ascii="Arial" w:eastAsia="Times New Roman" w:hAnsi="Arial" w:cs="Arial"/>
          <w:lang w:eastAsia="ar-SA"/>
        </w:rPr>
        <w:t xml:space="preserve">według swojego wyboru </w:t>
      </w:r>
      <w:r w:rsidR="00F33F96" w:rsidRPr="0063274F">
        <w:rPr>
          <w:rFonts w:ascii="Arial" w:eastAsia="Times New Roman" w:hAnsi="Arial" w:cs="Arial"/>
          <w:lang w:eastAsia="ar-SA"/>
        </w:rPr>
        <w:t>odstąpić od niniejszej Umowy w przypadku:</w:t>
      </w:r>
    </w:p>
    <w:p w14:paraId="4057FFF4" w14:textId="77777777" w:rsidR="00DE5822" w:rsidRPr="0063274F" w:rsidRDefault="00724B9C" w:rsidP="0063274F">
      <w:pPr>
        <w:numPr>
          <w:ilvl w:val="0"/>
          <w:numId w:val="16"/>
        </w:numPr>
        <w:tabs>
          <w:tab w:val="num" w:pos="567"/>
        </w:tabs>
        <w:suppressAutoHyphens/>
        <w:spacing w:after="0" w:line="240" w:lineRule="auto"/>
        <w:ind w:hanging="502"/>
        <w:jc w:val="both"/>
        <w:rPr>
          <w:rFonts w:ascii="Arial" w:eastAsia="Times New Roman" w:hAnsi="Arial" w:cs="Arial"/>
          <w:lang w:eastAsia="ar-SA"/>
        </w:rPr>
      </w:pPr>
      <w:r w:rsidRPr="0063274F">
        <w:rPr>
          <w:rFonts w:ascii="Arial" w:eastAsia="Times New Roman" w:hAnsi="Arial" w:cs="Arial"/>
          <w:lang w:eastAsia="ar-SA"/>
        </w:rPr>
        <w:t xml:space="preserve">gdy w stosunku do </w:t>
      </w:r>
      <w:r w:rsidR="0019007B" w:rsidRPr="0063274F">
        <w:rPr>
          <w:rFonts w:ascii="Arial" w:eastAsia="Times New Roman" w:hAnsi="Arial" w:cs="Arial"/>
          <w:lang w:eastAsia="ar-SA"/>
        </w:rPr>
        <w:t>Dostawcy</w:t>
      </w:r>
      <w:r w:rsidRPr="0063274F">
        <w:rPr>
          <w:rFonts w:ascii="Arial" w:eastAsia="Times New Roman" w:hAnsi="Arial" w:cs="Arial"/>
          <w:lang w:eastAsia="ar-SA"/>
        </w:rPr>
        <w:t xml:space="preserve"> zostanie wszczęte postępowanie likwidacyjne</w:t>
      </w:r>
      <w:r w:rsidR="00264F2A" w:rsidRPr="0063274F">
        <w:rPr>
          <w:rFonts w:ascii="Arial" w:eastAsia="Times New Roman" w:hAnsi="Arial" w:cs="Arial"/>
          <w:lang w:eastAsia="ar-SA"/>
        </w:rPr>
        <w:t>,</w:t>
      </w:r>
    </w:p>
    <w:p w14:paraId="4057FFF5" w14:textId="77777777" w:rsidR="00DE5822" w:rsidRPr="0063274F" w:rsidRDefault="00724B9C" w:rsidP="0063274F">
      <w:pPr>
        <w:numPr>
          <w:ilvl w:val="0"/>
          <w:numId w:val="16"/>
        </w:numPr>
        <w:tabs>
          <w:tab w:val="num" w:pos="567"/>
        </w:tabs>
        <w:suppressAutoHyphens/>
        <w:spacing w:after="0" w:line="240" w:lineRule="auto"/>
        <w:ind w:hanging="502"/>
        <w:jc w:val="both"/>
        <w:rPr>
          <w:rFonts w:ascii="Arial" w:eastAsia="Times New Roman" w:hAnsi="Arial" w:cs="Arial"/>
          <w:lang w:eastAsia="ar-SA"/>
        </w:rPr>
      </w:pPr>
      <w:r w:rsidRPr="0063274F">
        <w:rPr>
          <w:rFonts w:ascii="Arial" w:eastAsia="Times New Roman" w:hAnsi="Arial" w:cs="Arial"/>
          <w:lang w:eastAsia="ar-SA"/>
        </w:rPr>
        <w:t xml:space="preserve">gdy w stosunku do </w:t>
      </w:r>
      <w:r w:rsidR="0019007B" w:rsidRPr="0063274F">
        <w:rPr>
          <w:rFonts w:ascii="Arial" w:eastAsia="Times New Roman" w:hAnsi="Arial" w:cs="Arial"/>
          <w:lang w:eastAsia="ar-SA"/>
        </w:rPr>
        <w:t>Dostawcy</w:t>
      </w:r>
      <w:r w:rsidRPr="0063274F">
        <w:rPr>
          <w:rFonts w:ascii="Arial" w:eastAsia="Times New Roman" w:hAnsi="Arial" w:cs="Arial"/>
          <w:lang w:eastAsia="ar-SA"/>
        </w:rPr>
        <w:t xml:space="preserve"> zaistnieją przesłanki uzasadniające wszczęcie postępowania upadłościowego lub restrukturyzacyjnego</w:t>
      </w:r>
      <w:r w:rsidR="00264F2A" w:rsidRPr="0063274F">
        <w:rPr>
          <w:rFonts w:ascii="Arial" w:eastAsia="Times New Roman" w:hAnsi="Arial" w:cs="Arial"/>
          <w:lang w:eastAsia="ar-SA"/>
        </w:rPr>
        <w:t>,</w:t>
      </w:r>
      <w:r w:rsidRPr="0063274F">
        <w:rPr>
          <w:rFonts w:ascii="Arial" w:eastAsia="Times New Roman" w:hAnsi="Arial" w:cs="Arial"/>
          <w:lang w:eastAsia="ar-SA"/>
        </w:rPr>
        <w:t xml:space="preserve"> </w:t>
      </w:r>
    </w:p>
    <w:p w14:paraId="4057FFF6" w14:textId="77777777" w:rsidR="00DE5822" w:rsidRPr="0063274F" w:rsidRDefault="00724B9C" w:rsidP="0063274F">
      <w:pPr>
        <w:suppressAutoHyphens/>
        <w:spacing w:after="0" w:line="240" w:lineRule="auto"/>
        <w:ind w:left="567"/>
        <w:jc w:val="both"/>
        <w:rPr>
          <w:rFonts w:ascii="Arial" w:eastAsia="Times New Roman" w:hAnsi="Arial" w:cs="Arial"/>
          <w:lang w:eastAsia="ar-SA"/>
        </w:rPr>
      </w:pPr>
      <w:r w:rsidRPr="0063274F">
        <w:rPr>
          <w:rFonts w:ascii="Arial" w:eastAsia="Times New Roman" w:hAnsi="Arial" w:cs="Arial"/>
          <w:lang w:eastAsia="ar-SA"/>
        </w:rPr>
        <w:t>- w terminie 30 dni od daty uzyskania i</w:t>
      </w:r>
      <w:r w:rsidRPr="0063274F">
        <w:rPr>
          <w:rFonts w:ascii="Arial" w:eastAsia="Times New Roman" w:hAnsi="Arial" w:cs="Arial"/>
          <w:lang w:eastAsia="ar-SA"/>
        </w:rPr>
        <w:t xml:space="preserve">nformacji o zaistnieniu podstawy do odstąpienia. </w:t>
      </w:r>
    </w:p>
    <w:p w14:paraId="4057FFF7" w14:textId="77777777" w:rsidR="00DE5822" w:rsidRPr="0063274F" w:rsidRDefault="00724B9C" w:rsidP="0063274F">
      <w:pPr>
        <w:suppressAutoHyphens/>
        <w:spacing w:after="0" w:line="240" w:lineRule="auto"/>
        <w:ind w:left="567" w:hanging="567"/>
        <w:jc w:val="both"/>
        <w:rPr>
          <w:rFonts w:ascii="Arial" w:hAnsi="Arial" w:cs="Arial"/>
          <w:lang w:eastAsia="ar-SA"/>
        </w:rPr>
      </w:pPr>
      <w:r w:rsidRPr="0063274F">
        <w:rPr>
          <w:rFonts w:ascii="Arial" w:eastAsia="Times New Roman" w:hAnsi="Arial" w:cs="Arial"/>
          <w:lang w:eastAsia="ar-SA"/>
        </w:rPr>
        <w:t>5.</w:t>
      </w:r>
      <w:r w:rsidRPr="0063274F">
        <w:rPr>
          <w:rFonts w:ascii="Arial" w:eastAsia="Times New Roman" w:hAnsi="Arial" w:cs="Arial"/>
          <w:lang w:eastAsia="ar-SA"/>
        </w:rPr>
        <w:tab/>
        <w:t>Oświadczenie o odstąpieniu musi mieć formę pisemną</w:t>
      </w:r>
      <w:r w:rsidR="00E53374" w:rsidRPr="0063274F">
        <w:rPr>
          <w:rFonts w:ascii="Arial" w:eastAsia="Times New Roman" w:hAnsi="Arial" w:cs="Arial"/>
          <w:lang w:eastAsia="ar-SA"/>
        </w:rPr>
        <w:t xml:space="preserve"> lub w postaci elektronicznej na zasadach wskazanych w art. 77² Kodeksu cywilnego</w:t>
      </w:r>
      <w:r w:rsidRPr="0063274F">
        <w:rPr>
          <w:rFonts w:ascii="Arial" w:eastAsia="Times New Roman" w:hAnsi="Arial" w:cs="Arial"/>
          <w:lang w:eastAsia="ar-SA"/>
        </w:rPr>
        <w:t xml:space="preserve"> pod rygorem nieważności. </w:t>
      </w:r>
    </w:p>
    <w:p w14:paraId="4057FFF8" w14:textId="77777777" w:rsidR="00DE5822" w:rsidRPr="0063274F" w:rsidRDefault="00724B9C" w:rsidP="0063274F">
      <w:pPr>
        <w:suppressAutoHyphens/>
        <w:spacing w:after="0" w:line="240" w:lineRule="auto"/>
        <w:ind w:left="567" w:hanging="567"/>
        <w:jc w:val="both"/>
        <w:rPr>
          <w:rFonts w:ascii="Arial" w:hAnsi="Arial" w:cs="Arial"/>
          <w:lang w:eastAsia="ar-SA"/>
        </w:rPr>
      </w:pPr>
      <w:r w:rsidRPr="0063274F">
        <w:rPr>
          <w:rFonts w:ascii="Arial" w:hAnsi="Arial" w:cs="Arial"/>
          <w:lang w:eastAsia="ar-SA"/>
        </w:rPr>
        <w:t>6.</w:t>
      </w:r>
      <w:r w:rsidRPr="0063274F">
        <w:rPr>
          <w:rFonts w:ascii="Arial" w:hAnsi="Arial" w:cs="Arial"/>
          <w:lang w:eastAsia="ar-SA"/>
        </w:rPr>
        <w:tab/>
        <w:t xml:space="preserve">Odstąpienie od Umowy nie będzie miało </w:t>
      </w:r>
      <w:r w:rsidRPr="0063274F">
        <w:rPr>
          <w:rFonts w:ascii="Arial" w:hAnsi="Arial" w:cs="Arial"/>
          <w:lang w:eastAsia="ar-SA"/>
        </w:rPr>
        <w:t>wpływu na prawa i obowiązki Stron w zakresie kar umownych, odszkodowania z tytułu nienależytego wykonania Umowy.</w:t>
      </w:r>
    </w:p>
    <w:p w14:paraId="4057FFF9" w14:textId="77777777" w:rsidR="00B94A94" w:rsidRPr="0063274F" w:rsidRDefault="00724B9C" w:rsidP="0063274F">
      <w:pPr>
        <w:pStyle w:val="Akapitzlist"/>
        <w:numPr>
          <w:ilvl w:val="0"/>
          <w:numId w:val="37"/>
        </w:numPr>
        <w:tabs>
          <w:tab w:val="left" w:pos="851"/>
        </w:tabs>
        <w:spacing w:after="0" w:line="240" w:lineRule="auto"/>
        <w:ind w:left="567" w:hanging="567"/>
        <w:jc w:val="both"/>
        <w:rPr>
          <w:rFonts w:ascii="Arial" w:eastAsia="Times New Roman" w:hAnsi="Arial" w:cs="Arial"/>
          <w:lang w:eastAsia="pl-PL"/>
        </w:rPr>
      </w:pPr>
      <w:r w:rsidRPr="0063274F">
        <w:rPr>
          <w:rFonts w:ascii="Arial" w:eastAsia="Times New Roman" w:hAnsi="Arial" w:cs="Arial"/>
          <w:lang w:eastAsia="pl-PL"/>
        </w:rPr>
        <w:t>Odstąpienie od Umowy w całości lub w części dotyczącej niezrealizowanej części na jakiejkolwiek podstawie nie uchybia obowiązkowi zapłaty kar u</w:t>
      </w:r>
      <w:r w:rsidRPr="0063274F">
        <w:rPr>
          <w:rFonts w:ascii="Arial" w:eastAsia="Times New Roman" w:hAnsi="Arial" w:cs="Arial"/>
          <w:lang w:eastAsia="pl-PL"/>
        </w:rPr>
        <w:t xml:space="preserve">mownych oraz odszkodowań uzupełniających.  </w:t>
      </w:r>
    </w:p>
    <w:p w14:paraId="4057FFFA" w14:textId="77777777" w:rsidR="00DE5822" w:rsidRPr="0063274F" w:rsidRDefault="00DE5822" w:rsidP="0063274F">
      <w:pPr>
        <w:suppressAutoHyphens/>
        <w:spacing w:after="0" w:line="240" w:lineRule="auto"/>
        <w:jc w:val="both"/>
        <w:rPr>
          <w:rFonts w:ascii="Arial" w:eastAsia="Times New Roman" w:hAnsi="Arial" w:cs="Arial"/>
          <w:b/>
          <w:lang w:eastAsia="ar-SA"/>
        </w:rPr>
      </w:pPr>
    </w:p>
    <w:p w14:paraId="4057FFFB" w14:textId="77777777" w:rsidR="00DE5822" w:rsidRPr="0063274F" w:rsidRDefault="00724B9C" w:rsidP="0063274F">
      <w:pPr>
        <w:suppressAutoHyphens/>
        <w:spacing w:after="0" w:line="240" w:lineRule="auto"/>
        <w:jc w:val="center"/>
        <w:rPr>
          <w:rFonts w:ascii="Arial" w:eastAsia="Times New Roman" w:hAnsi="Arial" w:cs="Arial"/>
          <w:b/>
          <w:bCs/>
          <w:lang w:eastAsia="ar-SA"/>
        </w:rPr>
      </w:pPr>
      <w:r w:rsidRPr="0063274F">
        <w:rPr>
          <w:rFonts w:ascii="Arial" w:eastAsia="Times New Roman" w:hAnsi="Arial" w:cs="Arial"/>
          <w:b/>
          <w:bCs/>
          <w:lang w:eastAsia="ar-SA"/>
        </w:rPr>
        <w:lastRenderedPageBreak/>
        <w:t xml:space="preserve">§ </w:t>
      </w:r>
      <w:r w:rsidR="008C17A6" w:rsidRPr="0063274F">
        <w:rPr>
          <w:rFonts w:ascii="Arial" w:eastAsia="Times New Roman" w:hAnsi="Arial" w:cs="Arial"/>
          <w:b/>
          <w:bCs/>
          <w:lang w:eastAsia="ar-SA"/>
        </w:rPr>
        <w:t>9</w:t>
      </w:r>
    </w:p>
    <w:p w14:paraId="4057FFFC" w14:textId="77777777" w:rsidR="00DE5822" w:rsidRPr="0063274F" w:rsidRDefault="00724B9C" w:rsidP="0063274F">
      <w:pPr>
        <w:suppressAutoHyphens/>
        <w:spacing w:after="0" w:line="240" w:lineRule="auto"/>
        <w:jc w:val="center"/>
        <w:rPr>
          <w:rFonts w:ascii="Arial" w:eastAsia="Times New Roman" w:hAnsi="Arial" w:cs="Arial"/>
          <w:b/>
          <w:bCs/>
          <w:lang w:eastAsia="ar-SA"/>
        </w:rPr>
      </w:pPr>
      <w:r w:rsidRPr="0063274F">
        <w:rPr>
          <w:rFonts w:ascii="Arial" w:eastAsia="Times New Roman" w:hAnsi="Arial" w:cs="Arial"/>
          <w:b/>
          <w:bCs/>
          <w:lang w:eastAsia="ar-SA"/>
        </w:rPr>
        <w:t>POWIADOMIENIA</w:t>
      </w:r>
    </w:p>
    <w:p w14:paraId="4057FFFD" w14:textId="77777777" w:rsidR="00DE5822" w:rsidRPr="0063274F" w:rsidRDefault="00724B9C" w:rsidP="0063274F">
      <w:pPr>
        <w:spacing w:after="0" w:line="240" w:lineRule="auto"/>
        <w:ind w:left="567" w:hanging="567"/>
        <w:jc w:val="both"/>
        <w:rPr>
          <w:rFonts w:ascii="Arial" w:hAnsi="Arial" w:cs="Arial"/>
        </w:rPr>
      </w:pPr>
      <w:r w:rsidRPr="0063274F">
        <w:rPr>
          <w:rFonts w:ascii="Arial" w:hAnsi="Arial" w:cs="Arial"/>
        </w:rPr>
        <w:t>1.</w:t>
      </w:r>
      <w:r w:rsidRPr="0063274F">
        <w:rPr>
          <w:rFonts w:ascii="Arial" w:hAnsi="Arial" w:cs="Arial"/>
        </w:rPr>
        <w:tab/>
        <w:t>Wszelkie powiadomienia wynikające z niniejszej Umowy wymagają formy pisemnej, chyba</w:t>
      </w:r>
      <w:r w:rsidR="00264F2A" w:rsidRPr="0063274F">
        <w:rPr>
          <w:rFonts w:ascii="Arial" w:hAnsi="Arial" w:cs="Arial"/>
        </w:rPr>
        <w:t>,</w:t>
      </w:r>
      <w:r w:rsidRPr="0063274F">
        <w:rPr>
          <w:rFonts w:ascii="Arial" w:hAnsi="Arial" w:cs="Arial"/>
        </w:rPr>
        <w:t xml:space="preserve"> że szczególne postanowienia niniejszej Umowy stanowią inaczej. Powiadomienia, o których mowa będą kierowane na następujące adresy:</w:t>
      </w:r>
    </w:p>
    <w:p w14:paraId="4057FFFE" w14:textId="77777777" w:rsidR="00DE5822" w:rsidRPr="0063274F" w:rsidRDefault="00724B9C" w:rsidP="0063274F">
      <w:pPr>
        <w:tabs>
          <w:tab w:val="left" w:pos="4140"/>
        </w:tabs>
        <w:spacing w:after="0" w:line="240" w:lineRule="auto"/>
        <w:ind w:left="567" w:hanging="567"/>
        <w:jc w:val="both"/>
        <w:rPr>
          <w:rFonts w:ascii="Arial" w:hAnsi="Arial" w:cs="Arial"/>
        </w:rPr>
      </w:pPr>
      <w:r w:rsidRPr="0063274F">
        <w:rPr>
          <w:rFonts w:ascii="Arial" w:hAnsi="Arial" w:cs="Arial"/>
        </w:rPr>
        <w:tab/>
        <w:t>a)</w:t>
      </w:r>
      <w:r w:rsidRPr="0063274F">
        <w:rPr>
          <w:rFonts w:ascii="Arial" w:hAnsi="Arial" w:cs="Arial"/>
          <w:i/>
          <w:iCs/>
        </w:rPr>
        <w:t xml:space="preserve"> </w:t>
      </w:r>
      <w:r w:rsidRPr="0063274F">
        <w:rPr>
          <w:rFonts w:ascii="Arial" w:hAnsi="Arial" w:cs="Arial"/>
        </w:rPr>
        <w:t xml:space="preserve">dla </w:t>
      </w:r>
      <w:r w:rsidR="0019007B" w:rsidRPr="0063274F">
        <w:rPr>
          <w:rFonts w:ascii="Arial" w:hAnsi="Arial" w:cs="Arial"/>
        </w:rPr>
        <w:t>Odbiorcy</w:t>
      </w:r>
      <w:r w:rsidRPr="0063274F">
        <w:rPr>
          <w:rFonts w:ascii="Arial" w:hAnsi="Arial" w:cs="Arial"/>
        </w:rPr>
        <w:t xml:space="preserve">: </w:t>
      </w:r>
      <w:r w:rsidR="00A6010D" w:rsidRPr="0063274F">
        <w:rPr>
          <w:rFonts w:ascii="Arial" w:hAnsi="Arial" w:cs="Arial"/>
        </w:rPr>
        <w:t>ORLEN</w:t>
      </w:r>
      <w:r w:rsidR="00800DD5" w:rsidRPr="0063274F">
        <w:rPr>
          <w:rFonts w:ascii="Arial" w:hAnsi="Arial" w:cs="Arial"/>
        </w:rPr>
        <w:t xml:space="preserve"> S.A. </w:t>
      </w:r>
      <w:r w:rsidR="00A6010D" w:rsidRPr="0063274F">
        <w:rPr>
          <w:rFonts w:ascii="Arial" w:hAnsi="Arial" w:cs="Arial"/>
        </w:rPr>
        <w:t xml:space="preserve">- </w:t>
      </w:r>
      <w:r w:rsidR="00F15E9A" w:rsidRPr="0063274F">
        <w:rPr>
          <w:rFonts w:ascii="Arial" w:hAnsi="Arial" w:cs="Arial"/>
        </w:rPr>
        <w:t>Oddział PGNiG w Sanoku</w:t>
      </w:r>
      <w:r w:rsidRPr="0063274F">
        <w:rPr>
          <w:rFonts w:ascii="Arial" w:hAnsi="Arial" w:cs="Arial"/>
        </w:rPr>
        <w:t>, Dział Zaopatrzenia</w:t>
      </w:r>
      <w:r w:rsidR="00A42F00" w:rsidRPr="0063274F">
        <w:rPr>
          <w:rFonts w:ascii="Arial" w:hAnsi="Arial" w:cs="Arial"/>
        </w:rPr>
        <w:t>,</w:t>
      </w:r>
      <w:r w:rsidRPr="0063274F">
        <w:rPr>
          <w:rFonts w:ascii="Arial" w:hAnsi="Arial" w:cs="Arial"/>
        </w:rPr>
        <w:t xml:space="preserve"> </w:t>
      </w:r>
      <w:r w:rsidR="00A42F00" w:rsidRPr="0063274F">
        <w:rPr>
          <w:rFonts w:ascii="Arial" w:hAnsi="Arial" w:cs="Arial"/>
        </w:rPr>
        <w:br/>
      </w:r>
      <w:r w:rsidRPr="0063274F">
        <w:rPr>
          <w:rFonts w:ascii="Arial" w:hAnsi="Arial" w:cs="Arial"/>
        </w:rPr>
        <w:t>ul. Sienkiewicza 12, 38-500 Sanok</w:t>
      </w:r>
    </w:p>
    <w:p w14:paraId="4057FFFF" w14:textId="77777777" w:rsidR="00DE5822" w:rsidRPr="0063274F" w:rsidRDefault="00724B9C" w:rsidP="0063274F">
      <w:pPr>
        <w:tabs>
          <w:tab w:val="num" w:pos="1080"/>
          <w:tab w:val="left" w:pos="3780"/>
        </w:tabs>
        <w:spacing w:after="0" w:line="240" w:lineRule="auto"/>
        <w:ind w:left="567" w:hanging="567"/>
        <w:jc w:val="both"/>
        <w:rPr>
          <w:rFonts w:ascii="Arial" w:hAnsi="Arial" w:cs="Arial"/>
        </w:rPr>
      </w:pPr>
      <w:r w:rsidRPr="0063274F">
        <w:rPr>
          <w:rFonts w:ascii="Arial" w:hAnsi="Arial" w:cs="Arial"/>
        </w:rPr>
        <w:tab/>
        <w:t xml:space="preserve">b) dla </w:t>
      </w:r>
      <w:r w:rsidR="007D2E64" w:rsidRPr="0063274F">
        <w:rPr>
          <w:rFonts w:ascii="Arial" w:hAnsi="Arial" w:cs="Arial"/>
        </w:rPr>
        <w:t>Dostawcy</w:t>
      </w:r>
      <w:r w:rsidRPr="0063274F">
        <w:rPr>
          <w:rFonts w:ascii="Arial" w:hAnsi="Arial" w:cs="Arial"/>
        </w:rPr>
        <w:t>: ……………………………………..</w:t>
      </w:r>
    </w:p>
    <w:p w14:paraId="40580000" w14:textId="77777777" w:rsidR="00DE5822" w:rsidRPr="0063274F" w:rsidRDefault="00724B9C" w:rsidP="0063274F">
      <w:pPr>
        <w:spacing w:after="0" w:line="240" w:lineRule="auto"/>
        <w:ind w:left="567" w:hanging="567"/>
        <w:jc w:val="both"/>
        <w:rPr>
          <w:rFonts w:ascii="Arial" w:hAnsi="Arial" w:cs="Arial"/>
        </w:rPr>
      </w:pPr>
      <w:r w:rsidRPr="0063274F">
        <w:rPr>
          <w:rFonts w:ascii="Arial" w:hAnsi="Arial" w:cs="Arial"/>
        </w:rPr>
        <w:t>2.</w:t>
      </w:r>
      <w:r w:rsidRPr="0063274F">
        <w:rPr>
          <w:rFonts w:ascii="Arial" w:hAnsi="Arial" w:cs="Arial"/>
        </w:rPr>
        <w:tab/>
        <w:t xml:space="preserve">Powiadomienia będą uważane za prawidłowo dokonane w dniu osobistego doręczenia  lub w dniu potwierdzenia doręczenia w przypadku zawiadomienia listem poleconym za potwierdzeniem odbioru. </w:t>
      </w:r>
    </w:p>
    <w:p w14:paraId="40580001" w14:textId="77777777" w:rsidR="00DE5822" w:rsidRPr="0063274F" w:rsidRDefault="00DE5822" w:rsidP="0063274F">
      <w:pPr>
        <w:suppressAutoHyphens/>
        <w:spacing w:after="0" w:line="240" w:lineRule="auto"/>
        <w:jc w:val="both"/>
        <w:rPr>
          <w:rFonts w:ascii="Arial" w:eastAsia="Times New Roman" w:hAnsi="Arial" w:cs="Arial"/>
          <w:iCs/>
          <w:lang w:eastAsia="ar-SA"/>
        </w:rPr>
      </w:pPr>
    </w:p>
    <w:p w14:paraId="40580002" w14:textId="77777777" w:rsidR="00DE5822" w:rsidRPr="0063274F" w:rsidRDefault="00724B9C" w:rsidP="0063274F">
      <w:pPr>
        <w:suppressAutoHyphens/>
        <w:spacing w:after="0" w:line="240" w:lineRule="auto"/>
        <w:jc w:val="center"/>
        <w:rPr>
          <w:rFonts w:ascii="Arial" w:hAnsi="Arial" w:cs="Arial"/>
          <w:b/>
          <w:bCs/>
          <w:color w:val="000000"/>
          <w:lang w:eastAsia="ar-SA"/>
        </w:rPr>
      </w:pPr>
      <w:r w:rsidRPr="0063274F">
        <w:rPr>
          <w:rFonts w:ascii="Arial" w:hAnsi="Arial" w:cs="Arial"/>
          <w:b/>
          <w:bCs/>
          <w:color w:val="000000"/>
          <w:lang w:eastAsia="ar-SA"/>
        </w:rPr>
        <w:t>§</w:t>
      </w:r>
      <w:r w:rsidR="00DD2E7E" w:rsidRPr="0063274F">
        <w:rPr>
          <w:rFonts w:ascii="Arial" w:hAnsi="Arial" w:cs="Arial"/>
          <w:b/>
          <w:bCs/>
          <w:color w:val="000000"/>
          <w:lang w:eastAsia="ar-SA"/>
        </w:rPr>
        <w:t xml:space="preserve"> </w:t>
      </w:r>
      <w:r w:rsidRPr="0063274F">
        <w:rPr>
          <w:rFonts w:ascii="Arial" w:hAnsi="Arial" w:cs="Arial"/>
          <w:b/>
          <w:bCs/>
          <w:color w:val="000000"/>
          <w:lang w:eastAsia="ar-SA"/>
        </w:rPr>
        <w:t>1</w:t>
      </w:r>
      <w:r w:rsidR="008C17A6" w:rsidRPr="0063274F">
        <w:rPr>
          <w:rFonts w:ascii="Arial" w:hAnsi="Arial" w:cs="Arial"/>
          <w:b/>
          <w:bCs/>
          <w:color w:val="000000"/>
          <w:lang w:eastAsia="ar-SA"/>
        </w:rPr>
        <w:t>0</w:t>
      </w:r>
    </w:p>
    <w:p w14:paraId="40580003" w14:textId="77777777" w:rsidR="00DE5822" w:rsidRPr="0063274F" w:rsidRDefault="00724B9C" w:rsidP="0063274F">
      <w:pPr>
        <w:suppressAutoHyphens/>
        <w:spacing w:after="0" w:line="240" w:lineRule="auto"/>
        <w:jc w:val="center"/>
        <w:rPr>
          <w:rFonts w:ascii="Arial" w:hAnsi="Arial" w:cs="Arial"/>
          <w:color w:val="000000"/>
          <w:lang w:eastAsia="ar-SA"/>
        </w:rPr>
      </w:pPr>
      <w:r w:rsidRPr="0063274F">
        <w:rPr>
          <w:rFonts w:ascii="Arial" w:hAnsi="Arial" w:cs="Arial"/>
          <w:b/>
          <w:bCs/>
          <w:color w:val="000000"/>
          <w:lang w:eastAsia="ar-SA"/>
        </w:rPr>
        <w:t>INNE POSTANOWIENIA</w:t>
      </w:r>
    </w:p>
    <w:p w14:paraId="40580004" w14:textId="77777777" w:rsidR="00DE5822" w:rsidRPr="0063274F" w:rsidRDefault="00724B9C" w:rsidP="0063274F">
      <w:pPr>
        <w:numPr>
          <w:ilvl w:val="0"/>
          <w:numId w:val="18"/>
        </w:numPr>
        <w:spacing w:after="0" w:line="240" w:lineRule="auto"/>
        <w:ind w:left="567" w:hanging="567"/>
        <w:jc w:val="both"/>
        <w:rPr>
          <w:rFonts w:ascii="Arial" w:hAnsi="Arial" w:cs="Arial"/>
        </w:rPr>
      </w:pPr>
      <w:r w:rsidRPr="0063274F">
        <w:rPr>
          <w:rFonts w:ascii="Arial" w:hAnsi="Arial" w:cs="Arial"/>
        </w:rPr>
        <w:t>Dostawca</w:t>
      </w:r>
      <w:r w:rsidR="00F33F96" w:rsidRPr="0063274F">
        <w:rPr>
          <w:rFonts w:ascii="Arial" w:hAnsi="Arial" w:cs="Arial"/>
        </w:rPr>
        <w:t xml:space="preserve"> oświadcza, że swoje zobowiązania podatkowe deklaruje i reguluje zgodnie </w:t>
      </w:r>
      <w:r w:rsidR="00F33F96" w:rsidRPr="0063274F">
        <w:rPr>
          <w:rFonts w:ascii="Arial" w:hAnsi="Arial" w:cs="Arial"/>
        </w:rPr>
        <w:br/>
        <w:t>z obowiązującym w tym zakresie prawem i w chwili podpisywania niniejszej umowy nie ma żadnych zaległości w uiszczaniu należnych podatków, w tym pod</w:t>
      </w:r>
      <w:r w:rsidR="005E2A65" w:rsidRPr="0063274F">
        <w:rPr>
          <w:rFonts w:ascii="Arial" w:hAnsi="Arial" w:cs="Arial"/>
        </w:rPr>
        <w:t xml:space="preserve">atku od towarów </w:t>
      </w:r>
      <w:r w:rsidR="00F33F96" w:rsidRPr="0063274F">
        <w:rPr>
          <w:rFonts w:ascii="Arial" w:hAnsi="Arial" w:cs="Arial"/>
        </w:rPr>
        <w:t>i usług.</w:t>
      </w:r>
    </w:p>
    <w:p w14:paraId="40580005" w14:textId="77777777" w:rsidR="00DE5822" w:rsidRPr="0063274F" w:rsidRDefault="00724B9C" w:rsidP="0063274F">
      <w:pPr>
        <w:numPr>
          <w:ilvl w:val="0"/>
          <w:numId w:val="18"/>
        </w:numPr>
        <w:spacing w:after="0" w:line="240" w:lineRule="auto"/>
        <w:ind w:left="567" w:hanging="567"/>
        <w:jc w:val="both"/>
        <w:rPr>
          <w:rFonts w:ascii="Arial" w:hAnsi="Arial" w:cs="Arial"/>
        </w:rPr>
      </w:pPr>
      <w:r w:rsidRPr="0063274F">
        <w:rPr>
          <w:rFonts w:ascii="Arial" w:hAnsi="Arial" w:cs="Arial"/>
        </w:rPr>
        <w:t>Dostawca</w:t>
      </w:r>
      <w:r w:rsidR="00F33F96" w:rsidRPr="0063274F">
        <w:rPr>
          <w:rFonts w:ascii="Arial" w:hAnsi="Arial" w:cs="Arial"/>
        </w:rPr>
        <w:t xml:space="preserve"> zobowiązuje się ciążące na nim zobowiązania podatkowe regulować zgodnie z obowiązującym w tym zakresie prawem.</w:t>
      </w:r>
    </w:p>
    <w:p w14:paraId="40580006" w14:textId="77777777" w:rsidR="00DE5822" w:rsidRPr="0063274F" w:rsidRDefault="00724B9C" w:rsidP="0063274F">
      <w:pPr>
        <w:numPr>
          <w:ilvl w:val="0"/>
          <w:numId w:val="18"/>
        </w:numPr>
        <w:spacing w:after="0" w:line="240" w:lineRule="auto"/>
        <w:ind w:left="567" w:hanging="567"/>
        <w:jc w:val="both"/>
        <w:rPr>
          <w:rFonts w:ascii="Arial" w:hAnsi="Arial" w:cs="Arial"/>
        </w:rPr>
      </w:pPr>
      <w:r w:rsidRPr="0063274F">
        <w:rPr>
          <w:rFonts w:ascii="Arial" w:hAnsi="Arial" w:cs="Arial"/>
        </w:rPr>
        <w:t>Mając na uwadze ryzyka związane z procederem wyłudzenia</w:t>
      </w:r>
      <w:r w:rsidR="005E2A65" w:rsidRPr="0063274F">
        <w:rPr>
          <w:rFonts w:ascii="Arial" w:hAnsi="Arial" w:cs="Arial"/>
        </w:rPr>
        <w:t xml:space="preserve"> podatku od towarów </w:t>
      </w:r>
      <w:r w:rsidRPr="0063274F">
        <w:rPr>
          <w:rFonts w:ascii="Arial" w:hAnsi="Arial" w:cs="Arial"/>
        </w:rPr>
        <w:t xml:space="preserve">i usług, Strony postanawiają, że </w:t>
      </w:r>
      <w:r w:rsidR="0019007B" w:rsidRPr="0063274F">
        <w:rPr>
          <w:rFonts w:ascii="Arial" w:hAnsi="Arial" w:cs="Arial"/>
        </w:rPr>
        <w:t>Dostawca</w:t>
      </w:r>
      <w:r w:rsidRPr="0063274F">
        <w:rPr>
          <w:rFonts w:ascii="Arial" w:hAnsi="Arial" w:cs="Arial"/>
        </w:rPr>
        <w:t xml:space="preserve"> ponosi pełną odpowiedzialność</w:t>
      </w:r>
      <w:r w:rsidRPr="0063274F">
        <w:rPr>
          <w:rFonts w:ascii="Arial" w:hAnsi="Arial" w:cs="Arial"/>
        </w:rPr>
        <w:t xml:space="preserve"> za własne zobowiązania podatkowe oraz przejmuje pełną odpowiedzialność za działanie swoich dostawców oraz podwykonawców, także w zakresie niepr</w:t>
      </w:r>
      <w:r w:rsidR="005E2A65" w:rsidRPr="0063274F">
        <w:rPr>
          <w:rFonts w:ascii="Arial" w:hAnsi="Arial" w:cs="Arial"/>
        </w:rPr>
        <w:t xml:space="preserve">zestrzegania przez </w:t>
      </w:r>
      <w:r w:rsidRPr="0063274F">
        <w:rPr>
          <w:rFonts w:ascii="Arial" w:hAnsi="Arial" w:cs="Arial"/>
        </w:rPr>
        <w:t>te podmioty obowiązków związanych z rozliczeniami z tytułu podatku od towarów i usług.</w:t>
      </w:r>
    </w:p>
    <w:p w14:paraId="40580007" w14:textId="77777777" w:rsidR="00DE5822" w:rsidRPr="0063274F" w:rsidRDefault="00724B9C" w:rsidP="0063274F">
      <w:pPr>
        <w:numPr>
          <w:ilvl w:val="0"/>
          <w:numId w:val="18"/>
        </w:numPr>
        <w:spacing w:after="0" w:line="240" w:lineRule="auto"/>
        <w:ind w:left="567" w:hanging="567"/>
        <w:jc w:val="both"/>
        <w:rPr>
          <w:rFonts w:ascii="Arial" w:hAnsi="Arial" w:cs="Arial"/>
        </w:rPr>
      </w:pPr>
      <w:r w:rsidRPr="0063274F">
        <w:rPr>
          <w:rFonts w:ascii="Arial" w:hAnsi="Arial" w:cs="Arial"/>
        </w:rPr>
        <w:t>W przy</w:t>
      </w:r>
      <w:r w:rsidRPr="0063274F">
        <w:rPr>
          <w:rFonts w:ascii="Arial" w:hAnsi="Arial" w:cs="Arial"/>
        </w:rPr>
        <w:t xml:space="preserve">padku wystąpienia do </w:t>
      </w:r>
      <w:r w:rsidR="0019007B" w:rsidRPr="0063274F">
        <w:rPr>
          <w:rFonts w:ascii="Arial" w:hAnsi="Arial" w:cs="Arial"/>
        </w:rPr>
        <w:t>Odbiorcy</w:t>
      </w:r>
      <w:r w:rsidRPr="0063274F">
        <w:rPr>
          <w:rFonts w:ascii="Arial" w:hAnsi="Arial" w:cs="Arial"/>
        </w:rPr>
        <w:t xml:space="preserve"> przez organy podatkowe z jakimikolwiek wezwaniami do wypełnienia obowiązków podatkowych wynikających z działania lub zaniechania </w:t>
      </w:r>
      <w:r w:rsidR="007D2E64" w:rsidRPr="0063274F">
        <w:rPr>
          <w:rFonts w:ascii="Arial" w:hAnsi="Arial" w:cs="Arial"/>
        </w:rPr>
        <w:t>Dostawcy</w:t>
      </w:r>
      <w:r w:rsidRPr="0063274F">
        <w:rPr>
          <w:rFonts w:ascii="Arial" w:hAnsi="Arial" w:cs="Arial"/>
        </w:rPr>
        <w:t xml:space="preserve"> lub jego dostawców oraz podwykonawców, </w:t>
      </w:r>
      <w:r w:rsidR="007D2E64" w:rsidRPr="0063274F">
        <w:rPr>
          <w:rFonts w:ascii="Arial" w:hAnsi="Arial" w:cs="Arial"/>
        </w:rPr>
        <w:t>Dostawca</w:t>
      </w:r>
      <w:r w:rsidRPr="0063274F">
        <w:rPr>
          <w:rFonts w:ascii="Arial" w:hAnsi="Arial" w:cs="Arial"/>
        </w:rPr>
        <w:t xml:space="preserve"> zobowiązuje się do całkowitego zaspokoje</w:t>
      </w:r>
      <w:r w:rsidRPr="0063274F">
        <w:rPr>
          <w:rFonts w:ascii="Arial" w:hAnsi="Arial" w:cs="Arial"/>
        </w:rPr>
        <w:t xml:space="preserve">nia ewentualnych zobowiązań </w:t>
      </w:r>
      <w:r w:rsidR="0019007B" w:rsidRPr="0063274F">
        <w:rPr>
          <w:rFonts w:ascii="Arial" w:hAnsi="Arial" w:cs="Arial"/>
        </w:rPr>
        <w:t>Odbiorcy</w:t>
      </w:r>
      <w:r w:rsidRPr="0063274F">
        <w:rPr>
          <w:rFonts w:ascii="Arial" w:hAnsi="Arial" w:cs="Arial"/>
        </w:rPr>
        <w:t xml:space="preserve"> wobec organów skarbowych z tego tytułu.</w:t>
      </w:r>
    </w:p>
    <w:p w14:paraId="40580008" w14:textId="77777777" w:rsidR="00DE5822" w:rsidRPr="0063274F" w:rsidRDefault="00724B9C" w:rsidP="0063274F">
      <w:pPr>
        <w:numPr>
          <w:ilvl w:val="0"/>
          <w:numId w:val="18"/>
        </w:numPr>
        <w:spacing w:after="0" w:line="240" w:lineRule="auto"/>
        <w:ind w:left="567" w:hanging="567"/>
        <w:jc w:val="both"/>
        <w:rPr>
          <w:rFonts w:ascii="Arial" w:hAnsi="Arial" w:cs="Arial"/>
        </w:rPr>
      </w:pPr>
      <w:r w:rsidRPr="0063274F">
        <w:rPr>
          <w:rFonts w:ascii="Arial" w:hAnsi="Arial" w:cs="Arial"/>
        </w:rPr>
        <w:t xml:space="preserve">Zastrzega się prawo odstąpienia w całości od Umowy przez </w:t>
      </w:r>
      <w:r w:rsidR="0019007B" w:rsidRPr="0063274F">
        <w:rPr>
          <w:rFonts w:ascii="Arial" w:hAnsi="Arial" w:cs="Arial"/>
        </w:rPr>
        <w:t>Odbiorc</w:t>
      </w:r>
      <w:r w:rsidR="00661C1B" w:rsidRPr="0063274F">
        <w:rPr>
          <w:rFonts w:ascii="Arial" w:hAnsi="Arial" w:cs="Arial"/>
        </w:rPr>
        <w:t>ę</w:t>
      </w:r>
      <w:r w:rsidRPr="0063274F">
        <w:rPr>
          <w:rFonts w:ascii="Arial" w:hAnsi="Arial" w:cs="Arial"/>
        </w:rPr>
        <w:t xml:space="preserve"> ze skutkiem ex tunc z przyczyn leżących po stronie </w:t>
      </w:r>
      <w:r w:rsidR="007D2E64" w:rsidRPr="0063274F">
        <w:rPr>
          <w:rFonts w:ascii="Arial" w:hAnsi="Arial" w:cs="Arial"/>
        </w:rPr>
        <w:t>Dostawcy</w:t>
      </w:r>
      <w:r w:rsidR="00661C1B" w:rsidRPr="0063274F">
        <w:rPr>
          <w:rFonts w:ascii="Arial" w:hAnsi="Arial" w:cs="Arial"/>
        </w:rPr>
        <w:t>,</w:t>
      </w:r>
      <w:r w:rsidRPr="0063274F">
        <w:rPr>
          <w:rFonts w:ascii="Arial" w:hAnsi="Arial" w:cs="Arial"/>
        </w:rPr>
        <w:t xml:space="preserve"> w trybie natychmiastowym, jeżeli:</w:t>
      </w:r>
    </w:p>
    <w:p w14:paraId="40580009" w14:textId="77777777" w:rsidR="00DE5822" w:rsidRPr="0063274F" w:rsidRDefault="00724B9C" w:rsidP="0063274F">
      <w:pPr>
        <w:numPr>
          <w:ilvl w:val="1"/>
          <w:numId w:val="18"/>
        </w:numPr>
        <w:spacing w:after="0" w:line="240" w:lineRule="auto"/>
        <w:ind w:left="993" w:hanging="426"/>
        <w:contextualSpacing/>
        <w:jc w:val="both"/>
        <w:rPr>
          <w:rFonts w:ascii="Arial" w:hAnsi="Arial" w:cs="Arial"/>
        </w:rPr>
      </w:pPr>
      <w:r w:rsidRPr="0063274F">
        <w:rPr>
          <w:rFonts w:ascii="Arial" w:hAnsi="Arial" w:cs="Arial"/>
        </w:rPr>
        <w:t xml:space="preserve">zajdzie uzasadnione przypuszczenie, że </w:t>
      </w:r>
      <w:r w:rsidR="007D2E64" w:rsidRPr="0063274F">
        <w:rPr>
          <w:rFonts w:ascii="Arial" w:hAnsi="Arial" w:cs="Arial"/>
        </w:rPr>
        <w:t>Dostawca</w:t>
      </w:r>
      <w:r w:rsidRPr="0063274F">
        <w:rPr>
          <w:rFonts w:ascii="Arial" w:hAnsi="Arial" w:cs="Arial"/>
        </w:rPr>
        <w:t xml:space="preserve"> nie przestrzega obowiązujących przepisów dotyczących regulowania zobowiązań podatkowych, w szczególności </w:t>
      </w:r>
      <w:r w:rsidR="00A42F00" w:rsidRPr="0063274F">
        <w:rPr>
          <w:rFonts w:ascii="Arial" w:hAnsi="Arial" w:cs="Arial"/>
        </w:rPr>
        <w:br/>
      </w:r>
      <w:r w:rsidRPr="0063274F">
        <w:rPr>
          <w:rFonts w:ascii="Arial" w:hAnsi="Arial" w:cs="Arial"/>
        </w:rPr>
        <w:t>z tytułu podatku od towarów i usług;</w:t>
      </w:r>
    </w:p>
    <w:p w14:paraId="4058000A" w14:textId="77777777" w:rsidR="00DE5822" w:rsidRPr="0063274F" w:rsidRDefault="00724B9C" w:rsidP="0063274F">
      <w:pPr>
        <w:numPr>
          <w:ilvl w:val="1"/>
          <w:numId w:val="18"/>
        </w:numPr>
        <w:spacing w:after="0" w:line="240" w:lineRule="auto"/>
        <w:ind w:left="993" w:hanging="426"/>
        <w:contextualSpacing/>
        <w:jc w:val="both"/>
        <w:rPr>
          <w:rFonts w:ascii="Arial" w:hAnsi="Arial" w:cs="Arial"/>
        </w:rPr>
      </w:pPr>
      <w:r w:rsidRPr="0063274F">
        <w:rPr>
          <w:rFonts w:ascii="Arial" w:hAnsi="Arial" w:cs="Arial"/>
        </w:rPr>
        <w:t>Dostawca</w:t>
      </w:r>
      <w:r w:rsidR="00F33F96" w:rsidRPr="0063274F">
        <w:rPr>
          <w:rFonts w:ascii="Arial" w:hAnsi="Arial" w:cs="Arial"/>
        </w:rPr>
        <w:t xml:space="preserve"> złożył nieprawdziwe oświadczenia, o którym mowa w ust. 1;</w:t>
      </w:r>
    </w:p>
    <w:p w14:paraId="4058000B" w14:textId="77777777" w:rsidR="00DE5822" w:rsidRPr="0063274F" w:rsidRDefault="00724B9C" w:rsidP="0063274F">
      <w:pPr>
        <w:numPr>
          <w:ilvl w:val="1"/>
          <w:numId w:val="18"/>
        </w:numPr>
        <w:spacing w:after="0" w:line="240" w:lineRule="auto"/>
        <w:ind w:left="993" w:hanging="426"/>
        <w:contextualSpacing/>
        <w:jc w:val="both"/>
        <w:rPr>
          <w:rFonts w:ascii="Arial" w:hAnsi="Arial" w:cs="Arial"/>
        </w:rPr>
      </w:pPr>
      <w:r w:rsidRPr="0063274F">
        <w:rPr>
          <w:rFonts w:ascii="Arial" w:hAnsi="Arial" w:cs="Arial"/>
        </w:rPr>
        <w:t xml:space="preserve">w wyniku przeprowadzonej przez </w:t>
      </w:r>
      <w:r w:rsidR="0019007B" w:rsidRPr="0063274F">
        <w:rPr>
          <w:rFonts w:ascii="Arial" w:hAnsi="Arial" w:cs="Arial"/>
        </w:rPr>
        <w:t>Odbiorc</w:t>
      </w:r>
      <w:r w:rsidR="00A42F00" w:rsidRPr="0063274F">
        <w:rPr>
          <w:rFonts w:ascii="Arial" w:hAnsi="Arial" w:cs="Arial"/>
        </w:rPr>
        <w:t>ę</w:t>
      </w:r>
      <w:r w:rsidRPr="0063274F">
        <w:rPr>
          <w:rFonts w:ascii="Arial" w:hAnsi="Arial" w:cs="Arial"/>
        </w:rPr>
        <w:t xml:space="preserve"> oceny, </w:t>
      </w:r>
      <w:r w:rsidR="0019007B" w:rsidRPr="0063274F">
        <w:rPr>
          <w:rFonts w:ascii="Arial" w:hAnsi="Arial" w:cs="Arial"/>
        </w:rPr>
        <w:t>Dostawca</w:t>
      </w:r>
      <w:r w:rsidRPr="0063274F">
        <w:rPr>
          <w:rFonts w:ascii="Arial" w:hAnsi="Arial" w:cs="Arial"/>
        </w:rPr>
        <w:t xml:space="preserve"> zostanie uznany za podmiot, który uczestniczy w procedurze wyłudzania podatku od towarów i usług.</w:t>
      </w:r>
    </w:p>
    <w:p w14:paraId="4058000C" w14:textId="77777777" w:rsidR="00DE5822" w:rsidRPr="0063274F" w:rsidRDefault="00724B9C" w:rsidP="0063274F">
      <w:pPr>
        <w:numPr>
          <w:ilvl w:val="0"/>
          <w:numId w:val="18"/>
        </w:numPr>
        <w:spacing w:after="0" w:line="240" w:lineRule="auto"/>
        <w:ind w:left="567" w:hanging="567"/>
        <w:jc w:val="both"/>
        <w:rPr>
          <w:rFonts w:ascii="Arial" w:hAnsi="Arial" w:cs="Arial"/>
        </w:rPr>
      </w:pPr>
      <w:r w:rsidRPr="0063274F">
        <w:rPr>
          <w:rFonts w:ascii="Arial" w:hAnsi="Arial" w:cs="Arial"/>
          <w:lang w:eastAsia="ar-SA"/>
        </w:rPr>
        <w:t>W przypadkach opisanych w ust.</w:t>
      </w:r>
      <w:r w:rsidR="00B32150" w:rsidRPr="0063274F">
        <w:rPr>
          <w:rFonts w:ascii="Arial" w:hAnsi="Arial" w:cs="Arial"/>
          <w:lang w:eastAsia="ar-SA"/>
        </w:rPr>
        <w:t xml:space="preserve"> </w:t>
      </w:r>
      <w:r w:rsidRPr="0063274F">
        <w:rPr>
          <w:rFonts w:ascii="Arial" w:hAnsi="Arial" w:cs="Arial"/>
          <w:lang w:eastAsia="ar-SA"/>
        </w:rPr>
        <w:t xml:space="preserve">5 lit. a) lub c), </w:t>
      </w:r>
      <w:r w:rsidR="0019007B" w:rsidRPr="0063274F">
        <w:rPr>
          <w:rFonts w:ascii="Arial" w:hAnsi="Arial" w:cs="Arial"/>
          <w:lang w:eastAsia="ar-SA"/>
        </w:rPr>
        <w:t>Odbiorcy</w:t>
      </w:r>
      <w:r w:rsidRPr="0063274F">
        <w:rPr>
          <w:rFonts w:ascii="Arial" w:hAnsi="Arial" w:cs="Arial"/>
          <w:lang w:eastAsia="ar-SA"/>
        </w:rPr>
        <w:t xml:space="preserve"> przysługuje prawo do odstąpienia od Umowy </w:t>
      </w:r>
      <w:r w:rsidRPr="0063274F">
        <w:rPr>
          <w:rFonts w:ascii="Arial" w:hAnsi="Arial" w:cs="Arial"/>
          <w:lang w:eastAsia="ar-SA"/>
        </w:rPr>
        <w:t xml:space="preserve">w terminie </w:t>
      </w:r>
      <w:r w:rsidR="00661C1B" w:rsidRPr="0063274F">
        <w:rPr>
          <w:rFonts w:ascii="Arial" w:hAnsi="Arial" w:cs="Arial"/>
          <w:lang w:eastAsia="ar-SA"/>
        </w:rPr>
        <w:t>30 dni</w:t>
      </w:r>
      <w:r w:rsidRPr="0063274F">
        <w:rPr>
          <w:rFonts w:ascii="Arial" w:hAnsi="Arial" w:cs="Arial"/>
          <w:lang w:eastAsia="ar-SA"/>
        </w:rPr>
        <w:t xml:space="preserve"> odpowiednio od dnia, gdy zajdzie </w:t>
      </w:r>
      <w:r w:rsidRPr="0063274F">
        <w:rPr>
          <w:rFonts w:ascii="Arial" w:hAnsi="Arial" w:cs="Arial"/>
        </w:rPr>
        <w:t xml:space="preserve">uzasadnione przypuszczenie, że </w:t>
      </w:r>
      <w:r w:rsidR="0019007B" w:rsidRPr="0063274F">
        <w:rPr>
          <w:rFonts w:ascii="Arial" w:hAnsi="Arial" w:cs="Arial"/>
        </w:rPr>
        <w:t>Dostawca</w:t>
      </w:r>
      <w:r w:rsidRPr="0063274F">
        <w:rPr>
          <w:rFonts w:ascii="Arial" w:hAnsi="Arial" w:cs="Arial"/>
        </w:rPr>
        <w:t xml:space="preserve"> nie przestrzega obowiązujących przepisów dotyczących regulowania zobowiązań podatkowych</w:t>
      </w:r>
      <w:r w:rsidRPr="0063274F">
        <w:rPr>
          <w:rFonts w:ascii="Arial" w:hAnsi="Arial" w:cs="Arial"/>
          <w:lang w:eastAsia="ar-SA"/>
        </w:rPr>
        <w:t xml:space="preserve"> lub od dnia przeprowadzenia oceny, w wyniku której </w:t>
      </w:r>
      <w:r w:rsidR="0019007B" w:rsidRPr="0063274F">
        <w:rPr>
          <w:rFonts w:ascii="Arial" w:hAnsi="Arial" w:cs="Arial"/>
          <w:lang w:eastAsia="ar-SA"/>
        </w:rPr>
        <w:t>Dostawca</w:t>
      </w:r>
      <w:r w:rsidRPr="0063274F">
        <w:rPr>
          <w:rFonts w:ascii="Arial" w:hAnsi="Arial" w:cs="Arial"/>
          <w:lang w:eastAsia="ar-SA"/>
        </w:rPr>
        <w:t xml:space="preserve"> zostanie uznany </w:t>
      </w:r>
      <w:r w:rsidRPr="0063274F">
        <w:rPr>
          <w:rFonts w:ascii="Arial" w:hAnsi="Arial" w:cs="Arial"/>
        </w:rPr>
        <w:t>z</w:t>
      </w:r>
      <w:r w:rsidRPr="0063274F">
        <w:rPr>
          <w:rFonts w:ascii="Arial" w:hAnsi="Arial" w:cs="Arial"/>
        </w:rPr>
        <w:t>a podmiot, który uczestniczy w procedurze wyłudzania podatku od towarów i usług.</w:t>
      </w:r>
      <w:r w:rsidRPr="0063274F">
        <w:rPr>
          <w:rFonts w:ascii="Arial" w:hAnsi="Arial" w:cs="Arial"/>
          <w:lang w:eastAsia="ar-SA"/>
        </w:rPr>
        <w:t xml:space="preserve"> </w:t>
      </w:r>
    </w:p>
    <w:p w14:paraId="4058000D" w14:textId="77777777" w:rsidR="00DE5822" w:rsidRPr="0063274F" w:rsidRDefault="00724B9C" w:rsidP="0063274F">
      <w:pPr>
        <w:numPr>
          <w:ilvl w:val="0"/>
          <w:numId w:val="18"/>
        </w:numPr>
        <w:spacing w:after="0" w:line="240" w:lineRule="auto"/>
        <w:ind w:left="567" w:hanging="567"/>
        <w:jc w:val="both"/>
        <w:rPr>
          <w:rFonts w:ascii="Arial" w:hAnsi="Arial" w:cs="Arial"/>
        </w:rPr>
      </w:pPr>
      <w:r w:rsidRPr="0063274F">
        <w:rPr>
          <w:rFonts w:ascii="Arial" w:hAnsi="Arial" w:cs="Arial"/>
        </w:rPr>
        <w:t xml:space="preserve">W przypadku złożenia przez </w:t>
      </w:r>
      <w:r w:rsidR="00636FE7" w:rsidRPr="0063274F">
        <w:rPr>
          <w:rFonts w:ascii="Arial" w:hAnsi="Arial" w:cs="Arial"/>
        </w:rPr>
        <w:t>Dostawcę</w:t>
      </w:r>
      <w:r w:rsidRPr="0063274F">
        <w:rPr>
          <w:rFonts w:ascii="Arial" w:hAnsi="Arial" w:cs="Arial"/>
        </w:rPr>
        <w:t xml:space="preserve"> nieprawdziwych oświadczeń lub dokumentów związanych z zawarciem niniejszej Umowy, </w:t>
      </w:r>
      <w:r w:rsidR="0019007B" w:rsidRPr="0063274F">
        <w:rPr>
          <w:rFonts w:ascii="Arial" w:hAnsi="Arial" w:cs="Arial"/>
        </w:rPr>
        <w:t>Odbiorca</w:t>
      </w:r>
      <w:r w:rsidRPr="0063274F">
        <w:rPr>
          <w:rFonts w:ascii="Arial" w:hAnsi="Arial" w:cs="Arial"/>
        </w:rPr>
        <w:t xml:space="preserve"> ma prawo żądać kary umownej </w:t>
      </w:r>
      <w:r w:rsidR="00B32150" w:rsidRPr="0063274F">
        <w:rPr>
          <w:rFonts w:ascii="Arial" w:hAnsi="Arial" w:cs="Arial"/>
        </w:rPr>
        <w:br/>
      </w:r>
      <w:r w:rsidRPr="0063274F">
        <w:rPr>
          <w:rFonts w:ascii="Arial" w:hAnsi="Arial" w:cs="Arial"/>
        </w:rPr>
        <w:t xml:space="preserve">w wysokości 10.000,00 zł. </w:t>
      </w:r>
      <w:r w:rsidR="0019007B" w:rsidRPr="0063274F">
        <w:rPr>
          <w:rFonts w:ascii="Arial" w:hAnsi="Arial" w:cs="Arial"/>
        </w:rPr>
        <w:t>Odbiorca</w:t>
      </w:r>
      <w:r w:rsidRPr="0063274F">
        <w:rPr>
          <w:rFonts w:ascii="Arial" w:hAnsi="Arial" w:cs="Arial"/>
        </w:rPr>
        <w:t xml:space="preserve"> będzie uprawniony do dochodzenia na zasadach ogólnych odszkodowania uzupełniającego w przypadku poniesienia szkody w wysokości przekraczającej ustaloną wysokość kary.</w:t>
      </w:r>
    </w:p>
    <w:p w14:paraId="4058000E" w14:textId="77777777" w:rsidR="00DE5822" w:rsidRPr="0063274F" w:rsidRDefault="00DE5822" w:rsidP="0063274F">
      <w:pPr>
        <w:suppressAutoHyphens/>
        <w:spacing w:after="0" w:line="240" w:lineRule="auto"/>
        <w:jc w:val="both"/>
        <w:rPr>
          <w:rFonts w:ascii="Arial" w:eastAsia="Times New Roman" w:hAnsi="Arial" w:cs="Arial"/>
          <w:b/>
          <w:bCs/>
          <w:lang w:eastAsia="ar-SA"/>
        </w:rPr>
      </w:pPr>
    </w:p>
    <w:p w14:paraId="4058000F" w14:textId="77777777" w:rsidR="00DE5822" w:rsidRPr="0063274F" w:rsidRDefault="00724B9C" w:rsidP="0063274F">
      <w:pPr>
        <w:suppressAutoHyphens/>
        <w:spacing w:after="0" w:line="240" w:lineRule="auto"/>
        <w:jc w:val="center"/>
        <w:rPr>
          <w:rFonts w:ascii="Arial" w:eastAsia="Times New Roman" w:hAnsi="Arial" w:cs="Arial"/>
          <w:b/>
          <w:bCs/>
          <w:lang w:eastAsia="ar-SA"/>
        </w:rPr>
      </w:pPr>
      <w:r w:rsidRPr="0063274F">
        <w:rPr>
          <w:rFonts w:ascii="Arial" w:eastAsia="Times New Roman" w:hAnsi="Arial" w:cs="Arial"/>
          <w:b/>
          <w:bCs/>
          <w:lang w:eastAsia="ar-SA"/>
        </w:rPr>
        <w:t>§ 1</w:t>
      </w:r>
      <w:r w:rsidR="008C17A6" w:rsidRPr="0063274F">
        <w:rPr>
          <w:rFonts w:ascii="Arial" w:eastAsia="Times New Roman" w:hAnsi="Arial" w:cs="Arial"/>
          <w:b/>
          <w:bCs/>
          <w:lang w:eastAsia="ar-SA"/>
        </w:rPr>
        <w:t>1</w:t>
      </w:r>
    </w:p>
    <w:p w14:paraId="40580010" w14:textId="77777777" w:rsidR="00DE5822" w:rsidRPr="0063274F" w:rsidRDefault="00724B9C" w:rsidP="0063274F">
      <w:pPr>
        <w:suppressAutoHyphens/>
        <w:spacing w:after="0" w:line="240" w:lineRule="auto"/>
        <w:jc w:val="center"/>
        <w:rPr>
          <w:rFonts w:ascii="Arial" w:hAnsi="Arial" w:cs="Arial"/>
          <w:b/>
          <w:bCs/>
          <w:color w:val="000000"/>
          <w:lang w:eastAsia="ar-SA"/>
        </w:rPr>
      </w:pPr>
      <w:r w:rsidRPr="0063274F">
        <w:rPr>
          <w:rFonts w:ascii="Arial" w:hAnsi="Arial" w:cs="Arial"/>
          <w:b/>
          <w:bCs/>
          <w:color w:val="000000"/>
          <w:lang w:eastAsia="ar-SA"/>
        </w:rPr>
        <w:t>KLAUZULA ANTYKORUPCYJNA</w:t>
      </w:r>
      <w:r w:rsidR="00B94A94" w:rsidRPr="0063274F">
        <w:rPr>
          <w:rFonts w:ascii="Arial" w:hAnsi="Arial" w:cs="Arial"/>
          <w:b/>
          <w:bCs/>
          <w:color w:val="000000"/>
          <w:lang w:eastAsia="ar-SA"/>
        </w:rPr>
        <w:t xml:space="preserve"> I SANKCYJNA</w:t>
      </w:r>
    </w:p>
    <w:p w14:paraId="40580011" w14:textId="77777777" w:rsidR="003236AB" w:rsidRPr="0063274F" w:rsidRDefault="00724B9C" w:rsidP="0063274F">
      <w:pPr>
        <w:numPr>
          <w:ilvl w:val="0"/>
          <w:numId w:val="55"/>
        </w:numPr>
        <w:spacing w:after="0" w:line="240" w:lineRule="auto"/>
        <w:ind w:left="567" w:hanging="567"/>
        <w:contextualSpacing/>
        <w:jc w:val="both"/>
        <w:rPr>
          <w:rFonts w:ascii="Arial" w:hAnsi="Arial" w:cs="Arial"/>
        </w:rPr>
      </w:pPr>
      <w:r w:rsidRPr="0063274F">
        <w:rPr>
          <w:rFonts w:ascii="Arial" w:hAnsi="Arial" w:cs="Arial"/>
        </w:rPr>
        <w:t>Każda ze Str</w:t>
      </w:r>
      <w:r w:rsidRPr="0063274F">
        <w:rPr>
          <w:rFonts w:ascii="Arial" w:hAnsi="Arial" w:cs="Arial"/>
        </w:rPr>
        <w:t xml:space="preserve">on zaświadcza, że w związku z wykonywaniem niniejszej Umowy zachowa należytą staranność i stosować się będzie do wszystkich obowiązujących Strony przepisów prawa w zakresie przeciwdziałania korupcji wydanych przez uprawnione </w:t>
      </w:r>
      <w:r w:rsidRPr="0063274F">
        <w:rPr>
          <w:rFonts w:ascii="Arial" w:hAnsi="Arial" w:cs="Arial"/>
        </w:rPr>
        <w:lastRenderedPageBreak/>
        <w:t>organy w Polsce i na terenie Un</w:t>
      </w:r>
      <w:r w:rsidRPr="0063274F">
        <w:rPr>
          <w:rFonts w:ascii="Arial" w:hAnsi="Arial" w:cs="Arial"/>
        </w:rPr>
        <w:t>ii Europejskiej, zarówno bezpośrednio, jak i działając poprzez kontrolowane lub powiązane podmioty gospodarcze Stron.</w:t>
      </w:r>
    </w:p>
    <w:p w14:paraId="40580012" w14:textId="77777777" w:rsidR="003236AB" w:rsidRPr="0063274F" w:rsidRDefault="00724B9C" w:rsidP="0063274F">
      <w:pPr>
        <w:numPr>
          <w:ilvl w:val="0"/>
          <w:numId w:val="55"/>
        </w:numPr>
        <w:spacing w:after="0" w:line="240" w:lineRule="auto"/>
        <w:ind w:left="567" w:hanging="567"/>
        <w:contextualSpacing/>
        <w:jc w:val="both"/>
        <w:rPr>
          <w:rFonts w:ascii="Arial" w:hAnsi="Arial" w:cs="Arial"/>
        </w:rPr>
      </w:pPr>
      <w:r w:rsidRPr="0063274F">
        <w:rPr>
          <w:rFonts w:ascii="Arial" w:hAnsi="Arial" w:cs="Arial"/>
        </w:rPr>
        <w:t xml:space="preserve">Każda ze Stron zaświadcza, że wdrożyła procedury przeciwdziałania korupcji </w:t>
      </w:r>
      <w:r w:rsidRPr="0063274F">
        <w:rPr>
          <w:rFonts w:ascii="Arial" w:hAnsi="Arial" w:cs="Arial"/>
        </w:rPr>
        <w:br/>
        <w:t xml:space="preserve">i konfliktowi interesów. </w:t>
      </w:r>
    </w:p>
    <w:p w14:paraId="40580013" w14:textId="77777777" w:rsidR="003236AB" w:rsidRPr="0063274F" w:rsidRDefault="00724B9C" w:rsidP="0063274F">
      <w:pPr>
        <w:numPr>
          <w:ilvl w:val="0"/>
          <w:numId w:val="55"/>
        </w:numPr>
        <w:spacing w:after="0" w:line="240" w:lineRule="auto"/>
        <w:ind w:left="567" w:hanging="567"/>
        <w:contextualSpacing/>
        <w:jc w:val="both"/>
        <w:rPr>
          <w:rFonts w:ascii="Arial" w:hAnsi="Arial" w:cs="Arial"/>
        </w:rPr>
      </w:pPr>
      <w:r w:rsidRPr="0063274F">
        <w:rPr>
          <w:rFonts w:ascii="Arial" w:hAnsi="Arial" w:cs="Arial"/>
        </w:rPr>
        <w:t>Każda ze Stron dodatkowo zaświadcza,</w:t>
      </w:r>
      <w:r w:rsidRPr="0063274F">
        <w:rPr>
          <w:rFonts w:ascii="Arial" w:hAnsi="Arial" w:cs="Arial"/>
        </w:rPr>
        <w:t xml:space="preserve"> że w związku z wykonywaniem niniejszej Umowy stosować się będzie do wszystkich obowiązujących Strony wymagań i regulacji wewnętrznych odnośnie standardów etycznego postępowania, przeciwdziałania korupcji, zgodnego z prawem rozliczania transakcji, kosztów </w:t>
      </w:r>
      <w:r w:rsidRPr="0063274F">
        <w:rPr>
          <w:rFonts w:ascii="Arial" w:hAnsi="Arial" w:cs="Arial"/>
        </w:rPr>
        <w:t xml:space="preserve">i wydatków, konfliktu interesów, wręczania i przyjmowania upominków oraz anonimowego zgłaszania i wyjaśniania nieprawidłowości, zarówno bezpośrednio, jak i działając poprzez kontrolowane lub powiązane podmioty gospodarcze Stron. </w:t>
      </w:r>
    </w:p>
    <w:p w14:paraId="40580014" w14:textId="77777777" w:rsidR="003236AB" w:rsidRPr="0063274F" w:rsidRDefault="00724B9C" w:rsidP="0063274F">
      <w:pPr>
        <w:numPr>
          <w:ilvl w:val="0"/>
          <w:numId w:val="55"/>
        </w:numPr>
        <w:spacing w:after="0" w:line="240" w:lineRule="auto"/>
        <w:ind w:left="567" w:hanging="567"/>
        <w:contextualSpacing/>
        <w:jc w:val="both"/>
        <w:rPr>
          <w:rFonts w:ascii="Arial" w:hAnsi="Arial" w:cs="Arial"/>
        </w:rPr>
      </w:pPr>
      <w:r w:rsidRPr="0063274F">
        <w:rPr>
          <w:rFonts w:ascii="Arial" w:hAnsi="Arial" w:cs="Arial"/>
        </w:rPr>
        <w:t>Strony zapewniają, że w zw</w:t>
      </w:r>
      <w:r w:rsidRPr="0063274F">
        <w:rPr>
          <w:rFonts w:ascii="Arial" w:hAnsi="Arial" w:cs="Arial"/>
        </w:rPr>
        <w:t>iązku z zawarciem i realizacją niniejszej Umowy żadna ze Stron, ani żaden z ich właścicieli, udziałowców, akcjonariuszy, członków zarządu, dyrektorów, pracowników, podwykonawców, ani też żadna inna osoba działająca w ich imieniu, nie dokonywała, nie propon</w:t>
      </w:r>
      <w:r w:rsidRPr="0063274F">
        <w:rPr>
          <w:rFonts w:ascii="Arial" w:hAnsi="Arial" w:cs="Arial"/>
        </w:rPr>
        <w:t>owała, ani nie obiecywała, że dokona, nie zaproponuje, ani też nie obieca, że dokona, ani nie upoważni do dokonania żadnej płatności lub innego przekazu stanowiącego korzyść finansową, ani też żadnej innej korzyści bezpośrednio lub pośrednio żadnemu z niże</w:t>
      </w:r>
      <w:r w:rsidRPr="0063274F">
        <w:rPr>
          <w:rFonts w:ascii="Arial" w:hAnsi="Arial" w:cs="Arial"/>
        </w:rPr>
        <w:t xml:space="preserve">j wymienionych: </w:t>
      </w:r>
    </w:p>
    <w:p w14:paraId="40580015" w14:textId="77777777" w:rsidR="003236AB" w:rsidRPr="0063274F" w:rsidRDefault="00724B9C" w:rsidP="0063274F">
      <w:pPr>
        <w:numPr>
          <w:ilvl w:val="0"/>
          <w:numId w:val="54"/>
        </w:numPr>
        <w:spacing w:after="0" w:line="240" w:lineRule="auto"/>
        <w:ind w:hanging="371"/>
        <w:contextualSpacing/>
        <w:jc w:val="both"/>
        <w:rPr>
          <w:rFonts w:ascii="Arial" w:hAnsi="Arial" w:cs="Arial"/>
        </w:rPr>
      </w:pPr>
      <w:r w:rsidRPr="0063274F">
        <w:rPr>
          <w:rFonts w:ascii="Arial" w:hAnsi="Arial" w:cs="Arial"/>
        </w:rPr>
        <w:t>członkowi zarządu, dyrektorowi, pracownikowi, ani agentowi Strony lub któregokolwiek kontrolowanego lub powiązanego podmiotu gospodarczego Stron,</w:t>
      </w:r>
    </w:p>
    <w:p w14:paraId="40580016" w14:textId="77777777" w:rsidR="003236AB" w:rsidRPr="0063274F" w:rsidRDefault="00724B9C" w:rsidP="0063274F">
      <w:pPr>
        <w:numPr>
          <w:ilvl w:val="0"/>
          <w:numId w:val="54"/>
        </w:numPr>
        <w:spacing w:after="0" w:line="240" w:lineRule="auto"/>
        <w:ind w:hanging="371"/>
        <w:contextualSpacing/>
        <w:jc w:val="both"/>
        <w:rPr>
          <w:rFonts w:ascii="Arial" w:hAnsi="Arial" w:cs="Arial"/>
        </w:rPr>
      </w:pPr>
      <w:r w:rsidRPr="0063274F">
        <w:rPr>
          <w:rFonts w:ascii="Arial" w:hAnsi="Arial" w:cs="Arial"/>
        </w:rPr>
        <w:t xml:space="preserve">funkcjonariuszowi publicznemu, rozumianemu jako osobie fizycznej pełniącej funkcję publiczną </w:t>
      </w:r>
      <w:r w:rsidRPr="0063274F">
        <w:rPr>
          <w:rFonts w:ascii="Arial" w:hAnsi="Arial" w:cs="Arial"/>
        </w:rPr>
        <w:t>w znaczeniu nadanym temu pojęciu w systemie prawnym kraju, w którym dochodzi do realizacji niniejszej Umowy, lub w którym znajdują się zarejestrowane siedziby Stron lub któregokolwiek kontrolowanego lub powiązanego podmiotu gospodarczego Stron;</w:t>
      </w:r>
    </w:p>
    <w:p w14:paraId="40580017" w14:textId="77777777" w:rsidR="003236AB" w:rsidRPr="0063274F" w:rsidRDefault="00724B9C" w:rsidP="0063274F">
      <w:pPr>
        <w:numPr>
          <w:ilvl w:val="0"/>
          <w:numId w:val="54"/>
        </w:numPr>
        <w:spacing w:after="0" w:line="240" w:lineRule="auto"/>
        <w:ind w:hanging="371"/>
        <w:contextualSpacing/>
        <w:jc w:val="both"/>
        <w:rPr>
          <w:rFonts w:ascii="Arial" w:hAnsi="Arial" w:cs="Arial"/>
        </w:rPr>
      </w:pPr>
      <w:r w:rsidRPr="0063274F">
        <w:rPr>
          <w:rFonts w:ascii="Arial" w:hAnsi="Arial" w:cs="Arial"/>
        </w:rPr>
        <w:t xml:space="preserve">partii politycznej, członkowi partii politycznej, ani kandydatowi na urząd państwowy; </w:t>
      </w:r>
    </w:p>
    <w:p w14:paraId="40580018" w14:textId="77777777" w:rsidR="003236AB" w:rsidRPr="0063274F" w:rsidRDefault="00724B9C" w:rsidP="0063274F">
      <w:pPr>
        <w:numPr>
          <w:ilvl w:val="0"/>
          <w:numId w:val="54"/>
        </w:numPr>
        <w:spacing w:after="0" w:line="240" w:lineRule="auto"/>
        <w:ind w:hanging="371"/>
        <w:contextualSpacing/>
        <w:jc w:val="both"/>
        <w:rPr>
          <w:rFonts w:ascii="Arial" w:hAnsi="Arial" w:cs="Arial"/>
        </w:rPr>
      </w:pPr>
      <w:r w:rsidRPr="0063274F">
        <w:rPr>
          <w:rFonts w:ascii="Arial" w:hAnsi="Arial" w:cs="Arial"/>
        </w:rPr>
        <w:t xml:space="preserve">agentowi ani pośrednikowi w zamian za opłacenie kogokolwiek z wyżej wymienionych; ani też </w:t>
      </w:r>
    </w:p>
    <w:p w14:paraId="40580019" w14:textId="77777777" w:rsidR="003236AB" w:rsidRPr="0063274F" w:rsidRDefault="00724B9C" w:rsidP="0063274F">
      <w:pPr>
        <w:numPr>
          <w:ilvl w:val="0"/>
          <w:numId w:val="54"/>
        </w:numPr>
        <w:spacing w:after="0" w:line="240" w:lineRule="auto"/>
        <w:ind w:hanging="371"/>
        <w:contextualSpacing/>
        <w:jc w:val="both"/>
        <w:rPr>
          <w:rFonts w:ascii="Arial" w:hAnsi="Arial" w:cs="Arial"/>
        </w:rPr>
      </w:pPr>
      <w:r w:rsidRPr="0063274F">
        <w:rPr>
          <w:rFonts w:ascii="Arial" w:hAnsi="Arial" w:cs="Arial"/>
        </w:rPr>
        <w:t>innej osobie lub podmiotowi – w celu uzyskania ich decyzji, wpływu lub działań</w:t>
      </w:r>
      <w:r w:rsidRPr="0063274F">
        <w:rPr>
          <w:rFonts w:ascii="Arial" w:hAnsi="Arial" w:cs="Arial"/>
        </w:rPr>
        <w:t xml:space="preserve"> mogących skutkować jakimkolwiek niezgodnym z prawem uprzywilejowaniem lub też w dowolnym innym niewłaściwym celu, jeżeli działanie takie narusza lub naruszałoby przepisy prawa w zakresie przeciwdziałania korupcji wydane przez uprawnione organy w Polsce i </w:t>
      </w:r>
      <w:r w:rsidRPr="0063274F">
        <w:rPr>
          <w:rFonts w:ascii="Arial" w:hAnsi="Arial" w:cs="Arial"/>
        </w:rPr>
        <w:t>na terenie Unii Europejskiej, zarówno bezpośrednio, jak i działając poprzez kontrolowane lub powiązane podmioty gospodarcze Stron.</w:t>
      </w:r>
    </w:p>
    <w:p w14:paraId="4058001A" w14:textId="77777777" w:rsidR="003236AB" w:rsidRPr="0063274F" w:rsidRDefault="00724B9C" w:rsidP="0063274F">
      <w:pPr>
        <w:numPr>
          <w:ilvl w:val="0"/>
          <w:numId w:val="55"/>
        </w:numPr>
        <w:spacing w:after="0" w:line="240" w:lineRule="auto"/>
        <w:ind w:left="567" w:hanging="567"/>
        <w:contextualSpacing/>
        <w:jc w:val="both"/>
        <w:rPr>
          <w:rFonts w:ascii="Arial" w:hAnsi="Arial" w:cs="Arial"/>
        </w:rPr>
      </w:pPr>
      <w:r w:rsidRPr="0063274F">
        <w:rPr>
          <w:rFonts w:ascii="Arial" w:hAnsi="Arial" w:cs="Arial"/>
        </w:rPr>
        <w:t>Strony są zobowiązane do niezwłocznego wzajemnego informowania się o każdym przypadku naruszenia postanowień niniejszej klauz</w:t>
      </w:r>
      <w:r w:rsidRPr="0063274F">
        <w:rPr>
          <w:rFonts w:ascii="Arial" w:hAnsi="Arial" w:cs="Arial"/>
        </w:rPr>
        <w:t>uli antykorupcyjnej. Na pisemny wniosek każdej ze Stron, druga Strona niezwłocznie dostarczy informacje i udzieli odpowiedzi na uzasadnione pytania, które dotyczyć będą wykonywania niniejszej Umowy w zakresie zgodności z postanowieniami niniejszej klauzuli</w:t>
      </w:r>
      <w:r w:rsidRPr="0063274F">
        <w:rPr>
          <w:rFonts w:ascii="Arial" w:hAnsi="Arial" w:cs="Arial"/>
        </w:rPr>
        <w:t xml:space="preserve"> antykorupcyjnej.</w:t>
      </w:r>
    </w:p>
    <w:p w14:paraId="4058001B" w14:textId="77777777" w:rsidR="003236AB" w:rsidRPr="0063274F" w:rsidRDefault="00724B9C" w:rsidP="0063274F">
      <w:pPr>
        <w:numPr>
          <w:ilvl w:val="0"/>
          <w:numId w:val="55"/>
        </w:numPr>
        <w:spacing w:after="0" w:line="240" w:lineRule="auto"/>
        <w:ind w:left="567" w:hanging="567"/>
        <w:contextualSpacing/>
        <w:jc w:val="both"/>
        <w:rPr>
          <w:rFonts w:ascii="Arial" w:hAnsi="Arial" w:cs="Arial"/>
        </w:rPr>
      </w:pPr>
      <w:r w:rsidRPr="0063274F">
        <w:rPr>
          <w:rFonts w:ascii="Arial" w:hAnsi="Arial" w:cs="Arial"/>
        </w:rPr>
        <w:t xml:space="preserve">Każda ze Stron zaświadcza, iż w okresie realizacji niniejszej Umowy zapewnia każdej osobie działającej w dobrej wierze możliwość zgłaszania naruszeń prawa za pośrednictwem poczty elektronicznej na adres: </w:t>
      </w:r>
      <w:hyperlink r:id="rId14" w:history="1">
        <w:r w:rsidRPr="0063274F">
          <w:rPr>
            <w:rFonts w:ascii="Arial" w:hAnsi="Arial" w:cs="Arial"/>
            <w:color w:val="0000FF"/>
            <w:u w:val="single"/>
          </w:rPr>
          <w:t>naruszenieprawa@orlen.pl</w:t>
        </w:r>
      </w:hyperlink>
      <w:r w:rsidRPr="0063274F">
        <w:rPr>
          <w:rFonts w:ascii="Arial" w:hAnsi="Arial" w:cs="Arial"/>
        </w:rPr>
        <w:t xml:space="preserve"> lub pod numerem telefonu: +48 800 322 323 – bez identyfikacji numeru osoby dzwoniącej.</w:t>
      </w:r>
    </w:p>
    <w:p w14:paraId="4058001C" w14:textId="77777777" w:rsidR="003236AB" w:rsidRPr="0063274F" w:rsidRDefault="00724B9C" w:rsidP="0063274F">
      <w:pPr>
        <w:numPr>
          <w:ilvl w:val="0"/>
          <w:numId w:val="55"/>
        </w:numPr>
        <w:spacing w:after="0" w:line="240" w:lineRule="auto"/>
        <w:ind w:left="567" w:hanging="567"/>
        <w:contextualSpacing/>
        <w:jc w:val="both"/>
        <w:rPr>
          <w:rFonts w:ascii="Arial" w:hAnsi="Arial" w:cs="Arial"/>
        </w:rPr>
      </w:pPr>
      <w:r w:rsidRPr="0063274F">
        <w:rPr>
          <w:rFonts w:ascii="Arial" w:hAnsi="Arial" w:cs="Arial"/>
        </w:rPr>
        <w:t>W przypadkach stwierdzenia podejrzenia działań korupcyjnych dokonanych w związku lub w celu wykonania niniejszej Umowy przez jakic</w:t>
      </w:r>
      <w:r w:rsidRPr="0063274F">
        <w:rPr>
          <w:rFonts w:ascii="Arial" w:hAnsi="Arial" w:cs="Arial"/>
        </w:rPr>
        <w:t>hkolwiek przedstawicieli każdej ze Stron, Strony zobowiązują się do współpracy w dobrej wierze w celu wyjaśnienia okoliczności dotyczących możliwych działań korupcyjnych.</w:t>
      </w:r>
    </w:p>
    <w:p w14:paraId="4058001D" w14:textId="77777777" w:rsidR="003236AB" w:rsidRPr="0063274F" w:rsidRDefault="00724B9C" w:rsidP="0063274F">
      <w:pPr>
        <w:numPr>
          <w:ilvl w:val="0"/>
          <w:numId w:val="55"/>
        </w:numPr>
        <w:spacing w:after="0" w:line="240" w:lineRule="auto"/>
        <w:ind w:left="567" w:hanging="567"/>
        <w:contextualSpacing/>
        <w:jc w:val="both"/>
        <w:rPr>
          <w:rFonts w:ascii="Arial" w:hAnsi="Arial" w:cs="Arial"/>
        </w:rPr>
      </w:pPr>
      <w:r w:rsidRPr="0063274F">
        <w:rPr>
          <w:rFonts w:ascii="Arial" w:hAnsi="Arial" w:cs="Arial"/>
        </w:rPr>
        <w:t>Oświadczenia Sprzedawcy</w:t>
      </w:r>
      <w:r w:rsidR="00687E80" w:rsidRPr="0063274F">
        <w:rPr>
          <w:rFonts w:ascii="Arial" w:hAnsi="Arial" w:cs="Arial"/>
        </w:rPr>
        <w:t>.</w:t>
      </w:r>
    </w:p>
    <w:p w14:paraId="4058001E" w14:textId="77777777" w:rsidR="00687E80" w:rsidRPr="0063274F" w:rsidRDefault="00687E80" w:rsidP="0063274F">
      <w:pPr>
        <w:pStyle w:val="Akapitzlist"/>
        <w:numPr>
          <w:ilvl w:val="0"/>
          <w:numId w:val="58"/>
        </w:numPr>
        <w:suppressAutoHyphens/>
        <w:spacing w:after="0" w:line="240" w:lineRule="auto"/>
        <w:contextualSpacing w:val="0"/>
        <w:jc w:val="both"/>
        <w:outlineLvl w:val="1"/>
        <w:rPr>
          <w:rFonts w:ascii="Arial" w:eastAsia="Times New Roman" w:hAnsi="Arial" w:cs="Arial"/>
          <w:vanish/>
          <w:lang w:eastAsia="pl-PL"/>
        </w:rPr>
      </w:pPr>
    </w:p>
    <w:p w14:paraId="4058001F" w14:textId="77777777" w:rsidR="00687E80" w:rsidRPr="0063274F" w:rsidRDefault="00687E80" w:rsidP="0063274F">
      <w:pPr>
        <w:pStyle w:val="Akapitzlist"/>
        <w:numPr>
          <w:ilvl w:val="0"/>
          <w:numId w:val="58"/>
        </w:numPr>
        <w:suppressAutoHyphens/>
        <w:spacing w:after="0" w:line="240" w:lineRule="auto"/>
        <w:contextualSpacing w:val="0"/>
        <w:jc w:val="both"/>
        <w:outlineLvl w:val="1"/>
        <w:rPr>
          <w:rFonts w:ascii="Arial" w:eastAsia="Times New Roman" w:hAnsi="Arial" w:cs="Arial"/>
          <w:vanish/>
          <w:lang w:eastAsia="pl-PL"/>
        </w:rPr>
      </w:pPr>
    </w:p>
    <w:p w14:paraId="40580020" w14:textId="77777777" w:rsidR="00687E80" w:rsidRPr="0063274F" w:rsidRDefault="00687E80" w:rsidP="0063274F">
      <w:pPr>
        <w:pStyle w:val="Akapitzlist"/>
        <w:numPr>
          <w:ilvl w:val="0"/>
          <w:numId w:val="58"/>
        </w:numPr>
        <w:suppressAutoHyphens/>
        <w:spacing w:after="0" w:line="240" w:lineRule="auto"/>
        <w:contextualSpacing w:val="0"/>
        <w:jc w:val="both"/>
        <w:outlineLvl w:val="1"/>
        <w:rPr>
          <w:rFonts w:ascii="Arial" w:eastAsia="Times New Roman" w:hAnsi="Arial" w:cs="Arial"/>
          <w:vanish/>
          <w:lang w:eastAsia="pl-PL"/>
        </w:rPr>
      </w:pPr>
    </w:p>
    <w:p w14:paraId="40580021" w14:textId="77777777" w:rsidR="00687E80" w:rsidRPr="0063274F" w:rsidRDefault="00687E80" w:rsidP="0063274F">
      <w:pPr>
        <w:pStyle w:val="Akapitzlist"/>
        <w:numPr>
          <w:ilvl w:val="0"/>
          <w:numId w:val="58"/>
        </w:numPr>
        <w:suppressAutoHyphens/>
        <w:spacing w:after="0" w:line="240" w:lineRule="auto"/>
        <w:contextualSpacing w:val="0"/>
        <w:jc w:val="both"/>
        <w:outlineLvl w:val="1"/>
        <w:rPr>
          <w:rFonts w:ascii="Arial" w:eastAsia="Times New Roman" w:hAnsi="Arial" w:cs="Arial"/>
          <w:vanish/>
          <w:lang w:eastAsia="pl-PL"/>
        </w:rPr>
      </w:pPr>
    </w:p>
    <w:p w14:paraId="40580022" w14:textId="77777777" w:rsidR="00687E80" w:rsidRPr="0063274F" w:rsidRDefault="00687E80" w:rsidP="0063274F">
      <w:pPr>
        <w:pStyle w:val="Akapitzlist"/>
        <w:numPr>
          <w:ilvl w:val="0"/>
          <w:numId w:val="58"/>
        </w:numPr>
        <w:suppressAutoHyphens/>
        <w:spacing w:after="0" w:line="240" w:lineRule="auto"/>
        <w:contextualSpacing w:val="0"/>
        <w:jc w:val="both"/>
        <w:outlineLvl w:val="1"/>
        <w:rPr>
          <w:rFonts w:ascii="Arial" w:eastAsia="Times New Roman" w:hAnsi="Arial" w:cs="Arial"/>
          <w:vanish/>
          <w:lang w:eastAsia="pl-PL"/>
        </w:rPr>
      </w:pPr>
    </w:p>
    <w:p w14:paraId="40580023" w14:textId="77777777" w:rsidR="00687E80" w:rsidRPr="0063274F" w:rsidRDefault="00687E80" w:rsidP="0063274F">
      <w:pPr>
        <w:pStyle w:val="Akapitzlist"/>
        <w:numPr>
          <w:ilvl w:val="0"/>
          <w:numId w:val="58"/>
        </w:numPr>
        <w:suppressAutoHyphens/>
        <w:spacing w:after="0" w:line="240" w:lineRule="auto"/>
        <w:contextualSpacing w:val="0"/>
        <w:jc w:val="both"/>
        <w:outlineLvl w:val="1"/>
        <w:rPr>
          <w:rFonts w:ascii="Arial" w:eastAsia="Times New Roman" w:hAnsi="Arial" w:cs="Arial"/>
          <w:vanish/>
          <w:lang w:eastAsia="pl-PL"/>
        </w:rPr>
      </w:pPr>
    </w:p>
    <w:p w14:paraId="40580024" w14:textId="77777777" w:rsidR="00687E80" w:rsidRPr="0063274F" w:rsidRDefault="00687E80" w:rsidP="0063274F">
      <w:pPr>
        <w:pStyle w:val="Akapitzlist"/>
        <w:numPr>
          <w:ilvl w:val="0"/>
          <w:numId w:val="58"/>
        </w:numPr>
        <w:suppressAutoHyphens/>
        <w:spacing w:after="0" w:line="240" w:lineRule="auto"/>
        <w:contextualSpacing w:val="0"/>
        <w:jc w:val="both"/>
        <w:outlineLvl w:val="1"/>
        <w:rPr>
          <w:rFonts w:ascii="Arial" w:eastAsia="Times New Roman" w:hAnsi="Arial" w:cs="Arial"/>
          <w:vanish/>
          <w:lang w:eastAsia="pl-PL"/>
        </w:rPr>
      </w:pPr>
    </w:p>
    <w:p w14:paraId="40580025" w14:textId="77777777" w:rsidR="00687E80" w:rsidRPr="0063274F" w:rsidRDefault="00687E80" w:rsidP="0063274F">
      <w:pPr>
        <w:pStyle w:val="Akapitzlist"/>
        <w:numPr>
          <w:ilvl w:val="0"/>
          <w:numId w:val="58"/>
        </w:numPr>
        <w:suppressAutoHyphens/>
        <w:spacing w:after="0" w:line="240" w:lineRule="auto"/>
        <w:contextualSpacing w:val="0"/>
        <w:jc w:val="both"/>
        <w:outlineLvl w:val="1"/>
        <w:rPr>
          <w:rFonts w:ascii="Arial" w:eastAsia="Times New Roman" w:hAnsi="Arial" w:cs="Arial"/>
          <w:vanish/>
          <w:lang w:eastAsia="pl-PL"/>
        </w:rPr>
      </w:pPr>
    </w:p>
    <w:p w14:paraId="40580026" w14:textId="77777777" w:rsidR="003236AB" w:rsidRPr="0063274F" w:rsidRDefault="00724B9C" w:rsidP="0063274F">
      <w:pPr>
        <w:pStyle w:val="H2"/>
        <w:numPr>
          <w:ilvl w:val="1"/>
          <w:numId w:val="58"/>
        </w:numPr>
        <w:spacing w:before="0" w:after="0" w:line="240" w:lineRule="auto"/>
        <w:rPr>
          <w:rFonts w:ascii="Arial" w:hAnsi="Arial" w:cs="Arial"/>
          <w:color w:val="auto"/>
          <w:szCs w:val="22"/>
        </w:rPr>
      </w:pPr>
      <w:r w:rsidRPr="0063274F">
        <w:rPr>
          <w:rFonts w:ascii="Arial" w:hAnsi="Arial" w:cs="Arial"/>
          <w:color w:val="auto"/>
          <w:szCs w:val="22"/>
        </w:rPr>
        <w:t>Sprzedawca oświadcza, że zgodnie z jego najlepszą wi</w:t>
      </w:r>
      <w:r w:rsidRPr="0063274F">
        <w:rPr>
          <w:rFonts w:ascii="Arial" w:hAnsi="Arial" w:cs="Arial"/>
          <w:color w:val="auto"/>
          <w:szCs w:val="22"/>
        </w:rPr>
        <w:t>edzą, na dzień zawarcia Umowy zarówno on, jak i jego podmioty zależne, dominujące oraz członkowie jego organów oraz osoby działające w jego imieniu i na jego rzecz:</w:t>
      </w:r>
    </w:p>
    <w:p w14:paraId="40580027" w14:textId="77777777" w:rsidR="003236AB" w:rsidRPr="0063274F" w:rsidRDefault="00724B9C" w:rsidP="0063274F">
      <w:pPr>
        <w:pStyle w:val="H3"/>
        <w:numPr>
          <w:ilvl w:val="2"/>
          <w:numId w:val="52"/>
        </w:numPr>
        <w:tabs>
          <w:tab w:val="clear" w:pos="850"/>
          <w:tab w:val="clear" w:pos="1418"/>
        </w:tabs>
        <w:spacing w:before="0" w:after="0" w:line="240" w:lineRule="auto"/>
        <w:ind w:left="1418"/>
        <w:rPr>
          <w:rFonts w:ascii="Arial" w:hAnsi="Arial" w:cs="Arial"/>
          <w:color w:val="auto"/>
          <w:szCs w:val="22"/>
        </w:rPr>
      </w:pPr>
      <w:r w:rsidRPr="0063274F">
        <w:rPr>
          <w:rFonts w:ascii="Arial" w:hAnsi="Arial" w:cs="Arial"/>
          <w:color w:val="auto"/>
          <w:szCs w:val="22"/>
        </w:rPr>
        <w:t>pozostają w zgodności z przepisami sankcyjnymi wprowadzonymi przez Organizację Narodów Zjed</w:t>
      </w:r>
      <w:r w:rsidRPr="0063274F">
        <w:rPr>
          <w:rFonts w:ascii="Arial" w:hAnsi="Arial" w:cs="Arial"/>
          <w:color w:val="auto"/>
          <w:szCs w:val="22"/>
        </w:rPr>
        <w:t xml:space="preserve">noczonych, Unię Europejską, państwa członkowskie Unii Europejskiej i Europejskiego Obszaru Gospodarczego, Stany Zjednoczone Ameryki Północnej, Zjednoczone Królestwo Wielkiej Brytanii i Irlandii Północnej, </w:t>
      </w:r>
      <w:r w:rsidRPr="0063274F">
        <w:rPr>
          <w:rFonts w:ascii="Arial" w:hAnsi="Arial" w:cs="Arial"/>
          <w:color w:val="auto"/>
          <w:szCs w:val="22"/>
        </w:rPr>
        <w:lastRenderedPageBreak/>
        <w:t>a także inne podmioty o podobnym charakterze oraz o</w:t>
      </w:r>
      <w:r w:rsidRPr="0063274F">
        <w:rPr>
          <w:rFonts w:ascii="Arial" w:hAnsi="Arial" w:cs="Arial"/>
          <w:color w:val="auto"/>
          <w:szCs w:val="22"/>
        </w:rPr>
        <w:t>rgany działające w ich imieniu (dalej: „</w:t>
      </w:r>
      <w:r w:rsidRPr="0063274F">
        <w:rPr>
          <w:rFonts w:ascii="Arial" w:hAnsi="Arial" w:cs="Arial"/>
          <w:b/>
          <w:bCs/>
          <w:color w:val="auto"/>
          <w:szCs w:val="22"/>
        </w:rPr>
        <w:t>Przepisy Sankcyjne</w:t>
      </w:r>
      <w:r w:rsidRPr="0063274F">
        <w:rPr>
          <w:rFonts w:ascii="Arial" w:hAnsi="Arial" w:cs="Arial"/>
          <w:color w:val="auto"/>
          <w:szCs w:val="22"/>
        </w:rPr>
        <w:t>”);</w:t>
      </w:r>
    </w:p>
    <w:p w14:paraId="40580028" w14:textId="77777777" w:rsidR="003236AB" w:rsidRPr="0063274F" w:rsidRDefault="00724B9C" w:rsidP="0063274F">
      <w:pPr>
        <w:pStyle w:val="H3"/>
        <w:numPr>
          <w:ilvl w:val="2"/>
          <w:numId w:val="52"/>
        </w:numPr>
        <w:tabs>
          <w:tab w:val="clear" w:pos="850"/>
          <w:tab w:val="clear" w:pos="1418"/>
        </w:tabs>
        <w:spacing w:before="0" w:after="0" w:line="240" w:lineRule="auto"/>
        <w:ind w:left="1418"/>
        <w:rPr>
          <w:rFonts w:ascii="Arial" w:hAnsi="Arial" w:cs="Arial"/>
          <w:color w:val="auto"/>
          <w:szCs w:val="22"/>
        </w:rPr>
      </w:pPr>
      <w:r w:rsidRPr="0063274F">
        <w:rPr>
          <w:rFonts w:ascii="Arial" w:hAnsi="Arial" w:cs="Arial"/>
          <w:color w:val="auto"/>
          <w:szCs w:val="22"/>
        </w:rPr>
        <w:t>nie są objęte jakimikolwiek sankcjami, w tym ekonomicznymi, embargami handlowymi lub innymi środkami restrykcyjnymi nałożonymi na podstawie Przepisów Sankcyjnych oraz nie są osobami prawnymi lub</w:t>
      </w:r>
      <w:r w:rsidRPr="0063274F">
        <w:rPr>
          <w:rFonts w:ascii="Arial" w:hAnsi="Arial" w:cs="Arial"/>
          <w:color w:val="auto"/>
          <w:szCs w:val="22"/>
        </w:rPr>
        <w:t xml:space="preserve"> fizycznymi, z którymi Przepisy Sankcyjne zabraniają przeprowadzenia transakcji (dalej: „</w:t>
      </w:r>
      <w:r w:rsidRPr="0063274F">
        <w:rPr>
          <w:rFonts w:ascii="Arial" w:hAnsi="Arial" w:cs="Arial"/>
          <w:b/>
          <w:bCs/>
          <w:color w:val="auto"/>
          <w:szCs w:val="22"/>
        </w:rPr>
        <w:t>Podmiot Objęty Sankcjami</w:t>
      </w:r>
      <w:r w:rsidRPr="0063274F">
        <w:rPr>
          <w:rFonts w:ascii="Arial" w:hAnsi="Arial" w:cs="Arial"/>
          <w:color w:val="auto"/>
          <w:szCs w:val="22"/>
        </w:rPr>
        <w:t>”);</w:t>
      </w:r>
    </w:p>
    <w:p w14:paraId="40580029" w14:textId="77777777" w:rsidR="003236AB" w:rsidRPr="0063274F" w:rsidRDefault="00724B9C" w:rsidP="0063274F">
      <w:pPr>
        <w:pStyle w:val="H3"/>
        <w:numPr>
          <w:ilvl w:val="2"/>
          <w:numId w:val="52"/>
        </w:numPr>
        <w:tabs>
          <w:tab w:val="clear" w:pos="850"/>
          <w:tab w:val="clear" w:pos="1418"/>
        </w:tabs>
        <w:spacing w:before="0" w:after="0" w:line="240" w:lineRule="auto"/>
        <w:ind w:left="1418"/>
        <w:rPr>
          <w:rFonts w:ascii="Arial" w:hAnsi="Arial" w:cs="Arial"/>
          <w:color w:val="auto"/>
          <w:szCs w:val="22"/>
        </w:rPr>
      </w:pPr>
      <w:r w:rsidRPr="0063274F">
        <w:rPr>
          <w:rFonts w:ascii="Arial" w:hAnsi="Arial" w:cs="Arial"/>
          <w:color w:val="auto"/>
          <w:szCs w:val="22"/>
        </w:rPr>
        <w:t>nie są bezpośrednio lub pośrednio własnością lub nie są kontrolowane przez osoby prawne lub fizyczne spełniające kryteria opisane w pkt. (i</w:t>
      </w:r>
      <w:r w:rsidRPr="0063274F">
        <w:rPr>
          <w:rFonts w:ascii="Arial" w:hAnsi="Arial" w:cs="Arial"/>
          <w:color w:val="auto"/>
          <w:szCs w:val="22"/>
        </w:rPr>
        <w:t>i) powyżej;</w:t>
      </w:r>
    </w:p>
    <w:p w14:paraId="4058002A" w14:textId="77777777" w:rsidR="003236AB" w:rsidRPr="0063274F" w:rsidRDefault="00724B9C" w:rsidP="0063274F">
      <w:pPr>
        <w:pStyle w:val="H3"/>
        <w:numPr>
          <w:ilvl w:val="2"/>
          <w:numId w:val="52"/>
        </w:numPr>
        <w:tabs>
          <w:tab w:val="clear" w:pos="850"/>
          <w:tab w:val="clear" w:pos="1418"/>
        </w:tabs>
        <w:spacing w:before="0" w:after="0" w:line="240" w:lineRule="auto"/>
        <w:ind w:left="1418"/>
        <w:rPr>
          <w:rFonts w:ascii="Arial" w:hAnsi="Arial" w:cs="Arial"/>
          <w:color w:val="auto"/>
          <w:szCs w:val="22"/>
        </w:rPr>
      </w:pPr>
      <w:r w:rsidRPr="0063274F">
        <w:rPr>
          <w:rFonts w:ascii="Arial" w:hAnsi="Arial" w:cs="Arial"/>
          <w:color w:val="auto"/>
          <w:szCs w:val="22"/>
        </w:rPr>
        <w:t>nie zamieszkują lub nie posiadają siedziby lub głównego miejsca działalności w państwie objętym Przepisami Sankcyjnymi lub nie są utworzone pod prawem państwa objętego Przepisami Sankcyjnymi;</w:t>
      </w:r>
    </w:p>
    <w:p w14:paraId="4058002B" w14:textId="77777777" w:rsidR="003236AB" w:rsidRPr="0063274F" w:rsidRDefault="00724B9C" w:rsidP="0063274F">
      <w:pPr>
        <w:pStyle w:val="H3"/>
        <w:numPr>
          <w:ilvl w:val="2"/>
          <w:numId w:val="52"/>
        </w:numPr>
        <w:tabs>
          <w:tab w:val="clear" w:pos="850"/>
          <w:tab w:val="clear" w:pos="1418"/>
        </w:tabs>
        <w:spacing w:before="0" w:after="0" w:line="240" w:lineRule="auto"/>
        <w:ind w:left="1418"/>
        <w:rPr>
          <w:rFonts w:ascii="Arial" w:hAnsi="Arial" w:cs="Arial"/>
          <w:color w:val="auto"/>
          <w:szCs w:val="22"/>
        </w:rPr>
      </w:pPr>
      <w:r w:rsidRPr="0063274F">
        <w:rPr>
          <w:rFonts w:ascii="Arial" w:hAnsi="Arial" w:cs="Arial"/>
          <w:color w:val="auto"/>
          <w:szCs w:val="22"/>
        </w:rPr>
        <w:t>nie uczestniczą w żadnym postępowaniu lub dochodzeni</w:t>
      </w:r>
      <w:r w:rsidRPr="0063274F">
        <w:rPr>
          <w:rFonts w:ascii="Arial" w:hAnsi="Arial" w:cs="Arial"/>
          <w:color w:val="auto"/>
          <w:szCs w:val="22"/>
        </w:rPr>
        <w:t>u prowadzonym przeciwko nim w związku z naruszeniem jakichkolwiek Przepisów Sankcyjnych.</w:t>
      </w:r>
    </w:p>
    <w:p w14:paraId="4058002C" w14:textId="77777777" w:rsidR="003236AB" w:rsidRPr="0063274F" w:rsidRDefault="00724B9C" w:rsidP="0063274F">
      <w:pPr>
        <w:pStyle w:val="H3"/>
        <w:numPr>
          <w:ilvl w:val="0"/>
          <w:numId w:val="55"/>
        </w:numPr>
        <w:tabs>
          <w:tab w:val="clear" w:pos="1418"/>
        </w:tabs>
        <w:spacing w:before="0" w:after="0" w:line="240" w:lineRule="auto"/>
        <w:ind w:left="567" w:hanging="567"/>
        <w:rPr>
          <w:rFonts w:ascii="Arial" w:hAnsi="Arial" w:cs="Arial"/>
          <w:b/>
          <w:caps/>
          <w:vanish/>
          <w:szCs w:val="22"/>
        </w:rPr>
      </w:pPr>
      <w:r w:rsidRPr="0063274F">
        <w:rPr>
          <w:rFonts w:ascii="Arial" w:hAnsi="Arial" w:cs="Arial"/>
          <w:szCs w:val="22"/>
        </w:rPr>
        <w:t>Zobowiązania Sprzedawcy</w:t>
      </w:r>
    </w:p>
    <w:p w14:paraId="4058002D" w14:textId="77777777" w:rsidR="003236AB" w:rsidRPr="0063274F" w:rsidRDefault="00724B9C" w:rsidP="0063274F">
      <w:pPr>
        <w:pStyle w:val="H2"/>
        <w:numPr>
          <w:ilvl w:val="1"/>
          <w:numId w:val="55"/>
        </w:numPr>
        <w:spacing w:before="0" w:after="0" w:line="240" w:lineRule="auto"/>
        <w:ind w:left="1134"/>
        <w:rPr>
          <w:rFonts w:ascii="Arial" w:hAnsi="Arial" w:cs="Arial"/>
          <w:szCs w:val="22"/>
        </w:rPr>
      </w:pPr>
      <w:r w:rsidRPr="0063274F">
        <w:rPr>
          <w:rFonts w:ascii="Arial" w:hAnsi="Arial" w:cs="Arial"/>
          <w:szCs w:val="22"/>
        </w:rPr>
        <w:t>.</w:t>
      </w:r>
    </w:p>
    <w:p w14:paraId="4058002E" w14:textId="77777777" w:rsidR="00687E80" w:rsidRPr="0063274F" w:rsidRDefault="00687E80" w:rsidP="0063274F">
      <w:pPr>
        <w:pStyle w:val="Akapitzlist"/>
        <w:numPr>
          <w:ilvl w:val="0"/>
          <w:numId w:val="57"/>
        </w:numPr>
        <w:suppressAutoHyphens/>
        <w:spacing w:after="0" w:line="240" w:lineRule="auto"/>
        <w:contextualSpacing w:val="0"/>
        <w:jc w:val="both"/>
        <w:outlineLvl w:val="1"/>
        <w:rPr>
          <w:rFonts w:ascii="Arial" w:eastAsia="Times New Roman" w:hAnsi="Arial" w:cs="Arial"/>
          <w:vanish/>
          <w:color w:val="000000"/>
          <w:lang w:eastAsia="pl-PL"/>
        </w:rPr>
      </w:pPr>
    </w:p>
    <w:p w14:paraId="4058002F" w14:textId="77777777" w:rsidR="00687E80" w:rsidRPr="0063274F" w:rsidRDefault="00687E80" w:rsidP="0063274F">
      <w:pPr>
        <w:pStyle w:val="Akapitzlist"/>
        <w:numPr>
          <w:ilvl w:val="0"/>
          <w:numId w:val="57"/>
        </w:numPr>
        <w:suppressAutoHyphens/>
        <w:spacing w:after="0" w:line="240" w:lineRule="auto"/>
        <w:contextualSpacing w:val="0"/>
        <w:jc w:val="both"/>
        <w:outlineLvl w:val="1"/>
        <w:rPr>
          <w:rFonts w:ascii="Arial" w:eastAsia="Times New Roman" w:hAnsi="Arial" w:cs="Arial"/>
          <w:vanish/>
          <w:color w:val="000000"/>
          <w:lang w:eastAsia="pl-PL"/>
        </w:rPr>
      </w:pPr>
    </w:p>
    <w:p w14:paraId="40580030" w14:textId="77777777" w:rsidR="00687E80" w:rsidRPr="0063274F" w:rsidRDefault="00687E80" w:rsidP="0063274F">
      <w:pPr>
        <w:pStyle w:val="Akapitzlist"/>
        <w:numPr>
          <w:ilvl w:val="0"/>
          <w:numId w:val="57"/>
        </w:numPr>
        <w:suppressAutoHyphens/>
        <w:spacing w:after="0" w:line="240" w:lineRule="auto"/>
        <w:contextualSpacing w:val="0"/>
        <w:jc w:val="both"/>
        <w:outlineLvl w:val="1"/>
        <w:rPr>
          <w:rFonts w:ascii="Arial" w:eastAsia="Times New Roman" w:hAnsi="Arial" w:cs="Arial"/>
          <w:vanish/>
          <w:color w:val="000000"/>
          <w:lang w:eastAsia="pl-PL"/>
        </w:rPr>
      </w:pPr>
    </w:p>
    <w:p w14:paraId="40580031" w14:textId="77777777" w:rsidR="00687E80" w:rsidRPr="0063274F" w:rsidRDefault="00687E80" w:rsidP="0063274F">
      <w:pPr>
        <w:pStyle w:val="Akapitzlist"/>
        <w:numPr>
          <w:ilvl w:val="0"/>
          <w:numId w:val="57"/>
        </w:numPr>
        <w:suppressAutoHyphens/>
        <w:spacing w:after="0" w:line="240" w:lineRule="auto"/>
        <w:contextualSpacing w:val="0"/>
        <w:jc w:val="both"/>
        <w:outlineLvl w:val="1"/>
        <w:rPr>
          <w:rFonts w:ascii="Arial" w:eastAsia="Times New Roman" w:hAnsi="Arial" w:cs="Arial"/>
          <w:vanish/>
          <w:color w:val="000000"/>
          <w:lang w:eastAsia="pl-PL"/>
        </w:rPr>
      </w:pPr>
    </w:p>
    <w:p w14:paraId="40580032" w14:textId="77777777" w:rsidR="00687E80" w:rsidRPr="0063274F" w:rsidRDefault="00687E80" w:rsidP="0063274F">
      <w:pPr>
        <w:pStyle w:val="Akapitzlist"/>
        <w:numPr>
          <w:ilvl w:val="0"/>
          <w:numId w:val="57"/>
        </w:numPr>
        <w:suppressAutoHyphens/>
        <w:spacing w:after="0" w:line="240" w:lineRule="auto"/>
        <w:contextualSpacing w:val="0"/>
        <w:jc w:val="both"/>
        <w:outlineLvl w:val="1"/>
        <w:rPr>
          <w:rFonts w:ascii="Arial" w:eastAsia="Times New Roman" w:hAnsi="Arial" w:cs="Arial"/>
          <w:vanish/>
          <w:color w:val="000000"/>
          <w:lang w:eastAsia="pl-PL"/>
        </w:rPr>
      </w:pPr>
    </w:p>
    <w:p w14:paraId="40580033" w14:textId="77777777" w:rsidR="00687E80" w:rsidRPr="0063274F" w:rsidRDefault="00687E80" w:rsidP="0063274F">
      <w:pPr>
        <w:pStyle w:val="Akapitzlist"/>
        <w:numPr>
          <w:ilvl w:val="0"/>
          <w:numId w:val="57"/>
        </w:numPr>
        <w:suppressAutoHyphens/>
        <w:spacing w:after="0" w:line="240" w:lineRule="auto"/>
        <w:contextualSpacing w:val="0"/>
        <w:jc w:val="both"/>
        <w:outlineLvl w:val="1"/>
        <w:rPr>
          <w:rFonts w:ascii="Arial" w:eastAsia="Times New Roman" w:hAnsi="Arial" w:cs="Arial"/>
          <w:vanish/>
          <w:color w:val="000000"/>
          <w:lang w:eastAsia="pl-PL"/>
        </w:rPr>
      </w:pPr>
    </w:p>
    <w:p w14:paraId="40580034" w14:textId="77777777" w:rsidR="00687E80" w:rsidRPr="0063274F" w:rsidRDefault="00687E80" w:rsidP="0063274F">
      <w:pPr>
        <w:pStyle w:val="Akapitzlist"/>
        <w:numPr>
          <w:ilvl w:val="0"/>
          <w:numId w:val="57"/>
        </w:numPr>
        <w:suppressAutoHyphens/>
        <w:spacing w:after="0" w:line="240" w:lineRule="auto"/>
        <w:contextualSpacing w:val="0"/>
        <w:jc w:val="both"/>
        <w:outlineLvl w:val="1"/>
        <w:rPr>
          <w:rFonts w:ascii="Arial" w:eastAsia="Times New Roman" w:hAnsi="Arial" w:cs="Arial"/>
          <w:vanish/>
          <w:color w:val="000000"/>
          <w:lang w:eastAsia="pl-PL"/>
        </w:rPr>
      </w:pPr>
    </w:p>
    <w:p w14:paraId="40580035" w14:textId="77777777" w:rsidR="00687E80" w:rsidRPr="0063274F" w:rsidRDefault="00687E80" w:rsidP="0063274F">
      <w:pPr>
        <w:pStyle w:val="Akapitzlist"/>
        <w:numPr>
          <w:ilvl w:val="0"/>
          <w:numId w:val="57"/>
        </w:numPr>
        <w:suppressAutoHyphens/>
        <w:spacing w:after="0" w:line="240" w:lineRule="auto"/>
        <w:contextualSpacing w:val="0"/>
        <w:jc w:val="both"/>
        <w:outlineLvl w:val="1"/>
        <w:rPr>
          <w:rFonts w:ascii="Arial" w:eastAsia="Times New Roman" w:hAnsi="Arial" w:cs="Arial"/>
          <w:vanish/>
          <w:color w:val="000000"/>
          <w:lang w:eastAsia="pl-PL"/>
        </w:rPr>
      </w:pPr>
    </w:p>
    <w:p w14:paraId="40580036" w14:textId="77777777" w:rsidR="00687E80" w:rsidRPr="0063274F" w:rsidRDefault="00687E80" w:rsidP="0063274F">
      <w:pPr>
        <w:pStyle w:val="Akapitzlist"/>
        <w:numPr>
          <w:ilvl w:val="0"/>
          <w:numId w:val="57"/>
        </w:numPr>
        <w:suppressAutoHyphens/>
        <w:spacing w:after="0" w:line="240" w:lineRule="auto"/>
        <w:contextualSpacing w:val="0"/>
        <w:jc w:val="both"/>
        <w:outlineLvl w:val="1"/>
        <w:rPr>
          <w:rFonts w:ascii="Arial" w:eastAsia="Times New Roman" w:hAnsi="Arial" w:cs="Arial"/>
          <w:vanish/>
          <w:color w:val="000000"/>
          <w:lang w:eastAsia="pl-PL"/>
        </w:rPr>
      </w:pPr>
    </w:p>
    <w:p w14:paraId="40580037" w14:textId="77777777" w:rsidR="003236AB" w:rsidRPr="0063274F" w:rsidRDefault="00724B9C" w:rsidP="0063274F">
      <w:pPr>
        <w:pStyle w:val="H2"/>
        <w:numPr>
          <w:ilvl w:val="1"/>
          <w:numId w:val="57"/>
        </w:numPr>
        <w:spacing w:before="0" w:after="0" w:line="240" w:lineRule="auto"/>
        <w:rPr>
          <w:rFonts w:ascii="Arial" w:hAnsi="Arial" w:cs="Arial"/>
          <w:szCs w:val="22"/>
        </w:rPr>
      </w:pPr>
      <w:r w:rsidRPr="0063274F">
        <w:rPr>
          <w:rFonts w:ascii="Arial" w:hAnsi="Arial" w:cs="Arial"/>
          <w:szCs w:val="22"/>
        </w:rPr>
        <w:t>Sprzedawca zobowiązuje się, że w okresie obowiązywania Umowy:</w:t>
      </w:r>
    </w:p>
    <w:p w14:paraId="40580038" w14:textId="77777777" w:rsidR="003236AB" w:rsidRPr="0063274F" w:rsidRDefault="00724B9C" w:rsidP="0063274F">
      <w:pPr>
        <w:pStyle w:val="H3"/>
        <w:numPr>
          <w:ilvl w:val="2"/>
          <w:numId w:val="53"/>
        </w:numPr>
        <w:tabs>
          <w:tab w:val="clear" w:pos="850"/>
          <w:tab w:val="clear" w:pos="1418"/>
          <w:tab w:val="left" w:pos="1701"/>
        </w:tabs>
        <w:spacing w:before="0" w:after="0" w:line="240" w:lineRule="auto"/>
        <w:ind w:left="1701" w:hanging="567"/>
        <w:rPr>
          <w:rFonts w:ascii="Arial" w:hAnsi="Arial" w:cs="Arial"/>
          <w:szCs w:val="22"/>
        </w:rPr>
      </w:pPr>
      <w:r w:rsidRPr="0063274F">
        <w:rPr>
          <w:rFonts w:ascii="Arial" w:hAnsi="Arial" w:cs="Arial"/>
          <w:szCs w:val="22"/>
        </w:rPr>
        <w:t xml:space="preserve">zarówno on, jak i jego podmioty zależne oraz członkowie jego organów oraz osoby działające w jego imieniu i na jego rzecz będą prowadzić działalność zgodnie z Przepisami Sankcyjnymi; </w:t>
      </w:r>
    </w:p>
    <w:p w14:paraId="40580039" w14:textId="77777777" w:rsidR="003236AB" w:rsidRPr="0063274F" w:rsidRDefault="00724B9C" w:rsidP="0063274F">
      <w:pPr>
        <w:pStyle w:val="H3"/>
        <w:numPr>
          <w:ilvl w:val="2"/>
          <w:numId w:val="53"/>
        </w:numPr>
        <w:tabs>
          <w:tab w:val="clear" w:pos="850"/>
          <w:tab w:val="clear" w:pos="1418"/>
          <w:tab w:val="left" w:pos="1701"/>
        </w:tabs>
        <w:spacing w:before="0" w:after="0" w:line="240" w:lineRule="auto"/>
        <w:ind w:left="1701" w:hanging="567"/>
        <w:rPr>
          <w:rFonts w:ascii="Arial" w:hAnsi="Arial" w:cs="Arial"/>
          <w:szCs w:val="22"/>
        </w:rPr>
      </w:pPr>
      <w:r w:rsidRPr="0063274F">
        <w:rPr>
          <w:rFonts w:ascii="Arial" w:hAnsi="Arial" w:cs="Arial"/>
          <w:szCs w:val="22"/>
        </w:rPr>
        <w:t>jakiekolwiek przysługujące mu na podstawie Umowy wynagrodzenie nie będzi</w:t>
      </w:r>
      <w:r w:rsidRPr="0063274F">
        <w:rPr>
          <w:rFonts w:ascii="Arial" w:hAnsi="Arial" w:cs="Arial"/>
          <w:szCs w:val="22"/>
        </w:rPr>
        <w:t xml:space="preserve">e bezpośrednio lub pośrednio dostępne dla Podmiotu Objętego Sankcjami lub nie zostanie użyte do osiągnięcia korzyści przez Podmiot Objęty Sankcjami, w zakresie, w jakim takie działanie jest niedozwolone na mocy Przepisów Sankcyjnych; </w:t>
      </w:r>
    </w:p>
    <w:p w14:paraId="4058003A" w14:textId="77777777" w:rsidR="003236AB" w:rsidRPr="0063274F" w:rsidRDefault="00724B9C" w:rsidP="0063274F">
      <w:pPr>
        <w:pStyle w:val="H3"/>
        <w:numPr>
          <w:ilvl w:val="2"/>
          <w:numId w:val="53"/>
        </w:numPr>
        <w:tabs>
          <w:tab w:val="clear" w:pos="1418"/>
          <w:tab w:val="left" w:pos="1701"/>
        </w:tabs>
        <w:spacing w:before="0" w:after="0" w:line="240" w:lineRule="auto"/>
        <w:ind w:left="1701" w:hanging="567"/>
        <w:rPr>
          <w:rFonts w:ascii="Arial" w:hAnsi="Arial" w:cs="Arial"/>
          <w:szCs w:val="22"/>
        </w:rPr>
      </w:pPr>
      <w:r w:rsidRPr="0063274F">
        <w:rPr>
          <w:rFonts w:ascii="Arial" w:hAnsi="Arial" w:cs="Arial"/>
          <w:szCs w:val="22"/>
        </w:rPr>
        <w:t>wszelkie oświadczenia</w:t>
      </w:r>
      <w:r w:rsidRPr="0063274F">
        <w:rPr>
          <w:rFonts w:ascii="Arial" w:hAnsi="Arial" w:cs="Arial"/>
          <w:szCs w:val="22"/>
        </w:rPr>
        <w:t xml:space="preserve"> złożone w pkt. 1 pozostaną prawdziwe.</w:t>
      </w:r>
    </w:p>
    <w:p w14:paraId="4058003B" w14:textId="77777777" w:rsidR="003236AB" w:rsidRPr="0063274F" w:rsidRDefault="00724B9C" w:rsidP="0063274F">
      <w:pPr>
        <w:pStyle w:val="H2"/>
        <w:numPr>
          <w:ilvl w:val="1"/>
          <w:numId w:val="55"/>
        </w:numPr>
        <w:spacing w:before="0" w:after="0" w:line="240" w:lineRule="auto"/>
        <w:rPr>
          <w:rFonts w:ascii="Arial" w:hAnsi="Arial" w:cs="Arial"/>
          <w:szCs w:val="22"/>
        </w:rPr>
      </w:pPr>
      <w:r w:rsidRPr="0063274F">
        <w:rPr>
          <w:rFonts w:ascii="Arial" w:hAnsi="Arial" w:cs="Arial"/>
          <w:szCs w:val="22"/>
        </w:rPr>
        <w:t xml:space="preserve">W przypadku, gdy którekolwiek oświadczenie złożone w pkt. 9.1 stanie się nieprawdziwe, niezwłocznie, jednak nie później niż w terminie 30 dni od powzięcia o takim przypadku informacji </w:t>
      </w:r>
      <w:r w:rsidR="00687E80" w:rsidRPr="0063274F">
        <w:rPr>
          <w:rFonts w:ascii="Arial" w:hAnsi="Arial" w:cs="Arial"/>
          <w:szCs w:val="22"/>
        </w:rPr>
        <w:t>Sprzedawca</w:t>
      </w:r>
      <w:r w:rsidRPr="0063274F">
        <w:rPr>
          <w:rFonts w:ascii="Arial" w:hAnsi="Arial" w:cs="Arial"/>
          <w:szCs w:val="22"/>
        </w:rPr>
        <w:t xml:space="preserve"> poinformuje, o ile nie</w:t>
      </w:r>
      <w:r w:rsidRPr="0063274F">
        <w:rPr>
          <w:rFonts w:ascii="Arial" w:hAnsi="Arial" w:cs="Arial"/>
          <w:szCs w:val="22"/>
        </w:rPr>
        <w:t xml:space="preserve"> będzie to prawnie zakazane, </w:t>
      </w:r>
      <w:r w:rsidR="00687E80" w:rsidRPr="0063274F">
        <w:rPr>
          <w:rFonts w:ascii="Arial" w:hAnsi="Arial" w:cs="Arial"/>
          <w:szCs w:val="22"/>
        </w:rPr>
        <w:t>Kupującego</w:t>
      </w:r>
      <w:r w:rsidRPr="0063274F">
        <w:rPr>
          <w:rFonts w:ascii="Arial" w:hAnsi="Arial" w:cs="Arial"/>
          <w:szCs w:val="22"/>
        </w:rPr>
        <w:t xml:space="preserve"> o każdym takim przypadku oraz o podjętych działaniach zmierzających do przywrócenia prawdziwości takich oświadczeń;</w:t>
      </w:r>
    </w:p>
    <w:p w14:paraId="4058003C" w14:textId="77777777" w:rsidR="0012249F" w:rsidRPr="0063274F" w:rsidRDefault="00724B9C" w:rsidP="0063274F">
      <w:pPr>
        <w:pStyle w:val="H2"/>
        <w:numPr>
          <w:ilvl w:val="1"/>
          <w:numId w:val="55"/>
        </w:numPr>
        <w:spacing w:before="0" w:after="0" w:line="240" w:lineRule="auto"/>
        <w:rPr>
          <w:rFonts w:ascii="Arial" w:hAnsi="Arial" w:cs="Arial"/>
          <w:szCs w:val="22"/>
        </w:rPr>
      </w:pPr>
      <w:r w:rsidRPr="0063274F">
        <w:rPr>
          <w:rFonts w:ascii="Arial" w:hAnsi="Arial" w:cs="Arial"/>
          <w:szCs w:val="22"/>
        </w:rPr>
        <w:t xml:space="preserve">W przypadku naruszenia zobowiązań określonych w pkt. 9.1 </w:t>
      </w:r>
      <w:r w:rsidR="00687E80" w:rsidRPr="0063274F">
        <w:rPr>
          <w:rFonts w:ascii="Arial" w:hAnsi="Arial" w:cs="Arial"/>
          <w:szCs w:val="22"/>
        </w:rPr>
        <w:t>Kupujący</w:t>
      </w:r>
      <w:r w:rsidRPr="0063274F">
        <w:rPr>
          <w:rFonts w:ascii="Arial" w:hAnsi="Arial" w:cs="Arial"/>
          <w:szCs w:val="22"/>
        </w:rPr>
        <w:t xml:space="preserve"> uprawniony będzie do rozwiązania U</w:t>
      </w:r>
      <w:r w:rsidRPr="0063274F">
        <w:rPr>
          <w:rFonts w:ascii="Arial" w:hAnsi="Arial" w:cs="Arial"/>
          <w:szCs w:val="22"/>
        </w:rPr>
        <w:t xml:space="preserve">mowy z winy </w:t>
      </w:r>
      <w:r w:rsidR="00687E80" w:rsidRPr="0063274F">
        <w:rPr>
          <w:rFonts w:ascii="Arial" w:hAnsi="Arial" w:cs="Arial"/>
          <w:szCs w:val="22"/>
        </w:rPr>
        <w:t>Sprzedawcy</w:t>
      </w:r>
      <w:r w:rsidRPr="0063274F">
        <w:rPr>
          <w:rFonts w:ascii="Arial" w:hAnsi="Arial" w:cs="Arial"/>
          <w:szCs w:val="22"/>
        </w:rPr>
        <w:t xml:space="preserve"> oraz do odszkodowania pokrywającego wszelkie szkody z tym związane. Ponadto jeżeli wskutek naruszenia zobowiązań określonych w pkt. 9.1 lub pkt. 9.2 </w:t>
      </w:r>
      <w:r w:rsidR="00687E80" w:rsidRPr="0063274F">
        <w:rPr>
          <w:rFonts w:ascii="Arial" w:hAnsi="Arial" w:cs="Arial"/>
          <w:szCs w:val="22"/>
        </w:rPr>
        <w:t>Kupujący</w:t>
      </w:r>
      <w:r w:rsidRPr="0063274F">
        <w:rPr>
          <w:rFonts w:ascii="Arial" w:hAnsi="Arial" w:cs="Arial"/>
          <w:szCs w:val="22"/>
        </w:rPr>
        <w:t xml:space="preserve"> zostanie poddany jakimkolwiek restrykcjom, sankcjom czy ograniczeniom ze st</w:t>
      </w:r>
      <w:r w:rsidRPr="0063274F">
        <w:rPr>
          <w:rFonts w:ascii="Arial" w:hAnsi="Arial" w:cs="Arial"/>
          <w:szCs w:val="22"/>
        </w:rPr>
        <w:t xml:space="preserve">rony podmiotów wymienionych w pkt. 1 (i), </w:t>
      </w:r>
      <w:r w:rsidR="00687E80" w:rsidRPr="0063274F">
        <w:rPr>
          <w:rFonts w:ascii="Arial" w:hAnsi="Arial" w:cs="Arial"/>
          <w:szCs w:val="22"/>
        </w:rPr>
        <w:t>Kupujący</w:t>
      </w:r>
      <w:r w:rsidRPr="0063274F">
        <w:rPr>
          <w:rFonts w:ascii="Arial" w:hAnsi="Arial" w:cs="Arial"/>
          <w:szCs w:val="22"/>
        </w:rPr>
        <w:t xml:space="preserve"> uprawniony będzie do odszkodowania pokrywającego wszelkie szkody związane z takimi restrykcjami, sankcjami czy ograniczeniami. </w:t>
      </w:r>
    </w:p>
    <w:p w14:paraId="4058003D" w14:textId="77777777" w:rsidR="00416532" w:rsidRDefault="00416532" w:rsidP="0063274F">
      <w:pPr>
        <w:suppressAutoHyphens/>
        <w:spacing w:after="0" w:line="240" w:lineRule="auto"/>
        <w:ind w:left="540" w:hanging="540"/>
        <w:jc w:val="center"/>
        <w:rPr>
          <w:rFonts w:ascii="Arial" w:eastAsia="Times New Roman" w:hAnsi="Arial" w:cs="Arial"/>
          <w:b/>
          <w:bCs/>
          <w:lang w:eastAsia="ar-SA"/>
        </w:rPr>
      </w:pPr>
    </w:p>
    <w:p w14:paraId="4058003E" w14:textId="77777777" w:rsidR="00DE5822" w:rsidRPr="0063274F" w:rsidRDefault="00724B9C" w:rsidP="0063274F">
      <w:pPr>
        <w:suppressAutoHyphens/>
        <w:spacing w:after="0" w:line="240" w:lineRule="auto"/>
        <w:ind w:left="540" w:hanging="540"/>
        <w:jc w:val="center"/>
        <w:rPr>
          <w:rFonts w:ascii="Arial" w:eastAsia="Times New Roman" w:hAnsi="Arial" w:cs="Arial"/>
          <w:b/>
          <w:bCs/>
          <w:lang w:eastAsia="ar-SA"/>
        </w:rPr>
      </w:pPr>
      <w:r w:rsidRPr="0063274F">
        <w:rPr>
          <w:rFonts w:ascii="Arial" w:eastAsia="Times New Roman" w:hAnsi="Arial" w:cs="Arial"/>
          <w:b/>
          <w:bCs/>
          <w:lang w:eastAsia="ar-SA"/>
        </w:rPr>
        <w:t>§ 1</w:t>
      </w:r>
      <w:r w:rsidR="008C17A6" w:rsidRPr="0063274F">
        <w:rPr>
          <w:rFonts w:ascii="Arial" w:eastAsia="Times New Roman" w:hAnsi="Arial" w:cs="Arial"/>
          <w:b/>
          <w:bCs/>
          <w:lang w:eastAsia="ar-SA"/>
        </w:rPr>
        <w:t>2</w:t>
      </w:r>
    </w:p>
    <w:p w14:paraId="4058003F" w14:textId="77777777" w:rsidR="00DE5822" w:rsidRPr="0063274F" w:rsidRDefault="00724B9C" w:rsidP="0063274F">
      <w:pPr>
        <w:suppressAutoHyphens/>
        <w:spacing w:after="0" w:line="240" w:lineRule="auto"/>
        <w:jc w:val="center"/>
        <w:rPr>
          <w:rFonts w:ascii="Arial" w:eastAsia="Times New Roman" w:hAnsi="Arial" w:cs="Arial"/>
          <w:lang w:eastAsia="ar-SA"/>
        </w:rPr>
      </w:pPr>
      <w:r w:rsidRPr="0063274F">
        <w:rPr>
          <w:rFonts w:ascii="Arial" w:eastAsia="Times New Roman" w:hAnsi="Arial" w:cs="Arial"/>
          <w:b/>
          <w:bCs/>
          <w:lang w:eastAsia="ar-SA"/>
        </w:rPr>
        <w:t>POSTANOWIENIA KOŃCOWE</w:t>
      </w:r>
    </w:p>
    <w:p w14:paraId="40580040" w14:textId="77777777" w:rsidR="00DE5822" w:rsidRPr="0063274F" w:rsidRDefault="00724B9C" w:rsidP="0063274F">
      <w:pPr>
        <w:numPr>
          <w:ilvl w:val="0"/>
          <w:numId w:val="7"/>
        </w:numPr>
        <w:tabs>
          <w:tab w:val="clear" w:pos="360"/>
          <w:tab w:val="num" w:pos="567"/>
        </w:tabs>
        <w:suppressAutoHyphens/>
        <w:spacing w:after="0" w:line="240" w:lineRule="auto"/>
        <w:ind w:left="567" w:hanging="567"/>
        <w:jc w:val="both"/>
        <w:rPr>
          <w:rFonts w:ascii="Arial" w:eastAsia="Times New Roman" w:hAnsi="Arial" w:cs="Arial"/>
          <w:lang w:eastAsia="ar-SA"/>
        </w:rPr>
      </w:pPr>
      <w:r w:rsidRPr="0063274F">
        <w:rPr>
          <w:rFonts w:ascii="Arial" w:eastAsia="Times New Roman" w:hAnsi="Arial" w:cs="Arial"/>
          <w:lang w:eastAsia="ar-SA"/>
        </w:rPr>
        <w:t xml:space="preserve">Strony zobowiązują się do wzajemnego, niezwłocznego i pisemnego informowania się </w:t>
      </w:r>
      <w:r w:rsidR="006D0012" w:rsidRPr="0063274F">
        <w:rPr>
          <w:rFonts w:ascii="Arial" w:eastAsia="Times New Roman" w:hAnsi="Arial" w:cs="Arial"/>
          <w:lang w:eastAsia="ar-SA"/>
        </w:rPr>
        <w:br/>
      </w:r>
      <w:r w:rsidRPr="0063274F">
        <w:rPr>
          <w:rFonts w:ascii="Arial" w:eastAsia="Times New Roman" w:hAnsi="Arial" w:cs="Arial"/>
          <w:lang w:eastAsia="ar-SA"/>
        </w:rPr>
        <w:t xml:space="preserve">o zmianach adresu formy prawnej lub nazwy (brzmienia firmy), mających miejsce </w:t>
      </w:r>
      <w:r w:rsidRPr="0063274F">
        <w:rPr>
          <w:rFonts w:ascii="Arial" w:eastAsia="Times New Roman" w:hAnsi="Arial" w:cs="Arial"/>
          <w:lang w:eastAsia="ar-SA"/>
        </w:rPr>
        <w:br/>
        <w:t>w trakcie trwania umowy.</w:t>
      </w:r>
    </w:p>
    <w:p w14:paraId="40580041" w14:textId="77777777" w:rsidR="00DE5822" w:rsidRPr="0063274F" w:rsidRDefault="00724B9C" w:rsidP="0063274F">
      <w:pPr>
        <w:numPr>
          <w:ilvl w:val="0"/>
          <w:numId w:val="7"/>
        </w:numPr>
        <w:tabs>
          <w:tab w:val="clear" w:pos="360"/>
          <w:tab w:val="num" w:pos="567"/>
          <w:tab w:val="center" w:pos="4536"/>
          <w:tab w:val="right" w:pos="9072"/>
        </w:tabs>
        <w:suppressAutoHyphens/>
        <w:spacing w:after="0" w:line="240" w:lineRule="auto"/>
        <w:ind w:left="567" w:hanging="567"/>
        <w:jc w:val="both"/>
        <w:rPr>
          <w:rFonts w:ascii="Arial" w:eastAsia="Times New Roman" w:hAnsi="Arial" w:cs="Arial"/>
          <w:lang w:eastAsia="ar-SA"/>
        </w:rPr>
      </w:pPr>
      <w:r w:rsidRPr="0063274F">
        <w:rPr>
          <w:rFonts w:ascii="Arial" w:eastAsia="Times New Roman" w:hAnsi="Arial" w:cs="Arial"/>
          <w:lang w:eastAsia="ar-SA"/>
        </w:rPr>
        <w:t>Dostawca</w:t>
      </w:r>
      <w:r w:rsidR="00F33F96" w:rsidRPr="0063274F">
        <w:rPr>
          <w:rFonts w:ascii="Arial" w:eastAsia="Times New Roman" w:hAnsi="Arial" w:cs="Arial"/>
          <w:lang w:eastAsia="ar-SA"/>
        </w:rPr>
        <w:t xml:space="preserve"> zobowiązuje się do każdorazowego niezwłocznego informowania </w:t>
      </w:r>
      <w:r w:rsidRPr="0063274F">
        <w:rPr>
          <w:rFonts w:ascii="Arial" w:eastAsia="Times New Roman" w:hAnsi="Arial" w:cs="Arial"/>
          <w:lang w:eastAsia="ar-SA"/>
        </w:rPr>
        <w:t>Odbiorcy</w:t>
      </w:r>
      <w:r w:rsidR="00F33F96" w:rsidRPr="0063274F">
        <w:rPr>
          <w:rFonts w:ascii="Arial" w:eastAsia="Times New Roman" w:hAnsi="Arial" w:cs="Arial"/>
          <w:lang w:eastAsia="ar-SA"/>
        </w:rPr>
        <w:t xml:space="preserve"> </w:t>
      </w:r>
      <w:r w:rsidR="00E5648A" w:rsidRPr="0063274F">
        <w:rPr>
          <w:rFonts w:ascii="Arial" w:eastAsia="Times New Roman" w:hAnsi="Arial" w:cs="Arial"/>
          <w:lang w:eastAsia="ar-SA"/>
        </w:rPr>
        <w:br/>
      </w:r>
      <w:r w:rsidR="00F33F96" w:rsidRPr="0063274F">
        <w:rPr>
          <w:rFonts w:ascii="Arial" w:eastAsia="Times New Roman" w:hAnsi="Arial" w:cs="Arial"/>
          <w:lang w:eastAsia="ar-SA"/>
        </w:rPr>
        <w:t xml:space="preserve">o wszelkich zmianach podmiotowych, przekształceniach, połączeniach, zmianach formy prawnej oraz innych okolicznościach mogących mieć istotne znaczenie dla prawidłowego wykonywania zobowiązań wynikających z niniejszej umowy. </w:t>
      </w:r>
    </w:p>
    <w:p w14:paraId="40580042" w14:textId="77777777" w:rsidR="00CA4D29" w:rsidRPr="0063274F" w:rsidRDefault="00724B9C" w:rsidP="0063274F">
      <w:pPr>
        <w:pStyle w:val="Akapitzlist"/>
        <w:numPr>
          <w:ilvl w:val="0"/>
          <w:numId w:val="7"/>
        </w:numPr>
        <w:tabs>
          <w:tab w:val="clear" w:pos="360"/>
        </w:tabs>
        <w:spacing w:after="0" w:line="240" w:lineRule="auto"/>
        <w:ind w:left="567" w:hanging="567"/>
        <w:contextualSpacing w:val="0"/>
        <w:jc w:val="both"/>
        <w:rPr>
          <w:rFonts w:ascii="Arial" w:hAnsi="Arial" w:cs="Arial"/>
          <w:lang w:eastAsia="ar-SA"/>
        </w:rPr>
      </w:pPr>
      <w:r w:rsidRPr="0063274F">
        <w:rPr>
          <w:rFonts w:ascii="Arial" w:hAnsi="Arial" w:cs="Arial"/>
          <w:lang w:eastAsia="ar-SA"/>
        </w:rPr>
        <w:t>Dostawca</w:t>
      </w:r>
      <w:r w:rsidR="00F33F96" w:rsidRPr="0063274F">
        <w:rPr>
          <w:rFonts w:ascii="Arial" w:hAnsi="Arial" w:cs="Arial"/>
          <w:lang w:eastAsia="ar-SA"/>
        </w:rPr>
        <w:t xml:space="preserve"> zobowiązany jest do wypełnienia, w imieniu </w:t>
      </w:r>
      <w:r w:rsidRPr="0063274F">
        <w:rPr>
          <w:rFonts w:ascii="Arial" w:hAnsi="Arial" w:cs="Arial"/>
          <w:lang w:eastAsia="ar-SA"/>
        </w:rPr>
        <w:t>Odbiorcy</w:t>
      </w:r>
      <w:r w:rsidR="00F33F96" w:rsidRPr="0063274F">
        <w:rPr>
          <w:rFonts w:ascii="Arial" w:hAnsi="Arial" w:cs="Arial"/>
          <w:lang w:eastAsia="ar-SA"/>
        </w:rPr>
        <w:t xml:space="preserve"> jako Administratora danych w rozumieniu obowiązujących przepisów prawa o ochronie danych osobowych, niezwłocznie, jednakże nie później niż w terminie 30 (trzydzieści) dni od dnia zawarcia niniejszej umowy z </w:t>
      </w:r>
      <w:r w:rsidRPr="0063274F">
        <w:rPr>
          <w:rFonts w:ascii="Arial" w:hAnsi="Arial" w:cs="Arial"/>
          <w:lang w:eastAsia="ar-SA"/>
        </w:rPr>
        <w:t>O</w:t>
      </w:r>
      <w:r w:rsidR="00661C1B" w:rsidRPr="0063274F">
        <w:rPr>
          <w:rFonts w:ascii="Arial" w:hAnsi="Arial" w:cs="Arial"/>
          <w:lang w:eastAsia="ar-SA"/>
        </w:rPr>
        <w:t>dbiorcą</w:t>
      </w:r>
      <w:r w:rsidR="00F33F96" w:rsidRPr="0063274F">
        <w:rPr>
          <w:rFonts w:ascii="Arial" w:hAnsi="Arial" w:cs="Arial"/>
          <w:lang w:eastAsia="ar-SA"/>
        </w:rPr>
        <w:t xml:space="preserve">, obowiązku informacyjnego wobec osób fizycznych zatrudnionych przez </w:t>
      </w:r>
      <w:r w:rsidR="00636FE7" w:rsidRPr="0063274F">
        <w:rPr>
          <w:rFonts w:ascii="Arial" w:hAnsi="Arial" w:cs="Arial"/>
          <w:lang w:eastAsia="ar-SA"/>
        </w:rPr>
        <w:t>Dostawcę</w:t>
      </w:r>
      <w:r w:rsidR="00F33F96" w:rsidRPr="0063274F">
        <w:rPr>
          <w:rFonts w:ascii="Arial" w:hAnsi="Arial" w:cs="Arial"/>
          <w:lang w:eastAsia="ar-SA"/>
        </w:rPr>
        <w:t xml:space="preserve"> </w:t>
      </w:r>
      <w:r w:rsidR="00C76DE9" w:rsidRPr="0063274F">
        <w:rPr>
          <w:rFonts w:ascii="Arial" w:hAnsi="Arial" w:cs="Arial"/>
          <w:lang w:eastAsia="ar-SA"/>
        </w:rPr>
        <w:t xml:space="preserve"> lub współpracujących z</w:t>
      </w:r>
      <w:r w:rsidR="00661C1B" w:rsidRPr="0063274F">
        <w:rPr>
          <w:rFonts w:ascii="Arial" w:hAnsi="Arial" w:cs="Arial"/>
          <w:lang w:eastAsia="ar-SA"/>
        </w:rPr>
        <w:t xml:space="preserve"> Dostawcą</w:t>
      </w:r>
      <w:r w:rsidR="00C76DE9" w:rsidRPr="0063274F">
        <w:rPr>
          <w:rFonts w:ascii="Arial" w:hAnsi="Arial" w:cs="Arial"/>
          <w:lang w:eastAsia="ar-SA"/>
        </w:rPr>
        <w:t xml:space="preserve"> </w:t>
      </w:r>
      <w:r w:rsidR="00F33F96" w:rsidRPr="0063274F">
        <w:rPr>
          <w:rFonts w:ascii="Arial" w:hAnsi="Arial" w:cs="Arial"/>
          <w:lang w:eastAsia="ar-SA"/>
        </w:rPr>
        <w:t>przy zawarciu lub realizacji niniejszej umowy - bez względu na podstawę prawną tej współpracy, w tym także członków organów</w:t>
      </w:r>
      <w:r w:rsidR="00C76DE9" w:rsidRPr="0063274F">
        <w:rPr>
          <w:rFonts w:ascii="Arial" w:hAnsi="Arial" w:cs="Arial"/>
          <w:lang w:eastAsia="ar-SA"/>
        </w:rPr>
        <w:t xml:space="preserve"> </w:t>
      </w:r>
      <w:r w:rsidRPr="0063274F">
        <w:rPr>
          <w:rFonts w:ascii="Arial" w:hAnsi="Arial" w:cs="Arial"/>
          <w:lang w:eastAsia="ar-SA"/>
        </w:rPr>
        <w:t>Dostawcy</w:t>
      </w:r>
      <w:r w:rsidR="00F33F96" w:rsidRPr="0063274F">
        <w:rPr>
          <w:rFonts w:ascii="Arial" w:hAnsi="Arial" w:cs="Arial"/>
          <w:lang w:eastAsia="ar-SA"/>
        </w:rPr>
        <w:t xml:space="preserve">, prokurentów lub pełnomocników reprezentujących </w:t>
      </w:r>
      <w:r w:rsidR="00636FE7" w:rsidRPr="0063274F">
        <w:rPr>
          <w:rFonts w:ascii="Arial" w:hAnsi="Arial" w:cs="Arial"/>
          <w:lang w:eastAsia="ar-SA"/>
        </w:rPr>
        <w:t>Dostawcę</w:t>
      </w:r>
      <w:r w:rsidR="00661C1B" w:rsidRPr="0063274F">
        <w:rPr>
          <w:rFonts w:ascii="Arial" w:hAnsi="Arial" w:cs="Arial"/>
          <w:lang w:eastAsia="ar-SA"/>
        </w:rPr>
        <w:t xml:space="preserve"> </w:t>
      </w:r>
      <w:r w:rsidR="00F33F96" w:rsidRPr="0063274F">
        <w:rPr>
          <w:rFonts w:ascii="Arial" w:hAnsi="Arial" w:cs="Arial"/>
          <w:lang w:eastAsia="ar-SA"/>
        </w:rPr>
        <w:t>- których dane osobowe udostępnione zostały</w:t>
      </w:r>
      <w:r w:rsidR="00661C1B" w:rsidRPr="0063274F">
        <w:rPr>
          <w:rFonts w:ascii="Arial" w:hAnsi="Arial" w:cs="Arial"/>
          <w:lang w:eastAsia="ar-SA"/>
        </w:rPr>
        <w:t xml:space="preserve"> lub zostaną</w:t>
      </w:r>
      <w:r w:rsidR="00F33F96" w:rsidRPr="0063274F">
        <w:rPr>
          <w:rFonts w:ascii="Arial" w:hAnsi="Arial" w:cs="Arial"/>
          <w:lang w:eastAsia="ar-SA"/>
        </w:rPr>
        <w:t xml:space="preserve"> </w:t>
      </w:r>
      <w:r w:rsidRPr="0063274F">
        <w:rPr>
          <w:rFonts w:ascii="Arial" w:hAnsi="Arial" w:cs="Arial"/>
          <w:lang w:eastAsia="ar-SA"/>
        </w:rPr>
        <w:t>Odbiorcy</w:t>
      </w:r>
      <w:r w:rsidR="00C76DE9" w:rsidRPr="0063274F">
        <w:rPr>
          <w:rFonts w:ascii="Arial" w:hAnsi="Arial" w:cs="Arial"/>
          <w:lang w:eastAsia="ar-SA"/>
        </w:rPr>
        <w:t xml:space="preserve"> </w:t>
      </w:r>
      <w:r w:rsidR="00F33F96" w:rsidRPr="0063274F">
        <w:rPr>
          <w:rFonts w:ascii="Arial" w:hAnsi="Arial" w:cs="Arial"/>
          <w:lang w:eastAsia="ar-SA"/>
        </w:rPr>
        <w:t xml:space="preserve">przez </w:t>
      </w:r>
      <w:r w:rsidR="00636FE7" w:rsidRPr="0063274F">
        <w:rPr>
          <w:rFonts w:ascii="Arial" w:hAnsi="Arial" w:cs="Arial"/>
          <w:lang w:eastAsia="ar-SA"/>
        </w:rPr>
        <w:lastRenderedPageBreak/>
        <w:t>Dostawcę</w:t>
      </w:r>
      <w:r w:rsidR="00C76DE9" w:rsidRPr="0063274F">
        <w:rPr>
          <w:rFonts w:ascii="Arial" w:hAnsi="Arial" w:cs="Arial"/>
          <w:lang w:eastAsia="ar-SA"/>
        </w:rPr>
        <w:t xml:space="preserve"> </w:t>
      </w:r>
      <w:r w:rsidR="00F33F96" w:rsidRPr="0063274F">
        <w:rPr>
          <w:rFonts w:ascii="Arial" w:hAnsi="Arial" w:cs="Arial"/>
          <w:lang w:eastAsia="ar-SA"/>
        </w:rPr>
        <w:t xml:space="preserve">w związku z zawarciem lub realizacją niniejszej umowy. Obowiązek, o którym mowa w zdaniu poprzedzającym powinien zostać spełniony poprzez przekazanie tym osobom odpowiedniej klauzuli informacyjnej, zgodnie ze wzorami stanowiącymi  Załącznik nr </w:t>
      </w:r>
      <w:r w:rsidR="00C76DE9" w:rsidRPr="0063274F">
        <w:rPr>
          <w:rFonts w:ascii="Arial" w:hAnsi="Arial" w:cs="Arial"/>
          <w:lang w:eastAsia="ar-SA"/>
        </w:rPr>
        <w:t xml:space="preserve">3 i 4 </w:t>
      </w:r>
      <w:r w:rsidR="00F33F96" w:rsidRPr="0063274F">
        <w:rPr>
          <w:rFonts w:ascii="Arial" w:hAnsi="Arial" w:cs="Arial"/>
          <w:lang w:eastAsia="ar-SA"/>
        </w:rPr>
        <w:t>do niniejszej umowy, przy jednoczesnym zachowaniu zasady rozliczalności.</w:t>
      </w:r>
    </w:p>
    <w:p w14:paraId="40580043" w14:textId="77777777" w:rsidR="00DE5822" w:rsidRPr="0063274F" w:rsidRDefault="00724B9C" w:rsidP="0063274F">
      <w:pPr>
        <w:numPr>
          <w:ilvl w:val="0"/>
          <w:numId w:val="7"/>
        </w:numPr>
        <w:tabs>
          <w:tab w:val="clear" w:pos="360"/>
          <w:tab w:val="num" w:pos="567"/>
        </w:tabs>
        <w:suppressAutoHyphens/>
        <w:spacing w:after="0" w:line="240" w:lineRule="auto"/>
        <w:ind w:left="567" w:hanging="567"/>
        <w:jc w:val="both"/>
        <w:rPr>
          <w:rFonts w:ascii="Arial" w:eastAsia="Times New Roman" w:hAnsi="Arial" w:cs="Arial"/>
          <w:lang w:eastAsia="ar-SA"/>
        </w:rPr>
      </w:pPr>
      <w:r w:rsidRPr="0063274F">
        <w:rPr>
          <w:rFonts w:ascii="Arial" w:eastAsia="Times New Roman" w:hAnsi="Arial" w:cs="Arial"/>
          <w:lang w:eastAsia="ar-SA"/>
        </w:rPr>
        <w:t>Zmiana umowy może być dokonana przez Strony jedynie</w:t>
      </w:r>
      <w:r w:rsidRPr="0063274F">
        <w:rPr>
          <w:rFonts w:ascii="Arial" w:eastAsia="Times New Roman" w:hAnsi="Arial" w:cs="Arial"/>
          <w:lang w:eastAsia="ar-SA"/>
        </w:rPr>
        <w:t xml:space="preserve"> w formie pisemnej, </w:t>
      </w:r>
      <w:r w:rsidRPr="0063274F">
        <w:rPr>
          <w:rFonts w:ascii="Arial" w:eastAsia="Times New Roman" w:hAnsi="Arial" w:cs="Arial"/>
          <w:lang w:eastAsia="ar-SA"/>
        </w:rPr>
        <w:br/>
        <w:t>pod rygorem nieważności.</w:t>
      </w:r>
    </w:p>
    <w:p w14:paraId="40580044" w14:textId="77777777" w:rsidR="00DE5822" w:rsidRPr="0063274F" w:rsidRDefault="00724B9C" w:rsidP="0063274F">
      <w:pPr>
        <w:numPr>
          <w:ilvl w:val="0"/>
          <w:numId w:val="7"/>
        </w:numPr>
        <w:tabs>
          <w:tab w:val="clear" w:pos="360"/>
          <w:tab w:val="num" w:pos="567"/>
        </w:tabs>
        <w:suppressAutoHyphens/>
        <w:spacing w:after="0" w:line="240" w:lineRule="auto"/>
        <w:ind w:left="567" w:hanging="567"/>
        <w:jc w:val="both"/>
        <w:rPr>
          <w:rFonts w:ascii="Arial" w:eastAsia="Times New Roman" w:hAnsi="Arial" w:cs="Arial"/>
          <w:lang w:eastAsia="ar-SA"/>
        </w:rPr>
      </w:pPr>
      <w:r w:rsidRPr="0063274F">
        <w:rPr>
          <w:rFonts w:ascii="Arial" w:eastAsia="Times New Roman" w:hAnsi="Arial" w:cs="Arial"/>
          <w:lang w:eastAsia="ar-SA"/>
        </w:rPr>
        <w:t>W sprawach nieuregulowanych niniejszą umową zastosowanie mają przepisy powszechnie obowiązującego prawa, a w szczególności Kodeksu Cywilnego.</w:t>
      </w:r>
    </w:p>
    <w:p w14:paraId="40580045" w14:textId="77777777" w:rsidR="00DE5822" w:rsidRPr="0063274F" w:rsidRDefault="00724B9C" w:rsidP="0063274F">
      <w:pPr>
        <w:numPr>
          <w:ilvl w:val="0"/>
          <w:numId w:val="7"/>
        </w:numPr>
        <w:tabs>
          <w:tab w:val="clear" w:pos="360"/>
          <w:tab w:val="num" w:pos="567"/>
        </w:tabs>
        <w:suppressAutoHyphens/>
        <w:spacing w:after="0" w:line="240" w:lineRule="auto"/>
        <w:ind w:left="567" w:hanging="567"/>
        <w:jc w:val="both"/>
        <w:rPr>
          <w:rFonts w:ascii="Arial" w:eastAsia="Times New Roman" w:hAnsi="Arial" w:cs="Arial"/>
          <w:lang w:eastAsia="ar-SA"/>
        </w:rPr>
      </w:pPr>
      <w:r w:rsidRPr="0063274F">
        <w:rPr>
          <w:rFonts w:ascii="Arial" w:eastAsia="Times New Roman" w:hAnsi="Arial" w:cs="Arial"/>
          <w:lang w:eastAsia="ar-SA"/>
        </w:rPr>
        <w:t>Wszelkie ewentualne kwestie sporne powstałe w związku z zawarciem lu</w:t>
      </w:r>
      <w:r w:rsidRPr="0063274F">
        <w:rPr>
          <w:rFonts w:ascii="Arial" w:eastAsia="Times New Roman" w:hAnsi="Arial" w:cs="Arial"/>
          <w:lang w:eastAsia="ar-SA"/>
        </w:rPr>
        <w:t>b w trakcie wykonywania umowy Strony zobowiązują się w pierwszej kolejności rozstrzygać polubownie.</w:t>
      </w:r>
    </w:p>
    <w:p w14:paraId="40580046" w14:textId="77777777" w:rsidR="00DE5822" w:rsidRPr="0063274F" w:rsidRDefault="00724B9C" w:rsidP="0063274F">
      <w:pPr>
        <w:numPr>
          <w:ilvl w:val="0"/>
          <w:numId w:val="7"/>
        </w:numPr>
        <w:tabs>
          <w:tab w:val="clear" w:pos="360"/>
          <w:tab w:val="num" w:pos="567"/>
        </w:tabs>
        <w:suppressAutoHyphens/>
        <w:spacing w:after="0" w:line="240" w:lineRule="auto"/>
        <w:ind w:left="567" w:hanging="567"/>
        <w:jc w:val="both"/>
        <w:rPr>
          <w:rFonts w:ascii="Arial" w:eastAsia="Times New Roman" w:hAnsi="Arial" w:cs="Arial"/>
          <w:lang w:eastAsia="ar-SA"/>
        </w:rPr>
      </w:pPr>
      <w:r w:rsidRPr="0063274F">
        <w:rPr>
          <w:rFonts w:ascii="Arial" w:eastAsia="Times New Roman" w:hAnsi="Arial" w:cs="Arial"/>
          <w:lang w:eastAsia="ar-SA"/>
        </w:rPr>
        <w:t xml:space="preserve">W przypadku braku porozumienia spory będą rozstrzygane przez sąd właściwy miejscowo dla siedziby Oddziału </w:t>
      </w:r>
      <w:r w:rsidR="0019007B" w:rsidRPr="0063274F">
        <w:rPr>
          <w:rFonts w:ascii="Arial" w:eastAsia="Times New Roman" w:hAnsi="Arial" w:cs="Arial"/>
          <w:lang w:eastAsia="ar-SA"/>
        </w:rPr>
        <w:t>Odbiorcy</w:t>
      </w:r>
      <w:r w:rsidRPr="0063274F">
        <w:rPr>
          <w:rFonts w:ascii="Arial" w:eastAsia="Times New Roman" w:hAnsi="Arial" w:cs="Arial"/>
          <w:lang w:eastAsia="ar-SA"/>
        </w:rPr>
        <w:t xml:space="preserve"> w Sanoku.</w:t>
      </w:r>
    </w:p>
    <w:p w14:paraId="40580047" w14:textId="77777777" w:rsidR="00DE5822" w:rsidRPr="0063274F" w:rsidRDefault="00724B9C" w:rsidP="0063274F">
      <w:pPr>
        <w:numPr>
          <w:ilvl w:val="0"/>
          <w:numId w:val="7"/>
        </w:numPr>
        <w:tabs>
          <w:tab w:val="clear" w:pos="360"/>
          <w:tab w:val="num" w:pos="567"/>
        </w:tabs>
        <w:suppressAutoHyphens/>
        <w:spacing w:after="0" w:line="240" w:lineRule="auto"/>
        <w:ind w:left="567" w:hanging="567"/>
        <w:jc w:val="both"/>
        <w:rPr>
          <w:rFonts w:ascii="Arial" w:eastAsia="Times New Roman" w:hAnsi="Arial" w:cs="Arial"/>
          <w:lang w:eastAsia="ar-SA"/>
        </w:rPr>
      </w:pPr>
      <w:r w:rsidRPr="0063274F">
        <w:rPr>
          <w:rFonts w:ascii="Arial" w:eastAsia="Times New Roman" w:hAnsi="Arial" w:cs="Arial"/>
          <w:lang w:eastAsia="ar-SA"/>
        </w:rPr>
        <w:t>Niniejszą umowę sporządzono w d</w:t>
      </w:r>
      <w:r w:rsidRPr="0063274F">
        <w:rPr>
          <w:rFonts w:ascii="Arial" w:eastAsia="Times New Roman" w:hAnsi="Arial" w:cs="Arial"/>
          <w:lang w:eastAsia="ar-SA"/>
        </w:rPr>
        <w:t>wóch jednobrzmiących egzemplarzach, po jednym egzemplarzu dla każdej ze Stron. Niniejsza umowa wchodzi w życie z dniem jej podpisania.</w:t>
      </w:r>
    </w:p>
    <w:p w14:paraId="40580048" w14:textId="77777777" w:rsidR="00DE5822" w:rsidRPr="0063274F" w:rsidRDefault="00724B9C" w:rsidP="0063274F">
      <w:pPr>
        <w:tabs>
          <w:tab w:val="num" w:pos="567"/>
        </w:tabs>
        <w:suppressAutoHyphens/>
        <w:spacing w:after="0" w:line="240" w:lineRule="auto"/>
        <w:ind w:left="567" w:hanging="567"/>
        <w:jc w:val="both"/>
        <w:rPr>
          <w:rFonts w:ascii="Arial" w:eastAsia="Times New Roman" w:hAnsi="Arial" w:cs="Arial"/>
          <w:lang w:eastAsia="ar-SA"/>
        </w:rPr>
      </w:pPr>
      <w:r w:rsidRPr="0063274F">
        <w:rPr>
          <w:rFonts w:ascii="Arial" w:eastAsia="Times New Roman" w:hAnsi="Arial" w:cs="Arial"/>
          <w:lang w:eastAsia="ar-SA"/>
        </w:rPr>
        <w:t>9.</w:t>
      </w:r>
      <w:r w:rsidRPr="0063274F">
        <w:rPr>
          <w:rFonts w:ascii="Arial" w:eastAsia="Times New Roman" w:hAnsi="Arial" w:cs="Arial"/>
          <w:lang w:eastAsia="ar-SA"/>
        </w:rPr>
        <w:tab/>
        <w:t xml:space="preserve">Poszczególne tytuły zastosowano w umowie jedynie dla przejrzystości i nie mają one wpływu na interpretację umowy. </w:t>
      </w:r>
    </w:p>
    <w:p w14:paraId="40580049" w14:textId="77777777" w:rsidR="00DE5822" w:rsidRPr="0063274F" w:rsidRDefault="00724B9C" w:rsidP="0063274F">
      <w:pPr>
        <w:tabs>
          <w:tab w:val="num" w:pos="567"/>
        </w:tabs>
        <w:suppressAutoHyphens/>
        <w:spacing w:after="0" w:line="240" w:lineRule="auto"/>
        <w:ind w:left="567" w:hanging="567"/>
        <w:jc w:val="both"/>
        <w:rPr>
          <w:rFonts w:ascii="Arial" w:eastAsia="Times New Roman" w:hAnsi="Arial" w:cs="Arial"/>
          <w:lang w:eastAsia="ar-SA"/>
        </w:rPr>
      </w:pPr>
      <w:r w:rsidRPr="0063274F">
        <w:rPr>
          <w:rFonts w:ascii="Arial" w:eastAsia="Times New Roman" w:hAnsi="Arial" w:cs="Arial"/>
          <w:lang w:eastAsia="ar-SA"/>
        </w:rPr>
        <w:t>10.</w:t>
      </w:r>
      <w:r w:rsidRPr="0063274F">
        <w:rPr>
          <w:rFonts w:ascii="Arial" w:eastAsia="Times New Roman" w:hAnsi="Arial" w:cs="Arial"/>
          <w:lang w:eastAsia="ar-SA"/>
        </w:rPr>
        <w:tab/>
        <w:t xml:space="preserve">Bez uprzedniej, pisemnej pod rygorem nieważności, zgody </w:t>
      </w:r>
      <w:r w:rsidR="0019007B" w:rsidRPr="0063274F">
        <w:rPr>
          <w:rFonts w:ascii="Arial" w:eastAsia="Times New Roman" w:hAnsi="Arial" w:cs="Arial"/>
          <w:lang w:eastAsia="ar-SA"/>
        </w:rPr>
        <w:t>Odbiorcy</w:t>
      </w:r>
      <w:r w:rsidRPr="0063274F">
        <w:rPr>
          <w:rFonts w:ascii="Arial" w:eastAsia="Times New Roman" w:hAnsi="Arial" w:cs="Arial"/>
          <w:lang w:eastAsia="ar-SA"/>
        </w:rPr>
        <w:t xml:space="preserve">, </w:t>
      </w:r>
      <w:r w:rsidR="0019007B" w:rsidRPr="0063274F">
        <w:rPr>
          <w:rFonts w:ascii="Arial" w:eastAsia="Times New Roman" w:hAnsi="Arial" w:cs="Arial"/>
          <w:lang w:eastAsia="ar-SA"/>
        </w:rPr>
        <w:t>Dostawca</w:t>
      </w:r>
      <w:r w:rsidRPr="0063274F">
        <w:rPr>
          <w:rFonts w:ascii="Arial" w:eastAsia="Times New Roman" w:hAnsi="Arial" w:cs="Arial"/>
          <w:lang w:eastAsia="ar-SA"/>
        </w:rPr>
        <w:t xml:space="preserve"> nie może przenieść na osobę trzecią całości ani części swoich praw (w tym </w:t>
      </w:r>
      <w:r w:rsidR="0067304B" w:rsidRPr="0063274F">
        <w:rPr>
          <w:rFonts w:ascii="Arial" w:eastAsia="Times New Roman" w:hAnsi="Arial" w:cs="Arial"/>
          <w:lang w:eastAsia="ar-SA"/>
        </w:rPr>
        <w:br/>
      </w:r>
      <w:r w:rsidRPr="0063274F">
        <w:rPr>
          <w:rFonts w:ascii="Arial" w:eastAsia="Times New Roman" w:hAnsi="Arial" w:cs="Arial"/>
          <w:lang w:eastAsia="ar-SA"/>
        </w:rPr>
        <w:t>w szczególności wierzytelności) i obowiązków wynikających z umowy, ani obciążyć ich zastawem, w tym rejes</w:t>
      </w:r>
      <w:r w:rsidRPr="0063274F">
        <w:rPr>
          <w:rFonts w:ascii="Arial" w:eastAsia="Times New Roman" w:hAnsi="Arial" w:cs="Arial"/>
          <w:lang w:eastAsia="ar-SA"/>
        </w:rPr>
        <w:t xml:space="preserve">trowym. </w:t>
      </w:r>
    </w:p>
    <w:p w14:paraId="4058004A" w14:textId="77777777" w:rsidR="00DE5822" w:rsidRPr="0063274F" w:rsidRDefault="00724B9C" w:rsidP="0063274F">
      <w:pPr>
        <w:tabs>
          <w:tab w:val="num" w:pos="567"/>
        </w:tabs>
        <w:suppressAutoHyphens/>
        <w:spacing w:after="0" w:line="240" w:lineRule="auto"/>
        <w:ind w:left="567" w:hanging="567"/>
        <w:jc w:val="both"/>
        <w:rPr>
          <w:rFonts w:ascii="Arial" w:hAnsi="Arial" w:cs="Arial"/>
          <w:lang w:eastAsia="ar-SA"/>
        </w:rPr>
      </w:pPr>
      <w:r w:rsidRPr="0063274F">
        <w:rPr>
          <w:rFonts w:ascii="Arial" w:eastAsia="Times New Roman" w:hAnsi="Arial" w:cs="Arial"/>
          <w:lang w:eastAsia="ar-SA"/>
        </w:rPr>
        <w:t xml:space="preserve">11. </w:t>
      </w:r>
      <w:r w:rsidRPr="0063274F">
        <w:rPr>
          <w:rFonts w:ascii="Arial" w:eastAsia="Times New Roman" w:hAnsi="Arial" w:cs="Arial"/>
          <w:lang w:eastAsia="ar-SA"/>
        </w:rPr>
        <w:tab/>
        <w:t>Strony zgodnie postanawiają, że w przypadku</w:t>
      </w:r>
      <w:r w:rsidR="00264F2A" w:rsidRPr="0063274F">
        <w:rPr>
          <w:rFonts w:ascii="Arial" w:eastAsia="Times New Roman" w:hAnsi="Arial" w:cs="Arial"/>
          <w:lang w:eastAsia="ar-SA"/>
        </w:rPr>
        <w:t>,</w:t>
      </w:r>
      <w:r w:rsidRPr="0063274F">
        <w:rPr>
          <w:rFonts w:ascii="Arial" w:eastAsia="Times New Roman" w:hAnsi="Arial" w:cs="Arial"/>
          <w:lang w:eastAsia="ar-SA"/>
        </w:rPr>
        <w:t xml:space="preserve"> gdyby którekolwiek z postanowień umowy było lub miało stać się nieważne, nie wpływa to na ważność całej umowy, która                                w pozostałej części pozostaje nienaruszona. Jednocześnie strony wzajemnie się zobowiązują do zastąpienia ni</w:t>
      </w:r>
      <w:r w:rsidRPr="0063274F">
        <w:rPr>
          <w:rFonts w:ascii="Arial" w:eastAsia="Times New Roman" w:hAnsi="Arial" w:cs="Arial"/>
          <w:lang w:eastAsia="ar-SA"/>
        </w:rPr>
        <w:t xml:space="preserve">eważnych postanowień umowy nowymi postanowieniami zbliżonymi celem do postanowień uznanych za nieważne.  </w:t>
      </w:r>
    </w:p>
    <w:p w14:paraId="4058004B" w14:textId="77777777" w:rsidR="00DE5822" w:rsidRPr="0063274F" w:rsidRDefault="00724B9C" w:rsidP="0063274F">
      <w:pPr>
        <w:tabs>
          <w:tab w:val="num" w:pos="567"/>
        </w:tabs>
        <w:suppressAutoHyphens/>
        <w:spacing w:after="0" w:line="240" w:lineRule="auto"/>
        <w:ind w:left="567" w:hanging="567"/>
        <w:jc w:val="both"/>
        <w:rPr>
          <w:rFonts w:ascii="Arial" w:eastAsia="Times New Roman" w:hAnsi="Arial" w:cs="Arial"/>
          <w:lang w:eastAsia="ar-SA"/>
        </w:rPr>
      </w:pPr>
      <w:r w:rsidRPr="0063274F">
        <w:rPr>
          <w:rFonts w:ascii="Arial" w:hAnsi="Arial" w:cs="Arial"/>
          <w:lang w:eastAsia="ar-SA"/>
        </w:rPr>
        <w:t>12.</w:t>
      </w:r>
      <w:r w:rsidRPr="0063274F">
        <w:rPr>
          <w:rFonts w:ascii="Arial" w:hAnsi="Arial" w:cs="Arial"/>
          <w:lang w:eastAsia="ar-SA"/>
        </w:rPr>
        <w:tab/>
        <w:t xml:space="preserve">Osobami upoważnionymi do reprezentowania </w:t>
      </w:r>
      <w:r w:rsidR="00970EFE" w:rsidRPr="0063274F">
        <w:rPr>
          <w:rFonts w:ascii="Arial" w:hAnsi="Arial" w:cs="Arial"/>
          <w:lang w:eastAsia="ar-SA"/>
        </w:rPr>
        <w:t xml:space="preserve">i koordynowania </w:t>
      </w:r>
      <w:r w:rsidRPr="0063274F">
        <w:rPr>
          <w:rFonts w:ascii="Arial" w:hAnsi="Arial" w:cs="Arial"/>
          <w:lang w:eastAsia="ar-SA"/>
        </w:rPr>
        <w:t>Stron w toku wykonywania niniejszej umowy są:</w:t>
      </w:r>
    </w:p>
    <w:p w14:paraId="4058004C" w14:textId="77777777" w:rsidR="00DE5822" w:rsidRPr="0063274F" w:rsidRDefault="00724B9C" w:rsidP="0063274F">
      <w:pPr>
        <w:tabs>
          <w:tab w:val="num" w:pos="1134"/>
        </w:tabs>
        <w:suppressAutoHyphens/>
        <w:spacing w:after="0" w:line="240" w:lineRule="auto"/>
        <w:ind w:left="1134" w:hanging="567"/>
        <w:jc w:val="both"/>
        <w:rPr>
          <w:rFonts w:ascii="Arial" w:eastAsia="Times New Roman" w:hAnsi="Arial" w:cs="Arial"/>
          <w:lang w:eastAsia="ar-SA"/>
        </w:rPr>
      </w:pPr>
      <w:r w:rsidRPr="0063274F">
        <w:rPr>
          <w:rFonts w:ascii="Arial" w:eastAsia="Times New Roman" w:hAnsi="Arial" w:cs="Arial"/>
          <w:lang w:eastAsia="ar-SA"/>
        </w:rPr>
        <w:t>a)</w:t>
      </w:r>
      <w:r w:rsidRPr="0063274F">
        <w:rPr>
          <w:rFonts w:ascii="Arial" w:eastAsia="Times New Roman" w:hAnsi="Arial" w:cs="Arial"/>
          <w:lang w:eastAsia="ar-SA"/>
        </w:rPr>
        <w:tab/>
        <w:t xml:space="preserve">ze strony </w:t>
      </w:r>
      <w:r w:rsidR="0019007B" w:rsidRPr="0063274F">
        <w:rPr>
          <w:rFonts w:ascii="Arial" w:eastAsia="Times New Roman" w:hAnsi="Arial" w:cs="Arial"/>
          <w:lang w:eastAsia="ar-SA"/>
        </w:rPr>
        <w:t>Odbiorcy</w:t>
      </w:r>
      <w:r w:rsidRPr="0063274F">
        <w:rPr>
          <w:rFonts w:ascii="Arial" w:eastAsia="Times New Roman" w:hAnsi="Arial" w:cs="Arial"/>
          <w:lang w:eastAsia="ar-SA"/>
        </w:rPr>
        <w:t xml:space="preserve"> – …………</w:t>
      </w:r>
      <w:r w:rsidR="00017929" w:rsidRPr="0063274F">
        <w:rPr>
          <w:rFonts w:ascii="Arial" w:eastAsia="Times New Roman" w:hAnsi="Arial" w:cs="Arial"/>
          <w:lang w:eastAsia="ar-SA"/>
        </w:rPr>
        <w:t>.</w:t>
      </w:r>
      <w:r w:rsidRPr="0063274F">
        <w:rPr>
          <w:rFonts w:ascii="Arial" w:eastAsia="Times New Roman" w:hAnsi="Arial" w:cs="Arial"/>
          <w:lang w:eastAsia="ar-SA"/>
        </w:rPr>
        <w:t xml:space="preserve">, tel. …………., </w:t>
      </w:r>
      <w:r w:rsidRPr="0063274F">
        <w:rPr>
          <w:rFonts w:ascii="Arial" w:eastAsia="Times New Roman" w:hAnsi="Arial" w:cs="Arial"/>
          <w:lang w:eastAsia="ar-SA"/>
        </w:rPr>
        <w:t xml:space="preserve">e-mail: ……………., </w:t>
      </w:r>
    </w:p>
    <w:p w14:paraId="4058004D" w14:textId="77777777" w:rsidR="00DE5822" w:rsidRPr="0063274F" w:rsidRDefault="00724B9C" w:rsidP="0063274F">
      <w:pPr>
        <w:tabs>
          <w:tab w:val="num" w:pos="1134"/>
        </w:tabs>
        <w:suppressAutoHyphens/>
        <w:spacing w:after="0" w:line="240" w:lineRule="auto"/>
        <w:ind w:left="1134" w:hanging="567"/>
        <w:jc w:val="both"/>
        <w:rPr>
          <w:rFonts w:ascii="Arial" w:hAnsi="Arial" w:cs="Arial"/>
          <w:lang w:eastAsia="ar-SA"/>
        </w:rPr>
      </w:pPr>
      <w:r w:rsidRPr="0063274F">
        <w:rPr>
          <w:rFonts w:ascii="Arial" w:eastAsia="Times New Roman" w:hAnsi="Arial" w:cs="Arial"/>
          <w:lang w:eastAsia="ar-SA"/>
        </w:rPr>
        <w:t>b)</w:t>
      </w:r>
      <w:r w:rsidRPr="0063274F">
        <w:rPr>
          <w:rFonts w:ascii="Arial" w:eastAsia="Times New Roman" w:hAnsi="Arial" w:cs="Arial"/>
          <w:lang w:eastAsia="ar-SA"/>
        </w:rPr>
        <w:tab/>
        <w:t xml:space="preserve">ze strony </w:t>
      </w:r>
      <w:r w:rsidR="0019007B" w:rsidRPr="0063274F">
        <w:rPr>
          <w:rFonts w:ascii="Arial" w:eastAsia="Times New Roman" w:hAnsi="Arial" w:cs="Arial"/>
          <w:lang w:eastAsia="ar-SA"/>
        </w:rPr>
        <w:t>Dostawcy</w:t>
      </w:r>
      <w:r w:rsidRPr="0063274F">
        <w:rPr>
          <w:rFonts w:ascii="Arial" w:eastAsia="Times New Roman" w:hAnsi="Arial" w:cs="Arial"/>
          <w:lang w:eastAsia="ar-SA"/>
        </w:rPr>
        <w:t xml:space="preserve"> – …………, tel. …………., e-mail: …………….,</w:t>
      </w:r>
    </w:p>
    <w:p w14:paraId="4058004E" w14:textId="77777777" w:rsidR="00DE5822" w:rsidRPr="0063274F" w:rsidRDefault="00724B9C" w:rsidP="0063274F">
      <w:pPr>
        <w:tabs>
          <w:tab w:val="num" w:pos="567"/>
        </w:tabs>
        <w:suppressAutoHyphens/>
        <w:spacing w:after="0" w:line="240" w:lineRule="auto"/>
        <w:ind w:left="567" w:hanging="567"/>
        <w:jc w:val="both"/>
        <w:rPr>
          <w:rFonts w:ascii="Arial" w:hAnsi="Arial" w:cs="Arial"/>
          <w:lang w:eastAsia="ar-SA"/>
        </w:rPr>
      </w:pPr>
      <w:r w:rsidRPr="0063274F">
        <w:rPr>
          <w:rFonts w:ascii="Arial" w:hAnsi="Arial" w:cs="Arial"/>
          <w:lang w:eastAsia="ar-SA"/>
        </w:rPr>
        <w:tab/>
      </w:r>
      <w:r w:rsidR="003B0882" w:rsidRPr="0063274F">
        <w:rPr>
          <w:rFonts w:ascii="Arial" w:hAnsi="Arial" w:cs="Arial"/>
          <w:lang w:eastAsia="ar-SA"/>
        </w:rPr>
        <w:t>Zmiana ww. osób nie stanowi zmiany Umowy, wymaga jedynie poinformowania drugiej Strony o zmianie.</w:t>
      </w:r>
    </w:p>
    <w:p w14:paraId="4058004F" w14:textId="77777777" w:rsidR="00DE5822" w:rsidRPr="0063274F" w:rsidRDefault="00724B9C" w:rsidP="0063274F">
      <w:pPr>
        <w:tabs>
          <w:tab w:val="num" w:pos="567"/>
        </w:tabs>
        <w:spacing w:after="0" w:line="240" w:lineRule="auto"/>
        <w:ind w:left="567" w:hanging="567"/>
        <w:jc w:val="both"/>
        <w:rPr>
          <w:rFonts w:ascii="Arial" w:eastAsia="Times New Roman" w:hAnsi="Arial" w:cs="Arial"/>
          <w:lang w:eastAsia="pl-PL"/>
        </w:rPr>
      </w:pPr>
      <w:r w:rsidRPr="0063274F">
        <w:rPr>
          <w:rFonts w:ascii="Arial" w:hAnsi="Arial" w:cs="Arial"/>
          <w:lang w:eastAsia="ar-SA"/>
        </w:rPr>
        <w:t>13.</w:t>
      </w:r>
      <w:r w:rsidRPr="0063274F">
        <w:rPr>
          <w:rFonts w:ascii="Arial" w:hAnsi="Arial" w:cs="Arial"/>
          <w:lang w:eastAsia="ar-SA"/>
        </w:rPr>
        <w:tab/>
      </w:r>
      <w:r w:rsidR="0019007B" w:rsidRPr="0063274F">
        <w:rPr>
          <w:rFonts w:ascii="Arial" w:eastAsia="Times New Roman" w:hAnsi="Arial" w:cs="Arial"/>
          <w:lang w:eastAsia="pl-PL"/>
        </w:rPr>
        <w:t>Odbiorca</w:t>
      </w:r>
      <w:r w:rsidRPr="0063274F">
        <w:rPr>
          <w:rFonts w:ascii="Arial" w:eastAsia="Times New Roman" w:hAnsi="Arial" w:cs="Arial"/>
          <w:lang w:eastAsia="pl-PL"/>
        </w:rPr>
        <w:t xml:space="preserve"> może bez zgody </w:t>
      </w:r>
      <w:r w:rsidR="0019007B" w:rsidRPr="0063274F">
        <w:rPr>
          <w:rFonts w:ascii="Arial" w:eastAsia="Times New Roman" w:hAnsi="Arial" w:cs="Arial"/>
          <w:lang w:eastAsia="pl-PL"/>
        </w:rPr>
        <w:t>Dostawcy</w:t>
      </w:r>
      <w:r w:rsidRPr="0063274F">
        <w:rPr>
          <w:rFonts w:ascii="Arial" w:eastAsia="Times New Roman" w:hAnsi="Arial" w:cs="Arial"/>
          <w:lang w:eastAsia="pl-PL"/>
        </w:rPr>
        <w:t xml:space="preserve"> dokonać przeniesienia wszelkich praw wynikających z Umowy, w tym wierzytelności, w całości lub w części, według swojego uznania. </w:t>
      </w:r>
    </w:p>
    <w:p w14:paraId="40580050" w14:textId="77777777" w:rsidR="00C73DA4" w:rsidRPr="0063274F" w:rsidRDefault="00724B9C" w:rsidP="0063274F">
      <w:pPr>
        <w:spacing w:after="0" w:line="240" w:lineRule="auto"/>
        <w:ind w:left="567" w:hanging="567"/>
        <w:jc w:val="both"/>
        <w:rPr>
          <w:rFonts w:ascii="Arial" w:eastAsia="Courier New" w:hAnsi="Arial" w:cs="Arial"/>
          <w:b/>
          <w:color w:val="000000"/>
          <w:lang w:eastAsia="pl-PL" w:bidi="pl-PL"/>
        </w:rPr>
      </w:pPr>
      <w:r w:rsidRPr="0063274F">
        <w:rPr>
          <w:rFonts w:ascii="Arial" w:eastAsia="Times New Roman" w:hAnsi="Arial" w:cs="Arial"/>
          <w:lang w:eastAsia="pl-PL"/>
        </w:rPr>
        <w:t>14.</w:t>
      </w:r>
      <w:r w:rsidRPr="0063274F">
        <w:rPr>
          <w:rFonts w:ascii="Arial" w:eastAsia="Times New Roman" w:hAnsi="Arial" w:cs="Arial"/>
          <w:lang w:eastAsia="pl-PL"/>
        </w:rPr>
        <w:tab/>
        <w:t xml:space="preserve">Niezależnie od postanowień ust. 13 </w:t>
      </w:r>
      <w:r w:rsidR="0019007B" w:rsidRPr="0063274F">
        <w:rPr>
          <w:rFonts w:ascii="Arial" w:eastAsia="Times New Roman" w:hAnsi="Arial" w:cs="Arial"/>
          <w:lang w:eastAsia="pl-PL"/>
        </w:rPr>
        <w:t>Odbiorca</w:t>
      </w:r>
      <w:r w:rsidRPr="0063274F">
        <w:rPr>
          <w:rFonts w:ascii="Arial" w:eastAsia="Times New Roman" w:hAnsi="Arial" w:cs="Arial"/>
          <w:lang w:eastAsia="pl-PL"/>
        </w:rPr>
        <w:t xml:space="preserve"> </w:t>
      </w:r>
      <w:r w:rsidRPr="0063274F">
        <w:rPr>
          <w:rFonts w:ascii="Arial" w:eastAsia="Courier New" w:hAnsi="Arial" w:cs="Arial"/>
          <w:iCs/>
          <w:color w:val="000000"/>
          <w:lang w:eastAsia="pl-PL" w:bidi="pl-PL"/>
        </w:rPr>
        <w:t>jest uprawniony do przeniesienia wszelkich praw lub obowiązków wynikających z</w:t>
      </w:r>
      <w:r w:rsidRPr="0063274F">
        <w:rPr>
          <w:rFonts w:ascii="Arial" w:eastAsia="Courier New" w:hAnsi="Arial" w:cs="Arial"/>
          <w:iCs/>
          <w:color w:val="000000"/>
          <w:lang w:eastAsia="pl-PL" w:bidi="pl-PL"/>
        </w:rPr>
        <w:t xml:space="preserve"> niniejszej Umowy w całości lub w części na podmiot zależny tj. PGNIG Upstream Polska </w:t>
      </w:r>
      <w:r w:rsidR="003D0E4F" w:rsidRPr="0063274F">
        <w:rPr>
          <w:rFonts w:ascii="Arial" w:eastAsia="Courier New" w:hAnsi="Arial" w:cs="Arial"/>
          <w:iCs/>
          <w:color w:val="000000"/>
          <w:lang w:eastAsia="pl-PL" w:bidi="pl-PL"/>
        </w:rPr>
        <w:t>S</w:t>
      </w:r>
      <w:r w:rsidRPr="0063274F">
        <w:rPr>
          <w:rFonts w:ascii="Arial" w:eastAsia="Courier New" w:hAnsi="Arial" w:cs="Arial"/>
          <w:iCs/>
          <w:color w:val="000000"/>
          <w:lang w:eastAsia="pl-PL" w:bidi="pl-PL"/>
        </w:rPr>
        <w:t xml:space="preserve">p. z o.o., lub na inny podmiot zależny od </w:t>
      </w:r>
      <w:r w:rsidR="0019007B" w:rsidRPr="0063274F">
        <w:rPr>
          <w:rFonts w:ascii="Arial" w:eastAsia="Courier New" w:hAnsi="Arial" w:cs="Arial"/>
          <w:iCs/>
          <w:color w:val="000000"/>
          <w:lang w:eastAsia="pl-PL" w:bidi="pl-PL"/>
        </w:rPr>
        <w:t>Odbiorcy</w:t>
      </w:r>
      <w:r w:rsidRPr="0063274F">
        <w:rPr>
          <w:rFonts w:ascii="Arial" w:eastAsia="Courier New" w:hAnsi="Arial" w:cs="Arial"/>
          <w:iCs/>
          <w:color w:val="000000"/>
          <w:lang w:eastAsia="pl-PL" w:bidi="pl-PL"/>
        </w:rPr>
        <w:t xml:space="preserve">, na co </w:t>
      </w:r>
      <w:r w:rsidR="0019007B" w:rsidRPr="0063274F">
        <w:rPr>
          <w:rFonts w:ascii="Arial" w:eastAsia="Courier New" w:hAnsi="Arial" w:cs="Arial"/>
          <w:iCs/>
          <w:color w:val="000000"/>
          <w:lang w:eastAsia="pl-PL" w:bidi="pl-PL"/>
        </w:rPr>
        <w:t>Dostawca</w:t>
      </w:r>
      <w:r w:rsidRPr="0063274F">
        <w:rPr>
          <w:rFonts w:ascii="Arial" w:eastAsia="Courier New" w:hAnsi="Arial" w:cs="Arial"/>
          <w:iCs/>
          <w:color w:val="000000"/>
          <w:lang w:eastAsia="pl-PL" w:bidi="pl-PL"/>
        </w:rPr>
        <w:t xml:space="preserve"> niniejszym wyraża zgodę. </w:t>
      </w:r>
    </w:p>
    <w:p w14:paraId="40580051" w14:textId="77777777" w:rsidR="00F520C5" w:rsidRPr="0063274F" w:rsidRDefault="00F520C5" w:rsidP="0063274F">
      <w:pPr>
        <w:spacing w:after="0" w:line="240" w:lineRule="auto"/>
        <w:jc w:val="both"/>
        <w:rPr>
          <w:rFonts w:ascii="Arial" w:eastAsia="Times New Roman" w:hAnsi="Arial" w:cs="Arial"/>
          <w:b/>
          <w:bCs/>
          <w:lang w:eastAsia="pl-PL"/>
        </w:rPr>
      </w:pPr>
    </w:p>
    <w:p w14:paraId="40580052" w14:textId="77777777" w:rsidR="0076573E" w:rsidRPr="0063274F" w:rsidRDefault="0076573E" w:rsidP="0063274F">
      <w:pPr>
        <w:spacing w:after="0" w:line="240" w:lineRule="auto"/>
        <w:jc w:val="both"/>
        <w:rPr>
          <w:rFonts w:ascii="Arial" w:eastAsia="Times New Roman" w:hAnsi="Arial" w:cs="Arial"/>
          <w:lang w:eastAsia="pl-PL"/>
        </w:rPr>
      </w:pPr>
    </w:p>
    <w:p w14:paraId="40580053" w14:textId="77777777" w:rsidR="00DE5822" w:rsidRPr="0063274F" w:rsidRDefault="00724B9C" w:rsidP="0063274F">
      <w:pPr>
        <w:spacing w:after="0" w:line="240" w:lineRule="auto"/>
        <w:jc w:val="both"/>
        <w:rPr>
          <w:rFonts w:ascii="Arial" w:eastAsia="Times New Roman" w:hAnsi="Arial" w:cs="Arial"/>
          <w:b/>
          <w:lang w:eastAsia="pl-PL"/>
        </w:rPr>
      </w:pPr>
      <w:r w:rsidRPr="0063274F">
        <w:rPr>
          <w:rFonts w:ascii="Arial" w:eastAsia="Times New Roman" w:hAnsi="Arial" w:cs="Arial"/>
          <w:b/>
          <w:lang w:eastAsia="pl-PL"/>
        </w:rPr>
        <w:t>Załączniki:</w:t>
      </w:r>
    </w:p>
    <w:p w14:paraId="40580054" w14:textId="77777777" w:rsidR="005F3B3B" w:rsidRPr="0063274F" w:rsidRDefault="00724B9C" w:rsidP="0063274F">
      <w:pPr>
        <w:numPr>
          <w:ilvl w:val="0"/>
          <w:numId w:val="3"/>
        </w:numPr>
        <w:spacing w:after="0" w:line="240" w:lineRule="auto"/>
        <w:ind w:left="567" w:hanging="567"/>
        <w:jc w:val="both"/>
        <w:rPr>
          <w:rFonts w:ascii="Arial" w:eastAsia="Times New Roman" w:hAnsi="Arial" w:cs="Arial"/>
          <w:lang w:eastAsia="pl-PL"/>
        </w:rPr>
      </w:pPr>
      <w:r w:rsidRPr="0063274F">
        <w:rPr>
          <w:rFonts w:ascii="Arial" w:eastAsia="Times New Roman" w:hAnsi="Arial" w:cs="Arial"/>
          <w:lang w:eastAsia="pl-PL"/>
        </w:rPr>
        <w:t>Opis przedmiotu zamówienia</w:t>
      </w:r>
      <w:r w:rsidR="00205918" w:rsidRPr="0063274F">
        <w:rPr>
          <w:rFonts w:ascii="Arial" w:eastAsia="Times New Roman" w:hAnsi="Arial" w:cs="Arial"/>
          <w:lang w:eastAsia="pl-PL"/>
        </w:rPr>
        <w:t>.</w:t>
      </w:r>
    </w:p>
    <w:p w14:paraId="40580055" w14:textId="77777777" w:rsidR="00DE5822" w:rsidRPr="0063274F" w:rsidRDefault="00724B9C" w:rsidP="0063274F">
      <w:pPr>
        <w:numPr>
          <w:ilvl w:val="0"/>
          <w:numId w:val="3"/>
        </w:numPr>
        <w:spacing w:after="0" w:line="240" w:lineRule="auto"/>
        <w:ind w:left="567" w:hanging="567"/>
        <w:jc w:val="both"/>
        <w:rPr>
          <w:rFonts w:ascii="Arial" w:eastAsia="Times New Roman" w:hAnsi="Arial" w:cs="Arial"/>
          <w:lang w:eastAsia="pl-PL"/>
        </w:rPr>
      </w:pPr>
      <w:r w:rsidRPr="0063274F">
        <w:rPr>
          <w:rFonts w:ascii="Arial" w:eastAsia="Times New Roman" w:hAnsi="Arial" w:cs="Arial"/>
          <w:lang w:eastAsia="pl-PL"/>
        </w:rPr>
        <w:t xml:space="preserve">Oferta </w:t>
      </w:r>
      <w:r w:rsidR="0019007B" w:rsidRPr="0063274F">
        <w:rPr>
          <w:rFonts w:ascii="Arial" w:eastAsia="Times New Roman" w:hAnsi="Arial" w:cs="Arial"/>
          <w:lang w:eastAsia="pl-PL"/>
        </w:rPr>
        <w:t>Dostawcy</w:t>
      </w:r>
      <w:r w:rsidRPr="0063274F">
        <w:rPr>
          <w:rFonts w:ascii="Arial" w:eastAsia="Times New Roman" w:hAnsi="Arial" w:cs="Arial"/>
          <w:lang w:eastAsia="pl-PL"/>
        </w:rPr>
        <w:t>.</w:t>
      </w:r>
    </w:p>
    <w:p w14:paraId="40580056" w14:textId="77777777" w:rsidR="00197DB8" w:rsidRPr="0063274F" w:rsidRDefault="00724B9C" w:rsidP="0063274F">
      <w:pPr>
        <w:numPr>
          <w:ilvl w:val="0"/>
          <w:numId w:val="3"/>
        </w:numPr>
        <w:spacing w:after="0" w:line="240" w:lineRule="auto"/>
        <w:ind w:left="567" w:hanging="567"/>
        <w:jc w:val="both"/>
        <w:rPr>
          <w:rFonts w:ascii="Arial" w:eastAsia="Times New Roman" w:hAnsi="Arial" w:cs="Arial"/>
          <w:lang w:eastAsia="pl-PL"/>
        </w:rPr>
      </w:pPr>
      <w:r w:rsidRPr="0063274F">
        <w:rPr>
          <w:rFonts w:ascii="Arial" w:eastAsia="Times New Roman" w:hAnsi="Arial" w:cs="Arial"/>
          <w:lang w:eastAsia="pl-PL"/>
        </w:rPr>
        <w:t xml:space="preserve">Klauzula informacyjna – osoby reprezentujące </w:t>
      </w:r>
      <w:r w:rsidR="00636FE7" w:rsidRPr="0063274F">
        <w:rPr>
          <w:rFonts w:ascii="Arial" w:eastAsia="Times New Roman" w:hAnsi="Arial" w:cs="Arial"/>
          <w:lang w:eastAsia="pl-PL"/>
        </w:rPr>
        <w:t>Dostawcę</w:t>
      </w:r>
      <w:r w:rsidRPr="0063274F">
        <w:rPr>
          <w:rFonts w:ascii="Arial" w:eastAsia="Times New Roman" w:hAnsi="Arial" w:cs="Arial"/>
          <w:lang w:eastAsia="pl-PL"/>
        </w:rPr>
        <w:t>.</w:t>
      </w:r>
    </w:p>
    <w:p w14:paraId="40580057" w14:textId="77777777" w:rsidR="00CD5417" w:rsidRPr="0063274F" w:rsidRDefault="00724B9C" w:rsidP="0063274F">
      <w:pPr>
        <w:numPr>
          <w:ilvl w:val="0"/>
          <w:numId w:val="3"/>
        </w:numPr>
        <w:spacing w:after="0" w:line="240" w:lineRule="auto"/>
        <w:ind w:left="567" w:hanging="567"/>
        <w:jc w:val="both"/>
        <w:rPr>
          <w:rFonts w:ascii="Arial" w:eastAsia="Times New Roman" w:hAnsi="Arial" w:cs="Arial"/>
          <w:lang w:eastAsia="pl-PL"/>
        </w:rPr>
      </w:pPr>
      <w:r w:rsidRPr="0063274F">
        <w:rPr>
          <w:rFonts w:ascii="Arial" w:eastAsia="Times New Roman" w:hAnsi="Arial" w:cs="Arial"/>
          <w:lang w:eastAsia="pl-PL"/>
        </w:rPr>
        <w:t xml:space="preserve">Klauzula informacyjna – pracownicy </w:t>
      </w:r>
      <w:r w:rsidR="0019007B" w:rsidRPr="0063274F">
        <w:rPr>
          <w:rFonts w:ascii="Arial" w:eastAsia="Times New Roman" w:hAnsi="Arial" w:cs="Arial"/>
          <w:lang w:eastAsia="pl-PL"/>
        </w:rPr>
        <w:t>Dostawcy</w:t>
      </w:r>
      <w:r w:rsidRPr="0063274F">
        <w:rPr>
          <w:rFonts w:ascii="Arial" w:eastAsia="Times New Roman" w:hAnsi="Arial" w:cs="Arial"/>
          <w:lang w:eastAsia="pl-PL"/>
        </w:rPr>
        <w:t>.</w:t>
      </w:r>
    </w:p>
    <w:p w14:paraId="40580058" w14:textId="77777777" w:rsidR="00DE5822" w:rsidRPr="00CD5417" w:rsidRDefault="00724B9C" w:rsidP="00B107D0">
      <w:pPr>
        <w:numPr>
          <w:ilvl w:val="0"/>
          <w:numId w:val="3"/>
        </w:numPr>
        <w:spacing w:after="0" w:line="240" w:lineRule="auto"/>
        <w:ind w:left="540" w:hanging="540"/>
        <w:jc w:val="both"/>
        <w:rPr>
          <w:rFonts w:ascii="Arial" w:eastAsia="Times New Roman" w:hAnsi="Arial" w:cs="Arial"/>
          <w:lang w:eastAsia="pl-PL"/>
        </w:rPr>
      </w:pPr>
      <w:r w:rsidRPr="00CD5417">
        <w:rPr>
          <w:rFonts w:ascii="Arial" w:hAnsi="Arial" w:cs="Arial"/>
        </w:rPr>
        <w:t>Klauzula informacyjna – dla kontrahentów będących osobami fizycznymi</w:t>
      </w:r>
      <w:r>
        <w:rPr>
          <w:rFonts w:ascii="Arial" w:hAnsi="Arial" w:cs="Arial"/>
        </w:rPr>
        <w:t>.</w:t>
      </w:r>
    </w:p>
    <w:p w14:paraId="40580059" w14:textId="77777777" w:rsidR="00DE5822" w:rsidRPr="0063274F" w:rsidRDefault="00DE5822" w:rsidP="0063274F">
      <w:pPr>
        <w:spacing w:after="0" w:line="240" w:lineRule="auto"/>
        <w:jc w:val="both"/>
        <w:rPr>
          <w:rFonts w:ascii="Arial" w:eastAsia="Times New Roman" w:hAnsi="Arial" w:cs="Arial"/>
          <w:lang w:eastAsia="pl-PL"/>
        </w:rPr>
      </w:pPr>
    </w:p>
    <w:p w14:paraId="4058005A" w14:textId="77777777" w:rsidR="00ED2802" w:rsidRPr="0063274F" w:rsidRDefault="00724B9C" w:rsidP="0063274F">
      <w:pPr>
        <w:spacing w:after="0" w:line="240" w:lineRule="auto"/>
        <w:ind w:left="708" w:firstLine="708"/>
        <w:jc w:val="both"/>
        <w:rPr>
          <w:rFonts w:ascii="Arial" w:eastAsia="Times New Roman" w:hAnsi="Arial" w:cs="Arial"/>
          <w:b/>
          <w:bCs/>
          <w:lang w:eastAsia="pl-PL"/>
        </w:rPr>
      </w:pPr>
      <w:r w:rsidRPr="0063274F">
        <w:rPr>
          <w:rFonts w:ascii="Arial" w:eastAsia="Times New Roman" w:hAnsi="Arial" w:cs="Arial"/>
          <w:b/>
          <w:bCs/>
          <w:lang w:eastAsia="pl-PL"/>
        </w:rPr>
        <w:t>DOSTAWCA</w:t>
      </w:r>
      <w:r w:rsidR="00F33F96" w:rsidRPr="0063274F">
        <w:rPr>
          <w:rFonts w:ascii="Arial" w:eastAsia="Times New Roman" w:hAnsi="Arial" w:cs="Arial"/>
          <w:b/>
          <w:bCs/>
          <w:lang w:eastAsia="pl-PL"/>
        </w:rPr>
        <w:t>:</w:t>
      </w:r>
      <w:r w:rsidR="00F33F96" w:rsidRPr="0063274F">
        <w:rPr>
          <w:rFonts w:ascii="Arial" w:eastAsia="Times New Roman" w:hAnsi="Arial" w:cs="Arial"/>
          <w:b/>
          <w:lang w:eastAsia="pl-PL"/>
        </w:rPr>
        <w:tab/>
      </w:r>
      <w:r w:rsidR="00F33F96" w:rsidRPr="0063274F">
        <w:rPr>
          <w:rFonts w:ascii="Arial" w:eastAsia="Times New Roman" w:hAnsi="Arial" w:cs="Arial"/>
          <w:b/>
          <w:lang w:eastAsia="pl-PL"/>
        </w:rPr>
        <w:tab/>
      </w:r>
      <w:r w:rsidR="00F33F96" w:rsidRPr="0063274F">
        <w:rPr>
          <w:rFonts w:ascii="Arial" w:eastAsia="Times New Roman" w:hAnsi="Arial" w:cs="Arial"/>
          <w:b/>
          <w:lang w:eastAsia="pl-PL"/>
        </w:rPr>
        <w:tab/>
      </w:r>
      <w:r w:rsidR="00F33F96" w:rsidRPr="0063274F">
        <w:rPr>
          <w:rFonts w:ascii="Arial" w:eastAsia="Times New Roman" w:hAnsi="Arial" w:cs="Arial"/>
          <w:b/>
          <w:lang w:eastAsia="pl-PL"/>
        </w:rPr>
        <w:tab/>
      </w:r>
      <w:r w:rsidR="00F33F96" w:rsidRPr="0063274F">
        <w:rPr>
          <w:rFonts w:ascii="Arial" w:eastAsia="Times New Roman" w:hAnsi="Arial" w:cs="Arial"/>
          <w:b/>
          <w:lang w:eastAsia="pl-PL"/>
        </w:rPr>
        <w:tab/>
      </w:r>
      <w:r w:rsidRPr="0063274F">
        <w:rPr>
          <w:rFonts w:ascii="Arial" w:eastAsia="Times New Roman" w:hAnsi="Arial" w:cs="Arial"/>
          <w:b/>
          <w:bCs/>
          <w:lang w:eastAsia="pl-PL"/>
        </w:rPr>
        <w:t>ODBIORCA</w:t>
      </w:r>
      <w:r w:rsidR="00F33F96" w:rsidRPr="0063274F">
        <w:rPr>
          <w:rFonts w:ascii="Arial" w:eastAsia="Times New Roman" w:hAnsi="Arial" w:cs="Arial"/>
          <w:b/>
          <w:bCs/>
          <w:lang w:eastAsia="pl-PL"/>
        </w:rPr>
        <w:t>:</w:t>
      </w:r>
    </w:p>
    <w:p w14:paraId="4058005B" w14:textId="77777777" w:rsidR="0076573E" w:rsidRPr="0063274F" w:rsidRDefault="00724B9C" w:rsidP="0063274F">
      <w:pPr>
        <w:spacing w:after="0" w:line="240" w:lineRule="auto"/>
        <w:rPr>
          <w:rFonts w:ascii="Arial" w:eastAsia="Times New Roman" w:hAnsi="Arial" w:cs="Arial"/>
          <w:bCs/>
          <w:lang w:eastAsia="pl-PL"/>
        </w:rPr>
      </w:pPr>
      <w:r w:rsidRPr="0063274F">
        <w:rPr>
          <w:rFonts w:ascii="Arial" w:eastAsia="Times New Roman" w:hAnsi="Arial" w:cs="Arial"/>
          <w:bCs/>
          <w:lang w:eastAsia="pl-PL"/>
        </w:rPr>
        <w:br w:type="page"/>
      </w:r>
    </w:p>
    <w:p w14:paraId="4058005C" w14:textId="77777777" w:rsidR="005555AA" w:rsidRPr="0063274F" w:rsidRDefault="00724B9C" w:rsidP="0063274F">
      <w:pPr>
        <w:spacing w:after="0" w:line="240" w:lineRule="auto"/>
        <w:ind w:left="708"/>
        <w:jc w:val="both"/>
        <w:rPr>
          <w:rFonts w:ascii="Arial" w:eastAsia="Times New Roman" w:hAnsi="Arial" w:cs="Arial"/>
          <w:b/>
          <w:bCs/>
          <w:lang w:eastAsia="pl-PL"/>
        </w:rPr>
      </w:pPr>
      <w:r w:rsidRPr="0063274F">
        <w:rPr>
          <w:rFonts w:ascii="Arial" w:eastAsia="Times New Roman" w:hAnsi="Arial" w:cs="Arial"/>
          <w:b/>
          <w:bCs/>
          <w:lang w:eastAsia="pl-PL"/>
        </w:rPr>
        <w:lastRenderedPageBreak/>
        <w:t xml:space="preserve">Klauzula informacyjna dla osób uprawnionych do </w:t>
      </w:r>
      <w:r w:rsidRPr="0063274F">
        <w:rPr>
          <w:rFonts w:ascii="Arial" w:eastAsia="Times New Roman" w:hAnsi="Arial" w:cs="Arial"/>
          <w:b/>
          <w:bCs/>
          <w:lang w:eastAsia="pl-PL"/>
        </w:rPr>
        <w:t>reprezentacji Kontrahenta</w:t>
      </w:r>
    </w:p>
    <w:p w14:paraId="4058005D" w14:textId="77777777" w:rsidR="00D17E86" w:rsidRPr="0063274F" w:rsidRDefault="00D17E86" w:rsidP="0063274F">
      <w:pPr>
        <w:spacing w:after="0" w:line="240" w:lineRule="auto"/>
        <w:ind w:left="708"/>
        <w:jc w:val="both"/>
        <w:rPr>
          <w:rFonts w:ascii="Arial" w:eastAsia="Times New Roman" w:hAnsi="Arial" w:cs="Arial"/>
          <w:b/>
          <w:bCs/>
          <w:lang w:eastAsia="pl-PL"/>
        </w:rPr>
      </w:pPr>
    </w:p>
    <w:p w14:paraId="4058005E" w14:textId="77777777" w:rsidR="005F65BC" w:rsidRPr="0063274F" w:rsidRDefault="00724B9C" w:rsidP="0063274F">
      <w:pPr>
        <w:numPr>
          <w:ilvl w:val="0"/>
          <w:numId w:val="45"/>
        </w:numPr>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 xml:space="preserve">Administratorem Państwa danych osobowych jest ORLEN S.A. z siedzibą w Płocku, ul. Chemików 7 (dalej: </w:t>
      </w:r>
      <w:r w:rsidRPr="0063274F">
        <w:rPr>
          <w:rFonts w:ascii="Arial" w:eastAsia="Times New Roman" w:hAnsi="Arial" w:cs="Arial"/>
          <w:b/>
          <w:bCs/>
          <w:lang w:eastAsia="pl-PL"/>
        </w:rPr>
        <w:t>ORLEN S.A.</w:t>
      </w:r>
      <w:r w:rsidRPr="0063274F">
        <w:rPr>
          <w:rFonts w:ascii="Arial" w:eastAsia="Times New Roman" w:hAnsi="Arial" w:cs="Arial"/>
          <w:bCs/>
          <w:lang w:eastAsia="pl-PL"/>
        </w:rPr>
        <w:t>).</w:t>
      </w:r>
    </w:p>
    <w:p w14:paraId="4058005F" w14:textId="77777777" w:rsidR="005555AA" w:rsidRPr="0063274F" w:rsidRDefault="00724B9C" w:rsidP="0063274F">
      <w:pPr>
        <w:numPr>
          <w:ilvl w:val="0"/>
          <w:numId w:val="45"/>
        </w:numPr>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Kontaktowe numery telefonów do administratora danych: (24) 256 00 00, (24) 365 00 00, (22) 778 00 00. Z Administrat</w:t>
      </w:r>
      <w:r w:rsidRPr="0063274F">
        <w:rPr>
          <w:rFonts w:ascii="Arial" w:eastAsia="Times New Roman" w:hAnsi="Arial" w:cs="Arial"/>
          <w:bCs/>
          <w:lang w:eastAsia="pl-PL"/>
        </w:rPr>
        <w:t>orem danych możecie Państwo skontaktować się także:</w:t>
      </w:r>
    </w:p>
    <w:p w14:paraId="40580060" w14:textId="77777777" w:rsidR="005555AA" w:rsidRPr="0063274F" w:rsidRDefault="00724B9C" w:rsidP="0063274F">
      <w:pPr>
        <w:numPr>
          <w:ilvl w:val="0"/>
          <w:numId w:val="46"/>
        </w:numPr>
        <w:spacing w:after="0" w:line="240" w:lineRule="auto"/>
        <w:ind w:left="993" w:hanging="426"/>
        <w:jc w:val="both"/>
        <w:rPr>
          <w:rFonts w:ascii="Arial" w:eastAsia="Times New Roman" w:hAnsi="Arial" w:cs="Arial"/>
          <w:bCs/>
          <w:lang w:eastAsia="pl-PL"/>
        </w:rPr>
      </w:pPr>
      <w:r w:rsidRPr="0063274F">
        <w:rPr>
          <w:rFonts w:ascii="Arial" w:eastAsia="Times New Roman" w:hAnsi="Arial" w:cs="Arial"/>
          <w:bCs/>
          <w:lang w:eastAsia="pl-PL"/>
        </w:rPr>
        <w:t>listownie na adres: ul. Chemików 7; 09-411 Płock,</w:t>
      </w:r>
    </w:p>
    <w:p w14:paraId="40580061" w14:textId="77777777" w:rsidR="005F65BC" w:rsidRPr="0063274F" w:rsidRDefault="00724B9C" w:rsidP="0063274F">
      <w:pPr>
        <w:numPr>
          <w:ilvl w:val="0"/>
          <w:numId w:val="46"/>
        </w:numPr>
        <w:spacing w:after="0" w:line="240" w:lineRule="auto"/>
        <w:ind w:left="993" w:hanging="426"/>
        <w:jc w:val="both"/>
        <w:rPr>
          <w:rFonts w:ascii="Arial" w:eastAsia="Times New Roman" w:hAnsi="Arial" w:cs="Arial"/>
          <w:bCs/>
          <w:lang w:eastAsia="pl-PL"/>
        </w:rPr>
      </w:pPr>
      <w:r w:rsidRPr="0063274F">
        <w:rPr>
          <w:rFonts w:ascii="Arial" w:eastAsia="Times New Roman" w:hAnsi="Arial" w:cs="Arial"/>
          <w:bCs/>
          <w:lang w:eastAsia="pl-PL"/>
        </w:rPr>
        <w:t xml:space="preserve">przez e-mail: </w:t>
      </w:r>
      <w:hyperlink r:id="rId15" w:history="1">
        <w:r w:rsidRPr="0063274F">
          <w:rPr>
            <w:rStyle w:val="Hipercze"/>
            <w:rFonts w:ascii="Arial" w:eastAsia="Times New Roman" w:hAnsi="Arial" w:cs="Arial"/>
            <w:bCs/>
            <w:lang w:eastAsia="pl-PL"/>
          </w:rPr>
          <w:t>daneosobowe@orlen.pl</w:t>
        </w:r>
      </w:hyperlink>
      <w:r w:rsidRPr="0063274F">
        <w:rPr>
          <w:rFonts w:ascii="Arial" w:eastAsia="Times New Roman" w:hAnsi="Arial" w:cs="Arial"/>
          <w:bCs/>
          <w:lang w:eastAsia="pl-PL"/>
        </w:rPr>
        <w:t>.</w:t>
      </w:r>
    </w:p>
    <w:p w14:paraId="40580062" w14:textId="77777777" w:rsidR="005F65BC" w:rsidRPr="0063274F" w:rsidRDefault="00724B9C" w:rsidP="0063274F">
      <w:pPr>
        <w:pStyle w:val="Akapitzlist"/>
        <w:numPr>
          <w:ilvl w:val="0"/>
          <w:numId w:val="45"/>
        </w:numPr>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 xml:space="preserve">Do kontaktu z Inspektorem ochrony danych w ORLEN S.A. służy następujący adres email: </w:t>
      </w:r>
      <w:hyperlink r:id="rId16" w:history="1">
        <w:r w:rsidRPr="0063274F">
          <w:rPr>
            <w:rStyle w:val="Hipercze"/>
            <w:rFonts w:ascii="Arial" w:eastAsia="Times New Roman" w:hAnsi="Arial" w:cs="Arial"/>
            <w:bCs/>
            <w:lang w:eastAsia="pl-PL"/>
          </w:rPr>
          <w:t>daneosobowe@orlen.pl</w:t>
        </w:r>
      </w:hyperlink>
      <w:r w:rsidRPr="0063274F">
        <w:rPr>
          <w:rFonts w:ascii="Arial" w:eastAsia="Times New Roman" w:hAnsi="Arial" w:cs="Arial"/>
          <w:bCs/>
          <w:lang w:eastAsia="pl-PL"/>
        </w:rPr>
        <w:t>. Z Inspektorem ochrony danych można skontaktować się także pisemnie na adres siedziby ORLEN S.A., wskazany</w:t>
      </w:r>
      <w:r w:rsidRPr="0063274F">
        <w:rPr>
          <w:rFonts w:ascii="Arial" w:eastAsia="Times New Roman" w:hAnsi="Arial" w:cs="Arial"/>
          <w:bCs/>
          <w:lang w:eastAsia="pl-PL"/>
        </w:rPr>
        <w:t xml:space="preserve"> w pkt 1, z dopiskiem „Inspektor Ochrony Danych“. Dane dot. Inspektora Ochrony Danych dostępne są również na stronie </w:t>
      </w:r>
      <w:hyperlink r:id="rId17" w:history="1">
        <w:r w:rsidRPr="0063274F">
          <w:rPr>
            <w:rStyle w:val="Hipercze"/>
            <w:rFonts w:ascii="Arial" w:eastAsia="Times New Roman" w:hAnsi="Arial" w:cs="Arial"/>
            <w:bCs/>
            <w:lang w:eastAsia="pl-PL"/>
          </w:rPr>
          <w:t>www.orlen.pl</w:t>
        </w:r>
      </w:hyperlink>
      <w:r w:rsidRPr="0063274F">
        <w:rPr>
          <w:rFonts w:ascii="Arial" w:eastAsia="Times New Roman" w:hAnsi="Arial" w:cs="Arial"/>
          <w:bCs/>
          <w:lang w:eastAsia="pl-PL"/>
        </w:rPr>
        <w:t xml:space="preserve"> w zakładce „Kontakt”.</w:t>
      </w:r>
    </w:p>
    <w:p w14:paraId="40580063" w14:textId="77777777" w:rsidR="005F65BC" w:rsidRPr="0063274F" w:rsidRDefault="00724B9C" w:rsidP="0063274F">
      <w:pPr>
        <w:pStyle w:val="Akapitzlist"/>
        <w:numPr>
          <w:ilvl w:val="0"/>
          <w:numId w:val="45"/>
        </w:numPr>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 xml:space="preserve">Pani/Pana dane osobowe zostały udostępnione przez kontrahenta ORLEN </w:t>
      </w:r>
      <w:r w:rsidRPr="0063274F">
        <w:rPr>
          <w:rFonts w:ascii="Arial" w:eastAsia="Times New Roman" w:hAnsi="Arial" w:cs="Arial"/>
          <w:bCs/>
          <w:lang w:eastAsia="pl-PL"/>
        </w:rPr>
        <w:t>S.A., którego Pani/Pan reprezentuje oraz pozyskane przez Administratora z rejestrów publicznych (KRS, CEIDG).</w:t>
      </w:r>
    </w:p>
    <w:p w14:paraId="40580064" w14:textId="77777777" w:rsidR="005F65BC" w:rsidRPr="0063274F" w:rsidRDefault="00724B9C" w:rsidP="0063274F">
      <w:pPr>
        <w:pStyle w:val="Akapitzlist"/>
        <w:numPr>
          <w:ilvl w:val="0"/>
          <w:numId w:val="45"/>
        </w:numPr>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Zakres Pani/Pana danych osobowych przetwarzanych przez ORLEN S.A. obejmuje: imię, nazwisko, stanowisko, reprezentowany podmiot, dane ujawnione w j</w:t>
      </w:r>
      <w:r w:rsidRPr="0063274F">
        <w:rPr>
          <w:rFonts w:ascii="Arial" w:eastAsia="Times New Roman" w:hAnsi="Arial" w:cs="Arial"/>
          <w:bCs/>
          <w:lang w:eastAsia="pl-PL"/>
        </w:rPr>
        <w:t>awnych rejestrach (KRS, CEIDG), dane ujawnione w treści pełnomocnictwa (jeśli zostało ono Pani/Panu udzielone).</w:t>
      </w:r>
    </w:p>
    <w:p w14:paraId="40580065" w14:textId="77777777" w:rsidR="005555AA" w:rsidRPr="0063274F" w:rsidRDefault="00724B9C" w:rsidP="0063274F">
      <w:pPr>
        <w:pStyle w:val="Akapitzlist"/>
        <w:numPr>
          <w:ilvl w:val="0"/>
          <w:numId w:val="45"/>
        </w:numPr>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Pani/Pana dane osobowe będą przetwarzane w celu:</w:t>
      </w:r>
    </w:p>
    <w:p w14:paraId="40580066" w14:textId="77777777" w:rsidR="005555AA" w:rsidRPr="0063274F" w:rsidRDefault="00724B9C" w:rsidP="0063274F">
      <w:pPr>
        <w:numPr>
          <w:ilvl w:val="0"/>
          <w:numId w:val="47"/>
        </w:numPr>
        <w:spacing w:after="0" w:line="240" w:lineRule="auto"/>
        <w:ind w:left="993" w:hanging="426"/>
        <w:jc w:val="both"/>
        <w:rPr>
          <w:rFonts w:ascii="Arial" w:eastAsia="Times New Roman" w:hAnsi="Arial" w:cs="Arial"/>
          <w:bCs/>
          <w:lang w:eastAsia="pl-PL"/>
        </w:rPr>
      </w:pPr>
      <w:r w:rsidRPr="0063274F">
        <w:rPr>
          <w:rFonts w:ascii="Arial" w:eastAsia="Times New Roman" w:hAnsi="Arial" w:cs="Arial"/>
          <w:bCs/>
          <w:lang w:eastAsia="pl-PL"/>
        </w:rPr>
        <w:t>wykonania umowy handlowej wiążącej ORLEN S.A. z reprezentowanym przez Panią/Pana podmiotem - po</w:t>
      </w:r>
      <w:r w:rsidRPr="0063274F">
        <w:rPr>
          <w:rFonts w:ascii="Arial" w:eastAsia="Times New Roman" w:hAnsi="Arial" w:cs="Arial"/>
          <w:bCs/>
          <w:lang w:eastAsia="pl-PL"/>
        </w:rPr>
        <w:t xml:space="preserve">dstawą prawną przetwarzania jest uzasadniony interes Administratora oraz tego podmiotu (art. 6 ust. 1 lit. f Rozporządzenia ogólnego o ochronie danych osobowych 2016/679 - </w:t>
      </w:r>
      <w:r w:rsidRPr="0063274F">
        <w:rPr>
          <w:rFonts w:ascii="Arial" w:eastAsia="Times New Roman" w:hAnsi="Arial" w:cs="Arial"/>
          <w:b/>
          <w:bCs/>
          <w:lang w:eastAsia="pl-PL"/>
        </w:rPr>
        <w:t>RODO</w:t>
      </w:r>
      <w:r w:rsidRPr="0063274F">
        <w:rPr>
          <w:rFonts w:ascii="Arial" w:eastAsia="Times New Roman" w:hAnsi="Arial" w:cs="Arial"/>
          <w:bCs/>
          <w:lang w:eastAsia="pl-PL"/>
        </w:rPr>
        <w:t>); prawnie uzasadniony interes polega na zapewnieniu wiarygodnej identyfikacji k</w:t>
      </w:r>
      <w:r w:rsidRPr="0063274F">
        <w:rPr>
          <w:rFonts w:ascii="Arial" w:eastAsia="Times New Roman" w:hAnsi="Arial" w:cs="Arial"/>
          <w:bCs/>
          <w:lang w:eastAsia="pl-PL"/>
        </w:rPr>
        <w:t>ontrahenta i reprezentującego go podmiotu;</w:t>
      </w:r>
    </w:p>
    <w:p w14:paraId="40580067" w14:textId="77777777" w:rsidR="005555AA" w:rsidRPr="0063274F" w:rsidRDefault="00724B9C" w:rsidP="0063274F">
      <w:pPr>
        <w:numPr>
          <w:ilvl w:val="0"/>
          <w:numId w:val="47"/>
        </w:numPr>
        <w:spacing w:after="0" w:line="240" w:lineRule="auto"/>
        <w:ind w:left="993" w:hanging="426"/>
        <w:jc w:val="both"/>
        <w:rPr>
          <w:rFonts w:ascii="Arial" w:eastAsia="Times New Roman" w:hAnsi="Arial" w:cs="Arial"/>
          <w:bCs/>
          <w:lang w:eastAsia="pl-PL"/>
        </w:rPr>
      </w:pPr>
      <w:r w:rsidRPr="0063274F">
        <w:rPr>
          <w:rFonts w:ascii="Arial" w:eastAsia="Times New Roman" w:hAnsi="Arial" w:cs="Arial"/>
          <w:bCs/>
          <w:lang w:eastAsia="pl-PL"/>
        </w:rPr>
        <w:t>ewentualnego ustalenia lub dochodzenia roszczeń lub obrony przed roszczeniami - podstawą prawną przetwarzania jest prawnie uzasadniony interes ORLEN S.A. (art. 6 ust. 1 lit. f RODO); prawnie uzasadniony interes po</w:t>
      </w:r>
      <w:r w:rsidRPr="0063274F">
        <w:rPr>
          <w:rFonts w:ascii="Arial" w:eastAsia="Times New Roman" w:hAnsi="Arial" w:cs="Arial"/>
          <w:bCs/>
          <w:lang w:eastAsia="pl-PL"/>
        </w:rPr>
        <w:t>lega na umożliwieniu ORLEN S.A. dochodzenia lub obrony przed roszczeniami.</w:t>
      </w:r>
    </w:p>
    <w:p w14:paraId="40580068" w14:textId="77777777" w:rsidR="007876FC" w:rsidRPr="0063274F" w:rsidRDefault="00724B9C" w:rsidP="0063274F">
      <w:pPr>
        <w:pStyle w:val="Akapitzlist"/>
        <w:numPr>
          <w:ilvl w:val="0"/>
          <w:numId w:val="45"/>
        </w:numPr>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Pani/Pana dane osobowe mogą być przekazywane dostawcom systemów informatycznych i usług IT, podmiotom świadczącym na rzecz Administratora usługi niezbędne do wykonania umowy zawarte</w:t>
      </w:r>
      <w:r w:rsidRPr="0063274F">
        <w:rPr>
          <w:rFonts w:ascii="Arial" w:eastAsia="Times New Roman" w:hAnsi="Arial" w:cs="Arial"/>
          <w:bCs/>
          <w:lang w:eastAsia="pl-PL"/>
        </w:rPr>
        <w:t>j z reprezentowanym przez Panią/Pana podmiotem, w tym usługi prawne, a w stosowanych przypadkach także podmiotom uprawnionym na podstawie przepisów powszechnie obowiązującego prawa.</w:t>
      </w:r>
    </w:p>
    <w:p w14:paraId="40580069" w14:textId="77777777" w:rsidR="007876FC" w:rsidRPr="0063274F" w:rsidRDefault="00724B9C" w:rsidP="0063274F">
      <w:pPr>
        <w:pStyle w:val="Akapitzlist"/>
        <w:numPr>
          <w:ilvl w:val="0"/>
          <w:numId w:val="45"/>
        </w:numPr>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Pani/Pana dane osobowe będą przetwarzane przez okres niezbędny do wykonani</w:t>
      </w:r>
      <w:r w:rsidRPr="0063274F">
        <w:rPr>
          <w:rFonts w:ascii="Arial" w:eastAsia="Times New Roman" w:hAnsi="Arial" w:cs="Arial"/>
          <w:bCs/>
          <w:lang w:eastAsia="pl-PL"/>
        </w:rPr>
        <w:t>a umowy. Okres przetwarzania może zostać każdorazowo przedłużony o okres przedawnienia roszczeń, jeżeli przetwarzanie danych osobowych będzie niezbędne dla dochodzenia ewentualnych roszczeń lub obrony przed takimi roszczeniami przez ORLEN S.A.</w:t>
      </w:r>
    </w:p>
    <w:p w14:paraId="4058006A" w14:textId="77777777" w:rsidR="007876FC" w:rsidRPr="0063274F" w:rsidRDefault="00724B9C" w:rsidP="0063274F">
      <w:pPr>
        <w:pStyle w:val="Akapitzlist"/>
        <w:numPr>
          <w:ilvl w:val="0"/>
          <w:numId w:val="45"/>
        </w:numPr>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 xml:space="preserve">Przysługuje </w:t>
      </w:r>
      <w:r w:rsidRPr="0063274F">
        <w:rPr>
          <w:rFonts w:ascii="Arial" w:eastAsia="Times New Roman" w:hAnsi="Arial" w:cs="Arial"/>
          <w:bCs/>
          <w:lang w:eastAsia="pl-PL"/>
        </w:rPr>
        <w:t>Pani/Panu prawo dostępu do treści danych oraz żądania ich sprostowania, usunięcia, ograniczenia przetwarzania oraz prawo wniesienia sprzeciwu względem przetwarzania danych.</w:t>
      </w:r>
    </w:p>
    <w:p w14:paraId="4058006B" w14:textId="77777777" w:rsidR="007876FC" w:rsidRPr="0063274F" w:rsidRDefault="00724B9C" w:rsidP="0063274F">
      <w:pPr>
        <w:pStyle w:val="Akapitzlist"/>
        <w:numPr>
          <w:ilvl w:val="0"/>
          <w:numId w:val="45"/>
        </w:numPr>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Przysługuje Pani/Panu także prawo wniesienia skargi do organu nadzorczego zajmujące</w:t>
      </w:r>
      <w:r w:rsidRPr="0063274F">
        <w:rPr>
          <w:rFonts w:ascii="Arial" w:eastAsia="Times New Roman" w:hAnsi="Arial" w:cs="Arial"/>
          <w:bCs/>
          <w:lang w:eastAsia="pl-PL"/>
        </w:rPr>
        <w:t>go się ochroną danych osobowych (Prezes Urzędu Ochrony Danych Osobowych, ul. Stawki 2, 00-193 Warszawa), gdy uzna Pani/Pan, że przetwarzanie Pani/Pana danych osobowych narusza przepisy RODO.</w:t>
      </w:r>
    </w:p>
    <w:p w14:paraId="4058006C" w14:textId="77777777" w:rsidR="0076573E" w:rsidRPr="0063274F" w:rsidRDefault="00724B9C" w:rsidP="0063274F">
      <w:pPr>
        <w:pStyle w:val="Akapitzlist"/>
        <w:numPr>
          <w:ilvl w:val="0"/>
          <w:numId w:val="45"/>
        </w:numPr>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bidi="pl-PL"/>
        </w:rPr>
        <w:t>Przysługuje Pani/Panu prawo wniesienia sprzeciwu względem przetwa</w:t>
      </w:r>
      <w:r w:rsidRPr="0063274F">
        <w:rPr>
          <w:rFonts w:ascii="Arial" w:eastAsia="Times New Roman" w:hAnsi="Arial" w:cs="Arial"/>
          <w:bCs/>
          <w:lang w:eastAsia="pl-PL" w:bidi="pl-PL"/>
        </w:rPr>
        <w:t>rzania danych osobowych w celach określonym w pkt 6) powyżej, z przyczyn związanych z Pani/Pana szczególną sytuacją.</w:t>
      </w:r>
    </w:p>
    <w:p w14:paraId="4058006D" w14:textId="77777777" w:rsidR="00D17E86" w:rsidRPr="0063274F" w:rsidRDefault="00724B9C" w:rsidP="0063274F">
      <w:pPr>
        <w:spacing w:after="0" w:line="240" w:lineRule="auto"/>
        <w:rPr>
          <w:rFonts w:ascii="Arial" w:eastAsia="Times New Roman" w:hAnsi="Arial" w:cs="Arial"/>
          <w:bCs/>
          <w:lang w:eastAsia="pl-PL" w:bidi="pl-PL"/>
        </w:rPr>
      </w:pPr>
      <w:r w:rsidRPr="0063274F">
        <w:rPr>
          <w:rFonts w:ascii="Arial" w:eastAsia="Times New Roman" w:hAnsi="Arial" w:cs="Arial"/>
          <w:bCs/>
          <w:lang w:eastAsia="pl-PL" w:bidi="pl-PL"/>
        </w:rPr>
        <w:br w:type="page"/>
      </w:r>
    </w:p>
    <w:p w14:paraId="4058006E" w14:textId="77777777" w:rsidR="00D17E86" w:rsidRPr="0063274F" w:rsidRDefault="00724B9C" w:rsidP="0063274F">
      <w:pPr>
        <w:pStyle w:val="Akapitzlist"/>
        <w:spacing w:after="0" w:line="240" w:lineRule="auto"/>
        <w:ind w:left="567"/>
        <w:jc w:val="center"/>
        <w:rPr>
          <w:rFonts w:ascii="Arial" w:eastAsia="Times New Roman" w:hAnsi="Arial" w:cs="Arial"/>
          <w:b/>
          <w:bCs/>
          <w:lang w:eastAsia="pl-PL"/>
        </w:rPr>
      </w:pPr>
      <w:r w:rsidRPr="0063274F">
        <w:rPr>
          <w:rFonts w:ascii="Arial" w:eastAsia="Times New Roman" w:hAnsi="Arial" w:cs="Arial"/>
          <w:b/>
          <w:bCs/>
          <w:lang w:eastAsia="pl-PL"/>
        </w:rPr>
        <w:lastRenderedPageBreak/>
        <w:t>Klauzula informacyjna dla pracowników Kontrahenta</w:t>
      </w:r>
    </w:p>
    <w:p w14:paraId="4058006F" w14:textId="77777777" w:rsidR="00D17E86" w:rsidRPr="0063274F" w:rsidRDefault="00D17E86" w:rsidP="0063274F">
      <w:pPr>
        <w:pStyle w:val="Akapitzlist"/>
        <w:spacing w:after="0" w:line="240" w:lineRule="auto"/>
        <w:ind w:left="567"/>
        <w:jc w:val="both"/>
        <w:rPr>
          <w:rFonts w:ascii="Arial" w:eastAsia="Times New Roman" w:hAnsi="Arial" w:cs="Arial"/>
          <w:bCs/>
          <w:lang w:eastAsia="pl-PL"/>
        </w:rPr>
      </w:pPr>
    </w:p>
    <w:p w14:paraId="40580070" w14:textId="77777777" w:rsidR="00D17E86" w:rsidRPr="0063274F" w:rsidRDefault="00724B9C" w:rsidP="0063274F">
      <w:pPr>
        <w:pStyle w:val="Akapitzlist"/>
        <w:numPr>
          <w:ilvl w:val="1"/>
          <w:numId w:val="10"/>
        </w:numPr>
        <w:tabs>
          <w:tab w:val="clear" w:pos="1080"/>
          <w:tab w:val="num" w:pos="567"/>
        </w:tabs>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 xml:space="preserve">Administratorem Państwa danych osobowych jest ORLEN S.A. z siedzibą w Płocku, ul. </w:t>
      </w:r>
      <w:r w:rsidRPr="0063274F">
        <w:rPr>
          <w:rFonts w:ascii="Arial" w:eastAsia="Times New Roman" w:hAnsi="Arial" w:cs="Arial"/>
          <w:bCs/>
          <w:lang w:eastAsia="pl-PL"/>
        </w:rPr>
        <w:t>Chemików 7 (dalej: ORLEN S.A.).</w:t>
      </w:r>
    </w:p>
    <w:p w14:paraId="40580071" w14:textId="77777777" w:rsidR="00D17E86" w:rsidRPr="0063274F" w:rsidRDefault="00724B9C" w:rsidP="0063274F">
      <w:pPr>
        <w:pStyle w:val="Akapitzlist"/>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2.</w:t>
      </w:r>
      <w:r w:rsidRPr="0063274F">
        <w:rPr>
          <w:rFonts w:ascii="Arial" w:eastAsia="Times New Roman" w:hAnsi="Arial" w:cs="Arial"/>
          <w:bCs/>
          <w:lang w:eastAsia="pl-PL"/>
        </w:rPr>
        <w:tab/>
        <w:t>Kontaktowe numery telefonów do administratora danych: (24) 256 00 00, (24) 365 00 00, (22) 778 00 00. Z Administratorem danych możecie Państwo skontaktować się także:</w:t>
      </w:r>
    </w:p>
    <w:p w14:paraId="40580072" w14:textId="77777777" w:rsidR="00D17E86" w:rsidRPr="0063274F" w:rsidRDefault="00724B9C" w:rsidP="0063274F">
      <w:pPr>
        <w:pStyle w:val="Akapitzlist"/>
        <w:spacing w:after="0" w:line="240" w:lineRule="auto"/>
        <w:ind w:left="1134" w:hanging="567"/>
        <w:jc w:val="both"/>
        <w:rPr>
          <w:rFonts w:ascii="Arial" w:eastAsia="Times New Roman" w:hAnsi="Arial" w:cs="Arial"/>
          <w:bCs/>
          <w:lang w:eastAsia="pl-PL"/>
        </w:rPr>
      </w:pPr>
      <w:r w:rsidRPr="0063274F">
        <w:rPr>
          <w:rFonts w:ascii="Arial" w:eastAsia="Times New Roman" w:hAnsi="Arial" w:cs="Arial"/>
          <w:bCs/>
          <w:lang w:eastAsia="pl-PL"/>
        </w:rPr>
        <w:t>a)</w:t>
      </w:r>
      <w:r w:rsidRPr="0063274F">
        <w:rPr>
          <w:rFonts w:ascii="Arial" w:eastAsia="Times New Roman" w:hAnsi="Arial" w:cs="Arial"/>
          <w:bCs/>
          <w:lang w:eastAsia="pl-PL"/>
        </w:rPr>
        <w:tab/>
        <w:t>listownie na adres: ul. Chemików 7; 09-411 Płock,</w:t>
      </w:r>
    </w:p>
    <w:p w14:paraId="40580073" w14:textId="77777777" w:rsidR="00D17E86" w:rsidRPr="0063274F" w:rsidRDefault="00724B9C" w:rsidP="0063274F">
      <w:pPr>
        <w:pStyle w:val="Akapitzlist"/>
        <w:spacing w:after="0" w:line="240" w:lineRule="auto"/>
        <w:ind w:left="1134" w:hanging="567"/>
        <w:jc w:val="both"/>
        <w:rPr>
          <w:rFonts w:ascii="Arial" w:eastAsia="Times New Roman" w:hAnsi="Arial" w:cs="Arial"/>
          <w:bCs/>
          <w:lang w:eastAsia="pl-PL"/>
        </w:rPr>
      </w:pPr>
      <w:r w:rsidRPr="0063274F">
        <w:rPr>
          <w:rFonts w:ascii="Arial" w:eastAsia="Times New Roman" w:hAnsi="Arial" w:cs="Arial"/>
          <w:bCs/>
          <w:lang w:eastAsia="pl-PL"/>
        </w:rPr>
        <w:t>b)</w:t>
      </w:r>
      <w:r w:rsidRPr="0063274F">
        <w:rPr>
          <w:rFonts w:ascii="Arial" w:eastAsia="Times New Roman" w:hAnsi="Arial" w:cs="Arial"/>
          <w:bCs/>
          <w:lang w:eastAsia="pl-PL"/>
        </w:rPr>
        <w:tab/>
        <w:t>przez e-mail: daneosobowe@orlen.pl.</w:t>
      </w:r>
    </w:p>
    <w:p w14:paraId="40580074" w14:textId="77777777" w:rsidR="00D17E86" w:rsidRPr="0063274F" w:rsidRDefault="00724B9C" w:rsidP="0063274F">
      <w:pPr>
        <w:pStyle w:val="Akapitzlist"/>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3.</w:t>
      </w:r>
      <w:r w:rsidRPr="0063274F">
        <w:rPr>
          <w:rFonts w:ascii="Arial" w:eastAsia="Times New Roman" w:hAnsi="Arial" w:cs="Arial"/>
          <w:bCs/>
          <w:lang w:eastAsia="pl-PL"/>
        </w:rPr>
        <w:tab/>
        <w:t>Do kontaktu z Inspektorem ochrony danych w ORLEN S.A. służy następujący adres email: daneosobowe@orlen.pl. Z Inspektorem ochrony danych można skontaktować się także pisemnie na adres siedziby ORLEN S.A., wskazany w</w:t>
      </w:r>
      <w:r w:rsidRPr="0063274F">
        <w:rPr>
          <w:rFonts w:ascii="Arial" w:eastAsia="Times New Roman" w:hAnsi="Arial" w:cs="Arial"/>
          <w:bCs/>
          <w:lang w:eastAsia="pl-PL"/>
        </w:rPr>
        <w:t xml:space="preserve"> pkt 1, z dopiskiem „Inspektor Ochrony Danych“. Dane dot. Inspektora Ochrony Danych dostępne są również na stronie www.orlen.pl w zakładce „Kontakt”.</w:t>
      </w:r>
    </w:p>
    <w:p w14:paraId="40580075" w14:textId="77777777" w:rsidR="00D17E86" w:rsidRPr="0063274F" w:rsidRDefault="00724B9C" w:rsidP="0063274F">
      <w:pPr>
        <w:pStyle w:val="Akapitzlist"/>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4.</w:t>
      </w:r>
      <w:r w:rsidRPr="0063274F">
        <w:rPr>
          <w:rFonts w:ascii="Arial" w:eastAsia="Times New Roman" w:hAnsi="Arial" w:cs="Arial"/>
          <w:bCs/>
          <w:lang w:eastAsia="pl-PL"/>
        </w:rPr>
        <w:tab/>
        <w:t>Pani/Pana dane osobowe zostały udostępnione ORLEN S.A. przez Pani/Pana pracodawcę (podmiot zatrudniając</w:t>
      </w:r>
      <w:r w:rsidRPr="0063274F">
        <w:rPr>
          <w:rFonts w:ascii="Arial" w:eastAsia="Times New Roman" w:hAnsi="Arial" w:cs="Arial"/>
          <w:bCs/>
          <w:lang w:eastAsia="pl-PL"/>
        </w:rPr>
        <w:t>y), w związku z wykonaniem umowy handlowej łączącej Pani/Pana pracodawcę (podmiot zatrudniający) z ORLEN S.A.</w:t>
      </w:r>
    </w:p>
    <w:p w14:paraId="40580076" w14:textId="77777777" w:rsidR="00D17E86" w:rsidRPr="0063274F" w:rsidRDefault="00724B9C" w:rsidP="0063274F">
      <w:pPr>
        <w:pStyle w:val="Akapitzlist"/>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5.</w:t>
      </w:r>
      <w:r w:rsidRPr="0063274F">
        <w:rPr>
          <w:rFonts w:ascii="Arial" w:eastAsia="Times New Roman" w:hAnsi="Arial" w:cs="Arial"/>
          <w:bCs/>
          <w:lang w:eastAsia="pl-PL"/>
        </w:rPr>
        <w:tab/>
        <w:t>Zakres Pani/Pana danych osobowych przetwarzanych przez ORLEN S.A. obejmuje: imię, nazwisko, stanowisko, służbowe dane kontaktowe.</w:t>
      </w:r>
    </w:p>
    <w:p w14:paraId="40580077" w14:textId="77777777" w:rsidR="00D17E86" w:rsidRPr="0063274F" w:rsidRDefault="00724B9C" w:rsidP="0063274F">
      <w:pPr>
        <w:pStyle w:val="Akapitzlist"/>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6.</w:t>
      </w:r>
      <w:r w:rsidRPr="0063274F">
        <w:rPr>
          <w:rFonts w:ascii="Arial" w:eastAsia="Times New Roman" w:hAnsi="Arial" w:cs="Arial"/>
          <w:bCs/>
          <w:lang w:eastAsia="pl-PL"/>
        </w:rPr>
        <w:tab/>
        <w:t xml:space="preserve">Pani/Pana </w:t>
      </w:r>
      <w:r w:rsidRPr="0063274F">
        <w:rPr>
          <w:rFonts w:ascii="Arial" w:eastAsia="Times New Roman" w:hAnsi="Arial" w:cs="Arial"/>
          <w:bCs/>
          <w:lang w:eastAsia="pl-PL"/>
        </w:rPr>
        <w:t>dane osobowe będą przetwarzane w celu:</w:t>
      </w:r>
    </w:p>
    <w:p w14:paraId="40580078" w14:textId="77777777" w:rsidR="00D17E86" w:rsidRPr="0063274F" w:rsidRDefault="00724B9C" w:rsidP="0063274F">
      <w:pPr>
        <w:pStyle w:val="Akapitzlist"/>
        <w:spacing w:after="0" w:line="240" w:lineRule="auto"/>
        <w:ind w:left="1134" w:hanging="567"/>
        <w:jc w:val="both"/>
        <w:rPr>
          <w:rFonts w:ascii="Arial" w:eastAsia="Times New Roman" w:hAnsi="Arial" w:cs="Arial"/>
          <w:bCs/>
          <w:lang w:eastAsia="pl-PL"/>
        </w:rPr>
      </w:pPr>
      <w:r w:rsidRPr="0063274F">
        <w:rPr>
          <w:rFonts w:ascii="Arial" w:eastAsia="Times New Roman" w:hAnsi="Arial" w:cs="Arial"/>
          <w:bCs/>
          <w:lang w:eastAsia="pl-PL"/>
        </w:rPr>
        <w:t>a)</w:t>
      </w:r>
      <w:r w:rsidRPr="0063274F">
        <w:rPr>
          <w:rFonts w:ascii="Arial" w:eastAsia="Times New Roman" w:hAnsi="Arial" w:cs="Arial"/>
          <w:bCs/>
          <w:lang w:eastAsia="pl-PL"/>
        </w:rPr>
        <w:tab/>
        <w:t>wykonania umowy handlowej, o której mowa w pkt. 4 - podstawą prawną przetwarzania jest uzasadniony interes ORLEN S.A. oraz Pani/Pana pracodawcy (podmiotu zatrudniającego) (art. 6 ust. 1 lit. f Rozporządzenia ogólne</w:t>
      </w:r>
      <w:r w:rsidRPr="0063274F">
        <w:rPr>
          <w:rFonts w:ascii="Arial" w:eastAsia="Times New Roman" w:hAnsi="Arial" w:cs="Arial"/>
          <w:bCs/>
          <w:lang w:eastAsia="pl-PL"/>
        </w:rPr>
        <w:t>go o ochronie danych osobowych 2016/679 - RODO); prawnie uzasadniony interes polega na umożliwieniu ORLEN S.A. sprawnego bieżącego wykonywania umowy,</w:t>
      </w:r>
    </w:p>
    <w:p w14:paraId="40580079" w14:textId="77777777" w:rsidR="00D17E86" w:rsidRPr="0063274F" w:rsidRDefault="00724B9C" w:rsidP="0063274F">
      <w:pPr>
        <w:pStyle w:val="Akapitzlist"/>
        <w:spacing w:after="0" w:line="240" w:lineRule="auto"/>
        <w:ind w:left="1134" w:hanging="567"/>
        <w:jc w:val="both"/>
        <w:rPr>
          <w:rFonts w:ascii="Arial" w:eastAsia="Times New Roman" w:hAnsi="Arial" w:cs="Arial"/>
          <w:bCs/>
          <w:lang w:eastAsia="pl-PL"/>
        </w:rPr>
      </w:pPr>
      <w:r w:rsidRPr="0063274F">
        <w:rPr>
          <w:rFonts w:ascii="Arial" w:eastAsia="Times New Roman" w:hAnsi="Arial" w:cs="Arial"/>
          <w:bCs/>
          <w:lang w:eastAsia="pl-PL"/>
        </w:rPr>
        <w:t>b)</w:t>
      </w:r>
      <w:r w:rsidRPr="0063274F">
        <w:rPr>
          <w:rFonts w:ascii="Arial" w:eastAsia="Times New Roman" w:hAnsi="Arial" w:cs="Arial"/>
          <w:bCs/>
          <w:lang w:eastAsia="pl-PL"/>
        </w:rPr>
        <w:tab/>
        <w:t>ewentualnego ustalenia lub dochodzenia roszczeń lub obrony przed roszczeniami - podstawą prawną przetwa</w:t>
      </w:r>
      <w:r w:rsidRPr="0063274F">
        <w:rPr>
          <w:rFonts w:ascii="Arial" w:eastAsia="Times New Roman" w:hAnsi="Arial" w:cs="Arial"/>
          <w:bCs/>
          <w:lang w:eastAsia="pl-PL"/>
        </w:rPr>
        <w:t>rzania jest prawnie uzasadniony interes ORLEN S.A. (art. 6 ust. 1 lit. f RODO); prawnie uzasadniony interes polega na umożliwieniu ORLEN S.A. dochodzenia lub obrony przed roszczeniami.</w:t>
      </w:r>
    </w:p>
    <w:p w14:paraId="4058007A" w14:textId="77777777" w:rsidR="00D17E86" w:rsidRPr="0063274F" w:rsidRDefault="00724B9C" w:rsidP="0063274F">
      <w:pPr>
        <w:pStyle w:val="Akapitzlist"/>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7.</w:t>
      </w:r>
      <w:r w:rsidRPr="0063274F">
        <w:rPr>
          <w:rFonts w:ascii="Arial" w:eastAsia="Times New Roman" w:hAnsi="Arial" w:cs="Arial"/>
          <w:bCs/>
          <w:lang w:eastAsia="pl-PL"/>
        </w:rPr>
        <w:tab/>
        <w:t>Pani/Pana dane osobowe mogą być przekazywane dostawcom systemów info</w:t>
      </w:r>
      <w:r w:rsidRPr="0063274F">
        <w:rPr>
          <w:rFonts w:ascii="Arial" w:eastAsia="Times New Roman" w:hAnsi="Arial" w:cs="Arial"/>
          <w:bCs/>
          <w:lang w:eastAsia="pl-PL"/>
        </w:rPr>
        <w:t xml:space="preserve">rmatycznych i usług IT, podmiotom świadczącym na rzecz ORLEN S.A. usługi niezbędne do wykonania umowy zawartej z Pani/Pana pracodawcą (podmiotem zatrudniającym), a w stosowanych przypadkach także podmiotom uzyskującym dostęp do danych w oparciu o przepisy </w:t>
      </w:r>
      <w:r w:rsidRPr="0063274F">
        <w:rPr>
          <w:rFonts w:ascii="Arial" w:eastAsia="Times New Roman" w:hAnsi="Arial" w:cs="Arial"/>
          <w:bCs/>
          <w:lang w:eastAsia="pl-PL"/>
        </w:rPr>
        <w:t>powszechnie obowiązującego prawa.</w:t>
      </w:r>
    </w:p>
    <w:p w14:paraId="4058007B" w14:textId="77777777" w:rsidR="00D17E86" w:rsidRPr="0063274F" w:rsidRDefault="00724B9C" w:rsidP="0063274F">
      <w:pPr>
        <w:pStyle w:val="Akapitzlist"/>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8.</w:t>
      </w:r>
      <w:r w:rsidRPr="0063274F">
        <w:rPr>
          <w:rFonts w:ascii="Arial" w:eastAsia="Times New Roman" w:hAnsi="Arial" w:cs="Arial"/>
          <w:bCs/>
          <w:lang w:eastAsia="pl-PL"/>
        </w:rPr>
        <w:tab/>
        <w:t>Pani/Pana dane osobowe będą przetwarzane przez okres niezbędny do wykonania umowy handlowej, o której mowa w pkt. 4. Okres przetwarzania może zostać każdorazowo przedłużony o okres przedawnienia roszczeń, jeżeli przetwa</w:t>
      </w:r>
      <w:r w:rsidRPr="0063274F">
        <w:rPr>
          <w:rFonts w:ascii="Arial" w:eastAsia="Times New Roman" w:hAnsi="Arial" w:cs="Arial"/>
          <w:bCs/>
          <w:lang w:eastAsia="pl-PL"/>
        </w:rPr>
        <w:t>rzanie danych osobowych będzie niezbędne dla dochodzenia ewentualnych roszczeń lub obrony przed takimi roszczeniami przez ORLEN S.A.</w:t>
      </w:r>
    </w:p>
    <w:p w14:paraId="4058007C" w14:textId="77777777" w:rsidR="00D17E86" w:rsidRPr="0063274F" w:rsidRDefault="00724B9C" w:rsidP="0063274F">
      <w:pPr>
        <w:pStyle w:val="Akapitzlist"/>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9.</w:t>
      </w:r>
      <w:r w:rsidRPr="0063274F">
        <w:rPr>
          <w:rFonts w:ascii="Arial" w:eastAsia="Times New Roman" w:hAnsi="Arial" w:cs="Arial"/>
          <w:bCs/>
          <w:lang w:eastAsia="pl-PL"/>
        </w:rPr>
        <w:tab/>
        <w:t>Przysługuje Pani/Panu prawo dostępu do treści danych oraz żądania ich sprostowania, usunięcia, ograniczenia przetwarzani</w:t>
      </w:r>
      <w:r w:rsidRPr="0063274F">
        <w:rPr>
          <w:rFonts w:ascii="Arial" w:eastAsia="Times New Roman" w:hAnsi="Arial" w:cs="Arial"/>
          <w:bCs/>
          <w:lang w:eastAsia="pl-PL"/>
        </w:rPr>
        <w:t>a oraz prawo wniesienia sprzeciwu względem przetwarzania danych.</w:t>
      </w:r>
    </w:p>
    <w:p w14:paraId="4058007D" w14:textId="77777777" w:rsidR="00D17E86" w:rsidRPr="0063274F" w:rsidRDefault="00724B9C" w:rsidP="0063274F">
      <w:pPr>
        <w:pStyle w:val="Akapitzlist"/>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10.</w:t>
      </w:r>
      <w:r w:rsidRPr="0063274F">
        <w:rPr>
          <w:rFonts w:ascii="Arial" w:eastAsia="Times New Roman" w:hAnsi="Arial" w:cs="Arial"/>
          <w:bCs/>
          <w:lang w:eastAsia="pl-PL"/>
        </w:rPr>
        <w:tab/>
        <w:t>Przysługuje Pani/Panu także prawo wniesienia skargi do organu nadzorczego zajmującego się ochroną danych osobowych (Prezes Urzędu Ochrony Danych Osobowych, ul. Stawki 2, 00-193 Warszawa),</w:t>
      </w:r>
      <w:r w:rsidRPr="0063274F">
        <w:rPr>
          <w:rFonts w:ascii="Arial" w:eastAsia="Times New Roman" w:hAnsi="Arial" w:cs="Arial"/>
          <w:bCs/>
          <w:lang w:eastAsia="pl-PL"/>
        </w:rPr>
        <w:t xml:space="preserve"> gdy uzna Pani/Pan, że przetwarzanie Pani/Pana danych osobowych narusza przepisy RODO.</w:t>
      </w:r>
    </w:p>
    <w:p w14:paraId="4058007E" w14:textId="77777777" w:rsidR="00D17E86" w:rsidRPr="0063274F" w:rsidRDefault="00724B9C" w:rsidP="0063274F">
      <w:pPr>
        <w:pStyle w:val="Akapitzlist"/>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11.</w:t>
      </w:r>
      <w:r w:rsidRPr="0063274F">
        <w:rPr>
          <w:rFonts w:ascii="Arial" w:eastAsia="Times New Roman" w:hAnsi="Arial" w:cs="Arial"/>
          <w:bCs/>
          <w:lang w:eastAsia="pl-PL"/>
        </w:rPr>
        <w:tab/>
        <w:t>Przysługuje Pani/Panu prawo wniesienia sprzeciwu względem przetwarzania danych osobowych w celach określonych w pkt 6 powyżej, z przyczyn związanych z Pani/Pana szcz</w:t>
      </w:r>
      <w:r w:rsidRPr="0063274F">
        <w:rPr>
          <w:rFonts w:ascii="Arial" w:eastAsia="Times New Roman" w:hAnsi="Arial" w:cs="Arial"/>
          <w:bCs/>
          <w:lang w:eastAsia="pl-PL"/>
        </w:rPr>
        <w:t>ególną sytuacją.</w:t>
      </w:r>
    </w:p>
    <w:p w14:paraId="4058007F" w14:textId="77777777" w:rsidR="00890326" w:rsidRPr="0063274F" w:rsidRDefault="00724B9C" w:rsidP="0063274F">
      <w:pPr>
        <w:spacing w:after="0" w:line="240" w:lineRule="auto"/>
        <w:rPr>
          <w:rFonts w:ascii="Arial" w:eastAsia="Times New Roman" w:hAnsi="Arial" w:cs="Arial"/>
          <w:bCs/>
          <w:lang w:eastAsia="pl-PL"/>
        </w:rPr>
      </w:pPr>
      <w:r w:rsidRPr="0063274F">
        <w:rPr>
          <w:rFonts w:ascii="Arial" w:eastAsia="Times New Roman" w:hAnsi="Arial" w:cs="Arial"/>
          <w:bCs/>
          <w:lang w:eastAsia="pl-PL"/>
        </w:rPr>
        <w:br w:type="page"/>
      </w:r>
    </w:p>
    <w:p w14:paraId="40580080" w14:textId="77777777" w:rsidR="00890326" w:rsidRPr="0063274F" w:rsidRDefault="00724B9C" w:rsidP="0063274F">
      <w:pPr>
        <w:pStyle w:val="Akapitzlist"/>
        <w:spacing w:after="0" w:line="240" w:lineRule="auto"/>
        <w:ind w:left="567" w:hanging="567"/>
        <w:jc w:val="center"/>
        <w:rPr>
          <w:rFonts w:ascii="Arial" w:eastAsia="Times New Roman" w:hAnsi="Arial" w:cs="Arial"/>
          <w:b/>
          <w:bCs/>
          <w:lang w:eastAsia="pl-PL"/>
        </w:rPr>
      </w:pPr>
      <w:r w:rsidRPr="0063274F">
        <w:rPr>
          <w:rFonts w:ascii="Arial" w:eastAsia="Times New Roman" w:hAnsi="Arial" w:cs="Arial"/>
          <w:b/>
          <w:bCs/>
          <w:lang w:eastAsia="pl-PL"/>
        </w:rPr>
        <w:lastRenderedPageBreak/>
        <w:t>Klauzula informacyjna dla Kontrahentów będących osobami fizycznymi</w:t>
      </w:r>
    </w:p>
    <w:p w14:paraId="40580081" w14:textId="77777777" w:rsidR="00890326" w:rsidRPr="0063274F" w:rsidRDefault="00890326" w:rsidP="0063274F">
      <w:pPr>
        <w:pStyle w:val="Akapitzlist"/>
        <w:spacing w:after="0" w:line="240" w:lineRule="auto"/>
        <w:ind w:left="567" w:hanging="567"/>
        <w:jc w:val="both"/>
        <w:rPr>
          <w:rFonts w:ascii="Arial" w:eastAsia="Times New Roman" w:hAnsi="Arial" w:cs="Arial"/>
          <w:b/>
          <w:bCs/>
          <w:lang w:eastAsia="pl-PL"/>
        </w:rPr>
      </w:pPr>
    </w:p>
    <w:p w14:paraId="40580082" w14:textId="77777777" w:rsidR="00890326" w:rsidRPr="0063274F" w:rsidRDefault="00724B9C" w:rsidP="0063274F">
      <w:pPr>
        <w:pStyle w:val="Akapitzlist"/>
        <w:numPr>
          <w:ilvl w:val="0"/>
          <w:numId w:val="48"/>
        </w:numPr>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 xml:space="preserve">Administratorem Państwa danych osobowych jest ORLEN S.A. z siedzibą w Płocku, ul. Chemików 7 (dalej: </w:t>
      </w:r>
      <w:r w:rsidRPr="0063274F">
        <w:rPr>
          <w:rFonts w:ascii="Arial" w:eastAsia="Times New Roman" w:hAnsi="Arial" w:cs="Arial"/>
          <w:b/>
          <w:bCs/>
          <w:lang w:eastAsia="pl-PL"/>
        </w:rPr>
        <w:t>ORLEN S.A.</w:t>
      </w:r>
      <w:r w:rsidRPr="0063274F">
        <w:rPr>
          <w:rFonts w:ascii="Arial" w:eastAsia="Times New Roman" w:hAnsi="Arial" w:cs="Arial"/>
          <w:bCs/>
          <w:lang w:eastAsia="pl-PL"/>
        </w:rPr>
        <w:t>).</w:t>
      </w:r>
    </w:p>
    <w:p w14:paraId="40580083" w14:textId="77777777" w:rsidR="00890326" w:rsidRPr="0063274F" w:rsidRDefault="00724B9C" w:rsidP="0063274F">
      <w:pPr>
        <w:pStyle w:val="Akapitzlist"/>
        <w:numPr>
          <w:ilvl w:val="0"/>
          <w:numId w:val="48"/>
        </w:numPr>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 xml:space="preserve">Kontaktowe numery telefonów do administratora danych: </w:t>
      </w:r>
      <w:r w:rsidRPr="0063274F">
        <w:rPr>
          <w:rFonts w:ascii="Arial" w:eastAsia="Times New Roman" w:hAnsi="Arial" w:cs="Arial"/>
          <w:bCs/>
          <w:lang w:eastAsia="pl-PL"/>
        </w:rPr>
        <w:t>(24) 256 00 00, (24) 365 00 00, (22) 778 00 00. Z Administratorem danych możecie Państwo skontaktować się także:</w:t>
      </w:r>
    </w:p>
    <w:p w14:paraId="40580084" w14:textId="77777777" w:rsidR="00890326" w:rsidRPr="0063274F" w:rsidRDefault="00724B9C" w:rsidP="0063274F">
      <w:pPr>
        <w:pStyle w:val="Akapitzlist"/>
        <w:numPr>
          <w:ilvl w:val="0"/>
          <w:numId w:val="49"/>
        </w:numPr>
        <w:spacing w:after="0" w:line="240" w:lineRule="auto"/>
        <w:ind w:left="1134" w:hanging="425"/>
        <w:jc w:val="both"/>
        <w:rPr>
          <w:rFonts w:ascii="Arial" w:eastAsia="Times New Roman" w:hAnsi="Arial" w:cs="Arial"/>
          <w:bCs/>
          <w:lang w:eastAsia="pl-PL"/>
        </w:rPr>
      </w:pPr>
      <w:r w:rsidRPr="0063274F">
        <w:rPr>
          <w:rFonts w:ascii="Arial" w:eastAsia="Times New Roman" w:hAnsi="Arial" w:cs="Arial"/>
          <w:bCs/>
          <w:lang w:eastAsia="pl-PL"/>
        </w:rPr>
        <w:t>listownie na adres: ul. Chemików 7; 09-411 Płock,</w:t>
      </w:r>
    </w:p>
    <w:p w14:paraId="40580085" w14:textId="77777777" w:rsidR="00890326" w:rsidRPr="0063274F" w:rsidRDefault="00724B9C" w:rsidP="0063274F">
      <w:pPr>
        <w:pStyle w:val="Akapitzlist"/>
        <w:numPr>
          <w:ilvl w:val="0"/>
          <w:numId w:val="49"/>
        </w:numPr>
        <w:spacing w:after="0" w:line="240" w:lineRule="auto"/>
        <w:ind w:left="1134" w:hanging="425"/>
        <w:jc w:val="both"/>
        <w:rPr>
          <w:rFonts w:ascii="Arial" w:eastAsia="Times New Roman" w:hAnsi="Arial" w:cs="Arial"/>
          <w:bCs/>
          <w:lang w:eastAsia="pl-PL"/>
        </w:rPr>
      </w:pPr>
      <w:r w:rsidRPr="0063274F">
        <w:rPr>
          <w:rFonts w:ascii="Arial" w:eastAsia="Times New Roman" w:hAnsi="Arial" w:cs="Arial"/>
          <w:bCs/>
          <w:lang w:eastAsia="pl-PL"/>
        </w:rPr>
        <w:t xml:space="preserve">przez e-mail: </w:t>
      </w:r>
      <w:hyperlink r:id="rId18" w:history="1">
        <w:r w:rsidRPr="0063274F">
          <w:rPr>
            <w:rStyle w:val="Hipercze"/>
            <w:rFonts w:ascii="Arial" w:eastAsia="Times New Roman" w:hAnsi="Arial" w:cs="Arial"/>
            <w:bCs/>
            <w:lang w:eastAsia="pl-PL"/>
          </w:rPr>
          <w:t>daneosobowe@orlen.pl</w:t>
        </w:r>
      </w:hyperlink>
      <w:r w:rsidRPr="0063274F">
        <w:rPr>
          <w:rFonts w:ascii="Arial" w:eastAsia="Times New Roman" w:hAnsi="Arial" w:cs="Arial"/>
          <w:bCs/>
          <w:lang w:eastAsia="pl-PL"/>
        </w:rPr>
        <w:t>.</w:t>
      </w:r>
    </w:p>
    <w:p w14:paraId="40580086" w14:textId="77777777" w:rsidR="00890326" w:rsidRPr="0063274F" w:rsidRDefault="00724B9C" w:rsidP="0063274F">
      <w:pPr>
        <w:pStyle w:val="Akapitzlist"/>
        <w:numPr>
          <w:ilvl w:val="0"/>
          <w:numId w:val="48"/>
        </w:numPr>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Do kontaktu z</w:t>
      </w:r>
      <w:r w:rsidRPr="0063274F">
        <w:rPr>
          <w:rFonts w:ascii="Arial" w:eastAsia="Times New Roman" w:hAnsi="Arial" w:cs="Arial"/>
          <w:bCs/>
          <w:lang w:eastAsia="pl-PL"/>
        </w:rPr>
        <w:t xml:space="preserve"> Inspektorem ochrony danych w ORLEN S.A. służy następujący adres email: </w:t>
      </w:r>
      <w:hyperlink r:id="rId19" w:history="1">
        <w:r w:rsidRPr="0063274F">
          <w:rPr>
            <w:rStyle w:val="Hipercze"/>
            <w:rFonts w:ascii="Arial" w:eastAsia="Times New Roman" w:hAnsi="Arial" w:cs="Arial"/>
            <w:bCs/>
            <w:lang w:eastAsia="pl-PL"/>
          </w:rPr>
          <w:t>daneosobowe@orlen.pl</w:t>
        </w:r>
      </w:hyperlink>
      <w:r w:rsidRPr="0063274F">
        <w:rPr>
          <w:rFonts w:ascii="Arial" w:eastAsia="Times New Roman" w:hAnsi="Arial" w:cs="Arial"/>
          <w:bCs/>
          <w:lang w:eastAsia="pl-PL"/>
        </w:rPr>
        <w:t>. Z Inspektorem ochrony danych można skontaktować się także pisemnie na adres siedziby ORLEN S.A., wskazany w pkt 1, z d</w:t>
      </w:r>
      <w:r w:rsidRPr="0063274F">
        <w:rPr>
          <w:rFonts w:ascii="Arial" w:eastAsia="Times New Roman" w:hAnsi="Arial" w:cs="Arial"/>
          <w:bCs/>
          <w:lang w:eastAsia="pl-PL"/>
        </w:rPr>
        <w:t xml:space="preserve">opiskiem „Inspektor Ochrony Danych“. Dane dot. Inspektora Ochrony Danych dostępne są również na stronie </w:t>
      </w:r>
      <w:hyperlink r:id="rId20" w:history="1">
        <w:r w:rsidRPr="0063274F">
          <w:rPr>
            <w:rStyle w:val="Hipercze"/>
            <w:rFonts w:ascii="Arial" w:eastAsia="Times New Roman" w:hAnsi="Arial" w:cs="Arial"/>
            <w:bCs/>
            <w:lang w:eastAsia="pl-PL"/>
          </w:rPr>
          <w:t>www.orlen.pl</w:t>
        </w:r>
      </w:hyperlink>
      <w:r w:rsidRPr="0063274F">
        <w:rPr>
          <w:rFonts w:ascii="Arial" w:eastAsia="Times New Roman" w:hAnsi="Arial" w:cs="Arial"/>
          <w:bCs/>
          <w:lang w:eastAsia="pl-PL"/>
        </w:rPr>
        <w:t xml:space="preserve"> w zakładce „Kontakt”.</w:t>
      </w:r>
    </w:p>
    <w:p w14:paraId="40580087" w14:textId="77777777" w:rsidR="00890326" w:rsidRPr="0063274F" w:rsidRDefault="00724B9C" w:rsidP="0063274F">
      <w:pPr>
        <w:pStyle w:val="Akapitzlist"/>
        <w:numPr>
          <w:ilvl w:val="0"/>
          <w:numId w:val="48"/>
        </w:numPr>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Pani/Pana dane osobowe w niezbędnym zakresie będą przetwarzane w celu:</w:t>
      </w:r>
    </w:p>
    <w:p w14:paraId="40580088" w14:textId="77777777" w:rsidR="00890326" w:rsidRPr="0063274F" w:rsidRDefault="00724B9C" w:rsidP="0063274F">
      <w:pPr>
        <w:pStyle w:val="Akapitzlist"/>
        <w:numPr>
          <w:ilvl w:val="0"/>
          <w:numId w:val="50"/>
        </w:numPr>
        <w:spacing w:after="0" w:line="240" w:lineRule="auto"/>
        <w:ind w:left="1134" w:hanging="567"/>
        <w:jc w:val="both"/>
        <w:rPr>
          <w:rFonts w:ascii="Arial" w:eastAsia="Times New Roman" w:hAnsi="Arial" w:cs="Arial"/>
          <w:bCs/>
          <w:lang w:eastAsia="pl-PL"/>
        </w:rPr>
      </w:pPr>
      <w:r w:rsidRPr="0063274F">
        <w:rPr>
          <w:rFonts w:ascii="Arial" w:eastAsia="Times New Roman" w:hAnsi="Arial" w:cs="Arial"/>
          <w:bCs/>
          <w:lang w:eastAsia="pl-PL"/>
        </w:rPr>
        <w:t xml:space="preserve">wykonania </w:t>
      </w:r>
      <w:r w:rsidRPr="0063274F">
        <w:rPr>
          <w:rFonts w:ascii="Arial" w:eastAsia="Times New Roman" w:hAnsi="Arial" w:cs="Arial"/>
          <w:bCs/>
          <w:lang w:eastAsia="pl-PL"/>
        </w:rPr>
        <w:t>zawartej z Panią/Panem umowy - podstawą prawną jest niezbędność przetwarzania do wykonania umowy, której jest Pani/Pan stroną lub podjęcie działań na Pani/Pana żądanie przed zawarciem umowy (art. 6 ust. 1 lit. b Rozporządzenia ogólnego o ochronie danych os</w:t>
      </w:r>
      <w:r w:rsidRPr="0063274F">
        <w:rPr>
          <w:rFonts w:ascii="Arial" w:eastAsia="Times New Roman" w:hAnsi="Arial" w:cs="Arial"/>
          <w:bCs/>
          <w:lang w:eastAsia="pl-PL"/>
        </w:rPr>
        <w:t xml:space="preserve">obowych 2016/679 - </w:t>
      </w:r>
      <w:r w:rsidRPr="0063274F">
        <w:rPr>
          <w:rFonts w:ascii="Arial" w:eastAsia="Times New Roman" w:hAnsi="Arial" w:cs="Arial"/>
          <w:b/>
          <w:bCs/>
          <w:lang w:eastAsia="pl-PL"/>
        </w:rPr>
        <w:t>RODO</w:t>
      </w:r>
      <w:r w:rsidRPr="0063274F">
        <w:rPr>
          <w:rFonts w:ascii="Arial" w:eastAsia="Times New Roman" w:hAnsi="Arial" w:cs="Arial"/>
          <w:bCs/>
          <w:lang w:eastAsia="pl-PL"/>
        </w:rPr>
        <w:t>);</w:t>
      </w:r>
    </w:p>
    <w:p w14:paraId="40580089" w14:textId="77777777" w:rsidR="00890326" w:rsidRPr="0063274F" w:rsidRDefault="00724B9C" w:rsidP="0063274F">
      <w:pPr>
        <w:pStyle w:val="Akapitzlist"/>
        <w:numPr>
          <w:ilvl w:val="0"/>
          <w:numId w:val="50"/>
        </w:numPr>
        <w:spacing w:after="0" w:line="240" w:lineRule="auto"/>
        <w:ind w:left="1134" w:hanging="567"/>
        <w:jc w:val="both"/>
        <w:rPr>
          <w:rFonts w:ascii="Arial" w:eastAsia="Times New Roman" w:hAnsi="Arial" w:cs="Arial"/>
          <w:bCs/>
          <w:lang w:eastAsia="pl-PL"/>
        </w:rPr>
      </w:pPr>
      <w:r w:rsidRPr="0063274F">
        <w:rPr>
          <w:rFonts w:ascii="Arial" w:eastAsia="Times New Roman" w:hAnsi="Arial" w:cs="Arial"/>
          <w:bCs/>
          <w:lang w:eastAsia="pl-PL"/>
        </w:rPr>
        <w:t>wypełnienia obowiązków prawnych ciążących na ORLEN S.A. na podstawie powszechnie obowiązujących przepisów prawa, w tym w szczególności przepisów z zakresu rachunkowości i prawa podatkowego - podstawą prawną przetwarzania jest art.</w:t>
      </w:r>
      <w:r w:rsidRPr="0063274F">
        <w:rPr>
          <w:rFonts w:ascii="Arial" w:eastAsia="Times New Roman" w:hAnsi="Arial" w:cs="Arial"/>
          <w:bCs/>
          <w:lang w:eastAsia="pl-PL"/>
        </w:rPr>
        <w:t xml:space="preserve"> 6 ust. 1 lit. c RODO;</w:t>
      </w:r>
    </w:p>
    <w:p w14:paraId="4058008A" w14:textId="77777777" w:rsidR="00890326" w:rsidRPr="0063274F" w:rsidRDefault="00724B9C" w:rsidP="0063274F">
      <w:pPr>
        <w:pStyle w:val="Akapitzlist"/>
        <w:numPr>
          <w:ilvl w:val="0"/>
          <w:numId w:val="50"/>
        </w:numPr>
        <w:spacing w:after="0" w:line="240" w:lineRule="auto"/>
        <w:ind w:left="1134" w:hanging="567"/>
        <w:jc w:val="both"/>
        <w:rPr>
          <w:rFonts w:ascii="Arial" w:eastAsia="Times New Roman" w:hAnsi="Arial" w:cs="Arial"/>
          <w:bCs/>
          <w:lang w:eastAsia="pl-PL"/>
        </w:rPr>
      </w:pPr>
      <w:r w:rsidRPr="0063274F">
        <w:rPr>
          <w:rFonts w:ascii="Arial" w:eastAsia="Times New Roman" w:hAnsi="Arial" w:cs="Arial"/>
          <w:bCs/>
          <w:lang w:eastAsia="pl-PL"/>
        </w:rPr>
        <w:t>dokonania oceny współpracy na podstawie zawartej z Panią/Panem umowy - podstawą prawną przetwarzania jest prawnie uzasadniony interes ORLEN S.A. (art. 6 ust. 1 lit. f RODO); prawnie uzasadniony interes polega na umożliwieniu ORLEN S.</w:t>
      </w:r>
      <w:r w:rsidRPr="0063274F">
        <w:rPr>
          <w:rFonts w:ascii="Arial" w:eastAsia="Times New Roman" w:hAnsi="Arial" w:cs="Arial"/>
          <w:bCs/>
          <w:lang w:eastAsia="pl-PL"/>
        </w:rPr>
        <w:t>A. dokonywania okresowej oceny współpracy z kontrahentami ORLEN S.A., m.in. z punktu widzenia terminowości realizacji umowy i jakości świadczonej usługi/dostawy</w:t>
      </w:r>
      <w:r>
        <w:rPr>
          <w:rFonts w:ascii="Arial" w:eastAsia="Times New Roman" w:hAnsi="Arial" w:cs="Arial"/>
          <w:bCs/>
          <w:vertAlign w:val="superscript"/>
          <w:lang w:eastAsia="pl-PL"/>
        </w:rPr>
        <w:footnoteReference w:id="1"/>
      </w:r>
      <w:r w:rsidRPr="0063274F">
        <w:rPr>
          <w:rFonts w:ascii="Arial" w:eastAsia="Times New Roman" w:hAnsi="Arial" w:cs="Arial"/>
          <w:bCs/>
          <w:lang w:eastAsia="pl-PL"/>
        </w:rPr>
        <w:t>;</w:t>
      </w:r>
    </w:p>
    <w:p w14:paraId="4058008B" w14:textId="77777777" w:rsidR="00890326" w:rsidRPr="0063274F" w:rsidRDefault="00724B9C" w:rsidP="0063274F">
      <w:pPr>
        <w:pStyle w:val="Akapitzlist"/>
        <w:numPr>
          <w:ilvl w:val="0"/>
          <w:numId w:val="50"/>
        </w:numPr>
        <w:spacing w:after="0" w:line="240" w:lineRule="auto"/>
        <w:ind w:left="1134" w:hanging="567"/>
        <w:jc w:val="both"/>
        <w:rPr>
          <w:rFonts w:ascii="Arial" w:eastAsia="Times New Roman" w:hAnsi="Arial" w:cs="Arial"/>
          <w:bCs/>
          <w:lang w:eastAsia="pl-PL"/>
        </w:rPr>
      </w:pPr>
      <w:r w:rsidRPr="0063274F">
        <w:rPr>
          <w:rFonts w:ascii="Arial" w:eastAsia="Times New Roman" w:hAnsi="Arial" w:cs="Arial"/>
          <w:bCs/>
          <w:lang w:eastAsia="pl-PL"/>
        </w:rPr>
        <w:t>ewentualnego ustalenia lub dochodzenia roszczeń lub obrony przed roszczeniami - podstawą praw</w:t>
      </w:r>
      <w:r w:rsidRPr="0063274F">
        <w:rPr>
          <w:rFonts w:ascii="Arial" w:eastAsia="Times New Roman" w:hAnsi="Arial" w:cs="Arial"/>
          <w:bCs/>
          <w:lang w:eastAsia="pl-PL"/>
        </w:rPr>
        <w:t>ną przetwarzania jest prawnie uzasadniony interes ORLEN S.A. (art. 6 ust. 1 lit. f RODO); prawnie uzasadniony interes polega na umożliwieniu ORLEN S.A. dochodzenia lub obrony przed roszczeniami związanymi z zawartą umową.</w:t>
      </w:r>
    </w:p>
    <w:p w14:paraId="4058008C" w14:textId="77777777" w:rsidR="00890326" w:rsidRPr="0063274F" w:rsidRDefault="00724B9C" w:rsidP="0063274F">
      <w:pPr>
        <w:pStyle w:val="Akapitzlist"/>
        <w:numPr>
          <w:ilvl w:val="0"/>
          <w:numId w:val="48"/>
        </w:numPr>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Pani/Pana dane osobowe mogą być pr</w:t>
      </w:r>
      <w:r w:rsidRPr="0063274F">
        <w:rPr>
          <w:rFonts w:ascii="Arial" w:eastAsia="Times New Roman" w:hAnsi="Arial" w:cs="Arial"/>
          <w:bCs/>
          <w:lang w:eastAsia="pl-PL"/>
        </w:rPr>
        <w:t>zekazywane dostawcom systemów informatycznych i usług IT, podmiotom świadczącym na rzecz ORLEN S.A. usługi niezbędne do wykonania umowy, w tym usługi księgowe i prawne. Ponadto, w stosowanych przypadkach dane osobowe będą przekazywane podmiotom uzyskującym</w:t>
      </w:r>
      <w:r w:rsidRPr="0063274F">
        <w:rPr>
          <w:rFonts w:ascii="Arial" w:eastAsia="Times New Roman" w:hAnsi="Arial" w:cs="Arial"/>
          <w:bCs/>
          <w:lang w:eastAsia="pl-PL"/>
        </w:rPr>
        <w:t xml:space="preserve"> dostęp do danych w oparciu o przepisy powszechnie obowiązującego prawa, w zakresie przewidzianym przez te przepisy.</w:t>
      </w:r>
    </w:p>
    <w:p w14:paraId="4058008D" w14:textId="77777777" w:rsidR="00890326" w:rsidRPr="0063274F" w:rsidRDefault="00724B9C" w:rsidP="0063274F">
      <w:pPr>
        <w:pStyle w:val="Akapitzlist"/>
        <w:numPr>
          <w:ilvl w:val="0"/>
          <w:numId w:val="48"/>
        </w:numPr>
        <w:spacing w:after="0" w:line="240" w:lineRule="auto"/>
        <w:ind w:left="567" w:hanging="567"/>
        <w:jc w:val="both"/>
        <w:rPr>
          <w:rFonts w:ascii="Arial" w:eastAsia="Times New Roman" w:hAnsi="Arial" w:cs="Arial"/>
          <w:bCs/>
          <w:lang w:eastAsia="pl-PL"/>
        </w:rPr>
      </w:pPr>
      <w:r w:rsidRPr="0063274F">
        <w:rPr>
          <w:rFonts w:ascii="Arial" w:eastAsia="Times New Roman" w:hAnsi="Arial" w:cs="Arial"/>
          <w:bCs/>
          <w:lang w:eastAsia="pl-PL"/>
        </w:rPr>
        <w:t>Pani/Pana dane osobowe będą przetwarzane przez okres wykonywania umowy, a następnie przez okres przedawnienia roszczeń, jeżeli przetwarzani</w:t>
      </w:r>
      <w:r w:rsidRPr="0063274F">
        <w:rPr>
          <w:rFonts w:ascii="Arial" w:eastAsia="Times New Roman" w:hAnsi="Arial" w:cs="Arial"/>
          <w:bCs/>
          <w:lang w:eastAsia="pl-PL"/>
        </w:rPr>
        <w:t>e danych osobowych będzie niezbędne dla dochodzenia ewentualnych roszczeń lub obrony przed takimi roszczeniami przez ORLEN S.A. Po tym okresie Pani/Pana dane osobowe będą przetwarzane jedynie w zakresie i przez okres wynikający z przepisów prawa, w szczegó</w:t>
      </w:r>
      <w:r w:rsidRPr="0063274F">
        <w:rPr>
          <w:rFonts w:ascii="Arial" w:eastAsia="Times New Roman" w:hAnsi="Arial" w:cs="Arial"/>
          <w:bCs/>
          <w:lang w:eastAsia="pl-PL"/>
        </w:rPr>
        <w:t>lności przepisów o rachunkowości.</w:t>
      </w:r>
    </w:p>
    <w:p w14:paraId="4058008E" w14:textId="77777777" w:rsidR="00890326" w:rsidRPr="0063274F" w:rsidRDefault="00724B9C" w:rsidP="0063274F">
      <w:pPr>
        <w:pStyle w:val="Akapitzlist"/>
        <w:numPr>
          <w:ilvl w:val="0"/>
          <w:numId w:val="48"/>
        </w:numPr>
        <w:spacing w:after="0" w:line="240" w:lineRule="auto"/>
        <w:ind w:left="567" w:hanging="720"/>
        <w:jc w:val="both"/>
        <w:rPr>
          <w:rFonts w:ascii="Arial" w:eastAsia="Times New Roman" w:hAnsi="Arial" w:cs="Arial"/>
          <w:bCs/>
          <w:lang w:eastAsia="pl-PL"/>
        </w:rPr>
      </w:pPr>
      <w:r w:rsidRPr="0063274F">
        <w:rPr>
          <w:rFonts w:ascii="Arial" w:eastAsia="Times New Roman" w:hAnsi="Arial" w:cs="Arial"/>
          <w:bCs/>
          <w:lang w:eastAsia="pl-PL"/>
        </w:rPr>
        <w:t>Przysługuje Pani/Panu prawo dostępu do treści danych oraz żądania ich sprostowania, usunięcia, ograniczenia przetwarzania, prawo do przenoszenia danych oraz prawo wniesienia sprzeciwu względem przetwarzania danych.</w:t>
      </w:r>
    </w:p>
    <w:p w14:paraId="4058008F" w14:textId="77777777" w:rsidR="00890326" w:rsidRPr="0063274F" w:rsidRDefault="00724B9C" w:rsidP="0063274F">
      <w:pPr>
        <w:pStyle w:val="Akapitzlist"/>
        <w:numPr>
          <w:ilvl w:val="0"/>
          <w:numId w:val="48"/>
        </w:numPr>
        <w:spacing w:after="0" w:line="240" w:lineRule="auto"/>
        <w:ind w:left="567" w:hanging="720"/>
        <w:jc w:val="both"/>
        <w:rPr>
          <w:rFonts w:ascii="Arial" w:eastAsia="Times New Roman" w:hAnsi="Arial" w:cs="Arial"/>
          <w:bCs/>
          <w:lang w:eastAsia="pl-PL"/>
        </w:rPr>
      </w:pPr>
      <w:r w:rsidRPr="0063274F">
        <w:rPr>
          <w:rFonts w:ascii="Arial" w:eastAsia="Times New Roman" w:hAnsi="Arial" w:cs="Arial"/>
          <w:bCs/>
          <w:lang w:eastAsia="pl-PL"/>
        </w:rPr>
        <w:t>Przysłu</w:t>
      </w:r>
      <w:r w:rsidRPr="0063274F">
        <w:rPr>
          <w:rFonts w:ascii="Arial" w:eastAsia="Times New Roman" w:hAnsi="Arial" w:cs="Arial"/>
          <w:bCs/>
          <w:lang w:eastAsia="pl-PL"/>
        </w:rPr>
        <w:t>guje Pani/Panu prawo wniesienia sprzeciwu względem przetwarzania danych osobowych w celach określonych w pkt 4 lit. c) i d) powyżej</w:t>
      </w:r>
      <w:r>
        <w:rPr>
          <w:rFonts w:ascii="Arial" w:eastAsia="Times New Roman" w:hAnsi="Arial" w:cs="Arial"/>
          <w:bCs/>
          <w:vertAlign w:val="superscript"/>
          <w:lang w:eastAsia="pl-PL"/>
        </w:rPr>
        <w:footnoteReference w:id="2"/>
      </w:r>
      <w:r w:rsidRPr="0063274F">
        <w:rPr>
          <w:rFonts w:ascii="Arial" w:eastAsia="Times New Roman" w:hAnsi="Arial" w:cs="Arial"/>
          <w:bCs/>
          <w:lang w:eastAsia="pl-PL"/>
        </w:rPr>
        <w:t>, z przyczyn związanych z Pani/Pana szczególną sytuacją.</w:t>
      </w:r>
    </w:p>
    <w:p w14:paraId="40580090" w14:textId="77777777" w:rsidR="00890326" w:rsidRPr="0063274F" w:rsidRDefault="00724B9C" w:rsidP="0063274F">
      <w:pPr>
        <w:pStyle w:val="Akapitzlist"/>
        <w:numPr>
          <w:ilvl w:val="0"/>
          <w:numId w:val="48"/>
        </w:numPr>
        <w:spacing w:after="0" w:line="240" w:lineRule="auto"/>
        <w:ind w:left="567" w:hanging="720"/>
        <w:jc w:val="both"/>
        <w:rPr>
          <w:rFonts w:ascii="Arial" w:eastAsia="Times New Roman" w:hAnsi="Arial" w:cs="Arial"/>
          <w:bCs/>
          <w:lang w:eastAsia="pl-PL"/>
        </w:rPr>
      </w:pPr>
      <w:r w:rsidRPr="0063274F">
        <w:rPr>
          <w:rFonts w:ascii="Arial" w:eastAsia="Times New Roman" w:hAnsi="Arial" w:cs="Arial"/>
          <w:bCs/>
          <w:lang w:eastAsia="pl-PL"/>
        </w:rPr>
        <w:lastRenderedPageBreak/>
        <w:t>Przysługuje Pani/Panu także prawo wniesienia skargi do organu nadzo</w:t>
      </w:r>
      <w:r w:rsidRPr="0063274F">
        <w:rPr>
          <w:rFonts w:ascii="Arial" w:eastAsia="Times New Roman" w:hAnsi="Arial" w:cs="Arial"/>
          <w:bCs/>
          <w:lang w:eastAsia="pl-PL"/>
        </w:rPr>
        <w:t>rczego zajmującego się ochroną danych osobowych (Prezes Urzędu Ochrony Danych Osobowych, ul. Stawki 2, 00-193 Warszawa), gdy uzna Pani/Pan, że przetwarzanie Pani/Pana danych osobowych narusza przepisy RODO.</w:t>
      </w:r>
    </w:p>
    <w:p w14:paraId="40580091" w14:textId="77777777" w:rsidR="00890326" w:rsidRPr="0063274F" w:rsidRDefault="00724B9C" w:rsidP="0063274F">
      <w:pPr>
        <w:pStyle w:val="Akapitzlist"/>
        <w:numPr>
          <w:ilvl w:val="0"/>
          <w:numId w:val="48"/>
        </w:numPr>
        <w:spacing w:after="0" w:line="240" w:lineRule="auto"/>
        <w:ind w:left="567" w:hanging="720"/>
        <w:jc w:val="both"/>
        <w:rPr>
          <w:rFonts w:ascii="Arial" w:eastAsia="Times New Roman" w:hAnsi="Arial" w:cs="Arial"/>
          <w:bCs/>
          <w:lang w:eastAsia="pl-PL"/>
        </w:rPr>
      </w:pPr>
      <w:r w:rsidRPr="0063274F">
        <w:rPr>
          <w:rFonts w:ascii="Arial" w:eastAsia="Times New Roman" w:hAnsi="Arial" w:cs="Arial"/>
          <w:bCs/>
          <w:lang w:eastAsia="pl-PL"/>
        </w:rPr>
        <w:t>Podanie danych jest wymagane przez ORLEN S.A. w c</w:t>
      </w:r>
      <w:r w:rsidRPr="0063274F">
        <w:rPr>
          <w:rFonts w:ascii="Arial" w:eastAsia="Times New Roman" w:hAnsi="Arial" w:cs="Arial"/>
          <w:bCs/>
          <w:lang w:eastAsia="pl-PL"/>
        </w:rPr>
        <w:t>elu zawarcia i wykonania umowy. Brak podania danych będzie skutkował niemożliwością wykonania umowy.</w:t>
      </w:r>
    </w:p>
    <w:p w14:paraId="40580092" w14:textId="77777777" w:rsidR="00890326" w:rsidRPr="0063274F" w:rsidRDefault="00890326" w:rsidP="0063274F">
      <w:pPr>
        <w:pStyle w:val="Akapitzlist"/>
        <w:spacing w:after="0" w:line="240" w:lineRule="auto"/>
        <w:ind w:left="567" w:hanging="567"/>
        <w:jc w:val="both"/>
        <w:rPr>
          <w:rFonts w:ascii="Arial" w:eastAsia="Times New Roman" w:hAnsi="Arial" w:cs="Arial"/>
          <w:bCs/>
          <w:lang w:eastAsia="pl-PL"/>
        </w:rPr>
      </w:pPr>
    </w:p>
    <w:sectPr w:rsidR="00890326" w:rsidRPr="0063274F" w:rsidSect="006D332C">
      <w:headerReference w:type="default" r:id="rId21"/>
      <w:footerReference w:type="default" r:id="rId22"/>
      <w:pgSz w:w="11906" w:h="16838"/>
      <w:pgMar w:top="709" w:right="1417" w:bottom="851" w:left="1417"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8009D" w14:textId="77777777" w:rsidR="00000000" w:rsidRDefault="00724B9C">
      <w:pPr>
        <w:spacing w:after="0" w:line="240" w:lineRule="auto"/>
      </w:pPr>
      <w:r>
        <w:separator/>
      </w:r>
    </w:p>
  </w:endnote>
  <w:endnote w:type="continuationSeparator" w:id="0">
    <w:p w14:paraId="4058009F" w14:textId="77777777" w:rsidR="00000000" w:rsidRDefault="00724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591976"/>
      <w:docPartObj>
        <w:docPartGallery w:val="Page Numbers (Bottom of Page)"/>
        <w:docPartUnique/>
      </w:docPartObj>
    </w:sdtPr>
    <w:sdtEndPr/>
    <w:sdtContent>
      <w:sdt>
        <w:sdtPr>
          <w:id w:val="-1769616900"/>
          <w:docPartObj>
            <w:docPartGallery w:val="Page Numbers (Top of Page)"/>
            <w:docPartUnique/>
          </w:docPartObj>
        </w:sdtPr>
        <w:sdtEndPr/>
        <w:sdtContent>
          <w:p w14:paraId="40580098" w14:textId="13F395A0" w:rsidR="006A6465" w:rsidRDefault="00724B9C" w:rsidP="0076573E">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Pr>
                <w:b/>
                <w:bCs/>
                <w:noProof/>
              </w:rPr>
              <w:t>14</w:t>
            </w:r>
            <w:r>
              <w:rPr>
                <w:b/>
                <w:bCs/>
                <w:sz w:val="24"/>
                <w:szCs w:val="24"/>
              </w:rPr>
              <w:fldChar w:fldCharType="end"/>
            </w:r>
          </w:p>
        </w:sdtContent>
      </w:sdt>
    </w:sdtContent>
  </w:sdt>
  <w:p w14:paraId="40580099" w14:textId="77777777" w:rsidR="006A6465" w:rsidRDefault="006A6465"/>
  <w:p w14:paraId="4058009A" w14:textId="77777777" w:rsidR="006A6465" w:rsidRDefault="006A646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80093" w14:textId="77777777" w:rsidR="00C12F19" w:rsidRDefault="00724B9C">
      <w:pPr>
        <w:spacing w:after="0" w:line="240" w:lineRule="auto"/>
      </w:pPr>
      <w:r>
        <w:separator/>
      </w:r>
    </w:p>
  </w:footnote>
  <w:footnote w:type="continuationSeparator" w:id="0">
    <w:p w14:paraId="40580094" w14:textId="77777777" w:rsidR="00C12F19" w:rsidRDefault="00724B9C">
      <w:pPr>
        <w:spacing w:after="0" w:line="240" w:lineRule="auto"/>
      </w:pPr>
      <w:r>
        <w:continuationSeparator/>
      </w:r>
    </w:p>
  </w:footnote>
  <w:footnote w:id="1">
    <w:p w14:paraId="4058009B" w14:textId="77777777" w:rsidR="00890326" w:rsidRPr="001D2BE4" w:rsidRDefault="00724B9C" w:rsidP="00890326">
      <w:pPr>
        <w:rPr>
          <w:sz w:val="18"/>
          <w:szCs w:val="18"/>
        </w:rPr>
      </w:pPr>
      <w:r w:rsidRPr="001D2BE4">
        <w:rPr>
          <w:sz w:val="18"/>
          <w:szCs w:val="18"/>
          <w:vertAlign w:val="superscript"/>
        </w:rPr>
        <w:footnoteRef/>
      </w:r>
      <w:r w:rsidRPr="001D2BE4">
        <w:rPr>
          <w:sz w:val="18"/>
          <w:szCs w:val="18"/>
        </w:rPr>
        <w:t xml:space="preserve"> Jeśli Kontrahent </w:t>
      </w:r>
      <w:r w:rsidRPr="001D2BE4">
        <w:rPr>
          <w:sz w:val="18"/>
          <w:szCs w:val="18"/>
          <w:u w:val="single"/>
        </w:rPr>
        <w:t>nie</w:t>
      </w:r>
      <w:r w:rsidRPr="001D2BE4">
        <w:rPr>
          <w:sz w:val="18"/>
          <w:szCs w:val="18"/>
        </w:rPr>
        <w:t xml:space="preserve"> będzie objęty oceną na podstawie </w:t>
      </w:r>
      <w:r w:rsidRPr="001D2BE4">
        <w:rPr>
          <w:i/>
          <w:iCs/>
          <w:sz w:val="18"/>
          <w:szCs w:val="18"/>
        </w:rPr>
        <w:t>Zasad oceny dostawców</w:t>
      </w:r>
      <w:r w:rsidRPr="001D2BE4">
        <w:rPr>
          <w:sz w:val="18"/>
          <w:szCs w:val="18"/>
        </w:rPr>
        <w:t>, punkt 4c) należy usunąć.</w:t>
      </w:r>
    </w:p>
  </w:footnote>
  <w:footnote w:id="2">
    <w:p w14:paraId="4058009C" w14:textId="77777777" w:rsidR="00890326" w:rsidRDefault="00724B9C" w:rsidP="00890326">
      <w:pPr>
        <w:pStyle w:val="Stopka1"/>
        <w:jc w:val="both"/>
      </w:pPr>
      <w:r w:rsidRPr="001D2BE4">
        <w:rPr>
          <w:sz w:val="18"/>
          <w:szCs w:val="18"/>
          <w:vertAlign w:val="superscript"/>
        </w:rPr>
        <w:footnoteRef/>
      </w:r>
      <w:r w:rsidRPr="001D2BE4">
        <w:rPr>
          <w:sz w:val="18"/>
          <w:szCs w:val="18"/>
        </w:rPr>
        <w:t xml:space="preserve"> Jeśli Kontrahent nie podlega ocenie dostawców, należy wskazać wyłącznie na pkt. 4c).</w:t>
      </w:r>
    </w:p>
    <w:p w14:paraId="4058009D" w14:textId="77777777" w:rsidR="00890326" w:rsidRDefault="00890326" w:rsidP="00890326">
      <w:pPr>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80095" w14:textId="77777777" w:rsidR="006A6465" w:rsidRPr="0076573E" w:rsidRDefault="00724B9C" w:rsidP="000D7F9C">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CRZ</w:t>
    </w:r>
    <w:r w:rsidR="0017065B" w:rsidRPr="0017065B">
      <w:rPr>
        <w:rFonts w:ascii="Arial" w:hAnsi="Arial" w:cs="Arial"/>
        <w:sz w:val="18"/>
        <w:szCs w:val="18"/>
      </w:rPr>
      <w:t>„</w:t>
    </w:r>
    <w:r w:rsidR="0017065B">
      <w:rPr>
        <w:rFonts w:ascii="Arial" w:hAnsi="Arial" w:cs="Arial"/>
        <w:sz w:val="18"/>
        <w:szCs w:val="18"/>
      </w:rPr>
      <w:t xml:space="preserve"> </w:t>
    </w:r>
    <w:r w:rsidR="0017065B" w:rsidRPr="0017065B">
      <w:rPr>
        <w:rFonts w:ascii="Arial" w:hAnsi="Arial" w:cs="Arial"/>
        <w:sz w:val="18"/>
        <w:szCs w:val="18"/>
      </w:rPr>
      <w:t>Dostawa urządzeń do detekcji gazu ziemnego”</w:t>
    </w:r>
  </w:p>
  <w:p w14:paraId="40580096" w14:textId="77777777" w:rsidR="006A6465" w:rsidRDefault="006A6465" w:rsidP="006013C2">
    <w:pPr>
      <w:autoSpaceDE w:val="0"/>
      <w:autoSpaceDN w:val="0"/>
      <w:adjustRightInd w:val="0"/>
      <w:spacing w:after="0" w:line="240" w:lineRule="auto"/>
      <w:ind w:left="567" w:hanging="567"/>
    </w:pPr>
  </w:p>
  <w:p w14:paraId="40580097" w14:textId="77777777" w:rsidR="006A6465" w:rsidRDefault="006A6465" w:rsidP="006013C2">
    <w:pPr>
      <w:autoSpaceDE w:val="0"/>
      <w:autoSpaceDN w:val="0"/>
      <w:adjustRightInd w:val="0"/>
      <w:spacing w:after="0" w:line="240" w:lineRule="auto"/>
      <w:ind w:left="567" w:hanging="56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Arial" w:eastAsia="Times New Roman" w:hAnsi="Arial" w:cs="Arial"/>
        <w:iCs/>
        <w:sz w:val="22"/>
        <w:szCs w:val="22"/>
      </w:r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ascii="Arial" w:eastAsia="Times New Roman" w:hAnsi="Arial" w:cs="Arial" w:hint="default"/>
        <w:b w:val="0"/>
      </w:rPr>
    </w:lvl>
    <w:lvl w:ilvl="2">
      <w:start w:val="1"/>
      <w:numFmt w:val="decimal"/>
      <w:lvlText w:val="%1.%2.%3."/>
      <w:lvlJc w:val="left"/>
      <w:pPr>
        <w:tabs>
          <w:tab w:val="num" w:pos="1701"/>
        </w:tabs>
        <w:ind w:left="1701" w:hanging="737"/>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eastAsia="Times New Roman" w:hAnsi="Arial" w:cs="Arial"/>
        <w:sz w:val="22"/>
        <w:szCs w:val="22"/>
      </w:rPr>
    </w:lvl>
    <w:lvl w:ilvl="1">
      <w:start w:val="1"/>
      <w:numFmt w:val="decimal"/>
      <w:lvlText w:val="%1.%2."/>
      <w:lvlJc w:val="left"/>
      <w:pPr>
        <w:tabs>
          <w:tab w:val="num" w:pos="964"/>
        </w:tabs>
        <w:ind w:left="964" w:hanging="604"/>
      </w:pPr>
    </w:lvl>
    <w:lvl w:ilvl="2">
      <w:start w:val="1"/>
      <w:numFmt w:val="decimal"/>
      <w:lvlText w:val="%1.%2.%3."/>
      <w:lvlJc w:val="left"/>
      <w:pPr>
        <w:tabs>
          <w:tab w:val="num" w:pos="1701"/>
        </w:tabs>
        <w:ind w:left="1701" w:hanging="737"/>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15:restartNumberingAfterBreak="0">
    <w:nsid w:val="00000006"/>
    <w:multiLevelType w:val="singleLevel"/>
    <w:tmpl w:val="00000006"/>
    <w:name w:val="WW8Num6"/>
    <w:lvl w:ilvl="0">
      <w:start w:val="1"/>
      <w:numFmt w:val="decimal"/>
      <w:lvlText w:val="%1."/>
      <w:lvlJc w:val="left"/>
      <w:pPr>
        <w:tabs>
          <w:tab w:val="num" w:pos="360"/>
        </w:tabs>
        <w:ind w:left="360" w:hanging="360"/>
      </w:pPr>
      <w:rPr>
        <w:rFonts w:ascii="Arial" w:eastAsia="Times New Roman" w:hAnsi="Arial" w:cs="Arial" w:hint="default"/>
        <w:b w:val="0"/>
        <w:i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rPr>
        <w:rFonts w:ascii="Arial" w:eastAsia="Times New Roman" w:hAnsi="Arial" w:cs="Arial" w:hint="default"/>
        <w:b w:val="0"/>
        <w:i w:val="0"/>
        <w:sz w:val="22"/>
        <w:szCs w:val="22"/>
      </w:rPr>
    </w:lvl>
  </w:abstractNum>
  <w:abstractNum w:abstractNumId="5" w15:restartNumberingAfterBreak="0">
    <w:nsid w:val="0000000D"/>
    <w:multiLevelType w:val="singleLevel"/>
    <w:tmpl w:val="0000000D"/>
    <w:name w:val="WW8Num13"/>
    <w:lvl w:ilvl="0">
      <w:start w:val="1"/>
      <w:numFmt w:val="decimal"/>
      <w:lvlText w:val="%1."/>
      <w:lvlJc w:val="left"/>
      <w:pPr>
        <w:tabs>
          <w:tab w:val="num" w:pos="720"/>
        </w:tabs>
        <w:ind w:left="720" w:hanging="360"/>
      </w:pPr>
      <w:rPr>
        <w:rFonts w:ascii="Arial" w:eastAsia="Times New Roman" w:hAnsi="Arial" w:cs="Arial"/>
        <w:i w:val="0"/>
        <w:color w:val="000000"/>
      </w:rPr>
    </w:lvl>
  </w:abstractNum>
  <w:abstractNum w:abstractNumId="6" w15:restartNumberingAfterBreak="0">
    <w:nsid w:val="0000000E"/>
    <w:multiLevelType w:val="multilevel"/>
    <w:tmpl w:val="0000000E"/>
    <w:name w:val="WW8Num14"/>
    <w:lvl w:ilvl="0">
      <w:start w:val="1"/>
      <w:numFmt w:val="decimal"/>
      <w:lvlText w:val="%1."/>
      <w:lvlJc w:val="left"/>
      <w:pPr>
        <w:tabs>
          <w:tab w:val="num" w:pos="0"/>
        </w:tabs>
        <w:ind w:left="720" w:hanging="360"/>
      </w:pPr>
      <w:rPr>
        <w:rFonts w:ascii="Arial" w:eastAsia="Times New Roman" w:hAnsi="Arial" w:cs="Arial" w:hint="default"/>
        <w:i/>
        <w:iCs/>
        <w:color w:val="00000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F"/>
    <w:multiLevelType w:val="multilevel"/>
    <w:tmpl w:val="0000000F"/>
    <w:name w:val="WW8Num15"/>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ascii="Arial" w:eastAsia="Times New Roman" w:hAnsi="Arial" w:cs="Aria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10"/>
    <w:multiLevelType w:val="multilevel"/>
    <w:tmpl w:val="00000010"/>
    <w:name w:val="WW8Num16"/>
    <w:lvl w:ilvl="0">
      <w:start w:val="1"/>
      <w:numFmt w:val="lowerLetter"/>
      <w:lvlText w:val="%1)"/>
      <w:lvlJc w:val="left"/>
      <w:pPr>
        <w:tabs>
          <w:tab w:val="num" w:pos="0"/>
        </w:tabs>
        <w:ind w:left="780" w:hanging="360"/>
      </w:pPr>
      <w:rPr>
        <w:rFonts w:ascii="Arial" w:eastAsia="Times New Roman" w:hAnsi="Arial" w:cs="Arial" w:hint="default"/>
        <w:color w:val="000000"/>
        <w:sz w:val="22"/>
        <w:szCs w:val="22"/>
      </w:rPr>
    </w:lvl>
    <w:lvl w:ilvl="1">
      <w:start w:val="1"/>
      <w:numFmt w:val="lowerLetter"/>
      <w:lvlText w:val="%2."/>
      <w:lvlJc w:val="left"/>
      <w:pPr>
        <w:tabs>
          <w:tab w:val="num" w:pos="0"/>
        </w:tabs>
        <w:ind w:left="1500" w:hanging="360"/>
      </w:pPr>
      <w:rPr>
        <w:rFonts w:hint="default"/>
      </w:r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9" w15:restartNumberingAfterBreak="0">
    <w:nsid w:val="00000012"/>
    <w:multiLevelType w:val="multilevel"/>
    <w:tmpl w:val="E4320B82"/>
    <w:lvl w:ilvl="0">
      <w:start w:val="9"/>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B552FF"/>
    <w:multiLevelType w:val="hybridMultilevel"/>
    <w:tmpl w:val="A6AEF42E"/>
    <w:lvl w:ilvl="0" w:tplc="8C1ED6CC">
      <w:start w:val="3"/>
      <w:numFmt w:val="decimal"/>
      <w:lvlText w:val="%1."/>
      <w:lvlJc w:val="left"/>
      <w:pPr>
        <w:tabs>
          <w:tab w:val="num" w:pos="340"/>
        </w:tabs>
        <w:ind w:left="340" w:hanging="340"/>
      </w:pPr>
    </w:lvl>
    <w:lvl w:ilvl="1" w:tplc="CCDA788A">
      <w:start w:val="1"/>
      <w:numFmt w:val="decimal"/>
      <w:lvlText w:val="%2."/>
      <w:lvlJc w:val="left"/>
      <w:pPr>
        <w:tabs>
          <w:tab w:val="num" w:pos="340"/>
        </w:tabs>
        <w:ind w:left="340" w:hanging="340"/>
      </w:pPr>
      <w:rPr>
        <w:b w:val="0"/>
        <w:i w:val="0"/>
        <w:color w:val="auto"/>
        <w:sz w:val="20"/>
      </w:rPr>
    </w:lvl>
    <w:lvl w:ilvl="2" w:tplc="D3C4A162">
      <w:start w:val="1"/>
      <w:numFmt w:val="decimal"/>
      <w:lvlText w:val="%3)"/>
      <w:lvlJc w:val="left"/>
      <w:pPr>
        <w:ind w:left="2340" w:hanging="360"/>
      </w:pPr>
    </w:lvl>
    <w:lvl w:ilvl="3" w:tplc="BBE03750">
      <w:start w:val="1"/>
      <w:numFmt w:val="decimal"/>
      <w:lvlText w:val="%4."/>
      <w:lvlJc w:val="left"/>
      <w:pPr>
        <w:tabs>
          <w:tab w:val="num" w:pos="2880"/>
        </w:tabs>
        <w:ind w:left="2880" w:hanging="360"/>
      </w:pPr>
    </w:lvl>
    <w:lvl w:ilvl="4" w:tplc="6DC457FC">
      <w:start w:val="1"/>
      <w:numFmt w:val="lowerLetter"/>
      <w:lvlText w:val="%5."/>
      <w:lvlJc w:val="left"/>
      <w:pPr>
        <w:tabs>
          <w:tab w:val="num" w:pos="3600"/>
        </w:tabs>
        <w:ind w:left="3600" w:hanging="360"/>
      </w:pPr>
    </w:lvl>
    <w:lvl w:ilvl="5" w:tplc="CC0EEC2C">
      <w:start w:val="1"/>
      <w:numFmt w:val="lowerRoman"/>
      <w:lvlText w:val="%6."/>
      <w:lvlJc w:val="right"/>
      <w:pPr>
        <w:tabs>
          <w:tab w:val="num" w:pos="4320"/>
        </w:tabs>
        <w:ind w:left="4320" w:hanging="180"/>
      </w:pPr>
    </w:lvl>
    <w:lvl w:ilvl="6" w:tplc="DCBCDA16">
      <w:start w:val="1"/>
      <w:numFmt w:val="decimal"/>
      <w:lvlText w:val="%7."/>
      <w:lvlJc w:val="left"/>
      <w:pPr>
        <w:tabs>
          <w:tab w:val="num" w:pos="5040"/>
        </w:tabs>
        <w:ind w:left="5040" w:hanging="360"/>
      </w:pPr>
    </w:lvl>
    <w:lvl w:ilvl="7" w:tplc="03F62C06">
      <w:start w:val="1"/>
      <w:numFmt w:val="lowerLetter"/>
      <w:lvlText w:val="%8."/>
      <w:lvlJc w:val="left"/>
      <w:pPr>
        <w:tabs>
          <w:tab w:val="num" w:pos="5760"/>
        </w:tabs>
        <w:ind w:left="5760" w:hanging="360"/>
      </w:pPr>
    </w:lvl>
    <w:lvl w:ilvl="8" w:tplc="29C60048">
      <w:start w:val="1"/>
      <w:numFmt w:val="lowerRoman"/>
      <w:lvlText w:val="%9."/>
      <w:lvlJc w:val="right"/>
      <w:pPr>
        <w:tabs>
          <w:tab w:val="num" w:pos="6480"/>
        </w:tabs>
        <w:ind w:left="6480" w:hanging="180"/>
      </w:pPr>
    </w:lvl>
  </w:abstractNum>
  <w:abstractNum w:abstractNumId="11" w15:restartNumberingAfterBreak="0">
    <w:nsid w:val="05635220"/>
    <w:multiLevelType w:val="multilevel"/>
    <w:tmpl w:val="DAB274E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82F24B9"/>
    <w:multiLevelType w:val="multilevel"/>
    <w:tmpl w:val="246E036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A4D6BDD"/>
    <w:multiLevelType w:val="hybridMultilevel"/>
    <w:tmpl w:val="5BDA14F4"/>
    <w:lvl w:ilvl="0" w:tplc="CB2CDB46">
      <w:start w:val="1"/>
      <w:numFmt w:val="decimal"/>
      <w:lvlText w:val="%1."/>
      <w:lvlJc w:val="left"/>
      <w:pPr>
        <w:tabs>
          <w:tab w:val="num" w:pos="1776"/>
        </w:tabs>
        <w:ind w:left="1776" w:hanging="930"/>
      </w:pPr>
      <w:rPr>
        <w:rFonts w:hint="default"/>
        <w:b w:val="0"/>
      </w:rPr>
    </w:lvl>
    <w:lvl w:ilvl="1" w:tplc="98D0DF86" w:tentative="1">
      <w:start w:val="1"/>
      <w:numFmt w:val="lowerLetter"/>
      <w:lvlText w:val="%2."/>
      <w:lvlJc w:val="left"/>
      <w:pPr>
        <w:tabs>
          <w:tab w:val="num" w:pos="2226"/>
        </w:tabs>
        <w:ind w:left="2226" w:hanging="360"/>
      </w:pPr>
    </w:lvl>
    <w:lvl w:ilvl="2" w:tplc="D5EA0432" w:tentative="1">
      <w:start w:val="1"/>
      <w:numFmt w:val="lowerRoman"/>
      <w:lvlText w:val="%3."/>
      <w:lvlJc w:val="right"/>
      <w:pPr>
        <w:tabs>
          <w:tab w:val="num" w:pos="2946"/>
        </w:tabs>
        <w:ind w:left="2946" w:hanging="180"/>
      </w:pPr>
    </w:lvl>
    <w:lvl w:ilvl="3" w:tplc="377E5CD0" w:tentative="1">
      <w:start w:val="1"/>
      <w:numFmt w:val="decimal"/>
      <w:lvlText w:val="%4."/>
      <w:lvlJc w:val="left"/>
      <w:pPr>
        <w:tabs>
          <w:tab w:val="num" w:pos="3666"/>
        </w:tabs>
        <w:ind w:left="3666" w:hanging="360"/>
      </w:pPr>
    </w:lvl>
    <w:lvl w:ilvl="4" w:tplc="F2D8D872" w:tentative="1">
      <w:start w:val="1"/>
      <w:numFmt w:val="lowerLetter"/>
      <w:lvlText w:val="%5."/>
      <w:lvlJc w:val="left"/>
      <w:pPr>
        <w:tabs>
          <w:tab w:val="num" w:pos="4386"/>
        </w:tabs>
        <w:ind w:left="4386" w:hanging="360"/>
      </w:pPr>
    </w:lvl>
    <w:lvl w:ilvl="5" w:tplc="33161C84" w:tentative="1">
      <w:start w:val="1"/>
      <w:numFmt w:val="lowerRoman"/>
      <w:lvlText w:val="%6."/>
      <w:lvlJc w:val="right"/>
      <w:pPr>
        <w:tabs>
          <w:tab w:val="num" w:pos="5106"/>
        </w:tabs>
        <w:ind w:left="5106" w:hanging="180"/>
      </w:pPr>
    </w:lvl>
    <w:lvl w:ilvl="6" w:tplc="629A0BAA" w:tentative="1">
      <w:start w:val="1"/>
      <w:numFmt w:val="decimal"/>
      <w:lvlText w:val="%7."/>
      <w:lvlJc w:val="left"/>
      <w:pPr>
        <w:tabs>
          <w:tab w:val="num" w:pos="5826"/>
        </w:tabs>
        <w:ind w:left="5826" w:hanging="360"/>
      </w:pPr>
    </w:lvl>
    <w:lvl w:ilvl="7" w:tplc="DC4E5DEC" w:tentative="1">
      <w:start w:val="1"/>
      <w:numFmt w:val="lowerLetter"/>
      <w:lvlText w:val="%8."/>
      <w:lvlJc w:val="left"/>
      <w:pPr>
        <w:tabs>
          <w:tab w:val="num" w:pos="6546"/>
        </w:tabs>
        <w:ind w:left="6546" w:hanging="360"/>
      </w:pPr>
    </w:lvl>
    <w:lvl w:ilvl="8" w:tplc="953EE87E" w:tentative="1">
      <w:start w:val="1"/>
      <w:numFmt w:val="lowerRoman"/>
      <w:lvlText w:val="%9."/>
      <w:lvlJc w:val="right"/>
      <w:pPr>
        <w:tabs>
          <w:tab w:val="num" w:pos="7266"/>
        </w:tabs>
        <w:ind w:left="7266" w:hanging="180"/>
      </w:pPr>
    </w:lvl>
  </w:abstractNum>
  <w:abstractNum w:abstractNumId="14" w15:restartNumberingAfterBreak="0">
    <w:nsid w:val="0C4B46EF"/>
    <w:multiLevelType w:val="hybridMultilevel"/>
    <w:tmpl w:val="05305EB8"/>
    <w:lvl w:ilvl="0" w:tplc="F5BCE3AE">
      <w:start w:val="1"/>
      <w:numFmt w:val="decimal"/>
      <w:lvlText w:val="%1)"/>
      <w:lvlJc w:val="left"/>
      <w:pPr>
        <w:ind w:left="720" w:hanging="360"/>
      </w:pPr>
      <w:rPr>
        <w:rFonts w:hint="default"/>
      </w:rPr>
    </w:lvl>
    <w:lvl w:ilvl="1" w:tplc="437A1448" w:tentative="1">
      <w:start w:val="1"/>
      <w:numFmt w:val="lowerLetter"/>
      <w:lvlText w:val="%2."/>
      <w:lvlJc w:val="left"/>
      <w:pPr>
        <w:ind w:left="1440" w:hanging="360"/>
      </w:pPr>
    </w:lvl>
    <w:lvl w:ilvl="2" w:tplc="8E302AE8" w:tentative="1">
      <w:start w:val="1"/>
      <w:numFmt w:val="lowerRoman"/>
      <w:lvlText w:val="%3."/>
      <w:lvlJc w:val="right"/>
      <w:pPr>
        <w:ind w:left="2160" w:hanging="180"/>
      </w:pPr>
    </w:lvl>
    <w:lvl w:ilvl="3" w:tplc="92929984" w:tentative="1">
      <w:start w:val="1"/>
      <w:numFmt w:val="decimal"/>
      <w:lvlText w:val="%4."/>
      <w:lvlJc w:val="left"/>
      <w:pPr>
        <w:ind w:left="2880" w:hanging="360"/>
      </w:pPr>
    </w:lvl>
    <w:lvl w:ilvl="4" w:tplc="E76809B2" w:tentative="1">
      <w:start w:val="1"/>
      <w:numFmt w:val="lowerLetter"/>
      <w:lvlText w:val="%5."/>
      <w:lvlJc w:val="left"/>
      <w:pPr>
        <w:ind w:left="3600" w:hanging="360"/>
      </w:pPr>
    </w:lvl>
    <w:lvl w:ilvl="5" w:tplc="3F0C21FE" w:tentative="1">
      <w:start w:val="1"/>
      <w:numFmt w:val="lowerRoman"/>
      <w:lvlText w:val="%6."/>
      <w:lvlJc w:val="right"/>
      <w:pPr>
        <w:ind w:left="4320" w:hanging="180"/>
      </w:pPr>
    </w:lvl>
    <w:lvl w:ilvl="6" w:tplc="6C6CF216" w:tentative="1">
      <w:start w:val="1"/>
      <w:numFmt w:val="decimal"/>
      <w:lvlText w:val="%7."/>
      <w:lvlJc w:val="left"/>
      <w:pPr>
        <w:ind w:left="5040" w:hanging="360"/>
      </w:pPr>
    </w:lvl>
    <w:lvl w:ilvl="7" w:tplc="FF24B47E" w:tentative="1">
      <w:start w:val="1"/>
      <w:numFmt w:val="lowerLetter"/>
      <w:lvlText w:val="%8."/>
      <w:lvlJc w:val="left"/>
      <w:pPr>
        <w:ind w:left="5760" w:hanging="360"/>
      </w:pPr>
    </w:lvl>
    <w:lvl w:ilvl="8" w:tplc="F04E77EE" w:tentative="1">
      <w:start w:val="1"/>
      <w:numFmt w:val="lowerRoman"/>
      <w:lvlText w:val="%9."/>
      <w:lvlJc w:val="right"/>
      <w:pPr>
        <w:ind w:left="6480" w:hanging="180"/>
      </w:pPr>
    </w:lvl>
  </w:abstractNum>
  <w:abstractNum w:abstractNumId="15" w15:restartNumberingAfterBreak="0">
    <w:nsid w:val="10937B55"/>
    <w:multiLevelType w:val="multilevel"/>
    <w:tmpl w:val="F4DC33E4"/>
    <w:lvl w:ilvl="0">
      <w:start w:val="1"/>
      <w:numFmt w:val="decimal"/>
      <w:lvlText w:val="%1."/>
      <w:lvlJc w:val="left"/>
      <w:pPr>
        <w:ind w:left="720" w:hanging="360"/>
      </w:pPr>
      <w:rPr>
        <w:rFonts w:ascii="Arial" w:hAnsi="Arial" w:cs="Arial" w:hint="default"/>
        <w:b w:val="0"/>
        <w:sz w:val="24"/>
        <w:szCs w:val="24"/>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6" w15:restartNumberingAfterBreak="0">
    <w:nsid w:val="15BF6F1D"/>
    <w:multiLevelType w:val="multilevel"/>
    <w:tmpl w:val="D208110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767114E"/>
    <w:multiLevelType w:val="hybridMultilevel"/>
    <w:tmpl w:val="19F89714"/>
    <w:lvl w:ilvl="0" w:tplc="6194FB70">
      <w:start w:val="7"/>
      <w:numFmt w:val="decimal"/>
      <w:lvlText w:val="%1."/>
      <w:lvlJc w:val="left"/>
      <w:pPr>
        <w:ind w:left="1069" w:hanging="360"/>
      </w:pPr>
      <w:rPr>
        <w:rFonts w:hint="default"/>
      </w:rPr>
    </w:lvl>
    <w:lvl w:ilvl="1" w:tplc="87288D66" w:tentative="1">
      <w:start w:val="1"/>
      <w:numFmt w:val="lowerLetter"/>
      <w:lvlText w:val="%2."/>
      <w:lvlJc w:val="left"/>
      <w:pPr>
        <w:ind w:left="1440" w:hanging="360"/>
      </w:pPr>
    </w:lvl>
    <w:lvl w:ilvl="2" w:tplc="14789A6C" w:tentative="1">
      <w:start w:val="1"/>
      <w:numFmt w:val="lowerRoman"/>
      <w:lvlText w:val="%3."/>
      <w:lvlJc w:val="right"/>
      <w:pPr>
        <w:ind w:left="2160" w:hanging="180"/>
      </w:pPr>
    </w:lvl>
    <w:lvl w:ilvl="3" w:tplc="CE506B8A" w:tentative="1">
      <w:start w:val="1"/>
      <w:numFmt w:val="decimal"/>
      <w:lvlText w:val="%4."/>
      <w:lvlJc w:val="left"/>
      <w:pPr>
        <w:ind w:left="2880" w:hanging="360"/>
      </w:pPr>
    </w:lvl>
    <w:lvl w:ilvl="4" w:tplc="170476E4" w:tentative="1">
      <w:start w:val="1"/>
      <w:numFmt w:val="lowerLetter"/>
      <w:lvlText w:val="%5."/>
      <w:lvlJc w:val="left"/>
      <w:pPr>
        <w:ind w:left="3600" w:hanging="360"/>
      </w:pPr>
    </w:lvl>
    <w:lvl w:ilvl="5" w:tplc="87902454" w:tentative="1">
      <w:start w:val="1"/>
      <w:numFmt w:val="lowerRoman"/>
      <w:lvlText w:val="%6."/>
      <w:lvlJc w:val="right"/>
      <w:pPr>
        <w:ind w:left="4320" w:hanging="180"/>
      </w:pPr>
    </w:lvl>
    <w:lvl w:ilvl="6" w:tplc="1144CC8C" w:tentative="1">
      <w:start w:val="1"/>
      <w:numFmt w:val="decimal"/>
      <w:lvlText w:val="%7."/>
      <w:lvlJc w:val="left"/>
      <w:pPr>
        <w:ind w:left="5040" w:hanging="360"/>
      </w:pPr>
    </w:lvl>
    <w:lvl w:ilvl="7" w:tplc="CE7E3E0A" w:tentative="1">
      <w:start w:val="1"/>
      <w:numFmt w:val="lowerLetter"/>
      <w:lvlText w:val="%8."/>
      <w:lvlJc w:val="left"/>
      <w:pPr>
        <w:ind w:left="5760" w:hanging="360"/>
      </w:pPr>
    </w:lvl>
    <w:lvl w:ilvl="8" w:tplc="70109874" w:tentative="1">
      <w:start w:val="1"/>
      <w:numFmt w:val="lowerRoman"/>
      <w:lvlText w:val="%9."/>
      <w:lvlJc w:val="right"/>
      <w:pPr>
        <w:ind w:left="6480" w:hanging="180"/>
      </w:pPr>
    </w:lvl>
  </w:abstractNum>
  <w:abstractNum w:abstractNumId="18" w15:restartNumberingAfterBreak="0">
    <w:nsid w:val="1A9F6F97"/>
    <w:multiLevelType w:val="multilevel"/>
    <w:tmpl w:val="65362A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CE23B7E"/>
    <w:multiLevelType w:val="multilevel"/>
    <w:tmpl w:val="FB78E1EC"/>
    <w:lvl w:ilvl="0">
      <w:start w:val="1"/>
      <w:numFmt w:val="decimal"/>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ascii="Arial" w:hAnsi="Arial" w:cs="Arial"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F221643"/>
    <w:multiLevelType w:val="hybridMultilevel"/>
    <w:tmpl w:val="FF2023CC"/>
    <w:lvl w:ilvl="0" w:tplc="8EE8F01A">
      <w:start w:val="1"/>
      <w:numFmt w:val="decimal"/>
      <w:lvlText w:val="%1."/>
      <w:lvlJc w:val="left"/>
      <w:pPr>
        <w:ind w:left="720" w:hanging="360"/>
      </w:pPr>
      <w:rPr>
        <w:rFonts w:ascii="Arial" w:hAnsi="Arial" w:cs="Arial" w:hint="default"/>
      </w:rPr>
    </w:lvl>
    <w:lvl w:ilvl="1" w:tplc="D124D20C">
      <w:start w:val="1"/>
      <w:numFmt w:val="lowerLetter"/>
      <w:lvlText w:val="%2)"/>
      <w:lvlJc w:val="left"/>
      <w:pPr>
        <w:ind w:left="1440" w:hanging="360"/>
      </w:pPr>
      <w:rPr>
        <w:rFonts w:ascii="Arial" w:eastAsia="Times New Roman" w:hAnsi="Arial" w:cs="Arial"/>
      </w:rPr>
    </w:lvl>
    <w:lvl w:ilvl="2" w:tplc="B0AAF22A" w:tentative="1">
      <w:start w:val="1"/>
      <w:numFmt w:val="lowerRoman"/>
      <w:lvlText w:val="%3."/>
      <w:lvlJc w:val="right"/>
      <w:pPr>
        <w:ind w:left="2160" w:hanging="180"/>
      </w:pPr>
    </w:lvl>
    <w:lvl w:ilvl="3" w:tplc="F32A5DBC" w:tentative="1">
      <w:start w:val="1"/>
      <w:numFmt w:val="decimal"/>
      <w:lvlText w:val="%4."/>
      <w:lvlJc w:val="left"/>
      <w:pPr>
        <w:ind w:left="2880" w:hanging="360"/>
      </w:pPr>
    </w:lvl>
    <w:lvl w:ilvl="4" w:tplc="5D562BF0" w:tentative="1">
      <w:start w:val="1"/>
      <w:numFmt w:val="lowerLetter"/>
      <w:lvlText w:val="%5."/>
      <w:lvlJc w:val="left"/>
      <w:pPr>
        <w:ind w:left="3600" w:hanging="360"/>
      </w:pPr>
    </w:lvl>
    <w:lvl w:ilvl="5" w:tplc="EA9ACCEC" w:tentative="1">
      <w:start w:val="1"/>
      <w:numFmt w:val="lowerRoman"/>
      <w:lvlText w:val="%6."/>
      <w:lvlJc w:val="right"/>
      <w:pPr>
        <w:ind w:left="4320" w:hanging="180"/>
      </w:pPr>
    </w:lvl>
    <w:lvl w:ilvl="6" w:tplc="2ABA675E" w:tentative="1">
      <w:start w:val="1"/>
      <w:numFmt w:val="decimal"/>
      <w:lvlText w:val="%7."/>
      <w:lvlJc w:val="left"/>
      <w:pPr>
        <w:ind w:left="5040" w:hanging="360"/>
      </w:pPr>
    </w:lvl>
    <w:lvl w:ilvl="7" w:tplc="F8B619C0" w:tentative="1">
      <w:start w:val="1"/>
      <w:numFmt w:val="lowerLetter"/>
      <w:lvlText w:val="%8."/>
      <w:lvlJc w:val="left"/>
      <w:pPr>
        <w:ind w:left="5760" w:hanging="360"/>
      </w:pPr>
    </w:lvl>
    <w:lvl w:ilvl="8" w:tplc="49F224BA" w:tentative="1">
      <w:start w:val="1"/>
      <w:numFmt w:val="lowerRoman"/>
      <w:lvlText w:val="%9."/>
      <w:lvlJc w:val="right"/>
      <w:pPr>
        <w:ind w:left="6480" w:hanging="180"/>
      </w:pPr>
    </w:lvl>
  </w:abstractNum>
  <w:abstractNum w:abstractNumId="21" w15:restartNumberingAfterBreak="0">
    <w:nsid w:val="1F6D51C1"/>
    <w:multiLevelType w:val="hybridMultilevel"/>
    <w:tmpl w:val="FFF4FB74"/>
    <w:lvl w:ilvl="0" w:tplc="53624DF8">
      <w:start w:val="1"/>
      <w:numFmt w:val="decimal"/>
      <w:lvlText w:val="%1."/>
      <w:lvlJc w:val="left"/>
      <w:pPr>
        <w:ind w:left="720" w:hanging="360"/>
      </w:pPr>
    </w:lvl>
    <w:lvl w:ilvl="1" w:tplc="A73646D0">
      <w:start w:val="1"/>
      <w:numFmt w:val="lowerLetter"/>
      <w:lvlText w:val="%2."/>
      <w:lvlJc w:val="left"/>
      <w:pPr>
        <w:ind w:left="1440" w:hanging="360"/>
      </w:pPr>
    </w:lvl>
    <w:lvl w:ilvl="2" w:tplc="E7F68F9C">
      <w:start w:val="1"/>
      <w:numFmt w:val="lowerLetter"/>
      <w:lvlText w:val="%3)"/>
      <w:lvlJc w:val="left"/>
      <w:pPr>
        <w:ind w:left="2400" w:hanging="420"/>
      </w:pPr>
      <w:rPr>
        <w:rFonts w:hint="default"/>
      </w:rPr>
    </w:lvl>
    <w:lvl w:ilvl="3" w:tplc="FD065A08" w:tentative="1">
      <w:start w:val="1"/>
      <w:numFmt w:val="decimal"/>
      <w:lvlText w:val="%4."/>
      <w:lvlJc w:val="left"/>
      <w:pPr>
        <w:ind w:left="2880" w:hanging="360"/>
      </w:pPr>
    </w:lvl>
    <w:lvl w:ilvl="4" w:tplc="80885948" w:tentative="1">
      <w:start w:val="1"/>
      <w:numFmt w:val="lowerLetter"/>
      <w:lvlText w:val="%5."/>
      <w:lvlJc w:val="left"/>
      <w:pPr>
        <w:ind w:left="3600" w:hanging="360"/>
      </w:pPr>
    </w:lvl>
    <w:lvl w:ilvl="5" w:tplc="947A7524" w:tentative="1">
      <w:start w:val="1"/>
      <w:numFmt w:val="lowerRoman"/>
      <w:lvlText w:val="%6."/>
      <w:lvlJc w:val="right"/>
      <w:pPr>
        <w:ind w:left="4320" w:hanging="180"/>
      </w:pPr>
    </w:lvl>
    <w:lvl w:ilvl="6" w:tplc="40102A16" w:tentative="1">
      <w:start w:val="1"/>
      <w:numFmt w:val="decimal"/>
      <w:lvlText w:val="%7."/>
      <w:lvlJc w:val="left"/>
      <w:pPr>
        <w:ind w:left="5040" w:hanging="360"/>
      </w:pPr>
    </w:lvl>
    <w:lvl w:ilvl="7" w:tplc="05E6C768" w:tentative="1">
      <w:start w:val="1"/>
      <w:numFmt w:val="lowerLetter"/>
      <w:lvlText w:val="%8."/>
      <w:lvlJc w:val="left"/>
      <w:pPr>
        <w:ind w:left="5760" w:hanging="360"/>
      </w:pPr>
    </w:lvl>
    <w:lvl w:ilvl="8" w:tplc="7076E202" w:tentative="1">
      <w:start w:val="1"/>
      <w:numFmt w:val="lowerRoman"/>
      <w:lvlText w:val="%9."/>
      <w:lvlJc w:val="right"/>
      <w:pPr>
        <w:ind w:left="6480" w:hanging="180"/>
      </w:pPr>
    </w:lvl>
  </w:abstractNum>
  <w:abstractNum w:abstractNumId="22" w15:restartNumberingAfterBreak="0">
    <w:nsid w:val="205636FF"/>
    <w:multiLevelType w:val="hybridMultilevel"/>
    <w:tmpl w:val="EB92E29A"/>
    <w:lvl w:ilvl="0" w:tplc="E970F82E">
      <w:start w:val="1"/>
      <w:numFmt w:val="decimal"/>
      <w:lvlText w:val="%1."/>
      <w:lvlJc w:val="left"/>
      <w:pPr>
        <w:ind w:left="720" w:hanging="360"/>
      </w:pPr>
      <w:rPr>
        <w:rFonts w:hint="default"/>
      </w:rPr>
    </w:lvl>
    <w:lvl w:ilvl="1" w:tplc="A45628B2">
      <w:start w:val="1"/>
      <w:numFmt w:val="lowerLetter"/>
      <w:lvlText w:val="%2)"/>
      <w:lvlJc w:val="left"/>
      <w:pPr>
        <w:ind w:left="1440" w:hanging="360"/>
      </w:pPr>
      <w:rPr>
        <w:rFonts w:hint="default"/>
      </w:rPr>
    </w:lvl>
    <w:lvl w:ilvl="2" w:tplc="9CA63586">
      <w:start w:val="1"/>
      <w:numFmt w:val="lowerRoman"/>
      <w:lvlText w:val="%3."/>
      <w:lvlJc w:val="right"/>
      <w:pPr>
        <w:ind w:left="2160" w:hanging="180"/>
      </w:pPr>
    </w:lvl>
    <w:lvl w:ilvl="3" w:tplc="D236E378">
      <w:start w:val="1"/>
      <w:numFmt w:val="decimal"/>
      <w:lvlText w:val="%4."/>
      <w:lvlJc w:val="left"/>
      <w:pPr>
        <w:ind w:left="2880" w:hanging="360"/>
      </w:pPr>
      <w:rPr>
        <w:i w:val="0"/>
      </w:rPr>
    </w:lvl>
    <w:lvl w:ilvl="4" w:tplc="03AE8BB2">
      <w:start w:val="1"/>
      <w:numFmt w:val="lowerLetter"/>
      <w:lvlText w:val="%5."/>
      <w:lvlJc w:val="left"/>
      <w:pPr>
        <w:ind w:left="3600" w:hanging="360"/>
      </w:pPr>
    </w:lvl>
    <w:lvl w:ilvl="5" w:tplc="8D86DE08" w:tentative="1">
      <w:start w:val="1"/>
      <w:numFmt w:val="lowerRoman"/>
      <w:lvlText w:val="%6."/>
      <w:lvlJc w:val="right"/>
      <w:pPr>
        <w:ind w:left="4320" w:hanging="180"/>
      </w:pPr>
    </w:lvl>
    <w:lvl w:ilvl="6" w:tplc="5B8C6B8C" w:tentative="1">
      <w:start w:val="1"/>
      <w:numFmt w:val="decimal"/>
      <w:lvlText w:val="%7."/>
      <w:lvlJc w:val="left"/>
      <w:pPr>
        <w:ind w:left="5040" w:hanging="360"/>
      </w:pPr>
    </w:lvl>
    <w:lvl w:ilvl="7" w:tplc="3AA88E06" w:tentative="1">
      <w:start w:val="1"/>
      <w:numFmt w:val="lowerLetter"/>
      <w:lvlText w:val="%8."/>
      <w:lvlJc w:val="left"/>
      <w:pPr>
        <w:ind w:left="5760" w:hanging="360"/>
      </w:pPr>
    </w:lvl>
    <w:lvl w:ilvl="8" w:tplc="07B4DAB8" w:tentative="1">
      <w:start w:val="1"/>
      <w:numFmt w:val="lowerRoman"/>
      <w:lvlText w:val="%9."/>
      <w:lvlJc w:val="right"/>
      <w:pPr>
        <w:ind w:left="6480" w:hanging="180"/>
      </w:pPr>
    </w:lvl>
  </w:abstractNum>
  <w:abstractNum w:abstractNumId="23" w15:restartNumberingAfterBreak="0">
    <w:nsid w:val="22D56ADF"/>
    <w:multiLevelType w:val="hybridMultilevel"/>
    <w:tmpl w:val="58AE9F5C"/>
    <w:lvl w:ilvl="0" w:tplc="4768BE52">
      <w:start w:val="1"/>
      <w:numFmt w:val="decimal"/>
      <w:lvlText w:val="%1."/>
      <w:lvlJc w:val="left"/>
      <w:pPr>
        <w:ind w:left="930" w:hanging="570"/>
      </w:pPr>
      <w:rPr>
        <w:rFonts w:hint="default"/>
      </w:rPr>
    </w:lvl>
    <w:lvl w:ilvl="1" w:tplc="FC0C1EB8" w:tentative="1">
      <w:start w:val="1"/>
      <w:numFmt w:val="lowerLetter"/>
      <w:lvlText w:val="%2."/>
      <w:lvlJc w:val="left"/>
      <w:pPr>
        <w:ind w:left="1440" w:hanging="360"/>
      </w:pPr>
    </w:lvl>
    <w:lvl w:ilvl="2" w:tplc="EB827002" w:tentative="1">
      <w:start w:val="1"/>
      <w:numFmt w:val="lowerRoman"/>
      <w:lvlText w:val="%3."/>
      <w:lvlJc w:val="right"/>
      <w:pPr>
        <w:ind w:left="2160" w:hanging="180"/>
      </w:pPr>
    </w:lvl>
    <w:lvl w:ilvl="3" w:tplc="5C9E9ECC" w:tentative="1">
      <w:start w:val="1"/>
      <w:numFmt w:val="decimal"/>
      <w:lvlText w:val="%4."/>
      <w:lvlJc w:val="left"/>
      <w:pPr>
        <w:ind w:left="2880" w:hanging="360"/>
      </w:pPr>
    </w:lvl>
    <w:lvl w:ilvl="4" w:tplc="7964830A" w:tentative="1">
      <w:start w:val="1"/>
      <w:numFmt w:val="lowerLetter"/>
      <w:lvlText w:val="%5."/>
      <w:lvlJc w:val="left"/>
      <w:pPr>
        <w:ind w:left="3600" w:hanging="360"/>
      </w:pPr>
    </w:lvl>
    <w:lvl w:ilvl="5" w:tplc="76DC33D8" w:tentative="1">
      <w:start w:val="1"/>
      <w:numFmt w:val="lowerRoman"/>
      <w:lvlText w:val="%6."/>
      <w:lvlJc w:val="right"/>
      <w:pPr>
        <w:ind w:left="4320" w:hanging="180"/>
      </w:pPr>
    </w:lvl>
    <w:lvl w:ilvl="6" w:tplc="73D06A3A" w:tentative="1">
      <w:start w:val="1"/>
      <w:numFmt w:val="decimal"/>
      <w:lvlText w:val="%7."/>
      <w:lvlJc w:val="left"/>
      <w:pPr>
        <w:ind w:left="5040" w:hanging="360"/>
      </w:pPr>
    </w:lvl>
    <w:lvl w:ilvl="7" w:tplc="A44ECF32" w:tentative="1">
      <w:start w:val="1"/>
      <w:numFmt w:val="lowerLetter"/>
      <w:lvlText w:val="%8."/>
      <w:lvlJc w:val="left"/>
      <w:pPr>
        <w:ind w:left="5760" w:hanging="360"/>
      </w:pPr>
    </w:lvl>
    <w:lvl w:ilvl="8" w:tplc="3F4EEABC" w:tentative="1">
      <w:start w:val="1"/>
      <w:numFmt w:val="lowerRoman"/>
      <w:lvlText w:val="%9."/>
      <w:lvlJc w:val="right"/>
      <w:pPr>
        <w:ind w:left="6480" w:hanging="180"/>
      </w:pPr>
    </w:lvl>
  </w:abstractNum>
  <w:abstractNum w:abstractNumId="24" w15:restartNumberingAfterBreak="0">
    <w:nsid w:val="240A4292"/>
    <w:multiLevelType w:val="multilevel"/>
    <w:tmpl w:val="543ACFB0"/>
    <w:lvl w:ilvl="0">
      <w:start w:val="1"/>
      <w:numFmt w:val="decimal"/>
      <w:lvlText w:val="%1."/>
      <w:lvlJc w:val="left"/>
      <w:pPr>
        <w:tabs>
          <w:tab w:val="num" w:pos="454"/>
        </w:tabs>
        <w:ind w:left="454" w:hanging="454"/>
      </w:pPr>
      <w:rPr>
        <w:sz w:val="22"/>
        <w:szCs w:val="22"/>
      </w:rPr>
    </w:lvl>
    <w:lvl w:ilvl="1">
      <w:start w:val="1"/>
      <w:numFmt w:val="decimal"/>
      <w:lvlText w:val="%1.%2."/>
      <w:lvlJc w:val="left"/>
      <w:pPr>
        <w:tabs>
          <w:tab w:val="num" w:pos="1134"/>
        </w:tabs>
        <w:ind w:left="1134" w:hanging="680"/>
      </w:pPr>
    </w:lvl>
    <w:lvl w:ilvl="2">
      <w:start w:val="1"/>
      <w:numFmt w:val="decimal"/>
      <w:lvlText w:val="%1.%2.%3."/>
      <w:lvlJc w:val="left"/>
      <w:pPr>
        <w:tabs>
          <w:tab w:val="num" w:pos="1814"/>
        </w:tabs>
        <w:ind w:left="1814" w:hanging="68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27E12A79"/>
    <w:multiLevelType w:val="hybridMultilevel"/>
    <w:tmpl w:val="E88CDEFA"/>
    <w:lvl w:ilvl="0" w:tplc="49E2F578">
      <w:start w:val="1"/>
      <w:numFmt w:val="lowerLetter"/>
      <w:lvlText w:val="%1)"/>
      <w:lvlJc w:val="left"/>
      <w:pPr>
        <w:ind w:left="1069" w:hanging="360"/>
      </w:pPr>
      <w:rPr>
        <w:rFonts w:hint="default"/>
      </w:rPr>
    </w:lvl>
    <w:lvl w:ilvl="1" w:tplc="8BC455DA" w:tentative="1">
      <w:start w:val="1"/>
      <w:numFmt w:val="lowerLetter"/>
      <w:lvlText w:val="%2."/>
      <w:lvlJc w:val="left"/>
      <w:pPr>
        <w:ind w:left="1789" w:hanging="360"/>
      </w:pPr>
    </w:lvl>
    <w:lvl w:ilvl="2" w:tplc="0A76CB24" w:tentative="1">
      <w:start w:val="1"/>
      <w:numFmt w:val="lowerRoman"/>
      <w:lvlText w:val="%3."/>
      <w:lvlJc w:val="right"/>
      <w:pPr>
        <w:ind w:left="2509" w:hanging="180"/>
      </w:pPr>
    </w:lvl>
    <w:lvl w:ilvl="3" w:tplc="DB7A7A48" w:tentative="1">
      <w:start w:val="1"/>
      <w:numFmt w:val="decimal"/>
      <w:lvlText w:val="%4."/>
      <w:lvlJc w:val="left"/>
      <w:pPr>
        <w:ind w:left="3229" w:hanging="360"/>
      </w:pPr>
    </w:lvl>
    <w:lvl w:ilvl="4" w:tplc="B7408772" w:tentative="1">
      <w:start w:val="1"/>
      <w:numFmt w:val="lowerLetter"/>
      <w:lvlText w:val="%5."/>
      <w:lvlJc w:val="left"/>
      <w:pPr>
        <w:ind w:left="3949" w:hanging="360"/>
      </w:pPr>
    </w:lvl>
    <w:lvl w:ilvl="5" w:tplc="B6903074" w:tentative="1">
      <w:start w:val="1"/>
      <w:numFmt w:val="lowerRoman"/>
      <w:lvlText w:val="%6."/>
      <w:lvlJc w:val="right"/>
      <w:pPr>
        <w:ind w:left="4669" w:hanging="180"/>
      </w:pPr>
    </w:lvl>
    <w:lvl w:ilvl="6" w:tplc="238AE5B6" w:tentative="1">
      <w:start w:val="1"/>
      <w:numFmt w:val="decimal"/>
      <w:lvlText w:val="%7."/>
      <w:lvlJc w:val="left"/>
      <w:pPr>
        <w:ind w:left="5389" w:hanging="360"/>
      </w:pPr>
    </w:lvl>
    <w:lvl w:ilvl="7" w:tplc="380EDCFC" w:tentative="1">
      <w:start w:val="1"/>
      <w:numFmt w:val="lowerLetter"/>
      <w:lvlText w:val="%8."/>
      <w:lvlJc w:val="left"/>
      <w:pPr>
        <w:ind w:left="6109" w:hanging="360"/>
      </w:pPr>
    </w:lvl>
    <w:lvl w:ilvl="8" w:tplc="319C8650" w:tentative="1">
      <w:start w:val="1"/>
      <w:numFmt w:val="lowerRoman"/>
      <w:lvlText w:val="%9."/>
      <w:lvlJc w:val="right"/>
      <w:pPr>
        <w:ind w:left="6829" w:hanging="180"/>
      </w:pPr>
    </w:lvl>
  </w:abstractNum>
  <w:abstractNum w:abstractNumId="26" w15:restartNumberingAfterBreak="0">
    <w:nsid w:val="2A39160A"/>
    <w:multiLevelType w:val="hybridMultilevel"/>
    <w:tmpl w:val="B1489244"/>
    <w:lvl w:ilvl="0" w:tplc="09E03CCA">
      <w:start w:val="1"/>
      <w:numFmt w:val="decimal"/>
      <w:lvlText w:val="%1."/>
      <w:lvlJc w:val="left"/>
      <w:pPr>
        <w:ind w:left="1065" w:hanging="705"/>
      </w:pPr>
      <w:rPr>
        <w:rFonts w:hint="default"/>
        <w:i w:val="0"/>
      </w:rPr>
    </w:lvl>
    <w:lvl w:ilvl="1" w:tplc="78362F7E">
      <w:start w:val="1"/>
      <w:numFmt w:val="lowerLetter"/>
      <w:lvlText w:val="%2."/>
      <w:lvlJc w:val="left"/>
      <w:pPr>
        <w:ind w:left="1440" w:hanging="360"/>
      </w:pPr>
    </w:lvl>
    <w:lvl w:ilvl="2" w:tplc="54B88DFA" w:tentative="1">
      <w:start w:val="1"/>
      <w:numFmt w:val="lowerRoman"/>
      <w:lvlText w:val="%3."/>
      <w:lvlJc w:val="right"/>
      <w:pPr>
        <w:ind w:left="2160" w:hanging="180"/>
      </w:pPr>
    </w:lvl>
    <w:lvl w:ilvl="3" w:tplc="39D89958" w:tentative="1">
      <w:start w:val="1"/>
      <w:numFmt w:val="decimal"/>
      <w:lvlText w:val="%4."/>
      <w:lvlJc w:val="left"/>
      <w:pPr>
        <w:ind w:left="2880" w:hanging="360"/>
      </w:pPr>
    </w:lvl>
    <w:lvl w:ilvl="4" w:tplc="5EECDE88" w:tentative="1">
      <w:start w:val="1"/>
      <w:numFmt w:val="lowerLetter"/>
      <w:lvlText w:val="%5."/>
      <w:lvlJc w:val="left"/>
      <w:pPr>
        <w:ind w:left="3600" w:hanging="360"/>
      </w:pPr>
    </w:lvl>
    <w:lvl w:ilvl="5" w:tplc="C128D04E" w:tentative="1">
      <w:start w:val="1"/>
      <w:numFmt w:val="lowerRoman"/>
      <w:lvlText w:val="%6."/>
      <w:lvlJc w:val="right"/>
      <w:pPr>
        <w:ind w:left="4320" w:hanging="180"/>
      </w:pPr>
    </w:lvl>
    <w:lvl w:ilvl="6" w:tplc="F462D5C4" w:tentative="1">
      <w:start w:val="1"/>
      <w:numFmt w:val="decimal"/>
      <w:lvlText w:val="%7."/>
      <w:lvlJc w:val="left"/>
      <w:pPr>
        <w:ind w:left="5040" w:hanging="360"/>
      </w:pPr>
    </w:lvl>
    <w:lvl w:ilvl="7" w:tplc="56AEA65C" w:tentative="1">
      <w:start w:val="1"/>
      <w:numFmt w:val="lowerLetter"/>
      <w:lvlText w:val="%8."/>
      <w:lvlJc w:val="left"/>
      <w:pPr>
        <w:ind w:left="5760" w:hanging="360"/>
      </w:pPr>
    </w:lvl>
    <w:lvl w:ilvl="8" w:tplc="89DA11B8" w:tentative="1">
      <w:start w:val="1"/>
      <w:numFmt w:val="lowerRoman"/>
      <w:lvlText w:val="%9."/>
      <w:lvlJc w:val="right"/>
      <w:pPr>
        <w:ind w:left="6480" w:hanging="180"/>
      </w:pPr>
    </w:lvl>
  </w:abstractNum>
  <w:abstractNum w:abstractNumId="27" w15:restartNumberingAfterBreak="0">
    <w:nsid w:val="2CCC4AFE"/>
    <w:multiLevelType w:val="hybridMultilevel"/>
    <w:tmpl w:val="F996B6E4"/>
    <w:lvl w:ilvl="0" w:tplc="2424C750">
      <w:start w:val="1"/>
      <w:numFmt w:val="decimal"/>
      <w:lvlText w:val="%1."/>
      <w:lvlJc w:val="left"/>
      <w:pPr>
        <w:ind w:left="900" w:hanging="540"/>
      </w:pPr>
      <w:rPr>
        <w:rFonts w:hint="default"/>
      </w:rPr>
    </w:lvl>
    <w:lvl w:ilvl="1" w:tplc="EB36FE0C">
      <w:start w:val="1"/>
      <w:numFmt w:val="lowerLetter"/>
      <w:lvlText w:val="%2."/>
      <w:lvlJc w:val="left"/>
      <w:pPr>
        <w:ind w:left="1440" w:hanging="360"/>
      </w:pPr>
    </w:lvl>
    <w:lvl w:ilvl="2" w:tplc="B8E6BD14" w:tentative="1">
      <w:start w:val="1"/>
      <w:numFmt w:val="lowerRoman"/>
      <w:lvlText w:val="%3."/>
      <w:lvlJc w:val="right"/>
      <w:pPr>
        <w:ind w:left="2160" w:hanging="180"/>
      </w:pPr>
    </w:lvl>
    <w:lvl w:ilvl="3" w:tplc="587ABBDA" w:tentative="1">
      <w:start w:val="1"/>
      <w:numFmt w:val="decimal"/>
      <w:lvlText w:val="%4."/>
      <w:lvlJc w:val="left"/>
      <w:pPr>
        <w:ind w:left="2880" w:hanging="360"/>
      </w:pPr>
    </w:lvl>
    <w:lvl w:ilvl="4" w:tplc="4C82923C" w:tentative="1">
      <w:start w:val="1"/>
      <w:numFmt w:val="lowerLetter"/>
      <w:lvlText w:val="%5."/>
      <w:lvlJc w:val="left"/>
      <w:pPr>
        <w:ind w:left="3600" w:hanging="360"/>
      </w:pPr>
    </w:lvl>
    <w:lvl w:ilvl="5" w:tplc="9160A284" w:tentative="1">
      <w:start w:val="1"/>
      <w:numFmt w:val="lowerRoman"/>
      <w:lvlText w:val="%6."/>
      <w:lvlJc w:val="right"/>
      <w:pPr>
        <w:ind w:left="4320" w:hanging="180"/>
      </w:pPr>
    </w:lvl>
    <w:lvl w:ilvl="6" w:tplc="09A0A1F6" w:tentative="1">
      <w:start w:val="1"/>
      <w:numFmt w:val="decimal"/>
      <w:lvlText w:val="%7."/>
      <w:lvlJc w:val="left"/>
      <w:pPr>
        <w:ind w:left="5040" w:hanging="360"/>
      </w:pPr>
    </w:lvl>
    <w:lvl w:ilvl="7" w:tplc="F384BEAE" w:tentative="1">
      <w:start w:val="1"/>
      <w:numFmt w:val="lowerLetter"/>
      <w:lvlText w:val="%8."/>
      <w:lvlJc w:val="left"/>
      <w:pPr>
        <w:ind w:left="5760" w:hanging="360"/>
      </w:pPr>
    </w:lvl>
    <w:lvl w:ilvl="8" w:tplc="C8C26A40" w:tentative="1">
      <w:start w:val="1"/>
      <w:numFmt w:val="lowerRoman"/>
      <w:lvlText w:val="%9."/>
      <w:lvlJc w:val="right"/>
      <w:pPr>
        <w:ind w:left="6480" w:hanging="180"/>
      </w:pPr>
    </w:lvl>
  </w:abstractNum>
  <w:abstractNum w:abstractNumId="28" w15:restartNumberingAfterBreak="0">
    <w:nsid w:val="2CE03BE0"/>
    <w:multiLevelType w:val="hybridMultilevel"/>
    <w:tmpl w:val="62864948"/>
    <w:lvl w:ilvl="0" w:tplc="19400E9A">
      <w:start w:val="1"/>
      <w:numFmt w:val="decimal"/>
      <w:lvlText w:val="%1."/>
      <w:lvlJc w:val="left"/>
      <w:pPr>
        <w:tabs>
          <w:tab w:val="num" w:pos="357"/>
        </w:tabs>
        <w:ind w:left="357" w:hanging="357"/>
      </w:pPr>
      <w:rPr>
        <w:rFonts w:hint="default"/>
      </w:rPr>
    </w:lvl>
    <w:lvl w:ilvl="1" w:tplc="94A4D21E">
      <w:start w:val="1"/>
      <w:numFmt w:val="lowerLetter"/>
      <w:lvlText w:val="%2."/>
      <w:lvlJc w:val="left"/>
      <w:pPr>
        <w:tabs>
          <w:tab w:val="num" w:pos="1440"/>
        </w:tabs>
        <w:ind w:left="1440" w:hanging="360"/>
      </w:pPr>
    </w:lvl>
    <w:lvl w:ilvl="2" w:tplc="88EAFEFE" w:tentative="1">
      <w:start w:val="1"/>
      <w:numFmt w:val="lowerRoman"/>
      <w:lvlText w:val="%3."/>
      <w:lvlJc w:val="right"/>
      <w:pPr>
        <w:tabs>
          <w:tab w:val="num" w:pos="2160"/>
        </w:tabs>
        <w:ind w:left="2160" w:hanging="180"/>
      </w:pPr>
    </w:lvl>
    <w:lvl w:ilvl="3" w:tplc="0E727F06" w:tentative="1">
      <w:start w:val="1"/>
      <w:numFmt w:val="decimal"/>
      <w:lvlText w:val="%4."/>
      <w:lvlJc w:val="left"/>
      <w:pPr>
        <w:tabs>
          <w:tab w:val="num" w:pos="2880"/>
        </w:tabs>
        <w:ind w:left="2880" w:hanging="360"/>
      </w:pPr>
    </w:lvl>
    <w:lvl w:ilvl="4" w:tplc="B0B490CC" w:tentative="1">
      <w:start w:val="1"/>
      <w:numFmt w:val="lowerLetter"/>
      <w:lvlText w:val="%5."/>
      <w:lvlJc w:val="left"/>
      <w:pPr>
        <w:tabs>
          <w:tab w:val="num" w:pos="3600"/>
        </w:tabs>
        <w:ind w:left="3600" w:hanging="360"/>
      </w:pPr>
    </w:lvl>
    <w:lvl w:ilvl="5" w:tplc="736C621A" w:tentative="1">
      <w:start w:val="1"/>
      <w:numFmt w:val="lowerRoman"/>
      <w:lvlText w:val="%6."/>
      <w:lvlJc w:val="right"/>
      <w:pPr>
        <w:tabs>
          <w:tab w:val="num" w:pos="4320"/>
        </w:tabs>
        <w:ind w:left="4320" w:hanging="180"/>
      </w:pPr>
    </w:lvl>
    <w:lvl w:ilvl="6" w:tplc="17FA0F82" w:tentative="1">
      <w:start w:val="1"/>
      <w:numFmt w:val="decimal"/>
      <w:lvlText w:val="%7."/>
      <w:lvlJc w:val="left"/>
      <w:pPr>
        <w:tabs>
          <w:tab w:val="num" w:pos="5040"/>
        </w:tabs>
        <w:ind w:left="5040" w:hanging="360"/>
      </w:pPr>
    </w:lvl>
    <w:lvl w:ilvl="7" w:tplc="37AC433E" w:tentative="1">
      <w:start w:val="1"/>
      <w:numFmt w:val="lowerLetter"/>
      <w:lvlText w:val="%8."/>
      <w:lvlJc w:val="left"/>
      <w:pPr>
        <w:tabs>
          <w:tab w:val="num" w:pos="5760"/>
        </w:tabs>
        <w:ind w:left="5760" w:hanging="360"/>
      </w:pPr>
    </w:lvl>
    <w:lvl w:ilvl="8" w:tplc="0EFADC28" w:tentative="1">
      <w:start w:val="1"/>
      <w:numFmt w:val="lowerRoman"/>
      <w:lvlText w:val="%9."/>
      <w:lvlJc w:val="right"/>
      <w:pPr>
        <w:tabs>
          <w:tab w:val="num" w:pos="6480"/>
        </w:tabs>
        <w:ind w:left="6480" w:hanging="180"/>
      </w:pPr>
    </w:lvl>
  </w:abstractNum>
  <w:abstractNum w:abstractNumId="29" w15:restartNumberingAfterBreak="0">
    <w:nsid w:val="2D415901"/>
    <w:multiLevelType w:val="hybridMultilevel"/>
    <w:tmpl w:val="A7E69984"/>
    <w:lvl w:ilvl="0" w:tplc="9680378E">
      <w:start w:val="1"/>
      <w:numFmt w:val="bullet"/>
      <w:lvlText w:val=""/>
      <w:lvlJc w:val="left"/>
      <w:pPr>
        <w:ind w:left="720" w:hanging="360"/>
      </w:pPr>
      <w:rPr>
        <w:rFonts w:ascii="Symbol" w:hAnsi="Symbol" w:hint="default"/>
      </w:rPr>
    </w:lvl>
    <w:lvl w:ilvl="1" w:tplc="9586CAFC" w:tentative="1">
      <w:start w:val="1"/>
      <w:numFmt w:val="bullet"/>
      <w:lvlText w:val="o"/>
      <w:lvlJc w:val="left"/>
      <w:pPr>
        <w:ind w:left="1440" w:hanging="360"/>
      </w:pPr>
      <w:rPr>
        <w:rFonts w:ascii="Courier New" w:hAnsi="Courier New" w:cs="Courier New" w:hint="default"/>
      </w:rPr>
    </w:lvl>
    <w:lvl w:ilvl="2" w:tplc="B7827E38" w:tentative="1">
      <w:start w:val="1"/>
      <w:numFmt w:val="bullet"/>
      <w:lvlText w:val=""/>
      <w:lvlJc w:val="left"/>
      <w:pPr>
        <w:ind w:left="2160" w:hanging="360"/>
      </w:pPr>
      <w:rPr>
        <w:rFonts w:ascii="Wingdings" w:hAnsi="Wingdings" w:hint="default"/>
      </w:rPr>
    </w:lvl>
    <w:lvl w:ilvl="3" w:tplc="91C0EBA6" w:tentative="1">
      <w:start w:val="1"/>
      <w:numFmt w:val="bullet"/>
      <w:lvlText w:val=""/>
      <w:lvlJc w:val="left"/>
      <w:pPr>
        <w:ind w:left="2880" w:hanging="360"/>
      </w:pPr>
      <w:rPr>
        <w:rFonts w:ascii="Symbol" w:hAnsi="Symbol" w:hint="default"/>
      </w:rPr>
    </w:lvl>
    <w:lvl w:ilvl="4" w:tplc="D3AAB568" w:tentative="1">
      <w:start w:val="1"/>
      <w:numFmt w:val="bullet"/>
      <w:lvlText w:val="o"/>
      <w:lvlJc w:val="left"/>
      <w:pPr>
        <w:ind w:left="3600" w:hanging="360"/>
      </w:pPr>
      <w:rPr>
        <w:rFonts w:ascii="Courier New" w:hAnsi="Courier New" w:cs="Courier New" w:hint="default"/>
      </w:rPr>
    </w:lvl>
    <w:lvl w:ilvl="5" w:tplc="D7E88312" w:tentative="1">
      <w:start w:val="1"/>
      <w:numFmt w:val="bullet"/>
      <w:lvlText w:val=""/>
      <w:lvlJc w:val="left"/>
      <w:pPr>
        <w:ind w:left="4320" w:hanging="360"/>
      </w:pPr>
      <w:rPr>
        <w:rFonts w:ascii="Wingdings" w:hAnsi="Wingdings" w:hint="default"/>
      </w:rPr>
    </w:lvl>
    <w:lvl w:ilvl="6" w:tplc="A8DC7FCA" w:tentative="1">
      <w:start w:val="1"/>
      <w:numFmt w:val="bullet"/>
      <w:lvlText w:val=""/>
      <w:lvlJc w:val="left"/>
      <w:pPr>
        <w:ind w:left="5040" w:hanging="360"/>
      </w:pPr>
      <w:rPr>
        <w:rFonts w:ascii="Symbol" w:hAnsi="Symbol" w:hint="default"/>
      </w:rPr>
    </w:lvl>
    <w:lvl w:ilvl="7" w:tplc="0636B998" w:tentative="1">
      <w:start w:val="1"/>
      <w:numFmt w:val="bullet"/>
      <w:lvlText w:val="o"/>
      <w:lvlJc w:val="left"/>
      <w:pPr>
        <w:ind w:left="5760" w:hanging="360"/>
      </w:pPr>
      <w:rPr>
        <w:rFonts w:ascii="Courier New" w:hAnsi="Courier New" w:cs="Courier New" w:hint="default"/>
      </w:rPr>
    </w:lvl>
    <w:lvl w:ilvl="8" w:tplc="B348506E" w:tentative="1">
      <w:start w:val="1"/>
      <w:numFmt w:val="bullet"/>
      <w:lvlText w:val=""/>
      <w:lvlJc w:val="left"/>
      <w:pPr>
        <w:ind w:left="6480" w:hanging="360"/>
      </w:pPr>
      <w:rPr>
        <w:rFonts w:ascii="Wingdings" w:hAnsi="Wingdings" w:hint="default"/>
      </w:rPr>
    </w:lvl>
  </w:abstractNum>
  <w:abstractNum w:abstractNumId="30" w15:restartNumberingAfterBreak="0">
    <w:nsid w:val="2DB8248C"/>
    <w:multiLevelType w:val="hybridMultilevel"/>
    <w:tmpl w:val="87A897A8"/>
    <w:lvl w:ilvl="0" w:tplc="B3A43768">
      <w:start w:val="1"/>
      <w:numFmt w:val="decimal"/>
      <w:lvlText w:val="%1."/>
      <w:lvlJc w:val="left"/>
      <w:pPr>
        <w:ind w:left="360" w:hanging="360"/>
      </w:pPr>
    </w:lvl>
    <w:lvl w:ilvl="1" w:tplc="F2A2DB44">
      <w:start w:val="1"/>
      <w:numFmt w:val="lowerLetter"/>
      <w:lvlText w:val="%2."/>
      <w:lvlJc w:val="left"/>
      <w:pPr>
        <w:ind w:left="1080" w:hanging="360"/>
      </w:pPr>
    </w:lvl>
    <w:lvl w:ilvl="2" w:tplc="462A3740">
      <w:start w:val="1"/>
      <w:numFmt w:val="lowerRoman"/>
      <w:lvlText w:val="%3."/>
      <w:lvlJc w:val="right"/>
      <w:pPr>
        <w:ind w:left="1800" w:hanging="180"/>
      </w:pPr>
    </w:lvl>
    <w:lvl w:ilvl="3" w:tplc="FAD44946">
      <w:start w:val="1"/>
      <w:numFmt w:val="decimal"/>
      <w:lvlText w:val="%4."/>
      <w:lvlJc w:val="left"/>
      <w:pPr>
        <w:ind w:left="2520" w:hanging="360"/>
      </w:pPr>
    </w:lvl>
    <w:lvl w:ilvl="4" w:tplc="61E4D0F4" w:tentative="1">
      <w:start w:val="1"/>
      <w:numFmt w:val="lowerLetter"/>
      <w:lvlText w:val="%5."/>
      <w:lvlJc w:val="left"/>
      <w:pPr>
        <w:ind w:left="3240" w:hanging="360"/>
      </w:pPr>
    </w:lvl>
    <w:lvl w:ilvl="5" w:tplc="A6F8F7A8" w:tentative="1">
      <w:start w:val="1"/>
      <w:numFmt w:val="lowerRoman"/>
      <w:lvlText w:val="%6."/>
      <w:lvlJc w:val="right"/>
      <w:pPr>
        <w:ind w:left="3960" w:hanging="180"/>
      </w:pPr>
    </w:lvl>
    <w:lvl w:ilvl="6" w:tplc="8E780ECC" w:tentative="1">
      <w:start w:val="1"/>
      <w:numFmt w:val="decimal"/>
      <w:lvlText w:val="%7."/>
      <w:lvlJc w:val="left"/>
      <w:pPr>
        <w:ind w:left="4680" w:hanging="360"/>
      </w:pPr>
    </w:lvl>
    <w:lvl w:ilvl="7" w:tplc="FEF6D3A6" w:tentative="1">
      <w:start w:val="1"/>
      <w:numFmt w:val="lowerLetter"/>
      <w:lvlText w:val="%8."/>
      <w:lvlJc w:val="left"/>
      <w:pPr>
        <w:ind w:left="5400" w:hanging="360"/>
      </w:pPr>
    </w:lvl>
    <w:lvl w:ilvl="8" w:tplc="1318E372" w:tentative="1">
      <w:start w:val="1"/>
      <w:numFmt w:val="lowerRoman"/>
      <w:lvlText w:val="%9."/>
      <w:lvlJc w:val="right"/>
      <w:pPr>
        <w:ind w:left="6120" w:hanging="180"/>
      </w:pPr>
    </w:lvl>
  </w:abstractNum>
  <w:abstractNum w:abstractNumId="31" w15:restartNumberingAfterBreak="0">
    <w:nsid w:val="370C7C50"/>
    <w:multiLevelType w:val="multilevel"/>
    <w:tmpl w:val="C12426D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3A6F0360"/>
    <w:multiLevelType w:val="hybridMultilevel"/>
    <w:tmpl w:val="AD9261B8"/>
    <w:lvl w:ilvl="0" w:tplc="02305C30">
      <w:start w:val="1"/>
      <w:numFmt w:val="decimal"/>
      <w:lvlText w:val="%1)"/>
      <w:lvlJc w:val="left"/>
      <w:pPr>
        <w:ind w:left="720" w:hanging="360"/>
      </w:pPr>
    </w:lvl>
    <w:lvl w:ilvl="1" w:tplc="0EA4F1D0">
      <w:start w:val="1"/>
      <w:numFmt w:val="lowerLetter"/>
      <w:lvlText w:val="%2."/>
      <w:lvlJc w:val="left"/>
      <w:pPr>
        <w:ind w:left="1440" w:hanging="360"/>
      </w:pPr>
    </w:lvl>
    <w:lvl w:ilvl="2" w:tplc="72A21A78">
      <w:start w:val="1"/>
      <w:numFmt w:val="lowerRoman"/>
      <w:lvlText w:val="%3."/>
      <w:lvlJc w:val="right"/>
      <w:pPr>
        <w:ind w:left="2160" w:hanging="180"/>
      </w:pPr>
    </w:lvl>
    <w:lvl w:ilvl="3" w:tplc="C0BEE1E8">
      <w:start w:val="1"/>
      <w:numFmt w:val="decimal"/>
      <w:lvlText w:val="%4."/>
      <w:lvlJc w:val="left"/>
      <w:pPr>
        <w:ind w:left="2880" w:hanging="360"/>
      </w:pPr>
    </w:lvl>
    <w:lvl w:ilvl="4" w:tplc="1000432E">
      <w:start w:val="1"/>
      <w:numFmt w:val="lowerLetter"/>
      <w:lvlText w:val="%5."/>
      <w:lvlJc w:val="left"/>
      <w:pPr>
        <w:ind w:left="3600" w:hanging="360"/>
      </w:pPr>
    </w:lvl>
    <w:lvl w:ilvl="5" w:tplc="907688BC">
      <w:start w:val="1"/>
      <w:numFmt w:val="lowerRoman"/>
      <w:lvlText w:val="%6."/>
      <w:lvlJc w:val="right"/>
      <w:pPr>
        <w:ind w:left="4320" w:hanging="180"/>
      </w:pPr>
    </w:lvl>
    <w:lvl w:ilvl="6" w:tplc="2C1E0100">
      <w:start w:val="1"/>
      <w:numFmt w:val="decimal"/>
      <w:lvlText w:val="%7."/>
      <w:lvlJc w:val="left"/>
      <w:pPr>
        <w:ind w:left="5040" w:hanging="360"/>
      </w:pPr>
    </w:lvl>
    <w:lvl w:ilvl="7" w:tplc="B4C205DA">
      <w:start w:val="1"/>
      <w:numFmt w:val="lowerLetter"/>
      <w:lvlText w:val="%8."/>
      <w:lvlJc w:val="left"/>
      <w:pPr>
        <w:ind w:left="5760" w:hanging="360"/>
      </w:pPr>
    </w:lvl>
    <w:lvl w:ilvl="8" w:tplc="BD2AADE4">
      <w:start w:val="1"/>
      <w:numFmt w:val="lowerRoman"/>
      <w:lvlText w:val="%9."/>
      <w:lvlJc w:val="right"/>
      <w:pPr>
        <w:ind w:left="6480" w:hanging="180"/>
      </w:pPr>
    </w:lvl>
  </w:abstractNum>
  <w:abstractNum w:abstractNumId="33" w15:restartNumberingAfterBreak="0">
    <w:nsid w:val="3DBA4940"/>
    <w:multiLevelType w:val="hybridMultilevel"/>
    <w:tmpl w:val="842C2D5A"/>
    <w:lvl w:ilvl="0" w:tplc="A1AA85C2">
      <w:start w:val="1"/>
      <w:numFmt w:val="decimal"/>
      <w:lvlText w:val="%1)"/>
      <w:lvlJc w:val="left"/>
      <w:pPr>
        <w:ind w:left="1070" w:hanging="360"/>
      </w:pPr>
    </w:lvl>
    <w:lvl w:ilvl="1" w:tplc="DC1EEEE2">
      <w:start w:val="1"/>
      <w:numFmt w:val="lowerLetter"/>
      <w:lvlText w:val="%2."/>
      <w:lvlJc w:val="left"/>
      <w:pPr>
        <w:ind w:left="1782" w:hanging="360"/>
      </w:pPr>
    </w:lvl>
    <w:lvl w:ilvl="2" w:tplc="E500F6CE">
      <w:start w:val="1"/>
      <w:numFmt w:val="lowerRoman"/>
      <w:lvlText w:val="%3."/>
      <w:lvlJc w:val="right"/>
      <w:pPr>
        <w:ind w:left="888" w:hanging="180"/>
      </w:pPr>
    </w:lvl>
    <w:lvl w:ilvl="3" w:tplc="C84E005A">
      <w:start w:val="1"/>
      <w:numFmt w:val="decimal"/>
      <w:lvlText w:val="%4."/>
      <w:lvlJc w:val="left"/>
      <w:pPr>
        <w:ind w:left="3222" w:hanging="360"/>
      </w:pPr>
    </w:lvl>
    <w:lvl w:ilvl="4" w:tplc="CDA0F798">
      <w:start w:val="1"/>
      <w:numFmt w:val="lowerLetter"/>
      <w:lvlText w:val="%5."/>
      <w:lvlJc w:val="left"/>
      <w:pPr>
        <w:ind w:left="3942" w:hanging="360"/>
      </w:pPr>
    </w:lvl>
    <w:lvl w:ilvl="5" w:tplc="11149916">
      <w:start w:val="1"/>
      <w:numFmt w:val="lowerRoman"/>
      <w:lvlText w:val="%6."/>
      <w:lvlJc w:val="right"/>
      <w:pPr>
        <w:ind w:left="4662" w:hanging="180"/>
      </w:pPr>
    </w:lvl>
    <w:lvl w:ilvl="6" w:tplc="88385E42">
      <w:start w:val="1"/>
      <w:numFmt w:val="decimal"/>
      <w:lvlText w:val="%7."/>
      <w:lvlJc w:val="left"/>
      <w:pPr>
        <w:ind w:left="5382" w:hanging="360"/>
      </w:pPr>
    </w:lvl>
    <w:lvl w:ilvl="7" w:tplc="7A6629AE">
      <w:start w:val="1"/>
      <w:numFmt w:val="lowerLetter"/>
      <w:lvlText w:val="%8."/>
      <w:lvlJc w:val="left"/>
      <w:pPr>
        <w:ind w:left="6102" w:hanging="360"/>
      </w:pPr>
    </w:lvl>
    <w:lvl w:ilvl="8" w:tplc="502C3256">
      <w:start w:val="1"/>
      <w:numFmt w:val="lowerRoman"/>
      <w:lvlText w:val="%9."/>
      <w:lvlJc w:val="right"/>
      <w:pPr>
        <w:ind w:left="6822" w:hanging="180"/>
      </w:pPr>
    </w:lvl>
  </w:abstractNum>
  <w:abstractNum w:abstractNumId="34" w15:restartNumberingAfterBreak="0">
    <w:nsid w:val="3ED653E0"/>
    <w:multiLevelType w:val="hybridMultilevel"/>
    <w:tmpl w:val="7494CFCE"/>
    <w:lvl w:ilvl="0" w:tplc="BFB61A80">
      <w:start w:val="1"/>
      <w:numFmt w:val="decimal"/>
      <w:lvlText w:val="%1."/>
      <w:lvlJc w:val="left"/>
      <w:pPr>
        <w:ind w:left="720" w:hanging="360"/>
      </w:pPr>
      <w:rPr>
        <w:color w:val="auto"/>
      </w:rPr>
    </w:lvl>
    <w:lvl w:ilvl="1" w:tplc="1D745460">
      <w:start w:val="1"/>
      <w:numFmt w:val="lowerLetter"/>
      <w:lvlText w:val="%2."/>
      <w:lvlJc w:val="left"/>
      <w:pPr>
        <w:ind w:left="1440" w:hanging="360"/>
      </w:pPr>
    </w:lvl>
    <w:lvl w:ilvl="2" w:tplc="461AA06E">
      <w:start w:val="1"/>
      <w:numFmt w:val="lowerRoman"/>
      <w:lvlText w:val="%3."/>
      <w:lvlJc w:val="right"/>
      <w:pPr>
        <w:ind w:left="2160" w:hanging="180"/>
      </w:pPr>
    </w:lvl>
    <w:lvl w:ilvl="3" w:tplc="386033CA">
      <w:start w:val="1"/>
      <w:numFmt w:val="decimal"/>
      <w:lvlText w:val="%4."/>
      <w:lvlJc w:val="left"/>
      <w:pPr>
        <w:ind w:left="2880" w:hanging="360"/>
      </w:pPr>
    </w:lvl>
    <w:lvl w:ilvl="4" w:tplc="56E28BEA">
      <w:start w:val="1"/>
      <w:numFmt w:val="lowerLetter"/>
      <w:lvlText w:val="%5."/>
      <w:lvlJc w:val="left"/>
      <w:pPr>
        <w:ind w:left="3600" w:hanging="360"/>
      </w:pPr>
    </w:lvl>
    <w:lvl w:ilvl="5" w:tplc="0094A69E">
      <w:start w:val="1"/>
      <w:numFmt w:val="lowerRoman"/>
      <w:lvlText w:val="%6."/>
      <w:lvlJc w:val="right"/>
      <w:pPr>
        <w:ind w:left="4320" w:hanging="180"/>
      </w:pPr>
    </w:lvl>
    <w:lvl w:ilvl="6" w:tplc="7590B8F0">
      <w:start w:val="1"/>
      <w:numFmt w:val="decimal"/>
      <w:lvlText w:val="%7."/>
      <w:lvlJc w:val="left"/>
      <w:pPr>
        <w:ind w:left="5040" w:hanging="360"/>
      </w:pPr>
    </w:lvl>
    <w:lvl w:ilvl="7" w:tplc="620A8CF4">
      <w:start w:val="1"/>
      <w:numFmt w:val="lowerLetter"/>
      <w:lvlText w:val="%8."/>
      <w:lvlJc w:val="left"/>
      <w:pPr>
        <w:ind w:left="5760" w:hanging="360"/>
      </w:pPr>
    </w:lvl>
    <w:lvl w:ilvl="8" w:tplc="E382758C">
      <w:start w:val="1"/>
      <w:numFmt w:val="lowerRoman"/>
      <w:lvlText w:val="%9."/>
      <w:lvlJc w:val="right"/>
      <w:pPr>
        <w:ind w:left="6480" w:hanging="180"/>
      </w:pPr>
    </w:lvl>
  </w:abstractNum>
  <w:abstractNum w:abstractNumId="35" w15:restartNumberingAfterBreak="0">
    <w:nsid w:val="3FEB53B5"/>
    <w:multiLevelType w:val="hybridMultilevel"/>
    <w:tmpl w:val="32F8DDE4"/>
    <w:lvl w:ilvl="0" w:tplc="FE6C216A">
      <w:start w:val="1"/>
      <w:numFmt w:val="lowerLetter"/>
      <w:lvlText w:val="%1)"/>
      <w:lvlJc w:val="left"/>
      <w:pPr>
        <w:ind w:left="720" w:hanging="360"/>
      </w:pPr>
    </w:lvl>
    <w:lvl w:ilvl="1" w:tplc="4D4CCF80" w:tentative="1">
      <w:start w:val="1"/>
      <w:numFmt w:val="lowerLetter"/>
      <w:lvlText w:val="%2."/>
      <w:lvlJc w:val="left"/>
      <w:pPr>
        <w:ind w:left="1440" w:hanging="360"/>
      </w:pPr>
    </w:lvl>
    <w:lvl w:ilvl="2" w:tplc="FF36855A" w:tentative="1">
      <w:start w:val="1"/>
      <w:numFmt w:val="lowerRoman"/>
      <w:lvlText w:val="%3."/>
      <w:lvlJc w:val="right"/>
      <w:pPr>
        <w:ind w:left="2160" w:hanging="180"/>
      </w:pPr>
    </w:lvl>
    <w:lvl w:ilvl="3" w:tplc="467EA698" w:tentative="1">
      <w:start w:val="1"/>
      <w:numFmt w:val="decimal"/>
      <w:lvlText w:val="%4."/>
      <w:lvlJc w:val="left"/>
      <w:pPr>
        <w:ind w:left="2880" w:hanging="360"/>
      </w:pPr>
    </w:lvl>
    <w:lvl w:ilvl="4" w:tplc="C296A44C" w:tentative="1">
      <w:start w:val="1"/>
      <w:numFmt w:val="lowerLetter"/>
      <w:lvlText w:val="%5."/>
      <w:lvlJc w:val="left"/>
      <w:pPr>
        <w:ind w:left="3600" w:hanging="360"/>
      </w:pPr>
    </w:lvl>
    <w:lvl w:ilvl="5" w:tplc="809A1BFC" w:tentative="1">
      <w:start w:val="1"/>
      <w:numFmt w:val="lowerRoman"/>
      <w:lvlText w:val="%6."/>
      <w:lvlJc w:val="right"/>
      <w:pPr>
        <w:ind w:left="4320" w:hanging="180"/>
      </w:pPr>
    </w:lvl>
    <w:lvl w:ilvl="6" w:tplc="123E24F8" w:tentative="1">
      <w:start w:val="1"/>
      <w:numFmt w:val="decimal"/>
      <w:lvlText w:val="%7."/>
      <w:lvlJc w:val="left"/>
      <w:pPr>
        <w:ind w:left="5040" w:hanging="360"/>
      </w:pPr>
    </w:lvl>
    <w:lvl w:ilvl="7" w:tplc="B8CC0AB8" w:tentative="1">
      <w:start w:val="1"/>
      <w:numFmt w:val="lowerLetter"/>
      <w:lvlText w:val="%8."/>
      <w:lvlJc w:val="left"/>
      <w:pPr>
        <w:ind w:left="5760" w:hanging="360"/>
      </w:pPr>
    </w:lvl>
    <w:lvl w:ilvl="8" w:tplc="A4A25986" w:tentative="1">
      <w:start w:val="1"/>
      <w:numFmt w:val="lowerRoman"/>
      <w:lvlText w:val="%9."/>
      <w:lvlJc w:val="right"/>
      <w:pPr>
        <w:ind w:left="6480" w:hanging="180"/>
      </w:pPr>
    </w:lvl>
  </w:abstractNum>
  <w:abstractNum w:abstractNumId="36" w15:restartNumberingAfterBreak="0">
    <w:nsid w:val="402455C0"/>
    <w:multiLevelType w:val="hybridMultilevel"/>
    <w:tmpl w:val="498AC680"/>
    <w:lvl w:ilvl="0" w:tplc="1B526672">
      <w:start w:val="4"/>
      <w:numFmt w:val="decimal"/>
      <w:lvlText w:val="%1."/>
      <w:lvlJc w:val="left"/>
      <w:pPr>
        <w:ind w:left="720" w:hanging="360"/>
      </w:pPr>
      <w:rPr>
        <w:rFonts w:hint="default"/>
        <w:color w:val="auto"/>
      </w:rPr>
    </w:lvl>
    <w:lvl w:ilvl="1" w:tplc="B2061C46" w:tentative="1">
      <w:start w:val="1"/>
      <w:numFmt w:val="lowerLetter"/>
      <w:lvlText w:val="%2."/>
      <w:lvlJc w:val="left"/>
      <w:pPr>
        <w:ind w:left="1440" w:hanging="360"/>
      </w:pPr>
    </w:lvl>
    <w:lvl w:ilvl="2" w:tplc="FC7CA828" w:tentative="1">
      <w:start w:val="1"/>
      <w:numFmt w:val="lowerRoman"/>
      <w:lvlText w:val="%3."/>
      <w:lvlJc w:val="right"/>
      <w:pPr>
        <w:ind w:left="2160" w:hanging="180"/>
      </w:pPr>
    </w:lvl>
    <w:lvl w:ilvl="3" w:tplc="AFD8782C" w:tentative="1">
      <w:start w:val="1"/>
      <w:numFmt w:val="decimal"/>
      <w:lvlText w:val="%4."/>
      <w:lvlJc w:val="left"/>
      <w:pPr>
        <w:ind w:left="2880" w:hanging="360"/>
      </w:pPr>
    </w:lvl>
    <w:lvl w:ilvl="4" w:tplc="9006C864" w:tentative="1">
      <w:start w:val="1"/>
      <w:numFmt w:val="lowerLetter"/>
      <w:lvlText w:val="%5."/>
      <w:lvlJc w:val="left"/>
      <w:pPr>
        <w:ind w:left="3600" w:hanging="360"/>
      </w:pPr>
    </w:lvl>
    <w:lvl w:ilvl="5" w:tplc="327E69EC" w:tentative="1">
      <w:start w:val="1"/>
      <w:numFmt w:val="lowerRoman"/>
      <w:lvlText w:val="%6."/>
      <w:lvlJc w:val="right"/>
      <w:pPr>
        <w:ind w:left="4320" w:hanging="180"/>
      </w:pPr>
    </w:lvl>
    <w:lvl w:ilvl="6" w:tplc="F5A45DD0" w:tentative="1">
      <w:start w:val="1"/>
      <w:numFmt w:val="decimal"/>
      <w:lvlText w:val="%7."/>
      <w:lvlJc w:val="left"/>
      <w:pPr>
        <w:ind w:left="5040" w:hanging="360"/>
      </w:pPr>
    </w:lvl>
    <w:lvl w:ilvl="7" w:tplc="8176045E" w:tentative="1">
      <w:start w:val="1"/>
      <w:numFmt w:val="lowerLetter"/>
      <w:lvlText w:val="%8."/>
      <w:lvlJc w:val="left"/>
      <w:pPr>
        <w:ind w:left="5760" w:hanging="360"/>
      </w:pPr>
    </w:lvl>
    <w:lvl w:ilvl="8" w:tplc="D81E9D84" w:tentative="1">
      <w:start w:val="1"/>
      <w:numFmt w:val="lowerRoman"/>
      <w:lvlText w:val="%9."/>
      <w:lvlJc w:val="right"/>
      <w:pPr>
        <w:ind w:left="6480" w:hanging="180"/>
      </w:pPr>
    </w:lvl>
  </w:abstractNum>
  <w:abstractNum w:abstractNumId="37" w15:restartNumberingAfterBreak="0">
    <w:nsid w:val="43C4691A"/>
    <w:multiLevelType w:val="multilevel"/>
    <w:tmpl w:val="A9EC478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4A128B8"/>
    <w:multiLevelType w:val="hybridMultilevel"/>
    <w:tmpl w:val="82404EEC"/>
    <w:lvl w:ilvl="0" w:tplc="43AA24A4">
      <w:start w:val="1"/>
      <w:numFmt w:val="decimal"/>
      <w:lvlText w:val="%1."/>
      <w:lvlJc w:val="left"/>
      <w:pPr>
        <w:ind w:left="720" w:hanging="360"/>
      </w:pPr>
      <w:rPr>
        <w:rFonts w:hint="default"/>
      </w:rPr>
    </w:lvl>
    <w:lvl w:ilvl="1" w:tplc="29D41C02" w:tentative="1">
      <w:start w:val="1"/>
      <w:numFmt w:val="lowerLetter"/>
      <w:lvlText w:val="%2."/>
      <w:lvlJc w:val="left"/>
      <w:pPr>
        <w:ind w:left="1440" w:hanging="360"/>
      </w:pPr>
    </w:lvl>
    <w:lvl w:ilvl="2" w:tplc="D45A233E" w:tentative="1">
      <w:start w:val="1"/>
      <w:numFmt w:val="lowerRoman"/>
      <w:lvlText w:val="%3."/>
      <w:lvlJc w:val="right"/>
      <w:pPr>
        <w:ind w:left="2160" w:hanging="180"/>
      </w:pPr>
    </w:lvl>
    <w:lvl w:ilvl="3" w:tplc="5B8217C2" w:tentative="1">
      <w:start w:val="1"/>
      <w:numFmt w:val="decimal"/>
      <w:lvlText w:val="%4."/>
      <w:lvlJc w:val="left"/>
      <w:pPr>
        <w:ind w:left="2880" w:hanging="360"/>
      </w:pPr>
    </w:lvl>
    <w:lvl w:ilvl="4" w:tplc="AF0CFE44" w:tentative="1">
      <w:start w:val="1"/>
      <w:numFmt w:val="lowerLetter"/>
      <w:lvlText w:val="%5."/>
      <w:lvlJc w:val="left"/>
      <w:pPr>
        <w:ind w:left="3600" w:hanging="360"/>
      </w:pPr>
    </w:lvl>
    <w:lvl w:ilvl="5" w:tplc="0C3E0BB6" w:tentative="1">
      <w:start w:val="1"/>
      <w:numFmt w:val="lowerRoman"/>
      <w:lvlText w:val="%6."/>
      <w:lvlJc w:val="right"/>
      <w:pPr>
        <w:ind w:left="4320" w:hanging="180"/>
      </w:pPr>
    </w:lvl>
    <w:lvl w:ilvl="6" w:tplc="91DA03AA" w:tentative="1">
      <w:start w:val="1"/>
      <w:numFmt w:val="decimal"/>
      <w:lvlText w:val="%7."/>
      <w:lvlJc w:val="left"/>
      <w:pPr>
        <w:ind w:left="5040" w:hanging="360"/>
      </w:pPr>
    </w:lvl>
    <w:lvl w:ilvl="7" w:tplc="E4B6A1D0" w:tentative="1">
      <w:start w:val="1"/>
      <w:numFmt w:val="lowerLetter"/>
      <w:lvlText w:val="%8."/>
      <w:lvlJc w:val="left"/>
      <w:pPr>
        <w:ind w:left="5760" w:hanging="360"/>
      </w:pPr>
    </w:lvl>
    <w:lvl w:ilvl="8" w:tplc="34E8289C" w:tentative="1">
      <w:start w:val="1"/>
      <w:numFmt w:val="lowerRoman"/>
      <w:lvlText w:val="%9."/>
      <w:lvlJc w:val="right"/>
      <w:pPr>
        <w:ind w:left="6480" w:hanging="180"/>
      </w:pPr>
    </w:lvl>
  </w:abstractNum>
  <w:abstractNum w:abstractNumId="39" w15:restartNumberingAfterBreak="0">
    <w:nsid w:val="45115D32"/>
    <w:multiLevelType w:val="hybridMultilevel"/>
    <w:tmpl w:val="1A1A9670"/>
    <w:lvl w:ilvl="0" w:tplc="BDC247BE">
      <w:start w:val="20"/>
      <w:numFmt w:val="decimal"/>
      <w:lvlText w:val="%1."/>
      <w:lvlJc w:val="left"/>
      <w:pPr>
        <w:ind w:left="900" w:hanging="540"/>
      </w:pPr>
      <w:rPr>
        <w:rFonts w:hint="default"/>
      </w:rPr>
    </w:lvl>
    <w:lvl w:ilvl="1" w:tplc="CEE0169C" w:tentative="1">
      <w:start w:val="1"/>
      <w:numFmt w:val="lowerLetter"/>
      <w:lvlText w:val="%2."/>
      <w:lvlJc w:val="left"/>
      <w:pPr>
        <w:ind w:left="1440" w:hanging="360"/>
      </w:pPr>
    </w:lvl>
    <w:lvl w:ilvl="2" w:tplc="AB126212" w:tentative="1">
      <w:start w:val="1"/>
      <w:numFmt w:val="lowerRoman"/>
      <w:lvlText w:val="%3."/>
      <w:lvlJc w:val="right"/>
      <w:pPr>
        <w:ind w:left="2160" w:hanging="180"/>
      </w:pPr>
    </w:lvl>
    <w:lvl w:ilvl="3" w:tplc="E946BAF8" w:tentative="1">
      <w:start w:val="1"/>
      <w:numFmt w:val="decimal"/>
      <w:lvlText w:val="%4."/>
      <w:lvlJc w:val="left"/>
      <w:pPr>
        <w:ind w:left="2880" w:hanging="360"/>
      </w:pPr>
    </w:lvl>
    <w:lvl w:ilvl="4" w:tplc="651C4840" w:tentative="1">
      <w:start w:val="1"/>
      <w:numFmt w:val="lowerLetter"/>
      <w:lvlText w:val="%5."/>
      <w:lvlJc w:val="left"/>
      <w:pPr>
        <w:ind w:left="3600" w:hanging="360"/>
      </w:pPr>
    </w:lvl>
    <w:lvl w:ilvl="5" w:tplc="39B4FAC4" w:tentative="1">
      <w:start w:val="1"/>
      <w:numFmt w:val="lowerRoman"/>
      <w:lvlText w:val="%6."/>
      <w:lvlJc w:val="right"/>
      <w:pPr>
        <w:ind w:left="4320" w:hanging="180"/>
      </w:pPr>
    </w:lvl>
    <w:lvl w:ilvl="6" w:tplc="BDE46816" w:tentative="1">
      <w:start w:val="1"/>
      <w:numFmt w:val="decimal"/>
      <w:lvlText w:val="%7."/>
      <w:lvlJc w:val="left"/>
      <w:pPr>
        <w:ind w:left="5040" w:hanging="360"/>
      </w:pPr>
    </w:lvl>
    <w:lvl w:ilvl="7" w:tplc="869EBC22" w:tentative="1">
      <w:start w:val="1"/>
      <w:numFmt w:val="lowerLetter"/>
      <w:lvlText w:val="%8."/>
      <w:lvlJc w:val="left"/>
      <w:pPr>
        <w:ind w:left="5760" w:hanging="360"/>
      </w:pPr>
    </w:lvl>
    <w:lvl w:ilvl="8" w:tplc="E6A04F6E" w:tentative="1">
      <w:start w:val="1"/>
      <w:numFmt w:val="lowerRoman"/>
      <w:lvlText w:val="%9."/>
      <w:lvlJc w:val="right"/>
      <w:pPr>
        <w:ind w:left="6480" w:hanging="180"/>
      </w:pPr>
    </w:lvl>
  </w:abstractNum>
  <w:abstractNum w:abstractNumId="40" w15:restartNumberingAfterBreak="0">
    <w:nsid w:val="45812C99"/>
    <w:multiLevelType w:val="hybridMultilevel"/>
    <w:tmpl w:val="37D67386"/>
    <w:lvl w:ilvl="0" w:tplc="814CB1A2">
      <w:start w:val="1"/>
      <w:numFmt w:val="decimal"/>
      <w:lvlText w:val="%1."/>
      <w:lvlJc w:val="left"/>
      <w:pPr>
        <w:ind w:left="720" w:hanging="360"/>
      </w:pPr>
      <w:rPr>
        <w:rFonts w:ascii="Arial" w:hAnsi="Arial" w:cs="Arial" w:hint="default"/>
        <w:color w:val="auto"/>
      </w:rPr>
    </w:lvl>
    <w:lvl w:ilvl="1" w:tplc="2730B3D0">
      <w:start w:val="1"/>
      <w:numFmt w:val="decimal"/>
      <w:lvlText w:val="%2)"/>
      <w:lvlJc w:val="left"/>
      <w:pPr>
        <w:ind w:left="1440" w:hanging="360"/>
      </w:pPr>
    </w:lvl>
    <w:lvl w:ilvl="2" w:tplc="CF2A2124">
      <w:start w:val="1"/>
      <w:numFmt w:val="lowerRoman"/>
      <w:lvlText w:val="%3."/>
      <w:lvlJc w:val="right"/>
      <w:pPr>
        <w:ind w:left="2160" w:hanging="180"/>
      </w:pPr>
    </w:lvl>
    <w:lvl w:ilvl="3" w:tplc="B394C038">
      <w:start w:val="1"/>
      <w:numFmt w:val="decimal"/>
      <w:lvlText w:val="%4."/>
      <w:lvlJc w:val="left"/>
      <w:pPr>
        <w:ind w:left="2880" w:hanging="360"/>
      </w:pPr>
    </w:lvl>
    <w:lvl w:ilvl="4" w:tplc="D74615F2">
      <w:start w:val="1"/>
      <w:numFmt w:val="lowerLetter"/>
      <w:lvlText w:val="%5."/>
      <w:lvlJc w:val="left"/>
      <w:pPr>
        <w:ind w:left="3600" w:hanging="360"/>
      </w:pPr>
    </w:lvl>
    <w:lvl w:ilvl="5" w:tplc="58A08A52">
      <w:start w:val="1"/>
      <w:numFmt w:val="lowerRoman"/>
      <w:lvlText w:val="%6."/>
      <w:lvlJc w:val="right"/>
      <w:pPr>
        <w:ind w:left="4320" w:hanging="180"/>
      </w:pPr>
    </w:lvl>
    <w:lvl w:ilvl="6" w:tplc="D8220D10">
      <w:start w:val="1"/>
      <w:numFmt w:val="decimal"/>
      <w:lvlText w:val="%7."/>
      <w:lvlJc w:val="left"/>
      <w:pPr>
        <w:ind w:left="5040" w:hanging="360"/>
      </w:pPr>
    </w:lvl>
    <w:lvl w:ilvl="7" w:tplc="89C49416">
      <w:start w:val="1"/>
      <w:numFmt w:val="lowerLetter"/>
      <w:lvlText w:val="%8."/>
      <w:lvlJc w:val="left"/>
      <w:pPr>
        <w:ind w:left="5760" w:hanging="360"/>
      </w:pPr>
    </w:lvl>
    <w:lvl w:ilvl="8" w:tplc="8F54163A">
      <w:start w:val="1"/>
      <w:numFmt w:val="lowerRoman"/>
      <w:lvlText w:val="%9."/>
      <w:lvlJc w:val="right"/>
      <w:pPr>
        <w:ind w:left="6480" w:hanging="180"/>
      </w:pPr>
    </w:lvl>
  </w:abstractNum>
  <w:abstractNum w:abstractNumId="41" w15:restartNumberingAfterBreak="0">
    <w:nsid w:val="4ACD7107"/>
    <w:multiLevelType w:val="multilevel"/>
    <w:tmpl w:val="E5964BF6"/>
    <w:lvl w:ilvl="0">
      <w:start w:val="1"/>
      <w:numFmt w:val="decimal"/>
      <w:lvlText w:val="%1."/>
      <w:lvlJc w:val="left"/>
      <w:pPr>
        <w:tabs>
          <w:tab w:val="num" w:pos="454"/>
        </w:tabs>
        <w:ind w:left="454" w:hanging="454"/>
      </w:pPr>
      <w:rPr>
        <w:rFonts w:hint="default"/>
        <w:sz w:val="22"/>
        <w:szCs w:val="22"/>
      </w:rPr>
    </w:lvl>
    <w:lvl w:ilvl="1">
      <w:start w:val="1"/>
      <w:numFmt w:val="decimal"/>
      <w:lvlText w:val="%1.%2."/>
      <w:lvlJc w:val="left"/>
      <w:pPr>
        <w:tabs>
          <w:tab w:val="num" w:pos="1134"/>
        </w:tabs>
        <w:ind w:left="1134" w:hanging="680"/>
      </w:pPr>
      <w:rPr>
        <w:rFonts w:hint="default"/>
      </w:rPr>
    </w:lvl>
    <w:lvl w:ilvl="2">
      <w:start w:val="1"/>
      <w:numFmt w:val="decimal"/>
      <w:lvlText w:val="%1.%2.%3."/>
      <w:lvlJc w:val="left"/>
      <w:pPr>
        <w:tabs>
          <w:tab w:val="num" w:pos="1814"/>
        </w:tabs>
        <w:ind w:left="1814" w:hanging="68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4EAA211C"/>
    <w:multiLevelType w:val="hybridMultilevel"/>
    <w:tmpl w:val="E880F27C"/>
    <w:lvl w:ilvl="0" w:tplc="316C66AC">
      <w:start w:val="1"/>
      <w:numFmt w:val="bullet"/>
      <w:lvlText w:val=""/>
      <w:lvlJc w:val="left"/>
      <w:pPr>
        <w:ind w:left="720" w:hanging="360"/>
      </w:pPr>
      <w:rPr>
        <w:rFonts w:ascii="Symbol" w:hAnsi="Symbol" w:hint="default"/>
      </w:rPr>
    </w:lvl>
    <w:lvl w:ilvl="1" w:tplc="3C2A8184" w:tentative="1">
      <w:start w:val="1"/>
      <w:numFmt w:val="bullet"/>
      <w:lvlText w:val="o"/>
      <w:lvlJc w:val="left"/>
      <w:pPr>
        <w:ind w:left="1440" w:hanging="360"/>
      </w:pPr>
      <w:rPr>
        <w:rFonts w:ascii="Courier New" w:hAnsi="Courier New" w:cs="Courier New" w:hint="default"/>
      </w:rPr>
    </w:lvl>
    <w:lvl w:ilvl="2" w:tplc="298E874A" w:tentative="1">
      <w:start w:val="1"/>
      <w:numFmt w:val="bullet"/>
      <w:lvlText w:val=""/>
      <w:lvlJc w:val="left"/>
      <w:pPr>
        <w:ind w:left="2160" w:hanging="360"/>
      </w:pPr>
      <w:rPr>
        <w:rFonts w:ascii="Wingdings" w:hAnsi="Wingdings" w:hint="default"/>
      </w:rPr>
    </w:lvl>
    <w:lvl w:ilvl="3" w:tplc="CA2C73AC" w:tentative="1">
      <w:start w:val="1"/>
      <w:numFmt w:val="bullet"/>
      <w:lvlText w:val=""/>
      <w:lvlJc w:val="left"/>
      <w:pPr>
        <w:ind w:left="2880" w:hanging="360"/>
      </w:pPr>
      <w:rPr>
        <w:rFonts w:ascii="Symbol" w:hAnsi="Symbol" w:hint="default"/>
      </w:rPr>
    </w:lvl>
    <w:lvl w:ilvl="4" w:tplc="1F4050D0" w:tentative="1">
      <w:start w:val="1"/>
      <w:numFmt w:val="bullet"/>
      <w:lvlText w:val="o"/>
      <w:lvlJc w:val="left"/>
      <w:pPr>
        <w:ind w:left="3600" w:hanging="360"/>
      </w:pPr>
      <w:rPr>
        <w:rFonts w:ascii="Courier New" w:hAnsi="Courier New" w:cs="Courier New" w:hint="default"/>
      </w:rPr>
    </w:lvl>
    <w:lvl w:ilvl="5" w:tplc="C2F49E78" w:tentative="1">
      <w:start w:val="1"/>
      <w:numFmt w:val="bullet"/>
      <w:lvlText w:val=""/>
      <w:lvlJc w:val="left"/>
      <w:pPr>
        <w:ind w:left="4320" w:hanging="360"/>
      </w:pPr>
      <w:rPr>
        <w:rFonts w:ascii="Wingdings" w:hAnsi="Wingdings" w:hint="default"/>
      </w:rPr>
    </w:lvl>
    <w:lvl w:ilvl="6" w:tplc="F95CC326" w:tentative="1">
      <w:start w:val="1"/>
      <w:numFmt w:val="bullet"/>
      <w:lvlText w:val=""/>
      <w:lvlJc w:val="left"/>
      <w:pPr>
        <w:ind w:left="5040" w:hanging="360"/>
      </w:pPr>
      <w:rPr>
        <w:rFonts w:ascii="Symbol" w:hAnsi="Symbol" w:hint="default"/>
      </w:rPr>
    </w:lvl>
    <w:lvl w:ilvl="7" w:tplc="3F889B58" w:tentative="1">
      <w:start w:val="1"/>
      <w:numFmt w:val="bullet"/>
      <w:lvlText w:val="o"/>
      <w:lvlJc w:val="left"/>
      <w:pPr>
        <w:ind w:left="5760" w:hanging="360"/>
      </w:pPr>
      <w:rPr>
        <w:rFonts w:ascii="Courier New" w:hAnsi="Courier New" w:cs="Courier New" w:hint="default"/>
      </w:rPr>
    </w:lvl>
    <w:lvl w:ilvl="8" w:tplc="087AB362" w:tentative="1">
      <w:start w:val="1"/>
      <w:numFmt w:val="bullet"/>
      <w:lvlText w:val=""/>
      <w:lvlJc w:val="left"/>
      <w:pPr>
        <w:ind w:left="6480" w:hanging="360"/>
      </w:pPr>
      <w:rPr>
        <w:rFonts w:ascii="Wingdings" w:hAnsi="Wingdings" w:hint="default"/>
      </w:rPr>
    </w:lvl>
  </w:abstractNum>
  <w:abstractNum w:abstractNumId="43" w15:restartNumberingAfterBreak="0">
    <w:nsid w:val="53F23CD1"/>
    <w:multiLevelType w:val="multilevel"/>
    <w:tmpl w:val="920A2838"/>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604"/>
        </w:tabs>
        <w:ind w:left="604" w:hanging="604"/>
      </w:pPr>
      <w:rPr>
        <w:rFonts w:ascii="Arial" w:eastAsia="Arial Unicode MS" w:hAnsi="Arial" w:cs="Arial Unicode MS"/>
      </w:rPr>
    </w:lvl>
    <w:lvl w:ilvl="2">
      <w:start w:val="1"/>
      <w:numFmt w:val="decimal"/>
      <w:lvlText w:val="%1.%2.%3."/>
      <w:lvlJc w:val="left"/>
      <w:pPr>
        <w:tabs>
          <w:tab w:val="num" w:pos="1701"/>
        </w:tabs>
        <w:ind w:left="1701" w:hanging="737"/>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62AC37C8"/>
    <w:multiLevelType w:val="hybridMultilevel"/>
    <w:tmpl w:val="91B2DA40"/>
    <w:lvl w:ilvl="0" w:tplc="80B4182E">
      <w:start w:val="1"/>
      <w:numFmt w:val="decimal"/>
      <w:lvlText w:val="%1."/>
      <w:lvlJc w:val="left"/>
      <w:pPr>
        <w:tabs>
          <w:tab w:val="num" w:pos="5684"/>
        </w:tabs>
        <w:ind w:left="5684" w:hanging="360"/>
      </w:pPr>
      <w:rPr>
        <w:i w:val="0"/>
      </w:rPr>
    </w:lvl>
    <w:lvl w:ilvl="1" w:tplc="0D0A9C0C">
      <w:start w:val="1"/>
      <w:numFmt w:val="lowerLetter"/>
      <w:lvlText w:val="%2."/>
      <w:lvlJc w:val="left"/>
      <w:pPr>
        <w:tabs>
          <w:tab w:val="num" w:pos="6404"/>
        </w:tabs>
        <w:ind w:left="6404" w:hanging="360"/>
      </w:pPr>
    </w:lvl>
    <w:lvl w:ilvl="2" w:tplc="2190F768" w:tentative="1">
      <w:start w:val="1"/>
      <w:numFmt w:val="lowerRoman"/>
      <w:lvlText w:val="%3."/>
      <w:lvlJc w:val="right"/>
      <w:pPr>
        <w:tabs>
          <w:tab w:val="num" w:pos="7124"/>
        </w:tabs>
        <w:ind w:left="7124" w:hanging="180"/>
      </w:pPr>
    </w:lvl>
    <w:lvl w:ilvl="3" w:tplc="1C08C288" w:tentative="1">
      <w:start w:val="1"/>
      <w:numFmt w:val="decimal"/>
      <w:lvlText w:val="%4."/>
      <w:lvlJc w:val="left"/>
      <w:pPr>
        <w:tabs>
          <w:tab w:val="num" w:pos="7844"/>
        </w:tabs>
        <w:ind w:left="7844" w:hanging="360"/>
      </w:pPr>
    </w:lvl>
    <w:lvl w:ilvl="4" w:tplc="53AC49EC" w:tentative="1">
      <w:start w:val="1"/>
      <w:numFmt w:val="lowerLetter"/>
      <w:lvlText w:val="%5."/>
      <w:lvlJc w:val="left"/>
      <w:pPr>
        <w:tabs>
          <w:tab w:val="num" w:pos="8564"/>
        </w:tabs>
        <w:ind w:left="8564" w:hanging="360"/>
      </w:pPr>
    </w:lvl>
    <w:lvl w:ilvl="5" w:tplc="4C5241EA" w:tentative="1">
      <w:start w:val="1"/>
      <w:numFmt w:val="lowerRoman"/>
      <w:lvlText w:val="%6."/>
      <w:lvlJc w:val="right"/>
      <w:pPr>
        <w:tabs>
          <w:tab w:val="num" w:pos="9284"/>
        </w:tabs>
        <w:ind w:left="9284" w:hanging="180"/>
      </w:pPr>
    </w:lvl>
    <w:lvl w:ilvl="6" w:tplc="1018C1A8" w:tentative="1">
      <w:start w:val="1"/>
      <w:numFmt w:val="decimal"/>
      <w:lvlText w:val="%7."/>
      <w:lvlJc w:val="left"/>
      <w:pPr>
        <w:tabs>
          <w:tab w:val="num" w:pos="10004"/>
        </w:tabs>
        <w:ind w:left="10004" w:hanging="360"/>
      </w:pPr>
    </w:lvl>
    <w:lvl w:ilvl="7" w:tplc="E7BC9F6A" w:tentative="1">
      <w:start w:val="1"/>
      <w:numFmt w:val="lowerLetter"/>
      <w:lvlText w:val="%8."/>
      <w:lvlJc w:val="left"/>
      <w:pPr>
        <w:tabs>
          <w:tab w:val="num" w:pos="10724"/>
        </w:tabs>
        <w:ind w:left="10724" w:hanging="360"/>
      </w:pPr>
    </w:lvl>
    <w:lvl w:ilvl="8" w:tplc="25F2F9BE" w:tentative="1">
      <w:start w:val="1"/>
      <w:numFmt w:val="lowerRoman"/>
      <w:lvlText w:val="%9."/>
      <w:lvlJc w:val="right"/>
      <w:pPr>
        <w:tabs>
          <w:tab w:val="num" w:pos="11444"/>
        </w:tabs>
        <w:ind w:left="11444" w:hanging="180"/>
      </w:pPr>
    </w:lvl>
  </w:abstractNum>
  <w:abstractNum w:abstractNumId="45" w15:restartNumberingAfterBreak="0">
    <w:nsid w:val="62B742B6"/>
    <w:multiLevelType w:val="hybridMultilevel"/>
    <w:tmpl w:val="5B9614A2"/>
    <w:lvl w:ilvl="0" w:tplc="0E647CCC">
      <w:start w:val="1"/>
      <w:numFmt w:val="lowerRoman"/>
      <w:lvlText w:val="(%1)"/>
      <w:lvlJc w:val="left"/>
      <w:pPr>
        <w:ind w:left="1080" w:hanging="720"/>
      </w:pPr>
      <w:rPr>
        <w:rFonts w:hint="default"/>
      </w:rPr>
    </w:lvl>
    <w:lvl w:ilvl="1" w:tplc="23FCE802" w:tentative="1">
      <w:start w:val="1"/>
      <w:numFmt w:val="lowerLetter"/>
      <w:lvlText w:val="%2."/>
      <w:lvlJc w:val="left"/>
      <w:pPr>
        <w:ind w:left="1440" w:hanging="360"/>
      </w:pPr>
    </w:lvl>
    <w:lvl w:ilvl="2" w:tplc="1F8C8B4C" w:tentative="1">
      <w:start w:val="1"/>
      <w:numFmt w:val="lowerRoman"/>
      <w:lvlText w:val="%3."/>
      <w:lvlJc w:val="right"/>
      <w:pPr>
        <w:ind w:left="2160" w:hanging="180"/>
      </w:pPr>
    </w:lvl>
    <w:lvl w:ilvl="3" w:tplc="66FAF89C" w:tentative="1">
      <w:start w:val="1"/>
      <w:numFmt w:val="decimal"/>
      <w:lvlText w:val="%4."/>
      <w:lvlJc w:val="left"/>
      <w:pPr>
        <w:ind w:left="2880" w:hanging="360"/>
      </w:pPr>
    </w:lvl>
    <w:lvl w:ilvl="4" w:tplc="14BCAED8" w:tentative="1">
      <w:start w:val="1"/>
      <w:numFmt w:val="lowerLetter"/>
      <w:lvlText w:val="%5."/>
      <w:lvlJc w:val="left"/>
      <w:pPr>
        <w:ind w:left="3600" w:hanging="360"/>
      </w:pPr>
    </w:lvl>
    <w:lvl w:ilvl="5" w:tplc="30D4925C" w:tentative="1">
      <w:start w:val="1"/>
      <w:numFmt w:val="lowerRoman"/>
      <w:lvlText w:val="%6."/>
      <w:lvlJc w:val="right"/>
      <w:pPr>
        <w:ind w:left="4320" w:hanging="180"/>
      </w:pPr>
    </w:lvl>
    <w:lvl w:ilvl="6" w:tplc="471417AA" w:tentative="1">
      <w:start w:val="1"/>
      <w:numFmt w:val="decimal"/>
      <w:lvlText w:val="%7."/>
      <w:lvlJc w:val="left"/>
      <w:pPr>
        <w:ind w:left="5040" w:hanging="360"/>
      </w:pPr>
    </w:lvl>
    <w:lvl w:ilvl="7" w:tplc="25743702" w:tentative="1">
      <w:start w:val="1"/>
      <w:numFmt w:val="lowerLetter"/>
      <w:lvlText w:val="%8."/>
      <w:lvlJc w:val="left"/>
      <w:pPr>
        <w:ind w:left="5760" w:hanging="360"/>
      </w:pPr>
    </w:lvl>
    <w:lvl w:ilvl="8" w:tplc="9E10625A" w:tentative="1">
      <w:start w:val="1"/>
      <w:numFmt w:val="lowerRoman"/>
      <w:lvlText w:val="%9."/>
      <w:lvlJc w:val="right"/>
      <w:pPr>
        <w:ind w:left="6480" w:hanging="180"/>
      </w:pPr>
    </w:lvl>
  </w:abstractNum>
  <w:abstractNum w:abstractNumId="46" w15:restartNumberingAfterBreak="0">
    <w:nsid w:val="62C2663A"/>
    <w:multiLevelType w:val="hybridMultilevel"/>
    <w:tmpl w:val="6862DFBE"/>
    <w:lvl w:ilvl="0" w:tplc="CDBEB0E0">
      <w:start w:val="1"/>
      <w:numFmt w:val="decimal"/>
      <w:lvlText w:val="%1."/>
      <w:lvlJc w:val="left"/>
      <w:pPr>
        <w:ind w:left="360" w:hanging="360"/>
      </w:pPr>
      <w:rPr>
        <w:rFonts w:hint="default"/>
      </w:rPr>
    </w:lvl>
    <w:lvl w:ilvl="1" w:tplc="1E7615B2">
      <w:start w:val="1"/>
      <w:numFmt w:val="lowerLetter"/>
      <w:lvlText w:val="%2."/>
      <w:lvlJc w:val="left"/>
      <w:pPr>
        <w:ind w:left="1440" w:hanging="360"/>
      </w:pPr>
    </w:lvl>
    <w:lvl w:ilvl="2" w:tplc="CF72CC64" w:tentative="1">
      <w:start w:val="1"/>
      <w:numFmt w:val="lowerRoman"/>
      <w:lvlText w:val="%3."/>
      <w:lvlJc w:val="right"/>
      <w:pPr>
        <w:ind w:left="2160" w:hanging="180"/>
      </w:pPr>
    </w:lvl>
    <w:lvl w:ilvl="3" w:tplc="9CA0331A" w:tentative="1">
      <w:start w:val="1"/>
      <w:numFmt w:val="decimal"/>
      <w:lvlText w:val="%4."/>
      <w:lvlJc w:val="left"/>
      <w:pPr>
        <w:ind w:left="2880" w:hanging="360"/>
      </w:pPr>
    </w:lvl>
    <w:lvl w:ilvl="4" w:tplc="DFA4134E" w:tentative="1">
      <w:start w:val="1"/>
      <w:numFmt w:val="lowerLetter"/>
      <w:lvlText w:val="%5."/>
      <w:lvlJc w:val="left"/>
      <w:pPr>
        <w:ind w:left="3600" w:hanging="360"/>
      </w:pPr>
    </w:lvl>
    <w:lvl w:ilvl="5" w:tplc="D650376C" w:tentative="1">
      <w:start w:val="1"/>
      <w:numFmt w:val="lowerRoman"/>
      <w:lvlText w:val="%6."/>
      <w:lvlJc w:val="right"/>
      <w:pPr>
        <w:ind w:left="4320" w:hanging="180"/>
      </w:pPr>
    </w:lvl>
    <w:lvl w:ilvl="6" w:tplc="777AFA02" w:tentative="1">
      <w:start w:val="1"/>
      <w:numFmt w:val="decimal"/>
      <w:lvlText w:val="%7."/>
      <w:lvlJc w:val="left"/>
      <w:pPr>
        <w:ind w:left="5040" w:hanging="360"/>
      </w:pPr>
    </w:lvl>
    <w:lvl w:ilvl="7" w:tplc="B5A02B4E" w:tentative="1">
      <w:start w:val="1"/>
      <w:numFmt w:val="lowerLetter"/>
      <w:lvlText w:val="%8."/>
      <w:lvlJc w:val="left"/>
      <w:pPr>
        <w:ind w:left="5760" w:hanging="360"/>
      </w:pPr>
    </w:lvl>
    <w:lvl w:ilvl="8" w:tplc="A9D86C3A" w:tentative="1">
      <w:start w:val="1"/>
      <w:numFmt w:val="lowerRoman"/>
      <w:lvlText w:val="%9."/>
      <w:lvlJc w:val="right"/>
      <w:pPr>
        <w:ind w:left="6480" w:hanging="180"/>
      </w:pPr>
    </w:lvl>
  </w:abstractNum>
  <w:abstractNum w:abstractNumId="47" w15:restartNumberingAfterBreak="0">
    <w:nsid w:val="63516D5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641E1CAB"/>
    <w:multiLevelType w:val="hybridMultilevel"/>
    <w:tmpl w:val="F67A3706"/>
    <w:lvl w:ilvl="0" w:tplc="EFCE5000">
      <w:start w:val="1"/>
      <w:numFmt w:val="lowerLetter"/>
      <w:lvlText w:val="%1)"/>
      <w:lvlJc w:val="left"/>
      <w:pPr>
        <w:ind w:left="2586" w:hanging="360"/>
      </w:pPr>
    </w:lvl>
    <w:lvl w:ilvl="1" w:tplc="A3A6AD62" w:tentative="1">
      <w:start w:val="1"/>
      <w:numFmt w:val="lowerLetter"/>
      <w:lvlText w:val="%2."/>
      <w:lvlJc w:val="left"/>
      <w:pPr>
        <w:ind w:left="3306" w:hanging="360"/>
      </w:pPr>
    </w:lvl>
    <w:lvl w:ilvl="2" w:tplc="02AA8536" w:tentative="1">
      <w:start w:val="1"/>
      <w:numFmt w:val="lowerRoman"/>
      <w:lvlText w:val="%3."/>
      <w:lvlJc w:val="right"/>
      <w:pPr>
        <w:ind w:left="4026" w:hanging="180"/>
      </w:pPr>
    </w:lvl>
    <w:lvl w:ilvl="3" w:tplc="DD2ECD26" w:tentative="1">
      <w:start w:val="1"/>
      <w:numFmt w:val="decimal"/>
      <w:lvlText w:val="%4."/>
      <w:lvlJc w:val="left"/>
      <w:pPr>
        <w:ind w:left="4746" w:hanging="360"/>
      </w:pPr>
    </w:lvl>
    <w:lvl w:ilvl="4" w:tplc="AA3405B0" w:tentative="1">
      <w:start w:val="1"/>
      <w:numFmt w:val="lowerLetter"/>
      <w:lvlText w:val="%5."/>
      <w:lvlJc w:val="left"/>
      <w:pPr>
        <w:ind w:left="5466" w:hanging="360"/>
      </w:pPr>
    </w:lvl>
    <w:lvl w:ilvl="5" w:tplc="A6489A72" w:tentative="1">
      <w:start w:val="1"/>
      <w:numFmt w:val="lowerRoman"/>
      <w:lvlText w:val="%6."/>
      <w:lvlJc w:val="right"/>
      <w:pPr>
        <w:ind w:left="6186" w:hanging="180"/>
      </w:pPr>
    </w:lvl>
    <w:lvl w:ilvl="6" w:tplc="74821D00" w:tentative="1">
      <w:start w:val="1"/>
      <w:numFmt w:val="decimal"/>
      <w:lvlText w:val="%7."/>
      <w:lvlJc w:val="left"/>
      <w:pPr>
        <w:ind w:left="6906" w:hanging="360"/>
      </w:pPr>
    </w:lvl>
    <w:lvl w:ilvl="7" w:tplc="FFE20D78" w:tentative="1">
      <w:start w:val="1"/>
      <w:numFmt w:val="lowerLetter"/>
      <w:lvlText w:val="%8."/>
      <w:lvlJc w:val="left"/>
      <w:pPr>
        <w:ind w:left="7626" w:hanging="360"/>
      </w:pPr>
    </w:lvl>
    <w:lvl w:ilvl="8" w:tplc="184676D8" w:tentative="1">
      <w:start w:val="1"/>
      <w:numFmt w:val="lowerRoman"/>
      <w:lvlText w:val="%9."/>
      <w:lvlJc w:val="right"/>
      <w:pPr>
        <w:ind w:left="8346" w:hanging="180"/>
      </w:pPr>
    </w:lvl>
  </w:abstractNum>
  <w:abstractNum w:abstractNumId="49" w15:restartNumberingAfterBreak="0">
    <w:nsid w:val="6DB337DC"/>
    <w:multiLevelType w:val="hybridMultilevel"/>
    <w:tmpl w:val="838CF262"/>
    <w:lvl w:ilvl="0" w:tplc="063EC7F6">
      <w:start w:val="2"/>
      <w:numFmt w:val="decimal"/>
      <w:lvlText w:val="%1."/>
      <w:lvlJc w:val="left"/>
      <w:pPr>
        <w:ind w:left="720" w:hanging="360"/>
      </w:pPr>
      <w:rPr>
        <w:rFonts w:hint="default"/>
        <w:i w:val="0"/>
      </w:rPr>
    </w:lvl>
    <w:lvl w:ilvl="1" w:tplc="E514F0FA" w:tentative="1">
      <w:start w:val="1"/>
      <w:numFmt w:val="lowerLetter"/>
      <w:lvlText w:val="%2."/>
      <w:lvlJc w:val="left"/>
      <w:pPr>
        <w:ind w:left="1440" w:hanging="360"/>
      </w:pPr>
    </w:lvl>
    <w:lvl w:ilvl="2" w:tplc="4B08D074">
      <w:start w:val="1"/>
      <w:numFmt w:val="lowerRoman"/>
      <w:lvlText w:val="%3."/>
      <w:lvlJc w:val="right"/>
      <w:pPr>
        <w:ind w:left="2160" w:hanging="180"/>
      </w:pPr>
    </w:lvl>
    <w:lvl w:ilvl="3" w:tplc="76E4A7B4" w:tentative="1">
      <w:start w:val="1"/>
      <w:numFmt w:val="decimal"/>
      <w:lvlText w:val="%4."/>
      <w:lvlJc w:val="left"/>
      <w:pPr>
        <w:ind w:left="2880" w:hanging="360"/>
      </w:pPr>
    </w:lvl>
    <w:lvl w:ilvl="4" w:tplc="3D264FD6" w:tentative="1">
      <w:start w:val="1"/>
      <w:numFmt w:val="lowerLetter"/>
      <w:lvlText w:val="%5."/>
      <w:lvlJc w:val="left"/>
      <w:pPr>
        <w:ind w:left="3600" w:hanging="360"/>
      </w:pPr>
    </w:lvl>
    <w:lvl w:ilvl="5" w:tplc="30CC8572" w:tentative="1">
      <w:start w:val="1"/>
      <w:numFmt w:val="lowerRoman"/>
      <w:lvlText w:val="%6."/>
      <w:lvlJc w:val="right"/>
      <w:pPr>
        <w:ind w:left="4320" w:hanging="180"/>
      </w:pPr>
    </w:lvl>
    <w:lvl w:ilvl="6" w:tplc="FE744F02" w:tentative="1">
      <w:start w:val="1"/>
      <w:numFmt w:val="decimal"/>
      <w:lvlText w:val="%7."/>
      <w:lvlJc w:val="left"/>
      <w:pPr>
        <w:ind w:left="5040" w:hanging="360"/>
      </w:pPr>
    </w:lvl>
    <w:lvl w:ilvl="7" w:tplc="78DC198E" w:tentative="1">
      <w:start w:val="1"/>
      <w:numFmt w:val="lowerLetter"/>
      <w:lvlText w:val="%8."/>
      <w:lvlJc w:val="left"/>
      <w:pPr>
        <w:ind w:left="5760" w:hanging="360"/>
      </w:pPr>
    </w:lvl>
    <w:lvl w:ilvl="8" w:tplc="A19098D4" w:tentative="1">
      <w:start w:val="1"/>
      <w:numFmt w:val="lowerRoman"/>
      <w:lvlText w:val="%9."/>
      <w:lvlJc w:val="right"/>
      <w:pPr>
        <w:ind w:left="6480" w:hanging="180"/>
      </w:pPr>
    </w:lvl>
  </w:abstractNum>
  <w:abstractNum w:abstractNumId="50" w15:restartNumberingAfterBreak="0">
    <w:nsid w:val="6E756067"/>
    <w:multiLevelType w:val="multilevel"/>
    <w:tmpl w:val="71B6B942"/>
    <w:lvl w:ilvl="0">
      <w:start w:val="1"/>
      <w:numFmt w:val="lowerLetter"/>
      <w:lvlText w:val="%1)"/>
      <w:lvlJc w:val="left"/>
      <w:pPr>
        <w:tabs>
          <w:tab w:val="num" w:pos="0"/>
        </w:tabs>
        <w:ind w:left="1066" w:hanging="360"/>
      </w:pPr>
      <w:rPr>
        <w:rFonts w:ascii="Arial" w:eastAsia="Andale Sans UI" w:hAnsi="Arial" w:cs="Tahoma"/>
        <w:b w:val="0"/>
        <w:sz w:val="22"/>
        <w:szCs w:val="22"/>
      </w:rPr>
    </w:lvl>
    <w:lvl w:ilvl="1">
      <w:start w:val="1"/>
      <w:numFmt w:val="lowerLetter"/>
      <w:lvlText w:val="%2)"/>
      <w:lvlJc w:val="left"/>
      <w:pPr>
        <w:tabs>
          <w:tab w:val="num" w:pos="0"/>
        </w:tabs>
        <w:ind w:left="2086" w:hanging="360"/>
      </w:pPr>
      <w:rPr>
        <w:rFonts w:ascii="Arial" w:eastAsia="Times New Roman" w:hAnsi="Arial" w:cs="Arial"/>
      </w:rPr>
    </w:lvl>
    <w:lvl w:ilvl="2">
      <w:start w:val="1"/>
      <w:numFmt w:val="lowerRoman"/>
      <w:lvlText w:val="%3."/>
      <w:lvlJc w:val="right"/>
      <w:pPr>
        <w:tabs>
          <w:tab w:val="num" w:pos="0"/>
        </w:tabs>
        <w:ind w:left="2806" w:hanging="180"/>
      </w:pPr>
    </w:lvl>
    <w:lvl w:ilvl="3">
      <w:start w:val="1"/>
      <w:numFmt w:val="decimal"/>
      <w:lvlText w:val="%4."/>
      <w:lvlJc w:val="left"/>
      <w:pPr>
        <w:tabs>
          <w:tab w:val="num" w:pos="0"/>
        </w:tabs>
        <w:ind w:left="3526" w:hanging="360"/>
      </w:pPr>
    </w:lvl>
    <w:lvl w:ilvl="4">
      <w:start w:val="1"/>
      <w:numFmt w:val="lowerLetter"/>
      <w:lvlText w:val="%5."/>
      <w:lvlJc w:val="left"/>
      <w:pPr>
        <w:tabs>
          <w:tab w:val="num" w:pos="0"/>
        </w:tabs>
        <w:ind w:left="4246" w:hanging="360"/>
      </w:pPr>
    </w:lvl>
    <w:lvl w:ilvl="5">
      <w:start w:val="1"/>
      <w:numFmt w:val="lowerRoman"/>
      <w:lvlText w:val="%6."/>
      <w:lvlJc w:val="right"/>
      <w:pPr>
        <w:tabs>
          <w:tab w:val="num" w:pos="0"/>
        </w:tabs>
        <w:ind w:left="4966" w:hanging="180"/>
      </w:pPr>
    </w:lvl>
    <w:lvl w:ilvl="6">
      <w:start w:val="1"/>
      <w:numFmt w:val="decimal"/>
      <w:lvlText w:val="%7."/>
      <w:lvlJc w:val="left"/>
      <w:pPr>
        <w:tabs>
          <w:tab w:val="num" w:pos="0"/>
        </w:tabs>
        <w:ind w:left="5686" w:hanging="360"/>
      </w:pPr>
    </w:lvl>
    <w:lvl w:ilvl="7">
      <w:start w:val="1"/>
      <w:numFmt w:val="lowerLetter"/>
      <w:lvlText w:val="%8."/>
      <w:lvlJc w:val="left"/>
      <w:pPr>
        <w:tabs>
          <w:tab w:val="num" w:pos="0"/>
        </w:tabs>
        <w:ind w:left="6406" w:hanging="360"/>
      </w:pPr>
    </w:lvl>
    <w:lvl w:ilvl="8">
      <w:start w:val="1"/>
      <w:numFmt w:val="lowerRoman"/>
      <w:lvlText w:val="%9."/>
      <w:lvlJc w:val="right"/>
      <w:pPr>
        <w:tabs>
          <w:tab w:val="num" w:pos="0"/>
        </w:tabs>
        <w:ind w:left="7126" w:hanging="180"/>
      </w:pPr>
    </w:lvl>
  </w:abstractNum>
  <w:abstractNum w:abstractNumId="51" w15:restartNumberingAfterBreak="0">
    <w:nsid w:val="707B6C43"/>
    <w:multiLevelType w:val="multilevel"/>
    <w:tmpl w:val="36302D3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1367B87"/>
    <w:multiLevelType w:val="hybridMultilevel"/>
    <w:tmpl w:val="6896D592"/>
    <w:lvl w:ilvl="0" w:tplc="94727878">
      <w:start w:val="1"/>
      <w:numFmt w:val="lowerLetter"/>
      <w:lvlText w:val="%1)"/>
      <w:lvlJc w:val="left"/>
      <w:pPr>
        <w:ind w:left="1287" w:hanging="360"/>
      </w:pPr>
    </w:lvl>
    <w:lvl w:ilvl="1" w:tplc="15C466AC" w:tentative="1">
      <w:start w:val="1"/>
      <w:numFmt w:val="lowerLetter"/>
      <w:lvlText w:val="%2."/>
      <w:lvlJc w:val="left"/>
      <w:pPr>
        <w:ind w:left="2007" w:hanging="360"/>
      </w:pPr>
    </w:lvl>
    <w:lvl w:ilvl="2" w:tplc="4E5A51C8" w:tentative="1">
      <w:start w:val="1"/>
      <w:numFmt w:val="lowerRoman"/>
      <w:lvlText w:val="%3."/>
      <w:lvlJc w:val="right"/>
      <w:pPr>
        <w:ind w:left="2727" w:hanging="180"/>
      </w:pPr>
    </w:lvl>
    <w:lvl w:ilvl="3" w:tplc="DA185DD2" w:tentative="1">
      <w:start w:val="1"/>
      <w:numFmt w:val="decimal"/>
      <w:lvlText w:val="%4."/>
      <w:lvlJc w:val="left"/>
      <w:pPr>
        <w:ind w:left="3447" w:hanging="360"/>
      </w:pPr>
    </w:lvl>
    <w:lvl w:ilvl="4" w:tplc="AB7C45AA" w:tentative="1">
      <w:start w:val="1"/>
      <w:numFmt w:val="lowerLetter"/>
      <w:lvlText w:val="%5."/>
      <w:lvlJc w:val="left"/>
      <w:pPr>
        <w:ind w:left="4167" w:hanging="360"/>
      </w:pPr>
    </w:lvl>
    <w:lvl w:ilvl="5" w:tplc="16948840" w:tentative="1">
      <w:start w:val="1"/>
      <w:numFmt w:val="lowerRoman"/>
      <w:lvlText w:val="%6."/>
      <w:lvlJc w:val="right"/>
      <w:pPr>
        <w:ind w:left="4887" w:hanging="180"/>
      </w:pPr>
    </w:lvl>
    <w:lvl w:ilvl="6" w:tplc="9F1EDB3A" w:tentative="1">
      <w:start w:val="1"/>
      <w:numFmt w:val="decimal"/>
      <w:lvlText w:val="%7."/>
      <w:lvlJc w:val="left"/>
      <w:pPr>
        <w:ind w:left="5607" w:hanging="360"/>
      </w:pPr>
    </w:lvl>
    <w:lvl w:ilvl="7" w:tplc="04904B50" w:tentative="1">
      <w:start w:val="1"/>
      <w:numFmt w:val="lowerLetter"/>
      <w:lvlText w:val="%8."/>
      <w:lvlJc w:val="left"/>
      <w:pPr>
        <w:ind w:left="6327" w:hanging="360"/>
      </w:pPr>
    </w:lvl>
    <w:lvl w:ilvl="8" w:tplc="C530622A" w:tentative="1">
      <w:start w:val="1"/>
      <w:numFmt w:val="lowerRoman"/>
      <w:lvlText w:val="%9."/>
      <w:lvlJc w:val="right"/>
      <w:pPr>
        <w:ind w:left="7047" w:hanging="180"/>
      </w:pPr>
    </w:lvl>
  </w:abstractNum>
  <w:abstractNum w:abstractNumId="53" w15:restartNumberingAfterBreak="0">
    <w:nsid w:val="723E758E"/>
    <w:multiLevelType w:val="hybridMultilevel"/>
    <w:tmpl w:val="4EC2FB9E"/>
    <w:lvl w:ilvl="0" w:tplc="82789D6C">
      <w:start w:val="1"/>
      <w:numFmt w:val="bullet"/>
      <w:lvlText w:val=""/>
      <w:lvlJc w:val="left"/>
      <w:pPr>
        <w:ind w:left="1800" w:hanging="360"/>
      </w:pPr>
      <w:rPr>
        <w:rFonts w:ascii="Symbol" w:hAnsi="Symbol" w:hint="default"/>
      </w:rPr>
    </w:lvl>
    <w:lvl w:ilvl="1" w:tplc="A22AD6FE" w:tentative="1">
      <w:start w:val="1"/>
      <w:numFmt w:val="bullet"/>
      <w:lvlText w:val="o"/>
      <w:lvlJc w:val="left"/>
      <w:pPr>
        <w:ind w:left="2520" w:hanging="360"/>
      </w:pPr>
      <w:rPr>
        <w:rFonts w:ascii="Courier New" w:hAnsi="Courier New" w:cs="Courier New" w:hint="default"/>
      </w:rPr>
    </w:lvl>
    <w:lvl w:ilvl="2" w:tplc="90A822D8" w:tentative="1">
      <w:start w:val="1"/>
      <w:numFmt w:val="bullet"/>
      <w:lvlText w:val=""/>
      <w:lvlJc w:val="left"/>
      <w:pPr>
        <w:ind w:left="3240" w:hanging="360"/>
      </w:pPr>
      <w:rPr>
        <w:rFonts w:ascii="Wingdings" w:hAnsi="Wingdings" w:hint="default"/>
      </w:rPr>
    </w:lvl>
    <w:lvl w:ilvl="3" w:tplc="451E1EE8" w:tentative="1">
      <w:start w:val="1"/>
      <w:numFmt w:val="bullet"/>
      <w:lvlText w:val=""/>
      <w:lvlJc w:val="left"/>
      <w:pPr>
        <w:ind w:left="3960" w:hanging="360"/>
      </w:pPr>
      <w:rPr>
        <w:rFonts w:ascii="Symbol" w:hAnsi="Symbol" w:hint="default"/>
      </w:rPr>
    </w:lvl>
    <w:lvl w:ilvl="4" w:tplc="ECC8718E" w:tentative="1">
      <w:start w:val="1"/>
      <w:numFmt w:val="bullet"/>
      <w:lvlText w:val="o"/>
      <w:lvlJc w:val="left"/>
      <w:pPr>
        <w:ind w:left="4680" w:hanging="360"/>
      </w:pPr>
      <w:rPr>
        <w:rFonts w:ascii="Courier New" w:hAnsi="Courier New" w:cs="Courier New" w:hint="default"/>
      </w:rPr>
    </w:lvl>
    <w:lvl w:ilvl="5" w:tplc="EE7C914E" w:tentative="1">
      <w:start w:val="1"/>
      <w:numFmt w:val="bullet"/>
      <w:lvlText w:val=""/>
      <w:lvlJc w:val="left"/>
      <w:pPr>
        <w:ind w:left="5400" w:hanging="360"/>
      </w:pPr>
      <w:rPr>
        <w:rFonts w:ascii="Wingdings" w:hAnsi="Wingdings" w:hint="default"/>
      </w:rPr>
    </w:lvl>
    <w:lvl w:ilvl="6" w:tplc="0254AF6C" w:tentative="1">
      <w:start w:val="1"/>
      <w:numFmt w:val="bullet"/>
      <w:lvlText w:val=""/>
      <w:lvlJc w:val="left"/>
      <w:pPr>
        <w:ind w:left="6120" w:hanging="360"/>
      </w:pPr>
      <w:rPr>
        <w:rFonts w:ascii="Symbol" w:hAnsi="Symbol" w:hint="default"/>
      </w:rPr>
    </w:lvl>
    <w:lvl w:ilvl="7" w:tplc="3EB63E26" w:tentative="1">
      <w:start w:val="1"/>
      <w:numFmt w:val="bullet"/>
      <w:lvlText w:val="o"/>
      <w:lvlJc w:val="left"/>
      <w:pPr>
        <w:ind w:left="6840" w:hanging="360"/>
      </w:pPr>
      <w:rPr>
        <w:rFonts w:ascii="Courier New" w:hAnsi="Courier New" w:cs="Courier New" w:hint="default"/>
      </w:rPr>
    </w:lvl>
    <w:lvl w:ilvl="8" w:tplc="846E05A8" w:tentative="1">
      <w:start w:val="1"/>
      <w:numFmt w:val="bullet"/>
      <w:lvlText w:val=""/>
      <w:lvlJc w:val="left"/>
      <w:pPr>
        <w:ind w:left="7560" w:hanging="360"/>
      </w:pPr>
      <w:rPr>
        <w:rFonts w:ascii="Wingdings" w:hAnsi="Wingdings" w:hint="default"/>
      </w:rPr>
    </w:lvl>
  </w:abstractNum>
  <w:abstractNum w:abstractNumId="54" w15:restartNumberingAfterBreak="0">
    <w:nsid w:val="72AE3FDC"/>
    <w:multiLevelType w:val="multilevel"/>
    <w:tmpl w:val="1B48E32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75A332FA"/>
    <w:multiLevelType w:val="hybridMultilevel"/>
    <w:tmpl w:val="19008F48"/>
    <w:lvl w:ilvl="0" w:tplc="5F84B07C">
      <w:start w:val="1"/>
      <w:numFmt w:val="lowerLetter"/>
      <w:lvlText w:val="%1)"/>
      <w:lvlJc w:val="left"/>
      <w:pPr>
        <w:tabs>
          <w:tab w:val="num" w:pos="905"/>
        </w:tabs>
        <w:ind w:left="905" w:hanging="380"/>
      </w:pPr>
      <w:rPr>
        <w:rFonts w:ascii="Arial" w:hAnsi="Arial" w:cs="Arial" w:hint="default"/>
        <w:b w:val="0"/>
        <w:i w:val="0"/>
        <w:sz w:val="22"/>
        <w:szCs w:val="22"/>
      </w:rPr>
    </w:lvl>
    <w:lvl w:ilvl="1" w:tplc="2AAA1EDE">
      <w:start w:val="1"/>
      <w:numFmt w:val="decimal"/>
      <w:lvlText w:val="%2."/>
      <w:lvlJc w:val="left"/>
      <w:pPr>
        <w:tabs>
          <w:tab w:val="num" w:pos="1608"/>
        </w:tabs>
        <w:ind w:left="1608" w:hanging="360"/>
      </w:pPr>
    </w:lvl>
    <w:lvl w:ilvl="2" w:tplc="7CFEB3AE">
      <w:start w:val="1"/>
      <w:numFmt w:val="decimal"/>
      <w:lvlText w:val="%3."/>
      <w:lvlJc w:val="left"/>
      <w:pPr>
        <w:tabs>
          <w:tab w:val="num" w:pos="2328"/>
        </w:tabs>
        <w:ind w:left="2328" w:hanging="360"/>
      </w:pPr>
    </w:lvl>
    <w:lvl w:ilvl="3" w:tplc="B60464B6">
      <w:start w:val="1"/>
      <w:numFmt w:val="decimal"/>
      <w:lvlText w:val="%4."/>
      <w:lvlJc w:val="left"/>
      <w:pPr>
        <w:tabs>
          <w:tab w:val="num" w:pos="3048"/>
        </w:tabs>
        <w:ind w:left="3048" w:hanging="360"/>
      </w:pPr>
    </w:lvl>
    <w:lvl w:ilvl="4" w:tplc="20CC7538">
      <w:start w:val="1"/>
      <w:numFmt w:val="decimal"/>
      <w:lvlText w:val="%5."/>
      <w:lvlJc w:val="left"/>
      <w:pPr>
        <w:tabs>
          <w:tab w:val="num" w:pos="3768"/>
        </w:tabs>
        <w:ind w:left="3768" w:hanging="360"/>
      </w:pPr>
    </w:lvl>
    <w:lvl w:ilvl="5" w:tplc="7D9AE2CC">
      <w:start w:val="1"/>
      <w:numFmt w:val="decimal"/>
      <w:lvlText w:val="%6."/>
      <w:lvlJc w:val="left"/>
      <w:pPr>
        <w:tabs>
          <w:tab w:val="num" w:pos="4488"/>
        </w:tabs>
        <w:ind w:left="4488" w:hanging="360"/>
      </w:pPr>
    </w:lvl>
    <w:lvl w:ilvl="6" w:tplc="691CDD6C">
      <w:start w:val="1"/>
      <w:numFmt w:val="decimal"/>
      <w:lvlText w:val="%7."/>
      <w:lvlJc w:val="left"/>
      <w:pPr>
        <w:tabs>
          <w:tab w:val="num" w:pos="5208"/>
        </w:tabs>
        <w:ind w:left="5208" w:hanging="360"/>
      </w:pPr>
    </w:lvl>
    <w:lvl w:ilvl="7" w:tplc="1B8E8014">
      <w:start w:val="1"/>
      <w:numFmt w:val="decimal"/>
      <w:lvlText w:val="%8."/>
      <w:lvlJc w:val="left"/>
      <w:pPr>
        <w:tabs>
          <w:tab w:val="num" w:pos="5928"/>
        </w:tabs>
        <w:ind w:left="5928" w:hanging="360"/>
      </w:pPr>
    </w:lvl>
    <w:lvl w:ilvl="8" w:tplc="0EF4297C">
      <w:start w:val="1"/>
      <w:numFmt w:val="decimal"/>
      <w:lvlText w:val="%9."/>
      <w:lvlJc w:val="left"/>
      <w:pPr>
        <w:tabs>
          <w:tab w:val="num" w:pos="6648"/>
        </w:tabs>
        <w:ind w:left="6648" w:hanging="360"/>
      </w:pPr>
    </w:lvl>
  </w:abstractNum>
  <w:abstractNum w:abstractNumId="56" w15:restartNumberingAfterBreak="0">
    <w:nsid w:val="75F05481"/>
    <w:multiLevelType w:val="multilevel"/>
    <w:tmpl w:val="543ACFB0"/>
    <w:lvl w:ilvl="0">
      <w:start w:val="1"/>
      <w:numFmt w:val="decimal"/>
      <w:lvlText w:val="%1."/>
      <w:lvlJc w:val="left"/>
      <w:pPr>
        <w:tabs>
          <w:tab w:val="num" w:pos="454"/>
        </w:tabs>
        <w:ind w:left="454" w:hanging="454"/>
      </w:pPr>
      <w:rPr>
        <w:sz w:val="22"/>
        <w:szCs w:val="22"/>
      </w:rPr>
    </w:lvl>
    <w:lvl w:ilvl="1">
      <w:start w:val="1"/>
      <w:numFmt w:val="decimal"/>
      <w:lvlText w:val="%1.%2."/>
      <w:lvlJc w:val="left"/>
      <w:pPr>
        <w:tabs>
          <w:tab w:val="num" w:pos="1134"/>
        </w:tabs>
        <w:ind w:left="1134" w:hanging="680"/>
      </w:pPr>
    </w:lvl>
    <w:lvl w:ilvl="2">
      <w:start w:val="1"/>
      <w:numFmt w:val="decimal"/>
      <w:lvlText w:val="%1.%2.%3."/>
      <w:lvlJc w:val="left"/>
      <w:pPr>
        <w:tabs>
          <w:tab w:val="num" w:pos="1814"/>
        </w:tabs>
        <w:ind w:left="1814" w:hanging="68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7A3C30D0"/>
    <w:multiLevelType w:val="multilevel"/>
    <w:tmpl w:val="BB1EFED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59" w15:restartNumberingAfterBreak="0">
    <w:nsid w:val="7EDB745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4"/>
  </w:num>
  <w:num w:numId="2">
    <w:abstractNumId w:val="13"/>
  </w:num>
  <w:num w:numId="3">
    <w:abstractNumId w:val="46"/>
  </w:num>
  <w:num w:numId="4">
    <w:abstractNumId w:val="58"/>
  </w:num>
  <w:num w:numId="5">
    <w:abstractNumId w:val="5"/>
  </w:num>
  <w:num w:numId="6">
    <w:abstractNumId w:val="1"/>
  </w:num>
  <w:num w:numId="7">
    <w:abstractNumId w:val="2"/>
  </w:num>
  <w:num w:numId="8">
    <w:abstractNumId w:val="3"/>
  </w:num>
  <w:num w:numId="9">
    <w:abstractNumId w:val="4"/>
  </w:num>
  <w:num w:numId="10">
    <w:abstractNumId w:val="9"/>
  </w:num>
  <w:num w:numId="11">
    <w:abstractNumId w:val="26"/>
  </w:num>
  <w:num w:numId="12">
    <w:abstractNumId w:val="27"/>
  </w:num>
  <w:num w:numId="13">
    <w:abstractNumId w:val="52"/>
  </w:num>
  <w:num w:numId="14">
    <w:abstractNumId w:val="49"/>
  </w:num>
  <w:num w:numId="15">
    <w:abstractNumId w:val="50"/>
  </w:num>
  <w:num w:numId="16">
    <w:abstractNumId w:val="25"/>
  </w:num>
  <w:num w:numId="17">
    <w:abstractNumId w:val="54"/>
  </w:num>
  <w:num w:numId="18">
    <w:abstractNumId w:val="20"/>
  </w:num>
  <w:num w:numId="19">
    <w:abstractNumId w:val="7"/>
  </w:num>
  <w:num w:numId="2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num>
  <w:num w:numId="2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num>
  <w:num w:numId="24">
    <w:abstractNumId w:val="48"/>
  </w:num>
  <w:num w:numId="25">
    <w:abstractNumId w:val="35"/>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32"/>
  </w:num>
  <w:num w:numId="33">
    <w:abstractNumId w:val="39"/>
  </w:num>
  <w:num w:numId="34">
    <w:abstractNumId w:val="34"/>
  </w:num>
  <w:num w:numId="35">
    <w:abstractNumId w:val="36"/>
  </w:num>
  <w:num w:numId="36">
    <w:abstractNumId w:val="21"/>
  </w:num>
  <w:num w:numId="37">
    <w:abstractNumId w:val="17"/>
  </w:num>
  <w:num w:numId="38">
    <w:abstractNumId w:val="14"/>
  </w:num>
  <w:num w:numId="39">
    <w:abstractNumId w:val="30"/>
  </w:num>
  <w:num w:numId="40">
    <w:abstractNumId w:val="43"/>
  </w:num>
  <w:num w:numId="41">
    <w:abstractNumId w:val="22"/>
  </w:num>
  <w:num w:numId="42">
    <w:abstractNumId w:val="23"/>
  </w:num>
  <w:num w:numId="43">
    <w:abstractNumId w:val="53"/>
  </w:num>
  <w:num w:numId="44">
    <w:abstractNumId w:val="28"/>
  </w:num>
  <w:num w:numId="45">
    <w:abstractNumId w:val="37"/>
  </w:num>
  <w:num w:numId="46">
    <w:abstractNumId w:val="51"/>
  </w:num>
  <w:num w:numId="47">
    <w:abstractNumId w:val="16"/>
  </w:num>
  <w:num w:numId="48">
    <w:abstractNumId w:val="12"/>
  </w:num>
  <w:num w:numId="49">
    <w:abstractNumId w:val="11"/>
  </w:num>
  <w:num w:numId="50">
    <w:abstractNumId w:val="57"/>
  </w:num>
  <w:num w:numId="51">
    <w:abstractNumId w:val="19"/>
  </w:num>
  <w:num w:numId="52">
    <w:abstractNumId w:val="31"/>
  </w:num>
  <w:num w:numId="53">
    <w:abstractNumId w:val="18"/>
  </w:num>
  <w:num w:numId="54">
    <w:abstractNumId w:val="45"/>
  </w:num>
  <w:num w:numId="55">
    <w:abstractNumId w:val="15"/>
  </w:num>
  <w:num w:numId="56">
    <w:abstractNumId w:val="59"/>
  </w:num>
  <w:num w:numId="57">
    <w:abstractNumId w:val="24"/>
  </w:num>
  <w:num w:numId="58">
    <w:abstractNumId w:val="41"/>
  </w:num>
  <w:num w:numId="59">
    <w:abstractNumId w:val="47"/>
  </w:num>
  <w:num w:numId="60">
    <w:abstractNumId w:val="2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visionView w:formatting="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70F"/>
    <w:rsid w:val="000018E4"/>
    <w:rsid w:val="00003FAD"/>
    <w:rsid w:val="00010B39"/>
    <w:rsid w:val="00012931"/>
    <w:rsid w:val="00013287"/>
    <w:rsid w:val="00013CBA"/>
    <w:rsid w:val="0001587B"/>
    <w:rsid w:val="0001754C"/>
    <w:rsid w:val="00017929"/>
    <w:rsid w:val="00026268"/>
    <w:rsid w:val="00026952"/>
    <w:rsid w:val="00031906"/>
    <w:rsid w:val="00032823"/>
    <w:rsid w:val="0003585B"/>
    <w:rsid w:val="00051540"/>
    <w:rsid w:val="0005374C"/>
    <w:rsid w:val="00060EAC"/>
    <w:rsid w:val="00062FC4"/>
    <w:rsid w:val="00071DDB"/>
    <w:rsid w:val="0007302E"/>
    <w:rsid w:val="000739E3"/>
    <w:rsid w:val="00077396"/>
    <w:rsid w:val="000808FF"/>
    <w:rsid w:val="00081838"/>
    <w:rsid w:val="00082AF0"/>
    <w:rsid w:val="00085404"/>
    <w:rsid w:val="00085D56"/>
    <w:rsid w:val="00087455"/>
    <w:rsid w:val="00087B46"/>
    <w:rsid w:val="00092E87"/>
    <w:rsid w:val="000A091D"/>
    <w:rsid w:val="000A3757"/>
    <w:rsid w:val="000A3C6A"/>
    <w:rsid w:val="000B0D2F"/>
    <w:rsid w:val="000B1232"/>
    <w:rsid w:val="000B3487"/>
    <w:rsid w:val="000B43B4"/>
    <w:rsid w:val="000B468F"/>
    <w:rsid w:val="000B4FAF"/>
    <w:rsid w:val="000B727A"/>
    <w:rsid w:val="000C1093"/>
    <w:rsid w:val="000C6C55"/>
    <w:rsid w:val="000D212F"/>
    <w:rsid w:val="000D4BFB"/>
    <w:rsid w:val="000D7B9E"/>
    <w:rsid w:val="000D7F9C"/>
    <w:rsid w:val="000E4061"/>
    <w:rsid w:val="000F0BB6"/>
    <w:rsid w:val="000F0FA2"/>
    <w:rsid w:val="000F191A"/>
    <w:rsid w:val="000F41DB"/>
    <w:rsid w:val="000F6E09"/>
    <w:rsid w:val="001003F7"/>
    <w:rsid w:val="001021B8"/>
    <w:rsid w:val="001023EE"/>
    <w:rsid w:val="0010625E"/>
    <w:rsid w:val="00110644"/>
    <w:rsid w:val="00115BAD"/>
    <w:rsid w:val="001206D1"/>
    <w:rsid w:val="00120C88"/>
    <w:rsid w:val="00121900"/>
    <w:rsid w:val="0012249F"/>
    <w:rsid w:val="0012320F"/>
    <w:rsid w:val="001421C9"/>
    <w:rsid w:val="0014245F"/>
    <w:rsid w:val="001427E7"/>
    <w:rsid w:val="00144395"/>
    <w:rsid w:val="00145639"/>
    <w:rsid w:val="00150202"/>
    <w:rsid w:val="00152EDD"/>
    <w:rsid w:val="001534B4"/>
    <w:rsid w:val="001553DE"/>
    <w:rsid w:val="001554BB"/>
    <w:rsid w:val="001569B8"/>
    <w:rsid w:val="00157A1E"/>
    <w:rsid w:val="00163AD0"/>
    <w:rsid w:val="001642B9"/>
    <w:rsid w:val="0016798A"/>
    <w:rsid w:val="001703BE"/>
    <w:rsid w:val="0017065B"/>
    <w:rsid w:val="00173272"/>
    <w:rsid w:val="00176264"/>
    <w:rsid w:val="00183E06"/>
    <w:rsid w:val="00183F85"/>
    <w:rsid w:val="0019007B"/>
    <w:rsid w:val="00190613"/>
    <w:rsid w:val="0019129E"/>
    <w:rsid w:val="00191C75"/>
    <w:rsid w:val="00197DB8"/>
    <w:rsid w:val="001A04E6"/>
    <w:rsid w:val="001A0CAE"/>
    <w:rsid w:val="001A6A20"/>
    <w:rsid w:val="001B33BA"/>
    <w:rsid w:val="001B4EE1"/>
    <w:rsid w:val="001C0841"/>
    <w:rsid w:val="001C0D83"/>
    <w:rsid w:val="001C0D8C"/>
    <w:rsid w:val="001C4858"/>
    <w:rsid w:val="001C4C93"/>
    <w:rsid w:val="001C540A"/>
    <w:rsid w:val="001D12B0"/>
    <w:rsid w:val="001D1385"/>
    <w:rsid w:val="001D1D18"/>
    <w:rsid w:val="001D2370"/>
    <w:rsid w:val="001D2BE4"/>
    <w:rsid w:val="001D337E"/>
    <w:rsid w:val="001D596A"/>
    <w:rsid w:val="001D68A6"/>
    <w:rsid w:val="001E33CB"/>
    <w:rsid w:val="001E5383"/>
    <w:rsid w:val="001E6365"/>
    <w:rsid w:val="001F0F17"/>
    <w:rsid w:val="001F7D7B"/>
    <w:rsid w:val="00201873"/>
    <w:rsid w:val="00204077"/>
    <w:rsid w:val="00205918"/>
    <w:rsid w:val="00207296"/>
    <w:rsid w:val="002145D0"/>
    <w:rsid w:val="00217168"/>
    <w:rsid w:val="002213E9"/>
    <w:rsid w:val="00230BA8"/>
    <w:rsid w:val="00232B83"/>
    <w:rsid w:val="0023508B"/>
    <w:rsid w:val="00237D36"/>
    <w:rsid w:val="002406DF"/>
    <w:rsid w:val="00241DFF"/>
    <w:rsid w:val="00244F94"/>
    <w:rsid w:val="00247F22"/>
    <w:rsid w:val="00253A17"/>
    <w:rsid w:val="00254B57"/>
    <w:rsid w:val="00255E20"/>
    <w:rsid w:val="0025772A"/>
    <w:rsid w:val="00261391"/>
    <w:rsid w:val="00262080"/>
    <w:rsid w:val="0026381A"/>
    <w:rsid w:val="00264295"/>
    <w:rsid w:val="00264F2A"/>
    <w:rsid w:val="00267F93"/>
    <w:rsid w:val="00272B61"/>
    <w:rsid w:val="00272CA8"/>
    <w:rsid w:val="00274BD5"/>
    <w:rsid w:val="00277F4A"/>
    <w:rsid w:val="0028041C"/>
    <w:rsid w:val="0028060A"/>
    <w:rsid w:val="00281F14"/>
    <w:rsid w:val="002868F6"/>
    <w:rsid w:val="002908F2"/>
    <w:rsid w:val="00291324"/>
    <w:rsid w:val="002967F8"/>
    <w:rsid w:val="002A457A"/>
    <w:rsid w:val="002A4B69"/>
    <w:rsid w:val="002B0741"/>
    <w:rsid w:val="002B2822"/>
    <w:rsid w:val="002B3CD0"/>
    <w:rsid w:val="002B3FE5"/>
    <w:rsid w:val="002C0F9D"/>
    <w:rsid w:val="002D29E7"/>
    <w:rsid w:val="002D2CFE"/>
    <w:rsid w:val="002D4720"/>
    <w:rsid w:val="002D5433"/>
    <w:rsid w:val="002D62E0"/>
    <w:rsid w:val="002E3246"/>
    <w:rsid w:val="002E37C6"/>
    <w:rsid w:val="002F0146"/>
    <w:rsid w:val="002F2B02"/>
    <w:rsid w:val="002F302E"/>
    <w:rsid w:val="002F3E13"/>
    <w:rsid w:val="002F5F02"/>
    <w:rsid w:val="0030241D"/>
    <w:rsid w:val="00305040"/>
    <w:rsid w:val="003054A0"/>
    <w:rsid w:val="00310384"/>
    <w:rsid w:val="00310E2B"/>
    <w:rsid w:val="00312A12"/>
    <w:rsid w:val="00316F68"/>
    <w:rsid w:val="00317802"/>
    <w:rsid w:val="003234A3"/>
    <w:rsid w:val="003236AB"/>
    <w:rsid w:val="00326EF0"/>
    <w:rsid w:val="00330657"/>
    <w:rsid w:val="00341031"/>
    <w:rsid w:val="00343D31"/>
    <w:rsid w:val="003513EC"/>
    <w:rsid w:val="00351974"/>
    <w:rsid w:val="0035517F"/>
    <w:rsid w:val="00356C6A"/>
    <w:rsid w:val="003573E8"/>
    <w:rsid w:val="00361C4C"/>
    <w:rsid w:val="00363559"/>
    <w:rsid w:val="00363A54"/>
    <w:rsid w:val="0036753C"/>
    <w:rsid w:val="00367990"/>
    <w:rsid w:val="00373C13"/>
    <w:rsid w:val="00373F0D"/>
    <w:rsid w:val="0037419A"/>
    <w:rsid w:val="00375711"/>
    <w:rsid w:val="003760DB"/>
    <w:rsid w:val="00376CFF"/>
    <w:rsid w:val="00377C57"/>
    <w:rsid w:val="003859C9"/>
    <w:rsid w:val="00390786"/>
    <w:rsid w:val="00392F44"/>
    <w:rsid w:val="003957D7"/>
    <w:rsid w:val="003A02ED"/>
    <w:rsid w:val="003A1444"/>
    <w:rsid w:val="003A6BAD"/>
    <w:rsid w:val="003B0882"/>
    <w:rsid w:val="003B482E"/>
    <w:rsid w:val="003B6517"/>
    <w:rsid w:val="003C3A1A"/>
    <w:rsid w:val="003C70D9"/>
    <w:rsid w:val="003D0E4F"/>
    <w:rsid w:val="003D1554"/>
    <w:rsid w:val="003D1B70"/>
    <w:rsid w:val="003D4358"/>
    <w:rsid w:val="003D6CF7"/>
    <w:rsid w:val="003D6FF2"/>
    <w:rsid w:val="003D774A"/>
    <w:rsid w:val="003E0688"/>
    <w:rsid w:val="003E3055"/>
    <w:rsid w:val="003E65C6"/>
    <w:rsid w:val="003F05A5"/>
    <w:rsid w:val="003F221B"/>
    <w:rsid w:val="003F2E92"/>
    <w:rsid w:val="003F392A"/>
    <w:rsid w:val="003F398A"/>
    <w:rsid w:val="003F4D69"/>
    <w:rsid w:val="003F5EC7"/>
    <w:rsid w:val="004006E1"/>
    <w:rsid w:val="00401D67"/>
    <w:rsid w:val="004029F4"/>
    <w:rsid w:val="00402FE5"/>
    <w:rsid w:val="00406461"/>
    <w:rsid w:val="00406A59"/>
    <w:rsid w:val="0041297D"/>
    <w:rsid w:val="00416532"/>
    <w:rsid w:val="0042059E"/>
    <w:rsid w:val="00420F32"/>
    <w:rsid w:val="00421E5F"/>
    <w:rsid w:val="00423977"/>
    <w:rsid w:val="004248B6"/>
    <w:rsid w:val="00424C05"/>
    <w:rsid w:val="00425C3D"/>
    <w:rsid w:val="00425CE2"/>
    <w:rsid w:val="004313C9"/>
    <w:rsid w:val="00431C5F"/>
    <w:rsid w:val="0043299E"/>
    <w:rsid w:val="00433B4F"/>
    <w:rsid w:val="004341AD"/>
    <w:rsid w:val="00436FB3"/>
    <w:rsid w:val="00440518"/>
    <w:rsid w:val="0044213C"/>
    <w:rsid w:val="004432AE"/>
    <w:rsid w:val="00446299"/>
    <w:rsid w:val="00450FEE"/>
    <w:rsid w:val="00454AB3"/>
    <w:rsid w:val="00456626"/>
    <w:rsid w:val="00460E4A"/>
    <w:rsid w:val="00462357"/>
    <w:rsid w:val="004647E6"/>
    <w:rsid w:val="004651CD"/>
    <w:rsid w:val="00466464"/>
    <w:rsid w:val="00466C94"/>
    <w:rsid w:val="00466F4B"/>
    <w:rsid w:val="00473AB0"/>
    <w:rsid w:val="00476A24"/>
    <w:rsid w:val="00482592"/>
    <w:rsid w:val="00487476"/>
    <w:rsid w:val="0048795F"/>
    <w:rsid w:val="00491A9D"/>
    <w:rsid w:val="00491B7C"/>
    <w:rsid w:val="004963EE"/>
    <w:rsid w:val="004A2254"/>
    <w:rsid w:val="004A3A7B"/>
    <w:rsid w:val="004A52A1"/>
    <w:rsid w:val="004A6878"/>
    <w:rsid w:val="004A6A3C"/>
    <w:rsid w:val="004A72BC"/>
    <w:rsid w:val="004B195E"/>
    <w:rsid w:val="004B5A95"/>
    <w:rsid w:val="004B7FE1"/>
    <w:rsid w:val="004C115B"/>
    <w:rsid w:val="004C2DA0"/>
    <w:rsid w:val="004C4956"/>
    <w:rsid w:val="004D4996"/>
    <w:rsid w:val="004D4BD0"/>
    <w:rsid w:val="004D5225"/>
    <w:rsid w:val="004D5232"/>
    <w:rsid w:val="004D64E0"/>
    <w:rsid w:val="004E1A86"/>
    <w:rsid w:val="004E52AF"/>
    <w:rsid w:val="004E6CBE"/>
    <w:rsid w:val="004F1A09"/>
    <w:rsid w:val="004F1CC3"/>
    <w:rsid w:val="004F3A73"/>
    <w:rsid w:val="004F3D44"/>
    <w:rsid w:val="00502F68"/>
    <w:rsid w:val="00503393"/>
    <w:rsid w:val="00512895"/>
    <w:rsid w:val="0051309A"/>
    <w:rsid w:val="00513EAB"/>
    <w:rsid w:val="00515BE4"/>
    <w:rsid w:val="00517DE5"/>
    <w:rsid w:val="00517EF6"/>
    <w:rsid w:val="00543081"/>
    <w:rsid w:val="0054661F"/>
    <w:rsid w:val="00553F74"/>
    <w:rsid w:val="005555AA"/>
    <w:rsid w:val="00556C4B"/>
    <w:rsid w:val="00557603"/>
    <w:rsid w:val="005612AF"/>
    <w:rsid w:val="0056179E"/>
    <w:rsid w:val="005618A4"/>
    <w:rsid w:val="005623DE"/>
    <w:rsid w:val="00563A79"/>
    <w:rsid w:val="00565ACB"/>
    <w:rsid w:val="00565D13"/>
    <w:rsid w:val="00567F3A"/>
    <w:rsid w:val="005749A5"/>
    <w:rsid w:val="005802A2"/>
    <w:rsid w:val="0058444D"/>
    <w:rsid w:val="00585843"/>
    <w:rsid w:val="00586895"/>
    <w:rsid w:val="00593730"/>
    <w:rsid w:val="005944B3"/>
    <w:rsid w:val="005952E8"/>
    <w:rsid w:val="005A28D5"/>
    <w:rsid w:val="005A4EC4"/>
    <w:rsid w:val="005A5523"/>
    <w:rsid w:val="005B1F76"/>
    <w:rsid w:val="005B277A"/>
    <w:rsid w:val="005B3A83"/>
    <w:rsid w:val="005C0C94"/>
    <w:rsid w:val="005C0E41"/>
    <w:rsid w:val="005C1A08"/>
    <w:rsid w:val="005D106E"/>
    <w:rsid w:val="005D44ED"/>
    <w:rsid w:val="005E09C4"/>
    <w:rsid w:val="005E1BFF"/>
    <w:rsid w:val="005E2A65"/>
    <w:rsid w:val="005E473F"/>
    <w:rsid w:val="005F04A5"/>
    <w:rsid w:val="005F13D4"/>
    <w:rsid w:val="005F2DD3"/>
    <w:rsid w:val="005F33F4"/>
    <w:rsid w:val="005F3B3B"/>
    <w:rsid w:val="005F65BC"/>
    <w:rsid w:val="005F7D29"/>
    <w:rsid w:val="006007BE"/>
    <w:rsid w:val="006013C2"/>
    <w:rsid w:val="00607A25"/>
    <w:rsid w:val="00610BF0"/>
    <w:rsid w:val="00614DC1"/>
    <w:rsid w:val="00621EA5"/>
    <w:rsid w:val="006246AC"/>
    <w:rsid w:val="00626E23"/>
    <w:rsid w:val="00627D5C"/>
    <w:rsid w:val="0063274F"/>
    <w:rsid w:val="0063342E"/>
    <w:rsid w:val="00636FE7"/>
    <w:rsid w:val="00640DE3"/>
    <w:rsid w:val="00641492"/>
    <w:rsid w:val="006441DA"/>
    <w:rsid w:val="00645909"/>
    <w:rsid w:val="00657D64"/>
    <w:rsid w:val="00661C1B"/>
    <w:rsid w:val="006649F8"/>
    <w:rsid w:val="006679FE"/>
    <w:rsid w:val="006700FB"/>
    <w:rsid w:val="0067097B"/>
    <w:rsid w:val="0067304B"/>
    <w:rsid w:val="0067628D"/>
    <w:rsid w:val="0067651E"/>
    <w:rsid w:val="0067728B"/>
    <w:rsid w:val="00687E80"/>
    <w:rsid w:val="00690A05"/>
    <w:rsid w:val="006918C1"/>
    <w:rsid w:val="00691EC5"/>
    <w:rsid w:val="00693CD9"/>
    <w:rsid w:val="006A242C"/>
    <w:rsid w:val="006A395B"/>
    <w:rsid w:val="006A3EF8"/>
    <w:rsid w:val="006A5049"/>
    <w:rsid w:val="006A6465"/>
    <w:rsid w:val="006A69CC"/>
    <w:rsid w:val="006B3B99"/>
    <w:rsid w:val="006B4FA0"/>
    <w:rsid w:val="006B7E20"/>
    <w:rsid w:val="006C51B2"/>
    <w:rsid w:val="006D0012"/>
    <w:rsid w:val="006D2464"/>
    <w:rsid w:val="006D332C"/>
    <w:rsid w:val="006D57F6"/>
    <w:rsid w:val="006E35D8"/>
    <w:rsid w:val="006E4684"/>
    <w:rsid w:val="006E5EA0"/>
    <w:rsid w:val="006F0B6B"/>
    <w:rsid w:val="006F1A77"/>
    <w:rsid w:val="006F3215"/>
    <w:rsid w:val="006F7E85"/>
    <w:rsid w:val="0070389E"/>
    <w:rsid w:val="007042F1"/>
    <w:rsid w:val="00705094"/>
    <w:rsid w:val="007116B3"/>
    <w:rsid w:val="007121F8"/>
    <w:rsid w:val="00714766"/>
    <w:rsid w:val="00716CF1"/>
    <w:rsid w:val="00720047"/>
    <w:rsid w:val="0072318A"/>
    <w:rsid w:val="00724B9C"/>
    <w:rsid w:val="007254AE"/>
    <w:rsid w:val="00726102"/>
    <w:rsid w:val="007349CF"/>
    <w:rsid w:val="00735038"/>
    <w:rsid w:val="007374E6"/>
    <w:rsid w:val="007404B0"/>
    <w:rsid w:val="007412BC"/>
    <w:rsid w:val="00742BB4"/>
    <w:rsid w:val="007459C2"/>
    <w:rsid w:val="00745A20"/>
    <w:rsid w:val="00746207"/>
    <w:rsid w:val="00747DC8"/>
    <w:rsid w:val="00751CF7"/>
    <w:rsid w:val="00760F7E"/>
    <w:rsid w:val="007628AA"/>
    <w:rsid w:val="0076573E"/>
    <w:rsid w:val="00766004"/>
    <w:rsid w:val="00772363"/>
    <w:rsid w:val="00775EC6"/>
    <w:rsid w:val="0078507D"/>
    <w:rsid w:val="007856D8"/>
    <w:rsid w:val="0078748C"/>
    <w:rsid w:val="007876FC"/>
    <w:rsid w:val="00790FBD"/>
    <w:rsid w:val="0079386D"/>
    <w:rsid w:val="007954BF"/>
    <w:rsid w:val="007A122A"/>
    <w:rsid w:val="007A15BD"/>
    <w:rsid w:val="007A3DCE"/>
    <w:rsid w:val="007A3F96"/>
    <w:rsid w:val="007A7603"/>
    <w:rsid w:val="007B054A"/>
    <w:rsid w:val="007B2F36"/>
    <w:rsid w:val="007B66E4"/>
    <w:rsid w:val="007B738A"/>
    <w:rsid w:val="007C57DB"/>
    <w:rsid w:val="007D2E64"/>
    <w:rsid w:val="007D7415"/>
    <w:rsid w:val="007D7B61"/>
    <w:rsid w:val="007D7D19"/>
    <w:rsid w:val="007E2E40"/>
    <w:rsid w:val="007E3E7C"/>
    <w:rsid w:val="007F78AD"/>
    <w:rsid w:val="00800DD5"/>
    <w:rsid w:val="0080668E"/>
    <w:rsid w:val="008066FF"/>
    <w:rsid w:val="00806A90"/>
    <w:rsid w:val="00806F40"/>
    <w:rsid w:val="00811A27"/>
    <w:rsid w:val="0081262F"/>
    <w:rsid w:val="008148A7"/>
    <w:rsid w:val="00814D0A"/>
    <w:rsid w:val="0081674E"/>
    <w:rsid w:val="00817657"/>
    <w:rsid w:val="0082021E"/>
    <w:rsid w:val="00824059"/>
    <w:rsid w:val="00824252"/>
    <w:rsid w:val="008270C0"/>
    <w:rsid w:val="008328E1"/>
    <w:rsid w:val="0083310B"/>
    <w:rsid w:val="00841CFF"/>
    <w:rsid w:val="0084270F"/>
    <w:rsid w:val="00847FDA"/>
    <w:rsid w:val="00850252"/>
    <w:rsid w:val="00851CB1"/>
    <w:rsid w:val="00851EF4"/>
    <w:rsid w:val="0085490A"/>
    <w:rsid w:val="00855830"/>
    <w:rsid w:val="008612E1"/>
    <w:rsid w:val="0086188F"/>
    <w:rsid w:val="008626E4"/>
    <w:rsid w:val="00863D93"/>
    <w:rsid w:val="008674DB"/>
    <w:rsid w:val="00877315"/>
    <w:rsid w:val="00883851"/>
    <w:rsid w:val="00884F36"/>
    <w:rsid w:val="008857FF"/>
    <w:rsid w:val="00890326"/>
    <w:rsid w:val="00892096"/>
    <w:rsid w:val="008920B4"/>
    <w:rsid w:val="00893DEE"/>
    <w:rsid w:val="00897047"/>
    <w:rsid w:val="008A0850"/>
    <w:rsid w:val="008A52B2"/>
    <w:rsid w:val="008A7E27"/>
    <w:rsid w:val="008B0D46"/>
    <w:rsid w:val="008B1290"/>
    <w:rsid w:val="008B12A4"/>
    <w:rsid w:val="008B4DFC"/>
    <w:rsid w:val="008B7EB0"/>
    <w:rsid w:val="008C17A6"/>
    <w:rsid w:val="008C18F8"/>
    <w:rsid w:val="008C2AF0"/>
    <w:rsid w:val="008C6C91"/>
    <w:rsid w:val="008C7129"/>
    <w:rsid w:val="008D20BF"/>
    <w:rsid w:val="008D5B62"/>
    <w:rsid w:val="008E07C9"/>
    <w:rsid w:val="008E0AF1"/>
    <w:rsid w:val="008E128B"/>
    <w:rsid w:val="008E2EB8"/>
    <w:rsid w:val="008E373E"/>
    <w:rsid w:val="008E383D"/>
    <w:rsid w:val="008E57FB"/>
    <w:rsid w:val="008F0761"/>
    <w:rsid w:val="008F5EA2"/>
    <w:rsid w:val="008F75D5"/>
    <w:rsid w:val="008F7BDB"/>
    <w:rsid w:val="009009B7"/>
    <w:rsid w:val="00900F5D"/>
    <w:rsid w:val="00901523"/>
    <w:rsid w:val="00904728"/>
    <w:rsid w:val="00904DBE"/>
    <w:rsid w:val="00905B34"/>
    <w:rsid w:val="0090691F"/>
    <w:rsid w:val="009078FC"/>
    <w:rsid w:val="00910AB8"/>
    <w:rsid w:val="009119EA"/>
    <w:rsid w:val="009123A5"/>
    <w:rsid w:val="009129AA"/>
    <w:rsid w:val="00912E10"/>
    <w:rsid w:val="009136F2"/>
    <w:rsid w:val="00913A0B"/>
    <w:rsid w:val="0091681A"/>
    <w:rsid w:val="00923A7F"/>
    <w:rsid w:val="0092693D"/>
    <w:rsid w:val="00927507"/>
    <w:rsid w:val="009337F7"/>
    <w:rsid w:val="00940894"/>
    <w:rsid w:val="00940D93"/>
    <w:rsid w:val="00940E8A"/>
    <w:rsid w:val="00941E8E"/>
    <w:rsid w:val="0094776D"/>
    <w:rsid w:val="00952BC1"/>
    <w:rsid w:val="00953454"/>
    <w:rsid w:val="00964F7A"/>
    <w:rsid w:val="00966744"/>
    <w:rsid w:val="0096734B"/>
    <w:rsid w:val="00970EFE"/>
    <w:rsid w:val="00972FCB"/>
    <w:rsid w:val="00973CE3"/>
    <w:rsid w:val="00973CF5"/>
    <w:rsid w:val="009859F3"/>
    <w:rsid w:val="0099722B"/>
    <w:rsid w:val="009A1449"/>
    <w:rsid w:val="009A496D"/>
    <w:rsid w:val="009A4BAD"/>
    <w:rsid w:val="009A5B0F"/>
    <w:rsid w:val="009A5CA6"/>
    <w:rsid w:val="009A794B"/>
    <w:rsid w:val="009B13CD"/>
    <w:rsid w:val="009B1CF6"/>
    <w:rsid w:val="009B1D92"/>
    <w:rsid w:val="009B1DF8"/>
    <w:rsid w:val="009B301B"/>
    <w:rsid w:val="009B4A8B"/>
    <w:rsid w:val="009C29AE"/>
    <w:rsid w:val="009C5BE4"/>
    <w:rsid w:val="009D1484"/>
    <w:rsid w:val="009D437C"/>
    <w:rsid w:val="009E1CB4"/>
    <w:rsid w:val="009E34F8"/>
    <w:rsid w:val="009E4C13"/>
    <w:rsid w:val="009E70F3"/>
    <w:rsid w:val="009E7517"/>
    <w:rsid w:val="00A016DD"/>
    <w:rsid w:val="00A0701E"/>
    <w:rsid w:val="00A116EC"/>
    <w:rsid w:val="00A14079"/>
    <w:rsid w:val="00A16131"/>
    <w:rsid w:val="00A163E1"/>
    <w:rsid w:val="00A17767"/>
    <w:rsid w:val="00A209C1"/>
    <w:rsid w:val="00A25949"/>
    <w:rsid w:val="00A26C90"/>
    <w:rsid w:val="00A27121"/>
    <w:rsid w:val="00A42F00"/>
    <w:rsid w:val="00A42F7E"/>
    <w:rsid w:val="00A55B12"/>
    <w:rsid w:val="00A5608F"/>
    <w:rsid w:val="00A571B4"/>
    <w:rsid w:val="00A6010D"/>
    <w:rsid w:val="00A65C31"/>
    <w:rsid w:val="00A67260"/>
    <w:rsid w:val="00A70F29"/>
    <w:rsid w:val="00A71265"/>
    <w:rsid w:val="00A7138F"/>
    <w:rsid w:val="00A727A5"/>
    <w:rsid w:val="00A72C12"/>
    <w:rsid w:val="00A747EF"/>
    <w:rsid w:val="00A76EFE"/>
    <w:rsid w:val="00A77582"/>
    <w:rsid w:val="00A8191B"/>
    <w:rsid w:val="00A83093"/>
    <w:rsid w:val="00A8565D"/>
    <w:rsid w:val="00A90785"/>
    <w:rsid w:val="00A92BD2"/>
    <w:rsid w:val="00A96494"/>
    <w:rsid w:val="00A97550"/>
    <w:rsid w:val="00A97738"/>
    <w:rsid w:val="00AA0EBF"/>
    <w:rsid w:val="00AB0403"/>
    <w:rsid w:val="00AB04BC"/>
    <w:rsid w:val="00AB2ABC"/>
    <w:rsid w:val="00AB6DFD"/>
    <w:rsid w:val="00AC1CA2"/>
    <w:rsid w:val="00AC2B6E"/>
    <w:rsid w:val="00AD43C5"/>
    <w:rsid w:val="00AD5A99"/>
    <w:rsid w:val="00AD64DA"/>
    <w:rsid w:val="00AE138C"/>
    <w:rsid w:val="00AE6435"/>
    <w:rsid w:val="00AE73E7"/>
    <w:rsid w:val="00AF04CE"/>
    <w:rsid w:val="00B00449"/>
    <w:rsid w:val="00B04282"/>
    <w:rsid w:val="00B05056"/>
    <w:rsid w:val="00B0626B"/>
    <w:rsid w:val="00B107D0"/>
    <w:rsid w:val="00B16A4B"/>
    <w:rsid w:val="00B21598"/>
    <w:rsid w:val="00B23952"/>
    <w:rsid w:val="00B23FC3"/>
    <w:rsid w:val="00B25EB4"/>
    <w:rsid w:val="00B30607"/>
    <w:rsid w:val="00B30678"/>
    <w:rsid w:val="00B3092D"/>
    <w:rsid w:val="00B32150"/>
    <w:rsid w:val="00B35350"/>
    <w:rsid w:val="00B4208D"/>
    <w:rsid w:val="00B456D0"/>
    <w:rsid w:val="00B46BC6"/>
    <w:rsid w:val="00B5531F"/>
    <w:rsid w:val="00B563B6"/>
    <w:rsid w:val="00B56CE4"/>
    <w:rsid w:val="00B61081"/>
    <w:rsid w:val="00B6610F"/>
    <w:rsid w:val="00B71396"/>
    <w:rsid w:val="00B72527"/>
    <w:rsid w:val="00B745A2"/>
    <w:rsid w:val="00B7464A"/>
    <w:rsid w:val="00B74B3F"/>
    <w:rsid w:val="00B74E10"/>
    <w:rsid w:val="00B824F1"/>
    <w:rsid w:val="00B82ABA"/>
    <w:rsid w:val="00B83F8E"/>
    <w:rsid w:val="00B84F30"/>
    <w:rsid w:val="00B85518"/>
    <w:rsid w:val="00B94A94"/>
    <w:rsid w:val="00B97548"/>
    <w:rsid w:val="00BA1CFB"/>
    <w:rsid w:val="00BA3B32"/>
    <w:rsid w:val="00BB300C"/>
    <w:rsid w:val="00BC0ACE"/>
    <w:rsid w:val="00BC0FE1"/>
    <w:rsid w:val="00BC2325"/>
    <w:rsid w:val="00BC684C"/>
    <w:rsid w:val="00BC7199"/>
    <w:rsid w:val="00BD2486"/>
    <w:rsid w:val="00BD2D8B"/>
    <w:rsid w:val="00BD4FC6"/>
    <w:rsid w:val="00BD5097"/>
    <w:rsid w:val="00BD5D87"/>
    <w:rsid w:val="00BE0AC4"/>
    <w:rsid w:val="00BE0CEF"/>
    <w:rsid w:val="00BE2162"/>
    <w:rsid w:val="00BE2949"/>
    <w:rsid w:val="00BE3372"/>
    <w:rsid w:val="00BE48F3"/>
    <w:rsid w:val="00BE4B11"/>
    <w:rsid w:val="00BE5BB9"/>
    <w:rsid w:val="00BE73E5"/>
    <w:rsid w:val="00BF29F9"/>
    <w:rsid w:val="00BF301E"/>
    <w:rsid w:val="00BF3F91"/>
    <w:rsid w:val="00BF6E8D"/>
    <w:rsid w:val="00C00B06"/>
    <w:rsid w:val="00C00E9B"/>
    <w:rsid w:val="00C01292"/>
    <w:rsid w:val="00C03B3E"/>
    <w:rsid w:val="00C04535"/>
    <w:rsid w:val="00C05B66"/>
    <w:rsid w:val="00C05C1F"/>
    <w:rsid w:val="00C06F3C"/>
    <w:rsid w:val="00C0793E"/>
    <w:rsid w:val="00C11CBE"/>
    <w:rsid w:val="00C12F19"/>
    <w:rsid w:val="00C133E7"/>
    <w:rsid w:val="00C174E7"/>
    <w:rsid w:val="00C22B91"/>
    <w:rsid w:val="00C22FE3"/>
    <w:rsid w:val="00C26D3A"/>
    <w:rsid w:val="00C3135A"/>
    <w:rsid w:val="00C34A75"/>
    <w:rsid w:val="00C40653"/>
    <w:rsid w:val="00C42CC5"/>
    <w:rsid w:val="00C474FB"/>
    <w:rsid w:val="00C56978"/>
    <w:rsid w:val="00C61CD0"/>
    <w:rsid w:val="00C73573"/>
    <w:rsid w:val="00C73DA4"/>
    <w:rsid w:val="00C74115"/>
    <w:rsid w:val="00C76DE9"/>
    <w:rsid w:val="00C80989"/>
    <w:rsid w:val="00C86881"/>
    <w:rsid w:val="00C91BDC"/>
    <w:rsid w:val="00C92654"/>
    <w:rsid w:val="00CA3AEA"/>
    <w:rsid w:val="00CA422C"/>
    <w:rsid w:val="00CA4D29"/>
    <w:rsid w:val="00CA6636"/>
    <w:rsid w:val="00CB10E6"/>
    <w:rsid w:val="00CB2D82"/>
    <w:rsid w:val="00CC082A"/>
    <w:rsid w:val="00CC0C91"/>
    <w:rsid w:val="00CC2E56"/>
    <w:rsid w:val="00CC5035"/>
    <w:rsid w:val="00CD26D0"/>
    <w:rsid w:val="00CD27F2"/>
    <w:rsid w:val="00CD28DB"/>
    <w:rsid w:val="00CD302A"/>
    <w:rsid w:val="00CD4BE7"/>
    <w:rsid w:val="00CD5417"/>
    <w:rsid w:val="00CD6492"/>
    <w:rsid w:val="00CD6E86"/>
    <w:rsid w:val="00CE5146"/>
    <w:rsid w:val="00CF1FE5"/>
    <w:rsid w:val="00CF5CF6"/>
    <w:rsid w:val="00D00CB9"/>
    <w:rsid w:val="00D00CF5"/>
    <w:rsid w:val="00D01515"/>
    <w:rsid w:val="00D01E48"/>
    <w:rsid w:val="00D02476"/>
    <w:rsid w:val="00D02B25"/>
    <w:rsid w:val="00D0413E"/>
    <w:rsid w:val="00D1283E"/>
    <w:rsid w:val="00D13606"/>
    <w:rsid w:val="00D16430"/>
    <w:rsid w:val="00D1692C"/>
    <w:rsid w:val="00D17E86"/>
    <w:rsid w:val="00D204B7"/>
    <w:rsid w:val="00D22E87"/>
    <w:rsid w:val="00D245A8"/>
    <w:rsid w:val="00D25AE2"/>
    <w:rsid w:val="00D27B41"/>
    <w:rsid w:val="00D3415C"/>
    <w:rsid w:val="00D42C11"/>
    <w:rsid w:val="00D43564"/>
    <w:rsid w:val="00D43E66"/>
    <w:rsid w:val="00D45467"/>
    <w:rsid w:val="00D46FBE"/>
    <w:rsid w:val="00D51A36"/>
    <w:rsid w:val="00D51F05"/>
    <w:rsid w:val="00D52356"/>
    <w:rsid w:val="00D574D1"/>
    <w:rsid w:val="00D605F5"/>
    <w:rsid w:val="00D63F38"/>
    <w:rsid w:val="00D64239"/>
    <w:rsid w:val="00D71BC7"/>
    <w:rsid w:val="00D75AD7"/>
    <w:rsid w:val="00D77666"/>
    <w:rsid w:val="00D8043D"/>
    <w:rsid w:val="00D81615"/>
    <w:rsid w:val="00D87B96"/>
    <w:rsid w:val="00D91084"/>
    <w:rsid w:val="00D914C1"/>
    <w:rsid w:val="00D9247F"/>
    <w:rsid w:val="00D94EAA"/>
    <w:rsid w:val="00DA19D1"/>
    <w:rsid w:val="00DA46D0"/>
    <w:rsid w:val="00DA4DAF"/>
    <w:rsid w:val="00DA57B8"/>
    <w:rsid w:val="00DA76DB"/>
    <w:rsid w:val="00DB5106"/>
    <w:rsid w:val="00DC015C"/>
    <w:rsid w:val="00DC1D13"/>
    <w:rsid w:val="00DC5540"/>
    <w:rsid w:val="00DD05B7"/>
    <w:rsid w:val="00DD10E7"/>
    <w:rsid w:val="00DD1220"/>
    <w:rsid w:val="00DD19BC"/>
    <w:rsid w:val="00DD2848"/>
    <w:rsid w:val="00DD2E7E"/>
    <w:rsid w:val="00DD30E2"/>
    <w:rsid w:val="00DE063A"/>
    <w:rsid w:val="00DE4792"/>
    <w:rsid w:val="00DE5822"/>
    <w:rsid w:val="00DE7816"/>
    <w:rsid w:val="00DF6D8C"/>
    <w:rsid w:val="00E03777"/>
    <w:rsid w:val="00E03F3A"/>
    <w:rsid w:val="00E0442B"/>
    <w:rsid w:val="00E13E79"/>
    <w:rsid w:val="00E20FF8"/>
    <w:rsid w:val="00E21F88"/>
    <w:rsid w:val="00E22E5B"/>
    <w:rsid w:val="00E2535C"/>
    <w:rsid w:val="00E261A2"/>
    <w:rsid w:val="00E267F4"/>
    <w:rsid w:val="00E27C19"/>
    <w:rsid w:val="00E331EF"/>
    <w:rsid w:val="00E354DE"/>
    <w:rsid w:val="00E4108B"/>
    <w:rsid w:val="00E43C88"/>
    <w:rsid w:val="00E448D0"/>
    <w:rsid w:val="00E53374"/>
    <w:rsid w:val="00E54167"/>
    <w:rsid w:val="00E5648A"/>
    <w:rsid w:val="00E576B3"/>
    <w:rsid w:val="00E578E2"/>
    <w:rsid w:val="00E60051"/>
    <w:rsid w:val="00E638CD"/>
    <w:rsid w:val="00E668C8"/>
    <w:rsid w:val="00E6752D"/>
    <w:rsid w:val="00E710A7"/>
    <w:rsid w:val="00E7290E"/>
    <w:rsid w:val="00E74129"/>
    <w:rsid w:val="00E8137A"/>
    <w:rsid w:val="00E87818"/>
    <w:rsid w:val="00E92E6E"/>
    <w:rsid w:val="00E93188"/>
    <w:rsid w:val="00EA2337"/>
    <w:rsid w:val="00EA41DD"/>
    <w:rsid w:val="00EB1929"/>
    <w:rsid w:val="00EC19CC"/>
    <w:rsid w:val="00ED20E7"/>
    <w:rsid w:val="00ED2802"/>
    <w:rsid w:val="00ED2855"/>
    <w:rsid w:val="00ED2EE3"/>
    <w:rsid w:val="00ED2F7A"/>
    <w:rsid w:val="00ED31DE"/>
    <w:rsid w:val="00ED5AC1"/>
    <w:rsid w:val="00ED6B21"/>
    <w:rsid w:val="00EE1F60"/>
    <w:rsid w:val="00EE2294"/>
    <w:rsid w:val="00EE4FFA"/>
    <w:rsid w:val="00EE516E"/>
    <w:rsid w:val="00EE64A3"/>
    <w:rsid w:val="00EF39CF"/>
    <w:rsid w:val="00EF5306"/>
    <w:rsid w:val="00EF6C08"/>
    <w:rsid w:val="00EF7281"/>
    <w:rsid w:val="00EF75AA"/>
    <w:rsid w:val="00EF7646"/>
    <w:rsid w:val="00F017AA"/>
    <w:rsid w:val="00F10124"/>
    <w:rsid w:val="00F1279D"/>
    <w:rsid w:val="00F13021"/>
    <w:rsid w:val="00F145DA"/>
    <w:rsid w:val="00F14EB0"/>
    <w:rsid w:val="00F15D5B"/>
    <w:rsid w:val="00F15E9A"/>
    <w:rsid w:val="00F164E5"/>
    <w:rsid w:val="00F16813"/>
    <w:rsid w:val="00F17877"/>
    <w:rsid w:val="00F2107F"/>
    <w:rsid w:val="00F21B21"/>
    <w:rsid w:val="00F32673"/>
    <w:rsid w:val="00F32E52"/>
    <w:rsid w:val="00F33F96"/>
    <w:rsid w:val="00F36E3A"/>
    <w:rsid w:val="00F3744E"/>
    <w:rsid w:val="00F40269"/>
    <w:rsid w:val="00F41FF3"/>
    <w:rsid w:val="00F44CD4"/>
    <w:rsid w:val="00F46570"/>
    <w:rsid w:val="00F520C5"/>
    <w:rsid w:val="00F52D04"/>
    <w:rsid w:val="00F56298"/>
    <w:rsid w:val="00F572A5"/>
    <w:rsid w:val="00F651B2"/>
    <w:rsid w:val="00F6541F"/>
    <w:rsid w:val="00F72E38"/>
    <w:rsid w:val="00F73CC1"/>
    <w:rsid w:val="00F83FC3"/>
    <w:rsid w:val="00F85BA6"/>
    <w:rsid w:val="00F906CA"/>
    <w:rsid w:val="00FA1F57"/>
    <w:rsid w:val="00FA2815"/>
    <w:rsid w:val="00FA3936"/>
    <w:rsid w:val="00FA3FCE"/>
    <w:rsid w:val="00FB217F"/>
    <w:rsid w:val="00FB24D7"/>
    <w:rsid w:val="00FC7FC8"/>
    <w:rsid w:val="00FD018A"/>
    <w:rsid w:val="00FD0F73"/>
    <w:rsid w:val="00FD1023"/>
    <w:rsid w:val="00FD223D"/>
    <w:rsid w:val="00FD3BA0"/>
    <w:rsid w:val="00FD7B4F"/>
    <w:rsid w:val="00FE6D77"/>
    <w:rsid w:val="00FE7922"/>
    <w:rsid w:val="00FF148B"/>
    <w:rsid w:val="00FF73CB"/>
    <w:rsid w:val="66C91D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7FF67"/>
  <w15:chartTrackingRefBased/>
  <w15:docId w15:val="{B368D4CB-B764-412C-9C7D-5D43D737B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5CF6"/>
    <w:pPr>
      <w:spacing w:after="200" w:line="276" w:lineRule="auto"/>
    </w:pPr>
    <w:rPr>
      <w:sz w:val="22"/>
      <w:szCs w:val="22"/>
      <w:lang w:eastAsia="en-US"/>
    </w:rPr>
  </w:style>
  <w:style w:type="paragraph" w:styleId="Nagwek1">
    <w:name w:val="heading 1"/>
    <w:aliases w:val="Level 1,rozdział"/>
    <w:basedOn w:val="Normalny"/>
    <w:next w:val="Normalny"/>
    <w:link w:val="Nagwek1Znak"/>
    <w:qFormat/>
    <w:rsid w:val="00C11CBE"/>
    <w:pPr>
      <w:keepNext/>
      <w:numPr>
        <w:numId w:val="4"/>
      </w:numPr>
      <w:spacing w:before="320" w:after="320" w:line="320" w:lineRule="exact"/>
      <w:ind w:left="431" w:hanging="431"/>
      <w:jc w:val="both"/>
      <w:outlineLvl w:val="0"/>
    </w:pPr>
    <w:rPr>
      <w:rFonts w:ascii="Arial" w:eastAsia="Times New Roman" w:hAnsi="Arial"/>
      <w:b/>
      <w:bCs/>
      <w:kern w:val="32"/>
      <w:sz w:val="24"/>
      <w:szCs w:val="32"/>
      <w:lang w:val="x-none" w:eastAsia="x-none"/>
    </w:rPr>
  </w:style>
  <w:style w:type="paragraph" w:styleId="Nagwek2">
    <w:name w:val="heading 2"/>
    <w:basedOn w:val="Normalny"/>
    <w:next w:val="Normalny"/>
    <w:link w:val="Nagwek2Znak"/>
    <w:qFormat/>
    <w:rsid w:val="00C11CBE"/>
    <w:pPr>
      <w:keepNext/>
      <w:numPr>
        <w:ilvl w:val="1"/>
        <w:numId w:val="4"/>
      </w:numPr>
      <w:spacing w:after="0" w:line="320" w:lineRule="exact"/>
      <w:ind w:left="1009" w:hanging="578"/>
      <w:jc w:val="both"/>
      <w:outlineLvl w:val="1"/>
    </w:pPr>
    <w:rPr>
      <w:rFonts w:ascii="Arial" w:eastAsia="Times New Roman" w:hAnsi="Arial"/>
      <w:bCs/>
      <w:iCs/>
      <w:szCs w:val="28"/>
      <w:lang w:val="x-none" w:eastAsia="x-none"/>
    </w:rPr>
  </w:style>
  <w:style w:type="paragraph" w:styleId="Nagwek3">
    <w:name w:val="heading 3"/>
    <w:basedOn w:val="Normalny"/>
    <w:next w:val="Normalny"/>
    <w:link w:val="Nagwek3Znak"/>
    <w:qFormat/>
    <w:rsid w:val="00C11CBE"/>
    <w:pPr>
      <w:keepNext/>
      <w:numPr>
        <w:ilvl w:val="2"/>
        <w:numId w:val="4"/>
      </w:numPr>
      <w:tabs>
        <w:tab w:val="clear" w:pos="720"/>
        <w:tab w:val="num" w:pos="1620"/>
        <w:tab w:val="left" w:pos="1701"/>
      </w:tabs>
      <w:spacing w:after="0" w:line="320" w:lineRule="exact"/>
      <w:ind w:left="1701" w:hanging="709"/>
      <w:jc w:val="both"/>
      <w:outlineLvl w:val="2"/>
    </w:pPr>
    <w:rPr>
      <w:rFonts w:ascii="Arial" w:eastAsia="Times New Roman" w:hAnsi="Arial"/>
      <w:bCs/>
      <w:szCs w:val="26"/>
      <w:lang w:val="x-none" w:eastAsia="x-none"/>
    </w:rPr>
  </w:style>
  <w:style w:type="paragraph" w:styleId="Nagwek4">
    <w:name w:val="heading 4"/>
    <w:basedOn w:val="Normalny"/>
    <w:next w:val="Normalny"/>
    <w:link w:val="Nagwek4Znak"/>
    <w:qFormat/>
    <w:rsid w:val="00C11CBE"/>
    <w:pPr>
      <w:keepNext/>
      <w:numPr>
        <w:ilvl w:val="3"/>
        <w:numId w:val="4"/>
      </w:numPr>
      <w:tabs>
        <w:tab w:val="clear" w:pos="864"/>
        <w:tab w:val="left" w:pos="2552"/>
      </w:tabs>
      <w:spacing w:after="0" w:line="320" w:lineRule="exact"/>
      <w:ind w:left="2552" w:hanging="851"/>
      <w:jc w:val="both"/>
      <w:outlineLvl w:val="3"/>
    </w:pPr>
    <w:rPr>
      <w:rFonts w:ascii="Arial" w:eastAsia="Times New Roman" w:hAnsi="Arial"/>
      <w:bCs/>
      <w:szCs w:val="28"/>
      <w:lang w:val="x-none" w:eastAsia="x-none"/>
    </w:rPr>
  </w:style>
  <w:style w:type="paragraph" w:styleId="Nagwek5">
    <w:name w:val="heading 5"/>
    <w:basedOn w:val="Normalny"/>
    <w:next w:val="Normalny"/>
    <w:link w:val="Nagwek5Znak"/>
    <w:qFormat/>
    <w:rsid w:val="00C11CBE"/>
    <w:pPr>
      <w:numPr>
        <w:ilvl w:val="4"/>
        <w:numId w:val="4"/>
      </w:numPr>
      <w:spacing w:before="240" w:after="60" w:line="320" w:lineRule="exact"/>
      <w:jc w:val="both"/>
      <w:outlineLvl w:val="4"/>
    </w:pPr>
    <w:rPr>
      <w:rFonts w:ascii="Arial" w:eastAsia="Times New Roman" w:hAnsi="Arial"/>
      <w:b/>
      <w:bCs/>
      <w:i/>
      <w:iCs/>
      <w:sz w:val="26"/>
      <w:szCs w:val="26"/>
      <w:lang w:val="x-none" w:eastAsia="x-none"/>
    </w:rPr>
  </w:style>
  <w:style w:type="paragraph" w:styleId="Nagwek6">
    <w:name w:val="heading 6"/>
    <w:basedOn w:val="Normalny"/>
    <w:next w:val="Normalny"/>
    <w:link w:val="Nagwek6Znak"/>
    <w:qFormat/>
    <w:rsid w:val="00C11CBE"/>
    <w:pPr>
      <w:numPr>
        <w:ilvl w:val="5"/>
        <w:numId w:val="4"/>
      </w:numPr>
      <w:spacing w:before="240" w:after="60" w:line="320" w:lineRule="exact"/>
      <w:jc w:val="both"/>
      <w:outlineLvl w:val="5"/>
    </w:pPr>
    <w:rPr>
      <w:rFonts w:ascii="Times New Roman" w:eastAsia="Times New Roman" w:hAnsi="Times New Roman"/>
      <w:b/>
      <w:bCs/>
      <w:lang w:val="x-none" w:eastAsia="x-none"/>
    </w:rPr>
  </w:style>
  <w:style w:type="paragraph" w:styleId="Nagwek7">
    <w:name w:val="heading 7"/>
    <w:basedOn w:val="Normalny"/>
    <w:next w:val="Normalny"/>
    <w:link w:val="Nagwek7Znak"/>
    <w:qFormat/>
    <w:rsid w:val="00C11CBE"/>
    <w:pPr>
      <w:numPr>
        <w:ilvl w:val="6"/>
        <w:numId w:val="4"/>
      </w:numPr>
      <w:spacing w:before="240" w:after="60" w:line="320" w:lineRule="exact"/>
      <w:jc w:val="both"/>
      <w:outlineLvl w:val="6"/>
    </w:pPr>
    <w:rPr>
      <w:rFonts w:ascii="Times New Roman" w:eastAsia="Times New Roman" w:hAnsi="Times New Roman"/>
      <w:sz w:val="24"/>
      <w:szCs w:val="24"/>
      <w:lang w:val="x-none" w:eastAsia="x-none"/>
    </w:rPr>
  </w:style>
  <w:style w:type="paragraph" w:styleId="Nagwek8">
    <w:name w:val="heading 8"/>
    <w:basedOn w:val="Normalny"/>
    <w:next w:val="Normalny"/>
    <w:link w:val="Nagwek8Znak"/>
    <w:qFormat/>
    <w:rsid w:val="00C11CBE"/>
    <w:pPr>
      <w:numPr>
        <w:ilvl w:val="7"/>
        <w:numId w:val="4"/>
      </w:numPr>
      <w:spacing w:before="240" w:after="60" w:line="320" w:lineRule="exact"/>
      <w:jc w:val="both"/>
      <w:outlineLvl w:val="7"/>
    </w:pPr>
    <w:rPr>
      <w:rFonts w:ascii="Times New Roman" w:eastAsia="Times New Roman" w:hAnsi="Times New Roman"/>
      <w:i/>
      <w:iCs/>
      <w:sz w:val="24"/>
      <w:szCs w:val="24"/>
      <w:lang w:val="x-none" w:eastAsia="x-none"/>
    </w:rPr>
  </w:style>
  <w:style w:type="paragraph" w:styleId="Nagwek9">
    <w:name w:val="heading 9"/>
    <w:basedOn w:val="Normalny"/>
    <w:next w:val="Normalny"/>
    <w:link w:val="Nagwek9Znak"/>
    <w:qFormat/>
    <w:rsid w:val="00C11CBE"/>
    <w:pPr>
      <w:numPr>
        <w:ilvl w:val="8"/>
        <w:numId w:val="4"/>
      </w:numPr>
      <w:spacing w:before="240" w:after="60" w:line="320" w:lineRule="exact"/>
      <w:jc w:val="both"/>
      <w:outlineLvl w:val="8"/>
    </w:pPr>
    <w:rPr>
      <w:rFonts w:ascii="Arial" w:eastAsia="Times New Roman" w:hAnsi="Arial"/>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rsid w:val="00217168"/>
    <w:pPr>
      <w:spacing w:after="120" w:line="320" w:lineRule="exact"/>
      <w:jc w:val="both"/>
    </w:pPr>
    <w:rPr>
      <w:rFonts w:ascii="Arial" w:eastAsia="Times New Roman" w:hAnsi="Arial"/>
      <w:sz w:val="16"/>
      <w:szCs w:val="16"/>
      <w:lang w:val="x-none" w:eastAsia="x-none"/>
    </w:rPr>
  </w:style>
  <w:style w:type="character" w:customStyle="1" w:styleId="Tekstpodstawowy3Znak">
    <w:name w:val="Tekst podstawowy 3 Znak"/>
    <w:link w:val="Tekstpodstawowy3"/>
    <w:rsid w:val="00217168"/>
    <w:rPr>
      <w:rFonts w:ascii="Arial" w:eastAsia="Times New Roman" w:hAnsi="Arial"/>
      <w:sz w:val="16"/>
      <w:szCs w:val="16"/>
    </w:rPr>
  </w:style>
  <w:style w:type="paragraph" w:styleId="Tekstdymka">
    <w:name w:val="Balloon Text"/>
    <w:basedOn w:val="Normalny"/>
    <w:link w:val="TekstdymkaZnak"/>
    <w:uiPriority w:val="99"/>
    <w:semiHidden/>
    <w:unhideWhenUsed/>
    <w:rsid w:val="008E128B"/>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8E128B"/>
    <w:rPr>
      <w:rFonts w:ascii="Tahoma" w:hAnsi="Tahoma" w:cs="Tahoma"/>
      <w:sz w:val="16"/>
      <w:szCs w:val="16"/>
      <w:lang w:eastAsia="en-US"/>
    </w:rPr>
  </w:style>
  <w:style w:type="paragraph" w:styleId="Nagwek">
    <w:name w:val="header"/>
    <w:basedOn w:val="Normalny"/>
    <w:link w:val="NagwekZnak"/>
    <w:uiPriority w:val="99"/>
    <w:unhideWhenUsed/>
    <w:rsid w:val="00910AB8"/>
    <w:pPr>
      <w:tabs>
        <w:tab w:val="center" w:pos="4536"/>
        <w:tab w:val="right" w:pos="9072"/>
      </w:tabs>
    </w:pPr>
    <w:rPr>
      <w:lang w:val="x-none"/>
    </w:rPr>
  </w:style>
  <w:style w:type="character" w:customStyle="1" w:styleId="NagwekZnak">
    <w:name w:val="Nagłówek Znak"/>
    <w:link w:val="Nagwek"/>
    <w:uiPriority w:val="99"/>
    <w:rsid w:val="00910AB8"/>
    <w:rPr>
      <w:sz w:val="22"/>
      <w:szCs w:val="22"/>
      <w:lang w:eastAsia="en-US"/>
    </w:rPr>
  </w:style>
  <w:style w:type="paragraph" w:styleId="Stopka">
    <w:name w:val="footer"/>
    <w:basedOn w:val="Normalny"/>
    <w:link w:val="StopkaZnak"/>
    <w:uiPriority w:val="99"/>
    <w:unhideWhenUsed/>
    <w:rsid w:val="00910AB8"/>
    <w:pPr>
      <w:tabs>
        <w:tab w:val="center" w:pos="4536"/>
        <w:tab w:val="right" w:pos="9072"/>
      </w:tabs>
    </w:pPr>
    <w:rPr>
      <w:lang w:val="x-none"/>
    </w:rPr>
  </w:style>
  <w:style w:type="character" w:customStyle="1" w:styleId="StopkaZnak">
    <w:name w:val="Stopka Znak"/>
    <w:link w:val="Stopka"/>
    <w:uiPriority w:val="99"/>
    <w:rsid w:val="00910AB8"/>
    <w:rPr>
      <w:sz w:val="22"/>
      <w:szCs w:val="22"/>
      <w:lang w:eastAsia="en-US"/>
    </w:rPr>
  </w:style>
  <w:style w:type="paragraph" w:styleId="Tekstpodstawowy">
    <w:name w:val="Body Text"/>
    <w:basedOn w:val="Normalny"/>
    <w:link w:val="TekstpodstawowyZnak"/>
    <w:uiPriority w:val="99"/>
    <w:semiHidden/>
    <w:unhideWhenUsed/>
    <w:rsid w:val="00262080"/>
    <w:pPr>
      <w:spacing w:after="120"/>
    </w:pPr>
    <w:rPr>
      <w:lang w:val="x-none"/>
    </w:rPr>
  </w:style>
  <w:style w:type="character" w:customStyle="1" w:styleId="TekstpodstawowyZnak">
    <w:name w:val="Tekst podstawowy Znak"/>
    <w:link w:val="Tekstpodstawowy"/>
    <w:uiPriority w:val="99"/>
    <w:semiHidden/>
    <w:rsid w:val="00262080"/>
    <w:rPr>
      <w:sz w:val="22"/>
      <w:szCs w:val="22"/>
      <w:lang w:eastAsia="en-US"/>
    </w:rPr>
  </w:style>
  <w:style w:type="character" w:styleId="Odwoaniedokomentarza">
    <w:name w:val="annotation reference"/>
    <w:uiPriority w:val="99"/>
    <w:rsid w:val="009A1449"/>
    <w:rPr>
      <w:sz w:val="16"/>
      <w:szCs w:val="16"/>
    </w:rPr>
  </w:style>
  <w:style w:type="paragraph" w:styleId="Tekstkomentarza">
    <w:name w:val="annotation text"/>
    <w:basedOn w:val="Normalny"/>
    <w:link w:val="TekstkomentarzaZnak"/>
    <w:uiPriority w:val="99"/>
    <w:rsid w:val="009A1449"/>
    <w:pPr>
      <w:spacing w:after="0" w:line="320" w:lineRule="exact"/>
      <w:jc w:val="both"/>
    </w:pPr>
    <w:rPr>
      <w:rFonts w:ascii="Arial" w:eastAsia="Times New Roman" w:hAnsi="Arial"/>
      <w:sz w:val="20"/>
      <w:szCs w:val="20"/>
      <w:lang w:val="x-none" w:eastAsia="x-none"/>
    </w:rPr>
  </w:style>
  <w:style w:type="character" w:customStyle="1" w:styleId="TekstkomentarzaZnak">
    <w:name w:val="Tekst komentarza Znak"/>
    <w:link w:val="Tekstkomentarza"/>
    <w:uiPriority w:val="99"/>
    <w:rsid w:val="009A1449"/>
    <w:rPr>
      <w:rFonts w:ascii="Arial" w:eastAsia="Times New Roman" w:hAnsi="Arial"/>
    </w:rPr>
  </w:style>
  <w:style w:type="paragraph" w:customStyle="1" w:styleId="Nagwek20">
    <w:name w:val="Nagłówek2"/>
    <w:basedOn w:val="Normalny"/>
    <w:rsid w:val="00085D56"/>
    <w:pPr>
      <w:spacing w:before="120" w:after="120" w:line="360" w:lineRule="auto"/>
      <w:jc w:val="both"/>
    </w:pPr>
    <w:rPr>
      <w:rFonts w:ascii="Arial" w:eastAsia="Times New Roman" w:hAnsi="Arial"/>
      <w:b/>
      <w:color w:val="000000"/>
      <w:sz w:val="28"/>
      <w:szCs w:val="20"/>
      <w:lang w:eastAsia="pl-PL"/>
    </w:rPr>
  </w:style>
  <w:style w:type="paragraph" w:styleId="Tematkomentarza">
    <w:name w:val="annotation subject"/>
    <w:basedOn w:val="Tekstkomentarza"/>
    <w:next w:val="Tekstkomentarza"/>
    <w:link w:val="TematkomentarzaZnak"/>
    <w:uiPriority w:val="99"/>
    <w:semiHidden/>
    <w:unhideWhenUsed/>
    <w:rsid w:val="004C2DA0"/>
    <w:pPr>
      <w:spacing w:after="200" w:line="276" w:lineRule="auto"/>
      <w:jc w:val="left"/>
    </w:pPr>
    <w:rPr>
      <w:b/>
      <w:bCs/>
      <w:lang w:eastAsia="en-US"/>
    </w:rPr>
  </w:style>
  <w:style w:type="character" w:customStyle="1" w:styleId="TematkomentarzaZnak">
    <w:name w:val="Temat komentarza Znak"/>
    <w:link w:val="Tematkomentarza"/>
    <w:uiPriority w:val="99"/>
    <w:semiHidden/>
    <w:rsid w:val="004C2DA0"/>
    <w:rPr>
      <w:rFonts w:ascii="Arial" w:eastAsia="Times New Roman" w:hAnsi="Arial"/>
      <w:b/>
      <w:bCs/>
      <w:lang w:eastAsia="en-US"/>
    </w:rPr>
  </w:style>
  <w:style w:type="paragraph" w:customStyle="1" w:styleId="default">
    <w:name w:val="default"/>
    <w:basedOn w:val="Normalny"/>
    <w:uiPriority w:val="99"/>
    <w:semiHidden/>
    <w:rsid w:val="00D00CF5"/>
    <w:pPr>
      <w:spacing w:after="0" w:line="240" w:lineRule="auto"/>
    </w:pPr>
    <w:rPr>
      <w:rFonts w:ascii="Times New Roman" w:hAnsi="Times New Roman"/>
      <w:sz w:val="24"/>
      <w:szCs w:val="24"/>
      <w:lang w:eastAsia="pl-PL"/>
    </w:rPr>
  </w:style>
  <w:style w:type="character" w:customStyle="1" w:styleId="Nagwek1Znak">
    <w:name w:val="Nagłówek 1 Znak"/>
    <w:aliases w:val="Level 1 Znak,rozdział Znak"/>
    <w:link w:val="Nagwek1"/>
    <w:rsid w:val="00C11CBE"/>
    <w:rPr>
      <w:rFonts w:ascii="Arial" w:eastAsia="Times New Roman" w:hAnsi="Arial"/>
      <w:b/>
      <w:bCs/>
      <w:kern w:val="32"/>
      <w:sz w:val="24"/>
      <w:szCs w:val="32"/>
      <w:lang w:val="x-none" w:eastAsia="x-none"/>
    </w:rPr>
  </w:style>
  <w:style w:type="character" w:customStyle="1" w:styleId="Nagwek2Znak">
    <w:name w:val="Nagłówek 2 Znak"/>
    <w:link w:val="Nagwek2"/>
    <w:rsid w:val="00C11CBE"/>
    <w:rPr>
      <w:rFonts w:ascii="Arial" w:eastAsia="Times New Roman" w:hAnsi="Arial"/>
      <w:bCs/>
      <w:iCs/>
      <w:sz w:val="22"/>
      <w:szCs w:val="28"/>
      <w:lang w:val="x-none" w:eastAsia="x-none"/>
    </w:rPr>
  </w:style>
  <w:style w:type="character" w:customStyle="1" w:styleId="Nagwek3Znak">
    <w:name w:val="Nagłówek 3 Znak"/>
    <w:link w:val="Nagwek3"/>
    <w:rsid w:val="00C11CBE"/>
    <w:rPr>
      <w:rFonts w:ascii="Arial" w:eastAsia="Times New Roman" w:hAnsi="Arial"/>
      <w:bCs/>
      <w:sz w:val="22"/>
      <w:szCs w:val="26"/>
      <w:lang w:val="x-none" w:eastAsia="x-none"/>
    </w:rPr>
  </w:style>
  <w:style w:type="character" w:customStyle="1" w:styleId="Nagwek4Znak">
    <w:name w:val="Nagłówek 4 Znak"/>
    <w:link w:val="Nagwek4"/>
    <w:rsid w:val="00C11CBE"/>
    <w:rPr>
      <w:rFonts w:ascii="Arial" w:eastAsia="Times New Roman" w:hAnsi="Arial"/>
      <w:bCs/>
      <w:sz w:val="22"/>
      <w:szCs w:val="28"/>
      <w:lang w:val="x-none" w:eastAsia="x-none"/>
    </w:rPr>
  </w:style>
  <w:style w:type="character" w:customStyle="1" w:styleId="Nagwek5Znak">
    <w:name w:val="Nagłówek 5 Znak"/>
    <w:link w:val="Nagwek5"/>
    <w:rsid w:val="00C11CBE"/>
    <w:rPr>
      <w:rFonts w:ascii="Arial" w:eastAsia="Times New Roman" w:hAnsi="Arial"/>
      <w:b/>
      <w:bCs/>
      <w:i/>
      <w:iCs/>
      <w:sz w:val="26"/>
      <w:szCs w:val="26"/>
      <w:lang w:val="x-none" w:eastAsia="x-none"/>
    </w:rPr>
  </w:style>
  <w:style w:type="character" w:customStyle="1" w:styleId="Nagwek6Znak">
    <w:name w:val="Nagłówek 6 Znak"/>
    <w:link w:val="Nagwek6"/>
    <w:rsid w:val="00C11CBE"/>
    <w:rPr>
      <w:rFonts w:ascii="Times New Roman" w:eastAsia="Times New Roman" w:hAnsi="Times New Roman"/>
      <w:b/>
      <w:bCs/>
      <w:sz w:val="22"/>
      <w:szCs w:val="22"/>
      <w:lang w:val="x-none" w:eastAsia="x-none"/>
    </w:rPr>
  </w:style>
  <w:style w:type="character" w:customStyle="1" w:styleId="Nagwek7Znak">
    <w:name w:val="Nagłówek 7 Znak"/>
    <w:link w:val="Nagwek7"/>
    <w:rsid w:val="00C11CBE"/>
    <w:rPr>
      <w:rFonts w:ascii="Times New Roman" w:eastAsia="Times New Roman" w:hAnsi="Times New Roman"/>
      <w:sz w:val="24"/>
      <w:szCs w:val="24"/>
      <w:lang w:val="x-none" w:eastAsia="x-none"/>
    </w:rPr>
  </w:style>
  <w:style w:type="character" w:customStyle="1" w:styleId="Nagwek8Znak">
    <w:name w:val="Nagłówek 8 Znak"/>
    <w:link w:val="Nagwek8"/>
    <w:rsid w:val="00C11CBE"/>
    <w:rPr>
      <w:rFonts w:ascii="Times New Roman" w:eastAsia="Times New Roman" w:hAnsi="Times New Roman"/>
      <w:i/>
      <w:iCs/>
      <w:sz w:val="24"/>
      <w:szCs w:val="24"/>
      <w:lang w:val="x-none" w:eastAsia="x-none"/>
    </w:rPr>
  </w:style>
  <w:style w:type="character" w:customStyle="1" w:styleId="Nagwek9Znak">
    <w:name w:val="Nagłówek 9 Znak"/>
    <w:link w:val="Nagwek9"/>
    <w:rsid w:val="00C11CBE"/>
    <w:rPr>
      <w:rFonts w:ascii="Arial" w:eastAsia="Times New Roman" w:hAnsi="Arial"/>
      <w:sz w:val="22"/>
      <w:szCs w:val="22"/>
      <w:lang w:val="x-none" w:eastAsia="x-none"/>
    </w:rPr>
  </w:style>
  <w:style w:type="paragraph" w:styleId="Poprawka">
    <w:name w:val="Revision"/>
    <w:hidden/>
    <w:uiPriority w:val="99"/>
    <w:semiHidden/>
    <w:rsid w:val="00AE6435"/>
    <w:rPr>
      <w:sz w:val="22"/>
      <w:szCs w:val="22"/>
      <w:lang w:eastAsia="en-US"/>
    </w:rPr>
  </w:style>
  <w:style w:type="paragraph" w:styleId="Akapitzlist">
    <w:name w:val="List Paragraph"/>
    <w:aliases w:val="Akapit z listą numerowaną,Bullet List,Bullet list,Bulletr List Paragraph,FooterText,L1,List Paragraph21,Listeafsnit1,Odstavec,Paragraphe de liste1,Parágrafo da Lista1,Podsis rysunku,Párrafo de lista1,lp1,numbered,リスト段落1,列出段落,列出段落1"/>
    <w:basedOn w:val="Normalny"/>
    <w:link w:val="AkapitzlistZnak"/>
    <w:uiPriority w:val="34"/>
    <w:qFormat/>
    <w:rsid w:val="00AC1CA2"/>
    <w:pPr>
      <w:ind w:left="720"/>
      <w:contextualSpacing/>
    </w:pPr>
  </w:style>
  <w:style w:type="character" w:customStyle="1" w:styleId="AkapitzlistZnak">
    <w:name w:val="Akapit z listą Znak"/>
    <w:aliases w:val="Akapit z listą numerowaną Znak,Bullet List Znak,Bullet list Znak,Bulletr List Paragraph Znak,FooterText Znak,L1 Znak,List Paragraph21 Znak,Listeafsnit1 Znak,Odstavec Znak,Paragraphe de liste1 Znak,Parágrafo da Lista1 Znak,lp1 Znak"/>
    <w:link w:val="Akapitzlist"/>
    <w:uiPriority w:val="34"/>
    <w:qFormat/>
    <w:locked/>
    <w:rsid w:val="00806F40"/>
    <w:rPr>
      <w:sz w:val="22"/>
      <w:szCs w:val="22"/>
      <w:lang w:eastAsia="en-US"/>
    </w:rPr>
  </w:style>
  <w:style w:type="paragraph" w:customStyle="1" w:styleId="Akap-2">
    <w:name w:val="Akap-2"/>
    <w:basedOn w:val="Normalny"/>
    <w:rsid w:val="00FD7B4F"/>
    <w:pPr>
      <w:spacing w:before="360" w:after="0" w:line="120" w:lineRule="atLeast"/>
      <w:jc w:val="center"/>
    </w:pPr>
    <w:rPr>
      <w:rFonts w:ascii="Times New Roman" w:eastAsia="Times New Roman" w:hAnsi="Times New Roman"/>
      <w:b/>
      <w:szCs w:val="20"/>
      <w:lang w:eastAsia="pl-PL"/>
    </w:rPr>
  </w:style>
  <w:style w:type="paragraph" w:customStyle="1" w:styleId="Standardowybesodstp">
    <w:name w:val="Standardowy bes odstęp"/>
    <w:basedOn w:val="Normalny"/>
    <w:rsid w:val="0067097B"/>
    <w:pPr>
      <w:widowControl w:val="0"/>
      <w:adjustRightInd w:val="0"/>
      <w:spacing w:after="0" w:line="360" w:lineRule="atLeast"/>
      <w:jc w:val="both"/>
      <w:textAlignment w:val="baseline"/>
    </w:pPr>
    <w:rPr>
      <w:rFonts w:ascii="Arial" w:eastAsia="Times New Roman" w:hAnsi="Arial"/>
      <w:sz w:val="20"/>
      <w:szCs w:val="20"/>
      <w:lang w:eastAsia="sv-SE"/>
    </w:rPr>
  </w:style>
  <w:style w:type="paragraph" w:styleId="Tekstprzypisudolnego">
    <w:name w:val="footnote text"/>
    <w:basedOn w:val="Normalny"/>
    <w:link w:val="TekstprzypisudolnegoZnak"/>
    <w:uiPriority w:val="99"/>
    <w:semiHidden/>
    <w:unhideWhenUsed/>
    <w:rsid w:val="00900F5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0F5D"/>
    <w:rPr>
      <w:lang w:eastAsia="en-US"/>
    </w:rPr>
  </w:style>
  <w:style w:type="character" w:styleId="Odwoanieprzypisudolnego">
    <w:name w:val="footnote reference"/>
    <w:basedOn w:val="Domylnaczcionkaakapitu"/>
    <w:uiPriority w:val="99"/>
    <w:semiHidden/>
    <w:unhideWhenUsed/>
    <w:rsid w:val="00900F5D"/>
    <w:rPr>
      <w:vertAlign w:val="superscript"/>
    </w:rPr>
  </w:style>
  <w:style w:type="character" w:styleId="Hipercze">
    <w:name w:val="Hyperlink"/>
    <w:basedOn w:val="Domylnaczcionkaakapitu"/>
    <w:uiPriority w:val="99"/>
    <w:unhideWhenUsed/>
    <w:rsid w:val="005555AA"/>
    <w:rPr>
      <w:color w:val="0563C1" w:themeColor="hyperlink"/>
      <w:u w:val="single"/>
    </w:rPr>
  </w:style>
  <w:style w:type="character" w:customStyle="1" w:styleId="Stopka0">
    <w:name w:val="Stopka_"/>
    <w:basedOn w:val="Domylnaczcionkaakapitu"/>
    <w:link w:val="Stopka1"/>
    <w:rsid w:val="00890326"/>
    <w:rPr>
      <w:rFonts w:ascii="Arial" w:eastAsia="Arial" w:hAnsi="Arial" w:cs="Arial"/>
    </w:rPr>
  </w:style>
  <w:style w:type="paragraph" w:customStyle="1" w:styleId="Stopka1">
    <w:name w:val="Stopka1"/>
    <w:basedOn w:val="Normalny"/>
    <w:link w:val="Stopka0"/>
    <w:rsid w:val="00890326"/>
    <w:pPr>
      <w:widowControl w:val="0"/>
      <w:spacing w:after="0" w:line="240" w:lineRule="auto"/>
    </w:pPr>
    <w:rPr>
      <w:rFonts w:ascii="Arial" w:eastAsia="Arial" w:hAnsi="Arial" w:cs="Arial"/>
      <w:sz w:val="20"/>
      <w:szCs w:val="20"/>
      <w:lang w:eastAsia="pl-PL"/>
    </w:rPr>
  </w:style>
  <w:style w:type="paragraph" w:customStyle="1" w:styleId="H1">
    <w:name w:val="H1"/>
    <w:basedOn w:val="Normalny"/>
    <w:next w:val="Normalny"/>
    <w:locked/>
    <w:rsid w:val="003236AB"/>
    <w:pPr>
      <w:keepNext/>
      <w:keepLines/>
      <w:numPr>
        <w:numId w:val="51"/>
      </w:numPr>
      <w:suppressAutoHyphens/>
      <w:spacing w:before="120" w:after="120" w:line="288" w:lineRule="auto"/>
      <w:jc w:val="both"/>
      <w:outlineLvl w:val="0"/>
    </w:pPr>
    <w:rPr>
      <w:rFonts w:eastAsia="Times New Roman"/>
      <w:b/>
      <w:caps/>
      <w:color w:val="000000"/>
      <w:szCs w:val="21"/>
      <w:lang w:eastAsia="pl-PL"/>
    </w:rPr>
  </w:style>
  <w:style w:type="paragraph" w:customStyle="1" w:styleId="H2">
    <w:name w:val="H2"/>
    <w:basedOn w:val="Normalny"/>
    <w:next w:val="Normalny"/>
    <w:locked/>
    <w:rsid w:val="003236AB"/>
    <w:pPr>
      <w:numPr>
        <w:ilvl w:val="1"/>
        <w:numId w:val="51"/>
      </w:numPr>
      <w:suppressAutoHyphens/>
      <w:spacing w:before="120" w:after="120" w:line="288" w:lineRule="auto"/>
      <w:jc w:val="both"/>
      <w:outlineLvl w:val="1"/>
    </w:pPr>
    <w:rPr>
      <w:rFonts w:eastAsia="Times New Roman"/>
      <w:color w:val="000000"/>
      <w:szCs w:val="24"/>
      <w:lang w:eastAsia="pl-PL"/>
    </w:rPr>
  </w:style>
  <w:style w:type="paragraph" w:customStyle="1" w:styleId="H3">
    <w:name w:val="H3"/>
    <w:basedOn w:val="Normalny"/>
    <w:next w:val="Normalny"/>
    <w:locked/>
    <w:rsid w:val="003236AB"/>
    <w:pPr>
      <w:numPr>
        <w:ilvl w:val="2"/>
        <w:numId w:val="51"/>
      </w:numPr>
      <w:tabs>
        <w:tab w:val="left" w:pos="1418"/>
      </w:tabs>
      <w:suppressAutoHyphens/>
      <w:spacing w:before="120" w:after="120" w:line="288" w:lineRule="auto"/>
      <w:jc w:val="both"/>
      <w:outlineLvl w:val="2"/>
    </w:pPr>
    <w:rPr>
      <w:rFonts w:eastAsia="Times New Roman"/>
      <w:color w:val="000000"/>
      <w:szCs w:val="24"/>
      <w:lang w:eastAsia="pl-PL"/>
    </w:rPr>
  </w:style>
  <w:style w:type="paragraph" w:customStyle="1" w:styleId="H4">
    <w:name w:val="H4"/>
    <w:basedOn w:val="Normalny"/>
    <w:next w:val="Normalny"/>
    <w:locked/>
    <w:rsid w:val="003236AB"/>
    <w:pPr>
      <w:numPr>
        <w:ilvl w:val="3"/>
        <w:numId w:val="51"/>
      </w:numPr>
      <w:suppressAutoHyphens/>
      <w:spacing w:before="120" w:after="120" w:line="288" w:lineRule="auto"/>
      <w:jc w:val="both"/>
      <w:outlineLvl w:val="3"/>
    </w:pPr>
    <w:rPr>
      <w:rFonts w:eastAsia="Times New Roman"/>
      <w:color w:val="000000"/>
      <w:szCs w:val="24"/>
      <w:lang w:eastAsia="pl-PL"/>
    </w:rPr>
  </w:style>
  <w:style w:type="paragraph" w:customStyle="1" w:styleId="H5">
    <w:name w:val="H5"/>
    <w:basedOn w:val="Normalny"/>
    <w:rsid w:val="003236AB"/>
    <w:pPr>
      <w:numPr>
        <w:ilvl w:val="4"/>
        <w:numId w:val="51"/>
      </w:numPr>
      <w:tabs>
        <w:tab w:val="left" w:pos="2268"/>
        <w:tab w:val="left" w:pos="3119"/>
      </w:tabs>
      <w:spacing w:before="120" w:after="120" w:line="288" w:lineRule="auto"/>
      <w:jc w:val="both"/>
      <w:outlineLvl w:val="4"/>
    </w:pPr>
    <w:rPr>
      <w:rFonts w:eastAsia="Times New Roman"/>
      <w:color w:val="000000"/>
      <w:szCs w:val="24"/>
      <w:lang w:eastAsia="pl-PL"/>
    </w:rPr>
  </w:style>
  <w:style w:type="paragraph" w:customStyle="1" w:styleId="H6">
    <w:name w:val="H6"/>
    <w:basedOn w:val="Normalny"/>
    <w:rsid w:val="003236AB"/>
    <w:pPr>
      <w:numPr>
        <w:ilvl w:val="5"/>
        <w:numId w:val="51"/>
      </w:numPr>
      <w:tabs>
        <w:tab w:val="left" w:pos="2268"/>
        <w:tab w:val="left" w:pos="3119"/>
      </w:tabs>
      <w:spacing w:before="120" w:after="120" w:line="288" w:lineRule="auto"/>
      <w:jc w:val="both"/>
      <w:outlineLvl w:val="5"/>
    </w:pPr>
    <w:rPr>
      <w:rFonts w:eastAsia="Times New Roman"/>
      <w:color w:val="000000"/>
      <w:szCs w:val="24"/>
      <w:lang w:eastAsia="pl-PL"/>
    </w:rPr>
  </w:style>
  <w:style w:type="paragraph" w:customStyle="1" w:styleId="H7">
    <w:name w:val="H7"/>
    <w:basedOn w:val="Normalny"/>
    <w:rsid w:val="003236AB"/>
    <w:pPr>
      <w:numPr>
        <w:ilvl w:val="6"/>
        <w:numId w:val="51"/>
      </w:numPr>
      <w:tabs>
        <w:tab w:val="left" w:pos="2268"/>
        <w:tab w:val="left" w:pos="3119"/>
        <w:tab w:val="left" w:pos="3969"/>
      </w:tabs>
      <w:spacing w:before="120" w:after="120" w:line="288" w:lineRule="auto"/>
      <w:jc w:val="both"/>
      <w:outlineLvl w:val="6"/>
    </w:pPr>
    <w:rPr>
      <w:rFonts w:eastAsia="Times New Roman"/>
      <w:color w:val="000000"/>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faktura.gov.pl" TargetMode="External"/><Relationship Id="rId18" Type="http://schemas.openxmlformats.org/officeDocument/2006/relationships/hyperlink" Target="mailto:daneosobowe@orlen.p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efaktura@pgnig.pl" TargetMode="External"/><Relationship Id="rId17" Type="http://schemas.openxmlformats.org/officeDocument/2006/relationships/hyperlink" Target="http://www.orlen.pl" TargetMode="External"/><Relationship Id="rId2" Type="http://schemas.openxmlformats.org/officeDocument/2006/relationships/customXml" Target="../customXml/item2.xml"/><Relationship Id="rId16" Type="http://schemas.openxmlformats.org/officeDocument/2006/relationships/hyperlink" Target="mailto:daneosobowe@orlen.pl" TargetMode="External"/><Relationship Id="rId20" Type="http://schemas.openxmlformats.org/officeDocument/2006/relationships/hyperlink" Target="http://www.orlen.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pgnig.p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daneosobowe@orlen.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daneosobowe@orle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ruszenieprawa@orlen.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8062ED4F3FE1E4EA2F75F59E1A79A88" ma:contentTypeVersion="2" ma:contentTypeDescription="Utwórz nowy dokument." ma:contentTypeScope="" ma:versionID="7d6e37c62a50f31492d079877c84fffb">
  <xsd:schema xmlns:xsd="http://www.w3.org/2001/XMLSchema" xmlns:xs="http://www.w3.org/2001/XMLSchema" xmlns:p="http://schemas.microsoft.com/office/2006/metadata/properties" xmlns:ns2="366bcbea-f306-49df-9fee-420df3f21ab2" targetNamespace="http://schemas.microsoft.com/office/2006/metadata/properties" ma:root="true" ma:fieldsID="88d409dd29b3678518b6392923320447" ns2:_="">
    <xsd:import namespace="366bcbea-f306-49df-9fee-420df3f21a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E5B33-1F95-4FE1-99EC-6A7B4290C8F4}">
  <ds:schemaRefs>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366bcbea-f306-49df-9fee-420df3f21ab2"/>
    <ds:schemaRef ds:uri="http://purl.org/dc/elements/1.1/"/>
    <ds:schemaRef ds:uri="http://www.w3.org/XML/1998/namespace"/>
    <ds:schemaRef ds:uri="http://purl.org/dc/terms/"/>
  </ds:schemaRefs>
</ds:datastoreItem>
</file>

<file path=customXml/itemProps2.xml><?xml version="1.0" encoding="utf-8"?>
<ds:datastoreItem xmlns:ds="http://schemas.openxmlformats.org/officeDocument/2006/customXml" ds:itemID="{8781C6D6-A8A9-4A6F-97A6-B9AA23DFD11A}">
  <ds:schemaRefs>
    <ds:schemaRef ds:uri="http://schemas.microsoft.com/sharepoint/v3/contenttype/forms"/>
  </ds:schemaRefs>
</ds:datastoreItem>
</file>

<file path=customXml/itemProps3.xml><?xml version="1.0" encoding="utf-8"?>
<ds:datastoreItem xmlns:ds="http://schemas.openxmlformats.org/officeDocument/2006/customXml" ds:itemID="{A2EFAE79-8709-4784-AC9C-9FF4395B4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094261-C50E-475D-8D12-BCFC63DBD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14</Pages>
  <Words>6472</Words>
  <Characters>38836</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PGNiG SA Oddział w Sanoku</Company>
  <LinksUpToDate>false</LinksUpToDate>
  <CharactersWithSpaces>45218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Sałagacka Małgorzata</dc:creator>
  <cp:lastModifiedBy>Bieniasz Kinga</cp:lastModifiedBy>
  <cp:revision>10</cp:revision>
  <cp:lastPrinted>2019-07-26T10:19:00Z</cp:lastPrinted>
  <dcterms:created xsi:type="dcterms:W3CDTF">2023-11-20T08:40:00Z</dcterms:created>
  <dcterms:modified xsi:type="dcterms:W3CDTF">2024-01-22T13:50:00Z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0x01010018062ED4F3FE1E4EA2F75F59E1A79A88</vt:lpwstr>
  </property>
</Properties>
</file>