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58243"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430CE361"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55209E">
        <w:rPr>
          <w:rFonts w:cs="Arial"/>
          <w:b/>
          <w:sz w:val="20"/>
          <w:szCs w:val="20"/>
        </w:rPr>
        <w:t>„</w:t>
      </w:r>
      <w:r w:rsidR="0055209E" w:rsidRPr="0055209E">
        <w:rPr>
          <w:rFonts w:cs="Arial"/>
          <w:b/>
          <w:sz w:val="20"/>
          <w:szCs w:val="20"/>
        </w:rPr>
        <w:t>Zaprojektowanie i dostawa i montaż układów ochrony katodowej dla gazociągów: DN200 Tarchały -Odolanów oraz DN 500 Garki - Bartniki</w:t>
      </w:r>
      <w:r w:rsidR="00F40506" w:rsidRPr="0055209E">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6DC474B9"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55209E" w:rsidRPr="0055209E">
        <w:rPr>
          <w:rFonts w:cs="Arial"/>
          <w:b/>
          <w:sz w:val="20"/>
          <w:szCs w:val="20"/>
        </w:rPr>
        <w:t>NP/PGNG/23/1281/OO/EH</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E2B08A0" w:rsidR="0036194A" w:rsidRPr="0036194A" w:rsidRDefault="0036194A" w:rsidP="0036194A">
      <w:pPr>
        <w:spacing w:line="276" w:lineRule="auto"/>
        <w:jc w:val="center"/>
        <w:rPr>
          <w:rFonts w:cs="Arial"/>
          <w:sz w:val="20"/>
          <w:szCs w:val="20"/>
        </w:rPr>
      </w:pPr>
      <w:r w:rsidRPr="0036194A">
        <w:rPr>
          <w:rFonts w:cs="Arial"/>
          <w:sz w:val="20"/>
          <w:szCs w:val="20"/>
        </w:rPr>
        <w:t>Warszawa, 2023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55209E" w:rsidRDefault="00AF5E90" w:rsidP="00AF5E90">
      <w:pPr>
        <w:ind w:left="432"/>
        <w:rPr>
          <w:rStyle w:val="Hipercze"/>
          <w:rFonts w:cs="Arial"/>
          <w:color w:val="auto"/>
          <w:sz w:val="20"/>
          <w:szCs w:val="20"/>
          <w:u w:val="none"/>
        </w:rPr>
      </w:pPr>
      <w:r w:rsidRPr="0055209E">
        <w:rPr>
          <w:rStyle w:val="Hipercze"/>
          <w:rFonts w:cs="Arial"/>
          <w:color w:val="auto"/>
          <w:sz w:val="20"/>
          <w:szCs w:val="20"/>
          <w:u w:val="none"/>
        </w:rPr>
        <w:t>Postępowanie prowadzane jest przez:</w:t>
      </w:r>
    </w:p>
    <w:p w14:paraId="3A5F0887" w14:textId="77777777" w:rsidR="00AF5E90" w:rsidRPr="0055209E" w:rsidRDefault="00AF5E90" w:rsidP="00AF5E90">
      <w:pPr>
        <w:ind w:left="432"/>
        <w:rPr>
          <w:rStyle w:val="Hipercze"/>
          <w:rFonts w:cs="Arial"/>
          <w:color w:val="auto"/>
          <w:sz w:val="20"/>
          <w:szCs w:val="20"/>
          <w:u w:val="none"/>
        </w:rPr>
      </w:pPr>
      <w:r w:rsidRPr="0055209E">
        <w:rPr>
          <w:rStyle w:val="Hipercze"/>
          <w:rFonts w:cs="Arial"/>
          <w:color w:val="auto"/>
          <w:sz w:val="20"/>
          <w:szCs w:val="20"/>
          <w:u w:val="none"/>
        </w:rPr>
        <w:t>Oddział Centralny Polskie Górnictwo Naftowe i Gazownictwo w Warszawie</w:t>
      </w:r>
    </w:p>
    <w:p w14:paraId="6AD6F6BC" w14:textId="77777777" w:rsidR="00AF5E90" w:rsidRPr="0055209E" w:rsidRDefault="00AF5E90" w:rsidP="00AF5E90">
      <w:pPr>
        <w:ind w:left="432"/>
        <w:rPr>
          <w:rStyle w:val="Hipercze"/>
          <w:rFonts w:cs="Arial"/>
          <w:color w:val="auto"/>
          <w:sz w:val="20"/>
          <w:szCs w:val="20"/>
          <w:u w:val="none"/>
        </w:rPr>
      </w:pPr>
      <w:r w:rsidRPr="0055209E">
        <w:rPr>
          <w:rStyle w:val="Hipercze"/>
          <w:rFonts w:cs="Arial"/>
          <w:color w:val="auto"/>
          <w:sz w:val="20"/>
          <w:szCs w:val="20"/>
          <w:u w:val="none"/>
        </w:rPr>
        <w:t>ul. Marcina Kasprzaka 25</w:t>
      </w:r>
    </w:p>
    <w:p w14:paraId="53C48661" w14:textId="77777777" w:rsidR="00AF5E90" w:rsidRPr="0055209E" w:rsidRDefault="00AF5E90" w:rsidP="00AF5E90">
      <w:pPr>
        <w:ind w:left="432"/>
        <w:rPr>
          <w:rStyle w:val="Hipercze"/>
          <w:rFonts w:cs="Arial"/>
          <w:color w:val="auto"/>
          <w:sz w:val="20"/>
          <w:szCs w:val="20"/>
          <w:u w:val="none"/>
        </w:rPr>
      </w:pPr>
      <w:r w:rsidRPr="0055209E">
        <w:rPr>
          <w:rStyle w:val="Hipercze"/>
          <w:rFonts w:cs="Arial"/>
          <w:color w:val="auto"/>
          <w:sz w:val="20"/>
          <w:szCs w:val="20"/>
          <w:u w:val="none"/>
        </w:rPr>
        <w:t>01-224 Warszawa</w:t>
      </w:r>
    </w:p>
    <w:p w14:paraId="3E2FE2D8" w14:textId="77777777" w:rsidR="00AF5E90" w:rsidRPr="0055209E" w:rsidRDefault="00AF5E90">
      <w:pPr>
        <w:spacing w:line="276" w:lineRule="auto"/>
        <w:ind w:left="142"/>
        <w:jc w:val="left"/>
        <w:rPr>
          <w:rFonts w:cs="Arial"/>
          <w:sz w:val="20"/>
          <w:szCs w:val="20"/>
        </w:rPr>
      </w:pPr>
    </w:p>
    <w:p w14:paraId="3A960CC8" w14:textId="77777777" w:rsidR="00F40506" w:rsidRPr="0055209E" w:rsidRDefault="00F40506" w:rsidP="00AF5E90">
      <w:pPr>
        <w:spacing w:line="276" w:lineRule="auto"/>
        <w:ind w:left="426"/>
        <w:jc w:val="left"/>
        <w:rPr>
          <w:rFonts w:cs="Arial"/>
          <w:sz w:val="20"/>
          <w:szCs w:val="20"/>
        </w:rPr>
      </w:pPr>
      <w:r w:rsidRPr="0055209E">
        <w:rPr>
          <w:rFonts w:cs="Arial"/>
          <w:sz w:val="20"/>
          <w:szCs w:val="20"/>
        </w:rPr>
        <w:t>Osoba uprawniona do kontaktu  z Wykonawcami:</w:t>
      </w:r>
    </w:p>
    <w:p w14:paraId="297520B6" w14:textId="40B84D8A" w:rsidR="00F40506" w:rsidRPr="0055209E" w:rsidRDefault="0055209E" w:rsidP="00AF5E90">
      <w:pPr>
        <w:spacing w:line="276" w:lineRule="auto"/>
        <w:ind w:left="426"/>
        <w:jc w:val="left"/>
        <w:rPr>
          <w:rFonts w:cs="Arial"/>
          <w:sz w:val="20"/>
          <w:szCs w:val="20"/>
          <w:lang w:val="en-US"/>
        </w:rPr>
      </w:pPr>
      <w:r w:rsidRPr="0055209E">
        <w:rPr>
          <w:rFonts w:cs="Arial"/>
          <w:sz w:val="20"/>
          <w:szCs w:val="20"/>
          <w:lang w:val="en-US"/>
        </w:rPr>
        <w:t>Mateusz Litwińczuk</w:t>
      </w:r>
    </w:p>
    <w:p w14:paraId="0D74A79C" w14:textId="676772D0" w:rsidR="00F40506" w:rsidRPr="0055209E" w:rsidRDefault="00F40506" w:rsidP="00AF5E90">
      <w:pPr>
        <w:spacing w:line="276" w:lineRule="auto"/>
        <w:ind w:left="426"/>
        <w:jc w:val="left"/>
        <w:rPr>
          <w:rFonts w:cs="Arial"/>
          <w:sz w:val="20"/>
          <w:szCs w:val="20"/>
          <w:lang w:val="en-US"/>
        </w:rPr>
      </w:pPr>
      <w:r w:rsidRPr="0055209E">
        <w:rPr>
          <w:rFonts w:cs="Arial"/>
          <w:sz w:val="20"/>
          <w:szCs w:val="20"/>
          <w:lang w:val="en-US"/>
        </w:rPr>
        <w:t xml:space="preserve">e-mail: </w:t>
      </w:r>
      <w:r w:rsidR="0055209E" w:rsidRPr="0055209E">
        <w:rPr>
          <w:rFonts w:cs="Arial"/>
          <w:sz w:val="20"/>
          <w:szCs w:val="20"/>
          <w:lang w:val="en-US"/>
        </w:rPr>
        <w:t>mateusz.litwinczuk@pgnig.pl</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55209E" w:rsidRDefault="00085E9D" w:rsidP="00D877C6">
      <w:pPr>
        <w:pStyle w:val="Styla"/>
      </w:pPr>
      <w:r w:rsidRPr="0055209E">
        <w:t>podniesienia efektywności przedmiotu zamówienia określonego w opisie przedmiotu zamówienia i projekcie umowy,</w:t>
      </w:r>
    </w:p>
    <w:p w14:paraId="7D388B41" w14:textId="37944C11" w:rsidR="00085E9D" w:rsidRPr="0055209E" w:rsidRDefault="00085E9D" w:rsidP="00D877C6">
      <w:pPr>
        <w:pStyle w:val="Styla"/>
      </w:pPr>
      <w:r w:rsidRPr="0055209E">
        <w:t>optymalizacji warunków handlowych.</w:t>
      </w:r>
    </w:p>
    <w:p w14:paraId="359B1FBB" w14:textId="04052BC5" w:rsidR="000464CE" w:rsidRPr="0055209E" w:rsidRDefault="00085E9D" w:rsidP="00D877C6">
      <w:pPr>
        <w:pStyle w:val="Styl111"/>
      </w:pPr>
      <w:r w:rsidRPr="0055209E">
        <w:t>W przypadku, o którym mowa w pkt. 2.</w:t>
      </w:r>
      <w:r w:rsidR="000464CE" w:rsidRPr="0055209E">
        <w:t>2</w:t>
      </w:r>
      <w:r w:rsidR="005F4403" w:rsidRPr="0055209E">
        <w:t>.</w:t>
      </w:r>
      <w:r w:rsidR="0055209E" w:rsidRPr="0055209E">
        <w:t xml:space="preserve"> lit. a</w:t>
      </w:r>
      <w:r w:rsidRPr="0055209E">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5569E83A" w:rsidR="000464CE" w:rsidRPr="0055209E" w:rsidRDefault="00085E9D" w:rsidP="00D877C6">
      <w:pPr>
        <w:pStyle w:val="Styl111"/>
      </w:pPr>
      <w:r w:rsidRPr="0055209E">
        <w:t>W przypadku, o którym mowa w pkt. 2.</w:t>
      </w:r>
      <w:r w:rsidR="000464CE" w:rsidRPr="0055209E">
        <w:t>2</w:t>
      </w:r>
      <w:r w:rsidR="005F4403" w:rsidRPr="0055209E">
        <w:t>.</w:t>
      </w:r>
      <w:r w:rsidR="0055209E" w:rsidRPr="0055209E">
        <w:t xml:space="preserve"> lit. b</w:t>
      </w:r>
      <w:r w:rsidR="00D877C6" w:rsidRPr="0055209E">
        <w:t>)</w:t>
      </w:r>
      <w:r w:rsidRPr="0055209E">
        <w:t xml:space="preserve"> negocjacje treści oferty prowadzone są w celu optymalizacji warunków handlowych w zakresie ceny. Po zakończeniu negocjacji Zamawiający zaprasza Wykonawców do złożenia aktualizacji oferty.</w:t>
      </w:r>
      <w:r w:rsidRPr="0055209E">
        <w:rPr>
          <w:bCs/>
        </w:rPr>
        <w:t xml:space="preserve"> </w:t>
      </w:r>
    </w:p>
    <w:p w14:paraId="79F8F9E2" w14:textId="493CB88F" w:rsidR="000464CE" w:rsidRPr="0055209E" w:rsidRDefault="00A86FA6" w:rsidP="00D877C6">
      <w:pPr>
        <w:pStyle w:val="Styl111"/>
      </w:pPr>
      <w:r w:rsidRPr="0055209E">
        <w:rPr>
          <w:bCs/>
        </w:rPr>
        <w:t>N</w:t>
      </w:r>
      <w:r w:rsidR="00085E9D" w:rsidRPr="0055209E">
        <w:rPr>
          <w:bCs/>
        </w:rPr>
        <w:t>egocjacje mogą być przeprowadzone z Wykonawcami, którzy nie podlegają wykluczeniu lub których oferty nie zostały odrzucone</w:t>
      </w:r>
      <w:r w:rsidRPr="0055209E">
        <w:rPr>
          <w:bCs/>
        </w:rPr>
        <w:t>.</w:t>
      </w:r>
    </w:p>
    <w:p w14:paraId="6AEEBF93" w14:textId="5E02CB58" w:rsidR="000464CE" w:rsidRPr="0055209E" w:rsidRDefault="00A86FA6" w:rsidP="00D877C6">
      <w:pPr>
        <w:pStyle w:val="Styl111"/>
      </w:pPr>
      <w:r w:rsidRPr="0055209E">
        <w:rPr>
          <w:bCs/>
        </w:rPr>
        <w:t>N</w:t>
      </w:r>
      <w:r w:rsidR="00085E9D" w:rsidRPr="0055209E">
        <w:rPr>
          <w:bCs/>
        </w:rPr>
        <w:t>egocjacje mogą być przeprowadzone ze wszystkimi Wykonawcami, którzy złożyli oferty w postępowaniu z zastrzeżeniem pkt 2.</w:t>
      </w:r>
      <w:r w:rsidR="000464CE" w:rsidRPr="0055209E">
        <w:rPr>
          <w:bCs/>
        </w:rPr>
        <w:t>2</w:t>
      </w:r>
      <w:r w:rsidR="0055209E" w:rsidRPr="0055209E">
        <w:rPr>
          <w:bCs/>
        </w:rPr>
        <w:t>.3</w:t>
      </w:r>
      <w:r w:rsidR="00085E9D" w:rsidRPr="0055209E">
        <w:rPr>
          <w:bCs/>
        </w:rPr>
        <w:t xml:space="preserve"> lub z Wykonawcą, który złożył najkorzystniejszą ofertę (lub jedyną ofertę)</w:t>
      </w:r>
      <w:r w:rsidRPr="0055209E">
        <w:rPr>
          <w:bCs/>
        </w:rPr>
        <w:t>.</w:t>
      </w:r>
    </w:p>
    <w:p w14:paraId="741540D4" w14:textId="44DA8AD4" w:rsidR="000464CE" w:rsidRPr="0055209E" w:rsidRDefault="00085E9D" w:rsidP="00D877C6">
      <w:pPr>
        <w:pStyle w:val="Styl111"/>
      </w:pPr>
      <w:r w:rsidRPr="0055209E">
        <w:t>Zamawiający przekazuje</w:t>
      </w:r>
      <w:r w:rsidRPr="0055209E" w:rsidDel="000D17E8">
        <w:t xml:space="preserve"> </w:t>
      </w:r>
      <w:r w:rsidRPr="0055209E">
        <w:t>Wykonawcom zaproszenie do negocjacji informując ich o</w:t>
      </w:r>
      <w:r w:rsidR="00B01933" w:rsidRPr="0055209E">
        <w:t> </w:t>
      </w:r>
      <w:r w:rsidRPr="0055209E">
        <w:t>terminie, miejscu i formie prowadzonych negocjacji</w:t>
      </w:r>
      <w:r w:rsidR="00A86FA6" w:rsidRPr="0055209E">
        <w:t>.</w:t>
      </w:r>
    </w:p>
    <w:p w14:paraId="0EB4678A" w14:textId="0F0CB2B2" w:rsidR="00085E9D" w:rsidRPr="0055209E" w:rsidRDefault="00A86FA6" w:rsidP="00D877C6">
      <w:pPr>
        <w:pStyle w:val="Styl111"/>
      </w:pPr>
      <w:r w:rsidRPr="0055209E">
        <w:t>N</w:t>
      </w:r>
      <w:r w:rsidR="00085E9D" w:rsidRPr="0055209E">
        <w:t>egocjacje mogą zostać przeprowadzone w jednej lub kilku rundach negocjacyjnych,</w:t>
      </w:r>
    </w:p>
    <w:p w14:paraId="39F4DAEC" w14:textId="6711981E" w:rsidR="00085E9D" w:rsidRPr="0055209E" w:rsidRDefault="00A86FA6" w:rsidP="00D877C6">
      <w:pPr>
        <w:pStyle w:val="Styl111"/>
      </w:pPr>
      <w:r w:rsidRPr="0055209E">
        <w:t>O</w:t>
      </w:r>
      <w:r w:rsidR="00085E9D" w:rsidRPr="0055209E">
        <w:t>ferta złożona w trakcie negocjacji w zakresie wskazanym w pkt. 2.</w:t>
      </w:r>
      <w:r w:rsidR="000464CE" w:rsidRPr="0055209E">
        <w:t>2</w:t>
      </w:r>
      <w:r w:rsidR="00085E9D" w:rsidRPr="0055209E">
        <w:t xml:space="preserve">. lit. </w:t>
      </w:r>
      <w:r w:rsidR="0055209E" w:rsidRPr="0055209E">
        <w:t>b</w:t>
      </w:r>
      <w:r w:rsidR="00085E9D" w:rsidRPr="0055209E">
        <w:t>) nie może być mniej korzystna dla Zamawiającego niż oferta złożona w</w:t>
      </w:r>
      <w:r w:rsidR="00B01933" w:rsidRPr="0055209E">
        <w:t> </w:t>
      </w:r>
      <w:r w:rsidR="00085E9D" w:rsidRPr="0055209E">
        <w:t xml:space="preserve">postępowaniu. </w:t>
      </w:r>
    </w:p>
    <w:p w14:paraId="017F55A6" w14:textId="6509C902" w:rsidR="00085E9D" w:rsidRPr="0055209E" w:rsidRDefault="00A86FA6" w:rsidP="00D877C6">
      <w:pPr>
        <w:pStyle w:val="Styl111"/>
      </w:pPr>
      <w:r w:rsidRPr="0055209E">
        <w:lastRenderedPageBreak/>
        <w:t>O</w:t>
      </w:r>
      <w:r w:rsidR="00085E9D" w:rsidRPr="0055209E">
        <w:t>ferta złożona w trakcie negocjacji w zakresie wskazanym w pkt. 2.</w:t>
      </w:r>
      <w:r w:rsidR="000464CE" w:rsidRPr="0055209E">
        <w:t>2</w:t>
      </w:r>
      <w:r w:rsidR="0055209E" w:rsidRPr="0055209E">
        <w:t>. lit. a</w:t>
      </w:r>
      <w:r w:rsidR="00085E9D" w:rsidRPr="0055209E">
        <w:t xml:space="preserve">) może być mniej korzystna dla Zamawiającego niż oferta złożona w postępowaniu. </w:t>
      </w:r>
    </w:p>
    <w:p w14:paraId="0D05607A" w14:textId="77777777" w:rsidR="00085E9D" w:rsidRPr="0055209E" w:rsidRDefault="00085E9D" w:rsidP="00D877C6">
      <w:pPr>
        <w:pStyle w:val="Styl111"/>
      </w:pPr>
      <w:r w:rsidRPr="0055209E">
        <w:t>Zamawiający może udzielić wyjaśnień do zmian wprowadzonych do dokumentacji Postępowania wskutek przeprowadzonych negocjacji.</w:t>
      </w:r>
    </w:p>
    <w:p w14:paraId="2252F161" w14:textId="77777777" w:rsidR="00085E9D" w:rsidRPr="0055209E" w:rsidRDefault="00085E9D" w:rsidP="00D877C6">
      <w:pPr>
        <w:pStyle w:val="Styl111"/>
      </w:pPr>
      <w:r w:rsidRPr="0055209E">
        <w:t xml:space="preserve">Zamawiający nie udziela podczas negocjacji informacji w sposób, który mógłby zapewnić niektórym Wykonawcom przewagę nad innymi Wykonawcami. </w:t>
      </w:r>
    </w:p>
    <w:p w14:paraId="6302D909" w14:textId="77777777" w:rsidR="00085E9D" w:rsidRPr="0055209E" w:rsidRDefault="00085E9D" w:rsidP="00D877C6">
      <w:pPr>
        <w:pStyle w:val="Styl111"/>
      </w:pPr>
      <w:r w:rsidRPr="0055209E">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lastRenderedPageBreak/>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06ACC394" w:rsidR="00F57983" w:rsidRPr="002B6557" w:rsidRDefault="00517967" w:rsidP="00277694">
      <w:pPr>
        <w:pStyle w:val="Styl11"/>
        <w:rPr>
          <w:rFonts w:eastAsia="Arial Unicode MS"/>
          <w:b/>
        </w:rPr>
      </w:pPr>
      <w:r>
        <w:t xml:space="preserve">W trakcie prowadzonego postępowania Zamawiający nie dopuszcza komunikacji telefonicznej z Wykonawcami. </w:t>
      </w:r>
    </w:p>
    <w:p w14:paraId="3FB2E456" w14:textId="2CD7CBE0" w:rsidR="00085E9D" w:rsidRPr="00277694" w:rsidRDefault="00085E9D" w:rsidP="009C6996">
      <w:pPr>
        <w:pStyle w:val="Styl11"/>
      </w:pPr>
      <w:r w:rsidRPr="00277694">
        <w:t>Zamawiający dopuszcza również komunikację poprzez e-mail. Korespondencję (z wyłączeniem oferty, któr</w:t>
      </w:r>
      <w:r w:rsidR="005E44DE" w:rsidRPr="00277694">
        <w:t>ą</w:t>
      </w:r>
      <w:r w:rsidRPr="00277694">
        <w:t xml:space="preserve"> należy przesłać na adres wskazany w pkt. 22.1</w:t>
      </w:r>
      <w:r w:rsidR="008E44CD" w:rsidRPr="00277694">
        <w:t>.</w:t>
      </w:r>
      <w:r w:rsidRPr="00277694">
        <w:t xml:space="preserve"> SWZ) należy kierować na adres osoby uprawnionej do kontaktów z Wykonawcami wskazany w pkt 1 </w:t>
      </w:r>
      <w:r w:rsidR="00F6251F" w:rsidRPr="00277694">
        <w:t>SWZ</w:t>
      </w:r>
      <w:r w:rsidRPr="00277694">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4308987A" w:rsidR="00F40506" w:rsidRPr="0055209E" w:rsidRDefault="00F40506" w:rsidP="0055209E">
      <w:pPr>
        <w:pStyle w:val="Styl11"/>
      </w:pPr>
      <w:r w:rsidRPr="0036488B">
        <w:t xml:space="preserve">Przedmiotem zamówienia jest </w:t>
      </w:r>
      <w:r w:rsidR="0055209E">
        <w:t>z</w:t>
      </w:r>
      <w:r w:rsidR="0055209E" w:rsidRPr="0055209E">
        <w:t xml:space="preserve">aprojektowanie i dostawa i montaż układów ochrony katodowej dla gazociągów: DN200 Tarchały -Odolanów oraz DN 500 Garki </w:t>
      </w:r>
      <w:r w:rsidR="0055209E">
        <w:t>–</w:t>
      </w:r>
      <w:r w:rsidR="0055209E" w:rsidRPr="0055209E">
        <w:t xml:space="preserve"> Bartniki</w:t>
      </w:r>
      <w:r w:rsidR="0055209E">
        <w:t>.</w:t>
      </w:r>
    </w:p>
    <w:p w14:paraId="2D874702" w14:textId="2A643A99" w:rsidR="00CD6ADD" w:rsidRPr="009C6996" w:rsidRDefault="00CD6ADD" w:rsidP="009C6996">
      <w:pPr>
        <w:pStyle w:val="Styl11"/>
      </w:pPr>
      <w:r w:rsidRPr="009C6996">
        <w:t>Rodzaj zamówienia</w:t>
      </w:r>
      <w:r w:rsidRPr="0055209E">
        <w:t>: usługa</w:t>
      </w:r>
      <w:r w:rsidR="0055209E" w:rsidRPr="0055209E">
        <w:t>.</w:t>
      </w:r>
    </w:p>
    <w:p w14:paraId="2A92A199" w14:textId="0DBA1C2E" w:rsidR="00EE7A4B" w:rsidRDefault="001919DB" w:rsidP="00EE7A4B">
      <w:pPr>
        <w:pStyle w:val="Styl11"/>
      </w:pPr>
      <w:r w:rsidRPr="009C6996">
        <w:t>O</w:t>
      </w:r>
      <w:r w:rsidR="00F40506" w:rsidRPr="009C6996">
        <w:t xml:space="preserve">pis przedmiotu zamówienia stanowi </w:t>
      </w:r>
      <w:r w:rsidR="00D02D33" w:rsidRPr="0055209E">
        <w:rPr>
          <w:b/>
        </w:rPr>
        <w:t>Z</w:t>
      </w:r>
      <w:r w:rsidR="00EF5C9F" w:rsidRPr="0055209E">
        <w:rPr>
          <w:b/>
          <w:iCs/>
        </w:rPr>
        <w:t>ałącznik</w:t>
      </w:r>
      <w:r w:rsidR="00F40506" w:rsidRPr="0055209E">
        <w:rPr>
          <w:b/>
          <w:iCs/>
        </w:rPr>
        <w:t xml:space="preserve"> nr </w:t>
      </w:r>
      <w:r w:rsidR="0055209E" w:rsidRPr="0055209E">
        <w:rPr>
          <w:b/>
          <w:iCs/>
        </w:rPr>
        <w:t>2</w:t>
      </w:r>
      <w:r w:rsidR="00F40506" w:rsidRPr="0055209E">
        <w:rPr>
          <w:b/>
          <w:iCs/>
        </w:rPr>
        <w:t xml:space="preserve"> </w:t>
      </w:r>
      <w:r w:rsidR="00247AE3">
        <w:rPr>
          <w:b/>
          <w:iCs/>
        </w:rPr>
        <w:t xml:space="preserve">do </w:t>
      </w:r>
      <w:r w:rsidR="006C29FD" w:rsidRPr="0055209E">
        <w:rPr>
          <w:b/>
          <w:iCs/>
        </w:rPr>
        <w:t>SWZ</w:t>
      </w:r>
      <w:r w:rsidR="0055209E" w:rsidRPr="0055209E">
        <w:rPr>
          <w:b/>
          <w:iCs/>
        </w:rPr>
        <w:t>.</w:t>
      </w:r>
    </w:p>
    <w:p w14:paraId="666ABF13" w14:textId="6DB5124F" w:rsidR="00125875" w:rsidRPr="00721FE3" w:rsidRDefault="00125875" w:rsidP="00125875">
      <w:pPr>
        <w:pStyle w:val="Styl11"/>
      </w:pPr>
      <w:r w:rsidRPr="00277694">
        <w:t xml:space="preserve">Zamawiający </w:t>
      </w:r>
      <w:r w:rsidRPr="00277694">
        <w:rPr>
          <w:b/>
        </w:rPr>
        <w:t>wymaga aby Wykonawca</w:t>
      </w:r>
      <w:r w:rsidRPr="00277694">
        <w:t xml:space="preserve"> przed złożeniem oferty przeprowadził wizję lokalną. Wizję lokalną będzie mógł przeprowadzić Wykonawca, który co najmniej na </w:t>
      </w:r>
      <w:r w:rsidRPr="00277694">
        <w:rPr>
          <w:b/>
        </w:rPr>
        <w:t>3 dni robocze</w:t>
      </w:r>
      <w:r w:rsidRPr="00277694">
        <w:t xml:space="preserve"> przed upływem terminu składania ofert, określonym w pkt. 22.1, zgłosi chęć jej przeprowadzenia. Wykonawca zobowiązany jest przed przeprowadzeniem wizji złożyć wniosek za pośrednictwem poczty elektronicznej na adres e-mail:</w:t>
      </w:r>
      <w:r w:rsidRPr="00721FE3">
        <w:t xml:space="preserve"> </w:t>
      </w:r>
      <w:r w:rsidR="00721FE3" w:rsidRPr="00721FE3">
        <w:t>tomasz.szymański@pgnig.pl.</w:t>
      </w:r>
    </w:p>
    <w:p w14:paraId="28311E5C" w14:textId="568C5AE8" w:rsidR="00125875" w:rsidRPr="00277694" w:rsidRDefault="00125875" w:rsidP="00125875">
      <w:pPr>
        <w:pStyle w:val="Styl11"/>
        <w:numPr>
          <w:ilvl w:val="0"/>
          <w:numId w:val="0"/>
        </w:numPr>
        <w:ind w:left="851" w:hanging="142"/>
      </w:pPr>
      <w:r w:rsidRPr="00277694">
        <w:t>Osoba do kontaktu w sprawie przeprowadzenia wizji lokalnej: Pan</w:t>
      </w:r>
      <w:r w:rsidR="00721FE3" w:rsidRPr="00277694">
        <w:t xml:space="preserve"> Tomasz Szymański – tel. +48 601 979 042</w:t>
      </w:r>
      <w:r w:rsidR="00721FE3" w:rsidRPr="00277694" w:rsidDel="00721FE3">
        <w:t xml:space="preserve"> </w:t>
      </w:r>
    </w:p>
    <w:p w14:paraId="7F667CD2" w14:textId="77777777" w:rsidR="00125875" w:rsidRPr="00277694" w:rsidRDefault="00125875" w:rsidP="00125875">
      <w:pPr>
        <w:pStyle w:val="Styl11"/>
        <w:numPr>
          <w:ilvl w:val="0"/>
          <w:numId w:val="0"/>
        </w:numPr>
        <w:ind w:left="709" w:hanging="425"/>
      </w:pPr>
      <w:r w:rsidRPr="00277694">
        <w:t>a)   Wykonawca do ww. wniosku musi załączyć następujące dokumenty:</w:t>
      </w:r>
    </w:p>
    <w:p w14:paraId="19CF767C" w14:textId="77777777" w:rsidR="00125875" w:rsidRPr="00277694" w:rsidRDefault="00125875" w:rsidP="00125875">
      <w:pPr>
        <w:pStyle w:val="Styl11"/>
        <w:numPr>
          <w:ilvl w:val="0"/>
          <w:numId w:val="0"/>
        </w:numPr>
        <w:ind w:left="709" w:hanging="142"/>
      </w:pPr>
      <w:r w:rsidRPr="00277694">
        <w:t xml:space="preserve">- 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47011FA1" w14:textId="4025E4B0" w:rsidR="00125875" w:rsidRPr="00277694" w:rsidRDefault="00125875" w:rsidP="00125875">
      <w:pPr>
        <w:pStyle w:val="Styl11"/>
        <w:numPr>
          <w:ilvl w:val="0"/>
          <w:numId w:val="0"/>
        </w:numPr>
        <w:ind w:left="709" w:hanging="142"/>
      </w:pPr>
      <w:r w:rsidRPr="00277694">
        <w:t xml:space="preserve">- podpisane zgodnie z reprezentacją Wykonawcy oświadczenie o zachowaniu poufności </w:t>
      </w:r>
      <w:r w:rsidRPr="00277694">
        <w:br/>
        <w:t xml:space="preserve">w wersji zgodnej z </w:t>
      </w:r>
      <w:r w:rsidRPr="00277694">
        <w:rPr>
          <w:b/>
        </w:rPr>
        <w:t xml:space="preserve">Załącznikiem nr </w:t>
      </w:r>
      <w:r w:rsidR="00910509" w:rsidRPr="00277694">
        <w:rPr>
          <w:b/>
        </w:rPr>
        <w:t>5</w:t>
      </w:r>
      <w:r w:rsidRPr="00277694">
        <w:rPr>
          <w:b/>
        </w:rPr>
        <w:t xml:space="preserve"> do SWZ.</w:t>
      </w:r>
      <w:r w:rsidRPr="00277694">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19CD0A70" w14:textId="6D555EF8" w:rsidR="00125875" w:rsidRDefault="00125875" w:rsidP="00277694">
      <w:pPr>
        <w:pStyle w:val="Styl11"/>
        <w:numPr>
          <w:ilvl w:val="0"/>
          <w:numId w:val="0"/>
        </w:numPr>
        <w:ind w:left="567" w:hanging="283"/>
      </w:pPr>
      <w:r w:rsidRPr="00277694">
        <w:t>b) Osoba wskazana do umówienia terminu wizji lokalnej nie będzie udzielała Wykonawcom odpowiedzi na pytania dotyczące treści SWZ lub procedury przetargowej</w:t>
      </w:r>
      <w:r w:rsidR="00721FE3">
        <w:t>.</w:t>
      </w:r>
    </w:p>
    <w:p w14:paraId="6CCFC155" w14:textId="77777777" w:rsidR="00E35626" w:rsidRPr="00C24A40" w:rsidRDefault="00E35626" w:rsidP="004F4CEF">
      <w:pPr>
        <w:pStyle w:val="Styl1"/>
      </w:pPr>
      <w:bookmarkStart w:id="0" w:name="_Toc479595440"/>
      <w:r w:rsidRPr="00F40506">
        <w:lastRenderedPageBreak/>
        <w:t>Warunki realizacji zamówienia</w:t>
      </w:r>
    </w:p>
    <w:bookmarkEnd w:id="0"/>
    <w:p w14:paraId="7938BD62" w14:textId="11CBBC5F" w:rsidR="00F40506" w:rsidRPr="00F40506" w:rsidRDefault="00F40506" w:rsidP="002A0400">
      <w:pPr>
        <w:spacing w:line="276" w:lineRule="auto"/>
        <w:rPr>
          <w:rFonts w:cs="Arial"/>
          <w:sz w:val="20"/>
          <w:szCs w:val="20"/>
          <w:lang w:eastAsia="en-US"/>
        </w:rPr>
      </w:pPr>
      <w:r w:rsidRPr="00247AE3">
        <w:rPr>
          <w:rFonts w:cs="Arial"/>
          <w:sz w:val="20"/>
          <w:szCs w:val="20"/>
          <w:lang w:eastAsia="en-US"/>
        </w:rPr>
        <w:t xml:space="preserve">Szczegółowe warunki realizacji zamówienia </w:t>
      </w:r>
      <w:r w:rsidR="00931112" w:rsidRPr="00247AE3">
        <w:rPr>
          <w:rFonts w:cs="Arial"/>
          <w:sz w:val="20"/>
          <w:szCs w:val="20"/>
          <w:lang w:eastAsia="en-US"/>
        </w:rPr>
        <w:t>zostały określone we wzorze umowy stanowiąc</w:t>
      </w:r>
      <w:r w:rsidR="00F31733">
        <w:rPr>
          <w:rFonts w:cs="Arial"/>
          <w:sz w:val="20"/>
          <w:szCs w:val="20"/>
          <w:lang w:eastAsia="en-US"/>
        </w:rPr>
        <w:t>ym</w:t>
      </w:r>
      <w:r w:rsidR="00931112" w:rsidRPr="00247AE3">
        <w:rPr>
          <w:rFonts w:cs="Arial"/>
          <w:b/>
          <w:sz w:val="20"/>
          <w:szCs w:val="20"/>
          <w:lang w:eastAsia="en-US"/>
        </w:rPr>
        <w:t xml:space="preserve"> </w:t>
      </w:r>
      <w:r w:rsidR="00D02D33" w:rsidRPr="00247AE3">
        <w:rPr>
          <w:rFonts w:cs="Arial"/>
          <w:b/>
          <w:sz w:val="20"/>
          <w:szCs w:val="20"/>
          <w:lang w:eastAsia="en-US"/>
        </w:rPr>
        <w:t>Z</w:t>
      </w:r>
      <w:r w:rsidRPr="00247AE3">
        <w:rPr>
          <w:rFonts w:cs="Arial"/>
          <w:b/>
          <w:sz w:val="20"/>
          <w:szCs w:val="20"/>
          <w:lang w:eastAsia="en-US"/>
        </w:rPr>
        <w:t xml:space="preserve">ałącznik </w:t>
      </w:r>
      <w:r w:rsidR="00247AE3" w:rsidRPr="00247AE3">
        <w:rPr>
          <w:rFonts w:cs="Arial"/>
          <w:b/>
          <w:sz w:val="20"/>
          <w:szCs w:val="20"/>
          <w:lang w:eastAsia="en-US"/>
        </w:rPr>
        <w:t>nr 3</w:t>
      </w:r>
      <w:r w:rsidRPr="00247AE3">
        <w:rPr>
          <w:rFonts w:cs="Arial"/>
          <w:b/>
          <w:sz w:val="20"/>
          <w:szCs w:val="20"/>
          <w:lang w:eastAsia="en-US"/>
        </w:rPr>
        <w:t xml:space="preserve"> do </w:t>
      </w:r>
      <w:r w:rsidR="006C29FD" w:rsidRPr="00247AE3">
        <w:rPr>
          <w:rFonts w:cs="Arial"/>
          <w:b/>
          <w:sz w:val="20"/>
          <w:szCs w:val="20"/>
          <w:lang w:eastAsia="en-US"/>
        </w:rPr>
        <w:t>SWZ</w:t>
      </w:r>
      <w:r w:rsidRPr="00247AE3">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50065337"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 terminie </w:t>
      </w:r>
      <w:r w:rsidR="00247AE3">
        <w:rPr>
          <w:rFonts w:cs="Arial"/>
          <w:sz w:val="20"/>
          <w:szCs w:val="20"/>
        </w:rPr>
        <w:t>do dnia 25.</w:t>
      </w:r>
      <w:r w:rsidR="00B1738C">
        <w:rPr>
          <w:rFonts w:cs="Arial"/>
          <w:sz w:val="20"/>
          <w:szCs w:val="20"/>
        </w:rPr>
        <w:t>0</w:t>
      </w:r>
      <w:r w:rsidR="00D92786">
        <w:rPr>
          <w:rFonts w:cs="Arial"/>
          <w:sz w:val="20"/>
          <w:szCs w:val="20"/>
        </w:rPr>
        <w:t>6</w:t>
      </w:r>
      <w:r w:rsidR="00247AE3">
        <w:rPr>
          <w:rFonts w:cs="Arial"/>
          <w:sz w:val="20"/>
          <w:szCs w:val="20"/>
        </w:rPr>
        <w:t>.2024 r.</w:t>
      </w:r>
    </w:p>
    <w:p w14:paraId="123C9B23" w14:textId="77777777" w:rsidR="007B5698" w:rsidRPr="007B5698" w:rsidRDefault="007B5698" w:rsidP="004F4CEF">
      <w:pPr>
        <w:pStyle w:val="Styl1"/>
      </w:pPr>
      <w:r w:rsidRPr="007B5698">
        <w:t>Zamówienia częściowe</w:t>
      </w:r>
    </w:p>
    <w:p w14:paraId="560FA388" w14:textId="1903E98C" w:rsidR="00F40506" w:rsidRPr="00247AE3" w:rsidRDefault="00F40506" w:rsidP="00247AE3">
      <w:pPr>
        <w:pStyle w:val="Styl11"/>
      </w:pPr>
      <w:r w:rsidRPr="00247AE3">
        <w:t xml:space="preserve">Zamawiający nie dopuszcza składania </w:t>
      </w:r>
      <w:r w:rsidRPr="007B5698">
        <w:t>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49AA3BF"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5EC4EC06" w:rsidR="00162E24" w:rsidRPr="00247AE3" w:rsidRDefault="00F40506" w:rsidP="009C6996">
      <w:pPr>
        <w:pStyle w:val="Styl11"/>
      </w:pPr>
      <w:r w:rsidRPr="00247AE3">
        <w:t>Zamawiający nie dopuszcza składania ofert wariantowych.</w:t>
      </w:r>
      <w:bookmarkStart w:id="1" w:name="_Toc165626656"/>
      <w:bookmarkStart w:id="2" w:name="_Toc479595442"/>
      <w:bookmarkStart w:id="3" w:name="_Toc139608600"/>
    </w:p>
    <w:p w14:paraId="1645CB9F" w14:textId="2B3078E2" w:rsidR="007D7C5D" w:rsidRPr="00247AE3" w:rsidRDefault="007D7C5D" w:rsidP="009C6996">
      <w:pPr>
        <w:pStyle w:val="Styl11"/>
      </w:pPr>
      <w:r w:rsidRPr="00247AE3">
        <w:t>Zamawiający informuje, że nie przewiduje udzielenia zamówień uzupełniających</w:t>
      </w:r>
      <w:r w:rsidR="00162E24" w:rsidRPr="00247AE3">
        <w:t>.</w:t>
      </w:r>
    </w:p>
    <w:p w14:paraId="7D9A4DC4" w14:textId="6B3ED91F" w:rsidR="007E4672" w:rsidRPr="00162E24" w:rsidRDefault="007E4672" w:rsidP="009C6996">
      <w:pPr>
        <w:pStyle w:val="Styl11"/>
      </w:pPr>
      <w:r w:rsidRPr="00247AE3">
        <w:t xml:space="preserve">Zamawiający nie dopuszcza </w:t>
      </w:r>
      <w:r>
        <w:t>składania 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3B39F341" w:rsid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390AFCD7" w:rsidR="00D53237" w:rsidRPr="00EE001B" w:rsidRDefault="00D53237" w:rsidP="009C6996">
      <w:pPr>
        <w:pStyle w:val="Styl11"/>
        <w:rPr>
          <w:rFonts w:eastAsia="Calibri"/>
          <w:b/>
          <w:iCs/>
        </w:rPr>
      </w:pPr>
      <w:r w:rsidRPr="00EE001B">
        <w:rPr>
          <w:b/>
        </w:rPr>
        <w:t xml:space="preserve">Warunki szczególne </w:t>
      </w:r>
      <w:r w:rsidR="00CD6ADD" w:rsidRPr="00EE001B">
        <w:rPr>
          <w:b/>
        </w:rPr>
        <w:t xml:space="preserve">udziału </w:t>
      </w:r>
      <w:r w:rsidRPr="00EE001B">
        <w:rPr>
          <w:b/>
        </w:rPr>
        <w:t>w postępowaniu</w:t>
      </w:r>
      <w:r w:rsidR="004F01D9" w:rsidRPr="00EE001B">
        <w:rPr>
          <w:b/>
        </w:rPr>
        <w:t>:</w:t>
      </w:r>
    </w:p>
    <w:p w14:paraId="5304304E" w14:textId="18540ADD" w:rsidR="00645F06" w:rsidRPr="00D53237" w:rsidRDefault="004F01D9" w:rsidP="002A65C8">
      <w:pPr>
        <w:pStyle w:val="Styl111"/>
        <w:ind w:left="1276" w:hanging="709"/>
      </w:pPr>
      <w:r>
        <w:t>z</w:t>
      </w:r>
      <w:r w:rsidR="00645F06" w:rsidRPr="00D53237">
        <w:t>a spełniających warunki udziału w postępowaniu Zamaw</w:t>
      </w:r>
      <w:r w:rsidR="00247AE3">
        <w:t>iający uzna Wykonawców, którzy:</w:t>
      </w:r>
    </w:p>
    <w:p w14:paraId="6BA85965" w14:textId="14A80435" w:rsidR="00EE001B" w:rsidRDefault="00EE001B" w:rsidP="00EE001B">
      <w:pPr>
        <w:pStyle w:val="Styla"/>
        <w:numPr>
          <w:ilvl w:val="0"/>
          <w:numId w:val="32"/>
        </w:numPr>
      </w:pPr>
      <w:r w:rsidRPr="00F61785">
        <w:t xml:space="preserve">wykażą, </w:t>
      </w:r>
      <w:r w:rsidRPr="00F40506">
        <w:t xml:space="preserve">że </w:t>
      </w:r>
      <w:r>
        <w:t xml:space="preserve">wykonali w okresie </w:t>
      </w:r>
      <w:r w:rsidRPr="00EE001B">
        <w:rPr>
          <w:b/>
        </w:rPr>
        <w:t xml:space="preserve">ostatnich </w:t>
      </w:r>
      <w:r>
        <w:rPr>
          <w:b/>
        </w:rPr>
        <w:t>trzech (3</w:t>
      </w:r>
      <w:r w:rsidRPr="00EE001B">
        <w:rPr>
          <w:b/>
        </w:rPr>
        <w:t>) lat</w:t>
      </w:r>
      <w:r>
        <w:t xml:space="preserve"> przed upływem terminu składania ofert, a jeżeli okres prowadzenia działalności jest krótszy - w tym okresie </w:t>
      </w:r>
      <w:r w:rsidR="005A795C">
        <w:t xml:space="preserve">                     </w:t>
      </w:r>
      <w:r>
        <w:rPr>
          <w:b/>
        </w:rPr>
        <w:t>co najmniej (2</w:t>
      </w:r>
      <w:r w:rsidRPr="00EE001B">
        <w:rPr>
          <w:b/>
        </w:rPr>
        <w:t xml:space="preserve">) </w:t>
      </w:r>
      <w:r>
        <w:rPr>
          <w:b/>
        </w:rPr>
        <w:t>dwie</w:t>
      </w:r>
      <w:r w:rsidRPr="00EE001B">
        <w:rPr>
          <w:b/>
        </w:rPr>
        <w:t xml:space="preserve"> </w:t>
      </w:r>
      <w:r>
        <w:t>prac</w:t>
      </w:r>
      <w:r w:rsidR="00D65BF6">
        <w:t>e</w:t>
      </w:r>
      <w:r>
        <w:t xml:space="preserve"> związane z montażem stacji ochrony katodowej </w:t>
      </w:r>
      <w:r w:rsidR="005A795C">
        <w:t xml:space="preserve">                           </w:t>
      </w:r>
      <w:bookmarkStart w:id="4" w:name="_GoBack"/>
      <w:bookmarkEnd w:id="4"/>
      <w:r>
        <w:t xml:space="preserve">dla gazociągów wysokiego ciśnienia, </w:t>
      </w:r>
      <w:r w:rsidRPr="00EE001B">
        <w:rPr>
          <w:b/>
        </w:rPr>
        <w:t xml:space="preserve">na kwotę nie mniejszą niż </w:t>
      </w:r>
      <w:r>
        <w:rPr>
          <w:b/>
        </w:rPr>
        <w:t>500</w:t>
      </w:r>
      <w:r w:rsidRPr="00EE001B">
        <w:rPr>
          <w:b/>
        </w:rPr>
        <w:t> 000,00 zł netto</w:t>
      </w:r>
      <w:r w:rsidR="00D92786">
        <w:rPr>
          <w:b/>
        </w:rPr>
        <w:t xml:space="preserve"> </w:t>
      </w:r>
      <w:r w:rsidR="00D92786" w:rsidRPr="005A795C">
        <w:rPr>
          <w:b/>
          <w:u w:val="single"/>
        </w:rPr>
        <w:t>każda</w:t>
      </w:r>
      <w:r>
        <w:t>;</w:t>
      </w:r>
    </w:p>
    <w:p w14:paraId="3CBA8F03" w14:textId="4D9B1353" w:rsidR="00721FE3" w:rsidRDefault="00721FE3">
      <w:pPr>
        <w:pStyle w:val="Styla"/>
        <w:numPr>
          <w:ilvl w:val="0"/>
          <w:numId w:val="32"/>
        </w:numPr>
      </w:pPr>
      <w:r>
        <w:t>wykażą, że do realizacji przedmiotu zamówienia wyznaczoną osoby:</w:t>
      </w:r>
    </w:p>
    <w:p w14:paraId="5C0E5F21" w14:textId="6D078D23" w:rsidR="00EE001B" w:rsidRPr="00F40506" w:rsidRDefault="00EE001B" w:rsidP="00277694">
      <w:pPr>
        <w:pStyle w:val="Styla"/>
        <w:numPr>
          <w:ilvl w:val="1"/>
          <w:numId w:val="32"/>
        </w:numPr>
      </w:pPr>
      <w:r>
        <w:t>posiadaj</w:t>
      </w:r>
      <w:r w:rsidR="00721FE3">
        <w:t>ące</w:t>
      </w:r>
      <w:r>
        <w:t xml:space="preserve"> uprawnienia budowalne w specjalizacji elektrycznej, umożliwiające projektowanie obiektów budowlanych i kierowanie robotami budowlanymi przy wykonywaniu: sieci elektrycznych, instalacji i urządzeń elektrycznych</w:t>
      </w:r>
      <w:r w:rsidR="00721FE3">
        <w:t xml:space="preserve">: </w:t>
      </w:r>
      <w:r w:rsidR="00721FE3" w:rsidRPr="00277694">
        <w:rPr>
          <w:b/>
        </w:rPr>
        <w:t>min. 1 osoba</w:t>
      </w:r>
      <w:r w:rsidR="00721FE3">
        <w:t>;</w:t>
      </w:r>
      <w:r w:rsidR="00721FE3" w:rsidDel="00721FE3">
        <w:t xml:space="preserve"> </w:t>
      </w:r>
    </w:p>
    <w:p w14:paraId="30B159CD" w14:textId="55BE7658" w:rsidR="009D1816" w:rsidRDefault="00E424E0" w:rsidP="00277694">
      <w:pPr>
        <w:pStyle w:val="Styla"/>
        <w:numPr>
          <w:ilvl w:val="1"/>
          <w:numId w:val="32"/>
        </w:numPr>
      </w:pPr>
      <w:r>
        <w:lastRenderedPageBreak/>
        <w:t>posiadają</w:t>
      </w:r>
      <w:r w:rsidR="00721FE3">
        <w:t>ce</w:t>
      </w:r>
      <w:r>
        <w:t xml:space="preserve"> certyfikaty ochrony katodowej na IV poziomie kompetencji wg normy PN-EN15257:2008: </w:t>
      </w:r>
      <w:r w:rsidRPr="00277694">
        <w:rPr>
          <w:b/>
        </w:rPr>
        <w:t>min</w:t>
      </w:r>
      <w:r w:rsidR="00721FE3" w:rsidRPr="00277694">
        <w:rPr>
          <w:b/>
        </w:rPr>
        <w:t>.</w:t>
      </w:r>
      <w:r w:rsidRPr="00277694">
        <w:rPr>
          <w:b/>
        </w:rPr>
        <w:t xml:space="preserve"> 1 osoba</w:t>
      </w:r>
      <w:r>
        <w:t>;</w:t>
      </w:r>
    </w:p>
    <w:p w14:paraId="3D6DA938" w14:textId="5E28A79C" w:rsidR="00E424E0" w:rsidRDefault="00E424E0" w:rsidP="00D92786">
      <w:pPr>
        <w:pStyle w:val="Styla"/>
        <w:numPr>
          <w:ilvl w:val="0"/>
          <w:numId w:val="0"/>
        </w:numPr>
        <w:ind w:left="1494" w:hanging="360"/>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lastRenderedPageBreak/>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BBB80C4"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eństwa narodowego (Dz. U. z 2023 r., poz. 1497</w:t>
      </w:r>
      <w:r w:rsidRPr="00D96B65">
        <w:t>)</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lastRenderedPageBreak/>
        <w:t>b)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D9A1EB5" w14:textId="2273DDDB" w:rsidR="00597C1B" w:rsidRPr="00293EC1" w:rsidRDefault="0071587A" w:rsidP="002A65C8">
      <w:pPr>
        <w:pStyle w:val="Styl111"/>
        <w:ind w:left="1276" w:hanging="850"/>
      </w:pPr>
      <w:r w:rsidRPr="00293EC1">
        <w:t>ubiegającego</w:t>
      </w:r>
      <w:r w:rsidR="00597C1B" w:rsidRPr="00293EC1">
        <w:t xml:space="preserve"> się o udzielenie zamówienia </w:t>
      </w:r>
      <w:r w:rsidRPr="00293EC1">
        <w:t>bez przeprowadzenia wizji lokalnej</w:t>
      </w:r>
      <w:r w:rsidR="005C694C" w:rsidRPr="00293EC1">
        <w:t xml:space="preserve">. </w:t>
      </w:r>
      <w:r w:rsidR="00BF2724" w:rsidRPr="00293EC1">
        <w:t>Na potwierdzenie powyższego należy złożyć stosowny dokument wskazany przez Zamawiającego</w:t>
      </w:r>
      <w:r w:rsidR="005C694C" w:rsidRPr="00293EC1">
        <w:t xml:space="preserve"> w punkcie 11.1. SWZ.</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293EC1" w:rsidRDefault="00F40506" w:rsidP="00DD06A2">
      <w:pPr>
        <w:pStyle w:val="Styl11"/>
      </w:pPr>
      <w:bookmarkStart w:id="7" w:name="_Toc479595445"/>
      <w:bookmarkEnd w:id="3"/>
      <w:r w:rsidRPr="00293EC1">
        <w:t xml:space="preserve">Zamawiający wymaga złożenia następujących </w:t>
      </w:r>
      <w:r w:rsidR="00A61DFC" w:rsidRPr="00293EC1">
        <w:t>oświadczeń/</w:t>
      </w:r>
      <w:r w:rsidR="00DD06A2" w:rsidRPr="00293EC1">
        <w:t>dokumentów (</w:t>
      </w:r>
      <w:r w:rsidR="00067A0C" w:rsidRPr="00293EC1">
        <w:t>z</w:t>
      </w:r>
      <w:r w:rsidR="003D2127" w:rsidRPr="00293EC1">
        <w:t>awartość oferty</w:t>
      </w:r>
      <w:r w:rsidR="00DD06A2" w:rsidRPr="00293EC1">
        <w:t>)</w:t>
      </w:r>
      <w:r w:rsidR="003D2127" w:rsidRPr="00293EC1">
        <w:t>:</w:t>
      </w:r>
    </w:p>
    <w:p w14:paraId="2D845ED7" w14:textId="2676A7BD" w:rsidR="00AB4A1C" w:rsidRPr="00293EC1" w:rsidRDefault="003D2127" w:rsidP="002A65C8">
      <w:pPr>
        <w:pStyle w:val="Akapitzlist"/>
        <w:numPr>
          <w:ilvl w:val="0"/>
          <w:numId w:val="12"/>
        </w:numPr>
        <w:spacing w:line="276" w:lineRule="auto"/>
        <w:ind w:left="851" w:hanging="425"/>
        <w:contextualSpacing w:val="0"/>
        <w:rPr>
          <w:rFonts w:cs="Arial"/>
          <w:sz w:val="20"/>
          <w:szCs w:val="20"/>
        </w:rPr>
      </w:pPr>
      <w:r w:rsidRPr="00293EC1">
        <w:rPr>
          <w:rFonts w:cs="Arial"/>
          <w:sz w:val="20"/>
          <w:szCs w:val="20"/>
        </w:rPr>
        <w:t>w</w:t>
      </w:r>
      <w:r w:rsidR="00AB4A1C" w:rsidRPr="00293EC1">
        <w:rPr>
          <w:rFonts w:cs="Arial"/>
          <w:sz w:val="20"/>
          <w:szCs w:val="20"/>
        </w:rPr>
        <w:t xml:space="preserve">ypełniony </w:t>
      </w:r>
      <w:r w:rsidR="00AB4A1C" w:rsidRPr="00293EC1">
        <w:rPr>
          <w:rFonts w:cs="Arial"/>
          <w:b/>
          <w:sz w:val="20"/>
          <w:szCs w:val="20"/>
        </w:rPr>
        <w:t>Formularz ofertowy</w:t>
      </w:r>
      <w:r w:rsidR="00293EC1" w:rsidRPr="00293EC1">
        <w:rPr>
          <w:rFonts w:cs="Arial"/>
          <w:sz w:val="20"/>
          <w:szCs w:val="20"/>
        </w:rPr>
        <w:t xml:space="preserve"> </w:t>
      </w:r>
      <w:r w:rsidR="00AB4A1C" w:rsidRPr="00293EC1">
        <w:rPr>
          <w:rFonts w:cs="Arial"/>
          <w:sz w:val="20"/>
          <w:szCs w:val="20"/>
        </w:rPr>
        <w:t>– Załącznik nr 1 do SWZ</w:t>
      </w:r>
      <w:r w:rsidR="00A61DFC" w:rsidRPr="00293EC1">
        <w:rPr>
          <w:rFonts w:cs="Arial"/>
          <w:sz w:val="20"/>
          <w:szCs w:val="20"/>
        </w:rPr>
        <w:t>;</w:t>
      </w:r>
    </w:p>
    <w:p w14:paraId="5B984EDA" w14:textId="77777777" w:rsidR="003D2127" w:rsidRPr="00293EC1" w:rsidRDefault="003D2127" w:rsidP="002A65C8">
      <w:pPr>
        <w:pStyle w:val="Akapitzlist"/>
        <w:numPr>
          <w:ilvl w:val="0"/>
          <w:numId w:val="12"/>
        </w:numPr>
        <w:spacing w:line="276" w:lineRule="auto"/>
        <w:ind w:left="851" w:hanging="425"/>
        <w:contextualSpacing w:val="0"/>
        <w:rPr>
          <w:rFonts w:cs="Arial"/>
          <w:sz w:val="20"/>
          <w:szCs w:val="20"/>
        </w:rPr>
      </w:pPr>
      <w:r w:rsidRPr="00293EC1">
        <w:rPr>
          <w:rFonts w:cs="Arial"/>
          <w:b/>
          <w:sz w:val="20"/>
          <w:szCs w:val="20"/>
        </w:rPr>
        <w:t>oświadczenie</w:t>
      </w:r>
      <w:r w:rsidRPr="00293EC1">
        <w:rPr>
          <w:rFonts w:cs="Arial"/>
          <w:sz w:val="20"/>
          <w:szCs w:val="20"/>
        </w:rPr>
        <w:t xml:space="preserve"> o spełnianiu warunków udziału w postępowaniu;</w:t>
      </w:r>
    </w:p>
    <w:p w14:paraId="7D15FA93" w14:textId="77777777" w:rsidR="003D2127" w:rsidRPr="00293EC1" w:rsidRDefault="003D2127" w:rsidP="002A65C8">
      <w:pPr>
        <w:pStyle w:val="Akapitzlist"/>
        <w:numPr>
          <w:ilvl w:val="0"/>
          <w:numId w:val="12"/>
        </w:numPr>
        <w:spacing w:line="276" w:lineRule="auto"/>
        <w:ind w:left="851" w:hanging="425"/>
        <w:contextualSpacing w:val="0"/>
        <w:rPr>
          <w:rFonts w:cs="Arial"/>
          <w:sz w:val="20"/>
          <w:szCs w:val="20"/>
        </w:rPr>
      </w:pPr>
      <w:r w:rsidRPr="00293EC1">
        <w:rPr>
          <w:rFonts w:cs="Arial"/>
          <w:b/>
          <w:sz w:val="20"/>
          <w:szCs w:val="20"/>
        </w:rPr>
        <w:t>oświadczenie</w:t>
      </w:r>
      <w:r w:rsidRPr="00293EC1">
        <w:rPr>
          <w:rFonts w:cs="Arial"/>
          <w:sz w:val="20"/>
          <w:szCs w:val="20"/>
        </w:rPr>
        <w:t xml:space="preserve"> o niepodleganiu wykluczeniu z postępowania;</w:t>
      </w:r>
    </w:p>
    <w:p w14:paraId="4F3AE37F" w14:textId="2ADC640B" w:rsidR="003D2127" w:rsidRPr="00293EC1" w:rsidRDefault="003D2127" w:rsidP="002A65C8">
      <w:pPr>
        <w:pStyle w:val="Akapitzlist"/>
        <w:numPr>
          <w:ilvl w:val="0"/>
          <w:numId w:val="12"/>
        </w:numPr>
        <w:spacing w:line="276" w:lineRule="auto"/>
        <w:ind w:left="851" w:hanging="425"/>
        <w:contextualSpacing w:val="0"/>
        <w:rPr>
          <w:rFonts w:cs="Arial"/>
          <w:sz w:val="20"/>
          <w:szCs w:val="20"/>
        </w:rPr>
      </w:pPr>
      <w:r w:rsidRPr="00293EC1">
        <w:rPr>
          <w:rFonts w:cs="Arial"/>
          <w:b/>
          <w:sz w:val="20"/>
          <w:szCs w:val="20"/>
        </w:rPr>
        <w:t>oświadczenie</w:t>
      </w:r>
      <w:r w:rsidRPr="00293EC1">
        <w:rPr>
          <w:rFonts w:cs="Arial"/>
          <w:sz w:val="20"/>
          <w:szCs w:val="20"/>
        </w:rPr>
        <w:t xml:space="preserve"> o niezgłaszaniu roszczeń w przypadku unieważnienia postępowania</w:t>
      </w:r>
      <w:r w:rsidR="00A61DFC" w:rsidRPr="00293EC1">
        <w:rPr>
          <w:rFonts w:cs="Arial"/>
          <w:sz w:val="20"/>
          <w:szCs w:val="20"/>
        </w:rPr>
        <w:t>;</w:t>
      </w:r>
    </w:p>
    <w:p w14:paraId="63F6BE41" w14:textId="0F075F4D" w:rsidR="00293EC1" w:rsidRPr="00293EC1" w:rsidRDefault="00293EC1" w:rsidP="002A65C8">
      <w:pPr>
        <w:pStyle w:val="Akapitzlist"/>
        <w:numPr>
          <w:ilvl w:val="0"/>
          <w:numId w:val="12"/>
        </w:numPr>
        <w:spacing w:line="276" w:lineRule="auto"/>
        <w:ind w:left="851" w:hanging="425"/>
        <w:contextualSpacing w:val="0"/>
        <w:rPr>
          <w:rFonts w:cs="Arial"/>
          <w:sz w:val="20"/>
          <w:szCs w:val="20"/>
        </w:rPr>
      </w:pPr>
      <w:r w:rsidRPr="00293EC1">
        <w:rPr>
          <w:rFonts w:cs="Arial"/>
          <w:b/>
          <w:sz w:val="20"/>
          <w:szCs w:val="20"/>
        </w:rPr>
        <w:t>oświadczenie</w:t>
      </w:r>
      <w:r w:rsidRPr="00293EC1">
        <w:rPr>
          <w:rFonts w:cs="Arial"/>
          <w:sz w:val="20"/>
          <w:szCs w:val="20"/>
        </w:rPr>
        <w:t xml:space="preserve"> o odbyciu </w:t>
      </w:r>
      <w:r w:rsidRPr="00910509">
        <w:rPr>
          <w:rFonts w:cs="Arial"/>
          <w:sz w:val="20"/>
          <w:szCs w:val="20"/>
        </w:rPr>
        <w:t xml:space="preserve">wizji lokalnej – Załącznik nr </w:t>
      </w:r>
      <w:r w:rsidR="00910509" w:rsidRPr="00910509">
        <w:rPr>
          <w:rFonts w:cs="Arial"/>
          <w:sz w:val="20"/>
          <w:szCs w:val="20"/>
        </w:rPr>
        <w:t>6</w:t>
      </w:r>
      <w:r w:rsidRPr="00910509">
        <w:rPr>
          <w:rFonts w:cs="Arial"/>
          <w:sz w:val="20"/>
          <w:szCs w:val="20"/>
        </w:rPr>
        <w:t xml:space="preserve"> do SWZ;</w:t>
      </w:r>
    </w:p>
    <w:p w14:paraId="467E5438" w14:textId="77777777" w:rsidR="00B32BB8" w:rsidRPr="00293EC1" w:rsidRDefault="00B32BB8" w:rsidP="002A65C8">
      <w:pPr>
        <w:pStyle w:val="Akapitzlist"/>
        <w:numPr>
          <w:ilvl w:val="0"/>
          <w:numId w:val="12"/>
        </w:numPr>
        <w:spacing w:line="276" w:lineRule="auto"/>
        <w:ind w:left="851" w:hanging="425"/>
        <w:contextualSpacing w:val="0"/>
        <w:rPr>
          <w:rFonts w:cs="Arial"/>
          <w:sz w:val="20"/>
          <w:szCs w:val="20"/>
        </w:rPr>
      </w:pPr>
      <w:r w:rsidRPr="00293EC1">
        <w:rPr>
          <w:rFonts w:cs="Arial"/>
          <w:sz w:val="20"/>
          <w:szCs w:val="20"/>
        </w:rPr>
        <w:t xml:space="preserve">dot. </w:t>
      </w:r>
      <w:r w:rsidRPr="00293EC1">
        <w:rPr>
          <w:rFonts w:cs="Arial"/>
          <w:sz w:val="20"/>
          <w:szCs w:val="20"/>
          <w:u w:val="single"/>
        </w:rPr>
        <w:t>Wykonawcy z siedzibą lub miejscem zamieszkania za granicą</w:t>
      </w:r>
      <w:r w:rsidRPr="00293EC1">
        <w:rPr>
          <w:rFonts w:cs="Arial"/>
          <w:sz w:val="20"/>
          <w:szCs w:val="20"/>
        </w:rPr>
        <w:t xml:space="preserve">: </w:t>
      </w:r>
    </w:p>
    <w:p w14:paraId="7771B272" w14:textId="1A43D7FF" w:rsidR="00B32BB8" w:rsidRPr="00293EC1" w:rsidRDefault="00B32BB8" w:rsidP="002A65C8">
      <w:pPr>
        <w:pStyle w:val="Akapitzlist"/>
        <w:spacing w:line="276" w:lineRule="auto"/>
        <w:ind w:left="851"/>
        <w:contextualSpacing w:val="0"/>
        <w:rPr>
          <w:rFonts w:cs="Arial"/>
          <w:sz w:val="20"/>
          <w:szCs w:val="20"/>
        </w:rPr>
      </w:pPr>
      <w:r w:rsidRPr="00293EC1">
        <w:rPr>
          <w:rFonts w:cs="Arial"/>
          <w:sz w:val="20"/>
          <w:szCs w:val="20"/>
        </w:rPr>
        <w:t xml:space="preserve">aktualny dokument lub dokumenty wystawione zgodnie z prawem kraju, w którym ma siedzibę lub miejsce zamieszkania, potwierdzające, że </w:t>
      </w:r>
      <w:r w:rsidRPr="00293EC1">
        <w:rPr>
          <w:rFonts w:cs="Arial"/>
          <w:b/>
          <w:sz w:val="20"/>
          <w:szCs w:val="20"/>
        </w:rPr>
        <w:t>Wykonawca jest uprawniony do występowania w obrocie prawnym</w:t>
      </w:r>
      <w:r w:rsidR="00A61DFC" w:rsidRPr="00293EC1">
        <w:rPr>
          <w:rFonts w:cs="Arial"/>
          <w:sz w:val="20"/>
          <w:szCs w:val="20"/>
        </w:rPr>
        <w:t>;</w:t>
      </w:r>
    </w:p>
    <w:p w14:paraId="1CB55849" w14:textId="36F1210F" w:rsidR="003D2127" w:rsidRPr="00293EC1" w:rsidRDefault="003D2127" w:rsidP="002A65C8">
      <w:pPr>
        <w:pStyle w:val="Akapitzlist"/>
        <w:numPr>
          <w:ilvl w:val="0"/>
          <w:numId w:val="12"/>
        </w:numPr>
        <w:spacing w:line="276" w:lineRule="auto"/>
        <w:ind w:left="851" w:hanging="425"/>
        <w:contextualSpacing w:val="0"/>
        <w:rPr>
          <w:rFonts w:cs="Arial"/>
          <w:sz w:val="20"/>
          <w:szCs w:val="20"/>
        </w:rPr>
      </w:pPr>
      <w:r w:rsidRPr="00293EC1">
        <w:rPr>
          <w:rFonts w:cs="Arial"/>
          <w:b/>
          <w:sz w:val="20"/>
          <w:szCs w:val="20"/>
        </w:rPr>
        <w:t>pełnomocnictwo</w:t>
      </w:r>
      <w:r w:rsidRPr="00293EC1">
        <w:rPr>
          <w:rFonts w:cs="Arial"/>
          <w:sz w:val="20"/>
          <w:szCs w:val="20"/>
        </w:rPr>
        <w:t xml:space="preserve"> – jeżeli ofertę podpisują inne osoby niż wskazane w dokumencie rejestrowym (oryginał lub kopię poświadczoną notarialnie lub kopię poświadczoną za zgodność z oryginałem przez Wykonawcę);</w:t>
      </w:r>
    </w:p>
    <w:p w14:paraId="112FBBD9" w14:textId="77777777" w:rsidR="00C105F8" w:rsidRPr="00910509" w:rsidRDefault="00EC5317" w:rsidP="002A65C8">
      <w:pPr>
        <w:pStyle w:val="Akapitzlist"/>
        <w:numPr>
          <w:ilvl w:val="0"/>
          <w:numId w:val="12"/>
        </w:numPr>
        <w:spacing w:line="276" w:lineRule="auto"/>
        <w:ind w:left="851" w:hanging="425"/>
        <w:contextualSpacing w:val="0"/>
        <w:rPr>
          <w:rFonts w:cs="Arial"/>
          <w:sz w:val="20"/>
          <w:szCs w:val="20"/>
        </w:rPr>
      </w:pPr>
      <w:r w:rsidRPr="00293EC1">
        <w:rPr>
          <w:rFonts w:cs="Arial"/>
          <w:b/>
          <w:sz w:val="20"/>
          <w:szCs w:val="20"/>
          <w:lang w:eastAsia="en-US"/>
        </w:rPr>
        <w:lastRenderedPageBreak/>
        <w:t>z</w:t>
      </w:r>
      <w:r w:rsidR="003D2127" w:rsidRPr="00293EC1">
        <w:rPr>
          <w:rFonts w:cs="Arial"/>
          <w:b/>
          <w:sz w:val="20"/>
          <w:szCs w:val="20"/>
          <w:lang w:eastAsia="en-US"/>
        </w:rPr>
        <w:t>obowiązanie innego podmiotu do oddania Wykonawcy do dyspozycji niezbędnych zasobów na potrzeby realizacji Zamówienia</w:t>
      </w:r>
      <w:r w:rsidR="003D2127" w:rsidRPr="00293EC1">
        <w:rPr>
          <w:rFonts w:cs="Arial"/>
          <w:sz w:val="20"/>
          <w:szCs w:val="20"/>
          <w:lang w:eastAsia="en-US"/>
        </w:rPr>
        <w:t xml:space="preserve"> (w sytuacji, gdy Wykonawca polega na </w:t>
      </w:r>
      <w:r w:rsidR="003D2127" w:rsidRPr="00910509">
        <w:rPr>
          <w:rFonts w:cs="Arial"/>
          <w:sz w:val="20"/>
          <w:szCs w:val="20"/>
          <w:lang w:eastAsia="en-US"/>
        </w:rPr>
        <w:t>zdolnościach lub sytuacji innych podmiotów)</w:t>
      </w:r>
      <w:r w:rsidR="00A61DFC" w:rsidRPr="00910509">
        <w:rPr>
          <w:rFonts w:cs="Arial"/>
          <w:sz w:val="20"/>
          <w:szCs w:val="20"/>
          <w:lang w:eastAsia="en-US"/>
        </w:rPr>
        <w:t>;</w:t>
      </w:r>
    </w:p>
    <w:p w14:paraId="22D193CC" w14:textId="6C9C6142" w:rsidR="00293EC1" w:rsidRPr="00910509" w:rsidRDefault="00293EC1" w:rsidP="00293EC1">
      <w:pPr>
        <w:pStyle w:val="Akapitzlist"/>
        <w:numPr>
          <w:ilvl w:val="0"/>
          <w:numId w:val="12"/>
        </w:numPr>
        <w:spacing w:line="276" w:lineRule="auto"/>
        <w:ind w:left="851" w:hanging="425"/>
        <w:contextualSpacing w:val="0"/>
        <w:rPr>
          <w:rFonts w:cs="Arial"/>
          <w:sz w:val="20"/>
          <w:szCs w:val="20"/>
        </w:rPr>
      </w:pPr>
      <w:r w:rsidRPr="00910509">
        <w:rPr>
          <w:rFonts w:cs="Arial"/>
          <w:b/>
          <w:sz w:val="20"/>
          <w:szCs w:val="20"/>
        </w:rPr>
        <w:t>wykaz usług</w:t>
      </w:r>
      <w:r w:rsidRPr="00910509">
        <w:rPr>
          <w:rFonts w:cs="Arial"/>
          <w:sz w:val="20"/>
          <w:szCs w:val="20"/>
        </w:rPr>
        <w:t xml:space="preserve"> - na spełnienie warunku udziału w postepowaniu zgodnie z pkt 10.2.1 SWZ lit. a), wraz z załączeniem dokumentów potwierdzających, że usługi te zostały wykonane lub są wykonywane należycie </w:t>
      </w:r>
      <w:r w:rsidRPr="00910509">
        <w:rPr>
          <w:rFonts w:cs="Arial"/>
          <w:sz w:val="20"/>
          <w:szCs w:val="20"/>
          <w:lang w:eastAsia="en-US"/>
        </w:rPr>
        <w:t xml:space="preserve">np. </w:t>
      </w:r>
      <w:r w:rsidRPr="00910509">
        <w:rPr>
          <w:rFonts w:cs="Arial"/>
          <w:b/>
          <w:sz w:val="20"/>
          <w:szCs w:val="20"/>
          <w:lang w:eastAsia="en-US"/>
        </w:rPr>
        <w:t>referencje, protokół odbioru</w:t>
      </w:r>
      <w:r w:rsidRPr="00910509">
        <w:rPr>
          <w:rFonts w:cs="Arial"/>
          <w:sz w:val="20"/>
          <w:szCs w:val="20"/>
          <w:lang w:eastAsia="en-US"/>
        </w:rPr>
        <w:t>, z zastrzeżeniem:</w:t>
      </w:r>
    </w:p>
    <w:p w14:paraId="5D1FBB0B" w14:textId="58B2F04D" w:rsidR="00293EC1" w:rsidRPr="00910509" w:rsidRDefault="00293EC1" w:rsidP="00293EC1">
      <w:pPr>
        <w:pStyle w:val="Akapitzlist"/>
        <w:numPr>
          <w:ilvl w:val="2"/>
          <w:numId w:val="12"/>
        </w:numPr>
        <w:spacing w:line="276" w:lineRule="auto"/>
        <w:ind w:left="2268" w:hanging="283"/>
        <w:contextualSpacing w:val="0"/>
        <w:rPr>
          <w:sz w:val="20"/>
          <w:szCs w:val="20"/>
        </w:rPr>
      </w:pPr>
      <w:r w:rsidRPr="00910509">
        <w:rPr>
          <w:sz w:val="20"/>
          <w:szCs w:val="20"/>
        </w:rPr>
        <w:t xml:space="preserve">referencje bądź inne dokumenty wydane przez odbiorcę </w:t>
      </w:r>
      <w:r w:rsidR="00EA13E0">
        <w:rPr>
          <w:sz w:val="20"/>
          <w:szCs w:val="20"/>
        </w:rPr>
        <w:t>usługi</w:t>
      </w:r>
      <w:r w:rsidRPr="00910509">
        <w:rPr>
          <w:sz w:val="20"/>
          <w:szCs w:val="20"/>
        </w:rPr>
        <w:t xml:space="preserve"> wskazanej w wykazie;</w:t>
      </w:r>
    </w:p>
    <w:p w14:paraId="25578F35" w14:textId="62864634" w:rsidR="00293EC1" w:rsidRPr="00910509" w:rsidRDefault="00293EC1" w:rsidP="00293EC1">
      <w:pPr>
        <w:pStyle w:val="Akapitzlist"/>
        <w:numPr>
          <w:ilvl w:val="2"/>
          <w:numId w:val="12"/>
        </w:numPr>
        <w:spacing w:line="276" w:lineRule="auto"/>
        <w:ind w:left="2268" w:hanging="283"/>
        <w:rPr>
          <w:sz w:val="20"/>
          <w:szCs w:val="20"/>
        </w:rPr>
      </w:pPr>
      <w:r w:rsidRPr="00910509">
        <w:rPr>
          <w:sz w:val="20"/>
          <w:szCs w:val="20"/>
        </w:rPr>
        <w:t>oświadczenie Wykonawcy składającego ofertę – jeżeli z uzasadnionych przyczyn o obiektywnym charakterze Wykonawca nie jest w stanie uzyskać referencji, o których mowa powyżej (i);</w:t>
      </w:r>
    </w:p>
    <w:p w14:paraId="2B1DA18C" w14:textId="179871B6" w:rsidR="00293EC1" w:rsidRPr="00910509" w:rsidRDefault="00293EC1" w:rsidP="00293EC1">
      <w:pPr>
        <w:pStyle w:val="Akapitzlist"/>
        <w:numPr>
          <w:ilvl w:val="2"/>
          <w:numId w:val="12"/>
        </w:numPr>
        <w:spacing w:line="276" w:lineRule="auto"/>
        <w:ind w:left="2268" w:hanging="283"/>
        <w:rPr>
          <w:sz w:val="20"/>
          <w:szCs w:val="20"/>
        </w:rPr>
      </w:pPr>
      <w:r w:rsidRPr="00910509">
        <w:rPr>
          <w:sz w:val="20"/>
          <w:szCs w:val="20"/>
        </w:rPr>
        <w:t>w przypadku, gdy ORLEN S.A.</w:t>
      </w:r>
      <w:r w:rsidRPr="00910509">
        <w:t xml:space="preserve"> </w:t>
      </w:r>
      <w:r w:rsidRPr="00910509">
        <w:rPr>
          <w:sz w:val="20"/>
          <w:szCs w:val="20"/>
        </w:rPr>
        <w:t>Oddział w Odolanowie (dawniej PGNiG S.A Oddział w Odolanowie) jest podmiotem, na rzecz którego usługa wskazana w w/w „wykazie usług”, została wcześniej wykonana, Wykonawca nie ma obowiązku przedkładania ww. dowodów;</w:t>
      </w:r>
    </w:p>
    <w:p w14:paraId="2ACB41AA" w14:textId="195BBA41" w:rsidR="00293EC1" w:rsidRPr="00910509" w:rsidRDefault="00293EC1" w:rsidP="00293EC1">
      <w:pPr>
        <w:pStyle w:val="Akapitzlist"/>
        <w:numPr>
          <w:ilvl w:val="2"/>
          <w:numId w:val="12"/>
        </w:numPr>
        <w:spacing w:line="276" w:lineRule="auto"/>
        <w:ind w:left="2268" w:hanging="283"/>
        <w:rPr>
          <w:sz w:val="20"/>
          <w:szCs w:val="20"/>
          <w:u w:val="single"/>
        </w:rPr>
      </w:pPr>
      <w:r w:rsidRPr="00910509">
        <w:rPr>
          <w:b/>
          <w:sz w:val="20"/>
          <w:szCs w:val="20"/>
          <w:u w:val="single"/>
        </w:rPr>
        <w:t>Uwaga:</w:t>
      </w:r>
      <w:r w:rsidRPr="00910509">
        <w:rPr>
          <w:sz w:val="20"/>
          <w:szCs w:val="20"/>
          <w:u w:val="single"/>
        </w:rPr>
        <w:t xml:space="preserve"> Zamawiający nie uzna, jako dowodu faktur itp. dokumentów, z uwagi na fakt, iż ich treść nie potwierdza należytego wykonania zamówienia;</w:t>
      </w:r>
    </w:p>
    <w:p w14:paraId="6F051C0A" w14:textId="63B991A3" w:rsidR="00293EC1" w:rsidRPr="0014577C" w:rsidRDefault="00293EC1" w:rsidP="00293EC1">
      <w:pPr>
        <w:pStyle w:val="Akapitzlist"/>
        <w:numPr>
          <w:ilvl w:val="0"/>
          <w:numId w:val="12"/>
        </w:numPr>
        <w:spacing w:line="276" w:lineRule="auto"/>
        <w:ind w:left="993"/>
        <w:rPr>
          <w:sz w:val="20"/>
          <w:szCs w:val="20"/>
        </w:rPr>
      </w:pPr>
      <w:r w:rsidRPr="00910509">
        <w:rPr>
          <w:b/>
          <w:sz w:val="20"/>
          <w:szCs w:val="20"/>
        </w:rPr>
        <w:t>wykaz osób</w:t>
      </w:r>
      <w:r>
        <w:rPr>
          <w:b/>
          <w:sz w:val="20"/>
          <w:szCs w:val="20"/>
        </w:rPr>
        <w:t xml:space="preserve"> </w:t>
      </w:r>
      <w:r w:rsidRPr="00293EC1">
        <w:rPr>
          <w:sz w:val="20"/>
          <w:szCs w:val="20"/>
        </w:rPr>
        <w:t>–</w:t>
      </w:r>
      <w:r w:rsidRPr="00293EC1">
        <w:rPr>
          <w:rFonts w:cs="Arial"/>
          <w:sz w:val="20"/>
          <w:szCs w:val="20"/>
        </w:rPr>
        <w:t xml:space="preserve"> na spełnienie warunku udziału w postepowaniu</w:t>
      </w:r>
      <w:r>
        <w:rPr>
          <w:rFonts w:cs="Arial"/>
          <w:sz w:val="20"/>
          <w:szCs w:val="20"/>
        </w:rPr>
        <w:t xml:space="preserve"> zgodnie z pkt 10.2.1 SWZ lit. b), wraz z załączeniem </w:t>
      </w:r>
      <w:r w:rsidR="00C20305">
        <w:rPr>
          <w:rFonts w:cs="Arial"/>
          <w:sz w:val="20"/>
          <w:szCs w:val="20"/>
        </w:rPr>
        <w:t xml:space="preserve">kopii uprawnień i </w:t>
      </w:r>
      <w:r>
        <w:rPr>
          <w:rFonts w:cs="Arial"/>
          <w:sz w:val="20"/>
          <w:szCs w:val="20"/>
        </w:rPr>
        <w:t xml:space="preserve">certyfikatów potwierdzających posiadanie </w:t>
      </w:r>
      <w:r w:rsidR="008B635C">
        <w:rPr>
          <w:rFonts w:cs="Arial"/>
          <w:sz w:val="20"/>
          <w:szCs w:val="20"/>
        </w:rPr>
        <w:t>kwalifikacje</w:t>
      </w:r>
      <w:r>
        <w:rPr>
          <w:rFonts w:cs="Arial"/>
          <w:sz w:val="20"/>
          <w:szCs w:val="20"/>
        </w:rPr>
        <w:t xml:space="preserve"> przez wskazane w wykazie osoby.</w:t>
      </w: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4A7D436C"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w:t>
      </w:r>
      <w:r w:rsidRPr="00293EC1">
        <w:t xml:space="preserve">zrealizują </w:t>
      </w:r>
      <w:r w:rsidR="00293EC1" w:rsidRPr="00293EC1">
        <w:t>usług</w:t>
      </w:r>
      <w:r w:rsidRPr="00293EC1">
        <w:t xml:space="preserve">, do </w:t>
      </w:r>
      <w:r w:rsidRPr="00F40506">
        <w:t xml:space="preserve">realizacji których te </w:t>
      </w:r>
      <w:r w:rsidRPr="00F40506">
        <w:lastRenderedPageBreak/>
        <w:t xml:space="preserve">zdolności są wymagane na zasadach podwykonawstwa. Podmiot udostępniający Wykonawcy swe zasoby ww. zakresie winien przedstawić </w:t>
      </w:r>
      <w:r w:rsidR="00B75C5E">
        <w:t xml:space="preserve">w </w:t>
      </w:r>
      <w:r w:rsidR="00447A46">
        <w:t>formie oryginału</w:t>
      </w:r>
      <w:r w:rsidR="00B75C5E">
        <w:t xml:space="preserve"> </w:t>
      </w:r>
      <w:r w:rsidRPr="00F40506">
        <w:t xml:space="preserve">dodatkowo Oświadczenie o niepodleganiu wykluczeniu – </w:t>
      </w:r>
      <w:r w:rsidR="00892855" w:rsidRPr="00C576C8">
        <w:t>załącznik 4b</w:t>
      </w:r>
      <w:r w:rsidRPr="00C576C8">
        <w:t xml:space="preserve"> do </w:t>
      </w:r>
      <w:r w:rsidR="006C29FD" w:rsidRPr="00721FE3">
        <w:t>SWZ</w:t>
      </w:r>
      <w:r w:rsidR="009572AD" w:rsidRPr="00721FE3">
        <w:t xml:space="preserve"> </w:t>
      </w:r>
      <w:r w:rsidR="009572AD" w:rsidRPr="00277694">
        <w:t>(podpisane kwalifikowanym podpisem elektronicznym)</w:t>
      </w:r>
      <w:r w:rsidR="009572AD" w:rsidRPr="00721FE3">
        <w:t xml:space="preserve">. </w:t>
      </w:r>
    </w:p>
    <w:p w14:paraId="0AED799B" w14:textId="42906AB7" w:rsidR="00F40506" w:rsidRPr="00D01E2F" w:rsidRDefault="00F40506" w:rsidP="00E03A73">
      <w:pPr>
        <w:pStyle w:val="Styl11"/>
        <w:rPr>
          <w:b/>
          <w:i/>
        </w:rPr>
      </w:pPr>
      <w:r w:rsidRPr="00277694">
        <w:rPr>
          <w:b/>
        </w:rPr>
        <w:t>Oferta</w:t>
      </w:r>
      <w:r w:rsidR="00326502" w:rsidRPr="00277694">
        <w:rPr>
          <w:b/>
        </w:rPr>
        <w:t xml:space="preserve"> oraz oświadczenia złożone w postępowaniu </w:t>
      </w:r>
      <w:r w:rsidR="00212856" w:rsidRPr="00277694">
        <w:rPr>
          <w:b/>
        </w:rPr>
        <w:t>winny</w:t>
      </w:r>
      <w:r w:rsidRPr="00277694">
        <w:rPr>
          <w:b/>
        </w:rPr>
        <w:t xml:space="preserve"> </w:t>
      </w:r>
      <w:r w:rsidR="00326502" w:rsidRPr="00277694">
        <w:rPr>
          <w:b/>
        </w:rPr>
        <w:t>być podpisane</w:t>
      </w:r>
      <w:r w:rsidRPr="00277694">
        <w:rPr>
          <w:b/>
        </w:rPr>
        <w:t xml:space="preserve"> </w:t>
      </w:r>
      <w:r w:rsidR="00212856" w:rsidRPr="00277694">
        <w:rPr>
          <w:b/>
        </w:rPr>
        <w:t>kwalifikowanym podpisem elektronicznym</w:t>
      </w:r>
      <w:r w:rsidR="00212856" w:rsidRPr="00277694">
        <w:t xml:space="preserve"> </w:t>
      </w:r>
      <w:r w:rsidRPr="00721FE3">
        <w:t xml:space="preserve">przez </w:t>
      </w:r>
      <w:r w:rsidRPr="00186A75">
        <w:t>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395AB836" w:rsidR="00F40506" w:rsidRPr="00277694" w:rsidRDefault="00F40506" w:rsidP="00E03A73">
      <w:pPr>
        <w:pStyle w:val="Styl11"/>
        <w:rPr>
          <w:u w:val="single"/>
        </w:rPr>
      </w:pPr>
      <w:r w:rsidRPr="00277694">
        <w:rPr>
          <w:u w:val="single"/>
        </w:rPr>
        <w:t>Pozostałe wymagane dokumenty należy dołączyć do oferty w formie oryginału lub kserokopii potwierdzonej za zgodność z oryginałem przez Wykonawcę.</w:t>
      </w:r>
      <w:r w:rsidR="00212856" w:rsidRPr="00277694">
        <w:rPr>
          <w:u w:val="single"/>
        </w:rPr>
        <w:t xml:space="preserve"> Poświadczenie za zgodność z</w:t>
      </w:r>
      <w:r w:rsidR="009C3104" w:rsidRPr="00277694">
        <w:rPr>
          <w:u w:val="single"/>
        </w:rPr>
        <w:t> </w:t>
      </w:r>
      <w:r w:rsidR="00212856" w:rsidRPr="00277694">
        <w:rPr>
          <w:u w:val="single"/>
        </w:rPr>
        <w:t>oryginałem następuje w formie elektronicznej</w:t>
      </w:r>
      <w:r w:rsidR="00880B26" w:rsidRPr="00277694">
        <w:rPr>
          <w:u w:val="single"/>
        </w:rPr>
        <w:t xml:space="preserve"> przy użyciu kwalifikowanego podpisu elektronicznego</w:t>
      </w:r>
      <w:r w:rsidR="00212856" w:rsidRPr="00277694">
        <w:rPr>
          <w:u w:val="single"/>
        </w:rPr>
        <w:t xml:space="preserve">. </w:t>
      </w:r>
    </w:p>
    <w:p w14:paraId="7882BDF5" w14:textId="77777777" w:rsidR="00186A75" w:rsidRPr="00277694" w:rsidRDefault="00326502" w:rsidP="00E03A73">
      <w:pPr>
        <w:pStyle w:val="Styl11"/>
      </w:pPr>
      <w:r w:rsidRPr="00277694">
        <w:t xml:space="preserve">Zamawiający dopuszcza wspólne ubieganie się Wykonawców o udzielenie zamówienia. Wykonawcy ubiegający się wspólnie o udzielenie zamówienia ustanawiają pełnomocnika </w:t>
      </w:r>
      <w:r w:rsidR="00802090" w:rsidRPr="00277694">
        <w:br/>
      </w:r>
      <w:r w:rsidRPr="00277694">
        <w:t xml:space="preserve">do reprezentowania ich w postępowaniu albo reprezentowania w postępowaniu i zawarcia umowy w sprawie zamówienia. W przypadku Wykonawców wspólnie ubiegających się </w:t>
      </w:r>
      <w:r w:rsidR="00802090" w:rsidRPr="00277694">
        <w:br/>
      </w:r>
      <w:r w:rsidRPr="00277694">
        <w:t>o udzielenie zamówienia, żaden z Wykonawców nie może podlegać wykluczeniu. Pozostałe warunki muszą być spełnione łącznie przez wszystkich Wykonawców składających ofertę.</w:t>
      </w:r>
    </w:p>
    <w:p w14:paraId="4ABE5FFB" w14:textId="77777777" w:rsidR="000225F7" w:rsidRPr="00277694" w:rsidRDefault="00326502" w:rsidP="00E03A73">
      <w:pPr>
        <w:pStyle w:val="Styl11"/>
      </w:pPr>
      <w:r w:rsidRPr="00277694">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277694">
        <w:br/>
      </w:r>
      <w:r w:rsidRPr="00277694">
        <w:t>o udzielenie zamówienia. Pełnomocnictwo należy załączyć w formie oryginału lub kopii poświadczonej notarialnie</w:t>
      </w:r>
      <w:r w:rsidR="00451A2E" w:rsidRPr="00277694">
        <w:t xml:space="preserve"> lub kopii potwierdzonej za zgodność z oryginałem przez Wykonawcę</w:t>
      </w:r>
      <w:r w:rsidR="003F1A3C" w:rsidRPr="00277694">
        <w:t>.</w:t>
      </w:r>
    </w:p>
    <w:p w14:paraId="04750351" w14:textId="77777777" w:rsidR="003F1A3C" w:rsidRPr="00277694" w:rsidRDefault="003F1A3C" w:rsidP="00E03A73">
      <w:pPr>
        <w:pStyle w:val="Styl11"/>
      </w:pPr>
      <w:r w:rsidRPr="00277694">
        <w:t xml:space="preserve">W przypadku gdy zostanie wybrana oferta Wykonawców wspólnie ubiegających się </w:t>
      </w:r>
      <w:r w:rsidR="00772972" w:rsidRPr="00277694">
        <w:br/>
      </w:r>
      <w:r w:rsidRPr="00277694">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293EC1" w:rsidRDefault="00466ABA" w:rsidP="00E03A73">
      <w:pPr>
        <w:pStyle w:val="Styl11"/>
      </w:pPr>
      <w:r w:rsidRPr="00293EC1">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5487B3A8" w:rsidR="00B61CA6" w:rsidRPr="00277694" w:rsidRDefault="0070672D" w:rsidP="00E03A73">
      <w:pPr>
        <w:pStyle w:val="Styl11"/>
        <w:rPr>
          <w:b/>
          <w:color w:val="4F81BD" w:themeColor="accent1"/>
        </w:rPr>
      </w:pPr>
      <w:r w:rsidRPr="00277694">
        <w:rPr>
          <w:b/>
        </w:rPr>
        <w:t xml:space="preserve">Ofertę składa się pod rygorem nieważności </w:t>
      </w:r>
      <w:r w:rsidR="00721FE3" w:rsidRPr="00277694">
        <w:rPr>
          <w:b/>
        </w:rPr>
        <w:t>wyłącznie w formie elektronicznej.</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51EAC95B"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721FE3">
        <w:rPr>
          <w:rFonts w:eastAsia="Calibri" w:cs="Arial"/>
          <w:color w:val="000000"/>
          <w:sz w:val="20"/>
          <w:szCs w:val="20"/>
        </w:rPr>
        <w:t>;</w:t>
      </w:r>
    </w:p>
    <w:p w14:paraId="5F4DBD3B" w14:textId="5F83278E"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 xml:space="preserve">przez osobę(-y) upoważnioną(-e) do reprezentowania zgodnie </w:t>
      </w:r>
      <w:r w:rsidR="00F40506" w:rsidRPr="00BD481A">
        <w:rPr>
          <w:rFonts w:ascii="Arial" w:eastAsia="Calibri" w:hAnsi="Arial" w:cs="Arial"/>
          <w:color w:val="000000"/>
          <w:lang w:eastAsia="pl-PL"/>
        </w:rPr>
        <w:lastRenderedPageBreak/>
        <w:t>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277694" w:rsidRDefault="00212856" w:rsidP="00FF131C">
      <w:pPr>
        <w:numPr>
          <w:ilvl w:val="4"/>
          <w:numId w:val="7"/>
        </w:numPr>
        <w:spacing w:line="276" w:lineRule="auto"/>
        <w:ind w:left="1134" w:hanging="425"/>
        <w:rPr>
          <w:rFonts w:eastAsia="Calibri"/>
          <w:sz w:val="20"/>
        </w:rPr>
      </w:pPr>
      <w:r w:rsidRPr="00277694">
        <w:rPr>
          <w:rFonts w:eastAsia="Calibri"/>
          <w:sz w:val="20"/>
        </w:rPr>
        <w:t>w przypadku, gdy Wykonawcę reprezentuje pełnomocnik</w:t>
      </w:r>
      <w:r w:rsidRPr="00277694">
        <w:rPr>
          <w:rFonts w:eastAsia="Calibri"/>
          <w:sz w:val="20"/>
          <w:szCs w:val="20"/>
        </w:rPr>
        <w:t xml:space="preserve"> do oferty winno zostać załączone pełnomocnictwo:</w:t>
      </w:r>
    </w:p>
    <w:p w14:paraId="1D888A4D" w14:textId="1789F402" w:rsidR="00F40506" w:rsidRPr="00721FE3" w:rsidRDefault="00212856" w:rsidP="00FF131C">
      <w:pPr>
        <w:numPr>
          <w:ilvl w:val="5"/>
          <w:numId w:val="7"/>
        </w:numPr>
        <w:spacing w:line="276" w:lineRule="auto"/>
        <w:ind w:left="1560" w:hanging="284"/>
        <w:rPr>
          <w:rFonts w:eastAsia="Calibri"/>
          <w:sz w:val="20"/>
          <w:szCs w:val="20"/>
        </w:rPr>
      </w:pPr>
      <w:r w:rsidRPr="00721FE3">
        <w:rPr>
          <w:rFonts w:eastAsia="Calibri"/>
          <w:sz w:val="20"/>
          <w:szCs w:val="20"/>
        </w:rPr>
        <w:t>w formie elektronicznej podpisanej kwalifikowanym podpisem elektronicznym przez osoby uprawnione do reprezentacji Wykonawcy – w przypadku złożenia oferty w</w:t>
      </w:r>
      <w:r w:rsidR="00D2442C" w:rsidRPr="00721FE3">
        <w:rPr>
          <w:rFonts w:eastAsia="Calibri"/>
          <w:sz w:val="20"/>
          <w:szCs w:val="20"/>
        </w:rPr>
        <w:t> </w:t>
      </w:r>
      <w:r w:rsidRPr="00721FE3">
        <w:rPr>
          <w:rFonts w:eastAsia="Calibri"/>
          <w:sz w:val="20"/>
          <w:szCs w:val="20"/>
        </w:rPr>
        <w:t>formie elektronicznej</w:t>
      </w:r>
      <w:r w:rsidR="00DF1D02" w:rsidRPr="00721FE3">
        <w:rPr>
          <w:rFonts w:eastAsia="Calibri"/>
          <w:sz w:val="20"/>
          <w:szCs w:val="20"/>
        </w:rPr>
        <w:t>;</w:t>
      </w:r>
    </w:p>
    <w:p w14:paraId="051296C6" w14:textId="77777777" w:rsidR="00F40506" w:rsidRPr="00277694" w:rsidRDefault="00F40506" w:rsidP="00D2442C">
      <w:pPr>
        <w:pStyle w:val="Styl11"/>
      </w:pPr>
      <w:r w:rsidRPr="00277694">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6FBC0A44" w:rsidR="00764011" w:rsidRPr="00277694" w:rsidRDefault="00764011" w:rsidP="00D2442C">
      <w:pPr>
        <w:pStyle w:val="Styl11"/>
        <w:rPr>
          <w:b/>
          <w:color w:val="4F81BD" w:themeColor="accent1"/>
        </w:rPr>
      </w:pPr>
      <w:r w:rsidRPr="00277694">
        <w:rPr>
          <w:b/>
          <w:color w:val="000000"/>
        </w:rPr>
        <w:t xml:space="preserve">Ofertę należy złożyć </w:t>
      </w:r>
      <w:r w:rsidR="00721FE3" w:rsidRPr="00277694">
        <w:rPr>
          <w:b/>
          <w:color w:val="000000"/>
        </w:rPr>
        <w:t xml:space="preserve">w formie elektronicznej </w:t>
      </w:r>
      <w:r w:rsidR="00721FE3" w:rsidRPr="00277694">
        <w:rPr>
          <w:b/>
        </w:rPr>
        <w:t xml:space="preserve">za pośrednictwem Modułu Elektronicznej Komunikacji z Dostawcami dostępnego na stronie </w:t>
      </w:r>
      <w:hyperlink r:id="rId14" w:history="1">
        <w:r w:rsidR="00721FE3" w:rsidRPr="00277694">
          <w:rPr>
            <w:b/>
          </w:rPr>
          <w:t>http://www.przetargi.pgnig.pl</w:t>
        </w:r>
      </w:hyperlink>
      <w:r w:rsidR="00721FE3" w:rsidRPr="00277694">
        <w:rPr>
          <w:b/>
        </w:rPr>
        <w:t>.</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Pr="00293EC1" w:rsidRDefault="00F40506" w:rsidP="00D2442C">
      <w:pPr>
        <w:pStyle w:val="Styl11"/>
        <w:rPr>
          <w:u w:val="single"/>
        </w:rPr>
      </w:pPr>
      <w:r w:rsidRPr="00293EC1">
        <w:rPr>
          <w:u w:val="single"/>
        </w:rPr>
        <w:t xml:space="preserve">Zamawiający udzieli odpowiedzi, jeżeli prośba o wyjaśnienie wpłynie do Zamawiającego </w:t>
      </w:r>
      <w:r w:rsidR="002A0400" w:rsidRPr="00293EC1">
        <w:rPr>
          <w:u w:val="single"/>
        </w:rPr>
        <w:t>w </w:t>
      </w:r>
      <w:r w:rsidRPr="00293EC1">
        <w:rPr>
          <w:u w:val="single"/>
        </w:rPr>
        <w:t xml:space="preserve">terminie nie krótszym niż 3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w:t>
      </w:r>
      <w:r w:rsidRPr="001F6240">
        <w:lastRenderedPageBreak/>
        <w:t>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1D543C58" w14:textId="77777777" w:rsidR="00293EC1" w:rsidRPr="0038478F" w:rsidRDefault="00293EC1" w:rsidP="00293EC1">
      <w:pPr>
        <w:pStyle w:val="Styl11"/>
        <w:spacing w:line="240" w:lineRule="auto"/>
      </w:pPr>
      <w:r w:rsidRPr="0038478F">
        <w:t>Jedynym kryterium oceny jest cena podana w ofercie. Spośród ofert nieodrzuconych za najkorzystniejszą zostanie uznana oferta o najniższej cenie</w:t>
      </w:r>
      <w:r>
        <w:t>, zgodnie z poniższym:</w:t>
      </w:r>
    </w:p>
    <w:p w14:paraId="439BBC68" w14:textId="77777777" w:rsidR="00293EC1" w:rsidRDefault="00293EC1" w:rsidP="00293EC1">
      <w:pPr>
        <w:pStyle w:val="Styl11"/>
        <w:numPr>
          <w:ilvl w:val="0"/>
          <w:numId w:val="0"/>
        </w:numPr>
        <w:spacing w:line="240" w:lineRule="auto"/>
        <w:ind w:left="709"/>
        <w:rPr>
          <w:color w:val="4F81BD" w:themeColor="accent1"/>
        </w:rPr>
      </w:pPr>
    </w:p>
    <w:tbl>
      <w:tblPr>
        <w:tblW w:w="54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706"/>
        <w:gridCol w:w="1295"/>
        <w:gridCol w:w="4855"/>
      </w:tblGrid>
      <w:tr w:rsidR="00293EC1" w:rsidRPr="00E5607C" w14:paraId="47F6F39B" w14:textId="77777777" w:rsidTr="00B942A8">
        <w:trPr>
          <w:trHeight w:val="282"/>
          <w:jc w:val="center"/>
        </w:trPr>
        <w:tc>
          <w:tcPr>
            <w:tcW w:w="1880" w:type="pct"/>
            <w:shd w:val="clear" w:color="auto" w:fill="17365D" w:themeFill="text2" w:themeFillShade="BF"/>
            <w:vAlign w:val="center"/>
          </w:tcPr>
          <w:p w14:paraId="4897C3B6" w14:textId="77777777" w:rsidR="00293EC1" w:rsidRPr="00E5607C" w:rsidRDefault="00293EC1" w:rsidP="00B942A8">
            <w:pPr>
              <w:keepNext/>
              <w:autoSpaceDE w:val="0"/>
              <w:autoSpaceDN w:val="0"/>
              <w:adjustRightInd w:val="0"/>
              <w:spacing w:line="240" w:lineRule="auto"/>
              <w:jc w:val="center"/>
              <w:rPr>
                <w:rFonts w:cs="Arial"/>
                <w:b/>
                <w:bCs/>
                <w:color w:val="FFFFFF" w:themeColor="background1"/>
                <w:sz w:val="20"/>
                <w:szCs w:val="20"/>
              </w:rPr>
            </w:pPr>
            <w:r w:rsidRPr="00E5607C">
              <w:rPr>
                <w:rFonts w:cs="Arial"/>
                <w:b/>
                <w:bCs/>
                <w:color w:val="FFFFFF" w:themeColor="background1"/>
                <w:sz w:val="20"/>
                <w:szCs w:val="20"/>
              </w:rPr>
              <w:t>Kryterium</w:t>
            </w:r>
          </w:p>
        </w:tc>
        <w:tc>
          <w:tcPr>
            <w:tcW w:w="657" w:type="pct"/>
            <w:shd w:val="clear" w:color="auto" w:fill="17365D" w:themeFill="text2" w:themeFillShade="BF"/>
            <w:vAlign w:val="center"/>
          </w:tcPr>
          <w:p w14:paraId="013C0678" w14:textId="77777777" w:rsidR="00293EC1" w:rsidRPr="00E5607C" w:rsidRDefault="00293EC1" w:rsidP="00B942A8">
            <w:pPr>
              <w:keepNext/>
              <w:autoSpaceDE w:val="0"/>
              <w:autoSpaceDN w:val="0"/>
              <w:adjustRightInd w:val="0"/>
              <w:spacing w:line="240" w:lineRule="auto"/>
              <w:jc w:val="center"/>
              <w:rPr>
                <w:rFonts w:cs="Arial"/>
                <w:b/>
                <w:bCs/>
                <w:color w:val="FFFFFF" w:themeColor="background1"/>
                <w:sz w:val="20"/>
                <w:szCs w:val="20"/>
              </w:rPr>
            </w:pPr>
            <w:r w:rsidRPr="00E5607C">
              <w:rPr>
                <w:rFonts w:cs="Arial"/>
                <w:b/>
                <w:bCs/>
                <w:color w:val="FFFFFF" w:themeColor="background1"/>
                <w:sz w:val="20"/>
                <w:szCs w:val="20"/>
              </w:rPr>
              <w:t>Znaczenie (waga %)</w:t>
            </w:r>
          </w:p>
        </w:tc>
        <w:tc>
          <w:tcPr>
            <w:tcW w:w="2463" w:type="pct"/>
            <w:shd w:val="clear" w:color="auto" w:fill="17365D" w:themeFill="text2" w:themeFillShade="BF"/>
            <w:vAlign w:val="center"/>
          </w:tcPr>
          <w:p w14:paraId="76D0EBE7" w14:textId="77777777" w:rsidR="00293EC1" w:rsidRPr="00E5607C" w:rsidRDefault="00293EC1" w:rsidP="00B942A8">
            <w:pPr>
              <w:keepNext/>
              <w:autoSpaceDE w:val="0"/>
              <w:autoSpaceDN w:val="0"/>
              <w:adjustRightInd w:val="0"/>
              <w:spacing w:line="240" w:lineRule="auto"/>
              <w:jc w:val="center"/>
              <w:rPr>
                <w:rFonts w:cs="Arial"/>
                <w:b/>
                <w:bCs/>
                <w:color w:val="FFFFFF" w:themeColor="background1"/>
                <w:sz w:val="20"/>
                <w:szCs w:val="20"/>
              </w:rPr>
            </w:pPr>
            <w:r w:rsidRPr="00E5607C">
              <w:rPr>
                <w:rFonts w:cs="Arial"/>
                <w:b/>
                <w:bCs/>
                <w:color w:val="FFFFFF" w:themeColor="background1"/>
                <w:sz w:val="20"/>
                <w:szCs w:val="20"/>
              </w:rPr>
              <w:t>Opis metody przyznawania punktów</w:t>
            </w:r>
          </w:p>
        </w:tc>
      </w:tr>
      <w:tr w:rsidR="00293EC1" w:rsidRPr="00E5607C" w14:paraId="02382604" w14:textId="77777777" w:rsidTr="00B942A8">
        <w:trPr>
          <w:trHeight w:val="952"/>
          <w:jc w:val="center"/>
        </w:trPr>
        <w:tc>
          <w:tcPr>
            <w:tcW w:w="1880" w:type="pct"/>
            <w:vAlign w:val="center"/>
          </w:tcPr>
          <w:p w14:paraId="67EC5BE5" w14:textId="77777777" w:rsidR="00293EC1" w:rsidRPr="00D57FC2" w:rsidRDefault="00293EC1" w:rsidP="00B942A8">
            <w:pPr>
              <w:spacing w:line="276" w:lineRule="auto"/>
              <w:jc w:val="center"/>
              <w:rPr>
                <w:rFonts w:cs="Arial"/>
                <w:color w:val="000000"/>
                <w:sz w:val="18"/>
                <w:szCs w:val="18"/>
              </w:rPr>
            </w:pPr>
            <w:r w:rsidRPr="00DA5BCF">
              <w:rPr>
                <w:rFonts w:cs="Arial"/>
                <w:b/>
                <w:bCs/>
                <w:sz w:val="18"/>
                <w:szCs w:val="18"/>
              </w:rPr>
              <w:t>Cena brutto</w:t>
            </w:r>
          </w:p>
        </w:tc>
        <w:tc>
          <w:tcPr>
            <w:tcW w:w="657" w:type="pct"/>
            <w:vAlign w:val="center"/>
          </w:tcPr>
          <w:p w14:paraId="718E512E" w14:textId="77777777" w:rsidR="00293EC1" w:rsidRPr="006F572D" w:rsidRDefault="00293EC1" w:rsidP="00B942A8">
            <w:pPr>
              <w:pStyle w:val="xl74"/>
              <w:pBdr>
                <w:left w:val="none" w:sz="0" w:space="0" w:color="auto"/>
                <w:bottom w:val="none" w:sz="0" w:space="0" w:color="auto"/>
                <w:right w:val="none" w:sz="0" w:space="0" w:color="auto"/>
              </w:pBdr>
              <w:spacing w:before="0" w:beforeAutospacing="0" w:after="0" w:afterAutospacing="0" w:line="276" w:lineRule="auto"/>
              <w:rPr>
                <w:rFonts w:cs="Arial"/>
                <w:sz w:val="18"/>
                <w:szCs w:val="18"/>
              </w:rPr>
            </w:pPr>
            <w:r>
              <w:rPr>
                <w:rFonts w:ascii="Arial" w:hAnsi="Arial" w:cs="Arial"/>
                <w:b w:val="0"/>
                <w:bCs w:val="0"/>
                <w:color w:val="auto"/>
                <w:sz w:val="18"/>
                <w:szCs w:val="18"/>
              </w:rPr>
              <w:t>10</w:t>
            </w:r>
            <w:r w:rsidRPr="006F572D">
              <w:rPr>
                <w:rFonts w:ascii="Arial" w:hAnsi="Arial" w:cs="Arial"/>
                <w:b w:val="0"/>
                <w:bCs w:val="0"/>
                <w:color w:val="auto"/>
                <w:sz w:val="18"/>
                <w:szCs w:val="18"/>
              </w:rPr>
              <w:t>0%</w:t>
            </w:r>
          </w:p>
        </w:tc>
        <w:tc>
          <w:tcPr>
            <w:tcW w:w="2463" w:type="pct"/>
            <w:vAlign w:val="center"/>
          </w:tcPr>
          <w:p w14:paraId="7BCD4E9D" w14:textId="77777777" w:rsidR="00293EC1" w:rsidRPr="00BE1BA2" w:rsidRDefault="00293EC1" w:rsidP="00B942A8">
            <w:pPr>
              <w:shd w:val="clear" w:color="auto" w:fill="FFFFFF"/>
              <w:spacing w:line="360" w:lineRule="auto"/>
              <w:ind w:left="204" w:hanging="204"/>
              <w:rPr>
                <w:rFonts w:cs="Arial"/>
                <w:bCs/>
                <w:spacing w:val="-1"/>
                <w:sz w:val="18"/>
                <w:szCs w:val="20"/>
              </w:rPr>
            </w:pPr>
            <w:r w:rsidRPr="00BE1BA2">
              <w:rPr>
                <w:rFonts w:cs="Arial"/>
                <w:bCs/>
                <w:spacing w:val="-1"/>
                <w:sz w:val="18"/>
                <w:szCs w:val="20"/>
              </w:rPr>
              <w:t xml:space="preserve">najniższa cena brutto spośród badanych ofert </w:t>
            </w:r>
          </w:p>
          <w:p w14:paraId="0E4DD573" w14:textId="77777777" w:rsidR="00293EC1" w:rsidRPr="00BE1BA2" w:rsidRDefault="00293EC1" w:rsidP="00B942A8">
            <w:pPr>
              <w:shd w:val="clear" w:color="auto" w:fill="FFFFFF"/>
              <w:spacing w:line="360" w:lineRule="auto"/>
              <w:ind w:left="204" w:hanging="204"/>
              <w:rPr>
                <w:rFonts w:cs="Arial"/>
                <w:bCs/>
                <w:spacing w:val="-1"/>
                <w:sz w:val="18"/>
                <w:szCs w:val="20"/>
              </w:rPr>
            </w:pPr>
            <w:r w:rsidRPr="00BE1BA2">
              <w:rPr>
                <w:rFonts w:cs="Arial"/>
                <w:bCs/>
                <w:spacing w:val="-1"/>
                <w:sz w:val="18"/>
                <w:szCs w:val="20"/>
              </w:rPr>
              <w:t>--------------------------------------------------------------- x 100 pkt</w:t>
            </w:r>
          </w:p>
          <w:p w14:paraId="5B024C5B" w14:textId="77777777" w:rsidR="00293EC1" w:rsidRPr="00BE1BA2" w:rsidRDefault="00293EC1" w:rsidP="00B942A8">
            <w:pPr>
              <w:spacing w:line="276" w:lineRule="auto"/>
              <w:jc w:val="center"/>
              <w:rPr>
                <w:rFonts w:cs="Arial"/>
                <w:color w:val="000000"/>
                <w:sz w:val="18"/>
                <w:szCs w:val="18"/>
              </w:rPr>
            </w:pPr>
            <w:r w:rsidRPr="00BE1BA2">
              <w:rPr>
                <w:rFonts w:cs="Arial"/>
                <w:bCs/>
                <w:spacing w:val="-3"/>
                <w:sz w:val="18"/>
                <w:szCs w:val="20"/>
              </w:rPr>
              <w:t>cena brutto oferty badanej</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1EF8DB8F" w:rsidR="0018265F" w:rsidRPr="00E35F58" w:rsidRDefault="00E35F58" w:rsidP="00E35F58">
      <w:pPr>
        <w:pStyle w:val="Styl11"/>
        <w:rPr>
          <w:i/>
        </w:rPr>
      </w:pPr>
      <w:r>
        <w:t>Zamawiający</w:t>
      </w:r>
      <w:r w:rsidRPr="00E35F58">
        <w:t xml:space="preserve"> będzie rozliczał się z Wykonawcą na podstawie § </w:t>
      </w:r>
      <w:r w:rsidR="00293EC1">
        <w:t>5</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64A4CD30"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Zamawiający</w:t>
      </w:r>
      <w:r w:rsidR="00293EC1">
        <w:rPr>
          <w:rFonts w:eastAsia="Calibri" w:cs="Arial"/>
          <w:color w:val="548DD4"/>
          <w:sz w:val="20"/>
          <w:szCs w:val="20"/>
        </w:rPr>
        <w:t xml:space="preserve"> </w:t>
      </w:r>
      <w:r w:rsidRPr="00293EC1">
        <w:rPr>
          <w:rFonts w:eastAsia="Calibri" w:cs="Arial"/>
          <w:sz w:val="20"/>
          <w:szCs w:val="20"/>
        </w:rPr>
        <w:t xml:space="preserve">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7AA02313" w14:textId="74AD5866" w:rsidR="000D2460" w:rsidRPr="00731FA8" w:rsidRDefault="00513B82" w:rsidP="00293EC1">
      <w:pPr>
        <w:pStyle w:val="Styl11"/>
        <w:rPr>
          <w:color w:val="4F81BD" w:themeColor="accent1"/>
        </w:rPr>
      </w:pPr>
      <w:r w:rsidRPr="00513B82">
        <w:t>Cena określona w ofercie uwzględnia wszelkie koszty wynagrodzenia Wykonawcy jakie Zamawiający zapłaci z tytułu r</w:t>
      </w:r>
      <w:r w:rsidR="00293EC1">
        <w:t>ealizacji przedmiotu zamówienia.</w:t>
      </w:r>
    </w:p>
    <w:p w14:paraId="60D9FB26" w14:textId="7209384C" w:rsidR="00513B82" w:rsidRDefault="00513B82" w:rsidP="00D2442C">
      <w:pPr>
        <w:pStyle w:val="Styl11"/>
      </w:pPr>
      <w:r w:rsidRPr="002A0400">
        <w:t xml:space="preserve">Wykonawca zobowiązany jest wypełnić wszystkie pozycje ujęte w </w:t>
      </w:r>
      <w:r w:rsidR="00882B39">
        <w:t>Formularzu ofertowym</w:t>
      </w:r>
      <w:r w:rsidR="00293EC1">
        <w:rPr>
          <w:color w:val="4F81BD" w:themeColor="accent1"/>
        </w:rPr>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5E0631E7" w:rsidR="00C24F8F" w:rsidRPr="00513B82" w:rsidRDefault="00C24F8F" w:rsidP="00C24F8F">
      <w:pPr>
        <w:pStyle w:val="Styl11"/>
      </w:pPr>
      <w:r>
        <w:t>Zamawiający zastrzega, że cena za realizację przedmiotu zamówienia wskazana przez W</w:t>
      </w:r>
      <w:r w:rsidR="00293EC1">
        <w:t xml:space="preserve">ykonawcę w Formularzu ofertowym,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lastRenderedPageBreak/>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1BE2C33F"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w:t>
      </w:r>
      <w:r w:rsidRPr="00721FE3">
        <w:t xml:space="preserve">Dostawcami dostępnego na stronie </w:t>
      </w:r>
      <w:hyperlink r:id="rId15" w:history="1">
        <w:r w:rsidRPr="00721FE3">
          <w:t>http://www.przetargi.pgnig.pl</w:t>
        </w:r>
      </w:hyperlink>
      <w:r w:rsidRPr="00721FE3">
        <w:t xml:space="preserve"> przed </w:t>
      </w:r>
      <w:r w:rsidR="001046F8" w:rsidRPr="00721FE3">
        <w:t>upływem terminu składania ofert</w:t>
      </w:r>
      <w:r w:rsidR="001046F8" w:rsidRPr="00277694">
        <w:t>,</w:t>
      </w:r>
      <w:r w:rsidR="00EB11D4" w:rsidRPr="00277694">
        <w:rPr>
          <w:b/>
        </w:rPr>
        <w:t xml:space="preserve"> </w:t>
      </w:r>
      <w:r w:rsidR="001046F8" w:rsidRPr="00277694">
        <w:rPr>
          <w:b/>
        </w:rPr>
        <w:t xml:space="preserve">tj. do dnia </w:t>
      </w:r>
      <w:r w:rsidR="00721FE3" w:rsidRPr="00277694">
        <w:rPr>
          <w:b/>
        </w:rPr>
        <w:t>29</w:t>
      </w:r>
      <w:r w:rsidR="00293EC1" w:rsidRPr="00277694">
        <w:rPr>
          <w:b/>
        </w:rPr>
        <w:t xml:space="preserve">.11.2023 </w:t>
      </w:r>
      <w:r w:rsidR="001046F8" w:rsidRPr="00277694">
        <w:rPr>
          <w:b/>
        </w:rPr>
        <w:t xml:space="preserve">r. godz. </w:t>
      </w:r>
      <w:r w:rsidR="00293EC1" w:rsidRPr="00277694">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0A4FF60B" w14:textId="06637EB4" w:rsidR="00764011" w:rsidRPr="00277694" w:rsidRDefault="00764011" w:rsidP="00D2442C">
      <w:pPr>
        <w:pStyle w:val="Styl11"/>
      </w:pPr>
      <w:r w:rsidRPr="00277694">
        <w:t xml:space="preserve">Oferty złożone w formie pisemnej </w:t>
      </w:r>
      <w:r w:rsidR="00721FE3" w:rsidRPr="00277694">
        <w:t>zostaną zwrócone Wykonawcom.</w:t>
      </w:r>
      <w:r w:rsidRPr="00277694">
        <w:t xml:space="preserve"> </w:t>
      </w:r>
    </w:p>
    <w:p w14:paraId="389EA9C3" w14:textId="3200690D" w:rsidR="00764011" w:rsidRPr="00277694" w:rsidRDefault="00764011" w:rsidP="00D2442C">
      <w:pPr>
        <w:pStyle w:val="Styl11"/>
      </w:pPr>
      <w:r w:rsidRPr="00277694">
        <w:rPr>
          <w:rFonts w:eastAsia="Calibri"/>
          <w:b/>
        </w:rPr>
        <w:t>Zamawiający</w:t>
      </w:r>
      <w:r w:rsidR="00721FE3" w:rsidRPr="00277694">
        <w:rPr>
          <w:rFonts w:eastAsia="Calibri"/>
          <w:b/>
        </w:rPr>
        <w:t xml:space="preserve"> </w:t>
      </w:r>
      <w:r w:rsidRPr="00277694">
        <w:rPr>
          <w:rFonts w:eastAsia="Calibri"/>
          <w:b/>
        </w:rPr>
        <w:t>nie dopuszcza możliwość złożenia oferty w formie dokum</w:t>
      </w:r>
      <w:r w:rsidR="002844DA" w:rsidRPr="00277694">
        <w:rPr>
          <w:rFonts w:eastAsia="Calibri"/>
          <w:b/>
        </w:rPr>
        <w:t>entowej za pomocą poczty e-mail oraz za pośrednictwem Modułu Elektronicznej Komunikacji z Dostawcami.</w:t>
      </w:r>
    </w:p>
    <w:p w14:paraId="41371835" w14:textId="77777777" w:rsidR="00515B52" w:rsidRPr="00277694" w:rsidRDefault="0069101D" w:rsidP="00D877C6">
      <w:pPr>
        <w:pStyle w:val="Styl1"/>
        <w:rPr>
          <w:color w:val="auto"/>
        </w:rPr>
      </w:pPr>
      <w:r w:rsidRPr="00277694">
        <w:rPr>
          <w:color w:val="auto"/>
        </w:rPr>
        <w:t>Otwarcie ofert</w:t>
      </w:r>
    </w:p>
    <w:p w14:paraId="4FA04E10" w14:textId="7AE5AE3B"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293EC1">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lastRenderedPageBreak/>
        <w:t xml:space="preserve">Do kontaktu z Inspektorem ochrony danych w  ORLEN S.A. służy następujący adres email: </w:t>
      </w:r>
      <w:hyperlink r:id="rId16"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7"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lastRenderedPageBreak/>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lastRenderedPageBreak/>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lastRenderedPageBreak/>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0EFF94A4" w:rsidR="00F40506" w:rsidRPr="00D74F22" w:rsidRDefault="00D74F22" w:rsidP="00F40506">
            <w:pPr>
              <w:spacing w:line="276" w:lineRule="auto"/>
              <w:jc w:val="left"/>
              <w:rPr>
                <w:rFonts w:cs="Arial"/>
                <w:sz w:val="20"/>
                <w:szCs w:val="20"/>
              </w:rPr>
            </w:pPr>
            <w:r w:rsidRPr="00D74F22">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66FC2EB2" w:rsidR="00F40506" w:rsidRPr="00910509" w:rsidRDefault="00910509" w:rsidP="00F40506">
            <w:pPr>
              <w:spacing w:line="276" w:lineRule="auto"/>
              <w:rPr>
                <w:rFonts w:cs="Arial"/>
                <w:sz w:val="20"/>
                <w:szCs w:val="20"/>
              </w:rPr>
            </w:pPr>
            <w:r w:rsidRPr="00910509">
              <w:rPr>
                <w:rFonts w:cs="Arial"/>
                <w:sz w:val="20"/>
                <w:szCs w:val="20"/>
              </w:rPr>
              <w:t>Oświadczenie o zachowaniu poufności</w:t>
            </w:r>
          </w:p>
        </w:tc>
      </w:tr>
      <w:tr w:rsidR="00D74F22" w:rsidRPr="00F40506" w14:paraId="501CEBEE"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63B33246" w14:textId="01767739" w:rsidR="00D74F22" w:rsidRPr="00D74F22" w:rsidRDefault="00D74F22" w:rsidP="00F40506">
            <w:pPr>
              <w:spacing w:line="276" w:lineRule="auto"/>
              <w:jc w:val="left"/>
              <w:rPr>
                <w:rFonts w:cs="Arial"/>
                <w:sz w:val="20"/>
                <w:szCs w:val="20"/>
              </w:rPr>
            </w:pPr>
            <w:r w:rsidRPr="00D74F22">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C9CA2C2" w14:textId="2BBAC220" w:rsidR="00D74F22" w:rsidRPr="00910509" w:rsidRDefault="00910509" w:rsidP="00F40506">
            <w:pPr>
              <w:spacing w:line="276" w:lineRule="auto"/>
              <w:rPr>
                <w:rFonts w:cs="Arial"/>
                <w:sz w:val="20"/>
                <w:szCs w:val="20"/>
              </w:rPr>
            </w:pPr>
            <w:r>
              <w:rPr>
                <w:rFonts w:cs="Arial"/>
                <w:sz w:val="20"/>
                <w:szCs w:val="20"/>
              </w:rPr>
              <w:t>Oświadczenie o odbyciu wizji lokalnej</w:t>
            </w:r>
          </w:p>
        </w:tc>
      </w:tr>
      <w:tr w:rsidR="00D74F22" w:rsidRPr="00F40506" w14:paraId="65F35984"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F244BAC" w14:textId="665DD280" w:rsidR="00D74F22" w:rsidRPr="00D74F22" w:rsidRDefault="00D74F22" w:rsidP="00F40506">
            <w:pPr>
              <w:spacing w:line="276" w:lineRule="auto"/>
              <w:jc w:val="left"/>
              <w:rPr>
                <w:rFonts w:cs="Arial"/>
                <w:sz w:val="20"/>
                <w:szCs w:val="20"/>
              </w:rPr>
            </w:pPr>
            <w:r w:rsidRPr="00D74F22">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E77D356" w14:textId="4CC89B0D" w:rsidR="00D74F22" w:rsidRPr="00910509" w:rsidRDefault="00910509" w:rsidP="00F40506">
            <w:pPr>
              <w:spacing w:line="276" w:lineRule="auto"/>
              <w:rPr>
                <w:rFonts w:cs="Arial"/>
                <w:sz w:val="20"/>
                <w:szCs w:val="20"/>
              </w:rPr>
            </w:pPr>
            <w:r>
              <w:rPr>
                <w:rFonts w:cs="Arial"/>
                <w:sz w:val="20"/>
                <w:szCs w:val="20"/>
              </w:rPr>
              <w:t>Wykaz usług</w:t>
            </w:r>
          </w:p>
        </w:tc>
      </w:tr>
      <w:tr w:rsidR="00D74F22" w:rsidRPr="00F40506" w14:paraId="4B4A166B"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F316A43" w14:textId="68E2A174" w:rsidR="00D74F22" w:rsidRPr="00D74F22" w:rsidRDefault="00D74F22" w:rsidP="00F40506">
            <w:pPr>
              <w:spacing w:line="276" w:lineRule="auto"/>
              <w:jc w:val="left"/>
              <w:rPr>
                <w:rFonts w:cs="Arial"/>
                <w:sz w:val="20"/>
                <w:szCs w:val="20"/>
              </w:rPr>
            </w:pPr>
            <w:r w:rsidRPr="00D74F22">
              <w:rPr>
                <w:rFonts w:cs="Arial"/>
                <w:sz w:val="20"/>
                <w:szCs w:val="20"/>
              </w:rPr>
              <w:t>Załącznik nr 8</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5C680DB" w14:textId="749E43AD" w:rsidR="00D74F22" w:rsidRPr="00910509" w:rsidRDefault="00910509" w:rsidP="00F40506">
            <w:pPr>
              <w:spacing w:line="276" w:lineRule="auto"/>
              <w:rPr>
                <w:rFonts w:cs="Arial"/>
                <w:sz w:val="20"/>
                <w:szCs w:val="20"/>
              </w:rPr>
            </w:pPr>
            <w:r>
              <w:rPr>
                <w:rFonts w:cs="Arial"/>
                <w:sz w:val="20"/>
                <w:szCs w:val="20"/>
              </w:rPr>
              <w:t>Wykaz osób</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5360DD37" w14:textId="194F8CA5" w:rsidR="00E8172B" w:rsidRDefault="00E8172B" w:rsidP="00D74F22">
      <w:pPr>
        <w:pStyle w:val="StylZa"/>
        <w:jc w:val="both"/>
      </w:pPr>
    </w:p>
    <w:p w14:paraId="1BD34CC1" w14:textId="1940091F" w:rsidR="00D74F22" w:rsidRDefault="00D74F22" w:rsidP="00D74F22">
      <w:pPr>
        <w:pStyle w:val="StylZa"/>
        <w:jc w:val="both"/>
      </w:pPr>
    </w:p>
    <w:p w14:paraId="48AAB557" w14:textId="5B1454B4" w:rsidR="00721FE3" w:rsidRDefault="00721FE3" w:rsidP="00D74F22">
      <w:pPr>
        <w:pStyle w:val="StylZa"/>
        <w:jc w:val="both"/>
      </w:pPr>
    </w:p>
    <w:p w14:paraId="36026E29" w14:textId="4911B50A" w:rsidR="00721FE3" w:rsidRDefault="00721FE3" w:rsidP="00D74F22">
      <w:pPr>
        <w:pStyle w:val="StylZa"/>
        <w:jc w:val="both"/>
      </w:pPr>
    </w:p>
    <w:p w14:paraId="475B1A52" w14:textId="70F51D7E" w:rsidR="00721FE3" w:rsidRDefault="00721FE3" w:rsidP="00D74F22">
      <w:pPr>
        <w:pStyle w:val="StylZa"/>
        <w:jc w:val="both"/>
      </w:pPr>
    </w:p>
    <w:p w14:paraId="06795780" w14:textId="017CC6E2" w:rsidR="00721FE3" w:rsidRDefault="00721FE3" w:rsidP="00D74F22">
      <w:pPr>
        <w:pStyle w:val="StylZa"/>
        <w:jc w:val="both"/>
      </w:pPr>
    </w:p>
    <w:p w14:paraId="2AE68EDD" w14:textId="295FCCE3" w:rsidR="00721FE3" w:rsidRDefault="00721FE3" w:rsidP="00D74F22">
      <w:pPr>
        <w:pStyle w:val="StylZa"/>
        <w:jc w:val="both"/>
      </w:pPr>
    </w:p>
    <w:p w14:paraId="5B43E579" w14:textId="34D42D75" w:rsidR="00721FE3" w:rsidRDefault="00721FE3" w:rsidP="00D74F22">
      <w:pPr>
        <w:pStyle w:val="StylZa"/>
        <w:jc w:val="both"/>
      </w:pPr>
    </w:p>
    <w:p w14:paraId="4AE0A0D1" w14:textId="10938D72" w:rsidR="00721FE3" w:rsidRDefault="00721FE3" w:rsidP="00D74F22">
      <w:pPr>
        <w:pStyle w:val="StylZa"/>
        <w:jc w:val="both"/>
      </w:pPr>
    </w:p>
    <w:p w14:paraId="07A613BA" w14:textId="0236EBF2" w:rsidR="00721FE3" w:rsidRDefault="00721FE3" w:rsidP="00D74F22">
      <w:pPr>
        <w:pStyle w:val="StylZa"/>
        <w:jc w:val="both"/>
      </w:pPr>
    </w:p>
    <w:p w14:paraId="10065738" w14:textId="43054AC1" w:rsidR="00721FE3" w:rsidRDefault="00721FE3" w:rsidP="00D74F22">
      <w:pPr>
        <w:pStyle w:val="StylZa"/>
        <w:jc w:val="both"/>
      </w:pPr>
    </w:p>
    <w:p w14:paraId="3D11A94D" w14:textId="77777777" w:rsidR="00721FE3" w:rsidRDefault="00721FE3" w:rsidP="00D74F22">
      <w:pPr>
        <w:pStyle w:val="StylZa"/>
        <w:jc w:val="both"/>
      </w:pPr>
    </w:p>
    <w:p w14:paraId="63017BB8" w14:textId="77777777" w:rsidR="00E8172B" w:rsidRDefault="00E8172B" w:rsidP="008F3D9B">
      <w:pPr>
        <w:pStyle w:val="StylZa"/>
      </w:pPr>
    </w:p>
    <w:p w14:paraId="00D4FC51" w14:textId="77777777" w:rsidR="00E8172B" w:rsidRDefault="00E8172B" w:rsidP="008F3D9B">
      <w:pPr>
        <w:pStyle w:val="StylZa"/>
      </w:pP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5EF93CAE" w:rsidR="00087C7C" w:rsidRPr="00123078" w:rsidRDefault="00087C7C" w:rsidP="00373DAC"/>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D74F22" w:rsidRDefault="00FE14E3" w:rsidP="00FE14E3">
      <w:pPr>
        <w:pStyle w:val="Tekstpodstawowy"/>
        <w:tabs>
          <w:tab w:val="left" w:pos="851"/>
        </w:tabs>
        <w:spacing w:after="0"/>
        <w:ind w:left="4253"/>
        <w:rPr>
          <w:rFonts w:cs="Arial"/>
          <w:b/>
        </w:rPr>
      </w:pPr>
      <w:r w:rsidRPr="00D74F22">
        <w:rPr>
          <w:rFonts w:cs="Arial"/>
          <w:b/>
        </w:rPr>
        <w:t>Oddział Centralny Polskie Górnictwo Naftowe i Gazownictwo w Warszawie</w:t>
      </w:r>
    </w:p>
    <w:p w14:paraId="1C3A5CA1" w14:textId="77777777" w:rsidR="00FE14E3" w:rsidRPr="00D74F22" w:rsidRDefault="00FE14E3" w:rsidP="00FE14E3">
      <w:pPr>
        <w:pStyle w:val="Tekstpodstawowy"/>
        <w:tabs>
          <w:tab w:val="left" w:pos="851"/>
        </w:tabs>
        <w:spacing w:after="0"/>
        <w:ind w:left="4253"/>
        <w:rPr>
          <w:rFonts w:cs="Arial"/>
          <w:b/>
        </w:rPr>
      </w:pPr>
      <w:r w:rsidRPr="00D74F22">
        <w:rPr>
          <w:rFonts w:cs="Arial"/>
          <w:b/>
        </w:rPr>
        <w:t>ul. Marcina Kasprzaka 25</w:t>
      </w:r>
    </w:p>
    <w:p w14:paraId="06005360" w14:textId="77777777" w:rsidR="00FE14E3" w:rsidRPr="00D74F22" w:rsidRDefault="00FE14E3" w:rsidP="00FE14E3">
      <w:pPr>
        <w:pStyle w:val="Tekstpodstawowy"/>
        <w:tabs>
          <w:tab w:val="left" w:pos="851"/>
        </w:tabs>
        <w:spacing w:after="0"/>
        <w:ind w:left="4253"/>
        <w:rPr>
          <w:rFonts w:cs="Arial"/>
          <w:b/>
        </w:rPr>
      </w:pPr>
      <w:r w:rsidRPr="00D74F22">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677AE03B"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sidRPr="00D74F22">
        <w:rPr>
          <w:rFonts w:cs="Arial"/>
          <w:b/>
          <w:sz w:val="20"/>
          <w:szCs w:val="20"/>
        </w:rPr>
        <w:t>„</w:t>
      </w:r>
      <w:r w:rsidR="00D74F22" w:rsidRPr="00D74F22">
        <w:rPr>
          <w:rFonts w:cs="Arial"/>
          <w:b/>
          <w:sz w:val="20"/>
          <w:szCs w:val="20"/>
        </w:rPr>
        <w:t>Zaprojektowanie i dostawa i montaż układów ochrony katodowej</w:t>
      </w:r>
      <w:r w:rsidR="008C01D8">
        <w:rPr>
          <w:rFonts w:cs="Arial"/>
          <w:b/>
          <w:sz w:val="20"/>
          <w:szCs w:val="20"/>
        </w:rPr>
        <w:t xml:space="preserve"> dla gazociągów: DN200 Tarchały</w:t>
      </w:r>
      <w:r w:rsidR="00D74F22" w:rsidRPr="00D74F22">
        <w:rPr>
          <w:rFonts w:cs="Arial"/>
          <w:b/>
          <w:sz w:val="20"/>
          <w:szCs w:val="20"/>
        </w:rPr>
        <w:t>-Odolanów oraz DN 500 Garki</w:t>
      </w:r>
      <w:r w:rsidR="008C01D8">
        <w:rPr>
          <w:rFonts w:cs="Arial"/>
          <w:b/>
          <w:sz w:val="20"/>
          <w:szCs w:val="20"/>
        </w:rPr>
        <w:t>-</w:t>
      </w:r>
      <w:r w:rsidR="00D74F22" w:rsidRPr="00D74F22">
        <w:rPr>
          <w:rFonts w:cs="Arial"/>
          <w:b/>
          <w:sz w:val="20"/>
          <w:szCs w:val="20"/>
        </w:rPr>
        <w:t>Bartniki</w:t>
      </w:r>
      <w:r w:rsidR="00C3632C">
        <w:rPr>
          <w:rFonts w:cs="Arial"/>
          <w:b/>
          <w:sz w:val="20"/>
          <w:szCs w:val="20"/>
        </w:rPr>
        <w:t>”</w:t>
      </w:r>
      <w:r w:rsidR="00161116" w:rsidRPr="00052764">
        <w:rPr>
          <w:rFonts w:cs="Arial"/>
          <w:sz w:val="20"/>
          <w:szCs w:val="20"/>
        </w:rPr>
        <w:t xml:space="preserve">, numer postępowania: </w:t>
      </w:r>
      <w:r w:rsidR="00D74F22" w:rsidRPr="00D74F22">
        <w:rPr>
          <w:rFonts w:cs="Arial"/>
          <w:b/>
          <w:sz w:val="20"/>
          <w:szCs w:val="20"/>
        </w:rPr>
        <w:t>NP/PGNG/23/1281/OO/EH</w:t>
      </w:r>
    </w:p>
    <w:p w14:paraId="263BDEB6" w14:textId="77777777" w:rsidR="00087C7C" w:rsidRPr="00123078" w:rsidRDefault="00087C7C" w:rsidP="00087C7C">
      <w:pPr>
        <w:adjustRightInd w:val="0"/>
        <w:rPr>
          <w:rFonts w:cs="Arial"/>
          <w:sz w:val="20"/>
          <w:szCs w:val="20"/>
          <w:highlight w:val="yellow"/>
        </w:rPr>
      </w:pPr>
    </w:p>
    <w:p w14:paraId="445ABB4D" w14:textId="770BE120" w:rsidR="00087C7C" w:rsidRDefault="00087C7C" w:rsidP="00087C7C">
      <w:pPr>
        <w:adjustRightInd w:val="0"/>
        <w:rPr>
          <w:rFonts w:cs="Arial"/>
          <w:sz w:val="20"/>
          <w:szCs w:val="20"/>
        </w:rPr>
      </w:pPr>
      <w:r w:rsidRPr="00123078">
        <w:rPr>
          <w:rFonts w:cs="Arial"/>
          <w:sz w:val="20"/>
          <w:szCs w:val="20"/>
        </w:rPr>
        <w:t>My niżej podpisani działając w imieniu i na rzecz:</w:t>
      </w:r>
    </w:p>
    <w:p w14:paraId="3D8D0CAB" w14:textId="19B7E720" w:rsidR="00087C7C" w:rsidRPr="00D74F22" w:rsidRDefault="00087C7C" w:rsidP="00D74F22">
      <w:pPr>
        <w:adjustRightInd w:val="0"/>
        <w:rPr>
          <w:rFonts w:cs="Arial"/>
          <w:sz w:val="20"/>
          <w:szCs w:val="20"/>
        </w:rPr>
      </w:pPr>
      <w:r w:rsidRPr="00123078">
        <w:rPr>
          <w:rFonts w:cs="Arial"/>
          <w:sz w:val="20"/>
          <w:szCs w:val="20"/>
        </w:rPr>
        <w:t>………………………………………………………………………………………………………………….……</w:t>
      </w:r>
    </w:p>
    <w:p w14:paraId="672BC2C7" w14:textId="77777777" w:rsidR="00087C7C" w:rsidRPr="00D74F22" w:rsidRDefault="00087C7C" w:rsidP="00087C7C">
      <w:pPr>
        <w:adjustRightInd w:val="0"/>
        <w:jc w:val="center"/>
        <w:rPr>
          <w:rFonts w:cs="Arial"/>
          <w:i/>
          <w:iCs/>
          <w:sz w:val="16"/>
          <w:szCs w:val="20"/>
        </w:rPr>
      </w:pPr>
      <w:r w:rsidRPr="00D74F22">
        <w:rPr>
          <w:rFonts w:cs="Arial"/>
          <w:i/>
          <w:iCs/>
          <w:sz w:val="16"/>
          <w:szCs w:val="20"/>
        </w:rPr>
        <w:t>(nazwa firmy i dokładny adres Wykonawcy)</w:t>
      </w:r>
    </w:p>
    <w:p w14:paraId="5E564503" w14:textId="77777777" w:rsidR="00087C7C" w:rsidRPr="009B0037" w:rsidRDefault="00087C7C" w:rsidP="00087C7C">
      <w:pPr>
        <w:shd w:val="clear" w:color="auto" w:fill="FFFFFF"/>
        <w:spacing w:line="240" w:lineRule="auto"/>
        <w:jc w:val="center"/>
        <w:rPr>
          <w:b/>
          <w:bCs/>
          <w:sz w:val="20"/>
        </w:rPr>
      </w:pPr>
    </w:p>
    <w:p w14:paraId="2DD91677" w14:textId="647D96A4" w:rsidR="00D74F22" w:rsidRPr="00D74F22"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tbl>
      <w:tblPr>
        <w:tblW w:w="8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6"/>
        <w:gridCol w:w="4620"/>
      </w:tblGrid>
      <w:tr w:rsidR="00087C7C" w:rsidRPr="005A795C" w14:paraId="750958DF" w14:textId="77777777" w:rsidTr="00D74F22">
        <w:trPr>
          <w:trHeight w:val="1553"/>
          <w:jc w:val="center"/>
        </w:trPr>
        <w:tc>
          <w:tcPr>
            <w:tcW w:w="4326" w:type="dxa"/>
            <w:tcBorders>
              <w:top w:val="single" w:sz="4" w:space="0" w:color="auto"/>
              <w:left w:val="single" w:sz="4" w:space="0" w:color="auto"/>
              <w:bottom w:val="single" w:sz="4" w:space="0" w:color="auto"/>
              <w:right w:val="single" w:sz="4" w:space="0" w:color="auto"/>
            </w:tcBorders>
            <w:vAlign w:val="center"/>
          </w:tcPr>
          <w:p w14:paraId="1CC417E5" w14:textId="0B5E2D7A" w:rsidR="00087C7C" w:rsidRPr="00D74F22" w:rsidRDefault="00087C7C" w:rsidP="00D74F22">
            <w:pPr>
              <w:spacing w:line="240" w:lineRule="auto"/>
              <w:jc w:val="center"/>
              <w:rPr>
                <w:rFonts w:cs="Arial"/>
                <w:b/>
                <w:sz w:val="20"/>
              </w:rPr>
            </w:pPr>
            <w:r w:rsidRPr="00D74F22">
              <w:rPr>
                <w:rFonts w:cs="Arial"/>
                <w:b/>
                <w:sz w:val="20"/>
              </w:rPr>
              <w:t>CENA</w:t>
            </w:r>
          </w:p>
        </w:tc>
        <w:tc>
          <w:tcPr>
            <w:tcW w:w="4620" w:type="dxa"/>
            <w:tcBorders>
              <w:top w:val="single" w:sz="4" w:space="0" w:color="auto"/>
              <w:left w:val="single" w:sz="4" w:space="0" w:color="auto"/>
              <w:bottom w:val="single" w:sz="4" w:space="0" w:color="auto"/>
              <w:right w:val="single" w:sz="4" w:space="0" w:color="auto"/>
            </w:tcBorders>
            <w:vAlign w:val="center"/>
          </w:tcPr>
          <w:p w14:paraId="57CD50AF" w14:textId="3DC46AE4" w:rsidR="00087C7C" w:rsidRPr="00D74F22" w:rsidRDefault="001F44C1" w:rsidP="00D74F22">
            <w:pPr>
              <w:spacing w:line="240" w:lineRule="auto"/>
              <w:jc w:val="left"/>
              <w:rPr>
                <w:rFonts w:cs="Arial"/>
                <w:b/>
                <w:sz w:val="20"/>
                <w:lang w:val="en-US"/>
              </w:rPr>
            </w:pPr>
            <w:r w:rsidRPr="00D74F22">
              <w:rPr>
                <w:rFonts w:cs="Arial"/>
                <w:b/>
                <w:sz w:val="20"/>
                <w:lang w:val="en-US"/>
              </w:rPr>
              <w:t>…………………………….. PLN</w:t>
            </w:r>
            <w:r w:rsidR="00087C7C" w:rsidRPr="00D74F22">
              <w:rPr>
                <w:rFonts w:cs="Arial"/>
                <w:b/>
                <w:sz w:val="20"/>
                <w:lang w:val="en-US"/>
              </w:rPr>
              <w:t xml:space="preserve"> NETTO</w:t>
            </w:r>
          </w:p>
          <w:p w14:paraId="33457942" w14:textId="77777777" w:rsidR="00D74F22" w:rsidRPr="00D74F22" w:rsidRDefault="00D74F22" w:rsidP="00D74F22">
            <w:pPr>
              <w:spacing w:line="240" w:lineRule="auto"/>
              <w:jc w:val="left"/>
              <w:rPr>
                <w:rFonts w:cs="Arial"/>
                <w:b/>
                <w:sz w:val="20"/>
                <w:lang w:val="en-US"/>
              </w:rPr>
            </w:pPr>
          </w:p>
          <w:p w14:paraId="7AF6D912" w14:textId="369A282F" w:rsidR="00087C7C" w:rsidRPr="00D74F22" w:rsidRDefault="00087C7C" w:rsidP="00D74F22">
            <w:pPr>
              <w:spacing w:line="240" w:lineRule="auto"/>
              <w:jc w:val="left"/>
              <w:rPr>
                <w:rFonts w:cs="Arial"/>
                <w:b/>
                <w:sz w:val="20"/>
                <w:lang w:val="en-US"/>
              </w:rPr>
            </w:pPr>
            <w:r w:rsidRPr="00D74F22">
              <w:rPr>
                <w:rFonts w:cs="Arial"/>
                <w:b/>
                <w:sz w:val="20"/>
                <w:lang w:val="en-US"/>
              </w:rPr>
              <w:t>VAT ........ %</w:t>
            </w:r>
          </w:p>
          <w:p w14:paraId="53045B01" w14:textId="77777777" w:rsidR="00D74F22" w:rsidRPr="00D74F22" w:rsidRDefault="00D74F22" w:rsidP="00D74F22">
            <w:pPr>
              <w:spacing w:line="240" w:lineRule="auto"/>
              <w:jc w:val="left"/>
              <w:rPr>
                <w:rFonts w:cs="Arial"/>
                <w:b/>
                <w:sz w:val="20"/>
                <w:lang w:val="en-US"/>
              </w:rPr>
            </w:pPr>
          </w:p>
          <w:p w14:paraId="6AF285F1" w14:textId="582FD3E3" w:rsidR="00087C7C" w:rsidRPr="00D74F22" w:rsidRDefault="00087C7C" w:rsidP="00D74F22">
            <w:pPr>
              <w:spacing w:line="240" w:lineRule="auto"/>
              <w:jc w:val="left"/>
              <w:rPr>
                <w:rFonts w:cs="Arial"/>
                <w:b/>
                <w:sz w:val="20"/>
                <w:lang w:val="en-US"/>
              </w:rPr>
            </w:pPr>
            <w:r w:rsidRPr="00D74F22">
              <w:rPr>
                <w:rFonts w:cs="Arial"/>
                <w:b/>
                <w:sz w:val="20"/>
                <w:lang w:val="en-US"/>
              </w:rPr>
              <w:t xml:space="preserve">…………………………….. </w:t>
            </w:r>
            <w:r w:rsidR="001F44C1" w:rsidRPr="00D74F22">
              <w:rPr>
                <w:rFonts w:cs="Arial"/>
                <w:b/>
                <w:sz w:val="20"/>
                <w:lang w:val="en-US"/>
              </w:rPr>
              <w:t xml:space="preserve">PLN </w:t>
            </w:r>
            <w:r w:rsidRPr="00D74F22">
              <w:rPr>
                <w:rFonts w:cs="Arial"/>
                <w:b/>
                <w:sz w:val="20"/>
                <w:lang w:val="en-US"/>
              </w:rPr>
              <w:t>BRUTTO</w:t>
            </w:r>
          </w:p>
        </w:tc>
      </w:tr>
    </w:tbl>
    <w:p w14:paraId="2B548A9E" w14:textId="7C22173A" w:rsidR="00087C7C" w:rsidRPr="009A70F8" w:rsidRDefault="00087C7C" w:rsidP="00277694">
      <w:pPr>
        <w:pStyle w:val="DraftLineWC"/>
        <w:suppressAutoHyphens w:val="0"/>
        <w:spacing w:after="0" w:line="276" w:lineRule="auto"/>
        <w:ind w:firstLine="0"/>
        <w:jc w:val="both"/>
      </w:pPr>
      <w:r w:rsidRPr="00123078">
        <w:rPr>
          <w:rFonts w:ascii="Arial" w:hAnsi="Arial" w:cs="Arial"/>
          <w:b/>
        </w:rPr>
        <w:lastRenderedPageBreak/>
        <w:t>Oświadczamy, że:</w:t>
      </w: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AF1D9B">
      <w:pPr>
        <w:pStyle w:val="Styl1formularz"/>
        <w:numPr>
          <w:ilvl w:val="0"/>
          <w:numId w:val="39"/>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AF1D9B">
      <w:pPr>
        <w:pStyle w:val="Styl1formularz"/>
        <w:numPr>
          <w:ilvl w:val="0"/>
          <w:numId w:val="39"/>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250971">
      <w:pPr>
        <w:pStyle w:val="Akapitzlist"/>
        <w:numPr>
          <w:ilvl w:val="0"/>
          <w:numId w:val="11"/>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25097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25097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lastRenderedPageBreak/>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07BF6C25" w:rsidR="001965B4" w:rsidRDefault="001965B4" w:rsidP="008F3D9B">
      <w:pPr>
        <w:pStyle w:val="StylZa"/>
      </w:pPr>
    </w:p>
    <w:p w14:paraId="55A48389" w14:textId="228FFAE5" w:rsidR="00D74F22" w:rsidRDefault="00D74F22" w:rsidP="008F3D9B">
      <w:pPr>
        <w:pStyle w:val="StylZa"/>
      </w:pPr>
    </w:p>
    <w:p w14:paraId="0898D745" w14:textId="26EC5CA4" w:rsidR="00D74F22" w:rsidRDefault="00D74F22" w:rsidP="008F3D9B">
      <w:pPr>
        <w:pStyle w:val="StylZa"/>
      </w:pPr>
    </w:p>
    <w:p w14:paraId="54AAD00D" w14:textId="4EFD25C2" w:rsidR="00D74F22" w:rsidRDefault="00D74F22" w:rsidP="008F3D9B">
      <w:pPr>
        <w:pStyle w:val="StylZa"/>
      </w:pPr>
    </w:p>
    <w:p w14:paraId="609E6063" w14:textId="32F16C07" w:rsidR="00D74F22" w:rsidRDefault="00D74F22" w:rsidP="008F3D9B">
      <w:pPr>
        <w:pStyle w:val="StylZa"/>
      </w:pPr>
    </w:p>
    <w:p w14:paraId="72CA2560" w14:textId="2AF29636" w:rsidR="00D74F22" w:rsidRDefault="00D74F22" w:rsidP="008F3D9B">
      <w:pPr>
        <w:pStyle w:val="StylZa"/>
      </w:pPr>
    </w:p>
    <w:p w14:paraId="37796C63" w14:textId="44C75928" w:rsidR="00D74F22" w:rsidRDefault="00D74F22" w:rsidP="008F3D9B">
      <w:pPr>
        <w:pStyle w:val="StylZa"/>
      </w:pPr>
    </w:p>
    <w:p w14:paraId="2EB43457" w14:textId="2DFCC025" w:rsidR="00D74F22" w:rsidRDefault="00D74F22" w:rsidP="008F3D9B">
      <w:pPr>
        <w:pStyle w:val="StylZa"/>
      </w:pPr>
    </w:p>
    <w:p w14:paraId="54640463" w14:textId="58850267" w:rsidR="00D74F22" w:rsidRDefault="00D74F22" w:rsidP="008F3D9B">
      <w:pPr>
        <w:pStyle w:val="StylZa"/>
      </w:pPr>
    </w:p>
    <w:p w14:paraId="01BA0702" w14:textId="36944EE0" w:rsidR="00D74F22" w:rsidRDefault="00D74F22" w:rsidP="008F3D9B">
      <w:pPr>
        <w:pStyle w:val="StylZa"/>
      </w:pPr>
    </w:p>
    <w:p w14:paraId="72A2A902" w14:textId="3805D2D4" w:rsidR="00D74F22" w:rsidRDefault="00D74F22" w:rsidP="008F3D9B">
      <w:pPr>
        <w:pStyle w:val="StylZa"/>
      </w:pPr>
    </w:p>
    <w:p w14:paraId="5275CFAE" w14:textId="52C3671C" w:rsidR="00D74F22" w:rsidRDefault="00D74F22" w:rsidP="008F3D9B">
      <w:pPr>
        <w:pStyle w:val="StylZa"/>
      </w:pPr>
    </w:p>
    <w:p w14:paraId="2D578865" w14:textId="3227B094" w:rsidR="00D74F22" w:rsidRDefault="00D74F22" w:rsidP="008F3D9B">
      <w:pPr>
        <w:pStyle w:val="StylZa"/>
      </w:pPr>
    </w:p>
    <w:p w14:paraId="37ADF668" w14:textId="30239E3F" w:rsidR="00D74F22" w:rsidRDefault="00D74F22" w:rsidP="008F3D9B">
      <w:pPr>
        <w:pStyle w:val="StylZa"/>
      </w:pPr>
    </w:p>
    <w:p w14:paraId="617AAEDA" w14:textId="1F7CEB0D" w:rsidR="00D74F22" w:rsidRDefault="00D74F22" w:rsidP="008F3D9B">
      <w:pPr>
        <w:pStyle w:val="StylZa"/>
      </w:pPr>
    </w:p>
    <w:p w14:paraId="1652189C" w14:textId="2633D480" w:rsidR="00D74F22" w:rsidRDefault="00D74F22" w:rsidP="008F3D9B">
      <w:pPr>
        <w:pStyle w:val="StylZa"/>
      </w:pPr>
    </w:p>
    <w:p w14:paraId="2D6BFBEE" w14:textId="6D307E57" w:rsidR="00D74F22" w:rsidRDefault="00D74F22" w:rsidP="008F3D9B">
      <w:pPr>
        <w:pStyle w:val="StylZa"/>
      </w:pPr>
    </w:p>
    <w:p w14:paraId="786BB31B" w14:textId="047CEE0F" w:rsidR="00D74F22" w:rsidRDefault="00D74F22" w:rsidP="008F3D9B">
      <w:pPr>
        <w:pStyle w:val="StylZa"/>
      </w:pPr>
    </w:p>
    <w:p w14:paraId="47C57031" w14:textId="02F43E88" w:rsidR="00D74F22" w:rsidRDefault="00D74F22" w:rsidP="008F3D9B">
      <w:pPr>
        <w:pStyle w:val="StylZa"/>
      </w:pPr>
    </w:p>
    <w:p w14:paraId="6F0F8FDD" w14:textId="486B8B8A" w:rsidR="00D74F22" w:rsidRDefault="00D74F22" w:rsidP="008F3D9B">
      <w:pPr>
        <w:pStyle w:val="StylZa"/>
      </w:pPr>
    </w:p>
    <w:p w14:paraId="60D5071F" w14:textId="77777777" w:rsidR="00D74F22" w:rsidRDefault="00D74F22" w:rsidP="008F3D9B">
      <w:pPr>
        <w:pStyle w:val="StylZa"/>
      </w:pPr>
    </w:p>
    <w:p w14:paraId="298DBC87" w14:textId="741CCE43"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8240"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11AF4D" id="Łącznik prostoliniowy 6" o:spid="_x0000_s102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4974F1BF" w14:textId="4CADA609" w:rsidR="00087C7C" w:rsidRPr="002A44D0" w:rsidRDefault="00087C7C" w:rsidP="00D74F22">
      <w:pPr>
        <w:pStyle w:val="Nagwek"/>
        <w:spacing w:line="276" w:lineRule="auto"/>
        <w:rPr>
          <w:rFonts w:cs="Arial"/>
          <w:b/>
          <w:bCs/>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D74F22" w:rsidRPr="00D74F22">
        <w:rPr>
          <w:rFonts w:cs="Arial"/>
          <w:b/>
          <w:sz w:val="20"/>
          <w:szCs w:val="20"/>
        </w:rPr>
        <w:t>„Zaprojektowanie i dostawa i montaż układów ochrony katodowej dla gazociągów: DN200 Tarch</w:t>
      </w:r>
      <w:r w:rsidR="008C01D8">
        <w:rPr>
          <w:rFonts w:cs="Arial"/>
          <w:b/>
          <w:sz w:val="20"/>
          <w:szCs w:val="20"/>
        </w:rPr>
        <w:t>ały-Odolanów oraz DN 500 Garki-</w:t>
      </w:r>
      <w:r w:rsidR="00D74F22" w:rsidRPr="00D74F22">
        <w:rPr>
          <w:rFonts w:cs="Arial"/>
          <w:b/>
          <w:sz w:val="20"/>
          <w:szCs w:val="20"/>
        </w:rPr>
        <w:t>Bartniki</w:t>
      </w:r>
      <w:r w:rsidR="00D74F22">
        <w:rPr>
          <w:rFonts w:cs="Arial"/>
          <w:b/>
          <w:sz w:val="20"/>
          <w:szCs w:val="20"/>
        </w:rPr>
        <w:t>”</w:t>
      </w:r>
      <w:r w:rsidR="00D74F22" w:rsidRPr="00052764">
        <w:rPr>
          <w:rFonts w:cs="Arial"/>
          <w:sz w:val="20"/>
          <w:szCs w:val="20"/>
        </w:rPr>
        <w:t xml:space="preserve">, numer postępowania: </w:t>
      </w:r>
      <w:r w:rsidR="00D74F22" w:rsidRPr="00D74F22">
        <w:rPr>
          <w:rFonts w:cs="Arial"/>
          <w:b/>
          <w:sz w:val="20"/>
          <w:szCs w:val="20"/>
        </w:rPr>
        <w:t>NP/PGNG/23/1281/OO/EH</w:t>
      </w:r>
      <w:r w:rsidR="00D74F22">
        <w:rPr>
          <w:rFonts w:cs="Arial"/>
          <w:b/>
          <w:bCs/>
          <w:sz w:val="20"/>
          <w:szCs w:val="20"/>
        </w:rPr>
        <w:t xml:space="preserve">, </w:t>
      </w:r>
      <w:r>
        <w:rPr>
          <w:rFonts w:cs="Arial"/>
          <w:b/>
          <w:bCs/>
          <w:sz w:val="20"/>
          <w:szCs w:val="20"/>
        </w:rPr>
        <w:t>o</w:t>
      </w:r>
      <w:r w:rsidRPr="002A44D0">
        <w:rPr>
          <w:rFonts w:cs="Arial"/>
          <w:b/>
          <w:bCs/>
          <w:sz w:val="20"/>
          <w:szCs w:val="20"/>
        </w:rPr>
        <w:t>świadczamy że:</w:t>
      </w:r>
    </w:p>
    <w:p w14:paraId="32D1B492" w14:textId="77777777" w:rsidR="00C12837" w:rsidRPr="00A3351C"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F131C">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58241"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40E14" id="Łącznik prostoliniowy 5" o:spid="_x0000_s1026" style="position:absolute;flip:y;z-index:25165824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180CD768"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74F22" w:rsidRPr="00D74F22">
        <w:rPr>
          <w:rFonts w:cs="Arial"/>
          <w:b/>
          <w:sz w:val="20"/>
          <w:szCs w:val="20"/>
        </w:rPr>
        <w:t>„Zaprojektowanie i dostawa i montaż układów ochrony katodowej dla gazociągów: DN200 Tarch</w:t>
      </w:r>
      <w:r w:rsidR="008C01D8">
        <w:rPr>
          <w:rFonts w:cs="Arial"/>
          <w:b/>
          <w:sz w:val="20"/>
          <w:szCs w:val="20"/>
        </w:rPr>
        <w:t>ały-Odolanów oraz DN 500 Garki-</w:t>
      </w:r>
      <w:r w:rsidR="00D74F22" w:rsidRPr="00D74F22">
        <w:rPr>
          <w:rFonts w:cs="Arial"/>
          <w:b/>
          <w:sz w:val="20"/>
          <w:szCs w:val="20"/>
        </w:rPr>
        <w:t>Bartniki</w:t>
      </w:r>
      <w:r w:rsidR="00D74F22">
        <w:rPr>
          <w:rFonts w:cs="Arial"/>
          <w:b/>
          <w:sz w:val="20"/>
          <w:szCs w:val="20"/>
        </w:rPr>
        <w:t>”</w:t>
      </w:r>
      <w:r w:rsidR="00D74F22" w:rsidRPr="00052764">
        <w:rPr>
          <w:rFonts w:cs="Arial"/>
          <w:sz w:val="20"/>
          <w:szCs w:val="20"/>
        </w:rPr>
        <w:t xml:space="preserve">, numer postępowania: </w:t>
      </w:r>
      <w:r w:rsidR="00D74F22" w:rsidRPr="00D74F22">
        <w:rPr>
          <w:rFonts w:cs="Arial"/>
          <w:b/>
          <w:sz w:val="20"/>
          <w:szCs w:val="20"/>
        </w:rPr>
        <w:t>NP/PGNG/23/1281/OO/EH</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F131C">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F131C">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F131C">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A48D79E"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00101D40">
        <w:rPr>
          <w:rFonts w:cs="Arial"/>
          <w:bCs/>
          <w:iCs/>
          <w:sz w:val="20"/>
          <w:szCs w:val="20"/>
        </w:rPr>
        <w:t>2023 r., poz. 1497</w:t>
      </w:r>
      <w:r w:rsidRPr="00815516">
        <w:rPr>
          <w:rFonts w:cs="Arial"/>
          <w:bCs/>
          <w:iCs/>
          <w:sz w:val="20"/>
          <w:szCs w:val="20"/>
        </w:rPr>
        <w:t>).</w:t>
      </w:r>
    </w:p>
    <w:p w14:paraId="231A68D9" w14:textId="25785338"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815516">
        <w:rPr>
          <w:rFonts w:cs="Arial"/>
          <w:bCs/>
          <w:iCs/>
          <w:sz w:val="20"/>
          <w:szCs w:val="20"/>
        </w:rPr>
        <w:lastRenderedPageBreak/>
        <w:t xml:space="preserve">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5824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26122" id="Łącznik prostoliniowy 12" o:spid="_x0000_s1026" style="position:absolute;flip:y;z-index:25165824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19B0CACF"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D74F22" w:rsidRPr="00D74F22">
        <w:rPr>
          <w:rFonts w:cs="Arial"/>
          <w:b/>
          <w:sz w:val="20"/>
          <w:szCs w:val="20"/>
        </w:rPr>
        <w:t>„Zaprojektowanie i dostawa i montaż układów ochrony katodowej dla gazociągów: DN200 Tarch</w:t>
      </w:r>
      <w:r w:rsidR="008C01D8">
        <w:rPr>
          <w:rFonts w:cs="Arial"/>
          <w:b/>
          <w:sz w:val="20"/>
          <w:szCs w:val="20"/>
        </w:rPr>
        <w:t>ały-Odolanów oraz DN 500 Garki-</w:t>
      </w:r>
      <w:r w:rsidR="00D74F22" w:rsidRPr="00D74F22">
        <w:rPr>
          <w:rFonts w:cs="Arial"/>
          <w:b/>
          <w:sz w:val="20"/>
          <w:szCs w:val="20"/>
        </w:rPr>
        <w:t>Bartniki</w:t>
      </w:r>
      <w:r w:rsidR="00D74F22">
        <w:rPr>
          <w:rFonts w:cs="Arial"/>
          <w:b/>
          <w:sz w:val="20"/>
          <w:szCs w:val="20"/>
        </w:rPr>
        <w:t>”</w:t>
      </w:r>
      <w:r w:rsidR="00D74F22" w:rsidRPr="00052764">
        <w:rPr>
          <w:rFonts w:cs="Arial"/>
          <w:sz w:val="20"/>
          <w:szCs w:val="20"/>
        </w:rPr>
        <w:t xml:space="preserve">, numer postępowania: </w:t>
      </w:r>
      <w:r w:rsidR="00D74F22" w:rsidRPr="00D74F22">
        <w:rPr>
          <w:rFonts w:cs="Arial"/>
          <w:b/>
          <w:sz w:val="20"/>
          <w:szCs w:val="20"/>
        </w:rPr>
        <w:t>NP/PGNG/23/1281/OO/EH</w:t>
      </w:r>
      <w:r w:rsidR="00D74F22">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1FEA75C1" w14:textId="6C4E1FD4" w:rsidR="006902BF" w:rsidRPr="00D74F22" w:rsidRDefault="006902BF" w:rsidP="008C01D8">
      <w:pPr>
        <w:keepNext/>
        <w:spacing w:line="240" w:lineRule="auto"/>
        <w:jc w:val="right"/>
        <w:outlineLvl w:val="0"/>
        <w:rPr>
          <w:rFonts w:cs="Arial"/>
          <w:b/>
          <w:bCs/>
          <w:kern w:val="32"/>
          <w:sz w:val="20"/>
          <w:szCs w:val="22"/>
        </w:rPr>
      </w:pPr>
      <w:r w:rsidRPr="00D74F22">
        <w:rPr>
          <w:rFonts w:cs="Arial"/>
          <w:b/>
          <w:bCs/>
          <w:kern w:val="32"/>
          <w:sz w:val="20"/>
          <w:szCs w:val="22"/>
        </w:rPr>
        <w:lastRenderedPageBreak/>
        <w:t xml:space="preserve">Załącznik nr </w:t>
      </w:r>
      <w:r w:rsidR="00D74F22" w:rsidRPr="00D74F22">
        <w:rPr>
          <w:rFonts w:cs="Arial"/>
          <w:b/>
          <w:bCs/>
          <w:kern w:val="32"/>
          <w:sz w:val="20"/>
          <w:szCs w:val="22"/>
        </w:rPr>
        <w:t>5</w:t>
      </w:r>
      <w:r w:rsidRPr="00D74F22">
        <w:rPr>
          <w:rFonts w:cs="Arial"/>
          <w:b/>
          <w:bCs/>
          <w:kern w:val="32"/>
          <w:sz w:val="20"/>
          <w:szCs w:val="22"/>
        </w:rPr>
        <w:t xml:space="preserve"> do SWZ</w:t>
      </w:r>
    </w:p>
    <w:p w14:paraId="00B429BC" w14:textId="77777777" w:rsidR="006902BF" w:rsidRPr="00D74F22" w:rsidRDefault="006902BF" w:rsidP="006902BF">
      <w:pPr>
        <w:spacing w:line="240" w:lineRule="auto"/>
        <w:jc w:val="left"/>
        <w:rPr>
          <w:rFonts w:ascii="Times New Roman" w:hAnsi="Times New Roman"/>
          <w:b/>
          <w:sz w:val="24"/>
        </w:rPr>
      </w:pPr>
    </w:p>
    <w:p w14:paraId="1AB1C2C1" w14:textId="77777777" w:rsidR="006902BF" w:rsidRPr="00277694" w:rsidRDefault="006902BF" w:rsidP="006902BF">
      <w:pPr>
        <w:pStyle w:val="Default"/>
        <w:jc w:val="center"/>
        <w:rPr>
          <w:rFonts w:ascii="Arial" w:hAnsi="Arial" w:cs="Arial"/>
          <w:b/>
          <w:color w:val="auto"/>
          <w:sz w:val="20"/>
        </w:rPr>
      </w:pPr>
      <w:r w:rsidRPr="00277694">
        <w:rPr>
          <w:rFonts w:ascii="Arial" w:hAnsi="Arial" w:cs="Arial"/>
          <w:b/>
          <w:color w:val="auto"/>
          <w:sz w:val="20"/>
        </w:rPr>
        <w:t>Oświadczenie o zachowaniu poufności</w:t>
      </w:r>
    </w:p>
    <w:p w14:paraId="30891519" w14:textId="77777777" w:rsidR="006902BF" w:rsidRPr="00D74F22"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D74F22"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D74F22" w:rsidRDefault="006902BF" w:rsidP="00774D5C">
            <w:pPr>
              <w:spacing w:line="276" w:lineRule="auto"/>
              <w:jc w:val="left"/>
              <w:rPr>
                <w:rFonts w:cs="Arial"/>
                <w:sz w:val="20"/>
              </w:rPr>
            </w:pPr>
            <w:r w:rsidRPr="00D74F22">
              <w:rPr>
                <w:rFonts w:cs="Arial"/>
                <w:sz w:val="20"/>
              </w:rPr>
              <w:t>Dane Wykonawcy</w:t>
            </w:r>
          </w:p>
        </w:tc>
        <w:tc>
          <w:tcPr>
            <w:tcW w:w="3517" w:type="pct"/>
            <w:vAlign w:val="center"/>
          </w:tcPr>
          <w:p w14:paraId="5D3F8A24" w14:textId="77777777" w:rsidR="006902BF" w:rsidRPr="00D74F22" w:rsidRDefault="006902BF" w:rsidP="00774D5C">
            <w:pPr>
              <w:spacing w:line="240" w:lineRule="auto"/>
              <w:jc w:val="left"/>
              <w:rPr>
                <w:rFonts w:cs="Arial"/>
                <w:sz w:val="24"/>
              </w:rPr>
            </w:pPr>
          </w:p>
          <w:p w14:paraId="69A36599" w14:textId="77777777" w:rsidR="006902BF" w:rsidRPr="00D74F22" w:rsidRDefault="006902BF" w:rsidP="00774D5C">
            <w:pPr>
              <w:spacing w:line="240" w:lineRule="auto"/>
              <w:jc w:val="left"/>
              <w:rPr>
                <w:rFonts w:cs="Arial"/>
                <w:sz w:val="24"/>
              </w:rPr>
            </w:pPr>
          </w:p>
        </w:tc>
      </w:tr>
      <w:tr w:rsidR="003C6F35" w:rsidRPr="00D74F22"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D74F22" w:rsidRDefault="006902BF" w:rsidP="00774D5C">
            <w:pPr>
              <w:spacing w:line="276" w:lineRule="auto"/>
              <w:jc w:val="left"/>
              <w:rPr>
                <w:rFonts w:cs="Arial"/>
                <w:sz w:val="20"/>
              </w:rPr>
            </w:pPr>
            <w:r w:rsidRPr="00D74F22">
              <w:rPr>
                <w:rFonts w:cs="Arial"/>
                <w:sz w:val="20"/>
              </w:rPr>
              <w:t xml:space="preserve">Adres Wykonawcy: </w:t>
            </w:r>
          </w:p>
          <w:p w14:paraId="46C517EB" w14:textId="77777777" w:rsidR="006902BF" w:rsidRPr="00D74F22" w:rsidRDefault="006902BF" w:rsidP="00774D5C">
            <w:pPr>
              <w:spacing w:line="276" w:lineRule="auto"/>
              <w:jc w:val="left"/>
              <w:rPr>
                <w:rFonts w:cs="Arial"/>
                <w:sz w:val="20"/>
              </w:rPr>
            </w:pPr>
            <w:r w:rsidRPr="00D74F22">
              <w:rPr>
                <w:rFonts w:cs="Arial"/>
                <w:sz w:val="20"/>
              </w:rPr>
              <w:t xml:space="preserve">ulica, nr lokalu, </w:t>
            </w:r>
          </w:p>
          <w:p w14:paraId="12336804" w14:textId="77777777" w:rsidR="006902BF" w:rsidRPr="00D74F22" w:rsidRDefault="006902BF" w:rsidP="00774D5C">
            <w:pPr>
              <w:spacing w:line="276" w:lineRule="auto"/>
              <w:jc w:val="left"/>
              <w:rPr>
                <w:rFonts w:cs="Arial"/>
                <w:sz w:val="20"/>
              </w:rPr>
            </w:pPr>
            <w:r w:rsidRPr="00D74F22">
              <w:rPr>
                <w:rFonts w:cs="Arial"/>
                <w:sz w:val="20"/>
              </w:rPr>
              <w:t xml:space="preserve">kod, miejscowość </w:t>
            </w:r>
          </w:p>
        </w:tc>
        <w:tc>
          <w:tcPr>
            <w:tcW w:w="3517" w:type="pct"/>
            <w:vAlign w:val="center"/>
          </w:tcPr>
          <w:p w14:paraId="592A2C88" w14:textId="77777777" w:rsidR="006902BF" w:rsidRPr="00D74F22" w:rsidRDefault="006902BF" w:rsidP="00774D5C">
            <w:pPr>
              <w:spacing w:line="240" w:lineRule="auto"/>
              <w:jc w:val="left"/>
              <w:rPr>
                <w:rFonts w:cs="Arial"/>
                <w:sz w:val="24"/>
              </w:rPr>
            </w:pPr>
          </w:p>
        </w:tc>
      </w:tr>
    </w:tbl>
    <w:p w14:paraId="6B6A441E" w14:textId="58D0D14D" w:rsidR="006902BF" w:rsidRPr="00D74F22" w:rsidRDefault="006902BF" w:rsidP="008C01D8">
      <w:pPr>
        <w:tabs>
          <w:tab w:val="center" w:pos="0"/>
          <w:tab w:val="right" w:pos="9072"/>
        </w:tabs>
        <w:spacing w:before="240" w:line="276" w:lineRule="auto"/>
        <w:rPr>
          <w:rFonts w:cs="Arial"/>
          <w:sz w:val="20"/>
          <w:szCs w:val="20"/>
        </w:rPr>
      </w:pPr>
      <w:r w:rsidRPr="00D74F22">
        <w:rPr>
          <w:rFonts w:cs="Arial"/>
          <w:sz w:val="20"/>
          <w:szCs w:val="20"/>
        </w:rPr>
        <w:t xml:space="preserve">W związku ze złożeniem wniosku o udział w wizji lokalnej w postępowaniu o udzielenie zamówienia niepublicznego prowadzonego w trybie przetargu nieograniczonego pn. </w:t>
      </w:r>
      <w:r w:rsidR="00D74F22" w:rsidRPr="00D74F22">
        <w:rPr>
          <w:rFonts w:cs="Arial"/>
          <w:b/>
          <w:sz w:val="20"/>
          <w:szCs w:val="20"/>
        </w:rPr>
        <w:t>„Zaprojektowanie i dostawa i montaż układów ochrony katodowej</w:t>
      </w:r>
      <w:r w:rsidR="008C01D8">
        <w:rPr>
          <w:rFonts w:cs="Arial"/>
          <w:b/>
          <w:sz w:val="20"/>
          <w:szCs w:val="20"/>
        </w:rPr>
        <w:t xml:space="preserve"> dla gazociągów: DN200 Tarchały-Odolanów oraz DN 500 Garki-</w:t>
      </w:r>
      <w:r w:rsidR="00D74F22" w:rsidRPr="00D74F22">
        <w:rPr>
          <w:rFonts w:cs="Arial"/>
          <w:b/>
          <w:sz w:val="20"/>
          <w:szCs w:val="20"/>
        </w:rPr>
        <w:t>Bartniki”</w:t>
      </w:r>
      <w:r w:rsidR="00D74F22" w:rsidRPr="00D74F22">
        <w:rPr>
          <w:rFonts w:cs="Arial"/>
          <w:sz w:val="20"/>
          <w:szCs w:val="20"/>
        </w:rPr>
        <w:t xml:space="preserve">, numer postępowania: </w:t>
      </w:r>
      <w:r w:rsidR="00D74F22" w:rsidRPr="00D74F22">
        <w:rPr>
          <w:rFonts w:cs="Arial"/>
          <w:b/>
          <w:sz w:val="20"/>
          <w:szCs w:val="20"/>
        </w:rPr>
        <w:t>NP/PGNG/23/1281/OO/EH</w:t>
      </w:r>
      <w:r w:rsidR="00D74F22" w:rsidRPr="00D74F22">
        <w:rPr>
          <w:rFonts w:cs="Arial"/>
          <w:sz w:val="20"/>
          <w:szCs w:val="20"/>
        </w:rPr>
        <w:t xml:space="preserve">, </w:t>
      </w:r>
      <w:r w:rsidRPr="00D74F22">
        <w:rPr>
          <w:rFonts w:cs="Arial"/>
          <w:sz w:val="20"/>
          <w:szCs w:val="20"/>
        </w:rPr>
        <w:t>oświadczam, że zobowiązuję się do:</w:t>
      </w:r>
    </w:p>
    <w:p w14:paraId="66C4283C" w14:textId="77777777" w:rsidR="006902BF" w:rsidRPr="00D74F22" w:rsidRDefault="006902BF" w:rsidP="008C01D8">
      <w:pPr>
        <w:numPr>
          <w:ilvl w:val="0"/>
          <w:numId w:val="41"/>
        </w:numPr>
        <w:tabs>
          <w:tab w:val="center" w:pos="0"/>
          <w:tab w:val="right" w:pos="9072"/>
        </w:tabs>
        <w:spacing w:line="276" w:lineRule="auto"/>
        <w:ind w:left="567"/>
        <w:rPr>
          <w:rFonts w:eastAsia="Calibri" w:cs="Arial"/>
          <w:sz w:val="20"/>
          <w:szCs w:val="20"/>
        </w:rPr>
      </w:pPr>
      <w:r w:rsidRPr="00D74F22">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D74F22" w:rsidRDefault="006902BF" w:rsidP="008C01D8">
      <w:pPr>
        <w:numPr>
          <w:ilvl w:val="0"/>
          <w:numId w:val="41"/>
        </w:numPr>
        <w:tabs>
          <w:tab w:val="center" w:pos="0"/>
          <w:tab w:val="right" w:pos="9072"/>
        </w:tabs>
        <w:spacing w:line="276" w:lineRule="auto"/>
        <w:ind w:left="567"/>
        <w:rPr>
          <w:rFonts w:eastAsia="Calibri" w:cs="Arial"/>
          <w:sz w:val="20"/>
          <w:szCs w:val="20"/>
        </w:rPr>
      </w:pPr>
      <w:r w:rsidRPr="00D74F22">
        <w:rPr>
          <w:rFonts w:eastAsia="Calibri" w:cs="Arial"/>
          <w:sz w:val="20"/>
          <w:szCs w:val="20"/>
        </w:rPr>
        <w:t>Wykorzystania informacji jedynie w celach przygotowania Oferty w przedmiotowym postępowaniu.</w:t>
      </w:r>
    </w:p>
    <w:p w14:paraId="0C24A3E3" w14:textId="37CCF79A" w:rsidR="006902BF" w:rsidRDefault="006902BF" w:rsidP="008C01D8">
      <w:pPr>
        <w:numPr>
          <w:ilvl w:val="0"/>
          <w:numId w:val="41"/>
        </w:numPr>
        <w:tabs>
          <w:tab w:val="center" w:pos="0"/>
          <w:tab w:val="right" w:pos="9072"/>
        </w:tabs>
        <w:spacing w:line="276" w:lineRule="auto"/>
        <w:ind w:left="567"/>
        <w:rPr>
          <w:rFonts w:eastAsia="Calibri" w:cs="Arial"/>
          <w:sz w:val="20"/>
          <w:szCs w:val="20"/>
        </w:rPr>
      </w:pPr>
      <w:r w:rsidRPr="00D74F22">
        <w:rPr>
          <w:rFonts w:eastAsia="Calibri" w:cs="Arial"/>
          <w:sz w:val="20"/>
          <w:szCs w:val="20"/>
        </w:rPr>
        <w:t xml:space="preserve">Nie rozpowszechniania jakichkolwiek informacji lub danych uzyskanych podczas wizji lokalnej. </w:t>
      </w:r>
    </w:p>
    <w:p w14:paraId="4D439F0B" w14:textId="77777777" w:rsidR="00721FE3" w:rsidRPr="00D74F22" w:rsidRDefault="00721FE3" w:rsidP="00277694">
      <w:pPr>
        <w:tabs>
          <w:tab w:val="center" w:pos="0"/>
          <w:tab w:val="right" w:pos="9072"/>
        </w:tabs>
        <w:spacing w:line="276" w:lineRule="auto"/>
        <w:ind w:left="567"/>
        <w:rPr>
          <w:rFonts w:eastAsia="Calibri" w:cs="Arial"/>
          <w:sz w:val="20"/>
          <w:szCs w:val="20"/>
        </w:rPr>
      </w:pPr>
    </w:p>
    <w:p w14:paraId="74AFF17C" w14:textId="77777777" w:rsidR="006902BF" w:rsidRPr="00D74F22" w:rsidRDefault="006902BF" w:rsidP="008C01D8">
      <w:pPr>
        <w:tabs>
          <w:tab w:val="center" w:pos="0"/>
          <w:tab w:val="right" w:pos="9072"/>
        </w:tabs>
        <w:spacing w:after="240" w:line="276" w:lineRule="auto"/>
        <w:rPr>
          <w:rFonts w:cs="Arial"/>
          <w:sz w:val="20"/>
          <w:szCs w:val="20"/>
        </w:rPr>
      </w:pPr>
      <w:r w:rsidRPr="00D74F22">
        <w:rPr>
          <w:rFonts w:cs="Arial"/>
          <w:sz w:val="20"/>
          <w:szCs w:val="20"/>
        </w:rPr>
        <w:t>Ponadto osoby biorące udział w wizji lokalnej ze strony Wykonawcy zostały przeze mnie poinformowane o powyższym zobowiązaniu oraz o ochronie danych osobowych, o której mowa w pkt 26 SWZ.</w:t>
      </w:r>
    </w:p>
    <w:p w14:paraId="1CD020D4" w14:textId="3A5C72A6" w:rsidR="006902BF" w:rsidRDefault="006902BF" w:rsidP="008C01D8">
      <w:pPr>
        <w:tabs>
          <w:tab w:val="center" w:pos="0"/>
          <w:tab w:val="right" w:pos="9072"/>
        </w:tabs>
        <w:spacing w:after="240" w:line="276" w:lineRule="auto"/>
        <w:rPr>
          <w:rFonts w:cs="Arial"/>
          <w:sz w:val="20"/>
          <w:szCs w:val="20"/>
        </w:rPr>
      </w:pPr>
      <w:r w:rsidRPr="00D74F22">
        <w:rPr>
          <w:rFonts w:cs="Arial"/>
          <w:sz w:val="20"/>
          <w:szCs w:val="20"/>
        </w:rPr>
        <w:t xml:space="preserve">Oświadczam, że mam świadomość skutków prawnych mogących powstać w związku </w:t>
      </w:r>
      <w:r w:rsidRPr="00D74F22">
        <w:rPr>
          <w:rFonts w:cs="Arial"/>
          <w:sz w:val="20"/>
          <w:szCs w:val="20"/>
        </w:rPr>
        <w:br/>
        <w:t>z naruszeniem poufności otrzymanych informacji.</w:t>
      </w:r>
    </w:p>
    <w:p w14:paraId="07A71FCD" w14:textId="3EE3E6D4" w:rsidR="00D74F22" w:rsidRDefault="00D74F22" w:rsidP="006902BF">
      <w:pPr>
        <w:tabs>
          <w:tab w:val="center" w:pos="0"/>
          <w:tab w:val="right" w:pos="9072"/>
        </w:tabs>
        <w:spacing w:after="240" w:line="360" w:lineRule="auto"/>
        <w:rPr>
          <w:rFonts w:cs="Arial"/>
          <w:sz w:val="20"/>
          <w:szCs w:val="20"/>
        </w:rPr>
      </w:pPr>
    </w:p>
    <w:p w14:paraId="481B2656" w14:textId="77777777" w:rsidR="00D74F22" w:rsidRPr="00D74F22" w:rsidRDefault="00D74F22" w:rsidP="006902BF">
      <w:pPr>
        <w:tabs>
          <w:tab w:val="center" w:pos="0"/>
          <w:tab w:val="right" w:pos="9072"/>
        </w:tabs>
        <w:spacing w:after="240" w:line="360" w:lineRule="auto"/>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D74F22" w:rsidRPr="00640FA2" w14:paraId="72DB9E8D" w14:textId="77777777" w:rsidTr="00B942A8">
        <w:trPr>
          <w:cantSplit/>
          <w:trHeight w:val="703"/>
          <w:jc w:val="center"/>
        </w:trPr>
        <w:tc>
          <w:tcPr>
            <w:tcW w:w="590" w:type="dxa"/>
            <w:vAlign w:val="center"/>
          </w:tcPr>
          <w:p w14:paraId="054B0E5D" w14:textId="77777777" w:rsidR="00D74F22" w:rsidRPr="00F0054B" w:rsidRDefault="00D74F22" w:rsidP="00B942A8">
            <w:pPr>
              <w:spacing w:line="240" w:lineRule="auto"/>
              <w:jc w:val="center"/>
              <w:rPr>
                <w:rFonts w:cs="Arial"/>
                <w:bCs/>
                <w:sz w:val="18"/>
                <w:szCs w:val="18"/>
              </w:rPr>
            </w:pPr>
            <w:r w:rsidRPr="00F0054B">
              <w:rPr>
                <w:rFonts w:cs="Arial"/>
                <w:bCs/>
                <w:sz w:val="18"/>
                <w:szCs w:val="18"/>
              </w:rPr>
              <w:t>Lp.</w:t>
            </w:r>
          </w:p>
        </w:tc>
        <w:tc>
          <w:tcPr>
            <w:tcW w:w="4140" w:type="dxa"/>
            <w:vAlign w:val="center"/>
          </w:tcPr>
          <w:p w14:paraId="2B72BDE8" w14:textId="77777777" w:rsidR="00D74F22" w:rsidRPr="00F0054B" w:rsidRDefault="00D74F22" w:rsidP="00B942A8">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BEC48FE" w14:textId="77777777" w:rsidR="00D74F22" w:rsidRPr="00F0054B" w:rsidRDefault="00D74F22" w:rsidP="00B942A8">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62B91EB3" w14:textId="77777777" w:rsidR="00D74F22" w:rsidRPr="00F0054B" w:rsidRDefault="00D74F22" w:rsidP="00B942A8">
            <w:pPr>
              <w:spacing w:line="240" w:lineRule="auto"/>
              <w:jc w:val="center"/>
              <w:rPr>
                <w:rFonts w:cs="Arial"/>
                <w:bCs/>
                <w:sz w:val="18"/>
                <w:szCs w:val="18"/>
              </w:rPr>
            </w:pPr>
            <w:r w:rsidRPr="00F0054B">
              <w:rPr>
                <w:rFonts w:cs="Arial"/>
                <w:bCs/>
                <w:sz w:val="18"/>
                <w:szCs w:val="18"/>
              </w:rPr>
              <w:t>Miejscowość i data</w:t>
            </w:r>
          </w:p>
        </w:tc>
      </w:tr>
      <w:tr w:rsidR="00D74F22" w:rsidRPr="00F0054B" w14:paraId="1121D6F7" w14:textId="77777777" w:rsidTr="00B942A8">
        <w:trPr>
          <w:cantSplit/>
          <w:trHeight w:val="674"/>
          <w:jc w:val="center"/>
        </w:trPr>
        <w:tc>
          <w:tcPr>
            <w:tcW w:w="590" w:type="dxa"/>
          </w:tcPr>
          <w:p w14:paraId="6E5E8C25" w14:textId="77777777" w:rsidR="00D74F22" w:rsidRPr="00F0054B" w:rsidRDefault="00D74F22" w:rsidP="00B942A8">
            <w:pPr>
              <w:rPr>
                <w:rFonts w:cs="Arial"/>
                <w:b/>
                <w:sz w:val="18"/>
                <w:szCs w:val="18"/>
              </w:rPr>
            </w:pPr>
          </w:p>
        </w:tc>
        <w:tc>
          <w:tcPr>
            <w:tcW w:w="4140" w:type="dxa"/>
          </w:tcPr>
          <w:p w14:paraId="3C334A46" w14:textId="77777777" w:rsidR="00D74F22" w:rsidRPr="00F0054B" w:rsidRDefault="00D74F22" w:rsidP="00B942A8">
            <w:pPr>
              <w:rPr>
                <w:rFonts w:cs="Arial"/>
                <w:b/>
                <w:sz w:val="18"/>
                <w:szCs w:val="18"/>
              </w:rPr>
            </w:pPr>
          </w:p>
          <w:p w14:paraId="16B52963" w14:textId="77777777" w:rsidR="00D74F22" w:rsidRPr="00F0054B" w:rsidRDefault="00D74F22" w:rsidP="00B942A8">
            <w:pPr>
              <w:rPr>
                <w:rFonts w:cs="Arial"/>
                <w:b/>
                <w:sz w:val="18"/>
                <w:szCs w:val="18"/>
              </w:rPr>
            </w:pPr>
          </w:p>
        </w:tc>
        <w:tc>
          <w:tcPr>
            <w:tcW w:w="3080" w:type="dxa"/>
          </w:tcPr>
          <w:p w14:paraId="3F017928" w14:textId="77777777" w:rsidR="00D74F22" w:rsidRPr="00F0054B" w:rsidRDefault="00D74F22" w:rsidP="00B942A8">
            <w:pPr>
              <w:rPr>
                <w:rFonts w:cs="Arial"/>
                <w:b/>
                <w:sz w:val="18"/>
                <w:szCs w:val="18"/>
              </w:rPr>
            </w:pPr>
          </w:p>
        </w:tc>
        <w:tc>
          <w:tcPr>
            <w:tcW w:w="1800" w:type="dxa"/>
          </w:tcPr>
          <w:p w14:paraId="3691C43B" w14:textId="77777777" w:rsidR="00D74F22" w:rsidRPr="00F0054B" w:rsidRDefault="00D74F22" w:rsidP="00B942A8">
            <w:pPr>
              <w:rPr>
                <w:rFonts w:cs="Arial"/>
                <w:b/>
                <w:sz w:val="18"/>
                <w:szCs w:val="18"/>
              </w:rPr>
            </w:pPr>
          </w:p>
        </w:tc>
      </w:tr>
    </w:tbl>
    <w:p w14:paraId="2CE8097B" w14:textId="552CAA7B" w:rsidR="00D74F22" w:rsidRDefault="00D74F22" w:rsidP="006902BF">
      <w:pPr>
        <w:spacing w:line="240" w:lineRule="auto"/>
        <w:jc w:val="left"/>
      </w:pPr>
    </w:p>
    <w:p w14:paraId="2D9526C6" w14:textId="77777777" w:rsidR="00D74F22" w:rsidRDefault="00D74F22">
      <w:pPr>
        <w:spacing w:line="240" w:lineRule="auto"/>
        <w:jc w:val="left"/>
      </w:pPr>
      <w:r>
        <w:br w:type="page"/>
      </w:r>
    </w:p>
    <w:p w14:paraId="3F64CE73" w14:textId="7A1F6E42" w:rsidR="00D74F22" w:rsidRPr="00D74F22" w:rsidRDefault="00D74F22" w:rsidP="00D74F22">
      <w:pPr>
        <w:keepNext/>
        <w:spacing w:line="240" w:lineRule="auto"/>
        <w:jc w:val="right"/>
        <w:outlineLvl w:val="0"/>
        <w:rPr>
          <w:rFonts w:cs="Arial"/>
          <w:b/>
          <w:bCs/>
          <w:kern w:val="32"/>
          <w:sz w:val="20"/>
          <w:szCs w:val="22"/>
        </w:rPr>
      </w:pPr>
      <w:r w:rsidRPr="00D74F22">
        <w:rPr>
          <w:rFonts w:cs="Arial"/>
          <w:b/>
          <w:bCs/>
          <w:kern w:val="32"/>
          <w:sz w:val="20"/>
          <w:szCs w:val="22"/>
        </w:rPr>
        <w:lastRenderedPageBreak/>
        <w:t xml:space="preserve">Załącznik nr </w:t>
      </w:r>
      <w:r>
        <w:rPr>
          <w:rFonts w:cs="Arial"/>
          <w:b/>
          <w:bCs/>
          <w:kern w:val="32"/>
          <w:sz w:val="20"/>
          <w:szCs w:val="22"/>
        </w:rPr>
        <w:t>6</w:t>
      </w:r>
      <w:r w:rsidRPr="00D74F22">
        <w:rPr>
          <w:rFonts w:cs="Arial"/>
          <w:b/>
          <w:bCs/>
          <w:kern w:val="32"/>
          <w:sz w:val="20"/>
          <w:szCs w:val="22"/>
        </w:rPr>
        <w:t xml:space="preserve"> do SWZ</w:t>
      </w:r>
    </w:p>
    <w:p w14:paraId="1950DB0F" w14:textId="77777777" w:rsidR="00D74F22" w:rsidRPr="00D74F22" w:rsidRDefault="00D74F22" w:rsidP="00D74F22">
      <w:pPr>
        <w:spacing w:line="240" w:lineRule="auto"/>
        <w:jc w:val="left"/>
        <w:rPr>
          <w:rFonts w:ascii="Times New Roman" w:hAnsi="Times New Roman"/>
          <w:b/>
          <w:sz w:val="24"/>
        </w:rPr>
      </w:pPr>
    </w:p>
    <w:p w14:paraId="4DF09AA7" w14:textId="56BA7675" w:rsidR="00D74F22" w:rsidRPr="00277694" w:rsidRDefault="00D74F22" w:rsidP="00D74F22">
      <w:pPr>
        <w:pStyle w:val="Default"/>
        <w:jc w:val="center"/>
        <w:rPr>
          <w:rFonts w:ascii="Arial" w:hAnsi="Arial" w:cs="Arial"/>
          <w:b/>
          <w:color w:val="auto"/>
          <w:sz w:val="20"/>
        </w:rPr>
      </w:pPr>
      <w:r w:rsidRPr="00277694">
        <w:rPr>
          <w:rFonts w:ascii="Arial" w:hAnsi="Arial" w:cs="Arial"/>
          <w:b/>
          <w:color w:val="auto"/>
          <w:sz w:val="20"/>
        </w:rPr>
        <w:t>Oświadczenie o odbyciu wizji lokalnej</w:t>
      </w:r>
    </w:p>
    <w:p w14:paraId="4A5F4F07" w14:textId="392B46BE" w:rsidR="00D74F22" w:rsidRDefault="00D74F22" w:rsidP="00D74F22">
      <w:pPr>
        <w:pStyle w:val="Default"/>
        <w:jc w:val="center"/>
        <w:rPr>
          <w:rFonts w:ascii="Arial" w:hAnsi="Arial" w:cs="Arial"/>
          <w:b/>
          <w:color w:val="auto"/>
        </w:rPr>
      </w:pPr>
    </w:p>
    <w:p w14:paraId="4C45CB34" w14:textId="2748EE24" w:rsidR="00D74F22" w:rsidRDefault="00D74F22" w:rsidP="00D74F22">
      <w:pPr>
        <w:pStyle w:val="Default"/>
        <w:jc w:val="center"/>
        <w:rPr>
          <w:rFonts w:ascii="Arial" w:hAnsi="Arial" w:cs="Arial"/>
          <w:b/>
          <w:color w:val="auto"/>
        </w:rPr>
      </w:pPr>
    </w:p>
    <w:p w14:paraId="1EB2E0DD" w14:textId="77777777" w:rsidR="00076813" w:rsidRPr="00D916F7" w:rsidRDefault="00076813" w:rsidP="00076813">
      <w:pPr>
        <w:spacing w:line="276" w:lineRule="auto"/>
        <w:rPr>
          <w:rFonts w:cs="Arial"/>
          <w:sz w:val="20"/>
          <w:szCs w:val="20"/>
        </w:rPr>
      </w:pPr>
      <w:r w:rsidRPr="00D916F7">
        <w:rPr>
          <w:rFonts w:cs="Arial"/>
          <w:sz w:val="20"/>
          <w:szCs w:val="20"/>
        </w:rPr>
        <w:t>My niżej podpisani, działając w imieniu i na rzecz</w:t>
      </w:r>
    </w:p>
    <w:p w14:paraId="4F694158" w14:textId="77777777" w:rsidR="00076813" w:rsidRPr="00D916F7" w:rsidRDefault="00076813" w:rsidP="00076813">
      <w:pPr>
        <w:spacing w:line="276" w:lineRule="auto"/>
        <w:rPr>
          <w:rFonts w:cs="Arial"/>
          <w:sz w:val="20"/>
          <w:szCs w:val="20"/>
        </w:rPr>
      </w:pPr>
    </w:p>
    <w:p w14:paraId="13FCBC9D" w14:textId="77777777" w:rsidR="00076813" w:rsidRPr="00D916F7" w:rsidRDefault="00076813" w:rsidP="00910509">
      <w:pPr>
        <w:spacing w:line="276" w:lineRule="auto"/>
        <w:jc w:val="center"/>
        <w:rPr>
          <w:rFonts w:cs="Arial"/>
          <w:sz w:val="20"/>
          <w:szCs w:val="20"/>
        </w:rPr>
      </w:pPr>
      <w:r w:rsidRPr="00D916F7">
        <w:rPr>
          <w:rFonts w:cs="Arial"/>
          <w:sz w:val="20"/>
          <w:szCs w:val="20"/>
        </w:rPr>
        <w:t>...............................................................................................................................</w:t>
      </w:r>
    </w:p>
    <w:p w14:paraId="61DC9F3C" w14:textId="77777777" w:rsidR="00076813" w:rsidRPr="00910509" w:rsidRDefault="00076813" w:rsidP="00910509">
      <w:pPr>
        <w:spacing w:line="276" w:lineRule="auto"/>
        <w:ind w:left="284" w:hanging="284"/>
        <w:jc w:val="center"/>
        <w:rPr>
          <w:rFonts w:cs="Arial"/>
          <w:i/>
          <w:iCs/>
          <w:sz w:val="16"/>
          <w:szCs w:val="20"/>
        </w:rPr>
      </w:pPr>
      <w:r w:rsidRPr="00910509">
        <w:rPr>
          <w:rFonts w:cs="Arial"/>
          <w:i/>
          <w:sz w:val="16"/>
          <w:szCs w:val="20"/>
        </w:rPr>
        <w:t>(nazwa /firma/ i adres Wykonawcy)</w:t>
      </w:r>
    </w:p>
    <w:p w14:paraId="67D5B695" w14:textId="77777777" w:rsidR="00076813" w:rsidRPr="00D916F7" w:rsidRDefault="00076813" w:rsidP="00076813">
      <w:pPr>
        <w:spacing w:line="276" w:lineRule="auto"/>
        <w:ind w:left="284" w:hanging="284"/>
        <w:jc w:val="center"/>
        <w:rPr>
          <w:rFonts w:cs="Arial"/>
          <w:i/>
          <w:sz w:val="20"/>
          <w:szCs w:val="20"/>
        </w:rPr>
      </w:pPr>
    </w:p>
    <w:p w14:paraId="0CCA60A7" w14:textId="1A17E567" w:rsidR="00076813" w:rsidRPr="00D916F7" w:rsidRDefault="00076813" w:rsidP="00076813">
      <w:pPr>
        <w:tabs>
          <w:tab w:val="center" w:pos="0"/>
          <w:tab w:val="right" w:pos="9072"/>
        </w:tabs>
        <w:spacing w:before="240" w:line="276" w:lineRule="auto"/>
        <w:rPr>
          <w:rFonts w:eastAsia="Calibri" w:cs="Arial"/>
          <w:sz w:val="20"/>
          <w:szCs w:val="20"/>
        </w:rPr>
      </w:pPr>
      <w:r w:rsidRPr="00D916F7">
        <w:rPr>
          <w:rFonts w:cs="Arial"/>
          <w:sz w:val="20"/>
          <w:szCs w:val="20"/>
        </w:rPr>
        <w:t xml:space="preserve">Informujemy, że odbyliśmy wizję lokalną, przed złożeniem </w:t>
      </w:r>
      <w:r>
        <w:rPr>
          <w:rFonts w:cs="Arial"/>
          <w:sz w:val="20"/>
          <w:szCs w:val="20"/>
        </w:rPr>
        <w:t>oferty</w:t>
      </w:r>
      <w:r w:rsidRPr="00D916F7">
        <w:rPr>
          <w:rFonts w:cs="Arial"/>
          <w:sz w:val="20"/>
          <w:szCs w:val="20"/>
        </w:rPr>
        <w:t xml:space="preserve">, </w:t>
      </w:r>
      <w:r w:rsidRPr="002A44D0">
        <w:rPr>
          <w:rFonts w:cs="Arial"/>
          <w:sz w:val="20"/>
          <w:szCs w:val="20"/>
        </w:rPr>
        <w:t xml:space="preserve">w zamówieniu </w:t>
      </w:r>
      <w:r w:rsidRPr="00C1339B">
        <w:rPr>
          <w:rFonts w:cs="Arial"/>
          <w:sz w:val="20"/>
          <w:szCs w:val="20"/>
        </w:rPr>
        <w:t xml:space="preserve">prowadzonym w trybie </w:t>
      </w:r>
      <w:r>
        <w:rPr>
          <w:rFonts w:cs="Arial"/>
          <w:sz w:val="20"/>
          <w:szCs w:val="20"/>
        </w:rPr>
        <w:t>przetargu nieograniczonego</w:t>
      </w:r>
      <w:r w:rsidRPr="00C1339B">
        <w:rPr>
          <w:rFonts w:cs="Arial"/>
          <w:sz w:val="20"/>
          <w:szCs w:val="20"/>
        </w:rPr>
        <w:t xml:space="preserve"> pn.</w:t>
      </w:r>
      <w:r w:rsidRPr="00B17DFC">
        <w:rPr>
          <w:rFonts w:cs="Arial"/>
          <w:b/>
          <w:sz w:val="20"/>
          <w:szCs w:val="20"/>
        </w:rPr>
        <w:t xml:space="preserve"> </w:t>
      </w:r>
      <w:r w:rsidR="00910509" w:rsidRPr="00D74F22">
        <w:rPr>
          <w:rFonts w:cs="Arial"/>
          <w:b/>
          <w:sz w:val="20"/>
          <w:szCs w:val="20"/>
        </w:rPr>
        <w:t xml:space="preserve">„Zaprojektowanie i dostawa i montaż układów ochrony katodowej </w:t>
      </w:r>
      <w:r w:rsidR="00910509">
        <w:rPr>
          <w:rFonts w:cs="Arial"/>
          <w:b/>
          <w:sz w:val="20"/>
          <w:szCs w:val="20"/>
        </w:rPr>
        <w:t>dla gazociągów: DN200 Tarchały-Odolanów oraz DN 500 Garki-</w:t>
      </w:r>
      <w:r w:rsidR="00910509" w:rsidRPr="00D74F22">
        <w:rPr>
          <w:rFonts w:cs="Arial"/>
          <w:b/>
          <w:sz w:val="20"/>
          <w:szCs w:val="20"/>
        </w:rPr>
        <w:t>Bartniki”</w:t>
      </w:r>
      <w:r w:rsidR="00910509" w:rsidRPr="00D74F22">
        <w:rPr>
          <w:rFonts w:cs="Arial"/>
          <w:sz w:val="20"/>
          <w:szCs w:val="20"/>
        </w:rPr>
        <w:t xml:space="preserve">, numer postępowania: </w:t>
      </w:r>
      <w:r w:rsidR="00910509" w:rsidRPr="00D74F22">
        <w:rPr>
          <w:rFonts w:cs="Arial"/>
          <w:b/>
          <w:sz w:val="20"/>
          <w:szCs w:val="20"/>
        </w:rPr>
        <w:t>NP/PGNG/23/1281/OO/EH</w:t>
      </w:r>
      <w:r w:rsidRPr="00D916F7">
        <w:rPr>
          <w:rFonts w:cs="Arial"/>
          <w:sz w:val="20"/>
          <w:szCs w:val="20"/>
        </w:rPr>
        <w:t>.</w:t>
      </w:r>
    </w:p>
    <w:p w14:paraId="4AEA9712" w14:textId="77777777" w:rsidR="00076813" w:rsidRPr="00D916F7" w:rsidRDefault="00076813" w:rsidP="00076813">
      <w:pPr>
        <w:tabs>
          <w:tab w:val="center" w:pos="0"/>
          <w:tab w:val="right" w:pos="9072"/>
        </w:tabs>
        <w:spacing w:line="276" w:lineRule="auto"/>
        <w:jc w:val="left"/>
        <w:rPr>
          <w:rFonts w:eastAsia="Calibri" w:cs="Arial"/>
          <w:sz w:val="20"/>
          <w:szCs w:val="20"/>
        </w:rPr>
      </w:pPr>
    </w:p>
    <w:p w14:paraId="24B2746B" w14:textId="77777777" w:rsidR="00076813" w:rsidRPr="00D916F7" w:rsidRDefault="00076813" w:rsidP="00076813">
      <w:pPr>
        <w:tabs>
          <w:tab w:val="center" w:pos="0"/>
          <w:tab w:val="right" w:pos="9072"/>
        </w:tabs>
        <w:spacing w:after="240" w:line="276" w:lineRule="auto"/>
        <w:rPr>
          <w:rFonts w:cs="Arial"/>
          <w:sz w:val="20"/>
          <w:szCs w:val="20"/>
        </w:rPr>
      </w:pPr>
    </w:p>
    <w:p w14:paraId="6D28EF68" w14:textId="77777777" w:rsidR="00076813" w:rsidRPr="00D916F7" w:rsidRDefault="00076813" w:rsidP="00076813">
      <w:pPr>
        <w:tabs>
          <w:tab w:val="center" w:pos="0"/>
          <w:tab w:val="right" w:pos="9072"/>
        </w:tabs>
        <w:spacing w:after="240" w:line="276" w:lineRule="auto"/>
        <w:rPr>
          <w:rFonts w:cs="Arial"/>
          <w:sz w:val="20"/>
          <w:szCs w:val="20"/>
        </w:rPr>
      </w:pPr>
      <w:r w:rsidRPr="00D916F7">
        <w:rPr>
          <w:rFonts w:cs="Arial"/>
          <w:sz w:val="20"/>
          <w:szCs w:val="20"/>
        </w:rPr>
        <w:t xml:space="preserve">Osoby, które wzięły udział w wizji lokalnej ze strony Wykonawcy to </w:t>
      </w:r>
      <w:r w:rsidRPr="2B3E612F">
        <w:rPr>
          <w:rFonts w:cs="Arial"/>
          <w:i/>
          <w:iCs/>
          <w:sz w:val="20"/>
          <w:szCs w:val="20"/>
        </w:rPr>
        <w:t>(imię i nazwisko)</w:t>
      </w:r>
      <w:r w:rsidRPr="00D916F7">
        <w:rPr>
          <w:rFonts w:cs="Arial"/>
          <w:sz w:val="20"/>
          <w:szCs w:val="20"/>
        </w:rPr>
        <w:t>:</w:t>
      </w:r>
    </w:p>
    <w:p w14:paraId="56754E02" w14:textId="77777777" w:rsidR="00076813" w:rsidRPr="00D916F7" w:rsidRDefault="00076813" w:rsidP="00076813">
      <w:pPr>
        <w:tabs>
          <w:tab w:val="center" w:pos="0"/>
          <w:tab w:val="right" w:pos="9072"/>
        </w:tabs>
        <w:spacing w:after="240" w:line="276" w:lineRule="auto"/>
        <w:rPr>
          <w:rFonts w:cs="Arial"/>
          <w:sz w:val="20"/>
          <w:szCs w:val="20"/>
        </w:rPr>
      </w:pPr>
      <w:r w:rsidRPr="00D916F7">
        <w:rPr>
          <w:rFonts w:cs="Arial"/>
          <w:sz w:val="20"/>
          <w:szCs w:val="20"/>
        </w:rPr>
        <w:t>1.</w:t>
      </w:r>
    </w:p>
    <w:p w14:paraId="6D3E8BD9" w14:textId="77777777" w:rsidR="00076813" w:rsidRPr="00D916F7" w:rsidRDefault="00076813" w:rsidP="00076813">
      <w:pPr>
        <w:tabs>
          <w:tab w:val="center" w:pos="0"/>
          <w:tab w:val="right" w:pos="9072"/>
        </w:tabs>
        <w:spacing w:after="240" w:line="276" w:lineRule="auto"/>
        <w:rPr>
          <w:rFonts w:cs="Arial"/>
          <w:sz w:val="20"/>
          <w:szCs w:val="20"/>
        </w:rPr>
      </w:pPr>
      <w:r w:rsidRPr="00D916F7">
        <w:rPr>
          <w:rFonts w:cs="Arial"/>
          <w:sz w:val="20"/>
          <w:szCs w:val="20"/>
        </w:rPr>
        <w:t>2.</w:t>
      </w:r>
    </w:p>
    <w:p w14:paraId="1387FDF8" w14:textId="77777777" w:rsidR="00076813" w:rsidRPr="00D916F7" w:rsidRDefault="00076813" w:rsidP="00076813">
      <w:pPr>
        <w:tabs>
          <w:tab w:val="center" w:pos="0"/>
          <w:tab w:val="right" w:pos="9072"/>
        </w:tabs>
        <w:spacing w:after="240" w:line="276" w:lineRule="auto"/>
        <w:rPr>
          <w:rFonts w:cs="Arial"/>
          <w:sz w:val="20"/>
          <w:szCs w:val="20"/>
        </w:rPr>
      </w:pPr>
      <w:r w:rsidRPr="00D916F7">
        <w:rPr>
          <w:rFonts w:cs="Arial"/>
          <w:sz w:val="20"/>
          <w:szCs w:val="20"/>
        </w:rPr>
        <w:t>..</w:t>
      </w:r>
    </w:p>
    <w:p w14:paraId="6326C991" w14:textId="77777777" w:rsidR="00076813" w:rsidRPr="00D916F7" w:rsidRDefault="00076813" w:rsidP="00076813">
      <w:pPr>
        <w:tabs>
          <w:tab w:val="center" w:pos="0"/>
          <w:tab w:val="right" w:pos="9072"/>
        </w:tabs>
        <w:spacing w:after="240" w:line="360" w:lineRule="auto"/>
        <w:rPr>
          <w:rFonts w:cs="Arial"/>
          <w:sz w:val="20"/>
          <w:szCs w:val="20"/>
        </w:rPr>
      </w:pPr>
    </w:p>
    <w:p w14:paraId="620F9B89" w14:textId="77777777" w:rsidR="00076813" w:rsidRPr="00D916F7" w:rsidRDefault="00076813" w:rsidP="00076813">
      <w:pPr>
        <w:tabs>
          <w:tab w:val="center" w:pos="0"/>
          <w:tab w:val="right" w:pos="9072"/>
        </w:tabs>
        <w:spacing w:after="240" w:line="360" w:lineRule="auto"/>
        <w:rPr>
          <w:rFonts w:cs="Arial"/>
          <w:sz w:val="20"/>
          <w:szCs w:val="20"/>
        </w:rPr>
      </w:pPr>
      <w:r>
        <w:rPr>
          <w:rFonts w:cs="Arial"/>
          <w:sz w:val="20"/>
          <w:szCs w:val="20"/>
        </w:rPr>
        <w:t>……………………………</w:t>
      </w:r>
      <w:r>
        <w:rPr>
          <w:rFonts w:cs="Arial"/>
          <w:sz w:val="20"/>
          <w:szCs w:val="20"/>
        </w:rPr>
        <w:tab/>
        <w:t>………..</w:t>
      </w:r>
      <w:r w:rsidRPr="00450F0E">
        <w:rPr>
          <w:rFonts w:cs="Arial"/>
          <w:sz w:val="20"/>
          <w:szCs w:val="20"/>
        </w:rPr>
        <w:t>……………………………</w:t>
      </w:r>
      <w:r>
        <w:rPr>
          <w:rFonts w:cs="Arial"/>
          <w:sz w:val="20"/>
          <w:szCs w:val="20"/>
        </w:rPr>
        <w:br/>
      </w:r>
      <w:r w:rsidRPr="00450F0E">
        <w:rPr>
          <w:rFonts w:cs="Arial"/>
          <w:sz w:val="16"/>
          <w:szCs w:val="20"/>
        </w:rPr>
        <w:t>Podpis Wykonawcy</w:t>
      </w:r>
      <w:r>
        <w:rPr>
          <w:rFonts w:cs="Arial"/>
          <w:sz w:val="16"/>
          <w:szCs w:val="20"/>
        </w:rPr>
        <w:tab/>
        <w:t>Podpis osoby ze strony Zamawiającego</w:t>
      </w:r>
    </w:p>
    <w:p w14:paraId="0BCECB23" w14:textId="77777777" w:rsidR="00076813" w:rsidRPr="00D916F7" w:rsidRDefault="00076813" w:rsidP="00076813">
      <w:pPr>
        <w:tabs>
          <w:tab w:val="center" w:pos="0"/>
          <w:tab w:val="right" w:pos="9072"/>
        </w:tabs>
        <w:spacing w:after="240" w:line="360" w:lineRule="auto"/>
        <w:rPr>
          <w:rFonts w:cs="Arial"/>
          <w:sz w:val="20"/>
          <w:szCs w:val="20"/>
        </w:rPr>
      </w:pPr>
    </w:p>
    <w:p w14:paraId="1753B491" w14:textId="77777777" w:rsidR="00076813" w:rsidRPr="00D916F7" w:rsidRDefault="00076813" w:rsidP="00076813">
      <w:pPr>
        <w:tabs>
          <w:tab w:val="center" w:pos="0"/>
          <w:tab w:val="right" w:pos="9072"/>
        </w:tabs>
        <w:spacing w:after="240" w:line="360" w:lineRule="auto"/>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76813" w:rsidRPr="00640FA2" w14:paraId="7CE1F2D0" w14:textId="77777777" w:rsidTr="00B942A8">
        <w:trPr>
          <w:cantSplit/>
          <w:trHeight w:val="703"/>
          <w:jc w:val="center"/>
        </w:trPr>
        <w:tc>
          <w:tcPr>
            <w:tcW w:w="590" w:type="dxa"/>
            <w:vAlign w:val="center"/>
          </w:tcPr>
          <w:p w14:paraId="4A5B1404" w14:textId="77777777" w:rsidR="00076813" w:rsidRPr="00F0054B" w:rsidRDefault="00076813" w:rsidP="00B942A8">
            <w:pPr>
              <w:spacing w:line="240" w:lineRule="auto"/>
              <w:jc w:val="center"/>
              <w:rPr>
                <w:rFonts w:cs="Arial"/>
                <w:bCs/>
                <w:sz w:val="18"/>
                <w:szCs w:val="18"/>
              </w:rPr>
            </w:pPr>
            <w:r w:rsidRPr="00F0054B">
              <w:rPr>
                <w:rFonts w:cs="Arial"/>
                <w:bCs/>
                <w:sz w:val="18"/>
                <w:szCs w:val="18"/>
              </w:rPr>
              <w:t>Lp.</w:t>
            </w:r>
          </w:p>
        </w:tc>
        <w:tc>
          <w:tcPr>
            <w:tcW w:w="4140" w:type="dxa"/>
            <w:vAlign w:val="center"/>
          </w:tcPr>
          <w:p w14:paraId="231BCCF3" w14:textId="77777777" w:rsidR="00076813" w:rsidRPr="00F0054B" w:rsidRDefault="00076813" w:rsidP="00B942A8">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7C92448A" w14:textId="77777777" w:rsidR="00076813" w:rsidRPr="00F0054B" w:rsidRDefault="00076813" w:rsidP="00B942A8">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25C602A" w14:textId="77777777" w:rsidR="00076813" w:rsidRPr="00F0054B" w:rsidRDefault="00076813" w:rsidP="00B942A8">
            <w:pPr>
              <w:spacing w:line="240" w:lineRule="auto"/>
              <w:jc w:val="center"/>
              <w:rPr>
                <w:rFonts w:cs="Arial"/>
                <w:bCs/>
                <w:sz w:val="18"/>
                <w:szCs w:val="18"/>
              </w:rPr>
            </w:pPr>
            <w:r w:rsidRPr="00F0054B">
              <w:rPr>
                <w:rFonts w:cs="Arial"/>
                <w:bCs/>
                <w:sz w:val="18"/>
                <w:szCs w:val="18"/>
              </w:rPr>
              <w:t>Miejscowość i data</w:t>
            </w:r>
          </w:p>
        </w:tc>
      </w:tr>
      <w:tr w:rsidR="00076813" w:rsidRPr="00F0054B" w14:paraId="7E38C70F" w14:textId="77777777" w:rsidTr="00B942A8">
        <w:trPr>
          <w:cantSplit/>
          <w:trHeight w:val="674"/>
          <w:jc w:val="center"/>
        </w:trPr>
        <w:tc>
          <w:tcPr>
            <w:tcW w:w="590" w:type="dxa"/>
          </w:tcPr>
          <w:p w14:paraId="032D0150" w14:textId="77777777" w:rsidR="00076813" w:rsidRPr="00F0054B" w:rsidRDefault="00076813" w:rsidP="00B942A8">
            <w:pPr>
              <w:rPr>
                <w:rFonts w:cs="Arial"/>
                <w:b/>
                <w:sz w:val="18"/>
                <w:szCs w:val="18"/>
              </w:rPr>
            </w:pPr>
          </w:p>
        </w:tc>
        <w:tc>
          <w:tcPr>
            <w:tcW w:w="4140" w:type="dxa"/>
          </w:tcPr>
          <w:p w14:paraId="70981554" w14:textId="77777777" w:rsidR="00076813" w:rsidRPr="00F0054B" w:rsidRDefault="00076813" w:rsidP="00B942A8">
            <w:pPr>
              <w:rPr>
                <w:rFonts w:cs="Arial"/>
                <w:b/>
                <w:sz w:val="18"/>
                <w:szCs w:val="18"/>
              </w:rPr>
            </w:pPr>
          </w:p>
          <w:p w14:paraId="15772B5C" w14:textId="77777777" w:rsidR="00076813" w:rsidRPr="00F0054B" w:rsidRDefault="00076813" w:rsidP="00B942A8">
            <w:pPr>
              <w:rPr>
                <w:rFonts w:cs="Arial"/>
                <w:b/>
                <w:sz w:val="18"/>
                <w:szCs w:val="18"/>
              </w:rPr>
            </w:pPr>
          </w:p>
        </w:tc>
        <w:tc>
          <w:tcPr>
            <w:tcW w:w="3080" w:type="dxa"/>
          </w:tcPr>
          <w:p w14:paraId="17C72BEF" w14:textId="77777777" w:rsidR="00076813" w:rsidRPr="00F0054B" w:rsidRDefault="00076813" w:rsidP="00B942A8">
            <w:pPr>
              <w:rPr>
                <w:rFonts w:cs="Arial"/>
                <w:b/>
                <w:sz w:val="18"/>
                <w:szCs w:val="18"/>
              </w:rPr>
            </w:pPr>
          </w:p>
        </w:tc>
        <w:tc>
          <w:tcPr>
            <w:tcW w:w="1800" w:type="dxa"/>
          </w:tcPr>
          <w:p w14:paraId="4EED3C8D" w14:textId="77777777" w:rsidR="00076813" w:rsidRPr="00F0054B" w:rsidRDefault="00076813" w:rsidP="00B942A8">
            <w:pPr>
              <w:rPr>
                <w:rFonts w:cs="Arial"/>
                <w:b/>
                <w:sz w:val="18"/>
                <w:szCs w:val="18"/>
              </w:rPr>
            </w:pPr>
          </w:p>
        </w:tc>
      </w:tr>
    </w:tbl>
    <w:p w14:paraId="592940CA" w14:textId="77777777" w:rsidR="00076813" w:rsidRDefault="00076813" w:rsidP="00076813"/>
    <w:p w14:paraId="1947939B" w14:textId="2862FA12" w:rsidR="00D74F22" w:rsidRDefault="00D74F22">
      <w:pPr>
        <w:spacing w:line="240" w:lineRule="auto"/>
        <w:jc w:val="left"/>
      </w:pPr>
    </w:p>
    <w:p w14:paraId="78205EC0" w14:textId="54DA7FDB" w:rsidR="00076813" w:rsidRDefault="00076813">
      <w:pPr>
        <w:spacing w:line="240" w:lineRule="auto"/>
        <w:jc w:val="left"/>
      </w:pPr>
    </w:p>
    <w:p w14:paraId="5D67E792" w14:textId="51F571D8" w:rsidR="00076813" w:rsidRDefault="00076813">
      <w:pPr>
        <w:spacing w:line="240" w:lineRule="auto"/>
        <w:jc w:val="left"/>
      </w:pPr>
    </w:p>
    <w:p w14:paraId="501D59B0" w14:textId="51D52A10" w:rsidR="00076813" w:rsidRDefault="00076813">
      <w:pPr>
        <w:spacing w:line="240" w:lineRule="auto"/>
        <w:jc w:val="left"/>
      </w:pPr>
    </w:p>
    <w:p w14:paraId="79BB96B4" w14:textId="196DA98D" w:rsidR="00076813" w:rsidRDefault="00076813">
      <w:pPr>
        <w:spacing w:line="240" w:lineRule="auto"/>
        <w:jc w:val="left"/>
      </w:pPr>
    </w:p>
    <w:p w14:paraId="1F0E4983" w14:textId="10C3043F" w:rsidR="00076813" w:rsidRDefault="00076813">
      <w:pPr>
        <w:spacing w:line="240" w:lineRule="auto"/>
        <w:jc w:val="left"/>
      </w:pPr>
    </w:p>
    <w:p w14:paraId="3D0963C2" w14:textId="28790E81" w:rsidR="00076813" w:rsidRDefault="00076813">
      <w:pPr>
        <w:spacing w:line="240" w:lineRule="auto"/>
        <w:jc w:val="left"/>
      </w:pPr>
    </w:p>
    <w:p w14:paraId="472E3112" w14:textId="77777777" w:rsidR="00076813" w:rsidRDefault="00076813">
      <w:pPr>
        <w:spacing w:line="240" w:lineRule="auto"/>
        <w:jc w:val="left"/>
      </w:pPr>
    </w:p>
    <w:p w14:paraId="7078E152" w14:textId="77777777" w:rsidR="00076813" w:rsidRDefault="00076813">
      <w:pPr>
        <w:spacing w:line="240" w:lineRule="auto"/>
        <w:jc w:val="left"/>
      </w:pPr>
    </w:p>
    <w:p w14:paraId="1A53CCDE" w14:textId="738D502F" w:rsidR="00076813" w:rsidRDefault="00076813">
      <w:pPr>
        <w:spacing w:line="240" w:lineRule="auto"/>
        <w:jc w:val="left"/>
      </w:pPr>
    </w:p>
    <w:p w14:paraId="0F4A03E7" w14:textId="77777777" w:rsidR="00076813" w:rsidRPr="00076813" w:rsidRDefault="00076813">
      <w:pPr>
        <w:spacing w:line="240" w:lineRule="auto"/>
        <w:jc w:val="left"/>
      </w:pPr>
    </w:p>
    <w:p w14:paraId="64F35577" w14:textId="2F3B06E0" w:rsidR="00D74F22" w:rsidRPr="00D74F22" w:rsidRDefault="00D74F22" w:rsidP="00D74F22">
      <w:pPr>
        <w:keepNext/>
        <w:spacing w:line="240" w:lineRule="auto"/>
        <w:jc w:val="right"/>
        <w:outlineLvl w:val="0"/>
        <w:rPr>
          <w:rFonts w:cs="Arial"/>
          <w:b/>
          <w:bCs/>
          <w:kern w:val="32"/>
          <w:sz w:val="20"/>
          <w:szCs w:val="22"/>
        </w:rPr>
      </w:pPr>
      <w:r w:rsidRPr="00D74F22">
        <w:rPr>
          <w:rFonts w:cs="Arial"/>
          <w:b/>
          <w:bCs/>
          <w:kern w:val="32"/>
          <w:sz w:val="20"/>
          <w:szCs w:val="22"/>
        </w:rPr>
        <w:lastRenderedPageBreak/>
        <w:t xml:space="preserve">Załącznik nr </w:t>
      </w:r>
      <w:r>
        <w:rPr>
          <w:rFonts w:cs="Arial"/>
          <w:b/>
          <w:bCs/>
          <w:kern w:val="32"/>
          <w:sz w:val="20"/>
          <w:szCs w:val="22"/>
        </w:rPr>
        <w:t>7</w:t>
      </w:r>
      <w:r w:rsidRPr="00D74F22">
        <w:rPr>
          <w:rFonts w:cs="Arial"/>
          <w:b/>
          <w:bCs/>
          <w:kern w:val="32"/>
          <w:sz w:val="20"/>
          <w:szCs w:val="22"/>
        </w:rPr>
        <w:t xml:space="preserve"> do SWZ</w:t>
      </w:r>
    </w:p>
    <w:p w14:paraId="66229131" w14:textId="77777777" w:rsidR="00D74F22" w:rsidRPr="00D74F22" w:rsidRDefault="00D74F22" w:rsidP="00D74F22">
      <w:pPr>
        <w:spacing w:line="240" w:lineRule="auto"/>
        <w:jc w:val="left"/>
        <w:rPr>
          <w:rFonts w:ascii="Times New Roman" w:hAnsi="Times New Roman"/>
          <w:b/>
          <w:sz w:val="24"/>
        </w:rPr>
      </w:pPr>
    </w:p>
    <w:p w14:paraId="4282A4BA" w14:textId="7BB267C1" w:rsidR="00D74F22" w:rsidRPr="00277694" w:rsidRDefault="00D74F22" w:rsidP="00D74F22">
      <w:pPr>
        <w:pStyle w:val="Default"/>
        <w:jc w:val="center"/>
        <w:rPr>
          <w:rFonts w:ascii="Arial" w:hAnsi="Arial" w:cs="Arial"/>
          <w:b/>
          <w:color w:val="auto"/>
          <w:sz w:val="20"/>
        </w:rPr>
      </w:pPr>
      <w:r w:rsidRPr="00277694">
        <w:rPr>
          <w:rFonts w:ascii="Arial" w:hAnsi="Arial" w:cs="Arial"/>
          <w:b/>
          <w:color w:val="auto"/>
          <w:sz w:val="20"/>
        </w:rPr>
        <w:t>Wykaz usług</w:t>
      </w:r>
    </w:p>
    <w:p w14:paraId="0643640F" w14:textId="407AE7F9" w:rsidR="00D74F22" w:rsidRDefault="00D74F22" w:rsidP="00D74F22">
      <w:pPr>
        <w:pStyle w:val="Default"/>
        <w:jc w:val="center"/>
        <w:rPr>
          <w:rFonts w:ascii="Arial" w:hAnsi="Arial" w:cs="Arial"/>
          <w:b/>
          <w:color w:val="auto"/>
        </w:rPr>
      </w:pP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8C01D8" w:rsidRPr="004C15FA" w14:paraId="5B055466" w14:textId="77777777" w:rsidTr="00B942A8">
        <w:trPr>
          <w:cantSplit/>
          <w:trHeight w:hRule="exact" w:val="718"/>
        </w:trPr>
        <w:tc>
          <w:tcPr>
            <w:tcW w:w="1957" w:type="pct"/>
            <w:shd w:val="clear" w:color="auto" w:fill="17365D" w:themeFill="text2" w:themeFillShade="BF"/>
            <w:vAlign w:val="center"/>
          </w:tcPr>
          <w:p w14:paraId="76EAEB47" w14:textId="77777777" w:rsidR="008C01D8" w:rsidRPr="004C15FA" w:rsidRDefault="008C01D8" w:rsidP="00B942A8">
            <w:pPr>
              <w:spacing w:line="240" w:lineRule="auto"/>
              <w:jc w:val="left"/>
              <w:rPr>
                <w:rFonts w:cs="Arial"/>
                <w:color w:val="FFFFFF"/>
                <w:sz w:val="20"/>
                <w:szCs w:val="20"/>
              </w:rPr>
            </w:pPr>
            <w:r w:rsidRPr="004C15FA">
              <w:rPr>
                <w:rFonts w:cs="Arial"/>
                <w:color w:val="FFFFFF"/>
                <w:sz w:val="20"/>
                <w:szCs w:val="20"/>
              </w:rPr>
              <w:t>Dane Wykonawcy</w:t>
            </w:r>
          </w:p>
        </w:tc>
        <w:tc>
          <w:tcPr>
            <w:tcW w:w="3043" w:type="pct"/>
          </w:tcPr>
          <w:p w14:paraId="2D510C4A" w14:textId="77777777" w:rsidR="008C01D8" w:rsidRPr="004C15FA" w:rsidRDefault="008C01D8" w:rsidP="00B942A8">
            <w:pPr>
              <w:spacing w:line="240" w:lineRule="auto"/>
              <w:ind w:left="497" w:right="1064" w:firstLine="497"/>
              <w:jc w:val="left"/>
              <w:rPr>
                <w:rFonts w:cs="Arial"/>
                <w:color w:val="000000"/>
                <w:sz w:val="20"/>
                <w:szCs w:val="20"/>
              </w:rPr>
            </w:pPr>
          </w:p>
          <w:p w14:paraId="1951325A" w14:textId="77777777" w:rsidR="008C01D8" w:rsidRPr="004C15FA" w:rsidRDefault="008C01D8" w:rsidP="00B942A8">
            <w:pPr>
              <w:spacing w:line="240" w:lineRule="auto"/>
              <w:jc w:val="left"/>
              <w:rPr>
                <w:rFonts w:cs="Arial"/>
                <w:color w:val="000000"/>
                <w:sz w:val="20"/>
                <w:szCs w:val="20"/>
              </w:rPr>
            </w:pPr>
          </w:p>
        </w:tc>
      </w:tr>
      <w:tr w:rsidR="008C01D8" w:rsidRPr="004C15FA" w14:paraId="1419D936" w14:textId="77777777" w:rsidTr="00B942A8">
        <w:trPr>
          <w:cantSplit/>
          <w:trHeight w:hRule="exact" w:val="919"/>
        </w:trPr>
        <w:tc>
          <w:tcPr>
            <w:tcW w:w="1957" w:type="pct"/>
            <w:shd w:val="clear" w:color="auto" w:fill="17365D" w:themeFill="text2" w:themeFillShade="BF"/>
            <w:vAlign w:val="center"/>
          </w:tcPr>
          <w:p w14:paraId="7683C59C" w14:textId="77777777" w:rsidR="008C01D8" w:rsidRPr="004C15FA" w:rsidRDefault="008C01D8" w:rsidP="00B942A8">
            <w:pPr>
              <w:spacing w:line="240" w:lineRule="auto"/>
              <w:jc w:val="left"/>
              <w:rPr>
                <w:rFonts w:cs="Arial"/>
                <w:color w:val="FFFFFF"/>
                <w:sz w:val="20"/>
                <w:szCs w:val="20"/>
              </w:rPr>
            </w:pPr>
            <w:r w:rsidRPr="004C15FA">
              <w:rPr>
                <w:rFonts w:cs="Arial"/>
                <w:color w:val="FFFFFF"/>
                <w:sz w:val="20"/>
                <w:szCs w:val="20"/>
              </w:rPr>
              <w:t xml:space="preserve">Adres Wykonawcy: </w:t>
            </w:r>
          </w:p>
          <w:p w14:paraId="3840FBD7" w14:textId="77777777" w:rsidR="008C01D8" w:rsidRPr="004C15FA" w:rsidRDefault="008C01D8" w:rsidP="00B942A8">
            <w:pPr>
              <w:spacing w:line="240" w:lineRule="auto"/>
              <w:jc w:val="left"/>
              <w:rPr>
                <w:rFonts w:cs="Arial"/>
                <w:color w:val="FFFFFF"/>
                <w:sz w:val="20"/>
                <w:szCs w:val="20"/>
              </w:rPr>
            </w:pPr>
            <w:r w:rsidRPr="004C15FA">
              <w:rPr>
                <w:rFonts w:cs="Arial"/>
                <w:color w:val="FFFFFF"/>
                <w:sz w:val="20"/>
                <w:szCs w:val="20"/>
              </w:rPr>
              <w:t xml:space="preserve">ulica, nr lokalu, kod, miejscowość </w:t>
            </w:r>
          </w:p>
        </w:tc>
        <w:tc>
          <w:tcPr>
            <w:tcW w:w="3043" w:type="pct"/>
          </w:tcPr>
          <w:p w14:paraId="300A3ED9" w14:textId="77777777" w:rsidR="008C01D8" w:rsidRPr="004C15FA" w:rsidRDefault="008C01D8" w:rsidP="00B942A8">
            <w:pPr>
              <w:spacing w:line="240" w:lineRule="auto"/>
              <w:ind w:right="1064"/>
              <w:jc w:val="left"/>
              <w:rPr>
                <w:rFonts w:cs="Arial"/>
                <w:color w:val="000000"/>
                <w:sz w:val="20"/>
                <w:szCs w:val="20"/>
              </w:rPr>
            </w:pPr>
          </w:p>
        </w:tc>
      </w:tr>
    </w:tbl>
    <w:p w14:paraId="3EAE9FF2" w14:textId="154D0DDA" w:rsidR="008C01D8" w:rsidRDefault="008C01D8" w:rsidP="008C01D8">
      <w:pPr>
        <w:tabs>
          <w:tab w:val="right" w:pos="8505"/>
        </w:tabs>
        <w:suppressAutoHyphens/>
        <w:spacing w:before="120" w:line="276" w:lineRule="auto"/>
        <w:rPr>
          <w:rFonts w:cs="Arial"/>
          <w:b/>
          <w:bCs/>
          <w:sz w:val="20"/>
          <w:szCs w:val="20"/>
        </w:rPr>
      </w:pPr>
      <w:r w:rsidRPr="004C15FA">
        <w:rPr>
          <w:rFonts w:cs="Arial"/>
          <w:sz w:val="20"/>
          <w:szCs w:val="20"/>
        </w:rPr>
        <w:t>Składając ofertę w zamówieniu niepublicznym prowadzonym w trybie pr</w:t>
      </w:r>
      <w:r>
        <w:rPr>
          <w:rFonts w:cs="Arial"/>
          <w:sz w:val="20"/>
          <w:szCs w:val="20"/>
        </w:rPr>
        <w:t xml:space="preserve">zetargu nieograniczonego pn.: </w:t>
      </w:r>
      <w:r w:rsidRPr="00D74F22">
        <w:rPr>
          <w:rFonts w:cs="Arial"/>
          <w:b/>
          <w:sz w:val="20"/>
          <w:szCs w:val="20"/>
        </w:rPr>
        <w:t xml:space="preserve">„Zaprojektowanie i dostawa i montaż układów ochrony katodowej </w:t>
      </w:r>
      <w:r>
        <w:rPr>
          <w:rFonts w:cs="Arial"/>
          <w:b/>
          <w:sz w:val="20"/>
          <w:szCs w:val="20"/>
        </w:rPr>
        <w:t>dla gazociągów: DN200 Tarchały-Odolanów oraz DN 500 Garki-</w:t>
      </w:r>
      <w:r w:rsidRPr="00D74F22">
        <w:rPr>
          <w:rFonts w:cs="Arial"/>
          <w:b/>
          <w:sz w:val="20"/>
          <w:szCs w:val="20"/>
        </w:rPr>
        <w:t>Bartniki”</w:t>
      </w:r>
      <w:r w:rsidRPr="00D74F22">
        <w:rPr>
          <w:rFonts w:cs="Arial"/>
          <w:sz w:val="20"/>
          <w:szCs w:val="20"/>
        </w:rPr>
        <w:t xml:space="preserve">, numer postępowania: </w:t>
      </w:r>
      <w:r w:rsidRPr="00D74F22">
        <w:rPr>
          <w:rFonts w:cs="Arial"/>
          <w:b/>
          <w:sz w:val="20"/>
          <w:szCs w:val="20"/>
        </w:rPr>
        <w:t>NP/PGNG/23/1281/OO/EH</w:t>
      </w:r>
      <w:r w:rsidRPr="008C01D8">
        <w:rPr>
          <w:rFonts w:cs="Arial"/>
          <w:sz w:val="20"/>
          <w:szCs w:val="20"/>
        </w:rPr>
        <w:t>,</w:t>
      </w:r>
      <w:r>
        <w:rPr>
          <w:rFonts w:cs="Arial"/>
          <w:sz w:val="20"/>
          <w:szCs w:val="20"/>
        </w:rPr>
        <w:t xml:space="preserve"> oświadczam, że wykonywałem następujące usługi – na spełnienie warunku udziału w postępowaniu, zgodnie z</w:t>
      </w:r>
      <w:r w:rsidRPr="00E570B0">
        <w:rPr>
          <w:rFonts w:cs="Arial"/>
          <w:b/>
          <w:bCs/>
          <w:sz w:val="20"/>
          <w:szCs w:val="20"/>
        </w:rPr>
        <w:t xml:space="preserve"> </w:t>
      </w:r>
      <w:r w:rsidRPr="00772FC8">
        <w:rPr>
          <w:rFonts w:cs="Arial"/>
          <w:b/>
          <w:bCs/>
          <w:sz w:val="20"/>
          <w:szCs w:val="20"/>
        </w:rPr>
        <w:t>pkt 10.2.1 lit. a) SWZ:</w:t>
      </w:r>
    </w:p>
    <w:p w14:paraId="1943B71F" w14:textId="77777777" w:rsidR="008C01D8" w:rsidRPr="004F3A5B" w:rsidRDefault="008C01D8" w:rsidP="008C01D8">
      <w:pPr>
        <w:tabs>
          <w:tab w:val="right" w:pos="8505"/>
        </w:tabs>
        <w:suppressAutoHyphens/>
        <w:spacing w:before="120" w:line="276" w:lineRule="auto"/>
        <w:rPr>
          <w:rFonts w:cs="Arial"/>
          <w:b/>
          <w:bCs/>
          <w:sz w:val="20"/>
          <w:szCs w:val="20"/>
        </w:rPr>
      </w:pPr>
    </w:p>
    <w:tbl>
      <w:tblPr>
        <w:tblStyle w:val="Tabela-Siatka3"/>
        <w:tblW w:w="5215" w:type="pct"/>
        <w:jc w:val="center"/>
        <w:tblLook w:val="04A0" w:firstRow="1" w:lastRow="0" w:firstColumn="1" w:lastColumn="0" w:noHBand="0" w:noVBand="1"/>
      </w:tblPr>
      <w:tblGrid>
        <w:gridCol w:w="767"/>
        <w:gridCol w:w="2800"/>
        <w:gridCol w:w="2318"/>
        <w:gridCol w:w="1323"/>
        <w:gridCol w:w="1323"/>
        <w:gridCol w:w="921"/>
      </w:tblGrid>
      <w:tr w:rsidR="008C01D8" w:rsidRPr="004C15FA" w14:paraId="6A07A856" w14:textId="77777777" w:rsidTr="008C01D8">
        <w:trPr>
          <w:trHeight w:val="2326"/>
          <w:jc w:val="center"/>
        </w:trPr>
        <w:tc>
          <w:tcPr>
            <w:tcW w:w="406" w:type="pct"/>
            <w:shd w:val="clear" w:color="auto" w:fill="D9D9D9" w:themeFill="background1" w:themeFillShade="D9"/>
            <w:vAlign w:val="center"/>
          </w:tcPr>
          <w:p w14:paraId="4C3ACAA6" w14:textId="77777777" w:rsidR="008C01D8" w:rsidRPr="00B22A73" w:rsidRDefault="008C01D8" w:rsidP="00B942A8">
            <w:pPr>
              <w:spacing w:line="240" w:lineRule="auto"/>
              <w:jc w:val="center"/>
              <w:rPr>
                <w:b/>
                <w:bCs/>
                <w:sz w:val="20"/>
                <w:szCs w:val="20"/>
              </w:rPr>
            </w:pPr>
            <w:r w:rsidRPr="00B22A73">
              <w:rPr>
                <w:b/>
                <w:bCs/>
                <w:sz w:val="20"/>
                <w:szCs w:val="20"/>
              </w:rPr>
              <w:t>Lp.</w:t>
            </w:r>
          </w:p>
        </w:tc>
        <w:tc>
          <w:tcPr>
            <w:tcW w:w="1481" w:type="pct"/>
            <w:shd w:val="clear" w:color="auto" w:fill="D9D9D9" w:themeFill="background1" w:themeFillShade="D9"/>
            <w:vAlign w:val="center"/>
          </w:tcPr>
          <w:p w14:paraId="067D23F1" w14:textId="7157AFEF" w:rsidR="008C01D8" w:rsidRPr="001050FA" w:rsidRDefault="008C01D8" w:rsidP="00B942A8">
            <w:pPr>
              <w:spacing w:line="240" w:lineRule="auto"/>
              <w:jc w:val="center"/>
              <w:rPr>
                <w:b/>
                <w:bCs/>
                <w:sz w:val="20"/>
                <w:szCs w:val="20"/>
              </w:rPr>
            </w:pPr>
            <w:r w:rsidRPr="001050FA">
              <w:rPr>
                <w:b/>
                <w:bCs/>
                <w:sz w:val="20"/>
                <w:szCs w:val="20"/>
              </w:rPr>
              <w:t>Podm</w:t>
            </w:r>
            <w:r>
              <w:rPr>
                <w:b/>
                <w:bCs/>
                <w:sz w:val="20"/>
                <w:szCs w:val="20"/>
              </w:rPr>
              <w:t xml:space="preserve">iot na rzecz którego Wykonawca </w:t>
            </w:r>
            <w:r w:rsidRPr="001050FA">
              <w:rPr>
                <w:b/>
                <w:bCs/>
                <w:sz w:val="20"/>
                <w:szCs w:val="20"/>
              </w:rPr>
              <w:t xml:space="preserve">wykonał </w:t>
            </w:r>
            <w:r>
              <w:rPr>
                <w:b/>
                <w:bCs/>
                <w:sz w:val="20"/>
                <w:szCs w:val="20"/>
              </w:rPr>
              <w:t>usługi</w:t>
            </w:r>
          </w:p>
          <w:p w14:paraId="09D87BAB" w14:textId="77777777" w:rsidR="008C01D8" w:rsidRPr="002E60F6" w:rsidRDefault="008C01D8" w:rsidP="00B942A8">
            <w:pPr>
              <w:spacing w:line="240" w:lineRule="auto"/>
              <w:jc w:val="center"/>
              <w:rPr>
                <w:i/>
                <w:iCs/>
                <w:sz w:val="20"/>
                <w:szCs w:val="20"/>
              </w:rPr>
            </w:pPr>
            <w:r w:rsidRPr="3A42DC72">
              <w:rPr>
                <w:i/>
                <w:iCs/>
                <w:sz w:val="16"/>
                <w:szCs w:val="16"/>
              </w:rPr>
              <w:t>Nazwa Klienta i dane kontaktowe do osoby ze strony Klienta, która będzie w stanie potwierdzić informacje</w:t>
            </w:r>
          </w:p>
        </w:tc>
        <w:tc>
          <w:tcPr>
            <w:tcW w:w="1226" w:type="pct"/>
            <w:shd w:val="clear" w:color="auto" w:fill="D9D9D9" w:themeFill="background1" w:themeFillShade="D9"/>
            <w:vAlign w:val="center"/>
          </w:tcPr>
          <w:p w14:paraId="7A1B4568" w14:textId="5E8AAFE8" w:rsidR="008C01D8" w:rsidRPr="008C01D8" w:rsidRDefault="008C01D8" w:rsidP="008C01D8">
            <w:pPr>
              <w:spacing w:line="240" w:lineRule="auto"/>
              <w:jc w:val="center"/>
              <w:rPr>
                <w:b/>
                <w:bCs/>
                <w:sz w:val="20"/>
                <w:szCs w:val="20"/>
              </w:rPr>
            </w:pPr>
            <w:r>
              <w:rPr>
                <w:b/>
                <w:bCs/>
                <w:sz w:val="20"/>
                <w:szCs w:val="20"/>
              </w:rPr>
              <w:t>Przedmiot usługi</w:t>
            </w:r>
          </w:p>
        </w:tc>
        <w:tc>
          <w:tcPr>
            <w:tcW w:w="700" w:type="pct"/>
            <w:shd w:val="clear" w:color="auto" w:fill="D9D9D9" w:themeFill="background1" w:themeFillShade="D9"/>
            <w:vAlign w:val="center"/>
          </w:tcPr>
          <w:p w14:paraId="29BD3E62" w14:textId="4E7AE83E" w:rsidR="008C01D8" w:rsidRDefault="008C01D8" w:rsidP="008C01D8">
            <w:pPr>
              <w:spacing w:line="240" w:lineRule="auto"/>
              <w:jc w:val="center"/>
              <w:rPr>
                <w:b/>
                <w:bCs/>
                <w:sz w:val="20"/>
                <w:szCs w:val="20"/>
              </w:rPr>
            </w:pPr>
            <w:r>
              <w:rPr>
                <w:b/>
                <w:bCs/>
                <w:sz w:val="20"/>
                <w:szCs w:val="20"/>
              </w:rPr>
              <w:t>Termin wykonania usługi</w:t>
            </w:r>
          </w:p>
        </w:tc>
        <w:tc>
          <w:tcPr>
            <w:tcW w:w="700" w:type="pct"/>
            <w:shd w:val="clear" w:color="auto" w:fill="D9D9D9" w:themeFill="background1" w:themeFillShade="D9"/>
            <w:vAlign w:val="center"/>
          </w:tcPr>
          <w:p w14:paraId="0342AA49" w14:textId="701602D8" w:rsidR="008C01D8" w:rsidRDefault="008C01D8" w:rsidP="00B942A8">
            <w:pPr>
              <w:spacing w:line="240" w:lineRule="auto"/>
              <w:jc w:val="center"/>
              <w:rPr>
                <w:b/>
                <w:bCs/>
                <w:sz w:val="20"/>
                <w:szCs w:val="20"/>
              </w:rPr>
            </w:pPr>
            <w:r>
              <w:rPr>
                <w:b/>
                <w:bCs/>
                <w:sz w:val="20"/>
                <w:szCs w:val="20"/>
              </w:rPr>
              <w:t>Wartość usługi netto</w:t>
            </w:r>
          </w:p>
          <w:p w14:paraId="2F8B5D9B" w14:textId="2ED1C7C3" w:rsidR="008C01D8" w:rsidRPr="00757A37" w:rsidRDefault="008C01D8" w:rsidP="00B942A8">
            <w:pPr>
              <w:spacing w:line="240" w:lineRule="auto"/>
              <w:jc w:val="center"/>
              <w:rPr>
                <w:bCs/>
                <w:i/>
                <w:sz w:val="20"/>
                <w:szCs w:val="20"/>
              </w:rPr>
            </w:pPr>
            <w:r w:rsidRPr="00757A37">
              <w:rPr>
                <w:bCs/>
                <w:i/>
                <w:sz w:val="16"/>
                <w:szCs w:val="20"/>
              </w:rPr>
              <w:t>Nie mni</w:t>
            </w:r>
            <w:r>
              <w:rPr>
                <w:bCs/>
                <w:i/>
                <w:sz w:val="16"/>
                <w:szCs w:val="20"/>
              </w:rPr>
              <w:t>ejsza niż 50</w:t>
            </w:r>
            <w:r w:rsidRPr="00757A37">
              <w:rPr>
                <w:bCs/>
                <w:i/>
                <w:sz w:val="16"/>
                <w:szCs w:val="20"/>
              </w:rPr>
              <w:t>0 000,00 zł netto</w:t>
            </w:r>
          </w:p>
        </w:tc>
        <w:tc>
          <w:tcPr>
            <w:tcW w:w="487" w:type="pct"/>
            <w:shd w:val="clear" w:color="auto" w:fill="D9D9D9" w:themeFill="background1" w:themeFillShade="D9"/>
            <w:vAlign w:val="center"/>
          </w:tcPr>
          <w:p w14:paraId="1092C7CC" w14:textId="77777777" w:rsidR="008C01D8" w:rsidRPr="00757A37" w:rsidRDefault="008C01D8" w:rsidP="00B942A8">
            <w:pPr>
              <w:spacing w:line="240" w:lineRule="auto"/>
              <w:jc w:val="center"/>
              <w:rPr>
                <w:b/>
                <w:bCs/>
                <w:i/>
                <w:sz w:val="20"/>
                <w:szCs w:val="20"/>
              </w:rPr>
            </w:pPr>
            <w:r w:rsidRPr="00757A37">
              <w:rPr>
                <w:b/>
                <w:bCs/>
                <w:i/>
                <w:sz w:val="20"/>
                <w:szCs w:val="20"/>
              </w:rPr>
              <w:t>UWAGI</w:t>
            </w:r>
          </w:p>
        </w:tc>
      </w:tr>
      <w:tr w:rsidR="008C01D8" w:rsidRPr="004C15FA" w14:paraId="3AA9F7DC" w14:textId="77777777" w:rsidTr="008C01D8">
        <w:trPr>
          <w:trHeight w:val="462"/>
          <w:jc w:val="center"/>
        </w:trPr>
        <w:tc>
          <w:tcPr>
            <w:tcW w:w="406" w:type="pct"/>
            <w:vAlign w:val="center"/>
          </w:tcPr>
          <w:p w14:paraId="42D1D32B" w14:textId="77777777" w:rsidR="008C01D8" w:rsidRPr="004C15FA" w:rsidRDefault="008C01D8" w:rsidP="00B942A8">
            <w:pPr>
              <w:jc w:val="center"/>
              <w:rPr>
                <w:b/>
                <w:bCs/>
                <w:sz w:val="20"/>
                <w:szCs w:val="20"/>
              </w:rPr>
            </w:pPr>
            <w:r w:rsidRPr="004C15FA">
              <w:rPr>
                <w:sz w:val="20"/>
                <w:szCs w:val="20"/>
              </w:rPr>
              <w:t>1</w:t>
            </w:r>
            <w:r>
              <w:rPr>
                <w:sz w:val="20"/>
                <w:szCs w:val="20"/>
              </w:rPr>
              <w:t>.</w:t>
            </w:r>
          </w:p>
        </w:tc>
        <w:tc>
          <w:tcPr>
            <w:tcW w:w="1481" w:type="pct"/>
            <w:vAlign w:val="center"/>
          </w:tcPr>
          <w:p w14:paraId="069EEFFE" w14:textId="77777777" w:rsidR="008C01D8" w:rsidRPr="004C15FA" w:rsidRDefault="008C01D8" w:rsidP="00B942A8">
            <w:pPr>
              <w:jc w:val="center"/>
              <w:rPr>
                <w:b/>
                <w:bCs/>
                <w:sz w:val="20"/>
                <w:szCs w:val="20"/>
              </w:rPr>
            </w:pPr>
          </w:p>
        </w:tc>
        <w:tc>
          <w:tcPr>
            <w:tcW w:w="1226" w:type="pct"/>
            <w:vAlign w:val="center"/>
          </w:tcPr>
          <w:p w14:paraId="1A698ECF" w14:textId="77777777" w:rsidR="008C01D8" w:rsidRPr="004C15FA" w:rsidRDefault="008C01D8" w:rsidP="00B942A8">
            <w:pPr>
              <w:jc w:val="center"/>
              <w:rPr>
                <w:b/>
                <w:bCs/>
                <w:sz w:val="20"/>
                <w:szCs w:val="20"/>
              </w:rPr>
            </w:pPr>
          </w:p>
        </w:tc>
        <w:tc>
          <w:tcPr>
            <w:tcW w:w="700" w:type="pct"/>
          </w:tcPr>
          <w:p w14:paraId="462F91FC" w14:textId="77777777" w:rsidR="008C01D8" w:rsidRPr="004C15FA" w:rsidRDefault="008C01D8" w:rsidP="00B942A8">
            <w:pPr>
              <w:jc w:val="center"/>
              <w:rPr>
                <w:b/>
                <w:bCs/>
                <w:sz w:val="20"/>
                <w:szCs w:val="20"/>
              </w:rPr>
            </w:pPr>
          </w:p>
        </w:tc>
        <w:tc>
          <w:tcPr>
            <w:tcW w:w="700" w:type="pct"/>
            <w:vAlign w:val="center"/>
          </w:tcPr>
          <w:p w14:paraId="5E986321" w14:textId="5C0EFDE8" w:rsidR="008C01D8" w:rsidRPr="004C15FA" w:rsidRDefault="008C01D8" w:rsidP="00B942A8">
            <w:pPr>
              <w:jc w:val="center"/>
              <w:rPr>
                <w:b/>
                <w:bCs/>
                <w:sz w:val="20"/>
                <w:szCs w:val="20"/>
              </w:rPr>
            </w:pPr>
          </w:p>
        </w:tc>
        <w:tc>
          <w:tcPr>
            <w:tcW w:w="487" w:type="pct"/>
            <w:vAlign w:val="center"/>
          </w:tcPr>
          <w:p w14:paraId="171FD137" w14:textId="77777777" w:rsidR="008C01D8" w:rsidRPr="004C15FA" w:rsidRDefault="008C01D8" w:rsidP="00B942A8">
            <w:pPr>
              <w:jc w:val="center"/>
              <w:rPr>
                <w:b/>
                <w:bCs/>
                <w:sz w:val="20"/>
                <w:szCs w:val="20"/>
              </w:rPr>
            </w:pPr>
          </w:p>
        </w:tc>
      </w:tr>
      <w:tr w:rsidR="008C01D8" w:rsidRPr="004C15FA" w14:paraId="366C4609" w14:textId="77777777" w:rsidTr="008C01D8">
        <w:trPr>
          <w:trHeight w:val="462"/>
          <w:jc w:val="center"/>
        </w:trPr>
        <w:tc>
          <w:tcPr>
            <w:tcW w:w="406" w:type="pct"/>
            <w:vAlign w:val="center"/>
          </w:tcPr>
          <w:p w14:paraId="25967456" w14:textId="1B9B0DA9" w:rsidR="008C01D8" w:rsidRPr="004C15FA" w:rsidRDefault="008C01D8" w:rsidP="00B942A8">
            <w:pPr>
              <w:jc w:val="center"/>
              <w:rPr>
                <w:sz w:val="20"/>
                <w:szCs w:val="20"/>
              </w:rPr>
            </w:pPr>
            <w:r>
              <w:rPr>
                <w:sz w:val="20"/>
                <w:szCs w:val="20"/>
              </w:rPr>
              <w:t>2</w:t>
            </w:r>
          </w:p>
        </w:tc>
        <w:tc>
          <w:tcPr>
            <w:tcW w:w="1481" w:type="pct"/>
            <w:vAlign w:val="center"/>
          </w:tcPr>
          <w:p w14:paraId="17F9D0AD" w14:textId="77777777" w:rsidR="008C01D8" w:rsidRPr="004C15FA" w:rsidRDefault="008C01D8" w:rsidP="00B942A8">
            <w:pPr>
              <w:jc w:val="center"/>
              <w:rPr>
                <w:b/>
                <w:bCs/>
                <w:sz w:val="20"/>
                <w:szCs w:val="20"/>
              </w:rPr>
            </w:pPr>
          </w:p>
        </w:tc>
        <w:tc>
          <w:tcPr>
            <w:tcW w:w="1226" w:type="pct"/>
            <w:vAlign w:val="center"/>
          </w:tcPr>
          <w:p w14:paraId="65C7309F" w14:textId="77777777" w:rsidR="008C01D8" w:rsidRPr="004C15FA" w:rsidRDefault="008C01D8" w:rsidP="00B942A8">
            <w:pPr>
              <w:jc w:val="center"/>
              <w:rPr>
                <w:b/>
                <w:bCs/>
                <w:sz w:val="20"/>
                <w:szCs w:val="20"/>
              </w:rPr>
            </w:pPr>
          </w:p>
        </w:tc>
        <w:tc>
          <w:tcPr>
            <w:tcW w:w="700" w:type="pct"/>
          </w:tcPr>
          <w:p w14:paraId="68EA815C" w14:textId="77777777" w:rsidR="008C01D8" w:rsidRPr="004C15FA" w:rsidRDefault="008C01D8" w:rsidP="00B942A8">
            <w:pPr>
              <w:jc w:val="center"/>
              <w:rPr>
                <w:b/>
                <w:bCs/>
                <w:sz w:val="20"/>
                <w:szCs w:val="20"/>
              </w:rPr>
            </w:pPr>
          </w:p>
        </w:tc>
        <w:tc>
          <w:tcPr>
            <w:tcW w:w="700" w:type="pct"/>
            <w:vAlign w:val="center"/>
          </w:tcPr>
          <w:p w14:paraId="25A1314F" w14:textId="2A004F2F" w:rsidR="008C01D8" w:rsidRPr="004C15FA" w:rsidRDefault="008C01D8" w:rsidP="00B942A8">
            <w:pPr>
              <w:jc w:val="center"/>
              <w:rPr>
                <w:b/>
                <w:bCs/>
                <w:sz w:val="20"/>
                <w:szCs w:val="20"/>
              </w:rPr>
            </w:pPr>
          </w:p>
        </w:tc>
        <w:tc>
          <w:tcPr>
            <w:tcW w:w="487" w:type="pct"/>
            <w:vAlign w:val="center"/>
          </w:tcPr>
          <w:p w14:paraId="33ED6C9B" w14:textId="77777777" w:rsidR="008C01D8" w:rsidRPr="004C15FA" w:rsidRDefault="008C01D8" w:rsidP="00B942A8">
            <w:pPr>
              <w:jc w:val="center"/>
              <w:rPr>
                <w:b/>
                <w:bCs/>
                <w:sz w:val="20"/>
                <w:szCs w:val="20"/>
              </w:rPr>
            </w:pPr>
          </w:p>
        </w:tc>
      </w:tr>
      <w:tr w:rsidR="008C01D8" w:rsidRPr="004C15FA" w14:paraId="68F91F34" w14:textId="77777777" w:rsidTr="008C01D8">
        <w:trPr>
          <w:trHeight w:val="462"/>
          <w:jc w:val="center"/>
        </w:trPr>
        <w:tc>
          <w:tcPr>
            <w:tcW w:w="406" w:type="pct"/>
            <w:vAlign w:val="center"/>
          </w:tcPr>
          <w:p w14:paraId="5C19F982" w14:textId="66858677" w:rsidR="008C01D8" w:rsidRDefault="008C01D8" w:rsidP="00B942A8">
            <w:pPr>
              <w:jc w:val="center"/>
              <w:rPr>
                <w:sz w:val="20"/>
                <w:szCs w:val="20"/>
              </w:rPr>
            </w:pPr>
            <w:r>
              <w:rPr>
                <w:sz w:val="20"/>
                <w:szCs w:val="20"/>
              </w:rPr>
              <w:t>…</w:t>
            </w:r>
          </w:p>
        </w:tc>
        <w:tc>
          <w:tcPr>
            <w:tcW w:w="1481" w:type="pct"/>
            <w:vAlign w:val="center"/>
          </w:tcPr>
          <w:p w14:paraId="6B85E663" w14:textId="77777777" w:rsidR="008C01D8" w:rsidRPr="004C15FA" w:rsidRDefault="008C01D8" w:rsidP="00B942A8">
            <w:pPr>
              <w:jc w:val="center"/>
              <w:rPr>
                <w:b/>
                <w:bCs/>
                <w:sz w:val="20"/>
                <w:szCs w:val="20"/>
              </w:rPr>
            </w:pPr>
          </w:p>
        </w:tc>
        <w:tc>
          <w:tcPr>
            <w:tcW w:w="1226" w:type="pct"/>
            <w:vAlign w:val="center"/>
          </w:tcPr>
          <w:p w14:paraId="0AE44EF7" w14:textId="77777777" w:rsidR="008C01D8" w:rsidRPr="004C15FA" w:rsidRDefault="008C01D8" w:rsidP="00B942A8">
            <w:pPr>
              <w:jc w:val="center"/>
              <w:rPr>
                <w:b/>
                <w:bCs/>
                <w:sz w:val="20"/>
                <w:szCs w:val="20"/>
              </w:rPr>
            </w:pPr>
          </w:p>
        </w:tc>
        <w:tc>
          <w:tcPr>
            <w:tcW w:w="700" w:type="pct"/>
          </w:tcPr>
          <w:p w14:paraId="28F91483" w14:textId="77777777" w:rsidR="008C01D8" w:rsidRPr="004C15FA" w:rsidRDefault="008C01D8" w:rsidP="00B942A8">
            <w:pPr>
              <w:jc w:val="center"/>
              <w:rPr>
                <w:b/>
                <w:bCs/>
                <w:sz w:val="20"/>
                <w:szCs w:val="20"/>
              </w:rPr>
            </w:pPr>
          </w:p>
        </w:tc>
        <w:tc>
          <w:tcPr>
            <w:tcW w:w="700" w:type="pct"/>
            <w:vAlign w:val="center"/>
          </w:tcPr>
          <w:p w14:paraId="73B61BE4" w14:textId="0771849C" w:rsidR="008C01D8" w:rsidRPr="004C15FA" w:rsidRDefault="008C01D8" w:rsidP="00B942A8">
            <w:pPr>
              <w:jc w:val="center"/>
              <w:rPr>
                <w:b/>
                <w:bCs/>
                <w:sz w:val="20"/>
                <w:szCs w:val="20"/>
              </w:rPr>
            </w:pPr>
          </w:p>
        </w:tc>
        <w:tc>
          <w:tcPr>
            <w:tcW w:w="487" w:type="pct"/>
            <w:vAlign w:val="center"/>
          </w:tcPr>
          <w:p w14:paraId="2C58E294" w14:textId="77777777" w:rsidR="008C01D8" w:rsidRPr="004C15FA" w:rsidRDefault="008C01D8" w:rsidP="00B942A8">
            <w:pPr>
              <w:jc w:val="center"/>
              <w:rPr>
                <w:b/>
                <w:bCs/>
                <w:sz w:val="20"/>
                <w:szCs w:val="20"/>
              </w:rPr>
            </w:pPr>
          </w:p>
        </w:tc>
      </w:tr>
    </w:tbl>
    <w:p w14:paraId="72C784EF" w14:textId="77777777" w:rsidR="008C01D8" w:rsidRDefault="008C01D8" w:rsidP="008C01D8">
      <w:pPr>
        <w:tabs>
          <w:tab w:val="right" w:pos="8505"/>
        </w:tabs>
        <w:suppressAutoHyphens/>
        <w:spacing w:line="276" w:lineRule="auto"/>
        <w:rPr>
          <w:rFonts w:cs="Arial"/>
          <w:sz w:val="16"/>
          <w:szCs w:val="20"/>
        </w:rPr>
      </w:pPr>
    </w:p>
    <w:p w14:paraId="6B43B178" w14:textId="77777777" w:rsidR="008C01D8" w:rsidRPr="004F3A5B" w:rsidRDefault="008C01D8" w:rsidP="008C01D8">
      <w:pPr>
        <w:tabs>
          <w:tab w:val="right" w:pos="8505"/>
        </w:tabs>
        <w:suppressAutoHyphens/>
        <w:spacing w:line="276" w:lineRule="auto"/>
        <w:rPr>
          <w:rFonts w:cs="Arial"/>
          <w:sz w:val="16"/>
          <w:szCs w:val="20"/>
        </w:rPr>
      </w:pPr>
    </w:p>
    <w:p w14:paraId="1EFC311F" w14:textId="77777777" w:rsidR="008C01D8" w:rsidRPr="00037BF0" w:rsidRDefault="008C01D8" w:rsidP="008C01D8">
      <w:pPr>
        <w:tabs>
          <w:tab w:val="right" w:pos="8505"/>
        </w:tabs>
        <w:suppressAutoHyphens/>
        <w:spacing w:line="276" w:lineRule="auto"/>
        <w:rPr>
          <w:rFonts w:cs="Arial"/>
          <w:b/>
          <w:bCs/>
          <w:sz w:val="16"/>
          <w:szCs w:val="16"/>
          <w:u w:val="single"/>
        </w:rPr>
      </w:pPr>
      <w:r w:rsidRPr="00037BF0">
        <w:rPr>
          <w:rFonts w:cs="Arial"/>
          <w:b/>
          <w:bCs/>
          <w:sz w:val="16"/>
          <w:szCs w:val="16"/>
          <w:u w:val="single"/>
        </w:rPr>
        <w:t>Do wykazu należy dołączyć referencje.</w:t>
      </w:r>
    </w:p>
    <w:p w14:paraId="4BF534B9" w14:textId="77777777" w:rsidR="008C01D8" w:rsidRPr="00037BF0" w:rsidRDefault="008C01D8" w:rsidP="008C01D8">
      <w:pPr>
        <w:tabs>
          <w:tab w:val="right" w:pos="8505"/>
        </w:tabs>
        <w:suppressAutoHyphens/>
        <w:spacing w:line="276" w:lineRule="auto"/>
        <w:rPr>
          <w:rFonts w:cs="Arial"/>
          <w:sz w:val="16"/>
          <w:szCs w:val="16"/>
        </w:rPr>
      </w:pPr>
      <w:r w:rsidRPr="00037BF0">
        <w:rPr>
          <w:rFonts w:cs="Arial"/>
          <w:sz w:val="16"/>
          <w:szCs w:val="16"/>
        </w:rPr>
        <w:t>przy czym:</w:t>
      </w:r>
    </w:p>
    <w:p w14:paraId="3FBDB8F8" w14:textId="0C83D83B" w:rsidR="008C01D8" w:rsidRPr="008C01D8" w:rsidRDefault="008C01D8" w:rsidP="008C01D8">
      <w:pPr>
        <w:pStyle w:val="Akapitzlist"/>
        <w:numPr>
          <w:ilvl w:val="2"/>
          <w:numId w:val="44"/>
        </w:numPr>
        <w:spacing w:line="276" w:lineRule="auto"/>
        <w:rPr>
          <w:sz w:val="16"/>
          <w:szCs w:val="16"/>
        </w:rPr>
      </w:pPr>
      <w:r w:rsidRPr="008C01D8">
        <w:rPr>
          <w:sz w:val="16"/>
          <w:szCs w:val="16"/>
        </w:rPr>
        <w:t xml:space="preserve">referencje bądź inne dokumenty wydane przez odbiorcę </w:t>
      </w:r>
      <w:r w:rsidR="00597C32">
        <w:rPr>
          <w:sz w:val="16"/>
          <w:szCs w:val="16"/>
        </w:rPr>
        <w:t>usługi</w:t>
      </w:r>
      <w:r w:rsidRPr="008C01D8">
        <w:rPr>
          <w:sz w:val="16"/>
          <w:szCs w:val="16"/>
        </w:rPr>
        <w:t xml:space="preserve"> wskazanej w wykazie;</w:t>
      </w:r>
    </w:p>
    <w:p w14:paraId="6C6DC84D" w14:textId="77777777" w:rsidR="008C01D8" w:rsidRPr="008C01D8" w:rsidRDefault="008C01D8" w:rsidP="008C01D8">
      <w:pPr>
        <w:pStyle w:val="Akapitzlist"/>
        <w:numPr>
          <w:ilvl w:val="2"/>
          <w:numId w:val="44"/>
        </w:numPr>
        <w:spacing w:line="276" w:lineRule="auto"/>
        <w:rPr>
          <w:sz w:val="16"/>
          <w:szCs w:val="16"/>
        </w:rPr>
      </w:pPr>
      <w:r w:rsidRPr="008C01D8">
        <w:rPr>
          <w:sz w:val="16"/>
          <w:szCs w:val="16"/>
        </w:rPr>
        <w:t>oświadczenie Wykonawcy składającego ofertę – jeżeli z uzasadnionych przyczyn o obiektywnym charakterze Wykonawca nie jest w stanie uzyskać referencji, o których mowa powyżej (i);</w:t>
      </w:r>
    </w:p>
    <w:p w14:paraId="4AAA1361" w14:textId="77777777" w:rsidR="008C01D8" w:rsidRPr="008C01D8" w:rsidRDefault="008C01D8" w:rsidP="008C01D8">
      <w:pPr>
        <w:pStyle w:val="Akapitzlist"/>
        <w:numPr>
          <w:ilvl w:val="2"/>
          <w:numId w:val="44"/>
        </w:numPr>
        <w:spacing w:line="276" w:lineRule="auto"/>
        <w:rPr>
          <w:sz w:val="16"/>
          <w:szCs w:val="16"/>
        </w:rPr>
      </w:pPr>
      <w:r w:rsidRPr="008C01D8">
        <w:rPr>
          <w:sz w:val="16"/>
          <w:szCs w:val="16"/>
        </w:rPr>
        <w:t>w przypadku, gdy ORLEN S.A. Oddział w Odolanowie (dawniej PGNiG S.A Oddział w Odolanowie) jest podmiotem, na rzecz którego usługa wskazana w w/w „wykazie usług”, została wcześniej wykonana, Wykonawca nie ma obowiązku przedkładania ww. dowodów;</w:t>
      </w:r>
    </w:p>
    <w:p w14:paraId="072429E3" w14:textId="655D37E5" w:rsidR="008C01D8" w:rsidRPr="008C01D8" w:rsidRDefault="008C01D8" w:rsidP="008C01D8">
      <w:pPr>
        <w:pStyle w:val="Akapitzlist"/>
        <w:numPr>
          <w:ilvl w:val="2"/>
          <w:numId w:val="44"/>
        </w:numPr>
        <w:spacing w:line="276" w:lineRule="auto"/>
        <w:rPr>
          <w:sz w:val="16"/>
          <w:szCs w:val="16"/>
        </w:rPr>
      </w:pPr>
      <w:r w:rsidRPr="008C01D8">
        <w:rPr>
          <w:sz w:val="16"/>
          <w:szCs w:val="16"/>
        </w:rPr>
        <w:t>Uwaga: Zamawiający nie uzna, jako dowodu faktur itp. dokumentów, z uwagi na fakt, iż ich treść nie potwierdza należytego wykonania zamówienia;</w:t>
      </w:r>
    </w:p>
    <w:p w14:paraId="6A60F643" w14:textId="77777777" w:rsidR="008C01D8" w:rsidRPr="00F4038B" w:rsidRDefault="008C01D8" w:rsidP="008C01D8">
      <w:pPr>
        <w:tabs>
          <w:tab w:val="right" w:pos="8505"/>
        </w:tabs>
        <w:suppressAutoHyphens/>
        <w:spacing w:line="276" w:lineRule="auto"/>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8C01D8" w:rsidRPr="00640FA2" w14:paraId="620166AD" w14:textId="77777777" w:rsidTr="00B942A8">
        <w:trPr>
          <w:cantSplit/>
          <w:trHeight w:val="703"/>
          <w:jc w:val="center"/>
        </w:trPr>
        <w:tc>
          <w:tcPr>
            <w:tcW w:w="590" w:type="dxa"/>
            <w:vAlign w:val="center"/>
          </w:tcPr>
          <w:p w14:paraId="15510513" w14:textId="77777777" w:rsidR="008C01D8" w:rsidRPr="00F0054B" w:rsidRDefault="008C01D8" w:rsidP="00B942A8">
            <w:pPr>
              <w:spacing w:line="240" w:lineRule="auto"/>
              <w:jc w:val="center"/>
              <w:rPr>
                <w:rFonts w:cs="Arial"/>
                <w:bCs/>
                <w:sz w:val="18"/>
                <w:szCs w:val="18"/>
              </w:rPr>
            </w:pPr>
            <w:r w:rsidRPr="00F0054B">
              <w:rPr>
                <w:rFonts w:cs="Arial"/>
                <w:bCs/>
                <w:sz w:val="18"/>
                <w:szCs w:val="18"/>
              </w:rPr>
              <w:t>Lp.</w:t>
            </w:r>
          </w:p>
        </w:tc>
        <w:tc>
          <w:tcPr>
            <w:tcW w:w="4140" w:type="dxa"/>
            <w:vAlign w:val="center"/>
          </w:tcPr>
          <w:p w14:paraId="603C5788" w14:textId="77777777" w:rsidR="008C01D8" w:rsidRPr="00F0054B" w:rsidRDefault="008C01D8" w:rsidP="00B942A8">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5F6EE00" w14:textId="77777777" w:rsidR="008C01D8" w:rsidRPr="00F0054B" w:rsidRDefault="008C01D8" w:rsidP="00B942A8">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6D15378F" w14:textId="77777777" w:rsidR="008C01D8" w:rsidRPr="00F0054B" w:rsidRDefault="008C01D8" w:rsidP="00B942A8">
            <w:pPr>
              <w:spacing w:line="240" w:lineRule="auto"/>
              <w:jc w:val="center"/>
              <w:rPr>
                <w:rFonts w:cs="Arial"/>
                <w:bCs/>
                <w:sz w:val="18"/>
                <w:szCs w:val="18"/>
              </w:rPr>
            </w:pPr>
            <w:r w:rsidRPr="00F0054B">
              <w:rPr>
                <w:rFonts w:cs="Arial"/>
                <w:bCs/>
                <w:sz w:val="18"/>
                <w:szCs w:val="18"/>
              </w:rPr>
              <w:t>Miejscowość i data</w:t>
            </w:r>
          </w:p>
        </w:tc>
      </w:tr>
      <w:tr w:rsidR="008C01D8" w:rsidRPr="00F0054B" w14:paraId="52615E2D" w14:textId="77777777" w:rsidTr="00B942A8">
        <w:trPr>
          <w:cantSplit/>
          <w:trHeight w:val="674"/>
          <w:jc w:val="center"/>
        </w:trPr>
        <w:tc>
          <w:tcPr>
            <w:tcW w:w="590" w:type="dxa"/>
          </w:tcPr>
          <w:p w14:paraId="6ACCF341" w14:textId="77777777" w:rsidR="008C01D8" w:rsidRPr="00F0054B" w:rsidRDefault="008C01D8" w:rsidP="00B942A8">
            <w:pPr>
              <w:rPr>
                <w:rFonts w:cs="Arial"/>
                <w:b/>
                <w:sz w:val="18"/>
                <w:szCs w:val="18"/>
              </w:rPr>
            </w:pPr>
          </w:p>
        </w:tc>
        <w:tc>
          <w:tcPr>
            <w:tcW w:w="4140" w:type="dxa"/>
          </w:tcPr>
          <w:p w14:paraId="539D00D8" w14:textId="77777777" w:rsidR="008C01D8" w:rsidRPr="00F0054B" w:rsidRDefault="008C01D8" w:rsidP="00B942A8">
            <w:pPr>
              <w:rPr>
                <w:rFonts w:cs="Arial"/>
                <w:b/>
                <w:sz w:val="18"/>
                <w:szCs w:val="18"/>
              </w:rPr>
            </w:pPr>
          </w:p>
          <w:p w14:paraId="49363E9A" w14:textId="77777777" w:rsidR="008C01D8" w:rsidRPr="00F0054B" w:rsidRDefault="008C01D8" w:rsidP="00B942A8">
            <w:pPr>
              <w:rPr>
                <w:rFonts w:cs="Arial"/>
                <w:b/>
                <w:sz w:val="18"/>
                <w:szCs w:val="18"/>
              </w:rPr>
            </w:pPr>
          </w:p>
        </w:tc>
        <w:tc>
          <w:tcPr>
            <w:tcW w:w="3080" w:type="dxa"/>
          </w:tcPr>
          <w:p w14:paraId="410C7582" w14:textId="77777777" w:rsidR="008C01D8" w:rsidRPr="00F0054B" w:rsidRDefault="008C01D8" w:rsidP="00B942A8">
            <w:pPr>
              <w:rPr>
                <w:rFonts w:cs="Arial"/>
                <w:b/>
                <w:sz w:val="18"/>
                <w:szCs w:val="18"/>
              </w:rPr>
            </w:pPr>
          </w:p>
        </w:tc>
        <w:tc>
          <w:tcPr>
            <w:tcW w:w="1800" w:type="dxa"/>
          </w:tcPr>
          <w:p w14:paraId="1604D4B8" w14:textId="77777777" w:rsidR="008C01D8" w:rsidRPr="00F0054B" w:rsidRDefault="008C01D8" w:rsidP="00B942A8">
            <w:pPr>
              <w:rPr>
                <w:rFonts w:cs="Arial"/>
                <w:b/>
                <w:sz w:val="18"/>
                <w:szCs w:val="18"/>
              </w:rPr>
            </w:pPr>
          </w:p>
        </w:tc>
      </w:tr>
    </w:tbl>
    <w:p w14:paraId="462222B5" w14:textId="5556836C" w:rsidR="00D74F22" w:rsidRDefault="00D74F22" w:rsidP="00D74F22">
      <w:pPr>
        <w:pStyle w:val="Default"/>
        <w:jc w:val="center"/>
        <w:rPr>
          <w:rFonts w:ascii="Arial" w:hAnsi="Arial" w:cs="Arial"/>
          <w:b/>
          <w:color w:val="auto"/>
        </w:rPr>
      </w:pPr>
    </w:p>
    <w:p w14:paraId="08738A29" w14:textId="6D7BD7B9" w:rsidR="00D74F22" w:rsidRDefault="00D74F22">
      <w:pPr>
        <w:spacing w:line="240" w:lineRule="auto"/>
        <w:jc w:val="left"/>
        <w:rPr>
          <w:rFonts w:cs="Arial"/>
          <w:b/>
          <w:sz w:val="24"/>
        </w:rPr>
      </w:pPr>
    </w:p>
    <w:p w14:paraId="430FBF34" w14:textId="77777777" w:rsidR="008C01D8" w:rsidRDefault="008C01D8">
      <w:pPr>
        <w:spacing w:line="240" w:lineRule="auto"/>
        <w:jc w:val="left"/>
        <w:rPr>
          <w:rFonts w:cs="Arial"/>
          <w:b/>
          <w:sz w:val="24"/>
        </w:rPr>
      </w:pPr>
    </w:p>
    <w:p w14:paraId="135B20B9" w14:textId="77777777" w:rsidR="00D74F22" w:rsidRPr="00D74F22" w:rsidRDefault="00D74F22" w:rsidP="00D74F22">
      <w:pPr>
        <w:keepNext/>
        <w:spacing w:line="240" w:lineRule="auto"/>
        <w:jc w:val="right"/>
        <w:outlineLvl w:val="0"/>
        <w:rPr>
          <w:rFonts w:cs="Arial"/>
          <w:b/>
          <w:bCs/>
          <w:kern w:val="32"/>
          <w:sz w:val="20"/>
          <w:szCs w:val="22"/>
        </w:rPr>
      </w:pPr>
      <w:r w:rsidRPr="00D74F22">
        <w:rPr>
          <w:rFonts w:cs="Arial"/>
          <w:b/>
          <w:bCs/>
          <w:kern w:val="32"/>
          <w:sz w:val="20"/>
          <w:szCs w:val="22"/>
        </w:rPr>
        <w:lastRenderedPageBreak/>
        <w:t xml:space="preserve">Załącznik nr </w:t>
      </w:r>
      <w:r>
        <w:rPr>
          <w:rFonts w:cs="Arial"/>
          <w:b/>
          <w:bCs/>
          <w:kern w:val="32"/>
          <w:sz w:val="20"/>
          <w:szCs w:val="22"/>
        </w:rPr>
        <w:t>7</w:t>
      </w:r>
      <w:r w:rsidRPr="00D74F22">
        <w:rPr>
          <w:rFonts w:cs="Arial"/>
          <w:b/>
          <w:bCs/>
          <w:kern w:val="32"/>
          <w:sz w:val="20"/>
          <w:szCs w:val="22"/>
        </w:rPr>
        <w:t xml:space="preserve"> do SWZ</w:t>
      </w:r>
    </w:p>
    <w:p w14:paraId="2A03148D" w14:textId="77777777" w:rsidR="00D74F22" w:rsidRPr="00D74F22" w:rsidRDefault="00D74F22" w:rsidP="00D74F22">
      <w:pPr>
        <w:spacing w:line="240" w:lineRule="auto"/>
        <w:jc w:val="left"/>
        <w:rPr>
          <w:rFonts w:ascii="Times New Roman" w:hAnsi="Times New Roman"/>
          <w:b/>
          <w:sz w:val="24"/>
        </w:rPr>
      </w:pPr>
    </w:p>
    <w:p w14:paraId="533839AA" w14:textId="3EAED7A7" w:rsidR="00D74F22" w:rsidRPr="00277694" w:rsidRDefault="00D74F22" w:rsidP="00D74F22">
      <w:pPr>
        <w:pStyle w:val="Default"/>
        <w:jc w:val="center"/>
        <w:rPr>
          <w:rFonts w:ascii="Arial" w:hAnsi="Arial" w:cs="Arial"/>
          <w:b/>
          <w:color w:val="auto"/>
          <w:sz w:val="20"/>
        </w:rPr>
      </w:pPr>
      <w:r w:rsidRPr="00277694">
        <w:rPr>
          <w:rFonts w:ascii="Arial" w:hAnsi="Arial" w:cs="Arial"/>
          <w:b/>
          <w:color w:val="auto"/>
          <w:sz w:val="20"/>
        </w:rPr>
        <w:t>Wykaz osób</w:t>
      </w:r>
    </w:p>
    <w:p w14:paraId="06386454" w14:textId="77777777" w:rsidR="008C01D8" w:rsidRDefault="008C01D8" w:rsidP="00277694">
      <w:pPr>
        <w:pStyle w:val="Default"/>
        <w:rPr>
          <w:rFonts w:ascii="Arial" w:hAnsi="Arial" w:cs="Arial"/>
          <w:b/>
          <w:color w:val="auto"/>
        </w:rPr>
      </w:pP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8C01D8" w:rsidRPr="004C15FA" w14:paraId="5F04BA51" w14:textId="77777777" w:rsidTr="00B942A8">
        <w:trPr>
          <w:cantSplit/>
          <w:trHeight w:hRule="exact" w:val="718"/>
        </w:trPr>
        <w:tc>
          <w:tcPr>
            <w:tcW w:w="1957" w:type="pct"/>
            <w:shd w:val="clear" w:color="auto" w:fill="17365D" w:themeFill="text2" w:themeFillShade="BF"/>
            <w:vAlign w:val="center"/>
          </w:tcPr>
          <w:p w14:paraId="3C6DAD0D" w14:textId="77777777" w:rsidR="008C01D8" w:rsidRPr="004C15FA" w:rsidRDefault="008C01D8" w:rsidP="00B942A8">
            <w:pPr>
              <w:spacing w:line="240" w:lineRule="auto"/>
              <w:jc w:val="left"/>
              <w:rPr>
                <w:rFonts w:cs="Arial"/>
                <w:color w:val="FFFFFF"/>
                <w:sz w:val="20"/>
                <w:szCs w:val="20"/>
              </w:rPr>
            </w:pPr>
            <w:r w:rsidRPr="004C15FA">
              <w:rPr>
                <w:rFonts w:cs="Arial"/>
                <w:color w:val="FFFFFF"/>
                <w:sz w:val="20"/>
                <w:szCs w:val="20"/>
              </w:rPr>
              <w:t>Dane Wykonawcy</w:t>
            </w:r>
          </w:p>
        </w:tc>
        <w:tc>
          <w:tcPr>
            <w:tcW w:w="3043" w:type="pct"/>
          </w:tcPr>
          <w:p w14:paraId="5694B0F3" w14:textId="77777777" w:rsidR="008C01D8" w:rsidRPr="004C15FA" w:rsidRDefault="008C01D8" w:rsidP="00B942A8">
            <w:pPr>
              <w:spacing w:line="240" w:lineRule="auto"/>
              <w:ind w:left="497" w:right="1064" w:firstLine="497"/>
              <w:jc w:val="left"/>
              <w:rPr>
                <w:rFonts w:cs="Arial"/>
                <w:color w:val="000000"/>
                <w:sz w:val="20"/>
                <w:szCs w:val="20"/>
              </w:rPr>
            </w:pPr>
          </w:p>
          <w:p w14:paraId="21554354" w14:textId="77777777" w:rsidR="008C01D8" w:rsidRPr="004C15FA" w:rsidRDefault="008C01D8" w:rsidP="00B942A8">
            <w:pPr>
              <w:spacing w:line="240" w:lineRule="auto"/>
              <w:jc w:val="left"/>
              <w:rPr>
                <w:rFonts w:cs="Arial"/>
                <w:color w:val="000000"/>
                <w:sz w:val="20"/>
                <w:szCs w:val="20"/>
              </w:rPr>
            </w:pPr>
          </w:p>
        </w:tc>
      </w:tr>
      <w:tr w:rsidR="008C01D8" w:rsidRPr="004C15FA" w14:paraId="3EFE4AC9" w14:textId="77777777" w:rsidTr="00B942A8">
        <w:trPr>
          <w:cantSplit/>
          <w:trHeight w:hRule="exact" w:val="919"/>
        </w:trPr>
        <w:tc>
          <w:tcPr>
            <w:tcW w:w="1957" w:type="pct"/>
            <w:shd w:val="clear" w:color="auto" w:fill="17365D" w:themeFill="text2" w:themeFillShade="BF"/>
            <w:vAlign w:val="center"/>
          </w:tcPr>
          <w:p w14:paraId="536C963B" w14:textId="77777777" w:rsidR="008C01D8" w:rsidRPr="004C15FA" w:rsidRDefault="008C01D8" w:rsidP="00B942A8">
            <w:pPr>
              <w:spacing w:line="240" w:lineRule="auto"/>
              <w:jc w:val="left"/>
              <w:rPr>
                <w:rFonts w:cs="Arial"/>
                <w:color w:val="FFFFFF"/>
                <w:sz w:val="20"/>
                <w:szCs w:val="20"/>
              </w:rPr>
            </w:pPr>
            <w:r w:rsidRPr="004C15FA">
              <w:rPr>
                <w:rFonts w:cs="Arial"/>
                <w:color w:val="FFFFFF"/>
                <w:sz w:val="20"/>
                <w:szCs w:val="20"/>
              </w:rPr>
              <w:t xml:space="preserve">Adres Wykonawcy: </w:t>
            </w:r>
          </w:p>
          <w:p w14:paraId="07CC495A" w14:textId="77777777" w:rsidR="008C01D8" w:rsidRPr="004C15FA" w:rsidRDefault="008C01D8" w:rsidP="00B942A8">
            <w:pPr>
              <w:spacing w:line="240" w:lineRule="auto"/>
              <w:jc w:val="left"/>
              <w:rPr>
                <w:rFonts w:cs="Arial"/>
                <w:color w:val="FFFFFF"/>
                <w:sz w:val="20"/>
                <w:szCs w:val="20"/>
              </w:rPr>
            </w:pPr>
            <w:r w:rsidRPr="004C15FA">
              <w:rPr>
                <w:rFonts w:cs="Arial"/>
                <w:color w:val="FFFFFF"/>
                <w:sz w:val="20"/>
                <w:szCs w:val="20"/>
              </w:rPr>
              <w:t xml:space="preserve">ulica, nr lokalu, kod, miejscowość </w:t>
            </w:r>
          </w:p>
        </w:tc>
        <w:tc>
          <w:tcPr>
            <w:tcW w:w="3043" w:type="pct"/>
          </w:tcPr>
          <w:p w14:paraId="4326B519" w14:textId="77777777" w:rsidR="008C01D8" w:rsidRPr="004C15FA" w:rsidRDefault="008C01D8" w:rsidP="00B942A8">
            <w:pPr>
              <w:spacing w:line="240" w:lineRule="auto"/>
              <w:ind w:right="1064"/>
              <w:jc w:val="left"/>
              <w:rPr>
                <w:rFonts w:cs="Arial"/>
                <w:color w:val="000000"/>
                <w:sz w:val="20"/>
                <w:szCs w:val="20"/>
              </w:rPr>
            </w:pPr>
          </w:p>
        </w:tc>
      </w:tr>
    </w:tbl>
    <w:p w14:paraId="3C87DE88" w14:textId="30F6C1C2" w:rsidR="008C01D8" w:rsidRDefault="008C01D8" w:rsidP="008C01D8">
      <w:pPr>
        <w:tabs>
          <w:tab w:val="right" w:pos="8505"/>
        </w:tabs>
        <w:suppressAutoHyphens/>
        <w:spacing w:before="120" w:line="276" w:lineRule="auto"/>
        <w:rPr>
          <w:rFonts w:cs="Arial"/>
          <w:b/>
          <w:bCs/>
          <w:sz w:val="20"/>
          <w:szCs w:val="20"/>
        </w:rPr>
      </w:pPr>
      <w:r w:rsidRPr="004C15FA">
        <w:rPr>
          <w:rFonts w:cs="Arial"/>
          <w:sz w:val="20"/>
          <w:szCs w:val="20"/>
        </w:rPr>
        <w:t>Składając ofertę w zamówieniu niepublicznym prowadzonym w trybie pr</w:t>
      </w:r>
      <w:r>
        <w:rPr>
          <w:rFonts w:cs="Arial"/>
          <w:sz w:val="20"/>
          <w:szCs w:val="20"/>
        </w:rPr>
        <w:t xml:space="preserve">zetargu nieograniczonego pn.: </w:t>
      </w:r>
      <w:r w:rsidRPr="00D74F22">
        <w:rPr>
          <w:rFonts w:cs="Arial"/>
          <w:b/>
          <w:sz w:val="20"/>
          <w:szCs w:val="20"/>
        </w:rPr>
        <w:t xml:space="preserve">„Zaprojektowanie i dostawa i montaż układów ochrony katodowej </w:t>
      </w:r>
      <w:r>
        <w:rPr>
          <w:rFonts w:cs="Arial"/>
          <w:b/>
          <w:sz w:val="20"/>
          <w:szCs w:val="20"/>
        </w:rPr>
        <w:t>dla gazociągów: DN200 Tarchały-Odolanów oraz DN 500 Garki-</w:t>
      </w:r>
      <w:r w:rsidRPr="00D74F22">
        <w:rPr>
          <w:rFonts w:cs="Arial"/>
          <w:b/>
          <w:sz w:val="20"/>
          <w:szCs w:val="20"/>
        </w:rPr>
        <w:t>Bartniki”</w:t>
      </w:r>
      <w:r w:rsidRPr="00D74F22">
        <w:rPr>
          <w:rFonts w:cs="Arial"/>
          <w:sz w:val="20"/>
          <w:szCs w:val="20"/>
        </w:rPr>
        <w:t xml:space="preserve">, numer postępowania: </w:t>
      </w:r>
      <w:r w:rsidRPr="00D74F22">
        <w:rPr>
          <w:rFonts w:cs="Arial"/>
          <w:b/>
          <w:sz w:val="20"/>
          <w:szCs w:val="20"/>
        </w:rPr>
        <w:t>NP/PGNG/23/1281/OO/EH</w:t>
      </w:r>
      <w:r w:rsidRPr="008C01D8">
        <w:rPr>
          <w:rFonts w:cs="Arial"/>
          <w:sz w:val="20"/>
          <w:szCs w:val="20"/>
        </w:rPr>
        <w:t>,</w:t>
      </w:r>
      <w:r>
        <w:rPr>
          <w:rFonts w:cs="Arial"/>
          <w:sz w:val="20"/>
          <w:szCs w:val="20"/>
        </w:rPr>
        <w:t xml:space="preserve"> oświadczam, że do realizacji przedmiotu zamówienia wyznaczę następujące osoby</w:t>
      </w:r>
      <w:r w:rsidR="00CA76BC">
        <w:rPr>
          <w:rFonts w:cs="Arial"/>
          <w:sz w:val="20"/>
          <w:szCs w:val="20"/>
        </w:rPr>
        <w:t xml:space="preserve"> – na spełnienie warunków</w:t>
      </w:r>
      <w:r>
        <w:rPr>
          <w:rFonts w:cs="Arial"/>
          <w:sz w:val="20"/>
          <w:szCs w:val="20"/>
        </w:rPr>
        <w:t xml:space="preserve"> udziału w postępowaniu, zgodnie z</w:t>
      </w:r>
      <w:r w:rsidRPr="00E570B0">
        <w:rPr>
          <w:rFonts w:cs="Arial"/>
          <w:b/>
          <w:bCs/>
          <w:sz w:val="20"/>
          <w:szCs w:val="20"/>
        </w:rPr>
        <w:t xml:space="preserve"> </w:t>
      </w:r>
      <w:r>
        <w:rPr>
          <w:rFonts w:cs="Arial"/>
          <w:b/>
          <w:bCs/>
          <w:sz w:val="20"/>
          <w:szCs w:val="20"/>
        </w:rPr>
        <w:t>pkt 10.2.1 lit. b)</w:t>
      </w:r>
      <w:r w:rsidRPr="00772FC8">
        <w:rPr>
          <w:rFonts w:cs="Arial"/>
          <w:b/>
          <w:bCs/>
          <w:sz w:val="20"/>
          <w:szCs w:val="20"/>
        </w:rPr>
        <w:t xml:space="preserve"> SWZ:</w:t>
      </w:r>
    </w:p>
    <w:p w14:paraId="4370D542" w14:textId="77777777" w:rsidR="008C01D8" w:rsidRPr="004F3A5B" w:rsidRDefault="008C01D8" w:rsidP="008C01D8">
      <w:pPr>
        <w:tabs>
          <w:tab w:val="right" w:pos="8505"/>
        </w:tabs>
        <w:suppressAutoHyphens/>
        <w:spacing w:before="120" w:line="276" w:lineRule="auto"/>
        <w:rPr>
          <w:rFonts w:cs="Arial"/>
          <w:b/>
          <w:bCs/>
          <w:sz w:val="20"/>
          <w:szCs w:val="20"/>
        </w:rPr>
      </w:pPr>
    </w:p>
    <w:tbl>
      <w:tblPr>
        <w:tblStyle w:val="Tabela-Siatka3"/>
        <w:tblW w:w="5668" w:type="pct"/>
        <w:jc w:val="center"/>
        <w:tblLayout w:type="fixed"/>
        <w:tblLook w:val="04A0" w:firstRow="1" w:lastRow="0" w:firstColumn="1" w:lastColumn="0" w:noHBand="0" w:noVBand="1"/>
      </w:tblPr>
      <w:tblGrid>
        <w:gridCol w:w="638"/>
        <w:gridCol w:w="2282"/>
        <w:gridCol w:w="2390"/>
        <w:gridCol w:w="2235"/>
        <w:gridCol w:w="1746"/>
        <w:gridCol w:w="982"/>
      </w:tblGrid>
      <w:tr w:rsidR="00CA76BC" w:rsidRPr="00CA76BC" w14:paraId="5C8EEC5F" w14:textId="77777777" w:rsidTr="00CA76BC">
        <w:trPr>
          <w:trHeight w:val="851"/>
          <w:jc w:val="center"/>
        </w:trPr>
        <w:tc>
          <w:tcPr>
            <w:tcW w:w="310" w:type="pct"/>
            <w:shd w:val="clear" w:color="auto" w:fill="D9D9D9" w:themeFill="background1" w:themeFillShade="D9"/>
            <w:vAlign w:val="center"/>
          </w:tcPr>
          <w:p w14:paraId="5AB21440" w14:textId="77777777" w:rsidR="008C01D8" w:rsidRPr="00CA76BC" w:rsidRDefault="008C01D8" w:rsidP="00B942A8">
            <w:pPr>
              <w:spacing w:line="240" w:lineRule="auto"/>
              <w:jc w:val="center"/>
              <w:rPr>
                <w:b/>
                <w:bCs/>
                <w:sz w:val="18"/>
                <w:szCs w:val="20"/>
              </w:rPr>
            </w:pPr>
            <w:r w:rsidRPr="00CA76BC">
              <w:rPr>
                <w:b/>
                <w:bCs/>
                <w:sz w:val="18"/>
                <w:szCs w:val="20"/>
              </w:rPr>
              <w:t>Lp.</w:t>
            </w:r>
          </w:p>
        </w:tc>
        <w:tc>
          <w:tcPr>
            <w:tcW w:w="1110" w:type="pct"/>
            <w:shd w:val="clear" w:color="auto" w:fill="D9D9D9" w:themeFill="background1" w:themeFillShade="D9"/>
            <w:vAlign w:val="center"/>
          </w:tcPr>
          <w:p w14:paraId="6295B963" w14:textId="4A969001" w:rsidR="008C01D8" w:rsidRPr="00CA76BC" w:rsidRDefault="00CA76BC" w:rsidP="00B942A8">
            <w:pPr>
              <w:spacing w:line="240" w:lineRule="auto"/>
              <w:jc w:val="center"/>
              <w:rPr>
                <w:i/>
                <w:iCs/>
                <w:sz w:val="18"/>
                <w:szCs w:val="20"/>
              </w:rPr>
            </w:pPr>
            <w:r w:rsidRPr="00CA76BC">
              <w:rPr>
                <w:b/>
                <w:bCs/>
                <w:sz w:val="18"/>
                <w:szCs w:val="20"/>
              </w:rPr>
              <w:t>Imię i Nazwisko</w:t>
            </w:r>
          </w:p>
        </w:tc>
        <w:tc>
          <w:tcPr>
            <w:tcW w:w="1163" w:type="pct"/>
            <w:shd w:val="clear" w:color="auto" w:fill="D9D9D9" w:themeFill="background1" w:themeFillShade="D9"/>
            <w:vAlign w:val="center"/>
          </w:tcPr>
          <w:p w14:paraId="24F5F118" w14:textId="2A446E14" w:rsidR="008C01D8" w:rsidRPr="00CA76BC" w:rsidRDefault="00CA76BC" w:rsidP="00CA76BC">
            <w:pPr>
              <w:spacing w:line="240" w:lineRule="auto"/>
              <w:jc w:val="center"/>
              <w:rPr>
                <w:b/>
                <w:bCs/>
                <w:sz w:val="18"/>
                <w:szCs w:val="20"/>
              </w:rPr>
            </w:pPr>
            <w:r w:rsidRPr="00CA76BC">
              <w:rPr>
                <w:b/>
                <w:bCs/>
                <w:sz w:val="18"/>
                <w:szCs w:val="20"/>
              </w:rPr>
              <w:t>Funkcja w realizacji przedmiotu zamówienia</w:t>
            </w:r>
          </w:p>
        </w:tc>
        <w:tc>
          <w:tcPr>
            <w:tcW w:w="1088" w:type="pct"/>
            <w:shd w:val="clear" w:color="auto" w:fill="D9D9D9" w:themeFill="background1" w:themeFillShade="D9"/>
            <w:vAlign w:val="center"/>
          </w:tcPr>
          <w:p w14:paraId="0A2EEF4D" w14:textId="2F716EB0" w:rsidR="008C01D8" w:rsidRPr="00CA76BC" w:rsidRDefault="00CA76BC" w:rsidP="00B942A8">
            <w:pPr>
              <w:spacing w:line="240" w:lineRule="auto"/>
              <w:jc w:val="center"/>
              <w:rPr>
                <w:b/>
                <w:bCs/>
                <w:sz w:val="18"/>
                <w:szCs w:val="20"/>
              </w:rPr>
            </w:pPr>
            <w:r w:rsidRPr="00CA76BC">
              <w:rPr>
                <w:b/>
                <w:bCs/>
                <w:sz w:val="18"/>
                <w:szCs w:val="20"/>
              </w:rPr>
              <w:t>Posiadane uprawnienia / kwalifikacje</w:t>
            </w:r>
          </w:p>
        </w:tc>
        <w:tc>
          <w:tcPr>
            <w:tcW w:w="850" w:type="pct"/>
            <w:shd w:val="clear" w:color="auto" w:fill="D9D9D9" w:themeFill="background1" w:themeFillShade="D9"/>
            <w:vAlign w:val="center"/>
          </w:tcPr>
          <w:p w14:paraId="046904E2" w14:textId="74BE9CF8" w:rsidR="008C01D8" w:rsidRPr="00CA76BC" w:rsidRDefault="00CA76BC" w:rsidP="00B942A8">
            <w:pPr>
              <w:spacing w:line="240" w:lineRule="auto"/>
              <w:jc w:val="center"/>
              <w:rPr>
                <w:bCs/>
                <w:i/>
                <w:sz w:val="18"/>
                <w:szCs w:val="20"/>
              </w:rPr>
            </w:pPr>
            <w:r w:rsidRPr="00CA76BC">
              <w:rPr>
                <w:b/>
                <w:bCs/>
                <w:sz w:val="18"/>
                <w:szCs w:val="20"/>
              </w:rPr>
              <w:t>Podstawa dysponowania</w:t>
            </w:r>
          </w:p>
        </w:tc>
        <w:tc>
          <w:tcPr>
            <w:tcW w:w="478" w:type="pct"/>
            <w:shd w:val="clear" w:color="auto" w:fill="D9D9D9" w:themeFill="background1" w:themeFillShade="D9"/>
            <w:vAlign w:val="center"/>
          </w:tcPr>
          <w:p w14:paraId="4BECF564" w14:textId="77777777" w:rsidR="008C01D8" w:rsidRPr="00CA76BC" w:rsidRDefault="008C01D8" w:rsidP="00B942A8">
            <w:pPr>
              <w:spacing w:line="240" w:lineRule="auto"/>
              <w:jc w:val="center"/>
              <w:rPr>
                <w:bCs/>
                <w:i/>
                <w:sz w:val="18"/>
                <w:szCs w:val="20"/>
              </w:rPr>
            </w:pPr>
            <w:r w:rsidRPr="00CA76BC">
              <w:rPr>
                <w:bCs/>
                <w:i/>
                <w:sz w:val="18"/>
                <w:szCs w:val="20"/>
              </w:rPr>
              <w:t>UWAGI</w:t>
            </w:r>
          </w:p>
        </w:tc>
      </w:tr>
      <w:tr w:rsidR="00CA76BC" w:rsidRPr="00CA76BC" w14:paraId="78E2508E" w14:textId="77777777" w:rsidTr="00CA76BC">
        <w:trPr>
          <w:trHeight w:val="351"/>
          <w:jc w:val="center"/>
        </w:trPr>
        <w:tc>
          <w:tcPr>
            <w:tcW w:w="310" w:type="pct"/>
            <w:vAlign w:val="center"/>
          </w:tcPr>
          <w:p w14:paraId="720ED9B1" w14:textId="77777777" w:rsidR="008C01D8" w:rsidRPr="00CA76BC" w:rsidRDefault="008C01D8" w:rsidP="00B942A8">
            <w:pPr>
              <w:jc w:val="center"/>
              <w:rPr>
                <w:b/>
                <w:bCs/>
                <w:sz w:val="18"/>
                <w:szCs w:val="20"/>
              </w:rPr>
            </w:pPr>
            <w:r w:rsidRPr="00CA76BC">
              <w:rPr>
                <w:sz w:val="18"/>
                <w:szCs w:val="20"/>
              </w:rPr>
              <w:t>1.</w:t>
            </w:r>
          </w:p>
        </w:tc>
        <w:tc>
          <w:tcPr>
            <w:tcW w:w="1110" w:type="pct"/>
            <w:vAlign w:val="center"/>
          </w:tcPr>
          <w:p w14:paraId="3EC24BB2" w14:textId="77777777" w:rsidR="008C01D8" w:rsidRPr="00CA76BC" w:rsidRDefault="008C01D8" w:rsidP="00B942A8">
            <w:pPr>
              <w:jc w:val="center"/>
              <w:rPr>
                <w:b/>
                <w:bCs/>
                <w:sz w:val="18"/>
                <w:szCs w:val="20"/>
              </w:rPr>
            </w:pPr>
          </w:p>
        </w:tc>
        <w:tc>
          <w:tcPr>
            <w:tcW w:w="1163" w:type="pct"/>
            <w:vAlign w:val="center"/>
          </w:tcPr>
          <w:p w14:paraId="3EDEB0D3" w14:textId="7EC69101" w:rsidR="008C01D8" w:rsidRPr="00CA76BC" w:rsidRDefault="00CA76BC" w:rsidP="00CA76BC">
            <w:pPr>
              <w:jc w:val="center"/>
              <w:rPr>
                <w:bCs/>
                <w:sz w:val="16"/>
                <w:szCs w:val="20"/>
              </w:rPr>
            </w:pPr>
            <w:r w:rsidRPr="00CA76BC">
              <w:rPr>
                <w:bCs/>
                <w:sz w:val="16"/>
                <w:szCs w:val="20"/>
              </w:rPr>
              <w:t>Posiada uprawnienia budowalne w specjalizacji elektrycznej, umożliwiające projektowanie obiektów budowlanych i kierowanie robotami budowlanymi przy wykonywaniu: sieci elektrycznych, instalacji i urządzeń elektrycznych</w:t>
            </w:r>
          </w:p>
        </w:tc>
        <w:tc>
          <w:tcPr>
            <w:tcW w:w="1088" w:type="pct"/>
          </w:tcPr>
          <w:p w14:paraId="00325B3C" w14:textId="77777777" w:rsidR="008C01D8" w:rsidRPr="00CA76BC" w:rsidRDefault="008C01D8" w:rsidP="00B942A8">
            <w:pPr>
              <w:jc w:val="center"/>
              <w:rPr>
                <w:b/>
                <w:bCs/>
                <w:sz w:val="18"/>
                <w:szCs w:val="20"/>
              </w:rPr>
            </w:pPr>
          </w:p>
        </w:tc>
        <w:tc>
          <w:tcPr>
            <w:tcW w:w="850" w:type="pct"/>
            <w:vAlign w:val="center"/>
          </w:tcPr>
          <w:p w14:paraId="26E2B256" w14:textId="77777777" w:rsidR="008C01D8" w:rsidRPr="00CA76BC" w:rsidRDefault="008C01D8" w:rsidP="00B942A8">
            <w:pPr>
              <w:jc w:val="center"/>
              <w:rPr>
                <w:b/>
                <w:bCs/>
                <w:sz w:val="18"/>
                <w:szCs w:val="20"/>
              </w:rPr>
            </w:pPr>
          </w:p>
        </w:tc>
        <w:tc>
          <w:tcPr>
            <w:tcW w:w="478" w:type="pct"/>
            <w:vAlign w:val="center"/>
          </w:tcPr>
          <w:p w14:paraId="61E06728" w14:textId="77777777" w:rsidR="008C01D8" w:rsidRPr="00CA76BC" w:rsidRDefault="008C01D8" w:rsidP="00B942A8">
            <w:pPr>
              <w:jc w:val="center"/>
              <w:rPr>
                <w:b/>
                <w:bCs/>
                <w:sz w:val="18"/>
                <w:szCs w:val="20"/>
              </w:rPr>
            </w:pPr>
          </w:p>
        </w:tc>
      </w:tr>
      <w:tr w:rsidR="00CA76BC" w:rsidRPr="00CA76BC" w14:paraId="295D6D7B" w14:textId="77777777" w:rsidTr="00CA76BC">
        <w:trPr>
          <w:trHeight w:val="351"/>
          <w:jc w:val="center"/>
        </w:trPr>
        <w:tc>
          <w:tcPr>
            <w:tcW w:w="310" w:type="pct"/>
            <w:vAlign w:val="center"/>
          </w:tcPr>
          <w:p w14:paraId="1D394E6D" w14:textId="77777777" w:rsidR="008C01D8" w:rsidRPr="00CA76BC" w:rsidRDefault="008C01D8" w:rsidP="00B942A8">
            <w:pPr>
              <w:jc w:val="center"/>
              <w:rPr>
                <w:sz w:val="18"/>
                <w:szCs w:val="20"/>
              </w:rPr>
            </w:pPr>
            <w:r w:rsidRPr="00CA76BC">
              <w:rPr>
                <w:sz w:val="18"/>
                <w:szCs w:val="20"/>
              </w:rPr>
              <w:t>2</w:t>
            </w:r>
          </w:p>
        </w:tc>
        <w:tc>
          <w:tcPr>
            <w:tcW w:w="1110" w:type="pct"/>
            <w:vAlign w:val="center"/>
          </w:tcPr>
          <w:p w14:paraId="3A82625F" w14:textId="77777777" w:rsidR="008C01D8" w:rsidRPr="00CA76BC" w:rsidRDefault="008C01D8" w:rsidP="00B942A8">
            <w:pPr>
              <w:jc w:val="center"/>
              <w:rPr>
                <w:b/>
                <w:bCs/>
                <w:sz w:val="18"/>
                <w:szCs w:val="20"/>
              </w:rPr>
            </w:pPr>
          </w:p>
        </w:tc>
        <w:tc>
          <w:tcPr>
            <w:tcW w:w="1163" w:type="pct"/>
            <w:vAlign w:val="center"/>
          </w:tcPr>
          <w:p w14:paraId="3704A7E2" w14:textId="6E961AAF" w:rsidR="008C01D8" w:rsidRPr="00CA76BC" w:rsidRDefault="00CA76BC" w:rsidP="00B942A8">
            <w:pPr>
              <w:jc w:val="center"/>
              <w:rPr>
                <w:bCs/>
                <w:sz w:val="16"/>
                <w:szCs w:val="20"/>
              </w:rPr>
            </w:pPr>
            <w:r w:rsidRPr="00CA76BC">
              <w:rPr>
                <w:bCs/>
                <w:sz w:val="16"/>
                <w:szCs w:val="20"/>
              </w:rPr>
              <w:t>Posiada certyfikat ochrony katodowej na IV poziomie kompetencji wg normy PN-EN15257:2008</w:t>
            </w:r>
          </w:p>
        </w:tc>
        <w:tc>
          <w:tcPr>
            <w:tcW w:w="1088" w:type="pct"/>
          </w:tcPr>
          <w:p w14:paraId="48A96CFB" w14:textId="77777777" w:rsidR="008C01D8" w:rsidRPr="00CA76BC" w:rsidRDefault="008C01D8" w:rsidP="00B942A8">
            <w:pPr>
              <w:jc w:val="center"/>
              <w:rPr>
                <w:b/>
                <w:bCs/>
                <w:sz w:val="18"/>
                <w:szCs w:val="20"/>
              </w:rPr>
            </w:pPr>
          </w:p>
        </w:tc>
        <w:tc>
          <w:tcPr>
            <w:tcW w:w="850" w:type="pct"/>
            <w:vAlign w:val="center"/>
          </w:tcPr>
          <w:p w14:paraId="26C6B7E5" w14:textId="77777777" w:rsidR="008C01D8" w:rsidRPr="00CA76BC" w:rsidRDefault="008C01D8" w:rsidP="00B942A8">
            <w:pPr>
              <w:jc w:val="center"/>
              <w:rPr>
                <w:b/>
                <w:bCs/>
                <w:sz w:val="18"/>
                <w:szCs w:val="20"/>
              </w:rPr>
            </w:pPr>
          </w:p>
        </w:tc>
        <w:tc>
          <w:tcPr>
            <w:tcW w:w="478" w:type="pct"/>
            <w:vAlign w:val="center"/>
          </w:tcPr>
          <w:p w14:paraId="30899672" w14:textId="77777777" w:rsidR="008C01D8" w:rsidRPr="00CA76BC" w:rsidRDefault="008C01D8" w:rsidP="00B942A8">
            <w:pPr>
              <w:jc w:val="center"/>
              <w:rPr>
                <w:b/>
                <w:bCs/>
                <w:sz w:val="18"/>
                <w:szCs w:val="20"/>
              </w:rPr>
            </w:pPr>
          </w:p>
        </w:tc>
      </w:tr>
      <w:tr w:rsidR="00CA76BC" w:rsidRPr="00CA76BC" w14:paraId="773F404E" w14:textId="77777777" w:rsidTr="00CA76BC">
        <w:trPr>
          <w:trHeight w:val="351"/>
          <w:jc w:val="center"/>
        </w:trPr>
        <w:tc>
          <w:tcPr>
            <w:tcW w:w="310" w:type="pct"/>
            <w:vAlign w:val="center"/>
          </w:tcPr>
          <w:p w14:paraId="003DC7E7" w14:textId="77777777" w:rsidR="008C01D8" w:rsidRPr="00CA76BC" w:rsidRDefault="008C01D8" w:rsidP="00B942A8">
            <w:pPr>
              <w:jc w:val="center"/>
              <w:rPr>
                <w:sz w:val="18"/>
                <w:szCs w:val="20"/>
              </w:rPr>
            </w:pPr>
            <w:r w:rsidRPr="00CA76BC">
              <w:rPr>
                <w:sz w:val="18"/>
                <w:szCs w:val="20"/>
              </w:rPr>
              <w:t>…</w:t>
            </w:r>
          </w:p>
        </w:tc>
        <w:tc>
          <w:tcPr>
            <w:tcW w:w="1110" w:type="pct"/>
            <w:vAlign w:val="center"/>
          </w:tcPr>
          <w:p w14:paraId="5D2A8F94" w14:textId="77777777" w:rsidR="008C01D8" w:rsidRPr="00CA76BC" w:rsidRDefault="008C01D8" w:rsidP="00B942A8">
            <w:pPr>
              <w:jc w:val="center"/>
              <w:rPr>
                <w:b/>
                <w:bCs/>
                <w:sz w:val="18"/>
                <w:szCs w:val="20"/>
              </w:rPr>
            </w:pPr>
          </w:p>
        </w:tc>
        <w:tc>
          <w:tcPr>
            <w:tcW w:w="1163" w:type="pct"/>
            <w:vAlign w:val="center"/>
          </w:tcPr>
          <w:p w14:paraId="44D3167B" w14:textId="77777777" w:rsidR="008C01D8" w:rsidRPr="00CA76BC" w:rsidRDefault="008C01D8" w:rsidP="00B942A8">
            <w:pPr>
              <w:jc w:val="center"/>
              <w:rPr>
                <w:b/>
                <w:bCs/>
                <w:sz w:val="18"/>
                <w:szCs w:val="20"/>
              </w:rPr>
            </w:pPr>
          </w:p>
        </w:tc>
        <w:tc>
          <w:tcPr>
            <w:tcW w:w="1088" w:type="pct"/>
          </w:tcPr>
          <w:p w14:paraId="71123C41" w14:textId="77777777" w:rsidR="008C01D8" w:rsidRPr="00CA76BC" w:rsidRDefault="008C01D8" w:rsidP="00B942A8">
            <w:pPr>
              <w:jc w:val="center"/>
              <w:rPr>
                <w:b/>
                <w:bCs/>
                <w:sz w:val="18"/>
                <w:szCs w:val="20"/>
              </w:rPr>
            </w:pPr>
          </w:p>
        </w:tc>
        <w:tc>
          <w:tcPr>
            <w:tcW w:w="850" w:type="pct"/>
            <w:vAlign w:val="center"/>
          </w:tcPr>
          <w:p w14:paraId="639E8611" w14:textId="77777777" w:rsidR="008C01D8" w:rsidRPr="00CA76BC" w:rsidRDefault="008C01D8" w:rsidP="00B942A8">
            <w:pPr>
              <w:jc w:val="center"/>
              <w:rPr>
                <w:b/>
                <w:bCs/>
                <w:sz w:val="18"/>
                <w:szCs w:val="20"/>
              </w:rPr>
            </w:pPr>
          </w:p>
        </w:tc>
        <w:tc>
          <w:tcPr>
            <w:tcW w:w="478" w:type="pct"/>
            <w:vAlign w:val="center"/>
          </w:tcPr>
          <w:p w14:paraId="538A2F23" w14:textId="77777777" w:rsidR="008C01D8" w:rsidRPr="00CA76BC" w:rsidRDefault="008C01D8" w:rsidP="00B942A8">
            <w:pPr>
              <w:jc w:val="center"/>
              <w:rPr>
                <w:b/>
                <w:bCs/>
                <w:sz w:val="18"/>
                <w:szCs w:val="20"/>
              </w:rPr>
            </w:pPr>
          </w:p>
        </w:tc>
      </w:tr>
    </w:tbl>
    <w:p w14:paraId="5092F46F" w14:textId="77777777" w:rsidR="008C01D8" w:rsidRDefault="008C01D8" w:rsidP="008C01D8">
      <w:pPr>
        <w:tabs>
          <w:tab w:val="right" w:pos="8505"/>
        </w:tabs>
        <w:suppressAutoHyphens/>
        <w:spacing w:line="276" w:lineRule="auto"/>
        <w:rPr>
          <w:rFonts w:cs="Arial"/>
          <w:sz w:val="16"/>
          <w:szCs w:val="20"/>
        </w:rPr>
      </w:pPr>
    </w:p>
    <w:p w14:paraId="30B82928" w14:textId="77777777" w:rsidR="008C01D8" w:rsidRPr="004F3A5B" w:rsidRDefault="008C01D8" w:rsidP="008C01D8">
      <w:pPr>
        <w:tabs>
          <w:tab w:val="right" w:pos="8505"/>
        </w:tabs>
        <w:suppressAutoHyphens/>
        <w:spacing w:line="276" w:lineRule="auto"/>
        <w:rPr>
          <w:rFonts w:cs="Arial"/>
          <w:sz w:val="16"/>
          <w:szCs w:val="20"/>
        </w:rPr>
      </w:pPr>
    </w:p>
    <w:p w14:paraId="240FAD6A" w14:textId="08F374A4" w:rsidR="008C01D8" w:rsidRDefault="008C01D8" w:rsidP="008C01D8">
      <w:pPr>
        <w:tabs>
          <w:tab w:val="right" w:pos="8505"/>
        </w:tabs>
        <w:suppressAutoHyphens/>
        <w:spacing w:line="276" w:lineRule="auto"/>
        <w:rPr>
          <w:rFonts w:cs="Arial"/>
          <w:b/>
          <w:bCs/>
          <w:sz w:val="16"/>
          <w:szCs w:val="16"/>
          <w:u w:val="single"/>
        </w:rPr>
      </w:pPr>
      <w:r w:rsidRPr="00037BF0">
        <w:rPr>
          <w:rFonts w:cs="Arial"/>
          <w:b/>
          <w:bCs/>
          <w:sz w:val="16"/>
          <w:szCs w:val="16"/>
          <w:u w:val="single"/>
        </w:rPr>
        <w:t>Do wy</w:t>
      </w:r>
      <w:r w:rsidR="00CA76BC">
        <w:rPr>
          <w:rFonts w:cs="Arial"/>
          <w:b/>
          <w:bCs/>
          <w:sz w:val="16"/>
          <w:szCs w:val="16"/>
          <w:u w:val="single"/>
        </w:rPr>
        <w:t>kazu należy dołączyć kopie uprawnień oraz certyfikaty dla osób wskazanych powyżej</w:t>
      </w:r>
    </w:p>
    <w:p w14:paraId="7ECE723E" w14:textId="73CF6FC6" w:rsidR="00CA76BC" w:rsidRDefault="00CA76BC" w:rsidP="008C01D8">
      <w:pPr>
        <w:tabs>
          <w:tab w:val="right" w:pos="8505"/>
        </w:tabs>
        <w:suppressAutoHyphens/>
        <w:spacing w:line="276" w:lineRule="auto"/>
        <w:rPr>
          <w:rFonts w:cs="Arial"/>
          <w:b/>
          <w:bCs/>
          <w:sz w:val="16"/>
          <w:szCs w:val="16"/>
          <w:u w:val="single"/>
        </w:rPr>
      </w:pPr>
    </w:p>
    <w:p w14:paraId="77FFE581" w14:textId="3D230E51" w:rsidR="00721FE3" w:rsidRDefault="00721FE3" w:rsidP="008C01D8">
      <w:pPr>
        <w:tabs>
          <w:tab w:val="right" w:pos="8505"/>
        </w:tabs>
        <w:suppressAutoHyphens/>
        <w:spacing w:line="276" w:lineRule="auto"/>
        <w:rPr>
          <w:rFonts w:cs="Arial"/>
          <w:b/>
          <w:bCs/>
          <w:sz w:val="16"/>
          <w:szCs w:val="16"/>
          <w:u w:val="single"/>
        </w:rPr>
      </w:pPr>
    </w:p>
    <w:p w14:paraId="04E8FDB0" w14:textId="32AFE760" w:rsidR="00721FE3" w:rsidRDefault="00721FE3" w:rsidP="008C01D8">
      <w:pPr>
        <w:tabs>
          <w:tab w:val="right" w:pos="8505"/>
        </w:tabs>
        <w:suppressAutoHyphens/>
        <w:spacing w:line="276" w:lineRule="auto"/>
        <w:rPr>
          <w:rFonts w:cs="Arial"/>
          <w:b/>
          <w:bCs/>
          <w:sz w:val="16"/>
          <w:szCs w:val="16"/>
          <w:u w:val="single"/>
        </w:rPr>
      </w:pPr>
    </w:p>
    <w:p w14:paraId="214C12BC" w14:textId="77777777" w:rsidR="00721FE3" w:rsidRDefault="00721FE3" w:rsidP="008C01D8">
      <w:pPr>
        <w:tabs>
          <w:tab w:val="right" w:pos="8505"/>
        </w:tabs>
        <w:suppressAutoHyphens/>
        <w:spacing w:line="276" w:lineRule="auto"/>
        <w:rPr>
          <w:rFonts w:cs="Arial"/>
          <w:b/>
          <w:bCs/>
          <w:sz w:val="16"/>
          <w:szCs w:val="16"/>
          <w:u w:val="single"/>
        </w:rPr>
      </w:pPr>
    </w:p>
    <w:p w14:paraId="659A2C9A" w14:textId="10C0EECA" w:rsidR="00721FE3" w:rsidRDefault="00721FE3" w:rsidP="008C01D8">
      <w:pPr>
        <w:tabs>
          <w:tab w:val="right" w:pos="8505"/>
        </w:tabs>
        <w:suppressAutoHyphens/>
        <w:spacing w:line="276" w:lineRule="auto"/>
        <w:rPr>
          <w:rFonts w:cs="Arial"/>
          <w:b/>
          <w:bCs/>
          <w:sz w:val="16"/>
          <w:szCs w:val="16"/>
          <w:u w:val="single"/>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CA76BC" w:rsidRPr="00640FA2" w14:paraId="73D7783A" w14:textId="77777777" w:rsidTr="00B942A8">
        <w:trPr>
          <w:cantSplit/>
          <w:trHeight w:val="703"/>
          <w:jc w:val="center"/>
        </w:trPr>
        <w:tc>
          <w:tcPr>
            <w:tcW w:w="590" w:type="dxa"/>
            <w:vAlign w:val="center"/>
          </w:tcPr>
          <w:p w14:paraId="6C14F3C3" w14:textId="77777777" w:rsidR="00CA76BC" w:rsidRPr="00F0054B" w:rsidRDefault="00CA76BC" w:rsidP="00B942A8">
            <w:pPr>
              <w:spacing w:line="240" w:lineRule="auto"/>
              <w:jc w:val="center"/>
              <w:rPr>
                <w:rFonts w:cs="Arial"/>
                <w:bCs/>
                <w:sz w:val="18"/>
                <w:szCs w:val="18"/>
              </w:rPr>
            </w:pPr>
            <w:r w:rsidRPr="00F0054B">
              <w:rPr>
                <w:rFonts w:cs="Arial"/>
                <w:bCs/>
                <w:sz w:val="18"/>
                <w:szCs w:val="18"/>
              </w:rPr>
              <w:t>Lp.</w:t>
            </w:r>
          </w:p>
        </w:tc>
        <w:tc>
          <w:tcPr>
            <w:tcW w:w="4140" w:type="dxa"/>
            <w:vAlign w:val="center"/>
          </w:tcPr>
          <w:p w14:paraId="7AD8666A" w14:textId="77777777" w:rsidR="00CA76BC" w:rsidRPr="00F0054B" w:rsidRDefault="00CA76BC" w:rsidP="00B942A8">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5ADDE3F9" w14:textId="77777777" w:rsidR="00CA76BC" w:rsidRPr="00F0054B" w:rsidRDefault="00CA76BC" w:rsidP="00B942A8">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0D7F9DDA" w14:textId="77777777" w:rsidR="00CA76BC" w:rsidRPr="00F0054B" w:rsidRDefault="00CA76BC" w:rsidP="00B942A8">
            <w:pPr>
              <w:spacing w:line="240" w:lineRule="auto"/>
              <w:jc w:val="center"/>
              <w:rPr>
                <w:rFonts w:cs="Arial"/>
                <w:bCs/>
                <w:sz w:val="18"/>
                <w:szCs w:val="18"/>
              </w:rPr>
            </w:pPr>
            <w:r w:rsidRPr="00F0054B">
              <w:rPr>
                <w:rFonts w:cs="Arial"/>
                <w:bCs/>
                <w:sz w:val="18"/>
                <w:szCs w:val="18"/>
              </w:rPr>
              <w:t>Miejscowość i data</w:t>
            </w:r>
          </w:p>
        </w:tc>
      </w:tr>
      <w:tr w:rsidR="00CA76BC" w:rsidRPr="00F0054B" w14:paraId="33FEA18C" w14:textId="77777777" w:rsidTr="00B942A8">
        <w:trPr>
          <w:cantSplit/>
          <w:trHeight w:val="674"/>
          <w:jc w:val="center"/>
        </w:trPr>
        <w:tc>
          <w:tcPr>
            <w:tcW w:w="590" w:type="dxa"/>
          </w:tcPr>
          <w:p w14:paraId="2C2C4694" w14:textId="77777777" w:rsidR="00CA76BC" w:rsidRPr="00F0054B" w:rsidRDefault="00CA76BC" w:rsidP="00B942A8">
            <w:pPr>
              <w:rPr>
                <w:rFonts w:cs="Arial"/>
                <w:b/>
                <w:sz w:val="18"/>
                <w:szCs w:val="18"/>
              </w:rPr>
            </w:pPr>
          </w:p>
        </w:tc>
        <w:tc>
          <w:tcPr>
            <w:tcW w:w="4140" w:type="dxa"/>
          </w:tcPr>
          <w:p w14:paraId="399C58D5" w14:textId="77777777" w:rsidR="00CA76BC" w:rsidRPr="00F0054B" w:rsidRDefault="00CA76BC" w:rsidP="00B942A8">
            <w:pPr>
              <w:rPr>
                <w:rFonts w:cs="Arial"/>
                <w:b/>
                <w:sz w:val="18"/>
                <w:szCs w:val="18"/>
              </w:rPr>
            </w:pPr>
          </w:p>
          <w:p w14:paraId="3E08BEA4" w14:textId="77777777" w:rsidR="00CA76BC" w:rsidRPr="00F0054B" w:rsidRDefault="00CA76BC" w:rsidP="00B942A8">
            <w:pPr>
              <w:rPr>
                <w:rFonts w:cs="Arial"/>
                <w:b/>
                <w:sz w:val="18"/>
                <w:szCs w:val="18"/>
              </w:rPr>
            </w:pPr>
          </w:p>
        </w:tc>
        <w:tc>
          <w:tcPr>
            <w:tcW w:w="3080" w:type="dxa"/>
          </w:tcPr>
          <w:p w14:paraId="70867C8E" w14:textId="77777777" w:rsidR="00CA76BC" w:rsidRPr="00F0054B" w:rsidRDefault="00CA76BC" w:rsidP="00B942A8">
            <w:pPr>
              <w:rPr>
                <w:rFonts w:cs="Arial"/>
                <w:b/>
                <w:sz w:val="18"/>
                <w:szCs w:val="18"/>
              </w:rPr>
            </w:pPr>
          </w:p>
        </w:tc>
        <w:tc>
          <w:tcPr>
            <w:tcW w:w="1800" w:type="dxa"/>
          </w:tcPr>
          <w:p w14:paraId="726551C3" w14:textId="77777777" w:rsidR="00CA76BC" w:rsidRPr="00F0054B" w:rsidRDefault="00CA76BC" w:rsidP="00B942A8">
            <w:pPr>
              <w:rPr>
                <w:rFonts w:cs="Arial"/>
                <w:b/>
                <w:sz w:val="18"/>
                <w:szCs w:val="18"/>
              </w:rPr>
            </w:pPr>
          </w:p>
        </w:tc>
      </w:tr>
    </w:tbl>
    <w:p w14:paraId="5CC06CED" w14:textId="77777777" w:rsidR="006902BF" w:rsidRPr="00D74F22" w:rsidRDefault="006902BF" w:rsidP="006902BF"/>
    <w:p w14:paraId="51884445" w14:textId="0ADB6235" w:rsidR="006902BF" w:rsidRDefault="006902BF" w:rsidP="00CA76BC">
      <w:pPr>
        <w:tabs>
          <w:tab w:val="left" w:pos="3720"/>
        </w:tabs>
      </w:pPr>
    </w:p>
    <w:sectPr w:rsidR="006902BF" w:rsidSect="00D877C6">
      <w:headerReference w:type="default" r:id="rId18"/>
      <w:footerReference w:type="default" r:id="rId19"/>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78FFE" w14:textId="77777777" w:rsidR="00CA299C" w:rsidRDefault="00CA299C">
      <w:r>
        <w:separator/>
      </w:r>
    </w:p>
  </w:endnote>
  <w:endnote w:type="continuationSeparator" w:id="0">
    <w:p w14:paraId="779C87D7" w14:textId="77777777" w:rsidR="00CA299C" w:rsidRDefault="00CA299C">
      <w:r>
        <w:continuationSeparator/>
      </w:r>
    </w:p>
  </w:endnote>
  <w:endnote w:type="continuationNotice" w:id="1">
    <w:p w14:paraId="7B1763F9" w14:textId="77777777" w:rsidR="00CA299C" w:rsidRDefault="00CA29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37E2C72D" w:rsidR="00CA299C" w:rsidRPr="00872672" w:rsidRDefault="00CA299C">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5A795C">
              <w:rPr>
                <w:rFonts w:cs="Arial"/>
                <w:b/>
                <w:bCs/>
                <w:noProof/>
                <w:sz w:val="16"/>
              </w:rPr>
              <w:t>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5A795C">
              <w:rPr>
                <w:rFonts w:cs="Arial"/>
                <w:b/>
                <w:bCs/>
                <w:noProof/>
                <w:sz w:val="16"/>
              </w:rPr>
              <w:t>31</w:t>
            </w:r>
            <w:r w:rsidRPr="00872672">
              <w:rPr>
                <w:rFonts w:cs="Arial"/>
                <w:b/>
                <w:bCs/>
                <w:sz w:val="16"/>
              </w:rPr>
              <w:fldChar w:fldCharType="end"/>
            </w:r>
          </w:p>
        </w:sdtContent>
      </w:sdt>
    </w:sdtContent>
  </w:sdt>
  <w:p w14:paraId="3A1AE1B1" w14:textId="77777777" w:rsidR="00CA299C" w:rsidRDefault="00CA29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8CA26" w14:textId="77777777" w:rsidR="00CA299C" w:rsidRDefault="00CA299C">
      <w:r>
        <w:separator/>
      </w:r>
    </w:p>
  </w:footnote>
  <w:footnote w:type="continuationSeparator" w:id="0">
    <w:p w14:paraId="2168E0CB" w14:textId="77777777" w:rsidR="00CA299C" w:rsidRDefault="00CA299C">
      <w:r>
        <w:continuationSeparator/>
      </w:r>
    </w:p>
  </w:footnote>
  <w:footnote w:type="continuationNotice" w:id="1">
    <w:p w14:paraId="1E4EF4F6" w14:textId="77777777" w:rsidR="00CA299C" w:rsidRDefault="00CA299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7A11D0A3" w:rsidR="00CA299C" w:rsidRPr="00872672" w:rsidRDefault="00CA299C" w:rsidP="00D877C6">
    <w:pPr>
      <w:tabs>
        <w:tab w:val="right" w:pos="8505"/>
      </w:tabs>
      <w:suppressAutoHyphens/>
      <w:spacing w:line="160" w:lineRule="exact"/>
      <w:rPr>
        <w:sz w:val="12"/>
      </w:rPr>
    </w:pPr>
    <w:r w:rsidRPr="004C2855">
      <w:rPr>
        <w:sz w:val="12"/>
      </w:rPr>
      <w:t>N</w:t>
    </w:r>
    <w:r>
      <w:rPr>
        <w:sz w:val="12"/>
      </w:rPr>
      <w:t xml:space="preserve">azwa: </w:t>
    </w:r>
    <w:r w:rsidRPr="00D74F22">
      <w:rPr>
        <w:sz w:val="12"/>
      </w:rPr>
      <w:t>„Zaprojektowanie i dostawa i montaż układów ochrony katodowej</w:t>
    </w:r>
    <w:r>
      <w:rPr>
        <w:sz w:val="12"/>
      </w:rPr>
      <w:t xml:space="preserve"> dla gazociągów: DN200 Tarchały-Odolanów oraz DN 500 Garki-</w:t>
    </w:r>
    <w:r w:rsidRPr="00D74F22">
      <w:rPr>
        <w:sz w:val="12"/>
      </w:rPr>
      <w:t>Bartniki”, numer postępowania: NP/PGNG/23/1281/OO/EH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0B1C7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2CEEF96E">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345BE9"/>
    <w:multiLevelType w:val="hybridMultilevel"/>
    <w:tmpl w:val="C30415CE"/>
    <w:lvl w:ilvl="0" w:tplc="BCB4DE3E">
      <w:start w:val="1"/>
      <w:numFmt w:val="lowerLetter"/>
      <w:lvlText w:val="%1)"/>
      <w:lvlJc w:val="left"/>
      <w:pPr>
        <w:ind w:left="1429" w:hanging="360"/>
      </w:pPr>
      <w:rPr>
        <w:color w:val="auto"/>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5723EB"/>
    <w:multiLevelType w:val="hybridMultilevel"/>
    <w:tmpl w:val="2EEA1BF0"/>
    <w:lvl w:ilvl="0" w:tplc="33D6FBC6">
      <w:start w:val="1"/>
      <w:numFmt w:val="bullet"/>
      <w:lvlText w:val=""/>
      <w:lvlJc w:val="left"/>
      <w:pPr>
        <w:ind w:left="720" w:hanging="360"/>
      </w:pPr>
      <w:rPr>
        <w:rFonts w:ascii="Symbol" w:hAnsi="Symbol" w:hint="default"/>
        <w:b/>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71162782"/>
    <w:multiLevelType w:val="hybridMultilevel"/>
    <w:tmpl w:val="EB6E6234"/>
    <w:lvl w:ilvl="0" w:tplc="ADFADEB0">
      <w:start w:val="1"/>
      <w:numFmt w:val="lowerLetter"/>
      <w:lvlText w:val="%1)"/>
      <w:lvlJc w:val="left"/>
      <w:pPr>
        <w:ind w:left="1429" w:hanging="360"/>
      </w:pPr>
      <w:rPr>
        <w:color w:val="auto"/>
      </w:rPr>
    </w:lvl>
    <w:lvl w:ilvl="1" w:tplc="1C9625A8">
      <w:start w:val="1"/>
      <w:numFmt w:val="lowerLetter"/>
      <w:lvlText w:val="%2."/>
      <w:lvlJc w:val="left"/>
      <w:pPr>
        <w:ind w:left="2149" w:hanging="360"/>
      </w:pPr>
      <w:rPr>
        <w:color w:val="auto"/>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7"/>
  </w:num>
  <w:num w:numId="2">
    <w:abstractNumId w:val="8"/>
  </w:num>
  <w:num w:numId="3">
    <w:abstractNumId w:val="5"/>
  </w:num>
  <w:num w:numId="4">
    <w:abstractNumId w:val="13"/>
  </w:num>
  <w:num w:numId="5">
    <w:abstractNumId w:val="15"/>
  </w:num>
  <w:num w:numId="6">
    <w:abstractNumId w:val="16"/>
  </w:num>
  <w:num w:numId="7">
    <w:abstractNumId w:val="3"/>
  </w:num>
  <w:num w:numId="8">
    <w:abstractNumId w:val="20"/>
  </w:num>
  <w:num w:numId="9">
    <w:abstractNumId w:val="22"/>
  </w:num>
  <w:num w:numId="10">
    <w:abstractNumId w:val="9"/>
  </w:num>
  <w:num w:numId="11">
    <w:abstractNumId w:val="7"/>
  </w:num>
  <w:num w:numId="12">
    <w:abstractNumId w:val="6"/>
  </w:num>
  <w:num w:numId="13">
    <w:abstractNumId w:val="19"/>
  </w:num>
  <w:num w:numId="14">
    <w:abstractNumId w:val="23"/>
  </w:num>
  <w:num w:numId="15">
    <w:abstractNumId w:val="17"/>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6"/>
  </w:num>
  <w:num w:numId="19">
    <w:abstractNumId w:val="4"/>
  </w:num>
  <w:num w:numId="20">
    <w:abstractNumId w:val="24"/>
  </w:num>
  <w:num w:numId="21">
    <w:abstractNumId w:val="26"/>
    <w:lvlOverride w:ilvl="0">
      <w:startOverride w:val="1"/>
    </w:lvlOverride>
  </w:num>
  <w:num w:numId="22">
    <w:abstractNumId w:val="26"/>
    <w:lvlOverride w:ilvl="0">
      <w:startOverride w:val="1"/>
    </w:lvlOverride>
  </w:num>
  <w:num w:numId="23">
    <w:abstractNumId w:val="26"/>
    <w:lvlOverride w:ilvl="0">
      <w:startOverride w:val="1"/>
    </w:lvlOverride>
  </w:num>
  <w:num w:numId="24">
    <w:abstractNumId w:val="26"/>
    <w:lvlOverride w:ilvl="0">
      <w:startOverride w:val="1"/>
    </w:lvlOverride>
  </w:num>
  <w:num w:numId="25">
    <w:abstractNumId w:val="26"/>
    <w:lvlOverride w:ilvl="0">
      <w:startOverride w:val="1"/>
    </w:lvlOverride>
  </w:num>
  <w:num w:numId="26">
    <w:abstractNumId w:val="26"/>
    <w:lvlOverride w:ilvl="0">
      <w:startOverride w:val="1"/>
    </w:lvlOverride>
  </w:num>
  <w:num w:numId="27">
    <w:abstractNumId w:val="2"/>
  </w:num>
  <w:num w:numId="28">
    <w:abstractNumId w:val="14"/>
  </w:num>
  <w:num w:numId="29">
    <w:abstractNumId w:val="12"/>
  </w:num>
  <w:num w:numId="30">
    <w:abstractNumId w:val="2"/>
    <w:lvlOverride w:ilvl="0">
      <w:startOverride w:val="1"/>
    </w:lvlOverride>
  </w:num>
  <w:num w:numId="31">
    <w:abstractNumId w:val="1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11"/>
  </w:num>
  <w:num w:numId="37">
    <w:abstractNumId w:val="0"/>
  </w:num>
  <w:num w:numId="38">
    <w:abstractNumId w:val="1"/>
  </w:num>
  <w:num w:numId="39">
    <w:abstractNumId w:val="1"/>
    <w:lvlOverride w:ilvl="0">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8"/>
  </w:num>
  <w:num w:numId="43">
    <w:abstractNumId w:val="18"/>
  </w:num>
  <w:num w:numId="44">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1EFD"/>
    <w:rsid w:val="00076813"/>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4BEE"/>
    <w:rsid w:val="000D6C85"/>
    <w:rsid w:val="000D6ED7"/>
    <w:rsid w:val="000E04AA"/>
    <w:rsid w:val="000E2882"/>
    <w:rsid w:val="000E63AD"/>
    <w:rsid w:val="000F229E"/>
    <w:rsid w:val="000F2347"/>
    <w:rsid w:val="000F2FE6"/>
    <w:rsid w:val="000F5209"/>
    <w:rsid w:val="000F74A6"/>
    <w:rsid w:val="00101D40"/>
    <w:rsid w:val="0010449D"/>
    <w:rsid w:val="001046F8"/>
    <w:rsid w:val="0010687E"/>
    <w:rsid w:val="00114479"/>
    <w:rsid w:val="001222CB"/>
    <w:rsid w:val="00124264"/>
    <w:rsid w:val="0012516E"/>
    <w:rsid w:val="00125875"/>
    <w:rsid w:val="00125A64"/>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385A"/>
    <w:rsid w:val="00224893"/>
    <w:rsid w:val="00224D60"/>
    <w:rsid w:val="00225295"/>
    <w:rsid w:val="00226164"/>
    <w:rsid w:val="00235187"/>
    <w:rsid w:val="00241B2D"/>
    <w:rsid w:val="00241CEC"/>
    <w:rsid w:val="00241D34"/>
    <w:rsid w:val="00244734"/>
    <w:rsid w:val="00246DCB"/>
    <w:rsid w:val="00247AE3"/>
    <w:rsid w:val="00250971"/>
    <w:rsid w:val="002540A2"/>
    <w:rsid w:val="00255F5A"/>
    <w:rsid w:val="0025777F"/>
    <w:rsid w:val="002627D7"/>
    <w:rsid w:val="002635ED"/>
    <w:rsid w:val="00270354"/>
    <w:rsid w:val="00270605"/>
    <w:rsid w:val="00275234"/>
    <w:rsid w:val="00277694"/>
    <w:rsid w:val="002844DA"/>
    <w:rsid w:val="00286BA0"/>
    <w:rsid w:val="0028746B"/>
    <w:rsid w:val="00290164"/>
    <w:rsid w:val="00293EC1"/>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597A"/>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0913"/>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309C6"/>
    <w:rsid w:val="00534A25"/>
    <w:rsid w:val="00537400"/>
    <w:rsid w:val="005376C9"/>
    <w:rsid w:val="00537E36"/>
    <w:rsid w:val="00542CED"/>
    <w:rsid w:val="0054304E"/>
    <w:rsid w:val="00543302"/>
    <w:rsid w:val="005468D0"/>
    <w:rsid w:val="00550651"/>
    <w:rsid w:val="0055209E"/>
    <w:rsid w:val="0055589C"/>
    <w:rsid w:val="005573B6"/>
    <w:rsid w:val="00560897"/>
    <w:rsid w:val="0056169C"/>
    <w:rsid w:val="005622C7"/>
    <w:rsid w:val="005656F7"/>
    <w:rsid w:val="00573CBF"/>
    <w:rsid w:val="00580584"/>
    <w:rsid w:val="00582DC7"/>
    <w:rsid w:val="005854A2"/>
    <w:rsid w:val="0058618F"/>
    <w:rsid w:val="00587480"/>
    <w:rsid w:val="00590B16"/>
    <w:rsid w:val="0059283F"/>
    <w:rsid w:val="00594DAF"/>
    <w:rsid w:val="00597893"/>
    <w:rsid w:val="00597C1B"/>
    <w:rsid w:val="00597C32"/>
    <w:rsid w:val="005A045C"/>
    <w:rsid w:val="005A6EDE"/>
    <w:rsid w:val="005A795C"/>
    <w:rsid w:val="005B4898"/>
    <w:rsid w:val="005B7090"/>
    <w:rsid w:val="005C4682"/>
    <w:rsid w:val="005C694C"/>
    <w:rsid w:val="005D14E8"/>
    <w:rsid w:val="005E00F1"/>
    <w:rsid w:val="005E1FB9"/>
    <w:rsid w:val="005E272E"/>
    <w:rsid w:val="005E3BFC"/>
    <w:rsid w:val="005E43DD"/>
    <w:rsid w:val="005E44DE"/>
    <w:rsid w:val="005F03A9"/>
    <w:rsid w:val="005F4112"/>
    <w:rsid w:val="005F4403"/>
    <w:rsid w:val="005F5FC3"/>
    <w:rsid w:val="006003D1"/>
    <w:rsid w:val="006023E9"/>
    <w:rsid w:val="00603185"/>
    <w:rsid w:val="0061218C"/>
    <w:rsid w:val="0061390E"/>
    <w:rsid w:val="00613A48"/>
    <w:rsid w:val="006155DB"/>
    <w:rsid w:val="00616B12"/>
    <w:rsid w:val="00620163"/>
    <w:rsid w:val="00620902"/>
    <w:rsid w:val="00626381"/>
    <w:rsid w:val="00631113"/>
    <w:rsid w:val="006406F7"/>
    <w:rsid w:val="00640FA2"/>
    <w:rsid w:val="00645F06"/>
    <w:rsid w:val="00650149"/>
    <w:rsid w:val="00653BD4"/>
    <w:rsid w:val="006566F1"/>
    <w:rsid w:val="00656BB0"/>
    <w:rsid w:val="0065768D"/>
    <w:rsid w:val="0066374E"/>
    <w:rsid w:val="00664DDE"/>
    <w:rsid w:val="0066578F"/>
    <w:rsid w:val="00665917"/>
    <w:rsid w:val="00667CAD"/>
    <w:rsid w:val="0067202D"/>
    <w:rsid w:val="00675E44"/>
    <w:rsid w:val="00677CB3"/>
    <w:rsid w:val="00681BD9"/>
    <w:rsid w:val="00684FB4"/>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204BE"/>
    <w:rsid w:val="00721FE3"/>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3F14"/>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6C1"/>
    <w:rsid w:val="008067B9"/>
    <w:rsid w:val="00815516"/>
    <w:rsid w:val="00815678"/>
    <w:rsid w:val="00815CBD"/>
    <w:rsid w:val="008204FB"/>
    <w:rsid w:val="00823A2D"/>
    <w:rsid w:val="008254D3"/>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2855"/>
    <w:rsid w:val="008958F7"/>
    <w:rsid w:val="008A3133"/>
    <w:rsid w:val="008A406C"/>
    <w:rsid w:val="008B2B4B"/>
    <w:rsid w:val="008B635C"/>
    <w:rsid w:val="008C01D8"/>
    <w:rsid w:val="008C2353"/>
    <w:rsid w:val="008D26F2"/>
    <w:rsid w:val="008D31F4"/>
    <w:rsid w:val="008D3947"/>
    <w:rsid w:val="008D4495"/>
    <w:rsid w:val="008D523A"/>
    <w:rsid w:val="008D52A0"/>
    <w:rsid w:val="008E2362"/>
    <w:rsid w:val="008E41FB"/>
    <w:rsid w:val="008E44CD"/>
    <w:rsid w:val="008E698B"/>
    <w:rsid w:val="008E773B"/>
    <w:rsid w:val="008F3D9B"/>
    <w:rsid w:val="008F495F"/>
    <w:rsid w:val="008F7015"/>
    <w:rsid w:val="008F78D2"/>
    <w:rsid w:val="00901C0A"/>
    <w:rsid w:val="00906E68"/>
    <w:rsid w:val="0090723D"/>
    <w:rsid w:val="00910509"/>
    <w:rsid w:val="009123C8"/>
    <w:rsid w:val="0091252E"/>
    <w:rsid w:val="00913903"/>
    <w:rsid w:val="009141EF"/>
    <w:rsid w:val="0091579E"/>
    <w:rsid w:val="00922058"/>
    <w:rsid w:val="0092501D"/>
    <w:rsid w:val="00931112"/>
    <w:rsid w:val="00936C52"/>
    <w:rsid w:val="00936ECC"/>
    <w:rsid w:val="00943722"/>
    <w:rsid w:val="00943CEE"/>
    <w:rsid w:val="009450BB"/>
    <w:rsid w:val="009505E5"/>
    <w:rsid w:val="009516D8"/>
    <w:rsid w:val="0095285D"/>
    <w:rsid w:val="00955972"/>
    <w:rsid w:val="00956667"/>
    <w:rsid w:val="009572AD"/>
    <w:rsid w:val="00957435"/>
    <w:rsid w:val="009606F1"/>
    <w:rsid w:val="00962442"/>
    <w:rsid w:val="00963156"/>
    <w:rsid w:val="00963995"/>
    <w:rsid w:val="0096437A"/>
    <w:rsid w:val="00966DA5"/>
    <w:rsid w:val="00966FF0"/>
    <w:rsid w:val="00971612"/>
    <w:rsid w:val="009727C9"/>
    <w:rsid w:val="00972FDC"/>
    <w:rsid w:val="00975110"/>
    <w:rsid w:val="009767B6"/>
    <w:rsid w:val="00981297"/>
    <w:rsid w:val="0098139D"/>
    <w:rsid w:val="00982939"/>
    <w:rsid w:val="00984346"/>
    <w:rsid w:val="00984893"/>
    <w:rsid w:val="00985EC2"/>
    <w:rsid w:val="00990FF3"/>
    <w:rsid w:val="00992149"/>
    <w:rsid w:val="00992D4C"/>
    <w:rsid w:val="0099435F"/>
    <w:rsid w:val="009949DE"/>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61DFC"/>
    <w:rsid w:val="00A62E07"/>
    <w:rsid w:val="00A63574"/>
    <w:rsid w:val="00A74D27"/>
    <w:rsid w:val="00A82909"/>
    <w:rsid w:val="00A83EF2"/>
    <w:rsid w:val="00A843F5"/>
    <w:rsid w:val="00A86119"/>
    <w:rsid w:val="00A86FA6"/>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38C"/>
    <w:rsid w:val="00B17E22"/>
    <w:rsid w:val="00B215A3"/>
    <w:rsid w:val="00B25BEA"/>
    <w:rsid w:val="00B27AF6"/>
    <w:rsid w:val="00B32BB8"/>
    <w:rsid w:val="00B344BA"/>
    <w:rsid w:val="00B364FB"/>
    <w:rsid w:val="00B40BB3"/>
    <w:rsid w:val="00B41553"/>
    <w:rsid w:val="00B415C0"/>
    <w:rsid w:val="00B41843"/>
    <w:rsid w:val="00B43308"/>
    <w:rsid w:val="00B46AD6"/>
    <w:rsid w:val="00B5177A"/>
    <w:rsid w:val="00B61CA6"/>
    <w:rsid w:val="00B630CA"/>
    <w:rsid w:val="00B751CB"/>
    <w:rsid w:val="00B75C5E"/>
    <w:rsid w:val="00B769C2"/>
    <w:rsid w:val="00B855AF"/>
    <w:rsid w:val="00B86BB9"/>
    <w:rsid w:val="00B90250"/>
    <w:rsid w:val="00B90B4B"/>
    <w:rsid w:val="00B9104F"/>
    <w:rsid w:val="00B9170F"/>
    <w:rsid w:val="00B92822"/>
    <w:rsid w:val="00B942A8"/>
    <w:rsid w:val="00B96D0B"/>
    <w:rsid w:val="00BA20C5"/>
    <w:rsid w:val="00BA21AC"/>
    <w:rsid w:val="00BA227D"/>
    <w:rsid w:val="00BB1B0E"/>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69C6"/>
    <w:rsid w:val="00C05C86"/>
    <w:rsid w:val="00C07E74"/>
    <w:rsid w:val="00C105F8"/>
    <w:rsid w:val="00C1237B"/>
    <w:rsid w:val="00C12837"/>
    <w:rsid w:val="00C12E48"/>
    <w:rsid w:val="00C130AF"/>
    <w:rsid w:val="00C159F4"/>
    <w:rsid w:val="00C17D1D"/>
    <w:rsid w:val="00C20305"/>
    <w:rsid w:val="00C22459"/>
    <w:rsid w:val="00C22528"/>
    <w:rsid w:val="00C24F8F"/>
    <w:rsid w:val="00C25CA2"/>
    <w:rsid w:val="00C3632C"/>
    <w:rsid w:val="00C36806"/>
    <w:rsid w:val="00C37A3E"/>
    <w:rsid w:val="00C41260"/>
    <w:rsid w:val="00C4575F"/>
    <w:rsid w:val="00C53EE9"/>
    <w:rsid w:val="00C571A7"/>
    <w:rsid w:val="00C576C8"/>
    <w:rsid w:val="00C57E71"/>
    <w:rsid w:val="00C608FA"/>
    <w:rsid w:val="00C61ACF"/>
    <w:rsid w:val="00C64A09"/>
    <w:rsid w:val="00C677FE"/>
    <w:rsid w:val="00C70EB7"/>
    <w:rsid w:val="00C71177"/>
    <w:rsid w:val="00C713EC"/>
    <w:rsid w:val="00C75651"/>
    <w:rsid w:val="00C75EDE"/>
    <w:rsid w:val="00C77586"/>
    <w:rsid w:val="00C77BB4"/>
    <w:rsid w:val="00C82CAE"/>
    <w:rsid w:val="00C878A7"/>
    <w:rsid w:val="00CA299C"/>
    <w:rsid w:val="00CA33F1"/>
    <w:rsid w:val="00CA3D2C"/>
    <w:rsid w:val="00CA76BC"/>
    <w:rsid w:val="00CB3737"/>
    <w:rsid w:val="00CB3893"/>
    <w:rsid w:val="00CB520B"/>
    <w:rsid w:val="00CB602D"/>
    <w:rsid w:val="00CB6EFB"/>
    <w:rsid w:val="00CC0331"/>
    <w:rsid w:val="00CC2316"/>
    <w:rsid w:val="00CC2622"/>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65BF6"/>
    <w:rsid w:val="00D720D4"/>
    <w:rsid w:val="00D733B3"/>
    <w:rsid w:val="00D74284"/>
    <w:rsid w:val="00D74F22"/>
    <w:rsid w:val="00D75150"/>
    <w:rsid w:val="00D80D3F"/>
    <w:rsid w:val="00D848D5"/>
    <w:rsid w:val="00D877C6"/>
    <w:rsid w:val="00D92786"/>
    <w:rsid w:val="00D92DD7"/>
    <w:rsid w:val="00D9334B"/>
    <w:rsid w:val="00D940AE"/>
    <w:rsid w:val="00D96B65"/>
    <w:rsid w:val="00DA25C9"/>
    <w:rsid w:val="00DA5C95"/>
    <w:rsid w:val="00DB4718"/>
    <w:rsid w:val="00DB5FE2"/>
    <w:rsid w:val="00DB691C"/>
    <w:rsid w:val="00DC0D3C"/>
    <w:rsid w:val="00DC41A7"/>
    <w:rsid w:val="00DC74F8"/>
    <w:rsid w:val="00DD06A2"/>
    <w:rsid w:val="00DD3886"/>
    <w:rsid w:val="00DE0CE3"/>
    <w:rsid w:val="00DE6E68"/>
    <w:rsid w:val="00DF1D02"/>
    <w:rsid w:val="00DF226A"/>
    <w:rsid w:val="00DF2D0C"/>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4E0"/>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1F89"/>
    <w:rsid w:val="00E932D9"/>
    <w:rsid w:val="00E9501B"/>
    <w:rsid w:val="00E9682E"/>
    <w:rsid w:val="00E96BDD"/>
    <w:rsid w:val="00EA13E0"/>
    <w:rsid w:val="00EA2309"/>
    <w:rsid w:val="00EA38FD"/>
    <w:rsid w:val="00EB11D4"/>
    <w:rsid w:val="00EB2786"/>
    <w:rsid w:val="00EB5470"/>
    <w:rsid w:val="00EB5A6B"/>
    <w:rsid w:val="00EB6D5D"/>
    <w:rsid w:val="00EC0B1C"/>
    <w:rsid w:val="00EC52A3"/>
    <w:rsid w:val="00EC5317"/>
    <w:rsid w:val="00EC785E"/>
    <w:rsid w:val="00ED3DD0"/>
    <w:rsid w:val="00EE001B"/>
    <w:rsid w:val="00EE13B1"/>
    <w:rsid w:val="00EE2D8F"/>
    <w:rsid w:val="00EE4672"/>
    <w:rsid w:val="00EE7A4B"/>
    <w:rsid w:val="00EF0081"/>
    <w:rsid w:val="00EF10D9"/>
    <w:rsid w:val="00EF502A"/>
    <w:rsid w:val="00EF5C9F"/>
    <w:rsid w:val="00EF6729"/>
    <w:rsid w:val="00F01721"/>
    <w:rsid w:val="00F020A3"/>
    <w:rsid w:val="00F1197D"/>
    <w:rsid w:val="00F129B8"/>
    <w:rsid w:val="00F13DAA"/>
    <w:rsid w:val="00F23772"/>
    <w:rsid w:val="00F27794"/>
    <w:rsid w:val="00F31733"/>
    <w:rsid w:val="00F3349E"/>
    <w:rsid w:val="00F34FBF"/>
    <w:rsid w:val="00F352E4"/>
    <w:rsid w:val="00F40506"/>
    <w:rsid w:val="00F40ACC"/>
    <w:rsid w:val="00F416BA"/>
    <w:rsid w:val="00F43336"/>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6813"/>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paragraph" w:customStyle="1" w:styleId="xl74">
    <w:name w:val="xl74"/>
    <w:basedOn w:val="Normalny"/>
    <w:uiPriority w:val="99"/>
    <w:rsid w:val="00293EC1"/>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Arial Unicode MS" w:hAnsi="Times New Roman"/>
      <w:b/>
      <w:bCs/>
      <w:color w:val="000000"/>
      <w:sz w:val="24"/>
    </w:rPr>
  </w:style>
  <w:style w:type="table" w:customStyle="1" w:styleId="Tabela-Siatka3">
    <w:name w:val="Tabela - Siatka3"/>
    <w:basedOn w:val="Standardowy"/>
    <w:next w:val="Tabela-Siatka"/>
    <w:uiPriority w:val="59"/>
    <w:rsid w:val="008C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8C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942A8"/>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FA372-FC9D-42C9-A1C0-E88D0B085AD5}">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366bcbea-f306-49df-9fee-420df3f21ab2"/>
    <ds:schemaRef ds:uri="http://purl.org/dc/elements/1.1/"/>
    <ds:schemaRef ds:uri="http://schemas.microsoft.com/office/2006/metadata/properties"/>
    <ds:schemaRef ds:uri="83cc594e-1913-4543-bb38-8a2f73b7f1c3"/>
    <ds:schemaRef ds:uri="http://www.w3.org/XML/1998/namespace"/>
  </ds:schemaRefs>
</ds:datastoreItem>
</file>

<file path=customXml/itemProps2.xml><?xml version="1.0" encoding="utf-8"?>
<ds:datastoreItem xmlns:ds="http://schemas.openxmlformats.org/officeDocument/2006/customXml" ds:itemID="{2731D752-F2F1-4F45-B9BB-E7D2CEBFD194}">
  <ds:schemaRefs>
    <ds:schemaRef ds:uri="http://schemas.microsoft.com/sharepoint/v3/contenttype/forms"/>
  </ds:schemaRefs>
</ds:datastoreItem>
</file>

<file path=customXml/itemProps3.xml><?xml version="1.0" encoding="utf-8"?>
<ds:datastoreItem xmlns:ds="http://schemas.openxmlformats.org/officeDocument/2006/customXml" ds:itemID="{D0E92DDA-8EB6-4322-ADA5-74B886BD2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69C2CF-CD19-42C0-93D6-BEC5827F4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183</TotalTime>
  <Pages>31</Pages>
  <Words>10514</Words>
  <Characters>63089</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Litwińczuk Mateusz</cp:lastModifiedBy>
  <cp:revision>54</cp:revision>
  <cp:lastPrinted>2018-05-25T12:56:00Z</cp:lastPrinted>
  <dcterms:created xsi:type="dcterms:W3CDTF">2023-10-31T12:52:00Z</dcterms:created>
  <dcterms:modified xsi:type="dcterms:W3CDTF">2023-11-15T13:12:00Z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