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65" w:rsidRDefault="0043554E">
      <w:pPr>
        <w:spacing w:before="82"/>
        <w:ind w:left="170"/>
        <w:rPr>
          <w:b/>
          <w:sz w:val="20"/>
        </w:rPr>
      </w:pPr>
      <w:r>
        <w:rPr>
          <w:sz w:val="20"/>
        </w:rPr>
        <w:t>Załącznik</w:t>
      </w:r>
      <w:r>
        <w:rPr>
          <w:spacing w:val="12"/>
          <w:sz w:val="20"/>
        </w:rPr>
        <w:t xml:space="preserve"> </w:t>
      </w:r>
      <w:r>
        <w:rPr>
          <w:color w:val="131313"/>
          <w:sz w:val="20"/>
        </w:rPr>
        <w:t>n</w:t>
      </w:r>
      <w:r>
        <w:rPr>
          <w:sz w:val="20"/>
        </w:rPr>
        <w:t>r</w:t>
      </w:r>
      <w:r>
        <w:rPr>
          <w:spacing w:val="-10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w w:val="90"/>
          <w:sz w:val="20"/>
        </w:rPr>
        <w:t>—</w:t>
      </w:r>
      <w:r>
        <w:rPr>
          <w:sz w:val="20"/>
        </w:rPr>
        <w:t xml:space="preserve"> </w:t>
      </w:r>
      <w:r>
        <w:rPr>
          <w:b/>
          <w:sz w:val="20"/>
        </w:rPr>
        <w:t>OPIS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PRZEDMIOTU</w:t>
      </w:r>
      <w:r>
        <w:rPr>
          <w:b/>
          <w:spacing w:val="7"/>
          <w:sz w:val="20"/>
        </w:rPr>
        <w:t xml:space="preserve"> </w:t>
      </w:r>
      <w:r>
        <w:rPr>
          <w:b/>
          <w:spacing w:val="-2"/>
          <w:sz w:val="20"/>
        </w:rPr>
        <w:t>ZAMÓWIENIA</w:t>
      </w:r>
    </w:p>
    <w:p w:rsidR="00275D65" w:rsidRDefault="0043554E">
      <w:pPr>
        <w:pStyle w:val="Tekstpodstawowy"/>
        <w:spacing w:before="2"/>
        <w:rPr>
          <w:b/>
          <w:sz w:val="1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627888</wp:posOffset>
                </wp:positionH>
                <wp:positionV relativeFrom="paragraph">
                  <wp:posOffset>104152</wp:posOffset>
                </wp:positionV>
                <wp:extent cx="597725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255">
                              <a:moveTo>
                                <a:pt x="0" y="0"/>
                              </a:moveTo>
                              <a:lnTo>
                                <a:pt x="5977128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FDC5A" id="Graphic 1" o:spid="_x0000_s1026" style="position:absolute;margin-left:49.45pt;margin-top:8.2pt;width:470.6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" path="m,l5977128,e" filled="f" strokeweight="1.44pt">
                <v:path arrowok="t"/>
                <w10:wrap type="topAndBottom" anchorx="page"/>
              </v:shape>
            </w:pict>
          </mc:Fallback>
        </mc:AlternateContent>
      </w:r>
    </w:p>
    <w:p w:rsidR="00275D65" w:rsidRDefault="0043554E">
      <w:pPr>
        <w:spacing w:before="177"/>
        <w:ind w:left="169"/>
        <w:rPr>
          <w:b/>
          <w:sz w:val="20"/>
        </w:rPr>
      </w:pPr>
      <w:r>
        <w:rPr>
          <w:b/>
          <w:sz w:val="20"/>
        </w:rPr>
        <w:t>Nazwa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zadania:</w:t>
      </w:r>
    </w:p>
    <w:p w:rsidR="00275D65" w:rsidRDefault="00275D65">
      <w:pPr>
        <w:pStyle w:val="Tekstpodstawowy"/>
        <w:spacing w:before="13"/>
        <w:rPr>
          <w:b/>
        </w:rPr>
      </w:pPr>
    </w:p>
    <w:p w:rsidR="00275D65" w:rsidRDefault="0043554E">
      <w:pPr>
        <w:pStyle w:val="Tytu"/>
        <w:spacing w:line="237" w:lineRule="auto"/>
      </w:pPr>
      <w:r>
        <w:t>„Zaprojektowanie,</w:t>
      </w:r>
      <w:r>
        <w:rPr>
          <w:spacing w:val="-27"/>
        </w:rPr>
        <w:t xml:space="preserve"> </w:t>
      </w:r>
      <w:r>
        <w:t>dostawa</w:t>
      </w:r>
      <w:r>
        <w:rPr>
          <w:spacing w:val="-15"/>
        </w:rPr>
        <w:t xml:space="preserve"> </w:t>
      </w:r>
      <w:r>
        <w:rPr>
          <w:b w:val="0"/>
          <w:color w:val="111111"/>
        </w:rPr>
        <w:t>i</w:t>
      </w:r>
      <w:r>
        <w:rPr>
          <w:b w:val="0"/>
          <w:color w:val="111111"/>
          <w:spacing w:val="-17"/>
        </w:rPr>
        <w:t xml:space="preserve"> </w:t>
      </w:r>
      <w:r>
        <w:t>montaż</w:t>
      </w:r>
      <w:r>
        <w:rPr>
          <w:spacing w:val="-17"/>
        </w:rPr>
        <w:t xml:space="preserve"> </w:t>
      </w:r>
      <w:r>
        <w:t>układów</w:t>
      </w:r>
      <w:r>
        <w:rPr>
          <w:spacing w:val="-16"/>
        </w:rPr>
        <w:t xml:space="preserve"> </w:t>
      </w:r>
      <w:r>
        <w:t>ochrony</w:t>
      </w:r>
      <w:r>
        <w:rPr>
          <w:spacing w:val="-17"/>
        </w:rPr>
        <w:t xml:space="preserve"> </w:t>
      </w:r>
      <w:r>
        <w:t>katodowej</w:t>
      </w:r>
      <w:r>
        <w:rPr>
          <w:spacing w:val="-16"/>
        </w:rPr>
        <w:t xml:space="preserve"> </w:t>
      </w:r>
      <w:r>
        <w:t>d</w:t>
      </w:r>
      <w:r w:rsidR="001852E5">
        <w:t>l</w:t>
      </w:r>
      <w:r>
        <w:t>a</w:t>
      </w:r>
      <w:r>
        <w:rPr>
          <w:spacing w:val="-16"/>
        </w:rPr>
        <w:t xml:space="preserve"> </w:t>
      </w:r>
      <w:r>
        <w:t>gazociągów:</w:t>
      </w:r>
      <w:r>
        <w:rPr>
          <w:spacing w:val="-13"/>
        </w:rPr>
        <w:t xml:space="preserve"> </w:t>
      </w:r>
      <w:r>
        <w:t xml:space="preserve">DN 200 Tarchały </w:t>
      </w:r>
      <w:r>
        <w:rPr>
          <w:b w:val="0"/>
          <w:color w:val="151515"/>
        </w:rPr>
        <w:t>-</w:t>
      </w:r>
      <w:r>
        <w:rPr>
          <w:b w:val="0"/>
          <w:color w:val="151515"/>
          <w:spacing w:val="-6"/>
        </w:rPr>
        <w:t xml:space="preserve"> </w:t>
      </w:r>
      <w:r>
        <w:t>Odolanów</w:t>
      </w:r>
      <w:r>
        <w:rPr>
          <w:spacing w:val="34"/>
        </w:rPr>
        <w:t xml:space="preserve"> </w:t>
      </w:r>
      <w:r>
        <w:t xml:space="preserve">oraz DN 500 Garki </w:t>
      </w:r>
      <w:r>
        <w:rPr>
          <w:b w:val="0"/>
          <w:color w:val="0C0C0C"/>
        </w:rPr>
        <w:t>-</w:t>
      </w:r>
      <w:r>
        <w:rPr>
          <w:b w:val="0"/>
          <w:color w:val="0C0C0C"/>
          <w:spacing w:val="-3"/>
        </w:rPr>
        <w:t xml:space="preserve"> </w:t>
      </w:r>
      <w:r>
        <w:t>Bartniki</w:t>
      </w:r>
    </w:p>
    <w:p w:rsidR="00275D65" w:rsidRDefault="0043554E">
      <w:pPr>
        <w:pStyle w:val="Tekstpodstawowy"/>
        <w:spacing w:before="123"/>
        <w:ind w:left="163"/>
      </w:pPr>
      <w:r>
        <w:rPr>
          <w:u w:val="single" w:color="181818"/>
        </w:rPr>
        <w:t>Przedmiot</w:t>
      </w:r>
      <w:r>
        <w:rPr>
          <w:spacing w:val="-3"/>
          <w:u w:val="single" w:color="181818"/>
        </w:rPr>
        <w:t xml:space="preserve"> </w:t>
      </w:r>
      <w:r>
        <w:rPr>
          <w:spacing w:val="-2"/>
          <w:u w:val="single" w:color="181818"/>
        </w:rPr>
        <w:t>zamówienia:</w:t>
      </w:r>
    </w:p>
    <w:p w:rsidR="00275D65" w:rsidRDefault="0043554E">
      <w:pPr>
        <w:pStyle w:val="Tekstpodstawowy"/>
        <w:spacing w:before="127" w:line="237" w:lineRule="auto"/>
        <w:ind w:left="160" w:right="1484" w:firstLine="7"/>
      </w:pPr>
      <w:r>
        <w:t>Przedmiotem</w:t>
      </w:r>
      <w:r>
        <w:rPr>
          <w:spacing w:val="-4"/>
        </w:rPr>
        <w:t xml:space="preserve"> </w:t>
      </w:r>
      <w:r>
        <w:t>postępowania</w:t>
      </w:r>
      <w:r>
        <w:rPr>
          <w:spacing w:val="-7"/>
        </w:rPr>
        <w:t xml:space="preserve"> </w:t>
      </w:r>
      <w:r>
        <w:t>jest</w:t>
      </w:r>
      <w:r>
        <w:rPr>
          <w:spacing w:val="-14"/>
        </w:rPr>
        <w:t xml:space="preserve"> </w:t>
      </w:r>
      <w:r>
        <w:t>zaprojektowanie,</w:t>
      </w:r>
      <w:r>
        <w:rPr>
          <w:spacing w:val="-14"/>
        </w:rPr>
        <w:t xml:space="preserve"> </w:t>
      </w:r>
      <w:r>
        <w:t>dostawa,</w:t>
      </w:r>
      <w:r>
        <w:rPr>
          <w:spacing w:val="-5"/>
        </w:rPr>
        <w:t xml:space="preserve"> </w:t>
      </w:r>
      <w:r>
        <w:t>montaż</w:t>
      </w:r>
      <w:r>
        <w:rPr>
          <w:spacing w:val="-8"/>
        </w:rPr>
        <w:t xml:space="preserve"> </w:t>
      </w:r>
      <w:r>
        <w:rPr>
          <w:color w:val="151515"/>
        </w:rPr>
        <w:t>i</w:t>
      </w:r>
      <w:r>
        <w:rPr>
          <w:color w:val="151515"/>
          <w:spacing w:val="-14"/>
        </w:rPr>
        <w:t xml:space="preserve"> </w:t>
      </w:r>
      <w:r>
        <w:t>uruchomienie</w:t>
      </w:r>
      <w:r>
        <w:rPr>
          <w:spacing w:val="30"/>
        </w:rPr>
        <w:t xml:space="preserve"> </w:t>
      </w:r>
      <w:r>
        <w:t>dwóch</w:t>
      </w:r>
      <w:r>
        <w:rPr>
          <w:spacing w:val="-12"/>
        </w:rPr>
        <w:t xml:space="preserve"> </w:t>
      </w:r>
      <w:r>
        <w:t>kompletnych stacji</w:t>
      </w:r>
      <w:r>
        <w:rPr>
          <w:spacing w:val="-7"/>
        </w:rPr>
        <w:t xml:space="preserve"> </w:t>
      </w:r>
      <w:r>
        <w:t>ochrony katodowej na</w:t>
      </w:r>
      <w:r>
        <w:rPr>
          <w:spacing w:val="-7"/>
        </w:rPr>
        <w:t xml:space="preserve"> </w:t>
      </w:r>
      <w:r>
        <w:t>gazociągach DN</w:t>
      </w:r>
      <w:r>
        <w:rPr>
          <w:spacing w:val="-8"/>
        </w:rPr>
        <w:t xml:space="preserve"> </w:t>
      </w:r>
      <w:r>
        <w:t>200</w:t>
      </w:r>
      <w:r>
        <w:rPr>
          <w:spacing w:val="-10"/>
        </w:rPr>
        <w:t xml:space="preserve"> </w:t>
      </w:r>
      <w:r>
        <w:t xml:space="preserve">Tarchały </w:t>
      </w:r>
      <w:r>
        <w:rPr>
          <w:w w:val="95"/>
        </w:rPr>
        <w:t>—</w:t>
      </w:r>
      <w:r>
        <w:rPr>
          <w:spacing w:val="-8"/>
          <w:w w:val="95"/>
        </w:rPr>
        <w:t xml:space="preserve"> </w:t>
      </w:r>
      <w:r>
        <w:t>Odolanów oraz</w:t>
      </w:r>
      <w:r>
        <w:rPr>
          <w:spacing w:val="-4"/>
        </w:rPr>
        <w:t xml:space="preserve"> </w:t>
      </w:r>
      <w:r>
        <w:t>DN</w:t>
      </w:r>
      <w:r>
        <w:rPr>
          <w:spacing w:val="-5"/>
        </w:rPr>
        <w:t xml:space="preserve"> </w:t>
      </w:r>
      <w:r>
        <w:t>500</w:t>
      </w:r>
      <w:r>
        <w:rPr>
          <w:spacing w:val="-10"/>
        </w:rPr>
        <w:t xml:space="preserve"> </w:t>
      </w:r>
      <w:r>
        <w:t>Garki</w:t>
      </w:r>
      <w:r>
        <w:rPr>
          <w:spacing w:val="-9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Bartniki</w:t>
      </w:r>
      <w:r>
        <w:rPr>
          <w:spacing w:val="-8"/>
        </w:rPr>
        <w:t xml:space="preserve"> </w:t>
      </w:r>
      <w:r>
        <w:t xml:space="preserve">w </w:t>
      </w:r>
      <w:r>
        <w:rPr>
          <w:spacing w:val="-2"/>
        </w:rPr>
        <w:t>zakresie:</w:t>
      </w:r>
    </w:p>
    <w:p w:rsidR="00275D65" w:rsidRDefault="00275D65">
      <w:pPr>
        <w:pStyle w:val="Tekstpodstawowy"/>
        <w:spacing w:before="7"/>
      </w:pPr>
    </w:p>
    <w:p w:rsidR="00275D65" w:rsidRDefault="0043554E">
      <w:pPr>
        <w:pStyle w:val="Akapitzlist"/>
        <w:numPr>
          <w:ilvl w:val="0"/>
          <w:numId w:val="5"/>
        </w:numPr>
        <w:tabs>
          <w:tab w:val="left" w:pos="443"/>
          <w:tab w:val="left" w:pos="465"/>
        </w:tabs>
        <w:ind w:right="1324" w:hanging="304"/>
        <w:rPr>
          <w:sz w:val="20"/>
        </w:rPr>
      </w:pPr>
      <w:r>
        <w:rPr>
          <w:sz w:val="20"/>
        </w:rPr>
        <w:t>Wykonanie</w:t>
      </w:r>
      <w:r>
        <w:rPr>
          <w:spacing w:val="40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uzgodnieniu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Zamawiającym</w:t>
      </w:r>
      <w:r>
        <w:rPr>
          <w:spacing w:val="74"/>
          <w:sz w:val="20"/>
        </w:rPr>
        <w:t xml:space="preserve"> </w:t>
      </w:r>
      <w:r>
        <w:rPr>
          <w:sz w:val="20"/>
        </w:rPr>
        <w:t>projektu</w:t>
      </w:r>
      <w:r>
        <w:rPr>
          <w:spacing w:val="40"/>
          <w:sz w:val="20"/>
        </w:rPr>
        <w:t xml:space="preserve"> </w:t>
      </w:r>
      <w:r>
        <w:rPr>
          <w:sz w:val="20"/>
        </w:rPr>
        <w:t>dwóch</w:t>
      </w:r>
      <w:r>
        <w:rPr>
          <w:spacing w:val="40"/>
          <w:sz w:val="20"/>
        </w:rPr>
        <w:t xml:space="preserve"> </w:t>
      </w:r>
      <w:r>
        <w:rPr>
          <w:sz w:val="20"/>
        </w:rPr>
        <w:t>stacji</w:t>
      </w:r>
      <w:r>
        <w:rPr>
          <w:spacing w:val="40"/>
          <w:sz w:val="20"/>
        </w:rPr>
        <w:t xml:space="preserve"> </w:t>
      </w:r>
      <w:r>
        <w:rPr>
          <w:sz w:val="20"/>
        </w:rPr>
        <w:t>ochrony</w:t>
      </w:r>
      <w:r>
        <w:rPr>
          <w:spacing w:val="40"/>
          <w:sz w:val="20"/>
        </w:rPr>
        <w:t xml:space="preserve"> </w:t>
      </w:r>
      <w:r>
        <w:rPr>
          <w:sz w:val="20"/>
        </w:rPr>
        <w:t>katodowej</w:t>
      </w:r>
      <w:r>
        <w:rPr>
          <w:spacing w:val="40"/>
          <w:sz w:val="20"/>
        </w:rPr>
        <w:t xml:space="preserve"> </w:t>
      </w:r>
      <w:r>
        <w:rPr>
          <w:sz w:val="20"/>
        </w:rPr>
        <w:t>dla</w:t>
      </w:r>
      <w:r>
        <w:rPr>
          <w:spacing w:val="40"/>
          <w:sz w:val="20"/>
        </w:rPr>
        <w:t xml:space="preserve"> </w:t>
      </w:r>
      <w:r>
        <w:rPr>
          <w:sz w:val="20"/>
        </w:rPr>
        <w:t>odcinka gazociągu Tarchały -</w:t>
      </w:r>
      <w:r>
        <w:rPr>
          <w:spacing w:val="-8"/>
          <w:sz w:val="20"/>
        </w:rPr>
        <w:t xml:space="preserve"> </w:t>
      </w:r>
      <w:r>
        <w:rPr>
          <w:sz w:val="20"/>
        </w:rPr>
        <w:t>Odolanów oraz Garki</w:t>
      </w:r>
      <w:r>
        <w:rPr>
          <w:spacing w:val="-4"/>
          <w:sz w:val="20"/>
        </w:rPr>
        <w:t xml:space="preserve"> </w:t>
      </w:r>
      <w:r>
        <w:rPr>
          <w:w w:val="90"/>
          <w:sz w:val="20"/>
        </w:rPr>
        <w:t xml:space="preserve">— </w:t>
      </w:r>
      <w:r>
        <w:rPr>
          <w:sz w:val="20"/>
        </w:rPr>
        <w:t>Bartniki w tym:</w:t>
      </w:r>
    </w:p>
    <w:p w:rsidR="00275D65" w:rsidRDefault="00275D65">
      <w:pPr>
        <w:pStyle w:val="Tekstpodstawowy"/>
        <w:spacing w:before="3"/>
      </w:pPr>
    </w:p>
    <w:p w:rsidR="00275D65" w:rsidRDefault="0043554E">
      <w:pPr>
        <w:pStyle w:val="Akapitzlist"/>
        <w:numPr>
          <w:ilvl w:val="1"/>
          <w:numId w:val="5"/>
        </w:numPr>
        <w:tabs>
          <w:tab w:val="left" w:pos="857"/>
          <w:tab w:val="left" w:pos="859"/>
        </w:tabs>
        <w:spacing w:line="237" w:lineRule="auto"/>
        <w:ind w:right="1320" w:hanging="417"/>
        <w:jc w:val="both"/>
        <w:rPr>
          <w:sz w:val="20"/>
        </w:rPr>
      </w:pPr>
      <w:r>
        <w:rPr>
          <w:sz w:val="20"/>
        </w:rPr>
        <w:tab/>
        <w:t>Wykonanie projektu optymalnego usytuowania stacji</w:t>
      </w:r>
      <w:r>
        <w:rPr>
          <w:spacing w:val="-5"/>
          <w:sz w:val="20"/>
        </w:rPr>
        <w:t xml:space="preserve"> </w:t>
      </w:r>
      <w:r>
        <w:rPr>
          <w:sz w:val="20"/>
        </w:rPr>
        <w:t>ochrony katodowej oraz</w:t>
      </w:r>
      <w:r>
        <w:rPr>
          <w:spacing w:val="-2"/>
          <w:sz w:val="20"/>
        </w:rPr>
        <w:t xml:space="preserve"> </w:t>
      </w:r>
      <w:r>
        <w:rPr>
          <w:sz w:val="20"/>
        </w:rPr>
        <w:t>uziomów głębokich na podstawie wcześniej wykonanych pomiarów, analizy rozkładu potencjałów i oddziaływania na konstrukcje obce.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56"/>
        </w:tabs>
        <w:spacing w:before="6"/>
        <w:ind w:left="856" w:hanging="420"/>
        <w:jc w:val="both"/>
        <w:rPr>
          <w:sz w:val="20"/>
        </w:rPr>
      </w:pPr>
      <w:r>
        <w:rPr>
          <w:spacing w:val="-2"/>
          <w:sz w:val="20"/>
        </w:rPr>
        <w:t>Uzgodnienia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administracyjne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ww.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projektu</w:t>
      </w:r>
      <w:r>
        <w:rPr>
          <w:spacing w:val="-3"/>
          <w:sz w:val="20"/>
        </w:rPr>
        <w:t xml:space="preserve"> </w:t>
      </w:r>
      <w:r>
        <w:rPr>
          <w:color w:val="0C0C0C"/>
          <w:spacing w:val="-2"/>
          <w:sz w:val="20"/>
        </w:rPr>
        <w:t>i</w:t>
      </w:r>
      <w:r>
        <w:rPr>
          <w:color w:val="0C0C0C"/>
          <w:spacing w:val="-12"/>
          <w:sz w:val="20"/>
        </w:rPr>
        <w:t xml:space="preserve"> </w:t>
      </w:r>
      <w:r>
        <w:rPr>
          <w:spacing w:val="-2"/>
          <w:sz w:val="20"/>
        </w:rPr>
        <w:t>uzyskanie stosownych</w:t>
      </w:r>
      <w:r>
        <w:rPr>
          <w:spacing w:val="5"/>
          <w:sz w:val="20"/>
        </w:rPr>
        <w:t xml:space="preserve"> </w:t>
      </w:r>
      <w:r>
        <w:rPr>
          <w:color w:val="0E0E0E"/>
          <w:spacing w:val="-2"/>
          <w:sz w:val="20"/>
        </w:rPr>
        <w:t>—</w:t>
      </w:r>
      <w:r>
        <w:rPr>
          <w:color w:val="0E0E0E"/>
          <w:spacing w:val="-10"/>
          <w:sz w:val="20"/>
        </w:rPr>
        <w:t xml:space="preserve"> </w:t>
      </w:r>
      <w:r>
        <w:rPr>
          <w:spacing w:val="-2"/>
          <w:sz w:val="20"/>
        </w:rPr>
        <w:t>wymaganych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prawnie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pozwoleń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56"/>
        </w:tabs>
        <w:spacing w:before="1"/>
        <w:ind w:left="856" w:hanging="420"/>
        <w:jc w:val="both"/>
        <w:rPr>
          <w:sz w:val="20"/>
        </w:rPr>
      </w:pPr>
      <w:r>
        <w:rPr>
          <w:sz w:val="20"/>
        </w:rPr>
        <w:t>Uzgodnienia</w:t>
      </w:r>
      <w:r>
        <w:rPr>
          <w:spacing w:val="-4"/>
          <w:sz w:val="20"/>
        </w:rPr>
        <w:t xml:space="preserve"> </w:t>
      </w:r>
      <w:r>
        <w:rPr>
          <w:sz w:val="20"/>
        </w:rPr>
        <w:t>przekroczeń</w:t>
      </w:r>
      <w:r>
        <w:rPr>
          <w:spacing w:val="-2"/>
          <w:sz w:val="20"/>
        </w:rPr>
        <w:t xml:space="preserve"> </w:t>
      </w:r>
      <w:r>
        <w:rPr>
          <w:color w:val="111111"/>
          <w:sz w:val="20"/>
        </w:rPr>
        <w:t>-</w:t>
      </w:r>
      <w:r>
        <w:rPr>
          <w:color w:val="111111"/>
          <w:spacing w:val="-14"/>
          <w:sz w:val="20"/>
        </w:rPr>
        <w:t xml:space="preserve"> </w:t>
      </w:r>
      <w:r>
        <w:rPr>
          <w:sz w:val="20"/>
        </w:rPr>
        <w:t>skrzyżowań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drogami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właściwymi</w:t>
      </w:r>
      <w:r>
        <w:rPr>
          <w:spacing w:val="-10"/>
          <w:sz w:val="20"/>
        </w:rPr>
        <w:t xml:space="preserve"> </w:t>
      </w:r>
      <w:r>
        <w:rPr>
          <w:sz w:val="20"/>
        </w:rPr>
        <w:t>administratorami</w:t>
      </w:r>
      <w:r>
        <w:rPr>
          <w:spacing w:val="-16"/>
          <w:sz w:val="20"/>
        </w:rPr>
        <w:t xml:space="preserve"> </w:t>
      </w:r>
      <w:r>
        <w:rPr>
          <w:spacing w:val="-2"/>
          <w:sz w:val="20"/>
        </w:rPr>
        <w:t>dróg,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54"/>
        </w:tabs>
        <w:spacing w:before="4" w:line="235" w:lineRule="auto"/>
        <w:ind w:left="854" w:right="1333" w:hanging="424"/>
        <w:jc w:val="both"/>
        <w:rPr>
          <w:sz w:val="20"/>
        </w:rPr>
      </w:pPr>
      <w:r>
        <w:rPr>
          <w:sz w:val="20"/>
        </w:rPr>
        <w:t xml:space="preserve">Wykonanie projektu przyłączy elektroenergetycznych wraz </w:t>
      </w:r>
      <w:r>
        <w:rPr>
          <w:color w:val="0F0F0F"/>
          <w:sz w:val="20"/>
        </w:rPr>
        <w:t xml:space="preserve">z </w:t>
      </w:r>
      <w:r>
        <w:rPr>
          <w:sz w:val="20"/>
        </w:rPr>
        <w:t>zabezpieczeniami i ich uzgodnienia z gestorami sieci oraz uzyskanie warunków przyłączenia do sieci elektroenergetycznej.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49"/>
          <w:tab w:val="left" w:pos="854"/>
        </w:tabs>
        <w:spacing w:before="10" w:line="235" w:lineRule="auto"/>
        <w:ind w:left="854" w:right="1341" w:hanging="424"/>
        <w:jc w:val="both"/>
        <w:rPr>
          <w:sz w:val="20"/>
        </w:rPr>
      </w:pPr>
      <w:r>
        <w:rPr>
          <w:sz w:val="20"/>
        </w:rPr>
        <w:t xml:space="preserve">Wykonanie projektu technicznego, geologicznego na wykonanie odwiertów i montaż uziomów </w:t>
      </w:r>
      <w:r>
        <w:rPr>
          <w:spacing w:val="-2"/>
          <w:sz w:val="20"/>
        </w:rPr>
        <w:t>głębokich.</w:t>
      </w:r>
    </w:p>
    <w:p w:rsidR="00275D65" w:rsidRDefault="00275D65">
      <w:pPr>
        <w:pStyle w:val="Tekstpodstawowy"/>
        <w:spacing w:before="1"/>
      </w:pPr>
    </w:p>
    <w:p w:rsidR="00275D65" w:rsidRDefault="0043554E">
      <w:pPr>
        <w:pStyle w:val="Tekstpodstawowy"/>
        <w:spacing w:before="1"/>
        <w:ind w:left="427"/>
      </w:pPr>
      <w:r>
        <w:t>Projekty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przewidzieć</w:t>
      </w:r>
      <w:r>
        <w:rPr>
          <w:spacing w:val="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rPr>
          <w:spacing w:val="-2"/>
        </w:rPr>
        <w:t>szczególności:</w:t>
      </w:r>
    </w:p>
    <w:p w:rsidR="00275D65" w:rsidRDefault="00275D65">
      <w:pPr>
        <w:pStyle w:val="Tekstpodstawowy"/>
      </w:pPr>
    </w:p>
    <w:p w:rsidR="00275D65" w:rsidRDefault="0043554E">
      <w:pPr>
        <w:pStyle w:val="Akapitzlist"/>
        <w:numPr>
          <w:ilvl w:val="1"/>
          <w:numId w:val="5"/>
        </w:numPr>
        <w:tabs>
          <w:tab w:val="left" w:pos="848"/>
          <w:tab w:val="left" w:pos="852"/>
        </w:tabs>
        <w:ind w:left="852" w:right="1349" w:hanging="431"/>
        <w:rPr>
          <w:sz w:val="20"/>
        </w:rPr>
      </w:pPr>
      <w:r>
        <w:rPr>
          <w:sz w:val="20"/>
        </w:rPr>
        <w:t>Zabezpieczenie</w:t>
      </w:r>
      <w:r>
        <w:rPr>
          <w:spacing w:val="-2"/>
          <w:sz w:val="20"/>
        </w:rPr>
        <w:t xml:space="preserve"> </w:t>
      </w:r>
      <w:r>
        <w:rPr>
          <w:sz w:val="20"/>
        </w:rPr>
        <w:t>przed dostępem</w:t>
      </w:r>
      <w:r>
        <w:rPr>
          <w:spacing w:val="18"/>
          <w:sz w:val="20"/>
        </w:rPr>
        <w:t xml:space="preserve"> </w:t>
      </w:r>
      <w:r>
        <w:rPr>
          <w:sz w:val="20"/>
        </w:rPr>
        <w:t>osób nieuprawnionych do stacji ochrony</w:t>
      </w:r>
      <w:r>
        <w:rPr>
          <w:spacing w:val="13"/>
          <w:sz w:val="20"/>
        </w:rPr>
        <w:t xml:space="preserve"> </w:t>
      </w:r>
      <w:r>
        <w:rPr>
          <w:sz w:val="20"/>
        </w:rPr>
        <w:t>katodowej</w:t>
      </w:r>
      <w:r>
        <w:rPr>
          <w:spacing w:val="17"/>
          <w:sz w:val="20"/>
        </w:rPr>
        <w:t xml:space="preserve"> </w:t>
      </w:r>
      <w:r>
        <w:rPr>
          <w:sz w:val="20"/>
        </w:rPr>
        <w:t>oraz skrzynek rozdzielczych uziomu anodowego,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41"/>
        </w:tabs>
        <w:spacing w:before="1"/>
        <w:ind w:left="841" w:hanging="420"/>
        <w:rPr>
          <w:sz w:val="20"/>
        </w:rPr>
      </w:pPr>
      <w:r>
        <w:rPr>
          <w:sz w:val="20"/>
        </w:rPr>
        <w:t>Możliwość</w:t>
      </w:r>
      <w:r>
        <w:rPr>
          <w:spacing w:val="-2"/>
          <w:sz w:val="20"/>
        </w:rPr>
        <w:t xml:space="preserve"> </w:t>
      </w:r>
      <w:r>
        <w:rPr>
          <w:sz w:val="20"/>
        </w:rPr>
        <w:t>zdalnego</w:t>
      </w:r>
      <w:r>
        <w:rPr>
          <w:spacing w:val="-5"/>
          <w:sz w:val="20"/>
        </w:rPr>
        <w:t xml:space="preserve"> </w:t>
      </w:r>
      <w:r>
        <w:rPr>
          <w:sz w:val="20"/>
        </w:rPr>
        <w:t>monitoringu,</w:t>
      </w:r>
      <w:r>
        <w:rPr>
          <w:spacing w:val="9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nieuprawnionym</w:t>
      </w:r>
      <w:r>
        <w:rPr>
          <w:spacing w:val="-14"/>
          <w:sz w:val="20"/>
        </w:rPr>
        <w:t xml:space="preserve"> </w:t>
      </w:r>
      <w:r>
        <w:rPr>
          <w:sz w:val="20"/>
        </w:rPr>
        <w:t>dostępie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stacji,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42"/>
        </w:tabs>
        <w:spacing w:before="1"/>
        <w:ind w:left="842" w:hanging="421"/>
        <w:rPr>
          <w:sz w:val="20"/>
        </w:rPr>
      </w:pPr>
      <w:r>
        <w:rPr>
          <w:sz w:val="20"/>
        </w:rPr>
        <w:t>Możliwość</w:t>
      </w:r>
      <w:r>
        <w:rPr>
          <w:spacing w:val="-8"/>
          <w:sz w:val="20"/>
        </w:rPr>
        <w:t xml:space="preserve"> </w:t>
      </w:r>
      <w:r>
        <w:rPr>
          <w:sz w:val="20"/>
        </w:rPr>
        <w:t>przesyłu</w:t>
      </w:r>
      <w:r>
        <w:rPr>
          <w:spacing w:val="-9"/>
          <w:sz w:val="20"/>
        </w:rPr>
        <w:t xml:space="preserve"> </w:t>
      </w:r>
      <w:r>
        <w:rPr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z w:val="20"/>
        </w:rPr>
        <w:t>pomiarowych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z w:val="20"/>
        </w:rPr>
        <w:t>zdalnej</w:t>
      </w:r>
      <w:r>
        <w:rPr>
          <w:spacing w:val="-12"/>
          <w:sz w:val="20"/>
        </w:rPr>
        <w:t xml:space="preserve"> </w:t>
      </w:r>
      <w:r>
        <w:rPr>
          <w:sz w:val="20"/>
        </w:rPr>
        <w:t>zmiany</w:t>
      </w:r>
      <w:r>
        <w:rPr>
          <w:spacing w:val="-8"/>
          <w:sz w:val="20"/>
        </w:rPr>
        <w:t xml:space="preserve"> </w:t>
      </w:r>
      <w:r>
        <w:rPr>
          <w:sz w:val="20"/>
        </w:rPr>
        <w:t>nastaw</w:t>
      </w:r>
      <w:r>
        <w:rPr>
          <w:spacing w:val="-7"/>
          <w:sz w:val="20"/>
        </w:rPr>
        <w:t xml:space="preserve"> </w:t>
      </w:r>
      <w:r>
        <w:rPr>
          <w:sz w:val="20"/>
        </w:rPr>
        <w:t>parametrów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pracy,</w:t>
      </w:r>
    </w:p>
    <w:p w:rsidR="00275D65" w:rsidRDefault="0043554E">
      <w:pPr>
        <w:pStyle w:val="Akapitzlist"/>
        <w:numPr>
          <w:ilvl w:val="0"/>
          <w:numId w:val="5"/>
        </w:numPr>
        <w:tabs>
          <w:tab w:val="left" w:pos="492"/>
          <w:tab w:val="left" w:pos="495"/>
        </w:tabs>
        <w:spacing w:before="226"/>
        <w:ind w:left="495" w:right="1349" w:hanging="356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7339583</wp:posOffset>
            </wp:positionH>
            <wp:positionV relativeFrom="paragraph">
              <wp:posOffset>110281</wp:posOffset>
            </wp:positionV>
            <wp:extent cx="118871" cy="509625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" cy="509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Dostawa</w:t>
      </w:r>
      <w:r>
        <w:rPr>
          <w:spacing w:val="80"/>
          <w:sz w:val="20"/>
        </w:rPr>
        <w:t xml:space="preserve"> </w:t>
      </w:r>
      <w:r>
        <w:rPr>
          <w:sz w:val="20"/>
        </w:rPr>
        <w:t>i montaż</w:t>
      </w:r>
      <w:r>
        <w:rPr>
          <w:spacing w:val="13"/>
          <w:sz w:val="20"/>
        </w:rPr>
        <w:t xml:space="preserve"> </w:t>
      </w:r>
      <w:r>
        <w:rPr>
          <w:sz w:val="20"/>
        </w:rPr>
        <w:t>dwóch</w:t>
      </w:r>
      <w:r>
        <w:rPr>
          <w:spacing w:val="17"/>
          <w:sz w:val="20"/>
        </w:rPr>
        <w:t xml:space="preserve"> </w:t>
      </w:r>
      <w:r>
        <w:rPr>
          <w:sz w:val="20"/>
        </w:rPr>
        <w:t>stacji ochrony</w:t>
      </w:r>
      <w:r>
        <w:rPr>
          <w:spacing w:val="26"/>
          <w:sz w:val="20"/>
        </w:rPr>
        <w:t xml:space="preserve"> </w:t>
      </w:r>
      <w:r>
        <w:rPr>
          <w:sz w:val="20"/>
        </w:rPr>
        <w:t>katodowej:</w:t>
      </w:r>
      <w:r>
        <w:rPr>
          <w:spacing w:val="26"/>
          <w:sz w:val="20"/>
        </w:rPr>
        <w:t xml:space="preserve"> </w:t>
      </w:r>
      <w:r>
        <w:rPr>
          <w:sz w:val="20"/>
        </w:rPr>
        <w:t>dla</w:t>
      </w:r>
      <w:r>
        <w:rPr>
          <w:spacing w:val="14"/>
          <w:sz w:val="20"/>
        </w:rPr>
        <w:t xml:space="preserve"> </w:t>
      </w:r>
      <w:r>
        <w:rPr>
          <w:sz w:val="20"/>
        </w:rPr>
        <w:t>odcinka</w:t>
      </w:r>
      <w:r>
        <w:rPr>
          <w:spacing w:val="18"/>
          <w:sz w:val="20"/>
        </w:rPr>
        <w:t xml:space="preserve"> </w:t>
      </w:r>
      <w:r>
        <w:rPr>
          <w:sz w:val="20"/>
        </w:rPr>
        <w:t>gazociągu</w:t>
      </w:r>
      <w:r>
        <w:rPr>
          <w:spacing w:val="17"/>
          <w:sz w:val="20"/>
        </w:rPr>
        <w:t xml:space="preserve"> </w:t>
      </w:r>
      <w:r>
        <w:rPr>
          <w:sz w:val="20"/>
        </w:rPr>
        <w:t>Tarchały</w:t>
      </w:r>
      <w:r>
        <w:rPr>
          <w:spacing w:val="24"/>
          <w:sz w:val="20"/>
        </w:rPr>
        <w:t xml:space="preserve"> </w:t>
      </w:r>
      <w:r>
        <w:rPr>
          <w:sz w:val="20"/>
        </w:rPr>
        <w:t>- Odolanów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oraz Garki </w:t>
      </w:r>
      <w:r>
        <w:rPr>
          <w:w w:val="90"/>
          <w:sz w:val="20"/>
        </w:rPr>
        <w:t xml:space="preserve">— </w:t>
      </w:r>
      <w:r>
        <w:rPr>
          <w:sz w:val="20"/>
        </w:rPr>
        <w:t>Bartniki: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03"/>
          <w:tab w:val="left" w:pos="842"/>
        </w:tabs>
        <w:spacing w:before="1"/>
        <w:ind w:left="842" w:right="1837" w:hanging="425"/>
        <w:rPr>
          <w:sz w:val="20"/>
        </w:rPr>
      </w:pPr>
      <w:r>
        <w:rPr>
          <w:sz w:val="20"/>
        </w:rPr>
        <w:t>Dostawa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montaż</w:t>
      </w:r>
      <w:r>
        <w:rPr>
          <w:spacing w:val="-8"/>
          <w:sz w:val="20"/>
        </w:rPr>
        <w:t xml:space="preserve"> </w:t>
      </w:r>
      <w:r>
        <w:rPr>
          <w:sz w:val="20"/>
        </w:rPr>
        <w:t>min.</w:t>
      </w:r>
      <w:r>
        <w:rPr>
          <w:spacing w:val="-14"/>
          <w:sz w:val="20"/>
        </w:rPr>
        <w:t xml:space="preserve"> </w:t>
      </w:r>
      <w:r>
        <w:rPr>
          <w:sz w:val="20"/>
        </w:rPr>
        <w:t>4</w:t>
      </w:r>
      <w:r>
        <w:rPr>
          <w:spacing w:val="-14"/>
          <w:sz w:val="20"/>
        </w:rPr>
        <w:t xml:space="preserve"> </w:t>
      </w:r>
      <w:r>
        <w:rPr>
          <w:sz w:val="20"/>
        </w:rPr>
        <w:t>stacjonarnych</w:t>
      </w:r>
      <w:r>
        <w:rPr>
          <w:spacing w:val="-6"/>
          <w:sz w:val="20"/>
        </w:rPr>
        <w:t xml:space="preserve"> </w:t>
      </w:r>
      <w:r>
        <w:rPr>
          <w:sz w:val="20"/>
        </w:rPr>
        <w:t>elektrod</w:t>
      </w:r>
      <w:r>
        <w:rPr>
          <w:spacing w:val="-13"/>
          <w:sz w:val="20"/>
        </w:rPr>
        <w:t xml:space="preserve"> </w:t>
      </w:r>
      <w:r>
        <w:rPr>
          <w:sz w:val="20"/>
        </w:rPr>
        <w:t>odniesienia</w:t>
      </w:r>
      <w:r>
        <w:rPr>
          <w:spacing w:val="-2"/>
          <w:sz w:val="20"/>
        </w:rPr>
        <w:t xml:space="preserve"> </w:t>
      </w:r>
      <w:r>
        <w:rPr>
          <w:sz w:val="20"/>
        </w:rPr>
        <w:t>umożliwiających</w:t>
      </w:r>
      <w:r>
        <w:rPr>
          <w:spacing w:val="-14"/>
          <w:sz w:val="20"/>
        </w:rPr>
        <w:t xml:space="preserve"> </w:t>
      </w:r>
      <w:r>
        <w:rPr>
          <w:sz w:val="20"/>
        </w:rPr>
        <w:t>prawidłowy</w:t>
      </w:r>
      <w:r>
        <w:rPr>
          <w:spacing w:val="-4"/>
          <w:sz w:val="20"/>
        </w:rPr>
        <w:t xml:space="preserve"> </w:t>
      </w:r>
      <w:r>
        <w:rPr>
          <w:sz w:val="20"/>
        </w:rPr>
        <w:t>odczyt parametrów pracy ochrony katodowej w okresie min. 10 lat,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35"/>
          <w:tab w:val="left" w:pos="837"/>
        </w:tabs>
        <w:ind w:left="837" w:right="1357" w:hanging="425"/>
        <w:rPr>
          <w:sz w:val="20"/>
        </w:rPr>
      </w:pPr>
      <w:r>
        <w:rPr>
          <w:sz w:val="20"/>
        </w:rPr>
        <w:t>Dostawa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materiałów,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części</w:t>
      </w:r>
      <w:r>
        <w:rPr>
          <w:spacing w:val="80"/>
          <w:sz w:val="20"/>
        </w:rPr>
        <w:t xml:space="preserve"> </w:t>
      </w:r>
      <w:r>
        <w:rPr>
          <w:sz w:val="20"/>
        </w:rPr>
        <w:t>i</w:t>
      </w:r>
      <w:r>
        <w:rPr>
          <w:spacing w:val="80"/>
          <w:sz w:val="20"/>
        </w:rPr>
        <w:t xml:space="preserve"> </w:t>
      </w:r>
      <w:r>
        <w:rPr>
          <w:sz w:val="20"/>
        </w:rPr>
        <w:t>montaż</w:t>
      </w:r>
      <w:r>
        <w:rPr>
          <w:spacing w:val="80"/>
          <w:sz w:val="20"/>
        </w:rPr>
        <w:t xml:space="preserve"> </w:t>
      </w:r>
      <w:r>
        <w:rPr>
          <w:sz w:val="20"/>
        </w:rPr>
        <w:t>szafek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stacji</w:t>
      </w:r>
      <w:r>
        <w:rPr>
          <w:spacing w:val="80"/>
          <w:sz w:val="20"/>
        </w:rPr>
        <w:t xml:space="preserve"> </w:t>
      </w:r>
      <w:r>
        <w:rPr>
          <w:sz w:val="20"/>
        </w:rPr>
        <w:t>ochrony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katodowej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wraz</w:t>
      </w:r>
      <w:r>
        <w:rPr>
          <w:spacing w:val="80"/>
          <w:sz w:val="20"/>
        </w:rPr>
        <w:t xml:space="preserve"> </w:t>
      </w:r>
      <w:r>
        <w:rPr>
          <w:sz w:val="20"/>
        </w:rPr>
        <w:t>z</w:t>
      </w:r>
      <w:r>
        <w:rPr>
          <w:spacing w:val="80"/>
          <w:sz w:val="20"/>
        </w:rPr>
        <w:t xml:space="preserve"> </w:t>
      </w:r>
      <w:r>
        <w:rPr>
          <w:sz w:val="20"/>
        </w:rPr>
        <w:t>instalacją zabezpieczającą,</w:t>
      </w:r>
      <w:r>
        <w:rPr>
          <w:spacing w:val="80"/>
          <w:sz w:val="20"/>
        </w:rPr>
        <w:t xml:space="preserve"> </w:t>
      </w:r>
      <w:r>
        <w:rPr>
          <w:sz w:val="20"/>
        </w:rPr>
        <w:t>odgromową.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36"/>
        </w:tabs>
        <w:spacing w:before="1"/>
        <w:ind w:left="836"/>
        <w:rPr>
          <w:sz w:val="20"/>
        </w:rPr>
      </w:pPr>
      <w:r>
        <w:rPr>
          <w:sz w:val="20"/>
        </w:rPr>
        <w:t>Dostawa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montaż</w:t>
      </w:r>
      <w:r>
        <w:rPr>
          <w:spacing w:val="-1"/>
          <w:sz w:val="20"/>
        </w:rPr>
        <w:t xml:space="preserve"> </w:t>
      </w:r>
      <w:r>
        <w:rPr>
          <w:sz w:val="20"/>
        </w:rPr>
        <w:t>stacji</w:t>
      </w:r>
      <w:r>
        <w:rPr>
          <w:spacing w:val="-10"/>
          <w:sz w:val="20"/>
        </w:rPr>
        <w:t xml:space="preserve"> </w:t>
      </w:r>
      <w:r>
        <w:rPr>
          <w:sz w:val="20"/>
        </w:rPr>
        <w:t>ochrony katodowej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instalacja oprogramowania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telemetrii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tym:</w:t>
      </w:r>
    </w:p>
    <w:p w:rsidR="00275D65" w:rsidRDefault="0043554E">
      <w:pPr>
        <w:pStyle w:val="Akapitzlist"/>
        <w:numPr>
          <w:ilvl w:val="2"/>
          <w:numId w:val="5"/>
        </w:numPr>
        <w:tabs>
          <w:tab w:val="left" w:pos="1011"/>
        </w:tabs>
        <w:spacing w:before="1"/>
        <w:ind w:left="1011" w:hanging="171"/>
        <w:rPr>
          <w:sz w:val="20"/>
        </w:rPr>
      </w:pPr>
      <w:r>
        <w:rPr>
          <w:sz w:val="20"/>
        </w:rPr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wykopów i</w:t>
      </w:r>
      <w:r>
        <w:rPr>
          <w:spacing w:val="-13"/>
          <w:sz w:val="20"/>
        </w:rPr>
        <w:t xml:space="preserve"> </w:t>
      </w:r>
      <w:r>
        <w:rPr>
          <w:sz w:val="20"/>
        </w:rPr>
        <w:t>wykonanie</w:t>
      </w:r>
      <w:r>
        <w:rPr>
          <w:spacing w:val="1"/>
          <w:sz w:val="20"/>
        </w:rPr>
        <w:t xml:space="preserve"> </w:t>
      </w:r>
      <w:r>
        <w:rPr>
          <w:sz w:val="20"/>
        </w:rPr>
        <w:t>połączenia</w:t>
      </w:r>
      <w:r>
        <w:rPr>
          <w:spacing w:val="35"/>
          <w:sz w:val="20"/>
        </w:rPr>
        <w:t xml:space="preserve"> </w:t>
      </w:r>
      <w:r>
        <w:rPr>
          <w:sz w:val="20"/>
        </w:rPr>
        <w:t>stacji</w:t>
      </w:r>
      <w:r>
        <w:rPr>
          <w:spacing w:val="-11"/>
          <w:sz w:val="20"/>
        </w:rPr>
        <w:t xml:space="preserve"> </w:t>
      </w:r>
      <w:r>
        <w:rPr>
          <w:sz w:val="20"/>
        </w:rPr>
        <w:t>ochrony</w:t>
      </w:r>
      <w:r>
        <w:rPr>
          <w:spacing w:val="-4"/>
          <w:sz w:val="20"/>
        </w:rPr>
        <w:t xml:space="preserve"> </w:t>
      </w:r>
      <w:r>
        <w:rPr>
          <w:sz w:val="20"/>
        </w:rPr>
        <w:t>katodowej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gazociągiem,</w:t>
      </w:r>
    </w:p>
    <w:p w:rsidR="00275D65" w:rsidRDefault="0043554E">
      <w:pPr>
        <w:pStyle w:val="Akapitzlist"/>
        <w:numPr>
          <w:ilvl w:val="2"/>
          <w:numId w:val="5"/>
        </w:numPr>
        <w:tabs>
          <w:tab w:val="left" w:pos="959"/>
        </w:tabs>
        <w:ind w:right="2295" w:firstLine="2"/>
        <w:rPr>
          <w:sz w:val="20"/>
        </w:rPr>
      </w:pPr>
      <w:r>
        <w:rPr>
          <w:sz w:val="20"/>
        </w:rPr>
        <w:t>Naprawa</w:t>
      </w:r>
      <w:r>
        <w:rPr>
          <w:spacing w:val="-13"/>
          <w:sz w:val="20"/>
        </w:rPr>
        <w:t xml:space="preserve"> </w:t>
      </w:r>
      <w:r>
        <w:rPr>
          <w:sz w:val="20"/>
        </w:rPr>
        <w:t>izolacji</w:t>
      </w:r>
      <w:r>
        <w:rPr>
          <w:spacing w:val="-12"/>
          <w:sz w:val="20"/>
        </w:rPr>
        <w:t xml:space="preserve"> </w:t>
      </w:r>
      <w:r>
        <w:rPr>
          <w:sz w:val="20"/>
        </w:rPr>
        <w:t>gazociągu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miejscu</w:t>
      </w:r>
      <w:r>
        <w:rPr>
          <w:spacing w:val="-10"/>
          <w:sz w:val="20"/>
        </w:rPr>
        <w:t xml:space="preserve"> </w:t>
      </w:r>
      <w:r>
        <w:rPr>
          <w:sz w:val="20"/>
        </w:rPr>
        <w:t>przyłączenia</w:t>
      </w:r>
      <w:r>
        <w:rPr>
          <w:spacing w:val="-12"/>
          <w:sz w:val="20"/>
        </w:rPr>
        <w:t xml:space="preserve"> </w:t>
      </w:r>
      <w:r>
        <w:rPr>
          <w:sz w:val="20"/>
        </w:rPr>
        <w:t>przewodów</w:t>
      </w:r>
      <w:r>
        <w:rPr>
          <w:spacing w:val="-5"/>
          <w:sz w:val="20"/>
        </w:rPr>
        <w:t xml:space="preserve"> </w:t>
      </w:r>
      <w:r>
        <w:rPr>
          <w:sz w:val="20"/>
        </w:rPr>
        <w:t>łączących</w:t>
      </w:r>
      <w:r>
        <w:rPr>
          <w:spacing w:val="-7"/>
          <w:sz w:val="20"/>
        </w:rPr>
        <w:t xml:space="preserve"> </w:t>
      </w:r>
      <w:r>
        <w:rPr>
          <w:sz w:val="20"/>
        </w:rPr>
        <w:t>stacje</w:t>
      </w:r>
      <w:r>
        <w:rPr>
          <w:spacing w:val="-10"/>
          <w:sz w:val="20"/>
        </w:rPr>
        <w:t xml:space="preserve"> </w:t>
      </w:r>
      <w:r>
        <w:rPr>
          <w:sz w:val="20"/>
        </w:rPr>
        <w:t>ochrony katodowej z gazociągami, zasypanie wykopów,</w:t>
      </w:r>
    </w:p>
    <w:p w:rsidR="00275D65" w:rsidRDefault="0043554E">
      <w:pPr>
        <w:pStyle w:val="Akapitzlist"/>
        <w:numPr>
          <w:ilvl w:val="2"/>
          <w:numId w:val="5"/>
        </w:numPr>
        <w:tabs>
          <w:tab w:val="left" w:pos="952"/>
        </w:tabs>
        <w:spacing w:before="1" w:line="228" w:lineRule="exact"/>
        <w:ind w:left="952" w:hanging="122"/>
        <w:rPr>
          <w:sz w:val="20"/>
        </w:rPr>
      </w:pPr>
      <w:r>
        <w:rPr>
          <w:spacing w:val="-2"/>
          <w:sz w:val="20"/>
        </w:rPr>
        <w:t>Wykonanie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pomiarów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sprawdzających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poprawność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montażu,</w:t>
      </w:r>
    </w:p>
    <w:p w:rsidR="00275D65" w:rsidRDefault="0043554E">
      <w:pPr>
        <w:pStyle w:val="Akapitzlist"/>
        <w:numPr>
          <w:ilvl w:val="2"/>
          <w:numId w:val="5"/>
        </w:numPr>
        <w:tabs>
          <w:tab w:val="left" w:pos="953"/>
        </w:tabs>
        <w:spacing w:line="228" w:lineRule="exact"/>
        <w:ind w:left="953" w:hanging="118"/>
        <w:rPr>
          <w:sz w:val="20"/>
        </w:rPr>
      </w:pPr>
      <w:r>
        <w:rPr>
          <w:sz w:val="20"/>
        </w:rPr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podłączenia zasilania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stacji</w:t>
      </w:r>
      <w:r>
        <w:rPr>
          <w:spacing w:val="-14"/>
          <w:sz w:val="20"/>
        </w:rPr>
        <w:t xml:space="preserve"> </w:t>
      </w:r>
      <w:r>
        <w:rPr>
          <w:sz w:val="20"/>
        </w:rPr>
        <w:t>ochrony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katodowej,</w:t>
      </w:r>
    </w:p>
    <w:p w:rsidR="00275D65" w:rsidRDefault="00275D65">
      <w:pPr>
        <w:pStyle w:val="Tekstpodstawowy"/>
        <w:spacing w:before="5"/>
      </w:pPr>
    </w:p>
    <w:p w:rsidR="00275D65" w:rsidRDefault="0043554E">
      <w:pPr>
        <w:pStyle w:val="Akapitzlist"/>
        <w:numPr>
          <w:ilvl w:val="0"/>
          <w:numId w:val="5"/>
        </w:numPr>
        <w:tabs>
          <w:tab w:val="left" w:pos="485"/>
        </w:tabs>
        <w:spacing w:before="1"/>
        <w:ind w:left="485" w:hanging="358"/>
        <w:rPr>
          <w:sz w:val="20"/>
        </w:rPr>
      </w:pPr>
      <w:r>
        <w:rPr>
          <w:sz w:val="20"/>
        </w:rPr>
        <w:t>Dostawa</w:t>
      </w:r>
      <w:r>
        <w:rPr>
          <w:spacing w:val="-4"/>
          <w:sz w:val="20"/>
        </w:rPr>
        <w:t xml:space="preserve"> </w:t>
      </w:r>
      <w:r>
        <w:rPr>
          <w:sz w:val="20"/>
        </w:rPr>
        <w:t>części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budowy</w:t>
      </w:r>
      <w:r>
        <w:rPr>
          <w:spacing w:val="-7"/>
          <w:sz w:val="20"/>
        </w:rPr>
        <w:t xml:space="preserve"> </w:t>
      </w:r>
      <w:r>
        <w:rPr>
          <w:sz w:val="20"/>
        </w:rPr>
        <w:t>kompletnego</w:t>
      </w:r>
      <w:r>
        <w:rPr>
          <w:spacing w:val="9"/>
          <w:sz w:val="20"/>
        </w:rPr>
        <w:t xml:space="preserve"> </w:t>
      </w:r>
      <w:r>
        <w:rPr>
          <w:sz w:val="20"/>
        </w:rPr>
        <w:t>uziomów</w:t>
      </w:r>
      <w:r>
        <w:rPr>
          <w:spacing w:val="38"/>
          <w:sz w:val="20"/>
        </w:rPr>
        <w:t xml:space="preserve"> </w:t>
      </w:r>
      <w:r>
        <w:rPr>
          <w:spacing w:val="-2"/>
          <w:sz w:val="20"/>
        </w:rPr>
        <w:t>głębokich: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93"/>
        </w:tabs>
        <w:ind w:left="893" w:hanging="439"/>
        <w:rPr>
          <w:sz w:val="20"/>
        </w:rPr>
      </w:pPr>
      <w:r>
        <w:rPr>
          <w:sz w:val="20"/>
        </w:rPr>
        <w:t>Wykonanie</w:t>
      </w:r>
      <w:r>
        <w:rPr>
          <w:spacing w:val="-5"/>
          <w:sz w:val="20"/>
        </w:rPr>
        <w:t xml:space="preserve"> </w:t>
      </w:r>
      <w:r>
        <w:rPr>
          <w:sz w:val="20"/>
        </w:rPr>
        <w:t>wykopów,</w:t>
      </w:r>
      <w:r>
        <w:rPr>
          <w:spacing w:val="-8"/>
          <w:sz w:val="20"/>
        </w:rPr>
        <w:t xml:space="preserve"> </w:t>
      </w:r>
      <w:r>
        <w:rPr>
          <w:sz w:val="20"/>
        </w:rPr>
        <w:t>odwiertów</w:t>
      </w:r>
      <w:r>
        <w:rPr>
          <w:spacing w:val="-8"/>
          <w:sz w:val="20"/>
        </w:rPr>
        <w:t xml:space="preserve"> </w:t>
      </w:r>
      <w:r>
        <w:rPr>
          <w:sz w:val="20"/>
        </w:rPr>
        <w:t>dostawa,</w:t>
      </w:r>
      <w:r>
        <w:rPr>
          <w:spacing w:val="-7"/>
          <w:sz w:val="20"/>
        </w:rPr>
        <w:t xml:space="preserve"> </w:t>
      </w:r>
      <w:r>
        <w:rPr>
          <w:sz w:val="20"/>
        </w:rPr>
        <w:t>ułożenie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montaż</w:t>
      </w:r>
      <w:r>
        <w:rPr>
          <w:spacing w:val="-4"/>
          <w:sz w:val="20"/>
        </w:rPr>
        <w:t xml:space="preserve"> </w:t>
      </w:r>
      <w:r>
        <w:rPr>
          <w:sz w:val="20"/>
        </w:rPr>
        <w:t>kabli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przyłączeniowych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89"/>
        </w:tabs>
        <w:ind w:left="889" w:hanging="435"/>
        <w:rPr>
          <w:sz w:val="20"/>
        </w:rPr>
      </w:pPr>
      <w:r>
        <w:rPr>
          <w:sz w:val="20"/>
        </w:rPr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wykopów, dostawa</w:t>
      </w:r>
      <w:r>
        <w:rPr>
          <w:spacing w:val="41"/>
          <w:sz w:val="20"/>
        </w:rPr>
        <w:t xml:space="preserve"> </w:t>
      </w:r>
      <w:r>
        <w:rPr>
          <w:sz w:val="20"/>
        </w:rPr>
        <w:t>ułożenie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montaż</w:t>
      </w:r>
      <w:r>
        <w:rPr>
          <w:spacing w:val="-10"/>
          <w:sz w:val="20"/>
        </w:rPr>
        <w:t xml:space="preserve"> </w:t>
      </w:r>
      <w:r>
        <w:rPr>
          <w:sz w:val="20"/>
        </w:rPr>
        <w:t>uziomów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głębokich,</w:t>
      </w:r>
    </w:p>
    <w:p w:rsidR="00275D65" w:rsidRDefault="0043554E">
      <w:pPr>
        <w:pStyle w:val="Akapitzlist"/>
        <w:numPr>
          <w:ilvl w:val="0"/>
          <w:numId w:val="5"/>
        </w:numPr>
        <w:tabs>
          <w:tab w:val="left" w:pos="478"/>
          <w:tab w:val="left" w:pos="480"/>
        </w:tabs>
        <w:spacing w:before="226"/>
        <w:ind w:left="478" w:right="1393" w:hanging="359"/>
        <w:rPr>
          <w:sz w:val="20"/>
        </w:rPr>
      </w:pPr>
      <w:r>
        <w:rPr>
          <w:sz w:val="20"/>
        </w:rPr>
        <w:tab/>
      </w:r>
      <w:r>
        <w:rPr>
          <w:spacing w:val="-2"/>
          <w:sz w:val="20"/>
        </w:rPr>
        <w:t>Dostawa kompletu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materiałów do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10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punktów pomiarowych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 xml:space="preserve">zdalnego pomiaru potencjału </w:t>
      </w:r>
      <w:r>
        <w:rPr>
          <w:color w:val="0F0F0F"/>
          <w:spacing w:val="-2"/>
          <w:sz w:val="20"/>
        </w:rPr>
        <w:t>w</w:t>
      </w:r>
      <w:r>
        <w:rPr>
          <w:color w:val="0F0F0F"/>
          <w:spacing w:val="-12"/>
          <w:sz w:val="20"/>
        </w:rPr>
        <w:t xml:space="preserve"> </w:t>
      </w:r>
      <w:r>
        <w:rPr>
          <w:spacing w:val="-2"/>
          <w:sz w:val="20"/>
        </w:rPr>
        <w:t xml:space="preserve">wybranych </w:t>
      </w:r>
      <w:r>
        <w:rPr>
          <w:sz w:val="20"/>
        </w:rPr>
        <w:t>punktach gazociągów: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87"/>
          <w:tab w:val="left" w:pos="890"/>
        </w:tabs>
        <w:spacing w:before="1"/>
        <w:ind w:left="890" w:right="2366" w:hanging="446"/>
        <w:rPr>
          <w:sz w:val="20"/>
        </w:rPr>
      </w:pPr>
      <w:r>
        <w:rPr>
          <w:sz w:val="20"/>
        </w:rPr>
        <w:t>Wykonanie</w:t>
      </w:r>
      <w:r>
        <w:rPr>
          <w:spacing w:val="-5"/>
          <w:sz w:val="20"/>
        </w:rPr>
        <w:t xml:space="preserve"> </w:t>
      </w:r>
      <w:r>
        <w:rPr>
          <w:sz w:val="20"/>
        </w:rPr>
        <w:t>wykopów,</w:t>
      </w:r>
      <w:r>
        <w:rPr>
          <w:spacing w:val="-8"/>
          <w:sz w:val="20"/>
        </w:rPr>
        <w:t xml:space="preserve"> </w:t>
      </w:r>
      <w:r>
        <w:rPr>
          <w:sz w:val="20"/>
        </w:rPr>
        <w:t>ewentualne</w:t>
      </w:r>
      <w:r>
        <w:rPr>
          <w:spacing w:val="-5"/>
          <w:sz w:val="20"/>
        </w:rPr>
        <w:t xml:space="preserve"> </w:t>
      </w:r>
      <w:r>
        <w:rPr>
          <w:sz w:val="20"/>
        </w:rPr>
        <w:t>odwodnienie terenu,</w:t>
      </w:r>
      <w:r>
        <w:rPr>
          <w:spacing w:val="-7"/>
          <w:sz w:val="20"/>
        </w:rPr>
        <w:t xml:space="preserve"> </w:t>
      </w:r>
      <w:r>
        <w:rPr>
          <w:sz w:val="20"/>
        </w:rPr>
        <w:t>dostawa,</w:t>
      </w:r>
      <w:r>
        <w:rPr>
          <w:spacing w:val="-5"/>
          <w:sz w:val="20"/>
        </w:rPr>
        <w:t xml:space="preserve"> </w:t>
      </w:r>
      <w:r>
        <w:rPr>
          <w:sz w:val="20"/>
        </w:rPr>
        <w:t>ułożenie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montaż</w:t>
      </w:r>
      <w:r>
        <w:rPr>
          <w:spacing w:val="32"/>
          <w:sz w:val="20"/>
        </w:rPr>
        <w:t xml:space="preserve"> </w:t>
      </w:r>
      <w:r>
        <w:rPr>
          <w:sz w:val="20"/>
        </w:rPr>
        <w:t xml:space="preserve">kabli </w:t>
      </w:r>
      <w:r>
        <w:rPr>
          <w:spacing w:val="-2"/>
          <w:sz w:val="20"/>
        </w:rPr>
        <w:t>przyłączeniowych,</w:t>
      </w:r>
    </w:p>
    <w:p w:rsidR="00275D65" w:rsidRDefault="0043554E">
      <w:pPr>
        <w:pStyle w:val="Akapitzlist"/>
        <w:numPr>
          <w:ilvl w:val="1"/>
          <w:numId w:val="5"/>
        </w:numPr>
        <w:tabs>
          <w:tab w:val="left" w:pos="875"/>
          <w:tab w:val="left" w:pos="896"/>
        </w:tabs>
        <w:spacing w:before="1" w:line="254" w:lineRule="auto"/>
        <w:ind w:left="896" w:right="2118" w:hanging="494"/>
        <w:rPr>
          <w:sz w:val="20"/>
        </w:rPr>
      </w:pPr>
      <w:r>
        <w:rPr>
          <w:sz w:val="20"/>
        </w:rPr>
        <w:t>Dostawa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montaż</w:t>
      </w:r>
      <w:r>
        <w:rPr>
          <w:spacing w:val="-9"/>
          <w:sz w:val="20"/>
        </w:rPr>
        <w:t xml:space="preserve"> </w:t>
      </w:r>
      <w:r>
        <w:rPr>
          <w:sz w:val="20"/>
        </w:rPr>
        <w:t>słupków</w:t>
      </w:r>
      <w:r>
        <w:rPr>
          <w:spacing w:val="-12"/>
          <w:sz w:val="20"/>
        </w:rPr>
        <w:t xml:space="preserve"> </w:t>
      </w:r>
      <w:r>
        <w:rPr>
          <w:sz w:val="20"/>
        </w:rPr>
        <w:t>pomiarowych, ich</w:t>
      </w:r>
      <w:r>
        <w:rPr>
          <w:spacing w:val="-14"/>
          <w:sz w:val="20"/>
        </w:rPr>
        <w:t xml:space="preserve"> </w:t>
      </w:r>
      <w:r>
        <w:rPr>
          <w:sz w:val="20"/>
        </w:rPr>
        <w:t>wyposażenia,</w:t>
      </w:r>
      <w:r>
        <w:rPr>
          <w:spacing w:val="1"/>
          <w:sz w:val="20"/>
        </w:rPr>
        <w:t xml:space="preserve"> </w:t>
      </w:r>
      <w:r>
        <w:rPr>
          <w:sz w:val="20"/>
        </w:rPr>
        <w:t>oprogramowania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uruchomienie </w:t>
      </w:r>
      <w:r>
        <w:rPr>
          <w:spacing w:val="-2"/>
          <w:sz w:val="20"/>
        </w:rPr>
        <w:t>telemetrii.</w:t>
      </w:r>
    </w:p>
    <w:p w:rsidR="00275D65" w:rsidRDefault="00275D65">
      <w:pPr>
        <w:pStyle w:val="Tekstpodstawowy"/>
        <w:spacing w:before="170"/>
      </w:pPr>
    </w:p>
    <w:p w:rsidR="00275D65" w:rsidRDefault="0043554E">
      <w:pPr>
        <w:pStyle w:val="Akapitzlist"/>
        <w:numPr>
          <w:ilvl w:val="0"/>
          <w:numId w:val="5"/>
        </w:numPr>
        <w:tabs>
          <w:tab w:val="left" w:pos="468"/>
        </w:tabs>
        <w:spacing w:before="1"/>
        <w:ind w:left="468" w:hanging="360"/>
        <w:rPr>
          <w:sz w:val="20"/>
        </w:rPr>
      </w:pPr>
      <w:r>
        <w:rPr>
          <w:sz w:val="20"/>
        </w:rPr>
        <w:t>Warunki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realizacji:</w:t>
      </w:r>
    </w:p>
    <w:p w:rsidR="00275D65" w:rsidRDefault="00275D65">
      <w:pPr>
        <w:pStyle w:val="Tekstpodstawowy"/>
      </w:pPr>
    </w:p>
    <w:p w:rsidR="00275D65" w:rsidRDefault="0043554E">
      <w:pPr>
        <w:pStyle w:val="Akapitzlist"/>
        <w:numPr>
          <w:ilvl w:val="1"/>
          <w:numId w:val="5"/>
        </w:numPr>
        <w:tabs>
          <w:tab w:val="left" w:pos="913"/>
          <w:tab w:val="left" w:pos="938"/>
        </w:tabs>
        <w:ind w:left="938" w:right="1932" w:hanging="465"/>
        <w:rPr>
          <w:sz w:val="20"/>
        </w:rPr>
      </w:pPr>
      <w:r>
        <w:rPr>
          <w:sz w:val="20"/>
        </w:rPr>
        <w:t>Wymagania</w:t>
      </w:r>
      <w:r>
        <w:rPr>
          <w:spacing w:val="-8"/>
          <w:sz w:val="20"/>
        </w:rPr>
        <w:t xml:space="preserve"> </w:t>
      </w:r>
      <w:r>
        <w:rPr>
          <w:sz w:val="20"/>
        </w:rPr>
        <w:t>dotyczące</w:t>
      </w:r>
      <w:r>
        <w:rPr>
          <w:spacing w:val="-8"/>
          <w:sz w:val="20"/>
        </w:rPr>
        <w:t xml:space="preserve"> </w:t>
      </w:r>
      <w:r>
        <w:rPr>
          <w:sz w:val="20"/>
        </w:rPr>
        <w:t>oprogramowania</w:t>
      </w:r>
      <w:r>
        <w:rPr>
          <w:spacing w:val="-14"/>
          <w:sz w:val="20"/>
        </w:rPr>
        <w:t xml:space="preserve"> </w:t>
      </w:r>
      <w:r>
        <w:rPr>
          <w:sz w:val="20"/>
        </w:rPr>
        <w:t>wizualizacyjnego</w:t>
      </w:r>
      <w:r>
        <w:rPr>
          <w:spacing w:val="-14"/>
          <w:sz w:val="20"/>
        </w:rPr>
        <w:t xml:space="preserve"> </w:t>
      </w:r>
      <w:r>
        <w:rPr>
          <w:sz w:val="20"/>
        </w:rPr>
        <w:t>zgodnego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będącym</w:t>
      </w:r>
      <w:r>
        <w:rPr>
          <w:spacing w:val="-7"/>
          <w:sz w:val="20"/>
        </w:rPr>
        <w:t xml:space="preserve"> </w:t>
      </w:r>
      <w:r>
        <w:rPr>
          <w:color w:val="0F0F0F"/>
          <w:sz w:val="20"/>
        </w:rPr>
        <w:t>w</w:t>
      </w:r>
      <w:r>
        <w:rPr>
          <w:color w:val="0F0F0F"/>
          <w:spacing w:val="-14"/>
          <w:sz w:val="20"/>
        </w:rPr>
        <w:t xml:space="preserve"> </w:t>
      </w:r>
      <w:r>
        <w:rPr>
          <w:sz w:val="20"/>
        </w:rPr>
        <w:t xml:space="preserve">posiadaniu </w:t>
      </w:r>
      <w:r>
        <w:rPr>
          <w:spacing w:val="-2"/>
          <w:sz w:val="20"/>
        </w:rPr>
        <w:t>Inwestora:</w:t>
      </w:r>
    </w:p>
    <w:p w:rsidR="00275D65" w:rsidRDefault="0043554E">
      <w:pPr>
        <w:pStyle w:val="Akapitzlist"/>
        <w:numPr>
          <w:ilvl w:val="0"/>
          <w:numId w:val="4"/>
        </w:numPr>
        <w:tabs>
          <w:tab w:val="left" w:pos="1242"/>
        </w:tabs>
        <w:spacing w:before="16"/>
        <w:rPr>
          <w:sz w:val="20"/>
        </w:rPr>
      </w:pPr>
      <w:r>
        <w:rPr>
          <w:sz w:val="20"/>
        </w:rPr>
        <w:t>architektura</w:t>
      </w:r>
      <w:r>
        <w:rPr>
          <w:spacing w:val="-2"/>
          <w:sz w:val="20"/>
        </w:rPr>
        <w:t xml:space="preserve"> </w:t>
      </w:r>
      <w:r>
        <w:rPr>
          <w:color w:val="0F0F0F"/>
          <w:sz w:val="20"/>
        </w:rPr>
        <w:t>3</w:t>
      </w:r>
      <w:r>
        <w:rPr>
          <w:color w:val="0F0F0F"/>
          <w:spacing w:val="-12"/>
          <w:sz w:val="20"/>
        </w:rPr>
        <w:t xml:space="preserve"> </w:t>
      </w:r>
      <w:r>
        <w:rPr>
          <w:sz w:val="20"/>
        </w:rPr>
        <w:t>warstwowa</w:t>
      </w:r>
      <w:r>
        <w:rPr>
          <w:spacing w:val="-3"/>
          <w:sz w:val="20"/>
        </w:rPr>
        <w:t xml:space="preserve"> </w:t>
      </w:r>
      <w:r>
        <w:rPr>
          <w:sz w:val="20"/>
        </w:rPr>
        <w:t>(baza</w:t>
      </w:r>
      <w:r>
        <w:rPr>
          <w:spacing w:val="-8"/>
          <w:sz w:val="20"/>
        </w:rPr>
        <w:t xml:space="preserve"> </w:t>
      </w:r>
      <w:r>
        <w:rPr>
          <w:sz w:val="20"/>
        </w:rPr>
        <w:t>danych,</w:t>
      </w:r>
      <w:r>
        <w:rPr>
          <w:spacing w:val="-5"/>
          <w:sz w:val="20"/>
        </w:rPr>
        <w:t xml:space="preserve"> </w:t>
      </w:r>
      <w:r>
        <w:rPr>
          <w:sz w:val="20"/>
        </w:rPr>
        <w:t>serwer</w:t>
      </w:r>
      <w:r>
        <w:rPr>
          <w:spacing w:val="-6"/>
          <w:sz w:val="20"/>
        </w:rPr>
        <w:t xml:space="preserve"> </w:t>
      </w:r>
      <w:r>
        <w:rPr>
          <w:sz w:val="20"/>
        </w:rPr>
        <w:t>aplikacji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17"/>
          <w:sz w:val="20"/>
        </w:rPr>
        <w:t xml:space="preserve"> </w:t>
      </w:r>
      <w:r>
        <w:rPr>
          <w:sz w:val="20"/>
        </w:rPr>
        <w:t>oprogramowanie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klienckie),</w:t>
      </w:r>
    </w:p>
    <w:p w:rsidR="00275D65" w:rsidRDefault="0043554E">
      <w:pPr>
        <w:pStyle w:val="Akapitzlist"/>
        <w:numPr>
          <w:ilvl w:val="0"/>
          <w:numId w:val="4"/>
        </w:numPr>
        <w:tabs>
          <w:tab w:val="left" w:pos="1241"/>
        </w:tabs>
        <w:spacing w:before="10"/>
        <w:ind w:left="1241" w:hanging="424"/>
        <w:rPr>
          <w:sz w:val="20"/>
        </w:rPr>
      </w:pPr>
      <w:r>
        <w:rPr>
          <w:sz w:val="20"/>
        </w:rPr>
        <w:t>przechowywanie</w:t>
      </w:r>
      <w:r>
        <w:rPr>
          <w:spacing w:val="-14"/>
          <w:sz w:val="20"/>
        </w:rPr>
        <w:t xml:space="preserve"> </w:t>
      </w:r>
      <w:r>
        <w:rPr>
          <w:sz w:val="20"/>
        </w:rPr>
        <w:t>danych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bazie</w:t>
      </w:r>
      <w:r>
        <w:rPr>
          <w:spacing w:val="-5"/>
          <w:sz w:val="20"/>
        </w:rPr>
        <w:t xml:space="preserve"> </w:t>
      </w:r>
      <w:r>
        <w:rPr>
          <w:sz w:val="20"/>
        </w:rPr>
        <w:t>SQL</w:t>
      </w:r>
      <w:r>
        <w:rPr>
          <w:spacing w:val="-13"/>
          <w:sz w:val="20"/>
        </w:rPr>
        <w:t xml:space="preserve"> </w:t>
      </w:r>
      <w:r>
        <w:rPr>
          <w:sz w:val="20"/>
        </w:rPr>
        <w:t>(Oracle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14"/>
          <w:sz w:val="20"/>
        </w:rPr>
        <w:t xml:space="preserve"> </w:t>
      </w:r>
      <w:proofErr w:type="spellStart"/>
      <w:r>
        <w:rPr>
          <w:spacing w:val="-2"/>
          <w:sz w:val="20"/>
        </w:rPr>
        <w:t>MSSql</w:t>
      </w:r>
      <w:proofErr w:type="spellEnd"/>
      <w:r>
        <w:rPr>
          <w:spacing w:val="-2"/>
          <w:sz w:val="20"/>
        </w:rPr>
        <w:t>),</w:t>
      </w:r>
    </w:p>
    <w:p w:rsidR="00275D65" w:rsidRDefault="0043554E">
      <w:pPr>
        <w:pStyle w:val="Tekstpodstawowy"/>
        <w:spacing w:before="15"/>
        <w:ind w:left="1241"/>
      </w:pPr>
      <w:r>
        <w:t>możliwość</w:t>
      </w:r>
      <w:r>
        <w:rPr>
          <w:spacing w:val="-4"/>
        </w:rPr>
        <w:t xml:space="preserve"> </w:t>
      </w:r>
      <w:r>
        <w:t>uruchomienia</w:t>
      </w:r>
      <w:r>
        <w:rPr>
          <w:spacing w:val="-5"/>
        </w:rPr>
        <w:t xml:space="preserve"> </w:t>
      </w:r>
      <w:r>
        <w:t>zarówno</w:t>
      </w:r>
      <w:r>
        <w:rPr>
          <w:spacing w:val="-9"/>
        </w:rPr>
        <w:t xml:space="preserve"> </w:t>
      </w:r>
      <w:r>
        <w:t>serwera</w:t>
      </w:r>
      <w:r>
        <w:rPr>
          <w:spacing w:val="-7"/>
        </w:rPr>
        <w:t xml:space="preserve"> </w:t>
      </w:r>
      <w:r>
        <w:t>jak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klienta</w:t>
      </w:r>
      <w:r>
        <w:rPr>
          <w:spacing w:val="-6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środowisku</w:t>
      </w:r>
      <w:r>
        <w:rPr>
          <w:spacing w:val="-7"/>
        </w:rPr>
        <w:t xml:space="preserve"> </w:t>
      </w:r>
      <w:r>
        <w:rPr>
          <w:spacing w:val="-2"/>
        </w:rPr>
        <w:t>Windows,</w:t>
      </w:r>
    </w:p>
    <w:p w:rsidR="00275D65" w:rsidRDefault="00275D65">
      <w:pPr>
        <w:sectPr w:rsidR="00275D65">
          <w:type w:val="continuous"/>
          <w:pgSz w:w="11910" w:h="16840"/>
          <w:pgMar w:top="960" w:right="40" w:bottom="0" w:left="800" w:header="708" w:footer="708" w:gutter="0"/>
          <w:cols w:space="708"/>
        </w:sectPr>
      </w:pPr>
    </w:p>
    <w:p w:rsidR="00275D65" w:rsidRDefault="0043554E">
      <w:pPr>
        <w:pStyle w:val="Tekstpodstawowy"/>
        <w:spacing w:before="78"/>
        <w:ind w:left="1580"/>
      </w:pPr>
      <w:r>
        <w:rPr>
          <w:spacing w:val="-2"/>
        </w:rPr>
        <w:lastRenderedPageBreak/>
        <w:t>wektorowa</w:t>
      </w:r>
      <w:r>
        <w:rPr>
          <w:spacing w:val="4"/>
        </w:rPr>
        <w:t xml:space="preserve"> </w:t>
      </w:r>
      <w:r>
        <w:rPr>
          <w:spacing w:val="-2"/>
        </w:rPr>
        <w:t>(skalowalna)</w:t>
      </w:r>
      <w:r>
        <w:rPr>
          <w:spacing w:val="9"/>
        </w:rPr>
        <w:t xml:space="preserve"> </w:t>
      </w:r>
      <w:r>
        <w:rPr>
          <w:spacing w:val="-2"/>
        </w:rPr>
        <w:t>grafika</w:t>
      </w:r>
      <w:r>
        <w:rPr>
          <w:spacing w:val="-1"/>
        </w:rPr>
        <w:t xml:space="preserve"> </w:t>
      </w:r>
      <w:r>
        <w:rPr>
          <w:spacing w:val="-2"/>
        </w:rPr>
        <w:t>na</w:t>
      </w:r>
      <w:r>
        <w:rPr>
          <w:spacing w:val="-6"/>
        </w:rPr>
        <w:t xml:space="preserve"> </w:t>
      </w:r>
      <w:r>
        <w:rPr>
          <w:spacing w:val="-2"/>
        </w:rPr>
        <w:t>ekranach</w:t>
      </w:r>
      <w:r>
        <w:rPr>
          <w:spacing w:val="3"/>
        </w:rPr>
        <w:t xml:space="preserve"> </w:t>
      </w:r>
      <w:r>
        <w:rPr>
          <w:spacing w:val="-2"/>
        </w:rPr>
        <w:t>synoptycznych,</w:t>
      </w:r>
    </w:p>
    <w:p w:rsidR="00275D65" w:rsidRDefault="0043554E">
      <w:pPr>
        <w:pStyle w:val="Akapitzlist"/>
        <w:numPr>
          <w:ilvl w:val="1"/>
          <w:numId w:val="4"/>
        </w:numPr>
        <w:tabs>
          <w:tab w:val="left" w:pos="1580"/>
        </w:tabs>
        <w:spacing w:before="15"/>
        <w:ind w:left="1580" w:hanging="417"/>
        <w:rPr>
          <w:sz w:val="20"/>
        </w:rPr>
      </w:pPr>
      <w:r>
        <w:rPr>
          <w:sz w:val="20"/>
        </w:rPr>
        <w:t>wydruk</w:t>
      </w:r>
      <w:r>
        <w:rPr>
          <w:spacing w:val="-7"/>
          <w:sz w:val="20"/>
        </w:rPr>
        <w:t xml:space="preserve"> </w:t>
      </w:r>
      <w:r>
        <w:rPr>
          <w:sz w:val="20"/>
        </w:rPr>
        <w:t>raportów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formacie</w:t>
      </w:r>
      <w:r>
        <w:rPr>
          <w:spacing w:val="-2"/>
          <w:sz w:val="20"/>
        </w:rPr>
        <w:t xml:space="preserve"> </w:t>
      </w:r>
      <w:r>
        <w:rPr>
          <w:sz w:val="20"/>
        </w:rPr>
        <w:t>A4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A3</w:t>
      </w:r>
      <w:r>
        <w:rPr>
          <w:spacing w:val="-12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układzie</w:t>
      </w:r>
      <w:r>
        <w:rPr>
          <w:spacing w:val="4"/>
          <w:sz w:val="20"/>
        </w:rPr>
        <w:t xml:space="preserve"> </w:t>
      </w:r>
      <w:r>
        <w:rPr>
          <w:sz w:val="20"/>
        </w:rPr>
        <w:t>poziomym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pionowym,</w:t>
      </w:r>
    </w:p>
    <w:p w:rsidR="00275D65" w:rsidRDefault="0043554E">
      <w:pPr>
        <w:pStyle w:val="Akapitzlist"/>
        <w:numPr>
          <w:ilvl w:val="1"/>
          <w:numId w:val="4"/>
        </w:numPr>
        <w:tabs>
          <w:tab w:val="left" w:pos="1578"/>
        </w:tabs>
        <w:spacing w:before="14"/>
        <w:ind w:left="1578" w:hanging="415"/>
        <w:rPr>
          <w:sz w:val="20"/>
        </w:rPr>
      </w:pPr>
      <w:r>
        <w:rPr>
          <w:sz w:val="20"/>
        </w:rPr>
        <w:t>eksport</w:t>
      </w:r>
      <w:r>
        <w:rPr>
          <w:spacing w:val="-5"/>
          <w:sz w:val="20"/>
        </w:rPr>
        <w:t xml:space="preserve"> </w:t>
      </w:r>
      <w:r>
        <w:rPr>
          <w:sz w:val="20"/>
        </w:rPr>
        <w:t>raportów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formatu</w:t>
      </w:r>
      <w:r>
        <w:rPr>
          <w:spacing w:val="-4"/>
          <w:sz w:val="20"/>
        </w:rPr>
        <w:t xml:space="preserve"> </w:t>
      </w:r>
      <w:r>
        <w:rPr>
          <w:sz w:val="20"/>
        </w:rPr>
        <w:t>xls</w:t>
      </w:r>
      <w:r>
        <w:rPr>
          <w:spacing w:val="-9"/>
          <w:sz w:val="20"/>
        </w:rPr>
        <w:t xml:space="preserve"> </w:t>
      </w:r>
      <w:r>
        <w:rPr>
          <w:color w:val="0E0E0E"/>
          <w:sz w:val="20"/>
        </w:rPr>
        <w:t>i</w:t>
      </w:r>
      <w:r>
        <w:rPr>
          <w:color w:val="0E0E0E"/>
          <w:spacing w:val="-14"/>
          <w:sz w:val="20"/>
        </w:rPr>
        <w:t xml:space="preserve"> </w:t>
      </w:r>
      <w:r>
        <w:rPr>
          <w:spacing w:val="-4"/>
          <w:sz w:val="20"/>
        </w:rPr>
        <w:t>pdf,</w:t>
      </w:r>
    </w:p>
    <w:p w:rsidR="00275D65" w:rsidRDefault="0043554E">
      <w:pPr>
        <w:pStyle w:val="Akapitzlist"/>
        <w:numPr>
          <w:ilvl w:val="1"/>
          <w:numId w:val="4"/>
        </w:numPr>
        <w:tabs>
          <w:tab w:val="left" w:pos="1584"/>
        </w:tabs>
        <w:spacing w:before="15"/>
        <w:ind w:left="1584" w:hanging="421"/>
        <w:rPr>
          <w:sz w:val="20"/>
        </w:rPr>
      </w:pPr>
      <w:r>
        <w:rPr>
          <w:spacing w:val="-2"/>
          <w:sz w:val="20"/>
        </w:rPr>
        <w:t>system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uprawnień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umożliwiający:</w:t>
      </w:r>
    </w:p>
    <w:p w:rsidR="00275D65" w:rsidRDefault="0043554E">
      <w:pPr>
        <w:pStyle w:val="Akapitzlist"/>
        <w:numPr>
          <w:ilvl w:val="2"/>
          <w:numId w:val="4"/>
        </w:numPr>
        <w:tabs>
          <w:tab w:val="left" w:pos="1879"/>
        </w:tabs>
        <w:spacing w:before="1"/>
        <w:ind w:hanging="348"/>
        <w:rPr>
          <w:sz w:val="20"/>
        </w:rPr>
      </w:pPr>
      <w:r>
        <w:rPr>
          <w:spacing w:val="-2"/>
          <w:sz w:val="20"/>
        </w:rPr>
        <w:t>nadawanie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uprawnień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grupom,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przypisywanie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użytkowników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grup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grup,</w:t>
      </w:r>
    </w:p>
    <w:p w:rsidR="00275D65" w:rsidRDefault="0043554E">
      <w:pPr>
        <w:pStyle w:val="Akapitzlist"/>
        <w:numPr>
          <w:ilvl w:val="2"/>
          <w:numId w:val="4"/>
        </w:numPr>
        <w:tabs>
          <w:tab w:val="left" w:pos="1879"/>
        </w:tabs>
        <w:ind w:hanging="348"/>
        <w:rPr>
          <w:sz w:val="20"/>
        </w:rPr>
      </w:pPr>
      <w:r>
        <w:rPr>
          <w:spacing w:val="-2"/>
          <w:sz w:val="20"/>
        </w:rPr>
        <w:t>nadawanie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użytkownikom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uprawnień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niezależnie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każdej zmiennej,</w:t>
      </w:r>
    </w:p>
    <w:p w:rsidR="00275D65" w:rsidRDefault="0043554E">
      <w:pPr>
        <w:pStyle w:val="Akapitzlist"/>
        <w:numPr>
          <w:ilvl w:val="2"/>
          <w:numId w:val="4"/>
        </w:numPr>
        <w:tabs>
          <w:tab w:val="left" w:pos="1879"/>
        </w:tabs>
        <w:ind w:hanging="348"/>
        <w:rPr>
          <w:sz w:val="20"/>
        </w:rPr>
      </w:pPr>
      <w:r>
        <w:rPr>
          <w:spacing w:val="-2"/>
          <w:sz w:val="20"/>
        </w:rPr>
        <w:t>nadawanie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użytkownikom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uprawnień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niezależnie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każdego ekranu,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raportu,</w:t>
      </w:r>
    </w:p>
    <w:p w:rsidR="00275D65" w:rsidRDefault="0043554E">
      <w:pPr>
        <w:pStyle w:val="Akapitzlist"/>
        <w:numPr>
          <w:ilvl w:val="1"/>
          <w:numId w:val="4"/>
        </w:numPr>
        <w:tabs>
          <w:tab w:val="left" w:pos="1579"/>
        </w:tabs>
        <w:spacing w:before="15" w:line="249" w:lineRule="auto"/>
        <w:ind w:right="3223" w:hanging="421"/>
        <w:rPr>
          <w:sz w:val="20"/>
        </w:rPr>
      </w:pPr>
      <w:r>
        <w:rPr>
          <w:sz w:val="20"/>
        </w:rPr>
        <w:t>automatyczna aktualizacja oprogramowania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na stacjach klienckich, </w:t>
      </w:r>
      <w:r>
        <w:rPr>
          <w:spacing w:val="-2"/>
          <w:sz w:val="20"/>
        </w:rPr>
        <w:t>składowanie definicji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ekranów, raportów itd. w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centralnym repozytorium.</w:t>
      </w:r>
    </w:p>
    <w:p w:rsidR="00275D65" w:rsidRDefault="0043554E">
      <w:pPr>
        <w:pStyle w:val="Akapitzlist"/>
        <w:numPr>
          <w:ilvl w:val="1"/>
          <w:numId w:val="3"/>
        </w:numPr>
        <w:tabs>
          <w:tab w:val="left" w:pos="1578"/>
        </w:tabs>
        <w:spacing w:before="227"/>
        <w:ind w:hanging="697"/>
        <w:rPr>
          <w:sz w:val="20"/>
        </w:rPr>
      </w:pPr>
      <w:r>
        <w:rPr>
          <w:sz w:val="20"/>
        </w:rPr>
        <w:t>Wymagane</w:t>
      </w:r>
      <w:r>
        <w:rPr>
          <w:spacing w:val="-11"/>
          <w:sz w:val="20"/>
        </w:rPr>
        <w:t xml:space="preserve"> </w:t>
      </w:r>
      <w:r>
        <w:rPr>
          <w:sz w:val="20"/>
        </w:rPr>
        <w:t>parametry</w:t>
      </w:r>
      <w:r>
        <w:rPr>
          <w:spacing w:val="31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wyposażenie</w:t>
      </w:r>
      <w:r>
        <w:rPr>
          <w:spacing w:val="1"/>
          <w:sz w:val="20"/>
        </w:rPr>
        <w:t xml:space="preserve"> </w:t>
      </w:r>
      <w:r>
        <w:rPr>
          <w:sz w:val="20"/>
        </w:rPr>
        <w:t>stacji</w:t>
      </w:r>
      <w:r>
        <w:rPr>
          <w:spacing w:val="-13"/>
          <w:sz w:val="20"/>
        </w:rPr>
        <w:t xml:space="preserve"> </w:t>
      </w:r>
      <w:r>
        <w:rPr>
          <w:sz w:val="20"/>
        </w:rPr>
        <w:t>ochrony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katodowej:</w:t>
      </w:r>
    </w:p>
    <w:p w:rsidR="00275D65" w:rsidRDefault="0043554E">
      <w:pPr>
        <w:pStyle w:val="Tekstpodstawowy"/>
        <w:spacing w:before="1"/>
        <w:ind w:left="1549" w:right="1484"/>
      </w:pPr>
      <w:r>
        <w:rPr>
          <w:spacing w:val="-2"/>
        </w:rPr>
        <w:t>automatyczna regulacja parametrów pracy, (zdalny odczyt i</w:t>
      </w:r>
      <w:r>
        <w:rPr>
          <w:spacing w:val="-11"/>
        </w:rPr>
        <w:t xml:space="preserve"> </w:t>
      </w:r>
      <w:r>
        <w:rPr>
          <w:spacing w:val="-2"/>
        </w:rPr>
        <w:t>zapis parametrów</w:t>
      </w:r>
      <w:r>
        <w:t xml:space="preserve"> </w:t>
      </w:r>
      <w:r>
        <w:rPr>
          <w:spacing w:val="-2"/>
        </w:rPr>
        <w:t xml:space="preserve">sterowania), </w:t>
      </w:r>
      <w:r>
        <w:t>autodiagnostyka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przesył informacji o aktualnym</w:t>
      </w:r>
      <w:r>
        <w:rPr>
          <w:spacing w:val="24"/>
        </w:rPr>
        <w:t xml:space="preserve"> </w:t>
      </w:r>
      <w:r>
        <w:t>stanie pracy stacji,</w:t>
      </w:r>
    </w:p>
    <w:p w:rsidR="00275D65" w:rsidRDefault="0043554E">
      <w:pPr>
        <w:pStyle w:val="Tekstpodstawowy"/>
        <w:spacing w:before="1"/>
        <w:ind w:left="1548"/>
      </w:pPr>
      <w:r>
        <w:t>możliwość</w:t>
      </w:r>
      <w:r>
        <w:rPr>
          <w:spacing w:val="-11"/>
        </w:rPr>
        <w:t xml:space="preserve"> </w:t>
      </w:r>
      <w:r>
        <w:t>regulacji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trybie</w:t>
      </w:r>
      <w:r>
        <w:rPr>
          <w:spacing w:val="-14"/>
        </w:rPr>
        <w:t xml:space="preserve"> </w:t>
      </w:r>
      <w:r>
        <w:t>stałego</w:t>
      </w:r>
      <w:r>
        <w:rPr>
          <w:spacing w:val="-11"/>
        </w:rPr>
        <w:t xml:space="preserve"> </w:t>
      </w:r>
      <w:r>
        <w:t>potencjału, stałego</w:t>
      </w:r>
      <w:r>
        <w:rPr>
          <w:spacing w:val="-10"/>
        </w:rPr>
        <w:t xml:space="preserve"> </w:t>
      </w:r>
      <w:r>
        <w:t>prądu</w:t>
      </w:r>
      <w:r>
        <w:rPr>
          <w:spacing w:val="-11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stałego</w:t>
      </w:r>
      <w:r>
        <w:rPr>
          <w:spacing w:val="-12"/>
        </w:rPr>
        <w:t xml:space="preserve"> </w:t>
      </w:r>
      <w:r>
        <w:rPr>
          <w:spacing w:val="-2"/>
        </w:rPr>
        <w:t>napięcia,</w:t>
      </w:r>
    </w:p>
    <w:p w:rsidR="00275D65" w:rsidRDefault="0043554E">
      <w:pPr>
        <w:pStyle w:val="Akapitzlist"/>
        <w:numPr>
          <w:ilvl w:val="2"/>
          <w:numId w:val="3"/>
        </w:numPr>
        <w:tabs>
          <w:tab w:val="left" w:pos="1533"/>
          <w:tab w:val="left" w:pos="1560"/>
        </w:tabs>
        <w:spacing w:line="244" w:lineRule="auto"/>
        <w:ind w:right="1069" w:hanging="408"/>
        <w:rPr>
          <w:color w:val="0F0F0F"/>
          <w:sz w:val="20"/>
        </w:rPr>
      </w:pPr>
      <w:r>
        <w:rPr>
          <w:spacing w:val="-2"/>
          <w:sz w:val="20"/>
        </w:rPr>
        <w:t>przystosowanie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stacji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zdalnego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sterowania</w:t>
      </w:r>
      <w:r>
        <w:rPr>
          <w:sz w:val="20"/>
        </w:rPr>
        <w:t xml:space="preserve"> </w:t>
      </w:r>
      <w:r>
        <w:rPr>
          <w:spacing w:val="-2"/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monitoringu (m.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in.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prądu,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napięcia,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potencjału gazociągu),</w:t>
      </w:r>
    </w:p>
    <w:p w:rsidR="00275D65" w:rsidRDefault="0043554E">
      <w:pPr>
        <w:pStyle w:val="Tekstpodstawowy"/>
        <w:spacing w:line="222" w:lineRule="exact"/>
        <w:ind w:left="1543"/>
      </w:pPr>
      <w:r>
        <w:t>możliwość</w:t>
      </w:r>
      <w:r>
        <w:rPr>
          <w:spacing w:val="-4"/>
        </w:rPr>
        <w:t xml:space="preserve"> </w:t>
      </w:r>
      <w:r>
        <w:t>synchronizacji</w:t>
      </w:r>
      <w:r>
        <w:rPr>
          <w:spacing w:val="-14"/>
        </w:rPr>
        <w:t xml:space="preserve"> </w:t>
      </w:r>
      <w:r>
        <w:t>podstawy czasu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oparciu</w:t>
      </w:r>
      <w:r>
        <w:rPr>
          <w:spacing w:val="-11"/>
        </w:rPr>
        <w:t xml:space="preserve"> </w:t>
      </w:r>
      <w:r>
        <w:rPr>
          <w:color w:val="0C0C0C"/>
        </w:rPr>
        <w:t>o</w:t>
      </w:r>
      <w:r>
        <w:rPr>
          <w:color w:val="0C0C0C"/>
          <w:spacing w:val="-12"/>
        </w:rPr>
        <w:t xml:space="preserve"> </w:t>
      </w:r>
      <w:r>
        <w:rPr>
          <w:spacing w:val="-4"/>
        </w:rPr>
        <w:t>GPS,</w:t>
      </w:r>
    </w:p>
    <w:p w:rsidR="00275D65" w:rsidRDefault="0043554E">
      <w:pPr>
        <w:pStyle w:val="Tekstpodstawowy"/>
        <w:spacing w:before="1"/>
        <w:ind w:left="1543"/>
      </w:pPr>
      <w:r>
        <w:rPr>
          <w:spacing w:val="-2"/>
        </w:rPr>
        <w:t>możliwość</w:t>
      </w:r>
      <w:r>
        <w:rPr>
          <w:spacing w:val="14"/>
        </w:rPr>
        <w:t xml:space="preserve"> </w:t>
      </w:r>
      <w:r>
        <w:rPr>
          <w:spacing w:val="-2"/>
        </w:rPr>
        <w:t>pomiarów</w:t>
      </w:r>
      <w:r>
        <w:rPr>
          <w:spacing w:val="14"/>
        </w:rPr>
        <w:t xml:space="preserve"> </w:t>
      </w:r>
      <w:r>
        <w:rPr>
          <w:spacing w:val="-2"/>
        </w:rPr>
        <w:t>oscyloskopowych</w:t>
      </w:r>
      <w:r>
        <w:rPr>
          <w:spacing w:val="-6"/>
        </w:rPr>
        <w:t xml:space="preserve"> </w:t>
      </w:r>
      <w:r>
        <w:rPr>
          <w:spacing w:val="-2"/>
        </w:rPr>
        <w:t>(rejestracja</w:t>
      </w:r>
      <w:r>
        <w:rPr>
          <w:spacing w:val="17"/>
        </w:rPr>
        <w:t xml:space="preserve"> </w:t>
      </w:r>
      <w:r>
        <w:rPr>
          <w:spacing w:val="-2"/>
        </w:rPr>
        <w:t>z</w:t>
      </w:r>
      <w:r>
        <w:rPr>
          <w:spacing w:val="-6"/>
        </w:rPr>
        <w:t xml:space="preserve"> </w:t>
      </w:r>
      <w:r>
        <w:rPr>
          <w:spacing w:val="-2"/>
        </w:rPr>
        <w:t>częstotliwością</w:t>
      </w:r>
      <w:r>
        <w:rPr>
          <w:spacing w:val="-12"/>
        </w:rPr>
        <w:t xml:space="preserve"> </w:t>
      </w:r>
      <w:r>
        <w:rPr>
          <w:spacing w:val="-2"/>
        </w:rPr>
        <w:t>min</w:t>
      </w:r>
      <w:r>
        <w:rPr>
          <w:spacing w:val="1"/>
        </w:rPr>
        <w:t xml:space="preserve"> </w:t>
      </w:r>
      <w:r>
        <w:rPr>
          <w:spacing w:val="-2"/>
        </w:rPr>
        <w:t>20</w:t>
      </w:r>
      <w:r>
        <w:rPr>
          <w:spacing w:val="5"/>
        </w:rPr>
        <w:t xml:space="preserve"> </w:t>
      </w:r>
      <w:r>
        <w:rPr>
          <w:spacing w:val="-2"/>
        </w:rPr>
        <w:t>kHz),</w:t>
      </w:r>
    </w:p>
    <w:p w:rsidR="00275D65" w:rsidRDefault="0043554E">
      <w:pPr>
        <w:pStyle w:val="Akapitzlist"/>
        <w:numPr>
          <w:ilvl w:val="2"/>
          <w:numId w:val="3"/>
        </w:numPr>
        <w:tabs>
          <w:tab w:val="left" w:pos="1543"/>
          <w:tab w:val="left" w:pos="1556"/>
        </w:tabs>
        <w:spacing w:line="244" w:lineRule="auto"/>
        <w:ind w:left="1556" w:right="2292" w:hanging="409"/>
        <w:rPr>
          <w:color w:val="111111"/>
          <w:sz w:val="20"/>
        </w:rPr>
      </w:pPr>
      <w:r>
        <w:rPr>
          <w:sz w:val="20"/>
        </w:rPr>
        <w:t>możliwość</w:t>
      </w:r>
      <w:r>
        <w:rPr>
          <w:spacing w:val="-11"/>
          <w:sz w:val="20"/>
        </w:rPr>
        <w:t xml:space="preserve"> </w:t>
      </w:r>
      <w:r>
        <w:rPr>
          <w:sz w:val="20"/>
        </w:rPr>
        <w:t>pracy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trybie</w:t>
      </w:r>
      <w:r>
        <w:rPr>
          <w:spacing w:val="-14"/>
          <w:sz w:val="20"/>
        </w:rPr>
        <w:t xml:space="preserve"> </w:t>
      </w:r>
      <w:r>
        <w:rPr>
          <w:sz w:val="20"/>
        </w:rPr>
        <w:t>przełączeniowym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ustawialną</w:t>
      </w:r>
      <w:r>
        <w:rPr>
          <w:spacing w:val="-1"/>
          <w:sz w:val="20"/>
        </w:rPr>
        <w:t xml:space="preserve"> </w:t>
      </w:r>
      <w:r>
        <w:rPr>
          <w:sz w:val="20"/>
        </w:rPr>
        <w:t>amplitudą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czasem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prądu </w:t>
      </w:r>
      <w:r>
        <w:rPr>
          <w:spacing w:val="-2"/>
          <w:sz w:val="20"/>
        </w:rPr>
        <w:t>wyjściowego</w:t>
      </w:r>
    </w:p>
    <w:p w:rsidR="00275D65" w:rsidRDefault="0043554E">
      <w:pPr>
        <w:pStyle w:val="Tekstpodstawowy"/>
        <w:spacing w:line="244" w:lineRule="auto"/>
        <w:ind w:left="1525" w:right="1484" w:firstLine="13"/>
      </w:pPr>
      <w:r>
        <w:t>możliwość</w:t>
      </w:r>
      <w:r>
        <w:rPr>
          <w:spacing w:val="-6"/>
        </w:rPr>
        <w:t xml:space="preserve"> </w:t>
      </w:r>
      <w:r>
        <w:t>dokonywania</w:t>
      </w:r>
      <w:r>
        <w:rPr>
          <w:spacing w:val="-4"/>
        </w:rPr>
        <w:t xml:space="preserve"> </w:t>
      </w:r>
      <w:r>
        <w:t>zdalnych</w:t>
      </w:r>
      <w:r>
        <w:rPr>
          <w:spacing w:val="-10"/>
        </w:rPr>
        <w:t xml:space="preserve"> </w:t>
      </w:r>
      <w:r>
        <w:t>nastaw</w:t>
      </w:r>
      <w:r>
        <w:rPr>
          <w:spacing w:val="-10"/>
        </w:rPr>
        <w:t xml:space="preserve"> </w:t>
      </w:r>
      <w:r>
        <w:t>pracy</w:t>
      </w:r>
      <w:r>
        <w:rPr>
          <w:spacing w:val="-11"/>
        </w:rPr>
        <w:t xml:space="preserve"> </w:t>
      </w:r>
      <w:r>
        <w:t>przerywanej</w:t>
      </w:r>
      <w:r>
        <w:rPr>
          <w:spacing w:val="-9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t>metody</w:t>
      </w:r>
      <w:r>
        <w:rPr>
          <w:spacing w:val="-7"/>
        </w:rPr>
        <w:t xml:space="preserve"> </w:t>
      </w:r>
      <w:r>
        <w:t>pomiarowej</w:t>
      </w:r>
      <w:r>
        <w:rPr>
          <w:spacing w:val="-6"/>
        </w:rPr>
        <w:t xml:space="preserve"> </w:t>
      </w:r>
      <w:r>
        <w:t xml:space="preserve">DCVG </w:t>
      </w:r>
      <w:r>
        <w:rPr>
          <w:spacing w:val="-2"/>
        </w:rPr>
        <w:t>(taktowanie),</w:t>
      </w:r>
    </w:p>
    <w:p w:rsidR="00275D65" w:rsidRDefault="0043554E">
      <w:pPr>
        <w:pStyle w:val="Tekstpodstawowy"/>
        <w:spacing w:line="222" w:lineRule="exact"/>
        <w:ind w:left="1538"/>
      </w:pPr>
      <w:r>
        <w:rPr>
          <w:spacing w:val="-2"/>
        </w:rPr>
        <w:t>minimalny</w:t>
      </w:r>
      <w:r>
        <w:rPr>
          <w:spacing w:val="7"/>
        </w:rPr>
        <w:t xml:space="preserve"> </w:t>
      </w:r>
      <w:r>
        <w:rPr>
          <w:spacing w:val="-2"/>
        </w:rPr>
        <w:t>zakres</w:t>
      </w:r>
      <w:r>
        <w:t xml:space="preserve"> </w:t>
      </w:r>
      <w:r>
        <w:rPr>
          <w:spacing w:val="-2"/>
        </w:rPr>
        <w:t>parametrów</w:t>
      </w:r>
      <w:r>
        <w:rPr>
          <w:spacing w:val="6"/>
        </w:rPr>
        <w:t xml:space="preserve"> </w:t>
      </w:r>
      <w:r>
        <w:rPr>
          <w:spacing w:val="-2"/>
        </w:rPr>
        <w:t>pracy:</w:t>
      </w:r>
      <w:r>
        <w:rPr>
          <w:spacing w:val="5"/>
        </w:rPr>
        <w:t xml:space="preserve"> </w:t>
      </w:r>
      <w:r>
        <w:rPr>
          <w:spacing w:val="-2"/>
        </w:rPr>
        <w:t>10A/60V,</w:t>
      </w:r>
    </w:p>
    <w:p w:rsidR="00275D65" w:rsidRDefault="0043554E">
      <w:pPr>
        <w:pStyle w:val="Tekstpodstawowy"/>
        <w:ind w:left="1540"/>
      </w:pPr>
      <w:r>
        <w:t>dokładność</w:t>
      </w:r>
      <w:r>
        <w:rPr>
          <w:spacing w:val="4"/>
        </w:rPr>
        <w:t xml:space="preserve"> </w:t>
      </w:r>
      <w:r>
        <w:t>nastaw:</w:t>
      </w:r>
      <w:r>
        <w:rPr>
          <w:spacing w:val="1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0,1mA</w:t>
      </w:r>
      <w:r>
        <w:rPr>
          <w:spacing w:val="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1mA</w:t>
      </w:r>
      <w:r>
        <w:rPr>
          <w:spacing w:val="-6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rPr>
          <w:color w:val="111111"/>
        </w:rPr>
        <w:t>U</w:t>
      </w:r>
      <w:r>
        <w:rPr>
          <w:color w:val="111111"/>
          <w:spacing w:val="-8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0,1mV</w:t>
      </w:r>
      <w:r>
        <w:rPr>
          <w:spacing w:val="-5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4"/>
        </w:rPr>
        <w:t>1mV,</w:t>
      </w:r>
    </w:p>
    <w:p w:rsidR="00275D65" w:rsidRDefault="0043554E">
      <w:pPr>
        <w:pStyle w:val="Akapitzlist"/>
        <w:numPr>
          <w:ilvl w:val="2"/>
          <w:numId w:val="3"/>
        </w:numPr>
        <w:tabs>
          <w:tab w:val="left" w:pos="1541"/>
        </w:tabs>
        <w:ind w:left="1541" w:hanging="399"/>
        <w:rPr>
          <w:sz w:val="20"/>
        </w:rPr>
      </w:pPr>
      <w:r>
        <w:rPr>
          <w:spacing w:val="-2"/>
          <w:sz w:val="20"/>
        </w:rPr>
        <w:t>wymagana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kompatybilność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elektromagnetyczna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EMC,</w:t>
      </w:r>
    </w:p>
    <w:p w:rsidR="00275D65" w:rsidRDefault="0043554E">
      <w:pPr>
        <w:pStyle w:val="Akapitzlist"/>
        <w:numPr>
          <w:ilvl w:val="2"/>
          <w:numId w:val="3"/>
        </w:numPr>
        <w:tabs>
          <w:tab w:val="left" w:pos="1535"/>
        </w:tabs>
        <w:ind w:left="1535" w:hanging="393"/>
        <w:rPr>
          <w:sz w:val="20"/>
        </w:rPr>
      </w:pPr>
      <w:r>
        <w:rPr>
          <w:sz w:val="20"/>
        </w:rPr>
        <w:t>odporność</w:t>
      </w:r>
      <w:r>
        <w:rPr>
          <w:spacing w:val="4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pył,</w:t>
      </w:r>
      <w:r>
        <w:rPr>
          <w:spacing w:val="-2"/>
          <w:sz w:val="20"/>
        </w:rPr>
        <w:t xml:space="preserve"> </w:t>
      </w:r>
      <w:r>
        <w:rPr>
          <w:sz w:val="20"/>
        </w:rPr>
        <w:t>kurz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wilgoć,</w:t>
      </w:r>
    </w:p>
    <w:p w:rsidR="00275D65" w:rsidRDefault="0043554E">
      <w:pPr>
        <w:pStyle w:val="Akapitzlist"/>
        <w:numPr>
          <w:ilvl w:val="2"/>
          <w:numId w:val="3"/>
        </w:numPr>
        <w:tabs>
          <w:tab w:val="left" w:pos="1562"/>
        </w:tabs>
        <w:ind w:left="1562" w:hanging="420"/>
        <w:rPr>
          <w:sz w:val="20"/>
        </w:rPr>
      </w:pPr>
      <w:r>
        <w:rPr>
          <w:sz w:val="20"/>
        </w:rPr>
        <w:t>zakres</w:t>
      </w:r>
      <w:r>
        <w:rPr>
          <w:spacing w:val="-5"/>
          <w:sz w:val="20"/>
        </w:rPr>
        <w:t xml:space="preserve"> </w:t>
      </w:r>
      <w:r>
        <w:rPr>
          <w:sz w:val="20"/>
        </w:rPr>
        <w:t>temperatur</w:t>
      </w:r>
      <w:r>
        <w:rPr>
          <w:spacing w:val="4"/>
          <w:sz w:val="20"/>
        </w:rPr>
        <w:t xml:space="preserve"> </w:t>
      </w:r>
      <w:r>
        <w:rPr>
          <w:sz w:val="20"/>
        </w:rPr>
        <w:t>pracy</w:t>
      </w:r>
      <w:r>
        <w:rPr>
          <w:spacing w:val="-2"/>
          <w:sz w:val="20"/>
        </w:rPr>
        <w:t xml:space="preserve"> </w:t>
      </w:r>
      <w:r>
        <w:rPr>
          <w:sz w:val="20"/>
        </w:rPr>
        <w:t>-30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+80</w:t>
      </w:r>
      <w:r>
        <w:rPr>
          <w:spacing w:val="-12"/>
          <w:sz w:val="20"/>
        </w:rPr>
        <w:t xml:space="preserve"> </w:t>
      </w:r>
      <w:r>
        <w:rPr>
          <w:spacing w:val="-5"/>
          <w:sz w:val="20"/>
        </w:rPr>
        <w:t>°C</w:t>
      </w:r>
    </w:p>
    <w:p w:rsidR="00275D65" w:rsidRDefault="00275D65">
      <w:pPr>
        <w:pStyle w:val="Tekstpodstawowy"/>
        <w:spacing w:before="1"/>
      </w:pPr>
    </w:p>
    <w:p w:rsidR="00275D65" w:rsidRDefault="0043554E">
      <w:pPr>
        <w:pStyle w:val="Akapitzlist"/>
        <w:numPr>
          <w:ilvl w:val="1"/>
          <w:numId w:val="2"/>
        </w:numPr>
        <w:tabs>
          <w:tab w:val="left" w:pos="1450"/>
          <w:tab w:val="left" w:pos="1465"/>
        </w:tabs>
        <w:spacing w:line="230" w:lineRule="auto"/>
        <w:ind w:right="1071" w:hanging="599"/>
        <w:rPr>
          <w:sz w:val="20"/>
        </w:rPr>
      </w:pPr>
      <w:r>
        <w:rPr>
          <w:spacing w:val="-2"/>
          <w:position w:val="1"/>
          <w:sz w:val="20"/>
        </w:rPr>
        <w:t>Dokonanie</w:t>
      </w:r>
      <w:r>
        <w:rPr>
          <w:spacing w:val="-11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(pisemnych) uzgodnień z</w:t>
      </w:r>
      <w:r>
        <w:rPr>
          <w:spacing w:val="-12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właścicielami</w:t>
      </w:r>
      <w:r>
        <w:rPr>
          <w:spacing w:val="-4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gruntów</w:t>
      </w:r>
      <w:r>
        <w:rPr>
          <w:spacing w:val="-12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dotyczących terminu</w:t>
      </w:r>
      <w:r>
        <w:rPr>
          <w:spacing w:val="-9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rozpoczęcia</w:t>
      </w:r>
      <w:r>
        <w:rPr>
          <w:spacing w:val="-7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 xml:space="preserve">prac, </w:t>
      </w:r>
      <w:r>
        <w:rPr>
          <w:sz w:val="20"/>
        </w:rPr>
        <w:t>wstępu na</w:t>
      </w:r>
      <w:r>
        <w:rPr>
          <w:spacing w:val="-6"/>
          <w:sz w:val="20"/>
        </w:rPr>
        <w:t xml:space="preserve"> </w:t>
      </w:r>
      <w:r>
        <w:rPr>
          <w:sz w:val="20"/>
        </w:rPr>
        <w:t>tereny prywatne oraz wypłata ewentualnych</w:t>
      </w:r>
      <w:r>
        <w:rPr>
          <w:spacing w:val="21"/>
          <w:sz w:val="20"/>
        </w:rPr>
        <w:t xml:space="preserve"> </w:t>
      </w:r>
      <w:r>
        <w:rPr>
          <w:sz w:val="20"/>
        </w:rPr>
        <w:t>odszkodowań,</w:t>
      </w:r>
    </w:p>
    <w:p w:rsidR="00275D65" w:rsidRDefault="0043554E">
      <w:pPr>
        <w:pStyle w:val="Akapitzlist"/>
        <w:numPr>
          <w:ilvl w:val="1"/>
          <w:numId w:val="2"/>
        </w:numPr>
        <w:tabs>
          <w:tab w:val="left" w:pos="1443"/>
          <w:tab w:val="left" w:pos="1466"/>
        </w:tabs>
        <w:spacing w:before="6" w:line="235" w:lineRule="auto"/>
        <w:ind w:left="1466" w:right="1394" w:hanging="600"/>
        <w:rPr>
          <w:sz w:val="20"/>
        </w:rPr>
      </w:pPr>
      <w:r>
        <w:rPr>
          <w:position w:val="1"/>
          <w:sz w:val="20"/>
        </w:rPr>
        <w:t>Wszelkie</w:t>
      </w:r>
      <w:r>
        <w:rPr>
          <w:spacing w:val="-14"/>
          <w:position w:val="1"/>
          <w:sz w:val="20"/>
        </w:rPr>
        <w:t xml:space="preserve"> </w:t>
      </w:r>
      <w:r>
        <w:rPr>
          <w:position w:val="1"/>
          <w:sz w:val="20"/>
        </w:rPr>
        <w:t>prace</w:t>
      </w:r>
      <w:r>
        <w:rPr>
          <w:spacing w:val="-10"/>
          <w:position w:val="1"/>
          <w:sz w:val="20"/>
        </w:rPr>
        <w:t xml:space="preserve"> </w:t>
      </w:r>
      <w:r>
        <w:rPr>
          <w:position w:val="1"/>
          <w:sz w:val="20"/>
        </w:rPr>
        <w:t>ziemne</w:t>
      </w:r>
      <w:r>
        <w:rPr>
          <w:spacing w:val="-10"/>
          <w:position w:val="1"/>
          <w:sz w:val="20"/>
        </w:rPr>
        <w:t xml:space="preserve"> </w:t>
      </w:r>
      <w:r>
        <w:rPr>
          <w:position w:val="1"/>
          <w:sz w:val="20"/>
        </w:rPr>
        <w:t>należy</w:t>
      </w:r>
      <w:r>
        <w:rPr>
          <w:spacing w:val="-9"/>
          <w:position w:val="1"/>
          <w:sz w:val="20"/>
        </w:rPr>
        <w:t xml:space="preserve"> </w:t>
      </w:r>
      <w:r>
        <w:rPr>
          <w:position w:val="1"/>
          <w:sz w:val="20"/>
        </w:rPr>
        <w:t>wykonywać</w:t>
      </w:r>
      <w:r>
        <w:rPr>
          <w:spacing w:val="-5"/>
          <w:position w:val="1"/>
          <w:sz w:val="20"/>
        </w:rPr>
        <w:t xml:space="preserve"> </w:t>
      </w:r>
      <w:r>
        <w:rPr>
          <w:position w:val="1"/>
          <w:sz w:val="20"/>
        </w:rPr>
        <w:t>ręcznie</w:t>
      </w:r>
      <w:r>
        <w:rPr>
          <w:spacing w:val="-9"/>
          <w:position w:val="1"/>
          <w:sz w:val="20"/>
        </w:rPr>
        <w:t xml:space="preserve"> </w:t>
      </w:r>
      <w:r>
        <w:rPr>
          <w:position w:val="1"/>
          <w:sz w:val="20"/>
        </w:rPr>
        <w:t>po</w:t>
      </w:r>
      <w:r>
        <w:rPr>
          <w:spacing w:val="-14"/>
          <w:position w:val="1"/>
          <w:sz w:val="20"/>
        </w:rPr>
        <w:t xml:space="preserve"> </w:t>
      </w:r>
      <w:r>
        <w:rPr>
          <w:position w:val="1"/>
          <w:sz w:val="20"/>
        </w:rPr>
        <w:t>uzgodnieniu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i</w:t>
      </w:r>
      <w:r>
        <w:rPr>
          <w:spacing w:val="-14"/>
          <w:position w:val="1"/>
          <w:sz w:val="20"/>
        </w:rPr>
        <w:t xml:space="preserve"> </w:t>
      </w:r>
      <w:r>
        <w:rPr>
          <w:position w:val="1"/>
          <w:sz w:val="20"/>
        </w:rPr>
        <w:t>pod</w:t>
      </w:r>
      <w:r>
        <w:rPr>
          <w:spacing w:val="-14"/>
          <w:position w:val="1"/>
          <w:sz w:val="20"/>
        </w:rPr>
        <w:t xml:space="preserve"> </w:t>
      </w:r>
      <w:r>
        <w:rPr>
          <w:position w:val="1"/>
          <w:sz w:val="20"/>
        </w:rPr>
        <w:t>nadzorem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 xml:space="preserve">inspektora </w:t>
      </w:r>
      <w:r>
        <w:rPr>
          <w:spacing w:val="-2"/>
          <w:sz w:val="20"/>
        </w:rPr>
        <w:t>nadzoru,</w:t>
      </w:r>
    </w:p>
    <w:p w:rsidR="00275D65" w:rsidRDefault="0043554E">
      <w:pPr>
        <w:pStyle w:val="Akapitzlist"/>
        <w:numPr>
          <w:ilvl w:val="1"/>
          <w:numId w:val="2"/>
        </w:numPr>
        <w:tabs>
          <w:tab w:val="left" w:pos="1420"/>
          <w:tab w:val="left" w:pos="1459"/>
        </w:tabs>
        <w:spacing w:line="235" w:lineRule="auto"/>
        <w:ind w:left="1420" w:right="1229" w:hanging="554"/>
        <w:rPr>
          <w:sz w:val="20"/>
        </w:rPr>
      </w:pPr>
      <w:r>
        <w:rPr>
          <w:sz w:val="20"/>
        </w:rPr>
        <w:tab/>
      </w:r>
      <w:r>
        <w:rPr>
          <w:position w:val="1"/>
          <w:sz w:val="20"/>
        </w:rPr>
        <w:t>Przeprowadzenie</w:t>
      </w:r>
      <w:r>
        <w:rPr>
          <w:spacing w:val="-5"/>
          <w:position w:val="1"/>
          <w:sz w:val="20"/>
        </w:rPr>
        <w:t xml:space="preserve"> </w:t>
      </w:r>
      <w:r>
        <w:rPr>
          <w:position w:val="1"/>
          <w:sz w:val="20"/>
        </w:rPr>
        <w:t>szkolenia dla pracowników inwestora w</w:t>
      </w:r>
      <w:r>
        <w:rPr>
          <w:spacing w:val="-5"/>
          <w:position w:val="1"/>
          <w:sz w:val="20"/>
        </w:rPr>
        <w:t xml:space="preserve"> </w:t>
      </w:r>
      <w:r>
        <w:rPr>
          <w:position w:val="1"/>
          <w:sz w:val="20"/>
        </w:rPr>
        <w:t xml:space="preserve">zakresie obsługi oprogramowania, </w:t>
      </w:r>
      <w:r>
        <w:rPr>
          <w:sz w:val="20"/>
        </w:rPr>
        <w:t>odczytów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analizy danych</w:t>
      </w:r>
      <w:r>
        <w:rPr>
          <w:spacing w:val="-5"/>
          <w:sz w:val="20"/>
        </w:rPr>
        <w:t xml:space="preserve"> </w:t>
      </w:r>
      <w:r>
        <w:rPr>
          <w:sz w:val="20"/>
        </w:rPr>
        <w:t>pomiarowych oraz</w:t>
      </w:r>
      <w:r>
        <w:rPr>
          <w:spacing w:val="-6"/>
          <w:sz w:val="20"/>
        </w:rPr>
        <w:t xml:space="preserve"> </w:t>
      </w:r>
      <w:r>
        <w:rPr>
          <w:sz w:val="20"/>
        </w:rPr>
        <w:t>ich</w:t>
      </w:r>
      <w:r>
        <w:rPr>
          <w:spacing w:val="-13"/>
          <w:sz w:val="20"/>
        </w:rPr>
        <w:t xml:space="preserve"> </w:t>
      </w:r>
      <w:r>
        <w:rPr>
          <w:sz w:val="20"/>
        </w:rPr>
        <w:t>weryfikacji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odczytami</w:t>
      </w:r>
      <w:r>
        <w:rPr>
          <w:spacing w:val="-4"/>
          <w:sz w:val="20"/>
        </w:rPr>
        <w:t xml:space="preserve"> </w:t>
      </w:r>
      <w:r>
        <w:rPr>
          <w:sz w:val="20"/>
        </w:rPr>
        <w:t>miejscowymi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stacji</w:t>
      </w:r>
      <w:r>
        <w:rPr>
          <w:spacing w:val="-12"/>
          <w:sz w:val="20"/>
        </w:rPr>
        <w:t xml:space="preserve"> </w:t>
      </w:r>
      <w:r>
        <w:rPr>
          <w:sz w:val="20"/>
        </w:rPr>
        <w:t>i analizy odczytów na</w:t>
      </w:r>
      <w:r>
        <w:rPr>
          <w:spacing w:val="-2"/>
          <w:sz w:val="20"/>
        </w:rPr>
        <w:t xml:space="preserve"> </w:t>
      </w:r>
      <w:r>
        <w:rPr>
          <w:sz w:val="20"/>
        </w:rPr>
        <w:t>stacji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stosunku do</w:t>
      </w:r>
      <w:r>
        <w:rPr>
          <w:spacing w:val="-7"/>
          <w:sz w:val="20"/>
        </w:rPr>
        <w:t xml:space="preserve"> </w:t>
      </w:r>
      <w:r>
        <w:rPr>
          <w:sz w:val="20"/>
        </w:rPr>
        <w:t>odczytów na</w:t>
      </w:r>
      <w:r>
        <w:rPr>
          <w:spacing w:val="-5"/>
          <w:sz w:val="20"/>
        </w:rPr>
        <w:t xml:space="preserve"> </w:t>
      </w:r>
      <w:r>
        <w:rPr>
          <w:sz w:val="20"/>
        </w:rPr>
        <w:t>punktach pomiarowych gazociągu.</w:t>
      </w:r>
    </w:p>
    <w:p w:rsidR="00275D65" w:rsidRDefault="0043554E">
      <w:pPr>
        <w:pStyle w:val="Tekstpodstawowy"/>
        <w:tabs>
          <w:tab w:val="left" w:pos="1419"/>
        </w:tabs>
        <w:spacing w:before="1" w:line="244" w:lineRule="auto"/>
        <w:ind w:left="1418" w:right="1063" w:hanging="557"/>
      </w:pPr>
      <w:r>
        <w:rPr>
          <w:spacing w:val="-6"/>
        </w:rPr>
        <w:t>56</w:t>
      </w:r>
      <w:r>
        <w:tab/>
        <w:t>Wykonanie</w:t>
      </w:r>
      <w:r>
        <w:rPr>
          <w:spacing w:val="-10"/>
        </w:rPr>
        <w:t xml:space="preserve"> </w:t>
      </w:r>
      <w:r>
        <w:t>pomiarów</w:t>
      </w:r>
      <w:r>
        <w:rPr>
          <w:spacing w:val="-8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montażowych</w:t>
      </w:r>
      <w:r>
        <w:rPr>
          <w:spacing w:val="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analiza</w:t>
      </w:r>
      <w:r>
        <w:rPr>
          <w:spacing w:val="-4"/>
        </w:rPr>
        <w:t xml:space="preserve"> </w:t>
      </w:r>
      <w:r>
        <w:t>poprawności działania</w:t>
      </w:r>
      <w:r>
        <w:rPr>
          <w:spacing w:val="-2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systemu SOK</w:t>
      </w:r>
      <w:r>
        <w:rPr>
          <w:spacing w:val="-11"/>
        </w:rPr>
        <w:t xml:space="preserve"> </w:t>
      </w:r>
      <w:r>
        <w:t>na istniejącej</w:t>
      </w:r>
      <w:r>
        <w:rPr>
          <w:spacing w:val="40"/>
        </w:rPr>
        <w:t xml:space="preserve"> </w:t>
      </w:r>
      <w:r>
        <w:t>infrastrukturze,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16"/>
          <w:tab w:val="left" w:pos="1419"/>
        </w:tabs>
        <w:spacing w:line="235" w:lineRule="auto"/>
        <w:ind w:right="1082" w:hanging="555"/>
        <w:rPr>
          <w:sz w:val="20"/>
        </w:rPr>
      </w:pPr>
      <w:r>
        <w:rPr>
          <w:sz w:val="20"/>
        </w:rPr>
        <w:tab/>
      </w:r>
      <w:r>
        <w:rPr>
          <w:position w:val="1"/>
          <w:sz w:val="20"/>
        </w:rPr>
        <w:t>Wykonanie</w:t>
      </w:r>
      <w:r>
        <w:rPr>
          <w:spacing w:val="35"/>
          <w:position w:val="1"/>
          <w:sz w:val="20"/>
        </w:rPr>
        <w:t xml:space="preserve"> </w:t>
      </w:r>
      <w:r>
        <w:rPr>
          <w:position w:val="1"/>
          <w:sz w:val="20"/>
        </w:rPr>
        <w:t>pomiarów</w:t>
      </w:r>
      <w:r>
        <w:rPr>
          <w:spacing w:val="38"/>
          <w:position w:val="1"/>
          <w:sz w:val="20"/>
        </w:rPr>
        <w:t xml:space="preserve"> </w:t>
      </w:r>
      <w:r>
        <w:rPr>
          <w:position w:val="1"/>
          <w:sz w:val="20"/>
        </w:rPr>
        <w:t>parametrów</w:t>
      </w:r>
      <w:r>
        <w:rPr>
          <w:spacing w:val="40"/>
          <w:position w:val="1"/>
          <w:sz w:val="20"/>
        </w:rPr>
        <w:t xml:space="preserve"> </w:t>
      </w:r>
      <w:r>
        <w:rPr>
          <w:position w:val="1"/>
          <w:sz w:val="20"/>
        </w:rPr>
        <w:t>pracy</w:t>
      </w:r>
      <w:r>
        <w:rPr>
          <w:spacing w:val="35"/>
          <w:position w:val="1"/>
          <w:sz w:val="20"/>
        </w:rPr>
        <w:t xml:space="preserve"> </w:t>
      </w:r>
      <w:r>
        <w:rPr>
          <w:position w:val="1"/>
          <w:sz w:val="20"/>
        </w:rPr>
        <w:t>włącznie</w:t>
      </w:r>
      <w:r>
        <w:rPr>
          <w:spacing w:val="40"/>
          <w:position w:val="1"/>
          <w:sz w:val="20"/>
        </w:rPr>
        <w:t xml:space="preserve"> </w:t>
      </w:r>
      <w:r>
        <w:rPr>
          <w:position w:val="1"/>
          <w:sz w:val="20"/>
        </w:rPr>
        <w:t>z</w:t>
      </w:r>
      <w:r>
        <w:rPr>
          <w:spacing w:val="31"/>
          <w:position w:val="1"/>
          <w:sz w:val="20"/>
        </w:rPr>
        <w:t xml:space="preserve"> </w:t>
      </w:r>
      <w:r>
        <w:rPr>
          <w:position w:val="1"/>
          <w:sz w:val="20"/>
        </w:rPr>
        <w:t>pomiarami</w:t>
      </w:r>
      <w:r>
        <w:rPr>
          <w:spacing w:val="35"/>
          <w:position w:val="1"/>
          <w:sz w:val="20"/>
        </w:rPr>
        <w:t xml:space="preserve"> </w:t>
      </w:r>
      <w:r>
        <w:rPr>
          <w:position w:val="1"/>
          <w:sz w:val="20"/>
        </w:rPr>
        <w:t>agresywności</w:t>
      </w:r>
      <w:r>
        <w:rPr>
          <w:spacing w:val="40"/>
          <w:position w:val="1"/>
          <w:sz w:val="20"/>
        </w:rPr>
        <w:t xml:space="preserve"> </w:t>
      </w:r>
      <w:r>
        <w:rPr>
          <w:position w:val="1"/>
          <w:sz w:val="20"/>
        </w:rPr>
        <w:t>i</w:t>
      </w:r>
      <w:r>
        <w:rPr>
          <w:spacing w:val="21"/>
          <w:position w:val="1"/>
          <w:sz w:val="20"/>
        </w:rPr>
        <w:t xml:space="preserve"> </w:t>
      </w:r>
      <w:r>
        <w:rPr>
          <w:position w:val="1"/>
          <w:sz w:val="20"/>
        </w:rPr>
        <w:t xml:space="preserve">rezystywności </w:t>
      </w:r>
      <w:r>
        <w:rPr>
          <w:spacing w:val="-2"/>
          <w:sz w:val="20"/>
        </w:rPr>
        <w:t>gruntu,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15"/>
          <w:tab w:val="left" w:pos="1418"/>
        </w:tabs>
        <w:spacing w:before="1" w:line="235" w:lineRule="auto"/>
        <w:ind w:left="1415" w:right="1075" w:hanging="559"/>
        <w:rPr>
          <w:sz w:val="20"/>
        </w:rPr>
      </w:pPr>
      <w:r>
        <w:rPr>
          <w:sz w:val="20"/>
        </w:rPr>
        <w:tab/>
        <w:t>Zasypanie</w:t>
      </w:r>
      <w:r>
        <w:rPr>
          <w:spacing w:val="13"/>
          <w:sz w:val="20"/>
        </w:rPr>
        <w:t xml:space="preserve"> </w:t>
      </w:r>
      <w:r>
        <w:rPr>
          <w:sz w:val="20"/>
        </w:rPr>
        <w:t>wykopów,</w:t>
      </w:r>
      <w:r>
        <w:rPr>
          <w:spacing w:val="18"/>
          <w:sz w:val="20"/>
        </w:rPr>
        <w:t xml:space="preserve"> </w:t>
      </w:r>
      <w:r>
        <w:rPr>
          <w:sz w:val="20"/>
        </w:rPr>
        <w:t>odtworzenie</w:t>
      </w:r>
      <w:r>
        <w:rPr>
          <w:spacing w:val="2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uporządkowanie terenu</w:t>
      </w:r>
      <w:r>
        <w:rPr>
          <w:spacing w:val="9"/>
          <w:sz w:val="20"/>
        </w:rPr>
        <w:t xml:space="preserve"> </w:t>
      </w:r>
      <w:r>
        <w:rPr>
          <w:sz w:val="20"/>
        </w:rPr>
        <w:t>nastąpi</w:t>
      </w:r>
      <w:r>
        <w:rPr>
          <w:spacing w:val="10"/>
          <w:sz w:val="20"/>
        </w:rPr>
        <w:t xml:space="preserve"> </w:t>
      </w:r>
      <w:r>
        <w:rPr>
          <w:sz w:val="20"/>
        </w:rPr>
        <w:t>po</w:t>
      </w:r>
      <w:r>
        <w:rPr>
          <w:spacing w:val="10"/>
          <w:sz w:val="20"/>
        </w:rPr>
        <w:t xml:space="preserve"> </w:t>
      </w:r>
      <w:r>
        <w:rPr>
          <w:sz w:val="20"/>
        </w:rPr>
        <w:t>wykonaniu</w:t>
      </w:r>
      <w:r>
        <w:rPr>
          <w:spacing w:val="12"/>
          <w:sz w:val="20"/>
        </w:rPr>
        <w:t xml:space="preserve"> </w:t>
      </w:r>
      <w:r>
        <w:rPr>
          <w:sz w:val="20"/>
        </w:rPr>
        <w:t xml:space="preserve">dokumentacji </w:t>
      </w:r>
      <w:r>
        <w:rPr>
          <w:spacing w:val="-2"/>
          <w:sz w:val="20"/>
        </w:rPr>
        <w:t>fotograficznej,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wykonaniu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wymaganych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pomiarów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akceptacji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ich wyników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przez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Zamawiającego.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12"/>
          <w:tab w:val="left" w:pos="1415"/>
        </w:tabs>
        <w:spacing w:before="5" w:line="235" w:lineRule="auto"/>
        <w:ind w:left="1412" w:right="1064" w:hanging="556"/>
        <w:rPr>
          <w:sz w:val="20"/>
        </w:rPr>
      </w:pPr>
      <w:r>
        <w:rPr>
          <w:sz w:val="20"/>
        </w:rPr>
        <w:tab/>
      </w:r>
      <w:r>
        <w:rPr>
          <w:position w:val="1"/>
          <w:sz w:val="20"/>
        </w:rPr>
        <w:t>Wykonawca</w:t>
      </w:r>
      <w:r>
        <w:rPr>
          <w:spacing w:val="21"/>
          <w:position w:val="1"/>
          <w:sz w:val="20"/>
        </w:rPr>
        <w:t xml:space="preserve"> </w:t>
      </w:r>
      <w:r>
        <w:rPr>
          <w:position w:val="1"/>
          <w:sz w:val="20"/>
        </w:rPr>
        <w:t>zapewnia</w:t>
      </w:r>
      <w:r>
        <w:rPr>
          <w:spacing w:val="28"/>
          <w:position w:val="1"/>
          <w:sz w:val="20"/>
        </w:rPr>
        <w:t xml:space="preserve"> </w:t>
      </w:r>
      <w:r>
        <w:rPr>
          <w:position w:val="1"/>
          <w:sz w:val="20"/>
        </w:rPr>
        <w:t>wszystkie</w:t>
      </w:r>
      <w:r>
        <w:rPr>
          <w:spacing w:val="80"/>
          <w:position w:val="1"/>
          <w:sz w:val="20"/>
        </w:rPr>
        <w:t xml:space="preserve"> </w:t>
      </w:r>
      <w:r>
        <w:rPr>
          <w:position w:val="1"/>
          <w:sz w:val="20"/>
        </w:rPr>
        <w:t>niezbędne</w:t>
      </w:r>
      <w:r>
        <w:rPr>
          <w:spacing w:val="16"/>
          <w:position w:val="1"/>
          <w:sz w:val="20"/>
        </w:rPr>
        <w:t xml:space="preserve"> </w:t>
      </w:r>
      <w:r>
        <w:rPr>
          <w:position w:val="1"/>
          <w:sz w:val="20"/>
        </w:rPr>
        <w:t>części,</w:t>
      </w:r>
      <w:r>
        <w:rPr>
          <w:spacing w:val="22"/>
          <w:position w:val="1"/>
          <w:sz w:val="20"/>
        </w:rPr>
        <w:t xml:space="preserve"> </w:t>
      </w:r>
      <w:r>
        <w:rPr>
          <w:position w:val="1"/>
          <w:sz w:val="20"/>
        </w:rPr>
        <w:t>materiały,</w:t>
      </w:r>
      <w:r>
        <w:rPr>
          <w:spacing w:val="25"/>
          <w:position w:val="1"/>
          <w:sz w:val="20"/>
        </w:rPr>
        <w:t xml:space="preserve"> </w:t>
      </w:r>
      <w:r>
        <w:rPr>
          <w:position w:val="1"/>
          <w:sz w:val="20"/>
        </w:rPr>
        <w:t>narzędzia</w:t>
      </w:r>
      <w:r>
        <w:rPr>
          <w:spacing w:val="27"/>
          <w:position w:val="1"/>
          <w:sz w:val="20"/>
        </w:rPr>
        <w:t xml:space="preserve"> </w:t>
      </w:r>
      <w:r>
        <w:rPr>
          <w:position w:val="1"/>
          <w:sz w:val="20"/>
        </w:rPr>
        <w:t xml:space="preserve">i oprogramowanie do </w:t>
      </w:r>
      <w:r>
        <w:rPr>
          <w:sz w:val="20"/>
        </w:rPr>
        <w:t>wykonania zadania.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10"/>
        </w:tabs>
        <w:spacing w:line="232" w:lineRule="exact"/>
        <w:ind w:left="1410" w:hanging="553"/>
        <w:rPr>
          <w:sz w:val="20"/>
        </w:rPr>
      </w:pPr>
      <w:r>
        <w:rPr>
          <w:spacing w:val="-2"/>
          <w:position w:val="1"/>
          <w:sz w:val="20"/>
        </w:rPr>
        <w:t>Wykonawca</w:t>
      </w:r>
      <w:r>
        <w:rPr>
          <w:spacing w:val="5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w</w:t>
      </w:r>
      <w:r>
        <w:rPr>
          <w:spacing w:val="-4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okresie</w:t>
      </w:r>
      <w:r>
        <w:rPr>
          <w:spacing w:val="-3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gwarancyjnym</w:t>
      </w:r>
      <w:r>
        <w:rPr>
          <w:spacing w:val="12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zapewni:</w:t>
      </w:r>
    </w:p>
    <w:p w:rsidR="00275D65" w:rsidRDefault="0043554E">
      <w:pPr>
        <w:pStyle w:val="Tekstpodstawowy"/>
        <w:spacing w:line="225" w:lineRule="exact"/>
        <w:ind w:left="1428"/>
      </w:pPr>
      <w:r>
        <w:rPr>
          <w:spacing w:val="-2"/>
        </w:rPr>
        <w:t>nieodpłatny</w:t>
      </w:r>
      <w:r>
        <w:rPr>
          <w:spacing w:val="8"/>
        </w:rPr>
        <w:t xml:space="preserve"> </w:t>
      </w:r>
      <w:r>
        <w:rPr>
          <w:spacing w:val="-2"/>
        </w:rPr>
        <w:t>przesył</w:t>
      </w:r>
      <w:r>
        <w:rPr>
          <w:spacing w:val="10"/>
        </w:rPr>
        <w:t xml:space="preserve"> </w:t>
      </w:r>
      <w:r>
        <w:rPr>
          <w:spacing w:val="-2"/>
        </w:rPr>
        <w:t>danych</w:t>
      </w:r>
      <w:r>
        <w:rPr>
          <w:spacing w:val="9"/>
        </w:rPr>
        <w:t xml:space="preserve"> </w:t>
      </w:r>
      <w:r>
        <w:rPr>
          <w:spacing w:val="-2"/>
        </w:rPr>
        <w:t>pomiarowych</w:t>
      </w:r>
      <w:r>
        <w:rPr>
          <w:spacing w:val="16"/>
        </w:rPr>
        <w:t xml:space="preserve"> </w:t>
      </w:r>
      <w:r>
        <w:rPr>
          <w:color w:val="111111"/>
          <w:spacing w:val="-2"/>
        </w:rPr>
        <w:t>z</w:t>
      </w:r>
      <w:r>
        <w:rPr>
          <w:color w:val="111111"/>
          <w:spacing w:val="-1"/>
        </w:rPr>
        <w:t xml:space="preserve"> </w:t>
      </w:r>
      <w:r>
        <w:rPr>
          <w:spacing w:val="-2"/>
        </w:rPr>
        <w:t>zainstalowanej</w:t>
      </w:r>
      <w:r>
        <w:rPr>
          <w:spacing w:val="-8"/>
        </w:rPr>
        <w:t xml:space="preserve"> </w:t>
      </w:r>
      <w:r>
        <w:rPr>
          <w:spacing w:val="-2"/>
        </w:rPr>
        <w:t>stacji</w:t>
      </w:r>
      <w:r>
        <w:rPr>
          <w:spacing w:val="-1"/>
        </w:rPr>
        <w:t xml:space="preserve"> </w:t>
      </w:r>
      <w:r>
        <w:rPr>
          <w:spacing w:val="-2"/>
        </w:rPr>
        <w:t>ochrony</w:t>
      </w:r>
      <w:r>
        <w:rPr>
          <w:spacing w:val="9"/>
        </w:rPr>
        <w:t xml:space="preserve"> </w:t>
      </w:r>
      <w:r>
        <w:rPr>
          <w:spacing w:val="-2"/>
        </w:rPr>
        <w:t>katodowej,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09"/>
        </w:tabs>
        <w:spacing w:before="5"/>
        <w:ind w:left="1409" w:right="1068" w:hanging="557"/>
        <w:jc w:val="both"/>
        <w:rPr>
          <w:sz w:val="20"/>
        </w:rPr>
      </w:pPr>
      <w:r>
        <w:rPr>
          <w:sz w:val="20"/>
        </w:rPr>
        <w:t xml:space="preserve">Zakończenie usługi na podstawie protokołu odbioru robót, do którego zostanie dołączona dokumentacja powykonawcza, zawierająca m.in.: schematy pomontażowe, konfigurację SOK, </w:t>
      </w:r>
      <w:r>
        <w:rPr>
          <w:spacing w:val="-2"/>
          <w:sz w:val="20"/>
        </w:rPr>
        <w:t>wyniki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pomiarów stopnia ochrony,</w:t>
      </w:r>
      <w:r>
        <w:rPr>
          <w:sz w:val="20"/>
        </w:rPr>
        <w:t xml:space="preserve"> </w:t>
      </w:r>
      <w:r>
        <w:rPr>
          <w:spacing w:val="-2"/>
          <w:sz w:val="20"/>
        </w:rPr>
        <w:t>decyzje, wyniki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pomiarów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elektrycznych,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wyniki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wraz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 xml:space="preserve">analizami </w:t>
      </w:r>
      <w:r>
        <w:rPr>
          <w:sz w:val="20"/>
        </w:rPr>
        <w:t>badań agresywności i rezystywności gruntu, atesty i certyfikaty urządzeń, instrukcję obsługi systemu,</w:t>
      </w:r>
      <w:r>
        <w:rPr>
          <w:spacing w:val="-11"/>
          <w:sz w:val="20"/>
        </w:rPr>
        <w:t xml:space="preserve"> </w:t>
      </w:r>
      <w:r>
        <w:rPr>
          <w:sz w:val="20"/>
        </w:rPr>
        <w:t>licencje</w:t>
      </w:r>
      <w:r>
        <w:rPr>
          <w:spacing w:val="-12"/>
          <w:sz w:val="20"/>
        </w:rPr>
        <w:t xml:space="preserve"> </w:t>
      </w:r>
      <w:r>
        <w:rPr>
          <w:sz w:val="20"/>
        </w:rPr>
        <w:t>oprogramowań, deklarację</w:t>
      </w:r>
      <w:r>
        <w:rPr>
          <w:spacing w:val="-10"/>
          <w:sz w:val="20"/>
        </w:rPr>
        <w:t xml:space="preserve"> </w:t>
      </w:r>
      <w:r>
        <w:rPr>
          <w:sz w:val="20"/>
        </w:rPr>
        <w:t>zgodności</w:t>
      </w:r>
      <w:r>
        <w:rPr>
          <w:spacing w:val="-9"/>
          <w:sz w:val="20"/>
        </w:rPr>
        <w:t xml:space="preserve"> </w:t>
      </w:r>
      <w:r>
        <w:rPr>
          <w:sz w:val="20"/>
        </w:rPr>
        <w:t>oraz</w:t>
      </w:r>
      <w:r>
        <w:rPr>
          <w:spacing w:val="-14"/>
          <w:sz w:val="20"/>
        </w:rPr>
        <w:t xml:space="preserve"> </w:t>
      </w:r>
      <w:r>
        <w:rPr>
          <w:sz w:val="20"/>
        </w:rPr>
        <w:t>dokonane</w:t>
      </w:r>
      <w:r>
        <w:rPr>
          <w:spacing w:val="-13"/>
          <w:sz w:val="20"/>
        </w:rPr>
        <w:t xml:space="preserve"> </w:t>
      </w:r>
      <w:r>
        <w:rPr>
          <w:sz w:val="20"/>
        </w:rPr>
        <w:t>uzgodnienia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właścicielami </w:t>
      </w:r>
      <w:r>
        <w:rPr>
          <w:spacing w:val="-2"/>
          <w:sz w:val="20"/>
        </w:rPr>
        <w:t>gruntów.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04"/>
          <w:tab w:val="left" w:pos="1408"/>
        </w:tabs>
        <w:spacing w:before="6" w:line="235" w:lineRule="auto"/>
        <w:ind w:left="1408" w:right="1062" w:hanging="557"/>
        <w:jc w:val="both"/>
        <w:rPr>
          <w:sz w:val="20"/>
        </w:rPr>
      </w:pPr>
      <w:r>
        <w:rPr>
          <w:sz w:val="20"/>
        </w:rPr>
        <w:t>Wykonawca zobowiąże się do postępowania z odpadami powstałymi w trakcie realizacji</w:t>
      </w:r>
      <w:r>
        <w:rPr>
          <w:spacing w:val="40"/>
          <w:sz w:val="20"/>
        </w:rPr>
        <w:t xml:space="preserve"> </w:t>
      </w:r>
      <w:r>
        <w:rPr>
          <w:sz w:val="20"/>
        </w:rPr>
        <w:t>usługi zgodnie z Ustawą o Odpadach.</w:t>
      </w:r>
    </w:p>
    <w:p w:rsidR="00275D65" w:rsidRDefault="0043554E">
      <w:pPr>
        <w:pStyle w:val="Akapitzlist"/>
        <w:numPr>
          <w:ilvl w:val="1"/>
          <w:numId w:val="1"/>
        </w:numPr>
        <w:tabs>
          <w:tab w:val="left" w:pos="1406"/>
        </w:tabs>
        <w:spacing w:before="1"/>
        <w:ind w:left="1406" w:hanging="559"/>
        <w:jc w:val="both"/>
        <w:rPr>
          <w:sz w:val="20"/>
        </w:rPr>
      </w:pPr>
      <w:r>
        <w:rPr>
          <w:position w:val="1"/>
          <w:sz w:val="20"/>
        </w:rPr>
        <w:t>Wykonawca</w:t>
      </w:r>
      <w:r>
        <w:rPr>
          <w:spacing w:val="-10"/>
          <w:position w:val="1"/>
          <w:sz w:val="20"/>
        </w:rPr>
        <w:t xml:space="preserve"> </w:t>
      </w:r>
      <w:r>
        <w:rPr>
          <w:position w:val="1"/>
          <w:sz w:val="20"/>
        </w:rPr>
        <w:t>udzieli</w:t>
      </w:r>
      <w:r>
        <w:rPr>
          <w:spacing w:val="-13"/>
          <w:position w:val="1"/>
          <w:sz w:val="20"/>
        </w:rPr>
        <w:t xml:space="preserve"> </w:t>
      </w:r>
      <w:r>
        <w:rPr>
          <w:position w:val="1"/>
          <w:sz w:val="20"/>
        </w:rPr>
        <w:t>min.</w:t>
      </w:r>
      <w:r>
        <w:rPr>
          <w:spacing w:val="-13"/>
          <w:position w:val="1"/>
          <w:sz w:val="20"/>
        </w:rPr>
        <w:t xml:space="preserve"> </w:t>
      </w:r>
      <w:r>
        <w:rPr>
          <w:position w:val="1"/>
          <w:sz w:val="20"/>
        </w:rPr>
        <w:t>36-miesięcznej</w:t>
      </w:r>
      <w:r>
        <w:rPr>
          <w:spacing w:val="-14"/>
          <w:position w:val="1"/>
          <w:sz w:val="20"/>
        </w:rPr>
        <w:t xml:space="preserve"> </w:t>
      </w:r>
      <w:r>
        <w:rPr>
          <w:position w:val="1"/>
          <w:sz w:val="20"/>
        </w:rPr>
        <w:t>gwarancji</w:t>
      </w:r>
      <w:r>
        <w:rPr>
          <w:spacing w:val="-14"/>
          <w:position w:val="1"/>
          <w:sz w:val="20"/>
        </w:rPr>
        <w:t xml:space="preserve"> </w:t>
      </w:r>
      <w:r>
        <w:rPr>
          <w:position w:val="1"/>
          <w:sz w:val="20"/>
        </w:rPr>
        <w:t>na</w:t>
      </w:r>
      <w:r>
        <w:rPr>
          <w:spacing w:val="-11"/>
          <w:position w:val="1"/>
          <w:sz w:val="20"/>
        </w:rPr>
        <w:t xml:space="preserve"> </w:t>
      </w:r>
      <w:r>
        <w:rPr>
          <w:position w:val="1"/>
          <w:sz w:val="20"/>
        </w:rPr>
        <w:t>wykonane</w:t>
      </w:r>
      <w:r>
        <w:rPr>
          <w:spacing w:val="-10"/>
          <w:position w:val="1"/>
          <w:sz w:val="20"/>
        </w:rPr>
        <w:t xml:space="preserve"> </w:t>
      </w:r>
      <w:r>
        <w:rPr>
          <w:spacing w:val="-2"/>
          <w:position w:val="1"/>
          <w:sz w:val="20"/>
        </w:rPr>
        <w:t>zadanie.</w:t>
      </w:r>
    </w:p>
    <w:p w:rsidR="00275D65" w:rsidRDefault="00275D65">
      <w:pPr>
        <w:pStyle w:val="Tekstpodstawowy"/>
        <w:spacing w:before="1"/>
      </w:pPr>
    </w:p>
    <w:p w:rsidR="00275D65" w:rsidRDefault="0043554E">
      <w:pPr>
        <w:pStyle w:val="Tekstpodstawowy"/>
        <w:ind w:left="1139"/>
      </w:pPr>
      <w:r>
        <w:rPr>
          <w:spacing w:val="-2"/>
        </w:rPr>
        <w:t>Termin wykonania</w:t>
      </w:r>
      <w:r>
        <w:rPr>
          <w:spacing w:val="6"/>
        </w:rPr>
        <w:t xml:space="preserve"> </w:t>
      </w:r>
      <w:r>
        <w:rPr>
          <w:spacing w:val="-2"/>
        </w:rPr>
        <w:t>zadania</w:t>
      </w:r>
      <w:r>
        <w:rPr>
          <w:spacing w:val="-1"/>
        </w:rPr>
        <w:t xml:space="preserve"> </w:t>
      </w:r>
      <w:r>
        <w:rPr>
          <w:spacing w:val="-2"/>
        </w:rPr>
        <w:t>do:</w:t>
      </w:r>
      <w:r>
        <w:rPr>
          <w:spacing w:val="-7"/>
        </w:rPr>
        <w:t xml:space="preserve"> </w:t>
      </w:r>
      <w:bookmarkStart w:id="0" w:name="_GoBack"/>
      <w:ins w:id="1" w:author="Litwińczuk Mateusz" w:date="2023-11-30T11:42:00Z">
        <w:r>
          <w:rPr>
            <w:spacing w:val="-2"/>
          </w:rPr>
          <w:t>29</w:t>
        </w:r>
      </w:ins>
      <w:bookmarkEnd w:id="0"/>
      <w:del w:id="2" w:author="Litwińczuk Mateusz" w:date="2023-11-30T11:42:00Z">
        <w:r w:rsidDel="0043554E">
          <w:rPr>
            <w:spacing w:val="-2"/>
          </w:rPr>
          <w:delText>25</w:delText>
        </w:r>
      </w:del>
      <w:r>
        <w:rPr>
          <w:spacing w:val="-2"/>
        </w:rPr>
        <w:t>.</w:t>
      </w:r>
      <w:ins w:id="3" w:author="Litwińczuk Mateusz" w:date="2023-11-30T11:42:00Z">
        <w:r>
          <w:rPr>
            <w:spacing w:val="-2"/>
          </w:rPr>
          <w:t>11</w:t>
        </w:r>
      </w:ins>
      <w:del w:id="4" w:author="Litwińczuk Mateusz" w:date="2023-11-30T11:42:00Z">
        <w:r w:rsidDel="0043554E">
          <w:rPr>
            <w:spacing w:val="-2"/>
          </w:rPr>
          <w:delText>06</w:delText>
        </w:r>
      </w:del>
      <w:r>
        <w:rPr>
          <w:spacing w:val="-2"/>
        </w:rPr>
        <w:t>.2024</w:t>
      </w:r>
      <w:r>
        <w:rPr>
          <w:spacing w:val="6"/>
        </w:rPr>
        <w:t xml:space="preserve"> </w:t>
      </w:r>
      <w:r>
        <w:rPr>
          <w:spacing w:val="-5"/>
        </w:rPr>
        <w:t>r.</w:t>
      </w:r>
    </w:p>
    <w:sectPr w:rsidR="00275D65">
      <w:pgSz w:w="11910" w:h="16840"/>
      <w:pgMar w:top="940" w:right="4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31982"/>
    <w:multiLevelType w:val="multilevel"/>
    <w:tmpl w:val="4BA2EC56"/>
    <w:lvl w:ilvl="0">
      <w:start w:val="5"/>
      <w:numFmt w:val="decimal"/>
      <w:lvlText w:val="%1"/>
      <w:lvlJc w:val="left"/>
      <w:pPr>
        <w:ind w:left="1578" w:hanging="698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578" w:hanging="69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1560" w:hanging="382"/>
      </w:pPr>
      <w:rPr>
        <w:rFonts w:ascii="Arial" w:eastAsia="Arial" w:hAnsi="Arial" w:cs="Arial" w:hint="default"/>
        <w:spacing w:val="0"/>
        <w:w w:val="104"/>
        <w:lang w:val="pl-PL" w:eastAsia="en-US" w:bidi="ar-SA"/>
      </w:rPr>
    </w:lvl>
    <w:lvl w:ilvl="3">
      <w:numFmt w:val="bullet"/>
      <w:lvlText w:val="•"/>
      <w:lvlJc w:val="left"/>
      <w:pPr>
        <w:ind w:left="3687" w:hanging="38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41" w:hanging="38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95" w:hanging="38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48" w:hanging="38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902" w:hanging="38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956" w:hanging="382"/>
      </w:pPr>
      <w:rPr>
        <w:rFonts w:hint="default"/>
        <w:lang w:val="pl-PL" w:eastAsia="en-US" w:bidi="ar-SA"/>
      </w:rPr>
    </w:lvl>
  </w:abstractNum>
  <w:abstractNum w:abstractNumId="1" w15:restartNumberingAfterBreak="0">
    <w:nsid w:val="40B11037"/>
    <w:multiLevelType w:val="multilevel"/>
    <w:tmpl w:val="33D4D09E"/>
    <w:lvl w:ilvl="0">
      <w:start w:val="5"/>
      <w:numFmt w:val="decimal"/>
      <w:lvlText w:val="%1"/>
      <w:lvlJc w:val="left"/>
      <w:pPr>
        <w:ind w:left="1416" w:hanging="558"/>
        <w:jc w:val="left"/>
      </w:pPr>
      <w:rPr>
        <w:rFonts w:hint="default"/>
        <w:lang w:val="pl-PL" w:eastAsia="en-US" w:bidi="ar-SA"/>
      </w:rPr>
    </w:lvl>
    <w:lvl w:ilvl="1">
      <w:start w:val="7"/>
      <w:numFmt w:val="decimal"/>
      <w:lvlText w:val="%1.%2."/>
      <w:lvlJc w:val="left"/>
      <w:pPr>
        <w:ind w:left="1416" w:hanging="5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3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348" w:hanging="5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313" w:hanging="5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277" w:hanging="5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42" w:hanging="5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206" w:hanging="5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70" w:hanging="5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35" w:hanging="558"/>
      </w:pPr>
      <w:rPr>
        <w:rFonts w:hint="default"/>
        <w:lang w:val="pl-PL" w:eastAsia="en-US" w:bidi="ar-SA"/>
      </w:rPr>
    </w:lvl>
  </w:abstractNum>
  <w:abstractNum w:abstractNumId="2" w15:restartNumberingAfterBreak="0">
    <w:nsid w:val="515439C8"/>
    <w:multiLevelType w:val="hybridMultilevel"/>
    <w:tmpl w:val="D4AA111E"/>
    <w:lvl w:ilvl="0" w:tplc="007AAC26">
      <w:numFmt w:val="bullet"/>
      <w:lvlText w:val="—"/>
      <w:lvlJc w:val="left"/>
      <w:pPr>
        <w:ind w:left="124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51"/>
        <w:sz w:val="20"/>
        <w:szCs w:val="20"/>
        <w:lang w:val="pl-PL" w:eastAsia="en-US" w:bidi="ar-SA"/>
      </w:rPr>
    </w:lvl>
    <w:lvl w:ilvl="1" w:tplc="D52A50C8">
      <w:numFmt w:val="bullet"/>
      <w:lvlText w:val="—"/>
      <w:lvlJc w:val="left"/>
      <w:pPr>
        <w:ind w:left="1579" w:hanging="41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50"/>
        <w:sz w:val="20"/>
        <w:szCs w:val="20"/>
        <w:lang w:val="pl-PL" w:eastAsia="en-US" w:bidi="ar-SA"/>
      </w:rPr>
    </w:lvl>
    <w:lvl w:ilvl="2" w:tplc="995A7FF4">
      <w:numFmt w:val="bullet"/>
      <w:lvlText w:val="o"/>
      <w:lvlJc w:val="left"/>
      <w:pPr>
        <w:ind w:left="1879" w:hanging="34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2"/>
        <w:sz w:val="20"/>
        <w:szCs w:val="20"/>
        <w:lang w:val="pl-PL" w:eastAsia="en-US" w:bidi="ar-SA"/>
      </w:rPr>
    </w:lvl>
    <w:lvl w:ilvl="3" w:tplc="46664926">
      <w:numFmt w:val="bullet"/>
      <w:lvlText w:val="•"/>
      <w:lvlJc w:val="left"/>
      <w:pPr>
        <w:ind w:left="3028" w:hanging="349"/>
      </w:pPr>
      <w:rPr>
        <w:rFonts w:hint="default"/>
        <w:lang w:val="pl-PL" w:eastAsia="en-US" w:bidi="ar-SA"/>
      </w:rPr>
    </w:lvl>
    <w:lvl w:ilvl="4" w:tplc="926A7318">
      <w:numFmt w:val="bullet"/>
      <w:lvlText w:val="•"/>
      <w:lvlJc w:val="left"/>
      <w:pPr>
        <w:ind w:left="4176" w:hanging="349"/>
      </w:pPr>
      <w:rPr>
        <w:rFonts w:hint="default"/>
        <w:lang w:val="pl-PL" w:eastAsia="en-US" w:bidi="ar-SA"/>
      </w:rPr>
    </w:lvl>
    <w:lvl w:ilvl="5" w:tplc="F9724A10">
      <w:numFmt w:val="bullet"/>
      <w:lvlText w:val="•"/>
      <w:lvlJc w:val="left"/>
      <w:pPr>
        <w:ind w:left="5324" w:hanging="349"/>
      </w:pPr>
      <w:rPr>
        <w:rFonts w:hint="default"/>
        <w:lang w:val="pl-PL" w:eastAsia="en-US" w:bidi="ar-SA"/>
      </w:rPr>
    </w:lvl>
    <w:lvl w:ilvl="6" w:tplc="9AC89122">
      <w:numFmt w:val="bullet"/>
      <w:lvlText w:val="•"/>
      <w:lvlJc w:val="left"/>
      <w:pPr>
        <w:ind w:left="6472" w:hanging="349"/>
      </w:pPr>
      <w:rPr>
        <w:rFonts w:hint="default"/>
        <w:lang w:val="pl-PL" w:eastAsia="en-US" w:bidi="ar-SA"/>
      </w:rPr>
    </w:lvl>
    <w:lvl w:ilvl="7" w:tplc="4AA2BE14">
      <w:numFmt w:val="bullet"/>
      <w:lvlText w:val="•"/>
      <w:lvlJc w:val="left"/>
      <w:pPr>
        <w:ind w:left="7620" w:hanging="349"/>
      </w:pPr>
      <w:rPr>
        <w:rFonts w:hint="default"/>
        <w:lang w:val="pl-PL" w:eastAsia="en-US" w:bidi="ar-SA"/>
      </w:rPr>
    </w:lvl>
    <w:lvl w:ilvl="8" w:tplc="75B2D382">
      <w:numFmt w:val="bullet"/>
      <w:lvlText w:val="•"/>
      <w:lvlJc w:val="left"/>
      <w:pPr>
        <w:ind w:left="8768" w:hanging="349"/>
      </w:pPr>
      <w:rPr>
        <w:rFonts w:hint="default"/>
        <w:lang w:val="pl-PL" w:eastAsia="en-US" w:bidi="ar-SA"/>
      </w:rPr>
    </w:lvl>
  </w:abstractNum>
  <w:abstractNum w:abstractNumId="3" w15:restartNumberingAfterBreak="0">
    <w:nsid w:val="71E64D3A"/>
    <w:multiLevelType w:val="multilevel"/>
    <w:tmpl w:val="DFA69660"/>
    <w:lvl w:ilvl="0">
      <w:start w:val="1"/>
      <w:numFmt w:val="decimal"/>
      <w:lvlText w:val="%1."/>
      <w:lvlJc w:val="left"/>
      <w:pPr>
        <w:ind w:left="465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57" w:hanging="4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6"/>
        <w:sz w:val="20"/>
        <w:szCs w:val="20"/>
        <w:lang w:val="pl-PL" w:eastAsia="en-US" w:bidi="ar-SA"/>
      </w:rPr>
    </w:lvl>
    <w:lvl w:ilvl="2">
      <w:numFmt w:val="bullet"/>
      <w:lvlText w:val="-"/>
      <w:lvlJc w:val="left"/>
      <w:pPr>
        <w:ind w:left="833" w:hanging="17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4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00" w:hanging="1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40" w:hanging="1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27" w:hanging="1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14" w:hanging="1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02" w:hanging="1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89" w:hanging="172"/>
      </w:pPr>
      <w:rPr>
        <w:rFonts w:hint="default"/>
        <w:lang w:val="pl-PL" w:eastAsia="en-US" w:bidi="ar-SA"/>
      </w:rPr>
    </w:lvl>
  </w:abstractNum>
  <w:abstractNum w:abstractNumId="4" w15:restartNumberingAfterBreak="0">
    <w:nsid w:val="751B588D"/>
    <w:multiLevelType w:val="multilevel"/>
    <w:tmpl w:val="4E7AEEC6"/>
    <w:lvl w:ilvl="0">
      <w:start w:val="5"/>
      <w:numFmt w:val="decimal"/>
      <w:lvlText w:val="%1"/>
      <w:lvlJc w:val="left"/>
      <w:pPr>
        <w:ind w:left="1465" w:hanging="584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465" w:hanging="5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380" w:hanging="584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341" w:hanging="5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301" w:hanging="5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62" w:hanging="5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222" w:hanging="5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182" w:hanging="5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9143" w:hanging="584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twińczuk Mateusz">
    <w15:presenceInfo w15:providerId="AD" w15:userId="S-1-5-21-591302622-2076621694-4095281684-1709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75D65"/>
    <w:rsid w:val="001852E5"/>
    <w:rsid w:val="00275D65"/>
    <w:rsid w:val="0043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5B19"/>
  <w15:docId w15:val="{5F57C99B-5A2F-4CA7-9CEB-325FBA49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ind w:left="173" w:right="1292" w:hanging="2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879" w:hanging="42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939</Words>
  <Characters>5634</Characters>
  <Application>Microsoft Office Word</Application>
  <DocSecurity>0</DocSecurity>
  <Lines>46</Lines>
  <Paragraphs>13</Paragraphs>
  <ScaleCrop>false</ScaleCrop>
  <Company>PGNiG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Litwińczuk Mateusz</cp:lastModifiedBy>
  <cp:revision>3</cp:revision>
  <dcterms:created xsi:type="dcterms:W3CDTF">2023-11-30T10:42:00Z</dcterms:created>
  <dcterms:modified xsi:type="dcterms:W3CDTF">2023-11-30T10:44:00Z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LastSaved">
    <vt:filetime>2023-10-30T00:00:00Z</vt:filetime>
  </property>
</Properties>
</file>