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A95" w:rsidRDefault="00221A95" w:rsidP="001C3F55">
      <w:pPr>
        <w:tabs>
          <w:tab w:val="left" w:pos="0"/>
        </w:tabs>
        <w:spacing w:line="400" w:lineRule="exact"/>
        <w:jc w:val="center"/>
        <w:rPr>
          <w:rFonts w:cs="Arial"/>
          <w:b/>
          <w:sz w:val="32"/>
          <w:szCs w:val="32"/>
        </w:rPr>
      </w:pPr>
    </w:p>
    <w:p w:rsidR="009E6167" w:rsidRDefault="009E6167" w:rsidP="001C2F6D">
      <w:pPr>
        <w:tabs>
          <w:tab w:val="left" w:pos="0"/>
        </w:tabs>
        <w:spacing w:line="400" w:lineRule="exact"/>
        <w:rPr>
          <w:rFonts w:cs="Arial"/>
          <w:b/>
          <w:sz w:val="32"/>
          <w:szCs w:val="32"/>
        </w:rPr>
      </w:pPr>
    </w:p>
    <w:p w:rsidR="005746C9" w:rsidRDefault="005746C9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:rsidR="003F60E0" w:rsidRDefault="009D0B2D" w:rsidP="003F60E0">
      <w:pPr>
        <w:pStyle w:val="NormalnyWeb"/>
        <w:jc w:val="center"/>
      </w:pPr>
      <w:r>
        <w:rPr>
          <w:noProof/>
        </w:rPr>
        <w:drawing>
          <wp:inline distT="0" distB="0" distL="0" distR="0">
            <wp:extent cx="1936750" cy="1936750"/>
            <wp:effectExtent l="0" t="0" r="0" b="0"/>
            <wp:docPr id="1" name="Obraz 1" descr="FORMA_PODSTAWOWA_POZYT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RMA_PODSTAWOWA_POZYTY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0" cy="193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A95" w:rsidRDefault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:rsidR="00221A95" w:rsidRDefault="00221A95" w:rsidP="00221A95"/>
    <w:p w:rsidR="00221A95" w:rsidRPr="00DD6BBB" w:rsidRDefault="00221A95" w:rsidP="00221A95">
      <w:pPr>
        <w:spacing w:line="400" w:lineRule="exact"/>
        <w:jc w:val="center"/>
        <w:rPr>
          <w:rFonts w:cs="Arial"/>
          <w:b/>
          <w:sz w:val="32"/>
          <w:szCs w:val="32"/>
        </w:rPr>
      </w:pPr>
      <w:r w:rsidRPr="00DD6BBB">
        <w:rPr>
          <w:rFonts w:cs="Arial"/>
          <w:b/>
          <w:sz w:val="32"/>
          <w:szCs w:val="32"/>
        </w:rPr>
        <w:t xml:space="preserve">SPECYFIKACJA </w:t>
      </w:r>
    </w:p>
    <w:p w:rsidR="00221A95" w:rsidRDefault="00221A95" w:rsidP="00221A95">
      <w:pPr>
        <w:spacing w:line="400" w:lineRule="exact"/>
        <w:jc w:val="center"/>
        <w:rPr>
          <w:rFonts w:cs="Arial"/>
          <w:b/>
          <w:sz w:val="32"/>
          <w:szCs w:val="32"/>
        </w:rPr>
      </w:pPr>
      <w:r w:rsidRPr="00DD6BBB">
        <w:rPr>
          <w:rFonts w:cs="Arial"/>
          <w:b/>
          <w:sz w:val="32"/>
          <w:szCs w:val="32"/>
        </w:rPr>
        <w:t>WARUNKÓW ZAMÓWIENIA</w:t>
      </w:r>
    </w:p>
    <w:p w:rsidR="003F60E0" w:rsidRPr="00DD6BBB" w:rsidRDefault="003F60E0" w:rsidP="00221A95">
      <w:pPr>
        <w:spacing w:line="400" w:lineRule="exact"/>
        <w:jc w:val="center"/>
        <w:rPr>
          <w:rFonts w:cs="Arial"/>
          <w:b/>
          <w:sz w:val="32"/>
          <w:szCs w:val="32"/>
        </w:rPr>
      </w:pPr>
    </w:p>
    <w:p w:rsidR="0080155E" w:rsidRDefault="0080155E" w:rsidP="0080155E">
      <w:pPr>
        <w:rPr>
          <w:rFonts w:cs="Arial"/>
          <w:b/>
        </w:rPr>
      </w:pPr>
    </w:p>
    <w:p w:rsidR="00C42420" w:rsidRPr="0058350E" w:rsidRDefault="00C42420" w:rsidP="0080155E">
      <w:pPr>
        <w:rPr>
          <w:rFonts w:cs="Arial"/>
          <w:b/>
          <w:sz w:val="24"/>
        </w:rPr>
      </w:pPr>
    </w:p>
    <w:p w:rsidR="00484F51" w:rsidRPr="00484F51" w:rsidRDefault="00484F51" w:rsidP="00AC035E">
      <w:pPr>
        <w:jc w:val="center"/>
        <w:rPr>
          <w:rFonts w:cs="Arial"/>
          <w:b/>
        </w:rPr>
      </w:pPr>
      <w:r w:rsidRPr="00484F51">
        <w:rPr>
          <w:rFonts w:cs="Arial"/>
          <w:b/>
        </w:rPr>
        <w:t>„</w:t>
      </w:r>
      <w:r w:rsidR="00826122">
        <w:rPr>
          <w:rFonts w:cs="Arial"/>
          <w:b/>
        </w:rPr>
        <w:t xml:space="preserve">Dostawa części do pomp </w:t>
      </w:r>
      <w:proofErr w:type="spellStart"/>
      <w:r w:rsidR="00826122">
        <w:rPr>
          <w:rFonts w:cs="Arial"/>
          <w:b/>
        </w:rPr>
        <w:t>Tofama</w:t>
      </w:r>
      <w:proofErr w:type="spellEnd"/>
      <w:r w:rsidR="00826122">
        <w:rPr>
          <w:rFonts w:cs="Arial"/>
          <w:b/>
        </w:rPr>
        <w:t>”</w:t>
      </w:r>
    </w:p>
    <w:p w:rsidR="00E5494A" w:rsidRPr="00DE3B50" w:rsidRDefault="00104DC0" w:rsidP="00AC035E">
      <w:pPr>
        <w:jc w:val="center"/>
        <w:rPr>
          <w:rFonts w:eastAsia="Arial" w:cs="Arial"/>
          <w:b/>
          <w:sz w:val="24"/>
        </w:rPr>
      </w:pPr>
      <w:r w:rsidRPr="00DE3B50">
        <w:rPr>
          <w:rFonts w:eastAsia="Arial" w:cs="Arial"/>
          <w:b/>
          <w:sz w:val="24"/>
        </w:rPr>
        <w:t xml:space="preserve">CRZ: </w:t>
      </w:r>
      <w:r w:rsidR="00826122">
        <w:rPr>
          <w:rFonts w:eastAsia="Arial" w:cs="Arial"/>
          <w:b/>
          <w:sz w:val="24"/>
        </w:rPr>
        <w:t>NP/ORLEN/25/</w:t>
      </w:r>
      <w:r w:rsidR="00297D5A">
        <w:rPr>
          <w:rFonts w:eastAsia="Arial" w:cs="Arial"/>
          <w:b/>
          <w:sz w:val="24"/>
        </w:rPr>
        <w:t>1158</w:t>
      </w:r>
      <w:r w:rsidR="00783494" w:rsidRPr="00DE3B50">
        <w:rPr>
          <w:rFonts w:eastAsia="Arial" w:cs="Arial"/>
          <w:b/>
          <w:sz w:val="24"/>
        </w:rPr>
        <w:t>/OZ/EU</w:t>
      </w:r>
    </w:p>
    <w:p w:rsidR="00104DC0" w:rsidRPr="00DE3B50" w:rsidRDefault="00104DC0" w:rsidP="00104DC0">
      <w:pPr>
        <w:jc w:val="center"/>
        <w:rPr>
          <w:rFonts w:eastAsia="Arial" w:cs="Arial"/>
          <w:sz w:val="24"/>
        </w:rPr>
      </w:pPr>
    </w:p>
    <w:p w:rsidR="00221A95" w:rsidRPr="00DE3B50" w:rsidRDefault="00104DC0" w:rsidP="00104DC0">
      <w:pPr>
        <w:jc w:val="center"/>
        <w:rPr>
          <w:sz w:val="24"/>
          <w:lang w:val="de-DE"/>
        </w:rPr>
      </w:pPr>
      <w:r w:rsidRPr="00DE3B50">
        <w:rPr>
          <w:rFonts w:eastAsia="Arial" w:cs="Arial"/>
          <w:sz w:val="24"/>
        </w:rPr>
        <w:t xml:space="preserve"> </w:t>
      </w:r>
      <w:r w:rsidR="003F60E0" w:rsidRPr="00DE3B50">
        <w:rPr>
          <w:rFonts w:eastAsia="Arial" w:cs="Arial"/>
          <w:sz w:val="24"/>
        </w:rPr>
        <w:t>EU.</w:t>
      </w:r>
      <w:r w:rsidR="0058350E">
        <w:rPr>
          <w:rFonts w:eastAsia="Arial" w:cs="Arial"/>
          <w:sz w:val="24"/>
        </w:rPr>
        <w:t>2510.</w:t>
      </w:r>
      <w:r w:rsidR="00826122">
        <w:rPr>
          <w:rFonts w:eastAsia="Arial" w:cs="Arial"/>
          <w:sz w:val="24"/>
        </w:rPr>
        <w:t>72</w:t>
      </w:r>
      <w:r w:rsidR="00484F51">
        <w:rPr>
          <w:rFonts w:eastAsia="Arial" w:cs="Arial"/>
          <w:sz w:val="24"/>
        </w:rPr>
        <w:t>.M(2).25</w:t>
      </w:r>
      <w:r w:rsidR="00DE3B50" w:rsidRPr="00DE3B50">
        <w:rPr>
          <w:rFonts w:cs="Arial"/>
          <w:sz w:val="24"/>
          <w:lang w:val="de-DE"/>
        </w:rPr>
        <w:t xml:space="preserve"> </w:t>
      </w:r>
      <w:r w:rsidR="00221A95" w:rsidRPr="00DE3B50">
        <w:rPr>
          <w:rFonts w:cs="Arial"/>
          <w:sz w:val="24"/>
          <w:lang w:val="de-DE"/>
        </w:rPr>
        <w:br/>
      </w:r>
    </w:p>
    <w:p w:rsidR="00425D3C" w:rsidRPr="008A0FC7" w:rsidRDefault="00425D3C" w:rsidP="00221A95">
      <w:pPr>
        <w:jc w:val="center"/>
        <w:rPr>
          <w:lang w:val="de-DE"/>
        </w:rPr>
      </w:pPr>
    </w:p>
    <w:p w:rsidR="00425D3C" w:rsidRPr="008A0FC7" w:rsidRDefault="00425D3C" w:rsidP="00221A95">
      <w:pPr>
        <w:jc w:val="center"/>
        <w:rPr>
          <w:lang w:val="de-DE"/>
        </w:rPr>
      </w:pPr>
    </w:p>
    <w:p w:rsidR="00D76DEF" w:rsidRPr="00932D7E" w:rsidRDefault="00D76DEF">
      <w:pPr>
        <w:pStyle w:val="tytul"/>
        <w:rPr>
          <w:rFonts w:cs="Arial"/>
          <w:sz w:val="22"/>
          <w:szCs w:val="22"/>
        </w:rPr>
      </w:pPr>
      <w:r w:rsidRPr="00932D7E">
        <w:rPr>
          <w:rFonts w:cs="Arial"/>
          <w:sz w:val="22"/>
          <w:szCs w:val="22"/>
        </w:rPr>
        <w:fldChar w:fldCharType="begin">
          <w:ffData>
            <w:name w:val="Text1"/>
            <w:enabled/>
            <w:calcOnExit/>
            <w:textInput>
              <w:default w:val="W POSTĘPOWIANIU "/>
              <w:format w:val="Wielkie litery"/>
            </w:textInput>
          </w:ffData>
        </w:fldChar>
      </w:r>
      <w:bookmarkStart w:id="0" w:name="Text1"/>
      <w:r w:rsidRPr="00932D7E">
        <w:rPr>
          <w:rFonts w:cs="Arial"/>
          <w:sz w:val="22"/>
          <w:szCs w:val="22"/>
        </w:rPr>
        <w:instrText xml:space="preserve"> FORMTEXT </w:instrText>
      </w:r>
      <w:r w:rsidRPr="00932D7E">
        <w:rPr>
          <w:rFonts w:cs="Arial"/>
          <w:sz w:val="22"/>
          <w:szCs w:val="22"/>
        </w:rPr>
      </w:r>
      <w:r w:rsidRPr="00932D7E">
        <w:rPr>
          <w:rFonts w:cs="Arial"/>
          <w:sz w:val="22"/>
          <w:szCs w:val="22"/>
        </w:rPr>
        <w:fldChar w:fldCharType="separate"/>
      </w:r>
      <w:r w:rsidR="00F15067" w:rsidRPr="00932D7E">
        <w:rPr>
          <w:rFonts w:cs="Arial"/>
          <w:noProof/>
          <w:sz w:val="22"/>
          <w:szCs w:val="22"/>
        </w:rPr>
        <w:t xml:space="preserve">W POSTĘPOWANIU NIEPUBLICZNYM PROWADZONYM W TRYBIE PRZETARGU NIEOGRANICZONEGO </w:t>
      </w:r>
      <w:r w:rsidRPr="00932D7E">
        <w:rPr>
          <w:rFonts w:cs="Arial"/>
          <w:sz w:val="22"/>
          <w:szCs w:val="22"/>
        </w:rPr>
        <w:fldChar w:fldCharType="end"/>
      </w:r>
      <w:bookmarkEnd w:id="0"/>
    </w:p>
    <w:p w:rsidR="00D76DEF" w:rsidRPr="00293607" w:rsidRDefault="00D76DEF">
      <w:pPr>
        <w:rPr>
          <w:rFonts w:cs="Arial"/>
          <w:szCs w:val="22"/>
        </w:rPr>
      </w:pPr>
    </w:p>
    <w:p w:rsidR="00B344D9" w:rsidRDefault="00B344D9" w:rsidP="00E5494A">
      <w:pPr>
        <w:rPr>
          <w:rFonts w:cs="Arial"/>
          <w:szCs w:val="22"/>
        </w:rPr>
      </w:pPr>
    </w:p>
    <w:p w:rsidR="00E5494A" w:rsidRDefault="00E5494A" w:rsidP="00E5494A">
      <w:pPr>
        <w:rPr>
          <w:rFonts w:cs="Arial"/>
          <w:szCs w:val="22"/>
        </w:rPr>
      </w:pPr>
    </w:p>
    <w:p w:rsidR="00E5494A" w:rsidRDefault="00E5494A" w:rsidP="00E5494A">
      <w:pPr>
        <w:rPr>
          <w:rFonts w:cs="Arial"/>
          <w:szCs w:val="22"/>
        </w:rPr>
      </w:pPr>
    </w:p>
    <w:p w:rsidR="00E5494A" w:rsidRDefault="00E5494A" w:rsidP="00E5494A">
      <w:pPr>
        <w:rPr>
          <w:rFonts w:cs="Arial"/>
          <w:szCs w:val="22"/>
        </w:rPr>
      </w:pPr>
    </w:p>
    <w:p w:rsidR="00E5494A" w:rsidRDefault="00E5494A" w:rsidP="00E5494A">
      <w:pPr>
        <w:rPr>
          <w:rFonts w:cs="Arial"/>
          <w:szCs w:val="22"/>
        </w:rPr>
      </w:pPr>
    </w:p>
    <w:p w:rsidR="00B11115" w:rsidRDefault="00B11115" w:rsidP="00E5494A">
      <w:pPr>
        <w:rPr>
          <w:rFonts w:cs="Arial"/>
          <w:szCs w:val="22"/>
        </w:rPr>
      </w:pPr>
    </w:p>
    <w:p w:rsidR="009B5102" w:rsidRDefault="009B5102" w:rsidP="00E5494A">
      <w:pPr>
        <w:spacing w:line="240" w:lineRule="auto"/>
        <w:jc w:val="center"/>
        <w:rPr>
          <w:rFonts w:cs="Arial"/>
          <w:color w:val="000000"/>
          <w:szCs w:val="22"/>
        </w:rPr>
      </w:pPr>
    </w:p>
    <w:p w:rsidR="009B5102" w:rsidRDefault="009B5102" w:rsidP="00E5494A">
      <w:pPr>
        <w:spacing w:line="240" w:lineRule="auto"/>
        <w:jc w:val="center"/>
        <w:rPr>
          <w:rFonts w:cs="Arial"/>
          <w:color w:val="000000"/>
          <w:szCs w:val="22"/>
        </w:rPr>
      </w:pPr>
    </w:p>
    <w:p w:rsidR="00264D15" w:rsidRPr="00E5494A" w:rsidRDefault="00B344D9" w:rsidP="00E5494A">
      <w:pPr>
        <w:spacing w:line="240" w:lineRule="auto"/>
        <w:jc w:val="center"/>
        <w:rPr>
          <w:rFonts w:cs="Arial"/>
          <w:color w:val="000000"/>
          <w:szCs w:val="22"/>
        </w:rPr>
      </w:pPr>
      <w:r w:rsidRPr="00353DB6">
        <w:rPr>
          <w:rFonts w:cs="Arial"/>
          <w:color w:val="000000"/>
          <w:szCs w:val="22"/>
        </w:rPr>
        <w:t>Zielona Góra,</w:t>
      </w:r>
      <w:r>
        <w:rPr>
          <w:rFonts w:cs="Arial"/>
          <w:color w:val="000000"/>
          <w:szCs w:val="22"/>
        </w:rPr>
        <w:t xml:space="preserve"> </w:t>
      </w:r>
      <w:r w:rsidR="00484F51">
        <w:rPr>
          <w:rFonts w:cs="Arial"/>
          <w:color w:val="000000"/>
          <w:szCs w:val="22"/>
        </w:rPr>
        <w:t>lipiec</w:t>
      </w:r>
      <w:r w:rsidR="00C8227C">
        <w:rPr>
          <w:rFonts w:cs="Arial"/>
          <w:color w:val="000000"/>
          <w:szCs w:val="22"/>
        </w:rPr>
        <w:t xml:space="preserve">, </w:t>
      </w:r>
      <w:r w:rsidR="00FC75C2">
        <w:rPr>
          <w:rFonts w:cs="Arial"/>
          <w:color w:val="000000"/>
          <w:szCs w:val="22"/>
        </w:rPr>
        <w:t xml:space="preserve"> </w:t>
      </w:r>
      <w:r w:rsidR="00783494">
        <w:rPr>
          <w:rFonts w:cs="Arial"/>
          <w:color w:val="000000"/>
          <w:szCs w:val="22"/>
        </w:rPr>
        <w:t>2025</w:t>
      </w:r>
      <w:r w:rsidR="00BA3C90">
        <w:rPr>
          <w:rFonts w:cs="Arial"/>
          <w:color w:val="000000"/>
          <w:szCs w:val="22"/>
        </w:rPr>
        <w:t xml:space="preserve"> rok</w:t>
      </w:r>
    </w:p>
    <w:p w:rsidR="00D76DEF" w:rsidRPr="00B13E15" w:rsidRDefault="005D2F81" w:rsidP="005D2F81">
      <w:pPr>
        <w:pStyle w:val="Nagwek1"/>
        <w:numPr>
          <w:ilvl w:val="0"/>
          <w:numId w:val="0"/>
        </w:numPr>
        <w:tabs>
          <w:tab w:val="left" w:pos="1557"/>
          <w:tab w:val="center" w:pos="4394"/>
        </w:tabs>
        <w:jc w:val="left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ab/>
      </w:r>
      <w:r>
        <w:rPr>
          <w:caps/>
          <w:sz w:val="22"/>
          <w:szCs w:val="22"/>
        </w:rPr>
        <w:tab/>
      </w:r>
      <w:r w:rsidR="00187251" w:rsidRPr="00932D7E">
        <w:rPr>
          <w:caps/>
          <w:sz w:val="22"/>
          <w:szCs w:val="22"/>
        </w:rPr>
        <w:t xml:space="preserve">S p i s  </w:t>
      </w:r>
      <w:r w:rsidR="00D76DEF" w:rsidRPr="00932D7E">
        <w:rPr>
          <w:caps/>
          <w:sz w:val="22"/>
          <w:szCs w:val="22"/>
        </w:rPr>
        <w:t>T r e ś c i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b w:val="0"/>
          <w:sz w:val="22"/>
          <w:szCs w:val="22"/>
        </w:rPr>
      </w:pPr>
      <w:r>
        <w:rPr>
          <w:rFonts w:ascii="Arial" w:eastAsia="Times New Roman" w:hAnsi="Arial" w:cs="Arial"/>
          <w:b w:val="0"/>
          <w:sz w:val="22"/>
          <w:szCs w:val="22"/>
        </w:rPr>
        <w:t>Zamawiający</w:t>
      </w:r>
      <w:r w:rsidR="00DE3B50">
        <w:rPr>
          <w:rFonts w:ascii="Arial" w:eastAsia="Times New Roman" w:hAnsi="Arial" w:cs="Arial"/>
          <w:b w:val="0"/>
          <w:sz w:val="22"/>
          <w:szCs w:val="22"/>
        </w:rPr>
        <w:t xml:space="preserve"> </w:t>
      </w:r>
    </w:p>
    <w:p w:rsidR="007E2EEB" w:rsidRPr="00B13E15" w:rsidRDefault="00DE3B50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 w:val="0"/>
          <w:sz w:val="22"/>
          <w:szCs w:val="22"/>
        </w:rPr>
        <w:t xml:space="preserve">Przedmiot </w:t>
      </w:r>
      <w:r w:rsidR="00EC557E">
        <w:rPr>
          <w:rFonts w:ascii="Arial" w:hAnsi="Arial" w:cs="Arial"/>
          <w:b w:val="0"/>
          <w:sz w:val="22"/>
          <w:szCs w:val="22"/>
        </w:rPr>
        <w:t>zamówienia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Tryb udzielenia zamówienia</w:t>
      </w:r>
    </w:p>
    <w:p w:rsidR="007E2EEB" w:rsidRPr="00B13E15" w:rsidRDefault="007E2EEB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B13E15">
        <w:rPr>
          <w:rFonts w:ascii="Arial" w:hAnsi="Arial" w:cs="Arial"/>
          <w:b w:val="0"/>
          <w:sz w:val="22"/>
          <w:szCs w:val="22"/>
        </w:rPr>
        <w:t>Sposób k</w:t>
      </w:r>
      <w:r w:rsidR="00EC557E">
        <w:rPr>
          <w:rFonts w:ascii="Arial" w:hAnsi="Arial" w:cs="Arial"/>
          <w:b w:val="0"/>
          <w:sz w:val="22"/>
          <w:szCs w:val="22"/>
        </w:rPr>
        <w:t>ontaktowania się z Zamawiającym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Termin wykonania zamówienia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Warunki udziału w postępowaniu</w:t>
      </w:r>
    </w:p>
    <w:p w:rsidR="007E2EEB" w:rsidRPr="00B13E15" w:rsidRDefault="007E2EEB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B13E15">
        <w:rPr>
          <w:rFonts w:ascii="Arial" w:hAnsi="Arial" w:cs="Arial"/>
          <w:b w:val="0"/>
          <w:sz w:val="22"/>
          <w:szCs w:val="22"/>
        </w:rPr>
        <w:t>Informacje o oświadczeniach lub dokumentach</w:t>
      </w:r>
      <w:r w:rsidR="00B2411C">
        <w:rPr>
          <w:rFonts w:ascii="Arial" w:hAnsi="Arial" w:cs="Arial"/>
          <w:b w:val="0"/>
          <w:sz w:val="22"/>
          <w:szCs w:val="22"/>
        </w:rPr>
        <w:t>,</w:t>
      </w:r>
      <w:r w:rsidRPr="00B13E15">
        <w:rPr>
          <w:rFonts w:ascii="Arial" w:hAnsi="Arial" w:cs="Arial"/>
          <w:b w:val="0"/>
          <w:sz w:val="22"/>
          <w:szCs w:val="22"/>
        </w:rPr>
        <w:t xml:space="preserve"> jakie mają dostarczyć Wykonawcy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Wadium</w:t>
      </w:r>
      <w:r w:rsidR="007E2EEB" w:rsidRPr="00B13E15">
        <w:rPr>
          <w:rFonts w:ascii="Arial" w:hAnsi="Arial" w:cs="Arial"/>
          <w:b w:val="0"/>
          <w:sz w:val="22"/>
          <w:szCs w:val="22"/>
        </w:rPr>
        <w:tab/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Termin związania ofertą</w:t>
      </w:r>
    </w:p>
    <w:p w:rsidR="007E2EEB" w:rsidRPr="00B13E15" w:rsidRDefault="007E2EEB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b w:val="0"/>
          <w:bCs w:val="0"/>
          <w:sz w:val="22"/>
          <w:szCs w:val="22"/>
        </w:rPr>
      </w:pPr>
      <w:r w:rsidRPr="00B13E15">
        <w:rPr>
          <w:rFonts w:ascii="Arial" w:hAnsi="Arial" w:cs="Arial"/>
          <w:b w:val="0"/>
          <w:bCs w:val="0"/>
          <w:sz w:val="22"/>
          <w:szCs w:val="22"/>
        </w:rPr>
        <w:t>Informacja dotycząca składania ofert częściowy</w:t>
      </w:r>
      <w:r w:rsidR="00DE3B50">
        <w:rPr>
          <w:rFonts w:ascii="Arial" w:hAnsi="Arial" w:cs="Arial"/>
          <w:b w:val="0"/>
          <w:bCs w:val="0"/>
          <w:sz w:val="22"/>
          <w:szCs w:val="22"/>
        </w:rPr>
        <w:t>ch, wariantowych i równoważnych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Sposób przygotowania</w:t>
      </w:r>
      <w:r w:rsidR="00364586">
        <w:rPr>
          <w:rFonts w:ascii="Arial" w:hAnsi="Arial" w:cs="Arial"/>
          <w:b w:val="0"/>
          <w:sz w:val="22"/>
          <w:szCs w:val="22"/>
        </w:rPr>
        <w:t xml:space="preserve"> i składania</w:t>
      </w:r>
      <w:r>
        <w:rPr>
          <w:rFonts w:ascii="Arial" w:hAnsi="Arial" w:cs="Arial"/>
          <w:b w:val="0"/>
          <w:sz w:val="22"/>
          <w:szCs w:val="22"/>
        </w:rPr>
        <w:t xml:space="preserve"> oferty</w:t>
      </w:r>
    </w:p>
    <w:p w:rsidR="007E2EEB" w:rsidRPr="00B13E15" w:rsidRDefault="00EC557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Sposób obliczenia ceny</w:t>
      </w:r>
    </w:p>
    <w:p w:rsidR="007E2EEB" w:rsidRPr="00B13E15" w:rsidRDefault="007E2EEB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B13E15">
        <w:rPr>
          <w:rFonts w:ascii="Arial" w:hAnsi="Arial" w:cs="Arial"/>
          <w:b w:val="0"/>
          <w:sz w:val="22"/>
          <w:szCs w:val="22"/>
        </w:rPr>
        <w:t>K</w:t>
      </w:r>
      <w:r w:rsidR="00DE3B50">
        <w:rPr>
          <w:rFonts w:ascii="Arial" w:hAnsi="Arial" w:cs="Arial"/>
          <w:b w:val="0"/>
          <w:sz w:val="22"/>
          <w:szCs w:val="22"/>
        </w:rPr>
        <w:t xml:space="preserve">ryteria oraz sposób oceny  </w:t>
      </w:r>
      <w:r w:rsidR="00EC557E">
        <w:rPr>
          <w:rFonts w:ascii="Arial" w:hAnsi="Arial" w:cs="Arial"/>
          <w:b w:val="0"/>
          <w:sz w:val="22"/>
          <w:szCs w:val="22"/>
        </w:rPr>
        <w:t>ofert</w:t>
      </w:r>
    </w:p>
    <w:p w:rsidR="007E2EEB" w:rsidRPr="008D5EEE" w:rsidRDefault="008D5EEE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8D5EEE">
        <w:rPr>
          <w:rFonts w:ascii="Arial" w:hAnsi="Arial" w:cs="Arial"/>
          <w:b w:val="0"/>
          <w:sz w:val="22"/>
          <w:szCs w:val="22"/>
        </w:rPr>
        <w:t xml:space="preserve">Termin składania i otwarcia ofert oraz miejsce </w:t>
      </w:r>
      <w:r w:rsidR="00DE3B50">
        <w:rPr>
          <w:rFonts w:ascii="Arial" w:hAnsi="Arial" w:cs="Arial"/>
          <w:b w:val="0"/>
          <w:sz w:val="22"/>
          <w:szCs w:val="22"/>
        </w:rPr>
        <w:t xml:space="preserve">ich </w:t>
      </w:r>
      <w:r w:rsidRPr="008D5EEE">
        <w:rPr>
          <w:rFonts w:ascii="Arial" w:hAnsi="Arial" w:cs="Arial"/>
          <w:b w:val="0"/>
          <w:sz w:val="22"/>
          <w:szCs w:val="22"/>
        </w:rPr>
        <w:t>składania</w:t>
      </w:r>
    </w:p>
    <w:p w:rsidR="00BB7732" w:rsidRPr="00B13E15" w:rsidRDefault="007E2EEB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B13E15">
        <w:rPr>
          <w:rFonts w:ascii="Arial" w:hAnsi="Arial" w:cs="Arial"/>
          <w:b w:val="0"/>
          <w:sz w:val="22"/>
          <w:szCs w:val="22"/>
        </w:rPr>
        <w:t>Formalności</w:t>
      </w:r>
      <w:r w:rsidR="00364586">
        <w:rPr>
          <w:rFonts w:ascii="Arial" w:hAnsi="Arial" w:cs="Arial"/>
          <w:b w:val="0"/>
          <w:sz w:val="22"/>
          <w:szCs w:val="22"/>
        </w:rPr>
        <w:t>,</w:t>
      </w:r>
      <w:r w:rsidRPr="00B13E15">
        <w:rPr>
          <w:rFonts w:ascii="Arial" w:hAnsi="Arial" w:cs="Arial"/>
          <w:b w:val="0"/>
          <w:sz w:val="22"/>
          <w:szCs w:val="22"/>
        </w:rPr>
        <w:t xml:space="preserve"> jakie powinny zostać dopełnione po wybor</w:t>
      </w:r>
      <w:r w:rsidR="00EC557E">
        <w:rPr>
          <w:rFonts w:ascii="Arial" w:hAnsi="Arial" w:cs="Arial"/>
          <w:b w:val="0"/>
          <w:sz w:val="22"/>
          <w:szCs w:val="22"/>
        </w:rPr>
        <w:t>ze oferty</w:t>
      </w:r>
      <w:r w:rsidR="00B14030">
        <w:rPr>
          <w:rFonts w:ascii="Arial" w:hAnsi="Arial" w:cs="Arial"/>
          <w:b w:val="0"/>
          <w:sz w:val="22"/>
          <w:szCs w:val="22"/>
        </w:rPr>
        <w:t>,</w:t>
      </w:r>
      <w:r w:rsidR="00EC557E">
        <w:rPr>
          <w:rFonts w:ascii="Arial" w:hAnsi="Arial" w:cs="Arial"/>
          <w:b w:val="0"/>
          <w:sz w:val="22"/>
          <w:szCs w:val="22"/>
        </w:rPr>
        <w:t xml:space="preserve"> w celu zawarcia umowy</w:t>
      </w:r>
    </w:p>
    <w:p w:rsidR="00AC37D2" w:rsidRPr="00B13E15" w:rsidRDefault="00AC37D2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  <w:r w:rsidRPr="00B13E15">
        <w:rPr>
          <w:rFonts w:ascii="Arial" w:hAnsi="Arial" w:cs="Arial"/>
          <w:b w:val="0"/>
          <w:sz w:val="22"/>
          <w:szCs w:val="22"/>
        </w:rPr>
        <w:t>Ochrona danych osobowych</w:t>
      </w:r>
    </w:p>
    <w:p w:rsidR="00BB7732" w:rsidRPr="00213A4E" w:rsidRDefault="00BB7732" w:rsidP="00DE3B50">
      <w:pPr>
        <w:pStyle w:val="xl34"/>
        <w:numPr>
          <w:ilvl w:val="0"/>
          <w:numId w:val="3"/>
        </w:numPr>
        <w:tabs>
          <w:tab w:val="left" w:pos="1985"/>
          <w:tab w:val="left" w:pos="9923"/>
        </w:tabs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213A4E">
        <w:rPr>
          <w:rFonts w:ascii="Arial" w:hAnsi="Arial" w:cs="Arial"/>
          <w:b w:val="0"/>
          <w:sz w:val="22"/>
          <w:szCs w:val="22"/>
        </w:rPr>
        <w:t>Załączniki</w:t>
      </w:r>
      <w:r w:rsidR="00087B6C">
        <w:rPr>
          <w:rFonts w:ascii="Arial" w:hAnsi="Arial" w:cs="Arial"/>
          <w:b w:val="0"/>
          <w:sz w:val="22"/>
          <w:szCs w:val="22"/>
        </w:rPr>
        <w:t xml:space="preserve"> SWZ</w:t>
      </w:r>
    </w:p>
    <w:p w:rsidR="00D76DEF" w:rsidRPr="00AA1B61" w:rsidRDefault="00D76DEF" w:rsidP="007131CE">
      <w:pPr>
        <w:pStyle w:val="xl34"/>
        <w:tabs>
          <w:tab w:val="left" w:pos="1985"/>
          <w:tab w:val="right" w:pos="10065"/>
        </w:tabs>
        <w:spacing w:line="360" w:lineRule="auto"/>
        <w:rPr>
          <w:rFonts w:ascii="Arial" w:hAnsi="Arial" w:cs="Arial"/>
          <w:sz w:val="22"/>
          <w:szCs w:val="22"/>
        </w:rPr>
      </w:pPr>
      <w:r w:rsidRPr="00932D7E">
        <w:rPr>
          <w:rFonts w:ascii="Arial" w:hAnsi="Arial" w:cs="Arial"/>
          <w:b w:val="0"/>
          <w:sz w:val="22"/>
          <w:szCs w:val="22"/>
        </w:rPr>
        <w:tab/>
      </w:r>
      <w:r w:rsidRPr="00932D7E">
        <w:rPr>
          <w:rFonts w:cs="Arial"/>
          <w:szCs w:val="22"/>
        </w:rPr>
        <w:br w:type="page"/>
      </w:r>
      <w:r w:rsidR="00DD7B2B" w:rsidRPr="00AA1B61">
        <w:rPr>
          <w:rFonts w:ascii="Arial" w:hAnsi="Arial" w:cs="Arial"/>
          <w:sz w:val="22"/>
          <w:szCs w:val="22"/>
        </w:rPr>
        <w:lastRenderedPageBreak/>
        <w:t>I.</w:t>
      </w:r>
      <w:r w:rsidR="00DD7B2B" w:rsidRPr="00AA1B61">
        <w:rPr>
          <w:rFonts w:cs="Arial"/>
          <w:sz w:val="22"/>
          <w:szCs w:val="22"/>
        </w:rPr>
        <w:t xml:space="preserve"> </w:t>
      </w:r>
      <w:r w:rsidRPr="00AA1B61">
        <w:rPr>
          <w:rFonts w:ascii="Arial" w:hAnsi="Arial" w:cs="Arial"/>
          <w:sz w:val="22"/>
          <w:szCs w:val="22"/>
        </w:rPr>
        <w:t>ZAMAWIAJĄCY</w:t>
      </w:r>
    </w:p>
    <w:p w:rsidR="003C1F8E" w:rsidRPr="00932D7E" w:rsidRDefault="003C1F8E" w:rsidP="003C1F8E">
      <w:pPr>
        <w:pStyle w:val="Tekstpodstawowy2"/>
        <w:tabs>
          <w:tab w:val="left" w:pos="426"/>
          <w:tab w:val="left" w:pos="567"/>
        </w:tabs>
        <w:rPr>
          <w:rFonts w:ascii="Arial" w:hAnsi="Arial" w:cs="Arial"/>
          <w:color w:val="auto"/>
          <w:sz w:val="22"/>
          <w:szCs w:val="22"/>
        </w:rPr>
      </w:pPr>
      <w:r w:rsidRPr="00932D7E">
        <w:rPr>
          <w:rFonts w:ascii="Arial" w:hAnsi="Arial" w:cs="Arial"/>
          <w:color w:val="auto"/>
          <w:sz w:val="22"/>
          <w:szCs w:val="22"/>
        </w:rPr>
        <w:t>1.</w:t>
      </w:r>
      <w:r w:rsidRPr="00932D7E">
        <w:rPr>
          <w:rFonts w:ascii="Arial" w:hAnsi="Arial" w:cs="Arial"/>
          <w:color w:val="auto"/>
          <w:sz w:val="22"/>
          <w:szCs w:val="22"/>
        </w:rPr>
        <w:tab/>
        <w:t>Nazwa (firma) i adres Zamawiającego:</w:t>
      </w:r>
    </w:p>
    <w:p w:rsidR="003C1F8E" w:rsidRPr="00932D7E" w:rsidRDefault="003C1F8E" w:rsidP="003C1F8E">
      <w:pPr>
        <w:pStyle w:val="Tekstpodstawowy2"/>
        <w:tabs>
          <w:tab w:val="left" w:pos="426"/>
          <w:tab w:val="left" w:pos="567"/>
        </w:tabs>
        <w:rPr>
          <w:rFonts w:ascii="Arial" w:hAnsi="Arial" w:cs="Arial"/>
          <w:color w:val="auto"/>
          <w:sz w:val="22"/>
          <w:szCs w:val="22"/>
        </w:rPr>
      </w:pPr>
    </w:p>
    <w:p w:rsidR="00530181" w:rsidRPr="00530181" w:rsidRDefault="00530181" w:rsidP="00530181">
      <w:pPr>
        <w:autoSpaceDE w:val="0"/>
        <w:autoSpaceDN w:val="0"/>
        <w:adjustRightInd w:val="0"/>
        <w:ind w:left="432"/>
        <w:jc w:val="left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 xml:space="preserve">ORLEN Spółka Akcyjna </w:t>
      </w:r>
    </w:p>
    <w:p w:rsidR="00530181" w:rsidRPr="00530181" w:rsidRDefault="00530181" w:rsidP="00530181">
      <w:pPr>
        <w:ind w:left="432"/>
        <w:jc w:val="left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>ul. Chemików 7</w:t>
      </w:r>
    </w:p>
    <w:p w:rsidR="00530181" w:rsidRPr="00530181" w:rsidRDefault="00530181" w:rsidP="00530181">
      <w:pPr>
        <w:ind w:left="432"/>
        <w:jc w:val="left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>09-411 Płock</w:t>
      </w:r>
    </w:p>
    <w:p w:rsidR="00530181" w:rsidRPr="00530181" w:rsidRDefault="00530181" w:rsidP="00530181">
      <w:pPr>
        <w:ind w:left="432"/>
        <w:jc w:val="left"/>
        <w:rPr>
          <w:rFonts w:cs="Arial"/>
          <w:szCs w:val="22"/>
        </w:rPr>
      </w:pPr>
      <w:r w:rsidRPr="00530181">
        <w:rPr>
          <w:rFonts w:cs="Arial"/>
          <w:szCs w:val="22"/>
        </w:rPr>
        <w:t>Wpisany do Krajowego Rejestru Sądowego, prowadzonego przez Sąd Rejonowy dla Łodzi – Śródmieścia w Łodzi, XX Wydział Gospodarczy pod numerem</w:t>
      </w:r>
      <w:r w:rsidR="003E7774">
        <w:rPr>
          <w:rFonts w:cs="Arial"/>
          <w:szCs w:val="22"/>
        </w:rPr>
        <w:t xml:space="preserve"> </w:t>
      </w:r>
      <w:r w:rsidRPr="00530181">
        <w:rPr>
          <w:rFonts w:cs="Arial"/>
          <w:szCs w:val="22"/>
        </w:rPr>
        <w:t>: 0000028860</w:t>
      </w:r>
    </w:p>
    <w:p w:rsidR="00530181" w:rsidRPr="00530181" w:rsidRDefault="00530181" w:rsidP="00530181">
      <w:pPr>
        <w:ind w:left="432"/>
        <w:jc w:val="left"/>
        <w:rPr>
          <w:rFonts w:cs="Arial"/>
          <w:szCs w:val="22"/>
        </w:rPr>
      </w:pPr>
      <w:r w:rsidRPr="00530181">
        <w:rPr>
          <w:rFonts w:cs="Arial"/>
          <w:szCs w:val="22"/>
        </w:rPr>
        <w:t xml:space="preserve">NIP: 774-00-01-454, BDO 000007103, </w:t>
      </w:r>
    </w:p>
    <w:p w:rsidR="00530181" w:rsidRPr="00530181" w:rsidRDefault="00530181" w:rsidP="00530181">
      <w:pPr>
        <w:ind w:left="432"/>
        <w:jc w:val="left"/>
        <w:rPr>
          <w:rFonts w:cs="Arial"/>
          <w:szCs w:val="22"/>
        </w:rPr>
      </w:pPr>
      <w:r w:rsidRPr="00530181">
        <w:rPr>
          <w:rFonts w:cs="Arial"/>
          <w:szCs w:val="22"/>
        </w:rPr>
        <w:t>kapitał zakładowy/kapitał wpłacony: 1 451 177 561,25 złotych</w:t>
      </w:r>
    </w:p>
    <w:p w:rsidR="00530181" w:rsidRPr="00530181" w:rsidRDefault="00530181" w:rsidP="00530181">
      <w:pPr>
        <w:ind w:left="432"/>
        <w:jc w:val="left"/>
        <w:rPr>
          <w:rFonts w:cs="Arial"/>
          <w:sz w:val="20"/>
          <w:szCs w:val="20"/>
        </w:rPr>
      </w:pPr>
    </w:p>
    <w:p w:rsidR="00530181" w:rsidRPr="00530181" w:rsidRDefault="00530181" w:rsidP="00530181">
      <w:pPr>
        <w:ind w:left="432"/>
        <w:rPr>
          <w:rFonts w:cs="Arial"/>
          <w:b/>
          <w:szCs w:val="22"/>
          <w:u w:val="single"/>
        </w:rPr>
      </w:pPr>
      <w:r w:rsidRPr="00530181">
        <w:rPr>
          <w:rFonts w:cs="Arial"/>
          <w:b/>
          <w:szCs w:val="22"/>
          <w:u w:val="single"/>
        </w:rPr>
        <w:t>Postępowanie prowadzane jest przez:</w:t>
      </w:r>
    </w:p>
    <w:p w:rsidR="00530181" w:rsidRPr="00530181" w:rsidRDefault="00530181" w:rsidP="00530181">
      <w:pPr>
        <w:tabs>
          <w:tab w:val="left" w:pos="426"/>
          <w:tab w:val="left" w:pos="567"/>
        </w:tabs>
        <w:spacing w:line="240" w:lineRule="auto"/>
        <w:rPr>
          <w:rFonts w:cs="Arial"/>
          <w:b/>
          <w:bCs/>
          <w:szCs w:val="22"/>
        </w:rPr>
      </w:pPr>
    </w:p>
    <w:p w:rsidR="00530181" w:rsidRPr="00530181" w:rsidRDefault="00530181" w:rsidP="00530181">
      <w:pPr>
        <w:tabs>
          <w:tab w:val="left" w:pos="426"/>
          <w:tab w:val="left" w:pos="567"/>
        </w:tabs>
        <w:spacing w:line="240" w:lineRule="auto"/>
        <w:ind w:firstLine="426"/>
        <w:rPr>
          <w:rFonts w:cs="Arial"/>
          <w:b/>
          <w:bCs/>
          <w:szCs w:val="22"/>
        </w:rPr>
      </w:pPr>
      <w:r w:rsidRPr="00530181">
        <w:rPr>
          <w:rFonts w:cs="Arial"/>
          <w:b/>
          <w:bCs/>
          <w:szCs w:val="22"/>
        </w:rPr>
        <w:t xml:space="preserve">ORLEN Spółka Akcyjna </w:t>
      </w:r>
    </w:p>
    <w:p w:rsidR="00530181" w:rsidRPr="00530181" w:rsidRDefault="00530181" w:rsidP="00530181">
      <w:pPr>
        <w:tabs>
          <w:tab w:val="left" w:pos="426"/>
          <w:tab w:val="left" w:pos="567"/>
        </w:tabs>
        <w:spacing w:line="240" w:lineRule="auto"/>
        <w:ind w:firstLine="426"/>
        <w:rPr>
          <w:rFonts w:cs="Arial"/>
          <w:szCs w:val="22"/>
        </w:rPr>
      </w:pPr>
      <w:r w:rsidRPr="00530181">
        <w:rPr>
          <w:rFonts w:cs="Arial"/>
          <w:b/>
          <w:bCs/>
          <w:szCs w:val="22"/>
        </w:rPr>
        <w:t>Oddział PGNiG w Zielonej Górze</w:t>
      </w:r>
    </w:p>
    <w:p w:rsidR="00530181" w:rsidRPr="00530181" w:rsidRDefault="00530181" w:rsidP="00530181">
      <w:pPr>
        <w:spacing w:line="240" w:lineRule="auto"/>
        <w:ind w:firstLine="426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>ul. Bohaterów Westerplatte 15</w:t>
      </w:r>
    </w:p>
    <w:p w:rsidR="00530181" w:rsidRPr="00530181" w:rsidRDefault="00530181" w:rsidP="00530181">
      <w:pPr>
        <w:spacing w:line="240" w:lineRule="auto"/>
        <w:ind w:firstLine="426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>65-034 Zielona Góra</w:t>
      </w:r>
    </w:p>
    <w:p w:rsidR="003C1F8E" w:rsidRPr="00932D7E" w:rsidRDefault="003C1F8E" w:rsidP="003C1F8E">
      <w:pPr>
        <w:spacing w:line="240" w:lineRule="auto"/>
        <w:rPr>
          <w:rFonts w:cs="Arial"/>
          <w:szCs w:val="22"/>
        </w:rPr>
      </w:pPr>
    </w:p>
    <w:p w:rsidR="00293F1E" w:rsidRPr="00932D7E" w:rsidRDefault="003C1F8E" w:rsidP="00293F1E">
      <w:pPr>
        <w:spacing w:line="240" w:lineRule="auto"/>
        <w:ind w:left="448" w:hanging="448"/>
        <w:rPr>
          <w:rFonts w:cs="Arial"/>
          <w:szCs w:val="22"/>
        </w:rPr>
      </w:pPr>
      <w:r w:rsidRPr="00932D7E">
        <w:rPr>
          <w:rFonts w:cs="Arial"/>
          <w:szCs w:val="22"/>
        </w:rPr>
        <w:t>2.</w:t>
      </w:r>
      <w:r w:rsidRPr="00932D7E">
        <w:rPr>
          <w:rFonts w:cs="Arial"/>
          <w:szCs w:val="22"/>
        </w:rPr>
        <w:tab/>
      </w:r>
      <w:r w:rsidR="00293F1E">
        <w:rPr>
          <w:rFonts w:cs="Arial"/>
          <w:szCs w:val="22"/>
        </w:rPr>
        <w:t xml:space="preserve"> </w:t>
      </w:r>
      <w:r w:rsidR="00293F1E" w:rsidRPr="00932D7E">
        <w:rPr>
          <w:rFonts w:cs="Arial"/>
          <w:szCs w:val="22"/>
        </w:rPr>
        <w:t xml:space="preserve">Pisma, oświadczenia i informacje w formie pisemnej prosimy przesyłać </w:t>
      </w:r>
      <w:r w:rsidR="00293F1E">
        <w:rPr>
          <w:rFonts w:cs="Arial"/>
          <w:szCs w:val="22"/>
        </w:rPr>
        <w:t xml:space="preserve">na </w:t>
      </w:r>
      <w:r w:rsidR="00293F1E" w:rsidRPr="00932D7E">
        <w:rPr>
          <w:rFonts w:cs="Arial"/>
          <w:szCs w:val="22"/>
        </w:rPr>
        <w:t xml:space="preserve">adres: </w:t>
      </w:r>
    </w:p>
    <w:p w:rsidR="00293F1E" w:rsidRPr="00932D7E" w:rsidRDefault="00293F1E" w:rsidP="00293F1E">
      <w:pPr>
        <w:spacing w:line="240" w:lineRule="auto"/>
        <w:ind w:left="720" w:firstLine="696"/>
        <w:rPr>
          <w:rFonts w:cs="Arial"/>
          <w:b/>
          <w:szCs w:val="22"/>
        </w:rPr>
      </w:pPr>
    </w:p>
    <w:p w:rsidR="00530181" w:rsidRPr="00530181" w:rsidRDefault="00530181" w:rsidP="00930676">
      <w:pPr>
        <w:spacing w:line="240" w:lineRule="auto"/>
        <w:ind w:left="426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 xml:space="preserve">ORLEN Spółka Akcyjna </w:t>
      </w:r>
    </w:p>
    <w:p w:rsidR="00530181" w:rsidRDefault="00530181" w:rsidP="00930676">
      <w:pPr>
        <w:spacing w:line="240" w:lineRule="auto"/>
        <w:ind w:left="426"/>
        <w:rPr>
          <w:rFonts w:cs="Arial"/>
          <w:b/>
          <w:szCs w:val="22"/>
        </w:rPr>
      </w:pPr>
      <w:r w:rsidRPr="00530181">
        <w:rPr>
          <w:rFonts w:cs="Arial"/>
          <w:b/>
          <w:szCs w:val="22"/>
        </w:rPr>
        <w:t xml:space="preserve">Oddział PGNiG w Zielonej Górze </w:t>
      </w:r>
    </w:p>
    <w:p w:rsidR="00293F1E" w:rsidRPr="00D333EF" w:rsidRDefault="00293F1E" w:rsidP="00930676">
      <w:pPr>
        <w:spacing w:line="240" w:lineRule="auto"/>
        <w:ind w:left="426"/>
        <w:rPr>
          <w:rFonts w:cs="Arial"/>
          <w:b/>
          <w:szCs w:val="22"/>
        </w:rPr>
      </w:pPr>
      <w:r w:rsidRPr="00D333EF">
        <w:rPr>
          <w:rFonts w:cs="Arial"/>
          <w:b/>
          <w:szCs w:val="22"/>
        </w:rPr>
        <w:t>ul. Bohaterów Westerplatte 15</w:t>
      </w:r>
    </w:p>
    <w:p w:rsidR="00293F1E" w:rsidRPr="00DD371A" w:rsidRDefault="00293F1E" w:rsidP="00930676">
      <w:pPr>
        <w:spacing w:line="240" w:lineRule="auto"/>
        <w:ind w:left="426"/>
        <w:rPr>
          <w:rFonts w:cs="Arial"/>
          <w:b/>
          <w:szCs w:val="22"/>
        </w:rPr>
      </w:pPr>
      <w:r w:rsidRPr="00477700">
        <w:rPr>
          <w:rFonts w:cs="Arial"/>
          <w:b/>
          <w:szCs w:val="22"/>
        </w:rPr>
        <w:t xml:space="preserve">Dział Przetargów i </w:t>
      </w:r>
      <w:r w:rsidRPr="003B66CF">
        <w:rPr>
          <w:rFonts w:cs="Arial"/>
          <w:b/>
          <w:szCs w:val="22"/>
        </w:rPr>
        <w:t>Umów</w:t>
      </w:r>
    </w:p>
    <w:p w:rsidR="003C1F8E" w:rsidRPr="009C18A8" w:rsidRDefault="00293F1E" w:rsidP="00930676">
      <w:pPr>
        <w:pStyle w:val="Tekstpodstawowy2"/>
        <w:tabs>
          <w:tab w:val="left" w:pos="426"/>
        </w:tabs>
        <w:ind w:left="426"/>
        <w:rPr>
          <w:rFonts w:ascii="Arial" w:hAnsi="Arial" w:cs="Arial"/>
          <w:color w:val="auto"/>
          <w:sz w:val="22"/>
          <w:szCs w:val="22"/>
        </w:rPr>
      </w:pPr>
      <w:r w:rsidRPr="006A7CC6">
        <w:rPr>
          <w:rFonts w:ascii="Arial" w:hAnsi="Arial" w:cs="Arial"/>
          <w:b/>
          <w:sz w:val="22"/>
          <w:szCs w:val="22"/>
        </w:rPr>
        <w:t>65-034 Zielona Góra</w:t>
      </w:r>
    </w:p>
    <w:p w:rsidR="00FA1795" w:rsidRPr="00932D7E" w:rsidRDefault="00FA1795" w:rsidP="004650D9">
      <w:pPr>
        <w:rPr>
          <w:rFonts w:cs="Arial"/>
          <w:szCs w:val="22"/>
        </w:rPr>
      </w:pPr>
    </w:p>
    <w:p w:rsidR="00D76DEF" w:rsidRDefault="00131259" w:rsidP="0064633B">
      <w:pPr>
        <w:pStyle w:val="Nagwek1"/>
        <w:numPr>
          <w:ilvl w:val="0"/>
          <w:numId w:val="0"/>
        </w:numPr>
        <w:tabs>
          <w:tab w:val="left" w:pos="426"/>
        </w:tabs>
        <w:spacing w:before="0" w:after="0" w:line="240" w:lineRule="auto"/>
        <w:jc w:val="lef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II.</w:t>
      </w:r>
      <w:r>
        <w:rPr>
          <w:bCs w:val="0"/>
          <w:sz w:val="22"/>
          <w:szCs w:val="22"/>
        </w:rPr>
        <w:tab/>
        <w:t>PRZEDMIOT ZAMÓ</w:t>
      </w:r>
      <w:r w:rsidR="00D76DEF" w:rsidRPr="00932D7E">
        <w:rPr>
          <w:bCs w:val="0"/>
          <w:sz w:val="22"/>
          <w:szCs w:val="22"/>
        </w:rPr>
        <w:t>WIENIA</w:t>
      </w:r>
    </w:p>
    <w:p w:rsidR="00647483" w:rsidRPr="00647483" w:rsidRDefault="00647483" w:rsidP="00647483"/>
    <w:p w:rsidR="00B04512" w:rsidRPr="00376789" w:rsidRDefault="00B04512" w:rsidP="009275FB">
      <w:pPr>
        <w:numPr>
          <w:ilvl w:val="0"/>
          <w:numId w:val="39"/>
        </w:numPr>
        <w:spacing w:line="276" w:lineRule="auto"/>
        <w:rPr>
          <w:rFonts w:cs="Arial"/>
          <w:szCs w:val="22"/>
        </w:rPr>
      </w:pPr>
      <w:r>
        <w:rPr>
          <w:rFonts w:cs="Arial"/>
          <w:bCs/>
          <w:szCs w:val="22"/>
        </w:rPr>
        <w:t xml:space="preserve">Przedmiotem zamówienia jest dostawa </w:t>
      </w:r>
      <w:r w:rsidR="00376789">
        <w:rPr>
          <w:rFonts w:cs="Arial"/>
          <w:bCs/>
          <w:szCs w:val="22"/>
        </w:rPr>
        <w:t xml:space="preserve">części zamiennych do pomp firmy </w:t>
      </w:r>
      <w:proofErr w:type="spellStart"/>
      <w:r w:rsidR="00376789">
        <w:rPr>
          <w:rFonts w:cs="Arial"/>
          <w:bCs/>
          <w:szCs w:val="22"/>
        </w:rPr>
        <w:t>Tofama</w:t>
      </w:r>
      <w:proofErr w:type="spellEnd"/>
      <w:r w:rsidR="00376789">
        <w:rPr>
          <w:rFonts w:cs="Arial"/>
          <w:bCs/>
          <w:szCs w:val="22"/>
        </w:rPr>
        <w:t>.</w:t>
      </w:r>
    </w:p>
    <w:p w:rsidR="00647483" w:rsidRPr="00B04512" w:rsidRDefault="008C7CCE" w:rsidP="009275FB">
      <w:pPr>
        <w:numPr>
          <w:ilvl w:val="0"/>
          <w:numId w:val="39"/>
        </w:numPr>
        <w:spacing w:line="276" w:lineRule="auto"/>
        <w:rPr>
          <w:rFonts w:cs="Arial"/>
          <w:szCs w:val="22"/>
        </w:rPr>
      </w:pPr>
      <w:r w:rsidRPr="00B04512">
        <w:rPr>
          <w:rFonts w:cs="Arial"/>
          <w:szCs w:val="22"/>
        </w:rPr>
        <w:t>Miejsce realizacji zamówienia :</w:t>
      </w:r>
    </w:p>
    <w:p w:rsidR="00B04512" w:rsidRPr="00F5151E" w:rsidRDefault="00B04512" w:rsidP="00B04512">
      <w:pPr>
        <w:spacing w:line="276" w:lineRule="auto"/>
        <w:ind w:left="426"/>
        <w:jc w:val="left"/>
        <w:rPr>
          <w:rFonts w:cs="Arial"/>
          <w:b/>
          <w:color w:val="FF0000"/>
          <w:szCs w:val="22"/>
        </w:rPr>
      </w:pPr>
      <w:r w:rsidRPr="002075A0">
        <w:rPr>
          <w:rFonts w:cs="Arial"/>
          <w:szCs w:val="22"/>
        </w:rPr>
        <w:t>Magazyn ORLEN S.A. Oddział PGNiG w Zielonej Górze, ul. Naftowa 3, 65-705 Zielona Góra</w:t>
      </w:r>
      <w:r>
        <w:rPr>
          <w:rFonts w:cs="Arial"/>
          <w:szCs w:val="22"/>
        </w:rPr>
        <w:t xml:space="preserve">. </w:t>
      </w:r>
    </w:p>
    <w:p w:rsidR="00763AF1" w:rsidRDefault="00194E78" w:rsidP="00B04512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3.   </w:t>
      </w:r>
      <w:r w:rsidR="00171F17" w:rsidRPr="00647483">
        <w:rPr>
          <w:rFonts w:cs="Arial"/>
          <w:szCs w:val="22"/>
        </w:rPr>
        <w:t>Szczegóły przedmiotu umowy zawarte są</w:t>
      </w:r>
      <w:r w:rsidR="003E7774">
        <w:rPr>
          <w:rFonts w:cs="Arial"/>
          <w:szCs w:val="22"/>
        </w:rPr>
        <w:t xml:space="preserve"> w projekcie umowy – załącznik </w:t>
      </w:r>
      <w:r w:rsidR="00171F17" w:rsidRPr="00647483">
        <w:rPr>
          <w:rFonts w:cs="Arial"/>
          <w:szCs w:val="22"/>
        </w:rPr>
        <w:t xml:space="preserve">nr 5 </w:t>
      </w:r>
    </w:p>
    <w:p w:rsidR="00187B1E" w:rsidRPr="00647483" w:rsidRDefault="00763AF1" w:rsidP="00B04512">
      <w:pPr>
        <w:spacing w:line="276" w:lineRule="auto"/>
        <w:rPr>
          <w:szCs w:val="22"/>
        </w:rPr>
      </w:pPr>
      <w:r>
        <w:rPr>
          <w:rFonts w:cs="Arial"/>
          <w:szCs w:val="22"/>
        </w:rPr>
        <w:t xml:space="preserve">      do </w:t>
      </w:r>
      <w:r w:rsidR="00171F17" w:rsidRPr="00647483">
        <w:rPr>
          <w:rFonts w:cs="Arial"/>
          <w:szCs w:val="22"/>
        </w:rPr>
        <w:t>SWZ.</w:t>
      </w:r>
    </w:p>
    <w:p w:rsidR="003F7135" w:rsidRPr="00647483" w:rsidRDefault="00660931" w:rsidP="00660931">
      <w:pPr>
        <w:spacing w:line="276" w:lineRule="auto"/>
        <w:ind w:left="426" w:hanging="426"/>
        <w:rPr>
          <w:szCs w:val="22"/>
        </w:rPr>
      </w:pPr>
      <w:r>
        <w:rPr>
          <w:rFonts w:cs="Arial"/>
          <w:szCs w:val="22"/>
        </w:rPr>
        <w:t xml:space="preserve">4   </w:t>
      </w:r>
      <w:r w:rsidR="003F7135" w:rsidRPr="00647483">
        <w:rPr>
          <w:rFonts w:cs="Arial"/>
          <w:szCs w:val="22"/>
        </w:rPr>
        <w:t xml:space="preserve">Zamawiający realizuje przyjętą, opublikowaną i udostępnioną publicznie Politykę </w:t>
      </w:r>
      <w:r>
        <w:rPr>
          <w:rFonts w:cs="Arial"/>
          <w:szCs w:val="22"/>
        </w:rPr>
        <w:t xml:space="preserve">    </w:t>
      </w:r>
      <w:r w:rsidR="003F7135" w:rsidRPr="00647483">
        <w:rPr>
          <w:rFonts w:cs="Arial"/>
          <w:szCs w:val="22"/>
        </w:rPr>
        <w:t>Energetyczną poprzez wspieranie działań dla zakup</w:t>
      </w:r>
      <w:r w:rsidR="00FC75C2">
        <w:rPr>
          <w:rFonts w:cs="Arial"/>
          <w:szCs w:val="22"/>
        </w:rPr>
        <w:t>u energooszczędnych produktów i </w:t>
      </w:r>
      <w:r w:rsidR="003F7135" w:rsidRPr="00647483">
        <w:rPr>
          <w:rFonts w:cs="Arial"/>
          <w:szCs w:val="22"/>
        </w:rPr>
        <w:t>usług, oraz projektów na rzecz poprawy wyniku energetycznego.</w:t>
      </w:r>
    </w:p>
    <w:p w:rsidR="00DE188E" w:rsidRPr="00333804" w:rsidRDefault="00DE188E" w:rsidP="00EE0D23">
      <w:pPr>
        <w:spacing w:line="240" w:lineRule="auto"/>
        <w:ind w:left="426" w:hanging="426"/>
        <w:rPr>
          <w:rFonts w:cs="Arial"/>
          <w:szCs w:val="22"/>
        </w:rPr>
      </w:pPr>
    </w:p>
    <w:p w:rsidR="00D76DEF" w:rsidRPr="00530181" w:rsidRDefault="00D76DEF" w:rsidP="003C2BE4">
      <w:pPr>
        <w:pStyle w:val="Nagwek1"/>
        <w:numPr>
          <w:ilvl w:val="0"/>
          <w:numId w:val="0"/>
        </w:numPr>
        <w:tabs>
          <w:tab w:val="left" w:pos="426"/>
        </w:tabs>
        <w:spacing w:before="0" w:after="0" w:line="240" w:lineRule="auto"/>
        <w:jc w:val="left"/>
        <w:rPr>
          <w:sz w:val="22"/>
          <w:szCs w:val="22"/>
        </w:rPr>
      </w:pPr>
      <w:r w:rsidRPr="00932D7E">
        <w:rPr>
          <w:sz w:val="22"/>
          <w:szCs w:val="22"/>
        </w:rPr>
        <w:t>III.</w:t>
      </w:r>
      <w:r w:rsidRPr="00932D7E">
        <w:rPr>
          <w:sz w:val="22"/>
          <w:szCs w:val="22"/>
        </w:rPr>
        <w:tab/>
      </w:r>
      <w:r w:rsidRPr="00530181">
        <w:rPr>
          <w:sz w:val="22"/>
          <w:szCs w:val="22"/>
        </w:rPr>
        <w:t>TRYB UDZIELENIA ZAMÓWIENIA</w:t>
      </w:r>
    </w:p>
    <w:p w:rsidR="00530181" w:rsidRPr="00530181" w:rsidRDefault="00530181" w:rsidP="00930676">
      <w:pPr>
        <w:pStyle w:val="Default"/>
        <w:numPr>
          <w:ilvl w:val="0"/>
          <w:numId w:val="4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30181">
        <w:rPr>
          <w:rFonts w:ascii="Arial" w:hAnsi="Arial" w:cs="Arial"/>
          <w:color w:val="auto"/>
          <w:sz w:val="22"/>
          <w:szCs w:val="22"/>
        </w:rPr>
        <w:t>Postępowanie o udzielenie zamówienia (tzw. niepublicznego) prowadzone jest w trybie przetargu nieograniczonego, z zachowaniem zasad określonych w Instrukcji udzielania zamówień obowiązującej w Zespole Oddziałów Polskie Górnictwo Naftowe i Gazownictwo ORLEN Spółki Akcyjnej, zwanej dalej „Instrukcją”, dostępnej na stronie https://przetargi.pgnig.pl.</w:t>
      </w:r>
    </w:p>
    <w:p w:rsidR="009B5102" w:rsidRDefault="003C1F8E" w:rsidP="00930676">
      <w:pPr>
        <w:pStyle w:val="Styl10"/>
        <w:numPr>
          <w:ilvl w:val="0"/>
          <w:numId w:val="4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cs="Arial"/>
          <w:b w:val="0"/>
          <w:sz w:val="22"/>
          <w:szCs w:val="22"/>
        </w:rPr>
      </w:pPr>
      <w:r w:rsidRPr="00932D7E">
        <w:rPr>
          <w:rFonts w:cs="Arial"/>
          <w:b w:val="0"/>
          <w:sz w:val="22"/>
          <w:szCs w:val="22"/>
        </w:rPr>
        <w:t xml:space="preserve">Postępowanie jest prowadzone w trybie przetargu </w:t>
      </w:r>
      <w:r w:rsidR="00EE0D23" w:rsidRPr="00932D7E">
        <w:rPr>
          <w:rFonts w:cs="Arial"/>
          <w:b w:val="0"/>
          <w:sz w:val="22"/>
          <w:szCs w:val="22"/>
        </w:rPr>
        <w:t>nieograniczonego</w:t>
      </w:r>
      <w:r w:rsidR="00EE0D23">
        <w:rPr>
          <w:rFonts w:cs="Arial"/>
          <w:b w:val="0"/>
          <w:sz w:val="22"/>
          <w:szCs w:val="22"/>
        </w:rPr>
        <w:t xml:space="preserve">, </w:t>
      </w:r>
      <w:r w:rsidR="00015BE7">
        <w:rPr>
          <w:rFonts w:cs="Arial"/>
          <w:b w:val="0"/>
          <w:sz w:val="22"/>
          <w:szCs w:val="22"/>
        </w:rPr>
        <w:t>zgodnie z </w:t>
      </w:r>
      <w:r w:rsidR="00A907A3" w:rsidRPr="00A907A3">
        <w:rPr>
          <w:rFonts w:cs="Arial"/>
          <w:b w:val="0"/>
          <w:sz w:val="22"/>
          <w:szCs w:val="22"/>
        </w:rPr>
        <w:t>Instrukcją U</w:t>
      </w:r>
      <w:r w:rsidR="00606EDD">
        <w:rPr>
          <w:rFonts w:cs="Arial"/>
          <w:b w:val="0"/>
          <w:sz w:val="22"/>
          <w:szCs w:val="22"/>
        </w:rPr>
        <w:t>dzielania Zamówień.</w:t>
      </w:r>
    </w:p>
    <w:p w:rsidR="009B5102" w:rsidRPr="009B5102" w:rsidRDefault="009B5102" w:rsidP="00930676">
      <w:pPr>
        <w:pStyle w:val="Styl10"/>
        <w:numPr>
          <w:ilvl w:val="0"/>
          <w:numId w:val="4"/>
        </w:numPr>
        <w:tabs>
          <w:tab w:val="clear" w:pos="720"/>
          <w:tab w:val="left" w:pos="0"/>
          <w:tab w:val="num" w:pos="426"/>
        </w:tabs>
        <w:spacing w:line="276" w:lineRule="auto"/>
        <w:ind w:left="426" w:hanging="426"/>
        <w:rPr>
          <w:rFonts w:cs="Arial"/>
          <w:b w:val="0"/>
          <w:sz w:val="22"/>
          <w:szCs w:val="22"/>
        </w:rPr>
      </w:pPr>
      <w:r w:rsidRPr="009B5102">
        <w:rPr>
          <w:rFonts w:cs="Arial"/>
          <w:b w:val="0"/>
          <w:sz w:val="22"/>
          <w:szCs w:val="22"/>
        </w:rPr>
        <w:t xml:space="preserve">Zamawiający może podjąć decyzję o unieważnieniu Postępowania bez podania przyczyny wskutek: </w:t>
      </w:r>
    </w:p>
    <w:p w:rsidR="009B5102" w:rsidRPr="009B5102" w:rsidRDefault="00FF38C9" w:rsidP="00930676">
      <w:pPr>
        <w:pStyle w:val="Styl10"/>
        <w:numPr>
          <w:ilvl w:val="0"/>
          <w:numId w:val="0"/>
        </w:numPr>
        <w:tabs>
          <w:tab w:val="left" w:pos="0"/>
        </w:tabs>
        <w:spacing w:line="276" w:lineRule="auto"/>
        <w:ind w:left="420" w:hanging="278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lastRenderedPageBreak/>
        <w:t xml:space="preserve">1) </w:t>
      </w:r>
      <w:r w:rsidR="009B5102" w:rsidRPr="009B5102">
        <w:rPr>
          <w:rFonts w:cs="Arial"/>
          <w:b w:val="0"/>
          <w:sz w:val="22"/>
          <w:szCs w:val="22"/>
        </w:rPr>
        <w:t xml:space="preserve">odwołania Postępowania do upływu terminu na składanie ofert, </w:t>
      </w:r>
    </w:p>
    <w:p w:rsidR="00A907A3" w:rsidRPr="00A907A3" w:rsidRDefault="00FF38C9" w:rsidP="00930676">
      <w:pPr>
        <w:pStyle w:val="Styl10"/>
        <w:numPr>
          <w:ilvl w:val="0"/>
          <w:numId w:val="0"/>
        </w:numPr>
        <w:tabs>
          <w:tab w:val="left" w:pos="0"/>
        </w:tabs>
        <w:spacing w:line="276" w:lineRule="auto"/>
        <w:ind w:left="426" w:hanging="284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2) </w:t>
      </w:r>
      <w:r w:rsidR="009B5102" w:rsidRPr="009B5102">
        <w:rPr>
          <w:rFonts w:cs="Arial"/>
          <w:b w:val="0"/>
          <w:sz w:val="22"/>
          <w:szCs w:val="22"/>
        </w:rPr>
        <w:t>zamknięcia Postępowania po upływie terminu składania ofert bez wybrania którejkolwiek z ofert.</w:t>
      </w:r>
    </w:p>
    <w:p w:rsidR="00A907A3" w:rsidRPr="00A907A3" w:rsidRDefault="00EE0D23" w:rsidP="00930676">
      <w:pPr>
        <w:pStyle w:val="Styl10"/>
        <w:numPr>
          <w:ilvl w:val="0"/>
          <w:numId w:val="0"/>
        </w:numPr>
        <w:tabs>
          <w:tab w:val="left" w:pos="0"/>
          <w:tab w:val="left" w:pos="426"/>
        </w:tabs>
        <w:spacing w:line="276" w:lineRule="auto"/>
        <w:ind w:left="420" w:hanging="420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4.</w:t>
      </w:r>
      <w:r>
        <w:rPr>
          <w:rFonts w:cs="Arial"/>
          <w:b w:val="0"/>
          <w:sz w:val="22"/>
          <w:szCs w:val="22"/>
        </w:rPr>
        <w:tab/>
      </w:r>
      <w:r w:rsidR="009B5102" w:rsidRPr="009B5102">
        <w:rPr>
          <w:rFonts w:cs="Arial"/>
          <w:b w:val="0"/>
          <w:sz w:val="22"/>
          <w:szCs w:val="22"/>
        </w:rPr>
        <w:t>Wykonawcy nie przysługują żadne roszczenia z tytułu unieważnienia postępowania wskutek odwołania lub zamknięcia Postępowania.</w:t>
      </w:r>
    </w:p>
    <w:p w:rsidR="003C1F8E" w:rsidRDefault="00A907A3" w:rsidP="00930676">
      <w:pPr>
        <w:pStyle w:val="Styl10"/>
        <w:numPr>
          <w:ilvl w:val="0"/>
          <w:numId w:val="0"/>
        </w:numPr>
        <w:tabs>
          <w:tab w:val="left" w:pos="426"/>
          <w:tab w:val="left" w:pos="708"/>
        </w:tabs>
        <w:spacing w:line="276" w:lineRule="auto"/>
        <w:ind w:left="540" w:hanging="540"/>
        <w:rPr>
          <w:rFonts w:cs="Arial"/>
          <w:b w:val="0"/>
          <w:sz w:val="22"/>
          <w:szCs w:val="22"/>
        </w:rPr>
      </w:pPr>
      <w:r w:rsidRPr="00A907A3">
        <w:rPr>
          <w:rFonts w:cs="Arial"/>
          <w:b w:val="0"/>
          <w:sz w:val="22"/>
          <w:szCs w:val="22"/>
        </w:rPr>
        <w:t>5.</w:t>
      </w:r>
      <w:r w:rsidRPr="00A907A3">
        <w:rPr>
          <w:rFonts w:cs="Arial"/>
          <w:b w:val="0"/>
          <w:sz w:val="22"/>
          <w:szCs w:val="22"/>
        </w:rPr>
        <w:tab/>
        <w:t>Zamawiający nie przewiduje zamówień uzupełniających.</w:t>
      </w:r>
    </w:p>
    <w:p w:rsidR="00A907A3" w:rsidRDefault="00A907A3" w:rsidP="00930676">
      <w:pPr>
        <w:pStyle w:val="Styl10"/>
        <w:numPr>
          <w:ilvl w:val="0"/>
          <w:numId w:val="0"/>
        </w:numPr>
        <w:tabs>
          <w:tab w:val="left" w:pos="426"/>
          <w:tab w:val="left" w:pos="708"/>
        </w:tabs>
        <w:spacing w:line="276" w:lineRule="auto"/>
        <w:ind w:left="540" w:hanging="540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6. </w:t>
      </w:r>
      <w:r>
        <w:rPr>
          <w:rFonts w:cs="Arial"/>
          <w:b w:val="0"/>
          <w:sz w:val="22"/>
          <w:szCs w:val="22"/>
        </w:rPr>
        <w:tab/>
        <w:t>Postępowani</w:t>
      </w:r>
      <w:r w:rsidR="0024765D">
        <w:rPr>
          <w:rFonts w:cs="Arial"/>
          <w:b w:val="0"/>
          <w:sz w:val="22"/>
          <w:szCs w:val="22"/>
        </w:rPr>
        <w:t>e ma doprowadzić do podpisania u</w:t>
      </w:r>
      <w:r>
        <w:rPr>
          <w:rFonts w:cs="Arial"/>
          <w:b w:val="0"/>
          <w:sz w:val="22"/>
          <w:szCs w:val="22"/>
        </w:rPr>
        <w:t>mowy jednorazowej.</w:t>
      </w:r>
    </w:p>
    <w:p w:rsidR="00A56414" w:rsidRPr="00353DB6" w:rsidRDefault="00A56414" w:rsidP="00930676">
      <w:pPr>
        <w:pStyle w:val="Styl10"/>
        <w:numPr>
          <w:ilvl w:val="0"/>
          <w:numId w:val="0"/>
        </w:numPr>
        <w:spacing w:line="276" w:lineRule="auto"/>
        <w:ind w:left="426" w:hanging="426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7.</w:t>
      </w:r>
      <w:r>
        <w:rPr>
          <w:rFonts w:cs="Arial"/>
          <w:b w:val="0"/>
          <w:sz w:val="22"/>
          <w:szCs w:val="22"/>
        </w:rPr>
        <w:tab/>
      </w:r>
      <w:r w:rsidRPr="008218E9">
        <w:rPr>
          <w:rFonts w:cs="Arial"/>
          <w:b w:val="0"/>
          <w:sz w:val="22"/>
          <w:szCs w:val="22"/>
        </w:rPr>
        <w:t>Postępowanie j</w:t>
      </w:r>
      <w:r w:rsidR="00374E5C">
        <w:rPr>
          <w:rFonts w:cs="Arial"/>
          <w:b w:val="0"/>
          <w:sz w:val="22"/>
          <w:szCs w:val="22"/>
        </w:rPr>
        <w:t xml:space="preserve">est prowadzone w języku polskim, </w:t>
      </w:r>
      <w:r w:rsidR="00374E5C" w:rsidRPr="00374E5C">
        <w:rPr>
          <w:rFonts w:cs="Arial"/>
          <w:b w:val="0"/>
          <w:sz w:val="22"/>
          <w:szCs w:val="22"/>
        </w:rPr>
        <w:t xml:space="preserve">z zastrzeżeniem </w:t>
      </w:r>
      <w:r w:rsidR="00D25D94">
        <w:rPr>
          <w:rFonts w:cs="Arial"/>
          <w:b w:val="0"/>
          <w:sz w:val="22"/>
          <w:szCs w:val="22"/>
        </w:rPr>
        <w:t>r</w:t>
      </w:r>
      <w:r w:rsidR="00374E5C" w:rsidRPr="00DE2CC4">
        <w:rPr>
          <w:rFonts w:cs="Arial"/>
          <w:b w:val="0"/>
          <w:sz w:val="22"/>
          <w:szCs w:val="22"/>
        </w:rPr>
        <w:t xml:space="preserve">ozdz. </w:t>
      </w:r>
      <w:r w:rsidR="00784868" w:rsidRPr="00DE2CC4">
        <w:rPr>
          <w:rFonts w:cs="Arial"/>
          <w:b w:val="0"/>
          <w:sz w:val="22"/>
          <w:szCs w:val="22"/>
        </w:rPr>
        <w:t>X</w:t>
      </w:r>
      <w:r w:rsidR="00374E5C" w:rsidRPr="00DE2CC4">
        <w:rPr>
          <w:rFonts w:cs="Arial"/>
          <w:b w:val="0"/>
          <w:sz w:val="22"/>
          <w:szCs w:val="22"/>
        </w:rPr>
        <w:t>I pkt</w:t>
      </w:r>
      <w:r w:rsidR="00DE2CC4">
        <w:rPr>
          <w:rFonts w:cs="Arial"/>
          <w:b w:val="0"/>
          <w:sz w:val="22"/>
          <w:szCs w:val="22"/>
        </w:rPr>
        <w:t> </w:t>
      </w:r>
      <w:r w:rsidR="00274D84">
        <w:rPr>
          <w:rFonts w:cs="Arial"/>
          <w:b w:val="0"/>
          <w:sz w:val="22"/>
          <w:szCs w:val="22"/>
        </w:rPr>
        <w:t>3</w:t>
      </w:r>
      <w:r w:rsidR="00784868" w:rsidRPr="00DE2CC4">
        <w:rPr>
          <w:rFonts w:cs="Arial"/>
          <w:b w:val="0"/>
          <w:sz w:val="22"/>
          <w:szCs w:val="22"/>
        </w:rPr>
        <w:t xml:space="preserve">.2. c) </w:t>
      </w:r>
      <w:r w:rsidR="00A300C9" w:rsidRPr="00DE2CC4">
        <w:rPr>
          <w:rFonts w:cs="Arial"/>
          <w:b w:val="0"/>
          <w:sz w:val="22"/>
          <w:szCs w:val="22"/>
        </w:rPr>
        <w:t>SWZ</w:t>
      </w:r>
      <w:r w:rsidR="00784868" w:rsidRPr="00DE2CC4">
        <w:rPr>
          <w:rFonts w:cs="Arial"/>
          <w:b w:val="0"/>
          <w:sz w:val="22"/>
          <w:szCs w:val="22"/>
        </w:rPr>
        <w:t xml:space="preserve"> (</w:t>
      </w:r>
      <w:r w:rsidR="00374E5C" w:rsidRPr="00DE2CC4">
        <w:rPr>
          <w:rFonts w:cs="Arial"/>
          <w:b w:val="0"/>
          <w:sz w:val="22"/>
          <w:szCs w:val="22"/>
        </w:rPr>
        <w:t>dotycz</w:t>
      </w:r>
      <w:r w:rsidR="00784868" w:rsidRPr="00DE2CC4">
        <w:rPr>
          <w:rFonts w:cs="Arial"/>
          <w:b w:val="0"/>
          <w:sz w:val="22"/>
          <w:szCs w:val="22"/>
        </w:rPr>
        <w:t>y</w:t>
      </w:r>
      <w:r w:rsidR="00374E5C" w:rsidRPr="00DE2CC4">
        <w:rPr>
          <w:rFonts w:cs="Arial"/>
          <w:b w:val="0"/>
          <w:sz w:val="22"/>
          <w:szCs w:val="22"/>
        </w:rPr>
        <w:t xml:space="preserve"> informacji z serwera</w:t>
      </w:r>
      <w:r w:rsidR="00784868" w:rsidRPr="00DE2CC4">
        <w:rPr>
          <w:rFonts w:cs="Arial"/>
          <w:b w:val="0"/>
          <w:sz w:val="22"/>
          <w:szCs w:val="22"/>
        </w:rPr>
        <w:t>)</w:t>
      </w:r>
      <w:r w:rsidR="00374E5C" w:rsidRPr="00DE2CC4">
        <w:rPr>
          <w:rFonts w:cs="Arial"/>
          <w:b w:val="0"/>
          <w:sz w:val="22"/>
          <w:szCs w:val="22"/>
        </w:rPr>
        <w:t>.</w:t>
      </w:r>
    </w:p>
    <w:p w:rsidR="009F34E8" w:rsidRPr="00932D7E" w:rsidRDefault="009F34E8" w:rsidP="00A51C44">
      <w:pPr>
        <w:pStyle w:val="Styl10"/>
        <w:numPr>
          <w:ilvl w:val="0"/>
          <w:numId w:val="0"/>
        </w:numPr>
        <w:tabs>
          <w:tab w:val="left" w:pos="540"/>
        </w:tabs>
        <w:rPr>
          <w:rFonts w:cs="Arial"/>
          <w:b w:val="0"/>
          <w:sz w:val="22"/>
          <w:szCs w:val="22"/>
        </w:rPr>
      </w:pPr>
    </w:p>
    <w:p w:rsidR="009F34E8" w:rsidRDefault="009F34E8" w:rsidP="009F34E8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jc w:val="left"/>
        <w:rPr>
          <w:sz w:val="22"/>
          <w:szCs w:val="22"/>
        </w:rPr>
      </w:pPr>
      <w:r w:rsidRPr="00932D7E">
        <w:rPr>
          <w:sz w:val="22"/>
          <w:szCs w:val="22"/>
        </w:rPr>
        <w:t>IV.</w:t>
      </w:r>
      <w:r w:rsidRPr="00932D7E">
        <w:rPr>
          <w:sz w:val="22"/>
          <w:szCs w:val="22"/>
        </w:rPr>
        <w:tab/>
        <w:t>SPOSÓB KONTAKTOWANIA SIĘ Z ZAMAWIAJĄCYM</w:t>
      </w:r>
    </w:p>
    <w:p w:rsidR="006E032C" w:rsidRPr="006E032C" w:rsidRDefault="006E032C" w:rsidP="006E032C"/>
    <w:p w:rsidR="00E5494A" w:rsidRPr="00E5494A" w:rsidRDefault="0065533B" w:rsidP="00B85133">
      <w:pPr>
        <w:numPr>
          <w:ilvl w:val="0"/>
          <w:numId w:val="13"/>
        </w:numPr>
        <w:spacing w:line="240" w:lineRule="auto"/>
        <w:rPr>
          <w:rFonts w:cs="Arial"/>
          <w:szCs w:val="22"/>
        </w:rPr>
      </w:pPr>
      <w:r w:rsidRPr="007339B9">
        <w:rPr>
          <w:rFonts w:cs="Arial"/>
          <w:szCs w:val="22"/>
        </w:rPr>
        <w:t xml:space="preserve">Osobą uprawnioną do kontaktu z Wykonawcami jest Pani </w:t>
      </w:r>
      <w:r w:rsidR="00CE614E">
        <w:rPr>
          <w:rFonts w:cs="Arial"/>
          <w:szCs w:val="22"/>
        </w:rPr>
        <w:t>Aleksandra Heliniak</w:t>
      </w:r>
    </w:p>
    <w:p w:rsidR="00E5494A" w:rsidRDefault="00FC75C2" w:rsidP="00E5494A">
      <w:pPr>
        <w:spacing w:line="240" w:lineRule="auto"/>
        <w:ind w:left="454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tel. (068) 32</w:t>
      </w:r>
      <w:r w:rsidR="00E5494A" w:rsidRPr="00AF64FE">
        <w:rPr>
          <w:rFonts w:cs="Arial"/>
          <w:szCs w:val="22"/>
          <w:lang w:val="en-US"/>
        </w:rPr>
        <w:t>9</w:t>
      </w:r>
      <w:r w:rsidR="004974AE">
        <w:rPr>
          <w:rFonts w:cs="Arial"/>
          <w:szCs w:val="22"/>
          <w:lang w:val="en-US"/>
        </w:rPr>
        <w:t xml:space="preserve"> 11 98</w:t>
      </w:r>
      <w:r w:rsidR="00E5494A" w:rsidRPr="00AF64FE">
        <w:rPr>
          <w:rFonts w:cs="Arial"/>
          <w:szCs w:val="22"/>
          <w:lang w:val="en-US"/>
        </w:rPr>
        <w:t xml:space="preserve">, </w:t>
      </w:r>
    </w:p>
    <w:p w:rsidR="00C96AD6" w:rsidRPr="00AF64FE" w:rsidRDefault="00C96AD6" w:rsidP="00E5494A">
      <w:pPr>
        <w:spacing w:line="240" w:lineRule="auto"/>
        <w:ind w:left="454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 xml:space="preserve">tel. </w:t>
      </w:r>
      <w:r w:rsidR="004974AE">
        <w:rPr>
          <w:rFonts w:cs="Arial"/>
          <w:szCs w:val="22"/>
          <w:lang w:val="en-US"/>
        </w:rPr>
        <w:t>697 871 763</w:t>
      </w:r>
    </w:p>
    <w:p w:rsidR="00E5494A" w:rsidRPr="00AF64FE" w:rsidRDefault="00E5494A" w:rsidP="00E5494A">
      <w:pPr>
        <w:spacing w:line="240" w:lineRule="auto"/>
        <w:ind w:left="454"/>
        <w:rPr>
          <w:rFonts w:cs="Arial"/>
          <w:szCs w:val="22"/>
          <w:lang w:val="en-US"/>
        </w:rPr>
      </w:pPr>
      <w:r w:rsidRPr="00AF64FE">
        <w:rPr>
          <w:rFonts w:cs="Arial"/>
          <w:szCs w:val="22"/>
          <w:lang w:val="en-US"/>
        </w:rPr>
        <w:t>e-mai</w:t>
      </w:r>
      <w:r w:rsidR="00A218FB" w:rsidRPr="00AF64FE">
        <w:rPr>
          <w:rFonts w:cs="Arial"/>
          <w:szCs w:val="22"/>
          <w:lang w:val="en-US"/>
        </w:rPr>
        <w:t>l</w:t>
      </w:r>
      <w:r w:rsidR="008C7CCE">
        <w:rPr>
          <w:rFonts w:cs="Arial"/>
          <w:szCs w:val="22"/>
          <w:lang w:val="en-US"/>
        </w:rPr>
        <w:t xml:space="preserve"> </w:t>
      </w:r>
      <w:r w:rsidR="00A218FB" w:rsidRPr="00AF64FE">
        <w:rPr>
          <w:rFonts w:cs="Arial"/>
          <w:szCs w:val="22"/>
          <w:lang w:val="en-US"/>
        </w:rPr>
        <w:t xml:space="preserve">: </w:t>
      </w:r>
      <w:r w:rsidR="004974AE">
        <w:rPr>
          <w:rFonts w:cs="Arial"/>
          <w:szCs w:val="22"/>
          <w:lang w:val="en-US"/>
        </w:rPr>
        <w:t>aleksandra.heliniak@pgnig.pl</w:t>
      </w:r>
    </w:p>
    <w:p w:rsidR="00DC1E93" w:rsidRDefault="000529D2" w:rsidP="00E5494A">
      <w:pPr>
        <w:spacing w:line="240" w:lineRule="auto"/>
        <w:ind w:left="454"/>
        <w:rPr>
          <w:rFonts w:cs="Arial"/>
          <w:szCs w:val="22"/>
        </w:rPr>
      </w:pPr>
      <w:r w:rsidRPr="00747E3E">
        <w:rPr>
          <w:rFonts w:cs="Arial"/>
          <w:szCs w:val="22"/>
        </w:rPr>
        <w:t xml:space="preserve">Zalecany </w:t>
      </w:r>
      <w:r w:rsidR="008B7C9F" w:rsidRPr="00747E3E">
        <w:rPr>
          <w:rFonts w:cs="Arial"/>
          <w:szCs w:val="22"/>
        </w:rPr>
        <w:t>czas</w:t>
      </w:r>
      <w:r w:rsidR="006E032C" w:rsidRPr="00747E3E">
        <w:rPr>
          <w:rFonts w:cs="Arial"/>
          <w:szCs w:val="22"/>
        </w:rPr>
        <w:t xml:space="preserve"> przekazywania informacji</w:t>
      </w:r>
      <w:r w:rsidR="008B7C9F" w:rsidRPr="00747E3E">
        <w:rPr>
          <w:rFonts w:cs="Arial"/>
          <w:szCs w:val="22"/>
        </w:rPr>
        <w:t>:</w:t>
      </w:r>
      <w:r w:rsidR="006E032C" w:rsidRPr="00747E3E">
        <w:rPr>
          <w:rFonts w:cs="Arial"/>
          <w:szCs w:val="22"/>
        </w:rPr>
        <w:t xml:space="preserve"> dni powsze</w:t>
      </w:r>
      <w:r w:rsidR="005655CE" w:rsidRPr="00747E3E">
        <w:rPr>
          <w:rFonts w:cs="Arial"/>
          <w:szCs w:val="22"/>
        </w:rPr>
        <w:t>d</w:t>
      </w:r>
      <w:r w:rsidR="008B7C9F" w:rsidRPr="00747E3E">
        <w:rPr>
          <w:rFonts w:cs="Arial"/>
          <w:szCs w:val="22"/>
        </w:rPr>
        <w:t>nie</w:t>
      </w:r>
      <w:r w:rsidR="00E41BF9" w:rsidRPr="00747E3E">
        <w:rPr>
          <w:rFonts w:cs="Arial"/>
          <w:szCs w:val="22"/>
        </w:rPr>
        <w:t xml:space="preserve"> od poniedzi</w:t>
      </w:r>
      <w:r w:rsidR="00747E3E" w:rsidRPr="00747E3E">
        <w:rPr>
          <w:rFonts w:cs="Arial"/>
          <w:szCs w:val="22"/>
        </w:rPr>
        <w:t>ał</w:t>
      </w:r>
      <w:r w:rsidR="00E41BF9" w:rsidRPr="00747E3E">
        <w:rPr>
          <w:rFonts w:cs="Arial"/>
          <w:szCs w:val="22"/>
        </w:rPr>
        <w:t>ku do piątku</w:t>
      </w:r>
      <w:r w:rsidR="008B7C9F" w:rsidRPr="00747E3E">
        <w:rPr>
          <w:rFonts w:cs="Arial"/>
          <w:szCs w:val="22"/>
        </w:rPr>
        <w:t xml:space="preserve">, w godz. </w:t>
      </w:r>
      <w:r w:rsidR="006E032C" w:rsidRPr="00747E3E">
        <w:rPr>
          <w:rFonts w:cs="Arial"/>
          <w:szCs w:val="22"/>
        </w:rPr>
        <w:t>7:00 -</w:t>
      </w:r>
      <w:r w:rsidR="000918E1">
        <w:rPr>
          <w:rFonts w:cs="Arial"/>
          <w:szCs w:val="22"/>
        </w:rPr>
        <w:t> 14:30</w:t>
      </w:r>
      <w:r w:rsidR="000918E1" w:rsidRPr="000918E1">
        <w:rPr>
          <w:rFonts w:cs="Arial"/>
          <w:szCs w:val="22"/>
        </w:rPr>
        <w:t>.</w:t>
      </w:r>
    </w:p>
    <w:p w:rsidR="00C607DE" w:rsidRDefault="00C607DE" w:rsidP="00E5494A">
      <w:pPr>
        <w:spacing w:line="240" w:lineRule="auto"/>
        <w:ind w:left="454"/>
        <w:rPr>
          <w:rFonts w:cs="Arial"/>
          <w:szCs w:val="22"/>
        </w:rPr>
      </w:pPr>
    </w:p>
    <w:p w:rsidR="00C607DE" w:rsidRDefault="00C607DE" w:rsidP="00E5494A">
      <w:pPr>
        <w:spacing w:line="240" w:lineRule="auto"/>
        <w:ind w:left="454"/>
        <w:rPr>
          <w:rFonts w:cs="Arial"/>
          <w:szCs w:val="22"/>
        </w:rPr>
      </w:pPr>
      <w:r w:rsidRPr="003371CB">
        <w:rPr>
          <w:rFonts w:cs="Arial"/>
          <w:b/>
          <w:szCs w:val="22"/>
        </w:rPr>
        <w:t>Strona internetowa Zamawiającego</w:t>
      </w:r>
      <w:r w:rsidRPr="00C607DE">
        <w:rPr>
          <w:rFonts w:cs="Arial"/>
          <w:szCs w:val="22"/>
        </w:rPr>
        <w:t>, na której zam</w:t>
      </w:r>
      <w:r w:rsidR="00FC75C2">
        <w:rPr>
          <w:rFonts w:cs="Arial"/>
          <w:szCs w:val="22"/>
        </w:rPr>
        <w:t>ieszczane są dokumenty, pisma i </w:t>
      </w:r>
      <w:r w:rsidRPr="00C607DE">
        <w:rPr>
          <w:rFonts w:cs="Arial"/>
          <w:szCs w:val="22"/>
        </w:rPr>
        <w:t>informacje w Postępowaniu: https://przetargi.pgnig.pl (dalej też: „st</w:t>
      </w:r>
      <w:r>
        <w:rPr>
          <w:rFonts w:cs="Arial"/>
          <w:szCs w:val="22"/>
        </w:rPr>
        <w:t>rona internetowa Zamawiającego</w:t>
      </w:r>
      <w:r w:rsidRPr="00C607DE">
        <w:rPr>
          <w:rFonts w:cs="Arial"/>
          <w:szCs w:val="22"/>
        </w:rPr>
        <w:t>”).</w:t>
      </w:r>
    </w:p>
    <w:p w:rsidR="00C607DE" w:rsidRDefault="00C607DE" w:rsidP="00C607DE">
      <w:pPr>
        <w:spacing w:line="240" w:lineRule="auto"/>
        <w:rPr>
          <w:rFonts w:cs="Arial"/>
          <w:szCs w:val="22"/>
        </w:rPr>
      </w:pPr>
    </w:p>
    <w:p w:rsidR="00A218FB" w:rsidRPr="00A218FB" w:rsidRDefault="00CC156B" w:rsidP="00A218FB">
      <w:pPr>
        <w:spacing w:line="240" w:lineRule="auto"/>
        <w:ind w:left="454"/>
        <w:rPr>
          <w:rFonts w:cs="Arial"/>
          <w:b/>
          <w:szCs w:val="22"/>
        </w:rPr>
      </w:pPr>
      <w:r>
        <w:rPr>
          <w:rFonts w:cs="Arial"/>
          <w:b/>
          <w:szCs w:val="22"/>
        </w:rPr>
        <w:t>(Uwaga</w:t>
      </w:r>
      <w:r w:rsidR="00A218FB" w:rsidRPr="00A218FB">
        <w:rPr>
          <w:rFonts w:cs="Arial"/>
          <w:b/>
          <w:szCs w:val="22"/>
        </w:rPr>
        <w:t>: Na adres e-mail wskazany w rozdz. XI pkt 3.2. SWZ, Wykonawca przesyła TYLKO ofertę.</w:t>
      </w:r>
    </w:p>
    <w:p w:rsidR="00A218FB" w:rsidRPr="003371CB" w:rsidRDefault="00A218FB" w:rsidP="00E5494A">
      <w:pPr>
        <w:spacing w:line="240" w:lineRule="auto"/>
        <w:ind w:left="454"/>
        <w:rPr>
          <w:rFonts w:cs="Arial"/>
          <w:szCs w:val="22"/>
          <w:u w:val="single"/>
        </w:rPr>
      </w:pPr>
      <w:r w:rsidRPr="003371CB">
        <w:rPr>
          <w:rFonts w:cs="Arial"/>
          <w:szCs w:val="22"/>
          <w:u w:val="single"/>
        </w:rPr>
        <w:t xml:space="preserve">Pozostałą korespondencję, </w:t>
      </w:r>
      <w:r w:rsidR="00F12503" w:rsidRPr="003371CB">
        <w:rPr>
          <w:rFonts w:cs="Arial"/>
          <w:szCs w:val="22"/>
          <w:u w:val="single"/>
        </w:rPr>
        <w:t>- np. pytania do SWZ, uzupełnienia dokumentów (jeśli dotyczy) - w tym KOD do otwarcia ofert</w:t>
      </w:r>
      <w:r w:rsidR="00FC75C2" w:rsidRPr="003371CB">
        <w:rPr>
          <w:rFonts w:cs="Arial"/>
          <w:szCs w:val="22"/>
          <w:u w:val="single"/>
        </w:rPr>
        <w:t>y, Wykonawca przesyła zgodnie z </w:t>
      </w:r>
      <w:r w:rsidR="00F12503" w:rsidRPr="003371CB">
        <w:rPr>
          <w:rFonts w:cs="Arial"/>
          <w:szCs w:val="22"/>
          <w:u w:val="single"/>
        </w:rPr>
        <w:t>pkt 1 powyżej).</w:t>
      </w:r>
    </w:p>
    <w:p w:rsidR="00F46DEE" w:rsidRPr="003B7030" w:rsidRDefault="00F46DEE" w:rsidP="00B85133">
      <w:pPr>
        <w:numPr>
          <w:ilvl w:val="0"/>
          <w:numId w:val="13"/>
        </w:numPr>
        <w:spacing w:line="240" w:lineRule="auto"/>
        <w:contextualSpacing/>
        <w:rPr>
          <w:rFonts w:eastAsia="Calibri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 xml:space="preserve">Oświadczenia, wnioski, zawiadomienia oraz informacje mogą być przekazywane </w:t>
      </w:r>
      <w:r>
        <w:rPr>
          <w:rFonts w:eastAsia="Arial Unicode MS" w:cs="Arial"/>
          <w:szCs w:val="22"/>
          <w:lang w:eastAsia="en-US"/>
        </w:rPr>
        <w:t xml:space="preserve">również </w:t>
      </w:r>
      <w:r w:rsidRPr="008C06E1">
        <w:rPr>
          <w:rFonts w:eastAsia="Arial Unicode MS" w:cs="Arial"/>
          <w:szCs w:val="22"/>
          <w:lang w:eastAsia="en-US"/>
        </w:rPr>
        <w:t xml:space="preserve">za pośrednictwem Modułu Elektronicznej Komunikacji z Dostawcami </w:t>
      </w:r>
      <w:r w:rsidR="004B34C0">
        <w:rPr>
          <w:rFonts w:eastAsia="Arial Unicode MS" w:cs="Arial"/>
          <w:szCs w:val="22"/>
          <w:lang w:eastAsia="en-US"/>
        </w:rPr>
        <w:t xml:space="preserve">(Moduł EKZD), </w:t>
      </w:r>
      <w:r w:rsidRPr="008C06E1">
        <w:rPr>
          <w:rFonts w:eastAsia="Arial Unicode MS" w:cs="Arial"/>
          <w:szCs w:val="22"/>
          <w:lang w:eastAsia="en-US"/>
        </w:rPr>
        <w:t xml:space="preserve">dostępnego na stronie </w:t>
      </w:r>
      <w:hyperlink r:id="rId10" w:history="1">
        <w:r w:rsidR="00C607DE" w:rsidRPr="00181078">
          <w:rPr>
            <w:rStyle w:val="Hipercze"/>
            <w:rFonts w:eastAsia="Arial Unicode MS" w:cs="Arial"/>
            <w:szCs w:val="22"/>
            <w:lang w:eastAsia="en-US"/>
          </w:rPr>
          <w:t>https://przetargi.pgnig.pl</w:t>
        </w:r>
      </w:hyperlink>
    </w:p>
    <w:p w:rsidR="003B7030" w:rsidRPr="000529D2" w:rsidRDefault="00BD7D0E" w:rsidP="003B7030">
      <w:pPr>
        <w:spacing w:line="240" w:lineRule="auto"/>
        <w:ind w:left="454"/>
        <w:contextualSpacing/>
        <w:rPr>
          <w:rFonts w:eastAsia="Calibri" w:cs="Arial"/>
          <w:szCs w:val="22"/>
          <w:lang w:eastAsia="en-US"/>
        </w:rPr>
      </w:pPr>
      <w:r>
        <w:rPr>
          <w:rFonts w:eastAsia="Arial Unicode MS" w:cs="Arial"/>
          <w:szCs w:val="22"/>
          <w:lang w:eastAsia="en-US"/>
        </w:rPr>
        <w:t>Tam, dostępne są również, Podręcznik Uż</w:t>
      </w:r>
      <w:r w:rsidR="00BC4466">
        <w:rPr>
          <w:rFonts w:eastAsia="Arial Unicode MS" w:cs="Arial"/>
          <w:szCs w:val="22"/>
          <w:lang w:eastAsia="en-US"/>
        </w:rPr>
        <w:t>ytkownika i R</w:t>
      </w:r>
      <w:r>
        <w:rPr>
          <w:rFonts w:eastAsia="Arial Unicode MS" w:cs="Arial"/>
          <w:szCs w:val="22"/>
          <w:lang w:eastAsia="en-US"/>
        </w:rPr>
        <w:t>egulamin Modułu EKZD.</w:t>
      </w:r>
    </w:p>
    <w:p w:rsidR="000529D2" w:rsidRPr="000529D2" w:rsidRDefault="000529D2" w:rsidP="000529D2">
      <w:pPr>
        <w:spacing w:line="240" w:lineRule="auto"/>
        <w:ind w:left="454"/>
        <w:contextualSpacing/>
        <w:rPr>
          <w:rFonts w:eastAsia="Calibri" w:cs="Arial"/>
          <w:szCs w:val="22"/>
          <w:lang w:eastAsia="en-US"/>
        </w:rPr>
      </w:pPr>
    </w:p>
    <w:p w:rsidR="00F46DEE" w:rsidRPr="002F2364" w:rsidRDefault="00F46DEE" w:rsidP="005153A9">
      <w:pPr>
        <w:numPr>
          <w:ilvl w:val="1"/>
          <w:numId w:val="24"/>
        </w:numPr>
        <w:spacing w:line="240" w:lineRule="auto"/>
        <w:ind w:left="1134" w:hanging="708"/>
        <w:contextualSpacing/>
        <w:rPr>
          <w:rFonts w:eastAsia="Arial Unicode MS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 xml:space="preserve">Do korzystania z Modułu Elektronicznej Komunikacji z Dostawcami </w:t>
      </w:r>
      <w:r w:rsidR="002F2364" w:rsidRPr="002F2364">
        <w:rPr>
          <w:rFonts w:eastAsia="Arial Unicode MS" w:cs="Arial"/>
          <w:szCs w:val="22"/>
          <w:lang w:eastAsia="en-US"/>
        </w:rPr>
        <w:t>ORLEN Spółka Akcyjna Oddział PGNiG w Zielonej Górze</w:t>
      </w:r>
      <w:r w:rsidR="002F2364">
        <w:rPr>
          <w:rFonts w:eastAsia="Arial Unicode MS" w:cs="Arial"/>
          <w:szCs w:val="22"/>
          <w:lang w:eastAsia="en-US"/>
        </w:rPr>
        <w:t xml:space="preserve"> </w:t>
      </w:r>
      <w:r w:rsidRPr="002F2364">
        <w:rPr>
          <w:rFonts w:eastAsia="Arial Unicode MS" w:cs="Arial"/>
          <w:szCs w:val="22"/>
          <w:lang w:eastAsia="en-US"/>
        </w:rPr>
        <w:t>wymagane jest:</w:t>
      </w:r>
    </w:p>
    <w:p w:rsidR="00F46DEE" w:rsidRPr="008C06E1" w:rsidRDefault="00F46DEE" w:rsidP="005153A9">
      <w:pPr>
        <w:numPr>
          <w:ilvl w:val="2"/>
          <w:numId w:val="23"/>
        </w:numPr>
        <w:tabs>
          <w:tab w:val="left" w:pos="1134"/>
        </w:tabs>
        <w:spacing w:line="240" w:lineRule="auto"/>
        <w:contextualSpacing/>
        <w:rPr>
          <w:rFonts w:eastAsia="Arial Unicode MS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>posiadanie przez Wykonawcę dostępu do Internetu;</w:t>
      </w:r>
    </w:p>
    <w:p w:rsidR="00F46DEE" w:rsidRDefault="00F46DEE" w:rsidP="005153A9">
      <w:pPr>
        <w:numPr>
          <w:ilvl w:val="2"/>
          <w:numId w:val="23"/>
        </w:numPr>
        <w:tabs>
          <w:tab w:val="left" w:pos="1134"/>
        </w:tabs>
        <w:spacing w:line="240" w:lineRule="auto"/>
        <w:ind w:left="1134" w:hanging="226"/>
        <w:contextualSpacing/>
        <w:rPr>
          <w:rFonts w:eastAsia="Arial Unicode MS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>posiadanie przez Wykonawcę dostępu do indywidualnego konta poczty elektronicznej e-mail;</w:t>
      </w:r>
    </w:p>
    <w:p w:rsidR="007F5DC0" w:rsidRPr="00C76410" w:rsidRDefault="007F5DC0" w:rsidP="007F5DC0">
      <w:pPr>
        <w:pStyle w:val="Akapitzlist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</w:t>
      </w:r>
      <w:r w:rsidRPr="007F5DC0">
        <w:rPr>
          <w:rFonts w:ascii="Arial" w:hAnsi="Arial" w:cs="Arial"/>
          <w:sz w:val="22"/>
          <w:szCs w:val="22"/>
        </w:rPr>
        <w:t xml:space="preserve">c) </w:t>
      </w:r>
      <w:r w:rsidRPr="00C76410">
        <w:rPr>
          <w:rFonts w:ascii="Arial" w:hAnsi="Arial" w:cs="Arial"/>
          <w:sz w:val="22"/>
          <w:szCs w:val="22"/>
        </w:rPr>
        <w:t xml:space="preserve">posiadanie przez Wykonawcę kwalifikowanego podpisu elektronicznego lub </w:t>
      </w:r>
      <w:r w:rsidRPr="00C76410">
        <w:rPr>
          <w:rFonts w:ascii="Arial" w:hAnsi="Arial" w:cs="Arial"/>
          <w:sz w:val="22"/>
          <w:szCs w:val="22"/>
        </w:rPr>
        <w:tab/>
        <w:t xml:space="preserve">      podpisu zaufanego (w celu złożenia dokumentów, w tym oferty w wersji    </w:t>
      </w:r>
      <w:r w:rsidRPr="00C76410">
        <w:rPr>
          <w:rFonts w:ascii="Arial" w:hAnsi="Arial" w:cs="Arial"/>
          <w:sz w:val="22"/>
          <w:szCs w:val="22"/>
        </w:rPr>
        <w:tab/>
        <w:t xml:space="preserve">      elektronicznej za pomocą Modułu );</w:t>
      </w:r>
    </w:p>
    <w:p w:rsidR="007F5DC0" w:rsidRPr="007F5DC0" w:rsidRDefault="007F5DC0" w:rsidP="007F5DC0">
      <w:pPr>
        <w:pStyle w:val="Akapitzlist"/>
        <w:ind w:left="360"/>
        <w:rPr>
          <w:rFonts w:ascii="Arial" w:hAnsi="Arial" w:cs="Arial"/>
          <w:sz w:val="22"/>
          <w:szCs w:val="22"/>
        </w:rPr>
      </w:pPr>
      <w:r w:rsidRPr="00C76410">
        <w:rPr>
          <w:rFonts w:ascii="Arial" w:hAnsi="Arial" w:cs="Arial"/>
          <w:sz w:val="22"/>
          <w:szCs w:val="22"/>
        </w:rPr>
        <w:tab/>
        <w:t xml:space="preserve">   d) rejestracja konta Użytkownika, poprzedzona wypełnieniem elektronicznego  </w:t>
      </w:r>
      <w:r w:rsidRPr="00C76410">
        <w:rPr>
          <w:rFonts w:ascii="Arial" w:hAnsi="Arial" w:cs="Arial"/>
          <w:sz w:val="22"/>
          <w:szCs w:val="22"/>
        </w:rPr>
        <w:tab/>
        <w:t xml:space="preserve">       formularza oraz złożeniem podpisanych kwalifikowanym podpisem </w:t>
      </w:r>
      <w:r w:rsidRPr="00C76410">
        <w:rPr>
          <w:rFonts w:ascii="Arial" w:hAnsi="Arial" w:cs="Arial"/>
          <w:sz w:val="22"/>
          <w:szCs w:val="22"/>
        </w:rPr>
        <w:tab/>
        <w:t xml:space="preserve">     </w:t>
      </w:r>
      <w:r w:rsidRPr="00C76410">
        <w:rPr>
          <w:rFonts w:ascii="Arial" w:hAnsi="Arial" w:cs="Arial"/>
          <w:sz w:val="22"/>
          <w:szCs w:val="22"/>
        </w:rPr>
        <w:tab/>
        <w:t xml:space="preserve">      elektronicznym lub podpisem zaufanym: wniosku o utworzenie konta oraz </w:t>
      </w:r>
      <w:r w:rsidRPr="00C76410">
        <w:rPr>
          <w:rFonts w:ascii="Arial" w:hAnsi="Arial" w:cs="Arial"/>
          <w:sz w:val="22"/>
          <w:szCs w:val="22"/>
        </w:rPr>
        <w:tab/>
        <w:t xml:space="preserve">      dokumentu potwierdzającego umocowanie do</w:t>
      </w:r>
      <w:r w:rsidRPr="007F5DC0">
        <w:rPr>
          <w:rFonts w:ascii="Arial" w:hAnsi="Arial" w:cs="Arial"/>
          <w:sz w:val="22"/>
          <w:szCs w:val="22"/>
        </w:rPr>
        <w:t xml:space="preserve"> działania w imieniu 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ab/>
        <w:t xml:space="preserve">      </w:t>
      </w:r>
      <w:r w:rsidRPr="007F5DC0">
        <w:rPr>
          <w:rFonts w:ascii="Arial" w:hAnsi="Arial" w:cs="Arial"/>
          <w:sz w:val="22"/>
          <w:szCs w:val="22"/>
        </w:rPr>
        <w:t>Wykonawcy”</w:t>
      </w:r>
    </w:p>
    <w:p w:rsidR="00F46DEE" w:rsidRPr="004C4635" w:rsidRDefault="00F46DEE" w:rsidP="005153A9">
      <w:pPr>
        <w:numPr>
          <w:ilvl w:val="1"/>
          <w:numId w:val="24"/>
        </w:numPr>
        <w:tabs>
          <w:tab w:val="left" w:pos="1134"/>
        </w:tabs>
        <w:spacing w:line="240" w:lineRule="auto"/>
        <w:ind w:hanging="1468"/>
        <w:contextualSpacing/>
        <w:rPr>
          <w:rFonts w:eastAsia="Arial Unicode MS" w:cs="Arial"/>
          <w:szCs w:val="22"/>
          <w:lang w:eastAsia="en-US"/>
        </w:rPr>
      </w:pPr>
      <w:r w:rsidRPr="004C4635">
        <w:rPr>
          <w:rFonts w:eastAsia="Arial Unicode MS" w:cs="Arial"/>
          <w:szCs w:val="22"/>
          <w:lang w:eastAsia="en-US"/>
        </w:rPr>
        <w:t>Techniczne warunki i specyfikacja połączenia:</w:t>
      </w:r>
    </w:p>
    <w:p w:rsidR="00F46DEE" w:rsidRDefault="00F46DEE" w:rsidP="005153A9">
      <w:pPr>
        <w:numPr>
          <w:ilvl w:val="1"/>
          <w:numId w:val="25"/>
        </w:numPr>
        <w:spacing w:line="240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>stacja robocza z dostępem do sieci Internet;</w:t>
      </w:r>
    </w:p>
    <w:p w:rsidR="00F46DEE" w:rsidRDefault="00F46DEE" w:rsidP="005153A9">
      <w:pPr>
        <w:numPr>
          <w:ilvl w:val="1"/>
          <w:numId w:val="25"/>
        </w:numPr>
        <w:spacing w:line="240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0529D2">
        <w:rPr>
          <w:rFonts w:eastAsia="Arial Unicode MS" w:cs="Arial"/>
          <w:szCs w:val="22"/>
          <w:lang w:eastAsia="en-US"/>
        </w:rPr>
        <w:t xml:space="preserve">przeglądarka (aktualna wersja Mozilla </w:t>
      </w:r>
      <w:proofErr w:type="spellStart"/>
      <w:r w:rsidRPr="000529D2">
        <w:rPr>
          <w:rFonts w:eastAsia="Arial Unicode MS" w:cs="Arial"/>
          <w:szCs w:val="22"/>
          <w:lang w:eastAsia="en-US"/>
        </w:rPr>
        <w:t>Firefox</w:t>
      </w:r>
      <w:proofErr w:type="spellEnd"/>
      <w:r w:rsidRPr="000529D2">
        <w:rPr>
          <w:rFonts w:eastAsia="Arial Unicode MS" w:cs="Arial"/>
          <w:szCs w:val="22"/>
          <w:lang w:eastAsia="en-US"/>
        </w:rPr>
        <w:t xml:space="preserve"> lub Google Chrome) wspierająca komunikację po protokole HTTPS;</w:t>
      </w:r>
    </w:p>
    <w:p w:rsidR="00F46DEE" w:rsidRDefault="00F46DEE" w:rsidP="005153A9">
      <w:pPr>
        <w:numPr>
          <w:ilvl w:val="1"/>
          <w:numId w:val="25"/>
        </w:numPr>
        <w:spacing w:line="240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0529D2">
        <w:rPr>
          <w:rFonts w:eastAsia="Arial Unicode MS" w:cs="Arial"/>
          <w:szCs w:val="22"/>
          <w:lang w:eastAsia="en-US"/>
        </w:rPr>
        <w:t>przeglądarka plików w formacie PDF umożliwiająca weryfikację podpisów cyfrowych;</w:t>
      </w:r>
    </w:p>
    <w:p w:rsidR="00F46DEE" w:rsidRDefault="00F46DEE" w:rsidP="005153A9">
      <w:pPr>
        <w:numPr>
          <w:ilvl w:val="1"/>
          <w:numId w:val="25"/>
        </w:numPr>
        <w:spacing w:line="240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0529D2">
        <w:rPr>
          <w:rFonts w:eastAsia="Arial Unicode MS" w:cs="Arial"/>
          <w:szCs w:val="22"/>
          <w:lang w:eastAsia="en-US"/>
        </w:rPr>
        <w:t>edytor plików w formacie DOCX;</w:t>
      </w:r>
    </w:p>
    <w:p w:rsidR="00F46DEE" w:rsidRPr="00C76410" w:rsidRDefault="00A6679D" w:rsidP="005153A9">
      <w:pPr>
        <w:numPr>
          <w:ilvl w:val="1"/>
          <w:numId w:val="25"/>
        </w:numPr>
        <w:spacing w:line="240" w:lineRule="auto"/>
        <w:ind w:hanging="323"/>
        <w:contextualSpacing/>
        <w:rPr>
          <w:rFonts w:eastAsia="Arial Unicode MS" w:cs="Arial"/>
          <w:szCs w:val="22"/>
          <w:lang w:eastAsia="en-US"/>
        </w:rPr>
      </w:pPr>
      <w:r w:rsidRPr="00C76410">
        <w:lastRenderedPageBreak/>
        <w:t xml:space="preserve">oprogramowanie umożliwiające podpisywanie dokumentów kwalifikowanym podpisem elektronicznym lub profil zaufany </w:t>
      </w:r>
      <w:proofErr w:type="spellStart"/>
      <w:r w:rsidRPr="00C76410">
        <w:t>ePUAP</w:t>
      </w:r>
      <w:proofErr w:type="spellEnd"/>
      <w:r w:rsidRPr="00C76410">
        <w:t xml:space="preserve"> umożliwiający złożenie podpisu zaufanego</w:t>
      </w:r>
      <w:r w:rsidRPr="00C76410">
        <w:rPr>
          <w:i/>
        </w:rPr>
        <w:t>.</w:t>
      </w:r>
    </w:p>
    <w:p w:rsidR="00F46DEE" w:rsidRDefault="00F46DEE" w:rsidP="005153A9">
      <w:pPr>
        <w:numPr>
          <w:ilvl w:val="0"/>
          <w:numId w:val="23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8C06E1">
        <w:rPr>
          <w:rFonts w:eastAsia="Arial Unicode MS" w:cs="Arial"/>
          <w:szCs w:val="22"/>
          <w:lang w:eastAsia="en-US"/>
        </w:rPr>
        <w:t>Zamawiający dopuszcza w szczególności następujący format przesyłanych danych: .pdf, .</w:t>
      </w:r>
      <w:proofErr w:type="spellStart"/>
      <w:r w:rsidRPr="008C06E1">
        <w:rPr>
          <w:rFonts w:eastAsia="Arial Unicode MS" w:cs="Arial"/>
          <w:szCs w:val="22"/>
          <w:lang w:eastAsia="en-US"/>
        </w:rPr>
        <w:t>doc</w:t>
      </w:r>
      <w:proofErr w:type="spellEnd"/>
      <w:r w:rsidRPr="008C06E1">
        <w:rPr>
          <w:rFonts w:eastAsia="Arial Unicode MS" w:cs="Arial"/>
          <w:szCs w:val="22"/>
          <w:lang w:eastAsia="en-US"/>
        </w:rPr>
        <w:t>, .</w:t>
      </w:r>
      <w:proofErr w:type="spellStart"/>
      <w:r w:rsidRPr="008C06E1">
        <w:rPr>
          <w:rFonts w:eastAsia="Arial Unicode MS" w:cs="Arial"/>
          <w:szCs w:val="22"/>
          <w:lang w:eastAsia="en-US"/>
        </w:rPr>
        <w:t>docx</w:t>
      </w:r>
      <w:proofErr w:type="spellEnd"/>
      <w:r w:rsidRPr="008C06E1">
        <w:rPr>
          <w:rFonts w:eastAsia="Arial Unicode MS" w:cs="Arial"/>
          <w:szCs w:val="22"/>
          <w:lang w:eastAsia="en-US"/>
        </w:rPr>
        <w:t>.</w:t>
      </w:r>
    </w:p>
    <w:p w:rsidR="000529D2" w:rsidRPr="00DE330A" w:rsidRDefault="000529D2" w:rsidP="005153A9">
      <w:pPr>
        <w:numPr>
          <w:ilvl w:val="0"/>
          <w:numId w:val="23"/>
        </w:numPr>
        <w:spacing w:line="276" w:lineRule="auto"/>
        <w:contextualSpacing/>
        <w:rPr>
          <w:rFonts w:eastAsia="Calibri" w:cs="Arial"/>
          <w:szCs w:val="22"/>
          <w:lang w:eastAsia="en-US"/>
        </w:rPr>
      </w:pPr>
      <w:r w:rsidRPr="00DE330A">
        <w:rPr>
          <w:rFonts w:eastAsia="Arial Unicode MS" w:cs="Arial"/>
          <w:szCs w:val="22"/>
          <w:lang w:eastAsia="en-US"/>
        </w:rPr>
        <w:t>Oświadczenia złożone za pomocą środków komunikacji elektronicznej uważa się za złożone w terminie, jeżeli ich treść dotrze do Zamawiającego, przed upływem wymaganego terminu.</w:t>
      </w:r>
    </w:p>
    <w:p w:rsidR="000529D2" w:rsidRPr="00DE330A" w:rsidRDefault="000529D2" w:rsidP="005153A9">
      <w:pPr>
        <w:numPr>
          <w:ilvl w:val="0"/>
          <w:numId w:val="23"/>
        </w:numPr>
        <w:spacing w:line="276" w:lineRule="auto"/>
        <w:contextualSpacing/>
        <w:rPr>
          <w:rFonts w:eastAsia="Calibri" w:cs="Arial"/>
          <w:szCs w:val="22"/>
          <w:lang w:eastAsia="en-US"/>
        </w:rPr>
      </w:pPr>
      <w:r w:rsidRPr="00DE330A">
        <w:rPr>
          <w:rFonts w:eastAsia="Arial Unicode MS" w:cs="Arial"/>
          <w:szCs w:val="22"/>
          <w:lang w:eastAsia="en-US"/>
        </w:rPr>
        <w:t>Każda ze stron</w:t>
      </w:r>
      <w:r w:rsidR="00DE330A" w:rsidRPr="00DE330A">
        <w:rPr>
          <w:rFonts w:eastAsia="Arial Unicode MS" w:cs="Arial"/>
          <w:szCs w:val="22"/>
          <w:lang w:eastAsia="en-US"/>
        </w:rPr>
        <w:t>,</w:t>
      </w:r>
      <w:r w:rsidRPr="00DE330A">
        <w:rPr>
          <w:rFonts w:eastAsia="Arial Unicode MS" w:cs="Arial"/>
          <w:szCs w:val="22"/>
          <w:lang w:eastAsia="en-US"/>
        </w:rPr>
        <w:t xml:space="preserve"> na żądanie drugiej</w:t>
      </w:r>
      <w:r w:rsidR="00DE330A" w:rsidRPr="00DE330A">
        <w:rPr>
          <w:rFonts w:eastAsia="Arial Unicode MS" w:cs="Arial"/>
          <w:szCs w:val="22"/>
          <w:lang w:eastAsia="en-US"/>
        </w:rPr>
        <w:t>,</w:t>
      </w:r>
      <w:r w:rsidRPr="00DE330A">
        <w:rPr>
          <w:rFonts w:eastAsia="Arial Unicode MS" w:cs="Arial"/>
          <w:szCs w:val="22"/>
          <w:lang w:eastAsia="en-US"/>
        </w:rPr>
        <w:t xml:space="preserve"> niezwłocznie potwierdza fakt otrzymania wiadomości elektronicznej.</w:t>
      </w:r>
    </w:p>
    <w:p w:rsidR="000529D2" w:rsidRDefault="000529D2" w:rsidP="005153A9">
      <w:pPr>
        <w:numPr>
          <w:ilvl w:val="0"/>
          <w:numId w:val="23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DE330A">
        <w:rPr>
          <w:rFonts w:eastAsia="Arial Unicode MS" w:cs="Arial"/>
          <w:szCs w:val="22"/>
          <w:lang w:eastAsia="en-US"/>
        </w:rPr>
        <w:t>W przypadku wysłania oświadczenia lub dokumentu za pomocą środków komunikacji elektronicznej Zamawiający nie będzie przekazywał ich w formie pisemnej.</w:t>
      </w:r>
    </w:p>
    <w:p w:rsidR="00203C7F" w:rsidRPr="00F61115" w:rsidRDefault="00F46DEE" w:rsidP="005153A9">
      <w:pPr>
        <w:numPr>
          <w:ilvl w:val="0"/>
          <w:numId w:val="23"/>
        </w:numPr>
        <w:spacing w:line="276" w:lineRule="auto"/>
        <w:contextualSpacing/>
        <w:rPr>
          <w:rFonts w:eastAsia="Arial Unicode MS" w:cs="Arial"/>
          <w:szCs w:val="22"/>
          <w:lang w:eastAsia="en-US"/>
        </w:rPr>
      </w:pPr>
      <w:r w:rsidRPr="00F61115">
        <w:rPr>
          <w:rFonts w:eastAsia="Arial Unicode MS" w:cs="Arial"/>
          <w:szCs w:val="22"/>
          <w:lang w:eastAsia="en-US"/>
        </w:rPr>
        <w:t xml:space="preserve">Pisemna forma </w:t>
      </w:r>
      <w:r w:rsidR="00C32DD5" w:rsidRPr="00F61115">
        <w:rPr>
          <w:rFonts w:eastAsia="Arial Unicode MS" w:cs="Arial"/>
          <w:szCs w:val="22"/>
          <w:lang w:eastAsia="en-US"/>
        </w:rPr>
        <w:t xml:space="preserve">(„papierowa”) </w:t>
      </w:r>
      <w:r w:rsidRPr="00F61115">
        <w:rPr>
          <w:rFonts w:eastAsia="Arial Unicode MS" w:cs="Arial"/>
          <w:szCs w:val="22"/>
          <w:lang w:eastAsia="en-US"/>
        </w:rPr>
        <w:t>przekazywania dokumentów jest zawsze dopuszczalna.</w:t>
      </w:r>
    </w:p>
    <w:p w:rsidR="00203C7F" w:rsidRPr="00E5494A" w:rsidRDefault="00203C7F" w:rsidP="005153A9">
      <w:pPr>
        <w:numPr>
          <w:ilvl w:val="0"/>
          <w:numId w:val="23"/>
        </w:numPr>
        <w:spacing w:after="120" w:line="276" w:lineRule="auto"/>
        <w:rPr>
          <w:rFonts w:cs="Arial"/>
          <w:szCs w:val="22"/>
        </w:rPr>
      </w:pPr>
      <w:r w:rsidRPr="00203C7F">
        <w:rPr>
          <w:rFonts w:cs="Arial"/>
          <w:szCs w:val="22"/>
        </w:rPr>
        <w:t xml:space="preserve">Wykonawca może zwrócić się do Zamawiającego o wyjaśnienie treści </w:t>
      </w:r>
      <w:r w:rsidR="00314E0F">
        <w:rPr>
          <w:rFonts w:cs="Arial"/>
          <w:szCs w:val="22"/>
        </w:rPr>
        <w:t xml:space="preserve">ogłoszenia lub </w:t>
      </w:r>
      <w:r w:rsidR="00A300C9">
        <w:rPr>
          <w:rFonts w:cs="Arial"/>
          <w:szCs w:val="22"/>
        </w:rPr>
        <w:t>SWZ</w:t>
      </w:r>
      <w:r w:rsidR="00314E0F">
        <w:rPr>
          <w:rFonts w:cs="Arial"/>
          <w:szCs w:val="22"/>
        </w:rPr>
        <w:t xml:space="preserve"> i jej załączników, przy czym Zamawiający </w:t>
      </w:r>
      <w:r w:rsidR="00570134">
        <w:rPr>
          <w:rFonts w:cs="Arial"/>
          <w:szCs w:val="22"/>
        </w:rPr>
        <w:t>udzieli</w:t>
      </w:r>
      <w:r w:rsidR="00314E0F">
        <w:rPr>
          <w:rFonts w:cs="Arial"/>
          <w:szCs w:val="22"/>
        </w:rPr>
        <w:t xml:space="preserve"> odpowiedzi </w:t>
      </w:r>
      <w:r w:rsidRPr="00203C7F">
        <w:rPr>
          <w:rFonts w:cs="Arial"/>
          <w:szCs w:val="22"/>
        </w:rPr>
        <w:t>pod warunkiem, że prośba o wyjaśnienie wpłynie do Zamawiające</w:t>
      </w:r>
      <w:r w:rsidR="00C94AB6">
        <w:rPr>
          <w:rFonts w:cs="Arial"/>
          <w:szCs w:val="22"/>
        </w:rPr>
        <w:t>go w termin</w:t>
      </w:r>
      <w:r w:rsidR="006052A6">
        <w:rPr>
          <w:rFonts w:cs="Arial"/>
          <w:szCs w:val="22"/>
        </w:rPr>
        <w:t xml:space="preserve">ie nie </w:t>
      </w:r>
      <w:r w:rsidR="006052A6" w:rsidRPr="00E83965">
        <w:rPr>
          <w:rFonts w:cs="Arial"/>
          <w:szCs w:val="22"/>
        </w:rPr>
        <w:t xml:space="preserve">krótszym niż </w:t>
      </w:r>
      <w:r w:rsidR="00E83965" w:rsidRPr="00E83965">
        <w:rPr>
          <w:rFonts w:cs="Arial"/>
          <w:szCs w:val="22"/>
        </w:rPr>
        <w:t>3</w:t>
      </w:r>
      <w:r w:rsidRPr="00E83965">
        <w:rPr>
          <w:rFonts w:cs="Arial"/>
          <w:szCs w:val="22"/>
        </w:rPr>
        <w:t xml:space="preserve"> dni</w:t>
      </w:r>
      <w:r w:rsidRPr="00203C7F">
        <w:rPr>
          <w:rFonts w:cs="Arial"/>
          <w:szCs w:val="22"/>
        </w:rPr>
        <w:t xml:space="preserve"> robocz</w:t>
      </w:r>
      <w:r w:rsidR="00E83965">
        <w:rPr>
          <w:rFonts w:cs="Arial"/>
          <w:szCs w:val="22"/>
        </w:rPr>
        <w:t xml:space="preserve">e </w:t>
      </w:r>
      <w:r w:rsidRPr="00203C7F">
        <w:rPr>
          <w:rFonts w:cs="Arial"/>
          <w:szCs w:val="22"/>
        </w:rPr>
        <w:t>przed terminem składania ofert.</w:t>
      </w:r>
      <w:r w:rsidR="00570134">
        <w:rPr>
          <w:rFonts w:cs="Arial"/>
          <w:szCs w:val="22"/>
        </w:rPr>
        <w:t xml:space="preserve"> </w:t>
      </w:r>
      <w:r w:rsidR="00644C80" w:rsidRPr="00E5494A">
        <w:rPr>
          <w:rFonts w:eastAsia="Calibri" w:cs="Arial"/>
          <w:szCs w:val="22"/>
        </w:rPr>
        <w:t>Jeżeli prośba o wyjaśnienie wpłynie do Zamawiającego po upływie terminu, o którym mowa w zdaniu poprzednim, Zamawiający może udzielić wyjaśnień albo pozostawić prośbę bez rozpatrzenia</w:t>
      </w:r>
      <w:r w:rsidR="00644C80" w:rsidRPr="00E5494A">
        <w:rPr>
          <w:rFonts w:eastAsia="Calibri" w:cs="Arial"/>
          <w:b/>
          <w:sz w:val="20"/>
          <w:szCs w:val="20"/>
        </w:rPr>
        <w:t>.</w:t>
      </w:r>
    </w:p>
    <w:p w:rsidR="00203C7F" w:rsidRPr="00203C7F" w:rsidRDefault="00EA270E" w:rsidP="005153A9">
      <w:pPr>
        <w:numPr>
          <w:ilvl w:val="0"/>
          <w:numId w:val="23"/>
        </w:numPr>
        <w:spacing w:after="12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 </w:t>
      </w:r>
      <w:r w:rsidR="006B562B">
        <w:rPr>
          <w:rFonts w:cs="Arial"/>
          <w:szCs w:val="22"/>
        </w:rPr>
        <w:t>przypadku, gdy</w:t>
      </w:r>
      <w:r w:rsidR="00203C7F" w:rsidRPr="00203C7F">
        <w:rPr>
          <w:rFonts w:cs="Arial"/>
          <w:szCs w:val="22"/>
        </w:rPr>
        <w:t xml:space="preserve"> Wykonawca zwróci się o wyjaśnienie treści </w:t>
      </w:r>
      <w:r w:rsidR="00A300C9">
        <w:rPr>
          <w:rFonts w:cs="Arial"/>
          <w:szCs w:val="22"/>
        </w:rPr>
        <w:t>SWZ</w:t>
      </w:r>
      <w:r w:rsidR="003371CB">
        <w:rPr>
          <w:rFonts w:cs="Arial"/>
          <w:szCs w:val="22"/>
        </w:rPr>
        <w:t>, jej załączników, w </w:t>
      </w:r>
      <w:r w:rsidR="00203C7F" w:rsidRPr="00203C7F">
        <w:rPr>
          <w:rFonts w:cs="Arial"/>
          <w:szCs w:val="22"/>
        </w:rPr>
        <w:t xml:space="preserve">tym projektu umowy, Zamawiający udzielając odpowiedzi zobowiązany jest przekazać treść zapytania wraz z wyjaśnieniami wszystkim </w:t>
      </w:r>
      <w:r w:rsidR="00314E0F">
        <w:rPr>
          <w:rFonts w:cs="Arial"/>
          <w:szCs w:val="22"/>
        </w:rPr>
        <w:t>znanym w Postępowaniu W</w:t>
      </w:r>
      <w:r w:rsidR="00203C7F" w:rsidRPr="00203C7F">
        <w:rPr>
          <w:rFonts w:cs="Arial"/>
          <w:szCs w:val="22"/>
        </w:rPr>
        <w:t>ykonawcom, nie ujawniając przy tym źródła zapytania</w:t>
      </w:r>
      <w:r w:rsidR="00314E0F">
        <w:rPr>
          <w:rFonts w:cs="Arial"/>
          <w:szCs w:val="22"/>
        </w:rPr>
        <w:t xml:space="preserve">, a także zamieszcza je na stronie internetowej </w:t>
      </w:r>
      <w:r w:rsidR="00C607DE">
        <w:rPr>
          <w:rFonts w:cs="Arial"/>
          <w:szCs w:val="22"/>
        </w:rPr>
        <w:t>Zamawiającego.</w:t>
      </w:r>
      <w:r w:rsidR="004530D9">
        <w:rPr>
          <w:rFonts w:cs="Arial"/>
          <w:szCs w:val="22"/>
        </w:rPr>
        <w:t xml:space="preserve"> </w:t>
      </w:r>
    </w:p>
    <w:p w:rsidR="00203C7F" w:rsidRDefault="00203C7F" w:rsidP="005153A9">
      <w:pPr>
        <w:numPr>
          <w:ilvl w:val="0"/>
          <w:numId w:val="23"/>
        </w:numPr>
        <w:spacing w:after="120" w:line="276" w:lineRule="auto"/>
        <w:rPr>
          <w:rFonts w:cs="Arial"/>
          <w:szCs w:val="22"/>
        </w:rPr>
      </w:pPr>
      <w:r w:rsidRPr="00203C7F">
        <w:rPr>
          <w:rFonts w:cs="Arial"/>
          <w:szCs w:val="22"/>
        </w:rPr>
        <w:t>Zamawiający może</w:t>
      </w:r>
      <w:r w:rsidR="00563BC3">
        <w:rPr>
          <w:rFonts w:cs="Arial"/>
          <w:szCs w:val="22"/>
        </w:rPr>
        <w:t>,</w:t>
      </w:r>
      <w:r w:rsidRPr="00203C7F">
        <w:rPr>
          <w:rFonts w:cs="Arial"/>
          <w:szCs w:val="22"/>
        </w:rPr>
        <w:t xml:space="preserve"> w każdym czasie przed upływem terminu składania ofert</w:t>
      </w:r>
      <w:r w:rsidR="00563BC3">
        <w:rPr>
          <w:rFonts w:cs="Arial"/>
          <w:szCs w:val="22"/>
        </w:rPr>
        <w:t>,</w:t>
      </w:r>
      <w:r w:rsidRPr="00203C7F">
        <w:rPr>
          <w:rFonts w:cs="Arial"/>
          <w:szCs w:val="22"/>
        </w:rPr>
        <w:t xml:space="preserve"> dokonać zmiany treści ogłoszenia o zamówieniu lub </w:t>
      </w:r>
      <w:r w:rsidR="00A300C9">
        <w:rPr>
          <w:rFonts w:cs="Arial"/>
          <w:szCs w:val="22"/>
        </w:rPr>
        <w:t>SWZ</w:t>
      </w:r>
      <w:r w:rsidRPr="00203C7F">
        <w:rPr>
          <w:rFonts w:cs="Arial"/>
          <w:szCs w:val="22"/>
        </w:rPr>
        <w:t xml:space="preserve">. Każda zmiana wprowadzona do </w:t>
      </w:r>
      <w:r w:rsidR="00A300C9">
        <w:rPr>
          <w:rFonts w:cs="Arial"/>
          <w:szCs w:val="22"/>
        </w:rPr>
        <w:t>SWZ</w:t>
      </w:r>
      <w:r w:rsidRPr="00203C7F">
        <w:rPr>
          <w:rFonts w:cs="Arial"/>
          <w:szCs w:val="22"/>
        </w:rPr>
        <w:t xml:space="preserve"> przez Zamawiającego staje się częścią składową postępowania i jest wiążąca. Dokonaną zmianę </w:t>
      </w:r>
      <w:r w:rsidR="006B43A9">
        <w:rPr>
          <w:rFonts w:cs="Arial"/>
          <w:szCs w:val="22"/>
        </w:rPr>
        <w:t xml:space="preserve">Zamawiający </w:t>
      </w:r>
      <w:r w:rsidRPr="00203C7F">
        <w:rPr>
          <w:rFonts w:cs="Arial"/>
          <w:szCs w:val="22"/>
        </w:rPr>
        <w:t>przekazuje niezwłocznie wszystkim</w:t>
      </w:r>
      <w:r w:rsidR="009C7228">
        <w:rPr>
          <w:rFonts w:cs="Arial"/>
          <w:szCs w:val="22"/>
        </w:rPr>
        <w:t xml:space="preserve"> znanym w Postępowaniu</w:t>
      </w:r>
      <w:r w:rsidRPr="00203C7F">
        <w:rPr>
          <w:rFonts w:cs="Arial"/>
          <w:szCs w:val="22"/>
        </w:rPr>
        <w:t xml:space="preserve"> </w:t>
      </w:r>
      <w:r w:rsidR="009C7228">
        <w:rPr>
          <w:rFonts w:cs="Arial"/>
          <w:szCs w:val="22"/>
        </w:rPr>
        <w:t>W</w:t>
      </w:r>
      <w:r w:rsidRPr="00203C7F">
        <w:rPr>
          <w:rFonts w:cs="Arial"/>
          <w:szCs w:val="22"/>
        </w:rPr>
        <w:t>ykonawcom</w:t>
      </w:r>
      <w:r w:rsidR="006B43A9">
        <w:rPr>
          <w:rFonts w:cs="Arial"/>
          <w:szCs w:val="22"/>
        </w:rPr>
        <w:t xml:space="preserve"> a także zamieszcz</w:t>
      </w:r>
      <w:r w:rsidR="00C607DE">
        <w:rPr>
          <w:rFonts w:cs="Arial"/>
          <w:szCs w:val="22"/>
        </w:rPr>
        <w:t>a na stronie internetowej Zamawiającego</w:t>
      </w:r>
      <w:r w:rsidR="00563BC3">
        <w:rPr>
          <w:rFonts w:cs="Arial"/>
          <w:szCs w:val="22"/>
        </w:rPr>
        <w:t>.</w:t>
      </w:r>
      <w:r w:rsidR="004530D9">
        <w:rPr>
          <w:rFonts w:cs="Arial"/>
          <w:szCs w:val="22"/>
        </w:rPr>
        <w:t xml:space="preserve"> </w:t>
      </w:r>
      <w:r w:rsidR="004530D9" w:rsidRPr="00E5494A">
        <w:rPr>
          <w:rFonts w:cs="Arial"/>
          <w:szCs w:val="22"/>
        </w:rPr>
        <w:t>Zamawiający nie przekaże powyższych informacji Wykonawcom, którzy nie podali adresu lub podali błędny adres email podczas rejestracji na stronie internetowej Zamawiającego.</w:t>
      </w:r>
    </w:p>
    <w:p w:rsidR="00124E07" w:rsidRDefault="00203C7F" w:rsidP="005153A9">
      <w:pPr>
        <w:numPr>
          <w:ilvl w:val="0"/>
          <w:numId w:val="23"/>
        </w:numPr>
        <w:spacing w:after="120" w:line="276" w:lineRule="auto"/>
        <w:rPr>
          <w:rFonts w:cs="Arial"/>
          <w:color w:val="000000"/>
          <w:szCs w:val="22"/>
        </w:rPr>
      </w:pPr>
      <w:r w:rsidRPr="00DA0C29">
        <w:rPr>
          <w:rFonts w:cs="Arial"/>
          <w:szCs w:val="22"/>
        </w:rPr>
        <w:t xml:space="preserve">W celu złożenia oferty spełniającej wymagania określone w </w:t>
      </w:r>
      <w:r w:rsidR="00A300C9">
        <w:rPr>
          <w:rFonts w:cs="Arial"/>
          <w:szCs w:val="22"/>
        </w:rPr>
        <w:t>SWZ</w:t>
      </w:r>
      <w:r w:rsidRPr="00DA0C29">
        <w:rPr>
          <w:rFonts w:cs="Arial"/>
          <w:szCs w:val="22"/>
        </w:rPr>
        <w:t xml:space="preserve"> Wykonawca, który pobrał dokumentację ze strony internetowej, powinien śledzić informacje </w:t>
      </w:r>
      <w:r w:rsidR="00563BC3">
        <w:rPr>
          <w:rFonts w:cs="Arial"/>
          <w:color w:val="000000"/>
          <w:szCs w:val="22"/>
        </w:rPr>
        <w:t>zamieszcza</w:t>
      </w:r>
      <w:r w:rsidR="000758F9">
        <w:rPr>
          <w:rFonts w:cs="Arial"/>
          <w:color w:val="000000"/>
          <w:szCs w:val="22"/>
        </w:rPr>
        <w:t>ne</w:t>
      </w:r>
      <w:r w:rsidR="00A072AF">
        <w:rPr>
          <w:rFonts w:cs="Arial"/>
          <w:color w:val="000000"/>
          <w:szCs w:val="22"/>
        </w:rPr>
        <w:t xml:space="preserve"> </w:t>
      </w:r>
      <w:r w:rsidRPr="00B13E15">
        <w:rPr>
          <w:rFonts w:cs="Arial"/>
          <w:color w:val="000000"/>
          <w:szCs w:val="22"/>
        </w:rPr>
        <w:t>na tej stronie</w:t>
      </w:r>
      <w:r w:rsidR="00C607DE">
        <w:rPr>
          <w:rFonts w:cs="Arial"/>
          <w:color w:val="000000"/>
          <w:szCs w:val="22"/>
        </w:rPr>
        <w:t xml:space="preserve"> internetowej</w:t>
      </w:r>
      <w:r w:rsidRPr="00B13E15">
        <w:rPr>
          <w:rFonts w:cs="Arial"/>
          <w:color w:val="000000"/>
          <w:szCs w:val="22"/>
        </w:rPr>
        <w:t>.</w:t>
      </w:r>
    </w:p>
    <w:p w:rsidR="00485894" w:rsidRPr="009E4A4A" w:rsidRDefault="00485894" w:rsidP="000B55A7">
      <w:pPr>
        <w:spacing w:line="240" w:lineRule="auto"/>
        <w:rPr>
          <w:rFonts w:cs="Arial"/>
          <w:szCs w:val="22"/>
        </w:rPr>
      </w:pPr>
    </w:p>
    <w:p w:rsidR="00D76DEF" w:rsidRDefault="00D8679B" w:rsidP="001025FF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V.</w:t>
      </w:r>
      <w:r>
        <w:rPr>
          <w:bCs w:val="0"/>
          <w:sz w:val="22"/>
          <w:szCs w:val="22"/>
        </w:rPr>
        <w:tab/>
        <w:t>TERMIN WYKONANIA ZAMÓWIENIA</w:t>
      </w:r>
    </w:p>
    <w:p w:rsidR="00A56473" w:rsidRPr="00F37CB4" w:rsidRDefault="00A56473" w:rsidP="00F37CB4"/>
    <w:p w:rsidR="00B5088C" w:rsidRPr="00B5088C" w:rsidRDefault="00B5088C" w:rsidP="00B5088C">
      <w:pPr>
        <w:spacing w:line="276" w:lineRule="auto"/>
        <w:ind w:left="426" w:firstLine="1"/>
        <w:rPr>
          <w:rFonts w:cs="Arial"/>
          <w:szCs w:val="22"/>
          <w:u w:val="single"/>
        </w:rPr>
      </w:pPr>
      <w:r w:rsidRPr="00B5088C">
        <w:rPr>
          <w:rFonts w:cs="Arial"/>
          <w:szCs w:val="22"/>
          <w:u w:val="single"/>
        </w:rPr>
        <w:t xml:space="preserve">Wymagany termin realizacji zamówienia zgodnie z § </w:t>
      </w:r>
      <w:r w:rsidR="00E14694">
        <w:rPr>
          <w:rFonts w:cs="Arial"/>
          <w:szCs w:val="22"/>
          <w:u w:val="single"/>
        </w:rPr>
        <w:t>2</w:t>
      </w:r>
      <w:r w:rsidR="003A41A3">
        <w:rPr>
          <w:rFonts w:cs="Arial"/>
          <w:szCs w:val="22"/>
          <w:u w:val="single"/>
        </w:rPr>
        <w:t xml:space="preserve"> </w:t>
      </w:r>
      <w:r w:rsidR="00DF11C7">
        <w:rPr>
          <w:rFonts w:cs="Arial"/>
          <w:szCs w:val="22"/>
          <w:u w:val="single"/>
        </w:rPr>
        <w:t>P</w:t>
      </w:r>
      <w:r w:rsidRPr="00B5088C">
        <w:rPr>
          <w:rFonts w:cs="Arial"/>
          <w:szCs w:val="22"/>
          <w:u w:val="single"/>
        </w:rPr>
        <w:t>rojektu umowy</w:t>
      </w:r>
      <w:r w:rsidR="00DF11C7">
        <w:rPr>
          <w:rFonts w:cs="Arial"/>
          <w:szCs w:val="22"/>
          <w:u w:val="single"/>
        </w:rPr>
        <w:t>:</w:t>
      </w:r>
    </w:p>
    <w:p w:rsidR="00A67758" w:rsidRDefault="00A67758" w:rsidP="00A67758">
      <w:pPr>
        <w:spacing w:line="276" w:lineRule="auto"/>
        <w:ind w:left="426" w:firstLine="1"/>
        <w:rPr>
          <w:rFonts w:cs="Arial"/>
          <w:i/>
          <w:szCs w:val="22"/>
        </w:rPr>
      </w:pPr>
    </w:p>
    <w:p w:rsidR="00DA06BA" w:rsidRDefault="00893617" w:rsidP="00893617">
      <w:pPr>
        <w:numPr>
          <w:ilvl w:val="0"/>
          <w:numId w:val="41"/>
        </w:numPr>
        <w:tabs>
          <w:tab w:val="left" w:pos="426"/>
        </w:tabs>
        <w:suppressAutoHyphens/>
        <w:spacing w:line="276" w:lineRule="auto"/>
        <w:ind w:left="360"/>
        <w:rPr>
          <w:rFonts w:cs="Arial"/>
        </w:rPr>
      </w:pPr>
      <w:r w:rsidRPr="00336CA9">
        <w:rPr>
          <w:rFonts w:cs="Arial"/>
        </w:rPr>
        <w:t xml:space="preserve">Sprzedawca na własny koszt i ryzyko dostarczy towar na adres: </w:t>
      </w:r>
      <w:r w:rsidRPr="00A552A8">
        <w:rPr>
          <w:rFonts w:cs="Arial"/>
          <w:b/>
          <w:szCs w:val="22"/>
        </w:rPr>
        <w:t xml:space="preserve">ORLEN S.A. - Oddział PGNiG w Zielonej Górze, </w:t>
      </w:r>
      <w:r w:rsidRPr="00BC3D50">
        <w:rPr>
          <w:rFonts w:cs="Arial"/>
          <w:b/>
          <w:szCs w:val="22"/>
        </w:rPr>
        <w:t xml:space="preserve">Magazyn 01, </w:t>
      </w:r>
      <w:r w:rsidRPr="00A552A8">
        <w:rPr>
          <w:rFonts w:cs="Arial"/>
          <w:b/>
          <w:szCs w:val="22"/>
        </w:rPr>
        <w:t>ul. Naftowa 3, 65-705 Zielona Góra</w:t>
      </w:r>
      <w:r w:rsidRPr="00336CA9">
        <w:rPr>
          <w:rFonts w:cs="Arial"/>
        </w:rPr>
        <w:t xml:space="preserve">, w terminie określonym </w:t>
      </w:r>
      <w:r w:rsidRPr="00153983">
        <w:rPr>
          <w:rFonts w:cs="Arial"/>
        </w:rPr>
        <w:t xml:space="preserve">w załączniku nr 1 do umowy dla każdej pozycji załącznika. Towar zamawiamy poza załącznikiem nr 1 zostanie dostarczony </w:t>
      </w:r>
    </w:p>
    <w:p w:rsidR="00893617" w:rsidRPr="009B2467" w:rsidRDefault="00893617" w:rsidP="00DA06BA">
      <w:pPr>
        <w:tabs>
          <w:tab w:val="left" w:pos="426"/>
        </w:tabs>
        <w:suppressAutoHyphens/>
        <w:spacing w:line="276" w:lineRule="auto"/>
        <w:ind w:left="360"/>
        <w:rPr>
          <w:rFonts w:cs="Arial"/>
        </w:rPr>
      </w:pPr>
      <w:r w:rsidRPr="00153983">
        <w:rPr>
          <w:rFonts w:cs="Arial"/>
        </w:rPr>
        <w:t xml:space="preserve">w terminie określonym każdorazowo w przesłanym zamówieniu. </w:t>
      </w:r>
    </w:p>
    <w:p w:rsidR="00B31892" w:rsidRDefault="00B31892" w:rsidP="00B31892">
      <w:pPr>
        <w:pStyle w:val="Akapitzlist"/>
        <w:suppressAutoHyphens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893617" w:rsidRPr="00B31892" w:rsidRDefault="00893617" w:rsidP="00B31892">
      <w:pPr>
        <w:pStyle w:val="Akapitzlist"/>
        <w:suppressAutoHyphens/>
        <w:spacing w:line="276" w:lineRule="auto"/>
        <w:ind w:left="567"/>
        <w:rPr>
          <w:rFonts w:ascii="Arial" w:hAnsi="Arial" w:cs="Arial"/>
          <w:sz w:val="22"/>
          <w:szCs w:val="22"/>
        </w:rPr>
      </w:pPr>
    </w:p>
    <w:p w:rsidR="00C17B68" w:rsidRPr="00C17B68" w:rsidRDefault="00C17B68" w:rsidP="00C17B68">
      <w:pPr>
        <w:suppressAutoHyphens/>
        <w:spacing w:line="276" w:lineRule="auto"/>
        <w:rPr>
          <w:rFonts w:cs="Arial"/>
          <w:szCs w:val="22"/>
        </w:rPr>
      </w:pPr>
    </w:p>
    <w:p w:rsidR="00D76DEF" w:rsidRDefault="00D76DEF" w:rsidP="00114299">
      <w:pPr>
        <w:pStyle w:val="Nagwek1"/>
        <w:numPr>
          <w:ilvl w:val="0"/>
          <w:numId w:val="0"/>
        </w:numPr>
        <w:tabs>
          <w:tab w:val="left" w:pos="567"/>
        </w:tabs>
        <w:spacing w:before="0" w:after="0" w:line="240" w:lineRule="auto"/>
        <w:rPr>
          <w:bCs w:val="0"/>
          <w:sz w:val="22"/>
          <w:szCs w:val="22"/>
        </w:rPr>
      </w:pPr>
      <w:r w:rsidRPr="00932D7E">
        <w:rPr>
          <w:bCs w:val="0"/>
          <w:sz w:val="22"/>
          <w:szCs w:val="22"/>
        </w:rPr>
        <w:t>VI.</w:t>
      </w:r>
      <w:r w:rsidR="00D8679B">
        <w:rPr>
          <w:bCs w:val="0"/>
          <w:sz w:val="22"/>
          <w:szCs w:val="22"/>
        </w:rPr>
        <w:tab/>
        <w:t>WARUNKI UDZIAŁU W POSTĘPOWANIU</w:t>
      </w:r>
      <w:r w:rsidR="00DB7482">
        <w:rPr>
          <w:bCs w:val="0"/>
          <w:sz w:val="22"/>
          <w:szCs w:val="22"/>
        </w:rPr>
        <w:t xml:space="preserve"> </w:t>
      </w:r>
    </w:p>
    <w:p w:rsidR="00A87367" w:rsidRPr="00A87367" w:rsidRDefault="00A87367" w:rsidP="006A7CC6"/>
    <w:p w:rsidR="003235DE" w:rsidRPr="00A56E5A" w:rsidRDefault="003235DE" w:rsidP="00DA06BA">
      <w:pPr>
        <w:pStyle w:val="Teksttreci0"/>
        <w:numPr>
          <w:ilvl w:val="0"/>
          <w:numId w:val="20"/>
        </w:numPr>
        <w:shd w:val="clear" w:color="auto" w:fill="auto"/>
        <w:tabs>
          <w:tab w:val="left" w:pos="426"/>
        </w:tabs>
        <w:ind w:left="440" w:hanging="440"/>
        <w:jc w:val="both"/>
        <w:rPr>
          <w:color w:val="auto"/>
        </w:rPr>
      </w:pPr>
      <w:bookmarkStart w:id="1" w:name="bookmark69"/>
      <w:r w:rsidRPr="00A56E5A">
        <w:rPr>
          <w:color w:val="auto"/>
        </w:rPr>
        <w:t>O udzielenie Zamówienia niepublicznego mogą ubiegać się Wykonawcy, którzy spełniają warunki udziału w postępowaniu</w:t>
      </w:r>
      <w:bookmarkEnd w:id="1"/>
      <w:r w:rsidR="003371CB">
        <w:rPr>
          <w:color w:val="auto"/>
        </w:rPr>
        <w:t>, tj.:</w:t>
      </w:r>
    </w:p>
    <w:p w:rsidR="00C755FB" w:rsidRDefault="00C755FB" w:rsidP="005153A9">
      <w:pPr>
        <w:pStyle w:val="Teksttreci0"/>
        <w:numPr>
          <w:ilvl w:val="1"/>
          <w:numId w:val="36"/>
        </w:numPr>
        <w:tabs>
          <w:tab w:val="left" w:pos="427"/>
        </w:tabs>
        <w:jc w:val="both"/>
      </w:pPr>
      <w:r>
        <w:t>posiadają uprawnienia do wykonywania określonej działalności lub czynności, jeżeli przepisy prawa nakładają obowiąz</w:t>
      </w:r>
      <w:r w:rsidR="00E75127">
        <w:t>ek posiadania takich uprawnień</w:t>
      </w:r>
      <w:r w:rsidR="00016013">
        <w:t>;</w:t>
      </w:r>
    </w:p>
    <w:p w:rsidR="00F721A9" w:rsidRDefault="00F721A9" w:rsidP="00F721A9">
      <w:pPr>
        <w:pStyle w:val="Teksttreci0"/>
        <w:tabs>
          <w:tab w:val="left" w:pos="427"/>
        </w:tabs>
        <w:ind w:left="405"/>
        <w:jc w:val="both"/>
      </w:pPr>
    </w:p>
    <w:p w:rsidR="00C755FB" w:rsidRDefault="00C755FB" w:rsidP="005153A9">
      <w:pPr>
        <w:pStyle w:val="Teksttreci0"/>
        <w:numPr>
          <w:ilvl w:val="1"/>
          <w:numId w:val="36"/>
        </w:numPr>
        <w:tabs>
          <w:tab w:val="left" w:pos="427"/>
        </w:tabs>
        <w:ind w:left="426"/>
        <w:jc w:val="both"/>
      </w:pPr>
      <w:r>
        <w:t>posiadają niezbędną wiedzę i doświadczenie oraz dysponują potencjałem technicznym i osobami zdolnymi do wykonania zamówienia, tj.:</w:t>
      </w:r>
    </w:p>
    <w:p w:rsidR="00CB4ADD" w:rsidRDefault="00CB4ADD" w:rsidP="00CB4ADD">
      <w:pPr>
        <w:pStyle w:val="Teksttreci0"/>
        <w:tabs>
          <w:tab w:val="left" w:pos="427"/>
        </w:tabs>
        <w:ind w:left="426"/>
        <w:jc w:val="both"/>
      </w:pPr>
    </w:p>
    <w:p w:rsidR="00F93D4A" w:rsidRPr="00F93D4A" w:rsidRDefault="00F93D4A" w:rsidP="00F93D4A">
      <w:pPr>
        <w:pStyle w:val="Akapitzlist"/>
        <w:spacing w:line="276" w:lineRule="auto"/>
        <w:ind w:left="709"/>
        <w:rPr>
          <w:rFonts w:ascii="Arial" w:hAnsi="Arial" w:cs="Arial"/>
          <w:i/>
          <w:sz w:val="22"/>
          <w:szCs w:val="22"/>
        </w:rPr>
      </w:pPr>
      <w:r w:rsidRPr="00F93D4A">
        <w:rPr>
          <w:rFonts w:ascii="Arial" w:hAnsi="Arial" w:cs="Arial"/>
          <w:i/>
          <w:sz w:val="22"/>
          <w:szCs w:val="22"/>
        </w:rPr>
        <w:t>zrealizowali w okresie ostatnich 5 lat przed upływem terminu składania ofert, a jeżeli okres prowadzenia działalności jest krótszy - w tym okresie, co najmniej jedno zadanie odpowiadające swoim rodzajem i wartością dostawie stanowiącej przedmiot zamówienia z podaniem  ich wartości, producenta, modelu, typu, dat wykonania i odbiorcy/ów z załączeniem dokumentów potwierdzających, że dostawy te zostały wykonane należycie ( np. referencje, protokoły odbioru) przy czym:</w:t>
      </w:r>
    </w:p>
    <w:p w:rsidR="00F93D4A" w:rsidRPr="00F93D4A" w:rsidRDefault="00F93D4A" w:rsidP="00F93D4A">
      <w:pPr>
        <w:pStyle w:val="Akapitzlist"/>
        <w:spacing w:line="276" w:lineRule="auto"/>
        <w:ind w:left="709"/>
        <w:rPr>
          <w:rFonts w:ascii="Arial" w:hAnsi="Arial" w:cs="Arial"/>
          <w:i/>
          <w:sz w:val="22"/>
          <w:szCs w:val="22"/>
        </w:rPr>
      </w:pPr>
      <w:r w:rsidRPr="00F93D4A">
        <w:rPr>
          <w:rFonts w:ascii="Arial" w:hAnsi="Arial" w:cs="Arial"/>
          <w:i/>
          <w:sz w:val="22"/>
          <w:szCs w:val="22"/>
        </w:rPr>
        <w:t>za dostawę odpowiadającą swoim rodzajem i wartością przedmiotowi zamówienia Zamawiający uzna wykonanie dostaw/y:</w:t>
      </w:r>
    </w:p>
    <w:p w:rsidR="00F93D4A" w:rsidRPr="00F93D4A" w:rsidRDefault="00F93D4A" w:rsidP="00F93D4A">
      <w:pPr>
        <w:pStyle w:val="Akapitzlist"/>
        <w:spacing w:line="276" w:lineRule="auto"/>
        <w:ind w:left="709"/>
        <w:rPr>
          <w:rFonts w:ascii="Arial" w:hAnsi="Arial" w:cs="Arial"/>
          <w:i/>
          <w:sz w:val="22"/>
          <w:szCs w:val="22"/>
          <w:lang w:eastAsia="ar-SA"/>
        </w:rPr>
      </w:pPr>
      <w:r w:rsidRPr="00F93D4A">
        <w:rPr>
          <w:rFonts w:ascii="Arial" w:hAnsi="Arial" w:cs="Arial"/>
          <w:i/>
          <w:sz w:val="22"/>
          <w:szCs w:val="22"/>
          <w:lang w:eastAsia="ar-SA"/>
        </w:rPr>
        <w:t xml:space="preserve">części do pomp, o łącznej wartości nie mniejszej niż 40 000,00 złotych netto. </w:t>
      </w:r>
    </w:p>
    <w:p w:rsidR="00F93D4A" w:rsidRPr="00F93D4A" w:rsidRDefault="00F93D4A" w:rsidP="00F93D4A">
      <w:pPr>
        <w:spacing w:line="280" w:lineRule="exact"/>
        <w:ind w:firstLine="708"/>
        <w:contextualSpacing/>
        <w:rPr>
          <w:rFonts w:cs="Arial"/>
          <w:szCs w:val="22"/>
          <w:lang w:eastAsia="ar-SA"/>
        </w:rPr>
      </w:pPr>
      <w:r w:rsidRPr="00F93D4A">
        <w:rPr>
          <w:rFonts w:cs="Arial"/>
          <w:szCs w:val="22"/>
          <w:lang w:eastAsia="ar-SA"/>
        </w:rPr>
        <w:t>Warunek może być spełniony jedną lub kilkoma umowami.</w:t>
      </w:r>
    </w:p>
    <w:p w:rsidR="00A26E62" w:rsidRPr="00A26E62" w:rsidRDefault="00A26E62" w:rsidP="00A26E62">
      <w:pPr>
        <w:pStyle w:val="Teksttreci0"/>
        <w:tabs>
          <w:tab w:val="left" w:pos="1560"/>
        </w:tabs>
        <w:ind w:left="426"/>
        <w:jc w:val="both"/>
        <w:rPr>
          <w:i/>
        </w:rPr>
      </w:pPr>
    </w:p>
    <w:p w:rsidR="008D5CAB" w:rsidRDefault="00C755FB" w:rsidP="005153A9">
      <w:pPr>
        <w:pStyle w:val="Teksttreci0"/>
        <w:numPr>
          <w:ilvl w:val="1"/>
          <w:numId w:val="36"/>
        </w:numPr>
        <w:shd w:val="clear" w:color="auto" w:fill="auto"/>
        <w:tabs>
          <w:tab w:val="left" w:pos="427"/>
        </w:tabs>
        <w:jc w:val="both"/>
      </w:pPr>
      <w:r>
        <w:t>znajdują się w sytuacji ekonomicznej i finansowej zapewniającej wykonanie zamówienia.</w:t>
      </w:r>
    </w:p>
    <w:p w:rsidR="00A62D52" w:rsidRDefault="00A62D52" w:rsidP="00F37CB4">
      <w:pPr>
        <w:pStyle w:val="Teksttreci0"/>
        <w:shd w:val="clear" w:color="auto" w:fill="auto"/>
        <w:tabs>
          <w:tab w:val="left" w:pos="427"/>
        </w:tabs>
        <w:ind w:left="644"/>
        <w:jc w:val="both"/>
      </w:pPr>
    </w:p>
    <w:p w:rsidR="00A62D52" w:rsidRDefault="00A56E5A" w:rsidP="00016013">
      <w:pPr>
        <w:pStyle w:val="Teksttreci0"/>
        <w:shd w:val="clear" w:color="auto" w:fill="auto"/>
        <w:tabs>
          <w:tab w:val="left" w:pos="709"/>
          <w:tab w:val="left" w:pos="993"/>
        </w:tabs>
        <w:ind w:left="426"/>
      </w:pPr>
      <w:r>
        <w:t>W celu wykazania spełniania powyższych warunków, Wykonawca przedstawi dokumenty, wskazane w rozdz. VII SWZ.</w:t>
      </w:r>
    </w:p>
    <w:p w:rsidR="00A56E5A" w:rsidRPr="00A161DF" w:rsidRDefault="00A56E5A" w:rsidP="00A56E5A">
      <w:pPr>
        <w:pStyle w:val="Teksttreci0"/>
        <w:shd w:val="clear" w:color="auto" w:fill="auto"/>
        <w:tabs>
          <w:tab w:val="left" w:pos="709"/>
          <w:tab w:val="left" w:pos="993"/>
        </w:tabs>
        <w:rPr>
          <w:b/>
        </w:rPr>
      </w:pPr>
    </w:p>
    <w:p w:rsidR="00D76DEF" w:rsidRPr="0004300D" w:rsidRDefault="00F05689" w:rsidP="00F05689">
      <w:pPr>
        <w:tabs>
          <w:tab w:val="num" w:pos="426"/>
          <w:tab w:val="num" w:pos="651"/>
        </w:tabs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2. </w:t>
      </w:r>
      <w:r w:rsidR="00D76DEF" w:rsidRPr="0004300D">
        <w:rPr>
          <w:rFonts w:cs="Arial"/>
          <w:szCs w:val="22"/>
        </w:rPr>
        <w:t>Z postępowania o udzielenie zamówienia wyklucza się:</w:t>
      </w:r>
      <w:r w:rsidR="00E47412">
        <w:rPr>
          <w:rFonts w:cs="Arial"/>
          <w:szCs w:val="22"/>
        </w:rPr>
        <w:t xml:space="preserve"> </w:t>
      </w:r>
    </w:p>
    <w:p w:rsidR="004A448F" w:rsidRDefault="004A448F" w:rsidP="004A448F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 xml:space="preserve">Wykonawców, którzy w ciągu ostatnich trzech lat przed wszczęciem postępowania wyrządzili </w:t>
      </w:r>
      <w:r w:rsidRPr="00563A07">
        <w:t xml:space="preserve">szkodę </w:t>
      </w:r>
      <w:r w:rsidR="00530181" w:rsidRPr="00563A07">
        <w:t>Zespołowi Oddziałów Polskie Górnictwo Naftowe i G</w:t>
      </w:r>
      <w:r w:rsidR="00057006">
        <w:t xml:space="preserve">azownictwo </w:t>
      </w:r>
      <w:r w:rsidR="002F2364">
        <w:t xml:space="preserve">ORLEN Spółki Akcyjnej </w:t>
      </w:r>
      <w:r w:rsidRPr="00563A07">
        <w:t>(status podmiotu oceniany według daty wyrządzenia szkody), nie wykonując</w:t>
      </w:r>
      <w:r>
        <w:t xml:space="preserve">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:rsidR="004A448F" w:rsidRDefault="004A448F" w:rsidP="004A448F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 w:rsidRPr="001C1AF0"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</w:t>
      </w:r>
      <w:r w:rsidR="003371CB">
        <w:t xml:space="preserve"> przewidzianej w </w:t>
      </w:r>
      <w:r w:rsidRPr="001C1AF0">
        <w:t>przepisach miejsca wszczęcia tej procedury,</w:t>
      </w:r>
    </w:p>
    <w:p w:rsidR="004A448F" w:rsidRDefault="004A448F" w:rsidP="004A448F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4A448F" w:rsidRDefault="004A448F" w:rsidP="004A448F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 xml:space="preserve">Wykonawców będących spółkami prawa handlowego, których odpowiednio urzędujących członków władz zarządzających, wspólników, partnerów, komplementariuszy, prawomocnie skazano za przestępstwo popełnione </w:t>
      </w:r>
      <w:r>
        <w:lastRenderedPageBreak/>
        <w:t>w związku z postępowaniem o udzielenie zamówienia lub</w:t>
      </w:r>
      <w:r w:rsidR="00B50E5B">
        <w:t xml:space="preserve"> inne przestępstwo popełnione w </w:t>
      </w:r>
      <w:r>
        <w:t>celu osiągnięcia korzyści majątkowych,</w:t>
      </w:r>
    </w:p>
    <w:p w:rsidR="004A448F" w:rsidRDefault="004A448F" w:rsidP="004A448F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:rsidR="00530181" w:rsidRDefault="004A448F" w:rsidP="00530181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Wykonawców, będących podmiotami zbiorowymi, pociągniętymi do odpowiedzialności na podstawie przepisów o odpowiedzialności podmiotów zbiorowych za czyny zabronione pod groźbą kary w Polsce lub na podstawie odpowiednich przepisów państw obcych, za prz</w:t>
      </w:r>
      <w:r w:rsidR="00B50E5B">
        <w:t xml:space="preserve">estępstwa inne niż wymienione </w:t>
      </w:r>
      <w:r w:rsidR="00B50E5B" w:rsidRPr="00B50E5B">
        <w:t>w</w:t>
      </w:r>
      <w:r w:rsidR="00B50E5B">
        <w:t> </w:t>
      </w:r>
      <w:r w:rsidRPr="00B50E5B">
        <w:t>pkt</w:t>
      </w:r>
      <w:r>
        <w:t xml:space="preserve"> 5), jeżeli podmiot zbiorowy nie wdrożył środków naprawczych i prewencyjnych (</w:t>
      </w:r>
      <w:proofErr w:type="spellStart"/>
      <w:r>
        <w:t>self-cleaning</w:t>
      </w:r>
      <w:proofErr w:type="spellEnd"/>
      <w:r>
        <w:t>),</w:t>
      </w:r>
    </w:p>
    <w:p w:rsidR="00530181" w:rsidRPr="00530181" w:rsidRDefault="00530181" w:rsidP="00530181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</w:t>
      </w:r>
      <w:r w:rsidRPr="00530181">
        <w:t xml:space="preserve">interesy Grupy, </w:t>
      </w:r>
    </w:p>
    <w:p w:rsidR="00530181" w:rsidRPr="00530181" w:rsidRDefault="00530181" w:rsidP="00530181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 w:rsidRPr="00530181">
        <w:t>Wykonawców, o których osoby biorące udział w prowadzonym Postępowaniu mają wiedzę, że:</w:t>
      </w:r>
    </w:p>
    <w:p w:rsidR="00530181" w:rsidRPr="00530181" w:rsidRDefault="00530181" w:rsidP="00530181">
      <w:pPr>
        <w:pStyle w:val="Teksttreci0"/>
        <w:shd w:val="clear" w:color="auto" w:fill="auto"/>
        <w:tabs>
          <w:tab w:val="left" w:pos="1350"/>
        </w:tabs>
        <w:spacing w:line="290" w:lineRule="auto"/>
        <w:ind w:left="720"/>
        <w:jc w:val="both"/>
      </w:pPr>
      <w:r w:rsidRPr="00530181">
        <w:t>- są pracownikami lub osobami najbliższymi pracowników Zespołu Oddziałów Polskie Górnictwo Naftowe i Gazownict</w:t>
      </w:r>
      <w:r w:rsidR="00057006">
        <w:t xml:space="preserve">wo </w:t>
      </w:r>
      <w:r w:rsidRPr="00530181">
        <w:t>ORLEN Spółki Akcyjnej lub Spółki Zależnej, lub</w:t>
      </w:r>
    </w:p>
    <w:p w:rsidR="00530181" w:rsidRPr="00530181" w:rsidRDefault="00530181" w:rsidP="00530181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t>- są podmiotami, w których pracownicy lub osoby najbliższe pracowników Zespołu Oddziałów Polsk</w:t>
      </w:r>
      <w:r w:rsidR="00057006">
        <w:t xml:space="preserve">ie Górnictwo Naftowe i </w:t>
      </w:r>
      <w:r w:rsidRPr="00530181">
        <w:t>ORLEN Spółki Akcyjnej lub Spółki Zależnej są właścicielami, udziałowcami lub członkami organów zarządzających, lub</w:t>
      </w:r>
    </w:p>
    <w:p w:rsidR="00530181" w:rsidRPr="00530181" w:rsidRDefault="00530181" w:rsidP="00530181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rPr>
          <w:sz w:val="20"/>
          <w:szCs w:val="20"/>
        </w:rPr>
        <w:t xml:space="preserve">- </w:t>
      </w:r>
      <w:r w:rsidRPr="00530181">
        <w:t>są podmiotami, na rzecz których pracownicy lub osoby najbliższe pracowników Zespołu Oddziałów Polskie Górnictwo Naftowe i Gazownict</w:t>
      </w:r>
      <w:r w:rsidR="00057006">
        <w:t xml:space="preserve">wo </w:t>
      </w:r>
      <w:r w:rsidRPr="00530181">
        <w:t>ORLEN Spółki Akcyjnej lub Spółki Zależnej świadczą pracę na podstawie umowy o pracę lub innego stosunku prawnego,</w:t>
      </w:r>
    </w:p>
    <w:p w:rsidR="00530181" w:rsidRDefault="00530181" w:rsidP="00B50E5B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t>jeśli fakt ten budzi uzasadnione wątpliwości co do bezstronności Postępowania.</w:t>
      </w:r>
    </w:p>
    <w:p w:rsidR="00B50E5B" w:rsidRDefault="00B50E5B" w:rsidP="00B50E5B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</w:p>
    <w:p w:rsidR="00B50E5B" w:rsidRDefault="004A448F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567"/>
        <w:jc w:val="both"/>
      </w:pPr>
      <w:r>
        <w:t>Wykonawców, którzy złożyli nieprawdziwe informacje mające wpływ na wynik prowadzonego postępowania.</w:t>
      </w:r>
    </w:p>
    <w:p w:rsidR="00473F75" w:rsidRDefault="00473F75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567"/>
        <w:jc w:val="both"/>
      </w:pPr>
      <w:r>
        <w:t>Zamawiający wykluczy również z postępowania Wykonawcę:</w:t>
      </w:r>
    </w:p>
    <w:p w:rsidR="00473F75" w:rsidRDefault="00473F75" w:rsidP="00B11FEB">
      <w:pPr>
        <w:pStyle w:val="Teksttreci0"/>
        <w:tabs>
          <w:tab w:val="left" w:pos="720"/>
        </w:tabs>
        <w:ind w:left="720" w:hanging="578"/>
        <w:jc w:val="both"/>
      </w:pPr>
      <w:r>
        <w:t>10.1)</w:t>
      </w:r>
      <w:r>
        <w:tab/>
        <w:t>wymienionego w wykazach określonych</w:t>
      </w:r>
      <w:r w:rsidR="00B50E5B">
        <w:t xml:space="preserve"> w rozporządzeniu Rady (WE) nr </w:t>
      </w:r>
      <w:r>
        <w:t>765/2006 z dnia 18 maja 2006 r. dotyczącego środ</w:t>
      </w:r>
      <w:r w:rsidR="00B11FEB">
        <w:t>ków ograniczających w związku z </w:t>
      </w:r>
      <w:r>
        <w:t xml:space="preserve">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>. zm.) – d</w:t>
      </w:r>
      <w:r w:rsidR="00B50E5B">
        <w:t>alej: „rozporządzenie 765/2006” i </w:t>
      </w:r>
      <w:r>
        <w:t xml:space="preserve">rozporządzeniu Rady (UE) nr 269/2014 z dnia 17 </w:t>
      </w:r>
      <w:r>
        <w:lastRenderedPageBreak/>
        <w:t xml:space="preserve">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t>późn</w:t>
      </w:r>
      <w:proofErr w:type="spellEnd"/>
      <w:r>
        <w:t xml:space="preserve">. zm.) – zwane dalej: rozporządzenie 269/2014,  albo wpisanego </w:t>
      </w:r>
      <w:r w:rsidR="00B50E5B">
        <w:t>na listę na podstawie decyzji w </w:t>
      </w:r>
      <w:r>
        <w:t>spr</w:t>
      </w:r>
      <w:r w:rsidR="00B50E5B">
        <w:t xml:space="preserve">awie wpisu na listę </w:t>
      </w:r>
      <w:r>
        <w:t>osób i podmiotów, wobec</w:t>
      </w:r>
      <w:r w:rsidR="00B50E5B">
        <w:t xml:space="preserve"> których są stosowane środki, o </w:t>
      </w:r>
      <w:r>
        <w:t>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473F75" w:rsidRDefault="00473F75" w:rsidP="00016013">
      <w:pPr>
        <w:pStyle w:val="Teksttreci0"/>
        <w:tabs>
          <w:tab w:val="left" w:pos="866"/>
        </w:tabs>
        <w:ind w:left="709" w:hanging="567"/>
        <w:jc w:val="both"/>
      </w:pPr>
      <w:r>
        <w:t>10.2)</w:t>
      </w:r>
      <w:r>
        <w:tab/>
        <w:t xml:space="preserve">którego beneficjentem rzeczywistym w rozumieniu </w:t>
      </w:r>
      <w:r w:rsidR="00016013">
        <w:t>ustawy z dnia 1 marca 2018 r. o </w:t>
      </w:r>
      <w:r>
        <w:t xml:space="preserve">przeciwdziałaniu praniu pieniędzy oraz </w:t>
      </w:r>
      <w:r w:rsidR="00B50E5B">
        <w:t>finansowaniu terroryzmu (Dz. U. </w:t>
      </w:r>
      <w:r>
        <w:t xml:space="preserve">z 2022 r. poz. 593 i 655) jest osoba wymieniona w </w:t>
      </w:r>
      <w:r w:rsidR="00B50E5B">
        <w:t>wykazach określonych w </w:t>
      </w:r>
      <w:r>
        <w:t>rozporządzeniu 765/2006 i rozporządzeniu 269/2014 albo wpisana na listę lub będąca takim beneficjentem rzeczywistym od dnia 24 lutego 2022 r., o ile została wpisana na listę na podstawie decyzji w sprawie wpisu na listę rozstrzygając</w:t>
      </w:r>
      <w:r w:rsidR="00B50E5B">
        <w:t>ej o </w:t>
      </w:r>
      <w:r>
        <w:t>zastosowaniu środka, o którym mowa w art. 1 pkt 3 ustawy o szczególnych rozwiązaniach w zakresie przeciwdziałania wspieraniu agresji na Ukrainę oraz służących ochronie bezpieczeństwa narodowego.</w:t>
      </w:r>
    </w:p>
    <w:p w:rsidR="00473F75" w:rsidRDefault="00473F75" w:rsidP="00617156">
      <w:pPr>
        <w:pStyle w:val="Teksttreci0"/>
        <w:tabs>
          <w:tab w:val="left" w:pos="866"/>
        </w:tabs>
        <w:ind w:left="709" w:hanging="567"/>
        <w:jc w:val="both"/>
      </w:pPr>
      <w:r>
        <w:t>10.3)</w:t>
      </w:r>
      <w:r>
        <w:tab/>
        <w:t>którego jednostką dominującą w rozumieniu art. 3 ust. 1 pkt 37 ustawy z dnia 29 września 1994 r. o rachunkowości (Dz. U. z 2021 r. poz. 217, 2105 i 2106) jest podmiot wymieniony w wykazach określonych w rozporządzen</w:t>
      </w:r>
      <w:r w:rsidR="00617156">
        <w:t>iu 765/2006 i </w:t>
      </w:r>
      <w: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:rsidR="00473F75" w:rsidRDefault="00473F75" w:rsidP="00617156">
      <w:pPr>
        <w:pStyle w:val="Teksttreci0"/>
        <w:tabs>
          <w:tab w:val="left" w:pos="866"/>
        </w:tabs>
        <w:ind w:left="720" w:hanging="578"/>
        <w:jc w:val="both"/>
      </w:pPr>
      <w:r>
        <w:t>10.4)</w:t>
      </w:r>
      <w:r>
        <w:tab/>
        <w:t>objętego zakazem, o którym mowa w art. 5k Rozporządzenia Rady (UE) 2022/576 z dnia 8 kwietnia 2022 r. w sprawi</w:t>
      </w:r>
      <w:r w:rsidR="00B50E5B">
        <w:t>e zmiany rozporządzenia (UE) nr </w:t>
      </w:r>
      <w:r>
        <w:t>833/2014 dotyczącego środków ograniczających w związku z działaniami Rosji destabilizującymi sytuację na Ukrainie z dnia 8 k</w:t>
      </w:r>
      <w:r w:rsidR="00B50E5B">
        <w:t>wietnia 2022 r. (</w:t>
      </w:r>
      <w:proofErr w:type="spellStart"/>
      <w:r w:rsidR="00B50E5B">
        <w:t>Dz.Urz.UE.L</w:t>
      </w:r>
      <w:proofErr w:type="spellEnd"/>
      <w:r w:rsidR="00B50E5B">
        <w:t xml:space="preserve"> Nr </w:t>
      </w:r>
      <w:r>
        <w:t xml:space="preserve">111, str. 1), zgodnie z którym zakazuje się udzielania lub dalszego wykonywania wszelkich zamówień publicznych lub koncesji objętych zakresem </w:t>
      </w:r>
      <w:r w:rsidR="00B50E5B">
        <w:t>dyrektyw w </w:t>
      </w:r>
      <w:r>
        <w:t>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</w:t>
      </w:r>
      <w:r w:rsidR="00B50E5B">
        <w:t>/81/WE na rzecz lub z udziałem :</w:t>
      </w:r>
    </w:p>
    <w:p w:rsidR="00473F75" w:rsidRDefault="00473F75" w:rsidP="00473F75">
      <w:pPr>
        <w:pStyle w:val="Teksttreci0"/>
        <w:tabs>
          <w:tab w:val="left" w:pos="866"/>
        </w:tabs>
        <w:ind w:left="720"/>
        <w:jc w:val="both"/>
      </w:pPr>
      <w:r>
        <w:t>a) obywateli rosyjskich lub osób fizycznych lub prawnych, podmiotów lub organów z siedzibą w Rosji;</w:t>
      </w:r>
    </w:p>
    <w:p w:rsidR="00473F75" w:rsidRDefault="00473F75" w:rsidP="00473F75">
      <w:pPr>
        <w:pStyle w:val="Teksttreci0"/>
        <w:tabs>
          <w:tab w:val="left" w:pos="866"/>
        </w:tabs>
        <w:ind w:left="720"/>
        <w:jc w:val="both"/>
      </w:pPr>
      <w:r>
        <w:t>b) osób prawnych, podmiotów lub organów, do których prawa własności bezpośrednio lub pośrednio w ponad 50 % nale</w:t>
      </w:r>
      <w:r w:rsidR="00B50E5B">
        <w:t>żą do podmiotu, o którym mowa w </w:t>
      </w:r>
      <w:r>
        <w:t>lit. a) niniejszego ustępu; lub</w:t>
      </w:r>
    </w:p>
    <w:p w:rsidR="00473F75" w:rsidRDefault="00473F75" w:rsidP="00473F75">
      <w:pPr>
        <w:pStyle w:val="Teksttreci0"/>
        <w:tabs>
          <w:tab w:val="left" w:pos="866"/>
        </w:tabs>
        <w:ind w:left="720"/>
        <w:jc w:val="both"/>
      </w:pPr>
      <w:r>
        <w:t>c) osób fizycznych lub prawnych, podmiotów lub organów działających w imieniu lub pod kierunkiem podmiotu, o którym mowa w lit. a) lub b) niniejszego ustępu,</w:t>
      </w:r>
    </w:p>
    <w:p w:rsidR="00473F75" w:rsidRDefault="00473F75" w:rsidP="00473F75">
      <w:pPr>
        <w:pStyle w:val="Teksttreci0"/>
        <w:tabs>
          <w:tab w:val="left" w:pos="866"/>
        </w:tabs>
        <w:ind w:left="720"/>
        <w:jc w:val="both"/>
      </w:pPr>
      <w:r>
        <w:t>w tym podwykonawców, dostawców lub podmiotów, na których zdolności polega się w rozumieniu dyrektyw w sprawie zamówień publicznych, w przypadku gdy przypada na nich ponad 10 % wartości zamówienia;</w:t>
      </w:r>
    </w:p>
    <w:p w:rsidR="00473F75" w:rsidRDefault="00473F75" w:rsidP="00473F75">
      <w:pPr>
        <w:pStyle w:val="Teksttreci0"/>
        <w:tabs>
          <w:tab w:val="left" w:pos="866"/>
        </w:tabs>
        <w:ind w:left="720"/>
        <w:jc w:val="both"/>
      </w:pPr>
      <w:r>
        <w:t>- chyba że zastosowanie ma odstępstwo, o którym mowa w art. 5k ust. 2 ww. rozporządzenia.</w:t>
      </w:r>
    </w:p>
    <w:p w:rsidR="00473F75" w:rsidRPr="00473F75" w:rsidRDefault="00473F75" w:rsidP="00617156">
      <w:pPr>
        <w:pStyle w:val="Teksttreci0"/>
        <w:tabs>
          <w:tab w:val="left" w:pos="866"/>
        </w:tabs>
        <w:ind w:left="720" w:hanging="436"/>
        <w:jc w:val="both"/>
        <w:rPr>
          <w:color w:val="auto"/>
        </w:rPr>
      </w:pPr>
      <w:r w:rsidRPr="00473F75">
        <w:lastRenderedPageBreak/>
        <w:t>10.5)</w:t>
      </w:r>
      <w:r w:rsidRPr="00473F75">
        <w:tab/>
      </w:r>
      <w:r w:rsidRPr="00473F75">
        <w:rPr>
          <w:color w:val="auto"/>
        </w:rPr>
        <w:t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</w:t>
      </w:r>
      <w:r w:rsidR="00B50E5B">
        <w:rPr>
          <w:color w:val="auto"/>
        </w:rPr>
        <w:t xml:space="preserve"> wskazany przez Zamawiającego w </w:t>
      </w:r>
      <w:r w:rsidRPr="00473F75">
        <w:rPr>
          <w:color w:val="auto"/>
        </w:rPr>
        <w:t>rozdz. VII SWZ (jeżeli wymagane).</w:t>
      </w:r>
    </w:p>
    <w:p w:rsidR="00473F75" w:rsidRPr="008137CD" w:rsidRDefault="00473F75" w:rsidP="00617156">
      <w:pPr>
        <w:pStyle w:val="Teksttreci0"/>
        <w:tabs>
          <w:tab w:val="left" w:pos="866"/>
        </w:tabs>
        <w:ind w:left="720" w:hanging="436"/>
        <w:jc w:val="both"/>
        <w:rPr>
          <w:color w:val="auto"/>
        </w:rPr>
      </w:pPr>
      <w:r w:rsidRPr="00473F75">
        <w:rPr>
          <w:color w:val="auto"/>
        </w:rPr>
        <w:t>10.6)</w:t>
      </w:r>
      <w:r w:rsidRPr="00473F75">
        <w:rPr>
          <w:color w:val="auto"/>
        </w:rPr>
        <w:tab/>
        <w:t>ubiegającego się o udzielenie zamówienia bez przeprowadzenia wizji lokalnej. Na potwierdzenie powyższego należy złożyć stosowny dokument wskazany przez Zamawiającego w rozdz. VII SWZ (jeżeli wymagane).</w:t>
      </w:r>
    </w:p>
    <w:p w:rsidR="000745F6" w:rsidRDefault="000745F6" w:rsidP="00473F75">
      <w:pPr>
        <w:pStyle w:val="Teksttreci0"/>
        <w:tabs>
          <w:tab w:val="left" w:pos="709"/>
        </w:tabs>
        <w:ind w:left="709" w:hanging="709"/>
        <w:jc w:val="both"/>
      </w:pPr>
    </w:p>
    <w:p w:rsidR="00833020" w:rsidRPr="00932D7E" w:rsidRDefault="00196C09" w:rsidP="002C1540">
      <w:pPr>
        <w:spacing w:after="120" w:line="240" w:lineRule="auto"/>
        <w:ind w:left="426" w:hanging="426"/>
        <w:rPr>
          <w:rFonts w:cs="Arial"/>
          <w:szCs w:val="22"/>
        </w:rPr>
      </w:pPr>
      <w:r w:rsidRPr="00333804">
        <w:rPr>
          <w:rFonts w:cs="Arial"/>
          <w:szCs w:val="22"/>
        </w:rPr>
        <w:t>3.</w:t>
      </w:r>
      <w:r>
        <w:rPr>
          <w:rFonts w:cs="Arial"/>
          <w:szCs w:val="22"/>
        </w:rPr>
        <w:t xml:space="preserve"> </w:t>
      </w:r>
      <w:r w:rsidR="007C4C7D">
        <w:rPr>
          <w:rFonts w:cs="Arial"/>
          <w:szCs w:val="22"/>
        </w:rPr>
        <w:tab/>
      </w:r>
      <w:r w:rsidR="009B5102">
        <w:rPr>
          <w:rFonts w:cs="Arial"/>
          <w:szCs w:val="22"/>
        </w:rPr>
        <w:t>Ofert</w:t>
      </w:r>
      <w:r w:rsidR="004A448F">
        <w:rPr>
          <w:rFonts w:cs="Arial"/>
          <w:szCs w:val="22"/>
        </w:rPr>
        <w:t>a</w:t>
      </w:r>
      <w:r w:rsidR="009B5102" w:rsidRPr="009B5102">
        <w:rPr>
          <w:rFonts w:cs="Arial"/>
          <w:szCs w:val="22"/>
        </w:rPr>
        <w:t xml:space="preserve"> Wykonawcy </w:t>
      </w:r>
      <w:r w:rsidR="004A448F">
        <w:rPr>
          <w:rFonts w:cs="Arial"/>
          <w:szCs w:val="22"/>
        </w:rPr>
        <w:t xml:space="preserve">wykluczonego </w:t>
      </w:r>
      <w:r w:rsidR="009B5102" w:rsidRPr="009B5102">
        <w:rPr>
          <w:rFonts w:cs="Arial"/>
          <w:szCs w:val="22"/>
        </w:rPr>
        <w:t xml:space="preserve">podlega odrzuceniu, na podstawie pkt 4 </w:t>
      </w:r>
      <w:proofErr w:type="spellStart"/>
      <w:r w:rsidR="009B5102" w:rsidRPr="009B5102">
        <w:rPr>
          <w:rFonts w:cs="Arial"/>
          <w:szCs w:val="22"/>
        </w:rPr>
        <w:t>ppkt</w:t>
      </w:r>
      <w:proofErr w:type="spellEnd"/>
      <w:r w:rsidR="009B5102" w:rsidRPr="009B5102">
        <w:rPr>
          <w:rFonts w:cs="Arial"/>
          <w:szCs w:val="22"/>
        </w:rPr>
        <w:t xml:space="preserve"> 7).</w:t>
      </w:r>
    </w:p>
    <w:p w:rsidR="00D76DEF" w:rsidRDefault="00AE13E1" w:rsidP="002C1540">
      <w:pPr>
        <w:tabs>
          <w:tab w:val="num" w:pos="426"/>
          <w:tab w:val="num" w:pos="1080"/>
        </w:tabs>
        <w:spacing w:line="240" w:lineRule="auto"/>
        <w:rPr>
          <w:rFonts w:cs="Arial"/>
          <w:szCs w:val="22"/>
        </w:rPr>
      </w:pPr>
      <w:r w:rsidRPr="00333804">
        <w:rPr>
          <w:rFonts w:cs="Arial"/>
          <w:szCs w:val="22"/>
        </w:rPr>
        <w:t>4.</w:t>
      </w:r>
      <w:r>
        <w:rPr>
          <w:rFonts w:cs="Arial"/>
          <w:szCs w:val="22"/>
        </w:rPr>
        <w:t xml:space="preserve"> </w:t>
      </w:r>
      <w:r w:rsidR="002C1540">
        <w:rPr>
          <w:rFonts w:cs="Arial"/>
          <w:szCs w:val="22"/>
        </w:rPr>
        <w:tab/>
      </w:r>
      <w:r w:rsidR="00EB468D">
        <w:rPr>
          <w:rFonts w:cs="Arial"/>
          <w:szCs w:val="22"/>
        </w:rPr>
        <w:t>Oferta Wykonawcy</w:t>
      </w:r>
      <w:r w:rsidR="00E86BBB" w:rsidRPr="00E86BBB">
        <w:rPr>
          <w:rFonts w:cs="Arial"/>
          <w:szCs w:val="22"/>
        </w:rPr>
        <w:t xml:space="preserve"> podlega odrzuceniu, jeżeli:</w:t>
      </w:r>
    </w:p>
    <w:p w:rsidR="00A4245F" w:rsidRPr="00E6385A" w:rsidRDefault="00A4245F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</w:pPr>
      <w:r>
        <w:t xml:space="preserve">nie spełnia </w:t>
      </w:r>
      <w:r w:rsidRPr="00E6385A">
        <w:t>wymagań określonych w SWZ</w:t>
      </w:r>
      <w:r w:rsidR="00E13474" w:rsidRPr="00E6385A">
        <w:t>,</w:t>
      </w:r>
      <w:r w:rsidRPr="00E6385A">
        <w:t xml:space="preserve"> z zastrzeżeniem </w:t>
      </w:r>
      <w:r w:rsidR="00573394" w:rsidRPr="00E6385A">
        <w:t>rozdz. XIII pkt 3,</w:t>
      </w:r>
    </w:p>
    <w:p w:rsidR="00A4245F" w:rsidRPr="00E6385A" w:rsidRDefault="00A4245F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</w:pPr>
      <w:r w:rsidRPr="00E6385A">
        <w:t xml:space="preserve">zawiera błędy w obliczeniu ceny, z zastrzeżeniem </w:t>
      </w:r>
      <w:r w:rsidR="00573394" w:rsidRPr="00E6385A">
        <w:t>rozdz. XIII pkt 3,</w:t>
      </w:r>
    </w:p>
    <w:p w:rsidR="00A4245F" w:rsidRPr="00E6385A" w:rsidRDefault="00A4245F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</w:pPr>
      <w:r w:rsidRPr="00E6385A">
        <w:t>zawiera rażąco niską cenę w stosu</w:t>
      </w:r>
      <w:r w:rsidR="00593513" w:rsidRPr="00E6385A">
        <w:t>nku do przedmiotu zamówienia, z </w:t>
      </w:r>
      <w:r w:rsidRPr="00E6385A">
        <w:t xml:space="preserve">zastrzeżeniem </w:t>
      </w:r>
      <w:r w:rsidR="008052BA" w:rsidRPr="00E6385A">
        <w:t>możliwości przeprowadzenia postępowania wyjaśniającego,</w:t>
      </w:r>
    </w:p>
    <w:p w:rsidR="00A4245F" w:rsidRPr="00E6385A" w:rsidRDefault="00B23924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2"/>
        </w:tabs>
        <w:jc w:val="both"/>
      </w:pPr>
      <w:r>
        <w:t>Wykonawca</w:t>
      </w:r>
      <w:r w:rsidR="00A4245F" w:rsidRPr="00E6385A">
        <w:t xml:space="preserve"> nie udzielił wyjaśnień lub jeżeli dokonana ocena wyjaśnień wraz ze złożonymi dowodami potwierdza, że ofe</w:t>
      </w:r>
      <w:r w:rsidR="00AD4867" w:rsidRPr="00E6385A">
        <w:t>rta zawiera rażąco niską cenę w </w:t>
      </w:r>
      <w:r w:rsidR="00A4245F" w:rsidRPr="00E6385A">
        <w:t>stosunku do przedmiotu zamówienia,</w:t>
      </w:r>
    </w:p>
    <w:p w:rsidR="00A4245F" w:rsidRDefault="00B23924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  <w:jc w:val="both"/>
      </w:pPr>
      <w:r>
        <w:t>Wykonawca</w:t>
      </w:r>
      <w:r w:rsidR="00A4245F" w:rsidRPr="00E6385A">
        <w:t xml:space="preserve"> w terminie 3 dni kalendarzowych od dnia otrzymania zawiadomienia nie wyraził zgody</w:t>
      </w:r>
      <w:r w:rsidR="00A4245F">
        <w:t xml:space="preserve"> na poprawienie omyłki polegającej na niezgodności treści oferty z wymaganiami</w:t>
      </w:r>
      <w:r w:rsidR="00C501D9">
        <w:t xml:space="preserve"> Zamawiającego, o </w:t>
      </w:r>
      <w:r w:rsidR="00593513">
        <w:t>której mowa w </w:t>
      </w:r>
      <w:r w:rsidR="00927389">
        <w:t>rozdz. XIII pkt 3</w:t>
      </w:r>
      <w:r w:rsidR="00A4245F" w:rsidRPr="00927389">
        <w:t>,</w:t>
      </w:r>
    </w:p>
    <w:p w:rsidR="00A4245F" w:rsidRDefault="00A4245F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</w:pPr>
      <w:r>
        <w:t>jest nieważna na podstawie odrębnych przepisów,</w:t>
      </w:r>
    </w:p>
    <w:p w:rsidR="00A4245F" w:rsidRPr="009A2C1F" w:rsidRDefault="00A4245F" w:rsidP="00F12F31">
      <w:pPr>
        <w:pStyle w:val="Teksttreci0"/>
        <w:numPr>
          <w:ilvl w:val="0"/>
          <w:numId w:val="5"/>
        </w:numPr>
        <w:shd w:val="clear" w:color="auto" w:fill="auto"/>
        <w:tabs>
          <w:tab w:val="left" w:pos="867"/>
        </w:tabs>
      </w:pPr>
      <w:r w:rsidRPr="009A2C1F">
        <w:t>została złożona przez Wykona</w:t>
      </w:r>
      <w:r w:rsidR="00375FA6">
        <w:t>wcę podlegającego wykluczeniu z P</w:t>
      </w:r>
      <w:r w:rsidRPr="009A2C1F">
        <w:t>ostępowania,</w:t>
      </w:r>
    </w:p>
    <w:p w:rsidR="00B23924" w:rsidRDefault="00B23924" w:rsidP="00B23924">
      <w:pPr>
        <w:numPr>
          <w:ilvl w:val="0"/>
          <w:numId w:val="5"/>
        </w:numPr>
        <w:rPr>
          <w:rFonts w:eastAsia="Arial" w:cs="Arial"/>
          <w:color w:val="000000"/>
          <w:szCs w:val="22"/>
        </w:rPr>
      </w:pPr>
      <w:r w:rsidRPr="00B23924">
        <w:rPr>
          <w:rFonts w:eastAsia="Arial" w:cs="Arial"/>
          <w:color w:val="000000"/>
          <w:szCs w:val="22"/>
        </w:rPr>
        <w:t>Wykonawca nie złożył w przewidzianym terminie oświadczeń, dokumentów potwierdzających brak podstaw wykluczenia lu</w:t>
      </w:r>
      <w:r w:rsidR="00B40A2E">
        <w:rPr>
          <w:rFonts w:eastAsia="Arial" w:cs="Arial"/>
          <w:color w:val="000000"/>
          <w:szCs w:val="22"/>
        </w:rPr>
        <w:t>b spełniania warunków udziału w </w:t>
      </w:r>
      <w:r w:rsidRPr="00B23924">
        <w:rPr>
          <w:rFonts w:eastAsia="Arial" w:cs="Arial"/>
          <w:color w:val="000000"/>
          <w:szCs w:val="22"/>
        </w:rPr>
        <w:t xml:space="preserve">postępowaniu lub innych dokumentów lub oświadczeń wymaganych przez Zamawiającego, </w:t>
      </w:r>
      <w:r w:rsidR="00C607DE">
        <w:rPr>
          <w:rFonts w:eastAsia="Arial" w:cs="Arial"/>
          <w:color w:val="000000"/>
          <w:szCs w:val="22"/>
        </w:rPr>
        <w:t>z zastrzeżeniem Rozdz. VI pkt 7,</w:t>
      </w:r>
    </w:p>
    <w:p w:rsidR="00B40A2E" w:rsidRDefault="00B23924" w:rsidP="00B40A2E">
      <w:pPr>
        <w:numPr>
          <w:ilvl w:val="0"/>
          <w:numId w:val="5"/>
        </w:numPr>
        <w:rPr>
          <w:rFonts w:eastAsia="Arial" w:cs="Arial"/>
          <w:color w:val="000000"/>
          <w:szCs w:val="22"/>
        </w:rPr>
      </w:pPr>
      <w:r w:rsidRPr="00B23924">
        <w:rPr>
          <w:rFonts w:eastAsia="Arial" w:cs="Arial"/>
          <w:color w:val="000000"/>
          <w:szCs w:val="22"/>
        </w:rPr>
        <w:t>została złożona przez Wykonawcę nies</w:t>
      </w:r>
      <w:r w:rsidR="00B40A2E">
        <w:rPr>
          <w:rFonts w:eastAsia="Arial" w:cs="Arial"/>
          <w:color w:val="000000"/>
          <w:szCs w:val="22"/>
        </w:rPr>
        <w:t xml:space="preserve">pełniającego warunków udziału </w:t>
      </w:r>
      <w:r w:rsidR="00B40A2E" w:rsidRPr="00B40A2E">
        <w:rPr>
          <w:rFonts w:eastAsia="Arial"/>
        </w:rPr>
        <w:t>w</w:t>
      </w:r>
      <w:r w:rsidR="00B40A2E">
        <w:rPr>
          <w:rFonts w:eastAsia="Arial"/>
        </w:rPr>
        <w:t> </w:t>
      </w:r>
      <w:r w:rsidRPr="00B40A2E">
        <w:rPr>
          <w:rFonts w:eastAsia="Arial"/>
        </w:rPr>
        <w:t>Postępowaniu</w:t>
      </w:r>
      <w:r w:rsidRPr="00B23924">
        <w:rPr>
          <w:rFonts w:eastAsia="Arial" w:cs="Arial"/>
          <w:color w:val="000000"/>
          <w:szCs w:val="22"/>
        </w:rPr>
        <w:t>,</w:t>
      </w:r>
    </w:p>
    <w:p w:rsidR="00B40A2E" w:rsidRDefault="00B23924" w:rsidP="00B40A2E">
      <w:pPr>
        <w:numPr>
          <w:ilvl w:val="0"/>
          <w:numId w:val="5"/>
        </w:numPr>
        <w:rPr>
          <w:rFonts w:eastAsia="Arial" w:cs="Arial"/>
          <w:color w:val="000000"/>
          <w:szCs w:val="22"/>
        </w:rPr>
      </w:pPr>
      <w:r>
        <w:t>Wykonawca</w:t>
      </w:r>
      <w:r w:rsidR="003A6D4F" w:rsidRPr="00E6385A">
        <w:t xml:space="preserve"> </w:t>
      </w:r>
      <w:r w:rsidR="00A4245F" w:rsidRPr="00E6385A">
        <w:t>na wniosek Zamawiającego nie wyraził zgody na przedłużenie terminu związania ofertą,</w:t>
      </w:r>
    </w:p>
    <w:p w:rsidR="004A55DB" w:rsidRPr="00B40A2E" w:rsidRDefault="00A4245F" w:rsidP="00B40A2E">
      <w:pPr>
        <w:numPr>
          <w:ilvl w:val="0"/>
          <w:numId w:val="5"/>
        </w:numPr>
        <w:rPr>
          <w:rFonts w:eastAsia="Arial" w:cs="Arial"/>
          <w:color w:val="000000"/>
          <w:szCs w:val="22"/>
        </w:rPr>
      </w:pPr>
      <w:r w:rsidRPr="00E6385A">
        <w:t>wadium nie zostało</w:t>
      </w:r>
      <w:r>
        <w:t xml:space="preserve"> wniesione lub zostało wniesione w sposób nieprawidłowy, jeżeli Zamawiający żądał wniesienia wadium.</w:t>
      </w:r>
    </w:p>
    <w:p w:rsidR="00D76DEF" w:rsidRPr="00932D7E" w:rsidRDefault="000F0A7D" w:rsidP="00B40A2E">
      <w:pPr>
        <w:tabs>
          <w:tab w:val="num" w:pos="1080"/>
        </w:tabs>
        <w:spacing w:before="120" w:after="120"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 xml:space="preserve">5. </w:t>
      </w:r>
      <w:r w:rsidR="00E67F43">
        <w:rPr>
          <w:rFonts w:cs="Arial"/>
          <w:szCs w:val="22"/>
        </w:rPr>
        <w:t>O odrzuceniu oferty Zamawiający zawiadomi Wykonawcę, którego oferta została odrzucona.</w:t>
      </w:r>
    </w:p>
    <w:p w:rsidR="00833020" w:rsidRDefault="000F0A7D" w:rsidP="00B40A2E">
      <w:pPr>
        <w:spacing w:before="120" w:after="120"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 xml:space="preserve">6. </w:t>
      </w:r>
      <w:r w:rsidR="00833020" w:rsidRPr="00432CE1">
        <w:rPr>
          <w:rFonts w:cs="Arial"/>
          <w:szCs w:val="22"/>
        </w:rPr>
        <w:t>W toku badania ofert, Zamawiający może żądać udzielenia przez Wykonawców wyjaśnień dotyczących tr</w:t>
      </w:r>
      <w:r w:rsidR="002361F4">
        <w:rPr>
          <w:rFonts w:cs="Arial"/>
          <w:szCs w:val="22"/>
        </w:rPr>
        <w:t xml:space="preserve">eści złożonych przez nich ofert. </w:t>
      </w:r>
    </w:p>
    <w:p w:rsidR="004A55DB" w:rsidRDefault="007E5CF4" w:rsidP="00B40A2E">
      <w:pPr>
        <w:spacing w:before="120" w:after="120"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7.</w:t>
      </w:r>
      <w:r>
        <w:rPr>
          <w:rFonts w:cs="Arial"/>
          <w:szCs w:val="22"/>
        </w:rPr>
        <w:tab/>
      </w:r>
      <w:r w:rsidR="004A55DB" w:rsidRPr="00001B29">
        <w:rPr>
          <w:rFonts w:cs="Arial"/>
          <w:szCs w:val="22"/>
        </w:rPr>
        <w:t xml:space="preserve">Zamawiający może wezwać Wykonawców, którzy w określonym terminie nie złożyli wymaganych w </w:t>
      </w:r>
      <w:r w:rsidR="00A300C9">
        <w:rPr>
          <w:rFonts w:cs="Arial"/>
          <w:szCs w:val="22"/>
        </w:rPr>
        <w:t>SWZ</w:t>
      </w:r>
      <w:r w:rsidR="004A55DB" w:rsidRPr="00001B29">
        <w:rPr>
          <w:rFonts w:cs="Arial"/>
          <w:szCs w:val="22"/>
        </w:rPr>
        <w:t xml:space="preserve"> dokumentów lub oświadczeń lub którzy nie złożyli pełnomocnictw</w:t>
      </w:r>
      <w:r w:rsidR="00B41BCA">
        <w:rPr>
          <w:rFonts w:cs="Arial"/>
          <w:szCs w:val="22"/>
        </w:rPr>
        <w:t>,</w:t>
      </w:r>
      <w:r w:rsidR="004A55DB" w:rsidRPr="00001B29">
        <w:rPr>
          <w:rFonts w:cs="Arial"/>
          <w:szCs w:val="22"/>
        </w:rPr>
        <w:t xml:space="preserve"> albo którzy złożyli wymagane przez Zamawiającego oświadczenia i</w:t>
      </w:r>
      <w:r w:rsidR="00C72D6E">
        <w:rPr>
          <w:rFonts w:cs="Arial"/>
          <w:szCs w:val="22"/>
        </w:rPr>
        <w:t> </w:t>
      </w:r>
      <w:r w:rsidR="004A55DB" w:rsidRPr="00001B29">
        <w:rPr>
          <w:rFonts w:cs="Arial"/>
          <w:szCs w:val="22"/>
        </w:rPr>
        <w:t>dokumenty zawierające błędy lub którzy złożyli wadliwe pełnomocnictwa – do ich złożenia w wyznaczonym terminie</w:t>
      </w:r>
      <w:r w:rsidR="00B41BCA">
        <w:rPr>
          <w:rFonts w:cs="Arial"/>
          <w:szCs w:val="22"/>
        </w:rPr>
        <w:t xml:space="preserve"> lub wyjaśnienia</w:t>
      </w:r>
      <w:r w:rsidR="004A55DB" w:rsidRPr="00001B29">
        <w:rPr>
          <w:rFonts w:cs="Arial"/>
          <w:szCs w:val="22"/>
        </w:rPr>
        <w:t xml:space="preserve">, chyba że mimo ich złożenia </w:t>
      </w:r>
      <w:r w:rsidR="004E5CB0">
        <w:rPr>
          <w:rFonts w:cs="Arial"/>
          <w:szCs w:val="22"/>
        </w:rPr>
        <w:t>oferta W</w:t>
      </w:r>
      <w:r w:rsidR="004A55DB" w:rsidRPr="00001B29">
        <w:rPr>
          <w:rFonts w:cs="Arial"/>
          <w:szCs w:val="22"/>
        </w:rPr>
        <w:t>ykonawcy podlega odrzuceniu albo konieczne byłoby unieważnienie postępowania.</w:t>
      </w:r>
    </w:p>
    <w:p w:rsidR="009A5E37" w:rsidRPr="00CD373D" w:rsidRDefault="00CD373D" w:rsidP="00B40A2E">
      <w:pPr>
        <w:spacing w:before="120" w:after="120"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lastRenderedPageBreak/>
        <w:t>8.</w:t>
      </w:r>
      <w:r>
        <w:rPr>
          <w:rFonts w:cs="Arial"/>
          <w:szCs w:val="22"/>
        </w:rPr>
        <w:tab/>
      </w:r>
      <w:r w:rsidR="009A5E37" w:rsidRPr="00CD373D">
        <w:rPr>
          <w:rFonts w:cs="Arial"/>
          <w:szCs w:val="22"/>
          <w:lang w:eastAsia="en-US"/>
        </w:rPr>
        <w:t>Zamawiający dopuszcza wsp</w:t>
      </w:r>
      <w:r w:rsidR="00926654" w:rsidRPr="00CD373D">
        <w:rPr>
          <w:rFonts w:cs="Arial"/>
          <w:szCs w:val="22"/>
          <w:lang w:eastAsia="en-US"/>
        </w:rPr>
        <w:t>ólne ubieganie się Wykonawców o </w:t>
      </w:r>
      <w:r w:rsidR="009A5E37" w:rsidRPr="00CD373D">
        <w:rPr>
          <w:rFonts w:cs="Arial"/>
          <w:szCs w:val="22"/>
          <w:lang w:eastAsia="en-US"/>
        </w:rPr>
        <w:t xml:space="preserve">udzielenie zamówienia. Wykonawcy ubiegający się wspólnie o udzielenie zamówienia ustanawiają pełnomocnika do reprezentowania ich w postępowaniu albo reprezentowania w postępowaniu i zawarcia umowy w sprawie zamówienia. W przypadku Wykonawców wspólnie ubiegających się </w:t>
      </w:r>
      <w:r w:rsidR="00926654" w:rsidRPr="00CD373D">
        <w:rPr>
          <w:rFonts w:cs="Arial"/>
          <w:szCs w:val="22"/>
          <w:lang w:eastAsia="en-US"/>
        </w:rPr>
        <w:t>o </w:t>
      </w:r>
      <w:r w:rsidR="009A5E37" w:rsidRPr="00CD373D">
        <w:rPr>
          <w:rFonts w:cs="Arial"/>
          <w:szCs w:val="22"/>
          <w:lang w:eastAsia="en-US"/>
        </w:rPr>
        <w:t>udzielenie zamówienia, żaden z Wykonawców nie może podlegać wykluczeniu. Pozostałe warunki muszą być spełnione łącznie przez wszystkich Wykonawców składających ofertę.</w:t>
      </w:r>
    </w:p>
    <w:p w:rsidR="004A55DB" w:rsidRPr="00CD373D" w:rsidRDefault="009A5E37" w:rsidP="00617156">
      <w:pPr>
        <w:pStyle w:val="Akapitzlist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D373D">
        <w:rPr>
          <w:rFonts w:ascii="Arial" w:hAnsi="Arial" w:cs="Arial"/>
          <w:sz w:val="22"/>
          <w:szCs w:val="22"/>
          <w:lang w:eastAsia="en-US"/>
        </w:rPr>
        <w:t>8.1. Wykonawcy wspólnie ubiegający się o udzielenie zamówienia mają obowiązek dołączyć do oferty dokument potwierdzający ustanowienie pełnomocnika. Pełnomocnictwo powinno wskazywać pełnomocnika i wszystkich Wykonawców, którzy wspólnie ubiegają się o udzielenie zamówienia. P</w:t>
      </w:r>
      <w:r w:rsidR="002E1D3B">
        <w:rPr>
          <w:rFonts w:ascii="Arial" w:hAnsi="Arial" w:cs="Arial"/>
          <w:sz w:val="22"/>
          <w:szCs w:val="22"/>
          <w:lang w:eastAsia="en-US"/>
        </w:rPr>
        <w:t>ełnomocnictwo należy załączyć w </w:t>
      </w:r>
      <w:r w:rsidRPr="00CD373D">
        <w:rPr>
          <w:rFonts w:ascii="Arial" w:hAnsi="Arial" w:cs="Arial"/>
          <w:sz w:val="22"/>
          <w:szCs w:val="22"/>
          <w:lang w:eastAsia="en-US"/>
        </w:rPr>
        <w:t>formie oryginału lub kopii poświadczonej notarialnie lub kopii potwierdzonej za zgodność z oryginałem przez Wykonawcę.</w:t>
      </w:r>
      <w:r w:rsidR="00DC5E75" w:rsidRPr="00CD373D">
        <w:rPr>
          <w:rFonts w:ascii="Arial" w:hAnsi="Arial" w:cs="Arial"/>
          <w:sz w:val="22"/>
          <w:szCs w:val="22"/>
        </w:rPr>
        <w:t xml:space="preserve"> </w:t>
      </w:r>
    </w:p>
    <w:p w:rsidR="004A55DB" w:rsidRPr="003809F5" w:rsidRDefault="009A5E37" w:rsidP="00617156">
      <w:pPr>
        <w:pStyle w:val="Akapitzlist"/>
        <w:spacing w:line="276" w:lineRule="auto"/>
        <w:ind w:left="284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CD373D">
        <w:rPr>
          <w:rFonts w:ascii="Arial" w:hAnsi="Arial" w:cs="Arial"/>
          <w:sz w:val="22"/>
          <w:szCs w:val="22"/>
          <w:lang w:eastAsia="en-US"/>
        </w:rPr>
        <w:t>8.2.</w:t>
      </w:r>
      <w:r w:rsidRPr="00201645">
        <w:rPr>
          <w:rFonts w:ascii="Arial" w:hAnsi="Arial" w:cs="Arial"/>
          <w:color w:val="4F81BD"/>
          <w:sz w:val="22"/>
          <w:szCs w:val="22"/>
          <w:lang w:eastAsia="en-US"/>
        </w:rPr>
        <w:t xml:space="preserve"> </w:t>
      </w:r>
      <w:r w:rsidR="00303DAC" w:rsidRPr="003809F5">
        <w:rPr>
          <w:rFonts w:ascii="Arial" w:hAnsi="Arial" w:cs="Arial"/>
          <w:color w:val="000000"/>
          <w:sz w:val="22"/>
          <w:szCs w:val="22"/>
        </w:rPr>
        <w:t>Wykonawcy wspólnie ubiegający się o udzielenie Zamówienia ponoszą solidarną odpowiedzialność za wykonanie umowy i wniesienie zabezpiecz</w:t>
      </w:r>
      <w:r w:rsidR="007E3034" w:rsidRPr="003809F5">
        <w:rPr>
          <w:rFonts w:ascii="Arial" w:hAnsi="Arial" w:cs="Arial"/>
          <w:color w:val="000000"/>
          <w:sz w:val="22"/>
          <w:szCs w:val="22"/>
        </w:rPr>
        <w:t>enia należytego wykonania umowy (jeśli jest wymagane).</w:t>
      </w:r>
    </w:p>
    <w:p w:rsidR="000117F1" w:rsidRPr="00001B29" w:rsidRDefault="000117F1" w:rsidP="006A7CC6">
      <w:pPr>
        <w:tabs>
          <w:tab w:val="num" w:pos="426"/>
          <w:tab w:val="num" w:pos="1560"/>
        </w:tabs>
        <w:spacing w:line="240" w:lineRule="auto"/>
        <w:ind w:left="284"/>
        <w:rPr>
          <w:rFonts w:cs="Arial"/>
          <w:szCs w:val="22"/>
        </w:rPr>
      </w:pPr>
    </w:p>
    <w:p w:rsidR="004A55DB" w:rsidRPr="00001B29" w:rsidRDefault="000117F1" w:rsidP="00B40A2E">
      <w:pPr>
        <w:spacing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9.</w:t>
      </w:r>
      <w:r w:rsidR="00AE13E1">
        <w:rPr>
          <w:rFonts w:cs="Arial"/>
          <w:szCs w:val="22"/>
        </w:rPr>
        <w:t xml:space="preserve"> </w:t>
      </w:r>
      <w:r w:rsidR="009F7BE5">
        <w:rPr>
          <w:rFonts w:cs="Arial"/>
          <w:szCs w:val="22"/>
        </w:rPr>
        <w:t>W przypadku, gdy zostanie</w:t>
      </w:r>
      <w:r w:rsidR="004A55DB" w:rsidRPr="00001B29">
        <w:rPr>
          <w:rFonts w:cs="Arial"/>
          <w:szCs w:val="22"/>
        </w:rPr>
        <w:t xml:space="preserve"> wybrana oferta Wykonaw</w:t>
      </w:r>
      <w:r w:rsidR="002E1D3B">
        <w:rPr>
          <w:rFonts w:cs="Arial"/>
          <w:szCs w:val="22"/>
        </w:rPr>
        <w:t>ców ubiegających się wspólnie o </w:t>
      </w:r>
      <w:r w:rsidR="004A55DB" w:rsidRPr="00001B29">
        <w:rPr>
          <w:rFonts w:cs="Arial"/>
          <w:szCs w:val="22"/>
        </w:rPr>
        <w:t xml:space="preserve">udzielenie zamówienia, Zamawiający </w:t>
      </w:r>
      <w:r w:rsidR="003F5FDB">
        <w:rPr>
          <w:rFonts w:cs="Arial"/>
          <w:szCs w:val="22"/>
        </w:rPr>
        <w:t xml:space="preserve">może </w:t>
      </w:r>
      <w:r w:rsidR="002E1D3B">
        <w:rPr>
          <w:rFonts w:cs="Arial"/>
          <w:szCs w:val="22"/>
        </w:rPr>
        <w:t>żądać przed zawarciem umowy w </w:t>
      </w:r>
      <w:r w:rsidR="004A55DB" w:rsidRPr="00001B29">
        <w:rPr>
          <w:rFonts w:cs="Arial"/>
          <w:szCs w:val="22"/>
        </w:rPr>
        <w:t>sprawie Zamówienia Niepublicznego umowy regulującej współpracę tych Wykonawców.</w:t>
      </w:r>
    </w:p>
    <w:p w:rsidR="000E533D" w:rsidRDefault="000E533D" w:rsidP="00736520">
      <w:pPr>
        <w:spacing w:line="240" w:lineRule="auto"/>
        <w:rPr>
          <w:rFonts w:cs="Arial"/>
          <w:szCs w:val="22"/>
        </w:rPr>
      </w:pPr>
    </w:p>
    <w:p w:rsidR="00C449E1" w:rsidRPr="00932D7E" w:rsidRDefault="00C449E1" w:rsidP="00736520">
      <w:pPr>
        <w:spacing w:line="240" w:lineRule="auto"/>
        <w:rPr>
          <w:rFonts w:cs="Arial"/>
          <w:szCs w:val="22"/>
        </w:rPr>
      </w:pPr>
    </w:p>
    <w:p w:rsidR="00714FE1" w:rsidRPr="00F51DD5" w:rsidRDefault="00D76DEF" w:rsidP="000E692E">
      <w:pPr>
        <w:pStyle w:val="Nagwek1"/>
        <w:numPr>
          <w:ilvl w:val="0"/>
          <w:numId w:val="0"/>
        </w:numPr>
        <w:tabs>
          <w:tab w:val="left" w:pos="567"/>
        </w:tabs>
        <w:spacing w:before="0" w:after="120" w:line="240" w:lineRule="auto"/>
        <w:ind w:left="539" w:hanging="539"/>
        <w:rPr>
          <w:sz w:val="22"/>
          <w:szCs w:val="22"/>
        </w:rPr>
      </w:pPr>
      <w:r w:rsidRPr="00932D7E">
        <w:rPr>
          <w:sz w:val="22"/>
          <w:szCs w:val="22"/>
        </w:rPr>
        <w:t>VII</w:t>
      </w:r>
      <w:r w:rsidR="00D87D71" w:rsidRPr="00932D7E">
        <w:rPr>
          <w:sz w:val="22"/>
          <w:szCs w:val="22"/>
        </w:rPr>
        <w:t>.</w:t>
      </w:r>
      <w:r w:rsidRPr="00932D7E">
        <w:rPr>
          <w:sz w:val="22"/>
          <w:szCs w:val="22"/>
        </w:rPr>
        <w:tab/>
        <w:t>INFORMACJE</w:t>
      </w:r>
      <w:r w:rsidR="00603CC2" w:rsidRPr="00932D7E">
        <w:rPr>
          <w:sz w:val="22"/>
          <w:szCs w:val="22"/>
        </w:rPr>
        <w:t xml:space="preserve"> O OŚWIADCZENIACH LUB</w:t>
      </w:r>
      <w:r w:rsidR="007558A5" w:rsidRPr="00932D7E">
        <w:rPr>
          <w:sz w:val="22"/>
          <w:szCs w:val="22"/>
        </w:rPr>
        <w:t xml:space="preserve"> DOKUMENTACH</w:t>
      </w:r>
      <w:r w:rsidR="00603CC2" w:rsidRPr="00932D7E">
        <w:rPr>
          <w:sz w:val="22"/>
          <w:szCs w:val="22"/>
        </w:rPr>
        <w:t>,</w:t>
      </w:r>
      <w:r w:rsidR="007558A5" w:rsidRPr="00932D7E">
        <w:rPr>
          <w:sz w:val="22"/>
          <w:szCs w:val="22"/>
        </w:rPr>
        <w:t xml:space="preserve"> </w:t>
      </w:r>
      <w:r w:rsidRPr="00932D7E">
        <w:rPr>
          <w:sz w:val="22"/>
          <w:szCs w:val="22"/>
        </w:rPr>
        <w:t xml:space="preserve">JAKIE MAJĄ </w:t>
      </w:r>
      <w:r w:rsidRPr="0009619D">
        <w:rPr>
          <w:sz w:val="22"/>
          <w:szCs w:val="22"/>
        </w:rPr>
        <w:t xml:space="preserve">DOSTARCZYĆ WYKONAWCY </w:t>
      </w:r>
    </w:p>
    <w:p w:rsidR="00045372" w:rsidRPr="00045372" w:rsidRDefault="00045372" w:rsidP="005153A9">
      <w:pPr>
        <w:numPr>
          <w:ilvl w:val="0"/>
          <w:numId w:val="15"/>
        </w:numPr>
        <w:spacing w:line="240" w:lineRule="auto"/>
        <w:ind w:left="284" w:hanging="284"/>
        <w:rPr>
          <w:rFonts w:cs="Arial"/>
          <w:szCs w:val="22"/>
        </w:rPr>
      </w:pPr>
      <w:r w:rsidRPr="00045372">
        <w:rPr>
          <w:rFonts w:cs="Arial"/>
          <w:szCs w:val="22"/>
        </w:rPr>
        <w:t>Dokumenty wymagane przez Zamawiającego:</w:t>
      </w:r>
    </w:p>
    <w:p w:rsidR="003D6E67" w:rsidRDefault="003D6E67" w:rsidP="00B23924">
      <w:pPr>
        <w:pStyle w:val="Tekstpodstawowy2"/>
        <w:tabs>
          <w:tab w:val="left" w:pos="567"/>
        </w:tabs>
        <w:rPr>
          <w:rFonts w:ascii="Arial" w:hAnsi="Arial" w:cs="Arial"/>
          <w:color w:val="auto"/>
          <w:sz w:val="22"/>
          <w:szCs w:val="22"/>
        </w:rPr>
      </w:pPr>
    </w:p>
    <w:p w:rsidR="00511028" w:rsidRPr="00FC4CCB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7111A4">
        <w:rPr>
          <w:rFonts w:ascii="Arial" w:hAnsi="Arial" w:cs="Arial"/>
          <w:color w:val="auto"/>
          <w:sz w:val="22"/>
          <w:szCs w:val="22"/>
        </w:rPr>
        <w:t xml:space="preserve">wypełniony </w:t>
      </w:r>
      <w:r>
        <w:rPr>
          <w:rFonts w:ascii="Arial" w:hAnsi="Arial" w:cs="Arial"/>
          <w:color w:val="auto"/>
          <w:sz w:val="22"/>
          <w:szCs w:val="22"/>
        </w:rPr>
        <w:t>F</w:t>
      </w:r>
      <w:r w:rsidRPr="007111A4">
        <w:rPr>
          <w:rFonts w:ascii="Arial" w:hAnsi="Arial" w:cs="Arial"/>
          <w:color w:val="auto"/>
          <w:sz w:val="22"/>
          <w:szCs w:val="22"/>
        </w:rPr>
        <w:t xml:space="preserve">ormularz ofertowy z załącznikami </w:t>
      </w:r>
      <w:r w:rsidRPr="00FC4CCB">
        <w:rPr>
          <w:rFonts w:ascii="Arial" w:hAnsi="Arial" w:cs="Arial"/>
          <w:color w:val="auto"/>
          <w:sz w:val="22"/>
          <w:szCs w:val="22"/>
        </w:rPr>
        <w:t>(</w:t>
      </w:r>
      <w:r w:rsidRPr="002E1D3B">
        <w:rPr>
          <w:rFonts w:ascii="Arial" w:hAnsi="Arial" w:cs="Arial"/>
          <w:b/>
          <w:color w:val="auto"/>
          <w:sz w:val="22"/>
          <w:szCs w:val="22"/>
        </w:rPr>
        <w:t>załącznik nr 1 do SWZ</w:t>
      </w:r>
      <w:r w:rsidRPr="00FC4CCB">
        <w:rPr>
          <w:rFonts w:ascii="Arial" w:hAnsi="Arial" w:cs="Arial"/>
          <w:color w:val="auto"/>
          <w:sz w:val="22"/>
          <w:szCs w:val="22"/>
        </w:rPr>
        <w:t>)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111A4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7111A4">
        <w:rPr>
          <w:rFonts w:ascii="Arial" w:hAnsi="Arial" w:cs="Arial"/>
          <w:color w:val="auto"/>
          <w:sz w:val="22"/>
          <w:szCs w:val="22"/>
        </w:rPr>
        <w:t xml:space="preserve">podpisane przez osoby uprawnione oświadczenie, że Wykonawca </w:t>
      </w:r>
      <w:r>
        <w:rPr>
          <w:rFonts w:ascii="Arial" w:hAnsi="Arial" w:cs="Arial"/>
          <w:color w:val="auto"/>
          <w:sz w:val="22"/>
          <w:szCs w:val="22"/>
        </w:rPr>
        <w:t>spełnia warunki udziału w postępowaniu</w:t>
      </w:r>
      <w:r w:rsidRPr="007111A4">
        <w:rPr>
          <w:rFonts w:ascii="Arial" w:hAnsi="Arial" w:cs="Arial"/>
          <w:color w:val="auto"/>
          <w:sz w:val="22"/>
          <w:szCs w:val="22"/>
        </w:rPr>
        <w:t xml:space="preserve"> (</w:t>
      </w:r>
      <w:r w:rsidRPr="002E1D3B">
        <w:rPr>
          <w:rFonts w:ascii="Arial" w:hAnsi="Arial" w:cs="Arial"/>
          <w:b/>
          <w:color w:val="auto"/>
          <w:sz w:val="22"/>
          <w:szCs w:val="22"/>
        </w:rPr>
        <w:t>załącznik nr 2 do SWZ</w:t>
      </w:r>
      <w:r w:rsidRPr="007111A4">
        <w:rPr>
          <w:rFonts w:ascii="Arial" w:hAnsi="Arial" w:cs="Arial"/>
          <w:color w:val="auto"/>
          <w:sz w:val="22"/>
          <w:szCs w:val="22"/>
        </w:rPr>
        <w:t>)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111A4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284"/>
          <w:tab w:val="num" w:pos="567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7111A4">
        <w:rPr>
          <w:rFonts w:ascii="Arial" w:hAnsi="Arial" w:cs="Arial"/>
          <w:color w:val="auto"/>
          <w:sz w:val="22"/>
          <w:szCs w:val="22"/>
        </w:rPr>
        <w:t>podpisane przez osoby uprawnione oświadczenie o niepodleganiu wykluczeniu  (</w:t>
      </w:r>
      <w:r w:rsidRPr="002E1D3B">
        <w:rPr>
          <w:rFonts w:ascii="Arial" w:hAnsi="Arial" w:cs="Arial"/>
          <w:b/>
          <w:color w:val="auto"/>
          <w:sz w:val="22"/>
          <w:szCs w:val="22"/>
        </w:rPr>
        <w:t>załącznik nr 3 do SWZ</w:t>
      </w:r>
      <w:r w:rsidRPr="007111A4">
        <w:rPr>
          <w:rFonts w:ascii="Arial" w:hAnsi="Arial" w:cs="Arial"/>
          <w:color w:val="auto"/>
          <w:sz w:val="22"/>
          <w:szCs w:val="22"/>
        </w:rPr>
        <w:t>)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9F477C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284"/>
          <w:tab w:val="num" w:pos="567"/>
        </w:tabs>
        <w:spacing w:line="276" w:lineRule="auto"/>
        <w:ind w:left="284" w:hanging="284"/>
        <w:contextualSpacing/>
        <w:rPr>
          <w:rFonts w:ascii="Arial" w:hAnsi="Arial" w:cs="Arial"/>
          <w:color w:val="auto"/>
          <w:sz w:val="22"/>
          <w:szCs w:val="22"/>
          <w:u w:val="single"/>
        </w:rPr>
      </w:pPr>
      <w:r w:rsidRPr="009F477C">
        <w:rPr>
          <w:rFonts w:ascii="Arial" w:hAnsi="Arial" w:cs="Arial"/>
          <w:color w:val="auto"/>
          <w:sz w:val="22"/>
          <w:szCs w:val="22"/>
        </w:rPr>
        <w:t>podpisane przez osoby uprawnione oświadczenie, dotyczące nie zgłaszania roszczeń (</w:t>
      </w:r>
      <w:r w:rsidRPr="002E1D3B">
        <w:rPr>
          <w:rFonts w:ascii="Arial" w:hAnsi="Arial" w:cs="Arial"/>
          <w:b/>
          <w:color w:val="auto"/>
          <w:sz w:val="22"/>
          <w:szCs w:val="22"/>
        </w:rPr>
        <w:t>załącznik nr 4 do SWZ</w:t>
      </w:r>
      <w:r w:rsidRPr="009F477C">
        <w:rPr>
          <w:rFonts w:ascii="Arial" w:hAnsi="Arial" w:cs="Arial"/>
          <w:color w:val="auto"/>
          <w:sz w:val="22"/>
          <w:szCs w:val="22"/>
        </w:rPr>
        <w:t>)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111A4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284"/>
        </w:tabs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  <w:u w:val="single"/>
        </w:rPr>
      </w:pPr>
      <w:r w:rsidRPr="007111A4">
        <w:rPr>
          <w:rFonts w:ascii="Arial" w:hAnsi="Arial" w:cs="Arial"/>
          <w:color w:val="auto"/>
          <w:sz w:val="22"/>
          <w:szCs w:val="22"/>
        </w:rPr>
        <w:t>pełnomocnictwo dla podmiotów występujących wspólnie, do reprezentowania wszystkich podmiotów w toku postępowania o udzielenie Zamówienia albo do reprezentowania w postępowaniu oraz zawarcia umowy w sprawie tego zamówienia (zgod</w:t>
      </w:r>
      <w:r>
        <w:rPr>
          <w:rFonts w:ascii="Arial" w:hAnsi="Arial" w:cs="Arial"/>
          <w:color w:val="auto"/>
          <w:sz w:val="22"/>
          <w:szCs w:val="22"/>
        </w:rPr>
        <w:t>nie z treścią rozdziału VI pkt 8</w:t>
      </w:r>
      <w:r w:rsidRPr="007111A4">
        <w:rPr>
          <w:rFonts w:ascii="Arial" w:hAnsi="Arial" w:cs="Arial"/>
          <w:color w:val="auto"/>
          <w:sz w:val="22"/>
          <w:szCs w:val="22"/>
        </w:rPr>
        <w:t xml:space="preserve">). Dodatkowo podmioty występujące wspólnie określą zakres prac, </w:t>
      </w:r>
      <w:r>
        <w:rPr>
          <w:rFonts w:ascii="Arial" w:hAnsi="Arial" w:cs="Arial"/>
          <w:color w:val="auto"/>
          <w:sz w:val="22"/>
          <w:szCs w:val="22"/>
        </w:rPr>
        <w:t xml:space="preserve">który </w:t>
      </w:r>
      <w:r w:rsidRPr="007111A4">
        <w:rPr>
          <w:rFonts w:ascii="Arial" w:hAnsi="Arial" w:cs="Arial"/>
          <w:color w:val="auto"/>
          <w:sz w:val="22"/>
          <w:szCs w:val="22"/>
        </w:rPr>
        <w:t>wykona każdy z przedsiębiorców ubiegających się wspólnie o udzielenie zamówienia. Ponadto każdy przedsiębiorca wchodzący w</w:t>
      </w:r>
      <w:r>
        <w:rPr>
          <w:rFonts w:ascii="Arial" w:hAnsi="Arial" w:cs="Arial"/>
          <w:color w:val="auto"/>
          <w:sz w:val="22"/>
          <w:szCs w:val="22"/>
        </w:rPr>
        <w:t> </w:t>
      </w:r>
      <w:r w:rsidRPr="007111A4">
        <w:rPr>
          <w:rFonts w:ascii="Arial" w:hAnsi="Arial" w:cs="Arial"/>
          <w:color w:val="auto"/>
          <w:sz w:val="22"/>
          <w:szCs w:val="22"/>
        </w:rPr>
        <w:t>skład konsorcjum czy spółki cywilnej, zespołu musi złożyć osobno dokumenty i oświadczenia, o jakich mowa w niniej</w:t>
      </w:r>
      <w:r w:rsidR="00D36980">
        <w:rPr>
          <w:rFonts w:ascii="Arial" w:hAnsi="Arial" w:cs="Arial"/>
          <w:color w:val="auto"/>
          <w:sz w:val="22"/>
          <w:szCs w:val="22"/>
        </w:rPr>
        <w:t xml:space="preserve">szym rozdziale lit. A pkt </w:t>
      </w:r>
      <w:r w:rsidR="00D36980" w:rsidRPr="00917D25">
        <w:rPr>
          <w:rFonts w:ascii="Arial" w:hAnsi="Arial" w:cs="Arial"/>
          <w:color w:val="auto"/>
          <w:sz w:val="22"/>
          <w:szCs w:val="22"/>
        </w:rPr>
        <w:t>3, 4</w:t>
      </w:r>
      <w:r w:rsidRPr="00917D25">
        <w:rPr>
          <w:rFonts w:ascii="Arial" w:hAnsi="Arial" w:cs="Arial"/>
          <w:color w:val="auto"/>
          <w:sz w:val="22"/>
          <w:szCs w:val="22"/>
        </w:rPr>
        <w:t xml:space="preserve">, </w:t>
      </w:r>
      <w:r w:rsidR="00045062" w:rsidRPr="00917D25">
        <w:rPr>
          <w:rFonts w:ascii="Arial" w:hAnsi="Arial" w:cs="Arial"/>
          <w:color w:val="auto"/>
          <w:sz w:val="22"/>
          <w:szCs w:val="22"/>
        </w:rPr>
        <w:t xml:space="preserve">7, 8 </w:t>
      </w:r>
      <w:r w:rsidRPr="00917D25">
        <w:rPr>
          <w:rFonts w:ascii="Arial" w:hAnsi="Arial" w:cs="Arial"/>
          <w:color w:val="auto"/>
          <w:sz w:val="22"/>
          <w:szCs w:val="22"/>
        </w:rPr>
        <w:t>9, 10</w:t>
      </w:r>
      <w:r w:rsidR="00B733E6" w:rsidRPr="00917D25">
        <w:rPr>
          <w:rFonts w:ascii="Arial" w:hAnsi="Arial" w:cs="Arial"/>
          <w:color w:val="auto"/>
          <w:sz w:val="22"/>
          <w:szCs w:val="22"/>
        </w:rPr>
        <w:t>,1</w:t>
      </w:r>
      <w:r w:rsidR="002E1D3B" w:rsidRPr="00917D25">
        <w:rPr>
          <w:rFonts w:ascii="Arial" w:hAnsi="Arial" w:cs="Arial"/>
          <w:color w:val="auto"/>
          <w:sz w:val="22"/>
          <w:szCs w:val="22"/>
        </w:rPr>
        <w:t>2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FE6C79">
        <w:rPr>
          <w:rFonts w:ascii="Arial" w:hAnsi="Arial" w:cs="Arial"/>
          <w:sz w:val="22"/>
          <w:szCs w:val="22"/>
        </w:rPr>
        <w:t>(wspólnicy spółki cywilnej rozliczający się z Urzędem Skarbowym wspólnie przedkładają dokumenty wymienione w pkt</w:t>
      </w:r>
      <w:r w:rsidRPr="002E1D3B">
        <w:rPr>
          <w:rFonts w:ascii="Arial" w:hAnsi="Arial" w:cs="Arial"/>
          <w:sz w:val="22"/>
          <w:szCs w:val="22"/>
        </w:rPr>
        <w:t xml:space="preserve"> </w:t>
      </w:r>
      <w:r w:rsidR="00045062" w:rsidRPr="002E1D3B">
        <w:rPr>
          <w:rFonts w:ascii="Arial" w:hAnsi="Arial" w:cs="Arial"/>
          <w:sz w:val="22"/>
          <w:szCs w:val="22"/>
        </w:rPr>
        <w:t>7,8,</w:t>
      </w:r>
      <w:r w:rsidRPr="002E1D3B">
        <w:rPr>
          <w:rFonts w:ascii="Arial" w:hAnsi="Arial" w:cs="Arial"/>
          <w:sz w:val="22"/>
          <w:szCs w:val="22"/>
        </w:rPr>
        <w:t>9,10</w:t>
      </w:r>
      <w:r w:rsidR="00917D25" w:rsidRPr="00B94D57">
        <w:rPr>
          <w:rFonts w:ascii="Arial" w:hAnsi="Arial" w:cs="Arial"/>
          <w:sz w:val="22"/>
          <w:szCs w:val="22"/>
        </w:rPr>
        <w:t>,12</w:t>
      </w:r>
      <w:r w:rsidRPr="00FE6C79">
        <w:rPr>
          <w:rFonts w:ascii="Arial" w:hAnsi="Arial" w:cs="Arial"/>
          <w:sz w:val="22"/>
          <w:szCs w:val="22"/>
        </w:rPr>
        <w:t xml:space="preserve"> wystawione dla spółki)</w:t>
      </w:r>
      <w:r w:rsidR="002E1D3B">
        <w:rPr>
          <w:rFonts w:ascii="Arial" w:hAnsi="Arial" w:cs="Arial"/>
          <w:sz w:val="22"/>
          <w:szCs w:val="22"/>
        </w:rPr>
        <w:t>;</w:t>
      </w:r>
    </w:p>
    <w:p w:rsidR="00511028" w:rsidRPr="00AA196C" w:rsidRDefault="00511028" w:rsidP="005153A9">
      <w:pPr>
        <w:pStyle w:val="Tekstpodstawowy2"/>
        <w:numPr>
          <w:ilvl w:val="0"/>
          <w:numId w:val="35"/>
        </w:numPr>
        <w:tabs>
          <w:tab w:val="clear" w:pos="502"/>
        </w:tabs>
        <w:spacing w:line="276" w:lineRule="auto"/>
        <w:ind w:left="284" w:hanging="284"/>
        <w:contextualSpacing/>
        <w:rPr>
          <w:rFonts w:ascii="Arial" w:hAnsi="Arial" w:cs="Arial"/>
          <w:color w:val="auto"/>
          <w:sz w:val="22"/>
          <w:szCs w:val="22"/>
        </w:rPr>
      </w:pPr>
      <w:r w:rsidRPr="00AA196C">
        <w:rPr>
          <w:rFonts w:ascii="Arial" w:hAnsi="Arial" w:cs="Arial"/>
          <w:color w:val="auto"/>
          <w:sz w:val="22"/>
          <w:szCs w:val="22"/>
        </w:rPr>
        <w:t>w celu wykazania spełnienia warunku w zakresie wiedzy i doświadczenia, opisanego w rozdz. VI p</w:t>
      </w:r>
      <w:r w:rsidR="007A4155">
        <w:rPr>
          <w:rFonts w:ascii="Arial" w:hAnsi="Arial" w:cs="Arial"/>
          <w:color w:val="auto"/>
          <w:sz w:val="22"/>
          <w:szCs w:val="22"/>
        </w:rPr>
        <w:t>kt 1.</w:t>
      </w:r>
      <w:r w:rsidR="00617156">
        <w:rPr>
          <w:rFonts w:ascii="Arial" w:hAnsi="Arial" w:cs="Arial"/>
          <w:color w:val="auto"/>
          <w:sz w:val="22"/>
          <w:szCs w:val="22"/>
        </w:rPr>
        <w:t>2</w:t>
      </w:r>
      <w:r w:rsidRPr="00AA196C">
        <w:rPr>
          <w:rFonts w:ascii="Arial" w:hAnsi="Arial" w:cs="Arial"/>
          <w:color w:val="auto"/>
          <w:sz w:val="22"/>
          <w:szCs w:val="22"/>
        </w:rPr>
        <w:t>, Wykonawca przedstawi Wykaz wykonanych</w:t>
      </w:r>
      <w:r w:rsidRPr="004C772A">
        <w:rPr>
          <w:rFonts w:ascii="Arial" w:hAnsi="Arial" w:cs="Arial"/>
          <w:color w:val="E36C0A"/>
          <w:sz w:val="22"/>
          <w:szCs w:val="22"/>
        </w:rPr>
        <w:t xml:space="preserve"> </w:t>
      </w:r>
      <w:r w:rsidRPr="00740AE1">
        <w:rPr>
          <w:rFonts w:ascii="Arial" w:hAnsi="Arial" w:cs="Arial"/>
          <w:color w:val="auto"/>
          <w:sz w:val="22"/>
          <w:szCs w:val="22"/>
        </w:rPr>
        <w:t>dostaw</w:t>
      </w:r>
      <w:r w:rsidR="002E1D3B">
        <w:rPr>
          <w:rFonts w:ascii="Arial" w:hAnsi="Arial" w:cs="Arial"/>
          <w:color w:val="auto"/>
          <w:sz w:val="22"/>
          <w:szCs w:val="22"/>
        </w:rPr>
        <w:t xml:space="preserve"> 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– zgodnie ze wzorem stanowiącym </w:t>
      </w:r>
      <w:r w:rsidRPr="002E1D3B">
        <w:rPr>
          <w:rFonts w:ascii="Arial" w:hAnsi="Arial" w:cs="Arial"/>
          <w:b/>
          <w:color w:val="auto"/>
          <w:sz w:val="22"/>
          <w:szCs w:val="22"/>
        </w:rPr>
        <w:t>załącznik nr 6 do SWZ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 – z podaniem informacji, jak we wzorze Wykazu oraz załączeniem dokumentów potwierdzających, że zadania te zostały wykonane należycie (</w:t>
      </w:r>
      <w:r>
        <w:rPr>
          <w:rFonts w:ascii="Arial" w:hAnsi="Arial" w:cs="Arial"/>
          <w:color w:val="auto"/>
          <w:sz w:val="22"/>
          <w:szCs w:val="22"/>
        </w:rPr>
        <w:t xml:space="preserve">np. </w:t>
      </w:r>
      <w:r w:rsidRPr="00AA196C">
        <w:rPr>
          <w:rFonts w:ascii="Arial" w:hAnsi="Arial" w:cs="Arial"/>
          <w:color w:val="auto"/>
          <w:sz w:val="22"/>
          <w:szCs w:val="22"/>
        </w:rPr>
        <w:t>list referencyjny</w:t>
      </w:r>
      <w:r w:rsidR="002E1D3B">
        <w:rPr>
          <w:rFonts w:ascii="Arial" w:hAnsi="Arial" w:cs="Arial"/>
          <w:color w:val="auto"/>
          <w:sz w:val="22"/>
          <w:szCs w:val="22"/>
        </w:rPr>
        <w:t xml:space="preserve">, </w:t>
      </w:r>
      <w:r w:rsidRPr="00AA196C">
        <w:rPr>
          <w:rFonts w:ascii="Arial" w:hAnsi="Arial" w:cs="Arial"/>
          <w:color w:val="auto"/>
          <w:sz w:val="22"/>
          <w:szCs w:val="22"/>
        </w:rPr>
        <w:t>protokół</w:t>
      </w:r>
      <w:r w:rsidR="002E1D3B">
        <w:rPr>
          <w:rFonts w:ascii="Arial" w:hAnsi="Arial" w:cs="Arial"/>
          <w:color w:val="auto"/>
          <w:sz w:val="22"/>
          <w:szCs w:val="22"/>
        </w:rPr>
        <w:t xml:space="preserve"> </w:t>
      </w:r>
      <w:r w:rsidR="0029262D">
        <w:rPr>
          <w:rFonts w:ascii="Arial" w:hAnsi="Arial" w:cs="Arial"/>
          <w:color w:val="auto"/>
          <w:sz w:val="22"/>
          <w:szCs w:val="22"/>
        </w:rPr>
        <w:t>dostawy</w:t>
      </w:r>
      <w:r w:rsidRPr="00AA196C">
        <w:rPr>
          <w:rFonts w:ascii="Arial" w:hAnsi="Arial" w:cs="Arial"/>
          <w:color w:val="auto"/>
          <w:sz w:val="22"/>
          <w:szCs w:val="22"/>
        </w:rPr>
        <w:t>).</w:t>
      </w:r>
    </w:p>
    <w:p w:rsidR="00C755FB" w:rsidRPr="00AA196C" w:rsidRDefault="00511028" w:rsidP="00617156">
      <w:pPr>
        <w:pStyle w:val="Tekstpodstawowy2"/>
        <w:spacing w:line="276" w:lineRule="auto"/>
        <w:ind w:left="284" w:hanging="426"/>
        <w:rPr>
          <w:rFonts w:ascii="Arial" w:hAnsi="Arial" w:cs="Arial"/>
          <w:color w:val="auto"/>
          <w:sz w:val="22"/>
          <w:szCs w:val="22"/>
        </w:rPr>
      </w:pPr>
      <w:r w:rsidRPr="00AA196C">
        <w:rPr>
          <w:rFonts w:ascii="Arial" w:hAnsi="Arial" w:cs="Arial"/>
          <w:color w:val="auto"/>
          <w:sz w:val="22"/>
          <w:szCs w:val="22"/>
        </w:rPr>
        <w:lastRenderedPageBreak/>
        <w:t xml:space="preserve">6.1. Wykonawca nie jest zobowiązany do złożenia dokumentów potwierdzających należyte wykonanie </w:t>
      </w:r>
      <w:r w:rsidRPr="00AA196C">
        <w:rPr>
          <w:rFonts w:ascii="Arial" w:hAnsi="Arial" w:cs="Arial"/>
          <w:color w:val="auto"/>
          <w:sz w:val="22"/>
          <w:szCs w:val="22"/>
          <w:u w:val="single"/>
        </w:rPr>
        <w:t>zadań wskazanych w Wykazie</w:t>
      </w:r>
      <w:r w:rsidRPr="00AA196C">
        <w:rPr>
          <w:rFonts w:ascii="Arial" w:hAnsi="Arial" w:cs="Arial"/>
          <w:color w:val="auto"/>
          <w:sz w:val="22"/>
          <w:szCs w:val="22"/>
        </w:rPr>
        <w:t xml:space="preserve">, w przypadku, </w:t>
      </w:r>
      <w:r w:rsidRPr="00891441">
        <w:rPr>
          <w:rFonts w:ascii="Arial" w:hAnsi="Arial" w:cs="Arial"/>
          <w:color w:val="auto"/>
          <w:sz w:val="22"/>
          <w:szCs w:val="22"/>
        </w:rPr>
        <w:t xml:space="preserve">gdy </w:t>
      </w:r>
      <w:r w:rsidRPr="008A1376">
        <w:rPr>
          <w:rFonts w:ascii="Arial" w:hAnsi="Arial" w:cs="Arial"/>
          <w:color w:val="auto"/>
          <w:sz w:val="22"/>
          <w:szCs w:val="22"/>
        </w:rPr>
        <w:t>Oddział PGNiG w Zielonej Górze ORLEN SA (przed dniem 02.11.22r. - PGNiG SA Oddział w Zielonej Górze) jest</w:t>
      </w:r>
      <w:r w:rsidRPr="00740AE1">
        <w:rPr>
          <w:rFonts w:ascii="Arial" w:hAnsi="Arial" w:cs="Arial"/>
          <w:color w:val="auto"/>
          <w:sz w:val="22"/>
          <w:szCs w:val="22"/>
        </w:rPr>
        <w:t xml:space="preserve"> </w:t>
      </w:r>
      <w:r w:rsidRPr="00AA196C">
        <w:rPr>
          <w:rFonts w:ascii="Arial" w:hAnsi="Arial" w:cs="Arial"/>
          <w:color w:val="auto"/>
          <w:sz w:val="22"/>
          <w:szCs w:val="22"/>
        </w:rPr>
        <w:t>podmiotem, na rzecz którego te zadania zostały wcześniej wykonane przez tego Wykonawcę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40AE1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360"/>
        </w:tabs>
        <w:spacing w:line="276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740AE1">
        <w:rPr>
          <w:rFonts w:ascii="Arial" w:hAnsi="Arial" w:cs="Arial"/>
          <w:color w:val="auto"/>
          <w:sz w:val="22"/>
          <w:szCs w:val="22"/>
        </w:rPr>
        <w:t xml:space="preserve">zaświadczenie wydane przez właściwy Urząd Skarbowy, potwierdzające, że Wykonawca jest czynnym podatnikiem VAT (jeżeli Wykonawca jest podatnikiem VAT). Jeżeli Wykonawca nie załączy do oferty dokumentu, Zamawiający pobierze dokument ze strony </w:t>
      </w:r>
      <w:r w:rsidRPr="00740AE1">
        <w:rPr>
          <w:rFonts w:ascii="Arial" w:hAnsi="Arial" w:cs="Arial"/>
          <w:iCs/>
          <w:color w:val="auto"/>
          <w:sz w:val="22"/>
          <w:szCs w:val="22"/>
        </w:rPr>
        <w:t>https://</w:t>
      </w:r>
      <w:r w:rsidRPr="00740AE1">
        <w:rPr>
          <w:rFonts w:ascii="Arial" w:hAnsi="Arial" w:cs="Arial"/>
          <w:bCs/>
          <w:iCs/>
          <w:color w:val="auto"/>
          <w:sz w:val="22"/>
          <w:szCs w:val="22"/>
        </w:rPr>
        <w:t>pfr</w:t>
      </w:r>
      <w:r w:rsidRPr="00740AE1">
        <w:rPr>
          <w:rFonts w:ascii="Arial" w:hAnsi="Arial" w:cs="Arial"/>
          <w:iCs/>
          <w:color w:val="auto"/>
          <w:sz w:val="22"/>
          <w:szCs w:val="22"/>
        </w:rPr>
        <w:t>.</w:t>
      </w:r>
      <w:r w:rsidRPr="00740AE1">
        <w:rPr>
          <w:rFonts w:ascii="Arial" w:hAnsi="Arial" w:cs="Arial"/>
          <w:bCs/>
          <w:iCs/>
          <w:color w:val="auto"/>
          <w:sz w:val="22"/>
          <w:szCs w:val="22"/>
        </w:rPr>
        <w:t>mf</w:t>
      </w:r>
      <w:r w:rsidRPr="00740AE1">
        <w:rPr>
          <w:rFonts w:ascii="Arial" w:hAnsi="Arial" w:cs="Arial"/>
          <w:iCs/>
          <w:color w:val="auto"/>
          <w:sz w:val="22"/>
          <w:szCs w:val="22"/>
        </w:rPr>
        <w:t>.</w:t>
      </w:r>
      <w:r w:rsidRPr="00740AE1">
        <w:rPr>
          <w:rFonts w:ascii="Arial" w:hAnsi="Arial" w:cs="Arial"/>
          <w:bCs/>
          <w:iCs/>
          <w:color w:val="auto"/>
          <w:sz w:val="22"/>
          <w:szCs w:val="22"/>
        </w:rPr>
        <w:t>gov</w:t>
      </w:r>
      <w:r w:rsidRPr="00740AE1">
        <w:rPr>
          <w:rFonts w:ascii="Arial" w:hAnsi="Arial" w:cs="Arial"/>
          <w:iCs/>
          <w:color w:val="auto"/>
          <w:sz w:val="22"/>
          <w:szCs w:val="22"/>
        </w:rPr>
        <w:t>.</w:t>
      </w:r>
      <w:r w:rsidR="002E1D3B">
        <w:rPr>
          <w:rFonts w:ascii="Arial" w:hAnsi="Arial" w:cs="Arial"/>
          <w:bCs/>
          <w:iCs/>
          <w:color w:val="auto"/>
          <w:sz w:val="22"/>
          <w:szCs w:val="22"/>
        </w:rPr>
        <w:t>pl;</w:t>
      </w:r>
    </w:p>
    <w:p w:rsidR="00511028" w:rsidRPr="00740AE1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360"/>
        </w:tabs>
        <w:spacing w:line="276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740AE1">
        <w:rPr>
          <w:rFonts w:ascii="Arial" w:hAnsi="Arial" w:cs="Arial"/>
          <w:color w:val="auto"/>
          <w:sz w:val="22"/>
          <w:szCs w:val="22"/>
        </w:rPr>
        <w:t>kopia deklaracji VAT-R, złożonej do właściwego dla Wykonawcy Urzędu Skarbowego – Zgłoszenie rejestracyjne w zakresie podatków od towarów i usług (jeżeli Wykonawca jest podmiotowo zwolniony z podatku VAT)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40AE1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360"/>
        </w:tabs>
        <w:spacing w:line="276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740AE1">
        <w:rPr>
          <w:rFonts w:ascii="Arial" w:hAnsi="Arial" w:cs="Arial"/>
          <w:color w:val="auto"/>
          <w:sz w:val="22"/>
          <w:szCs w:val="22"/>
        </w:rPr>
        <w:t xml:space="preserve">aktualne, tj. wystawione </w:t>
      </w:r>
      <w:r w:rsidRPr="002E1D3B">
        <w:rPr>
          <w:rFonts w:ascii="Arial" w:hAnsi="Arial" w:cs="Arial"/>
          <w:color w:val="auto"/>
          <w:sz w:val="22"/>
          <w:szCs w:val="22"/>
          <w:u w:val="single"/>
        </w:rPr>
        <w:t>nie wcześniej niż 3 miesiące</w:t>
      </w:r>
      <w:r w:rsidRPr="00740AE1">
        <w:rPr>
          <w:rFonts w:ascii="Arial" w:hAnsi="Arial" w:cs="Arial"/>
          <w:color w:val="auto"/>
          <w:sz w:val="22"/>
          <w:szCs w:val="22"/>
        </w:rPr>
        <w:t xml:space="preserve"> przed terminem składania ofert, zaświadczenie właściwego naczelnika urzędu skarbowego potwierdzającego, że Wykonawca nie zalega z opłacaniem podatków, lub zaświadczenia, że uzyskał przewidziane prawem zwolnienie, odroczenie lub rozłożenie na raty zaległych płatności lub wstrzymanie w całości wykonania decyzji właściwego organu</w:t>
      </w:r>
      <w:r w:rsidR="002E1D3B">
        <w:rPr>
          <w:rFonts w:ascii="Arial" w:hAnsi="Arial" w:cs="Arial"/>
          <w:color w:val="auto"/>
          <w:sz w:val="22"/>
          <w:szCs w:val="22"/>
        </w:rPr>
        <w:t>;</w:t>
      </w:r>
    </w:p>
    <w:p w:rsidR="00511028" w:rsidRPr="00740AE1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360"/>
        </w:tabs>
        <w:spacing w:line="276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740AE1">
        <w:rPr>
          <w:rFonts w:ascii="Arial" w:hAnsi="Arial" w:cs="Arial"/>
          <w:color w:val="auto"/>
          <w:sz w:val="22"/>
          <w:szCs w:val="22"/>
        </w:rPr>
        <w:t xml:space="preserve">oświadczenie dotyczące rozliczeń, o treści określonej w </w:t>
      </w:r>
      <w:r w:rsidRPr="002E1D3B">
        <w:rPr>
          <w:rFonts w:ascii="Arial" w:hAnsi="Arial" w:cs="Arial"/>
          <w:b/>
          <w:color w:val="auto"/>
          <w:sz w:val="22"/>
          <w:szCs w:val="22"/>
        </w:rPr>
        <w:t xml:space="preserve">załączniku nr </w:t>
      </w:r>
      <w:r w:rsidR="002F2BC0" w:rsidRPr="002E1D3B">
        <w:rPr>
          <w:rFonts w:ascii="Arial" w:hAnsi="Arial" w:cs="Arial"/>
          <w:b/>
          <w:color w:val="auto"/>
          <w:sz w:val="22"/>
          <w:szCs w:val="22"/>
        </w:rPr>
        <w:t>7</w:t>
      </w:r>
      <w:r w:rsidR="00D36980" w:rsidRPr="002E1D3B">
        <w:rPr>
          <w:rFonts w:ascii="Arial" w:hAnsi="Arial" w:cs="Arial"/>
          <w:b/>
          <w:color w:val="auto"/>
          <w:sz w:val="22"/>
          <w:szCs w:val="22"/>
        </w:rPr>
        <w:t xml:space="preserve"> do SWZ</w:t>
      </w:r>
      <w:r w:rsidR="002E1D3B">
        <w:rPr>
          <w:rFonts w:ascii="Arial" w:hAnsi="Arial" w:cs="Arial"/>
          <w:b/>
          <w:color w:val="auto"/>
          <w:sz w:val="22"/>
          <w:szCs w:val="22"/>
        </w:rPr>
        <w:t>;</w:t>
      </w:r>
    </w:p>
    <w:p w:rsidR="00511028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426"/>
        </w:tabs>
        <w:spacing w:line="276" w:lineRule="auto"/>
        <w:ind w:hanging="502"/>
        <w:rPr>
          <w:rFonts w:ascii="Arial" w:hAnsi="Arial" w:cs="Arial"/>
          <w:color w:val="auto"/>
          <w:sz w:val="22"/>
          <w:szCs w:val="22"/>
        </w:rPr>
      </w:pPr>
      <w:r w:rsidRPr="00556B68">
        <w:rPr>
          <w:rFonts w:ascii="Arial" w:hAnsi="Arial" w:cs="Arial"/>
          <w:color w:val="auto"/>
          <w:sz w:val="22"/>
          <w:szCs w:val="22"/>
          <w:lang w:eastAsia="ar-SA"/>
        </w:rPr>
        <w:t xml:space="preserve">oświadczenie Wykonawcy dot. Polityki Energetycznej - </w:t>
      </w:r>
      <w:r w:rsidRPr="002E1D3B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załącznik nr </w:t>
      </w:r>
      <w:r w:rsidR="002F2BC0" w:rsidRPr="002E1D3B">
        <w:rPr>
          <w:rFonts w:ascii="Arial" w:hAnsi="Arial" w:cs="Arial"/>
          <w:b/>
          <w:color w:val="auto"/>
          <w:sz w:val="22"/>
          <w:szCs w:val="22"/>
          <w:lang w:eastAsia="ar-SA"/>
        </w:rPr>
        <w:t>8</w:t>
      </w:r>
      <w:r w:rsidR="00D36980" w:rsidRPr="002E1D3B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Pr="002E1D3B">
        <w:rPr>
          <w:rFonts w:ascii="Arial" w:hAnsi="Arial" w:cs="Arial"/>
          <w:b/>
          <w:color w:val="auto"/>
          <w:sz w:val="22"/>
          <w:szCs w:val="22"/>
          <w:lang w:eastAsia="ar-SA"/>
        </w:rPr>
        <w:t>do SWZ</w:t>
      </w:r>
      <w:r w:rsidR="002E1D3B">
        <w:rPr>
          <w:rFonts w:ascii="Arial" w:hAnsi="Arial" w:cs="Arial"/>
          <w:color w:val="auto"/>
          <w:sz w:val="22"/>
          <w:szCs w:val="22"/>
          <w:lang w:eastAsia="ar-SA"/>
        </w:rPr>
        <w:t>;</w:t>
      </w:r>
    </w:p>
    <w:p w:rsidR="00511028" w:rsidRPr="002F2BC0" w:rsidRDefault="00511028" w:rsidP="005153A9">
      <w:pPr>
        <w:pStyle w:val="Tekstpodstawowy2"/>
        <w:numPr>
          <w:ilvl w:val="0"/>
          <w:numId w:val="35"/>
        </w:numPr>
        <w:tabs>
          <w:tab w:val="clear" w:pos="502"/>
          <w:tab w:val="num" w:pos="426"/>
        </w:tabs>
        <w:spacing w:line="276" w:lineRule="auto"/>
        <w:ind w:hanging="502"/>
        <w:rPr>
          <w:rFonts w:ascii="Arial" w:hAnsi="Arial" w:cs="Arial"/>
          <w:color w:val="auto"/>
          <w:sz w:val="22"/>
          <w:szCs w:val="22"/>
        </w:rPr>
      </w:pPr>
      <w:r w:rsidRPr="002F2BC0">
        <w:rPr>
          <w:rFonts w:ascii="Arial" w:hAnsi="Arial" w:cs="Arial"/>
          <w:color w:val="auto"/>
          <w:sz w:val="22"/>
          <w:szCs w:val="22"/>
        </w:rPr>
        <w:t>dokument potwierdzający umocowanie do działania w imieniu Wykonawcy w Postępowaniu, np. aktualny wpis do rejestru p</w:t>
      </w:r>
      <w:r w:rsidR="002E1D3B">
        <w:rPr>
          <w:rFonts w:ascii="Arial" w:hAnsi="Arial" w:cs="Arial"/>
          <w:color w:val="auto"/>
          <w:sz w:val="22"/>
          <w:szCs w:val="22"/>
        </w:rPr>
        <w:t>rzedsiębiorców (KRS, CEDIG) lub </w:t>
      </w:r>
      <w:r w:rsidRPr="002F2BC0">
        <w:rPr>
          <w:rFonts w:ascii="Arial" w:hAnsi="Arial" w:cs="Arial"/>
          <w:color w:val="auto"/>
          <w:sz w:val="22"/>
          <w:szCs w:val="22"/>
        </w:rPr>
        <w:t>pełnomocnictwo w przypadku, gdy ofertę podp</w:t>
      </w:r>
      <w:r w:rsidR="002E1D3B">
        <w:rPr>
          <w:rFonts w:ascii="Arial" w:hAnsi="Arial" w:cs="Arial"/>
          <w:color w:val="auto"/>
          <w:sz w:val="22"/>
          <w:szCs w:val="22"/>
        </w:rPr>
        <w:t>isują osoby inne niż wskazane w </w:t>
      </w:r>
      <w:r w:rsidRPr="002F2BC0">
        <w:rPr>
          <w:rFonts w:ascii="Arial" w:hAnsi="Arial" w:cs="Arial"/>
          <w:color w:val="auto"/>
          <w:sz w:val="22"/>
          <w:szCs w:val="22"/>
        </w:rPr>
        <w:t>stosownym dokumencie, uprawniającym do występowania w obrocie prawnym.</w:t>
      </w:r>
    </w:p>
    <w:p w:rsidR="00617156" w:rsidRDefault="00511028" w:rsidP="00617156">
      <w:pPr>
        <w:pStyle w:val="Tekstpodstawowy2"/>
        <w:spacing w:line="276" w:lineRule="auto"/>
        <w:ind w:left="502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Wykonawca nie załączy odpowiedniego dokumentu, </w:t>
      </w:r>
      <w:r w:rsidRPr="00B52B83">
        <w:rPr>
          <w:rFonts w:ascii="Arial" w:hAnsi="Arial" w:cs="Arial"/>
          <w:sz w:val="22"/>
          <w:szCs w:val="22"/>
        </w:rPr>
        <w:t xml:space="preserve">Zamawiający może </w:t>
      </w:r>
      <w:r w:rsidRPr="00661A04">
        <w:rPr>
          <w:rFonts w:ascii="Arial" w:hAnsi="Arial" w:cs="Arial"/>
          <w:sz w:val="22"/>
          <w:szCs w:val="22"/>
        </w:rPr>
        <w:t xml:space="preserve">uzyskać </w:t>
      </w:r>
      <w:r>
        <w:rPr>
          <w:rFonts w:ascii="Arial" w:hAnsi="Arial" w:cs="Arial"/>
          <w:sz w:val="22"/>
          <w:szCs w:val="22"/>
        </w:rPr>
        <w:t xml:space="preserve">go </w:t>
      </w:r>
      <w:r w:rsidRPr="00661A04">
        <w:rPr>
          <w:rFonts w:ascii="Arial" w:hAnsi="Arial" w:cs="Arial"/>
          <w:sz w:val="22"/>
          <w:szCs w:val="22"/>
        </w:rPr>
        <w:t>za pomocą bezpłatnych i</w:t>
      </w:r>
      <w:r>
        <w:rPr>
          <w:rFonts w:ascii="Arial" w:hAnsi="Arial" w:cs="Arial"/>
          <w:sz w:val="22"/>
          <w:szCs w:val="22"/>
        </w:rPr>
        <w:t> </w:t>
      </w:r>
      <w:r w:rsidRPr="002D092F">
        <w:rPr>
          <w:rFonts w:ascii="Arial" w:hAnsi="Arial" w:cs="Arial"/>
          <w:sz w:val="22"/>
          <w:szCs w:val="22"/>
        </w:rPr>
        <w:t>ogólnodostępnych baz danych, w</w:t>
      </w:r>
      <w:r>
        <w:rPr>
          <w:rFonts w:ascii="Arial" w:hAnsi="Arial" w:cs="Arial"/>
          <w:sz w:val="22"/>
          <w:szCs w:val="22"/>
        </w:rPr>
        <w:t> .</w:t>
      </w:r>
      <w:r w:rsidRPr="00B52B83">
        <w:rPr>
          <w:rFonts w:ascii="Arial" w:hAnsi="Arial" w:cs="Arial"/>
          <w:sz w:val="22"/>
          <w:szCs w:val="22"/>
        </w:rPr>
        <w:t>szczeg</w:t>
      </w:r>
      <w:r w:rsidRPr="00661A04">
        <w:rPr>
          <w:rFonts w:ascii="Arial" w:hAnsi="Arial" w:cs="Arial"/>
          <w:sz w:val="22"/>
          <w:szCs w:val="22"/>
        </w:rPr>
        <w:t>ólności rejestrów publicznych w</w:t>
      </w:r>
      <w:r>
        <w:rPr>
          <w:rFonts w:ascii="Arial" w:hAnsi="Arial" w:cs="Arial"/>
          <w:sz w:val="22"/>
          <w:szCs w:val="22"/>
        </w:rPr>
        <w:t> </w:t>
      </w:r>
      <w:r w:rsidRPr="00B52B83">
        <w:rPr>
          <w:rFonts w:ascii="Arial" w:hAnsi="Arial" w:cs="Arial"/>
          <w:sz w:val="22"/>
          <w:szCs w:val="22"/>
        </w:rPr>
        <w:t xml:space="preserve">rozumieniu ustawy z dnia 17 lutego 2005 r. o informatyzacji działalności podmiotów realizujących zadania publiczne </w:t>
      </w:r>
      <w:r w:rsidRPr="00D20498">
        <w:rPr>
          <w:rFonts w:ascii="Arial" w:hAnsi="Arial" w:cs="Arial"/>
          <w:color w:val="auto"/>
          <w:sz w:val="22"/>
          <w:szCs w:val="22"/>
        </w:rPr>
        <w:t xml:space="preserve">lub dokumenty znajdują się w posiadaniu Zamawiającego. </w:t>
      </w:r>
      <w:r w:rsidR="002F2BC0">
        <w:rPr>
          <w:rFonts w:ascii="Arial" w:hAnsi="Arial" w:cs="Arial"/>
          <w:color w:val="auto"/>
          <w:sz w:val="22"/>
          <w:szCs w:val="22"/>
        </w:rPr>
        <w:t>W</w:t>
      </w:r>
      <w:r w:rsidRPr="00790DBE">
        <w:rPr>
          <w:rFonts w:ascii="Arial" w:hAnsi="Arial" w:cs="Arial"/>
          <w:color w:val="auto"/>
          <w:sz w:val="22"/>
          <w:szCs w:val="22"/>
        </w:rPr>
        <w:t xml:space="preserve"> przypadku składania oferty przez </w:t>
      </w:r>
      <w:r w:rsidRPr="00790DBE">
        <w:rPr>
          <w:rFonts w:ascii="Arial" w:hAnsi="Arial" w:cs="Arial"/>
          <w:color w:val="auto"/>
          <w:sz w:val="22"/>
          <w:szCs w:val="22"/>
          <w:u w:val="single"/>
        </w:rPr>
        <w:t>Wykonawców z siedzibą lub miejscem zamieszkania za granicą</w:t>
      </w:r>
      <w:r w:rsidRPr="00790DBE">
        <w:rPr>
          <w:rFonts w:ascii="Arial" w:hAnsi="Arial" w:cs="Arial"/>
          <w:color w:val="auto"/>
          <w:sz w:val="22"/>
          <w:szCs w:val="22"/>
        </w:rPr>
        <w:t>: aktualny dokument lub dokumenty wystawione zgodnie z prawem kraju, w którym ma siedzibę lub miejsce zamieszkania, potwierdzające, że Wykonawca jest uprawniony do występowania w obrocie prawnym</w:t>
      </w:r>
      <w:r w:rsidR="00617156">
        <w:rPr>
          <w:rFonts w:ascii="Arial" w:hAnsi="Arial" w:cs="Arial"/>
          <w:color w:val="auto"/>
          <w:sz w:val="22"/>
          <w:szCs w:val="22"/>
        </w:rPr>
        <w:t>;</w:t>
      </w:r>
    </w:p>
    <w:p w:rsidR="00511028" w:rsidRDefault="00617156" w:rsidP="000D7876">
      <w:pPr>
        <w:pStyle w:val="Tekstpodstawowy2"/>
        <w:numPr>
          <w:ilvl w:val="0"/>
          <w:numId w:val="35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wypełnion</w:t>
      </w:r>
      <w:r w:rsidR="004B75B1">
        <w:rPr>
          <w:rFonts w:ascii="Arial" w:hAnsi="Arial" w:cs="Arial"/>
          <w:color w:val="auto"/>
          <w:sz w:val="22"/>
          <w:szCs w:val="22"/>
        </w:rPr>
        <w:t>y</w:t>
      </w:r>
      <w:r w:rsidR="000D7876">
        <w:rPr>
          <w:rFonts w:ascii="Arial" w:hAnsi="Arial" w:cs="Arial"/>
          <w:color w:val="auto"/>
          <w:sz w:val="22"/>
          <w:szCs w:val="22"/>
        </w:rPr>
        <w:t xml:space="preserve"> oraz podpisany </w:t>
      </w:r>
      <w:r w:rsidR="004B75B1">
        <w:rPr>
          <w:rFonts w:ascii="Arial" w:hAnsi="Arial" w:cs="Arial"/>
          <w:color w:val="auto"/>
          <w:sz w:val="22"/>
          <w:szCs w:val="22"/>
        </w:rPr>
        <w:t xml:space="preserve"> </w:t>
      </w:r>
      <w:r w:rsidR="004B75B1" w:rsidRPr="00D77221">
        <w:rPr>
          <w:rFonts w:ascii="Arial" w:hAnsi="Arial" w:cs="Arial"/>
          <w:b/>
          <w:color w:val="auto"/>
          <w:sz w:val="22"/>
          <w:szCs w:val="22"/>
        </w:rPr>
        <w:t>załącznik nr 9 do SWZ</w:t>
      </w:r>
      <w:r w:rsidR="004B75B1">
        <w:rPr>
          <w:rFonts w:ascii="Arial" w:hAnsi="Arial" w:cs="Arial"/>
          <w:color w:val="auto"/>
          <w:sz w:val="22"/>
          <w:szCs w:val="22"/>
        </w:rPr>
        <w:t xml:space="preserve">/ Tabela cen, który po zawarciu umowy </w:t>
      </w:r>
      <w:r w:rsidR="004B75B1" w:rsidRPr="000D7876">
        <w:rPr>
          <w:rFonts w:ascii="Arial" w:hAnsi="Arial" w:cs="Arial"/>
          <w:color w:val="auto"/>
          <w:sz w:val="22"/>
          <w:szCs w:val="22"/>
        </w:rPr>
        <w:t>z wybranym Wykonawcą stanowił</w:t>
      </w:r>
      <w:r w:rsidR="00BF67B8">
        <w:rPr>
          <w:rFonts w:ascii="Arial" w:hAnsi="Arial" w:cs="Arial"/>
          <w:color w:val="auto"/>
          <w:sz w:val="22"/>
          <w:szCs w:val="22"/>
        </w:rPr>
        <w:t xml:space="preserve"> będzie załącznik nr 1 do umowy:</w:t>
      </w:r>
    </w:p>
    <w:p w:rsidR="00BF67B8" w:rsidRDefault="00BF67B8" w:rsidP="00BF67B8">
      <w:pPr>
        <w:pStyle w:val="Tekstpodstawowy2"/>
        <w:spacing w:line="276" w:lineRule="auto"/>
        <w:ind w:left="502"/>
        <w:rPr>
          <w:rFonts w:ascii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a. </w:t>
      </w:r>
      <w:r w:rsidRPr="00C54B63">
        <w:rPr>
          <w:rFonts w:ascii="Arial" w:hAnsi="Arial" w:cs="Arial"/>
          <w:color w:val="auto"/>
          <w:sz w:val="22"/>
          <w:szCs w:val="22"/>
          <w:lang w:eastAsia="ar-SA"/>
        </w:rPr>
        <w:t>w wersji podpisanej</w:t>
      </w:r>
    </w:p>
    <w:p w:rsidR="00BF67B8" w:rsidRDefault="00BF67B8" w:rsidP="00BF67B8">
      <w:pPr>
        <w:pStyle w:val="Tekstpodstawowy2"/>
        <w:spacing w:line="276" w:lineRule="auto"/>
        <w:ind w:left="502"/>
        <w:rPr>
          <w:rFonts w:ascii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b. </w:t>
      </w:r>
      <w:r w:rsidRPr="00C54B63">
        <w:rPr>
          <w:rFonts w:ascii="Arial" w:hAnsi="Arial" w:cs="Arial"/>
          <w:color w:val="auto"/>
          <w:sz w:val="22"/>
          <w:szCs w:val="22"/>
          <w:lang w:eastAsia="ar-SA"/>
        </w:rPr>
        <w:t>w wersji edytowalnej (plik Excel)- dodatkowa forma opcjonalna.</w:t>
      </w:r>
      <w:r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</w:t>
      </w:r>
    </w:p>
    <w:p w:rsidR="00967451" w:rsidRPr="00967451" w:rsidRDefault="00967451" w:rsidP="00967451">
      <w:pPr>
        <w:pStyle w:val="Tekstpodstawowy2"/>
        <w:tabs>
          <w:tab w:val="left" w:pos="567"/>
        </w:tabs>
        <w:spacing w:line="276" w:lineRule="auto"/>
        <w:ind w:left="142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967451">
        <w:rPr>
          <w:rFonts w:ascii="Arial" w:hAnsi="Arial" w:cs="Arial"/>
          <w:color w:val="auto"/>
          <w:sz w:val="22"/>
          <w:szCs w:val="22"/>
          <w:lang w:eastAsia="ar-SA"/>
        </w:rPr>
        <w:t>14.</w:t>
      </w:r>
      <w:r>
        <w:rPr>
          <w:rFonts w:ascii="Arial" w:hAnsi="Arial" w:cs="Arial"/>
          <w:color w:val="auto"/>
          <w:sz w:val="22"/>
          <w:szCs w:val="22"/>
          <w:lang w:eastAsia="ar-SA"/>
        </w:rPr>
        <w:t xml:space="preserve"> Oświadczenie kontrahenta o rynkowym charakterze ceny- </w:t>
      </w:r>
      <w:r w:rsidR="007D71A0">
        <w:rPr>
          <w:rFonts w:ascii="Arial" w:hAnsi="Arial" w:cs="Arial"/>
          <w:b/>
          <w:color w:val="auto"/>
          <w:sz w:val="22"/>
          <w:szCs w:val="22"/>
          <w:lang w:eastAsia="ar-SA"/>
        </w:rPr>
        <w:t>Tylko dla spółek z GK</w:t>
      </w:r>
    </w:p>
    <w:p w:rsidR="00BF67B8" w:rsidRDefault="00BF67B8" w:rsidP="00BF67B8">
      <w:pPr>
        <w:pStyle w:val="Tekstpodstawowy2"/>
        <w:spacing w:line="276" w:lineRule="auto"/>
        <w:ind w:left="502"/>
        <w:rPr>
          <w:rFonts w:ascii="Arial" w:hAnsi="Arial" w:cs="Arial"/>
          <w:color w:val="auto"/>
          <w:sz w:val="22"/>
          <w:szCs w:val="22"/>
        </w:rPr>
      </w:pPr>
    </w:p>
    <w:p w:rsidR="00516662" w:rsidRDefault="00516662" w:rsidP="00516662">
      <w:pPr>
        <w:pStyle w:val="Tekstpodstawowy2"/>
        <w:spacing w:line="276" w:lineRule="auto"/>
        <w:ind w:left="502"/>
        <w:rPr>
          <w:rFonts w:ascii="Arial" w:hAnsi="Arial" w:cs="Arial"/>
          <w:color w:val="auto"/>
          <w:sz w:val="22"/>
          <w:szCs w:val="22"/>
        </w:rPr>
      </w:pPr>
    </w:p>
    <w:p w:rsidR="009275FB" w:rsidRPr="009275FB" w:rsidRDefault="009275FB" w:rsidP="009275FB">
      <w:pPr>
        <w:pStyle w:val="Styl11"/>
        <w:numPr>
          <w:ilvl w:val="0"/>
          <w:numId w:val="0"/>
        </w:numPr>
        <w:ind w:left="142"/>
        <w:rPr>
          <w:sz w:val="22"/>
          <w:szCs w:val="22"/>
        </w:rPr>
      </w:pPr>
      <w:r w:rsidRPr="009275FB">
        <w:rPr>
          <w:b/>
          <w:bCs/>
          <w:sz w:val="22"/>
          <w:szCs w:val="22"/>
        </w:rPr>
        <w:t>W przypadku, gdy ofertę w postępowaniu składa Spółka z GK Zamawiającego</w:t>
      </w:r>
      <w:r w:rsidRPr="009275FB">
        <w:rPr>
          <w:sz w:val="22"/>
          <w:szCs w:val="22"/>
        </w:rPr>
        <w:t>, oferta Spółki powinna wskazywać model kalkulacji ceny.  W przypadku zastosowania:</w:t>
      </w:r>
    </w:p>
    <w:p w:rsidR="009275FB" w:rsidRPr="009275FB" w:rsidRDefault="009275FB" w:rsidP="009275FB">
      <w:pPr>
        <w:pStyle w:val="Styl11"/>
        <w:numPr>
          <w:ilvl w:val="0"/>
          <w:numId w:val="46"/>
        </w:numPr>
        <w:spacing w:line="252" w:lineRule="auto"/>
        <w:ind w:left="284" w:firstLine="0"/>
        <w:rPr>
          <w:sz w:val="22"/>
          <w:szCs w:val="22"/>
        </w:rPr>
      </w:pPr>
      <w:r w:rsidRPr="009275FB">
        <w:rPr>
          <w:sz w:val="22"/>
          <w:szCs w:val="22"/>
        </w:rPr>
        <w:t xml:space="preserve">Metody porównywalnej ceny niekontrolowanej – Spółka przesyła wypełniony formularz cenowy (cennik szczegółowy) zgodny z wymaganiami technicznymi danego postępowania wraz z określeniem, czy Spółka dysponuje danymi porównawczymi umożliwiającymi weryfikację zastosowanych cen. Jeżeli Spółka dysponuje danymi porównawczymi i analizą porównawczą – zobowiązana jest do jej przekazania. </w:t>
      </w:r>
    </w:p>
    <w:p w:rsidR="009275FB" w:rsidRPr="009275FB" w:rsidRDefault="009275FB" w:rsidP="009275FB">
      <w:pPr>
        <w:pStyle w:val="Styl11"/>
        <w:numPr>
          <w:ilvl w:val="0"/>
          <w:numId w:val="0"/>
        </w:numPr>
        <w:ind w:left="284"/>
        <w:rPr>
          <w:sz w:val="22"/>
          <w:szCs w:val="22"/>
        </w:rPr>
      </w:pPr>
      <w:r w:rsidRPr="009275FB">
        <w:rPr>
          <w:sz w:val="22"/>
          <w:szCs w:val="22"/>
        </w:rPr>
        <w:t xml:space="preserve">2) Metod </w:t>
      </w:r>
      <w:proofErr w:type="spellStart"/>
      <w:r w:rsidRPr="009275FB">
        <w:rPr>
          <w:sz w:val="22"/>
          <w:szCs w:val="22"/>
        </w:rPr>
        <w:t>odkosztowych</w:t>
      </w:r>
      <w:proofErr w:type="spellEnd"/>
      <w:r w:rsidRPr="009275FB">
        <w:rPr>
          <w:sz w:val="22"/>
          <w:szCs w:val="22"/>
        </w:rPr>
        <w:t xml:space="preserve"> (metody koszt plus bądź metody marży transakcyjnej netto)</w:t>
      </w:r>
    </w:p>
    <w:p w:rsidR="009275FB" w:rsidRPr="009275FB" w:rsidRDefault="009275FB" w:rsidP="009275FB">
      <w:pPr>
        <w:numPr>
          <w:ilvl w:val="2"/>
          <w:numId w:val="47"/>
        </w:numPr>
        <w:spacing w:after="130" w:line="264" w:lineRule="auto"/>
        <w:ind w:left="567"/>
        <w:rPr>
          <w:i/>
          <w:iCs/>
          <w:szCs w:val="22"/>
        </w:rPr>
      </w:pPr>
      <w:r w:rsidRPr="009275FB">
        <w:rPr>
          <w:i/>
          <w:iCs/>
          <w:szCs w:val="22"/>
        </w:rPr>
        <w:t>Kalkulację bazy kosztowej Wykonawcy, z wyszczególnieniem:</w:t>
      </w:r>
    </w:p>
    <w:p w:rsidR="009275FB" w:rsidRPr="009275FB" w:rsidRDefault="009275FB" w:rsidP="009275FB">
      <w:pPr>
        <w:numPr>
          <w:ilvl w:val="3"/>
          <w:numId w:val="47"/>
        </w:numPr>
        <w:spacing w:after="130" w:line="264" w:lineRule="auto"/>
        <w:ind w:left="0"/>
        <w:rPr>
          <w:rFonts w:cs="Arial"/>
          <w:i/>
          <w:iCs/>
          <w:szCs w:val="22"/>
        </w:rPr>
      </w:pPr>
      <w:r w:rsidRPr="009275FB">
        <w:rPr>
          <w:i/>
          <w:iCs/>
          <w:szCs w:val="22"/>
        </w:rPr>
        <w:lastRenderedPageBreak/>
        <w:t>budżetowanych kosztów bezpośrednich i uzasadnionych kosztów pośrednich wykonania usługi (stanowiące łącznie  techniczny koszt wytworzenia zwane dalej TKW), sporządzonej w podziale na etapy prac wraz z wyliczonymi na podstawie danych budżetowanych stawkami niezbędnymi do ustalania wynagrodzenia wstępnego na podstawie obmiaru robót, która będzie określona w stanowisku cenowym złożonym przez Spółkę, a która ostatecznie stanowić będzie załącznik do Umowy.</w:t>
      </w:r>
    </w:p>
    <w:p w:rsidR="009275FB" w:rsidRPr="009275FB" w:rsidRDefault="009275FB" w:rsidP="009275FB">
      <w:pPr>
        <w:numPr>
          <w:ilvl w:val="3"/>
          <w:numId w:val="47"/>
        </w:numPr>
        <w:spacing w:after="130" w:line="264" w:lineRule="auto"/>
        <w:ind w:left="284"/>
        <w:rPr>
          <w:rFonts w:ascii="Calibri" w:hAnsi="Calibri" w:cs="Calibri"/>
          <w:i/>
          <w:iCs/>
          <w:szCs w:val="22"/>
        </w:rPr>
      </w:pPr>
      <w:r w:rsidRPr="009275FB">
        <w:rPr>
          <w:i/>
          <w:iCs/>
          <w:szCs w:val="22"/>
        </w:rPr>
        <w:t>budżetowanych kosztów pośrednich wynikających z planu kont Spółki (w wysokości określonej za pomocą wskaźników narzutów) obejmujących na przykład (jeżeli dotyczy):</w:t>
      </w:r>
    </w:p>
    <w:p w:rsidR="009275FB" w:rsidRPr="009275FB" w:rsidRDefault="009275FB" w:rsidP="009275FB">
      <w:pPr>
        <w:numPr>
          <w:ilvl w:val="4"/>
          <w:numId w:val="47"/>
        </w:numPr>
        <w:spacing w:after="130" w:line="264" w:lineRule="auto"/>
        <w:ind w:left="284"/>
        <w:rPr>
          <w:i/>
          <w:iCs/>
          <w:szCs w:val="22"/>
        </w:rPr>
      </w:pPr>
      <w:r w:rsidRPr="009275FB">
        <w:rPr>
          <w:i/>
          <w:iCs/>
          <w:szCs w:val="22"/>
        </w:rPr>
        <w:t>budżetowany wskaźnik narzutu kosztów wydziałowych;</w:t>
      </w:r>
    </w:p>
    <w:p w:rsidR="009275FB" w:rsidRPr="009275FB" w:rsidRDefault="009275FB" w:rsidP="009275FB">
      <w:pPr>
        <w:numPr>
          <w:ilvl w:val="4"/>
          <w:numId w:val="47"/>
        </w:numPr>
        <w:spacing w:after="130" w:line="264" w:lineRule="auto"/>
        <w:ind w:left="284"/>
        <w:rPr>
          <w:i/>
          <w:iCs/>
          <w:szCs w:val="22"/>
        </w:rPr>
      </w:pPr>
      <w:r w:rsidRPr="009275FB">
        <w:rPr>
          <w:i/>
          <w:iCs/>
          <w:szCs w:val="22"/>
        </w:rPr>
        <w:t>budżetowany wskaźnik narzutu kosztów sprzedaży;</w:t>
      </w:r>
    </w:p>
    <w:p w:rsidR="009275FB" w:rsidRPr="009275FB" w:rsidRDefault="009275FB" w:rsidP="009275FB">
      <w:pPr>
        <w:numPr>
          <w:ilvl w:val="4"/>
          <w:numId w:val="47"/>
        </w:numPr>
        <w:spacing w:after="130" w:line="264" w:lineRule="auto"/>
        <w:ind w:left="284"/>
        <w:rPr>
          <w:i/>
          <w:iCs/>
          <w:szCs w:val="22"/>
        </w:rPr>
      </w:pPr>
      <w:r w:rsidRPr="009275FB">
        <w:rPr>
          <w:i/>
          <w:iCs/>
          <w:szCs w:val="22"/>
        </w:rPr>
        <w:t>budżetowany wskaźnik narzutu kosztów ogólnego zarządu;</w:t>
      </w:r>
    </w:p>
    <w:p w:rsidR="009275FB" w:rsidRPr="009275FB" w:rsidRDefault="009275FB" w:rsidP="009275FB">
      <w:pPr>
        <w:numPr>
          <w:ilvl w:val="4"/>
          <w:numId w:val="47"/>
        </w:numPr>
        <w:spacing w:after="130" w:line="264" w:lineRule="auto"/>
        <w:ind w:left="284"/>
        <w:rPr>
          <w:i/>
          <w:iCs/>
          <w:szCs w:val="22"/>
        </w:rPr>
      </w:pPr>
      <w:r w:rsidRPr="009275FB">
        <w:rPr>
          <w:i/>
          <w:iCs/>
          <w:szCs w:val="22"/>
        </w:rPr>
        <w:t>budżetowany wskaźnik narzutu kosztów przestojowych/</w:t>
      </w:r>
      <w:proofErr w:type="spellStart"/>
      <w:r w:rsidRPr="009275FB">
        <w:rPr>
          <w:i/>
          <w:iCs/>
          <w:szCs w:val="22"/>
        </w:rPr>
        <w:t>standby</w:t>
      </w:r>
      <w:proofErr w:type="spellEnd"/>
      <w:r w:rsidRPr="009275FB">
        <w:rPr>
          <w:i/>
          <w:iCs/>
          <w:szCs w:val="22"/>
        </w:rPr>
        <w:t>.</w:t>
      </w:r>
    </w:p>
    <w:p w:rsidR="009275FB" w:rsidRPr="009275FB" w:rsidRDefault="009275FB" w:rsidP="009275FB">
      <w:pPr>
        <w:numPr>
          <w:ilvl w:val="3"/>
          <w:numId w:val="47"/>
        </w:numPr>
        <w:spacing w:after="130" w:line="264" w:lineRule="auto"/>
        <w:ind w:left="284"/>
        <w:rPr>
          <w:i/>
          <w:iCs/>
          <w:szCs w:val="22"/>
        </w:rPr>
      </w:pPr>
      <w:r w:rsidRPr="009275FB">
        <w:rPr>
          <w:i/>
          <w:iCs/>
          <w:szCs w:val="22"/>
        </w:rPr>
        <w:t>rynkowego narzutu zysku/marży (wynikającego z analizy porównawczej opartej o wewnętrzne dane rynkowe) wraz z uzasadnieniem wysokości przyjętego narzutu/marży.</w:t>
      </w:r>
    </w:p>
    <w:p w:rsidR="009275FB" w:rsidRPr="009275FB" w:rsidRDefault="00C5426B" w:rsidP="00C5426B">
      <w:pPr>
        <w:pStyle w:val="Styl11"/>
        <w:numPr>
          <w:ilvl w:val="0"/>
          <w:numId w:val="0"/>
        </w:numPr>
        <w:spacing w:line="252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II. </w:t>
      </w:r>
      <w:r w:rsidR="009275FB" w:rsidRPr="009275FB">
        <w:rPr>
          <w:sz w:val="22"/>
          <w:szCs w:val="22"/>
        </w:rPr>
        <w:t xml:space="preserve">Procedurę kalkulacji bazy kosztowej Wykonawcy, wskazującą w szczególności sposób ustalania kluczy alokacji oraz sposób ustalenia narzutu kosztów pośrednich oraz pozostałych kosztów operacyjnych lub oświadczenie o braku takiej procedury. </w:t>
      </w:r>
    </w:p>
    <w:p w:rsidR="009275FB" w:rsidRPr="009275FB" w:rsidRDefault="00C5426B" w:rsidP="00C5426B">
      <w:pPr>
        <w:pStyle w:val="Styl11"/>
        <w:numPr>
          <w:ilvl w:val="0"/>
          <w:numId w:val="0"/>
        </w:numPr>
        <w:spacing w:line="252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III. </w:t>
      </w:r>
      <w:r w:rsidR="009275FB" w:rsidRPr="009275FB">
        <w:rPr>
          <w:sz w:val="22"/>
          <w:szCs w:val="22"/>
        </w:rPr>
        <w:t>Analizę porównawczą.</w:t>
      </w:r>
    </w:p>
    <w:p w:rsidR="009275FB" w:rsidRPr="009275FB" w:rsidRDefault="00C5426B" w:rsidP="00C5426B">
      <w:pPr>
        <w:pStyle w:val="Styl11"/>
        <w:numPr>
          <w:ilvl w:val="0"/>
          <w:numId w:val="0"/>
        </w:numPr>
        <w:spacing w:line="252" w:lineRule="auto"/>
        <w:ind w:left="142"/>
        <w:rPr>
          <w:sz w:val="22"/>
          <w:szCs w:val="22"/>
        </w:rPr>
      </w:pPr>
      <w:r>
        <w:rPr>
          <w:sz w:val="22"/>
          <w:szCs w:val="22"/>
        </w:rPr>
        <w:t xml:space="preserve">IV. </w:t>
      </w:r>
      <w:r w:rsidR="009275FB" w:rsidRPr="009275FB">
        <w:rPr>
          <w:sz w:val="22"/>
          <w:szCs w:val="22"/>
        </w:rPr>
        <w:t xml:space="preserve">Oświadczenie Spółki o rynkowym charakterze ceny </w:t>
      </w:r>
    </w:p>
    <w:p w:rsidR="009275FB" w:rsidRDefault="009275FB" w:rsidP="00C5426B">
      <w:pPr>
        <w:pStyle w:val="Styl11"/>
        <w:numPr>
          <w:ilvl w:val="0"/>
          <w:numId w:val="0"/>
        </w:numPr>
        <w:ind w:left="142"/>
        <w:rPr>
          <w:b/>
          <w:bCs/>
          <w:sz w:val="22"/>
          <w:szCs w:val="22"/>
        </w:rPr>
      </w:pPr>
      <w:r w:rsidRPr="009275FB">
        <w:rPr>
          <w:sz w:val="22"/>
          <w:szCs w:val="22"/>
        </w:rPr>
        <w:t>Ponadto, winny zostać załączone do oferty dokumenty niezbędne do wypełnienia przez Zamawiającego obowiązku sporządzenia dokumentacji cen transferowych lub uwzględnienia jej w formularzu (TPR-C) Informacja o Cenach Transferowych, o których mowa w Rozdziale 1a ustawy CIT</w:t>
      </w:r>
      <w:r w:rsidRPr="009275FB">
        <w:rPr>
          <w:b/>
          <w:bCs/>
          <w:sz w:val="22"/>
          <w:szCs w:val="22"/>
        </w:rPr>
        <w:t>. (dotyczy wyłącznie sytuacji, gdy Wykonawcą jest podmiot z GK Zamawiającego)</w:t>
      </w:r>
    </w:p>
    <w:p w:rsidR="00891151" w:rsidRDefault="00891151" w:rsidP="00C5426B">
      <w:pPr>
        <w:pStyle w:val="Styl11"/>
        <w:numPr>
          <w:ilvl w:val="0"/>
          <w:numId w:val="0"/>
        </w:numPr>
        <w:ind w:left="142"/>
        <w:rPr>
          <w:b/>
          <w:bCs/>
          <w:sz w:val="22"/>
          <w:szCs w:val="22"/>
        </w:rPr>
      </w:pPr>
    </w:p>
    <w:p w:rsidR="00891151" w:rsidRPr="00891151" w:rsidRDefault="00891151" w:rsidP="00891151">
      <w:pPr>
        <w:pStyle w:val="Styl11"/>
        <w:numPr>
          <w:ilvl w:val="1"/>
          <w:numId w:val="0"/>
        </w:numPr>
        <w:spacing w:after="120"/>
        <w:contextualSpacing w:val="0"/>
        <w:rPr>
          <w:sz w:val="22"/>
          <w:szCs w:val="22"/>
        </w:rPr>
      </w:pPr>
      <w:r w:rsidRPr="00891151">
        <w:rPr>
          <w:sz w:val="22"/>
          <w:szCs w:val="22"/>
        </w:rPr>
        <w:t>Wybór metody powinien odzwierciedlać sposób kalkulacji wyceny oferty przyjęty przez Spółkę. Przykładowo, nawet jeśli postępowanie, z perspektywy Zamawiającego, będzie oceniane przy zastosowaniu metody porównywalnej ceny niekontrolowanej (np. poprzez odniesienie do ofert złożonych przez podmioty niepowiązane), Spółka z GK Zamawiającego, która sporządziła ofertę w oparciu o poniesione koszty, powinna przedstawić dane źródłowe potwierdzające taki sposób kalkulacji (tj. przedstawić dane z ppkt.2 powyżej).</w:t>
      </w:r>
    </w:p>
    <w:p w:rsidR="00891151" w:rsidRPr="009275FB" w:rsidRDefault="00891151" w:rsidP="00C5426B">
      <w:pPr>
        <w:pStyle w:val="Styl11"/>
        <w:numPr>
          <w:ilvl w:val="0"/>
          <w:numId w:val="0"/>
        </w:numPr>
        <w:ind w:left="142"/>
        <w:rPr>
          <w:sz w:val="22"/>
          <w:szCs w:val="22"/>
        </w:rPr>
      </w:pPr>
    </w:p>
    <w:p w:rsidR="009275FB" w:rsidRPr="00790DBE" w:rsidRDefault="009275FB" w:rsidP="00516662">
      <w:pPr>
        <w:pStyle w:val="Tekstpodstawowy2"/>
        <w:spacing w:line="276" w:lineRule="auto"/>
        <w:ind w:left="502"/>
        <w:rPr>
          <w:rFonts w:ascii="Arial" w:hAnsi="Arial" w:cs="Arial"/>
          <w:color w:val="auto"/>
          <w:sz w:val="22"/>
          <w:szCs w:val="22"/>
        </w:rPr>
      </w:pPr>
    </w:p>
    <w:p w:rsidR="00D45D2B" w:rsidRPr="00D45D2B" w:rsidRDefault="00511028" w:rsidP="005153A9">
      <w:pPr>
        <w:pStyle w:val="Tekstpodstawowy21"/>
        <w:numPr>
          <w:ilvl w:val="0"/>
          <w:numId w:val="15"/>
        </w:numPr>
        <w:suppressAutoHyphens/>
        <w:ind w:left="284" w:hanging="284"/>
        <w:rPr>
          <w:rFonts w:cs="Arial"/>
          <w:b/>
          <w:sz w:val="22"/>
          <w:szCs w:val="22"/>
          <w:u w:val="single"/>
          <w:lang w:val="x-none" w:eastAsia="ar-SA"/>
        </w:rPr>
      </w:pPr>
      <w:r w:rsidRPr="005543AE">
        <w:rPr>
          <w:rFonts w:cs="Arial"/>
          <w:b/>
          <w:sz w:val="22"/>
          <w:szCs w:val="22"/>
          <w:u w:val="single"/>
        </w:rPr>
        <w:t xml:space="preserve">Sposób oraz forma składania </w:t>
      </w:r>
      <w:r>
        <w:rPr>
          <w:rFonts w:cs="Arial"/>
          <w:b/>
          <w:sz w:val="22"/>
          <w:szCs w:val="22"/>
          <w:u w:val="single"/>
        </w:rPr>
        <w:t>o</w:t>
      </w:r>
      <w:r w:rsidRPr="005543AE">
        <w:rPr>
          <w:rFonts w:cs="Arial"/>
          <w:b/>
          <w:sz w:val="22"/>
          <w:szCs w:val="22"/>
          <w:u w:val="single"/>
        </w:rPr>
        <w:t xml:space="preserve">ferty i załączników do </w:t>
      </w:r>
      <w:r>
        <w:rPr>
          <w:rFonts w:cs="Arial"/>
          <w:b/>
          <w:sz w:val="22"/>
          <w:szCs w:val="22"/>
          <w:u w:val="single"/>
        </w:rPr>
        <w:t>o</w:t>
      </w:r>
      <w:r w:rsidRPr="005543AE">
        <w:rPr>
          <w:rFonts w:cs="Arial"/>
          <w:b/>
          <w:sz w:val="22"/>
          <w:szCs w:val="22"/>
          <w:u w:val="single"/>
        </w:rPr>
        <w:t xml:space="preserve">ferty, zostały opisane w rozdz. XI pkt 2 SWZ. </w:t>
      </w:r>
    </w:p>
    <w:p w:rsidR="00D45D2B" w:rsidRPr="00D45D2B" w:rsidRDefault="00D45D2B" w:rsidP="00D45D2B">
      <w:pPr>
        <w:pStyle w:val="Tekstpodstawowy21"/>
        <w:suppressAutoHyphens/>
        <w:ind w:left="284" w:firstLine="0"/>
        <w:rPr>
          <w:rFonts w:cs="Arial"/>
          <w:b/>
          <w:sz w:val="22"/>
          <w:szCs w:val="22"/>
          <w:u w:val="single"/>
          <w:lang w:val="x-none" w:eastAsia="ar-SA"/>
        </w:rPr>
      </w:pPr>
    </w:p>
    <w:p w:rsidR="00BE0618" w:rsidRPr="00DD6A98" w:rsidRDefault="007362AE" w:rsidP="00451714">
      <w:pPr>
        <w:pStyle w:val="Nagwek1"/>
        <w:numPr>
          <w:ilvl w:val="0"/>
          <w:numId w:val="0"/>
        </w:numPr>
        <w:tabs>
          <w:tab w:val="left" w:pos="709"/>
        </w:tabs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VIII.</w:t>
      </w:r>
      <w:r>
        <w:rPr>
          <w:sz w:val="22"/>
          <w:szCs w:val="22"/>
        </w:rPr>
        <w:tab/>
        <w:t>WADIUM</w:t>
      </w:r>
    </w:p>
    <w:p w:rsidR="00D023E9" w:rsidRDefault="008134A0" w:rsidP="00DD6A98">
      <w:pPr>
        <w:tabs>
          <w:tab w:val="left" w:pos="568"/>
        </w:tabs>
        <w:suppressAutoHyphens/>
        <w:spacing w:line="240" w:lineRule="auto"/>
        <w:ind w:left="426" w:hanging="426"/>
        <w:rPr>
          <w:rFonts w:cs="Arial"/>
          <w:szCs w:val="22"/>
          <w:lang w:eastAsia="ar-SA"/>
        </w:rPr>
      </w:pPr>
      <w:r w:rsidRPr="00DD6A98">
        <w:rPr>
          <w:rFonts w:cs="Arial"/>
          <w:szCs w:val="22"/>
          <w:lang w:eastAsia="ar-SA"/>
        </w:rPr>
        <w:t>1.</w:t>
      </w:r>
      <w:r w:rsidRPr="00DD6A98">
        <w:rPr>
          <w:rFonts w:cs="Arial"/>
          <w:szCs w:val="22"/>
          <w:lang w:eastAsia="ar-SA"/>
        </w:rPr>
        <w:tab/>
      </w:r>
      <w:r w:rsidR="00DD6A98" w:rsidRPr="008E17D5">
        <w:rPr>
          <w:rFonts w:cs="Arial"/>
          <w:szCs w:val="22"/>
          <w:lang w:eastAsia="ar-SA"/>
        </w:rPr>
        <w:t>Zamawiający nie wymaga wniesienia wadium.</w:t>
      </w:r>
    </w:p>
    <w:p w:rsidR="0041296E" w:rsidRPr="008E17D5" w:rsidRDefault="009404FE" w:rsidP="0060516A">
      <w:pPr>
        <w:tabs>
          <w:tab w:val="left" w:pos="5490"/>
        </w:tabs>
        <w:rPr>
          <w:rFonts w:cs="Arial"/>
          <w:b/>
          <w:szCs w:val="22"/>
        </w:rPr>
      </w:pPr>
      <w:r w:rsidRPr="00941442">
        <w:rPr>
          <w:rFonts w:cs="Arial"/>
          <w:b/>
          <w:color w:val="FF0000"/>
          <w:szCs w:val="22"/>
        </w:rPr>
        <w:tab/>
      </w:r>
    </w:p>
    <w:p w:rsidR="00D76DEF" w:rsidRPr="00932D7E" w:rsidRDefault="00D76DEF" w:rsidP="001811CA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b/>
          <w:szCs w:val="22"/>
        </w:rPr>
      </w:pPr>
      <w:r w:rsidRPr="00932D7E">
        <w:rPr>
          <w:rFonts w:cs="Arial"/>
          <w:b/>
          <w:szCs w:val="22"/>
        </w:rPr>
        <w:t>IX.</w:t>
      </w:r>
      <w:r w:rsidR="00B2610F" w:rsidRPr="00932D7E">
        <w:rPr>
          <w:rFonts w:cs="Arial"/>
          <w:b/>
          <w:szCs w:val="22"/>
        </w:rPr>
        <w:tab/>
      </w:r>
      <w:r w:rsidR="00A604E7" w:rsidRPr="00932D7E">
        <w:rPr>
          <w:rFonts w:cs="Arial"/>
          <w:b/>
          <w:szCs w:val="22"/>
        </w:rPr>
        <w:t>TERMIN ZWIĄZANIA</w:t>
      </w:r>
      <w:r w:rsidR="00D8679B">
        <w:rPr>
          <w:rFonts w:cs="Arial"/>
          <w:b/>
          <w:szCs w:val="22"/>
        </w:rPr>
        <w:t xml:space="preserve"> OFERTĄ</w:t>
      </w:r>
    </w:p>
    <w:p w:rsidR="005E5DE4" w:rsidRPr="00932D7E" w:rsidRDefault="005E5DE4" w:rsidP="005E5DE4">
      <w:pPr>
        <w:pStyle w:val="Tekstpodstawowy2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932D7E">
        <w:rPr>
          <w:rFonts w:ascii="Arial" w:hAnsi="Arial" w:cs="Arial"/>
          <w:sz w:val="22"/>
          <w:szCs w:val="22"/>
        </w:rPr>
        <w:t>Wykonawca jest związany ofertą przez 60 dni. Bieg terminu związania ofertą rozpoczyna się wraz z upływem terminu składania ofert</w:t>
      </w:r>
      <w:r>
        <w:rPr>
          <w:rFonts w:ascii="Arial" w:hAnsi="Arial" w:cs="Arial"/>
          <w:sz w:val="22"/>
          <w:szCs w:val="22"/>
        </w:rPr>
        <w:t xml:space="preserve">, tj. dzień składania ofert jest pierwszym dniem terminu związania ofertą. </w:t>
      </w:r>
      <w:r w:rsidRPr="00A440B1">
        <w:rPr>
          <w:rFonts w:ascii="Arial" w:hAnsi="Arial" w:cs="Arial"/>
          <w:sz w:val="22"/>
          <w:szCs w:val="22"/>
        </w:rPr>
        <w:t xml:space="preserve">W przypadku przedłużenia terminu na składanie ofert, data związania </w:t>
      </w:r>
      <w:r>
        <w:rPr>
          <w:rFonts w:ascii="Arial" w:hAnsi="Arial" w:cs="Arial"/>
          <w:sz w:val="22"/>
          <w:szCs w:val="22"/>
        </w:rPr>
        <w:t>ofertą, wskazana w ogłoszeniu o </w:t>
      </w:r>
      <w:r w:rsidRPr="00A440B1">
        <w:rPr>
          <w:rFonts w:ascii="Arial" w:hAnsi="Arial" w:cs="Arial"/>
          <w:sz w:val="22"/>
          <w:szCs w:val="22"/>
        </w:rPr>
        <w:t>zamówieniu, ulega odpowiednio i automatycznie zmianie.</w:t>
      </w:r>
    </w:p>
    <w:p w:rsidR="005E5DE4" w:rsidRDefault="005E5DE4" w:rsidP="005E5DE4">
      <w:pPr>
        <w:pStyle w:val="Tekstpodstawowy2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Po upływie terminu na składanie ofert, </w:t>
      </w:r>
      <w:r w:rsidRPr="008B00FB">
        <w:rPr>
          <w:rFonts w:ascii="Arial" w:hAnsi="Arial" w:cs="Arial"/>
          <w:sz w:val="22"/>
          <w:szCs w:val="22"/>
        </w:rPr>
        <w:t>Wykonawca samodzielnie lub na wniosek Zamawiającego może przedłużyć termin związania ofertą o oznaczony okres</w:t>
      </w:r>
      <w:r>
        <w:rPr>
          <w:rFonts w:ascii="Arial" w:hAnsi="Arial" w:cs="Arial"/>
          <w:sz w:val="22"/>
          <w:szCs w:val="22"/>
        </w:rPr>
        <w:t xml:space="preserve">. </w:t>
      </w:r>
    </w:p>
    <w:p w:rsidR="00CE1CC3" w:rsidRPr="00CC0CDA" w:rsidRDefault="005E5DE4" w:rsidP="00F12F31">
      <w:pPr>
        <w:pStyle w:val="Tekstpodstawowy2"/>
        <w:numPr>
          <w:ilvl w:val="0"/>
          <w:numId w:val="6"/>
        </w:numPr>
        <w:rPr>
          <w:rFonts w:ascii="Arial" w:hAnsi="Arial" w:cs="Arial"/>
          <w:color w:val="auto"/>
          <w:sz w:val="22"/>
          <w:szCs w:val="22"/>
        </w:rPr>
      </w:pPr>
      <w:r w:rsidRPr="00CC0CDA">
        <w:rPr>
          <w:rFonts w:ascii="Arial" w:hAnsi="Arial" w:cs="Arial"/>
          <w:sz w:val="22"/>
          <w:szCs w:val="22"/>
          <w:lang w:bidi="pl-PL"/>
        </w:rPr>
        <w:t>Odmowa wyrażenia zgody przez Wykonawcę</w:t>
      </w:r>
      <w:r>
        <w:rPr>
          <w:rFonts w:ascii="Arial" w:hAnsi="Arial" w:cs="Arial"/>
          <w:sz w:val="22"/>
          <w:szCs w:val="22"/>
          <w:lang w:bidi="pl-PL"/>
        </w:rPr>
        <w:t>,</w:t>
      </w:r>
      <w:r w:rsidRPr="00CC0CDA">
        <w:rPr>
          <w:rFonts w:ascii="Arial" w:hAnsi="Arial" w:cs="Arial"/>
          <w:sz w:val="22"/>
          <w:szCs w:val="22"/>
          <w:lang w:bidi="pl-PL"/>
        </w:rPr>
        <w:t xml:space="preserve"> na wniosek</w:t>
      </w:r>
      <w:r>
        <w:rPr>
          <w:rFonts w:ascii="Arial" w:hAnsi="Arial" w:cs="Arial"/>
          <w:sz w:val="22"/>
          <w:szCs w:val="22"/>
          <w:lang w:bidi="pl-PL"/>
        </w:rPr>
        <w:t xml:space="preserve">, o którym mowa w pkt 2, </w:t>
      </w:r>
      <w:r w:rsidRPr="00CC0CDA">
        <w:rPr>
          <w:rFonts w:ascii="Arial" w:hAnsi="Arial" w:cs="Arial"/>
          <w:sz w:val="22"/>
          <w:szCs w:val="22"/>
          <w:lang w:bidi="pl-PL"/>
        </w:rPr>
        <w:t>nie powoduje utraty wadium (jeśli było wymagane).</w:t>
      </w:r>
    </w:p>
    <w:p w:rsidR="004944B1" w:rsidRPr="006A7CC6" w:rsidRDefault="00CE1CC3" w:rsidP="00F12F31">
      <w:pPr>
        <w:pStyle w:val="Tekstpodstawowy2"/>
        <w:numPr>
          <w:ilvl w:val="0"/>
          <w:numId w:val="6"/>
        </w:num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 w:val="22"/>
          <w:szCs w:val="22"/>
        </w:rPr>
      </w:pPr>
      <w:r w:rsidRPr="0068428E">
        <w:rPr>
          <w:rFonts w:ascii="Arial" w:hAnsi="Arial" w:cs="Arial"/>
          <w:color w:val="auto"/>
          <w:sz w:val="22"/>
          <w:szCs w:val="22"/>
        </w:rPr>
        <w:t xml:space="preserve">Przedłużenie okresu związania ofertą </w:t>
      </w:r>
      <w:r>
        <w:rPr>
          <w:rFonts w:ascii="Arial" w:hAnsi="Arial" w:cs="Arial"/>
          <w:color w:val="auto"/>
          <w:sz w:val="22"/>
          <w:szCs w:val="22"/>
        </w:rPr>
        <w:t>jest dopuszczalne tylko</w:t>
      </w:r>
      <w:r w:rsidRPr="0068428E">
        <w:rPr>
          <w:rFonts w:ascii="Arial" w:hAnsi="Arial" w:cs="Arial"/>
          <w:color w:val="auto"/>
          <w:sz w:val="22"/>
          <w:szCs w:val="22"/>
        </w:rPr>
        <w:t xml:space="preserve"> z jednoczesnym przedłużeniem okresu ważności wadium albo</w:t>
      </w:r>
      <w:r w:rsidR="004944B1">
        <w:rPr>
          <w:rFonts w:ascii="Arial" w:hAnsi="Arial" w:cs="Arial"/>
          <w:color w:val="auto"/>
          <w:sz w:val="22"/>
          <w:szCs w:val="22"/>
        </w:rPr>
        <w:t>, jeżeli nie jest to możliwe, z </w:t>
      </w:r>
      <w:r w:rsidRPr="0068428E">
        <w:rPr>
          <w:rFonts w:ascii="Arial" w:hAnsi="Arial" w:cs="Arial"/>
          <w:color w:val="auto"/>
          <w:sz w:val="22"/>
          <w:szCs w:val="22"/>
        </w:rPr>
        <w:t>wniesieniem nowego wadium na przedłużony okres związania ofertą</w:t>
      </w:r>
      <w:r w:rsidRPr="00F17975">
        <w:rPr>
          <w:rFonts w:ascii="Arial" w:hAnsi="Arial" w:cs="Arial"/>
          <w:color w:val="auto"/>
          <w:sz w:val="22"/>
          <w:szCs w:val="22"/>
        </w:rPr>
        <w:t>, jeżeli wadium było wymagane</w:t>
      </w:r>
      <w:r w:rsidRPr="0068428E">
        <w:rPr>
          <w:rFonts w:ascii="Arial" w:hAnsi="Arial" w:cs="Arial"/>
          <w:color w:val="auto"/>
          <w:sz w:val="22"/>
          <w:szCs w:val="22"/>
        </w:rPr>
        <w:t>.</w:t>
      </w:r>
      <w:r w:rsidRPr="0068428E">
        <w:rPr>
          <w:rFonts w:ascii="Arial" w:hAnsi="Arial" w:cs="Arial"/>
          <w:sz w:val="22"/>
          <w:szCs w:val="22"/>
          <w:lang w:bidi="pl-PL"/>
        </w:rPr>
        <w:t xml:space="preserve"> 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:rsidR="00732D19" w:rsidRDefault="00732D19" w:rsidP="001811CA">
      <w:pPr>
        <w:pStyle w:val="Tekstpodstawowy2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 w:val="22"/>
          <w:szCs w:val="22"/>
        </w:rPr>
      </w:pPr>
    </w:p>
    <w:p w:rsidR="00D76DEF" w:rsidRDefault="00D76DEF" w:rsidP="001811CA">
      <w:pPr>
        <w:pStyle w:val="Nagwek2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426" w:hanging="426"/>
        <w:rPr>
          <w:rFonts w:cs="Arial"/>
          <w:color w:val="auto"/>
          <w:sz w:val="22"/>
          <w:szCs w:val="22"/>
        </w:rPr>
      </w:pPr>
      <w:r w:rsidRPr="00932D7E">
        <w:rPr>
          <w:rFonts w:cs="Arial"/>
          <w:sz w:val="22"/>
          <w:szCs w:val="22"/>
        </w:rPr>
        <w:t>X.</w:t>
      </w:r>
      <w:r w:rsidRPr="00932D7E">
        <w:rPr>
          <w:rFonts w:cs="Arial"/>
          <w:sz w:val="22"/>
          <w:szCs w:val="22"/>
        </w:rPr>
        <w:tab/>
      </w:r>
      <w:r w:rsidRPr="00ED6C59">
        <w:rPr>
          <w:rFonts w:cs="Arial"/>
          <w:color w:val="auto"/>
          <w:sz w:val="22"/>
          <w:szCs w:val="22"/>
        </w:rPr>
        <w:t>INFORMACJA DOTYCZĄCA SKŁADANIA OFERT CZĘŚCIOWYCH, WARIANTOWYCH I RÓWNOWAŻNYCH.</w:t>
      </w:r>
    </w:p>
    <w:p w:rsidR="00C63E9C" w:rsidRPr="00ED6C59" w:rsidRDefault="00C63E9C" w:rsidP="001811CA">
      <w:pPr>
        <w:pStyle w:val="Nagwek2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426" w:hanging="426"/>
        <w:rPr>
          <w:rFonts w:cs="Arial"/>
          <w:color w:val="auto"/>
          <w:sz w:val="22"/>
          <w:szCs w:val="22"/>
        </w:rPr>
      </w:pPr>
    </w:p>
    <w:p w:rsidR="00624633" w:rsidRDefault="009D17EA" w:rsidP="00F12F31">
      <w:pPr>
        <w:pStyle w:val="Nagwek20"/>
        <w:numPr>
          <w:ilvl w:val="1"/>
          <w:numId w:val="6"/>
        </w:numPr>
        <w:tabs>
          <w:tab w:val="clear" w:pos="1440"/>
          <w:tab w:val="num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540" w:hanging="540"/>
        <w:rPr>
          <w:rFonts w:cs="Arial"/>
          <w:b w:val="0"/>
          <w:bCs/>
          <w:color w:val="auto"/>
          <w:sz w:val="22"/>
          <w:szCs w:val="22"/>
        </w:rPr>
      </w:pPr>
      <w:r>
        <w:rPr>
          <w:rFonts w:cs="Arial"/>
          <w:b w:val="0"/>
          <w:bCs/>
          <w:color w:val="auto"/>
          <w:sz w:val="22"/>
          <w:szCs w:val="22"/>
        </w:rPr>
        <w:t>Zamawiający</w:t>
      </w:r>
      <w:r w:rsidR="0038219D">
        <w:rPr>
          <w:rFonts w:cs="Arial"/>
          <w:b w:val="0"/>
          <w:bCs/>
          <w:color w:val="auto"/>
          <w:sz w:val="22"/>
          <w:szCs w:val="22"/>
        </w:rPr>
        <w:t xml:space="preserve"> </w:t>
      </w:r>
      <w:r w:rsidR="0038219D" w:rsidRPr="0038219D">
        <w:rPr>
          <w:rFonts w:cs="Arial"/>
          <w:bCs/>
          <w:color w:val="auto"/>
          <w:sz w:val="22"/>
          <w:szCs w:val="22"/>
        </w:rPr>
        <w:t>nie</w:t>
      </w:r>
      <w:r w:rsidR="008D058E">
        <w:rPr>
          <w:rFonts w:cs="Arial"/>
          <w:b w:val="0"/>
          <w:bCs/>
          <w:color w:val="auto"/>
          <w:sz w:val="22"/>
          <w:szCs w:val="22"/>
        </w:rPr>
        <w:t xml:space="preserve"> </w:t>
      </w:r>
      <w:r w:rsidR="00624633" w:rsidRPr="0038219D">
        <w:rPr>
          <w:rFonts w:cs="Arial"/>
          <w:b w:val="0"/>
          <w:bCs/>
          <w:color w:val="auto"/>
          <w:sz w:val="22"/>
          <w:szCs w:val="22"/>
        </w:rPr>
        <w:t>dopuszcz</w:t>
      </w:r>
      <w:r w:rsidRPr="0038219D">
        <w:rPr>
          <w:rFonts w:cs="Arial"/>
          <w:b w:val="0"/>
          <w:bCs/>
          <w:color w:val="auto"/>
          <w:sz w:val="22"/>
          <w:szCs w:val="22"/>
        </w:rPr>
        <w:t>a</w:t>
      </w:r>
      <w:r>
        <w:rPr>
          <w:rFonts w:cs="Arial"/>
          <w:b w:val="0"/>
          <w:bCs/>
          <w:color w:val="auto"/>
          <w:sz w:val="22"/>
          <w:szCs w:val="22"/>
        </w:rPr>
        <w:t xml:space="preserve"> składania ofert częściowych.</w:t>
      </w:r>
    </w:p>
    <w:p w:rsidR="00EE6CC0" w:rsidRDefault="00624633" w:rsidP="00EE6CC0">
      <w:pPr>
        <w:pStyle w:val="Nagwek20"/>
        <w:numPr>
          <w:ilvl w:val="1"/>
          <w:numId w:val="6"/>
        </w:numPr>
        <w:tabs>
          <w:tab w:val="clear" w:pos="1440"/>
          <w:tab w:val="num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0" w:hanging="540"/>
        <w:rPr>
          <w:rFonts w:cs="Arial"/>
          <w:b w:val="0"/>
          <w:color w:val="auto"/>
          <w:sz w:val="22"/>
          <w:szCs w:val="22"/>
        </w:rPr>
      </w:pPr>
      <w:r w:rsidRPr="00C375EC">
        <w:rPr>
          <w:rFonts w:cs="Arial"/>
          <w:b w:val="0"/>
          <w:sz w:val="22"/>
          <w:szCs w:val="22"/>
        </w:rPr>
        <w:t>Zamawiający</w:t>
      </w:r>
      <w:r w:rsidR="005D2F81">
        <w:rPr>
          <w:rFonts w:cs="Arial"/>
          <w:b w:val="0"/>
          <w:sz w:val="22"/>
          <w:szCs w:val="22"/>
        </w:rPr>
        <w:t xml:space="preserve"> </w:t>
      </w:r>
      <w:r w:rsidR="005D2F81" w:rsidRPr="00917D25">
        <w:rPr>
          <w:rFonts w:cs="Arial"/>
          <w:sz w:val="22"/>
          <w:szCs w:val="22"/>
        </w:rPr>
        <w:t>nie</w:t>
      </w:r>
      <w:r w:rsidR="00B73F37" w:rsidRPr="00917D25">
        <w:rPr>
          <w:rFonts w:cs="Arial"/>
          <w:sz w:val="22"/>
          <w:szCs w:val="22"/>
        </w:rPr>
        <w:t xml:space="preserve"> </w:t>
      </w:r>
      <w:r w:rsidR="003A37DF">
        <w:rPr>
          <w:rFonts w:cs="Arial"/>
          <w:b w:val="0"/>
          <w:color w:val="auto"/>
          <w:sz w:val="22"/>
          <w:szCs w:val="22"/>
        </w:rPr>
        <w:t>dopuszcza</w:t>
      </w:r>
      <w:r w:rsidR="009D17EA">
        <w:rPr>
          <w:rFonts w:cs="Arial"/>
          <w:b w:val="0"/>
          <w:color w:val="auto"/>
          <w:sz w:val="22"/>
          <w:szCs w:val="22"/>
        </w:rPr>
        <w:t xml:space="preserve"> </w:t>
      </w:r>
      <w:r w:rsidR="005D2F81">
        <w:rPr>
          <w:rFonts w:cs="Arial"/>
          <w:b w:val="0"/>
          <w:color w:val="auto"/>
          <w:sz w:val="22"/>
          <w:szCs w:val="22"/>
        </w:rPr>
        <w:t>składania</w:t>
      </w:r>
      <w:r w:rsidR="00BA3BD8">
        <w:rPr>
          <w:rFonts w:cs="Arial"/>
          <w:b w:val="0"/>
          <w:color w:val="auto"/>
          <w:sz w:val="22"/>
          <w:szCs w:val="22"/>
        </w:rPr>
        <w:t xml:space="preserve"> ofert </w:t>
      </w:r>
      <w:r w:rsidR="009D17EA">
        <w:rPr>
          <w:rFonts w:cs="Arial"/>
          <w:b w:val="0"/>
          <w:color w:val="auto"/>
          <w:sz w:val="22"/>
          <w:szCs w:val="22"/>
        </w:rPr>
        <w:t>wariantowych</w:t>
      </w:r>
      <w:r w:rsidR="003A37DF">
        <w:rPr>
          <w:rFonts w:cs="Arial"/>
          <w:b w:val="0"/>
          <w:color w:val="auto"/>
          <w:sz w:val="22"/>
          <w:szCs w:val="22"/>
        </w:rPr>
        <w:t>.</w:t>
      </w:r>
    </w:p>
    <w:p w:rsidR="00A320C4" w:rsidRPr="000B7046" w:rsidRDefault="00EE6CC0" w:rsidP="00A320C4">
      <w:pPr>
        <w:pStyle w:val="Nagwek20"/>
        <w:numPr>
          <w:ilvl w:val="1"/>
          <w:numId w:val="6"/>
        </w:numPr>
        <w:tabs>
          <w:tab w:val="clear" w:pos="1440"/>
          <w:tab w:val="num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rPr>
          <w:rFonts w:cs="Arial"/>
          <w:b w:val="0"/>
          <w:color w:val="FF0000"/>
          <w:sz w:val="22"/>
          <w:szCs w:val="22"/>
        </w:rPr>
      </w:pPr>
      <w:r>
        <w:rPr>
          <w:rFonts w:cs="Arial"/>
          <w:b w:val="0"/>
          <w:color w:val="auto"/>
          <w:sz w:val="22"/>
          <w:szCs w:val="22"/>
        </w:rPr>
        <w:t xml:space="preserve">  </w:t>
      </w:r>
      <w:r w:rsidR="003A37DF" w:rsidRPr="00E36B0C">
        <w:rPr>
          <w:rFonts w:cs="Arial"/>
          <w:b w:val="0"/>
          <w:color w:val="auto"/>
          <w:sz w:val="22"/>
          <w:szCs w:val="22"/>
        </w:rPr>
        <w:t>Zamawiający</w:t>
      </w:r>
      <w:r w:rsidR="00A320C4">
        <w:rPr>
          <w:rFonts w:cs="Arial"/>
          <w:b w:val="0"/>
          <w:color w:val="auto"/>
          <w:sz w:val="22"/>
          <w:szCs w:val="22"/>
        </w:rPr>
        <w:t xml:space="preserve"> </w:t>
      </w:r>
      <w:r w:rsidR="00CB2026" w:rsidRPr="00917D25">
        <w:rPr>
          <w:rFonts w:cs="Arial"/>
          <w:color w:val="auto"/>
          <w:sz w:val="22"/>
          <w:szCs w:val="22"/>
        </w:rPr>
        <w:t>nie</w:t>
      </w:r>
      <w:r w:rsidR="00CB2026">
        <w:rPr>
          <w:rFonts w:cs="Arial"/>
          <w:b w:val="0"/>
          <w:color w:val="auto"/>
          <w:sz w:val="22"/>
          <w:szCs w:val="22"/>
        </w:rPr>
        <w:t xml:space="preserve"> </w:t>
      </w:r>
      <w:r w:rsidR="005D2F81" w:rsidRPr="00E36B0C">
        <w:rPr>
          <w:rFonts w:cs="Arial"/>
          <w:b w:val="0"/>
          <w:color w:val="auto"/>
          <w:sz w:val="22"/>
          <w:szCs w:val="22"/>
        </w:rPr>
        <w:t>dopuszcza składan</w:t>
      </w:r>
      <w:r w:rsidR="00A320C4">
        <w:rPr>
          <w:rFonts w:cs="Arial"/>
          <w:b w:val="0"/>
          <w:color w:val="auto"/>
          <w:sz w:val="22"/>
          <w:szCs w:val="22"/>
        </w:rPr>
        <w:t>ie</w:t>
      </w:r>
      <w:r w:rsidR="003A37DF" w:rsidRPr="00E36B0C">
        <w:rPr>
          <w:rFonts w:cs="Arial"/>
          <w:b w:val="0"/>
          <w:color w:val="auto"/>
          <w:sz w:val="22"/>
          <w:szCs w:val="22"/>
        </w:rPr>
        <w:t xml:space="preserve"> ofert równoważnych</w:t>
      </w:r>
      <w:r w:rsidR="003A37DF" w:rsidRPr="00556B68">
        <w:rPr>
          <w:rFonts w:cs="Arial"/>
          <w:b w:val="0"/>
          <w:color w:val="auto"/>
          <w:sz w:val="22"/>
          <w:szCs w:val="22"/>
        </w:rPr>
        <w:t xml:space="preserve">. </w:t>
      </w:r>
    </w:p>
    <w:p w:rsidR="005E5A4C" w:rsidRDefault="005E5A4C" w:rsidP="003B2B0A">
      <w:pPr>
        <w:pStyle w:val="Nagwek20"/>
        <w:tabs>
          <w:tab w:val="num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cs="Arial"/>
          <w:sz w:val="22"/>
          <w:szCs w:val="22"/>
        </w:rPr>
      </w:pPr>
    </w:p>
    <w:p w:rsidR="00D76DEF" w:rsidRDefault="00331051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>XI.</w:t>
      </w:r>
      <w:r w:rsidR="00D45D2B">
        <w:rPr>
          <w:rFonts w:cs="Arial"/>
          <w:b/>
          <w:szCs w:val="22"/>
        </w:rPr>
        <w:t xml:space="preserve"> </w:t>
      </w:r>
      <w:r w:rsidR="00D76DEF" w:rsidRPr="00932D7E">
        <w:rPr>
          <w:rFonts w:cs="Arial"/>
          <w:b/>
          <w:szCs w:val="22"/>
        </w:rPr>
        <w:t xml:space="preserve">SPOSÓB PRZYGOTOWANIA </w:t>
      </w:r>
      <w:r w:rsidR="00865EB3">
        <w:rPr>
          <w:rFonts w:cs="Arial"/>
          <w:b/>
          <w:szCs w:val="22"/>
        </w:rPr>
        <w:t xml:space="preserve">I SKŁADANIA </w:t>
      </w:r>
      <w:r w:rsidR="00D76DEF" w:rsidRPr="00932D7E">
        <w:rPr>
          <w:rFonts w:cs="Arial"/>
          <w:b/>
          <w:szCs w:val="22"/>
        </w:rPr>
        <w:t>OFERTY</w:t>
      </w:r>
    </w:p>
    <w:p w:rsidR="005543AE" w:rsidRPr="00932D7E" w:rsidRDefault="005543AE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:rsidR="00D76DEF" w:rsidRPr="005543AE" w:rsidRDefault="00D76DEF" w:rsidP="00F12F31">
      <w:pPr>
        <w:numPr>
          <w:ilvl w:val="0"/>
          <w:numId w:val="7"/>
        </w:numPr>
        <w:spacing w:line="240" w:lineRule="auto"/>
        <w:rPr>
          <w:rFonts w:cs="Arial"/>
          <w:szCs w:val="22"/>
        </w:rPr>
      </w:pPr>
      <w:r w:rsidRPr="00932D7E">
        <w:rPr>
          <w:rFonts w:cs="Arial"/>
          <w:szCs w:val="22"/>
        </w:rPr>
        <w:t>Wykonawca może złożyć</w:t>
      </w:r>
      <w:r w:rsidR="003F1080" w:rsidRPr="00932D7E">
        <w:rPr>
          <w:rFonts w:cs="Arial"/>
          <w:szCs w:val="22"/>
        </w:rPr>
        <w:t xml:space="preserve"> tylko </w:t>
      </w:r>
      <w:r w:rsidRPr="00932D7E">
        <w:rPr>
          <w:rFonts w:cs="Arial"/>
          <w:szCs w:val="22"/>
        </w:rPr>
        <w:t xml:space="preserve">jedną ofertę. </w:t>
      </w:r>
    </w:p>
    <w:p w:rsidR="00F24F46" w:rsidRPr="005543AE" w:rsidRDefault="00F24F46" w:rsidP="00F12F31">
      <w:pPr>
        <w:numPr>
          <w:ilvl w:val="0"/>
          <w:numId w:val="7"/>
        </w:numPr>
        <w:spacing w:line="240" w:lineRule="auto"/>
        <w:rPr>
          <w:rFonts w:cs="Arial"/>
          <w:szCs w:val="22"/>
        </w:rPr>
      </w:pPr>
      <w:r w:rsidRPr="005543AE">
        <w:rPr>
          <w:rFonts w:cs="Arial"/>
          <w:szCs w:val="22"/>
        </w:rPr>
        <w:t xml:space="preserve">Oferta oraz wymagane załączniki </w:t>
      </w:r>
      <w:r w:rsidR="00E41BF9" w:rsidRPr="005543AE">
        <w:rPr>
          <w:rFonts w:cs="Arial"/>
          <w:szCs w:val="22"/>
        </w:rPr>
        <w:t>muszą</w:t>
      </w:r>
      <w:r w:rsidRPr="005543AE">
        <w:rPr>
          <w:rFonts w:cs="Arial"/>
          <w:szCs w:val="22"/>
        </w:rPr>
        <w:t xml:space="preserve"> być podpisane przez umocowanego/</w:t>
      </w:r>
      <w:proofErr w:type="spellStart"/>
      <w:r w:rsidRPr="005543AE">
        <w:rPr>
          <w:rFonts w:cs="Arial"/>
          <w:szCs w:val="22"/>
        </w:rPr>
        <w:t>ych</w:t>
      </w:r>
      <w:proofErr w:type="spellEnd"/>
      <w:r w:rsidRPr="005543AE">
        <w:rPr>
          <w:rFonts w:cs="Arial"/>
          <w:szCs w:val="22"/>
        </w:rPr>
        <w:t xml:space="preserve"> prawnie przedstawiciela/i Wykonawcy, upoważnionego/</w:t>
      </w:r>
      <w:proofErr w:type="spellStart"/>
      <w:r w:rsidRPr="005543AE">
        <w:rPr>
          <w:rFonts w:cs="Arial"/>
          <w:szCs w:val="22"/>
        </w:rPr>
        <w:t>ych</w:t>
      </w:r>
      <w:proofErr w:type="spellEnd"/>
      <w:r w:rsidRPr="005543AE">
        <w:rPr>
          <w:rFonts w:cs="Arial"/>
          <w:szCs w:val="22"/>
        </w:rPr>
        <w:t xml:space="preserve"> do podejmowania zobowiązań w jego imieniu, zgodnie z wpisem o reprezentacji w stosownym dokumencie uprawniającym do występowania w obrocie prawnym lub udzielonym pełnomocnictwem</w:t>
      </w:r>
      <w:r w:rsidR="00DB48D2" w:rsidRPr="005543AE">
        <w:rPr>
          <w:rFonts w:cs="Arial"/>
          <w:szCs w:val="22"/>
        </w:rPr>
        <w:t>, przy czym:</w:t>
      </w:r>
    </w:p>
    <w:p w:rsidR="005543AE" w:rsidRPr="005543AE" w:rsidRDefault="005543AE" w:rsidP="00D45D2B">
      <w:pPr>
        <w:spacing w:line="276" w:lineRule="auto"/>
        <w:ind w:left="454"/>
        <w:rPr>
          <w:rFonts w:cs="Arial"/>
          <w:szCs w:val="22"/>
        </w:rPr>
      </w:pPr>
    </w:p>
    <w:p w:rsidR="00AA183F" w:rsidRPr="00A66B94" w:rsidRDefault="00DB48D2" w:rsidP="00617156">
      <w:pPr>
        <w:spacing w:line="276" w:lineRule="auto"/>
        <w:ind w:left="454" w:hanging="312"/>
        <w:rPr>
          <w:rFonts w:cs="Arial"/>
          <w:szCs w:val="22"/>
        </w:rPr>
      </w:pPr>
      <w:r>
        <w:rPr>
          <w:rFonts w:cs="Arial"/>
          <w:szCs w:val="22"/>
        </w:rPr>
        <w:t xml:space="preserve">2.1. </w:t>
      </w:r>
      <w:r w:rsidRPr="007766B1">
        <w:rPr>
          <w:rFonts w:cs="Arial"/>
          <w:szCs w:val="22"/>
        </w:rPr>
        <w:t>Za podpisanie uznaje się</w:t>
      </w:r>
      <w:r w:rsidR="00AA183F" w:rsidRPr="00A66B94">
        <w:rPr>
          <w:rFonts w:cs="Arial"/>
          <w:szCs w:val="22"/>
        </w:rPr>
        <w:t>:</w:t>
      </w:r>
    </w:p>
    <w:p w:rsidR="005D4C4D" w:rsidRPr="00DF155B" w:rsidRDefault="005D4C4D" w:rsidP="005D4C4D">
      <w:pPr>
        <w:ind w:left="284"/>
        <w:rPr>
          <w:i/>
        </w:rPr>
      </w:pPr>
      <w:r w:rsidRPr="00DF155B">
        <w:rPr>
          <w:i/>
        </w:rPr>
        <w:t>a) własnoręczny podpis z pieczęcią imienną, a w przypadku braku pieczęci czytelny podpis lub</w:t>
      </w:r>
    </w:p>
    <w:p w:rsidR="005D4C4D" w:rsidRDefault="005D4C4D" w:rsidP="005D4C4D">
      <w:pPr>
        <w:ind w:left="284"/>
        <w:rPr>
          <w:i/>
        </w:rPr>
      </w:pPr>
      <w:r w:rsidRPr="00DF155B">
        <w:rPr>
          <w:i/>
        </w:rPr>
        <w:t>b) kwalifikowany podpis elektroniczny, wystawiony przez dostawcę kwalifikowanej usługi zaufania, będącego podmiotem świadczącym usługi certyfikacyjne - podpis elektroniczny, spełniający wymogi bezpieczeństwa określone w Ustawie z dnia 5 września 2016 r. – o usługach zaufania oraz identyfikacji elektronicznej (Dz. U. z 2021r. poz. 1797) – patrz poniżej pkt 3.2 d) „UWAGA”, dotyczący sposobu nadania hasła podpisanemu pli</w:t>
      </w:r>
      <w:r>
        <w:rPr>
          <w:i/>
        </w:rPr>
        <w:t>kowi lub</w:t>
      </w:r>
    </w:p>
    <w:p w:rsidR="005D4C4D" w:rsidRPr="00C76410" w:rsidRDefault="005D4C4D" w:rsidP="005D4C4D">
      <w:pPr>
        <w:ind w:left="284"/>
        <w:rPr>
          <w:i/>
        </w:rPr>
      </w:pPr>
      <w:r>
        <w:rPr>
          <w:i/>
        </w:rPr>
        <w:t>c)</w:t>
      </w:r>
      <w:r>
        <w:t xml:space="preserve"> </w:t>
      </w:r>
      <w:r w:rsidRPr="00C76410">
        <w:rPr>
          <w:i/>
        </w:rPr>
        <w:t xml:space="preserve">podpis zaufany składany za pośrednictwem profilu zaufanego </w:t>
      </w:r>
      <w:proofErr w:type="spellStart"/>
      <w:r w:rsidRPr="00C76410">
        <w:rPr>
          <w:i/>
        </w:rPr>
        <w:t>ePUAP</w:t>
      </w:r>
      <w:proofErr w:type="spellEnd"/>
      <w:r w:rsidRPr="00C76410">
        <w:rPr>
          <w:i/>
        </w:rPr>
        <w:t>, umożliwiający uwierzytelnienie tożsamości osoby składającej podpis, o których mowa w ustawie z dnia 5 września 2016 r.  – o usługach zaufania oraz identyfikacji elektronicznej</w:t>
      </w:r>
    </w:p>
    <w:p w:rsidR="005D4C4D" w:rsidRPr="005D4C4D" w:rsidRDefault="00921EDC" w:rsidP="005D4C4D">
      <w:pPr>
        <w:ind w:left="142"/>
      </w:pPr>
      <w:r w:rsidRPr="00C76410">
        <w:rPr>
          <w:rFonts w:cs="Arial"/>
          <w:szCs w:val="22"/>
        </w:rPr>
        <w:t xml:space="preserve">2.2. </w:t>
      </w:r>
      <w:r w:rsidR="005D4C4D" w:rsidRPr="00C76410">
        <w:t>Oferta oraz oświadczenia złożone w Postępowaniu, winny być podpisane własnoręcznie lub podpisem kwalifikowanym lub podpisem zaufanym ,</w:t>
      </w:r>
      <w:r w:rsidR="005D4C4D" w:rsidRPr="005D4C4D">
        <w:t xml:space="preserve"> przez umocowanego/</w:t>
      </w:r>
      <w:proofErr w:type="spellStart"/>
      <w:r w:rsidR="005D4C4D" w:rsidRPr="005D4C4D">
        <w:t>ych</w:t>
      </w:r>
      <w:proofErr w:type="spellEnd"/>
      <w:r w:rsidR="005D4C4D" w:rsidRPr="005D4C4D">
        <w:t xml:space="preserve"> prawnie przedstawiciela/i wykonawcy, upoważnionego/</w:t>
      </w:r>
      <w:proofErr w:type="spellStart"/>
      <w:r w:rsidR="005D4C4D" w:rsidRPr="005D4C4D">
        <w:t>ych</w:t>
      </w:r>
      <w:proofErr w:type="spellEnd"/>
      <w:r w:rsidR="005D4C4D" w:rsidRPr="005D4C4D">
        <w:t xml:space="preserve"> do podejmowania zobowiązań w jego imieniu, zgodnie z wpisem o reprezentacji w stosownym dokumencie uprawniającym do występowania w obrocie prawnym lub z udzielonym pełnomocnictwem.</w:t>
      </w:r>
    </w:p>
    <w:p w:rsidR="00E24251" w:rsidRDefault="00921EDC" w:rsidP="00617156">
      <w:pPr>
        <w:spacing w:line="276" w:lineRule="auto"/>
        <w:ind w:left="454" w:hanging="312"/>
        <w:rPr>
          <w:rFonts w:cs="Arial"/>
          <w:szCs w:val="22"/>
        </w:rPr>
      </w:pPr>
      <w:r w:rsidRPr="007766B1">
        <w:rPr>
          <w:rFonts w:cs="Arial"/>
          <w:szCs w:val="22"/>
        </w:rPr>
        <w:t>2</w:t>
      </w:r>
      <w:r w:rsidRPr="005543AE">
        <w:rPr>
          <w:rFonts w:cs="Arial"/>
          <w:szCs w:val="22"/>
        </w:rPr>
        <w:t>.3.</w:t>
      </w:r>
      <w:r w:rsidRPr="00A66B94">
        <w:rPr>
          <w:rFonts w:cs="Arial"/>
          <w:color w:val="0000FF"/>
          <w:szCs w:val="22"/>
        </w:rPr>
        <w:t xml:space="preserve"> </w:t>
      </w:r>
      <w:r w:rsidR="00E24251" w:rsidRPr="00A66B94">
        <w:rPr>
          <w:rFonts w:cs="Arial"/>
          <w:szCs w:val="22"/>
        </w:rPr>
        <w:t xml:space="preserve">Pozostałe wymagane dokumenty należy dołączyć do oferty w formie oryginału lub kserokopii potwierdzonej za zgodność z oryginałem przez Wykonawcę. </w:t>
      </w:r>
      <w:r w:rsidR="00E24251" w:rsidRPr="00A66B94">
        <w:rPr>
          <w:rFonts w:cs="Arial"/>
          <w:szCs w:val="22"/>
        </w:rPr>
        <w:lastRenderedPageBreak/>
        <w:t xml:space="preserve">Poświadczenie za zgodność z oryginałem </w:t>
      </w:r>
      <w:r w:rsidR="006C7A31">
        <w:rPr>
          <w:rFonts w:cs="Arial"/>
          <w:szCs w:val="22"/>
        </w:rPr>
        <w:t xml:space="preserve">zostaje podpisane </w:t>
      </w:r>
      <w:r w:rsidR="00E24251" w:rsidRPr="00A66B94">
        <w:rPr>
          <w:rFonts w:cs="Arial"/>
          <w:szCs w:val="22"/>
        </w:rPr>
        <w:t xml:space="preserve">w </w:t>
      </w:r>
      <w:r w:rsidR="006C7A31">
        <w:rPr>
          <w:rFonts w:cs="Arial"/>
          <w:szCs w:val="22"/>
        </w:rPr>
        <w:t>sposób</w:t>
      </w:r>
      <w:r w:rsidR="001D77AC">
        <w:rPr>
          <w:rFonts w:cs="Arial"/>
          <w:szCs w:val="22"/>
        </w:rPr>
        <w:t xml:space="preserve"> </w:t>
      </w:r>
      <w:r w:rsidR="005543AE">
        <w:rPr>
          <w:rFonts w:cs="Arial"/>
          <w:szCs w:val="22"/>
        </w:rPr>
        <w:t>wskazan</w:t>
      </w:r>
      <w:r w:rsidR="006C7A31">
        <w:rPr>
          <w:rFonts w:cs="Arial"/>
          <w:szCs w:val="22"/>
        </w:rPr>
        <w:t>y</w:t>
      </w:r>
      <w:r w:rsidR="005543AE">
        <w:rPr>
          <w:rFonts w:cs="Arial"/>
          <w:szCs w:val="22"/>
        </w:rPr>
        <w:t xml:space="preserve"> w pkt </w:t>
      </w:r>
      <w:r w:rsidR="00D45D2B">
        <w:rPr>
          <w:rFonts w:cs="Arial"/>
          <w:szCs w:val="22"/>
        </w:rPr>
        <w:t>2.1.,</w:t>
      </w:r>
    </w:p>
    <w:p w:rsidR="001D77AC" w:rsidRPr="00BE1BC7" w:rsidRDefault="00BC3616" w:rsidP="00617156">
      <w:pPr>
        <w:spacing w:before="120" w:line="276" w:lineRule="auto"/>
        <w:ind w:left="426" w:hanging="284"/>
        <w:contextualSpacing/>
        <w:rPr>
          <w:rFonts w:eastAsia="Calibri" w:cs="Arial"/>
          <w:szCs w:val="22"/>
        </w:rPr>
      </w:pPr>
      <w:r w:rsidRPr="0072099E">
        <w:rPr>
          <w:rFonts w:cs="Arial"/>
          <w:szCs w:val="22"/>
        </w:rPr>
        <w:t xml:space="preserve">2.4. </w:t>
      </w:r>
      <w:r w:rsidR="001D77AC" w:rsidRPr="00BE1BC7">
        <w:rPr>
          <w:rFonts w:eastAsia="Calibri" w:cs="Arial"/>
          <w:szCs w:val="22"/>
        </w:rPr>
        <w:t>w przypadku, gdy Wykonawcę reprezentuje pełnomocnik</w:t>
      </w:r>
      <w:r w:rsidR="009A428B" w:rsidRPr="00BE1BC7">
        <w:rPr>
          <w:rFonts w:eastAsia="Calibri" w:cs="Arial"/>
          <w:szCs w:val="22"/>
        </w:rPr>
        <w:t>,</w:t>
      </w:r>
      <w:r w:rsidR="001D77AC" w:rsidRPr="00BE1BC7">
        <w:rPr>
          <w:rFonts w:eastAsia="Calibri" w:cs="Arial"/>
          <w:szCs w:val="22"/>
        </w:rPr>
        <w:t xml:space="preserve"> do oferty musi zostać załączone pełnomocnictwo określające zakres</w:t>
      </w:r>
      <w:r w:rsidR="00B83CCA">
        <w:rPr>
          <w:rFonts w:eastAsia="Calibri" w:cs="Arial"/>
          <w:szCs w:val="22"/>
        </w:rPr>
        <w:t xml:space="preserve"> umocowania</w:t>
      </w:r>
      <w:r w:rsidR="001D77AC" w:rsidRPr="00BE1BC7">
        <w:rPr>
          <w:rFonts w:eastAsia="Calibri" w:cs="Arial"/>
          <w:szCs w:val="22"/>
        </w:rPr>
        <w:t>:</w:t>
      </w:r>
    </w:p>
    <w:p w:rsidR="001D77AC" w:rsidRPr="00BE1BC7" w:rsidRDefault="00FB1DD0" w:rsidP="00D45D2B">
      <w:pPr>
        <w:spacing w:before="120" w:line="276" w:lineRule="auto"/>
        <w:ind w:left="851"/>
        <w:contextualSpacing/>
        <w:rPr>
          <w:rFonts w:eastAsia="Calibri" w:cs="Arial"/>
          <w:szCs w:val="22"/>
        </w:rPr>
      </w:pPr>
      <w:r w:rsidRPr="00BE1BC7">
        <w:rPr>
          <w:rFonts w:eastAsia="Calibri" w:cs="Arial"/>
          <w:szCs w:val="22"/>
        </w:rPr>
        <w:t>a)</w:t>
      </w:r>
      <w:r w:rsidR="001D77AC" w:rsidRPr="00BE1BC7">
        <w:rPr>
          <w:rFonts w:eastAsia="Calibri" w:cs="Arial"/>
          <w:szCs w:val="22"/>
        </w:rPr>
        <w:t xml:space="preserve"> pisemne</w:t>
      </w:r>
      <w:r w:rsidR="00BE1BC7" w:rsidRPr="00BE1BC7">
        <w:rPr>
          <w:rFonts w:eastAsia="Calibri" w:cs="Arial"/>
          <w:szCs w:val="22"/>
        </w:rPr>
        <w:t>,</w:t>
      </w:r>
      <w:r w:rsidR="009A428B" w:rsidRPr="00BE1BC7">
        <w:rPr>
          <w:rFonts w:eastAsia="Calibri" w:cs="Arial"/>
          <w:szCs w:val="22"/>
        </w:rPr>
        <w:t xml:space="preserve"> podpisane przez osoby uprawnione do reprezentacji Wykonawcy</w:t>
      </w:r>
      <w:r w:rsidR="001D77AC" w:rsidRPr="00BE1BC7">
        <w:rPr>
          <w:rFonts w:eastAsia="Calibri" w:cs="Arial"/>
          <w:szCs w:val="22"/>
        </w:rPr>
        <w:t xml:space="preserve"> lub kopia poświadczona notarialnie lub kopia poświadczona za zgodność z oryginałem przez Wykonawcę – w przypadku złożenia oferty w formie pisemnej</w:t>
      </w:r>
      <w:r w:rsidR="00646578">
        <w:rPr>
          <w:rFonts w:eastAsia="Calibri" w:cs="Arial"/>
          <w:szCs w:val="22"/>
        </w:rPr>
        <w:t xml:space="preserve"> („papierowej”)</w:t>
      </w:r>
      <w:r w:rsidR="001D77AC" w:rsidRPr="00BE1BC7">
        <w:rPr>
          <w:rFonts w:eastAsia="Calibri" w:cs="Arial"/>
          <w:szCs w:val="22"/>
        </w:rPr>
        <w:t>;</w:t>
      </w:r>
    </w:p>
    <w:p w:rsidR="00633B37" w:rsidRPr="00633B37" w:rsidRDefault="00FB1DD0" w:rsidP="00633B37">
      <w:pPr>
        <w:ind w:left="284"/>
      </w:pPr>
      <w:r w:rsidRPr="00BE1BC7">
        <w:rPr>
          <w:rFonts w:eastAsia="Calibri" w:cs="Arial"/>
          <w:szCs w:val="22"/>
        </w:rPr>
        <w:t>b)</w:t>
      </w:r>
      <w:r w:rsidR="009D47CF" w:rsidRPr="00BE1BC7">
        <w:rPr>
          <w:rFonts w:eastAsia="Calibri" w:cs="Arial"/>
          <w:szCs w:val="22"/>
        </w:rPr>
        <w:t xml:space="preserve"> </w:t>
      </w:r>
      <w:r w:rsidR="00633B37" w:rsidRPr="00633B37">
        <w:t xml:space="preserve">w formie elektronicznej, podpisanej kwalifikowanym podpisem elektronicznym </w:t>
      </w:r>
      <w:r w:rsidR="00633B37" w:rsidRPr="00C76410">
        <w:t>lub podpisem zaufanym</w:t>
      </w:r>
      <w:r w:rsidR="00633B37" w:rsidRPr="00633B37">
        <w:t xml:space="preserve"> przez osoby uprawnione do reprezentacji Wykonawcy – w przypadku złożenia oferty za pośrednictwem Modułu EKZD;</w:t>
      </w:r>
    </w:p>
    <w:p w:rsidR="002165C1" w:rsidRPr="00BE1BC7" w:rsidRDefault="002165C1" w:rsidP="00633B37">
      <w:pPr>
        <w:spacing w:before="120" w:line="276" w:lineRule="auto"/>
        <w:ind w:left="851"/>
        <w:contextualSpacing/>
        <w:rPr>
          <w:rFonts w:eastAsia="Calibri"/>
          <w:sz w:val="20"/>
          <w:szCs w:val="20"/>
        </w:rPr>
      </w:pPr>
      <w:r>
        <w:rPr>
          <w:rFonts w:eastAsia="Calibri" w:cs="Arial"/>
          <w:szCs w:val="22"/>
        </w:rPr>
        <w:t>2.5. We wszystkich przypadkach, gdzie jest mowa o pieczęci (firmowej), Zamawiający dopuszcza złożenie czytelnego zapisu o treści</w:t>
      </w:r>
      <w:r w:rsidR="000D49D9">
        <w:rPr>
          <w:rFonts w:eastAsia="Calibri" w:cs="Arial"/>
          <w:szCs w:val="22"/>
        </w:rPr>
        <w:t xml:space="preserve"> pie</w:t>
      </w:r>
      <w:r>
        <w:rPr>
          <w:rFonts w:eastAsia="Calibri" w:cs="Arial"/>
          <w:szCs w:val="22"/>
        </w:rPr>
        <w:t xml:space="preserve">częci, np. nazwa firmy, siedziba itd. </w:t>
      </w:r>
    </w:p>
    <w:p w:rsidR="00E41A34" w:rsidRDefault="001E236E" w:rsidP="00D45D2B">
      <w:pPr>
        <w:tabs>
          <w:tab w:val="left" w:pos="426"/>
        </w:tabs>
        <w:spacing w:line="276" w:lineRule="auto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3.</w:t>
      </w:r>
      <w:r>
        <w:rPr>
          <w:rFonts w:cs="Arial"/>
          <w:szCs w:val="22"/>
        </w:rPr>
        <w:tab/>
      </w:r>
      <w:r w:rsidR="00EA270E" w:rsidRPr="00EA270E">
        <w:rPr>
          <w:rFonts w:cs="Arial"/>
          <w:szCs w:val="22"/>
        </w:rPr>
        <w:t>Ofertę należy</w:t>
      </w:r>
      <w:r w:rsidR="00EB0AD1">
        <w:rPr>
          <w:rFonts w:cs="Arial"/>
          <w:szCs w:val="22"/>
        </w:rPr>
        <w:t xml:space="preserve"> </w:t>
      </w:r>
      <w:r w:rsidR="00EA270E" w:rsidRPr="00EA270E">
        <w:rPr>
          <w:rFonts w:cs="Arial"/>
          <w:szCs w:val="22"/>
        </w:rPr>
        <w:t>złożyć</w:t>
      </w:r>
      <w:r w:rsidR="00EB0AD1">
        <w:rPr>
          <w:rFonts w:cs="Arial"/>
          <w:szCs w:val="22"/>
        </w:rPr>
        <w:t xml:space="preserve"> </w:t>
      </w:r>
      <w:r w:rsidR="00EA270E" w:rsidRPr="00EA270E">
        <w:rPr>
          <w:rFonts w:cs="Arial"/>
          <w:szCs w:val="22"/>
        </w:rPr>
        <w:t xml:space="preserve">na podstawie Formularza </w:t>
      </w:r>
      <w:r w:rsidR="007E0CEE">
        <w:rPr>
          <w:rFonts w:cs="Arial"/>
          <w:szCs w:val="22"/>
        </w:rPr>
        <w:t>o</w:t>
      </w:r>
      <w:r w:rsidR="00EA270E" w:rsidRPr="00EA270E">
        <w:rPr>
          <w:rFonts w:cs="Arial"/>
          <w:szCs w:val="22"/>
        </w:rPr>
        <w:t xml:space="preserve">fertowego (załącznik nr 1 do </w:t>
      </w:r>
      <w:r w:rsidR="00A75E57">
        <w:rPr>
          <w:rFonts w:cs="Arial"/>
          <w:szCs w:val="22"/>
        </w:rPr>
        <w:t>SWZ</w:t>
      </w:r>
      <w:r w:rsidR="00EA270E" w:rsidRPr="00EA270E">
        <w:rPr>
          <w:rFonts w:cs="Arial"/>
          <w:szCs w:val="22"/>
        </w:rPr>
        <w:t>)</w:t>
      </w:r>
      <w:r w:rsidR="00E41A34">
        <w:rPr>
          <w:rFonts w:cs="Arial"/>
          <w:szCs w:val="22"/>
        </w:rPr>
        <w:t xml:space="preserve"> wraz z załącznikami, </w:t>
      </w:r>
      <w:r w:rsidR="00E41A34" w:rsidRPr="004430A5">
        <w:rPr>
          <w:rFonts w:cs="Arial"/>
          <w:szCs w:val="22"/>
          <w:u w:val="single"/>
        </w:rPr>
        <w:t>w jednej z trzech form,</w:t>
      </w:r>
      <w:r w:rsidR="00E41A34">
        <w:rPr>
          <w:rFonts w:cs="Arial"/>
          <w:szCs w:val="22"/>
        </w:rPr>
        <w:t xml:space="preserve"> wskazanych poniżej:</w:t>
      </w:r>
    </w:p>
    <w:p w:rsidR="00B376F5" w:rsidRDefault="00B376F5" w:rsidP="00D45D2B">
      <w:pPr>
        <w:spacing w:line="276" w:lineRule="auto"/>
        <w:ind w:left="454"/>
        <w:rPr>
          <w:rFonts w:cs="Arial"/>
          <w:szCs w:val="22"/>
        </w:rPr>
      </w:pPr>
    </w:p>
    <w:p w:rsidR="00E41A34" w:rsidRDefault="003E42FF" w:rsidP="00617156">
      <w:pPr>
        <w:spacing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 xml:space="preserve">3.1. </w:t>
      </w:r>
      <w:r w:rsidR="00E41A34">
        <w:rPr>
          <w:rFonts w:cs="Arial"/>
          <w:szCs w:val="22"/>
        </w:rPr>
        <w:t>Z</w:t>
      </w:r>
      <w:r w:rsidR="00E41A34" w:rsidRPr="008C06E1">
        <w:rPr>
          <w:rFonts w:cs="Arial"/>
          <w:szCs w:val="22"/>
        </w:rPr>
        <w:t xml:space="preserve">a pośrednictwem Modułu Elektronicznej Komunikacji z Dostawcami </w:t>
      </w:r>
      <w:r w:rsidR="00E41A34">
        <w:rPr>
          <w:rFonts w:cs="Arial"/>
          <w:szCs w:val="22"/>
        </w:rPr>
        <w:t xml:space="preserve">(„Moduł EKZD”), </w:t>
      </w:r>
      <w:r w:rsidR="00E41A34" w:rsidRPr="008C06E1">
        <w:rPr>
          <w:rFonts w:cs="Arial"/>
          <w:szCs w:val="22"/>
        </w:rPr>
        <w:t xml:space="preserve">dostępnego na stronie </w:t>
      </w:r>
      <w:hyperlink r:id="rId11" w:history="1">
        <w:r w:rsidR="00C607DE" w:rsidRPr="00181078">
          <w:rPr>
            <w:rStyle w:val="Hipercze"/>
            <w:rFonts w:cs="Arial"/>
            <w:szCs w:val="22"/>
          </w:rPr>
          <w:t>https://przetargi.pgnig.pl</w:t>
        </w:r>
      </w:hyperlink>
      <w:r w:rsidR="000E4606">
        <w:rPr>
          <w:rFonts w:cs="Arial"/>
          <w:szCs w:val="22"/>
        </w:rPr>
        <w:t>:</w:t>
      </w:r>
    </w:p>
    <w:p w:rsidR="00CA31F0" w:rsidRDefault="00CA31F0" w:rsidP="00D45D2B">
      <w:pPr>
        <w:spacing w:line="276" w:lineRule="auto"/>
        <w:ind w:left="1429"/>
        <w:rPr>
          <w:rFonts w:cs="Arial"/>
          <w:szCs w:val="22"/>
        </w:rPr>
      </w:pPr>
    </w:p>
    <w:p w:rsidR="00B81F8E" w:rsidRPr="00B81F8E" w:rsidRDefault="00B81F8E" w:rsidP="005153A9">
      <w:pPr>
        <w:numPr>
          <w:ilvl w:val="0"/>
          <w:numId w:val="21"/>
        </w:numPr>
        <w:spacing w:line="276" w:lineRule="auto"/>
        <w:ind w:left="1134" w:hanging="357"/>
        <w:rPr>
          <w:rFonts w:cs="Arial"/>
          <w:szCs w:val="22"/>
        </w:rPr>
      </w:pPr>
      <w:r w:rsidRPr="00B81F8E">
        <w:rPr>
          <w:rFonts w:cs="Arial"/>
          <w:szCs w:val="22"/>
        </w:rPr>
        <w:t xml:space="preserve">Oferta wraz załącznikami może być złożona wyłącznie w formie elektronicznej opatrzonej podpisem, zgodnie z pkt 2.1. </w:t>
      </w:r>
    </w:p>
    <w:p w:rsidR="009F3146" w:rsidRPr="00B376F5" w:rsidRDefault="000E4606" w:rsidP="005153A9">
      <w:pPr>
        <w:numPr>
          <w:ilvl w:val="0"/>
          <w:numId w:val="21"/>
        </w:numPr>
        <w:spacing w:line="276" w:lineRule="auto"/>
        <w:ind w:left="1134"/>
        <w:rPr>
          <w:rFonts w:cs="Arial"/>
          <w:szCs w:val="22"/>
        </w:rPr>
      </w:pPr>
      <w:r w:rsidRPr="00B376F5">
        <w:rPr>
          <w:rFonts w:cs="Arial"/>
          <w:szCs w:val="22"/>
        </w:rPr>
        <w:t>Wykonawca może złożyć ofertę tylko przed upływem terminu składania ofert – Moduł EKZD uniemożliwia złożenie oferty po u</w:t>
      </w:r>
      <w:r w:rsidR="00EC1172" w:rsidRPr="00B376F5">
        <w:rPr>
          <w:rFonts w:cs="Arial"/>
          <w:szCs w:val="22"/>
        </w:rPr>
        <w:t>pływie terminu skła</w:t>
      </w:r>
      <w:r w:rsidR="00D86198" w:rsidRPr="00B376F5">
        <w:rPr>
          <w:rFonts w:cs="Arial"/>
          <w:szCs w:val="22"/>
        </w:rPr>
        <w:t>dania ofert</w:t>
      </w:r>
      <w:r w:rsidR="000F7BEF">
        <w:rPr>
          <w:rFonts w:cs="Arial"/>
          <w:szCs w:val="22"/>
        </w:rPr>
        <w:t>.</w:t>
      </w:r>
    </w:p>
    <w:p w:rsidR="009F3146" w:rsidRPr="00B376F5" w:rsidRDefault="009F3146" w:rsidP="005153A9">
      <w:pPr>
        <w:pStyle w:val="Akapitzlist"/>
        <w:numPr>
          <w:ilvl w:val="0"/>
          <w:numId w:val="21"/>
        </w:numPr>
        <w:spacing w:line="276" w:lineRule="auto"/>
        <w:ind w:left="1134"/>
        <w:contextualSpacing/>
        <w:rPr>
          <w:rFonts w:ascii="Arial" w:hAnsi="Arial" w:cs="Arial"/>
          <w:color w:val="000000"/>
          <w:sz w:val="22"/>
          <w:szCs w:val="22"/>
        </w:rPr>
      </w:pPr>
      <w:r w:rsidRPr="00B376F5">
        <w:rPr>
          <w:rFonts w:ascii="Arial" w:hAnsi="Arial" w:cs="Arial"/>
          <w:color w:val="000000"/>
          <w:sz w:val="22"/>
          <w:szCs w:val="22"/>
        </w:rPr>
        <w:t>Oznaczenie czasu odbioru realizowane będzie w odniesieniu do zegara systemowego na serwerze Modu</w:t>
      </w:r>
      <w:r w:rsidR="00F756AB" w:rsidRPr="00B376F5">
        <w:rPr>
          <w:rFonts w:ascii="Arial" w:hAnsi="Arial" w:cs="Arial"/>
          <w:color w:val="000000"/>
          <w:sz w:val="22"/>
          <w:szCs w:val="22"/>
        </w:rPr>
        <w:t>łu Elektronicznej Komunikacji z </w:t>
      </w:r>
      <w:r w:rsidR="00473F75">
        <w:rPr>
          <w:rFonts w:ascii="Arial" w:hAnsi="Arial" w:cs="Arial"/>
          <w:color w:val="000000"/>
          <w:sz w:val="22"/>
          <w:szCs w:val="22"/>
        </w:rPr>
        <w:t>Dostawcami,</w:t>
      </w:r>
    </w:p>
    <w:p w:rsidR="00617156" w:rsidRDefault="00F756AB" w:rsidP="005153A9">
      <w:pPr>
        <w:pStyle w:val="Akapitzlist"/>
        <w:numPr>
          <w:ilvl w:val="0"/>
          <w:numId w:val="21"/>
        </w:numPr>
        <w:spacing w:line="276" w:lineRule="auto"/>
        <w:ind w:left="1134" w:hanging="425"/>
        <w:contextualSpacing/>
        <w:rPr>
          <w:rFonts w:ascii="Arial" w:hAnsi="Arial" w:cs="Arial"/>
          <w:color w:val="000000"/>
          <w:sz w:val="22"/>
          <w:szCs w:val="22"/>
        </w:rPr>
      </w:pPr>
      <w:r w:rsidRPr="00B376F5">
        <w:rPr>
          <w:rFonts w:ascii="Arial" w:eastAsia="Calibri" w:hAnsi="Arial" w:cs="Arial"/>
          <w:color w:val="000000"/>
          <w:sz w:val="22"/>
          <w:szCs w:val="22"/>
        </w:rPr>
        <w:t>Datą złożenia oferty będzie data wykonania w module Elektronicznej Komunikacji z Dostawcami akcji „Złóż ofertę”. Informacja o dacie i godzinie wykonania tej akcji przez Wykonawcę będzie widoczna w aplikacji.</w:t>
      </w:r>
    </w:p>
    <w:p w:rsidR="009F3146" w:rsidRPr="00617156" w:rsidRDefault="009F3146" w:rsidP="005153A9">
      <w:pPr>
        <w:pStyle w:val="Akapitzlist"/>
        <w:numPr>
          <w:ilvl w:val="0"/>
          <w:numId w:val="21"/>
        </w:numPr>
        <w:spacing w:line="276" w:lineRule="auto"/>
        <w:ind w:left="1134" w:hanging="425"/>
        <w:contextualSpacing/>
        <w:rPr>
          <w:rFonts w:ascii="Arial" w:hAnsi="Arial" w:cs="Arial"/>
          <w:color w:val="000000"/>
          <w:sz w:val="22"/>
          <w:szCs w:val="22"/>
        </w:rPr>
      </w:pPr>
      <w:r w:rsidRPr="00617156">
        <w:rPr>
          <w:rFonts w:ascii="Arial" w:hAnsi="Arial" w:cs="Arial"/>
          <w:color w:val="000000"/>
          <w:sz w:val="22"/>
          <w:szCs w:val="22"/>
        </w:rPr>
        <w:t xml:space="preserve">Zamawiający zapewnia, iż </w:t>
      </w:r>
      <w:r w:rsidRPr="00617156">
        <w:rPr>
          <w:rFonts w:ascii="Arial" w:eastAsia="Arial Unicode MS" w:hAnsi="Arial" w:cs="Arial"/>
          <w:sz w:val="22"/>
          <w:szCs w:val="22"/>
        </w:rPr>
        <w:t xml:space="preserve">Moduł </w:t>
      </w:r>
      <w:r w:rsidR="00F756AB" w:rsidRPr="00617156">
        <w:rPr>
          <w:rFonts w:ascii="Arial" w:eastAsia="Arial Unicode MS" w:hAnsi="Arial" w:cs="Arial"/>
          <w:sz w:val="22"/>
          <w:szCs w:val="22"/>
        </w:rPr>
        <w:t>Elektronicznej Komunikacji z </w:t>
      </w:r>
      <w:r w:rsidRPr="00617156">
        <w:rPr>
          <w:rFonts w:ascii="Arial" w:eastAsia="Arial Unicode MS" w:hAnsi="Arial" w:cs="Arial"/>
          <w:sz w:val="22"/>
          <w:szCs w:val="22"/>
        </w:rPr>
        <w:t>Dostawcami uniemożliwia zapoznanie się z ofertami przed upływem terminu ich otwarcia</w:t>
      </w:r>
      <w:r w:rsidR="00A2040F" w:rsidRPr="00617156">
        <w:rPr>
          <w:rFonts w:ascii="Arial" w:eastAsia="Arial Unicode MS" w:hAnsi="Arial" w:cs="Arial"/>
          <w:sz w:val="22"/>
          <w:szCs w:val="22"/>
        </w:rPr>
        <w:t>,</w:t>
      </w:r>
      <w:r w:rsidRPr="00617156">
        <w:rPr>
          <w:rFonts w:ascii="Arial" w:eastAsia="Arial Unicode MS" w:hAnsi="Arial" w:cs="Arial"/>
          <w:sz w:val="22"/>
          <w:szCs w:val="22"/>
        </w:rPr>
        <w:t xml:space="preserve"> wskazanego w </w:t>
      </w:r>
      <w:r w:rsidR="00D25D94" w:rsidRPr="00617156">
        <w:rPr>
          <w:rFonts w:ascii="Arial" w:eastAsia="Arial Unicode MS" w:hAnsi="Arial" w:cs="Arial"/>
          <w:sz w:val="22"/>
          <w:szCs w:val="22"/>
        </w:rPr>
        <w:t>r</w:t>
      </w:r>
      <w:r w:rsidRPr="00617156">
        <w:rPr>
          <w:rFonts w:ascii="Arial" w:eastAsia="Arial Unicode MS" w:hAnsi="Arial" w:cs="Arial"/>
          <w:sz w:val="22"/>
          <w:szCs w:val="22"/>
        </w:rPr>
        <w:t>ozdz. XIV SWZ.</w:t>
      </w:r>
    </w:p>
    <w:p w:rsidR="00542A7B" w:rsidRPr="00910435" w:rsidRDefault="00542A7B" w:rsidP="00D45D2B">
      <w:pPr>
        <w:spacing w:line="276" w:lineRule="auto"/>
        <w:ind w:left="1701"/>
        <w:rPr>
          <w:rFonts w:cs="Arial"/>
          <w:szCs w:val="22"/>
        </w:rPr>
      </w:pPr>
    </w:p>
    <w:p w:rsidR="00E41A34" w:rsidRPr="00CA31F0" w:rsidRDefault="00E42894" w:rsidP="005153A9">
      <w:pPr>
        <w:numPr>
          <w:ilvl w:val="1"/>
          <w:numId w:val="26"/>
        </w:numPr>
        <w:spacing w:line="276" w:lineRule="auto"/>
        <w:ind w:left="851" w:hanging="425"/>
        <w:rPr>
          <w:rFonts w:cs="Arial"/>
          <w:szCs w:val="22"/>
        </w:rPr>
      </w:pPr>
      <w:r w:rsidRPr="00910435">
        <w:rPr>
          <w:rFonts w:cs="Arial"/>
          <w:szCs w:val="22"/>
        </w:rPr>
        <w:t xml:space="preserve">Za pośrednictwem </w:t>
      </w:r>
      <w:r w:rsidR="00542A7B" w:rsidRPr="00910435">
        <w:rPr>
          <w:rFonts w:cs="Arial"/>
          <w:szCs w:val="22"/>
        </w:rPr>
        <w:t>poczty elektronicznej,</w:t>
      </w:r>
      <w:r w:rsidRPr="00910435">
        <w:rPr>
          <w:rFonts w:cs="Arial"/>
          <w:szCs w:val="22"/>
        </w:rPr>
        <w:t xml:space="preserve"> na adre</w:t>
      </w:r>
      <w:r w:rsidR="00CE5356" w:rsidRPr="00910435">
        <w:rPr>
          <w:rFonts w:cs="Arial"/>
          <w:szCs w:val="22"/>
        </w:rPr>
        <w:t xml:space="preserve">s e-mail: </w:t>
      </w:r>
      <w:hyperlink r:id="rId12" w:history="1">
        <w:r w:rsidR="00CE5356" w:rsidRPr="00DE3F01">
          <w:rPr>
            <w:rFonts w:eastAsia="Calibri" w:cs="Arial"/>
            <w:b/>
            <w:color w:val="0070C0"/>
            <w:szCs w:val="22"/>
            <w:u w:val="single"/>
          </w:rPr>
          <w:t>zamowienia.owzg@pgnig.pl</w:t>
        </w:r>
      </w:hyperlink>
      <w:r w:rsidR="00542A7B" w:rsidRPr="00DE3F01">
        <w:rPr>
          <w:rFonts w:eastAsia="Calibri" w:cs="Arial"/>
          <w:b/>
          <w:color w:val="0070C0"/>
          <w:szCs w:val="22"/>
          <w:u w:val="single"/>
        </w:rPr>
        <w:t>:</w:t>
      </w:r>
    </w:p>
    <w:p w:rsidR="00CA31F0" w:rsidRPr="00910435" w:rsidRDefault="00CA31F0" w:rsidP="00D45D2B">
      <w:pPr>
        <w:spacing w:line="276" w:lineRule="auto"/>
        <w:ind w:left="1429"/>
        <w:rPr>
          <w:rFonts w:cs="Arial"/>
          <w:szCs w:val="22"/>
        </w:rPr>
      </w:pPr>
    </w:p>
    <w:p w:rsidR="00180377" w:rsidRPr="00910435" w:rsidRDefault="00180377" w:rsidP="005153A9">
      <w:pPr>
        <w:numPr>
          <w:ilvl w:val="1"/>
          <w:numId w:val="23"/>
        </w:numPr>
        <w:spacing w:line="276" w:lineRule="auto"/>
        <w:ind w:left="851" w:hanging="284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 xml:space="preserve">Oferty przygotowane na podstawie Formularza ofertowego wraz ze wszystkimi dokumentami należy składać, w formie skanów dokumentów przygotowanych zgodnie z wymaganiami określonymi </w:t>
      </w:r>
      <w:r w:rsidR="00542A7B" w:rsidRPr="00910435">
        <w:rPr>
          <w:rFonts w:eastAsia="Calibri" w:cs="Arial"/>
          <w:szCs w:val="22"/>
        </w:rPr>
        <w:t>w SWZ</w:t>
      </w:r>
      <w:r w:rsidR="00677B32">
        <w:rPr>
          <w:rFonts w:eastAsia="Calibri" w:cs="Arial"/>
          <w:szCs w:val="22"/>
        </w:rPr>
        <w:t>.</w:t>
      </w:r>
      <w:r w:rsidRPr="00910435">
        <w:rPr>
          <w:rFonts w:eastAsia="Calibri" w:cs="Arial"/>
          <w:szCs w:val="22"/>
        </w:rPr>
        <w:t xml:space="preserve"> </w:t>
      </w:r>
    </w:p>
    <w:p w:rsidR="00617156" w:rsidRDefault="00F13759" w:rsidP="00617156">
      <w:pPr>
        <w:spacing w:line="276" w:lineRule="auto"/>
        <w:ind w:left="851"/>
        <w:rPr>
          <w:rFonts w:eastAsia="Calibri" w:cs="Arial"/>
          <w:szCs w:val="22"/>
        </w:rPr>
      </w:pPr>
      <w:r w:rsidRPr="00343500">
        <w:rPr>
          <w:rFonts w:eastAsia="Calibri" w:cs="Arial"/>
          <w:szCs w:val="22"/>
        </w:rPr>
        <w:t xml:space="preserve">Dokumenty, w tym pełnomocnictwo mogą </w:t>
      </w:r>
      <w:r w:rsidR="001F3F3B" w:rsidRPr="00343500">
        <w:rPr>
          <w:rFonts w:eastAsia="Calibri" w:cs="Arial"/>
          <w:szCs w:val="22"/>
        </w:rPr>
        <w:t>mieć również formę elektroniczną</w:t>
      </w:r>
      <w:r w:rsidRPr="00343500">
        <w:rPr>
          <w:rFonts w:eastAsia="Calibri" w:cs="Arial"/>
          <w:szCs w:val="22"/>
        </w:rPr>
        <w:t xml:space="preserve"> </w:t>
      </w:r>
      <w:r w:rsidR="0083733D" w:rsidRPr="00343500">
        <w:rPr>
          <w:rFonts w:eastAsia="Calibri" w:cs="Arial"/>
          <w:szCs w:val="22"/>
        </w:rPr>
        <w:t>z</w:t>
      </w:r>
      <w:r w:rsidR="000B4FE0" w:rsidRPr="00343500">
        <w:rPr>
          <w:rFonts w:eastAsia="Calibri" w:cs="Arial"/>
          <w:szCs w:val="22"/>
        </w:rPr>
        <w:t> </w:t>
      </w:r>
      <w:r w:rsidR="004E209F">
        <w:rPr>
          <w:rFonts w:eastAsia="Calibri" w:cs="Arial"/>
          <w:szCs w:val="22"/>
        </w:rPr>
        <w:t xml:space="preserve">podpisem kwalifikowanym lub podpisem zaufanym. </w:t>
      </w:r>
    </w:p>
    <w:p w:rsidR="00180377" w:rsidRPr="00910435" w:rsidRDefault="00617156" w:rsidP="00617156">
      <w:pPr>
        <w:spacing w:line="276" w:lineRule="auto"/>
        <w:ind w:left="851" w:hanging="284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 xml:space="preserve">b) </w:t>
      </w:r>
      <w:r w:rsidR="00180377" w:rsidRPr="00910435">
        <w:rPr>
          <w:rFonts w:eastAsia="Calibri" w:cs="Arial"/>
          <w:bCs/>
          <w:szCs w:val="22"/>
          <w:u w:val="single"/>
        </w:rPr>
        <w:t>W temacie wiadomości</w:t>
      </w:r>
      <w:r w:rsidR="00180377" w:rsidRPr="00910435">
        <w:rPr>
          <w:rFonts w:eastAsia="Calibri" w:cs="Arial"/>
          <w:szCs w:val="22"/>
        </w:rPr>
        <w:t xml:space="preserve"> należy wpisać w następującej kolejności:</w:t>
      </w:r>
    </w:p>
    <w:p w:rsidR="00180377" w:rsidRPr="00910435" w:rsidRDefault="00180377" w:rsidP="00D45D2B">
      <w:pPr>
        <w:spacing w:line="276" w:lineRule="auto"/>
        <w:ind w:left="1701" w:hanging="578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>- „OFERTA” (w pr</w:t>
      </w:r>
      <w:r w:rsidR="00CF6E1D" w:rsidRPr="00910435">
        <w:rPr>
          <w:rFonts w:eastAsia="Calibri" w:cs="Arial"/>
          <w:szCs w:val="22"/>
        </w:rPr>
        <w:t>zypadku składania oferty),</w:t>
      </w:r>
    </w:p>
    <w:p w:rsidR="00180377" w:rsidRPr="00910435" w:rsidRDefault="00180377" w:rsidP="00D45D2B">
      <w:pPr>
        <w:spacing w:line="276" w:lineRule="auto"/>
        <w:ind w:left="1701" w:hanging="578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 xml:space="preserve">- imię i nazwisko osoby wskazanej w </w:t>
      </w:r>
      <w:r w:rsidR="00D7024B" w:rsidRPr="00910435">
        <w:rPr>
          <w:rFonts w:eastAsia="Calibri" w:cs="Arial"/>
          <w:szCs w:val="22"/>
        </w:rPr>
        <w:t xml:space="preserve">rozdz. </w:t>
      </w:r>
      <w:r w:rsidR="00542D2B">
        <w:rPr>
          <w:rFonts w:eastAsia="Calibri" w:cs="Arial"/>
          <w:szCs w:val="22"/>
        </w:rPr>
        <w:t>IV</w:t>
      </w:r>
      <w:r w:rsidR="00542D2B" w:rsidRPr="00910435">
        <w:rPr>
          <w:rFonts w:eastAsia="Calibri" w:cs="Arial"/>
          <w:szCs w:val="22"/>
        </w:rPr>
        <w:t xml:space="preserve"> </w:t>
      </w:r>
      <w:r w:rsidR="00CF6E1D" w:rsidRPr="00910435">
        <w:rPr>
          <w:rFonts w:eastAsia="Calibri" w:cs="Arial"/>
          <w:szCs w:val="22"/>
        </w:rPr>
        <w:t>SWZ do kontaktu,</w:t>
      </w:r>
    </w:p>
    <w:p w:rsidR="00180377" w:rsidRPr="00910435" w:rsidRDefault="00180377" w:rsidP="00D45D2B">
      <w:pPr>
        <w:spacing w:line="276" w:lineRule="auto"/>
        <w:ind w:left="1701" w:hanging="578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>- nr CRZ postępowania</w:t>
      </w:r>
      <w:r w:rsidR="00CF6E1D" w:rsidRPr="00910435">
        <w:rPr>
          <w:rFonts w:eastAsia="Calibri" w:cs="Arial"/>
          <w:szCs w:val="22"/>
        </w:rPr>
        <w:t>,</w:t>
      </w:r>
    </w:p>
    <w:p w:rsidR="00180377" w:rsidRPr="00910435" w:rsidRDefault="00180377" w:rsidP="00D45D2B">
      <w:pPr>
        <w:spacing w:line="276" w:lineRule="auto"/>
        <w:ind w:left="1701" w:hanging="578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>- temat postępowania – jeżeli temat jest długi prosimy wpisać kilka początk</w:t>
      </w:r>
      <w:r w:rsidR="00B4792A" w:rsidRPr="00910435">
        <w:rPr>
          <w:rFonts w:eastAsia="Calibri" w:cs="Arial"/>
          <w:szCs w:val="22"/>
        </w:rPr>
        <w:t>owych słów a na końcu znak: (…)</w:t>
      </w:r>
      <w:r w:rsidR="000F7BEF">
        <w:rPr>
          <w:rFonts w:eastAsia="Calibri" w:cs="Arial"/>
          <w:szCs w:val="22"/>
        </w:rPr>
        <w:t>.</w:t>
      </w:r>
    </w:p>
    <w:p w:rsidR="00180377" w:rsidRPr="00910435" w:rsidRDefault="00617156" w:rsidP="00617156">
      <w:pPr>
        <w:tabs>
          <w:tab w:val="left" w:pos="851"/>
        </w:tabs>
        <w:spacing w:line="276" w:lineRule="auto"/>
        <w:ind w:left="851" w:hanging="284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lastRenderedPageBreak/>
        <w:t xml:space="preserve">c) </w:t>
      </w:r>
      <w:r w:rsidR="00180377" w:rsidRPr="00910435">
        <w:rPr>
          <w:rFonts w:eastAsia="Calibri" w:cs="Arial"/>
          <w:szCs w:val="22"/>
        </w:rPr>
        <w:t xml:space="preserve">Wielkość załączonych do wiadomości dokumentów nie powinna przekroczyć </w:t>
      </w:r>
      <w:r w:rsidR="0038143B" w:rsidRPr="00910435">
        <w:rPr>
          <w:rFonts w:eastAsia="Calibri" w:cs="Arial"/>
          <w:szCs w:val="22"/>
        </w:rPr>
        <w:t>ani</w:t>
      </w:r>
      <w:r w:rsidR="00180377" w:rsidRPr="00910435">
        <w:rPr>
          <w:rFonts w:eastAsia="Calibri" w:cs="Arial"/>
          <w:szCs w:val="22"/>
        </w:rPr>
        <w:t xml:space="preserve"> być bliska limitu 40 MB. </w:t>
      </w:r>
    </w:p>
    <w:p w:rsidR="00180377" w:rsidRPr="00910435" w:rsidRDefault="00180377" w:rsidP="00617156">
      <w:pPr>
        <w:tabs>
          <w:tab w:val="left" w:pos="851"/>
        </w:tabs>
        <w:spacing w:line="276" w:lineRule="auto"/>
        <w:ind w:left="851" w:hanging="284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ab/>
        <w:t>W przypadku otrzymania z serwera komunikatu, mogącego świadczyć, że wiadomość nie może być dostarczona do odbiorcy, należy odpowiednio podzielić plik/pliki i przesłać je w dwóch lub więcej wiadomościach następu</w:t>
      </w:r>
      <w:r w:rsidR="001F6AAA" w:rsidRPr="00910435">
        <w:rPr>
          <w:rFonts w:eastAsia="Calibri" w:cs="Arial"/>
          <w:szCs w:val="22"/>
        </w:rPr>
        <w:t>jących po sobie niezwłocznie. W </w:t>
      </w:r>
      <w:r w:rsidRPr="00910435">
        <w:rPr>
          <w:rFonts w:eastAsia="Calibri" w:cs="Arial"/>
          <w:szCs w:val="22"/>
        </w:rPr>
        <w:t>temacie kolejnej/kolejnych wiadomości, prosimy pisać „cd. oferty</w:t>
      </w:r>
      <w:r w:rsidR="00CB2720">
        <w:rPr>
          <w:rFonts w:eastAsia="Calibri" w:cs="Arial"/>
          <w:szCs w:val="22"/>
        </w:rPr>
        <w:t xml:space="preserve">, </w:t>
      </w:r>
      <w:r w:rsidR="00416D5D">
        <w:rPr>
          <w:rFonts w:eastAsia="Calibri" w:cs="Arial"/>
          <w:szCs w:val="22"/>
        </w:rPr>
        <w:t>……..(</w:t>
      </w:r>
      <w:r w:rsidR="00416D5D" w:rsidRPr="00416D5D">
        <w:rPr>
          <w:rFonts w:eastAsia="Calibri" w:cs="Arial"/>
          <w:i/>
          <w:szCs w:val="22"/>
        </w:rPr>
        <w:t>informacje, jak w lit</w:t>
      </w:r>
      <w:r w:rsidR="00C607DE">
        <w:rPr>
          <w:rFonts w:eastAsia="Calibri" w:cs="Arial"/>
          <w:i/>
          <w:szCs w:val="22"/>
        </w:rPr>
        <w:t>.</w:t>
      </w:r>
      <w:r w:rsidR="00416D5D" w:rsidRPr="00416D5D">
        <w:rPr>
          <w:rFonts w:eastAsia="Calibri" w:cs="Arial"/>
          <w:i/>
          <w:szCs w:val="22"/>
        </w:rPr>
        <w:t xml:space="preserve"> b) powyżej)</w:t>
      </w:r>
      <w:r w:rsidRPr="00416D5D">
        <w:rPr>
          <w:rFonts w:eastAsia="Calibri" w:cs="Arial"/>
          <w:i/>
          <w:szCs w:val="22"/>
        </w:rPr>
        <w:t>”</w:t>
      </w:r>
      <w:r w:rsidR="00023663" w:rsidRPr="00416D5D">
        <w:rPr>
          <w:rFonts w:eastAsia="Calibri" w:cs="Arial"/>
          <w:i/>
          <w:szCs w:val="22"/>
        </w:rPr>
        <w:t xml:space="preserve">. </w:t>
      </w:r>
      <w:r w:rsidR="00023663">
        <w:rPr>
          <w:rFonts w:eastAsia="Calibri" w:cs="Arial"/>
          <w:szCs w:val="22"/>
        </w:rPr>
        <w:t>Prosimy również o adnotację w </w:t>
      </w:r>
      <w:r w:rsidRPr="00910435">
        <w:rPr>
          <w:rFonts w:eastAsia="Calibri" w:cs="Arial"/>
          <w:szCs w:val="22"/>
        </w:rPr>
        <w:t>treści ostatniej wiadomości „Przesłano komplet oferty – ilość wiadomości ……..”</w:t>
      </w:r>
    </w:p>
    <w:p w:rsidR="00180377" w:rsidRPr="00AF64FE" w:rsidRDefault="00180377" w:rsidP="00617156">
      <w:pPr>
        <w:tabs>
          <w:tab w:val="left" w:pos="851"/>
        </w:tabs>
        <w:spacing w:line="276" w:lineRule="auto"/>
        <w:ind w:left="851" w:hanging="284"/>
        <w:rPr>
          <w:rFonts w:eastAsia="Calibri" w:cs="Arial"/>
          <w:szCs w:val="22"/>
          <w:lang w:val="en-US"/>
        </w:rPr>
      </w:pPr>
      <w:r w:rsidRPr="00910435">
        <w:rPr>
          <w:rFonts w:eastAsia="Calibri" w:cs="Arial"/>
          <w:szCs w:val="22"/>
        </w:rPr>
        <w:tab/>
        <w:t>Komunikaty z serwerów o niedostarczeniu wiadomości do odbiorcy, adresat (</w:t>
      </w:r>
      <w:proofErr w:type="spellStart"/>
      <w:r w:rsidRPr="00910435">
        <w:rPr>
          <w:rFonts w:eastAsia="Calibri" w:cs="Arial"/>
          <w:szCs w:val="22"/>
        </w:rPr>
        <w:t>ang</w:t>
      </w:r>
      <w:proofErr w:type="spellEnd"/>
      <w:r w:rsidRPr="00910435">
        <w:rPr>
          <w:rFonts w:eastAsia="Calibri" w:cs="Arial"/>
          <w:szCs w:val="22"/>
        </w:rPr>
        <w:t>.:„</w:t>
      </w:r>
      <w:proofErr w:type="spellStart"/>
      <w:r w:rsidRPr="00910435">
        <w:rPr>
          <w:rFonts w:eastAsia="Calibri" w:cs="Arial"/>
          <w:szCs w:val="22"/>
        </w:rPr>
        <w:t>sender</w:t>
      </w:r>
      <w:proofErr w:type="spellEnd"/>
      <w:r w:rsidRPr="00910435">
        <w:rPr>
          <w:rFonts w:eastAsia="Calibri" w:cs="Arial"/>
          <w:szCs w:val="22"/>
        </w:rPr>
        <w:t xml:space="preserve">”) otrzymuje, co do zasady, w języku angielskim. </w:t>
      </w:r>
      <w:proofErr w:type="spellStart"/>
      <w:r w:rsidRPr="00AF64FE">
        <w:rPr>
          <w:rFonts w:eastAsia="Calibri" w:cs="Arial"/>
          <w:szCs w:val="22"/>
          <w:lang w:val="en-US"/>
        </w:rPr>
        <w:t>Przykładowe</w:t>
      </w:r>
      <w:proofErr w:type="spellEnd"/>
      <w:r w:rsidRPr="00AF64FE">
        <w:rPr>
          <w:rFonts w:eastAsia="Calibri" w:cs="Arial"/>
          <w:szCs w:val="22"/>
          <w:lang w:val="en-US"/>
        </w:rPr>
        <w:t xml:space="preserve"> </w:t>
      </w:r>
      <w:proofErr w:type="spellStart"/>
      <w:r w:rsidRPr="00AF64FE">
        <w:rPr>
          <w:rFonts w:eastAsia="Calibri" w:cs="Arial"/>
          <w:szCs w:val="22"/>
          <w:lang w:val="en-US"/>
        </w:rPr>
        <w:t>fragmenty</w:t>
      </w:r>
      <w:proofErr w:type="spellEnd"/>
      <w:r w:rsidRPr="00AF64FE">
        <w:rPr>
          <w:rFonts w:eastAsia="Calibri" w:cs="Arial"/>
          <w:szCs w:val="22"/>
          <w:lang w:val="en-US"/>
        </w:rPr>
        <w:t xml:space="preserve"> </w:t>
      </w:r>
      <w:proofErr w:type="spellStart"/>
      <w:r w:rsidRPr="00AF64FE">
        <w:rPr>
          <w:rFonts w:eastAsia="Calibri" w:cs="Arial"/>
          <w:szCs w:val="22"/>
          <w:lang w:val="en-US"/>
        </w:rPr>
        <w:t>komunikatu</w:t>
      </w:r>
      <w:proofErr w:type="spellEnd"/>
      <w:r w:rsidRPr="00AF64FE">
        <w:rPr>
          <w:rFonts w:eastAsia="Calibri" w:cs="Arial"/>
          <w:szCs w:val="22"/>
          <w:lang w:val="en-US"/>
        </w:rPr>
        <w:t xml:space="preserve"> z </w:t>
      </w:r>
      <w:proofErr w:type="spellStart"/>
      <w:r w:rsidRPr="00AF64FE">
        <w:rPr>
          <w:rFonts w:eastAsia="Calibri" w:cs="Arial"/>
          <w:szCs w:val="22"/>
          <w:lang w:val="en-US"/>
        </w:rPr>
        <w:t>serwera</w:t>
      </w:r>
      <w:proofErr w:type="spellEnd"/>
      <w:r w:rsidRPr="00AF64FE">
        <w:rPr>
          <w:rFonts w:eastAsia="Calibri" w:cs="Arial"/>
          <w:szCs w:val="22"/>
          <w:lang w:val="en-US"/>
        </w:rPr>
        <w:t xml:space="preserve"> to „..refused to talk to me...” </w:t>
      </w:r>
      <w:proofErr w:type="spellStart"/>
      <w:r w:rsidRPr="00AF64FE">
        <w:rPr>
          <w:rFonts w:eastAsia="Calibri" w:cs="Arial"/>
          <w:szCs w:val="22"/>
          <w:lang w:val="en-US"/>
        </w:rPr>
        <w:t>lub</w:t>
      </w:r>
      <w:proofErr w:type="spellEnd"/>
      <w:r w:rsidRPr="00AF64FE">
        <w:rPr>
          <w:rFonts w:eastAsia="Calibri" w:cs="Arial"/>
          <w:szCs w:val="22"/>
          <w:lang w:val="en-US"/>
        </w:rPr>
        <w:t xml:space="preserve"> „…message could not be delivered to one or more recipients…”.</w:t>
      </w:r>
    </w:p>
    <w:p w:rsidR="00180377" w:rsidRPr="00910435" w:rsidRDefault="00180377" w:rsidP="00617156">
      <w:pPr>
        <w:tabs>
          <w:tab w:val="left" w:pos="851"/>
        </w:tabs>
        <w:spacing w:line="276" w:lineRule="auto"/>
        <w:ind w:left="851" w:hanging="284"/>
        <w:rPr>
          <w:rFonts w:eastAsia="Calibri" w:cs="Arial"/>
          <w:szCs w:val="22"/>
        </w:rPr>
      </w:pPr>
      <w:r w:rsidRPr="00AF64FE">
        <w:rPr>
          <w:rFonts w:eastAsia="Calibri" w:cs="Arial"/>
          <w:szCs w:val="22"/>
          <w:lang w:val="en-US"/>
        </w:rPr>
        <w:tab/>
      </w:r>
      <w:r w:rsidRPr="00910435">
        <w:rPr>
          <w:rFonts w:eastAsia="Calibri" w:cs="Arial"/>
          <w:szCs w:val="22"/>
        </w:rPr>
        <w:t>UWAGA: podejmowanie kolejnej próby wysyłki wiadomości tej samej wielkości, po otrzymaniu komunikatu z serwera, może spowodować potraktowanie wiadomości z danego adresu, jako spam.</w:t>
      </w:r>
    </w:p>
    <w:p w:rsidR="00180377" w:rsidRDefault="00B4792A" w:rsidP="00617156">
      <w:pPr>
        <w:tabs>
          <w:tab w:val="left" w:pos="1276"/>
        </w:tabs>
        <w:spacing w:line="276" w:lineRule="auto"/>
        <w:ind w:left="851" w:hanging="283"/>
        <w:rPr>
          <w:rFonts w:eastAsia="Calibri" w:cs="Arial"/>
          <w:szCs w:val="22"/>
        </w:rPr>
      </w:pPr>
      <w:r w:rsidRPr="00910435">
        <w:rPr>
          <w:rFonts w:eastAsia="Calibri" w:cs="Arial"/>
          <w:szCs w:val="22"/>
        </w:rPr>
        <w:t>d)</w:t>
      </w:r>
      <w:r w:rsidRPr="00910435">
        <w:rPr>
          <w:rFonts w:eastAsia="Calibri" w:cs="Arial"/>
          <w:szCs w:val="22"/>
        </w:rPr>
        <w:tab/>
      </w:r>
      <w:r w:rsidR="00DE3F01" w:rsidRPr="00DE3F01">
        <w:rPr>
          <w:rFonts w:eastAsia="Calibri" w:cs="Arial"/>
          <w:szCs w:val="22"/>
        </w:rPr>
        <w:t>Zaleca się składanie ofert w formie dokum</w:t>
      </w:r>
      <w:r w:rsidR="00D45D2B">
        <w:rPr>
          <w:rFonts w:eastAsia="Calibri" w:cs="Arial"/>
          <w:szCs w:val="22"/>
        </w:rPr>
        <w:t>entu chronionego a następnie, w </w:t>
      </w:r>
      <w:r w:rsidR="00DE3F01" w:rsidRPr="00DE3F01">
        <w:rPr>
          <w:rFonts w:eastAsia="Calibri" w:cs="Arial"/>
          <w:szCs w:val="22"/>
        </w:rPr>
        <w:t xml:space="preserve">terminie otwarcia ofert lub niezwłocznie po tym terminie, należy przesłać, na imienny adres e-mail wskazany w rozdz. </w:t>
      </w:r>
      <w:r w:rsidR="00DE3F01">
        <w:rPr>
          <w:rFonts w:eastAsia="Calibri" w:cs="Arial"/>
          <w:szCs w:val="22"/>
        </w:rPr>
        <w:t xml:space="preserve">IV SWZ, hasło/kod </w:t>
      </w:r>
      <w:r w:rsidR="00DE3F01" w:rsidRPr="00DE3F01">
        <w:rPr>
          <w:rFonts w:eastAsia="Calibri" w:cs="Arial"/>
          <w:szCs w:val="22"/>
        </w:rPr>
        <w:t>w celu otwarcia oferty. Hasło można przekazać również telefonicznie osobie uprawnionej, zgodnie z rozdz. IV SWZ.</w:t>
      </w:r>
    </w:p>
    <w:p w:rsidR="00A725B2" w:rsidRPr="00617156" w:rsidRDefault="00A725B2" w:rsidP="00617156">
      <w:pPr>
        <w:tabs>
          <w:tab w:val="left" w:pos="1276"/>
        </w:tabs>
        <w:spacing w:line="276" w:lineRule="auto"/>
        <w:ind w:left="851"/>
        <w:rPr>
          <w:rFonts w:eastAsia="Calibri" w:cs="Arial"/>
          <w:szCs w:val="22"/>
          <w:highlight w:val="lightGray"/>
        </w:rPr>
      </w:pPr>
      <w:r w:rsidRPr="00617156">
        <w:rPr>
          <w:rFonts w:eastAsia="Calibri" w:cs="Arial"/>
          <w:b/>
          <w:color w:val="FF0000"/>
          <w:szCs w:val="22"/>
          <w:highlight w:val="lightGray"/>
        </w:rPr>
        <w:t>UWAGA:</w:t>
      </w:r>
      <w:r w:rsidRPr="00617156">
        <w:rPr>
          <w:rFonts w:eastAsia="Calibri" w:cs="Arial"/>
          <w:b/>
          <w:szCs w:val="22"/>
          <w:highlight w:val="lightGray"/>
        </w:rPr>
        <w:t xml:space="preserve"> </w:t>
      </w:r>
      <w:r w:rsidRPr="00617156">
        <w:rPr>
          <w:rFonts w:eastAsia="Calibri" w:cs="Arial"/>
          <w:szCs w:val="22"/>
          <w:highlight w:val="lightGray"/>
        </w:rPr>
        <w:t xml:space="preserve">w celu zaszyfrowania (nadania hasła), dokumenty opatrzone podpisem kwalifikowanym powinny </w:t>
      </w:r>
      <w:r w:rsidRPr="00617156">
        <w:rPr>
          <w:rFonts w:eastAsia="Calibri" w:cs="Arial"/>
          <w:szCs w:val="22"/>
          <w:highlight w:val="lightGray"/>
          <w:u w:val="single"/>
        </w:rPr>
        <w:t>w pierwszej kolejności</w:t>
      </w:r>
      <w:r w:rsidRPr="00617156">
        <w:rPr>
          <w:rFonts w:eastAsia="Calibri" w:cs="Arial"/>
          <w:szCs w:val="22"/>
          <w:highlight w:val="lightGray"/>
        </w:rPr>
        <w:t xml:space="preserve"> zostać spakowane (np. w formacie zip.) i </w:t>
      </w:r>
      <w:r w:rsidRPr="00617156">
        <w:rPr>
          <w:rFonts w:eastAsia="Calibri" w:cs="Arial"/>
          <w:szCs w:val="22"/>
          <w:highlight w:val="lightGray"/>
          <w:u w:val="single"/>
        </w:rPr>
        <w:t>dopiero po spakowaniu</w:t>
      </w:r>
      <w:r w:rsidRPr="00617156">
        <w:rPr>
          <w:rFonts w:eastAsia="Calibri" w:cs="Arial"/>
          <w:szCs w:val="22"/>
          <w:highlight w:val="lightGray"/>
        </w:rPr>
        <w:t xml:space="preserve"> należy zaszyfrować plik. </w:t>
      </w:r>
    </w:p>
    <w:p w:rsidR="00A725B2" w:rsidRPr="00556B68" w:rsidRDefault="00A725B2" w:rsidP="00617156">
      <w:pPr>
        <w:tabs>
          <w:tab w:val="left" w:pos="1276"/>
        </w:tabs>
        <w:spacing w:line="276" w:lineRule="auto"/>
        <w:ind w:left="851"/>
        <w:rPr>
          <w:rFonts w:eastAsia="Calibri" w:cs="Arial"/>
          <w:szCs w:val="22"/>
        </w:rPr>
      </w:pPr>
      <w:r w:rsidRPr="00617156">
        <w:rPr>
          <w:rFonts w:eastAsia="Calibri" w:cs="Arial"/>
          <w:szCs w:val="22"/>
          <w:highlight w:val="lightGray"/>
        </w:rPr>
        <w:t>W przeciwnym razie Zamawiający nie ma możliwości zweryfikowania poprawności podpisu kwalifikowanego, co może ostatecznie spowodować odrzucenie oferty Wykonawcy.</w:t>
      </w:r>
    </w:p>
    <w:p w:rsidR="00A725B2" w:rsidRPr="00910435" w:rsidRDefault="00A725B2" w:rsidP="00D07EBA">
      <w:pPr>
        <w:tabs>
          <w:tab w:val="left" w:pos="1276"/>
        </w:tabs>
        <w:spacing w:line="240" w:lineRule="auto"/>
        <w:ind w:left="1134" w:hanging="283"/>
        <w:rPr>
          <w:rFonts w:eastAsia="Calibri" w:cs="Arial"/>
          <w:szCs w:val="22"/>
        </w:rPr>
      </w:pPr>
    </w:p>
    <w:p w:rsidR="00DE0538" w:rsidRDefault="00DE0538" w:rsidP="00617156">
      <w:pPr>
        <w:tabs>
          <w:tab w:val="left" w:pos="1276"/>
        </w:tabs>
        <w:spacing w:line="240" w:lineRule="auto"/>
        <w:ind w:left="851" w:hanging="283"/>
      </w:pPr>
      <w:r w:rsidRPr="008B795E">
        <w:rPr>
          <w:rFonts w:eastAsia="Calibri" w:cs="Arial"/>
          <w:szCs w:val="22"/>
        </w:rPr>
        <w:t>e)</w:t>
      </w:r>
      <w:r w:rsidRPr="008B795E">
        <w:rPr>
          <w:rFonts w:eastAsia="Calibri" w:cs="Arial"/>
          <w:szCs w:val="22"/>
        </w:rPr>
        <w:tab/>
      </w:r>
      <w:r w:rsidRPr="008B795E">
        <w:t xml:space="preserve">Zamawiający może, do chwili zakończenia </w:t>
      </w:r>
      <w:r w:rsidR="000428EF" w:rsidRPr="008B795E">
        <w:t>P</w:t>
      </w:r>
      <w:r w:rsidRPr="008B795E">
        <w:t xml:space="preserve">ostępowania, zażądać złożonych </w:t>
      </w:r>
      <w:r w:rsidR="000428EF" w:rsidRPr="008B795E">
        <w:t xml:space="preserve">skanem </w:t>
      </w:r>
      <w:r w:rsidRPr="008B795E">
        <w:t xml:space="preserve">dokumentów, w formie pisemnej („papierowej”) w oryginale lub kopii poświadczonej (oryginalnie) </w:t>
      </w:r>
      <w:r w:rsidR="000428EF" w:rsidRPr="008B795E">
        <w:t>za zgodność z </w:t>
      </w:r>
      <w:r w:rsidRPr="008B795E">
        <w:t>oryginałem przez Wykonawcę.</w:t>
      </w:r>
    </w:p>
    <w:p w:rsidR="00725D05" w:rsidRPr="00725D05" w:rsidRDefault="00725D05" w:rsidP="00617156">
      <w:pPr>
        <w:pStyle w:val="Tekstpodstawowy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D7365">
        <w:rPr>
          <w:rFonts w:ascii="Arial" w:hAnsi="Arial" w:cs="Arial"/>
          <w:color w:val="auto"/>
          <w:sz w:val="22"/>
          <w:szCs w:val="22"/>
        </w:rPr>
        <w:t>f)</w:t>
      </w:r>
      <w:r w:rsidRPr="002D7365">
        <w:rPr>
          <w:rFonts w:ascii="Arial" w:hAnsi="Arial" w:cs="Arial"/>
          <w:color w:val="auto"/>
          <w:sz w:val="22"/>
          <w:szCs w:val="22"/>
        </w:rPr>
        <w:tab/>
      </w:r>
      <w:r w:rsidRPr="002D7365">
        <w:rPr>
          <w:rFonts w:ascii="Arial" w:hAnsi="Arial" w:cs="Arial"/>
          <w:color w:val="auto"/>
          <w:sz w:val="22"/>
          <w:szCs w:val="22"/>
          <w:lang w:val="pl-PL"/>
        </w:rPr>
        <w:t>W</w:t>
      </w:r>
      <w:r w:rsidRPr="00725D05">
        <w:rPr>
          <w:rFonts w:ascii="Arial" w:hAnsi="Arial" w:cs="Arial"/>
          <w:color w:val="auto"/>
          <w:sz w:val="22"/>
          <w:szCs w:val="22"/>
          <w:lang w:val="pl-PL"/>
        </w:rPr>
        <w:t xml:space="preserve"> przypadku </w:t>
      </w:r>
      <w:r w:rsidR="003A580C">
        <w:rPr>
          <w:rFonts w:ascii="Arial" w:hAnsi="Arial" w:cs="Arial"/>
          <w:color w:val="auto"/>
          <w:sz w:val="22"/>
          <w:szCs w:val="22"/>
          <w:lang w:val="pl-PL"/>
        </w:rPr>
        <w:t>o</w:t>
      </w:r>
      <w:r w:rsidRPr="00725D05">
        <w:rPr>
          <w:rFonts w:ascii="Arial" w:hAnsi="Arial" w:cs="Arial"/>
          <w:color w:val="auto"/>
          <w:sz w:val="22"/>
          <w:szCs w:val="22"/>
          <w:lang w:val="pl-PL"/>
        </w:rPr>
        <w:t xml:space="preserve">ferty złożonej po terminie, Zamawiający zapewnia, że </w:t>
      </w:r>
      <w:r w:rsidR="007A4150">
        <w:rPr>
          <w:rFonts w:ascii="Arial" w:hAnsi="Arial" w:cs="Arial"/>
          <w:color w:val="auto"/>
          <w:sz w:val="22"/>
          <w:szCs w:val="22"/>
          <w:lang w:val="pl-PL"/>
        </w:rPr>
        <w:t>nie otworzy pliku zawieraj</w:t>
      </w:r>
      <w:r w:rsidR="00B8347B">
        <w:rPr>
          <w:rFonts w:ascii="Arial" w:hAnsi="Arial" w:cs="Arial"/>
          <w:color w:val="auto"/>
          <w:sz w:val="22"/>
          <w:szCs w:val="22"/>
          <w:lang w:val="pl-PL"/>
        </w:rPr>
        <w:t>ącego</w:t>
      </w:r>
      <w:r w:rsidR="007A4150">
        <w:rPr>
          <w:rFonts w:ascii="Arial" w:hAnsi="Arial" w:cs="Arial"/>
          <w:color w:val="auto"/>
          <w:sz w:val="22"/>
          <w:szCs w:val="22"/>
          <w:lang w:val="pl-PL"/>
        </w:rPr>
        <w:t xml:space="preserve"> ofertę i poinformuje o tym Wykonawc</w:t>
      </w:r>
      <w:r w:rsidR="007542BD">
        <w:rPr>
          <w:rFonts w:ascii="Arial" w:hAnsi="Arial" w:cs="Arial"/>
          <w:color w:val="auto"/>
          <w:sz w:val="22"/>
          <w:szCs w:val="22"/>
          <w:lang w:val="pl-PL"/>
        </w:rPr>
        <w:t>ę, który złożył ofertę po terminie</w:t>
      </w:r>
      <w:r w:rsidR="00B8347B">
        <w:rPr>
          <w:rFonts w:ascii="Arial" w:hAnsi="Arial" w:cs="Arial"/>
          <w:color w:val="auto"/>
          <w:sz w:val="22"/>
          <w:szCs w:val="22"/>
          <w:lang w:val="pl-PL"/>
        </w:rPr>
        <w:t xml:space="preserve"> oraz, </w:t>
      </w:r>
      <w:r w:rsidR="007A4150">
        <w:rPr>
          <w:rFonts w:ascii="Arial" w:hAnsi="Arial" w:cs="Arial"/>
          <w:color w:val="auto"/>
          <w:sz w:val="22"/>
          <w:szCs w:val="22"/>
          <w:lang w:val="pl-PL"/>
        </w:rPr>
        <w:t xml:space="preserve">że </w:t>
      </w:r>
      <w:r w:rsidRPr="00725D05">
        <w:rPr>
          <w:rFonts w:ascii="Arial" w:hAnsi="Arial" w:cs="Arial"/>
          <w:color w:val="auto"/>
          <w:sz w:val="22"/>
          <w:szCs w:val="22"/>
          <w:lang w:val="pl-PL"/>
        </w:rPr>
        <w:t>usunie trwale ofertę ze swojej skrzynki mailowej</w:t>
      </w:r>
      <w:r w:rsidR="007A4150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A8693F">
        <w:rPr>
          <w:rFonts w:ascii="Arial" w:hAnsi="Arial" w:cs="Arial"/>
          <w:color w:val="auto"/>
          <w:sz w:val="22"/>
          <w:szCs w:val="22"/>
          <w:lang w:val="pl-PL"/>
        </w:rPr>
        <w:t>bez otwierania</w:t>
      </w:r>
      <w:r w:rsidR="000D641A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:rsidR="00725D05" w:rsidRPr="008B795E" w:rsidRDefault="00725D05" w:rsidP="00CA31F0">
      <w:pPr>
        <w:tabs>
          <w:tab w:val="left" w:pos="1276"/>
        </w:tabs>
        <w:spacing w:line="240" w:lineRule="auto"/>
        <w:ind w:left="1701" w:hanging="283"/>
        <w:rPr>
          <w:rFonts w:eastAsia="Calibri" w:cs="Arial"/>
          <w:szCs w:val="22"/>
        </w:rPr>
      </w:pPr>
    </w:p>
    <w:p w:rsidR="00573E42" w:rsidRDefault="00D17693" w:rsidP="005153A9">
      <w:pPr>
        <w:numPr>
          <w:ilvl w:val="1"/>
          <w:numId w:val="26"/>
        </w:numPr>
        <w:tabs>
          <w:tab w:val="left" w:pos="851"/>
        </w:tabs>
        <w:spacing w:line="240" w:lineRule="auto"/>
        <w:ind w:hanging="1145"/>
        <w:rPr>
          <w:rFonts w:cs="Arial"/>
          <w:szCs w:val="22"/>
        </w:rPr>
      </w:pPr>
      <w:r w:rsidRPr="008B795E">
        <w:rPr>
          <w:rFonts w:cs="Arial"/>
          <w:szCs w:val="22"/>
        </w:rPr>
        <w:t>W formie</w:t>
      </w:r>
      <w:r w:rsidR="004820DA" w:rsidRPr="008B795E">
        <w:rPr>
          <w:rFonts w:cs="Arial"/>
          <w:szCs w:val="22"/>
        </w:rPr>
        <w:t xml:space="preserve"> pisemnej („papierowej”) za poś</w:t>
      </w:r>
      <w:r w:rsidRPr="008B795E">
        <w:rPr>
          <w:rFonts w:cs="Arial"/>
          <w:szCs w:val="22"/>
        </w:rPr>
        <w:t>rednictwem poczty tradycyjnej</w:t>
      </w:r>
      <w:r w:rsidR="00573E42">
        <w:rPr>
          <w:rFonts w:cs="Arial"/>
          <w:szCs w:val="22"/>
        </w:rPr>
        <w:t>:</w:t>
      </w:r>
    </w:p>
    <w:p w:rsidR="003F4FF2" w:rsidRDefault="003F4FF2" w:rsidP="003F4FF2">
      <w:pPr>
        <w:tabs>
          <w:tab w:val="left" w:pos="1418"/>
        </w:tabs>
        <w:spacing w:line="240" w:lineRule="auto"/>
        <w:ind w:left="1429"/>
        <w:rPr>
          <w:rFonts w:cs="Arial"/>
          <w:szCs w:val="22"/>
        </w:rPr>
      </w:pPr>
    </w:p>
    <w:p w:rsidR="00FC4DF7" w:rsidRDefault="009872BB" w:rsidP="005153A9">
      <w:pPr>
        <w:numPr>
          <w:ilvl w:val="0"/>
          <w:numId w:val="22"/>
        </w:numPr>
        <w:tabs>
          <w:tab w:val="left" w:pos="1276"/>
        </w:tabs>
        <w:spacing w:line="240" w:lineRule="auto"/>
        <w:ind w:left="1276"/>
        <w:rPr>
          <w:rFonts w:cs="Arial"/>
          <w:szCs w:val="22"/>
        </w:rPr>
      </w:pPr>
      <w:r>
        <w:rPr>
          <w:rFonts w:cs="Arial"/>
          <w:szCs w:val="22"/>
        </w:rPr>
        <w:t>Ofertę, w</w:t>
      </w:r>
      <w:r w:rsidR="00846432" w:rsidRPr="00573E42">
        <w:rPr>
          <w:rFonts w:cs="Arial"/>
          <w:szCs w:val="22"/>
        </w:rPr>
        <w:t xml:space="preserve">ymagane dokumenty </w:t>
      </w:r>
      <w:r>
        <w:rPr>
          <w:rFonts w:cs="Arial"/>
          <w:szCs w:val="22"/>
        </w:rPr>
        <w:t xml:space="preserve">oraz pełnomocnictwo, </w:t>
      </w:r>
      <w:r w:rsidR="00846432" w:rsidRPr="00573E42">
        <w:rPr>
          <w:rFonts w:cs="Arial"/>
          <w:szCs w:val="22"/>
        </w:rPr>
        <w:t xml:space="preserve">należy </w:t>
      </w:r>
      <w:r>
        <w:rPr>
          <w:rFonts w:cs="Arial"/>
          <w:szCs w:val="22"/>
        </w:rPr>
        <w:t>złożyć</w:t>
      </w:r>
      <w:r w:rsidR="00E71EFF">
        <w:rPr>
          <w:rFonts w:cs="Arial"/>
          <w:szCs w:val="22"/>
        </w:rPr>
        <w:t xml:space="preserve"> w sposób opisany</w:t>
      </w:r>
      <w:r>
        <w:rPr>
          <w:rFonts w:cs="Arial"/>
          <w:szCs w:val="22"/>
        </w:rPr>
        <w:t xml:space="preserve"> w pkt</w:t>
      </w:r>
      <w:r w:rsidR="00846432" w:rsidRPr="00573E42">
        <w:rPr>
          <w:rFonts w:cs="Arial"/>
          <w:szCs w:val="22"/>
        </w:rPr>
        <w:t xml:space="preserve"> </w:t>
      </w:r>
      <w:r w:rsidR="00FB45B1">
        <w:rPr>
          <w:rFonts w:cs="Arial"/>
          <w:szCs w:val="22"/>
        </w:rPr>
        <w:t>2 powyżej,</w:t>
      </w:r>
    </w:p>
    <w:p w:rsidR="00725D05" w:rsidRDefault="00725D05" w:rsidP="005153A9">
      <w:pPr>
        <w:numPr>
          <w:ilvl w:val="0"/>
          <w:numId w:val="22"/>
        </w:numPr>
        <w:tabs>
          <w:tab w:val="left" w:pos="1276"/>
        </w:tabs>
        <w:spacing w:line="240" w:lineRule="auto"/>
        <w:ind w:left="1276" w:hanging="283"/>
        <w:rPr>
          <w:rFonts w:cs="Arial"/>
          <w:szCs w:val="22"/>
        </w:rPr>
      </w:pPr>
      <w:r w:rsidRPr="00091337">
        <w:rPr>
          <w:rFonts w:cs="Arial"/>
          <w:szCs w:val="22"/>
        </w:rPr>
        <w:t xml:space="preserve">W przypadku </w:t>
      </w:r>
      <w:r w:rsidR="003A580C">
        <w:rPr>
          <w:rFonts w:cs="Arial"/>
          <w:szCs w:val="22"/>
        </w:rPr>
        <w:t>o</w:t>
      </w:r>
      <w:r w:rsidRPr="00091337">
        <w:rPr>
          <w:rFonts w:cs="Arial"/>
          <w:szCs w:val="22"/>
        </w:rPr>
        <w:t>ferty złożonej po terminie</w:t>
      </w:r>
      <w:r w:rsidRPr="00091337">
        <w:rPr>
          <w:rFonts w:cs="Arial"/>
          <w:color w:val="4F81BD"/>
          <w:szCs w:val="22"/>
        </w:rPr>
        <w:t xml:space="preserve"> </w:t>
      </w:r>
      <w:r w:rsidRPr="00091337">
        <w:rPr>
          <w:rFonts w:cs="Arial"/>
          <w:szCs w:val="22"/>
        </w:rPr>
        <w:t xml:space="preserve">- Zamawiający </w:t>
      </w:r>
      <w:r w:rsidR="009872BB" w:rsidRPr="00091337">
        <w:rPr>
          <w:rFonts w:cs="Arial"/>
          <w:szCs w:val="22"/>
        </w:rPr>
        <w:t>zapewnia, że nie otworzy ofert</w:t>
      </w:r>
      <w:r w:rsidR="00C02E7A" w:rsidRPr="00091337">
        <w:rPr>
          <w:rFonts w:cs="Arial"/>
          <w:szCs w:val="22"/>
        </w:rPr>
        <w:t>y</w:t>
      </w:r>
      <w:r w:rsidR="009872BB" w:rsidRPr="00091337">
        <w:rPr>
          <w:rFonts w:cs="Arial"/>
          <w:szCs w:val="22"/>
        </w:rPr>
        <w:t xml:space="preserve"> i poinformuje o tym Wykonawc</w:t>
      </w:r>
      <w:r w:rsidR="00C02E7A" w:rsidRPr="00091337">
        <w:rPr>
          <w:rFonts w:cs="Arial"/>
          <w:szCs w:val="22"/>
        </w:rPr>
        <w:t>ę, który złożył ofertę po terminie</w:t>
      </w:r>
      <w:r w:rsidR="009872BB" w:rsidRPr="00091337">
        <w:rPr>
          <w:rFonts w:cs="Arial"/>
          <w:szCs w:val="22"/>
        </w:rPr>
        <w:t xml:space="preserve"> </w:t>
      </w:r>
      <w:r w:rsidR="00A8693F" w:rsidRPr="00091337">
        <w:rPr>
          <w:rFonts w:cs="Arial"/>
          <w:szCs w:val="22"/>
        </w:rPr>
        <w:t xml:space="preserve">oraz </w:t>
      </w:r>
      <w:r w:rsidRPr="00091337">
        <w:rPr>
          <w:rFonts w:cs="Arial"/>
          <w:szCs w:val="22"/>
        </w:rPr>
        <w:t xml:space="preserve">zwróci Wykonawcy </w:t>
      </w:r>
      <w:r w:rsidR="003A580C">
        <w:rPr>
          <w:rFonts w:cs="Arial"/>
          <w:szCs w:val="22"/>
        </w:rPr>
        <w:t>o</w:t>
      </w:r>
      <w:r w:rsidRPr="00091337">
        <w:rPr>
          <w:rFonts w:cs="Arial"/>
          <w:szCs w:val="22"/>
        </w:rPr>
        <w:t>fertę bez otwierania</w:t>
      </w:r>
      <w:r w:rsidR="000D641A" w:rsidRPr="00091337">
        <w:rPr>
          <w:rFonts w:cs="Arial"/>
          <w:szCs w:val="22"/>
        </w:rPr>
        <w:t>.</w:t>
      </w:r>
      <w:r w:rsidR="00CF094A" w:rsidRPr="00091337">
        <w:rPr>
          <w:rFonts w:cs="Arial"/>
          <w:szCs w:val="22"/>
        </w:rPr>
        <w:t xml:space="preserve"> </w:t>
      </w:r>
    </w:p>
    <w:p w:rsidR="0004154A" w:rsidRPr="00091337" w:rsidRDefault="0004154A" w:rsidP="005153A9">
      <w:pPr>
        <w:numPr>
          <w:ilvl w:val="1"/>
          <w:numId w:val="26"/>
        </w:numPr>
        <w:tabs>
          <w:tab w:val="left" w:pos="851"/>
        </w:tabs>
        <w:spacing w:line="240" w:lineRule="auto"/>
        <w:ind w:left="1134"/>
        <w:rPr>
          <w:rFonts w:cs="Arial"/>
          <w:szCs w:val="22"/>
        </w:rPr>
      </w:pPr>
      <w:r>
        <w:rPr>
          <w:rFonts w:cs="Arial"/>
          <w:szCs w:val="22"/>
        </w:rPr>
        <w:t>Nie zalec</w:t>
      </w:r>
      <w:r w:rsidR="002E7B38">
        <w:rPr>
          <w:rFonts w:cs="Arial"/>
          <w:szCs w:val="22"/>
        </w:rPr>
        <w:t>a się składania ofert osobiście.</w:t>
      </w:r>
    </w:p>
    <w:p w:rsidR="00846432" w:rsidRPr="008B795E" w:rsidRDefault="00846432" w:rsidP="006A7CC6">
      <w:pPr>
        <w:rPr>
          <w:rFonts w:cs="Arial"/>
          <w:szCs w:val="22"/>
        </w:rPr>
      </w:pPr>
    </w:p>
    <w:p w:rsidR="00D76DEF" w:rsidRPr="00932D7E" w:rsidRDefault="00D76DEF" w:rsidP="005153A9">
      <w:pPr>
        <w:numPr>
          <w:ilvl w:val="0"/>
          <w:numId w:val="26"/>
        </w:numPr>
        <w:spacing w:line="276" w:lineRule="auto"/>
        <w:rPr>
          <w:rFonts w:cs="Arial"/>
          <w:color w:val="000000"/>
          <w:szCs w:val="22"/>
        </w:rPr>
      </w:pPr>
      <w:r w:rsidRPr="00932D7E">
        <w:rPr>
          <w:rFonts w:cs="Arial"/>
          <w:szCs w:val="22"/>
        </w:rPr>
        <w:t>Treść oferty musi odpowiadać treści niniejszej specyfikacji warunków zamówienia. Oferta niezgodna z treścią niniejszej specyfikacji warunków zamówienia zostanie odrzucona.</w:t>
      </w:r>
    </w:p>
    <w:p w:rsidR="00D76DEF" w:rsidRDefault="002764FB" w:rsidP="005153A9">
      <w:pPr>
        <w:numPr>
          <w:ilvl w:val="0"/>
          <w:numId w:val="26"/>
        </w:numPr>
        <w:spacing w:line="276" w:lineRule="auto"/>
        <w:rPr>
          <w:rFonts w:cs="Arial"/>
          <w:szCs w:val="22"/>
        </w:rPr>
      </w:pPr>
      <w:r w:rsidRPr="00932D7E">
        <w:rPr>
          <w:rFonts w:cs="Arial"/>
          <w:szCs w:val="22"/>
        </w:rPr>
        <w:t>Ofert</w:t>
      </w:r>
      <w:r w:rsidR="00516E6C" w:rsidRPr="00932D7E">
        <w:rPr>
          <w:rFonts w:cs="Arial"/>
          <w:szCs w:val="22"/>
        </w:rPr>
        <w:t>ę</w:t>
      </w:r>
      <w:r w:rsidRPr="00932D7E">
        <w:rPr>
          <w:rFonts w:cs="Arial"/>
          <w:szCs w:val="22"/>
        </w:rPr>
        <w:t xml:space="preserve"> </w:t>
      </w:r>
      <w:r w:rsidR="00516E6C" w:rsidRPr="00932D7E">
        <w:rPr>
          <w:rFonts w:cs="Arial"/>
          <w:szCs w:val="22"/>
        </w:rPr>
        <w:t>należy</w:t>
      </w:r>
      <w:r w:rsidRPr="00932D7E">
        <w:rPr>
          <w:rFonts w:cs="Arial"/>
          <w:szCs w:val="22"/>
        </w:rPr>
        <w:t xml:space="preserve"> sporządz</w:t>
      </w:r>
      <w:r w:rsidR="00516E6C" w:rsidRPr="00932D7E">
        <w:rPr>
          <w:rFonts w:cs="Arial"/>
          <w:szCs w:val="22"/>
        </w:rPr>
        <w:t>ić</w:t>
      </w:r>
      <w:r w:rsidRPr="00932D7E">
        <w:rPr>
          <w:rFonts w:cs="Arial"/>
          <w:szCs w:val="22"/>
        </w:rPr>
        <w:t xml:space="preserve"> w języku polskim. Zamawiający nie dopuszcza składania ofert</w:t>
      </w:r>
      <w:r w:rsidR="00E429AD">
        <w:rPr>
          <w:rFonts w:cs="Arial"/>
          <w:szCs w:val="22"/>
        </w:rPr>
        <w:t>y lub jej części w innym języku.</w:t>
      </w:r>
      <w:r w:rsidRPr="00932D7E">
        <w:rPr>
          <w:rFonts w:cs="Arial"/>
          <w:szCs w:val="22"/>
        </w:rPr>
        <w:t xml:space="preserve"> W przypadku załączonych do oferty materiałów </w:t>
      </w:r>
      <w:r w:rsidRPr="00932D7E">
        <w:rPr>
          <w:rFonts w:cs="Arial"/>
          <w:szCs w:val="22"/>
        </w:rPr>
        <w:lastRenderedPageBreak/>
        <w:t>sporządzonych w języku obcym, Wykonawca zobowiązany jest załączyć do oferty tłumaczenie tych materiałów na język polski</w:t>
      </w:r>
      <w:r w:rsidR="00B031B1">
        <w:rPr>
          <w:rFonts w:cs="Arial"/>
          <w:szCs w:val="22"/>
        </w:rPr>
        <w:t>.</w:t>
      </w:r>
      <w:r w:rsidRPr="00932D7E">
        <w:rPr>
          <w:rFonts w:cs="Arial"/>
          <w:szCs w:val="22"/>
        </w:rPr>
        <w:t xml:space="preserve"> </w:t>
      </w:r>
    </w:p>
    <w:p w:rsidR="00305102" w:rsidRPr="00F56EF6" w:rsidRDefault="00305102" w:rsidP="005153A9">
      <w:pPr>
        <w:pStyle w:val="Akapitzlist"/>
        <w:numPr>
          <w:ilvl w:val="0"/>
          <w:numId w:val="26"/>
        </w:numPr>
        <w:spacing w:line="276" w:lineRule="auto"/>
        <w:contextualSpacing/>
        <w:rPr>
          <w:rFonts w:ascii="Arial" w:eastAsia="Calibri" w:hAnsi="Arial" w:cs="Arial"/>
          <w:color w:val="000000"/>
          <w:sz w:val="22"/>
          <w:szCs w:val="22"/>
        </w:rPr>
      </w:pPr>
      <w:r w:rsidRPr="00F56EF6">
        <w:rPr>
          <w:rFonts w:ascii="Arial" w:eastAsia="Calibri" w:hAnsi="Arial" w:cs="Arial"/>
          <w:color w:val="000000"/>
          <w:sz w:val="22"/>
          <w:szCs w:val="22"/>
        </w:rPr>
        <w:t>W przypadku gdy oferta, oświadczenia lub dokumenty zawierają informacje, stanowiące tajemnicę przedsiębiorstwa w rozumieniu przepisów o zwalczaniu nieuczciwej konkurencji, Wykonawca winien, nie później niż w terminie składania ofert, w sposób niebudzący wątpliwości, zastrzec, które informacje stanowią tajemnicę przedsiębiorstwa.</w:t>
      </w:r>
      <w:r w:rsidR="0003088C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F56EF6">
        <w:rPr>
          <w:rFonts w:ascii="Arial" w:eastAsia="Calibri" w:hAnsi="Arial" w:cs="Arial"/>
          <w:color w:val="000000"/>
          <w:sz w:val="22"/>
          <w:szCs w:val="22"/>
        </w:rPr>
        <w:t>By zastrzeżenie, o którym mowa wyżej było skuteczne, Wykonawca zobowiązany jest poinformować o nich w treści złożonej oferty.</w:t>
      </w:r>
    </w:p>
    <w:p w:rsidR="00305102" w:rsidRPr="00F56EF6" w:rsidRDefault="00305102" w:rsidP="005153A9">
      <w:pPr>
        <w:pStyle w:val="Akapitzlist"/>
        <w:numPr>
          <w:ilvl w:val="1"/>
          <w:numId w:val="27"/>
        </w:numPr>
        <w:spacing w:line="276" w:lineRule="auto"/>
        <w:contextualSpacing/>
        <w:rPr>
          <w:rFonts w:ascii="Arial" w:eastAsia="Calibri" w:hAnsi="Arial" w:cs="Arial"/>
          <w:color w:val="000000"/>
          <w:sz w:val="22"/>
          <w:szCs w:val="22"/>
        </w:rPr>
      </w:pPr>
      <w:r w:rsidRPr="00F56EF6">
        <w:rPr>
          <w:rFonts w:ascii="Arial" w:eastAsia="Calibri" w:hAnsi="Arial" w:cs="Arial"/>
          <w:color w:val="000000"/>
          <w:sz w:val="22"/>
          <w:szCs w:val="22"/>
        </w:rPr>
        <w:t xml:space="preserve">Zgodnie z art. 11 ust. 2 ustawy z dnia 16 kwietnia 1993 r. o zwalczaniu nieuczciwej konkurencji </w:t>
      </w:r>
      <w:r w:rsidR="00473F75" w:rsidRPr="00473F75">
        <w:rPr>
          <w:rFonts w:ascii="Arial" w:eastAsia="Calibri" w:hAnsi="Arial" w:cs="Arial"/>
          <w:color w:val="000000"/>
          <w:sz w:val="22"/>
          <w:szCs w:val="22"/>
        </w:rPr>
        <w:t xml:space="preserve">(Dz. U. z 2022 r., poz. 1233) </w:t>
      </w:r>
      <w:r w:rsidRPr="00F56EF6">
        <w:rPr>
          <w:rFonts w:ascii="Arial" w:hAnsi="Arial" w:cs="Arial"/>
          <w:sz w:val="22"/>
          <w:szCs w:val="22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</w:t>
      </w:r>
      <w:r w:rsidR="002E7B38">
        <w:rPr>
          <w:rFonts w:ascii="Arial" w:hAnsi="Arial" w:cs="Arial"/>
          <w:sz w:val="22"/>
          <w:szCs w:val="22"/>
        </w:rPr>
        <w:t>two dostępne dla takich osób, o </w:t>
      </w:r>
      <w:r w:rsidRPr="00F56EF6">
        <w:rPr>
          <w:rFonts w:ascii="Arial" w:hAnsi="Arial" w:cs="Arial"/>
          <w:sz w:val="22"/>
          <w:szCs w:val="22"/>
        </w:rPr>
        <w:t>ile uprawniony do korzystania z informacji lub rozporządzania nimi podjął, przy zachowaniu należytej staranności, działania w celu utrzymania ich w poufności</w:t>
      </w:r>
      <w:r w:rsidRPr="00F56EF6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D76DEF" w:rsidRPr="00932D7E" w:rsidRDefault="00D76DEF" w:rsidP="005153A9">
      <w:pPr>
        <w:numPr>
          <w:ilvl w:val="0"/>
          <w:numId w:val="26"/>
        </w:numPr>
        <w:spacing w:line="276" w:lineRule="auto"/>
        <w:rPr>
          <w:rFonts w:cs="Arial"/>
          <w:szCs w:val="22"/>
        </w:rPr>
      </w:pPr>
      <w:r w:rsidRPr="00932D7E">
        <w:rPr>
          <w:rFonts w:cs="Arial"/>
          <w:szCs w:val="22"/>
        </w:rPr>
        <w:t>Oferta powinna być napisana na maszynie do pisania lub komputerze. Pożądana jest numeracja stron w ofercie.</w:t>
      </w:r>
    </w:p>
    <w:p w:rsidR="00D76DEF" w:rsidRPr="00932D7E" w:rsidRDefault="00D76DEF" w:rsidP="005153A9">
      <w:pPr>
        <w:numPr>
          <w:ilvl w:val="0"/>
          <w:numId w:val="26"/>
        </w:numPr>
        <w:spacing w:line="276" w:lineRule="auto"/>
        <w:rPr>
          <w:rFonts w:cs="Arial"/>
          <w:szCs w:val="22"/>
        </w:rPr>
      </w:pPr>
      <w:r w:rsidRPr="00932D7E">
        <w:rPr>
          <w:rFonts w:cs="Arial"/>
          <w:szCs w:val="22"/>
        </w:rPr>
        <w:t xml:space="preserve">Jakiekolwiek zmiany dokonywane w ofercie, powinny być naniesione czytelnie </w:t>
      </w:r>
      <w:r w:rsidR="00BB763F" w:rsidRPr="00932D7E">
        <w:rPr>
          <w:rFonts w:cs="Arial"/>
          <w:szCs w:val="22"/>
        </w:rPr>
        <w:t>i </w:t>
      </w:r>
      <w:r w:rsidRPr="00932D7E">
        <w:rPr>
          <w:rFonts w:cs="Arial"/>
          <w:szCs w:val="22"/>
        </w:rPr>
        <w:t>opatrzone podpisem osoby/osób podpisującej/</w:t>
      </w:r>
      <w:proofErr w:type="spellStart"/>
      <w:r w:rsidRPr="00932D7E">
        <w:rPr>
          <w:rFonts w:cs="Arial"/>
          <w:szCs w:val="22"/>
        </w:rPr>
        <w:t>ych</w:t>
      </w:r>
      <w:proofErr w:type="spellEnd"/>
      <w:r w:rsidRPr="00932D7E">
        <w:rPr>
          <w:rFonts w:cs="Arial"/>
          <w:szCs w:val="22"/>
        </w:rPr>
        <w:t xml:space="preserve"> ofertę lub pełnomocnika.</w:t>
      </w:r>
    </w:p>
    <w:p w:rsidR="00D76DEF" w:rsidRPr="00932D7E" w:rsidRDefault="00D76DEF" w:rsidP="005153A9">
      <w:pPr>
        <w:numPr>
          <w:ilvl w:val="0"/>
          <w:numId w:val="26"/>
        </w:numPr>
        <w:spacing w:line="276" w:lineRule="auto"/>
        <w:rPr>
          <w:rFonts w:cs="Arial"/>
          <w:bCs/>
          <w:szCs w:val="22"/>
        </w:rPr>
      </w:pPr>
      <w:r w:rsidRPr="00932D7E">
        <w:rPr>
          <w:rFonts w:cs="Arial"/>
          <w:szCs w:val="22"/>
        </w:rPr>
        <w:t>Wykonawca może, przed upływem terminu składania ofert, zmienić lub wycofać ofertę.</w:t>
      </w:r>
      <w:r w:rsidR="00B2610F" w:rsidRPr="00932D7E">
        <w:rPr>
          <w:rFonts w:cs="Arial"/>
          <w:szCs w:val="22"/>
        </w:rPr>
        <w:t xml:space="preserve"> </w:t>
      </w:r>
      <w:r w:rsidRPr="00932D7E">
        <w:rPr>
          <w:rFonts w:cs="Arial"/>
          <w:szCs w:val="22"/>
        </w:rPr>
        <w:t xml:space="preserve">W przypadku zamiany oferty należy ją opisać adnotacją: </w:t>
      </w:r>
      <w:r w:rsidRPr="00932D7E">
        <w:rPr>
          <w:rFonts w:cs="Arial"/>
          <w:bCs/>
          <w:szCs w:val="22"/>
        </w:rPr>
        <w:t>Oferta zamieniona.</w:t>
      </w:r>
    </w:p>
    <w:p w:rsidR="00D76DEF" w:rsidRPr="00CB49A0" w:rsidRDefault="00D76DEF" w:rsidP="005153A9">
      <w:pPr>
        <w:numPr>
          <w:ilvl w:val="0"/>
          <w:numId w:val="26"/>
        </w:numPr>
        <w:spacing w:line="276" w:lineRule="auto"/>
        <w:rPr>
          <w:rFonts w:cs="Arial"/>
          <w:bCs/>
          <w:szCs w:val="22"/>
        </w:rPr>
      </w:pPr>
      <w:r w:rsidRPr="00932D7E">
        <w:rPr>
          <w:rFonts w:cs="Arial"/>
          <w:szCs w:val="22"/>
        </w:rPr>
        <w:t xml:space="preserve">Niedopuszczalne jest dokonywanie jakichkolwiek zmian w treści złożonej oferty, </w:t>
      </w:r>
      <w:r w:rsidR="00BB763F" w:rsidRPr="00932D7E">
        <w:rPr>
          <w:rFonts w:cs="Arial"/>
          <w:szCs w:val="22"/>
        </w:rPr>
        <w:t>w </w:t>
      </w:r>
      <w:r w:rsidRPr="00932D7E">
        <w:rPr>
          <w:rFonts w:cs="Arial"/>
          <w:szCs w:val="22"/>
        </w:rPr>
        <w:t xml:space="preserve">tym zwłaszcza ceny, z </w:t>
      </w:r>
      <w:r w:rsidR="00F84483">
        <w:rPr>
          <w:rFonts w:cs="Arial"/>
          <w:szCs w:val="22"/>
        </w:rPr>
        <w:t>zastrzeżeniem rozdz. XIII pkt</w:t>
      </w:r>
      <w:r w:rsidR="00E53FCD" w:rsidRPr="00C425BE">
        <w:rPr>
          <w:rFonts w:cs="Arial"/>
          <w:szCs w:val="22"/>
        </w:rPr>
        <w:t xml:space="preserve"> </w:t>
      </w:r>
      <w:r w:rsidR="000529A4" w:rsidRPr="00CB49A0">
        <w:rPr>
          <w:rFonts w:cs="Arial"/>
          <w:szCs w:val="22"/>
        </w:rPr>
        <w:t>2,</w:t>
      </w:r>
      <w:r w:rsidRPr="00CB49A0">
        <w:rPr>
          <w:rFonts w:cs="Arial"/>
          <w:szCs w:val="22"/>
        </w:rPr>
        <w:t>3</w:t>
      </w:r>
      <w:r w:rsidR="00641BE0" w:rsidRPr="00CB49A0">
        <w:rPr>
          <w:rFonts w:cs="Arial"/>
          <w:szCs w:val="22"/>
        </w:rPr>
        <w:t>.</w:t>
      </w:r>
    </w:p>
    <w:p w:rsidR="00D76DEF" w:rsidRPr="00260A29" w:rsidRDefault="00D76DEF" w:rsidP="005153A9">
      <w:pPr>
        <w:numPr>
          <w:ilvl w:val="0"/>
          <w:numId w:val="26"/>
        </w:numPr>
        <w:spacing w:line="276" w:lineRule="auto"/>
        <w:rPr>
          <w:rFonts w:cs="Arial"/>
          <w:color w:val="000000"/>
          <w:szCs w:val="22"/>
        </w:rPr>
      </w:pPr>
      <w:r w:rsidRPr="00932D7E">
        <w:rPr>
          <w:rFonts w:cs="Arial"/>
          <w:szCs w:val="22"/>
        </w:rPr>
        <w:t>Zaleca się złożyć ofertę w zamkniętym opakowaniu zabezpieczonym przed przypadkowym otwarciem. Na opakowaniu należy podać następujący adres Zamawiającego</w:t>
      </w:r>
      <w:r w:rsidR="002C393D">
        <w:rPr>
          <w:rFonts w:cs="Arial"/>
          <w:szCs w:val="22"/>
        </w:rPr>
        <w:t>:</w:t>
      </w:r>
    </w:p>
    <w:p w:rsidR="00260A29" w:rsidRPr="00932D7E" w:rsidRDefault="00260A29" w:rsidP="00260A29">
      <w:pPr>
        <w:spacing w:line="240" w:lineRule="auto"/>
        <w:ind w:left="360"/>
        <w:rPr>
          <w:rFonts w:cs="Arial"/>
          <w:color w:val="000000"/>
          <w:szCs w:val="2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</w:tblGrid>
      <w:tr w:rsidR="00D76DEF" w:rsidRPr="00932D7E" w:rsidTr="00780375">
        <w:trPr>
          <w:trHeight w:val="1201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5" w:rsidRPr="00473F75" w:rsidRDefault="00473F75" w:rsidP="002E7B38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473F75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ORLEN Spółka Akcyjna</w:t>
            </w:r>
          </w:p>
          <w:p w:rsidR="00473F75" w:rsidRDefault="00473F75" w:rsidP="002E7B38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473F75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Oddział PGNiG w Zielonej Górze</w:t>
            </w:r>
          </w:p>
          <w:p w:rsidR="00D76C14" w:rsidRPr="00932D7E" w:rsidRDefault="008E218B" w:rsidP="002E7B38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932D7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ul. Bohaterów</w:t>
            </w:r>
            <w:r w:rsidR="00D76C14" w:rsidRPr="00932D7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Westerplatte 15</w:t>
            </w:r>
          </w:p>
          <w:p w:rsidR="00AF4882" w:rsidRDefault="00D76C14" w:rsidP="002E7B38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932D7E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>65-034 Zielona Góra</w:t>
            </w:r>
          </w:p>
          <w:p w:rsidR="00D76DEF" w:rsidRPr="00AF4882" w:rsidRDefault="004B0503" w:rsidP="002E7B38">
            <w:pPr>
              <w:pStyle w:val="Tekstpodstawowywcity3"/>
              <w:ind w:firstLine="0"/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AF4882">
              <w:rPr>
                <w:rFonts w:ascii="Arial" w:hAnsi="Arial" w:cs="Arial"/>
                <w:b w:val="0"/>
                <w:sz w:val="22"/>
                <w:szCs w:val="22"/>
              </w:rPr>
              <w:t xml:space="preserve">Dział Przetargów i Umów, </w:t>
            </w:r>
            <w:r w:rsidR="00373BE5" w:rsidRPr="00AF4882">
              <w:rPr>
                <w:rFonts w:ascii="Arial" w:hAnsi="Arial" w:cs="Arial"/>
                <w:b w:val="0"/>
                <w:sz w:val="22"/>
                <w:szCs w:val="22"/>
              </w:rPr>
              <w:t xml:space="preserve">Pokój </w:t>
            </w:r>
            <w:r w:rsidR="00D921CE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F00F5D"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Pr="00AF4882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="00373BE5" w:rsidRPr="00AF4882">
              <w:rPr>
                <w:rFonts w:ascii="Arial" w:hAnsi="Arial" w:cs="Arial"/>
                <w:b w:val="0"/>
                <w:sz w:val="22"/>
                <w:szCs w:val="22"/>
              </w:rPr>
              <w:t>(II piętro)</w:t>
            </w:r>
          </w:p>
        </w:tc>
      </w:tr>
    </w:tbl>
    <w:p w:rsidR="00C07E1A" w:rsidRDefault="00C07E1A" w:rsidP="00AF4882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22"/>
          <w:szCs w:val="22"/>
          <w:lang w:val="pl-PL"/>
        </w:rPr>
      </w:pPr>
    </w:p>
    <w:p w:rsidR="00A829E1" w:rsidRDefault="00D76DEF" w:rsidP="00AF4882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22"/>
          <w:szCs w:val="22"/>
          <w:lang w:val="pl-PL"/>
        </w:rPr>
      </w:pPr>
      <w:r w:rsidRPr="00932D7E">
        <w:rPr>
          <w:rFonts w:ascii="Arial" w:hAnsi="Arial" w:cs="Arial"/>
          <w:sz w:val="22"/>
          <w:szCs w:val="22"/>
          <w:lang w:val="pl-PL"/>
        </w:rPr>
        <w:t>oraz napis: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6"/>
      </w:tblGrid>
      <w:tr w:rsidR="00D76DEF" w:rsidRPr="00932D7E">
        <w:trPr>
          <w:trHeight w:val="884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BC0" w:rsidRPr="00D45D2B" w:rsidRDefault="002F2BC0" w:rsidP="002F2BC0">
            <w:pPr>
              <w:spacing w:line="240" w:lineRule="auto"/>
              <w:jc w:val="center"/>
              <w:rPr>
                <w:rFonts w:eastAsia="Calibri" w:cs="Arial"/>
                <w:szCs w:val="22"/>
              </w:rPr>
            </w:pPr>
            <w:r w:rsidRPr="00D45D2B">
              <w:rPr>
                <w:rFonts w:eastAsia="Calibri" w:cs="Arial"/>
                <w:szCs w:val="22"/>
                <w:lang w:eastAsia="en-US"/>
              </w:rPr>
              <w:t>Oferta w przetargu nieograniczonym</w:t>
            </w:r>
          </w:p>
          <w:p w:rsidR="002F2BC0" w:rsidRPr="00D45D2B" w:rsidRDefault="002F2BC0" w:rsidP="002F2BC0">
            <w:pPr>
              <w:spacing w:line="240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D45D2B">
              <w:rPr>
                <w:rFonts w:eastAsia="Calibri" w:cs="Arial"/>
                <w:szCs w:val="22"/>
                <w:lang w:eastAsia="en-US"/>
              </w:rPr>
              <w:t>na wykonanie zadania, pn.:</w:t>
            </w:r>
          </w:p>
          <w:p w:rsidR="007C6151" w:rsidRPr="007C6151" w:rsidRDefault="007C6151" w:rsidP="00104DC0">
            <w:pPr>
              <w:spacing w:line="240" w:lineRule="auto"/>
              <w:jc w:val="center"/>
              <w:rPr>
                <w:rFonts w:cs="Arial"/>
                <w:b/>
              </w:rPr>
            </w:pPr>
            <w:r w:rsidRPr="007C6151">
              <w:rPr>
                <w:rFonts w:cs="Arial"/>
                <w:b/>
              </w:rPr>
              <w:t>„</w:t>
            </w:r>
            <w:r w:rsidR="00DC2776">
              <w:rPr>
                <w:rFonts w:cs="Arial"/>
                <w:b/>
              </w:rPr>
              <w:t xml:space="preserve">Dostawa części do pomp </w:t>
            </w:r>
            <w:proofErr w:type="spellStart"/>
            <w:r w:rsidR="00DC2776">
              <w:rPr>
                <w:rFonts w:cs="Arial"/>
                <w:b/>
              </w:rPr>
              <w:t>Tofama</w:t>
            </w:r>
            <w:proofErr w:type="spellEnd"/>
            <w:r w:rsidR="00DC2776">
              <w:rPr>
                <w:rFonts w:cs="Arial"/>
                <w:b/>
              </w:rPr>
              <w:t>”</w:t>
            </w:r>
          </w:p>
          <w:p w:rsidR="00104DC0" w:rsidRPr="00D45D2B" w:rsidRDefault="00104DC0" w:rsidP="00104DC0">
            <w:pPr>
              <w:spacing w:line="240" w:lineRule="auto"/>
              <w:jc w:val="center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D45D2B">
              <w:rPr>
                <w:rFonts w:eastAsia="Calibri" w:cs="Arial"/>
                <w:b/>
                <w:bCs/>
                <w:szCs w:val="22"/>
                <w:lang w:eastAsia="en-US"/>
              </w:rPr>
              <w:t xml:space="preserve">CRZ: </w:t>
            </w:r>
            <w:r w:rsidR="00DC2776">
              <w:rPr>
                <w:rFonts w:eastAsia="Calibri" w:cs="Arial"/>
                <w:b/>
                <w:bCs/>
                <w:szCs w:val="22"/>
                <w:lang w:eastAsia="en-US"/>
              </w:rPr>
              <w:t>NP/ORLEN/25/</w:t>
            </w:r>
            <w:r w:rsidR="006917D5">
              <w:rPr>
                <w:rFonts w:eastAsia="Calibri" w:cs="Arial"/>
                <w:b/>
                <w:bCs/>
                <w:szCs w:val="22"/>
                <w:lang w:eastAsia="en-US"/>
              </w:rPr>
              <w:t>1158</w:t>
            </w:r>
            <w:r w:rsidR="00917D25" w:rsidRPr="00917D25">
              <w:rPr>
                <w:rFonts w:eastAsia="Calibri" w:cs="Arial"/>
                <w:b/>
                <w:bCs/>
                <w:szCs w:val="22"/>
                <w:lang w:eastAsia="en-US"/>
              </w:rPr>
              <w:t>/OZ/EU</w:t>
            </w:r>
          </w:p>
          <w:p w:rsidR="002F2BC0" w:rsidRPr="00986615" w:rsidRDefault="002F2BC0" w:rsidP="002F2BC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szCs w:val="22"/>
                <w:lang w:eastAsia="en-US"/>
              </w:rPr>
            </w:pPr>
          </w:p>
          <w:p w:rsidR="002F2BC0" w:rsidRPr="00D45D2B" w:rsidRDefault="002F2BC0" w:rsidP="002F2BC0">
            <w:pPr>
              <w:spacing w:line="240" w:lineRule="auto"/>
              <w:jc w:val="center"/>
              <w:rPr>
                <w:rFonts w:eastAsia="Calibri" w:cs="Arial"/>
                <w:b/>
                <w:bCs/>
                <w:szCs w:val="22"/>
                <w:lang w:eastAsia="en-US"/>
              </w:rPr>
            </w:pPr>
            <w:r w:rsidRPr="00D45D2B">
              <w:rPr>
                <w:rFonts w:eastAsia="Calibri" w:cs="Arial"/>
                <w:szCs w:val="22"/>
                <w:lang w:eastAsia="en-US"/>
              </w:rPr>
              <w:t xml:space="preserve">Nie otwierać przed dniem </w:t>
            </w:r>
            <w:r w:rsidR="008B0999">
              <w:rPr>
                <w:rFonts w:eastAsia="Calibri" w:cs="Arial"/>
                <w:b/>
                <w:szCs w:val="22"/>
                <w:lang w:eastAsia="en-US"/>
              </w:rPr>
              <w:t>24</w:t>
            </w:r>
            <w:r w:rsidR="00045062" w:rsidRPr="00EB7CF3">
              <w:rPr>
                <w:rFonts w:eastAsia="Calibri" w:cs="Arial"/>
                <w:b/>
                <w:bCs/>
                <w:szCs w:val="22"/>
                <w:lang w:eastAsia="en-US"/>
              </w:rPr>
              <w:t>.</w:t>
            </w:r>
            <w:r w:rsidR="001520BC" w:rsidRPr="00EB7CF3">
              <w:rPr>
                <w:rFonts w:eastAsia="Calibri" w:cs="Arial"/>
                <w:b/>
                <w:bCs/>
                <w:szCs w:val="22"/>
                <w:lang w:eastAsia="en-US"/>
              </w:rPr>
              <w:t>07</w:t>
            </w:r>
            <w:r w:rsidR="00045062" w:rsidRPr="00BF5DA6">
              <w:rPr>
                <w:rFonts w:eastAsia="Calibri" w:cs="Arial"/>
                <w:b/>
                <w:bCs/>
                <w:szCs w:val="22"/>
                <w:lang w:eastAsia="en-US"/>
              </w:rPr>
              <w:t>.202</w:t>
            </w:r>
            <w:r w:rsidR="00AE4B24" w:rsidRPr="00BF5DA6">
              <w:rPr>
                <w:rFonts w:eastAsia="Calibri" w:cs="Arial"/>
                <w:b/>
                <w:bCs/>
                <w:szCs w:val="22"/>
                <w:lang w:eastAsia="en-US"/>
              </w:rPr>
              <w:t>5</w:t>
            </w:r>
            <w:r w:rsidRPr="00D45D2B">
              <w:rPr>
                <w:rFonts w:eastAsia="Calibri" w:cs="Arial"/>
                <w:b/>
                <w:bCs/>
                <w:szCs w:val="22"/>
                <w:lang w:eastAsia="en-US"/>
              </w:rPr>
              <w:t xml:space="preserve"> roku, </w:t>
            </w:r>
            <w:r w:rsidRPr="00D45D2B">
              <w:rPr>
                <w:rFonts w:eastAsia="Calibri" w:cs="Arial"/>
                <w:szCs w:val="22"/>
                <w:lang w:eastAsia="en-US"/>
              </w:rPr>
              <w:t>godz.</w:t>
            </w:r>
            <w:r w:rsidRPr="00D45D2B">
              <w:rPr>
                <w:rFonts w:eastAsia="Calibri" w:cs="Arial"/>
                <w:b/>
                <w:bCs/>
                <w:szCs w:val="22"/>
                <w:lang w:eastAsia="en-US"/>
              </w:rPr>
              <w:t xml:space="preserve"> </w:t>
            </w:r>
            <w:r w:rsidR="005638C9">
              <w:rPr>
                <w:rFonts w:eastAsia="Calibri" w:cs="Arial"/>
                <w:b/>
                <w:bCs/>
                <w:szCs w:val="22"/>
                <w:lang w:eastAsia="en-US"/>
              </w:rPr>
              <w:t>10</w:t>
            </w:r>
            <w:r w:rsidRPr="00D45D2B">
              <w:rPr>
                <w:rFonts w:eastAsia="Calibri" w:cs="Arial"/>
                <w:b/>
                <w:bCs/>
                <w:szCs w:val="22"/>
                <w:lang w:eastAsia="en-US"/>
              </w:rPr>
              <w:t>:</w:t>
            </w:r>
            <w:r w:rsidR="005638C9">
              <w:rPr>
                <w:rFonts w:eastAsia="Calibri" w:cs="Arial"/>
                <w:b/>
                <w:bCs/>
                <w:szCs w:val="22"/>
                <w:lang w:eastAsia="en-US"/>
              </w:rPr>
              <w:t>30</w:t>
            </w:r>
          </w:p>
          <w:p w:rsidR="00202CDD" w:rsidRPr="00D45D2B" w:rsidRDefault="002F2BC0" w:rsidP="002F2BC0">
            <w:pPr>
              <w:spacing w:line="240" w:lineRule="auto"/>
              <w:jc w:val="center"/>
              <w:rPr>
                <w:rFonts w:cs="Arial"/>
                <w:szCs w:val="22"/>
                <w:vertAlign w:val="superscript"/>
              </w:rPr>
            </w:pPr>
            <w:r w:rsidRPr="00D45D2B">
              <w:rPr>
                <w:rFonts w:eastAsia="Calibri" w:cs="Arial"/>
                <w:b/>
                <w:bCs/>
                <w:i/>
                <w:iCs/>
                <w:color w:val="5B9BD5"/>
                <w:szCs w:val="22"/>
                <w:lang w:eastAsia="en-US"/>
              </w:rPr>
              <w:t>(Wykonawca wpisuje na opakowaniu (np. kopercie) datę i godzinę wskazane w ogłoszeniu o zamówieniu)</w:t>
            </w:r>
          </w:p>
        </w:tc>
      </w:tr>
    </w:tbl>
    <w:p w:rsidR="00D76DEF" w:rsidRPr="00932D7E" w:rsidRDefault="00D76DEF" w:rsidP="00D76DEF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color w:val="auto"/>
          <w:sz w:val="22"/>
          <w:szCs w:val="22"/>
          <w:lang w:val="pl-PL"/>
        </w:rPr>
      </w:pPr>
    </w:p>
    <w:p w:rsidR="00D76DEF" w:rsidRPr="00932D7E" w:rsidRDefault="00D76DEF" w:rsidP="00C17F4A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932D7E">
        <w:rPr>
          <w:rFonts w:ascii="Arial" w:hAnsi="Arial" w:cs="Arial"/>
          <w:color w:val="auto"/>
          <w:sz w:val="22"/>
          <w:szCs w:val="22"/>
          <w:lang w:val="pl-PL"/>
        </w:rPr>
        <w:t xml:space="preserve">Należy również podać </w:t>
      </w:r>
      <w:r w:rsidRPr="00932D7E">
        <w:rPr>
          <w:rFonts w:ascii="Arial" w:hAnsi="Arial" w:cs="Arial"/>
          <w:bCs/>
          <w:color w:val="auto"/>
          <w:sz w:val="22"/>
          <w:szCs w:val="22"/>
          <w:lang w:val="pl-PL"/>
        </w:rPr>
        <w:t>adres Wykonawcy</w:t>
      </w:r>
      <w:r w:rsidRPr="00932D7E">
        <w:rPr>
          <w:rFonts w:ascii="Arial" w:hAnsi="Arial" w:cs="Arial"/>
          <w:color w:val="auto"/>
          <w:sz w:val="22"/>
          <w:szCs w:val="22"/>
          <w:lang w:val="pl-PL"/>
        </w:rPr>
        <w:t>, umożliwiający rejestracj</w:t>
      </w:r>
      <w:r w:rsidR="00474DAD">
        <w:rPr>
          <w:rFonts w:ascii="Arial" w:hAnsi="Arial" w:cs="Arial"/>
          <w:color w:val="auto"/>
          <w:sz w:val="22"/>
          <w:szCs w:val="22"/>
          <w:lang w:val="pl-PL"/>
        </w:rPr>
        <w:t>ę</w:t>
      </w:r>
      <w:r w:rsidRPr="00932D7E">
        <w:rPr>
          <w:rFonts w:ascii="Arial" w:hAnsi="Arial" w:cs="Arial"/>
          <w:color w:val="auto"/>
          <w:sz w:val="22"/>
          <w:szCs w:val="22"/>
          <w:lang w:val="pl-PL"/>
        </w:rPr>
        <w:t xml:space="preserve"> wpływających ofert oraz zwrócenie bez</w:t>
      </w:r>
      <w:r w:rsidRPr="00932D7E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Pr="00932D7E">
        <w:rPr>
          <w:rFonts w:ascii="Arial" w:hAnsi="Arial" w:cs="Arial"/>
          <w:color w:val="auto"/>
          <w:sz w:val="22"/>
          <w:szCs w:val="22"/>
          <w:lang w:val="pl-PL"/>
        </w:rPr>
        <w:t>otwierania w przypadku złożenia oferty po terminie.</w:t>
      </w:r>
    </w:p>
    <w:p w:rsidR="00B2610F" w:rsidRPr="00932D7E" w:rsidRDefault="00B2610F" w:rsidP="00D76DEF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</w:p>
    <w:p w:rsidR="00976EA7" w:rsidRDefault="00D76DEF" w:rsidP="005153A9">
      <w:pPr>
        <w:numPr>
          <w:ilvl w:val="0"/>
          <w:numId w:val="26"/>
        </w:numPr>
        <w:spacing w:line="240" w:lineRule="auto"/>
        <w:rPr>
          <w:rFonts w:cs="Arial"/>
          <w:color w:val="000000"/>
          <w:szCs w:val="22"/>
        </w:rPr>
      </w:pPr>
      <w:r w:rsidRPr="00932D7E">
        <w:rPr>
          <w:rFonts w:cs="Arial"/>
          <w:szCs w:val="22"/>
        </w:rPr>
        <w:t xml:space="preserve">Jeżeli oferta zostanie złożona w inny sposób niż wyżej opisany, Zamawiający nie bierze odpowiedzialności za nieprawidłowe skierowanie czy przedwczesne lub przypadkowe otwarcie oferty. </w:t>
      </w:r>
    </w:p>
    <w:p w:rsidR="002F2BC0" w:rsidRDefault="002F2BC0" w:rsidP="002F2BC0">
      <w:pPr>
        <w:spacing w:line="240" w:lineRule="auto"/>
        <w:rPr>
          <w:rFonts w:cs="Arial"/>
          <w:color w:val="000000"/>
          <w:szCs w:val="22"/>
        </w:rPr>
      </w:pPr>
    </w:p>
    <w:p w:rsidR="00D04F8D" w:rsidRDefault="00D04F8D" w:rsidP="002F2BC0">
      <w:pPr>
        <w:spacing w:line="240" w:lineRule="auto"/>
        <w:rPr>
          <w:rFonts w:cs="Arial"/>
          <w:color w:val="000000"/>
          <w:szCs w:val="22"/>
        </w:rPr>
      </w:pPr>
    </w:p>
    <w:p w:rsidR="00710E1B" w:rsidRDefault="00D04F8D" w:rsidP="00D04F8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283" w:right="2975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XII. SPOSÓB OBLICZENIA </w:t>
      </w:r>
      <w:r w:rsidR="002A1D5C">
        <w:rPr>
          <w:rFonts w:cs="Arial"/>
          <w:b/>
          <w:szCs w:val="22"/>
        </w:rPr>
        <w:t>CENY</w:t>
      </w:r>
    </w:p>
    <w:p w:rsidR="00D90D28" w:rsidRPr="0030693F" w:rsidRDefault="00D90D28" w:rsidP="00B2610F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:rsidR="00C76410" w:rsidRPr="00C76410" w:rsidRDefault="00CB2026" w:rsidP="00C76410">
      <w:pPr>
        <w:numPr>
          <w:ilvl w:val="0"/>
          <w:numId w:val="38"/>
        </w:numPr>
        <w:spacing w:line="276" w:lineRule="auto"/>
        <w:ind w:left="426" w:hanging="284"/>
        <w:rPr>
          <w:rFonts w:cs="Arial"/>
          <w:szCs w:val="22"/>
        </w:rPr>
      </w:pPr>
      <w:r w:rsidRPr="00CB2026">
        <w:rPr>
          <w:rFonts w:cs="Arial"/>
          <w:szCs w:val="22"/>
        </w:rPr>
        <w:t>C</w:t>
      </w:r>
      <w:r w:rsidR="00CE04D1">
        <w:rPr>
          <w:rFonts w:cs="Arial"/>
          <w:szCs w:val="22"/>
        </w:rPr>
        <w:t>ena oferty musi być podana w PLN</w:t>
      </w:r>
      <w:r w:rsidR="00A63696">
        <w:rPr>
          <w:rFonts w:cs="Arial"/>
          <w:szCs w:val="22"/>
        </w:rPr>
        <w:t xml:space="preserve"> </w:t>
      </w:r>
      <w:r w:rsidRPr="00CB2026">
        <w:rPr>
          <w:rFonts w:cs="Arial"/>
          <w:szCs w:val="22"/>
        </w:rPr>
        <w:t>do dwóch miejsc po</w:t>
      </w:r>
      <w:r>
        <w:rPr>
          <w:rFonts w:cs="Arial"/>
          <w:szCs w:val="22"/>
        </w:rPr>
        <w:t xml:space="preserve"> </w:t>
      </w:r>
      <w:r w:rsidRPr="00CB2026">
        <w:rPr>
          <w:rFonts w:cs="Arial"/>
          <w:szCs w:val="22"/>
        </w:rPr>
        <w:t>przecinku w postaci netto i brutto, z uwzględnieniem podatku VAT, naliczonym</w:t>
      </w:r>
      <w:r>
        <w:rPr>
          <w:rFonts w:cs="Arial"/>
          <w:szCs w:val="22"/>
        </w:rPr>
        <w:t xml:space="preserve"> zgodnie z </w:t>
      </w:r>
      <w:r w:rsidRPr="00CB2026">
        <w:rPr>
          <w:rFonts w:cs="Arial"/>
          <w:szCs w:val="22"/>
        </w:rPr>
        <w:t>obowiązującymi przepisami – należy w Formularzu ofertowym wpisać</w:t>
      </w:r>
      <w:r>
        <w:rPr>
          <w:rFonts w:cs="Arial"/>
          <w:szCs w:val="22"/>
        </w:rPr>
        <w:t xml:space="preserve"> </w:t>
      </w:r>
      <w:r w:rsidRPr="00CB2026">
        <w:rPr>
          <w:rFonts w:cs="Arial"/>
          <w:szCs w:val="22"/>
        </w:rPr>
        <w:t xml:space="preserve">stawkę </w:t>
      </w:r>
      <w:r w:rsidR="00C76410">
        <w:rPr>
          <w:rFonts w:cs="Arial"/>
          <w:szCs w:val="22"/>
        </w:rPr>
        <w:t xml:space="preserve">VAT w %, </w:t>
      </w:r>
      <w:r w:rsidR="00C76410" w:rsidRPr="00C76410">
        <w:rPr>
          <w:rFonts w:cs="Arial"/>
          <w:szCs w:val="22"/>
        </w:rPr>
        <w:t>przy czym, kwoty należy zaokrąglić do pełnych groszy, przy czym końcówki poniżej 0,5 grosza pomija się, a końcówki 0,5 i wyższe zaokrągla się do 1 grosza (ostatnią pozostawioną cyfrę powiększa się o jednostkę), zgodnie z art. 106e ust. 11 ustawy z dnia 11 marca 2004 r. o podatku od towarów i usług.</w:t>
      </w:r>
    </w:p>
    <w:p w:rsidR="00C76410" w:rsidRPr="00C76410" w:rsidRDefault="00C76410" w:rsidP="00C76410">
      <w:pPr>
        <w:spacing w:line="276" w:lineRule="auto"/>
        <w:ind w:left="426"/>
        <w:rPr>
          <w:rFonts w:cs="Arial"/>
          <w:szCs w:val="22"/>
        </w:rPr>
      </w:pPr>
      <w:r w:rsidRPr="00C76410">
        <w:rPr>
          <w:rFonts w:cs="Arial"/>
          <w:szCs w:val="22"/>
        </w:rPr>
        <w:t xml:space="preserve">Przykład: </w:t>
      </w:r>
    </w:p>
    <w:p w:rsidR="00C76410" w:rsidRPr="00C76410" w:rsidRDefault="00C76410" w:rsidP="00C76410">
      <w:pPr>
        <w:spacing w:line="276" w:lineRule="auto"/>
        <w:ind w:left="567"/>
        <w:rPr>
          <w:rFonts w:cs="Arial"/>
          <w:szCs w:val="22"/>
        </w:rPr>
      </w:pPr>
      <w:r w:rsidRPr="00C76410">
        <w:rPr>
          <w:rFonts w:cs="Arial"/>
          <w:szCs w:val="22"/>
        </w:rPr>
        <w:t xml:space="preserve">- 0,105 zł należy zaokrąglić do 0,11 zł; </w:t>
      </w:r>
    </w:p>
    <w:p w:rsidR="00C76410" w:rsidRPr="00C76410" w:rsidRDefault="00C76410" w:rsidP="00C76410">
      <w:pPr>
        <w:spacing w:line="276" w:lineRule="auto"/>
        <w:ind w:left="567"/>
        <w:rPr>
          <w:rFonts w:cs="Arial"/>
          <w:szCs w:val="22"/>
        </w:rPr>
      </w:pPr>
      <w:r w:rsidRPr="00C76410">
        <w:rPr>
          <w:rFonts w:cs="Arial"/>
          <w:szCs w:val="22"/>
        </w:rPr>
        <w:t>- 0, 104 wartość należy zaokrąglić do 0,10</w:t>
      </w:r>
    </w:p>
    <w:p w:rsidR="00E5133F" w:rsidRPr="00E5133F" w:rsidRDefault="00CB2026" w:rsidP="003D6288">
      <w:pPr>
        <w:numPr>
          <w:ilvl w:val="0"/>
          <w:numId w:val="38"/>
        </w:numPr>
        <w:spacing w:line="276" w:lineRule="auto"/>
        <w:ind w:left="426"/>
        <w:rPr>
          <w:rFonts w:cs="Arial"/>
          <w:szCs w:val="22"/>
        </w:rPr>
      </w:pPr>
      <w:r w:rsidRPr="00E5133F">
        <w:rPr>
          <w:rFonts w:cs="Arial"/>
          <w:szCs w:val="22"/>
        </w:rPr>
        <w:t xml:space="preserve">Cena oferty netto będzie wynikać z wypełnionego przez Wykonawcę załącznika </w:t>
      </w:r>
      <w:r w:rsidR="00DC2444" w:rsidRPr="00E5133F">
        <w:rPr>
          <w:rFonts w:cs="Arial"/>
          <w:szCs w:val="22"/>
        </w:rPr>
        <w:t>nr </w:t>
      </w:r>
      <w:r w:rsidRPr="00E5133F">
        <w:rPr>
          <w:rFonts w:cs="Arial"/>
          <w:szCs w:val="22"/>
        </w:rPr>
        <w:t xml:space="preserve">9 do SWZ – Tabela </w:t>
      </w:r>
      <w:r w:rsidR="003D6288" w:rsidRPr="00E5133F">
        <w:rPr>
          <w:rFonts w:cs="Arial"/>
          <w:szCs w:val="22"/>
        </w:rPr>
        <w:t xml:space="preserve">cen, gdzie SUMA wartości netto zostanie wyliczona zgodnie </w:t>
      </w:r>
    </w:p>
    <w:p w:rsidR="00CB2026" w:rsidRPr="00E5133F" w:rsidRDefault="003D6288" w:rsidP="00E5133F">
      <w:pPr>
        <w:spacing w:line="276" w:lineRule="auto"/>
        <w:ind w:left="426"/>
        <w:rPr>
          <w:rFonts w:cs="Arial"/>
          <w:szCs w:val="22"/>
        </w:rPr>
      </w:pPr>
      <w:r w:rsidRPr="00E5133F">
        <w:rPr>
          <w:rFonts w:cs="Arial"/>
          <w:szCs w:val="22"/>
        </w:rPr>
        <w:t>z cenami jednostkowymi zaoferowanymi przez Wykonawcę  w celu porównania ofert.</w:t>
      </w:r>
    </w:p>
    <w:p w:rsidR="007C7035" w:rsidRPr="007C7035" w:rsidRDefault="007C7035" w:rsidP="007C7035">
      <w:pPr>
        <w:spacing w:line="276" w:lineRule="auto"/>
        <w:ind w:left="426"/>
        <w:rPr>
          <w:rFonts w:cs="Arial"/>
          <w:szCs w:val="22"/>
        </w:rPr>
      </w:pPr>
      <w:r w:rsidRPr="00E5133F">
        <w:rPr>
          <w:rFonts w:cs="Arial"/>
          <w:szCs w:val="22"/>
        </w:rPr>
        <w:t xml:space="preserve">2.1. Wykonawca wypełni Tabele cen stanowiącą załącznik nr 9 do SWZ i przepisze </w:t>
      </w:r>
      <w:r w:rsidR="004B38CC" w:rsidRPr="00E5133F">
        <w:rPr>
          <w:rFonts w:cs="Arial"/>
          <w:szCs w:val="22"/>
        </w:rPr>
        <w:t xml:space="preserve">Wartość netto- </w:t>
      </w:r>
      <w:r w:rsidR="003D6288" w:rsidRPr="00E5133F">
        <w:rPr>
          <w:rFonts w:cs="Arial"/>
          <w:szCs w:val="22"/>
        </w:rPr>
        <w:t>SUMA</w:t>
      </w:r>
      <w:r w:rsidR="005A44C3">
        <w:rPr>
          <w:rFonts w:cs="Arial"/>
          <w:szCs w:val="22"/>
        </w:rPr>
        <w:t xml:space="preserve"> (kol.6</w:t>
      </w:r>
      <w:r w:rsidR="004B38CC" w:rsidRPr="00E5133F">
        <w:rPr>
          <w:rFonts w:cs="Arial"/>
          <w:szCs w:val="22"/>
        </w:rPr>
        <w:t>) do Formularza ofertowego- „CENA NETTO”.</w:t>
      </w:r>
    </w:p>
    <w:p w:rsidR="00CB2026" w:rsidRDefault="00CB2026" w:rsidP="005153A9">
      <w:pPr>
        <w:numPr>
          <w:ilvl w:val="0"/>
          <w:numId w:val="38"/>
        </w:numPr>
        <w:spacing w:line="276" w:lineRule="auto"/>
        <w:ind w:left="426" w:hanging="426"/>
        <w:rPr>
          <w:rFonts w:cs="Arial"/>
          <w:szCs w:val="22"/>
        </w:rPr>
      </w:pPr>
      <w:r w:rsidRPr="00CB2026">
        <w:rPr>
          <w:rFonts w:cs="Arial"/>
          <w:szCs w:val="22"/>
        </w:rPr>
        <w:t>Cena oferty obejmuje wszystkie koszty Sprzedawcy, związane ze sprzedażą</w:t>
      </w:r>
      <w:r w:rsidR="00DC2444">
        <w:rPr>
          <w:rFonts w:cs="Arial"/>
          <w:szCs w:val="22"/>
        </w:rPr>
        <w:t xml:space="preserve"> i </w:t>
      </w:r>
      <w:r w:rsidRPr="00CB2026">
        <w:rPr>
          <w:rFonts w:cs="Arial"/>
          <w:szCs w:val="22"/>
        </w:rPr>
        <w:t>dostarczeniem towaru do miejsca wskazanego przez Kupującego.</w:t>
      </w:r>
    </w:p>
    <w:p w:rsidR="00DC2444" w:rsidRDefault="00CB2026" w:rsidP="005153A9">
      <w:pPr>
        <w:numPr>
          <w:ilvl w:val="0"/>
          <w:numId w:val="38"/>
        </w:numPr>
        <w:spacing w:line="276" w:lineRule="auto"/>
        <w:ind w:left="426" w:hanging="426"/>
        <w:rPr>
          <w:rFonts w:cs="Arial"/>
          <w:szCs w:val="22"/>
        </w:rPr>
      </w:pPr>
      <w:r w:rsidRPr="00CB2026">
        <w:rPr>
          <w:rFonts w:cs="Arial"/>
          <w:szCs w:val="22"/>
        </w:rPr>
        <w:t>Szczegółowe zasady rozliczeń pomiędzy Zamawiającym a Wykonawcą zostały</w:t>
      </w:r>
      <w:r w:rsidR="00DC2444">
        <w:rPr>
          <w:rFonts w:cs="Arial"/>
          <w:szCs w:val="22"/>
        </w:rPr>
        <w:t xml:space="preserve"> </w:t>
      </w:r>
      <w:r w:rsidRPr="00CB2026">
        <w:rPr>
          <w:rFonts w:cs="Arial"/>
          <w:szCs w:val="22"/>
        </w:rPr>
        <w:t>określone w załączonym projekcie umowy - załącznik nr 5 do SWZ.</w:t>
      </w:r>
    </w:p>
    <w:p w:rsidR="00CB2026" w:rsidRDefault="00CB2026" w:rsidP="005153A9">
      <w:pPr>
        <w:numPr>
          <w:ilvl w:val="0"/>
          <w:numId w:val="38"/>
        </w:numPr>
        <w:spacing w:line="276" w:lineRule="auto"/>
        <w:ind w:left="426" w:hanging="426"/>
        <w:rPr>
          <w:rFonts w:cs="Arial"/>
          <w:szCs w:val="22"/>
        </w:rPr>
      </w:pPr>
      <w:r w:rsidRPr="00CB2026">
        <w:rPr>
          <w:rFonts w:cs="Arial"/>
          <w:szCs w:val="22"/>
        </w:rPr>
        <w:t>Cena brutto zawierać będzie podatek VAT oraz wszystkie opłaty i koszty.</w:t>
      </w:r>
    </w:p>
    <w:p w:rsidR="00A63696" w:rsidRPr="00A63696" w:rsidRDefault="00A63696" w:rsidP="00A63696">
      <w:pPr>
        <w:numPr>
          <w:ilvl w:val="0"/>
          <w:numId w:val="38"/>
        </w:numPr>
        <w:spacing w:line="276" w:lineRule="auto"/>
        <w:ind w:left="426" w:hanging="426"/>
        <w:rPr>
          <w:rFonts w:cs="Arial"/>
          <w:szCs w:val="22"/>
        </w:rPr>
      </w:pPr>
      <w:r>
        <w:t>Maksymalne wynagrodzenie całkowite, o którym mowa w § 3 ust.1 umowy stanowić będzie wartość jaką Zamawiający może przeznaczyć na realizację zamówienia i zostanie uzupełniona po wyborze Wykonawcy.</w:t>
      </w:r>
    </w:p>
    <w:p w:rsidR="00DC2444" w:rsidRPr="00F63576" w:rsidRDefault="00DC2444" w:rsidP="00DC2444">
      <w:pPr>
        <w:spacing w:line="276" w:lineRule="auto"/>
        <w:ind w:left="426"/>
        <w:rPr>
          <w:rFonts w:cs="Arial"/>
          <w:szCs w:val="22"/>
        </w:rPr>
      </w:pPr>
    </w:p>
    <w:p w:rsidR="00C81CC9" w:rsidRPr="00504533" w:rsidRDefault="008B72BB" w:rsidP="00B85133">
      <w:pPr>
        <w:numPr>
          <w:ilvl w:val="0"/>
          <w:numId w:val="12"/>
        </w:numPr>
        <w:tabs>
          <w:tab w:val="clear" w:pos="1080"/>
          <w:tab w:val="num" w:pos="709"/>
        </w:tabs>
        <w:ind w:hanging="1080"/>
        <w:rPr>
          <w:rFonts w:cs="Arial"/>
          <w:b/>
          <w:szCs w:val="22"/>
        </w:rPr>
      </w:pPr>
      <w:r w:rsidRPr="00504533">
        <w:rPr>
          <w:rFonts w:cs="Arial"/>
          <w:b/>
          <w:szCs w:val="22"/>
        </w:rPr>
        <w:t>K</w:t>
      </w:r>
      <w:r w:rsidR="0049083A" w:rsidRPr="00504533">
        <w:rPr>
          <w:rFonts w:cs="Arial"/>
          <w:b/>
          <w:szCs w:val="22"/>
        </w:rPr>
        <w:t>R</w:t>
      </w:r>
      <w:r w:rsidRPr="00504533">
        <w:rPr>
          <w:rFonts w:cs="Arial"/>
          <w:b/>
          <w:szCs w:val="22"/>
        </w:rPr>
        <w:t>YTERIA ORAZ SPOSÓB OCENY OFERT</w:t>
      </w:r>
    </w:p>
    <w:p w:rsidR="00376D5B" w:rsidRPr="00C607DE" w:rsidRDefault="00B17095" w:rsidP="00C607DE">
      <w:pPr>
        <w:pStyle w:val="Tekstpodstawowy"/>
        <w:numPr>
          <w:ilvl w:val="1"/>
          <w:numId w:val="10"/>
        </w:numPr>
        <w:tabs>
          <w:tab w:val="num" w:pos="360"/>
        </w:tabs>
        <w:ind w:left="360" w:hanging="43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>
        <w:rPr>
          <w:rFonts w:ascii="Arial" w:hAnsi="Arial" w:cs="Arial"/>
          <w:color w:val="auto"/>
          <w:sz w:val="22"/>
          <w:szCs w:val="22"/>
        </w:rPr>
        <w:t>Jako ofertę najkorzystniejszą, s</w:t>
      </w:r>
      <w:r w:rsidR="00076096" w:rsidRPr="004A7DB5">
        <w:rPr>
          <w:rFonts w:ascii="Arial" w:hAnsi="Arial" w:cs="Arial"/>
          <w:color w:val="auto"/>
          <w:sz w:val="22"/>
          <w:szCs w:val="22"/>
        </w:rPr>
        <w:t>pośród ofert nieodrzuconych</w:t>
      </w:r>
      <w:r>
        <w:rPr>
          <w:rFonts w:ascii="Arial" w:hAnsi="Arial" w:cs="Arial"/>
          <w:color w:val="auto"/>
          <w:sz w:val="22"/>
          <w:szCs w:val="22"/>
        </w:rPr>
        <w:t>,</w:t>
      </w:r>
      <w:r w:rsidR="00076096" w:rsidRPr="004A7DB5">
        <w:rPr>
          <w:rFonts w:ascii="Arial" w:hAnsi="Arial" w:cs="Arial"/>
          <w:color w:val="auto"/>
          <w:sz w:val="22"/>
          <w:szCs w:val="22"/>
        </w:rPr>
        <w:t xml:space="preserve"> Zamawiający wybierze ofertę z największą liczbą punktów, kierując się </w:t>
      </w:r>
      <w:r w:rsidR="00076096" w:rsidRPr="00C607DE">
        <w:rPr>
          <w:rFonts w:ascii="Arial" w:hAnsi="Arial" w:cs="Arial"/>
          <w:color w:val="auto"/>
          <w:sz w:val="22"/>
          <w:szCs w:val="22"/>
        </w:rPr>
        <w:t>następującym kryterium</w:t>
      </w:r>
      <w:r w:rsidRPr="00C607DE">
        <w:rPr>
          <w:rFonts w:ascii="Arial" w:hAnsi="Arial" w:cs="Arial"/>
          <w:color w:val="auto"/>
          <w:sz w:val="22"/>
          <w:szCs w:val="22"/>
        </w:rPr>
        <w:t>/kryteriami</w:t>
      </w:r>
      <w:r w:rsidR="005772AE">
        <w:rPr>
          <w:rFonts w:ascii="Arial" w:hAnsi="Arial" w:cs="Arial"/>
          <w:color w:val="auto"/>
          <w:sz w:val="22"/>
          <w:szCs w:val="22"/>
        </w:rPr>
        <w:t xml:space="preserve"> i </w:t>
      </w:r>
      <w:r w:rsidR="00076096" w:rsidRPr="00C607DE">
        <w:rPr>
          <w:rFonts w:ascii="Arial" w:hAnsi="Arial" w:cs="Arial"/>
          <w:color w:val="auto"/>
          <w:sz w:val="22"/>
          <w:szCs w:val="22"/>
        </w:rPr>
        <w:t>sposobem oceny</w:t>
      </w:r>
      <w:r w:rsidR="008C2AC6" w:rsidRPr="00C607DE">
        <w:rPr>
          <w:rFonts w:ascii="Arial" w:hAnsi="Arial" w:cs="Arial"/>
          <w:color w:val="auto"/>
          <w:sz w:val="22"/>
          <w:szCs w:val="22"/>
        </w:rPr>
        <w:t>,</w:t>
      </w:r>
      <w:r w:rsidRPr="00C607DE">
        <w:rPr>
          <w:rFonts w:ascii="Arial" w:hAnsi="Arial" w:cs="Arial"/>
          <w:color w:val="auto"/>
          <w:sz w:val="22"/>
          <w:szCs w:val="22"/>
        </w:rPr>
        <w:t xml:space="preserve"> uwzględniając wynik negocjacji i ew. dogrywki, </w:t>
      </w:r>
      <w:r w:rsidR="007E2869" w:rsidRPr="00C607DE">
        <w:rPr>
          <w:rFonts w:ascii="Arial" w:hAnsi="Arial" w:cs="Arial"/>
          <w:color w:val="auto"/>
          <w:sz w:val="22"/>
          <w:szCs w:val="22"/>
        </w:rPr>
        <w:t>o których</w:t>
      </w:r>
      <w:r w:rsidR="005772AE">
        <w:rPr>
          <w:rFonts w:ascii="Arial" w:hAnsi="Arial" w:cs="Arial"/>
          <w:color w:val="auto"/>
          <w:sz w:val="22"/>
          <w:szCs w:val="22"/>
        </w:rPr>
        <w:t xml:space="preserve"> mowa w </w:t>
      </w:r>
      <w:r w:rsidRPr="00C607DE">
        <w:rPr>
          <w:rFonts w:ascii="Arial" w:hAnsi="Arial" w:cs="Arial"/>
          <w:color w:val="auto"/>
          <w:sz w:val="22"/>
          <w:szCs w:val="22"/>
        </w:rPr>
        <w:t>pkt 2 poniżej</w:t>
      </w:r>
      <w:r w:rsidR="00076096" w:rsidRPr="00C607DE">
        <w:rPr>
          <w:rFonts w:ascii="Arial" w:hAnsi="Arial" w:cs="Arial"/>
          <w:color w:val="auto"/>
          <w:sz w:val="22"/>
          <w:szCs w:val="22"/>
        </w:rPr>
        <w:t>:</w:t>
      </w:r>
    </w:p>
    <w:p w:rsidR="00B212B0" w:rsidRDefault="00B212B0" w:rsidP="006A7CC6">
      <w:pPr>
        <w:pStyle w:val="Tekstpodstawowy"/>
        <w:tabs>
          <w:tab w:val="num" w:pos="1690"/>
        </w:tabs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7"/>
        <w:gridCol w:w="1701"/>
        <w:gridCol w:w="4324"/>
      </w:tblGrid>
      <w:tr w:rsidR="00DC2444" w:rsidRPr="008E67BE" w:rsidTr="00DC2444">
        <w:trPr>
          <w:trHeight w:val="549"/>
          <w:jc w:val="center"/>
        </w:trPr>
        <w:tc>
          <w:tcPr>
            <w:tcW w:w="2907" w:type="dxa"/>
            <w:vAlign w:val="center"/>
          </w:tcPr>
          <w:p w:rsidR="00DC2444" w:rsidRPr="00751A47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  <w:r w:rsidRPr="00751A47">
              <w:rPr>
                <w:rFonts w:cs="Arial"/>
                <w:b/>
                <w:szCs w:val="22"/>
              </w:rPr>
              <w:t>Opis kryterium</w:t>
            </w:r>
          </w:p>
        </w:tc>
        <w:tc>
          <w:tcPr>
            <w:tcW w:w="1701" w:type="dxa"/>
            <w:vAlign w:val="center"/>
          </w:tcPr>
          <w:p w:rsidR="00DC2444" w:rsidRPr="00751A47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  <w:r w:rsidRPr="00751A47">
              <w:rPr>
                <w:rFonts w:cs="Arial"/>
                <w:b/>
                <w:szCs w:val="22"/>
              </w:rPr>
              <w:t>Znaczenie</w:t>
            </w:r>
          </w:p>
          <w:p w:rsidR="00DC2444" w:rsidRPr="00751A47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  <w:r w:rsidRPr="00751A47">
              <w:rPr>
                <w:rFonts w:cs="Arial"/>
                <w:b/>
                <w:szCs w:val="22"/>
              </w:rPr>
              <w:t>Waga %</w:t>
            </w:r>
          </w:p>
        </w:tc>
        <w:tc>
          <w:tcPr>
            <w:tcW w:w="4324" w:type="dxa"/>
            <w:vAlign w:val="center"/>
          </w:tcPr>
          <w:p w:rsidR="00DC2444" w:rsidRPr="00751A47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</w:p>
          <w:p w:rsidR="00DC2444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  <w:r w:rsidRPr="00751A47">
              <w:rPr>
                <w:rFonts w:cs="Arial"/>
                <w:b/>
                <w:szCs w:val="22"/>
              </w:rPr>
              <w:t>Opis metody przyznawanych punktów</w:t>
            </w:r>
          </w:p>
          <w:p w:rsidR="00DC2444" w:rsidRPr="00751A47" w:rsidRDefault="00DC2444" w:rsidP="00E54FBB">
            <w:pPr>
              <w:jc w:val="center"/>
              <w:rPr>
                <w:rFonts w:cs="Arial"/>
                <w:b/>
                <w:szCs w:val="22"/>
              </w:rPr>
            </w:pPr>
          </w:p>
        </w:tc>
      </w:tr>
      <w:tr w:rsidR="00DC2444" w:rsidRPr="008E67BE" w:rsidTr="00DC2444">
        <w:trPr>
          <w:trHeight w:val="401"/>
          <w:jc w:val="center"/>
        </w:trPr>
        <w:tc>
          <w:tcPr>
            <w:tcW w:w="2907" w:type="dxa"/>
            <w:vAlign w:val="center"/>
          </w:tcPr>
          <w:p w:rsidR="00DC2444" w:rsidRPr="009D6F09" w:rsidRDefault="00DC2444" w:rsidP="001F36B1">
            <w:pPr>
              <w:jc w:val="center"/>
              <w:rPr>
                <w:b/>
                <w:strike/>
                <w:sz w:val="20"/>
                <w:szCs w:val="20"/>
                <w:highlight w:val="yellow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Cena</w:t>
            </w:r>
            <w:r w:rsidR="00CD560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całkowita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701" w:type="dxa"/>
            <w:vAlign w:val="center"/>
          </w:tcPr>
          <w:p w:rsidR="00DC2444" w:rsidRPr="00222531" w:rsidRDefault="00DC2444" w:rsidP="00E54FBB">
            <w:pPr>
              <w:jc w:val="center"/>
              <w:rPr>
                <w:rFonts w:cs="Arial"/>
                <w:szCs w:val="22"/>
              </w:rPr>
            </w:pPr>
            <w:r w:rsidRPr="00222531">
              <w:rPr>
                <w:rFonts w:cs="Arial"/>
                <w:szCs w:val="22"/>
              </w:rPr>
              <w:t>100 %</w:t>
            </w:r>
          </w:p>
        </w:tc>
        <w:tc>
          <w:tcPr>
            <w:tcW w:w="4324" w:type="dxa"/>
            <w:vAlign w:val="center"/>
          </w:tcPr>
          <w:p w:rsidR="00DC2444" w:rsidRPr="00DC2444" w:rsidRDefault="00DC2444" w:rsidP="00DC2444">
            <w:pPr>
              <w:jc w:val="center"/>
              <w:rPr>
                <w:rFonts w:cs="Arial"/>
                <w:szCs w:val="22"/>
              </w:rPr>
            </w:pPr>
            <w:r w:rsidRPr="00DC2444">
              <w:rPr>
                <w:rFonts w:cs="Arial"/>
                <w:szCs w:val="22"/>
              </w:rPr>
              <w:t>(najniższa cena brutto spośród</w:t>
            </w:r>
          </w:p>
          <w:p w:rsidR="00DC2444" w:rsidRPr="00DC2444" w:rsidRDefault="00DC2444" w:rsidP="00DC2444">
            <w:pPr>
              <w:jc w:val="center"/>
              <w:rPr>
                <w:rFonts w:cs="Arial"/>
                <w:szCs w:val="22"/>
              </w:rPr>
            </w:pPr>
            <w:r w:rsidRPr="00DC2444">
              <w:rPr>
                <w:rFonts w:cs="Arial"/>
                <w:szCs w:val="22"/>
              </w:rPr>
              <w:t>badanych ofert / cena brutto</w:t>
            </w:r>
          </w:p>
          <w:p w:rsidR="00DC2444" w:rsidRPr="00222531" w:rsidRDefault="00DC2444" w:rsidP="00DC2444">
            <w:pPr>
              <w:jc w:val="center"/>
              <w:rPr>
                <w:rFonts w:cs="Arial"/>
                <w:szCs w:val="22"/>
              </w:rPr>
            </w:pPr>
            <w:r w:rsidRPr="00DC2444">
              <w:rPr>
                <w:rFonts w:cs="Arial"/>
                <w:szCs w:val="22"/>
              </w:rPr>
              <w:t>badanej oferty) x 100 pkt.</w:t>
            </w:r>
          </w:p>
        </w:tc>
      </w:tr>
    </w:tbl>
    <w:p w:rsidR="007408A5" w:rsidRDefault="007408A5" w:rsidP="00F02B5A">
      <w:pPr>
        <w:rPr>
          <w:rFonts w:cs="Arial"/>
          <w:szCs w:val="22"/>
          <w:lang w:val="cs-CZ" w:eastAsia="x-none"/>
        </w:rPr>
      </w:pPr>
    </w:p>
    <w:p w:rsidR="00F02B5A" w:rsidRDefault="00F02B5A" w:rsidP="00F02B5A">
      <w:pPr>
        <w:pStyle w:val="Tekstpodstawowy"/>
        <w:tabs>
          <w:tab w:val="num" w:pos="1690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F02B5A">
        <w:rPr>
          <w:rFonts w:ascii="Arial" w:hAnsi="Arial" w:cs="Arial"/>
          <w:color w:val="auto"/>
          <w:sz w:val="22"/>
          <w:szCs w:val="22"/>
        </w:rPr>
        <w:t>Wybrana zostanie oferta, która uzyska największą ilość punktów obliczoną wg powyższego wzoru.</w:t>
      </w:r>
    </w:p>
    <w:p w:rsidR="00F02B5A" w:rsidRDefault="00F02B5A" w:rsidP="00F02B5A">
      <w:pPr>
        <w:pStyle w:val="Tekstpodstawowy"/>
        <w:tabs>
          <w:tab w:val="num" w:pos="1690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  <w:rPr>
          <w:color w:val="808080"/>
        </w:rPr>
      </w:pPr>
      <w:r w:rsidRPr="0004154A">
        <w:t>2. Negocjacje.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2F3792">
        <w:rPr>
          <w:bCs/>
          <w:sz w:val="22"/>
          <w:szCs w:val="22"/>
        </w:rPr>
        <w:t>Negocjacje mogą być przeprowadzone z Wykonawcami</w:t>
      </w:r>
      <w:r w:rsidRPr="0004154A">
        <w:rPr>
          <w:bCs/>
          <w:sz w:val="22"/>
          <w:szCs w:val="22"/>
        </w:rPr>
        <w:t>, którzy nie podlegają wykluczeniu lub których oferty nie zostały odrzucone.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bCs/>
          <w:sz w:val="22"/>
          <w:szCs w:val="22"/>
        </w:rPr>
        <w:t>Negocjacje mogą być przeprowadzone ze wszystkimi Wykonawcami, którzy złożyli oferty w postępowaniu z zastrzeżeniem pkt 2.1. lub z Wykonawcą, który złożył ofertę najwyżej ocenioną lub złożył jedyną ofertę w postępowaniu.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lastRenderedPageBreak/>
        <w:t>Zamawiający przekazuje</w:t>
      </w:r>
      <w:r w:rsidRPr="0004154A" w:rsidDel="000D17E8">
        <w:rPr>
          <w:sz w:val="22"/>
          <w:szCs w:val="22"/>
        </w:rPr>
        <w:t xml:space="preserve"> </w:t>
      </w:r>
      <w:r w:rsidRPr="0004154A">
        <w:rPr>
          <w:sz w:val="22"/>
          <w:szCs w:val="22"/>
        </w:rPr>
        <w:t>Wykonawcom zaproszenie do negocjacji informując ich o terminie, miejscu, formie oraz zakresie prowadzonych negocjacji. Zaproszenie do negocjacji nie oznacza wyboru oferty przez Zamawiającego.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t>Negocjacje mogą być przeprowadzone z każdym z Wykonawców telefonicznie i</w:t>
      </w:r>
      <w:r w:rsidR="00C96AD6">
        <w:rPr>
          <w:sz w:val="22"/>
          <w:szCs w:val="22"/>
        </w:rPr>
        <w:t>/lub mailowo, również w formie w</w:t>
      </w:r>
      <w:r w:rsidRPr="0004154A">
        <w:rPr>
          <w:sz w:val="22"/>
          <w:szCs w:val="22"/>
        </w:rPr>
        <w:t>ideokonferencji lub spotkania.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t>Negocjacje mogą zostać przeprowadzone w jednej lub kilku rundach negocjacyjnych.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t xml:space="preserve">Zamawiający nie udziela podczas negocjacji informacji w sposób, który mógłby zapewnić niektórym Wykonawcom przewagę nad innymi Wykonawcami. 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t>Prowadzone negocjacje mają charakter poufny.</w:t>
      </w:r>
    </w:p>
    <w:p w:rsidR="0004154A" w:rsidRPr="0004154A" w:rsidRDefault="0004154A" w:rsidP="005153A9">
      <w:pPr>
        <w:pStyle w:val="Styl111"/>
        <w:numPr>
          <w:ilvl w:val="1"/>
          <w:numId w:val="34"/>
        </w:numPr>
        <w:ind w:left="709" w:hanging="425"/>
        <w:rPr>
          <w:sz w:val="22"/>
          <w:szCs w:val="22"/>
        </w:rPr>
      </w:pPr>
      <w:r w:rsidRPr="0004154A">
        <w:rPr>
          <w:sz w:val="22"/>
          <w:szCs w:val="22"/>
        </w:rPr>
        <w:t>Zamawiający może udzielić wyjaśnień do zmian wprowadzonych do dokumentacji Postępowania wskutek przeprowadzonych negocjacji.</w:t>
      </w:r>
    </w:p>
    <w:p w:rsidR="0004154A" w:rsidRPr="0004154A" w:rsidRDefault="0004154A" w:rsidP="0004154A">
      <w:pPr>
        <w:pStyle w:val="Styl111"/>
        <w:numPr>
          <w:ilvl w:val="0"/>
          <w:numId w:val="0"/>
        </w:numPr>
        <w:ind w:left="709"/>
        <w:rPr>
          <w:sz w:val="22"/>
          <w:szCs w:val="22"/>
        </w:rPr>
      </w:pP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</w:pPr>
      <w:r w:rsidRPr="0004154A">
        <w:t>2.9. Zamawiający</w:t>
      </w:r>
      <w:r w:rsidRPr="0004154A">
        <w:rPr>
          <w:lang w:val="cs-CZ"/>
        </w:rPr>
        <w:t xml:space="preserve"> </w:t>
      </w:r>
      <w:r w:rsidRPr="0004154A">
        <w:rPr>
          <w:u w:val="single"/>
        </w:rPr>
        <w:t>przeprowadzi</w:t>
      </w:r>
      <w:r w:rsidRPr="0004154A">
        <w:t xml:space="preserve"> w celu </w:t>
      </w:r>
      <w:r w:rsidRPr="0004154A">
        <w:rPr>
          <w:b/>
        </w:rPr>
        <w:t>optymalizacji warunków handlowych</w:t>
      </w:r>
      <w:r w:rsidRPr="0004154A">
        <w:t xml:space="preserve"> negocjacje cenowe, </w:t>
      </w:r>
    </w:p>
    <w:p w:rsidR="0004154A" w:rsidRPr="0004154A" w:rsidRDefault="0004154A" w:rsidP="0004154A">
      <w:pPr>
        <w:spacing w:line="240" w:lineRule="auto"/>
        <w:ind w:left="993" w:hanging="284"/>
      </w:pPr>
      <w:r w:rsidRPr="0004154A">
        <w:t>a) Wykonawca składając ofertę podczas negocjacji handlowych nie może zaoferować ceny wyższej, niż w ofercie pierwotnej.</w:t>
      </w:r>
    </w:p>
    <w:p w:rsidR="0004154A" w:rsidRPr="0004154A" w:rsidRDefault="0004154A" w:rsidP="0004154A">
      <w:pPr>
        <w:spacing w:line="240" w:lineRule="auto"/>
        <w:ind w:left="993" w:hanging="284"/>
      </w:pPr>
      <w:r w:rsidRPr="0004154A">
        <w:t>b) Po zakończeniu negocjacji Zamawiający zaprasza Wykonawców do złożenia aktualizacji oferty.</w:t>
      </w:r>
    </w:p>
    <w:p w:rsidR="0004154A" w:rsidRPr="0004154A" w:rsidRDefault="0004154A" w:rsidP="0004154A">
      <w:pPr>
        <w:spacing w:line="240" w:lineRule="auto"/>
        <w:ind w:left="993" w:hanging="284"/>
      </w:pPr>
      <w:r w:rsidRPr="0004154A">
        <w:t>c) Brak złożenia w wymaganym terminie do negocjacji nowej oferty cenowej oraz brak informacji o podtrzymaniu ceny z oferty pierwotnej, będą traktowane, jako potwierdzenie ceny zaoferowanej pierwotnie.</w:t>
      </w: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</w:pP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</w:pPr>
      <w:r w:rsidRPr="0004154A">
        <w:t xml:space="preserve">2.10. Zamawiający </w:t>
      </w:r>
      <w:r w:rsidRPr="0004154A">
        <w:rPr>
          <w:u w:val="single"/>
        </w:rPr>
        <w:t>dopuszcza</w:t>
      </w:r>
      <w:r w:rsidRPr="0004154A">
        <w:t xml:space="preserve"> przeprowadzenie negocjacji w celu:</w:t>
      </w: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</w:pPr>
    </w:p>
    <w:p w:rsidR="0004154A" w:rsidRPr="0004154A" w:rsidRDefault="0004154A" w:rsidP="0004154A">
      <w:pPr>
        <w:tabs>
          <w:tab w:val="left" w:pos="284"/>
        </w:tabs>
        <w:spacing w:line="240" w:lineRule="auto"/>
        <w:ind w:left="284"/>
        <w:rPr>
          <w:b/>
        </w:rPr>
      </w:pPr>
      <w:r w:rsidRPr="0004154A">
        <w:t xml:space="preserve">2.10.1. </w:t>
      </w:r>
      <w:r w:rsidRPr="0004154A">
        <w:rPr>
          <w:b/>
        </w:rPr>
        <w:t>Ulepszenia treści oferty.</w:t>
      </w:r>
    </w:p>
    <w:p w:rsidR="0004154A" w:rsidRPr="0004154A" w:rsidRDefault="0004154A" w:rsidP="0004154A">
      <w:pPr>
        <w:tabs>
          <w:tab w:val="left" w:pos="851"/>
        </w:tabs>
        <w:spacing w:line="240" w:lineRule="auto"/>
        <w:ind w:left="851" w:hanging="142"/>
      </w:pPr>
      <w:r w:rsidRPr="0004154A">
        <w:t>a) Negocjac</w:t>
      </w:r>
      <w:r w:rsidR="007E6907">
        <w:t>je treści oferty dotyczą wyłącz</w:t>
      </w:r>
      <w:r w:rsidRPr="0004154A">
        <w:t xml:space="preserve">nie tych elementów treści oferty, które podlegają ocenie w ramach kryteriów oceny ofert, innych niż cena. </w:t>
      </w:r>
    </w:p>
    <w:p w:rsidR="0004154A" w:rsidRPr="0004154A" w:rsidRDefault="0004154A" w:rsidP="0004154A">
      <w:pPr>
        <w:tabs>
          <w:tab w:val="left" w:pos="851"/>
        </w:tabs>
        <w:spacing w:line="240" w:lineRule="auto"/>
        <w:ind w:left="851" w:hanging="142"/>
      </w:pPr>
      <w:r w:rsidRPr="0004154A">
        <w:t>b) Wykonawca składając ofertę podczas tych negocjacji nie może zaoferować ceny wyższej, niż w ofercie pierwotnej.</w:t>
      </w:r>
    </w:p>
    <w:p w:rsidR="0004154A" w:rsidRPr="0004154A" w:rsidRDefault="0004154A" w:rsidP="0004154A">
      <w:pPr>
        <w:tabs>
          <w:tab w:val="left" w:pos="851"/>
        </w:tabs>
        <w:spacing w:line="240" w:lineRule="auto"/>
        <w:ind w:left="851" w:hanging="142"/>
      </w:pPr>
      <w:r w:rsidRPr="0004154A">
        <w:t>c) Po zakończeniu negocjacji Zamawiający zaprasza Wykonawców do złożenia aktualizacji oferty.</w:t>
      </w:r>
    </w:p>
    <w:p w:rsidR="0004154A" w:rsidRPr="0004154A" w:rsidRDefault="0004154A" w:rsidP="0004154A">
      <w:pPr>
        <w:tabs>
          <w:tab w:val="left" w:pos="851"/>
        </w:tabs>
        <w:spacing w:line="240" w:lineRule="auto"/>
        <w:ind w:left="851"/>
      </w:pPr>
    </w:p>
    <w:p w:rsidR="0004154A" w:rsidRPr="0004154A" w:rsidRDefault="0004154A" w:rsidP="0004154A">
      <w:pPr>
        <w:tabs>
          <w:tab w:val="left" w:pos="284"/>
        </w:tabs>
        <w:spacing w:line="240" w:lineRule="auto"/>
        <w:ind w:left="993" w:hanging="709"/>
      </w:pPr>
      <w:r w:rsidRPr="0004154A">
        <w:t xml:space="preserve">2.10.2. </w:t>
      </w:r>
      <w:r w:rsidRPr="0004154A">
        <w:rPr>
          <w:b/>
        </w:rPr>
        <w:t>Podniesienia efektywności przedmiotu zamówienia</w:t>
      </w:r>
      <w:r w:rsidRPr="0004154A">
        <w:t xml:space="preserve"> określonego w opisie przedmiotu zamówienia i projekcie umowy.</w:t>
      </w:r>
    </w:p>
    <w:p w:rsidR="0004154A" w:rsidRPr="0004154A" w:rsidRDefault="0004154A" w:rsidP="0004154A">
      <w:pPr>
        <w:tabs>
          <w:tab w:val="left" w:pos="284"/>
        </w:tabs>
        <w:spacing w:line="240" w:lineRule="auto"/>
        <w:ind w:left="993" w:hanging="284"/>
      </w:pPr>
      <w:r w:rsidRPr="0004154A">
        <w:t xml:space="preserve">a) Po przeprowadzeniu negocjacji Zamawiający może doprecyzować, uzupełnić lub usunąć informacje zawarte w opisie przedmiotu zamówienia, projekcie umowy lub innych dokumentach Postępowania, wyłącznie w zakresie, w jakim było to przedmiotem negocjacji. </w:t>
      </w:r>
    </w:p>
    <w:p w:rsidR="0004154A" w:rsidRPr="0004154A" w:rsidRDefault="00953549" w:rsidP="0004154A">
      <w:pPr>
        <w:tabs>
          <w:tab w:val="left" w:pos="284"/>
        </w:tabs>
        <w:spacing w:line="240" w:lineRule="auto"/>
        <w:ind w:left="993" w:hanging="142"/>
      </w:pPr>
      <w:r>
        <w:t>b</w:t>
      </w:r>
      <w:r w:rsidR="0004154A" w:rsidRPr="0004154A">
        <w:t>) Zamawiający zaprasza Wykonawców do złożenia aktualizacji oferty, przekazując jednocześnie ostateczną treść tych dokumentów Postępowania, które uległy zmianie wskutek przeprowadzonych negocjacji.</w:t>
      </w:r>
    </w:p>
    <w:p w:rsidR="0004154A" w:rsidRPr="0004154A" w:rsidRDefault="0004154A" w:rsidP="0004154A">
      <w:pPr>
        <w:tabs>
          <w:tab w:val="left" w:pos="284"/>
        </w:tabs>
        <w:spacing w:line="240" w:lineRule="auto"/>
      </w:pPr>
    </w:p>
    <w:p w:rsidR="00A801A9" w:rsidRPr="0004154A" w:rsidRDefault="00694861" w:rsidP="005772AE">
      <w:pPr>
        <w:tabs>
          <w:tab w:val="left" w:pos="284"/>
        </w:tabs>
        <w:spacing w:line="276" w:lineRule="auto"/>
        <w:ind w:left="284" w:hanging="284"/>
      </w:pPr>
      <w:r w:rsidRPr="0004154A">
        <w:t xml:space="preserve">3. </w:t>
      </w:r>
      <w:r w:rsidRPr="0004154A">
        <w:tab/>
      </w:r>
      <w:r w:rsidR="00A801A9" w:rsidRPr="0004154A">
        <w:rPr>
          <w:rFonts w:cs="Arial"/>
          <w:szCs w:val="22"/>
          <w:lang w:val="cs-CZ"/>
        </w:rPr>
        <w:t>Zamawiający może poprawić w treści oferty oczywiste omyłki pisarskie, oczywiste omyłki rachunkowe oraz inne omyłki pole</w:t>
      </w:r>
      <w:r w:rsidR="00F01D5D" w:rsidRPr="0004154A">
        <w:rPr>
          <w:rFonts w:cs="Arial"/>
          <w:szCs w:val="22"/>
          <w:lang w:val="cs-CZ"/>
        </w:rPr>
        <w:t>gające na niezgodności oferty z </w:t>
      </w:r>
      <w:r w:rsidR="00A801A9" w:rsidRPr="0004154A">
        <w:rPr>
          <w:rFonts w:cs="Arial"/>
          <w:szCs w:val="22"/>
          <w:lang w:val="cs-CZ"/>
        </w:rPr>
        <w:t xml:space="preserve">wymaganiami Zamawiającego, niepowodujące istotnych zmian w treści oferty - niezwłocznie zawiadamiając o tym Wykonawcę, którego oferta została poprawiona. </w:t>
      </w:r>
    </w:p>
    <w:p w:rsidR="005510BC" w:rsidRPr="0004154A" w:rsidRDefault="00A801A9" w:rsidP="005772AE">
      <w:pPr>
        <w:tabs>
          <w:tab w:val="num" w:pos="1004"/>
        </w:tabs>
        <w:spacing w:line="276" w:lineRule="auto"/>
        <w:ind w:left="284"/>
        <w:rPr>
          <w:rFonts w:cs="Arial"/>
          <w:szCs w:val="22"/>
          <w:lang w:val="cs-CZ"/>
        </w:rPr>
      </w:pPr>
      <w:r w:rsidRPr="0004154A">
        <w:rPr>
          <w:rFonts w:cs="Arial"/>
          <w:szCs w:val="22"/>
          <w:lang w:val="cs-CZ"/>
        </w:rPr>
        <w:t>W przypadku poprawienia innej omyłki polegającej na niezgodności z wymaganiami Zamawiającego, niepowodującej istotnych zmian w treści oferty, oferta Wykonawcy podlega odrzuceniu, jeżeli Wykonawca nie wyraz</w:t>
      </w:r>
      <w:r w:rsidR="00BC6F47" w:rsidRPr="0004154A">
        <w:rPr>
          <w:rFonts w:cs="Arial"/>
          <w:szCs w:val="22"/>
          <w:lang w:val="cs-CZ"/>
        </w:rPr>
        <w:t>i zgody na poprawienie oferty w </w:t>
      </w:r>
      <w:r w:rsidRPr="0004154A">
        <w:rPr>
          <w:rFonts w:cs="Arial"/>
          <w:szCs w:val="22"/>
          <w:lang w:val="cs-CZ"/>
        </w:rPr>
        <w:t xml:space="preserve">terminie 3 dni </w:t>
      </w:r>
      <w:r w:rsidR="00B20445" w:rsidRPr="0004154A">
        <w:rPr>
          <w:rFonts w:cs="Arial"/>
          <w:szCs w:val="22"/>
          <w:lang w:val="cs-CZ"/>
        </w:rPr>
        <w:t xml:space="preserve">kalendarzowych </w:t>
      </w:r>
      <w:r w:rsidRPr="0004154A">
        <w:rPr>
          <w:rFonts w:cs="Arial"/>
          <w:szCs w:val="22"/>
          <w:lang w:val="cs-CZ"/>
        </w:rPr>
        <w:t>od dnia otrzymania zawiadomienia.</w:t>
      </w:r>
    </w:p>
    <w:p w:rsidR="00BF7EAD" w:rsidRPr="0004154A" w:rsidRDefault="005510BC" w:rsidP="005772AE">
      <w:pPr>
        <w:tabs>
          <w:tab w:val="num" w:pos="1004"/>
        </w:tabs>
        <w:spacing w:line="276" w:lineRule="auto"/>
        <w:ind w:left="284" w:hanging="284"/>
        <w:rPr>
          <w:rFonts w:cs="Arial"/>
          <w:szCs w:val="22"/>
          <w:lang w:val="cs-CZ"/>
        </w:rPr>
      </w:pPr>
      <w:r w:rsidRPr="0004154A">
        <w:rPr>
          <w:rFonts w:cs="Arial"/>
          <w:szCs w:val="22"/>
          <w:lang w:val="cs-CZ"/>
        </w:rPr>
        <w:t>4.</w:t>
      </w:r>
      <w:r w:rsidR="00A801A9" w:rsidRPr="0004154A">
        <w:rPr>
          <w:rFonts w:cs="Arial"/>
          <w:szCs w:val="22"/>
          <w:lang w:val="cs-CZ"/>
        </w:rPr>
        <w:t xml:space="preserve"> </w:t>
      </w:r>
      <w:r w:rsidR="00173D18" w:rsidRPr="0004154A">
        <w:rPr>
          <w:rFonts w:cs="Arial"/>
          <w:szCs w:val="22"/>
          <w:lang w:val="cs-CZ"/>
        </w:rPr>
        <w:t xml:space="preserve">Zamawiający </w:t>
      </w:r>
      <w:r w:rsidR="00AF6D4A" w:rsidRPr="0004154A">
        <w:t xml:space="preserve">najpierw dokona oceny ofert, a następnie zbada, czy Wykonawca, którego oferta została oceniona </w:t>
      </w:r>
      <w:r w:rsidR="009F37E0" w:rsidRPr="0004154A">
        <w:t>najwyżej</w:t>
      </w:r>
      <w:r w:rsidR="00AF6D4A" w:rsidRPr="0004154A">
        <w:t xml:space="preserve">, nie podlega wykluczeniu oraz spełnia warunki udziału w postępowaniu. </w:t>
      </w:r>
    </w:p>
    <w:p w:rsidR="002E418B" w:rsidRPr="00222531" w:rsidRDefault="00BF7EAD" w:rsidP="005772AE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04154A">
        <w:lastRenderedPageBreak/>
        <w:t>J</w:t>
      </w:r>
      <w:r w:rsidRPr="0004154A">
        <w:rPr>
          <w:rFonts w:cs="Arial"/>
          <w:bCs/>
          <w:iCs/>
          <w:szCs w:val="22"/>
        </w:rPr>
        <w:t>eżeli dokumenty,</w:t>
      </w:r>
      <w:r w:rsidR="002E418B" w:rsidRPr="0004154A">
        <w:rPr>
          <w:rFonts w:cs="Arial"/>
          <w:bCs/>
          <w:iCs/>
          <w:szCs w:val="22"/>
        </w:rPr>
        <w:t xml:space="preserve"> oświadczenia lub pełnomocnictwa</w:t>
      </w:r>
      <w:r w:rsidRPr="0004154A">
        <w:rPr>
          <w:rFonts w:cs="Arial"/>
          <w:bCs/>
          <w:iCs/>
          <w:szCs w:val="22"/>
        </w:rPr>
        <w:t xml:space="preserve"> złożone przez Wykonawcę, </w:t>
      </w:r>
      <w:r w:rsidR="002E418B" w:rsidRPr="0004154A">
        <w:rPr>
          <w:rFonts w:cs="Arial"/>
          <w:bCs/>
          <w:iCs/>
          <w:szCs w:val="22"/>
        </w:rPr>
        <w:t>którego oferta jest na pierwszym</w:t>
      </w:r>
      <w:r w:rsidR="002E418B" w:rsidRPr="00222531">
        <w:rPr>
          <w:rFonts w:cs="Arial"/>
          <w:bCs/>
          <w:iCs/>
          <w:szCs w:val="22"/>
        </w:rPr>
        <w:t xml:space="preserve"> miejscu w ranki</w:t>
      </w:r>
      <w:r w:rsidR="009B6F3D" w:rsidRPr="00222531">
        <w:rPr>
          <w:rFonts w:cs="Arial"/>
          <w:bCs/>
          <w:iCs/>
          <w:szCs w:val="22"/>
        </w:rPr>
        <w:t>n</w:t>
      </w:r>
      <w:r w:rsidR="002E418B" w:rsidRPr="00222531">
        <w:rPr>
          <w:rFonts w:cs="Arial"/>
          <w:bCs/>
          <w:iCs/>
          <w:szCs w:val="22"/>
        </w:rPr>
        <w:t>gu</w:t>
      </w:r>
      <w:r w:rsidR="009B6F3D" w:rsidRPr="00222531">
        <w:rPr>
          <w:rFonts w:cs="Arial"/>
          <w:bCs/>
          <w:iCs/>
          <w:szCs w:val="22"/>
        </w:rPr>
        <w:t xml:space="preserve"> po ocenie ofert</w:t>
      </w:r>
      <w:r w:rsidR="002E418B" w:rsidRPr="00222531">
        <w:rPr>
          <w:rFonts w:cs="Arial"/>
          <w:bCs/>
          <w:iCs/>
          <w:szCs w:val="22"/>
        </w:rPr>
        <w:t>,</w:t>
      </w:r>
      <w:r w:rsidRPr="00222531">
        <w:rPr>
          <w:rFonts w:cs="Arial"/>
          <w:bCs/>
          <w:iCs/>
          <w:szCs w:val="22"/>
        </w:rPr>
        <w:t xml:space="preserve"> wymagają uzupełnienia lub wyjaśnienia, Zamawiający </w:t>
      </w:r>
      <w:r w:rsidR="002E418B" w:rsidRPr="00222531">
        <w:rPr>
          <w:rFonts w:cs="Arial"/>
          <w:bCs/>
          <w:iCs/>
          <w:szCs w:val="22"/>
        </w:rPr>
        <w:t>wezwie tego Wykonawcę do</w:t>
      </w:r>
      <w:r w:rsidRPr="00222531">
        <w:rPr>
          <w:rFonts w:cs="Arial"/>
          <w:bCs/>
          <w:iCs/>
          <w:szCs w:val="22"/>
        </w:rPr>
        <w:t xml:space="preserve"> uzupełnienia/wyjaśnienia</w:t>
      </w:r>
      <w:r w:rsidR="002E418B" w:rsidRPr="00222531">
        <w:rPr>
          <w:rFonts w:cs="Arial"/>
          <w:bCs/>
          <w:iCs/>
          <w:szCs w:val="22"/>
        </w:rPr>
        <w:t xml:space="preserve"> oferty, przy czym</w:t>
      </w:r>
      <w:r w:rsidRPr="00222531">
        <w:rPr>
          <w:rFonts w:cs="Arial"/>
          <w:bCs/>
          <w:iCs/>
          <w:szCs w:val="22"/>
        </w:rPr>
        <w:t xml:space="preserve">, </w:t>
      </w:r>
      <w:r w:rsidR="009B6F3D" w:rsidRPr="00222531">
        <w:rPr>
          <w:rFonts w:cs="Arial"/>
          <w:bCs/>
          <w:iCs/>
          <w:szCs w:val="22"/>
        </w:rPr>
        <w:t>zbada również ofertę drugą w rankingu i </w:t>
      </w:r>
      <w:r w:rsidR="002E418B" w:rsidRPr="00222531">
        <w:rPr>
          <w:rFonts w:cs="Arial"/>
          <w:bCs/>
          <w:iCs/>
          <w:szCs w:val="22"/>
        </w:rPr>
        <w:t xml:space="preserve">jeżeli ta oferta będzie </w:t>
      </w:r>
      <w:r w:rsidR="009B6F3D" w:rsidRPr="00222531">
        <w:rPr>
          <w:rFonts w:cs="Arial"/>
          <w:bCs/>
          <w:iCs/>
          <w:szCs w:val="22"/>
        </w:rPr>
        <w:t>również wymagać</w:t>
      </w:r>
      <w:r w:rsidR="002E418B" w:rsidRPr="00222531">
        <w:rPr>
          <w:rFonts w:cs="Arial"/>
          <w:bCs/>
          <w:iCs/>
          <w:szCs w:val="22"/>
        </w:rPr>
        <w:t xml:space="preserve"> uzupełnienia/wyjaśnienia, </w:t>
      </w:r>
      <w:r w:rsidR="009B6F3D" w:rsidRPr="00222531">
        <w:rPr>
          <w:rFonts w:cs="Arial"/>
          <w:bCs/>
          <w:iCs/>
          <w:szCs w:val="22"/>
        </w:rPr>
        <w:t>Zamawiają</w:t>
      </w:r>
      <w:r w:rsidRPr="00222531">
        <w:rPr>
          <w:rFonts w:cs="Arial"/>
          <w:bCs/>
          <w:iCs/>
          <w:szCs w:val="22"/>
        </w:rPr>
        <w:t xml:space="preserve">cy </w:t>
      </w:r>
      <w:r w:rsidR="002E418B" w:rsidRPr="00222531">
        <w:rPr>
          <w:rFonts w:cs="Arial"/>
          <w:bCs/>
          <w:iCs/>
          <w:szCs w:val="22"/>
        </w:rPr>
        <w:t xml:space="preserve">wezwie jednocześnie obu Wykonawców do uzupełnienia/wyjaśnienia ofert. </w:t>
      </w:r>
    </w:p>
    <w:p w:rsidR="00BF7EAD" w:rsidRPr="00222531" w:rsidRDefault="009B6F3D" w:rsidP="005772AE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222531">
        <w:t xml:space="preserve">Ofertę </w:t>
      </w:r>
      <w:r w:rsidR="002E418B" w:rsidRPr="00222531">
        <w:t>Wykonawcy, który złożył</w:t>
      </w:r>
      <w:r w:rsidRPr="00222531">
        <w:t>,</w:t>
      </w:r>
      <w:r w:rsidR="002E418B" w:rsidRPr="00222531">
        <w:t xml:space="preserve"> bez uchybień</w:t>
      </w:r>
      <w:r w:rsidRPr="00222531">
        <w:t>,</w:t>
      </w:r>
      <w:r w:rsidR="002E418B" w:rsidRPr="00222531">
        <w:t xml:space="preserve"> ofertę drugą w rankingu, Zamawiający </w:t>
      </w:r>
      <w:r w:rsidR="002E418B" w:rsidRPr="00222531">
        <w:rPr>
          <w:rFonts w:cs="Arial"/>
          <w:bCs/>
          <w:iCs/>
          <w:szCs w:val="22"/>
        </w:rPr>
        <w:t xml:space="preserve">wybierze, jako najkorzystniejsza, </w:t>
      </w:r>
      <w:r w:rsidR="00BF7EAD" w:rsidRPr="00222531">
        <w:rPr>
          <w:rFonts w:cs="Arial"/>
          <w:bCs/>
          <w:iCs/>
          <w:szCs w:val="22"/>
        </w:rPr>
        <w:t xml:space="preserve">tylko </w:t>
      </w:r>
      <w:r w:rsidRPr="00222531">
        <w:rPr>
          <w:rFonts w:cs="Arial"/>
          <w:bCs/>
          <w:iCs/>
          <w:szCs w:val="22"/>
        </w:rPr>
        <w:t>wtedy, jeżeli oferta pierwsza w </w:t>
      </w:r>
      <w:r w:rsidR="00BF7EAD" w:rsidRPr="00222531">
        <w:rPr>
          <w:rFonts w:cs="Arial"/>
          <w:bCs/>
          <w:iCs/>
          <w:szCs w:val="22"/>
        </w:rPr>
        <w:t>rankingu, po uzupełnieniu/wyjaśnieniu będzie podlegała odrzuceniu.</w:t>
      </w:r>
    </w:p>
    <w:p w:rsidR="002E418B" w:rsidRPr="00222531" w:rsidRDefault="002E418B" w:rsidP="005772AE">
      <w:pPr>
        <w:tabs>
          <w:tab w:val="left" w:pos="284"/>
        </w:tabs>
        <w:spacing w:line="276" w:lineRule="auto"/>
        <w:ind w:left="284"/>
        <w:rPr>
          <w:rFonts w:cs="Arial"/>
          <w:bCs/>
          <w:iCs/>
          <w:szCs w:val="22"/>
        </w:rPr>
      </w:pPr>
      <w:r w:rsidRPr="00222531">
        <w:rPr>
          <w:rFonts w:cs="Arial"/>
          <w:bCs/>
          <w:iCs/>
          <w:szCs w:val="22"/>
        </w:rPr>
        <w:t>Je</w:t>
      </w:r>
      <w:r w:rsidR="0037729F" w:rsidRPr="00222531">
        <w:rPr>
          <w:rFonts w:cs="Arial"/>
          <w:bCs/>
          <w:iCs/>
          <w:szCs w:val="22"/>
        </w:rPr>
        <w:t xml:space="preserve">żeli </w:t>
      </w:r>
      <w:r w:rsidRPr="00222531">
        <w:rPr>
          <w:rFonts w:cs="Arial"/>
          <w:bCs/>
          <w:iCs/>
          <w:szCs w:val="22"/>
        </w:rPr>
        <w:t>sytuacja w Postępowaniu będzie tego wymagać, Zamawiający dokona badania kolejnych w rankingu ofert, jeśli zostaną takie złożone.</w:t>
      </w:r>
    </w:p>
    <w:p w:rsidR="00AC7329" w:rsidRDefault="00B4021E" w:rsidP="005772AE">
      <w:pPr>
        <w:tabs>
          <w:tab w:val="left" w:pos="284"/>
          <w:tab w:val="num" w:pos="1004"/>
        </w:tabs>
        <w:spacing w:line="276" w:lineRule="auto"/>
        <w:ind w:left="284" w:hanging="284"/>
        <w:rPr>
          <w:szCs w:val="20"/>
          <w:lang w:val="cs-CZ"/>
        </w:rPr>
      </w:pPr>
      <w:r>
        <w:rPr>
          <w:rFonts w:cs="Arial"/>
          <w:szCs w:val="22"/>
          <w:lang w:val="cs-CZ"/>
        </w:rPr>
        <w:t>5.</w:t>
      </w:r>
      <w:r>
        <w:rPr>
          <w:rFonts w:cs="Arial"/>
          <w:szCs w:val="22"/>
          <w:lang w:val="cs-CZ"/>
        </w:rPr>
        <w:tab/>
      </w:r>
      <w:r w:rsidR="00A801A9" w:rsidRPr="00A801A9">
        <w:rPr>
          <w:rFonts w:cs="Arial"/>
          <w:color w:val="000000"/>
          <w:szCs w:val="22"/>
          <w:lang w:val="cs-CZ"/>
        </w:rPr>
        <w:t>O wyborze oferty Zamawiający zawiadomi niezwłocznie Wykonawców, którzy</w:t>
      </w:r>
      <w:r w:rsidR="00A801A9" w:rsidRPr="00A801A9">
        <w:rPr>
          <w:rFonts w:ascii="Times New Roman" w:hAnsi="Times New Roman"/>
          <w:color w:val="000000"/>
          <w:sz w:val="24"/>
          <w:szCs w:val="20"/>
          <w:lang w:val="cs-CZ"/>
        </w:rPr>
        <w:t xml:space="preserve"> </w:t>
      </w:r>
      <w:r w:rsidR="00A801A9" w:rsidRPr="00A801A9">
        <w:rPr>
          <w:szCs w:val="20"/>
          <w:lang w:val="cs-CZ"/>
        </w:rPr>
        <w:t>złożyli oferty.</w:t>
      </w:r>
    </w:p>
    <w:p w:rsidR="00A801A9" w:rsidRPr="00890CAF" w:rsidRDefault="00B4021E" w:rsidP="005772AE">
      <w:pPr>
        <w:tabs>
          <w:tab w:val="left" w:pos="284"/>
          <w:tab w:val="num" w:pos="1004"/>
        </w:tabs>
        <w:spacing w:line="276" w:lineRule="auto"/>
        <w:ind w:left="284" w:hanging="284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6.</w:t>
      </w:r>
      <w:r>
        <w:rPr>
          <w:rFonts w:cs="Arial"/>
          <w:szCs w:val="22"/>
          <w:lang w:val="cs-CZ"/>
        </w:rPr>
        <w:tab/>
      </w:r>
      <w:r w:rsidR="00A801A9" w:rsidRPr="00A801A9">
        <w:rPr>
          <w:rFonts w:cs="Arial"/>
          <w:szCs w:val="22"/>
          <w:lang w:val="cs-CZ"/>
        </w:rPr>
        <w:t>Postępowanie o udzielenie zamówienia unieważnia się, jeżeli: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clear" w:pos="858"/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>nie złożono żadnej oferty niepodlegającej odrzuceniu,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 xml:space="preserve">cena najkorzystniejszej oferty przewyższa kwotę, którą Zamawiający </w:t>
      </w:r>
      <w:r w:rsidR="001F2AD9">
        <w:rPr>
          <w:rFonts w:cs="Arial"/>
          <w:szCs w:val="22"/>
          <w:lang w:val="cs-CZ"/>
        </w:rPr>
        <w:t>zamierza</w:t>
      </w:r>
      <w:r w:rsidRPr="00D74A37">
        <w:rPr>
          <w:rFonts w:cs="Arial"/>
          <w:szCs w:val="22"/>
          <w:lang w:val="cs-CZ"/>
        </w:rPr>
        <w:t xml:space="preserve"> przeznaczyć na sfinansowanie zamówienia; chyba, że Zamawiający może zwiększyć tę kwotę do ceny najkorzystniejszej oferty,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>w trakcie postępowania nastąpiło istotne naruszenie przepisów Instrukcji, które miało lub mogło mieć wpływ na wynik postępowania,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>obarczone jest wadą, która uniemożliwia zawarcie ważnej umowy,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>wystąpiła istotna zmiana okoliczności powodująca, że prowadzenie postępowania lub wykonanie zamówienia nie leży w interesie Spółki,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 xml:space="preserve">udzielenie Zamówienie na oferowanych warunkach nie leży w interesie </w:t>
      </w:r>
      <w:r w:rsidR="00C607DE">
        <w:rPr>
          <w:rFonts w:cs="Arial"/>
          <w:szCs w:val="22"/>
          <w:lang w:val="cs-CZ"/>
        </w:rPr>
        <w:t>Spółki,</w:t>
      </w:r>
    </w:p>
    <w:p w:rsidR="00D74A37" w:rsidRPr="00D74A37" w:rsidRDefault="00D74A37" w:rsidP="005772AE">
      <w:pPr>
        <w:numPr>
          <w:ilvl w:val="1"/>
          <w:numId w:val="14"/>
        </w:numPr>
        <w:tabs>
          <w:tab w:val="left" w:pos="284"/>
        </w:tabs>
        <w:spacing w:line="276" w:lineRule="auto"/>
        <w:rPr>
          <w:rFonts w:cs="Arial"/>
          <w:szCs w:val="22"/>
          <w:lang w:val="cs-CZ"/>
        </w:rPr>
      </w:pPr>
      <w:r w:rsidRPr="00D74A37">
        <w:rPr>
          <w:rFonts w:cs="Arial"/>
          <w:szCs w:val="22"/>
        </w:rPr>
        <w:t>Wykonawca, którego oferta została wybrana</w:t>
      </w:r>
      <w:r w:rsidR="005772AE">
        <w:rPr>
          <w:rFonts w:cs="Arial"/>
          <w:szCs w:val="22"/>
        </w:rPr>
        <w:t xml:space="preserve"> uchyla się od zawarcia umowy w </w:t>
      </w:r>
      <w:r w:rsidRPr="00D74A37">
        <w:rPr>
          <w:rFonts w:cs="Arial"/>
          <w:szCs w:val="22"/>
        </w:rPr>
        <w:t>sprawie zamówienia niepublicznego lub nie wnosi wymaganego zabezpieczenia należytego wykonania umowy, z zastrzeżeniem Rozdziału XV pkt 2.,</w:t>
      </w:r>
    </w:p>
    <w:p w:rsidR="009152BE" w:rsidRDefault="005A48D4" w:rsidP="005772AE">
      <w:pPr>
        <w:tabs>
          <w:tab w:val="left" w:pos="284"/>
        </w:tabs>
        <w:spacing w:line="276" w:lineRule="auto"/>
        <w:ind w:left="-66"/>
      </w:pPr>
      <w:r>
        <w:t>7.</w:t>
      </w:r>
      <w:r>
        <w:tab/>
      </w:r>
      <w:r w:rsidR="000D5E6D">
        <w:t xml:space="preserve">O unieważnieniu postępowania </w:t>
      </w:r>
      <w:r w:rsidR="009152BE">
        <w:t xml:space="preserve">Zamawiający zawiadamia </w:t>
      </w:r>
      <w:r w:rsidR="00D74A37">
        <w:t xml:space="preserve">wszystkich </w:t>
      </w:r>
      <w:r w:rsidR="009152BE">
        <w:t>Wykonawców:</w:t>
      </w:r>
    </w:p>
    <w:p w:rsidR="009152BE" w:rsidRDefault="009152BE" w:rsidP="005772AE">
      <w:pPr>
        <w:spacing w:line="276" w:lineRule="auto"/>
        <w:ind w:left="426" w:hanging="142"/>
        <w:rPr>
          <w:rFonts w:cs="Arial"/>
          <w:szCs w:val="22"/>
          <w:lang w:val="cs-CZ"/>
        </w:rPr>
      </w:pPr>
      <w:r>
        <w:t xml:space="preserve">- </w:t>
      </w:r>
      <w:r w:rsidR="000D5E6D">
        <w:t>zamieszczając taką informację na str</w:t>
      </w:r>
      <w:r>
        <w:t xml:space="preserve">onie internetowej Zamawiającego – </w:t>
      </w:r>
      <w:r w:rsidR="00FE5CB3">
        <w:rPr>
          <w:rFonts w:cs="Arial"/>
          <w:szCs w:val="22"/>
          <w:lang w:val="cs-CZ"/>
        </w:rPr>
        <w:t>w </w:t>
      </w:r>
      <w:r w:rsidRPr="00A801A9">
        <w:rPr>
          <w:rFonts w:cs="Arial"/>
          <w:szCs w:val="22"/>
          <w:lang w:val="cs-CZ"/>
        </w:rPr>
        <w:t>przypadku unieważnienia postępowania przed upływem terminu składania ofert,</w:t>
      </w:r>
    </w:p>
    <w:p w:rsidR="009152BE" w:rsidRDefault="009152BE" w:rsidP="005772AE">
      <w:pPr>
        <w:spacing w:line="276" w:lineRule="auto"/>
        <w:ind w:left="294"/>
        <w:rPr>
          <w:rFonts w:cs="Arial"/>
          <w:szCs w:val="22"/>
          <w:lang w:val="cs-CZ"/>
        </w:rPr>
      </w:pPr>
      <w:r>
        <w:t xml:space="preserve">- </w:t>
      </w:r>
      <w:r w:rsidR="00FE5CB3">
        <w:t>tych, którzy złożyli oferty -</w:t>
      </w:r>
      <w:r w:rsidR="0016561E">
        <w:t xml:space="preserve"> </w:t>
      </w:r>
      <w:r w:rsidRPr="00A801A9">
        <w:rPr>
          <w:rFonts w:cs="Arial"/>
          <w:szCs w:val="22"/>
          <w:lang w:val="cs-CZ"/>
        </w:rPr>
        <w:t xml:space="preserve">w przypadku unieważnienia postępowania </w:t>
      </w:r>
      <w:r>
        <w:rPr>
          <w:rFonts w:cs="Arial"/>
          <w:szCs w:val="22"/>
          <w:lang w:val="cs-CZ"/>
        </w:rPr>
        <w:t xml:space="preserve">po </w:t>
      </w:r>
      <w:r w:rsidRPr="00A801A9">
        <w:rPr>
          <w:rFonts w:cs="Arial"/>
          <w:szCs w:val="22"/>
          <w:lang w:val="cs-CZ"/>
        </w:rPr>
        <w:t>upływ</w:t>
      </w:r>
      <w:r>
        <w:rPr>
          <w:rFonts w:cs="Arial"/>
          <w:szCs w:val="22"/>
          <w:lang w:val="cs-CZ"/>
        </w:rPr>
        <w:t>ie</w:t>
      </w:r>
      <w:r w:rsidR="0016561E">
        <w:rPr>
          <w:rFonts w:cs="Arial"/>
          <w:szCs w:val="22"/>
          <w:lang w:val="cs-CZ"/>
        </w:rPr>
        <w:t xml:space="preserve"> terminu składania ofert.</w:t>
      </w:r>
    </w:p>
    <w:p w:rsidR="00D74A37" w:rsidRDefault="00D74A37" w:rsidP="005772AE">
      <w:pPr>
        <w:spacing w:line="276" w:lineRule="auto"/>
        <w:ind w:left="294"/>
        <w:rPr>
          <w:rFonts w:cs="Arial"/>
          <w:szCs w:val="22"/>
          <w:lang w:val="cs-CZ"/>
        </w:rPr>
      </w:pPr>
      <w:r w:rsidRPr="00D74A37">
        <w:rPr>
          <w:rFonts w:cs="Arial"/>
          <w:szCs w:val="22"/>
          <w:lang w:val="cs-CZ"/>
        </w:rPr>
        <w:t>Zamawiający może w zawiadomieniu odstąpić od podania przyczyn unieważnienia postępowania.</w:t>
      </w:r>
    </w:p>
    <w:p w:rsidR="002413DE" w:rsidRPr="00AC7329" w:rsidRDefault="005A48D4" w:rsidP="005772AE">
      <w:pPr>
        <w:spacing w:line="276" w:lineRule="auto"/>
        <w:ind w:left="294" w:hanging="294"/>
      </w:pPr>
      <w:r>
        <w:rPr>
          <w:rFonts w:cs="Arial"/>
          <w:szCs w:val="22"/>
          <w:lang w:val="cs-CZ"/>
        </w:rPr>
        <w:t>8.</w:t>
      </w:r>
      <w:r>
        <w:rPr>
          <w:rFonts w:cs="Arial"/>
          <w:szCs w:val="22"/>
          <w:lang w:val="cs-CZ"/>
        </w:rPr>
        <w:tab/>
      </w:r>
      <w:r w:rsidR="002413DE" w:rsidRPr="002413DE">
        <w:rPr>
          <w:rFonts w:cs="Arial"/>
          <w:szCs w:val="22"/>
        </w:rPr>
        <w:t>Jeżeli złożono ofertę, której wybór prowadziłby do powstania u Zamawiającego obowiązku podatkowego zgodnie z przepisa</w:t>
      </w:r>
      <w:r w:rsidR="002413DE">
        <w:rPr>
          <w:rFonts w:cs="Arial"/>
          <w:szCs w:val="22"/>
        </w:rPr>
        <w:t>mi o podatku od towarów i usług</w:t>
      </w:r>
      <w:r w:rsidR="002413DE" w:rsidRPr="002413DE">
        <w:rPr>
          <w:rFonts w:cs="Arial"/>
          <w:szCs w:val="22"/>
        </w:rPr>
        <w:t>, Zamawiający  w celu oceny takiej oferty dolicza do przedstawionej w niej ceny podatek od towarów  i usług, który miałby obowiązek rozliczyć zgodnie z tymi przepisami</w:t>
      </w:r>
      <w:r w:rsidR="00476268">
        <w:rPr>
          <w:rFonts w:cs="Arial"/>
          <w:szCs w:val="22"/>
        </w:rPr>
        <w:t xml:space="preserve">. </w:t>
      </w:r>
      <w:r w:rsidR="00476268" w:rsidRPr="00CC0111">
        <w:rPr>
          <w:rFonts w:cs="Arial"/>
          <w:szCs w:val="22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9143A6" w:rsidRDefault="009143A6" w:rsidP="00901A6D">
      <w:pPr>
        <w:tabs>
          <w:tab w:val="left" w:pos="709"/>
        </w:tabs>
        <w:spacing w:line="240" w:lineRule="auto"/>
        <w:rPr>
          <w:rFonts w:cs="Arial"/>
          <w:b/>
          <w:szCs w:val="22"/>
        </w:rPr>
      </w:pPr>
    </w:p>
    <w:p w:rsidR="00E3063A" w:rsidRDefault="00D76DEF" w:rsidP="00181EFC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  <w:r w:rsidRPr="00932D7E">
        <w:rPr>
          <w:rFonts w:cs="Arial"/>
          <w:b/>
          <w:szCs w:val="22"/>
        </w:rPr>
        <w:t>XIV.</w:t>
      </w:r>
      <w:r w:rsidRPr="00932D7E">
        <w:rPr>
          <w:rFonts w:cs="Arial"/>
          <w:b/>
          <w:szCs w:val="22"/>
        </w:rPr>
        <w:tab/>
        <w:t>TERMIN SKŁAD</w:t>
      </w:r>
      <w:r w:rsidR="00011E5F" w:rsidRPr="00932D7E">
        <w:rPr>
          <w:rFonts w:cs="Arial"/>
          <w:b/>
          <w:szCs w:val="22"/>
        </w:rPr>
        <w:t>ANIA</w:t>
      </w:r>
      <w:r w:rsidR="008D5EEE">
        <w:rPr>
          <w:rFonts w:cs="Arial"/>
          <w:b/>
          <w:szCs w:val="22"/>
        </w:rPr>
        <w:t xml:space="preserve"> I OTWARCIA OFERT ORAZ MIEJSCE SKŁADANIA </w:t>
      </w:r>
    </w:p>
    <w:p w:rsidR="00832D6F" w:rsidRPr="00932D7E" w:rsidRDefault="00832D6F" w:rsidP="00181EFC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szCs w:val="22"/>
        </w:rPr>
      </w:pPr>
    </w:p>
    <w:p w:rsidR="00992B7C" w:rsidRPr="00B94D57" w:rsidRDefault="00992B7C" w:rsidP="00992B7C">
      <w:pPr>
        <w:pStyle w:val="Tekstpodstawowy"/>
        <w:numPr>
          <w:ilvl w:val="0"/>
          <w:numId w:val="8"/>
        </w:numPr>
        <w:rPr>
          <w:rFonts w:ascii="Arial" w:hAnsi="Arial" w:cs="Arial"/>
          <w:color w:val="auto"/>
          <w:sz w:val="22"/>
          <w:szCs w:val="22"/>
          <w:lang w:val="pl-PL"/>
        </w:rPr>
      </w:pPr>
      <w:r w:rsidRPr="00992B7C">
        <w:rPr>
          <w:rFonts w:ascii="Arial" w:hAnsi="Arial" w:cs="Arial"/>
          <w:color w:val="auto"/>
          <w:sz w:val="22"/>
          <w:szCs w:val="22"/>
          <w:lang w:val="pl-PL"/>
        </w:rPr>
        <w:t>Te</w:t>
      </w:r>
      <w:r>
        <w:rPr>
          <w:rFonts w:ascii="Arial" w:hAnsi="Arial" w:cs="Arial"/>
          <w:color w:val="auto"/>
          <w:sz w:val="22"/>
          <w:szCs w:val="22"/>
          <w:lang w:val="pl-PL"/>
        </w:rPr>
        <w:t xml:space="preserve">rmin składania ofert: </w:t>
      </w:r>
      <w:r>
        <w:rPr>
          <w:rFonts w:ascii="Arial" w:hAnsi="Arial" w:cs="Arial"/>
          <w:color w:val="auto"/>
          <w:sz w:val="22"/>
          <w:szCs w:val="22"/>
          <w:lang w:val="pl-PL"/>
        </w:rPr>
        <w:tab/>
      </w:r>
      <w:r w:rsidR="008B0999">
        <w:rPr>
          <w:rFonts w:ascii="Arial" w:hAnsi="Arial" w:cs="Arial"/>
          <w:b/>
          <w:color w:val="auto"/>
          <w:sz w:val="22"/>
          <w:szCs w:val="22"/>
          <w:lang w:val="pl-PL"/>
        </w:rPr>
        <w:t>24</w:t>
      </w:r>
      <w:r w:rsidR="00B11FEB" w:rsidRPr="00AE03A4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="008438D1" w:rsidRPr="00AE03A4">
        <w:rPr>
          <w:rFonts w:ascii="Arial" w:hAnsi="Arial" w:cs="Arial"/>
          <w:b/>
          <w:color w:val="auto"/>
          <w:sz w:val="22"/>
          <w:szCs w:val="22"/>
          <w:lang w:val="pl-PL"/>
        </w:rPr>
        <w:t>07</w:t>
      </w:r>
      <w:r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.202</w:t>
      </w:r>
      <w:r w:rsidR="00CE0EB8"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5</w:t>
      </w:r>
      <w:r w:rsidR="000657C9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r</w:t>
      </w:r>
      <w:r w:rsidR="000657C9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, godz. 1</w:t>
      </w:r>
      <w:r w:rsidR="005772AE"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0</w:t>
      </w:r>
      <w:r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="005772AE"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0</w:t>
      </w:r>
      <w:r w:rsidRPr="00B94D57">
        <w:rPr>
          <w:rFonts w:ascii="Arial" w:hAnsi="Arial" w:cs="Arial"/>
          <w:b/>
          <w:color w:val="auto"/>
          <w:sz w:val="22"/>
          <w:szCs w:val="22"/>
          <w:lang w:val="pl-PL"/>
        </w:rPr>
        <w:t>0</w:t>
      </w:r>
    </w:p>
    <w:p w:rsidR="00992B7C" w:rsidRPr="00B94D57" w:rsidRDefault="00992B7C" w:rsidP="00992B7C">
      <w:pPr>
        <w:pStyle w:val="Tekstpodstawowy"/>
        <w:ind w:left="294"/>
        <w:rPr>
          <w:rFonts w:ascii="Arial" w:hAnsi="Arial" w:cs="Arial"/>
          <w:color w:val="auto"/>
          <w:sz w:val="22"/>
          <w:szCs w:val="22"/>
          <w:lang w:val="pl-PL"/>
        </w:rPr>
      </w:pPr>
    </w:p>
    <w:p w:rsidR="00832D6F" w:rsidRPr="001E760B" w:rsidRDefault="00992B7C" w:rsidP="00992B7C">
      <w:pPr>
        <w:pStyle w:val="Tekstpodstawowy"/>
        <w:numPr>
          <w:ilvl w:val="0"/>
          <w:numId w:val="8"/>
        </w:numPr>
        <w:rPr>
          <w:rFonts w:ascii="Arial" w:hAnsi="Arial" w:cs="Arial"/>
          <w:color w:val="auto"/>
          <w:sz w:val="22"/>
          <w:szCs w:val="22"/>
          <w:lang w:val="pl-PL"/>
        </w:rPr>
      </w:pPr>
      <w:r w:rsidRPr="00B94D57">
        <w:rPr>
          <w:rFonts w:ascii="Arial" w:hAnsi="Arial" w:cs="Arial"/>
          <w:color w:val="auto"/>
          <w:sz w:val="22"/>
          <w:szCs w:val="22"/>
          <w:lang w:val="pl-PL"/>
        </w:rPr>
        <w:t xml:space="preserve">Termin otwarcia ofert: </w:t>
      </w:r>
      <w:r w:rsidRPr="00B94D57">
        <w:rPr>
          <w:rFonts w:ascii="Arial" w:hAnsi="Arial" w:cs="Arial"/>
          <w:color w:val="auto"/>
          <w:sz w:val="22"/>
          <w:szCs w:val="22"/>
          <w:lang w:val="pl-PL"/>
        </w:rPr>
        <w:tab/>
      </w:r>
      <w:r w:rsidR="008B0999">
        <w:rPr>
          <w:rFonts w:ascii="Arial" w:hAnsi="Arial" w:cs="Arial"/>
          <w:b/>
          <w:color w:val="auto"/>
          <w:sz w:val="22"/>
          <w:szCs w:val="22"/>
          <w:lang w:val="pl-PL"/>
        </w:rPr>
        <w:t>24</w:t>
      </w:r>
      <w:bookmarkStart w:id="2" w:name="_GoBack"/>
      <w:bookmarkEnd w:id="2"/>
      <w:r w:rsidR="00B11FEB" w:rsidRPr="00AE03A4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="008438D1" w:rsidRPr="00AE03A4">
        <w:rPr>
          <w:rFonts w:ascii="Arial" w:hAnsi="Arial" w:cs="Arial"/>
          <w:b/>
          <w:color w:val="auto"/>
          <w:sz w:val="22"/>
          <w:szCs w:val="22"/>
          <w:lang w:val="pl-PL"/>
        </w:rPr>
        <w:t>07</w:t>
      </w:r>
      <w:r w:rsidRPr="00AE03A4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202</w:t>
      </w:r>
      <w:r w:rsidR="00CE0EB8">
        <w:rPr>
          <w:rFonts w:ascii="Arial" w:hAnsi="Arial" w:cs="Arial"/>
          <w:b/>
          <w:color w:val="auto"/>
          <w:sz w:val="22"/>
          <w:szCs w:val="22"/>
          <w:lang w:val="pl-PL"/>
        </w:rPr>
        <w:t>5</w:t>
      </w:r>
      <w:r w:rsidR="000657C9">
        <w:rPr>
          <w:rFonts w:ascii="Arial" w:hAnsi="Arial" w:cs="Arial"/>
          <w:b/>
          <w:color w:val="auto"/>
          <w:sz w:val="22"/>
          <w:szCs w:val="22"/>
          <w:lang w:val="pl-PL"/>
        </w:rPr>
        <w:t xml:space="preserve"> </w:t>
      </w:r>
      <w:r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r</w:t>
      </w:r>
      <w:r w:rsidR="000657C9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, godz. 1</w:t>
      </w:r>
      <w:r w:rsidR="005772AE"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0</w:t>
      </w:r>
      <w:r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.</w:t>
      </w:r>
      <w:r w:rsidR="005772AE"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3</w:t>
      </w:r>
      <w:r w:rsidRPr="001E760B">
        <w:rPr>
          <w:rFonts w:ascii="Arial" w:hAnsi="Arial" w:cs="Arial"/>
          <w:b/>
          <w:color w:val="auto"/>
          <w:sz w:val="22"/>
          <w:szCs w:val="22"/>
          <w:lang w:val="pl-PL"/>
        </w:rPr>
        <w:t>0</w:t>
      </w:r>
    </w:p>
    <w:p w:rsidR="00832D6F" w:rsidRDefault="00832D6F" w:rsidP="00F45E4C">
      <w:pPr>
        <w:pStyle w:val="Tekstpodstawowy"/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</w:p>
    <w:p w:rsidR="009F38FB" w:rsidRDefault="00F45E4C" w:rsidP="00F12F31">
      <w:pPr>
        <w:pStyle w:val="Tekstpodstawowy"/>
        <w:numPr>
          <w:ilvl w:val="0"/>
          <w:numId w:val="8"/>
        </w:numPr>
        <w:tabs>
          <w:tab w:val="clear" w:pos="294"/>
        </w:tabs>
        <w:ind w:left="426" w:hanging="426"/>
        <w:rPr>
          <w:rFonts w:ascii="Arial" w:hAnsi="Arial" w:cs="Arial"/>
          <w:color w:val="auto"/>
          <w:sz w:val="22"/>
          <w:szCs w:val="22"/>
          <w:lang w:val="pl-PL"/>
        </w:rPr>
      </w:pPr>
      <w:r>
        <w:rPr>
          <w:rFonts w:ascii="Arial" w:hAnsi="Arial" w:cs="Arial"/>
          <w:color w:val="auto"/>
          <w:sz w:val="22"/>
          <w:szCs w:val="22"/>
          <w:lang w:val="pl-PL"/>
        </w:rPr>
        <w:t>Miejsce składania ofert – dotyczy ofe</w:t>
      </w:r>
      <w:r w:rsidR="00D21C3F">
        <w:rPr>
          <w:rFonts w:ascii="Arial" w:hAnsi="Arial" w:cs="Arial"/>
          <w:color w:val="auto"/>
          <w:sz w:val="22"/>
          <w:szCs w:val="22"/>
          <w:lang w:val="pl-PL"/>
        </w:rPr>
        <w:t xml:space="preserve">rt składanych w formie pisemnej </w:t>
      </w:r>
      <w:r>
        <w:rPr>
          <w:rFonts w:ascii="Arial" w:hAnsi="Arial" w:cs="Arial"/>
          <w:color w:val="auto"/>
          <w:sz w:val="22"/>
          <w:szCs w:val="22"/>
          <w:lang w:val="pl-PL"/>
        </w:rPr>
        <w:t>„papierowej”</w:t>
      </w:r>
    </w:p>
    <w:p w:rsidR="00473F75" w:rsidRPr="00473F75" w:rsidRDefault="00473F75" w:rsidP="00473F75">
      <w:pPr>
        <w:pStyle w:val="Tekstpodstawowywcity3"/>
        <w:spacing w:line="240" w:lineRule="auto"/>
        <w:ind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 xml:space="preserve">       </w:t>
      </w:r>
      <w:r w:rsidRPr="00473F75">
        <w:rPr>
          <w:rFonts w:ascii="Arial" w:hAnsi="Arial" w:cs="Arial"/>
          <w:b w:val="0"/>
          <w:color w:val="auto"/>
          <w:sz w:val="22"/>
          <w:szCs w:val="22"/>
        </w:rPr>
        <w:t xml:space="preserve">ORLEN S.A. </w:t>
      </w:r>
    </w:p>
    <w:p w:rsidR="00473F75" w:rsidRDefault="00473F75" w:rsidP="00473F75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473F75">
        <w:rPr>
          <w:rFonts w:ascii="Arial" w:hAnsi="Arial" w:cs="Arial"/>
          <w:b w:val="0"/>
          <w:color w:val="auto"/>
          <w:sz w:val="22"/>
          <w:szCs w:val="22"/>
        </w:rPr>
        <w:t>Oddział PGNiG w Zielonej Górze</w:t>
      </w:r>
    </w:p>
    <w:p w:rsidR="009F38FB" w:rsidRPr="00932D7E" w:rsidRDefault="009F38FB" w:rsidP="00473F75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b w:val="0"/>
          <w:color w:val="auto"/>
          <w:sz w:val="22"/>
          <w:szCs w:val="22"/>
        </w:rPr>
        <w:t xml:space="preserve">ul. Bohaterów Westerplatte 15 </w:t>
      </w:r>
    </w:p>
    <w:p w:rsidR="009F38FB" w:rsidRDefault="009F38FB" w:rsidP="00F45E4C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b w:val="0"/>
          <w:color w:val="auto"/>
          <w:sz w:val="22"/>
          <w:szCs w:val="22"/>
        </w:rPr>
        <w:t>65-034 Zielona Góra</w:t>
      </w:r>
    </w:p>
    <w:p w:rsidR="00E559AA" w:rsidRPr="006A7CC6" w:rsidRDefault="00F45E4C" w:rsidP="00F45E4C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>z</w:t>
      </w:r>
      <w:r w:rsidR="00832D6F">
        <w:rPr>
          <w:rFonts w:ascii="Arial" w:hAnsi="Arial" w:cs="Arial"/>
          <w:b w:val="0"/>
          <w:color w:val="auto"/>
          <w:sz w:val="22"/>
          <w:szCs w:val="22"/>
        </w:rPr>
        <w:t xml:space="preserve"> dopiskiem: </w:t>
      </w:r>
      <w:r w:rsidR="00832D6F" w:rsidRPr="006A7CC6">
        <w:rPr>
          <w:rFonts w:ascii="Arial" w:hAnsi="Arial" w:cs="Arial"/>
          <w:b w:val="0"/>
          <w:color w:val="auto"/>
          <w:sz w:val="22"/>
          <w:szCs w:val="22"/>
        </w:rPr>
        <w:t xml:space="preserve">Pokój </w:t>
      </w:r>
      <w:r w:rsidR="00D921CE">
        <w:rPr>
          <w:rFonts w:ascii="Arial" w:hAnsi="Arial" w:cs="Arial"/>
          <w:b w:val="0"/>
          <w:color w:val="auto"/>
          <w:sz w:val="22"/>
          <w:szCs w:val="22"/>
        </w:rPr>
        <w:t>2</w:t>
      </w:r>
      <w:r w:rsidR="00CA739B">
        <w:rPr>
          <w:rFonts w:ascii="Arial" w:hAnsi="Arial" w:cs="Arial"/>
          <w:b w:val="0"/>
          <w:color w:val="auto"/>
          <w:sz w:val="22"/>
          <w:szCs w:val="22"/>
        </w:rPr>
        <w:t>19</w:t>
      </w:r>
      <w:r w:rsidR="00832D6F" w:rsidRPr="006A7CC6">
        <w:rPr>
          <w:rFonts w:ascii="Arial" w:hAnsi="Arial" w:cs="Arial"/>
          <w:b w:val="0"/>
          <w:color w:val="auto"/>
          <w:sz w:val="22"/>
          <w:szCs w:val="22"/>
        </w:rPr>
        <w:t xml:space="preserve"> (II piętro)</w:t>
      </w:r>
    </w:p>
    <w:p w:rsidR="00ED1F8A" w:rsidRDefault="00ED1F8A" w:rsidP="00F45E4C">
      <w:pPr>
        <w:pStyle w:val="Tekstpodstawowywcity3"/>
        <w:spacing w:line="240" w:lineRule="auto"/>
        <w:ind w:left="426" w:hanging="426"/>
        <w:jc w:val="left"/>
        <w:rPr>
          <w:rFonts w:ascii="Arial" w:hAnsi="Arial" w:cs="Arial"/>
          <w:iCs/>
          <w:color w:val="auto"/>
          <w:sz w:val="22"/>
          <w:szCs w:val="22"/>
        </w:rPr>
      </w:pPr>
    </w:p>
    <w:p w:rsidR="009F38FB" w:rsidRPr="00932D7E" w:rsidRDefault="009F38FB" w:rsidP="00F12F31">
      <w:pPr>
        <w:pStyle w:val="Tekstpodstawowy"/>
        <w:numPr>
          <w:ilvl w:val="0"/>
          <w:numId w:val="8"/>
        </w:numPr>
        <w:tabs>
          <w:tab w:val="clear" w:pos="294"/>
        </w:tabs>
        <w:ind w:left="426" w:hanging="42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932D7E">
        <w:rPr>
          <w:rFonts w:ascii="Arial" w:hAnsi="Arial" w:cs="Arial"/>
          <w:color w:val="auto"/>
          <w:sz w:val="22"/>
          <w:szCs w:val="22"/>
          <w:lang w:val="pl-PL"/>
        </w:rPr>
        <w:t>Miejsce otwarcia ofert:</w:t>
      </w:r>
    </w:p>
    <w:p w:rsidR="00473F75" w:rsidRPr="00473F75" w:rsidRDefault="00473F75" w:rsidP="00473F75">
      <w:pPr>
        <w:pStyle w:val="Tekstpodstawowywcity3"/>
        <w:spacing w:line="240" w:lineRule="auto"/>
        <w:ind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 xml:space="preserve">       </w:t>
      </w:r>
      <w:r w:rsidRPr="00473F75">
        <w:rPr>
          <w:rFonts w:ascii="Arial" w:hAnsi="Arial" w:cs="Arial"/>
          <w:b w:val="0"/>
          <w:color w:val="auto"/>
          <w:sz w:val="22"/>
          <w:szCs w:val="22"/>
        </w:rPr>
        <w:t xml:space="preserve">ORLEN S.A. </w:t>
      </w:r>
    </w:p>
    <w:p w:rsidR="00473F75" w:rsidRDefault="00473F75" w:rsidP="00473F75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473F75">
        <w:rPr>
          <w:rFonts w:ascii="Arial" w:hAnsi="Arial" w:cs="Arial"/>
          <w:b w:val="0"/>
          <w:color w:val="auto"/>
          <w:sz w:val="22"/>
          <w:szCs w:val="22"/>
        </w:rPr>
        <w:t>Oddział PGNiG w Zielonej Górze</w:t>
      </w:r>
    </w:p>
    <w:p w:rsidR="009F38FB" w:rsidRPr="00932D7E" w:rsidRDefault="009F38FB" w:rsidP="00473F75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b w:val="0"/>
          <w:color w:val="auto"/>
          <w:sz w:val="22"/>
          <w:szCs w:val="22"/>
        </w:rPr>
        <w:t xml:space="preserve">ul. Bohaterów Westerplatte 15 </w:t>
      </w:r>
    </w:p>
    <w:p w:rsidR="009F38FB" w:rsidRDefault="009F38FB" w:rsidP="00F45E4C">
      <w:pPr>
        <w:pStyle w:val="Tekstpodstawowywcity3"/>
        <w:spacing w:line="240" w:lineRule="auto"/>
        <w:ind w:left="426" w:firstLine="0"/>
        <w:jc w:val="left"/>
        <w:rPr>
          <w:rFonts w:ascii="Arial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b w:val="0"/>
          <w:color w:val="auto"/>
          <w:sz w:val="22"/>
          <w:szCs w:val="22"/>
        </w:rPr>
        <w:t>65-034 Zielona Góra</w:t>
      </w:r>
    </w:p>
    <w:p w:rsidR="00C51396" w:rsidRPr="00932D7E" w:rsidRDefault="00C51396" w:rsidP="00837867">
      <w:pPr>
        <w:pStyle w:val="Tekstpodstawowywcity3"/>
        <w:spacing w:line="240" w:lineRule="auto"/>
        <w:ind w:left="709" w:firstLine="0"/>
        <w:jc w:val="left"/>
        <w:rPr>
          <w:rFonts w:ascii="Arial" w:hAnsi="Arial" w:cs="Arial"/>
          <w:b w:val="0"/>
          <w:iCs/>
          <w:color w:val="auto"/>
          <w:sz w:val="22"/>
          <w:szCs w:val="22"/>
        </w:rPr>
      </w:pPr>
    </w:p>
    <w:p w:rsidR="00B41F58" w:rsidRPr="00932D7E" w:rsidRDefault="00D76DEF" w:rsidP="00F12F31">
      <w:pPr>
        <w:pStyle w:val="Tekstpodstawowy"/>
        <w:numPr>
          <w:ilvl w:val="0"/>
          <w:numId w:val="8"/>
        </w:numPr>
        <w:tabs>
          <w:tab w:val="clear" w:pos="294"/>
          <w:tab w:val="num" w:pos="426"/>
        </w:tabs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932D7E">
        <w:rPr>
          <w:rFonts w:ascii="Arial" w:hAnsi="Arial" w:cs="Arial"/>
          <w:sz w:val="22"/>
          <w:szCs w:val="22"/>
          <w:lang w:val="pl-PL"/>
        </w:rPr>
        <w:t xml:space="preserve">Otwarcie </w:t>
      </w:r>
      <w:r w:rsidR="00710100" w:rsidRPr="00932D7E">
        <w:rPr>
          <w:rFonts w:ascii="Arial" w:hAnsi="Arial" w:cs="Arial"/>
          <w:sz w:val="22"/>
          <w:szCs w:val="22"/>
          <w:lang w:val="pl-PL"/>
        </w:rPr>
        <w:t xml:space="preserve">ofert </w:t>
      </w:r>
      <w:r w:rsidR="00710100" w:rsidRPr="00932D7E">
        <w:rPr>
          <w:rFonts w:ascii="Arial" w:hAnsi="Arial" w:cs="Arial"/>
          <w:color w:val="auto"/>
          <w:sz w:val="22"/>
          <w:szCs w:val="22"/>
          <w:lang w:val="pl-PL"/>
        </w:rPr>
        <w:t>będzie</w:t>
      </w:r>
      <w:r w:rsidR="009F38FB" w:rsidRPr="00932D7E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="003E67A0">
        <w:rPr>
          <w:rFonts w:ascii="Arial" w:hAnsi="Arial" w:cs="Arial"/>
          <w:color w:val="auto"/>
          <w:sz w:val="22"/>
          <w:szCs w:val="22"/>
          <w:lang w:val="pl-PL"/>
        </w:rPr>
        <w:t>nie</w:t>
      </w:r>
      <w:r w:rsidR="009F38FB" w:rsidRPr="00932D7E">
        <w:rPr>
          <w:rFonts w:ascii="Arial" w:hAnsi="Arial" w:cs="Arial"/>
          <w:color w:val="auto"/>
          <w:sz w:val="22"/>
          <w:szCs w:val="22"/>
          <w:lang w:val="pl-PL"/>
        </w:rPr>
        <w:t>jawn</w:t>
      </w:r>
      <w:r w:rsidR="00B811E5">
        <w:rPr>
          <w:rFonts w:ascii="Arial" w:hAnsi="Arial" w:cs="Arial"/>
          <w:color w:val="auto"/>
          <w:sz w:val="22"/>
          <w:szCs w:val="22"/>
          <w:lang w:val="pl-PL"/>
        </w:rPr>
        <w:t>e</w:t>
      </w:r>
      <w:r w:rsidRPr="00932D7E">
        <w:rPr>
          <w:rFonts w:ascii="Arial" w:hAnsi="Arial" w:cs="Arial"/>
          <w:color w:val="auto"/>
          <w:sz w:val="22"/>
          <w:szCs w:val="22"/>
          <w:lang w:val="pl-PL"/>
        </w:rPr>
        <w:t>.</w:t>
      </w:r>
    </w:p>
    <w:p w:rsidR="00B013AD" w:rsidRPr="00932D7E" w:rsidRDefault="00B013AD" w:rsidP="00173D59">
      <w:pPr>
        <w:pStyle w:val="Tekstpodstawowy"/>
        <w:ind w:left="540"/>
        <w:rPr>
          <w:rFonts w:ascii="Arial" w:hAnsi="Arial" w:cs="Arial"/>
          <w:sz w:val="22"/>
          <w:szCs w:val="22"/>
        </w:rPr>
      </w:pPr>
    </w:p>
    <w:p w:rsidR="004019FD" w:rsidRPr="00C15A77" w:rsidRDefault="00B1468F" w:rsidP="0054200B">
      <w:pPr>
        <w:pStyle w:val="Tekstpodstawowy"/>
        <w:numPr>
          <w:ilvl w:val="0"/>
          <w:numId w:val="8"/>
        </w:numPr>
        <w:tabs>
          <w:tab w:val="clear" w:pos="294"/>
          <w:tab w:val="num" w:pos="426"/>
        </w:tabs>
        <w:ind w:left="426" w:hanging="426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>
        <w:rPr>
          <w:rFonts w:ascii="Arial" w:hAnsi="Arial" w:cs="Arial"/>
          <w:color w:val="auto"/>
          <w:sz w:val="22"/>
          <w:szCs w:val="22"/>
        </w:rPr>
        <w:t>Zamawiający może</w:t>
      </w:r>
      <w:r w:rsidR="005D4671">
        <w:rPr>
          <w:rFonts w:ascii="Arial" w:hAnsi="Arial" w:cs="Arial"/>
          <w:color w:val="auto"/>
          <w:sz w:val="22"/>
          <w:szCs w:val="22"/>
        </w:rPr>
        <w:t xml:space="preserve"> </w:t>
      </w:r>
      <w:r w:rsidR="005D4671" w:rsidRPr="00932D7E">
        <w:rPr>
          <w:rFonts w:ascii="Arial" w:hAnsi="Arial" w:cs="Arial"/>
          <w:color w:val="auto"/>
          <w:sz w:val="22"/>
          <w:szCs w:val="22"/>
        </w:rPr>
        <w:t xml:space="preserve">na wniosek Wykonawcy, </w:t>
      </w:r>
      <w:r>
        <w:rPr>
          <w:rFonts w:ascii="Arial" w:hAnsi="Arial" w:cs="Arial"/>
          <w:color w:val="auto"/>
          <w:sz w:val="22"/>
          <w:szCs w:val="22"/>
        </w:rPr>
        <w:t>bądź samodzielnie</w:t>
      </w:r>
      <w:r w:rsidR="00EA091D">
        <w:rPr>
          <w:rFonts w:ascii="Arial" w:hAnsi="Arial" w:cs="Arial"/>
          <w:color w:val="auto"/>
          <w:sz w:val="22"/>
          <w:szCs w:val="22"/>
        </w:rPr>
        <w:t xml:space="preserve"> </w:t>
      </w:r>
      <w:r w:rsidRPr="00932D7E">
        <w:rPr>
          <w:rFonts w:ascii="Arial" w:hAnsi="Arial" w:cs="Arial"/>
          <w:color w:val="auto"/>
          <w:sz w:val="22"/>
          <w:szCs w:val="22"/>
        </w:rPr>
        <w:t>przedłuż</w:t>
      </w:r>
      <w:r>
        <w:rPr>
          <w:rFonts w:ascii="Arial" w:hAnsi="Arial" w:cs="Arial"/>
          <w:color w:val="auto"/>
          <w:sz w:val="22"/>
          <w:szCs w:val="22"/>
        </w:rPr>
        <w:t>yć</w:t>
      </w:r>
      <w:r w:rsidRPr="00932D7E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termin skł</w:t>
      </w:r>
      <w:r w:rsidR="00EE5D94">
        <w:rPr>
          <w:rFonts w:ascii="Arial" w:hAnsi="Arial" w:cs="Arial"/>
          <w:color w:val="auto"/>
          <w:sz w:val="22"/>
          <w:szCs w:val="22"/>
        </w:rPr>
        <w:t>ad</w:t>
      </w:r>
      <w:r>
        <w:rPr>
          <w:rFonts w:ascii="Arial" w:hAnsi="Arial" w:cs="Arial"/>
          <w:color w:val="auto"/>
          <w:sz w:val="22"/>
          <w:szCs w:val="22"/>
        </w:rPr>
        <w:t xml:space="preserve">ania ofert. W takim przypadku Zamawiający </w:t>
      </w:r>
      <w:r w:rsidR="007E5F4B">
        <w:rPr>
          <w:rFonts w:ascii="Arial" w:hAnsi="Arial" w:cs="Arial"/>
          <w:color w:val="auto"/>
          <w:sz w:val="22"/>
          <w:szCs w:val="22"/>
        </w:rPr>
        <w:t xml:space="preserve">poinformuje wszystkich </w:t>
      </w:r>
      <w:r>
        <w:rPr>
          <w:rFonts w:ascii="Arial" w:hAnsi="Arial" w:cs="Arial"/>
          <w:color w:val="auto"/>
          <w:sz w:val="22"/>
          <w:szCs w:val="22"/>
        </w:rPr>
        <w:t xml:space="preserve">znanych Zamawiającemu w Postępowaniu </w:t>
      </w:r>
      <w:r w:rsidR="007E5F4B">
        <w:rPr>
          <w:rFonts w:ascii="Arial" w:hAnsi="Arial" w:cs="Arial"/>
          <w:color w:val="auto"/>
          <w:sz w:val="22"/>
          <w:szCs w:val="22"/>
        </w:rPr>
        <w:t>W</w:t>
      </w:r>
      <w:r w:rsidR="00D76DEF" w:rsidRPr="00932D7E">
        <w:rPr>
          <w:rFonts w:ascii="Arial" w:hAnsi="Arial" w:cs="Arial"/>
          <w:color w:val="auto"/>
          <w:sz w:val="22"/>
          <w:szCs w:val="22"/>
        </w:rPr>
        <w:t xml:space="preserve">ykonawców </w:t>
      </w:r>
      <w:r w:rsidR="009F38FB" w:rsidRPr="00932D7E">
        <w:rPr>
          <w:rFonts w:ascii="Arial" w:hAnsi="Arial" w:cs="Arial"/>
          <w:color w:val="auto"/>
          <w:sz w:val="22"/>
          <w:szCs w:val="22"/>
        </w:rPr>
        <w:t xml:space="preserve">oraz zamieści informację na stronie internetowej </w:t>
      </w:r>
      <w:r w:rsidR="00C607DE">
        <w:rPr>
          <w:rFonts w:ascii="Arial" w:hAnsi="Arial" w:cs="Arial"/>
          <w:color w:val="auto"/>
          <w:sz w:val="22"/>
          <w:szCs w:val="22"/>
        </w:rPr>
        <w:t>Zamawiającego.</w:t>
      </w:r>
    </w:p>
    <w:p w:rsidR="0084696B" w:rsidRDefault="0084696B" w:rsidP="00D76DEF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B41F58" w:rsidRPr="00932D7E" w:rsidRDefault="00D76DEF" w:rsidP="00E559AA">
      <w:pPr>
        <w:pStyle w:val="Tekstpodstawowy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rPr>
          <w:rFonts w:ascii="Arial" w:hAnsi="Arial" w:cs="Arial"/>
          <w:b/>
          <w:sz w:val="22"/>
          <w:szCs w:val="22"/>
          <w:lang w:val="pl-PL"/>
        </w:rPr>
      </w:pPr>
      <w:r w:rsidRPr="00932D7E">
        <w:rPr>
          <w:rFonts w:ascii="Arial" w:hAnsi="Arial" w:cs="Arial"/>
          <w:b/>
          <w:sz w:val="22"/>
          <w:szCs w:val="22"/>
          <w:lang w:val="pl-PL"/>
        </w:rPr>
        <w:t>XV.</w:t>
      </w:r>
      <w:r w:rsidRPr="00932D7E">
        <w:rPr>
          <w:rFonts w:ascii="Arial" w:hAnsi="Arial" w:cs="Arial"/>
          <w:b/>
          <w:sz w:val="22"/>
          <w:szCs w:val="22"/>
          <w:lang w:val="pl-PL"/>
        </w:rPr>
        <w:tab/>
        <w:t>FORMALNOŚCI</w:t>
      </w:r>
      <w:r w:rsidR="005E6954" w:rsidRPr="00932D7E">
        <w:rPr>
          <w:rFonts w:ascii="Arial" w:hAnsi="Arial" w:cs="Arial"/>
          <w:b/>
          <w:sz w:val="22"/>
          <w:szCs w:val="22"/>
          <w:lang w:val="pl-PL"/>
        </w:rPr>
        <w:t>,</w:t>
      </w:r>
      <w:r w:rsidRPr="00932D7E">
        <w:rPr>
          <w:rFonts w:ascii="Arial" w:hAnsi="Arial" w:cs="Arial"/>
          <w:b/>
          <w:sz w:val="22"/>
          <w:szCs w:val="22"/>
          <w:lang w:val="pl-PL"/>
        </w:rPr>
        <w:t xml:space="preserve"> JAKIE POWINNY ZOSTAĆ DOPEŁNIONE PO WYBOR</w:t>
      </w:r>
      <w:r w:rsidR="003F0471">
        <w:rPr>
          <w:rFonts w:ascii="Arial" w:hAnsi="Arial" w:cs="Arial"/>
          <w:b/>
          <w:sz w:val="22"/>
          <w:szCs w:val="22"/>
          <w:lang w:val="pl-PL"/>
        </w:rPr>
        <w:t>ZE OFERTY W CELU ZAWARCIA UMOWY</w:t>
      </w:r>
    </w:p>
    <w:p w:rsidR="00D76DEF" w:rsidRDefault="00D76DEF" w:rsidP="005772AE">
      <w:pPr>
        <w:pStyle w:val="Tekstpodstawowy"/>
        <w:numPr>
          <w:ilvl w:val="0"/>
          <w:numId w:val="11"/>
        </w:numPr>
        <w:spacing w:line="276" w:lineRule="auto"/>
        <w:ind w:hanging="540"/>
        <w:jc w:val="both"/>
        <w:rPr>
          <w:rFonts w:ascii="Arial" w:hAnsi="Arial" w:cs="Arial"/>
          <w:color w:val="auto"/>
          <w:sz w:val="22"/>
          <w:szCs w:val="22"/>
        </w:rPr>
      </w:pPr>
      <w:r w:rsidRPr="00932D7E">
        <w:rPr>
          <w:rFonts w:ascii="Arial" w:hAnsi="Arial" w:cs="Arial"/>
          <w:color w:val="auto"/>
          <w:sz w:val="22"/>
          <w:szCs w:val="22"/>
        </w:rPr>
        <w:t>Zamawiający zawrze umowę w sprawie realizacji zamówienia po uprzednim przekazaniu zawia</w:t>
      </w:r>
      <w:r w:rsidR="00011E5F" w:rsidRPr="00932D7E">
        <w:rPr>
          <w:rFonts w:ascii="Arial" w:hAnsi="Arial" w:cs="Arial"/>
          <w:color w:val="auto"/>
          <w:sz w:val="22"/>
          <w:szCs w:val="22"/>
        </w:rPr>
        <w:t>domienia o wyborze oferty</w:t>
      </w:r>
      <w:r w:rsidR="003C1932">
        <w:rPr>
          <w:rFonts w:ascii="Arial" w:hAnsi="Arial" w:cs="Arial"/>
          <w:color w:val="auto"/>
          <w:sz w:val="22"/>
          <w:szCs w:val="22"/>
        </w:rPr>
        <w:t xml:space="preserve"> i sposobie zawarcia umowy</w:t>
      </w:r>
      <w:r w:rsidR="00525C2E" w:rsidRPr="00932D7E">
        <w:rPr>
          <w:rFonts w:ascii="Arial" w:hAnsi="Arial" w:cs="Arial"/>
          <w:color w:val="auto"/>
          <w:sz w:val="22"/>
          <w:szCs w:val="22"/>
        </w:rPr>
        <w:t>,</w:t>
      </w:r>
      <w:r w:rsidR="00011E5F" w:rsidRPr="00932D7E">
        <w:rPr>
          <w:rFonts w:ascii="Arial" w:hAnsi="Arial" w:cs="Arial"/>
          <w:color w:val="auto"/>
          <w:sz w:val="22"/>
          <w:szCs w:val="22"/>
        </w:rPr>
        <w:t xml:space="preserve"> przy czym informujemy, że umowa będzie wiążąca z chwilą jej </w:t>
      </w:r>
      <w:r w:rsidR="005772AE">
        <w:rPr>
          <w:rFonts w:ascii="Arial" w:hAnsi="Arial" w:cs="Arial"/>
          <w:color w:val="auto"/>
          <w:sz w:val="22"/>
          <w:szCs w:val="22"/>
        </w:rPr>
        <w:t>podpisania przez obie strony, a </w:t>
      </w:r>
      <w:r w:rsidR="00011E5F" w:rsidRPr="00932D7E">
        <w:rPr>
          <w:rFonts w:ascii="Arial" w:hAnsi="Arial" w:cs="Arial"/>
          <w:color w:val="auto"/>
          <w:sz w:val="22"/>
          <w:szCs w:val="22"/>
        </w:rPr>
        <w:t>nie z chwilą zawiadomienia Wykonawcy o wyborze jego oferty.</w:t>
      </w:r>
    </w:p>
    <w:p w:rsidR="004D7050" w:rsidRPr="00057EA6" w:rsidRDefault="004D7050" w:rsidP="005772AE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057EA6">
        <w:rPr>
          <w:rFonts w:ascii="Arial" w:hAnsi="Arial" w:cs="Arial"/>
          <w:color w:val="auto"/>
          <w:sz w:val="22"/>
          <w:szCs w:val="22"/>
        </w:rPr>
        <w:t>1.a) W zależności od uzgodnionej form</w:t>
      </w:r>
      <w:r w:rsidR="005772AE">
        <w:rPr>
          <w:rFonts w:ascii="Arial" w:hAnsi="Arial" w:cs="Arial"/>
          <w:color w:val="auto"/>
          <w:sz w:val="22"/>
          <w:szCs w:val="22"/>
        </w:rPr>
        <w:t>y zawarcia umowy z wyłonionym w </w:t>
      </w:r>
      <w:r w:rsidRPr="00057EA6">
        <w:rPr>
          <w:rFonts w:ascii="Arial" w:hAnsi="Arial" w:cs="Arial"/>
          <w:color w:val="auto"/>
          <w:sz w:val="22"/>
          <w:szCs w:val="22"/>
        </w:rPr>
        <w:t>postępowaniu Wykonawcą („papierowej“/elektronicznej), zapisy w umowie ulegną zmianie w stosunku do projektu umowy:</w:t>
      </w:r>
    </w:p>
    <w:p w:rsidR="004D7050" w:rsidRPr="00057EA6" w:rsidRDefault="004D7050" w:rsidP="005772AE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057EA6">
        <w:rPr>
          <w:rFonts w:ascii="Arial" w:hAnsi="Arial" w:cs="Arial"/>
          <w:color w:val="auto"/>
          <w:sz w:val="22"/>
          <w:szCs w:val="22"/>
        </w:rPr>
        <w:t>- pierwsza strona umowy, w miejscu: „zawarta w dniu .... w Zielonej Górze pomiędzy:” na: „zawarta w dniu odpowiadającym dacie ostatniego złożonego przez Pełnomocników podpisu elektronicznego pomiędzy:”</w:t>
      </w:r>
    </w:p>
    <w:p w:rsidR="004D7050" w:rsidRPr="00932D7E" w:rsidRDefault="004D7050" w:rsidP="005772AE">
      <w:pPr>
        <w:pStyle w:val="Tekstpodstawowy"/>
        <w:spacing w:line="276" w:lineRule="auto"/>
        <w:ind w:left="540"/>
        <w:jc w:val="both"/>
        <w:rPr>
          <w:rFonts w:ascii="Arial" w:hAnsi="Arial" w:cs="Arial"/>
          <w:color w:val="auto"/>
          <w:sz w:val="22"/>
          <w:szCs w:val="22"/>
        </w:rPr>
      </w:pPr>
      <w:r w:rsidRPr="00057EA6">
        <w:rPr>
          <w:rFonts w:ascii="Arial" w:hAnsi="Arial" w:cs="Arial"/>
          <w:color w:val="auto"/>
          <w:sz w:val="22"/>
          <w:szCs w:val="22"/>
        </w:rPr>
        <w:t>- paragraf „Postanowienia końcowe”, w zak</w:t>
      </w:r>
      <w:r w:rsidR="005772AE">
        <w:rPr>
          <w:rFonts w:ascii="Arial" w:hAnsi="Arial" w:cs="Arial"/>
          <w:color w:val="auto"/>
          <w:sz w:val="22"/>
          <w:szCs w:val="22"/>
        </w:rPr>
        <w:t>resie pkt: „Umowę sporządzono w </w:t>
      </w:r>
      <w:r w:rsidRPr="00057EA6">
        <w:rPr>
          <w:rFonts w:ascii="Arial" w:hAnsi="Arial" w:cs="Arial"/>
          <w:color w:val="auto"/>
          <w:sz w:val="22"/>
          <w:szCs w:val="22"/>
        </w:rPr>
        <w:t>dwóch/trzech jednobrzmiących egzemplarzach, w tym jeden/dwa dla Zamawiającego i jeden dla Wykonawcy”, na: „</w:t>
      </w:r>
      <w:r w:rsidR="005772AE">
        <w:rPr>
          <w:rFonts w:ascii="Arial" w:hAnsi="Arial" w:cs="Arial"/>
          <w:color w:val="auto"/>
          <w:sz w:val="22"/>
          <w:szCs w:val="22"/>
        </w:rPr>
        <w:t>Umowę sporządzono i podpisano w </w:t>
      </w:r>
      <w:r w:rsidRPr="00057EA6">
        <w:rPr>
          <w:rFonts w:ascii="Arial" w:hAnsi="Arial" w:cs="Arial"/>
          <w:color w:val="auto"/>
          <w:sz w:val="22"/>
          <w:szCs w:val="22"/>
        </w:rPr>
        <w:t>formie elektronicznej”.</w:t>
      </w:r>
    </w:p>
    <w:p w:rsidR="00716B01" w:rsidRDefault="00D76DEF" w:rsidP="005772AE">
      <w:pPr>
        <w:pStyle w:val="Tekstpodstawowy"/>
        <w:numPr>
          <w:ilvl w:val="0"/>
          <w:numId w:val="11"/>
        </w:numPr>
        <w:spacing w:line="276" w:lineRule="auto"/>
        <w:ind w:hanging="540"/>
        <w:jc w:val="both"/>
        <w:rPr>
          <w:rFonts w:ascii="Arial" w:hAnsi="Arial" w:cs="Arial"/>
          <w:sz w:val="22"/>
          <w:szCs w:val="22"/>
        </w:rPr>
      </w:pPr>
      <w:r w:rsidRPr="00C25725">
        <w:rPr>
          <w:rFonts w:ascii="Arial" w:hAnsi="Arial" w:cs="Arial"/>
          <w:sz w:val="22"/>
          <w:szCs w:val="22"/>
        </w:rPr>
        <w:t xml:space="preserve">Jeżeli Wykonawca, którego oferta zostanie wybrana, uchyla się od zawarcia umowy w sprawie realizacji zamówienia, Zamawiający </w:t>
      </w:r>
      <w:r w:rsidR="00716B01">
        <w:rPr>
          <w:rFonts w:ascii="Arial" w:hAnsi="Arial" w:cs="Arial"/>
          <w:sz w:val="22"/>
          <w:szCs w:val="22"/>
        </w:rPr>
        <w:t>może:</w:t>
      </w:r>
    </w:p>
    <w:p w:rsidR="00716B01" w:rsidRDefault="00281707" w:rsidP="002F3792">
      <w:pPr>
        <w:pStyle w:val="Tekstpodstawowy"/>
        <w:numPr>
          <w:ilvl w:val="1"/>
          <w:numId w:val="11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C25725">
        <w:rPr>
          <w:rFonts w:ascii="Arial" w:hAnsi="Arial" w:cs="Arial"/>
          <w:sz w:val="22"/>
          <w:szCs w:val="22"/>
        </w:rPr>
        <w:t xml:space="preserve">dokonać wyboru </w:t>
      </w:r>
      <w:r w:rsidR="00D76DEF" w:rsidRPr="00C25725">
        <w:rPr>
          <w:rFonts w:ascii="Arial" w:hAnsi="Arial" w:cs="Arial"/>
          <w:sz w:val="22"/>
          <w:szCs w:val="22"/>
        </w:rPr>
        <w:t>ofert</w:t>
      </w:r>
      <w:r w:rsidRPr="00C25725">
        <w:rPr>
          <w:rFonts w:ascii="Arial" w:hAnsi="Arial" w:cs="Arial"/>
          <w:sz w:val="22"/>
          <w:szCs w:val="22"/>
        </w:rPr>
        <w:t>y</w:t>
      </w:r>
      <w:r w:rsidR="00D76DEF" w:rsidRPr="00C25725">
        <w:rPr>
          <w:rFonts w:ascii="Arial" w:hAnsi="Arial" w:cs="Arial"/>
          <w:sz w:val="22"/>
          <w:szCs w:val="22"/>
        </w:rPr>
        <w:t xml:space="preserve"> najkorzystniejsz</w:t>
      </w:r>
      <w:r w:rsidRPr="00C25725">
        <w:rPr>
          <w:rFonts w:ascii="Arial" w:hAnsi="Arial" w:cs="Arial"/>
          <w:sz w:val="22"/>
          <w:szCs w:val="22"/>
        </w:rPr>
        <w:t>ej</w:t>
      </w:r>
      <w:r w:rsidR="00D76DEF" w:rsidRPr="00C25725">
        <w:rPr>
          <w:rFonts w:ascii="Arial" w:hAnsi="Arial" w:cs="Arial"/>
          <w:sz w:val="22"/>
          <w:szCs w:val="22"/>
        </w:rPr>
        <w:t xml:space="preserve"> spośród pozostałych ofert, bez przeprowadzenia ich ponownej oceny</w:t>
      </w:r>
      <w:r w:rsidR="00716B01">
        <w:rPr>
          <w:rFonts w:ascii="Arial" w:hAnsi="Arial" w:cs="Arial"/>
          <w:sz w:val="22"/>
          <w:szCs w:val="22"/>
        </w:rPr>
        <w:t>, lub</w:t>
      </w:r>
    </w:p>
    <w:p w:rsidR="00D76DEF" w:rsidRPr="00C25725" w:rsidRDefault="00716B01" w:rsidP="002F3792">
      <w:pPr>
        <w:pStyle w:val="Tekstpodstawowy"/>
        <w:numPr>
          <w:ilvl w:val="1"/>
          <w:numId w:val="11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81707" w:rsidRPr="00716B01">
        <w:rPr>
          <w:rFonts w:ascii="Arial" w:hAnsi="Arial" w:cs="Arial"/>
          <w:color w:val="auto"/>
          <w:sz w:val="22"/>
          <w:szCs w:val="22"/>
        </w:rPr>
        <w:t>unieważnić postępowanie</w:t>
      </w:r>
      <w:r w:rsidR="009E7558" w:rsidRPr="00716B01">
        <w:rPr>
          <w:rFonts w:ascii="Arial" w:hAnsi="Arial" w:cs="Arial"/>
          <w:color w:val="auto"/>
          <w:sz w:val="22"/>
          <w:szCs w:val="22"/>
        </w:rPr>
        <w:t>.</w:t>
      </w:r>
    </w:p>
    <w:p w:rsidR="00372FE3" w:rsidRDefault="001D6DF3" w:rsidP="005772AE">
      <w:pPr>
        <w:pStyle w:val="Tekstpodstawowy"/>
        <w:numPr>
          <w:ilvl w:val="0"/>
          <w:numId w:val="11"/>
        </w:numPr>
        <w:spacing w:line="276" w:lineRule="auto"/>
        <w:ind w:hanging="540"/>
        <w:jc w:val="both"/>
        <w:rPr>
          <w:rFonts w:ascii="Arial" w:hAnsi="Arial" w:cs="Arial"/>
          <w:color w:val="auto"/>
          <w:sz w:val="22"/>
          <w:szCs w:val="22"/>
        </w:rPr>
      </w:pPr>
      <w:r w:rsidRPr="00480465">
        <w:rPr>
          <w:rFonts w:ascii="Arial" w:hAnsi="Arial" w:cs="Arial"/>
          <w:color w:val="auto"/>
          <w:sz w:val="22"/>
          <w:szCs w:val="22"/>
        </w:rPr>
        <w:t>Zamawiający</w:t>
      </w:r>
      <w:r w:rsidR="00BA5306">
        <w:rPr>
          <w:rFonts w:ascii="Arial" w:hAnsi="Arial" w:cs="Arial"/>
          <w:color w:val="auto"/>
          <w:sz w:val="22"/>
          <w:szCs w:val="22"/>
        </w:rPr>
        <w:t xml:space="preserve"> </w:t>
      </w:r>
      <w:r w:rsidR="00363293">
        <w:rPr>
          <w:rFonts w:ascii="Arial" w:hAnsi="Arial" w:cs="Arial"/>
          <w:color w:val="auto"/>
          <w:sz w:val="22"/>
          <w:szCs w:val="22"/>
        </w:rPr>
        <w:t xml:space="preserve">nie </w:t>
      </w:r>
      <w:r w:rsidR="008456FA">
        <w:rPr>
          <w:rFonts w:ascii="Arial" w:hAnsi="Arial" w:cs="Arial"/>
          <w:color w:val="auto"/>
          <w:sz w:val="22"/>
          <w:szCs w:val="22"/>
        </w:rPr>
        <w:t>wymaga wniesienia</w:t>
      </w:r>
      <w:r w:rsidR="004343A7" w:rsidRPr="00480465">
        <w:rPr>
          <w:rFonts w:ascii="Arial" w:hAnsi="Arial" w:cs="Arial"/>
          <w:color w:val="auto"/>
          <w:sz w:val="22"/>
          <w:szCs w:val="22"/>
        </w:rPr>
        <w:t xml:space="preserve"> zabezpieczenia nal</w:t>
      </w:r>
      <w:r w:rsidR="00206F8F" w:rsidRPr="00480465">
        <w:rPr>
          <w:rFonts w:ascii="Arial" w:hAnsi="Arial" w:cs="Arial"/>
          <w:color w:val="auto"/>
          <w:sz w:val="22"/>
          <w:szCs w:val="22"/>
        </w:rPr>
        <w:t>eżytego wykonania umowy</w:t>
      </w:r>
      <w:r w:rsidR="00363293">
        <w:rPr>
          <w:rFonts w:ascii="Arial" w:hAnsi="Arial" w:cs="Arial"/>
          <w:color w:val="auto"/>
          <w:sz w:val="22"/>
          <w:szCs w:val="22"/>
        </w:rPr>
        <w:t>.</w:t>
      </w:r>
    </w:p>
    <w:p w:rsidR="00FD2D73" w:rsidRPr="00480465" w:rsidRDefault="00FD2D73" w:rsidP="00FD2D73">
      <w:pPr>
        <w:pStyle w:val="Tekstpodstawowy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716B01" w:rsidRDefault="00716B01" w:rsidP="00222531">
      <w:pPr>
        <w:pStyle w:val="Tekstpodstawowy"/>
        <w:jc w:val="both"/>
        <w:rPr>
          <w:rFonts w:ascii="Arial" w:hAnsi="Arial" w:cs="Arial"/>
          <w:color w:val="auto"/>
          <w:sz w:val="22"/>
          <w:szCs w:val="22"/>
        </w:rPr>
      </w:pPr>
    </w:p>
    <w:p w:rsidR="0001258C" w:rsidRPr="00372FE3" w:rsidRDefault="0001258C" w:rsidP="00222531">
      <w:pPr>
        <w:pStyle w:val="Tekstpodstawowy"/>
        <w:jc w:val="both"/>
        <w:rPr>
          <w:rFonts w:ascii="Arial" w:hAnsi="Arial" w:cs="Arial"/>
          <w:color w:val="auto"/>
          <w:sz w:val="22"/>
          <w:szCs w:val="22"/>
        </w:rPr>
      </w:pPr>
    </w:p>
    <w:p w:rsidR="00E559AA" w:rsidRDefault="00AC37D2" w:rsidP="00AC37D2">
      <w:pPr>
        <w:spacing w:line="24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XVI</w:t>
      </w:r>
      <w:r w:rsidR="00780375">
        <w:rPr>
          <w:rFonts w:cs="Arial"/>
          <w:b/>
          <w:szCs w:val="22"/>
        </w:rPr>
        <w:t>.</w:t>
      </w:r>
      <w:r>
        <w:rPr>
          <w:rFonts w:cs="Arial"/>
          <w:b/>
          <w:szCs w:val="22"/>
        </w:rPr>
        <w:t xml:space="preserve"> Ochrona danych osobowych</w:t>
      </w:r>
    </w:p>
    <w:p w:rsidR="00AC37D2" w:rsidRDefault="00AC37D2" w:rsidP="00AC37D2">
      <w:pPr>
        <w:spacing w:line="240" w:lineRule="auto"/>
        <w:rPr>
          <w:rFonts w:cs="Arial"/>
          <w:b/>
          <w:szCs w:val="22"/>
        </w:rPr>
      </w:pPr>
    </w:p>
    <w:p w:rsidR="00473F75" w:rsidRPr="00BD1035" w:rsidRDefault="00473F75" w:rsidP="005153A9">
      <w:pPr>
        <w:pStyle w:val="LewaNormal"/>
        <w:numPr>
          <w:ilvl w:val="1"/>
          <w:numId w:val="29"/>
        </w:numPr>
        <w:tabs>
          <w:tab w:val="clear" w:pos="1134"/>
        </w:tabs>
        <w:spacing w:line="240" w:lineRule="auto"/>
        <w:jc w:val="both"/>
        <w:rPr>
          <w:b/>
          <w:bCs/>
          <w:color w:val="0D0D0D"/>
          <w:sz w:val="22"/>
          <w:szCs w:val="22"/>
        </w:rPr>
      </w:pPr>
      <w:r w:rsidRPr="00BD1035">
        <w:rPr>
          <w:b/>
          <w:bCs/>
          <w:color w:val="0D0D0D"/>
          <w:sz w:val="22"/>
          <w:szCs w:val="22"/>
          <w:u w:val="single"/>
        </w:rPr>
        <w:t>Wykonawca będący osobą fizyczną</w:t>
      </w:r>
      <w:r w:rsidRPr="00BD1035">
        <w:rPr>
          <w:b/>
          <w:bCs/>
          <w:color w:val="0D0D0D"/>
          <w:sz w:val="22"/>
          <w:szCs w:val="22"/>
        </w:rPr>
        <w:t>, przystępując do postępowania potwierdza, że jest świadomy tego, że:</w:t>
      </w:r>
    </w:p>
    <w:p w:rsidR="00473F75" w:rsidRPr="00BD1035" w:rsidRDefault="00473F75" w:rsidP="005153A9">
      <w:pPr>
        <w:pStyle w:val="LewaNormal"/>
        <w:numPr>
          <w:ilvl w:val="1"/>
          <w:numId w:val="30"/>
        </w:numPr>
        <w:tabs>
          <w:tab w:val="clear" w:pos="1134"/>
          <w:tab w:val="left" w:pos="709"/>
        </w:tabs>
        <w:spacing w:line="240" w:lineRule="auto"/>
        <w:ind w:left="851" w:hanging="425"/>
        <w:jc w:val="both"/>
        <w:rPr>
          <w:color w:val="0D0D0D"/>
          <w:sz w:val="22"/>
          <w:szCs w:val="22"/>
        </w:rPr>
      </w:pPr>
      <w:r w:rsidRPr="00BD1035">
        <w:rPr>
          <w:i/>
          <w:iCs/>
          <w:color w:val="0D0D0D"/>
          <w:sz w:val="22"/>
          <w:szCs w:val="22"/>
          <w:lang w:val="cs-CZ"/>
        </w:rPr>
        <w:t xml:space="preserve">Administratorem Państwa danych osobowych </w:t>
      </w:r>
      <w:r w:rsidR="005772AE">
        <w:rPr>
          <w:i/>
          <w:iCs/>
          <w:color w:val="0D0D0D"/>
          <w:sz w:val="22"/>
          <w:szCs w:val="22"/>
          <w:lang w:val="cs-CZ"/>
        </w:rPr>
        <w:t>jest ORLEN S.A. z siedzibą w </w:t>
      </w:r>
      <w:r w:rsidRPr="00BD1035">
        <w:rPr>
          <w:i/>
          <w:iCs/>
          <w:color w:val="0D0D0D"/>
          <w:sz w:val="22"/>
          <w:szCs w:val="22"/>
          <w:lang w:val="cs-CZ"/>
        </w:rPr>
        <w:t>P</w:t>
      </w:r>
      <w:r w:rsidR="00057006">
        <w:rPr>
          <w:i/>
          <w:iCs/>
          <w:color w:val="0D0D0D"/>
          <w:sz w:val="22"/>
          <w:szCs w:val="22"/>
          <w:lang w:val="cs-CZ"/>
        </w:rPr>
        <w:t xml:space="preserve">łocku, ul. Chemików 7 (dalej: </w:t>
      </w:r>
      <w:r w:rsidRPr="00BD1035">
        <w:rPr>
          <w:i/>
          <w:iCs/>
          <w:color w:val="0D0D0D"/>
          <w:sz w:val="22"/>
          <w:szCs w:val="22"/>
          <w:lang w:val="cs-CZ"/>
        </w:rPr>
        <w:t>ORLEN S.A.).</w:t>
      </w:r>
    </w:p>
    <w:p w:rsidR="00473F75" w:rsidRPr="00BD1035" w:rsidRDefault="00473F75" w:rsidP="005153A9">
      <w:pPr>
        <w:pStyle w:val="LewaNormal"/>
        <w:numPr>
          <w:ilvl w:val="1"/>
          <w:numId w:val="30"/>
        </w:numPr>
        <w:tabs>
          <w:tab w:val="clear" w:pos="1134"/>
          <w:tab w:val="left" w:pos="709"/>
        </w:tabs>
        <w:spacing w:line="240" w:lineRule="auto"/>
        <w:ind w:left="851" w:hanging="425"/>
        <w:jc w:val="both"/>
        <w:rPr>
          <w:color w:val="0D0D0D"/>
          <w:sz w:val="22"/>
          <w:szCs w:val="22"/>
        </w:rPr>
      </w:pPr>
      <w:r w:rsidRPr="00BD1035">
        <w:rPr>
          <w:i/>
          <w:iCs/>
          <w:color w:val="0D0D0D"/>
          <w:sz w:val="22"/>
          <w:szCs w:val="22"/>
          <w:lang w:val="cs-CZ"/>
        </w:rPr>
        <w:lastRenderedPageBreak/>
        <w:t>Kontaktowe numery telefonów do administratora danych: (24) 256 00 00, (24) 365 00 00, (22) 778 00 00. Z Administratorem danych możecie Państwo skontaktować się także: </w:t>
      </w:r>
    </w:p>
    <w:p w:rsidR="00473F75" w:rsidRPr="00BD1035" w:rsidRDefault="00473F75" w:rsidP="00473F75">
      <w:pPr>
        <w:pStyle w:val="LewaNormal"/>
        <w:tabs>
          <w:tab w:val="clear" w:pos="1134"/>
          <w:tab w:val="left" w:pos="709"/>
        </w:tabs>
        <w:spacing w:line="240" w:lineRule="auto"/>
        <w:ind w:left="1418" w:hanging="567"/>
        <w:jc w:val="both"/>
        <w:rPr>
          <w:i/>
          <w:iCs/>
          <w:color w:val="0D0D0D"/>
          <w:sz w:val="22"/>
          <w:szCs w:val="22"/>
          <w:lang w:val="cs-CZ"/>
        </w:rPr>
      </w:pPr>
      <w:r w:rsidRPr="00BD1035">
        <w:rPr>
          <w:i/>
          <w:iCs/>
          <w:color w:val="0D0D0D"/>
          <w:sz w:val="22"/>
          <w:szCs w:val="22"/>
          <w:lang w:val="cs-CZ"/>
        </w:rPr>
        <w:t>a. listownie na adres: ul. Chemików 7; 09-411 Płock,</w:t>
      </w:r>
    </w:p>
    <w:p w:rsidR="00473F75" w:rsidRPr="00BD1035" w:rsidRDefault="00473F75" w:rsidP="00473F75">
      <w:pPr>
        <w:pStyle w:val="LewaNormal"/>
        <w:tabs>
          <w:tab w:val="clear" w:pos="1134"/>
          <w:tab w:val="left" w:pos="709"/>
        </w:tabs>
        <w:spacing w:line="240" w:lineRule="auto"/>
        <w:ind w:left="1418" w:hanging="567"/>
        <w:jc w:val="both"/>
        <w:rPr>
          <w:i/>
          <w:iCs/>
          <w:color w:val="0D0D0D"/>
          <w:sz w:val="22"/>
          <w:szCs w:val="22"/>
          <w:lang w:val="cs-CZ"/>
        </w:rPr>
      </w:pPr>
      <w:r w:rsidRPr="00BD1035">
        <w:rPr>
          <w:i/>
          <w:iCs/>
          <w:color w:val="0D0D0D"/>
          <w:sz w:val="22"/>
          <w:szCs w:val="22"/>
          <w:lang w:val="cs-CZ"/>
        </w:rPr>
        <w:t xml:space="preserve">b. przez e-mail: </w:t>
      </w:r>
      <w:r w:rsidR="00194E78">
        <w:fldChar w:fldCharType="begin"/>
      </w:r>
      <w:r w:rsidR="00194E78">
        <w:instrText xml:space="preserve"> HYPERLINK "mailto:daneosobowe@orlen.pl" </w:instrText>
      </w:r>
      <w:r w:rsidR="00194E78">
        <w:fldChar w:fldCharType="separate"/>
      </w:r>
      <w:r w:rsidRPr="00BD1035">
        <w:rPr>
          <w:rStyle w:val="Hipercze"/>
          <w:i/>
          <w:iCs/>
          <w:color w:val="0D0D0D"/>
          <w:sz w:val="22"/>
          <w:szCs w:val="22"/>
          <w:lang w:val="cs-CZ"/>
        </w:rPr>
        <w:t>daneosobowe@orlen.pl</w:t>
      </w:r>
      <w:r w:rsidR="00194E78">
        <w:rPr>
          <w:rStyle w:val="Hipercze"/>
          <w:i/>
          <w:iCs/>
          <w:color w:val="0D0D0D"/>
          <w:sz w:val="22"/>
          <w:szCs w:val="22"/>
          <w:lang w:val="cs-CZ"/>
        </w:rPr>
        <w:fldChar w:fldCharType="end"/>
      </w:r>
      <w:r w:rsidRPr="00BD1035">
        <w:rPr>
          <w:i/>
          <w:iCs/>
          <w:color w:val="0D0D0D"/>
          <w:sz w:val="22"/>
          <w:szCs w:val="22"/>
          <w:lang w:val="cs-CZ"/>
        </w:rPr>
        <w:t>.</w:t>
      </w:r>
    </w:p>
    <w:p w:rsidR="00473F75" w:rsidRPr="00BD1035" w:rsidRDefault="00473F75" w:rsidP="00473F75">
      <w:pPr>
        <w:pStyle w:val="LewaNormal"/>
        <w:tabs>
          <w:tab w:val="clear" w:pos="1134"/>
          <w:tab w:val="left" w:pos="851"/>
        </w:tabs>
        <w:spacing w:line="240" w:lineRule="auto"/>
        <w:ind w:left="851" w:hanging="425"/>
        <w:jc w:val="both"/>
        <w:rPr>
          <w:i/>
          <w:iCs/>
          <w:color w:val="0D0D0D"/>
          <w:sz w:val="22"/>
          <w:szCs w:val="22"/>
        </w:rPr>
      </w:pPr>
      <w:r w:rsidRPr="00BD1035">
        <w:rPr>
          <w:i/>
          <w:iCs/>
          <w:color w:val="0D0D0D"/>
          <w:sz w:val="22"/>
          <w:szCs w:val="22"/>
          <w:lang w:val="cs-CZ"/>
        </w:rPr>
        <w:t>1.3. Do kontaktu z I</w:t>
      </w:r>
      <w:r w:rsidR="00057006">
        <w:rPr>
          <w:i/>
          <w:iCs/>
          <w:color w:val="0D0D0D"/>
          <w:sz w:val="22"/>
          <w:szCs w:val="22"/>
          <w:lang w:val="cs-CZ"/>
        </w:rPr>
        <w:t xml:space="preserve">nspektorem ochrony danych w </w:t>
      </w:r>
      <w:r w:rsidRPr="00BD1035">
        <w:rPr>
          <w:i/>
          <w:iCs/>
          <w:color w:val="0D0D0D"/>
          <w:sz w:val="22"/>
          <w:szCs w:val="22"/>
          <w:lang w:val="cs-CZ"/>
        </w:rPr>
        <w:t xml:space="preserve">ORLEN S.A. służy następujący adres email: </w:t>
      </w:r>
      <w:r w:rsidR="00194E78">
        <w:fldChar w:fldCharType="begin"/>
      </w:r>
      <w:r w:rsidR="00194E78">
        <w:instrText xml:space="preserve"> HYPERLINK "mailto:daneosobowe@orlen.pl" </w:instrText>
      </w:r>
      <w:r w:rsidR="00194E78">
        <w:fldChar w:fldCharType="separate"/>
      </w:r>
      <w:r w:rsidRPr="00BD1035">
        <w:rPr>
          <w:rStyle w:val="Hipercze"/>
          <w:i/>
          <w:iCs/>
          <w:color w:val="0D0D0D"/>
          <w:sz w:val="22"/>
          <w:szCs w:val="22"/>
          <w:lang w:val="cs-CZ"/>
        </w:rPr>
        <w:t>daneosobowe@orlen.pl</w:t>
      </w:r>
      <w:r w:rsidR="00194E78">
        <w:rPr>
          <w:rStyle w:val="Hipercze"/>
          <w:i/>
          <w:iCs/>
          <w:color w:val="0D0D0D"/>
          <w:sz w:val="22"/>
          <w:szCs w:val="22"/>
          <w:lang w:val="cs-CZ"/>
        </w:rPr>
        <w:fldChar w:fldCharType="end"/>
      </w:r>
      <w:r w:rsidRPr="00BD1035">
        <w:rPr>
          <w:i/>
          <w:iCs/>
          <w:color w:val="0D0D0D"/>
          <w:sz w:val="22"/>
          <w:szCs w:val="22"/>
          <w:lang w:val="cs-CZ"/>
        </w:rPr>
        <w:t xml:space="preserve">. </w:t>
      </w:r>
      <w:r w:rsidRPr="00BD1035">
        <w:rPr>
          <w:i/>
          <w:iCs/>
          <w:color w:val="0D0D0D"/>
          <w:sz w:val="22"/>
          <w:szCs w:val="22"/>
        </w:rPr>
        <w:t>Z Inspektorem ochrony danych można skontaktować się także</w:t>
      </w:r>
      <w:r w:rsidR="00057006">
        <w:rPr>
          <w:i/>
          <w:iCs/>
          <w:color w:val="0D0D0D"/>
          <w:sz w:val="22"/>
          <w:szCs w:val="22"/>
        </w:rPr>
        <w:t xml:space="preserve"> pisemnie na adres siedziby </w:t>
      </w:r>
      <w:r w:rsidRPr="00BD1035">
        <w:rPr>
          <w:i/>
          <w:iCs/>
          <w:color w:val="0D0D0D"/>
          <w:sz w:val="22"/>
          <w:szCs w:val="22"/>
        </w:rPr>
        <w:t xml:space="preserve">ORLEN S.A., wskazany w pkt 1, z dopiskiem „Inspektor Ochrony Danych“. Dane dot. Inspektora Ochrony Danych dostępne są również na stronie </w:t>
      </w:r>
      <w:hyperlink r:id="rId13" w:history="1">
        <w:r w:rsidRPr="00BD1035">
          <w:rPr>
            <w:rStyle w:val="Hipercze"/>
            <w:i/>
            <w:iCs/>
            <w:color w:val="0D0D0D"/>
            <w:sz w:val="22"/>
            <w:szCs w:val="22"/>
          </w:rPr>
          <w:t>www.orlen.pl</w:t>
        </w:r>
      </w:hyperlink>
      <w:r w:rsidRPr="00BD1035">
        <w:rPr>
          <w:i/>
          <w:iCs/>
          <w:color w:val="0D0D0D"/>
          <w:sz w:val="22"/>
          <w:szCs w:val="22"/>
        </w:rPr>
        <w:t xml:space="preserve"> w zakładce „Kontakt”.</w:t>
      </w:r>
    </w:p>
    <w:p w:rsidR="00473F75" w:rsidRPr="00E40772" w:rsidRDefault="00473F75" w:rsidP="00473F75">
      <w:pPr>
        <w:pStyle w:val="LewaNormal"/>
        <w:tabs>
          <w:tab w:val="clear" w:pos="1134"/>
          <w:tab w:val="left" w:pos="709"/>
          <w:tab w:val="left" w:pos="851"/>
        </w:tabs>
        <w:spacing w:line="240" w:lineRule="auto"/>
        <w:ind w:left="1418" w:hanging="992"/>
        <w:jc w:val="both"/>
        <w:rPr>
          <w:sz w:val="22"/>
          <w:szCs w:val="22"/>
        </w:rPr>
      </w:pPr>
      <w:r w:rsidRPr="00BD1035">
        <w:rPr>
          <w:iCs/>
          <w:color w:val="0D0D0D"/>
          <w:sz w:val="22"/>
          <w:szCs w:val="22"/>
        </w:rPr>
        <w:t>1.4</w:t>
      </w:r>
      <w:r w:rsidRPr="00E40772">
        <w:rPr>
          <w:iCs/>
          <w:sz w:val="22"/>
          <w:szCs w:val="22"/>
        </w:rPr>
        <w:t xml:space="preserve">. </w:t>
      </w:r>
      <w:r w:rsidRPr="00E40772">
        <w:rPr>
          <w:sz w:val="22"/>
          <w:szCs w:val="22"/>
        </w:rPr>
        <w:t xml:space="preserve">Pani/Pana dane osobowe w niezbędnym zakresie będą przetwarzane: </w:t>
      </w:r>
    </w:p>
    <w:p w:rsidR="001C47B3" w:rsidRPr="001C47B3" w:rsidRDefault="001C47B3" w:rsidP="001C47B3">
      <w:pPr>
        <w:pStyle w:val="Akapitzlist"/>
        <w:numPr>
          <w:ilvl w:val="0"/>
          <w:numId w:val="28"/>
        </w:numPr>
        <w:rPr>
          <w:rFonts w:ascii="Arial" w:hAnsi="Arial" w:cs="Arial"/>
          <w:vanish/>
          <w:sz w:val="22"/>
          <w:szCs w:val="22"/>
        </w:rPr>
      </w:pPr>
    </w:p>
    <w:p w:rsidR="001C47B3" w:rsidRPr="001C47B3" w:rsidRDefault="001C47B3" w:rsidP="001C47B3">
      <w:pPr>
        <w:pStyle w:val="Akapitzlist"/>
        <w:numPr>
          <w:ilvl w:val="1"/>
          <w:numId w:val="28"/>
        </w:numPr>
        <w:rPr>
          <w:rFonts w:ascii="Arial" w:hAnsi="Arial" w:cs="Arial"/>
          <w:vanish/>
          <w:sz w:val="22"/>
          <w:szCs w:val="22"/>
        </w:rPr>
      </w:pPr>
    </w:p>
    <w:p w:rsidR="001C47B3" w:rsidRPr="001C47B3" w:rsidRDefault="001C47B3" w:rsidP="001C47B3">
      <w:pPr>
        <w:pStyle w:val="Akapitzlist"/>
        <w:numPr>
          <w:ilvl w:val="1"/>
          <w:numId w:val="28"/>
        </w:numPr>
        <w:rPr>
          <w:rFonts w:ascii="Arial" w:hAnsi="Arial" w:cs="Arial"/>
          <w:vanish/>
          <w:sz w:val="22"/>
          <w:szCs w:val="22"/>
        </w:rPr>
      </w:pPr>
    </w:p>
    <w:p w:rsidR="001C47B3" w:rsidRPr="001C47B3" w:rsidRDefault="001C47B3" w:rsidP="001C47B3">
      <w:pPr>
        <w:pStyle w:val="Akapitzlist"/>
        <w:numPr>
          <w:ilvl w:val="1"/>
          <w:numId w:val="28"/>
        </w:numPr>
        <w:rPr>
          <w:rFonts w:ascii="Arial" w:hAnsi="Arial" w:cs="Arial"/>
          <w:vanish/>
          <w:sz w:val="22"/>
          <w:szCs w:val="22"/>
        </w:rPr>
      </w:pPr>
    </w:p>
    <w:p w:rsidR="001C47B3" w:rsidRPr="001C47B3" w:rsidRDefault="001C47B3" w:rsidP="001C47B3">
      <w:pPr>
        <w:pStyle w:val="Akapitzlist"/>
        <w:numPr>
          <w:ilvl w:val="1"/>
          <w:numId w:val="28"/>
        </w:numPr>
        <w:rPr>
          <w:rFonts w:ascii="Arial" w:hAnsi="Arial" w:cs="Arial"/>
          <w:vanish/>
          <w:sz w:val="22"/>
          <w:szCs w:val="22"/>
        </w:rPr>
      </w:pPr>
    </w:p>
    <w:p w:rsidR="00473F75" w:rsidRPr="00E40772" w:rsidRDefault="00473F75" w:rsidP="001C47B3">
      <w:pPr>
        <w:pStyle w:val="LewaNormal"/>
        <w:numPr>
          <w:ilvl w:val="2"/>
          <w:numId w:val="28"/>
        </w:numPr>
        <w:tabs>
          <w:tab w:val="clear" w:pos="1134"/>
        </w:tabs>
        <w:spacing w:line="240" w:lineRule="auto"/>
        <w:ind w:left="1996"/>
        <w:jc w:val="both"/>
        <w:rPr>
          <w:sz w:val="22"/>
          <w:szCs w:val="22"/>
        </w:rPr>
      </w:pPr>
      <w:r w:rsidRPr="00E40772">
        <w:rPr>
          <w:rFonts w:eastAsia="Times New Roman"/>
          <w:sz w:val="22"/>
          <w:szCs w:val="22"/>
          <w:lang w:eastAsia="pl-PL"/>
        </w:rPr>
        <w:t>w celu rozpatrzenia oferty oraz wykonania umowy (jeśli zostanie ona zawarta) – podstawą prawną jest niezbędność przetwarzania do wykonania umowy, której jest Pani/Pan stroną lub podjęcie na Pani/Pana żądanie działań przed zawarciem umowy (art. 6 ust. 1 lit. b Rozporządzenia ogólnego o ochronie danych osobowych 2016/679 – RODO);</w:t>
      </w:r>
    </w:p>
    <w:p w:rsidR="00473F75" w:rsidRPr="00BD1035" w:rsidRDefault="00473F75" w:rsidP="005153A9">
      <w:pPr>
        <w:pStyle w:val="LewaNormal"/>
        <w:numPr>
          <w:ilvl w:val="2"/>
          <w:numId w:val="28"/>
        </w:numPr>
        <w:tabs>
          <w:tab w:val="clear" w:pos="1134"/>
        </w:tabs>
        <w:spacing w:line="240" w:lineRule="auto"/>
        <w:ind w:left="1985" w:hanging="709"/>
        <w:jc w:val="both"/>
        <w:rPr>
          <w:color w:val="0D0D0D"/>
          <w:sz w:val="22"/>
          <w:szCs w:val="22"/>
        </w:rPr>
      </w:pPr>
      <w:r w:rsidRPr="00BD1035">
        <w:rPr>
          <w:rFonts w:eastAsia="Times New Roman"/>
          <w:color w:val="0D0D0D"/>
          <w:sz w:val="22"/>
          <w:szCs w:val="22"/>
          <w:lang w:eastAsia="pl-PL"/>
        </w:rPr>
        <w:t>dla celów wypełnienia o</w:t>
      </w:r>
      <w:r w:rsidR="00057006">
        <w:rPr>
          <w:rFonts w:eastAsia="Times New Roman"/>
          <w:color w:val="0D0D0D"/>
          <w:sz w:val="22"/>
          <w:szCs w:val="22"/>
          <w:lang w:eastAsia="pl-PL"/>
        </w:rPr>
        <w:t>bowiązków prawnych ciążących na</w:t>
      </w:r>
      <w:r w:rsidRPr="00BD1035">
        <w:rPr>
          <w:color w:val="0D0D0D"/>
          <w:sz w:val="22"/>
          <w:szCs w:val="22"/>
        </w:rPr>
        <w:t xml:space="preserve"> ORLEN S.A.</w:t>
      </w:r>
      <w:r w:rsidRPr="00BD1035">
        <w:rPr>
          <w:rFonts w:eastAsia="Times New Roman"/>
          <w:color w:val="0D0D0D"/>
          <w:sz w:val="22"/>
          <w:szCs w:val="22"/>
          <w:lang w:eastAsia="pl-PL"/>
        </w:rPr>
        <w:t xml:space="preserve"> na podstawie powszechnie ob</w:t>
      </w:r>
      <w:r w:rsidR="005772AE">
        <w:rPr>
          <w:rFonts w:eastAsia="Times New Roman"/>
          <w:color w:val="0D0D0D"/>
          <w:sz w:val="22"/>
          <w:szCs w:val="22"/>
          <w:lang w:eastAsia="pl-PL"/>
        </w:rPr>
        <w:t>owiązujących przepisów prawa, w </w:t>
      </w:r>
      <w:r w:rsidRPr="00BD1035">
        <w:rPr>
          <w:rFonts w:eastAsia="Times New Roman"/>
          <w:color w:val="0D0D0D"/>
          <w:sz w:val="22"/>
          <w:szCs w:val="22"/>
          <w:lang w:eastAsia="pl-PL"/>
        </w:rPr>
        <w:t>tym w szczególności przepisów z zakresu rachunkowości i prawa podatkowego – podstawą prawną przetwarzania jest art. 6 ust. 1 lit. c RODO;</w:t>
      </w:r>
    </w:p>
    <w:p w:rsidR="00473F75" w:rsidRPr="00BD1035" w:rsidRDefault="00473F75" w:rsidP="005153A9">
      <w:pPr>
        <w:pStyle w:val="LewaNormal"/>
        <w:numPr>
          <w:ilvl w:val="2"/>
          <w:numId w:val="28"/>
        </w:numPr>
        <w:tabs>
          <w:tab w:val="clear" w:pos="1134"/>
        </w:tabs>
        <w:spacing w:line="240" w:lineRule="auto"/>
        <w:ind w:left="1985" w:hanging="709"/>
        <w:jc w:val="both"/>
        <w:rPr>
          <w:color w:val="0D0D0D"/>
          <w:sz w:val="22"/>
          <w:szCs w:val="22"/>
        </w:rPr>
      </w:pPr>
      <w:r w:rsidRPr="00BD1035">
        <w:rPr>
          <w:color w:val="0D0D0D"/>
          <w:sz w:val="22"/>
          <w:szCs w:val="22"/>
        </w:rPr>
        <w:t xml:space="preserve">w celu dokonania oceny współpracy na podstawie zawartej z Panią/Panem umowy (w przypadku jej zawarcia) – podstawą prawną przetwarzania jest </w:t>
      </w:r>
      <w:r w:rsidR="00057006">
        <w:rPr>
          <w:color w:val="0D0D0D"/>
          <w:sz w:val="22"/>
          <w:szCs w:val="22"/>
        </w:rPr>
        <w:t xml:space="preserve">prawnie uzasadniony interes </w:t>
      </w:r>
      <w:r w:rsidRPr="00BD1035">
        <w:rPr>
          <w:color w:val="0D0D0D"/>
          <w:sz w:val="22"/>
          <w:szCs w:val="22"/>
        </w:rPr>
        <w:t>ORLEN S.A. (art. 6 ust. 1 lit. f RODO); prawnie uzasadniony int</w:t>
      </w:r>
      <w:r w:rsidR="00057006">
        <w:rPr>
          <w:color w:val="0D0D0D"/>
          <w:sz w:val="22"/>
          <w:szCs w:val="22"/>
        </w:rPr>
        <w:t xml:space="preserve">eres polega na umożliwieniu </w:t>
      </w:r>
      <w:r w:rsidRPr="00BD1035">
        <w:rPr>
          <w:color w:val="0D0D0D"/>
          <w:sz w:val="22"/>
          <w:szCs w:val="22"/>
        </w:rPr>
        <w:t>ORLEN S.A. dokonywania okresowej oceny</w:t>
      </w:r>
      <w:r w:rsidR="00057006">
        <w:rPr>
          <w:color w:val="0D0D0D"/>
          <w:sz w:val="22"/>
          <w:szCs w:val="22"/>
        </w:rPr>
        <w:t xml:space="preserve"> współpracy z kontrahentami </w:t>
      </w:r>
      <w:r w:rsidRPr="00BD1035">
        <w:rPr>
          <w:color w:val="0D0D0D"/>
          <w:sz w:val="22"/>
          <w:szCs w:val="22"/>
        </w:rPr>
        <w:t>ORLEN S.A., m.in. z punktu widzenia terminowości realizacji umowy i jakości świadczonej usługi/dostawy;</w:t>
      </w:r>
    </w:p>
    <w:p w:rsidR="00473F75" w:rsidRPr="00BD1035" w:rsidRDefault="00473F75" w:rsidP="005153A9">
      <w:pPr>
        <w:pStyle w:val="LewaNormal"/>
        <w:numPr>
          <w:ilvl w:val="2"/>
          <w:numId w:val="28"/>
        </w:numPr>
        <w:tabs>
          <w:tab w:val="clear" w:pos="1134"/>
        </w:tabs>
        <w:spacing w:line="240" w:lineRule="auto"/>
        <w:ind w:left="1985" w:hanging="709"/>
        <w:jc w:val="both"/>
        <w:rPr>
          <w:color w:val="0D0D0D"/>
          <w:sz w:val="22"/>
          <w:szCs w:val="22"/>
        </w:rPr>
      </w:pPr>
      <w:r w:rsidRPr="00BD1035">
        <w:rPr>
          <w:color w:val="0D0D0D"/>
          <w:sz w:val="22"/>
          <w:szCs w:val="22"/>
        </w:rPr>
        <w:t xml:space="preserve">w celu ewentualnego ustalenia lub dochodzenia roszczeń lub obrony przed roszczeniami – podstawą prawną przetwarzania jest </w:t>
      </w:r>
      <w:r w:rsidR="00057006">
        <w:rPr>
          <w:color w:val="0D0D0D"/>
          <w:sz w:val="22"/>
          <w:szCs w:val="22"/>
        </w:rPr>
        <w:t xml:space="preserve">prawnie uzasadniony interes </w:t>
      </w:r>
      <w:r w:rsidRPr="00BD1035">
        <w:rPr>
          <w:color w:val="0D0D0D"/>
          <w:sz w:val="22"/>
          <w:szCs w:val="22"/>
        </w:rPr>
        <w:t>ORLEN S.A. (art. 6 ust. 1 lit. f RODO); prawnie uzasadniony int</w:t>
      </w:r>
      <w:r w:rsidR="00057006">
        <w:rPr>
          <w:color w:val="0D0D0D"/>
          <w:sz w:val="22"/>
          <w:szCs w:val="22"/>
        </w:rPr>
        <w:t xml:space="preserve">eres polega na umożliwieniu </w:t>
      </w:r>
      <w:r w:rsidRPr="00BD1035">
        <w:rPr>
          <w:color w:val="0D0D0D"/>
          <w:sz w:val="22"/>
          <w:szCs w:val="22"/>
        </w:rPr>
        <w:t>ORLEN S.A. dochodzenia lub obrony przed roszczeniami związanymi z prowadzonym postępowaniem o udzielenie zamówienia i wykonaniem umowy.</w:t>
      </w:r>
    </w:p>
    <w:p w:rsidR="00473F75" w:rsidRPr="00BD1035" w:rsidRDefault="00473F75" w:rsidP="00473F75">
      <w:pPr>
        <w:pStyle w:val="LewaNormal"/>
        <w:tabs>
          <w:tab w:val="clear" w:pos="1134"/>
        </w:tabs>
        <w:spacing w:line="240" w:lineRule="auto"/>
        <w:ind w:left="993"/>
        <w:jc w:val="both"/>
        <w:rPr>
          <w:color w:val="0D0D0D"/>
          <w:sz w:val="22"/>
          <w:szCs w:val="22"/>
        </w:rPr>
      </w:pPr>
      <w:r w:rsidRPr="00BD1035">
        <w:rPr>
          <w:rFonts w:eastAsia="Times New Roman"/>
          <w:color w:val="0D0D0D"/>
          <w:sz w:val="22"/>
          <w:szCs w:val="22"/>
          <w:lang w:eastAsia="pl-PL"/>
        </w:rPr>
        <w:t>W przypadku przesyłania przez Wykonawcę dokumentów elektronicznych do Zamawiającego za pośrednictwem Platformy Elektronicznego Fakturowania, Zamawiający otrzyma z tej platformy dane osobowe Wykonawcy zawarte w przesyłanych dokumentach.</w:t>
      </w:r>
    </w:p>
    <w:p w:rsidR="00473F75" w:rsidRPr="00BD1035" w:rsidRDefault="00473F75" w:rsidP="00473F75">
      <w:pPr>
        <w:pStyle w:val="LewaNormal"/>
        <w:tabs>
          <w:tab w:val="clear" w:pos="1134"/>
          <w:tab w:val="left" w:pos="709"/>
        </w:tabs>
        <w:spacing w:line="240" w:lineRule="auto"/>
        <w:ind w:left="1276"/>
        <w:jc w:val="both"/>
        <w:rPr>
          <w:color w:val="0D0D0D"/>
          <w:sz w:val="22"/>
          <w:szCs w:val="22"/>
        </w:rPr>
      </w:pPr>
    </w:p>
    <w:p w:rsidR="00473F75" w:rsidRPr="00B228B1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562CA3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przekazywane dostawcom systemów informatycznych i usług IT, podmiotom świadczącym na rzecz </w:t>
      </w:r>
      <w:r w:rsidRPr="00562CA3">
        <w:rPr>
          <w:rFonts w:ascii="Arial" w:hAnsi="Arial" w:cs="Arial"/>
          <w:sz w:val="22"/>
          <w:szCs w:val="22"/>
        </w:rPr>
        <w:t>ORLEN S.A.</w:t>
      </w:r>
      <w:r w:rsidRPr="00562CA3">
        <w:rPr>
          <w:rFonts w:ascii="Arial" w:eastAsia="Calibri" w:hAnsi="Arial" w:cs="Arial"/>
          <w:sz w:val="22"/>
          <w:szCs w:val="22"/>
          <w:lang w:eastAsia="en-US"/>
        </w:rPr>
        <w:t xml:space="preserve"> usługi niezbędne do wykonania umowy, takie jak w szczególności usługi księgowe i prawne. W stosowanych przypadkach dane osobowe będą także przekazywane podmiotom uzyskując</w:t>
      </w:r>
      <w:r>
        <w:rPr>
          <w:rFonts w:ascii="Arial" w:eastAsia="Calibri" w:hAnsi="Arial" w:cs="Arial"/>
          <w:sz w:val="22"/>
          <w:szCs w:val="22"/>
          <w:lang w:eastAsia="en-US"/>
        </w:rPr>
        <w:t>ym dostęp do danych w oparciu o </w:t>
      </w:r>
      <w:r w:rsidRPr="00562CA3">
        <w:rPr>
          <w:rFonts w:ascii="Arial" w:eastAsia="Calibri" w:hAnsi="Arial" w:cs="Arial"/>
          <w:sz w:val="22"/>
          <w:szCs w:val="22"/>
          <w:lang w:eastAsia="en-US"/>
        </w:rPr>
        <w:t>obowiązujące przepisy prawa, w zakresie przewidzianym przez te przepisy.</w:t>
      </w:r>
    </w:p>
    <w:p w:rsidR="00473F75" w:rsidRPr="00B228B1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B228B1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Pr="00B228B1">
        <w:rPr>
          <w:rFonts w:ascii="Arial" w:hAnsi="Arial" w:cs="Arial"/>
          <w:sz w:val="22"/>
          <w:szCs w:val="22"/>
        </w:rPr>
        <w:t>ORLEN S.A.</w:t>
      </w:r>
      <w:r w:rsidRPr="00B228B1">
        <w:rPr>
          <w:rFonts w:ascii="Arial" w:eastAsia="Calibri" w:hAnsi="Arial" w:cs="Arial"/>
          <w:sz w:val="22"/>
          <w:szCs w:val="22"/>
          <w:lang w:eastAsia="en-US"/>
        </w:rPr>
        <w:t xml:space="preserve">. Po tym okresie Pani/Pana dane osobowe będą przetwarzane jedynie w </w:t>
      </w:r>
      <w:r w:rsidRPr="00B228B1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zakresie i przez okres wynikający z przepisów prawa, w szczególności przepisów o rachunkowości. </w:t>
      </w:r>
    </w:p>
    <w:p w:rsidR="00473F75" w:rsidRPr="00B228B1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B228B1">
        <w:rPr>
          <w:rFonts w:ascii="Arial" w:eastAsia="Calibri" w:hAnsi="Arial" w:cs="Arial"/>
          <w:sz w:val="22"/>
          <w:szCs w:val="22"/>
          <w:lang w:eastAsia="en-US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:rsidR="00473F75" w:rsidRPr="00BC2DAC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B228B1">
        <w:rPr>
          <w:rFonts w:ascii="Arial" w:hAnsi="Arial" w:cs="Arial"/>
          <w:sz w:val="22"/>
          <w:szCs w:val="22"/>
        </w:rPr>
        <w:t>Przysługuje Pani/Panu prawo wniesienia sprzeciwu względem przetwarzania danych osobowych w celach określonych w pkt 1.4.3. –1.4.4.</w:t>
      </w:r>
      <w:r>
        <w:rPr>
          <w:rFonts w:ascii="Arial" w:hAnsi="Arial" w:cs="Arial"/>
          <w:sz w:val="22"/>
          <w:szCs w:val="22"/>
        </w:rPr>
        <w:t xml:space="preserve"> powyżej, z </w:t>
      </w:r>
      <w:r w:rsidRPr="00B228B1">
        <w:rPr>
          <w:rFonts w:ascii="Arial" w:hAnsi="Arial" w:cs="Arial"/>
          <w:sz w:val="22"/>
          <w:szCs w:val="22"/>
        </w:rPr>
        <w:t xml:space="preserve">przyczyn związanych z Pani/Pana szczególną sytuacją. </w:t>
      </w:r>
    </w:p>
    <w:p w:rsidR="00473F75" w:rsidRPr="00BC2DAC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BC2DAC">
        <w:rPr>
          <w:rFonts w:ascii="Arial" w:hAnsi="Arial" w:cs="Arial"/>
          <w:sz w:val="22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:rsidR="00473F75" w:rsidRPr="00BC2DAC" w:rsidRDefault="00473F75" w:rsidP="005153A9">
      <w:pPr>
        <w:pStyle w:val="Akapitzlist"/>
        <w:numPr>
          <w:ilvl w:val="1"/>
          <w:numId w:val="28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bCs/>
          <w:sz w:val="22"/>
          <w:szCs w:val="22"/>
        </w:rPr>
      </w:pPr>
      <w:r w:rsidRPr="00BC2DAC">
        <w:rPr>
          <w:rFonts w:ascii="Arial" w:hAnsi="Arial" w:cs="Arial"/>
          <w:sz w:val="22"/>
          <w:szCs w:val="22"/>
        </w:rPr>
        <w:t>Podanie</w:t>
      </w:r>
      <w:r w:rsidR="00057006">
        <w:rPr>
          <w:rFonts w:ascii="Arial" w:hAnsi="Arial" w:cs="Arial"/>
          <w:sz w:val="22"/>
          <w:szCs w:val="22"/>
        </w:rPr>
        <w:t xml:space="preserve"> danych jest wymagane przez </w:t>
      </w:r>
      <w:r w:rsidRPr="00BC2DAC">
        <w:rPr>
          <w:rFonts w:ascii="Arial" w:hAnsi="Arial" w:cs="Arial"/>
          <w:sz w:val="22"/>
          <w:szCs w:val="22"/>
        </w:rPr>
        <w:t>ORLEN S.A. w celu rozpatrzenia oferty oraz zawarcia i wykonania umowy. Brak podania danych będzie skutkował niemożliwością zawarcia i wykonania umowy</w:t>
      </w:r>
      <w:r>
        <w:rPr>
          <w:rFonts w:ascii="Arial" w:hAnsi="Arial" w:cs="Arial"/>
          <w:sz w:val="22"/>
          <w:szCs w:val="22"/>
        </w:rPr>
        <w:t>.</w:t>
      </w:r>
    </w:p>
    <w:p w:rsidR="00473F75" w:rsidRPr="0046613A" w:rsidRDefault="00473F75" w:rsidP="00473F75">
      <w:pPr>
        <w:pStyle w:val="Akapitzlist"/>
        <w:shd w:val="clear" w:color="auto" w:fill="FFFFFF"/>
        <w:autoSpaceDE w:val="0"/>
        <w:autoSpaceDN w:val="0"/>
        <w:adjustRightInd w:val="0"/>
        <w:spacing w:after="200" w:line="276" w:lineRule="auto"/>
        <w:ind w:left="1418"/>
        <w:rPr>
          <w:rFonts w:cs="Arial"/>
        </w:rPr>
      </w:pPr>
    </w:p>
    <w:p w:rsidR="00473F75" w:rsidRDefault="00473F75" w:rsidP="005153A9">
      <w:pPr>
        <w:pStyle w:val="Akapitzlist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357" w:hanging="357"/>
        <w:contextualSpacing/>
        <w:rPr>
          <w:rFonts w:ascii="Arial" w:hAnsi="Arial" w:cs="Arial"/>
          <w:b/>
          <w:sz w:val="22"/>
          <w:szCs w:val="22"/>
        </w:rPr>
      </w:pPr>
      <w:r w:rsidRPr="00C22D93">
        <w:rPr>
          <w:rFonts w:ascii="Arial" w:hAnsi="Arial" w:cs="Arial"/>
          <w:b/>
          <w:sz w:val="22"/>
          <w:szCs w:val="22"/>
        </w:rPr>
        <w:t xml:space="preserve">Wykonawca zobowiązany jest do poinformowania osób uprawnionych do jego reprezentacji, których dane osobowe zawarte są w jakimkolwiek załączniku lub dokumencie składanym w </w:t>
      </w:r>
      <w:r>
        <w:rPr>
          <w:rFonts w:ascii="Arial" w:hAnsi="Arial" w:cs="Arial"/>
          <w:b/>
          <w:sz w:val="22"/>
          <w:szCs w:val="22"/>
        </w:rPr>
        <w:t>postępowaniu (w szczególności w </w:t>
      </w:r>
      <w:r w:rsidRPr="00C22D93">
        <w:rPr>
          <w:rFonts w:ascii="Arial" w:hAnsi="Arial" w:cs="Arial"/>
          <w:b/>
          <w:sz w:val="22"/>
          <w:szCs w:val="22"/>
        </w:rPr>
        <w:t>pełnomocnictwie), o przetwarzaniu ich danych osobowych przez Zamawiającego („</w:t>
      </w:r>
      <w:r w:rsidRPr="00C22D93">
        <w:rPr>
          <w:rFonts w:ascii="Arial" w:hAnsi="Arial" w:cs="Arial"/>
          <w:b/>
          <w:sz w:val="22"/>
          <w:szCs w:val="22"/>
          <w:u w:val="single"/>
        </w:rPr>
        <w:t>Osoby uprawnione do reprezentacji Wykonawcy</w:t>
      </w:r>
      <w:r w:rsidRPr="00C22D93">
        <w:rPr>
          <w:rFonts w:ascii="Arial" w:hAnsi="Arial" w:cs="Arial"/>
          <w:b/>
          <w:sz w:val="22"/>
          <w:szCs w:val="22"/>
        </w:rPr>
        <w:t>”). Wykonawca informuje te osoby, że: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Administratorem Państwa danych osobowy</w:t>
      </w:r>
      <w:r w:rsidR="005772AE">
        <w:rPr>
          <w:rFonts w:ascii="Arial" w:hAnsi="Arial" w:cs="Arial"/>
          <w:color w:val="0D0D0D"/>
          <w:sz w:val="22"/>
          <w:szCs w:val="22"/>
        </w:rPr>
        <w:t>ch jest ORLEN S.A. z siedzibą w </w:t>
      </w:r>
      <w:r w:rsidRPr="00BD1035">
        <w:rPr>
          <w:rFonts w:ascii="Arial" w:hAnsi="Arial" w:cs="Arial"/>
          <w:color w:val="0D0D0D"/>
          <w:sz w:val="22"/>
          <w:szCs w:val="22"/>
        </w:rPr>
        <w:t>Pło</w:t>
      </w:r>
      <w:r w:rsidR="00057006">
        <w:rPr>
          <w:rFonts w:ascii="Arial" w:hAnsi="Arial" w:cs="Arial"/>
          <w:color w:val="0D0D0D"/>
          <w:sz w:val="22"/>
          <w:szCs w:val="22"/>
        </w:rPr>
        <w:t xml:space="preserve">cku, ul. Chemików 7 (dalej: </w:t>
      </w:r>
      <w:r w:rsidRPr="00BD1035">
        <w:rPr>
          <w:rFonts w:ascii="Arial" w:hAnsi="Arial" w:cs="Arial"/>
          <w:color w:val="0D0D0D"/>
          <w:sz w:val="22"/>
          <w:szCs w:val="22"/>
        </w:rPr>
        <w:t>ORLEN S.A.).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Kontaktowe numery telefonów do administratora danych: (24) 256 00 00, (24) 365 00 00, (22) 778 00 00. Z Administratorem danych możecie Państwo skontaktować się także:</w:t>
      </w:r>
    </w:p>
    <w:p w:rsidR="00473F75" w:rsidRPr="00BD1035" w:rsidRDefault="00473F75" w:rsidP="005153A9">
      <w:pPr>
        <w:pStyle w:val="Akapitzlist"/>
        <w:numPr>
          <w:ilvl w:val="4"/>
          <w:numId w:val="31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200"/>
        <w:ind w:left="993" w:firstLine="425"/>
        <w:contextualSpacing/>
        <w:rPr>
          <w:rFonts w:ascii="Arial" w:hAnsi="Arial" w:cs="Arial"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listownie na adres: ul. Chemików 7; 09-411 Płock,</w:t>
      </w:r>
    </w:p>
    <w:p w:rsidR="00473F75" w:rsidRPr="00BD1035" w:rsidRDefault="00473F75" w:rsidP="005153A9">
      <w:pPr>
        <w:pStyle w:val="Akapitzlist"/>
        <w:numPr>
          <w:ilvl w:val="4"/>
          <w:numId w:val="31"/>
        </w:numPr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200"/>
        <w:ind w:left="993" w:firstLine="425"/>
        <w:contextualSpacing/>
        <w:rPr>
          <w:rFonts w:ascii="Arial" w:hAnsi="Arial" w:cs="Arial"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 xml:space="preserve">przez e-mail: </w:t>
      </w:r>
      <w:hyperlink r:id="rId14" w:history="1">
        <w:r w:rsidRPr="00BD1035">
          <w:rPr>
            <w:rStyle w:val="Hipercze"/>
            <w:rFonts w:ascii="Arial" w:hAnsi="Arial" w:cs="Arial"/>
            <w:color w:val="0D0D0D"/>
            <w:sz w:val="22"/>
            <w:szCs w:val="22"/>
          </w:rPr>
          <w:t>daneosobowe@orlen.pl</w:t>
        </w:r>
      </w:hyperlink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Do kontaktu z I</w:t>
      </w:r>
      <w:r w:rsidR="00057006">
        <w:rPr>
          <w:rFonts w:ascii="Arial" w:hAnsi="Arial" w:cs="Arial"/>
          <w:color w:val="0D0D0D"/>
          <w:sz w:val="22"/>
          <w:szCs w:val="22"/>
        </w:rPr>
        <w:t xml:space="preserve">nspektorem ochrony danych w </w:t>
      </w:r>
      <w:r w:rsidRPr="00BD1035">
        <w:rPr>
          <w:rFonts w:ascii="Arial" w:hAnsi="Arial" w:cs="Arial"/>
          <w:color w:val="0D0D0D"/>
          <w:sz w:val="22"/>
          <w:szCs w:val="22"/>
        </w:rPr>
        <w:t>ORLEN S.A. służy następujący adres email: daneosobowe@orlen.pl. Z Inspektorem ochrony danych można skontaktować się także</w:t>
      </w:r>
      <w:r w:rsidR="00057006">
        <w:rPr>
          <w:rFonts w:ascii="Arial" w:hAnsi="Arial" w:cs="Arial"/>
          <w:color w:val="0D0D0D"/>
          <w:sz w:val="22"/>
          <w:szCs w:val="22"/>
        </w:rPr>
        <w:t xml:space="preserve"> pisemnie na adres siedziby </w:t>
      </w:r>
      <w:r w:rsidR="005772AE">
        <w:rPr>
          <w:rFonts w:ascii="Arial" w:hAnsi="Arial" w:cs="Arial"/>
          <w:color w:val="0D0D0D"/>
          <w:sz w:val="22"/>
          <w:szCs w:val="22"/>
        </w:rPr>
        <w:t>ORLEN S.A., wskazany w </w:t>
      </w:r>
      <w:r w:rsidRPr="00BD1035">
        <w:rPr>
          <w:rFonts w:ascii="Arial" w:hAnsi="Arial" w:cs="Arial"/>
          <w:color w:val="0D0D0D"/>
          <w:sz w:val="22"/>
          <w:szCs w:val="22"/>
        </w:rPr>
        <w:t>pkt 1, z dopiskiem „Inspektor Ochrony Danych“. Dane dot. Inspektora Ochrony Danych dostępne są również na stronie www.orlen.pl w zakładce „Kontakt”.</w:t>
      </w:r>
    </w:p>
    <w:p w:rsidR="00473F75" w:rsidRPr="00F37C35" w:rsidRDefault="00473F75" w:rsidP="005153A9">
      <w:pPr>
        <w:pStyle w:val="Akapitzlist"/>
        <w:numPr>
          <w:ilvl w:val="1"/>
          <w:numId w:val="3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F37C35">
        <w:rPr>
          <w:rFonts w:ascii="Arial" w:hAnsi="Arial" w:cs="Arial"/>
          <w:sz w:val="22"/>
          <w:szCs w:val="22"/>
        </w:rPr>
        <w:t xml:space="preserve">Pani/Pana dane osobowe zostały udostępnione przez reprezentowany przez Panią/Pana podmiot uczestniczący w postępowaniu o udzielenie zamówienia oraz pozyskane przez Administratora z rejestrów publicznych (KRS, CEIDG). </w:t>
      </w:r>
    </w:p>
    <w:p w:rsidR="00473F75" w:rsidRPr="00A6724C" w:rsidRDefault="00473F75" w:rsidP="005153A9">
      <w:pPr>
        <w:pStyle w:val="Akapitzlist"/>
        <w:numPr>
          <w:ilvl w:val="1"/>
          <w:numId w:val="3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F37C35">
        <w:rPr>
          <w:rFonts w:ascii="Arial" w:hAnsi="Arial" w:cs="Arial"/>
          <w:sz w:val="22"/>
          <w:szCs w:val="22"/>
        </w:rPr>
        <w:t>Zakres Pani/Pana danych oso</w:t>
      </w:r>
      <w:r w:rsidR="00057006">
        <w:rPr>
          <w:rFonts w:ascii="Arial" w:hAnsi="Arial" w:cs="Arial"/>
          <w:sz w:val="22"/>
          <w:szCs w:val="22"/>
        </w:rPr>
        <w:t xml:space="preserve">bowych przetwarzanych przez </w:t>
      </w:r>
      <w:r w:rsidRPr="00F37C35">
        <w:rPr>
          <w:rFonts w:ascii="Arial" w:hAnsi="Arial" w:cs="Arial"/>
          <w:sz w:val="22"/>
          <w:szCs w:val="22"/>
        </w:rPr>
        <w:t xml:space="preserve">ORLEN S.A. obejmuje: imię, nazwisko, stanowisko, reprezentowany podmiot, dane ujawnione w jawnych rejestrach, dane ujawnione w treści pełnomocnictwa (jeśli zostało ono Pani/Panu udzielone). </w:t>
      </w:r>
    </w:p>
    <w:p w:rsidR="00473F75" w:rsidRPr="00A6724C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sz w:val="22"/>
          <w:szCs w:val="22"/>
        </w:rPr>
      </w:pPr>
      <w:r w:rsidRPr="00A6724C">
        <w:rPr>
          <w:rFonts w:ascii="Arial" w:hAnsi="Arial" w:cs="Arial"/>
          <w:sz w:val="22"/>
          <w:szCs w:val="22"/>
        </w:rPr>
        <w:t>Pani/Pana dane osobowe będą przetwarzane w celu:</w:t>
      </w:r>
    </w:p>
    <w:p w:rsidR="00473F75" w:rsidRPr="00AF3B1C" w:rsidRDefault="00473F75" w:rsidP="005153A9">
      <w:pPr>
        <w:pStyle w:val="Akapitzlist"/>
        <w:numPr>
          <w:ilvl w:val="2"/>
          <w:numId w:val="30"/>
        </w:numPr>
        <w:shd w:val="clear" w:color="auto" w:fill="FFFFFF"/>
        <w:autoSpaceDE w:val="0"/>
        <w:autoSpaceDN w:val="0"/>
        <w:adjustRightInd w:val="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F3B1C">
        <w:rPr>
          <w:rFonts w:ascii="Arial" w:hAnsi="Arial" w:cs="Arial"/>
          <w:sz w:val="22"/>
          <w:szCs w:val="22"/>
        </w:rPr>
        <w:t>przeprowadzenia postępowania o udzielenie zamówienia z udziałem reprezentowanego przez Panią/Pana podmiotu oraz – w razie wyboru złożonej przez ten podmiot oferty – zawarcia i</w:t>
      </w:r>
      <w:r>
        <w:rPr>
          <w:rFonts w:ascii="Arial" w:hAnsi="Arial" w:cs="Arial"/>
          <w:sz w:val="22"/>
          <w:szCs w:val="22"/>
        </w:rPr>
        <w:t> </w:t>
      </w:r>
      <w:r w:rsidRPr="00AF3B1C">
        <w:rPr>
          <w:rFonts w:ascii="Arial" w:hAnsi="Arial" w:cs="Arial"/>
          <w:sz w:val="22"/>
          <w:szCs w:val="22"/>
        </w:rPr>
        <w:t>wykonania umowy ze wskazanym podmiotem – podstawą prawną przetwarzania jest prawnie uzasadniony interes Administratora oraz tego podmiotu (art. 6 ust. 1 lit. f Rozporządzenia ogólnego o ochronie danych osobowych 2016/679 – RODO); prawnie uzasadniony interes polega na zapewnieniu wiarygodnej identyfika</w:t>
      </w:r>
      <w:r w:rsidR="005772AE">
        <w:rPr>
          <w:rFonts w:ascii="Arial" w:hAnsi="Arial" w:cs="Arial"/>
          <w:sz w:val="22"/>
          <w:szCs w:val="22"/>
        </w:rPr>
        <w:t>cji podmiotu ubiegającego się o </w:t>
      </w:r>
      <w:r w:rsidRPr="00AF3B1C">
        <w:rPr>
          <w:rFonts w:ascii="Arial" w:hAnsi="Arial" w:cs="Arial"/>
          <w:sz w:val="22"/>
          <w:szCs w:val="22"/>
        </w:rPr>
        <w:t>udzielnie zamówienia i reprezentującej/</w:t>
      </w:r>
      <w:proofErr w:type="spellStart"/>
      <w:r w:rsidRPr="00AF3B1C">
        <w:rPr>
          <w:rFonts w:ascii="Arial" w:hAnsi="Arial" w:cs="Arial"/>
          <w:sz w:val="22"/>
          <w:szCs w:val="22"/>
        </w:rPr>
        <w:t>ych</w:t>
      </w:r>
      <w:proofErr w:type="spellEnd"/>
      <w:r w:rsidRPr="00AF3B1C">
        <w:rPr>
          <w:rFonts w:ascii="Arial" w:hAnsi="Arial" w:cs="Arial"/>
          <w:sz w:val="22"/>
          <w:szCs w:val="22"/>
        </w:rPr>
        <w:t xml:space="preserve"> ten podmiot osoby/osób;</w:t>
      </w:r>
    </w:p>
    <w:p w:rsidR="00473F75" w:rsidRPr="00AF3B1C" w:rsidRDefault="00473F75" w:rsidP="005153A9">
      <w:pPr>
        <w:pStyle w:val="Akapitzlist"/>
        <w:numPr>
          <w:ilvl w:val="2"/>
          <w:numId w:val="30"/>
        </w:numPr>
        <w:shd w:val="clear" w:color="auto" w:fill="FFFFFF"/>
        <w:autoSpaceDE w:val="0"/>
        <w:autoSpaceDN w:val="0"/>
        <w:adjustRightInd w:val="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AF3B1C">
        <w:rPr>
          <w:rFonts w:ascii="Arial" w:hAnsi="Arial" w:cs="Arial"/>
          <w:sz w:val="22"/>
          <w:szCs w:val="22"/>
        </w:rPr>
        <w:t xml:space="preserve">ewentualnego ustalenia lub dochodzenia roszczeń lub obrony przed roszczeniami – podstawą prawną przetwarzania jest </w:t>
      </w:r>
      <w:r w:rsidR="00057006">
        <w:rPr>
          <w:rFonts w:ascii="Arial" w:hAnsi="Arial" w:cs="Arial"/>
          <w:sz w:val="22"/>
          <w:szCs w:val="22"/>
        </w:rPr>
        <w:t xml:space="preserve">prawnie uzasadniony interes </w:t>
      </w:r>
      <w:r w:rsidRPr="00AF3B1C">
        <w:rPr>
          <w:rFonts w:ascii="Arial" w:hAnsi="Arial" w:cs="Arial"/>
          <w:sz w:val="22"/>
          <w:szCs w:val="22"/>
        </w:rPr>
        <w:t xml:space="preserve">ORLEN S.A. (art. 6 ust. 1 lit. f RODO); prawnie </w:t>
      </w:r>
      <w:r w:rsidRPr="00AF3B1C">
        <w:rPr>
          <w:rFonts w:ascii="Arial" w:hAnsi="Arial" w:cs="Arial"/>
          <w:sz w:val="22"/>
          <w:szCs w:val="22"/>
        </w:rPr>
        <w:lastRenderedPageBreak/>
        <w:t>uzasadniony int</w:t>
      </w:r>
      <w:r w:rsidR="00057006">
        <w:rPr>
          <w:rFonts w:ascii="Arial" w:hAnsi="Arial" w:cs="Arial"/>
          <w:sz w:val="22"/>
          <w:szCs w:val="22"/>
        </w:rPr>
        <w:t xml:space="preserve">eres polega na umożliwieniu </w:t>
      </w:r>
      <w:r w:rsidRPr="00AF3B1C">
        <w:rPr>
          <w:rFonts w:ascii="Arial" w:hAnsi="Arial" w:cs="Arial"/>
          <w:sz w:val="22"/>
          <w:szCs w:val="22"/>
        </w:rPr>
        <w:t>ORLEN S.A. dochodzenia lub obrony przed roszczeniami.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 xml:space="preserve">Pani/Pana dane osobowe mogą być przekazywane dostawcom systemów informatycznych i usług IT, podmiotom świadczącym na rzecz Administratora usługi niezbędne do przeprowadzenie postępowania i wykonania umowy zawartej z reprezentowanym przez Panią/Pana podmiotem, w tym usługi prawne, a w stosowanych przypadkach także podmiotom uprawnionym na podstawie przepisów powszechnie obowiązującego prawa. 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eastAsia="Calibri" w:hAnsi="Arial" w:cs="Arial"/>
          <w:color w:val="0D0D0D"/>
          <w:sz w:val="22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Pr="00BD1035">
        <w:rPr>
          <w:rFonts w:ascii="Arial" w:hAnsi="Arial" w:cs="Arial"/>
          <w:color w:val="0D0D0D"/>
          <w:sz w:val="22"/>
          <w:szCs w:val="22"/>
        </w:rPr>
        <w:t>ORLEN S.A.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Przysługuje Pani/Panu prawo dostępu do treści danych oraz żądania ich sprostowania, usunięcia, ograniczenia przetwarzania oraz prawo wniesienia sprzeciwu względem przetwarzania danych.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Przysługuje Pani/Panu prawo wniesienia sprzeciwu względem przetwarzania danych osobo</w:t>
      </w:r>
      <w:r w:rsidR="00307A07">
        <w:rPr>
          <w:rFonts w:ascii="Arial" w:hAnsi="Arial" w:cs="Arial"/>
          <w:color w:val="0D0D0D"/>
          <w:sz w:val="22"/>
          <w:szCs w:val="22"/>
        </w:rPr>
        <w:t xml:space="preserve">wych w celu określonym w pkt. </w:t>
      </w:r>
      <w:r w:rsidRPr="00BD1035">
        <w:rPr>
          <w:rFonts w:ascii="Arial" w:hAnsi="Arial" w:cs="Arial"/>
          <w:color w:val="0D0D0D"/>
          <w:sz w:val="22"/>
          <w:szCs w:val="22"/>
        </w:rPr>
        <w:t>2.6 powyżej, z przyczyn związanych z Pani/Pana szczególną sytuacją.</w:t>
      </w:r>
    </w:p>
    <w:p w:rsidR="00473F75" w:rsidRPr="00BD1035" w:rsidRDefault="00473F75" w:rsidP="00473F75">
      <w:pPr>
        <w:pStyle w:val="Akapitzlist"/>
        <w:shd w:val="clear" w:color="auto" w:fill="FFFFFF"/>
        <w:autoSpaceDE w:val="0"/>
        <w:autoSpaceDN w:val="0"/>
        <w:adjustRightInd w:val="0"/>
        <w:ind w:left="993"/>
        <w:contextualSpacing/>
        <w:rPr>
          <w:rFonts w:ascii="Arial" w:hAnsi="Arial" w:cs="Arial"/>
          <w:color w:val="0D0D0D"/>
          <w:sz w:val="22"/>
          <w:szCs w:val="22"/>
        </w:rPr>
      </w:pPr>
    </w:p>
    <w:p w:rsidR="00473F75" w:rsidRPr="00BD1035" w:rsidRDefault="00473F75" w:rsidP="005153A9">
      <w:pPr>
        <w:pStyle w:val="Akapitzlist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357" w:hanging="35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b/>
          <w:color w:val="0D0D0D"/>
          <w:sz w:val="22"/>
          <w:szCs w:val="22"/>
        </w:rPr>
        <w:t>Wykonawca zobowiązany jest do poinformowania osób, których dane osobowe zawarte są w jakimkolwiek załączniku lub dokumencie składanym w postępowaniu, o przetwarzaniu ich danych osobowych przez Zamawiającego („</w:t>
      </w:r>
      <w:r w:rsidRPr="00BD1035">
        <w:rPr>
          <w:rFonts w:ascii="Arial" w:hAnsi="Arial" w:cs="Arial"/>
          <w:b/>
          <w:color w:val="0D0D0D"/>
          <w:sz w:val="22"/>
          <w:szCs w:val="22"/>
          <w:u w:val="single"/>
        </w:rPr>
        <w:t>Członkowie Personelu</w:t>
      </w:r>
      <w:r w:rsidRPr="00BD1035">
        <w:rPr>
          <w:rFonts w:ascii="Arial" w:hAnsi="Arial" w:cs="Arial"/>
          <w:b/>
          <w:color w:val="0D0D0D"/>
          <w:sz w:val="22"/>
          <w:szCs w:val="22"/>
        </w:rPr>
        <w:t>”). Wykonawca informuje te osoby, że:</w:t>
      </w:r>
    </w:p>
    <w:p w:rsidR="00473F75" w:rsidRPr="0059158D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Administratorem Państwa danych osobo</w:t>
      </w:r>
      <w:r w:rsidR="00057006">
        <w:rPr>
          <w:rFonts w:ascii="Arial" w:hAnsi="Arial" w:cs="Arial"/>
          <w:sz w:val="22"/>
          <w:szCs w:val="22"/>
        </w:rPr>
        <w:t xml:space="preserve">wych jest </w:t>
      </w:r>
      <w:r w:rsidR="00B466CA">
        <w:rPr>
          <w:rFonts w:ascii="Arial" w:hAnsi="Arial" w:cs="Arial"/>
          <w:sz w:val="22"/>
          <w:szCs w:val="22"/>
        </w:rPr>
        <w:t xml:space="preserve"> ORLEN S.A. z siedzibą w </w:t>
      </w:r>
      <w:r w:rsidRPr="0059158D">
        <w:rPr>
          <w:rFonts w:ascii="Arial" w:hAnsi="Arial" w:cs="Arial"/>
          <w:sz w:val="22"/>
          <w:szCs w:val="22"/>
        </w:rPr>
        <w:t>Płocku, ul. Chemików</w:t>
      </w:r>
      <w:r w:rsidR="00057006">
        <w:rPr>
          <w:rFonts w:ascii="Arial" w:hAnsi="Arial" w:cs="Arial"/>
          <w:sz w:val="22"/>
          <w:szCs w:val="22"/>
        </w:rPr>
        <w:t xml:space="preserve"> 7 (dalej: </w:t>
      </w:r>
      <w:r w:rsidRPr="0059158D">
        <w:rPr>
          <w:rFonts w:ascii="Arial" w:hAnsi="Arial" w:cs="Arial"/>
          <w:sz w:val="22"/>
          <w:szCs w:val="22"/>
        </w:rPr>
        <w:t>ORLEN S.A.).</w:t>
      </w:r>
    </w:p>
    <w:p w:rsidR="00473F75" w:rsidRPr="0059158D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Kontaktowe numery telefonów do administratora danych: (24) 256 00 00, (24) 365 00 00, (22) 778 00 00. Z Administratorem danych możecie Państwo skontaktować się także:</w:t>
      </w:r>
    </w:p>
    <w:p w:rsidR="00473F75" w:rsidRPr="0059158D" w:rsidRDefault="00473F75" w:rsidP="005153A9">
      <w:pPr>
        <w:pStyle w:val="Akapitzlist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firstLine="0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listownie na adres: ul. Chemików 7; 09-411 Płock,</w:t>
      </w:r>
    </w:p>
    <w:p w:rsidR="00473F75" w:rsidRPr="0059158D" w:rsidRDefault="00473F75" w:rsidP="005153A9">
      <w:pPr>
        <w:pStyle w:val="Akapitzlist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200"/>
        <w:ind w:left="993" w:firstLine="0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 xml:space="preserve">przez e-mail: </w:t>
      </w:r>
      <w:hyperlink r:id="rId15" w:history="1">
        <w:r w:rsidRPr="0059158D">
          <w:rPr>
            <w:rStyle w:val="Hipercze"/>
            <w:rFonts w:ascii="Arial" w:hAnsi="Arial" w:cs="Arial"/>
            <w:sz w:val="22"/>
            <w:szCs w:val="22"/>
          </w:rPr>
          <w:t>daneosobowe@orlen.pl</w:t>
        </w:r>
      </w:hyperlink>
    </w:p>
    <w:p w:rsidR="00473F75" w:rsidRPr="0059158D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Do kontaktu z I</w:t>
      </w:r>
      <w:r w:rsidR="00057006">
        <w:rPr>
          <w:rFonts w:ascii="Arial" w:hAnsi="Arial" w:cs="Arial"/>
          <w:sz w:val="22"/>
          <w:szCs w:val="22"/>
        </w:rPr>
        <w:t xml:space="preserve">nspektorem ochrony danych w </w:t>
      </w:r>
      <w:r w:rsidRPr="0059158D">
        <w:rPr>
          <w:rFonts w:ascii="Arial" w:hAnsi="Arial" w:cs="Arial"/>
          <w:sz w:val="22"/>
          <w:szCs w:val="22"/>
        </w:rPr>
        <w:t>ORLEN S.A. służy następujący adres email: daneosobowe@orlen.pl. Z Inspektorem ochrony danych można skontaktować się także pisemnie na adres s</w:t>
      </w:r>
      <w:r w:rsidR="00057006">
        <w:rPr>
          <w:rFonts w:ascii="Arial" w:hAnsi="Arial" w:cs="Arial"/>
          <w:sz w:val="22"/>
          <w:szCs w:val="22"/>
        </w:rPr>
        <w:t xml:space="preserve">iedziby </w:t>
      </w:r>
      <w:r w:rsidRPr="0059158D">
        <w:rPr>
          <w:rFonts w:ascii="Arial" w:hAnsi="Arial" w:cs="Arial"/>
          <w:sz w:val="22"/>
          <w:szCs w:val="22"/>
        </w:rPr>
        <w:t>ORLEN S.A., wskazany w pkt 1, z dopiskiem „Inspektor Ochrony Danych“. Dane dot. Inspektora Ochrony Danych dostępne są również na stronie www.orlen.pl w zakładce „Kontakt”.</w:t>
      </w:r>
    </w:p>
    <w:p w:rsidR="00473F75" w:rsidRPr="0059158D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Dane osobowe Członka Personelu zostały udostępnione Zamawiającemu przez pracodawcę (podmiot zatrudniający)</w:t>
      </w:r>
      <w:r>
        <w:rPr>
          <w:rFonts w:ascii="Arial" w:hAnsi="Arial" w:cs="Arial"/>
          <w:sz w:val="22"/>
          <w:szCs w:val="22"/>
        </w:rPr>
        <w:t xml:space="preserve"> Członka Personelu, w związku z </w:t>
      </w:r>
      <w:r w:rsidRPr="0059158D">
        <w:rPr>
          <w:rFonts w:ascii="Arial" w:hAnsi="Arial" w:cs="Arial"/>
          <w:sz w:val="22"/>
          <w:szCs w:val="22"/>
        </w:rPr>
        <w:t xml:space="preserve">ubieganiem się o udzielenie zamówienia. </w:t>
      </w:r>
    </w:p>
    <w:p w:rsidR="00473F75" w:rsidRPr="0059158D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 xml:space="preserve">Zakres przetwarzanych danych osobowych obejmuje: </w:t>
      </w:r>
      <w:r w:rsidRPr="0059158D">
        <w:rPr>
          <w:rFonts w:ascii="Arial" w:hAnsi="Arial" w:cs="Arial"/>
          <w:b/>
          <w:sz w:val="22"/>
          <w:szCs w:val="22"/>
        </w:rPr>
        <w:t xml:space="preserve">…………………………………. </w:t>
      </w:r>
    </w:p>
    <w:p w:rsidR="00473F75" w:rsidRPr="0059158D" w:rsidRDefault="00473F75" w:rsidP="00473F75">
      <w:pPr>
        <w:pStyle w:val="Akapitzlist"/>
        <w:shd w:val="clear" w:color="auto" w:fill="FFFFFF"/>
        <w:autoSpaceDE w:val="0"/>
        <w:autoSpaceDN w:val="0"/>
        <w:adjustRightInd w:val="0"/>
        <w:spacing w:after="200"/>
        <w:ind w:left="993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[</w:t>
      </w:r>
      <w:r w:rsidRPr="0059158D">
        <w:rPr>
          <w:rFonts w:ascii="Arial" w:hAnsi="Arial" w:cs="Arial"/>
          <w:i/>
          <w:sz w:val="22"/>
          <w:szCs w:val="22"/>
        </w:rPr>
        <w:t>pole uzupełnia Wykonawca wskazując kategorie danych osobowych Członka Personelu, które zostały przekazane Zamawiającemu, np. „imię, nazwisko, stanowisko, służbowe dane kontaktowe</w:t>
      </w:r>
      <w:r w:rsidRPr="0059158D">
        <w:rPr>
          <w:rFonts w:ascii="Arial" w:hAnsi="Arial" w:cs="Arial"/>
          <w:sz w:val="22"/>
          <w:szCs w:val="22"/>
        </w:rPr>
        <w:t>”].</w:t>
      </w:r>
    </w:p>
    <w:p w:rsidR="00473F7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59158D">
        <w:rPr>
          <w:rFonts w:ascii="Arial" w:hAnsi="Arial" w:cs="Arial"/>
          <w:sz w:val="22"/>
          <w:szCs w:val="22"/>
        </w:rPr>
        <w:t>Dane osobowe Członka Personelu będą przetwarzane w celu:</w:t>
      </w:r>
    </w:p>
    <w:p w:rsidR="00473F75" w:rsidRPr="00D97CDB" w:rsidRDefault="00473F75" w:rsidP="005153A9">
      <w:pPr>
        <w:pStyle w:val="Akapitzlist"/>
        <w:numPr>
          <w:ilvl w:val="2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D97CDB">
        <w:rPr>
          <w:rFonts w:ascii="Arial" w:hAnsi="Arial" w:cs="Arial"/>
          <w:sz w:val="22"/>
          <w:szCs w:val="22"/>
        </w:rPr>
        <w:t xml:space="preserve">prowadzenia postępowania o udzielenie zamówienia, w tym wyboru najkorzystniejszej oferty, a w razie wyboru oferty – także wykonania umowy zawartej na skutek udzielonego zamówienia – podstawą prawną przetwarzania jest prawnie uzasadniony interes Zamawiającego oraz pracodawcy (podmiotu zatrudniającego) </w:t>
      </w:r>
      <w:r w:rsidRPr="00D97CDB">
        <w:rPr>
          <w:rFonts w:ascii="Arial" w:hAnsi="Arial" w:cs="Arial"/>
          <w:sz w:val="22"/>
          <w:szCs w:val="22"/>
        </w:rPr>
        <w:lastRenderedPageBreak/>
        <w:t>Członka Personelu (art. 6 ust. 1 l</w:t>
      </w:r>
      <w:r>
        <w:rPr>
          <w:rFonts w:ascii="Arial" w:hAnsi="Arial" w:cs="Arial"/>
          <w:sz w:val="22"/>
          <w:szCs w:val="22"/>
        </w:rPr>
        <w:t>it. f Rozporządzenia ogólnego o </w:t>
      </w:r>
      <w:r w:rsidRPr="00D97CDB">
        <w:rPr>
          <w:rFonts w:ascii="Arial" w:hAnsi="Arial" w:cs="Arial"/>
          <w:sz w:val="22"/>
          <w:szCs w:val="22"/>
        </w:rPr>
        <w:t>ochronie danych osobowych 2016/679 – RODO); prawnie uzasadniony interes polega na umożliwieniu Zamawiającemu przeprowadzenia postępowania i wykonania zawartej umowy;</w:t>
      </w:r>
    </w:p>
    <w:p w:rsidR="00473F75" w:rsidRPr="00D97CDB" w:rsidRDefault="00473F75" w:rsidP="005153A9">
      <w:pPr>
        <w:pStyle w:val="Akapitzlist"/>
        <w:numPr>
          <w:ilvl w:val="2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1985" w:hanging="709"/>
        <w:contextualSpacing/>
        <w:rPr>
          <w:rFonts w:ascii="Arial" w:hAnsi="Arial" w:cs="Arial"/>
          <w:b/>
          <w:sz w:val="22"/>
          <w:szCs w:val="22"/>
        </w:rPr>
      </w:pPr>
      <w:r w:rsidRPr="00D97CDB">
        <w:rPr>
          <w:rFonts w:ascii="Arial" w:hAnsi="Arial" w:cs="Arial"/>
          <w:sz w:val="22"/>
          <w:szCs w:val="22"/>
        </w:rPr>
        <w:t xml:space="preserve">ewentualnego ustalenia lub dochodzenia roszczeń lub obrony przed roszczeniami – podstawą prawną przetwarzania jest </w:t>
      </w:r>
      <w:r w:rsidR="00057006">
        <w:rPr>
          <w:rFonts w:ascii="Arial" w:hAnsi="Arial" w:cs="Arial"/>
          <w:sz w:val="22"/>
          <w:szCs w:val="22"/>
        </w:rPr>
        <w:t xml:space="preserve">prawnie uzasadniony interes </w:t>
      </w:r>
      <w:r w:rsidRPr="00D97CDB">
        <w:rPr>
          <w:rFonts w:ascii="Arial" w:hAnsi="Arial" w:cs="Arial"/>
          <w:sz w:val="22"/>
          <w:szCs w:val="22"/>
        </w:rPr>
        <w:t>ORLEN S.A. (art. 6 ust. 1 lit. f RODO); prawnie uzasadniony int</w:t>
      </w:r>
      <w:r w:rsidR="00057006">
        <w:rPr>
          <w:rFonts w:ascii="Arial" w:hAnsi="Arial" w:cs="Arial"/>
          <w:sz w:val="22"/>
          <w:szCs w:val="22"/>
        </w:rPr>
        <w:t xml:space="preserve">eres polega na umożliwieniu </w:t>
      </w:r>
      <w:r w:rsidRPr="00D97CDB">
        <w:rPr>
          <w:rFonts w:ascii="Arial" w:hAnsi="Arial" w:cs="Arial"/>
          <w:sz w:val="22"/>
          <w:szCs w:val="22"/>
        </w:rPr>
        <w:t>ORLEN S.A. dochodzenia lub obrony przed roszczeniami.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Dane osobowe Członka Personelu mogą być przekazywane dostawcom systemów informatycznych i usług IT, podmiotom świadczącym na rzecz Zamawiającego usługi niezbędne do przeprowadzenia postępowania o udzielenie zamówienia oraz wykonania umowy zawartej z pracodawcą (podmiotem zatrudniającym) Członka Personelu, a w stosowanych przypadkach także podmiotom uzyskującym dostęp do danych w oparciu o obowiązujące przepisy prawa.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eastAsia="Calibri" w:hAnsi="Arial" w:cs="Arial"/>
          <w:color w:val="0D0D0D"/>
          <w:sz w:val="22"/>
          <w:szCs w:val="22"/>
          <w:lang w:eastAsia="en-US"/>
        </w:rPr>
        <w:t>Pani/Pana dane osobowe będą przetwarzane przez okres niezbędny do przeprowadzenia postępowania o udzielenie zamówienia o. Okres przetwarzania może zostać przedłużony o okres wykonywania umowy (w razie wyboru złożonej oferty), a także o okres przedawnienia roszczeń, jeżeli przetwarzanie danych osobowych będzie niezbędne dla dochodzenia ewentualnych roszczeń lub obrony przed takimi ro</w:t>
      </w:r>
      <w:r w:rsidR="00057006">
        <w:rPr>
          <w:rFonts w:ascii="Arial" w:eastAsia="Calibri" w:hAnsi="Arial" w:cs="Arial"/>
          <w:color w:val="0D0D0D"/>
          <w:sz w:val="22"/>
          <w:szCs w:val="22"/>
          <w:lang w:eastAsia="en-US"/>
        </w:rPr>
        <w:t>szczeniami przez</w:t>
      </w:r>
      <w:r w:rsidRPr="00BD1035">
        <w:rPr>
          <w:rFonts w:ascii="Arial" w:hAnsi="Arial" w:cs="Arial"/>
          <w:color w:val="0D0D0D"/>
          <w:sz w:val="22"/>
          <w:szCs w:val="22"/>
        </w:rPr>
        <w:t xml:space="preserve"> ORLEN S.A.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 xml:space="preserve">Członkowi Personelu przysługuje prawo dostępu do treści danych oraz żądania ich sprostowania, usunięcia, ograniczenia przetwarzania oraz prawo wniesienia sprzeciwu względem przetwarzania danych. </w:t>
      </w:r>
    </w:p>
    <w:p w:rsidR="00473F75" w:rsidRPr="00BD1035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Członkowi Personelu przysługuje także prawo wniesienia skargi do organu nadzorczego zajmującego się ochroną danych osobowych (Prezes Urzędu Ochrony Danych Osobowych), w razie uznania, że przetwarzanie danych osobowych narusza przepisy RODO.</w:t>
      </w:r>
    </w:p>
    <w:p w:rsidR="002A71BF" w:rsidRPr="00E162B8" w:rsidRDefault="00473F75" w:rsidP="005153A9">
      <w:pPr>
        <w:pStyle w:val="Akapitzlist"/>
        <w:numPr>
          <w:ilvl w:val="1"/>
          <w:numId w:val="30"/>
        </w:numPr>
        <w:shd w:val="clear" w:color="auto" w:fill="FFFFFF"/>
        <w:autoSpaceDE w:val="0"/>
        <w:autoSpaceDN w:val="0"/>
        <w:adjustRightInd w:val="0"/>
        <w:spacing w:after="200"/>
        <w:ind w:left="993" w:hanging="567"/>
        <w:contextualSpacing/>
        <w:rPr>
          <w:rFonts w:ascii="Arial" w:hAnsi="Arial" w:cs="Arial"/>
          <w:b/>
          <w:color w:val="0D0D0D"/>
          <w:sz w:val="22"/>
          <w:szCs w:val="22"/>
        </w:rPr>
      </w:pPr>
      <w:r w:rsidRPr="00BD1035">
        <w:rPr>
          <w:rFonts w:ascii="Arial" w:hAnsi="Arial" w:cs="Arial"/>
          <w:color w:val="0D0D0D"/>
          <w:sz w:val="22"/>
          <w:szCs w:val="22"/>
        </w:rPr>
        <w:t>Członkowi Personelu przysługuje ponadto prawo wniesienia sprzeciwu względem przetwarzania danych osobowych w celu określonym w pkt 3.6 powyżej, z przyczyn związanych z jej/jego szczególną sytuacją.</w:t>
      </w:r>
    </w:p>
    <w:p w:rsidR="002A71BF" w:rsidRPr="00035645" w:rsidRDefault="003873C0" w:rsidP="00035645">
      <w:pPr>
        <w:numPr>
          <w:ilvl w:val="0"/>
          <w:numId w:val="3"/>
        </w:numPr>
        <w:spacing w:line="240" w:lineRule="auto"/>
        <w:rPr>
          <w:rFonts w:cs="Arial"/>
          <w:b/>
          <w:szCs w:val="22"/>
        </w:rPr>
      </w:pPr>
      <w:r w:rsidRPr="00716B01">
        <w:rPr>
          <w:rFonts w:cs="Arial"/>
          <w:b/>
          <w:szCs w:val="22"/>
        </w:rPr>
        <w:t xml:space="preserve">ZAŁĄCZNIKI </w:t>
      </w:r>
      <w:r w:rsidR="00A75E57" w:rsidRPr="00716B01">
        <w:rPr>
          <w:rFonts w:cs="Arial"/>
          <w:b/>
          <w:szCs w:val="22"/>
        </w:rPr>
        <w:t>SWZ</w:t>
      </w:r>
      <w:r w:rsidRPr="00716B01">
        <w:rPr>
          <w:rFonts w:cs="Arial"/>
          <w:b/>
          <w:szCs w:val="22"/>
        </w:rPr>
        <w:t>.</w:t>
      </w:r>
    </w:p>
    <w:p w:rsidR="00F3756D" w:rsidRPr="00716B01" w:rsidRDefault="003873C0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noProof/>
          <w:szCs w:val="22"/>
        </w:rPr>
      </w:pPr>
      <w:r w:rsidRPr="00716B01">
        <w:rPr>
          <w:rFonts w:cs="Arial"/>
          <w:noProof/>
          <w:szCs w:val="22"/>
        </w:rPr>
        <w:t>Formularz ofertowy</w:t>
      </w:r>
      <w:r w:rsidR="007A2F80" w:rsidRPr="00716B01">
        <w:rPr>
          <w:rFonts w:cs="Arial"/>
          <w:noProof/>
          <w:szCs w:val="22"/>
        </w:rPr>
        <w:t>.</w:t>
      </w:r>
      <w:r w:rsidR="00D92C14" w:rsidRPr="00716B01">
        <w:rPr>
          <w:rFonts w:cs="Arial"/>
          <w:noProof/>
          <w:szCs w:val="22"/>
        </w:rPr>
        <w:t xml:space="preserve"> </w:t>
      </w:r>
    </w:p>
    <w:p w:rsidR="003873C0" w:rsidRPr="00716B01" w:rsidRDefault="003873C0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noProof/>
          <w:szCs w:val="22"/>
        </w:rPr>
      </w:pPr>
      <w:r w:rsidRPr="00716B01">
        <w:rPr>
          <w:rFonts w:cs="Arial"/>
          <w:noProof/>
          <w:szCs w:val="22"/>
        </w:rPr>
        <w:t>Formularz - Oświadczenie</w:t>
      </w:r>
      <w:r w:rsidR="00516E6C" w:rsidRPr="00716B01">
        <w:rPr>
          <w:rFonts w:cs="Arial"/>
          <w:szCs w:val="22"/>
        </w:rPr>
        <w:t xml:space="preserve"> o</w:t>
      </w:r>
      <w:r w:rsidRPr="00716B01">
        <w:rPr>
          <w:rFonts w:cs="Arial"/>
          <w:szCs w:val="22"/>
        </w:rPr>
        <w:t xml:space="preserve"> spełnianiu warunków uczestnictwa</w:t>
      </w:r>
      <w:r w:rsidR="007A2F80" w:rsidRPr="00716B01">
        <w:rPr>
          <w:rFonts w:cs="Arial"/>
          <w:szCs w:val="22"/>
        </w:rPr>
        <w:t>.</w:t>
      </w:r>
    </w:p>
    <w:p w:rsidR="003873C0" w:rsidRPr="00716B01" w:rsidRDefault="003873C0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szCs w:val="22"/>
        </w:rPr>
      </w:pPr>
      <w:r w:rsidRPr="00716B01">
        <w:rPr>
          <w:rFonts w:cs="Arial"/>
          <w:noProof/>
          <w:szCs w:val="22"/>
        </w:rPr>
        <w:t>Formularz - Oświadczenie</w:t>
      </w:r>
      <w:r w:rsidR="00516E6C" w:rsidRPr="00716B01">
        <w:rPr>
          <w:rFonts w:cs="Arial"/>
          <w:szCs w:val="22"/>
        </w:rPr>
        <w:t xml:space="preserve"> o nie</w:t>
      </w:r>
      <w:r w:rsidRPr="00716B01">
        <w:rPr>
          <w:rFonts w:cs="Arial"/>
          <w:szCs w:val="22"/>
        </w:rPr>
        <w:t>podleganiu wykluczeniu</w:t>
      </w:r>
      <w:r w:rsidR="007A2F80" w:rsidRPr="00716B01">
        <w:rPr>
          <w:rFonts w:cs="Arial"/>
          <w:szCs w:val="22"/>
        </w:rPr>
        <w:t>.</w:t>
      </w:r>
    </w:p>
    <w:p w:rsidR="007659CF" w:rsidRPr="00716B01" w:rsidRDefault="001811CA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szCs w:val="22"/>
        </w:rPr>
      </w:pPr>
      <w:r w:rsidRPr="00716B01">
        <w:rPr>
          <w:rFonts w:cs="Arial"/>
          <w:szCs w:val="22"/>
        </w:rPr>
        <w:t xml:space="preserve">Formularz – Oświadczenie o </w:t>
      </w:r>
      <w:r w:rsidR="00F219EE" w:rsidRPr="00716B01">
        <w:rPr>
          <w:rFonts w:cs="Arial"/>
          <w:szCs w:val="22"/>
        </w:rPr>
        <w:t>nie</w:t>
      </w:r>
      <w:r w:rsidR="00F219EE">
        <w:rPr>
          <w:rFonts w:cs="Arial"/>
          <w:szCs w:val="22"/>
        </w:rPr>
        <w:t>zgłaszaniu</w:t>
      </w:r>
      <w:r w:rsidR="00F219EE" w:rsidRPr="00716B01">
        <w:rPr>
          <w:rFonts w:cs="Arial"/>
          <w:szCs w:val="22"/>
        </w:rPr>
        <w:t xml:space="preserve"> </w:t>
      </w:r>
      <w:r w:rsidR="007659CF" w:rsidRPr="00716B01">
        <w:rPr>
          <w:rFonts w:cs="Arial"/>
          <w:szCs w:val="22"/>
        </w:rPr>
        <w:t>roszczeń.</w:t>
      </w:r>
    </w:p>
    <w:p w:rsidR="0087164A" w:rsidRPr="00716B01" w:rsidRDefault="007A32B3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noProof/>
          <w:szCs w:val="22"/>
        </w:rPr>
      </w:pPr>
      <w:r w:rsidRPr="00716B01">
        <w:rPr>
          <w:rFonts w:cs="Arial"/>
          <w:bCs/>
          <w:szCs w:val="22"/>
        </w:rPr>
        <w:t>Pr</w:t>
      </w:r>
      <w:r w:rsidR="00F21B72">
        <w:rPr>
          <w:rFonts w:cs="Arial"/>
          <w:bCs/>
          <w:szCs w:val="22"/>
        </w:rPr>
        <w:t>ojekt Umowy.</w:t>
      </w:r>
    </w:p>
    <w:p w:rsidR="00D96307" w:rsidRPr="00EA0D8E" w:rsidRDefault="00D96307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noProof/>
          <w:szCs w:val="22"/>
        </w:rPr>
      </w:pPr>
      <w:r w:rsidRPr="00716B01">
        <w:rPr>
          <w:rFonts w:cs="Arial"/>
          <w:bCs/>
          <w:szCs w:val="22"/>
        </w:rPr>
        <w:t xml:space="preserve">Wykaz wykonanych </w:t>
      </w:r>
      <w:r w:rsidR="009F4240" w:rsidRPr="00716B01">
        <w:rPr>
          <w:rFonts w:cs="Arial"/>
          <w:bCs/>
          <w:szCs w:val="22"/>
        </w:rPr>
        <w:t xml:space="preserve">zadań </w:t>
      </w:r>
      <w:r w:rsidR="00844E49" w:rsidRPr="00716B01">
        <w:rPr>
          <w:rFonts w:cs="Arial"/>
          <w:bCs/>
          <w:szCs w:val="22"/>
        </w:rPr>
        <w:t>–</w:t>
      </w:r>
      <w:r w:rsidRPr="00716B01">
        <w:rPr>
          <w:rFonts w:cs="Arial"/>
          <w:bCs/>
          <w:szCs w:val="22"/>
        </w:rPr>
        <w:t xml:space="preserve"> Wzór</w:t>
      </w:r>
      <w:r w:rsidR="00844E49" w:rsidRPr="00716B01">
        <w:rPr>
          <w:rFonts w:cs="Arial"/>
          <w:bCs/>
          <w:szCs w:val="22"/>
        </w:rPr>
        <w:t>.</w:t>
      </w:r>
    </w:p>
    <w:p w:rsidR="00EA0D8E" w:rsidRPr="00EA0D8E" w:rsidRDefault="00307A07" w:rsidP="00647E77">
      <w:pPr>
        <w:numPr>
          <w:ilvl w:val="0"/>
          <w:numId w:val="18"/>
        </w:numPr>
        <w:tabs>
          <w:tab w:val="clear" w:pos="1210"/>
          <w:tab w:val="left" w:pos="360"/>
          <w:tab w:val="num" w:pos="993"/>
        </w:tabs>
        <w:spacing w:line="276" w:lineRule="auto"/>
        <w:ind w:left="993" w:hanging="426"/>
        <w:rPr>
          <w:rFonts w:cs="Arial"/>
          <w:b/>
          <w:noProof/>
          <w:szCs w:val="22"/>
        </w:rPr>
      </w:pPr>
      <w:r w:rsidRPr="00716B01">
        <w:rPr>
          <w:rFonts w:cs="Arial"/>
          <w:noProof/>
          <w:szCs w:val="22"/>
        </w:rPr>
        <w:t xml:space="preserve">Formularz - </w:t>
      </w:r>
      <w:r w:rsidR="00EA0D8E" w:rsidRPr="00EA0D8E">
        <w:rPr>
          <w:rFonts w:cs="Arial"/>
          <w:bCs/>
          <w:szCs w:val="22"/>
        </w:rPr>
        <w:t>Oświadczenie dotyczące rozliczeń.</w:t>
      </w:r>
    </w:p>
    <w:p w:rsidR="00556B68" w:rsidRDefault="00307A07" w:rsidP="00647E77">
      <w:pPr>
        <w:numPr>
          <w:ilvl w:val="0"/>
          <w:numId w:val="18"/>
        </w:numPr>
        <w:tabs>
          <w:tab w:val="clear" w:pos="1210"/>
        </w:tabs>
        <w:spacing w:line="276" w:lineRule="auto"/>
        <w:ind w:left="993" w:hanging="426"/>
        <w:rPr>
          <w:rFonts w:cs="Arial"/>
          <w:noProof/>
          <w:szCs w:val="22"/>
        </w:rPr>
      </w:pPr>
      <w:r w:rsidRPr="00716B01">
        <w:rPr>
          <w:rFonts w:cs="Arial"/>
          <w:noProof/>
          <w:szCs w:val="22"/>
        </w:rPr>
        <w:t xml:space="preserve">Formularz - </w:t>
      </w:r>
      <w:r w:rsidR="00556B68" w:rsidRPr="00556B68">
        <w:rPr>
          <w:rFonts w:cs="Arial"/>
          <w:noProof/>
          <w:szCs w:val="22"/>
        </w:rPr>
        <w:t xml:space="preserve">Oświadczenie Wykonawcy dotyczące Polityki Energetycznej. </w:t>
      </w:r>
    </w:p>
    <w:p w:rsidR="00E800C5" w:rsidRDefault="0029262D" w:rsidP="00647E77">
      <w:pPr>
        <w:spacing w:line="276" w:lineRule="auto"/>
        <w:ind w:left="567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 xml:space="preserve">9.    </w:t>
      </w:r>
      <w:r w:rsidR="002F3792" w:rsidRPr="0029262D">
        <w:rPr>
          <w:rFonts w:cs="Arial"/>
          <w:noProof/>
          <w:szCs w:val="22"/>
        </w:rPr>
        <w:t>Tabela cen.</w:t>
      </w:r>
      <w:bookmarkStart w:id="3" w:name="_Toc75503973"/>
    </w:p>
    <w:p w:rsidR="00C76410" w:rsidRPr="007E544D" w:rsidRDefault="00772426" w:rsidP="00647E77">
      <w:pPr>
        <w:spacing w:line="276" w:lineRule="auto"/>
        <w:ind w:left="567"/>
        <w:rPr>
          <w:rFonts w:cs="Arial"/>
          <w:b/>
          <w:noProof/>
          <w:szCs w:val="22"/>
        </w:rPr>
      </w:pPr>
      <w:r>
        <w:rPr>
          <w:rFonts w:cs="Arial"/>
          <w:noProof/>
          <w:szCs w:val="22"/>
        </w:rPr>
        <w:t xml:space="preserve">10.  </w:t>
      </w:r>
      <w:r w:rsidR="00DA19D4">
        <w:rPr>
          <w:rFonts w:cs="Arial"/>
          <w:noProof/>
          <w:szCs w:val="22"/>
        </w:rPr>
        <w:t xml:space="preserve">Formularz- Oświadczenie kontrahenta o </w:t>
      </w:r>
      <w:r>
        <w:rPr>
          <w:rFonts w:cs="Arial"/>
          <w:noProof/>
          <w:szCs w:val="22"/>
        </w:rPr>
        <w:t xml:space="preserve">rynkowym charakterze ceny- </w:t>
      </w:r>
      <w:r w:rsidR="0011723E">
        <w:rPr>
          <w:rFonts w:cs="Arial"/>
          <w:b/>
          <w:noProof/>
          <w:szCs w:val="22"/>
        </w:rPr>
        <w:t>T</w:t>
      </w:r>
      <w:r w:rsidRPr="007E544D">
        <w:rPr>
          <w:rFonts w:cs="Arial"/>
          <w:b/>
          <w:noProof/>
          <w:szCs w:val="22"/>
        </w:rPr>
        <w:t xml:space="preserve">ylko   </w:t>
      </w:r>
      <w:r w:rsidRPr="007E544D">
        <w:rPr>
          <w:rFonts w:cs="Arial"/>
          <w:b/>
          <w:noProof/>
          <w:szCs w:val="22"/>
        </w:rPr>
        <w:tab/>
        <w:t xml:space="preserve">    dla Spółek z GK</w:t>
      </w:r>
      <w:r w:rsidR="007E544D">
        <w:rPr>
          <w:rFonts w:cs="Arial"/>
          <w:b/>
          <w:noProof/>
          <w:szCs w:val="22"/>
        </w:rPr>
        <w:t>.</w:t>
      </w:r>
    </w:p>
    <w:p w:rsidR="00D76DEF" w:rsidRPr="002F22BE" w:rsidRDefault="003C5A5F" w:rsidP="00A161DF">
      <w:pPr>
        <w:tabs>
          <w:tab w:val="left" w:pos="360"/>
        </w:tabs>
        <w:spacing w:line="276" w:lineRule="auto"/>
        <w:jc w:val="left"/>
        <w:rPr>
          <w:rFonts w:cs="Arial"/>
          <w:b/>
          <w:noProof/>
          <w:szCs w:val="22"/>
        </w:rPr>
      </w:pPr>
      <w:r w:rsidRPr="002F22BE">
        <w:rPr>
          <w:rFonts w:cs="Arial"/>
          <w:b/>
          <w:szCs w:val="22"/>
        </w:rPr>
        <w:br w:type="page"/>
      </w:r>
      <w:r w:rsidR="005977E6" w:rsidRPr="002F22BE">
        <w:rPr>
          <w:rFonts w:cs="Arial"/>
          <w:b/>
          <w:szCs w:val="22"/>
        </w:rPr>
        <w:lastRenderedPageBreak/>
        <w:t>1.</w:t>
      </w:r>
      <w:r w:rsidR="005977E6" w:rsidRPr="002F22BE">
        <w:rPr>
          <w:rFonts w:cs="Arial"/>
          <w:b/>
          <w:szCs w:val="22"/>
        </w:rPr>
        <w:tab/>
        <w:t>FORMULARZ OFERTOWY</w:t>
      </w:r>
      <w:bookmarkEnd w:id="3"/>
    </w:p>
    <w:p w:rsidR="00D76DEF" w:rsidRPr="00293607" w:rsidRDefault="009D0B2D" w:rsidP="00D76DEF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rFonts w:cs="Arial"/>
          <w:b/>
          <w:szCs w:val="22"/>
        </w:rPr>
      </w:pPr>
      <w:r w:rsidRPr="00293607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9525" r="7620" b="9525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C1CA5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" o:allowincell="f"/>
            </w:pict>
          </mc:Fallback>
        </mc:AlternateContent>
      </w:r>
    </w:p>
    <w:tbl>
      <w:tblPr>
        <w:tblW w:w="20562" w:type="dxa"/>
        <w:tblLook w:val="01E0" w:firstRow="1" w:lastRow="1" w:firstColumn="1" w:lastColumn="1" w:noHBand="0" w:noVBand="0"/>
      </w:tblPr>
      <w:tblGrid>
        <w:gridCol w:w="10281"/>
        <w:gridCol w:w="10281"/>
      </w:tblGrid>
      <w:tr w:rsidR="00473F75" w:rsidRPr="00932D7E" w:rsidTr="00104DC0">
        <w:tc>
          <w:tcPr>
            <w:tcW w:w="10281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671"/>
              <w:gridCol w:w="4394"/>
            </w:tblGrid>
            <w:tr w:rsidR="00473F75" w:rsidRPr="00473F75" w:rsidTr="004B1802">
              <w:tc>
                <w:tcPr>
                  <w:tcW w:w="5671" w:type="dxa"/>
                </w:tcPr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Dane Wykonawcy: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………………………</w:t>
                  </w:r>
                </w:p>
                <w:p w:rsidR="00473F75" w:rsidRPr="00473F75" w:rsidRDefault="00473F75" w:rsidP="00473F75">
                  <w:pPr>
                    <w:rPr>
                      <w:rFonts w:cs="Arial"/>
                      <w:color w:val="0D0D0D"/>
                      <w:szCs w:val="22"/>
                    </w:rPr>
                  </w:pPr>
                  <w:r w:rsidRPr="00473F75">
                    <w:rPr>
                      <w:rFonts w:cs="Arial"/>
                      <w:color w:val="0D0D0D"/>
                      <w:szCs w:val="22"/>
                    </w:rPr>
                    <w:t>(</w:t>
                  </w:r>
                  <w:r w:rsidR="00563A07">
                    <w:rPr>
                      <w:rFonts w:cs="Arial"/>
                      <w:color w:val="0D0D0D"/>
                      <w:szCs w:val="22"/>
                    </w:rPr>
                    <w:t>nazwa firmy oraz dane adresowe</w:t>
                  </w:r>
                  <w:r w:rsidRPr="00473F75">
                    <w:rPr>
                      <w:rFonts w:cs="Arial"/>
                      <w:color w:val="0D0D0D"/>
                      <w:szCs w:val="22"/>
                    </w:rPr>
                    <w:t>)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REGON 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NIP: ……………………………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adres do korespondencji: 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nr telefonu:</w:t>
                  </w:r>
                  <w:r w:rsidRPr="00473F75" w:rsidDel="00265794">
                    <w:rPr>
                      <w:rFonts w:cs="Arial"/>
                      <w:szCs w:val="22"/>
                    </w:rPr>
                    <w:t xml:space="preserve"> </w:t>
                  </w:r>
                  <w:r w:rsidRPr="00473F75">
                    <w:rPr>
                      <w:rFonts w:cs="Arial"/>
                      <w:szCs w:val="22"/>
                    </w:rPr>
                    <w:t>…………………………………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  <w:r w:rsidRPr="00473F75">
                    <w:rPr>
                      <w:rFonts w:cs="Arial"/>
                      <w:szCs w:val="22"/>
                    </w:rPr>
                    <w:t>adres e-mail…………………………………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4394" w:type="dxa"/>
                </w:tcPr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:rsidR="00563A07" w:rsidRPr="00C76E62" w:rsidRDefault="00473F75" w:rsidP="00C76E62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Do:</w:t>
                  </w:r>
                </w:p>
                <w:p w:rsidR="00473F75" w:rsidRPr="00473F75" w:rsidRDefault="00F63576" w:rsidP="00473F75">
                  <w:pPr>
                    <w:rPr>
                      <w:rFonts w:cs="Arial"/>
                    </w:rPr>
                  </w:pPr>
                  <w:r>
                    <w:rPr>
                      <w:rFonts w:cs="Arial"/>
                      <w:b/>
                    </w:rPr>
                    <w:t>ORLEN Spółka Akcyjna</w:t>
                  </w:r>
                </w:p>
                <w:p w:rsidR="00A059A6" w:rsidRDefault="00473F75" w:rsidP="00473F75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Oddział Polskie Górnictwo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 xml:space="preserve"> Naftowe i Gazownictwo w Zielonej Górze</w:t>
                  </w:r>
                </w:p>
                <w:p w:rsidR="00473F75" w:rsidRPr="00473F75" w:rsidRDefault="00473F75" w:rsidP="00473F75">
                  <w:pPr>
                    <w:ind w:left="355"/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473F75" w:rsidRPr="00473F75" w:rsidRDefault="00473F75" w:rsidP="00473F75">
                  <w:pPr>
                    <w:ind w:left="355" w:hanging="422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ul. Bohaterów Westerplatte 15</w:t>
                  </w:r>
                </w:p>
                <w:p w:rsidR="00473F75" w:rsidRPr="00473F75" w:rsidRDefault="00473F75" w:rsidP="00473F75">
                  <w:pPr>
                    <w:ind w:left="355" w:hanging="389"/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65-034 Zielona Góra</w:t>
                  </w:r>
                </w:p>
              </w:tc>
            </w:tr>
          </w:tbl>
          <w:p w:rsidR="00473F75" w:rsidRPr="00473F75" w:rsidRDefault="00473F75" w:rsidP="00473F75">
            <w:pPr>
              <w:rPr>
                <w:rFonts w:cs="Arial"/>
                <w:color w:val="000000"/>
                <w:lang w:val="de-DE" w:eastAsia="ar-SA"/>
              </w:rPr>
            </w:pPr>
          </w:p>
        </w:tc>
        <w:tc>
          <w:tcPr>
            <w:tcW w:w="10281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671"/>
              <w:gridCol w:w="4394"/>
            </w:tblGrid>
            <w:tr w:rsidR="00473F75" w:rsidRPr="00473F75" w:rsidTr="004B1802">
              <w:tc>
                <w:tcPr>
                  <w:tcW w:w="5671" w:type="dxa"/>
                </w:tcPr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4394" w:type="dxa"/>
                </w:tcPr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b/>
                      <w:szCs w:val="22"/>
                    </w:rPr>
                    <w:t>Do: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b/>
                      <w:szCs w:val="22"/>
                    </w:rPr>
                  </w:pPr>
                </w:p>
                <w:p w:rsidR="00473F75" w:rsidRPr="00473F75" w:rsidRDefault="00473F75" w:rsidP="00473F75">
                  <w:pPr>
                    <w:rPr>
                      <w:rFonts w:cs="Arial"/>
                    </w:rPr>
                  </w:pPr>
                  <w:r w:rsidRPr="00473F75">
                    <w:rPr>
                      <w:rFonts w:cs="Arial"/>
                      <w:b/>
                    </w:rPr>
                    <w:t>Polskiego Koncernu Naftowego ORLEN Spółki Akcyjnej</w:t>
                  </w:r>
                </w:p>
                <w:p w:rsidR="00473F75" w:rsidRPr="00473F75" w:rsidRDefault="00473F75" w:rsidP="00473F75">
                  <w:pPr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Oddział Polskie Górnictwo Naftowe i Gazownictwo w Zielonej Górze</w:t>
                  </w:r>
                </w:p>
                <w:p w:rsidR="00473F75" w:rsidRPr="00473F75" w:rsidRDefault="00473F75" w:rsidP="00473F75">
                  <w:pPr>
                    <w:ind w:left="355"/>
                    <w:jc w:val="left"/>
                    <w:rPr>
                      <w:rFonts w:cs="Arial"/>
                      <w:sz w:val="20"/>
                      <w:szCs w:val="20"/>
                    </w:rPr>
                  </w:pPr>
                </w:p>
                <w:p w:rsidR="00473F75" w:rsidRPr="00473F75" w:rsidRDefault="00473F75" w:rsidP="00473F75">
                  <w:pPr>
                    <w:ind w:left="355" w:hanging="422"/>
                    <w:jc w:val="left"/>
                    <w:rPr>
                      <w:rFonts w:cs="Arial"/>
                      <w:sz w:val="20"/>
                      <w:szCs w:val="20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ul. Bohaterów Westerplatte 15</w:t>
                  </w:r>
                </w:p>
                <w:p w:rsidR="00473F75" w:rsidRPr="00473F75" w:rsidRDefault="00473F75" w:rsidP="00473F75">
                  <w:pPr>
                    <w:ind w:left="355" w:hanging="389"/>
                    <w:jc w:val="left"/>
                    <w:rPr>
                      <w:rFonts w:cs="Arial"/>
                      <w:b/>
                      <w:szCs w:val="22"/>
                    </w:rPr>
                  </w:pPr>
                  <w:r w:rsidRPr="00473F75">
                    <w:rPr>
                      <w:rFonts w:cs="Arial"/>
                      <w:sz w:val="20"/>
                      <w:szCs w:val="20"/>
                    </w:rPr>
                    <w:t>65-034 Zielona Góra</w:t>
                  </w:r>
                </w:p>
              </w:tc>
            </w:tr>
          </w:tbl>
          <w:p w:rsidR="00473F75" w:rsidRPr="00473F75" w:rsidRDefault="00473F75" w:rsidP="00473F75">
            <w:pPr>
              <w:rPr>
                <w:rFonts w:cs="Arial"/>
                <w:color w:val="000000"/>
                <w:lang w:val="de-DE" w:eastAsia="ar-SA"/>
              </w:rPr>
            </w:pPr>
          </w:p>
        </w:tc>
      </w:tr>
    </w:tbl>
    <w:p w:rsidR="00104DC0" w:rsidRPr="00104DC0" w:rsidRDefault="00104DC0" w:rsidP="00104DC0">
      <w:pPr>
        <w:pStyle w:val="Tekstpodstawowy"/>
        <w:rPr>
          <w:rFonts w:ascii="Arial" w:hAnsi="Arial" w:cs="Arial"/>
          <w:b/>
          <w:sz w:val="22"/>
          <w:szCs w:val="22"/>
          <w:lang w:val="pl-PL" w:eastAsia="ar-SA"/>
        </w:rPr>
      </w:pPr>
      <w:r w:rsidRPr="00104DC0">
        <w:rPr>
          <w:rFonts w:ascii="Arial" w:hAnsi="Arial" w:cs="Arial"/>
          <w:b/>
          <w:sz w:val="22"/>
          <w:szCs w:val="22"/>
          <w:lang w:val="pl-PL" w:eastAsia="ar-SA"/>
        </w:rPr>
        <w:t xml:space="preserve">CRZ: </w:t>
      </w:r>
      <w:r w:rsidR="00D4184C">
        <w:rPr>
          <w:rFonts w:ascii="Arial" w:hAnsi="Arial" w:cs="Arial"/>
          <w:b/>
          <w:sz w:val="22"/>
          <w:szCs w:val="22"/>
          <w:lang w:val="pl-PL" w:eastAsia="ar-SA"/>
        </w:rPr>
        <w:t>NP/ORLEN/25/</w:t>
      </w:r>
      <w:r w:rsidR="00AE3B53">
        <w:rPr>
          <w:rFonts w:ascii="Arial" w:hAnsi="Arial" w:cs="Arial"/>
          <w:b/>
          <w:sz w:val="22"/>
          <w:szCs w:val="22"/>
          <w:lang w:val="pl-PL" w:eastAsia="ar-SA"/>
        </w:rPr>
        <w:t>1158</w:t>
      </w:r>
      <w:r w:rsidR="00307A07" w:rsidRPr="00307A07">
        <w:rPr>
          <w:rFonts w:ascii="Arial" w:hAnsi="Arial" w:cs="Arial"/>
          <w:b/>
          <w:sz w:val="22"/>
          <w:szCs w:val="22"/>
          <w:lang w:val="pl-PL" w:eastAsia="ar-SA"/>
        </w:rPr>
        <w:t>/OZ/EU</w:t>
      </w:r>
    </w:p>
    <w:p w:rsidR="00F3328F" w:rsidRDefault="00F3328F" w:rsidP="0051595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:rsidR="004668E7" w:rsidRPr="00390513" w:rsidRDefault="009A3213" w:rsidP="0051595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390513">
        <w:rPr>
          <w:rFonts w:ascii="Arial" w:hAnsi="Arial" w:cs="Arial"/>
          <w:b/>
          <w:sz w:val="22"/>
          <w:szCs w:val="22"/>
        </w:rPr>
        <w:t>OFERTA</w:t>
      </w:r>
    </w:p>
    <w:p w:rsidR="009E3AC3" w:rsidRDefault="009E3AC3" w:rsidP="00E152EC">
      <w:pPr>
        <w:rPr>
          <w:rFonts w:cs="Arial"/>
          <w:szCs w:val="22"/>
        </w:rPr>
      </w:pPr>
    </w:p>
    <w:p w:rsidR="00416FE0" w:rsidRPr="00BA4E32" w:rsidRDefault="009A3213" w:rsidP="00416FE0">
      <w:pPr>
        <w:spacing w:line="240" w:lineRule="auto"/>
        <w:rPr>
          <w:rFonts w:cs="Arial"/>
          <w:sz w:val="20"/>
          <w:szCs w:val="20"/>
        </w:rPr>
      </w:pPr>
      <w:r w:rsidRPr="00390513">
        <w:rPr>
          <w:rFonts w:cs="Arial"/>
          <w:szCs w:val="22"/>
        </w:rPr>
        <w:t>Na</w:t>
      </w:r>
      <w:r w:rsidR="00886763" w:rsidRPr="00390513">
        <w:rPr>
          <w:rFonts w:cs="Arial"/>
          <w:szCs w:val="22"/>
        </w:rPr>
        <w:t xml:space="preserve"> zadanie</w:t>
      </w:r>
      <w:r w:rsidR="00960164">
        <w:rPr>
          <w:rFonts w:cs="Arial"/>
          <w:szCs w:val="22"/>
        </w:rPr>
        <w:t>,</w:t>
      </w:r>
      <w:r w:rsidR="00886763" w:rsidRPr="00390513">
        <w:rPr>
          <w:rFonts w:cs="Arial"/>
          <w:szCs w:val="22"/>
        </w:rPr>
        <w:t xml:space="preserve"> pn</w:t>
      </w:r>
      <w:r w:rsidR="00451D7A" w:rsidRPr="00804BC5">
        <w:rPr>
          <w:rFonts w:cs="Arial"/>
          <w:b/>
          <w:i/>
          <w:szCs w:val="22"/>
        </w:rPr>
        <w:t>.</w:t>
      </w:r>
      <w:r w:rsidR="0044060B" w:rsidRPr="00804BC5">
        <w:rPr>
          <w:rFonts w:cs="Arial"/>
          <w:b/>
          <w:i/>
          <w:szCs w:val="22"/>
        </w:rPr>
        <w:t>:</w:t>
      </w:r>
      <w:r w:rsidR="00104DC0" w:rsidRPr="00804BC5">
        <w:rPr>
          <w:rFonts w:cs="Arial"/>
          <w:b/>
          <w:i/>
          <w:szCs w:val="22"/>
        </w:rPr>
        <w:t xml:space="preserve"> </w:t>
      </w:r>
      <w:r w:rsidR="00416FE0" w:rsidRPr="00416FE0">
        <w:rPr>
          <w:rFonts w:cs="Arial"/>
          <w:b/>
          <w:szCs w:val="22"/>
        </w:rPr>
        <w:t>„</w:t>
      </w:r>
      <w:r w:rsidR="00D4184C">
        <w:rPr>
          <w:rFonts w:cs="Arial"/>
          <w:b/>
          <w:szCs w:val="22"/>
        </w:rPr>
        <w:t xml:space="preserve">Dostawa części do pomp </w:t>
      </w:r>
      <w:proofErr w:type="spellStart"/>
      <w:r w:rsidR="00D4184C">
        <w:rPr>
          <w:rFonts w:cs="Arial"/>
          <w:b/>
          <w:szCs w:val="22"/>
        </w:rPr>
        <w:t>Tofama</w:t>
      </w:r>
      <w:proofErr w:type="spellEnd"/>
      <w:r w:rsidR="00D4184C">
        <w:rPr>
          <w:rFonts w:cs="Arial"/>
          <w:b/>
          <w:szCs w:val="22"/>
        </w:rPr>
        <w:t>”</w:t>
      </w:r>
    </w:p>
    <w:p w:rsidR="00804BC5" w:rsidRPr="00DE3B50" w:rsidRDefault="00804BC5" w:rsidP="00804BC5">
      <w:pPr>
        <w:jc w:val="center"/>
        <w:rPr>
          <w:rFonts w:cs="Arial"/>
          <w:b/>
          <w:color w:val="000000" w:themeColor="text1"/>
          <w:sz w:val="24"/>
        </w:rPr>
      </w:pPr>
    </w:p>
    <w:p w:rsidR="00104DC0" w:rsidRPr="00104DC0" w:rsidRDefault="00104DC0" w:rsidP="00104DC0">
      <w:pPr>
        <w:rPr>
          <w:rFonts w:cs="Arial"/>
          <w:b/>
          <w:i/>
          <w:szCs w:val="22"/>
        </w:rPr>
      </w:pPr>
    </w:p>
    <w:p w:rsidR="00363DDF" w:rsidRDefault="00363DDF" w:rsidP="00E152EC">
      <w:pPr>
        <w:rPr>
          <w:rFonts w:cs="Arial"/>
          <w:b/>
          <w:i/>
          <w:szCs w:val="22"/>
        </w:rPr>
      </w:pPr>
    </w:p>
    <w:p w:rsidR="00E800C5" w:rsidRDefault="00E800C5" w:rsidP="00E152EC">
      <w:pPr>
        <w:rPr>
          <w:rFonts w:cs="Arial"/>
          <w:szCs w:val="22"/>
        </w:rPr>
      </w:pPr>
    </w:p>
    <w:p w:rsidR="009A3213" w:rsidRPr="00390513" w:rsidRDefault="009A3213" w:rsidP="00E152EC">
      <w:pPr>
        <w:rPr>
          <w:rFonts w:cs="Arial"/>
          <w:szCs w:val="22"/>
        </w:rPr>
      </w:pPr>
      <w:r w:rsidRPr="00390513">
        <w:rPr>
          <w:rFonts w:cs="Arial"/>
          <w:szCs w:val="22"/>
        </w:rPr>
        <w:t>My, niżej podpisani:</w:t>
      </w:r>
    </w:p>
    <w:p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działając w imieniu i na rzecz:</w:t>
      </w:r>
    </w:p>
    <w:p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</w:t>
      </w:r>
    </w:p>
    <w:p w:rsidR="009A3213" w:rsidRPr="00390513" w:rsidRDefault="009A3213" w:rsidP="009A3213">
      <w:pPr>
        <w:pStyle w:val="Tekstpodstawowy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</w:t>
      </w:r>
    </w:p>
    <w:p w:rsidR="00190DD1" w:rsidRPr="00390513" w:rsidRDefault="00323977" w:rsidP="00190DD1">
      <w:pPr>
        <w:pStyle w:val="Tekstpodstawowy"/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390513">
        <w:rPr>
          <w:rFonts w:ascii="Arial" w:hAnsi="Arial" w:cs="Arial"/>
          <w:sz w:val="22"/>
          <w:szCs w:val="22"/>
        </w:rPr>
        <w:t xml:space="preserve"> </w:t>
      </w:r>
      <w:r w:rsidR="00190DD1" w:rsidRPr="00390513">
        <w:rPr>
          <w:rFonts w:ascii="Arial" w:hAnsi="Arial" w:cs="Arial"/>
          <w:sz w:val="22"/>
          <w:szCs w:val="22"/>
        </w:rPr>
        <w:t xml:space="preserve">odpowiedzi na </w:t>
      </w:r>
      <w:r w:rsidR="00F76760" w:rsidRPr="00390513">
        <w:rPr>
          <w:rFonts w:ascii="Arial" w:hAnsi="Arial" w:cs="Arial"/>
          <w:sz w:val="22"/>
          <w:szCs w:val="22"/>
        </w:rPr>
        <w:t>ogłoszenie o</w:t>
      </w:r>
      <w:r w:rsidR="00190DD1" w:rsidRPr="00390513">
        <w:rPr>
          <w:rFonts w:ascii="Arial" w:hAnsi="Arial" w:cs="Arial"/>
          <w:sz w:val="22"/>
          <w:szCs w:val="22"/>
        </w:rPr>
        <w:t xml:space="preserve"> przetargu nieograniczonym, </w:t>
      </w:r>
      <w:r w:rsidR="00F76760" w:rsidRPr="00390513">
        <w:rPr>
          <w:rFonts w:ascii="Arial" w:hAnsi="Arial" w:cs="Arial"/>
          <w:sz w:val="22"/>
          <w:szCs w:val="22"/>
        </w:rPr>
        <w:t>umieszczonym</w:t>
      </w:r>
      <w:r w:rsidR="00190DD1" w:rsidRPr="00390513">
        <w:rPr>
          <w:rFonts w:ascii="Arial" w:hAnsi="Arial" w:cs="Arial"/>
          <w:sz w:val="22"/>
          <w:szCs w:val="22"/>
        </w:rPr>
        <w:t xml:space="preserve"> na </w:t>
      </w:r>
      <w:r w:rsidR="00C607DE">
        <w:rPr>
          <w:rFonts w:ascii="Arial" w:hAnsi="Arial" w:cs="Arial"/>
          <w:sz w:val="22"/>
          <w:szCs w:val="22"/>
        </w:rPr>
        <w:t xml:space="preserve">stronie internetowej </w:t>
      </w:r>
      <w:r w:rsidR="00C607DE">
        <w:rPr>
          <w:rFonts w:ascii="Arial" w:hAnsi="Arial" w:cs="Arial"/>
          <w:color w:val="0000FF"/>
          <w:sz w:val="22"/>
          <w:szCs w:val="22"/>
          <w:u w:val="single"/>
        </w:rPr>
        <w:t>htps://</w:t>
      </w:r>
      <w:r w:rsidR="00190DD1" w:rsidRPr="00390513">
        <w:rPr>
          <w:rFonts w:ascii="Arial" w:hAnsi="Arial" w:cs="Arial"/>
          <w:color w:val="0000FF"/>
          <w:sz w:val="22"/>
          <w:szCs w:val="22"/>
          <w:u w:val="single"/>
        </w:rPr>
        <w:t>przetargi.pgnig.pl</w:t>
      </w:r>
      <w:r w:rsidR="00190DD1" w:rsidRPr="00390513">
        <w:rPr>
          <w:rFonts w:ascii="Arial" w:hAnsi="Arial" w:cs="Arial"/>
          <w:sz w:val="22"/>
          <w:szCs w:val="22"/>
        </w:rPr>
        <w:t>,</w:t>
      </w:r>
      <w:r w:rsidR="00F76760" w:rsidRPr="00390513">
        <w:rPr>
          <w:rFonts w:ascii="Arial" w:hAnsi="Arial" w:cs="Arial"/>
          <w:sz w:val="22"/>
          <w:szCs w:val="22"/>
        </w:rPr>
        <w:t xml:space="preserve"> </w:t>
      </w:r>
      <w:r w:rsidR="00190DD1" w:rsidRPr="00390513">
        <w:rPr>
          <w:rFonts w:ascii="Arial" w:hAnsi="Arial" w:cs="Arial"/>
          <w:sz w:val="22"/>
          <w:szCs w:val="22"/>
        </w:rPr>
        <w:t>na wykonanie zamówienia jak wyżej, składamy niniejszą ofertę.</w:t>
      </w:r>
    </w:p>
    <w:p w:rsidR="00BA5306" w:rsidRDefault="00190DD1" w:rsidP="00CC6955">
      <w:pPr>
        <w:pStyle w:val="Tekstpodstawowy"/>
        <w:ind w:right="44"/>
        <w:jc w:val="both"/>
        <w:rPr>
          <w:rFonts w:ascii="Arial" w:hAnsi="Arial" w:cs="Arial"/>
          <w:sz w:val="22"/>
          <w:szCs w:val="22"/>
        </w:rPr>
      </w:pPr>
      <w:r w:rsidRPr="00390513">
        <w:rPr>
          <w:rFonts w:ascii="Arial" w:hAnsi="Arial" w:cs="Arial"/>
          <w:sz w:val="22"/>
          <w:szCs w:val="22"/>
        </w:rPr>
        <w:t>Oferujemy realizację zamówienia zgodnie ze wszystkimi przedstawionymi przez nas dokumentami na niżej określonych warunkach:</w:t>
      </w:r>
    </w:p>
    <w:p w:rsidR="00035645" w:rsidRDefault="00035645" w:rsidP="00CC6955">
      <w:pPr>
        <w:pStyle w:val="Tekstpodstawowy"/>
        <w:ind w:right="44"/>
        <w:jc w:val="both"/>
        <w:rPr>
          <w:rFonts w:ascii="Arial" w:hAnsi="Arial" w:cs="Arial"/>
          <w:sz w:val="22"/>
          <w:szCs w:val="22"/>
        </w:rPr>
      </w:pPr>
    </w:p>
    <w:p w:rsidR="00035645" w:rsidRPr="00035645" w:rsidRDefault="00035645" w:rsidP="00CC6955">
      <w:pPr>
        <w:pStyle w:val="Tekstpodstawowy"/>
        <w:ind w:right="44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C2203" w:rsidRDefault="005C2203" w:rsidP="005C2203">
      <w:pPr>
        <w:spacing w:line="280" w:lineRule="exact"/>
        <w:ind w:right="45"/>
        <w:rPr>
          <w:rFonts w:cs="Arial"/>
          <w:b/>
          <w:szCs w:val="22"/>
          <w:lang w:val="cs-CZ"/>
        </w:rPr>
      </w:pPr>
    </w:p>
    <w:p w:rsidR="00307A07" w:rsidRDefault="005C2203" w:rsidP="005C2203">
      <w:pPr>
        <w:spacing w:line="280" w:lineRule="exact"/>
        <w:ind w:right="45"/>
        <w:rPr>
          <w:rFonts w:cs="Arial"/>
          <w:b/>
          <w:szCs w:val="22"/>
          <w:lang w:val="cs-CZ"/>
        </w:rPr>
      </w:pPr>
      <w:r w:rsidRPr="0007101F">
        <w:rPr>
          <w:rFonts w:cs="Arial"/>
          <w:b/>
          <w:szCs w:val="22"/>
          <w:lang w:val="cs-CZ"/>
        </w:rPr>
        <w:t>CENA NETTO .........................</w:t>
      </w:r>
      <w:r>
        <w:rPr>
          <w:rFonts w:cs="Arial"/>
          <w:b/>
          <w:szCs w:val="22"/>
          <w:lang w:val="cs-CZ"/>
        </w:rPr>
        <w:t>....</w:t>
      </w:r>
      <w:r w:rsidRPr="0007101F">
        <w:rPr>
          <w:rFonts w:cs="Arial"/>
          <w:b/>
          <w:szCs w:val="22"/>
          <w:lang w:val="cs-CZ"/>
        </w:rPr>
        <w:t xml:space="preserve"> </w:t>
      </w:r>
      <w:r w:rsidR="00E1367E">
        <w:rPr>
          <w:rFonts w:cs="Arial"/>
          <w:b/>
          <w:szCs w:val="22"/>
          <w:lang w:val="cs-CZ"/>
        </w:rPr>
        <w:t>[</w:t>
      </w:r>
      <w:r w:rsidRPr="005C2203">
        <w:rPr>
          <w:rFonts w:cs="Arial"/>
          <w:b/>
          <w:szCs w:val="22"/>
          <w:lang w:val="cs-CZ"/>
        </w:rPr>
        <w:t>PLN]</w:t>
      </w:r>
    </w:p>
    <w:p w:rsidR="00E102E4" w:rsidRPr="005C2203" w:rsidRDefault="00E102E4" w:rsidP="005C2203">
      <w:pPr>
        <w:spacing w:line="280" w:lineRule="exact"/>
        <w:ind w:right="45"/>
        <w:rPr>
          <w:rFonts w:cs="Arial"/>
          <w:b/>
          <w:i/>
          <w:sz w:val="16"/>
          <w:szCs w:val="16"/>
          <w:lang w:val="cs-CZ"/>
        </w:rPr>
      </w:pPr>
      <w:r w:rsidRPr="0008079E">
        <w:rPr>
          <w:rFonts w:cs="Arial"/>
          <w:i/>
          <w:sz w:val="16"/>
          <w:szCs w:val="16"/>
          <w:lang w:val="cs-CZ"/>
        </w:rPr>
        <w:t>(należy przepisać „wartość  netto</w:t>
      </w:r>
      <w:r w:rsidR="00A540F6" w:rsidRPr="0008079E">
        <w:rPr>
          <w:rFonts w:cs="Arial"/>
          <w:i/>
          <w:sz w:val="16"/>
          <w:szCs w:val="16"/>
          <w:lang w:val="cs-CZ"/>
        </w:rPr>
        <w:t>-„SUMA“</w:t>
      </w:r>
      <w:r w:rsidRPr="0008079E">
        <w:rPr>
          <w:rFonts w:cs="Arial"/>
          <w:i/>
          <w:sz w:val="16"/>
          <w:szCs w:val="16"/>
          <w:lang w:val="cs-CZ"/>
        </w:rPr>
        <w:t xml:space="preserve"> z Tabeli cen</w:t>
      </w:r>
      <w:r w:rsidR="003D3205">
        <w:rPr>
          <w:rFonts w:cs="Arial"/>
          <w:i/>
          <w:sz w:val="16"/>
          <w:szCs w:val="16"/>
          <w:lang w:val="cs-CZ"/>
        </w:rPr>
        <w:t xml:space="preserve"> (kol. 6</w:t>
      </w:r>
      <w:r w:rsidR="001303D1" w:rsidRPr="0008079E">
        <w:rPr>
          <w:rFonts w:cs="Arial"/>
          <w:i/>
          <w:sz w:val="16"/>
          <w:szCs w:val="16"/>
          <w:lang w:val="cs-CZ"/>
        </w:rPr>
        <w:t>)</w:t>
      </w:r>
      <w:r w:rsidR="000D59B3" w:rsidRPr="0008079E">
        <w:rPr>
          <w:rFonts w:cs="Arial"/>
          <w:i/>
          <w:sz w:val="16"/>
          <w:szCs w:val="16"/>
          <w:lang w:val="cs-CZ"/>
        </w:rPr>
        <w:t xml:space="preserve"> </w:t>
      </w:r>
      <w:r w:rsidRPr="0008079E">
        <w:rPr>
          <w:rFonts w:cs="Arial"/>
          <w:i/>
          <w:sz w:val="16"/>
          <w:szCs w:val="16"/>
          <w:lang w:val="cs-CZ"/>
        </w:rPr>
        <w:t>- Załącznika nr 9 do SWZ)</w:t>
      </w:r>
    </w:p>
    <w:p w:rsidR="00B77AF3" w:rsidRPr="0007101F" w:rsidRDefault="00B77AF3" w:rsidP="0007101F">
      <w:pPr>
        <w:spacing w:line="280" w:lineRule="exact"/>
        <w:ind w:right="45"/>
        <w:jc w:val="left"/>
        <w:rPr>
          <w:rFonts w:cs="Arial"/>
          <w:b/>
          <w:szCs w:val="22"/>
          <w:lang w:val="cs-CZ"/>
        </w:rPr>
      </w:pPr>
      <w:r w:rsidRPr="0007101F">
        <w:rPr>
          <w:rFonts w:cs="Arial"/>
          <w:b/>
          <w:szCs w:val="22"/>
          <w:lang w:val="cs-CZ"/>
        </w:rPr>
        <w:t xml:space="preserve">+ VAT, ..... %    </w:t>
      </w:r>
    </w:p>
    <w:p w:rsidR="0007101F" w:rsidRDefault="00B77AF3" w:rsidP="0007101F">
      <w:pPr>
        <w:spacing w:line="280" w:lineRule="exact"/>
        <w:ind w:right="45"/>
        <w:jc w:val="left"/>
        <w:rPr>
          <w:rFonts w:cs="Arial"/>
          <w:b/>
          <w:szCs w:val="22"/>
          <w:lang w:val="cs-CZ"/>
        </w:rPr>
      </w:pPr>
      <w:r w:rsidRPr="0007101F">
        <w:rPr>
          <w:rFonts w:cs="Arial"/>
          <w:b/>
          <w:szCs w:val="22"/>
          <w:lang w:val="cs-CZ"/>
        </w:rPr>
        <w:t>CENA BRUTTO: .....</w:t>
      </w:r>
      <w:r w:rsidR="0007101F">
        <w:rPr>
          <w:rFonts w:cs="Arial"/>
          <w:b/>
          <w:szCs w:val="22"/>
          <w:lang w:val="cs-CZ"/>
        </w:rPr>
        <w:t xml:space="preserve">.................. </w:t>
      </w:r>
      <w:r w:rsidR="00E1367E">
        <w:rPr>
          <w:rFonts w:cs="Arial"/>
          <w:b/>
          <w:szCs w:val="22"/>
          <w:lang w:val="cs-CZ"/>
        </w:rPr>
        <w:t>[</w:t>
      </w:r>
      <w:r w:rsidR="005C2203" w:rsidRPr="005C2203">
        <w:rPr>
          <w:rFonts w:cs="Arial"/>
          <w:b/>
          <w:szCs w:val="22"/>
          <w:lang w:val="cs-CZ"/>
        </w:rPr>
        <w:t>PLN]</w:t>
      </w:r>
    </w:p>
    <w:p w:rsidR="005C2203" w:rsidRDefault="005C2203" w:rsidP="0007101F">
      <w:pPr>
        <w:spacing w:line="280" w:lineRule="exact"/>
        <w:ind w:right="45"/>
        <w:jc w:val="left"/>
        <w:rPr>
          <w:rFonts w:cs="Arial"/>
          <w:b/>
          <w:szCs w:val="22"/>
          <w:lang w:val="cs-CZ"/>
        </w:rPr>
      </w:pPr>
    </w:p>
    <w:p w:rsidR="005C2203" w:rsidRDefault="005C2203" w:rsidP="0007101F">
      <w:pPr>
        <w:spacing w:line="280" w:lineRule="exact"/>
        <w:ind w:right="45"/>
        <w:jc w:val="left"/>
        <w:rPr>
          <w:rFonts w:cs="Arial"/>
          <w:b/>
          <w:szCs w:val="22"/>
          <w:lang w:val="cs-CZ"/>
        </w:rPr>
      </w:pPr>
    </w:p>
    <w:p w:rsidR="005C2203" w:rsidRDefault="005C2203" w:rsidP="005C2203">
      <w:pPr>
        <w:spacing w:line="280" w:lineRule="exact"/>
        <w:ind w:right="45"/>
        <w:rPr>
          <w:rFonts w:cs="Arial"/>
          <w:b/>
          <w:szCs w:val="22"/>
          <w:lang w:val="cs-CZ"/>
        </w:rPr>
      </w:pPr>
    </w:p>
    <w:p w:rsidR="002F3792" w:rsidRPr="002F3792" w:rsidRDefault="002F3792" w:rsidP="005C2203">
      <w:pPr>
        <w:spacing w:line="240" w:lineRule="auto"/>
        <w:ind w:right="44"/>
        <w:rPr>
          <w:rFonts w:cs="Arial"/>
          <w:color w:val="000000"/>
          <w:szCs w:val="22"/>
          <w:lang w:val="cs-CZ"/>
        </w:rPr>
      </w:pPr>
      <w:r w:rsidRPr="002F3792">
        <w:rPr>
          <w:rFonts w:cs="Arial"/>
          <w:color w:val="000000"/>
          <w:szCs w:val="22"/>
          <w:lang w:val="cs-CZ"/>
        </w:rPr>
        <w:t>Powyższa cena uwzględnia wszelkie koszty związane z realizacją w/w przedmiotu</w:t>
      </w:r>
    </w:p>
    <w:p w:rsidR="00E201B5" w:rsidRPr="005C2203" w:rsidRDefault="005C2203" w:rsidP="005C2203">
      <w:pPr>
        <w:spacing w:line="240" w:lineRule="auto"/>
        <w:ind w:right="44"/>
        <w:rPr>
          <w:rFonts w:cs="Arial"/>
          <w:color w:val="000000"/>
          <w:szCs w:val="22"/>
          <w:lang w:val="cs-CZ"/>
        </w:rPr>
      </w:pPr>
      <w:r>
        <w:rPr>
          <w:rFonts w:cs="Arial"/>
          <w:color w:val="000000"/>
          <w:szCs w:val="22"/>
          <w:lang w:val="cs-CZ"/>
        </w:rPr>
        <w:t>Zamówienia.</w:t>
      </w:r>
      <w:r w:rsidR="000B3474" w:rsidRPr="0070264D">
        <w:rPr>
          <w:rFonts w:cs="Arial"/>
          <w:szCs w:val="22"/>
          <w:lang w:val="x-none" w:eastAsia="x-none"/>
        </w:rPr>
        <w:t>Sposób naliczenia podatku VAT jest zgodny z obowiązującymi przepisami.</w:t>
      </w:r>
      <w:r>
        <w:rPr>
          <w:rFonts w:cs="Arial"/>
          <w:color w:val="000000"/>
          <w:szCs w:val="22"/>
          <w:lang w:val="cs-CZ"/>
        </w:rPr>
        <w:t xml:space="preserve"> </w:t>
      </w:r>
      <w:r w:rsidR="00E201B5" w:rsidRPr="0070264D">
        <w:rPr>
          <w:rFonts w:cs="Arial"/>
          <w:szCs w:val="22"/>
          <w:lang w:eastAsia="x-none"/>
        </w:rPr>
        <w:t xml:space="preserve">Cena </w:t>
      </w:r>
      <w:r w:rsidR="002334B1" w:rsidRPr="0070264D">
        <w:rPr>
          <w:rFonts w:cs="Arial"/>
          <w:szCs w:val="22"/>
          <w:lang w:eastAsia="x-none"/>
        </w:rPr>
        <w:t xml:space="preserve">brutto </w:t>
      </w:r>
      <w:r w:rsidR="00E201B5" w:rsidRPr="0070264D">
        <w:rPr>
          <w:rFonts w:cs="Arial"/>
          <w:szCs w:val="22"/>
          <w:lang w:eastAsia="x-none"/>
        </w:rPr>
        <w:t xml:space="preserve">zawiera </w:t>
      </w:r>
      <w:r w:rsidR="002334B1" w:rsidRPr="0070264D">
        <w:rPr>
          <w:rFonts w:cs="Arial"/>
          <w:szCs w:val="22"/>
          <w:lang w:eastAsia="x-none"/>
        </w:rPr>
        <w:t xml:space="preserve">podatek VAT oraz </w:t>
      </w:r>
      <w:r w:rsidR="00E201B5" w:rsidRPr="0070264D">
        <w:rPr>
          <w:rFonts w:cs="Arial"/>
          <w:szCs w:val="22"/>
          <w:lang w:eastAsia="x-none"/>
        </w:rPr>
        <w:t>wszystkie opłaty i koszty niezbędne do realizacji zadania.</w:t>
      </w:r>
    </w:p>
    <w:p w:rsidR="0026681A" w:rsidRPr="005E1DC4" w:rsidRDefault="0026681A" w:rsidP="00F12F31">
      <w:pPr>
        <w:numPr>
          <w:ilvl w:val="0"/>
          <w:numId w:val="9"/>
        </w:numPr>
        <w:tabs>
          <w:tab w:val="clear" w:pos="360"/>
          <w:tab w:val="num" w:pos="0"/>
          <w:tab w:val="num" w:pos="1074"/>
        </w:tabs>
        <w:spacing w:line="240" w:lineRule="auto"/>
        <w:ind w:left="0"/>
        <w:rPr>
          <w:rFonts w:cs="Arial"/>
          <w:color w:val="000000"/>
          <w:szCs w:val="22"/>
        </w:rPr>
      </w:pPr>
      <w:r w:rsidRPr="005E1DC4">
        <w:rPr>
          <w:rFonts w:cs="Arial"/>
          <w:szCs w:val="22"/>
        </w:rPr>
        <w:lastRenderedPageBreak/>
        <w:t>Podan</w:t>
      </w:r>
      <w:r w:rsidR="00390513">
        <w:rPr>
          <w:rFonts w:cs="Arial"/>
          <w:szCs w:val="22"/>
        </w:rPr>
        <w:t>e w ofercie ceny ofertowe mogą</w:t>
      </w:r>
      <w:r w:rsidRPr="005E1DC4">
        <w:rPr>
          <w:rFonts w:cs="Arial"/>
          <w:szCs w:val="22"/>
        </w:rPr>
        <w:t xml:space="preserve"> ulec zmianie w wyniku negocjacji cenowych</w:t>
      </w:r>
      <w:r w:rsidR="006C0473">
        <w:rPr>
          <w:rFonts w:cs="Arial"/>
          <w:szCs w:val="22"/>
        </w:rPr>
        <w:t xml:space="preserve"> i </w:t>
      </w:r>
      <w:r w:rsidR="00C70AF5">
        <w:rPr>
          <w:rFonts w:cs="Arial"/>
          <w:szCs w:val="22"/>
        </w:rPr>
        <w:t>dogrywki</w:t>
      </w:r>
      <w:r w:rsidR="006C0473">
        <w:rPr>
          <w:rFonts w:cs="Arial"/>
          <w:szCs w:val="22"/>
        </w:rPr>
        <w:t>,</w:t>
      </w:r>
      <w:r w:rsidRPr="005E1DC4">
        <w:rPr>
          <w:rFonts w:cs="Arial"/>
          <w:szCs w:val="22"/>
        </w:rPr>
        <w:t xml:space="preserve"> </w:t>
      </w:r>
      <w:r w:rsidR="00642B88">
        <w:rPr>
          <w:rFonts w:cs="Arial"/>
          <w:szCs w:val="22"/>
        </w:rPr>
        <w:t>o </w:t>
      </w:r>
      <w:r w:rsidRPr="005E1DC4">
        <w:rPr>
          <w:rFonts w:cs="Arial"/>
          <w:szCs w:val="22"/>
        </w:rPr>
        <w:t>któ</w:t>
      </w:r>
      <w:r w:rsidR="00390513">
        <w:rPr>
          <w:rFonts w:cs="Arial"/>
          <w:szCs w:val="22"/>
        </w:rPr>
        <w:t>rych mowa w rozdz. XIII</w:t>
      </w:r>
      <w:r w:rsidR="0016710C">
        <w:rPr>
          <w:rFonts w:cs="Arial"/>
          <w:szCs w:val="22"/>
        </w:rPr>
        <w:t xml:space="preserve"> pk</w:t>
      </w:r>
      <w:r w:rsidR="00F01D5D">
        <w:rPr>
          <w:rFonts w:cs="Arial"/>
          <w:szCs w:val="22"/>
        </w:rPr>
        <w:t>t</w:t>
      </w:r>
      <w:r w:rsidR="00890CAF">
        <w:rPr>
          <w:rFonts w:cs="Arial"/>
          <w:szCs w:val="22"/>
        </w:rPr>
        <w:t xml:space="preserve"> 2</w:t>
      </w:r>
      <w:r w:rsidR="00390513">
        <w:rPr>
          <w:rFonts w:cs="Arial"/>
          <w:szCs w:val="22"/>
        </w:rPr>
        <w:t xml:space="preserve"> </w:t>
      </w:r>
      <w:r w:rsidR="00A300C9">
        <w:rPr>
          <w:rFonts w:cs="Arial"/>
          <w:szCs w:val="22"/>
        </w:rPr>
        <w:t>SWZ</w:t>
      </w:r>
      <w:r w:rsidR="004B5129">
        <w:rPr>
          <w:rFonts w:cs="Arial"/>
          <w:szCs w:val="22"/>
        </w:rPr>
        <w:t>.</w:t>
      </w:r>
    </w:p>
    <w:p w:rsidR="001F2C85" w:rsidRDefault="008D0E4A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001B29">
        <w:rPr>
          <w:rFonts w:cs="Arial"/>
          <w:szCs w:val="22"/>
        </w:rPr>
        <w:t>Dopuszcza się możliwość zmiany stawki VAT w d</w:t>
      </w:r>
      <w:r w:rsidR="0026681A">
        <w:rPr>
          <w:rFonts w:cs="Arial"/>
          <w:szCs w:val="22"/>
        </w:rPr>
        <w:t>ostosowaniu do obowiązujących w </w:t>
      </w:r>
      <w:r w:rsidRPr="00001B29">
        <w:rPr>
          <w:rFonts w:cs="Arial"/>
          <w:szCs w:val="22"/>
        </w:rPr>
        <w:t xml:space="preserve">dniu wystawienia faktury przepisów. </w:t>
      </w:r>
    </w:p>
    <w:p w:rsidR="00D023E9" w:rsidRPr="00D023E9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b/>
          <w:szCs w:val="22"/>
        </w:rPr>
      </w:pPr>
      <w:r w:rsidRPr="00932D7E">
        <w:rPr>
          <w:rFonts w:cs="Arial"/>
          <w:szCs w:val="22"/>
        </w:rPr>
        <w:t>Akceptujemy warunki</w:t>
      </w:r>
      <w:r w:rsidR="00FC5A8C" w:rsidRPr="00932D7E">
        <w:rPr>
          <w:rFonts w:cs="Arial"/>
          <w:szCs w:val="22"/>
        </w:rPr>
        <w:t xml:space="preserve"> płatności przedstawione przez Z</w:t>
      </w:r>
      <w:r w:rsidR="00731DCE">
        <w:rPr>
          <w:rFonts w:cs="Arial"/>
          <w:szCs w:val="22"/>
        </w:rPr>
        <w:t>amawiającego w projekcie umowy, zgodnie</w:t>
      </w:r>
      <w:r w:rsidR="004C48F7">
        <w:rPr>
          <w:rFonts w:cs="Arial"/>
          <w:szCs w:val="22"/>
        </w:rPr>
        <w:t>,</w:t>
      </w:r>
      <w:r w:rsidR="00731DCE">
        <w:rPr>
          <w:rFonts w:cs="Arial"/>
          <w:szCs w:val="22"/>
        </w:rPr>
        <w:t xml:space="preserve"> z którymi dokonana zostan</w:t>
      </w:r>
      <w:r w:rsidR="00A82C54">
        <w:rPr>
          <w:rFonts w:cs="Arial"/>
          <w:szCs w:val="22"/>
        </w:rPr>
        <w:t>ie zapłata wynagrodzenia wraz z </w:t>
      </w:r>
      <w:r w:rsidR="00731DCE">
        <w:rPr>
          <w:rFonts w:cs="Arial"/>
          <w:szCs w:val="22"/>
        </w:rPr>
        <w:t>podatkiem VAT.</w:t>
      </w:r>
    </w:p>
    <w:p w:rsidR="00CF56AC" w:rsidRPr="008D3F84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>
        <w:rPr>
          <w:rFonts w:cs="Arial"/>
          <w:szCs w:val="22"/>
        </w:rPr>
        <w:t>Zobow</w:t>
      </w:r>
      <w:r w:rsidR="006229DF">
        <w:rPr>
          <w:rFonts w:cs="Arial"/>
          <w:szCs w:val="22"/>
        </w:rPr>
        <w:t>i</w:t>
      </w:r>
      <w:r w:rsidR="002572FE" w:rsidRPr="002572FE">
        <w:rPr>
          <w:rFonts w:cs="Arial"/>
          <w:szCs w:val="22"/>
        </w:rPr>
        <w:t xml:space="preserve">ązujemy się do realizacji </w:t>
      </w:r>
      <w:r w:rsidR="00181779">
        <w:rPr>
          <w:rFonts w:cs="Arial"/>
          <w:szCs w:val="22"/>
        </w:rPr>
        <w:t>zamówienia</w:t>
      </w:r>
      <w:r w:rsidR="002572FE" w:rsidRPr="002572FE">
        <w:rPr>
          <w:rFonts w:cs="Arial"/>
          <w:szCs w:val="22"/>
        </w:rPr>
        <w:t xml:space="preserve"> w terminie określonym w projekcie umowy. </w:t>
      </w:r>
    </w:p>
    <w:p w:rsidR="00BF0305" w:rsidRPr="00BF0305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>
        <w:rPr>
          <w:rFonts w:cs="Arial"/>
          <w:szCs w:val="22"/>
        </w:rPr>
        <w:t>Oświad</w:t>
      </w:r>
      <w:r w:rsidR="00D76DEF" w:rsidRPr="00932D7E">
        <w:rPr>
          <w:rFonts w:cs="Arial"/>
          <w:szCs w:val="22"/>
        </w:rPr>
        <w:t>czamy, że zapoznaliśmy się ze Specyfikacj</w:t>
      </w:r>
      <w:r w:rsidR="00C4712C" w:rsidRPr="00932D7E">
        <w:rPr>
          <w:rFonts w:cs="Arial"/>
          <w:szCs w:val="22"/>
        </w:rPr>
        <w:t xml:space="preserve">ą </w:t>
      </w:r>
      <w:r w:rsidR="004D486A">
        <w:rPr>
          <w:rFonts w:cs="Arial"/>
          <w:szCs w:val="22"/>
        </w:rPr>
        <w:t>w</w:t>
      </w:r>
      <w:r w:rsidR="00C4712C" w:rsidRPr="00932D7E">
        <w:rPr>
          <w:rFonts w:cs="Arial"/>
          <w:szCs w:val="22"/>
        </w:rPr>
        <w:t xml:space="preserve">arunków </w:t>
      </w:r>
      <w:r w:rsidR="004D486A">
        <w:rPr>
          <w:rFonts w:cs="Arial"/>
          <w:szCs w:val="22"/>
        </w:rPr>
        <w:t>z</w:t>
      </w:r>
      <w:r w:rsidR="00C4712C" w:rsidRPr="00932D7E">
        <w:rPr>
          <w:rFonts w:cs="Arial"/>
          <w:szCs w:val="22"/>
        </w:rPr>
        <w:t>amówienia</w:t>
      </w:r>
      <w:r w:rsidR="00D76DEF" w:rsidRPr="00932D7E">
        <w:rPr>
          <w:rFonts w:cs="Arial"/>
          <w:szCs w:val="22"/>
        </w:rPr>
        <w:t xml:space="preserve"> </w:t>
      </w:r>
      <w:r w:rsidR="003C119D">
        <w:rPr>
          <w:rFonts w:cs="Arial"/>
          <w:szCs w:val="22"/>
        </w:rPr>
        <w:t>i jej </w:t>
      </w:r>
      <w:r w:rsidR="007C6B46">
        <w:rPr>
          <w:rFonts w:cs="Arial"/>
          <w:szCs w:val="22"/>
        </w:rPr>
        <w:t xml:space="preserve">załącznikami, </w:t>
      </w:r>
      <w:r w:rsidR="00D76DEF" w:rsidRPr="00932D7E">
        <w:rPr>
          <w:rFonts w:cs="Arial"/>
          <w:szCs w:val="22"/>
        </w:rPr>
        <w:t xml:space="preserve">przyjmujemy je bez zastrzeżeń oraz zdobyliśmy konieczne informacje potrzebne do prawidłowego przygotowania oferty. </w:t>
      </w:r>
    </w:p>
    <w:p w:rsidR="00451D7A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Oświad</w:t>
      </w:r>
      <w:r w:rsidR="00451D7A" w:rsidRPr="00932D7E">
        <w:rPr>
          <w:rFonts w:cs="Arial"/>
          <w:szCs w:val="22"/>
        </w:rPr>
        <w:t>czamy, że zawarty w</w:t>
      </w:r>
      <w:r w:rsidR="009727FA">
        <w:rPr>
          <w:rFonts w:cs="Arial"/>
          <w:szCs w:val="22"/>
        </w:rPr>
        <w:t xml:space="preserve"> </w:t>
      </w:r>
      <w:r w:rsidR="004D486A">
        <w:rPr>
          <w:rFonts w:cs="Arial"/>
          <w:szCs w:val="22"/>
        </w:rPr>
        <w:t>S</w:t>
      </w:r>
      <w:r w:rsidR="00451D7A" w:rsidRPr="00932D7E">
        <w:rPr>
          <w:rFonts w:cs="Arial"/>
          <w:szCs w:val="22"/>
        </w:rPr>
        <w:t>pecyfikacji warunków zamówien</w:t>
      </w:r>
      <w:r w:rsidR="0016710C">
        <w:rPr>
          <w:rFonts w:cs="Arial"/>
          <w:szCs w:val="22"/>
        </w:rPr>
        <w:t xml:space="preserve">ia projekt Umowy </w:t>
      </w:r>
      <w:r w:rsidR="000E533D">
        <w:rPr>
          <w:rFonts w:cs="Arial"/>
          <w:szCs w:val="22"/>
        </w:rPr>
        <w:t>(Załącznik nr 5</w:t>
      </w:r>
      <w:r w:rsidR="00451D7A" w:rsidRPr="0086014A">
        <w:rPr>
          <w:rFonts w:cs="Arial"/>
          <w:szCs w:val="22"/>
        </w:rPr>
        <w:t xml:space="preserve"> do </w:t>
      </w:r>
      <w:r w:rsidR="00A300C9">
        <w:rPr>
          <w:rFonts w:cs="Arial"/>
          <w:szCs w:val="22"/>
        </w:rPr>
        <w:t>SWZ</w:t>
      </w:r>
      <w:r w:rsidR="00451D7A" w:rsidRPr="0086014A">
        <w:rPr>
          <w:rFonts w:cs="Arial"/>
          <w:szCs w:val="22"/>
        </w:rPr>
        <w:t>) został</w:t>
      </w:r>
      <w:r w:rsidR="00451D7A" w:rsidRPr="00932D7E">
        <w:rPr>
          <w:rFonts w:cs="Arial"/>
          <w:szCs w:val="22"/>
        </w:rPr>
        <w:t xml:space="preserve"> przez nas zaakceptowany i</w:t>
      </w:r>
      <w:r w:rsidR="00291983">
        <w:rPr>
          <w:rFonts w:cs="Arial"/>
          <w:szCs w:val="22"/>
        </w:rPr>
        <w:t> </w:t>
      </w:r>
      <w:r w:rsidR="00451D7A" w:rsidRPr="00932D7E">
        <w:rPr>
          <w:rFonts w:cs="Arial"/>
          <w:szCs w:val="22"/>
        </w:rPr>
        <w:t>zobowiązuj</w:t>
      </w:r>
      <w:r w:rsidR="009727FA">
        <w:rPr>
          <w:rFonts w:cs="Arial"/>
          <w:szCs w:val="22"/>
        </w:rPr>
        <w:t>emy się w </w:t>
      </w:r>
      <w:r w:rsidR="00451D7A" w:rsidRPr="00932D7E">
        <w:rPr>
          <w:rFonts w:cs="Arial"/>
          <w:szCs w:val="22"/>
        </w:rPr>
        <w:t xml:space="preserve">przypadku wyboru naszej oferty do zawarcia umowy na warunkach, w miejscu </w:t>
      </w:r>
      <w:r w:rsidR="009727FA">
        <w:rPr>
          <w:rFonts w:cs="Arial"/>
          <w:szCs w:val="22"/>
        </w:rPr>
        <w:t>i </w:t>
      </w:r>
      <w:r w:rsidR="00451D7A" w:rsidRPr="00932D7E">
        <w:rPr>
          <w:rFonts w:cs="Arial"/>
          <w:szCs w:val="22"/>
        </w:rPr>
        <w:t>terminie wyznaczonym przez Zamawiającego.</w:t>
      </w:r>
    </w:p>
    <w:p w:rsidR="00890CAF" w:rsidRPr="004105FB" w:rsidRDefault="00697E4B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Niniejs</w:t>
      </w:r>
      <w:r w:rsidR="00587B18" w:rsidRPr="004105FB">
        <w:rPr>
          <w:rFonts w:cs="Arial"/>
          <w:szCs w:val="22"/>
        </w:rPr>
        <w:t xml:space="preserve">zym </w:t>
      </w:r>
      <w:r w:rsidR="00D17125">
        <w:rPr>
          <w:rFonts w:cs="Arial"/>
          <w:szCs w:val="22"/>
        </w:rPr>
        <w:t>upoważniam/y</w:t>
      </w:r>
      <w:r w:rsidR="00587B18" w:rsidRPr="004105FB">
        <w:rPr>
          <w:rFonts w:cs="Arial"/>
          <w:szCs w:val="22"/>
        </w:rPr>
        <w:t xml:space="preserve"> Pana/Panią </w:t>
      </w:r>
      <w:r w:rsidR="00587B18" w:rsidRPr="00C607DE">
        <w:rPr>
          <w:rFonts w:cs="Arial"/>
          <w:szCs w:val="22"/>
          <w:highlight w:val="lightGray"/>
        </w:rPr>
        <w:t>……</w:t>
      </w:r>
      <w:r w:rsidR="003C26FD" w:rsidRPr="00C607DE">
        <w:rPr>
          <w:rFonts w:cs="Arial"/>
          <w:szCs w:val="22"/>
          <w:highlight w:val="lightGray"/>
        </w:rPr>
        <w:t>……</w:t>
      </w:r>
      <w:r w:rsidR="00587B18" w:rsidRPr="00C607DE">
        <w:rPr>
          <w:rFonts w:cs="Arial"/>
          <w:szCs w:val="22"/>
          <w:highlight w:val="lightGray"/>
        </w:rPr>
        <w:t>……………,</w:t>
      </w:r>
      <w:r w:rsidR="00587B18" w:rsidRPr="004105FB">
        <w:rPr>
          <w:rFonts w:cs="Arial"/>
          <w:szCs w:val="22"/>
        </w:rPr>
        <w:t xml:space="preserve"> tel. </w:t>
      </w:r>
      <w:r w:rsidR="00587B18" w:rsidRPr="00C607DE">
        <w:rPr>
          <w:rFonts w:cs="Arial"/>
          <w:szCs w:val="22"/>
          <w:highlight w:val="lightGray"/>
        </w:rPr>
        <w:t>……………………..</w:t>
      </w:r>
      <w:r w:rsidR="00401D5A" w:rsidRPr="004105FB">
        <w:rPr>
          <w:rFonts w:cs="Arial"/>
          <w:szCs w:val="22"/>
        </w:rPr>
        <w:t xml:space="preserve"> e mail </w:t>
      </w:r>
      <w:r w:rsidR="00401D5A" w:rsidRPr="00C607DE">
        <w:rPr>
          <w:rFonts w:cs="Arial"/>
          <w:szCs w:val="22"/>
          <w:highlight w:val="lightGray"/>
        </w:rPr>
        <w:t>…………………</w:t>
      </w:r>
      <w:r w:rsidR="00F01D5D" w:rsidRPr="00C607DE">
        <w:rPr>
          <w:rFonts w:cs="Arial"/>
          <w:szCs w:val="22"/>
          <w:highlight w:val="lightGray"/>
        </w:rPr>
        <w:t>………..</w:t>
      </w:r>
      <w:r w:rsidR="00401D5A" w:rsidRPr="00C607DE">
        <w:rPr>
          <w:rFonts w:cs="Arial"/>
          <w:szCs w:val="22"/>
          <w:highlight w:val="lightGray"/>
        </w:rPr>
        <w:t>……</w:t>
      </w:r>
      <w:r w:rsidR="00401D5A" w:rsidRPr="004105FB">
        <w:rPr>
          <w:rFonts w:cs="Arial"/>
          <w:szCs w:val="22"/>
        </w:rPr>
        <w:t>.</w:t>
      </w:r>
      <w:r w:rsidR="00587B18" w:rsidRPr="004105FB">
        <w:rPr>
          <w:rFonts w:cs="Arial"/>
          <w:szCs w:val="22"/>
        </w:rPr>
        <w:t xml:space="preserve"> do przeprowadzenia</w:t>
      </w:r>
      <w:r w:rsidR="001638B0">
        <w:rPr>
          <w:rFonts w:cs="Arial"/>
          <w:szCs w:val="22"/>
        </w:rPr>
        <w:t>,</w:t>
      </w:r>
      <w:r w:rsidR="00F01D5D">
        <w:rPr>
          <w:rFonts w:cs="Arial"/>
          <w:szCs w:val="22"/>
        </w:rPr>
        <w:t xml:space="preserve"> na podstawie rozdz. XIII pkt</w:t>
      </w:r>
      <w:r w:rsidR="0009126A">
        <w:rPr>
          <w:rFonts w:cs="Arial"/>
          <w:szCs w:val="22"/>
        </w:rPr>
        <w:t> </w:t>
      </w:r>
      <w:r w:rsidR="0070541E" w:rsidRPr="004105FB">
        <w:rPr>
          <w:rFonts w:cs="Arial"/>
          <w:szCs w:val="22"/>
        </w:rPr>
        <w:t>2</w:t>
      </w:r>
      <w:r w:rsidR="00587B18" w:rsidRPr="004105FB">
        <w:rPr>
          <w:rFonts w:cs="Arial"/>
          <w:szCs w:val="22"/>
        </w:rPr>
        <w:t xml:space="preserve"> </w:t>
      </w:r>
      <w:r w:rsidR="00A300C9">
        <w:rPr>
          <w:rFonts w:cs="Arial"/>
          <w:szCs w:val="22"/>
        </w:rPr>
        <w:t>SWZ</w:t>
      </w:r>
      <w:r w:rsidR="0009126A">
        <w:rPr>
          <w:rFonts w:cs="Arial"/>
          <w:szCs w:val="22"/>
        </w:rPr>
        <w:t xml:space="preserve">, </w:t>
      </w:r>
      <w:r w:rsidR="00587B18" w:rsidRPr="004105FB">
        <w:rPr>
          <w:rFonts w:cs="Arial"/>
          <w:szCs w:val="22"/>
        </w:rPr>
        <w:t xml:space="preserve">telefonicznych </w:t>
      </w:r>
      <w:r w:rsidR="00DA1F4E" w:rsidRPr="004105FB">
        <w:rPr>
          <w:rFonts w:cs="Arial"/>
          <w:szCs w:val="22"/>
        </w:rPr>
        <w:t xml:space="preserve">lub e-mailowych </w:t>
      </w:r>
      <w:r w:rsidR="00587B18" w:rsidRPr="004105FB">
        <w:rPr>
          <w:rFonts w:cs="Arial"/>
          <w:szCs w:val="22"/>
        </w:rPr>
        <w:t xml:space="preserve">negocjacji cenowych </w:t>
      </w:r>
      <w:r w:rsidR="004D486A">
        <w:rPr>
          <w:rFonts w:cs="Arial"/>
          <w:szCs w:val="22"/>
        </w:rPr>
        <w:t>lub dogrywki</w:t>
      </w:r>
      <w:r w:rsidR="001638B0">
        <w:rPr>
          <w:rFonts w:cs="Arial"/>
          <w:szCs w:val="22"/>
        </w:rPr>
        <w:t>,</w:t>
      </w:r>
      <w:r w:rsidR="004D486A">
        <w:rPr>
          <w:rFonts w:cs="Arial"/>
          <w:szCs w:val="22"/>
        </w:rPr>
        <w:t xml:space="preserve"> </w:t>
      </w:r>
      <w:r w:rsidR="00587B18" w:rsidRPr="004105FB">
        <w:rPr>
          <w:rFonts w:cs="Arial"/>
          <w:szCs w:val="22"/>
        </w:rPr>
        <w:t>z</w:t>
      </w:r>
      <w:r w:rsidR="0048366A">
        <w:rPr>
          <w:rFonts w:cs="Arial"/>
          <w:szCs w:val="22"/>
        </w:rPr>
        <w:t> </w:t>
      </w:r>
      <w:r w:rsidR="00587B18" w:rsidRPr="004105FB">
        <w:rPr>
          <w:rFonts w:cs="Arial"/>
          <w:szCs w:val="22"/>
        </w:rPr>
        <w:t xml:space="preserve">Zamawiającym. </w:t>
      </w:r>
      <w:r w:rsidR="00CE6AB0">
        <w:rPr>
          <w:rFonts w:cs="Arial"/>
          <w:szCs w:val="22"/>
        </w:rPr>
        <w:t>**</w:t>
      </w:r>
    </w:p>
    <w:p w:rsidR="001F2C85" w:rsidRPr="0016710C" w:rsidRDefault="00587B18" w:rsidP="00694861">
      <w:pPr>
        <w:tabs>
          <w:tab w:val="num" w:pos="0"/>
        </w:tabs>
        <w:spacing w:line="240" w:lineRule="auto"/>
        <w:rPr>
          <w:rFonts w:cs="Arial"/>
          <w:szCs w:val="22"/>
        </w:rPr>
      </w:pPr>
      <w:r w:rsidRPr="0016710C">
        <w:rPr>
          <w:rFonts w:cs="Arial"/>
          <w:szCs w:val="22"/>
        </w:rPr>
        <w:t>Po zakończonych negocjacjach</w:t>
      </w:r>
      <w:r w:rsidR="007941C9">
        <w:rPr>
          <w:rFonts w:cs="Arial"/>
          <w:szCs w:val="22"/>
        </w:rPr>
        <w:t>/</w:t>
      </w:r>
      <w:r w:rsidR="004970FA">
        <w:rPr>
          <w:rFonts w:cs="Arial"/>
          <w:szCs w:val="22"/>
        </w:rPr>
        <w:t>dogrywce</w:t>
      </w:r>
      <w:r w:rsidR="007941C9">
        <w:rPr>
          <w:rFonts w:cs="Arial"/>
          <w:szCs w:val="22"/>
        </w:rPr>
        <w:t xml:space="preserve"> </w:t>
      </w:r>
      <w:r w:rsidRPr="0016710C">
        <w:rPr>
          <w:rFonts w:cs="Arial"/>
          <w:szCs w:val="22"/>
        </w:rPr>
        <w:t>ostateczna cena zostanie potwierdzona przez tę osobę drogą elektroniczną lub faksem. (Forma pisemna jest zawsze dozwolona)</w:t>
      </w:r>
      <w:r w:rsidR="00291983">
        <w:rPr>
          <w:rFonts w:cs="Arial"/>
          <w:szCs w:val="22"/>
        </w:rPr>
        <w:t>.</w:t>
      </w:r>
    </w:p>
    <w:p w:rsidR="001F2C85" w:rsidRDefault="00D76DEF" w:rsidP="00F12F31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cs="Arial"/>
          <w:szCs w:val="22"/>
        </w:rPr>
      </w:pPr>
      <w:r w:rsidRPr="002424C8">
        <w:rPr>
          <w:rFonts w:cs="Arial"/>
          <w:szCs w:val="22"/>
        </w:rPr>
        <w:t xml:space="preserve">Uważamy się za związanych niniejszą ofertą przez czas wskazany w Specyfikacji </w:t>
      </w:r>
      <w:r w:rsidR="004D486A">
        <w:rPr>
          <w:rFonts w:cs="Arial"/>
          <w:szCs w:val="22"/>
        </w:rPr>
        <w:t>w</w:t>
      </w:r>
      <w:r w:rsidRPr="002424C8">
        <w:rPr>
          <w:rFonts w:cs="Arial"/>
          <w:szCs w:val="22"/>
        </w:rPr>
        <w:t xml:space="preserve">arunków </w:t>
      </w:r>
      <w:r w:rsidR="004D486A">
        <w:rPr>
          <w:rFonts w:cs="Arial"/>
          <w:szCs w:val="22"/>
        </w:rPr>
        <w:t>z</w:t>
      </w:r>
      <w:r w:rsidRPr="002424C8">
        <w:rPr>
          <w:rFonts w:cs="Arial"/>
          <w:szCs w:val="22"/>
        </w:rPr>
        <w:t xml:space="preserve">amówienia, czyli przez okres </w:t>
      </w:r>
      <w:r w:rsidR="00DD3D87" w:rsidRPr="002424C8">
        <w:rPr>
          <w:rFonts w:cs="Arial"/>
          <w:szCs w:val="22"/>
        </w:rPr>
        <w:t>60</w:t>
      </w:r>
      <w:r w:rsidRPr="002424C8">
        <w:rPr>
          <w:rFonts w:cs="Arial"/>
          <w:szCs w:val="22"/>
        </w:rPr>
        <w:t xml:space="preserve"> dni. Bie</w:t>
      </w:r>
      <w:r w:rsidR="00680FE6">
        <w:rPr>
          <w:rFonts w:cs="Arial"/>
          <w:szCs w:val="22"/>
        </w:rPr>
        <w:t>g terminu rozpoczyna się wraz z </w:t>
      </w:r>
      <w:r w:rsidRPr="002424C8">
        <w:rPr>
          <w:rFonts w:cs="Arial"/>
          <w:szCs w:val="22"/>
        </w:rPr>
        <w:t>upływem terminu składania ofert określonym w SWZ.</w:t>
      </w:r>
    </w:p>
    <w:p w:rsidR="00563A07" w:rsidRPr="007373DB" w:rsidRDefault="00563A07" w:rsidP="00563A07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 w:hanging="357"/>
        <w:rPr>
          <w:rFonts w:cs="Arial"/>
          <w:szCs w:val="22"/>
        </w:rPr>
      </w:pPr>
      <w:r w:rsidRPr="00A7190F">
        <w:rPr>
          <w:rFonts w:cs="Arial"/>
          <w:szCs w:val="22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zamówienia.</w:t>
      </w:r>
    </w:p>
    <w:p w:rsidR="00563A07" w:rsidRPr="00795724" w:rsidRDefault="00563A07" w:rsidP="00563A07">
      <w:pPr>
        <w:numPr>
          <w:ilvl w:val="0"/>
          <w:numId w:val="9"/>
        </w:numPr>
        <w:tabs>
          <w:tab w:val="clear" w:pos="360"/>
          <w:tab w:val="num" w:pos="0"/>
        </w:tabs>
        <w:spacing w:line="240" w:lineRule="auto"/>
        <w:ind w:left="0"/>
        <w:rPr>
          <w:rFonts w:eastAsia="Calibri" w:cs="Arial"/>
          <w:b/>
          <w:szCs w:val="22"/>
          <w:lang w:eastAsia="en-US"/>
        </w:rPr>
      </w:pPr>
      <w:r w:rsidRPr="00795724">
        <w:rPr>
          <w:rFonts w:eastAsia="Calibri" w:cs="Arial"/>
          <w:b/>
          <w:szCs w:val="22"/>
          <w:lang w:eastAsia="en-US"/>
        </w:rPr>
        <w:t xml:space="preserve">Oświadczamy, że </w:t>
      </w:r>
      <w:r w:rsidRPr="00795724">
        <w:rPr>
          <w:rFonts w:eastAsia="Calibri" w:cs="Arial"/>
          <w:b/>
          <w:i/>
          <w:szCs w:val="22"/>
          <w:lang w:eastAsia="en-US"/>
        </w:rPr>
        <w:t>(</w:t>
      </w:r>
      <w:r w:rsidRPr="00795724">
        <w:rPr>
          <w:rFonts w:eastAsia="Calibri" w:cs="Arial"/>
          <w:b/>
          <w:i/>
          <w:szCs w:val="22"/>
          <w:u w:val="single"/>
          <w:lang w:eastAsia="en-US"/>
        </w:rPr>
        <w:t>NALEŻY zaznaczyć znakiem „X” w odpowiednim polu „</w:t>
      </w:r>
      <w:r w:rsidRPr="008E30FF">
        <w:rPr>
          <w:rFonts w:eastAsia="Calibri" w:cs="Arial"/>
          <w:b/>
          <w:sz w:val="24"/>
          <w:u w:val="single"/>
          <w:lang w:eastAsia="en-US"/>
        </w:rPr>
        <w:t>□</w:t>
      </w:r>
      <w:r w:rsidRPr="00795724">
        <w:rPr>
          <w:rFonts w:eastAsia="Calibri" w:cs="Arial"/>
          <w:b/>
          <w:szCs w:val="22"/>
          <w:u w:val="single"/>
          <w:lang w:eastAsia="en-US"/>
        </w:rPr>
        <w:t>”</w:t>
      </w:r>
      <w:r w:rsidRPr="00795724">
        <w:rPr>
          <w:rFonts w:eastAsia="Calibri" w:cs="Arial"/>
          <w:b/>
          <w:szCs w:val="22"/>
          <w:lang w:eastAsia="en-US"/>
        </w:rPr>
        <w:t>):</w:t>
      </w:r>
    </w:p>
    <w:p w:rsidR="00563A07" w:rsidRPr="00163296" w:rsidRDefault="00563A07" w:rsidP="005153A9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sz w:val="22"/>
          <w:szCs w:val="22"/>
          <w:lang w:eastAsia="en-US"/>
        </w:rPr>
        <w:t>przekazujemy dane osobowe inne niż bezpośrednio nas dotyczące wobec czego:</w:t>
      </w:r>
    </w:p>
    <w:p w:rsidR="00563A07" w:rsidRPr="00163296" w:rsidRDefault="00563A07" w:rsidP="005153A9">
      <w:pPr>
        <w:pStyle w:val="Akapitzlist"/>
        <w:numPr>
          <w:ilvl w:val="0"/>
          <w:numId w:val="16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:rsidR="00563A07" w:rsidRPr="00163296" w:rsidRDefault="00563A07" w:rsidP="005153A9">
      <w:pPr>
        <w:pStyle w:val="Akapitzlist"/>
        <w:numPr>
          <w:ilvl w:val="0"/>
          <w:numId w:val="16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poinformowaliśmy wszystkie osoby fizyczne, których dane zostały przekazane Zamawiającemu w związku</w:t>
      </w:r>
      <w:r>
        <w:rPr>
          <w:rFonts w:ascii="Arial" w:hAnsi="Arial" w:cs="Arial"/>
          <w:color w:val="000000"/>
          <w:sz w:val="22"/>
          <w:szCs w:val="22"/>
        </w:rPr>
        <w:t xml:space="preserve"> z prowadzonym postępowaniem, o </w:t>
      </w:r>
      <w:r w:rsidRPr="00163296">
        <w:rPr>
          <w:rFonts w:ascii="Arial" w:hAnsi="Arial" w:cs="Arial"/>
          <w:color w:val="000000"/>
          <w:sz w:val="22"/>
          <w:szCs w:val="22"/>
        </w:rPr>
        <w:t>przetwarzaniu ich danych osobowyc</w:t>
      </w:r>
      <w:r>
        <w:rPr>
          <w:rFonts w:ascii="Arial" w:hAnsi="Arial" w:cs="Arial"/>
          <w:color w:val="000000"/>
          <w:sz w:val="22"/>
          <w:szCs w:val="22"/>
        </w:rPr>
        <w:t>h przez Zamawiającego zgodnie z </w:t>
      </w:r>
      <w:r w:rsidRPr="00163296">
        <w:rPr>
          <w:rFonts w:ascii="Arial" w:hAnsi="Arial" w:cs="Arial"/>
          <w:color w:val="000000"/>
          <w:sz w:val="22"/>
          <w:szCs w:val="22"/>
        </w:rPr>
        <w:t xml:space="preserve">treścią </w:t>
      </w:r>
      <w:r>
        <w:rPr>
          <w:rFonts w:ascii="Arial" w:hAnsi="Arial" w:cs="Arial"/>
          <w:color w:val="000000"/>
          <w:sz w:val="22"/>
          <w:szCs w:val="22"/>
        </w:rPr>
        <w:t>r</w:t>
      </w:r>
      <w:r w:rsidRPr="00163296">
        <w:rPr>
          <w:rFonts w:ascii="Arial" w:hAnsi="Arial" w:cs="Arial"/>
          <w:color w:val="000000"/>
          <w:sz w:val="22"/>
          <w:szCs w:val="22"/>
        </w:rPr>
        <w:t xml:space="preserve">ozdz. </w:t>
      </w:r>
      <w:r>
        <w:rPr>
          <w:rFonts w:ascii="Arial" w:hAnsi="Arial" w:cs="Arial"/>
          <w:color w:val="000000"/>
          <w:sz w:val="22"/>
          <w:szCs w:val="22"/>
        </w:rPr>
        <w:t>XVI SWZ</w:t>
      </w:r>
      <w:r w:rsidRPr="00163296">
        <w:rPr>
          <w:rFonts w:ascii="Arial" w:hAnsi="Arial" w:cs="Arial"/>
          <w:color w:val="000000"/>
          <w:sz w:val="22"/>
          <w:szCs w:val="22"/>
        </w:rPr>
        <w:t>;</w:t>
      </w:r>
    </w:p>
    <w:p w:rsidR="00563A07" w:rsidRPr="00163296" w:rsidRDefault="00563A07" w:rsidP="005153A9">
      <w:pPr>
        <w:pStyle w:val="Akapitzlist"/>
        <w:numPr>
          <w:ilvl w:val="0"/>
          <w:numId w:val="16"/>
        </w:numPr>
        <w:ind w:left="993" w:hanging="284"/>
        <w:rPr>
          <w:rFonts w:ascii="Arial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color w:val="000000"/>
          <w:sz w:val="22"/>
          <w:szCs w:val="22"/>
        </w:rPr>
        <w:t>zobowiązujemy się do przekazania informacji, w zakresie, o którym mowa pkt b) powyżej, także osobom, których dane zostaną przekazane Zamawiającemu w ww. celu na dalszych etapach postępowania.</w:t>
      </w:r>
    </w:p>
    <w:p w:rsidR="004933DA" w:rsidRPr="00A84F1F" w:rsidRDefault="00563A07" w:rsidP="00A84F1F">
      <w:pPr>
        <w:pStyle w:val="Akapitzlist"/>
        <w:numPr>
          <w:ilvl w:val="0"/>
          <w:numId w:val="17"/>
        </w:numPr>
        <w:autoSpaceDE w:val="0"/>
        <w:autoSpaceDN w:val="0"/>
        <w:spacing w:after="120"/>
        <w:ind w:left="284" w:hanging="284"/>
        <w:contextualSpacing/>
        <w:rPr>
          <w:rFonts w:ascii="Arial" w:eastAsia="Calibri" w:hAnsi="Arial" w:cs="Arial"/>
          <w:color w:val="000000"/>
          <w:sz w:val="22"/>
          <w:szCs w:val="22"/>
        </w:rPr>
      </w:pPr>
      <w:r w:rsidRPr="00163296">
        <w:rPr>
          <w:rFonts w:ascii="Arial" w:hAnsi="Arial" w:cs="Arial"/>
          <w:sz w:val="22"/>
          <w:szCs w:val="22"/>
          <w:lang w:eastAsia="en-US"/>
        </w:rPr>
        <w:t xml:space="preserve">nie przekazujemy danych osobowych innych niż bezpośrednio nas dotyczących </w:t>
      </w:r>
      <w:r w:rsidRPr="00163296">
        <w:rPr>
          <w:rFonts w:ascii="Arial" w:hAnsi="Arial" w:cs="Arial"/>
          <w:sz w:val="22"/>
          <w:szCs w:val="22"/>
          <w:lang w:eastAsia="en-US"/>
        </w:rPr>
        <w:br/>
        <w:t>lub zachodzi wyłączenie stosowania obowiązku informacyjneg</w:t>
      </w:r>
      <w:r>
        <w:rPr>
          <w:rFonts w:ascii="Arial" w:hAnsi="Arial" w:cs="Arial"/>
          <w:sz w:val="22"/>
          <w:szCs w:val="22"/>
          <w:lang w:eastAsia="en-US"/>
        </w:rPr>
        <w:t xml:space="preserve">o, stosownie do art. 13 ust. 4 </w:t>
      </w:r>
      <w:r w:rsidRPr="00163296">
        <w:rPr>
          <w:rFonts w:ascii="Arial" w:hAnsi="Arial" w:cs="Arial"/>
          <w:sz w:val="22"/>
          <w:szCs w:val="22"/>
          <w:lang w:eastAsia="en-US"/>
        </w:rPr>
        <w:t>lub art. 14 ust. 5 RODO</w:t>
      </w:r>
      <w:r>
        <w:rPr>
          <w:rFonts w:ascii="Arial" w:hAnsi="Arial" w:cs="Arial"/>
          <w:sz w:val="22"/>
          <w:szCs w:val="22"/>
          <w:lang w:eastAsia="en-US"/>
        </w:rPr>
        <w:t>.</w:t>
      </w: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:rsidR="00F95ACF" w:rsidRPr="00932D7E" w:rsidRDefault="004933DA" w:rsidP="004933DA">
      <w:pPr>
        <w:widowControl w:val="0"/>
        <w:numPr>
          <w:ilvl w:val="12"/>
          <w:numId w:val="0"/>
        </w:numPr>
        <w:tabs>
          <w:tab w:val="num" w:pos="0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:rsidR="00DD6A98" w:rsidRDefault="00451D7A" w:rsidP="00F01D5D">
      <w:pPr>
        <w:pStyle w:val="Tekstpodstawowy2"/>
        <w:tabs>
          <w:tab w:val="num" w:pos="0"/>
        </w:tabs>
        <w:rPr>
          <w:rFonts w:ascii="Arial" w:hAnsi="Arial" w:cs="Arial"/>
          <w:b/>
          <w:sz w:val="22"/>
          <w:szCs w:val="22"/>
        </w:rPr>
      </w:pPr>
      <w:bookmarkStart w:id="4" w:name="_Toc75503976"/>
      <w:r w:rsidRPr="00932D7E">
        <w:rPr>
          <w:rFonts w:ascii="Arial" w:hAnsi="Arial" w:cs="Arial"/>
          <w:b/>
          <w:sz w:val="22"/>
          <w:szCs w:val="22"/>
        </w:rPr>
        <w:t xml:space="preserve">Załącznikami do </w:t>
      </w:r>
      <w:r w:rsidR="003A580C">
        <w:rPr>
          <w:rFonts w:ascii="Arial" w:hAnsi="Arial" w:cs="Arial"/>
          <w:b/>
          <w:sz w:val="22"/>
          <w:szCs w:val="22"/>
        </w:rPr>
        <w:t>o</w:t>
      </w:r>
      <w:r w:rsidRPr="00932D7E">
        <w:rPr>
          <w:rFonts w:ascii="Arial" w:hAnsi="Arial" w:cs="Arial"/>
          <w:b/>
          <w:sz w:val="22"/>
          <w:szCs w:val="22"/>
        </w:rPr>
        <w:t xml:space="preserve">ferty są dokumenty wymienione w rozdz. VII </w:t>
      </w:r>
      <w:r w:rsidR="00A75E57">
        <w:rPr>
          <w:rFonts w:ascii="Arial" w:hAnsi="Arial" w:cs="Arial"/>
          <w:b/>
          <w:sz w:val="22"/>
          <w:szCs w:val="22"/>
        </w:rPr>
        <w:t>SWZ</w:t>
      </w:r>
    </w:p>
    <w:p w:rsidR="005C2203" w:rsidRDefault="005C2203" w:rsidP="00F01D5D">
      <w:pPr>
        <w:pStyle w:val="Tekstpodstawowy2"/>
        <w:tabs>
          <w:tab w:val="num" w:pos="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*niepotrzebne skreślić </w:t>
      </w:r>
    </w:p>
    <w:p w:rsidR="00A84F1F" w:rsidRDefault="00A84F1F" w:rsidP="00A84F1F">
      <w:pPr>
        <w:autoSpaceDE w:val="0"/>
        <w:autoSpaceDN w:val="0"/>
        <w:rPr>
          <w:rFonts w:ascii="Arial-BoldItalicMT" w:hAnsi="Arial-BoldItalicMT"/>
          <w:b/>
          <w:bCs/>
          <w:i/>
          <w:iCs/>
          <w:sz w:val="18"/>
          <w:szCs w:val="18"/>
        </w:rPr>
      </w:pPr>
      <w:r>
        <w:rPr>
          <w:rFonts w:ascii="Arial-BoldItalicMT" w:hAnsi="Arial-BoldItalicMT"/>
          <w:b/>
          <w:bCs/>
          <w:i/>
          <w:iCs/>
          <w:sz w:val="18"/>
          <w:szCs w:val="18"/>
        </w:rPr>
        <w:t>** przy ofertach złożonych za pośrednictwem Modułu Elektronicznej Komunikacji z Dostawcami</w:t>
      </w:r>
    </w:p>
    <w:p w:rsidR="00A84F1F" w:rsidRDefault="00A84F1F" w:rsidP="00A84F1F">
      <w:pPr>
        <w:autoSpaceDE w:val="0"/>
        <w:autoSpaceDN w:val="0"/>
        <w:rPr>
          <w:rFonts w:ascii="Arial-BoldItalicMT" w:hAnsi="Arial-BoldItalicMT"/>
          <w:b/>
          <w:bCs/>
          <w:i/>
          <w:iCs/>
          <w:sz w:val="18"/>
          <w:szCs w:val="18"/>
        </w:rPr>
      </w:pPr>
      <w:r>
        <w:rPr>
          <w:rFonts w:ascii="Arial-BoldItalicMT" w:hAnsi="Arial-BoldItalicMT"/>
          <w:b/>
          <w:bCs/>
          <w:i/>
          <w:iCs/>
          <w:sz w:val="18"/>
          <w:szCs w:val="18"/>
        </w:rPr>
        <w:t>(„Moduł EKZD”) nie trzeba wskazywać – negocjacje będą przeprowadzone za pośrednictwem</w:t>
      </w:r>
    </w:p>
    <w:p w:rsidR="00A84F1F" w:rsidRDefault="00A84F1F" w:rsidP="00A84F1F">
      <w:pPr>
        <w:rPr>
          <w:rFonts w:ascii="Calibri" w:hAnsi="Calibri"/>
          <w:szCs w:val="22"/>
        </w:rPr>
      </w:pPr>
      <w:r>
        <w:rPr>
          <w:rFonts w:ascii="Arial-BoldItalicMT" w:hAnsi="Arial-BoldItalicMT"/>
          <w:b/>
          <w:bCs/>
          <w:i/>
          <w:iCs/>
          <w:sz w:val="18"/>
          <w:szCs w:val="18"/>
        </w:rPr>
        <w:t>Modułu EKZD.</w:t>
      </w:r>
    </w:p>
    <w:p w:rsidR="00C72F1C" w:rsidRPr="00C81DB1" w:rsidRDefault="00035645" w:rsidP="00C81DB1">
      <w:pPr>
        <w:spacing w:line="240" w:lineRule="auto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br w:type="page"/>
      </w:r>
      <w:r w:rsidR="000E7E22" w:rsidRPr="001D7EAF">
        <w:rPr>
          <w:rFonts w:cs="Arial"/>
          <w:b/>
          <w:bCs/>
          <w:szCs w:val="22"/>
        </w:rPr>
        <w:lastRenderedPageBreak/>
        <w:t xml:space="preserve">Załącznik nr 2 do </w:t>
      </w:r>
      <w:r w:rsidR="00A75E57">
        <w:rPr>
          <w:rFonts w:cs="Arial"/>
          <w:b/>
          <w:bCs/>
          <w:szCs w:val="22"/>
        </w:rPr>
        <w:t>SWZ</w:t>
      </w:r>
      <w:r w:rsidR="000E7E22">
        <w:rPr>
          <w:rFonts w:cs="Arial"/>
          <w:b/>
          <w:bCs/>
          <w:szCs w:val="22"/>
        </w:rPr>
        <w:t xml:space="preserve"> - </w:t>
      </w:r>
      <w:r w:rsidR="00CC6955" w:rsidRPr="00932D7E">
        <w:rPr>
          <w:rFonts w:cs="Arial"/>
          <w:b/>
          <w:bCs/>
          <w:szCs w:val="22"/>
        </w:rPr>
        <w:t xml:space="preserve">FORMULARZ  - Oświadczenie o spełnianiu warunków </w:t>
      </w:r>
      <w:r w:rsidR="008B4652">
        <w:rPr>
          <w:rFonts w:cs="Arial"/>
          <w:b/>
          <w:bCs/>
          <w:szCs w:val="22"/>
        </w:rPr>
        <w:t xml:space="preserve">udziału w postępowaniu </w:t>
      </w:r>
    </w:p>
    <w:p w:rsidR="00CC6955" w:rsidRPr="00293607" w:rsidRDefault="009D0B2D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9525" r="8255" b="9525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A3EC9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Tlf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" o:allowincell="f"/>
            </w:pict>
          </mc:Fallback>
        </mc:AlternateContent>
      </w:r>
    </w:p>
    <w:p w:rsidR="00CC6955" w:rsidRPr="00E9309B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309B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:rsidR="00CC6955" w:rsidRPr="0078514D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78514D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.................................................</w:t>
      </w:r>
    </w:p>
    <w:p w:rsidR="00CC6955" w:rsidRPr="0004300D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611F57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(Nazwa i adres wykonawcy/ów)</w:t>
      </w:r>
    </w:p>
    <w:p w:rsidR="008E0D59" w:rsidRPr="00BA4E32" w:rsidRDefault="00563A07" w:rsidP="008E0D59">
      <w:pPr>
        <w:spacing w:line="240" w:lineRule="auto"/>
        <w:rPr>
          <w:rFonts w:cs="Arial"/>
          <w:sz w:val="20"/>
          <w:szCs w:val="20"/>
        </w:rPr>
      </w:pPr>
      <w:r w:rsidRPr="00563A07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 w:rsidR="00035645">
        <w:rPr>
          <w:rFonts w:ascii="Times New Roman" w:hAnsi="Times New Roman"/>
          <w:color w:val="000000"/>
          <w:sz w:val="24"/>
        </w:rPr>
        <w:t xml:space="preserve"> </w:t>
      </w:r>
      <w:r w:rsidR="008E0D59" w:rsidRPr="00416FE0">
        <w:rPr>
          <w:rFonts w:cs="Arial"/>
          <w:b/>
          <w:szCs w:val="22"/>
        </w:rPr>
        <w:t>„</w:t>
      </w:r>
      <w:r w:rsidR="008E0D59">
        <w:rPr>
          <w:rFonts w:cs="Arial"/>
          <w:b/>
          <w:szCs w:val="22"/>
        </w:rPr>
        <w:t xml:space="preserve">Dostawa części do pomp </w:t>
      </w:r>
      <w:proofErr w:type="spellStart"/>
      <w:r w:rsidR="008E0D59">
        <w:rPr>
          <w:rFonts w:cs="Arial"/>
          <w:b/>
          <w:szCs w:val="22"/>
        </w:rPr>
        <w:t>Tofama</w:t>
      </w:r>
      <w:proofErr w:type="spellEnd"/>
      <w:r w:rsidR="008E0D59">
        <w:rPr>
          <w:rFonts w:cs="Arial"/>
          <w:b/>
          <w:szCs w:val="22"/>
        </w:rPr>
        <w:t>”,</w:t>
      </w:r>
    </w:p>
    <w:p w:rsidR="00945262" w:rsidRPr="009B5102" w:rsidRDefault="00945262" w:rsidP="00ED215D">
      <w:pPr>
        <w:jc w:val="left"/>
        <w:rPr>
          <w:rFonts w:cs="Arial"/>
          <w:b/>
          <w:szCs w:val="22"/>
        </w:rPr>
      </w:pPr>
    </w:p>
    <w:p w:rsidR="00CC6955" w:rsidRPr="00497AE8" w:rsidRDefault="00CC6955" w:rsidP="00CC6955">
      <w:pPr>
        <w:spacing w:line="280" w:lineRule="exact"/>
        <w:rPr>
          <w:rFonts w:cs="Arial"/>
          <w:b/>
          <w:szCs w:val="22"/>
          <w:u w:val="single"/>
        </w:rPr>
      </w:pPr>
      <w:r w:rsidRPr="0022266F">
        <w:rPr>
          <w:rFonts w:cs="Arial"/>
          <w:szCs w:val="22"/>
        </w:rPr>
        <w:t>Oświadczamy</w:t>
      </w:r>
      <w:r w:rsidR="00BA16AE">
        <w:rPr>
          <w:rFonts w:cs="Arial"/>
          <w:szCs w:val="22"/>
        </w:rPr>
        <w:t>,</w:t>
      </w:r>
      <w:r w:rsidRPr="0022266F">
        <w:rPr>
          <w:rFonts w:cs="Arial"/>
          <w:szCs w:val="22"/>
        </w:rPr>
        <w:t xml:space="preserve"> że:</w:t>
      </w:r>
    </w:p>
    <w:p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1.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 xml:space="preserve">posiadamy uprawnienia do wykonywania określonej działalności lub czynności, jeżeli </w:t>
      </w:r>
      <w:r>
        <w:rPr>
          <w:rFonts w:ascii="Arial" w:eastAsia="Times New Roman" w:hAnsi="Arial" w:cs="Arial"/>
          <w:b w:val="0"/>
          <w:color w:val="auto"/>
          <w:sz w:val="22"/>
          <w:szCs w:val="22"/>
        </w:rPr>
        <w:t>przepisy prawa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nakładają obowiązek posiadania takich uprawnień;</w:t>
      </w:r>
    </w:p>
    <w:p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2.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posiadamy niezbędną wiedzę i doświadczenie oraz dysponujemy potencjałem technicznym i osobami zdolnymi do wykonania zamówienia</w:t>
      </w:r>
      <w:r w:rsidR="004D35A0">
        <w:rPr>
          <w:rFonts w:ascii="Arial" w:eastAsia="Times New Roman" w:hAnsi="Arial" w:cs="Arial"/>
          <w:b w:val="0"/>
          <w:color w:val="auto"/>
          <w:sz w:val="22"/>
          <w:szCs w:val="22"/>
        </w:rPr>
        <w:t>;</w:t>
      </w:r>
    </w:p>
    <w:p w:rsidR="00CC6955" w:rsidRPr="00932D7E" w:rsidRDefault="00CC6955" w:rsidP="00CC6955">
      <w:pPr>
        <w:pStyle w:val="xl114"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3.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ab/>
        <w:t>znajdujemy się w sytuacji ekonomicznej i finansowej zapewniającej wykonanie zamówienia</w:t>
      </w:r>
      <w:r w:rsidR="00C05AF0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:rsidR="00CC6955" w:rsidRPr="00932D7E" w:rsidRDefault="004933DA" w:rsidP="004933DA">
      <w:pPr>
        <w:widowControl w:val="0"/>
        <w:numPr>
          <w:ilvl w:val="12"/>
          <w:numId w:val="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  <w:sectPr w:rsidR="00CC6955" w:rsidRPr="00932D7E" w:rsidSect="00780375">
          <w:headerReference w:type="default" r:id="rId16"/>
          <w:footerReference w:type="default" r:id="rId17"/>
          <w:headerReference w:type="first" r:id="rId18"/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:rsidR="00CC6955" w:rsidRPr="00181EB1" w:rsidRDefault="000E7E22" w:rsidP="00C72F1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sz w:val="22"/>
          <w:szCs w:val="22"/>
        </w:rPr>
      </w:pPr>
      <w:r w:rsidRPr="0040679F">
        <w:rPr>
          <w:rFonts w:ascii="Arial" w:hAnsi="Arial" w:cs="Arial"/>
          <w:sz w:val="22"/>
          <w:szCs w:val="22"/>
        </w:rPr>
        <w:lastRenderedPageBreak/>
        <w:t xml:space="preserve">Załącznik nr 3 do </w:t>
      </w:r>
      <w:r w:rsidR="00A300C9">
        <w:rPr>
          <w:rFonts w:ascii="Arial" w:hAnsi="Arial" w:cs="Arial"/>
          <w:sz w:val="22"/>
          <w:szCs w:val="22"/>
        </w:rPr>
        <w:t>SWZ</w:t>
      </w:r>
      <w:r w:rsidRPr="0040679F">
        <w:rPr>
          <w:rFonts w:ascii="Arial" w:hAnsi="Arial" w:cs="Arial"/>
          <w:sz w:val="22"/>
          <w:szCs w:val="22"/>
        </w:rPr>
        <w:t xml:space="preserve"> - </w:t>
      </w:r>
      <w:r w:rsidR="005B50DE" w:rsidRPr="0040679F">
        <w:rPr>
          <w:rFonts w:ascii="Arial" w:hAnsi="Arial" w:cs="Arial"/>
          <w:sz w:val="22"/>
          <w:szCs w:val="22"/>
        </w:rPr>
        <w:t>FORMULARZ - oświadczenie</w:t>
      </w:r>
      <w:r w:rsidR="00CC6955" w:rsidRPr="0040679F">
        <w:rPr>
          <w:rFonts w:ascii="Arial" w:hAnsi="Arial" w:cs="Arial"/>
          <w:sz w:val="22"/>
          <w:szCs w:val="22"/>
        </w:rPr>
        <w:t xml:space="preserve"> o niepodleganiu</w:t>
      </w:r>
      <w:r w:rsidR="00CC6955" w:rsidRPr="00932D7E">
        <w:rPr>
          <w:rFonts w:ascii="Arial" w:hAnsi="Arial" w:cs="Arial"/>
          <w:sz w:val="22"/>
          <w:szCs w:val="22"/>
        </w:rPr>
        <w:t xml:space="preserve"> </w:t>
      </w:r>
      <w:r w:rsidR="00CC6955" w:rsidRPr="00EE2837">
        <w:rPr>
          <w:rFonts w:ascii="Arial" w:hAnsi="Arial" w:cs="Arial"/>
          <w:sz w:val="22"/>
          <w:szCs w:val="22"/>
        </w:rPr>
        <w:t>wykluczeniu</w:t>
      </w:r>
    </w:p>
    <w:p w:rsidR="00CC6955" w:rsidRPr="00293607" w:rsidRDefault="009D0B2D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D291A" id="Line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"/>
            </w:pict>
          </mc:Fallback>
        </mc:AlternateContent>
      </w:r>
    </w:p>
    <w:p w:rsidR="00CC6955" w:rsidRPr="00E9309B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E9309B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:rsidR="00CC6955" w:rsidRPr="00611F57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78514D">
        <w:rPr>
          <w:rFonts w:ascii="Arial" w:eastAsia="Times New Roman" w:hAnsi="Arial" w:cs="Arial"/>
          <w:b w:val="0"/>
          <w:color w:val="auto"/>
          <w:sz w:val="22"/>
          <w:szCs w:val="22"/>
        </w:rPr>
        <w:t>.........................................</w:t>
      </w:r>
    </w:p>
    <w:p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(Nazwa i adres wykonawcy/ów)</w:t>
      </w:r>
    </w:p>
    <w:p w:rsidR="00227704" w:rsidRPr="00B4261C" w:rsidRDefault="00563A07" w:rsidP="00B4261C">
      <w:pPr>
        <w:spacing w:line="240" w:lineRule="auto"/>
        <w:rPr>
          <w:rFonts w:cs="Arial"/>
          <w:sz w:val="20"/>
          <w:szCs w:val="20"/>
        </w:rPr>
      </w:pPr>
      <w:r w:rsidRPr="00563A07">
        <w:rPr>
          <w:rFonts w:cs="Arial"/>
          <w:szCs w:val="22"/>
        </w:rPr>
        <w:t>Składając ofertę w postępowaniu o udzielenie zamówienia, prowadzonym w trybie przetargu nieograniczonego na wykonanie zadania, pn.:</w:t>
      </w:r>
      <w:r>
        <w:rPr>
          <w:rFonts w:cs="Arial"/>
          <w:szCs w:val="22"/>
        </w:rPr>
        <w:t xml:space="preserve"> </w:t>
      </w:r>
      <w:r w:rsidR="00B4261C" w:rsidRPr="00416FE0">
        <w:rPr>
          <w:rFonts w:cs="Arial"/>
          <w:b/>
          <w:szCs w:val="22"/>
        </w:rPr>
        <w:t>„</w:t>
      </w:r>
      <w:r w:rsidR="00B4261C">
        <w:rPr>
          <w:rFonts w:cs="Arial"/>
          <w:b/>
          <w:szCs w:val="22"/>
        </w:rPr>
        <w:t xml:space="preserve">Dostawa części do pomp </w:t>
      </w:r>
      <w:proofErr w:type="spellStart"/>
      <w:r w:rsidR="00B4261C">
        <w:rPr>
          <w:rFonts w:cs="Arial"/>
          <w:b/>
          <w:szCs w:val="22"/>
        </w:rPr>
        <w:t>Tofam</w:t>
      </w:r>
      <w:r w:rsidR="00B4261C" w:rsidRPr="00B4261C">
        <w:rPr>
          <w:rFonts w:cs="Arial"/>
          <w:b/>
          <w:szCs w:val="22"/>
        </w:rPr>
        <w:t>a</w:t>
      </w:r>
      <w:proofErr w:type="spellEnd"/>
      <w:r w:rsidR="00B4261C" w:rsidRPr="00B4261C">
        <w:rPr>
          <w:rFonts w:cs="Arial"/>
          <w:b/>
          <w:szCs w:val="22"/>
        </w:rPr>
        <w:t>”</w:t>
      </w:r>
      <w:r w:rsidR="00B4261C" w:rsidRPr="00B4261C">
        <w:rPr>
          <w:rFonts w:cs="Arial"/>
          <w:b/>
          <w:sz w:val="20"/>
          <w:szCs w:val="20"/>
        </w:rPr>
        <w:t>,</w:t>
      </w:r>
    </w:p>
    <w:p w:rsidR="00D74A37" w:rsidRPr="005772AE" w:rsidRDefault="00563A07" w:rsidP="00227704">
      <w:pPr>
        <w:jc w:val="left"/>
        <w:rPr>
          <w:rFonts w:cs="Arial"/>
          <w:b/>
          <w:szCs w:val="22"/>
        </w:rPr>
      </w:pPr>
      <w:r w:rsidRPr="00563A07">
        <w:rPr>
          <w:rFonts w:cs="Arial"/>
          <w:szCs w:val="22"/>
        </w:rPr>
        <w:t>świadomi, że</w:t>
      </w:r>
      <w:r w:rsidR="00EA0D8E">
        <w:rPr>
          <w:rFonts w:cs="Arial"/>
          <w:szCs w:val="22"/>
        </w:rPr>
        <w:t xml:space="preserve"> z</w:t>
      </w:r>
      <w:r w:rsidRPr="00563A07">
        <w:rPr>
          <w:rFonts w:cs="Arial"/>
          <w:szCs w:val="22"/>
        </w:rPr>
        <w:t xml:space="preserve"> postępowania o udzielenie Zamówienia wyklucza  się:</w:t>
      </w:r>
    </w:p>
    <w:p w:rsidR="00563A07" w:rsidRDefault="00563A07" w:rsidP="00D74A37">
      <w:pPr>
        <w:tabs>
          <w:tab w:val="num" w:pos="3600"/>
        </w:tabs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</w:p>
    <w:p w:rsidR="00563A07" w:rsidRDefault="00563A07" w:rsidP="00A50538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567"/>
        <w:jc w:val="both"/>
      </w:pPr>
      <w:r>
        <w:t xml:space="preserve">Wykonawców, którzy w ciągu ostatnich trzech lat przed wszczęciem postępowania wyrządzili </w:t>
      </w:r>
      <w:r w:rsidRPr="00563A07">
        <w:t xml:space="preserve">szkodę Zespołowi Oddziałów Polskie Górnictwo Naftowe i Gazownictwo </w:t>
      </w:r>
      <w:r w:rsidR="009761B7">
        <w:t>ORLEN Spółki Akcyjnej (</w:t>
      </w:r>
      <w:r w:rsidRPr="00563A07">
        <w:t>status podmiotu oceniany według daty wyrządzenia szkody), nie wykonując</w:t>
      </w:r>
      <w:r>
        <w:t xml:space="preserve">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 w:rsidRPr="001C1AF0"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procedury,</w:t>
      </w:r>
    </w:p>
    <w:p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popełnione w celu osiągnięcia korzyści majątkowych,</w:t>
      </w:r>
    </w:p>
    <w:p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:rsidR="00563A07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 xml:space="preserve">Wykonawców, będących podmiotami zbiorowymi, pociągniętymi do </w:t>
      </w:r>
      <w:r>
        <w:lastRenderedPageBreak/>
        <w:t>odpowiedzialności na podstawie przepisów o odpowiedzialności podmiotów zbiorowych za czyny zabronione pod groźbą kary w Polsce lub na podstawie odpowiednich przepisów państw obcych, za przestępstwa inne niż wymienione w pkt 5), jeżeli podmiot zbiorowy nie wdrożył środków naprawczych i prewencyjnych (</w:t>
      </w:r>
      <w:proofErr w:type="spellStart"/>
      <w:r>
        <w:t>self-cleaning</w:t>
      </w:r>
      <w:proofErr w:type="spellEnd"/>
      <w:r>
        <w:t>),</w:t>
      </w:r>
    </w:p>
    <w:p w:rsidR="00563A07" w:rsidRPr="00530181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</w:t>
      </w:r>
      <w:r w:rsidRPr="00530181">
        <w:t xml:space="preserve">interesy Grupy, </w:t>
      </w:r>
    </w:p>
    <w:p w:rsidR="00563A07" w:rsidRPr="00530181" w:rsidRDefault="00563A07" w:rsidP="00563A07">
      <w:pPr>
        <w:pStyle w:val="Teksttreci0"/>
        <w:numPr>
          <w:ilvl w:val="3"/>
          <w:numId w:val="8"/>
        </w:numPr>
        <w:shd w:val="clear" w:color="auto" w:fill="auto"/>
        <w:tabs>
          <w:tab w:val="left" w:pos="709"/>
        </w:tabs>
        <w:ind w:left="709" w:hanging="709"/>
        <w:jc w:val="both"/>
      </w:pPr>
      <w:r w:rsidRPr="00530181">
        <w:t>Wykonawców, o których osoby biorące udział w prowadzonym Postępowaniu mają wiedzę, że:</w:t>
      </w:r>
    </w:p>
    <w:p w:rsidR="00563A07" w:rsidRPr="00530181" w:rsidRDefault="00563A07" w:rsidP="00563A07">
      <w:pPr>
        <w:pStyle w:val="Teksttreci0"/>
        <w:shd w:val="clear" w:color="auto" w:fill="auto"/>
        <w:tabs>
          <w:tab w:val="left" w:pos="1350"/>
        </w:tabs>
        <w:spacing w:line="290" w:lineRule="auto"/>
        <w:ind w:left="720"/>
        <w:jc w:val="both"/>
      </w:pPr>
      <w:r w:rsidRPr="00530181">
        <w:t>- są pracownikami lub osobami najbliższymi pracowników Zespołu Oddziałów Polskie Górnictwo Naftowe i Gazownictwo ORLEN Spółki Akcyjnej lub Spółki Zależnej, lub</w:t>
      </w:r>
    </w:p>
    <w:p w:rsidR="00563A07" w:rsidRPr="00530181" w:rsidRDefault="00563A07" w:rsidP="00563A07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t>- są podmiotami, w których pracownicy lub osoby najbliższe pracowników Zespołu Oddziałów Polskie Górnictwo Naftowe i Gazownictwo ORLEN Spółki Akcyjnej lub Spółki Zależnej są właścicielami, udziałowcami lub członkami organów zarządzających, lub</w:t>
      </w:r>
    </w:p>
    <w:p w:rsidR="00563A07" w:rsidRPr="00530181" w:rsidRDefault="00563A07" w:rsidP="00563A07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rPr>
          <w:sz w:val="20"/>
          <w:szCs w:val="20"/>
        </w:rPr>
        <w:t xml:space="preserve">- </w:t>
      </w:r>
      <w:r w:rsidRPr="00530181"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:rsidR="00563A07" w:rsidRDefault="00563A07" w:rsidP="00563A07">
      <w:pPr>
        <w:pStyle w:val="Teksttreci0"/>
        <w:shd w:val="clear" w:color="auto" w:fill="auto"/>
        <w:tabs>
          <w:tab w:val="left" w:pos="1350"/>
        </w:tabs>
        <w:spacing w:line="286" w:lineRule="auto"/>
        <w:ind w:left="720"/>
        <w:jc w:val="both"/>
      </w:pPr>
      <w:r w:rsidRPr="00530181">
        <w:t>jeśli fakt ten budzi uzasadnione wątpliwości co do bezstronności Postępowania.</w:t>
      </w:r>
    </w:p>
    <w:p w:rsidR="00563A07" w:rsidRDefault="00563A07" w:rsidP="00563A07">
      <w:pPr>
        <w:pStyle w:val="Teksttreci0"/>
        <w:shd w:val="clear" w:color="auto" w:fill="auto"/>
        <w:tabs>
          <w:tab w:val="left" w:pos="866"/>
        </w:tabs>
        <w:ind w:left="720"/>
        <w:jc w:val="both"/>
      </w:pPr>
    </w:p>
    <w:p w:rsidR="00563A07" w:rsidRDefault="00563A07" w:rsidP="00563A07">
      <w:pPr>
        <w:pStyle w:val="Teksttreci0"/>
        <w:shd w:val="clear" w:color="auto" w:fill="auto"/>
        <w:tabs>
          <w:tab w:val="left" w:pos="709"/>
        </w:tabs>
        <w:ind w:left="709" w:hanging="709"/>
        <w:jc w:val="both"/>
      </w:pPr>
      <w:r>
        <w:t>9)     Wykonawców, którzy złożyli nieprawdziwe informacje mające wpływ na wynik prowadzonego postępowania.</w:t>
      </w:r>
    </w:p>
    <w:p w:rsidR="00563A07" w:rsidRDefault="00563A07" w:rsidP="00563A07">
      <w:pPr>
        <w:pStyle w:val="Teksttreci0"/>
        <w:shd w:val="clear" w:color="auto" w:fill="auto"/>
        <w:tabs>
          <w:tab w:val="left" w:pos="866"/>
        </w:tabs>
        <w:jc w:val="both"/>
      </w:pPr>
      <w:r>
        <w:t>10)      Zamawiający wykluczy również z postępowania Wykonawcę: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10.1)</w:t>
      </w:r>
      <w:r>
        <w:tab/>
        <w:t xml:space="preserve">wymienionego w wykazach określonych w rozporządzeniu 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t>późn</w:t>
      </w:r>
      <w:proofErr w:type="spellEnd"/>
      <w: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10.2)</w:t>
      </w:r>
      <w:r>
        <w:tab/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</w:t>
      </w:r>
      <w:r>
        <w:lastRenderedPageBreak/>
        <w:t>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10.3)</w:t>
      </w:r>
      <w: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10.4)</w:t>
      </w:r>
      <w:r>
        <w:tab/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>
        <w:t>Dz.Urz.UE.L</w:t>
      </w:r>
      <w:proofErr w:type="spellEnd"/>
      <w: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a) obywateli rosyjskich lub osób fizycznych lub prawnych, podmiotów lub organów z siedzibą w Rosji;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b) osób prawnych, podmiotów lub organów, do których prawa własności bezpośrednio lub pośrednio w ponad 50 % należą do podmiotu, o którym mowa w lit. a) niniejszego ustępu; lub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c) osób fizycznych lub prawnych, podmiotów lub organów działających w imieniu lub pod kierunkiem podmiotu, o którym mowa w lit. a) lub b) niniejszego ustępu,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w tym podwykonawców, dostawców lub podmiotów, na których zdolności polega się w rozumieniu dyrektyw w sprawie zamówień publicznych, w przypadku gdy przypada na nich ponad 10 % wartości zamówienia;</w:t>
      </w:r>
    </w:p>
    <w:p w:rsidR="00563A07" w:rsidRDefault="00563A07" w:rsidP="00563A07">
      <w:pPr>
        <w:pStyle w:val="Teksttreci0"/>
        <w:tabs>
          <w:tab w:val="left" w:pos="866"/>
        </w:tabs>
        <w:ind w:left="720"/>
        <w:jc w:val="both"/>
      </w:pPr>
      <w:r>
        <w:t>- chyba że zastosowanie ma odstępstwo, o którym mowa w art. 5k ust. 2 ww. rozporządzenia.</w:t>
      </w:r>
    </w:p>
    <w:p w:rsidR="00EA0D8E" w:rsidRDefault="00563A07" w:rsidP="00D3434C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473F75">
        <w:t>10.5)</w:t>
      </w:r>
      <w:r w:rsidRPr="00473F75">
        <w:tab/>
      </w:r>
      <w:r w:rsidRPr="00473F75">
        <w:rPr>
          <w:color w:val="auto"/>
        </w:rPr>
        <w:t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 wskazany przez Zamawiającego w rozdz. VII SWZ (jeżeli wymagane).</w:t>
      </w:r>
    </w:p>
    <w:p w:rsidR="00D74A37" w:rsidRDefault="00563A07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  <w:r w:rsidRPr="00473F75">
        <w:rPr>
          <w:color w:val="auto"/>
        </w:rPr>
        <w:t>10.6)</w:t>
      </w:r>
      <w:r w:rsidRPr="00473F75">
        <w:rPr>
          <w:color w:val="auto"/>
        </w:rPr>
        <w:tab/>
        <w:t>ubiegającego się o udzielenie zamówienia bez przeprowadzenia wizji lokalnej. Na potwierdzenie powyższego należy złożyć stosowny dokument wskazany przez Zamawiającego w rozdz. VII SWZ (jeżeli wymagane).</w:t>
      </w:r>
    </w:p>
    <w:p w:rsidR="00D3434C" w:rsidRDefault="00D3434C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</w:p>
    <w:p w:rsidR="00D3434C" w:rsidRPr="00563A07" w:rsidRDefault="00D3434C" w:rsidP="00563A07">
      <w:pPr>
        <w:pStyle w:val="Teksttreci0"/>
        <w:tabs>
          <w:tab w:val="left" w:pos="866"/>
        </w:tabs>
        <w:ind w:left="720"/>
        <w:jc w:val="both"/>
        <w:rPr>
          <w:color w:val="auto"/>
        </w:rPr>
      </w:pPr>
    </w:p>
    <w:p w:rsidR="0069005D" w:rsidRDefault="0069005D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</w:p>
    <w:p w:rsidR="00CC6955" w:rsidRPr="00932D7E" w:rsidRDefault="00CC6955" w:rsidP="00CC6955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 w:val="0"/>
          <w:color w:val="auto"/>
          <w:sz w:val="22"/>
          <w:szCs w:val="22"/>
        </w:rPr>
      </w:pP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lastRenderedPageBreak/>
        <w:t>OŚWIADCZAMY</w:t>
      </w:r>
      <w:r>
        <w:rPr>
          <w:rFonts w:ascii="Arial" w:eastAsia="Times New Roman" w:hAnsi="Arial" w:cs="Arial"/>
          <w:b w:val="0"/>
          <w:color w:val="auto"/>
          <w:sz w:val="22"/>
          <w:szCs w:val="22"/>
        </w:rPr>
        <w:t>,</w:t>
      </w:r>
      <w:r w:rsidR="0023176E">
        <w:rPr>
          <w:rFonts w:ascii="Arial" w:eastAsia="Times New Roman" w:hAnsi="Arial" w:cs="Arial"/>
          <w:b w:val="0"/>
          <w:color w:val="auto"/>
          <w:sz w:val="22"/>
          <w:szCs w:val="22"/>
        </w:rPr>
        <w:t xml:space="preserve"> ŻE NIE PODLEGAMY WYKLUCZENIU</w:t>
      </w:r>
      <w:r w:rsidRPr="00932D7E">
        <w:rPr>
          <w:rFonts w:ascii="Arial" w:eastAsia="Times New Roman" w:hAnsi="Arial" w:cs="Arial"/>
          <w:b w:val="0"/>
          <w:color w:val="auto"/>
          <w:sz w:val="22"/>
          <w:szCs w:val="22"/>
        </w:rPr>
        <w:t>.</w:t>
      </w:r>
    </w:p>
    <w:p w:rsidR="007B459C" w:rsidRPr="006A060C" w:rsidRDefault="007B459C" w:rsidP="007B459C">
      <w:pPr>
        <w:spacing w:line="240" w:lineRule="auto"/>
        <w:jc w:val="left"/>
        <w:rPr>
          <w:rFonts w:cs="Arial"/>
          <w:szCs w:val="22"/>
        </w:rPr>
      </w:pPr>
    </w:p>
    <w:p w:rsidR="007B459C" w:rsidRDefault="007B459C" w:rsidP="007B459C">
      <w:pPr>
        <w:spacing w:line="240" w:lineRule="auto"/>
        <w:jc w:val="left"/>
        <w:rPr>
          <w:rFonts w:cs="Arial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:rsidR="00CC6955" w:rsidRDefault="004933DA" w:rsidP="004933DA">
      <w:pPr>
        <w:widowControl w:val="0"/>
        <w:numPr>
          <w:ilvl w:val="12"/>
          <w:numId w:val="0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:rsidR="001F0864" w:rsidRPr="00932D7E" w:rsidRDefault="001F0864" w:rsidP="001F0864">
      <w:pPr>
        <w:widowControl w:val="0"/>
        <w:numPr>
          <w:ilvl w:val="12"/>
          <w:numId w:val="0"/>
        </w:numPr>
        <w:rPr>
          <w:rFonts w:cs="Arial"/>
          <w:szCs w:val="22"/>
        </w:rPr>
      </w:pPr>
    </w:p>
    <w:p w:rsidR="00CC6955" w:rsidRPr="00932D7E" w:rsidRDefault="00CC6955" w:rsidP="00CC6955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Arial" w:hAnsi="Arial" w:cs="Arial"/>
          <w:b w:val="0"/>
          <w:sz w:val="22"/>
          <w:szCs w:val="22"/>
        </w:rPr>
        <w:sectPr w:rsidR="00CC6955" w:rsidRPr="00932D7E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:rsidR="00CC6955" w:rsidRPr="007B2318" w:rsidRDefault="000E7E22" w:rsidP="00CC6955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eastAsia="Arial Unicode MS" w:cs="Arial"/>
          <w:bCs/>
          <w:szCs w:val="22"/>
        </w:rPr>
      </w:pPr>
      <w:r w:rsidRPr="0040679F">
        <w:rPr>
          <w:rFonts w:eastAsia="Arial Unicode MS" w:cs="Arial"/>
          <w:b/>
          <w:color w:val="000000"/>
          <w:szCs w:val="22"/>
        </w:rPr>
        <w:lastRenderedPageBreak/>
        <w:t xml:space="preserve">Załącznik nr </w:t>
      </w:r>
      <w:r w:rsidR="00CC6955" w:rsidRPr="0040679F">
        <w:rPr>
          <w:rFonts w:eastAsia="Arial Unicode MS" w:cs="Arial"/>
          <w:b/>
          <w:color w:val="000000"/>
          <w:szCs w:val="22"/>
        </w:rPr>
        <w:t>4</w:t>
      </w:r>
      <w:r w:rsidRPr="0040679F">
        <w:rPr>
          <w:rFonts w:eastAsia="Arial Unicode MS" w:cs="Arial"/>
          <w:b/>
          <w:color w:val="000000"/>
          <w:szCs w:val="22"/>
        </w:rPr>
        <w:t xml:space="preserve"> do </w:t>
      </w:r>
      <w:r w:rsidR="00A300C9">
        <w:rPr>
          <w:rFonts w:eastAsia="Arial Unicode MS" w:cs="Arial"/>
          <w:b/>
          <w:color w:val="000000"/>
          <w:szCs w:val="22"/>
        </w:rPr>
        <w:t>SWZ</w:t>
      </w:r>
      <w:r w:rsidRPr="0040679F">
        <w:rPr>
          <w:rFonts w:eastAsia="Arial Unicode MS" w:cs="Arial"/>
          <w:b/>
          <w:color w:val="000000"/>
          <w:szCs w:val="22"/>
        </w:rPr>
        <w:t xml:space="preserve"> -</w:t>
      </w:r>
      <w:r w:rsidR="00CC6955" w:rsidRPr="0040679F">
        <w:rPr>
          <w:rFonts w:eastAsia="Arial Unicode MS" w:cs="Arial"/>
          <w:color w:val="000000"/>
          <w:szCs w:val="22"/>
        </w:rPr>
        <w:t xml:space="preserve"> </w:t>
      </w:r>
      <w:r w:rsidR="00CC6955" w:rsidRPr="0040679F">
        <w:rPr>
          <w:rFonts w:eastAsia="Arial Unicode MS" w:cs="Arial"/>
          <w:b/>
          <w:bCs/>
          <w:szCs w:val="22"/>
        </w:rPr>
        <w:t>FORMULARZ – oświadczenie o niezgłaszaniu roszczeń</w:t>
      </w:r>
      <w:r w:rsidR="00CC6955" w:rsidRPr="007B2318">
        <w:rPr>
          <w:rFonts w:eastAsia="Arial Unicode MS" w:cs="Arial"/>
          <w:b/>
          <w:bCs/>
          <w:szCs w:val="22"/>
        </w:rPr>
        <w:t xml:space="preserve"> wobec Zamawiającego</w:t>
      </w:r>
      <w:r w:rsidR="00C72F1C">
        <w:rPr>
          <w:rFonts w:eastAsia="Arial Unicode MS" w:cs="Arial"/>
          <w:b/>
          <w:bCs/>
          <w:szCs w:val="22"/>
        </w:rPr>
        <w:t xml:space="preserve"> </w:t>
      </w:r>
    </w:p>
    <w:p w:rsidR="00CC6955" w:rsidRPr="00C51396" w:rsidRDefault="009D0B2D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="Times New Roman" w:hAnsi="Times New Roman"/>
          <w:b/>
          <w:sz w:val="20"/>
          <w:szCs w:val="22"/>
        </w:rPr>
      </w:pPr>
      <w:r w:rsidRPr="00C51396">
        <w:rPr>
          <w:rFonts w:ascii="Times New Roman" w:hAnsi="Times New Roman"/>
          <w:b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13335" t="10795" r="11430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A3CC9B" id="Line 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3EjGQIAADI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"/>
            </w:pict>
          </mc:Fallback>
        </mc:AlternateContent>
      </w: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b/>
          <w:color w:val="000000"/>
          <w:szCs w:val="22"/>
        </w:rPr>
      </w:pPr>
      <w:r w:rsidRPr="00C51396">
        <w:rPr>
          <w:rFonts w:ascii="Times New Roman" w:eastAsia="Arial Unicode MS" w:hAnsi="Times New Roman"/>
          <w:b/>
          <w:color w:val="000000"/>
          <w:sz w:val="24"/>
          <w:szCs w:val="22"/>
        </w:rPr>
        <w:tab/>
      </w: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.................................................</w:t>
      </w: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left"/>
        <w:rPr>
          <w:rFonts w:cs="Arial"/>
          <w:szCs w:val="22"/>
        </w:rPr>
      </w:pPr>
      <w:r w:rsidRPr="00C51396">
        <w:rPr>
          <w:rFonts w:cs="Arial"/>
          <w:szCs w:val="22"/>
        </w:rPr>
        <w:t>(Nazwa i adres wykonawcy/ów)</w:t>
      </w:r>
    </w:p>
    <w:p w:rsidR="00CC6955" w:rsidRPr="00C51396" w:rsidRDefault="00CC6955" w:rsidP="00CC6955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line="240" w:lineRule="auto"/>
        <w:ind w:left="72"/>
        <w:jc w:val="center"/>
        <w:rPr>
          <w:rFonts w:cs="Arial"/>
          <w:szCs w:val="22"/>
          <w:u w:val="single"/>
        </w:rPr>
      </w:pPr>
      <w:r w:rsidRPr="00C51396">
        <w:rPr>
          <w:rFonts w:cs="Arial"/>
          <w:b/>
          <w:bCs/>
          <w:spacing w:val="-1"/>
          <w:szCs w:val="22"/>
          <w:u w:val="single"/>
        </w:rPr>
        <w:t>OŚWIADCZENIE O NIEZGŁASZANIU ROSZCZEŃ WOBEC ZAMAWIAJĄCEGO</w:t>
      </w: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:rsidR="00CC6955" w:rsidRPr="00C51396" w:rsidRDefault="00CC6955" w:rsidP="00CC695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Arial"/>
          <w:color w:val="000000"/>
          <w:spacing w:val="2"/>
          <w:szCs w:val="22"/>
        </w:rPr>
      </w:pPr>
    </w:p>
    <w:p w:rsidR="0069005D" w:rsidRDefault="00563A07" w:rsidP="0069005D">
      <w:pPr>
        <w:spacing w:line="240" w:lineRule="auto"/>
        <w:rPr>
          <w:rFonts w:cs="Arial"/>
          <w:sz w:val="20"/>
          <w:szCs w:val="20"/>
        </w:rPr>
      </w:pPr>
      <w:r w:rsidRPr="00563A07">
        <w:rPr>
          <w:rFonts w:cs="Arial"/>
          <w:spacing w:val="2"/>
          <w:szCs w:val="22"/>
        </w:rPr>
        <w:t>Składając ofertę w postępowaniu o udzielenie zamówienia, prowadzonym w trybie przetargu nieograniczonego na wykonanie zadania, pn.:</w:t>
      </w:r>
      <w:r>
        <w:rPr>
          <w:rFonts w:cs="Arial"/>
          <w:spacing w:val="2"/>
          <w:szCs w:val="22"/>
        </w:rPr>
        <w:t xml:space="preserve"> </w:t>
      </w:r>
      <w:r w:rsidR="0069005D" w:rsidRPr="00416FE0">
        <w:rPr>
          <w:rFonts w:cs="Arial"/>
          <w:b/>
          <w:szCs w:val="22"/>
        </w:rPr>
        <w:t>„</w:t>
      </w:r>
      <w:r w:rsidR="0069005D">
        <w:rPr>
          <w:rFonts w:cs="Arial"/>
          <w:b/>
          <w:szCs w:val="22"/>
        </w:rPr>
        <w:t xml:space="preserve">Dostawa części do pomp </w:t>
      </w:r>
      <w:proofErr w:type="spellStart"/>
      <w:r w:rsidR="0069005D">
        <w:rPr>
          <w:rFonts w:cs="Arial"/>
          <w:b/>
          <w:szCs w:val="22"/>
        </w:rPr>
        <w:t>Tofama</w:t>
      </w:r>
      <w:proofErr w:type="spellEnd"/>
      <w:r w:rsidR="0069005D" w:rsidRPr="0069005D">
        <w:rPr>
          <w:rFonts w:cs="Arial"/>
          <w:b/>
          <w:szCs w:val="22"/>
        </w:rPr>
        <w:t>”</w:t>
      </w:r>
      <w:r w:rsidR="0069005D" w:rsidRPr="0069005D">
        <w:rPr>
          <w:rFonts w:cs="Arial"/>
          <w:b/>
          <w:sz w:val="20"/>
          <w:szCs w:val="20"/>
        </w:rPr>
        <w:t>,</w:t>
      </w:r>
    </w:p>
    <w:p w:rsidR="00D74A37" w:rsidRPr="0069005D" w:rsidRDefault="008F579B" w:rsidP="0069005D">
      <w:pPr>
        <w:spacing w:line="240" w:lineRule="auto"/>
        <w:rPr>
          <w:rFonts w:cs="Arial"/>
          <w:sz w:val="20"/>
          <w:szCs w:val="20"/>
        </w:rPr>
      </w:pPr>
      <w:r w:rsidRPr="008F579B">
        <w:rPr>
          <w:rFonts w:cs="Arial"/>
          <w:spacing w:val="2"/>
          <w:szCs w:val="22"/>
        </w:rPr>
        <w:t>o</w:t>
      </w:r>
      <w:r w:rsidR="00D74A37" w:rsidRPr="00D74A37">
        <w:rPr>
          <w:rFonts w:cs="Arial"/>
          <w:spacing w:val="4"/>
          <w:szCs w:val="22"/>
        </w:rPr>
        <w:t xml:space="preserve">świadczamy, że nie będziemy zgłaszać żadnych roszczeń wobec Zamawiającego w przypadku unieważnienia Postępowania bez podania przyczyny wskutek: </w:t>
      </w:r>
    </w:p>
    <w:p w:rsidR="00D74A37" w:rsidRPr="00D74A37" w:rsidRDefault="00D74A37" w:rsidP="00D74A37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4"/>
          <w:szCs w:val="22"/>
        </w:rPr>
      </w:pPr>
    </w:p>
    <w:p w:rsidR="00D74A37" w:rsidRPr="00D74A37" w:rsidRDefault="00D74A37" w:rsidP="00D74A37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4"/>
          <w:szCs w:val="22"/>
        </w:rPr>
      </w:pPr>
      <w:r w:rsidRPr="00D74A37">
        <w:rPr>
          <w:rFonts w:cs="Arial"/>
          <w:spacing w:val="4"/>
          <w:szCs w:val="22"/>
        </w:rPr>
        <w:t>a)</w:t>
      </w:r>
      <w:r w:rsidRPr="00D74A37">
        <w:rPr>
          <w:rFonts w:cs="Arial"/>
          <w:spacing w:val="4"/>
          <w:szCs w:val="22"/>
        </w:rPr>
        <w:tab/>
        <w:t xml:space="preserve">odwołania Postępowania do upływu terminu na składanie ofert, </w:t>
      </w:r>
    </w:p>
    <w:p w:rsidR="00CC6955" w:rsidRPr="00C51396" w:rsidRDefault="00D74A37" w:rsidP="00D74A37">
      <w:pPr>
        <w:shd w:val="clear" w:color="auto" w:fill="FFFFFF"/>
        <w:tabs>
          <w:tab w:val="left" w:pos="274"/>
        </w:tabs>
        <w:spacing w:line="240" w:lineRule="auto"/>
        <w:ind w:left="10"/>
        <w:rPr>
          <w:rFonts w:cs="Arial"/>
          <w:spacing w:val="-10"/>
          <w:szCs w:val="22"/>
        </w:rPr>
      </w:pPr>
      <w:r w:rsidRPr="00D74A37">
        <w:rPr>
          <w:rFonts w:cs="Arial"/>
          <w:spacing w:val="4"/>
          <w:szCs w:val="22"/>
        </w:rPr>
        <w:t>b)</w:t>
      </w:r>
      <w:r w:rsidRPr="00D74A37">
        <w:rPr>
          <w:rFonts w:cs="Arial"/>
          <w:spacing w:val="4"/>
          <w:szCs w:val="22"/>
        </w:rPr>
        <w:tab/>
        <w:t>zamknięcia postępowania po upływie terminu składania ofert bez wybrania którejkolwiek z ofert.</w:t>
      </w:r>
    </w:p>
    <w:p w:rsidR="00CC6955" w:rsidRPr="00C51396" w:rsidRDefault="00CC6955" w:rsidP="00CC6955">
      <w:pPr>
        <w:shd w:val="clear" w:color="auto" w:fill="FFFFFF"/>
        <w:tabs>
          <w:tab w:val="left" w:pos="274"/>
        </w:tabs>
        <w:spacing w:line="360" w:lineRule="auto"/>
        <w:ind w:left="10"/>
        <w:rPr>
          <w:rFonts w:cs="Arial"/>
          <w:spacing w:val="-10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:rsidR="00CC6955" w:rsidRDefault="004933DA" w:rsidP="004933DA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:rsidR="007A759F" w:rsidRDefault="007A759F" w:rsidP="00360EF1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</w:p>
    <w:p w:rsidR="007A759F" w:rsidRDefault="007A759F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C731EC" w:rsidRDefault="009F1A36" w:rsidP="007A759F">
      <w:pPr>
        <w:widowControl w:val="0"/>
        <w:numPr>
          <w:ilvl w:val="12"/>
          <w:numId w:val="0"/>
        </w:numPr>
        <w:spacing w:line="240" w:lineRule="auto"/>
        <w:jc w:val="left"/>
        <w:rPr>
          <w:rFonts w:eastAsia="Arial Unicode MS" w:cs="Arial"/>
          <w:b/>
          <w:bCs/>
          <w:szCs w:val="22"/>
        </w:rPr>
      </w:pPr>
      <w:r>
        <w:rPr>
          <w:rFonts w:eastAsia="Arial Unicode MS" w:cs="Arial"/>
          <w:b/>
          <w:bCs/>
          <w:szCs w:val="22"/>
        </w:rPr>
        <w:lastRenderedPageBreak/>
        <w:t xml:space="preserve">Załącznik nr 5 </w:t>
      </w:r>
      <w:r w:rsidR="003355F7" w:rsidRPr="0040679F">
        <w:rPr>
          <w:rFonts w:eastAsia="Arial Unicode MS" w:cs="Arial"/>
          <w:b/>
          <w:bCs/>
          <w:szCs w:val="22"/>
        </w:rPr>
        <w:t>do</w:t>
      </w:r>
      <w:r w:rsidR="003355F7">
        <w:rPr>
          <w:rFonts w:eastAsia="Arial Unicode MS" w:cs="Arial"/>
          <w:b/>
          <w:bCs/>
          <w:szCs w:val="22"/>
        </w:rPr>
        <w:t xml:space="preserve"> </w:t>
      </w:r>
      <w:r w:rsidR="00A300C9">
        <w:rPr>
          <w:rFonts w:eastAsia="Arial Unicode MS" w:cs="Arial"/>
          <w:b/>
          <w:bCs/>
          <w:szCs w:val="22"/>
        </w:rPr>
        <w:t>SWZ</w:t>
      </w:r>
      <w:r w:rsidR="003355F7">
        <w:rPr>
          <w:rFonts w:eastAsia="Arial Unicode MS" w:cs="Arial"/>
          <w:b/>
          <w:bCs/>
          <w:szCs w:val="22"/>
        </w:rPr>
        <w:t xml:space="preserve"> – projekt umowy</w:t>
      </w:r>
      <w:r w:rsidR="00C3443F">
        <w:rPr>
          <w:rFonts w:eastAsia="Arial Unicode MS" w:cs="Arial"/>
          <w:b/>
          <w:bCs/>
          <w:szCs w:val="22"/>
        </w:rPr>
        <w:t xml:space="preserve"> – stanowi odrębny dokument</w:t>
      </w:r>
      <w:r w:rsidR="0068326E">
        <w:rPr>
          <w:rFonts w:eastAsia="Arial Unicode MS" w:cs="Arial"/>
          <w:b/>
          <w:bCs/>
          <w:szCs w:val="22"/>
        </w:rPr>
        <w:t>.</w:t>
      </w:r>
    </w:p>
    <w:bookmarkEnd w:id="4"/>
    <w:p w:rsidR="007A31D0" w:rsidRDefault="007A31D0" w:rsidP="00C472E7">
      <w:pPr>
        <w:spacing w:line="240" w:lineRule="auto"/>
        <w:rPr>
          <w:rFonts w:cs="Arial"/>
          <w:b/>
        </w:rPr>
      </w:pPr>
    </w:p>
    <w:p w:rsidR="007A31D0" w:rsidRDefault="007A31D0" w:rsidP="00C472E7">
      <w:pPr>
        <w:spacing w:line="240" w:lineRule="auto"/>
        <w:rPr>
          <w:rFonts w:cs="Arial"/>
          <w:b/>
        </w:rPr>
      </w:pPr>
    </w:p>
    <w:p w:rsidR="00C472E7" w:rsidRDefault="006841F4" w:rsidP="00C472E7">
      <w:pPr>
        <w:spacing w:line="240" w:lineRule="auto"/>
        <w:rPr>
          <w:rFonts w:ascii="Times New Roman" w:hAnsi="Times New Roman"/>
          <w:sz w:val="20"/>
          <w:szCs w:val="20"/>
          <w:lang w:eastAsia="ar-SA"/>
        </w:rPr>
      </w:pPr>
      <w:r>
        <w:rPr>
          <w:rFonts w:cs="Arial"/>
          <w:b/>
        </w:rPr>
        <w:br w:type="page"/>
      </w:r>
    </w:p>
    <w:p w:rsidR="001A32AB" w:rsidRDefault="00C472E7" w:rsidP="0040679F">
      <w:pPr>
        <w:rPr>
          <w:rFonts w:cs="Arial"/>
          <w:szCs w:val="22"/>
        </w:rPr>
      </w:pPr>
      <w:r w:rsidRPr="00607C13">
        <w:rPr>
          <w:rFonts w:cs="Arial"/>
          <w:b/>
          <w:szCs w:val="22"/>
        </w:rPr>
        <w:lastRenderedPageBreak/>
        <w:t xml:space="preserve">Załącznik nr </w:t>
      </w:r>
      <w:r>
        <w:rPr>
          <w:rFonts w:cs="Arial"/>
          <w:b/>
          <w:color w:val="000000"/>
          <w:szCs w:val="22"/>
        </w:rPr>
        <w:t>6</w:t>
      </w:r>
      <w:r w:rsidRPr="00DF2852">
        <w:rPr>
          <w:rFonts w:cs="Arial"/>
          <w:b/>
          <w:color w:val="000000"/>
          <w:szCs w:val="22"/>
        </w:rPr>
        <w:t xml:space="preserve"> d</w:t>
      </w:r>
      <w:r w:rsidRPr="00607C13">
        <w:rPr>
          <w:rFonts w:cs="Arial"/>
          <w:b/>
          <w:szCs w:val="22"/>
        </w:rPr>
        <w:t xml:space="preserve">o </w:t>
      </w:r>
      <w:r w:rsidR="00A300C9">
        <w:rPr>
          <w:rFonts w:cs="Arial"/>
          <w:b/>
          <w:szCs w:val="22"/>
        </w:rPr>
        <w:t>SWZ</w:t>
      </w:r>
      <w:r w:rsidRPr="006B4F45">
        <w:rPr>
          <w:rFonts w:cs="Arial"/>
          <w:szCs w:val="22"/>
        </w:rPr>
        <w:t xml:space="preserve"> </w:t>
      </w:r>
      <w:r w:rsidR="001A32AB">
        <w:rPr>
          <w:rFonts w:cs="Arial"/>
          <w:szCs w:val="22"/>
        </w:rPr>
        <w:t>–</w:t>
      </w:r>
      <w:r w:rsidRPr="006B4F45">
        <w:rPr>
          <w:rFonts w:cs="Arial"/>
          <w:szCs w:val="22"/>
        </w:rPr>
        <w:t xml:space="preserve"> </w:t>
      </w:r>
      <w:r w:rsidR="001A32AB" w:rsidRPr="001A32AB">
        <w:rPr>
          <w:rFonts w:cs="Arial"/>
          <w:b/>
          <w:szCs w:val="22"/>
        </w:rPr>
        <w:t>FORMULARZ -</w:t>
      </w:r>
      <w:r w:rsidR="001A32AB">
        <w:rPr>
          <w:rFonts w:cs="Arial"/>
          <w:szCs w:val="22"/>
        </w:rPr>
        <w:t xml:space="preserve"> </w:t>
      </w:r>
      <w:r w:rsidR="003455BB" w:rsidRPr="00850E32">
        <w:rPr>
          <w:rFonts w:cs="Arial"/>
          <w:b/>
          <w:szCs w:val="22"/>
        </w:rPr>
        <w:t>W</w:t>
      </w:r>
      <w:r w:rsidRPr="00850E32">
        <w:rPr>
          <w:rFonts w:cs="Arial"/>
          <w:b/>
          <w:szCs w:val="22"/>
        </w:rPr>
        <w:t>ykaz</w:t>
      </w:r>
      <w:r w:rsidRPr="007A759F">
        <w:rPr>
          <w:rFonts w:cs="Arial"/>
          <w:b/>
          <w:szCs w:val="22"/>
        </w:rPr>
        <w:t xml:space="preserve"> wykonanych</w:t>
      </w:r>
      <w:r w:rsidRPr="002064D2">
        <w:rPr>
          <w:rFonts w:cs="Arial"/>
          <w:b/>
          <w:szCs w:val="22"/>
        </w:rPr>
        <w:t xml:space="preserve"> </w:t>
      </w:r>
      <w:r w:rsidR="002064D2" w:rsidRPr="002064D2">
        <w:rPr>
          <w:rFonts w:cs="Arial"/>
          <w:b/>
          <w:szCs w:val="22"/>
        </w:rPr>
        <w:t>zadań</w:t>
      </w:r>
      <w:r w:rsidR="002064D2">
        <w:rPr>
          <w:rFonts w:cs="Arial"/>
          <w:szCs w:val="22"/>
        </w:rPr>
        <w:t xml:space="preserve"> </w:t>
      </w:r>
    </w:p>
    <w:p w:rsidR="00C52020" w:rsidRPr="00CE12B6" w:rsidRDefault="00C52020" w:rsidP="00C52020">
      <w:pPr>
        <w:rPr>
          <w:rFonts w:cs="Arial"/>
          <w:b/>
          <w:i/>
          <w:szCs w:val="22"/>
        </w:rPr>
      </w:pPr>
    </w:p>
    <w:p w:rsidR="00C472E7" w:rsidRDefault="00C472E7" w:rsidP="00C472E7">
      <w:pPr>
        <w:keepNext/>
        <w:tabs>
          <w:tab w:val="left" w:pos="0"/>
        </w:tabs>
        <w:spacing w:line="240" w:lineRule="auto"/>
        <w:outlineLvl w:val="3"/>
      </w:pPr>
    </w:p>
    <w:p w:rsidR="008033F7" w:rsidRDefault="008033F7" w:rsidP="00C472E7">
      <w:pPr>
        <w:keepNext/>
        <w:tabs>
          <w:tab w:val="left" w:pos="0"/>
        </w:tabs>
        <w:spacing w:line="240" w:lineRule="auto"/>
        <w:outlineLvl w:val="3"/>
      </w:pPr>
    </w:p>
    <w:p w:rsidR="00C472E7" w:rsidRPr="00773F9D" w:rsidRDefault="00C472E7" w:rsidP="00C472E7">
      <w:pPr>
        <w:keepNext/>
        <w:tabs>
          <w:tab w:val="left" w:pos="0"/>
        </w:tabs>
        <w:spacing w:line="240" w:lineRule="auto"/>
        <w:outlineLvl w:val="3"/>
      </w:pPr>
      <w:r w:rsidRPr="00773F9D">
        <w:t>....................................</w:t>
      </w:r>
    </w:p>
    <w:p w:rsidR="00C472E7" w:rsidRPr="00773F9D" w:rsidRDefault="00013932" w:rsidP="00C472E7">
      <w:pPr>
        <w:spacing w:line="240" w:lineRule="auto"/>
        <w:rPr>
          <w:rFonts w:cs="Arial"/>
          <w:szCs w:val="22"/>
        </w:rPr>
      </w:pPr>
      <w:r w:rsidRPr="00013932">
        <w:rPr>
          <w:rFonts w:cs="Arial"/>
          <w:color w:val="000000"/>
          <w:sz w:val="16"/>
          <w:lang w:val="cs-CZ"/>
        </w:rPr>
        <w:t>(Nazwa i adres wykonawcy/ów)</w:t>
      </w:r>
    </w:p>
    <w:p w:rsidR="00C472E7" w:rsidRPr="007A759F" w:rsidRDefault="00C472E7" w:rsidP="00C472E7">
      <w:pPr>
        <w:spacing w:line="240" w:lineRule="auto"/>
        <w:jc w:val="center"/>
        <w:rPr>
          <w:rFonts w:cs="Arial"/>
          <w:b/>
          <w:lang w:val="cs-CZ"/>
        </w:rPr>
      </w:pPr>
      <w:r w:rsidRPr="00773F9D">
        <w:rPr>
          <w:rFonts w:cs="Arial"/>
          <w:b/>
          <w:color w:val="000000"/>
          <w:lang w:val="cs-CZ"/>
        </w:rPr>
        <w:t xml:space="preserve">WYKAZ </w:t>
      </w:r>
      <w:r w:rsidRPr="002064D2">
        <w:rPr>
          <w:rFonts w:cs="Arial"/>
          <w:b/>
          <w:lang w:val="cs-CZ"/>
        </w:rPr>
        <w:t xml:space="preserve">WYKONANYCH </w:t>
      </w:r>
      <w:r w:rsidR="002064D2" w:rsidRPr="002064D2">
        <w:rPr>
          <w:rFonts w:cs="Arial"/>
          <w:b/>
          <w:lang w:val="cs-CZ"/>
        </w:rPr>
        <w:t>ZADAŃ</w:t>
      </w:r>
    </w:p>
    <w:p w:rsidR="00C472E7" w:rsidRPr="00773F9D" w:rsidRDefault="00C472E7" w:rsidP="00C472E7">
      <w:pPr>
        <w:spacing w:line="240" w:lineRule="auto"/>
        <w:jc w:val="center"/>
        <w:rPr>
          <w:rFonts w:cs="Arial"/>
          <w:b/>
          <w:color w:val="000000"/>
          <w:lang w:val="cs-CZ"/>
        </w:rPr>
      </w:pPr>
    </w:p>
    <w:p w:rsidR="005772AE" w:rsidRPr="005772AE" w:rsidRDefault="008D3605" w:rsidP="00035645">
      <w:pPr>
        <w:spacing w:line="276" w:lineRule="auto"/>
        <w:ind w:left="-142"/>
        <w:rPr>
          <w:rFonts w:cs="Arial"/>
          <w:spacing w:val="2"/>
          <w:szCs w:val="22"/>
        </w:rPr>
      </w:pPr>
      <w:r>
        <w:rPr>
          <w:rFonts w:cs="Arial"/>
          <w:spacing w:val="2"/>
          <w:szCs w:val="22"/>
        </w:rPr>
        <w:t xml:space="preserve">  </w:t>
      </w:r>
      <w:r w:rsidR="005772AE" w:rsidRPr="005772AE">
        <w:rPr>
          <w:rFonts w:cs="Arial"/>
          <w:spacing w:val="2"/>
          <w:szCs w:val="22"/>
        </w:rPr>
        <w:t>Składając ofertę w postępowaniu o udzielenie zamówienia, prowadzonym w trybie</w:t>
      </w:r>
    </w:p>
    <w:p w:rsidR="00A32A24" w:rsidRPr="00BA4E32" w:rsidRDefault="005772AE" w:rsidP="00A32A24">
      <w:pPr>
        <w:spacing w:line="240" w:lineRule="auto"/>
        <w:rPr>
          <w:rFonts w:cs="Arial"/>
          <w:sz w:val="20"/>
          <w:szCs w:val="20"/>
        </w:rPr>
      </w:pPr>
      <w:r w:rsidRPr="005772AE">
        <w:rPr>
          <w:rFonts w:cs="Arial"/>
          <w:spacing w:val="2"/>
          <w:szCs w:val="22"/>
        </w:rPr>
        <w:t xml:space="preserve">przetargu nieograniczonego na wykonanie zadania, pn.: </w:t>
      </w:r>
      <w:r w:rsidR="00A32A24" w:rsidRPr="00416FE0">
        <w:rPr>
          <w:rFonts w:cs="Arial"/>
          <w:b/>
          <w:szCs w:val="22"/>
        </w:rPr>
        <w:t>„</w:t>
      </w:r>
      <w:r w:rsidR="00A32A24">
        <w:rPr>
          <w:rFonts w:cs="Arial"/>
          <w:b/>
          <w:szCs w:val="22"/>
        </w:rPr>
        <w:t xml:space="preserve">Dostawa części do pomp </w:t>
      </w:r>
      <w:proofErr w:type="spellStart"/>
      <w:r w:rsidR="00A32A24">
        <w:rPr>
          <w:rFonts w:cs="Arial"/>
          <w:b/>
          <w:szCs w:val="22"/>
        </w:rPr>
        <w:t>Tofama</w:t>
      </w:r>
      <w:proofErr w:type="spellEnd"/>
      <w:r w:rsidR="00A32A24">
        <w:rPr>
          <w:rFonts w:cs="Arial"/>
          <w:b/>
          <w:szCs w:val="22"/>
        </w:rPr>
        <w:t xml:space="preserve">”, </w:t>
      </w:r>
    </w:p>
    <w:p w:rsidR="003B194F" w:rsidRPr="00DE3B50" w:rsidRDefault="003B194F" w:rsidP="003B194F">
      <w:pPr>
        <w:jc w:val="left"/>
        <w:rPr>
          <w:rFonts w:cs="Arial"/>
          <w:b/>
          <w:color w:val="000000" w:themeColor="text1"/>
          <w:sz w:val="24"/>
        </w:rPr>
      </w:pPr>
    </w:p>
    <w:p w:rsidR="007C1F79" w:rsidRPr="007C1F79" w:rsidRDefault="007C1F79" w:rsidP="007C1F79">
      <w:pPr>
        <w:pStyle w:val="Akapitzlist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7C1F79">
        <w:rPr>
          <w:rFonts w:ascii="Arial" w:hAnsi="Arial" w:cs="Arial"/>
          <w:sz w:val="22"/>
          <w:szCs w:val="22"/>
        </w:rPr>
        <w:t>zrealizowaliśmy w okresie ostatnich 5 lat przed upływem terminu składania ofert, a jeżeli okres prowadzenia działalności jest krótszy - w tym okresie, co najmniej jedno zadanie odpowiadające swoim rodzajem i wartością dostawie stanowiącej przedmiot zamówienia z podaniem  ich wartości, producenta, modelu, typu, dat wykonania i odbiorcy/ów z załączeniem dokumentów potwierdzających, że dostawy te zostały wykonane należycie ( np. referencje, protokoły odbioru) przy czym:</w:t>
      </w:r>
    </w:p>
    <w:p w:rsidR="007C1F79" w:rsidRPr="00AE3810" w:rsidRDefault="007C1F79" w:rsidP="007C1F79">
      <w:pPr>
        <w:pStyle w:val="Akapitzlist"/>
        <w:spacing w:line="276" w:lineRule="auto"/>
        <w:ind w:left="709"/>
        <w:rPr>
          <w:rFonts w:ascii="Arial" w:hAnsi="Arial" w:cs="Arial"/>
          <w:i/>
          <w:sz w:val="22"/>
          <w:szCs w:val="22"/>
        </w:rPr>
      </w:pPr>
      <w:r w:rsidRPr="00AE3810">
        <w:rPr>
          <w:rFonts w:ascii="Arial" w:hAnsi="Arial" w:cs="Arial"/>
          <w:i/>
          <w:sz w:val="22"/>
          <w:szCs w:val="22"/>
        </w:rPr>
        <w:t>za dostawę odpowiadającą swoim rodzajem i wartością przedmiotowi zamówienia Zamawiający uzna wykonanie dostaw/y:</w:t>
      </w:r>
    </w:p>
    <w:p w:rsidR="007C1F79" w:rsidRPr="00AE3810" w:rsidRDefault="007C1F79" w:rsidP="007C1F79">
      <w:pPr>
        <w:pStyle w:val="Akapitzlist"/>
        <w:spacing w:line="276" w:lineRule="auto"/>
        <w:ind w:left="709"/>
        <w:rPr>
          <w:rFonts w:ascii="Arial" w:hAnsi="Arial" w:cs="Arial"/>
          <w:i/>
          <w:sz w:val="22"/>
          <w:szCs w:val="22"/>
          <w:lang w:eastAsia="ar-SA"/>
        </w:rPr>
      </w:pPr>
      <w:r w:rsidRPr="00AE3810">
        <w:rPr>
          <w:rFonts w:ascii="Arial" w:hAnsi="Arial" w:cs="Arial"/>
          <w:i/>
          <w:sz w:val="22"/>
          <w:szCs w:val="22"/>
          <w:lang w:eastAsia="ar-SA"/>
        </w:rPr>
        <w:t xml:space="preserve">części do pomp, o łącznej wartości nie mniejszej niż 40 000,00 złotych netto. </w:t>
      </w:r>
    </w:p>
    <w:p w:rsidR="007C1F79" w:rsidRDefault="007C1F79" w:rsidP="007C1F79">
      <w:pPr>
        <w:spacing w:line="280" w:lineRule="exact"/>
        <w:contextualSpacing/>
        <w:rPr>
          <w:rFonts w:cs="Arial"/>
          <w:sz w:val="20"/>
          <w:szCs w:val="20"/>
          <w:lang w:eastAsia="ar-SA"/>
        </w:rPr>
      </w:pPr>
      <w:r>
        <w:rPr>
          <w:rFonts w:cs="Arial"/>
          <w:sz w:val="20"/>
          <w:szCs w:val="20"/>
          <w:lang w:eastAsia="ar-SA"/>
        </w:rPr>
        <w:t>W</w:t>
      </w:r>
      <w:r w:rsidRPr="006E141B">
        <w:rPr>
          <w:rFonts w:cs="Arial"/>
          <w:sz w:val="20"/>
          <w:szCs w:val="20"/>
          <w:lang w:eastAsia="ar-SA"/>
        </w:rPr>
        <w:t>arunek może być spełniony jedną lub kilkoma umowami.</w:t>
      </w:r>
    </w:p>
    <w:p w:rsidR="005C2203" w:rsidRDefault="005C2203" w:rsidP="00B74F3C">
      <w:pPr>
        <w:pStyle w:val="Akapitzlist"/>
        <w:spacing w:line="276" w:lineRule="auto"/>
        <w:ind w:left="0"/>
        <w:rPr>
          <w:i/>
        </w:rPr>
      </w:pPr>
    </w:p>
    <w:tbl>
      <w:tblPr>
        <w:tblW w:w="921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551"/>
        <w:gridCol w:w="1701"/>
        <w:gridCol w:w="2127"/>
        <w:gridCol w:w="2127"/>
      </w:tblGrid>
      <w:tr w:rsidR="00B560CF" w:rsidRPr="003747F0" w:rsidTr="00DE46F2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Pr="00F6535B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F6535B">
              <w:rPr>
                <w:bCs/>
                <w:color w:val="000000"/>
                <w:sz w:val="24"/>
              </w:rPr>
              <w:t>Lp</w:t>
            </w:r>
            <w:r>
              <w:rPr>
                <w:bCs/>
                <w:color w:val="000000"/>
                <w:sz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560CF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B23AA">
              <w:rPr>
                <w:bCs/>
                <w:color w:val="000000"/>
                <w:sz w:val="20"/>
                <w:szCs w:val="20"/>
              </w:rPr>
              <w:t>Opis / rodzaj przedmiotu zamówienia</w:t>
            </w:r>
          </w:p>
          <w:p w:rsidR="00A02FB3" w:rsidRDefault="00A02FB3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(producent, model, typ)</w:t>
            </w:r>
          </w:p>
          <w:p w:rsidR="00B560CF" w:rsidRPr="004B23AA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B23AA">
              <w:rPr>
                <w:bCs/>
                <w:color w:val="000000"/>
                <w:sz w:val="20"/>
                <w:szCs w:val="20"/>
              </w:rPr>
              <w:t>Zamawiający/     Odbiorca</w:t>
            </w:r>
            <w:r>
              <w:rPr>
                <w:bCs/>
                <w:color w:val="000000"/>
                <w:sz w:val="20"/>
                <w:szCs w:val="20"/>
              </w:rPr>
              <w:t>/</w:t>
            </w:r>
          </w:p>
          <w:p w:rsidR="00B560CF" w:rsidRPr="004B23AA" w:rsidRDefault="00B560CF" w:rsidP="00DE46F2">
            <w:pPr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0CF" w:rsidRPr="003747F0" w:rsidRDefault="00B560CF" w:rsidP="00DE46F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 xml:space="preserve">Wartość zamówienia </w:t>
            </w:r>
          </w:p>
          <w:p w:rsidR="00B560CF" w:rsidRPr="003747F0" w:rsidRDefault="00B560CF" w:rsidP="00DE46F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>Netto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0CF" w:rsidRPr="003747F0" w:rsidRDefault="00B560CF" w:rsidP="00DE46F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>Data / -y</w:t>
            </w:r>
          </w:p>
          <w:p w:rsidR="00B560CF" w:rsidRPr="003747F0" w:rsidRDefault="00B560CF" w:rsidP="00DE46F2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747F0">
              <w:rPr>
                <w:bCs/>
                <w:sz w:val="20"/>
                <w:szCs w:val="20"/>
              </w:rPr>
              <w:t xml:space="preserve"> wykonania </w:t>
            </w:r>
          </w:p>
        </w:tc>
      </w:tr>
      <w:tr w:rsidR="00B560CF" w:rsidRPr="00D26161" w:rsidTr="00DE46F2">
        <w:trPr>
          <w:trHeight w:val="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color w:val="000000"/>
                <w:sz w:val="24"/>
              </w:rPr>
            </w:pPr>
          </w:p>
          <w:p w:rsidR="00B560CF" w:rsidRPr="00F6535B" w:rsidRDefault="00B560CF" w:rsidP="00DE46F2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60CF" w:rsidRDefault="00B560CF" w:rsidP="00DE46F2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  <w:p w:rsidR="00B560CF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0CF" w:rsidRPr="00D26161" w:rsidRDefault="00B560CF" w:rsidP="00DE46F2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rozpoczęcie: …..</w:t>
            </w:r>
          </w:p>
          <w:p w:rsidR="00B560CF" w:rsidRPr="00D26161" w:rsidRDefault="00B560CF" w:rsidP="00DE46F2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zakończenie: …..</w:t>
            </w:r>
          </w:p>
        </w:tc>
      </w:tr>
      <w:tr w:rsidR="00B560CF" w:rsidRPr="00D26161" w:rsidTr="00DE46F2">
        <w:trPr>
          <w:trHeight w:val="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60CF" w:rsidRDefault="00B560CF" w:rsidP="00DE46F2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0CF" w:rsidRPr="00D26161" w:rsidRDefault="00B560CF" w:rsidP="00DE46F2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rozpoczęcie: …..</w:t>
            </w:r>
          </w:p>
          <w:p w:rsidR="00B560CF" w:rsidRPr="00D26161" w:rsidRDefault="00B560CF" w:rsidP="00DE46F2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zakończenie: …..</w:t>
            </w:r>
          </w:p>
        </w:tc>
      </w:tr>
      <w:tr w:rsidR="00B560CF" w:rsidRPr="00D26161" w:rsidTr="00B560CF">
        <w:trPr>
          <w:trHeight w:val="68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60CF" w:rsidRDefault="00B560CF" w:rsidP="00DE46F2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0CF" w:rsidRPr="00D26161" w:rsidRDefault="00B560CF" w:rsidP="00B560CF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rozpoczęcie: …..</w:t>
            </w:r>
          </w:p>
          <w:p w:rsidR="00B560CF" w:rsidRPr="00D26161" w:rsidRDefault="00B560CF" w:rsidP="00B560CF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zakończenie: …..</w:t>
            </w:r>
          </w:p>
        </w:tc>
      </w:tr>
      <w:tr w:rsidR="00B560CF" w:rsidRPr="00D26161" w:rsidTr="00B560CF">
        <w:trPr>
          <w:trHeight w:val="6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60CF" w:rsidRDefault="00B560CF" w:rsidP="00DE46F2">
            <w:pPr>
              <w:spacing w:line="240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60CF" w:rsidRDefault="00B560CF" w:rsidP="00DE46F2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60CF" w:rsidRPr="00F6535B" w:rsidRDefault="00B560CF" w:rsidP="00DE46F2">
            <w:pPr>
              <w:spacing w:line="240" w:lineRule="auto"/>
              <w:rPr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0CF" w:rsidRPr="00D26161" w:rsidRDefault="00B560CF" w:rsidP="00B560CF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rozpoczęcie: …..</w:t>
            </w:r>
          </w:p>
          <w:p w:rsidR="00B560CF" w:rsidRPr="00D26161" w:rsidRDefault="00B560CF" w:rsidP="00B560CF">
            <w:pPr>
              <w:spacing w:line="240" w:lineRule="auto"/>
              <w:rPr>
                <w:color w:val="000000"/>
                <w:szCs w:val="22"/>
              </w:rPr>
            </w:pPr>
            <w:r w:rsidRPr="00D26161">
              <w:rPr>
                <w:color w:val="000000"/>
                <w:szCs w:val="22"/>
              </w:rPr>
              <w:t>zakończenie: …..</w:t>
            </w:r>
          </w:p>
        </w:tc>
      </w:tr>
    </w:tbl>
    <w:p w:rsidR="00B560CF" w:rsidRPr="00FE2027" w:rsidRDefault="00B560CF" w:rsidP="005C2203">
      <w:pPr>
        <w:spacing w:line="276" w:lineRule="auto"/>
        <w:ind w:left="-142"/>
        <w:rPr>
          <w:rFonts w:cs="Arial"/>
          <w:i/>
          <w:szCs w:val="22"/>
        </w:rPr>
      </w:pPr>
    </w:p>
    <w:p w:rsidR="00C472E7" w:rsidRDefault="00C472E7" w:rsidP="00C472E7">
      <w:pPr>
        <w:spacing w:line="240" w:lineRule="auto"/>
        <w:rPr>
          <w:color w:val="000000"/>
          <w:sz w:val="24"/>
          <w:lang w:val="cs-CZ"/>
        </w:rPr>
      </w:pPr>
    </w:p>
    <w:p w:rsidR="003554B6" w:rsidRPr="003554B6" w:rsidRDefault="00563A07" w:rsidP="003554B6">
      <w:pPr>
        <w:rPr>
          <w:sz w:val="18"/>
          <w:szCs w:val="18"/>
          <w:u w:val="single"/>
        </w:rPr>
      </w:pPr>
      <w:r w:rsidRPr="003554B6">
        <w:rPr>
          <w:sz w:val="18"/>
          <w:szCs w:val="18"/>
        </w:rPr>
        <w:t xml:space="preserve">(Wykonawca nie jest zobowiązany do złożenia dokumentów potwierdzających należyte wykonanie zadań wskazanych w Wykazie, w przypadku, </w:t>
      </w:r>
      <w:r w:rsidR="003554B6" w:rsidRPr="003554B6">
        <w:rPr>
          <w:sz w:val="18"/>
          <w:szCs w:val="18"/>
        </w:rPr>
        <w:t>gdy PGNiG S.A. lub ORLEN S.A. – Oddział Centralny PGNiG w Warszawie, ORLEN S.A. – Oddział PGNiG w Sanoku, ORLEN S.A. – Oddział PGNiG w Zielonej Górze, ORLEN S.A. – Oddział PGNiG w Odolanowie, ORLEN S.A. – Oddział Laboratorium Pomiarowo-Badawcze PGNiG w Warszawie, ORLEN S.A. – Oddział Ratownicza Stacja Górnictwa Otworowego PGNiG w Krakowie, ORLEN S.A. – Oddział Geologii i Eksploatacji PGNiG w Warszawie jest podmiotem, na rzecz którego usługi/dostawy/roboty budowlane wskazane w w/w wykazie zostały wcześniej wykonane, Wykonawca nie ma obowiązku przedkładania ww. dowodów;</w:t>
      </w:r>
    </w:p>
    <w:p w:rsidR="008B6961" w:rsidRPr="003554B6" w:rsidRDefault="008B6961" w:rsidP="008B6961">
      <w:pPr>
        <w:spacing w:line="240" w:lineRule="auto"/>
        <w:jc w:val="left"/>
        <w:rPr>
          <w:rFonts w:cs="Arial"/>
          <w:sz w:val="18"/>
          <w:szCs w:val="18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</w:p>
    <w:p w:rsidR="004933DA" w:rsidRPr="006A060C" w:rsidRDefault="004933DA" w:rsidP="004933DA">
      <w:pPr>
        <w:spacing w:line="240" w:lineRule="auto"/>
        <w:jc w:val="left"/>
        <w:rPr>
          <w:rFonts w:cs="Arial"/>
          <w:szCs w:val="22"/>
        </w:rPr>
      </w:pPr>
      <w:r w:rsidRPr="006A060C">
        <w:rPr>
          <w:rFonts w:cs="Arial"/>
          <w:szCs w:val="22"/>
        </w:rPr>
        <w:t>..........................</w:t>
      </w:r>
      <w:r>
        <w:rPr>
          <w:rFonts w:cs="Arial"/>
          <w:szCs w:val="22"/>
        </w:rPr>
        <w:t>....................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…….</w:t>
      </w:r>
      <w:r w:rsidRPr="006A060C">
        <w:rPr>
          <w:rFonts w:cs="Arial"/>
          <w:szCs w:val="22"/>
        </w:rPr>
        <w:t>……………………………………….</w:t>
      </w:r>
    </w:p>
    <w:p w:rsidR="00C472E7" w:rsidRDefault="004933DA" w:rsidP="004933DA">
      <w:pPr>
        <w:widowControl w:val="0"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(data, miejscowość)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6A060C">
        <w:rPr>
          <w:rFonts w:cs="Arial"/>
          <w:szCs w:val="22"/>
        </w:rPr>
        <w:t>(podpis/-y</w:t>
      </w:r>
      <w:r>
        <w:rPr>
          <w:rFonts w:cs="Arial"/>
          <w:szCs w:val="22"/>
        </w:rPr>
        <w:t>, pieczęć imienna</w:t>
      </w:r>
      <w:r w:rsidRPr="006A060C">
        <w:rPr>
          <w:rFonts w:cs="Arial"/>
          <w:szCs w:val="22"/>
        </w:rPr>
        <w:t>)</w:t>
      </w:r>
    </w:p>
    <w:p w:rsidR="005923A8" w:rsidRDefault="00F3579C" w:rsidP="00F802A6">
      <w:pPr>
        <w:widowControl w:val="0"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E800C5" w:rsidRPr="002F2BC0" w:rsidRDefault="002F2BC0" w:rsidP="00E800C5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>Załącznik nr 7</w:t>
      </w:r>
      <w:r w:rsidR="00E800C5" w:rsidRPr="00FD696C">
        <w:rPr>
          <w:rFonts w:cs="Arial"/>
          <w:b/>
          <w:szCs w:val="22"/>
        </w:rPr>
        <w:t xml:space="preserve"> do SWZ – FORMULARZ - Oświadczenie dotyczące rozliczeń</w:t>
      </w:r>
    </w:p>
    <w:p w:rsidR="00E800C5" w:rsidRDefault="00E800C5" w:rsidP="00E800C5">
      <w:pPr>
        <w:spacing w:line="240" w:lineRule="auto"/>
        <w:contextualSpacing/>
        <w:jc w:val="left"/>
        <w:rPr>
          <w:rFonts w:cs="Arial"/>
          <w:szCs w:val="22"/>
        </w:rPr>
      </w:pPr>
    </w:p>
    <w:p w:rsidR="00E800C5" w:rsidRPr="00FD696C" w:rsidRDefault="00E800C5" w:rsidP="00E800C5">
      <w:pPr>
        <w:spacing w:line="280" w:lineRule="exact"/>
        <w:jc w:val="center"/>
        <w:rPr>
          <w:rFonts w:cs="Arial"/>
          <w:b/>
          <w:szCs w:val="22"/>
        </w:rPr>
      </w:pPr>
      <w:r w:rsidRPr="00FD696C">
        <w:rPr>
          <w:rFonts w:cs="Arial"/>
          <w:b/>
          <w:szCs w:val="22"/>
        </w:rPr>
        <w:t>OŚWIADCZENIE</w:t>
      </w:r>
    </w:p>
    <w:p w:rsidR="00E800C5" w:rsidRPr="00FD696C" w:rsidRDefault="00E800C5" w:rsidP="00E800C5">
      <w:pPr>
        <w:spacing w:line="280" w:lineRule="exact"/>
        <w:jc w:val="center"/>
        <w:rPr>
          <w:rFonts w:cs="Arial"/>
          <w:b/>
          <w:szCs w:val="22"/>
        </w:rPr>
      </w:pPr>
      <w:r w:rsidRPr="00FD696C">
        <w:rPr>
          <w:rFonts w:cs="Arial"/>
          <w:b/>
          <w:szCs w:val="22"/>
        </w:rPr>
        <w:t>DOTYCZĄCE ROZLICZEŃ</w:t>
      </w:r>
    </w:p>
    <w:p w:rsidR="00E800C5" w:rsidRPr="00353DB6" w:rsidRDefault="00E800C5" w:rsidP="00E800C5">
      <w:pPr>
        <w:spacing w:line="280" w:lineRule="exact"/>
        <w:rPr>
          <w:rFonts w:cs="Arial"/>
          <w:szCs w:val="22"/>
        </w:rPr>
      </w:pPr>
    </w:p>
    <w:p w:rsidR="00E800C5" w:rsidRPr="00353DB6" w:rsidRDefault="00E800C5" w:rsidP="00E800C5">
      <w:pPr>
        <w:spacing w:line="280" w:lineRule="exact"/>
        <w:rPr>
          <w:rFonts w:cs="Arial"/>
          <w:szCs w:val="22"/>
        </w:rPr>
      </w:pPr>
      <w:r w:rsidRPr="00353DB6">
        <w:rPr>
          <w:rFonts w:cs="Arial"/>
          <w:szCs w:val="22"/>
        </w:rPr>
        <w:t>My niżej podpisani, działając w imieniu i na rzecz</w:t>
      </w:r>
    </w:p>
    <w:p w:rsidR="00E800C5" w:rsidRPr="00353DB6" w:rsidRDefault="00E800C5" w:rsidP="00E800C5">
      <w:pPr>
        <w:spacing w:line="280" w:lineRule="exact"/>
        <w:rPr>
          <w:rFonts w:cs="Arial"/>
          <w:szCs w:val="22"/>
        </w:rPr>
      </w:pPr>
      <w:r w:rsidRPr="00353DB6">
        <w:rPr>
          <w:rFonts w:cs="Arial"/>
          <w:szCs w:val="22"/>
        </w:rPr>
        <w:t>.......................................................................................................................................</w:t>
      </w:r>
    </w:p>
    <w:p w:rsidR="00E800C5" w:rsidRPr="00353DB6" w:rsidRDefault="00E800C5" w:rsidP="00E800C5">
      <w:pPr>
        <w:spacing w:line="280" w:lineRule="exact"/>
        <w:rPr>
          <w:rFonts w:cs="Arial"/>
          <w:szCs w:val="22"/>
        </w:rPr>
      </w:pPr>
      <w:r w:rsidRPr="00353DB6">
        <w:rPr>
          <w:rFonts w:cs="Arial"/>
          <w:szCs w:val="22"/>
        </w:rPr>
        <w:t>........................................................................................................................................</w:t>
      </w:r>
    </w:p>
    <w:p w:rsidR="00E800C5" w:rsidRPr="00353DB6" w:rsidRDefault="00E800C5" w:rsidP="00E800C5">
      <w:pPr>
        <w:spacing w:line="280" w:lineRule="exact"/>
        <w:rPr>
          <w:rFonts w:cs="Arial"/>
          <w:szCs w:val="22"/>
        </w:rPr>
      </w:pPr>
      <w:r w:rsidRPr="00353DB6">
        <w:rPr>
          <w:rFonts w:cs="Arial"/>
          <w:szCs w:val="22"/>
        </w:rPr>
        <w:t>(nazwa /firma/ i adres Wykonawcy)</w:t>
      </w:r>
    </w:p>
    <w:p w:rsidR="00E800C5" w:rsidRPr="00353DB6" w:rsidRDefault="00E800C5" w:rsidP="00E800C5">
      <w:pPr>
        <w:spacing w:line="280" w:lineRule="exact"/>
        <w:jc w:val="left"/>
        <w:rPr>
          <w:rFonts w:cs="Arial"/>
          <w:szCs w:val="22"/>
        </w:rPr>
      </w:pPr>
    </w:p>
    <w:p w:rsidR="008F579B" w:rsidRPr="008F579B" w:rsidRDefault="00E800C5" w:rsidP="008F579B">
      <w:pPr>
        <w:jc w:val="center"/>
        <w:rPr>
          <w:b/>
          <w:sz w:val="20"/>
        </w:rPr>
      </w:pPr>
      <w:r w:rsidRPr="00353DB6">
        <w:rPr>
          <w:rFonts w:cs="Arial"/>
          <w:szCs w:val="22"/>
        </w:rPr>
        <w:t>niniejszym oświadczamy, że ubiegając się o zamówienie na</w:t>
      </w:r>
      <w:r>
        <w:rPr>
          <w:rFonts w:cs="Arial"/>
          <w:szCs w:val="22"/>
        </w:rPr>
        <w:t xml:space="preserve"> wykonanie zadania pn</w:t>
      </w:r>
      <w:r w:rsidRPr="00214A33">
        <w:rPr>
          <w:rFonts w:cs="Arial"/>
          <w:szCs w:val="22"/>
        </w:rPr>
        <w:t>.:</w:t>
      </w:r>
      <w:r w:rsidRPr="00214A33">
        <w:rPr>
          <w:b/>
          <w:szCs w:val="22"/>
        </w:rPr>
        <w:t xml:space="preserve"> </w:t>
      </w:r>
    </w:p>
    <w:p w:rsidR="008F579B" w:rsidRPr="008F579B" w:rsidRDefault="008F579B" w:rsidP="00AB0323">
      <w:pPr>
        <w:jc w:val="left"/>
        <w:rPr>
          <w:b/>
          <w:sz w:val="20"/>
        </w:rPr>
      </w:pPr>
      <w:r w:rsidRPr="008F579B">
        <w:rPr>
          <w:b/>
          <w:sz w:val="20"/>
        </w:rPr>
        <w:t xml:space="preserve"> </w:t>
      </w:r>
      <w:r w:rsidR="00AB0323" w:rsidRPr="00416FE0">
        <w:rPr>
          <w:rFonts w:cs="Arial"/>
          <w:b/>
          <w:szCs w:val="22"/>
        </w:rPr>
        <w:t>„</w:t>
      </w:r>
      <w:r w:rsidR="00706753">
        <w:rPr>
          <w:rFonts w:cs="Arial"/>
          <w:b/>
          <w:szCs w:val="22"/>
        </w:rPr>
        <w:t xml:space="preserve">Dostawa części do pomp </w:t>
      </w:r>
      <w:proofErr w:type="spellStart"/>
      <w:r w:rsidR="00706753">
        <w:rPr>
          <w:rFonts w:cs="Arial"/>
          <w:b/>
          <w:szCs w:val="22"/>
        </w:rPr>
        <w:t>Tofama</w:t>
      </w:r>
      <w:proofErr w:type="spellEnd"/>
      <w:r w:rsidR="00AB0323">
        <w:rPr>
          <w:rFonts w:cs="Arial"/>
          <w:b/>
          <w:szCs w:val="22"/>
        </w:rPr>
        <w:t>”</w:t>
      </w:r>
      <w:r w:rsidR="00AB0323">
        <w:rPr>
          <w:rFonts w:cs="Arial"/>
          <w:b/>
          <w:color w:val="000000" w:themeColor="text1"/>
          <w:szCs w:val="22"/>
        </w:rPr>
        <w:t>,</w:t>
      </w:r>
    </w:p>
    <w:p w:rsidR="007B6EDE" w:rsidRDefault="007B6EDE" w:rsidP="005153A9">
      <w:pPr>
        <w:numPr>
          <w:ilvl w:val="1"/>
          <w:numId w:val="37"/>
        </w:numPr>
        <w:tabs>
          <w:tab w:val="num" w:pos="284"/>
        </w:tabs>
        <w:spacing w:line="280" w:lineRule="exact"/>
        <w:ind w:hanging="644"/>
        <w:jc w:val="left"/>
        <w:rPr>
          <w:rFonts w:cs="Arial"/>
          <w:szCs w:val="22"/>
        </w:rPr>
      </w:pPr>
      <w:r>
        <w:rPr>
          <w:rFonts w:cs="Arial"/>
          <w:szCs w:val="22"/>
        </w:rPr>
        <w:t>deklarujemy i płacimy w sposób należyty i rzetelny zobowiązania prawno-podatkowe związane z podatkiem VAT</w:t>
      </w:r>
    </w:p>
    <w:p w:rsidR="007B6EDE" w:rsidRDefault="007B6EDE" w:rsidP="005153A9">
      <w:pPr>
        <w:numPr>
          <w:ilvl w:val="1"/>
          <w:numId w:val="37"/>
        </w:numPr>
        <w:tabs>
          <w:tab w:val="num" w:pos="284"/>
        </w:tabs>
        <w:spacing w:line="280" w:lineRule="exact"/>
        <w:ind w:hanging="644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rozpoczęliśmy prowadzenie działalności gospodarczej w dniu ……………………………..…………………………… </w:t>
      </w:r>
      <w:r>
        <w:rPr>
          <w:rFonts w:cs="Arial"/>
          <w:i/>
          <w:szCs w:val="22"/>
        </w:rPr>
        <w:t>(wskazać dzień-miesiąc-rok);</w:t>
      </w:r>
    </w:p>
    <w:p w:rsidR="007B6EDE" w:rsidRDefault="007B6EDE" w:rsidP="005153A9">
      <w:pPr>
        <w:numPr>
          <w:ilvl w:val="1"/>
          <w:numId w:val="37"/>
        </w:numPr>
        <w:tabs>
          <w:tab w:val="num" w:pos="284"/>
        </w:tabs>
        <w:spacing w:line="280" w:lineRule="exact"/>
        <w:ind w:hanging="644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miejscem prowadzenia działalności gospodarczej jest ………………………………………………………… </w:t>
      </w:r>
      <w:r>
        <w:rPr>
          <w:rFonts w:cs="Arial"/>
          <w:i/>
          <w:szCs w:val="22"/>
        </w:rPr>
        <w:t>(wskazać dokładny adres)</w:t>
      </w:r>
    </w:p>
    <w:p w:rsidR="007B6EDE" w:rsidRDefault="007B6EDE" w:rsidP="007B6EDE">
      <w:pPr>
        <w:spacing w:line="280" w:lineRule="exact"/>
        <w:rPr>
          <w:rFonts w:cs="Arial"/>
          <w:szCs w:val="22"/>
        </w:rPr>
      </w:pPr>
    </w:p>
    <w:tbl>
      <w:tblPr>
        <w:tblW w:w="8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4699"/>
        <w:gridCol w:w="3496"/>
      </w:tblGrid>
      <w:tr w:rsidR="000302D7" w:rsidTr="000302D7">
        <w:trPr>
          <w:cantSplit/>
          <w:trHeight w:val="743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7" w:rsidRDefault="000302D7">
            <w:pPr>
              <w:spacing w:line="276" w:lineRule="auto"/>
              <w:jc w:val="center"/>
              <w:rPr>
                <w:rFonts w:eastAsia="Calibri" w:cs="Arial"/>
                <w:bCs/>
                <w:szCs w:val="22"/>
                <w:lang w:eastAsia="en-US"/>
              </w:rPr>
            </w:pPr>
            <w:r>
              <w:rPr>
                <w:rFonts w:eastAsia="Calibri" w:cs="Arial"/>
                <w:bCs/>
                <w:szCs w:val="22"/>
                <w:lang w:eastAsia="en-US"/>
              </w:rPr>
              <w:t>Lp.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7" w:rsidRDefault="000302D7">
            <w:pPr>
              <w:spacing w:line="276" w:lineRule="auto"/>
              <w:jc w:val="center"/>
              <w:rPr>
                <w:rFonts w:eastAsia="Calibri" w:cs="Arial"/>
                <w:bCs/>
                <w:szCs w:val="22"/>
                <w:lang w:eastAsia="en-US"/>
              </w:rPr>
            </w:pPr>
            <w:r>
              <w:rPr>
                <w:rFonts w:eastAsia="Calibri" w:cs="Arial"/>
                <w:bCs/>
                <w:szCs w:val="22"/>
                <w:lang w:eastAsia="en-US"/>
              </w:rPr>
              <w:t>Nazwisko i imię osoby (osób) uprawnionej(</w:t>
            </w:r>
            <w:proofErr w:type="spellStart"/>
            <w:r>
              <w:rPr>
                <w:rFonts w:eastAsia="Calibri" w:cs="Arial"/>
                <w:bCs/>
                <w:szCs w:val="22"/>
                <w:lang w:eastAsia="en-US"/>
              </w:rPr>
              <w:t>ych</w:t>
            </w:r>
            <w:proofErr w:type="spellEnd"/>
            <w:r>
              <w:rPr>
                <w:rFonts w:eastAsia="Calibri" w:cs="Arial"/>
                <w:bCs/>
                <w:szCs w:val="22"/>
                <w:lang w:eastAsia="en-US"/>
              </w:rPr>
              <w:t>) do występowania w obrocie prawnym lub posiadającej (</w:t>
            </w:r>
            <w:proofErr w:type="spellStart"/>
            <w:r>
              <w:rPr>
                <w:rFonts w:eastAsia="Calibri" w:cs="Arial"/>
                <w:bCs/>
                <w:szCs w:val="22"/>
                <w:lang w:eastAsia="en-US"/>
              </w:rPr>
              <w:t>ych</w:t>
            </w:r>
            <w:proofErr w:type="spellEnd"/>
            <w:r>
              <w:rPr>
                <w:rFonts w:eastAsia="Calibri" w:cs="Arial"/>
                <w:bCs/>
                <w:szCs w:val="22"/>
                <w:lang w:eastAsia="en-US"/>
              </w:rPr>
              <w:t>) pełnomocnictwo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7" w:rsidRDefault="000302D7">
            <w:pPr>
              <w:spacing w:line="276" w:lineRule="auto"/>
              <w:jc w:val="center"/>
              <w:rPr>
                <w:rFonts w:eastAsia="Calibri" w:cs="Arial"/>
                <w:bCs/>
                <w:szCs w:val="22"/>
                <w:lang w:eastAsia="en-US"/>
              </w:rPr>
            </w:pPr>
            <w:r>
              <w:rPr>
                <w:rFonts w:eastAsia="Calibri" w:cs="Arial"/>
                <w:bCs/>
                <w:szCs w:val="22"/>
                <w:lang w:eastAsia="en-US"/>
              </w:rPr>
              <w:t>Podpis(y) osoby(osób) uprawnionej(</w:t>
            </w:r>
            <w:proofErr w:type="spellStart"/>
            <w:r>
              <w:rPr>
                <w:rFonts w:eastAsia="Calibri" w:cs="Arial"/>
                <w:bCs/>
                <w:szCs w:val="22"/>
                <w:lang w:eastAsia="en-US"/>
              </w:rPr>
              <w:t>ych</w:t>
            </w:r>
            <w:proofErr w:type="spellEnd"/>
            <w:r>
              <w:rPr>
                <w:rFonts w:eastAsia="Calibri" w:cs="Arial"/>
                <w:bCs/>
                <w:szCs w:val="22"/>
                <w:lang w:eastAsia="en-US"/>
              </w:rPr>
              <w:t>)</w:t>
            </w:r>
          </w:p>
        </w:tc>
      </w:tr>
      <w:tr w:rsidR="000302D7" w:rsidTr="000302D7">
        <w:trPr>
          <w:cantSplit/>
          <w:trHeight w:val="713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D7" w:rsidRDefault="000302D7">
            <w:pPr>
              <w:spacing w:line="276" w:lineRule="auto"/>
              <w:jc w:val="left"/>
              <w:rPr>
                <w:rFonts w:eastAsia="Calibri" w:cs="Arial"/>
                <w:b/>
                <w:szCs w:val="22"/>
                <w:lang w:eastAsia="en-US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D7" w:rsidRDefault="000302D7">
            <w:pPr>
              <w:spacing w:line="276" w:lineRule="auto"/>
              <w:jc w:val="left"/>
              <w:rPr>
                <w:rFonts w:eastAsia="Calibri" w:cs="Arial"/>
                <w:b/>
                <w:szCs w:val="22"/>
                <w:lang w:eastAsia="en-US"/>
              </w:rPr>
            </w:pPr>
          </w:p>
          <w:p w:rsidR="000302D7" w:rsidRDefault="000302D7">
            <w:pPr>
              <w:spacing w:line="276" w:lineRule="auto"/>
              <w:jc w:val="left"/>
              <w:rPr>
                <w:rFonts w:eastAsia="Calibri" w:cs="Arial"/>
                <w:b/>
                <w:szCs w:val="22"/>
                <w:lang w:eastAsia="en-US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D7" w:rsidRDefault="000302D7">
            <w:pPr>
              <w:spacing w:line="276" w:lineRule="auto"/>
              <w:jc w:val="left"/>
              <w:rPr>
                <w:rFonts w:eastAsia="Calibri" w:cs="Arial"/>
                <w:b/>
                <w:szCs w:val="22"/>
                <w:lang w:eastAsia="en-US"/>
              </w:rPr>
            </w:pPr>
          </w:p>
        </w:tc>
      </w:tr>
    </w:tbl>
    <w:p w:rsidR="00B733E6" w:rsidRDefault="007B6EDE" w:rsidP="00E800C5">
      <w:pPr>
        <w:spacing w:line="24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E800C5" w:rsidRPr="00B733E6" w:rsidRDefault="00E800C5" w:rsidP="00E800C5">
      <w:pPr>
        <w:spacing w:line="240" w:lineRule="auto"/>
        <w:jc w:val="left"/>
        <w:rPr>
          <w:rFonts w:cs="Arial"/>
          <w:b/>
          <w:szCs w:val="22"/>
        </w:rPr>
      </w:pPr>
      <w:r w:rsidRPr="00B733E6">
        <w:rPr>
          <w:rFonts w:cs="Arial"/>
          <w:b/>
          <w:bCs/>
          <w:szCs w:val="22"/>
        </w:rPr>
        <w:lastRenderedPageBreak/>
        <w:t xml:space="preserve">Załącznik nr </w:t>
      </w:r>
      <w:r w:rsidR="002F2BC0" w:rsidRPr="00B733E6">
        <w:rPr>
          <w:rFonts w:cs="Arial"/>
          <w:b/>
          <w:bCs/>
          <w:szCs w:val="22"/>
        </w:rPr>
        <w:t>8</w:t>
      </w:r>
      <w:r w:rsidRPr="00B733E6">
        <w:rPr>
          <w:rFonts w:cs="Arial"/>
          <w:b/>
          <w:bCs/>
          <w:szCs w:val="22"/>
        </w:rPr>
        <w:t xml:space="preserve"> do SWZ – FORMULARZ - </w:t>
      </w:r>
      <w:r w:rsidRPr="00B733E6">
        <w:rPr>
          <w:rFonts w:cs="Arial"/>
          <w:b/>
          <w:szCs w:val="22"/>
        </w:rPr>
        <w:t>oświadczenie Wykonawcy dot. Polityki Energetycznej</w:t>
      </w:r>
    </w:p>
    <w:p w:rsidR="00E800C5" w:rsidRPr="00E800C5" w:rsidRDefault="00E800C5" w:rsidP="00E800C5">
      <w:pPr>
        <w:spacing w:line="240" w:lineRule="auto"/>
        <w:jc w:val="left"/>
        <w:rPr>
          <w:rFonts w:cs="Arial"/>
          <w:b/>
          <w:szCs w:val="22"/>
          <w:lang w:val="cs-CZ"/>
        </w:rPr>
      </w:pP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.................................................</w:t>
      </w: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.................................................</w:t>
      </w: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(Nazwa i adres wykonawcy/ów)</w:t>
      </w: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</w:p>
    <w:p w:rsidR="004A276B" w:rsidRDefault="004A276B" w:rsidP="00E800C5">
      <w:pPr>
        <w:spacing w:line="240" w:lineRule="auto"/>
        <w:jc w:val="left"/>
        <w:rPr>
          <w:rFonts w:cs="Arial"/>
          <w:b/>
          <w:szCs w:val="22"/>
        </w:rPr>
      </w:pPr>
    </w:p>
    <w:p w:rsidR="00E800C5" w:rsidRPr="00E800C5" w:rsidRDefault="00E800C5" w:rsidP="009E6167">
      <w:pPr>
        <w:spacing w:line="240" w:lineRule="auto"/>
        <w:jc w:val="center"/>
        <w:rPr>
          <w:rFonts w:cs="Arial"/>
          <w:szCs w:val="22"/>
        </w:rPr>
      </w:pPr>
      <w:r w:rsidRPr="00E800C5">
        <w:rPr>
          <w:rFonts w:cs="Arial"/>
          <w:b/>
          <w:szCs w:val="22"/>
        </w:rPr>
        <w:t>OŚWIADCZENIE WYKONAWCY DOT. POLITYKI ENERGETYCZNEJ</w:t>
      </w:r>
    </w:p>
    <w:p w:rsidR="00E800C5" w:rsidRPr="00E800C5" w:rsidRDefault="00E800C5" w:rsidP="00E800C5">
      <w:pPr>
        <w:spacing w:line="240" w:lineRule="auto"/>
        <w:jc w:val="left"/>
        <w:rPr>
          <w:rFonts w:cs="Arial"/>
          <w:b/>
          <w:szCs w:val="22"/>
        </w:rPr>
      </w:pPr>
    </w:p>
    <w:p w:rsidR="00981E3F" w:rsidRPr="00DE3B50" w:rsidRDefault="00E800C5" w:rsidP="00981E3F">
      <w:pPr>
        <w:jc w:val="left"/>
        <w:rPr>
          <w:rFonts w:cs="Arial"/>
          <w:b/>
          <w:color w:val="000000" w:themeColor="text1"/>
          <w:sz w:val="24"/>
        </w:rPr>
      </w:pPr>
      <w:r w:rsidRPr="00E800C5">
        <w:rPr>
          <w:rFonts w:cs="Arial"/>
          <w:szCs w:val="22"/>
          <w:lang w:val="x-none"/>
        </w:rPr>
        <w:t>Składając ofertę w postępowaniu o udzielenie zamówienia, prowadzonym w trybie przetargu nieograniczonego na wykonanie zadania, pn.:</w:t>
      </w:r>
      <w:r w:rsidR="00981E3F" w:rsidRPr="005772AE">
        <w:rPr>
          <w:rFonts w:cs="Arial"/>
          <w:spacing w:val="2"/>
          <w:szCs w:val="22"/>
        </w:rPr>
        <w:t xml:space="preserve"> </w:t>
      </w:r>
      <w:r w:rsidR="00BF612E" w:rsidRPr="00416FE0">
        <w:rPr>
          <w:rFonts w:cs="Arial"/>
          <w:b/>
          <w:szCs w:val="22"/>
        </w:rPr>
        <w:t>„</w:t>
      </w:r>
      <w:r w:rsidR="00DD10F1">
        <w:rPr>
          <w:rFonts w:cs="Arial"/>
          <w:b/>
          <w:szCs w:val="22"/>
        </w:rPr>
        <w:t xml:space="preserve">Dostawa części do pomp </w:t>
      </w:r>
      <w:proofErr w:type="spellStart"/>
      <w:r w:rsidR="00DD10F1">
        <w:rPr>
          <w:rFonts w:cs="Arial"/>
          <w:b/>
          <w:szCs w:val="22"/>
        </w:rPr>
        <w:t>Tofama</w:t>
      </w:r>
      <w:proofErr w:type="spellEnd"/>
      <w:r w:rsidR="00BF612E">
        <w:rPr>
          <w:rFonts w:cs="Arial"/>
          <w:b/>
          <w:szCs w:val="22"/>
        </w:rPr>
        <w:t>”</w:t>
      </w:r>
      <w:r w:rsidR="00602B5B">
        <w:rPr>
          <w:rFonts w:cs="Arial"/>
          <w:b/>
          <w:color w:val="000000" w:themeColor="text1"/>
          <w:szCs w:val="22"/>
        </w:rPr>
        <w:t>,</w:t>
      </w:r>
    </w:p>
    <w:p w:rsidR="00E800C5" w:rsidRPr="00E800C5" w:rsidRDefault="00E800C5" w:rsidP="00013932">
      <w:pPr>
        <w:rPr>
          <w:rFonts w:cs="Arial"/>
          <w:b/>
          <w:szCs w:val="22"/>
        </w:rPr>
      </w:pPr>
      <w:r w:rsidRPr="00E800C5">
        <w:rPr>
          <w:rFonts w:cs="Arial"/>
          <w:szCs w:val="22"/>
        </w:rPr>
        <w:t>oświadczamy, że przy realizacji zamówienia będziemy kierować się zasadą dostarczania energooszczędnych produktów i usług, które umożliwią Zamawiającemu eksploatacją obiektu/urządzenia w sposób efektywny energetyczne.</w:t>
      </w:r>
    </w:p>
    <w:p w:rsidR="00E800C5" w:rsidRPr="00E800C5" w:rsidRDefault="00E800C5" w:rsidP="00E800C5">
      <w:pPr>
        <w:spacing w:line="240" w:lineRule="auto"/>
        <w:rPr>
          <w:rFonts w:cs="Arial"/>
          <w:szCs w:val="22"/>
        </w:rPr>
      </w:pP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</w:p>
    <w:p w:rsidR="00E800C5" w:rsidRPr="00E800C5" w:rsidRDefault="00E800C5" w:rsidP="00E800C5">
      <w:pPr>
        <w:spacing w:line="240" w:lineRule="auto"/>
        <w:jc w:val="left"/>
        <w:rPr>
          <w:rFonts w:cs="Arial"/>
          <w:szCs w:val="22"/>
        </w:rPr>
      </w:pPr>
      <w:r w:rsidRPr="00E800C5">
        <w:rPr>
          <w:rFonts w:cs="Arial"/>
          <w:szCs w:val="22"/>
        </w:rPr>
        <w:t>..............................................</w:t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  <w:t>…….……………………………………….</w:t>
      </w:r>
    </w:p>
    <w:p w:rsidR="00886566" w:rsidRDefault="00E800C5" w:rsidP="00886566">
      <w:pPr>
        <w:spacing w:line="240" w:lineRule="auto"/>
        <w:jc w:val="left"/>
        <w:rPr>
          <w:rFonts w:cs="Arial"/>
          <w:b/>
          <w:bCs/>
          <w:szCs w:val="22"/>
        </w:rPr>
      </w:pPr>
      <w:r w:rsidRPr="00E800C5">
        <w:rPr>
          <w:rFonts w:cs="Arial"/>
          <w:szCs w:val="22"/>
        </w:rPr>
        <w:t xml:space="preserve">(data, miejscowość) </w:t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</w:r>
      <w:r w:rsidRPr="00E800C5">
        <w:rPr>
          <w:rFonts w:cs="Arial"/>
          <w:szCs w:val="22"/>
        </w:rPr>
        <w:tab/>
        <w:t>(podpis/-y, pieczęć imienna)</w:t>
      </w:r>
      <w:r w:rsidR="002F3792">
        <w:rPr>
          <w:rFonts w:cs="Arial"/>
          <w:szCs w:val="22"/>
        </w:rPr>
        <w:br w:type="page"/>
      </w:r>
      <w:r w:rsidR="002F3792" w:rsidRPr="00B733E6">
        <w:rPr>
          <w:rFonts w:cs="Arial"/>
          <w:b/>
          <w:bCs/>
          <w:szCs w:val="22"/>
        </w:rPr>
        <w:lastRenderedPageBreak/>
        <w:t xml:space="preserve">Załącznik nr </w:t>
      </w:r>
      <w:r w:rsidR="00C07EBD">
        <w:rPr>
          <w:rFonts w:cs="Arial"/>
          <w:b/>
          <w:bCs/>
          <w:szCs w:val="22"/>
        </w:rPr>
        <w:t>9</w:t>
      </w:r>
      <w:r w:rsidR="002F3792" w:rsidRPr="00B733E6">
        <w:rPr>
          <w:rFonts w:cs="Arial"/>
          <w:b/>
          <w:bCs/>
          <w:szCs w:val="22"/>
        </w:rPr>
        <w:t xml:space="preserve"> do SWZ</w:t>
      </w:r>
      <w:r w:rsidR="00A7072F">
        <w:rPr>
          <w:rFonts w:cs="Arial"/>
          <w:b/>
          <w:bCs/>
          <w:szCs w:val="22"/>
        </w:rPr>
        <w:t xml:space="preserve"> – Tabela cen</w:t>
      </w:r>
    </w:p>
    <w:p w:rsidR="00901ED0" w:rsidRDefault="00901ED0" w:rsidP="00886566">
      <w:pPr>
        <w:spacing w:line="240" w:lineRule="auto"/>
        <w:jc w:val="left"/>
        <w:rPr>
          <w:rFonts w:cs="Arial"/>
          <w:b/>
          <w:bCs/>
          <w:szCs w:val="22"/>
        </w:rPr>
      </w:pPr>
    </w:p>
    <w:p w:rsidR="00C76410" w:rsidRDefault="00901ED0" w:rsidP="00886566">
      <w:pPr>
        <w:spacing w:line="240" w:lineRule="auto"/>
        <w:jc w:val="left"/>
        <w:rPr>
          <w:rFonts w:cs="Arial"/>
          <w:b/>
          <w:bCs/>
          <w:szCs w:val="22"/>
        </w:rPr>
        <w:sectPr w:rsidR="00C76410" w:rsidSect="00B11115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  <w:r>
        <w:rPr>
          <w:rFonts w:cs="Arial"/>
          <w:b/>
          <w:bCs/>
          <w:szCs w:val="22"/>
        </w:rPr>
        <w:t xml:space="preserve">Stanowi osobny załącznik Excel. </w:t>
      </w:r>
    </w:p>
    <w:p w:rsidR="00C76410" w:rsidRPr="000E7EA0" w:rsidRDefault="00C76410" w:rsidP="00C76410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  <w:jc w:val="center"/>
        <w:rPr>
          <w:i/>
          <w:color w:val="5B9BD5" w:themeColor="accent1"/>
        </w:rPr>
      </w:pPr>
      <w:r w:rsidRPr="000E7EA0">
        <w:rPr>
          <w:i/>
          <w:color w:val="5B9BD5" w:themeColor="accent1"/>
        </w:rPr>
        <w:lastRenderedPageBreak/>
        <w:t>!  !  !      TYLKO DLA SPÓŁEK</w:t>
      </w:r>
      <w:r>
        <w:rPr>
          <w:i/>
          <w:color w:val="5B9BD5" w:themeColor="accent1"/>
        </w:rPr>
        <w:t xml:space="preserve"> Z</w:t>
      </w:r>
      <w:r w:rsidRPr="000E7EA0">
        <w:rPr>
          <w:i/>
          <w:color w:val="5B9BD5" w:themeColor="accent1"/>
        </w:rPr>
        <w:t xml:space="preserve"> GK ORLEN    !   !   !</w:t>
      </w:r>
    </w:p>
    <w:p w:rsidR="00C76410" w:rsidRDefault="00C76410" w:rsidP="00C76410"/>
    <w:p w:rsidR="00C76410" w:rsidRPr="00CF5BB4" w:rsidRDefault="004244BF" w:rsidP="00C76410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>
        <w:rPr>
          <w:rFonts w:cs="Arial"/>
          <w:b/>
          <w:bCs/>
          <w:kern w:val="32"/>
          <w:sz w:val="20"/>
          <w:szCs w:val="22"/>
        </w:rPr>
        <w:t>Załącznik nr 10</w:t>
      </w:r>
      <w:r w:rsidR="00C76410" w:rsidRPr="00CF5BB4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:rsidR="00C76410" w:rsidRPr="00CF5BB4" w:rsidRDefault="00C76410" w:rsidP="00C76410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:rsidR="00C76410" w:rsidRPr="00CF5BB4" w:rsidRDefault="00C76410" w:rsidP="00C76410">
      <w:pPr>
        <w:pStyle w:val="Styltytuza"/>
      </w:pPr>
      <w:r w:rsidRPr="00CF5BB4">
        <w:t>Oświadczenie kontrahenta o rynkowym charakterze ceny</w:t>
      </w:r>
    </w:p>
    <w:p w:rsidR="00C76410" w:rsidRPr="00CF5BB4" w:rsidRDefault="00C76410" w:rsidP="00C76410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CF5BB4">
        <w:rPr>
          <w:noProof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14640E9D" wp14:editId="5D91674A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9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0EEBA" id="Łącznik prostoliniowy 12" o:spid="_x0000_s1026" style="position:absolute;flip:y;z-index:251661312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DMKma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C76410" w:rsidRPr="00CF5BB4" w:rsidTr="002A3C0A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C76410" w:rsidRPr="00CF5BB4" w:rsidRDefault="00C76410" w:rsidP="002A3C0A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:rsidR="00C76410" w:rsidRPr="00CF5BB4" w:rsidRDefault="00C76410" w:rsidP="002A3C0A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76410" w:rsidRPr="00CF5BB4" w:rsidTr="002A3C0A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:rsidR="00C76410" w:rsidRPr="00CF5BB4" w:rsidRDefault="00C76410" w:rsidP="002A3C0A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:rsidR="00C76410" w:rsidRPr="00CF5BB4" w:rsidRDefault="00C76410" w:rsidP="002A3C0A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:rsidR="00C76410" w:rsidRPr="00CF5BB4" w:rsidRDefault="00C76410" w:rsidP="002A3C0A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:rsidR="00C76410" w:rsidRPr="00CF5BB4" w:rsidRDefault="00C76410" w:rsidP="002A3C0A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C76410" w:rsidRPr="00CF5BB4" w:rsidRDefault="00C76410" w:rsidP="00C76410">
      <w:pPr>
        <w:tabs>
          <w:tab w:val="center" w:pos="0"/>
          <w:tab w:val="right" w:pos="9072"/>
        </w:tabs>
        <w:spacing w:after="120" w:line="360" w:lineRule="auto"/>
        <w:rPr>
          <w:rFonts w:cs="Arial"/>
          <w:sz w:val="20"/>
          <w:szCs w:val="22"/>
        </w:rPr>
      </w:pPr>
    </w:p>
    <w:p w:rsidR="00C76410" w:rsidRPr="00CF5BB4" w:rsidRDefault="00C76410" w:rsidP="00C76410">
      <w:pPr>
        <w:spacing w:line="259" w:lineRule="auto"/>
        <w:rPr>
          <w:iCs/>
          <w:color w:val="000000" w:themeColor="text1"/>
          <w:sz w:val="20"/>
          <w:szCs w:val="20"/>
          <w:u w:val="single"/>
        </w:rPr>
      </w:pPr>
      <w:r w:rsidRPr="00CF5BB4">
        <w:rPr>
          <w:iCs/>
          <w:color w:val="000000" w:themeColor="text1"/>
          <w:sz w:val="20"/>
          <w:szCs w:val="20"/>
        </w:rPr>
        <w:t>Uczestnicząc w postępowaniu o udzielenie zamówienia niepublicznego prowadzonego w trybie przetargu nieograniczonego</w:t>
      </w:r>
      <w:r w:rsidRPr="00CF5BB4">
        <w:rPr>
          <w:iCs/>
          <w:sz w:val="20"/>
          <w:szCs w:val="20"/>
        </w:rPr>
        <w:t xml:space="preserve">, pn.: </w:t>
      </w:r>
      <w:r w:rsidRPr="00CF5BB4">
        <w:rPr>
          <w:rFonts w:cs="Arial"/>
          <w:sz w:val="20"/>
          <w:szCs w:val="20"/>
        </w:rPr>
        <w:t>„</w:t>
      </w:r>
      <w:r>
        <w:rPr>
          <w:rFonts w:cs="Arial"/>
          <w:b/>
          <w:sz w:val="20"/>
          <w:szCs w:val="20"/>
        </w:rPr>
        <w:t xml:space="preserve">Dostawa części do pomp </w:t>
      </w:r>
      <w:proofErr w:type="spellStart"/>
      <w:r>
        <w:rPr>
          <w:rFonts w:cs="Arial"/>
          <w:b/>
          <w:sz w:val="20"/>
          <w:szCs w:val="20"/>
        </w:rPr>
        <w:t>Tofama</w:t>
      </w:r>
      <w:proofErr w:type="spellEnd"/>
      <w:r>
        <w:rPr>
          <w:rFonts w:cs="Arial"/>
          <w:b/>
          <w:sz w:val="20"/>
          <w:szCs w:val="20"/>
        </w:rPr>
        <w:t>”</w:t>
      </w:r>
      <w:r w:rsidRPr="00CF5BB4">
        <w:rPr>
          <w:rFonts w:cs="Arial"/>
          <w:b/>
          <w:sz w:val="20"/>
          <w:szCs w:val="20"/>
        </w:rPr>
        <w:t xml:space="preserve"> </w:t>
      </w:r>
      <w:r w:rsidRPr="00CF5BB4">
        <w:rPr>
          <w:rFonts w:cs="Arial"/>
          <w:sz w:val="20"/>
          <w:szCs w:val="20"/>
        </w:rPr>
        <w:t>o numerze</w:t>
      </w:r>
      <w:r w:rsidRPr="00CF5BB4">
        <w:rPr>
          <w:rFonts w:cs="Arial"/>
          <w:b/>
          <w:sz w:val="20"/>
          <w:szCs w:val="20"/>
        </w:rPr>
        <w:t xml:space="preserve"> </w:t>
      </w:r>
      <w:r w:rsidR="00FC7B70">
        <w:rPr>
          <w:rFonts w:cs="Arial"/>
          <w:b/>
          <w:bCs/>
          <w:sz w:val="20"/>
          <w:szCs w:val="20"/>
        </w:rPr>
        <w:t>NP</w:t>
      </w:r>
      <w:r>
        <w:rPr>
          <w:rFonts w:cs="Arial"/>
          <w:b/>
          <w:bCs/>
          <w:sz w:val="20"/>
          <w:szCs w:val="20"/>
        </w:rPr>
        <w:t>/ORLEN/25/1158/OZ/EU,</w:t>
      </w:r>
      <w:r w:rsidRPr="00CF5BB4">
        <w:rPr>
          <w:iCs/>
          <w:sz w:val="20"/>
          <w:szCs w:val="20"/>
        </w:rPr>
        <w:t xml:space="preserve"> </w:t>
      </w:r>
      <w:r w:rsidRPr="00CF5BB4">
        <w:rPr>
          <w:iCs/>
          <w:color w:val="000000" w:themeColor="text1"/>
          <w:sz w:val="20"/>
          <w:szCs w:val="20"/>
        </w:rPr>
        <w:t xml:space="preserve">oświadczamy, że zaoferowana przez nas Cena za realizację przedmiotu zamówienia </w:t>
      </w:r>
      <w:r w:rsidRPr="00CF5BB4">
        <w:rPr>
          <w:b/>
          <w:iCs/>
          <w:color w:val="000000" w:themeColor="text1"/>
          <w:sz w:val="20"/>
          <w:szCs w:val="20"/>
          <w:u w:val="single"/>
        </w:rPr>
        <w:t>została ustalona zgodnie z zasadą ceny rynkowej w rozumieniu przepisów o cenach transferowych*.</w:t>
      </w:r>
    </w:p>
    <w:p w:rsidR="00C76410" w:rsidRDefault="00C76410" w:rsidP="00C76410">
      <w:pPr>
        <w:spacing w:line="259" w:lineRule="auto"/>
        <w:ind w:firstLine="6"/>
        <w:rPr>
          <w:i/>
          <w:iCs/>
          <w:color w:val="FF0000"/>
          <w:sz w:val="16"/>
          <w:szCs w:val="16"/>
        </w:rPr>
      </w:pPr>
    </w:p>
    <w:p w:rsidR="00C76410" w:rsidRPr="002512BE" w:rsidRDefault="00C76410" w:rsidP="00C76410">
      <w:pPr>
        <w:spacing w:line="259" w:lineRule="auto"/>
        <w:ind w:firstLine="6"/>
        <w:rPr>
          <w:i/>
          <w:iCs/>
          <w:color w:val="FF0000"/>
          <w:sz w:val="16"/>
          <w:szCs w:val="16"/>
        </w:rPr>
      </w:pPr>
    </w:p>
    <w:p w:rsidR="00C76410" w:rsidRPr="002512BE" w:rsidRDefault="00C76410" w:rsidP="00C76410">
      <w:pPr>
        <w:spacing w:line="259" w:lineRule="auto"/>
        <w:ind w:firstLine="6"/>
        <w:rPr>
          <w:iCs/>
          <w:color w:val="000000" w:themeColor="text1"/>
        </w:rPr>
      </w:pPr>
      <w:r w:rsidRPr="002512BE">
        <w:rPr>
          <w:iCs/>
          <w:color w:val="000000" w:themeColor="text1"/>
          <w:sz w:val="16"/>
          <w:szCs w:val="16"/>
        </w:rPr>
        <w:t>*</w:t>
      </w:r>
      <w:r w:rsidRPr="002512BE">
        <w:rPr>
          <w:iCs/>
          <w:color w:val="000000" w:themeColor="text1"/>
        </w:rPr>
        <w:t xml:space="preserve"> </w:t>
      </w:r>
      <w:r w:rsidRPr="002512BE">
        <w:rPr>
          <w:iCs/>
          <w:color w:val="000000" w:themeColor="text1"/>
          <w:sz w:val="16"/>
          <w:szCs w:val="16"/>
        </w:rPr>
        <w:t>przez zasadę ceny rynkowej w rozumieniu przepisów o cenach transferowych należy rozumieć cenę, którą można uzasadnić stosując przepisy</w:t>
      </w:r>
      <w:r w:rsidRPr="002512BE">
        <w:rPr>
          <w:iCs/>
          <w:color w:val="000000" w:themeColor="text1"/>
        </w:rPr>
        <w:t xml:space="preserve"> </w:t>
      </w:r>
      <w:r w:rsidRPr="002512BE">
        <w:rPr>
          <w:iCs/>
          <w:color w:val="000000" w:themeColor="text1"/>
          <w:sz w:val="16"/>
          <w:szCs w:val="16"/>
        </w:rPr>
        <w:t xml:space="preserve">art. 11c ust. 1 Ustawy o podatku dochodowym od osób prawnych, i (jeżeli dotyczy) opartą na zapisach odpowiedniej </w:t>
      </w:r>
      <w:r w:rsidRPr="00FC624B">
        <w:rPr>
          <w:iCs/>
          <w:color w:val="000000" w:themeColor="text1"/>
          <w:sz w:val="16"/>
          <w:szCs w:val="16"/>
        </w:rPr>
        <w:t>Polityki Cen Transferowych obowiązującej w Grupie Orlen</w:t>
      </w:r>
      <w:r w:rsidRPr="00C8405D">
        <w:rPr>
          <w:iCs/>
          <w:sz w:val="16"/>
          <w:szCs w:val="16"/>
        </w:rPr>
        <w:t>.</w:t>
      </w:r>
    </w:p>
    <w:p w:rsidR="00C76410" w:rsidRPr="002512BE" w:rsidRDefault="00C76410" w:rsidP="00C76410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2"/>
          <w:szCs w:val="22"/>
          <w:u w:val="single"/>
        </w:rPr>
      </w:pPr>
    </w:p>
    <w:p w:rsidR="00C76410" w:rsidRPr="002512BE" w:rsidRDefault="00C76410" w:rsidP="00C76410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Cs w:val="0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"/>
        <w:gridCol w:w="3659"/>
        <w:gridCol w:w="2193"/>
        <w:gridCol w:w="2120"/>
      </w:tblGrid>
      <w:tr w:rsidR="00C76410" w:rsidRPr="00640FA2" w:rsidTr="002A3C0A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:rsidR="00C76410" w:rsidRPr="00F0054B" w:rsidRDefault="00C76410" w:rsidP="002A3C0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:rsidR="00C76410" w:rsidRPr="00F0054B" w:rsidRDefault="00C76410" w:rsidP="002A3C0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:rsidR="00C76410" w:rsidRPr="00F0054B" w:rsidRDefault="00C76410" w:rsidP="002A3C0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:rsidR="00C76410" w:rsidRPr="00F0054B" w:rsidRDefault="00C76410" w:rsidP="002A3C0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C76410" w:rsidRPr="00F0054B" w:rsidTr="002A3C0A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:rsidR="00C76410" w:rsidRPr="00F0054B" w:rsidRDefault="00C76410" w:rsidP="002A3C0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:rsidR="00C76410" w:rsidRPr="00F0054B" w:rsidRDefault="00C76410" w:rsidP="002A3C0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:rsidR="00C76410" w:rsidRPr="00F0054B" w:rsidRDefault="00C76410" w:rsidP="002A3C0A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:rsidR="00C76410" w:rsidRPr="00F0054B" w:rsidRDefault="00C76410" w:rsidP="002A3C0A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C76410" w:rsidRPr="002512BE" w:rsidRDefault="00C76410" w:rsidP="00C76410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</w:p>
    <w:p w:rsidR="00C76410" w:rsidRPr="002512BE" w:rsidRDefault="00C76410" w:rsidP="00C76410">
      <w:pPr>
        <w:spacing w:line="240" w:lineRule="auto"/>
        <w:rPr>
          <w:szCs w:val="22"/>
        </w:rPr>
      </w:pPr>
    </w:p>
    <w:p w:rsidR="00901ED0" w:rsidRDefault="00901ED0" w:rsidP="00886566">
      <w:pPr>
        <w:spacing w:line="240" w:lineRule="auto"/>
        <w:jc w:val="left"/>
        <w:rPr>
          <w:rFonts w:cs="Arial"/>
          <w:b/>
          <w:bCs/>
          <w:szCs w:val="22"/>
        </w:rPr>
      </w:pPr>
    </w:p>
    <w:sectPr w:rsidR="00901ED0" w:rsidSect="00B11115">
      <w:pgSz w:w="11906" w:h="16838"/>
      <w:pgMar w:top="1276" w:right="1701" w:bottom="993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5FB" w:rsidRDefault="009275FB">
      <w:r>
        <w:separator/>
      </w:r>
    </w:p>
  </w:endnote>
  <w:endnote w:type="continuationSeparator" w:id="0">
    <w:p w:rsidR="009275FB" w:rsidRDefault="009275FB">
      <w:r>
        <w:continuationSeparator/>
      </w:r>
    </w:p>
  </w:endnote>
  <w:endnote w:type="continuationNotice" w:id="1">
    <w:p w:rsidR="009275FB" w:rsidRDefault="009275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Xerox Serif Wid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Italic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FB" w:rsidRDefault="009275FB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B0999">
      <w:rPr>
        <w:b/>
        <w:bCs/>
        <w:noProof/>
      </w:rPr>
      <w:t>32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B0999">
      <w:rPr>
        <w:b/>
        <w:bCs/>
        <w:noProof/>
      </w:rPr>
      <w:t>38</w:t>
    </w:r>
    <w:r>
      <w:rPr>
        <w:b/>
        <w:bCs/>
        <w:sz w:val="24"/>
        <w:szCs w:val="24"/>
      </w:rPr>
      <w:fldChar w:fldCharType="end"/>
    </w:r>
  </w:p>
  <w:p w:rsidR="009275FB" w:rsidRDefault="009275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5FB" w:rsidRDefault="009275FB">
      <w:r>
        <w:separator/>
      </w:r>
    </w:p>
  </w:footnote>
  <w:footnote w:type="continuationSeparator" w:id="0">
    <w:p w:rsidR="009275FB" w:rsidRDefault="009275FB">
      <w:r>
        <w:continuationSeparator/>
      </w:r>
    </w:p>
  </w:footnote>
  <w:footnote w:type="continuationNotice" w:id="1">
    <w:p w:rsidR="009275FB" w:rsidRDefault="009275F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FB" w:rsidRPr="00826122" w:rsidRDefault="009275FB" w:rsidP="00104DC0">
    <w:pPr>
      <w:pStyle w:val="Nagwek"/>
      <w:rPr>
        <w:rFonts w:cs="Arial"/>
        <w:sz w:val="16"/>
        <w:szCs w:val="16"/>
        <w:lang w:val="pl-PL"/>
      </w:rPr>
    </w:pPr>
    <w:r w:rsidRPr="00484F51">
      <w:rPr>
        <w:rFonts w:cs="Arial"/>
        <w:sz w:val="16"/>
        <w:szCs w:val="16"/>
      </w:rPr>
      <w:t>„</w:t>
    </w:r>
    <w:r w:rsidR="00826122">
      <w:rPr>
        <w:rFonts w:cs="Arial"/>
        <w:sz w:val="16"/>
        <w:szCs w:val="16"/>
        <w:lang w:val="pl-PL"/>
      </w:rPr>
      <w:t xml:space="preserve">Dostawa części do pomp </w:t>
    </w:r>
    <w:proofErr w:type="spellStart"/>
    <w:r w:rsidR="00826122">
      <w:rPr>
        <w:rFonts w:cs="Arial"/>
        <w:sz w:val="16"/>
        <w:szCs w:val="16"/>
        <w:lang w:val="pl-PL"/>
      </w:rPr>
      <w:t>Tofama</w:t>
    </w:r>
    <w:proofErr w:type="spellEnd"/>
    <w:r w:rsidR="00826122">
      <w:rPr>
        <w:rFonts w:cs="Arial"/>
        <w:sz w:val="16"/>
        <w:szCs w:val="16"/>
        <w:lang w:val="pl-PL"/>
      </w:rPr>
      <w:t>”</w:t>
    </w:r>
  </w:p>
  <w:p w:rsidR="009275FB" w:rsidRPr="00484F51" w:rsidRDefault="00826122" w:rsidP="00104DC0">
    <w:pPr>
      <w:pStyle w:val="Nagwek"/>
      <w:rPr>
        <w:sz w:val="16"/>
        <w:szCs w:val="16"/>
      </w:rPr>
    </w:pPr>
    <w:r>
      <w:rPr>
        <w:rFonts w:cs="Arial"/>
        <w:bCs/>
        <w:sz w:val="16"/>
        <w:szCs w:val="16"/>
      </w:rPr>
      <w:t>CRZ: NP/ORLEN/25/</w:t>
    </w:r>
    <w:r w:rsidR="00671366">
      <w:rPr>
        <w:rFonts w:cs="Arial"/>
        <w:bCs/>
        <w:sz w:val="16"/>
        <w:szCs w:val="16"/>
        <w:lang w:val="pl-PL"/>
      </w:rPr>
      <w:t>1158</w:t>
    </w:r>
    <w:r w:rsidR="009275FB" w:rsidRPr="00484F51">
      <w:rPr>
        <w:rFonts w:cs="Arial"/>
        <w:bCs/>
        <w:sz w:val="16"/>
        <w:szCs w:val="16"/>
      </w:rPr>
      <w:t>/OZ/EU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FB" w:rsidRDefault="009275FB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2"/>
        <w:szCs w:val="22"/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b w:val="0"/>
        <w:sz w:val="22"/>
        <w:szCs w:val="22"/>
        <w:lang w:val="en-US" w:eastAsia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  <w:lang w:val="pl-P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5.%6.%7..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.%6.%7.%8..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.%6.%7.%8.%9..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4C8E6FD4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  <w:sz w:val="22"/>
        <w:szCs w:val="22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1">
      <w:start w:val="1"/>
      <w:numFmt w:val="none"/>
      <w:suff w:val="nothing"/>
      <w:lvlText w:val="2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2">
      <w:start w:val="1"/>
      <w:numFmt w:val="none"/>
      <w:suff w:val="nothing"/>
      <w:lvlText w:val="3."/>
      <w:lvlJc w:val="left"/>
      <w:pPr>
        <w:tabs>
          <w:tab w:val="num" w:pos="0"/>
        </w:tabs>
        <w:ind w:left="283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3">
      <w:start w:val="1"/>
      <w:numFmt w:val="none"/>
      <w:suff w:val="nothing"/>
      <w:lvlText w:val="4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4">
      <w:start w:val="1"/>
      <w:numFmt w:val="none"/>
      <w:suff w:val="nothing"/>
      <w:lvlText w:val="5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5">
      <w:start w:val="1"/>
      <w:numFmt w:val="none"/>
      <w:suff w:val="nothing"/>
      <w:lvlText w:val="6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6">
      <w:start w:val="1"/>
      <w:numFmt w:val="none"/>
      <w:suff w:val="nothing"/>
      <w:lvlText w:val="7."/>
      <w:lvlJc w:val="left"/>
      <w:pPr>
        <w:tabs>
          <w:tab w:val="num" w:pos="0"/>
        </w:tabs>
        <w:ind w:left="0" w:firstLine="0"/>
      </w:pPr>
      <w:rPr>
        <w:rFonts w:ascii="Arial" w:eastAsia="SimSun" w:hAnsi="Arial" w:cs="Arial" w:hint="default"/>
        <w:kern w:val="2"/>
        <w:sz w:val="22"/>
        <w:szCs w:val="22"/>
        <w:lang w:eastAsia="hi-IN" w:bidi="hi-I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 w:cs="Arial" w:hint="default"/>
        <w:sz w:val="22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 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717"/>
        </w:tabs>
        <w:ind w:left="717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lang w:val="pt-PT"/>
      </w:rPr>
    </w:lvl>
  </w:abstractNum>
  <w:abstractNum w:abstractNumId="15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17" w15:restartNumberingAfterBreak="0">
    <w:nsid w:val="00000016"/>
    <w:multiLevelType w:val="multilevel"/>
    <w:tmpl w:val="9820936A"/>
    <w:name w:val="WW8Num23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b%5)"/>
      <w:lvlJc w:val="left"/>
      <w:pPr>
        <w:tabs>
          <w:tab w:val="num" w:pos="1429"/>
        </w:tabs>
        <w:ind w:left="1429" w:hanging="357"/>
      </w:pPr>
      <w:rPr>
        <w:b w:val="0"/>
        <w:bCs w:val="0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0000001D"/>
    <w:multiLevelType w:val="single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</w:abstractNum>
  <w:abstractNum w:abstractNumId="19" w15:restartNumberingAfterBreak="0">
    <w:nsid w:val="024A03F0"/>
    <w:multiLevelType w:val="hybridMultilevel"/>
    <w:tmpl w:val="096497AC"/>
    <w:lvl w:ilvl="0" w:tplc="080CFA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4F31268"/>
    <w:multiLevelType w:val="hybridMultilevel"/>
    <w:tmpl w:val="17462994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07F72E97"/>
    <w:multiLevelType w:val="multilevel"/>
    <w:tmpl w:val="317010E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  <w:color w:val="0D0D0D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40" w:hanging="1800"/>
      </w:pPr>
      <w:rPr>
        <w:rFonts w:hint="default"/>
      </w:rPr>
    </w:lvl>
  </w:abstractNum>
  <w:abstractNum w:abstractNumId="22" w15:restartNumberingAfterBreak="0">
    <w:nsid w:val="08FD6FFF"/>
    <w:multiLevelType w:val="hybridMultilevel"/>
    <w:tmpl w:val="2D2A11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0B4513D7"/>
    <w:multiLevelType w:val="multilevel"/>
    <w:tmpl w:val="10329C9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0F474F2C"/>
    <w:multiLevelType w:val="hybridMultilevel"/>
    <w:tmpl w:val="7EBC7072"/>
    <w:lvl w:ilvl="0" w:tplc="4FAA869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6627019"/>
    <w:multiLevelType w:val="multilevel"/>
    <w:tmpl w:val="18F6E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8454459"/>
    <w:multiLevelType w:val="hybridMultilevel"/>
    <w:tmpl w:val="57FE0602"/>
    <w:lvl w:ilvl="0" w:tplc="3738F0E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D0580B"/>
    <w:multiLevelType w:val="hybridMultilevel"/>
    <w:tmpl w:val="1F0680CA"/>
    <w:lvl w:ilvl="0" w:tplc="3738F0E0">
      <w:start w:val="1"/>
      <w:numFmt w:val="decimal"/>
      <w:lvlText w:val="%1."/>
      <w:lvlJc w:val="left"/>
      <w:pPr>
        <w:ind w:left="19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8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FA76E1"/>
    <w:multiLevelType w:val="hybridMultilevel"/>
    <w:tmpl w:val="0F048EE6"/>
    <w:lvl w:ilvl="0" w:tplc="A25AD4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EC0955"/>
    <w:multiLevelType w:val="hybridMultilevel"/>
    <w:tmpl w:val="D40A0F36"/>
    <w:lvl w:ilvl="0" w:tplc="8B02413A">
      <w:start w:val="1"/>
      <w:numFmt w:val="lowerLetter"/>
      <w:lvlText w:val="%1)"/>
      <w:lvlJc w:val="left"/>
      <w:pPr>
        <w:ind w:left="2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4" w:hanging="360"/>
      </w:pPr>
    </w:lvl>
    <w:lvl w:ilvl="2" w:tplc="0415001B" w:tentative="1">
      <w:start w:val="1"/>
      <w:numFmt w:val="lowerRoman"/>
      <w:lvlText w:val="%3."/>
      <w:lvlJc w:val="right"/>
      <w:pPr>
        <w:ind w:left="3934" w:hanging="180"/>
      </w:pPr>
    </w:lvl>
    <w:lvl w:ilvl="3" w:tplc="0415000F" w:tentative="1">
      <w:start w:val="1"/>
      <w:numFmt w:val="decimal"/>
      <w:lvlText w:val="%4."/>
      <w:lvlJc w:val="left"/>
      <w:pPr>
        <w:ind w:left="4654" w:hanging="360"/>
      </w:pPr>
    </w:lvl>
    <w:lvl w:ilvl="4" w:tplc="04150019" w:tentative="1">
      <w:start w:val="1"/>
      <w:numFmt w:val="lowerLetter"/>
      <w:lvlText w:val="%5."/>
      <w:lvlJc w:val="left"/>
      <w:pPr>
        <w:ind w:left="5374" w:hanging="360"/>
      </w:pPr>
    </w:lvl>
    <w:lvl w:ilvl="5" w:tplc="0415001B" w:tentative="1">
      <w:start w:val="1"/>
      <w:numFmt w:val="lowerRoman"/>
      <w:lvlText w:val="%6."/>
      <w:lvlJc w:val="right"/>
      <w:pPr>
        <w:ind w:left="6094" w:hanging="180"/>
      </w:pPr>
    </w:lvl>
    <w:lvl w:ilvl="6" w:tplc="0415000F" w:tentative="1">
      <w:start w:val="1"/>
      <w:numFmt w:val="decimal"/>
      <w:lvlText w:val="%7."/>
      <w:lvlJc w:val="left"/>
      <w:pPr>
        <w:ind w:left="6814" w:hanging="360"/>
      </w:pPr>
    </w:lvl>
    <w:lvl w:ilvl="7" w:tplc="04150019" w:tentative="1">
      <w:start w:val="1"/>
      <w:numFmt w:val="lowerLetter"/>
      <w:lvlText w:val="%8."/>
      <w:lvlJc w:val="left"/>
      <w:pPr>
        <w:ind w:left="7534" w:hanging="360"/>
      </w:pPr>
    </w:lvl>
    <w:lvl w:ilvl="8" w:tplc="0415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32" w15:restartNumberingAfterBreak="0">
    <w:nsid w:val="2D973CF6"/>
    <w:multiLevelType w:val="hybridMultilevel"/>
    <w:tmpl w:val="8B907572"/>
    <w:lvl w:ilvl="0" w:tplc="B470A368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E10AFD"/>
    <w:multiLevelType w:val="hybridMultilevel"/>
    <w:tmpl w:val="E8DC03A6"/>
    <w:lvl w:ilvl="0" w:tplc="B11E44A8">
      <w:start w:val="1"/>
      <w:numFmt w:val="decimal"/>
      <w:lvlText w:val="%1."/>
      <w:lvlJc w:val="left"/>
      <w:pPr>
        <w:ind w:left="345" w:hanging="360"/>
      </w:p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D2C214A6">
      <w:start w:val="1"/>
      <w:numFmt w:val="lowerRoman"/>
      <w:lvlText w:val="%3."/>
      <w:lvlJc w:val="right"/>
      <w:pPr>
        <w:ind w:left="1785" w:hanging="180"/>
      </w:pPr>
      <w:rPr>
        <w:rFonts w:ascii="Arial" w:hAnsi="Arial" w:cs="Arial" w:hint="default"/>
      </w:rPr>
    </w:lvl>
    <w:lvl w:ilvl="3" w:tplc="3F0AEEE8">
      <w:start w:val="1"/>
      <w:numFmt w:val="decimal"/>
      <w:lvlText w:val="%4."/>
      <w:lvlJc w:val="left"/>
      <w:pPr>
        <w:ind w:left="2505" w:hanging="360"/>
      </w:pPr>
      <w:rPr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abstractNum w:abstractNumId="34" w15:restartNumberingAfterBreak="0">
    <w:nsid w:val="30834738"/>
    <w:multiLevelType w:val="multilevel"/>
    <w:tmpl w:val="02F0EE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08" w:hanging="1800"/>
      </w:pPr>
      <w:rPr>
        <w:rFonts w:hint="default"/>
      </w:rPr>
    </w:lvl>
  </w:abstractNum>
  <w:abstractNum w:abstractNumId="35" w15:restartNumberingAfterBreak="0">
    <w:nsid w:val="31DE4875"/>
    <w:multiLevelType w:val="hybridMultilevel"/>
    <w:tmpl w:val="13E0E1F4"/>
    <w:lvl w:ilvl="0" w:tplc="0F9AD0E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  <w:sz w:val="22"/>
        <w:szCs w:val="20"/>
      </w:rPr>
    </w:lvl>
    <w:lvl w:ilvl="1" w:tplc="1B0ACB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A4D8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902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568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6891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047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CAA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26BF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5EF4F84"/>
    <w:multiLevelType w:val="multilevel"/>
    <w:tmpl w:val="63D20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92" w:hanging="1800"/>
      </w:pPr>
      <w:rPr>
        <w:rFonts w:hint="default"/>
      </w:rPr>
    </w:lvl>
  </w:abstractNum>
  <w:abstractNum w:abstractNumId="37" w15:restartNumberingAfterBreak="0">
    <w:nsid w:val="38B36D09"/>
    <w:multiLevelType w:val="multilevel"/>
    <w:tmpl w:val="678E4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3C706584"/>
    <w:multiLevelType w:val="hybridMultilevel"/>
    <w:tmpl w:val="A98A90CA"/>
    <w:lvl w:ilvl="0" w:tplc="07280D40">
      <w:start w:val="1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8E1FE7"/>
    <w:multiLevelType w:val="multilevel"/>
    <w:tmpl w:val="A2563D0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21B4986"/>
    <w:multiLevelType w:val="hybridMultilevel"/>
    <w:tmpl w:val="C8783612"/>
    <w:lvl w:ilvl="0" w:tplc="E32237A6">
      <w:start w:val="1"/>
      <w:numFmt w:val="decimal"/>
      <w:lvlText w:val="%1.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78F8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1F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147C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E6E4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32F39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76C3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6AA81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3C8F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2AA3BB8"/>
    <w:multiLevelType w:val="multilevel"/>
    <w:tmpl w:val="42983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  <w:i w:val="0"/>
        <w:color w:val="0D0D0D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i/>
      </w:rPr>
    </w:lvl>
  </w:abstractNum>
  <w:abstractNum w:abstractNumId="42" w15:restartNumberingAfterBreak="0">
    <w:nsid w:val="439C086D"/>
    <w:multiLevelType w:val="hybridMultilevel"/>
    <w:tmpl w:val="76CE190A"/>
    <w:lvl w:ilvl="0" w:tplc="1DC09D1A">
      <w:start w:val="1"/>
      <w:numFmt w:val="lowerLetter"/>
      <w:lvlText w:val="%1)"/>
      <w:lvlJc w:val="left"/>
      <w:pPr>
        <w:ind w:left="178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44DC7AD9"/>
    <w:multiLevelType w:val="multilevel"/>
    <w:tmpl w:val="09C05AC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45B8711A"/>
    <w:multiLevelType w:val="hybridMultilevel"/>
    <w:tmpl w:val="A6243D04"/>
    <w:lvl w:ilvl="0" w:tplc="736EDE2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000000"/>
      </w:rPr>
    </w:lvl>
    <w:lvl w:ilvl="1" w:tplc="B4743C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562C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00D3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6E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0A1B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A8C2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A21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B2D9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C7D24E7"/>
    <w:multiLevelType w:val="hybridMultilevel"/>
    <w:tmpl w:val="3E40A74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i w:val="0"/>
      </w:rPr>
    </w:lvl>
    <w:lvl w:ilvl="1" w:tplc="ABE4D41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  <w:b/>
        <w:i w:val="0"/>
        <w:sz w:val="22"/>
        <w:szCs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9640FB"/>
    <w:multiLevelType w:val="multilevel"/>
    <w:tmpl w:val="BBA2E4D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800"/>
      </w:pPr>
      <w:rPr>
        <w:rFonts w:hint="default"/>
      </w:rPr>
    </w:lvl>
  </w:abstractNum>
  <w:abstractNum w:abstractNumId="47" w15:restartNumberingAfterBreak="0">
    <w:nsid w:val="532C7E15"/>
    <w:multiLevelType w:val="hybridMultilevel"/>
    <w:tmpl w:val="5AFCD052"/>
    <w:lvl w:ilvl="0" w:tplc="6D0CF724">
      <w:start w:val="1"/>
      <w:numFmt w:val="lowerLetter"/>
      <w:lvlText w:val="%1)"/>
      <w:lvlJc w:val="left"/>
      <w:pPr>
        <w:tabs>
          <w:tab w:val="num" w:pos="970"/>
        </w:tabs>
        <w:ind w:left="97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690"/>
        </w:tabs>
        <w:ind w:left="1690" w:hanging="360"/>
      </w:pPr>
      <w:rPr>
        <w:rFonts w:ascii="Arial" w:hAnsi="Arial" w:cs="Aria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846"/>
        </w:tabs>
        <w:ind w:left="28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6"/>
        </w:tabs>
        <w:ind w:left="35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6"/>
        </w:tabs>
        <w:ind w:left="42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6"/>
        </w:tabs>
        <w:ind w:left="50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6"/>
        </w:tabs>
        <w:ind w:left="57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6"/>
        </w:tabs>
        <w:ind w:left="64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6"/>
        </w:tabs>
        <w:ind w:left="7166" w:hanging="360"/>
      </w:pPr>
    </w:lvl>
  </w:abstractNum>
  <w:abstractNum w:abstractNumId="48" w15:restartNumberingAfterBreak="0">
    <w:nsid w:val="54366741"/>
    <w:multiLevelType w:val="multilevel"/>
    <w:tmpl w:val="CF70A9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4AE6161"/>
    <w:multiLevelType w:val="hybridMultilevel"/>
    <w:tmpl w:val="027C9AD0"/>
    <w:lvl w:ilvl="0" w:tplc="C818B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21AB2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A4A1FE5"/>
    <w:multiLevelType w:val="multilevel"/>
    <w:tmpl w:val="A75CDF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4" w:hanging="72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52" w15:restartNumberingAfterBreak="0">
    <w:nsid w:val="60572593"/>
    <w:multiLevelType w:val="multilevel"/>
    <w:tmpl w:val="4464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3" w15:restartNumberingAfterBreak="0">
    <w:nsid w:val="61320A53"/>
    <w:multiLevelType w:val="multilevel"/>
    <w:tmpl w:val="8C2AA7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4" w15:restartNumberingAfterBreak="0">
    <w:nsid w:val="63463AFA"/>
    <w:multiLevelType w:val="hybridMultilevel"/>
    <w:tmpl w:val="426EC774"/>
    <w:lvl w:ilvl="0" w:tplc="17E6364A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6610412B"/>
    <w:multiLevelType w:val="multilevel"/>
    <w:tmpl w:val="6108E2F6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Arial" w:eastAsia="Calibri" w:hAnsi="Arial" w:cs="Arial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68C059ED"/>
    <w:multiLevelType w:val="singleLevel"/>
    <w:tmpl w:val="04150013"/>
    <w:lvl w:ilvl="0">
      <w:start w:val="1"/>
      <w:numFmt w:val="upperRoman"/>
      <w:pStyle w:val="Styl10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7" w15:restartNumberingAfterBreak="0">
    <w:nsid w:val="6AE5198F"/>
    <w:multiLevelType w:val="hybridMultilevel"/>
    <w:tmpl w:val="5D74B7CE"/>
    <w:lvl w:ilvl="0" w:tplc="E132D1A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146"/>
        </w:tabs>
        <w:ind w:left="1146" w:hanging="363"/>
      </w:pPr>
    </w:lvl>
    <w:lvl w:ilvl="2" w:tplc="38289FF8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9D427B92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CD23480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758C0744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2EA00ACE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D6E217F2">
      <w:start w:val="1"/>
      <w:numFmt w:val="lowerLetter"/>
      <w:lvlText w:val="%8)"/>
      <w:lvlJc w:val="left"/>
      <w:pPr>
        <w:tabs>
          <w:tab w:val="num" w:pos="1146"/>
        </w:tabs>
        <w:ind w:left="1146" w:hanging="363"/>
      </w:pPr>
      <w:rPr>
        <w:rFonts w:ascii="Arial" w:eastAsia="Times New Roman" w:hAnsi="Arial" w:cs="Arial" w:hint="default"/>
      </w:rPr>
    </w:lvl>
    <w:lvl w:ilvl="8" w:tplc="0AA6D10A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58" w15:restartNumberingAfterBreak="0">
    <w:nsid w:val="6B567E68"/>
    <w:multiLevelType w:val="hybridMultilevel"/>
    <w:tmpl w:val="007E393E"/>
    <w:name w:val="WW8Num143"/>
    <w:lvl w:ilvl="0" w:tplc="54CC6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 w:tplc="7DB061A8">
      <w:start w:val="1"/>
      <w:numFmt w:val="lowerLetter"/>
      <w:lvlText w:val="%2)"/>
      <w:lvlJc w:val="left"/>
      <w:pPr>
        <w:tabs>
          <w:tab w:val="num" w:pos="957"/>
        </w:tabs>
        <w:ind w:left="1184" w:hanging="284"/>
      </w:pPr>
      <w:rPr>
        <w:rFonts w:hint="default"/>
        <w:b w:val="0"/>
        <w:i w:val="0"/>
        <w:strike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9" w15:restartNumberingAfterBreak="0">
    <w:nsid w:val="6B5C033E"/>
    <w:multiLevelType w:val="multilevel"/>
    <w:tmpl w:val="F8A470B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b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0" w15:restartNumberingAfterBreak="0">
    <w:nsid w:val="6BC65641"/>
    <w:multiLevelType w:val="hybridMultilevel"/>
    <w:tmpl w:val="41F0E0CE"/>
    <w:lvl w:ilvl="0" w:tplc="894E07C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1" w15:restartNumberingAfterBreak="0">
    <w:nsid w:val="77C224C4"/>
    <w:multiLevelType w:val="multilevel"/>
    <w:tmpl w:val="FE1CFD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4" w:hanging="720"/>
      </w:pPr>
      <w:rPr>
        <w:rFonts w:ascii="Arial" w:eastAsia="Arial Unicode MS" w:hAnsi="Arial" w:cs="Arial"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ascii="Arial" w:eastAsia="Arial Unicode MS" w:hAnsi="Arial" w:cs="Arial"/>
      </w:rPr>
    </w:lvl>
    <w:lvl w:ilvl="3">
      <w:start w:val="1"/>
      <w:numFmt w:val="decimal"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32" w:hanging="1800"/>
      </w:pPr>
      <w:rPr>
        <w:rFonts w:hint="default"/>
      </w:rPr>
    </w:lvl>
  </w:abstractNum>
  <w:abstractNum w:abstractNumId="62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7F123BA0"/>
    <w:multiLevelType w:val="multilevel"/>
    <w:tmpl w:val="7158BE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F216383"/>
    <w:multiLevelType w:val="hybridMultilevel"/>
    <w:tmpl w:val="17462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56"/>
    <w:lvlOverride w:ilvl="0">
      <w:startOverride w:val="1"/>
    </w:lvlOverride>
  </w:num>
  <w:num w:numId="3">
    <w:abstractNumId w:val="45"/>
  </w:num>
  <w:num w:numId="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7"/>
  </w:num>
  <w:num w:numId="6">
    <w:abstractNumId w:val="26"/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5"/>
    <w:lvlOverride w:ilvl="0">
      <w:startOverride w:val="1"/>
    </w:lvlOverride>
  </w:num>
  <w:num w:numId="10">
    <w:abstractNumId w:val="47"/>
  </w:num>
  <w:num w:numId="11">
    <w:abstractNumId w:val="46"/>
  </w:num>
  <w:num w:numId="12">
    <w:abstractNumId w:val="38"/>
  </w:num>
  <w:num w:numId="13">
    <w:abstractNumId w:val="43"/>
  </w:num>
  <w:num w:numId="14">
    <w:abstractNumId w:val="37"/>
  </w:num>
  <w:num w:numId="15">
    <w:abstractNumId w:val="24"/>
  </w:num>
  <w:num w:numId="16">
    <w:abstractNumId w:val="30"/>
  </w:num>
  <w:num w:numId="17">
    <w:abstractNumId w:val="28"/>
  </w:num>
  <w:num w:numId="18">
    <w:abstractNumId w:val="32"/>
  </w:num>
  <w:num w:numId="19">
    <w:abstractNumId w:val="52"/>
  </w:num>
  <w:num w:numId="20">
    <w:abstractNumId w:val="48"/>
  </w:num>
  <w:num w:numId="21">
    <w:abstractNumId w:val="31"/>
  </w:num>
  <w:num w:numId="22">
    <w:abstractNumId w:val="42"/>
  </w:num>
  <w:num w:numId="23">
    <w:abstractNumId w:val="61"/>
  </w:num>
  <w:num w:numId="24">
    <w:abstractNumId w:val="36"/>
  </w:num>
  <w:num w:numId="25">
    <w:abstractNumId w:val="51"/>
  </w:num>
  <w:num w:numId="26">
    <w:abstractNumId w:val="53"/>
  </w:num>
  <w:num w:numId="27">
    <w:abstractNumId w:val="63"/>
  </w:num>
  <w:num w:numId="28">
    <w:abstractNumId w:val="21"/>
  </w:num>
  <w:num w:numId="29">
    <w:abstractNumId w:val="55"/>
  </w:num>
  <w:num w:numId="30">
    <w:abstractNumId w:val="41"/>
  </w:num>
  <w:num w:numId="31">
    <w:abstractNumId w:val="22"/>
  </w:num>
  <w:num w:numId="32">
    <w:abstractNumId w:val="60"/>
  </w:num>
  <w:num w:numId="33">
    <w:abstractNumId w:val="50"/>
  </w:num>
  <w:num w:numId="34">
    <w:abstractNumId w:val="34"/>
  </w:num>
  <w:num w:numId="35">
    <w:abstractNumId w:val="35"/>
  </w:num>
  <w:num w:numId="36">
    <w:abstractNumId w:val="23"/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59"/>
  </w:num>
  <w:num w:numId="40">
    <w:abstractNumId w:val="40"/>
  </w:num>
  <w:num w:numId="41">
    <w:abstractNumId w:val="19"/>
  </w:num>
  <w:num w:numId="42">
    <w:abstractNumId w:val="29"/>
  </w:num>
  <w:num w:numId="43">
    <w:abstractNumId w:val="20"/>
  </w:num>
  <w:num w:numId="44">
    <w:abstractNumId w:val="64"/>
  </w:num>
  <w:num w:numId="4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DEF"/>
    <w:rsid w:val="00001594"/>
    <w:rsid w:val="000024F9"/>
    <w:rsid w:val="000031F7"/>
    <w:rsid w:val="0000325A"/>
    <w:rsid w:val="00003614"/>
    <w:rsid w:val="00003BB5"/>
    <w:rsid w:val="00003BF1"/>
    <w:rsid w:val="0000404E"/>
    <w:rsid w:val="00004FE4"/>
    <w:rsid w:val="00005CDD"/>
    <w:rsid w:val="00006274"/>
    <w:rsid w:val="0000717F"/>
    <w:rsid w:val="00007775"/>
    <w:rsid w:val="0001010E"/>
    <w:rsid w:val="0001038E"/>
    <w:rsid w:val="00010DBE"/>
    <w:rsid w:val="00010E2E"/>
    <w:rsid w:val="00011430"/>
    <w:rsid w:val="000117F1"/>
    <w:rsid w:val="00011D0E"/>
    <w:rsid w:val="00011E5F"/>
    <w:rsid w:val="00011F81"/>
    <w:rsid w:val="00011FC4"/>
    <w:rsid w:val="0001206A"/>
    <w:rsid w:val="0001258C"/>
    <w:rsid w:val="00012FA8"/>
    <w:rsid w:val="000137D1"/>
    <w:rsid w:val="00013932"/>
    <w:rsid w:val="00013F79"/>
    <w:rsid w:val="00014C0A"/>
    <w:rsid w:val="000151E1"/>
    <w:rsid w:val="00015BE7"/>
    <w:rsid w:val="00016013"/>
    <w:rsid w:val="00016E1E"/>
    <w:rsid w:val="00017264"/>
    <w:rsid w:val="0001779C"/>
    <w:rsid w:val="00020499"/>
    <w:rsid w:val="00020906"/>
    <w:rsid w:val="000209BE"/>
    <w:rsid w:val="00020B54"/>
    <w:rsid w:val="00021743"/>
    <w:rsid w:val="00021B24"/>
    <w:rsid w:val="00022ADD"/>
    <w:rsid w:val="00022DB6"/>
    <w:rsid w:val="00023663"/>
    <w:rsid w:val="000242F6"/>
    <w:rsid w:val="00024DB2"/>
    <w:rsid w:val="000251EC"/>
    <w:rsid w:val="00025425"/>
    <w:rsid w:val="00026141"/>
    <w:rsid w:val="00026A13"/>
    <w:rsid w:val="00026C8C"/>
    <w:rsid w:val="00026DF1"/>
    <w:rsid w:val="000302D7"/>
    <w:rsid w:val="0003088C"/>
    <w:rsid w:val="00030CBB"/>
    <w:rsid w:val="00030FC1"/>
    <w:rsid w:val="00031B37"/>
    <w:rsid w:val="00031D1B"/>
    <w:rsid w:val="00033013"/>
    <w:rsid w:val="00033711"/>
    <w:rsid w:val="0003377A"/>
    <w:rsid w:val="00033C5E"/>
    <w:rsid w:val="00034595"/>
    <w:rsid w:val="00034648"/>
    <w:rsid w:val="00034EEE"/>
    <w:rsid w:val="00035645"/>
    <w:rsid w:val="00035740"/>
    <w:rsid w:val="000359D3"/>
    <w:rsid w:val="00035DDD"/>
    <w:rsid w:val="00036F0D"/>
    <w:rsid w:val="000371A5"/>
    <w:rsid w:val="00040441"/>
    <w:rsid w:val="000408D7"/>
    <w:rsid w:val="00040A5C"/>
    <w:rsid w:val="00040F97"/>
    <w:rsid w:val="0004154A"/>
    <w:rsid w:val="000416F7"/>
    <w:rsid w:val="0004215A"/>
    <w:rsid w:val="0004222E"/>
    <w:rsid w:val="0004263B"/>
    <w:rsid w:val="0004268B"/>
    <w:rsid w:val="000426EE"/>
    <w:rsid w:val="000428EF"/>
    <w:rsid w:val="0004300D"/>
    <w:rsid w:val="0004309E"/>
    <w:rsid w:val="00043435"/>
    <w:rsid w:val="000438E7"/>
    <w:rsid w:val="000440AE"/>
    <w:rsid w:val="0004412A"/>
    <w:rsid w:val="0004444E"/>
    <w:rsid w:val="000447AE"/>
    <w:rsid w:val="000448FB"/>
    <w:rsid w:val="00045062"/>
    <w:rsid w:val="00045372"/>
    <w:rsid w:val="00046210"/>
    <w:rsid w:val="0004642B"/>
    <w:rsid w:val="00046CA5"/>
    <w:rsid w:val="00047261"/>
    <w:rsid w:val="00047F0F"/>
    <w:rsid w:val="000509DF"/>
    <w:rsid w:val="0005113A"/>
    <w:rsid w:val="0005128D"/>
    <w:rsid w:val="0005142F"/>
    <w:rsid w:val="000518F6"/>
    <w:rsid w:val="00051E30"/>
    <w:rsid w:val="000521F5"/>
    <w:rsid w:val="0005263B"/>
    <w:rsid w:val="000529A4"/>
    <w:rsid w:val="000529D2"/>
    <w:rsid w:val="00053A29"/>
    <w:rsid w:val="00055AB4"/>
    <w:rsid w:val="00055CD1"/>
    <w:rsid w:val="0005623D"/>
    <w:rsid w:val="000566C3"/>
    <w:rsid w:val="00056FB8"/>
    <w:rsid w:val="00057006"/>
    <w:rsid w:val="0005774A"/>
    <w:rsid w:val="000612D3"/>
    <w:rsid w:val="0006155A"/>
    <w:rsid w:val="00061A10"/>
    <w:rsid w:val="00061A31"/>
    <w:rsid w:val="00062469"/>
    <w:rsid w:val="00062AEF"/>
    <w:rsid w:val="00063A25"/>
    <w:rsid w:val="00064596"/>
    <w:rsid w:val="000648B9"/>
    <w:rsid w:val="00064993"/>
    <w:rsid w:val="00065223"/>
    <w:rsid w:val="000657C9"/>
    <w:rsid w:val="00065A6A"/>
    <w:rsid w:val="00065A74"/>
    <w:rsid w:val="00065C9F"/>
    <w:rsid w:val="00065D9F"/>
    <w:rsid w:val="0006609B"/>
    <w:rsid w:val="0006615E"/>
    <w:rsid w:val="00066894"/>
    <w:rsid w:val="000674C8"/>
    <w:rsid w:val="0007101F"/>
    <w:rsid w:val="000716B0"/>
    <w:rsid w:val="00072456"/>
    <w:rsid w:val="00072554"/>
    <w:rsid w:val="000726FC"/>
    <w:rsid w:val="0007295D"/>
    <w:rsid w:val="00072ACF"/>
    <w:rsid w:val="00073042"/>
    <w:rsid w:val="000731D8"/>
    <w:rsid w:val="00073330"/>
    <w:rsid w:val="00073C06"/>
    <w:rsid w:val="000745F6"/>
    <w:rsid w:val="000755E6"/>
    <w:rsid w:val="00075841"/>
    <w:rsid w:val="000758F9"/>
    <w:rsid w:val="0007601F"/>
    <w:rsid w:val="0007602C"/>
    <w:rsid w:val="00076096"/>
    <w:rsid w:val="000767EB"/>
    <w:rsid w:val="00077580"/>
    <w:rsid w:val="00077A6F"/>
    <w:rsid w:val="00077E01"/>
    <w:rsid w:val="0008079E"/>
    <w:rsid w:val="00080FF4"/>
    <w:rsid w:val="00082DCE"/>
    <w:rsid w:val="000831E6"/>
    <w:rsid w:val="000838E3"/>
    <w:rsid w:val="00083D0A"/>
    <w:rsid w:val="00083E96"/>
    <w:rsid w:val="000847FE"/>
    <w:rsid w:val="00084F33"/>
    <w:rsid w:val="00085194"/>
    <w:rsid w:val="00086611"/>
    <w:rsid w:val="00087B6C"/>
    <w:rsid w:val="00087F51"/>
    <w:rsid w:val="000902F7"/>
    <w:rsid w:val="00090883"/>
    <w:rsid w:val="00090954"/>
    <w:rsid w:val="0009126A"/>
    <w:rsid w:val="000912EF"/>
    <w:rsid w:val="00091337"/>
    <w:rsid w:val="000918E1"/>
    <w:rsid w:val="00092239"/>
    <w:rsid w:val="000933BC"/>
    <w:rsid w:val="00093F02"/>
    <w:rsid w:val="00094C5D"/>
    <w:rsid w:val="00095040"/>
    <w:rsid w:val="00095B64"/>
    <w:rsid w:val="00095C05"/>
    <w:rsid w:val="0009619D"/>
    <w:rsid w:val="00096F28"/>
    <w:rsid w:val="000970B5"/>
    <w:rsid w:val="000A036C"/>
    <w:rsid w:val="000A110E"/>
    <w:rsid w:val="000A1793"/>
    <w:rsid w:val="000A1825"/>
    <w:rsid w:val="000A1DB2"/>
    <w:rsid w:val="000A1EF2"/>
    <w:rsid w:val="000A214F"/>
    <w:rsid w:val="000A2C17"/>
    <w:rsid w:val="000A2DDF"/>
    <w:rsid w:val="000A3919"/>
    <w:rsid w:val="000A4078"/>
    <w:rsid w:val="000A4B55"/>
    <w:rsid w:val="000A5054"/>
    <w:rsid w:val="000A50D3"/>
    <w:rsid w:val="000A56A1"/>
    <w:rsid w:val="000A57CC"/>
    <w:rsid w:val="000A63E7"/>
    <w:rsid w:val="000A7070"/>
    <w:rsid w:val="000A79C1"/>
    <w:rsid w:val="000B0F51"/>
    <w:rsid w:val="000B126F"/>
    <w:rsid w:val="000B177B"/>
    <w:rsid w:val="000B1BEE"/>
    <w:rsid w:val="000B1C8C"/>
    <w:rsid w:val="000B1F0A"/>
    <w:rsid w:val="000B2BAC"/>
    <w:rsid w:val="000B3230"/>
    <w:rsid w:val="000B3474"/>
    <w:rsid w:val="000B38CD"/>
    <w:rsid w:val="000B44C4"/>
    <w:rsid w:val="000B4520"/>
    <w:rsid w:val="000B4FE0"/>
    <w:rsid w:val="000B53BD"/>
    <w:rsid w:val="000B55A7"/>
    <w:rsid w:val="000B5C02"/>
    <w:rsid w:val="000B5C07"/>
    <w:rsid w:val="000B5F43"/>
    <w:rsid w:val="000B648A"/>
    <w:rsid w:val="000B6BFD"/>
    <w:rsid w:val="000B7016"/>
    <w:rsid w:val="000B7046"/>
    <w:rsid w:val="000B7772"/>
    <w:rsid w:val="000B790B"/>
    <w:rsid w:val="000B7B90"/>
    <w:rsid w:val="000C06F0"/>
    <w:rsid w:val="000C0C1A"/>
    <w:rsid w:val="000C1F7C"/>
    <w:rsid w:val="000C29FF"/>
    <w:rsid w:val="000C4671"/>
    <w:rsid w:val="000C55C9"/>
    <w:rsid w:val="000C5967"/>
    <w:rsid w:val="000C5F6D"/>
    <w:rsid w:val="000C6136"/>
    <w:rsid w:val="000C63AA"/>
    <w:rsid w:val="000C676C"/>
    <w:rsid w:val="000C678B"/>
    <w:rsid w:val="000C6FE4"/>
    <w:rsid w:val="000C7251"/>
    <w:rsid w:val="000C7FA7"/>
    <w:rsid w:val="000D011B"/>
    <w:rsid w:val="000D0E04"/>
    <w:rsid w:val="000D0F6A"/>
    <w:rsid w:val="000D1299"/>
    <w:rsid w:val="000D139F"/>
    <w:rsid w:val="000D2474"/>
    <w:rsid w:val="000D26A6"/>
    <w:rsid w:val="000D3A07"/>
    <w:rsid w:val="000D3E2E"/>
    <w:rsid w:val="000D40A3"/>
    <w:rsid w:val="000D4328"/>
    <w:rsid w:val="000D4719"/>
    <w:rsid w:val="000D49D9"/>
    <w:rsid w:val="000D56CE"/>
    <w:rsid w:val="000D59B3"/>
    <w:rsid w:val="000D5E6D"/>
    <w:rsid w:val="000D6142"/>
    <w:rsid w:val="000D641A"/>
    <w:rsid w:val="000D6A39"/>
    <w:rsid w:val="000D70F6"/>
    <w:rsid w:val="000D7331"/>
    <w:rsid w:val="000D7876"/>
    <w:rsid w:val="000D7C7C"/>
    <w:rsid w:val="000D7CC6"/>
    <w:rsid w:val="000E020B"/>
    <w:rsid w:val="000E1472"/>
    <w:rsid w:val="000E1BEC"/>
    <w:rsid w:val="000E25C1"/>
    <w:rsid w:val="000E287B"/>
    <w:rsid w:val="000E29FC"/>
    <w:rsid w:val="000E31F2"/>
    <w:rsid w:val="000E3C5C"/>
    <w:rsid w:val="000E4606"/>
    <w:rsid w:val="000E49D2"/>
    <w:rsid w:val="000E524B"/>
    <w:rsid w:val="000E533D"/>
    <w:rsid w:val="000E5730"/>
    <w:rsid w:val="000E5888"/>
    <w:rsid w:val="000E5A7C"/>
    <w:rsid w:val="000E5A9B"/>
    <w:rsid w:val="000E5FD7"/>
    <w:rsid w:val="000E6416"/>
    <w:rsid w:val="000E647C"/>
    <w:rsid w:val="000E6559"/>
    <w:rsid w:val="000E692E"/>
    <w:rsid w:val="000E694A"/>
    <w:rsid w:val="000E6A53"/>
    <w:rsid w:val="000E78B0"/>
    <w:rsid w:val="000E7E22"/>
    <w:rsid w:val="000F01AC"/>
    <w:rsid w:val="000F0A7D"/>
    <w:rsid w:val="000F188B"/>
    <w:rsid w:val="000F21C1"/>
    <w:rsid w:val="000F27AA"/>
    <w:rsid w:val="000F3242"/>
    <w:rsid w:val="000F45CA"/>
    <w:rsid w:val="000F4ABF"/>
    <w:rsid w:val="000F503F"/>
    <w:rsid w:val="000F5192"/>
    <w:rsid w:val="000F5306"/>
    <w:rsid w:val="000F7BEF"/>
    <w:rsid w:val="00100065"/>
    <w:rsid w:val="0010007E"/>
    <w:rsid w:val="001003D0"/>
    <w:rsid w:val="00100424"/>
    <w:rsid w:val="00100CF4"/>
    <w:rsid w:val="0010157B"/>
    <w:rsid w:val="0010216B"/>
    <w:rsid w:val="001025FF"/>
    <w:rsid w:val="00102AFB"/>
    <w:rsid w:val="00102DA7"/>
    <w:rsid w:val="0010425F"/>
    <w:rsid w:val="001047DA"/>
    <w:rsid w:val="0010499F"/>
    <w:rsid w:val="00104B4F"/>
    <w:rsid w:val="00104DC0"/>
    <w:rsid w:val="00104E86"/>
    <w:rsid w:val="00105118"/>
    <w:rsid w:val="001051F8"/>
    <w:rsid w:val="00105C40"/>
    <w:rsid w:val="0010650A"/>
    <w:rsid w:val="00106740"/>
    <w:rsid w:val="00106A72"/>
    <w:rsid w:val="00107615"/>
    <w:rsid w:val="001077C9"/>
    <w:rsid w:val="00107E04"/>
    <w:rsid w:val="00110D42"/>
    <w:rsid w:val="00111DA1"/>
    <w:rsid w:val="001120E4"/>
    <w:rsid w:val="00112A06"/>
    <w:rsid w:val="00112C23"/>
    <w:rsid w:val="00112CB7"/>
    <w:rsid w:val="00113447"/>
    <w:rsid w:val="00113F71"/>
    <w:rsid w:val="00114299"/>
    <w:rsid w:val="00115CC4"/>
    <w:rsid w:val="00115EF7"/>
    <w:rsid w:val="001165AD"/>
    <w:rsid w:val="00116888"/>
    <w:rsid w:val="00116AC4"/>
    <w:rsid w:val="00116BF9"/>
    <w:rsid w:val="00116FE7"/>
    <w:rsid w:val="0011723E"/>
    <w:rsid w:val="00117747"/>
    <w:rsid w:val="001178FF"/>
    <w:rsid w:val="00120B47"/>
    <w:rsid w:val="00120BC6"/>
    <w:rsid w:val="001213E3"/>
    <w:rsid w:val="00121B6D"/>
    <w:rsid w:val="00121D17"/>
    <w:rsid w:val="0012278E"/>
    <w:rsid w:val="00122D5D"/>
    <w:rsid w:val="00123F70"/>
    <w:rsid w:val="00124E07"/>
    <w:rsid w:val="00125233"/>
    <w:rsid w:val="00125CD3"/>
    <w:rsid w:val="0012601F"/>
    <w:rsid w:val="00126604"/>
    <w:rsid w:val="00126BB9"/>
    <w:rsid w:val="00126C91"/>
    <w:rsid w:val="00126CAF"/>
    <w:rsid w:val="0012710A"/>
    <w:rsid w:val="0012730B"/>
    <w:rsid w:val="00127950"/>
    <w:rsid w:val="00127984"/>
    <w:rsid w:val="00130008"/>
    <w:rsid w:val="001303D1"/>
    <w:rsid w:val="00130633"/>
    <w:rsid w:val="00130D68"/>
    <w:rsid w:val="00130EB9"/>
    <w:rsid w:val="00131259"/>
    <w:rsid w:val="001320B0"/>
    <w:rsid w:val="0013276B"/>
    <w:rsid w:val="00133336"/>
    <w:rsid w:val="0013339D"/>
    <w:rsid w:val="0013346B"/>
    <w:rsid w:val="001336C7"/>
    <w:rsid w:val="00133889"/>
    <w:rsid w:val="001339D6"/>
    <w:rsid w:val="00135777"/>
    <w:rsid w:val="001357A1"/>
    <w:rsid w:val="0013589C"/>
    <w:rsid w:val="00136332"/>
    <w:rsid w:val="0013643D"/>
    <w:rsid w:val="00136826"/>
    <w:rsid w:val="00137238"/>
    <w:rsid w:val="0013729A"/>
    <w:rsid w:val="00137D89"/>
    <w:rsid w:val="00137F84"/>
    <w:rsid w:val="00140AC4"/>
    <w:rsid w:val="001412C4"/>
    <w:rsid w:val="001413E7"/>
    <w:rsid w:val="00142E07"/>
    <w:rsid w:val="00142FCE"/>
    <w:rsid w:val="00143149"/>
    <w:rsid w:val="001436A3"/>
    <w:rsid w:val="00143B37"/>
    <w:rsid w:val="00143ED4"/>
    <w:rsid w:val="00144670"/>
    <w:rsid w:val="00144ADF"/>
    <w:rsid w:val="00144AF4"/>
    <w:rsid w:val="00144B81"/>
    <w:rsid w:val="0014563A"/>
    <w:rsid w:val="00146D90"/>
    <w:rsid w:val="00146F2B"/>
    <w:rsid w:val="0014743F"/>
    <w:rsid w:val="00147478"/>
    <w:rsid w:val="00147757"/>
    <w:rsid w:val="00147796"/>
    <w:rsid w:val="00147D6C"/>
    <w:rsid w:val="00147F25"/>
    <w:rsid w:val="001520B4"/>
    <w:rsid w:val="001520BC"/>
    <w:rsid w:val="001521A4"/>
    <w:rsid w:val="00152242"/>
    <w:rsid w:val="0015247D"/>
    <w:rsid w:val="00152D1C"/>
    <w:rsid w:val="001531A1"/>
    <w:rsid w:val="001531F5"/>
    <w:rsid w:val="0015359D"/>
    <w:rsid w:val="00153686"/>
    <w:rsid w:val="0015379B"/>
    <w:rsid w:val="00153942"/>
    <w:rsid w:val="001546AF"/>
    <w:rsid w:val="00154719"/>
    <w:rsid w:val="00154CC9"/>
    <w:rsid w:val="0015617A"/>
    <w:rsid w:val="00160166"/>
    <w:rsid w:val="001607A8"/>
    <w:rsid w:val="00160A5C"/>
    <w:rsid w:val="00160AB5"/>
    <w:rsid w:val="00161515"/>
    <w:rsid w:val="00162023"/>
    <w:rsid w:val="00163303"/>
    <w:rsid w:val="001638B0"/>
    <w:rsid w:val="001655AD"/>
    <w:rsid w:val="00165600"/>
    <w:rsid w:val="0016561E"/>
    <w:rsid w:val="00165D38"/>
    <w:rsid w:val="00165ECF"/>
    <w:rsid w:val="00166294"/>
    <w:rsid w:val="001666BD"/>
    <w:rsid w:val="00166A6B"/>
    <w:rsid w:val="00166AED"/>
    <w:rsid w:val="00166C27"/>
    <w:rsid w:val="00166CC0"/>
    <w:rsid w:val="0016710C"/>
    <w:rsid w:val="001674CD"/>
    <w:rsid w:val="001677E5"/>
    <w:rsid w:val="00170798"/>
    <w:rsid w:val="00170848"/>
    <w:rsid w:val="001710B6"/>
    <w:rsid w:val="00171F17"/>
    <w:rsid w:val="0017202A"/>
    <w:rsid w:val="001721C2"/>
    <w:rsid w:val="00172809"/>
    <w:rsid w:val="00172DA7"/>
    <w:rsid w:val="00173589"/>
    <w:rsid w:val="00173D18"/>
    <w:rsid w:val="00173D59"/>
    <w:rsid w:val="00173F05"/>
    <w:rsid w:val="0017456F"/>
    <w:rsid w:val="00174BAF"/>
    <w:rsid w:val="001750B6"/>
    <w:rsid w:val="00175351"/>
    <w:rsid w:val="00175485"/>
    <w:rsid w:val="00175B20"/>
    <w:rsid w:val="00176AD1"/>
    <w:rsid w:val="00176B9E"/>
    <w:rsid w:val="00177241"/>
    <w:rsid w:val="0017770E"/>
    <w:rsid w:val="0017785E"/>
    <w:rsid w:val="00180377"/>
    <w:rsid w:val="001806DB"/>
    <w:rsid w:val="001811CA"/>
    <w:rsid w:val="00181779"/>
    <w:rsid w:val="00181EB1"/>
    <w:rsid w:val="00181EFC"/>
    <w:rsid w:val="00181FA3"/>
    <w:rsid w:val="0018231E"/>
    <w:rsid w:val="001826B2"/>
    <w:rsid w:val="001830C6"/>
    <w:rsid w:val="00183965"/>
    <w:rsid w:val="001848DD"/>
    <w:rsid w:val="00184A5B"/>
    <w:rsid w:val="00184D84"/>
    <w:rsid w:val="0018511D"/>
    <w:rsid w:val="00187251"/>
    <w:rsid w:val="00187B1E"/>
    <w:rsid w:val="00187B76"/>
    <w:rsid w:val="00187E26"/>
    <w:rsid w:val="00190DD1"/>
    <w:rsid w:val="00190F5F"/>
    <w:rsid w:val="00192486"/>
    <w:rsid w:val="0019290B"/>
    <w:rsid w:val="0019367C"/>
    <w:rsid w:val="00194442"/>
    <w:rsid w:val="00194494"/>
    <w:rsid w:val="00194E78"/>
    <w:rsid w:val="001959CA"/>
    <w:rsid w:val="001959F3"/>
    <w:rsid w:val="00195FE9"/>
    <w:rsid w:val="001960BA"/>
    <w:rsid w:val="00196665"/>
    <w:rsid w:val="001968A2"/>
    <w:rsid w:val="0019692B"/>
    <w:rsid w:val="00196C09"/>
    <w:rsid w:val="001978B1"/>
    <w:rsid w:val="001978D2"/>
    <w:rsid w:val="00197C72"/>
    <w:rsid w:val="00197DF2"/>
    <w:rsid w:val="001A0505"/>
    <w:rsid w:val="001A06AF"/>
    <w:rsid w:val="001A0B7D"/>
    <w:rsid w:val="001A1210"/>
    <w:rsid w:val="001A126D"/>
    <w:rsid w:val="001A2BC7"/>
    <w:rsid w:val="001A32AB"/>
    <w:rsid w:val="001A3913"/>
    <w:rsid w:val="001A3E64"/>
    <w:rsid w:val="001A44D4"/>
    <w:rsid w:val="001A5AA0"/>
    <w:rsid w:val="001A5B32"/>
    <w:rsid w:val="001A667D"/>
    <w:rsid w:val="001A6B8F"/>
    <w:rsid w:val="001A780C"/>
    <w:rsid w:val="001A7A73"/>
    <w:rsid w:val="001B10FB"/>
    <w:rsid w:val="001B1642"/>
    <w:rsid w:val="001B189F"/>
    <w:rsid w:val="001B193D"/>
    <w:rsid w:val="001B22A3"/>
    <w:rsid w:val="001B2989"/>
    <w:rsid w:val="001B2A7C"/>
    <w:rsid w:val="001B2F65"/>
    <w:rsid w:val="001B3503"/>
    <w:rsid w:val="001B4B29"/>
    <w:rsid w:val="001B5162"/>
    <w:rsid w:val="001B640A"/>
    <w:rsid w:val="001B6612"/>
    <w:rsid w:val="001B6C2F"/>
    <w:rsid w:val="001B7242"/>
    <w:rsid w:val="001C0F23"/>
    <w:rsid w:val="001C10B6"/>
    <w:rsid w:val="001C1313"/>
    <w:rsid w:val="001C1475"/>
    <w:rsid w:val="001C161A"/>
    <w:rsid w:val="001C2170"/>
    <w:rsid w:val="001C23D2"/>
    <w:rsid w:val="001C26C5"/>
    <w:rsid w:val="001C27C7"/>
    <w:rsid w:val="001C2F6D"/>
    <w:rsid w:val="001C311E"/>
    <w:rsid w:val="001C3335"/>
    <w:rsid w:val="001C37AF"/>
    <w:rsid w:val="001C3BB5"/>
    <w:rsid w:val="001C3F55"/>
    <w:rsid w:val="001C47B3"/>
    <w:rsid w:val="001C47D3"/>
    <w:rsid w:val="001C4C83"/>
    <w:rsid w:val="001C4D77"/>
    <w:rsid w:val="001C584B"/>
    <w:rsid w:val="001C59DF"/>
    <w:rsid w:val="001C5CE5"/>
    <w:rsid w:val="001C6428"/>
    <w:rsid w:val="001C6A8B"/>
    <w:rsid w:val="001C6BE7"/>
    <w:rsid w:val="001C6EF5"/>
    <w:rsid w:val="001C7142"/>
    <w:rsid w:val="001C7677"/>
    <w:rsid w:val="001C7791"/>
    <w:rsid w:val="001C7B7F"/>
    <w:rsid w:val="001C7D34"/>
    <w:rsid w:val="001D0846"/>
    <w:rsid w:val="001D0975"/>
    <w:rsid w:val="001D0C63"/>
    <w:rsid w:val="001D1808"/>
    <w:rsid w:val="001D20CF"/>
    <w:rsid w:val="001D2996"/>
    <w:rsid w:val="001D2E2E"/>
    <w:rsid w:val="001D3928"/>
    <w:rsid w:val="001D3E2C"/>
    <w:rsid w:val="001D43DF"/>
    <w:rsid w:val="001D62A2"/>
    <w:rsid w:val="001D6557"/>
    <w:rsid w:val="001D65A0"/>
    <w:rsid w:val="001D6DF3"/>
    <w:rsid w:val="001D6E1B"/>
    <w:rsid w:val="001D6E3F"/>
    <w:rsid w:val="001D7346"/>
    <w:rsid w:val="001D76DE"/>
    <w:rsid w:val="001D77AC"/>
    <w:rsid w:val="001D7AB2"/>
    <w:rsid w:val="001D7EAF"/>
    <w:rsid w:val="001E0777"/>
    <w:rsid w:val="001E0895"/>
    <w:rsid w:val="001E0C49"/>
    <w:rsid w:val="001E236E"/>
    <w:rsid w:val="001E275B"/>
    <w:rsid w:val="001E2975"/>
    <w:rsid w:val="001E2D57"/>
    <w:rsid w:val="001E4326"/>
    <w:rsid w:val="001E4FEE"/>
    <w:rsid w:val="001E5AFA"/>
    <w:rsid w:val="001E607D"/>
    <w:rsid w:val="001E675D"/>
    <w:rsid w:val="001E691C"/>
    <w:rsid w:val="001E6A53"/>
    <w:rsid w:val="001E6B84"/>
    <w:rsid w:val="001E760B"/>
    <w:rsid w:val="001E774E"/>
    <w:rsid w:val="001E7AF4"/>
    <w:rsid w:val="001E7D03"/>
    <w:rsid w:val="001F06AD"/>
    <w:rsid w:val="001F0864"/>
    <w:rsid w:val="001F0F4A"/>
    <w:rsid w:val="001F1D90"/>
    <w:rsid w:val="001F2AD9"/>
    <w:rsid w:val="001F2C85"/>
    <w:rsid w:val="001F3480"/>
    <w:rsid w:val="001F36B1"/>
    <w:rsid w:val="001F3941"/>
    <w:rsid w:val="001F3DB1"/>
    <w:rsid w:val="001F3EF9"/>
    <w:rsid w:val="001F3F3B"/>
    <w:rsid w:val="001F404D"/>
    <w:rsid w:val="001F4B85"/>
    <w:rsid w:val="001F4FA8"/>
    <w:rsid w:val="001F5626"/>
    <w:rsid w:val="001F60F5"/>
    <w:rsid w:val="001F6AAA"/>
    <w:rsid w:val="001F719D"/>
    <w:rsid w:val="001F7D73"/>
    <w:rsid w:val="00201645"/>
    <w:rsid w:val="00201754"/>
    <w:rsid w:val="00201F0C"/>
    <w:rsid w:val="00202CDD"/>
    <w:rsid w:val="00203C7F"/>
    <w:rsid w:val="00203F28"/>
    <w:rsid w:val="00204781"/>
    <w:rsid w:val="002055AE"/>
    <w:rsid w:val="00205932"/>
    <w:rsid w:val="00205E86"/>
    <w:rsid w:val="002064D2"/>
    <w:rsid w:val="0020661D"/>
    <w:rsid w:val="00206F8F"/>
    <w:rsid w:val="002071D3"/>
    <w:rsid w:val="00207314"/>
    <w:rsid w:val="0020747B"/>
    <w:rsid w:val="0020756B"/>
    <w:rsid w:val="002075DE"/>
    <w:rsid w:val="002079A7"/>
    <w:rsid w:val="00207C42"/>
    <w:rsid w:val="002101E1"/>
    <w:rsid w:val="00210311"/>
    <w:rsid w:val="0021085D"/>
    <w:rsid w:val="00210993"/>
    <w:rsid w:val="00210C41"/>
    <w:rsid w:val="00210CC3"/>
    <w:rsid w:val="0021176C"/>
    <w:rsid w:val="002123AF"/>
    <w:rsid w:val="002123C0"/>
    <w:rsid w:val="00212ABD"/>
    <w:rsid w:val="00213192"/>
    <w:rsid w:val="002135BF"/>
    <w:rsid w:val="002135DB"/>
    <w:rsid w:val="00214164"/>
    <w:rsid w:val="00214A33"/>
    <w:rsid w:val="0021584A"/>
    <w:rsid w:val="00215C96"/>
    <w:rsid w:val="002165C1"/>
    <w:rsid w:val="00216CCD"/>
    <w:rsid w:val="0021701D"/>
    <w:rsid w:val="00220009"/>
    <w:rsid w:val="00220865"/>
    <w:rsid w:val="00220C86"/>
    <w:rsid w:val="0022186B"/>
    <w:rsid w:val="00221910"/>
    <w:rsid w:val="00221A95"/>
    <w:rsid w:val="00221F34"/>
    <w:rsid w:val="0022210B"/>
    <w:rsid w:val="00222531"/>
    <w:rsid w:val="0022266F"/>
    <w:rsid w:val="002232A2"/>
    <w:rsid w:val="00224171"/>
    <w:rsid w:val="002244B1"/>
    <w:rsid w:val="00224896"/>
    <w:rsid w:val="002249A6"/>
    <w:rsid w:val="00224C61"/>
    <w:rsid w:val="002254E2"/>
    <w:rsid w:val="0022600F"/>
    <w:rsid w:val="002270D5"/>
    <w:rsid w:val="0022721F"/>
    <w:rsid w:val="00227704"/>
    <w:rsid w:val="0022792F"/>
    <w:rsid w:val="00227FF3"/>
    <w:rsid w:val="00230C0B"/>
    <w:rsid w:val="0023108E"/>
    <w:rsid w:val="0023176E"/>
    <w:rsid w:val="0023197C"/>
    <w:rsid w:val="00231C03"/>
    <w:rsid w:val="002334B1"/>
    <w:rsid w:val="00233505"/>
    <w:rsid w:val="0023398F"/>
    <w:rsid w:val="00234C5C"/>
    <w:rsid w:val="002350C4"/>
    <w:rsid w:val="002356F6"/>
    <w:rsid w:val="0023576C"/>
    <w:rsid w:val="00235A3F"/>
    <w:rsid w:val="00235A5A"/>
    <w:rsid w:val="002361F4"/>
    <w:rsid w:val="00236362"/>
    <w:rsid w:val="0023675A"/>
    <w:rsid w:val="00236BC4"/>
    <w:rsid w:val="00237014"/>
    <w:rsid w:val="0023713D"/>
    <w:rsid w:val="002379F2"/>
    <w:rsid w:val="00237C00"/>
    <w:rsid w:val="0024033D"/>
    <w:rsid w:val="00240AC3"/>
    <w:rsid w:val="002413DE"/>
    <w:rsid w:val="00241DA5"/>
    <w:rsid w:val="0024220C"/>
    <w:rsid w:val="002424C8"/>
    <w:rsid w:val="00242C4E"/>
    <w:rsid w:val="00242DD9"/>
    <w:rsid w:val="0024321C"/>
    <w:rsid w:val="0024334A"/>
    <w:rsid w:val="00243DD3"/>
    <w:rsid w:val="002443F0"/>
    <w:rsid w:val="00244A83"/>
    <w:rsid w:val="0024593C"/>
    <w:rsid w:val="00245BC4"/>
    <w:rsid w:val="00245DC4"/>
    <w:rsid w:val="00245FEC"/>
    <w:rsid w:val="00246476"/>
    <w:rsid w:val="00246637"/>
    <w:rsid w:val="00246690"/>
    <w:rsid w:val="00246A15"/>
    <w:rsid w:val="00246D42"/>
    <w:rsid w:val="0024765D"/>
    <w:rsid w:val="00247CB9"/>
    <w:rsid w:val="00247F02"/>
    <w:rsid w:val="002502E9"/>
    <w:rsid w:val="0025075C"/>
    <w:rsid w:val="00250F56"/>
    <w:rsid w:val="00251248"/>
    <w:rsid w:val="002513A9"/>
    <w:rsid w:val="0025142E"/>
    <w:rsid w:val="00251B19"/>
    <w:rsid w:val="00252422"/>
    <w:rsid w:val="00252586"/>
    <w:rsid w:val="002527DE"/>
    <w:rsid w:val="00252BFA"/>
    <w:rsid w:val="00252FC8"/>
    <w:rsid w:val="002530C8"/>
    <w:rsid w:val="002530E3"/>
    <w:rsid w:val="00253F6A"/>
    <w:rsid w:val="00254397"/>
    <w:rsid w:val="0025480E"/>
    <w:rsid w:val="00254FAF"/>
    <w:rsid w:val="00255775"/>
    <w:rsid w:val="00255A3B"/>
    <w:rsid w:val="00255D13"/>
    <w:rsid w:val="002563F5"/>
    <w:rsid w:val="00256679"/>
    <w:rsid w:val="00256DAC"/>
    <w:rsid w:val="002572FE"/>
    <w:rsid w:val="00257858"/>
    <w:rsid w:val="00257BA6"/>
    <w:rsid w:val="00257C18"/>
    <w:rsid w:val="00257DAE"/>
    <w:rsid w:val="002600B5"/>
    <w:rsid w:val="0026013F"/>
    <w:rsid w:val="0026098D"/>
    <w:rsid w:val="00260A29"/>
    <w:rsid w:val="00260FCF"/>
    <w:rsid w:val="002617A5"/>
    <w:rsid w:val="00262102"/>
    <w:rsid w:val="002622C6"/>
    <w:rsid w:val="00262587"/>
    <w:rsid w:val="00263924"/>
    <w:rsid w:val="00263ADD"/>
    <w:rsid w:val="00263C73"/>
    <w:rsid w:val="00263FA1"/>
    <w:rsid w:val="00264B7E"/>
    <w:rsid w:val="00264D15"/>
    <w:rsid w:val="00264DA9"/>
    <w:rsid w:val="00264F18"/>
    <w:rsid w:val="0026543D"/>
    <w:rsid w:val="00265794"/>
    <w:rsid w:val="00266372"/>
    <w:rsid w:val="00266604"/>
    <w:rsid w:val="0026681A"/>
    <w:rsid w:val="00266E05"/>
    <w:rsid w:val="002673C2"/>
    <w:rsid w:val="00267A9E"/>
    <w:rsid w:val="00267C68"/>
    <w:rsid w:val="00270A70"/>
    <w:rsid w:val="0027240B"/>
    <w:rsid w:val="00272484"/>
    <w:rsid w:val="002739CF"/>
    <w:rsid w:val="00273F6F"/>
    <w:rsid w:val="00274142"/>
    <w:rsid w:val="00274174"/>
    <w:rsid w:val="002745BD"/>
    <w:rsid w:val="00274AC9"/>
    <w:rsid w:val="00274CD9"/>
    <w:rsid w:val="00274D84"/>
    <w:rsid w:val="00275CB6"/>
    <w:rsid w:val="00275CF2"/>
    <w:rsid w:val="00275E7F"/>
    <w:rsid w:val="00275EAE"/>
    <w:rsid w:val="00276238"/>
    <w:rsid w:val="002764FB"/>
    <w:rsid w:val="00276CF1"/>
    <w:rsid w:val="002774C0"/>
    <w:rsid w:val="0028029A"/>
    <w:rsid w:val="002808E0"/>
    <w:rsid w:val="00280D88"/>
    <w:rsid w:val="00281133"/>
    <w:rsid w:val="00281707"/>
    <w:rsid w:val="00281902"/>
    <w:rsid w:val="00281A2A"/>
    <w:rsid w:val="00281A55"/>
    <w:rsid w:val="00282026"/>
    <w:rsid w:val="002824BF"/>
    <w:rsid w:val="00282A69"/>
    <w:rsid w:val="00282C6F"/>
    <w:rsid w:val="00282E38"/>
    <w:rsid w:val="00282F58"/>
    <w:rsid w:val="0028310A"/>
    <w:rsid w:val="0028352B"/>
    <w:rsid w:val="00283765"/>
    <w:rsid w:val="00283970"/>
    <w:rsid w:val="00283AD1"/>
    <w:rsid w:val="00283E27"/>
    <w:rsid w:val="00283F6B"/>
    <w:rsid w:val="0028407D"/>
    <w:rsid w:val="00284BAE"/>
    <w:rsid w:val="00284E06"/>
    <w:rsid w:val="00285F4C"/>
    <w:rsid w:val="002860FE"/>
    <w:rsid w:val="00286501"/>
    <w:rsid w:val="00286527"/>
    <w:rsid w:val="00286B71"/>
    <w:rsid w:val="0028790C"/>
    <w:rsid w:val="00287A36"/>
    <w:rsid w:val="00287A49"/>
    <w:rsid w:val="00290484"/>
    <w:rsid w:val="00291352"/>
    <w:rsid w:val="002913EA"/>
    <w:rsid w:val="00291857"/>
    <w:rsid w:val="00291983"/>
    <w:rsid w:val="0029257D"/>
    <w:rsid w:val="0029262D"/>
    <w:rsid w:val="00292657"/>
    <w:rsid w:val="00292F8B"/>
    <w:rsid w:val="00293607"/>
    <w:rsid w:val="002937DA"/>
    <w:rsid w:val="00293AF2"/>
    <w:rsid w:val="00293F1E"/>
    <w:rsid w:val="002941DE"/>
    <w:rsid w:val="002941E2"/>
    <w:rsid w:val="00294D11"/>
    <w:rsid w:val="00294EC5"/>
    <w:rsid w:val="0029503C"/>
    <w:rsid w:val="00295060"/>
    <w:rsid w:val="0029527E"/>
    <w:rsid w:val="0029574B"/>
    <w:rsid w:val="00295841"/>
    <w:rsid w:val="002958A7"/>
    <w:rsid w:val="00296B59"/>
    <w:rsid w:val="002977FD"/>
    <w:rsid w:val="00297B25"/>
    <w:rsid w:val="00297D5A"/>
    <w:rsid w:val="002A0B1E"/>
    <w:rsid w:val="002A0F31"/>
    <w:rsid w:val="002A119E"/>
    <w:rsid w:val="002A1456"/>
    <w:rsid w:val="002A14B8"/>
    <w:rsid w:val="002A1D5C"/>
    <w:rsid w:val="002A286C"/>
    <w:rsid w:val="002A30E8"/>
    <w:rsid w:val="002A3591"/>
    <w:rsid w:val="002A3763"/>
    <w:rsid w:val="002A3F66"/>
    <w:rsid w:val="002A411F"/>
    <w:rsid w:val="002A471A"/>
    <w:rsid w:val="002A4FF0"/>
    <w:rsid w:val="002A5549"/>
    <w:rsid w:val="002A5A19"/>
    <w:rsid w:val="002A5B20"/>
    <w:rsid w:val="002A6616"/>
    <w:rsid w:val="002A67D2"/>
    <w:rsid w:val="002A69FD"/>
    <w:rsid w:val="002A6D28"/>
    <w:rsid w:val="002A71BF"/>
    <w:rsid w:val="002B042E"/>
    <w:rsid w:val="002B098B"/>
    <w:rsid w:val="002B0FAE"/>
    <w:rsid w:val="002B1706"/>
    <w:rsid w:val="002B2084"/>
    <w:rsid w:val="002B22C0"/>
    <w:rsid w:val="002B2645"/>
    <w:rsid w:val="002B3159"/>
    <w:rsid w:val="002B349C"/>
    <w:rsid w:val="002B4083"/>
    <w:rsid w:val="002B4442"/>
    <w:rsid w:val="002B55C9"/>
    <w:rsid w:val="002B5D3A"/>
    <w:rsid w:val="002B698B"/>
    <w:rsid w:val="002B76A7"/>
    <w:rsid w:val="002B783B"/>
    <w:rsid w:val="002B7DD2"/>
    <w:rsid w:val="002C0EA4"/>
    <w:rsid w:val="002C1540"/>
    <w:rsid w:val="002C1936"/>
    <w:rsid w:val="002C19F3"/>
    <w:rsid w:val="002C1D12"/>
    <w:rsid w:val="002C1F09"/>
    <w:rsid w:val="002C2272"/>
    <w:rsid w:val="002C2EAE"/>
    <w:rsid w:val="002C393D"/>
    <w:rsid w:val="002C3B70"/>
    <w:rsid w:val="002C526B"/>
    <w:rsid w:val="002C77D4"/>
    <w:rsid w:val="002D0295"/>
    <w:rsid w:val="002D0366"/>
    <w:rsid w:val="002D1983"/>
    <w:rsid w:val="002D268D"/>
    <w:rsid w:val="002D2703"/>
    <w:rsid w:val="002D274C"/>
    <w:rsid w:val="002D3B35"/>
    <w:rsid w:val="002D3DCD"/>
    <w:rsid w:val="002D41B4"/>
    <w:rsid w:val="002D4337"/>
    <w:rsid w:val="002D488E"/>
    <w:rsid w:val="002D58F5"/>
    <w:rsid w:val="002D5E8C"/>
    <w:rsid w:val="002D641C"/>
    <w:rsid w:val="002D6A02"/>
    <w:rsid w:val="002D71CA"/>
    <w:rsid w:val="002D7365"/>
    <w:rsid w:val="002D7655"/>
    <w:rsid w:val="002E0173"/>
    <w:rsid w:val="002E01F6"/>
    <w:rsid w:val="002E02F5"/>
    <w:rsid w:val="002E063F"/>
    <w:rsid w:val="002E0C70"/>
    <w:rsid w:val="002E0D57"/>
    <w:rsid w:val="002E178A"/>
    <w:rsid w:val="002E1A8D"/>
    <w:rsid w:val="002E1CAE"/>
    <w:rsid w:val="002E1D3B"/>
    <w:rsid w:val="002E1DD3"/>
    <w:rsid w:val="002E1E85"/>
    <w:rsid w:val="002E1F33"/>
    <w:rsid w:val="002E2194"/>
    <w:rsid w:val="002E2224"/>
    <w:rsid w:val="002E2A0A"/>
    <w:rsid w:val="002E2FBF"/>
    <w:rsid w:val="002E3948"/>
    <w:rsid w:val="002E418B"/>
    <w:rsid w:val="002E50EB"/>
    <w:rsid w:val="002E5B4D"/>
    <w:rsid w:val="002E60E1"/>
    <w:rsid w:val="002E649F"/>
    <w:rsid w:val="002E6E03"/>
    <w:rsid w:val="002E78F1"/>
    <w:rsid w:val="002E7B38"/>
    <w:rsid w:val="002E7C3C"/>
    <w:rsid w:val="002E7EB5"/>
    <w:rsid w:val="002F0896"/>
    <w:rsid w:val="002F10CC"/>
    <w:rsid w:val="002F140F"/>
    <w:rsid w:val="002F141E"/>
    <w:rsid w:val="002F2170"/>
    <w:rsid w:val="002F22BE"/>
    <w:rsid w:val="002F2364"/>
    <w:rsid w:val="002F2BC0"/>
    <w:rsid w:val="002F2C60"/>
    <w:rsid w:val="002F35A6"/>
    <w:rsid w:val="002F3792"/>
    <w:rsid w:val="002F37CF"/>
    <w:rsid w:val="002F4516"/>
    <w:rsid w:val="002F483C"/>
    <w:rsid w:val="002F5256"/>
    <w:rsid w:val="002F5C19"/>
    <w:rsid w:val="002F6A92"/>
    <w:rsid w:val="002F7616"/>
    <w:rsid w:val="00300076"/>
    <w:rsid w:val="0030197A"/>
    <w:rsid w:val="00302029"/>
    <w:rsid w:val="00302253"/>
    <w:rsid w:val="00302518"/>
    <w:rsid w:val="00303DAC"/>
    <w:rsid w:val="003048B9"/>
    <w:rsid w:val="00304950"/>
    <w:rsid w:val="00304AE7"/>
    <w:rsid w:val="00305102"/>
    <w:rsid w:val="003052D2"/>
    <w:rsid w:val="003053E8"/>
    <w:rsid w:val="003055B2"/>
    <w:rsid w:val="0030590A"/>
    <w:rsid w:val="00305911"/>
    <w:rsid w:val="00305AC6"/>
    <w:rsid w:val="0030693F"/>
    <w:rsid w:val="00307213"/>
    <w:rsid w:val="00307A07"/>
    <w:rsid w:val="00310566"/>
    <w:rsid w:val="00311014"/>
    <w:rsid w:val="0031108B"/>
    <w:rsid w:val="00311501"/>
    <w:rsid w:val="0031205B"/>
    <w:rsid w:val="003130E6"/>
    <w:rsid w:val="0031459C"/>
    <w:rsid w:val="00314E0F"/>
    <w:rsid w:val="00314F3D"/>
    <w:rsid w:val="00315129"/>
    <w:rsid w:val="00315814"/>
    <w:rsid w:val="00315916"/>
    <w:rsid w:val="0031593F"/>
    <w:rsid w:val="0031597B"/>
    <w:rsid w:val="00315BBE"/>
    <w:rsid w:val="00315E11"/>
    <w:rsid w:val="003163C2"/>
    <w:rsid w:val="003165C9"/>
    <w:rsid w:val="00316AD4"/>
    <w:rsid w:val="00316FF3"/>
    <w:rsid w:val="00317C5D"/>
    <w:rsid w:val="00317FA9"/>
    <w:rsid w:val="003234B4"/>
    <w:rsid w:val="003235DE"/>
    <w:rsid w:val="0032367A"/>
    <w:rsid w:val="00323977"/>
    <w:rsid w:val="0032417F"/>
    <w:rsid w:val="003248FD"/>
    <w:rsid w:val="00324F9A"/>
    <w:rsid w:val="003255A1"/>
    <w:rsid w:val="00325A86"/>
    <w:rsid w:val="00325D6C"/>
    <w:rsid w:val="003261FF"/>
    <w:rsid w:val="00326472"/>
    <w:rsid w:val="003268AF"/>
    <w:rsid w:val="0032770C"/>
    <w:rsid w:val="003279C4"/>
    <w:rsid w:val="00327FFB"/>
    <w:rsid w:val="00331051"/>
    <w:rsid w:val="00331C31"/>
    <w:rsid w:val="00332AB1"/>
    <w:rsid w:val="00333804"/>
    <w:rsid w:val="00333A88"/>
    <w:rsid w:val="003344B8"/>
    <w:rsid w:val="0033559A"/>
    <w:rsid w:val="003355F7"/>
    <w:rsid w:val="003364A4"/>
    <w:rsid w:val="0033686D"/>
    <w:rsid w:val="003371CB"/>
    <w:rsid w:val="00340095"/>
    <w:rsid w:val="003407E2"/>
    <w:rsid w:val="00340CC4"/>
    <w:rsid w:val="00341F64"/>
    <w:rsid w:val="00341FDF"/>
    <w:rsid w:val="0034214F"/>
    <w:rsid w:val="0034223D"/>
    <w:rsid w:val="00342AD2"/>
    <w:rsid w:val="00343500"/>
    <w:rsid w:val="00343AE5"/>
    <w:rsid w:val="003444DC"/>
    <w:rsid w:val="00344D68"/>
    <w:rsid w:val="003455BB"/>
    <w:rsid w:val="00346BE8"/>
    <w:rsid w:val="00346DBB"/>
    <w:rsid w:val="0034726A"/>
    <w:rsid w:val="00350671"/>
    <w:rsid w:val="003507DE"/>
    <w:rsid w:val="003515CE"/>
    <w:rsid w:val="003522F1"/>
    <w:rsid w:val="003528C8"/>
    <w:rsid w:val="00354350"/>
    <w:rsid w:val="00355331"/>
    <w:rsid w:val="003554B6"/>
    <w:rsid w:val="0035576D"/>
    <w:rsid w:val="00355A8F"/>
    <w:rsid w:val="00355B9F"/>
    <w:rsid w:val="003571C7"/>
    <w:rsid w:val="00357A8D"/>
    <w:rsid w:val="0036060D"/>
    <w:rsid w:val="00360911"/>
    <w:rsid w:val="00360A1A"/>
    <w:rsid w:val="00360CA6"/>
    <w:rsid w:val="00360EEE"/>
    <w:rsid w:val="00360EF1"/>
    <w:rsid w:val="0036152B"/>
    <w:rsid w:val="0036263C"/>
    <w:rsid w:val="00362B92"/>
    <w:rsid w:val="00362EEA"/>
    <w:rsid w:val="0036310D"/>
    <w:rsid w:val="00363293"/>
    <w:rsid w:val="003635CB"/>
    <w:rsid w:val="00363C78"/>
    <w:rsid w:val="00363DDF"/>
    <w:rsid w:val="0036403F"/>
    <w:rsid w:val="00364586"/>
    <w:rsid w:val="003645C2"/>
    <w:rsid w:val="00364B77"/>
    <w:rsid w:val="00364C36"/>
    <w:rsid w:val="00364DF7"/>
    <w:rsid w:val="00365229"/>
    <w:rsid w:val="00365723"/>
    <w:rsid w:val="003657B9"/>
    <w:rsid w:val="003662CA"/>
    <w:rsid w:val="003667E0"/>
    <w:rsid w:val="00367051"/>
    <w:rsid w:val="00367CA9"/>
    <w:rsid w:val="003706CF"/>
    <w:rsid w:val="00371000"/>
    <w:rsid w:val="003728C8"/>
    <w:rsid w:val="00372BEB"/>
    <w:rsid w:val="00372FE3"/>
    <w:rsid w:val="00373899"/>
    <w:rsid w:val="00373BE5"/>
    <w:rsid w:val="003740BC"/>
    <w:rsid w:val="0037439F"/>
    <w:rsid w:val="00374B11"/>
    <w:rsid w:val="00374E5C"/>
    <w:rsid w:val="00375FA6"/>
    <w:rsid w:val="00376789"/>
    <w:rsid w:val="00376AD3"/>
    <w:rsid w:val="00376BC9"/>
    <w:rsid w:val="00376D5B"/>
    <w:rsid w:val="00376F42"/>
    <w:rsid w:val="0037729F"/>
    <w:rsid w:val="00377898"/>
    <w:rsid w:val="00377E6D"/>
    <w:rsid w:val="003800C9"/>
    <w:rsid w:val="003809F5"/>
    <w:rsid w:val="00380C21"/>
    <w:rsid w:val="003811B1"/>
    <w:rsid w:val="0038143B"/>
    <w:rsid w:val="003818FE"/>
    <w:rsid w:val="00381D00"/>
    <w:rsid w:val="0038219D"/>
    <w:rsid w:val="003826FA"/>
    <w:rsid w:val="003827DD"/>
    <w:rsid w:val="00382971"/>
    <w:rsid w:val="00382AFB"/>
    <w:rsid w:val="00384CE3"/>
    <w:rsid w:val="00385093"/>
    <w:rsid w:val="003854AD"/>
    <w:rsid w:val="00385C71"/>
    <w:rsid w:val="00385EF7"/>
    <w:rsid w:val="00385F70"/>
    <w:rsid w:val="00386125"/>
    <w:rsid w:val="00386465"/>
    <w:rsid w:val="00386497"/>
    <w:rsid w:val="003864C4"/>
    <w:rsid w:val="003873C0"/>
    <w:rsid w:val="003878CD"/>
    <w:rsid w:val="003900DA"/>
    <w:rsid w:val="00390139"/>
    <w:rsid w:val="0039041D"/>
    <w:rsid w:val="00390513"/>
    <w:rsid w:val="00390B66"/>
    <w:rsid w:val="00390E8D"/>
    <w:rsid w:val="00392A26"/>
    <w:rsid w:val="00392BEB"/>
    <w:rsid w:val="00392E8A"/>
    <w:rsid w:val="00393008"/>
    <w:rsid w:val="0039331F"/>
    <w:rsid w:val="003939E1"/>
    <w:rsid w:val="00393C34"/>
    <w:rsid w:val="00393E3A"/>
    <w:rsid w:val="0039490E"/>
    <w:rsid w:val="00394A03"/>
    <w:rsid w:val="003951E1"/>
    <w:rsid w:val="003955CC"/>
    <w:rsid w:val="00395DDC"/>
    <w:rsid w:val="00397228"/>
    <w:rsid w:val="003976CD"/>
    <w:rsid w:val="003977B2"/>
    <w:rsid w:val="003979E7"/>
    <w:rsid w:val="00397F7F"/>
    <w:rsid w:val="003A00BF"/>
    <w:rsid w:val="003A07A1"/>
    <w:rsid w:val="003A14EC"/>
    <w:rsid w:val="003A1708"/>
    <w:rsid w:val="003A1E8E"/>
    <w:rsid w:val="003A2797"/>
    <w:rsid w:val="003A29C6"/>
    <w:rsid w:val="003A2B43"/>
    <w:rsid w:val="003A31A4"/>
    <w:rsid w:val="003A37DF"/>
    <w:rsid w:val="003A38B0"/>
    <w:rsid w:val="003A3A50"/>
    <w:rsid w:val="003A41A3"/>
    <w:rsid w:val="003A48D2"/>
    <w:rsid w:val="003A54A0"/>
    <w:rsid w:val="003A57DA"/>
    <w:rsid w:val="003A580C"/>
    <w:rsid w:val="003A5A79"/>
    <w:rsid w:val="003A5FEB"/>
    <w:rsid w:val="003A61C3"/>
    <w:rsid w:val="003A65C1"/>
    <w:rsid w:val="003A6B1D"/>
    <w:rsid w:val="003A6C77"/>
    <w:rsid w:val="003A6D4F"/>
    <w:rsid w:val="003A704D"/>
    <w:rsid w:val="003A70D8"/>
    <w:rsid w:val="003A7163"/>
    <w:rsid w:val="003A7178"/>
    <w:rsid w:val="003A73D4"/>
    <w:rsid w:val="003A79B0"/>
    <w:rsid w:val="003B03CE"/>
    <w:rsid w:val="003B0480"/>
    <w:rsid w:val="003B0899"/>
    <w:rsid w:val="003B194F"/>
    <w:rsid w:val="003B2036"/>
    <w:rsid w:val="003B27D0"/>
    <w:rsid w:val="003B2B0A"/>
    <w:rsid w:val="003B2EEE"/>
    <w:rsid w:val="003B3019"/>
    <w:rsid w:val="003B308C"/>
    <w:rsid w:val="003B3B12"/>
    <w:rsid w:val="003B3C77"/>
    <w:rsid w:val="003B3D2C"/>
    <w:rsid w:val="003B3F70"/>
    <w:rsid w:val="003B41FF"/>
    <w:rsid w:val="003B43CE"/>
    <w:rsid w:val="003B4AD0"/>
    <w:rsid w:val="003B4E7C"/>
    <w:rsid w:val="003B5525"/>
    <w:rsid w:val="003B6178"/>
    <w:rsid w:val="003B66CF"/>
    <w:rsid w:val="003B7030"/>
    <w:rsid w:val="003C0217"/>
    <w:rsid w:val="003C119D"/>
    <w:rsid w:val="003C1507"/>
    <w:rsid w:val="003C15C4"/>
    <w:rsid w:val="003C1932"/>
    <w:rsid w:val="003C1F8E"/>
    <w:rsid w:val="003C23DA"/>
    <w:rsid w:val="003C2623"/>
    <w:rsid w:val="003C26FD"/>
    <w:rsid w:val="003C2B1C"/>
    <w:rsid w:val="003C2BE4"/>
    <w:rsid w:val="003C31CB"/>
    <w:rsid w:val="003C35C3"/>
    <w:rsid w:val="003C4D11"/>
    <w:rsid w:val="003C51A0"/>
    <w:rsid w:val="003C5A5F"/>
    <w:rsid w:val="003C66C1"/>
    <w:rsid w:val="003C6D77"/>
    <w:rsid w:val="003C780B"/>
    <w:rsid w:val="003C786E"/>
    <w:rsid w:val="003D0279"/>
    <w:rsid w:val="003D0565"/>
    <w:rsid w:val="003D152E"/>
    <w:rsid w:val="003D1688"/>
    <w:rsid w:val="003D16FF"/>
    <w:rsid w:val="003D3205"/>
    <w:rsid w:val="003D3DCF"/>
    <w:rsid w:val="003D45F3"/>
    <w:rsid w:val="003D576E"/>
    <w:rsid w:val="003D5D5C"/>
    <w:rsid w:val="003D61F2"/>
    <w:rsid w:val="003D6288"/>
    <w:rsid w:val="003D6E67"/>
    <w:rsid w:val="003D79E9"/>
    <w:rsid w:val="003D7B9F"/>
    <w:rsid w:val="003E00CF"/>
    <w:rsid w:val="003E01F5"/>
    <w:rsid w:val="003E11E0"/>
    <w:rsid w:val="003E14DF"/>
    <w:rsid w:val="003E1D85"/>
    <w:rsid w:val="003E2296"/>
    <w:rsid w:val="003E2641"/>
    <w:rsid w:val="003E409C"/>
    <w:rsid w:val="003E42FF"/>
    <w:rsid w:val="003E47D0"/>
    <w:rsid w:val="003E506C"/>
    <w:rsid w:val="003E59F0"/>
    <w:rsid w:val="003E5B67"/>
    <w:rsid w:val="003E5E44"/>
    <w:rsid w:val="003E5F45"/>
    <w:rsid w:val="003E61EB"/>
    <w:rsid w:val="003E6450"/>
    <w:rsid w:val="003E65E3"/>
    <w:rsid w:val="003E6674"/>
    <w:rsid w:val="003E67A0"/>
    <w:rsid w:val="003E7774"/>
    <w:rsid w:val="003F029D"/>
    <w:rsid w:val="003F0471"/>
    <w:rsid w:val="003F0F06"/>
    <w:rsid w:val="003F1080"/>
    <w:rsid w:val="003F1A3F"/>
    <w:rsid w:val="003F1A7D"/>
    <w:rsid w:val="003F278A"/>
    <w:rsid w:val="003F2DDD"/>
    <w:rsid w:val="003F355D"/>
    <w:rsid w:val="003F3700"/>
    <w:rsid w:val="003F3704"/>
    <w:rsid w:val="003F3A80"/>
    <w:rsid w:val="003F4150"/>
    <w:rsid w:val="003F4297"/>
    <w:rsid w:val="003F42D1"/>
    <w:rsid w:val="003F4557"/>
    <w:rsid w:val="003F4FF2"/>
    <w:rsid w:val="003F55E7"/>
    <w:rsid w:val="003F5BC9"/>
    <w:rsid w:val="003F5FDB"/>
    <w:rsid w:val="003F60E0"/>
    <w:rsid w:val="003F6C47"/>
    <w:rsid w:val="003F6D15"/>
    <w:rsid w:val="003F7135"/>
    <w:rsid w:val="00400BF7"/>
    <w:rsid w:val="004016EB"/>
    <w:rsid w:val="004019FD"/>
    <w:rsid w:val="00401B8A"/>
    <w:rsid w:val="00401B9C"/>
    <w:rsid w:val="00401D5A"/>
    <w:rsid w:val="00401E19"/>
    <w:rsid w:val="004031A5"/>
    <w:rsid w:val="0040322A"/>
    <w:rsid w:val="00403BEE"/>
    <w:rsid w:val="00404353"/>
    <w:rsid w:val="004045C8"/>
    <w:rsid w:val="00405365"/>
    <w:rsid w:val="00406566"/>
    <w:rsid w:val="0040679F"/>
    <w:rsid w:val="00410021"/>
    <w:rsid w:val="004105FB"/>
    <w:rsid w:val="00411015"/>
    <w:rsid w:val="004111F3"/>
    <w:rsid w:val="004116A8"/>
    <w:rsid w:val="00411B12"/>
    <w:rsid w:val="00411DC0"/>
    <w:rsid w:val="00412797"/>
    <w:rsid w:val="0041296E"/>
    <w:rsid w:val="00413ACA"/>
    <w:rsid w:val="00413EF1"/>
    <w:rsid w:val="0041463E"/>
    <w:rsid w:val="00414A92"/>
    <w:rsid w:val="0041515F"/>
    <w:rsid w:val="0041592F"/>
    <w:rsid w:val="00415C0F"/>
    <w:rsid w:val="004160B5"/>
    <w:rsid w:val="00416686"/>
    <w:rsid w:val="00416AE5"/>
    <w:rsid w:val="00416D5D"/>
    <w:rsid w:val="00416FE0"/>
    <w:rsid w:val="004170FF"/>
    <w:rsid w:val="004173E1"/>
    <w:rsid w:val="0041769F"/>
    <w:rsid w:val="0041784F"/>
    <w:rsid w:val="00420024"/>
    <w:rsid w:val="00421AC5"/>
    <w:rsid w:val="004223E4"/>
    <w:rsid w:val="00422554"/>
    <w:rsid w:val="00422773"/>
    <w:rsid w:val="004244BF"/>
    <w:rsid w:val="00424A34"/>
    <w:rsid w:val="00424D8B"/>
    <w:rsid w:val="00425096"/>
    <w:rsid w:val="00425A86"/>
    <w:rsid w:val="00425D3C"/>
    <w:rsid w:val="00425DE7"/>
    <w:rsid w:val="00426B73"/>
    <w:rsid w:val="0042716D"/>
    <w:rsid w:val="0042753C"/>
    <w:rsid w:val="00430471"/>
    <w:rsid w:val="00430A74"/>
    <w:rsid w:val="0043158D"/>
    <w:rsid w:val="0043188B"/>
    <w:rsid w:val="004322B3"/>
    <w:rsid w:val="00432A78"/>
    <w:rsid w:val="00432B49"/>
    <w:rsid w:val="00432B5C"/>
    <w:rsid w:val="00432CE1"/>
    <w:rsid w:val="004330A7"/>
    <w:rsid w:val="004333CA"/>
    <w:rsid w:val="00433A1F"/>
    <w:rsid w:val="00433CC8"/>
    <w:rsid w:val="004343A7"/>
    <w:rsid w:val="00434965"/>
    <w:rsid w:val="004351AF"/>
    <w:rsid w:val="004356A1"/>
    <w:rsid w:val="004358C7"/>
    <w:rsid w:val="00435CCF"/>
    <w:rsid w:val="00436FFA"/>
    <w:rsid w:val="00437178"/>
    <w:rsid w:val="00437764"/>
    <w:rsid w:val="00437977"/>
    <w:rsid w:val="00437EE1"/>
    <w:rsid w:val="00437FE5"/>
    <w:rsid w:val="0044060B"/>
    <w:rsid w:val="0044066D"/>
    <w:rsid w:val="0044085F"/>
    <w:rsid w:val="004408EF"/>
    <w:rsid w:val="00440F4B"/>
    <w:rsid w:val="00440F97"/>
    <w:rsid w:val="00441A66"/>
    <w:rsid w:val="00441AF1"/>
    <w:rsid w:val="00441D57"/>
    <w:rsid w:val="004422B7"/>
    <w:rsid w:val="0044246D"/>
    <w:rsid w:val="004426EA"/>
    <w:rsid w:val="004430A5"/>
    <w:rsid w:val="00443210"/>
    <w:rsid w:val="00443359"/>
    <w:rsid w:val="004447B5"/>
    <w:rsid w:val="00445301"/>
    <w:rsid w:val="004454F5"/>
    <w:rsid w:val="00445BB6"/>
    <w:rsid w:val="004462ED"/>
    <w:rsid w:val="00446682"/>
    <w:rsid w:val="0044681F"/>
    <w:rsid w:val="00446A99"/>
    <w:rsid w:val="004471A4"/>
    <w:rsid w:val="0044725A"/>
    <w:rsid w:val="00447B09"/>
    <w:rsid w:val="004500D1"/>
    <w:rsid w:val="00450250"/>
    <w:rsid w:val="00450351"/>
    <w:rsid w:val="004504EC"/>
    <w:rsid w:val="004506B3"/>
    <w:rsid w:val="00450F5B"/>
    <w:rsid w:val="00451714"/>
    <w:rsid w:val="00451ABB"/>
    <w:rsid w:val="00451BD0"/>
    <w:rsid w:val="00451D7A"/>
    <w:rsid w:val="004520D9"/>
    <w:rsid w:val="0045238A"/>
    <w:rsid w:val="004524D3"/>
    <w:rsid w:val="004527E5"/>
    <w:rsid w:val="00452E89"/>
    <w:rsid w:val="004530D9"/>
    <w:rsid w:val="004544FC"/>
    <w:rsid w:val="00454620"/>
    <w:rsid w:val="00455B53"/>
    <w:rsid w:val="00455FFF"/>
    <w:rsid w:val="004577F8"/>
    <w:rsid w:val="00457AF9"/>
    <w:rsid w:val="00460025"/>
    <w:rsid w:val="00460805"/>
    <w:rsid w:val="00460B83"/>
    <w:rsid w:val="004611C1"/>
    <w:rsid w:val="004616D8"/>
    <w:rsid w:val="004616FC"/>
    <w:rsid w:val="004617E5"/>
    <w:rsid w:val="0046263A"/>
    <w:rsid w:val="004626E7"/>
    <w:rsid w:val="0046272E"/>
    <w:rsid w:val="0046277F"/>
    <w:rsid w:val="004629C7"/>
    <w:rsid w:val="004630B3"/>
    <w:rsid w:val="004631FD"/>
    <w:rsid w:val="00463638"/>
    <w:rsid w:val="00463874"/>
    <w:rsid w:val="0046421B"/>
    <w:rsid w:val="004643FB"/>
    <w:rsid w:val="004650D9"/>
    <w:rsid w:val="00465BB1"/>
    <w:rsid w:val="004660F3"/>
    <w:rsid w:val="00466328"/>
    <w:rsid w:val="004665F3"/>
    <w:rsid w:val="004668E7"/>
    <w:rsid w:val="00466D94"/>
    <w:rsid w:val="004673DE"/>
    <w:rsid w:val="004676A2"/>
    <w:rsid w:val="00467723"/>
    <w:rsid w:val="00470389"/>
    <w:rsid w:val="00470A81"/>
    <w:rsid w:val="0047154E"/>
    <w:rsid w:val="00471EA5"/>
    <w:rsid w:val="00472710"/>
    <w:rsid w:val="00472DAA"/>
    <w:rsid w:val="004732B8"/>
    <w:rsid w:val="004735CB"/>
    <w:rsid w:val="00473B08"/>
    <w:rsid w:val="00473BA2"/>
    <w:rsid w:val="00473F75"/>
    <w:rsid w:val="004747D0"/>
    <w:rsid w:val="00474BB8"/>
    <w:rsid w:val="00474D2F"/>
    <w:rsid w:val="00474DAD"/>
    <w:rsid w:val="00475991"/>
    <w:rsid w:val="00475CA7"/>
    <w:rsid w:val="004761B0"/>
    <w:rsid w:val="00476268"/>
    <w:rsid w:val="004763D1"/>
    <w:rsid w:val="00476C21"/>
    <w:rsid w:val="00477700"/>
    <w:rsid w:val="00477808"/>
    <w:rsid w:val="00480465"/>
    <w:rsid w:val="00481116"/>
    <w:rsid w:val="00481197"/>
    <w:rsid w:val="004814A3"/>
    <w:rsid w:val="004820DA"/>
    <w:rsid w:val="00482427"/>
    <w:rsid w:val="00482BAB"/>
    <w:rsid w:val="0048366A"/>
    <w:rsid w:val="00483AE3"/>
    <w:rsid w:val="00483FC0"/>
    <w:rsid w:val="00484114"/>
    <w:rsid w:val="004841E1"/>
    <w:rsid w:val="00484533"/>
    <w:rsid w:val="00484AF3"/>
    <w:rsid w:val="00484D0D"/>
    <w:rsid w:val="00484F51"/>
    <w:rsid w:val="00485894"/>
    <w:rsid w:val="004863DF"/>
    <w:rsid w:val="0048687B"/>
    <w:rsid w:val="00486ED4"/>
    <w:rsid w:val="00486F95"/>
    <w:rsid w:val="00487200"/>
    <w:rsid w:val="00487323"/>
    <w:rsid w:val="00490521"/>
    <w:rsid w:val="0049083A"/>
    <w:rsid w:val="00490CA0"/>
    <w:rsid w:val="004911A5"/>
    <w:rsid w:val="00491988"/>
    <w:rsid w:val="004925FF"/>
    <w:rsid w:val="00492DE4"/>
    <w:rsid w:val="004933DA"/>
    <w:rsid w:val="004938B3"/>
    <w:rsid w:val="0049438F"/>
    <w:rsid w:val="004944B1"/>
    <w:rsid w:val="00494546"/>
    <w:rsid w:val="00494F0E"/>
    <w:rsid w:val="00496B3E"/>
    <w:rsid w:val="004970FA"/>
    <w:rsid w:val="004974AE"/>
    <w:rsid w:val="00497AE8"/>
    <w:rsid w:val="00497F9A"/>
    <w:rsid w:val="004A1826"/>
    <w:rsid w:val="004A1EEC"/>
    <w:rsid w:val="004A2456"/>
    <w:rsid w:val="004A276B"/>
    <w:rsid w:val="004A32C1"/>
    <w:rsid w:val="004A347D"/>
    <w:rsid w:val="004A43FA"/>
    <w:rsid w:val="004A448F"/>
    <w:rsid w:val="004A48D6"/>
    <w:rsid w:val="004A54D5"/>
    <w:rsid w:val="004A55DB"/>
    <w:rsid w:val="004A58E2"/>
    <w:rsid w:val="004A5981"/>
    <w:rsid w:val="004A5E86"/>
    <w:rsid w:val="004A68D5"/>
    <w:rsid w:val="004A6AA4"/>
    <w:rsid w:val="004A6CD9"/>
    <w:rsid w:val="004A6D10"/>
    <w:rsid w:val="004A6F99"/>
    <w:rsid w:val="004A74D5"/>
    <w:rsid w:val="004A7B34"/>
    <w:rsid w:val="004A7DB5"/>
    <w:rsid w:val="004A7EDD"/>
    <w:rsid w:val="004B0503"/>
    <w:rsid w:val="004B0875"/>
    <w:rsid w:val="004B1802"/>
    <w:rsid w:val="004B1F56"/>
    <w:rsid w:val="004B220A"/>
    <w:rsid w:val="004B23AA"/>
    <w:rsid w:val="004B302D"/>
    <w:rsid w:val="004B304C"/>
    <w:rsid w:val="004B34C0"/>
    <w:rsid w:val="004B38CC"/>
    <w:rsid w:val="004B3B55"/>
    <w:rsid w:val="004B3F1D"/>
    <w:rsid w:val="004B448E"/>
    <w:rsid w:val="004B44AF"/>
    <w:rsid w:val="004B455A"/>
    <w:rsid w:val="004B4CB4"/>
    <w:rsid w:val="004B5129"/>
    <w:rsid w:val="004B56CC"/>
    <w:rsid w:val="004B5769"/>
    <w:rsid w:val="004B5B3A"/>
    <w:rsid w:val="004B64C3"/>
    <w:rsid w:val="004B694C"/>
    <w:rsid w:val="004B6D66"/>
    <w:rsid w:val="004B6E77"/>
    <w:rsid w:val="004B75B1"/>
    <w:rsid w:val="004B78A1"/>
    <w:rsid w:val="004C0DAA"/>
    <w:rsid w:val="004C201B"/>
    <w:rsid w:val="004C2624"/>
    <w:rsid w:val="004C2E8E"/>
    <w:rsid w:val="004C3289"/>
    <w:rsid w:val="004C36BE"/>
    <w:rsid w:val="004C382F"/>
    <w:rsid w:val="004C3A4B"/>
    <w:rsid w:val="004C4426"/>
    <w:rsid w:val="004C4635"/>
    <w:rsid w:val="004C48F7"/>
    <w:rsid w:val="004C4916"/>
    <w:rsid w:val="004C4BBB"/>
    <w:rsid w:val="004C58AE"/>
    <w:rsid w:val="004C6A48"/>
    <w:rsid w:val="004C772A"/>
    <w:rsid w:val="004C7BAC"/>
    <w:rsid w:val="004D04C8"/>
    <w:rsid w:val="004D07AF"/>
    <w:rsid w:val="004D1210"/>
    <w:rsid w:val="004D1369"/>
    <w:rsid w:val="004D1B69"/>
    <w:rsid w:val="004D2902"/>
    <w:rsid w:val="004D2ADE"/>
    <w:rsid w:val="004D2AFC"/>
    <w:rsid w:val="004D2D1C"/>
    <w:rsid w:val="004D35A0"/>
    <w:rsid w:val="004D38C8"/>
    <w:rsid w:val="004D39C7"/>
    <w:rsid w:val="004D3BCD"/>
    <w:rsid w:val="004D40EA"/>
    <w:rsid w:val="004D4418"/>
    <w:rsid w:val="004D486A"/>
    <w:rsid w:val="004D4CAB"/>
    <w:rsid w:val="004D5132"/>
    <w:rsid w:val="004D5FE9"/>
    <w:rsid w:val="004D604A"/>
    <w:rsid w:val="004D6071"/>
    <w:rsid w:val="004D6373"/>
    <w:rsid w:val="004D690A"/>
    <w:rsid w:val="004D6BA7"/>
    <w:rsid w:val="004D7050"/>
    <w:rsid w:val="004D7C64"/>
    <w:rsid w:val="004D7D18"/>
    <w:rsid w:val="004E02A0"/>
    <w:rsid w:val="004E0EDC"/>
    <w:rsid w:val="004E1290"/>
    <w:rsid w:val="004E201E"/>
    <w:rsid w:val="004E209F"/>
    <w:rsid w:val="004E22E1"/>
    <w:rsid w:val="004E26F6"/>
    <w:rsid w:val="004E36A7"/>
    <w:rsid w:val="004E37A8"/>
    <w:rsid w:val="004E4297"/>
    <w:rsid w:val="004E51C4"/>
    <w:rsid w:val="004E5515"/>
    <w:rsid w:val="004E59DB"/>
    <w:rsid w:val="004E5CB0"/>
    <w:rsid w:val="004E7C1A"/>
    <w:rsid w:val="004F0597"/>
    <w:rsid w:val="004F0678"/>
    <w:rsid w:val="004F0880"/>
    <w:rsid w:val="004F0979"/>
    <w:rsid w:val="004F101E"/>
    <w:rsid w:val="004F1A3E"/>
    <w:rsid w:val="004F1B38"/>
    <w:rsid w:val="004F1C36"/>
    <w:rsid w:val="004F1FEE"/>
    <w:rsid w:val="004F209A"/>
    <w:rsid w:val="004F37A0"/>
    <w:rsid w:val="004F3C87"/>
    <w:rsid w:val="004F47DE"/>
    <w:rsid w:val="004F561C"/>
    <w:rsid w:val="004F6714"/>
    <w:rsid w:val="004F7622"/>
    <w:rsid w:val="004F7CFC"/>
    <w:rsid w:val="004F7DDF"/>
    <w:rsid w:val="005003C5"/>
    <w:rsid w:val="00500A31"/>
    <w:rsid w:val="005013DB"/>
    <w:rsid w:val="00501464"/>
    <w:rsid w:val="00501982"/>
    <w:rsid w:val="00501AB6"/>
    <w:rsid w:val="00502768"/>
    <w:rsid w:val="0050349B"/>
    <w:rsid w:val="00503E52"/>
    <w:rsid w:val="00504533"/>
    <w:rsid w:val="00504D80"/>
    <w:rsid w:val="00504EAD"/>
    <w:rsid w:val="005067C6"/>
    <w:rsid w:val="00506840"/>
    <w:rsid w:val="005075E9"/>
    <w:rsid w:val="00507DA0"/>
    <w:rsid w:val="00510F7C"/>
    <w:rsid w:val="00510F7E"/>
    <w:rsid w:val="00511028"/>
    <w:rsid w:val="00511D55"/>
    <w:rsid w:val="00511D99"/>
    <w:rsid w:val="00512303"/>
    <w:rsid w:val="005127A2"/>
    <w:rsid w:val="00512E69"/>
    <w:rsid w:val="005143FB"/>
    <w:rsid w:val="005145D1"/>
    <w:rsid w:val="00514795"/>
    <w:rsid w:val="005147DF"/>
    <w:rsid w:val="005149D2"/>
    <w:rsid w:val="00514D11"/>
    <w:rsid w:val="005150F6"/>
    <w:rsid w:val="0051518E"/>
    <w:rsid w:val="005153A9"/>
    <w:rsid w:val="00515959"/>
    <w:rsid w:val="0051619A"/>
    <w:rsid w:val="005161C9"/>
    <w:rsid w:val="00516662"/>
    <w:rsid w:val="00516E6C"/>
    <w:rsid w:val="00516F16"/>
    <w:rsid w:val="0051755A"/>
    <w:rsid w:val="005177F0"/>
    <w:rsid w:val="00517C79"/>
    <w:rsid w:val="00517D51"/>
    <w:rsid w:val="005200D3"/>
    <w:rsid w:val="00521351"/>
    <w:rsid w:val="005225EF"/>
    <w:rsid w:val="00522852"/>
    <w:rsid w:val="005236E0"/>
    <w:rsid w:val="00523F13"/>
    <w:rsid w:val="00525C2E"/>
    <w:rsid w:val="00525FDB"/>
    <w:rsid w:val="005260CB"/>
    <w:rsid w:val="00526210"/>
    <w:rsid w:val="00526A90"/>
    <w:rsid w:val="005276A7"/>
    <w:rsid w:val="005279A3"/>
    <w:rsid w:val="00527D18"/>
    <w:rsid w:val="00527DEA"/>
    <w:rsid w:val="00530181"/>
    <w:rsid w:val="005304F6"/>
    <w:rsid w:val="00530BEC"/>
    <w:rsid w:val="005310E5"/>
    <w:rsid w:val="005316D7"/>
    <w:rsid w:val="00531955"/>
    <w:rsid w:val="00532AED"/>
    <w:rsid w:val="00533522"/>
    <w:rsid w:val="00533CA8"/>
    <w:rsid w:val="005344F3"/>
    <w:rsid w:val="0053463B"/>
    <w:rsid w:val="0053544F"/>
    <w:rsid w:val="00535B89"/>
    <w:rsid w:val="00535D5D"/>
    <w:rsid w:val="005363BA"/>
    <w:rsid w:val="005363D0"/>
    <w:rsid w:val="00536885"/>
    <w:rsid w:val="0053695F"/>
    <w:rsid w:val="005370B5"/>
    <w:rsid w:val="005370EA"/>
    <w:rsid w:val="00537385"/>
    <w:rsid w:val="005401F6"/>
    <w:rsid w:val="00540D01"/>
    <w:rsid w:val="00540E4C"/>
    <w:rsid w:val="0054200B"/>
    <w:rsid w:val="0054246F"/>
    <w:rsid w:val="005427F4"/>
    <w:rsid w:val="00542A7B"/>
    <w:rsid w:val="00542BFA"/>
    <w:rsid w:val="00542D2B"/>
    <w:rsid w:val="00542D82"/>
    <w:rsid w:val="005433CE"/>
    <w:rsid w:val="00543583"/>
    <w:rsid w:val="00543C4F"/>
    <w:rsid w:val="00544068"/>
    <w:rsid w:val="00544996"/>
    <w:rsid w:val="00544E24"/>
    <w:rsid w:val="00545807"/>
    <w:rsid w:val="00546FB5"/>
    <w:rsid w:val="0054703A"/>
    <w:rsid w:val="005470A1"/>
    <w:rsid w:val="00547202"/>
    <w:rsid w:val="00547D49"/>
    <w:rsid w:val="005505F0"/>
    <w:rsid w:val="005510BC"/>
    <w:rsid w:val="00551E1C"/>
    <w:rsid w:val="005524FF"/>
    <w:rsid w:val="00552BAC"/>
    <w:rsid w:val="00552D5E"/>
    <w:rsid w:val="00553826"/>
    <w:rsid w:val="00553AAE"/>
    <w:rsid w:val="00553B3F"/>
    <w:rsid w:val="005543AE"/>
    <w:rsid w:val="00554CC7"/>
    <w:rsid w:val="00555047"/>
    <w:rsid w:val="00555537"/>
    <w:rsid w:val="00556626"/>
    <w:rsid w:val="00556B68"/>
    <w:rsid w:val="0055734E"/>
    <w:rsid w:val="0056104F"/>
    <w:rsid w:val="0056142A"/>
    <w:rsid w:val="00563270"/>
    <w:rsid w:val="0056333B"/>
    <w:rsid w:val="005638C9"/>
    <w:rsid w:val="00563A07"/>
    <w:rsid w:val="00563BC3"/>
    <w:rsid w:val="00564853"/>
    <w:rsid w:val="0056519C"/>
    <w:rsid w:val="005653C7"/>
    <w:rsid w:val="00565479"/>
    <w:rsid w:val="005655CE"/>
    <w:rsid w:val="005656E5"/>
    <w:rsid w:val="00565D34"/>
    <w:rsid w:val="00565EF9"/>
    <w:rsid w:val="00566BF7"/>
    <w:rsid w:val="00566CAC"/>
    <w:rsid w:val="00566CDC"/>
    <w:rsid w:val="005679C8"/>
    <w:rsid w:val="00567A73"/>
    <w:rsid w:val="00567AE7"/>
    <w:rsid w:val="00570134"/>
    <w:rsid w:val="00570B9C"/>
    <w:rsid w:val="00570F5D"/>
    <w:rsid w:val="00570FC5"/>
    <w:rsid w:val="005714F7"/>
    <w:rsid w:val="00571AF2"/>
    <w:rsid w:val="00571B69"/>
    <w:rsid w:val="00571CE0"/>
    <w:rsid w:val="00571FE3"/>
    <w:rsid w:val="0057336A"/>
    <w:rsid w:val="00573394"/>
    <w:rsid w:val="0057342C"/>
    <w:rsid w:val="00573E14"/>
    <w:rsid w:val="00573E42"/>
    <w:rsid w:val="00574172"/>
    <w:rsid w:val="005746C9"/>
    <w:rsid w:val="0057490C"/>
    <w:rsid w:val="00574C1F"/>
    <w:rsid w:val="005751DB"/>
    <w:rsid w:val="0057610A"/>
    <w:rsid w:val="005761F8"/>
    <w:rsid w:val="00576246"/>
    <w:rsid w:val="0057719E"/>
    <w:rsid w:val="005772AE"/>
    <w:rsid w:val="0057738B"/>
    <w:rsid w:val="005775FD"/>
    <w:rsid w:val="005779E0"/>
    <w:rsid w:val="00577A40"/>
    <w:rsid w:val="00577C2C"/>
    <w:rsid w:val="00577F52"/>
    <w:rsid w:val="005802F0"/>
    <w:rsid w:val="005811F7"/>
    <w:rsid w:val="00581BA9"/>
    <w:rsid w:val="00582E7D"/>
    <w:rsid w:val="005831CB"/>
    <w:rsid w:val="005834DD"/>
    <w:rsid w:val="0058350E"/>
    <w:rsid w:val="005838BB"/>
    <w:rsid w:val="00583F32"/>
    <w:rsid w:val="005842EB"/>
    <w:rsid w:val="005845EB"/>
    <w:rsid w:val="00585850"/>
    <w:rsid w:val="00585DC3"/>
    <w:rsid w:val="005860C1"/>
    <w:rsid w:val="005860F8"/>
    <w:rsid w:val="00586205"/>
    <w:rsid w:val="00586B8B"/>
    <w:rsid w:val="005870B5"/>
    <w:rsid w:val="00587B18"/>
    <w:rsid w:val="00590570"/>
    <w:rsid w:val="0059081E"/>
    <w:rsid w:val="00590895"/>
    <w:rsid w:val="00590D97"/>
    <w:rsid w:val="00591003"/>
    <w:rsid w:val="0059129A"/>
    <w:rsid w:val="005912C0"/>
    <w:rsid w:val="005912C6"/>
    <w:rsid w:val="005916C1"/>
    <w:rsid w:val="00592123"/>
    <w:rsid w:val="005923A8"/>
    <w:rsid w:val="00593239"/>
    <w:rsid w:val="00593513"/>
    <w:rsid w:val="00593B12"/>
    <w:rsid w:val="00594291"/>
    <w:rsid w:val="005950C9"/>
    <w:rsid w:val="00595143"/>
    <w:rsid w:val="00595A64"/>
    <w:rsid w:val="00595F9F"/>
    <w:rsid w:val="005967B2"/>
    <w:rsid w:val="005967D2"/>
    <w:rsid w:val="00596991"/>
    <w:rsid w:val="005977E6"/>
    <w:rsid w:val="005A09B6"/>
    <w:rsid w:val="005A0D65"/>
    <w:rsid w:val="005A0E30"/>
    <w:rsid w:val="005A2481"/>
    <w:rsid w:val="005A2E97"/>
    <w:rsid w:val="005A313F"/>
    <w:rsid w:val="005A323A"/>
    <w:rsid w:val="005A3912"/>
    <w:rsid w:val="005A391B"/>
    <w:rsid w:val="005A44C3"/>
    <w:rsid w:val="005A48D4"/>
    <w:rsid w:val="005A4E47"/>
    <w:rsid w:val="005A558E"/>
    <w:rsid w:val="005A5982"/>
    <w:rsid w:val="005A644F"/>
    <w:rsid w:val="005A656D"/>
    <w:rsid w:val="005A690D"/>
    <w:rsid w:val="005A7683"/>
    <w:rsid w:val="005A79F4"/>
    <w:rsid w:val="005B0213"/>
    <w:rsid w:val="005B0675"/>
    <w:rsid w:val="005B0C82"/>
    <w:rsid w:val="005B1C89"/>
    <w:rsid w:val="005B27A0"/>
    <w:rsid w:val="005B2EDB"/>
    <w:rsid w:val="005B307B"/>
    <w:rsid w:val="005B30F0"/>
    <w:rsid w:val="005B3205"/>
    <w:rsid w:val="005B37BB"/>
    <w:rsid w:val="005B3882"/>
    <w:rsid w:val="005B3952"/>
    <w:rsid w:val="005B3D6D"/>
    <w:rsid w:val="005B4225"/>
    <w:rsid w:val="005B4469"/>
    <w:rsid w:val="005B508A"/>
    <w:rsid w:val="005B50DE"/>
    <w:rsid w:val="005B55EE"/>
    <w:rsid w:val="005B5719"/>
    <w:rsid w:val="005B6099"/>
    <w:rsid w:val="005B64B7"/>
    <w:rsid w:val="005B66FC"/>
    <w:rsid w:val="005B6FF8"/>
    <w:rsid w:val="005B732A"/>
    <w:rsid w:val="005B735E"/>
    <w:rsid w:val="005B742D"/>
    <w:rsid w:val="005B7645"/>
    <w:rsid w:val="005B7C4E"/>
    <w:rsid w:val="005C095A"/>
    <w:rsid w:val="005C0F4E"/>
    <w:rsid w:val="005C107F"/>
    <w:rsid w:val="005C150C"/>
    <w:rsid w:val="005C1B15"/>
    <w:rsid w:val="005C1B2E"/>
    <w:rsid w:val="005C1BDB"/>
    <w:rsid w:val="005C1C01"/>
    <w:rsid w:val="005C1CF7"/>
    <w:rsid w:val="005C1FEB"/>
    <w:rsid w:val="005C21B3"/>
    <w:rsid w:val="005C21FD"/>
    <w:rsid w:val="005C2203"/>
    <w:rsid w:val="005C3286"/>
    <w:rsid w:val="005C33F2"/>
    <w:rsid w:val="005C36DD"/>
    <w:rsid w:val="005C3823"/>
    <w:rsid w:val="005C3F20"/>
    <w:rsid w:val="005C4003"/>
    <w:rsid w:val="005C40AC"/>
    <w:rsid w:val="005C497B"/>
    <w:rsid w:val="005C50DF"/>
    <w:rsid w:val="005C5107"/>
    <w:rsid w:val="005C5466"/>
    <w:rsid w:val="005C6531"/>
    <w:rsid w:val="005C6ADC"/>
    <w:rsid w:val="005C6F77"/>
    <w:rsid w:val="005D02C8"/>
    <w:rsid w:val="005D0A54"/>
    <w:rsid w:val="005D117F"/>
    <w:rsid w:val="005D15CE"/>
    <w:rsid w:val="005D25E3"/>
    <w:rsid w:val="005D27ED"/>
    <w:rsid w:val="005D2AAE"/>
    <w:rsid w:val="005D2F81"/>
    <w:rsid w:val="005D4339"/>
    <w:rsid w:val="005D4671"/>
    <w:rsid w:val="005D4A84"/>
    <w:rsid w:val="005D4A8E"/>
    <w:rsid w:val="005D4C4D"/>
    <w:rsid w:val="005D5ABC"/>
    <w:rsid w:val="005D62C7"/>
    <w:rsid w:val="005D6795"/>
    <w:rsid w:val="005E0ABA"/>
    <w:rsid w:val="005E10B5"/>
    <w:rsid w:val="005E12E4"/>
    <w:rsid w:val="005E154F"/>
    <w:rsid w:val="005E1DC4"/>
    <w:rsid w:val="005E1FAF"/>
    <w:rsid w:val="005E2429"/>
    <w:rsid w:val="005E2B6D"/>
    <w:rsid w:val="005E2CE2"/>
    <w:rsid w:val="005E2D2F"/>
    <w:rsid w:val="005E3952"/>
    <w:rsid w:val="005E454F"/>
    <w:rsid w:val="005E47D1"/>
    <w:rsid w:val="005E4A57"/>
    <w:rsid w:val="005E5A4C"/>
    <w:rsid w:val="005E5B7B"/>
    <w:rsid w:val="005E5DE4"/>
    <w:rsid w:val="005E60C0"/>
    <w:rsid w:val="005E6424"/>
    <w:rsid w:val="005E6954"/>
    <w:rsid w:val="005E6BB2"/>
    <w:rsid w:val="005E72CC"/>
    <w:rsid w:val="005E78BD"/>
    <w:rsid w:val="005F0626"/>
    <w:rsid w:val="005F09C0"/>
    <w:rsid w:val="005F16ED"/>
    <w:rsid w:val="005F2459"/>
    <w:rsid w:val="005F2F34"/>
    <w:rsid w:val="005F3660"/>
    <w:rsid w:val="005F3CB1"/>
    <w:rsid w:val="005F3DB6"/>
    <w:rsid w:val="005F4516"/>
    <w:rsid w:val="005F4723"/>
    <w:rsid w:val="005F5126"/>
    <w:rsid w:val="005F540F"/>
    <w:rsid w:val="005F5DC4"/>
    <w:rsid w:val="005F768B"/>
    <w:rsid w:val="005F7A6A"/>
    <w:rsid w:val="006001ED"/>
    <w:rsid w:val="00600AE0"/>
    <w:rsid w:val="00600EAB"/>
    <w:rsid w:val="006013AD"/>
    <w:rsid w:val="00601561"/>
    <w:rsid w:val="00601758"/>
    <w:rsid w:val="00601C39"/>
    <w:rsid w:val="00601F9D"/>
    <w:rsid w:val="00602280"/>
    <w:rsid w:val="00602B5B"/>
    <w:rsid w:val="00603294"/>
    <w:rsid w:val="00603424"/>
    <w:rsid w:val="00603864"/>
    <w:rsid w:val="00603CC2"/>
    <w:rsid w:val="006040ED"/>
    <w:rsid w:val="00604AF0"/>
    <w:rsid w:val="00604CF4"/>
    <w:rsid w:val="0060516A"/>
    <w:rsid w:val="006052A6"/>
    <w:rsid w:val="006056D9"/>
    <w:rsid w:val="00605BB7"/>
    <w:rsid w:val="006060E5"/>
    <w:rsid w:val="006061C1"/>
    <w:rsid w:val="006061E8"/>
    <w:rsid w:val="006066AE"/>
    <w:rsid w:val="00606BFB"/>
    <w:rsid w:val="00606EDD"/>
    <w:rsid w:val="0060731C"/>
    <w:rsid w:val="006073E1"/>
    <w:rsid w:val="00607652"/>
    <w:rsid w:val="00607705"/>
    <w:rsid w:val="00610034"/>
    <w:rsid w:val="0061040B"/>
    <w:rsid w:val="00610520"/>
    <w:rsid w:val="00611D62"/>
    <w:rsid w:val="00611F57"/>
    <w:rsid w:val="006121C9"/>
    <w:rsid w:val="0061372E"/>
    <w:rsid w:val="00614EED"/>
    <w:rsid w:val="00614F9F"/>
    <w:rsid w:val="006169B3"/>
    <w:rsid w:val="00616B46"/>
    <w:rsid w:val="00617156"/>
    <w:rsid w:val="00617508"/>
    <w:rsid w:val="0061773A"/>
    <w:rsid w:val="00620450"/>
    <w:rsid w:val="00620ED5"/>
    <w:rsid w:val="006212D8"/>
    <w:rsid w:val="0062135A"/>
    <w:rsid w:val="00621641"/>
    <w:rsid w:val="00621D07"/>
    <w:rsid w:val="00621F7A"/>
    <w:rsid w:val="006229DF"/>
    <w:rsid w:val="00622B49"/>
    <w:rsid w:val="00622CF4"/>
    <w:rsid w:val="00623647"/>
    <w:rsid w:val="00623D8D"/>
    <w:rsid w:val="00624633"/>
    <w:rsid w:val="006247D5"/>
    <w:rsid w:val="00625697"/>
    <w:rsid w:val="00625FFF"/>
    <w:rsid w:val="006266ED"/>
    <w:rsid w:val="00627469"/>
    <w:rsid w:val="00627476"/>
    <w:rsid w:val="0063017C"/>
    <w:rsid w:val="00631F39"/>
    <w:rsid w:val="00632012"/>
    <w:rsid w:val="0063273D"/>
    <w:rsid w:val="00633204"/>
    <w:rsid w:val="006332DC"/>
    <w:rsid w:val="0063349C"/>
    <w:rsid w:val="006335C7"/>
    <w:rsid w:val="00633A44"/>
    <w:rsid w:val="00633AE1"/>
    <w:rsid w:val="00633B37"/>
    <w:rsid w:val="00633B83"/>
    <w:rsid w:val="006343EE"/>
    <w:rsid w:val="00634857"/>
    <w:rsid w:val="00634B22"/>
    <w:rsid w:val="006354D2"/>
    <w:rsid w:val="00635830"/>
    <w:rsid w:val="00636486"/>
    <w:rsid w:val="00636AFB"/>
    <w:rsid w:val="00636DA7"/>
    <w:rsid w:val="00637122"/>
    <w:rsid w:val="0063790E"/>
    <w:rsid w:val="00640280"/>
    <w:rsid w:val="00640B7C"/>
    <w:rsid w:val="00640DE3"/>
    <w:rsid w:val="00641738"/>
    <w:rsid w:val="00641BE0"/>
    <w:rsid w:val="00641D1D"/>
    <w:rsid w:val="0064221A"/>
    <w:rsid w:val="00642B88"/>
    <w:rsid w:val="00642C23"/>
    <w:rsid w:val="006433D9"/>
    <w:rsid w:val="00643809"/>
    <w:rsid w:val="00643953"/>
    <w:rsid w:val="0064491C"/>
    <w:rsid w:val="00644C80"/>
    <w:rsid w:val="00645E34"/>
    <w:rsid w:val="0064633B"/>
    <w:rsid w:val="00646578"/>
    <w:rsid w:val="00647483"/>
    <w:rsid w:val="00647B33"/>
    <w:rsid w:val="00647C6A"/>
    <w:rsid w:val="00647D47"/>
    <w:rsid w:val="00647E77"/>
    <w:rsid w:val="0065025E"/>
    <w:rsid w:val="0065050D"/>
    <w:rsid w:val="006507CD"/>
    <w:rsid w:val="00651DA3"/>
    <w:rsid w:val="00652249"/>
    <w:rsid w:val="00652304"/>
    <w:rsid w:val="00652427"/>
    <w:rsid w:val="00652884"/>
    <w:rsid w:val="00653749"/>
    <w:rsid w:val="00653D1C"/>
    <w:rsid w:val="00654459"/>
    <w:rsid w:val="00654D7F"/>
    <w:rsid w:val="00654EF0"/>
    <w:rsid w:val="0065533B"/>
    <w:rsid w:val="0065557B"/>
    <w:rsid w:val="00655B28"/>
    <w:rsid w:val="006561FF"/>
    <w:rsid w:val="00656270"/>
    <w:rsid w:val="00656F35"/>
    <w:rsid w:val="00657159"/>
    <w:rsid w:val="0065786A"/>
    <w:rsid w:val="00657B49"/>
    <w:rsid w:val="00660931"/>
    <w:rsid w:val="006609AA"/>
    <w:rsid w:val="00661115"/>
    <w:rsid w:val="0066168D"/>
    <w:rsid w:val="006619B9"/>
    <w:rsid w:val="00661A69"/>
    <w:rsid w:val="00662B74"/>
    <w:rsid w:val="00662E8B"/>
    <w:rsid w:val="006633B2"/>
    <w:rsid w:val="00663975"/>
    <w:rsid w:val="00664D2D"/>
    <w:rsid w:val="006651BF"/>
    <w:rsid w:val="00666461"/>
    <w:rsid w:val="006664E0"/>
    <w:rsid w:val="00667150"/>
    <w:rsid w:val="00670376"/>
    <w:rsid w:val="006708CA"/>
    <w:rsid w:val="00670F40"/>
    <w:rsid w:val="00671366"/>
    <w:rsid w:val="00671565"/>
    <w:rsid w:val="0067179B"/>
    <w:rsid w:val="006721CB"/>
    <w:rsid w:val="0067251B"/>
    <w:rsid w:val="00672AAD"/>
    <w:rsid w:val="00673443"/>
    <w:rsid w:val="006737B0"/>
    <w:rsid w:val="00675120"/>
    <w:rsid w:val="00675C9C"/>
    <w:rsid w:val="00676268"/>
    <w:rsid w:val="006773DF"/>
    <w:rsid w:val="00677963"/>
    <w:rsid w:val="00677B32"/>
    <w:rsid w:val="006809F5"/>
    <w:rsid w:val="00680FE6"/>
    <w:rsid w:val="006818D9"/>
    <w:rsid w:val="00681B10"/>
    <w:rsid w:val="006824FC"/>
    <w:rsid w:val="006825B1"/>
    <w:rsid w:val="00682F5F"/>
    <w:rsid w:val="00682F66"/>
    <w:rsid w:val="00682F97"/>
    <w:rsid w:val="0068326E"/>
    <w:rsid w:val="00683377"/>
    <w:rsid w:val="006833DD"/>
    <w:rsid w:val="0068377B"/>
    <w:rsid w:val="00683851"/>
    <w:rsid w:val="00684117"/>
    <w:rsid w:val="006841F4"/>
    <w:rsid w:val="0068467B"/>
    <w:rsid w:val="0068580F"/>
    <w:rsid w:val="006866B4"/>
    <w:rsid w:val="006868B9"/>
    <w:rsid w:val="0068690D"/>
    <w:rsid w:val="006873C3"/>
    <w:rsid w:val="00687478"/>
    <w:rsid w:val="00687FEE"/>
    <w:rsid w:val="0069005D"/>
    <w:rsid w:val="00690630"/>
    <w:rsid w:val="006917D5"/>
    <w:rsid w:val="0069197C"/>
    <w:rsid w:val="006920B1"/>
    <w:rsid w:val="00693F0A"/>
    <w:rsid w:val="0069426E"/>
    <w:rsid w:val="0069435A"/>
    <w:rsid w:val="006945DB"/>
    <w:rsid w:val="00694861"/>
    <w:rsid w:val="006955B1"/>
    <w:rsid w:val="00695648"/>
    <w:rsid w:val="00695AD5"/>
    <w:rsid w:val="00695DB6"/>
    <w:rsid w:val="00695DB9"/>
    <w:rsid w:val="00696E05"/>
    <w:rsid w:val="00697DB2"/>
    <w:rsid w:val="00697E4B"/>
    <w:rsid w:val="006A060C"/>
    <w:rsid w:val="006A0B21"/>
    <w:rsid w:val="006A12D6"/>
    <w:rsid w:val="006A1557"/>
    <w:rsid w:val="006A2B8A"/>
    <w:rsid w:val="006A2CB9"/>
    <w:rsid w:val="006A307B"/>
    <w:rsid w:val="006A3299"/>
    <w:rsid w:val="006A3A8A"/>
    <w:rsid w:val="006A4010"/>
    <w:rsid w:val="006A4FE1"/>
    <w:rsid w:val="006A5A6E"/>
    <w:rsid w:val="006A6153"/>
    <w:rsid w:val="006A6334"/>
    <w:rsid w:val="006A749C"/>
    <w:rsid w:val="006A7633"/>
    <w:rsid w:val="006A76E8"/>
    <w:rsid w:val="006A7CC6"/>
    <w:rsid w:val="006B0213"/>
    <w:rsid w:val="006B16E8"/>
    <w:rsid w:val="006B2510"/>
    <w:rsid w:val="006B28CA"/>
    <w:rsid w:val="006B2CE0"/>
    <w:rsid w:val="006B2E76"/>
    <w:rsid w:val="006B3813"/>
    <w:rsid w:val="006B3CC9"/>
    <w:rsid w:val="006B43A9"/>
    <w:rsid w:val="006B4668"/>
    <w:rsid w:val="006B4C6C"/>
    <w:rsid w:val="006B4F19"/>
    <w:rsid w:val="006B4FB6"/>
    <w:rsid w:val="006B5343"/>
    <w:rsid w:val="006B53B2"/>
    <w:rsid w:val="006B55CA"/>
    <w:rsid w:val="006B55F4"/>
    <w:rsid w:val="006B562B"/>
    <w:rsid w:val="006B5A4E"/>
    <w:rsid w:val="006B5B18"/>
    <w:rsid w:val="006B6335"/>
    <w:rsid w:val="006B68A1"/>
    <w:rsid w:val="006B73B5"/>
    <w:rsid w:val="006B7550"/>
    <w:rsid w:val="006B764D"/>
    <w:rsid w:val="006B7C36"/>
    <w:rsid w:val="006C0473"/>
    <w:rsid w:val="006C0913"/>
    <w:rsid w:val="006C0977"/>
    <w:rsid w:val="006C4555"/>
    <w:rsid w:val="006C504F"/>
    <w:rsid w:val="006C6DB2"/>
    <w:rsid w:val="006C78A2"/>
    <w:rsid w:val="006C7A31"/>
    <w:rsid w:val="006C7B31"/>
    <w:rsid w:val="006D078C"/>
    <w:rsid w:val="006D16CC"/>
    <w:rsid w:val="006D1C6F"/>
    <w:rsid w:val="006D2700"/>
    <w:rsid w:val="006D2717"/>
    <w:rsid w:val="006D3633"/>
    <w:rsid w:val="006D44A9"/>
    <w:rsid w:val="006D535D"/>
    <w:rsid w:val="006D58CD"/>
    <w:rsid w:val="006D61E4"/>
    <w:rsid w:val="006D645D"/>
    <w:rsid w:val="006D6945"/>
    <w:rsid w:val="006D6F09"/>
    <w:rsid w:val="006D7152"/>
    <w:rsid w:val="006D7BF0"/>
    <w:rsid w:val="006D7FA7"/>
    <w:rsid w:val="006E032C"/>
    <w:rsid w:val="006E095A"/>
    <w:rsid w:val="006E0E85"/>
    <w:rsid w:val="006E0EE3"/>
    <w:rsid w:val="006E104A"/>
    <w:rsid w:val="006E146A"/>
    <w:rsid w:val="006E285B"/>
    <w:rsid w:val="006E34AA"/>
    <w:rsid w:val="006E3C4C"/>
    <w:rsid w:val="006E428D"/>
    <w:rsid w:val="006E42F8"/>
    <w:rsid w:val="006E489C"/>
    <w:rsid w:val="006E4C1E"/>
    <w:rsid w:val="006E51F2"/>
    <w:rsid w:val="006E5F3B"/>
    <w:rsid w:val="006E5F86"/>
    <w:rsid w:val="006E622A"/>
    <w:rsid w:val="006E68E4"/>
    <w:rsid w:val="006E78C4"/>
    <w:rsid w:val="006E7D75"/>
    <w:rsid w:val="006E7F85"/>
    <w:rsid w:val="006F03C1"/>
    <w:rsid w:val="006F07AD"/>
    <w:rsid w:val="006F12FD"/>
    <w:rsid w:val="006F1CF8"/>
    <w:rsid w:val="006F1D1B"/>
    <w:rsid w:val="006F1D5D"/>
    <w:rsid w:val="006F1EF1"/>
    <w:rsid w:val="006F244C"/>
    <w:rsid w:val="006F2B03"/>
    <w:rsid w:val="006F3A06"/>
    <w:rsid w:val="006F4212"/>
    <w:rsid w:val="006F4D5E"/>
    <w:rsid w:val="006F5CA4"/>
    <w:rsid w:val="006F76BD"/>
    <w:rsid w:val="006F78E4"/>
    <w:rsid w:val="0070009D"/>
    <w:rsid w:val="007003E3"/>
    <w:rsid w:val="007004F5"/>
    <w:rsid w:val="0070072A"/>
    <w:rsid w:val="00700F54"/>
    <w:rsid w:val="007017E2"/>
    <w:rsid w:val="007023CC"/>
    <w:rsid w:val="0070264D"/>
    <w:rsid w:val="00702AFD"/>
    <w:rsid w:val="00702FA3"/>
    <w:rsid w:val="00703256"/>
    <w:rsid w:val="007032D8"/>
    <w:rsid w:val="0070357E"/>
    <w:rsid w:val="00703D9D"/>
    <w:rsid w:val="0070541E"/>
    <w:rsid w:val="00705CD4"/>
    <w:rsid w:val="0070616E"/>
    <w:rsid w:val="0070655D"/>
    <w:rsid w:val="00706753"/>
    <w:rsid w:val="00706BDA"/>
    <w:rsid w:val="00707065"/>
    <w:rsid w:val="00707398"/>
    <w:rsid w:val="007073BA"/>
    <w:rsid w:val="0070743C"/>
    <w:rsid w:val="0070757B"/>
    <w:rsid w:val="00710100"/>
    <w:rsid w:val="00710C44"/>
    <w:rsid w:val="00710E1B"/>
    <w:rsid w:val="00710FEE"/>
    <w:rsid w:val="007111A4"/>
    <w:rsid w:val="00711AA7"/>
    <w:rsid w:val="00712661"/>
    <w:rsid w:val="00712E6B"/>
    <w:rsid w:val="007131CE"/>
    <w:rsid w:val="007133FC"/>
    <w:rsid w:val="00713E1E"/>
    <w:rsid w:val="007146A7"/>
    <w:rsid w:val="0071491C"/>
    <w:rsid w:val="00714FE1"/>
    <w:rsid w:val="00715663"/>
    <w:rsid w:val="007156C5"/>
    <w:rsid w:val="00715DD7"/>
    <w:rsid w:val="00716154"/>
    <w:rsid w:val="00716682"/>
    <w:rsid w:val="0071680F"/>
    <w:rsid w:val="00716B01"/>
    <w:rsid w:val="00720730"/>
    <w:rsid w:val="0072099E"/>
    <w:rsid w:val="00721A47"/>
    <w:rsid w:val="00721D97"/>
    <w:rsid w:val="007224F6"/>
    <w:rsid w:val="00722CCD"/>
    <w:rsid w:val="007242F1"/>
    <w:rsid w:val="00724827"/>
    <w:rsid w:val="00724A5D"/>
    <w:rsid w:val="00725263"/>
    <w:rsid w:val="00725D05"/>
    <w:rsid w:val="00725F4F"/>
    <w:rsid w:val="00726D23"/>
    <w:rsid w:val="00726DC5"/>
    <w:rsid w:val="00727366"/>
    <w:rsid w:val="007278D9"/>
    <w:rsid w:val="00727D79"/>
    <w:rsid w:val="0073164B"/>
    <w:rsid w:val="00731A03"/>
    <w:rsid w:val="00731DCE"/>
    <w:rsid w:val="00731F71"/>
    <w:rsid w:val="00732D19"/>
    <w:rsid w:val="00732DAC"/>
    <w:rsid w:val="00732F2E"/>
    <w:rsid w:val="00733C45"/>
    <w:rsid w:val="0073561D"/>
    <w:rsid w:val="00735CF0"/>
    <w:rsid w:val="007362AE"/>
    <w:rsid w:val="00736520"/>
    <w:rsid w:val="00736D5A"/>
    <w:rsid w:val="00736E29"/>
    <w:rsid w:val="0073738A"/>
    <w:rsid w:val="007373DB"/>
    <w:rsid w:val="007408A5"/>
    <w:rsid w:val="007418C3"/>
    <w:rsid w:val="007419B5"/>
    <w:rsid w:val="00741B9D"/>
    <w:rsid w:val="00742075"/>
    <w:rsid w:val="00742DF0"/>
    <w:rsid w:val="007438B9"/>
    <w:rsid w:val="00743E8D"/>
    <w:rsid w:val="00744A59"/>
    <w:rsid w:val="007455B1"/>
    <w:rsid w:val="00746A61"/>
    <w:rsid w:val="00747125"/>
    <w:rsid w:val="00747604"/>
    <w:rsid w:val="00747E3E"/>
    <w:rsid w:val="007503BD"/>
    <w:rsid w:val="0075076E"/>
    <w:rsid w:val="00750787"/>
    <w:rsid w:val="00751A47"/>
    <w:rsid w:val="0075235E"/>
    <w:rsid w:val="00752D0B"/>
    <w:rsid w:val="00752F27"/>
    <w:rsid w:val="007530F8"/>
    <w:rsid w:val="007542BD"/>
    <w:rsid w:val="007542D2"/>
    <w:rsid w:val="00754481"/>
    <w:rsid w:val="00754C32"/>
    <w:rsid w:val="00755396"/>
    <w:rsid w:val="00755553"/>
    <w:rsid w:val="007558A5"/>
    <w:rsid w:val="00755EF4"/>
    <w:rsid w:val="00756626"/>
    <w:rsid w:val="007568DB"/>
    <w:rsid w:val="00756AEA"/>
    <w:rsid w:val="00756CE8"/>
    <w:rsid w:val="00756F97"/>
    <w:rsid w:val="007571B1"/>
    <w:rsid w:val="00757610"/>
    <w:rsid w:val="00757B1E"/>
    <w:rsid w:val="00760B41"/>
    <w:rsid w:val="00760DC2"/>
    <w:rsid w:val="00760F26"/>
    <w:rsid w:val="0076170D"/>
    <w:rsid w:val="00761A81"/>
    <w:rsid w:val="00761ACA"/>
    <w:rsid w:val="00761B50"/>
    <w:rsid w:val="007626A3"/>
    <w:rsid w:val="0076318E"/>
    <w:rsid w:val="00763266"/>
    <w:rsid w:val="00763794"/>
    <w:rsid w:val="00763AF1"/>
    <w:rsid w:val="00764059"/>
    <w:rsid w:val="00764235"/>
    <w:rsid w:val="00764438"/>
    <w:rsid w:val="00764BC4"/>
    <w:rsid w:val="0076522B"/>
    <w:rsid w:val="007659CF"/>
    <w:rsid w:val="00766010"/>
    <w:rsid w:val="0077067F"/>
    <w:rsid w:val="00770720"/>
    <w:rsid w:val="0077104F"/>
    <w:rsid w:val="00771209"/>
    <w:rsid w:val="00772426"/>
    <w:rsid w:val="00773038"/>
    <w:rsid w:val="0077309C"/>
    <w:rsid w:val="00773459"/>
    <w:rsid w:val="007737D5"/>
    <w:rsid w:val="0077408D"/>
    <w:rsid w:val="007740D1"/>
    <w:rsid w:val="0077473F"/>
    <w:rsid w:val="00775267"/>
    <w:rsid w:val="00775AAF"/>
    <w:rsid w:val="007762AC"/>
    <w:rsid w:val="007766B1"/>
    <w:rsid w:val="007768C6"/>
    <w:rsid w:val="00776CC7"/>
    <w:rsid w:val="00776EA4"/>
    <w:rsid w:val="00776EF3"/>
    <w:rsid w:val="0078029B"/>
    <w:rsid w:val="00780375"/>
    <w:rsid w:val="00780461"/>
    <w:rsid w:val="00780ACB"/>
    <w:rsid w:val="00780E37"/>
    <w:rsid w:val="00780E90"/>
    <w:rsid w:val="00781080"/>
    <w:rsid w:val="007811DE"/>
    <w:rsid w:val="00781EA9"/>
    <w:rsid w:val="0078274E"/>
    <w:rsid w:val="00782B74"/>
    <w:rsid w:val="007830E1"/>
    <w:rsid w:val="00783486"/>
    <w:rsid w:val="00783494"/>
    <w:rsid w:val="007837CC"/>
    <w:rsid w:val="0078393D"/>
    <w:rsid w:val="00783AB4"/>
    <w:rsid w:val="00784644"/>
    <w:rsid w:val="00784868"/>
    <w:rsid w:val="00784E86"/>
    <w:rsid w:val="0078514D"/>
    <w:rsid w:val="0078557C"/>
    <w:rsid w:val="0078616C"/>
    <w:rsid w:val="007865E7"/>
    <w:rsid w:val="00786690"/>
    <w:rsid w:val="00787398"/>
    <w:rsid w:val="007874B6"/>
    <w:rsid w:val="007875BC"/>
    <w:rsid w:val="00787B1D"/>
    <w:rsid w:val="00787DBA"/>
    <w:rsid w:val="00790937"/>
    <w:rsid w:val="00791C2E"/>
    <w:rsid w:val="00791C8D"/>
    <w:rsid w:val="00792375"/>
    <w:rsid w:val="00792987"/>
    <w:rsid w:val="0079319B"/>
    <w:rsid w:val="0079345A"/>
    <w:rsid w:val="007936B9"/>
    <w:rsid w:val="0079393E"/>
    <w:rsid w:val="007940E9"/>
    <w:rsid w:val="007941C9"/>
    <w:rsid w:val="007946E1"/>
    <w:rsid w:val="007948CF"/>
    <w:rsid w:val="00794E55"/>
    <w:rsid w:val="00795724"/>
    <w:rsid w:val="00795B85"/>
    <w:rsid w:val="0079665B"/>
    <w:rsid w:val="007968EF"/>
    <w:rsid w:val="00796B65"/>
    <w:rsid w:val="00796C98"/>
    <w:rsid w:val="00797F24"/>
    <w:rsid w:val="00797FA0"/>
    <w:rsid w:val="007A03EE"/>
    <w:rsid w:val="007A1598"/>
    <w:rsid w:val="007A256C"/>
    <w:rsid w:val="007A286D"/>
    <w:rsid w:val="007A290A"/>
    <w:rsid w:val="007A2D3F"/>
    <w:rsid w:val="007A2F80"/>
    <w:rsid w:val="007A308A"/>
    <w:rsid w:val="007A31D0"/>
    <w:rsid w:val="007A32B3"/>
    <w:rsid w:val="007A37F9"/>
    <w:rsid w:val="007A39B1"/>
    <w:rsid w:val="007A4150"/>
    <w:rsid w:val="007A4155"/>
    <w:rsid w:val="007A4DF3"/>
    <w:rsid w:val="007A52B0"/>
    <w:rsid w:val="007A53E6"/>
    <w:rsid w:val="007A5630"/>
    <w:rsid w:val="007A5C09"/>
    <w:rsid w:val="007A6130"/>
    <w:rsid w:val="007A61E6"/>
    <w:rsid w:val="007A6752"/>
    <w:rsid w:val="007A6C26"/>
    <w:rsid w:val="007A73F2"/>
    <w:rsid w:val="007A759F"/>
    <w:rsid w:val="007A7977"/>
    <w:rsid w:val="007B0277"/>
    <w:rsid w:val="007B02F7"/>
    <w:rsid w:val="007B0406"/>
    <w:rsid w:val="007B091D"/>
    <w:rsid w:val="007B132E"/>
    <w:rsid w:val="007B16E0"/>
    <w:rsid w:val="007B1AD9"/>
    <w:rsid w:val="007B2139"/>
    <w:rsid w:val="007B2297"/>
    <w:rsid w:val="007B2318"/>
    <w:rsid w:val="007B26C8"/>
    <w:rsid w:val="007B27AF"/>
    <w:rsid w:val="007B28E4"/>
    <w:rsid w:val="007B2C23"/>
    <w:rsid w:val="007B2DCA"/>
    <w:rsid w:val="007B345A"/>
    <w:rsid w:val="007B3634"/>
    <w:rsid w:val="007B3BEA"/>
    <w:rsid w:val="007B459C"/>
    <w:rsid w:val="007B579E"/>
    <w:rsid w:val="007B69E7"/>
    <w:rsid w:val="007B6EDE"/>
    <w:rsid w:val="007B7D7F"/>
    <w:rsid w:val="007C000D"/>
    <w:rsid w:val="007C08AF"/>
    <w:rsid w:val="007C0CD3"/>
    <w:rsid w:val="007C1F79"/>
    <w:rsid w:val="007C20CA"/>
    <w:rsid w:val="007C25BB"/>
    <w:rsid w:val="007C2CD4"/>
    <w:rsid w:val="007C2D4B"/>
    <w:rsid w:val="007C3491"/>
    <w:rsid w:val="007C40FB"/>
    <w:rsid w:val="007C43F0"/>
    <w:rsid w:val="007C4C7D"/>
    <w:rsid w:val="007C6151"/>
    <w:rsid w:val="007C6305"/>
    <w:rsid w:val="007C6B46"/>
    <w:rsid w:val="007C7035"/>
    <w:rsid w:val="007C73D8"/>
    <w:rsid w:val="007C78A4"/>
    <w:rsid w:val="007C7A5A"/>
    <w:rsid w:val="007C7E83"/>
    <w:rsid w:val="007C7F84"/>
    <w:rsid w:val="007D053E"/>
    <w:rsid w:val="007D1536"/>
    <w:rsid w:val="007D2648"/>
    <w:rsid w:val="007D2CBF"/>
    <w:rsid w:val="007D2F02"/>
    <w:rsid w:val="007D2F75"/>
    <w:rsid w:val="007D3001"/>
    <w:rsid w:val="007D3B65"/>
    <w:rsid w:val="007D4FB4"/>
    <w:rsid w:val="007D5B95"/>
    <w:rsid w:val="007D5DD6"/>
    <w:rsid w:val="007D6DD6"/>
    <w:rsid w:val="007D71A0"/>
    <w:rsid w:val="007D746A"/>
    <w:rsid w:val="007D7D07"/>
    <w:rsid w:val="007E0996"/>
    <w:rsid w:val="007E0CEE"/>
    <w:rsid w:val="007E1136"/>
    <w:rsid w:val="007E14F0"/>
    <w:rsid w:val="007E18F6"/>
    <w:rsid w:val="007E1F03"/>
    <w:rsid w:val="007E20FA"/>
    <w:rsid w:val="007E2392"/>
    <w:rsid w:val="007E2869"/>
    <w:rsid w:val="007E2D9F"/>
    <w:rsid w:val="007E2EEB"/>
    <w:rsid w:val="007E3034"/>
    <w:rsid w:val="007E3FBD"/>
    <w:rsid w:val="007E4B38"/>
    <w:rsid w:val="007E4EB2"/>
    <w:rsid w:val="007E5214"/>
    <w:rsid w:val="007E52EF"/>
    <w:rsid w:val="007E544D"/>
    <w:rsid w:val="007E55A7"/>
    <w:rsid w:val="007E585D"/>
    <w:rsid w:val="007E5CF4"/>
    <w:rsid w:val="007E5EB3"/>
    <w:rsid w:val="007E5F4B"/>
    <w:rsid w:val="007E66D0"/>
    <w:rsid w:val="007E6907"/>
    <w:rsid w:val="007E6AFA"/>
    <w:rsid w:val="007E6F9C"/>
    <w:rsid w:val="007F0557"/>
    <w:rsid w:val="007F144F"/>
    <w:rsid w:val="007F14AB"/>
    <w:rsid w:val="007F18F1"/>
    <w:rsid w:val="007F1A6E"/>
    <w:rsid w:val="007F1E9F"/>
    <w:rsid w:val="007F2FE5"/>
    <w:rsid w:val="007F30DB"/>
    <w:rsid w:val="007F424F"/>
    <w:rsid w:val="007F5786"/>
    <w:rsid w:val="007F59D5"/>
    <w:rsid w:val="007F5DC0"/>
    <w:rsid w:val="007F6F4D"/>
    <w:rsid w:val="007F79F7"/>
    <w:rsid w:val="0080034D"/>
    <w:rsid w:val="008008E2"/>
    <w:rsid w:val="0080155E"/>
    <w:rsid w:val="00801D92"/>
    <w:rsid w:val="0080205E"/>
    <w:rsid w:val="008020E4"/>
    <w:rsid w:val="0080222D"/>
    <w:rsid w:val="008024F3"/>
    <w:rsid w:val="00802696"/>
    <w:rsid w:val="008031FC"/>
    <w:rsid w:val="0080332C"/>
    <w:rsid w:val="008033F7"/>
    <w:rsid w:val="0080384A"/>
    <w:rsid w:val="00803CD3"/>
    <w:rsid w:val="008046ED"/>
    <w:rsid w:val="00804A67"/>
    <w:rsid w:val="00804B2A"/>
    <w:rsid w:val="00804BC5"/>
    <w:rsid w:val="00804FC7"/>
    <w:rsid w:val="008052BA"/>
    <w:rsid w:val="0080611D"/>
    <w:rsid w:val="00806A10"/>
    <w:rsid w:val="00806B03"/>
    <w:rsid w:val="00807E78"/>
    <w:rsid w:val="008105FE"/>
    <w:rsid w:val="00810B1A"/>
    <w:rsid w:val="00811614"/>
    <w:rsid w:val="00811C2F"/>
    <w:rsid w:val="00811EAF"/>
    <w:rsid w:val="00812258"/>
    <w:rsid w:val="008129E0"/>
    <w:rsid w:val="00812C14"/>
    <w:rsid w:val="00812DEE"/>
    <w:rsid w:val="00813123"/>
    <w:rsid w:val="008134A0"/>
    <w:rsid w:val="00813563"/>
    <w:rsid w:val="00813AED"/>
    <w:rsid w:val="00813CED"/>
    <w:rsid w:val="0081477A"/>
    <w:rsid w:val="0081498D"/>
    <w:rsid w:val="00814B83"/>
    <w:rsid w:val="008152F1"/>
    <w:rsid w:val="008162B0"/>
    <w:rsid w:val="0081673A"/>
    <w:rsid w:val="00816DE0"/>
    <w:rsid w:val="0081705E"/>
    <w:rsid w:val="00817C47"/>
    <w:rsid w:val="008200F3"/>
    <w:rsid w:val="0082012B"/>
    <w:rsid w:val="0082116D"/>
    <w:rsid w:val="00822586"/>
    <w:rsid w:val="008229D1"/>
    <w:rsid w:val="00822DED"/>
    <w:rsid w:val="008232DC"/>
    <w:rsid w:val="008235B2"/>
    <w:rsid w:val="008236EF"/>
    <w:rsid w:val="00823819"/>
    <w:rsid w:val="00823BA2"/>
    <w:rsid w:val="00823E98"/>
    <w:rsid w:val="0082476A"/>
    <w:rsid w:val="0082499D"/>
    <w:rsid w:val="00824F37"/>
    <w:rsid w:val="008253E2"/>
    <w:rsid w:val="0082560B"/>
    <w:rsid w:val="00826122"/>
    <w:rsid w:val="0082612D"/>
    <w:rsid w:val="0082680E"/>
    <w:rsid w:val="008269FE"/>
    <w:rsid w:val="008274D6"/>
    <w:rsid w:val="00827C16"/>
    <w:rsid w:val="008318D7"/>
    <w:rsid w:val="00832CDD"/>
    <w:rsid w:val="00832D6F"/>
    <w:rsid w:val="00833020"/>
    <w:rsid w:val="008339DC"/>
    <w:rsid w:val="008341D7"/>
    <w:rsid w:val="00834EC9"/>
    <w:rsid w:val="008356BE"/>
    <w:rsid w:val="008356EA"/>
    <w:rsid w:val="00836229"/>
    <w:rsid w:val="00836D8B"/>
    <w:rsid w:val="0083733D"/>
    <w:rsid w:val="00837440"/>
    <w:rsid w:val="00837867"/>
    <w:rsid w:val="00837946"/>
    <w:rsid w:val="0084005E"/>
    <w:rsid w:val="0084032E"/>
    <w:rsid w:val="008403EA"/>
    <w:rsid w:val="00840662"/>
    <w:rsid w:val="008416A4"/>
    <w:rsid w:val="008418F5"/>
    <w:rsid w:val="0084195C"/>
    <w:rsid w:val="008419A9"/>
    <w:rsid w:val="00841B22"/>
    <w:rsid w:val="00841E57"/>
    <w:rsid w:val="008425B9"/>
    <w:rsid w:val="00842FC5"/>
    <w:rsid w:val="00843527"/>
    <w:rsid w:val="008438D1"/>
    <w:rsid w:val="00843D4D"/>
    <w:rsid w:val="00843D5E"/>
    <w:rsid w:val="00844582"/>
    <w:rsid w:val="00844AC1"/>
    <w:rsid w:val="00844E49"/>
    <w:rsid w:val="008456FA"/>
    <w:rsid w:val="00845EF3"/>
    <w:rsid w:val="00846432"/>
    <w:rsid w:val="0084696B"/>
    <w:rsid w:val="0085030C"/>
    <w:rsid w:val="008509E7"/>
    <w:rsid w:val="00850E32"/>
    <w:rsid w:val="008511A7"/>
    <w:rsid w:val="008513F3"/>
    <w:rsid w:val="008514D5"/>
    <w:rsid w:val="00851AFF"/>
    <w:rsid w:val="008524AF"/>
    <w:rsid w:val="008527E8"/>
    <w:rsid w:val="00852906"/>
    <w:rsid w:val="00852CC2"/>
    <w:rsid w:val="00853B35"/>
    <w:rsid w:val="00853F2A"/>
    <w:rsid w:val="0085499F"/>
    <w:rsid w:val="00854C9E"/>
    <w:rsid w:val="008564B5"/>
    <w:rsid w:val="0086014A"/>
    <w:rsid w:val="00860859"/>
    <w:rsid w:val="008615AB"/>
    <w:rsid w:val="00861A01"/>
    <w:rsid w:val="00861AC7"/>
    <w:rsid w:val="00862FDF"/>
    <w:rsid w:val="00863C88"/>
    <w:rsid w:val="008640D6"/>
    <w:rsid w:val="008642CD"/>
    <w:rsid w:val="008646D5"/>
    <w:rsid w:val="00864709"/>
    <w:rsid w:val="00865EB3"/>
    <w:rsid w:val="008675BD"/>
    <w:rsid w:val="00870194"/>
    <w:rsid w:val="0087096E"/>
    <w:rsid w:val="0087101C"/>
    <w:rsid w:val="0087164A"/>
    <w:rsid w:val="00871B20"/>
    <w:rsid w:val="00871F77"/>
    <w:rsid w:val="00872072"/>
    <w:rsid w:val="008721DC"/>
    <w:rsid w:val="00872C57"/>
    <w:rsid w:val="00873503"/>
    <w:rsid w:val="0087439F"/>
    <w:rsid w:val="00874A33"/>
    <w:rsid w:val="00874CA8"/>
    <w:rsid w:val="00874FFF"/>
    <w:rsid w:val="00875F27"/>
    <w:rsid w:val="0087744C"/>
    <w:rsid w:val="00877FE1"/>
    <w:rsid w:val="00880E30"/>
    <w:rsid w:val="008810AE"/>
    <w:rsid w:val="00881A52"/>
    <w:rsid w:val="00881A9C"/>
    <w:rsid w:val="008827BF"/>
    <w:rsid w:val="00883562"/>
    <w:rsid w:val="00883AA2"/>
    <w:rsid w:val="00883DE2"/>
    <w:rsid w:val="00883FDC"/>
    <w:rsid w:val="00884165"/>
    <w:rsid w:val="00884278"/>
    <w:rsid w:val="00884431"/>
    <w:rsid w:val="0088455C"/>
    <w:rsid w:val="008845C2"/>
    <w:rsid w:val="00885D58"/>
    <w:rsid w:val="00886566"/>
    <w:rsid w:val="00886763"/>
    <w:rsid w:val="00887E94"/>
    <w:rsid w:val="00890448"/>
    <w:rsid w:val="008908D2"/>
    <w:rsid w:val="00890B94"/>
    <w:rsid w:val="00890C75"/>
    <w:rsid w:val="00890CAF"/>
    <w:rsid w:val="00891151"/>
    <w:rsid w:val="008917E3"/>
    <w:rsid w:val="00891B43"/>
    <w:rsid w:val="00891D06"/>
    <w:rsid w:val="00891F1C"/>
    <w:rsid w:val="0089271F"/>
    <w:rsid w:val="00893504"/>
    <w:rsid w:val="00893617"/>
    <w:rsid w:val="00893D48"/>
    <w:rsid w:val="00893DE8"/>
    <w:rsid w:val="00894BD1"/>
    <w:rsid w:val="0089612D"/>
    <w:rsid w:val="00896973"/>
    <w:rsid w:val="00896CB3"/>
    <w:rsid w:val="008971B2"/>
    <w:rsid w:val="008975CA"/>
    <w:rsid w:val="00897EFD"/>
    <w:rsid w:val="00897FB0"/>
    <w:rsid w:val="008A0CA3"/>
    <w:rsid w:val="008A0F2B"/>
    <w:rsid w:val="008A0FC7"/>
    <w:rsid w:val="008A1515"/>
    <w:rsid w:val="008A1946"/>
    <w:rsid w:val="008A1F29"/>
    <w:rsid w:val="008A2201"/>
    <w:rsid w:val="008A25D3"/>
    <w:rsid w:val="008A2CC9"/>
    <w:rsid w:val="008A38A6"/>
    <w:rsid w:val="008A3931"/>
    <w:rsid w:val="008A3C61"/>
    <w:rsid w:val="008A3F5F"/>
    <w:rsid w:val="008A4186"/>
    <w:rsid w:val="008A4E69"/>
    <w:rsid w:val="008A5C41"/>
    <w:rsid w:val="008A5D1F"/>
    <w:rsid w:val="008A6765"/>
    <w:rsid w:val="008A685C"/>
    <w:rsid w:val="008A6F7F"/>
    <w:rsid w:val="008A7231"/>
    <w:rsid w:val="008A7EDA"/>
    <w:rsid w:val="008A7F5E"/>
    <w:rsid w:val="008B0137"/>
    <w:rsid w:val="008B0999"/>
    <w:rsid w:val="008B0DCF"/>
    <w:rsid w:val="008B1134"/>
    <w:rsid w:val="008B11EE"/>
    <w:rsid w:val="008B2317"/>
    <w:rsid w:val="008B2509"/>
    <w:rsid w:val="008B26C3"/>
    <w:rsid w:val="008B27E2"/>
    <w:rsid w:val="008B34F7"/>
    <w:rsid w:val="008B3632"/>
    <w:rsid w:val="008B404D"/>
    <w:rsid w:val="008B40D5"/>
    <w:rsid w:val="008B4202"/>
    <w:rsid w:val="008B4652"/>
    <w:rsid w:val="008B6961"/>
    <w:rsid w:val="008B6CB5"/>
    <w:rsid w:val="008B72BB"/>
    <w:rsid w:val="008B756F"/>
    <w:rsid w:val="008B795E"/>
    <w:rsid w:val="008B7C9F"/>
    <w:rsid w:val="008B7E7B"/>
    <w:rsid w:val="008C03F1"/>
    <w:rsid w:val="008C06DE"/>
    <w:rsid w:val="008C0897"/>
    <w:rsid w:val="008C21FC"/>
    <w:rsid w:val="008C223E"/>
    <w:rsid w:val="008C2592"/>
    <w:rsid w:val="008C268B"/>
    <w:rsid w:val="008C2814"/>
    <w:rsid w:val="008C2AC6"/>
    <w:rsid w:val="008C2D2E"/>
    <w:rsid w:val="008C3B3A"/>
    <w:rsid w:val="008C46D9"/>
    <w:rsid w:val="008C594B"/>
    <w:rsid w:val="008C59AF"/>
    <w:rsid w:val="008C6238"/>
    <w:rsid w:val="008C6265"/>
    <w:rsid w:val="008C6E8B"/>
    <w:rsid w:val="008C7C51"/>
    <w:rsid w:val="008C7CCE"/>
    <w:rsid w:val="008D058E"/>
    <w:rsid w:val="008D08FD"/>
    <w:rsid w:val="008D0983"/>
    <w:rsid w:val="008D0E4A"/>
    <w:rsid w:val="008D0F55"/>
    <w:rsid w:val="008D2314"/>
    <w:rsid w:val="008D2D0A"/>
    <w:rsid w:val="008D2F0C"/>
    <w:rsid w:val="008D3605"/>
    <w:rsid w:val="008D38EC"/>
    <w:rsid w:val="008D3A7E"/>
    <w:rsid w:val="008D3E04"/>
    <w:rsid w:val="008D3F7B"/>
    <w:rsid w:val="008D3F84"/>
    <w:rsid w:val="008D4352"/>
    <w:rsid w:val="008D4374"/>
    <w:rsid w:val="008D4CCB"/>
    <w:rsid w:val="008D5205"/>
    <w:rsid w:val="008D59A7"/>
    <w:rsid w:val="008D5CAB"/>
    <w:rsid w:val="008D5DA2"/>
    <w:rsid w:val="008D5E27"/>
    <w:rsid w:val="008D5EEE"/>
    <w:rsid w:val="008D60C5"/>
    <w:rsid w:val="008D6308"/>
    <w:rsid w:val="008D73FF"/>
    <w:rsid w:val="008D7D9E"/>
    <w:rsid w:val="008E07FC"/>
    <w:rsid w:val="008E0950"/>
    <w:rsid w:val="008E0A63"/>
    <w:rsid w:val="008E0D59"/>
    <w:rsid w:val="008E1314"/>
    <w:rsid w:val="008E1326"/>
    <w:rsid w:val="008E142E"/>
    <w:rsid w:val="008E17D5"/>
    <w:rsid w:val="008E218B"/>
    <w:rsid w:val="008E30FF"/>
    <w:rsid w:val="008E39CA"/>
    <w:rsid w:val="008E3F61"/>
    <w:rsid w:val="008E40F7"/>
    <w:rsid w:val="008E4243"/>
    <w:rsid w:val="008E46DB"/>
    <w:rsid w:val="008E472F"/>
    <w:rsid w:val="008E4AF1"/>
    <w:rsid w:val="008E54E5"/>
    <w:rsid w:val="008E560E"/>
    <w:rsid w:val="008E5864"/>
    <w:rsid w:val="008E65A8"/>
    <w:rsid w:val="008E78AD"/>
    <w:rsid w:val="008E7B92"/>
    <w:rsid w:val="008F02A4"/>
    <w:rsid w:val="008F0790"/>
    <w:rsid w:val="008F0A63"/>
    <w:rsid w:val="008F19A5"/>
    <w:rsid w:val="008F1BC3"/>
    <w:rsid w:val="008F1F3E"/>
    <w:rsid w:val="008F1FA2"/>
    <w:rsid w:val="008F2168"/>
    <w:rsid w:val="008F3714"/>
    <w:rsid w:val="008F4132"/>
    <w:rsid w:val="008F48FD"/>
    <w:rsid w:val="008F579B"/>
    <w:rsid w:val="008F6A07"/>
    <w:rsid w:val="008F6B11"/>
    <w:rsid w:val="00900AD6"/>
    <w:rsid w:val="00900F4C"/>
    <w:rsid w:val="009014F1"/>
    <w:rsid w:val="00901591"/>
    <w:rsid w:val="00901A6D"/>
    <w:rsid w:val="00901ED0"/>
    <w:rsid w:val="00902587"/>
    <w:rsid w:val="00902AE4"/>
    <w:rsid w:val="00903107"/>
    <w:rsid w:val="00903459"/>
    <w:rsid w:val="00903FFA"/>
    <w:rsid w:val="0090502E"/>
    <w:rsid w:val="00905D8A"/>
    <w:rsid w:val="00906D38"/>
    <w:rsid w:val="00906DB6"/>
    <w:rsid w:val="00906FE8"/>
    <w:rsid w:val="0090753E"/>
    <w:rsid w:val="00907B3A"/>
    <w:rsid w:val="00907D07"/>
    <w:rsid w:val="00907D13"/>
    <w:rsid w:val="00907D86"/>
    <w:rsid w:val="00910219"/>
    <w:rsid w:val="00910435"/>
    <w:rsid w:val="00910A10"/>
    <w:rsid w:val="00912498"/>
    <w:rsid w:val="0091277C"/>
    <w:rsid w:val="009127CF"/>
    <w:rsid w:val="00912E69"/>
    <w:rsid w:val="00913505"/>
    <w:rsid w:val="009136CA"/>
    <w:rsid w:val="009143A6"/>
    <w:rsid w:val="0091509B"/>
    <w:rsid w:val="009150A2"/>
    <w:rsid w:val="009152BE"/>
    <w:rsid w:val="0091596D"/>
    <w:rsid w:val="00917066"/>
    <w:rsid w:val="009170C1"/>
    <w:rsid w:val="009179BC"/>
    <w:rsid w:val="00917D23"/>
    <w:rsid w:val="00917D25"/>
    <w:rsid w:val="00917FAE"/>
    <w:rsid w:val="00920270"/>
    <w:rsid w:val="00920A68"/>
    <w:rsid w:val="00920CA8"/>
    <w:rsid w:val="00920DA5"/>
    <w:rsid w:val="00920F02"/>
    <w:rsid w:val="00920F07"/>
    <w:rsid w:val="009210EA"/>
    <w:rsid w:val="0092136D"/>
    <w:rsid w:val="00921EDC"/>
    <w:rsid w:val="009221E0"/>
    <w:rsid w:val="0092248D"/>
    <w:rsid w:val="00922EE1"/>
    <w:rsid w:val="0092456B"/>
    <w:rsid w:val="0092472E"/>
    <w:rsid w:val="00925686"/>
    <w:rsid w:val="009262FA"/>
    <w:rsid w:val="00926654"/>
    <w:rsid w:val="009267CE"/>
    <w:rsid w:val="00927389"/>
    <w:rsid w:val="009275FB"/>
    <w:rsid w:val="009278F4"/>
    <w:rsid w:val="00927F0D"/>
    <w:rsid w:val="00930676"/>
    <w:rsid w:val="009312C0"/>
    <w:rsid w:val="00932D7E"/>
    <w:rsid w:val="00932F1D"/>
    <w:rsid w:val="009339BD"/>
    <w:rsid w:val="00933A06"/>
    <w:rsid w:val="00933FB3"/>
    <w:rsid w:val="0093403B"/>
    <w:rsid w:val="00934530"/>
    <w:rsid w:val="0093453E"/>
    <w:rsid w:val="009346FF"/>
    <w:rsid w:val="0093587F"/>
    <w:rsid w:val="00935F44"/>
    <w:rsid w:val="00936076"/>
    <w:rsid w:val="00936B2B"/>
    <w:rsid w:val="009371E1"/>
    <w:rsid w:val="0093783D"/>
    <w:rsid w:val="00937C8A"/>
    <w:rsid w:val="00937E88"/>
    <w:rsid w:val="009404FE"/>
    <w:rsid w:val="00941031"/>
    <w:rsid w:val="0094108C"/>
    <w:rsid w:val="00941442"/>
    <w:rsid w:val="0094155B"/>
    <w:rsid w:val="00941987"/>
    <w:rsid w:val="00941B9D"/>
    <w:rsid w:val="00941F02"/>
    <w:rsid w:val="009424B2"/>
    <w:rsid w:val="00942B93"/>
    <w:rsid w:val="00942C1D"/>
    <w:rsid w:val="009438D1"/>
    <w:rsid w:val="00943CB3"/>
    <w:rsid w:val="00945262"/>
    <w:rsid w:val="009454B2"/>
    <w:rsid w:val="009466D6"/>
    <w:rsid w:val="00946B9F"/>
    <w:rsid w:val="00946CCB"/>
    <w:rsid w:val="009470BA"/>
    <w:rsid w:val="009476B8"/>
    <w:rsid w:val="00947B98"/>
    <w:rsid w:val="00950625"/>
    <w:rsid w:val="00950E69"/>
    <w:rsid w:val="00951888"/>
    <w:rsid w:val="00951B6A"/>
    <w:rsid w:val="00952392"/>
    <w:rsid w:val="00953549"/>
    <w:rsid w:val="00953A65"/>
    <w:rsid w:val="009541B3"/>
    <w:rsid w:val="00954355"/>
    <w:rsid w:val="00954E22"/>
    <w:rsid w:val="00954EE7"/>
    <w:rsid w:val="00955137"/>
    <w:rsid w:val="00955140"/>
    <w:rsid w:val="0095585D"/>
    <w:rsid w:val="009560B2"/>
    <w:rsid w:val="00956277"/>
    <w:rsid w:val="00956297"/>
    <w:rsid w:val="00957BBC"/>
    <w:rsid w:val="00960164"/>
    <w:rsid w:val="00960599"/>
    <w:rsid w:val="0096068F"/>
    <w:rsid w:val="00961052"/>
    <w:rsid w:val="00961346"/>
    <w:rsid w:val="0096200D"/>
    <w:rsid w:val="0096233C"/>
    <w:rsid w:val="009626F6"/>
    <w:rsid w:val="00962A6C"/>
    <w:rsid w:val="009655FC"/>
    <w:rsid w:val="00966568"/>
    <w:rsid w:val="009666F1"/>
    <w:rsid w:val="00966DE1"/>
    <w:rsid w:val="00967451"/>
    <w:rsid w:val="0096751F"/>
    <w:rsid w:val="009676A1"/>
    <w:rsid w:val="00967BA4"/>
    <w:rsid w:val="00967DFE"/>
    <w:rsid w:val="0097121E"/>
    <w:rsid w:val="00971597"/>
    <w:rsid w:val="009724A8"/>
    <w:rsid w:val="009724E5"/>
    <w:rsid w:val="00972608"/>
    <w:rsid w:val="009727FA"/>
    <w:rsid w:val="009728F5"/>
    <w:rsid w:val="00972963"/>
    <w:rsid w:val="0097484F"/>
    <w:rsid w:val="00974BA1"/>
    <w:rsid w:val="009751FA"/>
    <w:rsid w:val="0097571E"/>
    <w:rsid w:val="009757EE"/>
    <w:rsid w:val="00975D11"/>
    <w:rsid w:val="009761B7"/>
    <w:rsid w:val="0097622F"/>
    <w:rsid w:val="00976EA7"/>
    <w:rsid w:val="009770D6"/>
    <w:rsid w:val="0097747E"/>
    <w:rsid w:val="009800D1"/>
    <w:rsid w:val="00980F3C"/>
    <w:rsid w:val="00981E3F"/>
    <w:rsid w:val="0098280B"/>
    <w:rsid w:val="009828A5"/>
    <w:rsid w:val="00983AB9"/>
    <w:rsid w:val="009841BD"/>
    <w:rsid w:val="0098432C"/>
    <w:rsid w:val="009843A6"/>
    <w:rsid w:val="0098587B"/>
    <w:rsid w:val="009859AA"/>
    <w:rsid w:val="00985B9F"/>
    <w:rsid w:val="00985C55"/>
    <w:rsid w:val="00985F01"/>
    <w:rsid w:val="00986166"/>
    <w:rsid w:val="009865C3"/>
    <w:rsid w:val="00986ADD"/>
    <w:rsid w:val="00986F18"/>
    <w:rsid w:val="009872BB"/>
    <w:rsid w:val="009876B3"/>
    <w:rsid w:val="009876E1"/>
    <w:rsid w:val="00987804"/>
    <w:rsid w:val="00987E52"/>
    <w:rsid w:val="0099019D"/>
    <w:rsid w:val="009908CA"/>
    <w:rsid w:val="00990B2F"/>
    <w:rsid w:val="00992020"/>
    <w:rsid w:val="0099204C"/>
    <w:rsid w:val="00992B7C"/>
    <w:rsid w:val="00993093"/>
    <w:rsid w:val="0099360A"/>
    <w:rsid w:val="00993CB9"/>
    <w:rsid w:val="00995A79"/>
    <w:rsid w:val="00995C0D"/>
    <w:rsid w:val="00996FEF"/>
    <w:rsid w:val="009971EF"/>
    <w:rsid w:val="00997370"/>
    <w:rsid w:val="00997671"/>
    <w:rsid w:val="009977D6"/>
    <w:rsid w:val="0099781F"/>
    <w:rsid w:val="009A05FA"/>
    <w:rsid w:val="009A1E89"/>
    <w:rsid w:val="009A23EA"/>
    <w:rsid w:val="009A2525"/>
    <w:rsid w:val="009A2559"/>
    <w:rsid w:val="009A2B5E"/>
    <w:rsid w:val="009A2C1F"/>
    <w:rsid w:val="009A2EFA"/>
    <w:rsid w:val="009A2F34"/>
    <w:rsid w:val="009A3213"/>
    <w:rsid w:val="009A39D7"/>
    <w:rsid w:val="009A428B"/>
    <w:rsid w:val="009A5175"/>
    <w:rsid w:val="009A5699"/>
    <w:rsid w:val="009A59E8"/>
    <w:rsid w:val="009A5CC3"/>
    <w:rsid w:val="009A5E37"/>
    <w:rsid w:val="009A5E77"/>
    <w:rsid w:val="009A655B"/>
    <w:rsid w:val="009A683A"/>
    <w:rsid w:val="009A6CFE"/>
    <w:rsid w:val="009A6FDA"/>
    <w:rsid w:val="009B0593"/>
    <w:rsid w:val="009B177F"/>
    <w:rsid w:val="009B1D49"/>
    <w:rsid w:val="009B22C5"/>
    <w:rsid w:val="009B2365"/>
    <w:rsid w:val="009B325A"/>
    <w:rsid w:val="009B3881"/>
    <w:rsid w:val="009B3D67"/>
    <w:rsid w:val="009B3DA1"/>
    <w:rsid w:val="009B403C"/>
    <w:rsid w:val="009B4EFC"/>
    <w:rsid w:val="009B50B6"/>
    <w:rsid w:val="009B5102"/>
    <w:rsid w:val="009B52AE"/>
    <w:rsid w:val="009B6BF9"/>
    <w:rsid w:val="009B6EE1"/>
    <w:rsid w:val="009B6F0E"/>
    <w:rsid w:val="009B6F3D"/>
    <w:rsid w:val="009B7400"/>
    <w:rsid w:val="009B79BA"/>
    <w:rsid w:val="009B7F74"/>
    <w:rsid w:val="009C027A"/>
    <w:rsid w:val="009C18A8"/>
    <w:rsid w:val="009C1F6A"/>
    <w:rsid w:val="009C2BE1"/>
    <w:rsid w:val="009C32C1"/>
    <w:rsid w:val="009C34C0"/>
    <w:rsid w:val="009C49E6"/>
    <w:rsid w:val="009C5009"/>
    <w:rsid w:val="009C61B5"/>
    <w:rsid w:val="009C7150"/>
    <w:rsid w:val="009C7228"/>
    <w:rsid w:val="009D0945"/>
    <w:rsid w:val="009D0B2D"/>
    <w:rsid w:val="009D0F6D"/>
    <w:rsid w:val="009D11DA"/>
    <w:rsid w:val="009D17EA"/>
    <w:rsid w:val="009D190D"/>
    <w:rsid w:val="009D1CC5"/>
    <w:rsid w:val="009D24F3"/>
    <w:rsid w:val="009D295B"/>
    <w:rsid w:val="009D33E1"/>
    <w:rsid w:val="009D3BAD"/>
    <w:rsid w:val="009D417D"/>
    <w:rsid w:val="009D44F2"/>
    <w:rsid w:val="009D47CF"/>
    <w:rsid w:val="009D5806"/>
    <w:rsid w:val="009D67AB"/>
    <w:rsid w:val="009D6F09"/>
    <w:rsid w:val="009D6F56"/>
    <w:rsid w:val="009D7326"/>
    <w:rsid w:val="009D7400"/>
    <w:rsid w:val="009D782A"/>
    <w:rsid w:val="009E00EC"/>
    <w:rsid w:val="009E0281"/>
    <w:rsid w:val="009E056D"/>
    <w:rsid w:val="009E1278"/>
    <w:rsid w:val="009E1950"/>
    <w:rsid w:val="009E1A4A"/>
    <w:rsid w:val="009E1E62"/>
    <w:rsid w:val="009E1EB1"/>
    <w:rsid w:val="009E2B23"/>
    <w:rsid w:val="009E324E"/>
    <w:rsid w:val="009E328D"/>
    <w:rsid w:val="009E3292"/>
    <w:rsid w:val="009E32BC"/>
    <w:rsid w:val="009E37F1"/>
    <w:rsid w:val="009E3AC3"/>
    <w:rsid w:val="009E4A4A"/>
    <w:rsid w:val="009E550C"/>
    <w:rsid w:val="009E5CB7"/>
    <w:rsid w:val="009E5CF9"/>
    <w:rsid w:val="009E6167"/>
    <w:rsid w:val="009E7558"/>
    <w:rsid w:val="009F0F66"/>
    <w:rsid w:val="009F1932"/>
    <w:rsid w:val="009F1A36"/>
    <w:rsid w:val="009F1A8E"/>
    <w:rsid w:val="009F30F1"/>
    <w:rsid w:val="009F3146"/>
    <w:rsid w:val="009F3201"/>
    <w:rsid w:val="009F345B"/>
    <w:rsid w:val="009F34E8"/>
    <w:rsid w:val="009F3534"/>
    <w:rsid w:val="009F37E0"/>
    <w:rsid w:val="009F38FB"/>
    <w:rsid w:val="009F4240"/>
    <w:rsid w:val="009F4387"/>
    <w:rsid w:val="009F564B"/>
    <w:rsid w:val="009F5AF1"/>
    <w:rsid w:val="009F5F54"/>
    <w:rsid w:val="009F6300"/>
    <w:rsid w:val="009F67F9"/>
    <w:rsid w:val="009F6866"/>
    <w:rsid w:val="009F6C6E"/>
    <w:rsid w:val="009F71C0"/>
    <w:rsid w:val="009F7683"/>
    <w:rsid w:val="009F79B7"/>
    <w:rsid w:val="009F7BE5"/>
    <w:rsid w:val="00A001FA"/>
    <w:rsid w:val="00A00D87"/>
    <w:rsid w:val="00A01584"/>
    <w:rsid w:val="00A02652"/>
    <w:rsid w:val="00A02A01"/>
    <w:rsid w:val="00A02FB3"/>
    <w:rsid w:val="00A0375C"/>
    <w:rsid w:val="00A037F7"/>
    <w:rsid w:val="00A03A23"/>
    <w:rsid w:val="00A03F6D"/>
    <w:rsid w:val="00A04AEA"/>
    <w:rsid w:val="00A0533E"/>
    <w:rsid w:val="00A0542C"/>
    <w:rsid w:val="00A05741"/>
    <w:rsid w:val="00A059A6"/>
    <w:rsid w:val="00A064EE"/>
    <w:rsid w:val="00A072AF"/>
    <w:rsid w:val="00A07BB8"/>
    <w:rsid w:val="00A1056C"/>
    <w:rsid w:val="00A11C55"/>
    <w:rsid w:val="00A12D96"/>
    <w:rsid w:val="00A13144"/>
    <w:rsid w:val="00A132A0"/>
    <w:rsid w:val="00A13342"/>
    <w:rsid w:val="00A13742"/>
    <w:rsid w:val="00A14E67"/>
    <w:rsid w:val="00A15075"/>
    <w:rsid w:val="00A15189"/>
    <w:rsid w:val="00A1591A"/>
    <w:rsid w:val="00A161DF"/>
    <w:rsid w:val="00A170AF"/>
    <w:rsid w:val="00A1740E"/>
    <w:rsid w:val="00A17515"/>
    <w:rsid w:val="00A2040F"/>
    <w:rsid w:val="00A20D99"/>
    <w:rsid w:val="00A2109F"/>
    <w:rsid w:val="00A218FB"/>
    <w:rsid w:val="00A22057"/>
    <w:rsid w:val="00A22935"/>
    <w:rsid w:val="00A22A0C"/>
    <w:rsid w:val="00A22A37"/>
    <w:rsid w:val="00A22C70"/>
    <w:rsid w:val="00A22F4C"/>
    <w:rsid w:val="00A2351D"/>
    <w:rsid w:val="00A23A5C"/>
    <w:rsid w:val="00A23E66"/>
    <w:rsid w:val="00A2503A"/>
    <w:rsid w:val="00A25498"/>
    <w:rsid w:val="00A2554C"/>
    <w:rsid w:val="00A26D6C"/>
    <w:rsid w:val="00A26E62"/>
    <w:rsid w:val="00A27D93"/>
    <w:rsid w:val="00A300C9"/>
    <w:rsid w:val="00A30AFC"/>
    <w:rsid w:val="00A30D4B"/>
    <w:rsid w:val="00A319E8"/>
    <w:rsid w:val="00A320C4"/>
    <w:rsid w:val="00A32154"/>
    <w:rsid w:val="00A32487"/>
    <w:rsid w:val="00A328A6"/>
    <w:rsid w:val="00A32A24"/>
    <w:rsid w:val="00A32DDE"/>
    <w:rsid w:val="00A32F4C"/>
    <w:rsid w:val="00A33CE9"/>
    <w:rsid w:val="00A34229"/>
    <w:rsid w:val="00A345A9"/>
    <w:rsid w:val="00A35169"/>
    <w:rsid w:val="00A35E80"/>
    <w:rsid w:val="00A36050"/>
    <w:rsid w:val="00A362BB"/>
    <w:rsid w:val="00A362CE"/>
    <w:rsid w:val="00A362F1"/>
    <w:rsid w:val="00A368BB"/>
    <w:rsid w:val="00A36BB2"/>
    <w:rsid w:val="00A36DCE"/>
    <w:rsid w:val="00A37A60"/>
    <w:rsid w:val="00A400D1"/>
    <w:rsid w:val="00A401A7"/>
    <w:rsid w:val="00A4056C"/>
    <w:rsid w:val="00A40629"/>
    <w:rsid w:val="00A416DA"/>
    <w:rsid w:val="00A4202C"/>
    <w:rsid w:val="00A422CA"/>
    <w:rsid w:val="00A4245F"/>
    <w:rsid w:val="00A4262F"/>
    <w:rsid w:val="00A4288A"/>
    <w:rsid w:val="00A4299E"/>
    <w:rsid w:val="00A436B6"/>
    <w:rsid w:val="00A438B1"/>
    <w:rsid w:val="00A43DC6"/>
    <w:rsid w:val="00A4408E"/>
    <w:rsid w:val="00A4451D"/>
    <w:rsid w:val="00A4461C"/>
    <w:rsid w:val="00A44C82"/>
    <w:rsid w:val="00A46E05"/>
    <w:rsid w:val="00A4707D"/>
    <w:rsid w:val="00A50538"/>
    <w:rsid w:val="00A50BC1"/>
    <w:rsid w:val="00A50EC3"/>
    <w:rsid w:val="00A511E2"/>
    <w:rsid w:val="00A51C44"/>
    <w:rsid w:val="00A51CEC"/>
    <w:rsid w:val="00A51F12"/>
    <w:rsid w:val="00A52D3F"/>
    <w:rsid w:val="00A5358A"/>
    <w:rsid w:val="00A53597"/>
    <w:rsid w:val="00A540F6"/>
    <w:rsid w:val="00A54169"/>
    <w:rsid w:val="00A55811"/>
    <w:rsid w:val="00A55C78"/>
    <w:rsid w:val="00A56064"/>
    <w:rsid w:val="00A56414"/>
    <w:rsid w:val="00A56473"/>
    <w:rsid w:val="00A566E4"/>
    <w:rsid w:val="00A56BDB"/>
    <w:rsid w:val="00A56E5A"/>
    <w:rsid w:val="00A6027D"/>
    <w:rsid w:val="00A602F7"/>
    <w:rsid w:val="00A604E7"/>
    <w:rsid w:val="00A6090A"/>
    <w:rsid w:val="00A61106"/>
    <w:rsid w:val="00A61400"/>
    <w:rsid w:val="00A615AB"/>
    <w:rsid w:val="00A61A40"/>
    <w:rsid w:val="00A620D9"/>
    <w:rsid w:val="00A62514"/>
    <w:rsid w:val="00A626FE"/>
    <w:rsid w:val="00A6276F"/>
    <w:rsid w:val="00A62B46"/>
    <w:rsid w:val="00A62D52"/>
    <w:rsid w:val="00A63696"/>
    <w:rsid w:val="00A637F5"/>
    <w:rsid w:val="00A63AB7"/>
    <w:rsid w:val="00A648BE"/>
    <w:rsid w:val="00A64EAD"/>
    <w:rsid w:val="00A65015"/>
    <w:rsid w:val="00A6679D"/>
    <w:rsid w:val="00A66B94"/>
    <w:rsid w:val="00A671E4"/>
    <w:rsid w:val="00A675CC"/>
    <w:rsid w:val="00A67758"/>
    <w:rsid w:val="00A67837"/>
    <w:rsid w:val="00A705BE"/>
    <w:rsid w:val="00A7060B"/>
    <w:rsid w:val="00A7072F"/>
    <w:rsid w:val="00A7131E"/>
    <w:rsid w:val="00A71437"/>
    <w:rsid w:val="00A71A69"/>
    <w:rsid w:val="00A71AFE"/>
    <w:rsid w:val="00A71B8D"/>
    <w:rsid w:val="00A71D07"/>
    <w:rsid w:val="00A722A8"/>
    <w:rsid w:val="00A72540"/>
    <w:rsid w:val="00A725B2"/>
    <w:rsid w:val="00A73EBE"/>
    <w:rsid w:val="00A74CE8"/>
    <w:rsid w:val="00A74DEA"/>
    <w:rsid w:val="00A7534A"/>
    <w:rsid w:val="00A75E57"/>
    <w:rsid w:val="00A75EF9"/>
    <w:rsid w:val="00A76477"/>
    <w:rsid w:val="00A76580"/>
    <w:rsid w:val="00A76B2B"/>
    <w:rsid w:val="00A76CB9"/>
    <w:rsid w:val="00A77E53"/>
    <w:rsid w:val="00A77F93"/>
    <w:rsid w:val="00A801A9"/>
    <w:rsid w:val="00A80376"/>
    <w:rsid w:val="00A80DDF"/>
    <w:rsid w:val="00A8175A"/>
    <w:rsid w:val="00A81B78"/>
    <w:rsid w:val="00A81E8C"/>
    <w:rsid w:val="00A829E1"/>
    <w:rsid w:val="00A82C54"/>
    <w:rsid w:val="00A8330C"/>
    <w:rsid w:val="00A83323"/>
    <w:rsid w:val="00A83E37"/>
    <w:rsid w:val="00A84F1F"/>
    <w:rsid w:val="00A8527A"/>
    <w:rsid w:val="00A85A78"/>
    <w:rsid w:val="00A85CBE"/>
    <w:rsid w:val="00A85EFB"/>
    <w:rsid w:val="00A868DD"/>
    <w:rsid w:val="00A8693F"/>
    <w:rsid w:val="00A87367"/>
    <w:rsid w:val="00A8744B"/>
    <w:rsid w:val="00A875A6"/>
    <w:rsid w:val="00A902D3"/>
    <w:rsid w:val="00A907A3"/>
    <w:rsid w:val="00A90B64"/>
    <w:rsid w:val="00A92B0B"/>
    <w:rsid w:val="00A92B18"/>
    <w:rsid w:val="00A92D69"/>
    <w:rsid w:val="00A93CF4"/>
    <w:rsid w:val="00A9406B"/>
    <w:rsid w:val="00A941A7"/>
    <w:rsid w:val="00A94412"/>
    <w:rsid w:val="00A94597"/>
    <w:rsid w:val="00A94723"/>
    <w:rsid w:val="00A94BF3"/>
    <w:rsid w:val="00A94C30"/>
    <w:rsid w:val="00A9522F"/>
    <w:rsid w:val="00A952D7"/>
    <w:rsid w:val="00A954A1"/>
    <w:rsid w:val="00A97A83"/>
    <w:rsid w:val="00AA0256"/>
    <w:rsid w:val="00AA029E"/>
    <w:rsid w:val="00AA0589"/>
    <w:rsid w:val="00AA1047"/>
    <w:rsid w:val="00AA1053"/>
    <w:rsid w:val="00AA183F"/>
    <w:rsid w:val="00AA1B61"/>
    <w:rsid w:val="00AA21FE"/>
    <w:rsid w:val="00AA26E0"/>
    <w:rsid w:val="00AA2F26"/>
    <w:rsid w:val="00AA35EC"/>
    <w:rsid w:val="00AA3DAA"/>
    <w:rsid w:val="00AA3FC2"/>
    <w:rsid w:val="00AA414B"/>
    <w:rsid w:val="00AA4447"/>
    <w:rsid w:val="00AA5CD2"/>
    <w:rsid w:val="00AA607F"/>
    <w:rsid w:val="00AA65DB"/>
    <w:rsid w:val="00AA7654"/>
    <w:rsid w:val="00AA7E20"/>
    <w:rsid w:val="00AB0240"/>
    <w:rsid w:val="00AB02AF"/>
    <w:rsid w:val="00AB0323"/>
    <w:rsid w:val="00AB08C6"/>
    <w:rsid w:val="00AB0CB9"/>
    <w:rsid w:val="00AB13BA"/>
    <w:rsid w:val="00AB1873"/>
    <w:rsid w:val="00AB18F3"/>
    <w:rsid w:val="00AB1B75"/>
    <w:rsid w:val="00AB1F44"/>
    <w:rsid w:val="00AB21B4"/>
    <w:rsid w:val="00AB2566"/>
    <w:rsid w:val="00AB2D70"/>
    <w:rsid w:val="00AB3574"/>
    <w:rsid w:val="00AB3841"/>
    <w:rsid w:val="00AB3A8C"/>
    <w:rsid w:val="00AB3BEE"/>
    <w:rsid w:val="00AB4A4A"/>
    <w:rsid w:val="00AB4B93"/>
    <w:rsid w:val="00AB4F64"/>
    <w:rsid w:val="00AB5CB8"/>
    <w:rsid w:val="00AB630D"/>
    <w:rsid w:val="00AB6CDC"/>
    <w:rsid w:val="00AB6E7F"/>
    <w:rsid w:val="00AB7775"/>
    <w:rsid w:val="00AB7A56"/>
    <w:rsid w:val="00AC035E"/>
    <w:rsid w:val="00AC06B3"/>
    <w:rsid w:val="00AC0D90"/>
    <w:rsid w:val="00AC0EB9"/>
    <w:rsid w:val="00AC1188"/>
    <w:rsid w:val="00AC12D8"/>
    <w:rsid w:val="00AC15DC"/>
    <w:rsid w:val="00AC196A"/>
    <w:rsid w:val="00AC1C05"/>
    <w:rsid w:val="00AC2256"/>
    <w:rsid w:val="00AC24AF"/>
    <w:rsid w:val="00AC2BAC"/>
    <w:rsid w:val="00AC3079"/>
    <w:rsid w:val="00AC3247"/>
    <w:rsid w:val="00AC37D2"/>
    <w:rsid w:val="00AC3BC8"/>
    <w:rsid w:val="00AC4309"/>
    <w:rsid w:val="00AC44F7"/>
    <w:rsid w:val="00AC4A88"/>
    <w:rsid w:val="00AC65BF"/>
    <w:rsid w:val="00AC67BE"/>
    <w:rsid w:val="00AC689B"/>
    <w:rsid w:val="00AC6BD9"/>
    <w:rsid w:val="00AC7224"/>
    <w:rsid w:val="00AC7329"/>
    <w:rsid w:val="00AC7964"/>
    <w:rsid w:val="00AD0432"/>
    <w:rsid w:val="00AD0599"/>
    <w:rsid w:val="00AD09A2"/>
    <w:rsid w:val="00AD0D18"/>
    <w:rsid w:val="00AD1715"/>
    <w:rsid w:val="00AD179E"/>
    <w:rsid w:val="00AD18C1"/>
    <w:rsid w:val="00AD1974"/>
    <w:rsid w:val="00AD1C74"/>
    <w:rsid w:val="00AD30C9"/>
    <w:rsid w:val="00AD3205"/>
    <w:rsid w:val="00AD3D21"/>
    <w:rsid w:val="00AD41BB"/>
    <w:rsid w:val="00AD4867"/>
    <w:rsid w:val="00AD5009"/>
    <w:rsid w:val="00AD5145"/>
    <w:rsid w:val="00AD533D"/>
    <w:rsid w:val="00AD546C"/>
    <w:rsid w:val="00AD60D9"/>
    <w:rsid w:val="00AD642F"/>
    <w:rsid w:val="00AD6441"/>
    <w:rsid w:val="00AD6A71"/>
    <w:rsid w:val="00AD70A9"/>
    <w:rsid w:val="00AD718C"/>
    <w:rsid w:val="00AD71CC"/>
    <w:rsid w:val="00AE030D"/>
    <w:rsid w:val="00AE03A4"/>
    <w:rsid w:val="00AE0A95"/>
    <w:rsid w:val="00AE0ACC"/>
    <w:rsid w:val="00AE13E1"/>
    <w:rsid w:val="00AE1A00"/>
    <w:rsid w:val="00AE1F32"/>
    <w:rsid w:val="00AE2087"/>
    <w:rsid w:val="00AE3810"/>
    <w:rsid w:val="00AE3B53"/>
    <w:rsid w:val="00AE3E67"/>
    <w:rsid w:val="00AE4893"/>
    <w:rsid w:val="00AE49D0"/>
    <w:rsid w:val="00AE4B24"/>
    <w:rsid w:val="00AE4E31"/>
    <w:rsid w:val="00AE565C"/>
    <w:rsid w:val="00AE6E11"/>
    <w:rsid w:val="00AE71D9"/>
    <w:rsid w:val="00AE7230"/>
    <w:rsid w:val="00AE7BA4"/>
    <w:rsid w:val="00AF1289"/>
    <w:rsid w:val="00AF1733"/>
    <w:rsid w:val="00AF1AC2"/>
    <w:rsid w:val="00AF246C"/>
    <w:rsid w:val="00AF2F61"/>
    <w:rsid w:val="00AF302D"/>
    <w:rsid w:val="00AF33CA"/>
    <w:rsid w:val="00AF3E49"/>
    <w:rsid w:val="00AF4330"/>
    <w:rsid w:val="00AF4882"/>
    <w:rsid w:val="00AF56E1"/>
    <w:rsid w:val="00AF59C9"/>
    <w:rsid w:val="00AF64F1"/>
    <w:rsid w:val="00AF64FE"/>
    <w:rsid w:val="00AF6776"/>
    <w:rsid w:val="00AF6960"/>
    <w:rsid w:val="00AF6B15"/>
    <w:rsid w:val="00AF6D4A"/>
    <w:rsid w:val="00AF6E0E"/>
    <w:rsid w:val="00AF775B"/>
    <w:rsid w:val="00B002FF"/>
    <w:rsid w:val="00B00709"/>
    <w:rsid w:val="00B00753"/>
    <w:rsid w:val="00B0103E"/>
    <w:rsid w:val="00B013AD"/>
    <w:rsid w:val="00B015C2"/>
    <w:rsid w:val="00B02374"/>
    <w:rsid w:val="00B02423"/>
    <w:rsid w:val="00B03157"/>
    <w:rsid w:val="00B031B1"/>
    <w:rsid w:val="00B03FE5"/>
    <w:rsid w:val="00B04512"/>
    <w:rsid w:val="00B04F3B"/>
    <w:rsid w:val="00B050E9"/>
    <w:rsid w:val="00B057AC"/>
    <w:rsid w:val="00B05BF1"/>
    <w:rsid w:val="00B06DA1"/>
    <w:rsid w:val="00B07567"/>
    <w:rsid w:val="00B0793F"/>
    <w:rsid w:val="00B07B86"/>
    <w:rsid w:val="00B07D16"/>
    <w:rsid w:val="00B07F17"/>
    <w:rsid w:val="00B105CA"/>
    <w:rsid w:val="00B10C14"/>
    <w:rsid w:val="00B10D4C"/>
    <w:rsid w:val="00B10E25"/>
    <w:rsid w:val="00B11115"/>
    <w:rsid w:val="00B11D41"/>
    <w:rsid w:val="00B11FEB"/>
    <w:rsid w:val="00B122A9"/>
    <w:rsid w:val="00B12510"/>
    <w:rsid w:val="00B12F24"/>
    <w:rsid w:val="00B132B2"/>
    <w:rsid w:val="00B132BE"/>
    <w:rsid w:val="00B13E15"/>
    <w:rsid w:val="00B14030"/>
    <w:rsid w:val="00B143C5"/>
    <w:rsid w:val="00B1468F"/>
    <w:rsid w:val="00B14BB6"/>
    <w:rsid w:val="00B15151"/>
    <w:rsid w:val="00B15853"/>
    <w:rsid w:val="00B15DEC"/>
    <w:rsid w:val="00B15FB3"/>
    <w:rsid w:val="00B164FD"/>
    <w:rsid w:val="00B1682F"/>
    <w:rsid w:val="00B16A45"/>
    <w:rsid w:val="00B16DBB"/>
    <w:rsid w:val="00B16E38"/>
    <w:rsid w:val="00B16F3A"/>
    <w:rsid w:val="00B17095"/>
    <w:rsid w:val="00B1772E"/>
    <w:rsid w:val="00B17C71"/>
    <w:rsid w:val="00B17CE8"/>
    <w:rsid w:val="00B20445"/>
    <w:rsid w:val="00B212B0"/>
    <w:rsid w:val="00B22AA1"/>
    <w:rsid w:val="00B22F45"/>
    <w:rsid w:val="00B2320E"/>
    <w:rsid w:val="00B2359B"/>
    <w:rsid w:val="00B23924"/>
    <w:rsid w:val="00B2411C"/>
    <w:rsid w:val="00B24701"/>
    <w:rsid w:val="00B24CF8"/>
    <w:rsid w:val="00B24E68"/>
    <w:rsid w:val="00B25747"/>
    <w:rsid w:val="00B25F58"/>
    <w:rsid w:val="00B25F78"/>
    <w:rsid w:val="00B2610F"/>
    <w:rsid w:val="00B3043B"/>
    <w:rsid w:val="00B30440"/>
    <w:rsid w:val="00B3048A"/>
    <w:rsid w:val="00B30D44"/>
    <w:rsid w:val="00B31314"/>
    <w:rsid w:val="00B31892"/>
    <w:rsid w:val="00B319D6"/>
    <w:rsid w:val="00B31BDA"/>
    <w:rsid w:val="00B325F8"/>
    <w:rsid w:val="00B32620"/>
    <w:rsid w:val="00B32994"/>
    <w:rsid w:val="00B333D4"/>
    <w:rsid w:val="00B33C93"/>
    <w:rsid w:val="00B33CD2"/>
    <w:rsid w:val="00B33DC2"/>
    <w:rsid w:val="00B33E96"/>
    <w:rsid w:val="00B344D9"/>
    <w:rsid w:val="00B347AF"/>
    <w:rsid w:val="00B348FB"/>
    <w:rsid w:val="00B350B7"/>
    <w:rsid w:val="00B3513F"/>
    <w:rsid w:val="00B35757"/>
    <w:rsid w:val="00B35878"/>
    <w:rsid w:val="00B36F45"/>
    <w:rsid w:val="00B372DC"/>
    <w:rsid w:val="00B37330"/>
    <w:rsid w:val="00B373D7"/>
    <w:rsid w:val="00B375D6"/>
    <w:rsid w:val="00B376F5"/>
    <w:rsid w:val="00B37C44"/>
    <w:rsid w:val="00B37D53"/>
    <w:rsid w:val="00B4021E"/>
    <w:rsid w:val="00B4051D"/>
    <w:rsid w:val="00B40A2E"/>
    <w:rsid w:val="00B41BCA"/>
    <w:rsid w:val="00B41F58"/>
    <w:rsid w:val="00B4261C"/>
    <w:rsid w:val="00B43136"/>
    <w:rsid w:val="00B43240"/>
    <w:rsid w:val="00B432A6"/>
    <w:rsid w:val="00B44799"/>
    <w:rsid w:val="00B44984"/>
    <w:rsid w:val="00B44BE9"/>
    <w:rsid w:val="00B44D23"/>
    <w:rsid w:val="00B458DE"/>
    <w:rsid w:val="00B4655C"/>
    <w:rsid w:val="00B466CA"/>
    <w:rsid w:val="00B469BF"/>
    <w:rsid w:val="00B46B27"/>
    <w:rsid w:val="00B46C02"/>
    <w:rsid w:val="00B4792A"/>
    <w:rsid w:val="00B5026F"/>
    <w:rsid w:val="00B5041D"/>
    <w:rsid w:val="00B505C0"/>
    <w:rsid w:val="00B506EF"/>
    <w:rsid w:val="00B5088C"/>
    <w:rsid w:val="00B50CAB"/>
    <w:rsid w:val="00B50E5B"/>
    <w:rsid w:val="00B50F85"/>
    <w:rsid w:val="00B51B03"/>
    <w:rsid w:val="00B52125"/>
    <w:rsid w:val="00B525C3"/>
    <w:rsid w:val="00B53251"/>
    <w:rsid w:val="00B5379A"/>
    <w:rsid w:val="00B53A15"/>
    <w:rsid w:val="00B53B54"/>
    <w:rsid w:val="00B5403E"/>
    <w:rsid w:val="00B542C2"/>
    <w:rsid w:val="00B542E8"/>
    <w:rsid w:val="00B54FC3"/>
    <w:rsid w:val="00B5595C"/>
    <w:rsid w:val="00B560CF"/>
    <w:rsid w:val="00B56225"/>
    <w:rsid w:val="00B56537"/>
    <w:rsid w:val="00B56921"/>
    <w:rsid w:val="00B57139"/>
    <w:rsid w:val="00B571AC"/>
    <w:rsid w:val="00B57D6C"/>
    <w:rsid w:val="00B6029C"/>
    <w:rsid w:val="00B61767"/>
    <w:rsid w:val="00B61B14"/>
    <w:rsid w:val="00B62A98"/>
    <w:rsid w:val="00B62CB6"/>
    <w:rsid w:val="00B62F87"/>
    <w:rsid w:val="00B63977"/>
    <w:rsid w:val="00B643FA"/>
    <w:rsid w:val="00B644CF"/>
    <w:rsid w:val="00B64620"/>
    <w:rsid w:val="00B6468B"/>
    <w:rsid w:val="00B64BCA"/>
    <w:rsid w:val="00B6512E"/>
    <w:rsid w:val="00B654B0"/>
    <w:rsid w:val="00B654DE"/>
    <w:rsid w:val="00B6579C"/>
    <w:rsid w:val="00B662E6"/>
    <w:rsid w:val="00B66AA4"/>
    <w:rsid w:val="00B66D3D"/>
    <w:rsid w:val="00B66D72"/>
    <w:rsid w:val="00B6764F"/>
    <w:rsid w:val="00B67D80"/>
    <w:rsid w:val="00B70128"/>
    <w:rsid w:val="00B702BC"/>
    <w:rsid w:val="00B70B17"/>
    <w:rsid w:val="00B70B1E"/>
    <w:rsid w:val="00B70F2A"/>
    <w:rsid w:val="00B71446"/>
    <w:rsid w:val="00B718B6"/>
    <w:rsid w:val="00B71F06"/>
    <w:rsid w:val="00B72948"/>
    <w:rsid w:val="00B733E6"/>
    <w:rsid w:val="00B739F8"/>
    <w:rsid w:val="00B73CE5"/>
    <w:rsid w:val="00B73EAA"/>
    <w:rsid w:val="00B73F37"/>
    <w:rsid w:val="00B74286"/>
    <w:rsid w:val="00B74419"/>
    <w:rsid w:val="00B74E66"/>
    <w:rsid w:val="00B74F3C"/>
    <w:rsid w:val="00B7538F"/>
    <w:rsid w:val="00B75510"/>
    <w:rsid w:val="00B759CF"/>
    <w:rsid w:val="00B76E72"/>
    <w:rsid w:val="00B774D5"/>
    <w:rsid w:val="00B77AF3"/>
    <w:rsid w:val="00B8009E"/>
    <w:rsid w:val="00B800A8"/>
    <w:rsid w:val="00B8014D"/>
    <w:rsid w:val="00B80711"/>
    <w:rsid w:val="00B8071B"/>
    <w:rsid w:val="00B80DAC"/>
    <w:rsid w:val="00B8107E"/>
    <w:rsid w:val="00B811A1"/>
    <w:rsid w:val="00B811E5"/>
    <w:rsid w:val="00B81A45"/>
    <w:rsid w:val="00B81C33"/>
    <w:rsid w:val="00B81F8E"/>
    <w:rsid w:val="00B81FDD"/>
    <w:rsid w:val="00B82062"/>
    <w:rsid w:val="00B82634"/>
    <w:rsid w:val="00B82EF6"/>
    <w:rsid w:val="00B8347B"/>
    <w:rsid w:val="00B835EB"/>
    <w:rsid w:val="00B83CCA"/>
    <w:rsid w:val="00B843E1"/>
    <w:rsid w:val="00B8473E"/>
    <w:rsid w:val="00B84D70"/>
    <w:rsid w:val="00B84D89"/>
    <w:rsid w:val="00B85133"/>
    <w:rsid w:val="00B851EC"/>
    <w:rsid w:val="00B8533D"/>
    <w:rsid w:val="00B85347"/>
    <w:rsid w:val="00B8557A"/>
    <w:rsid w:val="00B85ABB"/>
    <w:rsid w:val="00B86FCD"/>
    <w:rsid w:val="00B87589"/>
    <w:rsid w:val="00B87CC8"/>
    <w:rsid w:val="00B90370"/>
    <w:rsid w:val="00B9093C"/>
    <w:rsid w:val="00B917FE"/>
    <w:rsid w:val="00B91B89"/>
    <w:rsid w:val="00B91FB7"/>
    <w:rsid w:val="00B92B46"/>
    <w:rsid w:val="00B92FE1"/>
    <w:rsid w:val="00B93007"/>
    <w:rsid w:val="00B94344"/>
    <w:rsid w:val="00B94652"/>
    <w:rsid w:val="00B94B97"/>
    <w:rsid w:val="00B94BA6"/>
    <w:rsid w:val="00B94BF4"/>
    <w:rsid w:val="00B94D57"/>
    <w:rsid w:val="00B95221"/>
    <w:rsid w:val="00B959BA"/>
    <w:rsid w:val="00B95A4E"/>
    <w:rsid w:val="00B95F4D"/>
    <w:rsid w:val="00B9681F"/>
    <w:rsid w:val="00B968AB"/>
    <w:rsid w:val="00B969E7"/>
    <w:rsid w:val="00B97BCC"/>
    <w:rsid w:val="00BA06EE"/>
    <w:rsid w:val="00BA0BEC"/>
    <w:rsid w:val="00BA0C0E"/>
    <w:rsid w:val="00BA1153"/>
    <w:rsid w:val="00BA150E"/>
    <w:rsid w:val="00BA16AE"/>
    <w:rsid w:val="00BA1E7D"/>
    <w:rsid w:val="00BA2251"/>
    <w:rsid w:val="00BA238D"/>
    <w:rsid w:val="00BA3699"/>
    <w:rsid w:val="00BA3BD8"/>
    <w:rsid w:val="00BA3C90"/>
    <w:rsid w:val="00BA3CAE"/>
    <w:rsid w:val="00BA498F"/>
    <w:rsid w:val="00BA5306"/>
    <w:rsid w:val="00BA5AF5"/>
    <w:rsid w:val="00BA64DF"/>
    <w:rsid w:val="00BA78C3"/>
    <w:rsid w:val="00BB275C"/>
    <w:rsid w:val="00BB2795"/>
    <w:rsid w:val="00BB2A81"/>
    <w:rsid w:val="00BB2AE9"/>
    <w:rsid w:val="00BB2CF6"/>
    <w:rsid w:val="00BB30B6"/>
    <w:rsid w:val="00BB3160"/>
    <w:rsid w:val="00BB3281"/>
    <w:rsid w:val="00BB32CC"/>
    <w:rsid w:val="00BB48FA"/>
    <w:rsid w:val="00BB4B52"/>
    <w:rsid w:val="00BB6616"/>
    <w:rsid w:val="00BB6C30"/>
    <w:rsid w:val="00BB7282"/>
    <w:rsid w:val="00BB763F"/>
    <w:rsid w:val="00BB7732"/>
    <w:rsid w:val="00BC0926"/>
    <w:rsid w:val="00BC0AC9"/>
    <w:rsid w:val="00BC0E36"/>
    <w:rsid w:val="00BC1A16"/>
    <w:rsid w:val="00BC1BA6"/>
    <w:rsid w:val="00BC3167"/>
    <w:rsid w:val="00BC31AC"/>
    <w:rsid w:val="00BC3616"/>
    <w:rsid w:val="00BC3A5A"/>
    <w:rsid w:val="00BC4466"/>
    <w:rsid w:val="00BC4524"/>
    <w:rsid w:val="00BC496F"/>
    <w:rsid w:val="00BC4CE5"/>
    <w:rsid w:val="00BC5DB2"/>
    <w:rsid w:val="00BC5FF9"/>
    <w:rsid w:val="00BC6801"/>
    <w:rsid w:val="00BC6D20"/>
    <w:rsid w:val="00BC6F47"/>
    <w:rsid w:val="00BC701A"/>
    <w:rsid w:val="00BC78E4"/>
    <w:rsid w:val="00BD0023"/>
    <w:rsid w:val="00BD0442"/>
    <w:rsid w:val="00BD0C1D"/>
    <w:rsid w:val="00BD0E88"/>
    <w:rsid w:val="00BD1E55"/>
    <w:rsid w:val="00BD1FF1"/>
    <w:rsid w:val="00BD2619"/>
    <w:rsid w:val="00BD2D8C"/>
    <w:rsid w:val="00BD2DB1"/>
    <w:rsid w:val="00BD2E3E"/>
    <w:rsid w:val="00BD2ED6"/>
    <w:rsid w:val="00BD3BDD"/>
    <w:rsid w:val="00BD4122"/>
    <w:rsid w:val="00BD444A"/>
    <w:rsid w:val="00BD4614"/>
    <w:rsid w:val="00BD49A3"/>
    <w:rsid w:val="00BD4F39"/>
    <w:rsid w:val="00BD4FD4"/>
    <w:rsid w:val="00BD50FC"/>
    <w:rsid w:val="00BD54CE"/>
    <w:rsid w:val="00BD5555"/>
    <w:rsid w:val="00BD5971"/>
    <w:rsid w:val="00BD59DF"/>
    <w:rsid w:val="00BD5D84"/>
    <w:rsid w:val="00BD60F9"/>
    <w:rsid w:val="00BD61F0"/>
    <w:rsid w:val="00BD6612"/>
    <w:rsid w:val="00BD6A3B"/>
    <w:rsid w:val="00BD7289"/>
    <w:rsid w:val="00BD7BFB"/>
    <w:rsid w:val="00BD7D0E"/>
    <w:rsid w:val="00BE0618"/>
    <w:rsid w:val="00BE0EBD"/>
    <w:rsid w:val="00BE0FC7"/>
    <w:rsid w:val="00BE11F6"/>
    <w:rsid w:val="00BE1311"/>
    <w:rsid w:val="00BE18C4"/>
    <w:rsid w:val="00BE1BC7"/>
    <w:rsid w:val="00BE1F49"/>
    <w:rsid w:val="00BE1F82"/>
    <w:rsid w:val="00BE2454"/>
    <w:rsid w:val="00BE2657"/>
    <w:rsid w:val="00BE3335"/>
    <w:rsid w:val="00BE33BD"/>
    <w:rsid w:val="00BE3D83"/>
    <w:rsid w:val="00BE3F5F"/>
    <w:rsid w:val="00BE4A20"/>
    <w:rsid w:val="00BE5A7B"/>
    <w:rsid w:val="00BE5F8E"/>
    <w:rsid w:val="00BE61B2"/>
    <w:rsid w:val="00BE6637"/>
    <w:rsid w:val="00BE6CF8"/>
    <w:rsid w:val="00BE6D92"/>
    <w:rsid w:val="00BE7345"/>
    <w:rsid w:val="00BE7451"/>
    <w:rsid w:val="00BE7BE4"/>
    <w:rsid w:val="00BE7C91"/>
    <w:rsid w:val="00BE7DED"/>
    <w:rsid w:val="00BF0305"/>
    <w:rsid w:val="00BF098A"/>
    <w:rsid w:val="00BF0FF1"/>
    <w:rsid w:val="00BF1CFB"/>
    <w:rsid w:val="00BF226B"/>
    <w:rsid w:val="00BF2677"/>
    <w:rsid w:val="00BF2808"/>
    <w:rsid w:val="00BF51F7"/>
    <w:rsid w:val="00BF52E8"/>
    <w:rsid w:val="00BF53A3"/>
    <w:rsid w:val="00BF55D1"/>
    <w:rsid w:val="00BF5DA6"/>
    <w:rsid w:val="00BF5F3A"/>
    <w:rsid w:val="00BF5F96"/>
    <w:rsid w:val="00BF612E"/>
    <w:rsid w:val="00BF67B8"/>
    <w:rsid w:val="00BF73C3"/>
    <w:rsid w:val="00BF7976"/>
    <w:rsid w:val="00BF7AA5"/>
    <w:rsid w:val="00BF7D04"/>
    <w:rsid w:val="00BF7EAD"/>
    <w:rsid w:val="00C009B6"/>
    <w:rsid w:val="00C00B46"/>
    <w:rsid w:val="00C0103A"/>
    <w:rsid w:val="00C012EC"/>
    <w:rsid w:val="00C01375"/>
    <w:rsid w:val="00C022EC"/>
    <w:rsid w:val="00C02301"/>
    <w:rsid w:val="00C02693"/>
    <w:rsid w:val="00C02D57"/>
    <w:rsid w:val="00C02E7A"/>
    <w:rsid w:val="00C03067"/>
    <w:rsid w:val="00C03E44"/>
    <w:rsid w:val="00C0418F"/>
    <w:rsid w:val="00C046B5"/>
    <w:rsid w:val="00C0480C"/>
    <w:rsid w:val="00C04A8F"/>
    <w:rsid w:val="00C04D98"/>
    <w:rsid w:val="00C05AF0"/>
    <w:rsid w:val="00C05CEC"/>
    <w:rsid w:val="00C06276"/>
    <w:rsid w:val="00C075CD"/>
    <w:rsid w:val="00C07E1A"/>
    <w:rsid w:val="00C07EBD"/>
    <w:rsid w:val="00C110F0"/>
    <w:rsid w:val="00C1152B"/>
    <w:rsid w:val="00C11633"/>
    <w:rsid w:val="00C116B4"/>
    <w:rsid w:val="00C118C5"/>
    <w:rsid w:val="00C11C35"/>
    <w:rsid w:val="00C11CDD"/>
    <w:rsid w:val="00C11DC8"/>
    <w:rsid w:val="00C120D7"/>
    <w:rsid w:val="00C12346"/>
    <w:rsid w:val="00C129D3"/>
    <w:rsid w:val="00C136AB"/>
    <w:rsid w:val="00C138BE"/>
    <w:rsid w:val="00C13CC2"/>
    <w:rsid w:val="00C13E64"/>
    <w:rsid w:val="00C14342"/>
    <w:rsid w:val="00C14417"/>
    <w:rsid w:val="00C145FB"/>
    <w:rsid w:val="00C15311"/>
    <w:rsid w:val="00C15688"/>
    <w:rsid w:val="00C1576A"/>
    <w:rsid w:val="00C15A77"/>
    <w:rsid w:val="00C15EA8"/>
    <w:rsid w:val="00C16D70"/>
    <w:rsid w:val="00C16EEC"/>
    <w:rsid w:val="00C173DC"/>
    <w:rsid w:val="00C175F4"/>
    <w:rsid w:val="00C177E5"/>
    <w:rsid w:val="00C17954"/>
    <w:rsid w:val="00C17B68"/>
    <w:rsid w:val="00C17F4A"/>
    <w:rsid w:val="00C2009B"/>
    <w:rsid w:val="00C201DB"/>
    <w:rsid w:val="00C20550"/>
    <w:rsid w:val="00C20559"/>
    <w:rsid w:val="00C207C6"/>
    <w:rsid w:val="00C212DB"/>
    <w:rsid w:val="00C215E4"/>
    <w:rsid w:val="00C21E2D"/>
    <w:rsid w:val="00C2208D"/>
    <w:rsid w:val="00C229DC"/>
    <w:rsid w:val="00C22B50"/>
    <w:rsid w:val="00C2349A"/>
    <w:rsid w:val="00C236FD"/>
    <w:rsid w:val="00C23C71"/>
    <w:rsid w:val="00C23E5C"/>
    <w:rsid w:val="00C249C5"/>
    <w:rsid w:val="00C24D85"/>
    <w:rsid w:val="00C24F93"/>
    <w:rsid w:val="00C253E8"/>
    <w:rsid w:val="00C253EE"/>
    <w:rsid w:val="00C25725"/>
    <w:rsid w:val="00C25E14"/>
    <w:rsid w:val="00C261DF"/>
    <w:rsid w:val="00C2739A"/>
    <w:rsid w:val="00C27891"/>
    <w:rsid w:val="00C27F80"/>
    <w:rsid w:val="00C30049"/>
    <w:rsid w:val="00C3016A"/>
    <w:rsid w:val="00C30498"/>
    <w:rsid w:val="00C30872"/>
    <w:rsid w:val="00C30D2D"/>
    <w:rsid w:val="00C31143"/>
    <w:rsid w:val="00C312EC"/>
    <w:rsid w:val="00C322BA"/>
    <w:rsid w:val="00C3266A"/>
    <w:rsid w:val="00C327B4"/>
    <w:rsid w:val="00C329D1"/>
    <w:rsid w:val="00C32DD5"/>
    <w:rsid w:val="00C33593"/>
    <w:rsid w:val="00C33837"/>
    <w:rsid w:val="00C33881"/>
    <w:rsid w:val="00C343D3"/>
    <w:rsid w:val="00C3443F"/>
    <w:rsid w:val="00C347E9"/>
    <w:rsid w:val="00C3493B"/>
    <w:rsid w:val="00C34DF3"/>
    <w:rsid w:val="00C34F9F"/>
    <w:rsid w:val="00C351EF"/>
    <w:rsid w:val="00C35405"/>
    <w:rsid w:val="00C35602"/>
    <w:rsid w:val="00C35DB0"/>
    <w:rsid w:val="00C375EC"/>
    <w:rsid w:val="00C37E4C"/>
    <w:rsid w:val="00C4086A"/>
    <w:rsid w:val="00C413E8"/>
    <w:rsid w:val="00C415C4"/>
    <w:rsid w:val="00C41D08"/>
    <w:rsid w:val="00C41F51"/>
    <w:rsid w:val="00C42420"/>
    <w:rsid w:val="00C425BE"/>
    <w:rsid w:val="00C43004"/>
    <w:rsid w:val="00C43880"/>
    <w:rsid w:val="00C43DB7"/>
    <w:rsid w:val="00C43DBF"/>
    <w:rsid w:val="00C448D2"/>
    <w:rsid w:val="00C449E1"/>
    <w:rsid w:val="00C4553E"/>
    <w:rsid w:val="00C46035"/>
    <w:rsid w:val="00C461A7"/>
    <w:rsid w:val="00C467C1"/>
    <w:rsid w:val="00C46E4F"/>
    <w:rsid w:val="00C4712C"/>
    <w:rsid w:val="00C472E7"/>
    <w:rsid w:val="00C47395"/>
    <w:rsid w:val="00C47D55"/>
    <w:rsid w:val="00C47F80"/>
    <w:rsid w:val="00C501D9"/>
    <w:rsid w:val="00C504E0"/>
    <w:rsid w:val="00C50E2B"/>
    <w:rsid w:val="00C51396"/>
    <w:rsid w:val="00C51BA9"/>
    <w:rsid w:val="00C52020"/>
    <w:rsid w:val="00C5283F"/>
    <w:rsid w:val="00C528D2"/>
    <w:rsid w:val="00C52DB1"/>
    <w:rsid w:val="00C52E7F"/>
    <w:rsid w:val="00C5426B"/>
    <w:rsid w:val="00C5459D"/>
    <w:rsid w:val="00C54B63"/>
    <w:rsid w:val="00C54D34"/>
    <w:rsid w:val="00C54FC2"/>
    <w:rsid w:val="00C550ED"/>
    <w:rsid w:val="00C5540B"/>
    <w:rsid w:val="00C56875"/>
    <w:rsid w:val="00C56C4D"/>
    <w:rsid w:val="00C5716F"/>
    <w:rsid w:val="00C5738A"/>
    <w:rsid w:val="00C5738D"/>
    <w:rsid w:val="00C57B7C"/>
    <w:rsid w:val="00C57E1C"/>
    <w:rsid w:val="00C607DE"/>
    <w:rsid w:val="00C6125B"/>
    <w:rsid w:val="00C6159D"/>
    <w:rsid w:val="00C6165C"/>
    <w:rsid w:val="00C61CCB"/>
    <w:rsid w:val="00C62325"/>
    <w:rsid w:val="00C62E84"/>
    <w:rsid w:val="00C632FE"/>
    <w:rsid w:val="00C63469"/>
    <w:rsid w:val="00C63E9C"/>
    <w:rsid w:val="00C63FD6"/>
    <w:rsid w:val="00C64377"/>
    <w:rsid w:val="00C65136"/>
    <w:rsid w:val="00C65424"/>
    <w:rsid w:val="00C65608"/>
    <w:rsid w:val="00C65A51"/>
    <w:rsid w:val="00C6626D"/>
    <w:rsid w:val="00C66D80"/>
    <w:rsid w:val="00C66FFF"/>
    <w:rsid w:val="00C67AFC"/>
    <w:rsid w:val="00C67B88"/>
    <w:rsid w:val="00C67D86"/>
    <w:rsid w:val="00C67FB5"/>
    <w:rsid w:val="00C70181"/>
    <w:rsid w:val="00C703F0"/>
    <w:rsid w:val="00C70AF5"/>
    <w:rsid w:val="00C70DA0"/>
    <w:rsid w:val="00C710EB"/>
    <w:rsid w:val="00C711C0"/>
    <w:rsid w:val="00C719C0"/>
    <w:rsid w:val="00C71CA0"/>
    <w:rsid w:val="00C728AC"/>
    <w:rsid w:val="00C72930"/>
    <w:rsid w:val="00C72C49"/>
    <w:rsid w:val="00C72D6E"/>
    <w:rsid w:val="00C72F1C"/>
    <w:rsid w:val="00C731EC"/>
    <w:rsid w:val="00C74E3D"/>
    <w:rsid w:val="00C74EA3"/>
    <w:rsid w:val="00C7544E"/>
    <w:rsid w:val="00C755FB"/>
    <w:rsid w:val="00C760BA"/>
    <w:rsid w:val="00C76410"/>
    <w:rsid w:val="00C764FA"/>
    <w:rsid w:val="00C766CB"/>
    <w:rsid w:val="00C76E62"/>
    <w:rsid w:val="00C77430"/>
    <w:rsid w:val="00C778F4"/>
    <w:rsid w:val="00C77C8F"/>
    <w:rsid w:val="00C77D6A"/>
    <w:rsid w:val="00C77D85"/>
    <w:rsid w:val="00C809AD"/>
    <w:rsid w:val="00C81CC9"/>
    <w:rsid w:val="00C81DB1"/>
    <w:rsid w:val="00C8227C"/>
    <w:rsid w:val="00C822BA"/>
    <w:rsid w:val="00C833D4"/>
    <w:rsid w:val="00C83816"/>
    <w:rsid w:val="00C840AF"/>
    <w:rsid w:val="00C84803"/>
    <w:rsid w:val="00C849F1"/>
    <w:rsid w:val="00C84B85"/>
    <w:rsid w:val="00C852FC"/>
    <w:rsid w:val="00C855F1"/>
    <w:rsid w:val="00C86293"/>
    <w:rsid w:val="00C866CF"/>
    <w:rsid w:val="00C90603"/>
    <w:rsid w:val="00C90B5F"/>
    <w:rsid w:val="00C90F8D"/>
    <w:rsid w:val="00C91983"/>
    <w:rsid w:val="00C91C5F"/>
    <w:rsid w:val="00C92D77"/>
    <w:rsid w:val="00C930F3"/>
    <w:rsid w:val="00C93A37"/>
    <w:rsid w:val="00C94042"/>
    <w:rsid w:val="00C94058"/>
    <w:rsid w:val="00C949F5"/>
    <w:rsid w:val="00C94A62"/>
    <w:rsid w:val="00C94AB3"/>
    <w:rsid w:val="00C94AB6"/>
    <w:rsid w:val="00C94AD3"/>
    <w:rsid w:val="00C94CAA"/>
    <w:rsid w:val="00C94E1C"/>
    <w:rsid w:val="00C94EC0"/>
    <w:rsid w:val="00C951BA"/>
    <w:rsid w:val="00C954E9"/>
    <w:rsid w:val="00C96AD6"/>
    <w:rsid w:val="00C97210"/>
    <w:rsid w:val="00C97BD0"/>
    <w:rsid w:val="00CA0132"/>
    <w:rsid w:val="00CA0255"/>
    <w:rsid w:val="00CA04FE"/>
    <w:rsid w:val="00CA0647"/>
    <w:rsid w:val="00CA0891"/>
    <w:rsid w:val="00CA117D"/>
    <w:rsid w:val="00CA1752"/>
    <w:rsid w:val="00CA31F0"/>
    <w:rsid w:val="00CA36E4"/>
    <w:rsid w:val="00CA3785"/>
    <w:rsid w:val="00CA3799"/>
    <w:rsid w:val="00CA3CA1"/>
    <w:rsid w:val="00CA5546"/>
    <w:rsid w:val="00CA5BB0"/>
    <w:rsid w:val="00CA5E40"/>
    <w:rsid w:val="00CA6729"/>
    <w:rsid w:val="00CA6837"/>
    <w:rsid w:val="00CA6ACB"/>
    <w:rsid w:val="00CA6CA4"/>
    <w:rsid w:val="00CA6CD1"/>
    <w:rsid w:val="00CA739B"/>
    <w:rsid w:val="00CB0567"/>
    <w:rsid w:val="00CB12A8"/>
    <w:rsid w:val="00CB15F9"/>
    <w:rsid w:val="00CB1A60"/>
    <w:rsid w:val="00CB1C14"/>
    <w:rsid w:val="00CB1EB1"/>
    <w:rsid w:val="00CB2026"/>
    <w:rsid w:val="00CB23F9"/>
    <w:rsid w:val="00CB2720"/>
    <w:rsid w:val="00CB2858"/>
    <w:rsid w:val="00CB2D2B"/>
    <w:rsid w:val="00CB2DBE"/>
    <w:rsid w:val="00CB3FD9"/>
    <w:rsid w:val="00CB411F"/>
    <w:rsid w:val="00CB4237"/>
    <w:rsid w:val="00CB4548"/>
    <w:rsid w:val="00CB4710"/>
    <w:rsid w:val="00CB4784"/>
    <w:rsid w:val="00CB49A0"/>
    <w:rsid w:val="00CB4ADD"/>
    <w:rsid w:val="00CB4C7B"/>
    <w:rsid w:val="00CB55CE"/>
    <w:rsid w:val="00CB60E3"/>
    <w:rsid w:val="00CB6286"/>
    <w:rsid w:val="00CB6FFC"/>
    <w:rsid w:val="00CB7100"/>
    <w:rsid w:val="00CB78A5"/>
    <w:rsid w:val="00CC00BC"/>
    <w:rsid w:val="00CC06F1"/>
    <w:rsid w:val="00CC0CDA"/>
    <w:rsid w:val="00CC156B"/>
    <w:rsid w:val="00CC283F"/>
    <w:rsid w:val="00CC2ADE"/>
    <w:rsid w:val="00CC2D45"/>
    <w:rsid w:val="00CC358D"/>
    <w:rsid w:val="00CC550B"/>
    <w:rsid w:val="00CC58CB"/>
    <w:rsid w:val="00CC5AE3"/>
    <w:rsid w:val="00CC5B70"/>
    <w:rsid w:val="00CC5D6E"/>
    <w:rsid w:val="00CC5FB9"/>
    <w:rsid w:val="00CC6955"/>
    <w:rsid w:val="00CC6D4C"/>
    <w:rsid w:val="00CC76A4"/>
    <w:rsid w:val="00CD03EF"/>
    <w:rsid w:val="00CD08EA"/>
    <w:rsid w:val="00CD0DAC"/>
    <w:rsid w:val="00CD2137"/>
    <w:rsid w:val="00CD2364"/>
    <w:rsid w:val="00CD2647"/>
    <w:rsid w:val="00CD305C"/>
    <w:rsid w:val="00CD373D"/>
    <w:rsid w:val="00CD3AB8"/>
    <w:rsid w:val="00CD4CCB"/>
    <w:rsid w:val="00CD509C"/>
    <w:rsid w:val="00CD53F8"/>
    <w:rsid w:val="00CD543B"/>
    <w:rsid w:val="00CD5603"/>
    <w:rsid w:val="00CD5C1F"/>
    <w:rsid w:val="00CD65A1"/>
    <w:rsid w:val="00CD74BF"/>
    <w:rsid w:val="00CD75FD"/>
    <w:rsid w:val="00CD7729"/>
    <w:rsid w:val="00CD7DFF"/>
    <w:rsid w:val="00CE04D1"/>
    <w:rsid w:val="00CE0EB8"/>
    <w:rsid w:val="00CE12B6"/>
    <w:rsid w:val="00CE1A56"/>
    <w:rsid w:val="00CE1BE1"/>
    <w:rsid w:val="00CE1CC3"/>
    <w:rsid w:val="00CE1FE0"/>
    <w:rsid w:val="00CE266C"/>
    <w:rsid w:val="00CE346A"/>
    <w:rsid w:val="00CE3862"/>
    <w:rsid w:val="00CE3AE1"/>
    <w:rsid w:val="00CE416B"/>
    <w:rsid w:val="00CE4469"/>
    <w:rsid w:val="00CE4681"/>
    <w:rsid w:val="00CE4EDD"/>
    <w:rsid w:val="00CE5356"/>
    <w:rsid w:val="00CE5956"/>
    <w:rsid w:val="00CE5A45"/>
    <w:rsid w:val="00CE5A6F"/>
    <w:rsid w:val="00CE614E"/>
    <w:rsid w:val="00CE6607"/>
    <w:rsid w:val="00CE6AB0"/>
    <w:rsid w:val="00CE6F27"/>
    <w:rsid w:val="00CE7A8F"/>
    <w:rsid w:val="00CF093F"/>
    <w:rsid w:val="00CF094A"/>
    <w:rsid w:val="00CF0D8D"/>
    <w:rsid w:val="00CF1764"/>
    <w:rsid w:val="00CF18E4"/>
    <w:rsid w:val="00CF1DED"/>
    <w:rsid w:val="00CF205D"/>
    <w:rsid w:val="00CF272C"/>
    <w:rsid w:val="00CF2B4F"/>
    <w:rsid w:val="00CF388A"/>
    <w:rsid w:val="00CF4087"/>
    <w:rsid w:val="00CF5036"/>
    <w:rsid w:val="00CF568A"/>
    <w:rsid w:val="00CF56AC"/>
    <w:rsid w:val="00CF5FAD"/>
    <w:rsid w:val="00CF6942"/>
    <w:rsid w:val="00CF6E1D"/>
    <w:rsid w:val="00D005B1"/>
    <w:rsid w:val="00D00D26"/>
    <w:rsid w:val="00D00F48"/>
    <w:rsid w:val="00D01D06"/>
    <w:rsid w:val="00D02228"/>
    <w:rsid w:val="00D023E9"/>
    <w:rsid w:val="00D026B8"/>
    <w:rsid w:val="00D026C2"/>
    <w:rsid w:val="00D027BA"/>
    <w:rsid w:val="00D02D08"/>
    <w:rsid w:val="00D031DA"/>
    <w:rsid w:val="00D034DC"/>
    <w:rsid w:val="00D036C1"/>
    <w:rsid w:val="00D0379E"/>
    <w:rsid w:val="00D03CD5"/>
    <w:rsid w:val="00D04074"/>
    <w:rsid w:val="00D042C2"/>
    <w:rsid w:val="00D04F8D"/>
    <w:rsid w:val="00D04F9B"/>
    <w:rsid w:val="00D0593B"/>
    <w:rsid w:val="00D05C70"/>
    <w:rsid w:val="00D06734"/>
    <w:rsid w:val="00D0680A"/>
    <w:rsid w:val="00D077E9"/>
    <w:rsid w:val="00D07EBA"/>
    <w:rsid w:val="00D1031D"/>
    <w:rsid w:val="00D106CE"/>
    <w:rsid w:val="00D1081D"/>
    <w:rsid w:val="00D10B51"/>
    <w:rsid w:val="00D10DE1"/>
    <w:rsid w:val="00D1145A"/>
    <w:rsid w:val="00D11C4E"/>
    <w:rsid w:val="00D1272B"/>
    <w:rsid w:val="00D12754"/>
    <w:rsid w:val="00D1283E"/>
    <w:rsid w:val="00D12EF2"/>
    <w:rsid w:val="00D13554"/>
    <w:rsid w:val="00D13E52"/>
    <w:rsid w:val="00D14144"/>
    <w:rsid w:val="00D14E6A"/>
    <w:rsid w:val="00D14F35"/>
    <w:rsid w:val="00D154BE"/>
    <w:rsid w:val="00D162FA"/>
    <w:rsid w:val="00D166C2"/>
    <w:rsid w:val="00D1694F"/>
    <w:rsid w:val="00D17125"/>
    <w:rsid w:val="00D17693"/>
    <w:rsid w:val="00D17FD7"/>
    <w:rsid w:val="00D2007B"/>
    <w:rsid w:val="00D20272"/>
    <w:rsid w:val="00D209CE"/>
    <w:rsid w:val="00D20D41"/>
    <w:rsid w:val="00D21578"/>
    <w:rsid w:val="00D21A9D"/>
    <w:rsid w:val="00D21C3F"/>
    <w:rsid w:val="00D2212E"/>
    <w:rsid w:val="00D224F7"/>
    <w:rsid w:val="00D23575"/>
    <w:rsid w:val="00D24392"/>
    <w:rsid w:val="00D24459"/>
    <w:rsid w:val="00D24520"/>
    <w:rsid w:val="00D24BC7"/>
    <w:rsid w:val="00D24D10"/>
    <w:rsid w:val="00D253BF"/>
    <w:rsid w:val="00D254F3"/>
    <w:rsid w:val="00D25D94"/>
    <w:rsid w:val="00D25F3B"/>
    <w:rsid w:val="00D26161"/>
    <w:rsid w:val="00D2620A"/>
    <w:rsid w:val="00D2633F"/>
    <w:rsid w:val="00D2676F"/>
    <w:rsid w:val="00D267E7"/>
    <w:rsid w:val="00D268E5"/>
    <w:rsid w:val="00D272A5"/>
    <w:rsid w:val="00D27583"/>
    <w:rsid w:val="00D278D2"/>
    <w:rsid w:val="00D31066"/>
    <w:rsid w:val="00D31203"/>
    <w:rsid w:val="00D312D4"/>
    <w:rsid w:val="00D32014"/>
    <w:rsid w:val="00D32C35"/>
    <w:rsid w:val="00D333EF"/>
    <w:rsid w:val="00D341F9"/>
    <w:rsid w:val="00D34272"/>
    <w:rsid w:val="00D3434C"/>
    <w:rsid w:val="00D3448C"/>
    <w:rsid w:val="00D358C2"/>
    <w:rsid w:val="00D35F1D"/>
    <w:rsid w:val="00D3630D"/>
    <w:rsid w:val="00D36980"/>
    <w:rsid w:val="00D408AA"/>
    <w:rsid w:val="00D40AD8"/>
    <w:rsid w:val="00D41299"/>
    <w:rsid w:val="00D4184C"/>
    <w:rsid w:val="00D419BC"/>
    <w:rsid w:val="00D427D5"/>
    <w:rsid w:val="00D439FF"/>
    <w:rsid w:val="00D44B7D"/>
    <w:rsid w:val="00D45D2B"/>
    <w:rsid w:val="00D460FB"/>
    <w:rsid w:val="00D46352"/>
    <w:rsid w:val="00D466D4"/>
    <w:rsid w:val="00D46FE7"/>
    <w:rsid w:val="00D470CF"/>
    <w:rsid w:val="00D471B3"/>
    <w:rsid w:val="00D478DF"/>
    <w:rsid w:val="00D47B87"/>
    <w:rsid w:val="00D47B97"/>
    <w:rsid w:val="00D50F3F"/>
    <w:rsid w:val="00D5162E"/>
    <w:rsid w:val="00D51E4C"/>
    <w:rsid w:val="00D51FD3"/>
    <w:rsid w:val="00D51FEA"/>
    <w:rsid w:val="00D540E8"/>
    <w:rsid w:val="00D5496C"/>
    <w:rsid w:val="00D55F8E"/>
    <w:rsid w:val="00D56B8D"/>
    <w:rsid w:val="00D56FC5"/>
    <w:rsid w:val="00D60370"/>
    <w:rsid w:val="00D60B97"/>
    <w:rsid w:val="00D611FA"/>
    <w:rsid w:val="00D61555"/>
    <w:rsid w:val="00D61A9E"/>
    <w:rsid w:val="00D61C3D"/>
    <w:rsid w:val="00D6259B"/>
    <w:rsid w:val="00D62D13"/>
    <w:rsid w:val="00D62E7C"/>
    <w:rsid w:val="00D62F4D"/>
    <w:rsid w:val="00D6401D"/>
    <w:rsid w:val="00D64057"/>
    <w:rsid w:val="00D64190"/>
    <w:rsid w:val="00D65A7E"/>
    <w:rsid w:val="00D66440"/>
    <w:rsid w:val="00D66878"/>
    <w:rsid w:val="00D7024B"/>
    <w:rsid w:val="00D705EA"/>
    <w:rsid w:val="00D705EE"/>
    <w:rsid w:val="00D71B41"/>
    <w:rsid w:val="00D71F65"/>
    <w:rsid w:val="00D7227D"/>
    <w:rsid w:val="00D73D46"/>
    <w:rsid w:val="00D73D50"/>
    <w:rsid w:val="00D746F8"/>
    <w:rsid w:val="00D74A37"/>
    <w:rsid w:val="00D7567B"/>
    <w:rsid w:val="00D75817"/>
    <w:rsid w:val="00D75C2D"/>
    <w:rsid w:val="00D75C48"/>
    <w:rsid w:val="00D7657B"/>
    <w:rsid w:val="00D76A94"/>
    <w:rsid w:val="00D76C14"/>
    <w:rsid w:val="00D76DEF"/>
    <w:rsid w:val="00D76F59"/>
    <w:rsid w:val="00D77221"/>
    <w:rsid w:val="00D77C70"/>
    <w:rsid w:val="00D80D1D"/>
    <w:rsid w:val="00D8116C"/>
    <w:rsid w:val="00D81F15"/>
    <w:rsid w:val="00D826BF"/>
    <w:rsid w:val="00D82EEA"/>
    <w:rsid w:val="00D82FA8"/>
    <w:rsid w:val="00D832A5"/>
    <w:rsid w:val="00D842DC"/>
    <w:rsid w:val="00D8438C"/>
    <w:rsid w:val="00D84618"/>
    <w:rsid w:val="00D84BB4"/>
    <w:rsid w:val="00D84F55"/>
    <w:rsid w:val="00D85211"/>
    <w:rsid w:val="00D85E78"/>
    <w:rsid w:val="00D85F12"/>
    <w:rsid w:val="00D86198"/>
    <w:rsid w:val="00D8679B"/>
    <w:rsid w:val="00D86811"/>
    <w:rsid w:val="00D87D71"/>
    <w:rsid w:val="00D90047"/>
    <w:rsid w:val="00D90279"/>
    <w:rsid w:val="00D90D28"/>
    <w:rsid w:val="00D9182A"/>
    <w:rsid w:val="00D91BCC"/>
    <w:rsid w:val="00D921CE"/>
    <w:rsid w:val="00D92550"/>
    <w:rsid w:val="00D925DD"/>
    <w:rsid w:val="00D929E4"/>
    <w:rsid w:val="00D92C14"/>
    <w:rsid w:val="00D93120"/>
    <w:rsid w:val="00D9378C"/>
    <w:rsid w:val="00D93ACA"/>
    <w:rsid w:val="00D93AE5"/>
    <w:rsid w:val="00D93FEA"/>
    <w:rsid w:val="00D94B8E"/>
    <w:rsid w:val="00D94E6F"/>
    <w:rsid w:val="00D95B49"/>
    <w:rsid w:val="00D95D8F"/>
    <w:rsid w:val="00D96307"/>
    <w:rsid w:val="00D96C56"/>
    <w:rsid w:val="00D97275"/>
    <w:rsid w:val="00D97B17"/>
    <w:rsid w:val="00D97D80"/>
    <w:rsid w:val="00DA06BA"/>
    <w:rsid w:val="00DA0C1F"/>
    <w:rsid w:val="00DA0C29"/>
    <w:rsid w:val="00DA0D4E"/>
    <w:rsid w:val="00DA0FC2"/>
    <w:rsid w:val="00DA19D4"/>
    <w:rsid w:val="00DA1F4E"/>
    <w:rsid w:val="00DA2CAE"/>
    <w:rsid w:val="00DA2DEF"/>
    <w:rsid w:val="00DA2E9E"/>
    <w:rsid w:val="00DA2ED8"/>
    <w:rsid w:val="00DA3B7A"/>
    <w:rsid w:val="00DA3E1D"/>
    <w:rsid w:val="00DA4843"/>
    <w:rsid w:val="00DA48A5"/>
    <w:rsid w:val="00DA6905"/>
    <w:rsid w:val="00DA71B0"/>
    <w:rsid w:val="00DB00C6"/>
    <w:rsid w:val="00DB07D6"/>
    <w:rsid w:val="00DB07EE"/>
    <w:rsid w:val="00DB0B09"/>
    <w:rsid w:val="00DB0E45"/>
    <w:rsid w:val="00DB12DC"/>
    <w:rsid w:val="00DB1771"/>
    <w:rsid w:val="00DB2757"/>
    <w:rsid w:val="00DB2B4D"/>
    <w:rsid w:val="00DB2BF2"/>
    <w:rsid w:val="00DB2E55"/>
    <w:rsid w:val="00DB2EFF"/>
    <w:rsid w:val="00DB3364"/>
    <w:rsid w:val="00DB355C"/>
    <w:rsid w:val="00DB48D2"/>
    <w:rsid w:val="00DB5050"/>
    <w:rsid w:val="00DB56AB"/>
    <w:rsid w:val="00DB606E"/>
    <w:rsid w:val="00DB6E3B"/>
    <w:rsid w:val="00DB7482"/>
    <w:rsid w:val="00DB7919"/>
    <w:rsid w:val="00DC01D0"/>
    <w:rsid w:val="00DC0B51"/>
    <w:rsid w:val="00DC0CCC"/>
    <w:rsid w:val="00DC0D68"/>
    <w:rsid w:val="00DC0FDE"/>
    <w:rsid w:val="00DC11F2"/>
    <w:rsid w:val="00DC122A"/>
    <w:rsid w:val="00DC1E93"/>
    <w:rsid w:val="00DC2444"/>
    <w:rsid w:val="00DC25E6"/>
    <w:rsid w:val="00DC2776"/>
    <w:rsid w:val="00DC2844"/>
    <w:rsid w:val="00DC2B28"/>
    <w:rsid w:val="00DC2B91"/>
    <w:rsid w:val="00DC2BD6"/>
    <w:rsid w:val="00DC330F"/>
    <w:rsid w:val="00DC35AA"/>
    <w:rsid w:val="00DC3605"/>
    <w:rsid w:val="00DC3E93"/>
    <w:rsid w:val="00DC3F22"/>
    <w:rsid w:val="00DC418A"/>
    <w:rsid w:val="00DC41B0"/>
    <w:rsid w:val="00DC4C7A"/>
    <w:rsid w:val="00DC5E75"/>
    <w:rsid w:val="00DC6AAE"/>
    <w:rsid w:val="00DC745B"/>
    <w:rsid w:val="00DD0356"/>
    <w:rsid w:val="00DD10F1"/>
    <w:rsid w:val="00DD1E74"/>
    <w:rsid w:val="00DD21E7"/>
    <w:rsid w:val="00DD2C40"/>
    <w:rsid w:val="00DD320C"/>
    <w:rsid w:val="00DD371A"/>
    <w:rsid w:val="00DD3D87"/>
    <w:rsid w:val="00DD3E4B"/>
    <w:rsid w:val="00DD46CE"/>
    <w:rsid w:val="00DD51C1"/>
    <w:rsid w:val="00DD6654"/>
    <w:rsid w:val="00DD6A98"/>
    <w:rsid w:val="00DD6BBB"/>
    <w:rsid w:val="00DD7B2B"/>
    <w:rsid w:val="00DE02BA"/>
    <w:rsid w:val="00DE0538"/>
    <w:rsid w:val="00DE17CA"/>
    <w:rsid w:val="00DE188E"/>
    <w:rsid w:val="00DE1D94"/>
    <w:rsid w:val="00DE236D"/>
    <w:rsid w:val="00DE2CC4"/>
    <w:rsid w:val="00DE330A"/>
    <w:rsid w:val="00DE34CC"/>
    <w:rsid w:val="00DE3842"/>
    <w:rsid w:val="00DE3B50"/>
    <w:rsid w:val="00DE3F01"/>
    <w:rsid w:val="00DE3F94"/>
    <w:rsid w:val="00DE42AA"/>
    <w:rsid w:val="00DE46F2"/>
    <w:rsid w:val="00DE4E4D"/>
    <w:rsid w:val="00DE511E"/>
    <w:rsid w:val="00DE574D"/>
    <w:rsid w:val="00DE6740"/>
    <w:rsid w:val="00DE6CA1"/>
    <w:rsid w:val="00DE7360"/>
    <w:rsid w:val="00DF04DC"/>
    <w:rsid w:val="00DF0CA0"/>
    <w:rsid w:val="00DF0F9F"/>
    <w:rsid w:val="00DF11C7"/>
    <w:rsid w:val="00DF11DB"/>
    <w:rsid w:val="00DF1993"/>
    <w:rsid w:val="00DF2165"/>
    <w:rsid w:val="00DF22B8"/>
    <w:rsid w:val="00DF25FC"/>
    <w:rsid w:val="00DF2F9D"/>
    <w:rsid w:val="00DF3A15"/>
    <w:rsid w:val="00DF3D9B"/>
    <w:rsid w:val="00DF405A"/>
    <w:rsid w:val="00DF4062"/>
    <w:rsid w:val="00DF4681"/>
    <w:rsid w:val="00DF54E3"/>
    <w:rsid w:val="00DF5D2D"/>
    <w:rsid w:val="00DF6392"/>
    <w:rsid w:val="00DF64F8"/>
    <w:rsid w:val="00DF78E4"/>
    <w:rsid w:val="00DF7E16"/>
    <w:rsid w:val="00E00849"/>
    <w:rsid w:val="00E00E93"/>
    <w:rsid w:val="00E011B4"/>
    <w:rsid w:val="00E01478"/>
    <w:rsid w:val="00E0171D"/>
    <w:rsid w:val="00E01E0E"/>
    <w:rsid w:val="00E032EF"/>
    <w:rsid w:val="00E03724"/>
    <w:rsid w:val="00E04EB5"/>
    <w:rsid w:val="00E06215"/>
    <w:rsid w:val="00E078D7"/>
    <w:rsid w:val="00E07B49"/>
    <w:rsid w:val="00E102E4"/>
    <w:rsid w:val="00E10CC9"/>
    <w:rsid w:val="00E10D83"/>
    <w:rsid w:val="00E11151"/>
    <w:rsid w:val="00E118A7"/>
    <w:rsid w:val="00E11976"/>
    <w:rsid w:val="00E11C8A"/>
    <w:rsid w:val="00E12885"/>
    <w:rsid w:val="00E128A8"/>
    <w:rsid w:val="00E1299B"/>
    <w:rsid w:val="00E12A77"/>
    <w:rsid w:val="00E13021"/>
    <w:rsid w:val="00E13319"/>
    <w:rsid w:val="00E13474"/>
    <w:rsid w:val="00E134C6"/>
    <w:rsid w:val="00E13587"/>
    <w:rsid w:val="00E1367E"/>
    <w:rsid w:val="00E13F5E"/>
    <w:rsid w:val="00E145FD"/>
    <w:rsid w:val="00E14694"/>
    <w:rsid w:val="00E1473E"/>
    <w:rsid w:val="00E14F53"/>
    <w:rsid w:val="00E1516F"/>
    <w:rsid w:val="00E152EC"/>
    <w:rsid w:val="00E155C4"/>
    <w:rsid w:val="00E15CCD"/>
    <w:rsid w:val="00E162B8"/>
    <w:rsid w:val="00E17737"/>
    <w:rsid w:val="00E17C46"/>
    <w:rsid w:val="00E17F9C"/>
    <w:rsid w:val="00E201B5"/>
    <w:rsid w:val="00E2091C"/>
    <w:rsid w:val="00E2152E"/>
    <w:rsid w:val="00E216E6"/>
    <w:rsid w:val="00E21C78"/>
    <w:rsid w:val="00E2230A"/>
    <w:rsid w:val="00E2361B"/>
    <w:rsid w:val="00E2395A"/>
    <w:rsid w:val="00E24134"/>
    <w:rsid w:val="00E24251"/>
    <w:rsid w:val="00E25089"/>
    <w:rsid w:val="00E25974"/>
    <w:rsid w:val="00E25A51"/>
    <w:rsid w:val="00E25F83"/>
    <w:rsid w:val="00E262FA"/>
    <w:rsid w:val="00E26478"/>
    <w:rsid w:val="00E2658E"/>
    <w:rsid w:val="00E2682B"/>
    <w:rsid w:val="00E268DC"/>
    <w:rsid w:val="00E270FF"/>
    <w:rsid w:val="00E2714F"/>
    <w:rsid w:val="00E27180"/>
    <w:rsid w:val="00E27A0E"/>
    <w:rsid w:val="00E27DA4"/>
    <w:rsid w:val="00E3063A"/>
    <w:rsid w:val="00E3190E"/>
    <w:rsid w:val="00E31DAF"/>
    <w:rsid w:val="00E31F9A"/>
    <w:rsid w:val="00E3240B"/>
    <w:rsid w:val="00E32EE6"/>
    <w:rsid w:val="00E33E70"/>
    <w:rsid w:val="00E33F02"/>
    <w:rsid w:val="00E35756"/>
    <w:rsid w:val="00E3601D"/>
    <w:rsid w:val="00E365E6"/>
    <w:rsid w:val="00E36B0C"/>
    <w:rsid w:val="00E378A1"/>
    <w:rsid w:val="00E37AB8"/>
    <w:rsid w:val="00E403CE"/>
    <w:rsid w:val="00E4126C"/>
    <w:rsid w:val="00E417D5"/>
    <w:rsid w:val="00E418E4"/>
    <w:rsid w:val="00E41A34"/>
    <w:rsid w:val="00E41BF9"/>
    <w:rsid w:val="00E4229E"/>
    <w:rsid w:val="00E4278E"/>
    <w:rsid w:val="00E42894"/>
    <w:rsid w:val="00E429AD"/>
    <w:rsid w:val="00E439D1"/>
    <w:rsid w:val="00E43AA8"/>
    <w:rsid w:val="00E44272"/>
    <w:rsid w:val="00E445BB"/>
    <w:rsid w:val="00E44C52"/>
    <w:rsid w:val="00E4501A"/>
    <w:rsid w:val="00E4531D"/>
    <w:rsid w:val="00E456F4"/>
    <w:rsid w:val="00E45AA8"/>
    <w:rsid w:val="00E45C89"/>
    <w:rsid w:val="00E45FBD"/>
    <w:rsid w:val="00E463B4"/>
    <w:rsid w:val="00E46CE2"/>
    <w:rsid w:val="00E470FD"/>
    <w:rsid w:val="00E47201"/>
    <w:rsid w:val="00E47412"/>
    <w:rsid w:val="00E5133F"/>
    <w:rsid w:val="00E5141D"/>
    <w:rsid w:val="00E5164D"/>
    <w:rsid w:val="00E51842"/>
    <w:rsid w:val="00E53FCD"/>
    <w:rsid w:val="00E54463"/>
    <w:rsid w:val="00E5494A"/>
    <w:rsid w:val="00E54A84"/>
    <w:rsid w:val="00E54D7B"/>
    <w:rsid w:val="00E54DAA"/>
    <w:rsid w:val="00E54FBB"/>
    <w:rsid w:val="00E55391"/>
    <w:rsid w:val="00E558C8"/>
    <w:rsid w:val="00E559AA"/>
    <w:rsid w:val="00E56AE9"/>
    <w:rsid w:val="00E57E9A"/>
    <w:rsid w:val="00E6064A"/>
    <w:rsid w:val="00E60E61"/>
    <w:rsid w:val="00E61B31"/>
    <w:rsid w:val="00E61D67"/>
    <w:rsid w:val="00E61DE6"/>
    <w:rsid w:val="00E62342"/>
    <w:rsid w:val="00E62DD8"/>
    <w:rsid w:val="00E63466"/>
    <w:rsid w:val="00E636AC"/>
    <w:rsid w:val="00E63735"/>
    <w:rsid w:val="00E6385A"/>
    <w:rsid w:val="00E64455"/>
    <w:rsid w:val="00E64ECB"/>
    <w:rsid w:val="00E65744"/>
    <w:rsid w:val="00E6692D"/>
    <w:rsid w:val="00E66AA5"/>
    <w:rsid w:val="00E6708F"/>
    <w:rsid w:val="00E673C6"/>
    <w:rsid w:val="00E676E5"/>
    <w:rsid w:val="00E67861"/>
    <w:rsid w:val="00E67DCA"/>
    <w:rsid w:val="00E67F43"/>
    <w:rsid w:val="00E70335"/>
    <w:rsid w:val="00E70F86"/>
    <w:rsid w:val="00E70FB1"/>
    <w:rsid w:val="00E7159D"/>
    <w:rsid w:val="00E715B7"/>
    <w:rsid w:val="00E71EFF"/>
    <w:rsid w:val="00E72841"/>
    <w:rsid w:val="00E72E7F"/>
    <w:rsid w:val="00E73804"/>
    <w:rsid w:val="00E7396C"/>
    <w:rsid w:val="00E7444C"/>
    <w:rsid w:val="00E7494F"/>
    <w:rsid w:val="00E75127"/>
    <w:rsid w:val="00E765B7"/>
    <w:rsid w:val="00E76AA6"/>
    <w:rsid w:val="00E76DDC"/>
    <w:rsid w:val="00E76FBD"/>
    <w:rsid w:val="00E77D81"/>
    <w:rsid w:val="00E77FE2"/>
    <w:rsid w:val="00E80058"/>
    <w:rsid w:val="00E800C5"/>
    <w:rsid w:val="00E80CE9"/>
    <w:rsid w:val="00E82B22"/>
    <w:rsid w:val="00E82C97"/>
    <w:rsid w:val="00E83168"/>
    <w:rsid w:val="00E83965"/>
    <w:rsid w:val="00E83F04"/>
    <w:rsid w:val="00E84881"/>
    <w:rsid w:val="00E848FA"/>
    <w:rsid w:val="00E84AB5"/>
    <w:rsid w:val="00E84D05"/>
    <w:rsid w:val="00E84ED4"/>
    <w:rsid w:val="00E85419"/>
    <w:rsid w:val="00E85452"/>
    <w:rsid w:val="00E854BF"/>
    <w:rsid w:val="00E85BF1"/>
    <w:rsid w:val="00E85C4A"/>
    <w:rsid w:val="00E86BBB"/>
    <w:rsid w:val="00E86D08"/>
    <w:rsid w:val="00E86D3F"/>
    <w:rsid w:val="00E87A8C"/>
    <w:rsid w:val="00E87DF2"/>
    <w:rsid w:val="00E905AD"/>
    <w:rsid w:val="00E919B1"/>
    <w:rsid w:val="00E91C4D"/>
    <w:rsid w:val="00E91D06"/>
    <w:rsid w:val="00E921CA"/>
    <w:rsid w:val="00E92538"/>
    <w:rsid w:val="00E9293E"/>
    <w:rsid w:val="00E9309B"/>
    <w:rsid w:val="00E94A23"/>
    <w:rsid w:val="00E94B10"/>
    <w:rsid w:val="00E95114"/>
    <w:rsid w:val="00E95AB3"/>
    <w:rsid w:val="00E95AD6"/>
    <w:rsid w:val="00E960A9"/>
    <w:rsid w:val="00E961CD"/>
    <w:rsid w:val="00E9671A"/>
    <w:rsid w:val="00E96E4B"/>
    <w:rsid w:val="00E96FBB"/>
    <w:rsid w:val="00E97102"/>
    <w:rsid w:val="00E97420"/>
    <w:rsid w:val="00E97424"/>
    <w:rsid w:val="00E979F0"/>
    <w:rsid w:val="00EA0491"/>
    <w:rsid w:val="00EA091D"/>
    <w:rsid w:val="00EA0D8E"/>
    <w:rsid w:val="00EA0EAC"/>
    <w:rsid w:val="00EA13AE"/>
    <w:rsid w:val="00EA1AA2"/>
    <w:rsid w:val="00EA270E"/>
    <w:rsid w:val="00EA285F"/>
    <w:rsid w:val="00EA2D61"/>
    <w:rsid w:val="00EA3A02"/>
    <w:rsid w:val="00EA3AF7"/>
    <w:rsid w:val="00EA4054"/>
    <w:rsid w:val="00EA4CCC"/>
    <w:rsid w:val="00EA6473"/>
    <w:rsid w:val="00EA6E96"/>
    <w:rsid w:val="00EA7641"/>
    <w:rsid w:val="00EA77EF"/>
    <w:rsid w:val="00EA7DDC"/>
    <w:rsid w:val="00EB0348"/>
    <w:rsid w:val="00EB05CE"/>
    <w:rsid w:val="00EB09B8"/>
    <w:rsid w:val="00EB0AD1"/>
    <w:rsid w:val="00EB0FB7"/>
    <w:rsid w:val="00EB20E3"/>
    <w:rsid w:val="00EB28C6"/>
    <w:rsid w:val="00EB2918"/>
    <w:rsid w:val="00EB2B22"/>
    <w:rsid w:val="00EB2E7E"/>
    <w:rsid w:val="00EB2F27"/>
    <w:rsid w:val="00EB3229"/>
    <w:rsid w:val="00EB386C"/>
    <w:rsid w:val="00EB4224"/>
    <w:rsid w:val="00EB4476"/>
    <w:rsid w:val="00EB4587"/>
    <w:rsid w:val="00EB468D"/>
    <w:rsid w:val="00EB4D7F"/>
    <w:rsid w:val="00EB50B4"/>
    <w:rsid w:val="00EB56D9"/>
    <w:rsid w:val="00EB56F0"/>
    <w:rsid w:val="00EB59EB"/>
    <w:rsid w:val="00EB5B93"/>
    <w:rsid w:val="00EB60B4"/>
    <w:rsid w:val="00EB61C0"/>
    <w:rsid w:val="00EB753C"/>
    <w:rsid w:val="00EB7CF3"/>
    <w:rsid w:val="00EC0143"/>
    <w:rsid w:val="00EC0234"/>
    <w:rsid w:val="00EC0A01"/>
    <w:rsid w:val="00EC1172"/>
    <w:rsid w:val="00EC15AA"/>
    <w:rsid w:val="00EC1B37"/>
    <w:rsid w:val="00EC2584"/>
    <w:rsid w:val="00EC29F3"/>
    <w:rsid w:val="00EC2DCC"/>
    <w:rsid w:val="00EC2F54"/>
    <w:rsid w:val="00EC3C83"/>
    <w:rsid w:val="00EC42C8"/>
    <w:rsid w:val="00EC4765"/>
    <w:rsid w:val="00EC49A3"/>
    <w:rsid w:val="00EC506A"/>
    <w:rsid w:val="00EC557E"/>
    <w:rsid w:val="00EC5585"/>
    <w:rsid w:val="00EC58F5"/>
    <w:rsid w:val="00EC5A27"/>
    <w:rsid w:val="00EC5CB6"/>
    <w:rsid w:val="00EC646A"/>
    <w:rsid w:val="00EC6594"/>
    <w:rsid w:val="00EC68CD"/>
    <w:rsid w:val="00EC7121"/>
    <w:rsid w:val="00EC731F"/>
    <w:rsid w:val="00EC74C1"/>
    <w:rsid w:val="00EC785A"/>
    <w:rsid w:val="00EC7AD4"/>
    <w:rsid w:val="00EC7F04"/>
    <w:rsid w:val="00ED068C"/>
    <w:rsid w:val="00ED08E6"/>
    <w:rsid w:val="00ED13F8"/>
    <w:rsid w:val="00ED1683"/>
    <w:rsid w:val="00ED1E8C"/>
    <w:rsid w:val="00ED1F8A"/>
    <w:rsid w:val="00ED215D"/>
    <w:rsid w:val="00ED29B6"/>
    <w:rsid w:val="00ED2DFD"/>
    <w:rsid w:val="00ED419C"/>
    <w:rsid w:val="00ED477F"/>
    <w:rsid w:val="00ED4C64"/>
    <w:rsid w:val="00ED5963"/>
    <w:rsid w:val="00ED5DA9"/>
    <w:rsid w:val="00ED60EF"/>
    <w:rsid w:val="00ED61A9"/>
    <w:rsid w:val="00ED6B2F"/>
    <w:rsid w:val="00ED6C59"/>
    <w:rsid w:val="00ED6D12"/>
    <w:rsid w:val="00ED7028"/>
    <w:rsid w:val="00ED7525"/>
    <w:rsid w:val="00ED7E11"/>
    <w:rsid w:val="00EE0748"/>
    <w:rsid w:val="00EE0D23"/>
    <w:rsid w:val="00EE14B4"/>
    <w:rsid w:val="00EE167F"/>
    <w:rsid w:val="00EE1DE9"/>
    <w:rsid w:val="00EE2164"/>
    <w:rsid w:val="00EE2279"/>
    <w:rsid w:val="00EE2837"/>
    <w:rsid w:val="00EE295B"/>
    <w:rsid w:val="00EE2B77"/>
    <w:rsid w:val="00EE32D3"/>
    <w:rsid w:val="00EE3886"/>
    <w:rsid w:val="00EE5286"/>
    <w:rsid w:val="00EE5683"/>
    <w:rsid w:val="00EE583B"/>
    <w:rsid w:val="00EE5D94"/>
    <w:rsid w:val="00EE652E"/>
    <w:rsid w:val="00EE6CC0"/>
    <w:rsid w:val="00EE7213"/>
    <w:rsid w:val="00EE74A8"/>
    <w:rsid w:val="00EE7751"/>
    <w:rsid w:val="00EE7D78"/>
    <w:rsid w:val="00EF07E8"/>
    <w:rsid w:val="00EF0A1E"/>
    <w:rsid w:val="00EF0BAB"/>
    <w:rsid w:val="00EF146C"/>
    <w:rsid w:val="00EF1A59"/>
    <w:rsid w:val="00EF1DBF"/>
    <w:rsid w:val="00EF2214"/>
    <w:rsid w:val="00EF2583"/>
    <w:rsid w:val="00EF2F1A"/>
    <w:rsid w:val="00EF391B"/>
    <w:rsid w:val="00EF4044"/>
    <w:rsid w:val="00EF4AB6"/>
    <w:rsid w:val="00EF5267"/>
    <w:rsid w:val="00EF53A1"/>
    <w:rsid w:val="00EF5B08"/>
    <w:rsid w:val="00EF646B"/>
    <w:rsid w:val="00EF6BCB"/>
    <w:rsid w:val="00EF6F01"/>
    <w:rsid w:val="00EF79C2"/>
    <w:rsid w:val="00EF7BF6"/>
    <w:rsid w:val="00F00A04"/>
    <w:rsid w:val="00F00F5D"/>
    <w:rsid w:val="00F00F9E"/>
    <w:rsid w:val="00F00F9F"/>
    <w:rsid w:val="00F01B24"/>
    <w:rsid w:val="00F01D5D"/>
    <w:rsid w:val="00F022CF"/>
    <w:rsid w:val="00F022F0"/>
    <w:rsid w:val="00F025F0"/>
    <w:rsid w:val="00F02AC1"/>
    <w:rsid w:val="00F02B5A"/>
    <w:rsid w:val="00F02D00"/>
    <w:rsid w:val="00F02DFD"/>
    <w:rsid w:val="00F02F69"/>
    <w:rsid w:val="00F02FD5"/>
    <w:rsid w:val="00F03D9D"/>
    <w:rsid w:val="00F04667"/>
    <w:rsid w:val="00F0545C"/>
    <w:rsid w:val="00F0562C"/>
    <w:rsid w:val="00F05689"/>
    <w:rsid w:val="00F064F9"/>
    <w:rsid w:val="00F06899"/>
    <w:rsid w:val="00F06B2E"/>
    <w:rsid w:val="00F06DC8"/>
    <w:rsid w:val="00F06EB4"/>
    <w:rsid w:val="00F07514"/>
    <w:rsid w:val="00F1069E"/>
    <w:rsid w:val="00F10901"/>
    <w:rsid w:val="00F114F3"/>
    <w:rsid w:val="00F11AE7"/>
    <w:rsid w:val="00F12503"/>
    <w:rsid w:val="00F12F31"/>
    <w:rsid w:val="00F13050"/>
    <w:rsid w:val="00F13759"/>
    <w:rsid w:val="00F13A9D"/>
    <w:rsid w:val="00F13B8E"/>
    <w:rsid w:val="00F13BB0"/>
    <w:rsid w:val="00F13D53"/>
    <w:rsid w:val="00F13DDC"/>
    <w:rsid w:val="00F15067"/>
    <w:rsid w:val="00F15D74"/>
    <w:rsid w:val="00F169C4"/>
    <w:rsid w:val="00F16ED5"/>
    <w:rsid w:val="00F16F09"/>
    <w:rsid w:val="00F1762A"/>
    <w:rsid w:val="00F17B39"/>
    <w:rsid w:val="00F20064"/>
    <w:rsid w:val="00F20764"/>
    <w:rsid w:val="00F208C4"/>
    <w:rsid w:val="00F20C6D"/>
    <w:rsid w:val="00F21583"/>
    <w:rsid w:val="00F21687"/>
    <w:rsid w:val="00F219EE"/>
    <w:rsid w:val="00F21B72"/>
    <w:rsid w:val="00F22C23"/>
    <w:rsid w:val="00F22F42"/>
    <w:rsid w:val="00F23723"/>
    <w:rsid w:val="00F23734"/>
    <w:rsid w:val="00F240C1"/>
    <w:rsid w:val="00F24C72"/>
    <w:rsid w:val="00F24F46"/>
    <w:rsid w:val="00F25B6E"/>
    <w:rsid w:val="00F25CD8"/>
    <w:rsid w:val="00F25E41"/>
    <w:rsid w:val="00F26A12"/>
    <w:rsid w:val="00F26D82"/>
    <w:rsid w:val="00F2719B"/>
    <w:rsid w:val="00F304F7"/>
    <w:rsid w:val="00F30583"/>
    <w:rsid w:val="00F30B3E"/>
    <w:rsid w:val="00F313ED"/>
    <w:rsid w:val="00F316DF"/>
    <w:rsid w:val="00F32554"/>
    <w:rsid w:val="00F326E5"/>
    <w:rsid w:val="00F32BFE"/>
    <w:rsid w:val="00F3328F"/>
    <w:rsid w:val="00F3395B"/>
    <w:rsid w:val="00F33DB9"/>
    <w:rsid w:val="00F34540"/>
    <w:rsid w:val="00F3467E"/>
    <w:rsid w:val="00F35174"/>
    <w:rsid w:val="00F3579C"/>
    <w:rsid w:val="00F35DB3"/>
    <w:rsid w:val="00F3604D"/>
    <w:rsid w:val="00F36129"/>
    <w:rsid w:val="00F36216"/>
    <w:rsid w:val="00F3655C"/>
    <w:rsid w:val="00F36669"/>
    <w:rsid w:val="00F36A51"/>
    <w:rsid w:val="00F3756D"/>
    <w:rsid w:val="00F37CB4"/>
    <w:rsid w:val="00F4052F"/>
    <w:rsid w:val="00F4069E"/>
    <w:rsid w:val="00F415C8"/>
    <w:rsid w:val="00F42D85"/>
    <w:rsid w:val="00F43442"/>
    <w:rsid w:val="00F43C9C"/>
    <w:rsid w:val="00F44AEC"/>
    <w:rsid w:val="00F45E43"/>
    <w:rsid w:val="00F45E44"/>
    <w:rsid w:val="00F45E4C"/>
    <w:rsid w:val="00F46348"/>
    <w:rsid w:val="00F46430"/>
    <w:rsid w:val="00F467FB"/>
    <w:rsid w:val="00F46DEE"/>
    <w:rsid w:val="00F47360"/>
    <w:rsid w:val="00F47507"/>
    <w:rsid w:val="00F4770B"/>
    <w:rsid w:val="00F507BF"/>
    <w:rsid w:val="00F50F60"/>
    <w:rsid w:val="00F5162E"/>
    <w:rsid w:val="00F51882"/>
    <w:rsid w:val="00F51DD5"/>
    <w:rsid w:val="00F51E3F"/>
    <w:rsid w:val="00F53257"/>
    <w:rsid w:val="00F53467"/>
    <w:rsid w:val="00F545D3"/>
    <w:rsid w:val="00F555CA"/>
    <w:rsid w:val="00F55B94"/>
    <w:rsid w:val="00F561C2"/>
    <w:rsid w:val="00F5677E"/>
    <w:rsid w:val="00F56EF6"/>
    <w:rsid w:val="00F60386"/>
    <w:rsid w:val="00F610B3"/>
    <w:rsid w:val="00F61115"/>
    <w:rsid w:val="00F6165D"/>
    <w:rsid w:val="00F61971"/>
    <w:rsid w:val="00F61AE7"/>
    <w:rsid w:val="00F620E7"/>
    <w:rsid w:val="00F62ACB"/>
    <w:rsid w:val="00F630AA"/>
    <w:rsid w:val="00F633DE"/>
    <w:rsid w:val="00F63509"/>
    <w:rsid w:val="00F63576"/>
    <w:rsid w:val="00F63878"/>
    <w:rsid w:val="00F63907"/>
    <w:rsid w:val="00F63CFE"/>
    <w:rsid w:val="00F63D4C"/>
    <w:rsid w:val="00F64058"/>
    <w:rsid w:val="00F645B4"/>
    <w:rsid w:val="00F646C6"/>
    <w:rsid w:val="00F65409"/>
    <w:rsid w:val="00F657AD"/>
    <w:rsid w:val="00F71263"/>
    <w:rsid w:val="00F71F9E"/>
    <w:rsid w:val="00F721A9"/>
    <w:rsid w:val="00F72D24"/>
    <w:rsid w:val="00F73872"/>
    <w:rsid w:val="00F7397E"/>
    <w:rsid w:val="00F74684"/>
    <w:rsid w:val="00F74A80"/>
    <w:rsid w:val="00F74B68"/>
    <w:rsid w:val="00F756AB"/>
    <w:rsid w:val="00F76458"/>
    <w:rsid w:val="00F766C7"/>
    <w:rsid w:val="00F76760"/>
    <w:rsid w:val="00F767A7"/>
    <w:rsid w:val="00F76913"/>
    <w:rsid w:val="00F769A5"/>
    <w:rsid w:val="00F76EB1"/>
    <w:rsid w:val="00F775F0"/>
    <w:rsid w:val="00F802A6"/>
    <w:rsid w:val="00F821D8"/>
    <w:rsid w:val="00F82643"/>
    <w:rsid w:val="00F84483"/>
    <w:rsid w:val="00F84D3A"/>
    <w:rsid w:val="00F865DA"/>
    <w:rsid w:val="00F86711"/>
    <w:rsid w:val="00F869D3"/>
    <w:rsid w:val="00F87E16"/>
    <w:rsid w:val="00F90DFA"/>
    <w:rsid w:val="00F911C5"/>
    <w:rsid w:val="00F915D5"/>
    <w:rsid w:val="00F915FE"/>
    <w:rsid w:val="00F9203F"/>
    <w:rsid w:val="00F9335B"/>
    <w:rsid w:val="00F9336E"/>
    <w:rsid w:val="00F93D4A"/>
    <w:rsid w:val="00F94579"/>
    <w:rsid w:val="00F94D01"/>
    <w:rsid w:val="00F95358"/>
    <w:rsid w:val="00F95917"/>
    <w:rsid w:val="00F95ACF"/>
    <w:rsid w:val="00F95EE8"/>
    <w:rsid w:val="00F96242"/>
    <w:rsid w:val="00F96296"/>
    <w:rsid w:val="00F962C7"/>
    <w:rsid w:val="00F966F6"/>
    <w:rsid w:val="00F967DE"/>
    <w:rsid w:val="00F97BFC"/>
    <w:rsid w:val="00F97DF1"/>
    <w:rsid w:val="00FA0847"/>
    <w:rsid w:val="00FA1567"/>
    <w:rsid w:val="00FA1795"/>
    <w:rsid w:val="00FA49AD"/>
    <w:rsid w:val="00FA6205"/>
    <w:rsid w:val="00FA6A83"/>
    <w:rsid w:val="00FA6D23"/>
    <w:rsid w:val="00FB1C4C"/>
    <w:rsid w:val="00FB1D6E"/>
    <w:rsid w:val="00FB1DD0"/>
    <w:rsid w:val="00FB24DF"/>
    <w:rsid w:val="00FB3819"/>
    <w:rsid w:val="00FB45B1"/>
    <w:rsid w:val="00FB4CA4"/>
    <w:rsid w:val="00FB5B07"/>
    <w:rsid w:val="00FB5F23"/>
    <w:rsid w:val="00FB67C9"/>
    <w:rsid w:val="00FB6F4C"/>
    <w:rsid w:val="00FB7EDC"/>
    <w:rsid w:val="00FC0118"/>
    <w:rsid w:val="00FC06D1"/>
    <w:rsid w:val="00FC0ED6"/>
    <w:rsid w:val="00FC1044"/>
    <w:rsid w:val="00FC15FB"/>
    <w:rsid w:val="00FC1795"/>
    <w:rsid w:val="00FC2AC4"/>
    <w:rsid w:val="00FC2AE2"/>
    <w:rsid w:val="00FC2BA9"/>
    <w:rsid w:val="00FC2DC6"/>
    <w:rsid w:val="00FC31F4"/>
    <w:rsid w:val="00FC32F2"/>
    <w:rsid w:val="00FC34A1"/>
    <w:rsid w:val="00FC3504"/>
    <w:rsid w:val="00FC3F35"/>
    <w:rsid w:val="00FC4676"/>
    <w:rsid w:val="00FC46B7"/>
    <w:rsid w:val="00FC4A69"/>
    <w:rsid w:val="00FC4CCB"/>
    <w:rsid w:val="00FC4DF7"/>
    <w:rsid w:val="00FC522A"/>
    <w:rsid w:val="00FC5254"/>
    <w:rsid w:val="00FC5461"/>
    <w:rsid w:val="00FC5A8C"/>
    <w:rsid w:val="00FC5F03"/>
    <w:rsid w:val="00FC6AEB"/>
    <w:rsid w:val="00FC71BE"/>
    <w:rsid w:val="00FC74A8"/>
    <w:rsid w:val="00FC74E3"/>
    <w:rsid w:val="00FC75C2"/>
    <w:rsid w:val="00FC7B70"/>
    <w:rsid w:val="00FC7C8E"/>
    <w:rsid w:val="00FC7D45"/>
    <w:rsid w:val="00FD01A1"/>
    <w:rsid w:val="00FD11D7"/>
    <w:rsid w:val="00FD1DDA"/>
    <w:rsid w:val="00FD2A78"/>
    <w:rsid w:val="00FD2D73"/>
    <w:rsid w:val="00FD32C3"/>
    <w:rsid w:val="00FD33CF"/>
    <w:rsid w:val="00FD3D35"/>
    <w:rsid w:val="00FD4DFB"/>
    <w:rsid w:val="00FD696C"/>
    <w:rsid w:val="00FD69E6"/>
    <w:rsid w:val="00FD795C"/>
    <w:rsid w:val="00FD7A78"/>
    <w:rsid w:val="00FE075F"/>
    <w:rsid w:val="00FE0B8A"/>
    <w:rsid w:val="00FE11CA"/>
    <w:rsid w:val="00FE127E"/>
    <w:rsid w:val="00FE1298"/>
    <w:rsid w:val="00FE2027"/>
    <w:rsid w:val="00FE276C"/>
    <w:rsid w:val="00FE2FED"/>
    <w:rsid w:val="00FE34C3"/>
    <w:rsid w:val="00FE3924"/>
    <w:rsid w:val="00FE39C2"/>
    <w:rsid w:val="00FE3BEA"/>
    <w:rsid w:val="00FE4595"/>
    <w:rsid w:val="00FE545C"/>
    <w:rsid w:val="00FE56A0"/>
    <w:rsid w:val="00FE5C90"/>
    <w:rsid w:val="00FE5CB3"/>
    <w:rsid w:val="00FE5D0B"/>
    <w:rsid w:val="00FE630D"/>
    <w:rsid w:val="00FE75A5"/>
    <w:rsid w:val="00FE7796"/>
    <w:rsid w:val="00FF011B"/>
    <w:rsid w:val="00FF02D8"/>
    <w:rsid w:val="00FF0906"/>
    <w:rsid w:val="00FF1ADE"/>
    <w:rsid w:val="00FF2931"/>
    <w:rsid w:val="00FF33FB"/>
    <w:rsid w:val="00FF348E"/>
    <w:rsid w:val="00FF38C9"/>
    <w:rsid w:val="00FF38F3"/>
    <w:rsid w:val="00FF397F"/>
    <w:rsid w:val="00FF3C12"/>
    <w:rsid w:val="00FF4822"/>
    <w:rsid w:val="00FF495D"/>
    <w:rsid w:val="00FF539E"/>
    <w:rsid w:val="00FF550C"/>
    <w:rsid w:val="00FF598A"/>
    <w:rsid w:val="00FF6E42"/>
    <w:rsid w:val="00FF75DE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5E8E29D2"/>
  <w15:chartTrackingRefBased/>
  <w15:docId w15:val="{17F7813F-9605-4834-A304-334D95AF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FollowedHyperlink" w:uiPriority="99"/>
    <w:lsdException w:name="Strong" w:qFormat="1"/>
    <w:lsdException w:name="Emphasis" w:qFormat="1"/>
    <w:lsdException w:name="Plain Text" w:uiPriority="99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9B1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right" w:pos="8505"/>
      </w:tabs>
      <w:suppressAutoHyphens/>
      <w:spacing w:line="160" w:lineRule="exact"/>
    </w:pPr>
    <w:rPr>
      <w:sz w:val="12"/>
      <w:lang w:val="x-none" w:eastAsia="x-none"/>
    </w:rPr>
  </w:style>
  <w:style w:type="paragraph" w:customStyle="1" w:styleId="tytul">
    <w:name w:val="tytul"/>
    <w:basedOn w:val="Normalny"/>
    <w:next w:val="Normalny"/>
    <w:uiPriority w:val="99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</w:style>
  <w:style w:type="paragraph" w:customStyle="1" w:styleId="tytulbold">
    <w:name w:val="tytul_bold"/>
    <w:basedOn w:val="Normalny"/>
    <w:semiHidden/>
    <w:pPr>
      <w:spacing w:line="400" w:lineRule="exact"/>
      <w:jc w:val="center"/>
    </w:pPr>
    <w:rPr>
      <w:b/>
      <w:sz w:val="32"/>
      <w:szCs w:val="32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rsid w:val="00D76D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 w:cs="Courier New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D76DEF"/>
    <w:pPr>
      <w:spacing w:line="240" w:lineRule="auto"/>
      <w:jc w:val="left"/>
    </w:pPr>
    <w:rPr>
      <w:rFonts w:ascii="Times New Roman" w:hAnsi="Times New Roman"/>
      <w:color w:val="000000"/>
      <w:sz w:val="20"/>
      <w:szCs w:val="20"/>
    </w:rPr>
  </w:style>
  <w:style w:type="paragraph" w:styleId="Tekstpodstawowy">
    <w:name w:val="Body Text"/>
    <w:aliases w:val="LOAN,bt,body text,(F2)"/>
    <w:basedOn w:val="Normalny"/>
    <w:link w:val="TekstpodstawowyZnak"/>
    <w:rsid w:val="00D76DEF"/>
    <w:pPr>
      <w:spacing w:line="240" w:lineRule="auto"/>
      <w:jc w:val="left"/>
    </w:pPr>
    <w:rPr>
      <w:rFonts w:ascii="Times New Roman" w:hAnsi="Times New Roman"/>
      <w:color w:val="000000"/>
      <w:sz w:val="24"/>
      <w:szCs w:val="20"/>
      <w:lang w:val="cs-CZ"/>
    </w:rPr>
  </w:style>
  <w:style w:type="paragraph" w:styleId="Tekstpodstawowy2">
    <w:name w:val="Body Text 2"/>
    <w:basedOn w:val="Normalny"/>
    <w:link w:val="Tekstpodstawowy2Znak"/>
    <w:rsid w:val="00D76DEF"/>
    <w:pPr>
      <w:spacing w:line="240" w:lineRule="auto"/>
    </w:pPr>
    <w:rPr>
      <w:rFonts w:ascii="Times New Roman" w:hAnsi="Times New Roman"/>
      <w:color w:val="000000"/>
      <w:sz w:val="24"/>
      <w:szCs w:val="20"/>
    </w:rPr>
  </w:style>
  <w:style w:type="paragraph" w:styleId="Tekstpodstawowy3">
    <w:name w:val="Body Text 3"/>
    <w:basedOn w:val="Normalny"/>
    <w:link w:val="Tekstpodstawowy3Znak"/>
    <w:rsid w:val="00D76DEF"/>
    <w:pPr>
      <w:spacing w:line="240" w:lineRule="auto"/>
    </w:pPr>
    <w:rPr>
      <w:rFonts w:ascii="Times New Roman" w:hAnsi="Times New Roman"/>
      <w:b/>
      <w:color w:val="000000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D76DEF"/>
    <w:pPr>
      <w:spacing w:line="120" w:lineRule="atLeast"/>
      <w:ind w:firstLine="708"/>
    </w:pPr>
    <w:rPr>
      <w:rFonts w:ascii="Times New Roman" w:hAnsi="Times New Roman"/>
      <w:b/>
      <w:color w:val="000000"/>
      <w:sz w:val="24"/>
      <w:szCs w:val="20"/>
    </w:rPr>
  </w:style>
  <w:style w:type="paragraph" w:customStyle="1" w:styleId="xl30">
    <w:name w:val="xl30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customStyle="1" w:styleId="xl34">
    <w:name w:val="xl34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68">
    <w:name w:val="xl68"/>
    <w:basedOn w:val="Normalny"/>
    <w:rsid w:val="00D76DE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</w:rPr>
  </w:style>
  <w:style w:type="paragraph" w:customStyle="1" w:styleId="xl74">
    <w:name w:val="xl74"/>
    <w:basedOn w:val="Normalny"/>
    <w:rsid w:val="00D76DE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7">
    <w:name w:val="xl77"/>
    <w:basedOn w:val="Normalny"/>
    <w:rsid w:val="00D76DE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color w:val="000000"/>
      <w:sz w:val="24"/>
    </w:rPr>
  </w:style>
  <w:style w:type="paragraph" w:customStyle="1" w:styleId="xl114">
    <w:name w:val="xl114"/>
    <w:basedOn w:val="Normalny"/>
    <w:uiPriority w:val="99"/>
    <w:rsid w:val="00D76DEF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FF0000"/>
      <w:sz w:val="24"/>
    </w:rPr>
  </w:style>
  <w:style w:type="paragraph" w:customStyle="1" w:styleId="xl115">
    <w:name w:val="xl115"/>
    <w:basedOn w:val="Normalny"/>
    <w:rsid w:val="00D76DEF"/>
    <w:pPr>
      <w:spacing w:before="100" w:beforeAutospacing="1" w:after="100" w:afterAutospacing="1" w:line="240" w:lineRule="auto"/>
      <w:jc w:val="center"/>
    </w:pPr>
    <w:rPr>
      <w:rFonts w:eastAsia="Arial Unicode MS" w:cs="Arial"/>
      <w:b/>
      <w:bCs/>
      <w:color w:val="000000"/>
      <w:sz w:val="24"/>
    </w:rPr>
  </w:style>
  <w:style w:type="paragraph" w:customStyle="1" w:styleId="Styl10">
    <w:name w:val="Styl1"/>
    <w:basedOn w:val="Normalny"/>
    <w:rsid w:val="00D76DEF"/>
    <w:pPr>
      <w:numPr>
        <w:numId w:val="2"/>
      </w:numPr>
      <w:spacing w:line="240" w:lineRule="auto"/>
    </w:pPr>
    <w:rPr>
      <w:b/>
      <w:sz w:val="28"/>
      <w:szCs w:val="20"/>
    </w:rPr>
  </w:style>
  <w:style w:type="paragraph" w:customStyle="1" w:styleId="BodyText31">
    <w:name w:val="Body Text 31"/>
    <w:basedOn w:val="Normalny"/>
    <w:rsid w:val="00D76DEF"/>
    <w:pPr>
      <w:snapToGrid w:val="0"/>
      <w:spacing w:line="240" w:lineRule="atLeast"/>
    </w:pPr>
    <w:rPr>
      <w:color w:val="000000"/>
      <w:sz w:val="24"/>
      <w:szCs w:val="20"/>
    </w:rPr>
  </w:style>
  <w:style w:type="paragraph" w:customStyle="1" w:styleId="Nagwek20">
    <w:name w:val="Nagłówek2"/>
    <w:basedOn w:val="Normalny"/>
    <w:rsid w:val="00D76DEF"/>
    <w:pPr>
      <w:spacing w:before="120" w:after="120" w:line="360" w:lineRule="auto"/>
    </w:pPr>
    <w:rPr>
      <w:b/>
      <w:color w:val="000000"/>
      <w:sz w:val="28"/>
      <w:szCs w:val="20"/>
    </w:rPr>
  </w:style>
  <w:style w:type="table" w:styleId="Tabela-Siatka">
    <w:name w:val="Table Grid"/>
    <w:basedOn w:val="Standardowy"/>
    <w:uiPriority w:val="39"/>
    <w:rsid w:val="009A3213"/>
    <w:pPr>
      <w:spacing w:line="3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650D9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F9336E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350671"/>
    <w:pPr>
      <w:spacing w:after="120" w:line="480" w:lineRule="auto"/>
      <w:ind w:left="283"/>
    </w:pPr>
  </w:style>
  <w:style w:type="paragraph" w:customStyle="1" w:styleId="typowy">
    <w:name w:val="typowy"/>
    <w:basedOn w:val="Normalny"/>
    <w:rsid w:val="00350671"/>
    <w:pPr>
      <w:spacing w:line="360" w:lineRule="atLeast"/>
      <w:ind w:firstLine="709"/>
    </w:pPr>
    <w:rPr>
      <w:rFonts w:cs="Arial"/>
      <w:sz w:val="24"/>
      <w:szCs w:val="20"/>
    </w:rPr>
  </w:style>
  <w:style w:type="paragraph" w:customStyle="1" w:styleId="Zawartotabeli">
    <w:name w:val="Zawartość tabeli"/>
    <w:basedOn w:val="Tekstpodstawowy"/>
    <w:rsid w:val="00350671"/>
    <w:pPr>
      <w:suppressLineNumbers/>
      <w:suppressAutoHyphens/>
      <w:jc w:val="both"/>
    </w:pPr>
    <w:rPr>
      <w:color w:val="auto"/>
      <w:lang w:val="pl-PL" w:eastAsia="ar-SA"/>
    </w:rPr>
  </w:style>
  <w:style w:type="paragraph" w:customStyle="1" w:styleId="Tekstowy">
    <w:name w:val="Tekstowy"/>
    <w:basedOn w:val="Normalny"/>
    <w:rsid w:val="00350671"/>
    <w:pPr>
      <w:spacing w:line="360" w:lineRule="auto"/>
      <w:ind w:left="284"/>
      <w:jc w:val="left"/>
    </w:pPr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rsid w:val="00350671"/>
    <w:pPr>
      <w:spacing w:line="240" w:lineRule="auto"/>
      <w:ind w:firstLine="851"/>
    </w:pPr>
    <w:rPr>
      <w:sz w:val="24"/>
      <w:szCs w:val="20"/>
    </w:rPr>
  </w:style>
  <w:style w:type="paragraph" w:customStyle="1" w:styleId="BodySingle">
    <w:name w:val="Body Single"/>
    <w:basedOn w:val="Normalny"/>
    <w:rsid w:val="00350671"/>
    <w:pPr>
      <w:spacing w:line="360" w:lineRule="auto"/>
      <w:ind w:left="283"/>
    </w:pPr>
    <w:rPr>
      <w:rFonts w:ascii="Times New Roman" w:hAnsi="Times New Roman"/>
      <w:sz w:val="24"/>
      <w:szCs w:val="20"/>
      <w:lang w:val="en-US"/>
    </w:rPr>
  </w:style>
  <w:style w:type="paragraph" w:customStyle="1" w:styleId="Punkt02">
    <w:name w:val="Punkt '02"/>
    <w:basedOn w:val="Normalny"/>
    <w:next w:val="Tekstgwny"/>
    <w:rsid w:val="00350671"/>
    <w:pPr>
      <w:widowControl w:val="0"/>
      <w:tabs>
        <w:tab w:val="left" w:pos="828"/>
        <w:tab w:val="left" w:pos="1134"/>
        <w:tab w:val="left" w:pos="1804"/>
        <w:tab w:val="left" w:pos="3969"/>
        <w:tab w:val="left" w:pos="4253"/>
        <w:tab w:val="left" w:pos="5365"/>
      </w:tabs>
      <w:overflowPunct w:val="0"/>
      <w:autoSpaceDE w:val="0"/>
      <w:autoSpaceDN w:val="0"/>
      <w:adjustRightInd w:val="0"/>
      <w:spacing w:before="240" w:line="360" w:lineRule="auto"/>
      <w:ind w:left="284"/>
      <w:textAlignment w:val="baseline"/>
    </w:pPr>
    <w:rPr>
      <w:rFonts w:ascii="Times New Roman" w:hAnsi="Times New Roman"/>
      <w:b/>
      <w:sz w:val="24"/>
      <w:szCs w:val="20"/>
      <w:u w:val="single"/>
    </w:rPr>
  </w:style>
  <w:style w:type="paragraph" w:customStyle="1" w:styleId="Tekstgwny">
    <w:name w:val="Tekst główny"/>
    <w:basedOn w:val="Normalny"/>
    <w:rsid w:val="00350671"/>
    <w:pPr>
      <w:widowControl w:val="0"/>
      <w:tabs>
        <w:tab w:val="left" w:pos="1134"/>
        <w:tab w:val="left" w:pos="3969"/>
        <w:tab w:val="left" w:pos="4253"/>
      </w:tabs>
      <w:overflowPunct w:val="0"/>
      <w:autoSpaceDE w:val="0"/>
      <w:autoSpaceDN w:val="0"/>
      <w:adjustRightInd w:val="0"/>
      <w:spacing w:line="360" w:lineRule="auto"/>
      <w:ind w:firstLine="284"/>
      <w:textAlignment w:val="baseline"/>
    </w:pPr>
    <w:rPr>
      <w:rFonts w:ascii="Times New Roman" w:hAnsi="Times New Roman"/>
      <w:sz w:val="24"/>
      <w:szCs w:val="20"/>
    </w:rPr>
  </w:style>
  <w:style w:type="paragraph" w:customStyle="1" w:styleId="Mylnik">
    <w:name w:val="Myślnik"/>
    <w:basedOn w:val="Tekstgwny"/>
    <w:rsid w:val="00350671"/>
    <w:pPr>
      <w:ind w:left="567" w:hanging="283"/>
    </w:pPr>
  </w:style>
  <w:style w:type="paragraph" w:customStyle="1" w:styleId="Punkt">
    <w:name w:val="Punkt"/>
    <w:basedOn w:val="Normalny"/>
    <w:rsid w:val="00350671"/>
    <w:pPr>
      <w:spacing w:line="360" w:lineRule="auto"/>
      <w:jc w:val="left"/>
    </w:pPr>
    <w:rPr>
      <w:rFonts w:ascii="Times New Roman" w:hAnsi="Times New Roman"/>
      <w:sz w:val="26"/>
      <w:szCs w:val="20"/>
    </w:rPr>
  </w:style>
  <w:style w:type="paragraph" w:customStyle="1" w:styleId="Punkt01">
    <w:name w:val="Punkt '01"/>
    <w:basedOn w:val="Tekstgwny"/>
    <w:next w:val="Punkt02"/>
    <w:rsid w:val="00350671"/>
    <w:pPr>
      <w:spacing w:before="480"/>
      <w:ind w:firstLine="0"/>
    </w:pPr>
    <w:rPr>
      <w:b/>
      <w:sz w:val="28"/>
      <w:u w:val="single"/>
    </w:rPr>
  </w:style>
  <w:style w:type="paragraph" w:customStyle="1" w:styleId="Default">
    <w:name w:val="Default"/>
    <w:rsid w:val="00350671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character" w:customStyle="1" w:styleId="A6">
    <w:name w:val="A6"/>
    <w:rsid w:val="00350671"/>
    <w:rPr>
      <w:color w:val="000000"/>
      <w:sz w:val="58"/>
      <w:szCs w:val="58"/>
    </w:rPr>
  </w:style>
  <w:style w:type="character" w:customStyle="1" w:styleId="A7">
    <w:name w:val="A7"/>
    <w:rsid w:val="00350671"/>
    <w:rPr>
      <w:color w:val="000000"/>
      <w:sz w:val="12"/>
      <w:szCs w:val="12"/>
    </w:rPr>
  </w:style>
  <w:style w:type="paragraph" w:styleId="Tekstdymka">
    <w:name w:val="Balloon Text"/>
    <w:basedOn w:val="Normalny"/>
    <w:link w:val="TekstdymkaZnak"/>
    <w:uiPriority w:val="99"/>
    <w:rsid w:val="00CE66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347E9"/>
    <w:rPr>
      <w:sz w:val="20"/>
      <w:szCs w:val="20"/>
    </w:rPr>
  </w:style>
  <w:style w:type="character" w:styleId="Odwoanieprzypisudolnego">
    <w:name w:val="footnote reference"/>
    <w:rsid w:val="00C347E9"/>
    <w:rPr>
      <w:vertAlign w:val="superscript"/>
    </w:rPr>
  </w:style>
  <w:style w:type="paragraph" w:customStyle="1" w:styleId="0">
    <w:name w:val="0"/>
    <w:basedOn w:val="Normalny"/>
    <w:rsid w:val="00275EAE"/>
    <w:pPr>
      <w:widowControl w:val="0"/>
      <w:spacing w:line="360" w:lineRule="auto"/>
    </w:pPr>
    <w:rPr>
      <w:rFonts w:ascii="Xerox Serif Wide" w:hAnsi="Xerox Serif Wide"/>
      <w:snapToGrid w:val="0"/>
      <w:color w:val="000000"/>
      <w:sz w:val="26"/>
      <w:szCs w:val="20"/>
      <w:lang w:val="en-US"/>
    </w:rPr>
  </w:style>
  <w:style w:type="paragraph" w:customStyle="1" w:styleId="adres">
    <w:name w:val="adres"/>
    <w:basedOn w:val="Normalny"/>
    <w:rsid w:val="002135DB"/>
    <w:pPr>
      <w:spacing w:line="280" w:lineRule="exact"/>
      <w:jc w:val="left"/>
    </w:pPr>
    <w:rPr>
      <w:sz w:val="20"/>
      <w:szCs w:val="20"/>
    </w:rPr>
  </w:style>
  <w:style w:type="character" w:styleId="Odwoaniedokomentarza">
    <w:name w:val="annotation reference"/>
    <w:uiPriority w:val="99"/>
    <w:semiHidden/>
    <w:rsid w:val="002135D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135DB"/>
    <w:pPr>
      <w:spacing w:line="320" w:lineRule="exact"/>
      <w:jc w:val="both"/>
    </w:pPr>
    <w:rPr>
      <w:rFonts w:ascii="Arial" w:hAnsi="Arial"/>
      <w:b/>
      <w:bCs/>
      <w:color w:val="auto"/>
    </w:rPr>
  </w:style>
  <w:style w:type="character" w:customStyle="1" w:styleId="Tekstpodstawowy2Znak">
    <w:name w:val="Tekst podstawowy 2 Znak"/>
    <w:link w:val="Tekstpodstawowy2"/>
    <w:rsid w:val="003C1F8E"/>
    <w:rPr>
      <w:color w:val="000000"/>
      <w:sz w:val="24"/>
      <w:lang w:val="pl-PL" w:eastAsia="pl-PL" w:bidi="ar-SA"/>
    </w:rPr>
  </w:style>
  <w:style w:type="character" w:customStyle="1" w:styleId="TekstpodstawowyZnak">
    <w:name w:val="Tekst podstawowy Znak"/>
    <w:aliases w:val="LOAN Znak,bt Znak,body text Znak,(F2) Znak"/>
    <w:link w:val="Tekstpodstawowy"/>
    <w:rsid w:val="00B35757"/>
    <w:rPr>
      <w:color w:val="000000"/>
      <w:sz w:val="24"/>
      <w:lang w:val="cs-CZ" w:eastAsia="pl-PL" w:bidi="ar-SA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A8744B"/>
    <w:pPr>
      <w:spacing w:line="240" w:lineRule="auto"/>
      <w:ind w:left="708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0B1F0A"/>
    <w:rPr>
      <w:rFonts w:ascii="Arial" w:hAnsi="Arial"/>
      <w:sz w:val="12"/>
      <w:szCs w:val="24"/>
    </w:rPr>
  </w:style>
  <w:style w:type="paragraph" w:styleId="Poprawka">
    <w:name w:val="Revision"/>
    <w:hidden/>
    <w:uiPriority w:val="99"/>
    <w:semiHidden/>
    <w:rsid w:val="005F2F34"/>
    <w:rPr>
      <w:rFonts w:ascii="Arial" w:hAnsi="Arial"/>
      <w:sz w:val="22"/>
      <w:szCs w:val="24"/>
    </w:rPr>
  </w:style>
  <w:style w:type="paragraph" w:customStyle="1" w:styleId="Tekstpodstawowy32">
    <w:name w:val="Tekst podstawowy 32"/>
    <w:basedOn w:val="Normalny"/>
    <w:rsid w:val="00AB7775"/>
    <w:pPr>
      <w:widowControl w:val="0"/>
      <w:suppressAutoHyphens/>
      <w:spacing w:line="240" w:lineRule="auto"/>
      <w:jc w:val="left"/>
    </w:pPr>
    <w:rPr>
      <w:rFonts w:ascii="Tahoma" w:hAnsi="Tahoma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A6D23"/>
    <w:pPr>
      <w:spacing w:line="240" w:lineRule="auto"/>
      <w:jc w:val="left"/>
    </w:pPr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FA6D23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AC37D2"/>
  </w:style>
  <w:style w:type="character" w:customStyle="1" w:styleId="wyszukane">
    <w:name w:val="wyszukane"/>
    <w:rsid w:val="00276238"/>
  </w:style>
  <w:style w:type="paragraph" w:styleId="Tytu">
    <w:name w:val="Title"/>
    <w:basedOn w:val="Normalny"/>
    <w:next w:val="Normalny"/>
    <w:link w:val="TytuZnak"/>
    <w:uiPriority w:val="10"/>
    <w:qFormat/>
    <w:rsid w:val="00A2293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A2293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ogrubienie">
    <w:name w:val="Strong"/>
    <w:qFormat/>
    <w:rsid w:val="00A22935"/>
    <w:rPr>
      <w:b/>
      <w:bCs/>
    </w:rPr>
  </w:style>
  <w:style w:type="character" w:customStyle="1" w:styleId="StopkaZnak">
    <w:name w:val="Stopka Znak"/>
    <w:link w:val="Stopka"/>
    <w:uiPriority w:val="99"/>
    <w:rsid w:val="00B344D9"/>
    <w:rPr>
      <w:rFonts w:ascii="Arial" w:hAnsi="Arial"/>
      <w:sz w:val="12"/>
      <w:szCs w:val="16"/>
    </w:rPr>
  </w:style>
  <w:style w:type="character" w:customStyle="1" w:styleId="Teksttreci">
    <w:name w:val="Tekst treści_"/>
    <w:link w:val="Teksttreci0"/>
    <w:rsid w:val="003235DE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235DE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character" w:customStyle="1" w:styleId="Teksttreci2">
    <w:name w:val="Tekst treści (2)_"/>
    <w:link w:val="Teksttreci20"/>
    <w:rsid w:val="00985B9F"/>
    <w:rPr>
      <w:rFonts w:ascii="Arial" w:eastAsia="Arial" w:hAnsi="Arial" w:cs="Arial"/>
      <w:b/>
      <w:bCs/>
      <w:color w:val="000000"/>
      <w:sz w:val="28"/>
      <w:szCs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5B9F"/>
    <w:pPr>
      <w:widowControl w:val="0"/>
      <w:shd w:val="clear" w:color="auto" w:fill="FFFFFF"/>
      <w:spacing w:line="240" w:lineRule="auto"/>
      <w:jc w:val="left"/>
    </w:pPr>
    <w:rPr>
      <w:rFonts w:eastAsia="Arial" w:cs="Arial"/>
      <w:b/>
      <w:bCs/>
      <w:color w:val="000000"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C90603"/>
    <w:rPr>
      <w:color w:val="000000"/>
    </w:rPr>
  </w:style>
  <w:style w:type="numbering" w:customStyle="1" w:styleId="Bezlisty1">
    <w:name w:val="Bez listy1"/>
    <w:next w:val="Bezlisty"/>
    <w:uiPriority w:val="99"/>
    <w:semiHidden/>
    <w:unhideWhenUsed/>
    <w:rsid w:val="00455FFF"/>
  </w:style>
  <w:style w:type="character" w:customStyle="1" w:styleId="Nagwek1Znak">
    <w:name w:val="Nagłówek 1 Znak"/>
    <w:link w:val="Nagwek1"/>
    <w:rsid w:val="00455FFF"/>
    <w:rPr>
      <w:rFonts w:ascii="Arial" w:hAnsi="Arial" w:cs="Arial"/>
      <w:b/>
      <w:bCs/>
      <w:kern w:val="32"/>
      <w:sz w:val="24"/>
      <w:szCs w:val="32"/>
    </w:rPr>
  </w:style>
  <w:style w:type="character" w:customStyle="1" w:styleId="Nagwek6Znak">
    <w:name w:val="Nagłówek 6 Znak"/>
    <w:link w:val="Nagwek6"/>
    <w:rsid w:val="00455FFF"/>
    <w:rPr>
      <w:b/>
      <w:bCs/>
      <w:sz w:val="22"/>
      <w:szCs w:val="22"/>
    </w:rPr>
  </w:style>
  <w:style w:type="character" w:customStyle="1" w:styleId="Nagwek8Znak">
    <w:name w:val="Nagłówek 8 Znak"/>
    <w:link w:val="Nagwek8"/>
    <w:rsid w:val="00455FF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455FFF"/>
    <w:rPr>
      <w:rFonts w:ascii="Arial" w:hAnsi="Arial" w:cs="Arial"/>
      <w:sz w:val="22"/>
      <w:szCs w:val="22"/>
    </w:rPr>
  </w:style>
  <w:style w:type="paragraph" w:customStyle="1" w:styleId="Nagwek10">
    <w:name w:val="Nagłówek1"/>
    <w:basedOn w:val="Normalny"/>
    <w:next w:val="Tekstpodstawowy"/>
    <w:rsid w:val="00455FFF"/>
    <w:pPr>
      <w:suppressAutoHyphens/>
      <w:spacing w:line="240" w:lineRule="auto"/>
      <w:jc w:val="center"/>
    </w:pPr>
    <w:rPr>
      <w:rFonts w:ascii="Times New Roman" w:hAnsi="Times New Roman"/>
      <w:sz w:val="28"/>
      <w:szCs w:val="20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455FFF"/>
    <w:rPr>
      <w:rFonts w:ascii="Arial" w:hAnsi="Arial"/>
      <w:sz w:val="22"/>
      <w:szCs w:val="24"/>
    </w:rPr>
  </w:style>
  <w:style w:type="character" w:customStyle="1" w:styleId="Tekstpodstawowy3Znak">
    <w:name w:val="Tekst podstawowy 3 Znak"/>
    <w:link w:val="Tekstpodstawowy3"/>
    <w:rsid w:val="00455FFF"/>
    <w:rPr>
      <w:b/>
      <w:color w:val="000000"/>
      <w:sz w:val="24"/>
    </w:rPr>
  </w:style>
  <w:style w:type="paragraph" w:customStyle="1" w:styleId="Poleznakw">
    <w:name w:val="Pole znaków"/>
    <w:basedOn w:val="Normalny"/>
    <w:rsid w:val="00455FFF"/>
    <w:pPr>
      <w:tabs>
        <w:tab w:val="left" w:pos="4253"/>
        <w:tab w:val="left" w:pos="7088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z w:val="24"/>
      <w:szCs w:val="20"/>
    </w:rPr>
  </w:style>
  <w:style w:type="paragraph" w:styleId="NormalnyWeb">
    <w:name w:val="Normal (Web)"/>
    <w:basedOn w:val="Normalny"/>
    <w:uiPriority w:val="99"/>
    <w:rsid w:val="00455FF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TekstdymkaZnak">
    <w:name w:val="Tekst dymka Znak"/>
    <w:link w:val="Tekstdymka"/>
    <w:uiPriority w:val="99"/>
    <w:rsid w:val="00455FF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uiPriority w:val="99"/>
    <w:semiHidden/>
    <w:rsid w:val="00455FF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xl32">
    <w:name w:val="xl32"/>
    <w:basedOn w:val="Normalny"/>
    <w:rsid w:val="00455FFF"/>
    <w:pPr>
      <w:spacing w:before="100" w:beforeAutospacing="1" w:after="100" w:afterAutospacing="1" w:line="240" w:lineRule="auto"/>
      <w:jc w:val="left"/>
    </w:pPr>
    <w:rPr>
      <w:rFonts w:eastAsia="Arial Unicode MS" w:cs="Arial Unicode MS"/>
      <w:b/>
      <w:bCs/>
      <w:sz w:val="16"/>
      <w:szCs w:val="16"/>
    </w:rPr>
  </w:style>
  <w:style w:type="character" w:customStyle="1" w:styleId="TekstkomentarzaZnak1">
    <w:name w:val="Tekst komentarza Znak1"/>
    <w:uiPriority w:val="99"/>
    <w:semiHidden/>
    <w:rsid w:val="00455FF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matkomentarzaZnak">
    <w:name w:val="Temat komentarza Znak"/>
    <w:link w:val="Tematkomentarza"/>
    <w:uiPriority w:val="99"/>
    <w:rsid w:val="00455FFF"/>
    <w:rPr>
      <w:rFonts w:ascii="Arial" w:hAnsi="Arial"/>
      <w:b/>
      <w:bCs/>
    </w:rPr>
  </w:style>
  <w:style w:type="character" w:customStyle="1" w:styleId="TematkomentarzaZnak1">
    <w:name w:val="Temat komentarza Znak1"/>
    <w:uiPriority w:val="99"/>
    <w:semiHidden/>
    <w:rsid w:val="00455FFF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MapadokumentuZnak">
    <w:name w:val="Mapa dokumentu Znak"/>
    <w:link w:val="Mapadokumentu"/>
    <w:rsid w:val="00455FFF"/>
    <w:rPr>
      <w:rFonts w:ascii="Tahoma" w:hAnsi="Tahoma" w:cs="Tahoma"/>
      <w:shd w:val="clear" w:color="auto" w:fill="000080"/>
    </w:rPr>
  </w:style>
  <w:style w:type="paragraph" w:styleId="Mapadokumentu">
    <w:name w:val="Document Map"/>
    <w:basedOn w:val="Normalny"/>
    <w:link w:val="MapadokumentuZnak"/>
    <w:rsid w:val="00455FFF"/>
    <w:pPr>
      <w:shd w:val="clear" w:color="auto" w:fill="000080"/>
      <w:spacing w:line="240" w:lineRule="auto"/>
      <w:jc w:val="left"/>
    </w:pPr>
    <w:rPr>
      <w:rFonts w:ascii="Tahoma" w:hAnsi="Tahoma" w:cs="Tahoma"/>
      <w:sz w:val="20"/>
      <w:szCs w:val="20"/>
    </w:rPr>
  </w:style>
  <w:style w:type="character" w:customStyle="1" w:styleId="MapadokumentuZnak1">
    <w:name w:val="Mapa dokumentu Znak1"/>
    <w:uiPriority w:val="99"/>
    <w:rsid w:val="00455FF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455FFF"/>
    <w:pPr>
      <w:spacing w:line="240" w:lineRule="auto"/>
      <w:jc w:val="left"/>
    </w:pPr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55FFF"/>
  </w:style>
  <w:style w:type="character" w:styleId="Odwoanieprzypisukocowego">
    <w:name w:val="endnote reference"/>
    <w:rsid w:val="00455FFF"/>
    <w:rPr>
      <w:vertAlign w:val="superscript"/>
    </w:rPr>
  </w:style>
  <w:style w:type="character" w:customStyle="1" w:styleId="TekstprzypisudolnegoZnak">
    <w:name w:val="Tekst przypisu dolnego Znak"/>
    <w:link w:val="Tekstprzypisudolnego"/>
    <w:rsid w:val="00455FFF"/>
    <w:rPr>
      <w:rFonts w:ascii="Arial" w:hAnsi="Arial"/>
    </w:rPr>
  </w:style>
  <w:style w:type="character" w:customStyle="1" w:styleId="Nagwek2Znak">
    <w:name w:val="Nagłówek 2 Znak"/>
    <w:link w:val="Nagwek2"/>
    <w:rsid w:val="00363DDF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link w:val="Nagwek3"/>
    <w:rsid w:val="00363DDF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link w:val="Nagwek4"/>
    <w:rsid w:val="00363DDF"/>
    <w:rPr>
      <w:rFonts w:ascii="Arial" w:hAnsi="Arial"/>
      <w:bCs/>
      <w:sz w:val="22"/>
      <w:szCs w:val="28"/>
    </w:rPr>
  </w:style>
  <w:style w:type="character" w:customStyle="1" w:styleId="Nagwek5Znak">
    <w:name w:val="Nagłówek 5 Znak"/>
    <w:link w:val="Nagwek5"/>
    <w:rsid w:val="00363DDF"/>
    <w:rPr>
      <w:rFonts w:ascii="Arial" w:hAnsi="Arial"/>
      <w:b/>
      <w:bCs/>
      <w:i/>
      <w:iCs/>
      <w:sz w:val="26"/>
      <w:szCs w:val="26"/>
    </w:rPr>
  </w:style>
  <w:style w:type="character" w:customStyle="1" w:styleId="Nagwek7Znak">
    <w:name w:val="Nagłówek 7 Znak"/>
    <w:link w:val="Nagwek7"/>
    <w:rsid w:val="00363DDF"/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363DDF"/>
    <w:rPr>
      <w:rFonts w:ascii="Courier New" w:eastAsia="Courier New" w:hAnsi="Courier New" w:cs="Courier New"/>
    </w:rPr>
  </w:style>
  <w:style w:type="character" w:customStyle="1" w:styleId="Tekstpodstawowywcity3Znak">
    <w:name w:val="Tekst podstawowy wcięty 3 Znak"/>
    <w:link w:val="Tekstpodstawowywcity3"/>
    <w:rsid w:val="00363DDF"/>
    <w:rPr>
      <w:b/>
      <w:color w:val="000000"/>
      <w:sz w:val="24"/>
    </w:rPr>
  </w:style>
  <w:style w:type="character" w:customStyle="1" w:styleId="Tekstpodstawowywcity2Znak">
    <w:name w:val="Tekst podstawowy wcięty 2 Znak"/>
    <w:link w:val="Tekstpodstawowywcity2"/>
    <w:rsid w:val="00363DDF"/>
    <w:rPr>
      <w:rFonts w:ascii="Arial" w:hAnsi="Arial"/>
      <w:sz w:val="22"/>
      <w:szCs w:val="24"/>
    </w:rPr>
  </w:style>
  <w:style w:type="character" w:styleId="UyteHipercze">
    <w:name w:val="FollowedHyperlink"/>
    <w:uiPriority w:val="99"/>
    <w:unhideWhenUsed/>
    <w:rsid w:val="00363DDF"/>
    <w:rPr>
      <w:color w:val="954F72"/>
      <w:u w:val="single"/>
    </w:rPr>
  </w:style>
  <w:style w:type="paragraph" w:customStyle="1" w:styleId="msonormal0">
    <w:name w:val="msonormal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font0">
    <w:name w:val="font0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Cs w:val="22"/>
    </w:rPr>
  </w:style>
  <w:style w:type="paragraph" w:customStyle="1" w:styleId="font5">
    <w:name w:val="font5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Calibri" w:hAnsi="Calibri" w:cs="Calibri"/>
      <w:b/>
      <w:bCs/>
      <w:color w:val="000000"/>
      <w:szCs w:val="22"/>
    </w:rPr>
  </w:style>
  <w:style w:type="paragraph" w:customStyle="1" w:styleId="xl65">
    <w:name w:val="xl65"/>
    <w:basedOn w:val="Normalny"/>
    <w:rsid w:val="00363DD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rsid w:val="00363DD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69">
    <w:name w:val="xl69"/>
    <w:basedOn w:val="Normalny"/>
    <w:rsid w:val="00363DDF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rsid w:val="00363DD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71">
    <w:name w:val="xl71"/>
    <w:basedOn w:val="Normalny"/>
    <w:rsid w:val="00363DD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2">
    <w:name w:val="xl72"/>
    <w:basedOn w:val="Normalny"/>
    <w:rsid w:val="00363DD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3">
    <w:name w:val="xl73"/>
    <w:basedOn w:val="Normalny"/>
    <w:rsid w:val="00363DD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alny"/>
    <w:rsid w:val="00363DD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6">
    <w:name w:val="xl76"/>
    <w:basedOn w:val="Normalny"/>
    <w:rsid w:val="00363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363D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2">
    <w:name w:val="xl82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3">
    <w:name w:val="xl83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4">
    <w:name w:val="xl84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85">
    <w:name w:val="xl85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86">
    <w:name w:val="xl86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7">
    <w:name w:val="xl87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8">
    <w:name w:val="xl88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89">
    <w:name w:val="xl89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cs="Arial"/>
      <w:sz w:val="18"/>
      <w:szCs w:val="18"/>
    </w:rPr>
  </w:style>
  <w:style w:type="paragraph" w:customStyle="1" w:styleId="xl90">
    <w:name w:val="xl90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sz w:val="18"/>
      <w:szCs w:val="18"/>
    </w:rPr>
  </w:style>
  <w:style w:type="paragraph" w:customStyle="1" w:styleId="xl91">
    <w:name w:val="xl91"/>
    <w:basedOn w:val="Normalny"/>
    <w:rsid w:val="00363D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sz w:val="18"/>
      <w:szCs w:val="18"/>
    </w:rPr>
  </w:style>
  <w:style w:type="numbering" w:customStyle="1" w:styleId="Bezlisty2">
    <w:name w:val="Bez listy2"/>
    <w:next w:val="Bezlisty"/>
    <w:uiPriority w:val="99"/>
    <w:semiHidden/>
    <w:unhideWhenUsed/>
    <w:rsid w:val="00B50CAB"/>
  </w:style>
  <w:style w:type="character" w:customStyle="1" w:styleId="WW8Num1z0">
    <w:name w:val="WW8Num1z0"/>
    <w:rsid w:val="00B50CAB"/>
  </w:style>
  <w:style w:type="character" w:customStyle="1" w:styleId="WW8Num1z1">
    <w:name w:val="WW8Num1z1"/>
    <w:rsid w:val="00B50CAB"/>
  </w:style>
  <w:style w:type="character" w:customStyle="1" w:styleId="WW8Num1z2">
    <w:name w:val="WW8Num1z2"/>
    <w:rsid w:val="00B50CAB"/>
  </w:style>
  <w:style w:type="character" w:customStyle="1" w:styleId="WW8Num1z3">
    <w:name w:val="WW8Num1z3"/>
    <w:rsid w:val="00B50CAB"/>
  </w:style>
  <w:style w:type="character" w:customStyle="1" w:styleId="WW8Num1z4">
    <w:name w:val="WW8Num1z4"/>
    <w:rsid w:val="00B50CAB"/>
  </w:style>
  <w:style w:type="character" w:customStyle="1" w:styleId="WW8Num1z5">
    <w:name w:val="WW8Num1z5"/>
    <w:rsid w:val="00B50CAB"/>
  </w:style>
  <w:style w:type="character" w:customStyle="1" w:styleId="WW8Num1z6">
    <w:name w:val="WW8Num1z6"/>
    <w:rsid w:val="00B50CAB"/>
  </w:style>
  <w:style w:type="character" w:customStyle="1" w:styleId="WW8Num1z7">
    <w:name w:val="WW8Num1z7"/>
    <w:rsid w:val="00B50CAB"/>
  </w:style>
  <w:style w:type="character" w:customStyle="1" w:styleId="WW8Num1z8">
    <w:name w:val="WW8Num1z8"/>
    <w:rsid w:val="00B50CAB"/>
  </w:style>
  <w:style w:type="character" w:customStyle="1" w:styleId="WW8Num2z0">
    <w:name w:val="WW8Num2z0"/>
    <w:rsid w:val="00B50CAB"/>
    <w:rPr>
      <w:rFonts w:ascii="Arial" w:eastAsia="Times New Roman" w:hAnsi="Arial" w:cs="Arial" w:hint="default"/>
    </w:rPr>
  </w:style>
  <w:style w:type="character" w:customStyle="1" w:styleId="WW8Num2z1">
    <w:name w:val="WW8Num2z1"/>
    <w:rsid w:val="00B50CAB"/>
  </w:style>
  <w:style w:type="character" w:customStyle="1" w:styleId="WW8Num2z2">
    <w:name w:val="WW8Num2z2"/>
    <w:rsid w:val="00B50CAB"/>
  </w:style>
  <w:style w:type="character" w:customStyle="1" w:styleId="WW8Num2z3">
    <w:name w:val="WW8Num2z3"/>
    <w:rsid w:val="00B50CAB"/>
  </w:style>
  <w:style w:type="character" w:customStyle="1" w:styleId="WW8Num2z4">
    <w:name w:val="WW8Num2z4"/>
    <w:rsid w:val="00B50CAB"/>
  </w:style>
  <w:style w:type="character" w:customStyle="1" w:styleId="WW8Num2z5">
    <w:name w:val="WW8Num2z5"/>
    <w:rsid w:val="00B50CAB"/>
  </w:style>
  <w:style w:type="character" w:customStyle="1" w:styleId="WW8Num2z6">
    <w:name w:val="WW8Num2z6"/>
    <w:rsid w:val="00B50CAB"/>
  </w:style>
  <w:style w:type="character" w:customStyle="1" w:styleId="WW8Num2z7">
    <w:name w:val="WW8Num2z7"/>
    <w:rsid w:val="00B50CAB"/>
  </w:style>
  <w:style w:type="character" w:customStyle="1" w:styleId="WW8Num2z8">
    <w:name w:val="WW8Num2z8"/>
    <w:rsid w:val="00B50CAB"/>
  </w:style>
  <w:style w:type="character" w:customStyle="1" w:styleId="WW8Num3z0">
    <w:name w:val="WW8Num3z0"/>
    <w:rsid w:val="00B50CAB"/>
  </w:style>
  <w:style w:type="character" w:customStyle="1" w:styleId="WW8Num3z1">
    <w:name w:val="WW8Num3z1"/>
    <w:rsid w:val="00B50CAB"/>
  </w:style>
  <w:style w:type="character" w:customStyle="1" w:styleId="WW8Num3z2">
    <w:name w:val="WW8Num3z2"/>
    <w:rsid w:val="00B50CAB"/>
  </w:style>
  <w:style w:type="character" w:customStyle="1" w:styleId="WW8Num3z3">
    <w:name w:val="WW8Num3z3"/>
    <w:rsid w:val="00B50CAB"/>
  </w:style>
  <w:style w:type="character" w:customStyle="1" w:styleId="WW8Num3z4">
    <w:name w:val="WW8Num3z4"/>
    <w:rsid w:val="00B50CAB"/>
  </w:style>
  <w:style w:type="character" w:customStyle="1" w:styleId="WW8Num3z5">
    <w:name w:val="WW8Num3z5"/>
    <w:rsid w:val="00B50CAB"/>
  </w:style>
  <w:style w:type="character" w:customStyle="1" w:styleId="WW8Num3z6">
    <w:name w:val="WW8Num3z6"/>
    <w:rsid w:val="00B50CAB"/>
  </w:style>
  <w:style w:type="character" w:customStyle="1" w:styleId="WW8Num3z7">
    <w:name w:val="WW8Num3z7"/>
    <w:rsid w:val="00B50CAB"/>
  </w:style>
  <w:style w:type="character" w:customStyle="1" w:styleId="WW8Num3z8">
    <w:name w:val="WW8Num3z8"/>
    <w:rsid w:val="00B50CAB"/>
  </w:style>
  <w:style w:type="character" w:customStyle="1" w:styleId="WW8Num4z0">
    <w:name w:val="WW8Num4z0"/>
    <w:rsid w:val="00B50CAB"/>
    <w:rPr>
      <w:rFonts w:ascii="Arial" w:eastAsia="Calibri" w:hAnsi="Arial" w:cs="Arial" w:hint="default"/>
      <w:sz w:val="22"/>
      <w:szCs w:val="22"/>
      <w:lang w:val="en-US" w:eastAsia="en-US"/>
    </w:rPr>
  </w:style>
  <w:style w:type="character" w:customStyle="1" w:styleId="WW8Num4z1">
    <w:name w:val="WW8Num4z1"/>
    <w:rsid w:val="00B50CAB"/>
  </w:style>
  <w:style w:type="character" w:customStyle="1" w:styleId="WW8Num4z2">
    <w:name w:val="WW8Num4z2"/>
    <w:rsid w:val="00B50CAB"/>
  </w:style>
  <w:style w:type="character" w:customStyle="1" w:styleId="WW8Num4z3">
    <w:name w:val="WW8Num4z3"/>
    <w:rsid w:val="00B50CAB"/>
  </w:style>
  <w:style w:type="character" w:customStyle="1" w:styleId="WW8Num4z4">
    <w:name w:val="WW8Num4z4"/>
    <w:rsid w:val="00B50CAB"/>
  </w:style>
  <w:style w:type="character" w:customStyle="1" w:styleId="WW8Num4z5">
    <w:name w:val="WW8Num4z5"/>
    <w:rsid w:val="00B50CAB"/>
  </w:style>
  <w:style w:type="character" w:customStyle="1" w:styleId="WW8Num4z6">
    <w:name w:val="WW8Num4z6"/>
    <w:rsid w:val="00B50CAB"/>
  </w:style>
  <w:style w:type="character" w:customStyle="1" w:styleId="WW8Num4z7">
    <w:name w:val="WW8Num4z7"/>
    <w:rsid w:val="00B50CAB"/>
  </w:style>
  <w:style w:type="character" w:customStyle="1" w:styleId="WW8Num4z8">
    <w:name w:val="WW8Num4z8"/>
    <w:rsid w:val="00B50CAB"/>
  </w:style>
  <w:style w:type="character" w:customStyle="1" w:styleId="WW8Num5z0">
    <w:name w:val="WW8Num5z0"/>
    <w:rsid w:val="00B50CAB"/>
    <w:rPr>
      <w:rFonts w:ascii="Arial" w:hAnsi="Arial" w:cs="Arial" w:hint="default"/>
      <w:sz w:val="22"/>
    </w:rPr>
  </w:style>
  <w:style w:type="character" w:customStyle="1" w:styleId="WW8Num5z1">
    <w:name w:val="WW8Num5z1"/>
    <w:rsid w:val="00B50CAB"/>
  </w:style>
  <w:style w:type="character" w:customStyle="1" w:styleId="WW8Num5z2">
    <w:name w:val="WW8Num5z2"/>
    <w:rsid w:val="00B50CAB"/>
  </w:style>
  <w:style w:type="character" w:customStyle="1" w:styleId="WW8Num5z3">
    <w:name w:val="WW8Num5z3"/>
    <w:rsid w:val="00B50CAB"/>
  </w:style>
  <w:style w:type="character" w:customStyle="1" w:styleId="WW8Num5z4">
    <w:name w:val="WW8Num5z4"/>
    <w:rsid w:val="00B50CAB"/>
  </w:style>
  <w:style w:type="character" w:customStyle="1" w:styleId="WW8Num5z5">
    <w:name w:val="WW8Num5z5"/>
    <w:rsid w:val="00B50CAB"/>
  </w:style>
  <w:style w:type="character" w:customStyle="1" w:styleId="WW8Num5z6">
    <w:name w:val="WW8Num5z6"/>
    <w:rsid w:val="00B50CAB"/>
  </w:style>
  <w:style w:type="character" w:customStyle="1" w:styleId="WW8Num5z7">
    <w:name w:val="WW8Num5z7"/>
    <w:rsid w:val="00B50CAB"/>
  </w:style>
  <w:style w:type="character" w:customStyle="1" w:styleId="WW8Num5z8">
    <w:name w:val="WW8Num5z8"/>
    <w:rsid w:val="00B50CAB"/>
  </w:style>
  <w:style w:type="character" w:customStyle="1" w:styleId="WW8Num6z0">
    <w:name w:val="WW8Num6z0"/>
    <w:rsid w:val="00B50CAB"/>
    <w:rPr>
      <w:rFonts w:ascii="Arial" w:eastAsia="Calibri" w:hAnsi="Arial" w:cs="Arial" w:hint="default"/>
      <w:b w:val="0"/>
      <w:sz w:val="22"/>
      <w:szCs w:val="22"/>
      <w:lang w:val="en-US" w:eastAsia="en-US"/>
    </w:rPr>
  </w:style>
  <w:style w:type="character" w:customStyle="1" w:styleId="WW8Num6z1">
    <w:name w:val="WW8Num6z1"/>
    <w:rsid w:val="00B50CAB"/>
  </w:style>
  <w:style w:type="character" w:customStyle="1" w:styleId="WW8Num6z2">
    <w:name w:val="WW8Num6z2"/>
    <w:rsid w:val="00B50CAB"/>
  </w:style>
  <w:style w:type="character" w:customStyle="1" w:styleId="WW8Num6z3">
    <w:name w:val="WW8Num6z3"/>
    <w:rsid w:val="00B50CAB"/>
  </w:style>
  <w:style w:type="character" w:customStyle="1" w:styleId="WW8Num6z4">
    <w:name w:val="WW8Num6z4"/>
    <w:rsid w:val="00B50CAB"/>
  </w:style>
  <w:style w:type="character" w:customStyle="1" w:styleId="WW8Num6z5">
    <w:name w:val="WW8Num6z5"/>
    <w:rsid w:val="00B50CAB"/>
  </w:style>
  <w:style w:type="character" w:customStyle="1" w:styleId="WW8Num6z6">
    <w:name w:val="WW8Num6z6"/>
    <w:rsid w:val="00B50CAB"/>
  </w:style>
  <w:style w:type="character" w:customStyle="1" w:styleId="WW8Num6z7">
    <w:name w:val="WW8Num6z7"/>
    <w:rsid w:val="00B50CAB"/>
  </w:style>
  <w:style w:type="character" w:customStyle="1" w:styleId="WW8Num6z8">
    <w:name w:val="WW8Num6z8"/>
    <w:rsid w:val="00B50CAB"/>
  </w:style>
  <w:style w:type="character" w:customStyle="1" w:styleId="WW8Num7z0">
    <w:name w:val="WW8Num7z0"/>
    <w:rsid w:val="00B50CAB"/>
    <w:rPr>
      <w:rFonts w:ascii="Arial" w:hAnsi="Arial" w:cs="Arial" w:hint="default"/>
      <w:sz w:val="22"/>
    </w:rPr>
  </w:style>
  <w:style w:type="character" w:customStyle="1" w:styleId="WW8Num7z1">
    <w:name w:val="WW8Num7z1"/>
    <w:rsid w:val="00B50CAB"/>
  </w:style>
  <w:style w:type="character" w:customStyle="1" w:styleId="WW8Num7z2">
    <w:name w:val="WW8Num7z2"/>
    <w:rsid w:val="00B50CAB"/>
  </w:style>
  <w:style w:type="character" w:customStyle="1" w:styleId="WW8Num7z3">
    <w:name w:val="WW8Num7z3"/>
    <w:rsid w:val="00B50CAB"/>
  </w:style>
  <w:style w:type="character" w:customStyle="1" w:styleId="WW8Num7z4">
    <w:name w:val="WW8Num7z4"/>
    <w:rsid w:val="00B50CAB"/>
  </w:style>
  <w:style w:type="character" w:customStyle="1" w:styleId="WW8Num7z5">
    <w:name w:val="WW8Num7z5"/>
    <w:rsid w:val="00B50CAB"/>
  </w:style>
  <w:style w:type="character" w:customStyle="1" w:styleId="WW8Num7z6">
    <w:name w:val="WW8Num7z6"/>
    <w:rsid w:val="00B50CAB"/>
  </w:style>
  <w:style w:type="character" w:customStyle="1" w:styleId="WW8Num7z7">
    <w:name w:val="WW8Num7z7"/>
    <w:rsid w:val="00B50CAB"/>
  </w:style>
  <w:style w:type="character" w:customStyle="1" w:styleId="WW8Num7z8">
    <w:name w:val="WW8Num7z8"/>
    <w:rsid w:val="00B50CAB"/>
  </w:style>
  <w:style w:type="character" w:customStyle="1" w:styleId="WW8Num8z0">
    <w:name w:val="WW8Num8z0"/>
    <w:rsid w:val="00B50CAB"/>
    <w:rPr>
      <w:rFonts w:ascii="Arial" w:hAnsi="Arial" w:cs="Arial" w:hint="default"/>
      <w:sz w:val="22"/>
      <w:szCs w:val="22"/>
      <w:lang w:val="pl-PL"/>
    </w:rPr>
  </w:style>
  <w:style w:type="character" w:customStyle="1" w:styleId="WW8Num8z4">
    <w:name w:val="WW8Num8z4"/>
    <w:rsid w:val="00B50CAB"/>
    <w:rPr>
      <w:rFonts w:hint="default"/>
    </w:rPr>
  </w:style>
  <w:style w:type="character" w:customStyle="1" w:styleId="WW8Num9z0">
    <w:name w:val="WW8Num9z0"/>
    <w:rsid w:val="00B50CAB"/>
    <w:rPr>
      <w:rFonts w:ascii="Arial" w:hAnsi="Arial" w:cs="Arial" w:hint="default"/>
      <w:sz w:val="22"/>
      <w:szCs w:val="22"/>
    </w:rPr>
  </w:style>
  <w:style w:type="character" w:customStyle="1" w:styleId="WW8Num9z7">
    <w:name w:val="WW8Num9z7"/>
    <w:rsid w:val="00B50CAB"/>
    <w:rPr>
      <w:rFonts w:hint="default"/>
    </w:rPr>
  </w:style>
  <w:style w:type="character" w:customStyle="1" w:styleId="WW8Num10z0">
    <w:name w:val="WW8Num10z0"/>
    <w:rsid w:val="00B50CAB"/>
    <w:rPr>
      <w:rFonts w:ascii="Arial" w:hAnsi="Arial" w:cs="Arial" w:hint="default"/>
      <w:sz w:val="22"/>
    </w:rPr>
  </w:style>
  <w:style w:type="character" w:customStyle="1" w:styleId="WW8Num10z1">
    <w:name w:val="WW8Num10z1"/>
    <w:rsid w:val="00B50CAB"/>
  </w:style>
  <w:style w:type="character" w:customStyle="1" w:styleId="WW8Num10z2">
    <w:name w:val="WW8Num10z2"/>
    <w:rsid w:val="00B50CAB"/>
  </w:style>
  <w:style w:type="character" w:customStyle="1" w:styleId="WW8Num10z3">
    <w:name w:val="WW8Num10z3"/>
    <w:rsid w:val="00B50CAB"/>
  </w:style>
  <w:style w:type="character" w:customStyle="1" w:styleId="WW8Num10z4">
    <w:name w:val="WW8Num10z4"/>
    <w:rsid w:val="00B50CAB"/>
  </w:style>
  <w:style w:type="character" w:customStyle="1" w:styleId="WW8Num10z5">
    <w:name w:val="WW8Num10z5"/>
    <w:rsid w:val="00B50CAB"/>
  </w:style>
  <w:style w:type="character" w:customStyle="1" w:styleId="WW8Num10z6">
    <w:name w:val="WW8Num10z6"/>
    <w:rsid w:val="00B50CAB"/>
  </w:style>
  <w:style w:type="character" w:customStyle="1" w:styleId="WW8Num10z7">
    <w:name w:val="WW8Num10z7"/>
    <w:rsid w:val="00B50CAB"/>
  </w:style>
  <w:style w:type="character" w:customStyle="1" w:styleId="WW8Num10z8">
    <w:name w:val="WW8Num10z8"/>
    <w:rsid w:val="00B50CAB"/>
  </w:style>
  <w:style w:type="character" w:customStyle="1" w:styleId="WW8Num11z0">
    <w:name w:val="WW8Num11z0"/>
    <w:rsid w:val="00B50CAB"/>
    <w:rPr>
      <w:rFonts w:hint="default"/>
      <w:color w:val="auto"/>
      <w:sz w:val="22"/>
      <w:lang w:eastAsia="en-US"/>
    </w:rPr>
  </w:style>
  <w:style w:type="character" w:customStyle="1" w:styleId="WW8Num11z1">
    <w:name w:val="WW8Num11z1"/>
    <w:rsid w:val="00B50CAB"/>
  </w:style>
  <w:style w:type="character" w:customStyle="1" w:styleId="WW8Num11z2">
    <w:name w:val="WW8Num11z2"/>
    <w:rsid w:val="00B50CAB"/>
  </w:style>
  <w:style w:type="character" w:customStyle="1" w:styleId="WW8Num11z3">
    <w:name w:val="WW8Num11z3"/>
    <w:rsid w:val="00B50CAB"/>
  </w:style>
  <w:style w:type="character" w:customStyle="1" w:styleId="WW8Num11z4">
    <w:name w:val="WW8Num11z4"/>
    <w:rsid w:val="00B50CAB"/>
  </w:style>
  <w:style w:type="character" w:customStyle="1" w:styleId="WW8Num11z5">
    <w:name w:val="WW8Num11z5"/>
    <w:rsid w:val="00B50CAB"/>
  </w:style>
  <w:style w:type="character" w:customStyle="1" w:styleId="WW8Num11z6">
    <w:name w:val="WW8Num11z6"/>
    <w:rsid w:val="00B50CAB"/>
  </w:style>
  <w:style w:type="character" w:customStyle="1" w:styleId="WW8Num11z7">
    <w:name w:val="WW8Num11z7"/>
    <w:rsid w:val="00B50CAB"/>
  </w:style>
  <w:style w:type="character" w:customStyle="1" w:styleId="WW8Num11z8">
    <w:name w:val="WW8Num11z8"/>
    <w:rsid w:val="00B50CAB"/>
  </w:style>
  <w:style w:type="character" w:customStyle="1" w:styleId="WW8Num12z0">
    <w:name w:val="WW8Num12z0"/>
    <w:rsid w:val="00B50CAB"/>
    <w:rPr>
      <w:rFonts w:ascii="Arial" w:hAnsi="Arial" w:cs="Arial" w:hint="default"/>
      <w:sz w:val="22"/>
      <w:szCs w:val="22"/>
    </w:rPr>
  </w:style>
  <w:style w:type="character" w:customStyle="1" w:styleId="WW8Num12z3">
    <w:name w:val="WW8Num12z3"/>
    <w:rsid w:val="00B50CAB"/>
    <w:rPr>
      <w:rFonts w:ascii="Arial" w:hAnsi="Arial" w:cs="Arial" w:hint="default"/>
      <w:i w:val="0"/>
      <w:sz w:val="22"/>
      <w:szCs w:val="22"/>
    </w:rPr>
  </w:style>
  <w:style w:type="character" w:customStyle="1" w:styleId="WW8Num12z7">
    <w:name w:val="WW8Num12z7"/>
    <w:rsid w:val="00B50CAB"/>
    <w:rPr>
      <w:rFonts w:hint="default"/>
    </w:rPr>
  </w:style>
  <w:style w:type="character" w:customStyle="1" w:styleId="WW8Num13z0">
    <w:name w:val="WW8Num13z0"/>
    <w:rsid w:val="00B50CAB"/>
    <w:rPr>
      <w:rFonts w:hint="default"/>
      <w:sz w:val="22"/>
    </w:rPr>
  </w:style>
  <w:style w:type="character" w:customStyle="1" w:styleId="WW8Num13z1">
    <w:name w:val="WW8Num13z1"/>
    <w:rsid w:val="00B50CAB"/>
  </w:style>
  <w:style w:type="character" w:customStyle="1" w:styleId="WW8Num13z2">
    <w:name w:val="WW8Num13z2"/>
    <w:rsid w:val="00B50CAB"/>
  </w:style>
  <w:style w:type="character" w:customStyle="1" w:styleId="WW8Num13z3">
    <w:name w:val="WW8Num13z3"/>
    <w:rsid w:val="00B50CAB"/>
  </w:style>
  <w:style w:type="character" w:customStyle="1" w:styleId="WW8Num13z4">
    <w:name w:val="WW8Num13z4"/>
    <w:rsid w:val="00B50CAB"/>
  </w:style>
  <w:style w:type="character" w:customStyle="1" w:styleId="WW8Num13z5">
    <w:name w:val="WW8Num13z5"/>
    <w:rsid w:val="00B50CAB"/>
  </w:style>
  <w:style w:type="character" w:customStyle="1" w:styleId="WW8Num13z6">
    <w:name w:val="WW8Num13z6"/>
    <w:rsid w:val="00B50CAB"/>
  </w:style>
  <w:style w:type="character" w:customStyle="1" w:styleId="WW8Num13z7">
    <w:name w:val="WW8Num13z7"/>
    <w:rsid w:val="00B50CAB"/>
  </w:style>
  <w:style w:type="character" w:customStyle="1" w:styleId="WW8Num13z8">
    <w:name w:val="WW8Num13z8"/>
    <w:rsid w:val="00B50CAB"/>
  </w:style>
  <w:style w:type="character" w:customStyle="1" w:styleId="WW8Num14z0">
    <w:name w:val="WW8Num14z0"/>
    <w:rsid w:val="00B50CAB"/>
    <w:rPr>
      <w:rFonts w:ascii="Arial" w:hAnsi="Arial" w:cs="Arial" w:hint="default"/>
      <w:sz w:val="22"/>
    </w:rPr>
  </w:style>
  <w:style w:type="character" w:customStyle="1" w:styleId="WW8Num14z3">
    <w:name w:val="WW8Num14z3"/>
    <w:rsid w:val="00B50CAB"/>
    <w:rPr>
      <w:rFonts w:hint="default"/>
      <w:color w:val="auto"/>
      <w:sz w:val="22"/>
    </w:rPr>
  </w:style>
  <w:style w:type="character" w:customStyle="1" w:styleId="WW8Num14z7">
    <w:name w:val="WW8Num14z7"/>
    <w:rsid w:val="00B50CAB"/>
    <w:rPr>
      <w:rFonts w:hint="default"/>
    </w:rPr>
  </w:style>
  <w:style w:type="character" w:customStyle="1" w:styleId="WW8Num15z0">
    <w:name w:val="WW8Num15z0"/>
    <w:rsid w:val="00B50CAB"/>
    <w:rPr>
      <w:rFonts w:ascii="Arial" w:hAnsi="Arial" w:cs="Arial" w:hint="default"/>
      <w:sz w:val="22"/>
    </w:rPr>
  </w:style>
  <w:style w:type="character" w:customStyle="1" w:styleId="WW8Num15z1">
    <w:name w:val="WW8Num15z1"/>
    <w:rsid w:val="00B50CAB"/>
  </w:style>
  <w:style w:type="character" w:customStyle="1" w:styleId="WW8Num15z2">
    <w:name w:val="WW8Num15z2"/>
    <w:rsid w:val="00B50CAB"/>
  </w:style>
  <w:style w:type="character" w:customStyle="1" w:styleId="WW8Num15z3">
    <w:name w:val="WW8Num15z3"/>
    <w:rsid w:val="00B50CAB"/>
  </w:style>
  <w:style w:type="character" w:customStyle="1" w:styleId="WW8Num15z4">
    <w:name w:val="WW8Num15z4"/>
    <w:rsid w:val="00B50CAB"/>
  </w:style>
  <w:style w:type="character" w:customStyle="1" w:styleId="WW8Num15z5">
    <w:name w:val="WW8Num15z5"/>
    <w:rsid w:val="00B50CAB"/>
  </w:style>
  <w:style w:type="character" w:customStyle="1" w:styleId="WW8Num15z6">
    <w:name w:val="WW8Num15z6"/>
    <w:rsid w:val="00B50CAB"/>
  </w:style>
  <w:style w:type="character" w:customStyle="1" w:styleId="WW8Num15z7">
    <w:name w:val="WW8Num15z7"/>
    <w:rsid w:val="00B50CAB"/>
  </w:style>
  <w:style w:type="character" w:customStyle="1" w:styleId="WW8Num15z8">
    <w:name w:val="WW8Num15z8"/>
    <w:rsid w:val="00B50CAB"/>
  </w:style>
  <w:style w:type="character" w:customStyle="1" w:styleId="WW8Num16z0">
    <w:name w:val="WW8Num16z0"/>
    <w:rsid w:val="00B50CAB"/>
    <w:rPr>
      <w:rFonts w:ascii="Arial" w:hAnsi="Arial" w:cs="Arial" w:hint="default"/>
      <w:sz w:val="22"/>
    </w:rPr>
  </w:style>
  <w:style w:type="character" w:customStyle="1" w:styleId="WW8Num16z1">
    <w:name w:val="WW8Num16z1"/>
    <w:rsid w:val="00B50CAB"/>
  </w:style>
  <w:style w:type="character" w:customStyle="1" w:styleId="WW8Num16z2">
    <w:name w:val="WW8Num16z2"/>
    <w:rsid w:val="00B50CAB"/>
  </w:style>
  <w:style w:type="character" w:customStyle="1" w:styleId="WW8Num16z3">
    <w:name w:val="WW8Num16z3"/>
    <w:rsid w:val="00B50CAB"/>
  </w:style>
  <w:style w:type="character" w:customStyle="1" w:styleId="WW8Num16z4">
    <w:name w:val="WW8Num16z4"/>
    <w:rsid w:val="00B50CAB"/>
  </w:style>
  <w:style w:type="character" w:customStyle="1" w:styleId="WW8Num16z5">
    <w:name w:val="WW8Num16z5"/>
    <w:rsid w:val="00B50CAB"/>
  </w:style>
  <w:style w:type="character" w:customStyle="1" w:styleId="WW8Num16z6">
    <w:name w:val="WW8Num16z6"/>
    <w:rsid w:val="00B50CAB"/>
  </w:style>
  <w:style w:type="character" w:customStyle="1" w:styleId="WW8Num16z7">
    <w:name w:val="WW8Num16z7"/>
    <w:rsid w:val="00B50CAB"/>
  </w:style>
  <w:style w:type="character" w:customStyle="1" w:styleId="WW8Num16z8">
    <w:name w:val="WW8Num16z8"/>
    <w:rsid w:val="00B50CAB"/>
  </w:style>
  <w:style w:type="character" w:customStyle="1" w:styleId="WW8Num17z0">
    <w:name w:val="WW8Num17z0"/>
    <w:rsid w:val="00B50CAB"/>
    <w:rPr>
      <w:rFonts w:ascii="Arial" w:hAnsi="Arial" w:cs="Arial" w:hint="default"/>
      <w:sz w:val="22"/>
    </w:rPr>
  </w:style>
  <w:style w:type="character" w:customStyle="1" w:styleId="WW8Num17z4">
    <w:name w:val="WW8Num17z4"/>
    <w:rsid w:val="00B50CAB"/>
    <w:rPr>
      <w:rFonts w:hint="default"/>
    </w:rPr>
  </w:style>
  <w:style w:type="character" w:customStyle="1" w:styleId="WW8Num18z0">
    <w:name w:val="WW8Num18z0"/>
    <w:rsid w:val="00B50CAB"/>
    <w:rPr>
      <w:rFonts w:ascii="Arial" w:hAnsi="Arial" w:cs="Arial" w:hint="default"/>
      <w:sz w:val="22"/>
    </w:rPr>
  </w:style>
  <w:style w:type="character" w:customStyle="1" w:styleId="WW8Num18z7">
    <w:name w:val="WW8Num18z7"/>
    <w:rsid w:val="00B50CAB"/>
    <w:rPr>
      <w:rFonts w:hint="default"/>
    </w:rPr>
  </w:style>
  <w:style w:type="character" w:customStyle="1" w:styleId="WW8Num19z0">
    <w:name w:val="WW8Num19z0"/>
    <w:rsid w:val="00B50CAB"/>
    <w:rPr>
      <w:rFonts w:ascii="Arial" w:hAnsi="Arial" w:cs="Arial" w:hint="default"/>
      <w:sz w:val="22"/>
    </w:rPr>
  </w:style>
  <w:style w:type="character" w:customStyle="1" w:styleId="WW8Num19z4">
    <w:name w:val="WW8Num19z4"/>
    <w:rsid w:val="00B50CAB"/>
    <w:rPr>
      <w:rFonts w:hint="default"/>
    </w:rPr>
  </w:style>
  <w:style w:type="character" w:customStyle="1" w:styleId="WW8Num20z0">
    <w:name w:val="WW8Num20z0"/>
    <w:rsid w:val="00B50CAB"/>
    <w:rPr>
      <w:rFonts w:ascii="Arial" w:hAnsi="Arial" w:cs="Arial" w:hint="default"/>
      <w:sz w:val="22"/>
    </w:rPr>
  </w:style>
  <w:style w:type="character" w:customStyle="1" w:styleId="WW8Num20z1">
    <w:name w:val="WW8Num20z1"/>
    <w:rsid w:val="00B50CAB"/>
  </w:style>
  <w:style w:type="character" w:customStyle="1" w:styleId="WW8Num20z2">
    <w:name w:val="WW8Num20z2"/>
    <w:rsid w:val="00B50CAB"/>
  </w:style>
  <w:style w:type="character" w:customStyle="1" w:styleId="WW8Num20z3">
    <w:name w:val="WW8Num20z3"/>
    <w:rsid w:val="00B50CAB"/>
  </w:style>
  <w:style w:type="character" w:customStyle="1" w:styleId="WW8Num20z4">
    <w:name w:val="WW8Num20z4"/>
    <w:rsid w:val="00B50CAB"/>
  </w:style>
  <w:style w:type="character" w:customStyle="1" w:styleId="WW8Num20z5">
    <w:name w:val="WW8Num20z5"/>
    <w:rsid w:val="00B50CAB"/>
  </w:style>
  <w:style w:type="character" w:customStyle="1" w:styleId="WW8Num20z6">
    <w:name w:val="WW8Num20z6"/>
    <w:rsid w:val="00B50CAB"/>
  </w:style>
  <w:style w:type="character" w:customStyle="1" w:styleId="WW8Num20z7">
    <w:name w:val="WW8Num20z7"/>
    <w:rsid w:val="00B50CAB"/>
  </w:style>
  <w:style w:type="character" w:customStyle="1" w:styleId="WW8Num20z8">
    <w:name w:val="WW8Num20z8"/>
    <w:rsid w:val="00B50CAB"/>
  </w:style>
  <w:style w:type="character" w:customStyle="1" w:styleId="WW8Num21z0">
    <w:name w:val="WW8Num21z0"/>
    <w:rsid w:val="00B50CAB"/>
    <w:rPr>
      <w:rFonts w:hint="default"/>
    </w:rPr>
  </w:style>
  <w:style w:type="character" w:customStyle="1" w:styleId="WW8Num21z1">
    <w:name w:val="WW8Num21z1"/>
    <w:rsid w:val="00B50CAB"/>
  </w:style>
  <w:style w:type="character" w:customStyle="1" w:styleId="WW8Num21z2">
    <w:name w:val="WW8Num21z2"/>
    <w:rsid w:val="00B50CAB"/>
  </w:style>
  <w:style w:type="character" w:customStyle="1" w:styleId="WW8Num21z3">
    <w:name w:val="WW8Num21z3"/>
    <w:rsid w:val="00B50CAB"/>
  </w:style>
  <w:style w:type="character" w:customStyle="1" w:styleId="WW8Num21z4">
    <w:name w:val="WW8Num21z4"/>
    <w:rsid w:val="00B50CAB"/>
  </w:style>
  <w:style w:type="character" w:customStyle="1" w:styleId="WW8Num21z5">
    <w:name w:val="WW8Num21z5"/>
    <w:rsid w:val="00B50CAB"/>
  </w:style>
  <w:style w:type="character" w:customStyle="1" w:styleId="WW8Num21z6">
    <w:name w:val="WW8Num21z6"/>
    <w:rsid w:val="00B50CAB"/>
  </w:style>
  <w:style w:type="character" w:customStyle="1" w:styleId="WW8Num21z7">
    <w:name w:val="WW8Num21z7"/>
    <w:rsid w:val="00B50CAB"/>
  </w:style>
  <w:style w:type="character" w:customStyle="1" w:styleId="WW8Num21z8">
    <w:name w:val="WW8Num21z8"/>
    <w:rsid w:val="00B50CAB"/>
  </w:style>
  <w:style w:type="character" w:customStyle="1" w:styleId="WW8Num22z0">
    <w:name w:val="WW8Num22z0"/>
    <w:rsid w:val="00B50CAB"/>
    <w:rPr>
      <w:rFonts w:ascii="Arial" w:hAnsi="Arial" w:cs="Arial" w:hint="default"/>
      <w:sz w:val="22"/>
      <w:szCs w:val="22"/>
    </w:rPr>
  </w:style>
  <w:style w:type="character" w:customStyle="1" w:styleId="WW8Num22z7">
    <w:name w:val="WW8Num22z7"/>
    <w:rsid w:val="00B50CAB"/>
    <w:rPr>
      <w:rFonts w:hint="default"/>
    </w:rPr>
  </w:style>
  <w:style w:type="character" w:customStyle="1" w:styleId="WW8Num23z0">
    <w:name w:val="WW8Num23z0"/>
    <w:rsid w:val="00B50CAB"/>
    <w:rPr>
      <w:color w:val="FF0000"/>
      <w:sz w:val="22"/>
    </w:rPr>
  </w:style>
  <w:style w:type="character" w:customStyle="1" w:styleId="WW8Num23z1">
    <w:name w:val="WW8Num23z1"/>
    <w:rsid w:val="00B50CAB"/>
  </w:style>
  <w:style w:type="character" w:customStyle="1" w:styleId="WW8Num23z2">
    <w:name w:val="WW8Num23z2"/>
    <w:rsid w:val="00B50CAB"/>
  </w:style>
  <w:style w:type="character" w:customStyle="1" w:styleId="WW8Num23z3">
    <w:name w:val="WW8Num23z3"/>
    <w:rsid w:val="00B50CAB"/>
  </w:style>
  <w:style w:type="character" w:customStyle="1" w:styleId="WW8Num23z4">
    <w:name w:val="WW8Num23z4"/>
    <w:rsid w:val="00B50CAB"/>
  </w:style>
  <w:style w:type="character" w:customStyle="1" w:styleId="WW8Num23z5">
    <w:name w:val="WW8Num23z5"/>
    <w:rsid w:val="00B50CAB"/>
  </w:style>
  <w:style w:type="character" w:customStyle="1" w:styleId="WW8Num23z6">
    <w:name w:val="WW8Num23z6"/>
    <w:rsid w:val="00B50CAB"/>
  </w:style>
  <w:style w:type="character" w:customStyle="1" w:styleId="WW8Num23z7">
    <w:name w:val="WW8Num23z7"/>
    <w:rsid w:val="00B50CAB"/>
  </w:style>
  <w:style w:type="character" w:customStyle="1" w:styleId="WW8Num23z8">
    <w:name w:val="WW8Num23z8"/>
    <w:rsid w:val="00B50CAB"/>
  </w:style>
  <w:style w:type="character" w:customStyle="1" w:styleId="WW8Num24z0">
    <w:name w:val="WW8Num24z0"/>
    <w:rsid w:val="00B50CAB"/>
    <w:rPr>
      <w:rFonts w:ascii="Arial" w:hAnsi="Arial" w:cs="Arial" w:hint="default"/>
      <w:sz w:val="22"/>
    </w:rPr>
  </w:style>
  <w:style w:type="character" w:customStyle="1" w:styleId="WW8Num24z1">
    <w:name w:val="WW8Num24z1"/>
    <w:rsid w:val="00B50CAB"/>
  </w:style>
  <w:style w:type="character" w:customStyle="1" w:styleId="WW8Num24z2">
    <w:name w:val="WW8Num24z2"/>
    <w:rsid w:val="00B50CAB"/>
  </w:style>
  <w:style w:type="character" w:customStyle="1" w:styleId="WW8Num24z3">
    <w:name w:val="WW8Num24z3"/>
    <w:rsid w:val="00B50CAB"/>
  </w:style>
  <w:style w:type="character" w:customStyle="1" w:styleId="WW8Num24z4">
    <w:name w:val="WW8Num24z4"/>
    <w:rsid w:val="00B50CAB"/>
  </w:style>
  <w:style w:type="character" w:customStyle="1" w:styleId="WW8Num24z5">
    <w:name w:val="WW8Num24z5"/>
    <w:rsid w:val="00B50CAB"/>
  </w:style>
  <w:style w:type="character" w:customStyle="1" w:styleId="WW8Num24z6">
    <w:name w:val="WW8Num24z6"/>
    <w:rsid w:val="00B50CAB"/>
  </w:style>
  <w:style w:type="character" w:customStyle="1" w:styleId="WW8Num24z7">
    <w:name w:val="WW8Num24z7"/>
    <w:rsid w:val="00B50CAB"/>
  </w:style>
  <w:style w:type="character" w:customStyle="1" w:styleId="WW8Num24z8">
    <w:name w:val="WW8Num24z8"/>
    <w:rsid w:val="00B50CAB"/>
  </w:style>
  <w:style w:type="character" w:customStyle="1" w:styleId="WW8Num25z0">
    <w:name w:val="WW8Num25z0"/>
    <w:rsid w:val="00B50CAB"/>
    <w:rPr>
      <w:rFonts w:ascii="Arial" w:hAnsi="Arial" w:cs="Arial" w:hint="default"/>
      <w:sz w:val="22"/>
    </w:rPr>
  </w:style>
  <w:style w:type="character" w:customStyle="1" w:styleId="WW8Num25z1">
    <w:name w:val="WW8Num25z1"/>
    <w:rsid w:val="00B50CAB"/>
  </w:style>
  <w:style w:type="character" w:customStyle="1" w:styleId="WW8Num25z2">
    <w:name w:val="WW8Num25z2"/>
    <w:rsid w:val="00B50CAB"/>
  </w:style>
  <w:style w:type="character" w:customStyle="1" w:styleId="WW8Num25z3">
    <w:name w:val="WW8Num25z3"/>
    <w:rsid w:val="00B50CAB"/>
  </w:style>
  <w:style w:type="character" w:customStyle="1" w:styleId="WW8Num25z4">
    <w:name w:val="WW8Num25z4"/>
    <w:rsid w:val="00B50CAB"/>
  </w:style>
  <w:style w:type="character" w:customStyle="1" w:styleId="WW8Num25z5">
    <w:name w:val="WW8Num25z5"/>
    <w:rsid w:val="00B50CAB"/>
  </w:style>
  <w:style w:type="character" w:customStyle="1" w:styleId="WW8Num25z6">
    <w:name w:val="WW8Num25z6"/>
    <w:rsid w:val="00B50CAB"/>
  </w:style>
  <w:style w:type="character" w:customStyle="1" w:styleId="WW8Num25z7">
    <w:name w:val="WW8Num25z7"/>
    <w:rsid w:val="00B50CAB"/>
  </w:style>
  <w:style w:type="character" w:customStyle="1" w:styleId="WW8Num25z8">
    <w:name w:val="WW8Num25z8"/>
    <w:rsid w:val="00B50CAB"/>
  </w:style>
  <w:style w:type="character" w:customStyle="1" w:styleId="WW8Num26z0">
    <w:name w:val="WW8Num26z0"/>
    <w:rsid w:val="00B50CAB"/>
    <w:rPr>
      <w:rFonts w:ascii="Arial" w:hAnsi="Arial" w:cs="Arial" w:hint="default"/>
      <w:color w:val="auto"/>
    </w:rPr>
  </w:style>
  <w:style w:type="character" w:customStyle="1" w:styleId="WW8Num26z1">
    <w:name w:val="WW8Num26z1"/>
    <w:rsid w:val="00B50CAB"/>
    <w:rPr>
      <w:rFonts w:ascii="Arial" w:hAnsi="Arial" w:cs="Arial" w:hint="default"/>
    </w:rPr>
  </w:style>
  <w:style w:type="character" w:customStyle="1" w:styleId="WW8Num26z4">
    <w:name w:val="WW8Num26z4"/>
    <w:rsid w:val="00B50CAB"/>
    <w:rPr>
      <w:rFonts w:hint="default"/>
    </w:rPr>
  </w:style>
  <w:style w:type="character" w:customStyle="1" w:styleId="WW8Num27z0">
    <w:name w:val="WW8Num27z0"/>
    <w:rsid w:val="00B50CAB"/>
    <w:rPr>
      <w:rFonts w:ascii="Arial" w:eastAsia="SimSun" w:hAnsi="Arial" w:cs="Arial" w:hint="default"/>
      <w:kern w:val="2"/>
      <w:sz w:val="22"/>
      <w:szCs w:val="22"/>
      <w:lang w:eastAsia="hi-IN" w:bidi="hi-IN"/>
    </w:rPr>
  </w:style>
  <w:style w:type="character" w:customStyle="1" w:styleId="WW8Num27z7">
    <w:name w:val="WW8Num27z7"/>
    <w:rsid w:val="00B50CAB"/>
    <w:rPr>
      <w:rFonts w:hint="default"/>
    </w:rPr>
  </w:style>
  <w:style w:type="character" w:customStyle="1" w:styleId="WW8Num28z0">
    <w:name w:val="WW8Num28z0"/>
    <w:rsid w:val="00B50CAB"/>
    <w:rPr>
      <w:rFonts w:ascii="Arial" w:hAnsi="Arial" w:cs="Arial" w:hint="default"/>
      <w:sz w:val="22"/>
    </w:rPr>
  </w:style>
  <w:style w:type="character" w:customStyle="1" w:styleId="WW8Num28z1">
    <w:name w:val="WW8Num28z1"/>
    <w:rsid w:val="00B50CAB"/>
  </w:style>
  <w:style w:type="character" w:customStyle="1" w:styleId="WW8Num28z2">
    <w:name w:val="WW8Num28z2"/>
    <w:rsid w:val="00B50CAB"/>
  </w:style>
  <w:style w:type="character" w:customStyle="1" w:styleId="WW8Num28z3">
    <w:name w:val="WW8Num28z3"/>
    <w:rsid w:val="00B50CAB"/>
  </w:style>
  <w:style w:type="character" w:customStyle="1" w:styleId="WW8Num28z4">
    <w:name w:val="WW8Num28z4"/>
    <w:rsid w:val="00B50CAB"/>
  </w:style>
  <w:style w:type="character" w:customStyle="1" w:styleId="WW8Num28z5">
    <w:name w:val="WW8Num28z5"/>
    <w:rsid w:val="00B50CAB"/>
  </w:style>
  <w:style w:type="character" w:customStyle="1" w:styleId="WW8Num28z6">
    <w:name w:val="WW8Num28z6"/>
    <w:rsid w:val="00B50CAB"/>
  </w:style>
  <w:style w:type="character" w:customStyle="1" w:styleId="WW8Num28z7">
    <w:name w:val="WW8Num28z7"/>
    <w:rsid w:val="00B50CAB"/>
  </w:style>
  <w:style w:type="character" w:customStyle="1" w:styleId="WW8Num28z8">
    <w:name w:val="WW8Num28z8"/>
    <w:rsid w:val="00B50CAB"/>
  </w:style>
  <w:style w:type="character" w:customStyle="1" w:styleId="WW8Num29z0">
    <w:name w:val="WW8Num29z0"/>
    <w:rsid w:val="00B50CAB"/>
    <w:rPr>
      <w:rFonts w:ascii="Arial" w:hAnsi="Arial" w:cs="Arial" w:hint="default"/>
      <w:sz w:val="22"/>
    </w:rPr>
  </w:style>
  <w:style w:type="character" w:customStyle="1" w:styleId="WW8Num29z1">
    <w:name w:val="WW8Num29z1"/>
    <w:rsid w:val="00B50CAB"/>
  </w:style>
  <w:style w:type="character" w:customStyle="1" w:styleId="WW8Num29z2">
    <w:name w:val="WW8Num29z2"/>
    <w:rsid w:val="00B50CAB"/>
  </w:style>
  <w:style w:type="character" w:customStyle="1" w:styleId="WW8Num29z3">
    <w:name w:val="WW8Num29z3"/>
    <w:rsid w:val="00B50CAB"/>
  </w:style>
  <w:style w:type="character" w:customStyle="1" w:styleId="WW8Num29z4">
    <w:name w:val="WW8Num29z4"/>
    <w:rsid w:val="00B50CAB"/>
  </w:style>
  <w:style w:type="character" w:customStyle="1" w:styleId="WW8Num29z5">
    <w:name w:val="WW8Num29z5"/>
    <w:rsid w:val="00B50CAB"/>
  </w:style>
  <w:style w:type="character" w:customStyle="1" w:styleId="WW8Num29z6">
    <w:name w:val="WW8Num29z6"/>
    <w:rsid w:val="00B50CAB"/>
  </w:style>
  <w:style w:type="character" w:customStyle="1" w:styleId="WW8Num29z7">
    <w:name w:val="WW8Num29z7"/>
    <w:rsid w:val="00B50CAB"/>
  </w:style>
  <w:style w:type="character" w:customStyle="1" w:styleId="WW8Num29z8">
    <w:name w:val="WW8Num29z8"/>
    <w:rsid w:val="00B50CAB"/>
  </w:style>
  <w:style w:type="character" w:customStyle="1" w:styleId="WW8Num30z0">
    <w:name w:val="WW8Num30z0"/>
    <w:rsid w:val="00B50CAB"/>
    <w:rPr>
      <w:rFonts w:ascii="Arial" w:hAnsi="Arial" w:cs="Arial" w:hint="default"/>
      <w:sz w:val="22"/>
    </w:rPr>
  </w:style>
  <w:style w:type="character" w:customStyle="1" w:styleId="WW8Num30z1">
    <w:name w:val="WW8Num30z1"/>
    <w:rsid w:val="00B50CAB"/>
  </w:style>
  <w:style w:type="character" w:customStyle="1" w:styleId="WW8Num30z2">
    <w:name w:val="WW8Num30z2"/>
    <w:rsid w:val="00B50CAB"/>
  </w:style>
  <w:style w:type="character" w:customStyle="1" w:styleId="WW8Num30z3">
    <w:name w:val="WW8Num30z3"/>
    <w:rsid w:val="00B50CAB"/>
  </w:style>
  <w:style w:type="character" w:customStyle="1" w:styleId="WW8Num30z4">
    <w:name w:val="WW8Num30z4"/>
    <w:rsid w:val="00B50CAB"/>
  </w:style>
  <w:style w:type="character" w:customStyle="1" w:styleId="WW8Num30z5">
    <w:name w:val="WW8Num30z5"/>
    <w:rsid w:val="00B50CAB"/>
  </w:style>
  <w:style w:type="character" w:customStyle="1" w:styleId="WW8Num30z6">
    <w:name w:val="WW8Num30z6"/>
    <w:rsid w:val="00B50CAB"/>
  </w:style>
  <w:style w:type="character" w:customStyle="1" w:styleId="WW8Num30z7">
    <w:name w:val="WW8Num30z7"/>
    <w:rsid w:val="00B50CAB"/>
  </w:style>
  <w:style w:type="character" w:customStyle="1" w:styleId="WW8Num30z8">
    <w:name w:val="WW8Num30z8"/>
    <w:rsid w:val="00B50CAB"/>
  </w:style>
  <w:style w:type="character" w:customStyle="1" w:styleId="WW8Num31z0">
    <w:name w:val="WW8Num31z0"/>
    <w:rsid w:val="00B50CAB"/>
    <w:rPr>
      <w:rFonts w:ascii="Arial" w:hAnsi="Arial" w:cs="Arial" w:hint="default"/>
      <w:sz w:val="22"/>
    </w:rPr>
  </w:style>
  <w:style w:type="character" w:customStyle="1" w:styleId="WW8Num31z1">
    <w:name w:val="WW8Num31z1"/>
    <w:rsid w:val="00B50CAB"/>
  </w:style>
  <w:style w:type="character" w:customStyle="1" w:styleId="WW8Num31z2">
    <w:name w:val="WW8Num31z2"/>
    <w:rsid w:val="00B50CAB"/>
  </w:style>
  <w:style w:type="character" w:customStyle="1" w:styleId="WW8Num31z3">
    <w:name w:val="WW8Num31z3"/>
    <w:rsid w:val="00B50CAB"/>
  </w:style>
  <w:style w:type="character" w:customStyle="1" w:styleId="WW8Num31z4">
    <w:name w:val="WW8Num31z4"/>
    <w:rsid w:val="00B50CAB"/>
  </w:style>
  <w:style w:type="character" w:customStyle="1" w:styleId="WW8Num31z5">
    <w:name w:val="WW8Num31z5"/>
    <w:rsid w:val="00B50CAB"/>
  </w:style>
  <w:style w:type="character" w:customStyle="1" w:styleId="WW8Num31z6">
    <w:name w:val="WW8Num31z6"/>
    <w:rsid w:val="00B50CAB"/>
  </w:style>
  <w:style w:type="character" w:customStyle="1" w:styleId="WW8Num31z7">
    <w:name w:val="WW8Num31z7"/>
    <w:rsid w:val="00B50CAB"/>
  </w:style>
  <w:style w:type="character" w:customStyle="1" w:styleId="WW8Num31z8">
    <w:name w:val="WW8Num31z8"/>
    <w:rsid w:val="00B50CAB"/>
  </w:style>
  <w:style w:type="character" w:customStyle="1" w:styleId="WW8Num32z0">
    <w:name w:val="WW8Num32z0"/>
    <w:rsid w:val="00B50CAB"/>
    <w:rPr>
      <w:rFonts w:ascii="Arial" w:hAnsi="Arial" w:cs="Arial" w:hint="default"/>
      <w:sz w:val="22"/>
    </w:rPr>
  </w:style>
  <w:style w:type="character" w:customStyle="1" w:styleId="WW8Num32z7">
    <w:name w:val="WW8Num32z7"/>
    <w:rsid w:val="00B50CAB"/>
    <w:rPr>
      <w:rFonts w:hint="default"/>
    </w:rPr>
  </w:style>
  <w:style w:type="character" w:customStyle="1" w:styleId="WW8Num33z0">
    <w:name w:val="WW8Num33z0"/>
    <w:rsid w:val="00B50CAB"/>
    <w:rPr>
      <w:rFonts w:ascii="Arial" w:hAnsi="Arial" w:cs="Arial" w:hint="default"/>
      <w:sz w:val="22"/>
    </w:rPr>
  </w:style>
  <w:style w:type="character" w:customStyle="1" w:styleId="WW8Num33z1">
    <w:name w:val="WW8Num33z1"/>
    <w:rsid w:val="00B50CAB"/>
  </w:style>
  <w:style w:type="character" w:customStyle="1" w:styleId="WW8Num33z2">
    <w:name w:val="WW8Num33z2"/>
    <w:rsid w:val="00B50CAB"/>
  </w:style>
  <w:style w:type="character" w:customStyle="1" w:styleId="WW8Num33z3">
    <w:name w:val="WW8Num33z3"/>
    <w:rsid w:val="00B50CAB"/>
  </w:style>
  <w:style w:type="character" w:customStyle="1" w:styleId="WW8Num33z4">
    <w:name w:val="WW8Num33z4"/>
    <w:rsid w:val="00B50CAB"/>
  </w:style>
  <w:style w:type="character" w:customStyle="1" w:styleId="WW8Num33z5">
    <w:name w:val="WW8Num33z5"/>
    <w:rsid w:val="00B50CAB"/>
  </w:style>
  <w:style w:type="character" w:customStyle="1" w:styleId="WW8Num33z6">
    <w:name w:val="WW8Num33z6"/>
    <w:rsid w:val="00B50CAB"/>
  </w:style>
  <w:style w:type="character" w:customStyle="1" w:styleId="WW8Num33z7">
    <w:name w:val="WW8Num33z7"/>
    <w:rsid w:val="00B50CAB"/>
  </w:style>
  <w:style w:type="character" w:customStyle="1" w:styleId="WW8Num33z8">
    <w:name w:val="WW8Num33z8"/>
    <w:rsid w:val="00B50CAB"/>
  </w:style>
  <w:style w:type="character" w:customStyle="1" w:styleId="WW8Num34z0">
    <w:name w:val="WW8Num34z0"/>
    <w:rsid w:val="00B50CAB"/>
    <w:rPr>
      <w:rFonts w:ascii="Arial" w:hAnsi="Arial" w:cs="Arial" w:hint="default"/>
      <w:sz w:val="22"/>
    </w:rPr>
  </w:style>
  <w:style w:type="character" w:customStyle="1" w:styleId="WW8Num34z1">
    <w:name w:val="WW8Num34z1"/>
    <w:rsid w:val="00B50CAB"/>
  </w:style>
  <w:style w:type="character" w:customStyle="1" w:styleId="WW8Num34z2">
    <w:name w:val="WW8Num34z2"/>
    <w:rsid w:val="00B50CAB"/>
  </w:style>
  <w:style w:type="character" w:customStyle="1" w:styleId="WW8Num34z3">
    <w:name w:val="WW8Num34z3"/>
    <w:rsid w:val="00B50CAB"/>
  </w:style>
  <w:style w:type="character" w:customStyle="1" w:styleId="WW8Num34z4">
    <w:name w:val="WW8Num34z4"/>
    <w:rsid w:val="00B50CAB"/>
  </w:style>
  <w:style w:type="character" w:customStyle="1" w:styleId="WW8Num34z5">
    <w:name w:val="WW8Num34z5"/>
    <w:rsid w:val="00B50CAB"/>
  </w:style>
  <w:style w:type="character" w:customStyle="1" w:styleId="WW8Num34z6">
    <w:name w:val="WW8Num34z6"/>
    <w:rsid w:val="00B50CAB"/>
  </w:style>
  <w:style w:type="character" w:customStyle="1" w:styleId="WW8Num34z7">
    <w:name w:val="WW8Num34z7"/>
    <w:rsid w:val="00B50CAB"/>
  </w:style>
  <w:style w:type="character" w:customStyle="1" w:styleId="WW8Num34z8">
    <w:name w:val="WW8Num34z8"/>
    <w:rsid w:val="00B50CAB"/>
  </w:style>
  <w:style w:type="character" w:customStyle="1" w:styleId="Domylnaczcionkaakapitu2">
    <w:name w:val="Domyślna czcionka akapitu2"/>
    <w:rsid w:val="00B50CAB"/>
  </w:style>
  <w:style w:type="character" w:customStyle="1" w:styleId="WW8Num8z1">
    <w:name w:val="WW8Num8z1"/>
    <w:rsid w:val="00B50CAB"/>
  </w:style>
  <w:style w:type="character" w:customStyle="1" w:styleId="WW8Num8z2">
    <w:name w:val="WW8Num8z2"/>
    <w:rsid w:val="00B50CAB"/>
  </w:style>
  <w:style w:type="character" w:customStyle="1" w:styleId="WW8Num8z3">
    <w:name w:val="WW8Num8z3"/>
    <w:rsid w:val="00B50CAB"/>
  </w:style>
  <w:style w:type="character" w:customStyle="1" w:styleId="WW8Num8z5">
    <w:name w:val="WW8Num8z5"/>
    <w:rsid w:val="00B50CAB"/>
  </w:style>
  <w:style w:type="character" w:customStyle="1" w:styleId="WW8Num8z6">
    <w:name w:val="WW8Num8z6"/>
    <w:rsid w:val="00B50CAB"/>
  </w:style>
  <w:style w:type="character" w:customStyle="1" w:styleId="WW8Num8z7">
    <w:name w:val="WW8Num8z7"/>
    <w:rsid w:val="00B50CAB"/>
  </w:style>
  <w:style w:type="character" w:customStyle="1" w:styleId="WW8Num8z8">
    <w:name w:val="WW8Num8z8"/>
    <w:rsid w:val="00B50CAB"/>
  </w:style>
  <w:style w:type="character" w:customStyle="1" w:styleId="WW8Num9z1">
    <w:name w:val="WW8Num9z1"/>
    <w:rsid w:val="00B50CAB"/>
  </w:style>
  <w:style w:type="character" w:customStyle="1" w:styleId="WW8Num9z2">
    <w:name w:val="WW8Num9z2"/>
    <w:rsid w:val="00B50CAB"/>
  </w:style>
  <w:style w:type="character" w:customStyle="1" w:styleId="WW8Num9z3">
    <w:name w:val="WW8Num9z3"/>
    <w:rsid w:val="00B50CAB"/>
  </w:style>
  <w:style w:type="character" w:customStyle="1" w:styleId="WW8Num9z4">
    <w:name w:val="WW8Num9z4"/>
    <w:rsid w:val="00B50CAB"/>
  </w:style>
  <w:style w:type="character" w:customStyle="1" w:styleId="WW8Num9z5">
    <w:name w:val="WW8Num9z5"/>
    <w:rsid w:val="00B50CAB"/>
  </w:style>
  <w:style w:type="character" w:customStyle="1" w:styleId="WW8Num9z6">
    <w:name w:val="WW8Num9z6"/>
    <w:rsid w:val="00B50CAB"/>
  </w:style>
  <w:style w:type="character" w:customStyle="1" w:styleId="WW8Num9z8">
    <w:name w:val="WW8Num9z8"/>
    <w:rsid w:val="00B50CAB"/>
  </w:style>
  <w:style w:type="character" w:customStyle="1" w:styleId="WW8Num12z1">
    <w:name w:val="WW8Num12z1"/>
    <w:rsid w:val="00B50CAB"/>
    <w:rPr>
      <w:rFonts w:cs="Times New Roman"/>
    </w:rPr>
  </w:style>
  <w:style w:type="character" w:customStyle="1" w:styleId="WW8Num14z1">
    <w:name w:val="WW8Num14z1"/>
    <w:rsid w:val="00B50CAB"/>
    <w:rPr>
      <w:rFonts w:ascii="Courier New" w:hAnsi="Courier New" w:cs="Courier New" w:hint="default"/>
    </w:rPr>
  </w:style>
  <w:style w:type="character" w:customStyle="1" w:styleId="WW8Num14z2">
    <w:name w:val="WW8Num14z2"/>
    <w:rsid w:val="00B50CAB"/>
    <w:rPr>
      <w:rFonts w:ascii="Wingdings" w:hAnsi="Wingdings" w:cs="Wingdings" w:hint="default"/>
    </w:rPr>
  </w:style>
  <w:style w:type="character" w:customStyle="1" w:styleId="WW8Num17z1">
    <w:name w:val="WW8Num17z1"/>
    <w:rsid w:val="00B50CAB"/>
  </w:style>
  <w:style w:type="character" w:customStyle="1" w:styleId="WW8Num17z2">
    <w:name w:val="WW8Num17z2"/>
    <w:rsid w:val="00B50CAB"/>
  </w:style>
  <w:style w:type="character" w:customStyle="1" w:styleId="WW8Num17z3">
    <w:name w:val="WW8Num17z3"/>
    <w:rsid w:val="00B50CAB"/>
  </w:style>
  <w:style w:type="character" w:customStyle="1" w:styleId="WW8Num17z5">
    <w:name w:val="WW8Num17z5"/>
    <w:rsid w:val="00B50CAB"/>
  </w:style>
  <w:style w:type="character" w:customStyle="1" w:styleId="WW8Num17z6">
    <w:name w:val="WW8Num17z6"/>
    <w:rsid w:val="00B50CAB"/>
  </w:style>
  <w:style w:type="character" w:customStyle="1" w:styleId="WW8Num17z7">
    <w:name w:val="WW8Num17z7"/>
    <w:rsid w:val="00B50CAB"/>
  </w:style>
  <w:style w:type="character" w:customStyle="1" w:styleId="WW8Num17z8">
    <w:name w:val="WW8Num17z8"/>
    <w:rsid w:val="00B50CAB"/>
  </w:style>
  <w:style w:type="character" w:customStyle="1" w:styleId="WW8Num18z1">
    <w:name w:val="WW8Num18z1"/>
    <w:rsid w:val="00B50CAB"/>
    <w:rPr>
      <w:rFonts w:cs="Times New Roman"/>
    </w:rPr>
  </w:style>
  <w:style w:type="character" w:customStyle="1" w:styleId="WW8Num19z1">
    <w:name w:val="WW8Num19z1"/>
    <w:rsid w:val="00B50CAB"/>
  </w:style>
  <w:style w:type="character" w:customStyle="1" w:styleId="WW8Num19z2">
    <w:name w:val="WW8Num19z2"/>
    <w:rsid w:val="00B50CAB"/>
  </w:style>
  <w:style w:type="character" w:customStyle="1" w:styleId="WW8Num19z3">
    <w:name w:val="WW8Num19z3"/>
    <w:rsid w:val="00B50CAB"/>
  </w:style>
  <w:style w:type="character" w:customStyle="1" w:styleId="WW8Num19z5">
    <w:name w:val="WW8Num19z5"/>
    <w:rsid w:val="00B50CAB"/>
  </w:style>
  <w:style w:type="character" w:customStyle="1" w:styleId="WW8Num19z6">
    <w:name w:val="WW8Num19z6"/>
    <w:rsid w:val="00B50CAB"/>
  </w:style>
  <w:style w:type="character" w:customStyle="1" w:styleId="WW8Num19z7">
    <w:name w:val="WW8Num19z7"/>
    <w:rsid w:val="00B50CAB"/>
  </w:style>
  <w:style w:type="character" w:customStyle="1" w:styleId="WW8Num19z8">
    <w:name w:val="WW8Num19z8"/>
    <w:rsid w:val="00B50CAB"/>
  </w:style>
  <w:style w:type="character" w:customStyle="1" w:styleId="WW8Num22z1">
    <w:name w:val="WW8Num22z1"/>
    <w:rsid w:val="00B50CAB"/>
  </w:style>
  <w:style w:type="character" w:customStyle="1" w:styleId="WW8Num22z2">
    <w:name w:val="WW8Num22z2"/>
    <w:rsid w:val="00B50CAB"/>
  </w:style>
  <w:style w:type="character" w:customStyle="1" w:styleId="WW8Num22z3">
    <w:name w:val="WW8Num22z3"/>
    <w:rsid w:val="00B50CAB"/>
  </w:style>
  <w:style w:type="character" w:customStyle="1" w:styleId="WW8Num22z4">
    <w:name w:val="WW8Num22z4"/>
    <w:rsid w:val="00B50CAB"/>
  </w:style>
  <w:style w:type="character" w:customStyle="1" w:styleId="WW8Num22z5">
    <w:name w:val="WW8Num22z5"/>
    <w:rsid w:val="00B50CAB"/>
  </w:style>
  <w:style w:type="character" w:customStyle="1" w:styleId="WW8Num22z6">
    <w:name w:val="WW8Num22z6"/>
    <w:rsid w:val="00B50CAB"/>
  </w:style>
  <w:style w:type="character" w:customStyle="1" w:styleId="WW8Num22z8">
    <w:name w:val="WW8Num22z8"/>
    <w:rsid w:val="00B50CAB"/>
  </w:style>
  <w:style w:type="character" w:customStyle="1" w:styleId="WW8Num26z2">
    <w:name w:val="WW8Num26z2"/>
    <w:rsid w:val="00B50CAB"/>
    <w:rPr>
      <w:rFonts w:ascii="Wingdings" w:hAnsi="Wingdings" w:cs="Wingdings" w:hint="default"/>
    </w:rPr>
  </w:style>
  <w:style w:type="character" w:customStyle="1" w:styleId="WW8Num26z3">
    <w:name w:val="WW8Num26z3"/>
    <w:rsid w:val="00B50CAB"/>
    <w:rPr>
      <w:rFonts w:ascii="Symbol" w:hAnsi="Symbol" w:cs="Symbol" w:hint="default"/>
    </w:rPr>
  </w:style>
  <w:style w:type="character" w:customStyle="1" w:styleId="WW8Num27z1">
    <w:name w:val="WW8Num27z1"/>
    <w:rsid w:val="00B50CAB"/>
    <w:rPr>
      <w:rFonts w:cs="Times New Roman"/>
    </w:rPr>
  </w:style>
  <w:style w:type="character" w:customStyle="1" w:styleId="Domylnaczcionkaakapitu1">
    <w:name w:val="Domyślna czcionka akapitu1"/>
    <w:rsid w:val="00B50CAB"/>
  </w:style>
  <w:style w:type="character" w:customStyle="1" w:styleId="Odwoaniedokomentarza1">
    <w:name w:val="Odwołanie do komentarza1"/>
    <w:rsid w:val="00B50CAB"/>
    <w:rPr>
      <w:sz w:val="16"/>
      <w:szCs w:val="16"/>
    </w:rPr>
  </w:style>
  <w:style w:type="character" w:customStyle="1" w:styleId="Znakiprzypiswkocowych">
    <w:name w:val="Znaki przypisów końcowych"/>
    <w:rsid w:val="00B50CAB"/>
    <w:rPr>
      <w:vertAlign w:val="superscript"/>
    </w:rPr>
  </w:style>
  <w:style w:type="character" w:customStyle="1" w:styleId="mzalewska">
    <w:name w:val="mzalewska"/>
    <w:rsid w:val="00B50CAB"/>
    <w:rPr>
      <w:rFonts w:ascii="Arial" w:hAnsi="Arial" w:cs="Arial"/>
      <w:color w:val="auto"/>
      <w:sz w:val="20"/>
      <w:szCs w:val="20"/>
    </w:rPr>
  </w:style>
  <w:style w:type="character" w:customStyle="1" w:styleId="pogr1">
    <w:name w:val="pogr1"/>
    <w:rsid w:val="00B50CAB"/>
    <w:rPr>
      <w:rFonts w:ascii="Verdana" w:hAnsi="Verdana" w:cs="Verdana" w:hint="default"/>
      <w:b/>
      <w:bCs/>
      <w:i w:val="0"/>
      <w:iCs w:val="0"/>
      <w:color w:val="333333"/>
      <w:sz w:val="18"/>
      <w:szCs w:val="18"/>
    </w:rPr>
  </w:style>
  <w:style w:type="paragraph" w:customStyle="1" w:styleId="Nagwek30">
    <w:name w:val="Nagłówek3"/>
    <w:basedOn w:val="Normalny"/>
    <w:next w:val="Tekstpodstawowy"/>
    <w:rsid w:val="00B50CAB"/>
    <w:pPr>
      <w:keepNext/>
      <w:suppressAutoHyphens/>
      <w:spacing w:before="240" w:after="120" w:line="240" w:lineRule="auto"/>
      <w:jc w:val="left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Lista">
    <w:name w:val="List"/>
    <w:basedOn w:val="Tekstpodstawowy"/>
    <w:rsid w:val="00B50CAB"/>
    <w:pPr>
      <w:suppressAutoHyphens/>
      <w:overflowPunct w:val="0"/>
      <w:autoSpaceDE w:val="0"/>
      <w:jc w:val="both"/>
      <w:textAlignment w:val="baseline"/>
    </w:pPr>
    <w:rPr>
      <w:rFonts w:cs="Lucida Sans"/>
      <w:color w:val="auto"/>
      <w:lang w:val="pl-PL" w:eastAsia="zh-CN"/>
    </w:rPr>
  </w:style>
  <w:style w:type="paragraph" w:styleId="Legenda">
    <w:name w:val="caption"/>
    <w:basedOn w:val="Normalny"/>
    <w:qFormat/>
    <w:rsid w:val="00B50CAB"/>
    <w:pPr>
      <w:suppressLineNumbers/>
      <w:suppressAutoHyphens/>
      <w:spacing w:before="120" w:after="120" w:line="240" w:lineRule="auto"/>
      <w:jc w:val="left"/>
    </w:pPr>
    <w:rPr>
      <w:rFonts w:ascii="Times New Roman" w:hAnsi="Times New Roman" w:cs="Lucida Sans"/>
      <w:i/>
      <w:iCs/>
      <w:sz w:val="24"/>
      <w:lang w:eastAsia="zh-CN"/>
    </w:rPr>
  </w:style>
  <w:style w:type="paragraph" w:customStyle="1" w:styleId="Indeks">
    <w:name w:val="Indeks"/>
    <w:basedOn w:val="Normalny"/>
    <w:rsid w:val="00B50CAB"/>
    <w:pPr>
      <w:suppressLineNumbers/>
      <w:suppressAutoHyphens/>
      <w:spacing w:line="240" w:lineRule="auto"/>
      <w:jc w:val="left"/>
    </w:pPr>
    <w:rPr>
      <w:rFonts w:ascii="Times New Roman" w:hAnsi="Times New Roman" w:cs="Lucida Sans"/>
      <w:sz w:val="24"/>
      <w:lang w:eastAsia="zh-CN"/>
    </w:rPr>
  </w:style>
  <w:style w:type="paragraph" w:customStyle="1" w:styleId="Legenda1">
    <w:name w:val="Legenda1"/>
    <w:basedOn w:val="Normalny"/>
    <w:rsid w:val="00B50CAB"/>
    <w:pPr>
      <w:suppressLineNumbers/>
      <w:suppressAutoHyphens/>
      <w:spacing w:before="120" w:after="120" w:line="240" w:lineRule="auto"/>
      <w:jc w:val="left"/>
    </w:pPr>
    <w:rPr>
      <w:rFonts w:ascii="Times New Roman" w:hAnsi="Times New Roman" w:cs="Lucida Sans"/>
      <w:i/>
      <w:iCs/>
      <w:sz w:val="24"/>
      <w:lang w:eastAsia="zh-CN"/>
    </w:rPr>
  </w:style>
  <w:style w:type="paragraph" w:customStyle="1" w:styleId="Tekstpodstawowy31">
    <w:name w:val="Tekst podstawowy 31"/>
    <w:basedOn w:val="Normalny"/>
    <w:rsid w:val="00B50CAB"/>
    <w:pPr>
      <w:suppressAutoHyphens/>
      <w:overflowPunct w:val="0"/>
      <w:autoSpaceDE w:val="0"/>
      <w:spacing w:line="240" w:lineRule="auto"/>
      <w:textAlignment w:val="baseline"/>
    </w:pPr>
    <w:rPr>
      <w:rFonts w:ascii="Times New Roman" w:hAnsi="Times New Roman"/>
      <w:sz w:val="26"/>
      <w:szCs w:val="20"/>
      <w:lang w:eastAsia="zh-CN"/>
    </w:rPr>
  </w:style>
  <w:style w:type="paragraph" w:customStyle="1" w:styleId="Tekstkomentarza1">
    <w:name w:val="Tekst komentarza1"/>
    <w:basedOn w:val="Normalny"/>
    <w:rsid w:val="00B50CAB"/>
    <w:pPr>
      <w:suppressAutoHyphens/>
      <w:spacing w:line="240" w:lineRule="auto"/>
      <w:jc w:val="left"/>
    </w:pPr>
    <w:rPr>
      <w:rFonts w:ascii="Times New Roman" w:hAnsi="Times New Roman"/>
      <w:sz w:val="20"/>
      <w:szCs w:val="20"/>
      <w:lang w:eastAsia="zh-CN"/>
    </w:rPr>
  </w:style>
  <w:style w:type="paragraph" w:customStyle="1" w:styleId="Mapadokumentu1">
    <w:name w:val="Mapa dokumentu1"/>
    <w:basedOn w:val="Normalny"/>
    <w:rsid w:val="00B50CAB"/>
    <w:pPr>
      <w:shd w:val="clear" w:color="auto" w:fill="000080"/>
      <w:suppressAutoHyphens/>
      <w:spacing w:line="240" w:lineRule="auto"/>
      <w:jc w:val="left"/>
    </w:pPr>
    <w:rPr>
      <w:rFonts w:ascii="Tahoma" w:hAnsi="Tahoma" w:cs="Tahoma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B50CAB"/>
    <w:pPr>
      <w:suppressAutoHyphens/>
      <w:spacing w:line="120" w:lineRule="atLeast"/>
      <w:ind w:firstLine="708"/>
    </w:pPr>
    <w:rPr>
      <w:rFonts w:ascii="Times New Roman" w:hAnsi="Times New Roman"/>
      <w:b/>
      <w:color w:val="000000"/>
      <w:sz w:val="24"/>
      <w:szCs w:val="20"/>
      <w:lang w:eastAsia="zh-CN"/>
    </w:rPr>
  </w:style>
  <w:style w:type="paragraph" w:customStyle="1" w:styleId="pkt">
    <w:name w:val="pkt"/>
    <w:basedOn w:val="Normalny"/>
    <w:rsid w:val="00B50CAB"/>
    <w:pPr>
      <w:suppressAutoHyphens/>
      <w:spacing w:before="60" w:after="60" w:line="240" w:lineRule="auto"/>
      <w:ind w:left="851" w:hanging="295"/>
    </w:pPr>
    <w:rPr>
      <w:rFonts w:cs="Arial"/>
      <w:sz w:val="24"/>
      <w:szCs w:val="20"/>
      <w:lang w:eastAsia="zh-CN"/>
    </w:rPr>
  </w:style>
  <w:style w:type="paragraph" w:customStyle="1" w:styleId="Tekstblokowy1">
    <w:name w:val="Tekst blokowy1"/>
    <w:basedOn w:val="Normalny"/>
    <w:rsid w:val="00B50CAB"/>
    <w:pPr>
      <w:suppressAutoHyphens/>
      <w:spacing w:after="120" w:line="240" w:lineRule="auto"/>
      <w:ind w:left="1440" w:right="1440"/>
      <w:jc w:val="left"/>
    </w:pPr>
    <w:rPr>
      <w:rFonts w:ascii="Times New Roman" w:hAnsi="Times New Roman"/>
      <w:sz w:val="20"/>
      <w:szCs w:val="20"/>
      <w:lang w:eastAsia="zh-CN"/>
    </w:rPr>
  </w:style>
  <w:style w:type="paragraph" w:customStyle="1" w:styleId="Punkt1">
    <w:name w:val="Punkt 1"/>
    <w:basedOn w:val="Normalny"/>
    <w:rsid w:val="00B50CAB"/>
    <w:pPr>
      <w:tabs>
        <w:tab w:val="left" w:pos="360"/>
      </w:tabs>
      <w:suppressAutoHyphens/>
      <w:spacing w:before="120" w:line="240" w:lineRule="auto"/>
      <w:ind w:left="360" w:hanging="360"/>
      <w:jc w:val="left"/>
    </w:pPr>
    <w:rPr>
      <w:rFonts w:ascii="Times New Roman" w:hAnsi="Times New Roman"/>
      <w:b/>
      <w:bCs/>
      <w:kern w:val="2"/>
      <w:sz w:val="24"/>
      <w:lang w:eastAsia="zh-CN"/>
    </w:rPr>
  </w:style>
  <w:style w:type="paragraph" w:customStyle="1" w:styleId="Tekstpodstawowywcity21">
    <w:name w:val="Tekst podstawowy wcięty 21"/>
    <w:basedOn w:val="Normalny"/>
    <w:rsid w:val="00B50CAB"/>
    <w:pPr>
      <w:suppressAutoHyphens/>
      <w:spacing w:line="240" w:lineRule="auto"/>
      <w:ind w:left="252" w:hanging="252"/>
    </w:pPr>
    <w:rPr>
      <w:rFonts w:cs="Arial"/>
      <w:szCs w:val="20"/>
      <w:lang w:eastAsia="zh-CN"/>
    </w:rPr>
  </w:style>
  <w:style w:type="paragraph" w:customStyle="1" w:styleId="Listapunktowana1">
    <w:name w:val="Lista punktowana1"/>
    <w:basedOn w:val="Normalny"/>
    <w:rsid w:val="00B50CAB"/>
    <w:pPr>
      <w:tabs>
        <w:tab w:val="left" w:pos="720"/>
      </w:tabs>
      <w:suppressAutoHyphens/>
      <w:spacing w:line="240" w:lineRule="auto"/>
      <w:ind w:hanging="1800"/>
      <w:jc w:val="left"/>
    </w:pPr>
    <w:rPr>
      <w:rFonts w:ascii="Times New Roman" w:hAnsi="Times New Roman"/>
      <w:sz w:val="24"/>
      <w:lang w:eastAsia="zh-CN"/>
    </w:rPr>
  </w:style>
  <w:style w:type="paragraph" w:customStyle="1" w:styleId="Opis2">
    <w:name w:val="Opis 2"/>
    <w:basedOn w:val="Normalny"/>
    <w:rsid w:val="00B50CAB"/>
    <w:pPr>
      <w:suppressAutoHyphens/>
      <w:spacing w:line="240" w:lineRule="auto"/>
    </w:pPr>
    <w:rPr>
      <w:rFonts w:ascii="Times New Roman" w:hAnsi="Times New Roman"/>
      <w:sz w:val="24"/>
      <w:lang w:eastAsia="zh-CN"/>
    </w:rPr>
  </w:style>
  <w:style w:type="paragraph" w:customStyle="1" w:styleId="font6">
    <w:name w:val="font6"/>
    <w:basedOn w:val="Normalny"/>
    <w:rsid w:val="00B50CAB"/>
    <w:pPr>
      <w:suppressAutoHyphens/>
      <w:spacing w:before="280" w:after="280" w:line="240" w:lineRule="auto"/>
      <w:jc w:val="left"/>
    </w:pPr>
    <w:rPr>
      <w:rFonts w:cs="Arial"/>
      <w:color w:val="000000"/>
      <w:sz w:val="20"/>
      <w:szCs w:val="20"/>
      <w:lang w:eastAsia="zh-CN"/>
    </w:rPr>
  </w:style>
  <w:style w:type="paragraph" w:customStyle="1" w:styleId="xl63">
    <w:name w:val="xl63"/>
    <w:basedOn w:val="Normalny"/>
    <w:rsid w:val="00B50C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cs="Arial"/>
      <w:b/>
      <w:bCs/>
      <w:sz w:val="20"/>
      <w:szCs w:val="20"/>
      <w:lang w:eastAsia="zh-CN"/>
    </w:rPr>
  </w:style>
  <w:style w:type="paragraph" w:customStyle="1" w:styleId="xl64">
    <w:name w:val="xl64"/>
    <w:basedOn w:val="Normalny"/>
    <w:rsid w:val="00B50CAB"/>
    <w:pPr>
      <w:suppressAutoHyphens/>
      <w:spacing w:before="280" w:after="280" w:line="240" w:lineRule="auto"/>
      <w:jc w:val="left"/>
    </w:pPr>
    <w:rPr>
      <w:rFonts w:ascii="Times New Roman" w:hAnsi="Times New Roman"/>
      <w:sz w:val="20"/>
      <w:szCs w:val="20"/>
      <w:lang w:eastAsia="zh-CN"/>
    </w:rPr>
  </w:style>
  <w:style w:type="paragraph" w:customStyle="1" w:styleId="xl66">
    <w:name w:val="xl66"/>
    <w:basedOn w:val="Normalny"/>
    <w:rsid w:val="00B50C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left"/>
      <w:textAlignment w:val="center"/>
    </w:pPr>
    <w:rPr>
      <w:rFonts w:cs="Arial"/>
      <w:color w:val="000000"/>
      <w:sz w:val="20"/>
      <w:szCs w:val="20"/>
      <w:lang w:eastAsia="zh-CN"/>
    </w:rPr>
  </w:style>
  <w:style w:type="paragraph" w:customStyle="1" w:styleId="xl92">
    <w:name w:val="xl92"/>
    <w:basedOn w:val="Normalny"/>
    <w:rsid w:val="00B50CA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C3C3C3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3">
    <w:name w:val="xl93"/>
    <w:basedOn w:val="Normalny"/>
    <w:rsid w:val="00B50CA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3C3C3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4">
    <w:name w:val="xl94"/>
    <w:basedOn w:val="Normalny"/>
    <w:rsid w:val="00B50CA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E0E0E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5">
    <w:name w:val="xl95"/>
    <w:basedOn w:val="Normalny"/>
    <w:rsid w:val="00B50CA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0E0E0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  <w:lang w:eastAsia="zh-CN"/>
    </w:rPr>
  </w:style>
  <w:style w:type="paragraph" w:customStyle="1" w:styleId="xl96">
    <w:name w:val="xl96"/>
    <w:basedOn w:val="Normalny"/>
    <w:rsid w:val="00B50CA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BDBDBD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zh-CN"/>
    </w:rPr>
  </w:style>
  <w:style w:type="paragraph" w:customStyle="1" w:styleId="xl97">
    <w:name w:val="xl97"/>
    <w:basedOn w:val="Normalny"/>
    <w:rsid w:val="00B50CA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DBDBD"/>
      <w:suppressAutoHyphens/>
      <w:spacing w:before="280" w:after="280" w:line="240" w:lineRule="auto"/>
      <w:jc w:val="center"/>
      <w:textAlignment w:val="center"/>
    </w:pPr>
    <w:rPr>
      <w:rFonts w:ascii="Times New Roman" w:hAnsi="Times New Roman"/>
      <w:sz w:val="20"/>
      <w:szCs w:val="20"/>
      <w:lang w:eastAsia="zh-CN"/>
    </w:rPr>
  </w:style>
  <w:style w:type="paragraph" w:customStyle="1" w:styleId="Nagwektabeli">
    <w:name w:val="Nagłówek tabeli"/>
    <w:basedOn w:val="Zawartotabeli"/>
    <w:rsid w:val="00B50CAB"/>
    <w:pPr>
      <w:jc w:val="center"/>
    </w:pPr>
    <w:rPr>
      <w:b/>
      <w:bCs/>
      <w:lang w:eastAsia="zh-CN"/>
    </w:rPr>
  </w:style>
  <w:style w:type="paragraph" w:customStyle="1" w:styleId="Zawartoramki">
    <w:name w:val="Zawartość ramki"/>
    <w:basedOn w:val="Normalny"/>
    <w:rsid w:val="00B50CAB"/>
    <w:pPr>
      <w:suppressAutoHyphens/>
      <w:spacing w:line="240" w:lineRule="auto"/>
      <w:jc w:val="left"/>
    </w:pPr>
    <w:rPr>
      <w:rFonts w:ascii="Times New Roman" w:hAnsi="Times New Roman"/>
      <w:sz w:val="24"/>
      <w:lang w:eastAsia="zh-CN"/>
    </w:rPr>
  </w:style>
  <w:style w:type="character" w:customStyle="1" w:styleId="TytuZnak1">
    <w:name w:val="Tytuł Znak1"/>
    <w:uiPriority w:val="10"/>
    <w:rsid w:val="00B50CAB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paragraph" w:customStyle="1" w:styleId="Normalny1">
    <w:name w:val="Normalny1"/>
    <w:basedOn w:val="Normalny"/>
    <w:uiPriority w:val="99"/>
    <w:rsid w:val="00B50CAB"/>
    <w:pPr>
      <w:widowControl w:val="0"/>
      <w:suppressAutoHyphens/>
      <w:spacing w:line="240" w:lineRule="auto"/>
      <w:jc w:val="left"/>
    </w:pPr>
    <w:rPr>
      <w:rFonts w:ascii="Courier" w:eastAsia="Courier" w:hAnsi="Courier" w:cs="Courier"/>
      <w:color w:val="000000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B50CA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7"/>
    <w:basedOn w:val="Normalny"/>
    <w:rsid w:val="00B50CAB"/>
    <w:pPr>
      <w:spacing w:before="100" w:beforeAutospacing="1" w:after="100" w:afterAutospacing="1" w:line="240" w:lineRule="auto"/>
      <w:jc w:val="left"/>
    </w:pPr>
    <w:rPr>
      <w:rFonts w:ascii="Calibri" w:hAnsi="Calibri"/>
      <w:b/>
      <w:bCs/>
      <w:color w:val="000000"/>
      <w:szCs w:val="22"/>
    </w:rPr>
  </w:style>
  <w:style w:type="paragraph" w:customStyle="1" w:styleId="font8">
    <w:name w:val="font8"/>
    <w:basedOn w:val="Normalny"/>
    <w:rsid w:val="00B50CAB"/>
    <w:pPr>
      <w:spacing w:before="100" w:beforeAutospacing="1" w:after="100" w:afterAutospacing="1" w:line="240" w:lineRule="auto"/>
      <w:jc w:val="left"/>
    </w:pPr>
    <w:rPr>
      <w:rFonts w:ascii="Calibri" w:hAnsi="Calibri"/>
      <w:b/>
      <w:bCs/>
      <w:szCs w:val="22"/>
    </w:rPr>
  </w:style>
  <w:style w:type="paragraph" w:customStyle="1" w:styleId="xl98">
    <w:name w:val="xl98"/>
    <w:basedOn w:val="Normalny"/>
    <w:rsid w:val="00B50C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9">
    <w:name w:val="xl99"/>
    <w:basedOn w:val="Normalny"/>
    <w:rsid w:val="00B50C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sz w:val="24"/>
    </w:rPr>
  </w:style>
  <w:style w:type="paragraph" w:customStyle="1" w:styleId="xl100">
    <w:name w:val="xl100"/>
    <w:basedOn w:val="Normalny"/>
    <w:rsid w:val="00B50C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01">
    <w:name w:val="xl101"/>
    <w:basedOn w:val="Normalny"/>
    <w:rsid w:val="00B50C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</w:rPr>
  </w:style>
  <w:style w:type="paragraph" w:customStyle="1" w:styleId="xl102">
    <w:name w:val="xl102"/>
    <w:basedOn w:val="Normalny"/>
    <w:rsid w:val="00B50C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</w:rPr>
  </w:style>
  <w:style w:type="paragraph" w:customStyle="1" w:styleId="xl103">
    <w:name w:val="xl103"/>
    <w:basedOn w:val="Normalny"/>
    <w:rsid w:val="00B50C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</w:rPr>
  </w:style>
  <w:style w:type="numbering" w:customStyle="1" w:styleId="Bezlisty11">
    <w:name w:val="Bez listy11"/>
    <w:next w:val="Bezlisty"/>
    <w:uiPriority w:val="99"/>
    <w:semiHidden/>
    <w:unhideWhenUsed/>
    <w:rsid w:val="00B50CAB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B50CAB"/>
    <w:pPr>
      <w:pBdr>
        <w:bottom w:val="single" w:sz="6" w:space="1" w:color="auto"/>
      </w:pBdr>
      <w:spacing w:line="240" w:lineRule="auto"/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rsid w:val="00B50CAB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B50CAB"/>
    <w:pPr>
      <w:pBdr>
        <w:top w:val="single" w:sz="6" w:space="1" w:color="auto"/>
      </w:pBdr>
      <w:spacing w:line="240" w:lineRule="auto"/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rsid w:val="00B50CAB"/>
    <w:rPr>
      <w:rFonts w:ascii="Arial" w:hAnsi="Arial" w:cs="Arial"/>
      <w:vanish/>
      <w:sz w:val="16"/>
      <w:szCs w:val="16"/>
    </w:rPr>
  </w:style>
  <w:style w:type="paragraph" w:customStyle="1" w:styleId="Standard">
    <w:name w:val="Standard"/>
    <w:rsid w:val="00B50CAB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en-GB" w:bidi="hi-IN"/>
    </w:rPr>
  </w:style>
  <w:style w:type="numbering" w:customStyle="1" w:styleId="Bezlisty3">
    <w:name w:val="Bez listy3"/>
    <w:next w:val="Bezlisty"/>
    <w:uiPriority w:val="99"/>
    <w:semiHidden/>
    <w:unhideWhenUsed/>
    <w:rsid w:val="004E4297"/>
  </w:style>
  <w:style w:type="paragraph" w:customStyle="1" w:styleId="xxxxxmsolistparagraph">
    <w:name w:val="x_xxxxmsolistparagraph"/>
    <w:basedOn w:val="Normalny"/>
    <w:rsid w:val="004E4297"/>
    <w:pPr>
      <w:spacing w:line="240" w:lineRule="auto"/>
      <w:ind w:left="720"/>
      <w:jc w:val="left"/>
    </w:pPr>
    <w:rPr>
      <w:rFonts w:ascii="Calibri" w:eastAsia="Calibri" w:hAnsi="Calibri" w:cs="Calibri"/>
      <w:szCs w:val="22"/>
    </w:rPr>
  </w:style>
  <w:style w:type="paragraph" w:customStyle="1" w:styleId="LewaNormal">
    <w:name w:val="Lewa_Normal"/>
    <w:link w:val="LewaNormalZnak"/>
    <w:qFormat/>
    <w:rsid w:val="00473F75"/>
    <w:pPr>
      <w:tabs>
        <w:tab w:val="left" w:pos="1134"/>
      </w:tabs>
      <w:spacing w:line="280" w:lineRule="exact"/>
    </w:pPr>
    <w:rPr>
      <w:rFonts w:ascii="Arial" w:eastAsia="Calibri" w:hAnsi="Arial" w:cs="Arial"/>
      <w:lang w:eastAsia="en-US"/>
    </w:rPr>
  </w:style>
  <w:style w:type="character" w:customStyle="1" w:styleId="LewaNormalZnak">
    <w:name w:val="Lewa_Normal Znak"/>
    <w:link w:val="LewaNormal"/>
    <w:rsid w:val="00473F75"/>
    <w:rPr>
      <w:rFonts w:ascii="Arial" w:eastAsia="Calibri" w:hAnsi="Arial" w:cs="Arial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B1111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37F84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 1"/>
    <w:basedOn w:val="Akapitzlist"/>
    <w:qFormat/>
    <w:rsid w:val="0004154A"/>
    <w:pPr>
      <w:keepNext/>
      <w:numPr>
        <w:numId w:val="33"/>
      </w:numPr>
      <w:shd w:val="clear" w:color="auto" w:fill="17365D"/>
      <w:tabs>
        <w:tab w:val="num" w:pos="294"/>
      </w:tabs>
      <w:spacing w:before="240" w:after="120" w:line="259" w:lineRule="auto"/>
      <w:ind w:left="357" w:hanging="357"/>
      <w:contextualSpacing/>
      <w:outlineLvl w:val="0"/>
    </w:pPr>
    <w:rPr>
      <w:rFonts w:ascii="Arial" w:eastAsia="Calibri" w:hAnsi="Arial" w:cs="Arial"/>
      <w:b/>
      <w:color w:val="FFFFFF"/>
      <w:lang w:eastAsia="en-US"/>
    </w:rPr>
  </w:style>
  <w:style w:type="paragraph" w:customStyle="1" w:styleId="Styl11">
    <w:name w:val="Styl 1.1."/>
    <w:basedOn w:val="Akapitzlist"/>
    <w:link w:val="Styl11Znak"/>
    <w:qFormat/>
    <w:rsid w:val="0004154A"/>
    <w:pPr>
      <w:numPr>
        <w:ilvl w:val="1"/>
        <w:numId w:val="33"/>
      </w:numPr>
      <w:spacing w:line="259" w:lineRule="auto"/>
      <w:ind w:left="709" w:hanging="709"/>
      <w:contextualSpacing/>
    </w:pPr>
    <w:rPr>
      <w:rFonts w:ascii="Arial" w:eastAsia="Calibri" w:hAnsi="Arial" w:cs="Arial"/>
      <w:lang w:eastAsia="en-US"/>
    </w:rPr>
  </w:style>
  <w:style w:type="paragraph" w:customStyle="1" w:styleId="Styl111">
    <w:name w:val="Styl 1.1.1."/>
    <w:basedOn w:val="Styl11"/>
    <w:link w:val="Styl111Znak"/>
    <w:qFormat/>
    <w:rsid w:val="0004154A"/>
    <w:pPr>
      <w:numPr>
        <w:ilvl w:val="2"/>
      </w:numPr>
      <w:ind w:left="1701" w:hanging="981"/>
    </w:pPr>
  </w:style>
  <w:style w:type="paragraph" w:customStyle="1" w:styleId="Styl1111">
    <w:name w:val="Styl 1.1.1.1."/>
    <w:basedOn w:val="Styl11"/>
    <w:qFormat/>
    <w:rsid w:val="0004154A"/>
    <w:pPr>
      <w:numPr>
        <w:ilvl w:val="3"/>
      </w:numPr>
      <w:ind w:left="2268" w:hanging="850"/>
    </w:pPr>
  </w:style>
  <w:style w:type="character" w:customStyle="1" w:styleId="Styl111Znak">
    <w:name w:val="Styl 1.1.1. Znak"/>
    <w:link w:val="Styl111"/>
    <w:rsid w:val="0004154A"/>
    <w:rPr>
      <w:rFonts w:ascii="Arial" w:eastAsia="Calibri" w:hAnsi="Arial" w:cs="Arial"/>
      <w:lang w:eastAsia="en-US"/>
    </w:rPr>
  </w:style>
  <w:style w:type="table" w:customStyle="1" w:styleId="Tabela-Siatka4">
    <w:name w:val="Tabela - Siatka4"/>
    <w:basedOn w:val="Standardowy"/>
    <w:next w:val="Tabela-Siatka"/>
    <w:uiPriority w:val="39"/>
    <w:rsid w:val="005923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C59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Znak">
    <w:name w:val="Styl 1.1. Znak"/>
    <w:basedOn w:val="Domylnaczcionkaakapitu"/>
    <w:link w:val="Styl11"/>
    <w:locked/>
    <w:rsid w:val="009275FB"/>
    <w:rPr>
      <w:rFonts w:ascii="Arial" w:eastAsia="Calibri" w:hAnsi="Arial" w:cs="Arial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C76410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tytuzaZnak">
    <w:name w:val="Styl tytuł zał. Znak"/>
    <w:basedOn w:val="Domylnaczcionkaakapitu"/>
    <w:link w:val="Styltytuza"/>
    <w:rsid w:val="00C76410"/>
    <w:rPr>
      <w:rFonts w:ascii="Arial" w:eastAsia="Calibri" w:hAnsi="Arial" w:cs="Calibr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rlen.pl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zam&#243;wienia.owzg@pgnig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zetargi.pgnig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aneosobowe@orlen.pl" TargetMode="External"/><Relationship Id="rId10" Type="http://schemas.openxmlformats.org/officeDocument/2006/relationships/hyperlink" Target="https://przetargi.pgnig.pl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daneosobowe@orlen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aw1111\USTAWI~1\Temp\SIWZ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36048-9B7C-4D8A-B62D-28CF52B323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DA56-0F23-4692-9C63-50DD76D3E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SIWZ2</Template>
  <TotalTime>68</TotalTime>
  <Pages>38</Pages>
  <Words>11108</Words>
  <Characters>73634</Characters>
  <Application>Microsoft Office Word</Application>
  <DocSecurity>0</DocSecurity>
  <Lines>613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PGNiG SA o/Zielona Góra</Company>
  <LinksUpToDate>false</LinksUpToDate>
  <CharactersWithSpaces>84573</CharactersWithSpaces>
  <SharedDoc>false</SharedDoc>
  <HLinks>
    <vt:vector size="48" baseType="variant">
      <vt:variant>
        <vt:i4>8323153</vt:i4>
      </vt:variant>
      <vt:variant>
        <vt:i4>27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24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1638405</vt:i4>
      </vt:variant>
      <vt:variant>
        <vt:i4>21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  <vt:variant>
        <vt:i4>8323153</vt:i4>
      </vt:variant>
      <vt:variant>
        <vt:i4>18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8323153</vt:i4>
      </vt:variant>
      <vt:variant>
        <vt:i4>15</vt:i4>
      </vt:variant>
      <vt:variant>
        <vt:i4>0</vt:i4>
      </vt:variant>
      <vt:variant>
        <vt:i4>5</vt:i4>
      </vt:variant>
      <vt:variant>
        <vt:lpwstr>mailto:daneosobowe@orlen.pl</vt:lpwstr>
      </vt:variant>
      <vt:variant>
        <vt:lpwstr/>
      </vt:variant>
      <vt:variant>
        <vt:i4>3735755</vt:i4>
      </vt:variant>
      <vt:variant>
        <vt:i4>12</vt:i4>
      </vt:variant>
      <vt:variant>
        <vt:i4>0</vt:i4>
      </vt:variant>
      <vt:variant>
        <vt:i4>5</vt:i4>
      </vt:variant>
      <vt:variant>
        <vt:lpwstr>mailto:zamówienia.owzg@pgnig.pl</vt:lpwstr>
      </vt:variant>
      <vt:variant>
        <vt:lpwstr/>
      </vt:variant>
      <vt:variant>
        <vt:i4>6422572</vt:i4>
      </vt:variant>
      <vt:variant>
        <vt:i4>9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  <vt:variant>
        <vt:i4>6422572</vt:i4>
      </vt:variant>
      <vt:variant>
        <vt:i4>6</vt:i4>
      </vt:variant>
      <vt:variant>
        <vt:i4>0</vt:i4>
      </vt:variant>
      <vt:variant>
        <vt:i4>5</vt:i4>
      </vt:variant>
      <vt:variant>
        <vt:lpwstr>https://przetargi.pgnig.pl/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m_a</dc:creator>
  <cp:keywords/>
  <dc:description/>
  <cp:lastModifiedBy>Heliniak Aleksandra</cp:lastModifiedBy>
  <cp:revision>202</cp:revision>
  <cp:lastPrinted>2024-12-05T13:48:00Z</cp:lastPrinted>
  <dcterms:created xsi:type="dcterms:W3CDTF">2025-07-04T08:16:00Z</dcterms:created>
  <dcterms:modified xsi:type="dcterms:W3CDTF">2025-07-10T09:35:00Z</dcterms:modified>
</cp:coreProperties>
</file>