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2D449"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3B16D135"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7564AC2D" w14:textId="77777777" w:rsidR="006E1307" w:rsidRPr="00997552" w:rsidRDefault="00977D08">
      <w:pPr>
        <w:spacing w:after="16"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322E36F4"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31FF0B2E" w14:textId="77777777" w:rsidR="006E1307" w:rsidRPr="00997552" w:rsidRDefault="00977D08">
      <w:pPr>
        <w:spacing w:after="19" w:line="259" w:lineRule="auto"/>
        <w:ind w:left="141" w:firstLine="0"/>
        <w:jc w:val="center"/>
        <w:rPr>
          <w:rFonts w:asciiTheme="majorHAnsi" w:hAnsiTheme="majorHAnsi" w:cstheme="majorHAnsi"/>
          <w:color w:val="auto"/>
        </w:rPr>
      </w:pPr>
      <w:r w:rsidRPr="00997552">
        <w:rPr>
          <w:rFonts w:asciiTheme="majorHAnsi" w:hAnsiTheme="majorHAnsi" w:cstheme="majorHAnsi"/>
          <w:color w:val="auto"/>
        </w:rPr>
        <w:t xml:space="preserve">SPECYFIKACJA WARUNKÓW ZAMÓWIENIA </w:t>
      </w:r>
    </w:p>
    <w:p w14:paraId="205CA3B4"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D00E884" w14:textId="77777777" w:rsidR="006E1307" w:rsidRPr="00997552" w:rsidRDefault="00977D08">
      <w:pPr>
        <w:spacing w:after="17" w:line="259" w:lineRule="auto"/>
        <w:ind w:left="151" w:right="2"/>
        <w:jc w:val="center"/>
        <w:rPr>
          <w:rFonts w:asciiTheme="majorHAnsi" w:hAnsiTheme="majorHAnsi" w:cstheme="majorHAnsi"/>
          <w:color w:val="auto"/>
        </w:rPr>
      </w:pPr>
      <w:r w:rsidRPr="00997552">
        <w:rPr>
          <w:rFonts w:asciiTheme="majorHAnsi" w:hAnsiTheme="majorHAnsi" w:cstheme="majorHAnsi"/>
          <w:color w:val="auto"/>
        </w:rPr>
        <w:t xml:space="preserve">DLA </w:t>
      </w:r>
    </w:p>
    <w:p w14:paraId="46E4C54D"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51720166" w14:textId="77777777" w:rsidR="006E1307" w:rsidRPr="00997552" w:rsidRDefault="00977D08">
      <w:pPr>
        <w:spacing w:after="10" w:line="268" w:lineRule="auto"/>
        <w:ind w:left="152" w:right="9"/>
        <w:jc w:val="center"/>
        <w:rPr>
          <w:rFonts w:asciiTheme="majorHAnsi" w:hAnsiTheme="majorHAnsi" w:cstheme="majorHAnsi"/>
          <w:color w:val="auto"/>
        </w:rPr>
      </w:pPr>
      <w:r w:rsidRPr="00997552">
        <w:rPr>
          <w:rFonts w:asciiTheme="majorHAnsi" w:hAnsiTheme="majorHAnsi" w:cstheme="majorHAnsi"/>
          <w:color w:val="auto"/>
        </w:rPr>
        <w:t xml:space="preserve">POSTĘPOWANIA O UDZIELENIE ZAMÓWIENIA PUBLICZNEGO </w:t>
      </w:r>
    </w:p>
    <w:p w14:paraId="1DAC8B83" w14:textId="77777777" w:rsidR="006E1307" w:rsidRPr="00997552" w:rsidRDefault="00977D08">
      <w:pPr>
        <w:spacing w:after="17" w:line="259" w:lineRule="auto"/>
        <w:ind w:left="151" w:right="6"/>
        <w:jc w:val="center"/>
        <w:rPr>
          <w:rFonts w:asciiTheme="majorHAnsi" w:hAnsiTheme="majorHAnsi" w:cstheme="majorHAnsi"/>
          <w:color w:val="auto"/>
        </w:rPr>
      </w:pPr>
      <w:r w:rsidRPr="00997552">
        <w:rPr>
          <w:rFonts w:asciiTheme="majorHAnsi" w:hAnsiTheme="majorHAnsi" w:cstheme="majorHAnsi"/>
          <w:color w:val="auto"/>
        </w:rPr>
        <w:t xml:space="preserve">PROWADZONEGO W TRYBIE PODSTAWOWYM </w:t>
      </w:r>
    </w:p>
    <w:p w14:paraId="7F70D1D0"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262E25BB" w14:textId="77777777" w:rsidR="006E1307" w:rsidRPr="00997552" w:rsidRDefault="00977D08">
      <w:pPr>
        <w:pStyle w:val="Nagwek1"/>
        <w:spacing w:after="10" w:line="268" w:lineRule="auto"/>
        <w:ind w:left="2213" w:right="2070"/>
        <w:rPr>
          <w:rFonts w:asciiTheme="majorHAnsi" w:hAnsiTheme="majorHAnsi" w:cstheme="majorHAnsi"/>
          <w:color w:val="auto"/>
        </w:rPr>
      </w:pPr>
      <w:r w:rsidRPr="00997552">
        <w:rPr>
          <w:rFonts w:asciiTheme="majorHAnsi" w:hAnsiTheme="majorHAnsi" w:cstheme="majorHAnsi"/>
          <w:color w:val="auto"/>
        </w:rPr>
        <w:t xml:space="preserve">ogłoszonego zgodnie z postanowieniami ustawy z dnia 11 września 2019 r. Prawo zamówień publicznych </w:t>
      </w:r>
    </w:p>
    <w:p w14:paraId="536A3280"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2C2041DA" w14:textId="77777777" w:rsidR="006E1307" w:rsidRPr="00997552" w:rsidRDefault="00977D08">
      <w:pPr>
        <w:spacing w:after="10" w:line="268" w:lineRule="auto"/>
        <w:ind w:left="152" w:right="3"/>
        <w:jc w:val="center"/>
        <w:rPr>
          <w:rFonts w:asciiTheme="majorHAnsi" w:hAnsiTheme="majorHAnsi" w:cstheme="majorHAnsi"/>
          <w:color w:val="auto"/>
        </w:rPr>
      </w:pPr>
      <w:r w:rsidRPr="00997552">
        <w:rPr>
          <w:rFonts w:asciiTheme="majorHAnsi" w:hAnsiTheme="majorHAnsi" w:cstheme="majorHAnsi"/>
          <w:color w:val="auto"/>
        </w:rPr>
        <w:t xml:space="preserve">którego przedmiotem jest: </w:t>
      </w:r>
    </w:p>
    <w:p w14:paraId="6C8B0A81" w14:textId="77777777" w:rsidR="006E1307" w:rsidRPr="00997552" w:rsidRDefault="00977D08">
      <w:pPr>
        <w:spacing w:after="1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D1EED8D"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168C0946" w14:textId="07BA047D" w:rsidR="006E1307" w:rsidRPr="00997552" w:rsidRDefault="00977D08">
      <w:pPr>
        <w:spacing w:after="17" w:line="259" w:lineRule="auto"/>
        <w:ind w:left="151" w:right="4"/>
        <w:jc w:val="center"/>
        <w:rPr>
          <w:rFonts w:asciiTheme="majorHAnsi" w:hAnsiTheme="majorHAnsi" w:cstheme="majorHAnsi"/>
          <w:color w:val="auto"/>
        </w:rPr>
      </w:pPr>
      <w:r w:rsidRPr="00997552">
        <w:rPr>
          <w:rFonts w:asciiTheme="majorHAnsi" w:hAnsiTheme="majorHAnsi" w:cstheme="majorHAnsi"/>
          <w:color w:val="auto"/>
        </w:rPr>
        <w:t>„</w:t>
      </w:r>
      <w:r w:rsidR="00C245C4" w:rsidRPr="00997552">
        <w:rPr>
          <w:rFonts w:asciiTheme="majorHAnsi" w:hAnsiTheme="majorHAnsi" w:cstheme="majorHAnsi"/>
          <w:color w:val="auto"/>
        </w:rPr>
        <w:t>Zakup odzieży BHP - zestaw bazowy - ubranie p</w:t>
      </w:r>
      <w:r w:rsidR="00FF2926" w:rsidRPr="00997552">
        <w:rPr>
          <w:rFonts w:asciiTheme="majorHAnsi" w:hAnsiTheme="majorHAnsi" w:cstheme="majorHAnsi"/>
          <w:color w:val="auto"/>
        </w:rPr>
        <w:t>rzeciw</w:t>
      </w:r>
      <w:r w:rsidR="00C245C4" w:rsidRPr="00997552">
        <w:rPr>
          <w:rFonts w:asciiTheme="majorHAnsi" w:hAnsiTheme="majorHAnsi" w:cstheme="majorHAnsi"/>
          <w:color w:val="auto"/>
        </w:rPr>
        <w:t>deszczowe</w:t>
      </w:r>
      <w:r w:rsidRPr="00997552">
        <w:rPr>
          <w:rFonts w:asciiTheme="majorHAnsi" w:hAnsiTheme="majorHAnsi" w:cstheme="majorHAnsi"/>
          <w:color w:val="auto"/>
        </w:rPr>
        <w:t xml:space="preserve">” </w:t>
      </w:r>
    </w:p>
    <w:p w14:paraId="154C8E1C" w14:textId="77777777" w:rsidR="006E1307" w:rsidRPr="00997552" w:rsidRDefault="00977D08">
      <w:pPr>
        <w:spacing w:after="16" w:line="259" w:lineRule="auto"/>
        <w:ind w:left="893"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34F48D2F"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4D902B7"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449FAA0" w14:textId="77777777" w:rsidR="006E1307" w:rsidRPr="00997552" w:rsidRDefault="00977D08">
      <w:pPr>
        <w:spacing w:after="1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520A54B"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071E792"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CCD7DCA" w14:textId="77777777" w:rsidR="006E1307" w:rsidRPr="00997552" w:rsidRDefault="00977D08">
      <w:pPr>
        <w:spacing w:after="1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25F9F9B"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97A9C08"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FC0A484"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C7442FA" w14:textId="77777777" w:rsidR="006E1307" w:rsidRPr="00997552" w:rsidRDefault="00977D08">
      <w:pPr>
        <w:spacing w:after="1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33A67A9"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2A7752B"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D46C3FF" w14:textId="3C6CEA09" w:rsidR="006E1307" w:rsidRPr="00997552" w:rsidRDefault="00977D08">
      <w:pPr>
        <w:spacing w:after="177" w:line="259" w:lineRule="auto"/>
        <w:ind w:left="0" w:right="742" w:firstLine="0"/>
        <w:jc w:val="right"/>
        <w:rPr>
          <w:rFonts w:asciiTheme="majorHAnsi" w:hAnsiTheme="majorHAnsi" w:cstheme="majorHAnsi"/>
          <w:color w:val="auto"/>
        </w:rPr>
      </w:pPr>
      <w:r w:rsidRPr="00997552">
        <w:rPr>
          <w:rFonts w:asciiTheme="majorHAnsi" w:hAnsiTheme="majorHAnsi" w:cstheme="majorHAnsi"/>
          <w:color w:val="auto"/>
        </w:rPr>
        <w:t xml:space="preserve">Zatwierdzono w dniu </w:t>
      </w:r>
      <w:r w:rsidR="00997552" w:rsidRPr="00997552">
        <w:rPr>
          <w:rFonts w:asciiTheme="majorHAnsi" w:hAnsiTheme="majorHAnsi" w:cstheme="majorHAnsi"/>
          <w:color w:val="auto"/>
        </w:rPr>
        <w:t>1</w:t>
      </w:r>
      <w:r w:rsidR="00B3003A">
        <w:rPr>
          <w:rFonts w:asciiTheme="majorHAnsi" w:hAnsiTheme="majorHAnsi" w:cstheme="majorHAnsi"/>
          <w:color w:val="auto"/>
        </w:rPr>
        <w:t>4</w:t>
      </w:r>
      <w:r w:rsidRPr="00997552">
        <w:rPr>
          <w:rFonts w:asciiTheme="majorHAnsi" w:hAnsiTheme="majorHAnsi" w:cstheme="majorHAnsi"/>
          <w:color w:val="auto"/>
        </w:rPr>
        <w:t>.0</w:t>
      </w:r>
      <w:r w:rsidR="00C245C4" w:rsidRPr="00997552">
        <w:rPr>
          <w:rFonts w:asciiTheme="majorHAnsi" w:hAnsiTheme="majorHAnsi" w:cstheme="majorHAnsi"/>
          <w:color w:val="auto"/>
        </w:rPr>
        <w:t>5</w:t>
      </w:r>
      <w:r w:rsidRPr="00997552">
        <w:rPr>
          <w:rFonts w:asciiTheme="majorHAnsi" w:hAnsiTheme="majorHAnsi" w:cstheme="majorHAnsi"/>
          <w:color w:val="auto"/>
        </w:rPr>
        <w:t>.202</w:t>
      </w:r>
      <w:r w:rsidR="00C245C4" w:rsidRPr="00997552">
        <w:rPr>
          <w:rFonts w:asciiTheme="majorHAnsi" w:hAnsiTheme="majorHAnsi" w:cstheme="majorHAnsi"/>
          <w:color w:val="auto"/>
        </w:rPr>
        <w:t>6</w:t>
      </w:r>
      <w:r w:rsidRPr="00997552">
        <w:rPr>
          <w:rFonts w:asciiTheme="majorHAnsi" w:hAnsiTheme="majorHAnsi" w:cstheme="majorHAnsi"/>
          <w:color w:val="auto"/>
        </w:rPr>
        <w:t xml:space="preserve"> r. </w:t>
      </w:r>
    </w:p>
    <w:p w14:paraId="0ED9CB28"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45375E0" w14:textId="77777777" w:rsidR="006E1307" w:rsidRPr="00997552" w:rsidRDefault="00977D08">
      <w:pPr>
        <w:spacing w:after="16" w:line="259" w:lineRule="auto"/>
        <w:ind w:left="142" w:firstLine="0"/>
        <w:jc w:val="left"/>
        <w:rPr>
          <w:rFonts w:asciiTheme="majorHAnsi" w:hAnsiTheme="majorHAnsi" w:cstheme="majorHAnsi"/>
          <w:color w:val="auto"/>
        </w:rPr>
      </w:pPr>
      <w:r w:rsidRPr="00997552">
        <w:rPr>
          <w:rFonts w:asciiTheme="majorHAnsi" w:hAnsiTheme="majorHAnsi" w:cstheme="majorHAnsi"/>
          <w:i/>
          <w:color w:val="auto"/>
        </w:rPr>
        <w:t xml:space="preserve"> </w:t>
      </w:r>
    </w:p>
    <w:p w14:paraId="20DE02FF" w14:textId="77777777" w:rsidR="006E1307" w:rsidRPr="00997552" w:rsidRDefault="00977D08">
      <w:pPr>
        <w:spacing w:after="8" w:line="268" w:lineRule="auto"/>
        <w:ind w:left="137"/>
        <w:rPr>
          <w:rFonts w:asciiTheme="majorHAnsi" w:hAnsiTheme="majorHAnsi" w:cstheme="majorHAnsi"/>
          <w:color w:val="auto"/>
        </w:rPr>
      </w:pPr>
      <w:r w:rsidRPr="00997552">
        <w:rPr>
          <w:rFonts w:asciiTheme="majorHAnsi" w:hAnsiTheme="majorHAnsi" w:cstheme="majorHAnsi"/>
          <w:i/>
          <w:color w:val="auto"/>
        </w:rPr>
        <w:t xml:space="preserve">Ilekroć w treści niniejszej Specyfikacji Warunków Zamówienia (dalej: SWZ) wskazano akty prawne należy przyjąć, że zostały one przywołane w brzmieniu aktualnym na dzień wszczęcia przedmiotowego postępowania </w:t>
      </w:r>
    </w:p>
    <w:p w14:paraId="0025A457" w14:textId="77777777" w:rsidR="006E1307" w:rsidRPr="00997552" w:rsidRDefault="00977D08">
      <w:pPr>
        <w:spacing w:after="33"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3F1E5DD2" w14:textId="77777777" w:rsidR="003F272D" w:rsidRPr="00997552" w:rsidRDefault="00977D08">
      <w:pPr>
        <w:spacing w:after="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r w:rsidRPr="00997552">
        <w:rPr>
          <w:rFonts w:asciiTheme="majorHAnsi" w:hAnsiTheme="majorHAnsi" w:cstheme="majorHAnsi"/>
          <w:color w:val="auto"/>
        </w:rPr>
        <w:tab/>
        <w:t xml:space="preserve"> </w:t>
      </w:r>
    </w:p>
    <w:p w14:paraId="0B020E52" w14:textId="77777777" w:rsidR="003F272D" w:rsidRPr="00997552" w:rsidRDefault="003F272D">
      <w:pPr>
        <w:spacing w:after="160" w:line="259" w:lineRule="auto"/>
        <w:ind w:left="0" w:firstLine="0"/>
        <w:jc w:val="left"/>
        <w:rPr>
          <w:rFonts w:asciiTheme="majorHAnsi" w:hAnsiTheme="majorHAnsi" w:cstheme="majorHAnsi"/>
          <w:color w:val="auto"/>
        </w:rPr>
      </w:pPr>
      <w:r w:rsidRPr="00997552">
        <w:rPr>
          <w:rFonts w:asciiTheme="majorHAnsi" w:hAnsiTheme="majorHAnsi" w:cstheme="majorHAnsi"/>
          <w:color w:val="auto"/>
        </w:rPr>
        <w:br w:type="page"/>
      </w:r>
    </w:p>
    <w:p w14:paraId="68EC1729" w14:textId="77777777" w:rsidR="006E1307" w:rsidRPr="00997552" w:rsidRDefault="00977D08">
      <w:pPr>
        <w:pStyle w:val="Nagwek1"/>
        <w:ind w:left="511" w:right="361"/>
        <w:rPr>
          <w:rFonts w:asciiTheme="majorHAnsi" w:hAnsiTheme="majorHAnsi" w:cstheme="majorHAnsi"/>
          <w:color w:val="auto"/>
        </w:rPr>
      </w:pPr>
      <w:r w:rsidRPr="00997552">
        <w:rPr>
          <w:rFonts w:asciiTheme="majorHAnsi" w:hAnsiTheme="majorHAnsi" w:cstheme="majorHAnsi"/>
          <w:color w:val="auto"/>
        </w:rPr>
        <w:lastRenderedPageBreak/>
        <w:t xml:space="preserve">Dział I </w:t>
      </w:r>
    </w:p>
    <w:p w14:paraId="444162A6" w14:textId="77777777" w:rsidR="006E1307" w:rsidRPr="00997552" w:rsidRDefault="00977D08">
      <w:pPr>
        <w:spacing w:after="7" w:line="268" w:lineRule="auto"/>
        <w:ind w:left="3348" w:hanging="3197"/>
        <w:rPr>
          <w:rFonts w:asciiTheme="majorHAnsi" w:hAnsiTheme="majorHAnsi" w:cstheme="majorHAnsi"/>
          <w:color w:val="auto"/>
        </w:rPr>
      </w:pPr>
      <w:r w:rsidRPr="00997552">
        <w:rPr>
          <w:rFonts w:asciiTheme="majorHAnsi" w:hAnsiTheme="majorHAnsi" w:cstheme="majorHAnsi"/>
          <w:color w:val="auto"/>
        </w:rPr>
        <w:t xml:space="preserve">Nazwa oraz adres zamawiającego, numer telefonu, adres poczty elektronicznej oraz strony internetowej prowadzonego postępowania: </w:t>
      </w:r>
    </w:p>
    <w:p w14:paraId="1B726395"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E63067A" w14:textId="77777777" w:rsidR="006E1307" w:rsidRPr="00997552" w:rsidRDefault="00977D08">
      <w:pPr>
        <w:numPr>
          <w:ilvl w:val="0"/>
          <w:numId w:val="1"/>
        </w:numPr>
        <w:spacing w:after="1" w:line="275" w:lineRule="auto"/>
        <w:ind w:right="3024" w:hanging="360"/>
        <w:jc w:val="left"/>
        <w:rPr>
          <w:rFonts w:asciiTheme="majorHAnsi" w:hAnsiTheme="majorHAnsi" w:cstheme="majorHAnsi"/>
          <w:color w:val="auto"/>
        </w:rPr>
      </w:pPr>
      <w:r w:rsidRPr="00997552">
        <w:rPr>
          <w:rFonts w:asciiTheme="majorHAnsi" w:hAnsiTheme="majorHAnsi" w:cstheme="majorHAnsi"/>
          <w:color w:val="auto"/>
        </w:rPr>
        <w:t xml:space="preserve">Zamawiającym jest : Tatrzański Park Narodowy,  ul. Kuźnice 1,  </w:t>
      </w:r>
    </w:p>
    <w:p w14:paraId="07FC2468" w14:textId="77777777" w:rsidR="006E1307" w:rsidRPr="00997552" w:rsidRDefault="00977D08">
      <w:pPr>
        <w:spacing w:after="42" w:line="268" w:lineRule="auto"/>
        <w:ind w:left="502" w:firstLine="0"/>
        <w:rPr>
          <w:rFonts w:asciiTheme="majorHAnsi" w:hAnsiTheme="majorHAnsi" w:cstheme="majorHAnsi"/>
          <w:color w:val="auto"/>
        </w:rPr>
      </w:pPr>
      <w:r w:rsidRPr="00997552">
        <w:rPr>
          <w:rFonts w:asciiTheme="majorHAnsi" w:hAnsiTheme="majorHAnsi" w:cstheme="majorHAnsi"/>
          <w:color w:val="auto"/>
        </w:rPr>
        <w:t xml:space="preserve">34-500 Zakopane </w:t>
      </w:r>
    </w:p>
    <w:p w14:paraId="6F0D5217" w14:textId="77777777" w:rsidR="006E1307" w:rsidRPr="00997552" w:rsidRDefault="00977D08">
      <w:pPr>
        <w:numPr>
          <w:ilvl w:val="1"/>
          <w:numId w:val="1"/>
        </w:numPr>
        <w:spacing w:after="42" w:line="268" w:lineRule="auto"/>
        <w:ind w:hanging="432"/>
        <w:rPr>
          <w:rFonts w:asciiTheme="majorHAnsi" w:hAnsiTheme="majorHAnsi" w:cstheme="majorHAnsi"/>
          <w:color w:val="auto"/>
        </w:rPr>
      </w:pPr>
      <w:r w:rsidRPr="00997552">
        <w:rPr>
          <w:rFonts w:asciiTheme="majorHAnsi" w:hAnsiTheme="majorHAnsi" w:cstheme="majorHAnsi"/>
          <w:color w:val="auto"/>
        </w:rPr>
        <w:t xml:space="preserve">Numer telefonu: 18 20 23 200, </w:t>
      </w:r>
    </w:p>
    <w:p w14:paraId="6D1331EA" w14:textId="77777777" w:rsidR="006E1307" w:rsidRPr="00997552" w:rsidRDefault="00977D08">
      <w:pPr>
        <w:numPr>
          <w:ilvl w:val="1"/>
          <w:numId w:val="1"/>
        </w:numPr>
        <w:spacing w:after="16" w:line="259" w:lineRule="auto"/>
        <w:ind w:hanging="432"/>
        <w:rPr>
          <w:rFonts w:asciiTheme="majorHAnsi" w:hAnsiTheme="majorHAnsi" w:cstheme="majorHAnsi"/>
          <w:color w:val="auto"/>
        </w:rPr>
      </w:pPr>
      <w:r w:rsidRPr="00997552">
        <w:rPr>
          <w:rFonts w:asciiTheme="majorHAnsi" w:hAnsiTheme="majorHAnsi" w:cstheme="majorHAnsi"/>
          <w:color w:val="auto"/>
        </w:rPr>
        <w:t xml:space="preserve">Adres poczty elektronicznej: </w:t>
      </w:r>
      <w:r w:rsidRPr="00997552">
        <w:rPr>
          <w:rFonts w:asciiTheme="majorHAnsi" w:hAnsiTheme="majorHAnsi" w:cstheme="majorHAnsi"/>
          <w:color w:val="auto"/>
          <w:u w:val="single" w:color="0563C1"/>
        </w:rPr>
        <w:t>przetargi@tpn.pl i lgasienica@tpn.pl</w:t>
      </w:r>
      <w:r w:rsidRPr="00997552">
        <w:rPr>
          <w:rFonts w:asciiTheme="majorHAnsi" w:hAnsiTheme="majorHAnsi" w:cstheme="majorHAnsi"/>
          <w:color w:val="auto"/>
        </w:rPr>
        <w:t xml:space="preserve"> </w:t>
      </w:r>
    </w:p>
    <w:p w14:paraId="146EDE10" w14:textId="77777777" w:rsidR="006E1307" w:rsidRPr="00997552" w:rsidRDefault="00977D08">
      <w:pPr>
        <w:spacing w:after="52" w:line="259" w:lineRule="auto"/>
        <w:ind w:left="93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C49CF9F" w14:textId="77777777" w:rsidR="006E1307" w:rsidRPr="00997552" w:rsidRDefault="00977D08">
      <w:pPr>
        <w:numPr>
          <w:ilvl w:val="0"/>
          <w:numId w:val="1"/>
        </w:numPr>
        <w:spacing w:after="8" w:line="268" w:lineRule="auto"/>
        <w:ind w:right="3024" w:hanging="360"/>
        <w:jc w:val="left"/>
        <w:rPr>
          <w:rFonts w:asciiTheme="majorHAnsi" w:hAnsiTheme="majorHAnsi" w:cstheme="majorHAnsi"/>
          <w:color w:val="auto"/>
        </w:rPr>
      </w:pPr>
      <w:r w:rsidRPr="00997552">
        <w:rPr>
          <w:rFonts w:asciiTheme="majorHAnsi" w:hAnsiTheme="majorHAnsi" w:cstheme="majorHAnsi"/>
          <w:color w:val="auto"/>
        </w:rPr>
        <w:t xml:space="preserve">Adres strony internetowej prowadzonego postępowania, na której udostępniane będą zmiany i wyjaśnienia treści SWZ oraz inne dokumenty zamówienia bezpośrednio związane  z postępowaniem: </w:t>
      </w:r>
      <w:hyperlink r:id="rId7">
        <w:r w:rsidRPr="00997552">
          <w:rPr>
            <w:rFonts w:asciiTheme="majorHAnsi" w:hAnsiTheme="majorHAnsi" w:cstheme="majorHAnsi"/>
            <w:color w:val="auto"/>
            <w:u w:val="single" w:color="0563C1"/>
          </w:rPr>
          <w:t>https://ezamowienia.gov.pl</w:t>
        </w:r>
      </w:hyperlink>
      <w:hyperlink r:id="rId8">
        <w:r w:rsidRPr="00997552">
          <w:rPr>
            <w:rFonts w:asciiTheme="majorHAnsi" w:hAnsiTheme="majorHAnsi" w:cstheme="majorHAnsi"/>
            <w:color w:val="auto"/>
          </w:rPr>
          <w:t xml:space="preserve"> </w:t>
        </w:r>
      </w:hyperlink>
    </w:p>
    <w:p w14:paraId="36AEEF5D" w14:textId="5740BAF8" w:rsidR="006E1307" w:rsidRPr="00997552" w:rsidRDefault="00977D08">
      <w:pPr>
        <w:numPr>
          <w:ilvl w:val="1"/>
          <w:numId w:val="1"/>
        </w:numPr>
        <w:spacing w:after="8" w:line="268" w:lineRule="auto"/>
        <w:ind w:hanging="432"/>
        <w:rPr>
          <w:rFonts w:asciiTheme="majorHAnsi" w:hAnsiTheme="majorHAnsi" w:cstheme="majorHAnsi"/>
          <w:color w:val="auto"/>
        </w:rPr>
      </w:pPr>
      <w:r w:rsidRPr="00997552">
        <w:rPr>
          <w:rFonts w:asciiTheme="majorHAnsi" w:hAnsiTheme="majorHAnsi" w:cstheme="majorHAnsi"/>
          <w:color w:val="auto"/>
        </w:rPr>
        <w:t xml:space="preserve">Adres strony internetowej prowadzonego postępowania (link prowadzący bezpośrednio do widoku postępowania na Platformie e-Zamówienia): </w:t>
      </w:r>
    </w:p>
    <w:p w14:paraId="70218C23" w14:textId="77777777" w:rsidR="006E1307" w:rsidRPr="00997552" w:rsidRDefault="00977D08">
      <w:pPr>
        <w:numPr>
          <w:ilvl w:val="1"/>
          <w:numId w:val="1"/>
        </w:numPr>
        <w:spacing w:after="8" w:line="268" w:lineRule="auto"/>
        <w:ind w:hanging="432"/>
        <w:rPr>
          <w:rFonts w:asciiTheme="majorHAnsi" w:hAnsiTheme="majorHAnsi" w:cstheme="majorHAnsi"/>
          <w:color w:val="auto"/>
        </w:rPr>
      </w:pPr>
      <w:r w:rsidRPr="00997552">
        <w:rPr>
          <w:rFonts w:asciiTheme="majorHAnsi" w:hAnsiTheme="majorHAnsi" w:cstheme="majorHAnsi"/>
          <w:color w:val="auto"/>
        </w:rPr>
        <w:t xml:space="preserve">Postępowanie można wyszukać również ze strony głównej Platformy e-Zamówienia (przycisk „Przeglądaj postępowania/konkursy”). </w:t>
      </w:r>
    </w:p>
    <w:p w14:paraId="520A143F" w14:textId="2D0FEE96" w:rsidR="006E1307" w:rsidRPr="00997552" w:rsidRDefault="00977D08">
      <w:pPr>
        <w:numPr>
          <w:ilvl w:val="1"/>
          <w:numId w:val="1"/>
        </w:numPr>
        <w:spacing w:after="0" w:line="268" w:lineRule="auto"/>
        <w:ind w:hanging="432"/>
        <w:rPr>
          <w:rFonts w:asciiTheme="majorHAnsi" w:hAnsiTheme="majorHAnsi" w:cstheme="majorHAnsi"/>
          <w:color w:val="auto"/>
        </w:rPr>
      </w:pPr>
      <w:r w:rsidRPr="00997552">
        <w:rPr>
          <w:rFonts w:asciiTheme="majorHAnsi" w:hAnsiTheme="majorHAnsi" w:cstheme="majorHAnsi"/>
          <w:color w:val="auto"/>
        </w:rPr>
        <w:t>Identyfikator (ID) postępowania na Platformie e-Zamówienia:</w:t>
      </w:r>
    </w:p>
    <w:p w14:paraId="67B7A6B3" w14:textId="77777777" w:rsidR="006E1307" w:rsidRPr="00997552" w:rsidRDefault="00977D08">
      <w:pPr>
        <w:spacing w:after="19"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B831DDD" w14:textId="77777777" w:rsidR="006E1307" w:rsidRPr="00997552" w:rsidRDefault="00977D08">
      <w:pPr>
        <w:pStyle w:val="Nagwek1"/>
        <w:ind w:left="511"/>
        <w:rPr>
          <w:rFonts w:asciiTheme="majorHAnsi" w:hAnsiTheme="majorHAnsi" w:cstheme="majorHAnsi"/>
          <w:color w:val="auto"/>
        </w:rPr>
      </w:pPr>
      <w:r w:rsidRPr="00997552">
        <w:rPr>
          <w:rFonts w:asciiTheme="majorHAnsi" w:hAnsiTheme="majorHAnsi" w:cstheme="majorHAnsi"/>
          <w:color w:val="auto"/>
        </w:rPr>
        <w:t xml:space="preserve">Dział II </w:t>
      </w:r>
    </w:p>
    <w:p w14:paraId="401D4BED" w14:textId="77777777" w:rsidR="006E1307" w:rsidRPr="00997552" w:rsidRDefault="00977D08">
      <w:pPr>
        <w:spacing w:after="42" w:line="268" w:lineRule="auto"/>
        <w:ind w:left="2991" w:hanging="2840"/>
        <w:rPr>
          <w:rFonts w:asciiTheme="majorHAnsi" w:hAnsiTheme="majorHAnsi" w:cstheme="majorHAnsi"/>
          <w:color w:val="auto"/>
        </w:rPr>
      </w:pPr>
      <w:r w:rsidRPr="00997552">
        <w:rPr>
          <w:rFonts w:asciiTheme="majorHAnsi" w:hAnsiTheme="majorHAnsi" w:cstheme="majorHAnsi"/>
          <w:color w:val="auto"/>
        </w:rPr>
        <w:t xml:space="preserve">Tryb udzielenia zamówienia oraz informacja, czy zamawiający przewiduje wybór najkorzystniejszej oferty bez możliwości prowadzenia negocjacji </w:t>
      </w:r>
    </w:p>
    <w:p w14:paraId="3EF6961E" w14:textId="77777777" w:rsidR="006E1307" w:rsidRPr="00997552" w:rsidRDefault="00977D08">
      <w:pPr>
        <w:numPr>
          <w:ilvl w:val="0"/>
          <w:numId w:val="2"/>
        </w:numPr>
        <w:ind w:hanging="360"/>
        <w:rPr>
          <w:rFonts w:asciiTheme="majorHAnsi" w:hAnsiTheme="majorHAnsi" w:cstheme="majorHAnsi"/>
          <w:color w:val="auto"/>
        </w:rPr>
      </w:pPr>
      <w:r w:rsidRPr="00997552">
        <w:rPr>
          <w:rFonts w:asciiTheme="majorHAnsi" w:hAnsiTheme="majorHAnsi" w:cstheme="majorHAnsi"/>
          <w:color w:val="auto"/>
        </w:rPr>
        <w:t xml:space="preserve">Postępowanie prowadzone jest w trybie podstawowym, zgodnie z art. 275 pkt.1/ ustawy z dnia 11 września 2019 r. Prawo zamówień publicznych zwaną w dalszej części SWZ Ustawą lub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p>
    <w:p w14:paraId="14E9E0A2"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B5B5142" w14:textId="77777777" w:rsidR="006E1307" w:rsidRPr="00997552" w:rsidRDefault="00977D08">
      <w:pPr>
        <w:numPr>
          <w:ilvl w:val="0"/>
          <w:numId w:val="2"/>
        </w:numPr>
        <w:ind w:hanging="360"/>
        <w:rPr>
          <w:rFonts w:asciiTheme="majorHAnsi" w:hAnsiTheme="majorHAnsi" w:cstheme="majorHAnsi"/>
          <w:color w:val="auto"/>
        </w:rPr>
      </w:pPr>
      <w:r w:rsidRPr="00997552">
        <w:rPr>
          <w:rFonts w:asciiTheme="majorHAnsi" w:hAnsiTheme="majorHAnsi" w:cstheme="majorHAnsi"/>
          <w:color w:val="auto"/>
        </w:rPr>
        <w:t xml:space="preserve">Zamawiający nie przewiduje wyboru najkorzystniejszej oferty z możliwością prowadzenia negocjacji. </w:t>
      </w:r>
    </w:p>
    <w:p w14:paraId="294949D6" w14:textId="77777777" w:rsidR="006E1307" w:rsidRPr="00997552" w:rsidRDefault="00977D08">
      <w:pPr>
        <w:spacing w:after="16" w:line="259" w:lineRule="auto"/>
        <w:ind w:left="93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BA27021" w14:textId="77777777" w:rsidR="00693C06" w:rsidRPr="00997552" w:rsidRDefault="00977D08">
      <w:pPr>
        <w:pStyle w:val="Nagwek1"/>
        <w:ind w:left="511" w:right="360"/>
        <w:rPr>
          <w:rFonts w:asciiTheme="majorHAnsi" w:hAnsiTheme="majorHAnsi" w:cstheme="majorHAnsi"/>
          <w:color w:val="auto"/>
        </w:rPr>
      </w:pPr>
      <w:r w:rsidRPr="00997552">
        <w:rPr>
          <w:rFonts w:asciiTheme="majorHAnsi" w:hAnsiTheme="majorHAnsi" w:cstheme="majorHAnsi"/>
          <w:color w:val="auto"/>
        </w:rPr>
        <w:t xml:space="preserve">Dział III </w:t>
      </w:r>
    </w:p>
    <w:p w14:paraId="21B49694" w14:textId="77777777" w:rsidR="006E1307" w:rsidRPr="00997552" w:rsidRDefault="00977D08">
      <w:pPr>
        <w:pStyle w:val="Nagwek1"/>
        <w:ind w:left="511" w:right="360"/>
        <w:rPr>
          <w:rFonts w:asciiTheme="majorHAnsi" w:hAnsiTheme="majorHAnsi" w:cstheme="majorHAnsi"/>
          <w:color w:val="auto"/>
        </w:rPr>
      </w:pPr>
      <w:r w:rsidRPr="00997552">
        <w:rPr>
          <w:rFonts w:asciiTheme="majorHAnsi" w:hAnsiTheme="majorHAnsi" w:cstheme="majorHAnsi"/>
          <w:color w:val="auto"/>
        </w:rPr>
        <w:t xml:space="preserve">Opis przedmiotu zamówienia </w:t>
      </w:r>
    </w:p>
    <w:p w14:paraId="2171527C" w14:textId="77777777" w:rsidR="00FF2926" w:rsidRPr="00997552" w:rsidRDefault="00FF2926" w:rsidP="005E2A3D">
      <w:pPr>
        <w:pStyle w:val="Akapitzlist"/>
        <w:numPr>
          <w:ilvl w:val="0"/>
          <w:numId w:val="20"/>
        </w:numPr>
        <w:spacing w:after="0" w:line="276" w:lineRule="auto"/>
        <w:rPr>
          <w:rFonts w:asciiTheme="majorHAnsi" w:hAnsiTheme="majorHAnsi" w:cstheme="majorHAnsi"/>
          <w:color w:val="auto"/>
        </w:rPr>
      </w:pPr>
      <w:r w:rsidRPr="00997552">
        <w:rPr>
          <w:rFonts w:asciiTheme="majorHAnsi" w:hAnsiTheme="majorHAnsi" w:cstheme="majorHAnsi"/>
          <w:color w:val="auto"/>
        </w:rPr>
        <w:t>Zakup odzieży BHP - zestaw bazowy - ubranie przeciwdeszczowe</w:t>
      </w:r>
      <w:r w:rsidRPr="00997552">
        <w:rPr>
          <w:rFonts w:asciiTheme="majorHAnsi" w:hAnsiTheme="majorHAnsi" w:cstheme="majorHAnsi"/>
          <w:color w:val="auto"/>
          <w:shd w:val="clear" w:color="auto" w:fill="FFFFFF"/>
        </w:rPr>
        <w:t xml:space="preserve"> </w:t>
      </w:r>
    </w:p>
    <w:p w14:paraId="18991F22" w14:textId="709BBB67" w:rsidR="00B030C3" w:rsidRPr="00997552" w:rsidRDefault="00B030C3" w:rsidP="005E2A3D">
      <w:pPr>
        <w:pStyle w:val="Akapitzlist"/>
        <w:numPr>
          <w:ilvl w:val="0"/>
          <w:numId w:val="20"/>
        </w:numPr>
        <w:spacing w:after="0" w:line="276" w:lineRule="auto"/>
        <w:rPr>
          <w:rFonts w:asciiTheme="majorHAnsi" w:hAnsiTheme="majorHAnsi" w:cstheme="majorHAnsi"/>
          <w:color w:val="auto"/>
        </w:rPr>
      </w:pPr>
      <w:r w:rsidRPr="00997552">
        <w:rPr>
          <w:rFonts w:asciiTheme="majorHAnsi" w:hAnsiTheme="majorHAnsi" w:cstheme="majorHAnsi"/>
          <w:color w:val="auto"/>
          <w:shd w:val="clear" w:color="auto" w:fill="FFFFFF"/>
        </w:rPr>
        <w:t>Szczegółowy opis przedmiotu zamówienia :</w:t>
      </w:r>
    </w:p>
    <w:p w14:paraId="454C0982" w14:textId="7EC393F9" w:rsidR="00B030C3" w:rsidRPr="00997552" w:rsidRDefault="00842613" w:rsidP="005E2A3D">
      <w:pPr>
        <w:pStyle w:val="Akapitzlist"/>
        <w:numPr>
          <w:ilvl w:val="1"/>
          <w:numId w:val="20"/>
        </w:numPr>
        <w:spacing w:after="0" w:line="276" w:lineRule="auto"/>
        <w:rPr>
          <w:rFonts w:asciiTheme="majorHAnsi" w:hAnsiTheme="majorHAnsi" w:cstheme="majorHAnsi"/>
          <w:color w:val="auto"/>
        </w:rPr>
      </w:pPr>
      <w:r w:rsidRPr="00997552">
        <w:rPr>
          <w:rFonts w:asciiTheme="majorHAnsi" w:hAnsiTheme="majorHAnsi" w:cstheme="majorHAnsi"/>
          <w:b/>
          <w:bCs/>
        </w:rPr>
        <w:t>Część</w:t>
      </w:r>
      <w:r w:rsidR="002878D7" w:rsidRPr="00997552">
        <w:rPr>
          <w:rFonts w:asciiTheme="majorHAnsi" w:hAnsiTheme="majorHAnsi" w:cstheme="majorHAnsi"/>
          <w:b/>
          <w:bCs/>
        </w:rPr>
        <w:t xml:space="preserve"> 1: </w:t>
      </w:r>
      <w:r w:rsidR="00C245C4" w:rsidRPr="00997552">
        <w:rPr>
          <w:rFonts w:asciiTheme="majorHAnsi" w:hAnsiTheme="majorHAnsi" w:cstheme="majorHAnsi"/>
          <w:b/>
          <w:bCs/>
        </w:rPr>
        <w:t xml:space="preserve">Kurtka przeciwdeszczowa </w:t>
      </w:r>
      <w:r w:rsidR="00C245C4" w:rsidRPr="00997552">
        <w:rPr>
          <w:rFonts w:asciiTheme="majorHAnsi" w:hAnsiTheme="majorHAnsi" w:cstheme="majorHAnsi"/>
          <w:b/>
        </w:rPr>
        <w:t xml:space="preserve">OPCJA I – klasa techniczna PRO (damska) </w:t>
      </w:r>
      <w:r w:rsidR="00B030C3" w:rsidRPr="00997552">
        <w:rPr>
          <w:rFonts w:asciiTheme="majorHAnsi" w:hAnsiTheme="majorHAnsi" w:cstheme="majorHAnsi"/>
          <w:b/>
          <w:bCs/>
          <w:color w:val="auto"/>
        </w:rPr>
        <w:t xml:space="preserve">– ilość </w:t>
      </w:r>
      <w:r w:rsidR="00C245C4" w:rsidRPr="00997552">
        <w:rPr>
          <w:rFonts w:asciiTheme="majorHAnsi" w:hAnsiTheme="majorHAnsi" w:cstheme="majorHAnsi"/>
          <w:b/>
          <w:bCs/>
          <w:color w:val="auto"/>
        </w:rPr>
        <w:t>13</w:t>
      </w:r>
      <w:r w:rsidR="00B030C3" w:rsidRPr="00997552">
        <w:rPr>
          <w:rFonts w:asciiTheme="majorHAnsi" w:hAnsiTheme="majorHAnsi" w:cstheme="majorHAnsi"/>
          <w:b/>
          <w:bCs/>
          <w:color w:val="auto"/>
        </w:rPr>
        <w:t xml:space="preserve"> </w:t>
      </w:r>
    </w:p>
    <w:p w14:paraId="114CEF4E" w14:textId="77777777" w:rsidR="00AF223B" w:rsidRPr="00997552" w:rsidRDefault="0010659A" w:rsidP="00AF223B">
      <w:pPr>
        <w:pStyle w:val="NormalnyWeb"/>
        <w:numPr>
          <w:ilvl w:val="2"/>
          <w:numId w:val="20"/>
        </w:numPr>
        <w:jc w:val="both"/>
        <w:rPr>
          <w:rFonts w:asciiTheme="majorHAnsi" w:hAnsiTheme="majorHAnsi" w:cstheme="majorHAnsi"/>
          <w:sz w:val="22"/>
          <w:szCs w:val="22"/>
        </w:rPr>
      </w:pPr>
      <w:r w:rsidRPr="00997552">
        <w:rPr>
          <w:rFonts w:asciiTheme="majorHAnsi" w:hAnsiTheme="majorHAnsi" w:cstheme="majorHAnsi"/>
          <w:sz w:val="22"/>
          <w:szCs w:val="22"/>
        </w:rPr>
        <w:t>Przedmiotem zamówienia jest dostawa technicznej kurtki przeciwdeszczowej damskiej przeznaczonej do intensywnego i długotrwałego użytkowania w wymagających warunkach górskich i wysokogórskich. Kurtka przeznaczona jest do pracy w terenie górskim i wysokogórskim, zapewniająca ochronę przed zmiennymi warunkami atmosferycznymi, w tym intensywnymi opadami deszczu i śniegu oraz silnym wiatrem, przy jednoczesnym zachowaniu wysokiego komfortu użytkowania oraz efektywnego odprowadzania wilgoci podczas wysiłku fizycznego</w:t>
      </w:r>
      <w:r w:rsidR="00AF223B" w:rsidRPr="00997552">
        <w:rPr>
          <w:rFonts w:asciiTheme="majorHAnsi" w:hAnsiTheme="majorHAnsi" w:cstheme="majorHAnsi"/>
          <w:sz w:val="22"/>
          <w:szCs w:val="22"/>
        </w:rPr>
        <w:t>.</w:t>
      </w:r>
    </w:p>
    <w:p w14:paraId="752C4B1F" w14:textId="27DE2C0E" w:rsidR="00AF223B" w:rsidRPr="00997552" w:rsidRDefault="00AF223B" w:rsidP="00AF223B">
      <w:pPr>
        <w:pStyle w:val="NormalnyWeb"/>
        <w:numPr>
          <w:ilvl w:val="2"/>
          <w:numId w:val="20"/>
        </w:numPr>
        <w:jc w:val="both"/>
        <w:rPr>
          <w:rFonts w:asciiTheme="majorHAnsi" w:hAnsiTheme="majorHAnsi" w:cstheme="majorHAnsi"/>
          <w:sz w:val="22"/>
          <w:szCs w:val="22"/>
        </w:rPr>
      </w:pPr>
      <w:r w:rsidRPr="00997552">
        <w:rPr>
          <w:rStyle w:val="Pogrubienie"/>
          <w:rFonts w:asciiTheme="majorHAnsi" w:hAnsiTheme="majorHAnsi" w:cstheme="majorHAnsi"/>
          <w:sz w:val="22"/>
          <w:szCs w:val="22"/>
        </w:rPr>
        <w:t>Wymagania minimalne</w:t>
      </w:r>
    </w:p>
    <w:p w14:paraId="50A145EC"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wodoodporność: </w:t>
      </w:r>
      <w:r w:rsidRPr="00997552">
        <w:rPr>
          <w:rStyle w:val="Pogrubienie"/>
          <w:rFonts w:asciiTheme="majorHAnsi" w:hAnsiTheme="majorHAnsi" w:cstheme="majorHAnsi"/>
        </w:rPr>
        <w:t>min. 28 000 mm słupa wody</w:t>
      </w:r>
      <w:r w:rsidRPr="00997552">
        <w:rPr>
          <w:rFonts w:asciiTheme="majorHAnsi" w:hAnsiTheme="majorHAnsi" w:cstheme="majorHAnsi"/>
        </w:rPr>
        <w:t xml:space="preserve"> </w:t>
      </w:r>
    </w:p>
    <w:p w14:paraId="56045B9B"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oddychalność: RET ≤ 6 m²Pa/W lub równoważnie MVTR ≥ 20 000 g/m²/24h</w:t>
      </w:r>
    </w:p>
    <w:p w14:paraId="003B203B"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konstrukcja: </w:t>
      </w:r>
      <w:r w:rsidRPr="00997552">
        <w:rPr>
          <w:rStyle w:val="Pogrubienie"/>
          <w:rFonts w:asciiTheme="majorHAnsi" w:hAnsiTheme="majorHAnsi" w:cstheme="majorHAnsi"/>
        </w:rPr>
        <w:t>laminat trójwarstwowy (3L)</w:t>
      </w:r>
      <w:r w:rsidRPr="00997552">
        <w:rPr>
          <w:rFonts w:asciiTheme="majorHAnsi" w:hAnsiTheme="majorHAnsi" w:cstheme="majorHAnsi"/>
          <w:b/>
        </w:rPr>
        <w:t xml:space="preserve"> </w:t>
      </w:r>
    </w:p>
    <w:p w14:paraId="77501F84"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Style w:val="Pogrubienie"/>
          <w:rFonts w:asciiTheme="majorHAnsi" w:hAnsiTheme="majorHAnsi" w:cstheme="majorHAnsi"/>
        </w:rPr>
        <w:t>bardzo wysoka odporność mechaniczna</w:t>
      </w:r>
      <w:r w:rsidRPr="00997552">
        <w:rPr>
          <w:rFonts w:asciiTheme="majorHAnsi" w:hAnsiTheme="majorHAnsi" w:cstheme="majorHAnsi"/>
          <w:b/>
        </w:rPr>
        <w:t xml:space="preserve"> – </w:t>
      </w:r>
      <w:r w:rsidRPr="00997552">
        <w:rPr>
          <w:rFonts w:asciiTheme="majorHAnsi" w:hAnsiTheme="majorHAnsi" w:cstheme="majorHAnsi"/>
        </w:rPr>
        <w:t>materiał o podwyższonej trwałości, o gęstości włókna min. 70D w strefach narażonych lub równoważna odporność mechaniczna potwierdzona parametrami materiału</w:t>
      </w:r>
    </w:p>
    <w:p w14:paraId="57D611F9"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lastRenderedPageBreak/>
        <w:t xml:space="preserve">materiał zabezpieczony powłoką hydrofobową (DWR lub równoważną) </w:t>
      </w:r>
    </w:p>
    <w:p w14:paraId="4A7C71D2"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krój techniczny zapewniający swobodę ruchów (profilowane rękawy) </w:t>
      </w:r>
    </w:p>
    <w:p w14:paraId="23276280"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wszystkie szwy podklejane </w:t>
      </w:r>
    </w:p>
    <w:p w14:paraId="38FAA0D7"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zamki wodoodporne</w:t>
      </w:r>
    </w:p>
    <w:p w14:paraId="01F937DE"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zamek główny laminowany</w:t>
      </w:r>
    </w:p>
    <w:p w14:paraId="50E0F85E"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zintegrowany z kurtką </w:t>
      </w:r>
    </w:p>
    <w:p w14:paraId="61A51B3F"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kompatybilny z kaskiem </w:t>
      </w:r>
    </w:p>
    <w:p w14:paraId="16131C5A"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regulacja mankietów w rękawach</w:t>
      </w:r>
    </w:p>
    <w:p w14:paraId="763361B6"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regulacja dolnego obwodu kurtki</w:t>
      </w:r>
    </w:p>
    <w:p w14:paraId="60976C64"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dopuszczalna kolorystyka: </w:t>
      </w:r>
    </w:p>
    <w:p w14:paraId="5FC5A8AF" w14:textId="77777777" w:rsidR="009C1C5B" w:rsidRPr="00997552" w:rsidRDefault="009C1C5B"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zielony w odcieniach stonowanych (oliwkowy, khaki, ciemnozielony)</w:t>
      </w:r>
    </w:p>
    <w:p w14:paraId="39093BD4" w14:textId="77777777" w:rsidR="009C1C5B" w:rsidRPr="00997552" w:rsidRDefault="009C1C5B"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zielony w odcieniach stonowanych (oliwkowy, khaki, ciemnozielony) z dopuszczeniem wstawek w kolorze czarnym lub szarym </w:t>
      </w:r>
    </w:p>
    <w:p w14:paraId="2C388C16" w14:textId="67C62F16" w:rsidR="009C1C5B" w:rsidRPr="00997552" w:rsidRDefault="009C1C5B"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czarny jednolity </w:t>
      </w:r>
    </w:p>
    <w:p w14:paraId="10630355"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waga: maksymalnie </w:t>
      </w:r>
      <w:r w:rsidRPr="00997552">
        <w:rPr>
          <w:rStyle w:val="Pogrubienie"/>
          <w:rFonts w:asciiTheme="majorHAnsi" w:hAnsiTheme="majorHAnsi" w:cstheme="majorHAnsi"/>
        </w:rPr>
        <w:t>500 g dla rozmiaru damskie S</w:t>
      </w:r>
    </w:p>
    <w:p w14:paraId="41839777" w14:textId="6C97928E" w:rsidR="009C1C5B" w:rsidRPr="00997552" w:rsidRDefault="009C1C5B" w:rsidP="009C1C5B">
      <w:pPr>
        <w:pStyle w:val="Akapitzlist"/>
        <w:numPr>
          <w:ilvl w:val="2"/>
          <w:numId w:val="20"/>
        </w:numPr>
        <w:spacing w:before="100" w:beforeAutospacing="1" w:after="0" w:line="240" w:lineRule="auto"/>
        <w:jc w:val="left"/>
        <w:rPr>
          <w:rFonts w:asciiTheme="majorHAnsi" w:hAnsiTheme="majorHAnsi" w:cstheme="majorHAnsi"/>
          <w:bCs/>
        </w:rPr>
      </w:pPr>
      <w:r w:rsidRPr="00997552">
        <w:rPr>
          <w:rFonts w:asciiTheme="majorHAnsi" w:hAnsiTheme="majorHAnsi" w:cstheme="majorHAnsi"/>
          <w:bCs/>
        </w:rPr>
        <w:t xml:space="preserve">Zapotrzebowanie zamawiającego na ilości oraz rozmiary przed wymaganą weryfikacją rozmiarów: </w:t>
      </w:r>
    </w:p>
    <w:tbl>
      <w:tblPr>
        <w:tblStyle w:val="Tabela-Siatka"/>
        <w:tblpPr w:leftFromText="141" w:rightFromText="141" w:vertAnchor="text" w:horzAnchor="margin" w:tblpY="102"/>
        <w:tblW w:w="5000" w:type="pct"/>
        <w:tblLook w:val="04A0" w:firstRow="1" w:lastRow="0" w:firstColumn="1" w:lastColumn="0" w:noHBand="0" w:noVBand="1"/>
      </w:tblPr>
      <w:tblGrid>
        <w:gridCol w:w="1897"/>
        <w:gridCol w:w="586"/>
        <w:gridCol w:w="585"/>
        <w:gridCol w:w="585"/>
        <w:gridCol w:w="585"/>
        <w:gridCol w:w="585"/>
        <w:gridCol w:w="731"/>
        <w:gridCol w:w="3650"/>
      </w:tblGrid>
      <w:tr w:rsidR="009C1C5B" w:rsidRPr="00997552" w14:paraId="06B8DD11" w14:textId="77777777" w:rsidTr="00FF2926">
        <w:trPr>
          <w:trHeight w:val="578"/>
        </w:trPr>
        <w:tc>
          <w:tcPr>
            <w:tcW w:w="1030" w:type="pct"/>
            <w:vAlign w:val="center"/>
          </w:tcPr>
          <w:p w14:paraId="705683EC" w14:textId="77777777" w:rsidR="009C1C5B" w:rsidRPr="00997552" w:rsidRDefault="009C1C5B" w:rsidP="00226D65">
            <w:pPr>
              <w:pStyle w:val="Akapitzlist"/>
              <w:ind w:left="360" w:firstLine="0"/>
              <w:rPr>
                <w:rFonts w:asciiTheme="majorHAnsi" w:hAnsiTheme="majorHAnsi" w:cstheme="majorHAnsi"/>
                <w:b/>
                <w:bCs/>
              </w:rPr>
            </w:pPr>
            <w:r w:rsidRPr="00997552">
              <w:rPr>
                <w:rFonts w:asciiTheme="majorHAnsi" w:hAnsiTheme="majorHAnsi" w:cstheme="majorHAnsi"/>
                <w:b/>
                <w:bCs/>
              </w:rPr>
              <w:t>ROZMIARY damskie:</w:t>
            </w:r>
          </w:p>
        </w:tc>
        <w:tc>
          <w:tcPr>
            <w:tcW w:w="318" w:type="pct"/>
            <w:vAlign w:val="center"/>
          </w:tcPr>
          <w:p w14:paraId="420FF0D1" w14:textId="77777777" w:rsidR="009C1C5B" w:rsidRPr="00997552" w:rsidRDefault="009C1C5B" w:rsidP="00226D65">
            <w:pPr>
              <w:jc w:val="center"/>
              <w:rPr>
                <w:rFonts w:asciiTheme="majorHAnsi" w:hAnsiTheme="majorHAnsi" w:cstheme="majorHAnsi"/>
                <w:b/>
                <w:bCs/>
              </w:rPr>
            </w:pPr>
            <w:r w:rsidRPr="00997552">
              <w:rPr>
                <w:rFonts w:asciiTheme="majorHAnsi" w:hAnsiTheme="majorHAnsi" w:cstheme="majorHAnsi"/>
                <w:b/>
                <w:bCs/>
              </w:rPr>
              <w:t>XS</w:t>
            </w:r>
          </w:p>
        </w:tc>
        <w:tc>
          <w:tcPr>
            <w:tcW w:w="318" w:type="pct"/>
            <w:vAlign w:val="center"/>
          </w:tcPr>
          <w:p w14:paraId="789653F8" w14:textId="77777777" w:rsidR="009C1C5B" w:rsidRPr="00997552" w:rsidRDefault="009C1C5B" w:rsidP="00226D65">
            <w:pPr>
              <w:jc w:val="center"/>
              <w:rPr>
                <w:rFonts w:asciiTheme="majorHAnsi" w:hAnsiTheme="majorHAnsi" w:cstheme="majorHAnsi"/>
                <w:b/>
                <w:bCs/>
              </w:rPr>
            </w:pPr>
            <w:r w:rsidRPr="00997552">
              <w:rPr>
                <w:rFonts w:asciiTheme="majorHAnsi" w:hAnsiTheme="majorHAnsi" w:cstheme="majorHAnsi"/>
                <w:b/>
                <w:bCs/>
              </w:rPr>
              <w:t>S</w:t>
            </w:r>
          </w:p>
        </w:tc>
        <w:tc>
          <w:tcPr>
            <w:tcW w:w="318" w:type="pct"/>
            <w:vAlign w:val="center"/>
          </w:tcPr>
          <w:p w14:paraId="3A204D53" w14:textId="77777777" w:rsidR="009C1C5B" w:rsidRPr="00997552" w:rsidRDefault="009C1C5B" w:rsidP="00226D65">
            <w:pPr>
              <w:jc w:val="center"/>
              <w:rPr>
                <w:rFonts w:asciiTheme="majorHAnsi" w:hAnsiTheme="majorHAnsi" w:cstheme="majorHAnsi"/>
                <w:b/>
                <w:bCs/>
              </w:rPr>
            </w:pPr>
            <w:r w:rsidRPr="00997552">
              <w:rPr>
                <w:rFonts w:asciiTheme="majorHAnsi" w:hAnsiTheme="majorHAnsi" w:cstheme="majorHAnsi"/>
                <w:b/>
                <w:bCs/>
              </w:rPr>
              <w:t>M</w:t>
            </w:r>
          </w:p>
        </w:tc>
        <w:tc>
          <w:tcPr>
            <w:tcW w:w="318" w:type="pct"/>
            <w:vAlign w:val="center"/>
          </w:tcPr>
          <w:p w14:paraId="0443494A" w14:textId="77777777" w:rsidR="009C1C5B" w:rsidRPr="00997552" w:rsidRDefault="009C1C5B" w:rsidP="00226D65">
            <w:pPr>
              <w:jc w:val="center"/>
              <w:rPr>
                <w:rFonts w:asciiTheme="majorHAnsi" w:hAnsiTheme="majorHAnsi" w:cstheme="majorHAnsi"/>
                <w:b/>
                <w:bCs/>
              </w:rPr>
            </w:pPr>
            <w:r w:rsidRPr="00997552">
              <w:rPr>
                <w:rFonts w:asciiTheme="majorHAnsi" w:hAnsiTheme="majorHAnsi" w:cstheme="majorHAnsi"/>
                <w:b/>
                <w:bCs/>
              </w:rPr>
              <w:t>L</w:t>
            </w:r>
          </w:p>
        </w:tc>
        <w:tc>
          <w:tcPr>
            <w:tcW w:w="318" w:type="pct"/>
            <w:vAlign w:val="center"/>
          </w:tcPr>
          <w:p w14:paraId="245F5115" w14:textId="77777777" w:rsidR="009C1C5B" w:rsidRPr="00997552" w:rsidRDefault="009C1C5B" w:rsidP="00226D65">
            <w:pPr>
              <w:jc w:val="center"/>
              <w:rPr>
                <w:rFonts w:asciiTheme="majorHAnsi" w:hAnsiTheme="majorHAnsi" w:cstheme="majorHAnsi"/>
                <w:b/>
                <w:bCs/>
              </w:rPr>
            </w:pPr>
            <w:r w:rsidRPr="00997552">
              <w:rPr>
                <w:rFonts w:asciiTheme="majorHAnsi" w:hAnsiTheme="majorHAnsi" w:cstheme="majorHAnsi"/>
                <w:b/>
                <w:bCs/>
              </w:rPr>
              <w:t>XL</w:t>
            </w:r>
          </w:p>
        </w:tc>
        <w:tc>
          <w:tcPr>
            <w:tcW w:w="397" w:type="pct"/>
            <w:vAlign w:val="center"/>
          </w:tcPr>
          <w:p w14:paraId="77B66B1E" w14:textId="77777777" w:rsidR="009C1C5B" w:rsidRPr="00997552" w:rsidRDefault="009C1C5B" w:rsidP="00226D65">
            <w:pPr>
              <w:jc w:val="center"/>
              <w:rPr>
                <w:rFonts w:asciiTheme="majorHAnsi" w:hAnsiTheme="majorHAnsi" w:cstheme="majorHAnsi"/>
                <w:b/>
                <w:bCs/>
              </w:rPr>
            </w:pPr>
            <w:r w:rsidRPr="00997552">
              <w:rPr>
                <w:rFonts w:asciiTheme="majorHAnsi" w:hAnsiTheme="majorHAnsi" w:cstheme="majorHAnsi"/>
                <w:b/>
                <w:bCs/>
              </w:rPr>
              <w:t>XXL</w:t>
            </w:r>
          </w:p>
        </w:tc>
        <w:tc>
          <w:tcPr>
            <w:tcW w:w="1985" w:type="pct"/>
            <w:vAlign w:val="center"/>
          </w:tcPr>
          <w:p w14:paraId="2C384B98" w14:textId="77777777" w:rsidR="009C1C5B" w:rsidRPr="00997552" w:rsidRDefault="009C1C5B"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9C1C5B" w:rsidRPr="00997552" w14:paraId="1F0E7124" w14:textId="77777777" w:rsidTr="00FF2926">
        <w:trPr>
          <w:trHeight w:val="578"/>
        </w:trPr>
        <w:tc>
          <w:tcPr>
            <w:tcW w:w="1030" w:type="pct"/>
            <w:vAlign w:val="center"/>
          </w:tcPr>
          <w:p w14:paraId="7D05764A" w14:textId="77777777" w:rsidR="009C1C5B" w:rsidRPr="00997552" w:rsidRDefault="009C1C5B" w:rsidP="00226D65">
            <w:pPr>
              <w:rPr>
                <w:rFonts w:asciiTheme="majorHAnsi" w:hAnsiTheme="majorHAnsi" w:cstheme="majorHAnsi"/>
                <w:bCs/>
              </w:rPr>
            </w:pPr>
            <w:r w:rsidRPr="00997552">
              <w:rPr>
                <w:rFonts w:asciiTheme="majorHAnsi" w:hAnsiTheme="majorHAnsi" w:cstheme="majorHAnsi"/>
                <w:bCs/>
              </w:rPr>
              <w:t xml:space="preserve">ILOŚCI </w:t>
            </w:r>
          </w:p>
        </w:tc>
        <w:tc>
          <w:tcPr>
            <w:tcW w:w="318" w:type="pct"/>
            <w:vAlign w:val="center"/>
          </w:tcPr>
          <w:p w14:paraId="55980006" w14:textId="0A0AEC3C" w:rsidR="009C1C5B" w:rsidRPr="00997552" w:rsidRDefault="009C1C5B" w:rsidP="00226D65">
            <w:pPr>
              <w:jc w:val="center"/>
              <w:rPr>
                <w:rFonts w:asciiTheme="majorHAnsi" w:hAnsiTheme="majorHAnsi" w:cstheme="majorHAnsi"/>
                <w:bCs/>
              </w:rPr>
            </w:pPr>
          </w:p>
        </w:tc>
        <w:tc>
          <w:tcPr>
            <w:tcW w:w="318" w:type="pct"/>
            <w:vAlign w:val="center"/>
          </w:tcPr>
          <w:p w14:paraId="4345CBDC" w14:textId="77777777" w:rsidR="009C1C5B" w:rsidRPr="00997552" w:rsidRDefault="009C1C5B" w:rsidP="00226D65">
            <w:pPr>
              <w:jc w:val="center"/>
              <w:rPr>
                <w:rFonts w:asciiTheme="majorHAnsi" w:hAnsiTheme="majorHAnsi" w:cstheme="majorHAnsi"/>
                <w:bCs/>
              </w:rPr>
            </w:pPr>
            <w:r w:rsidRPr="00997552">
              <w:rPr>
                <w:rFonts w:asciiTheme="majorHAnsi" w:hAnsiTheme="majorHAnsi" w:cstheme="majorHAnsi"/>
                <w:bCs/>
              </w:rPr>
              <w:t>10</w:t>
            </w:r>
          </w:p>
        </w:tc>
        <w:tc>
          <w:tcPr>
            <w:tcW w:w="318" w:type="pct"/>
            <w:vAlign w:val="center"/>
          </w:tcPr>
          <w:p w14:paraId="67AA7D0D" w14:textId="33470E7F" w:rsidR="009C1C5B" w:rsidRPr="00997552" w:rsidRDefault="0082661F" w:rsidP="00226D65">
            <w:pPr>
              <w:jc w:val="center"/>
              <w:rPr>
                <w:rFonts w:asciiTheme="majorHAnsi" w:hAnsiTheme="majorHAnsi" w:cstheme="majorHAnsi"/>
                <w:bCs/>
              </w:rPr>
            </w:pPr>
            <w:r>
              <w:rPr>
                <w:rFonts w:asciiTheme="majorHAnsi" w:hAnsiTheme="majorHAnsi" w:cstheme="majorHAnsi"/>
                <w:bCs/>
              </w:rPr>
              <w:t>1</w:t>
            </w:r>
          </w:p>
        </w:tc>
        <w:tc>
          <w:tcPr>
            <w:tcW w:w="318" w:type="pct"/>
            <w:vAlign w:val="center"/>
          </w:tcPr>
          <w:p w14:paraId="128C5C87" w14:textId="77777777" w:rsidR="009C1C5B" w:rsidRPr="00997552" w:rsidRDefault="009C1C5B" w:rsidP="00226D65">
            <w:pPr>
              <w:jc w:val="center"/>
              <w:rPr>
                <w:rFonts w:asciiTheme="majorHAnsi" w:hAnsiTheme="majorHAnsi" w:cstheme="majorHAnsi"/>
                <w:bCs/>
              </w:rPr>
            </w:pPr>
            <w:r w:rsidRPr="00997552">
              <w:rPr>
                <w:rFonts w:asciiTheme="majorHAnsi" w:hAnsiTheme="majorHAnsi" w:cstheme="majorHAnsi"/>
                <w:bCs/>
              </w:rPr>
              <w:t>2</w:t>
            </w:r>
          </w:p>
        </w:tc>
        <w:tc>
          <w:tcPr>
            <w:tcW w:w="318" w:type="pct"/>
            <w:vAlign w:val="center"/>
          </w:tcPr>
          <w:p w14:paraId="2DC663BC" w14:textId="77777777" w:rsidR="009C1C5B" w:rsidRPr="00997552" w:rsidRDefault="009C1C5B" w:rsidP="00226D65">
            <w:pPr>
              <w:jc w:val="center"/>
              <w:rPr>
                <w:rFonts w:asciiTheme="majorHAnsi" w:hAnsiTheme="majorHAnsi" w:cstheme="majorHAnsi"/>
                <w:bCs/>
              </w:rPr>
            </w:pPr>
            <w:r w:rsidRPr="00997552">
              <w:rPr>
                <w:rFonts w:asciiTheme="majorHAnsi" w:hAnsiTheme="majorHAnsi" w:cstheme="majorHAnsi"/>
                <w:bCs/>
              </w:rPr>
              <w:t>1</w:t>
            </w:r>
          </w:p>
        </w:tc>
        <w:tc>
          <w:tcPr>
            <w:tcW w:w="397" w:type="pct"/>
            <w:vAlign w:val="center"/>
          </w:tcPr>
          <w:p w14:paraId="2EED0215" w14:textId="77777777" w:rsidR="009C1C5B" w:rsidRPr="00997552" w:rsidRDefault="009C1C5B" w:rsidP="00226D65">
            <w:pPr>
              <w:jc w:val="center"/>
              <w:rPr>
                <w:rFonts w:asciiTheme="majorHAnsi" w:hAnsiTheme="majorHAnsi" w:cstheme="majorHAnsi"/>
                <w:bCs/>
              </w:rPr>
            </w:pPr>
            <w:r w:rsidRPr="00997552">
              <w:rPr>
                <w:rFonts w:asciiTheme="majorHAnsi" w:hAnsiTheme="majorHAnsi" w:cstheme="majorHAnsi"/>
                <w:bCs/>
              </w:rPr>
              <w:t>-</w:t>
            </w:r>
          </w:p>
        </w:tc>
        <w:tc>
          <w:tcPr>
            <w:tcW w:w="1985" w:type="pct"/>
            <w:vAlign w:val="center"/>
          </w:tcPr>
          <w:p w14:paraId="5575B0DA" w14:textId="59AF161D" w:rsidR="009C1C5B" w:rsidRPr="00997552" w:rsidRDefault="009C1C5B" w:rsidP="00226D65">
            <w:pPr>
              <w:jc w:val="center"/>
              <w:rPr>
                <w:rFonts w:asciiTheme="majorHAnsi" w:hAnsiTheme="majorHAnsi" w:cstheme="majorHAnsi"/>
                <w:bCs/>
              </w:rPr>
            </w:pPr>
            <w:r w:rsidRPr="00997552">
              <w:rPr>
                <w:rFonts w:asciiTheme="majorHAnsi" w:hAnsiTheme="majorHAnsi" w:cstheme="majorHAnsi"/>
                <w:bCs/>
              </w:rPr>
              <w:t>1</w:t>
            </w:r>
            <w:r w:rsidR="0082661F">
              <w:rPr>
                <w:rFonts w:asciiTheme="majorHAnsi" w:hAnsiTheme="majorHAnsi" w:cstheme="majorHAnsi"/>
                <w:bCs/>
              </w:rPr>
              <w:t>3</w:t>
            </w:r>
          </w:p>
        </w:tc>
      </w:tr>
    </w:tbl>
    <w:p w14:paraId="42089C9C" w14:textId="77777777" w:rsidR="0092759A" w:rsidRPr="00997552" w:rsidRDefault="0092759A" w:rsidP="0092759A">
      <w:pPr>
        <w:pStyle w:val="Akapitzlist"/>
        <w:spacing w:after="160" w:line="256" w:lineRule="auto"/>
        <w:ind w:left="133" w:firstLine="0"/>
        <w:jc w:val="left"/>
        <w:rPr>
          <w:rFonts w:asciiTheme="majorHAnsi" w:hAnsiTheme="majorHAnsi" w:cstheme="majorHAnsi"/>
        </w:rPr>
      </w:pPr>
    </w:p>
    <w:p w14:paraId="6CA89166" w14:textId="2520FBE4" w:rsidR="002878D7" w:rsidRPr="00997552" w:rsidRDefault="00842613" w:rsidP="00AF223B">
      <w:pPr>
        <w:pStyle w:val="Akapitzlist"/>
        <w:numPr>
          <w:ilvl w:val="1"/>
          <w:numId w:val="20"/>
        </w:numPr>
        <w:spacing w:after="0" w:line="256" w:lineRule="auto"/>
        <w:ind w:left="133" w:firstLine="0"/>
        <w:jc w:val="left"/>
        <w:rPr>
          <w:rFonts w:asciiTheme="majorHAnsi" w:hAnsiTheme="majorHAnsi" w:cstheme="majorHAnsi"/>
        </w:rPr>
      </w:pPr>
      <w:r w:rsidRPr="00997552">
        <w:rPr>
          <w:rFonts w:asciiTheme="majorHAnsi" w:hAnsiTheme="majorHAnsi" w:cstheme="majorHAnsi"/>
          <w:b/>
          <w:bCs/>
        </w:rPr>
        <w:t xml:space="preserve">Część </w:t>
      </w:r>
      <w:r w:rsidR="00D55C61" w:rsidRPr="00997552">
        <w:rPr>
          <w:rFonts w:asciiTheme="majorHAnsi" w:hAnsiTheme="majorHAnsi" w:cstheme="majorHAnsi"/>
          <w:b/>
          <w:bCs/>
        </w:rPr>
        <w:t xml:space="preserve">2: </w:t>
      </w:r>
      <w:r w:rsidR="00C245C4" w:rsidRPr="00997552">
        <w:rPr>
          <w:rFonts w:asciiTheme="majorHAnsi" w:hAnsiTheme="majorHAnsi" w:cstheme="majorHAnsi"/>
          <w:b/>
          <w:bCs/>
        </w:rPr>
        <w:t>Kurtka przeciwdeszczowa</w:t>
      </w:r>
      <w:r w:rsidR="00C245C4" w:rsidRPr="00997552">
        <w:rPr>
          <w:rFonts w:asciiTheme="majorHAnsi" w:hAnsiTheme="majorHAnsi" w:cstheme="majorHAnsi"/>
          <w:b/>
          <w:bCs/>
          <w:color w:val="auto"/>
        </w:rPr>
        <w:t xml:space="preserve"> </w:t>
      </w:r>
      <w:r w:rsidR="00C245C4" w:rsidRPr="00997552">
        <w:rPr>
          <w:rFonts w:asciiTheme="majorHAnsi" w:hAnsiTheme="majorHAnsi" w:cstheme="majorHAnsi"/>
          <w:b/>
          <w:color w:val="auto"/>
        </w:rPr>
        <w:t xml:space="preserve">OPCJA I – klasa techniczna PRO (męska) </w:t>
      </w:r>
      <w:r w:rsidR="002878D7" w:rsidRPr="00997552">
        <w:rPr>
          <w:rFonts w:asciiTheme="majorHAnsi" w:hAnsiTheme="majorHAnsi" w:cstheme="majorHAnsi"/>
          <w:b/>
          <w:bCs/>
          <w:color w:val="auto"/>
        </w:rPr>
        <w:t xml:space="preserve">– ilość </w:t>
      </w:r>
      <w:r w:rsidR="00C245C4" w:rsidRPr="00997552">
        <w:rPr>
          <w:rFonts w:asciiTheme="majorHAnsi" w:hAnsiTheme="majorHAnsi" w:cstheme="majorHAnsi"/>
          <w:b/>
          <w:bCs/>
          <w:color w:val="auto"/>
        </w:rPr>
        <w:t>30</w:t>
      </w:r>
      <w:r w:rsidR="002878D7" w:rsidRPr="00997552">
        <w:rPr>
          <w:rFonts w:asciiTheme="majorHAnsi" w:hAnsiTheme="majorHAnsi" w:cstheme="majorHAnsi"/>
          <w:b/>
          <w:bCs/>
          <w:color w:val="auto"/>
        </w:rPr>
        <w:t>.</w:t>
      </w:r>
    </w:p>
    <w:p w14:paraId="37D97D65" w14:textId="2DAC4E27" w:rsidR="00AF223B" w:rsidRPr="00997552" w:rsidRDefault="00AF223B" w:rsidP="00AF223B">
      <w:pPr>
        <w:pStyle w:val="Nagwek2"/>
        <w:numPr>
          <w:ilvl w:val="2"/>
          <w:numId w:val="20"/>
        </w:numPr>
        <w:jc w:val="both"/>
        <w:rPr>
          <w:rFonts w:asciiTheme="majorHAnsi" w:hAnsiTheme="majorHAnsi" w:cstheme="majorHAnsi"/>
        </w:rPr>
      </w:pPr>
      <w:r w:rsidRPr="00997552">
        <w:rPr>
          <w:rFonts w:asciiTheme="majorHAnsi" w:hAnsiTheme="majorHAnsi" w:cstheme="majorHAnsi"/>
        </w:rPr>
        <w:t>Przedmiotem zamówienia jest dostawa technicznej kurtki przeciwdeszczowej  męskiej  przeznaczonej do intensywnego i długotrwałego użytkowania w wymagających warunkach górskich i wysokogórskich. Kurtka przeznaczona jest do pracy w terenie górskim i wysokogórskim, zapewniająca ochronę przed zmiennymi warunkami atmosferycznymi, w tym intensywnymi opadami deszczu i śniegu oraz silnym wiatrem, przy jednoczesnym zachowaniu wysokiego komfortu użytkowania oraz efektywnego odprowadzania wilgoci podczas wysiłku fizycznego.</w:t>
      </w:r>
    </w:p>
    <w:p w14:paraId="6188EE08" w14:textId="77777777" w:rsidR="00AF223B" w:rsidRPr="00997552" w:rsidRDefault="00AF223B" w:rsidP="00AF223B">
      <w:pPr>
        <w:pStyle w:val="NormalnyWeb"/>
        <w:numPr>
          <w:ilvl w:val="2"/>
          <w:numId w:val="20"/>
        </w:numPr>
        <w:jc w:val="both"/>
        <w:rPr>
          <w:rFonts w:asciiTheme="majorHAnsi" w:hAnsiTheme="majorHAnsi" w:cstheme="majorHAnsi"/>
          <w:sz w:val="22"/>
          <w:szCs w:val="22"/>
        </w:rPr>
      </w:pPr>
      <w:r w:rsidRPr="00997552">
        <w:rPr>
          <w:rStyle w:val="Pogrubienie"/>
          <w:rFonts w:asciiTheme="majorHAnsi" w:hAnsiTheme="majorHAnsi" w:cstheme="majorHAnsi"/>
          <w:sz w:val="22"/>
          <w:szCs w:val="22"/>
        </w:rPr>
        <w:t>Wymagania minimalne</w:t>
      </w:r>
    </w:p>
    <w:p w14:paraId="66A32FA9"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wodoodporność: </w:t>
      </w:r>
      <w:r w:rsidRPr="00997552">
        <w:rPr>
          <w:rStyle w:val="Pogrubienie"/>
          <w:rFonts w:asciiTheme="majorHAnsi" w:hAnsiTheme="majorHAnsi" w:cstheme="majorHAnsi"/>
        </w:rPr>
        <w:t>min. 28 000 mm słupa wody</w:t>
      </w:r>
      <w:r w:rsidRPr="00997552">
        <w:rPr>
          <w:rFonts w:asciiTheme="majorHAnsi" w:hAnsiTheme="majorHAnsi" w:cstheme="majorHAnsi"/>
        </w:rPr>
        <w:t xml:space="preserve"> </w:t>
      </w:r>
    </w:p>
    <w:p w14:paraId="1D68493A"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oddychalność: RET ≤ 6 m²Pa/W lub równoważnie MVTR ≥ 20 000 g/m²/24h</w:t>
      </w:r>
    </w:p>
    <w:p w14:paraId="44CDFFF3"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konstrukcja: </w:t>
      </w:r>
      <w:r w:rsidRPr="00997552">
        <w:rPr>
          <w:rStyle w:val="Pogrubienie"/>
          <w:rFonts w:asciiTheme="majorHAnsi" w:hAnsiTheme="majorHAnsi" w:cstheme="majorHAnsi"/>
        </w:rPr>
        <w:t>laminat trójwarstwowy (3L)</w:t>
      </w:r>
      <w:r w:rsidRPr="00997552">
        <w:rPr>
          <w:rFonts w:asciiTheme="majorHAnsi" w:hAnsiTheme="majorHAnsi" w:cstheme="majorHAnsi"/>
          <w:b/>
        </w:rPr>
        <w:t xml:space="preserve"> </w:t>
      </w:r>
    </w:p>
    <w:p w14:paraId="2DE0EADD"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Style w:val="Pogrubienie"/>
          <w:rFonts w:asciiTheme="majorHAnsi" w:hAnsiTheme="majorHAnsi" w:cstheme="majorHAnsi"/>
        </w:rPr>
        <w:t>bardzo wysoka odporność mechaniczna</w:t>
      </w:r>
      <w:r w:rsidRPr="00997552">
        <w:rPr>
          <w:rFonts w:asciiTheme="majorHAnsi" w:hAnsiTheme="majorHAnsi" w:cstheme="majorHAnsi"/>
          <w:b/>
        </w:rPr>
        <w:t xml:space="preserve"> – </w:t>
      </w:r>
      <w:r w:rsidRPr="00997552">
        <w:rPr>
          <w:rFonts w:asciiTheme="majorHAnsi" w:hAnsiTheme="majorHAnsi" w:cstheme="majorHAnsi"/>
        </w:rPr>
        <w:t>materiał o podwyższonej trwałości, o gęstości włókna min. 70D w strefach narażonych lub równoważna odporność mechaniczna potwierdzona parametrami materiału</w:t>
      </w:r>
    </w:p>
    <w:p w14:paraId="289EF51B"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752DD7F5"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krój techniczny zapewniający swobodę ruchów (profilowane rękawy) </w:t>
      </w:r>
    </w:p>
    <w:p w14:paraId="7AC2D952"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wszystkie szwy podklejane </w:t>
      </w:r>
    </w:p>
    <w:p w14:paraId="201820CB"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zamki wodoodporne</w:t>
      </w:r>
    </w:p>
    <w:p w14:paraId="58AEC4EA"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zamek główny laminowany</w:t>
      </w:r>
    </w:p>
    <w:p w14:paraId="43C5358D"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zintegrowany z kurtką </w:t>
      </w:r>
    </w:p>
    <w:p w14:paraId="7FA43551"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kompatybilny z kaskiem </w:t>
      </w:r>
    </w:p>
    <w:p w14:paraId="599E4F1F"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regulacja mankietów w rękawach</w:t>
      </w:r>
    </w:p>
    <w:p w14:paraId="294E4B47"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regulacja dolnego obwodu kurtki</w:t>
      </w:r>
    </w:p>
    <w:p w14:paraId="5C269B1C"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dopuszczalna kolorystyka:</w:t>
      </w:r>
    </w:p>
    <w:p w14:paraId="46A39C8C" w14:textId="77777777" w:rsidR="009C1C5B" w:rsidRPr="00997552" w:rsidRDefault="009C1C5B" w:rsidP="00AF223B">
      <w:pPr>
        <w:pStyle w:val="Akapitzlist"/>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zielony w odcieniach stonowanych (oliwkowy, khaki, ciemnozielony)</w:t>
      </w:r>
    </w:p>
    <w:p w14:paraId="51E79253" w14:textId="77777777" w:rsidR="009C1C5B" w:rsidRPr="00997552" w:rsidRDefault="009C1C5B" w:rsidP="00AF223B">
      <w:pPr>
        <w:pStyle w:val="Akapitzlist"/>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zielony w odcieniach stonowanych (oliwkowy, khaki, ciemnozielony) z dopuszczeniem wstawek w kolorze czarnym lub szarym </w:t>
      </w:r>
    </w:p>
    <w:p w14:paraId="3BAAB5AA" w14:textId="22271F46" w:rsidR="009C1C5B" w:rsidRPr="00997552" w:rsidRDefault="009C1C5B" w:rsidP="00AF223B">
      <w:pPr>
        <w:pStyle w:val="Akapitzlist"/>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lastRenderedPageBreak/>
        <w:t xml:space="preserve">czarny jednolity </w:t>
      </w:r>
    </w:p>
    <w:p w14:paraId="1F08108E" w14:textId="77777777" w:rsidR="009C1C5B" w:rsidRPr="00997552" w:rsidRDefault="009C1C5B"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waga: maksymalnie </w:t>
      </w:r>
      <w:r w:rsidRPr="00997552">
        <w:rPr>
          <w:rStyle w:val="Pogrubienie"/>
          <w:rFonts w:asciiTheme="majorHAnsi" w:hAnsiTheme="majorHAnsi" w:cstheme="majorHAnsi"/>
        </w:rPr>
        <w:t>500 g dla rozmiaru  męskie L</w:t>
      </w:r>
    </w:p>
    <w:p w14:paraId="732CD902" w14:textId="6EEF4784" w:rsidR="00C45F93" w:rsidRPr="00997552" w:rsidRDefault="002878D7" w:rsidP="00C45F93">
      <w:pPr>
        <w:pStyle w:val="Akapitzlist"/>
        <w:numPr>
          <w:ilvl w:val="2"/>
          <w:numId w:val="20"/>
        </w:numPr>
        <w:spacing w:before="100" w:beforeAutospacing="1" w:after="0" w:line="240" w:lineRule="auto"/>
        <w:jc w:val="left"/>
        <w:rPr>
          <w:rFonts w:asciiTheme="majorHAnsi" w:hAnsiTheme="majorHAnsi" w:cstheme="majorHAnsi"/>
          <w:bCs/>
        </w:rPr>
      </w:pPr>
      <w:r w:rsidRPr="00997552">
        <w:rPr>
          <w:rFonts w:asciiTheme="majorHAnsi" w:hAnsiTheme="majorHAnsi" w:cstheme="majorHAnsi"/>
          <w:bCs/>
        </w:rPr>
        <w:t xml:space="preserve">Zapotrzebowanie zamawiającego na ilości oraz rozmiary przed wymaganą weryfikacją rozmiarów: </w:t>
      </w:r>
    </w:p>
    <w:tbl>
      <w:tblPr>
        <w:tblStyle w:val="Tabela-Siatka"/>
        <w:tblpPr w:leftFromText="141" w:rightFromText="141" w:vertAnchor="text" w:horzAnchor="margin" w:tblpY="102"/>
        <w:tblW w:w="5000" w:type="pct"/>
        <w:tblLook w:val="04A0" w:firstRow="1" w:lastRow="0" w:firstColumn="1" w:lastColumn="0" w:noHBand="0" w:noVBand="1"/>
      </w:tblPr>
      <w:tblGrid>
        <w:gridCol w:w="1814"/>
        <w:gridCol w:w="501"/>
        <w:gridCol w:w="557"/>
        <w:gridCol w:w="589"/>
        <w:gridCol w:w="655"/>
        <w:gridCol w:w="814"/>
        <w:gridCol w:w="765"/>
        <w:gridCol w:w="3509"/>
      </w:tblGrid>
      <w:tr w:rsidR="003B085F" w:rsidRPr="00997552" w14:paraId="66855681" w14:textId="77777777" w:rsidTr="003B085F">
        <w:trPr>
          <w:trHeight w:val="578"/>
        </w:trPr>
        <w:tc>
          <w:tcPr>
            <w:tcW w:w="1031" w:type="pct"/>
            <w:vAlign w:val="center"/>
          </w:tcPr>
          <w:p w14:paraId="2F1EFA5E" w14:textId="77777777" w:rsidR="003B085F" w:rsidRPr="00997552" w:rsidRDefault="003B085F" w:rsidP="003B085F">
            <w:pPr>
              <w:pStyle w:val="Akapitzlist"/>
              <w:ind w:left="360" w:firstLine="0"/>
              <w:rPr>
                <w:rFonts w:asciiTheme="majorHAnsi" w:hAnsiTheme="majorHAnsi" w:cstheme="majorHAnsi"/>
                <w:b/>
                <w:bCs/>
              </w:rPr>
            </w:pPr>
            <w:r w:rsidRPr="00997552">
              <w:rPr>
                <w:rFonts w:asciiTheme="majorHAnsi" w:hAnsiTheme="majorHAnsi" w:cstheme="majorHAnsi"/>
                <w:b/>
                <w:bCs/>
              </w:rPr>
              <w:t>ROZMIARY damskie:</w:t>
            </w:r>
          </w:p>
        </w:tc>
        <w:tc>
          <w:tcPr>
            <w:tcW w:w="317" w:type="pct"/>
            <w:vAlign w:val="center"/>
          </w:tcPr>
          <w:p w14:paraId="5277AC1C" w14:textId="4D316953" w:rsidR="003B085F" w:rsidRPr="00997552" w:rsidRDefault="003B085F" w:rsidP="003B085F">
            <w:pPr>
              <w:jc w:val="center"/>
              <w:rPr>
                <w:rFonts w:asciiTheme="majorHAnsi" w:hAnsiTheme="majorHAnsi" w:cstheme="majorHAnsi"/>
                <w:b/>
                <w:bCs/>
              </w:rPr>
            </w:pPr>
            <w:r w:rsidRPr="00A60E32">
              <w:rPr>
                <w:rFonts w:ascii="Times New Roman" w:hAnsi="Times New Roman" w:cs="Times New Roman"/>
                <w:b/>
                <w:bCs/>
              </w:rPr>
              <w:t>S</w:t>
            </w:r>
          </w:p>
        </w:tc>
        <w:tc>
          <w:tcPr>
            <w:tcW w:w="318" w:type="pct"/>
            <w:vAlign w:val="center"/>
          </w:tcPr>
          <w:p w14:paraId="54127E58" w14:textId="237461D5" w:rsidR="003B085F" w:rsidRPr="00997552" w:rsidRDefault="003B085F" w:rsidP="003B085F">
            <w:pPr>
              <w:jc w:val="center"/>
              <w:rPr>
                <w:rFonts w:asciiTheme="majorHAnsi" w:hAnsiTheme="majorHAnsi" w:cstheme="majorHAnsi"/>
                <w:b/>
                <w:bCs/>
              </w:rPr>
            </w:pPr>
            <w:r w:rsidRPr="00A60E32">
              <w:rPr>
                <w:rFonts w:ascii="Times New Roman" w:hAnsi="Times New Roman" w:cs="Times New Roman"/>
                <w:b/>
                <w:bCs/>
              </w:rPr>
              <w:t>M</w:t>
            </w:r>
          </w:p>
        </w:tc>
        <w:tc>
          <w:tcPr>
            <w:tcW w:w="320" w:type="pct"/>
            <w:vAlign w:val="center"/>
          </w:tcPr>
          <w:p w14:paraId="6485DD71" w14:textId="3E66491B" w:rsidR="003B085F" w:rsidRPr="00997552" w:rsidRDefault="003B085F" w:rsidP="003B085F">
            <w:pPr>
              <w:jc w:val="center"/>
              <w:rPr>
                <w:rFonts w:asciiTheme="majorHAnsi" w:hAnsiTheme="majorHAnsi" w:cstheme="majorHAnsi"/>
                <w:b/>
                <w:bCs/>
              </w:rPr>
            </w:pPr>
            <w:r w:rsidRPr="00A60E32">
              <w:rPr>
                <w:rFonts w:ascii="Times New Roman" w:hAnsi="Times New Roman" w:cs="Times New Roman"/>
                <w:b/>
                <w:bCs/>
              </w:rPr>
              <w:t>L</w:t>
            </w:r>
          </w:p>
        </w:tc>
        <w:tc>
          <w:tcPr>
            <w:tcW w:w="318" w:type="pct"/>
            <w:vAlign w:val="center"/>
          </w:tcPr>
          <w:p w14:paraId="7E8D3255" w14:textId="6A7E3F5B" w:rsidR="003B085F" w:rsidRPr="00997552" w:rsidRDefault="003B085F" w:rsidP="003B085F">
            <w:pPr>
              <w:jc w:val="center"/>
              <w:rPr>
                <w:rFonts w:asciiTheme="majorHAnsi" w:hAnsiTheme="majorHAnsi" w:cstheme="majorHAnsi"/>
                <w:b/>
                <w:bCs/>
              </w:rPr>
            </w:pPr>
            <w:r w:rsidRPr="00A60E32">
              <w:rPr>
                <w:rFonts w:ascii="Times New Roman" w:hAnsi="Times New Roman" w:cs="Times New Roman"/>
                <w:b/>
                <w:bCs/>
              </w:rPr>
              <w:t>XL</w:t>
            </w:r>
          </w:p>
        </w:tc>
        <w:tc>
          <w:tcPr>
            <w:tcW w:w="318" w:type="pct"/>
            <w:vAlign w:val="center"/>
          </w:tcPr>
          <w:p w14:paraId="09D0D181" w14:textId="37682EBE" w:rsidR="003B085F" w:rsidRPr="00997552" w:rsidRDefault="003B085F" w:rsidP="003B085F">
            <w:pPr>
              <w:jc w:val="center"/>
              <w:rPr>
                <w:rFonts w:asciiTheme="majorHAnsi" w:hAnsiTheme="majorHAnsi" w:cstheme="majorHAnsi"/>
                <w:b/>
                <w:bCs/>
              </w:rPr>
            </w:pPr>
            <w:r w:rsidRPr="00A60E32">
              <w:rPr>
                <w:rFonts w:ascii="Times New Roman" w:hAnsi="Times New Roman" w:cs="Times New Roman"/>
                <w:b/>
                <w:bCs/>
              </w:rPr>
              <w:t>XXL</w:t>
            </w:r>
          </w:p>
        </w:tc>
        <w:tc>
          <w:tcPr>
            <w:tcW w:w="397" w:type="pct"/>
            <w:vAlign w:val="center"/>
          </w:tcPr>
          <w:p w14:paraId="2B0207A0" w14:textId="55393952" w:rsidR="003B085F" w:rsidRPr="00997552" w:rsidRDefault="003B085F" w:rsidP="003B085F">
            <w:pPr>
              <w:jc w:val="center"/>
              <w:rPr>
                <w:rFonts w:asciiTheme="majorHAnsi" w:hAnsiTheme="majorHAnsi" w:cstheme="majorHAnsi"/>
                <w:b/>
                <w:bCs/>
              </w:rPr>
            </w:pPr>
            <w:r w:rsidRPr="00A60E32">
              <w:rPr>
                <w:rFonts w:ascii="Times New Roman" w:hAnsi="Times New Roman" w:cs="Times New Roman"/>
                <w:b/>
                <w:bCs/>
              </w:rPr>
              <w:t>3XL</w:t>
            </w:r>
          </w:p>
        </w:tc>
        <w:tc>
          <w:tcPr>
            <w:tcW w:w="1982" w:type="pct"/>
            <w:vAlign w:val="center"/>
          </w:tcPr>
          <w:p w14:paraId="07EB3CBA" w14:textId="77777777" w:rsidR="003B085F" w:rsidRPr="00997552" w:rsidRDefault="003B085F" w:rsidP="003B085F">
            <w:pPr>
              <w:jc w:val="center"/>
              <w:rPr>
                <w:rFonts w:asciiTheme="majorHAnsi" w:hAnsiTheme="majorHAnsi" w:cstheme="majorHAnsi"/>
                <w:b/>
                <w:bCs/>
              </w:rPr>
            </w:pPr>
            <w:r w:rsidRPr="00997552">
              <w:rPr>
                <w:rFonts w:asciiTheme="majorHAnsi" w:hAnsiTheme="majorHAnsi" w:cstheme="majorHAnsi"/>
                <w:b/>
                <w:bCs/>
              </w:rPr>
              <w:t>RAZEM ILOŚCI</w:t>
            </w:r>
          </w:p>
        </w:tc>
      </w:tr>
      <w:tr w:rsidR="003B085F" w:rsidRPr="00997552" w14:paraId="06F0A6B6" w14:textId="77777777" w:rsidTr="003B085F">
        <w:trPr>
          <w:trHeight w:val="578"/>
        </w:trPr>
        <w:tc>
          <w:tcPr>
            <w:tcW w:w="1031" w:type="pct"/>
            <w:vAlign w:val="center"/>
          </w:tcPr>
          <w:p w14:paraId="24546FC7" w14:textId="77777777" w:rsidR="003B085F" w:rsidRPr="00997552" w:rsidRDefault="003B085F" w:rsidP="003B085F">
            <w:pPr>
              <w:rPr>
                <w:rFonts w:asciiTheme="majorHAnsi" w:hAnsiTheme="majorHAnsi" w:cstheme="majorHAnsi"/>
                <w:bCs/>
              </w:rPr>
            </w:pPr>
            <w:r w:rsidRPr="00997552">
              <w:rPr>
                <w:rFonts w:asciiTheme="majorHAnsi" w:hAnsiTheme="majorHAnsi" w:cstheme="majorHAnsi"/>
                <w:bCs/>
              </w:rPr>
              <w:t xml:space="preserve">ILOŚCI </w:t>
            </w:r>
          </w:p>
        </w:tc>
        <w:tc>
          <w:tcPr>
            <w:tcW w:w="317" w:type="pct"/>
            <w:vAlign w:val="center"/>
          </w:tcPr>
          <w:p w14:paraId="5650E1C2" w14:textId="6B9A03FB" w:rsidR="003B085F" w:rsidRPr="00997552" w:rsidRDefault="003B085F" w:rsidP="003B085F">
            <w:pPr>
              <w:jc w:val="center"/>
              <w:rPr>
                <w:rFonts w:asciiTheme="majorHAnsi" w:hAnsiTheme="majorHAnsi" w:cstheme="majorHAnsi"/>
                <w:bCs/>
              </w:rPr>
            </w:pPr>
            <w:r w:rsidRPr="00A60E32">
              <w:rPr>
                <w:rFonts w:ascii="Times New Roman" w:hAnsi="Times New Roman" w:cs="Times New Roman"/>
                <w:bCs/>
                <w:sz w:val="24"/>
                <w:szCs w:val="24"/>
              </w:rPr>
              <w:t>2</w:t>
            </w:r>
          </w:p>
        </w:tc>
        <w:tc>
          <w:tcPr>
            <w:tcW w:w="318" w:type="pct"/>
            <w:vAlign w:val="center"/>
          </w:tcPr>
          <w:p w14:paraId="77F1BFB7" w14:textId="69D3CF9C" w:rsidR="003B085F" w:rsidRPr="00997552" w:rsidRDefault="003B085F" w:rsidP="003B085F">
            <w:pPr>
              <w:jc w:val="center"/>
              <w:rPr>
                <w:rFonts w:asciiTheme="majorHAnsi" w:hAnsiTheme="majorHAnsi" w:cstheme="majorHAnsi"/>
                <w:bCs/>
              </w:rPr>
            </w:pPr>
            <w:r w:rsidRPr="00A60E32">
              <w:rPr>
                <w:rFonts w:ascii="Times New Roman" w:hAnsi="Times New Roman" w:cs="Times New Roman"/>
                <w:bCs/>
                <w:sz w:val="24"/>
                <w:szCs w:val="24"/>
              </w:rPr>
              <w:t>5</w:t>
            </w:r>
          </w:p>
        </w:tc>
        <w:tc>
          <w:tcPr>
            <w:tcW w:w="320" w:type="pct"/>
            <w:vAlign w:val="center"/>
          </w:tcPr>
          <w:p w14:paraId="1054D36F" w14:textId="40A42526" w:rsidR="003B085F" w:rsidRPr="00997552" w:rsidRDefault="003B085F" w:rsidP="003B085F">
            <w:pPr>
              <w:jc w:val="center"/>
              <w:rPr>
                <w:rFonts w:asciiTheme="majorHAnsi" w:hAnsiTheme="majorHAnsi" w:cstheme="majorHAnsi"/>
                <w:bCs/>
              </w:rPr>
            </w:pPr>
            <w:r w:rsidRPr="00A60E32">
              <w:rPr>
                <w:rFonts w:ascii="Times New Roman" w:hAnsi="Times New Roman" w:cs="Times New Roman"/>
                <w:bCs/>
                <w:sz w:val="24"/>
                <w:szCs w:val="24"/>
              </w:rPr>
              <w:t>12</w:t>
            </w:r>
          </w:p>
        </w:tc>
        <w:tc>
          <w:tcPr>
            <w:tcW w:w="318" w:type="pct"/>
            <w:vAlign w:val="center"/>
          </w:tcPr>
          <w:p w14:paraId="213FF7DB" w14:textId="6F8172F7" w:rsidR="003B085F" w:rsidRPr="00997552" w:rsidRDefault="00B7311C" w:rsidP="003B085F">
            <w:pPr>
              <w:jc w:val="center"/>
              <w:rPr>
                <w:rFonts w:asciiTheme="majorHAnsi" w:hAnsiTheme="majorHAnsi" w:cstheme="majorHAnsi"/>
                <w:bCs/>
              </w:rPr>
            </w:pPr>
            <w:r>
              <w:rPr>
                <w:rFonts w:asciiTheme="majorHAnsi" w:hAnsiTheme="majorHAnsi" w:cstheme="majorHAnsi"/>
                <w:bCs/>
              </w:rPr>
              <w:t>8</w:t>
            </w:r>
          </w:p>
        </w:tc>
        <w:tc>
          <w:tcPr>
            <w:tcW w:w="318" w:type="pct"/>
            <w:vAlign w:val="center"/>
          </w:tcPr>
          <w:p w14:paraId="2E145EAE" w14:textId="2B0C3B57" w:rsidR="003B085F" w:rsidRPr="00997552" w:rsidRDefault="003B085F" w:rsidP="003B085F">
            <w:pPr>
              <w:jc w:val="center"/>
              <w:rPr>
                <w:rFonts w:asciiTheme="majorHAnsi" w:hAnsiTheme="majorHAnsi" w:cstheme="majorHAnsi"/>
                <w:bCs/>
              </w:rPr>
            </w:pPr>
            <w:r w:rsidRPr="00A60E32">
              <w:rPr>
                <w:rFonts w:ascii="Times New Roman" w:hAnsi="Times New Roman" w:cs="Times New Roman"/>
                <w:bCs/>
                <w:sz w:val="24"/>
                <w:szCs w:val="24"/>
              </w:rPr>
              <w:t>3</w:t>
            </w:r>
          </w:p>
        </w:tc>
        <w:tc>
          <w:tcPr>
            <w:tcW w:w="397" w:type="pct"/>
            <w:vAlign w:val="center"/>
          </w:tcPr>
          <w:p w14:paraId="5E81160C" w14:textId="2318FFD5" w:rsidR="003B085F" w:rsidRPr="00997552" w:rsidRDefault="003B085F" w:rsidP="003B085F">
            <w:pPr>
              <w:jc w:val="center"/>
              <w:rPr>
                <w:rFonts w:asciiTheme="majorHAnsi" w:hAnsiTheme="majorHAnsi" w:cstheme="majorHAnsi"/>
                <w:bCs/>
              </w:rPr>
            </w:pPr>
            <w:r w:rsidRPr="00A60E32">
              <w:rPr>
                <w:rFonts w:ascii="Times New Roman" w:hAnsi="Times New Roman" w:cs="Times New Roman"/>
                <w:bCs/>
                <w:sz w:val="24"/>
                <w:szCs w:val="24"/>
              </w:rPr>
              <w:t>-</w:t>
            </w:r>
          </w:p>
        </w:tc>
        <w:tc>
          <w:tcPr>
            <w:tcW w:w="1982" w:type="pct"/>
            <w:vAlign w:val="center"/>
          </w:tcPr>
          <w:p w14:paraId="1937A639" w14:textId="11D15BA6" w:rsidR="003B085F" w:rsidRPr="00997552" w:rsidRDefault="003B085F" w:rsidP="003B085F">
            <w:pPr>
              <w:jc w:val="center"/>
              <w:rPr>
                <w:rFonts w:asciiTheme="majorHAnsi" w:hAnsiTheme="majorHAnsi" w:cstheme="majorHAnsi"/>
                <w:bCs/>
              </w:rPr>
            </w:pPr>
            <w:r w:rsidRPr="00A60E32">
              <w:rPr>
                <w:rFonts w:ascii="Times New Roman" w:hAnsi="Times New Roman" w:cs="Times New Roman"/>
                <w:bCs/>
                <w:sz w:val="24"/>
                <w:szCs w:val="24"/>
              </w:rPr>
              <w:t>3</w:t>
            </w:r>
            <w:r w:rsidR="00B7311C">
              <w:rPr>
                <w:rFonts w:ascii="Times New Roman" w:hAnsi="Times New Roman" w:cs="Times New Roman"/>
                <w:bCs/>
                <w:sz w:val="24"/>
                <w:szCs w:val="24"/>
              </w:rPr>
              <w:t>0</w:t>
            </w:r>
          </w:p>
        </w:tc>
      </w:tr>
    </w:tbl>
    <w:p w14:paraId="59384AF7" w14:textId="77777777" w:rsidR="009C1C5B" w:rsidRPr="00997552" w:rsidRDefault="009C1C5B" w:rsidP="009C1C5B">
      <w:pPr>
        <w:pStyle w:val="Nagwek1"/>
        <w:rPr>
          <w:rStyle w:val="Pogrubienie"/>
          <w:rFonts w:asciiTheme="majorHAnsi" w:hAnsiTheme="majorHAnsi" w:cstheme="majorHAnsi"/>
          <w:bCs w:val="0"/>
          <w:color w:val="auto"/>
        </w:rPr>
      </w:pPr>
    </w:p>
    <w:p w14:paraId="013D6605" w14:textId="6188247A" w:rsidR="00D55C61" w:rsidRPr="00997552" w:rsidRDefault="00842613" w:rsidP="009C1C5B">
      <w:pPr>
        <w:pStyle w:val="Akapitzlist"/>
        <w:numPr>
          <w:ilvl w:val="1"/>
          <w:numId w:val="20"/>
        </w:numPr>
        <w:spacing w:after="160" w:line="259" w:lineRule="auto"/>
        <w:jc w:val="left"/>
        <w:rPr>
          <w:rFonts w:asciiTheme="majorHAnsi" w:hAnsiTheme="majorHAnsi" w:cstheme="majorHAnsi"/>
          <w:bCs/>
        </w:rPr>
      </w:pPr>
      <w:r w:rsidRPr="00997552">
        <w:rPr>
          <w:rFonts w:asciiTheme="majorHAnsi" w:hAnsiTheme="majorHAnsi" w:cstheme="majorHAnsi"/>
          <w:b/>
          <w:bCs/>
        </w:rPr>
        <w:t xml:space="preserve">Część </w:t>
      </w:r>
      <w:r w:rsidR="00D55C61" w:rsidRPr="00997552">
        <w:rPr>
          <w:rFonts w:asciiTheme="majorHAnsi" w:hAnsiTheme="majorHAnsi" w:cstheme="majorHAnsi"/>
          <w:b/>
          <w:bCs/>
        </w:rPr>
        <w:t xml:space="preserve">3: </w:t>
      </w:r>
      <w:r w:rsidR="00C245C4" w:rsidRPr="00997552">
        <w:rPr>
          <w:rFonts w:asciiTheme="majorHAnsi" w:hAnsiTheme="majorHAnsi" w:cstheme="majorHAnsi"/>
          <w:b/>
          <w:bCs/>
        </w:rPr>
        <w:t xml:space="preserve">Kurtka przeciwdeszczowa </w:t>
      </w:r>
      <w:r w:rsidR="00C245C4" w:rsidRPr="00997552">
        <w:rPr>
          <w:rFonts w:asciiTheme="majorHAnsi" w:hAnsiTheme="majorHAnsi" w:cstheme="majorHAnsi"/>
          <w:b/>
          <w:color w:val="auto"/>
        </w:rPr>
        <w:t xml:space="preserve">OPCJA II – klasa techniczna (damska) </w:t>
      </w:r>
      <w:r w:rsidRPr="00997552">
        <w:rPr>
          <w:rFonts w:asciiTheme="majorHAnsi" w:hAnsiTheme="majorHAnsi" w:cstheme="majorHAnsi"/>
          <w:b/>
          <w:bCs/>
          <w:color w:val="auto"/>
        </w:rPr>
        <w:t xml:space="preserve">– ilość </w:t>
      </w:r>
      <w:r w:rsidR="00C245C4" w:rsidRPr="00997552">
        <w:rPr>
          <w:rFonts w:asciiTheme="majorHAnsi" w:hAnsiTheme="majorHAnsi" w:cstheme="majorHAnsi"/>
          <w:b/>
          <w:bCs/>
          <w:color w:val="auto"/>
        </w:rPr>
        <w:t>19</w:t>
      </w:r>
      <w:r w:rsidRPr="00997552">
        <w:rPr>
          <w:rFonts w:asciiTheme="majorHAnsi" w:hAnsiTheme="majorHAnsi" w:cstheme="majorHAnsi"/>
          <w:b/>
          <w:bCs/>
          <w:color w:val="auto"/>
        </w:rPr>
        <w:t>.</w:t>
      </w:r>
    </w:p>
    <w:p w14:paraId="531A3FE5" w14:textId="77777777" w:rsidR="00AF223B" w:rsidRPr="00997552" w:rsidRDefault="00AF223B" w:rsidP="00AF223B">
      <w:pPr>
        <w:pStyle w:val="NormalnyWeb"/>
        <w:numPr>
          <w:ilvl w:val="2"/>
          <w:numId w:val="20"/>
        </w:numPr>
        <w:jc w:val="both"/>
        <w:rPr>
          <w:rFonts w:asciiTheme="majorHAnsi" w:hAnsiTheme="majorHAnsi" w:cstheme="majorHAnsi"/>
          <w:sz w:val="22"/>
          <w:szCs w:val="22"/>
        </w:rPr>
      </w:pPr>
      <w:r w:rsidRPr="00997552">
        <w:rPr>
          <w:rFonts w:asciiTheme="majorHAnsi" w:hAnsiTheme="majorHAnsi" w:cstheme="majorHAnsi"/>
          <w:sz w:val="22"/>
          <w:szCs w:val="22"/>
        </w:rPr>
        <w:t>Przedmiotem zamówienia jest dostawa technicznej kurtki przeciwdeszczowej damskiej przeznaczonej do użytkowania w warunkach górskich i wysokogórskich, w trakcie aktywności terenowej o umiarkowanej i wysokiej intensywności. Kurtka przeznaczona jest do pracy w terenie, zapewniając ochronę przed zmiennymi warunkami atmosferycznymi, w tym opadami deszczu i śniegu oraz wiatrem, przy jednoczesnym zachowaniu wysokiego komfortu użytkowania oraz efektywnego odprowadzania wilgoci podczas wysiłku fizycznego.</w:t>
      </w:r>
    </w:p>
    <w:p w14:paraId="1FD31680" w14:textId="77777777" w:rsidR="00AF223B" w:rsidRPr="00997552" w:rsidRDefault="00AF223B" w:rsidP="00AF223B">
      <w:pPr>
        <w:pStyle w:val="NormalnyWeb"/>
        <w:numPr>
          <w:ilvl w:val="2"/>
          <w:numId w:val="20"/>
        </w:numPr>
        <w:jc w:val="both"/>
        <w:rPr>
          <w:rFonts w:asciiTheme="majorHAnsi" w:hAnsiTheme="majorHAnsi" w:cstheme="majorHAnsi"/>
          <w:sz w:val="22"/>
          <w:szCs w:val="22"/>
        </w:rPr>
      </w:pPr>
      <w:r w:rsidRPr="00997552">
        <w:rPr>
          <w:rStyle w:val="Pogrubienie"/>
          <w:rFonts w:asciiTheme="majorHAnsi" w:hAnsiTheme="majorHAnsi" w:cstheme="majorHAnsi"/>
          <w:sz w:val="22"/>
          <w:szCs w:val="22"/>
        </w:rPr>
        <w:t>Wymagania minimalne</w:t>
      </w:r>
    </w:p>
    <w:p w14:paraId="39E57ADA"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wodoodporność: </w:t>
      </w:r>
      <w:r w:rsidRPr="00997552">
        <w:rPr>
          <w:rStyle w:val="Pogrubienie"/>
          <w:rFonts w:asciiTheme="majorHAnsi" w:hAnsiTheme="majorHAnsi" w:cstheme="majorHAnsi"/>
        </w:rPr>
        <w:t>min. 28 000 mm słupa wody</w:t>
      </w:r>
      <w:r w:rsidRPr="00997552">
        <w:rPr>
          <w:rFonts w:asciiTheme="majorHAnsi" w:hAnsiTheme="majorHAnsi" w:cstheme="majorHAnsi"/>
        </w:rPr>
        <w:t xml:space="preserve"> </w:t>
      </w:r>
    </w:p>
    <w:p w14:paraId="33A6D7A3"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oddychalność: RET ≤ 10 m²Pa/W lub równoważnie MVTR ≥ 15 000 g/m²/24h</w:t>
      </w:r>
    </w:p>
    <w:p w14:paraId="22AB44E9"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konstrukcja: </w:t>
      </w:r>
      <w:r w:rsidRPr="00997552">
        <w:rPr>
          <w:rStyle w:val="Pogrubienie"/>
          <w:rFonts w:asciiTheme="majorHAnsi" w:hAnsiTheme="majorHAnsi" w:cstheme="majorHAnsi"/>
        </w:rPr>
        <w:t>laminat trójwarstwowy (3L)</w:t>
      </w:r>
      <w:r w:rsidRPr="00997552">
        <w:rPr>
          <w:rFonts w:asciiTheme="majorHAnsi" w:hAnsiTheme="majorHAnsi" w:cstheme="majorHAnsi"/>
          <w:b/>
        </w:rPr>
        <w:t xml:space="preserve"> </w:t>
      </w:r>
    </w:p>
    <w:p w14:paraId="1F7F5711"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733BF865"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krój techniczny zapewniający swobodę ruchów (profilowane rękawy) </w:t>
      </w:r>
    </w:p>
    <w:p w14:paraId="5EB536FF"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szwy podklejane</w:t>
      </w:r>
    </w:p>
    <w:p w14:paraId="690BBBA9"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zamki wodoodporne</w:t>
      </w:r>
    </w:p>
    <w:p w14:paraId="022B393C"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zamek główny laminowany</w:t>
      </w:r>
    </w:p>
    <w:p w14:paraId="4F3F696B"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zintegrowany z kurtką </w:t>
      </w:r>
    </w:p>
    <w:p w14:paraId="4EBC17AC"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kompatybilny z kaskiem </w:t>
      </w:r>
    </w:p>
    <w:p w14:paraId="20E4FE3F"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regulacja mankietów w rękawach </w:t>
      </w:r>
    </w:p>
    <w:p w14:paraId="0BFA8BC9"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regulacja dolnego obwodu kurtki </w:t>
      </w:r>
    </w:p>
    <w:p w14:paraId="72BFCAF2"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dopuszczalna kolorystyka: </w:t>
      </w:r>
    </w:p>
    <w:p w14:paraId="43D49F54" w14:textId="77777777" w:rsidR="0018412C" w:rsidRPr="00997552" w:rsidRDefault="0018412C"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zielony w odcieniach stonowanych (oliwkowy, khaki, ciemnozielony)</w:t>
      </w:r>
    </w:p>
    <w:p w14:paraId="7FC0DD9C" w14:textId="77777777" w:rsidR="0018412C" w:rsidRPr="00997552" w:rsidRDefault="0018412C"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zielony w odcieniach stonowanych (oliwkowy, khaki, ciemnozielony) z dopuszczeniem wstawek w kolorze czarnym lub szarym </w:t>
      </w:r>
    </w:p>
    <w:p w14:paraId="25D149C8" w14:textId="0F9FC7CE" w:rsidR="0018412C" w:rsidRPr="00997552" w:rsidRDefault="0018412C"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czarny jednolity </w:t>
      </w:r>
    </w:p>
    <w:p w14:paraId="69083420" w14:textId="77777777" w:rsidR="0018412C" w:rsidRPr="00997552" w:rsidRDefault="0018412C"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waga: maksymalnie </w:t>
      </w:r>
      <w:r w:rsidRPr="00997552">
        <w:rPr>
          <w:rStyle w:val="Pogrubienie"/>
          <w:rFonts w:asciiTheme="majorHAnsi" w:hAnsiTheme="majorHAnsi" w:cstheme="majorHAnsi"/>
        </w:rPr>
        <w:t>500 g dla rozmiaru damskie S</w:t>
      </w:r>
    </w:p>
    <w:p w14:paraId="1EE50614" w14:textId="6FDC3BCE" w:rsidR="0018412C" w:rsidRPr="00997552" w:rsidRDefault="00C45F93" w:rsidP="0018412C">
      <w:pPr>
        <w:pStyle w:val="Akapitzlist"/>
        <w:numPr>
          <w:ilvl w:val="2"/>
          <w:numId w:val="20"/>
        </w:numPr>
        <w:rPr>
          <w:rFonts w:asciiTheme="majorHAnsi" w:hAnsiTheme="majorHAnsi" w:cstheme="majorHAnsi"/>
        </w:rPr>
      </w:pPr>
      <w:r w:rsidRPr="00997552">
        <w:rPr>
          <w:rFonts w:asciiTheme="majorHAnsi" w:hAnsiTheme="majorHAnsi" w:cstheme="majorHAnsi"/>
          <w:bCs/>
        </w:rPr>
        <w:t xml:space="preserve">Zapotrzebowanie zamawiającego na ilości oraz rozmiary przed wymaganą weryfikacją rozmiarów: </w:t>
      </w:r>
    </w:p>
    <w:tbl>
      <w:tblPr>
        <w:tblStyle w:val="Tabela-Siatka"/>
        <w:tblpPr w:leftFromText="141" w:rightFromText="141" w:vertAnchor="text" w:horzAnchor="margin" w:tblpY="102"/>
        <w:tblW w:w="5000" w:type="pct"/>
        <w:tblLook w:val="04A0" w:firstRow="1" w:lastRow="0" w:firstColumn="1" w:lastColumn="0" w:noHBand="0" w:noVBand="1"/>
      </w:tblPr>
      <w:tblGrid>
        <w:gridCol w:w="1897"/>
        <w:gridCol w:w="586"/>
        <w:gridCol w:w="585"/>
        <w:gridCol w:w="585"/>
        <w:gridCol w:w="585"/>
        <w:gridCol w:w="585"/>
        <w:gridCol w:w="878"/>
        <w:gridCol w:w="3503"/>
      </w:tblGrid>
      <w:tr w:rsidR="0018412C" w:rsidRPr="00997552" w14:paraId="6D0D46A4" w14:textId="77777777" w:rsidTr="00FF2926">
        <w:trPr>
          <w:trHeight w:val="578"/>
        </w:trPr>
        <w:tc>
          <w:tcPr>
            <w:tcW w:w="1030" w:type="pct"/>
            <w:vAlign w:val="center"/>
          </w:tcPr>
          <w:p w14:paraId="5326FEDD" w14:textId="77777777" w:rsidR="0018412C" w:rsidRPr="00997552" w:rsidRDefault="0018412C" w:rsidP="00226D65">
            <w:pPr>
              <w:rPr>
                <w:rFonts w:asciiTheme="majorHAnsi" w:hAnsiTheme="majorHAnsi" w:cstheme="majorHAnsi"/>
                <w:b/>
                <w:bCs/>
              </w:rPr>
            </w:pPr>
            <w:r w:rsidRPr="00997552">
              <w:rPr>
                <w:rFonts w:asciiTheme="majorHAnsi" w:hAnsiTheme="majorHAnsi" w:cstheme="majorHAnsi"/>
                <w:b/>
                <w:bCs/>
              </w:rPr>
              <w:t>ROZMIARY damskie:</w:t>
            </w:r>
          </w:p>
        </w:tc>
        <w:tc>
          <w:tcPr>
            <w:tcW w:w="318" w:type="pct"/>
            <w:vAlign w:val="center"/>
          </w:tcPr>
          <w:p w14:paraId="1A0C36B5" w14:textId="77777777" w:rsidR="0018412C" w:rsidRPr="00997552" w:rsidRDefault="0018412C" w:rsidP="00226D65">
            <w:pPr>
              <w:jc w:val="center"/>
              <w:rPr>
                <w:rFonts w:asciiTheme="majorHAnsi" w:hAnsiTheme="majorHAnsi" w:cstheme="majorHAnsi"/>
                <w:b/>
                <w:bCs/>
              </w:rPr>
            </w:pPr>
            <w:r w:rsidRPr="00997552">
              <w:rPr>
                <w:rFonts w:asciiTheme="majorHAnsi" w:hAnsiTheme="majorHAnsi" w:cstheme="majorHAnsi"/>
                <w:b/>
                <w:bCs/>
              </w:rPr>
              <w:t>XS</w:t>
            </w:r>
          </w:p>
        </w:tc>
        <w:tc>
          <w:tcPr>
            <w:tcW w:w="318" w:type="pct"/>
            <w:vAlign w:val="center"/>
          </w:tcPr>
          <w:p w14:paraId="619B9019" w14:textId="77777777" w:rsidR="0018412C" w:rsidRPr="00997552" w:rsidRDefault="0018412C" w:rsidP="00226D65">
            <w:pPr>
              <w:jc w:val="center"/>
              <w:rPr>
                <w:rFonts w:asciiTheme="majorHAnsi" w:hAnsiTheme="majorHAnsi" w:cstheme="majorHAnsi"/>
                <w:b/>
                <w:bCs/>
              </w:rPr>
            </w:pPr>
            <w:r w:rsidRPr="00997552">
              <w:rPr>
                <w:rFonts w:asciiTheme="majorHAnsi" w:hAnsiTheme="majorHAnsi" w:cstheme="majorHAnsi"/>
                <w:b/>
                <w:bCs/>
              </w:rPr>
              <w:t>S</w:t>
            </w:r>
          </w:p>
        </w:tc>
        <w:tc>
          <w:tcPr>
            <w:tcW w:w="318" w:type="pct"/>
            <w:vAlign w:val="center"/>
          </w:tcPr>
          <w:p w14:paraId="27F400D3" w14:textId="77777777" w:rsidR="0018412C" w:rsidRPr="00997552" w:rsidRDefault="0018412C" w:rsidP="00226D65">
            <w:pPr>
              <w:jc w:val="center"/>
              <w:rPr>
                <w:rFonts w:asciiTheme="majorHAnsi" w:hAnsiTheme="majorHAnsi" w:cstheme="majorHAnsi"/>
                <w:b/>
                <w:bCs/>
              </w:rPr>
            </w:pPr>
            <w:r w:rsidRPr="00997552">
              <w:rPr>
                <w:rFonts w:asciiTheme="majorHAnsi" w:hAnsiTheme="majorHAnsi" w:cstheme="majorHAnsi"/>
                <w:b/>
                <w:bCs/>
              </w:rPr>
              <w:t>M</w:t>
            </w:r>
          </w:p>
        </w:tc>
        <w:tc>
          <w:tcPr>
            <w:tcW w:w="318" w:type="pct"/>
            <w:vAlign w:val="center"/>
          </w:tcPr>
          <w:p w14:paraId="56D06E26" w14:textId="77777777" w:rsidR="0018412C" w:rsidRPr="00997552" w:rsidRDefault="0018412C" w:rsidP="00226D65">
            <w:pPr>
              <w:jc w:val="center"/>
              <w:rPr>
                <w:rFonts w:asciiTheme="majorHAnsi" w:hAnsiTheme="majorHAnsi" w:cstheme="majorHAnsi"/>
                <w:b/>
                <w:bCs/>
              </w:rPr>
            </w:pPr>
            <w:r w:rsidRPr="00997552">
              <w:rPr>
                <w:rFonts w:asciiTheme="majorHAnsi" w:hAnsiTheme="majorHAnsi" w:cstheme="majorHAnsi"/>
                <w:b/>
                <w:bCs/>
              </w:rPr>
              <w:t>L</w:t>
            </w:r>
          </w:p>
        </w:tc>
        <w:tc>
          <w:tcPr>
            <w:tcW w:w="318" w:type="pct"/>
            <w:vAlign w:val="center"/>
          </w:tcPr>
          <w:p w14:paraId="151E9D4C" w14:textId="77777777" w:rsidR="0018412C" w:rsidRPr="00997552" w:rsidRDefault="0018412C" w:rsidP="00226D65">
            <w:pPr>
              <w:jc w:val="center"/>
              <w:rPr>
                <w:rFonts w:asciiTheme="majorHAnsi" w:hAnsiTheme="majorHAnsi" w:cstheme="majorHAnsi"/>
                <w:b/>
                <w:bCs/>
              </w:rPr>
            </w:pPr>
            <w:r w:rsidRPr="00997552">
              <w:rPr>
                <w:rFonts w:asciiTheme="majorHAnsi" w:hAnsiTheme="majorHAnsi" w:cstheme="majorHAnsi"/>
                <w:b/>
                <w:bCs/>
              </w:rPr>
              <w:t>XL</w:t>
            </w:r>
          </w:p>
        </w:tc>
        <w:tc>
          <w:tcPr>
            <w:tcW w:w="477" w:type="pct"/>
            <w:vAlign w:val="center"/>
          </w:tcPr>
          <w:p w14:paraId="528518E4" w14:textId="77777777" w:rsidR="0018412C" w:rsidRPr="00997552" w:rsidRDefault="0018412C" w:rsidP="00226D65">
            <w:pPr>
              <w:jc w:val="center"/>
              <w:rPr>
                <w:rFonts w:asciiTheme="majorHAnsi" w:hAnsiTheme="majorHAnsi" w:cstheme="majorHAnsi"/>
                <w:b/>
                <w:bCs/>
              </w:rPr>
            </w:pPr>
            <w:r w:rsidRPr="00997552">
              <w:rPr>
                <w:rFonts w:asciiTheme="majorHAnsi" w:hAnsiTheme="majorHAnsi" w:cstheme="majorHAnsi"/>
                <w:b/>
                <w:bCs/>
              </w:rPr>
              <w:t>XXL</w:t>
            </w:r>
          </w:p>
        </w:tc>
        <w:tc>
          <w:tcPr>
            <w:tcW w:w="1905" w:type="pct"/>
            <w:vAlign w:val="center"/>
          </w:tcPr>
          <w:p w14:paraId="5718CA14" w14:textId="77777777" w:rsidR="0018412C" w:rsidRPr="00997552" w:rsidRDefault="0018412C"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18412C" w:rsidRPr="00997552" w14:paraId="3C4E3A13" w14:textId="77777777" w:rsidTr="00FF2926">
        <w:trPr>
          <w:trHeight w:val="578"/>
        </w:trPr>
        <w:tc>
          <w:tcPr>
            <w:tcW w:w="1030" w:type="pct"/>
            <w:vAlign w:val="center"/>
          </w:tcPr>
          <w:p w14:paraId="315BF891" w14:textId="77777777" w:rsidR="0018412C" w:rsidRPr="00997552" w:rsidRDefault="0018412C" w:rsidP="00226D65">
            <w:pPr>
              <w:rPr>
                <w:rFonts w:asciiTheme="majorHAnsi" w:hAnsiTheme="majorHAnsi" w:cstheme="majorHAnsi"/>
                <w:bCs/>
              </w:rPr>
            </w:pPr>
            <w:r w:rsidRPr="00997552">
              <w:rPr>
                <w:rFonts w:asciiTheme="majorHAnsi" w:hAnsiTheme="majorHAnsi" w:cstheme="majorHAnsi"/>
                <w:bCs/>
              </w:rPr>
              <w:t xml:space="preserve">ILOŚCI </w:t>
            </w:r>
          </w:p>
        </w:tc>
        <w:tc>
          <w:tcPr>
            <w:tcW w:w="318" w:type="pct"/>
            <w:vAlign w:val="center"/>
          </w:tcPr>
          <w:p w14:paraId="305B973D" w14:textId="77777777" w:rsidR="0018412C" w:rsidRPr="00997552" w:rsidRDefault="0018412C" w:rsidP="00226D65">
            <w:pPr>
              <w:jc w:val="center"/>
              <w:rPr>
                <w:rFonts w:asciiTheme="majorHAnsi" w:hAnsiTheme="majorHAnsi" w:cstheme="majorHAnsi"/>
                <w:bCs/>
              </w:rPr>
            </w:pPr>
            <w:r w:rsidRPr="00997552">
              <w:rPr>
                <w:rFonts w:asciiTheme="majorHAnsi" w:hAnsiTheme="majorHAnsi" w:cstheme="majorHAnsi"/>
                <w:bCs/>
              </w:rPr>
              <w:t>4</w:t>
            </w:r>
          </w:p>
        </w:tc>
        <w:tc>
          <w:tcPr>
            <w:tcW w:w="318" w:type="pct"/>
            <w:vAlign w:val="center"/>
          </w:tcPr>
          <w:p w14:paraId="44C5BA5B" w14:textId="77777777" w:rsidR="0018412C" w:rsidRPr="00997552" w:rsidRDefault="0018412C" w:rsidP="00226D65">
            <w:pPr>
              <w:jc w:val="center"/>
              <w:rPr>
                <w:rFonts w:asciiTheme="majorHAnsi" w:hAnsiTheme="majorHAnsi" w:cstheme="majorHAnsi"/>
                <w:bCs/>
              </w:rPr>
            </w:pPr>
            <w:r w:rsidRPr="00997552">
              <w:rPr>
                <w:rFonts w:asciiTheme="majorHAnsi" w:hAnsiTheme="majorHAnsi" w:cstheme="majorHAnsi"/>
                <w:bCs/>
              </w:rPr>
              <w:t>3</w:t>
            </w:r>
          </w:p>
        </w:tc>
        <w:tc>
          <w:tcPr>
            <w:tcW w:w="318" w:type="pct"/>
            <w:vAlign w:val="center"/>
          </w:tcPr>
          <w:p w14:paraId="708AFB90" w14:textId="77777777" w:rsidR="0018412C" w:rsidRPr="00997552" w:rsidRDefault="0018412C" w:rsidP="00226D65">
            <w:pPr>
              <w:jc w:val="center"/>
              <w:rPr>
                <w:rFonts w:asciiTheme="majorHAnsi" w:hAnsiTheme="majorHAnsi" w:cstheme="majorHAnsi"/>
                <w:bCs/>
              </w:rPr>
            </w:pPr>
            <w:r w:rsidRPr="00997552">
              <w:rPr>
                <w:rFonts w:asciiTheme="majorHAnsi" w:hAnsiTheme="majorHAnsi" w:cstheme="majorHAnsi"/>
                <w:bCs/>
              </w:rPr>
              <w:t>4</w:t>
            </w:r>
          </w:p>
        </w:tc>
        <w:tc>
          <w:tcPr>
            <w:tcW w:w="318" w:type="pct"/>
            <w:vAlign w:val="center"/>
          </w:tcPr>
          <w:p w14:paraId="1EE1C098" w14:textId="013F2E3E" w:rsidR="0018412C" w:rsidRPr="00997552" w:rsidRDefault="00B7311C" w:rsidP="00226D65">
            <w:pPr>
              <w:jc w:val="center"/>
              <w:rPr>
                <w:rFonts w:asciiTheme="majorHAnsi" w:hAnsiTheme="majorHAnsi" w:cstheme="majorHAnsi"/>
                <w:bCs/>
              </w:rPr>
            </w:pPr>
            <w:r>
              <w:rPr>
                <w:rFonts w:asciiTheme="majorHAnsi" w:hAnsiTheme="majorHAnsi" w:cstheme="majorHAnsi"/>
                <w:bCs/>
              </w:rPr>
              <w:t>4</w:t>
            </w:r>
          </w:p>
        </w:tc>
        <w:tc>
          <w:tcPr>
            <w:tcW w:w="318" w:type="pct"/>
            <w:vAlign w:val="center"/>
          </w:tcPr>
          <w:p w14:paraId="55A655AB" w14:textId="2421BA46" w:rsidR="0018412C" w:rsidRPr="00997552" w:rsidRDefault="00B7311C" w:rsidP="00226D65">
            <w:pPr>
              <w:jc w:val="center"/>
              <w:rPr>
                <w:rFonts w:asciiTheme="majorHAnsi" w:hAnsiTheme="majorHAnsi" w:cstheme="majorHAnsi"/>
                <w:bCs/>
              </w:rPr>
            </w:pPr>
            <w:r>
              <w:rPr>
                <w:rFonts w:asciiTheme="majorHAnsi" w:hAnsiTheme="majorHAnsi" w:cstheme="majorHAnsi"/>
                <w:bCs/>
              </w:rPr>
              <w:t>2</w:t>
            </w:r>
          </w:p>
        </w:tc>
        <w:tc>
          <w:tcPr>
            <w:tcW w:w="477" w:type="pct"/>
            <w:vAlign w:val="center"/>
          </w:tcPr>
          <w:p w14:paraId="693161C7" w14:textId="77777777" w:rsidR="0018412C" w:rsidRPr="00997552" w:rsidRDefault="0018412C" w:rsidP="00226D65">
            <w:pPr>
              <w:jc w:val="center"/>
              <w:rPr>
                <w:rFonts w:asciiTheme="majorHAnsi" w:hAnsiTheme="majorHAnsi" w:cstheme="majorHAnsi"/>
                <w:bCs/>
              </w:rPr>
            </w:pPr>
            <w:r w:rsidRPr="00997552">
              <w:rPr>
                <w:rFonts w:asciiTheme="majorHAnsi" w:hAnsiTheme="majorHAnsi" w:cstheme="majorHAnsi"/>
                <w:bCs/>
              </w:rPr>
              <w:t>2</w:t>
            </w:r>
          </w:p>
        </w:tc>
        <w:tc>
          <w:tcPr>
            <w:tcW w:w="1905" w:type="pct"/>
            <w:vAlign w:val="center"/>
          </w:tcPr>
          <w:p w14:paraId="2680F546" w14:textId="4ED345D6" w:rsidR="0018412C" w:rsidRPr="00997552" w:rsidRDefault="00B7311C" w:rsidP="00226D65">
            <w:pPr>
              <w:jc w:val="center"/>
              <w:rPr>
                <w:rFonts w:asciiTheme="majorHAnsi" w:hAnsiTheme="majorHAnsi" w:cstheme="majorHAnsi"/>
                <w:bCs/>
              </w:rPr>
            </w:pPr>
            <w:r>
              <w:rPr>
                <w:rFonts w:asciiTheme="majorHAnsi" w:hAnsiTheme="majorHAnsi" w:cstheme="majorHAnsi"/>
                <w:bCs/>
              </w:rPr>
              <w:t>19</w:t>
            </w:r>
          </w:p>
        </w:tc>
      </w:tr>
    </w:tbl>
    <w:p w14:paraId="2016B4DC" w14:textId="77777777" w:rsidR="0018412C" w:rsidRPr="00997552" w:rsidRDefault="0018412C" w:rsidP="0018412C">
      <w:pPr>
        <w:rPr>
          <w:rFonts w:asciiTheme="majorHAnsi" w:hAnsiTheme="majorHAnsi" w:cstheme="majorHAnsi"/>
        </w:rPr>
      </w:pPr>
    </w:p>
    <w:p w14:paraId="141B42A9" w14:textId="59DBCE7A" w:rsidR="00D55C61" w:rsidRPr="00997552" w:rsidRDefault="00842613" w:rsidP="005E2A3D">
      <w:pPr>
        <w:pStyle w:val="Akapitzlist"/>
        <w:numPr>
          <w:ilvl w:val="1"/>
          <w:numId w:val="20"/>
        </w:numPr>
        <w:spacing w:after="160" w:line="259" w:lineRule="auto"/>
        <w:jc w:val="left"/>
        <w:rPr>
          <w:rFonts w:asciiTheme="majorHAnsi" w:hAnsiTheme="majorHAnsi" w:cstheme="majorHAnsi"/>
          <w:bCs/>
          <w:color w:val="auto"/>
        </w:rPr>
      </w:pPr>
      <w:r w:rsidRPr="00997552">
        <w:rPr>
          <w:rFonts w:asciiTheme="majorHAnsi" w:hAnsiTheme="majorHAnsi" w:cstheme="majorHAnsi"/>
          <w:b/>
          <w:bCs/>
        </w:rPr>
        <w:t xml:space="preserve">Część </w:t>
      </w:r>
      <w:r w:rsidR="00D55C61" w:rsidRPr="00997552">
        <w:rPr>
          <w:rFonts w:asciiTheme="majorHAnsi" w:hAnsiTheme="majorHAnsi" w:cstheme="majorHAnsi"/>
          <w:b/>
          <w:bCs/>
          <w:color w:val="auto"/>
        </w:rPr>
        <w:t xml:space="preserve">4: </w:t>
      </w:r>
      <w:r w:rsidR="00C245C4" w:rsidRPr="00997552">
        <w:rPr>
          <w:rFonts w:asciiTheme="majorHAnsi" w:hAnsiTheme="majorHAnsi" w:cstheme="majorHAnsi"/>
          <w:b/>
          <w:bCs/>
        </w:rPr>
        <w:t xml:space="preserve">Kurtka przeciwdeszczowa </w:t>
      </w:r>
      <w:r w:rsidR="00C245C4" w:rsidRPr="00997552">
        <w:rPr>
          <w:rFonts w:asciiTheme="majorHAnsi" w:hAnsiTheme="majorHAnsi" w:cstheme="majorHAnsi"/>
          <w:b/>
          <w:color w:val="auto"/>
        </w:rPr>
        <w:t xml:space="preserve">OPCJA II – klasa techniczna (męska) </w:t>
      </w:r>
      <w:r w:rsidRPr="00997552">
        <w:rPr>
          <w:rFonts w:asciiTheme="majorHAnsi" w:hAnsiTheme="majorHAnsi" w:cstheme="majorHAnsi"/>
          <w:b/>
          <w:bCs/>
          <w:color w:val="auto"/>
        </w:rPr>
        <w:t xml:space="preserve">– ilość </w:t>
      </w:r>
      <w:r w:rsidR="00C245C4" w:rsidRPr="00997552">
        <w:rPr>
          <w:rFonts w:asciiTheme="majorHAnsi" w:hAnsiTheme="majorHAnsi" w:cstheme="majorHAnsi"/>
          <w:b/>
          <w:bCs/>
          <w:color w:val="auto"/>
        </w:rPr>
        <w:t>29</w:t>
      </w:r>
      <w:r w:rsidRPr="00997552">
        <w:rPr>
          <w:rFonts w:asciiTheme="majorHAnsi" w:hAnsiTheme="majorHAnsi" w:cstheme="majorHAnsi"/>
          <w:b/>
          <w:bCs/>
          <w:color w:val="auto"/>
        </w:rPr>
        <w:t>.</w:t>
      </w:r>
    </w:p>
    <w:p w14:paraId="0E368F70" w14:textId="77777777" w:rsidR="00AF223B" w:rsidRPr="00997552" w:rsidRDefault="00AF223B" w:rsidP="00AF223B">
      <w:pPr>
        <w:pStyle w:val="Nagwek2"/>
        <w:numPr>
          <w:ilvl w:val="2"/>
          <w:numId w:val="20"/>
        </w:numPr>
        <w:jc w:val="both"/>
        <w:rPr>
          <w:rFonts w:asciiTheme="majorHAnsi" w:hAnsiTheme="majorHAnsi" w:cstheme="majorHAnsi"/>
        </w:rPr>
      </w:pPr>
      <w:r w:rsidRPr="00997552">
        <w:rPr>
          <w:rFonts w:asciiTheme="majorHAnsi" w:hAnsiTheme="majorHAnsi" w:cstheme="majorHAnsi"/>
        </w:rPr>
        <w:lastRenderedPageBreak/>
        <w:t>Przedmiotem zamówienia jest dostawa technicznej kurtki przeciwdeszczowej męskiej przeznaczonej do użytkowania w warunkach górskich i wysokogórskich, w trakcie aktywności terenowej o umiarkowanej i wysokiej intensywności. Kurtka przeznaczona jest do pracy w terenie, zapewniając ochronę przed zmiennymi warunkami atmosferycznymi, w tym opadami deszczu i śniegu oraz wiatrem, przy jednoczesnym zachowaniu wysokiego komfortu użytkowania oraz efektywnego odprowadzania wilgoci podczas wysiłku fizycznego.</w:t>
      </w:r>
    </w:p>
    <w:p w14:paraId="0012E0A8" w14:textId="77777777" w:rsidR="00AF223B" w:rsidRPr="00997552" w:rsidRDefault="00AF223B" w:rsidP="00AF223B">
      <w:pPr>
        <w:pStyle w:val="NormalnyWeb"/>
        <w:numPr>
          <w:ilvl w:val="2"/>
          <w:numId w:val="20"/>
        </w:numPr>
        <w:jc w:val="both"/>
        <w:rPr>
          <w:rFonts w:asciiTheme="majorHAnsi" w:hAnsiTheme="majorHAnsi" w:cstheme="majorHAnsi"/>
          <w:sz w:val="22"/>
          <w:szCs w:val="22"/>
        </w:rPr>
      </w:pPr>
      <w:r w:rsidRPr="00997552">
        <w:rPr>
          <w:rStyle w:val="Pogrubienie"/>
          <w:rFonts w:asciiTheme="majorHAnsi" w:hAnsiTheme="majorHAnsi" w:cstheme="majorHAnsi"/>
          <w:sz w:val="22"/>
          <w:szCs w:val="22"/>
        </w:rPr>
        <w:t>Wymagania minimalne</w:t>
      </w:r>
    </w:p>
    <w:p w14:paraId="40E3AC99"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wodoodporność: </w:t>
      </w:r>
      <w:r w:rsidRPr="00997552">
        <w:rPr>
          <w:rStyle w:val="Pogrubienie"/>
          <w:rFonts w:asciiTheme="majorHAnsi" w:hAnsiTheme="majorHAnsi" w:cstheme="majorHAnsi"/>
        </w:rPr>
        <w:t>min. 28 000 mm słupa wody</w:t>
      </w:r>
      <w:r w:rsidRPr="00997552">
        <w:rPr>
          <w:rFonts w:asciiTheme="majorHAnsi" w:hAnsiTheme="majorHAnsi" w:cstheme="majorHAnsi"/>
        </w:rPr>
        <w:t xml:space="preserve"> </w:t>
      </w:r>
    </w:p>
    <w:p w14:paraId="79613974"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oddychalność: RET ≤ 10 m²Pa/W lub równoważnie MVTR ≥ 15 000 g/m²/24h</w:t>
      </w:r>
    </w:p>
    <w:p w14:paraId="21E61493"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konstrukcja: </w:t>
      </w:r>
      <w:r w:rsidRPr="00997552">
        <w:rPr>
          <w:rStyle w:val="Pogrubienie"/>
          <w:rFonts w:asciiTheme="majorHAnsi" w:hAnsiTheme="majorHAnsi" w:cstheme="majorHAnsi"/>
        </w:rPr>
        <w:t>laminat trójwarstwowy (3L)</w:t>
      </w:r>
      <w:r w:rsidRPr="00997552">
        <w:rPr>
          <w:rFonts w:asciiTheme="majorHAnsi" w:hAnsiTheme="majorHAnsi" w:cstheme="majorHAnsi"/>
          <w:b/>
        </w:rPr>
        <w:t xml:space="preserve"> </w:t>
      </w:r>
    </w:p>
    <w:p w14:paraId="12B00194"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05394AC2"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krój techniczny zapewniający swobodę ruchów (profilowane rękawy) </w:t>
      </w:r>
    </w:p>
    <w:p w14:paraId="01F5AC9A"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szwy podklejane</w:t>
      </w:r>
    </w:p>
    <w:p w14:paraId="48EB454B"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zamki wodoodporne</w:t>
      </w:r>
    </w:p>
    <w:p w14:paraId="04CE34AE"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zamek główny laminowany</w:t>
      </w:r>
    </w:p>
    <w:p w14:paraId="75C7A6F0"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zintegrowany z kurtką </w:t>
      </w:r>
    </w:p>
    <w:p w14:paraId="075C3A14"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kompatybilny z kaskiem </w:t>
      </w:r>
    </w:p>
    <w:p w14:paraId="782CD286"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regulacja mankietów w rękawach </w:t>
      </w:r>
    </w:p>
    <w:p w14:paraId="6A9566E6"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regulacja dolnego obwodu kurtki </w:t>
      </w:r>
    </w:p>
    <w:p w14:paraId="170219ED"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dopuszczalna kolorystyka: </w:t>
      </w:r>
    </w:p>
    <w:p w14:paraId="11F8B677" w14:textId="77777777" w:rsidR="00DD01C6" w:rsidRPr="00997552" w:rsidRDefault="00DD01C6"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zielony w odcieniach stonowanych (oliwkowy, khaki, ciemnozielony)</w:t>
      </w:r>
    </w:p>
    <w:p w14:paraId="274CF620" w14:textId="77777777" w:rsidR="00DD01C6" w:rsidRPr="00997552" w:rsidRDefault="00DD01C6"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zielony w odcieniach stonowanych (oliwkowy, khaki, ciemnozielony) z dopuszczeniem wstawek w kolorze czarnym lub szarym </w:t>
      </w:r>
    </w:p>
    <w:p w14:paraId="00996817" w14:textId="13B1CE88" w:rsidR="00DD01C6" w:rsidRPr="00997552" w:rsidRDefault="00DD01C6"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czarny jednolity </w:t>
      </w:r>
    </w:p>
    <w:p w14:paraId="183AE85D"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waga: maksymalnie </w:t>
      </w:r>
      <w:r w:rsidRPr="00997552">
        <w:rPr>
          <w:rStyle w:val="Pogrubienie"/>
          <w:rFonts w:asciiTheme="majorHAnsi" w:hAnsiTheme="majorHAnsi" w:cstheme="majorHAnsi"/>
        </w:rPr>
        <w:t>550 g dla rozmiaru męskie M</w:t>
      </w:r>
    </w:p>
    <w:p w14:paraId="69777DE1" w14:textId="3A9E8EE2" w:rsidR="00DD01C6" w:rsidRPr="00997552" w:rsidRDefault="005D6CE2" w:rsidP="00DD01C6">
      <w:pPr>
        <w:pStyle w:val="Akapitzlist"/>
        <w:numPr>
          <w:ilvl w:val="2"/>
          <w:numId w:val="20"/>
        </w:numPr>
        <w:spacing w:before="100" w:beforeAutospacing="1" w:after="0" w:line="240" w:lineRule="auto"/>
        <w:jc w:val="left"/>
        <w:rPr>
          <w:rStyle w:val="Pogrubienie"/>
          <w:rFonts w:asciiTheme="majorHAnsi" w:hAnsiTheme="majorHAnsi" w:cstheme="majorHAnsi"/>
          <w:b w:val="0"/>
        </w:rPr>
      </w:pPr>
      <w:r w:rsidRPr="00997552">
        <w:rPr>
          <w:rFonts w:asciiTheme="majorHAnsi" w:hAnsiTheme="majorHAnsi" w:cstheme="majorHAnsi"/>
          <w:bCs/>
        </w:rPr>
        <w:t xml:space="preserve">Zapotrzebowanie zamawiającego na ilości oraz rozmiary przed wymaganą weryfikacją rozmiarów: </w:t>
      </w:r>
    </w:p>
    <w:tbl>
      <w:tblPr>
        <w:tblStyle w:val="Tabela-Siatka"/>
        <w:tblpPr w:leftFromText="141" w:rightFromText="141" w:vertAnchor="text" w:horzAnchor="margin" w:tblpY="102"/>
        <w:tblW w:w="5000" w:type="pct"/>
        <w:tblLook w:val="04A0" w:firstRow="1" w:lastRow="0" w:firstColumn="1" w:lastColumn="0" w:noHBand="0" w:noVBand="1"/>
      </w:tblPr>
      <w:tblGrid>
        <w:gridCol w:w="1897"/>
        <w:gridCol w:w="585"/>
        <w:gridCol w:w="585"/>
        <w:gridCol w:w="585"/>
        <w:gridCol w:w="585"/>
        <w:gridCol w:w="731"/>
        <w:gridCol w:w="731"/>
        <w:gridCol w:w="3505"/>
      </w:tblGrid>
      <w:tr w:rsidR="00DD01C6" w:rsidRPr="00997552" w14:paraId="171B88A5" w14:textId="77777777" w:rsidTr="00FF2926">
        <w:trPr>
          <w:trHeight w:val="578"/>
        </w:trPr>
        <w:tc>
          <w:tcPr>
            <w:tcW w:w="1030" w:type="pct"/>
            <w:vAlign w:val="center"/>
          </w:tcPr>
          <w:p w14:paraId="28250A77" w14:textId="77777777" w:rsidR="00DD01C6" w:rsidRPr="00997552" w:rsidRDefault="00DD01C6" w:rsidP="00226D65">
            <w:pPr>
              <w:rPr>
                <w:rFonts w:asciiTheme="majorHAnsi" w:hAnsiTheme="majorHAnsi" w:cstheme="majorHAnsi"/>
                <w:b/>
                <w:bCs/>
              </w:rPr>
            </w:pPr>
            <w:r w:rsidRPr="00997552">
              <w:rPr>
                <w:rFonts w:asciiTheme="majorHAnsi" w:hAnsiTheme="majorHAnsi" w:cstheme="majorHAnsi"/>
                <w:b/>
                <w:bCs/>
              </w:rPr>
              <w:t>ROZMIARY męskie:</w:t>
            </w:r>
          </w:p>
        </w:tc>
        <w:tc>
          <w:tcPr>
            <w:tcW w:w="318" w:type="pct"/>
            <w:vAlign w:val="center"/>
          </w:tcPr>
          <w:p w14:paraId="300F3606" w14:textId="77777777" w:rsidR="00DD01C6" w:rsidRPr="00997552" w:rsidRDefault="00DD01C6" w:rsidP="00226D65">
            <w:pPr>
              <w:jc w:val="center"/>
              <w:rPr>
                <w:rFonts w:asciiTheme="majorHAnsi" w:hAnsiTheme="majorHAnsi" w:cstheme="majorHAnsi"/>
                <w:b/>
                <w:bCs/>
              </w:rPr>
            </w:pPr>
            <w:r w:rsidRPr="00997552">
              <w:rPr>
                <w:rFonts w:asciiTheme="majorHAnsi" w:hAnsiTheme="majorHAnsi" w:cstheme="majorHAnsi"/>
                <w:b/>
                <w:bCs/>
              </w:rPr>
              <w:t>S</w:t>
            </w:r>
          </w:p>
        </w:tc>
        <w:tc>
          <w:tcPr>
            <w:tcW w:w="318" w:type="pct"/>
            <w:vAlign w:val="center"/>
          </w:tcPr>
          <w:p w14:paraId="52983FE6" w14:textId="77777777" w:rsidR="00DD01C6" w:rsidRPr="00997552" w:rsidRDefault="00DD01C6" w:rsidP="00226D65">
            <w:pPr>
              <w:jc w:val="center"/>
              <w:rPr>
                <w:rFonts w:asciiTheme="majorHAnsi" w:hAnsiTheme="majorHAnsi" w:cstheme="majorHAnsi"/>
                <w:b/>
                <w:bCs/>
              </w:rPr>
            </w:pPr>
            <w:r w:rsidRPr="00997552">
              <w:rPr>
                <w:rFonts w:asciiTheme="majorHAnsi" w:hAnsiTheme="majorHAnsi" w:cstheme="majorHAnsi"/>
                <w:b/>
                <w:bCs/>
              </w:rPr>
              <w:t>M</w:t>
            </w:r>
          </w:p>
        </w:tc>
        <w:tc>
          <w:tcPr>
            <w:tcW w:w="318" w:type="pct"/>
            <w:vAlign w:val="center"/>
          </w:tcPr>
          <w:p w14:paraId="35D82B7A" w14:textId="77777777" w:rsidR="00DD01C6" w:rsidRPr="00997552" w:rsidRDefault="00DD01C6" w:rsidP="00226D65">
            <w:pPr>
              <w:jc w:val="center"/>
              <w:rPr>
                <w:rFonts w:asciiTheme="majorHAnsi" w:hAnsiTheme="majorHAnsi" w:cstheme="majorHAnsi"/>
                <w:b/>
                <w:bCs/>
              </w:rPr>
            </w:pPr>
            <w:r w:rsidRPr="00997552">
              <w:rPr>
                <w:rFonts w:asciiTheme="majorHAnsi" w:hAnsiTheme="majorHAnsi" w:cstheme="majorHAnsi"/>
                <w:b/>
                <w:bCs/>
              </w:rPr>
              <w:t>L</w:t>
            </w:r>
          </w:p>
        </w:tc>
        <w:tc>
          <w:tcPr>
            <w:tcW w:w="318" w:type="pct"/>
            <w:vAlign w:val="center"/>
          </w:tcPr>
          <w:p w14:paraId="4108C7C1" w14:textId="77777777" w:rsidR="00DD01C6" w:rsidRPr="00997552" w:rsidRDefault="00DD01C6" w:rsidP="00226D65">
            <w:pPr>
              <w:jc w:val="center"/>
              <w:rPr>
                <w:rFonts w:asciiTheme="majorHAnsi" w:hAnsiTheme="majorHAnsi" w:cstheme="majorHAnsi"/>
                <w:b/>
                <w:bCs/>
              </w:rPr>
            </w:pPr>
            <w:r w:rsidRPr="00997552">
              <w:rPr>
                <w:rFonts w:asciiTheme="majorHAnsi" w:hAnsiTheme="majorHAnsi" w:cstheme="majorHAnsi"/>
                <w:b/>
                <w:bCs/>
              </w:rPr>
              <w:t>XL</w:t>
            </w:r>
          </w:p>
        </w:tc>
        <w:tc>
          <w:tcPr>
            <w:tcW w:w="397" w:type="pct"/>
            <w:vAlign w:val="center"/>
          </w:tcPr>
          <w:p w14:paraId="08E40830" w14:textId="77777777" w:rsidR="00DD01C6" w:rsidRPr="00997552" w:rsidRDefault="00DD01C6" w:rsidP="00226D65">
            <w:pPr>
              <w:jc w:val="center"/>
              <w:rPr>
                <w:rFonts w:asciiTheme="majorHAnsi" w:hAnsiTheme="majorHAnsi" w:cstheme="majorHAnsi"/>
                <w:b/>
                <w:bCs/>
              </w:rPr>
            </w:pPr>
            <w:r w:rsidRPr="00997552">
              <w:rPr>
                <w:rFonts w:asciiTheme="majorHAnsi" w:hAnsiTheme="majorHAnsi" w:cstheme="majorHAnsi"/>
                <w:b/>
                <w:bCs/>
              </w:rPr>
              <w:t>XXL</w:t>
            </w:r>
          </w:p>
        </w:tc>
        <w:tc>
          <w:tcPr>
            <w:tcW w:w="397" w:type="pct"/>
            <w:vAlign w:val="center"/>
          </w:tcPr>
          <w:p w14:paraId="2F1AE172" w14:textId="77777777" w:rsidR="00DD01C6" w:rsidRPr="00997552" w:rsidRDefault="00DD01C6" w:rsidP="00226D65">
            <w:pPr>
              <w:jc w:val="center"/>
              <w:rPr>
                <w:rFonts w:asciiTheme="majorHAnsi" w:hAnsiTheme="majorHAnsi" w:cstheme="majorHAnsi"/>
                <w:b/>
                <w:bCs/>
              </w:rPr>
            </w:pPr>
            <w:r w:rsidRPr="00997552">
              <w:rPr>
                <w:rFonts w:asciiTheme="majorHAnsi" w:hAnsiTheme="majorHAnsi" w:cstheme="majorHAnsi"/>
                <w:b/>
                <w:bCs/>
              </w:rPr>
              <w:t>3XL</w:t>
            </w:r>
          </w:p>
        </w:tc>
        <w:tc>
          <w:tcPr>
            <w:tcW w:w="1905" w:type="pct"/>
            <w:vAlign w:val="center"/>
          </w:tcPr>
          <w:p w14:paraId="35479B3F" w14:textId="77777777" w:rsidR="00DD01C6" w:rsidRPr="00997552" w:rsidRDefault="00DD01C6"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DD01C6" w:rsidRPr="00997552" w14:paraId="3A9AB81A" w14:textId="77777777" w:rsidTr="00FF2926">
        <w:trPr>
          <w:trHeight w:val="578"/>
        </w:trPr>
        <w:tc>
          <w:tcPr>
            <w:tcW w:w="1030" w:type="pct"/>
            <w:vAlign w:val="center"/>
          </w:tcPr>
          <w:p w14:paraId="1655E3BB" w14:textId="77777777" w:rsidR="00DD01C6" w:rsidRPr="00997552" w:rsidRDefault="00DD01C6" w:rsidP="00226D65">
            <w:pPr>
              <w:rPr>
                <w:rFonts w:asciiTheme="majorHAnsi" w:hAnsiTheme="majorHAnsi" w:cstheme="majorHAnsi"/>
                <w:bCs/>
              </w:rPr>
            </w:pPr>
            <w:r w:rsidRPr="00997552">
              <w:rPr>
                <w:rFonts w:asciiTheme="majorHAnsi" w:hAnsiTheme="majorHAnsi" w:cstheme="majorHAnsi"/>
                <w:bCs/>
              </w:rPr>
              <w:t xml:space="preserve">ILOŚCI </w:t>
            </w:r>
          </w:p>
        </w:tc>
        <w:tc>
          <w:tcPr>
            <w:tcW w:w="318" w:type="pct"/>
            <w:vAlign w:val="center"/>
          </w:tcPr>
          <w:p w14:paraId="780E42D7" w14:textId="77777777" w:rsidR="00DD01C6" w:rsidRPr="00997552" w:rsidRDefault="00DD01C6" w:rsidP="00226D65">
            <w:pPr>
              <w:jc w:val="center"/>
              <w:rPr>
                <w:rFonts w:asciiTheme="majorHAnsi" w:hAnsiTheme="majorHAnsi" w:cstheme="majorHAnsi"/>
                <w:bCs/>
              </w:rPr>
            </w:pPr>
            <w:r w:rsidRPr="00997552">
              <w:rPr>
                <w:rFonts w:asciiTheme="majorHAnsi" w:hAnsiTheme="majorHAnsi" w:cstheme="majorHAnsi"/>
                <w:bCs/>
              </w:rPr>
              <w:t>1</w:t>
            </w:r>
          </w:p>
        </w:tc>
        <w:tc>
          <w:tcPr>
            <w:tcW w:w="318" w:type="pct"/>
            <w:vAlign w:val="center"/>
          </w:tcPr>
          <w:p w14:paraId="56271E00" w14:textId="77777777" w:rsidR="00DD01C6" w:rsidRPr="00997552" w:rsidRDefault="00DD01C6" w:rsidP="00226D65">
            <w:pPr>
              <w:jc w:val="center"/>
              <w:rPr>
                <w:rFonts w:asciiTheme="majorHAnsi" w:hAnsiTheme="majorHAnsi" w:cstheme="majorHAnsi"/>
                <w:bCs/>
              </w:rPr>
            </w:pPr>
            <w:r w:rsidRPr="00997552">
              <w:rPr>
                <w:rFonts w:asciiTheme="majorHAnsi" w:hAnsiTheme="majorHAnsi" w:cstheme="majorHAnsi"/>
                <w:bCs/>
              </w:rPr>
              <w:t>15</w:t>
            </w:r>
          </w:p>
        </w:tc>
        <w:tc>
          <w:tcPr>
            <w:tcW w:w="318" w:type="pct"/>
            <w:vAlign w:val="center"/>
          </w:tcPr>
          <w:p w14:paraId="35B6D56B" w14:textId="322E769A" w:rsidR="00DD01C6" w:rsidRPr="00997552" w:rsidRDefault="00B7311C" w:rsidP="00226D65">
            <w:pPr>
              <w:jc w:val="center"/>
              <w:rPr>
                <w:rFonts w:asciiTheme="majorHAnsi" w:hAnsiTheme="majorHAnsi" w:cstheme="majorHAnsi"/>
                <w:bCs/>
              </w:rPr>
            </w:pPr>
            <w:r>
              <w:rPr>
                <w:rFonts w:asciiTheme="majorHAnsi" w:hAnsiTheme="majorHAnsi" w:cstheme="majorHAnsi"/>
                <w:bCs/>
              </w:rPr>
              <w:t>8</w:t>
            </w:r>
          </w:p>
        </w:tc>
        <w:tc>
          <w:tcPr>
            <w:tcW w:w="318" w:type="pct"/>
            <w:vAlign w:val="center"/>
          </w:tcPr>
          <w:p w14:paraId="42264788" w14:textId="068397C9" w:rsidR="00DD01C6" w:rsidRPr="00997552" w:rsidRDefault="00B7311C" w:rsidP="00226D65">
            <w:pPr>
              <w:jc w:val="center"/>
              <w:rPr>
                <w:rFonts w:asciiTheme="majorHAnsi" w:hAnsiTheme="majorHAnsi" w:cstheme="majorHAnsi"/>
                <w:bCs/>
              </w:rPr>
            </w:pPr>
            <w:r>
              <w:rPr>
                <w:rFonts w:asciiTheme="majorHAnsi" w:hAnsiTheme="majorHAnsi" w:cstheme="majorHAnsi"/>
                <w:bCs/>
              </w:rPr>
              <w:t>4</w:t>
            </w:r>
          </w:p>
        </w:tc>
        <w:tc>
          <w:tcPr>
            <w:tcW w:w="397" w:type="pct"/>
            <w:vAlign w:val="center"/>
          </w:tcPr>
          <w:p w14:paraId="51930831" w14:textId="43501FAB" w:rsidR="00DD01C6" w:rsidRPr="00997552" w:rsidRDefault="00B7311C" w:rsidP="00226D65">
            <w:pPr>
              <w:jc w:val="center"/>
              <w:rPr>
                <w:rFonts w:asciiTheme="majorHAnsi" w:hAnsiTheme="majorHAnsi" w:cstheme="majorHAnsi"/>
                <w:bCs/>
              </w:rPr>
            </w:pPr>
            <w:r>
              <w:rPr>
                <w:rFonts w:asciiTheme="majorHAnsi" w:hAnsiTheme="majorHAnsi" w:cstheme="majorHAnsi"/>
                <w:bCs/>
              </w:rPr>
              <w:t>1</w:t>
            </w:r>
          </w:p>
        </w:tc>
        <w:tc>
          <w:tcPr>
            <w:tcW w:w="397" w:type="pct"/>
            <w:vAlign w:val="center"/>
          </w:tcPr>
          <w:p w14:paraId="10AE2D33" w14:textId="77777777" w:rsidR="00DD01C6" w:rsidRPr="00997552" w:rsidRDefault="00DD01C6" w:rsidP="00226D65">
            <w:pPr>
              <w:jc w:val="center"/>
              <w:rPr>
                <w:rFonts w:asciiTheme="majorHAnsi" w:hAnsiTheme="majorHAnsi" w:cstheme="majorHAnsi"/>
                <w:bCs/>
              </w:rPr>
            </w:pPr>
            <w:r w:rsidRPr="00997552">
              <w:rPr>
                <w:rFonts w:asciiTheme="majorHAnsi" w:hAnsiTheme="majorHAnsi" w:cstheme="majorHAnsi"/>
                <w:bCs/>
              </w:rPr>
              <w:t>-</w:t>
            </w:r>
          </w:p>
        </w:tc>
        <w:tc>
          <w:tcPr>
            <w:tcW w:w="1905" w:type="pct"/>
            <w:vAlign w:val="center"/>
          </w:tcPr>
          <w:p w14:paraId="0508B880" w14:textId="18944A54" w:rsidR="00DD01C6" w:rsidRPr="00997552" w:rsidRDefault="00B7311C" w:rsidP="00226D65">
            <w:pPr>
              <w:jc w:val="center"/>
              <w:rPr>
                <w:rFonts w:asciiTheme="majorHAnsi" w:hAnsiTheme="majorHAnsi" w:cstheme="majorHAnsi"/>
                <w:bCs/>
              </w:rPr>
            </w:pPr>
            <w:r>
              <w:rPr>
                <w:rFonts w:asciiTheme="majorHAnsi" w:hAnsiTheme="majorHAnsi" w:cstheme="majorHAnsi"/>
                <w:bCs/>
              </w:rPr>
              <w:t>29</w:t>
            </w:r>
          </w:p>
        </w:tc>
      </w:tr>
    </w:tbl>
    <w:p w14:paraId="5C95A0B9" w14:textId="77777777" w:rsidR="00DD01C6" w:rsidRPr="00997552" w:rsidRDefault="00DD01C6" w:rsidP="00DD01C6">
      <w:pPr>
        <w:pStyle w:val="Akapitzlist"/>
        <w:ind w:left="360" w:firstLine="0"/>
        <w:rPr>
          <w:rFonts w:asciiTheme="majorHAnsi" w:hAnsiTheme="majorHAnsi" w:cstheme="majorHAnsi"/>
        </w:rPr>
      </w:pPr>
    </w:p>
    <w:p w14:paraId="3496EBA9" w14:textId="4A8FF55C" w:rsidR="00C245C4" w:rsidRPr="00997552" w:rsidRDefault="00C245C4" w:rsidP="00C245C4">
      <w:pPr>
        <w:pStyle w:val="Akapitzlist"/>
        <w:numPr>
          <w:ilvl w:val="1"/>
          <w:numId w:val="20"/>
        </w:numPr>
        <w:spacing w:after="160" w:line="259" w:lineRule="auto"/>
        <w:jc w:val="left"/>
        <w:rPr>
          <w:rFonts w:asciiTheme="majorHAnsi" w:hAnsiTheme="majorHAnsi" w:cstheme="majorHAnsi"/>
          <w:bCs/>
          <w:color w:val="auto"/>
        </w:rPr>
      </w:pPr>
      <w:r w:rsidRPr="00997552">
        <w:rPr>
          <w:rFonts w:asciiTheme="majorHAnsi" w:hAnsiTheme="majorHAnsi" w:cstheme="majorHAnsi"/>
          <w:b/>
          <w:bCs/>
        </w:rPr>
        <w:t>Część 5</w:t>
      </w:r>
      <w:r w:rsidRPr="00997552">
        <w:rPr>
          <w:rFonts w:asciiTheme="majorHAnsi" w:hAnsiTheme="majorHAnsi" w:cstheme="majorHAnsi"/>
          <w:b/>
          <w:bCs/>
          <w:color w:val="auto"/>
        </w:rPr>
        <w:t xml:space="preserve">: </w:t>
      </w:r>
      <w:r w:rsidRPr="00997552">
        <w:rPr>
          <w:rFonts w:asciiTheme="majorHAnsi" w:hAnsiTheme="majorHAnsi" w:cstheme="majorHAnsi"/>
          <w:b/>
          <w:bCs/>
        </w:rPr>
        <w:t xml:space="preserve">Kurtka przeciwdeszczowa </w:t>
      </w:r>
      <w:r w:rsidRPr="00997552">
        <w:rPr>
          <w:rFonts w:asciiTheme="majorHAnsi" w:hAnsiTheme="majorHAnsi" w:cstheme="majorHAnsi"/>
          <w:b/>
          <w:color w:val="auto"/>
        </w:rPr>
        <w:t xml:space="preserve">OPCJA III – klasa techniczna lekka (damska) </w:t>
      </w:r>
      <w:r w:rsidRPr="00997552">
        <w:rPr>
          <w:rFonts w:asciiTheme="majorHAnsi" w:hAnsiTheme="majorHAnsi" w:cstheme="majorHAnsi"/>
          <w:b/>
          <w:bCs/>
          <w:color w:val="auto"/>
        </w:rPr>
        <w:t>– ilość 10.</w:t>
      </w:r>
    </w:p>
    <w:p w14:paraId="3832193C" w14:textId="77777777" w:rsidR="00413774" w:rsidRPr="00997552" w:rsidRDefault="00413774" w:rsidP="00413774">
      <w:pPr>
        <w:pStyle w:val="Akapitzlist"/>
        <w:numPr>
          <w:ilvl w:val="2"/>
          <w:numId w:val="20"/>
        </w:numPr>
        <w:spacing w:before="100" w:beforeAutospacing="1" w:after="100" w:afterAutospacing="1" w:line="240" w:lineRule="auto"/>
        <w:rPr>
          <w:rFonts w:asciiTheme="majorHAnsi" w:eastAsia="Times New Roman" w:hAnsiTheme="majorHAnsi" w:cstheme="majorHAnsi"/>
        </w:rPr>
      </w:pPr>
      <w:bookmarkStart w:id="0" w:name="_Hlk228348985"/>
      <w:r w:rsidRPr="00997552">
        <w:rPr>
          <w:rFonts w:asciiTheme="majorHAnsi" w:eastAsia="Times New Roman" w:hAnsiTheme="majorHAnsi" w:cstheme="majorHAnsi"/>
        </w:rPr>
        <w:t xml:space="preserve">Przedmiotem zamówienia jest dostawa lekkiej technicznej kurtki przeciwdeszczowej damskiej przeznaczonej do użytkowania w warunkach górskich i wysokogórskich, w tym w warunkach zmiennej pogody i okresowej ekspozycji na opady atmosferyczne oraz wiatr. Kurtka przeznaczona jest do działań terenowych wymagających niskiej wagi sprzętu oraz wysokiej mobilności, przy jednoczesnym zachowaniu podstawowej ochrony przed warunkami atmosferycznymi </w:t>
      </w:r>
      <w:r w:rsidRPr="00997552">
        <w:rPr>
          <w:rFonts w:asciiTheme="majorHAnsi" w:hAnsiTheme="majorHAnsi" w:cstheme="majorHAnsi"/>
        </w:rPr>
        <w:t>oraz efektywnego odprowadzania wilgoci podczas wysiłku fizycznego</w:t>
      </w:r>
      <w:r w:rsidRPr="00997552">
        <w:rPr>
          <w:rFonts w:asciiTheme="majorHAnsi" w:eastAsia="Times New Roman" w:hAnsiTheme="majorHAnsi" w:cstheme="majorHAnsi"/>
        </w:rPr>
        <w:t>.</w:t>
      </w:r>
    </w:p>
    <w:bookmarkEnd w:id="0"/>
    <w:p w14:paraId="6F412A53" w14:textId="77777777" w:rsidR="00AF223B" w:rsidRPr="00997552" w:rsidRDefault="00AF223B" w:rsidP="00AF223B">
      <w:pPr>
        <w:pStyle w:val="NormalnyWeb"/>
        <w:numPr>
          <w:ilvl w:val="2"/>
          <w:numId w:val="20"/>
        </w:numPr>
        <w:jc w:val="both"/>
        <w:rPr>
          <w:rFonts w:asciiTheme="majorHAnsi" w:hAnsiTheme="majorHAnsi" w:cstheme="majorHAnsi"/>
          <w:sz w:val="22"/>
          <w:szCs w:val="22"/>
        </w:rPr>
      </w:pPr>
      <w:r w:rsidRPr="00997552">
        <w:rPr>
          <w:rStyle w:val="Pogrubienie"/>
          <w:rFonts w:asciiTheme="majorHAnsi" w:hAnsiTheme="majorHAnsi" w:cstheme="majorHAnsi"/>
          <w:sz w:val="22"/>
          <w:szCs w:val="22"/>
        </w:rPr>
        <w:t>Wymagania minimalne</w:t>
      </w:r>
    </w:p>
    <w:p w14:paraId="06EF83BB"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wodoodporność: </w:t>
      </w:r>
      <w:r w:rsidRPr="00997552">
        <w:rPr>
          <w:rStyle w:val="Pogrubienie"/>
          <w:rFonts w:asciiTheme="majorHAnsi" w:hAnsiTheme="majorHAnsi" w:cstheme="majorHAnsi"/>
        </w:rPr>
        <w:t>min. 20 000 mm słupa wody</w:t>
      </w:r>
      <w:r w:rsidRPr="00997552">
        <w:rPr>
          <w:rFonts w:asciiTheme="majorHAnsi" w:hAnsiTheme="majorHAnsi" w:cstheme="majorHAnsi"/>
          <w:b/>
        </w:rPr>
        <w:t xml:space="preserve"> </w:t>
      </w:r>
    </w:p>
    <w:p w14:paraId="2D9D4818"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oddychalność: RET ≤ 8 m²Pa/W lub równoważnie MVTR ≥ 30 000 g/m²/24h</w:t>
      </w:r>
    </w:p>
    <w:p w14:paraId="05E38C2D" w14:textId="77777777" w:rsidR="00DD01C6" w:rsidRPr="00997552" w:rsidRDefault="00DD01C6" w:rsidP="00AF223B">
      <w:pPr>
        <w:numPr>
          <w:ilvl w:val="3"/>
          <w:numId w:val="20"/>
        </w:numPr>
        <w:spacing w:before="100" w:beforeAutospacing="1" w:after="100" w:afterAutospacing="1" w:line="240" w:lineRule="auto"/>
        <w:jc w:val="left"/>
        <w:rPr>
          <w:rStyle w:val="Pogrubienie"/>
          <w:rFonts w:asciiTheme="majorHAnsi" w:hAnsiTheme="majorHAnsi" w:cstheme="majorHAnsi"/>
          <w:b w:val="0"/>
          <w:bCs w:val="0"/>
        </w:rPr>
      </w:pPr>
      <w:r w:rsidRPr="00997552">
        <w:rPr>
          <w:rFonts w:asciiTheme="majorHAnsi" w:hAnsiTheme="majorHAnsi" w:cstheme="majorHAnsi"/>
        </w:rPr>
        <w:t xml:space="preserve">konstrukcja: </w:t>
      </w:r>
      <w:r w:rsidRPr="00997552">
        <w:rPr>
          <w:rStyle w:val="Pogrubienie"/>
          <w:rFonts w:asciiTheme="majorHAnsi" w:hAnsiTheme="majorHAnsi" w:cstheme="majorHAnsi"/>
        </w:rPr>
        <w:t xml:space="preserve">laminat trójwarstwowy (3L) </w:t>
      </w:r>
    </w:p>
    <w:p w14:paraId="05854A75"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65860F24"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krój techniczny zapewniający swobodę ruchów (profilowane rękawy)</w:t>
      </w:r>
    </w:p>
    <w:p w14:paraId="62FFD176"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szwy podklejane</w:t>
      </w:r>
    </w:p>
    <w:p w14:paraId="0B137F9A"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zamki wodoodporne</w:t>
      </w:r>
    </w:p>
    <w:p w14:paraId="0612E15C"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zamek główny laminowany</w:t>
      </w:r>
    </w:p>
    <w:p w14:paraId="1D5C328F"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lastRenderedPageBreak/>
        <w:t xml:space="preserve">kaptur zintegrowany z kurtką </w:t>
      </w:r>
    </w:p>
    <w:p w14:paraId="750C4AE6"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kaptur kompatybilny z kaskiem</w:t>
      </w:r>
    </w:p>
    <w:p w14:paraId="73A2472C"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regulacja mankietów w rękawach </w:t>
      </w:r>
    </w:p>
    <w:p w14:paraId="3391594C"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konstrukcja umożliwiająca bardzo dobrą kompresję i pakowność </w:t>
      </w:r>
    </w:p>
    <w:p w14:paraId="0F03D54D" w14:textId="77777777"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dopuszczalna kolorystyka: </w:t>
      </w:r>
    </w:p>
    <w:p w14:paraId="163B9F9C" w14:textId="77777777" w:rsidR="00FF2926" w:rsidRPr="00997552" w:rsidRDefault="00DD01C6"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zielony w odcieniach stonowanych (oliwkowy, khaki, ciemnozielony)</w:t>
      </w:r>
    </w:p>
    <w:p w14:paraId="046E7E6A" w14:textId="77777777" w:rsidR="00FF2926" w:rsidRPr="00997552" w:rsidRDefault="00DD01C6"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zielony w odcieniach stonowanych (oliwkowy, khaki, ciemnozielony) z dopuszczeniem wstawek w kolorze czarnym lub szarym </w:t>
      </w:r>
    </w:p>
    <w:p w14:paraId="6A1B8B41" w14:textId="4DEFD295" w:rsidR="00DD01C6" w:rsidRPr="00997552" w:rsidRDefault="00DD01C6" w:rsidP="00AF223B">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czarny jednolity </w:t>
      </w:r>
    </w:p>
    <w:p w14:paraId="3DBA23DD" w14:textId="701C7246" w:rsidR="00DD01C6" w:rsidRPr="00997552" w:rsidRDefault="00DD01C6" w:rsidP="00AF223B">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waga: maksymalnie 400g dla rozmiaru damskie S </w:t>
      </w:r>
    </w:p>
    <w:p w14:paraId="47F5EA94" w14:textId="6A9D965E" w:rsidR="00413774" w:rsidRPr="00997552" w:rsidRDefault="00413774" w:rsidP="00413774">
      <w:pPr>
        <w:pStyle w:val="Akapitzlist"/>
        <w:numPr>
          <w:ilvl w:val="2"/>
          <w:numId w:val="20"/>
        </w:numPr>
        <w:spacing w:before="100" w:beforeAutospacing="1" w:after="0" w:line="240" w:lineRule="auto"/>
        <w:jc w:val="left"/>
        <w:rPr>
          <w:rFonts w:asciiTheme="majorHAnsi" w:hAnsiTheme="majorHAnsi" w:cstheme="majorHAnsi"/>
          <w:bCs/>
        </w:rPr>
      </w:pPr>
      <w:r w:rsidRPr="00997552">
        <w:rPr>
          <w:rFonts w:asciiTheme="majorHAnsi" w:hAnsiTheme="majorHAnsi" w:cstheme="majorHAnsi"/>
          <w:bCs/>
        </w:rPr>
        <w:t>Zapotrzebowanie zamawiającego na ilości oraz rozmiary przed wymaganą weryfikacją rozmiarów:</w:t>
      </w:r>
    </w:p>
    <w:tbl>
      <w:tblPr>
        <w:tblStyle w:val="Tabela-Siatka"/>
        <w:tblpPr w:leftFromText="141" w:rightFromText="141" w:vertAnchor="text" w:horzAnchor="margin" w:tblpY="102"/>
        <w:tblW w:w="5000" w:type="pct"/>
        <w:tblLook w:val="04A0" w:firstRow="1" w:lastRow="0" w:firstColumn="1" w:lastColumn="0" w:noHBand="0" w:noVBand="1"/>
      </w:tblPr>
      <w:tblGrid>
        <w:gridCol w:w="1885"/>
        <w:gridCol w:w="574"/>
        <w:gridCol w:w="574"/>
        <w:gridCol w:w="574"/>
        <w:gridCol w:w="574"/>
        <w:gridCol w:w="574"/>
        <w:gridCol w:w="663"/>
        <w:gridCol w:w="3786"/>
      </w:tblGrid>
      <w:tr w:rsidR="00413774" w:rsidRPr="00997552" w14:paraId="1FC6DD60" w14:textId="77777777" w:rsidTr="00FF2926">
        <w:trPr>
          <w:trHeight w:val="578"/>
        </w:trPr>
        <w:tc>
          <w:tcPr>
            <w:tcW w:w="1030" w:type="pct"/>
            <w:vAlign w:val="center"/>
          </w:tcPr>
          <w:p w14:paraId="40350735" w14:textId="77777777" w:rsidR="00413774" w:rsidRPr="00997552" w:rsidRDefault="00413774" w:rsidP="00226D65">
            <w:pPr>
              <w:rPr>
                <w:rFonts w:asciiTheme="majorHAnsi" w:hAnsiTheme="majorHAnsi" w:cstheme="majorHAnsi"/>
                <w:b/>
                <w:bCs/>
              </w:rPr>
            </w:pPr>
            <w:r w:rsidRPr="00997552">
              <w:rPr>
                <w:rFonts w:asciiTheme="majorHAnsi" w:hAnsiTheme="majorHAnsi" w:cstheme="majorHAnsi"/>
                <w:b/>
                <w:bCs/>
              </w:rPr>
              <w:t>ROZMIARY damskie:</w:t>
            </w:r>
          </w:p>
        </w:tc>
        <w:tc>
          <w:tcPr>
            <w:tcW w:w="318" w:type="pct"/>
            <w:vAlign w:val="center"/>
          </w:tcPr>
          <w:p w14:paraId="4D62551E" w14:textId="77777777" w:rsidR="00413774" w:rsidRPr="00997552" w:rsidRDefault="00413774" w:rsidP="00226D65">
            <w:pPr>
              <w:jc w:val="center"/>
              <w:rPr>
                <w:rFonts w:asciiTheme="majorHAnsi" w:hAnsiTheme="majorHAnsi" w:cstheme="majorHAnsi"/>
                <w:b/>
                <w:bCs/>
              </w:rPr>
            </w:pPr>
            <w:r w:rsidRPr="00997552">
              <w:rPr>
                <w:rFonts w:asciiTheme="majorHAnsi" w:hAnsiTheme="majorHAnsi" w:cstheme="majorHAnsi"/>
                <w:b/>
                <w:bCs/>
              </w:rPr>
              <w:t>XS</w:t>
            </w:r>
          </w:p>
        </w:tc>
        <w:tc>
          <w:tcPr>
            <w:tcW w:w="318" w:type="pct"/>
            <w:vAlign w:val="center"/>
          </w:tcPr>
          <w:p w14:paraId="50684A12" w14:textId="77777777" w:rsidR="00413774" w:rsidRPr="00997552" w:rsidRDefault="00413774" w:rsidP="00226D65">
            <w:pPr>
              <w:jc w:val="center"/>
              <w:rPr>
                <w:rFonts w:asciiTheme="majorHAnsi" w:hAnsiTheme="majorHAnsi" w:cstheme="majorHAnsi"/>
                <w:b/>
                <w:bCs/>
              </w:rPr>
            </w:pPr>
            <w:r w:rsidRPr="00997552">
              <w:rPr>
                <w:rFonts w:asciiTheme="majorHAnsi" w:hAnsiTheme="majorHAnsi" w:cstheme="majorHAnsi"/>
                <w:b/>
                <w:bCs/>
              </w:rPr>
              <w:t>S</w:t>
            </w:r>
          </w:p>
        </w:tc>
        <w:tc>
          <w:tcPr>
            <w:tcW w:w="318" w:type="pct"/>
            <w:vAlign w:val="center"/>
          </w:tcPr>
          <w:p w14:paraId="4BEE7D23" w14:textId="77777777" w:rsidR="00413774" w:rsidRPr="00997552" w:rsidRDefault="00413774" w:rsidP="00226D65">
            <w:pPr>
              <w:jc w:val="center"/>
              <w:rPr>
                <w:rFonts w:asciiTheme="majorHAnsi" w:hAnsiTheme="majorHAnsi" w:cstheme="majorHAnsi"/>
                <w:b/>
                <w:bCs/>
              </w:rPr>
            </w:pPr>
            <w:r w:rsidRPr="00997552">
              <w:rPr>
                <w:rFonts w:asciiTheme="majorHAnsi" w:hAnsiTheme="majorHAnsi" w:cstheme="majorHAnsi"/>
                <w:b/>
                <w:bCs/>
              </w:rPr>
              <w:t>M</w:t>
            </w:r>
          </w:p>
        </w:tc>
        <w:tc>
          <w:tcPr>
            <w:tcW w:w="318" w:type="pct"/>
            <w:vAlign w:val="center"/>
          </w:tcPr>
          <w:p w14:paraId="17439770" w14:textId="77777777" w:rsidR="00413774" w:rsidRPr="00997552" w:rsidRDefault="00413774" w:rsidP="00226D65">
            <w:pPr>
              <w:jc w:val="center"/>
              <w:rPr>
                <w:rFonts w:asciiTheme="majorHAnsi" w:hAnsiTheme="majorHAnsi" w:cstheme="majorHAnsi"/>
                <w:b/>
                <w:bCs/>
              </w:rPr>
            </w:pPr>
            <w:r w:rsidRPr="00997552">
              <w:rPr>
                <w:rFonts w:asciiTheme="majorHAnsi" w:hAnsiTheme="majorHAnsi" w:cstheme="majorHAnsi"/>
                <w:b/>
                <w:bCs/>
              </w:rPr>
              <w:t>L</w:t>
            </w:r>
          </w:p>
        </w:tc>
        <w:tc>
          <w:tcPr>
            <w:tcW w:w="318" w:type="pct"/>
            <w:vAlign w:val="center"/>
          </w:tcPr>
          <w:p w14:paraId="1715507F" w14:textId="77777777" w:rsidR="00413774" w:rsidRPr="00997552" w:rsidRDefault="00413774" w:rsidP="00226D65">
            <w:pPr>
              <w:jc w:val="center"/>
              <w:rPr>
                <w:rFonts w:asciiTheme="majorHAnsi" w:hAnsiTheme="majorHAnsi" w:cstheme="majorHAnsi"/>
                <w:b/>
                <w:bCs/>
              </w:rPr>
            </w:pPr>
            <w:r w:rsidRPr="00997552">
              <w:rPr>
                <w:rFonts w:asciiTheme="majorHAnsi" w:hAnsiTheme="majorHAnsi" w:cstheme="majorHAnsi"/>
                <w:b/>
                <w:bCs/>
              </w:rPr>
              <w:t>XL</w:t>
            </w:r>
          </w:p>
        </w:tc>
        <w:tc>
          <w:tcPr>
            <w:tcW w:w="318" w:type="pct"/>
            <w:vAlign w:val="center"/>
          </w:tcPr>
          <w:p w14:paraId="27BDE371" w14:textId="77777777" w:rsidR="00413774" w:rsidRPr="00997552" w:rsidRDefault="00413774" w:rsidP="00226D65">
            <w:pPr>
              <w:jc w:val="center"/>
              <w:rPr>
                <w:rFonts w:asciiTheme="majorHAnsi" w:hAnsiTheme="majorHAnsi" w:cstheme="majorHAnsi"/>
                <w:b/>
                <w:bCs/>
              </w:rPr>
            </w:pPr>
            <w:r w:rsidRPr="00997552">
              <w:rPr>
                <w:rFonts w:asciiTheme="majorHAnsi" w:hAnsiTheme="majorHAnsi" w:cstheme="majorHAnsi"/>
                <w:b/>
                <w:bCs/>
              </w:rPr>
              <w:t>XXL</w:t>
            </w:r>
          </w:p>
        </w:tc>
        <w:tc>
          <w:tcPr>
            <w:tcW w:w="2064" w:type="pct"/>
            <w:vAlign w:val="center"/>
          </w:tcPr>
          <w:p w14:paraId="3ACB2E95" w14:textId="77777777" w:rsidR="00413774" w:rsidRPr="00997552" w:rsidRDefault="00413774"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413774" w:rsidRPr="00997552" w14:paraId="73B09AEE" w14:textId="77777777" w:rsidTr="00FF2926">
        <w:trPr>
          <w:trHeight w:val="578"/>
        </w:trPr>
        <w:tc>
          <w:tcPr>
            <w:tcW w:w="1030" w:type="pct"/>
            <w:vAlign w:val="center"/>
          </w:tcPr>
          <w:p w14:paraId="2B277E26" w14:textId="77777777" w:rsidR="00413774" w:rsidRPr="00997552" w:rsidRDefault="00413774" w:rsidP="00226D65">
            <w:pPr>
              <w:rPr>
                <w:rFonts w:asciiTheme="majorHAnsi" w:hAnsiTheme="majorHAnsi" w:cstheme="majorHAnsi"/>
                <w:bCs/>
              </w:rPr>
            </w:pPr>
            <w:r w:rsidRPr="00997552">
              <w:rPr>
                <w:rFonts w:asciiTheme="majorHAnsi" w:hAnsiTheme="majorHAnsi" w:cstheme="majorHAnsi"/>
                <w:bCs/>
              </w:rPr>
              <w:t xml:space="preserve">ILOŚCI </w:t>
            </w:r>
          </w:p>
        </w:tc>
        <w:tc>
          <w:tcPr>
            <w:tcW w:w="318" w:type="pct"/>
            <w:vAlign w:val="center"/>
          </w:tcPr>
          <w:p w14:paraId="251F3C37" w14:textId="77777777" w:rsidR="00413774" w:rsidRPr="00997552" w:rsidRDefault="00413774" w:rsidP="00226D65">
            <w:pPr>
              <w:jc w:val="center"/>
              <w:rPr>
                <w:rFonts w:asciiTheme="majorHAnsi" w:hAnsiTheme="majorHAnsi" w:cstheme="majorHAnsi"/>
                <w:bCs/>
              </w:rPr>
            </w:pPr>
            <w:r w:rsidRPr="00997552">
              <w:rPr>
                <w:rFonts w:asciiTheme="majorHAnsi" w:hAnsiTheme="majorHAnsi" w:cstheme="majorHAnsi"/>
                <w:bCs/>
              </w:rPr>
              <w:t>-</w:t>
            </w:r>
          </w:p>
        </w:tc>
        <w:tc>
          <w:tcPr>
            <w:tcW w:w="318" w:type="pct"/>
            <w:vAlign w:val="center"/>
          </w:tcPr>
          <w:p w14:paraId="3A55DD9A" w14:textId="77777777" w:rsidR="00413774" w:rsidRPr="00997552" w:rsidRDefault="00413774" w:rsidP="00226D65">
            <w:pPr>
              <w:jc w:val="center"/>
              <w:rPr>
                <w:rFonts w:asciiTheme="majorHAnsi" w:hAnsiTheme="majorHAnsi" w:cstheme="majorHAnsi"/>
                <w:bCs/>
              </w:rPr>
            </w:pPr>
            <w:r w:rsidRPr="00997552">
              <w:rPr>
                <w:rFonts w:asciiTheme="majorHAnsi" w:hAnsiTheme="majorHAnsi" w:cstheme="majorHAnsi"/>
                <w:bCs/>
              </w:rPr>
              <w:t>4</w:t>
            </w:r>
          </w:p>
        </w:tc>
        <w:tc>
          <w:tcPr>
            <w:tcW w:w="318" w:type="pct"/>
            <w:vAlign w:val="center"/>
          </w:tcPr>
          <w:p w14:paraId="0B232BB3" w14:textId="77777777" w:rsidR="00413774" w:rsidRPr="00997552" w:rsidRDefault="00413774" w:rsidP="00226D65">
            <w:pPr>
              <w:jc w:val="center"/>
              <w:rPr>
                <w:rFonts w:asciiTheme="majorHAnsi" w:hAnsiTheme="majorHAnsi" w:cstheme="majorHAnsi"/>
                <w:bCs/>
              </w:rPr>
            </w:pPr>
            <w:r w:rsidRPr="00997552">
              <w:rPr>
                <w:rFonts w:asciiTheme="majorHAnsi" w:hAnsiTheme="majorHAnsi" w:cstheme="majorHAnsi"/>
                <w:bCs/>
              </w:rPr>
              <w:t>4</w:t>
            </w:r>
          </w:p>
        </w:tc>
        <w:tc>
          <w:tcPr>
            <w:tcW w:w="318" w:type="pct"/>
            <w:vAlign w:val="center"/>
          </w:tcPr>
          <w:p w14:paraId="5F5021D4" w14:textId="77777777" w:rsidR="00413774" w:rsidRPr="00997552" w:rsidRDefault="00413774" w:rsidP="00226D65">
            <w:pPr>
              <w:jc w:val="center"/>
              <w:rPr>
                <w:rFonts w:asciiTheme="majorHAnsi" w:hAnsiTheme="majorHAnsi" w:cstheme="majorHAnsi"/>
                <w:bCs/>
              </w:rPr>
            </w:pPr>
            <w:r w:rsidRPr="00997552">
              <w:rPr>
                <w:rFonts w:asciiTheme="majorHAnsi" w:hAnsiTheme="majorHAnsi" w:cstheme="majorHAnsi"/>
                <w:bCs/>
              </w:rPr>
              <w:t>2</w:t>
            </w:r>
          </w:p>
        </w:tc>
        <w:tc>
          <w:tcPr>
            <w:tcW w:w="318" w:type="pct"/>
            <w:vAlign w:val="center"/>
          </w:tcPr>
          <w:p w14:paraId="202EBDE0" w14:textId="77777777" w:rsidR="00413774" w:rsidRPr="00997552" w:rsidRDefault="00413774" w:rsidP="00226D65">
            <w:pPr>
              <w:jc w:val="center"/>
              <w:rPr>
                <w:rFonts w:asciiTheme="majorHAnsi" w:hAnsiTheme="majorHAnsi" w:cstheme="majorHAnsi"/>
                <w:bCs/>
              </w:rPr>
            </w:pPr>
            <w:r w:rsidRPr="00997552">
              <w:rPr>
                <w:rFonts w:asciiTheme="majorHAnsi" w:hAnsiTheme="majorHAnsi" w:cstheme="majorHAnsi"/>
                <w:bCs/>
              </w:rPr>
              <w:t>-</w:t>
            </w:r>
          </w:p>
        </w:tc>
        <w:tc>
          <w:tcPr>
            <w:tcW w:w="318" w:type="pct"/>
            <w:vAlign w:val="center"/>
          </w:tcPr>
          <w:p w14:paraId="3C36F784" w14:textId="77777777" w:rsidR="00413774" w:rsidRPr="00997552" w:rsidRDefault="00413774" w:rsidP="00226D65">
            <w:pPr>
              <w:jc w:val="center"/>
              <w:rPr>
                <w:rFonts w:asciiTheme="majorHAnsi" w:hAnsiTheme="majorHAnsi" w:cstheme="majorHAnsi"/>
                <w:bCs/>
              </w:rPr>
            </w:pPr>
            <w:r w:rsidRPr="00997552">
              <w:rPr>
                <w:rFonts w:asciiTheme="majorHAnsi" w:hAnsiTheme="majorHAnsi" w:cstheme="majorHAnsi"/>
                <w:bCs/>
              </w:rPr>
              <w:t>-</w:t>
            </w:r>
          </w:p>
        </w:tc>
        <w:tc>
          <w:tcPr>
            <w:tcW w:w="2064" w:type="pct"/>
            <w:vAlign w:val="center"/>
          </w:tcPr>
          <w:p w14:paraId="23C26530" w14:textId="77777777" w:rsidR="00413774" w:rsidRPr="00997552" w:rsidRDefault="00413774" w:rsidP="00226D65">
            <w:pPr>
              <w:jc w:val="center"/>
              <w:rPr>
                <w:rFonts w:asciiTheme="majorHAnsi" w:hAnsiTheme="majorHAnsi" w:cstheme="majorHAnsi"/>
                <w:bCs/>
              </w:rPr>
            </w:pPr>
            <w:r w:rsidRPr="00997552">
              <w:rPr>
                <w:rFonts w:asciiTheme="majorHAnsi" w:hAnsiTheme="majorHAnsi" w:cstheme="majorHAnsi"/>
                <w:bCs/>
              </w:rPr>
              <w:t>10</w:t>
            </w:r>
          </w:p>
        </w:tc>
      </w:tr>
    </w:tbl>
    <w:p w14:paraId="59349B03" w14:textId="77777777" w:rsidR="00413774" w:rsidRPr="00997552" w:rsidRDefault="00413774" w:rsidP="00413774">
      <w:pPr>
        <w:pStyle w:val="Akapitzlist"/>
        <w:ind w:left="360" w:firstLine="0"/>
        <w:rPr>
          <w:rFonts w:asciiTheme="majorHAnsi" w:hAnsiTheme="majorHAnsi" w:cstheme="majorHAnsi"/>
        </w:rPr>
      </w:pPr>
    </w:p>
    <w:p w14:paraId="74531C86" w14:textId="6CE85A6D" w:rsidR="00C245C4" w:rsidRPr="00997552" w:rsidRDefault="00C245C4" w:rsidP="00C245C4">
      <w:pPr>
        <w:pStyle w:val="Akapitzlist"/>
        <w:numPr>
          <w:ilvl w:val="1"/>
          <w:numId w:val="20"/>
        </w:numPr>
        <w:spacing w:after="160" w:line="259" w:lineRule="auto"/>
        <w:jc w:val="left"/>
        <w:rPr>
          <w:rFonts w:asciiTheme="majorHAnsi" w:hAnsiTheme="majorHAnsi" w:cstheme="majorHAnsi"/>
          <w:bCs/>
          <w:color w:val="auto"/>
        </w:rPr>
      </w:pPr>
      <w:r w:rsidRPr="00997552">
        <w:rPr>
          <w:rFonts w:asciiTheme="majorHAnsi" w:hAnsiTheme="majorHAnsi" w:cstheme="majorHAnsi"/>
          <w:b/>
          <w:bCs/>
        </w:rPr>
        <w:t>Część 6</w:t>
      </w:r>
      <w:r w:rsidRPr="00997552">
        <w:rPr>
          <w:rFonts w:asciiTheme="majorHAnsi" w:hAnsiTheme="majorHAnsi" w:cstheme="majorHAnsi"/>
          <w:b/>
          <w:bCs/>
          <w:color w:val="auto"/>
        </w:rPr>
        <w:t xml:space="preserve">: </w:t>
      </w:r>
      <w:r w:rsidRPr="00997552">
        <w:rPr>
          <w:rFonts w:asciiTheme="majorHAnsi" w:hAnsiTheme="majorHAnsi" w:cstheme="majorHAnsi"/>
          <w:b/>
          <w:bCs/>
        </w:rPr>
        <w:t xml:space="preserve">Kurtka przeciwdeszczowa </w:t>
      </w:r>
      <w:r w:rsidRPr="00997552">
        <w:rPr>
          <w:rFonts w:asciiTheme="majorHAnsi" w:hAnsiTheme="majorHAnsi" w:cstheme="majorHAnsi"/>
          <w:b/>
          <w:color w:val="auto"/>
        </w:rPr>
        <w:t xml:space="preserve">OPCJA III – klasa techniczna lekka (męska) </w:t>
      </w:r>
      <w:r w:rsidRPr="00997552">
        <w:rPr>
          <w:rFonts w:asciiTheme="majorHAnsi" w:hAnsiTheme="majorHAnsi" w:cstheme="majorHAnsi"/>
          <w:b/>
          <w:bCs/>
          <w:color w:val="auto"/>
        </w:rPr>
        <w:t>– ilość 15.</w:t>
      </w:r>
    </w:p>
    <w:p w14:paraId="5AD34176" w14:textId="77777777" w:rsidR="00413774" w:rsidRPr="00997552" w:rsidRDefault="00413774" w:rsidP="00413774">
      <w:pPr>
        <w:pStyle w:val="Akapitzlist"/>
        <w:numPr>
          <w:ilvl w:val="2"/>
          <w:numId w:val="20"/>
        </w:numPr>
        <w:spacing w:before="100" w:beforeAutospacing="1" w:after="100" w:afterAutospacing="1" w:line="240" w:lineRule="auto"/>
        <w:rPr>
          <w:rFonts w:asciiTheme="majorHAnsi" w:eastAsia="Times New Roman" w:hAnsiTheme="majorHAnsi" w:cstheme="majorHAnsi"/>
        </w:rPr>
      </w:pPr>
      <w:r w:rsidRPr="00997552">
        <w:rPr>
          <w:rFonts w:asciiTheme="majorHAnsi" w:eastAsia="Times New Roman" w:hAnsiTheme="majorHAnsi" w:cstheme="majorHAnsi"/>
        </w:rPr>
        <w:t xml:space="preserve">Przedmiotem zamówienia jest dostawa lekkiej technicznej kurtki przeciwdeszczowej męskiej przeznaczonej do użytkowania w warunkach górskich i wysokogórskich, w tym w warunkach zmiennej pogody i okresowej ekspozycji na opady atmosferyczne oraz wiatr. Kurtka przeznaczona jest do działań terenowych wymagających niskiej wagi sprzętu oraz wysokiej mobilności, przy jednoczesnym zachowaniu podstawowej ochrony przed warunkami atmosferycznymi </w:t>
      </w:r>
      <w:r w:rsidRPr="00997552">
        <w:rPr>
          <w:rFonts w:asciiTheme="majorHAnsi" w:hAnsiTheme="majorHAnsi" w:cstheme="majorHAnsi"/>
        </w:rPr>
        <w:t>oraz efektywnego odprowadzania wilgoci podczas wysiłku fizycznego</w:t>
      </w:r>
      <w:r w:rsidRPr="00997552">
        <w:rPr>
          <w:rFonts w:asciiTheme="majorHAnsi" w:eastAsia="Times New Roman" w:hAnsiTheme="majorHAnsi" w:cstheme="majorHAnsi"/>
        </w:rPr>
        <w:t>.</w:t>
      </w:r>
    </w:p>
    <w:p w14:paraId="6CCDCF22" w14:textId="02283058" w:rsidR="00413774" w:rsidRPr="00997552" w:rsidRDefault="00413774" w:rsidP="00413774">
      <w:pPr>
        <w:pStyle w:val="Akapitzlist"/>
        <w:numPr>
          <w:ilvl w:val="2"/>
          <w:numId w:val="20"/>
        </w:numPr>
        <w:spacing w:before="100" w:beforeAutospacing="1" w:after="100" w:afterAutospacing="1" w:line="240" w:lineRule="auto"/>
        <w:rPr>
          <w:rFonts w:asciiTheme="majorHAnsi" w:eastAsia="Times New Roman" w:hAnsiTheme="majorHAnsi" w:cstheme="majorHAnsi"/>
        </w:rPr>
      </w:pPr>
      <w:r w:rsidRPr="00997552">
        <w:rPr>
          <w:rStyle w:val="Pogrubienie"/>
          <w:rFonts w:asciiTheme="majorHAnsi" w:hAnsiTheme="majorHAnsi" w:cstheme="majorHAnsi"/>
          <w:color w:val="auto"/>
        </w:rPr>
        <w:t>Wymagania minimalne</w:t>
      </w:r>
    </w:p>
    <w:p w14:paraId="2E9049E8"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wodoodporność: </w:t>
      </w:r>
      <w:r w:rsidRPr="00997552">
        <w:rPr>
          <w:rStyle w:val="Pogrubienie"/>
          <w:rFonts w:asciiTheme="majorHAnsi" w:hAnsiTheme="majorHAnsi" w:cstheme="majorHAnsi"/>
        </w:rPr>
        <w:t>min. 20 000 mm słupa wody</w:t>
      </w:r>
      <w:r w:rsidRPr="00997552">
        <w:rPr>
          <w:rFonts w:asciiTheme="majorHAnsi" w:hAnsiTheme="majorHAnsi" w:cstheme="majorHAnsi"/>
          <w:b/>
        </w:rPr>
        <w:t xml:space="preserve"> </w:t>
      </w:r>
    </w:p>
    <w:p w14:paraId="707026B7"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oddychalność: RET ≤ 8 m²Pa/W lub równoważnie MVTR ≥ 30 000 g/m²/24h</w:t>
      </w:r>
    </w:p>
    <w:p w14:paraId="198A27BB" w14:textId="77777777" w:rsidR="00413774" w:rsidRPr="00997552" w:rsidRDefault="00413774" w:rsidP="00413774">
      <w:pPr>
        <w:numPr>
          <w:ilvl w:val="3"/>
          <w:numId w:val="20"/>
        </w:numPr>
        <w:spacing w:before="100" w:beforeAutospacing="1" w:after="100" w:afterAutospacing="1" w:line="240" w:lineRule="auto"/>
        <w:jc w:val="left"/>
        <w:rPr>
          <w:rStyle w:val="Pogrubienie"/>
          <w:rFonts w:asciiTheme="majorHAnsi" w:hAnsiTheme="majorHAnsi" w:cstheme="majorHAnsi"/>
          <w:b w:val="0"/>
          <w:bCs w:val="0"/>
        </w:rPr>
      </w:pPr>
      <w:r w:rsidRPr="00997552">
        <w:rPr>
          <w:rFonts w:asciiTheme="majorHAnsi" w:hAnsiTheme="majorHAnsi" w:cstheme="majorHAnsi"/>
        </w:rPr>
        <w:t xml:space="preserve">konstrukcja: </w:t>
      </w:r>
      <w:r w:rsidRPr="00997552">
        <w:rPr>
          <w:rStyle w:val="Pogrubienie"/>
          <w:rFonts w:asciiTheme="majorHAnsi" w:hAnsiTheme="majorHAnsi" w:cstheme="majorHAnsi"/>
        </w:rPr>
        <w:t xml:space="preserve">laminat trójwarstwowy (3L) </w:t>
      </w:r>
    </w:p>
    <w:p w14:paraId="6422DE1D"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28AFECAE"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krój techniczny zapewniający swobodę ruchów (profilowane rękawy)</w:t>
      </w:r>
    </w:p>
    <w:p w14:paraId="0017A981"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szwy podklejane</w:t>
      </w:r>
    </w:p>
    <w:p w14:paraId="26CE689F"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zamki wodoodporne</w:t>
      </w:r>
    </w:p>
    <w:p w14:paraId="57905C6D"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zamek główny laminowany</w:t>
      </w:r>
    </w:p>
    <w:p w14:paraId="58369FB5"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kaptur zintegrowany z kurtką </w:t>
      </w:r>
    </w:p>
    <w:p w14:paraId="4299C1FD"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kaptur kompatybilny z kaskiem</w:t>
      </w:r>
    </w:p>
    <w:p w14:paraId="1FB3DB95"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regulacja mankietów w rękawach </w:t>
      </w:r>
    </w:p>
    <w:p w14:paraId="51FBA058" w14:textId="77777777" w:rsidR="00413774"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konstrukcja umożliwiająca bardzo dobrą kompresję i pakowność </w:t>
      </w:r>
    </w:p>
    <w:p w14:paraId="5DFFB064" w14:textId="77777777" w:rsidR="00FF2926" w:rsidRPr="00997552" w:rsidRDefault="00413774" w:rsidP="00413774">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dopuszczalna kolorystyka:</w:t>
      </w:r>
    </w:p>
    <w:p w14:paraId="3D0D9C8B" w14:textId="77777777" w:rsidR="00FF2926" w:rsidRPr="00997552" w:rsidRDefault="00413774" w:rsidP="00FF2926">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zielony w odcieniach stonowanych (oliwkowy, khaki, ciemnozielony) </w:t>
      </w:r>
    </w:p>
    <w:p w14:paraId="38C2BC02" w14:textId="77777777" w:rsidR="00FF2926" w:rsidRPr="00997552" w:rsidRDefault="00413774" w:rsidP="00FF2926">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zielony w odcieniach stonowanych (oliwkowy, khaki, ciemnozielony) z dopuszczeniem wstawek w kolorze czarnym lub szarym </w:t>
      </w:r>
    </w:p>
    <w:p w14:paraId="3D43392B" w14:textId="062446F4" w:rsidR="00413774" w:rsidRPr="00997552" w:rsidRDefault="00413774" w:rsidP="00FF2926">
      <w:pPr>
        <w:numPr>
          <w:ilvl w:val="4"/>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czarny jednolity </w:t>
      </w:r>
    </w:p>
    <w:p w14:paraId="56F5015C" w14:textId="77777777" w:rsidR="00413774" w:rsidRPr="00997552" w:rsidRDefault="00413774"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waga: maksymalnie 400g dla rozmiaru męskie M</w:t>
      </w:r>
    </w:p>
    <w:p w14:paraId="5CEE8941" w14:textId="266F8144" w:rsidR="00FF2926" w:rsidRPr="00997552" w:rsidRDefault="00FF2926" w:rsidP="00FF2926">
      <w:pPr>
        <w:pStyle w:val="Akapitzlist"/>
        <w:numPr>
          <w:ilvl w:val="2"/>
          <w:numId w:val="20"/>
        </w:numPr>
        <w:spacing w:before="100" w:beforeAutospacing="1" w:after="0" w:line="240" w:lineRule="auto"/>
        <w:jc w:val="left"/>
        <w:rPr>
          <w:rFonts w:asciiTheme="majorHAnsi" w:hAnsiTheme="majorHAnsi" w:cstheme="majorHAnsi"/>
          <w:bCs/>
        </w:rPr>
      </w:pPr>
      <w:r w:rsidRPr="00997552">
        <w:rPr>
          <w:rFonts w:asciiTheme="majorHAnsi" w:hAnsiTheme="majorHAnsi" w:cstheme="majorHAnsi"/>
          <w:bCs/>
        </w:rPr>
        <w:t>Zapotrzebowanie zamawiającego na ilości oraz rozmiary przed wymaganą weryfikacją rozmiarów:</w:t>
      </w:r>
    </w:p>
    <w:tbl>
      <w:tblPr>
        <w:tblStyle w:val="Tabela-Siatka"/>
        <w:tblpPr w:leftFromText="141" w:rightFromText="141" w:vertAnchor="text" w:horzAnchor="margin" w:tblpY="102"/>
        <w:tblW w:w="5000" w:type="pct"/>
        <w:tblLook w:val="04A0" w:firstRow="1" w:lastRow="0" w:firstColumn="1" w:lastColumn="0" w:noHBand="0" w:noVBand="1"/>
      </w:tblPr>
      <w:tblGrid>
        <w:gridCol w:w="1897"/>
        <w:gridCol w:w="586"/>
        <w:gridCol w:w="585"/>
        <w:gridCol w:w="585"/>
        <w:gridCol w:w="585"/>
        <w:gridCol w:w="585"/>
        <w:gridCol w:w="731"/>
        <w:gridCol w:w="3650"/>
      </w:tblGrid>
      <w:tr w:rsidR="00FF2926" w:rsidRPr="00997552" w14:paraId="4D1E85AC" w14:textId="77777777" w:rsidTr="00FF2926">
        <w:trPr>
          <w:trHeight w:val="578"/>
        </w:trPr>
        <w:tc>
          <w:tcPr>
            <w:tcW w:w="1030" w:type="pct"/>
            <w:vAlign w:val="center"/>
          </w:tcPr>
          <w:p w14:paraId="461474CE" w14:textId="77777777" w:rsidR="00FF2926" w:rsidRPr="00997552" w:rsidRDefault="00FF2926" w:rsidP="00226D65">
            <w:pPr>
              <w:rPr>
                <w:rFonts w:asciiTheme="majorHAnsi" w:hAnsiTheme="majorHAnsi" w:cstheme="majorHAnsi"/>
                <w:b/>
                <w:bCs/>
              </w:rPr>
            </w:pPr>
            <w:r w:rsidRPr="00997552">
              <w:rPr>
                <w:rFonts w:asciiTheme="majorHAnsi" w:hAnsiTheme="majorHAnsi" w:cstheme="majorHAnsi"/>
                <w:b/>
                <w:bCs/>
              </w:rPr>
              <w:t>ROZMIARY damskie:</w:t>
            </w:r>
          </w:p>
        </w:tc>
        <w:tc>
          <w:tcPr>
            <w:tcW w:w="318" w:type="pct"/>
            <w:vAlign w:val="center"/>
          </w:tcPr>
          <w:p w14:paraId="19D1D5C9"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XS</w:t>
            </w:r>
          </w:p>
        </w:tc>
        <w:tc>
          <w:tcPr>
            <w:tcW w:w="318" w:type="pct"/>
            <w:vAlign w:val="center"/>
          </w:tcPr>
          <w:p w14:paraId="2203366B"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S</w:t>
            </w:r>
          </w:p>
        </w:tc>
        <w:tc>
          <w:tcPr>
            <w:tcW w:w="318" w:type="pct"/>
            <w:vAlign w:val="center"/>
          </w:tcPr>
          <w:p w14:paraId="704B7BC3"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M</w:t>
            </w:r>
          </w:p>
        </w:tc>
        <w:tc>
          <w:tcPr>
            <w:tcW w:w="318" w:type="pct"/>
            <w:vAlign w:val="center"/>
          </w:tcPr>
          <w:p w14:paraId="1AD7E054"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L</w:t>
            </w:r>
          </w:p>
        </w:tc>
        <w:tc>
          <w:tcPr>
            <w:tcW w:w="318" w:type="pct"/>
            <w:vAlign w:val="center"/>
          </w:tcPr>
          <w:p w14:paraId="66C5ACFD"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XL</w:t>
            </w:r>
          </w:p>
        </w:tc>
        <w:tc>
          <w:tcPr>
            <w:tcW w:w="397" w:type="pct"/>
            <w:vAlign w:val="center"/>
          </w:tcPr>
          <w:p w14:paraId="488A41C6"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XXL</w:t>
            </w:r>
          </w:p>
        </w:tc>
        <w:tc>
          <w:tcPr>
            <w:tcW w:w="1985" w:type="pct"/>
            <w:vAlign w:val="center"/>
          </w:tcPr>
          <w:p w14:paraId="7B0A16ED"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FF2926" w:rsidRPr="00997552" w14:paraId="3ACCD9C7" w14:textId="77777777" w:rsidTr="00FF2926">
        <w:trPr>
          <w:trHeight w:val="578"/>
        </w:trPr>
        <w:tc>
          <w:tcPr>
            <w:tcW w:w="1030" w:type="pct"/>
            <w:vAlign w:val="center"/>
          </w:tcPr>
          <w:p w14:paraId="26FAEFD4" w14:textId="77777777" w:rsidR="00FF2926" w:rsidRPr="00997552" w:rsidRDefault="00FF2926" w:rsidP="00226D65">
            <w:pPr>
              <w:rPr>
                <w:rFonts w:asciiTheme="majorHAnsi" w:hAnsiTheme="majorHAnsi" w:cstheme="majorHAnsi"/>
                <w:bCs/>
              </w:rPr>
            </w:pPr>
            <w:r w:rsidRPr="00997552">
              <w:rPr>
                <w:rFonts w:asciiTheme="majorHAnsi" w:hAnsiTheme="majorHAnsi" w:cstheme="majorHAnsi"/>
                <w:bCs/>
              </w:rPr>
              <w:lastRenderedPageBreak/>
              <w:t xml:space="preserve">ILOŚCI </w:t>
            </w:r>
          </w:p>
        </w:tc>
        <w:tc>
          <w:tcPr>
            <w:tcW w:w="318" w:type="pct"/>
            <w:vAlign w:val="center"/>
          </w:tcPr>
          <w:p w14:paraId="03CF516A" w14:textId="0BA8AEE1" w:rsidR="00FF2926" w:rsidRPr="00997552" w:rsidRDefault="00B7311C" w:rsidP="00226D65">
            <w:pPr>
              <w:jc w:val="center"/>
              <w:rPr>
                <w:rFonts w:asciiTheme="majorHAnsi" w:hAnsiTheme="majorHAnsi" w:cstheme="majorHAnsi"/>
                <w:bCs/>
              </w:rPr>
            </w:pPr>
            <w:r>
              <w:rPr>
                <w:rFonts w:asciiTheme="majorHAnsi" w:hAnsiTheme="majorHAnsi" w:cstheme="majorHAnsi"/>
                <w:bCs/>
              </w:rPr>
              <w:t>5</w:t>
            </w:r>
          </w:p>
        </w:tc>
        <w:tc>
          <w:tcPr>
            <w:tcW w:w="318" w:type="pct"/>
            <w:vAlign w:val="center"/>
          </w:tcPr>
          <w:p w14:paraId="4373083B" w14:textId="5F8F9A1A" w:rsidR="00FF2926" w:rsidRPr="00997552" w:rsidRDefault="00B7311C" w:rsidP="00226D65">
            <w:pPr>
              <w:jc w:val="center"/>
              <w:rPr>
                <w:rFonts w:asciiTheme="majorHAnsi" w:hAnsiTheme="majorHAnsi" w:cstheme="majorHAnsi"/>
                <w:bCs/>
              </w:rPr>
            </w:pPr>
            <w:r>
              <w:rPr>
                <w:rFonts w:asciiTheme="majorHAnsi" w:hAnsiTheme="majorHAnsi" w:cstheme="majorHAnsi"/>
                <w:bCs/>
              </w:rPr>
              <w:t>5</w:t>
            </w:r>
          </w:p>
        </w:tc>
        <w:tc>
          <w:tcPr>
            <w:tcW w:w="318" w:type="pct"/>
            <w:vAlign w:val="center"/>
          </w:tcPr>
          <w:p w14:paraId="2F0F862B" w14:textId="5FE4C496" w:rsidR="00FF2926" w:rsidRPr="00997552" w:rsidRDefault="00B7311C" w:rsidP="00226D65">
            <w:pPr>
              <w:jc w:val="center"/>
              <w:rPr>
                <w:rFonts w:asciiTheme="majorHAnsi" w:hAnsiTheme="majorHAnsi" w:cstheme="majorHAnsi"/>
                <w:bCs/>
              </w:rPr>
            </w:pPr>
            <w:r>
              <w:rPr>
                <w:rFonts w:asciiTheme="majorHAnsi" w:hAnsiTheme="majorHAnsi" w:cstheme="majorHAnsi"/>
                <w:bCs/>
              </w:rPr>
              <w:t>3</w:t>
            </w:r>
          </w:p>
        </w:tc>
        <w:tc>
          <w:tcPr>
            <w:tcW w:w="318" w:type="pct"/>
            <w:vAlign w:val="center"/>
          </w:tcPr>
          <w:p w14:paraId="019AE515" w14:textId="21C16AA8" w:rsidR="00FF2926" w:rsidRPr="00997552" w:rsidRDefault="00B7311C" w:rsidP="00226D65">
            <w:pPr>
              <w:jc w:val="center"/>
              <w:rPr>
                <w:rFonts w:asciiTheme="majorHAnsi" w:hAnsiTheme="majorHAnsi" w:cstheme="majorHAnsi"/>
                <w:bCs/>
              </w:rPr>
            </w:pPr>
            <w:r>
              <w:rPr>
                <w:rFonts w:asciiTheme="majorHAnsi" w:hAnsiTheme="majorHAnsi" w:cstheme="majorHAnsi"/>
                <w:bCs/>
              </w:rPr>
              <w:t>1</w:t>
            </w:r>
          </w:p>
        </w:tc>
        <w:tc>
          <w:tcPr>
            <w:tcW w:w="318" w:type="pct"/>
            <w:vAlign w:val="center"/>
          </w:tcPr>
          <w:p w14:paraId="2E5318B8"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w:t>
            </w:r>
          </w:p>
        </w:tc>
        <w:tc>
          <w:tcPr>
            <w:tcW w:w="397" w:type="pct"/>
            <w:vAlign w:val="center"/>
          </w:tcPr>
          <w:p w14:paraId="44E80643"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w:t>
            </w:r>
          </w:p>
        </w:tc>
        <w:tc>
          <w:tcPr>
            <w:tcW w:w="1985" w:type="pct"/>
            <w:vAlign w:val="center"/>
          </w:tcPr>
          <w:p w14:paraId="14451F42" w14:textId="5071408E"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w:t>
            </w:r>
            <w:r w:rsidR="00B7311C">
              <w:rPr>
                <w:rFonts w:asciiTheme="majorHAnsi" w:hAnsiTheme="majorHAnsi" w:cstheme="majorHAnsi"/>
                <w:bCs/>
              </w:rPr>
              <w:t>5</w:t>
            </w:r>
          </w:p>
        </w:tc>
      </w:tr>
    </w:tbl>
    <w:p w14:paraId="5FCB86FA" w14:textId="77777777" w:rsidR="00FF2926" w:rsidRPr="00997552" w:rsidRDefault="00FF2926" w:rsidP="00FF2926">
      <w:pPr>
        <w:pStyle w:val="Nagwek1"/>
        <w:ind w:left="0" w:firstLine="0"/>
        <w:rPr>
          <w:rStyle w:val="Pogrubienie"/>
          <w:rFonts w:asciiTheme="majorHAnsi" w:hAnsiTheme="majorHAnsi" w:cstheme="majorHAnsi"/>
          <w:bCs w:val="0"/>
          <w:color w:val="auto"/>
        </w:rPr>
      </w:pPr>
    </w:p>
    <w:p w14:paraId="1DC3738A" w14:textId="77777777" w:rsidR="00FF2926" w:rsidRPr="00997552" w:rsidRDefault="005D6CE2" w:rsidP="00FF2926">
      <w:pPr>
        <w:pStyle w:val="Akapitzlist"/>
        <w:numPr>
          <w:ilvl w:val="1"/>
          <w:numId w:val="20"/>
        </w:numPr>
        <w:spacing w:after="160" w:line="259" w:lineRule="auto"/>
        <w:jc w:val="left"/>
        <w:rPr>
          <w:rFonts w:asciiTheme="majorHAnsi" w:hAnsiTheme="majorHAnsi" w:cstheme="majorHAnsi"/>
          <w:b/>
          <w:bCs/>
        </w:rPr>
      </w:pPr>
      <w:r w:rsidRPr="00997552">
        <w:rPr>
          <w:rFonts w:asciiTheme="majorHAnsi" w:hAnsiTheme="majorHAnsi" w:cstheme="majorHAnsi"/>
          <w:b/>
          <w:bCs/>
        </w:rPr>
        <w:t xml:space="preserve">Część </w:t>
      </w:r>
      <w:r w:rsidR="00C245C4" w:rsidRPr="00997552">
        <w:rPr>
          <w:rFonts w:asciiTheme="majorHAnsi" w:hAnsiTheme="majorHAnsi" w:cstheme="majorHAnsi"/>
          <w:b/>
          <w:bCs/>
        </w:rPr>
        <w:t>7</w:t>
      </w:r>
      <w:r w:rsidRPr="00997552">
        <w:rPr>
          <w:rFonts w:asciiTheme="majorHAnsi" w:hAnsiTheme="majorHAnsi" w:cstheme="majorHAnsi"/>
          <w:b/>
          <w:bCs/>
          <w:color w:val="auto"/>
        </w:rPr>
        <w:t xml:space="preserve">: </w:t>
      </w:r>
      <w:r w:rsidR="00C245C4" w:rsidRPr="00997552">
        <w:rPr>
          <w:rFonts w:asciiTheme="majorHAnsi" w:hAnsiTheme="majorHAnsi" w:cstheme="majorHAnsi"/>
          <w:b/>
        </w:rPr>
        <w:t xml:space="preserve">Spodnie </w:t>
      </w:r>
      <w:r w:rsidR="00C245C4" w:rsidRPr="00997552">
        <w:rPr>
          <w:rFonts w:asciiTheme="majorHAnsi" w:hAnsiTheme="majorHAnsi" w:cstheme="majorHAnsi"/>
          <w:b/>
          <w:bCs/>
        </w:rPr>
        <w:t xml:space="preserve">przeciwdeszczowe </w:t>
      </w:r>
      <w:r w:rsidR="00C245C4" w:rsidRPr="00997552">
        <w:rPr>
          <w:rFonts w:asciiTheme="majorHAnsi" w:hAnsiTheme="majorHAnsi" w:cstheme="majorHAnsi"/>
        </w:rPr>
        <w:t xml:space="preserve">– </w:t>
      </w:r>
      <w:r w:rsidR="00C245C4" w:rsidRPr="00997552">
        <w:rPr>
          <w:rFonts w:asciiTheme="majorHAnsi" w:hAnsiTheme="majorHAnsi" w:cstheme="majorHAnsi"/>
          <w:b/>
        </w:rPr>
        <w:t>OPCJA I – klasa techniczna PRO (damskie)</w:t>
      </w:r>
      <w:r w:rsidRPr="00997552">
        <w:rPr>
          <w:rFonts w:asciiTheme="majorHAnsi" w:hAnsiTheme="majorHAnsi" w:cstheme="majorHAnsi"/>
          <w:b/>
          <w:bCs/>
          <w:color w:val="auto"/>
        </w:rPr>
        <w:t xml:space="preserve">– ilość </w:t>
      </w:r>
      <w:r w:rsidR="00C245C4" w:rsidRPr="00997552">
        <w:rPr>
          <w:rFonts w:asciiTheme="majorHAnsi" w:hAnsiTheme="majorHAnsi" w:cstheme="majorHAnsi"/>
          <w:b/>
          <w:bCs/>
          <w:color w:val="auto"/>
        </w:rPr>
        <w:t>24</w:t>
      </w:r>
    </w:p>
    <w:p w14:paraId="79CD2608" w14:textId="77777777" w:rsidR="00FF2926" w:rsidRPr="00997552" w:rsidRDefault="00FF2926" w:rsidP="00FF2926">
      <w:pPr>
        <w:pStyle w:val="Akapitzlist"/>
        <w:numPr>
          <w:ilvl w:val="2"/>
          <w:numId w:val="20"/>
        </w:numPr>
        <w:spacing w:after="160" w:line="259" w:lineRule="auto"/>
        <w:jc w:val="left"/>
        <w:rPr>
          <w:rFonts w:asciiTheme="majorHAnsi" w:hAnsiTheme="majorHAnsi" w:cstheme="majorHAnsi"/>
          <w:b/>
          <w:bCs/>
        </w:rPr>
      </w:pPr>
      <w:r w:rsidRPr="00997552">
        <w:rPr>
          <w:rFonts w:asciiTheme="majorHAnsi" w:hAnsiTheme="majorHAnsi" w:cstheme="majorHAnsi"/>
        </w:rPr>
        <w:t>Przedmiotem zamówienia jest dostawa spodni przeciwdeszczowych damskich przeznaczonych do intensywnego i długotrwałego użytkowania w wymagających warunkach górskich i wysokogórskich,  w tym przy ekspozycji na silny wiatr i intensywne oraz długotrwałe opady deszczu i śniegu. Spodnie mają zapewnić wysoki poziom ochrony przed przenikaniem wody i wiatru, zwiększoną trwałość materiału  w warunkach terenowych, przy jednoczesnym zachowaniu wysokiego komfortu użytkowania oraz efektywnego odprowadzania wilgoci podczas wysiłku fizycznego.</w:t>
      </w:r>
    </w:p>
    <w:p w14:paraId="4FB1879D" w14:textId="3AC6DB05" w:rsidR="00FF2926" w:rsidRPr="00997552" w:rsidRDefault="00FF2926" w:rsidP="00FF2926">
      <w:pPr>
        <w:pStyle w:val="Akapitzlist"/>
        <w:numPr>
          <w:ilvl w:val="2"/>
          <w:numId w:val="20"/>
        </w:numPr>
        <w:spacing w:after="160" w:line="259" w:lineRule="auto"/>
        <w:jc w:val="left"/>
        <w:rPr>
          <w:rFonts w:asciiTheme="majorHAnsi" w:hAnsiTheme="majorHAnsi" w:cstheme="majorHAnsi"/>
          <w:b/>
          <w:bCs/>
        </w:rPr>
      </w:pPr>
      <w:r w:rsidRPr="00997552">
        <w:rPr>
          <w:rStyle w:val="Pogrubienie"/>
          <w:rFonts w:asciiTheme="majorHAnsi" w:hAnsiTheme="majorHAnsi" w:cstheme="majorHAnsi"/>
          <w:color w:val="auto"/>
        </w:rPr>
        <w:t>Wymagania minimalne</w:t>
      </w:r>
    </w:p>
    <w:p w14:paraId="68AC76A9"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wodoodporność: min. 28 000 mm słupa wody </w:t>
      </w:r>
    </w:p>
    <w:p w14:paraId="3B512F6D"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oddychalność: RET ≤ 9 m²Pa/W lub równoważnie MVTR ≥ 10 000 g/m²/24h</w:t>
      </w:r>
    </w:p>
    <w:p w14:paraId="34953001"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konstrukcja: laminat trójwarstwowy (3L) </w:t>
      </w:r>
    </w:p>
    <w:p w14:paraId="5A5F742C"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1AF8A5B6"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krój techniczny zapewniający swobodę ruchów oraz kompatybilność z odzieżą warstwową </w:t>
      </w:r>
    </w:p>
    <w:p w14:paraId="4FF9F5E8"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wzmocnienia w dolnych partiach nogawek (ochrona przed rakami, krawędziami nart i skałą) </w:t>
      </w:r>
    </w:p>
    <w:p w14:paraId="435BA75D"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wszystkie szwy podklejane </w:t>
      </w:r>
    </w:p>
    <w:p w14:paraId="2E306BB6"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pas z regulacją obwodu </w:t>
      </w:r>
    </w:p>
    <w:p w14:paraId="12A0DF31"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rozporek zapinany na zamek </w:t>
      </w:r>
    </w:p>
    <w:p w14:paraId="409F0583"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kolorystyka: czarna </w:t>
      </w:r>
    </w:p>
    <w:p w14:paraId="2FA33A99" w14:textId="555B427C"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waga: maksymalnie 520 g dla rozmiaru damskie S</w:t>
      </w:r>
    </w:p>
    <w:p w14:paraId="1D20D023" w14:textId="2936E3A0" w:rsidR="00FF2926" w:rsidRPr="00997552" w:rsidRDefault="00FF2926" w:rsidP="00FF2926">
      <w:pPr>
        <w:pStyle w:val="Akapitzlist"/>
        <w:numPr>
          <w:ilvl w:val="2"/>
          <w:numId w:val="20"/>
        </w:numPr>
        <w:rPr>
          <w:rFonts w:asciiTheme="majorHAnsi" w:hAnsiTheme="majorHAnsi" w:cstheme="majorHAnsi"/>
        </w:rPr>
      </w:pPr>
      <w:r w:rsidRPr="00997552">
        <w:rPr>
          <w:rFonts w:asciiTheme="majorHAnsi" w:hAnsiTheme="majorHAnsi" w:cstheme="majorHAnsi"/>
          <w:bCs/>
        </w:rPr>
        <w:t xml:space="preserve">Zapotrzebowanie zamawiającego na ilości oraz rozmiary przed wymaganą weryfikacją rozmiarów: </w:t>
      </w:r>
    </w:p>
    <w:tbl>
      <w:tblPr>
        <w:tblStyle w:val="Tabela-Siatka"/>
        <w:tblpPr w:leftFromText="141" w:rightFromText="141" w:vertAnchor="text" w:horzAnchor="margin" w:tblpY="102"/>
        <w:tblW w:w="5000" w:type="pct"/>
        <w:tblLook w:val="04A0" w:firstRow="1" w:lastRow="0" w:firstColumn="1" w:lastColumn="0" w:noHBand="0" w:noVBand="1"/>
      </w:tblPr>
      <w:tblGrid>
        <w:gridCol w:w="2818"/>
        <w:gridCol w:w="731"/>
        <w:gridCol w:w="725"/>
        <w:gridCol w:w="687"/>
        <w:gridCol w:w="584"/>
        <w:gridCol w:w="714"/>
        <w:gridCol w:w="867"/>
        <w:gridCol w:w="2078"/>
      </w:tblGrid>
      <w:tr w:rsidR="00FF2926" w:rsidRPr="00997552" w14:paraId="27AD813A" w14:textId="77777777" w:rsidTr="00FF2926">
        <w:trPr>
          <w:trHeight w:val="578"/>
        </w:trPr>
        <w:tc>
          <w:tcPr>
            <w:tcW w:w="1531" w:type="pct"/>
            <w:vAlign w:val="center"/>
          </w:tcPr>
          <w:p w14:paraId="0EDD9E5E" w14:textId="77777777" w:rsidR="00FF2926" w:rsidRPr="00997552" w:rsidRDefault="00FF2926" w:rsidP="00226D65">
            <w:pPr>
              <w:rPr>
                <w:rFonts w:asciiTheme="majorHAnsi" w:hAnsiTheme="majorHAnsi" w:cstheme="majorHAnsi"/>
                <w:b/>
                <w:bCs/>
              </w:rPr>
            </w:pPr>
            <w:r w:rsidRPr="00997552">
              <w:rPr>
                <w:rFonts w:asciiTheme="majorHAnsi" w:hAnsiTheme="majorHAnsi" w:cstheme="majorHAnsi"/>
                <w:b/>
                <w:bCs/>
              </w:rPr>
              <w:t>ROZMIARY damskie:</w:t>
            </w:r>
          </w:p>
        </w:tc>
        <w:tc>
          <w:tcPr>
            <w:tcW w:w="397" w:type="pct"/>
            <w:vAlign w:val="center"/>
          </w:tcPr>
          <w:p w14:paraId="671132D8"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XS</w:t>
            </w:r>
          </w:p>
        </w:tc>
        <w:tc>
          <w:tcPr>
            <w:tcW w:w="394" w:type="pct"/>
            <w:vAlign w:val="center"/>
          </w:tcPr>
          <w:p w14:paraId="19D8793D"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S</w:t>
            </w:r>
          </w:p>
        </w:tc>
        <w:tc>
          <w:tcPr>
            <w:tcW w:w="373" w:type="pct"/>
            <w:vAlign w:val="center"/>
          </w:tcPr>
          <w:p w14:paraId="20AFDACD"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M</w:t>
            </w:r>
          </w:p>
        </w:tc>
        <w:tc>
          <w:tcPr>
            <w:tcW w:w="317" w:type="pct"/>
            <w:vAlign w:val="center"/>
          </w:tcPr>
          <w:p w14:paraId="1569A272"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L</w:t>
            </w:r>
          </w:p>
        </w:tc>
        <w:tc>
          <w:tcPr>
            <w:tcW w:w="388" w:type="pct"/>
            <w:vAlign w:val="center"/>
          </w:tcPr>
          <w:p w14:paraId="1089BD31"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XL</w:t>
            </w:r>
          </w:p>
        </w:tc>
        <w:tc>
          <w:tcPr>
            <w:tcW w:w="471" w:type="pct"/>
            <w:vAlign w:val="center"/>
          </w:tcPr>
          <w:p w14:paraId="0F2BC91C"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XXL</w:t>
            </w:r>
          </w:p>
        </w:tc>
        <w:tc>
          <w:tcPr>
            <w:tcW w:w="1129" w:type="pct"/>
            <w:vAlign w:val="center"/>
          </w:tcPr>
          <w:p w14:paraId="1DCEF584"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FF2926" w:rsidRPr="00997552" w14:paraId="2FE284D0" w14:textId="77777777" w:rsidTr="00FF2926">
        <w:trPr>
          <w:trHeight w:val="578"/>
        </w:trPr>
        <w:tc>
          <w:tcPr>
            <w:tcW w:w="1531" w:type="pct"/>
            <w:vAlign w:val="center"/>
          </w:tcPr>
          <w:p w14:paraId="4643515B" w14:textId="77777777" w:rsidR="00FF2926" w:rsidRPr="00997552" w:rsidRDefault="00FF2926" w:rsidP="00226D65">
            <w:pPr>
              <w:rPr>
                <w:rFonts w:asciiTheme="majorHAnsi" w:hAnsiTheme="majorHAnsi" w:cstheme="majorHAnsi"/>
                <w:bCs/>
              </w:rPr>
            </w:pPr>
            <w:r w:rsidRPr="00997552">
              <w:rPr>
                <w:rFonts w:asciiTheme="majorHAnsi" w:hAnsiTheme="majorHAnsi" w:cstheme="majorHAnsi"/>
                <w:bCs/>
              </w:rPr>
              <w:t xml:space="preserve">ILOŚCI </w:t>
            </w:r>
          </w:p>
        </w:tc>
        <w:tc>
          <w:tcPr>
            <w:tcW w:w="397" w:type="pct"/>
            <w:vAlign w:val="center"/>
          </w:tcPr>
          <w:p w14:paraId="1F94EE3F" w14:textId="55E38511" w:rsidR="00FF2926" w:rsidRPr="00997552" w:rsidRDefault="00B7311C" w:rsidP="00226D65">
            <w:pPr>
              <w:jc w:val="center"/>
              <w:rPr>
                <w:rFonts w:asciiTheme="majorHAnsi" w:hAnsiTheme="majorHAnsi" w:cstheme="majorHAnsi"/>
                <w:bCs/>
              </w:rPr>
            </w:pPr>
            <w:r>
              <w:rPr>
                <w:rFonts w:asciiTheme="majorHAnsi" w:hAnsiTheme="majorHAnsi" w:cstheme="majorHAnsi"/>
                <w:bCs/>
              </w:rPr>
              <w:t>3</w:t>
            </w:r>
          </w:p>
        </w:tc>
        <w:tc>
          <w:tcPr>
            <w:tcW w:w="394" w:type="pct"/>
            <w:vAlign w:val="center"/>
          </w:tcPr>
          <w:p w14:paraId="2F84A6BA" w14:textId="22842659"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w:t>
            </w:r>
            <w:r w:rsidR="00B7311C">
              <w:rPr>
                <w:rFonts w:asciiTheme="majorHAnsi" w:hAnsiTheme="majorHAnsi" w:cstheme="majorHAnsi"/>
                <w:bCs/>
              </w:rPr>
              <w:t>1</w:t>
            </w:r>
          </w:p>
        </w:tc>
        <w:tc>
          <w:tcPr>
            <w:tcW w:w="373" w:type="pct"/>
            <w:vAlign w:val="center"/>
          </w:tcPr>
          <w:p w14:paraId="0EFCFE1F"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3</w:t>
            </w:r>
          </w:p>
        </w:tc>
        <w:tc>
          <w:tcPr>
            <w:tcW w:w="317" w:type="pct"/>
            <w:vAlign w:val="center"/>
          </w:tcPr>
          <w:p w14:paraId="1AADA8DB"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5</w:t>
            </w:r>
          </w:p>
        </w:tc>
        <w:tc>
          <w:tcPr>
            <w:tcW w:w="388" w:type="pct"/>
            <w:vAlign w:val="center"/>
          </w:tcPr>
          <w:p w14:paraId="133398E0" w14:textId="6B1CA329" w:rsidR="00FF2926" w:rsidRPr="00997552" w:rsidRDefault="00B7311C" w:rsidP="00226D65">
            <w:pPr>
              <w:jc w:val="center"/>
              <w:rPr>
                <w:rFonts w:asciiTheme="majorHAnsi" w:hAnsiTheme="majorHAnsi" w:cstheme="majorHAnsi"/>
                <w:bCs/>
              </w:rPr>
            </w:pPr>
            <w:r>
              <w:rPr>
                <w:rFonts w:asciiTheme="majorHAnsi" w:hAnsiTheme="majorHAnsi" w:cstheme="majorHAnsi"/>
                <w:bCs/>
              </w:rPr>
              <w:t>2</w:t>
            </w:r>
          </w:p>
        </w:tc>
        <w:tc>
          <w:tcPr>
            <w:tcW w:w="471" w:type="pct"/>
            <w:vAlign w:val="center"/>
          </w:tcPr>
          <w:p w14:paraId="3D7C8F82"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w:t>
            </w:r>
          </w:p>
        </w:tc>
        <w:tc>
          <w:tcPr>
            <w:tcW w:w="1129" w:type="pct"/>
            <w:vAlign w:val="center"/>
          </w:tcPr>
          <w:p w14:paraId="6E9A48AA" w14:textId="79DC1FE9"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2</w:t>
            </w:r>
            <w:r w:rsidR="00B7311C">
              <w:rPr>
                <w:rFonts w:asciiTheme="majorHAnsi" w:hAnsiTheme="majorHAnsi" w:cstheme="majorHAnsi"/>
                <w:bCs/>
              </w:rPr>
              <w:t>4</w:t>
            </w:r>
          </w:p>
        </w:tc>
      </w:tr>
    </w:tbl>
    <w:p w14:paraId="76768715" w14:textId="2D69A2A6" w:rsidR="00C245C4" w:rsidRPr="00997552" w:rsidRDefault="00C245C4" w:rsidP="00C245C4">
      <w:pPr>
        <w:pStyle w:val="Akapitzlist"/>
        <w:numPr>
          <w:ilvl w:val="1"/>
          <w:numId w:val="20"/>
        </w:numPr>
        <w:spacing w:after="160" w:line="259" w:lineRule="auto"/>
        <w:jc w:val="left"/>
        <w:rPr>
          <w:rFonts w:asciiTheme="majorHAnsi" w:hAnsiTheme="majorHAnsi" w:cstheme="majorHAnsi"/>
          <w:b/>
          <w:bCs/>
        </w:rPr>
      </w:pPr>
      <w:r w:rsidRPr="00997552">
        <w:rPr>
          <w:rFonts w:asciiTheme="majorHAnsi" w:hAnsiTheme="majorHAnsi" w:cstheme="majorHAnsi"/>
          <w:b/>
          <w:bCs/>
        </w:rPr>
        <w:t>Część 8</w:t>
      </w:r>
      <w:r w:rsidRPr="00997552">
        <w:rPr>
          <w:rFonts w:asciiTheme="majorHAnsi" w:hAnsiTheme="majorHAnsi" w:cstheme="majorHAnsi"/>
          <w:b/>
          <w:bCs/>
          <w:color w:val="auto"/>
        </w:rPr>
        <w:t xml:space="preserve">: </w:t>
      </w:r>
      <w:r w:rsidRPr="00997552">
        <w:rPr>
          <w:rFonts w:asciiTheme="majorHAnsi" w:hAnsiTheme="majorHAnsi" w:cstheme="majorHAnsi"/>
          <w:b/>
        </w:rPr>
        <w:t xml:space="preserve">Spodnie </w:t>
      </w:r>
      <w:r w:rsidRPr="00997552">
        <w:rPr>
          <w:rFonts w:asciiTheme="majorHAnsi" w:hAnsiTheme="majorHAnsi" w:cstheme="majorHAnsi"/>
          <w:b/>
          <w:bCs/>
        </w:rPr>
        <w:t xml:space="preserve">przeciwdeszczowe </w:t>
      </w:r>
      <w:r w:rsidRPr="00997552">
        <w:rPr>
          <w:rFonts w:asciiTheme="majorHAnsi" w:hAnsiTheme="majorHAnsi" w:cstheme="majorHAnsi"/>
        </w:rPr>
        <w:t xml:space="preserve">– </w:t>
      </w:r>
      <w:r w:rsidRPr="00997552">
        <w:rPr>
          <w:rFonts w:asciiTheme="majorHAnsi" w:hAnsiTheme="majorHAnsi" w:cstheme="majorHAnsi"/>
          <w:b/>
        </w:rPr>
        <w:t>OPCJA I – klasa techniczna PRO (męskie)</w:t>
      </w:r>
      <w:r w:rsidRPr="00997552">
        <w:rPr>
          <w:rFonts w:asciiTheme="majorHAnsi" w:hAnsiTheme="majorHAnsi" w:cstheme="majorHAnsi"/>
          <w:b/>
          <w:bCs/>
          <w:color w:val="auto"/>
        </w:rPr>
        <w:t>– ilość 42.</w:t>
      </w:r>
    </w:p>
    <w:p w14:paraId="761A19DE" w14:textId="77777777" w:rsidR="00FF2926" w:rsidRPr="00997552" w:rsidRDefault="00FF2926" w:rsidP="00FF2926">
      <w:pPr>
        <w:pStyle w:val="NormalnyWeb"/>
        <w:numPr>
          <w:ilvl w:val="2"/>
          <w:numId w:val="20"/>
        </w:numPr>
        <w:jc w:val="both"/>
        <w:rPr>
          <w:rFonts w:asciiTheme="majorHAnsi" w:hAnsiTheme="majorHAnsi" w:cstheme="majorHAnsi"/>
          <w:sz w:val="22"/>
          <w:szCs w:val="22"/>
        </w:rPr>
      </w:pPr>
      <w:r w:rsidRPr="00997552">
        <w:rPr>
          <w:rFonts w:asciiTheme="majorHAnsi" w:hAnsiTheme="majorHAnsi" w:cstheme="majorHAnsi"/>
          <w:sz w:val="22"/>
          <w:szCs w:val="22"/>
        </w:rPr>
        <w:t>Przedmiotem zamówienia jest dostawa spodni przeciwdeszczowych męskich przeznaczonych do intensywnego i długotrwałego użytkowania w wymagających warunkach górskich i wysokogórskich,  w tym przy ekspozycji na silny wiatr i intensywne oraz długotrwałe opady deszczu i śniegu. Spodnie mają zapewnić wysoki poziom ochrony przed przenikaniem wody i wiatru, zwiększoną trwałość materiału  w warunkach terenowych, przy jednoczesnym zachowaniu wysokiego komfortu użytkowania oraz efektywnego odprowadzania wilgoci podczas wysiłku fizycznego.</w:t>
      </w:r>
    </w:p>
    <w:p w14:paraId="01B8D7B7" w14:textId="463EE669" w:rsidR="00FF2926" w:rsidRPr="00997552" w:rsidRDefault="00FF2926" w:rsidP="00FF2926">
      <w:pPr>
        <w:pStyle w:val="NormalnyWeb"/>
        <w:numPr>
          <w:ilvl w:val="2"/>
          <w:numId w:val="20"/>
        </w:numPr>
        <w:jc w:val="both"/>
        <w:rPr>
          <w:rFonts w:asciiTheme="majorHAnsi" w:hAnsiTheme="majorHAnsi" w:cstheme="majorHAnsi"/>
          <w:sz w:val="22"/>
          <w:szCs w:val="22"/>
        </w:rPr>
      </w:pPr>
      <w:r w:rsidRPr="00997552">
        <w:rPr>
          <w:rStyle w:val="Pogrubienie"/>
          <w:rFonts w:asciiTheme="majorHAnsi" w:hAnsiTheme="majorHAnsi" w:cstheme="majorHAnsi"/>
          <w:sz w:val="22"/>
          <w:szCs w:val="22"/>
        </w:rPr>
        <w:t>Wymagania minimalne</w:t>
      </w:r>
    </w:p>
    <w:p w14:paraId="2B3846A6"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wodoodporność: min. 28 000 mm słupa wody </w:t>
      </w:r>
    </w:p>
    <w:p w14:paraId="28FB0681"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oddychalność: RET ≤ 9 m²Pa/W lub równoważnie MVTR ≥ 10 000 g/m²/24h</w:t>
      </w:r>
    </w:p>
    <w:p w14:paraId="4135562F"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konstrukcja: laminat trójwarstwowy (3L) </w:t>
      </w:r>
    </w:p>
    <w:p w14:paraId="36382251"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22893DB7"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krój techniczny zapewniający swobodę ruchów oraz kompatybilność z odzieżą warstwową </w:t>
      </w:r>
    </w:p>
    <w:p w14:paraId="0611697B"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wzmocnienia w dolnych partiach nogawek (ochrona przed rakami, krawędziami nart i skałą) </w:t>
      </w:r>
    </w:p>
    <w:p w14:paraId="6508388C"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wszystkie szwy podklejane </w:t>
      </w:r>
    </w:p>
    <w:p w14:paraId="076E3ACA"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lastRenderedPageBreak/>
        <w:t xml:space="preserve">pas z regulacją obwodu </w:t>
      </w:r>
    </w:p>
    <w:p w14:paraId="2AD20863"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rozporek zapinany na zamek </w:t>
      </w:r>
    </w:p>
    <w:p w14:paraId="56988FDC"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kolorystyka: czarna </w:t>
      </w:r>
    </w:p>
    <w:p w14:paraId="35D3D938"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waga: maksymalnie 550 g dla rozmiaru męskie L</w:t>
      </w:r>
    </w:p>
    <w:p w14:paraId="35B9B7F1" w14:textId="43924D0E" w:rsidR="00FF2926" w:rsidRPr="00997552" w:rsidRDefault="00FF2926" w:rsidP="00FF2926">
      <w:pPr>
        <w:pStyle w:val="Akapitzlist"/>
        <w:numPr>
          <w:ilvl w:val="2"/>
          <w:numId w:val="20"/>
        </w:numPr>
        <w:rPr>
          <w:rFonts w:asciiTheme="majorHAnsi" w:hAnsiTheme="majorHAnsi" w:cstheme="majorHAnsi"/>
        </w:rPr>
      </w:pPr>
      <w:r w:rsidRPr="00997552">
        <w:rPr>
          <w:rFonts w:asciiTheme="majorHAnsi" w:hAnsiTheme="majorHAnsi" w:cstheme="majorHAnsi"/>
          <w:bCs/>
        </w:rPr>
        <w:t xml:space="preserve">Zapotrzebowanie zamawiającego na ilości oraz rozmiary przed wymaganą weryfikacją rozmiarów: </w:t>
      </w:r>
    </w:p>
    <w:tbl>
      <w:tblPr>
        <w:tblStyle w:val="Tabela-Siatka"/>
        <w:tblpPr w:leftFromText="141" w:rightFromText="141" w:vertAnchor="text" w:horzAnchor="margin" w:tblpY="102"/>
        <w:tblW w:w="5000" w:type="pct"/>
        <w:tblLook w:val="04A0" w:firstRow="1" w:lastRow="0" w:firstColumn="1" w:lastColumn="0" w:noHBand="0" w:noVBand="1"/>
      </w:tblPr>
      <w:tblGrid>
        <w:gridCol w:w="1870"/>
        <w:gridCol w:w="559"/>
        <w:gridCol w:w="559"/>
        <w:gridCol w:w="573"/>
        <w:gridCol w:w="552"/>
        <w:gridCol w:w="663"/>
        <w:gridCol w:w="664"/>
        <w:gridCol w:w="3764"/>
      </w:tblGrid>
      <w:tr w:rsidR="00FF2926" w:rsidRPr="00997552" w14:paraId="0BDBDA3E" w14:textId="77777777" w:rsidTr="00FF2926">
        <w:trPr>
          <w:trHeight w:val="578"/>
        </w:trPr>
        <w:tc>
          <w:tcPr>
            <w:tcW w:w="1030" w:type="pct"/>
            <w:vAlign w:val="center"/>
          </w:tcPr>
          <w:p w14:paraId="30D26042" w14:textId="77777777" w:rsidR="00FF2926" w:rsidRPr="00997552" w:rsidRDefault="00FF2926" w:rsidP="00226D65">
            <w:pPr>
              <w:rPr>
                <w:rFonts w:asciiTheme="majorHAnsi" w:hAnsiTheme="majorHAnsi" w:cstheme="majorHAnsi"/>
                <w:b/>
                <w:bCs/>
              </w:rPr>
            </w:pPr>
            <w:r w:rsidRPr="00997552">
              <w:rPr>
                <w:rFonts w:asciiTheme="majorHAnsi" w:hAnsiTheme="majorHAnsi" w:cstheme="majorHAnsi"/>
                <w:b/>
                <w:bCs/>
              </w:rPr>
              <w:t>ROZMIARY męskie:</w:t>
            </w:r>
          </w:p>
        </w:tc>
        <w:tc>
          <w:tcPr>
            <w:tcW w:w="318" w:type="pct"/>
            <w:vAlign w:val="center"/>
          </w:tcPr>
          <w:p w14:paraId="11C3974D"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S</w:t>
            </w:r>
          </w:p>
        </w:tc>
        <w:tc>
          <w:tcPr>
            <w:tcW w:w="318" w:type="pct"/>
            <w:vAlign w:val="center"/>
          </w:tcPr>
          <w:p w14:paraId="179017DA"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M</w:t>
            </w:r>
          </w:p>
        </w:tc>
        <w:tc>
          <w:tcPr>
            <w:tcW w:w="318" w:type="pct"/>
            <w:vAlign w:val="center"/>
          </w:tcPr>
          <w:p w14:paraId="0DEFC67D"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L</w:t>
            </w:r>
          </w:p>
        </w:tc>
        <w:tc>
          <w:tcPr>
            <w:tcW w:w="318" w:type="pct"/>
            <w:vAlign w:val="center"/>
          </w:tcPr>
          <w:p w14:paraId="429E570B"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XL</w:t>
            </w:r>
          </w:p>
        </w:tc>
        <w:tc>
          <w:tcPr>
            <w:tcW w:w="318" w:type="pct"/>
            <w:vAlign w:val="center"/>
          </w:tcPr>
          <w:p w14:paraId="4F7E0C39"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XXL</w:t>
            </w:r>
          </w:p>
        </w:tc>
        <w:tc>
          <w:tcPr>
            <w:tcW w:w="318" w:type="pct"/>
            <w:vAlign w:val="center"/>
          </w:tcPr>
          <w:p w14:paraId="31A7CEA2"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3XL</w:t>
            </w:r>
          </w:p>
        </w:tc>
        <w:tc>
          <w:tcPr>
            <w:tcW w:w="2064" w:type="pct"/>
            <w:vAlign w:val="center"/>
          </w:tcPr>
          <w:p w14:paraId="0DAEF439"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FF2926" w:rsidRPr="00997552" w14:paraId="14490158" w14:textId="77777777" w:rsidTr="00FF2926">
        <w:trPr>
          <w:trHeight w:val="578"/>
        </w:trPr>
        <w:tc>
          <w:tcPr>
            <w:tcW w:w="1030" w:type="pct"/>
            <w:vAlign w:val="center"/>
          </w:tcPr>
          <w:p w14:paraId="0C504475" w14:textId="77777777" w:rsidR="00FF2926" w:rsidRPr="00997552" w:rsidRDefault="00FF2926" w:rsidP="00226D65">
            <w:pPr>
              <w:rPr>
                <w:rFonts w:asciiTheme="majorHAnsi" w:hAnsiTheme="majorHAnsi" w:cstheme="majorHAnsi"/>
                <w:bCs/>
              </w:rPr>
            </w:pPr>
            <w:r w:rsidRPr="00997552">
              <w:rPr>
                <w:rFonts w:asciiTheme="majorHAnsi" w:hAnsiTheme="majorHAnsi" w:cstheme="majorHAnsi"/>
                <w:bCs/>
              </w:rPr>
              <w:t xml:space="preserve">ILOŚCI </w:t>
            </w:r>
          </w:p>
        </w:tc>
        <w:tc>
          <w:tcPr>
            <w:tcW w:w="318" w:type="pct"/>
            <w:vAlign w:val="center"/>
          </w:tcPr>
          <w:p w14:paraId="7E5EFE5D"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6</w:t>
            </w:r>
          </w:p>
        </w:tc>
        <w:tc>
          <w:tcPr>
            <w:tcW w:w="318" w:type="pct"/>
            <w:vAlign w:val="center"/>
          </w:tcPr>
          <w:p w14:paraId="1D512907"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5</w:t>
            </w:r>
          </w:p>
        </w:tc>
        <w:tc>
          <w:tcPr>
            <w:tcW w:w="318" w:type="pct"/>
            <w:vAlign w:val="center"/>
          </w:tcPr>
          <w:p w14:paraId="4D9FB31B" w14:textId="1CD5A1C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2</w:t>
            </w:r>
            <w:r w:rsidR="00B7311C">
              <w:rPr>
                <w:rFonts w:asciiTheme="majorHAnsi" w:hAnsiTheme="majorHAnsi" w:cstheme="majorHAnsi"/>
                <w:bCs/>
              </w:rPr>
              <w:t>1</w:t>
            </w:r>
          </w:p>
        </w:tc>
        <w:tc>
          <w:tcPr>
            <w:tcW w:w="318" w:type="pct"/>
            <w:vAlign w:val="center"/>
          </w:tcPr>
          <w:p w14:paraId="02A6EA2E" w14:textId="48B0A361" w:rsidR="00FF2926" w:rsidRPr="00997552" w:rsidRDefault="00B7311C" w:rsidP="00226D65">
            <w:pPr>
              <w:jc w:val="center"/>
              <w:rPr>
                <w:rFonts w:asciiTheme="majorHAnsi" w:hAnsiTheme="majorHAnsi" w:cstheme="majorHAnsi"/>
                <w:bCs/>
              </w:rPr>
            </w:pPr>
            <w:r>
              <w:rPr>
                <w:rFonts w:asciiTheme="majorHAnsi" w:hAnsiTheme="majorHAnsi" w:cstheme="majorHAnsi"/>
                <w:bCs/>
              </w:rPr>
              <w:t>4</w:t>
            </w:r>
          </w:p>
        </w:tc>
        <w:tc>
          <w:tcPr>
            <w:tcW w:w="318" w:type="pct"/>
            <w:vAlign w:val="center"/>
          </w:tcPr>
          <w:p w14:paraId="5872923E"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6</w:t>
            </w:r>
          </w:p>
        </w:tc>
        <w:tc>
          <w:tcPr>
            <w:tcW w:w="318" w:type="pct"/>
            <w:vAlign w:val="center"/>
          </w:tcPr>
          <w:p w14:paraId="3E6142D2"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w:t>
            </w:r>
          </w:p>
        </w:tc>
        <w:tc>
          <w:tcPr>
            <w:tcW w:w="2064" w:type="pct"/>
            <w:vAlign w:val="center"/>
          </w:tcPr>
          <w:p w14:paraId="344D4B28" w14:textId="5EA62EB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4</w:t>
            </w:r>
            <w:r w:rsidR="00B7311C">
              <w:rPr>
                <w:rFonts w:asciiTheme="majorHAnsi" w:hAnsiTheme="majorHAnsi" w:cstheme="majorHAnsi"/>
                <w:bCs/>
              </w:rPr>
              <w:t>2</w:t>
            </w:r>
          </w:p>
        </w:tc>
      </w:tr>
    </w:tbl>
    <w:p w14:paraId="4FC54F34" w14:textId="5EA2E495" w:rsidR="00FF2926" w:rsidRPr="00997552" w:rsidRDefault="00FF2926" w:rsidP="00FF2926">
      <w:pPr>
        <w:pStyle w:val="Akapitzlist"/>
        <w:ind w:left="360" w:firstLine="0"/>
        <w:rPr>
          <w:rFonts w:asciiTheme="majorHAnsi" w:hAnsiTheme="majorHAnsi" w:cstheme="majorHAnsi"/>
        </w:rPr>
      </w:pPr>
    </w:p>
    <w:p w14:paraId="428C8E74" w14:textId="77777777" w:rsidR="00FF2926" w:rsidRPr="00997552" w:rsidRDefault="00C245C4" w:rsidP="00FF2926">
      <w:pPr>
        <w:pStyle w:val="Akapitzlist"/>
        <w:numPr>
          <w:ilvl w:val="1"/>
          <w:numId w:val="20"/>
        </w:numPr>
        <w:spacing w:after="160" w:line="259" w:lineRule="auto"/>
        <w:jc w:val="left"/>
        <w:rPr>
          <w:rFonts w:asciiTheme="majorHAnsi" w:hAnsiTheme="majorHAnsi" w:cstheme="majorHAnsi"/>
          <w:b/>
          <w:bCs/>
        </w:rPr>
      </w:pPr>
      <w:r w:rsidRPr="00997552">
        <w:rPr>
          <w:rFonts w:asciiTheme="majorHAnsi" w:hAnsiTheme="majorHAnsi" w:cstheme="majorHAnsi"/>
          <w:b/>
          <w:bCs/>
        </w:rPr>
        <w:t>Część 9</w:t>
      </w:r>
      <w:r w:rsidRPr="00997552">
        <w:rPr>
          <w:rFonts w:asciiTheme="majorHAnsi" w:hAnsiTheme="majorHAnsi" w:cstheme="majorHAnsi"/>
          <w:b/>
          <w:bCs/>
          <w:color w:val="auto"/>
        </w:rPr>
        <w:t xml:space="preserve">: </w:t>
      </w:r>
      <w:r w:rsidRPr="00997552">
        <w:rPr>
          <w:rFonts w:asciiTheme="majorHAnsi" w:hAnsiTheme="majorHAnsi" w:cstheme="majorHAnsi"/>
          <w:b/>
        </w:rPr>
        <w:t xml:space="preserve">Spodnie </w:t>
      </w:r>
      <w:r w:rsidRPr="00997552">
        <w:rPr>
          <w:rFonts w:asciiTheme="majorHAnsi" w:hAnsiTheme="majorHAnsi" w:cstheme="majorHAnsi"/>
          <w:b/>
          <w:bCs/>
        </w:rPr>
        <w:t xml:space="preserve">przeciwdeszczowe </w:t>
      </w:r>
      <w:r w:rsidRPr="00997552">
        <w:rPr>
          <w:rFonts w:asciiTheme="majorHAnsi" w:hAnsiTheme="majorHAnsi" w:cstheme="majorHAnsi"/>
        </w:rPr>
        <w:t xml:space="preserve">– </w:t>
      </w:r>
      <w:r w:rsidRPr="00997552">
        <w:rPr>
          <w:rFonts w:asciiTheme="majorHAnsi" w:hAnsiTheme="majorHAnsi" w:cstheme="majorHAnsi"/>
          <w:b/>
        </w:rPr>
        <w:t xml:space="preserve">OPCJA II – klasa techniczna (damskie) </w:t>
      </w:r>
      <w:r w:rsidRPr="00997552">
        <w:rPr>
          <w:rFonts w:asciiTheme="majorHAnsi" w:hAnsiTheme="majorHAnsi" w:cstheme="majorHAnsi"/>
          <w:b/>
          <w:bCs/>
          <w:color w:val="auto"/>
        </w:rPr>
        <w:t>– ilość 19</w:t>
      </w:r>
    </w:p>
    <w:p w14:paraId="6A592E86" w14:textId="77777777" w:rsidR="00FF2926" w:rsidRPr="00997552" w:rsidRDefault="00FF2926" w:rsidP="00FF2926">
      <w:pPr>
        <w:pStyle w:val="Akapitzlist"/>
        <w:numPr>
          <w:ilvl w:val="2"/>
          <w:numId w:val="20"/>
        </w:numPr>
        <w:spacing w:after="160" w:line="259" w:lineRule="auto"/>
        <w:jc w:val="left"/>
        <w:rPr>
          <w:rFonts w:asciiTheme="majorHAnsi" w:hAnsiTheme="majorHAnsi" w:cstheme="majorHAnsi"/>
          <w:b/>
          <w:bCs/>
        </w:rPr>
      </w:pPr>
      <w:r w:rsidRPr="00997552">
        <w:rPr>
          <w:rFonts w:asciiTheme="majorHAnsi" w:hAnsiTheme="majorHAnsi" w:cstheme="majorHAnsi"/>
        </w:rPr>
        <w:t>Przedmiotem zamówienia jest dostawa spodni przeciwdeszczowych damskich przeznaczonych do intensywnego użytkowania w warunkach górskich i wysokogórskich, w trakcie aktywności o wysokiej intensywności. Spodnie mają zapewnić ochronę przed zmiennymi warunkami atmosferycznymi, w tym przed opadami deszczu i śniegu oraz wiatrem, przy jednoczesnym zachowaniu zwiększonej oddychalności materiału, wysokiego komfortu użytkowania oraz efektywnego odprowadzania wilgoci podczas wysiłku fizycznego.</w:t>
      </w:r>
    </w:p>
    <w:p w14:paraId="6E7F538C" w14:textId="01B3D0AD" w:rsidR="00FF2926" w:rsidRPr="00997552" w:rsidRDefault="00FF2926" w:rsidP="00FF2926">
      <w:pPr>
        <w:pStyle w:val="Akapitzlist"/>
        <w:numPr>
          <w:ilvl w:val="2"/>
          <w:numId w:val="20"/>
        </w:numPr>
        <w:spacing w:after="160" w:line="259" w:lineRule="auto"/>
        <w:jc w:val="left"/>
        <w:rPr>
          <w:rFonts w:asciiTheme="majorHAnsi" w:hAnsiTheme="majorHAnsi" w:cstheme="majorHAnsi"/>
          <w:b/>
          <w:bCs/>
        </w:rPr>
      </w:pPr>
      <w:r w:rsidRPr="00997552">
        <w:rPr>
          <w:rStyle w:val="Pogrubienie"/>
          <w:rFonts w:asciiTheme="majorHAnsi" w:hAnsiTheme="majorHAnsi" w:cstheme="majorHAnsi"/>
          <w:color w:val="auto"/>
        </w:rPr>
        <w:t>Wymagania minimalne</w:t>
      </w:r>
    </w:p>
    <w:p w14:paraId="25B50A9C"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wodoodporność</w:t>
      </w:r>
      <w:r w:rsidRPr="00997552">
        <w:rPr>
          <w:rFonts w:asciiTheme="majorHAnsi" w:hAnsiTheme="majorHAnsi" w:cstheme="majorHAnsi"/>
          <w:b/>
        </w:rPr>
        <w:t xml:space="preserve">: </w:t>
      </w:r>
      <w:r w:rsidRPr="00997552">
        <w:rPr>
          <w:rStyle w:val="Pogrubienie"/>
          <w:rFonts w:asciiTheme="majorHAnsi" w:hAnsiTheme="majorHAnsi" w:cstheme="majorHAnsi"/>
        </w:rPr>
        <w:t>min. 28 000 mm słupa wody</w:t>
      </w:r>
      <w:r w:rsidRPr="00997552">
        <w:rPr>
          <w:rFonts w:asciiTheme="majorHAnsi" w:hAnsiTheme="majorHAnsi" w:cstheme="majorHAnsi"/>
          <w:b/>
        </w:rPr>
        <w:t xml:space="preserve"> </w:t>
      </w:r>
    </w:p>
    <w:p w14:paraId="2D64DA1D"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oddychalność: RET ≤ 10 m²Pa/W lub równoważnie MVTR ≥ 20 000 g/m²/24h</w:t>
      </w:r>
    </w:p>
    <w:p w14:paraId="11106367"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konstrukcja: </w:t>
      </w:r>
      <w:r w:rsidRPr="00997552">
        <w:rPr>
          <w:rStyle w:val="Pogrubienie"/>
          <w:rFonts w:asciiTheme="majorHAnsi" w:hAnsiTheme="majorHAnsi" w:cstheme="majorHAnsi"/>
        </w:rPr>
        <w:t>laminat trójwarstwowy (3L)</w:t>
      </w:r>
      <w:r w:rsidRPr="00997552">
        <w:rPr>
          <w:rFonts w:asciiTheme="majorHAnsi" w:hAnsiTheme="majorHAnsi" w:cstheme="majorHAnsi"/>
          <w:b/>
        </w:rPr>
        <w:t xml:space="preserve"> </w:t>
      </w:r>
    </w:p>
    <w:p w14:paraId="3CC22A3B"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7FDADBAB"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krój techniczny zapewniający swobodę ruchów i możliwość warstwowania odzieży </w:t>
      </w:r>
    </w:p>
    <w:p w14:paraId="0A2A1ED8"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szwy podklejane</w:t>
      </w:r>
    </w:p>
    <w:p w14:paraId="0CEDF15B"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wzmocnienia w dolnych partiach nogawek (ochrona przed rakami, krawędziami nart i skałą) </w:t>
      </w:r>
    </w:p>
    <w:p w14:paraId="1F50DBF8"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pas z regulacją obwodu</w:t>
      </w:r>
    </w:p>
    <w:p w14:paraId="7C137D80"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eastAsia="Times New Roman" w:hAnsiTheme="majorHAnsi" w:cstheme="majorHAnsi"/>
        </w:rPr>
        <w:t>rozporek zapinany na zamek</w:t>
      </w:r>
    </w:p>
    <w:p w14:paraId="12C2917D" w14:textId="77777777" w:rsidR="00FF2926" w:rsidRPr="00997552" w:rsidRDefault="00FF2926" w:rsidP="00FF2926">
      <w:pPr>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kolorystyka: czarne </w:t>
      </w:r>
    </w:p>
    <w:p w14:paraId="4D5410CC" w14:textId="04DBEEAC" w:rsidR="00FF2926" w:rsidRPr="00997552" w:rsidRDefault="00FF2926" w:rsidP="00FF2926">
      <w:pPr>
        <w:numPr>
          <w:ilvl w:val="3"/>
          <w:numId w:val="20"/>
        </w:numPr>
        <w:spacing w:before="100" w:beforeAutospacing="1" w:after="100" w:afterAutospacing="1" w:line="240" w:lineRule="auto"/>
        <w:jc w:val="left"/>
        <w:rPr>
          <w:rStyle w:val="Pogrubienie"/>
          <w:rFonts w:asciiTheme="majorHAnsi" w:hAnsiTheme="majorHAnsi" w:cstheme="majorHAnsi"/>
          <w:bCs w:val="0"/>
        </w:rPr>
      </w:pPr>
      <w:r w:rsidRPr="00997552">
        <w:rPr>
          <w:rFonts w:asciiTheme="majorHAnsi" w:hAnsiTheme="majorHAnsi" w:cstheme="majorHAnsi"/>
        </w:rPr>
        <w:t xml:space="preserve">waga: maksymalnie </w:t>
      </w:r>
      <w:r w:rsidRPr="00997552">
        <w:rPr>
          <w:rStyle w:val="Pogrubienie"/>
          <w:rFonts w:asciiTheme="majorHAnsi" w:hAnsiTheme="majorHAnsi" w:cstheme="majorHAnsi"/>
        </w:rPr>
        <w:t>520 g ( dla rozmiaru damskie M</w:t>
      </w:r>
      <w:r w:rsidRPr="00997552">
        <w:rPr>
          <w:rStyle w:val="Pogrubienie"/>
          <w:rFonts w:asciiTheme="majorHAnsi" w:hAnsiTheme="majorHAnsi" w:cstheme="majorHAnsi"/>
          <w:b w:val="0"/>
        </w:rPr>
        <w:t>)</w:t>
      </w:r>
    </w:p>
    <w:p w14:paraId="767EA0D3" w14:textId="1AB2ADC3" w:rsidR="00FF2926" w:rsidRPr="00997552" w:rsidRDefault="00FF2926" w:rsidP="00FF2926">
      <w:pPr>
        <w:pStyle w:val="Akapitzlist"/>
        <w:numPr>
          <w:ilvl w:val="2"/>
          <w:numId w:val="20"/>
        </w:numPr>
        <w:rPr>
          <w:rStyle w:val="Pogrubienie"/>
          <w:rFonts w:asciiTheme="majorHAnsi" w:hAnsiTheme="majorHAnsi" w:cstheme="majorHAnsi"/>
          <w:b w:val="0"/>
          <w:bCs w:val="0"/>
        </w:rPr>
      </w:pPr>
      <w:r w:rsidRPr="00997552">
        <w:rPr>
          <w:rFonts w:asciiTheme="majorHAnsi" w:hAnsiTheme="majorHAnsi" w:cstheme="majorHAnsi"/>
          <w:bCs/>
        </w:rPr>
        <w:t xml:space="preserve">Zapotrzebowanie zamawiającego na ilości oraz rozmiary przed wymaganą weryfikacją rozmiarów: </w:t>
      </w:r>
    </w:p>
    <w:tbl>
      <w:tblPr>
        <w:tblStyle w:val="Tabela-Siatka"/>
        <w:tblpPr w:leftFromText="141" w:rightFromText="141" w:vertAnchor="text" w:horzAnchor="margin" w:tblpY="102"/>
        <w:tblW w:w="5000" w:type="pct"/>
        <w:tblLook w:val="04A0" w:firstRow="1" w:lastRow="0" w:firstColumn="1" w:lastColumn="0" w:noHBand="0" w:noVBand="1"/>
      </w:tblPr>
      <w:tblGrid>
        <w:gridCol w:w="1885"/>
        <w:gridCol w:w="574"/>
        <w:gridCol w:w="574"/>
        <w:gridCol w:w="574"/>
        <w:gridCol w:w="574"/>
        <w:gridCol w:w="574"/>
        <w:gridCol w:w="663"/>
        <w:gridCol w:w="3786"/>
      </w:tblGrid>
      <w:tr w:rsidR="00FF2926" w:rsidRPr="00997552" w14:paraId="1641C0C7" w14:textId="77777777" w:rsidTr="00FF2926">
        <w:trPr>
          <w:trHeight w:val="578"/>
        </w:trPr>
        <w:tc>
          <w:tcPr>
            <w:tcW w:w="1030" w:type="pct"/>
            <w:vAlign w:val="center"/>
          </w:tcPr>
          <w:p w14:paraId="72ECB171" w14:textId="77777777" w:rsidR="00FF2926" w:rsidRPr="00997552" w:rsidRDefault="00FF2926" w:rsidP="00226D65">
            <w:pPr>
              <w:rPr>
                <w:rFonts w:asciiTheme="majorHAnsi" w:hAnsiTheme="majorHAnsi" w:cstheme="majorHAnsi"/>
                <w:b/>
                <w:bCs/>
              </w:rPr>
            </w:pPr>
            <w:r w:rsidRPr="00997552">
              <w:rPr>
                <w:rFonts w:asciiTheme="majorHAnsi" w:hAnsiTheme="majorHAnsi" w:cstheme="majorHAnsi"/>
                <w:b/>
                <w:bCs/>
              </w:rPr>
              <w:t>ROZMIARY damskie:</w:t>
            </w:r>
          </w:p>
        </w:tc>
        <w:tc>
          <w:tcPr>
            <w:tcW w:w="318" w:type="pct"/>
            <w:vAlign w:val="center"/>
          </w:tcPr>
          <w:p w14:paraId="7D602060"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XS</w:t>
            </w:r>
          </w:p>
        </w:tc>
        <w:tc>
          <w:tcPr>
            <w:tcW w:w="318" w:type="pct"/>
            <w:vAlign w:val="center"/>
          </w:tcPr>
          <w:p w14:paraId="6BC70B78"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S</w:t>
            </w:r>
          </w:p>
        </w:tc>
        <w:tc>
          <w:tcPr>
            <w:tcW w:w="318" w:type="pct"/>
            <w:vAlign w:val="center"/>
          </w:tcPr>
          <w:p w14:paraId="4E0FD987"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M</w:t>
            </w:r>
          </w:p>
        </w:tc>
        <w:tc>
          <w:tcPr>
            <w:tcW w:w="318" w:type="pct"/>
            <w:vAlign w:val="center"/>
          </w:tcPr>
          <w:p w14:paraId="5118EF47"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L</w:t>
            </w:r>
          </w:p>
        </w:tc>
        <w:tc>
          <w:tcPr>
            <w:tcW w:w="318" w:type="pct"/>
            <w:vAlign w:val="center"/>
          </w:tcPr>
          <w:p w14:paraId="44A04B76"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XL</w:t>
            </w:r>
          </w:p>
        </w:tc>
        <w:tc>
          <w:tcPr>
            <w:tcW w:w="318" w:type="pct"/>
            <w:vAlign w:val="center"/>
          </w:tcPr>
          <w:p w14:paraId="547BD172"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XXL</w:t>
            </w:r>
          </w:p>
        </w:tc>
        <w:tc>
          <w:tcPr>
            <w:tcW w:w="2064" w:type="pct"/>
            <w:vAlign w:val="center"/>
          </w:tcPr>
          <w:p w14:paraId="2D1EEB9D"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FF2926" w:rsidRPr="00997552" w14:paraId="4974AB1D" w14:textId="77777777" w:rsidTr="00FF2926">
        <w:trPr>
          <w:trHeight w:val="578"/>
        </w:trPr>
        <w:tc>
          <w:tcPr>
            <w:tcW w:w="1030" w:type="pct"/>
            <w:vAlign w:val="center"/>
          </w:tcPr>
          <w:p w14:paraId="738D447E" w14:textId="77777777" w:rsidR="00FF2926" w:rsidRPr="00997552" w:rsidRDefault="00FF2926" w:rsidP="00226D65">
            <w:pPr>
              <w:rPr>
                <w:rFonts w:asciiTheme="majorHAnsi" w:hAnsiTheme="majorHAnsi" w:cstheme="majorHAnsi"/>
                <w:bCs/>
              </w:rPr>
            </w:pPr>
            <w:r w:rsidRPr="00997552">
              <w:rPr>
                <w:rFonts w:asciiTheme="majorHAnsi" w:hAnsiTheme="majorHAnsi" w:cstheme="majorHAnsi"/>
                <w:bCs/>
              </w:rPr>
              <w:t xml:space="preserve">ILOŚCI </w:t>
            </w:r>
          </w:p>
        </w:tc>
        <w:tc>
          <w:tcPr>
            <w:tcW w:w="318" w:type="pct"/>
            <w:vAlign w:val="center"/>
          </w:tcPr>
          <w:p w14:paraId="0D898A71"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w:t>
            </w:r>
          </w:p>
        </w:tc>
        <w:tc>
          <w:tcPr>
            <w:tcW w:w="318" w:type="pct"/>
            <w:vAlign w:val="center"/>
          </w:tcPr>
          <w:p w14:paraId="7090BD7B"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8</w:t>
            </w:r>
          </w:p>
        </w:tc>
        <w:tc>
          <w:tcPr>
            <w:tcW w:w="318" w:type="pct"/>
            <w:vAlign w:val="center"/>
          </w:tcPr>
          <w:p w14:paraId="7BC20CDE"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5</w:t>
            </w:r>
          </w:p>
        </w:tc>
        <w:tc>
          <w:tcPr>
            <w:tcW w:w="318" w:type="pct"/>
            <w:vAlign w:val="center"/>
          </w:tcPr>
          <w:p w14:paraId="5E74A425" w14:textId="47E91597" w:rsidR="00FF2926" w:rsidRPr="00997552" w:rsidRDefault="00B7311C" w:rsidP="00226D65">
            <w:pPr>
              <w:jc w:val="center"/>
              <w:rPr>
                <w:rFonts w:asciiTheme="majorHAnsi" w:hAnsiTheme="majorHAnsi" w:cstheme="majorHAnsi"/>
                <w:bCs/>
              </w:rPr>
            </w:pPr>
            <w:r>
              <w:rPr>
                <w:rFonts w:asciiTheme="majorHAnsi" w:hAnsiTheme="majorHAnsi" w:cstheme="majorHAnsi"/>
                <w:bCs/>
              </w:rPr>
              <w:t>3</w:t>
            </w:r>
          </w:p>
        </w:tc>
        <w:tc>
          <w:tcPr>
            <w:tcW w:w="318" w:type="pct"/>
            <w:vAlign w:val="center"/>
          </w:tcPr>
          <w:p w14:paraId="3BCA1741"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w:t>
            </w:r>
          </w:p>
        </w:tc>
        <w:tc>
          <w:tcPr>
            <w:tcW w:w="318" w:type="pct"/>
            <w:vAlign w:val="center"/>
          </w:tcPr>
          <w:p w14:paraId="52EADD19"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w:t>
            </w:r>
          </w:p>
        </w:tc>
        <w:tc>
          <w:tcPr>
            <w:tcW w:w="2064" w:type="pct"/>
            <w:vAlign w:val="center"/>
          </w:tcPr>
          <w:p w14:paraId="1730E2AC" w14:textId="1BEFB759" w:rsidR="00FF2926" w:rsidRPr="00997552" w:rsidRDefault="00B7311C" w:rsidP="00226D65">
            <w:pPr>
              <w:jc w:val="center"/>
              <w:rPr>
                <w:rFonts w:asciiTheme="majorHAnsi" w:hAnsiTheme="majorHAnsi" w:cstheme="majorHAnsi"/>
                <w:bCs/>
              </w:rPr>
            </w:pPr>
            <w:r>
              <w:rPr>
                <w:rFonts w:asciiTheme="majorHAnsi" w:hAnsiTheme="majorHAnsi" w:cstheme="majorHAnsi"/>
                <w:bCs/>
              </w:rPr>
              <w:t>19</w:t>
            </w:r>
          </w:p>
        </w:tc>
      </w:tr>
    </w:tbl>
    <w:p w14:paraId="1BD54E14" w14:textId="77777777" w:rsidR="00FF2926" w:rsidRPr="00997552" w:rsidRDefault="00FF2926" w:rsidP="00FF2926">
      <w:pPr>
        <w:pStyle w:val="Akapitzlist"/>
        <w:ind w:left="360" w:firstLine="0"/>
        <w:rPr>
          <w:rStyle w:val="Pogrubienie"/>
          <w:rFonts w:asciiTheme="majorHAnsi" w:hAnsiTheme="majorHAnsi" w:cstheme="majorHAnsi"/>
          <w:bCs w:val="0"/>
        </w:rPr>
      </w:pPr>
    </w:p>
    <w:p w14:paraId="425278B6" w14:textId="77777777" w:rsidR="00FF2926" w:rsidRPr="00997552" w:rsidRDefault="006165DC" w:rsidP="00FF2926">
      <w:pPr>
        <w:pStyle w:val="Akapitzlist"/>
        <w:numPr>
          <w:ilvl w:val="1"/>
          <w:numId w:val="20"/>
        </w:numPr>
        <w:spacing w:after="160" w:line="259" w:lineRule="auto"/>
        <w:jc w:val="left"/>
        <w:rPr>
          <w:rFonts w:asciiTheme="majorHAnsi" w:hAnsiTheme="majorHAnsi" w:cstheme="majorHAnsi"/>
          <w:b/>
          <w:bCs/>
        </w:rPr>
      </w:pPr>
      <w:r w:rsidRPr="00997552">
        <w:rPr>
          <w:rFonts w:asciiTheme="majorHAnsi" w:hAnsiTheme="majorHAnsi" w:cstheme="majorHAnsi"/>
          <w:b/>
          <w:bCs/>
        </w:rPr>
        <w:t>Część 10</w:t>
      </w:r>
      <w:r w:rsidRPr="00997552">
        <w:rPr>
          <w:rFonts w:asciiTheme="majorHAnsi" w:hAnsiTheme="majorHAnsi" w:cstheme="majorHAnsi"/>
          <w:b/>
          <w:bCs/>
          <w:color w:val="auto"/>
        </w:rPr>
        <w:t xml:space="preserve">: </w:t>
      </w:r>
      <w:r w:rsidRPr="00997552">
        <w:rPr>
          <w:rStyle w:val="Pogrubienie"/>
          <w:rFonts w:asciiTheme="majorHAnsi" w:hAnsiTheme="majorHAnsi" w:cstheme="majorHAnsi"/>
        </w:rPr>
        <w:t xml:space="preserve">Spodnie przeciwdeszczowe – </w:t>
      </w:r>
      <w:r w:rsidRPr="00997552">
        <w:rPr>
          <w:rFonts w:asciiTheme="majorHAnsi" w:hAnsiTheme="majorHAnsi" w:cstheme="majorHAnsi"/>
          <w:b/>
        </w:rPr>
        <w:t>OPCJA II – klasa techniczna (męskie)</w:t>
      </w:r>
      <w:r w:rsidRPr="00997552">
        <w:rPr>
          <w:rFonts w:asciiTheme="majorHAnsi" w:hAnsiTheme="majorHAnsi" w:cstheme="majorHAnsi"/>
          <w:b/>
          <w:bCs/>
          <w:color w:val="auto"/>
        </w:rPr>
        <w:t xml:space="preserve"> – ilość 27</w:t>
      </w:r>
    </w:p>
    <w:p w14:paraId="32573132" w14:textId="71937DEA" w:rsidR="00FF2926" w:rsidRPr="00997552" w:rsidRDefault="00FF2926" w:rsidP="00FF2926">
      <w:pPr>
        <w:pStyle w:val="Akapitzlist"/>
        <w:numPr>
          <w:ilvl w:val="2"/>
          <w:numId w:val="20"/>
        </w:numPr>
        <w:spacing w:after="160" w:line="259" w:lineRule="auto"/>
        <w:jc w:val="left"/>
        <w:rPr>
          <w:rFonts w:asciiTheme="majorHAnsi" w:hAnsiTheme="majorHAnsi" w:cstheme="majorHAnsi"/>
          <w:b/>
          <w:bCs/>
        </w:rPr>
      </w:pPr>
      <w:r w:rsidRPr="00997552">
        <w:rPr>
          <w:rFonts w:asciiTheme="majorHAnsi" w:hAnsiTheme="majorHAnsi" w:cstheme="majorHAnsi"/>
        </w:rPr>
        <w:t xml:space="preserve">Przedmiotem zamówienia jest dostawa spodni przeciwdeszczowych męskich przeznaczonych do intensywnego użytkowania w warunkach górskich i wysokogórskich, w trakcie aktywności o wysokiej intensywności. Spodnie mają zapewnić ochronę przed zmiennymi warunkami atmosferycznymi, w tym przed opadami deszczu i śniegu oraz wiatrem, przy jednoczesnym zachowaniu zwiększonej oddychalności materiału, wysokiego </w:t>
      </w:r>
      <w:r w:rsidRPr="00997552">
        <w:rPr>
          <w:rFonts w:asciiTheme="majorHAnsi" w:hAnsiTheme="majorHAnsi" w:cstheme="majorHAnsi"/>
        </w:rPr>
        <w:lastRenderedPageBreak/>
        <w:t>komfortu użytkowania oraz efektywnego odprowadzania wilgoci podczas wysiłku fizycznego.</w:t>
      </w:r>
    </w:p>
    <w:p w14:paraId="6B9CF954" w14:textId="77777777" w:rsidR="00FF2926" w:rsidRPr="00997552" w:rsidRDefault="00FF2926" w:rsidP="00FF2926">
      <w:pPr>
        <w:pStyle w:val="Akapitzlist"/>
        <w:numPr>
          <w:ilvl w:val="2"/>
          <w:numId w:val="20"/>
        </w:numPr>
        <w:spacing w:after="160" w:line="259" w:lineRule="auto"/>
        <w:jc w:val="left"/>
        <w:rPr>
          <w:rFonts w:asciiTheme="majorHAnsi" w:hAnsiTheme="majorHAnsi" w:cstheme="majorHAnsi"/>
          <w:b/>
          <w:bCs/>
        </w:rPr>
      </w:pPr>
      <w:r w:rsidRPr="00997552">
        <w:rPr>
          <w:rStyle w:val="Pogrubienie"/>
          <w:rFonts w:asciiTheme="majorHAnsi" w:hAnsiTheme="majorHAnsi" w:cstheme="majorHAnsi"/>
          <w:color w:val="auto"/>
        </w:rPr>
        <w:t>Wymagania minimalne</w:t>
      </w:r>
    </w:p>
    <w:p w14:paraId="56072048"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wodoodporność: </w:t>
      </w:r>
      <w:r w:rsidRPr="00997552">
        <w:rPr>
          <w:rStyle w:val="Pogrubienie"/>
          <w:rFonts w:asciiTheme="majorHAnsi" w:hAnsiTheme="majorHAnsi" w:cstheme="majorHAnsi"/>
        </w:rPr>
        <w:t>min. 28 000 mm słupa wody</w:t>
      </w:r>
      <w:r w:rsidRPr="00997552">
        <w:rPr>
          <w:rFonts w:asciiTheme="majorHAnsi" w:hAnsiTheme="majorHAnsi" w:cstheme="majorHAnsi"/>
          <w:b/>
        </w:rPr>
        <w:t xml:space="preserve"> </w:t>
      </w:r>
    </w:p>
    <w:p w14:paraId="6A6E512E"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oddychalność: RET ≤ 10 m²Pa/W lub równoważnie MVTR ≥ 20 000 g/m²/24h</w:t>
      </w:r>
    </w:p>
    <w:p w14:paraId="252D488D"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konstrukcja: </w:t>
      </w:r>
      <w:r w:rsidRPr="00997552">
        <w:rPr>
          <w:rStyle w:val="Pogrubienie"/>
          <w:rFonts w:asciiTheme="majorHAnsi" w:hAnsiTheme="majorHAnsi" w:cstheme="majorHAnsi"/>
        </w:rPr>
        <w:t>laminat trójwarstwowy (3L)</w:t>
      </w:r>
      <w:r w:rsidRPr="00997552">
        <w:rPr>
          <w:rFonts w:asciiTheme="majorHAnsi" w:hAnsiTheme="majorHAnsi" w:cstheme="majorHAnsi"/>
          <w:b/>
        </w:rPr>
        <w:t xml:space="preserve"> </w:t>
      </w:r>
    </w:p>
    <w:p w14:paraId="5544FFD8"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materiał zabezpieczony powłoką hydrofobową (DWR lub równoważną) </w:t>
      </w:r>
    </w:p>
    <w:p w14:paraId="5317EB44"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krój techniczny zapewniający swobodę ruchów i możliwość warstwowania odzieży </w:t>
      </w:r>
    </w:p>
    <w:p w14:paraId="57A97BD3"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wszystkie szwy podklejane</w:t>
      </w:r>
    </w:p>
    <w:p w14:paraId="1C002B9D"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wzmocnienia w dolnych partiach nogawek (ochrona przed rakami, krawędziami nart i skałą) </w:t>
      </w:r>
    </w:p>
    <w:p w14:paraId="4D95F755"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pas z regulacją obwodu</w:t>
      </w:r>
    </w:p>
    <w:p w14:paraId="0D3E54CB"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eastAsia="Times New Roman" w:hAnsiTheme="majorHAnsi" w:cstheme="majorHAnsi"/>
        </w:rPr>
        <w:t>rozporek zapinany na zamek</w:t>
      </w:r>
    </w:p>
    <w:p w14:paraId="2B47AC37"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rPr>
      </w:pPr>
      <w:r w:rsidRPr="00997552">
        <w:rPr>
          <w:rFonts w:asciiTheme="majorHAnsi" w:hAnsiTheme="majorHAnsi" w:cstheme="majorHAnsi"/>
        </w:rPr>
        <w:t xml:space="preserve">kolorystyka: czarne </w:t>
      </w:r>
    </w:p>
    <w:p w14:paraId="77A683DB" w14:textId="77777777" w:rsidR="00FF2926" w:rsidRPr="00997552" w:rsidRDefault="00FF2926" w:rsidP="00FF2926">
      <w:pPr>
        <w:pStyle w:val="Akapitzlist"/>
        <w:numPr>
          <w:ilvl w:val="3"/>
          <w:numId w:val="20"/>
        </w:numPr>
        <w:spacing w:before="100" w:beforeAutospacing="1" w:after="100" w:afterAutospacing="1" w:line="240" w:lineRule="auto"/>
        <w:jc w:val="left"/>
        <w:rPr>
          <w:rFonts w:asciiTheme="majorHAnsi" w:hAnsiTheme="majorHAnsi" w:cstheme="majorHAnsi"/>
          <w:b/>
        </w:rPr>
      </w:pPr>
      <w:r w:rsidRPr="00997552">
        <w:rPr>
          <w:rFonts w:asciiTheme="majorHAnsi" w:hAnsiTheme="majorHAnsi" w:cstheme="majorHAnsi"/>
        </w:rPr>
        <w:t xml:space="preserve">waga: maksymalnie </w:t>
      </w:r>
      <w:r w:rsidRPr="00997552">
        <w:rPr>
          <w:rStyle w:val="Pogrubienie"/>
          <w:rFonts w:asciiTheme="majorHAnsi" w:hAnsiTheme="majorHAnsi" w:cstheme="majorHAnsi"/>
        </w:rPr>
        <w:t>550 g dla rozmiaru męskie M</w:t>
      </w:r>
    </w:p>
    <w:p w14:paraId="7A2B9307" w14:textId="44DD0C22" w:rsidR="00FF2926" w:rsidRPr="00997552" w:rsidRDefault="00FF2926" w:rsidP="00FF2926">
      <w:pPr>
        <w:pStyle w:val="Akapitzlist"/>
        <w:numPr>
          <w:ilvl w:val="2"/>
          <w:numId w:val="20"/>
        </w:numPr>
        <w:rPr>
          <w:rStyle w:val="Pogrubienie"/>
          <w:rFonts w:asciiTheme="majorHAnsi" w:hAnsiTheme="majorHAnsi" w:cstheme="majorHAnsi"/>
          <w:b w:val="0"/>
          <w:bCs w:val="0"/>
        </w:rPr>
      </w:pPr>
      <w:r w:rsidRPr="00997552">
        <w:rPr>
          <w:rFonts w:asciiTheme="majorHAnsi" w:hAnsiTheme="majorHAnsi" w:cstheme="majorHAnsi"/>
          <w:bCs/>
        </w:rPr>
        <w:t xml:space="preserve">Zapotrzebowanie zamawiającego na ilości oraz rozmiary przed wymaganą weryfikacją rozmiarów: </w:t>
      </w:r>
    </w:p>
    <w:tbl>
      <w:tblPr>
        <w:tblStyle w:val="Tabela-Siatka"/>
        <w:tblpPr w:leftFromText="141" w:rightFromText="141" w:vertAnchor="text" w:horzAnchor="margin" w:tblpY="102"/>
        <w:tblW w:w="5000" w:type="pct"/>
        <w:tblLook w:val="04A0" w:firstRow="1" w:lastRow="0" w:firstColumn="1" w:lastColumn="0" w:noHBand="0" w:noVBand="1"/>
      </w:tblPr>
      <w:tblGrid>
        <w:gridCol w:w="1870"/>
        <w:gridCol w:w="559"/>
        <w:gridCol w:w="573"/>
        <w:gridCol w:w="573"/>
        <w:gridCol w:w="552"/>
        <w:gridCol w:w="663"/>
        <w:gridCol w:w="664"/>
        <w:gridCol w:w="3750"/>
      </w:tblGrid>
      <w:tr w:rsidR="00FF2926" w:rsidRPr="00997552" w14:paraId="3D439BEA" w14:textId="77777777" w:rsidTr="00FF2926">
        <w:trPr>
          <w:trHeight w:val="578"/>
        </w:trPr>
        <w:tc>
          <w:tcPr>
            <w:tcW w:w="1030" w:type="pct"/>
            <w:vAlign w:val="center"/>
          </w:tcPr>
          <w:p w14:paraId="74B47E62" w14:textId="77777777" w:rsidR="00FF2926" w:rsidRPr="00997552" w:rsidRDefault="00FF2926" w:rsidP="00226D65">
            <w:pPr>
              <w:rPr>
                <w:rFonts w:asciiTheme="majorHAnsi" w:hAnsiTheme="majorHAnsi" w:cstheme="majorHAnsi"/>
                <w:b/>
                <w:bCs/>
              </w:rPr>
            </w:pPr>
            <w:r w:rsidRPr="00997552">
              <w:rPr>
                <w:rFonts w:asciiTheme="majorHAnsi" w:hAnsiTheme="majorHAnsi" w:cstheme="majorHAnsi"/>
                <w:b/>
                <w:bCs/>
              </w:rPr>
              <w:t>ROZMIARY męskie:</w:t>
            </w:r>
          </w:p>
        </w:tc>
        <w:tc>
          <w:tcPr>
            <w:tcW w:w="318" w:type="pct"/>
            <w:vAlign w:val="center"/>
          </w:tcPr>
          <w:p w14:paraId="4B6165C5"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S</w:t>
            </w:r>
          </w:p>
        </w:tc>
        <w:tc>
          <w:tcPr>
            <w:tcW w:w="318" w:type="pct"/>
            <w:vAlign w:val="center"/>
          </w:tcPr>
          <w:p w14:paraId="728A0D41"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M</w:t>
            </w:r>
          </w:p>
        </w:tc>
        <w:tc>
          <w:tcPr>
            <w:tcW w:w="318" w:type="pct"/>
            <w:vAlign w:val="center"/>
          </w:tcPr>
          <w:p w14:paraId="352B7CE3"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L</w:t>
            </w:r>
          </w:p>
        </w:tc>
        <w:tc>
          <w:tcPr>
            <w:tcW w:w="318" w:type="pct"/>
            <w:vAlign w:val="center"/>
          </w:tcPr>
          <w:p w14:paraId="6062D71F"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XL</w:t>
            </w:r>
          </w:p>
        </w:tc>
        <w:tc>
          <w:tcPr>
            <w:tcW w:w="318" w:type="pct"/>
            <w:vAlign w:val="center"/>
          </w:tcPr>
          <w:p w14:paraId="4AE3A51D"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XXL</w:t>
            </w:r>
          </w:p>
        </w:tc>
        <w:tc>
          <w:tcPr>
            <w:tcW w:w="318" w:type="pct"/>
            <w:vAlign w:val="center"/>
          </w:tcPr>
          <w:p w14:paraId="1A42361C"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3XL</w:t>
            </w:r>
          </w:p>
        </w:tc>
        <w:tc>
          <w:tcPr>
            <w:tcW w:w="2064" w:type="pct"/>
            <w:vAlign w:val="center"/>
          </w:tcPr>
          <w:p w14:paraId="79228B36" w14:textId="77777777" w:rsidR="00FF2926" w:rsidRPr="00997552" w:rsidRDefault="00FF2926" w:rsidP="00226D65">
            <w:pPr>
              <w:jc w:val="center"/>
              <w:rPr>
                <w:rFonts w:asciiTheme="majorHAnsi" w:hAnsiTheme="majorHAnsi" w:cstheme="majorHAnsi"/>
                <w:b/>
                <w:bCs/>
              </w:rPr>
            </w:pPr>
            <w:r w:rsidRPr="00997552">
              <w:rPr>
                <w:rFonts w:asciiTheme="majorHAnsi" w:hAnsiTheme="majorHAnsi" w:cstheme="majorHAnsi"/>
                <w:b/>
                <w:bCs/>
              </w:rPr>
              <w:t>RAZEM ILOŚCI</w:t>
            </w:r>
          </w:p>
        </w:tc>
      </w:tr>
      <w:tr w:rsidR="00FF2926" w:rsidRPr="00997552" w14:paraId="32F0DF57" w14:textId="77777777" w:rsidTr="00FF2926">
        <w:trPr>
          <w:trHeight w:val="578"/>
        </w:trPr>
        <w:tc>
          <w:tcPr>
            <w:tcW w:w="1030" w:type="pct"/>
            <w:vAlign w:val="center"/>
          </w:tcPr>
          <w:p w14:paraId="65C13F3D" w14:textId="77777777" w:rsidR="00FF2926" w:rsidRPr="00997552" w:rsidRDefault="00FF2926" w:rsidP="00226D65">
            <w:pPr>
              <w:rPr>
                <w:rFonts w:asciiTheme="majorHAnsi" w:hAnsiTheme="majorHAnsi" w:cstheme="majorHAnsi"/>
                <w:bCs/>
              </w:rPr>
            </w:pPr>
            <w:r w:rsidRPr="00997552">
              <w:rPr>
                <w:rFonts w:asciiTheme="majorHAnsi" w:hAnsiTheme="majorHAnsi" w:cstheme="majorHAnsi"/>
                <w:bCs/>
              </w:rPr>
              <w:t xml:space="preserve">ILOŚCI </w:t>
            </w:r>
          </w:p>
        </w:tc>
        <w:tc>
          <w:tcPr>
            <w:tcW w:w="318" w:type="pct"/>
            <w:vAlign w:val="center"/>
          </w:tcPr>
          <w:p w14:paraId="41A40231"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w:t>
            </w:r>
          </w:p>
        </w:tc>
        <w:tc>
          <w:tcPr>
            <w:tcW w:w="318" w:type="pct"/>
            <w:vAlign w:val="center"/>
          </w:tcPr>
          <w:p w14:paraId="4BF4F561"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10</w:t>
            </w:r>
          </w:p>
        </w:tc>
        <w:tc>
          <w:tcPr>
            <w:tcW w:w="318" w:type="pct"/>
            <w:vAlign w:val="center"/>
          </w:tcPr>
          <w:p w14:paraId="0F767371"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10</w:t>
            </w:r>
          </w:p>
        </w:tc>
        <w:tc>
          <w:tcPr>
            <w:tcW w:w="318" w:type="pct"/>
            <w:vAlign w:val="center"/>
          </w:tcPr>
          <w:p w14:paraId="4E376A6D" w14:textId="64099A2B" w:rsidR="00FF2926" w:rsidRPr="00997552" w:rsidRDefault="00B7311C" w:rsidP="00226D65">
            <w:pPr>
              <w:jc w:val="center"/>
              <w:rPr>
                <w:rFonts w:asciiTheme="majorHAnsi" w:hAnsiTheme="majorHAnsi" w:cstheme="majorHAnsi"/>
                <w:bCs/>
              </w:rPr>
            </w:pPr>
            <w:r>
              <w:rPr>
                <w:rFonts w:asciiTheme="majorHAnsi" w:hAnsiTheme="majorHAnsi" w:cstheme="majorHAnsi"/>
                <w:bCs/>
              </w:rPr>
              <w:t>3</w:t>
            </w:r>
            <w:bookmarkStart w:id="1" w:name="_GoBack"/>
            <w:bookmarkEnd w:id="1"/>
          </w:p>
        </w:tc>
        <w:tc>
          <w:tcPr>
            <w:tcW w:w="318" w:type="pct"/>
            <w:vAlign w:val="center"/>
          </w:tcPr>
          <w:p w14:paraId="3EFAB02A"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3</w:t>
            </w:r>
          </w:p>
        </w:tc>
        <w:tc>
          <w:tcPr>
            <w:tcW w:w="318" w:type="pct"/>
            <w:vAlign w:val="center"/>
          </w:tcPr>
          <w:p w14:paraId="3245098F" w14:textId="77777777"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w:t>
            </w:r>
          </w:p>
        </w:tc>
        <w:tc>
          <w:tcPr>
            <w:tcW w:w="2064" w:type="pct"/>
            <w:vAlign w:val="center"/>
          </w:tcPr>
          <w:p w14:paraId="1D8C85AC" w14:textId="6F1C9F2E" w:rsidR="00FF2926" w:rsidRPr="00997552" w:rsidRDefault="00FF2926" w:rsidP="00226D65">
            <w:pPr>
              <w:jc w:val="center"/>
              <w:rPr>
                <w:rFonts w:asciiTheme="majorHAnsi" w:hAnsiTheme="majorHAnsi" w:cstheme="majorHAnsi"/>
                <w:bCs/>
              </w:rPr>
            </w:pPr>
            <w:r w:rsidRPr="00997552">
              <w:rPr>
                <w:rFonts w:asciiTheme="majorHAnsi" w:hAnsiTheme="majorHAnsi" w:cstheme="majorHAnsi"/>
                <w:bCs/>
              </w:rPr>
              <w:t>2</w:t>
            </w:r>
            <w:r w:rsidR="00B7311C">
              <w:rPr>
                <w:rFonts w:asciiTheme="majorHAnsi" w:hAnsiTheme="majorHAnsi" w:cstheme="majorHAnsi"/>
                <w:bCs/>
              </w:rPr>
              <w:t>7</w:t>
            </w:r>
          </w:p>
        </w:tc>
      </w:tr>
    </w:tbl>
    <w:p w14:paraId="36AA8A2A" w14:textId="77777777" w:rsidR="00F502C9" w:rsidRPr="00997552" w:rsidRDefault="00F502C9" w:rsidP="00FF2926">
      <w:pPr>
        <w:pStyle w:val="Akapitzlist"/>
        <w:ind w:left="360" w:firstLine="0"/>
        <w:rPr>
          <w:rFonts w:asciiTheme="majorHAnsi" w:hAnsiTheme="majorHAnsi" w:cstheme="majorHAnsi"/>
          <w:b/>
          <w:color w:val="FF0000"/>
        </w:rPr>
      </w:pPr>
    </w:p>
    <w:p w14:paraId="0DE639E8" w14:textId="295370DC" w:rsidR="00B030C3" w:rsidRPr="00997552" w:rsidRDefault="00B030C3" w:rsidP="00C245C4">
      <w:pPr>
        <w:pStyle w:val="Akapitzlist"/>
        <w:numPr>
          <w:ilvl w:val="1"/>
          <w:numId w:val="20"/>
        </w:numPr>
        <w:autoSpaceDE w:val="0"/>
        <w:autoSpaceDN w:val="0"/>
        <w:adjustRightInd w:val="0"/>
        <w:spacing w:after="0" w:line="240" w:lineRule="auto"/>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Podane rozmiary są wstępnym zapotrzebowaniem Zamawiającego. Dokładne zamówienie co do rozmiarów będzie podane po dostarczeniu przez wykonawcę pełnego zakresu rozmiarów dla danego zadania celem przymierzenia przez pracowników TPN oraz weryfikacji realnego zapotrzebowania na dany sort. Wykonawca ma dostarczyć </w:t>
      </w:r>
      <w:proofErr w:type="spellStart"/>
      <w:r w:rsidRPr="00997552">
        <w:rPr>
          <w:rFonts w:asciiTheme="majorHAnsi" w:eastAsiaTheme="minorHAnsi" w:hAnsiTheme="majorHAnsi" w:cstheme="majorHAnsi"/>
          <w:color w:val="auto"/>
          <w:lang w:eastAsia="en-US"/>
        </w:rPr>
        <w:t>rozmiarówkę</w:t>
      </w:r>
      <w:proofErr w:type="spellEnd"/>
      <w:r w:rsidRPr="00997552">
        <w:rPr>
          <w:rFonts w:asciiTheme="majorHAnsi" w:eastAsiaTheme="minorHAnsi" w:hAnsiTheme="majorHAnsi" w:cstheme="majorHAnsi"/>
          <w:color w:val="auto"/>
          <w:lang w:eastAsia="en-US"/>
        </w:rPr>
        <w:t xml:space="preserve"> w terminie do </w:t>
      </w:r>
      <w:r w:rsidR="00F502C9" w:rsidRPr="00997552">
        <w:rPr>
          <w:rFonts w:asciiTheme="majorHAnsi" w:eastAsiaTheme="minorHAnsi" w:hAnsiTheme="majorHAnsi" w:cstheme="majorHAnsi"/>
          <w:color w:val="auto"/>
          <w:lang w:eastAsia="en-US"/>
        </w:rPr>
        <w:t>14</w:t>
      </w:r>
      <w:r w:rsidRPr="00997552">
        <w:rPr>
          <w:rFonts w:asciiTheme="majorHAnsi" w:eastAsiaTheme="minorHAnsi" w:hAnsiTheme="majorHAnsi" w:cstheme="majorHAnsi"/>
          <w:color w:val="auto"/>
          <w:lang w:eastAsia="en-US"/>
        </w:rPr>
        <w:t xml:space="preserve"> dni od podpisania umowy na własny koszt, następnie odebrać asortyment w terminie 7 dni po otrzymaniu informacji od Zamawiającego również na własny koszt. </w:t>
      </w:r>
    </w:p>
    <w:p w14:paraId="54483CA4" w14:textId="3B8EE7D8" w:rsidR="00842613" w:rsidRPr="00997552" w:rsidRDefault="00842613" w:rsidP="00C245C4">
      <w:pPr>
        <w:pStyle w:val="Akapitzlist"/>
        <w:numPr>
          <w:ilvl w:val="2"/>
          <w:numId w:val="20"/>
        </w:numPr>
        <w:autoSpaceDE w:val="0"/>
        <w:autoSpaceDN w:val="0"/>
        <w:adjustRightInd w:val="0"/>
        <w:spacing w:after="0" w:line="240" w:lineRule="auto"/>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Zamawiający wymaga dla każdego z produktów dostępności w rozmiarach</w:t>
      </w:r>
      <w:r w:rsidR="00F502C9" w:rsidRPr="00997552">
        <w:rPr>
          <w:rFonts w:asciiTheme="majorHAnsi" w:eastAsiaTheme="minorHAnsi" w:hAnsiTheme="majorHAnsi" w:cstheme="majorHAnsi"/>
          <w:color w:val="auto"/>
          <w:lang w:eastAsia="en-US"/>
        </w:rPr>
        <w:t xml:space="preserve"> zgodnie z tabelami podanymi dla każdej części.</w:t>
      </w:r>
    </w:p>
    <w:p w14:paraId="15A61674" w14:textId="77777777" w:rsidR="00B030C3" w:rsidRPr="00997552" w:rsidRDefault="00B030C3" w:rsidP="00C245C4">
      <w:pPr>
        <w:pStyle w:val="Akapitzlist"/>
        <w:numPr>
          <w:ilvl w:val="1"/>
          <w:numId w:val="20"/>
        </w:numPr>
        <w:autoSpaceDE w:val="0"/>
        <w:autoSpaceDN w:val="0"/>
        <w:adjustRightInd w:val="0"/>
        <w:spacing w:after="0" w:line="240" w:lineRule="auto"/>
        <w:rPr>
          <w:rFonts w:asciiTheme="majorHAnsi" w:eastAsiaTheme="minorHAnsi" w:hAnsiTheme="majorHAnsi" w:cstheme="majorHAnsi"/>
          <w:color w:val="auto"/>
          <w:lang w:eastAsia="en-US"/>
        </w:rPr>
      </w:pPr>
      <w:r w:rsidRPr="00997552">
        <w:rPr>
          <w:rFonts w:asciiTheme="majorHAnsi" w:hAnsiTheme="majorHAnsi" w:cstheme="majorHAnsi"/>
          <w:color w:val="auto"/>
        </w:rPr>
        <w:t>Wykonawca, do oferty, musi załączyć w taki sam sposób jak ofertę co określa dział XII SWZ:</w:t>
      </w:r>
    </w:p>
    <w:p w14:paraId="1FB8212E" w14:textId="0B10629A" w:rsidR="00B030C3" w:rsidRPr="00997552" w:rsidRDefault="00B030C3" w:rsidP="00C245C4">
      <w:pPr>
        <w:pStyle w:val="Akapitzlist"/>
        <w:numPr>
          <w:ilvl w:val="2"/>
          <w:numId w:val="20"/>
        </w:numPr>
        <w:autoSpaceDE w:val="0"/>
        <w:autoSpaceDN w:val="0"/>
        <w:adjustRightInd w:val="0"/>
        <w:spacing w:after="0" w:line="240" w:lineRule="auto"/>
        <w:rPr>
          <w:rFonts w:asciiTheme="majorHAnsi" w:eastAsiaTheme="minorHAnsi" w:hAnsiTheme="majorHAnsi" w:cstheme="majorHAnsi"/>
          <w:color w:val="auto"/>
          <w:lang w:eastAsia="en-US"/>
        </w:rPr>
      </w:pPr>
      <w:r w:rsidRPr="00997552">
        <w:rPr>
          <w:rFonts w:asciiTheme="majorHAnsi" w:hAnsiTheme="majorHAnsi" w:cstheme="majorHAnsi"/>
          <w:color w:val="auto"/>
        </w:rPr>
        <w:t>D</w:t>
      </w:r>
      <w:r w:rsidRPr="00997552">
        <w:rPr>
          <w:rFonts w:asciiTheme="majorHAnsi" w:eastAsiaTheme="minorHAnsi" w:hAnsiTheme="majorHAnsi" w:cstheme="majorHAnsi"/>
          <w:color w:val="auto"/>
          <w:lang w:eastAsia="en-US"/>
        </w:rPr>
        <w:t>o każdego produktu kartę/karty produktu PRODUCENTA wraz z dokumentacją fotograficzną</w:t>
      </w:r>
      <w:r w:rsidR="00085F01" w:rsidRPr="00997552">
        <w:rPr>
          <w:rFonts w:asciiTheme="majorHAnsi" w:eastAsiaTheme="minorHAnsi" w:hAnsiTheme="majorHAnsi" w:cstheme="majorHAnsi"/>
          <w:color w:val="auto"/>
          <w:lang w:eastAsia="en-US"/>
        </w:rPr>
        <w:t xml:space="preserve">, </w:t>
      </w:r>
      <w:r w:rsidRPr="00997552">
        <w:rPr>
          <w:rFonts w:asciiTheme="majorHAnsi" w:eastAsiaTheme="minorHAnsi" w:hAnsiTheme="majorHAnsi" w:cstheme="majorHAnsi"/>
          <w:color w:val="auto"/>
          <w:lang w:eastAsia="en-US"/>
        </w:rPr>
        <w:t xml:space="preserve">w której będą podane wszystkie wymagane parametry podane w szczegółowym opisie przedmiotu zamówienia (m.in. materiał z którego jest wykonane, jego gramaturę, fason, oraz pozostałe parametry zgodnie z opisem przedmiotu zamówienia), wraz ze zdjęciami proponowanych produktów oraz podać dostępne rozmiary dla każdego z produktów. </w:t>
      </w:r>
    </w:p>
    <w:p w14:paraId="75DDAEA9" w14:textId="2EE7A516" w:rsidR="00B030C3" w:rsidRPr="00997552" w:rsidRDefault="00B030C3" w:rsidP="00C245C4">
      <w:pPr>
        <w:pStyle w:val="Akapitzlist"/>
        <w:numPr>
          <w:ilvl w:val="2"/>
          <w:numId w:val="20"/>
        </w:numPr>
        <w:autoSpaceDE w:val="0"/>
        <w:autoSpaceDN w:val="0"/>
        <w:adjustRightInd w:val="0"/>
        <w:spacing w:after="0" w:line="240" w:lineRule="auto"/>
        <w:rPr>
          <w:rFonts w:asciiTheme="majorHAnsi" w:eastAsiaTheme="minorHAnsi" w:hAnsiTheme="majorHAnsi" w:cstheme="majorHAnsi"/>
          <w:color w:val="auto"/>
          <w:lang w:eastAsia="en-US"/>
        </w:rPr>
      </w:pPr>
      <w:r w:rsidRPr="00997552">
        <w:rPr>
          <w:rFonts w:asciiTheme="majorHAnsi" w:hAnsiTheme="majorHAnsi" w:cstheme="majorHAnsi"/>
          <w:color w:val="auto"/>
        </w:rPr>
        <w:t>Karta nie podlegają uzupełnieniu, a nie złożenie jej zgodnie z wymogami w SWZ spowoduje odrzucenie oferty zgodnie z art. 226</w:t>
      </w:r>
      <w:r w:rsidR="00687952" w:rsidRPr="00687952">
        <w:rPr>
          <w:rFonts w:asciiTheme="majorHAnsi" w:hAnsiTheme="majorHAnsi" w:cstheme="majorHAnsi"/>
          <w:color w:val="auto"/>
        </w:rPr>
        <w:t xml:space="preserve"> </w:t>
      </w:r>
      <w:r w:rsidR="00687952" w:rsidRPr="00997552">
        <w:rPr>
          <w:rFonts w:asciiTheme="majorHAnsi" w:hAnsiTheme="majorHAnsi" w:cstheme="majorHAnsi"/>
          <w:color w:val="auto"/>
        </w:rPr>
        <w:t>ust</w:t>
      </w:r>
      <w:r w:rsidRPr="00997552">
        <w:rPr>
          <w:rFonts w:asciiTheme="majorHAnsi" w:hAnsiTheme="majorHAnsi" w:cstheme="majorHAnsi"/>
          <w:color w:val="auto"/>
        </w:rPr>
        <w:t xml:space="preserve"> 1 </w:t>
      </w:r>
      <w:r w:rsidR="00687952" w:rsidRPr="00997552">
        <w:rPr>
          <w:rFonts w:asciiTheme="majorHAnsi" w:hAnsiTheme="majorHAnsi" w:cstheme="majorHAnsi"/>
          <w:color w:val="auto"/>
        </w:rPr>
        <w:t xml:space="preserve">pkt </w:t>
      </w:r>
      <w:r w:rsidRPr="00997552">
        <w:rPr>
          <w:rFonts w:asciiTheme="majorHAnsi" w:hAnsiTheme="majorHAnsi" w:cstheme="majorHAnsi"/>
          <w:color w:val="auto"/>
        </w:rPr>
        <w:t>5 PZP</w:t>
      </w:r>
    </w:p>
    <w:p w14:paraId="2C47C28A" w14:textId="4AB6A059" w:rsidR="00B030C3" w:rsidRDefault="00B030C3" w:rsidP="00C245C4">
      <w:pPr>
        <w:pStyle w:val="Akapitzlist"/>
        <w:numPr>
          <w:ilvl w:val="1"/>
          <w:numId w:val="20"/>
        </w:num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Wymagana gwarancja na dostarczone produkty: min. 12 miesiące, liczone od dnia dostawy.</w:t>
      </w:r>
    </w:p>
    <w:p w14:paraId="5B32472E" w14:textId="6269CC2C" w:rsidR="00687952" w:rsidRPr="00687952" w:rsidRDefault="00687952" w:rsidP="00C245C4">
      <w:pPr>
        <w:pStyle w:val="Akapitzlist"/>
        <w:numPr>
          <w:ilvl w:val="1"/>
          <w:numId w:val="20"/>
        </w:numPr>
        <w:autoSpaceDE w:val="0"/>
        <w:autoSpaceDN w:val="0"/>
        <w:adjustRightInd w:val="0"/>
        <w:spacing w:after="0" w:line="240" w:lineRule="auto"/>
        <w:jc w:val="left"/>
        <w:rPr>
          <w:rFonts w:asciiTheme="majorHAnsi" w:eastAsiaTheme="minorHAnsi" w:hAnsiTheme="majorHAnsi" w:cstheme="majorHAnsi"/>
          <w:color w:val="auto"/>
          <w:lang w:eastAsia="en-US"/>
        </w:rPr>
      </w:pPr>
      <w:r w:rsidRPr="00687952">
        <w:rPr>
          <w:rFonts w:asciiTheme="majorHAnsi" w:hAnsiTheme="majorHAnsi" w:cstheme="majorHAnsi"/>
        </w:rPr>
        <w:t xml:space="preserve">Wszystkie podane parametry muszą być </w:t>
      </w:r>
      <w:r w:rsidRPr="00687952">
        <w:rPr>
          <w:rFonts w:asciiTheme="majorHAnsi" w:hAnsiTheme="majorHAnsi" w:cstheme="majorHAnsi"/>
        </w:rPr>
        <w:t>potwierdzon</w:t>
      </w:r>
      <w:r w:rsidRPr="00687952">
        <w:rPr>
          <w:rFonts w:asciiTheme="majorHAnsi" w:hAnsiTheme="majorHAnsi" w:cstheme="majorHAnsi"/>
        </w:rPr>
        <w:t>e</w:t>
      </w:r>
      <w:r w:rsidRPr="00687952">
        <w:rPr>
          <w:rFonts w:asciiTheme="majorHAnsi" w:hAnsiTheme="majorHAnsi" w:cstheme="majorHAnsi"/>
        </w:rPr>
        <w:t xml:space="preserve"> kartą techniczną producenta, raportem z badań albo innym dokumentem producent</w:t>
      </w:r>
    </w:p>
    <w:p w14:paraId="57FEEA38" w14:textId="77777777" w:rsidR="00B030C3" w:rsidRPr="00997552" w:rsidRDefault="00B030C3" w:rsidP="005D6CE2">
      <w:pPr>
        <w:pStyle w:val="Akapitzlist"/>
        <w:spacing w:line="276" w:lineRule="auto"/>
        <w:ind w:left="350" w:firstLine="0"/>
        <w:rPr>
          <w:rFonts w:asciiTheme="majorHAnsi" w:hAnsiTheme="majorHAnsi" w:cstheme="majorHAnsi"/>
          <w:color w:val="auto"/>
        </w:rPr>
      </w:pPr>
    </w:p>
    <w:p w14:paraId="7B6E1AC5" w14:textId="27D8AF07" w:rsidR="00B030C3" w:rsidRPr="00997552" w:rsidRDefault="00B030C3" w:rsidP="00C245C4">
      <w:pPr>
        <w:pStyle w:val="Akapitzlist"/>
        <w:numPr>
          <w:ilvl w:val="0"/>
          <w:numId w:val="20"/>
        </w:numPr>
        <w:spacing w:after="0" w:line="276" w:lineRule="auto"/>
        <w:rPr>
          <w:rFonts w:asciiTheme="majorHAnsi" w:hAnsiTheme="majorHAnsi" w:cstheme="majorHAnsi"/>
          <w:color w:val="auto"/>
          <w:shd w:val="clear" w:color="auto" w:fill="FFFFFF"/>
        </w:rPr>
      </w:pPr>
      <w:r w:rsidRPr="00997552">
        <w:rPr>
          <w:rFonts w:asciiTheme="majorHAnsi" w:hAnsiTheme="majorHAnsi" w:cstheme="majorHAnsi"/>
          <w:color w:val="auto"/>
          <w:shd w:val="clear" w:color="auto" w:fill="FFFFFF"/>
        </w:rPr>
        <w:t xml:space="preserve">Zamawiający </w:t>
      </w:r>
      <w:r w:rsidRPr="00997552">
        <w:rPr>
          <w:rFonts w:asciiTheme="majorHAnsi" w:eastAsiaTheme="minorHAnsi" w:hAnsiTheme="majorHAnsi" w:cstheme="majorHAnsi"/>
          <w:color w:val="auto"/>
          <w:lang w:eastAsia="en-US"/>
        </w:rPr>
        <w:t xml:space="preserve">dopuszcza składania ofert częściowych. Liczba części </w:t>
      </w:r>
      <w:r w:rsidR="00196485" w:rsidRPr="00997552">
        <w:rPr>
          <w:rFonts w:asciiTheme="majorHAnsi" w:eastAsiaTheme="minorHAnsi" w:hAnsiTheme="majorHAnsi" w:cstheme="majorHAnsi"/>
          <w:color w:val="auto"/>
          <w:lang w:eastAsia="en-US"/>
        </w:rPr>
        <w:t>10</w:t>
      </w:r>
      <w:r w:rsidRPr="00997552">
        <w:rPr>
          <w:rFonts w:asciiTheme="majorHAnsi" w:eastAsiaTheme="minorHAnsi" w:hAnsiTheme="majorHAnsi" w:cstheme="majorHAnsi"/>
          <w:color w:val="auto"/>
          <w:lang w:eastAsia="en-US"/>
        </w:rPr>
        <w:t xml:space="preserve">: </w:t>
      </w:r>
    </w:p>
    <w:p w14:paraId="4A05EC3B" w14:textId="77777777" w:rsidR="00B030C3" w:rsidRPr="00997552" w:rsidRDefault="00B030C3" w:rsidP="00C245C4">
      <w:pPr>
        <w:pStyle w:val="Akapitzlist"/>
        <w:numPr>
          <w:ilvl w:val="1"/>
          <w:numId w:val="20"/>
        </w:numPr>
        <w:spacing w:after="0" w:line="276" w:lineRule="auto"/>
        <w:rPr>
          <w:rFonts w:asciiTheme="majorHAnsi" w:hAnsiTheme="majorHAnsi" w:cstheme="majorHAnsi"/>
          <w:color w:val="auto"/>
          <w:shd w:val="clear" w:color="auto" w:fill="FFFFFF"/>
        </w:rPr>
      </w:pPr>
      <w:r w:rsidRPr="00997552">
        <w:rPr>
          <w:rFonts w:asciiTheme="majorHAnsi" w:eastAsiaTheme="minorHAnsi" w:hAnsiTheme="majorHAnsi" w:cstheme="majorHAnsi"/>
          <w:color w:val="auto"/>
          <w:lang w:eastAsia="en-US"/>
        </w:rPr>
        <w:t xml:space="preserve">Zamówienie zostało podzielone na następujące części </w:t>
      </w:r>
    </w:p>
    <w:p w14:paraId="6044663A" w14:textId="5E8AA58F" w:rsidR="00842613" w:rsidRPr="00997552" w:rsidRDefault="00842613" w:rsidP="00C245C4">
      <w:pPr>
        <w:pStyle w:val="Akapitzlist"/>
        <w:numPr>
          <w:ilvl w:val="2"/>
          <w:numId w:val="20"/>
        </w:numPr>
        <w:autoSpaceDE w:val="0"/>
        <w:autoSpaceDN w:val="0"/>
        <w:adjustRightInd w:val="0"/>
        <w:spacing w:after="1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1: </w:t>
      </w:r>
      <w:r w:rsidR="006165DC" w:rsidRPr="00997552">
        <w:rPr>
          <w:rFonts w:asciiTheme="majorHAnsi" w:hAnsiTheme="majorHAnsi" w:cstheme="majorHAnsi"/>
          <w:b/>
          <w:bCs/>
        </w:rPr>
        <w:t xml:space="preserve">Kurtka przeciwdeszczowa </w:t>
      </w:r>
      <w:r w:rsidR="006165DC" w:rsidRPr="00997552">
        <w:rPr>
          <w:rFonts w:asciiTheme="majorHAnsi" w:hAnsiTheme="majorHAnsi" w:cstheme="majorHAnsi"/>
          <w:b/>
        </w:rPr>
        <w:t>OPCJA I – klasa techniczna PRO (damska)</w:t>
      </w:r>
    </w:p>
    <w:p w14:paraId="3B12B442" w14:textId="207CA4B8" w:rsidR="00842613" w:rsidRPr="00997552" w:rsidRDefault="00842613" w:rsidP="00C245C4">
      <w:pPr>
        <w:pStyle w:val="Akapitzlist"/>
        <w:numPr>
          <w:ilvl w:val="2"/>
          <w:numId w:val="20"/>
        </w:numPr>
        <w:autoSpaceDE w:val="0"/>
        <w:autoSpaceDN w:val="0"/>
        <w:adjustRightInd w:val="0"/>
        <w:spacing w:after="1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2: </w:t>
      </w:r>
      <w:r w:rsidR="006165DC" w:rsidRPr="00997552">
        <w:rPr>
          <w:rFonts w:asciiTheme="majorHAnsi" w:hAnsiTheme="majorHAnsi" w:cstheme="majorHAnsi"/>
          <w:b/>
          <w:bCs/>
        </w:rPr>
        <w:t xml:space="preserve">Kurtka przeciwdeszczowa </w:t>
      </w:r>
      <w:r w:rsidR="006165DC" w:rsidRPr="00997552">
        <w:rPr>
          <w:rFonts w:asciiTheme="majorHAnsi" w:hAnsiTheme="majorHAnsi" w:cstheme="majorHAnsi"/>
          <w:b/>
        </w:rPr>
        <w:t>OPCJA I – klasa techniczna PRO (męskie)</w:t>
      </w:r>
    </w:p>
    <w:p w14:paraId="5DC176FB" w14:textId="6691C8E6" w:rsidR="006165DC" w:rsidRPr="00997552" w:rsidRDefault="006165DC" w:rsidP="006165DC">
      <w:pPr>
        <w:pStyle w:val="Akapitzlist"/>
        <w:numPr>
          <w:ilvl w:val="2"/>
          <w:numId w:val="20"/>
        </w:numPr>
        <w:autoSpaceDE w:val="0"/>
        <w:autoSpaceDN w:val="0"/>
        <w:adjustRightInd w:val="0"/>
        <w:spacing w:after="1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b/>
          <w:bCs/>
        </w:rPr>
        <w:lastRenderedPageBreak/>
        <w:t xml:space="preserve">Część 3: Kurtka przeciwdeszczowa </w:t>
      </w:r>
      <w:r w:rsidRPr="00997552">
        <w:rPr>
          <w:rFonts w:asciiTheme="majorHAnsi" w:hAnsiTheme="majorHAnsi" w:cstheme="majorHAnsi"/>
          <w:b/>
        </w:rPr>
        <w:t>OPCJA II – klasa techniczna PRO (damska)</w:t>
      </w:r>
    </w:p>
    <w:p w14:paraId="61FE5A44" w14:textId="01D510ED" w:rsidR="006165DC" w:rsidRPr="00997552" w:rsidRDefault="006165DC" w:rsidP="006165DC">
      <w:pPr>
        <w:pStyle w:val="Akapitzlist"/>
        <w:numPr>
          <w:ilvl w:val="2"/>
          <w:numId w:val="20"/>
        </w:numPr>
        <w:autoSpaceDE w:val="0"/>
        <w:autoSpaceDN w:val="0"/>
        <w:adjustRightInd w:val="0"/>
        <w:spacing w:after="1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4: Kurtka przeciwdeszczowa </w:t>
      </w:r>
      <w:r w:rsidRPr="00997552">
        <w:rPr>
          <w:rFonts w:asciiTheme="majorHAnsi" w:hAnsiTheme="majorHAnsi" w:cstheme="majorHAnsi"/>
          <w:b/>
        </w:rPr>
        <w:t>OPCJA II – klasa techniczna PRO (męskie)</w:t>
      </w:r>
    </w:p>
    <w:p w14:paraId="65F700C1" w14:textId="354885C7" w:rsidR="006165DC" w:rsidRPr="00997552" w:rsidRDefault="006165DC" w:rsidP="006165DC">
      <w:pPr>
        <w:pStyle w:val="Akapitzlist"/>
        <w:numPr>
          <w:ilvl w:val="2"/>
          <w:numId w:val="20"/>
        </w:numPr>
        <w:autoSpaceDE w:val="0"/>
        <w:autoSpaceDN w:val="0"/>
        <w:adjustRightInd w:val="0"/>
        <w:spacing w:after="1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w:t>
      </w:r>
      <w:r w:rsidR="00AD2696" w:rsidRPr="00997552">
        <w:rPr>
          <w:rFonts w:asciiTheme="majorHAnsi" w:hAnsiTheme="majorHAnsi" w:cstheme="majorHAnsi"/>
          <w:b/>
          <w:bCs/>
        </w:rPr>
        <w:t>5</w:t>
      </w:r>
      <w:r w:rsidRPr="00997552">
        <w:rPr>
          <w:rFonts w:asciiTheme="majorHAnsi" w:hAnsiTheme="majorHAnsi" w:cstheme="majorHAnsi"/>
          <w:b/>
          <w:bCs/>
        </w:rPr>
        <w:t xml:space="preserve">: Kurtka przeciwdeszczowa </w:t>
      </w:r>
      <w:r w:rsidRPr="00997552">
        <w:rPr>
          <w:rFonts w:asciiTheme="majorHAnsi" w:hAnsiTheme="majorHAnsi" w:cstheme="majorHAnsi"/>
          <w:b/>
        </w:rPr>
        <w:t>OPCJA III – klasa techniczna PRO (damska)</w:t>
      </w:r>
    </w:p>
    <w:p w14:paraId="4FE4CFD8" w14:textId="686D07D8" w:rsidR="006165DC" w:rsidRPr="00997552" w:rsidRDefault="006165DC" w:rsidP="006165DC">
      <w:pPr>
        <w:pStyle w:val="Akapitzlist"/>
        <w:numPr>
          <w:ilvl w:val="2"/>
          <w:numId w:val="20"/>
        </w:numPr>
        <w:autoSpaceDE w:val="0"/>
        <w:autoSpaceDN w:val="0"/>
        <w:adjustRightInd w:val="0"/>
        <w:spacing w:after="1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w:t>
      </w:r>
      <w:r w:rsidR="00AD2696" w:rsidRPr="00997552">
        <w:rPr>
          <w:rFonts w:asciiTheme="majorHAnsi" w:hAnsiTheme="majorHAnsi" w:cstheme="majorHAnsi"/>
          <w:b/>
          <w:bCs/>
        </w:rPr>
        <w:t>6</w:t>
      </w:r>
      <w:r w:rsidRPr="00997552">
        <w:rPr>
          <w:rFonts w:asciiTheme="majorHAnsi" w:hAnsiTheme="majorHAnsi" w:cstheme="majorHAnsi"/>
          <w:b/>
          <w:bCs/>
        </w:rPr>
        <w:t xml:space="preserve">: Kurtka przeciwdeszczowa </w:t>
      </w:r>
      <w:r w:rsidRPr="00997552">
        <w:rPr>
          <w:rFonts w:asciiTheme="majorHAnsi" w:hAnsiTheme="majorHAnsi" w:cstheme="majorHAnsi"/>
          <w:b/>
        </w:rPr>
        <w:t>OPCJA III – klasa techniczna PRO (męskie)</w:t>
      </w:r>
    </w:p>
    <w:p w14:paraId="579A251C" w14:textId="7D86AE92" w:rsidR="00842613" w:rsidRPr="00997552" w:rsidRDefault="00AD2696" w:rsidP="00C245C4">
      <w:pPr>
        <w:pStyle w:val="Akapitzlist"/>
        <w:numPr>
          <w:ilvl w:val="2"/>
          <w:numId w:val="20"/>
        </w:numPr>
        <w:autoSpaceDE w:val="0"/>
        <w:autoSpaceDN w:val="0"/>
        <w:adjustRightInd w:val="0"/>
        <w:spacing w:after="1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b/>
          <w:bCs/>
        </w:rPr>
        <w:t>Część 7</w:t>
      </w:r>
      <w:r w:rsidRPr="00997552">
        <w:rPr>
          <w:rFonts w:asciiTheme="majorHAnsi" w:hAnsiTheme="majorHAnsi" w:cstheme="majorHAnsi"/>
          <w:b/>
          <w:bCs/>
          <w:color w:val="auto"/>
        </w:rPr>
        <w:t xml:space="preserve">: </w:t>
      </w:r>
      <w:r w:rsidRPr="00997552">
        <w:rPr>
          <w:rFonts w:asciiTheme="majorHAnsi" w:hAnsiTheme="majorHAnsi" w:cstheme="majorHAnsi"/>
          <w:b/>
        </w:rPr>
        <w:t xml:space="preserve">Spodnie </w:t>
      </w:r>
      <w:r w:rsidRPr="00997552">
        <w:rPr>
          <w:rFonts w:asciiTheme="majorHAnsi" w:hAnsiTheme="majorHAnsi" w:cstheme="majorHAnsi"/>
          <w:b/>
          <w:bCs/>
        </w:rPr>
        <w:t xml:space="preserve">przeciwdeszczowe </w:t>
      </w:r>
      <w:r w:rsidRPr="00997552">
        <w:rPr>
          <w:rFonts w:asciiTheme="majorHAnsi" w:hAnsiTheme="majorHAnsi" w:cstheme="majorHAnsi"/>
        </w:rPr>
        <w:t xml:space="preserve">– </w:t>
      </w:r>
      <w:r w:rsidRPr="00997552">
        <w:rPr>
          <w:rFonts w:asciiTheme="majorHAnsi" w:hAnsiTheme="majorHAnsi" w:cstheme="majorHAnsi"/>
          <w:b/>
        </w:rPr>
        <w:t>OPCJA I – klasa techniczna PRO (damskie)</w:t>
      </w:r>
    </w:p>
    <w:p w14:paraId="6F32B7DC" w14:textId="77777777" w:rsidR="001D18E5" w:rsidRPr="00997552" w:rsidRDefault="001D18E5" w:rsidP="00C245C4">
      <w:pPr>
        <w:pStyle w:val="Akapitzlist"/>
        <w:numPr>
          <w:ilvl w:val="2"/>
          <w:numId w:val="20"/>
        </w:numPr>
        <w:autoSpaceDE w:val="0"/>
        <w:autoSpaceDN w:val="0"/>
        <w:adjustRightInd w:val="0"/>
        <w:spacing w:after="1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b/>
          <w:bCs/>
        </w:rPr>
        <w:t>Część 8</w:t>
      </w:r>
      <w:r w:rsidRPr="00997552">
        <w:rPr>
          <w:rFonts w:asciiTheme="majorHAnsi" w:hAnsiTheme="majorHAnsi" w:cstheme="majorHAnsi"/>
          <w:b/>
          <w:bCs/>
          <w:color w:val="auto"/>
        </w:rPr>
        <w:t xml:space="preserve">: </w:t>
      </w:r>
      <w:r w:rsidRPr="00997552">
        <w:rPr>
          <w:rFonts w:asciiTheme="majorHAnsi" w:hAnsiTheme="majorHAnsi" w:cstheme="majorHAnsi"/>
          <w:b/>
        </w:rPr>
        <w:t xml:space="preserve">Spodnie </w:t>
      </w:r>
      <w:r w:rsidRPr="00997552">
        <w:rPr>
          <w:rFonts w:asciiTheme="majorHAnsi" w:hAnsiTheme="majorHAnsi" w:cstheme="majorHAnsi"/>
          <w:b/>
          <w:bCs/>
        </w:rPr>
        <w:t xml:space="preserve">przeciwdeszczowe </w:t>
      </w:r>
      <w:r w:rsidRPr="00997552">
        <w:rPr>
          <w:rFonts w:asciiTheme="majorHAnsi" w:hAnsiTheme="majorHAnsi" w:cstheme="majorHAnsi"/>
        </w:rPr>
        <w:t xml:space="preserve">– </w:t>
      </w:r>
      <w:r w:rsidRPr="00997552">
        <w:rPr>
          <w:rFonts w:asciiTheme="majorHAnsi" w:hAnsiTheme="majorHAnsi" w:cstheme="majorHAnsi"/>
          <w:b/>
        </w:rPr>
        <w:t>OPCJA I – klasa techniczna PRO (męskie)</w:t>
      </w:r>
    </w:p>
    <w:p w14:paraId="548BB61C" w14:textId="6C5D554E" w:rsidR="001D18E5" w:rsidRPr="00997552" w:rsidRDefault="001D18E5" w:rsidP="001D18E5">
      <w:pPr>
        <w:pStyle w:val="Akapitzlist"/>
        <w:numPr>
          <w:ilvl w:val="2"/>
          <w:numId w:val="20"/>
        </w:numPr>
        <w:spacing w:after="160" w:line="259" w:lineRule="auto"/>
        <w:jc w:val="left"/>
        <w:rPr>
          <w:rFonts w:asciiTheme="majorHAnsi" w:hAnsiTheme="majorHAnsi" w:cstheme="majorHAnsi"/>
          <w:b/>
          <w:bCs/>
        </w:rPr>
      </w:pPr>
      <w:r w:rsidRPr="00997552">
        <w:rPr>
          <w:rFonts w:asciiTheme="majorHAnsi" w:hAnsiTheme="majorHAnsi" w:cstheme="majorHAnsi"/>
          <w:b/>
          <w:bCs/>
        </w:rPr>
        <w:t>Część 9</w:t>
      </w:r>
      <w:r w:rsidRPr="00997552">
        <w:rPr>
          <w:rFonts w:asciiTheme="majorHAnsi" w:hAnsiTheme="majorHAnsi" w:cstheme="majorHAnsi"/>
          <w:b/>
          <w:bCs/>
          <w:color w:val="auto"/>
        </w:rPr>
        <w:t xml:space="preserve">: </w:t>
      </w:r>
      <w:r w:rsidRPr="00997552">
        <w:rPr>
          <w:rFonts w:asciiTheme="majorHAnsi" w:hAnsiTheme="majorHAnsi" w:cstheme="majorHAnsi"/>
          <w:b/>
        </w:rPr>
        <w:t xml:space="preserve">Spodnie </w:t>
      </w:r>
      <w:r w:rsidRPr="00997552">
        <w:rPr>
          <w:rFonts w:asciiTheme="majorHAnsi" w:hAnsiTheme="majorHAnsi" w:cstheme="majorHAnsi"/>
          <w:b/>
          <w:bCs/>
        </w:rPr>
        <w:t xml:space="preserve">przeciwdeszczowe </w:t>
      </w:r>
      <w:r w:rsidRPr="00997552">
        <w:rPr>
          <w:rFonts w:asciiTheme="majorHAnsi" w:hAnsiTheme="majorHAnsi" w:cstheme="majorHAnsi"/>
        </w:rPr>
        <w:t xml:space="preserve">– </w:t>
      </w:r>
      <w:r w:rsidRPr="00997552">
        <w:rPr>
          <w:rFonts w:asciiTheme="majorHAnsi" w:hAnsiTheme="majorHAnsi" w:cstheme="majorHAnsi"/>
          <w:b/>
        </w:rPr>
        <w:t>OPCJA II – klasa techniczna (damskie)</w:t>
      </w:r>
    </w:p>
    <w:p w14:paraId="0ED63AB9" w14:textId="2A379243" w:rsidR="001D18E5" w:rsidRPr="00997552" w:rsidRDefault="001D18E5" w:rsidP="001D18E5">
      <w:pPr>
        <w:pStyle w:val="Akapitzlist"/>
        <w:numPr>
          <w:ilvl w:val="2"/>
          <w:numId w:val="20"/>
        </w:numPr>
        <w:spacing w:after="160" w:line="259" w:lineRule="auto"/>
        <w:jc w:val="left"/>
        <w:rPr>
          <w:rFonts w:asciiTheme="majorHAnsi" w:hAnsiTheme="majorHAnsi" w:cstheme="majorHAnsi"/>
          <w:b/>
          <w:bCs/>
        </w:rPr>
      </w:pPr>
      <w:r w:rsidRPr="00997552">
        <w:rPr>
          <w:rFonts w:asciiTheme="majorHAnsi" w:hAnsiTheme="majorHAnsi" w:cstheme="majorHAnsi"/>
          <w:b/>
          <w:bCs/>
        </w:rPr>
        <w:t>Część 10</w:t>
      </w:r>
      <w:r w:rsidRPr="00997552">
        <w:rPr>
          <w:rFonts w:asciiTheme="majorHAnsi" w:hAnsiTheme="majorHAnsi" w:cstheme="majorHAnsi"/>
          <w:b/>
          <w:bCs/>
          <w:color w:val="auto"/>
        </w:rPr>
        <w:t xml:space="preserve">: </w:t>
      </w:r>
      <w:r w:rsidRPr="00997552">
        <w:rPr>
          <w:rStyle w:val="Pogrubienie"/>
          <w:rFonts w:asciiTheme="majorHAnsi" w:hAnsiTheme="majorHAnsi" w:cstheme="majorHAnsi"/>
        </w:rPr>
        <w:t xml:space="preserve">Spodnie przeciwdeszczowe – </w:t>
      </w:r>
      <w:r w:rsidRPr="00997552">
        <w:rPr>
          <w:rFonts w:asciiTheme="majorHAnsi" w:hAnsiTheme="majorHAnsi" w:cstheme="majorHAnsi"/>
          <w:b/>
        </w:rPr>
        <w:t>OPCJA II – klasa techniczna (męskie)</w:t>
      </w:r>
    </w:p>
    <w:p w14:paraId="2CD99A2A" w14:textId="77777777" w:rsidR="00B030C3" w:rsidRPr="00997552" w:rsidRDefault="00B030C3" w:rsidP="00C245C4">
      <w:pPr>
        <w:pStyle w:val="Akapitzlist"/>
        <w:numPr>
          <w:ilvl w:val="1"/>
          <w:numId w:val="20"/>
        </w:num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Zamawiający dopuszcza, żeby jeden wykonawca złożył ofertę na wszystkie części. </w:t>
      </w:r>
    </w:p>
    <w:p w14:paraId="32FBF59B" w14:textId="77777777" w:rsidR="00B030C3" w:rsidRPr="00997552" w:rsidRDefault="00B030C3" w:rsidP="005D6CE2">
      <w:pPr>
        <w:pStyle w:val="Akapitzlist"/>
        <w:autoSpaceDE w:val="0"/>
        <w:autoSpaceDN w:val="0"/>
        <w:adjustRightInd w:val="0"/>
        <w:ind w:left="782" w:firstLine="0"/>
        <w:rPr>
          <w:rFonts w:asciiTheme="majorHAnsi" w:eastAsiaTheme="minorHAnsi" w:hAnsiTheme="majorHAnsi" w:cstheme="majorHAnsi"/>
          <w:color w:val="auto"/>
          <w:lang w:eastAsia="en-US"/>
        </w:rPr>
      </w:pPr>
    </w:p>
    <w:p w14:paraId="64730C40" w14:textId="77777777" w:rsidR="002306A2" w:rsidRPr="00997552" w:rsidRDefault="002306A2" w:rsidP="002306A2">
      <w:pPr>
        <w:pStyle w:val="Akapitzlist"/>
        <w:numPr>
          <w:ilvl w:val="0"/>
          <w:numId w:val="20"/>
        </w:numPr>
        <w:spacing w:after="0" w:line="276" w:lineRule="auto"/>
        <w:rPr>
          <w:rFonts w:asciiTheme="majorHAnsi" w:hAnsiTheme="majorHAnsi" w:cstheme="majorHAnsi"/>
          <w:b/>
          <w:color w:val="FF0000"/>
        </w:rPr>
      </w:pPr>
      <w:r w:rsidRPr="00997552">
        <w:rPr>
          <w:rFonts w:asciiTheme="majorHAnsi" w:hAnsiTheme="majorHAnsi" w:cstheme="majorHAnsi"/>
          <w:b/>
          <w:color w:val="FF0000"/>
        </w:rPr>
        <w:t xml:space="preserve">Informacja o prawie opcji </w:t>
      </w:r>
    </w:p>
    <w:p w14:paraId="5C19FFD2" w14:textId="36A6FB67" w:rsidR="00AC4621" w:rsidRPr="00997552" w:rsidRDefault="002306A2" w:rsidP="002306A2">
      <w:pPr>
        <w:pStyle w:val="Akapitzlist"/>
        <w:numPr>
          <w:ilvl w:val="1"/>
          <w:numId w:val="20"/>
        </w:numPr>
        <w:spacing w:after="0" w:line="276" w:lineRule="auto"/>
        <w:rPr>
          <w:rFonts w:asciiTheme="majorHAnsi" w:hAnsiTheme="majorHAnsi" w:cstheme="majorHAnsi"/>
        </w:rPr>
      </w:pPr>
      <w:r w:rsidRPr="00997552">
        <w:rPr>
          <w:rFonts w:asciiTheme="majorHAnsi" w:hAnsiTheme="majorHAnsi" w:cstheme="majorHAnsi"/>
        </w:rPr>
        <w:t>Zamawiający uprawniony jest do skorzystania z prawa opcji</w:t>
      </w:r>
      <w:r w:rsidR="00226D65" w:rsidRPr="00997552">
        <w:rPr>
          <w:rFonts w:asciiTheme="majorHAnsi" w:hAnsiTheme="majorHAnsi" w:cstheme="majorHAnsi"/>
        </w:rPr>
        <w:t xml:space="preserve"> </w:t>
      </w:r>
      <w:r w:rsidRPr="00997552">
        <w:rPr>
          <w:rFonts w:asciiTheme="majorHAnsi" w:hAnsiTheme="majorHAnsi" w:cstheme="majorHAnsi"/>
        </w:rPr>
        <w:t xml:space="preserve">o którym mowa w Dziale III punkcie </w:t>
      </w:r>
      <w:r w:rsidR="00E87E16" w:rsidRPr="00997552">
        <w:rPr>
          <w:rFonts w:asciiTheme="majorHAnsi" w:hAnsiTheme="majorHAnsi" w:cstheme="majorHAnsi"/>
        </w:rPr>
        <w:t>2</w:t>
      </w:r>
      <w:r w:rsidRPr="00997552">
        <w:rPr>
          <w:rFonts w:asciiTheme="majorHAnsi" w:hAnsiTheme="majorHAnsi" w:cstheme="majorHAnsi"/>
        </w:rPr>
        <w:t xml:space="preserve"> a Zamawiający uzna, że liczba </w:t>
      </w:r>
      <w:r w:rsidR="00AC4621" w:rsidRPr="00997552">
        <w:rPr>
          <w:rFonts w:asciiTheme="majorHAnsi" w:hAnsiTheme="majorHAnsi" w:cstheme="majorHAnsi"/>
        </w:rPr>
        <w:t>dostarczonych produktów</w:t>
      </w:r>
      <w:r w:rsidRPr="00997552">
        <w:rPr>
          <w:rFonts w:asciiTheme="majorHAnsi" w:hAnsiTheme="majorHAnsi" w:cstheme="majorHAnsi"/>
        </w:rPr>
        <w:t xml:space="preserve"> objęta tym zakresem jest niewystarczająca</w:t>
      </w:r>
      <w:r w:rsidR="00AC4621" w:rsidRPr="00997552">
        <w:rPr>
          <w:rFonts w:asciiTheme="majorHAnsi" w:hAnsiTheme="majorHAnsi" w:cstheme="majorHAnsi"/>
        </w:rPr>
        <w:t xml:space="preserve">, bądź po przymiarce </w:t>
      </w:r>
      <w:r w:rsidR="00226D65" w:rsidRPr="00997552">
        <w:rPr>
          <w:rFonts w:asciiTheme="majorHAnsi" w:hAnsiTheme="majorHAnsi" w:cstheme="majorHAnsi"/>
        </w:rPr>
        <w:t>przysłanych modeli, okaże się że nie udało się dopasować pracownikowi rozmiaru</w:t>
      </w:r>
      <w:r w:rsidRPr="00997552">
        <w:rPr>
          <w:rFonts w:asciiTheme="majorHAnsi" w:hAnsiTheme="majorHAnsi" w:cstheme="majorHAnsi"/>
        </w:rPr>
        <w:t xml:space="preserve">. </w:t>
      </w:r>
    </w:p>
    <w:p w14:paraId="20A40EEE" w14:textId="79E7D751" w:rsidR="00AC4621" w:rsidRPr="00997552" w:rsidRDefault="002306A2" w:rsidP="002306A2">
      <w:pPr>
        <w:pStyle w:val="Akapitzlist"/>
        <w:numPr>
          <w:ilvl w:val="1"/>
          <w:numId w:val="20"/>
        </w:numPr>
        <w:spacing w:after="0" w:line="276" w:lineRule="auto"/>
        <w:rPr>
          <w:rFonts w:asciiTheme="majorHAnsi" w:hAnsiTheme="majorHAnsi" w:cstheme="majorHAnsi"/>
        </w:rPr>
      </w:pPr>
      <w:r w:rsidRPr="00997552">
        <w:rPr>
          <w:rFonts w:asciiTheme="majorHAnsi" w:hAnsiTheme="majorHAnsi" w:cstheme="majorHAnsi"/>
        </w:rPr>
        <w:t>Prawo opcji polega na zwiększeniu</w:t>
      </w:r>
      <w:r w:rsidR="00226D65" w:rsidRPr="00997552">
        <w:rPr>
          <w:rFonts w:asciiTheme="majorHAnsi" w:hAnsiTheme="majorHAnsi" w:cstheme="majorHAnsi"/>
        </w:rPr>
        <w:t xml:space="preserve"> bądź zmniejszeniu </w:t>
      </w:r>
      <w:r w:rsidRPr="00997552">
        <w:rPr>
          <w:rFonts w:asciiTheme="majorHAnsi" w:hAnsiTheme="majorHAnsi" w:cstheme="majorHAnsi"/>
        </w:rPr>
        <w:t>zakresu Przedmiotu zamówienia o</w:t>
      </w:r>
      <w:r w:rsidR="00AC4621" w:rsidRPr="00997552">
        <w:rPr>
          <w:rFonts w:asciiTheme="majorHAnsi" w:hAnsiTheme="majorHAnsi" w:cstheme="majorHAnsi"/>
        </w:rPr>
        <w:t>:</w:t>
      </w:r>
    </w:p>
    <w:p w14:paraId="16798290" w14:textId="27D4F70D" w:rsidR="00AC4621" w:rsidRPr="00997552" w:rsidRDefault="00AC4621" w:rsidP="00AC4621">
      <w:pPr>
        <w:pStyle w:val="Akapitzlist"/>
        <w:numPr>
          <w:ilvl w:val="2"/>
          <w:numId w:val="20"/>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Dla części 1 do 3 szt. </w:t>
      </w:r>
    </w:p>
    <w:p w14:paraId="4E927D4B" w14:textId="301685B1" w:rsidR="00AC4621" w:rsidRPr="00997552" w:rsidRDefault="00AC4621" w:rsidP="00AC4621">
      <w:pPr>
        <w:pStyle w:val="Akapitzlist"/>
        <w:numPr>
          <w:ilvl w:val="2"/>
          <w:numId w:val="20"/>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Dla części 2 do 1 szt.  </w:t>
      </w:r>
    </w:p>
    <w:p w14:paraId="64DD7BD0" w14:textId="6B139437" w:rsidR="00AC4621" w:rsidRPr="00997552" w:rsidRDefault="00AC4621" w:rsidP="00AC4621">
      <w:pPr>
        <w:pStyle w:val="Akapitzlist"/>
        <w:numPr>
          <w:ilvl w:val="2"/>
          <w:numId w:val="20"/>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Dla części 3 do 3 szt.  </w:t>
      </w:r>
    </w:p>
    <w:p w14:paraId="1FE3C50A" w14:textId="6929F5AB" w:rsidR="00AC4621" w:rsidRPr="00997552" w:rsidRDefault="00AC4621" w:rsidP="00AC4621">
      <w:pPr>
        <w:pStyle w:val="Akapitzlist"/>
        <w:numPr>
          <w:ilvl w:val="2"/>
          <w:numId w:val="20"/>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Dla części 4 do 4 szt.  </w:t>
      </w:r>
    </w:p>
    <w:p w14:paraId="539B9A51" w14:textId="463ABE51" w:rsidR="00AC4621" w:rsidRPr="00997552" w:rsidRDefault="00AC4621" w:rsidP="00AC4621">
      <w:pPr>
        <w:pStyle w:val="Akapitzlist"/>
        <w:numPr>
          <w:ilvl w:val="2"/>
          <w:numId w:val="20"/>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Dla części 7 do 3 szt</w:t>
      </w:r>
      <w:r w:rsidR="00BF18F6" w:rsidRPr="00997552">
        <w:rPr>
          <w:rFonts w:asciiTheme="majorHAnsi" w:eastAsiaTheme="minorHAnsi" w:hAnsiTheme="majorHAnsi" w:cstheme="majorHAnsi"/>
          <w:color w:val="auto"/>
          <w:lang w:eastAsia="en-US"/>
        </w:rPr>
        <w:t>.</w:t>
      </w:r>
    </w:p>
    <w:p w14:paraId="65E42317" w14:textId="56A41014" w:rsidR="00AC4621" w:rsidRPr="00997552" w:rsidRDefault="00AC4621" w:rsidP="00AC4621">
      <w:pPr>
        <w:pStyle w:val="Akapitzlist"/>
        <w:numPr>
          <w:ilvl w:val="2"/>
          <w:numId w:val="20"/>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Dla części 8 do 2 szt</w:t>
      </w:r>
      <w:r w:rsidR="00BF18F6" w:rsidRPr="00997552">
        <w:rPr>
          <w:rFonts w:asciiTheme="majorHAnsi" w:eastAsiaTheme="minorHAnsi" w:hAnsiTheme="majorHAnsi" w:cstheme="majorHAnsi"/>
          <w:color w:val="auto"/>
          <w:lang w:eastAsia="en-US"/>
        </w:rPr>
        <w:t>.</w:t>
      </w:r>
    </w:p>
    <w:p w14:paraId="690B413B" w14:textId="6F09A342" w:rsidR="00AC4621" w:rsidRPr="00997552" w:rsidRDefault="00AC4621" w:rsidP="00AC4621">
      <w:pPr>
        <w:pStyle w:val="Akapitzlist"/>
        <w:numPr>
          <w:ilvl w:val="2"/>
          <w:numId w:val="20"/>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Dla części 9 do 2 szt</w:t>
      </w:r>
      <w:r w:rsidR="00BF18F6" w:rsidRPr="00997552">
        <w:rPr>
          <w:rFonts w:asciiTheme="majorHAnsi" w:eastAsiaTheme="minorHAnsi" w:hAnsiTheme="majorHAnsi" w:cstheme="majorHAnsi"/>
          <w:color w:val="auto"/>
          <w:lang w:eastAsia="en-US"/>
        </w:rPr>
        <w:t>.</w:t>
      </w:r>
    </w:p>
    <w:p w14:paraId="56CE3357" w14:textId="5FC90C91" w:rsidR="00AC4621" w:rsidRPr="00997552" w:rsidRDefault="00AC4621" w:rsidP="00AC4621">
      <w:pPr>
        <w:pStyle w:val="Akapitzlist"/>
        <w:numPr>
          <w:ilvl w:val="2"/>
          <w:numId w:val="20"/>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Dla części 10 do 1 szt</w:t>
      </w:r>
      <w:r w:rsidR="00BF18F6" w:rsidRPr="00997552">
        <w:rPr>
          <w:rFonts w:asciiTheme="majorHAnsi" w:eastAsiaTheme="minorHAnsi" w:hAnsiTheme="majorHAnsi" w:cstheme="majorHAnsi"/>
          <w:color w:val="auto"/>
          <w:lang w:eastAsia="en-US"/>
        </w:rPr>
        <w:t>.</w:t>
      </w:r>
    </w:p>
    <w:p w14:paraId="2CA9DD33" w14:textId="476234B8" w:rsidR="002306A2" w:rsidRPr="00997552" w:rsidRDefault="00226D65" w:rsidP="00AC4621">
      <w:pPr>
        <w:pStyle w:val="Akapitzlist"/>
        <w:numPr>
          <w:ilvl w:val="1"/>
          <w:numId w:val="20"/>
        </w:numPr>
        <w:spacing w:after="0" w:line="276" w:lineRule="auto"/>
        <w:rPr>
          <w:rFonts w:asciiTheme="majorHAnsi" w:hAnsiTheme="majorHAnsi" w:cstheme="majorHAnsi"/>
        </w:rPr>
      </w:pPr>
      <w:r w:rsidRPr="00997552">
        <w:rPr>
          <w:rFonts w:asciiTheme="majorHAnsi" w:hAnsiTheme="majorHAnsi" w:cstheme="majorHAnsi"/>
        </w:rPr>
        <w:t>W</w:t>
      </w:r>
      <w:r w:rsidR="002306A2" w:rsidRPr="00997552">
        <w:rPr>
          <w:rFonts w:asciiTheme="majorHAnsi" w:hAnsiTheme="majorHAnsi" w:cstheme="majorHAnsi"/>
        </w:rPr>
        <w:t>artości maksymalnej określonej w § 6 ust. 4 w projekcie Umowy (</w:t>
      </w:r>
      <w:r w:rsidRPr="00997552">
        <w:rPr>
          <w:rFonts w:asciiTheme="majorHAnsi" w:hAnsiTheme="majorHAnsi" w:cstheme="majorHAnsi"/>
          <w:sz w:val="20"/>
          <w:szCs w:val="20"/>
        </w:rPr>
        <w:t>Ilość towarów x Cena Jednostkowa za Produkt</w:t>
      </w:r>
      <w:r w:rsidR="002306A2" w:rsidRPr="00997552">
        <w:rPr>
          <w:rFonts w:asciiTheme="majorHAnsi" w:hAnsiTheme="majorHAnsi" w:cstheme="majorHAnsi"/>
        </w:rPr>
        <w:t xml:space="preserve">) (dalej: </w:t>
      </w:r>
      <w:r w:rsidR="002306A2" w:rsidRPr="00997552">
        <w:rPr>
          <w:rFonts w:asciiTheme="majorHAnsi" w:hAnsiTheme="majorHAnsi" w:cstheme="majorHAnsi"/>
          <w:b/>
          <w:bCs/>
        </w:rPr>
        <w:t>Opcja</w:t>
      </w:r>
      <w:r w:rsidR="002306A2" w:rsidRPr="00997552">
        <w:rPr>
          <w:rFonts w:asciiTheme="majorHAnsi" w:hAnsiTheme="majorHAnsi" w:cstheme="majorHAnsi"/>
        </w:rPr>
        <w:t xml:space="preserve">). Dla usunięcia wątpliwości potwierdza się, że w okresie realizacji Opcji Wykonawca zobowiązany jest wykonywać wszystkie </w:t>
      </w:r>
      <w:r w:rsidR="003B085F">
        <w:rPr>
          <w:rFonts w:asciiTheme="majorHAnsi" w:hAnsiTheme="majorHAnsi" w:cstheme="majorHAnsi"/>
        </w:rPr>
        <w:t>dostawy</w:t>
      </w:r>
      <w:r w:rsidR="002306A2" w:rsidRPr="00997552">
        <w:rPr>
          <w:rFonts w:asciiTheme="majorHAnsi" w:hAnsiTheme="majorHAnsi" w:cstheme="majorHAnsi"/>
        </w:rPr>
        <w:t xml:space="preserve"> opisane Umową. Okres realizacji Opcji jest okresem realizacji Umowy i stosuje się do niego postanowienia Umowy, w tym o prawach i obowiązkach Stron. </w:t>
      </w:r>
    </w:p>
    <w:p w14:paraId="0B97C13A" w14:textId="77777777" w:rsidR="002306A2" w:rsidRPr="00997552" w:rsidRDefault="002306A2" w:rsidP="002306A2">
      <w:pPr>
        <w:pStyle w:val="Akapitzlist"/>
        <w:numPr>
          <w:ilvl w:val="1"/>
          <w:numId w:val="20"/>
        </w:numPr>
        <w:spacing w:after="0" w:line="276" w:lineRule="auto"/>
        <w:rPr>
          <w:rFonts w:asciiTheme="majorHAnsi" w:hAnsiTheme="majorHAnsi" w:cstheme="majorHAnsi"/>
          <w:shd w:val="clear" w:color="auto" w:fill="FFFFFF"/>
        </w:rPr>
      </w:pPr>
      <w:r w:rsidRPr="00997552">
        <w:rPr>
          <w:rFonts w:asciiTheme="majorHAnsi" w:hAnsiTheme="majorHAnsi" w:cstheme="majorHAnsi"/>
        </w:rPr>
        <w:t xml:space="preserve">Zamawiającemu przysługuje prawo do skorzystania z Opcji w dowolnym wymiarze, według uznania Zamawiającego aż do maksymalnego zakresu, jak również prawo do nieskorzystania z Opcji w jakimkolwiek wymiarze. Wykonawcy nie będą przysługiwały żadne roszczenia względem Zamawiającego w przypadku nieskorzystania z Opcji lub skorzystania z Opcji w mniejszym niż maksymalnym wymiarze. </w:t>
      </w:r>
    </w:p>
    <w:p w14:paraId="57DC7D6D" w14:textId="16D8D86B" w:rsidR="002306A2" w:rsidRPr="00997552" w:rsidRDefault="002306A2" w:rsidP="002306A2">
      <w:pPr>
        <w:pStyle w:val="Akapitzlist"/>
        <w:numPr>
          <w:ilvl w:val="1"/>
          <w:numId w:val="20"/>
        </w:numPr>
        <w:spacing w:after="0" w:line="276" w:lineRule="auto"/>
        <w:rPr>
          <w:rFonts w:asciiTheme="majorHAnsi" w:hAnsiTheme="majorHAnsi" w:cstheme="majorHAnsi"/>
          <w:shd w:val="clear" w:color="auto" w:fill="FFFFFF"/>
        </w:rPr>
      </w:pPr>
      <w:r w:rsidRPr="00997552">
        <w:rPr>
          <w:rFonts w:asciiTheme="majorHAnsi" w:hAnsiTheme="majorHAnsi" w:cstheme="majorHAnsi"/>
        </w:rPr>
        <w:t xml:space="preserve">Prawo Opcji Zamawiający wykonuje poprzez złożenie Wykonawcy oświadczenia o skorzystaniu z Opcji (przez co rozumieć należy także skorzystanie z części Opcji). Zamawiający jest uprawniany do składania więcej niż jednego oświadczenia o skorzystaniu z prawa Opcji, przy czym każde oświadczenie może dotyczyć części Opcji, </w:t>
      </w:r>
      <w:proofErr w:type="spellStart"/>
      <w:r w:rsidRPr="00997552">
        <w:rPr>
          <w:rFonts w:asciiTheme="majorHAnsi" w:hAnsiTheme="majorHAnsi" w:cstheme="majorHAnsi"/>
        </w:rPr>
        <w:t>tj</w:t>
      </w:r>
      <w:proofErr w:type="spellEnd"/>
      <w:r w:rsidRPr="00997552">
        <w:rPr>
          <w:rFonts w:asciiTheme="majorHAnsi" w:hAnsiTheme="majorHAnsi" w:cstheme="majorHAnsi"/>
        </w:rPr>
        <w:t xml:space="preserve"> dowolnej liczby </w:t>
      </w:r>
      <w:r w:rsidR="00BF18F6" w:rsidRPr="00997552">
        <w:rPr>
          <w:rFonts w:asciiTheme="majorHAnsi" w:hAnsiTheme="majorHAnsi" w:cstheme="majorHAnsi"/>
        </w:rPr>
        <w:t>Dostaw</w:t>
      </w:r>
      <w:r w:rsidRPr="00997552">
        <w:rPr>
          <w:rFonts w:asciiTheme="majorHAnsi" w:hAnsiTheme="majorHAnsi" w:cstheme="majorHAnsi"/>
        </w:rPr>
        <w:t>, aż do osiągnięcia maksymalnego zakresu Opcji. Złożenie jednego oświadczenia nie wyłącza prawa Zamawiającego do sukcesywnego składania kolejnych oświadczeń dotyczących skorzystania z Opcji w pozostałym do wykorzystania zakresie i jest wiążące jedynie w zakresie, którego dotyczy, wskazanym w oświadczeniu. Oświadczenie o skorzystaniu z Opcji powinno być złożone przez Zamawiającego Wykonawcy nie później niż w terminie tygodnia do dnia</w:t>
      </w:r>
      <w:r w:rsidR="00BF18F6" w:rsidRPr="00997552">
        <w:rPr>
          <w:rFonts w:asciiTheme="majorHAnsi" w:hAnsiTheme="majorHAnsi" w:cstheme="majorHAnsi"/>
        </w:rPr>
        <w:t xml:space="preserve"> wygaśnięcia umowy </w:t>
      </w:r>
      <w:r w:rsidRPr="00997552">
        <w:rPr>
          <w:rFonts w:asciiTheme="majorHAnsi" w:hAnsiTheme="majorHAnsi" w:cstheme="majorHAnsi"/>
        </w:rPr>
        <w:t>(odpowiednio: w ramach Zakresu podstawowego albo w ramach Opcji według ostatniego oświadczenia o skorzystaniu z prawa Opcji).</w:t>
      </w:r>
    </w:p>
    <w:p w14:paraId="4B46FB6C" w14:textId="77777777" w:rsidR="00463811" w:rsidRPr="00997552" w:rsidRDefault="00463811" w:rsidP="00C245C4">
      <w:pPr>
        <w:pStyle w:val="Akapitzlist"/>
        <w:numPr>
          <w:ilvl w:val="0"/>
          <w:numId w:val="20"/>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Nazwa i kod wg Wspólnego Słownika Zamówień (CPV): </w:t>
      </w:r>
    </w:p>
    <w:p w14:paraId="7D2835F9" w14:textId="77777777" w:rsidR="00463811" w:rsidRPr="00997552" w:rsidRDefault="00463811" w:rsidP="00C245C4">
      <w:pPr>
        <w:pStyle w:val="Akapitzlist"/>
        <w:numPr>
          <w:ilvl w:val="1"/>
          <w:numId w:val="20"/>
        </w:numPr>
        <w:spacing w:after="0" w:line="276" w:lineRule="auto"/>
        <w:rPr>
          <w:rFonts w:asciiTheme="majorHAnsi" w:hAnsiTheme="majorHAnsi" w:cstheme="majorHAnsi"/>
          <w:color w:val="auto"/>
        </w:rPr>
      </w:pPr>
      <w:r w:rsidRPr="00997552">
        <w:rPr>
          <w:rFonts w:asciiTheme="majorHAnsi" w:hAnsiTheme="majorHAnsi" w:cstheme="majorHAnsi"/>
          <w:color w:val="auto"/>
        </w:rPr>
        <w:t>Kod główny: 18000000-9- Odzież, obuwie, artykuły bagażowe i dodatki</w:t>
      </w:r>
    </w:p>
    <w:p w14:paraId="0AAB8633" w14:textId="77777777" w:rsidR="00463811" w:rsidRPr="00997552" w:rsidRDefault="00463811" w:rsidP="00C245C4">
      <w:pPr>
        <w:pStyle w:val="Akapitzlist"/>
        <w:numPr>
          <w:ilvl w:val="1"/>
          <w:numId w:val="20"/>
        </w:numPr>
        <w:spacing w:after="0" w:line="276" w:lineRule="auto"/>
        <w:rPr>
          <w:rFonts w:asciiTheme="majorHAnsi" w:hAnsiTheme="majorHAnsi" w:cstheme="majorHAnsi"/>
          <w:color w:val="auto"/>
        </w:rPr>
      </w:pPr>
      <w:r w:rsidRPr="00997552">
        <w:rPr>
          <w:rFonts w:asciiTheme="majorHAnsi" w:hAnsiTheme="majorHAnsi" w:cstheme="majorHAnsi"/>
          <w:color w:val="auto"/>
        </w:rPr>
        <w:lastRenderedPageBreak/>
        <w:t xml:space="preserve">Dodatkowy kod (CPV): </w:t>
      </w:r>
    </w:p>
    <w:p w14:paraId="71480600" w14:textId="77777777" w:rsidR="00463811" w:rsidRPr="00997552" w:rsidRDefault="00C245C4" w:rsidP="00C245C4">
      <w:pPr>
        <w:pStyle w:val="Akapitzlist"/>
        <w:numPr>
          <w:ilvl w:val="2"/>
          <w:numId w:val="20"/>
        </w:numPr>
        <w:spacing w:after="0" w:line="276" w:lineRule="auto"/>
        <w:rPr>
          <w:rFonts w:asciiTheme="majorHAnsi" w:hAnsiTheme="majorHAnsi" w:cstheme="majorHAnsi"/>
          <w:color w:val="auto"/>
        </w:rPr>
      </w:pPr>
      <w:hyperlink r:id="rId9" w:history="1">
        <w:r w:rsidR="00463811" w:rsidRPr="00997552">
          <w:rPr>
            <w:rStyle w:val="Hipercze"/>
            <w:rFonts w:asciiTheme="majorHAnsi" w:hAnsiTheme="majorHAnsi" w:cstheme="majorHAnsi"/>
            <w:color w:val="auto"/>
            <w:u w:val="none"/>
          </w:rPr>
          <w:t>18110000-</w:t>
        </w:r>
      </w:hyperlink>
      <w:r w:rsidR="00463811" w:rsidRPr="00997552">
        <w:rPr>
          <w:rStyle w:val="Hipercze"/>
          <w:rFonts w:asciiTheme="majorHAnsi" w:hAnsiTheme="majorHAnsi" w:cstheme="majorHAnsi"/>
          <w:color w:val="auto"/>
          <w:u w:val="none"/>
        </w:rPr>
        <w:t>3</w:t>
      </w:r>
      <w:r w:rsidR="00463811" w:rsidRPr="00997552">
        <w:rPr>
          <w:rFonts w:asciiTheme="majorHAnsi" w:hAnsiTheme="majorHAnsi" w:cstheme="majorHAnsi"/>
          <w:color w:val="auto"/>
        </w:rPr>
        <w:t>- Odzież branżowa</w:t>
      </w:r>
    </w:p>
    <w:p w14:paraId="52D7CD13" w14:textId="77777777" w:rsidR="00E11E0D" w:rsidRPr="00997552" w:rsidRDefault="00463811" w:rsidP="00C245C4">
      <w:pPr>
        <w:pStyle w:val="Akapitzlist"/>
        <w:numPr>
          <w:ilvl w:val="2"/>
          <w:numId w:val="20"/>
        </w:numPr>
        <w:spacing w:after="0" w:line="276" w:lineRule="auto"/>
        <w:rPr>
          <w:rFonts w:asciiTheme="majorHAnsi" w:hAnsiTheme="majorHAnsi" w:cstheme="majorHAnsi"/>
          <w:color w:val="auto"/>
        </w:rPr>
      </w:pPr>
      <w:r w:rsidRPr="00997552">
        <w:rPr>
          <w:rFonts w:asciiTheme="majorHAnsi" w:hAnsiTheme="majorHAnsi" w:cstheme="majorHAnsi"/>
          <w:color w:val="auto"/>
        </w:rPr>
        <w:t>182</w:t>
      </w:r>
      <w:r w:rsidR="00266AC7" w:rsidRPr="00997552">
        <w:rPr>
          <w:rFonts w:asciiTheme="majorHAnsi" w:hAnsiTheme="majorHAnsi" w:cstheme="majorHAnsi"/>
          <w:color w:val="auto"/>
        </w:rPr>
        <w:t>340</w:t>
      </w:r>
      <w:r w:rsidRPr="00997552">
        <w:rPr>
          <w:rFonts w:asciiTheme="majorHAnsi" w:hAnsiTheme="majorHAnsi" w:cstheme="majorHAnsi"/>
          <w:color w:val="auto"/>
        </w:rPr>
        <w:t>00-</w:t>
      </w:r>
      <w:r w:rsidR="00266AC7" w:rsidRPr="00997552">
        <w:rPr>
          <w:rFonts w:asciiTheme="majorHAnsi" w:hAnsiTheme="majorHAnsi" w:cstheme="majorHAnsi"/>
          <w:color w:val="auto"/>
        </w:rPr>
        <w:t>8</w:t>
      </w:r>
      <w:r w:rsidRPr="00997552">
        <w:rPr>
          <w:rFonts w:asciiTheme="majorHAnsi" w:hAnsiTheme="majorHAnsi" w:cstheme="majorHAnsi"/>
          <w:color w:val="auto"/>
        </w:rPr>
        <w:t xml:space="preserve"> – Spodnie</w:t>
      </w:r>
    </w:p>
    <w:p w14:paraId="73D1C240" w14:textId="499FD39D" w:rsidR="00E11E0D" w:rsidRPr="00997552" w:rsidRDefault="00E11E0D" w:rsidP="00C245C4">
      <w:pPr>
        <w:pStyle w:val="Akapitzlist"/>
        <w:numPr>
          <w:ilvl w:val="2"/>
          <w:numId w:val="20"/>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 </w:t>
      </w:r>
      <w:hyperlink r:id="rId10" w:history="1">
        <w:r w:rsidR="000A0D6D" w:rsidRPr="00997552">
          <w:rPr>
            <w:rStyle w:val="Hipercze"/>
            <w:rFonts w:asciiTheme="majorHAnsi" w:hAnsiTheme="majorHAnsi" w:cstheme="majorHAnsi"/>
            <w:color w:val="auto"/>
            <w:u w:val="none"/>
          </w:rPr>
          <w:t>18223200</w:t>
        </w:r>
        <w:r w:rsidRPr="00997552">
          <w:rPr>
            <w:rStyle w:val="Hipercze"/>
            <w:rFonts w:asciiTheme="majorHAnsi" w:hAnsiTheme="majorHAnsi" w:cstheme="majorHAnsi"/>
            <w:color w:val="auto"/>
            <w:u w:val="none"/>
          </w:rPr>
          <w:t>-</w:t>
        </w:r>
        <w:r w:rsidR="000A0D6D" w:rsidRPr="00997552">
          <w:rPr>
            <w:rStyle w:val="Hipercze"/>
            <w:rFonts w:asciiTheme="majorHAnsi" w:hAnsiTheme="majorHAnsi" w:cstheme="majorHAnsi"/>
            <w:color w:val="auto"/>
            <w:u w:val="none"/>
          </w:rPr>
          <w:t>0</w:t>
        </w:r>
        <w:r w:rsidRPr="00997552">
          <w:rPr>
            <w:rStyle w:val="Hipercze"/>
            <w:rFonts w:asciiTheme="majorHAnsi" w:hAnsiTheme="majorHAnsi" w:cstheme="majorHAnsi"/>
            <w:color w:val="auto"/>
            <w:u w:val="none"/>
          </w:rPr>
          <w:t xml:space="preserve"> - </w:t>
        </w:r>
        <w:r w:rsidR="000A0D6D" w:rsidRPr="00997552">
          <w:rPr>
            <w:rStyle w:val="Hipercze"/>
            <w:rFonts w:asciiTheme="majorHAnsi" w:hAnsiTheme="majorHAnsi" w:cstheme="majorHAnsi"/>
            <w:color w:val="auto"/>
            <w:u w:val="none"/>
          </w:rPr>
          <w:t>kurtki</w:t>
        </w:r>
        <w:r w:rsidRPr="00997552">
          <w:rPr>
            <w:rStyle w:val="Hipercze"/>
            <w:rFonts w:asciiTheme="majorHAnsi" w:hAnsiTheme="majorHAnsi" w:cstheme="majorHAnsi"/>
            <w:color w:val="auto"/>
            <w:u w:val="none"/>
          </w:rPr>
          <w:t xml:space="preserve"> </w:t>
        </w:r>
      </w:hyperlink>
    </w:p>
    <w:p w14:paraId="49DA0036" w14:textId="77777777" w:rsidR="00463811" w:rsidRPr="00997552" w:rsidRDefault="00463811">
      <w:pPr>
        <w:spacing w:after="16" w:line="259" w:lineRule="auto"/>
        <w:ind w:left="142" w:firstLine="0"/>
        <w:jc w:val="left"/>
        <w:rPr>
          <w:rFonts w:asciiTheme="majorHAnsi" w:hAnsiTheme="majorHAnsi" w:cstheme="majorHAnsi"/>
          <w:color w:val="auto"/>
        </w:rPr>
      </w:pPr>
    </w:p>
    <w:p w14:paraId="50DFD8D4" w14:textId="77777777" w:rsidR="006E1307" w:rsidRPr="00997552" w:rsidRDefault="00977D08">
      <w:pPr>
        <w:spacing w:after="10" w:line="268" w:lineRule="auto"/>
        <w:ind w:left="152"/>
        <w:jc w:val="center"/>
        <w:rPr>
          <w:rFonts w:asciiTheme="majorHAnsi" w:hAnsiTheme="majorHAnsi" w:cstheme="majorHAnsi"/>
          <w:color w:val="auto"/>
        </w:rPr>
      </w:pPr>
      <w:r w:rsidRPr="00997552">
        <w:rPr>
          <w:rFonts w:asciiTheme="majorHAnsi" w:hAnsiTheme="majorHAnsi" w:cstheme="majorHAnsi"/>
          <w:color w:val="auto"/>
        </w:rPr>
        <w:t xml:space="preserve">Dział IV </w:t>
      </w:r>
    </w:p>
    <w:p w14:paraId="368E2398" w14:textId="77777777" w:rsidR="006E1307" w:rsidRPr="00997552" w:rsidRDefault="00977D08">
      <w:pPr>
        <w:pStyle w:val="Nagwek1"/>
        <w:ind w:left="511" w:right="363"/>
        <w:rPr>
          <w:rFonts w:asciiTheme="majorHAnsi" w:hAnsiTheme="majorHAnsi" w:cstheme="majorHAnsi"/>
          <w:color w:val="auto"/>
        </w:rPr>
      </w:pPr>
      <w:r w:rsidRPr="00997552">
        <w:rPr>
          <w:rFonts w:asciiTheme="majorHAnsi" w:hAnsiTheme="majorHAnsi" w:cstheme="majorHAnsi"/>
          <w:color w:val="auto"/>
        </w:rPr>
        <w:t xml:space="preserve">Termin wykonania zamówienia </w:t>
      </w:r>
    </w:p>
    <w:p w14:paraId="05F84B40" w14:textId="77777777" w:rsidR="006E1307" w:rsidRPr="00997552" w:rsidRDefault="00977D08">
      <w:pPr>
        <w:spacing w:after="50"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16B7F3D" w14:textId="48B66327" w:rsidR="006E1307" w:rsidRPr="00997552" w:rsidRDefault="00977D08">
      <w:pPr>
        <w:ind w:left="137"/>
        <w:rPr>
          <w:rFonts w:asciiTheme="majorHAnsi" w:hAnsiTheme="majorHAnsi" w:cstheme="majorHAnsi"/>
          <w:color w:val="auto"/>
        </w:rPr>
      </w:pPr>
      <w:r w:rsidRPr="00997552">
        <w:rPr>
          <w:rFonts w:asciiTheme="majorHAnsi" w:hAnsiTheme="majorHAnsi" w:cstheme="majorHAnsi"/>
          <w:color w:val="auto"/>
        </w:rPr>
        <w:t>1.</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Przedmiot zamówienia winien zostać wykonany do </w:t>
      </w:r>
      <w:r w:rsidR="005C62C3" w:rsidRPr="00997552">
        <w:rPr>
          <w:rFonts w:asciiTheme="majorHAnsi" w:hAnsiTheme="majorHAnsi" w:cstheme="majorHAnsi"/>
          <w:color w:val="auto"/>
        </w:rPr>
        <w:t>6</w:t>
      </w:r>
      <w:r w:rsidR="00C97A01" w:rsidRPr="00997552">
        <w:rPr>
          <w:rFonts w:asciiTheme="majorHAnsi" w:hAnsiTheme="majorHAnsi" w:cstheme="majorHAnsi"/>
          <w:color w:val="auto"/>
        </w:rPr>
        <w:t xml:space="preserve"> </w:t>
      </w:r>
      <w:r w:rsidR="005C62C3" w:rsidRPr="00997552">
        <w:rPr>
          <w:rFonts w:asciiTheme="majorHAnsi" w:hAnsiTheme="majorHAnsi" w:cstheme="majorHAnsi"/>
          <w:color w:val="auto"/>
        </w:rPr>
        <w:t>miesięcy</w:t>
      </w:r>
      <w:r w:rsidRPr="00997552">
        <w:rPr>
          <w:rFonts w:asciiTheme="majorHAnsi" w:hAnsiTheme="majorHAnsi" w:cstheme="majorHAnsi"/>
          <w:color w:val="auto"/>
        </w:rPr>
        <w:t xml:space="preserve"> od dnia podpisania umowy</w:t>
      </w:r>
      <w:r w:rsidR="007A0AD2" w:rsidRPr="00997552">
        <w:rPr>
          <w:rFonts w:asciiTheme="majorHAnsi" w:hAnsiTheme="majorHAnsi" w:cstheme="majorHAnsi"/>
          <w:color w:val="auto"/>
        </w:rPr>
        <w:t xml:space="preserve"> jednak nie później niż do dnia 31.12.202</w:t>
      </w:r>
      <w:r w:rsidR="005C62C3" w:rsidRPr="00997552">
        <w:rPr>
          <w:rFonts w:asciiTheme="majorHAnsi" w:hAnsiTheme="majorHAnsi" w:cstheme="majorHAnsi"/>
          <w:color w:val="auto"/>
        </w:rPr>
        <w:t>6</w:t>
      </w:r>
      <w:r w:rsidR="007A0AD2" w:rsidRPr="00997552">
        <w:rPr>
          <w:rFonts w:asciiTheme="majorHAnsi" w:hAnsiTheme="majorHAnsi" w:cstheme="majorHAnsi"/>
          <w:color w:val="auto"/>
        </w:rPr>
        <w:t xml:space="preserve"> roku</w:t>
      </w:r>
    </w:p>
    <w:p w14:paraId="33FD0859"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3E9D6127" w14:textId="77777777" w:rsidR="009E6C54" w:rsidRDefault="00977D08">
      <w:pPr>
        <w:pStyle w:val="Nagwek2"/>
        <w:ind w:left="152"/>
        <w:rPr>
          <w:rFonts w:asciiTheme="majorHAnsi" w:hAnsiTheme="majorHAnsi" w:cstheme="majorHAnsi"/>
          <w:color w:val="auto"/>
        </w:rPr>
      </w:pPr>
      <w:r w:rsidRPr="00997552">
        <w:rPr>
          <w:rFonts w:asciiTheme="majorHAnsi" w:hAnsiTheme="majorHAnsi" w:cstheme="majorHAnsi"/>
          <w:color w:val="auto"/>
        </w:rPr>
        <w:t xml:space="preserve">Dział V </w:t>
      </w:r>
    </w:p>
    <w:p w14:paraId="0D361939" w14:textId="3ACF5284" w:rsidR="006E1307" w:rsidRPr="00997552" w:rsidRDefault="00977D08">
      <w:pPr>
        <w:pStyle w:val="Nagwek2"/>
        <w:ind w:left="152"/>
        <w:rPr>
          <w:rFonts w:asciiTheme="majorHAnsi" w:hAnsiTheme="majorHAnsi" w:cstheme="majorHAnsi"/>
          <w:color w:val="auto"/>
        </w:rPr>
      </w:pPr>
      <w:r w:rsidRPr="00997552">
        <w:rPr>
          <w:rFonts w:asciiTheme="majorHAnsi" w:hAnsiTheme="majorHAnsi" w:cstheme="majorHAnsi"/>
          <w:color w:val="auto"/>
        </w:rPr>
        <w:t xml:space="preserve">Podstawy wykluczenia oraz warunki udziału w postępowaniu </w:t>
      </w:r>
    </w:p>
    <w:p w14:paraId="6F725FD8" w14:textId="77777777" w:rsidR="006E1307" w:rsidRPr="00997552" w:rsidRDefault="00977D08">
      <w:pPr>
        <w:spacing w:after="52" w:line="259" w:lineRule="auto"/>
        <w:ind w:left="93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1D3CDE5" w14:textId="77777777" w:rsidR="006E1307" w:rsidRPr="00997552" w:rsidRDefault="00977D08" w:rsidP="003C475D">
      <w:pPr>
        <w:numPr>
          <w:ilvl w:val="0"/>
          <w:numId w:val="3"/>
        </w:numPr>
        <w:spacing w:after="41"/>
        <w:ind w:hanging="360"/>
        <w:rPr>
          <w:rFonts w:asciiTheme="majorHAnsi" w:hAnsiTheme="majorHAnsi" w:cstheme="majorHAnsi"/>
          <w:color w:val="auto"/>
        </w:rPr>
      </w:pPr>
      <w:r w:rsidRPr="00997552">
        <w:rPr>
          <w:rFonts w:asciiTheme="majorHAnsi" w:hAnsiTheme="majorHAnsi" w:cstheme="majorHAnsi"/>
          <w:color w:val="auto"/>
        </w:rPr>
        <w:t xml:space="preserve">O udzielenie zamówienia mogą się ubiegać Wykonawcy, którzy: </w:t>
      </w:r>
    </w:p>
    <w:p w14:paraId="058E7761" w14:textId="77777777" w:rsidR="006E1307" w:rsidRPr="00997552" w:rsidRDefault="00977D08" w:rsidP="003C475D">
      <w:pPr>
        <w:numPr>
          <w:ilvl w:val="1"/>
          <w:numId w:val="3"/>
        </w:numPr>
        <w:spacing w:after="39"/>
        <w:ind w:hanging="432"/>
        <w:rPr>
          <w:rFonts w:asciiTheme="majorHAnsi" w:hAnsiTheme="majorHAnsi" w:cstheme="majorHAnsi"/>
          <w:color w:val="auto"/>
        </w:rPr>
      </w:pPr>
      <w:r w:rsidRPr="00997552">
        <w:rPr>
          <w:rFonts w:asciiTheme="majorHAnsi" w:hAnsiTheme="majorHAnsi" w:cstheme="majorHAnsi"/>
          <w:color w:val="auto"/>
        </w:rPr>
        <w:t xml:space="preserve">nie podlegają wykluczeniu na podstawie przesłanek określonych w pkt. 2 niniejszego Działu SWZ, </w:t>
      </w:r>
    </w:p>
    <w:p w14:paraId="458665A8" w14:textId="77777777" w:rsidR="006E1307" w:rsidRPr="00997552" w:rsidRDefault="00977D08" w:rsidP="003C475D">
      <w:pPr>
        <w:numPr>
          <w:ilvl w:val="1"/>
          <w:numId w:val="3"/>
        </w:numPr>
        <w:ind w:hanging="432"/>
        <w:rPr>
          <w:rFonts w:asciiTheme="majorHAnsi" w:hAnsiTheme="majorHAnsi" w:cstheme="majorHAnsi"/>
          <w:color w:val="auto"/>
        </w:rPr>
      </w:pPr>
      <w:r w:rsidRPr="00997552">
        <w:rPr>
          <w:rFonts w:asciiTheme="majorHAnsi" w:hAnsiTheme="majorHAnsi" w:cstheme="majorHAnsi"/>
          <w:color w:val="auto"/>
        </w:rPr>
        <w:t xml:space="preserve">spełniają warunki udziału w postępowaniu, określone w pkt. 3 niniejszego Działu SWZ. </w:t>
      </w:r>
    </w:p>
    <w:p w14:paraId="4FF6B852" w14:textId="77777777" w:rsidR="006E1307" w:rsidRPr="00997552" w:rsidRDefault="00977D08">
      <w:pPr>
        <w:spacing w:after="53" w:line="259" w:lineRule="auto"/>
        <w:ind w:left="93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709F6E8" w14:textId="77777777" w:rsidR="006E1307" w:rsidRPr="00997552" w:rsidRDefault="00977D08" w:rsidP="003C475D">
      <w:pPr>
        <w:numPr>
          <w:ilvl w:val="0"/>
          <w:numId w:val="3"/>
        </w:numPr>
        <w:spacing w:after="43"/>
        <w:ind w:hanging="360"/>
        <w:rPr>
          <w:rFonts w:asciiTheme="majorHAnsi" w:hAnsiTheme="majorHAnsi" w:cstheme="majorHAnsi"/>
          <w:color w:val="auto"/>
        </w:rPr>
      </w:pPr>
      <w:r w:rsidRPr="00997552">
        <w:rPr>
          <w:rFonts w:asciiTheme="majorHAnsi" w:hAnsiTheme="majorHAnsi" w:cstheme="majorHAnsi"/>
          <w:color w:val="auto"/>
        </w:rPr>
        <w:t xml:space="preserve">Zamawiający wykluczy z postępowania Wykonawcę w przypadkach, o których mowa w: </w:t>
      </w:r>
    </w:p>
    <w:p w14:paraId="6452094E" w14:textId="77777777" w:rsidR="006E1307" w:rsidRPr="00997552" w:rsidRDefault="00977D08" w:rsidP="003C475D">
      <w:pPr>
        <w:numPr>
          <w:ilvl w:val="1"/>
          <w:numId w:val="3"/>
        </w:numPr>
        <w:spacing w:after="41"/>
        <w:ind w:hanging="432"/>
        <w:rPr>
          <w:rFonts w:asciiTheme="majorHAnsi" w:hAnsiTheme="majorHAnsi" w:cstheme="majorHAnsi"/>
          <w:color w:val="auto"/>
        </w:rPr>
      </w:pPr>
      <w:r w:rsidRPr="00997552">
        <w:rPr>
          <w:rFonts w:asciiTheme="majorHAnsi" w:hAnsiTheme="majorHAnsi" w:cstheme="majorHAnsi"/>
          <w:color w:val="auto"/>
        </w:rPr>
        <w:t xml:space="preserve">art. 108 ust. 1 pkt 1) - 6)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(obligatoryjne przesłanki wykluczenia), </w:t>
      </w:r>
    </w:p>
    <w:p w14:paraId="3A3BEC2C" w14:textId="77777777" w:rsidR="006E1307" w:rsidRPr="00997552" w:rsidRDefault="00977D08" w:rsidP="003C475D">
      <w:pPr>
        <w:numPr>
          <w:ilvl w:val="1"/>
          <w:numId w:val="3"/>
        </w:numPr>
        <w:spacing w:after="40" w:line="268" w:lineRule="auto"/>
        <w:ind w:hanging="432"/>
        <w:rPr>
          <w:rFonts w:asciiTheme="majorHAnsi" w:hAnsiTheme="majorHAnsi" w:cstheme="majorHAnsi"/>
          <w:color w:val="auto"/>
        </w:rPr>
      </w:pPr>
      <w:r w:rsidRPr="00997552">
        <w:rPr>
          <w:rFonts w:asciiTheme="majorHAnsi" w:hAnsiTheme="majorHAnsi" w:cstheme="majorHAnsi"/>
          <w:color w:val="auto"/>
        </w:rPr>
        <w:t xml:space="preserve">art. 109 ust. 1 pkt 1), 4), 5), 7), 8) i 10)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(fakultatywne przesłanki wykluczenia).  </w:t>
      </w:r>
    </w:p>
    <w:p w14:paraId="27E030F9" w14:textId="77777777" w:rsidR="006E1307" w:rsidRPr="00997552" w:rsidRDefault="00977D08" w:rsidP="003C475D">
      <w:pPr>
        <w:numPr>
          <w:ilvl w:val="1"/>
          <w:numId w:val="3"/>
        </w:numPr>
        <w:ind w:hanging="432"/>
        <w:rPr>
          <w:rFonts w:asciiTheme="majorHAnsi" w:hAnsiTheme="majorHAnsi" w:cstheme="majorHAnsi"/>
          <w:color w:val="auto"/>
        </w:rPr>
      </w:pPr>
      <w:r w:rsidRPr="00997552">
        <w:rPr>
          <w:rFonts w:asciiTheme="majorHAnsi" w:hAnsiTheme="majorHAnsi" w:cstheme="majorHAnsi"/>
          <w:color w:val="auto"/>
        </w:rPr>
        <w:t xml:space="preserve">art. 7 ust. 1 ustawy z dnia 13 kwietnia 2022 r. o szczególnych rozwiązaniach w zakresie przeciwdziałania wspieraniu agresji na Ukrainę oraz służących ochronie bezpieczeństwa narodowego (Dz.U.2022 poz. 835). Do Wykonawcy podlegającego wykluczeniu w tym zakresie, stosuje się art. 7 ust. 3 wspominanej ustawy. </w:t>
      </w:r>
    </w:p>
    <w:p w14:paraId="5EC383E4" w14:textId="77777777" w:rsidR="006E1307" w:rsidRPr="00997552" w:rsidRDefault="00977D08">
      <w:pPr>
        <w:spacing w:after="52" w:line="259" w:lineRule="auto"/>
        <w:ind w:left="93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DA7ADF4" w14:textId="77777777" w:rsidR="006E1307" w:rsidRPr="00997552" w:rsidRDefault="00977D08" w:rsidP="003C475D">
      <w:pPr>
        <w:numPr>
          <w:ilvl w:val="0"/>
          <w:numId w:val="3"/>
        </w:numPr>
        <w:spacing w:after="40"/>
        <w:ind w:hanging="360"/>
        <w:rPr>
          <w:rFonts w:asciiTheme="majorHAnsi" w:hAnsiTheme="majorHAnsi" w:cstheme="majorHAnsi"/>
          <w:color w:val="auto"/>
        </w:rPr>
      </w:pPr>
      <w:r w:rsidRPr="00997552">
        <w:rPr>
          <w:rFonts w:asciiTheme="majorHAnsi" w:hAnsiTheme="majorHAnsi" w:cstheme="majorHAnsi"/>
          <w:color w:val="auto"/>
        </w:rPr>
        <w:t xml:space="preserve">Warunki udziału w postępowaniu określone przez Zamawiającego: </w:t>
      </w:r>
    </w:p>
    <w:p w14:paraId="74C9213C" w14:textId="30E8367D" w:rsidR="006E1307" w:rsidRPr="00997552" w:rsidRDefault="00977D08" w:rsidP="00085F01">
      <w:pPr>
        <w:ind w:left="718"/>
        <w:rPr>
          <w:rFonts w:asciiTheme="majorHAnsi" w:hAnsiTheme="majorHAnsi" w:cstheme="majorHAnsi"/>
          <w:color w:val="auto"/>
        </w:rPr>
      </w:pPr>
      <w:r w:rsidRPr="00997552">
        <w:rPr>
          <w:rFonts w:asciiTheme="majorHAnsi" w:hAnsiTheme="majorHAnsi" w:cstheme="majorHAnsi"/>
          <w:color w:val="auto"/>
        </w:rPr>
        <w:t>3.1.</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Zamawiający nie stawia warunków udziału w postępowaniu </w:t>
      </w:r>
    </w:p>
    <w:p w14:paraId="630CF275" w14:textId="77777777" w:rsidR="006E1307" w:rsidRPr="00997552" w:rsidRDefault="00977D08">
      <w:pPr>
        <w:spacing w:after="52" w:line="259" w:lineRule="auto"/>
        <w:ind w:left="1366"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2BE4F7E" w14:textId="77777777" w:rsidR="006E1307" w:rsidRPr="00997552" w:rsidRDefault="00977D08" w:rsidP="003C475D">
      <w:pPr>
        <w:numPr>
          <w:ilvl w:val="0"/>
          <w:numId w:val="3"/>
        </w:numPr>
        <w:ind w:hanging="360"/>
        <w:rPr>
          <w:rFonts w:asciiTheme="majorHAnsi" w:hAnsiTheme="majorHAnsi" w:cstheme="majorHAnsi"/>
          <w:color w:val="auto"/>
        </w:rPr>
      </w:pPr>
      <w:r w:rsidRPr="00997552">
        <w:rPr>
          <w:rFonts w:asciiTheme="majorHAnsi" w:hAnsiTheme="majorHAnsi" w:cstheme="majorHAnsi"/>
          <w:color w:val="auto"/>
        </w:rPr>
        <w:t xml:space="preserve">Wykonawcy wspólnie ubiegający się o udzielenie zamówienia dołączają do oferty oświadczenie, z którego wynika, które dostawy wykonają poszczególni wykonawcy - wzór oświadczenia stanowi załącznik do SWZ. </w:t>
      </w:r>
    </w:p>
    <w:p w14:paraId="59FC5835" w14:textId="77777777" w:rsidR="006E1307" w:rsidRPr="00997552" w:rsidRDefault="00977D08">
      <w:pPr>
        <w:spacing w:after="16" w:line="259" w:lineRule="auto"/>
        <w:ind w:left="237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0D0D561" w14:textId="77777777" w:rsidR="00693C06" w:rsidRPr="00997552" w:rsidRDefault="00977D08">
      <w:pPr>
        <w:pStyle w:val="Nagwek2"/>
        <w:ind w:left="152" w:right="1"/>
        <w:rPr>
          <w:rFonts w:asciiTheme="majorHAnsi" w:hAnsiTheme="majorHAnsi" w:cstheme="majorHAnsi"/>
          <w:color w:val="auto"/>
        </w:rPr>
      </w:pPr>
      <w:r w:rsidRPr="00997552">
        <w:rPr>
          <w:rFonts w:asciiTheme="majorHAnsi" w:hAnsiTheme="majorHAnsi" w:cstheme="majorHAnsi"/>
          <w:color w:val="auto"/>
        </w:rPr>
        <w:t xml:space="preserve">Dział VI </w:t>
      </w:r>
    </w:p>
    <w:p w14:paraId="2696B8D7" w14:textId="77777777" w:rsidR="006E1307" w:rsidRPr="00997552" w:rsidRDefault="00977D08">
      <w:pPr>
        <w:pStyle w:val="Nagwek2"/>
        <w:ind w:left="152" w:right="1"/>
        <w:rPr>
          <w:rFonts w:asciiTheme="majorHAnsi" w:hAnsiTheme="majorHAnsi" w:cstheme="majorHAnsi"/>
          <w:color w:val="auto"/>
        </w:rPr>
      </w:pPr>
      <w:r w:rsidRPr="00997552">
        <w:rPr>
          <w:rFonts w:asciiTheme="majorHAnsi" w:hAnsiTheme="majorHAnsi" w:cstheme="majorHAnsi"/>
          <w:color w:val="auto"/>
        </w:rPr>
        <w:t xml:space="preserve">Oświadczenie z art. 125 ust. 1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p>
    <w:p w14:paraId="7F3DD855"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2A138FB" w14:textId="77777777" w:rsidR="006E1307" w:rsidRPr="00997552" w:rsidRDefault="00977D08" w:rsidP="003C475D">
      <w:pPr>
        <w:numPr>
          <w:ilvl w:val="0"/>
          <w:numId w:val="4"/>
        </w:numPr>
        <w:ind w:hanging="360"/>
        <w:rPr>
          <w:rFonts w:asciiTheme="majorHAnsi" w:hAnsiTheme="majorHAnsi" w:cstheme="majorHAnsi"/>
          <w:color w:val="auto"/>
        </w:rPr>
      </w:pPr>
      <w:r w:rsidRPr="00997552">
        <w:rPr>
          <w:rFonts w:asciiTheme="majorHAnsi" w:hAnsiTheme="majorHAnsi" w:cstheme="majorHAnsi"/>
          <w:color w:val="auto"/>
        </w:rPr>
        <w:t xml:space="preserve">Wraz z ofertą Wykonawca składa oświadczenie, o którym mowa w art. 125 ust. 1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o niepodleganiu wykluczeniu z postępowania oraz spełnianiu warunków udziału w postępowaniu, w zakresie wskazanym w Dziale V SWZ – zgodnie z załącznikiem do SWZ.  </w:t>
      </w:r>
    </w:p>
    <w:p w14:paraId="7E13B1A6" w14:textId="77777777" w:rsidR="006E1307" w:rsidRPr="00997552" w:rsidRDefault="00977D08">
      <w:pPr>
        <w:spacing w:after="0"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4931D8C" w14:textId="77777777" w:rsidR="006E1307" w:rsidRPr="00997552" w:rsidRDefault="00977D08" w:rsidP="003C475D">
      <w:pPr>
        <w:numPr>
          <w:ilvl w:val="0"/>
          <w:numId w:val="4"/>
        </w:numPr>
        <w:ind w:hanging="360"/>
        <w:rPr>
          <w:rFonts w:asciiTheme="majorHAnsi" w:hAnsiTheme="majorHAnsi" w:cstheme="majorHAnsi"/>
          <w:color w:val="auto"/>
        </w:rPr>
      </w:pPr>
      <w:r w:rsidRPr="00997552">
        <w:rPr>
          <w:rFonts w:asciiTheme="majorHAnsi" w:hAnsiTheme="majorHAnsi" w:cstheme="majorHAnsi"/>
          <w:color w:val="auto"/>
        </w:rPr>
        <w:t xml:space="preserve">W przypadku wspólnego ubiegania się o zamówienie przez Wykonawców, oświadczenie, o którym mowa powyżej w pkt. 1, składa każdy z Wykonawców. Oświadczenia te potwierdzają brak podstaw wykluczenia oraz spełnianie warunków udziału w postępowaniu w zakresie, w jakim każdy  z </w:t>
      </w:r>
      <w:r w:rsidRPr="00997552">
        <w:rPr>
          <w:rFonts w:asciiTheme="majorHAnsi" w:hAnsiTheme="majorHAnsi" w:cstheme="majorHAnsi"/>
          <w:color w:val="auto"/>
        </w:rPr>
        <w:lastRenderedPageBreak/>
        <w:t xml:space="preserve">Wykonawców wykazuje spełnianie warunków udziału w postępowaniu. Ponadto, wykonawcy wspólnie ubiegający się o zamówienie składają oświadczenie, o którym mowa w art. 117 ust. 4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zgodnie z załącznikiem  SWZ. </w:t>
      </w:r>
    </w:p>
    <w:p w14:paraId="2AE17886"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6D97F67" w14:textId="77777777" w:rsidR="006E1307" w:rsidRPr="00997552" w:rsidRDefault="00977D08" w:rsidP="003C475D">
      <w:pPr>
        <w:numPr>
          <w:ilvl w:val="0"/>
          <w:numId w:val="4"/>
        </w:numPr>
        <w:ind w:hanging="360"/>
        <w:rPr>
          <w:rFonts w:asciiTheme="majorHAnsi" w:hAnsiTheme="majorHAnsi" w:cstheme="majorHAnsi"/>
          <w:color w:val="auto"/>
        </w:rPr>
      </w:pPr>
      <w:r w:rsidRPr="00997552">
        <w:rPr>
          <w:rFonts w:asciiTheme="majorHAnsi" w:hAnsiTheme="majorHAnsi" w:cstheme="majorHAnsi"/>
          <w:color w:val="auto"/>
        </w:rPr>
        <w:t xml:space="preserve">Wykonawca, w przypadku polegania na zdolnościach lub sytuacji podmiotów udostępniających zasoby, przedstawia oświadczenie tego podmiotu, potwierdzające brak podstaw wykluczenia tego podmiotu oraz spełnianie warunków udziału w postępowaniu, w zakresie, w jakim Wykonawca powołuje się na jego zasoby – zgodnie z załącznikiem do SWZ. </w:t>
      </w:r>
    </w:p>
    <w:p w14:paraId="00F95A47" w14:textId="77777777" w:rsidR="006E1307" w:rsidRPr="00997552" w:rsidRDefault="00977D08">
      <w:pPr>
        <w:spacing w:after="53"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90910AF" w14:textId="77777777" w:rsidR="006E1307" w:rsidRPr="00997552" w:rsidRDefault="00977D08" w:rsidP="003C475D">
      <w:pPr>
        <w:numPr>
          <w:ilvl w:val="0"/>
          <w:numId w:val="4"/>
        </w:numPr>
        <w:spacing w:after="1" w:line="275" w:lineRule="auto"/>
        <w:ind w:hanging="360"/>
        <w:rPr>
          <w:rFonts w:asciiTheme="majorHAnsi" w:hAnsiTheme="majorHAnsi" w:cstheme="majorHAnsi"/>
          <w:color w:val="auto"/>
        </w:rPr>
      </w:pPr>
      <w:r w:rsidRPr="00997552">
        <w:rPr>
          <w:rFonts w:asciiTheme="majorHAnsi" w:hAnsiTheme="majorHAnsi" w:cstheme="majorHAnsi"/>
          <w:color w:val="auto"/>
        </w:rPr>
        <w:t xml:space="preserve">Oświadczenia, o którym mowa powyżej w pkt. 1 - 3, składa się, pod rygorem nieważności, w formie elektronicznej (w postaci elektronicznej opatrzonej kwalifikowanym podpisem elektronicznym)  lub w postaci elektronicznej opatrzonej podpisem zaufanym lub podpisem osobistym. </w:t>
      </w:r>
    </w:p>
    <w:p w14:paraId="6BD200EF" w14:textId="77777777" w:rsidR="006E1307" w:rsidRPr="00997552" w:rsidRDefault="00977D08">
      <w:pPr>
        <w:spacing w:after="1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27AC3D6" w14:textId="77777777" w:rsidR="006E1307" w:rsidRPr="00997552" w:rsidRDefault="00977D08">
      <w:pPr>
        <w:spacing w:after="17" w:line="259" w:lineRule="auto"/>
        <w:ind w:left="151"/>
        <w:jc w:val="center"/>
        <w:rPr>
          <w:rFonts w:asciiTheme="majorHAnsi" w:hAnsiTheme="majorHAnsi" w:cstheme="majorHAnsi"/>
          <w:color w:val="auto"/>
        </w:rPr>
      </w:pPr>
      <w:r w:rsidRPr="00997552">
        <w:rPr>
          <w:rFonts w:asciiTheme="majorHAnsi" w:hAnsiTheme="majorHAnsi" w:cstheme="majorHAnsi"/>
          <w:color w:val="auto"/>
        </w:rPr>
        <w:t xml:space="preserve">Dział VII </w:t>
      </w:r>
    </w:p>
    <w:p w14:paraId="6AB7E20C" w14:textId="77777777" w:rsidR="006E1307" w:rsidRPr="00997552" w:rsidRDefault="00977D08">
      <w:pPr>
        <w:pStyle w:val="Nagwek2"/>
        <w:ind w:left="152"/>
        <w:rPr>
          <w:rFonts w:asciiTheme="majorHAnsi" w:hAnsiTheme="majorHAnsi" w:cstheme="majorHAnsi"/>
          <w:color w:val="auto"/>
        </w:rPr>
      </w:pPr>
      <w:r w:rsidRPr="00997552">
        <w:rPr>
          <w:rFonts w:asciiTheme="majorHAnsi" w:hAnsiTheme="majorHAnsi" w:cstheme="majorHAnsi"/>
          <w:color w:val="auto"/>
        </w:rPr>
        <w:t xml:space="preserve">Informacja o podmiotowych środkach dowodowych </w:t>
      </w:r>
    </w:p>
    <w:p w14:paraId="2B67E98F"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C77EED0" w14:textId="77777777" w:rsidR="006E1307" w:rsidRPr="00687952" w:rsidRDefault="00977D08" w:rsidP="003C475D">
      <w:pPr>
        <w:numPr>
          <w:ilvl w:val="0"/>
          <w:numId w:val="5"/>
        </w:numPr>
        <w:spacing w:after="40"/>
        <w:ind w:hanging="360"/>
        <w:rPr>
          <w:rFonts w:asciiTheme="majorHAnsi" w:hAnsiTheme="majorHAnsi" w:cstheme="majorHAnsi"/>
          <w:color w:val="auto"/>
        </w:rPr>
      </w:pPr>
      <w:r w:rsidRPr="00687952">
        <w:rPr>
          <w:rFonts w:asciiTheme="majorHAnsi" w:hAnsiTheme="majorHAnsi" w:cstheme="majorHAnsi"/>
          <w:color w:val="auto"/>
        </w:rPr>
        <w:t xml:space="preserve">Wykonawca, którego oferta zostanie najwyżej oceniona, w celu wykazania braku podstaw wykluczenia z postępowania określonych przez Zamawiającego w Dziale V pkt 2 SWZ, zostanie wezwany do złożenia w wyznaczonym terminie, nie krótszym niż 5 dni od dnia wezwania  następujących podmiotowych środków dowodowych (aktualnych na dzień ich złożenia): </w:t>
      </w:r>
    </w:p>
    <w:p w14:paraId="30116F90" w14:textId="01785342" w:rsidR="006E1307" w:rsidRPr="00687952" w:rsidRDefault="00977D08" w:rsidP="003C475D">
      <w:pPr>
        <w:numPr>
          <w:ilvl w:val="1"/>
          <w:numId w:val="5"/>
        </w:numPr>
        <w:ind w:hanging="432"/>
        <w:rPr>
          <w:rFonts w:asciiTheme="majorHAnsi" w:hAnsiTheme="majorHAnsi" w:cstheme="majorHAnsi"/>
          <w:color w:val="auto"/>
        </w:rPr>
      </w:pPr>
      <w:r w:rsidRPr="00687952">
        <w:rPr>
          <w:rFonts w:asciiTheme="majorHAnsi" w:hAnsiTheme="majorHAnsi" w:cstheme="majorHAnsi"/>
          <w:color w:val="auto"/>
        </w:rPr>
        <w:t xml:space="preserve">odpisu z właściwego rejestru lub z centralnej ewidencji i informacji o działalności gospodarczej, jeżeli odrębne przepisy wymagają wpisu do rejestru lub ewidencji, w celu potwierdzenia braku podstaw wykluczenia na podstawie </w:t>
      </w:r>
      <w:r w:rsidR="00687952" w:rsidRPr="00687952">
        <w:rPr>
          <w:rFonts w:asciiTheme="majorHAnsi" w:hAnsiTheme="majorHAnsi" w:cstheme="majorHAnsi"/>
          <w:color w:val="auto"/>
        </w:rPr>
        <w:t>a</w:t>
      </w:r>
      <w:r w:rsidR="00687952" w:rsidRPr="00687952">
        <w:rPr>
          <w:rFonts w:asciiTheme="majorHAnsi" w:hAnsiTheme="majorHAnsi" w:cstheme="majorHAnsi"/>
        </w:rPr>
        <w:t xml:space="preserve">rt. 109 ust. 1 pkt 4 </w:t>
      </w:r>
      <w:proofErr w:type="spellStart"/>
      <w:r w:rsidR="00687952" w:rsidRPr="00687952">
        <w:rPr>
          <w:rFonts w:asciiTheme="majorHAnsi" w:hAnsiTheme="majorHAnsi" w:cstheme="majorHAnsi"/>
        </w:rPr>
        <w:t>Pzp</w:t>
      </w:r>
      <w:proofErr w:type="spellEnd"/>
      <w:r w:rsidRPr="00687952">
        <w:rPr>
          <w:rFonts w:asciiTheme="majorHAnsi" w:hAnsiTheme="majorHAnsi" w:cstheme="majorHAnsi"/>
          <w:color w:val="auto"/>
        </w:rPr>
        <w:t xml:space="preserve">; </w:t>
      </w:r>
    </w:p>
    <w:p w14:paraId="27F1C486"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10D2106" w14:textId="77777777" w:rsidR="006E1307" w:rsidRPr="00997552" w:rsidRDefault="00977D08" w:rsidP="003C475D">
      <w:pPr>
        <w:numPr>
          <w:ilvl w:val="0"/>
          <w:numId w:val="5"/>
        </w:numPr>
        <w:spacing w:after="37"/>
        <w:ind w:hanging="360"/>
        <w:rPr>
          <w:rFonts w:asciiTheme="majorHAnsi" w:hAnsiTheme="majorHAnsi" w:cstheme="majorHAnsi"/>
          <w:color w:val="auto"/>
        </w:rPr>
      </w:pPr>
      <w:r w:rsidRPr="00997552">
        <w:rPr>
          <w:rFonts w:asciiTheme="majorHAnsi" w:hAnsiTheme="majorHAnsi" w:cstheme="majorHAnsi"/>
          <w:color w:val="auto"/>
        </w:rPr>
        <w:t xml:space="preserve">Jeżeli Wykonawca ma siedzibę lub miejsce zamieszkania poza terytorium Rzeczypospolitej Polskiej, zamiast dokumentów, o których mowa:   </w:t>
      </w:r>
    </w:p>
    <w:p w14:paraId="6FB89C92" w14:textId="77777777" w:rsidR="006E1307" w:rsidRPr="00997552" w:rsidRDefault="00977D08" w:rsidP="003C475D">
      <w:pPr>
        <w:numPr>
          <w:ilvl w:val="1"/>
          <w:numId w:val="5"/>
        </w:numPr>
        <w:ind w:hanging="432"/>
        <w:rPr>
          <w:rFonts w:asciiTheme="majorHAnsi" w:hAnsiTheme="majorHAnsi" w:cstheme="majorHAnsi"/>
          <w:color w:val="auto"/>
        </w:rPr>
      </w:pPr>
      <w:r w:rsidRPr="00997552">
        <w:rPr>
          <w:rFonts w:asciiTheme="majorHAnsi" w:hAnsiTheme="majorHAnsi" w:cstheme="majorHAnsi"/>
          <w:color w:val="auto"/>
        </w:rPr>
        <w:t xml:space="preserve">w pkt. 1.1. – 1.2. SWZ, składa dokument lub dokumenty wystawione w kraju, w którym wykonawca ma siedzibę lub miejsce zamieszkania, potwierdzające odpowiednio, że nie naruszył obowiązków dotyczących płatności podatków, opłat lub składek na ubezpieczenie społeczne lub zdrowotne, Dokumenty te powinny być wystawione nie wcześniej niż 3 miesiące przed upływem terminu składania ofert,  </w:t>
      </w:r>
    </w:p>
    <w:p w14:paraId="185B927E" w14:textId="77777777" w:rsidR="006E1307" w:rsidRPr="00997552" w:rsidRDefault="00977D08">
      <w:pPr>
        <w:spacing w:after="51" w:line="259" w:lineRule="auto"/>
        <w:ind w:left="93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C0F97C3" w14:textId="77777777" w:rsidR="006E1307" w:rsidRPr="00997552" w:rsidRDefault="00977D08" w:rsidP="003C475D">
      <w:pPr>
        <w:numPr>
          <w:ilvl w:val="0"/>
          <w:numId w:val="5"/>
        </w:numPr>
        <w:ind w:hanging="360"/>
        <w:rPr>
          <w:rFonts w:asciiTheme="majorHAnsi" w:hAnsiTheme="majorHAnsi" w:cstheme="majorHAnsi"/>
          <w:color w:val="auto"/>
        </w:rPr>
      </w:pPr>
      <w:r w:rsidRPr="00997552">
        <w:rPr>
          <w:rFonts w:asciiTheme="majorHAnsi" w:hAnsiTheme="majorHAnsi" w:cstheme="majorHAnsi"/>
          <w:color w:val="auto"/>
        </w:rPr>
        <w:t xml:space="preserve">Jeżeli w kraju, w którym Wykonawca ma siedzibę lub miejsce zamieszkania, nie wydaje się dokumentów, o których mowa w pkt 2.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Oświadczenie, o którym mowa w zdaniu poprzednim powinien być wystawiony nie wcześniej niż 3 miesiące przed upływem terminu składania ofert (dotyczy pkt. 2.1. SWZ).  </w:t>
      </w:r>
    </w:p>
    <w:p w14:paraId="4D3DB8DB" w14:textId="77777777" w:rsidR="006E1307" w:rsidRPr="00997552" w:rsidRDefault="00977D08">
      <w:pPr>
        <w:spacing w:after="53"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3E9790E" w14:textId="77777777" w:rsidR="006E1307" w:rsidRPr="00997552" w:rsidRDefault="00977D08" w:rsidP="003C475D">
      <w:pPr>
        <w:numPr>
          <w:ilvl w:val="0"/>
          <w:numId w:val="5"/>
        </w:numPr>
        <w:ind w:hanging="360"/>
        <w:rPr>
          <w:rFonts w:asciiTheme="majorHAnsi" w:hAnsiTheme="majorHAnsi" w:cstheme="majorHAnsi"/>
          <w:color w:val="auto"/>
        </w:rPr>
      </w:pPr>
      <w:r w:rsidRPr="00997552">
        <w:rPr>
          <w:rFonts w:asciiTheme="majorHAnsi" w:hAnsiTheme="majorHAnsi" w:cstheme="majorHAnsi"/>
          <w:color w:val="auto"/>
        </w:rPr>
        <w:t xml:space="preserve">Zamawiający nie będzie wzywał do złożenia podmiotowych środków dowodowych, jeżeli może  je uzyskać za pomocą bezpłatnych i ogólnodostępnych baz danych, w szczególności rejestrów </w:t>
      </w:r>
      <w:r w:rsidRPr="00997552">
        <w:rPr>
          <w:rFonts w:asciiTheme="majorHAnsi" w:hAnsiTheme="majorHAnsi" w:cstheme="majorHAnsi"/>
          <w:color w:val="auto"/>
        </w:rPr>
        <w:lastRenderedPageBreak/>
        <w:t xml:space="preserve">publicznych w rozumieniu ustawy z dnia 17 lutego 2005 r. o informatyzacji działalności podmiotów realizujących zadania publiczne, o ile Wykonawca wskazał w oświadczeniu, o którym mowa w art. </w:t>
      </w:r>
    </w:p>
    <w:p w14:paraId="3ED60393" w14:textId="77777777" w:rsidR="006E1307" w:rsidRPr="00997552" w:rsidRDefault="00977D08">
      <w:pPr>
        <w:ind w:left="512"/>
        <w:rPr>
          <w:rFonts w:asciiTheme="majorHAnsi" w:hAnsiTheme="majorHAnsi" w:cstheme="majorHAnsi"/>
          <w:color w:val="auto"/>
        </w:rPr>
      </w:pPr>
      <w:r w:rsidRPr="00997552">
        <w:rPr>
          <w:rFonts w:asciiTheme="majorHAnsi" w:hAnsiTheme="majorHAnsi" w:cstheme="majorHAnsi"/>
          <w:color w:val="auto"/>
        </w:rPr>
        <w:t xml:space="preserve">125 ust. 1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(Dział VI SWZ), dane umożliwiające dostęp do tych środków. </w:t>
      </w:r>
    </w:p>
    <w:p w14:paraId="3353F10D" w14:textId="77777777" w:rsidR="006E1307" w:rsidRPr="00997552" w:rsidRDefault="00977D08">
      <w:pPr>
        <w:spacing w:after="50"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653409D" w14:textId="77777777" w:rsidR="006E1307" w:rsidRPr="00997552" w:rsidRDefault="00977D08" w:rsidP="003C475D">
      <w:pPr>
        <w:numPr>
          <w:ilvl w:val="0"/>
          <w:numId w:val="5"/>
        </w:numPr>
        <w:spacing w:after="39"/>
        <w:ind w:hanging="360"/>
        <w:rPr>
          <w:rFonts w:asciiTheme="majorHAnsi" w:hAnsiTheme="majorHAnsi" w:cstheme="majorHAnsi"/>
          <w:color w:val="auto"/>
        </w:rPr>
      </w:pPr>
      <w:r w:rsidRPr="00997552">
        <w:rPr>
          <w:rFonts w:asciiTheme="majorHAnsi" w:hAnsiTheme="majorHAnsi" w:cstheme="majorHAnsi"/>
          <w:color w:val="auto"/>
        </w:rPr>
        <w:t xml:space="preserve">W zakresie nieuregulowanym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lub SWZ do oświadczeń i dokumentów składanych przez Wykonawcę w postępowaniu zastosowanie mają w szczególności przepisy: </w:t>
      </w:r>
    </w:p>
    <w:p w14:paraId="32E2860D" w14:textId="77777777" w:rsidR="006E1307" w:rsidRPr="00997552" w:rsidRDefault="00977D08" w:rsidP="003C475D">
      <w:pPr>
        <w:numPr>
          <w:ilvl w:val="1"/>
          <w:numId w:val="5"/>
        </w:numPr>
        <w:spacing w:after="40"/>
        <w:ind w:hanging="432"/>
        <w:rPr>
          <w:rFonts w:asciiTheme="majorHAnsi" w:hAnsiTheme="majorHAnsi" w:cstheme="majorHAnsi"/>
          <w:color w:val="auto"/>
        </w:rPr>
      </w:pPr>
      <w:r w:rsidRPr="00997552">
        <w:rPr>
          <w:rFonts w:asciiTheme="majorHAnsi" w:hAnsiTheme="majorHAnsi" w:cstheme="majorHAnsi"/>
          <w:color w:val="auto"/>
        </w:rPr>
        <w:t xml:space="preserve">rozporządzenia Ministra Rozwoju Pracy i Technologii z dnia 23 grudnia 2020 r. w sprawie podmiotowych środków dowodowych oraz innych dokumentów lub oświadczeń, jakich może żądać zamawiający od wykonawcy,  </w:t>
      </w:r>
    </w:p>
    <w:p w14:paraId="373D7159" w14:textId="77777777" w:rsidR="006E1307" w:rsidRPr="00997552" w:rsidRDefault="00977D08" w:rsidP="003C475D">
      <w:pPr>
        <w:numPr>
          <w:ilvl w:val="1"/>
          <w:numId w:val="5"/>
        </w:numPr>
        <w:ind w:hanging="432"/>
        <w:rPr>
          <w:rFonts w:asciiTheme="majorHAnsi" w:hAnsiTheme="majorHAnsi" w:cstheme="majorHAnsi"/>
          <w:color w:val="auto"/>
        </w:rPr>
      </w:pPr>
      <w:r w:rsidRPr="00997552">
        <w:rPr>
          <w:rFonts w:asciiTheme="majorHAnsi" w:hAnsiTheme="majorHAnsi" w:cstheme="majorHAnsi"/>
          <w:color w:val="auto"/>
        </w:rPr>
        <w:t xml:space="preserve">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4B3227E4" w14:textId="77777777" w:rsidR="006E1307" w:rsidRPr="00997552" w:rsidRDefault="00977D08">
      <w:pPr>
        <w:spacing w:after="19"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E313762" w14:textId="77777777" w:rsidR="006E1307" w:rsidRPr="00997552" w:rsidRDefault="00977D08">
      <w:pPr>
        <w:pStyle w:val="Nagwek2"/>
        <w:ind w:left="152" w:right="1"/>
        <w:rPr>
          <w:rFonts w:asciiTheme="majorHAnsi" w:hAnsiTheme="majorHAnsi" w:cstheme="majorHAnsi"/>
          <w:color w:val="auto"/>
        </w:rPr>
      </w:pPr>
      <w:r w:rsidRPr="00997552">
        <w:rPr>
          <w:rFonts w:asciiTheme="majorHAnsi" w:hAnsiTheme="majorHAnsi" w:cstheme="majorHAnsi"/>
          <w:color w:val="auto"/>
        </w:rPr>
        <w:t xml:space="preserve">Dział VIII </w:t>
      </w:r>
    </w:p>
    <w:p w14:paraId="21269779" w14:textId="77777777" w:rsidR="006E1307" w:rsidRPr="00997552" w:rsidRDefault="00977D08" w:rsidP="004D4064">
      <w:pPr>
        <w:spacing w:after="1" w:line="275" w:lineRule="auto"/>
        <w:ind w:left="436" w:right="-2" w:hanging="290"/>
        <w:jc w:val="center"/>
        <w:rPr>
          <w:rFonts w:asciiTheme="majorHAnsi" w:hAnsiTheme="majorHAnsi" w:cstheme="majorHAnsi"/>
          <w:color w:val="auto"/>
        </w:rPr>
      </w:pPr>
      <w:r w:rsidRPr="00997552">
        <w:rPr>
          <w:rFonts w:asciiTheme="majorHAnsi" w:hAnsiTheme="majorHAnsi" w:cstheme="majorHAnsi"/>
          <w:color w:val="auto"/>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08DD3DF" w14:textId="77777777" w:rsidR="006E1307" w:rsidRPr="00997552" w:rsidRDefault="00977D08">
      <w:pPr>
        <w:spacing w:after="50"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C0606D3"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W postępowaniu o udzielenie zamówienia publicznego komunikacja między Zamawiającym, a Wykonawcami odbywa się przy użyciu Platformy e-Zamówienia, która jest dostępna pod adresem </w:t>
      </w:r>
      <w:hyperlink r:id="rId11">
        <w:r w:rsidRPr="00997552">
          <w:rPr>
            <w:rFonts w:asciiTheme="majorHAnsi" w:hAnsiTheme="majorHAnsi" w:cstheme="majorHAnsi"/>
            <w:color w:val="auto"/>
            <w:u w:val="single" w:color="0563C1"/>
          </w:rPr>
          <w:t>https://ezamowienia.gov.pl</w:t>
        </w:r>
      </w:hyperlink>
      <w:hyperlink r:id="rId12">
        <w:r w:rsidRPr="00997552">
          <w:rPr>
            <w:rFonts w:asciiTheme="majorHAnsi" w:hAnsiTheme="majorHAnsi" w:cstheme="majorHAnsi"/>
            <w:color w:val="auto"/>
          </w:rPr>
          <w:t xml:space="preserve"> </w:t>
        </w:r>
      </w:hyperlink>
    </w:p>
    <w:p w14:paraId="4E40AD4F"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24595AE" w14:textId="77777777" w:rsidR="006E1307" w:rsidRPr="00997552" w:rsidRDefault="00977D08" w:rsidP="003C475D">
      <w:pPr>
        <w:numPr>
          <w:ilvl w:val="0"/>
          <w:numId w:val="6"/>
        </w:numPr>
        <w:spacing w:after="11" w:line="268" w:lineRule="auto"/>
        <w:ind w:hanging="427"/>
        <w:rPr>
          <w:rFonts w:asciiTheme="majorHAnsi" w:hAnsiTheme="majorHAnsi" w:cstheme="majorHAnsi"/>
          <w:color w:val="auto"/>
        </w:rPr>
      </w:pPr>
      <w:r w:rsidRPr="00997552">
        <w:rPr>
          <w:rFonts w:asciiTheme="majorHAnsi" w:hAnsiTheme="majorHAnsi" w:cstheme="majorHAnsi"/>
          <w:color w:val="auto"/>
        </w:rPr>
        <w:t xml:space="preserve">Korzystanie z Platformy e-Zamówienia jest bezpłatne. </w:t>
      </w:r>
    </w:p>
    <w:p w14:paraId="628BEFDA"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D7D6E84" w14:textId="77777777" w:rsidR="006E1307" w:rsidRPr="00997552" w:rsidRDefault="00977D08" w:rsidP="003C475D">
      <w:pPr>
        <w:numPr>
          <w:ilvl w:val="0"/>
          <w:numId w:val="6"/>
        </w:numPr>
        <w:spacing w:after="40"/>
        <w:ind w:hanging="427"/>
        <w:rPr>
          <w:rFonts w:asciiTheme="majorHAnsi" w:hAnsiTheme="majorHAnsi" w:cstheme="majorHAnsi"/>
          <w:color w:val="auto"/>
        </w:rPr>
      </w:pPr>
      <w:r w:rsidRPr="00997552">
        <w:rPr>
          <w:rFonts w:asciiTheme="majorHAnsi" w:hAnsiTheme="majorHAnsi" w:cstheme="majorHAnsi"/>
          <w:color w:val="auto"/>
        </w:rPr>
        <w:t xml:space="preserve">Wykonawca zamierzający wziąć udział w postępowaniu o udzielenie zamówienia publicznego musi posiadać konto podmiotu </w:t>
      </w:r>
      <w:r w:rsidRPr="00997552">
        <w:rPr>
          <w:rFonts w:asciiTheme="majorHAnsi" w:hAnsiTheme="majorHAnsi" w:cstheme="majorHAnsi"/>
          <w:i/>
          <w:color w:val="auto"/>
        </w:rPr>
        <w:t>„Wykonawca”</w:t>
      </w:r>
      <w:r w:rsidRPr="00997552">
        <w:rPr>
          <w:rFonts w:asciiTheme="majorHAnsi" w:hAnsiTheme="majorHAnsi" w:cstheme="majorHAnsi"/>
          <w:color w:val="auto"/>
        </w:rPr>
        <w:t xml:space="preserve"> na Platformie e-Zamówienia.  </w:t>
      </w:r>
    </w:p>
    <w:p w14:paraId="40057C25" w14:textId="77777777" w:rsidR="006E1307" w:rsidRPr="00997552" w:rsidRDefault="00977D08" w:rsidP="003C475D">
      <w:pPr>
        <w:numPr>
          <w:ilvl w:val="1"/>
          <w:numId w:val="6"/>
        </w:numPr>
        <w:ind w:left="1136" w:hanging="634"/>
        <w:rPr>
          <w:rFonts w:asciiTheme="majorHAnsi" w:hAnsiTheme="majorHAnsi" w:cstheme="majorHAnsi"/>
          <w:color w:val="auto"/>
        </w:rPr>
      </w:pPr>
      <w:r w:rsidRPr="00997552">
        <w:rPr>
          <w:rFonts w:asciiTheme="majorHAnsi" w:hAnsiTheme="majorHAnsi" w:cstheme="majorHAnsi"/>
          <w:color w:val="auto"/>
        </w:rPr>
        <w:t xml:space="preserve">Szczegółowe informacje na temat zakładania kont podmiotów oraz zasady i warunki korzystania z Platformy e-Zamówienia określa Regulamin Platformy e-Zamówienia, dostępny na stronie internetowej </w:t>
      </w:r>
      <w:hyperlink r:id="rId13" w:anchor="regulamin-serwisu">
        <w:r w:rsidRPr="00997552">
          <w:rPr>
            <w:rFonts w:asciiTheme="majorHAnsi" w:hAnsiTheme="majorHAnsi" w:cstheme="majorHAnsi"/>
            <w:color w:val="auto"/>
            <w:u w:val="single" w:color="0563C1"/>
          </w:rPr>
          <w:t>https://ezamowienia.gov.pl/pl/regulamin/#regulamin</w:t>
        </w:r>
      </w:hyperlink>
      <w:hyperlink r:id="rId14" w:anchor="regulamin-serwisu">
        <w:r w:rsidRPr="00997552">
          <w:rPr>
            <w:rFonts w:asciiTheme="majorHAnsi" w:hAnsiTheme="majorHAnsi" w:cstheme="majorHAnsi"/>
            <w:color w:val="auto"/>
            <w:u w:val="single" w:color="0563C1"/>
          </w:rPr>
          <w:t>-</w:t>
        </w:r>
      </w:hyperlink>
      <w:hyperlink r:id="rId15" w:anchor="regulamin-serwisu">
        <w:r w:rsidRPr="00997552">
          <w:rPr>
            <w:rFonts w:asciiTheme="majorHAnsi" w:hAnsiTheme="majorHAnsi" w:cstheme="majorHAnsi"/>
            <w:color w:val="auto"/>
            <w:u w:val="single" w:color="0563C1"/>
          </w:rPr>
          <w:t>serwisu</w:t>
        </w:r>
      </w:hyperlink>
      <w:hyperlink r:id="rId16" w:anchor="regulamin-serwisu">
        <w:r w:rsidRPr="00997552">
          <w:rPr>
            <w:rFonts w:asciiTheme="majorHAnsi" w:hAnsiTheme="majorHAnsi" w:cstheme="majorHAnsi"/>
            <w:color w:val="auto"/>
          </w:rPr>
          <w:t xml:space="preserve"> </w:t>
        </w:r>
      </w:hyperlink>
      <w:r w:rsidRPr="00997552">
        <w:rPr>
          <w:rFonts w:asciiTheme="majorHAnsi" w:hAnsiTheme="majorHAnsi" w:cstheme="majorHAnsi"/>
          <w:color w:val="auto"/>
        </w:rPr>
        <w:t xml:space="preserve">oraz informacje zamieszczone w zakładce „Centrum Pomocy”, dostępne na stronie internetowej </w:t>
      </w:r>
      <w:hyperlink r:id="rId17">
        <w:r w:rsidRPr="00997552">
          <w:rPr>
            <w:rFonts w:asciiTheme="majorHAnsi" w:hAnsiTheme="majorHAnsi" w:cstheme="majorHAnsi"/>
            <w:color w:val="auto"/>
            <w:u w:val="single" w:color="0563C1"/>
          </w:rPr>
          <w:t>https://media.ezamowienia.gov.pl/pod/2022/07/Oferty</w:t>
        </w:r>
      </w:hyperlink>
      <w:hyperlink r:id="rId18">
        <w:r w:rsidRPr="00997552">
          <w:rPr>
            <w:rFonts w:asciiTheme="majorHAnsi" w:hAnsiTheme="majorHAnsi" w:cstheme="majorHAnsi"/>
            <w:color w:val="auto"/>
            <w:u w:val="single" w:color="0563C1"/>
          </w:rPr>
          <w:t>-</w:t>
        </w:r>
      </w:hyperlink>
      <w:hyperlink r:id="rId19">
        <w:r w:rsidRPr="00997552">
          <w:rPr>
            <w:rFonts w:asciiTheme="majorHAnsi" w:hAnsiTheme="majorHAnsi" w:cstheme="majorHAnsi"/>
            <w:color w:val="auto"/>
            <w:u w:val="single" w:color="0563C1"/>
          </w:rPr>
          <w:t>5.2.1a.pdf</w:t>
        </w:r>
      </w:hyperlink>
      <w:hyperlink r:id="rId20">
        <w:r w:rsidRPr="00997552">
          <w:rPr>
            <w:rFonts w:asciiTheme="majorHAnsi" w:hAnsiTheme="majorHAnsi" w:cstheme="majorHAnsi"/>
            <w:color w:val="auto"/>
          </w:rPr>
          <w:t>.</w:t>
        </w:r>
      </w:hyperlink>
      <w:r w:rsidRPr="00997552">
        <w:rPr>
          <w:rFonts w:asciiTheme="majorHAnsi" w:hAnsiTheme="majorHAnsi" w:cstheme="majorHAnsi"/>
          <w:color w:val="auto"/>
        </w:rPr>
        <w:t xml:space="preserve">  </w:t>
      </w:r>
    </w:p>
    <w:p w14:paraId="2D786824"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F3FF89A"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Przeglądanie i pobieranie publicznej treści dokumentacji postępowania nie wymaga posiadania konta na Platformie e-Zamówienia ani logowania do Platformy e-Zamówienia. </w:t>
      </w:r>
    </w:p>
    <w:p w14:paraId="54312FBE"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E017957"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1998FF56" w14:textId="77777777" w:rsidR="006E1307" w:rsidRPr="00997552" w:rsidRDefault="00977D08">
      <w:pPr>
        <w:spacing w:after="53"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D883C1E"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lastRenderedPageBreak/>
        <w:t xml:space="preserve">Dokumenty elektroniczne, o których mowa w § 2 ust. 1 rozporządzenia (pkt 5 powyżej),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t>
      </w:r>
    </w:p>
    <w:p w14:paraId="0E771561"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97BF2D9" w14:textId="77777777" w:rsidR="006E1307" w:rsidRPr="00997552" w:rsidRDefault="00977D08" w:rsidP="003C475D">
      <w:pPr>
        <w:numPr>
          <w:ilvl w:val="0"/>
          <w:numId w:val="6"/>
        </w:numPr>
        <w:spacing w:after="37"/>
        <w:ind w:hanging="427"/>
        <w:rPr>
          <w:rFonts w:asciiTheme="majorHAnsi" w:hAnsiTheme="majorHAnsi" w:cstheme="majorHAnsi"/>
          <w:color w:val="auto"/>
        </w:rPr>
      </w:pPr>
      <w:r w:rsidRPr="00997552">
        <w:rPr>
          <w:rFonts w:asciiTheme="majorHAnsi" w:hAnsiTheme="majorHAnsi" w:cstheme="majorHAnsi"/>
          <w:color w:val="auto"/>
        </w:rPr>
        <w:t xml:space="preserve">Informacje, oświadczenia lub dokumenty, inne niż wymienione w § 2 ust. 1 rozporządzenia, o którym mowa w pkt 5, przekazywane w postępowaniu sporządza się w postaci elektronicznej: </w:t>
      </w:r>
    </w:p>
    <w:p w14:paraId="732022AE" w14:textId="77777777" w:rsidR="006E1307" w:rsidRPr="00997552" w:rsidRDefault="00977D08" w:rsidP="003C475D">
      <w:pPr>
        <w:numPr>
          <w:ilvl w:val="2"/>
          <w:numId w:val="8"/>
        </w:numPr>
        <w:ind w:hanging="293"/>
        <w:rPr>
          <w:rFonts w:asciiTheme="majorHAnsi" w:hAnsiTheme="majorHAnsi" w:cstheme="majorHAnsi"/>
          <w:color w:val="auto"/>
        </w:rPr>
      </w:pPr>
      <w:r w:rsidRPr="00997552">
        <w:rPr>
          <w:rFonts w:asciiTheme="majorHAnsi" w:hAnsiTheme="majorHAnsi" w:cstheme="majorHAnsi"/>
          <w:color w:val="auto"/>
        </w:rPr>
        <w:t xml:space="preserve">w formatach danych określonych w przepisach rozporządzenia Rady Ministrów w sprawie Krajowych Ram Interoperacyjności z uwzględnieniem rodzaju przekazywanych danych (i przekazuje się jako załącznik),  </w:t>
      </w:r>
    </w:p>
    <w:p w14:paraId="32DF61BA" w14:textId="77777777" w:rsidR="006E1307" w:rsidRPr="00997552" w:rsidRDefault="00977D08">
      <w:pPr>
        <w:spacing w:after="40" w:line="268" w:lineRule="auto"/>
        <w:ind w:left="579"/>
        <w:jc w:val="left"/>
        <w:rPr>
          <w:rFonts w:asciiTheme="majorHAnsi" w:hAnsiTheme="majorHAnsi" w:cstheme="majorHAnsi"/>
          <w:color w:val="auto"/>
        </w:rPr>
      </w:pPr>
      <w:r w:rsidRPr="00997552">
        <w:rPr>
          <w:rFonts w:asciiTheme="majorHAnsi" w:hAnsiTheme="majorHAnsi" w:cstheme="majorHAnsi"/>
          <w:color w:val="auto"/>
        </w:rPr>
        <w:t xml:space="preserve">lub </w:t>
      </w:r>
    </w:p>
    <w:p w14:paraId="3EB4E16E" w14:textId="77777777" w:rsidR="006E1307" w:rsidRPr="00997552" w:rsidRDefault="00977D08" w:rsidP="003C475D">
      <w:pPr>
        <w:numPr>
          <w:ilvl w:val="2"/>
          <w:numId w:val="8"/>
        </w:numPr>
        <w:ind w:hanging="293"/>
        <w:rPr>
          <w:rFonts w:asciiTheme="majorHAnsi" w:hAnsiTheme="majorHAnsi" w:cstheme="majorHAnsi"/>
          <w:color w:val="auto"/>
        </w:rPr>
      </w:pPr>
      <w:r w:rsidRPr="00997552">
        <w:rPr>
          <w:rFonts w:asciiTheme="majorHAnsi" w:hAnsiTheme="majorHAnsi" w:cstheme="majorHAnsi"/>
          <w:color w:val="auto"/>
        </w:rPr>
        <w:t xml:space="preserve">jako tekst wpisany bezpośrednio do wiadomości przekazywanej przy użyciu środków komunikacji elektronicznej (np. w treści </w:t>
      </w:r>
      <w:r w:rsidRPr="00997552">
        <w:rPr>
          <w:rFonts w:asciiTheme="majorHAnsi" w:hAnsiTheme="majorHAnsi" w:cstheme="majorHAnsi"/>
          <w:i/>
          <w:color w:val="auto"/>
        </w:rPr>
        <w:t>„Formularza do komunikacji”</w:t>
      </w:r>
      <w:r w:rsidRPr="00997552">
        <w:rPr>
          <w:rFonts w:asciiTheme="majorHAnsi" w:hAnsiTheme="majorHAnsi" w:cstheme="majorHAnsi"/>
          <w:color w:val="auto"/>
        </w:rPr>
        <w:t xml:space="preserve">). </w:t>
      </w:r>
    </w:p>
    <w:p w14:paraId="3C391007" w14:textId="77777777" w:rsidR="006E1307" w:rsidRPr="00997552" w:rsidRDefault="00977D08">
      <w:pPr>
        <w:spacing w:after="52"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428B8ED"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Jeżeli dokumenty elektroniczne, przekazywane przy użyciu środków komunikacji elektronicznej, zawierają informacje stanowiące tajemnicę przedsiębiorstwa  </w:t>
      </w:r>
    </w:p>
    <w:p w14:paraId="594B5AE0" w14:textId="77777777" w:rsidR="006E1307" w:rsidRPr="00997552" w:rsidRDefault="00977D08">
      <w:pPr>
        <w:ind w:left="512"/>
        <w:rPr>
          <w:rFonts w:asciiTheme="majorHAnsi" w:hAnsiTheme="majorHAnsi" w:cstheme="majorHAnsi"/>
          <w:color w:val="auto"/>
        </w:rPr>
      </w:pPr>
      <w:r w:rsidRPr="00997552">
        <w:rPr>
          <w:rFonts w:asciiTheme="majorHAnsi" w:hAnsiTheme="majorHAnsi" w:cstheme="majorHAnsi"/>
          <w:color w:val="auto"/>
        </w:rPr>
        <w:t xml:space="preserve">w rozumieniu przepisów ustawy z dnia 16 kwietnia 1993 r. o zwalczaniu nieuczciwej konkurencji, </w:t>
      </w:r>
    </w:p>
    <w:p w14:paraId="3AEA2A1A" w14:textId="77777777" w:rsidR="006E1307" w:rsidRPr="00997552" w:rsidRDefault="00977D08">
      <w:pPr>
        <w:tabs>
          <w:tab w:val="center" w:pos="1045"/>
          <w:tab w:val="center" w:pos="2018"/>
          <w:tab w:val="center" w:pos="2632"/>
          <w:tab w:val="center" w:pos="3663"/>
          <w:tab w:val="center" w:pos="4589"/>
          <w:tab w:val="center" w:pos="5452"/>
          <w:tab w:val="center" w:pos="6427"/>
          <w:tab w:val="center" w:pos="7439"/>
          <w:tab w:val="right" w:pos="9214"/>
        </w:tabs>
        <w:ind w:left="0" w:firstLine="0"/>
        <w:jc w:val="left"/>
        <w:rPr>
          <w:rFonts w:asciiTheme="majorHAnsi" w:hAnsiTheme="majorHAnsi" w:cstheme="majorHAnsi"/>
          <w:color w:val="auto"/>
        </w:rPr>
      </w:pPr>
      <w:r w:rsidRPr="00997552">
        <w:rPr>
          <w:rFonts w:asciiTheme="majorHAnsi" w:hAnsiTheme="majorHAnsi" w:cstheme="majorHAnsi"/>
          <w:color w:val="auto"/>
        </w:rPr>
        <w:tab/>
        <w:t xml:space="preserve">wykonawca, </w:t>
      </w:r>
      <w:r w:rsidRPr="00997552">
        <w:rPr>
          <w:rFonts w:asciiTheme="majorHAnsi" w:hAnsiTheme="majorHAnsi" w:cstheme="majorHAnsi"/>
          <w:color w:val="auto"/>
        </w:rPr>
        <w:tab/>
        <w:t xml:space="preserve">w </w:t>
      </w:r>
      <w:r w:rsidRPr="00997552">
        <w:rPr>
          <w:rFonts w:asciiTheme="majorHAnsi" w:hAnsiTheme="majorHAnsi" w:cstheme="majorHAnsi"/>
          <w:color w:val="auto"/>
        </w:rPr>
        <w:tab/>
        <w:t xml:space="preserve">celu </w:t>
      </w:r>
      <w:r w:rsidRPr="00997552">
        <w:rPr>
          <w:rFonts w:asciiTheme="majorHAnsi" w:hAnsiTheme="majorHAnsi" w:cstheme="majorHAnsi"/>
          <w:color w:val="auto"/>
        </w:rPr>
        <w:tab/>
        <w:t xml:space="preserve">utrzymania </w:t>
      </w:r>
      <w:r w:rsidRPr="00997552">
        <w:rPr>
          <w:rFonts w:asciiTheme="majorHAnsi" w:hAnsiTheme="majorHAnsi" w:cstheme="majorHAnsi"/>
          <w:color w:val="auto"/>
        </w:rPr>
        <w:tab/>
        <w:t xml:space="preserve">w </w:t>
      </w:r>
      <w:r w:rsidRPr="00997552">
        <w:rPr>
          <w:rFonts w:asciiTheme="majorHAnsi" w:hAnsiTheme="majorHAnsi" w:cstheme="majorHAnsi"/>
          <w:color w:val="auto"/>
        </w:rPr>
        <w:tab/>
        <w:t xml:space="preserve">poufności </w:t>
      </w:r>
      <w:r w:rsidRPr="00997552">
        <w:rPr>
          <w:rFonts w:asciiTheme="majorHAnsi" w:hAnsiTheme="majorHAnsi" w:cstheme="majorHAnsi"/>
          <w:color w:val="auto"/>
        </w:rPr>
        <w:tab/>
        <w:t xml:space="preserve">tych </w:t>
      </w:r>
      <w:r w:rsidRPr="00997552">
        <w:rPr>
          <w:rFonts w:asciiTheme="majorHAnsi" w:hAnsiTheme="majorHAnsi" w:cstheme="majorHAnsi"/>
          <w:color w:val="auto"/>
        </w:rPr>
        <w:tab/>
        <w:t xml:space="preserve">informacji, </w:t>
      </w:r>
      <w:r w:rsidRPr="00997552">
        <w:rPr>
          <w:rFonts w:asciiTheme="majorHAnsi" w:hAnsiTheme="majorHAnsi" w:cstheme="majorHAnsi"/>
          <w:color w:val="auto"/>
        </w:rPr>
        <w:tab/>
        <w:t xml:space="preserve">przekazuje  </w:t>
      </w:r>
    </w:p>
    <w:p w14:paraId="445E0269" w14:textId="77777777" w:rsidR="006E1307" w:rsidRPr="00997552" w:rsidRDefault="00977D08">
      <w:pPr>
        <w:spacing w:after="8" w:line="268" w:lineRule="auto"/>
        <w:ind w:left="512"/>
        <w:jc w:val="left"/>
        <w:rPr>
          <w:rFonts w:asciiTheme="majorHAnsi" w:hAnsiTheme="majorHAnsi" w:cstheme="majorHAnsi"/>
          <w:color w:val="auto"/>
        </w:rPr>
      </w:pPr>
      <w:r w:rsidRPr="00997552">
        <w:rPr>
          <w:rFonts w:asciiTheme="majorHAnsi" w:hAnsiTheme="majorHAnsi" w:cstheme="majorHAnsi"/>
          <w:color w:val="auto"/>
        </w:rPr>
        <w:t xml:space="preserve">je w wydzielonym i odpowiednio oznaczonym pliku, wraz z jednoczesnym zaznaczeniem w nazwie pliku </w:t>
      </w:r>
      <w:r w:rsidRPr="00997552">
        <w:rPr>
          <w:rFonts w:asciiTheme="majorHAnsi" w:hAnsiTheme="majorHAnsi" w:cstheme="majorHAnsi"/>
          <w:i/>
          <w:color w:val="auto"/>
        </w:rPr>
        <w:t>„Dokument stanowiący tajemnicę przedsiębiorstwa”.</w:t>
      </w:r>
      <w:r w:rsidRPr="00997552">
        <w:rPr>
          <w:rFonts w:asciiTheme="majorHAnsi" w:hAnsiTheme="majorHAnsi" w:cstheme="majorHAnsi"/>
          <w:color w:val="auto"/>
        </w:rPr>
        <w:t xml:space="preserve"> </w:t>
      </w:r>
    </w:p>
    <w:p w14:paraId="658F3D40" w14:textId="77777777" w:rsidR="006E1307" w:rsidRPr="00997552" w:rsidRDefault="00977D08">
      <w:pPr>
        <w:spacing w:after="53"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32DA88D"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Komunikacja w postępowaniu, </w:t>
      </w:r>
      <w:r w:rsidRPr="00997552">
        <w:rPr>
          <w:rFonts w:asciiTheme="majorHAnsi" w:hAnsiTheme="majorHAnsi" w:cstheme="majorHAnsi"/>
          <w:color w:val="auto"/>
          <w:u w:val="single" w:color="000000"/>
        </w:rPr>
        <w:t>z wyłączeniem składania ofert</w:t>
      </w:r>
      <w:r w:rsidRPr="00997552">
        <w:rPr>
          <w:rFonts w:asciiTheme="majorHAnsi" w:hAnsiTheme="majorHAnsi" w:cstheme="majorHAnsi"/>
          <w:color w:val="auto"/>
        </w:rPr>
        <w:t xml:space="preserve"> (sposób składania ofert opisano w Dziale XI SWZ) odbywa się drogą elektroniczną za pośrednictwem formularzy  do komunikacji dostępnych w zakładce </w:t>
      </w:r>
      <w:r w:rsidRPr="00997552">
        <w:rPr>
          <w:rFonts w:asciiTheme="majorHAnsi" w:hAnsiTheme="majorHAnsi" w:cstheme="majorHAnsi"/>
          <w:i/>
          <w:color w:val="auto"/>
        </w:rPr>
        <w:t>„Formularze”</w:t>
      </w:r>
      <w:r w:rsidRPr="00997552">
        <w:rPr>
          <w:rFonts w:asciiTheme="majorHAnsi" w:hAnsiTheme="majorHAnsi" w:cstheme="majorHAnsi"/>
          <w:color w:val="auto"/>
        </w:rPr>
        <w:t xml:space="preserve"> </w:t>
      </w:r>
      <w:r w:rsidRPr="00997552">
        <w:rPr>
          <w:rFonts w:asciiTheme="majorHAnsi" w:hAnsiTheme="majorHAnsi" w:cstheme="majorHAnsi"/>
          <w:i/>
          <w:color w:val="auto"/>
        </w:rPr>
        <w:t>(„Formularze do komunikacji”).</w:t>
      </w:r>
      <w:r w:rsidRPr="00997552">
        <w:rPr>
          <w:rFonts w:asciiTheme="majorHAnsi" w:hAnsiTheme="majorHAnsi" w:cstheme="majorHAnsi"/>
          <w:color w:val="auto"/>
        </w:rPr>
        <w:t xml:space="preserve">  Za pośrednictwem </w:t>
      </w:r>
      <w:r w:rsidRPr="00997552">
        <w:rPr>
          <w:rFonts w:asciiTheme="majorHAnsi" w:hAnsiTheme="majorHAnsi" w:cstheme="majorHAnsi"/>
          <w:i/>
          <w:color w:val="auto"/>
        </w:rPr>
        <w:t xml:space="preserve">„Formularzy do komunikacji” </w:t>
      </w:r>
      <w:r w:rsidRPr="00997552">
        <w:rPr>
          <w:rFonts w:asciiTheme="majorHAnsi" w:hAnsiTheme="majorHAnsi" w:cstheme="majorHAnsi"/>
          <w:color w:val="auto"/>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49A7FD11" w14:textId="77777777" w:rsidR="006E1307" w:rsidRPr="00997552" w:rsidRDefault="00977D08">
      <w:pPr>
        <w:spacing w:after="12"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CA458D4"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W przypadku załączników, które są zgodnie z ustawą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w:t>
      </w:r>
    </w:p>
    <w:p w14:paraId="57F0AD2F" w14:textId="77777777" w:rsidR="006E1307" w:rsidRPr="00997552" w:rsidRDefault="00977D08">
      <w:pPr>
        <w:ind w:left="512"/>
        <w:rPr>
          <w:rFonts w:asciiTheme="majorHAnsi" w:hAnsiTheme="majorHAnsi" w:cstheme="majorHAnsi"/>
          <w:color w:val="auto"/>
        </w:rPr>
      </w:pPr>
      <w:r w:rsidRPr="00997552">
        <w:rPr>
          <w:rFonts w:asciiTheme="majorHAnsi" w:hAnsiTheme="majorHAnsi" w:cstheme="majorHAnsi"/>
          <w:color w:val="auto"/>
        </w:rPr>
        <w:t xml:space="preserve">z wygenerowanym plikiem podpisu (typ zewnętrzny) lub dokument z wszytym podpisem (typ wewnętrzny). </w:t>
      </w:r>
    </w:p>
    <w:p w14:paraId="4730BAB1"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376F13E"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Możliwość korzystania w postępowaniu z „</w:t>
      </w:r>
      <w:r w:rsidRPr="00997552">
        <w:rPr>
          <w:rFonts w:asciiTheme="majorHAnsi" w:hAnsiTheme="majorHAnsi" w:cstheme="majorHAnsi"/>
          <w:i/>
          <w:color w:val="auto"/>
        </w:rPr>
        <w:t>Formularzy do komunikacji”</w:t>
      </w:r>
      <w:r w:rsidRPr="00997552">
        <w:rPr>
          <w:rFonts w:asciiTheme="majorHAnsi" w:hAnsiTheme="majorHAnsi" w:cstheme="majorHAnsi"/>
          <w:color w:val="auto"/>
        </w:rPr>
        <w:t xml:space="preserve"> w pełnym zakresie wymaga posiadania konta „Wykonawcy” na Platformie e-Zamówienia oraz zalogowania się na Platformie </w:t>
      </w:r>
      <w:proofErr w:type="spellStart"/>
      <w:r w:rsidRPr="00997552">
        <w:rPr>
          <w:rFonts w:asciiTheme="majorHAnsi" w:hAnsiTheme="majorHAnsi" w:cstheme="majorHAnsi"/>
          <w:color w:val="auto"/>
        </w:rPr>
        <w:t>eZamówienia</w:t>
      </w:r>
      <w:proofErr w:type="spellEnd"/>
      <w:r w:rsidRPr="00997552">
        <w:rPr>
          <w:rFonts w:asciiTheme="majorHAnsi" w:hAnsiTheme="majorHAnsi" w:cstheme="majorHAnsi"/>
          <w:color w:val="auto"/>
        </w:rPr>
        <w:t xml:space="preserve">. Do korzystania z </w:t>
      </w:r>
      <w:r w:rsidRPr="00997552">
        <w:rPr>
          <w:rFonts w:asciiTheme="majorHAnsi" w:hAnsiTheme="majorHAnsi" w:cstheme="majorHAnsi"/>
          <w:i/>
          <w:color w:val="auto"/>
        </w:rPr>
        <w:t xml:space="preserve">„Formularzy do komunikacji” </w:t>
      </w:r>
      <w:r w:rsidRPr="00997552">
        <w:rPr>
          <w:rFonts w:asciiTheme="majorHAnsi" w:hAnsiTheme="majorHAnsi" w:cstheme="majorHAnsi"/>
          <w:color w:val="auto"/>
        </w:rPr>
        <w:t xml:space="preserve">służących do zadawania pytań dotyczących treści dokumentów zamówienia wystarczające jest posiadanie tzw. konta uproszczonego na Platformie e-Zamówienia. </w:t>
      </w:r>
    </w:p>
    <w:p w14:paraId="7511A24D"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lastRenderedPageBreak/>
        <w:t xml:space="preserve"> </w:t>
      </w:r>
    </w:p>
    <w:p w14:paraId="408C4874"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Wszystkie wysłane i odebrane w postępowaniu przez wykonawcę wiadomości widoczne są po zalogowaniu w podglądzie postępowania w zakładce </w:t>
      </w:r>
      <w:r w:rsidRPr="00997552">
        <w:rPr>
          <w:rFonts w:asciiTheme="majorHAnsi" w:hAnsiTheme="majorHAnsi" w:cstheme="majorHAnsi"/>
          <w:i/>
          <w:color w:val="auto"/>
        </w:rPr>
        <w:t>„Komunikacja”.</w:t>
      </w:r>
      <w:r w:rsidRPr="00997552">
        <w:rPr>
          <w:rFonts w:asciiTheme="majorHAnsi" w:hAnsiTheme="majorHAnsi" w:cstheme="majorHAnsi"/>
          <w:color w:val="auto"/>
        </w:rPr>
        <w:t xml:space="preserve"> </w:t>
      </w:r>
    </w:p>
    <w:p w14:paraId="60C453F1"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6D54187"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Maksymalny rozmiar plików przesyłanych za pośrednictwem </w:t>
      </w:r>
      <w:r w:rsidRPr="00997552">
        <w:rPr>
          <w:rFonts w:asciiTheme="majorHAnsi" w:hAnsiTheme="majorHAnsi" w:cstheme="majorHAnsi"/>
          <w:i/>
          <w:color w:val="auto"/>
        </w:rPr>
        <w:t xml:space="preserve">„Formularzy  do komunikacji” </w:t>
      </w:r>
      <w:r w:rsidRPr="00997552">
        <w:rPr>
          <w:rFonts w:asciiTheme="majorHAnsi" w:hAnsiTheme="majorHAnsi" w:cstheme="majorHAnsi"/>
          <w:color w:val="auto"/>
        </w:rPr>
        <w:t xml:space="preserve">wynosi 150 MB (wielkość ta dotyczy plików przesyłanych jako załączniki do jednego formularza). </w:t>
      </w:r>
    </w:p>
    <w:p w14:paraId="1E3FD759"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2353C1D" w14:textId="77777777" w:rsidR="006E1307" w:rsidRPr="00997552" w:rsidRDefault="00977D08" w:rsidP="003C475D">
      <w:pPr>
        <w:numPr>
          <w:ilvl w:val="0"/>
          <w:numId w:val="6"/>
        </w:numPr>
        <w:spacing w:after="37"/>
        <w:ind w:hanging="427"/>
        <w:rPr>
          <w:rFonts w:asciiTheme="majorHAnsi" w:hAnsiTheme="majorHAnsi" w:cstheme="majorHAnsi"/>
          <w:color w:val="auto"/>
        </w:rPr>
      </w:pPr>
      <w:r w:rsidRPr="00997552">
        <w:rPr>
          <w:rFonts w:asciiTheme="majorHAnsi" w:hAnsiTheme="majorHAnsi" w:cstheme="majorHAnsi"/>
          <w:color w:val="auto"/>
        </w:rPr>
        <w:t xml:space="preserve">Minimalne wymagania techniczne dotyczące sprzętu używanego w celu korzystania  z usług Platformy e-Zamówienia oraz informacje dotyczące specyfikacji połączenia określa § 12 Regulaminu Platformy e-Zamówienia, a mianowicie: </w:t>
      </w:r>
    </w:p>
    <w:p w14:paraId="1F4FE2A7" w14:textId="77777777" w:rsidR="006E1307" w:rsidRPr="00997552" w:rsidRDefault="00977D08" w:rsidP="003C475D">
      <w:pPr>
        <w:numPr>
          <w:ilvl w:val="1"/>
          <w:numId w:val="6"/>
        </w:numPr>
        <w:spacing w:after="52"/>
        <w:ind w:left="1136" w:hanging="634"/>
        <w:rPr>
          <w:rFonts w:asciiTheme="majorHAnsi" w:hAnsiTheme="majorHAnsi" w:cstheme="majorHAnsi"/>
          <w:color w:val="auto"/>
        </w:rPr>
      </w:pPr>
      <w:r w:rsidRPr="00997552">
        <w:rPr>
          <w:rFonts w:asciiTheme="majorHAnsi" w:hAnsiTheme="majorHAnsi" w:cstheme="majorHAnsi"/>
          <w:color w:val="auto"/>
        </w:rPr>
        <w:t xml:space="preserve">W celu prawidłowego korzystania z usług Platformy e-Zamówienia wymagany jest: a) Komputer PC:          </w:t>
      </w:r>
    </w:p>
    <w:p w14:paraId="56B6EA65" w14:textId="77777777" w:rsidR="006E1307" w:rsidRPr="00997552" w:rsidRDefault="00977D08">
      <w:pPr>
        <w:spacing w:after="40" w:line="268" w:lineRule="auto"/>
        <w:ind w:left="1428"/>
        <w:jc w:val="left"/>
        <w:rPr>
          <w:rFonts w:asciiTheme="majorHAnsi" w:hAnsiTheme="majorHAnsi" w:cstheme="majorHAnsi"/>
          <w:color w:val="auto"/>
          <w:lang w:val="en-US"/>
        </w:rPr>
      </w:pPr>
      <w:r w:rsidRPr="00997552">
        <w:rPr>
          <w:rFonts w:asciiTheme="majorHAnsi" w:eastAsia="Segoe UI Symbol" w:hAnsiTheme="majorHAnsi" w:cstheme="majorHAnsi"/>
          <w:color w:val="auto"/>
          <w:lang w:val="en-US"/>
        </w:rPr>
        <w:t>−</w:t>
      </w:r>
      <w:r w:rsidRPr="00997552">
        <w:rPr>
          <w:rFonts w:asciiTheme="majorHAnsi" w:eastAsia="Arial" w:hAnsiTheme="majorHAnsi" w:cstheme="majorHAnsi"/>
          <w:color w:val="auto"/>
          <w:lang w:val="en-US"/>
        </w:rPr>
        <w:t xml:space="preserve"> </w:t>
      </w:r>
      <w:proofErr w:type="spellStart"/>
      <w:r w:rsidRPr="00997552">
        <w:rPr>
          <w:rFonts w:asciiTheme="majorHAnsi" w:hAnsiTheme="majorHAnsi" w:cstheme="majorHAnsi"/>
          <w:color w:val="auto"/>
          <w:lang w:val="en-US"/>
        </w:rPr>
        <w:t>parametry</w:t>
      </w:r>
      <w:proofErr w:type="spellEnd"/>
      <w:r w:rsidRPr="00997552">
        <w:rPr>
          <w:rFonts w:asciiTheme="majorHAnsi" w:hAnsiTheme="majorHAnsi" w:cstheme="majorHAnsi"/>
          <w:color w:val="auto"/>
          <w:lang w:val="en-US"/>
        </w:rPr>
        <w:t xml:space="preserve"> minimum: Intel Core2 Duo, 2 GB RAM, HD, </w:t>
      </w:r>
    </w:p>
    <w:p w14:paraId="424B1AB4" w14:textId="77777777" w:rsidR="006E1307" w:rsidRPr="00997552" w:rsidRDefault="00977D08">
      <w:pPr>
        <w:spacing w:after="49"/>
        <w:ind w:left="1701" w:hanging="283"/>
        <w:rPr>
          <w:rFonts w:asciiTheme="majorHAnsi" w:hAnsiTheme="majorHAnsi" w:cstheme="majorHAnsi"/>
          <w:color w:val="auto"/>
        </w:rPr>
      </w:pPr>
      <w:r w:rsidRPr="00997552">
        <w:rPr>
          <w:rFonts w:asciiTheme="majorHAnsi" w:eastAsia="Segoe UI Symbol" w:hAnsiTheme="majorHAnsi" w:cstheme="majorHAnsi"/>
          <w:color w:val="auto"/>
        </w:rPr>
        <w:t>−</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zainstalowany jedne z poniższych systemów operacyjnych: MS Windows 7 lub nowszy, OSX/Mac OS 10.10, </w:t>
      </w:r>
      <w:proofErr w:type="spellStart"/>
      <w:r w:rsidRPr="00997552">
        <w:rPr>
          <w:rFonts w:asciiTheme="majorHAnsi" w:hAnsiTheme="majorHAnsi" w:cstheme="majorHAnsi"/>
          <w:color w:val="auto"/>
        </w:rPr>
        <w:t>Ubuntu</w:t>
      </w:r>
      <w:proofErr w:type="spellEnd"/>
      <w:r w:rsidRPr="00997552">
        <w:rPr>
          <w:rFonts w:asciiTheme="majorHAnsi" w:hAnsiTheme="majorHAnsi" w:cstheme="majorHAnsi"/>
          <w:color w:val="auto"/>
        </w:rPr>
        <w:t xml:space="preserve"> 14.04, </w:t>
      </w:r>
    </w:p>
    <w:p w14:paraId="564C4873" w14:textId="77777777" w:rsidR="006E1307" w:rsidRPr="00997552" w:rsidRDefault="00977D08">
      <w:pPr>
        <w:ind w:left="1701" w:hanging="283"/>
        <w:rPr>
          <w:rFonts w:asciiTheme="majorHAnsi" w:hAnsiTheme="majorHAnsi" w:cstheme="majorHAnsi"/>
          <w:color w:val="auto"/>
        </w:rPr>
      </w:pPr>
      <w:r w:rsidRPr="00997552">
        <w:rPr>
          <w:rFonts w:asciiTheme="majorHAnsi" w:eastAsia="Segoe UI Symbol" w:hAnsiTheme="majorHAnsi" w:cstheme="majorHAnsi"/>
          <w:color w:val="auto"/>
        </w:rPr>
        <w:t>−</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Zainstalowana jedna z poniższych przeglądarek: Chrome 66.0 lub nowsza, </w:t>
      </w:r>
      <w:proofErr w:type="spellStart"/>
      <w:r w:rsidRPr="00997552">
        <w:rPr>
          <w:rFonts w:asciiTheme="majorHAnsi" w:hAnsiTheme="majorHAnsi" w:cstheme="majorHAnsi"/>
          <w:color w:val="auto"/>
        </w:rPr>
        <w:t>Firefox</w:t>
      </w:r>
      <w:proofErr w:type="spellEnd"/>
      <w:r w:rsidRPr="00997552">
        <w:rPr>
          <w:rFonts w:asciiTheme="majorHAnsi" w:hAnsiTheme="majorHAnsi" w:cstheme="majorHAnsi"/>
          <w:color w:val="auto"/>
        </w:rPr>
        <w:t xml:space="preserve"> 59.0 lub nowszy, Safari 11.1 lub nowsza, Edge 14.0 i nowsze, </w:t>
      </w:r>
    </w:p>
    <w:p w14:paraId="4784548B" w14:textId="77777777" w:rsidR="006E1307" w:rsidRPr="00997552" w:rsidRDefault="00977D08">
      <w:pPr>
        <w:spacing w:after="40" w:line="268" w:lineRule="auto"/>
        <w:ind w:left="1145"/>
        <w:jc w:val="left"/>
        <w:rPr>
          <w:rFonts w:asciiTheme="majorHAnsi" w:hAnsiTheme="majorHAnsi" w:cstheme="majorHAnsi"/>
          <w:color w:val="auto"/>
        </w:rPr>
      </w:pPr>
      <w:r w:rsidRPr="00997552">
        <w:rPr>
          <w:rFonts w:asciiTheme="majorHAnsi" w:hAnsiTheme="majorHAnsi" w:cstheme="majorHAnsi"/>
          <w:color w:val="auto"/>
        </w:rPr>
        <w:t xml:space="preserve">albo </w:t>
      </w:r>
    </w:p>
    <w:p w14:paraId="3AAC407F" w14:textId="77777777" w:rsidR="006E1307" w:rsidRPr="00997552" w:rsidRDefault="00977D08">
      <w:pPr>
        <w:spacing w:after="40" w:line="268" w:lineRule="auto"/>
        <w:ind w:left="1145"/>
        <w:jc w:val="left"/>
        <w:rPr>
          <w:rFonts w:asciiTheme="majorHAnsi" w:hAnsiTheme="majorHAnsi" w:cstheme="majorHAnsi"/>
          <w:color w:val="auto"/>
        </w:rPr>
      </w:pPr>
      <w:r w:rsidRPr="00997552">
        <w:rPr>
          <w:rFonts w:asciiTheme="majorHAnsi" w:eastAsia="Cambria" w:hAnsiTheme="majorHAnsi" w:cstheme="majorHAnsi"/>
          <w:color w:val="auto"/>
        </w:rPr>
        <w:t>a)</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Tablet/Telefon: </w:t>
      </w:r>
    </w:p>
    <w:p w14:paraId="7D332678" w14:textId="77777777" w:rsidR="006E1307" w:rsidRPr="00997552" w:rsidRDefault="00977D08">
      <w:pPr>
        <w:spacing w:after="0" w:line="268" w:lineRule="auto"/>
        <w:ind w:left="1428"/>
        <w:jc w:val="left"/>
        <w:rPr>
          <w:rFonts w:asciiTheme="majorHAnsi" w:hAnsiTheme="majorHAnsi" w:cstheme="majorHAnsi"/>
          <w:color w:val="auto"/>
        </w:rPr>
      </w:pPr>
      <w:r w:rsidRPr="00997552">
        <w:rPr>
          <w:rFonts w:asciiTheme="majorHAnsi" w:eastAsia="Segoe UI Symbol" w:hAnsiTheme="majorHAnsi" w:cstheme="majorHAnsi"/>
          <w:color w:val="auto"/>
        </w:rPr>
        <w:t>−</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Parametry minimum: 4 rdzenie procesora, 2GB RAM, Android 6.0 </w:t>
      </w:r>
      <w:proofErr w:type="spellStart"/>
      <w:r w:rsidRPr="00997552">
        <w:rPr>
          <w:rFonts w:asciiTheme="majorHAnsi" w:hAnsiTheme="majorHAnsi" w:cstheme="majorHAnsi"/>
          <w:color w:val="auto"/>
        </w:rPr>
        <w:t>Marshmallow</w:t>
      </w:r>
      <w:proofErr w:type="spellEnd"/>
      <w:r w:rsidRPr="00997552">
        <w:rPr>
          <w:rFonts w:asciiTheme="majorHAnsi" w:hAnsiTheme="majorHAnsi" w:cstheme="majorHAnsi"/>
          <w:color w:val="auto"/>
        </w:rPr>
        <w:t xml:space="preserve">, iOS </w:t>
      </w:r>
    </w:p>
    <w:p w14:paraId="2E57BDBC" w14:textId="77777777" w:rsidR="006E1307" w:rsidRPr="00997552" w:rsidRDefault="00977D08">
      <w:pPr>
        <w:spacing w:after="40" w:line="268" w:lineRule="auto"/>
        <w:ind w:left="1712"/>
        <w:jc w:val="left"/>
        <w:rPr>
          <w:rFonts w:asciiTheme="majorHAnsi" w:hAnsiTheme="majorHAnsi" w:cstheme="majorHAnsi"/>
          <w:color w:val="auto"/>
        </w:rPr>
      </w:pPr>
      <w:r w:rsidRPr="00997552">
        <w:rPr>
          <w:rFonts w:asciiTheme="majorHAnsi" w:hAnsiTheme="majorHAnsi" w:cstheme="majorHAnsi"/>
          <w:color w:val="auto"/>
        </w:rPr>
        <w:t xml:space="preserve">10.3, </w:t>
      </w:r>
    </w:p>
    <w:p w14:paraId="77169DC0" w14:textId="77777777" w:rsidR="006E1307" w:rsidRPr="00997552" w:rsidRDefault="00977D08">
      <w:pPr>
        <w:ind w:left="1428"/>
        <w:rPr>
          <w:rFonts w:asciiTheme="majorHAnsi" w:hAnsiTheme="majorHAnsi" w:cstheme="majorHAnsi"/>
          <w:color w:val="auto"/>
        </w:rPr>
      </w:pPr>
      <w:r w:rsidRPr="00997552">
        <w:rPr>
          <w:rFonts w:asciiTheme="majorHAnsi" w:eastAsia="Segoe UI Symbol" w:hAnsiTheme="majorHAnsi" w:cstheme="majorHAnsi"/>
          <w:color w:val="auto"/>
        </w:rPr>
        <w:t>−</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Przeglądarka Chrome 61 lub nowa </w:t>
      </w:r>
    </w:p>
    <w:p w14:paraId="39AEC164" w14:textId="77777777" w:rsidR="006E1307" w:rsidRPr="00997552" w:rsidRDefault="00977D08">
      <w:pPr>
        <w:spacing w:after="52" w:line="259" w:lineRule="auto"/>
        <w:ind w:left="17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03DEFE0" w14:textId="77777777" w:rsidR="006E1307" w:rsidRPr="00997552" w:rsidRDefault="00977D08" w:rsidP="003C475D">
      <w:pPr>
        <w:numPr>
          <w:ilvl w:val="1"/>
          <w:numId w:val="6"/>
        </w:numPr>
        <w:ind w:left="1136" w:hanging="634"/>
        <w:rPr>
          <w:rFonts w:asciiTheme="majorHAnsi" w:hAnsiTheme="majorHAnsi" w:cstheme="majorHAnsi"/>
          <w:color w:val="auto"/>
        </w:rPr>
      </w:pPr>
      <w:r w:rsidRPr="00997552">
        <w:rPr>
          <w:rFonts w:asciiTheme="majorHAnsi" w:hAnsiTheme="majorHAnsi" w:cstheme="majorHAnsi"/>
          <w:color w:val="auto"/>
        </w:rPr>
        <w:t xml:space="preserve">Dla skorzystania z pełnej funkcjonalności Platformy e-Zamówienia może być konieczne włączenie w przeglądarce obsługi protokołu bezpiecznej transmisji danych SSL, obsługi Java </w:t>
      </w:r>
      <w:proofErr w:type="spellStart"/>
      <w:r w:rsidRPr="00997552">
        <w:rPr>
          <w:rFonts w:asciiTheme="majorHAnsi" w:hAnsiTheme="majorHAnsi" w:cstheme="majorHAnsi"/>
          <w:color w:val="auto"/>
        </w:rPr>
        <w:t>Script</w:t>
      </w:r>
      <w:proofErr w:type="spellEnd"/>
      <w:r w:rsidRPr="00997552">
        <w:rPr>
          <w:rFonts w:asciiTheme="majorHAnsi" w:hAnsiTheme="majorHAnsi" w:cstheme="majorHAnsi"/>
          <w:color w:val="auto"/>
        </w:rPr>
        <w:t xml:space="preserve">, oraz </w:t>
      </w:r>
      <w:proofErr w:type="spellStart"/>
      <w:r w:rsidRPr="00997552">
        <w:rPr>
          <w:rFonts w:asciiTheme="majorHAnsi" w:hAnsiTheme="majorHAnsi" w:cstheme="majorHAnsi"/>
          <w:color w:val="auto"/>
        </w:rPr>
        <w:t>cookies</w:t>
      </w:r>
      <w:proofErr w:type="spellEnd"/>
      <w:r w:rsidRPr="00997552">
        <w:rPr>
          <w:rFonts w:asciiTheme="majorHAnsi" w:hAnsiTheme="majorHAnsi" w:cstheme="majorHAnsi"/>
          <w:color w:val="auto"/>
        </w:rPr>
        <w:t xml:space="preserve">; </w:t>
      </w:r>
    </w:p>
    <w:p w14:paraId="63280FFB" w14:textId="77777777" w:rsidR="006E1307" w:rsidRPr="00997552" w:rsidRDefault="00977D08">
      <w:pPr>
        <w:spacing w:after="50" w:line="259" w:lineRule="auto"/>
        <w:ind w:left="1135"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2FA0573" w14:textId="77777777" w:rsidR="006E1307" w:rsidRPr="00997552" w:rsidRDefault="00977D08" w:rsidP="003C475D">
      <w:pPr>
        <w:numPr>
          <w:ilvl w:val="1"/>
          <w:numId w:val="6"/>
        </w:numPr>
        <w:spacing w:after="39"/>
        <w:ind w:left="1136" w:hanging="634"/>
        <w:rPr>
          <w:rFonts w:asciiTheme="majorHAnsi" w:hAnsiTheme="majorHAnsi" w:cstheme="majorHAnsi"/>
          <w:color w:val="auto"/>
        </w:rPr>
      </w:pPr>
      <w:r w:rsidRPr="00997552">
        <w:rPr>
          <w:rFonts w:asciiTheme="majorHAnsi" w:hAnsiTheme="majorHAnsi" w:cstheme="majorHAnsi"/>
          <w:color w:val="auto"/>
        </w:rPr>
        <w:t xml:space="preserve">Specyfikacja połączenia, formatu przesyłanych danych oraz kodowania i oznaczania czasu odbioru danych: </w:t>
      </w:r>
    </w:p>
    <w:p w14:paraId="1CAFD8E8" w14:textId="77777777" w:rsidR="006E1307" w:rsidRPr="00997552" w:rsidRDefault="00977D08" w:rsidP="003C475D">
      <w:pPr>
        <w:numPr>
          <w:ilvl w:val="3"/>
          <w:numId w:val="7"/>
        </w:numPr>
        <w:spacing w:after="41"/>
        <w:ind w:hanging="283"/>
        <w:rPr>
          <w:rFonts w:asciiTheme="majorHAnsi" w:hAnsiTheme="majorHAnsi" w:cstheme="majorHAnsi"/>
          <w:color w:val="auto"/>
        </w:rPr>
      </w:pPr>
      <w:r w:rsidRPr="00997552">
        <w:rPr>
          <w:rFonts w:asciiTheme="majorHAnsi" w:hAnsiTheme="majorHAnsi" w:cstheme="majorHAnsi"/>
          <w:color w:val="auto"/>
        </w:rPr>
        <w:t xml:space="preserve">specyfikacja połączenia – formularze udostępnione są za pomocą protokołu TLS 1.2, </w:t>
      </w:r>
    </w:p>
    <w:p w14:paraId="212104BD" w14:textId="77777777" w:rsidR="006E1307" w:rsidRPr="00997552" w:rsidRDefault="00977D08" w:rsidP="003C475D">
      <w:pPr>
        <w:numPr>
          <w:ilvl w:val="3"/>
          <w:numId w:val="7"/>
        </w:numPr>
        <w:ind w:hanging="283"/>
        <w:rPr>
          <w:rFonts w:asciiTheme="majorHAnsi" w:hAnsiTheme="majorHAnsi" w:cstheme="majorHAnsi"/>
          <w:color w:val="auto"/>
        </w:rPr>
      </w:pPr>
      <w:r w:rsidRPr="00997552">
        <w:rPr>
          <w:rFonts w:asciiTheme="majorHAnsi" w:hAnsiTheme="majorHAnsi" w:cstheme="majorHAnsi"/>
          <w:color w:val="auto"/>
        </w:rPr>
        <w:t xml:space="preserve">format danych oraz kodowanie: formularze dostępne są w formacie HTML z kodowaniem </w:t>
      </w:r>
    </w:p>
    <w:p w14:paraId="0ABF92F1" w14:textId="77777777" w:rsidR="006E1307" w:rsidRPr="00997552" w:rsidRDefault="00977D08">
      <w:pPr>
        <w:spacing w:after="40" w:line="268" w:lineRule="auto"/>
        <w:ind w:left="1428"/>
        <w:jc w:val="left"/>
        <w:rPr>
          <w:rFonts w:asciiTheme="majorHAnsi" w:hAnsiTheme="majorHAnsi" w:cstheme="majorHAnsi"/>
          <w:color w:val="auto"/>
        </w:rPr>
      </w:pPr>
      <w:r w:rsidRPr="00997552">
        <w:rPr>
          <w:rFonts w:asciiTheme="majorHAnsi" w:hAnsiTheme="majorHAnsi" w:cstheme="majorHAnsi"/>
          <w:color w:val="auto"/>
        </w:rPr>
        <w:t xml:space="preserve">UTF-8, </w:t>
      </w:r>
    </w:p>
    <w:p w14:paraId="7274D794" w14:textId="77777777" w:rsidR="006E1307" w:rsidRPr="00997552" w:rsidRDefault="00977D08" w:rsidP="003C475D">
      <w:pPr>
        <w:numPr>
          <w:ilvl w:val="3"/>
          <w:numId w:val="7"/>
        </w:numPr>
        <w:ind w:hanging="283"/>
        <w:rPr>
          <w:rFonts w:asciiTheme="majorHAnsi" w:hAnsiTheme="majorHAnsi" w:cstheme="majorHAnsi"/>
          <w:color w:val="auto"/>
        </w:rPr>
      </w:pPr>
      <w:r w:rsidRPr="00997552">
        <w:rPr>
          <w:rFonts w:asciiTheme="majorHAnsi" w:hAnsiTheme="majorHAnsi" w:cstheme="majorHAnsi"/>
          <w:color w:val="auto"/>
        </w:rPr>
        <w:t xml:space="preserve">oznaczenia czasu odbioru danych: wszelkie operacje opierają się o czas serwera i dane zapisywane są z dokładnością co do sekundy. </w:t>
      </w:r>
    </w:p>
    <w:p w14:paraId="077F332B" w14:textId="77777777" w:rsidR="006E1307" w:rsidRPr="00997552" w:rsidRDefault="00977D08">
      <w:pPr>
        <w:spacing w:after="52" w:line="259" w:lineRule="auto"/>
        <w:ind w:left="1418"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5DAA966"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W przypadku problemów technicznych i awarii związanych z funkcjonowaniem Platformy </w:t>
      </w:r>
      <w:proofErr w:type="spellStart"/>
      <w:r w:rsidRPr="00997552">
        <w:rPr>
          <w:rFonts w:asciiTheme="majorHAnsi" w:hAnsiTheme="majorHAnsi" w:cstheme="majorHAnsi"/>
          <w:color w:val="auto"/>
        </w:rPr>
        <w:t>eZamówienia</w:t>
      </w:r>
      <w:proofErr w:type="spellEnd"/>
      <w:r w:rsidRPr="00997552">
        <w:rPr>
          <w:rFonts w:asciiTheme="majorHAnsi" w:hAnsiTheme="majorHAnsi" w:cstheme="majorHAnsi"/>
          <w:color w:val="auto"/>
        </w:rPr>
        <w:t xml:space="preserve"> użytkownicy mogą skorzystać ze wsparcia technicznego dostępnego pod numerem telefonu (32) 77 88 999 lub drogą elektroniczną poprzez formularz udostępniony na stronie internetowej </w:t>
      </w:r>
      <w:hyperlink r:id="rId21">
        <w:r w:rsidRPr="00997552">
          <w:rPr>
            <w:rFonts w:asciiTheme="majorHAnsi" w:hAnsiTheme="majorHAnsi" w:cstheme="majorHAnsi"/>
            <w:color w:val="auto"/>
            <w:u w:val="single" w:color="0563C1"/>
          </w:rPr>
          <w:t>https://ezamowienia.gov.pl</w:t>
        </w:r>
      </w:hyperlink>
      <w:hyperlink r:id="rId22">
        <w:r w:rsidRPr="00997552">
          <w:rPr>
            <w:rFonts w:asciiTheme="majorHAnsi" w:hAnsiTheme="majorHAnsi" w:cstheme="majorHAnsi"/>
            <w:color w:val="auto"/>
          </w:rPr>
          <w:t xml:space="preserve"> </w:t>
        </w:r>
      </w:hyperlink>
      <w:r w:rsidRPr="00997552">
        <w:rPr>
          <w:rFonts w:asciiTheme="majorHAnsi" w:hAnsiTheme="majorHAnsi" w:cstheme="majorHAnsi"/>
          <w:color w:val="auto"/>
        </w:rPr>
        <w:t xml:space="preserve">w zakładce </w:t>
      </w:r>
      <w:r w:rsidRPr="00997552">
        <w:rPr>
          <w:rFonts w:asciiTheme="majorHAnsi" w:hAnsiTheme="majorHAnsi" w:cstheme="majorHAnsi"/>
          <w:i/>
          <w:color w:val="auto"/>
        </w:rPr>
        <w:t>„Zgłoś problem”.</w:t>
      </w:r>
      <w:r w:rsidRPr="00997552">
        <w:rPr>
          <w:rFonts w:asciiTheme="majorHAnsi" w:hAnsiTheme="majorHAnsi" w:cstheme="majorHAnsi"/>
          <w:color w:val="auto"/>
        </w:rPr>
        <w:t xml:space="preserve"> </w:t>
      </w:r>
    </w:p>
    <w:p w14:paraId="20A19169" w14:textId="77777777" w:rsidR="006E1307" w:rsidRPr="00997552" w:rsidRDefault="00977D08">
      <w:pPr>
        <w:spacing w:after="52" w:line="259" w:lineRule="auto"/>
        <w:ind w:left="569"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1543D70"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W szczególnie uzasadnionych przypadkach uniemożliwiających komunikację wykonawcy  i Zamawiającego za pośrednictwem Platformy e-Zamówienia, Zamawiający dopuszcza komunikację </w:t>
      </w:r>
    </w:p>
    <w:p w14:paraId="47C5D8CA" w14:textId="77777777" w:rsidR="006E1307" w:rsidRPr="00997552" w:rsidRDefault="00977D08">
      <w:pPr>
        <w:ind w:left="579"/>
        <w:rPr>
          <w:rFonts w:asciiTheme="majorHAnsi" w:hAnsiTheme="majorHAnsi" w:cstheme="majorHAnsi"/>
          <w:color w:val="auto"/>
        </w:rPr>
      </w:pPr>
      <w:r w:rsidRPr="00997552">
        <w:rPr>
          <w:rFonts w:asciiTheme="majorHAnsi" w:hAnsiTheme="majorHAnsi" w:cstheme="majorHAnsi"/>
          <w:color w:val="auto"/>
        </w:rPr>
        <w:lastRenderedPageBreak/>
        <w:t xml:space="preserve">za pomocą poczty elektronicznej na adres e-mail: </w:t>
      </w:r>
      <w:r w:rsidRPr="00997552">
        <w:rPr>
          <w:rFonts w:asciiTheme="majorHAnsi" w:hAnsiTheme="majorHAnsi" w:cstheme="majorHAnsi"/>
          <w:color w:val="auto"/>
          <w:u w:val="single" w:color="0563C1"/>
        </w:rPr>
        <w:t>przetargi@tpn.pl i lgasienica@tpn.pl</w:t>
      </w:r>
      <w:r w:rsidRPr="00997552">
        <w:rPr>
          <w:rFonts w:asciiTheme="majorHAnsi" w:hAnsiTheme="majorHAnsi" w:cstheme="majorHAnsi"/>
          <w:color w:val="auto"/>
        </w:rPr>
        <w:t xml:space="preserve"> </w:t>
      </w:r>
      <w:r w:rsidRPr="00997552">
        <w:rPr>
          <w:rFonts w:asciiTheme="majorHAnsi" w:hAnsiTheme="majorHAnsi" w:cstheme="majorHAnsi"/>
          <w:i/>
          <w:color w:val="auto"/>
        </w:rPr>
        <w:t>(nie dotyczy składania ofert!).</w:t>
      </w:r>
      <w:r w:rsidRPr="00997552">
        <w:rPr>
          <w:rFonts w:asciiTheme="majorHAnsi" w:hAnsiTheme="majorHAnsi" w:cstheme="majorHAnsi"/>
          <w:color w:val="auto"/>
        </w:rPr>
        <w:t xml:space="preserve"> </w:t>
      </w:r>
    </w:p>
    <w:p w14:paraId="0C1A94D4"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2CC3B84"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Zamawiający nie przewiduje komunikowania się Zamawiającego z Wykonawcami w inny sposób niż przy użyciu środków komunikacji elektronicznej. Zamawiający nie dopuszcza komunikacji ustnej w postępowaniu. </w:t>
      </w:r>
    </w:p>
    <w:p w14:paraId="20142121" w14:textId="77777777" w:rsidR="006E1307" w:rsidRPr="00997552" w:rsidRDefault="00977D08">
      <w:pPr>
        <w:spacing w:after="50"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F47B14D"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Wykonawca może zwrócić się do Zamawiającego z wnioskiem o wyjaśnienie treści SWZ. </w:t>
      </w:r>
    </w:p>
    <w:p w14:paraId="3C69A74C"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C43DDA9"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129B6813" w14:textId="77777777" w:rsidR="006E1307" w:rsidRPr="00997552" w:rsidRDefault="00977D08">
      <w:pPr>
        <w:spacing w:after="50"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EF465E9"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Jeżeli Zamawiający nie udzieli wyjaśnień w terminie, o którym mowa w pkt 19 powyżej,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19 powyżej, Zamawiający nie ma obowiązku udzielania wyjaśnień SWZ oraz obowiązku przedłużenia terminu składania ofert. </w:t>
      </w:r>
    </w:p>
    <w:p w14:paraId="30F680A6" w14:textId="77777777" w:rsidR="006E1307" w:rsidRPr="00997552" w:rsidRDefault="00977D08">
      <w:pPr>
        <w:spacing w:after="53"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BB23472" w14:textId="77777777" w:rsidR="006E1307" w:rsidRPr="00997552" w:rsidRDefault="00977D08" w:rsidP="003C475D">
      <w:pPr>
        <w:numPr>
          <w:ilvl w:val="0"/>
          <w:numId w:val="6"/>
        </w:numPr>
        <w:ind w:hanging="427"/>
        <w:rPr>
          <w:rFonts w:asciiTheme="majorHAnsi" w:hAnsiTheme="majorHAnsi" w:cstheme="majorHAnsi"/>
          <w:color w:val="auto"/>
        </w:rPr>
      </w:pPr>
      <w:r w:rsidRPr="00997552">
        <w:rPr>
          <w:rFonts w:asciiTheme="majorHAnsi" w:hAnsiTheme="majorHAnsi" w:cstheme="majorHAnsi"/>
          <w:color w:val="auto"/>
        </w:rPr>
        <w:t xml:space="preserve">Przedłużenie terminu składania ofert, o których mowa w pkt 20 powyżej, nie wpływa  na bieg terminu składania wniosku o wyjaśnienie treści SWZ. </w:t>
      </w:r>
    </w:p>
    <w:p w14:paraId="7E92F8F0" w14:textId="6D2320AC"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7A96436" w14:textId="77777777" w:rsidR="00085F01" w:rsidRPr="00997552" w:rsidRDefault="00085F01">
      <w:pPr>
        <w:spacing w:after="19" w:line="259" w:lineRule="auto"/>
        <w:ind w:left="142" w:firstLine="0"/>
        <w:jc w:val="left"/>
        <w:rPr>
          <w:rFonts w:asciiTheme="majorHAnsi" w:hAnsiTheme="majorHAnsi" w:cstheme="majorHAnsi"/>
          <w:color w:val="auto"/>
        </w:rPr>
      </w:pPr>
    </w:p>
    <w:p w14:paraId="67651562" w14:textId="77777777" w:rsidR="006E1307" w:rsidRPr="00997552" w:rsidRDefault="00977D08">
      <w:pPr>
        <w:spacing w:after="10" w:line="268" w:lineRule="auto"/>
        <w:ind w:left="152" w:right="5"/>
        <w:jc w:val="center"/>
        <w:rPr>
          <w:rFonts w:asciiTheme="majorHAnsi" w:hAnsiTheme="majorHAnsi" w:cstheme="majorHAnsi"/>
          <w:color w:val="auto"/>
        </w:rPr>
      </w:pPr>
      <w:r w:rsidRPr="00997552">
        <w:rPr>
          <w:rFonts w:asciiTheme="majorHAnsi" w:hAnsiTheme="majorHAnsi" w:cstheme="majorHAnsi"/>
          <w:color w:val="auto"/>
        </w:rPr>
        <w:t xml:space="preserve">Dział IX </w:t>
      </w:r>
    </w:p>
    <w:p w14:paraId="2BF236BB" w14:textId="77777777" w:rsidR="006E1307" w:rsidRPr="00997552" w:rsidRDefault="00977D08">
      <w:pPr>
        <w:pStyle w:val="Nagwek1"/>
        <w:ind w:left="511" w:right="361"/>
        <w:rPr>
          <w:rFonts w:asciiTheme="majorHAnsi" w:hAnsiTheme="majorHAnsi" w:cstheme="majorHAnsi"/>
          <w:color w:val="auto"/>
        </w:rPr>
      </w:pPr>
      <w:r w:rsidRPr="00997552">
        <w:rPr>
          <w:rFonts w:asciiTheme="majorHAnsi" w:hAnsiTheme="majorHAnsi" w:cstheme="majorHAnsi"/>
          <w:color w:val="auto"/>
        </w:rPr>
        <w:t xml:space="preserve">Wskazanie osób uprawnionych do komunikowania się z wykonawcami </w:t>
      </w:r>
    </w:p>
    <w:p w14:paraId="062A6D84" w14:textId="77777777" w:rsidR="006E1307" w:rsidRPr="00997552" w:rsidRDefault="00977D08">
      <w:pPr>
        <w:spacing w:after="52"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0FB8AC9A" w14:textId="77777777" w:rsidR="00997552" w:rsidRPr="00997552" w:rsidRDefault="00977D08" w:rsidP="005B4891">
      <w:pPr>
        <w:pStyle w:val="Akapitzlist"/>
        <w:numPr>
          <w:ilvl w:val="0"/>
          <w:numId w:val="37"/>
        </w:numPr>
        <w:spacing w:after="0" w:line="276" w:lineRule="auto"/>
        <w:rPr>
          <w:rFonts w:asciiTheme="majorHAnsi" w:hAnsiTheme="majorHAnsi" w:cstheme="majorHAnsi"/>
        </w:rPr>
      </w:pPr>
      <w:r w:rsidRPr="00997552">
        <w:rPr>
          <w:rFonts w:asciiTheme="majorHAnsi" w:hAnsiTheme="majorHAnsi" w:cstheme="majorHAnsi"/>
          <w:color w:val="auto"/>
        </w:rPr>
        <w:t>1.</w:t>
      </w:r>
      <w:r w:rsidRPr="00997552">
        <w:rPr>
          <w:rFonts w:asciiTheme="majorHAnsi" w:eastAsia="Arial" w:hAnsiTheme="majorHAnsi" w:cstheme="majorHAnsi"/>
          <w:color w:val="auto"/>
        </w:rPr>
        <w:t xml:space="preserve"> </w:t>
      </w:r>
      <w:r w:rsidR="00997552" w:rsidRPr="00997552">
        <w:rPr>
          <w:rFonts w:asciiTheme="majorHAnsi" w:hAnsiTheme="majorHAnsi" w:cstheme="majorHAnsi"/>
        </w:rPr>
        <w:t>Dane kontaktowe Zamawiającego:</w:t>
      </w:r>
    </w:p>
    <w:p w14:paraId="3AC251A8" w14:textId="77777777" w:rsidR="00997552" w:rsidRPr="00997552" w:rsidRDefault="00997552" w:rsidP="005B4891">
      <w:pPr>
        <w:pStyle w:val="Akapitzlist"/>
        <w:numPr>
          <w:ilvl w:val="1"/>
          <w:numId w:val="37"/>
        </w:numPr>
        <w:spacing w:after="0" w:line="276" w:lineRule="auto"/>
        <w:rPr>
          <w:rFonts w:asciiTheme="majorHAnsi" w:hAnsiTheme="majorHAnsi" w:cstheme="majorHAnsi"/>
        </w:rPr>
      </w:pPr>
      <w:r w:rsidRPr="00997552">
        <w:rPr>
          <w:rFonts w:asciiTheme="majorHAnsi" w:hAnsiTheme="majorHAnsi" w:cstheme="majorHAnsi"/>
        </w:rPr>
        <w:t>W zakresie procedur: Łukasz Gąsienica</w:t>
      </w:r>
    </w:p>
    <w:p w14:paraId="4BC37F55" w14:textId="731E274B" w:rsidR="00997552" w:rsidRPr="00997552" w:rsidRDefault="00997552" w:rsidP="005B4891">
      <w:pPr>
        <w:pStyle w:val="Akapitzlist"/>
        <w:numPr>
          <w:ilvl w:val="1"/>
          <w:numId w:val="37"/>
        </w:numPr>
        <w:spacing w:after="0" w:line="276" w:lineRule="auto"/>
        <w:rPr>
          <w:rFonts w:asciiTheme="majorHAnsi" w:hAnsiTheme="majorHAnsi" w:cstheme="majorHAnsi"/>
        </w:rPr>
      </w:pPr>
      <w:r w:rsidRPr="00997552">
        <w:rPr>
          <w:rFonts w:asciiTheme="majorHAnsi" w:hAnsiTheme="majorHAnsi" w:cstheme="majorHAnsi"/>
        </w:rPr>
        <w:t>W zakresie przedmiotu zamówienia: Irena Figura.</w:t>
      </w:r>
    </w:p>
    <w:p w14:paraId="24B822AB" w14:textId="31E094C9" w:rsidR="006E1307" w:rsidRPr="00997552" w:rsidRDefault="006E1307">
      <w:pPr>
        <w:ind w:left="137"/>
        <w:rPr>
          <w:rFonts w:asciiTheme="majorHAnsi" w:hAnsiTheme="majorHAnsi" w:cstheme="majorHAnsi"/>
          <w:color w:val="auto"/>
        </w:rPr>
      </w:pPr>
    </w:p>
    <w:p w14:paraId="4716B910"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4DC66477" w14:textId="77777777" w:rsidR="006E1307" w:rsidRPr="00997552" w:rsidRDefault="00977D08">
      <w:pPr>
        <w:spacing w:after="10" w:line="268" w:lineRule="auto"/>
        <w:ind w:left="152" w:right="5"/>
        <w:jc w:val="center"/>
        <w:rPr>
          <w:rFonts w:asciiTheme="majorHAnsi" w:hAnsiTheme="majorHAnsi" w:cstheme="majorHAnsi"/>
          <w:color w:val="auto"/>
        </w:rPr>
      </w:pPr>
      <w:r w:rsidRPr="00997552">
        <w:rPr>
          <w:rFonts w:asciiTheme="majorHAnsi" w:hAnsiTheme="majorHAnsi" w:cstheme="majorHAnsi"/>
          <w:color w:val="auto"/>
        </w:rPr>
        <w:t xml:space="preserve">Dział X </w:t>
      </w:r>
    </w:p>
    <w:p w14:paraId="4F091846" w14:textId="77777777" w:rsidR="006E1307" w:rsidRPr="00997552" w:rsidRDefault="00977D08">
      <w:pPr>
        <w:pStyle w:val="Nagwek1"/>
        <w:ind w:left="511" w:right="361"/>
        <w:rPr>
          <w:rFonts w:asciiTheme="majorHAnsi" w:hAnsiTheme="majorHAnsi" w:cstheme="majorHAnsi"/>
          <w:color w:val="auto"/>
        </w:rPr>
      </w:pPr>
      <w:r w:rsidRPr="00997552">
        <w:rPr>
          <w:rFonts w:asciiTheme="majorHAnsi" w:hAnsiTheme="majorHAnsi" w:cstheme="majorHAnsi"/>
          <w:color w:val="auto"/>
        </w:rPr>
        <w:t xml:space="preserve">Termin związania ofertą </w:t>
      </w:r>
    </w:p>
    <w:p w14:paraId="2AF5169D"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7714F11" w14:textId="0CB1C7A1" w:rsidR="006E1307" w:rsidRPr="00997552" w:rsidRDefault="00977D08" w:rsidP="003C475D">
      <w:pPr>
        <w:numPr>
          <w:ilvl w:val="0"/>
          <w:numId w:val="9"/>
        </w:numPr>
        <w:ind w:hanging="360"/>
        <w:rPr>
          <w:rFonts w:asciiTheme="majorHAnsi" w:hAnsiTheme="majorHAnsi" w:cstheme="majorHAnsi"/>
          <w:color w:val="auto"/>
        </w:rPr>
      </w:pPr>
      <w:r w:rsidRPr="00997552">
        <w:rPr>
          <w:rFonts w:asciiTheme="majorHAnsi" w:hAnsiTheme="majorHAnsi" w:cstheme="majorHAnsi"/>
          <w:color w:val="auto"/>
        </w:rPr>
        <w:t xml:space="preserve">Wykonawca będzie związany złożoną ofertą do dnia </w:t>
      </w:r>
      <w:r w:rsidR="00997552" w:rsidRPr="00997552">
        <w:rPr>
          <w:rFonts w:asciiTheme="majorHAnsi" w:hAnsiTheme="majorHAnsi" w:cstheme="majorHAnsi"/>
          <w:color w:val="auto"/>
        </w:rPr>
        <w:t>19</w:t>
      </w:r>
      <w:r w:rsidRPr="00997552">
        <w:rPr>
          <w:rFonts w:asciiTheme="majorHAnsi" w:hAnsiTheme="majorHAnsi" w:cstheme="majorHAnsi"/>
          <w:color w:val="auto"/>
        </w:rPr>
        <w:t>.</w:t>
      </w:r>
      <w:r w:rsidR="00997552" w:rsidRPr="00997552">
        <w:rPr>
          <w:rFonts w:asciiTheme="majorHAnsi" w:hAnsiTheme="majorHAnsi" w:cstheme="majorHAnsi"/>
          <w:color w:val="auto"/>
        </w:rPr>
        <w:t>06</w:t>
      </w:r>
      <w:r w:rsidRPr="00997552">
        <w:rPr>
          <w:rFonts w:asciiTheme="majorHAnsi" w:hAnsiTheme="majorHAnsi" w:cstheme="majorHAnsi"/>
          <w:color w:val="auto"/>
        </w:rPr>
        <w:t>.202</w:t>
      </w:r>
      <w:r w:rsidR="00997552" w:rsidRPr="00997552">
        <w:rPr>
          <w:rFonts w:asciiTheme="majorHAnsi" w:hAnsiTheme="majorHAnsi" w:cstheme="majorHAnsi"/>
          <w:color w:val="auto"/>
        </w:rPr>
        <w:t>6</w:t>
      </w:r>
      <w:r w:rsidRPr="00997552">
        <w:rPr>
          <w:rFonts w:asciiTheme="majorHAnsi" w:hAnsiTheme="majorHAnsi" w:cstheme="majorHAnsi"/>
          <w:color w:val="auto"/>
        </w:rPr>
        <w:t xml:space="preserve"> r. </w:t>
      </w:r>
    </w:p>
    <w:p w14:paraId="70F30455"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5FA23D2" w14:textId="77777777" w:rsidR="006E1307" w:rsidRPr="00997552" w:rsidRDefault="00977D08" w:rsidP="003C475D">
      <w:pPr>
        <w:numPr>
          <w:ilvl w:val="0"/>
          <w:numId w:val="9"/>
        </w:numPr>
        <w:ind w:hanging="360"/>
        <w:rPr>
          <w:rFonts w:asciiTheme="majorHAnsi" w:hAnsiTheme="majorHAnsi" w:cstheme="majorHAnsi"/>
          <w:color w:val="auto"/>
        </w:rPr>
      </w:pPr>
      <w:r w:rsidRPr="00997552">
        <w:rPr>
          <w:rFonts w:asciiTheme="majorHAnsi" w:hAnsiTheme="majorHAnsi" w:cstheme="majorHAnsi"/>
          <w:color w:val="auto"/>
        </w:rPr>
        <w:t xml:space="preserve">Pierwszym dniem terminu związania ofertą jest dzień, w którym upływa termin składania ofert. </w:t>
      </w:r>
    </w:p>
    <w:p w14:paraId="583CFB57" w14:textId="77777777" w:rsidR="0088154F" w:rsidRPr="00997552" w:rsidRDefault="0088154F" w:rsidP="00EE7329">
      <w:pPr>
        <w:spacing w:after="17" w:line="259" w:lineRule="auto"/>
        <w:ind w:left="142" w:firstLine="0"/>
        <w:jc w:val="center"/>
        <w:rPr>
          <w:rFonts w:asciiTheme="majorHAnsi" w:hAnsiTheme="majorHAnsi" w:cstheme="majorHAnsi"/>
          <w:color w:val="auto"/>
        </w:rPr>
      </w:pPr>
    </w:p>
    <w:p w14:paraId="36832075" w14:textId="77777777" w:rsidR="006E1307" w:rsidRPr="00997552" w:rsidRDefault="00977D08" w:rsidP="00EE7329">
      <w:pPr>
        <w:spacing w:after="17" w:line="259" w:lineRule="auto"/>
        <w:ind w:left="142" w:firstLine="0"/>
        <w:jc w:val="center"/>
        <w:rPr>
          <w:rFonts w:asciiTheme="majorHAnsi" w:hAnsiTheme="majorHAnsi" w:cstheme="majorHAnsi"/>
          <w:color w:val="auto"/>
        </w:rPr>
      </w:pPr>
      <w:r w:rsidRPr="00997552">
        <w:rPr>
          <w:rFonts w:asciiTheme="majorHAnsi" w:hAnsiTheme="majorHAnsi" w:cstheme="majorHAnsi"/>
          <w:color w:val="auto"/>
        </w:rPr>
        <w:t>Dział XI</w:t>
      </w:r>
    </w:p>
    <w:p w14:paraId="5F80F8E6" w14:textId="77777777" w:rsidR="006E1307" w:rsidRPr="00997552" w:rsidRDefault="00977D08">
      <w:pPr>
        <w:spacing w:after="17" w:line="259" w:lineRule="auto"/>
        <w:ind w:left="151" w:right="1"/>
        <w:jc w:val="center"/>
        <w:rPr>
          <w:rFonts w:asciiTheme="majorHAnsi" w:hAnsiTheme="majorHAnsi" w:cstheme="majorHAnsi"/>
          <w:color w:val="auto"/>
        </w:rPr>
      </w:pPr>
      <w:r w:rsidRPr="00997552">
        <w:rPr>
          <w:rFonts w:asciiTheme="majorHAnsi" w:hAnsiTheme="majorHAnsi" w:cstheme="majorHAnsi"/>
          <w:color w:val="auto"/>
        </w:rPr>
        <w:t xml:space="preserve">Opis sposobu przygotowania oferty </w:t>
      </w:r>
    </w:p>
    <w:p w14:paraId="71D98BEF"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1DA3DBF" w14:textId="77777777" w:rsidR="006E1307" w:rsidRPr="00997552" w:rsidRDefault="00977D08" w:rsidP="003C475D">
      <w:pPr>
        <w:numPr>
          <w:ilvl w:val="0"/>
          <w:numId w:val="10"/>
        </w:numPr>
        <w:ind w:hanging="360"/>
        <w:rPr>
          <w:rFonts w:asciiTheme="majorHAnsi" w:hAnsiTheme="majorHAnsi" w:cstheme="majorHAnsi"/>
          <w:color w:val="auto"/>
        </w:rPr>
      </w:pPr>
      <w:r w:rsidRPr="00997552">
        <w:rPr>
          <w:rFonts w:asciiTheme="majorHAnsi" w:hAnsiTheme="majorHAnsi" w:cstheme="majorHAnsi"/>
          <w:color w:val="auto"/>
        </w:rPr>
        <w:t xml:space="preserve">Wykonawca może złożyć wyłącznie jedną ofertę.   </w:t>
      </w:r>
    </w:p>
    <w:p w14:paraId="6C7F8DD8" w14:textId="77777777" w:rsidR="006E1307" w:rsidRPr="00997552" w:rsidRDefault="00977D08">
      <w:pPr>
        <w:spacing w:after="50"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4717FEA" w14:textId="77777777" w:rsidR="006E1307" w:rsidRPr="00997552" w:rsidRDefault="00977D08" w:rsidP="003C475D">
      <w:pPr>
        <w:numPr>
          <w:ilvl w:val="0"/>
          <w:numId w:val="10"/>
        </w:numPr>
        <w:spacing w:after="39"/>
        <w:ind w:hanging="360"/>
        <w:rPr>
          <w:rFonts w:asciiTheme="majorHAnsi" w:hAnsiTheme="majorHAnsi" w:cstheme="majorHAnsi"/>
          <w:color w:val="auto"/>
        </w:rPr>
      </w:pPr>
      <w:r w:rsidRPr="00997552">
        <w:rPr>
          <w:rFonts w:asciiTheme="majorHAnsi" w:hAnsiTheme="majorHAnsi" w:cstheme="majorHAnsi"/>
          <w:color w:val="auto"/>
        </w:rPr>
        <w:lastRenderedPageBreak/>
        <w:t xml:space="preserve">Ofertę sporządza się, pod rygorem nieważności, w formie elektronicznej lub w postaci elektronicznej opatrzonej podpisem zaufanym lub podpisem osobistym.  </w:t>
      </w:r>
    </w:p>
    <w:p w14:paraId="41453C4D" w14:textId="77777777" w:rsidR="006E1307" w:rsidRPr="00997552" w:rsidRDefault="00977D08" w:rsidP="003C475D">
      <w:pPr>
        <w:numPr>
          <w:ilvl w:val="1"/>
          <w:numId w:val="10"/>
        </w:numPr>
        <w:ind w:hanging="432"/>
        <w:rPr>
          <w:rFonts w:asciiTheme="majorHAnsi" w:hAnsiTheme="majorHAnsi" w:cstheme="majorHAnsi"/>
          <w:color w:val="auto"/>
        </w:rPr>
      </w:pPr>
      <w:r w:rsidRPr="00997552">
        <w:rPr>
          <w:rFonts w:asciiTheme="majorHAnsi" w:hAnsiTheme="majorHAnsi" w:cstheme="majorHAnsi"/>
          <w:color w:val="auto"/>
        </w:rPr>
        <w:t xml:space="preserve">Upoważnienie osób podpisujących ofertę do jej podpisania musi wynikać z właściwego rejestru. Jeżeli upoważnienie takie nie wynika wprost z właściwego rejestru, to do oferty należy dołączyć pełnomocnictwo. 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w:t>
      </w:r>
    </w:p>
    <w:p w14:paraId="18273F66" w14:textId="77777777" w:rsidR="006E1307" w:rsidRPr="00997552" w:rsidRDefault="00977D08">
      <w:pPr>
        <w:spacing w:after="52" w:line="259" w:lineRule="auto"/>
        <w:ind w:left="93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4B7F556" w14:textId="77777777" w:rsidR="006E1307" w:rsidRPr="00997552" w:rsidRDefault="00977D08" w:rsidP="003C475D">
      <w:pPr>
        <w:numPr>
          <w:ilvl w:val="0"/>
          <w:numId w:val="10"/>
        </w:numPr>
        <w:ind w:hanging="360"/>
        <w:rPr>
          <w:rFonts w:asciiTheme="majorHAnsi" w:hAnsiTheme="majorHAnsi" w:cstheme="majorHAnsi"/>
          <w:color w:val="auto"/>
        </w:rPr>
      </w:pPr>
      <w:r w:rsidRPr="00997552">
        <w:rPr>
          <w:rFonts w:asciiTheme="majorHAnsi" w:hAnsiTheme="majorHAnsi" w:cstheme="majorHAnsi"/>
          <w:color w:val="auto"/>
        </w:rPr>
        <w:t xml:space="preserve">Ofertę sporządza się, w formacie danych np.: </w:t>
      </w:r>
      <w:proofErr w:type="spellStart"/>
      <w:r w:rsidRPr="00997552">
        <w:rPr>
          <w:rFonts w:asciiTheme="majorHAnsi" w:hAnsiTheme="majorHAnsi" w:cstheme="majorHAnsi"/>
          <w:color w:val="auto"/>
        </w:rPr>
        <w:t>doc</w:t>
      </w:r>
      <w:proofErr w:type="spellEnd"/>
      <w:r w:rsidRPr="00997552">
        <w:rPr>
          <w:rFonts w:asciiTheme="majorHAnsi" w:hAnsiTheme="majorHAnsi" w:cstheme="majorHAnsi"/>
          <w:color w:val="auto"/>
        </w:rPr>
        <w:t xml:space="preserve">, </w:t>
      </w:r>
      <w:proofErr w:type="spellStart"/>
      <w:r w:rsidRPr="00997552">
        <w:rPr>
          <w:rFonts w:asciiTheme="majorHAnsi" w:hAnsiTheme="majorHAnsi" w:cstheme="majorHAnsi"/>
          <w:color w:val="auto"/>
        </w:rPr>
        <w:t>docx</w:t>
      </w:r>
      <w:proofErr w:type="spellEnd"/>
      <w:r w:rsidRPr="00997552">
        <w:rPr>
          <w:rFonts w:asciiTheme="majorHAnsi" w:hAnsiTheme="majorHAnsi" w:cstheme="majorHAnsi"/>
          <w:color w:val="auto"/>
        </w:rPr>
        <w:t xml:space="preserve"> lub pdf. </w:t>
      </w:r>
    </w:p>
    <w:p w14:paraId="104BB073"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2BCD4D7" w14:textId="77777777" w:rsidR="006E1307" w:rsidRPr="00997552" w:rsidRDefault="00977D08" w:rsidP="003C475D">
      <w:pPr>
        <w:numPr>
          <w:ilvl w:val="0"/>
          <w:numId w:val="10"/>
        </w:numPr>
        <w:ind w:hanging="360"/>
        <w:rPr>
          <w:rFonts w:asciiTheme="majorHAnsi" w:hAnsiTheme="majorHAnsi" w:cstheme="majorHAnsi"/>
          <w:color w:val="auto"/>
        </w:rPr>
      </w:pPr>
      <w:r w:rsidRPr="00997552">
        <w:rPr>
          <w:rFonts w:asciiTheme="majorHAnsi" w:hAnsiTheme="majorHAnsi" w:cstheme="majorHAnsi"/>
          <w:color w:val="auto"/>
        </w:rPr>
        <w:t xml:space="preserve">W formularzu oferty, stanowiącym załącznik do SWZ, Wykonawca zobowiązany jest podać adres poczty elektronicznej do komunikacji elektronicznej z Zamawiającym. </w:t>
      </w:r>
    </w:p>
    <w:p w14:paraId="613E0442"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336551C" w14:textId="77777777" w:rsidR="006E1307" w:rsidRPr="00997552" w:rsidRDefault="00977D08" w:rsidP="003C475D">
      <w:pPr>
        <w:numPr>
          <w:ilvl w:val="0"/>
          <w:numId w:val="10"/>
        </w:numPr>
        <w:ind w:hanging="360"/>
        <w:rPr>
          <w:rFonts w:asciiTheme="majorHAnsi" w:hAnsiTheme="majorHAnsi" w:cstheme="majorHAnsi"/>
          <w:color w:val="auto"/>
        </w:rPr>
      </w:pPr>
      <w:r w:rsidRPr="00997552">
        <w:rPr>
          <w:rFonts w:asciiTheme="majorHAnsi" w:hAnsiTheme="majorHAnsi" w:cstheme="majorHAnsi"/>
          <w:color w:val="auto"/>
        </w:rPr>
        <w:t xml:space="preserve">Oferta ma być sporządzona w języku polskim. Zamawiający nie wyraża zgody na złożenie oferty oraz innych dokumentów w jednym z języków powszechnie używanych w handlu międzynarodowym. Dokumenty sporządzone w języku obcym są składane wraz z tłumaczeniem na język polski.  </w:t>
      </w:r>
    </w:p>
    <w:p w14:paraId="766BD3AF" w14:textId="77777777" w:rsidR="006E1307" w:rsidRPr="00997552" w:rsidRDefault="00977D08">
      <w:pPr>
        <w:spacing w:after="12"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1A4C97A" w14:textId="77777777" w:rsidR="006E1307" w:rsidRPr="00997552" w:rsidRDefault="00977D08" w:rsidP="003C475D">
      <w:pPr>
        <w:numPr>
          <w:ilvl w:val="0"/>
          <w:numId w:val="10"/>
        </w:numPr>
        <w:ind w:hanging="360"/>
        <w:rPr>
          <w:rFonts w:asciiTheme="majorHAnsi" w:hAnsiTheme="majorHAnsi" w:cstheme="majorHAnsi"/>
          <w:color w:val="auto"/>
        </w:rPr>
      </w:pPr>
      <w:r w:rsidRPr="00997552">
        <w:rPr>
          <w:rFonts w:asciiTheme="majorHAnsi" w:hAnsiTheme="majorHAnsi" w:cstheme="majorHAnsi"/>
          <w:color w:val="auto"/>
        </w:rPr>
        <w:t xml:space="preserve">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 Wykonawca nie może zastrzec informacji, o których mowa w art. 222 ust. 5. Informacje stanowiące tajemnicę przedsiębiorstwa powinny być złożone w odrębnym pliku.  </w:t>
      </w:r>
    </w:p>
    <w:p w14:paraId="49D20C2F"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A2A5020" w14:textId="77777777" w:rsidR="006E1307" w:rsidRPr="00997552" w:rsidRDefault="00977D08" w:rsidP="003C475D">
      <w:pPr>
        <w:numPr>
          <w:ilvl w:val="0"/>
          <w:numId w:val="10"/>
        </w:numPr>
        <w:spacing w:after="40"/>
        <w:ind w:hanging="360"/>
        <w:rPr>
          <w:rFonts w:asciiTheme="majorHAnsi" w:hAnsiTheme="majorHAnsi" w:cstheme="majorHAnsi"/>
          <w:color w:val="auto"/>
        </w:rPr>
      </w:pPr>
      <w:r w:rsidRPr="00997552">
        <w:rPr>
          <w:rFonts w:asciiTheme="majorHAnsi" w:hAnsiTheme="majorHAnsi" w:cstheme="majorHAnsi"/>
          <w:color w:val="auto"/>
        </w:rPr>
        <w:t xml:space="preserve">Na ofertę składa się:  </w:t>
      </w:r>
    </w:p>
    <w:p w14:paraId="6450A86D" w14:textId="77777777" w:rsidR="006E1307" w:rsidRPr="00997552" w:rsidRDefault="00977D08" w:rsidP="003C475D">
      <w:pPr>
        <w:numPr>
          <w:ilvl w:val="1"/>
          <w:numId w:val="10"/>
        </w:numPr>
        <w:spacing w:after="40" w:line="268" w:lineRule="auto"/>
        <w:ind w:hanging="432"/>
        <w:rPr>
          <w:rFonts w:asciiTheme="majorHAnsi" w:hAnsiTheme="majorHAnsi" w:cstheme="majorHAnsi"/>
          <w:color w:val="auto"/>
        </w:rPr>
      </w:pPr>
      <w:r w:rsidRPr="00997552">
        <w:rPr>
          <w:rFonts w:asciiTheme="majorHAnsi" w:hAnsiTheme="majorHAnsi" w:cstheme="majorHAnsi"/>
          <w:color w:val="auto"/>
        </w:rPr>
        <w:t xml:space="preserve">Formularz oferty  </w:t>
      </w:r>
    </w:p>
    <w:p w14:paraId="055A3E69" w14:textId="79D42E7D" w:rsidR="006E1307" w:rsidRPr="00997552" w:rsidRDefault="00977D08" w:rsidP="003C475D">
      <w:pPr>
        <w:numPr>
          <w:ilvl w:val="1"/>
          <w:numId w:val="10"/>
        </w:numPr>
        <w:spacing w:after="43"/>
        <w:ind w:hanging="432"/>
        <w:rPr>
          <w:rFonts w:asciiTheme="majorHAnsi" w:hAnsiTheme="majorHAnsi" w:cstheme="majorHAnsi"/>
          <w:color w:val="auto"/>
        </w:rPr>
      </w:pPr>
      <w:r w:rsidRPr="00997552">
        <w:rPr>
          <w:rFonts w:asciiTheme="majorHAnsi" w:hAnsiTheme="majorHAnsi" w:cstheme="majorHAnsi"/>
          <w:color w:val="auto"/>
        </w:rPr>
        <w:t xml:space="preserve">Oświadczenie (oświadczenia) z art. 125 ust. 1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p>
    <w:p w14:paraId="7218E954" w14:textId="533D1416" w:rsidR="006E1307" w:rsidRPr="00997552" w:rsidRDefault="00977D08" w:rsidP="003C475D">
      <w:pPr>
        <w:numPr>
          <w:ilvl w:val="1"/>
          <w:numId w:val="10"/>
        </w:numPr>
        <w:spacing w:after="40"/>
        <w:ind w:hanging="432"/>
        <w:rPr>
          <w:rFonts w:asciiTheme="majorHAnsi" w:hAnsiTheme="majorHAnsi" w:cstheme="majorHAnsi"/>
          <w:color w:val="auto"/>
        </w:rPr>
      </w:pPr>
      <w:r w:rsidRPr="00997552">
        <w:rPr>
          <w:rFonts w:asciiTheme="majorHAnsi" w:hAnsiTheme="majorHAnsi" w:cstheme="majorHAnsi"/>
          <w:color w:val="auto"/>
        </w:rPr>
        <w:t xml:space="preserve">Oświadczenie z art. 117 ust. 4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r w:rsidR="00687952">
        <w:rPr>
          <w:rFonts w:asciiTheme="majorHAnsi" w:hAnsiTheme="majorHAnsi" w:cstheme="majorHAnsi"/>
          <w:color w:val="auto"/>
        </w:rPr>
        <w:t>,</w:t>
      </w:r>
      <w:r w:rsidRPr="00997552">
        <w:rPr>
          <w:rFonts w:asciiTheme="majorHAnsi" w:hAnsiTheme="majorHAnsi" w:cstheme="majorHAnsi"/>
          <w:color w:val="auto"/>
        </w:rPr>
        <w:t xml:space="preserve"> </w:t>
      </w:r>
    </w:p>
    <w:p w14:paraId="40BC3BA5" w14:textId="77777777" w:rsidR="006E1307" w:rsidRPr="00997552" w:rsidRDefault="00977D08" w:rsidP="003C475D">
      <w:pPr>
        <w:numPr>
          <w:ilvl w:val="1"/>
          <w:numId w:val="10"/>
        </w:numPr>
        <w:spacing w:after="43"/>
        <w:ind w:hanging="432"/>
        <w:rPr>
          <w:rFonts w:asciiTheme="majorHAnsi" w:hAnsiTheme="majorHAnsi" w:cstheme="majorHAnsi"/>
          <w:color w:val="auto"/>
        </w:rPr>
      </w:pPr>
      <w:r w:rsidRPr="00997552">
        <w:rPr>
          <w:rFonts w:asciiTheme="majorHAnsi" w:hAnsiTheme="majorHAnsi" w:cstheme="majorHAnsi"/>
          <w:color w:val="auto"/>
        </w:rPr>
        <w:t xml:space="preserve">Zobowiązanie innego podmiotu (jeżeli dotyczy), </w:t>
      </w:r>
    </w:p>
    <w:p w14:paraId="1048F3CC" w14:textId="77777777" w:rsidR="00C35743" w:rsidRPr="00997552" w:rsidRDefault="00977D08" w:rsidP="003C475D">
      <w:pPr>
        <w:numPr>
          <w:ilvl w:val="1"/>
          <w:numId w:val="10"/>
        </w:numPr>
        <w:spacing w:after="0" w:line="276" w:lineRule="auto"/>
        <w:ind w:hanging="432"/>
        <w:rPr>
          <w:rFonts w:asciiTheme="majorHAnsi" w:hAnsiTheme="majorHAnsi" w:cstheme="majorHAnsi"/>
          <w:color w:val="auto"/>
        </w:rPr>
      </w:pPr>
      <w:r w:rsidRPr="00997552">
        <w:rPr>
          <w:rFonts w:asciiTheme="majorHAnsi" w:hAnsiTheme="majorHAnsi" w:cstheme="majorHAnsi"/>
          <w:color w:val="auto"/>
        </w:rPr>
        <w:t xml:space="preserve">Pełnomocnictwo (jeżeli dotyczy), </w:t>
      </w:r>
    </w:p>
    <w:p w14:paraId="59BD9E31" w14:textId="7461179E" w:rsidR="00C35743" w:rsidRPr="00997552" w:rsidRDefault="00C35743" w:rsidP="003C475D">
      <w:pPr>
        <w:numPr>
          <w:ilvl w:val="1"/>
          <w:numId w:val="10"/>
        </w:numPr>
        <w:spacing w:after="0" w:line="276" w:lineRule="auto"/>
        <w:ind w:hanging="432"/>
        <w:rPr>
          <w:rFonts w:asciiTheme="majorHAnsi" w:hAnsiTheme="majorHAnsi" w:cstheme="majorHAnsi"/>
          <w:color w:val="auto"/>
        </w:rPr>
      </w:pPr>
      <w:r w:rsidRPr="00997552">
        <w:rPr>
          <w:rFonts w:asciiTheme="majorHAnsi" w:eastAsiaTheme="minorHAnsi" w:hAnsiTheme="majorHAnsi" w:cstheme="majorHAnsi"/>
          <w:color w:val="auto"/>
          <w:lang w:eastAsia="en-US"/>
        </w:rPr>
        <w:t xml:space="preserve">Karta (karty) produktu zawierająca szczegółowy opis oferowanych produktów wraz z dokumentacją fotograficzna w kolorze sporządzoną przez Wykonawcę o których mowa w pkt. 3. Dział III SWZ. Karta ma zawierać wszystkie informacje podane w opisie przedmiotu zamówienia oraz parametry opisane w kryteriach oceny ofert. </w:t>
      </w:r>
    </w:p>
    <w:p w14:paraId="4BD3F38C" w14:textId="77777777" w:rsidR="00F502C9" w:rsidRPr="00997552" w:rsidRDefault="00F502C9" w:rsidP="00F502C9">
      <w:pPr>
        <w:spacing w:after="0" w:line="276" w:lineRule="auto"/>
        <w:ind w:left="934" w:firstLine="0"/>
        <w:rPr>
          <w:rFonts w:asciiTheme="majorHAnsi" w:hAnsiTheme="majorHAnsi" w:cstheme="majorHAnsi"/>
          <w:color w:val="auto"/>
        </w:rPr>
      </w:pPr>
    </w:p>
    <w:p w14:paraId="5A6AA9C5" w14:textId="77777777" w:rsidR="006E1307" w:rsidRPr="00997552" w:rsidRDefault="00977D08">
      <w:pPr>
        <w:pStyle w:val="Nagwek2"/>
        <w:ind w:left="152" w:right="4"/>
        <w:rPr>
          <w:rFonts w:asciiTheme="majorHAnsi" w:hAnsiTheme="majorHAnsi" w:cstheme="majorHAnsi"/>
          <w:color w:val="auto"/>
        </w:rPr>
      </w:pPr>
      <w:r w:rsidRPr="00997552">
        <w:rPr>
          <w:rFonts w:asciiTheme="majorHAnsi" w:hAnsiTheme="majorHAnsi" w:cstheme="majorHAnsi"/>
          <w:color w:val="auto"/>
        </w:rPr>
        <w:t xml:space="preserve">Dział XII Sposób oraz termin składania i otwarcie ofert </w:t>
      </w:r>
    </w:p>
    <w:p w14:paraId="48FFE0F4" w14:textId="09F118F6" w:rsidR="006E1307" w:rsidRPr="00997552" w:rsidRDefault="006E1307">
      <w:pPr>
        <w:spacing w:after="105" w:line="259" w:lineRule="auto"/>
        <w:ind w:left="502" w:firstLine="0"/>
        <w:jc w:val="left"/>
        <w:rPr>
          <w:rFonts w:asciiTheme="majorHAnsi" w:hAnsiTheme="majorHAnsi" w:cstheme="majorHAnsi"/>
          <w:color w:val="auto"/>
        </w:rPr>
      </w:pPr>
    </w:p>
    <w:p w14:paraId="1B65CA2F"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Wykonawca składa ofertę za pomocą Platformy e-Zamówienia</w:t>
      </w:r>
      <w:hyperlink r:id="rId23">
        <w:r w:rsidRPr="00997552">
          <w:rPr>
            <w:rFonts w:asciiTheme="majorHAnsi" w:hAnsiTheme="majorHAnsi" w:cstheme="majorHAnsi"/>
            <w:color w:val="auto"/>
          </w:rPr>
          <w:t xml:space="preserve">: </w:t>
        </w:r>
      </w:hyperlink>
      <w:hyperlink r:id="rId24">
        <w:r w:rsidRPr="00997552">
          <w:rPr>
            <w:rFonts w:asciiTheme="majorHAnsi" w:hAnsiTheme="majorHAnsi" w:cstheme="majorHAnsi"/>
            <w:color w:val="auto"/>
            <w:u w:val="single" w:color="0563C1"/>
          </w:rPr>
          <w:t>https://ezamowienia.gov.pl</w:t>
        </w:r>
      </w:hyperlink>
      <w:hyperlink r:id="rId25">
        <w:r w:rsidRPr="00997552">
          <w:rPr>
            <w:rFonts w:asciiTheme="majorHAnsi" w:hAnsiTheme="majorHAnsi" w:cstheme="majorHAnsi"/>
            <w:color w:val="auto"/>
          </w:rPr>
          <w:t xml:space="preserve"> </w:t>
        </w:r>
      </w:hyperlink>
    </w:p>
    <w:p w14:paraId="2B0A22E0" w14:textId="77777777" w:rsidR="006E1307" w:rsidRPr="00997552" w:rsidRDefault="00977D08">
      <w:pPr>
        <w:spacing w:after="88" w:line="259" w:lineRule="auto"/>
        <w:ind w:left="569"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EE8AEE3"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lastRenderedPageBreak/>
        <w:t xml:space="preserve">Wykonawca przygotowuje ofertę na zgodną z załącznikiem do SWZ. </w:t>
      </w:r>
    </w:p>
    <w:p w14:paraId="7F8A0730" w14:textId="77777777" w:rsidR="006E1307" w:rsidRPr="00997552" w:rsidRDefault="00977D08">
      <w:pPr>
        <w:spacing w:after="89" w:line="259" w:lineRule="auto"/>
        <w:ind w:left="569"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D42BCA3"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97552">
        <w:rPr>
          <w:rFonts w:asciiTheme="majorHAnsi" w:hAnsiTheme="majorHAnsi" w:cstheme="majorHAnsi"/>
          <w:color w:val="auto"/>
        </w:rPr>
        <w:t>drag&amp;drop</w:t>
      </w:r>
      <w:proofErr w:type="spellEnd"/>
      <w:r w:rsidRPr="00997552">
        <w:rPr>
          <w:rFonts w:asciiTheme="majorHAnsi" w:hAnsiTheme="majorHAnsi" w:cstheme="majorHAnsi"/>
          <w:color w:val="auto"/>
        </w:rPr>
        <w:t xml:space="preserve"> („przeciągnij” i „upuść”) służące do dodawania plików. </w:t>
      </w:r>
    </w:p>
    <w:p w14:paraId="344BB153" w14:textId="77777777" w:rsidR="006E1307" w:rsidRPr="00997552" w:rsidRDefault="00977D08">
      <w:pPr>
        <w:spacing w:after="8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6DE9D96"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5505491" w14:textId="77777777" w:rsidR="006E1307" w:rsidRPr="00997552" w:rsidRDefault="00977D08">
      <w:pPr>
        <w:spacing w:after="8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5C906AE"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C123067" w14:textId="77777777" w:rsidR="006E1307" w:rsidRPr="00997552" w:rsidRDefault="00977D08">
      <w:pPr>
        <w:spacing w:after="8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0D7CE8A"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21B45FF" w14:textId="77777777" w:rsidR="006E1307" w:rsidRPr="00997552" w:rsidRDefault="00977D08">
      <w:pPr>
        <w:spacing w:after="8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B591484"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 xml:space="preserve">Pozostałe dokumenty wchodzące w skład oferty lub składane wraz z ofertą, które są zgodne z ustawą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374CD5E" w14:textId="77777777" w:rsidR="006E1307" w:rsidRPr="00997552" w:rsidRDefault="00977D08">
      <w:pPr>
        <w:spacing w:after="8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02F75895" w14:textId="77777777" w:rsidR="006E1307" w:rsidRPr="00997552" w:rsidRDefault="00977D08" w:rsidP="003C475D">
      <w:pPr>
        <w:numPr>
          <w:ilvl w:val="0"/>
          <w:numId w:val="11"/>
        </w:numPr>
        <w:spacing w:after="44"/>
        <w:ind w:hanging="427"/>
        <w:rPr>
          <w:rFonts w:asciiTheme="majorHAnsi" w:hAnsiTheme="majorHAnsi" w:cstheme="majorHAnsi"/>
          <w:color w:val="auto"/>
        </w:rPr>
      </w:pPr>
      <w:r w:rsidRPr="00997552">
        <w:rPr>
          <w:rFonts w:asciiTheme="majorHAnsi" w:hAnsiTheme="majorHAnsi" w:cstheme="majorHAnsi"/>
          <w:color w:val="auto"/>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660DFFE7" w14:textId="77777777" w:rsidR="006E1307" w:rsidRPr="00997552" w:rsidRDefault="00977D08">
      <w:pPr>
        <w:spacing w:after="67"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21F2E77" w14:textId="77777777" w:rsidR="006E1307" w:rsidRPr="00997552" w:rsidRDefault="00977D08" w:rsidP="003C475D">
      <w:pPr>
        <w:numPr>
          <w:ilvl w:val="0"/>
          <w:numId w:val="11"/>
        </w:numPr>
        <w:spacing w:after="44"/>
        <w:ind w:hanging="427"/>
        <w:rPr>
          <w:rFonts w:asciiTheme="majorHAnsi" w:hAnsiTheme="majorHAnsi" w:cstheme="majorHAnsi"/>
          <w:color w:val="auto"/>
        </w:rPr>
      </w:pPr>
      <w:r w:rsidRPr="00997552">
        <w:rPr>
          <w:rFonts w:asciiTheme="majorHAnsi" w:hAnsiTheme="majorHAnsi" w:cstheme="majorHAnsi"/>
          <w:color w:val="auto"/>
        </w:rPr>
        <w:lastRenderedPageBreak/>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1466B24" w14:textId="77777777" w:rsidR="006E1307" w:rsidRPr="00997552" w:rsidRDefault="00977D08">
      <w:pPr>
        <w:spacing w:after="0"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5890ABC" w14:textId="77777777" w:rsidR="006E1307" w:rsidRPr="00997552" w:rsidRDefault="00977D08" w:rsidP="003C475D">
      <w:pPr>
        <w:numPr>
          <w:ilvl w:val="0"/>
          <w:numId w:val="11"/>
        </w:numPr>
        <w:spacing w:after="27"/>
        <w:ind w:hanging="427"/>
        <w:rPr>
          <w:rFonts w:asciiTheme="majorHAnsi" w:hAnsiTheme="majorHAnsi" w:cstheme="majorHAnsi"/>
          <w:color w:val="auto"/>
        </w:rPr>
      </w:pPr>
      <w:r w:rsidRPr="00997552">
        <w:rPr>
          <w:rFonts w:asciiTheme="majorHAnsi" w:hAnsiTheme="majorHAnsi" w:cstheme="majorHAnsi"/>
          <w:color w:val="auto"/>
        </w:rPr>
        <w:t xml:space="preserve">Maksymalny łączny rozmiar plików stanowiących ofertę lub składanych wraz z ofertą to 250 MB. </w:t>
      </w:r>
    </w:p>
    <w:p w14:paraId="356DB327" w14:textId="77777777" w:rsidR="006E1307" w:rsidRPr="00997552" w:rsidRDefault="00977D08">
      <w:pPr>
        <w:spacing w:after="69"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4C7EA560" w14:textId="40E87EA0" w:rsidR="006E1307" w:rsidRPr="00997552" w:rsidRDefault="00977D08" w:rsidP="003C475D">
      <w:pPr>
        <w:numPr>
          <w:ilvl w:val="0"/>
          <w:numId w:val="11"/>
        </w:numPr>
        <w:spacing w:after="40" w:line="268" w:lineRule="auto"/>
        <w:ind w:hanging="427"/>
        <w:rPr>
          <w:rFonts w:asciiTheme="majorHAnsi" w:hAnsiTheme="majorHAnsi" w:cstheme="majorHAnsi"/>
          <w:color w:val="auto"/>
        </w:rPr>
      </w:pPr>
      <w:r w:rsidRPr="00997552">
        <w:rPr>
          <w:rFonts w:asciiTheme="majorHAnsi" w:hAnsiTheme="majorHAnsi" w:cstheme="majorHAnsi"/>
          <w:color w:val="auto"/>
        </w:rPr>
        <w:t xml:space="preserve">Termin składania ofert: </w:t>
      </w:r>
      <w:r w:rsidR="00997552" w:rsidRPr="00997552">
        <w:rPr>
          <w:rFonts w:asciiTheme="majorHAnsi" w:hAnsiTheme="majorHAnsi" w:cstheme="majorHAnsi"/>
          <w:color w:val="auto"/>
        </w:rPr>
        <w:t>2</w:t>
      </w:r>
      <w:r w:rsidR="00B36AE6">
        <w:rPr>
          <w:rFonts w:asciiTheme="majorHAnsi" w:hAnsiTheme="majorHAnsi" w:cstheme="majorHAnsi"/>
          <w:color w:val="auto"/>
        </w:rPr>
        <w:t>2</w:t>
      </w:r>
      <w:r w:rsidRPr="00997552">
        <w:rPr>
          <w:rFonts w:asciiTheme="majorHAnsi" w:hAnsiTheme="majorHAnsi" w:cstheme="majorHAnsi"/>
          <w:color w:val="auto"/>
        </w:rPr>
        <w:t xml:space="preserve"> </w:t>
      </w:r>
      <w:r w:rsidR="00997552" w:rsidRPr="00997552">
        <w:rPr>
          <w:rFonts w:asciiTheme="majorHAnsi" w:hAnsiTheme="majorHAnsi" w:cstheme="majorHAnsi"/>
          <w:color w:val="auto"/>
        </w:rPr>
        <w:t>maj</w:t>
      </w:r>
      <w:r w:rsidR="00CA4AE3" w:rsidRPr="00997552">
        <w:rPr>
          <w:rFonts w:asciiTheme="majorHAnsi" w:hAnsiTheme="majorHAnsi" w:cstheme="majorHAnsi"/>
          <w:color w:val="auto"/>
        </w:rPr>
        <w:t>a</w:t>
      </w:r>
      <w:r w:rsidRPr="00997552">
        <w:rPr>
          <w:rFonts w:asciiTheme="majorHAnsi" w:hAnsiTheme="majorHAnsi" w:cstheme="majorHAnsi"/>
          <w:color w:val="auto"/>
        </w:rPr>
        <w:t xml:space="preserve"> 202</w:t>
      </w:r>
      <w:r w:rsidR="00997552" w:rsidRPr="00997552">
        <w:rPr>
          <w:rFonts w:asciiTheme="majorHAnsi" w:hAnsiTheme="majorHAnsi" w:cstheme="majorHAnsi"/>
          <w:color w:val="auto"/>
        </w:rPr>
        <w:t>6</w:t>
      </w:r>
      <w:r w:rsidRPr="00997552">
        <w:rPr>
          <w:rFonts w:asciiTheme="majorHAnsi" w:hAnsiTheme="majorHAnsi" w:cstheme="majorHAnsi"/>
          <w:color w:val="auto"/>
        </w:rPr>
        <w:t xml:space="preserve"> r., godzina 9:</w:t>
      </w:r>
      <w:r w:rsidR="00CA4AE3" w:rsidRPr="00997552">
        <w:rPr>
          <w:rFonts w:asciiTheme="majorHAnsi" w:hAnsiTheme="majorHAnsi" w:cstheme="majorHAnsi"/>
          <w:color w:val="auto"/>
        </w:rPr>
        <w:t>00</w:t>
      </w:r>
      <w:r w:rsidRPr="00997552">
        <w:rPr>
          <w:rFonts w:asciiTheme="majorHAnsi" w:hAnsiTheme="majorHAnsi" w:cstheme="majorHAnsi"/>
          <w:color w:val="auto"/>
        </w:rPr>
        <w:t xml:space="preserve">. </w:t>
      </w:r>
    </w:p>
    <w:p w14:paraId="319B3548" w14:textId="77777777" w:rsidR="006E1307" w:rsidRPr="00997552" w:rsidRDefault="00977D08">
      <w:pPr>
        <w:spacing w:after="69"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A57EA18" w14:textId="0A33A467" w:rsidR="006E1307" w:rsidRPr="00997552" w:rsidRDefault="00977D08" w:rsidP="003C475D">
      <w:pPr>
        <w:numPr>
          <w:ilvl w:val="0"/>
          <w:numId w:val="11"/>
        </w:numPr>
        <w:spacing w:after="40" w:line="268" w:lineRule="auto"/>
        <w:ind w:hanging="427"/>
        <w:rPr>
          <w:rFonts w:asciiTheme="majorHAnsi" w:hAnsiTheme="majorHAnsi" w:cstheme="majorHAnsi"/>
          <w:color w:val="auto"/>
        </w:rPr>
      </w:pPr>
      <w:r w:rsidRPr="00997552">
        <w:rPr>
          <w:rFonts w:asciiTheme="majorHAnsi" w:hAnsiTheme="majorHAnsi" w:cstheme="majorHAnsi"/>
          <w:color w:val="auto"/>
        </w:rPr>
        <w:t xml:space="preserve">Termin otwarcia ofert: </w:t>
      </w:r>
      <w:r w:rsidR="00997552" w:rsidRPr="00997552">
        <w:rPr>
          <w:rFonts w:asciiTheme="majorHAnsi" w:hAnsiTheme="majorHAnsi" w:cstheme="majorHAnsi"/>
          <w:color w:val="auto"/>
        </w:rPr>
        <w:t>2</w:t>
      </w:r>
      <w:r w:rsidR="00B36AE6">
        <w:rPr>
          <w:rFonts w:asciiTheme="majorHAnsi" w:hAnsiTheme="majorHAnsi" w:cstheme="majorHAnsi"/>
          <w:color w:val="auto"/>
        </w:rPr>
        <w:t>2</w:t>
      </w:r>
      <w:r w:rsidR="00997552" w:rsidRPr="00997552">
        <w:rPr>
          <w:rFonts w:asciiTheme="majorHAnsi" w:hAnsiTheme="majorHAnsi" w:cstheme="majorHAnsi"/>
          <w:color w:val="auto"/>
        </w:rPr>
        <w:t xml:space="preserve"> maja 2026 </w:t>
      </w:r>
      <w:r w:rsidRPr="00997552">
        <w:rPr>
          <w:rFonts w:asciiTheme="majorHAnsi" w:hAnsiTheme="majorHAnsi" w:cstheme="majorHAnsi"/>
          <w:color w:val="auto"/>
        </w:rPr>
        <w:t xml:space="preserve">r., o godzinie </w:t>
      </w:r>
      <w:r w:rsidR="00CA4AE3" w:rsidRPr="00997552">
        <w:rPr>
          <w:rFonts w:asciiTheme="majorHAnsi" w:hAnsiTheme="majorHAnsi" w:cstheme="majorHAnsi"/>
          <w:color w:val="auto"/>
        </w:rPr>
        <w:t>9:15</w:t>
      </w:r>
      <w:r w:rsidRPr="00997552">
        <w:rPr>
          <w:rFonts w:asciiTheme="majorHAnsi" w:hAnsiTheme="majorHAnsi" w:cstheme="majorHAnsi"/>
          <w:color w:val="auto"/>
        </w:rPr>
        <w:t xml:space="preserve">. </w:t>
      </w:r>
    </w:p>
    <w:p w14:paraId="09BC5385" w14:textId="77777777" w:rsidR="006E1307" w:rsidRPr="00997552" w:rsidRDefault="00977D08">
      <w:pPr>
        <w:spacing w:after="48"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8DCBCA8"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 xml:space="preserve">Wykonawca może przed upływem terminu składania ofert wycofać ofertę. Wykonawca wycofuje ofertę w zakładce „Oferty/wnioski” używając przycisku „Wycofaj ofertę”. </w:t>
      </w:r>
    </w:p>
    <w:p w14:paraId="673E3A5E" w14:textId="77777777" w:rsidR="006E1307" w:rsidRPr="00997552" w:rsidRDefault="00977D08">
      <w:pPr>
        <w:spacing w:after="88"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95210F9"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 xml:space="preserve">Zamawiający, najpóźniej przed otwarciem ofert, udostępnia na stronie internetowej prowadzonego postępowania informację o kwocie, jaką zamierza przeznaczyć na sfinansowanie zamówienia.  </w:t>
      </w:r>
    </w:p>
    <w:p w14:paraId="3C61FEB8" w14:textId="77777777" w:rsidR="006E1307" w:rsidRPr="00997552" w:rsidRDefault="00977D08">
      <w:pPr>
        <w:spacing w:after="8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6759FA7"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Otwarcie ofert następuje poprzez użycie mechanizmu do odszyfrowania ofert  dostępnego po zalogowaniu w zakładce „</w:t>
      </w:r>
      <w:r w:rsidRPr="00997552">
        <w:rPr>
          <w:rFonts w:asciiTheme="majorHAnsi" w:hAnsiTheme="majorHAnsi" w:cstheme="majorHAnsi"/>
          <w:i/>
          <w:color w:val="auto"/>
        </w:rPr>
        <w:t>Oferty/wnioski”</w:t>
      </w:r>
      <w:r w:rsidRPr="00997552">
        <w:rPr>
          <w:rFonts w:asciiTheme="majorHAnsi" w:hAnsiTheme="majorHAnsi" w:cstheme="majorHAnsi"/>
          <w:color w:val="auto"/>
        </w:rPr>
        <w:t xml:space="preserve"> dostępnego na Platformie  e-Zamówienia. </w:t>
      </w:r>
    </w:p>
    <w:p w14:paraId="397A9618" w14:textId="77777777" w:rsidR="006E1307" w:rsidRPr="00997552" w:rsidRDefault="00977D08">
      <w:pPr>
        <w:spacing w:after="88"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EDCFB0D" w14:textId="77777777" w:rsidR="006E1307" w:rsidRPr="00997552" w:rsidRDefault="00977D08" w:rsidP="003C475D">
      <w:pPr>
        <w:numPr>
          <w:ilvl w:val="0"/>
          <w:numId w:val="11"/>
        </w:numPr>
        <w:spacing w:after="36"/>
        <w:ind w:hanging="427"/>
        <w:rPr>
          <w:rFonts w:asciiTheme="majorHAnsi" w:hAnsiTheme="majorHAnsi" w:cstheme="majorHAnsi"/>
          <w:color w:val="auto"/>
        </w:rPr>
      </w:pPr>
      <w:r w:rsidRPr="00997552">
        <w:rPr>
          <w:rFonts w:asciiTheme="majorHAnsi" w:hAnsiTheme="majorHAnsi" w:cstheme="majorHAnsi"/>
          <w:color w:val="auto"/>
        </w:rPr>
        <w:t xml:space="preserve">Zamawiający, niezwłocznie po otwarciu ofert, dla każdego zadania, udostępnia na stronie internetowej prowadzonego postępowania informacje o: </w:t>
      </w:r>
    </w:p>
    <w:p w14:paraId="6E97DD83" w14:textId="77777777" w:rsidR="006E1307" w:rsidRPr="00997552" w:rsidRDefault="00977D08">
      <w:pPr>
        <w:ind w:left="579"/>
        <w:rPr>
          <w:rFonts w:asciiTheme="majorHAnsi" w:hAnsiTheme="majorHAnsi" w:cstheme="majorHAnsi"/>
          <w:color w:val="auto"/>
        </w:rPr>
      </w:pPr>
      <w:r w:rsidRPr="00997552">
        <w:rPr>
          <w:rFonts w:asciiTheme="majorHAnsi" w:hAnsiTheme="majorHAnsi" w:cstheme="majorHAnsi"/>
          <w:color w:val="auto"/>
        </w:rPr>
        <w:t>a)</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nazwach albo imionach i nazwiskach oraz siedzibach lub miejscach prowadzonej działalności gospodarczej albo miejscach zamieszkania wykonawców, których oferty zostały otwarte; b)</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cenach zawartych w ofertach. </w:t>
      </w:r>
    </w:p>
    <w:p w14:paraId="5319E8D8" w14:textId="77777777" w:rsidR="006E1307" w:rsidRPr="00997552" w:rsidRDefault="00977D08">
      <w:pPr>
        <w:spacing w:after="89" w:line="259" w:lineRule="auto"/>
        <w:ind w:left="850"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40682DB" w14:textId="77777777" w:rsidR="006E1307" w:rsidRPr="00997552" w:rsidRDefault="00977D08" w:rsidP="003C475D">
      <w:pPr>
        <w:numPr>
          <w:ilvl w:val="0"/>
          <w:numId w:val="11"/>
        </w:numPr>
        <w:ind w:hanging="427"/>
        <w:rPr>
          <w:rFonts w:asciiTheme="majorHAnsi" w:hAnsiTheme="majorHAnsi" w:cstheme="majorHAnsi"/>
          <w:color w:val="auto"/>
        </w:rPr>
      </w:pPr>
      <w:r w:rsidRPr="00997552">
        <w:rPr>
          <w:rFonts w:asciiTheme="majorHAnsi" w:hAnsiTheme="majorHAnsi" w:cstheme="majorHAnsi"/>
          <w:color w:val="auto"/>
        </w:rPr>
        <w:t xml:space="preserve">W przypadku wystąpienia awarii systemu teleinformatycznego, która spowoduje brak możliwości otwarcia ofert w terminie określonym przez Zamawiającego, otwarcie ofert nastąpi niezwłocznie po usunięciu awarii. </w:t>
      </w:r>
    </w:p>
    <w:p w14:paraId="28D6E3FA"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6F4AE2F" w14:textId="77777777" w:rsidR="00693C06" w:rsidRPr="00997552" w:rsidRDefault="00977D08">
      <w:pPr>
        <w:spacing w:after="10" w:line="268" w:lineRule="auto"/>
        <w:ind w:left="152" w:right="4"/>
        <w:jc w:val="center"/>
        <w:rPr>
          <w:rFonts w:asciiTheme="majorHAnsi" w:hAnsiTheme="majorHAnsi" w:cstheme="majorHAnsi"/>
          <w:color w:val="auto"/>
        </w:rPr>
      </w:pPr>
      <w:r w:rsidRPr="00997552">
        <w:rPr>
          <w:rFonts w:asciiTheme="majorHAnsi" w:hAnsiTheme="majorHAnsi" w:cstheme="majorHAnsi"/>
          <w:color w:val="auto"/>
        </w:rPr>
        <w:t xml:space="preserve">Dział XIII </w:t>
      </w:r>
    </w:p>
    <w:p w14:paraId="03CB1C0B" w14:textId="77777777" w:rsidR="006E1307" w:rsidRPr="00997552" w:rsidRDefault="00977D08">
      <w:pPr>
        <w:spacing w:after="10" w:line="268" w:lineRule="auto"/>
        <w:ind w:left="152" w:right="4"/>
        <w:jc w:val="center"/>
        <w:rPr>
          <w:rFonts w:asciiTheme="majorHAnsi" w:hAnsiTheme="majorHAnsi" w:cstheme="majorHAnsi"/>
          <w:color w:val="auto"/>
        </w:rPr>
      </w:pPr>
      <w:r w:rsidRPr="00997552">
        <w:rPr>
          <w:rFonts w:asciiTheme="majorHAnsi" w:hAnsiTheme="majorHAnsi" w:cstheme="majorHAnsi"/>
          <w:color w:val="auto"/>
        </w:rPr>
        <w:t xml:space="preserve">Wymagania dotyczące wadium, w tym jego kwota </w:t>
      </w:r>
    </w:p>
    <w:p w14:paraId="21FF72BE" w14:textId="77777777" w:rsidR="006E1307" w:rsidRPr="00997552" w:rsidRDefault="00977D08">
      <w:pPr>
        <w:spacing w:after="52"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5FE1A4F5" w14:textId="77777777" w:rsidR="006E1307" w:rsidRPr="00997552" w:rsidRDefault="00977D08">
      <w:pPr>
        <w:spacing w:after="8" w:line="268" w:lineRule="auto"/>
        <w:ind w:left="137"/>
        <w:rPr>
          <w:rFonts w:asciiTheme="majorHAnsi" w:hAnsiTheme="majorHAnsi" w:cstheme="majorHAnsi"/>
          <w:color w:val="auto"/>
        </w:rPr>
      </w:pPr>
      <w:r w:rsidRPr="00997552">
        <w:rPr>
          <w:rFonts w:asciiTheme="majorHAnsi" w:hAnsiTheme="majorHAnsi" w:cstheme="majorHAnsi"/>
          <w:color w:val="auto"/>
        </w:rPr>
        <w:t>1.</w:t>
      </w:r>
      <w:r w:rsidRPr="00997552">
        <w:rPr>
          <w:rFonts w:asciiTheme="majorHAnsi" w:eastAsia="Arial" w:hAnsiTheme="majorHAnsi" w:cstheme="majorHAnsi"/>
          <w:color w:val="auto"/>
        </w:rPr>
        <w:t xml:space="preserve"> </w:t>
      </w:r>
      <w:r w:rsidRPr="00997552">
        <w:rPr>
          <w:rFonts w:asciiTheme="majorHAnsi" w:hAnsiTheme="majorHAnsi" w:cstheme="majorHAnsi"/>
          <w:i/>
          <w:color w:val="auto"/>
        </w:rPr>
        <w:t>Zamawiający nie wymaga wniesienia wadium</w:t>
      </w:r>
      <w:r w:rsidRPr="00997552">
        <w:rPr>
          <w:rFonts w:asciiTheme="majorHAnsi" w:hAnsiTheme="majorHAnsi" w:cstheme="majorHAnsi"/>
          <w:color w:val="auto"/>
        </w:rPr>
        <w:t xml:space="preserve"> </w:t>
      </w:r>
    </w:p>
    <w:p w14:paraId="16A60C46" w14:textId="091B0F94" w:rsidR="004D4064"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7B31A361" w14:textId="77777777" w:rsidR="00693C06" w:rsidRPr="00997552" w:rsidRDefault="00977D08">
      <w:pPr>
        <w:pStyle w:val="Nagwek2"/>
        <w:ind w:left="152" w:right="2"/>
        <w:rPr>
          <w:rFonts w:asciiTheme="majorHAnsi" w:hAnsiTheme="majorHAnsi" w:cstheme="majorHAnsi"/>
          <w:color w:val="auto"/>
        </w:rPr>
      </w:pPr>
      <w:r w:rsidRPr="00997552">
        <w:rPr>
          <w:rFonts w:asciiTheme="majorHAnsi" w:hAnsiTheme="majorHAnsi" w:cstheme="majorHAnsi"/>
          <w:color w:val="auto"/>
        </w:rPr>
        <w:t xml:space="preserve">Dział XIV </w:t>
      </w:r>
    </w:p>
    <w:p w14:paraId="3A55CB28" w14:textId="77777777" w:rsidR="006E1307" w:rsidRPr="00997552" w:rsidRDefault="00977D08">
      <w:pPr>
        <w:pStyle w:val="Nagwek2"/>
        <w:ind w:left="152" w:right="2"/>
        <w:rPr>
          <w:rFonts w:asciiTheme="majorHAnsi" w:hAnsiTheme="majorHAnsi" w:cstheme="majorHAnsi"/>
          <w:color w:val="auto"/>
        </w:rPr>
      </w:pPr>
      <w:r w:rsidRPr="00997552">
        <w:rPr>
          <w:rFonts w:asciiTheme="majorHAnsi" w:hAnsiTheme="majorHAnsi" w:cstheme="majorHAnsi"/>
          <w:color w:val="auto"/>
        </w:rPr>
        <w:t xml:space="preserve">Sposób obliczenia ceny </w:t>
      </w:r>
    </w:p>
    <w:p w14:paraId="085F8E62" w14:textId="77777777" w:rsidR="006E1307" w:rsidRPr="00997552" w:rsidRDefault="00977D08">
      <w:pPr>
        <w:spacing w:after="53"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4E5F8B4" w14:textId="77777777" w:rsidR="00C35743" w:rsidRPr="00997552" w:rsidRDefault="00C35743" w:rsidP="005E2A3D">
      <w:pPr>
        <w:pStyle w:val="Akapitzlist"/>
        <w:numPr>
          <w:ilvl w:val="0"/>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Cena  podana w pkt. 1 formularza oferty (wzór stanowi załącznik nr 1 do SWZ) jest ceną ostateczną, niepodlegającą negocjacji i wyczerpującą wszelkie należności Wykonawcy wobec Zamawiającego związane z realizacją przedmiotu zamówienia </w:t>
      </w:r>
    </w:p>
    <w:p w14:paraId="1582E696" w14:textId="77777777" w:rsidR="00C35743" w:rsidRPr="00997552" w:rsidRDefault="00C35743" w:rsidP="00C35743">
      <w:pPr>
        <w:pStyle w:val="Akapitzlist"/>
        <w:spacing w:line="276" w:lineRule="auto"/>
        <w:ind w:left="360"/>
        <w:rPr>
          <w:rFonts w:asciiTheme="majorHAnsi" w:hAnsiTheme="majorHAnsi" w:cstheme="majorHAnsi"/>
          <w:color w:val="auto"/>
        </w:rPr>
      </w:pPr>
    </w:p>
    <w:p w14:paraId="59D4D01F" w14:textId="77777777" w:rsidR="00C35743" w:rsidRPr="00997552" w:rsidRDefault="00C35743" w:rsidP="005E2A3D">
      <w:pPr>
        <w:pStyle w:val="Akapitzlist"/>
        <w:numPr>
          <w:ilvl w:val="0"/>
          <w:numId w:val="22"/>
        </w:num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lastRenderedPageBreak/>
        <w:t xml:space="preserve">Cenę oferty należy obliczyć zgodnie ze wzorem podanym w druku oferty, który stanowi załącznik nr 1 do SWZ. </w:t>
      </w:r>
    </w:p>
    <w:p w14:paraId="544127FA" w14:textId="77777777" w:rsidR="00C35743" w:rsidRPr="00997552" w:rsidRDefault="00C35743" w:rsidP="00C35743">
      <w:pPr>
        <w:spacing w:line="276" w:lineRule="auto"/>
        <w:rPr>
          <w:rFonts w:asciiTheme="majorHAnsi" w:hAnsiTheme="majorHAnsi" w:cstheme="majorHAnsi"/>
          <w:color w:val="auto"/>
          <w:highlight w:val="green"/>
        </w:rPr>
      </w:pPr>
    </w:p>
    <w:p w14:paraId="62A77F2E" w14:textId="77777777" w:rsidR="00C35743" w:rsidRPr="00997552" w:rsidRDefault="00C35743" w:rsidP="005E2A3D">
      <w:pPr>
        <w:pStyle w:val="Akapitzlist"/>
        <w:numPr>
          <w:ilvl w:val="0"/>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Ceny jednostkowe podane w ofercie obowiązują przez cały okres trwania umowy, co oznacza, że są stałe i nie ulegną zmianie, dotyczy również zakupów wariantowych. </w:t>
      </w:r>
    </w:p>
    <w:p w14:paraId="4EC6EDFD" w14:textId="77777777" w:rsidR="00C35743" w:rsidRPr="00997552" w:rsidRDefault="00C35743" w:rsidP="00C35743">
      <w:pPr>
        <w:pStyle w:val="Akapitzlist"/>
        <w:rPr>
          <w:rFonts w:asciiTheme="majorHAnsi" w:hAnsiTheme="majorHAnsi" w:cstheme="majorHAnsi"/>
          <w:color w:val="auto"/>
        </w:rPr>
      </w:pPr>
    </w:p>
    <w:p w14:paraId="40A4DA6D" w14:textId="77777777" w:rsidR="00C35743" w:rsidRPr="00997552" w:rsidRDefault="00C35743" w:rsidP="005E2A3D">
      <w:pPr>
        <w:pStyle w:val="Akapitzlist"/>
        <w:numPr>
          <w:ilvl w:val="0"/>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Cena oferty jaki i ceny jednostkowe powinny być podane z dokładnością do dwóch miejsc po przecinku w złotych polskich (PLN). Jeżeli obliczane ceny mają więcej miejsc po przecinku należy je zaokrąglić w ten sposób, że cyfry od 1 do 4 należy zaokrąglić w dół, natomiast cyfry od 5 do 9 należy zaokrąglić w górę.</w:t>
      </w:r>
    </w:p>
    <w:p w14:paraId="0F5C676F" w14:textId="77777777" w:rsidR="00C35743" w:rsidRPr="00997552" w:rsidRDefault="00C35743" w:rsidP="00C35743">
      <w:pPr>
        <w:pStyle w:val="Akapitzlist"/>
        <w:rPr>
          <w:rFonts w:asciiTheme="majorHAnsi" w:hAnsiTheme="majorHAnsi" w:cstheme="majorHAnsi"/>
          <w:color w:val="auto"/>
        </w:rPr>
      </w:pPr>
    </w:p>
    <w:p w14:paraId="66F8CD03" w14:textId="77777777" w:rsidR="00C35743" w:rsidRPr="00997552" w:rsidRDefault="00C35743" w:rsidP="005E2A3D">
      <w:pPr>
        <w:pStyle w:val="Akapitzlist"/>
        <w:numPr>
          <w:ilvl w:val="0"/>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Zamawiający nie przewiduje udzielania zaliczek na poczet wykonania zamówienia publicznego.</w:t>
      </w:r>
    </w:p>
    <w:p w14:paraId="71DDD510" w14:textId="77777777" w:rsidR="00C35743" w:rsidRPr="00997552" w:rsidRDefault="00C35743" w:rsidP="00C35743">
      <w:pPr>
        <w:pStyle w:val="Akapitzlist"/>
        <w:rPr>
          <w:rFonts w:asciiTheme="majorHAnsi" w:hAnsiTheme="majorHAnsi" w:cstheme="majorHAnsi"/>
          <w:color w:val="auto"/>
          <w:highlight w:val="green"/>
        </w:rPr>
      </w:pPr>
    </w:p>
    <w:p w14:paraId="6643B302" w14:textId="77777777" w:rsidR="00C35743" w:rsidRPr="00997552" w:rsidRDefault="00C35743" w:rsidP="005E2A3D">
      <w:pPr>
        <w:pStyle w:val="Akapitzlist"/>
        <w:numPr>
          <w:ilvl w:val="0"/>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4E3738A8" w14:textId="77777777" w:rsidR="00C35743" w:rsidRPr="00997552" w:rsidRDefault="00C35743" w:rsidP="005E2A3D">
      <w:pPr>
        <w:pStyle w:val="Akapitzlist"/>
        <w:numPr>
          <w:ilvl w:val="1"/>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W formularzu oferty, Wykonawca ma obowiązek:</w:t>
      </w:r>
    </w:p>
    <w:p w14:paraId="37855235" w14:textId="77777777" w:rsidR="00C35743" w:rsidRPr="00997552" w:rsidRDefault="00C35743" w:rsidP="005E2A3D">
      <w:pPr>
        <w:pStyle w:val="Akapitzlist"/>
        <w:numPr>
          <w:ilvl w:val="2"/>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poinformowania Zamawiającego, że wybór jego oferty będzie prowadził do powstania </w:t>
      </w:r>
      <w:r w:rsidRPr="00997552">
        <w:rPr>
          <w:rFonts w:asciiTheme="majorHAnsi" w:hAnsiTheme="majorHAnsi" w:cstheme="majorHAnsi"/>
          <w:color w:val="auto"/>
        </w:rPr>
        <w:br/>
        <w:t>u Zamawiającego obowiązku podatkowego,</w:t>
      </w:r>
    </w:p>
    <w:p w14:paraId="10AF988B" w14:textId="77777777" w:rsidR="00C35743" w:rsidRPr="00997552" w:rsidRDefault="00C35743" w:rsidP="005E2A3D">
      <w:pPr>
        <w:pStyle w:val="Akapitzlist"/>
        <w:numPr>
          <w:ilvl w:val="2"/>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wskazania nazwy (rodzaju) towaru lub usługi, których dostawa lub świadczenie będą prowadziły do powstania obowiązku podatkowego,</w:t>
      </w:r>
    </w:p>
    <w:p w14:paraId="3B7BC571" w14:textId="77777777" w:rsidR="00C35743" w:rsidRPr="00997552" w:rsidRDefault="00C35743" w:rsidP="005E2A3D">
      <w:pPr>
        <w:pStyle w:val="Akapitzlist"/>
        <w:numPr>
          <w:ilvl w:val="2"/>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wskazania wartości towaru lub usługi objętego obowiązkiem podatkowym Zamawiającego, bez kwoty podatku,</w:t>
      </w:r>
    </w:p>
    <w:p w14:paraId="16525BB1" w14:textId="77777777" w:rsidR="00C35743" w:rsidRPr="00997552" w:rsidRDefault="00C35743" w:rsidP="005E2A3D">
      <w:pPr>
        <w:pStyle w:val="Akapitzlist"/>
        <w:numPr>
          <w:ilvl w:val="2"/>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wskazania stawki podatku od towarów i usług, która zgodnie z wiedzą Wykonawcy, będzie miała zastosowanie.</w:t>
      </w:r>
    </w:p>
    <w:p w14:paraId="70944E65" w14:textId="77777777" w:rsidR="00C35743" w:rsidRPr="00997552" w:rsidRDefault="00C35743" w:rsidP="005E2A3D">
      <w:pPr>
        <w:pStyle w:val="Akapitzlist"/>
        <w:numPr>
          <w:ilvl w:val="2"/>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w pkt. 1 formularza oferty wskazać cenę bez podatku od towarów i usług (cena netto).</w:t>
      </w:r>
    </w:p>
    <w:p w14:paraId="04906245" w14:textId="77777777" w:rsidR="00C35743" w:rsidRPr="00997552" w:rsidRDefault="00C35743" w:rsidP="00C35743">
      <w:pPr>
        <w:pStyle w:val="Akapitzlist"/>
        <w:spacing w:line="276" w:lineRule="auto"/>
        <w:ind w:left="1224"/>
        <w:rPr>
          <w:rFonts w:asciiTheme="majorHAnsi" w:hAnsiTheme="majorHAnsi" w:cstheme="majorHAnsi"/>
          <w:color w:val="auto"/>
        </w:rPr>
      </w:pPr>
    </w:p>
    <w:p w14:paraId="3216A1FF" w14:textId="77777777" w:rsidR="00C35743" w:rsidRPr="00997552" w:rsidRDefault="00C35743" w:rsidP="005E2A3D">
      <w:pPr>
        <w:pStyle w:val="Akapitzlist"/>
        <w:numPr>
          <w:ilvl w:val="0"/>
          <w:numId w:val="22"/>
        </w:numPr>
        <w:spacing w:after="0" w:line="276" w:lineRule="auto"/>
        <w:rPr>
          <w:rFonts w:asciiTheme="majorHAnsi" w:hAnsiTheme="majorHAnsi" w:cstheme="majorHAnsi"/>
          <w:color w:val="auto"/>
        </w:rPr>
      </w:pPr>
      <w:r w:rsidRPr="00997552">
        <w:rPr>
          <w:rFonts w:asciiTheme="majorHAnsi" w:hAnsiTheme="majorHAnsi" w:cstheme="majorHAnsi"/>
          <w:color w:val="auto"/>
        </w:rPr>
        <w:t>Zamawiający będzie rozliczał się z Wykonawcą wyłącznie w walucie polskiej (PLN).</w:t>
      </w:r>
    </w:p>
    <w:p w14:paraId="29517E91"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6714CBB" w14:textId="77777777" w:rsidR="00693C06" w:rsidRPr="00997552" w:rsidRDefault="00977D08">
      <w:pPr>
        <w:pStyle w:val="Nagwek2"/>
        <w:ind w:left="152" w:right="2"/>
        <w:rPr>
          <w:rFonts w:asciiTheme="majorHAnsi" w:hAnsiTheme="majorHAnsi" w:cstheme="majorHAnsi"/>
          <w:color w:val="auto"/>
        </w:rPr>
      </w:pPr>
      <w:r w:rsidRPr="00997552">
        <w:rPr>
          <w:rFonts w:asciiTheme="majorHAnsi" w:hAnsiTheme="majorHAnsi" w:cstheme="majorHAnsi"/>
          <w:color w:val="auto"/>
        </w:rPr>
        <w:t xml:space="preserve">Dział XV </w:t>
      </w:r>
    </w:p>
    <w:p w14:paraId="3399636C" w14:textId="77777777" w:rsidR="006E1307" w:rsidRPr="00997552" w:rsidRDefault="00977D08">
      <w:pPr>
        <w:pStyle w:val="Nagwek2"/>
        <w:ind w:left="152" w:right="2"/>
        <w:rPr>
          <w:rFonts w:asciiTheme="majorHAnsi" w:hAnsiTheme="majorHAnsi" w:cstheme="majorHAnsi"/>
          <w:color w:val="auto"/>
        </w:rPr>
      </w:pPr>
      <w:r w:rsidRPr="00997552">
        <w:rPr>
          <w:rFonts w:asciiTheme="majorHAnsi" w:hAnsiTheme="majorHAnsi" w:cstheme="majorHAnsi"/>
          <w:color w:val="auto"/>
        </w:rPr>
        <w:t xml:space="preserve">Opis kryteriów oceny ofert, wraz z podaniem wag tych kryteriów i sposobu oceny ofert </w:t>
      </w:r>
    </w:p>
    <w:p w14:paraId="1E87F6A3" w14:textId="77777777" w:rsidR="006E1307" w:rsidRPr="00997552" w:rsidRDefault="00977D08">
      <w:pPr>
        <w:spacing w:after="52"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610D7ADE" w14:textId="77777777" w:rsidR="00C35743" w:rsidRPr="00997552" w:rsidRDefault="00C35743" w:rsidP="005E2A3D">
      <w:pPr>
        <w:pStyle w:val="Akapitzlist"/>
        <w:numPr>
          <w:ilvl w:val="0"/>
          <w:numId w:val="21"/>
        </w:numPr>
        <w:spacing w:after="0" w:line="276" w:lineRule="auto"/>
        <w:rPr>
          <w:rFonts w:asciiTheme="majorHAnsi" w:hAnsiTheme="majorHAnsi" w:cstheme="majorHAnsi"/>
          <w:color w:val="auto"/>
        </w:rPr>
      </w:pPr>
      <w:bookmarkStart w:id="2" w:name="_Hlk5788323"/>
      <w:r w:rsidRPr="00997552">
        <w:rPr>
          <w:rFonts w:asciiTheme="majorHAnsi" w:hAnsiTheme="majorHAnsi" w:cstheme="majorHAnsi"/>
          <w:color w:val="auto"/>
        </w:rPr>
        <w:t xml:space="preserve">Do porównania ofert Zamawiający przyjmuje ceny ofert z podatkiem VAT.   </w:t>
      </w:r>
    </w:p>
    <w:p w14:paraId="5D2F8491" w14:textId="77777777" w:rsidR="00C35743" w:rsidRPr="00997552" w:rsidRDefault="00C35743" w:rsidP="00C35743">
      <w:pPr>
        <w:pStyle w:val="Akapitzlist"/>
        <w:spacing w:line="276" w:lineRule="auto"/>
        <w:ind w:left="360"/>
        <w:rPr>
          <w:rFonts w:asciiTheme="majorHAnsi" w:hAnsiTheme="majorHAnsi" w:cstheme="majorHAnsi"/>
          <w:color w:val="auto"/>
        </w:rPr>
      </w:pPr>
    </w:p>
    <w:p w14:paraId="02FD9A6D" w14:textId="77777777" w:rsidR="00C35743" w:rsidRPr="00997552" w:rsidRDefault="00C35743" w:rsidP="005E2A3D">
      <w:pPr>
        <w:pStyle w:val="Akapitzlist"/>
        <w:numPr>
          <w:ilvl w:val="0"/>
          <w:numId w:val="21"/>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Zamawiający oceni i porówna jedynie te oferty, które nie zostaną odrzucone na podstawie art. 226 ust. 1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w:t>
      </w:r>
    </w:p>
    <w:p w14:paraId="561A02B7" w14:textId="77777777" w:rsidR="00C35743" w:rsidRPr="00997552" w:rsidRDefault="00C35743" w:rsidP="00C35743">
      <w:pPr>
        <w:pStyle w:val="Akapitzlist"/>
        <w:spacing w:line="276" w:lineRule="auto"/>
        <w:rPr>
          <w:rFonts w:asciiTheme="majorHAnsi" w:hAnsiTheme="majorHAnsi" w:cstheme="majorHAnsi"/>
          <w:color w:val="auto"/>
        </w:rPr>
      </w:pPr>
    </w:p>
    <w:p w14:paraId="3EE70C63" w14:textId="77777777" w:rsidR="00C35743" w:rsidRPr="00997552" w:rsidRDefault="00C35743" w:rsidP="005E2A3D">
      <w:pPr>
        <w:pStyle w:val="Akapitzlist"/>
        <w:numPr>
          <w:ilvl w:val="0"/>
          <w:numId w:val="21"/>
        </w:numPr>
        <w:spacing w:after="0" w:line="276" w:lineRule="auto"/>
        <w:rPr>
          <w:rFonts w:asciiTheme="majorHAnsi" w:hAnsiTheme="majorHAnsi" w:cstheme="majorHAnsi"/>
          <w:color w:val="auto"/>
        </w:rPr>
      </w:pPr>
      <w:bookmarkStart w:id="3" w:name="_Hlk115958484"/>
      <w:r w:rsidRPr="00997552">
        <w:rPr>
          <w:rFonts w:asciiTheme="majorHAnsi" w:hAnsiTheme="majorHAnsi" w:cstheme="majorHAnsi"/>
          <w:color w:val="auto"/>
        </w:rPr>
        <w:t>Kryteria wyboru oferty najkorzystniejszej dla każdego z zadań:</w:t>
      </w:r>
    </w:p>
    <w:p w14:paraId="40D2FDA5" w14:textId="69D6706E" w:rsidR="00C35743" w:rsidRPr="00997552" w:rsidRDefault="00C35743" w:rsidP="005E2A3D">
      <w:pPr>
        <w:pStyle w:val="Akapitzlist"/>
        <w:numPr>
          <w:ilvl w:val="1"/>
          <w:numId w:val="21"/>
        </w:numPr>
        <w:spacing w:after="0" w:line="276" w:lineRule="auto"/>
        <w:rPr>
          <w:rFonts w:asciiTheme="majorHAnsi" w:hAnsiTheme="majorHAnsi" w:cstheme="majorHAnsi"/>
          <w:b/>
          <w:color w:val="auto"/>
        </w:rPr>
      </w:pPr>
      <w:r w:rsidRPr="00997552">
        <w:rPr>
          <w:rFonts w:asciiTheme="majorHAnsi" w:hAnsiTheme="majorHAnsi" w:cstheme="majorHAnsi"/>
          <w:color w:val="auto"/>
        </w:rPr>
        <w:t xml:space="preserve">Kryterium nr 1: </w:t>
      </w:r>
      <w:r w:rsidRPr="00997552">
        <w:rPr>
          <w:rFonts w:asciiTheme="majorHAnsi" w:hAnsiTheme="majorHAnsi" w:cstheme="majorHAnsi"/>
          <w:b/>
          <w:color w:val="auto"/>
        </w:rPr>
        <w:t>Cena – waga kryterium 60</w:t>
      </w:r>
      <w:r w:rsidR="00997552" w:rsidRPr="00997552">
        <w:rPr>
          <w:rFonts w:asciiTheme="majorHAnsi" w:hAnsiTheme="majorHAnsi" w:cstheme="majorHAnsi"/>
          <w:b/>
          <w:color w:val="auto"/>
        </w:rPr>
        <w:t xml:space="preserve"> </w:t>
      </w:r>
      <w:r w:rsidRPr="00997552">
        <w:rPr>
          <w:rFonts w:asciiTheme="majorHAnsi" w:hAnsiTheme="majorHAnsi" w:cstheme="majorHAnsi"/>
          <w:b/>
          <w:color w:val="auto"/>
        </w:rPr>
        <w:t xml:space="preserve">% </w:t>
      </w:r>
    </w:p>
    <w:p w14:paraId="795967F2" w14:textId="523F84CC" w:rsidR="00C35743" w:rsidRPr="00997552" w:rsidRDefault="00C35743" w:rsidP="005E2A3D">
      <w:pPr>
        <w:pStyle w:val="Akapitzlist"/>
        <w:numPr>
          <w:ilvl w:val="1"/>
          <w:numId w:val="21"/>
        </w:numPr>
        <w:spacing w:after="0" w:line="276" w:lineRule="auto"/>
        <w:rPr>
          <w:rFonts w:asciiTheme="majorHAnsi" w:hAnsiTheme="majorHAnsi" w:cstheme="majorHAnsi"/>
          <w:b/>
          <w:color w:val="auto"/>
        </w:rPr>
      </w:pPr>
      <w:r w:rsidRPr="00997552">
        <w:rPr>
          <w:rFonts w:asciiTheme="majorHAnsi" w:hAnsiTheme="majorHAnsi" w:cstheme="majorHAnsi"/>
          <w:color w:val="auto"/>
        </w:rPr>
        <w:t xml:space="preserve">Kryterium nr 2: </w:t>
      </w:r>
      <w:r w:rsidRPr="00997552">
        <w:rPr>
          <w:rFonts w:asciiTheme="majorHAnsi" w:hAnsiTheme="majorHAnsi" w:cstheme="majorHAnsi"/>
          <w:b/>
          <w:color w:val="auto"/>
        </w:rPr>
        <w:t xml:space="preserve">Okres gwarancji na dostarczany produkt - waga kryterium </w:t>
      </w:r>
      <w:r w:rsidR="00997552" w:rsidRPr="00997552">
        <w:rPr>
          <w:rFonts w:asciiTheme="majorHAnsi" w:hAnsiTheme="majorHAnsi" w:cstheme="majorHAnsi"/>
          <w:b/>
          <w:color w:val="auto"/>
        </w:rPr>
        <w:t xml:space="preserve">5 </w:t>
      </w:r>
      <w:r w:rsidRPr="00997552">
        <w:rPr>
          <w:rFonts w:asciiTheme="majorHAnsi" w:hAnsiTheme="majorHAnsi" w:cstheme="majorHAnsi"/>
          <w:b/>
          <w:color w:val="auto"/>
        </w:rPr>
        <w:t>%</w:t>
      </w:r>
    </w:p>
    <w:p w14:paraId="75F5BA47" w14:textId="724EC098" w:rsidR="00C35743" w:rsidRPr="00997552" w:rsidRDefault="00C35743" w:rsidP="005E2A3D">
      <w:pPr>
        <w:pStyle w:val="Akapitzlist"/>
        <w:numPr>
          <w:ilvl w:val="1"/>
          <w:numId w:val="21"/>
        </w:numPr>
        <w:spacing w:after="0" w:line="276" w:lineRule="auto"/>
        <w:rPr>
          <w:rFonts w:asciiTheme="majorHAnsi" w:hAnsiTheme="majorHAnsi" w:cstheme="majorHAnsi"/>
          <w:color w:val="auto"/>
        </w:rPr>
      </w:pPr>
      <w:r w:rsidRPr="00997552">
        <w:rPr>
          <w:rFonts w:asciiTheme="majorHAnsi" w:hAnsiTheme="majorHAnsi" w:cstheme="majorHAnsi"/>
          <w:bCs/>
          <w:color w:val="auto"/>
        </w:rPr>
        <w:t>Kryterium nr 3</w:t>
      </w:r>
      <w:r w:rsidRPr="00997552">
        <w:rPr>
          <w:rFonts w:asciiTheme="majorHAnsi" w:hAnsiTheme="majorHAnsi" w:cstheme="majorHAnsi"/>
          <w:b/>
          <w:bCs/>
          <w:color w:val="auto"/>
        </w:rPr>
        <w:t xml:space="preserve">: </w:t>
      </w:r>
      <w:r w:rsidRPr="00997552">
        <w:rPr>
          <w:rFonts w:asciiTheme="majorHAnsi" w:eastAsiaTheme="minorHAnsi" w:hAnsiTheme="majorHAnsi" w:cstheme="majorHAnsi"/>
          <w:b/>
          <w:color w:val="auto"/>
          <w:lang w:eastAsia="en-US"/>
        </w:rPr>
        <w:t>Punkty za dostarczony produkt</w:t>
      </w:r>
      <w:r w:rsidRPr="00997552">
        <w:rPr>
          <w:rFonts w:asciiTheme="majorHAnsi" w:hAnsiTheme="majorHAnsi" w:cstheme="majorHAnsi"/>
          <w:b/>
          <w:bCs/>
          <w:color w:val="auto"/>
        </w:rPr>
        <w:t xml:space="preserve">- waga kryterium </w:t>
      </w:r>
      <w:r w:rsidR="00997552" w:rsidRPr="00997552">
        <w:rPr>
          <w:rFonts w:asciiTheme="majorHAnsi" w:hAnsiTheme="majorHAnsi" w:cstheme="majorHAnsi"/>
          <w:b/>
          <w:bCs/>
          <w:color w:val="auto"/>
        </w:rPr>
        <w:t xml:space="preserve">35 </w:t>
      </w:r>
      <w:r w:rsidRPr="00997552">
        <w:rPr>
          <w:rFonts w:asciiTheme="majorHAnsi" w:hAnsiTheme="majorHAnsi" w:cstheme="majorHAnsi"/>
          <w:b/>
          <w:bCs/>
          <w:color w:val="auto"/>
        </w:rPr>
        <w:t>%</w:t>
      </w:r>
    </w:p>
    <w:bookmarkEnd w:id="3"/>
    <w:p w14:paraId="6EF8304C" w14:textId="77777777" w:rsidR="00C35743" w:rsidRPr="00997552" w:rsidRDefault="00C35743" w:rsidP="005E2A3D">
      <w:pPr>
        <w:pStyle w:val="Akapitzlist"/>
        <w:numPr>
          <w:ilvl w:val="1"/>
          <w:numId w:val="21"/>
        </w:numPr>
        <w:spacing w:after="0" w:line="276" w:lineRule="auto"/>
        <w:rPr>
          <w:rFonts w:asciiTheme="majorHAnsi" w:hAnsiTheme="majorHAnsi" w:cstheme="majorHAnsi"/>
          <w:color w:val="auto"/>
        </w:rPr>
      </w:pPr>
      <w:r w:rsidRPr="00997552">
        <w:rPr>
          <w:rFonts w:asciiTheme="majorHAnsi" w:hAnsiTheme="majorHAnsi" w:cstheme="majorHAnsi"/>
          <w:color w:val="auto"/>
        </w:rPr>
        <w:t>Zasady oceny kryteriów – opis sposobu obliczania punktacji:</w:t>
      </w:r>
    </w:p>
    <w:p w14:paraId="4261D336" w14:textId="77777777" w:rsidR="00C35743" w:rsidRPr="00997552" w:rsidRDefault="00C35743" w:rsidP="00C35743">
      <w:pPr>
        <w:pStyle w:val="Akapitzlist"/>
        <w:rPr>
          <w:rStyle w:val="Brak"/>
          <w:rFonts w:asciiTheme="majorHAnsi" w:hAnsiTheme="majorHAnsi" w:cstheme="majorHAnsi"/>
          <w:b/>
          <w:color w:val="auto"/>
        </w:rPr>
      </w:pPr>
    </w:p>
    <w:p w14:paraId="3DF0A558" w14:textId="77777777" w:rsidR="00C35743" w:rsidRPr="00997552" w:rsidRDefault="00C35743" w:rsidP="005E2A3D">
      <w:pPr>
        <w:pStyle w:val="Akapitzlist"/>
        <w:numPr>
          <w:ilvl w:val="2"/>
          <w:numId w:val="21"/>
        </w:numPr>
        <w:spacing w:after="0" w:line="276" w:lineRule="auto"/>
        <w:rPr>
          <w:rFonts w:asciiTheme="majorHAnsi" w:hAnsiTheme="majorHAnsi" w:cstheme="majorHAnsi"/>
          <w:color w:val="auto"/>
        </w:rPr>
      </w:pPr>
      <w:bookmarkStart w:id="4" w:name="_Hlk115958495"/>
      <w:r w:rsidRPr="00997552">
        <w:rPr>
          <w:rStyle w:val="Brak"/>
          <w:rFonts w:asciiTheme="majorHAnsi" w:hAnsiTheme="majorHAnsi" w:cstheme="majorHAnsi"/>
          <w:b/>
          <w:color w:val="auto"/>
        </w:rPr>
        <w:lastRenderedPageBreak/>
        <w:t>Kryterium nr 1</w:t>
      </w:r>
      <w:r w:rsidRPr="00997552">
        <w:rPr>
          <w:rFonts w:asciiTheme="majorHAnsi" w:hAnsiTheme="majorHAnsi" w:cstheme="majorHAnsi"/>
          <w:color w:val="auto"/>
        </w:rPr>
        <w:t>:  sposób obliczania punktacji w kryterium cena– punktacja obliczana będzie według następującego wzoru:</w:t>
      </w:r>
    </w:p>
    <w:p w14:paraId="5403FBEE" w14:textId="77777777" w:rsidR="00C35743" w:rsidRPr="00997552" w:rsidRDefault="00C35743" w:rsidP="00C35743">
      <w:pPr>
        <w:spacing w:line="276" w:lineRule="auto"/>
        <w:ind w:left="1428"/>
        <w:rPr>
          <w:rFonts w:asciiTheme="majorHAnsi" w:hAnsiTheme="majorHAnsi" w:cstheme="majorHAnsi"/>
          <w:color w:val="auto"/>
        </w:rPr>
      </w:pPr>
    </w:p>
    <w:p w14:paraId="37E4C6EF" w14:textId="77777777" w:rsidR="00C35743" w:rsidRPr="00997552" w:rsidRDefault="00C35743" w:rsidP="00C35743">
      <w:pPr>
        <w:spacing w:line="276" w:lineRule="auto"/>
        <w:ind w:firstLine="567"/>
        <w:rPr>
          <w:rStyle w:val="Brak"/>
          <w:rFonts w:asciiTheme="majorHAnsi" w:hAnsiTheme="majorHAnsi" w:cstheme="majorHAnsi"/>
          <w:color w:val="auto"/>
        </w:rPr>
      </w:pPr>
      <w:r w:rsidRPr="00997552">
        <w:rPr>
          <w:rStyle w:val="Brak"/>
          <w:rFonts w:asciiTheme="majorHAnsi" w:hAnsiTheme="majorHAnsi" w:cstheme="majorHAnsi"/>
          <w:color w:val="auto"/>
        </w:rPr>
        <w:t xml:space="preserve">                                        </w:t>
      </w:r>
      <w:bookmarkStart w:id="5" w:name="_Hlk527013290"/>
      <w:r w:rsidRPr="00997552">
        <w:rPr>
          <w:rStyle w:val="Brak"/>
          <w:rFonts w:asciiTheme="majorHAnsi" w:hAnsiTheme="majorHAnsi" w:cstheme="majorHAnsi"/>
          <w:color w:val="auto"/>
        </w:rPr>
        <w:t xml:space="preserve">  najniższa zaoferowana cena oferty</w:t>
      </w:r>
    </w:p>
    <w:p w14:paraId="5EB080C2" w14:textId="77777777" w:rsidR="00C35743" w:rsidRPr="00997552" w:rsidRDefault="00C35743" w:rsidP="00C35743">
      <w:pPr>
        <w:spacing w:line="276" w:lineRule="auto"/>
        <w:ind w:firstLine="567"/>
        <w:rPr>
          <w:rStyle w:val="Brak"/>
          <w:rFonts w:asciiTheme="majorHAnsi" w:hAnsiTheme="majorHAnsi" w:cstheme="majorHAnsi"/>
          <w:color w:val="auto"/>
        </w:rPr>
      </w:pPr>
      <w:r w:rsidRPr="00997552">
        <w:rPr>
          <w:rStyle w:val="Brak"/>
          <w:rFonts w:asciiTheme="majorHAnsi" w:hAnsiTheme="majorHAnsi" w:cstheme="majorHAnsi"/>
          <w:color w:val="auto"/>
        </w:rPr>
        <w:t xml:space="preserve">Ilość punktów =    </w:t>
      </w:r>
      <w:r w:rsidRPr="00997552">
        <w:rPr>
          <w:rStyle w:val="Brak"/>
          <w:rFonts w:asciiTheme="majorHAnsi" w:hAnsiTheme="majorHAnsi" w:cstheme="majorHAnsi"/>
          <w:color w:val="auto"/>
          <w:u w:val="single"/>
        </w:rPr>
        <w:tab/>
      </w:r>
      <w:r w:rsidRPr="00997552">
        <w:rPr>
          <w:rStyle w:val="Brak"/>
          <w:rFonts w:asciiTheme="majorHAnsi" w:hAnsiTheme="majorHAnsi" w:cstheme="majorHAnsi"/>
          <w:color w:val="auto"/>
          <w:u w:val="single"/>
        </w:rPr>
        <w:tab/>
      </w:r>
      <w:r w:rsidRPr="00997552">
        <w:rPr>
          <w:rStyle w:val="Brak"/>
          <w:rFonts w:asciiTheme="majorHAnsi" w:hAnsiTheme="majorHAnsi" w:cstheme="majorHAnsi"/>
          <w:color w:val="auto"/>
          <w:u w:val="single"/>
        </w:rPr>
        <w:tab/>
      </w:r>
      <w:r w:rsidRPr="00997552">
        <w:rPr>
          <w:rStyle w:val="Brak"/>
          <w:rFonts w:asciiTheme="majorHAnsi" w:hAnsiTheme="majorHAnsi" w:cstheme="majorHAnsi"/>
          <w:color w:val="auto"/>
          <w:u w:val="single"/>
        </w:rPr>
        <w:tab/>
      </w:r>
      <w:r w:rsidRPr="00997552">
        <w:rPr>
          <w:rStyle w:val="Brak"/>
          <w:rFonts w:asciiTheme="majorHAnsi" w:hAnsiTheme="majorHAnsi" w:cstheme="majorHAnsi"/>
          <w:color w:val="auto"/>
          <w:u w:val="single"/>
        </w:rPr>
        <w:tab/>
      </w:r>
      <w:r w:rsidRPr="00997552">
        <w:rPr>
          <w:rStyle w:val="Brak"/>
          <w:rFonts w:asciiTheme="majorHAnsi" w:hAnsiTheme="majorHAnsi" w:cstheme="majorHAnsi"/>
          <w:color w:val="auto"/>
          <w:u w:val="single"/>
        </w:rPr>
        <w:tab/>
      </w:r>
      <w:r w:rsidRPr="00997552">
        <w:rPr>
          <w:rStyle w:val="Brak"/>
          <w:rFonts w:asciiTheme="majorHAnsi" w:hAnsiTheme="majorHAnsi" w:cstheme="majorHAnsi"/>
          <w:color w:val="auto"/>
        </w:rPr>
        <w:t xml:space="preserve">   x waga kryterium</w:t>
      </w:r>
    </w:p>
    <w:p w14:paraId="34488CB0" w14:textId="77777777" w:rsidR="00C35743" w:rsidRPr="00997552" w:rsidRDefault="00C35743" w:rsidP="00C35743">
      <w:pPr>
        <w:spacing w:after="120" w:line="276" w:lineRule="auto"/>
        <w:rPr>
          <w:rStyle w:val="Brak"/>
          <w:rFonts w:asciiTheme="majorHAnsi" w:hAnsiTheme="majorHAnsi" w:cstheme="majorHAnsi"/>
          <w:b/>
          <w:bCs/>
          <w:color w:val="auto"/>
        </w:rPr>
      </w:pPr>
      <w:r w:rsidRPr="00997552">
        <w:rPr>
          <w:rStyle w:val="Brak"/>
          <w:rFonts w:asciiTheme="majorHAnsi" w:hAnsiTheme="majorHAnsi" w:cstheme="majorHAnsi"/>
          <w:color w:val="auto"/>
        </w:rPr>
        <w:t xml:space="preserve">                                                    cena zaoferowana w badanej ofercie</w:t>
      </w:r>
    </w:p>
    <w:bookmarkEnd w:id="5"/>
    <w:p w14:paraId="5E49F93A" w14:textId="77777777" w:rsidR="00C35743" w:rsidRPr="00997552" w:rsidRDefault="00C35743" w:rsidP="00C35743">
      <w:pPr>
        <w:spacing w:line="276" w:lineRule="auto"/>
        <w:ind w:left="2124" w:firstLine="708"/>
        <w:rPr>
          <w:rStyle w:val="Brak"/>
          <w:rFonts w:asciiTheme="majorHAnsi" w:hAnsiTheme="majorHAnsi" w:cstheme="majorHAnsi"/>
          <w:b/>
          <w:bCs/>
          <w:color w:val="auto"/>
        </w:rPr>
      </w:pPr>
    </w:p>
    <w:p w14:paraId="56EB163D" w14:textId="77777777" w:rsidR="00C35743" w:rsidRPr="00997552" w:rsidRDefault="00C35743" w:rsidP="005E2A3D">
      <w:pPr>
        <w:pStyle w:val="Akapitzlist"/>
        <w:numPr>
          <w:ilvl w:val="3"/>
          <w:numId w:val="21"/>
        </w:numPr>
        <w:spacing w:after="0" w:line="276" w:lineRule="auto"/>
        <w:rPr>
          <w:rStyle w:val="Brak"/>
          <w:rFonts w:asciiTheme="majorHAnsi" w:hAnsiTheme="majorHAnsi" w:cstheme="majorHAnsi"/>
          <w:bCs/>
          <w:color w:val="auto"/>
        </w:rPr>
      </w:pPr>
      <w:r w:rsidRPr="00997552">
        <w:rPr>
          <w:rStyle w:val="Brak"/>
          <w:rFonts w:asciiTheme="majorHAnsi" w:hAnsiTheme="majorHAnsi" w:cstheme="majorHAnsi"/>
          <w:bCs/>
          <w:color w:val="auto"/>
        </w:rPr>
        <w:t>Przyjmuje się, że 1% = 1 pkt i tak zostanie przeliczona liczba uzyskanych punktów.</w:t>
      </w:r>
    </w:p>
    <w:p w14:paraId="13C0F8C8" w14:textId="77777777" w:rsidR="00C35743" w:rsidRPr="00997552" w:rsidRDefault="00C35743" w:rsidP="005E2A3D">
      <w:pPr>
        <w:pStyle w:val="Akapitzlist"/>
        <w:numPr>
          <w:ilvl w:val="3"/>
          <w:numId w:val="21"/>
        </w:numPr>
        <w:spacing w:after="0" w:line="276" w:lineRule="auto"/>
        <w:rPr>
          <w:rStyle w:val="Brak"/>
          <w:rFonts w:asciiTheme="majorHAnsi" w:hAnsiTheme="majorHAnsi" w:cstheme="majorHAnsi"/>
          <w:bCs/>
          <w:color w:val="auto"/>
        </w:rPr>
      </w:pPr>
      <w:r w:rsidRPr="00997552">
        <w:rPr>
          <w:rStyle w:val="Brak"/>
          <w:rFonts w:asciiTheme="majorHAnsi" w:hAnsiTheme="majorHAnsi" w:cstheme="majorHAnsi"/>
          <w:bCs/>
          <w:color w:val="auto"/>
        </w:rPr>
        <w:t>W kryterium nr 1 można uzyskać maks. 60,00 pkt.</w:t>
      </w:r>
    </w:p>
    <w:bookmarkEnd w:id="2"/>
    <w:bookmarkEnd w:id="4"/>
    <w:p w14:paraId="6D14C33B" w14:textId="77777777" w:rsidR="00C35743" w:rsidRPr="00997552" w:rsidRDefault="00C35743" w:rsidP="005E2A3D">
      <w:pPr>
        <w:pStyle w:val="Akapitzlist"/>
        <w:numPr>
          <w:ilvl w:val="2"/>
          <w:numId w:val="21"/>
        </w:numPr>
        <w:spacing w:after="0" w:line="276" w:lineRule="auto"/>
        <w:rPr>
          <w:rFonts w:asciiTheme="majorHAnsi" w:hAnsiTheme="majorHAnsi" w:cstheme="majorHAnsi"/>
          <w:color w:val="auto"/>
        </w:rPr>
      </w:pPr>
      <w:r w:rsidRPr="00997552">
        <w:rPr>
          <w:rStyle w:val="Brak"/>
          <w:rFonts w:asciiTheme="majorHAnsi" w:hAnsiTheme="majorHAnsi" w:cstheme="majorHAnsi"/>
          <w:b/>
          <w:color w:val="auto"/>
        </w:rPr>
        <w:t>Kryterium nr 2</w:t>
      </w:r>
      <w:r w:rsidRPr="00997552">
        <w:rPr>
          <w:rFonts w:asciiTheme="majorHAnsi" w:hAnsiTheme="majorHAnsi" w:cstheme="majorHAnsi"/>
          <w:color w:val="auto"/>
        </w:rPr>
        <w:t>:  sposób przyznania punktacji w kryterium okres gwarancji - w przypadku, gdy Wykonawca w pkt. 1.1. formularza oferty, zaoferuje:</w:t>
      </w:r>
    </w:p>
    <w:p w14:paraId="50929F93" w14:textId="77777777" w:rsidR="00C35743" w:rsidRPr="00997552" w:rsidRDefault="00C35743" w:rsidP="005E2A3D">
      <w:pPr>
        <w:pStyle w:val="Akapitzlist"/>
        <w:numPr>
          <w:ilvl w:val="3"/>
          <w:numId w:val="21"/>
        </w:numPr>
        <w:spacing w:after="0" w:line="276" w:lineRule="auto"/>
        <w:rPr>
          <w:rStyle w:val="Brak"/>
          <w:rFonts w:asciiTheme="majorHAnsi" w:hAnsiTheme="majorHAnsi" w:cstheme="majorHAnsi"/>
          <w:color w:val="auto"/>
        </w:rPr>
      </w:pPr>
      <w:r w:rsidRPr="00997552">
        <w:rPr>
          <w:rStyle w:val="Brak"/>
          <w:rFonts w:asciiTheme="majorHAnsi" w:hAnsiTheme="majorHAnsi" w:cstheme="majorHAnsi"/>
          <w:b/>
          <w:color w:val="auto"/>
        </w:rPr>
        <w:t>Okres gwarancji wynoszący 12 miesięcy – otrzyma 0,00 punktów w ramach kryterium nr 2,</w:t>
      </w:r>
    </w:p>
    <w:p w14:paraId="2400AF08" w14:textId="3130DFF5" w:rsidR="00C35743" w:rsidRPr="00997552" w:rsidRDefault="00C35743" w:rsidP="005E2A3D">
      <w:pPr>
        <w:pStyle w:val="Akapitzlist"/>
        <w:numPr>
          <w:ilvl w:val="3"/>
          <w:numId w:val="21"/>
        </w:numPr>
        <w:spacing w:after="0" w:line="276" w:lineRule="auto"/>
        <w:rPr>
          <w:rStyle w:val="Brak"/>
          <w:rFonts w:asciiTheme="majorHAnsi" w:hAnsiTheme="majorHAnsi" w:cstheme="majorHAnsi"/>
          <w:color w:val="auto"/>
        </w:rPr>
      </w:pPr>
      <w:r w:rsidRPr="00997552">
        <w:rPr>
          <w:rStyle w:val="Brak"/>
          <w:rFonts w:asciiTheme="majorHAnsi" w:hAnsiTheme="majorHAnsi" w:cstheme="majorHAnsi"/>
          <w:b/>
          <w:color w:val="auto"/>
        </w:rPr>
        <w:t xml:space="preserve">Okres gwarancji wynoszący 24 miesiące – otrzyma </w:t>
      </w:r>
      <w:r w:rsidR="00997552" w:rsidRPr="00997552">
        <w:rPr>
          <w:rStyle w:val="Brak"/>
          <w:rFonts w:asciiTheme="majorHAnsi" w:hAnsiTheme="majorHAnsi" w:cstheme="majorHAnsi"/>
          <w:b/>
          <w:color w:val="auto"/>
        </w:rPr>
        <w:t>2</w:t>
      </w:r>
      <w:r w:rsidRPr="00997552">
        <w:rPr>
          <w:rStyle w:val="Brak"/>
          <w:rFonts w:asciiTheme="majorHAnsi" w:hAnsiTheme="majorHAnsi" w:cstheme="majorHAnsi"/>
          <w:b/>
          <w:color w:val="auto"/>
        </w:rPr>
        <w:t>,00 punktów w ramach kryterium nr 2,</w:t>
      </w:r>
    </w:p>
    <w:p w14:paraId="49479D92" w14:textId="72CBF8F4" w:rsidR="00C35743" w:rsidRPr="00997552" w:rsidRDefault="00C35743" w:rsidP="005E2A3D">
      <w:pPr>
        <w:pStyle w:val="Akapitzlist"/>
        <w:numPr>
          <w:ilvl w:val="3"/>
          <w:numId w:val="21"/>
        </w:numPr>
        <w:spacing w:after="0" w:line="276" w:lineRule="auto"/>
        <w:rPr>
          <w:rStyle w:val="Brak"/>
          <w:rFonts w:asciiTheme="majorHAnsi" w:hAnsiTheme="majorHAnsi" w:cstheme="majorHAnsi"/>
          <w:color w:val="auto"/>
        </w:rPr>
      </w:pPr>
      <w:r w:rsidRPr="00997552">
        <w:rPr>
          <w:rStyle w:val="Brak"/>
          <w:rFonts w:asciiTheme="majorHAnsi" w:hAnsiTheme="majorHAnsi" w:cstheme="majorHAnsi"/>
          <w:b/>
          <w:color w:val="auto"/>
        </w:rPr>
        <w:t xml:space="preserve">Okres gwarancji wynoszący 36 miesięcy – otrzyma </w:t>
      </w:r>
      <w:r w:rsidR="00997552" w:rsidRPr="00997552">
        <w:rPr>
          <w:rStyle w:val="Brak"/>
          <w:rFonts w:asciiTheme="majorHAnsi" w:hAnsiTheme="majorHAnsi" w:cstheme="majorHAnsi"/>
          <w:b/>
          <w:color w:val="auto"/>
        </w:rPr>
        <w:t>5</w:t>
      </w:r>
      <w:r w:rsidRPr="00997552">
        <w:rPr>
          <w:rStyle w:val="Brak"/>
          <w:rFonts w:asciiTheme="majorHAnsi" w:hAnsiTheme="majorHAnsi" w:cstheme="majorHAnsi"/>
          <w:b/>
          <w:color w:val="auto"/>
        </w:rPr>
        <w:t>,00 punktów w ramach kryterium nr 2.</w:t>
      </w:r>
    </w:p>
    <w:p w14:paraId="5B74D7CF" w14:textId="77777777" w:rsidR="00C35743" w:rsidRPr="00997552" w:rsidRDefault="00C35743" w:rsidP="005E2A3D">
      <w:pPr>
        <w:pStyle w:val="Akapitzlist"/>
        <w:numPr>
          <w:ilvl w:val="3"/>
          <w:numId w:val="21"/>
        </w:numPr>
        <w:spacing w:after="0" w:line="276" w:lineRule="auto"/>
        <w:rPr>
          <w:rStyle w:val="Brak"/>
          <w:rFonts w:asciiTheme="majorHAnsi" w:hAnsiTheme="majorHAnsi" w:cstheme="majorHAnsi"/>
          <w:bCs/>
          <w:color w:val="auto"/>
        </w:rPr>
      </w:pPr>
      <w:r w:rsidRPr="00997552">
        <w:rPr>
          <w:rStyle w:val="Brak"/>
          <w:rFonts w:asciiTheme="majorHAnsi" w:hAnsiTheme="majorHAnsi" w:cstheme="majorHAnsi"/>
          <w:bCs/>
          <w:color w:val="auto"/>
        </w:rPr>
        <w:t xml:space="preserve">Zaoferowany przez Wykonawcę okres gwarancji nie może być krótszy niż 12 miesięcy i musi być podany w pełnych miesiącach, zgodnie z pkt. 3.4.2.1.÷3.4.2.3. powyżej. Oferta Wykonawcy, który zaproponuje krótszy termin gwarancji niż 12 miesięcy będzie podlegała odrzuceniu na podstawie art. 226 ust. 1 pkt 5) </w:t>
      </w:r>
      <w:proofErr w:type="spellStart"/>
      <w:r w:rsidRPr="00997552">
        <w:rPr>
          <w:rStyle w:val="Brak"/>
          <w:rFonts w:asciiTheme="majorHAnsi" w:hAnsiTheme="majorHAnsi" w:cstheme="majorHAnsi"/>
          <w:bCs/>
          <w:color w:val="auto"/>
        </w:rPr>
        <w:t>Pzp</w:t>
      </w:r>
      <w:proofErr w:type="spellEnd"/>
      <w:r w:rsidRPr="00997552">
        <w:rPr>
          <w:rStyle w:val="Brak"/>
          <w:rFonts w:asciiTheme="majorHAnsi" w:hAnsiTheme="majorHAnsi" w:cstheme="majorHAnsi"/>
          <w:bCs/>
          <w:color w:val="auto"/>
        </w:rPr>
        <w:t>.</w:t>
      </w:r>
    </w:p>
    <w:p w14:paraId="2C87FE03" w14:textId="77777777" w:rsidR="00C35743" w:rsidRPr="00997552" w:rsidRDefault="00C35743" w:rsidP="005E2A3D">
      <w:pPr>
        <w:pStyle w:val="Akapitzlist"/>
        <w:numPr>
          <w:ilvl w:val="3"/>
          <w:numId w:val="21"/>
        </w:numPr>
        <w:spacing w:after="0" w:line="276" w:lineRule="auto"/>
        <w:rPr>
          <w:rStyle w:val="Brak"/>
          <w:rFonts w:asciiTheme="majorHAnsi" w:hAnsiTheme="majorHAnsi" w:cstheme="majorHAnsi"/>
          <w:bCs/>
          <w:color w:val="auto"/>
        </w:rPr>
      </w:pPr>
      <w:r w:rsidRPr="00997552">
        <w:rPr>
          <w:rStyle w:val="Brak"/>
          <w:rFonts w:asciiTheme="majorHAnsi" w:hAnsiTheme="majorHAnsi" w:cstheme="majorHAnsi"/>
          <w:bCs/>
          <w:color w:val="auto"/>
        </w:rPr>
        <w:t xml:space="preserve">W przypadku, gdy Wykonawca nie wskaże w pkt. 1.1. formularza oferty oferowanego przez siebie okresu gwarancji bądź wskaże okres gwarancji niezgodnie z pkt. 3.4.2.1.÷3.4.2.3. powyżej (np. „28 miesięcy” lub „12,5 miesiąca” lub „od 12 do 36 miesięcy” – zastrzeżeniem pkt. 3.4.2.4. i 3.4.2.6. niniejszego Działu) wówczas Zamawiający uzna, że wykonawca zaoferował 12 miesięczny okres gwarancji i w ramach kryterium przyzna wykonawcy 0,00 pkt.. </w:t>
      </w:r>
    </w:p>
    <w:p w14:paraId="78287C73" w14:textId="159D96F7" w:rsidR="00C35743" w:rsidRPr="00997552" w:rsidRDefault="00C35743" w:rsidP="005E2A3D">
      <w:pPr>
        <w:pStyle w:val="Akapitzlist"/>
        <w:numPr>
          <w:ilvl w:val="3"/>
          <w:numId w:val="21"/>
        </w:numPr>
        <w:spacing w:after="0" w:line="276" w:lineRule="auto"/>
        <w:rPr>
          <w:rStyle w:val="Brak"/>
          <w:rFonts w:asciiTheme="majorHAnsi" w:hAnsiTheme="majorHAnsi" w:cstheme="majorHAnsi"/>
          <w:bCs/>
          <w:color w:val="auto"/>
        </w:rPr>
      </w:pPr>
      <w:r w:rsidRPr="00997552">
        <w:rPr>
          <w:rStyle w:val="Brak"/>
          <w:rFonts w:asciiTheme="majorHAnsi" w:hAnsiTheme="majorHAnsi" w:cstheme="majorHAnsi"/>
          <w:bCs/>
          <w:color w:val="auto"/>
        </w:rPr>
        <w:t xml:space="preserve">Jeżeli Wykonawca zaproponuje termin dłuższy niż 36 miesięcy (np. 60 miesięcy) wówczas do oceny będzie wzięty okres gwarancji 36 miesięcy i wykonawca w ramach kryterium otrzyma </w:t>
      </w:r>
      <w:r w:rsidR="003B085F">
        <w:rPr>
          <w:rStyle w:val="Brak"/>
          <w:rFonts w:asciiTheme="majorHAnsi" w:hAnsiTheme="majorHAnsi" w:cstheme="majorHAnsi"/>
          <w:bCs/>
          <w:color w:val="auto"/>
        </w:rPr>
        <w:t>5</w:t>
      </w:r>
      <w:r w:rsidRPr="00997552">
        <w:rPr>
          <w:rStyle w:val="Brak"/>
          <w:rFonts w:asciiTheme="majorHAnsi" w:hAnsiTheme="majorHAnsi" w:cstheme="majorHAnsi"/>
          <w:bCs/>
          <w:color w:val="auto"/>
        </w:rPr>
        <w:t>,00 pkt.</w:t>
      </w:r>
    </w:p>
    <w:p w14:paraId="443B2CEE" w14:textId="77777777" w:rsidR="00C35743" w:rsidRPr="00997552" w:rsidRDefault="00C35743" w:rsidP="005E2A3D">
      <w:pPr>
        <w:pStyle w:val="Akapitzlist"/>
        <w:numPr>
          <w:ilvl w:val="3"/>
          <w:numId w:val="21"/>
        </w:numPr>
        <w:spacing w:after="0" w:line="276" w:lineRule="auto"/>
        <w:rPr>
          <w:rStyle w:val="Brak"/>
          <w:rFonts w:asciiTheme="majorHAnsi" w:hAnsiTheme="majorHAnsi" w:cstheme="majorHAnsi"/>
          <w:bCs/>
          <w:color w:val="auto"/>
        </w:rPr>
      </w:pPr>
      <w:r w:rsidRPr="00997552">
        <w:rPr>
          <w:rStyle w:val="Brak"/>
          <w:rFonts w:asciiTheme="majorHAnsi" w:hAnsiTheme="majorHAnsi" w:cstheme="majorHAnsi"/>
          <w:bCs/>
          <w:color w:val="auto"/>
        </w:rPr>
        <w:t>Do oceny przyjmuje się okres gwarancji podany w pełnych miesiącach zgodnie z pkt. 3.4.2.1.÷3.4.2.3.</w:t>
      </w:r>
    </w:p>
    <w:p w14:paraId="2D3788B2" w14:textId="50155784" w:rsidR="00C35743" w:rsidRPr="00997552" w:rsidRDefault="00C35743" w:rsidP="005E2A3D">
      <w:pPr>
        <w:pStyle w:val="Akapitzlist"/>
        <w:numPr>
          <w:ilvl w:val="3"/>
          <w:numId w:val="21"/>
        </w:numPr>
        <w:spacing w:after="0" w:line="276" w:lineRule="auto"/>
        <w:rPr>
          <w:rStyle w:val="Brak"/>
          <w:rFonts w:asciiTheme="majorHAnsi" w:hAnsiTheme="majorHAnsi" w:cstheme="majorHAnsi"/>
          <w:bCs/>
          <w:color w:val="auto"/>
        </w:rPr>
      </w:pPr>
      <w:r w:rsidRPr="00997552">
        <w:rPr>
          <w:rStyle w:val="Brak"/>
          <w:rFonts w:asciiTheme="majorHAnsi" w:hAnsiTheme="majorHAnsi" w:cstheme="majorHAnsi"/>
          <w:bCs/>
          <w:color w:val="auto"/>
        </w:rPr>
        <w:t xml:space="preserve">W kryterium nr 2 można uzyskać maks. </w:t>
      </w:r>
      <w:r w:rsidR="00E11E0D" w:rsidRPr="00997552">
        <w:rPr>
          <w:rStyle w:val="Brak"/>
          <w:rFonts w:asciiTheme="majorHAnsi" w:hAnsiTheme="majorHAnsi" w:cstheme="majorHAnsi"/>
          <w:bCs/>
          <w:color w:val="auto"/>
        </w:rPr>
        <w:t>2</w:t>
      </w:r>
      <w:r w:rsidRPr="00997552">
        <w:rPr>
          <w:rStyle w:val="Brak"/>
          <w:rFonts w:asciiTheme="majorHAnsi" w:hAnsiTheme="majorHAnsi" w:cstheme="majorHAnsi"/>
          <w:bCs/>
          <w:color w:val="auto"/>
        </w:rPr>
        <w:t>0,00 pkt.</w:t>
      </w:r>
    </w:p>
    <w:p w14:paraId="4683CD29" w14:textId="77777777" w:rsidR="00C35743" w:rsidRPr="00997552" w:rsidRDefault="00C35743" w:rsidP="005E2A3D">
      <w:pPr>
        <w:pStyle w:val="Akapitzlist"/>
        <w:numPr>
          <w:ilvl w:val="2"/>
          <w:numId w:val="21"/>
        </w:numPr>
        <w:spacing w:after="0" w:line="276" w:lineRule="auto"/>
        <w:rPr>
          <w:rFonts w:asciiTheme="majorHAnsi" w:eastAsiaTheme="minorHAnsi" w:hAnsiTheme="majorHAnsi" w:cstheme="majorHAnsi"/>
          <w:color w:val="auto"/>
          <w:lang w:eastAsia="en-US"/>
        </w:rPr>
      </w:pPr>
      <w:r w:rsidRPr="00997552">
        <w:rPr>
          <w:rFonts w:asciiTheme="majorHAnsi" w:hAnsiTheme="majorHAnsi" w:cstheme="majorHAnsi"/>
          <w:b/>
          <w:bCs/>
          <w:color w:val="auto"/>
        </w:rPr>
        <w:t>K</w:t>
      </w:r>
      <w:bookmarkStart w:id="6" w:name="_Hlk118104316"/>
      <w:r w:rsidRPr="00997552">
        <w:rPr>
          <w:rStyle w:val="Brak"/>
          <w:rFonts w:asciiTheme="majorHAnsi" w:hAnsiTheme="majorHAnsi" w:cstheme="majorHAnsi"/>
          <w:b/>
          <w:bCs/>
          <w:color w:val="auto"/>
        </w:rPr>
        <w:t>ryterium nr 3</w:t>
      </w:r>
      <w:r w:rsidRPr="00997552">
        <w:rPr>
          <w:rFonts w:asciiTheme="majorHAnsi" w:hAnsiTheme="majorHAnsi" w:cstheme="majorHAnsi"/>
          <w:color w:val="auto"/>
        </w:rPr>
        <w:t xml:space="preserve"> </w:t>
      </w:r>
      <w:r w:rsidRPr="00997552">
        <w:rPr>
          <w:rFonts w:asciiTheme="majorHAnsi" w:eastAsiaTheme="minorHAnsi" w:hAnsiTheme="majorHAnsi" w:cstheme="majorHAnsi"/>
          <w:color w:val="auto"/>
          <w:lang w:eastAsia="en-US"/>
        </w:rPr>
        <w:t>sposób obliczania punktacji w kryterium punkty za dostarczony produkt będzie ocenianie w oparciu o oświadczenie wykonawcy zawarte w druku oferty, które musi być potwierdzone odpowiednim zapisem w załączonej do oferty karcie produktu w następujący sposób:</w:t>
      </w:r>
    </w:p>
    <w:p w14:paraId="49627616" w14:textId="427DB74E" w:rsidR="00C35743" w:rsidRPr="00997552" w:rsidRDefault="00C35743" w:rsidP="005E2A3D">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 xml:space="preserve">W zakresie </w:t>
      </w:r>
      <w:r w:rsidR="000576DC" w:rsidRPr="00997552">
        <w:rPr>
          <w:rFonts w:asciiTheme="majorHAnsi" w:hAnsiTheme="majorHAnsi" w:cstheme="majorHAnsi"/>
          <w:b/>
          <w:color w:val="auto"/>
        </w:rPr>
        <w:t>części</w:t>
      </w:r>
      <w:r w:rsidRPr="00997552">
        <w:rPr>
          <w:rFonts w:asciiTheme="majorHAnsi" w:hAnsiTheme="majorHAnsi" w:cstheme="majorHAnsi"/>
          <w:b/>
          <w:color w:val="auto"/>
        </w:rPr>
        <w:t xml:space="preserve"> 1:</w:t>
      </w:r>
    </w:p>
    <w:p w14:paraId="1D4080B5"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bookmarkStart w:id="7" w:name="_Hlk167341761"/>
      <w:bookmarkStart w:id="8" w:name="_Hlk178581841"/>
      <w:r w:rsidRPr="00997552">
        <w:rPr>
          <w:rFonts w:asciiTheme="majorHAnsi" w:hAnsiTheme="majorHAnsi" w:cstheme="majorHAnsi"/>
        </w:rPr>
        <w:t xml:space="preserve">Regulacja Kaptura </w:t>
      </w:r>
      <w:r w:rsidRPr="00997552">
        <w:rPr>
          <w:rFonts w:asciiTheme="majorHAnsi" w:eastAsiaTheme="minorHAnsi" w:hAnsiTheme="majorHAnsi" w:cstheme="majorHAnsi"/>
          <w:color w:val="auto"/>
          <w:lang w:eastAsia="en-US"/>
        </w:rPr>
        <w:t xml:space="preserve">– 5,00 pkt </w:t>
      </w:r>
    </w:p>
    <w:p w14:paraId="4E96631D"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A6534AF"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7A32605"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–5,00 pkt </w:t>
      </w:r>
    </w:p>
    <w:p w14:paraId="68F65ED0"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EA038F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73B628AE"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Usztywniany daszek kaptura</w:t>
      </w:r>
      <w:r w:rsidRPr="00997552">
        <w:rPr>
          <w:rFonts w:asciiTheme="majorHAnsi" w:eastAsiaTheme="minorHAnsi" w:hAnsiTheme="majorHAnsi" w:cstheme="majorHAnsi"/>
          <w:color w:val="auto"/>
          <w:lang w:eastAsia="en-US"/>
        </w:rPr>
        <w:t xml:space="preserve"> – 5,00 pkt </w:t>
      </w:r>
    </w:p>
    <w:p w14:paraId="2E4389F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lastRenderedPageBreak/>
        <w:t xml:space="preserve">Posiada-5,00pkt </w:t>
      </w:r>
    </w:p>
    <w:p w14:paraId="7010417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AAC3451"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r w:rsidRPr="00997552">
        <w:rPr>
          <w:rFonts w:asciiTheme="majorHAnsi" w:eastAsiaTheme="minorHAnsi" w:hAnsiTheme="majorHAnsi" w:cstheme="majorHAnsi"/>
          <w:color w:val="auto"/>
          <w:lang w:eastAsia="en-US"/>
        </w:rPr>
        <w:t xml:space="preserve">– 5,00 pkt </w:t>
      </w:r>
    </w:p>
    <w:p w14:paraId="7B5FE95B"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2988316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68DC4B9B"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 5,00 pkt </w:t>
      </w:r>
    </w:p>
    <w:p w14:paraId="664D579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02542D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70824B42"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r w:rsidRPr="00997552">
        <w:rPr>
          <w:rFonts w:asciiTheme="majorHAnsi" w:eastAsiaTheme="minorHAnsi" w:hAnsiTheme="majorHAnsi" w:cstheme="majorHAnsi"/>
          <w:color w:val="auto"/>
          <w:lang w:eastAsia="en-US"/>
        </w:rPr>
        <w:t xml:space="preserve">– 5,00 pkt </w:t>
      </w:r>
    </w:p>
    <w:p w14:paraId="518E074E"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0BB1D9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56A2289"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43BBB9F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13D9E43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49553152" w14:textId="6D7C735C" w:rsidR="00C35743" w:rsidRPr="00997552" w:rsidRDefault="00C35743" w:rsidP="005E2A3D">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 xml:space="preserve">W zakresie </w:t>
      </w:r>
      <w:r w:rsidR="000576DC" w:rsidRPr="00997552">
        <w:rPr>
          <w:rFonts w:asciiTheme="majorHAnsi" w:hAnsiTheme="majorHAnsi" w:cstheme="majorHAnsi"/>
          <w:b/>
          <w:color w:val="auto"/>
        </w:rPr>
        <w:t xml:space="preserve">części </w:t>
      </w:r>
      <w:r w:rsidRPr="00997552">
        <w:rPr>
          <w:rFonts w:asciiTheme="majorHAnsi" w:hAnsiTheme="majorHAnsi" w:cstheme="majorHAnsi"/>
          <w:b/>
          <w:color w:val="auto"/>
        </w:rPr>
        <w:t>2:</w:t>
      </w:r>
    </w:p>
    <w:p w14:paraId="674990D2"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Regulacja Kaptura </w:t>
      </w:r>
      <w:r w:rsidRPr="00997552">
        <w:rPr>
          <w:rFonts w:asciiTheme="majorHAnsi" w:eastAsiaTheme="minorHAnsi" w:hAnsiTheme="majorHAnsi" w:cstheme="majorHAnsi"/>
          <w:color w:val="auto"/>
          <w:lang w:eastAsia="en-US"/>
        </w:rPr>
        <w:t xml:space="preserve">– 5,00 pkt </w:t>
      </w:r>
    </w:p>
    <w:p w14:paraId="0C45AA2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79D2FD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4407817"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–5,00 pkt </w:t>
      </w:r>
    </w:p>
    <w:p w14:paraId="084BB3F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B42F71F"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30F408C"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Usztywniany daszek kaptura</w:t>
      </w:r>
      <w:r w:rsidRPr="00997552">
        <w:rPr>
          <w:rFonts w:asciiTheme="majorHAnsi" w:eastAsiaTheme="minorHAnsi" w:hAnsiTheme="majorHAnsi" w:cstheme="majorHAnsi"/>
          <w:color w:val="auto"/>
          <w:lang w:eastAsia="en-US"/>
        </w:rPr>
        <w:t xml:space="preserve"> – 5,00 pkt </w:t>
      </w:r>
    </w:p>
    <w:p w14:paraId="6B2BFDFE"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11BBEFE3"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71EE9F9E" w14:textId="14606BA8"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r w:rsidRPr="00997552">
        <w:rPr>
          <w:rFonts w:asciiTheme="majorHAnsi" w:eastAsiaTheme="minorHAnsi" w:hAnsiTheme="majorHAnsi" w:cstheme="majorHAnsi"/>
          <w:color w:val="auto"/>
          <w:lang w:eastAsia="en-US"/>
        </w:rPr>
        <w:t xml:space="preserve">– 5,00 pkt </w:t>
      </w:r>
    </w:p>
    <w:p w14:paraId="6A6E6D8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296CBB1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4B517203"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 5,00 pkt </w:t>
      </w:r>
    </w:p>
    <w:p w14:paraId="0E8FBA1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3AE254B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7D84327"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r w:rsidRPr="00997552">
        <w:rPr>
          <w:rFonts w:asciiTheme="majorHAnsi" w:eastAsiaTheme="minorHAnsi" w:hAnsiTheme="majorHAnsi" w:cstheme="majorHAnsi"/>
          <w:color w:val="auto"/>
          <w:lang w:eastAsia="en-US"/>
        </w:rPr>
        <w:t xml:space="preserve">– 5,00 pkt </w:t>
      </w:r>
    </w:p>
    <w:p w14:paraId="5E94E6C3"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1165BE8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074A116A"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3F8ACBFA"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DB182DB"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27814A56" w14:textId="42C1539D" w:rsidR="00CA4AE3" w:rsidRPr="00997552" w:rsidRDefault="00CA4AE3" w:rsidP="00997552">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 xml:space="preserve">W zakresie </w:t>
      </w:r>
      <w:r w:rsidR="000576DC" w:rsidRPr="00997552">
        <w:rPr>
          <w:rFonts w:asciiTheme="majorHAnsi" w:hAnsiTheme="majorHAnsi" w:cstheme="majorHAnsi"/>
          <w:b/>
          <w:color w:val="auto"/>
        </w:rPr>
        <w:t xml:space="preserve">części </w:t>
      </w:r>
      <w:r w:rsidRPr="00997552">
        <w:rPr>
          <w:rFonts w:asciiTheme="majorHAnsi" w:hAnsiTheme="majorHAnsi" w:cstheme="majorHAnsi"/>
          <w:b/>
          <w:color w:val="auto"/>
        </w:rPr>
        <w:t>3:</w:t>
      </w:r>
    </w:p>
    <w:p w14:paraId="2913ECC4"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Regulacja Kaptura </w:t>
      </w:r>
      <w:r w:rsidRPr="00997552">
        <w:rPr>
          <w:rFonts w:asciiTheme="majorHAnsi" w:eastAsiaTheme="minorHAnsi" w:hAnsiTheme="majorHAnsi" w:cstheme="majorHAnsi"/>
          <w:color w:val="auto"/>
          <w:lang w:eastAsia="en-US"/>
        </w:rPr>
        <w:t xml:space="preserve">– 5,00 pkt </w:t>
      </w:r>
    </w:p>
    <w:p w14:paraId="7C6EE12F"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4C1BAF0"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572D748F"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–5,00 pkt </w:t>
      </w:r>
    </w:p>
    <w:p w14:paraId="05DD76F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1C2942CA"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75F3F22E"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Usztywniany daszek kaptura</w:t>
      </w:r>
      <w:r w:rsidRPr="00997552">
        <w:rPr>
          <w:rFonts w:asciiTheme="majorHAnsi" w:eastAsiaTheme="minorHAnsi" w:hAnsiTheme="majorHAnsi" w:cstheme="majorHAnsi"/>
          <w:color w:val="auto"/>
          <w:lang w:eastAsia="en-US"/>
        </w:rPr>
        <w:t xml:space="preserve"> – 5,00 pkt </w:t>
      </w:r>
    </w:p>
    <w:p w14:paraId="2A9ED4C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2A54EEAB"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754E7F2"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r w:rsidRPr="00997552">
        <w:rPr>
          <w:rFonts w:asciiTheme="majorHAnsi" w:eastAsiaTheme="minorHAnsi" w:hAnsiTheme="majorHAnsi" w:cstheme="majorHAnsi"/>
          <w:color w:val="auto"/>
          <w:lang w:eastAsia="en-US"/>
        </w:rPr>
        <w:t xml:space="preserve">– 5,00 pkt </w:t>
      </w:r>
    </w:p>
    <w:p w14:paraId="2F52EFE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1BC950B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lastRenderedPageBreak/>
        <w:t xml:space="preserve">Nie posiada -0.00 pkt </w:t>
      </w:r>
    </w:p>
    <w:p w14:paraId="152A95B6"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 5,00 pkt </w:t>
      </w:r>
    </w:p>
    <w:p w14:paraId="1DBE2C0E"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23ACCCC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73806BE"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r w:rsidRPr="00997552">
        <w:rPr>
          <w:rFonts w:asciiTheme="majorHAnsi" w:eastAsiaTheme="minorHAnsi" w:hAnsiTheme="majorHAnsi" w:cstheme="majorHAnsi"/>
          <w:color w:val="auto"/>
          <w:lang w:eastAsia="en-US"/>
        </w:rPr>
        <w:t xml:space="preserve">– 5,00 pkt </w:t>
      </w:r>
    </w:p>
    <w:p w14:paraId="7B677FCF"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C9F31C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24518ED"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7FDA0513"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A01A6F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0AAF3EB4" w14:textId="2C7A8BBE" w:rsidR="00CA4AE3" w:rsidRPr="00997552" w:rsidRDefault="00CA4AE3" w:rsidP="005E2A3D">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 xml:space="preserve">W zakresie </w:t>
      </w:r>
      <w:r w:rsidR="000576DC" w:rsidRPr="00997552">
        <w:rPr>
          <w:rFonts w:asciiTheme="majorHAnsi" w:hAnsiTheme="majorHAnsi" w:cstheme="majorHAnsi"/>
          <w:b/>
          <w:color w:val="auto"/>
        </w:rPr>
        <w:t xml:space="preserve">części </w:t>
      </w:r>
      <w:r w:rsidRPr="00997552">
        <w:rPr>
          <w:rFonts w:asciiTheme="majorHAnsi" w:hAnsiTheme="majorHAnsi" w:cstheme="majorHAnsi"/>
          <w:b/>
          <w:color w:val="auto"/>
        </w:rPr>
        <w:t>4:</w:t>
      </w:r>
    </w:p>
    <w:bookmarkEnd w:id="6"/>
    <w:bookmarkEnd w:id="7"/>
    <w:p w14:paraId="5C6EE4FC"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Regulacja Kaptura </w:t>
      </w:r>
      <w:r w:rsidRPr="00997552">
        <w:rPr>
          <w:rFonts w:asciiTheme="majorHAnsi" w:eastAsiaTheme="minorHAnsi" w:hAnsiTheme="majorHAnsi" w:cstheme="majorHAnsi"/>
          <w:color w:val="auto"/>
          <w:lang w:eastAsia="en-US"/>
        </w:rPr>
        <w:t xml:space="preserve">– 5,00 pkt </w:t>
      </w:r>
    </w:p>
    <w:p w14:paraId="25538B8A"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111CE78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CEA0673"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–5,00 pkt </w:t>
      </w:r>
    </w:p>
    <w:p w14:paraId="5906214C"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B38514D"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A93D802"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Usztywniany daszek kaptura</w:t>
      </w:r>
      <w:r w:rsidRPr="00997552">
        <w:rPr>
          <w:rFonts w:asciiTheme="majorHAnsi" w:eastAsiaTheme="minorHAnsi" w:hAnsiTheme="majorHAnsi" w:cstheme="majorHAnsi"/>
          <w:color w:val="auto"/>
          <w:lang w:eastAsia="en-US"/>
        </w:rPr>
        <w:t xml:space="preserve"> – 5,00 pkt </w:t>
      </w:r>
    </w:p>
    <w:p w14:paraId="34D280D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AA4C5B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6E40E320"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r w:rsidRPr="00997552">
        <w:rPr>
          <w:rFonts w:asciiTheme="majorHAnsi" w:eastAsiaTheme="minorHAnsi" w:hAnsiTheme="majorHAnsi" w:cstheme="majorHAnsi"/>
          <w:color w:val="auto"/>
          <w:lang w:eastAsia="en-US"/>
        </w:rPr>
        <w:t xml:space="preserve">– 5,00 pkt </w:t>
      </w:r>
    </w:p>
    <w:p w14:paraId="4A563BEF"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9461CA8"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41C65B42"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 5,00 pkt </w:t>
      </w:r>
    </w:p>
    <w:p w14:paraId="71A7C0F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BA31408"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4A444F3F"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r w:rsidRPr="00997552">
        <w:rPr>
          <w:rFonts w:asciiTheme="majorHAnsi" w:eastAsiaTheme="minorHAnsi" w:hAnsiTheme="majorHAnsi" w:cstheme="majorHAnsi"/>
          <w:color w:val="auto"/>
          <w:lang w:eastAsia="en-US"/>
        </w:rPr>
        <w:t xml:space="preserve">– 5,00 pkt </w:t>
      </w:r>
    </w:p>
    <w:p w14:paraId="39A103A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115B00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680EC346"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1966404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2BBBFB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0EDB7EED" w14:textId="3369D185" w:rsidR="000576DC" w:rsidRPr="00997552" w:rsidRDefault="000576DC" w:rsidP="000576DC">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W zakresie części 5:</w:t>
      </w:r>
    </w:p>
    <w:bookmarkEnd w:id="8"/>
    <w:p w14:paraId="05BCC668" w14:textId="79AD4E14"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Regulacja Kaptura oraz usztywniany daszek </w:t>
      </w:r>
      <w:r w:rsidRPr="00997552">
        <w:rPr>
          <w:rFonts w:asciiTheme="majorHAnsi" w:eastAsiaTheme="minorHAnsi" w:hAnsiTheme="majorHAnsi" w:cstheme="majorHAnsi"/>
          <w:color w:val="auto"/>
          <w:lang w:eastAsia="en-US"/>
        </w:rPr>
        <w:t xml:space="preserve">– 5,00 pkt </w:t>
      </w:r>
    </w:p>
    <w:p w14:paraId="36143A5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10E8B5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66049F36"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–5,00 pkt </w:t>
      </w:r>
    </w:p>
    <w:p w14:paraId="5A5CB83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321377B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2FE44C46" w14:textId="081F0CB0"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 xml:space="preserve">Panele </w:t>
      </w:r>
      <w:proofErr w:type="spellStart"/>
      <w:r w:rsidRPr="00997552">
        <w:rPr>
          <w:rFonts w:asciiTheme="majorHAnsi" w:eastAsia="Times New Roman" w:hAnsiTheme="majorHAnsi" w:cstheme="majorHAnsi"/>
        </w:rPr>
        <w:t>stretch</w:t>
      </w:r>
      <w:proofErr w:type="spellEnd"/>
      <w:r w:rsidRPr="00997552">
        <w:rPr>
          <w:rFonts w:asciiTheme="majorHAnsi" w:eastAsia="Times New Roman" w:hAnsiTheme="majorHAnsi" w:cstheme="majorHAnsi"/>
        </w:rPr>
        <w:t xml:space="preserve"> na wysokości bioder oraz na wykończeniu rękawów przy regulacji mankietów</w:t>
      </w:r>
      <w:r w:rsidRPr="00997552">
        <w:rPr>
          <w:rFonts w:asciiTheme="majorHAnsi" w:eastAsiaTheme="minorHAnsi" w:hAnsiTheme="majorHAnsi" w:cstheme="majorHAnsi"/>
          <w:color w:val="auto"/>
          <w:lang w:eastAsia="en-US"/>
        </w:rPr>
        <w:t xml:space="preserve"> – 5,00 pkt </w:t>
      </w:r>
    </w:p>
    <w:p w14:paraId="644ED40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3F28C5AB"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A3402A5"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(ułatwiająca użytkowanie z plecakiem i uprzężą) </w:t>
      </w:r>
      <w:r w:rsidRPr="00997552">
        <w:rPr>
          <w:rFonts w:asciiTheme="majorHAnsi" w:eastAsiaTheme="minorHAnsi" w:hAnsiTheme="majorHAnsi" w:cstheme="majorHAnsi"/>
          <w:color w:val="auto"/>
          <w:lang w:eastAsia="en-US"/>
        </w:rPr>
        <w:t xml:space="preserve">– 5,00 pkt </w:t>
      </w:r>
    </w:p>
    <w:p w14:paraId="58563F6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FCADC28"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246CDBE6"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 5,00 pkt </w:t>
      </w:r>
    </w:p>
    <w:p w14:paraId="7F3CD9A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C76A000"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4DE51304"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lastRenderedPageBreak/>
        <w:t xml:space="preserve">Materiał z recyclingu min 50% </w:t>
      </w:r>
      <w:r w:rsidRPr="00997552">
        <w:rPr>
          <w:rFonts w:asciiTheme="majorHAnsi" w:eastAsiaTheme="minorHAnsi" w:hAnsiTheme="majorHAnsi" w:cstheme="majorHAnsi"/>
          <w:color w:val="auto"/>
          <w:lang w:eastAsia="en-US"/>
        </w:rPr>
        <w:t xml:space="preserve">– 5,00 pkt </w:t>
      </w:r>
    </w:p>
    <w:p w14:paraId="6817535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1E46CF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33458EF"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5A44743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F2AF59D" w14:textId="7DA387C4"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59860DBD" w14:textId="50A79C02" w:rsidR="00997552" w:rsidRPr="00997552" w:rsidRDefault="00997552" w:rsidP="00997552">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W zakresie części 6:</w:t>
      </w:r>
    </w:p>
    <w:p w14:paraId="06C9EF05"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Regulacja Kaptura oraz usztywniany daszek </w:t>
      </w:r>
      <w:r w:rsidRPr="00997552">
        <w:rPr>
          <w:rFonts w:asciiTheme="majorHAnsi" w:eastAsiaTheme="minorHAnsi" w:hAnsiTheme="majorHAnsi" w:cstheme="majorHAnsi"/>
          <w:color w:val="auto"/>
          <w:lang w:eastAsia="en-US"/>
        </w:rPr>
        <w:t xml:space="preserve">– 5,00 pkt </w:t>
      </w:r>
    </w:p>
    <w:p w14:paraId="0BE340C0"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2837C67D"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7EC680D9"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–5,00 pkt </w:t>
      </w:r>
    </w:p>
    <w:p w14:paraId="204A0410"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28A9DC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2AD3851B"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 xml:space="preserve">Panele </w:t>
      </w:r>
      <w:proofErr w:type="spellStart"/>
      <w:r w:rsidRPr="00997552">
        <w:rPr>
          <w:rFonts w:asciiTheme="majorHAnsi" w:eastAsia="Times New Roman" w:hAnsiTheme="majorHAnsi" w:cstheme="majorHAnsi"/>
        </w:rPr>
        <w:t>stretch</w:t>
      </w:r>
      <w:proofErr w:type="spellEnd"/>
      <w:r w:rsidRPr="00997552">
        <w:rPr>
          <w:rFonts w:asciiTheme="majorHAnsi" w:eastAsia="Times New Roman" w:hAnsiTheme="majorHAnsi" w:cstheme="majorHAnsi"/>
        </w:rPr>
        <w:t xml:space="preserve"> na wysokości bioder oraz na wykończeniu rękawów przy regulacji mankietów</w:t>
      </w:r>
      <w:r w:rsidRPr="00997552">
        <w:rPr>
          <w:rFonts w:asciiTheme="majorHAnsi" w:eastAsiaTheme="minorHAnsi" w:hAnsiTheme="majorHAnsi" w:cstheme="majorHAnsi"/>
          <w:color w:val="auto"/>
          <w:lang w:eastAsia="en-US"/>
        </w:rPr>
        <w:t xml:space="preserve"> – 5,00 pkt </w:t>
      </w:r>
    </w:p>
    <w:p w14:paraId="0FA61DED"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2D6BAA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2C3834B"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(ułatwiająca użytkowanie z plecakiem i uprzężą) </w:t>
      </w:r>
      <w:r w:rsidRPr="00997552">
        <w:rPr>
          <w:rFonts w:asciiTheme="majorHAnsi" w:eastAsiaTheme="minorHAnsi" w:hAnsiTheme="majorHAnsi" w:cstheme="majorHAnsi"/>
          <w:color w:val="auto"/>
          <w:lang w:eastAsia="en-US"/>
        </w:rPr>
        <w:t xml:space="preserve">– 5,00 pkt </w:t>
      </w:r>
    </w:p>
    <w:p w14:paraId="11909A0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370F65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4FA69F73"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 5,00 pkt </w:t>
      </w:r>
    </w:p>
    <w:p w14:paraId="463FDBC3"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1ADEB1A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6C51A656"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r w:rsidRPr="00997552">
        <w:rPr>
          <w:rFonts w:asciiTheme="majorHAnsi" w:eastAsiaTheme="minorHAnsi" w:hAnsiTheme="majorHAnsi" w:cstheme="majorHAnsi"/>
          <w:color w:val="auto"/>
          <w:lang w:eastAsia="en-US"/>
        </w:rPr>
        <w:t xml:space="preserve">– 5,00 pkt </w:t>
      </w:r>
    </w:p>
    <w:p w14:paraId="13670F3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3BF0F5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03BC4118"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6819EA1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536734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4918E6F2" w14:textId="0547E169" w:rsidR="00997552" w:rsidRPr="00997552" w:rsidRDefault="00997552" w:rsidP="00997552">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W zakresie części 7:</w:t>
      </w:r>
    </w:p>
    <w:p w14:paraId="5B60B32B" w14:textId="68B74245"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Dwukierunkowe, wodoodporne, rozpinane wzdłuż nogawek na minimum ¾ długości zamki </w:t>
      </w:r>
      <w:r w:rsidRPr="00997552">
        <w:rPr>
          <w:rFonts w:asciiTheme="majorHAnsi" w:eastAsiaTheme="minorHAnsi" w:hAnsiTheme="majorHAnsi" w:cstheme="majorHAnsi"/>
          <w:color w:val="auto"/>
          <w:lang w:eastAsia="en-US"/>
        </w:rPr>
        <w:t xml:space="preserve">– 5,00 pkt </w:t>
      </w:r>
    </w:p>
    <w:p w14:paraId="27C66FFC"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2C2D79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07D56273" w14:textId="0E2A88A9" w:rsidR="00997552" w:rsidRPr="00997552" w:rsidRDefault="00997552" w:rsidP="00E65E13">
      <w:pPr>
        <w:numPr>
          <w:ilvl w:val="4"/>
          <w:numId w:val="21"/>
        </w:numPr>
        <w:autoSpaceDE w:val="0"/>
        <w:autoSpaceDN w:val="0"/>
        <w:adjustRightInd w:val="0"/>
        <w:spacing w:before="100" w:beforeAutospacing="1" w:after="58" w:afterAutospacing="1"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zewnętrzna zapinana na zamek </w:t>
      </w:r>
      <w:r w:rsidRPr="00997552">
        <w:rPr>
          <w:rFonts w:asciiTheme="majorHAnsi" w:eastAsiaTheme="minorHAnsi" w:hAnsiTheme="majorHAnsi" w:cstheme="majorHAnsi"/>
          <w:color w:val="auto"/>
          <w:lang w:eastAsia="en-US"/>
        </w:rPr>
        <w:t xml:space="preserve">–5,00 pkt </w:t>
      </w:r>
    </w:p>
    <w:p w14:paraId="202E77CD"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31B6A96A"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478E09B5" w14:textId="18A12A5A" w:rsidR="00997552" w:rsidRPr="00997552" w:rsidRDefault="00997552" w:rsidP="00E65E13">
      <w:pPr>
        <w:numPr>
          <w:ilvl w:val="4"/>
          <w:numId w:val="21"/>
        </w:numPr>
        <w:autoSpaceDE w:val="0"/>
        <w:autoSpaceDN w:val="0"/>
        <w:adjustRightInd w:val="0"/>
        <w:spacing w:before="100" w:beforeAutospacing="1" w:after="58" w:afterAutospacing="1"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Możliwość stosowania szelek (system kompatybilny lub szelki odpinane) </w:t>
      </w:r>
      <w:r w:rsidRPr="00997552">
        <w:rPr>
          <w:rFonts w:asciiTheme="majorHAnsi" w:eastAsiaTheme="minorHAnsi" w:hAnsiTheme="majorHAnsi" w:cstheme="majorHAnsi"/>
          <w:color w:val="auto"/>
          <w:lang w:eastAsia="en-US"/>
        </w:rPr>
        <w:t xml:space="preserve">– 5,00 pkt </w:t>
      </w:r>
    </w:p>
    <w:p w14:paraId="2F173DCF"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29AAF04A"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DD1024E" w14:textId="75417EB8"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wyposażenie w szelki (opcjonalnie) </w:t>
      </w:r>
      <w:r w:rsidRPr="00997552">
        <w:rPr>
          <w:rFonts w:asciiTheme="majorHAnsi" w:eastAsiaTheme="minorHAnsi" w:hAnsiTheme="majorHAnsi" w:cstheme="majorHAnsi"/>
          <w:color w:val="auto"/>
          <w:lang w:eastAsia="en-US"/>
        </w:rPr>
        <w:t xml:space="preserve">– 5,00 pkt </w:t>
      </w:r>
    </w:p>
    <w:p w14:paraId="76521F6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78AE38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64734F7" w14:textId="1B846878"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dodatkowa regulacja obwodu dolnej części nogawek umożliwiająca dopasowanie do różnych typów obuwia (trekkingowego i narciarskiego)</w:t>
      </w:r>
      <w:r w:rsidRPr="00997552">
        <w:rPr>
          <w:rFonts w:asciiTheme="majorHAnsi" w:eastAsiaTheme="minorHAnsi" w:hAnsiTheme="majorHAnsi" w:cstheme="majorHAnsi"/>
          <w:color w:val="auto"/>
          <w:lang w:eastAsia="en-US"/>
        </w:rPr>
        <w:t xml:space="preserve">– 5,00 pkt </w:t>
      </w:r>
    </w:p>
    <w:p w14:paraId="64C7C4CA"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ED56A2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C561BCE" w14:textId="7CB222C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lastRenderedPageBreak/>
        <w:t>Fartuch śnieżny lub zintegrowane elementy przeciwśnieżne w dolnej części nogawek</w:t>
      </w:r>
      <w:r w:rsidRPr="00997552">
        <w:rPr>
          <w:rFonts w:asciiTheme="majorHAnsi" w:eastAsiaTheme="minorHAnsi" w:hAnsiTheme="majorHAnsi" w:cstheme="majorHAnsi"/>
          <w:color w:val="auto"/>
          <w:lang w:eastAsia="en-US"/>
        </w:rPr>
        <w:t xml:space="preserve"> – 5,00 pkt </w:t>
      </w:r>
    </w:p>
    <w:p w14:paraId="4E758C2C"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E8F41C3"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28DA9E26"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65F1D62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9B1281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3337A8D6" w14:textId="71FB736C" w:rsidR="00997552" w:rsidRPr="00997552" w:rsidRDefault="00997552" w:rsidP="00997552">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W zakresie części 8:</w:t>
      </w:r>
    </w:p>
    <w:p w14:paraId="7954D83B"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Dwukierunkowe, wodoodporne, rozpinane wzdłuż nogawek na minimum ¾ długości zamki </w:t>
      </w:r>
      <w:r w:rsidRPr="00997552">
        <w:rPr>
          <w:rFonts w:asciiTheme="majorHAnsi" w:eastAsiaTheme="minorHAnsi" w:hAnsiTheme="majorHAnsi" w:cstheme="majorHAnsi"/>
          <w:color w:val="auto"/>
          <w:lang w:eastAsia="en-US"/>
        </w:rPr>
        <w:t xml:space="preserve">– 5,00 pkt </w:t>
      </w:r>
    </w:p>
    <w:p w14:paraId="46F83C0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3C22D3D8"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F25EB60" w14:textId="77777777" w:rsidR="00997552" w:rsidRPr="00997552" w:rsidRDefault="00997552" w:rsidP="00997552">
      <w:pPr>
        <w:numPr>
          <w:ilvl w:val="4"/>
          <w:numId w:val="21"/>
        </w:numPr>
        <w:autoSpaceDE w:val="0"/>
        <w:autoSpaceDN w:val="0"/>
        <w:adjustRightInd w:val="0"/>
        <w:spacing w:before="100" w:beforeAutospacing="1" w:after="58" w:afterAutospacing="1"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zewnętrzna zapinana na zamek </w:t>
      </w:r>
      <w:r w:rsidRPr="00997552">
        <w:rPr>
          <w:rFonts w:asciiTheme="majorHAnsi" w:eastAsiaTheme="minorHAnsi" w:hAnsiTheme="majorHAnsi" w:cstheme="majorHAnsi"/>
          <w:color w:val="auto"/>
          <w:lang w:eastAsia="en-US"/>
        </w:rPr>
        <w:t xml:space="preserve">–5,00 pkt </w:t>
      </w:r>
    </w:p>
    <w:p w14:paraId="0CC3768E"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1A7CD4C"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5D7BC0C9" w14:textId="77777777" w:rsidR="00997552" w:rsidRPr="00997552" w:rsidRDefault="00997552" w:rsidP="00997552">
      <w:pPr>
        <w:numPr>
          <w:ilvl w:val="4"/>
          <w:numId w:val="21"/>
        </w:numPr>
        <w:autoSpaceDE w:val="0"/>
        <w:autoSpaceDN w:val="0"/>
        <w:adjustRightInd w:val="0"/>
        <w:spacing w:before="100" w:beforeAutospacing="1" w:after="58" w:afterAutospacing="1"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Możliwość stosowania szelek (system kompatybilny lub szelki odpinane) </w:t>
      </w:r>
      <w:r w:rsidRPr="00997552">
        <w:rPr>
          <w:rFonts w:asciiTheme="majorHAnsi" w:eastAsiaTheme="minorHAnsi" w:hAnsiTheme="majorHAnsi" w:cstheme="majorHAnsi"/>
          <w:color w:val="auto"/>
          <w:lang w:eastAsia="en-US"/>
        </w:rPr>
        <w:t xml:space="preserve">– 5,00 pkt </w:t>
      </w:r>
    </w:p>
    <w:p w14:paraId="6F9FD99A"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26BC91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5C0DDFE7"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wyposażenie w szelki (opcjonalnie) </w:t>
      </w:r>
      <w:r w:rsidRPr="00997552">
        <w:rPr>
          <w:rFonts w:asciiTheme="majorHAnsi" w:eastAsiaTheme="minorHAnsi" w:hAnsiTheme="majorHAnsi" w:cstheme="majorHAnsi"/>
          <w:color w:val="auto"/>
          <w:lang w:eastAsia="en-US"/>
        </w:rPr>
        <w:t xml:space="preserve">– 5,00 pkt </w:t>
      </w:r>
    </w:p>
    <w:p w14:paraId="1B53806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D70CC7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B602EFF"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dodatkowa regulacja obwodu dolnej części nogawek umożliwiająca dopasowanie do różnych typów obuwia (trekkingowego i narciarskiego)</w:t>
      </w:r>
      <w:r w:rsidRPr="00997552">
        <w:rPr>
          <w:rFonts w:asciiTheme="majorHAnsi" w:eastAsiaTheme="minorHAnsi" w:hAnsiTheme="majorHAnsi" w:cstheme="majorHAnsi"/>
          <w:color w:val="auto"/>
          <w:lang w:eastAsia="en-US"/>
        </w:rPr>
        <w:t xml:space="preserve">– 5,00 pkt </w:t>
      </w:r>
    </w:p>
    <w:p w14:paraId="53F7B09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03EADC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5F9CAC96"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Fartuch śnieżny lub zintegrowane elementy przeciwśnieżne w dolnej części nogawek</w:t>
      </w:r>
      <w:r w:rsidRPr="00997552">
        <w:rPr>
          <w:rFonts w:asciiTheme="majorHAnsi" w:eastAsiaTheme="minorHAnsi" w:hAnsiTheme="majorHAnsi" w:cstheme="majorHAnsi"/>
          <w:color w:val="auto"/>
          <w:lang w:eastAsia="en-US"/>
        </w:rPr>
        <w:t xml:space="preserve"> – 5,00 pkt </w:t>
      </w:r>
    </w:p>
    <w:p w14:paraId="1895F0C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B42C68D"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5BC7FB45"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21FF5D0F"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CA1DDDE"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5687FB15" w14:textId="6DA706E9" w:rsidR="00997552" w:rsidRPr="00997552" w:rsidRDefault="00997552" w:rsidP="00997552">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W zakresie części 9:</w:t>
      </w:r>
    </w:p>
    <w:p w14:paraId="39B8306B"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Dwukierunkowe, wodoodporne, rozpinane wzdłuż nogawek na minimum ¾ długości zamki </w:t>
      </w:r>
      <w:r w:rsidRPr="00997552">
        <w:rPr>
          <w:rFonts w:asciiTheme="majorHAnsi" w:eastAsiaTheme="minorHAnsi" w:hAnsiTheme="majorHAnsi" w:cstheme="majorHAnsi"/>
          <w:color w:val="auto"/>
          <w:lang w:eastAsia="en-US"/>
        </w:rPr>
        <w:t xml:space="preserve">– 5,00 pkt </w:t>
      </w:r>
    </w:p>
    <w:p w14:paraId="6A263FE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86E6240"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DBC0938" w14:textId="77777777" w:rsidR="00997552" w:rsidRPr="00997552" w:rsidRDefault="00997552" w:rsidP="00997552">
      <w:pPr>
        <w:numPr>
          <w:ilvl w:val="4"/>
          <w:numId w:val="21"/>
        </w:numPr>
        <w:autoSpaceDE w:val="0"/>
        <w:autoSpaceDN w:val="0"/>
        <w:adjustRightInd w:val="0"/>
        <w:spacing w:before="100" w:beforeAutospacing="1" w:after="58" w:afterAutospacing="1"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zewnętrzna zapinana na zamek </w:t>
      </w:r>
      <w:r w:rsidRPr="00997552">
        <w:rPr>
          <w:rFonts w:asciiTheme="majorHAnsi" w:eastAsiaTheme="minorHAnsi" w:hAnsiTheme="majorHAnsi" w:cstheme="majorHAnsi"/>
          <w:color w:val="auto"/>
          <w:lang w:eastAsia="en-US"/>
        </w:rPr>
        <w:t xml:space="preserve">–5,00 pkt </w:t>
      </w:r>
    </w:p>
    <w:p w14:paraId="51BA664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6F1E5AA"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90495FB" w14:textId="77777777" w:rsidR="00997552" w:rsidRPr="00997552" w:rsidRDefault="00997552" w:rsidP="00997552">
      <w:pPr>
        <w:numPr>
          <w:ilvl w:val="4"/>
          <w:numId w:val="21"/>
        </w:numPr>
        <w:autoSpaceDE w:val="0"/>
        <w:autoSpaceDN w:val="0"/>
        <w:adjustRightInd w:val="0"/>
        <w:spacing w:before="100" w:beforeAutospacing="1" w:after="58" w:afterAutospacing="1"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Możliwość stosowania szelek (system kompatybilny lub szelki odpinane) </w:t>
      </w:r>
      <w:r w:rsidRPr="00997552">
        <w:rPr>
          <w:rFonts w:asciiTheme="majorHAnsi" w:eastAsiaTheme="minorHAnsi" w:hAnsiTheme="majorHAnsi" w:cstheme="majorHAnsi"/>
          <w:color w:val="auto"/>
          <w:lang w:eastAsia="en-US"/>
        </w:rPr>
        <w:t xml:space="preserve">– 5,00 pkt </w:t>
      </w:r>
    </w:p>
    <w:p w14:paraId="7FFA955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B3F748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5C6573AB"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wyposażenie w szelki (opcjonalnie) </w:t>
      </w:r>
      <w:r w:rsidRPr="00997552">
        <w:rPr>
          <w:rFonts w:asciiTheme="majorHAnsi" w:eastAsiaTheme="minorHAnsi" w:hAnsiTheme="majorHAnsi" w:cstheme="majorHAnsi"/>
          <w:color w:val="auto"/>
          <w:lang w:eastAsia="en-US"/>
        </w:rPr>
        <w:t xml:space="preserve">– 5,00 pkt </w:t>
      </w:r>
    </w:p>
    <w:p w14:paraId="3B135C2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0C3601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124A5256"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lastRenderedPageBreak/>
        <w:t>dodatkowa regulacja obwodu dolnej części nogawek umożliwiająca dopasowanie do różnych typów obuwia (trekkingowego i narciarskiego)</w:t>
      </w:r>
      <w:r w:rsidRPr="00997552">
        <w:rPr>
          <w:rFonts w:asciiTheme="majorHAnsi" w:eastAsiaTheme="minorHAnsi" w:hAnsiTheme="majorHAnsi" w:cstheme="majorHAnsi"/>
          <w:color w:val="auto"/>
          <w:lang w:eastAsia="en-US"/>
        </w:rPr>
        <w:t xml:space="preserve">– 5,00 pkt </w:t>
      </w:r>
    </w:p>
    <w:p w14:paraId="48456A02"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2A00B47B"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78189FC8"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Fartuch śnieżny lub zintegrowane elementy przeciwśnieżne w dolnej części nogawek</w:t>
      </w:r>
      <w:r w:rsidRPr="00997552">
        <w:rPr>
          <w:rFonts w:asciiTheme="majorHAnsi" w:eastAsiaTheme="minorHAnsi" w:hAnsiTheme="majorHAnsi" w:cstheme="majorHAnsi"/>
          <w:color w:val="auto"/>
          <w:lang w:eastAsia="en-US"/>
        </w:rPr>
        <w:t xml:space="preserve"> – 5,00 pkt </w:t>
      </w:r>
    </w:p>
    <w:p w14:paraId="63B6B856"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3CA9EAB"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F3607BF"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16D40D8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01766B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7CCBFADA" w14:textId="1F25A042" w:rsidR="00997552" w:rsidRPr="00997552" w:rsidRDefault="00997552" w:rsidP="00997552">
      <w:pPr>
        <w:pStyle w:val="Akapitzlist"/>
        <w:numPr>
          <w:ilvl w:val="3"/>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b/>
          <w:color w:val="auto"/>
        </w:rPr>
        <w:t>W zakresie części 10:</w:t>
      </w:r>
    </w:p>
    <w:p w14:paraId="386379E0"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Dwukierunkowe, wodoodporne, rozpinane wzdłuż nogawek na minimum ¾ długości zamki </w:t>
      </w:r>
      <w:r w:rsidRPr="00997552">
        <w:rPr>
          <w:rFonts w:asciiTheme="majorHAnsi" w:eastAsiaTheme="minorHAnsi" w:hAnsiTheme="majorHAnsi" w:cstheme="majorHAnsi"/>
          <w:color w:val="auto"/>
          <w:lang w:eastAsia="en-US"/>
        </w:rPr>
        <w:t xml:space="preserve">– 5,00 pkt </w:t>
      </w:r>
    </w:p>
    <w:p w14:paraId="5B4769CE"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5DB2DF1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225A510" w14:textId="77777777" w:rsidR="00997552" w:rsidRPr="00997552" w:rsidRDefault="00997552" w:rsidP="00997552">
      <w:pPr>
        <w:numPr>
          <w:ilvl w:val="4"/>
          <w:numId w:val="21"/>
        </w:numPr>
        <w:autoSpaceDE w:val="0"/>
        <w:autoSpaceDN w:val="0"/>
        <w:adjustRightInd w:val="0"/>
        <w:spacing w:before="100" w:beforeAutospacing="1" w:after="58" w:afterAutospacing="1"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zewnętrzna zapinana na zamek </w:t>
      </w:r>
      <w:r w:rsidRPr="00997552">
        <w:rPr>
          <w:rFonts w:asciiTheme="majorHAnsi" w:eastAsiaTheme="minorHAnsi" w:hAnsiTheme="majorHAnsi" w:cstheme="majorHAnsi"/>
          <w:color w:val="auto"/>
          <w:lang w:eastAsia="en-US"/>
        </w:rPr>
        <w:t xml:space="preserve">–5,00 pkt </w:t>
      </w:r>
    </w:p>
    <w:p w14:paraId="693A2EA0"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781BABD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589BDFF2" w14:textId="77777777" w:rsidR="00997552" w:rsidRPr="00997552" w:rsidRDefault="00997552" w:rsidP="00997552">
      <w:pPr>
        <w:numPr>
          <w:ilvl w:val="4"/>
          <w:numId w:val="21"/>
        </w:numPr>
        <w:autoSpaceDE w:val="0"/>
        <w:autoSpaceDN w:val="0"/>
        <w:adjustRightInd w:val="0"/>
        <w:spacing w:before="100" w:beforeAutospacing="1" w:after="58" w:afterAutospacing="1"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Możliwość stosowania szelek (system kompatybilny lub szelki odpinane) </w:t>
      </w:r>
      <w:r w:rsidRPr="00997552">
        <w:rPr>
          <w:rFonts w:asciiTheme="majorHAnsi" w:eastAsiaTheme="minorHAnsi" w:hAnsiTheme="majorHAnsi" w:cstheme="majorHAnsi"/>
          <w:color w:val="auto"/>
          <w:lang w:eastAsia="en-US"/>
        </w:rPr>
        <w:t xml:space="preserve">– 5,00 pkt </w:t>
      </w:r>
    </w:p>
    <w:p w14:paraId="6EEB3189"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4FD840D1"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363B6911"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wyposażenie w szelki (opcjonalnie) </w:t>
      </w:r>
      <w:r w:rsidRPr="00997552">
        <w:rPr>
          <w:rFonts w:asciiTheme="majorHAnsi" w:eastAsiaTheme="minorHAnsi" w:hAnsiTheme="majorHAnsi" w:cstheme="majorHAnsi"/>
          <w:color w:val="auto"/>
          <w:lang w:eastAsia="en-US"/>
        </w:rPr>
        <w:t xml:space="preserve">– 5,00 pkt </w:t>
      </w:r>
    </w:p>
    <w:p w14:paraId="203A9488"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260F9B4"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5D582F21"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dodatkowa regulacja obwodu dolnej części nogawek umożliwiająca dopasowanie do różnych typów obuwia (trekkingowego i narciarskiego)</w:t>
      </w:r>
      <w:r w:rsidRPr="00997552">
        <w:rPr>
          <w:rFonts w:asciiTheme="majorHAnsi" w:eastAsiaTheme="minorHAnsi" w:hAnsiTheme="majorHAnsi" w:cstheme="majorHAnsi"/>
          <w:color w:val="auto"/>
          <w:lang w:eastAsia="en-US"/>
        </w:rPr>
        <w:t xml:space="preserve">– 5,00 pkt </w:t>
      </w:r>
    </w:p>
    <w:p w14:paraId="1B14DC6F"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0A5957D5"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208B4120"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Fartuch śnieżny lub zintegrowane elementy przeciwśnieżne w dolnej części nogawek</w:t>
      </w:r>
      <w:r w:rsidRPr="00997552">
        <w:rPr>
          <w:rFonts w:asciiTheme="majorHAnsi" w:eastAsiaTheme="minorHAnsi" w:hAnsiTheme="majorHAnsi" w:cstheme="majorHAnsi"/>
          <w:color w:val="auto"/>
          <w:lang w:eastAsia="en-US"/>
        </w:rPr>
        <w:t xml:space="preserve"> – 5,00 pkt </w:t>
      </w:r>
    </w:p>
    <w:p w14:paraId="194E2BB0"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66EEC837"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posiada -0.00 pkt </w:t>
      </w:r>
    </w:p>
    <w:p w14:paraId="7183D88B" w14:textId="77777777" w:rsidR="00997552" w:rsidRPr="00997552" w:rsidRDefault="00997552" w:rsidP="00997552">
      <w:pPr>
        <w:pStyle w:val="Akapitzlist"/>
        <w:numPr>
          <w:ilvl w:val="4"/>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rPr>
        <w:t>system RECCO</w:t>
      </w:r>
      <w:r w:rsidRPr="00997552">
        <w:rPr>
          <w:rFonts w:asciiTheme="majorHAnsi" w:hAnsiTheme="majorHAnsi" w:cstheme="majorHAnsi"/>
        </w:rPr>
        <w:t xml:space="preserve">  </w:t>
      </w:r>
      <w:r w:rsidRPr="00997552">
        <w:rPr>
          <w:rFonts w:asciiTheme="majorHAnsi" w:eastAsiaTheme="minorHAnsi" w:hAnsiTheme="majorHAnsi" w:cstheme="majorHAnsi"/>
          <w:color w:val="auto"/>
          <w:lang w:eastAsia="en-US"/>
        </w:rPr>
        <w:t xml:space="preserve">– 5,00 pkt </w:t>
      </w:r>
    </w:p>
    <w:p w14:paraId="6A174248"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Posiada-5,00pkt </w:t>
      </w:r>
    </w:p>
    <w:p w14:paraId="1956B2AE" w14:textId="77777777" w:rsidR="00997552" w:rsidRPr="00997552" w:rsidRDefault="00997552" w:rsidP="00997552">
      <w:pPr>
        <w:pStyle w:val="Akapitzlist"/>
        <w:numPr>
          <w:ilvl w:val="5"/>
          <w:numId w:val="21"/>
        </w:numPr>
        <w:autoSpaceDE w:val="0"/>
        <w:autoSpaceDN w:val="0"/>
        <w:adjustRightInd w:val="0"/>
        <w:spacing w:after="58" w:line="240" w:lineRule="auto"/>
        <w:jc w:val="left"/>
        <w:rPr>
          <w:rFonts w:asciiTheme="majorHAnsi" w:eastAsiaTheme="minorHAnsi" w:hAnsiTheme="majorHAnsi" w:cstheme="majorHAnsi"/>
          <w:b/>
          <w:color w:val="auto"/>
          <w:lang w:eastAsia="en-US"/>
        </w:rPr>
      </w:pPr>
      <w:r w:rsidRPr="00997552">
        <w:rPr>
          <w:rFonts w:asciiTheme="majorHAnsi" w:eastAsiaTheme="minorHAnsi" w:hAnsiTheme="majorHAnsi" w:cstheme="majorHAnsi"/>
          <w:color w:val="auto"/>
          <w:lang w:eastAsia="en-US"/>
        </w:rPr>
        <w:t xml:space="preserve">Nie posiada -0.00 pkt </w:t>
      </w:r>
    </w:p>
    <w:p w14:paraId="5DA12782" w14:textId="0FEFD577" w:rsidR="00C35743" w:rsidRPr="00997552" w:rsidRDefault="00C35743" w:rsidP="005E2A3D">
      <w:pPr>
        <w:pStyle w:val="Akapitzlist"/>
        <w:numPr>
          <w:ilvl w:val="3"/>
          <w:numId w:val="21"/>
        </w:numPr>
        <w:autoSpaceDE w:val="0"/>
        <w:autoSpaceDN w:val="0"/>
        <w:adjustRightInd w:val="0"/>
        <w:spacing w:after="0" w:line="240" w:lineRule="auto"/>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W przypadku nie podani</w:t>
      </w:r>
      <w:r w:rsidR="000576DC" w:rsidRPr="00997552">
        <w:rPr>
          <w:rFonts w:asciiTheme="majorHAnsi" w:eastAsiaTheme="minorHAnsi" w:hAnsiTheme="majorHAnsi" w:cstheme="majorHAnsi"/>
          <w:color w:val="auto"/>
          <w:lang w:eastAsia="en-US"/>
        </w:rPr>
        <w:t>a</w:t>
      </w:r>
      <w:r w:rsidRPr="00997552">
        <w:rPr>
          <w:rFonts w:asciiTheme="majorHAnsi" w:eastAsiaTheme="minorHAnsi" w:hAnsiTheme="majorHAnsi" w:cstheme="majorHAnsi"/>
          <w:color w:val="auto"/>
          <w:lang w:eastAsia="en-US"/>
        </w:rPr>
        <w:t xml:space="preserve"> informacji odnośnie ww. informacji bądź nie załączenia Kart (karty) produktu o których mowa w pkt. 3. Dział III SWZ wykonawca otrzyma w kryterium punkty za dostarczony produkt 0.00 pkt. </w:t>
      </w:r>
    </w:p>
    <w:p w14:paraId="0A7586F6" w14:textId="3AFF016C" w:rsidR="00C35743" w:rsidRPr="00997552" w:rsidRDefault="00C35743" w:rsidP="005E2A3D">
      <w:pPr>
        <w:pStyle w:val="Akapitzlist"/>
        <w:numPr>
          <w:ilvl w:val="3"/>
          <w:numId w:val="21"/>
        </w:numPr>
        <w:spacing w:after="0" w:line="276" w:lineRule="auto"/>
        <w:rPr>
          <w:rStyle w:val="Brak"/>
          <w:rFonts w:asciiTheme="majorHAnsi" w:hAnsiTheme="majorHAnsi" w:cstheme="majorHAnsi"/>
          <w:bCs/>
          <w:color w:val="auto"/>
        </w:rPr>
      </w:pPr>
      <w:r w:rsidRPr="00997552">
        <w:rPr>
          <w:rStyle w:val="Brak"/>
          <w:rFonts w:asciiTheme="majorHAnsi" w:hAnsiTheme="majorHAnsi" w:cstheme="majorHAnsi"/>
          <w:bCs/>
          <w:color w:val="auto"/>
        </w:rPr>
        <w:t xml:space="preserve">W kryterium nr 3 dla każdego z zadań można uzyskać maks. </w:t>
      </w:r>
      <w:r w:rsidR="00997552" w:rsidRPr="00997552">
        <w:rPr>
          <w:rStyle w:val="Brak"/>
          <w:rFonts w:asciiTheme="majorHAnsi" w:hAnsiTheme="majorHAnsi" w:cstheme="majorHAnsi"/>
          <w:bCs/>
          <w:color w:val="auto"/>
        </w:rPr>
        <w:t>35</w:t>
      </w:r>
      <w:r w:rsidRPr="00997552">
        <w:rPr>
          <w:rStyle w:val="Brak"/>
          <w:rFonts w:asciiTheme="majorHAnsi" w:hAnsiTheme="majorHAnsi" w:cstheme="majorHAnsi"/>
          <w:bCs/>
          <w:color w:val="auto"/>
        </w:rPr>
        <w:t>,00 pkt.</w:t>
      </w:r>
    </w:p>
    <w:p w14:paraId="59C751F3" w14:textId="77777777" w:rsidR="00C35743" w:rsidRPr="00997552" w:rsidRDefault="00C35743" w:rsidP="005E2A3D">
      <w:pPr>
        <w:pStyle w:val="Akapitzlist"/>
        <w:numPr>
          <w:ilvl w:val="1"/>
          <w:numId w:val="21"/>
        </w:numPr>
        <w:spacing w:after="0" w:line="276" w:lineRule="auto"/>
        <w:rPr>
          <w:rFonts w:asciiTheme="majorHAnsi" w:hAnsiTheme="majorHAnsi" w:cstheme="majorHAnsi"/>
          <w:color w:val="auto"/>
        </w:rPr>
      </w:pPr>
      <w:r w:rsidRPr="00997552">
        <w:rPr>
          <w:rFonts w:asciiTheme="majorHAnsi" w:hAnsiTheme="majorHAnsi" w:cstheme="majorHAnsi"/>
          <w:color w:val="auto"/>
          <w:spacing w:val="-1"/>
        </w:rPr>
        <w:t>Punktacja</w:t>
      </w:r>
      <w:r w:rsidRPr="00997552">
        <w:rPr>
          <w:rFonts w:asciiTheme="majorHAnsi" w:hAnsiTheme="majorHAnsi" w:cstheme="majorHAnsi"/>
          <w:color w:val="auto"/>
          <w:spacing w:val="55"/>
        </w:rPr>
        <w:t xml:space="preserve"> </w:t>
      </w:r>
      <w:r w:rsidRPr="00997552">
        <w:rPr>
          <w:rFonts w:asciiTheme="majorHAnsi" w:hAnsiTheme="majorHAnsi" w:cstheme="majorHAnsi"/>
          <w:color w:val="auto"/>
        </w:rPr>
        <w:t>w</w:t>
      </w:r>
      <w:r w:rsidRPr="00997552">
        <w:rPr>
          <w:rFonts w:asciiTheme="majorHAnsi" w:hAnsiTheme="majorHAnsi" w:cstheme="majorHAnsi"/>
          <w:color w:val="auto"/>
          <w:spacing w:val="52"/>
        </w:rPr>
        <w:t xml:space="preserve"> </w:t>
      </w:r>
      <w:r w:rsidRPr="00997552">
        <w:rPr>
          <w:rFonts w:asciiTheme="majorHAnsi" w:hAnsiTheme="majorHAnsi" w:cstheme="majorHAnsi"/>
          <w:color w:val="auto"/>
          <w:spacing w:val="-1"/>
        </w:rPr>
        <w:t>poszczególnych</w:t>
      </w:r>
      <w:r w:rsidRPr="00997552">
        <w:rPr>
          <w:rFonts w:asciiTheme="majorHAnsi" w:hAnsiTheme="majorHAnsi" w:cstheme="majorHAnsi"/>
          <w:color w:val="auto"/>
          <w:spacing w:val="55"/>
        </w:rPr>
        <w:t xml:space="preserve"> </w:t>
      </w:r>
      <w:r w:rsidRPr="00997552">
        <w:rPr>
          <w:rFonts w:asciiTheme="majorHAnsi" w:hAnsiTheme="majorHAnsi" w:cstheme="majorHAnsi"/>
          <w:color w:val="auto"/>
          <w:spacing w:val="-1"/>
        </w:rPr>
        <w:t>kryteriach</w:t>
      </w:r>
      <w:r w:rsidRPr="00997552">
        <w:rPr>
          <w:rFonts w:asciiTheme="majorHAnsi" w:hAnsiTheme="majorHAnsi" w:cstheme="majorHAnsi"/>
          <w:color w:val="auto"/>
          <w:spacing w:val="55"/>
        </w:rPr>
        <w:t xml:space="preserve"> </w:t>
      </w:r>
      <w:r w:rsidRPr="00997552">
        <w:rPr>
          <w:rFonts w:asciiTheme="majorHAnsi" w:hAnsiTheme="majorHAnsi" w:cstheme="majorHAnsi"/>
          <w:color w:val="auto"/>
          <w:spacing w:val="-1"/>
        </w:rPr>
        <w:t>będzie</w:t>
      </w:r>
      <w:r w:rsidRPr="00997552">
        <w:rPr>
          <w:rFonts w:asciiTheme="majorHAnsi" w:hAnsiTheme="majorHAnsi" w:cstheme="majorHAnsi"/>
          <w:color w:val="auto"/>
          <w:spacing w:val="56"/>
        </w:rPr>
        <w:t xml:space="preserve"> </w:t>
      </w:r>
      <w:r w:rsidRPr="00997552">
        <w:rPr>
          <w:rFonts w:asciiTheme="majorHAnsi" w:hAnsiTheme="majorHAnsi" w:cstheme="majorHAnsi"/>
          <w:color w:val="auto"/>
          <w:spacing w:val="-2"/>
        </w:rPr>
        <w:t>liczona</w:t>
      </w:r>
      <w:r w:rsidRPr="00997552">
        <w:rPr>
          <w:rFonts w:asciiTheme="majorHAnsi" w:hAnsiTheme="majorHAnsi" w:cstheme="majorHAnsi"/>
          <w:color w:val="auto"/>
          <w:spacing w:val="58"/>
        </w:rPr>
        <w:t xml:space="preserve"> </w:t>
      </w:r>
      <w:r w:rsidRPr="00997552">
        <w:rPr>
          <w:rFonts w:asciiTheme="majorHAnsi" w:hAnsiTheme="majorHAnsi" w:cstheme="majorHAnsi"/>
          <w:color w:val="auto"/>
        </w:rPr>
        <w:t>z</w:t>
      </w:r>
      <w:r w:rsidRPr="00997552">
        <w:rPr>
          <w:rFonts w:asciiTheme="majorHAnsi" w:hAnsiTheme="majorHAnsi" w:cstheme="majorHAnsi"/>
          <w:color w:val="auto"/>
          <w:spacing w:val="81"/>
        </w:rPr>
        <w:t xml:space="preserve"> </w:t>
      </w:r>
      <w:r w:rsidRPr="00997552">
        <w:rPr>
          <w:rFonts w:asciiTheme="majorHAnsi" w:hAnsiTheme="majorHAnsi" w:cstheme="majorHAnsi"/>
          <w:color w:val="auto"/>
          <w:spacing w:val="-1"/>
        </w:rPr>
        <w:t>dokładnością</w:t>
      </w:r>
      <w:r w:rsidRPr="00997552">
        <w:rPr>
          <w:rFonts w:asciiTheme="majorHAnsi" w:hAnsiTheme="majorHAnsi" w:cstheme="majorHAnsi"/>
          <w:color w:val="auto"/>
        </w:rPr>
        <w:t xml:space="preserve"> do</w:t>
      </w:r>
      <w:r w:rsidRPr="00997552">
        <w:rPr>
          <w:rFonts w:asciiTheme="majorHAnsi" w:hAnsiTheme="majorHAnsi" w:cstheme="majorHAnsi"/>
          <w:color w:val="auto"/>
          <w:spacing w:val="-2"/>
        </w:rPr>
        <w:t xml:space="preserve"> </w:t>
      </w:r>
      <w:r w:rsidRPr="00997552">
        <w:rPr>
          <w:rFonts w:asciiTheme="majorHAnsi" w:hAnsiTheme="majorHAnsi" w:cstheme="majorHAnsi"/>
          <w:color w:val="auto"/>
          <w:spacing w:val="-1"/>
        </w:rPr>
        <w:t>dwóch</w:t>
      </w:r>
      <w:r w:rsidRPr="00997552">
        <w:rPr>
          <w:rFonts w:asciiTheme="majorHAnsi" w:hAnsiTheme="majorHAnsi" w:cstheme="majorHAnsi"/>
          <w:color w:val="auto"/>
        </w:rPr>
        <w:t xml:space="preserve"> </w:t>
      </w:r>
      <w:r w:rsidRPr="00997552">
        <w:rPr>
          <w:rFonts w:asciiTheme="majorHAnsi" w:hAnsiTheme="majorHAnsi" w:cstheme="majorHAnsi"/>
          <w:color w:val="auto"/>
          <w:spacing w:val="-1"/>
        </w:rPr>
        <w:t>miejsc</w:t>
      </w:r>
      <w:r w:rsidRPr="00997552">
        <w:rPr>
          <w:rFonts w:asciiTheme="majorHAnsi" w:hAnsiTheme="majorHAnsi" w:cstheme="majorHAnsi"/>
          <w:color w:val="auto"/>
          <w:spacing w:val="-2"/>
        </w:rPr>
        <w:t xml:space="preserve"> </w:t>
      </w:r>
      <w:r w:rsidRPr="00997552">
        <w:rPr>
          <w:rFonts w:asciiTheme="majorHAnsi" w:hAnsiTheme="majorHAnsi" w:cstheme="majorHAnsi"/>
          <w:color w:val="auto"/>
        </w:rPr>
        <w:t xml:space="preserve">po </w:t>
      </w:r>
      <w:r w:rsidRPr="00997552">
        <w:rPr>
          <w:rFonts w:asciiTheme="majorHAnsi" w:hAnsiTheme="majorHAnsi" w:cstheme="majorHAnsi"/>
          <w:color w:val="auto"/>
          <w:spacing w:val="-1"/>
        </w:rPr>
        <w:t>przecinku.</w:t>
      </w:r>
    </w:p>
    <w:p w14:paraId="4E9FB529" w14:textId="77777777" w:rsidR="00C35743" w:rsidRPr="00997552" w:rsidRDefault="00C35743" w:rsidP="005E2A3D">
      <w:pPr>
        <w:pStyle w:val="Akapitzlist"/>
        <w:numPr>
          <w:ilvl w:val="1"/>
          <w:numId w:val="21"/>
        </w:numPr>
        <w:spacing w:after="0" w:line="276" w:lineRule="auto"/>
        <w:rPr>
          <w:rFonts w:asciiTheme="majorHAnsi" w:hAnsiTheme="majorHAnsi" w:cstheme="majorHAnsi"/>
          <w:color w:val="auto"/>
          <w:spacing w:val="-1"/>
        </w:rPr>
      </w:pPr>
      <w:r w:rsidRPr="00997552">
        <w:rPr>
          <w:rFonts w:asciiTheme="majorHAnsi" w:hAnsiTheme="majorHAnsi" w:cstheme="majorHAnsi"/>
          <w:color w:val="auto"/>
          <w:spacing w:val="-1"/>
        </w:rPr>
        <w:t xml:space="preserve">Oferty zostaną ocenione przez Zamawiającego w skali od 0,00 do 100,00 pkt w oparciu </w:t>
      </w:r>
      <w:r w:rsidRPr="00997552">
        <w:rPr>
          <w:rFonts w:asciiTheme="majorHAnsi" w:hAnsiTheme="majorHAnsi" w:cstheme="majorHAnsi"/>
          <w:color w:val="auto"/>
          <w:spacing w:val="-1"/>
        </w:rPr>
        <w:br/>
        <w:t>o łączną wagę kryteriów równą 100 %.</w:t>
      </w:r>
    </w:p>
    <w:p w14:paraId="5FF5D696" w14:textId="77777777" w:rsidR="00C35743" w:rsidRPr="00997552" w:rsidRDefault="00C35743" w:rsidP="005E2A3D">
      <w:pPr>
        <w:pStyle w:val="Akapitzlist"/>
        <w:numPr>
          <w:ilvl w:val="1"/>
          <w:numId w:val="21"/>
        </w:numPr>
        <w:spacing w:after="0" w:line="276" w:lineRule="auto"/>
        <w:rPr>
          <w:rFonts w:asciiTheme="majorHAnsi" w:hAnsiTheme="majorHAnsi" w:cstheme="majorHAnsi"/>
          <w:color w:val="auto"/>
          <w:spacing w:val="-1"/>
        </w:rPr>
      </w:pPr>
      <w:r w:rsidRPr="00997552">
        <w:rPr>
          <w:rFonts w:asciiTheme="majorHAnsi" w:hAnsiTheme="majorHAnsi" w:cstheme="majorHAnsi"/>
          <w:color w:val="auto"/>
          <w:spacing w:val="-1"/>
        </w:rPr>
        <w:t>Za najkorzystniejszą zostanie uznana oferta, która dla danego zadania uzyska najwyższą łączną liczbę punktów (kryterium nr 1 + kryterium nr 2 + kryterium nr 3).</w:t>
      </w:r>
    </w:p>
    <w:p w14:paraId="75361985"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377E0C23" w14:textId="77777777" w:rsidR="006E1307" w:rsidRPr="00997552" w:rsidRDefault="00977D08">
      <w:pPr>
        <w:pStyle w:val="Nagwek2"/>
        <w:ind w:left="152" w:right="4"/>
        <w:rPr>
          <w:rFonts w:asciiTheme="majorHAnsi" w:hAnsiTheme="majorHAnsi" w:cstheme="majorHAnsi"/>
          <w:color w:val="auto"/>
        </w:rPr>
      </w:pPr>
      <w:r w:rsidRPr="00997552">
        <w:rPr>
          <w:rFonts w:asciiTheme="majorHAnsi" w:hAnsiTheme="majorHAnsi" w:cstheme="majorHAnsi"/>
          <w:color w:val="auto"/>
        </w:rPr>
        <w:lastRenderedPageBreak/>
        <w:t xml:space="preserve">Dział XVI </w:t>
      </w:r>
    </w:p>
    <w:p w14:paraId="79A46843" w14:textId="77777777" w:rsidR="006E1307" w:rsidRPr="00997552" w:rsidRDefault="00977D08">
      <w:pPr>
        <w:ind w:left="2097" w:right="866" w:hanging="842"/>
        <w:rPr>
          <w:rFonts w:asciiTheme="majorHAnsi" w:hAnsiTheme="majorHAnsi" w:cstheme="majorHAnsi"/>
          <w:color w:val="auto"/>
        </w:rPr>
      </w:pPr>
      <w:r w:rsidRPr="00997552">
        <w:rPr>
          <w:rFonts w:asciiTheme="majorHAnsi" w:hAnsiTheme="majorHAnsi" w:cstheme="majorHAnsi"/>
          <w:color w:val="auto"/>
        </w:rPr>
        <w:t xml:space="preserve">Informacje o formalnościach, jakie muszą zostać dopełnione po wyborze oferty  w celu zawarcia umowy w sprawie zamówienia publicznego </w:t>
      </w:r>
    </w:p>
    <w:p w14:paraId="3340D278" w14:textId="77777777" w:rsidR="006E1307" w:rsidRPr="00997552" w:rsidRDefault="00977D08">
      <w:pPr>
        <w:spacing w:after="50"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58D71072" w14:textId="77777777" w:rsidR="006E1307" w:rsidRPr="00997552" w:rsidRDefault="00977D08" w:rsidP="003C475D">
      <w:pPr>
        <w:numPr>
          <w:ilvl w:val="0"/>
          <w:numId w:val="12"/>
        </w:numPr>
        <w:spacing w:after="39"/>
        <w:ind w:hanging="360"/>
        <w:rPr>
          <w:rFonts w:asciiTheme="majorHAnsi" w:hAnsiTheme="majorHAnsi" w:cstheme="majorHAnsi"/>
          <w:color w:val="auto"/>
        </w:rPr>
      </w:pPr>
      <w:r w:rsidRPr="00997552">
        <w:rPr>
          <w:rFonts w:asciiTheme="majorHAnsi" w:hAnsiTheme="majorHAnsi" w:cstheme="majorHAnsi"/>
          <w:color w:val="auto"/>
        </w:rPr>
        <w:t xml:space="preserve">Przed podpisaniem umowy Wykonawca, którego oferta została wybrana zobowiązany  jest przekazać Zamawiającemu: </w:t>
      </w:r>
    </w:p>
    <w:p w14:paraId="4D9ED0DC" w14:textId="77777777" w:rsidR="006E1307" w:rsidRPr="00997552" w:rsidRDefault="00977D08">
      <w:pPr>
        <w:ind w:left="934" w:hanging="432"/>
        <w:rPr>
          <w:rFonts w:asciiTheme="majorHAnsi" w:hAnsiTheme="majorHAnsi" w:cstheme="majorHAnsi"/>
          <w:color w:val="auto"/>
        </w:rPr>
      </w:pPr>
      <w:r w:rsidRPr="00997552">
        <w:rPr>
          <w:rFonts w:asciiTheme="majorHAnsi" w:hAnsiTheme="majorHAnsi" w:cstheme="majorHAnsi"/>
          <w:color w:val="auto"/>
        </w:rPr>
        <w:t>1.1.</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Jeżeli zostanie wybrana oferta Wykonawców wspólnie ubiegających się o zamówienie, Zamawiający wymaga przedłożenia kopii umowy regulującej współpracę tych Wykonawców. </w:t>
      </w:r>
    </w:p>
    <w:p w14:paraId="60BF73E4" w14:textId="77777777" w:rsidR="006E1307" w:rsidRPr="00997552" w:rsidRDefault="00977D08">
      <w:pPr>
        <w:spacing w:after="52" w:line="259" w:lineRule="auto"/>
        <w:ind w:left="934"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BCDE837" w14:textId="77777777" w:rsidR="006E1307" w:rsidRPr="00997552" w:rsidRDefault="00977D08" w:rsidP="003C475D">
      <w:pPr>
        <w:numPr>
          <w:ilvl w:val="0"/>
          <w:numId w:val="12"/>
        </w:numPr>
        <w:ind w:hanging="360"/>
        <w:rPr>
          <w:rFonts w:asciiTheme="majorHAnsi" w:hAnsiTheme="majorHAnsi" w:cstheme="majorHAnsi"/>
          <w:color w:val="auto"/>
        </w:rPr>
      </w:pPr>
      <w:r w:rsidRPr="00997552">
        <w:rPr>
          <w:rFonts w:asciiTheme="majorHAnsi" w:hAnsiTheme="majorHAnsi" w:cstheme="majorHAnsi"/>
          <w:color w:val="auto"/>
        </w:rPr>
        <w:t>Brak przekazania przed podpisaniem umowy dokumentów, o których mowa w pkt 1</w:t>
      </w:r>
      <w:r w:rsidRPr="00997552">
        <w:rPr>
          <w:rFonts w:asciiTheme="majorHAnsi" w:eastAsia="Times New Roman" w:hAnsiTheme="majorHAnsi" w:cstheme="majorHAnsi"/>
          <w:color w:val="auto"/>
          <w:sz w:val="20"/>
        </w:rPr>
        <w:t xml:space="preserve"> </w:t>
      </w:r>
      <w:r w:rsidRPr="00997552">
        <w:rPr>
          <w:rFonts w:asciiTheme="majorHAnsi" w:hAnsiTheme="majorHAnsi" w:cstheme="majorHAnsi"/>
          <w:color w:val="auto"/>
        </w:rPr>
        <w:t xml:space="preserve">będzie jednoznaczny z faktem, iż zawarcie umowy stało się niemożliwe z przyczyn leżących po stronie Wykonawcy. </w:t>
      </w:r>
    </w:p>
    <w:p w14:paraId="15525F86"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4274D7B" w14:textId="77777777" w:rsidR="006E1307" w:rsidRPr="00997552" w:rsidRDefault="00977D08" w:rsidP="003C475D">
      <w:pPr>
        <w:numPr>
          <w:ilvl w:val="0"/>
          <w:numId w:val="12"/>
        </w:numPr>
        <w:ind w:hanging="360"/>
        <w:rPr>
          <w:rFonts w:asciiTheme="majorHAnsi" w:hAnsiTheme="majorHAnsi" w:cstheme="majorHAnsi"/>
          <w:color w:val="auto"/>
        </w:rPr>
      </w:pPr>
      <w:r w:rsidRPr="00997552">
        <w:rPr>
          <w:rFonts w:asciiTheme="majorHAnsi" w:hAnsiTheme="majorHAnsi" w:cstheme="majorHAnsi"/>
          <w:color w:val="auto"/>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42D42B32" w14:textId="77777777" w:rsidR="006E1307" w:rsidRPr="00997552" w:rsidRDefault="00977D08">
      <w:pPr>
        <w:spacing w:after="16"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089E9E4" w14:textId="77777777" w:rsidR="006E1307" w:rsidRPr="00997552" w:rsidRDefault="00977D08">
      <w:pPr>
        <w:pStyle w:val="Nagwek2"/>
        <w:ind w:left="152" w:right="4"/>
        <w:rPr>
          <w:rFonts w:asciiTheme="majorHAnsi" w:hAnsiTheme="majorHAnsi" w:cstheme="majorHAnsi"/>
          <w:color w:val="auto"/>
        </w:rPr>
      </w:pPr>
      <w:r w:rsidRPr="00997552">
        <w:rPr>
          <w:rFonts w:asciiTheme="majorHAnsi" w:hAnsiTheme="majorHAnsi" w:cstheme="majorHAnsi"/>
          <w:color w:val="auto"/>
        </w:rPr>
        <w:t xml:space="preserve">Dział XVII </w:t>
      </w:r>
    </w:p>
    <w:p w14:paraId="25DEA9AB" w14:textId="77777777" w:rsidR="006E1307" w:rsidRPr="00997552" w:rsidRDefault="00977D08">
      <w:pPr>
        <w:spacing w:after="7" w:line="268" w:lineRule="auto"/>
        <w:ind w:left="3816" w:hanging="3581"/>
        <w:rPr>
          <w:rFonts w:asciiTheme="majorHAnsi" w:hAnsiTheme="majorHAnsi" w:cstheme="majorHAnsi"/>
          <w:color w:val="auto"/>
        </w:rPr>
      </w:pPr>
      <w:r w:rsidRPr="00997552">
        <w:rPr>
          <w:rFonts w:asciiTheme="majorHAnsi" w:hAnsiTheme="majorHAnsi" w:cstheme="majorHAnsi"/>
          <w:color w:val="auto"/>
        </w:rPr>
        <w:t xml:space="preserve">Projektowane postanowienia umowy w sprawie zamówienia publicznego, które zostaną wprowadzone do treści tej umowy </w:t>
      </w:r>
    </w:p>
    <w:p w14:paraId="6A1FD6CA" w14:textId="77777777" w:rsidR="006E1307" w:rsidRPr="00997552" w:rsidRDefault="00977D08">
      <w:pPr>
        <w:spacing w:after="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2800322" w14:textId="77777777" w:rsidR="006E1307" w:rsidRPr="00997552" w:rsidRDefault="00977D08">
      <w:pPr>
        <w:ind w:left="137"/>
        <w:rPr>
          <w:rFonts w:asciiTheme="majorHAnsi" w:hAnsiTheme="majorHAnsi" w:cstheme="majorHAnsi"/>
          <w:color w:val="auto"/>
        </w:rPr>
      </w:pPr>
      <w:r w:rsidRPr="00997552">
        <w:rPr>
          <w:rFonts w:asciiTheme="majorHAnsi" w:hAnsiTheme="majorHAnsi" w:cstheme="majorHAnsi"/>
          <w:color w:val="auto"/>
        </w:rPr>
        <w:t xml:space="preserve">Wzór umowy stanowi załącznik do SWZ. </w:t>
      </w:r>
    </w:p>
    <w:p w14:paraId="640523F0"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3440A04E" w14:textId="77777777" w:rsidR="006E1307" w:rsidRPr="00997552" w:rsidRDefault="00977D08">
      <w:pPr>
        <w:pStyle w:val="Nagwek2"/>
        <w:spacing w:after="36"/>
        <w:ind w:left="152" w:right="4"/>
        <w:rPr>
          <w:rFonts w:asciiTheme="majorHAnsi" w:hAnsiTheme="majorHAnsi" w:cstheme="majorHAnsi"/>
          <w:color w:val="auto"/>
        </w:rPr>
      </w:pPr>
      <w:r w:rsidRPr="00997552">
        <w:rPr>
          <w:rFonts w:asciiTheme="majorHAnsi" w:hAnsiTheme="majorHAnsi" w:cstheme="majorHAnsi"/>
          <w:color w:val="auto"/>
        </w:rPr>
        <w:t xml:space="preserve">Dział XVIII </w:t>
      </w:r>
    </w:p>
    <w:p w14:paraId="2E529C51" w14:textId="77777777" w:rsidR="006E1307" w:rsidRPr="00997552" w:rsidRDefault="00977D08">
      <w:pPr>
        <w:spacing w:after="18" w:line="259" w:lineRule="auto"/>
        <w:ind w:left="127" w:firstLine="0"/>
        <w:jc w:val="center"/>
        <w:rPr>
          <w:rFonts w:asciiTheme="majorHAnsi" w:hAnsiTheme="majorHAnsi" w:cstheme="majorHAnsi"/>
          <w:color w:val="auto"/>
          <w:sz w:val="24"/>
        </w:rPr>
      </w:pPr>
      <w:r w:rsidRPr="00997552">
        <w:rPr>
          <w:rFonts w:asciiTheme="majorHAnsi" w:eastAsia="Segoe UI" w:hAnsiTheme="majorHAnsi" w:cstheme="majorHAnsi"/>
          <w:color w:val="auto"/>
        </w:rPr>
        <w:t>Informacja dotycząca zabezpieczenia należytego wykonania umowy</w:t>
      </w:r>
      <w:r w:rsidRPr="00997552">
        <w:rPr>
          <w:rFonts w:asciiTheme="majorHAnsi" w:hAnsiTheme="majorHAnsi" w:cstheme="majorHAnsi"/>
          <w:color w:val="auto"/>
          <w:sz w:val="24"/>
        </w:rPr>
        <w:t xml:space="preserve"> </w:t>
      </w:r>
    </w:p>
    <w:p w14:paraId="324389F2" w14:textId="77777777" w:rsidR="006E1307" w:rsidRPr="00997552" w:rsidRDefault="00977D08">
      <w:pPr>
        <w:spacing w:after="52"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640FDD6E" w14:textId="77777777" w:rsidR="006E1307" w:rsidRPr="00997552" w:rsidRDefault="00977D08">
      <w:pPr>
        <w:spacing w:after="9" w:line="268" w:lineRule="auto"/>
        <w:ind w:left="137"/>
        <w:jc w:val="left"/>
        <w:rPr>
          <w:rFonts w:asciiTheme="majorHAnsi" w:hAnsiTheme="majorHAnsi" w:cstheme="majorHAnsi"/>
          <w:color w:val="auto"/>
        </w:rPr>
      </w:pPr>
      <w:r w:rsidRPr="00997552">
        <w:rPr>
          <w:rFonts w:asciiTheme="majorHAnsi" w:hAnsiTheme="majorHAnsi" w:cstheme="majorHAnsi"/>
          <w:color w:val="auto"/>
        </w:rPr>
        <w:t>1.</w:t>
      </w:r>
      <w:r w:rsidRPr="00997552">
        <w:rPr>
          <w:rFonts w:asciiTheme="majorHAnsi" w:eastAsia="Arial" w:hAnsiTheme="majorHAnsi" w:cstheme="majorHAnsi"/>
          <w:color w:val="auto"/>
        </w:rPr>
        <w:t xml:space="preserve"> </w:t>
      </w:r>
      <w:r w:rsidRPr="00997552">
        <w:rPr>
          <w:rFonts w:asciiTheme="majorHAnsi" w:hAnsiTheme="majorHAnsi" w:cstheme="majorHAnsi"/>
          <w:color w:val="auto"/>
        </w:rPr>
        <w:t xml:space="preserve">Zamawiający nie żąda od wykonawcy wniesienia zabezpieczenia. </w:t>
      </w:r>
    </w:p>
    <w:p w14:paraId="4FAEC0F7"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2AC22F79" w14:textId="77777777" w:rsidR="006220B3" w:rsidRDefault="00977D08">
      <w:pPr>
        <w:pStyle w:val="Nagwek2"/>
        <w:ind w:left="152" w:right="2"/>
        <w:rPr>
          <w:rFonts w:asciiTheme="majorHAnsi" w:hAnsiTheme="majorHAnsi" w:cstheme="majorHAnsi"/>
          <w:color w:val="auto"/>
        </w:rPr>
      </w:pPr>
      <w:r w:rsidRPr="00997552">
        <w:rPr>
          <w:rFonts w:asciiTheme="majorHAnsi" w:hAnsiTheme="majorHAnsi" w:cstheme="majorHAnsi"/>
          <w:color w:val="auto"/>
        </w:rPr>
        <w:t xml:space="preserve">Dział XIX </w:t>
      </w:r>
    </w:p>
    <w:p w14:paraId="7E2DB52B" w14:textId="1DD90C86" w:rsidR="006E1307" w:rsidRPr="00997552" w:rsidRDefault="00977D08">
      <w:pPr>
        <w:pStyle w:val="Nagwek2"/>
        <w:ind w:left="152" w:right="2"/>
        <w:rPr>
          <w:rFonts w:asciiTheme="majorHAnsi" w:hAnsiTheme="majorHAnsi" w:cstheme="majorHAnsi"/>
          <w:color w:val="auto"/>
        </w:rPr>
      </w:pPr>
      <w:r w:rsidRPr="00997552">
        <w:rPr>
          <w:rFonts w:asciiTheme="majorHAnsi" w:hAnsiTheme="majorHAnsi" w:cstheme="majorHAnsi"/>
          <w:color w:val="auto"/>
        </w:rPr>
        <w:t xml:space="preserve">Informacja o obowiązku osobistego wykonania przez wykonawcę kluczowych zadań </w:t>
      </w:r>
    </w:p>
    <w:p w14:paraId="3A8C32F9"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F8C5A24" w14:textId="77777777" w:rsidR="006E1307" w:rsidRPr="00997552" w:rsidRDefault="00977D08" w:rsidP="003C475D">
      <w:pPr>
        <w:numPr>
          <w:ilvl w:val="0"/>
          <w:numId w:val="13"/>
        </w:numPr>
        <w:ind w:hanging="360"/>
        <w:rPr>
          <w:rFonts w:asciiTheme="majorHAnsi" w:hAnsiTheme="majorHAnsi" w:cstheme="majorHAnsi"/>
          <w:color w:val="auto"/>
        </w:rPr>
      </w:pPr>
      <w:r w:rsidRPr="00997552">
        <w:rPr>
          <w:rFonts w:asciiTheme="majorHAnsi" w:hAnsiTheme="majorHAnsi" w:cstheme="majorHAnsi"/>
          <w:color w:val="auto"/>
        </w:rPr>
        <w:t xml:space="preserve">Wykonawca może powierzyć wykonanie części zamówienia podwykonawcy. </w:t>
      </w:r>
    </w:p>
    <w:p w14:paraId="366AEF32" w14:textId="77777777" w:rsidR="006E1307" w:rsidRPr="00997552" w:rsidRDefault="00977D08">
      <w:pPr>
        <w:spacing w:after="51"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F671C05" w14:textId="77777777" w:rsidR="006E1307" w:rsidRPr="00997552" w:rsidRDefault="00977D08" w:rsidP="003C475D">
      <w:pPr>
        <w:numPr>
          <w:ilvl w:val="0"/>
          <w:numId w:val="13"/>
        </w:numPr>
        <w:ind w:hanging="360"/>
        <w:rPr>
          <w:rFonts w:asciiTheme="majorHAnsi" w:hAnsiTheme="majorHAnsi" w:cstheme="majorHAnsi"/>
          <w:color w:val="auto"/>
        </w:rPr>
      </w:pPr>
      <w:r w:rsidRPr="00997552">
        <w:rPr>
          <w:rFonts w:asciiTheme="majorHAnsi" w:hAnsiTheme="majorHAnsi" w:cstheme="majorHAnsi"/>
          <w:color w:val="auto"/>
        </w:rPr>
        <w:t xml:space="preserve">Zamawiający nie precyzuje obowiązku osobistego wykonania przez Wykonawcę kluczowych zadań. </w:t>
      </w:r>
    </w:p>
    <w:p w14:paraId="71AAB0E6"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C515387" w14:textId="77777777" w:rsidR="006E1307" w:rsidRPr="00997552" w:rsidRDefault="00977D08" w:rsidP="003C475D">
      <w:pPr>
        <w:numPr>
          <w:ilvl w:val="0"/>
          <w:numId w:val="13"/>
        </w:numPr>
        <w:ind w:hanging="360"/>
        <w:rPr>
          <w:rFonts w:asciiTheme="majorHAnsi" w:hAnsiTheme="majorHAnsi" w:cstheme="majorHAnsi"/>
          <w:color w:val="auto"/>
        </w:rPr>
      </w:pPr>
      <w:r w:rsidRPr="00997552">
        <w:rPr>
          <w:rFonts w:asciiTheme="majorHAnsi" w:hAnsiTheme="majorHAnsi" w:cstheme="majorHAnsi"/>
          <w:color w:val="auto"/>
        </w:rPr>
        <w:t xml:space="preserve">Wykonawca, który zamierza wykonywać zamówienie przy udziale podwykonawcy/ów, musi wskazać w formularzu oferty, jaką część (zakres zamówienia) wykonywać będzie podwykonawca oraz podać nazwy ewentualnych podwykonawców, jeżeli są już znani. Należy w tym celu wypełnić odpowiednio  formularz oferty (wzór stanowi załącznik nr 1 do SWZ). </w:t>
      </w:r>
    </w:p>
    <w:p w14:paraId="16FE3225"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0D66F96" w14:textId="77777777" w:rsidR="006E1307" w:rsidRPr="00997552" w:rsidRDefault="00977D08" w:rsidP="003C475D">
      <w:pPr>
        <w:numPr>
          <w:ilvl w:val="0"/>
          <w:numId w:val="13"/>
        </w:numPr>
        <w:ind w:hanging="360"/>
        <w:rPr>
          <w:rFonts w:asciiTheme="majorHAnsi" w:hAnsiTheme="majorHAnsi" w:cstheme="majorHAnsi"/>
          <w:color w:val="auto"/>
        </w:rPr>
      </w:pPr>
      <w:r w:rsidRPr="00997552">
        <w:rPr>
          <w:rFonts w:asciiTheme="majorHAnsi" w:hAnsiTheme="majorHAnsi" w:cstheme="majorHAnsi"/>
          <w:color w:val="auto"/>
        </w:rPr>
        <w:lastRenderedPageBreak/>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2D83A589"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E723CA8" w14:textId="77777777" w:rsidR="006E1307" w:rsidRPr="00997552" w:rsidRDefault="00977D08" w:rsidP="003C475D">
      <w:pPr>
        <w:numPr>
          <w:ilvl w:val="0"/>
          <w:numId w:val="13"/>
        </w:numPr>
        <w:ind w:hanging="360"/>
        <w:rPr>
          <w:rFonts w:asciiTheme="majorHAnsi" w:hAnsiTheme="majorHAnsi" w:cstheme="majorHAnsi"/>
          <w:color w:val="auto"/>
        </w:rPr>
      </w:pPr>
      <w:r w:rsidRPr="00997552">
        <w:rPr>
          <w:rFonts w:asciiTheme="majorHAnsi" w:hAnsiTheme="majorHAnsi" w:cstheme="majorHAnsi"/>
          <w:color w:val="auto"/>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F8DC23C" w14:textId="77777777" w:rsidR="006E1307" w:rsidRPr="00997552" w:rsidRDefault="00977D08">
      <w:pPr>
        <w:spacing w:after="19"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C616365" w14:textId="77777777" w:rsidR="00693C06" w:rsidRPr="00997552" w:rsidRDefault="00977D08">
      <w:pPr>
        <w:pStyle w:val="Nagwek2"/>
        <w:ind w:left="152" w:right="2"/>
        <w:rPr>
          <w:rFonts w:asciiTheme="majorHAnsi" w:hAnsiTheme="majorHAnsi" w:cstheme="majorHAnsi"/>
          <w:color w:val="auto"/>
        </w:rPr>
      </w:pPr>
      <w:r w:rsidRPr="00997552">
        <w:rPr>
          <w:rFonts w:asciiTheme="majorHAnsi" w:hAnsiTheme="majorHAnsi" w:cstheme="majorHAnsi"/>
          <w:color w:val="auto"/>
        </w:rPr>
        <w:t xml:space="preserve">Dział XX </w:t>
      </w:r>
    </w:p>
    <w:p w14:paraId="2F2EED3D" w14:textId="77777777" w:rsidR="006E1307" w:rsidRPr="00997552" w:rsidRDefault="00977D08">
      <w:pPr>
        <w:pStyle w:val="Nagwek2"/>
        <w:ind w:left="152" w:right="2"/>
        <w:rPr>
          <w:rFonts w:asciiTheme="majorHAnsi" w:hAnsiTheme="majorHAnsi" w:cstheme="majorHAnsi"/>
          <w:color w:val="auto"/>
        </w:rPr>
      </w:pPr>
      <w:r w:rsidRPr="00997552">
        <w:rPr>
          <w:rFonts w:asciiTheme="majorHAnsi" w:hAnsiTheme="majorHAnsi" w:cstheme="majorHAnsi"/>
          <w:color w:val="auto"/>
        </w:rPr>
        <w:t xml:space="preserve">Pozostałe informacje dotyczące postępowania </w:t>
      </w:r>
    </w:p>
    <w:p w14:paraId="365004F1"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6DA6BD7" w14:textId="77777777" w:rsidR="006E1307" w:rsidRPr="00997552" w:rsidRDefault="00977D08" w:rsidP="003C475D">
      <w:pPr>
        <w:numPr>
          <w:ilvl w:val="0"/>
          <w:numId w:val="14"/>
        </w:numPr>
        <w:spacing w:after="9" w:line="268" w:lineRule="auto"/>
        <w:ind w:hanging="360"/>
        <w:rPr>
          <w:rFonts w:asciiTheme="majorHAnsi" w:hAnsiTheme="majorHAnsi" w:cstheme="majorHAnsi"/>
          <w:color w:val="auto"/>
        </w:rPr>
      </w:pPr>
      <w:r w:rsidRPr="00997552">
        <w:rPr>
          <w:rFonts w:asciiTheme="majorHAnsi" w:hAnsiTheme="majorHAnsi" w:cstheme="majorHAnsi"/>
          <w:color w:val="auto"/>
        </w:rPr>
        <w:t xml:space="preserve">Zamawiający nie dopuszcza składania ofert wariantowych. </w:t>
      </w:r>
    </w:p>
    <w:p w14:paraId="7467EC39"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1DE2DBC" w14:textId="77777777" w:rsidR="006E1307" w:rsidRPr="00997552" w:rsidRDefault="00977D08" w:rsidP="003C475D">
      <w:pPr>
        <w:numPr>
          <w:ilvl w:val="0"/>
          <w:numId w:val="14"/>
        </w:numPr>
        <w:ind w:hanging="360"/>
        <w:rPr>
          <w:rFonts w:asciiTheme="majorHAnsi" w:hAnsiTheme="majorHAnsi" w:cstheme="majorHAnsi"/>
          <w:color w:val="auto"/>
        </w:rPr>
      </w:pPr>
      <w:r w:rsidRPr="00997552">
        <w:rPr>
          <w:rFonts w:asciiTheme="majorHAnsi" w:hAnsiTheme="majorHAnsi" w:cstheme="majorHAnsi"/>
          <w:color w:val="auto"/>
        </w:rPr>
        <w:t xml:space="preserve">Zamawiający nie stawia wymagań w zakresie zatrudnienia osób, o których mowa w art. 96 ust. 2 pkt 2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p>
    <w:p w14:paraId="538D55D8"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023236C" w14:textId="77777777" w:rsidR="006E1307" w:rsidRPr="00997552" w:rsidRDefault="00977D08" w:rsidP="003C475D">
      <w:pPr>
        <w:numPr>
          <w:ilvl w:val="0"/>
          <w:numId w:val="14"/>
        </w:numPr>
        <w:spacing w:after="8" w:line="268" w:lineRule="auto"/>
        <w:ind w:hanging="360"/>
        <w:rPr>
          <w:rFonts w:asciiTheme="majorHAnsi" w:hAnsiTheme="majorHAnsi" w:cstheme="majorHAnsi"/>
          <w:color w:val="auto"/>
        </w:rPr>
      </w:pPr>
      <w:r w:rsidRPr="00997552">
        <w:rPr>
          <w:rFonts w:asciiTheme="majorHAnsi" w:hAnsiTheme="majorHAnsi" w:cstheme="majorHAnsi"/>
          <w:color w:val="auto"/>
        </w:rPr>
        <w:t xml:space="preserve">Zamawiający nie zastrzega możliwości ubiegania się o udzielenie zamówienia wyłącznie przez wykonawców, o których mowa w art. 94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p>
    <w:p w14:paraId="0F12CBEA" w14:textId="77777777" w:rsidR="006E1307" w:rsidRPr="00997552" w:rsidRDefault="00977D08">
      <w:pPr>
        <w:spacing w:after="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F259637" w14:textId="77777777" w:rsidR="006E1307" w:rsidRPr="00997552" w:rsidRDefault="00977D08" w:rsidP="003C475D">
      <w:pPr>
        <w:numPr>
          <w:ilvl w:val="0"/>
          <w:numId w:val="14"/>
        </w:numPr>
        <w:ind w:hanging="360"/>
        <w:rPr>
          <w:rFonts w:asciiTheme="majorHAnsi" w:hAnsiTheme="majorHAnsi" w:cstheme="majorHAnsi"/>
          <w:color w:val="auto"/>
        </w:rPr>
      </w:pPr>
      <w:r w:rsidRPr="00997552">
        <w:rPr>
          <w:rFonts w:asciiTheme="majorHAnsi" w:hAnsiTheme="majorHAnsi" w:cstheme="majorHAnsi"/>
          <w:color w:val="auto"/>
        </w:rPr>
        <w:t xml:space="preserve">Zamawiający nie przewiduje udzielenia zamówienia polegającego na powtórzeniu podobnych dostaw, o którym mowa w art. 214 ust. 1 pkt 7 Ustawy. </w:t>
      </w:r>
    </w:p>
    <w:p w14:paraId="40009D63"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2A2BDE5" w14:textId="77777777" w:rsidR="006E1307" w:rsidRPr="00997552" w:rsidRDefault="00977D08" w:rsidP="003C475D">
      <w:pPr>
        <w:numPr>
          <w:ilvl w:val="0"/>
          <w:numId w:val="14"/>
        </w:numPr>
        <w:ind w:hanging="360"/>
        <w:rPr>
          <w:rFonts w:asciiTheme="majorHAnsi" w:hAnsiTheme="majorHAnsi" w:cstheme="majorHAnsi"/>
          <w:color w:val="auto"/>
        </w:rPr>
      </w:pPr>
      <w:r w:rsidRPr="00997552">
        <w:rPr>
          <w:rFonts w:asciiTheme="majorHAnsi" w:hAnsiTheme="majorHAnsi" w:cstheme="majorHAnsi"/>
          <w:color w:val="auto"/>
        </w:rPr>
        <w:t xml:space="preserve">Koszty udziału w postępowaniu, a w szczególności koszty sporządzenia oferty, pokrywa Wykonawca. Zamawiający nie przewiduje zwrotu kosztów udziału w postępowaniu (za wyjątkiem zaistnienia okoliczności, o której mowa w art. 261 Ustawy). </w:t>
      </w:r>
    </w:p>
    <w:p w14:paraId="685BFFB6"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C6DDD55" w14:textId="77777777" w:rsidR="006E1307" w:rsidRPr="00997552" w:rsidRDefault="00977D08" w:rsidP="003C475D">
      <w:pPr>
        <w:numPr>
          <w:ilvl w:val="0"/>
          <w:numId w:val="14"/>
        </w:numPr>
        <w:ind w:hanging="360"/>
        <w:rPr>
          <w:rFonts w:asciiTheme="majorHAnsi" w:hAnsiTheme="majorHAnsi" w:cstheme="majorHAnsi"/>
          <w:color w:val="auto"/>
        </w:rPr>
      </w:pPr>
      <w:r w:rsidRPr="00997552">
        <w:rPr>
          <w:rFonts w:asciiTheme="majorHAnsi" w:hAnsiTheme="majorHAnsi" w:cstheme="majorHAnsi"/>
          <w:color w:val="auto"/>
        </w:rPr>
        <w:t xml:space="preserve">Przedmiotowe postępowanie nie jest prowadzone w celu zawarcia umowy ramowej. </w:t>
      </w:r>
    </w:p>
    <w:p w14:paraId="0DD0D528"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F8E19C1" w14:textId="77777777" w:rsidR="006E1307" w:rsidRPr="00997552" w:rsidRDefault="00977D08" w:rsidP="003C475D">
      <w:pPr>
        <w:numPr>
          <w:ilvl w:val="0"/>
          <w:numId w:val="14"/>
        </w:numPr>
        <w:ind w:hanging="360"/>
        <w:rPr>
          <w:rFonts w:asciiTheme="majorHAnsi" w:hAnsiTheme="majorHAnsi" w:cstheme="majorHAnsi"/>
          <w:color w:val="auto"/>
        </w:rPr>
      </w:pPr>
      <w:r w:rsidRPr="00997552">
        <w:rPr>
          <w:rFonts w:asciiTheme="majorHAnsi" w:hAnsiTheme="majorHAnsi" w:cstheme="majorHAnsi"/>
          <w:color w:val="auto"/>
        </w:rPr>
        <w:t xml:space="preserve">Zamawiający nie przewiduje w niniejszym postępowaniu przeprowadzenia aukcji elektronicznej. </w:t>
      </w:r>
    </w:p>
    <w:p w14:paraId="297EB9C3"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DA92D9A" w14:textId="77777777" w:rsidR="006E1307" w:rsidRPr="00997552" w:rsidRDefault="00977D08" w:rsidP="003C475D">
      <w:pPr>
        <w:numPr>
          <w:ilvl w:val="0"/>
          <w:numId w:val="14"/>
        </w:numPr>
        <w:ind w:hanging="360"/>
        <w:rPr>
          <w:rFonts w:asciiTheme="majorHAnsi" w:hAnsiTheme="majorHAnsi" w:cstheme="majorHAnsi"/>
          <w:color w:val="auto"/>
        </w:rPr>
      </w:pPr>
      <w:r w:rsidRPr="00997552">
        <w:rPr>
          <w:rFonts w:asciiTheme="majorHAnsi" w:hAnsiTheme="majorHAnsi" w:cstheme="majorHAnsi"/>
          <w:color w:val="auto"/>
        </w:rPr>
        <w:t xml:space="preserve">Zamawiający nie przewiduje zastosowania katalogów elektronicznych w przedmiotowym postępowaniu.  </w:t>
      </w:r>
    </w:p>
    <w:p w14:paraId="5E475CE3" w14:textId="77777777" w:rsidR="006E1307" w:rsidRPr="00997552" w:rsidRDefault="00977D08">
      <w:pPr>
        <w:spacing w:after="19"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2C358B0" w14:textId="77777777" w:rsidR="006E1307" w:rsidRPr="00997552" w:rsidRDefault="00977D08">
      <w:pPr>
        <w:pStyle w:val="Nagwek2"/>
        <w:ind w:left="152" w:right="1"/>
        <w:rPr>
          <w:rFonts w:asciiTheme="majorHAnsi" w:hAnsiTheme="majorHAnsi" w:cstheme="majorHAnsi"/>
          <w:color w:val="auto"/>
        </w:rPr>
      </w:pPr>
      <w:r w:rsidRPr="00997552">
        <w:rPr>
          <w:rFonts w:asciiTheme="majorHAnsi" w:hAnsiTheme="majorHAnsi" w:cstheme="majorHAnsi"/>
          <w:color w:val="auto"/>
        </w:rPr>
        <w:t xml:space="preserve">Dział XXI Pouczenie o środkach ochrony prawnej przysługujących wykonawcy </w:t>
      </w:r>
    </w:p>
    <w:p w14:paraId="4B2E4B2D" w14:textId="77777777" w:rsidR="006E1307" w:rsidRPr="00997552" w:rsidRDefault="00977D08">
      <w:pPr>
        <w:spacing w:after="52"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4A06E546"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Zasady, terminy oraz sposób korzystania ze środków ochrony prawnej szczegółowo regulują przepisy Działu IX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p>
    <w:p w14:paraId="059685CD"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A97B501"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lastRenderedPageBreak/>
        <w:t xml:space="preserve">Środki ochrony prawnej przysługują Wykonawcy oraz innemu podmiotowi, jeżeli ma lub miał interes w uzyskaniu zamówienia oraz poniósł lub może ponieść szkodę w wyniku naruszenia przez Zamawiającego przepisów Ustawy. </w:t>
      </w:r>
    </w:p>
    <w:p w14:paraId="2907D5A9" w14:textId="77777777" w:rsidR="006E1307" w:rsidRPr="00997552" w:rsidRDefault="00977D08">
      <w:pPr>
        <w:spacing w:after="53"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C9C7642"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oraz Rzecznikowi Małych i Średnich Przedsiębiorców. </w:t>
      </w:r>
    </w:p>
    <w:p w14:paraId="09718EDB"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48228F8" w14:textId="77777777" w:rsidR="006E1307" w:rsidRPr="00997552" w:rsidRDefault="00977D08" w:rsidP="003C475D">
      <w:pPr>
        <w:numPr>
          <w:ilvl w:val="0"/>
          <w:numId w:val="15"/>
        </w:numPr>
        <w:spacing w:after="41"/>
        <w:ind w:hanging="360"/>
        <w:rPr>
          <w:rFonts w:asciiTheme="majorHAnsi" w:hAnsiTheme="majorHAnsi" w:cstheme="majorHAnsi"/>
          <w:color w:val="auto"/>
        </w:rPr>
      </w:pPr>
      <w:r w:rsidRPr="00997552">
        <w:rPr>
          <w:rFonts w:asciiTheme="majorHAnsi" w:hAnsiTheme="majorHAnsi" w:cstheme="majorHAnsi"/>
          <w:color w:val="auto"/>
        </w:rPr>
        <w:t xml:space="preserve">Odwołanie przysługuje na: </w:t>
      </w:r>
    </w:p>
    <w:p w14:paraId="706AA1E2" w14:textId="77777777" w:rsidR="006E1307" w:rsidRPr="00997552" w:rsidRDefault="00977D08" w:rsidP="003C475D">
      <w:pPr>
        <w:numPr>
          <w:ilvl w:val="1"/>
          <w:numId w:val="15"/>
        </w:numPr>
        <w:spacing w:after="39"/>
        <w:ind w:hanging="432"/>
        <w:rPr>
          <w:rFonts w:asciiTheme="majorHAnsi" w:hAnsiTheme="majorHAnsi" w:cstheme="majorHAnsi"/>
          <w:color w:val="auto"/>
        </w:rPr>
      </w:pPr>
      <w:r w:rsidRPr="00997552">
        <w:rPr>
          <w:rFonts w:asciiTheme="majorHAnsi" w:hAnsiTheme="majorHAnsi" w:cstheme="majorHAnsi"/>
          <w:color w:val="auto"/>
        </w:rPr>
        <w:t xml:space="preserve">niezgodną z przepisami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czynność Zamawiającego, podjętą w postępowaniu o udzielenie zamówienia, w tym na projektowane postanowienie umowy, </w:t>
      </w:r>
    </w:p>
    <w:p w14:paraId="45D15B9B" w14:textId="77777777" w:rsidR="006E1307" w:rsidRPr="00997552" w:rsidRDefault="00977D08" w:rsidP="003C475D">
      <w:pPr>
        <w:numPr>
          <w:ilvl w:val="1"/>
          <w:numId w:val="15"/>
        </w:numPr>
        <w:ind w:hanging="432"/>
        <w:rPr>
          <w:rFonts w:asciiTheme="majorHAnsi" w:hAnsiTheme="majorHAnsi" w:cstheme="majorHAnsi"/>
          <w:color w:val="auto"/>
        </w:rPr>
      </w:pPr>
      <w:r w:rsidRPr="00997552">
        <w:rPr>
          <w:rFonts w:asciiTheme="majorHAnsi" w:hAnsiTheme="majorHAnsi" w:cstheme="majorHAnsi"/>
          <w:color w:val="auto"/>
        </w:rPr>
        <w:t xml:space="preserve">zaniechanie czynności w postępowaniu o udzielenie zamówienia, do której Zamawiający był obowiązany na podstawie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p>
    <w:p w14:paraId="0BB41092"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15EC5A8D"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Odwołanie wnosi się do Prezesa Izby. </w:t>
      </w:r>
    </w:p>
    <w:p w14:paraId="275A9ED4"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A8BE90E"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4478A736"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3B39663"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7B9D30A6" w14:textId="77777777" w:rsidR="006E1307" w:rsidRPr="00997552" w:rsidRDefault="00977D08">
      <w:pPr>
        <w:spacing w:after="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8604498"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Odwołanie wnosi się w terminie 5 dni od dnia przekazania informacji o czynności Zamawiającego stanowiącej podstawę jego wniesienia, jeżeli informacja została przekazana przy użyciu środków komunikacji elektronicznej. </w:t>
      </w:r>
    </w:p>
    <w:p w14:paraId="00345177"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225F853"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35B48DE7" w14:textId="77777777" w:rsidR="006E1307" w:rsidRPr="00997552" w:rsidRDefault="00977D08">
      <w:pPr>
        <w:spacing w:after="52"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AB4A19F"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Odwołanie w przypadkach innych niż określone powyżej w pkt. 8 i 9 wnosi się w terminie 5 dni  od dnia, w którym powzięto lub przy zachowaniu należytej staranności można było powziąć wiadomość o okolicznościach stanowiących podstawę jego wniesienia. </w:t>
      </w:r>
    </w:p>
    <w:p w14:paraId="2EA92E46"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2B610148"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Jeżeli Zamawiający nie przesłał Wykonawcy zawiadomienia o wyborze najkorzystniejszej oferty odwołanie wnosi się nie później niż w terminie 15 dni od dnia zamieszczenia w Biuletynie Zamówień Publicznych ogłoszenia o wyniku postępowania. </w:t>
      </w:r>
    </w:p>
    <w:p w14:paraId="437AF66E" w14:textId="77777777" w:rsidR="006E1307" w:rsidRPr="00997552" w:rsidRDefault="00977D08">
      <w:pPr>
        <w:spacing w:after="52"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F4CBA8B"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Odwołanie wnosi się w terminie miesiąca od dnia zawarcia umowy, jeżeli Zamawiający nie zamieścił w Biuletynie Zamówień Publicznych ogłoszenia o wyniku postępowania  </w:t>
      </w:r>
    </w:p>
    <w:p w14:paraId="1D9D4582"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5804BFE"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lastRenderedPageBreak/>
        <w:t xml:space="preserve">Na orzeczenie Izby oraz postanowienie Prezesa Izby, o którym mowa w art. 519 ust. 1 Ustawy, stronom oraz uczestnikom postępowania odwoławczego przysługuje skarga do sądu. Skargę wnosi się do Sądu Okręgowego w Warszawie – sądu zamówień publicznych. </w:t>
      </w:r>
    </w:p>
    <w:p w14:paraId="15F018DB" w14:textId="77777777" w:rsidR="006E1307" w:rsidRPr="00997552" w:rsidRDefault="00977D08">
      <w:pPr>
        <w:spacing w:after="53"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36F64B46"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Skargę wnosi się za pośrednictwem Prezesa Izby, w terminie 14 dni od dnia doręczenia orzeczenia Izby lub postanowienia Prezesa Izby, o którym mowa w art. 519 ust. 1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przesyłając jednocześnie jej odpis przeciwnikowi skargi. Złożenie skargi w placówce pocztowej operatora wyznaczonego  w rozumieniu ustawy z dnia 23 listopada 2012 r. – Prawo pocztowe jest równoznaczne  z jej wniesieniem. </w:t>
      </w:r>
    </w:p>
    <w:p w14:paraId="21B27B5F" w14:textId="77777777" w:rsidR="006E1307" w:rsidRPr="00997552" w:rsidRDefault="00977D08">
      <w:pPr>
        <w:spacing w:after="52"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5733B52A" w14:textId="77777777" w:rsidR="006E1307" w:rsidRPr="00997552" w:rsidRDefault="00977D08" w:rsidP="003C475D">
      <w:pPr>
        <w:numPr>
          <w:ilvl w:val="0"/>
          <w:numId w:val="15"/>
        </w:numPr>
        <w:ind w:hanging="360"/>
        <w:rPr>
          <w:rFonts w:asciiTheme="majorHAnsi" w:hAnsiTheme="majorHAnsi" w:cstheme="majorHAnsi"/>
          <w:color w:val="auto"/>
        </w:rPr>
      </w:pPr>
      <w:r w:rsidRPr="00997552">
        <w:rPr>
          <w:rFonts w:asciiTheme="majorHAnsi" w:hAnsiTheme="majorHAnsi" w:cstheme="majorHAnsi"/>
          <w:color w:val="auto"/>
        </w:rPr>
        <w:t xml:space="preserve">Od wyroku sądu lub postanowienia kończącego postępowanie w sprawie przysługuje skarga kasacyjna do Sądu Najwyższego. </w:t>
      </w:r>
    </w:p>
    <w:p w14:paraId="75B9FB4C" w14:textId="77777777" w:rsidR="006E1307" w:rsidRPr="00997552" w:rsidRDefault="00977D08">
      <w:pPr>
        <w:spacing w:after="19" w:line="259" w:lineRule="auto"/>
        <w:ind w:left="86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7AEA9A27" w14:textId="77777777" w:rsidR="00F91BFE" w:rsidRPr="00997552" w:rsidRDefault="00F91BFE">
      <w:pPr>
        <w:spacing w:after="19" w:line="259" w:lineRule="auto"/>
        <w:ind w:left="862" w:firstLine="0"/>
        <w:jc w:val="left"/>
        <w:rPr>
          <w:rFonts w:asciiTheme="majorHAnsi" w:hAnsiTheme="majorHAnsi" w:cstheme="majorHAnsi"/>
          <w:color w:val="auto"/>
        </w:rPr>
      </w:pPr>
    </w:p>
    <w:p w14:paraId="1528BAA3" w14:textId="77777777" w:rsidR="006E1307" w:rsidRPr="00997552" w:rsidRDefault="00977D08">
      <w:pPr>
        <w:pStyle w:val="Nagwek2"/>
        <w:ind w:left="152" w:right="1"/>
        <w:rPr>
          <w:rFonts w:asciiTheme="majorHAnsi" w:hAnsiTheme="majorHAnsi" w:cstheme="majorHAnsi"/>
          <w:color w:val="auto"/>
        </w:rPr>
      </w:pPr>
      <w:r w:rsidRPr="00997552">
        <w:rPr>
          <w:rFonts w:asciiTheme="majorHAnsi" w:hAnsiTheme="majorHAnsi" w:cstheme="majorHAnsi"/>
          <w:color w:val="auto"/>
        </w:rPr>
        <w:t xml:space="preserve">Dział XXII </w:t>
      </w:r>
    </w:p>
    <w:p w14:paraId="568CCB6A" w14:textId="77777777" w:rsidR="006E1307" w:rsidRPr="00997552" w:rsidRDefault="00977D08">
      <w:pPr>
        <w:spacing w:after="17" w:line="259" w:lineRule="auto"/>
        <w:ind w:left="151" w:right="1"/>
        <w:jc w:val="center"/>
        <w:rPr>
          <w:rFonts w:asciiTheme="majorHAnsi" w:hAnsiTheme="majorHAnsi" w:cstheme="majorHAnsi"/>
          <w:color w:val="auto"/>
        </w:rPr>
      </w:pPr>
      <w:r w:rsidRPr="00997552">
        <w:rPr>
          <w:rFonts w:asciiTheme="majorHAnsi" w:hAnsiTheme="majorHAnsi" w:cstheme="majorHAnsi"/>
          <w:color w:val="auto"/>
        </w:rPr>
        <w:t xml:space="preserve">Klauzula informacyjna RODO </w:t>
      </w:r>
    </w:p>
    <w:p w14:paraId="7264974B" w14:textId="77777777" w:rsidR="006E1307" w:rsidRPr="00997552" w:rsidRDefault="00977D08">
      <w:pPr>
        <w:spacing w:after="42" w:line="268" w:lineRule="auto"/>
        <w:ind w:left="934" w:firstLine="0"/>
        <w:rPr>
          <w:rFonts w:asciiTheme="majorHAnsi" w:hAnsiTheme="majorHAnsi" w:cstheme="majorHAnsi"/>
          <w:color w:val="auto"/>
        </w:rPr>
      </w:pPr>
      <w:r w:rsidRPr="00997552">
        <w:rPr>
          <w:rFonts w:asciiTheme="majorHAnsi" w:hAnsiTheme="majorHAnsi" w:cstheme="majorHAnsi"/>
          <w:color w:val="auto"/>
        </w:rPr>
        <w:t xml:space="preserve">X.1. Klauzula informacyjna </w:t>
      </w:r>
    </w:p>
    <w:p w14:paraId="180D06C5" w14:textId="77777777" w:rsidR="006E1307" w:rsidRPr="00997552" w:rsidRDefault="00977D08" w:rsidP="003C475D">
      <w:pPr>
        <w:numPr>
          <w:ilvl w:val="0"/>
          <w:numId w:val="16"/>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46C9640C" w14:textId="77777777" w:rsidR="006E1307" w:rsidRPr="00997552" w:rsidRDefault="00977D08" w:rsidP="003C475D">
      <w:pPr>
        <w:numPr>
          <w:ilvl w:val="0"/>
          <w:numId w:val="16"/>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Administratorem Pani/Pana danych osobowych jest Tatrzański Park Narodowy, dalej „my” lub „TPN”; </w:t>
      </w:r>
    </w:p>
    <w:p w14:paraId="370FE7D8" w14:textId="77777777" w:rsidR="006E1307" w:rsidRPr="00997552" w:rsidRDefault="00977D08" w:rsidP="003C475D">
      <w:pPr>
        <w:numPr>
          <w:ilvl w:val="0"/>
          <w:numId w:val="16"/>
        </w:numPr>
        <w:spacing w:after="8" w:line="268" w:lineRule="auto"/>
        <w:ind w:hanging="360"/>
        <w:rPr>
          <w:rFonts w:asciiTheme="majorHAnsi" w:hAnsiTheme="majorHAnsi" w:cstheme="majorHAnsi"/>
          <w:color w:val="auto"/>
        </w:rPr>
      </w:pPr>
      <w:r w:rsidRPr="00997552">
        <w:rPr>
          <w:rFonts w:asciiTheme="majorHAnsi" w:hAnsiTheme="majorHAnsi" w:cstheme="majorHAnsi"/>
          <w:color w:val="auto"/>
        </w:rPr>
        <w:t xml:space="preserve">Nasze dane kontaktowe:  Tel. (+48) 18-20-23-200, </w:t>
      </w:r>
    </w:p>
    <w:p w14:paraId="783E07E2" w14:textId="77777777" w:rsidR="006E1307" w:rsidRPr="00997552" w:rsidRDefault="00977D08">
      <w:pPr>
        <w:spacing w:after="42" w:line="268" w:lineRule="auto"/>
        <w:ind w:left="934" w:firstLine="0"/>
        <w:rPr>
          <w:rFonts w:asciiTheme="majorHAnsi" w:hAnsiTheme="majorHAnsi" w:cstheme="majorHAnsi"/>
          <w:color w:val="auto"/>
        </w:rPr>
      </w:pPr>
      <w:r w:rsidRPr="00997552">
        <w:rPr>
          <w:rFonts w:asciiTheme="majorHAnsi" w:hAnsiTheme="majorHAnsi" w:cstheme="majorHAnsi"/>
          <w:color w:val="auto"/>
        </w:rPr>
        <w:t xml:space="preserve">Adres: Kuźnice 1, 34-500 Zakopane, </w:t>
      </w:r>
    </w:p>
    <w:p w14:paraId="7EC14EB3" w14:textId="77777777" w:rsidR="006E1307" w:rsidRPr="00997552" w:rsidRDefault="00977D08">
      <w:pPr>
        <w:spacing w:after="53" w:line="259" w:lineRule="auto"/>
        <w:ind w:left="944"/>
        <w:jc w:val="left"/>
        <w:rPr>
          <w:rFonts w:asciiTheme="majorHAnsi" w:hAnsiTheme="majorHAnsi" w:cstheme="majorHAnsi"/>
          <w:color w:val="auto"/>
          <w:lang w:val="en-US"/>
        </w:rPr>
      </w:pPr>
      <w:r w:rsidRPr="00997552">
        <w:rPr>
          <w:rFonts w:asciiTheme="majorHAnsi" w:hAnsiTheme="majorHAnsi" w:cstheme="majorHAnsi"/>
          <w:color w:val="auto"/>
          <w:lang w:val="en-US"/>
        </w:rPr>
        <w:t xml:space="preserve">E-mail: </w:t>
      </w:r>
      <w:r w:rsidRPr="00997552">
        <w:rPr>
          <w:rFonts w:asciiTheme="majorHAnsi" w:hAnsiTheme="majorHAnsi" w:cstheme="majorHAnsi"/>
          <w:color w:val="auto"/>
          <w:u w:val="single" w:color="0563C1"/>
          <w:lang w:val="en-US"/>
        </w:rPr>
        <w:t>sekretariat@tpn.pl</w:t>
      </w:r>
      <w:r w:rsidRPr="00997552">
        <w:rPr>
          <w:rFonts w:asciiTheme="majorHAnsi" w:hAnsiTheme="majorHAnsi" w:cstheme="majorHAnsi"/>
          <w:color w:val="auto"/>
          <w:lang w:val="en-US"/>
        </w:rPr>
        <w:t xml:space="preserve">; </w:t>
      </w:r>
    </w:p>
    <w:p w14:paraId="58F534EB" w14:textId="77777777" w:rsidR="006E1307" w:rsidRPr="00997552" w:rsidRDefault="00977D08" w:rsidP="003C475D">
      <w:pPr>
        <w:numPr>
          <w:ilvl w:val="0"/>
          <w:numId w:val="16"/>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Wyznaczyliśmy inspektora ochrony danych, z którym można się skontaktować w sprawach dotyczących przetwarzania danych osobowych listownie pod wskazanym wyżej adresem lub przez e-mail: </w:t>
      </w:r>
      <w:r w:rsidRPr="00997552">
        <w:rPr>
          <w:rFonts w:asciiTheme="majorHAnsi" w:hAnsiTheme="majorHAnsi" w:cstheme="majorHAnsi"/>
          <w:color w:val="auto"/>
          <w:u w:val="single" w:color="0563C1"/>
        </w:rPr>
        <w:t>daneosobowe@tpn.pl</w:t>
      </w:r>
      <w:r w:rsidRPr="00997552">
        <w:rPr>
          <w:rFonts w:asciiTheme="majorHAnsi" w:hAnsiTheme="majorHAnsi" w:cstheme="majorHAnsi"/>
          <w:color w:val="auto"/>
        </w:rPr>
        <w:t xml:space="preserve">; </w:t>
      </w:r>
    </w:p>
    <w:p w14:paraId="51FBFA01" w14:textId="77777777" w:rsidR="006E1307" w:rsidRPr="00997552" w:rsidRDefault="00977D08" w:rsidP="003C475D">
      <w:pPr>
        <w:numPr>
          <w:ilvl w:val="0"/>
          <w:numId w:val="16"/>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Pani/Pana dane osobowe przetwarzane będą w celu związanym z postępowaniem o udzielenie zamówienia publicznego (art. 6 ust. 1 lit. c, </w:t>
      </w:r>
      <w:proofErr w:type="spellStart"/>
      <w:r w:rsidRPr="00997552">
        <w:rPr>
          <w:rFonts w:asciiTheme="majorHAnsi" w:hAnsiTheme="majorHAnsi" w:cstheme="majorHAnsi"/>
          <w:color w:val="auto"/>
        </w:rPr>
        <w:t>rodo</w:t>
      </w:r>
      <w:proofErr w:type="spellEnd"/>
      <w:r w:rsidRPr="00997552">
        <w:rPr>
          <w:rFonts w:asciiTheme="majorHAnsi" w:hAnsiTheme="majorHAnsi" w:cstheme="majorHAnsi"/>
          <w:color w:val="auto"/>
        </w:rPr>
        <w:t xml:space="preserve">). Podstawą prawną ich przetwarzania jest zgoda Wykonawcy wyrażona poprzez akt uczestnictwa w postępowaniu oraz następujące przepisy prawa:  </w:t>
      </w:r>
    </w:p>
    <w:p w14:paraId="4AB2E203" w14:textId="77777777" w:rsidR="006E1307" w:rsidRPr="00997552" w:rsidRDefault="00977D08" w:rsidP="003C475D">
      <w:pPr>
        <w:numPr>
          <w:ilvl w:val="1"/>
          <w:numId w:val="16"/>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ustawa z dnia 11 września 2019r. – Prawo zamówień publicznych (</w:t>
      </w:r>
      <w:proofErr w:type="spellStart"/>
      <w:r w:rsidRPr="00997552">
        <w:rPr>
          <w:rFonts w:asciiTheme="majorHAnsi" w:hAnsiTheme="majorHAnsi" w:cstheme="majorHAnsi"/>
          <w:color w:val="auto"/>
        </w:rPr>
        <w:t>t.j</w:t>
      </w:r>
      <w:proofErr w:type="spellEnd"/>
      <w:r w:rsidRPr="00997552">
        <w:rPr>
          <w:rFonts w:asciiTheme="majorHAnsi" w:hAnsiTheme="majorHAnsi" w:cstheme="majorHAnsi"/>
          <w:color w:val="auto"/>
        </w:rPr>
        <w:t xml:space="preserve">. Dz. U. z 2019r. poz.2019); </w:t>
      </w:r>
    </w:p>
    <w:p w14:paraId="4B956B46" w14:textId="77777777" w:rsidR="006E1307" w:rsidRPr="00997552" w:rsidRDefault="00977D08" w:rsidP="003C475D">
      <w:pPr>
        <w:numPr>
          <w:ilvl w:val="1"/>
          <w:numId w:val="16"/>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ustawa z dnia 14 lipca 1983r. o narodowym zasobie archiwalnym i archiwach (</w:t>
      </w:r>
      <w:proofErr w:type="spellStart"/>
      <w:r w:rsidRPr="00997552">
        <w:rPr>
          <w:rFonts w:asciiTheme="majorHAnsi" w:hAnsiTheme="majorHAnsi" w:cstheme="majorHAnsi"/>
          <w:color w:val="auto"/>
        </w:rPr>
        <w:t>t.j</w:t>
      </w:r>
      <w:proofErr w:type="spellEnd"/>
      <w:r w:rsidRPr="00997552">
        <w:rPr>
          <w:rFonts w:asciiTheme="majorHAnsi" w:hAnsiTheme="majorHAnsi" w:cstheme="majorHAnsi"/>
          <w:color w:val="auto"/>
        </w:rPr>
        <w:t xml:space="preserve">. Dz. U. z 2020r. poz. 164); </w:t>
      </w:r>
    </w:p>
    <w:p w14:paraId="3E4142A2"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 przypadku wyboru Pani/Pana oferty (lub podmiotu, który Pani/Pan reprezentuje) Pani/Pana dane osobowe będą dalej przetwarzane także: </w:t>
      </w:r>
    </w:p>
    <w:p w14:paraId="68A61166"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 celu realizacji umowy (art. 6 ust.1 lit. b, </w:t>
      </w:r>
      <w:proofErr w:type="spellStart"/>
      <w:r w:rsidRPr="00997552">
        <w:rPr>
          <w:rFonts w:asciiTheme="majorHAnsi" w:hAnsiTheme="majorHAnsi" w:cstheme="majorHAnsi"/>
          <w:color w:val="auto"/>
        </w:rPr>
        <w:t>rodo</w:t>
      </w:r>
      <w:proofErr w:type="spellEnd"/>
      <w:r w:rsidRPr="00997552">
        <w:rPr>
          <w:rFonts w:asciiTheme="majorHAnsi" w:hAnsiTheme="majorHAnsi" w:cstheme="majorHAnsi"/>
          <w:color w:val="auto"/>
        </w:rPr>
        <w:t xml:space="preserve">) oraz wykonania obowiązków wynikających z przepisów prawa podatkowego i rachunkowego (art. 6 ust. 1 lit. c, </w:t>
      </w:r>
      <w:proofErr w:type="spellStart"/>
      <w:r w:rsidRPr="00997552">
        <w:rPr>
          <w:rFonts w:asciiTheme="majorHAnsi" w:hAnsiTheme="majorHAnsi" w:cstheme="majorHAnsi"/>
          <w:color w:val="auto"/>
        </w:rPr>
        <w:t>rodo</w:t>
      </w:r>
      <w:proofErr w:type="spellEnd"/>
      <w:r w:rsidRPr="00997552">
        <w:rPr>
          <w:rFonts w:asciiTheme="majorHAnsi" w:hAnsiTheme="majorHAnsi" w:cstheme="majorHAnsi"/>
          <w:color w:val="auto"/>
        </w:rPr>
        <w:t xml:space="preserve">). Podstawą prawną przetwarzania będzie niezbędność do wykonania umowy (a w stosunku reprezentantów stron umowy – nasz prawnie uzasadniony interes w zawarciu i realizacji umowy z drugą stroną) oraz przepisy ustawy Prawo zamówień publicznych, ustawy z dnia 29 sierpnia 1997 r. – Ordynacja </w:t>
      </w:r>
      <w:r w:rsidRPr="00997552">
        <w:rPr>
          <w:rFonts w:asciiTheme="majorHAnsi" w:hAnsiTheme="majorHAnsi" w:cstheme="majorHAnsi"/>
          <w:color w:val="auto"/>
        </w:rPr>
        <w:lastRenderedPageBreak/>
        <w:t>podatkowa (</w:t>
      </w:r>
      <w:proofErr w:type="spellStart"/>
      <w:r w:rsidRPr="00997552">
        <w:rPr>
          <w:rFonts w:asciiTheme="majorHAnsi" w:hAnsiTheme="majorHAnsi" w:cstheme="majorHAnsi"/>
          <w:color w:val="auto"/>
        </w:rPr>
        <w:t>t.j</w:t>
      </w:r>
      <w:proofErr w:type="spellEnd"/>
      <w:r w:rsidRPr="00997552">
        <w:rPr>
          <w:rFonts w:asciiTheme="majorHAnsi" w:hAnsiTheme="majorHAnsi" w:cstheme="majorHAnsi"/>
          <w:color w:val="auto"/>
        </w:rPr>
        <w:t xml:space="preserve">. Dz.U. z 2020 r., poz. 1325, ze zm.) oraz ustawy z dnia 29 września 1994 r. o rachunkowości (Dz.U. z 2019r., poz. 351, ze zm.); </w:t>
      </w:r>
    </w:p>
    <w:p w14:paraId="45F65A02"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 celu dochodzenia lub obrony przed roszczeniami, na podstawie naszego prawnie uzasadnionego interesu w zarządzaniu roszczeniami nas dotyczącymi (art. 6 ust. 1 lit. f, </w:t>
      </w:r>
      <w:proofErr w:type="spellStart"/>
      <w:r w:rsidRPr="00997552">
        <w:rPr>
          <w:rFonts w:asciiTheme="majorHAnsi" w:hAnsiTheme="majorHAnsi" w:cstheme="majorHAnsi"/>
          <w:color w:val="auto"/>
        </w:rPr>
        <w:t>rodo</w:t>
      </w:r>
      <w:proofErr w:type="spellEnd"/>
      <w:r w:rsidRPr="00997552">
        <w:rPr>
          <w:rFonts w:asciiTheme="majorHAnsi" w:hAnsiTheme="majorHAnsi" w:cstheme="majorHAnsi"/>
          <w:color w:val="auto"/>
        </w:rPr>
        <w:t xml:space="preserve">). </w:t>
      </w:r>
    </w:p>
    <w:p w14:paraId="16E7E468"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Dane pozyskane w związku z postępowaniem o udzielenie zamówienia publicznego przekazywane będą wszystkim zainteresowanym podmiotom i osobom, gdyż co do zasady postępowanie o udzielenie zamówienia publicznego jest jawne. </w:t>
      </w:r>
    </w:p>
    <w:p w14:paraId="59322FEA"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Odbiorcami Pani/Pana danych osobowych będą podmioty przetwarzające, działające na nasze zlecenie np. w zakresie usług informatycznych lub usług archiwizacyjnych a także podmioty, których usługi są niezbędne do prawidłowego przeprowadzenia postępowania i realizacji umowy np. podmioty świadczące usługi pocztowe, kurierskie.  </w:t>
      </w:r>
    </w:p>
    <w:p w14:paraId="7564FE71"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Odbiorcami Pani/Pana danych mogą być także inni odbiorcy danych, o ile ich upoważnienie wynika z przepisów prawa, np. w oparciu o art. 18 oraz art. 74 ustawy Prawo zamówień publicznych. </w:t>
      </w:r>
    </w:p>
    <w:p w14:paraId="3E823E78"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Ponieważ dokumentacja wytworzona przez Tatrzański Parki Narodowy stanowi wartość archiwalną, informujemy, że będziemy przechowywać dane osobowe na podstawie przepisów ustawy o narodowym zasobie archiwalnym i archiwach oraz zgodnie z obowiązującą w Tatrzańskim Parku Narodowym Instrukcją kancelaryjną oraz Jednolitym rzeczowym wykazem akt, który przewiduje okres 5 – letni w przypadku udziału w procesie zamówień publicznych oraz 10 - letni w przypadku zawarcia umowy o zamówienie publiczne, liczone od roku następnego po roku, w którym sprawę załatwiono. Zniszczenie dokumentacji następuje na podstawie zgody właściwego archiwum państwowego, które w szczególnie uzasadnionych przypadkach może dokonać zmiany kategorii archiwalnej dokumentacji.  </w:t>
      </w:r>
    </w:p>
    <w:p w14:paraId="25A36088"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Podanie przez Panią/Pana danych osobowych jest dobrowolne, ale może być warunkiem niezbędnym do wzięcia udziału w postępowaniu o udzielenie zamówienia. Konsekwencje niepodania określonych danych osobowych wynikają z ustawy Prawo zamówień publicznych.  </w:t>
      </w:r>
    </w:p>
    <w:p w14:paraId="07BAFA35"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 odniesieniu do Pani/Pana danych osobowych decyzje nie będą podejmowane w sposób zautomatyzowany ani profilowane </w:t>
      </w:r>
    </w:p>
    <w:p w14:paraId="2B1D6A98"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Posiada Pani/Pan następujące uprawnienia: </w:t>
      </w:r>
    </w:p>
    <w:p w14:paraId="228F0A8F" w14:textId="77777777" w:rsidR="006E1307" w:rsidRPr="00997552" w:rsidRDefault="00977D08" w:rsidP="003C475D">
      <w:pPr>
        <w:numPr>
          <w:ilvl w:val="2"/>
          <w:numId w:val="18"/>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prawo dostępu do danych osobowych Pani/Pana dotyczących oraz otrzymania ich kopii,  </w:t>
      </w:r>
    </w:p>
    <w:p w14:paraId="6494D269" w14:textId="77777777" w:rsidR="006E1307" w:rsidRPr="00997552" w:rsidRDefault="00977D08" w:rsidP="003C475D">
      <w:pPr>
        <w:numPr>
          <w:ilvl w:val="2"/>
          <w:numId w:val="18"/>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prawo do sprostowania Pani/Pana danych osobowych (skorzystanie z prawa do sprostowania nie może skutkować zmianą wyniku postępowania o udzielenie zamówienia publicznego, ani zmianą postanowień umowy w sprawie zamówienia publicznego w zakresie niezgodnym z ustawą PZP), </w:t>
      </w:r>
    </w:p>
    <w:p w14:paraId="3C58E468" w14:textId="77777777" w:rsidR="006E1307" w:rsidRPr="00997552" w:rsidRDefault="00977D08" w:rsidP="003C475D">
      <w:pPr>
        <w:numPr>
          <w:ilvl w:val="2"/>
          <w:numId w:val="18"/>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prawo do usunięcia danych osobowych,  </w:t>
      </w:r>
    </w:p>
    <w:p w14:paraId="393F3097" w14:textId="77777777" w:rsidR="006E1307" w:rsidRPr="00997552" w:rsidRDefault="00977D08" w:rsidP="003C475D">
      <w:pPr>
        <w:numPr>
          <w:ilvl w:val="2"/>
          <w:numId w:val="18"/>
        </w:numPr>
        <w:spacing w:after="8"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prawo ograniczenia przetwarzania danych osobowych, zawsze na warunkach i z zastrzeżeniem ograniczeń przewidzianych odpowiednimi przepisami RODO </w:t>
      </w:r>
    </w:p>
    <w:p w14:paraId="4837DD48" w14:textId="77777777" w:rsidR="006E1307" w:rsidRPr="00997552" w:rsidRDefault="00977D08">
      <w:pPr>
        <w:spacing w:after="42" w:line="268" w:lineRule="auto"/>
        <w:ind w:left="1654" w:firstLine="0"/>
        <w:rPr>
          <w:rFonts w:asciiTheme="majorHAnsi" w:hAnsiTheme="majorHAnsi" w:cstheme="majorHAnsi"/>
          <w:color w:val="auto"/>
        </w:rPr>
      </w:pPr>
      <w:r w:rsidRPr="00997552">
        <w:rPr>
          <w:rFonts w:asciiTheme="majorHAnsi" w:hAnsiTheme="majorHAnsi" w:cstheme="majorHAnsi"/>
          <w:color w:val="auto"/>
        </w:rPr>
        <w:t xml:space="preserve">(skorzystanie z niniejszego prawa, nie ogranicza przetwarzania danych osobowych do czasu zakończenia postępowania o udzielenie zamówienia publicznego).  </w:t>
      </w:r>
    </w:p>
    <w:p w14:paraId="2230F77D" w14:textId="77777777" w:rsidR="006E1307" w:rsidRPr="00997552" w:rsidRDefault="00977D08" w:rsidP="003C475D">
      <w:pPr>
        <w:numPr>
          <w:ilvl w:val="2"/>
          <w:numId w:val="18"/>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ponadto przysługuje Pani/Panu prawo do wniesienia sprzeciwu wobec przetwarzania danych osobowych, które administrator przetwarza na podstawie prawnie uzasadnionego interesu.  </w:t>
      </w:r>
    </w:p>
    <w:p w14:paraId="4B933234"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Celem skorzystania ze swoich praw prosimy o kontakt z nami lub z naszym inspektorem ochrony danych.  </w:t>
      </w:r>
    </w:p>
    <w:p w14:paraId="68F9CCC8"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lastRenderedPageBreak/>
        <w:t xml:space="preserve">nie przysługuje Pani/Panu: </w:t>
      </w:r>
    </w:p>
    <w:p w14:paraId="5231F0F8" w14:textId="77777777" w:rsidR="006E1307" w:rsidRPr="00997552" w:rsidRDefault="00977D08" w:rsidP="003C475D">
      <w:pPr>
        <w:numPr>
          <w:ilvl w:val="2"/>
          <w:numId w:val="19"/>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 związku z art. 17 ust. 3 lit. b, d lub e RODO prawo do usunięcia danych osobowych; </w:t>
      </w:r>
    </w:p>
    <w:p w14:paraId="60F62B8A" w14:textId="77777777" w:rsidR="006E1307" w:rsidRPr="00997552" w:rsidRDefault="00977D08" w:rsidP="003C475D">
      <w:pPr>
        <w:numPr>
          <w:ilvl w:val="2"/>
          <w:numId w:val="19"/>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prawo do przenoszenia danych osobowych, o którym mowa w art. 20 RODO; </w:t>
      </w:r>
    </w:p>
    <w:p w14:paraId="5EF137FB" w14:textId="77777777" w:rsidR="006E1307" w:rsidRPr="00997552" w:rsidRDefault="00977D08" w:rsidP="003C475D">
      <w:pPr>
        <w:numPr>
          <w:ilvl w:val="2"/>
          <w:numId w:val="19"/>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na podstawie art. 21 RODO prawo sprzeciwu, wobec przetwarzania danych osobowych, gdyż podstawą prawną przetwarzania Pani/Pana danych osobowych jest art. 6 ust. 1 lit. c RODO. </w:t>
      </w:r>
    </w:p>
    <w:p w14:paraId="66FD72C5" w14:textId="77777777" w:rsidR="006E1307" w:rsidRPr="00997552" w:rsidRDefault="00977D08" w:rsidP="003C475D">
      <w:pPr>
        <w:numPr>
          <w:ilvl w:val="0"/>
          <w:numId w:val="17"/>
        </w:numPr>
        <w:spacing w:after="8" w:line="268" w:lineRule="auto"/>
        <w:ind w:hanging="360"/>
        <w:rPr>
          <w:rFonts w:asciiTheme="majorHAnsi" w:hAnsiTheme="majorHAnsi" w:cstheme="majorHAnsi"/>
          <w:color w:val="auto"/>
        </w:rPr>
      </w:pPr>
      <w:r w:rsidRPr="00997552">
        <w:rPr>
          <w:rFonts w:asciiTheme="majorHAnsi" w:hAnsiTheme="majorHAnsi" w:cstheme="majorHAnsi"/>
          <w:color w:val="auto"/>
        </w:rPr>
        <w:t xml:space="preserve">Przysługuje Pani/Panu prawo do wniesienia skargi do Prezesa Urzędu Ochrony Danych Osobowych, gdy uzna Pani/Pan, że przetwarzanie danych osobowych Pani/Pana dotyczących narusza przepisy RODO </w:t>
      </w:r>
    </w:p>
    <w:p w14:paraId="2428E08F" w14:textId="77777777" w:rsidR="006E1307" w:rsidRPr="00997552" w:rsidRDefault="00977D08">
      <w:pPr>
        <w:spacing w:after="42" w:line="268" w:lineRule="auto"/>
        <w:ind w:left="934" w:firstLine="0"/>
        <w:rPr>
          <w:rFonts w:asciiTheme="majorHAnsi" w:hAnsiTheme="majorHAnsi" w:cstheme="majorHAnsi"/>
          <w:color w:val="auto"/>
        </w:rPr>
      </w:pPr>
      <w:r w:rsidRPr="00997552">
        <w:rPr>
          <w:rFonts w:asciiTheme="majorHAnsi" w:hAnsiTheme="majorHAnsi" w:cstheme="majorHAnsi"/>
          <w:color w:val="auto"/>
        </w:rPr>
        <w:t xml:space="preserve">X.2 Na podstawie art. 19 ust. 4 ustawy Prawo Zamówień Publicznych Zamawiający informuje:  </w:t>
      </w:r>
    </w:p>
    <w:p w14:paraId="4F3BA47E"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 przypadku gdy wykonanie obowiązków, o których mowa w art. 15 ust. 1–3 RODO (udostępnienie danych i dostarczenie ich kopii),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3E2247BF" w14:textId="77777777" w:rsidR="006E1307" w:rsidRPr="00997552" w:rsidRDefault="00977D08" w:rsidP="003C475D">
      <w:pPr>
        <w:numPr>
          <w:ilvl w:val="0"/>
          <w:numId w:val="17"/>
        </w:numPr>
        <w:spacing w:after="42"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Wystąpienie z żądaniem, o którym mowa w art. 18 ust. 1 RODO (żądanie ograniczenia przetwarzania), nie ogranicza przetwarzania danych osobowych do czasu zakończenia postępowania o udzielenie zamówienia publicznego lub konkursu </w:t>
      </w:r>
    </w:p>
    <w:p w14:paraId="44273949" w14:textId="77777777" w:rsidR="006E1307" w:rsidRPr="00997552" w:rsidRDefault="00977D08" w:rsidP="003C475D">
      <w:pPr>
        <w:numPr>
          <w:ilvl w:val="0"/>
          <w:numId w:val="17"/>
        </w:numPr>
        <w:spacing w:after="8" w:line="268" w:lineRule="auto"/>
        <w:ind w:hanging="360"/>
        <w:rPr>
          <w:rFonts w:asciiTheme="majorHAnsi" w:hAnsiTheme="majorHAnsi" w:cstheme="majorHAnsi"/>
          <w:color w:val="auto"/>
        </w:rPr>
      </w:pPr>
      <w:r w:rsidRPr="00997552">
        <w:rPr>
          <w:rFonts w:asciiTheme="majorHAnsi" w:hAnsiTheme="majorHAnsi" w:cstheme="majorHAnsi"/>
          <w:color w:val="auto"/>
        </w:rPr>
        <w:t xml:space="preserve">Wystąpienie z żądaniem, o którym mowa w art. 16 RODO (prawo do sprostowania danych osobowych) nie może skutkować zmianą wyniku postępowania o udzielenie zamówienia publicznego, ani zmianą postanowień umowy w sprawie zamówienia publicznego w zakresie niezgodnym z ustawą PZP. </w:t>
      </w:r>
    </w:p>
    <w:p w14:paraId="2FCD89A0" w14:textId="77777777" w:rsidR="006E1307" w:rsidRPr="00997552" w:rsidRDefault="00977D08">
      <w:pPr>
        <w:pStyle w:val="Nagwek3"/>
        <w:ind w:left="511" w:right="2"/>
        <w:rPr>
          <w:rFonts w:asciiTheme="majorHAnsi" w:hAnsiTheme="majorHAnsi" w:cstheme="majorHAnsi"/>
          <w:color w:val="auto"/>
        </w:rPr>
      </w:pPr>
      <w:r w:rsidRPr="00997552">
        <w:rPr>
          <w:rFonts w:asciiTheme="majorHAnsi" w:hAnsiTheme="majorHAnsi" w:cstheme="majorHAnsi"/>
          <w:color w:val="auto"/>
        </w:rPr>
        <w:t xml:space="preserve">X.3 Zobowiązanie Wykonawcy </w:t>
      </w:r>
    </w:p>
    <w:p w14:paraId="7B258C5F" w14:textId="77777777" w:rsidR="006E1307" w:rsidRPr="00997552" w:rsidRDefault="00977D08">
      <w:pPr>
        <w:spacing w:after="16" w:line="259" w:lineRule="auto"/>
        <w:ind w:left="50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A872320" w14:textId="77777777" w:rsidR="006E1307" w:rsidRPr="00997552" w:rsidRDefault="00977D08">
      <w:pPr>
        <w:ind w:left="512"/>
        <w:rPr>
          <w:rFonts w:asciiTheme="majorHAnsi" w:hAnsiTheme="majorHAnsi" w:cstheme="majorHAnsi"/>
          <w:color w:val="auto"/>
        </w:rPr>
      </w:pPr>
      <w:r w:rsidRPr="00997552">
        <w:rPr>
          <w:rFonts w:asciiTheme="majorHAnsi" w:hAnsiTheme="majorHAnsi" w:cstheme="majorHAnsi"/>
          <w:color w:val="auto"/>
        </w:rPr>
        <w:t xml:space="preserve">Wykonawca zobowiązuje się do przekazania w imieniu Zamawiającego wszystkim osobom fizycznym, których dane osobowe zostaną udostępnione Zamawiającemu przez Wykonawcę w związku z udziałem w postępowaniu lub zawarciem i realizacją umowy o zamówienie publiczne (w szczególności: pracownikom Wykonawcy lub podwykonawcom i ich pracownikom) informacji o przetwarzaniu danych osobowych wymaganych zgodnie z art. 14 ust. 1 i 2 RODO, według wzoru zamieszczonego na stronach internetowych BIP Zamawiającego: www.bip.malopolska.pl/tpnzakopane, zakładka: RODO (1.1. klauzula informacyjna art. 14 </w:t>
      </w:r>
      <w:proofErr w:type="spellStart"/>
      <w:r w:rsidRPr="00997552">
        <w:rPr>
          <w:rFonts w:asciiTheme="majorHAnsi" w:hAnsiTheme="majorHAnsi" w:cstheme="majorHAnsi"/>
          <w:color w:val="auto"/>
        </w:rPr>
        <w:t>rodo</w:t>
      </w:r>
      <w:proofErr w:type="spellEnd"/>
      <w:r w:rsidRPr="00997552">
        <w:rPr>
          <w:rFonts w:asciiTheme="majorHAnsi" w:hAnsiTheme="majorHAnsi" w:cstheme="majorHAnsi"/>
          <w:color w:val="auto"/>
        </w:rPr>
        <w:t xml:space="preserve"> wg PZP 2021.doc), wskazując w niej kategorie odnośnych danych przekazywanych Zamawiającemu oraz </w:t>
      </w:r>
    </w:p>
    <w:p w14:paraId="5D5B8453" w14:textId="77777777" w:rsidR="006E1307" w:rsidRPr="00997552" w:rsidRDefault="00977D08">
      <w:pPr>
        <w:spacing w:after="0" w:line="259" w:lineRule="auto"/>
        <w:ind w:left="10" w:right="-8"/>
        <w:jc w:val="right"/>
        <w:rPr>
          <w:rFonts w:asciiTheme="majorHAnsi" w:hAnsiTheme="majorHAnsi" w:cstheme="majorHAnsi"/>
          <w:color w:val="auto"/>
        </w:rPr>
      </w:pPr>
      <w:r w:rsidRPr="00997552">
        <w:rPr>
          <w:rFonts w:asciiTheme="majorHAnsi" w:hAnsiTheme="majorHAnsi" w:cstheme="majorHAnsi"/>
          <w:color w:val="auto"/>
        </w:rPr>
        <w:t xml:space="preserve">Wykonawcę jako źródło pochodzenia danych osobowych, którymi będzie dysponował Zamawiający.   </w:t>
      </w:r>
    </w:p>
    <w:p w14:paraId="1AF04E1B" w14:textId="77777777" w:rsidR="006E1307" w:rsidRPr="00997552" w:rsidRDefault="00977D08">
      <w:pPr>
        <w:spacing w:after="19"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0FF10F25" w14:textId="77777777" w:rsidR="006E1307" w:rsidRPr="00997552" w:rsidRDefault="00977D08">
      <w:pPr>
        <w:spacing w:after="16" w:line="259" w:lineRule="auto"/>
        <w:ind w:left="187" w:firstLine="0"/>
        <w:jc w:val="center"/>
        <w:rPr>
          <w:rFonts w:asciiTheme="majorHAnsi" w:hAnsiTheme="majorHAnsi" w:cstheme="majorHAnsi"/>
          <w:color w:val="auto"/>
        </w:rPr>
      </w:pPr>
      <w:r w:rsidRPr="00997552">
        <w:rPr>
          <w:rFonts w:asciiTheme="majorHAnsi" w:hAnsiTheme="majorHAnsi" w:cstheme="majorHAnsi"/>
          <w:color w:val="auto"/>
        </w:rPr>
        <w:t xml:space="preserve"> </w:t>
      </w:r>
    </w:p>
    <w:p w14:paraId="2DDEADCC" w14:textId="77777777" w:rsidR="006E1307" w:rsidRPr="00997552" w:rsidRDefault="00977D08">
      <w:pPr>
        <w:pStyle w:val="Nagwek2"/>
        <w:ind w:left="152" w:right="1"/>
        <w:rPr>
          <w:rFonts w:asciiTheme="majorHAnsi" w:hAnsiTheme="majorHAnsi" w:cstheme="majorHAnsi"/>
          <w:color w:val="auto"/>
        </w:rPr>
      </w:pPr>
      <w:r w:rsidRPr="00997552">
        <w:rPr>
          <w:rFonts w:asciiTheme="majorHAnsi" w:hAnsiTheme="majorHAnsi" w:cstheme="majorHAnsi"/>
          <w:color w:val="auto"/>
        </w:rPr>
        <w:t xml:space="preserve">Dział XXIII Wykaz załączników  </w:t>
      </w:r>
    </w:p>
    <w:p w14:paraId="52BE3D28" w14:textId="77777777" w:rsidR="006E1307" w:rsidRPr="00997552" w:rsidRDefault="00977D08">
      <w:pPr>
        <w:spacing w:after="50" w:line="259" w:lineRule="auto"/>
        <w:ind w:left="142" w:firstLine="0"/>
        <w:jc w:val="left"/>
        <w:rPr>
          <w:rFonts w:asciiTheme="majorHAnsi" w:hAnsiTheme="majorHAnsi" w:cstheme="majorHAnsi"/>
          <w:color w:val="auto"/>
        </w:rPr>
      </w:pPr>
      <w:r w:rsidRPr="00997552">
        <w:rPr>
          <w:rFonts w:asciiTheme="majorHAnsi" w:hAnsiTheme="majorHAnsi" w:cstheme="majorHAnsi"/>
          <w:color w:val="auto"/>
        </w:rPr>
        <w:t xml:space="preserve"> </w:t>
      </w:r>
    </w:p>
    <w:p w14:paraId="673CFD66" w14:textId="77777777" w:rsidR="00A124EA" w:rsidRPr="00997552" w:rsidRDefault="00A124EA" w:rsidP="005E2A3D">
      <w:pPr>
        <w:pStyle w:val="Akapitzlist"/>
        <w:numPr>
          <w:ilvl w:val="0"/>
          <w:numId w:val="25"/>
        </w:numPr>
        <w:spacing w:after="0" w:line="276" w:lineRule="auto"/>
        <w:rPr>
          <w:rFonts w:asciiTheme="majorHAnsi" w:hAnsiTheme="majorHAnsi" w:cstheme="majorHAnsi"/>
          <w:color w:val="auto"/>
        </w:rPr>
      </w:pPr>
      <w:r w:rsidRPr="00997552">
        <w:rPr>
          <w:rFonts w:asciiTheme="majorHAnsi" w:hAnsiTheme="majorHAnsi" w:cstheme="majorHAnsi"/>
          <w:color w:val="auto"/>
        </w:rPr>
        <w:t>załącznik nr 1: Formularz oferty,</w:t>
      </w:r>
    </w:p>
    <w:p w14:paraId="29D2120A" w14:textId="77777777" w:rsidR="00A124EA" w:rsidRPr="00997552" w:rsidRDefault="00A124EA" w:rsidP="005E2A3D">
      <w:pPr>
        <w:pStyle w:val="Akapitzlist"/>
        <w:numPr>
          <w:ilvl w:val="0"/>
          <w:numId w:val="25"/>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załącznik nr 2: Oświadczenie Wykonawcy na podstawie art. 125 ust. 1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w:t>
      </w:r>
    </w:p>
    <w:p w14:paraId="7B0AD741" w14:textId="77777777" w:rsidR="00A124EA" w:rsidRPr="00997552" w:rsidRDefault="00A124EA" w:rsidP="005E2A3D">
      <w:pPr>
        <w:pStyle w:val="Akapitzlist"/>
        <w:numPr>
          <w:ilvl w:val="0"/>
          <w:numId w:val="25"/>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załącznik nr 3: Oświadczenie podmiotu udostępniającego zasoby na podstawie art. 125 ust. 1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w:t>
      </w:r>
    </w:p>
    <w:p w14:paraId="69F0DFB5" w14:textId="77777777" w:rsidR="00A124EA" w:rsidRPr="00997552" w:rsidRDefault="00A124EA" w:rsidP="005E2A3D">
      <w:pPr>
        <w:pStyle w:val="Akapitzlist"/>
        <w:numPr>
          <w:ilvl w:val="0"/>
          <w:numId w:val="25"/>
        </w:numPr>
        <w:spacing w:after="0" w:line="276" w:lineRule="auto"/>
        <w:rPr>
          <w:rFonts w:asciiTheme="majorHAnsi" w:hAnsiTheme="majorHAnsi" w:cstheme="majorHAnsi"/>
          <w:color w:val="auto"/>
        </w:rPr>
      </w:pPr>
      <w:r w:rsidRPr="00997552">
        <w:rPr>
          <w:rFonts w:asciiTheme="majorHAnsi" w:hAnsiTheme="majorHAnsi" w:cstheme="majorHAnsi"/>
          <w:color w:val="auto"/>
        </w:rPr>
        <w:t xml:space="preserve">załącznik nr 4: Oświadczenie wykonawcy wspólnie ubiegającego się o zamówienie na podstawie art. 117 ust. 4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w:t>
      </w:r>
    </w:p>
    <w:p w14:paraId="58C30FC6" w14:textId="77777777" w:rsidR="00A124EA" w:rsidRPr="00997552" w:rsidRDefault="00A124EA" w:rsidP="005E2A3D">
      <w:pPr>
        <w:pStyle w:val="Akapitzlist"/>
        <w:numPr>
          <w:ilvl w:val="0"/>
          <w:numId w:val="25"/>
        </w:numPr>
        <w:spacing w:after="0" w:line="276" w:lineRule="auto"/>
        <w:rPr>
          <w:rFonts w:asciiTheme="majorHAnsi" w:hAnsiTheme="majorHAnsi" w:cstheme="majorHAnsi"/>
          <w:color w:val="auto"/>
        </w:rPr>
      </w:pPr>
      <w:r w:rsidRPr="00997552">
        <w:rPr>
          <w:rFonts w:asciiTheme="majorHAnsi" w:hAnsiTheme="majorHAnsi" w:cstheme="majorHAnsi"/>
          <w:color w:val="auto"/>
        </w:rPr>
        <w:t>załącznik nr 5: Wzór umowy,</w:t>
      </w:r>
    </w:p>
    <w:p w14:paraId="4E4103C8" w14:textId="77777777" w:rsidR="00A124EA" w:rsidRPr="00997552" w:rsidRDefault="00A124EA" w:rsidP="00A124EA">
      <w:pPr>
        <w:jc w:val="right"/>
        <w:rPr>
          <w:rFonts w:asciiTheme="majorHAnsi" w:hAnsiTheme="majorHAnsi" w:cstheme="majorHAnsi"/>
          <w:color w:val="auto"/>
          <w:u w:val="single"/>
        </w:rPr>
      </w:pPr>
      <w:r w:rsidRPr="00997552">
        <w:rPr>
          <w:rFonts w:asciiTheme="majorHAnsi" w:hAnsiTheme="majorHAnsi" w:cstheme="majorHAnsi"/>
          <w:color w:val="auto"/>
          <w:u w:val="single"/>
        </w:rPr>
        <w:br w:type="page"/>
      </w:r>
    </w:p>
    <w:p w14:paraId="2F3AFC3B" w14:textId="77777777" w:rsidR="00A124EA" w:rsidRPr="00997552" w:rsidRDefault="00A124EA" w:rsidP="00AB590E">
      <w:pPr>
        <w:spacing w:after="0"/>
        <w:jc w:val="right"/>
        <w:rPr>
          <w:rFonts w:asciiTheme="majorHAnsi" w:hAnsiTheme="majorHAnsi" w:cstheme="majorHAnsi"/>
          <w:color w:val="auto"/>
          <w:u w:val="single"/>
        </w:rPr>
      </w:pPr>
      <w:bookmarkStart w:id="9" w:name="_Hlk135299607"/>
      <w:r w:rsidRPr="00997552">
        <w:rPr>
          <w:rFonts w:asciiTheme="majorHAnsi" w:hAnsiTheme="majorHAnsi" w:cstheme="majorHAnsi"/>
          <w:color w:val="auto"/>
          <w:u w:val="single"/>
        </w:rPr>
        <w:lastRenderedPageBreak/>
        <w:t>załącznik nr 1 do SWZ</w:t>
      </w:r>
    </w:p>
    <w:p w14:paraId="04EB1E7B" w14:textId="77777777" w:rsidR="00A124EA" w:rsidRPr="00997552" w:rsidRDefault="00A124EA" w:rsidP="00AB590E">
      <w:pPr>
        <w:spacing w:after="0"/>
        <w:jc w:val="center"/>
        <w:rPr>
          <w:rFonts w:asciiTheme="majorHAnsi" w:hAnsiTheme="majorHAnsi" w:cstheme="majorHAnsi"/>
          <w:b/>
          <w:color w:val="auto"/>
        </w:rPr>
      </w:pPr>
      <w:r w:rsidRPr="00997552">
        <w:rPr>
          <w:rFonts w:asciiTheme="majorHAnsi" w:hAnsiTheme="majorHAnsi" w:cstheme="majorHAnsi"/>
          <w:b/>
          <w:color w:val="auto"/>
        </w:rPr>
        <w:t xml:space="preserve">FORMULARZ OFERTY </w:t>
      </w:r>
    </w:p>
    <w:p w14:paraId="4AFD0D41" w14:textId="77777777" w:rsidR="00A124EA" w:rsidRPr="00997552" w:rsidRDefault="00A124EA" w:rsidP="00AB590E">
      <w:pPr>
        <w:spacing w:after="0"/>
        <w:rPr>
          <w:rFonts w:asciiTheme="majorHAnsi" w:hAnsiTheme="majorHAnsi" w:cstheme="majorHAnsi"/>
          <w:color w:val="auto"/>
        </w:rPr>
      </w:pPr>
    </w:p>
    <w:p w14:paraId="68F255C5"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Ja/My, niżej podpisany/i ………………………………………………………………………………………………………………………</w:t>
      </w:r>
    </w:p>
    <w:p w14:paraId="33D15AA2" w14:textId="77777777" w:rsidR="00A124EA" w:rsidRPr="00997552" w:rsidRDefault="00A124EA" w:rsidP="00AB590E">
      <w:pPr>
        <w:spacing w:after="0"/>
        <w:rPr>
          <w:rFonts w:asciiTheme="majorHAnsi" w:hAnsiTheme="majorHAnsi" w:cstheme="majorHAnsi"/>
          <w:color w:val="auto"/>
        </w:rPr>
      </w:pPr>
    </w:p>
    <w:p w14:paraId="018EBA31"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działając w imieniu i na rzecz: ...................................................................................................................</w:t>
      </w:r>
    </w:p>
    <w:p w14:paraId="5B89AC43"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color w:val="auto"/>
        </w:rPr>
        <w:t>(pełna nazwa Wykonawcy/Wykonawców wspólnie ubiegających się)</w:t>
      </w:r>
    </w:p>
    <w:p w14:paraId="4BA2649A" w14:textId="77777777" w:rsidR="00A124EA" w:rsidRPr="00997552" w:rsidRDefault="00A124EA" w:rsidP="00AB590E">
      <w:pPr>
        <w:spacing w:after="0"/>
        <w:jc w:val="center"/>
        <w:rPr>
          <w:rFonts w:asciiTheme="majorHAnsi" w:hAnsiTheme="majorHAnsi" w:cstheme="majorHAnsi"/>
          <w:color w:val="auto"/>
        </w:rPr>
      </w:pPr>
    </w:p>
    <w:p w14:paraId="2FFA3A38"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w:t>
      </w:r>
    </w:p>
    <w:p w14:paraId="2D983AC1"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color w:val="auto"/>
        </w:rPr>
        <w:t>(adres siedziby Wykonawcy/ Wykonawców wspólnie ubiegających się)</w:t>
      </w:r>
    </w:p>
    <w:p w14:paraId="4412D1BC" w14:textId="77777777" w:rsidR="00A124EA" w:rsidRPr="00997552" w:rsidRDefault="00A124EA" w:rsidP="00AB590E">
      <w:pPr>
        <w:spacing w:after="0"/>
        <w:jc w:val="center"/>
        <w:rPr>
          <w:rFonts w:asciiTheme="majorHAnsi" w:hAnsiTheme="majorHAnsi" w:cstheme="majorHAnsi"/>
          <w:color w:val="auto"/>
        </w:rPr>
      </w:pPr>
    </w:p>
    <w:p w14:paraId="2104E80C" w14:textId="77777777" w:rsidR="00A124EA" w:rsidRPr="00997552" w:rsidRDefault="00A124EA" w:rsidP="00AB590E">
      <w:pPr>
        <w:spacing w:after="0" w:line="360" w:lineRule="auto"/>
        <w:rPr>
          <w:rFonts w:asciiTheme="majorHAnsi" w:hAnsiTheme="majorHAnsi" w:cstheme="majorHAnsi"/>
          <w:color w:val="auto"/>
        </w:rPr>
      </w:pPr>
      <w:r w:rsidRPr="00997552">
        <w:rPr>
          <w:rFonts w:asciiTheme="majorHAnsi" w:hAnsiTheme="majorHAnsi" w:cstheme="majorHAnsi"/>
          <w:color w:val="auto"/>
        </w:rPr>
        <w:t>REGON: …………………………………. , NIP: ………………………………………………</w:t>
      </w:r>
    </w:p>
    <w:p w14:paraId="5446EA87" w14:textId="77777777" w:rsidR="00A124EA" w:rsidRPr="00997552" w:rsidRDefault="00A124EA" w:rsidP="00AB590E">
      <w:pPr>
        <w:spacing w:after="0" w:line="360" w:lineRule="auto"/>
        <w:rPr>
          <w:rFonts w:asciiTheme="majorHAnsi" w:hAnsiTheme="majorHAnsi" w:cstheme="majorHAnsi"/>
          <w:color w:val="auto"/>
        </w:rPr>
      </w:pPr>
      <w:r w:rsidRPr="00997552">
        <w:rPr>
          <w:rFonts w:asciiTheme="majorHAnsi" w:hAnsiTheme="majorHAnsi" w:cstheme="majorHAnsi"/>
          <w:color w:val="auto"/>
        </w:rPr>
        <w:t>Adres skrzynki e-mail Wykonawcy</w:t>
      </w:r>
      <w:r w:rsidRPr="00997552">
        <w:rPr>
          <w:rFonts w:asciiTheme="majorHAnsi" w:hAnsiTheme="majorHAnsi" w:cstheme="majorHAnsi"/>
          <w:b/>
          <w:color w:val="auto"/>
        </w:rPr>
        <w:t>¹</w:t>
      </w:r>
      <w:r w:rsidRPr="00997552">
        <w:rPr>
          <w:rFonts w:asciiTheme="majorHAnsi" w:hAnsiTheme="majorHAnsi" w:cstheme="majorHAnsi"/>
          <w:color w:val="auto"/>
        </w:rPr>
        <w:t xml:space="preserve">  ……………………………………………….…………………….……………………….……   (na który Zamawiający ma przesłać korespondencję)</w:t>
      </w:r>
    </w:p>
    <w:p w14:paraId="3FA01289" w14:textId="77777777" w:rsidR="00A124EA" w:rsidRPr="00997552" w:rsidRDefault="00A124EA" w:rsidP="00AB590E">
      <w:pPr>
        <w:spacing w:after="0" w:line="360" w:lineRule="auto"/>
        <w:ind w:firstLine="708"/>
        <w:rPr>
          <w:rFonts w:asciiTheme="majorHAnsi" w:hAnsiTheme="majorHAnsi" w:cstheme="majorHAnsi"/>
          <w:color w:val="auto"/>
        </w:rPr>
      </w:pPr>
    </w:p>
    <w:p w14:paraId="7AF3F545" w14:textId="77777777" w:rsidR="00A124EA" w:rsidRPr="00997552" w:rsidRDefault="00A124EA" w:rsidP="00AB590E">
      <w:pPr>
        <w:spacing w:after="0" w:line="360" w:lineRule="auto"/>
        <w:ind w:firstLine="708"/>
        <w:rPr>
          <w:rFonts w:asciiTheme="majorHAnsi" w:hAnsiTheme="majorHAnsi" w:cstheme="majorHAnsi"/>
          <w:color w:val="auto"/>
        </w:rPr>
      </w:pPr>
      <w:r w:rsidRPr="00997552">
        <w:rPr>
          <w:rFonts w:asciiTheme="majorHAnsi" w:hAnsiTheme="majorHAnsi" w:cstheme="majorHAnsi"/>
          <w:color w:val="auto"/>
        </w:rPr>
        <w:t>W nawiązaniu do ogłoszenia o zamówieniu w trybie podstawowym, zgodnie z art. 275 pkt 1)</w:t>
      </w:r>
      <w:r w:rsidRPr="00997552">
        <w:rPr>
          <w:rFonts w:asciiTheme="majorHAnsi" w:hAnsiTheme="majorHAnsi" w:cstheme="majorHAnsi"/>
          <w:color w:val="auto"/>
        </w:rPr>
        <w:br/>
        <w:t>Ustawy, składam/y niniejszą ofertę na wykonanie zamówienia pn.:</w:t>
      </w:r>
    </w:p>
    <w:p w14:paraId="7C1560A8" w14:textId="0C076660" w:rsidR="00A124EA" w:rsidRPr="00997552" w:rsidRDefault="00A124EA" w:rsidP="00AB590E">
      <w:pPr>
        <w:spacing w:after="0" w:line="360" w:lineRule="auto"/>
        <w:jc w:val="center"/>
        <w:rPr>
          <w:rFonts w:asciiTheme="majorHAnsi" w:hAnsiTheme="majorHAnsi" w:cstheme="majorHAnsi"/>
          <w:b/>
          <w:bCs/>
          <w:color w:val="auto"/>
        </w:rPr>
      </w:pPr>
      <w:r w:rsidRPr="00997552">
        <w:rPr>
          <w:rFonts w:asciiTheme="majorHAnsi" w:hAnsiTheme="majorHAnsi" w:cstheme="majorHAnsi"/>
          <w:b/>
          <w:bCs/>
          <w:color w:val="auto"/>
        </w:rPr>
        <w:t>„</w:t>
      </w:r>
      <w:r w:rsidR="00997552" w:rsidRPr="00997552">
        <w:rPr>
          <w:rFonts w:asciiTheme="majorHAnsi" w:hAnsiTheme="majorHAnsi" w:cstheme="majorHAnsi"/>
          <w:color w:val="auto"/>
        </w:rPr>
        <w:t>Zakup odzieży BHP - zestaw bazowy - ubranie przeciwdeszczowe</w:t>
      </w:r>
      <w:r w:rsidRPr="00997552">
        <w:rPr>
          <w:rFonts w:asciiTheme="majorHAnsi" w:hAnsiTheme="majorHAnsi" w:cstheme="majorHAnsi"/>
          <w:b/>
          <w:bCs/>
          <w:color w:val="auto"/>
        </w:rPr>
        <w:t>”</w:t>
      </w:r>
    </w:p>
    <w:p w14:paraId="36D1DBE5" w14:textId="77777777" w:rsidR="00997552" w:rsidRPr="00997552" w:rsidRDefault="00997552" w:rsidP="00997552">
      <w:pPr>
        <w:autoSpaceDE w:val="0"/>
        <w:autoSpaceDN w:val="0"/>
        <w:adjustRightInd w:val="0"/>
        <w:spacing w:after="18" w:line="240" w:lineRule="auto"/>
        <w:ind w:left="720" w:firstLine="0"/>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1: Kurtka przeciwdeszczowa </w:t>
      </w:r>
      <w:r w:rsidRPr="00997552">
        <w:rPr>
          <w:rFonts w:asciiTheme="majorHAnsi" w:hAnsiTheme="majorHAnsi" w:cstheme="majorHAnsi"/>
          <w:b/>
        </w:rPr>
        <w:t>OPCJA I – klasa techniczna PRO (damska)</w:t>
      </w:r>
    </w:p>
    <w:p w14:paraId="2BEDA79A" w14:textId="77777777" w:rsidR="00997552" w:rsidRPr="00997552" w:rsidRDefault="00997552" w:rsidP="00997552">
      <w:pPr>
        <w:autoSpaceDE w:val="0"/>
        <w:autoSpaceDN w:val="0"/>
        <w:adjustRightInd w:val="0"/>
        <w:spacing w:after="18" w:line="240" w:lineRule="auto"/>
        <w:ind w:left="720" w:firstLine="0"/>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2: Kurtka przeciwdeszczowa </w:t>
      </w:r>
      <w:r w:rsidRPr="00997552">
        <w:rPr>
          <w:rFonts w:asciiTheme="majorHAnsi" w:hAnsiTheme="majorHAnsi" w:cstheme="majorHAnsi"/>
          <w:b/>
        </w:rPr>
        <w:t>OPCJA I – klasa techniczna PRO (męskie)</w:t>
      </w:r>
    </w:p>
    <w:p w14:paraId="57437664" w14:textId="77777777" w:rsidR="00997552" w:rsidRPr="00997552" w:rsidRDefault="00997552" w:rsidP="00997552">
      <w:pPr>
        <w:autoSpaceDE w:val="0"/>
        <w:autoSpaceDN w:val="0"/>
        <w:adjustRightInd w:val="0"/>
        <w:spacing w:after="18" w:line="240" w:lineRule="auto"/>
        <w:ind w:left="720" w:firstLine="0"/>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3: Kurtka przeciwdeszczowa </w:t>
      </w:r>
      <w:r w:rsidRPr="00997552">
        <w:rPr>
          <w:rFonts w:asciiTheme="majorHAnsi" w:hAnsiTheme="majorHAnsi" w:cstheme="majorHAnsi"/>
          <w:b/>
        </w:rPr>
        <w:t>OPCJA II – klasa techniczna PRO (damska)</w:t>
      </w:r>
    </w:p>
    <w:p w14:paraId="5221C40D" w14:textId="77777777" w:rsidR="00997552" w:rsidRPr="00997552" w:rsidRDefault="00997552" w:rsidP="00997552">
      <w:pPr>
        <w:autoSpaceDE w:val="0"/>
        <w:autoSpaceDN w:val="0"/>
        <w:adjustRightInd w:val="0"/>
        <w:spacing w:after="18" w:line="240" w:lineRule="auto"/>
        <w:ind w:left="720" w:firstLine="0"/>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4: Kurtka przeciwdeszczowa </w:t>
      </w:r>
      <w:r w:rsidRPr="00997552">
        <w:rPr>
          <w:rFonts w:asciiTheme="majorHAnsi" w:hAnsiTheme="majorHAnsi" w:cstheme="majorHAnsi"/>
          <w:b/>
        </w:rPr>
        <w:t>OPCJA II – klasa techniczna PRO (męskie)</w:t>
      </w:r>
    </w:p>
    <w:p w14:paraId="746B0BDF" w14:textId="77777777" w:rsidR="00997552" w:rsidRPr="00997552" w:rsidRDefault="00997552" w:rsidP="00997552">
      <w:pPr>
        <w:autoSpaceDE w:val="0"/>
        <w:autoSpaceDN w:val="0"/>
        <w:adjustRightInd w:val="0"/>
        <w:spacing w:after="18" w:line="240" w:lineRule="auto"/>
        <w:ind w:left="720" w:firstLine="0"/>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5: Kurtka przeciwdeszczowa </w:t>
      </w:r>
      <w:r w:rsidRPr="00997552">
        <w:rPr>
          <w:rFonts w:asciiTheme="majorHAnsi" w:hAnsiTheme="majorHAnsi" w:cstheme="majorHAnsi"/>
          <w:b/>
        </w:rPr>
        <w:t>OPCJA III – klasa techniczna PRO (damska)</w:t>
      </w:r>
    </w:p>
    <w:p w14:paraId="49B37275" w14:textId="77777777" w:rsidR="00997552" w:rsidRPr="00997552" w:rsidRDefault="00997552" w:rsidP="00997552">
      <w:pPr>
        <w:autoSpaceDE w:val="0"/>
        <w:autoSpaceDN w:val="0"/>
        <w:adjustRightInd w:val="0"/>
        <w:spacing w:after="18" w:line="240" w:lineRule="auto"/>
        <w:ind w:left="720" w:firstLine="0"/>
        <w:jc w:val="left"/>
        <w:rPr>
          <w:rFonts w:asciiTheme="majorHAnsi" w:eastAsiaTheme="minorHAnsi" w:hAnsiTheme="majorHAnsi" w:cstheme="majorHAnsi"/>
          <w:color w:val="auto"/>
          <w:lang w:eastAsia="en-US"/>
        </w:rPr>
      </w:pPr>
      <w:r w:rsidRPr="00997552">
        <w:rPr>
          <w:rFonts w:asciiTheme="majorHAnsi" w:hAnsiTheme="majorHAnsi" w:cstheme="majorHAnsi"/>
          <w:b/>
          <w:bCs/>
        </w:rPr>
        <w:t xml:space="preserve">Część 6: Kurtka przeciwdeszczowa </w:t>
      </w:r>
      <w:r w:rsidRPr="00997552">
        <w:rPr>
          <w:rFonts w:asciiTheme="majorHAnsi" w:hAnsiTheme="majorHAnsi" w:cstheme="majorHAnsi"/>
          <w:b/>
        </w:rPr>
        <w:t>OPCJA III – klasa techniczna PRO (męskie)</w:t>
      </w:r>
    </w:p>
    <w:p w14:paraId="043AC381" w14:textId="77777777" w:rsidR="00997552" w:rsidRPr="00997552" w:rsidRDefault="00997552" w:rsidP="00997552">
      <w:pPr>
        <w:autoSpaceDE w:val="0"/>
        <w:autoSpaceDN w:val="0"/>
        <w:adjustRightInd w:val="0"/>
        <w:spacing w:after="18" w:line="240" w:lineRule="auto"/>
        <w:ind w:left="720" w:firstLine="0"/>
        <w:jc w:val="left"/>
        <w:rPr>
          <w:rFonts w:asciiTheme="majorHAnsi" w:eastAsiaTheme="minorHAnsi" w:hAnsiTheme="majorHAnsi" w:cstheme="majorHAnsi"/>
          <w:color w:val="auto"/>
          <w:lang w:eastAsia="en-US"/>
        </w:rPr>
      </w:pPr>
      <w:r w:rsidRPr="00997552">
        <w:rPr>
          <w:rFonts w:asciiTheme="majorHAnsi" w:hAnsiTheme="majorHAnsi" w:cstheme="majorHAnsi"/>
          <w:b/>
          <w:bCs/>
        </w:rPr>
        <w:t>Część 7</w:t>
      </w:r>
      <w:r w:rsidRPr="00997552">
        <w:rPr>
          <w:rFonts w:asciiTheme="majorHAnsi" w:hAnsiTheme="majorHAnsi" w:cstheme="majorHAnsi"/>
          <w:b/>
          <w:bCs/>
          <w:color w:val="auto"/>
        </w:rPr>
        <w:t xml:space="preserve">: </w:t>
      </w:r>
      <w:r w:rsidRPr="00997552">
        <w:rPr>
          <w:rFonts w:asciiTheme="majorHAnsi" w:hAnsiTheme="majorHAnsi" w:cstheme="majorHAnsi"/>
          <w:b/>
        </w:rPr>
        <w:t xml:space="preserve">Spodnie </w:t>
      </w:r>
      <w:r w:rsidRPr="00997552">
        <w:rPr>
          <w:rFonts w:asciiTheme="majorHAnsi" w:hAnsiTheme="majorHAnsi" w:cstheme="majorHAnsi"/>
          <w:b/>
          <w:bCs/>
        </w:rPr>
        <w:t xml:space="preserve">przeciwdeszczowe </w:t>
      </w:r>
      <w:r w:rsidRPr="00997552">
        <w:rPr>
          <w:rFonts w:asciiTheme="majorHAnsi" w:hAnsiTheme="majorHAnsi" w:cstheme="majorHAnsi"/>
        </w:rPr>
        <w:t xml:space="preserve">– </w:t>
      </w:r>
      <w:r w:rsidRPr="00997552">
        <w:rPr>
          <w:rFonts w:asciiTheme="majorHAnsi" w:hAnsiTheme="majorHAnsi" w:cstheme="majorHAnsi"/>
          <w:b/>
        </w:rPr>
        <w:t>OPCJA I – klasa techniczna PRO (damskie)</w:t>
      </w:r>
    </w:p>
    <w:p w14:paraId="5D6AECE6" w14:textId="77777777" w:rsidR="00997552" w:rsidRPr="00997552" w:rsidRDefault="00997552" w:rsidP="00997552">
      <w:pPr>
        <w:autoSpaceDE w:val="0"/>
        <w:autoSpaceDN w:val="0"/>
        <w:adjustRightInd w:val="0"/>
        <w:spacing w:after="18" w:line="240" w:lineRule="auto"/>
        <w:ind w:left="720" w:firstLine="0"/>
        <w:jc w:val="left"/>
        <w:rPr>
          <w:rFonts w:asciiTheme="majorHAnsi" w:eastAsiaTheme="minorHAnsi" w:hAnsiTheme="majorHAnsi" w:cstheme="majorHAnsi"/>
          <w:color w:val="auto"/>
          <w:lang w:eastAsia="en-US"/>
        </w:rPr>
      </w:pPr>
      <w:r w:rsidRPr="00997552">
        <w:rPr>
          <w:rFonts w:asciiTheme="majorHAnsi" w:hAnsiTheme="majorHAnsi" w:cstheme="majorHAnsi"/>
          <w:b/>
          <w:bCs/>
        </w:rPr>
        <w:t>Część 8</w:t>
      </w:r>
      <w:r w:rsidRPr="00997552">
        <w:rPr>
          <w:rFonts w:asciiTheme="majorHAnsi" w:hAnsiTheme="majorHAnsi" w:cstheme="majorHAnsi"/>
          <w:b/>
          <w:bCs/>
          <w:color w:val="auto"/>
        </w:rPr>
        <w:t xml:space="preserve">: </w:t>
      </w:r>
      <w:r w:rsidRPr="00997552">
        <w:rPr>
          <w:rFonts w:asciiTheme="majorHAnsi" w:hAnsiTheme="majorHAnsi" w:cstheme="majorHAnsi"/>
          <w:b/>
        </w:rPr>
        <w:t xml:space="preserve">Spodnie </w:t>
      </w:r>
      <w:r w:rsidRPr="00997552">
        <w:rPr>
          <w:rFonts w:asciiTheme="majorHAnsi" w:hAnsiTheme="majorHAnsi" w:cstheme="majorHAnsi"/>
          <w:b/>
          <w:bCs/>
        </w:rPr>
        <w:t xml:space="preserve">przeciwdeszczowe </w:t>
      </w:r>
      <w:r w:rsidRPr="00997552">
        <w:rPr>
          <w:rFonts w:asciiTheme="majorHAnsi" w:hAnsiTheme="majorHAnsi" w:cstheme="majorHAnsi"/>
        </w:rPr>
        <w:t xml:space="preserve">– </w:t>
      </w:r>
      <w:r w:rsidRPr="00997552">
        <w:rPr>
          <w:rFonts w:asciiTheme="majorHAnsi" w:hAnsiTheme="majorHAnsi" w:cstheme="majorHAnsi"/>
          <w:b/>
        </w:rPr>
        <w:t>OPCJA I – klasa techniczna PRO (męskie)</w:t>
      </w:r>
    </w:p>
    <w:p w14:paraId="626F2E01" w14:textId="77777777" w:rsidR="00997552" w:rsidRDefault="00997552" w:rsidP="00997552">
      <w:pPr>
        <w:spacing w:after="0" w:line="259" w:lineRule="auto"/>
        <w:ind w:left="720" w:firstLine="0"/>
        <w:jc w:val="left"/>
        <w:rPr>
          <w:rFonts w:asciiTheme="majorHAnsi" w:hAnsiTheme="majorHAnsi" w:cstheme="majorHAnsi"/>
          <w:b/>
          <w:bCs/>
        </w:rPr>
      </w:pPr>
      <w:r w:rsidRPr="00997552">
        <w:rPr>
          <w:rFonts w:asciiTheme="majorHAnsi" w:hAnsiTheme="majorHAnsi" w:cstheme="majorHAnsi"/>
          <w:b/>
          <w:bCs/>
        </w:rPr>
        <w:t>Część 9</w:t>
      </w:r>
      <w:r w:rsidRPr="00997552">
        <w:rPr>
          <w:rFonts w:asciiTheme="majorHAnsi" w:hAnsiTheme="majorHAnsi" w:cstheme="majorHAnsi"/>
          <w:b/>
          <w:bCs/>
          <w:color w:val="auto"/>
        </w:rPr>
        <w:t xml:space="preserve">: </w:t>
      </w:r>
      <w:r w:rsidRPr="00997552">
        <w:rPr>
          <w:rFonts w:asciiTheme="majorHAnsi" w:hAnsiTheme="majorHAnsi" w:cstheme="majorHAnsi"/>
          <w:b/>
        </w:rPr>
        <w:t xml:space="preserve">Spodnie </w:t>
      </w:r>
      <w:r w:rsidRPr="00997552">
        <w:rPr>
          <w:rFonts w:asciiTheme="majorHAnsi" w:hAnsiTheme="majorHAnsi" w:cstheme="majorHAnsi"/>
          <w:b/>
          <w:bCs/>
        </w:rPr>
        <w:t xml:space="preserve">przeciwdeszczowe </w:t>
      </w:r>
      <w:r w:rsidRPr="00997552">
        <w:rPr>
          <w:rFonts w:asciiTheme="majorHAnsi" w:hAnsiTheme="majorHAnsi" w:cstheme="majorHAnsi"/>
        </w:rPr>
        <w:t xml:space="preserve">– </w:t>
      </w:r>
      <w:r w:rsidRPr="00997552">
        <w:rPr>
          <w:rFonts w:asciiTheme="majorHAnsi" w:hAnsiTheme="majorHAnsi" w:cstheme="majorHAnsi"/>
          <w:b/>
        </w:rPr>
        <w:t>OPCJA II – klasa techniczna (damskie)</w:t>
      </w:r>
    </w:p>
    <w:p w14:paraId="248785B8" w14:textId="6DD6BF20" w:rsidR="00634299" w:rsidRPr="00997552" w:rsidRDefault="00997552" w:rsidP="00997552">
      <w:pPr>
        <w:spacing w:after="160" w:line="259" w:lineRule="auto"/>
        <w:ind w:left="720" w:firstLine="0"/>
        <w:jc w:val="left"/>
        <w:rPr>
          <w:rFonts w:asciiTheme="majorHAnsi" w:hAnsiTheme="majorHAnsi" w:cstheme="majorHAnsi"/>
          <w:b/>
          <w:bCs/>
        </w:rPr>
      </w:pPr>
      <w:r w:rsidRPr="00997552">
        <w:rPr>
          <w:rFonts w:asciiTheme="majorHAnsi" w:hAnsiTheme="majorHAnsi" w:cstheme="majorHAnsi"/>
          <w:b/>
          <w:bCs/>
        </w:rPr>
        <w:t>Część 10</w:t>
      </w:r>
      <w:r w:rsidRPr="00997552">
        <w:rPr>
          <w:rFonts w:asciiTheme="majorHAnsi" w:hAnsiTheme="majorHAnsi" w:cstheme="majorHAnsi"/>
          <w:b/>
          <w:bCs/>
          <w:color w:val="auto"/>
        </w:rPr>
        <w:t xml:space="preserve">: </w:t>
      </w:r>
      <w:r w:rsidRPr="00997552">
        <w:rPr>
          <w:rStyle w:val="Pogrubienie"/>
          <w:rFonts w:asciiTheme="majorHAnsi" w:hAnsiTheme="majorHAnsi" w:cstheme="majorHAnsi"/>
        </w:rPr>
        <w:t xml:space="preserve">Spodnie przeciwdeszczowe – </w:t>
      </w:r>
      <w:r w:rsidRPr="00997552">
        <w:rPr>
          <w:rFonts w:asciiTheme="majorHAnsi" w:hAnsiTheme="majorHAnsi" w:cstheme="majorHAnsi"/>
          <w:b/>
        </w:rPr>
        <w:t>OPCJA II – klasa techniczna (męskie)</w:t>
      </w:r>
    </w:p>
    <w:p w14:paraId="7E21B67C" w14:textId="3066204D" w:rsidR="00A124EA" w:rsidRPr="00997552" w:rsidRDefault="00A124EA" w:rsidP="00AB590E">
      <w:pPr>
        <w:widowControl w:val="0"/>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color w:val="auto"/>
        </w:rPr>
        <w:t>oraz oferuję/my realizację przedmiotu zamówienia w pełnym rzeczowym zakresie objętym SWZ i jej załącznikach:</w:t>
      </w:r>
    </w:p>
    <w:p w14:paraId="6E62C0A9" w14:textId="77777777" w:rsidR="00A124EA" w:rsidRPr="00997552" w:rsidRDefault="00CA4AE3" w:rsidP="005E2A3D">
      <w:pPr>
        <w:pStyle w:val="Akapitzlist"/>
        <w:widowControl w:val="0"/>
        <w:numPr>
          <w:ilvl w:val="0"/>
          <w:numId w:val="23"/>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Część</w:t>
      </w:r>
      <w:r w:rsidR="00A124EA" w:rsidRPr="00997552">
        <w:rPr>
          <w:rFonts w:asciiTheme="majorHAnsi" w:hAnsiTheme="majorHAnsi" w:cstheme="majorHAnsi"/>
          <w:b/>
          <w:color w:val="auto"/>
          <w:u w:val="single"/>
        </w:rPr>
        <w:t xml:space="preserve"> 1: Cena brutto oferty (pozycja nr 8 w tabeli)</w:t>
      </w:r>
      <w:r w:rsidR="00A124EA" w:rsidRPr="00997552">
        <w:rPr>
          <w:rFonts w:asciiTheme="majorHAnsi" w:hAnsiTheme="majorHAnsi" w:cstheme="majorHAnsi"/>
          <w:b/>
          <w:color w:val="auto"/>
          <w:u w:val="single"/>
        </w:rPr>
        <w:tab/>
      </w:r>
      <w:r w:rsidR="00A124EA" w:rsidRPr="00997552">
        <w:rPr>
          <w:rFonts w:asciiTheme="majorHAnsi" w:hAnsiTheme="majorHAnsi" w:cstheme="majorHAnsi"/>
          <w:b/>
          <w:color w:val="auto"/>
          <w:u w:val="single"/>
        </w:rPr>
        <w:tab/>
      </w:r>
      <w:r w:rsidR="00A124EA" w:rsidRPr="00997552">
        <w:rPr>
          <w:rFonts w:asciiTheme="majorHAnsi" w:hAnsiTheme="majorHAnsi" w:cstheme="majorHAnsi"/>
          <w:b/>
          <w:color w:val="auto"/>
          <w:u w:val="single"/>
        </w:rPr>
        <w:tab/>
        <w:t xml:space="preserve"> </w:t>
      </w:r>
      <w:r w:rsidR="00A124EA"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A124EA" w:rsidRPr="00997552" w14:paraId="389AEEF9" w14:textId="77777777" w:rsidTr="00A124EA">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5D85F8EC"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77AB545E" w14:textId="77777777" w:rsidR="00A124EA" w:rsidRPr="00997552" w:rsidRDefault="00A124EA" w:rsidP="00B7150A">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02D083CD"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145D0772"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4FF36E31"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48D72D1C"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01EA66D0"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76F2A9"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2648009C"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334C2887"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0BBBA44E"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A124EA" w:rsidRPr="00997552" w14:paraId="262D6C83" w14:textId="77777777" w:rsidTr="00B7150A">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2ACE877F"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5030E016" w14:textId="77777777" w:rsidR="00A124EA" w:rsidRPr="00997552" w:rsidRDefault="00A124EA" w:rsidP="00B7150A">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7E119ABC"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046A09F9"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730D49AE"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5FD08934"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2C666E"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62824B" w14:textId="77777777" w:rsidR="00A124EA" w:rsidRPr="00997552" w:rsidRDefault="00A124EA" w:rsidP="00B7150A">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A124EA" w:rsidRPr="00997552" w14:paraId="73AAAF1B" w14:textId="77777777" w:rsidTr="00A124EA">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37A89B55" w14:textId="77777777" w:rsidR="00A124EA" w:rsidRPr="00997552" w:rsidRDefault="00A124EA" w:rsidP="00B7150A">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4BF9BFC0" w14:textId="77777777" w:rsidR="00997552" w:rsidRPr="00997552" w:rsidRDefault="00997552" w:rsidP="00B7150A">
            <w:pPr>
              <w:spacing w:after="0" w:line="240" w:lineRule="auto"/>
              <w:rPr>
                <w:rFonts w:asciiTheme="majorHAnsi" w:hAnsiTheme="majorHAnsi" w:cstheme="majorHAnsi"/>
                <w:b/>
                <w:sz w:val="20"/>
                <w:szCs w:val="20"/>
              </w:rPr>
            </w:pPr>
            <w:r w:rsidRPr="00997552">
              <w:rPr>
                <w:rFonts w:asciiTheme="majorHAnsi" w:hAnsiTheme="majorHAnsi" w:cstheme="majorHAnsi"/>
                <w:b/>
                <w:bCs/>
                <w:sz w:val="20"/>
                <w:szCs w:val="20"/>
              </w:rPr>
              <w:t xml:space="preserve">Kurtka przeciwdeszczowa </w:t>
            </w:r>
            <w:r w:rsidRPr="00997552">
              <w:rPr>
                <w:rFonts w:asciiTheme="majorHAnsi" w:hAnsiTheme="majorHAnsi" w:cstheme="majorHAnsi"/>
                <w:b/>
                <w:sz w:val="20"/>
                <w:szCs w:val="20"/>
              </w:rPr>
              <w:t>OPCJA I – klasa techniczna PRO (damska)</w:t>
            </w:r>
          </w:p>
          <w:p w14:paraId="10A5AB3F" w14:textId="763AE1EA" w:rsidR="00A124EA" w:rsidRPr="00997552" w:rsidRDefault="00A124EA" w:rsidP="00B7150A">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3EA744B6" w14:textId="77777777" w:rsidR="00A124EA" w:rsidRPr="00997552" w:rsidRDefault="00A124EA" w:rsidP="00B7150A">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3203D621" w14:textId="51274926" w:rsidR="00A124EA" w:rsidRPr="00997552" w:rsidRDefault="00997552" w:rsidP="00B7150A">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1</w:t>
            </w:r>
            <w:r w:rsidR="00E65E13">
              <w:rPr>
                <w:rFonts w:asciiTheme="majorHAnsi" w:hAnsiTheme="majorHAnsi" w:cstheme="majorHAnsi"/>
                <w:color w:val="auto"/>
                <w:sz w:val="20"/>
              </w:rPr>
              <w:t>3</w:t>
            </w:r>
          </w:p>
        </w:tc>
        <w:tc>
          <w:tcPr>
            <w:tcW w:w="850" w:type="dxa"/>
            <w:tcBorders>
              <w:top w:val="single" w:sz="4" w:space="0" w:color="000000"/>
              <w:left w:val="single" w:sz="4" w:space="0" w:color="000000"/>
              <w:bottom w:val="single" w:sz="4" w:space="0" w:color="000000"/>
            </w:tcBorders>
            <w:shd w:val="clear" w:color="auto" w:fill="FFFFFF"/>
            <w:vAlign w:val="center"/>
          </w:tcPr>
          <w:p w14:paraId="583A8BED" w14:textId="77777777" w:rsidR="00A124EA" w:rsidRPr="00997552" w:rsidRDefault="00A124EA" w:rsidP="00B7150A">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5916D811" w14:textId="77777777" w:rsidR="00A124EA" w:rsidRPr="00997552" w:rsidRDefault="00A124EA" w:rsidP="00B7150A">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6BDD44" w14:textId="77777777" w:rsidR="00A124EA" w:rsidRPr="00997552" w:rsidRDefault="00A124EA" w:rsidP="00B7150A">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3114526B" w14:textId="77777777" w:rsidR="00A124EA" w:rsidRPr="00997552" w:rsidRDefault="00A124EA" w:rsidP="00B7150A">
            <w:pPr>
              <w:snapToGrid w:val="0"/>
              <w:spacing w:after="0" w:line="240" w:lineRule="auto"/>
              <w:rPr>
                <w:rFonts w:asciiTheme="majorHAnsi" w:hAnsiTheme="majorHAnsi" w:cstheme="majorHAnsi"/>
                <w:color w:val="auto"/>
                <w:sz w:val="20"/>
              </w:rPr>
            </w:pPr>
          </w:p>
        </w:tc>
      </w:tr>
    </w:tbl>
    <w:p w14:paraId="760C8FA6" w14:textId="77777777" w:rsidR="00A124EA" w:rsidRPr="00997552" w:rsidRDefault="00A124EA" w:rsidP="00B7150A">
      <w:pPr>
        <w:pStyle w:val="Zwykytekst"/>
        <w:ind w:right="85" w:firstLine="284"/>
        <w:jc w:val="both"/>
        <w:rPr>
          <w:rFonts w:asciiTheme="majorHAnsi" w:hAnsiTheme="majorHAnsi" w:cstheme="majorHAnsi"/>
          <w:sz w:val="22"/>
          <w:szCs w:val="22"/>
          <w:u w:val="single"/>
          <w:lang w:val="pl-PL" w:eastAsia="pl-PL"/>
        </w:rPr>
      </w:pPr>
    </w:p>
    <w:p w14:paraId="5AEFC26C" w14:textId="77777777" w:rsidR="00A124EA" w:rsidRPr="00997552" w:rsidRDefault="00A124EA" w:rsidP="00AB590E">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3B029176" w14:textId="77777777" w:rsidR="00A124EA" w:rsidRPr="00997552" w:rsidRDefault="00A124EA" w:rsidP="00AB590E">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lastRenderedPageBreak/>
        <w:t xml:space="preserve">Okres gwarancji (dotyczy kryterium nr 2):12/24/36* miesięcy**należy wskazać zgodnie z pkt. 3.4.2. Dział XV SWZ </w:t>
      </w:r>
    </w:p>
    <w:p w14:paraId="6C9328BE" w14:textId="77777777" w:rsidR="00A124EA" w:rsidRPr="00997552" w:rsidRDefault="00A124EA" w:rsidP="00B7150A">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444663B1" w14:textId="6735358C" w:rsidR="00997552" w:rsidRDefault="00997552" w:rsidP="00997552">
      <w:pPr>
        <w:autoSpaceDE w:val="0"/>
        <w:autoSpaceDN w:val="0"/>
        <w:adjustRightInd w:val="0"/>
        <w:spacing w:after="58" w:line="240" w:lineRule="auto"/>
        <w:jc w:val="left"/>
        <w:rPr>
          <w:rFonts w:asciiTheme="majorHAnsi" w:hAnsiTheme="majorHAnsi" w:cstheme="majorHAnsi"/>
        </w:rPr>
      </w:pPr>
      <w:r w:rsidRPr="00997552">
        <w:rPr>
          <w:rFonts w:asciiTheme="majorHAnsi" w:hAnsiTheme="majorHAnsi" w:cstheme="majorHAnsi"/>
        </w:rPr>
        <w:t>Regulacja Kaptura</w:t>
      </w:r>
    </w:p>
    <w:p w14:paraId="5D8E239D"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30F91B9F"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A132498" w14:textId="79BA7126"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w:t>
      </w:r>
    </w:p>
    <w:p w14:paraId="5FA57794"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69E95A48"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02A0A5DB" w14:textId="2537CBDE"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Usztywniany daszek kaptura</w:t>
      </w:r>
      <w:r w:rsidRPr="00997552">
        <w:rPr>
          <w:rFonts w:asciiTheme="majorHAnsi" w:eastAsiaTheme="minorHAnsi" w:hAnsiTheme="majorHAnsi" w:cstheme="majorHAnsi"/>
          <w:color w:val="auto"/>
          <w:lang w:eastAsia="en-US"/>
        </w:rPr>
        <w:t xml:space="preserve"> </w:t>
      </w:r>
    </w:p>
    <w:p w14:paraId="38395D1D"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BB5FD07"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082E1300" w14:textId="69D5AEE1"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p>
    <w:p w14:paraId="5FB8A0B3"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8F9E4D8"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7F1A45E" w14:textId="561D113E"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w:t>
      </w:r>
    </w:p>
    <w:p w14:paraId="35CD08F0"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15DCAA32"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FB10137" w14:textId="089D12A2"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p>
    <w:p w14:paraId="4D79ECD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97F1804"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D39EBC6" w14:textId="128CF792"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p>
    <w:p w14:paraId="5985C9FA" w14:textId="47B04793" w:rsidR="00634299" w:rsidRPr="00997552" w:rsidRDefault="00634299"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CA25CED" w14:textId="77777777" w:rsidR="00634299" w:rsidRPr="00997552" w:rsidRDefault="00634299"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5127FB16" w14:textId="77777777" w:rsidR="00A124EA" w:rsidRPr="00997552" w:rsidRDefault="00A124EA" w:rsidP="00B7150A">
      <w:pPr>
        <w:pStyle w:val="Default"/>
        <w:spacing w:line="360" w:lineRule="auto"/>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*niepotrzebne skreślić </w:t>
      </w:r>
    </w:p>
    <w:p w14:paraId="56AE6763" w14:textId="4622832B" w:rsidR="00A124EA" w:rsidRPr="00997552" w:rsidRDefault="00B7150A" w:rsidP="005E2A3D">
      <w:pPr>
        <w:pStyle w:val="Akapitzlist"/>
        <w:widowControl w:val="0"/>
        <w:numPr>
          <w:ilvl w:val="0"/>
          <w:numId w:val="24"/>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 xml:space="preserve">Część </w:t>
      </w:r>
      <w:r w:rsidR="00A124EA" w:rsidRPr="00997552">
        <w:rPr>
          <w:rFonts w:asciiTheme="majorHAnsi" w:hAnsiTheme="majorHAnsi" w:cstheme="majorHAnsi"/>
          <w:b/>
          <w:color w:val="auto"/>
          <w:u w:val="single"/>
        </w:rPr>
        <w:t>2: Cena brutto oferty (pozycja nr 8 w tabeli)</w:t>
      </w:r>
      <w:r w:rsidR="00A124EA" w:rsidRPr="00997552">
        <w:rPr>
          <w:rFonts w:asciiTheme="majorHAnsi" w:hAnsiTheme="majorHAnsi" w:cstheme="majorHAnsi"/>
          <w:b/>
          <w:color w:val="auto"/>
          <w:u w:val="single"/>
        </w:rPr>
        <w:tab/>
      </w:r>
      <w:r w:rsidR="00A124EA" w:rsidRPr="00997552">
        <w:rPr>
          <w:rFonts w:asciiTheme="majorHAnsi" w:hAnsiTheme="majorHAnsi" w:cstheme="majorHAnsi"/>
          <w:b/>
          <w:color w:val="auto"/>
          <w:u w:val="single"/>
        </w:rPr>
        <w:tab/>
      </w:r>
      <w:r w:rsidR="00A124EA" w:rsidRPr="00997552">
        <w:rPr>
          <w:rFonts w:asciiTheme="majorHAnsi" w:hAnsiTheme="majorHAnsi" w:cstheme="majorHAnsi"/>
          <w:b/>
          <w:color w:val="auto"/>
          <w:u w:val="single"/>
        </w:rPr>
        <w:tab/>
        <w:t xml:space="preserve"> </w:t>
      </w:r>
      <w:r w:rsidR="00A124EA"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B7150A" w:rsidRPr="00997552" w14:paraId="2270540D" w14:textId="77777777" w:rsidTr="00C245C4">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0EEF0553" w14:textId="77777777" w:rsidR="00B7150A" w:rsidRPr="00997552" w:rsidRDefault="00B7150A" w:rsidP="00B7150A">
            <w:pPr>
              <w:pStyle w:val="Teksttreci9"/>
              <w:numPr>
                <w:ilvl w:val="0"/>
                <w:numId w:val="24"/>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02ABFE39" w14:textId="77777777" w:rsidR="00B7150A" w:rsidRPr="00997552" w:rsidRDefault="00B7150A" w:rsidP="00C245C4">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1B44859C"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2EC66E4B"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0D81FBB5"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4EA1F4AB"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36341A84"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E9FDFE"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36C1AA0D"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3EA59814"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71C80B8F"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B7150A" w:rsidRPr="00997552" w14:paraId="101F3576" w14:textId="77777777" w:rsidTr="00C245C4">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4A554E2A"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45A47A1F" w14:textId="77777777" w:rsidR="00B7150A" w:rsidRPr="00997552" w:rsidRDefault="00B7150A" w:rsidP="00C245C4">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51EDE16F"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2DEE47ED"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294A1874"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1A98ED50"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D4E15D"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3CD69BAE"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B7150A" w:rsidRPr="00997552" w14:paraId="1BD0FAE9" w14:textId="77777777" w:rsidTr="00C245C4">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18529BC7" w14:textId="77777777" w:rsidR="00B7150A" w:rsidRPr="00997552" w:rsidRDefault="00B7150A" w:rsidP="00C245C4">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7DECC2CA" w14:textId="77777777" w:rsidR="00997552" w:rsidRPr="00997552" w:rsidRDefault="00997552" w:rsidP="00C245C4">
            <w:pPr>
              <w:spacing w:after="0" w:line="240" w:lineRule="auto"/>
              <w:rPr>
                <w:rFonts w:asciiTheme="majorHAnsi" w:hAnsiTheme="majorHAnsi" w:cstheme="majorHAnsi"/>
                <w:b/>
                <w:sz w:val="20"/>
                <w:szCs w:val="20"/>
              </w:rPr>
            </w:pPr>
            <w:r w:rsidRPr="00997552">
              <w:rPr>
                <w:rFonts w:asciiTheme="majorHAnsi" w:hAnsiTheme="majorHAnsi" w:cstheme="majorHAnsi"/>
                <w:b/>
                <w:bCs/>
                <w:sz w:val="20"/>
                <w:szCs w:val="20"/>
              </w:rPr>
              <w:t xml:space="preserve">Kurtka przeciwdeszczowa </w:t>
            </w:r>
            <w:r w:rsidRPr="00997552">
              <w:rPr>
                <w:rFonts w:asciiTheme="majorHAnsi" w:hAnsiTheme="majorHAnsi" w:cstheme="majorHAnsi"/>
                <w:b/>
                <w:sz w:val="20"/>
                <w:szCs w:val="20"/>
              </w:rPr>
              <w:t>OPCJA I – klasa techniczna PRO (męskie)</w:t>
            </w:r>
          </w:p>
          <w:p w14:paraId="062EFE04" w14:textId="2253A4FA" w:rsidR="00B7150A" w:rsidRPr="00997552" w:rsidRDefault="00B7150A" w:rsidP="00C245C4">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53D387D7" w14:textId="77777777" w:rsidR="00B7150A" w:rsidRPr="00997552" w:rsidRDefault="00B7150A" w:rsidP="00C245C4">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750F1945" w14:textId="255FA216" w:rsidR="00B7150A" w:rsidRPr="00997552" w:rsidRDefault="00997552" w:rsidP="00C245C4">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30</w:t>
            </w:r>
          </w:p>
        </w:tc>
        <w:tc>
          <w:tcPr>
            <w:tcW w:w="850" w:type="dxa"/>
            <w:tcBorders>
              <w:top w:val="single" w:sz="4" w:space="0" w:color="000000"/>
              <w:left w:val="single" w:sz="4" w:space="0" w:color="000000"/>
              <w:bottom w:val="single" w:sz="4" w:space="0" w:color="000000"/>
            </w:tcBorders>
            <w:shd w:val="clear" w:color="auto" w:fill="FFFFFF"/>
            <w:vAlign w:val="center"/>
          </w:tcPr>
          <w:p w14:paraId="5F4967EC"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1E24AC51"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F36242"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370D7F14" w14:textId="77777777" w:rsidR="00B7150A" w:rsidRPr="00997552" w:rsidRDefault="00B7150A" w:rsidP="00C245C4">
            <w:pPr>
              <w:snapToGrid w:val="0"/>
              <w:spacing w:after="0" w:line="240" w:lineRule="auto"/>
              <w:rPr>
                <w:rFonts w:asciiTheme="majorHAnsi" w:hAnsiTheme="majorHAnsi" w:cstheme="majorHAnsi"/>
                <w:color w:val="auto"/>
                <w:sz w:val="20"/>
              </w:rPr>
            </w:pPr>
          </w:p>
        </w:tc>
      </w:tr>
    </w:tbl>
    <w:p w14:paraId="3B366B8D" w14:textId="77777777" w:rsidR="00B7150A" w:rsidRPr="00997552" w:rsidRDefault="00B7150A" w:rsidP="00B7150A">
      <w:pPr>
        <w:pStyle w:val="Zwykytekst"/>
        <w:ind w:right="85" w:firstLine="284"/>
        <w:jc w:val="both"/>
        <w:rPr>
          <w:rFonts w:asciiTheme="majorHAnsi" w:hAnsiTheme="majorHAnsi" w:cstheme="majorHAnsi"/>
          <w:sz w:val="22"/>
          <w:szCs w:val="22"/>
          <w:u w:val="single"/>
          <w:lang w:val="pl-PL" w:eastAsia="pl-PL"/>
        </w:rPr>
      </w:pPr>
    </w:p>
    <w:p w14:paraId="7F8BD21F" w14:textId="77777777" w:rsidR="00A124EA" w:rsidRPr="00997552" w:rsidRDefault="00A124EA" w:rsidP="00AB590E">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3208E19A" w14:textId="77777777" w:rsidR="00A124EA" w:rsidRPr="00997552" w:rsidRDefault="00A124EA" w:rsidP="00AB590E">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19C3B1FB" w14:textId="77777777" w:rsidR="00A124EA" w:rsidRPr="00997552" w:rsidRDefault="00A124EA" w:rsidP="00AB590E">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62A6EB0E" w14:textId="77777777" w:rsidR="00997552" w:rsidRDefault="00997552" w:rsidP="00997552">
      <w:pPr>
        <w:autoSpaceDE w:val="0"/>
        <w:autoSpaceDN w:val="0"/>
        <w:adjustRightInd w:val="0"/>
        <w:spacing w:after="58" w:line="240" w:lineRule="auto"/>
        <w:jc w:val="left"/>
        <w:rPr>
          <w:rFonts w:asciiTheme="majorHAnsi" w:hAnsiTheme="majorHAnsi" w:cstheme="majorHAnsi"/>
        </w:rPr>
      </w:pPr>
      <w:r w:rsidRPr="00997552">
        <w:rPr>
          <w:rFonts w:asciiTheme="majorHAnsi" w:hAnsiTheme="majorHAnsi" w:cstheme="majorHAnsi"/>
        </w:rPr>
        <w:lastRenderedPageBreak/>
        <w:t>Regulacja Kaptura</w:t>
      </w:r>
    </w:p>
    <w:p w14:paraId="389470CC"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31B80D7D"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CEA43E8"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w:t>
      </w:r>
    </w:p>
    <w:p w14:paraId="423C10C5"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155C2837"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0B7F86DF"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Usztywniany daszek kaptura</w:t>
      </w:r>
      <w:r w:rsidRPr="00997552">
        <w:rPr>
          <w:rFonts w:asciiTheme="majorHAnsi" w:eastAsiaTheme="minorHAnsi" w:hAnsiTheme="majorHAnsi" w:cstheme="majorHAnsi"/>
          <w:color w:val="auto"/>
          <w:lang w:eastAsia="en-US"/>
        </w:rPr>
        <w:t xml:space="preserve"> </w:t>
      </w:r>
    </w:p>
    <w:p w14:paraId="3665D807"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C1D552A"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0C59172F"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p>
    <w:p w14:paraId="50DB2158"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19AFA73"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3186BA36"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w:t>
      </w:r>
    </w:p>
    <w:p w14:paraId="18A2787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2BF36FB1"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351092F6"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p>
    <w:p w14:paraId="57E2A54B"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2CEC201A"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9984C2D"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p>
    <w:p w14:paraId="62AF462B"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923C825"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FDC319A" w14:textId="77777777" w:rsidR="00A124EA" w:rsidRPr="00997552" w:rsidRDefault="00A124EA" w:rsidP="00AB590E">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*niepotrzebne skreślić </w:t>
      </w:r>
    </w:p>
    <w:p w14:paraId="7AEA06AF" w14:textId="15DF0861" w:rsidR="0027622D" w:rsidRPr="00997552" w:rsidRDefault="00B7150A" w:rsidP="005E2A3D">
      <w:pPr>
        <w:pStyle w:val="Akapitzlist"/>
        <w:widowControl w:val="0"/>
        <w:numPr>
          <w:ilvl w:val="0"/>
          <w:numId w:val="34"/>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 xml:space="preserve">Część </w:t>
      </w:r>
      <w:r w:rsidR="0027622D" w:rsidRPr="00997552">
        <w:rPr>
          <w:rFonts w:asciiTheme="majorHAnsi" w:hAnsiTheme="majorHAnsi" w:cstheme="majorHAnsi"/>
          <w:b/>
          <w:color w:val="auto"/>
          <w:u w:val="single"/>
        </w:rPr>
        <w:t>3: Cena brutto oferty (pozycja nr 8 w tabeli)</w:t>
      </w:r>
      <w:r w:rsidR="0027622D" w:rsidRPr="00997552">
        <w:rPr>
          <w:rFonts w:asciiTheme="majorHAnsi" w:hAnsiTheme="majorHAnsi" w:cstheme="majorHAnsi"/>
          <w:b/>
          <w:color w:val="auto"/>
          <w:u w:val="single"/>
        </w:rPr>
        <w:tab/>
      </w:r>
      <w:r w:rsidR="0027622D" w:rsidRPr="00997552">
        <w:rPr>
          <w:rFonts w:asciiTheme="majorHAnsi" w:hAnsiTheme="majorHAnsi" w:cstheme="majorHAnsi"/>
          <w:b/>
          <w:color w:val="auto"/>
          <w:u w:val="single"/>
        </w:rPr>
        <w:tab/>
      </w:r>
      <w:r w:rsidR="0027622D" w:rsidRPr="00997552">
        <w:rPr>
          <w:rFonts w:asciiTheme="majorHAnsi" w:hAnsiTheme="majorHAnsi" w:cstheme="majorHAnsi"/>
          <w:b/>
          <w:color w:val="auto"/>
          <w:u w:val="single"/>
        </w:rPr>
        <w:tab/>
        <w:t xml:space="preserve"> </w:t>
      </w:r>
      <w:r w:rsidR="0027622D"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B7150A" w:rsidRPr="00997552" w14:paraId="02208AC8" w14:textId="77777777" w:rsidTr="00C245C4">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31C8CED3" w14:textId="77777777" w:rsidR="00B7150A" w:rsidRPr="00997552" w:rsidRDefault="00B7150A" w:rsidP="00B7150A">
            <w:pPr>
              <w:pStyle w:val="Teksttreci9"/>
              <w:numPr>
                <w:ilvl w:val="0"/>
                <w:numId w:val="34"/>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7FB33CE1" w14:textId="77777777" w:rsidR="00B7150A" w:rsidRPr="00997552" w:rsidRDefault="00B7150A" w:rsidP="00C245C4">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1A3387D7"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45EEFF93"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7CCF7447"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3DACCBBE"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29110CEB"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9657F"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65276F9C"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34F18F89"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321C48C5"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B7150A" w:rsidRPr="00997552" w14:paraId="35D48FB4" w14:textId="77777777" w:rsidTr="00C245C4">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3578CCA2"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764F429C" w14:textId="77777777" w:rsidR="00B7150A" w:rsidRPr="00997552" w:rsidRDefault="00B7150A" w:rsidP="00C245C4">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59BB50C2"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02160683"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22046F83"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1F36B69B"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823C4"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0050C650"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B7150A" w:rsidRPr="00997552" w14:paraId="7F3DB159" w14:textId="77777777" w:rsidTr="00C245C4">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3699BF6A" w14:textId="77777777" w:rsidR="00B7150A" w:rsidRPr="00997552" w:rsidRDefault="00B7150A" w:rsidP="00C245C4">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5C0F3BF2" w14:textId="77777777" w:rsidR="00997552" w:rsidRPr="00997552" w:rsidRDefault="00997552" w:rsidP="00C245C4">
            <w:pPr>
              <w:spacing w:after="0" w:line="240" w:lineRule="auto"/>
              <w:rPr>
                <w:rFonts w:asciiTheme="majorHAnsi" w:hAnsiTheme="majorHAnsi" w:cstheme="majorHAnsi"/>
                <w:b/>
                <w:sz w:val="20"/>
                <w:szCs w:val="20"/>
              </w:rPr>
            </w:pPr>
            <w:r w:rsidRPr="00997552">
              <w:rPr>
                <w:rFonts w:asciiTheme="majorHAnsi" w:hAnsiTheme="majorHAnsi" w:cstheme="majorHAnsi"/>
                <w:b/>
                <w:bCs/>
                <w:sz w:val="20"/>
                <w:szCs w:val="20"/>
              </w:rPr>
              <w:t xml:space="preserve">Kurtka przeciwdeszczowa </w:t>
            </w:r>
            <w:r w:rsidRPr="00997552">
              <w:rPr>
                <w:rFonts w:asciiTheme="majorHAnsi" w:hAnsiTheme="majorHAnsi" w:cstheme="majorHAnsi"/>
                <w:b/>
                <w:sz w:val="20"/>
                <w:szCs w:val="20"/>
              </w:rPr>
              <w:t>OPCJA II – klasa techniczna PRO (damska)</w:t>
            </w:r>
          </w:p>
          <w:p w14:paraId="18100352" w14:textId="7E714FCC" w:rsidR="00B7150A" w:rsidRPr="00997552" w:rsidRDefault="00B7150A" w:rsidP="00C245C4">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395C1B4F" w14:textId="77777777" w:rsidR="00B7150A" w:rsidRPr="00997552" w:rsidRDefault="00B7150A" w:rsidP="00C245C4">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1D907A39" w14:textId="4AABA789" w:rsidR="00B7150A" w:rsidRPr="00997552" w:rsidRDefault="00997552" w:rsidP="00C245C4">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19</w:t>
            </w:r>
          </w:p>
        </w:tc>
        <w:tc>
          <w:tcPr>
            <w:tcW w:w="850" w:type="dxa"/>
            <w:tcBorders>
              <w:top w:val="single" w:sz="4" w:space="0" w:color="000000"/>
              <w:left w:val="single" w:sz="4" w:space="0" w:color="000000"/>
              <w:bottom w:val="single" w:sz="4" w:space="0" w:color="000000"/>
            </w:tcBorders>
            <w:shd w:val="clear" w:color="auto" w:fill="FFFFFF"/>
            <w:vAlign w:val="center"/>
          </w:tcPr>
          <w:p w14:paraId="4AAD8BFD"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7EE033FC"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374AE5"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3641393D" w14:textId="77777777" w:rsidR="00B7150A" w:rsidRPr="00997552" w:rsidRDefault="00B7150A" w:rsidP="00C245C4">
            <w:pPr>
              <w:snapToGrid w:val="0"/>
              <w:spacing w:after="0" w:line="240" w:lineRule="auto"/>
              <w:rPr>
                <w:rFonts w:asciiTheme="majorHAnsi" w:hAnsiTheme="majorHAnsi" w:cstheme="majorHAnsi"/>
                <w:color w:val="auto"/>
                <w:sz w:val="20"/>
              </w:rPr>
            </w:pPr>
          </w:p>
        </w:tc>
      </w:tr>
    </w:tbl>
    <w:p w14:paraId="7CC99B83" w14:textId="77777777" w:rsidR="00B7150A" w:rsidRPr="00997552" w:rsidRDefault="00B7150A" w:rsidP="00B7150A">
      <w:pPr>
        <w:pStyle w:val="Zwykytekst"/>
        <w:ind w:right="85" w:firstLine="284"/>
        <w:jc w:val="both"/>
        <w:rPr>
          <w:rFonts w:asciiTheme="majorHAnsi" w:hAnsiTheme="majorHAnsi" w:cstheme="majorHAnsi"/>
          <w:sz w:val="22"/>
          <w:szCs w:val="22"/>
          <w:u w:val="single"/>
          <w:lang w:val="pl-PL" w:eastAsia="pl-PL"/>
        </w:rPr>
      </w:pPr>
    </w:p>
    <w:p w14:paraId="1CF394F5" w14:textId="77777777" w:rsidR="0027622D" w:rsidRPr="00997552" w:rsidRDefault="0027622D" w:rsidP="0027622D">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47A6372C" w14:textId="77777777" w:rsidR="0027622D" w:rsidRPr="00997552" w:rsidRDefault="0027622D" w:rsidP="0027622D">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4E9F675A" w14:textId="77777777" w:rsidR="0027622D" w:rsidRPr="00997552" w:rsidRDefault="0027622D" w:rsidP="0027622D">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6DC05B3D" w14:textId="77777777" w:rsidR="00997552" w:rsidRDefault="00997552" w:rsidP="00997552">
      <w:pPr>
        <w:autoSpaceDE w:val="0"/>
        <w:autoSpaceDN w:val="0"/>
        <w:adjustRightInd w:val="0"/>
        <w:spacing w:after="58" w:line="240" w:lineRule="auto"/>
        <w:jc w:val="left"/>
        <w:rPr>
          <w:rFonts w:asciiTheme="majorHAnsi" w:hAnsiTheme="majorHAnsi" w:cstheme="majorHAnsi"/>
        </w:rPr>
      </w:pPr>
      <w:r w:rsidRPr="00997552">
        <w:rPr>
          <w:rFonts w:asciiTheme="majorHAnsi" w:hAnsiTheme="majorHAnsi" w:cstheme="majorHAnsi"/>
        </w:rPr>
        <w:t>Regulacja Kaptura</w:t>
      </w:r>
    </w:p>
    <w:p w14:paraId="07793278"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F91CA15"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7027314"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w:t>
      </w:r>
    </w:p>
    <w:p w14:paraId="24058BE0"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lastRenderedPageBreak/>
        <w:t>*Tak</w:t>
      </w:r>
    </w:p>
    <w:p w14:paraId="03D3E067"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2548297"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Usztywniany daszek kaptura</w:t>
      </w:r>
      <w:r w:rsidRPr="00997552">
        <w:rPr>
          <w:rFonts w:asciiTheme="majorHAnsi" w:eastAsiaTheme="minorHAnsi" w:hAnsiTheme="majorHAnsi" w:cstheme="majorHAnsi"/>
          <w:color w:val="auto"/>
          <w:lang w:eastAsia="en-US"/>
        </w:rPr>
        <w:t xml:space="preserve"> </w:t>
      </w:r>
    </w:p>
    <w:p w14:paraId="2F22DD6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6793BC42"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9AA3101"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p>
    <w:p w14:paraId="0126C4F7"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75EE3CA"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1E558EBC"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w:t>
      </w:r>
    </w:p>
    <w:p w14:paraId="535172C6"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6AD03C6"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676A7B5"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p>
    <w:p w14:paraId="710CB06E"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ED95876"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3235AF1"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p>
    <w:p w14:paraId="3E64B29B"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3824C318"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33D3ED3" w14:textId="77777777" w:rsidR="0027622D" w:rsidRPr="00997552" w:rsidRDefault="0027622D" w:rsidP="0027622D">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*niepotrzebne skreślić </w:t>
      </w:r>
    </w:p>
    <w:p w14:paraId="3469822F" w14:textId="4EC05235" w:rsidR="0027622D" w:rsidRPr="00997552" w:rsidRDefault="00B7150A" w:rsidP="005E2A3D">
      <w:pPr>
        <w:pStyle w:val="Akapitzlist"/>
        <w:widowControl w:val="0"/>
        <w:numPr>
          <w:ilvl w:val="0"/>
          <w:numId w:val="35"/>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 xml:space="preserve">Część </w:t>
      </w:r>
      <w:r w:rsidR="0027622D" w:rsidRPr="00997552">
        <w:rPr>
          <w:rFonts w:asciiTheme="majorHAnsi" w:hAnsiTheme="majorHAnsi" w:cstheme="majorHAnsi"/>
          <w:b/>
          <w:color w:val="auto"/>
          <w:u w:val="single"/>
        </w:rPr>
        <w:t>4: Cena brutto oferty (pozycja nr 8 w tabeli)</w:t>
      </w:r>
      <w:r w:rsidR="0027622D" w:rsidRPr="00997552">
        <w:rPr>
          <w:rFonts w:asciiTheme="majorHAnsi" w:hAnsiTheme="majorHAnsi" w:cstheme="majorHAnsi"/>
          <w:b/>
          <w:color w:val="auto"/>
          <w:u w:val="single"/>
        </w:rPr>
        <w:tab/>
      </w:r>
      <w:r w:rsidR="0027622D" w:rsidRPr="00997552">
        <w:rPr>
          <w:rFonts w:asciiTheme="majorHAnsi" w:hAnsiTheme="majorHAnsi" w:cstheme="majorHAnsi"/>
          <w:b/>
          <w:color w:val="auto"/>
          <w:u w:val="single"/>
        </w:rPr>
        <w:tab/>
      </w:r>
      <w:r w:rsidR="0027622D" w:rsidRPr="00997552">
        <w:rPr>
          <w:rFonts w:asciiTheme="majorHAnsi" w:hAnsiTheme="majorHAnsi" w:cstheme="majorHAnsi"/>
          <w:b/>
          <w:color w:val="auto"/>
          <w:u w:val="single"/>
        </w:rPr>
        <w:tab/>
        <w:t xml:space="preserve"> </w:t>
      </w:r>
      <w:r w:rsidR="0027622D"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B7150A" w:rsidRPr="00997552" w14:paraId="639AD802" w14:textId="77777777" w:rsidTr="00C245C4">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5D5FFE47" w14:textId="77777777" w:rsidR="00B7150A" w:rsidRPr="00997552" w:rsidRDefault="00B7150A" w:rsidP="00B7150A">
            <w:pPr>
              <w:pStyle w:val="Teksttreci9"/>
              <w:numPr>
                <w:ilvl w:val="0"/>
                <w:numId w:val="35"/>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46AAD637" w14:textId="77777777" w:rsidR="00B7150A" w:rsidRPr="00997552" w:rsidRDefault="00B7150A" w:rsidP="00C245C4">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22E8CF74"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586B55F4"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28CD500D"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6784D777"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6E4ADAC7"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B7E95F"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5280BCB3"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2FD3FB0A"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72528A91"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B7150A" w:rsidRPr="00997552" w14:paraId="1937A73C" w14:textId="77777777" w:rsidTr="00C245C4">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465D9DF7"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1081F363" w14:textId="77777777" w:rsidR="00B7150A" w:rsidRPr="00997552" w:rsidRDefault="00B7150A" w:rsidP="00C245C4">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6462CA98"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3D031ACF"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3B285F20"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16D625FF"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C532C"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2C8F86EB"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B7150A" w:rsidRPr="00997552" w14:paraId="2AB03A8A" w14:textId="77777777" w:rsidTr="00C245C4">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071775AD" w14:textId="77777777" w:rsidR="00B7150A" w:rsidRPr="00997552" w:rsidRDefault="00B7150A" w:rsidP="00C245C4">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6E18E37F" w14:textId="77777777" w:rsidR="00997552" w:rsidRPr="00997552" w:rsidRDefault="00997552" w:rsidP="00C245C4">
            <w:pPr>
              <w:spacing w:after="0" w:line="240" w:lineRule="auto"/>
              <w:rPr>
                <w:rFonts w:asciiTheme="majorHAnsi" w:hAnsiTheme="majorHAnsi" w:cstheme="majorHAnsi"/>
                <w:b/>
                <w:sz w:val="20"/>
                <w:szCs w:val="20"/>
              </w:rPr>
            </w:pPr>
            <w:r w:rsidRPr="00997552">
              <w:rPr>
                <w:rFonts w:asciiTheme="majorHAnsi" w:hAnsiTheme="majorHAnsi" w:cstheme="majorHAnsi"/>
                <w:b/>
                <w:bCs/>
                <w:sz w:val="20"/>
                <w:szCs w:val="20"/>
              </w:rPr>
              <w:t xml:space="preserve">Kurtka przeciwdeszczowa </w:t>
            </w:r>
            <w:r w:rsidRPr="00997552">
              <w:rPr>
                <w:rFonts w:asciiTheme="majorHAnsi" w:hAnsiTheme="majorHAnsi" w:cstheme="majorHAnsi"/>
                <w:b/>
                <w:sz w:val="20"/>
                <w:szCs w:val="20"/>
              </w:rPr>
              <w:t>OPCJA II – klasa techniczna PRO (męskie)</w:t>
            </w:r>
          </w:p>
          <w:p w14:paraId="63C3E6C5" w14:textId="09BE8C4C" w:rsidR="00B7150A" w:rsidRPr="00997552" w:rsidRDefault="00B7150A" w:rsidP="00C245C4">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6D78EDB4" w14:textId="77777777" w:rsidR="00B7150A" w:rsidRPr="00997552" w:rsidRDefault="00B7150A" w:rsidP="00C245C4">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5343FFEF" w14:textId="75678B82" w:rsidR="00B7150A" w:rsidRPr="00997552" w:rsidRDefault="00997552" w:rsidP="00C245C4">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29</w:t>
            </w:r>
          </w:p>
        </w:tc>
        <w:tc>
          <w:tcPr>
            <w:tcW w:w="850" w:type="dxa"/>
            <w:tcBorders>
              <w:top w:val="single" w:sz="4" w:space="0" w:color="000000"/>
              <w:left w:val="single" w:sz="4" w:space="0" w:color="000000"/>
              <w:bottom w:val="single" w:sz="4" w:space="0" w:color="000000"/>
            </w:tcBorders>
            <w:shd w:val="clear" w:color="auto" w:fill="FFFFFF"/>
            <w:vAlign w:val="center"/>
          </w:tcPr>
          <w:p w14:paraId="72BE633D"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0CF21F30"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32A03"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718F8A0E" w14:textId="77777777" w:rsidR="00B7150A" w:rsidRPr="00997552" w:rsidRDefault="00B7150A" w:rsidP="00C245C4">
            <w:pPr>
              <w:snapToGrid w:val="0"/>
              <w:spacing w:after="0" w:line="240" w:lineRule="auto"/>
              <w:rPr>
                <w:rFonts w:asciiTheme="majorHAnsi" w:hAnsiTheme="majorHAnsi" w:cstheme="majorHAnsi"/>
                <w:color w:val="auto"/>
                <w:sz w:val="20"/>
              </w:rPr>
            </w:pPr>
          </w:p>
        </w:tc>
      </w:tr>
    </w:tbl>
    <w:p w14:paraId="45C298EC" w14:textId="77777777" w:rsidR="00B7150A" w:rsidRPr="00997552" w:rsidRDefault="00B7150A" w:rsidP="00B7150A">
      <w:pPr>
        <w:pStyle w:val="Zwykytekst"/>
        <w:ind w:right="85" w:firstLine="284"/>
        <w:jc w:val="both"/>
        <w:rPr>
          <w:rFonts w:asciiTheme="majorHAnsi" w:hAnsiTheme="majorHAnsi" w:cstheme="majorHAnsi"/>
          <w:sz w:val="22"/>
          <w:szCs w:val="22"/>
          <w:u w:val="single"/>
          <w:lang w:val="pl-PL" w:eastAsia="pl-PL"/>
        </w:rPr>
      </w:pPr>
    </w:p>
    <w:p w14:paraId="5D820FFC" w14:textId="77777777" w:rsidR="0027622D" w:rsidRPr="00997552" w:rsidRDefault="0027622D" w:rsidP="0027622D">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61AC2F2E" w14:textId="77777777" w:rsidR="0027622D" w:rsidRPr="00997552" w:rsidRDefault="0027622D" w:rsidP="0027622D">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259AE27C" w14:textId="77777777" w:rsidR="0027622D" w:rsidRPr="00997552" w:rsidRDefault="0027622D" w:rsidP="0027622D">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0CCE90FA" w14:textId="77777777" w:rsidR="00997552" w:rsidRDefault="00997552" w:rsidP="00997552">
      <w:pPr>
        <w:autoSpaceDE w:val="0"/>
        <w:autoSpaceDN w:val="0"/>
        <w:adjustRightInd w:val="0"/>
        <w:spacing w:after="58" w:line="240" w:lineRule="auto"/>
        <w:jc w:val="left"/>
        <w:rPr>
          <w:rFonts w:asciiTheme="majorHAnsi" w:hAnsiTheme="majorHAnsi" w:cstheme="majorHAnsi"/>
        </w:rPr>
      </w:pPr>
      <w:r w:rsidRPr="00997552">
        <w:rPr>
          <w:rFonts w:asciiTheme="majorHAnsi" w:hAnsiTheme="majorHAnsi" w:cstheme="majorHAnsi"/>
        </w:rPr>
        <w:t>Regulacja Kaptura</w:t>
      </w:r>
    </w:p>
    <w:p w14:paraId="6B9C7CD7"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6D6E42E2"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3A08BED4"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w:t>
      </w:r>
    </w:p>
    <w:p w14:paraId="7C8DA60D"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61283529"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5E8C4A39"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Usztywniany daszek kaptura</w:t>
      </w:r>
      <w:r w:rsidRPr="00997552">
        <w:rPr>
          <w:rFonts w:asciiTheme="majorHAnsi" w:eastAsiaTheme="minorHAnsi" w:hAnsiTheme="majorHAnsi" w:cstheme="majorHAnsi"/>
          <w:color w:val="auto"/>
          <w:lang w:eastAsia="en-US"/>
        </w:rPr>
        <w:t xml:space="preserve"> </w:t>
      </w:r>
    </w:p>
    <w:p w14:paraId="47084EDD"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24C64C2E"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lastRenderedPageBreak/>
        <w:t xml:space="preserve">*Nie </w:t>
      </w:r>
    </w:p>
    <w:p w14:paraId="666536A8"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p>
    <w:p w14:paraId="53EEC2D7"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9B59CF5"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1753173B"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w:t>
      </w:r>
    </w:p>
    <w:p w14:paraId="69AEFD0F"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92F255A"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0B8E608"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p>
    <w:p w14:paraId="705D8FF4"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06875AE"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52777FBB"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p>
    <w:p w14:paraId="4D6C1BE0"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7762C47"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55A48998" w14:textId="6C1FD648" w:rsidR="0027622D" w:rsidRPr="00997552" w:rsidRDefault="0027622D" w:rsidP="0027622D">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*niepotrzebne skreślić </w:t>
      </w:r>
    </w:p>
    <w:p w14:paraId="34C70E78" w14:textId="09E84D43" w:rsidR="00B7150A" w:rsidRPr="00997552" w:rsidRDefault="00B7150A" w:rsidP="005B4891">
      <w:pPr>
        <w:pStyle w:val="Akapitzlist"/>
        <w:widowControl w:val="0"/>
        <w:numPr>
          <w:ilvl w:val="0"/>
          <w:numId w:val="36"/>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Część 5: Cena brutto oferty (pozycja nr 8 w tabeli)</w:t>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t xml:space="preserve"> </w:t>
      </w:r>
      <w:r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B7150A" w:rsidRPr="00997552" w14:paraId="1D8401CE" w14:textId="77777777" w:rsidTr="00C245C4">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5382E031" w14:textId="77777777" w:rsidR="00B7150A" w:rsidRPr="00997552" w:rsidRDefault="00B7150A" w:rsidP="005B4891">
            <w:pPr>
              <w:pStyle w:val="Teksttreci9"/>
              <w:numPr>
                <w:ilvl w:val="0"/>
                <w:numId w:val="36"/>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5EDFA665" w14:textId="77777777" w:rsidR="00B7150A" w:rsidRPr="00997552" w:rsidRDefault="00B7150A" w:rsidP="00C245C4">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44FF4E6D"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11708E5B"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2611FBF9"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1AFC3ACE"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59689EEA"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56C0C"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6E2ED78E"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16106291"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0DA21172"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B7150A" w:rsidRPr="00997552" w14:paraId="7A2914CB" w14:textId="77777777" w:rsidTr="00C245C4">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6C4608EF"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55D1B581" w14:textId="77777777" w:rsidR="00B7150A" w:rsidRPr="00997552" w:rsidRDefault="00B7150A" w:rsidP="00C245C4">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692CF94A"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7D648D81"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15959736"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26D6A426"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3FBC2"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7DBDEC8F" w14:textId="77777777" w:rsidR="00B7150A" w:rsidRPr="00997552" w:rsidRDefault="00B7150A" w:rsidP="00C245C4">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B7150A" w:rsidRPr="00997552" w14:paraId="06DC06BD" w14:textId="77777777" w:rsidTr="00C245C4">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150FB0DA" w14:textId="77777777" w:rsidR="00B7150A" w:rsidRPr="00997552" w:rsidRDefault="00B7150A" w:rsidP="00C245C4">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13B64939" w14:textId="77777777" w:rsidR="00997552" w:rsidRPr="00997552" w:rsidRDefault="00997552" w:rsidP="00C245C4">
            <w:pPr>
              <w:spacing w:after="0" w:line="240" w:lineRule="auto"/>
              <w:rPr>
                <w:rFonts w:asciiTheme="majorHAnsi" w:hAnsiTheme="majorHAnsi" w:cstheme="majorHAnsi"/>
                <w:b/>
                <w:sz w:val="20"/>
              </w:rPr>
            </w:pPr>
            <w:r w:rsidRPr="00997552">
              <w:rPr>
                <w:rFonts w:asciiTheme="majorHAnsi" w:hAnsiTheme="majorHAnsi" w:cstheme="majorHAnsi"/>
                <w:b/>
                <w:bCs/>
                <w:sz w:val="20"/>
              </w:rPr>
              <w:t xml:space="preserve">Kurtka przeciwdeszczowa </w:t>
            </w:r>
            <w:r w:rsidRPr="00997552">
              <w:rPr>
                <w:rFonts w:asciiTheme="majorHAnsi" w:hAnsiTheme="majorHAnsi" w:cstheme="majorHAnsi"/>
                <w:b/>
                <w:sz w:val="20"/>
              </w:rPr>
              <w:t>OPCJA III – klasa techniczna PRO (damska)</w:t>
            </w:r>
          </w:p>
          <w:p w14:paraId="24A8F03A" w14:textId="5B2ACAE3" w:rsidR="00B7150A" w:rsidRPr="00997552" w:rsidRDefault="00B7150A" w:rsidP="00C245C4">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0014AFAD" w14:textId="77777777" w:rsidR="00B7150A" w:rsidRPr="00997552" w:rsidRDefault="00B7150A" w:rsidP="00C245C4">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34A421B7" w14:textId="42DA10F6" w:rsidR="00B7150A" w:rsidRPr="00997552" w:rsidRDefault="00997552" w:rsidP="00C245C4">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10</w:t>
            </w:r>
          </w:p>
        </w:tc>
        <w:tc>
          <w:tcPr>
            <w:tcW w:w="850" w:type="dxa"/>
            <w:tcBorders>
              <w:top w:val="single" w:sz="4" w:space="0" w:color="000000"/>
              <w:left w:val="single" w:sz="4" w:space="0" w:color="000000"/>
              <w:bottom w:val="single" w:sz="4" w:space="0" w:color="000000"/>
            </w:tcBorders>
            <w:shd w:val="clear" w:color="auto" w:fill="FFFFFF"/>
            <w:vAlign w:val="center"/>
          </w:tcPr>
          <w:p w14:paraId="17AE4738"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13EEF960"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19D08" w14:textId="77777777" w:rsidR="00B7150A" w:rsidRPr="00997552" w:rsidRDefault="00B7150A" w:rsidP="00C245C4">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57522ED8" w14:textId="77777777" w:rsidR="00B7150A" w:rsidRPr="00997552" w:rsidRDefault="00B7150A" w:rsidP="00C245C4">
            <w:pPr>
              <w:snapToGrid w:val="0"/>
              <w:spacing w:after="0" w:line="240" w:lineRule="auto"/>
              <w:rPr>
                <w:rFonts w:asciiTheme="majorHAnsi" w:hAnsiTheme="majorHAnsi" w:cstheme="majorHAnsi"/>
                <w:color w:val="auto"/>
                <w:sz w:val="20"/>
              </w:rPr>
            </w:pPr>
          </w:p>
        </w:tc>
      </w:tr>
    </w:tbl>
    <w:p w14:paraId="41FB3436" w14:textId="77777777" w:rsidR="00B7150A" w:rsidRPr="00997552" w:rsidRDefault="00B7150A" w:rsidP="00B7150A">
      <w:pPr>
        <w:pStyle w:val="Zwykytekst"/>
        <w:ind w:right="85" w:firstLine="284"/>
        <w:jc w:val="both"/>
        <w:rPr>
          <w:rFonts w:asciiTheme="majorHAnsi" w:hAnsiTheme="majorHAnsi" w:cstheme="majorHAnsi"/>
          <w:sz w:val="22"/>
          <w:szCs w:val="22"/>
          <w:u w:val="single"/>
          <w:lang w:val="pl-PL" w:eastAsia="pl-PL"/>
        </w:rPr>
      </w:pPr>
    </w:p>
    <w:p w14:paraId="1CF1BD3F" w14:textId="77777777" w:rsidR="00B7150A" w:rsidRPr="00997552" w:rsidRDefault="00B7150A" w:rsidP="00B7150A">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00F5E87E" w14:textId="77777777" w:rsidR="00B7150A" w:rsidRPr="00997552" w:rsidRDefault="00B7150A" w:rsidP="00B7150A">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74E4CBA3" w14:textId="77777777" w:rsidR="00B7150A" w:rsidRPr="00997552" w:rsidRDefault="00B7150A" w:rsidP="00B7150A">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788A7BFC" w14:textId="658166DA" w:rsidR="00997552" w:rsidRDefault="00997552" w:rsidP="00997552">
      <w:pPr>
        <w:autoSpaceDE w:val="0"/>
        <w:autoSpaceDN w:val="0"/>
        <w:adjustRightInd w:val="0"/>
        <w:spacing w:after="58" w:line="240" w:lineRule="auto"/>
        <w:jc w:val="left"/>
        <w:rPr>
          <w:rFonts w:asciiTheme="majorHAnsi" w:hAnsiTheme="majorHAnsi" w:cstheme="majorHAnsi"/>
        </w:rPr>
      </w:pPr>
      <w:r w:rsidRPr="00997552">
        <w:rPr>
          <w:rFonts w:asciiTheme="majorHAnsi" w:hAnsiTheme="majorHAnsi" w:cstheme="majorHAnsi"/>
        </w:rPr>
        <w:t>Regulacja Kaptura</w:t>
      </w:r>
      <w:r w:rsidR="003B085F">
        <w:rPr>
          <w:rFonts w:asciiTheme="majorHAnsi" w:hAnsiTheme="majorHAnsi" w:cstheme="majorHAnsi"/>
        </w:rPr>
        <w:t xml:space="preserve"> </w:t>
      </w:r>
      <w:r w:rsidR="003B085F" w:rsidRPr="00997552">
        <w:rPr>
          <w:rFonts w:asciiTheme="majorHAnsi" w:hAnsiTheme="majorHAnsi" w:cstheme="majorHAnsi"/>
        </w:rPr>
        <w:t>oraz usztywniany daszek</w:t>
      </w:r>
    </w:p>
    <w:p w14:paraId="73C35C88"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28C1B7E2"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AB810ED"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w:t>
      </w:r>
    </w:p>
    <w:p w14:paraId="726E13EF"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3FFAEBD"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0BACE857" w14:textId="77777777" w:rsidR="003B085F" w:rsidRDefault="003B085F" w:rsidP="003B085F">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imes New Roman" w:hAnsiTheme="majorHAnsi" w:cstheme="majorHAnsi"/>
        </w:rPr>
        <w:t xml:space="preserve">Panele </w:t>
      </w:r>
      <w:proofErr w:type="spellStart"/>
      <w:r w:rsidRPr="00997552">
        <w:rPr>
          <w:rFonts w:asciiTheme="majorHAnsi" w:eastAsia="Times New Roman" w:hAnsiTheme="majorHAnsi" w:cstheme="majorHAnsi"/>
        </w:rPr>
        <w:t>stretch</w:t>
      </w:r>
      <w:proofErr w:type="spellEnd"/>
      <w:r w:rsidRPr="00997552">
        <w:rPr>
          <w:rFonts w:asciiTheme="majorHAnsi" w:eastAsia="Times New Roman" w:hAnsiTheme="majorHAnsi" w:cstheme="majorHAnsi"/>
        </w:rPr>
        <w:t xml:space="preserve"> na wysokości bioder oraz na wykończeniu rękawów przy regulacji mankietów</w:t>
      </w:r>
      <w:r w:rsidRPr="00997552">
        <w:rPr>
          <w:rFonts w:asciiTheme="majorHAnsi" w:eastAsiaTheme="minorHAnsi" w:hAnsiTheme="majorHAnsi" w:cstheme="majorHAnsi"/>
          <w:color w:val="auto"/>
          <w:lang w:eastAsia="en-US"/>
        </w:rPr>
        <w:t xml:space="preserve"> </w:t>
      </w:r>
    </w:p>
    <w:p w14:paraId="4A99CACC" w14:textId="7988AEF5" w:rsidR="00997552" w:rsidRPr="00997552" w:rsidRDefault="00997552" w:rsidP="003B085F">
      <w:pPr>
        <w:autoSpaceDE w:val="0"/>
        <w:autoSpaceDN w:val="0"/>
        <w:adjustRightInd w:val="0"/>
        <w:spacing w:after="0"/>
        <w:ind w:firstLine="565"/>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905DC7E"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0E872DD"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p>
    <w:p w14:paraId="308B5EC1"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6DBEDD1D"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E359AEB"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w:t>
      </w:r>
    </w:p>
    <w:p w14:paraId="79850D19"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lastRenderedPageBreak/>
        <w:t>*Tak</w:t>
      </w:r>
    </w:p>
    <w:p w14:paraId="00546F39"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23B89FD"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p>
    <w:p w14:paraId="0129962B"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337296A9"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E0A9D39" w14:textId="77777777" w:rsidR="00997552" w:rsidRPr="00997552" w:rsidRDefault="00997552" w:rsidP="00997552">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p>
    <w:p w14:paraId="083E7228"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EAE2D9D" w14:textId="06CA3FFF"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1805D43C" w14:textId="32ABB6EC" w:rsidR="003B085F" w:rsidRDefault="003B085F" w:rsidP="00997552">
      <w:pPr>
        <w:autoSpaceDE w:val="0"/>
        <w:autoSpaceDN w:val="0"/>
        <w:adjustRightInd w:val="0"/>
        <w:spacing w:after="0"/>
        <w:ind w:left="732"/>
        <w:rPr>
          <w:rFonts w:asciiTheme="majorHAnsi" w:eastAsiaTheme="minorHAnsi" w:hAnsiTheme="majorHAnsi" w:cstheme="majorHAnsi"/>
          <w:color w:val="auto"/>
          <w:lang w:eastAsia="en-US"/>
        </w:rPr>
      </w:pPr>
    </w:p>
    <w:p w14:paraId="58B4C3D1" w14:textId="58423850" w:rsidR="00997552" w:rsidRPr="00997552" w:rsidRDefault="00997552" w:rsidP="005B4891">
      <w:pPr>
        <w:pStyle w:val="Akapitzlist"/>
        <w:widowControl w:val="0"/>
        <w:numPr>
          <w:ilvl w:val="0"/>
          <w:numId w:val="38"/>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 xml:space="preserve">Część </w:t>
      </w:r>
      <w:r>
        <w:rPr>
          <w:rFonts w:asciiTheme="majorHAnsi" w:hAnsiTheme="majorHAnsi" w:cstheme="majorHAnsi"/>
          <w:b/>
          <w:color w:val="auto"/>
          <w:u w:val="single"/>
        </w:rPr>
        <w:t>6</w:t>
      </w:r>
      <w:r w:rsidRPr="00997552">
        <w:rPr>
          <w:rFonts w:asciiTheme="majorHAnsi" w:hAnsiTheme="majorHAnsi" w:cstheme="majorHAnsi"/>
          <w:b/>
          <w:color w:val="auto"/>
          <w:u w:val="single"/>
        </w:rPr>
        <w:t>: Cena brutto oferty (pozycja nr 8 w tabeli)</w:t>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t xml:space="preserve"> </w:t>
      </w:r>
      <w:r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997552" w:rsidRPr="00997552" w14:paraId="0173DF03"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29C91F17" w14:textId="77777777" w:rsidR="00997552" w:rsidRPr="00997552" w:rsidRDefault="00997552" w:rsidP="005B4891">
            <w:pPr>
              <w:pStyle w:val="Teksttreci9"/>
              <w:numPr>
                <w:ilvl w:val="0"/>
                <w:numId w:val="38"/>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23BA79FE"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43E6C76F"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077DD614"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018A6E33"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36B23F18"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6F2B47C5"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6D43E1"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7CD1FD8E"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1EF9233B"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56C93E9D"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997552" w:rsidRPr="00997552" w14:paraId="02AB09C5"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553F1EA0"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7186C43A"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5A22E426"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0797620C"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55990A79"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6B33B2EC"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640850"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4D9FB336"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997552" w:rsidRPr="00997552" w14:paraId="1543AA2D" w14:textId="77777777" w:rsidTr="00E65E13">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76A2744C" w14:textId="77777777" w:rsidR="00997552" w:rsidRPr="00997552" w:rsidRDefault="00997552" w:rsidP="00E65E13">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6A792B10" w14:textId="77777777" w:rsidR="00997552" w:rsidRPr="00997552" w:rsidRDefault="00997552" w:rsidP="00E65E13">
            <w:pPr>
              <w:spacing w:after="0" w:line="240" w:lineRule="auto"/>
              <w:rPr>
                <w:rFonts w:asciiTheme="majorHAnsi" w:hAnsiTheme="majorHAnsi" w:cstheme="majorHAnsi"/>
                <w:b/>
                <w:sz w:val="20"/>
                <w:szCs w:val="20"/>
              </w:rPr>
            </w:pPr>
            <w:r w:rsidRPr="00997552">
              <w:rPr>
                <w:rFonts w:asciiTheme="majorHAnsi" w:hAnsiTheme="majorHAnsi" w:cstheme="majorHAnsi"/>
                <w:b/>
                <w:bCs/>
                <w:sz w:val="20"/>
                <w:szCs w:val="20"/>
              </w:rPr>
              <w:t xml:space="preserve">Kurtka przeciwdeszczowa </w:t>
            </w:r>
            <w:r w:rsidRPr="00997552">
              <w:rPr>
                <w:rFonts w:asciiTheme="majorHAnsi" w:hAnsiTheme="majorHAnsi" w:cstheme="majorHAnsi"/>
                <w:b/>
                <w:sz w:val="20"/>
                <w:szCs w:val="20"/>
              </w:rPr>
              <w:t>OPCJA III – klasa techniczna PRO (męskie)</w:t>
            </w:r>
          </w:p>
          <w:p w14:paraId="33EAF3CE" w14:textId="50586721" w:rsidR="00997552" w:rsidRPr="00997552" w:rsidRDefault="00997552" w:rsidP="00E65E13">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5797E79F" w14:textId="77777777" w:rsidR="00997552" w:rsidRPr="00997552" w:rsidRDefault="00997552" w:rsidP="00E65E13">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799DAB08" w14:textId="4289AC62" w:rsidR="00997552" w:rsidRPr="00997552" w:rsidRDefault="003B085F" w:rsidP="00E65E13">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15</w:t>
            </w:r>
          </w:p>
        </w:tc>
        <w:tc>
          <w:tcPr>
            <w:tcW w:w="850" w:type="dxa"/>
            <w:tcBorders>
              <w:top w:val="single" w:sz="4" w:space="0" w:color="000000"/>
              <w:left w:val="single" w:sz="4" w:space="0" w:color="000000"/>
              <w:bottom w:val="single" w:sz="4" w:space="0" w:color="000000"/>
            </w:tcBorders>
            <w:shd w:val="clear" w:color="auto" w:fill="FFFFFF"/>
            <w:vAlign w:val="center"/>
          </w:tcPr>
          <w:p w14:paraId="30B73DCE"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00CAD0E5"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BC987C"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0132CF34" w14:textId="77777777" w:rsidR="00997552" w:rsidRPr="00997552" w:rsidRDefault="00997552" w:rsidP="00E65E13">
            <w:pPr>
              <w:snapToGrid w:val="0"/>
              <w:spacing w:after="0" w:line="240" w:lineRule="auto"/>
              <w:rPr>
                <w:rFonts w:asciiTheme="majorHAnsi" w:hAnsiTheme="majorHAnsi" w:cstheme="majorHAnsi"/>
                <w:color w:val="auto"/>
                <w:sz w:val="20"/>
              </w:rPr>
            </w:pPr>
          </w:p>
        </w:tc>
      </w:tr>
    </w:tbl>
    <w:p w14:paraId="5FE4413C" w14:textId="77777777" w:rsidR="00997552" w:rsidRPr="00997552" w:rsidRDefault="00997552" w:rsidP="00997552">
      <w:pPr>
        <w:pStyle w:val="Zwykytekst"/>
        <w:ind w:right="85" w:firstLine="284"/>
        <w:jc w:val="both"/>
        <w:rPr>
          <w:rFonts w:asciiTheme="majorHAnsi" w:hAnsiTheme="majorHAnsi" w:cstheme="majorHAnsi"/>
          <w:sz w:val="22"/>
          <w:szCs w:val="22"/>
          <w:u w:val="single"/>
          <w:lang w:val="pl-PL" w:eastAsia="pl-PL"/>
        </w:rPr>
      </w:pPr>
    </w:p>
    <w:p w14:paraId="52A78BAD" w14:textId="77777777" w:rsidR="00997552" w:rsidRPr="00997552" w:rsidRDefault="00997552" w:rsidP="00997552">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00A64B29" w14:textId="77777777" w:rsidR="00997552" w:rsidRPr="00997552" w:rsidRDefault="00997552" w:rsidP="00997552">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069E192C" w14:textId="77777777" w:rsidR="00997552" w:rsidRPr="00997552" w:rsidRDefault="00997552" w:rsidP="00997552">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2D87BCC4" w14:textId="77777777" w:rsidR="003B085F" w:rsidRDefault="003B085F" w:rsidP="003B085F">
      <w:pPr>
        <w:autoSpaceDE w:val="0"/>
        <w:autoSpaceDN w:val="0"/>
        <w:adjustRightInd w:val="0"/>
        <w:spacing w:after="58" w:line="240" w:lineRule="auto"/>
        <w:jc w:val="left"/>
        <w:rPr>
          <w:rFonts w:asciiTheme="majorHAnsi" w:hAnsiTheme="majorHAnsi" w:cstheme="majorHAnsi"/>
        </w:rPr>
      </w:pPr>
      <w:r w:rsidRPr="00997552">
        <w:rPr>
          <w:rFonts w:asciiTheme="majorHAnsi" w:hAnsiTheme="majorHAnsi" w:cstheme="majorHAnsi"/>
        </w:rPr>
        <w:t>Regulacja Kaptura</w:t>
      </w:r>
      <w:r>
        <w:rPr>
          <w:rFonts w:asciiTheme="majorHAnsi" w:hAnsiTheme="majorHAnsi" w:cstheme="majorHAnsi"/>
        </w:rPr>
        <w:t xml:space="preserve"> </w:t>
      </w:r>
      <w:r w:rsidRPr="00997552">
        <w:rPr>
          <w:rFonts w:asciiTheme="majorHAnsi" w:hAnsiTheme="majorHAnsi" w:cstheme="majorHAnsi"/>
        </w:rPr>
        <w:t>oraz usztywniany daszek</w:t>
      </w:r>
    </w:p>
    <w:p w14:paraId="4B61753B" w14:textId="77777777" w:rsidR="003B085F" w:rsidRPr="00997552" w:rsidRDefault="003B085F" w:rsidP="003B085F">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4DB43F4" w14:textId="77777777" w:rsidR="003B085F" w:rsidRPr="00997552" w:rsidRDefault="003B085F" w:rsidP="003B085F">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1ACADA95" w14:textId="77777777" w:rsidR="003B085F" w:rsidRPr="00997552" w:rsidRDefault="003B085F" w:rsidP="003B085F">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Wentylacja pod pachami zapinana na zamki</w:t>
      </w:r>
      <w:r w:rsidRPr="00997552">
        <w:rPr>
          <w:rFonts w:asciiTheme="majorHAnsi" w:eastAsiaTheme="minorHAnsi" w:hAnsiTheme="majorHAnsi" w:cstheme="majorHAnsi"/>
          <w:color w:val="auto"/>
          <w:lang w:eastAsia="en-US"/>
        </w:rPr>
        <w:t xml:space="preserve"> </w:t>
      </w:r>
    </w:p>
    <w:p w14:paraId="7330522E" w14:textId="77777777" w:rsidR="003B085F" w:rsidRPr="00997552" w:rsidRDefault="003B085F" w:rsidP="003B085F">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1FCD9690" w14:textId="77777777" w:rsidR="003B085F" w:rsidRPr="00997552" w:rsidRDefault="003B085F" w:rsidP="003B085F">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D15E2DD" w14:textId="77777777" w:rsidR="003B085F" w:rsidRDefault="003B085F" w:rsidP="003B085F">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imes New Roman" w:hAnsiTheme="majorHAnsi" w:cstheme="majorHAnsi"/>
        </w:rPr>
        <w:t xml:space="preserve">Panele </w:t>
      </w:r>
      <w:proofErr w:type="spellStart"/>
      <w:r w:rsidRPr="00997552">
        <w:rPr>
          <w:rFonts w:asciiTheme="majorHAnsi" w:eastAsia="Times New Roman" w:hAnsiTheme="majorHAnsi" w:cstheme="majorHAnsi"/>
        </w:rPr>
        <w:t>stretch</w:t>
      </w:r>
      <w:proofErr w:type="spellEnd"/>
      <w:r w:rsidRPr="00997552">
        <w:rPr>
          <w:rFonts w:asciiTheme="majorHAnsi" w:eastAsia="Times New Roman" w:hAnsiTheme="majorHAnsi" w:cstheme="majorHAnsi"/>
        </w:rPr>
        <w:t xml:space="preserve"> na wysokości bioder oraz na wykończeniu rękawów przy regulacji mankietów</w:t>
      </w:r>
      <w:r w:rsidRPr="00997552">
        <w:rPr>
          <w:rFonts w:asciiTheme="majorHAnsi" w:eastAsiaTheme="minorHAnsi" w:hAnsiTheme="majorHAnsi" w:cstheme="majorHAnsi"/>
          <w:color w:val="auto"/>
          <w:lang w:eastAsia="en-US"/>
        </w:rPr>
        <w:t xml:space="preserve"> </w:t>
      </w:r>
    </w:p>
    <w:p w14:paraId="3BACF5E0" w14:textId="77777777" w:rsidR="003B085F" w:rsidRPr="00997552" w:rsidRDefault="003B085F" w:rsidP="003B085F">
      <w:pPr>
        <w:autoSpaceDE w:val="0"/>
        <w:autoSpaceDN w:val="0"/>
        <w:adjustRightInd w:val="0"/>
        <w:spacing w:after="0"/>
        <w:ind w:firstLine="565"/>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561780D" w14:textId="77777777" w:rsidR="003B085F" w:rsidRPr="00997552" w:rsidRDefault="003B085F" w:rsidP="003B085F">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37477738" w14:textId="77777777" w:rsidR="003B085F" w:rsidRPr="00997552" w:rsidRDefault="003B085F" w:rsidP="003B085F">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boczna umieszczona powyżej pasa biodrowego </w:t>
      </w:r>
    </w:p>
    <w:p w14:paraId="4BB579C8" w14:textId="77777777" w:rsidR="003B085F" w:rsidRPr="00997552" w:rsidRDefault="003B085F" w:rsidP="003B085F">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C0DD0B7" w14:textId="77777777" w:rsidR="003B085F" w:rsidRPr="00997552" w:rsidRDefault="003B085F" w:rsidP="003B085F">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090CB4E8" w14:textId="77777777" w:rsidR="003B085F" w:rsidRPr="00997552" w:rsidRDefault="003B085F" w:rsidP="003B085F">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eastAsia="Times New Roman" w:hAnsiTheme="majorHAnsi" w:cstheme="majorHAnsi"/>
        </w:rPr>
        <w:t>Minimum jedna dodatkową kieszeń wewnętrzna</w:t>
      </w:r>
      <w:r w:rsidRPr="00997552">
        <w:rPr>
          <w:rFonts w:asciiTheme="majorHAnsi" w:eastAsiaTheme="minorHAnsi" w:hAnsiTheme="majorHAnsi" w:cstheme="majorHAnsi"/>
          <w:color w:val="auto"/>
          <w:lang w:eastAsia="en-US"/>
        </w:rPr>
        <w:t xml:space="preserve"> </w:t>
      </w:r>
    </w:p>
    <w:p w14:paraId="4784D324" w14:textId="77777777" w:rsidR="003B085F" w:rsidRPr="00997552" w:rsidRDefault="003B085F" w:rsidP="003B085F">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DA4E205" w14:textId="77777777" w:rsidR="003B085F" w:rsidRPr="00997552" w:rsidRDefault="003B085F" w:rsidP="003B085F">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97FC0C5" w14:textId="77777777" w:rsidR="003B085F" w:rsidRPr="00997552" w:rsidRDefault="003B085F" w:rsidP="003B085F">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Materiał z recyclingu min 50% </w:t>
      </w:r>
    </w:p>
    <w:p w14:paraId="45130F12" w14:textId="77777777" w:rsidR="003B085F" w:rsidRPr="00997552" w:rsidRDefault="003B085F" w:rsidP="003B085F">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73606A6" w14:textId="77777777" w:rsidR="003B085F" w:rsidRPr="00997552" w:rsidRDefault="003B085F" w:rsidP="003B085F">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3EA9D15E" w14:textId="77777777" w:rsidR="003B085F" w:rsidRPr="00997552" w:rsidRDefault="003B085F" w:rsidP="003B085F">
      <w:pPr>
        <w:autoSpaceDE w:val="0"/>
        <w:autoSpaceDN w:val="0"/>
        <w:adjustRightInd w:val="0"/>
        <w:spacing w:after="58"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lastRenderedPageBreak/>
        <w:t xml:space="preserve">Posiada </w:t>
      </w:r>
      <w:r w:rsidRPr="00997552">
        <w:rPr>
          <w:rFonts w:asciiTheme="majorHAnsi" w:eastAsia="Times New Roman" w:hAnsiTheme="majorHAnsi" w:cstheme="majorHAnsi"/>
          <w:sz w:val="24"/>
          <w:szCs w:val="24"/>
        </w:rPr>
        <w:t>system RECCO</w:t>
      </w:r>
      <w:r w:rsidRPr="00997552">
        <w:rPr>
          <w:rFonts w:asciiTheme="majorHAnsi" w:hAnsiTheme="majorHAnsi" w:cstheme="majorHAnsi"/>
        </w:rPr>
        <w:t xml:space="preserve">  </w:t>
      </w:r>
    </w:p>
    <w:p w14:paraId="13D1CC6E" w14:textId="77777777" w:rsidR="003B085F" w:rsidRPr="00997552" w:rsidRDefault="003B085F" w:rsidP="003B085F">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591F7BB" w14:textId="77777777" w:rsidR="003B085F" w:rsidRPr="003B085F" w:rsidRDefault="003B085F" w:rsidP="003B085F">
      <w:pPr>
        <w:pStyle w:val="Akapitzlist"/>
        <w:widowControl w:val="0"/>
        <w:tabs>
          <w:tab w:val="left" w:pos="-29536"/>
          <w:tab w:val="left" w:pos="-24468"/>
          <w:tab w:val="left" w:pos="-9811"/>
        </w:tabs>
        <w:spacing w:after="0" w:line="360" w:lineRule="auto"/>
        <w:ind w:firstLine="0"/>
        <w:rPr>
          <w:rFonts w:asciiTheme="majorHAnsi" w:hAnsiTheme="majorHAnsi" w:cstheme="majorHAnsi"/>
          <w:color w:val="auto"/>
        </w:rPr>
      </w:pPr>
      <w:r w:rsidRPr="00997552">
        <w:rPr>
          <w:rFonts w:asciiTheme="majorHAnsi" w:eastAsiaTheme="minorHAnsi" w:hAnsiTheme="majorHAnsi" w:cstheme="majorHAnsi"/>
          <w:color w:val="auto"/>
          <w:lang w:eastAsia="en-US"/>
        </w:rPr>
        <w:t xml:space="preserve">*Nie </w:t>
      </w:r>
    </w:p>
    <w:p w14:paraId="583A4ADE" w14:textId="74BB6EAE" w:rsidR="00997552" w:rsidRPr="00997552" w:rsidRDefault="00997552" w:rsidP="005B4891">
      <w:pPr>
        <w:pStyle w:val="Akapitzlist"/>
        <w:widowControl w:val="0"/>
        <w:numPr>
          <w:ilvl w:val="0"/>
          <w:numId w:val="39"/>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 xml:space="preserve">Część </w:t>
      </w:r>
      <w:r>
        <w:rPr>
          <w:rFonts w:asciiTheme="majorHAnsi" w:hAnsiTheme="majorHAnsi" w:cstheme="majorHAnsi"/>
          <w:b/>
          <w:color w:val="auto"/>
          <w:u w:val="single"/>
        </w:rPr>
        <w:t>7</w:t>
      </w:r>
      <w:r w:rsidRPr="00997552">
        <w:rPr>
          <w:rFonts w:asciiTheme="majorHAnsi" w:hAnsiTheme="majorHAnsi" w:cstheme="majorHAnsi"/>
          <w:b/>
          <w:color w:val="auto"/>
          <w:u w:val="single"/>
        </w:rPr>
        <w:t>: Cena brutto oferty (pozycja nr 8 w tabeli)</w:t>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t xml:space="preserve"> </w:t>
      </w:r>
      <w:r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997552" w:rsidRPr="00997552" w14:paraId="3285BD37"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4F56FCE4" w14:textId="77777777" w:rsidR="00997552" w:rsidRPr="00997552" w:rsidRDefault="00997552" w:rsidP="005B4891">
            <w:pPr>
              <w:pStyle w:val="Teksttreci9"/>
              <w:numPr>
                <w:ilvl w:val="0"/>
                <w:numId w:val="39"/>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5730934A"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7D8F5D43"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7FF9DC4E"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2F859E0A"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340CA94B"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64C77CE8"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0FC83E"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7C81C4F1"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196D4A43"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10C6B7CC"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997552" w:rsidRPr="00997552" w14:paraId="5763FEA8"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4FB8B1FC"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7B90E390"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00771569"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737D07A0"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1E9A84F5"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28EB6560"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CDA75"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41759864"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997552" w:rsidRPr="00997552" w14:paraId="2222F334" w14:textId="77777777" w:rsidTr="00E65E13">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322D5411" w14:textId="77777777" w:rsidR="00997552" w:rsidRPr="00997552" w:rsidRDefault="00997552" w:rsidP="00E65E13">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4B823474" w14:textId="77777777" w:rsidR="00997552" w:rsidRPr="00997552" w:rsidRDefault="00997552" w:rsidP="00E65E13">
            <w:pPr>
              <w:spacing w:after="0" w:line="240" w:lineRule="auto"/>
              <w:rPr>
                <w:rFonts w:asciiTheme="majorHAnsi" w:hAnsiTheme="majorHAnsi" w:cstheme="majorHAnsi"/>
                <w:b/>
                <w:sz w:val="20"/>
                <w:szCs w:val="20"/>
              </w:rPr>
            </w:pPr>
            <w:r w:rsidRPr="00997552">
              <w:rPr>
                <w:rFonts w:asciiTheme="majorHAnsi" w:hAnsiTheme="majorHAnsi" w:cstheme="majorHAnsi"/>
                <w:b/>
                <w:sz w:val="20"/>
                <w:szCs w:val="20"/>
              </w:rPr>
              <w:t xml:space="preserve">Spodnie </w:t>
            </w:r>
            <w:r w:rsidRPr="00997552">
              <w:rPr>
                <w:rFonts w:asciiTheme="majorHAnsi" w:hAnsiTheme="majorHAnsi" w:cstheme="majorHAnsi"/>
                <w:b/>
                <w:bCs/>
                <w:sz w:val="20"/>
                <w:szCs w:val="20"/>
              </w:rPr>
              <w:t xml:space="preserve">przeciwdeszczowe </w:t>
            </w:r>
            <w:r w:rsidRPr="00997552">
              <w:rPr>
                <w:rFonts w:asciiTheme="majorHAnsi" w:hAnsiTheme="majorHAnsi" w:cstheme="majorHAnsi"/>
                <w:sz w:val="20"/>
                <w:szCs w:val="20"/>
              </w:rPr>
              <w:t xml:space="preserve">– </w:t>
            </w:r>
            <w:r w:rsidRPr="00997552">
              <w:rPr>
                <w:rFonts w:asciiTheme="majorHAnsi" w:hAnsiTheme="majorHAnsi" w:cstheme="majorHAnsi"/>
                <w:b/>
                <w:sz w:val="20"/>
                <w:szCs w:val="20"/>
              </w:rPr>
              <w:t>OPCJA I – klasa techniczna PRO (damskie)</w:t>
            </w:r>
          </w:p>
          <w:p w14:paraId="3CEF4078" w14:textId="4F9613CB" w:rsidR="00997552" w:rsidRPr="00997552" w:rsidRDefault="00997552" w:rsidP="00E65E13">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4189076C" w14:textId="77777777" w:rsidR="00997552" w:rsidRPr="00997552" w:rsidRDefault="00997552" w:rsidP="00E65E13">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40EE8D2E" w14:textId="1F625FEA" w:rsidR="00997552" w:rsidRPr="00997552" w:rsidRDefault="003B085F" w:rsidP="00E65E13">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24</w:t>
            </w:r>
          </w:p>
        </w:tc>
        <w:tc>
          <w:tcPr>
            <w:tcW w:w="850" w:type="dxa"/>
            <w:tcBorders>
              <w:top w:val="single" w:sz="4" w:space="0" w:color="000000"/>
              <w:left w:val="single" w:sz="4" w:space="0" w:color="000000"/>
              <w:bottom w:val="single" w:sz="4" w:space="0" w:color="000000"/>
            </w:tcBorders>
            <w:shd w:val="clear" w:color="auto" w:fill="FFFFFF"/>
            <w:vAlign w:val="center"/>
          </w:tcPr>
          <w:p w14:paraId="1AAAFA7A"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2C57C8DA"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C12551"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12C17144" w14:textId="77777777" w:rsidR="00997552" w:rsidRPr="00997552" w:rsidRDefault="00997552" w:rsidP="00E65E13">
            <w:pPr>
              <w:snapToGrid w:val="0"/>
              <w:spacing w:after="0" w:line="240" w:lineRule="auto"/>
              <w:rPr>
                <w:rFonts w:asciiTheme="majorHAnsi" w:hAnsiTheme="majorHAnsi" w:cstheme="majorHAnsi"/>
                <w:color w:val="auto"/>
                <w:sz w:val="20"/>
              </w:rPr>
            </w:pPr>
          </w:p>
        </w:tc>
      </w:tr>
    </w:tbl>
    <w:p w14:paraId="31D8DFE4" w14:textId="77777777" w:rsidR="00997552" w:rsidRPr="00997552" w:rsidRDefault="00997552" w:rsidP="00997552">
      <w:pPr>
        <w:pStyle w:val="Zwykytekst"/>
        <w:ind w:right="85" w:firstLine="284"/>
        <w:jc w:val="both"/>
        <w:rPr>
          <w:rFonts w:asciiTheme="majorHAnsi" w:hAnsiTheme="majorHAnsi" w:cstheme="majorHAnsi"/>
          <w:sz w:val="22"/>
          <w:szCs w:val="22"/>
          <w:u w:val="single"/>
          <w:lang w:val="pl-PL" w:eastAsia="pl-PL"/>
        </w:rPr>
      </w:pPr>
    </w:p>
    <w:p w14:paraId="68120B09" w14:textId="77777777" w:rsidR="00997552" w:rsidRPr="00997552" w:rsidRDefault="00997552" w:rsidP="00997552">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173E56FA" w14:textId="77777777" w:rsidR="00997552" w:rsidRPr="00997552" w:rsidRDefault="00997552" w:rsidP="00997552">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4D9B6E37" w14:textId="77777777" w:rsidR="00997552" w:rsidRPr="00997552" w:rsidRDefault="00997552" w:rsidP="00997552">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4B54A601" w14:textId="1D89F55B"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Dwukierunkowe, wodoodporne, rozpinane wzdłuż nogawek na minimum ¾ długości zamki </w:t>
      </w:r>
    </w:p>
    <w:p w14:paraId="28E6C13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378E5AEE"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317D8E6" w14:textId="509674D5"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zewnętrzna zapinana na zamek </w:t>
      </w:r>
    </w:p>
    <w:p w14:paraId="6B43260A"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A1735B6"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8F9788E" w14:textId="77777777" w:rsidR="00997552" w:rsidRDefault="00997552" w:rsidP="00997552">
      <w:pPr>
        <w:autoSpaceDE w:val="0"/>
        <w:autoSpaceDN w:val="0"/>
        <w:adjustRightInd w:val="0"/>
        <w:spacing w:after="0" w:line="240" w:lineRule="auto"/>
        <w:jc w:val="left"/>
        <w:rPr>
          <w:rFonts w:asciiTheme="majorHAnsi" w:hAnsiTheme="majorHAnsi" w:cstheme="majorHAnsi"/>
        </w:rPr>
      </w:pPr>
      <w:r w:rsidRPr="00997552">
        <w:rPr>
          <w:rFonts w:asciiTheme="majorHAnsi" w:hAnsiTheme="majorHAnsi" w:cstheme="majorHAnsi"/>
        </w:rPr>
        <w:t xml:space="preserve">Możliwość stosowania szelek (system kompatybilny lub szelki odpinane) </w:t>
      </w:r>
    </w:p>
    <w:p w14:paraId="3774462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2B356FA"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548520C2" w14:textId="1246935D" w:rsid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wyposażenie w szelki (opcjonalnie) </w:t>
      </w:r>
    </w:p>
    <w:p w14:paraId="351C7961"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20695FCD"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8108884" w14:textId="77777777" w:rsidR="00997552" w:rsidRDefault="00997552" w:rsidP="00997552">
      <w:pPr>
        <w:autoSpaceDE w:val="0"/>
        <w:autoSpaceDN w:val="0"/>
        <w:adjustRightInd w:val="0"/>
        <w:spacing w:after="0" w:line="240" w:lineRule="auto"/>
        <w:jc w:val="left"/>
        <w:rPr>
          <w:rFonts w:asciiTheme="majorHAnsi" w:hAnsiTheme="majorHAnsi" w:cstheme="majorHAnsi"/>
        </w:rPr>
      </w:pPr>
      <w:r w:rsidRPr="00997552">
        <w:rPr>
          <w:rFonts w:asciiTheme="majorHAnsi" w:hAnsiTheme="majorHAnsi" w:cstheme="majorHAnsi"/>
        </w:rPr>
        <w:t>dodatkowa regulacja obwodu dolnej części nogawek umożliwiająca dopasowanie do różnych typów obuwia (trekkingowego i narciarskiego)</w:t>
      </w:r>
    </w:p>
    <w:p w14:paraId="058CF2A0"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B448B9E"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F5F0C90" w14:textId="77777777" w:rsid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Fartuch śnieżny lub zintegrowane elementy przeciwśnieżne w dolnej części nogawek</w:t>
      </w:r>
      <w:r w:rsidRPr="00997552">
        <w:rPr>
          <w:rFonts w:asciiTheme="majorHAnsi" w:eastAsiaTheme="minorHAnsi" w:hAnsiTheme="majorHAnsi" w:cstheme="majorHAnsi"/>
          <w:color w:val="auto"/>
          <w:lang w:eastAsia="en-US"/>
        </w:rPr>
        <w:t xml:space="preserve"> </w:t>
      </w:r>
    </w:p>
    <w:p w14:paraId="5FACD54F"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4801849"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3ABD31DA" w14:textId="7C71DC48"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rPr>
        <w:t>system RECCO</w:t>
      </w:r>
      <w:r w:rsidRPr="00997552">
        <w:rPr>
          <w:rFonts w:asciiTheme="majorHAnsi" w:hAnsiTheme="majorHAnsi" w:cstheme="majorHAnsi"/>
        </w:rPr>
        <w:t xml:space="preserve">  </w:t>
      </w:r>
    </w:p>
    <w:p w14:paraId="2CC97EB8"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90F1AC8" w14:textId="06D5B136"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354FB5B" w14:textId="6E3374B6"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p>
    <w:p w14:paraId="4711532B" w14:textId="7EB06592"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p>
    <w:p w14:paraId="503580C8" w14:textId="2F9A647B"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p>
    <w:p w14:paraId="510D84C5"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p>
    <w:p w14:paraId="63833E80" w14:textId="3626BAB6" w:rsidR="00997552" w:rsidRPr="00997552" w:rsidRDefault="00997552" w:rsidP="005B4891">
      <w:pPr>
        <w:pStyle w:val="Akapitzlist"/>
        <w:widowControl w:val="0"/>
        <w:numPr>
          <w:ilvl w:val="0"/>
          <w:numId w:val="40"/>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 xml:space="preserve">Część </w:t>
      </w:r>
      <w:r>
        <w:rPr>
          <w:rFonts w:asciiTheme="majorHAnsi" w:hAnsiTheme="majorHAnsi" w:cstheme="majorHAnsi"/>
          <w:b/>
          <w:color w:val="auto"/>
          <w:u w:val="single"/>
        </w:rPr>
        <w:t>8</w:t>
      </w:r>
      <w:r w:rsidRPr="00997552">
        <w:rPr>
          <w:rFonts w:asciiTheme="majorHAnsi" w:hAnsiTheme="majorHAnsi" w:cstheme="majorHAnsi"/>
          <w:b/>
          <w:color w:val="auto"/>
          <w:u w:val="single"/>
        </w:rPr>
        <w:t>: Cena brutto oferty (pozycja nr 8 w tabeli)</w:t>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t xml:space="preserve"> </w:t>
      </w:r>
      <w:r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997552" w:rsidRPr="00997552" w14:paraId="599D20B8"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3D019828" w14:textId="77777777" w:rsidR="00997552" w:rsidRPr="00997552" w:rsidRDefault="00997552" w:rsidP="005B4891">
            <w:pPr>
              <w:pStyle w:val="Teksttreci9"/>
              <w:numPr>
                <w:ilvl w:val="0"/>
                <w:numId w:val="40"/>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01370057"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3614B9DC"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542B05DD"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118CC588"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6082A881"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0F873C40"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1F1F7E"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0F08001D"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40F91C1F"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2FB8A4F5"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997552" w:rsidRPr="00997552" w14:paraId="4EF5042D"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7BFD2B40"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3A71327B"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23AA78D2"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5DE9C57D"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6C4A24E6"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7376793F"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66318"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2CE45747"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997552" w:rsidRPr="00997552" w14:paraId="05FA409C" w14:textId="77777777" w:rsidTr="00E65E13">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28AE13D5" w14:textId="77777777" w:rsidR="00997552" w:rsidRPr="00997552" w:rsidRDefault="00997552" w:rsidP="00E65E13">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51CE0CC9" w14:textId="77777777" w:rsidR="00997552" w:rsidRPr="00997552" w:rsidRDefault="00997552" w:rsidP="00E65E13">
            <w:pPr>
              <w:spacing w:after="0" w:line="240" w:lineRule="auto"/>
              <w:rPr>
                <w:rFonts w:asciiTheme="majorHAnsi" w:hAnsiTheme="majorHAnsi" w:cstheme="majorHAnsi"/>
                <w:b/>
                <w:sz w:val="20"/>
                <w:szCs w:val="20"/>
              </w:rPr>
            </w:pPr>
            <w:r w:rsidRPr="00997552">
              <w:rPr>
                <w:rFonts w:asciiTheme="majorHAnsi" w:hAnsiTheme="majorHAnsi" w:cstheme="majorHAnsi"/>
                <w:b/>
                <w:sz w:val="20"/>
                <w:szCs w:val="20"/>
              </w:rPr>
              <w:t xml:space="preserve">Spodnie </w:t>
            </w:r>
            <w:r w:rsidRPr="00997552">
              <w:rPr>
                <w:rFonts w:asciiTheme="majorHAnsi" w:hAnsiTheme="majorHAnsi" w:cstheme="majorHAnsi"/>
                <w:b/>
                <w:bCs/>
                <w:sz w:val="20"/>
                <w:szCs w:val="20"/>
              </w:rPr>
              <w:t xml:space="preserve">przeciwdeszczowe </w:t>
            </w:r>
            <w:r w:rsidRPr="00997552">
              <w:rPr>
                <w:rFonts w:asciiTheme="majorHAnsi" w:hAnsiTheme="majorHAnsi" w:cstheme="majorHAnsi"/>
                <w:sz w:val="20"/>
                <w:szCs w:val="20"/>
              </w:rPr>
              <w:t xml:space="preserve">– </w:t>
            </w:r>
            <w:r w:rsidRPr="00997552">
              <w:rPr>
                <w:rFonts w:asciiTheme="majorHAnsi" w:hAnsiTheme="majorHAnsi" w:cstheme="majorHAnsi"/>
                <w:b/>
                <w:sz w:val="20"/>
                <w:szCs w:val="20"/>
              </w:rPr>
              <w:t>OPCJA I – klasa techniczna PRO (męskie)</w:t>
            </w:r>
          </w:p>
          <w:p w14:paraId="3D59BF69" w14:textId="7D34131C" w:rsidR="00997552" w:rsidRPr="00997552" w:rsidRDefault="00997552" w:rsidP="00E65E13">
            <w:pPr>
              <w:spacing w:after="0" w:line="240" w:lineRule="auto"/>
              <w:rPr>
                <w:rFonts w:asciiTheme="majorHAnsi" w:hAnsiTheme="majorHAnsi" w:cstheme="majorHAnsi"/>
                <w:color w:val="auto"/>
                <w:sz w:val="20"/>
                <w:szCs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3710ED38" w14:textId="77777777" w:rsidR="00997552" w:rsidRPr="00997552" w:rsidRDefault="00997552" w:rsidP="00E65E13">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1F696186" w14:textId="1D4F00E6" w:rsidR="00997552" w:rsidRPr="00997552" w:rsidRDefault="003B085F" w:rsidP="00E65E13">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42</w:t>
            </w:r>
          </w:p>
        </w:tc>
        <w:tc>
          <w:tcPr>
            <w:tcW w:w="850" w:type="dxa"/>
            <w:tcBorders>
              <w:top w:val="single" w:sz="4" w:space="0" w:color="000000"/>
              <w:left w:val="single" w:sz="4" w:space="0" w:color="000000"/>
              <w:bottom w:val="single" w:sz="4" w:space="0" w:color="000000"/>
            </w:tcBorders>
            <w:shd w:val="clear" w:color="auto" w:fill="FFFFFF"/>
            <w:vAlign w:val="center"/>
          </w:tcPr>
          <w:p w14:paraId="28CF25E7"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2DEDC8B0"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8E381"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1F7C7DFE" w14:textId="77777777" w:rsidR="00997552" w:rsidRPr="00997552" w:rsidRDefault="00997552" w:rsidP="00E65E13">
            <w:pPr>
              <w:snapToGrid w:val="0"/>
              <w:spacing w:after="0" w:line="240" w:lineRule="auto"/>
              <w:rPr>
                <w:rFonts w:asciiTheme="majorHAnsi" w:hAnsiTheme="majorHAnsi" w:cstheme="majorHAnsi"/>
                <w:color w:val="auto"/>
                <w:sz w:val="20"/>
              </w:rPr>
            </w:pPr>
          </w:p>
        </w:tc>
      </w:tr>
    </w:tbl>
    <w:p w14:paraId="6C8D5126" w14:textId="77777777" w:rsidR="00997552" w:rsidRPr="00997552" w:rsidRDefault="00997552" w:rsidP="00997552">
      <w:pPr>
        <w:pStyle w:val="Zwykytekst"/>
        <w:ind w:right="85" w:firstLine="284"/>
        <w:jc w:val="both"/>
        <w:rPr>
          <w:rFonts w:asciiTheme="majorHAnsi" w:hAnsiTheme="majorHAnsi" w:cstheme="majorHAnsi"/>
          <w:sz w:val="22"/>
          <w:szCs w:val="22"/>
          <w:u w:val="single"/>
          <w:lang w:val="pl-PL" w:eastAsia="pl-PL"/>
        </w:rPr>
      </w:pPr>
    </w:p>
    <w:p w14:paraId="046F0CA7" w14:textId="77777777" w:rsidR="00997552" w:rsidRPr="00997552" w:rsidRDefault="00997552" w:rsidP="00997552">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3345213C" w14:textId="77777777" w:rsidR="00997552" w:rsidRPr="00997552" w:rsidRDefault="00997552" w:rsidP="00997552">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7E18C7F8" w14:textId="77777777" w:rsidR="00997552" w:rsidRPr="00997552" w:rsidRDefault="00997552" w:rsidP="00997552">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6414DAC3"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Dwukierunkowe, wodoodporne, rozpinane wzdłuż nogawek na minimum ¾ długości zamki </w:t>
      </w:r>
    </w:p>
    <w:p w14:paraId="0F19644D"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C29A24E"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4447D5A"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zewnętrzna zapinana na zamek </w:t>
      </w:r>
    </w:p>
    <w:p w14:paraId="1289B89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87A6878"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1B069C9C" w14:textId="77777777" w:rsidR="00997552" w:rsidRDefault="00997552" w:rsidP="00997552">
      <w:pPr>
        <w:autoSpaceDE w:val="0"/>
        <w:autoSpaceDN w:val="0"/>
        <w:adjustRightInd w:val="0"/>
        <w:spacing w:after="0" w:line="240" w:lineRule="auto"/>
        <w:jc w:val="left"/>
        <w:rPr>
          <w:rFonts w:asciiTheme="majorHAnsi" w:hAnsiTheme="majorHAnsi" w:cstheme="majorHAnsi"/>
        </w:rPr>
      </w:pPr>
      <w:r w:rsidRPr="00997552">
        <w:rPr>
          <w:rFonts w:asciiTheme="majorHAnsi" w:hAnsiTheme="majorHAnsi" w:cstheme="majorHAnsi"/>
        </w:rPr>
        <w:t xml:space="preserve">Możliwość stosowania szelek (system kompatybilny lub szelki odpinane) </w:t>
      </w:r>
    </w:p>
    <w:p w14:paraId="67B2DE6B"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40B8F3A"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5A829489" w14:textId="77777777" w:rsid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wyposażenie w szelki (opcjonalnie) </w:t>
      </w:r>
    </w:p>
    <w:p w14:paraId="5E893E4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22658CB"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4295663" w14:textId="77777777" w:rsidR="00997552" w:rsidRDefault="00997552" w:rsidP="00997552">
      <w:pPr>
        <w:autoSpaceDE w:val="0"/>
        <w:autoSpaceDN w:val="0"/>
        <w:adjustRightInd w:val="0"/>
        <w:spacing w:after="0" w:line="240" w:lineRule="auto"/>
        <w:jc w:val="left"/>
        <w:rPr>
          <w:rFonts w:asciiTheme="majorHAnsi" w:hAnsiTheme="majorHAnsi" w:cstheme="majorHAnsi"/>
        </w:rPr>
      </w:pPr>
      <w:r w:rsidRPr="00997552">
        <w:rPr>
          <w:rFonts w:asciiTheme="majorHAnsi" w:hAnsiTheme="majorHAnsi" w:cstheme="majorHAnsi"/>
        </w:rPr>
        <w:t>dodatkowa regulacja obwodu dolnej części nogawek umożliwiająca dopasowanie do różnych typów obuwia (trekkingowego i narciarskiego)</w:t>
      </w:r>
    </w:p>
    <w:p w14:paraId="60E3EA5B"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22A28F75"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516652A5" w14:textId="77777777" w:rsid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Fartuch śnieżny lub zintegrowane elementy przeciwśnieżne w dolnej części nogawek</w:t>
      </w:r>
      <w:r w:rsidRPr="00997552">
        <w:rPr>
          <w:rFonts w:asciiTheme="majorHAnsi" w:eastAsiaTheme="minorHAnsi" w:hAnsiTheme="majorHAnsi" w:cstheme="majorHAnsi"/>
          <w:color w:val="auto"/>
          <w:lang w:eastAsia="en-US"/>
        </w:rPr>
        <w:t xml:space="preserve"> </w:t>
      </w:r>
    </w:p>
    <w:p w14:paraId="5D7D674B"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2EF0A2E8"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0A65F05"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rPr>
        <w:t>system RECCO</w:t>
      </w:r>
      <w:r w:rsidRPr="00997552">
        <w:rPr>
          <w:rFonts w:asciiTheme="majorHAnsi" w:hAnsiTheme="majorHAnsi" w:cstheme="majorHAnsi"/>
        </w:rPr>
        <w:t xml:space="preserve">  </w:t>
      </w:r>
    </w:p>
    <w:p w14:paraId="69981A41"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B342ED8"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A724E53"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p>
    <w:p w14:paraId="266AF94F" w14:textId="128C0A2B" w:rsidR="00997552" w:rsidRPr="00997552" w:rsidRDefault="00997552" w:rsidP="005B4891">
      <w:pPr>
        <w:pStyle w:val="Akapitzlist"/>
        <w:widowControl w:val="0"/>
        <w:numPr>
          <w:ilvl w:val="0"/>
          <w:numId w:val="41"/>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 xml:space="preserve">Część </w:t>
      </w:r>
      <w:r>
        <w:rPr>
          <w:rFonts w:asciiTheme="majorHAnsi" w:hAnsiTheme="majorHAnsi" w:cstheme="majorHAnsi"/>
          <w:b/>
          <w:color w:val="auto"/>
          <w:u w:val="single"/>
        </w:rPr>
        <w:t>9</w:t>
      </w:r>
      <w:r w:rsidRPr="00997552">
        <w:rPr>
          <w:rFonts w:asciiTheme="majorHAnsi" w:hAnsiTheme="majorHAnsi" w:cstheme="majorHAnsi"/>
          <w:b/>
          <w:color w:val="auto"/>
          <w:u w:val="single"/>
        </w:rPr>
        <w:t>: Cena brutto oferty (pozycja nr 8 w tabeli)</w:t>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t xml:space="preserve"> </w:t>
      </w:r>
      <w:r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997552" w:rsidRPr="00997552" w14:paraId="55CC05B1"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70EB205E" w14:textId="77777777" w:rsidR="00997552" w:rsidRPr="00997552" w:rsidRDefault="00997552" w:rsidP="005B4891">
            <w:pPr>
              <w:pStyle w:val="Teksttreci9"/>
              <w:numPr>
                <w:ilvl w:val="0"/>
                <w:numId w:val="41"/>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074599BB"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14275DD9"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4548092D"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7794D7CA"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Cena jednostkowa </w:t>
            </w:r>
            <w:r w:rsidRPr="00997552">
              <w:rPr>
                <w:rFonts w:asciiTheme="majorHAnsi" w:hAnsiTheme="majorHAnsi" w:cstheme="majorHAnsi"/>
                <w:sz w:val="20"/>
                <w:szCs w:val="22"/>
                <w:lang w:val="pl-PL"/>
              </w:rPr>
              <w:lastRenderedPageBreak/>
              <w:t>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2427556C"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lastRenderedPageBreak/>
              <w:t>Cena jednostkowa brutto</w:t>
            </w:r>
          </w:p>
          <w:p w14:paraId="1404DF96"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23EAF"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632B7419"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1511C996"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666F458C"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997552" w:rsidRPr="00997552" w14:paraId="72A1B3F2"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0F033E7B"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0A80ACBC"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056F56AE"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1B5D1566"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5D0AA8C5"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7CF968AD"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31B042"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18438DC0"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997552" w:rsidRPr="00997552" w14:paraId="438C5791" w14:textId="77777777" w:rsidTr="00E65E13">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408149C5" w14:textId="77777777" w:rsidR="00997552" w:rsidRPr="00997552" w:rsidRDefault="00997552" w:rsidP="00E65E13">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7278275A" w14:textId="77777777" w:rsidR="00997552" w:rsidRPr="00997552" w:rsidRDefault="00997552" w:rsidP="00E65E13">
            <w:pPr>
              <w:spacing w:after="0" w:line="240" w:lineRule="auto"/>
              <w:rPr>
                <w:rFonts w:asciiTheme="majorHAnsi" w:hAnsiTheme="majorHAnsi" w:cstheme="majorHAnsi"/>
                <w:b/>
                <w:sz w:val="20"/>
                <w:szCs w:val="20"/>
              </w:rPr>
            </w:pPr>
            <w:r w:rsidRPr="00997552">
              <w:rPr>
                <w:rFonts w:asciiTheme="majorHAnsi" w:hAnsiTheme="majorHAnsi" w:cstheme="majorHAnsi"/>
                <w:b/>
                <w:sz w:val="20"/>
                <w:szCs w:val="20"/>
              </w:rPr>
              <w:t xml:space="preserve">Spodnie </w:t>
            </w:r>
            <w:r w:rsidRPr="00997552">
              <w:rPr>
                <w:rFonts w:asciiTheme="majorHAnsi" w:hAnsiTheme="majorHAnsi" w:cstheme="majorHAnsi"/>
                <w:b/>
                <w:bCs/>
                <w:sz w:val="20"/>
                <w:szCs w:val="20"/>
              </w:rPr>
              <w:t xml:space="preserve">przeciwdeszczowe </w:t>
            </w:r>
            <w:r w:rsidRPr="00997552">
              <w:rPr>
                <w:rFonts w:asciiTheme="majorHAnsi" w:hAnsiTheme="majorHAnsi" w:cstheme="majorHAnsi"/>
                <w:sz w:val="20"/>
                <w:szCs w:val="20"/>
              </w:rPr>
              <w:t xml:space="preserve">– </w:t>
            </w:r>
            <w:r w:rsidRPr="00997552">
              <w:rPr>
                <w:rFonts w:asciiTheme="majorHAnsi" w:hAnsiTheme="majorHAnsi" w:cstheme="majorHAnsi"/>
                <w:b/>
                <w:sz w:val="20"/>
                <w:szCs w:val="20"/>
              </w:rPr>
              <w:t>OPCJA II – klasa techniczna (damskie)</w:t>
            </w:r>
          </w:p>
          <w:p w14:paraId="503F1B44" w14:textId="4F39AB94" w:rsidR="00997552" w:rsidRPr="00997552" w:rsidRDefault="00997552" w:rsidP="00E65E13">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2005E96E" w14:textId="77777777" w:rsidR="00997552" w:rsidRPr="00997552" w:rsidRDefault="00997552" w:rsidP="00E65E13">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1DD8DFC1" w14:textId="3FEED460" w:rsidR="00997552" w:rsidRPr="00997552" w:rsidRDefault="003B085F" w:rsidP="00E65E13">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19</w:t>
            </w:r>
          </w:p>
        </w:tc>
        <w:tc>
          <w:tcPr>
            <w:tcW w:w="850" w:type="dxa"/>
            <w:tcBorders>
              <w:top w:val="single" w:sz="4" w:space="0" w:color="000000"/>
              <w:left w:val="single" w:sz="4" w:space="0" w:color="000000"/>
              <w:bottom w:val="single" w:sz="4" w:space="0" w:color="000000"/>
            </w:tcBorders>
            <w:shd w:val="clear" w:color="auto" w:fill="FFFFFF"/>
            <w:vAlign w:val="center"/>
          </w:tcPr>
          <w:p w14:paraId="240CAAD5"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15027E4E"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B43068"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6AB1D6DA" w14:textId="77777777" w:rsidR="00997552" w:rsidRPr="00997552" w:rsidRDefault="00997552" w:rsidP="00E65E13">
            <w:pPr>
              <w:snapToGrid w:val="0"/>
              <w:spacing w:after="0" w:line="240" w:lineRule="auto"/>
              <w:rPr>
                <w:rFonts w:asciiTheme="majorHAnsi" w:hAnsiTheme="majorHAnsi" w:cstheme="majorHAnsi"/>
                <w:color w:val="auto"/>
                <w:sz w:val="20"/>
              </w:rPr>
            </w:pPr>
          </w:p>
        </w:tc>
      </w:tr>
    </w:tbl>
    <w:p w14:paraId="7A081E81" w14:textId="77777777" w:rsidR="00997552" w:rsidRPr="00997552" w:rsidRDefault="00997552" w:rsidP="00997552">
      <w:pPr>
        <w:pStyle w:val="Zwykytekst"/>
        <w:ind w:right="85" w:firstLine="284"/>
        <w:jc w:val="both"/>
        <w:rPr>
          <w:rFonts w:asciiTheme="majorHAnsi" w:hAnsiTheme="majorHAnsi" w:cstheme="majorHAnsi"/>
          <w:sz w:val="22"/>
          <w:szCs w:val="22"/>
          <w:u w:val="single"/>
          <w:lang w:val="pl-PL" w:eastAsia="pl-PL"/>
        </w:rPr>
      </w:pPr>
    </w:p>
    <w:p w14:paraId="248729FC" w14:textId="77777777" w:rsidR="00997552" w:rsidRPr="00997552" w:rsidRDefault="00997552" w:rsidP="00997552">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70626A68" w14:textId="77777777" w:rsidR="00997552" w:rsidRPr="00997552" w:rsidRDefault="00997552" w:rsidP="00997552">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0A990B06" w14:textId="77777777" w:rsidR="00997552" w:rsidRPr="00997552" w:rsidRDefault="00997552" w:rsidP="00997552">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51770464"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Dwukierunkowe, wodoodporne, rozpinane wzdłuż nogawek na minimum ¾ długości zamki </w:t>
      </w:r>
    </w:p>
    <w:p w14:paraId="5DF0600B"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69A17F87"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3A64FB5"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zewnętrzna zapinana na zamek </w:t>
      </w:r>
    </w:p>
    <w:p w14:paraId="4E4CC1A6"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1ADD08C"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3426837F" w14:textId="77777777" w:rsidR="00997552" w:rsidRDefault="00997552" w:rsidP="00997552">
      <w:pPr>
        <w:autoSpaceDE w:val="0"/>
        <w:autoSpaceDN w:val="0"/>
        <w:adjustRightInd w:val="0"/>
        <w:spacing w:after="0" w:line="240" w:lineRule="auto"/>
        <w:jc w:val="left"/>
        <w:rPr>
          <w:rFonts w:asciiTheme="majorHAnsi" w:hAnsiTheme="majorHAnsi" w:cstheme="majorHAnsi"/>
        </w:rPr>
      </w:pPr>
      <w:r w:rsidRPr="00997552">
        <w:rPr>
          <w:rFonts w:asciiTheme="majorHAnsi" w:hAnsiTheme="majorHAnsi" w:cstheme="majorHAnsi"/>
        </w:rPr>
        <w:t xml:space="preserve">Możliwość stosowania szelek (system kompatybilny lub szelki odpinane) </w:t>
      </w:r>
    </w:p>
    <w:p w14:paraId="448F63B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BF08538"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533A236" w14:textId="77777777" w:rsid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wyposażenie w szelki (opcjonalnie) </w:t>
      </w:r>
    </w:p>
    <w:p w14:paraId="08E2EEE7"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4F3BC02"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15805306" w14:textId="77777777" w:rsidR="00997552" w:rsidRDefault="00997552" w:rsidP="00997552">
      <w:pPr>
        <w:autoSpaceDE w:val="0"/>
        <w:autoSpaceDN w:val="0"/>
        <w:adjustRightInd w:val="0"/>
        <w:spacing w:after="0" w:line="240" w:lineRule="auto"/>
        <w:jc w:val="left"/>
        <w:rPr>
          <w:rFonts w:asciiTheme="majorHAnsi" w:hAnsiTheme="majorHAnsi" w:cstheme="majorHAnsi"/>
        </w:rPr>
      </w:pPr>
      <w:r w:rsidRPr="00997552">
        <w:rPr>
          <w:rFonts w:asciiTheme="majorHAnsi" w:hAnsiTheme="majorHAnsi" w:cstheme="majorHAnsi"/>
        </w:rPr>
        <w:t>dodatkowa regulacja obwodu dolnej części nogawek umożliwiająca dopasowanie do różnych typów obuwia (trekkingowego i narciarskiego)</w:t>
      </w:r>
    </w:p>
    <w:p w14:paraId="76FDCCCA"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01A669C2"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833DB11" w14:textId="77777777" w:rsid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Fartuch śnieżny lub zintegrowane elementy przeciwśnieżne w dolnej części nogawek</w:t>
      </w:r>
      <w:r w:rsidRPr="00997552">
        <w:rPr>
          <w:rFonts w:asciiTheme="majorHAnsi" w:eastAsiaTheme="minorHAnsi" w:hAnsiTheme="majorHAnsi" w:cstheme="majorHAnsi"/>
          <w:color w:val="auto"/>
          <w:lang w:eastAsia="en-US"/>
        </w:rPr>
        <w:t xml:space="preserve"> </w:t>
      </w:r>
    </w:p>
    <w:p w14:paraId="2867FFBC"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38CA8519"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C60D398"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rPr>
        <w:t>system RECCO</w:t>
      </w:r>
      <w:r w:rsidRPr="00997552">
        <w:rPr>
          <w:rFonts w:asciiTheme="majorHAnsi" w:hAnsiTheme="majorHAnsi" w:cstheme="majorHAnsi"/>
        </w:rPr>
        <w:t xml:space="preserve">  </w:t>
      </w:r>
    </w:p>
    <w:p w14:paraId="39A23AF2"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1FBC2FC1"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D9FDC26" w14:textId="6BF5D84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 </w:t>
      </w:r>
    </w:p>
    <w:p w14:paraId="28CD8488" w14:textId="0F11A02C" w:rsidR="00997552" w:rsidRPr="00997552" w:rsidRDefault="00997552" w:rsidP="005B4891">
      <w:pPr>
        <w:pStyle w:val="Akapitzlist"/>
        <w:widowControl w:val="0"/>
        <w:numPr>
          <w:ilvl w:val="0"/>
          <w:numId w:val="42"/>
        </w:numPr>
        <w:tabs>
          <w:tab w:val="left" w:pos="-29536"/>
          <w:tab w:val="left" w:pos="-24468"/>
          <w:tab w:val="left" w:pos="-9811"/>
        </w:tabs>
        <w:spacing w:after="0" w:line="360" w:lineRule="auto"/>
        <w:rPr>
          <w:rFonts w:asciiTheme="majorHAnsi" w:hAnsiTheme="majorHAnsi" w:cstheme="majorHAnsi"/>
          <w:color w:val="auto"/>
        </w:rPr>
      </w:pPr>
      <w:r w:rsidRPr="00997552">
        <w:rPr>
          <w:rFonts w:asciiTheme="majorHAnsi" w:hAnsiTheme="majorHAnsi" w:cstheme="majorHAnsi"/>
          <w:b/>
          <w:color w:val="auto"/>
          <w:u w:val="single"/>
        </w:rPr>
        <w:t xml:space="preserve">Część </w:t>
      </w:r>
      <w:r>
        <w:rPr>
          <w:rFonts w:asciiTheme="majorHAnsi" w:hAnsiTheme="majorHAnsi" w:cstheme="majorHAnsi"/>
          <w:b/>
          <w:color w:val="auto"/>
          <w:u w:val="single"/>
        </w:rPr>
        <w:t>10</w:t>
      </w:r>
      <w:r w:rsidRPr="00997552">
        <w:rPr>
          <w:rFonts w:asciiTheme="majorHAnsi" w:hAnsiTheme="majorHAnsi" w:cstheme="majorHAnsi"/>
          <w:b/>
          <w:color w:val="auto"/>
          <w:u w:val="single"/>
        </w:rPr>
        <w:t>: Cena brutto oferty (pozycja nr 8 w tabeli)</w:t>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r>
      <w:r w:rsidRPr="00997552">
        <w:rPr>
          <w:rFonts w:asciiTheme="majorHAnsi" w:hAnsiTheme="majorHAnsi" w:cstheme="majorHAnsi"/>
          <w:b/>
          <w:color w:val="auto"/>
          <w:u w:val="single"/>
        </w:rPr>
        <w:tab/>
        <w:t xml:space="preserve"> </w:t>
      </w:r>
      <w:r w:rsidRPr="00997552">
        <w:rPr>
          <w:rFonts w:asciiTheme="majorHAnsi" w:hAnsiTheme="majorHAnsi" w:cstheme="majorHAnsi"/>
          <w:b/>
          <w:bCs/>
          <w:color w:val="auto"/>
          <w:u w:val="single"/>
        </w:rPr>
        <w:t>____    zł*</w:t>
      </w:r>
    </w:p>
    <w:tbl>
      <w:tblPr>
        <w:tblW w:w="10026" w:type="dxa"/>
        <w:tblInd w:w="-487" w:type="dxa"/>
        <w:tblLayout w:type="fixed"/>
        <w:tblCellMar>
          <w:top w:w="45" w:type="dxa"/>
          <w:left w:w="45" w:type="dxa"/>
          <w:bottom w:w="45" w:type="dxa"/>
          <w:right w:w="45" w:type="dxa"/>
        </w:tblCellMar>
        <w:tblLook w:val="0000" w:firstRow="0" w:lastRow="0" w:firstColumn="0" w:lastColumn="0" w:noHBand="0" w:noVBand="0"/>
      </w:tblPr>
      <w:tblGrid>
        <w:gridCol w:w="425"/>
        <w:gridCol w:w="3423"/>
        <w:gridCol w:w="971"/>
        <w:gridCol w:w="710"/>
        <w:gridCol w:w="850"/>
        <w:gridCol w:w="1073"/>
        <w:gridCol w:w="1287"/>
        <w:gridCol w:w="1287"/>
      </w:tblGrid>
      <w:tr w:rsidR="00997552" w:rsidRPr="00997552" w14:paraId="4898127C"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6F623071" w14:textId="77777777" w:rsidR="00997552" w:rsidRPr="00997552" w:rsidRDefault="00997552" w:rsidP="005B4891">
            <w:pPr>
              <w:pStyle w:val="Teksttreci9"/>
              <w:numPr>
                <w:ilvl w:val="0"/>
                <w:numId w:val="42"/>
              </w:numPr>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Lp.</w:t>
            </w:r>
          </w:p>
        </w:tc>
        <w:tc>
          <w:tcPr>
            <w:tcW w:w="3423" w:type="dxa"/>
            <w:tcBorders>
              <w:top w:val="single" w:sz="4" w:space="0" w:color="000000"/>
              <w:left w:val="single" w:sz="4" w:space="0" w:color="000000"/>
              <w:bottom w:val="single" w:sz="4" w:space="0" w:color="000000"/>
            </w:tcBorders>
            <w:shd w:val="clear" w:color="auto" w:fill="FFFFFF"/>
            <w:vAlign w:val="center"/>
          </w:tcPr>
          <w:p w14:paraId="24E9537E"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 xml:space="preserve">Nazwa </w:t>
            </w:r>
            <w:proofErr w:type="spellStart"/>
            <w:r w:rsidRPr="00997552">
              <w:rPr>
                <w:rFonts w:asciiTheme="majorHAnsi" w:hAnsiTheme="majorHAnsi" w:cstheme="majorHAnsi"/>
                <w:sz w:val="20"/>
                <w:szCs w:val="22"/>
                <w:lang w:val="pl-PL"/>
              </w:rPr>
              <w:t>sortu</w:t>
            </w:r>
            <w:proofErr w:type="spellEnd"/>
            <w:r w:rsidRPr="00997552">
              <w:rPr>
                <w:rFonts w:asciiTheme="majorHAnsi" w:hAnsiTheme="majorHAnsi" w:cstheme="majorHAnsi"/>
                <w:sz w:val="20"/>
                <w:szCs w:val="22"/>
                <w:lang w:val="pl-PL"/>
              </w:rPr>
              <w:t xml:space="preserve"> umundurowania</w:t>
            </w:r>
          </w:p>
        </w:tc>
        <w:tc>
          <w:tcPr>
            <w:tcW w:w="971" w:type="dxa"/>
            <w:tcBorders>
              <w:top w:val="single" w:sz="4" w:space="0" w:color="000000"/>
              <w:left w:val="single" w:sz="4" w:space="0" w:color="000000"/>
              <w:bottom w:val="single" w:sz="4" w:space="0" w:color="000000"/>
            </w:tcBorders>
            <w:shd w:val="clear" w:color="auto" w:fill="FFFFFF"/>
            <w:vAlign w:val="center"/>
          </w:tcPr>
          <w:p w14:paraId="2634C6BE"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Jednostka miary</w:t>
            </w:r>
          </w:p>
        </w:tc>
        <w:tc>
          <w:tcPr>
            <w:tcW w:w="710" w:type="dxa"/>
            <w:tcBorders>
              <w:top w:val="single" w:sz="4" w:space="0" w:color="000000"/>
              <w:left w:val="single" w:sz="4" w:space="0" w:color="000000"/>
              <w:bottom w:val="single" w:sz="4" w:space="0" w:color="000000"/>
            </w:tcBorders>
            <w:shd w:val="clear" w:color="auto" w:fill="FFFFFF"/>
            <w:vAlign w:val="center"/>
          </w:tcPr>
          <w:p w14:paraId="51B922D1"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Ilość</w:t>
            </w:r>
          </w:p>
        </w:tc>
        <w:tc>
          <w:tcPr>
            <w:tcW w:w="850" w:type="dxa"/>
            <w:tcBorders>
              <w:top w:val="single" w:sz="4" w:space="0" w:color="000000"/>
              <w:left w:val="single" w:sz="4" w:space="0" w:color="000000"/>
              <w:bottom w:val="single" w:sz="4" w:space="0" w:color="000000"/>
            </w:tcBorders>
            <w:shd w:val="clear" w:color="auto" w:fill="FFFFFF"/>
            <w:vAlign w:val="center"/>
          </w:tcPr>
          <w:p w14:paraId="467983D1"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netto za 1 szt.</w:t>
            </w:r>
          </w:p>
        </w:tc>
        <w:tc>
          <w:tcPr>
            <w:tcW w:w="1073" w:type="dxa"/>
            <w:tcBorders>
              <w:top w:val="single" w:sz="4" w:space="0" w:color="000000"/>
              <w:left w:val="single" w:sz="4" w:space="0" w:color="000000"/>
              <w:bottom w:val="single" w:sz="4" w:space="0" w:color="000000"/>
            </w:tcBorders>
            <w:shd w:val="clear" w:color="auto" w:fill="FFFFFF"/>
            <w:vAlign w:val="center"/>
          </w:tcPr>
          <w:p w14:paraId="3EC2C53D"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Cena jednostkowa brutto</w:t>
            </w:r>
          </w:p>
          <w:p w14:paraId="5115869B"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za 1 szt.</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9D328"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netto</w:t>
            </w:r>
          </w:p>
          <w:p w14:paraId="5C86801E"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rPr>
            </w:pPr>
            <w:r w:rsidRPr="00997552">
              <w:rPr>
                <w:rFonts w:asciiTheme="majorHAnsi" w:hAnsiTheme="majorHAnsi" w:cstheme="majorHAnsi"/>
                <w:sz w:val="20"/>
                <w:szCs w:val="22"/>
                <w:lang w:val="pl-PL"/>
              </w:rPr>
              <w:t>(4x5=7)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2EEDEFE4"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Wartość brutto</w:t>
            </w:r>
          </w:p>
          <w:p w14:paraId="7918D45E"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(4x6=8)</w:t>
            </w:r>
          </w:p>
        </w:tc>
      </w:tr>
      <w:tr w:rsidR="00997552" w:rsidRPr="00997552" w14:paraId="5AF9904D" w14:textId="77777777" w:rsidTr="00E65E13">
        <w:trPr>
          <w:trHeight w:val="561"/>
        </w:trPr>
        <w:tc>
          <w:tcPr>
            <w:tcW w:w="425" w:type="dxa"/>
            <w:tcBorders>
              <w:top w:val="single" w:sz="4" w:space="0" w:color="000000"/>
              <w:left w:val="single" w:sz="4" w:space="0" w:color="000000"/>
              <w:bottom w:val="single" w:sz="4" w:space="0" w:color="000000"/>
            </w:tcBorders>
            <w:shd w:val="clear" w:color="auto" w:fill="FFFFFF"/>
            <w:vAlign w:val="center"/>
          </w:tcPr>
          <w:p w14:paraId="0D09EE1A"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1</w:t>
            </w:r>
          </w:p>
        </w:tc>
        <w:tc>
          <w:tcPr>
            <w:tcW w:w="3423" w:type="dxa"/>
            <w:tcBorders>
              <w:top w:val="single" w:sz="4" w:space="0" w:color="000000"/>
              <w:left w:val="single" w:sz="4" w:space="0" w:color="000000"/>
              <w:bottom w:val="single" w:sz="4" w:space="0" w:color="000000"/>
            </w:tcBorders>
            <w:shd w:val="clear" w:color="auto" w:fill="FFFFFF"/>
            <w:vAlign w:val="center"/>
          </w:tcPr>
          <w:p w14:paraId="510000C2" w14:textId="77777777" w:rsidR="00997552" w:rsidRPr="00997552" w:rsidRDefault="00997552" w:rsidP="00E65E13">
            <w:pPr>
              <w:pStyle w:val="Teksttreci9"/>
              <w:shd w:val="clear" w:color="auto" w:fill="auto"/>
              <w:spacing w:line="240" w:lineRule="auto"/>
              <w:rPr>
                <w:rFonts w:asciiTheme="majorHAnsi" w:hAnsiTheme="majorHAnsi" w:cstheme="majorHAnsi"/>
                <w:sz w:val="20"/>
                <w:szCs w:val="22"/>
                <w:lang w:val="pl-PL"/>
              </w:rPr>
            </w:pPr>
            <w:r w:rsidRPr="00997552">
              <w:rPr>
                <w:rFonts w:asciiTheme="majorHAnsi" w:hAnsiTheme="majorHAnsi" w:cstheme="majorHAnsi"/>
                <w:sz w:val="20"/>
                <w:szCs w:val="22"/>
                <w:lang w:val="pl-PL"/>
              </w:rPr>
              <w:t>2</w:t>
            </w:r>
          </w:p>
        </w:tc>
        <w:tc>
          <w:tcPr>
            <w:tcW w:w="971" w:type="dxa"/>
            <w:tcBorders>
              <w:top w:val="single" w:sz="4" w:space="0" w:color="000000"/>
              <w:left w:val="single" w:sz="4" w:space="0" w:color="000000"/>
              <w:bottom w:val="single" w:sz="4" w:space="0" w:color="000000"/>
            </w:tcBorders>
            <w:shd w:val="clear" w:color="auto" w:fill="FFFFFF"/>
            <w:vAlign w:val="center"/>
          </w:tcPr>
          <w:p w14:paraId="0829FDDA"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3</w:t>
            </w:r>
          </w:p>
        </w:tc>
        <w:tc>
          <w:tcPr>
            <w:tcW w:w="710" w:type="dxa"/>
            <w:tcBorders>
              <w:top w:val="single" w:sz="4" w:space="0" w:color="000000"/>
              <w:left w:val="single" w:sz="4" w:space="0" w:color="000000"/>
              <w:bottom w:val="single" w:sz="4" w:space="0" w:color="000000"/>
            </w:tcBorders>
            <w:shd w:val="clear" w:color="auto" w:fill="FFFFFF"/>
            <w:vAlign w:val="center"/>
          </w:tcPr>
          <w:p w14:paraId="4DFC52D6"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4</w:t>
            </w:r>
          </w:p>
        </w:tc>
        <w:tc>
          <w:tcPr>
            <w:tcW w:w="850" w:type="dxa"/>
            <w:tcBorders>
              <w:top w:val="single" w:sz="4" w:space="0" w:color="000000"/>
              <w:left w:val="single" w:sz="4" w:space="0" w:color="000000"/>
              <w:bottom w:val="single" w:sz="4" w:space="0" w:color="000000"/>
            </w:tcBorders>
            <w:shd w:val="clear" w:color="auto" w:fill="FFFFFF"/>
            <w:vAlign w:val="center"/>
          </w:tcPr>
          <w:p w14:paraId="6402AFE3"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5</w:t>
            </w:r>
          </w:p>
        </w:tc>
        <w:tc>
          <w:tcPr>
            <w:tcW w:w="1073" w:type="dxa"/>
            <w:tcBorders>
              <w:top w:val="single" w:sz="4" w:space="0" w:color="000000"/>
              <w:left w:val="single" w:sz="4" w:space="0" w:color="000000"/>
              <w:bottom w:val="single" w:sz="4" w:space="0" w:color="000000"/>
            </w:tcBorders>
            <w:shd w:val="clear" w:color="auto" w:fill="FFFFFF"/>
            <w:vAlign w:val="center"/>
          </w:tcPr>
          <w:p w14:paraId="562270A1"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7B02D"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7</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133E601A" w14:textId="77777777" w:rsidR="00997552" w:rsidRPr="00997552" w:rsidRDefault="00997552" w:rsidP="00E65E13">
            <w:pPr>
              <w:pStyle w:val="Teksttreci9"/>
              <w:shd w:val="clear" w:color="auto" w:fill="auto"/>
              <w:spacing w:line="240" w:lineRule="auto"/>
              <w:jc w:val="center"/>
              <w:rPr>
                <w:rFonts w:asciiTheme="majorHAnsi" w:hAnsiTheme="majorHAnsi" w:cstheme="majorHAnsi"/>
                <w:sz w:val="20"/>
                <w:szCs w:val="22"/>
                <w:lang w:val="pl-PL"/>
              </w:rPr>
            </w:pPr>
            <w:r w:rsidRPr="00997552">
              <w:rPr>
                <w:rFonts w:asciiTheme="majorHAnsi" w:hAnsiTheme="majorHAnsi" w:cstheme="majorHAnsi"/>
                <w:sz w:val="20"/>
                <w:szCs w:val="22"/>
                <w:lang w:val="pl-PL"/>
              </w:rPr>
              <w:t>8</w:t>
            </w:r>
          </w:p>
        </w:tc>
      </w:tr>
      <w:tr w:rsidR="00997552" w:rsidRPr="00997552" w14:paraId="7E18C156" w14:textId="77777777" w:rsidTr="00E65E13">
        <w:trPr>
          <w:trHeight w:val="290"/>
        </w:trPr>
        <w:tc>
          <w:tcPr>
            <w:tcW w:w="425" w:type="dxa"/>
            <w:tcBorders>
              <w:top w:val="single" w:sz="4" w:space="0" w:color="000000"/>
              <w:left w:val="single" w:sz="4" w:space="0" w:color="000000"/>
              <w:bottom w:val="single" w:sz="4" w:space="0" w:color="auto"/>
            </w:tcBorders>
            <w:shd w:val="clear" w:color="auto" w:fill="FFFFFF"/>
            <w:vAlign w:val="center"/>
          </w:tcPr>
          <w:p w14:paraId="3321B610" w14:textId="77777777" w:rsidR="00997552" w:rsidRPr="00997552" w:rsidRDefault="00997552" w:rsidP="00E65E13">
            <w:pPr>
              <w:snapToGrid w:val="0"/>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lastRenderedPageBreak/>
              <w:t>1.</w:t>
            </w:r>
          </w:p>
        </w:tc>
        <w:tc>
          <w:tcPr>
            <w:tcW w:w="3423" w:type="dxa"/>
            <w:tcBorders>
              <w:top w:val="single" w:sz="4" w:space="0" w:color="000000"/>
              <w:left w:val="single" w:sz="4" w:space="0" w:color="000000"/>
              <w:bottom w:val="single" w:sz="4" w:space="0" w:color="000000"/>
            </w:tcBorders>
            <w:shd w:val="clear" w:color="auto" w:fill="FFFFFF"/>
            <w:vAlign w:val="center"/>
          </w:tcPr>
          <w:p w14:paraId="60D1EE6D" w14:textId="77777777" w:rsidR="00997552" w:rsidRPr="00997552" w:rsidRDefault="00997552" w:rsidP="00E65E13">
            <w:pPr>
              <w:spacing w:after="0" w:line="240" w:lineRule="auto"/>
              <w:rPr>
                <w:rFonts w:asciiTheme="majorHAnsi" w:hAnsiTheme="majorHAnsi" w:cstheme="majorHAnsi"/>
                <w:b/>
                <w:sz w:val="20"/>
                <w:szCs w:val="20"/>
              </w:rPr>
            </w:pPr>
            <w:r w:rsidRPr="00997552">
              <w:rPr>
                <w:rStyle w:val="Pogrubienie"/>
                <w:rFonts w:asciiTheme="majorHAnsi" w:hAnsiTheme="majorHAnsi" w:cstheme="majorHAnsi"/>
                <w:sz w:val="20"/>
                <w:szCs w:val="20"/>
              </w:rPr>
              <w:t xml:space="preserve">Spodnie przeciwdeszczowe – </w:t>
            </w:r>
            <w:r w:rsidRPr="00997552">
              <w:rPr>
                <w:rFonts w:asciiTheme="majorHAnsi" w:hAnsiTheme="majorHAnsi" w:cstheme="majorHAnsi"/>
                <w:b/>
                <w:sz w:val="20"/>
                <w:szCs w:val="20"/>
              </w:rPr>
              <w:t>OPCJA II – klasa techniczna (męskie)</w:t>
            </w:r>
          </w:p>
          <w:p w14:paraId="017BB3E9" w14:textId="5A433EED" w:rsidR="00997552" w:rsidRPr="00997552" w:rsidRDefault="00997552" w:rsidP="00E65E13">
            <w:pPr>
              <w:spacing w:after="0" w:line="240" w:lineRule="auto"/>
              <w:rPr>
                <w:rFonts w:asciiTheme="majorHAnsi" w:hAnsiTheme="majorHAnsi" w:cstheme="majorHAnsi"/>
                <w:color w:val="auto"/>
                <w:sz w:val="20"/>
              </w:rPr>
            </w:pPr>
            <w:r w:rsidRPr="00997552">
              <w:rPr>
                <w:rFonts w:asciiTheme="majorHAnsi" w:hAnsiTheme="majorHAnsi" w:cstheme="majorHAnsi"/>
                <w:b/>
                <w:bCs/>
                <w:color w:val="auto"/>
                <w:sz w:val="20"/>
                <w:szCs w:val="20"/>
              </w:rPr>
              <w:t>Marka…………… Model…………………</w:t>
            </w:r>
          </w:p>
        </w:tc>
        <w:tc>
          <w:tcPr>
            <w:tcW w:w="971" w:type="dxa"/>
            <w:tcBorders>
              <w:top w:val="single" w:sz="4" w:space="0" w:color="000000"/>
              <w:left w:val="single" w:sz="4" w:space="0" w:color="000000"/>
              <w:bottom w:val="single" w:sz="4" w:space="0" w:color="000000"/>
            </w:tcBorders>
            <w:shd w:val="clear" w:color="auto" w:fill="FFFFFF"/>
            <w:vAlign w:val="center"/>
          </w:tcPr>
          <w:p w14:paraId="01B1A4C0" w14:textId="77777777" w:rsidR="00997552" w:rsidRPr="00997552" w:rsidRDefault="00997552" w:rsidP="00E65E13">
            <w:pPr>
              <w:spacing w:after="0" w:line="240" w:lineRule="auto"/>
              <w:jc w:val="center"/>
              <w:rPr>
                <w:rFonts w:asciiTheme="majorHAnsi" w:hAnsiTheme="majorHAnsi" w:cstheme="majorHAnsi"/>
                <w:color w:val="auto"/>
                <w:sz w:val="20"/>
              </w:rPr>
            </w:pPr>
            <w:r w:rsidRPr="00997552">
              <w:rPr>
                <w:rFonts w:asciiTheme="majorHAnsi" w:hAnsiTheme="majorHAnsi" w:cstheme="majorHAnsi"/>
                <w:color w:val="auto"/>
                <w:sz w:val="20"/>
              </w:rPr>
              <w:t>szt.</w:t>
            </w:r>
          </w:p>
        </w:tc>
        <w:tc>
          <w:tcPr>
            <w:tcW w:w="710" w:type="dxa"/>
            <w:tcBorders>
              <w:top w:val="single" w:sz="4" w:space="0" w:color="000000"/>
              <w:left w:val="single" w:sz="4" w:space="0" w:color="000000"/>
              <w:bottom w:val="single" w:sz="4" w:space="0" w:color="000000"/>
            </w:tcBorders>
            <w:shd w:val="clear" w:color="auto" w:fill="FFFFFF"/>
            <w:vAlign w:val="center"/>
          </w:tcPr>
          <w:p w14:paraId="170A0896" w14:textId="52A968EC" w:rsidR="00997552" w:rsidRPr="00997552" w:rsidRDefault="003B085F" w:rsidP="00E65E13">
            <w:pPr>
              <w:spacing w:after="0" w:line="240" w:lineRule="auto"/>
              <w:jc w:val="right"/>
              <w:rPr>
                <w:rFonts w:asciiTheme="majorHAnsi" w:hAnsiTheme="majorHAnsi" w:cstheme="majorHAnsi"/>
                <w:color w:val="auto"/>
                <w:sz w:val="20"/>
              </w:rPr>
            </w:pPr>
            <w:r>
              <w:rPr>
                <w:rFonts w:asciiTheme="majorHAnsi" w:hAnsiTheme="majorHAnsi" w:cstheme="majorHAnsi"/>
                <w:color w:val="auto"/>
                <w:sz w:val="20"/>
              </w:rPr>
              <w:t>27</w:t>
            </w:r>
          </w:p>
        </w:tc>
        <w:tc>
          <w:tcPr>
            <w:tcW w:w="850" w:type="dxa"/>
            <w:tcBorders>
              <w:top w:val="single" w:sz="4" w:space="0" w:color="000000"/>
              <w:left w:val="single" w:sz="4" w:space="0" w:color="000000"/>
              <w:bottom w:val="single" w:sz="4" w:space="0" w:color="000000"/>
            </w:tcBorders>
            <w:shd w:val="clear" w:color="auto" w:fill="FFFFFF"/>
            <w:vAlign w:val="center"/>
          </w:tcPr>
          <w:p w14:paraId="76F80F42"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073" w:type="dxa"/>
            <w:tcBorders>
              <w:top w:val="single" w:sz="4" w:space="0" w:color="000000"/>
              <w:left w:val="single" w:sz="4" w:space="0" w:color="000000"/>
              <w:bottom w:val="single" w:sz="4" w:space="0" w:color="000000"/>
            </w:tcBorders>
            <w:shd w:val="clear" w:color="auto" w:fill="FFFFFF"/>
            <w:vAlign w:val="center"/>
          </w:tcPr>
          <w:p w14:paraId="256E4157"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CD671F" w14:textId="77777777" w:rsidR="00997552" w:rsidRPr="00997552" w:rsidRDefault="00997552" w:rsidP="00E65E13">
            <w:pPr>
              <w:snapToGrid w:val="0"/>
              <w:spacing w:after="0" w:line="240" w:lineRule="auto"/>
              <w:rPr>
                <w:rFonts w:asciiTheme="majorHAnsi" w:hAnsiTheme="majorHAnsi" w:cstheme="majorHAnsi"/>
                <w:color w:val="auto"/>
                <w:sz w:val="20"/>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Pr>
          <w:p w14:paraId="0FF9D2CD" w14:textId="77777777" w:rsidR="00997552" w:rsidRPr="00997552" w:rsidRDefault="00997552" w:rsidP="00E65E13">
            <w:pPr>
              <w:snapToGrid w:val="0"/>
              <w:spacing w:after="0" w:line="240" w:lineRule="auto"/>
              <w:rPr>
                <w:rFonts w:asciiTheme="majorHAnsi" w:hAnsiTheme="majorHAnsi" w:cstheme="majorHAnsi"/>
                <w:color w:val="auto"/>
                <w:sz w:val="20"/>
              </w:rPr>
            </w:pPr>
          </w:p>
        </w:tc>
      </w:tr>
    </w:tbl>
    <w:p w14:paraId="16BDE94B" w14:textId="77777777" w:rsidR="00997552" w:rsidRPr="00997552" w:rsidRDefault="00997552" w:rsidP="00997552">
      <w:pPr>
        <w:pStyle w:val="Zwykytekst"/>
        <w:ind w:right="85" w:firstLine="284"/>
        <w:jc w:val="both"/>
        <w:rPr>
          <w:rFonts w:asciiTheme="majorHAnsi" w:hAnsiTheme="majorHAnsi" w:cstheme="majorHAnsi"/>
          <w:sz w:val="22"/>
          <w:szCs w:val="22"/>
          <w:u w:val="single"/>
          <w:lang w:val="pl-PL" w:eastAsia="pl-PL"/>
        </w:rPr>
      </w:pPr>
    </w:p>
    <w:p w14:paraId="0EABAF33" w14:textId="77777777" w:rsidR="00997552" w:rsidRPr="00997552" w:rsidRDefault="00997552" w:rsidP="00997552">
      <w:pPr>
        <w:pStyle w:val="Zwykytekst"/>
        <w:spacing w:line="360" w:lineRule="auto"/>
        <w:ind w:right="85" w:firstLine="284"/>
        <w:jc w:val="both"/>
        <w:rPr>
          <w:rFonts w:asciiTheme="majorHAnsi" w:hAnsiTheme="majorHAnsi" w:cstheme="majorHAnsi"/>
          <w:sz w:val="22"/>
          <w:szCs w:val="22"/>
          <w:lang w:val="pl-PL" w:eastAsia="pl-PL"/>
        </w:rPr>
      </w:pPr>
      <w:r w:rsidRPr="00997552">
        <w:rPr>
          <w:rFonts w:asciiTheme="majorHAnsi" w:hAnsiTheme="majorHAnsi" w:cstheme="majorHAnsi"/>
          <w:sz w:val="22"/>
          <w:szCs w:val="22"/>
          <w:u w:val="single"/>
          <w:lang w:val="pl-PL" w:eastAsia="pl-PL"/>
        </w:rPr>
        <w:t>1.1. Ponadto oferuję/my</w:t>
      </w:r>
      <w:r w:rsidRPr="00997552">
        <w:rPr>
          <w:rFonts w:asciiTheme="majorHAnsi" w:hAnsiTheme="majorHAnsi" w:cstheme="majorHAnsi"/>
          <w:sz w:val="22"/>
          <w:szCs w:val="22"/>
          <w:lang w:val="pl-PL" w:eastAsia="pl-PL"/>
        </w:rPr>
        <w:t>:</w:t>
      </w:r>
    </w:p>
    <w:p w14:paraId="6B6CFFE8" w14:textId="77777777" w:rsidR="00997552" w:rsidRPr="00997552" w:rsidRDefault="00997552" w:rsidP="00997552">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Okres gwarancji (dotyczy kryterium nr 2):12/24/36* miesięcy**należy wskazać zgodnie z pkt. 3.4.2. Dział XV SWZ </w:t>
      </w:r>
    </w:p>
    <w:p w14:paraId="4FA252F4" w14:textId="77777777" w:rsidR="00997552" w:rsidRPr="00997552" w:rsidRDefault="00997552" w:rsidP="00997552">
      <w:pPr>
        <w:autoSpaceDE w:val="0"/>
        <w:autoSpaceDN w:val="0"/>
        <w:adjustRightInd w:val="0"/>
        <w:spacing w:after="0"/>
        <w:ind w:left="284"/>
        <w:rPr>
          <w:rFonts w:asciiTheme="majorHAnsi" w:eastAsiaTheme="minorHAnsi" w:hAnsiTheme="majorHAnsi" w:cstheme="majorHAnsi"/>
          <w:color w:val="auto"/>
          <w:lang w:eastAsia="en-US"/>
        </w:rPr>
      </w:pPr>
      <w:r w:rsidRPr="00997552">
        <w:rPr>
          <w:rFonts w:asciiTheme="majorHAnsi" w:eastAsiaTheme="minorHAnsi" w:hAnsiTheme="majorHAnsi" w:cstheme="majorHAnsi"/>
          <w:b/>
          <w:color w:val="auto"/>
          <w:lang w:eastAsia="en-US"/>
        </w:rPr>
        <w:t xml:space="preserve">Punkty za dostarczony produkt </w:t>
      </w:r>
      <w:r w:rsidRPr="00997552">
        <w:rPr>
          <w:rFonts w:asciiTheme="majorHAnsi" w:hAnsiTheme="majorHAnsi" w:cstheme="majorHAnsi"/>
          <w:color w:val="auto"/>
        </w:rPr>
        <w:t>(dotyczy kryterium nr 3) **należy wskazać zgodnie z pkt. 3.4.3. Dział XV SWZ</w:t>
      </w:r>
    </w:p>
    <w:p w14:paraId="15D68869"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Dwukierunkowe, wodoodporne, rozpinane wzdłuż nogawek na minimum ¾ długości zamki </w:t>
      </w:r>
    </w:p>
    <w:p w14:paraId="623BF25E"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30CDF244"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7D3E6AE"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Minimum jedna kieszeń zewnętrzna zapinana na zamek </w:t>
      </w:r>
    </w:p>
    <w:p w14:paraId="47458218"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09CA73D"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4C8A4CE" w14:textId="77777777" w:rsidR="00997552" w:rsidRDefault="00997552" w:rsidP="00997552">
      <w:pPr>
        <w:autoSpaceDE w:val="0"/>
        <w:autoSpaceDN w:val="0"/>
        <w:adjustRightInd w:val="0"/>
        <w:spacing w:after="0" w:line="240" w:lineRule="auto"/>
        <w:jc w:val="left"/>
        <w:rPr>
          <w:rFonts w:asciiTheme="majorHAnsi" w:hAnsiTheme="majorHAnsi" w:cstheme="majorHAnsi"/>
        </w:rPr>
      </w:pPr>
      <w:r w:rsidRPr="00997552">
        <w:rPr>
          <w:rFonts w:asciiTheme="majorHAnsi" w:hAnsiTheme="majorHAnsi" w:cstheme="majorHAnsi"/>
        </w:rPr>
        <w:t xml:space="preserve">Możliwość stosowania szelek (system kompatybilny lub szelki odpinane) </w:t>
      </w:r>
    </w:p>
    <w:p w14:paraId="40673DEA"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3BF13FF"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46EFD3E" w14:textId="77777777" w:rsid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 xml:space="preserve">wyposażenie w szelki (opcjonalnie) </w:t>
      </w:r>
    </w:p>
    <w:p w14:paraId="10F62B0A"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EDDC73E"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2D318099" w14:textId="77777777" w:rsidR="00997552" w:rsidRDefault="00997552" w:rsidP="00997552">
      <w:pPr>
        <w:autoSpaceDE w:val="0"/>
        <w:autoSpaceDN w:val="0"/>
        <w:adjustRightInd w:val="0"/>
        <w:spacing w:after="0" w:line="240" w:lineRule="auto"/>
        <w:jc w:val="left"/>
        <w:rPr>
          <w:rFonts w:asciiTheme="majorHAnsi" w:hAnsiTheme="majorHAnsi" w:cstheme="majorHAnsi"/>
        </w:rPr>
      </w:pPr>
      <w:r w:rsidRPr="00997552">
        <w:rPr>
          <w:rFonts w:asciiTheme="majorHAnsi" w:hAnsiTheme="majorHAnsi" w:cstheme="majorHAnsi"/>
        </w:rPr>
        <w:t>dodatkowa regulacja obwodu dolnej części nogawek umożliwiająca dopasowanie do różnych typów obuwia (trekkingowego i narciarskiego)</w:t>
      </w:r>
    </w:p>
    <w:p w14:paraId="5F1F36B6"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4B82C8BF"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735C1F0D" w14:textId="77777777" w:rsidR="00997552" w:rsidRDefault="00997552" w:rsidP="00997552">
      <w:pPr>
        <w:autoSpaceDE w:val="0"/>
        <w:autoSpaceDN w:val="0"/>
        <w:adjustRightInd w:val="0"/>
        <w:spacing w:after="0" w:line="240" w:lineRule="auto"/>
        <w:jc w:val="left"/>
        <w:rPr>
          <w:rFonts w:asciiTheme="majorHAnsi" w:eastAsiaTheme="minorHAnsi" w:hAnsiTheme="majorHAnsi" w:cstheme="majorHAnsi"/>
          <w:color w:val="auto"/>
          <w:lang w:eastAsia="en-US"/>
        </w:rPr>
      </w:pPr>
      <w:r w:rsidRPr="00997552">
        <w:rPr>
          <w:rFonts w:asciiTheme="majorHAnsi" w:hAnsiTheme="majorHAnsi" w:cstheme="majorHAnsi"/>
        </w:rPr>
        <w:t>Fartuch śnieżny lub zintegrowane elementy przeciwśnieżne w dolnej części nogawek</w:t>
      </w:r>
      <w:r w:rsidRPr="00997552">
        <w:rPr>
          <w:rFonts w:asciiTheme="majorHAnsi" w:eastAsiaTheme="minorHAnsi" w:hAnsiTheme="majorHAnsi" w:cstheme="majorHAnsi"/>
          <w:color w:val="auto"/>
          <w:lang w:eastAsia="en-US"/>
        </w:rPr>
        <w:t xml:space="preserve"> </w:t>
      </w:r>
    </w:p>
    <w:p w14:paraId="3020237E"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5BFE76A8"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4C1AFBB9" w14:textId="77777777" w:rsidR="00997552" w:rsidRPr="00997552" w:rsidRDefault="00997552" w:rsidP="00997552">
      <w:pPr>
        <w:autoSpaceDE w:val="0"/>
        <w:autoSpaceDN w:val="0"/>
        <w:adjustRightInd w:val="0"/>
        <w:spacing w:after="0" w:line="240" w:lineRule="auto"/>
        <w:jc w:val="left"/>
        <w:rPr>
          <w:rFonts w:asciiTheme="majorHAnsi" w:eastAsiaTheme="minorHAnsi" w:hAnsiTheme="majorHAnsi" w:cstheme="majorHAnsi"/>
          <w:b/>
          <w:color w:val="auto"/>
          <w:lang w:eastAsia="en-US"/>
        </w:rPr>
      </w:pPr>
      <w:r w:rsidRPr="00997552">
        <w:rPr>
          <w:rFonts w:asciiTheme="majorHAnsi" w:hAnsiTheme="majorHAnsi" w:cstheme="majorHAnsi"/>
        </w:rPr>
        <w:t xml:space="preserve">Posiada </w:t>
      </w:r>
      <w:r w:rsidRPr="00997552">
        <w:rPr>
          <w:rFonts w:asciiTheme="majorHAnsi" w:eastAsia="Times New Roman" w:hAnsiTheme="majorHAnsi" w:cstheme="majorHAnsi"/>
        </w:rPr>
        <w:t>system RECCO</w:t>
      </w:r>
      <w:r w:rsidRPr="00997552">
        <w:rPr>
          <w:rFonts w:asciiTheme="majorHAnsi" w:hAnsiTheme="majorHAnsi" w:cstheme="majorHAnsi"/>
        </w:rPr>
        <w:t xml:space="preserve">  </w:t>
      </w:r>
    </w:p>
    <w:p w14:paraId="4237C93D" w14:textId="77777777" w:rsidR="00997552" w:rsidRPr="00997552" w:rsidRDefault="00997552" w:rsidP="00997552">
      <w:pPr>
        <w:autoSpaceDE w:val="0"/>
        <w:autoSpaceDN w:val="0"/>
        <w:adjustRightInd w:val="0"/>
        <w:spacing w:after="0"/>
        <w:ind w:left="718"/>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*Tak</w:t>
      </w:r>
    </w:p>
    <w:p w14:paraId="71300B9D" w14:textId="77777777" w:rsid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*Nie </w:t>
      </w:r>
    </w:p>
    <w:p w14:paraId="62E7264A" w14:textId="77777777" w:rsidR="00997552" w:rsidRPr="00997552" w:rsidRDefault="00997552" w:rsidP="00997552">
      <w:pPr>
        <w:autoSpaceDE w:val="0"/>
        <w:autoSpaceDN w:val="0"/>
        <w:adjustRightInd w:val="0"/>
        <w:spacing w:after="0"/>
        <w:ind w:left="732"/>
        <w:rPr>
          <w:rFonts w:asciiTheme="majorHAnsi" w:eastAsiaTheme="minorHAnsi" w:hAnsiTheme="majorHAnsi" w:cstheme="majorHAnsi"/>
          <w:color w:val="auto"/>
          <w:lang w:eastAsia="en-US"/>
        </w:rPr>
      </w:pPr>
    </w:p>
    <w:p w14:paraId="5F83D939" w14:textId="77777777" w:rsidR="00B7150A" w:rsidRPr="00997552" w:rsidRDefault="00B7150A" w:rsidP="00B7150A">
      <w:pPr>
        <w:pStyle w:val="Default"/>
        <w:spacing w:before="120" w:line="360" w:lineRule="auto"/>
        <w:ind w:left="284"/>
        <w:rPr>
          <w:rFonts w:asciiTheme="majorHAnsi" w:hAnsiTheme="majorHAnsi" w:cstheme="majorHAnsi"/>
          <w:color w:val="auto"/>
          <w:sz w:val="22"/>
          <w:szCs w:val="22"/>
        </w:rPr>
      </w:pPr>
      <w:r w:rsidRPr="00997552">
        <w:rPr>
          <w:rFonts w:asciiTheme="majorHAnsi" w:hAnsiTheme="majorHAnsi" w:cstheme="majorHAnsi"/>
          <w:color w:val="auto"/>
          <w:sz w:val="22"/>
          <w:szCs w:val="22"/>
        </w:rPr>
        <w:t xml:space="preserve">*niepotrzebne skreślić </w:t>
      </w:r>
    </w:p>
    <w:p w14:paraId="243F6469"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r w:rsidRPr="00997552">
        <w:rPr>
          <w:rFonts w:asciiTheme="majorHAnsi" w:hAnsiTheme="majorHAnsi" w:cstheme="majorHAnsi"/>
          <w:b/>
          <w:color w:val="auto"/>
        </w:rPr>
        <w:t>2. POZOSTAŁE OŚWIADCZENIA WYKONAWCY:</w:t>
      </w:r>
    </w:p>
    <w:p w14:paraId="2EFBE1F8"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r w:rsidRPr="00997552">
        <w:rPr>
          <w:rFonts w:asciiTheme="majorHAnsi" w:hAnsiTheme="majorHAnsi" w:cstheme="majorHAnsi"/>
          <w:color w:val="auto"/>
        </w:rPr>
        <w:t xml:space="preserve">2.1. Zamówienie zostanie zrealizowane w zakresie i na zasadach określonych w SWZ, </w:t>
      </w:r>
      <w:r w:rsidRPr="00997552">
        <w:rPr>
          <w:rFonts w:asciiTheme="majorHAnsi" w:hAnsiTheme="majorHAnsi" w:cstheme="majorHAnsi"/>
          <w:color w:val="auto"/>
        </w:rPr>
        <w:br/>
        <w:t>jej załącznikach, w tym wzorze umowy.</w:t>
      </w:r>
    </w:p>
    <w:p w14:paraId="1018A80F"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r w:rsidRPr="00997552">
        <w:rPr>
          <w:rFonts w:asciiTheme="majorHAnsi" w:hAnsiTheme="majorHAnsi" w:cstheme="majorHAnsi"/>
          <w:color w:val="auto"/>
        </w:rPr>
        <w:t>2.2. Zamówienie będzie zrealizowane w terminie: zgodnie z Działem IV SWZ.</w:t>
      </w:r>
    </w:p>
    <w:p w14:paraId="1CF40D6F"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r w:rsidRPr="00997552">
        <w:rPr>
          <w:rFonts w:asciiTheme="majorHAnsi" w:hAnsiTheme="majorHAnsi" w:cstheme="majorHAnsi"/>
          <w:color w:val="auto"/>
        </w:rPr>
        <w:t>2.3. W cenie mojej/naszej oferty zostały uwzględnione wszystkie koszty wykonania zamówienia, oraz akceptuje …… dniowy termin płatności faktury.</w:t>
      </w:r>
    </w:p>
    <w:p w14:paraId="59B427D3"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r w:rsidRPr="00997552">
        <w:rPr>
          <w:rFonts w:asciiTheme="majorHAnsi" w:hAnsiTheme="majorHAnsi" w:cstheme="majorHAnsi"/>
          <w:color w:val="auto"/>
        </w:rPr>
        <w:t>2.4. Zapoznałem/liśmy się z treścią SWZ, jej załącznikami w tym wzorami umowy (załączniki nr 6 do SWZ) oraz wszelkimi ich zmianami (jeżeli dotyczy), w pełni je akceptuje/my i nie wnoszę/wnosimy do nich zastrzeżeń oraz przyjmujemy warunki w nich zawarte.</w:t>
      </w:r>
    </w:p>
    <w:p w14:paraId="6F68B4F2"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r w:rsidRPr="00997552">
        <w:rPr>
          <w:rFonts w:asciiTheme="majorHAnsi" w:hAnsiTheme="majorHAnsi" w:cstheme="majorHAnsi"/>
          <w:color w:val="auto"/>
        </w:rPr>
        <w:t>2.5. Uważam/y się za związanych niniejszą ofertą na okres wskazany w Dziale X pkt 1 SWZ.</w:t>
      </w:r>
    </w:p>
    <w:p w14:paraId="1EF2AC51"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r w:rsidRPr="00997552">
        <w:rPr>
          <w:rFonts w:asciiTheme="majorHAnsi" w:hAnsiTheme="majorHAnsi" w:cstheme="majorHAnsi"/>
          <w:color w:val="auto"/>
        </w:rPr>
        <w:t>2.6. Oświadczam/my, że:</w:t>
      </w:r>
    </w:p>
    <w:p w14:paraId="5EC95167" w14:textId="77777777" w:rsidR="00A124EA" w:rsidRPr="00997552" w:rsidRDefault="00A124EA" w:rsidP="00AB590E">
      <w:pPr>
        <w:widowControl w:val="0"/>
        <w:tabs>
          <w:tab w:val="left" w:pos="-29536"/>
          <w:tab w:val="left" w:pos="-24468"/>
          <w:tab w:val="left" w:pos="-9811"/>
        </w:tabs>
        <w:spacing w:after="0"/>
        <w:ind w:left="1004"/>
        <w:rPr>
          <w:rFonts w:asciiTheme="majorHAnsi" w:hAnsiTheme="majorHAnsi" w:cstheme="majorHAnsi"/>
          <w:color w:val="auto"/>
        </w:rPr>
      </w:pPr>
      <w:r w:rsidRPr="00997552">
        <w:rPr>
          <w:rFonts w:asciiTheme="majorHAnsi" w:hAnsiTheme="majorHAnsi" w:cstheme="majorHAnsi"/>
          <w:color w:val="auto"/>
        </w:rPr>
        <w:t xml:space="preserve">2.6.1. wybór naszej oferty </w:t>
      </w:r>
      <w:r w:rsidRPr="00997552">
        <w:rPr>
          <w:rFonts w:asciiTheme="majorHAnsi" w:hAnsiTheme="majorHAnsi" w:cstheme="majorHAnsi"/>
          <w:b/>
          <w:color w:val="auto"/>
        </w:rPr>
        <w:t>nie będzie*</w:t>
      </w:r>
      <w:r w:rsidRPr="00997552">
        <w:rPr>
          <w:rFonts w:asciiTheme="majorHAnsi" w:hAnsiTheme="majorHAnsi" w:cstheme="majorHAnsi"/>
          <w:color w:val="auto"/>
        </w:rPr>
        <w:t xml:space="preserve"> prowadził do powstania u Zamawiającego obowiązku </w:t>
      </w:r>
      <w:r w:rsidRPr="00997552">
        <w:rPr>
          <w:rFonts w:asciiTheme="majorHAnsi" w:hAnsiTheme="majorHAnsi" w:cstheme="majorHAnsi"/>
          <w:color w:val="auto"/>
        </w:rPr>
        <w:lastRenderedPageBreak/>
        <w:t>podatkowego zgodnie z przepisami o podatku od towarów i usług.</w:t>
      </w:r>
    </w:p>
    <w:p w14:paraId="6C44BC2D" w14:textId="77777777" w:rsidR="00A124EA" w:rsidRPr="00997552" w:rsidRDefault="00A124EA" w:rsidP="00AB590E">
      <w:pPr>
        <w:widowControl w:val="0"/>
        <w:tabs>
          <w:tab w:val="left" w:pos="-29536"/>
          <w:tab w:val="left" w:pos="-24468"/>
          <w:tab w:val="left" w:pos="-9811"/>
        </w:tabs>
        <w:spacing w:after="0"/>
        <w:ind w:left="1004"/>
        <w:rPr>
          <w:rFonts w:asciiTheme="majorHAnsi" w:hAnsiTheme="majorHAnsi" w:cstheme="majorHAnsi"/>
          <w:color w:val="auto"/>
        </w:rPr>
      </w:pPr>
      <w:r w:rsidRPr="00997552">
        <w:rPr>
          <w:rFonts w:asciiTheme="majorHAnsi" w:hAnsiTheme="majorHAnsi" w:cstheme="majorHAnsi"/>
          <w:color w:val="auto"/>
        </w:rPr>
        <w:t xml:space="preserve">2.6.2. wybór naszej oferty </w:t>
      </w:r>
      <w:r w:rsidRPr="00997552">
        <w:rPr>
          <w:rFonts w:asciiTheme="majorHAnsi" w:hAnsiTheme="majorHAnsi" w:cstheme="majorHAnsi"/>
          <w:b/>
          <w:color w:val="auto"/>
        </w:rPr>
        <w:t>będzie*</w:t>
      </w:r>
      <w:r w:rsidRPr="00997552">
        <w:rPr>
          <w:rFonts w:asciiTheme="majorHAnsi" w:hAnsiTheme="majorHAnsi" w:cstheme="majorHAnsi"/>
          <w:color w:val="auto"/>
        </w:rPr>
        <w:t xml:space="preserve"> prowadził do powstania u Zamawiającego obowiązku podatkowego zgodnie z przepisami o podatku od towarów i usług. Powyższy obowiązek podatkowy będzie dotyczył zakresu wskazanego w poniższej tabeli:</w:t>
      </w:r>
    </w:p>
    <w:tbl>
      <w:tblPr>
        <w:tblW w:w="8568" w:type="dxa"/>
        <w:tblInd w:w="612" w:type="dxa"/>
        <w:tblLayout w:type="fixed"/>
        <w:tblLook w:val="0400" w:firstRow="0" w:lastRow="0" w:firstColumn="0" w:lastColumn="0" w:noHBand="0" w:noVBand="1"/>
      </w:tblPr>
      <w:tblGrid>
        <w:gridCol w:w="772"/>
        <w:gridCol w:w="2835"/>
        <w:gridCol w:w="2268"/>
        <w:gridCol w:w="2693"/>
      </w:tblGrid>
      <w:tr w:rsidR="00A124EA" w:rsidRPr="00997552" w14:paraId="0C881DFF" w14:textId="77777777" w:rsidTr="00A124EA">
        <w:trPr>
          <w:trHeight w:val="364"/>
        </w:trPr>
        <w:tc>
          <w:tcPr>
            <w:tcW w:w="772" w:type="dxa"/>
            <w:tcBorders>
              <w:top w:val="single" w:sz="8" w:space="0" w:color="000000"/>
              <w:left w:val="single" w:sz="8" w:space="0" w:color="000000"/>
              <w:bottom w:val="single" w:sz="4" w:space="0" w:color="000000"/>
              <w:right w:val="nil"/>
            </w:tcBorders>
            <w:shd w:val="clear" w:color="auto" w:fill="FFFFFF"/>
            <w:vAlign w:val="center"/>
          </w:tcPr>
          <w:p w14:paraId="23F3E96F" w14:textId="77777777" w:rsidR="00A124EA" w:rsidRPr="00997552" w:rsidRDefault="00A124EA" w:rsidP="00AB590E">
            <w:pPr>
              <w:spacing w:after="0"/>
              <w:jc w:val="center"/>
              <w:rPr>
                <w:rFonts w:asciiTheme="majorHAnsi" w:hAnsiTheme="majorHAnsi" w:cstheme="majorHAnsi"/>
                <w:b/>
                <w:color w:val="auto"/>
              </w:rPr>
            </w:pPr>
            <w:r w:rsidRPr="00997552">
              <w:rPr>
                <w:rFonts w:asciiTheme="majorHAnsi" w:hAnsiTheme="majorHAnsi" w:cstheme="majorHAnsi"/>
                <w:b/>
                <w:color w:val="auto"/>
              </w:rPr>
              <w:t>Lp.</w:t>
            </w:r>
          </w:p>
        </w:tc>
        <w:tc>
          <w:tcPr>
            <w:tcW w:w="2835" w:type="dxa"/>
            <w:tcBorders>
              <w:top w:val="single" w:sz="8" w:space="0" w:color="000000"/>
              <w:left w:val="single" w:sz="4" w:space="0" w:color="000000"/>
              <w:bottom w:val="single" w:sz="4" w:space="0" w:color="000000"/>
              <w:right w:val="nil"/>
            </w:tcBorders>
            <w:shd w:val="clear" w:color="auto" w:fill="FFFFFF"/>
            <w:vAlign w:val="center"/>
          </w:tcPr>
          <w:p w14:paraId="5F4F0E21" w14:textId="77777777" w:rsidR="00A124EA" w:rsidRPr="00997552" w:rsidRDefault="00A124EA" w:rsidP="00AB590E">
            <w:pPr>
              <w:spacing w:after="0"/>
              <w:jc w:val="center"/>
              <w:rPr>
                <w:rFonts w:asciiTheme="majorHAnsi" w:hAnsiTheme="majorHAnsi" w:cstheme="majorHAnsi"/>
                <w:b/>
                <w:color w:val="auto"/>
              </w:rPr>
            </w:pPr>
            <w:r w:rsidRPr="00997552">
              <w:rPr>
                <w:rFonts w:asciiTheme="majorHAnsi" w:hAnsiTheme="majorHAnsi" w:cstheme="majorHAnsi"/>
                <w:b/>
                <w:color w:val="auto"/>
              </w:rPr>
              <w:t xml:space="preserve">Nazwa(rodzaj) </w:t>
            </w:r>
            <w:r w:rsidRPr="00997552">
              <w:rPr>
                <w:rFonts w:asciiTheme="majorHAnsi" w:hAnsiTheme="majorHAnsi" w:cstheme="majorHAnsi"/>
                <w:b/>
                <w:color w:val="auto"/>
              </w:rPr>
              <w:br/>
              <w:t>towaru/usługi</w:t>
            </w:r>
          </w:p>
        </w:tc>
        <w:tc>
          <w:tcPr>
            <w:tcW w:w="2268" w:type="dxa"/>
            <w:tcBorders>
              <w:top w:val="single" w:sz="8" w:space="0" w:color="000000"/>
              <w:left w:val="single" w:sz="4" w:space="0" w:color="000000"/>
              <w:bottom w:val="single" w:sz="4" w:space="0" w:color="000000"/>
              <w:right w:val="single" w:sz="8" w:space="0" w:color="000000"/>
            </w:tcBorders>
            <w:shd w:val="clear" w:color="auto" w:fill="FFFFFF"/>
            <w:vAlign w:val="center"/>
          </w:tcPr>
          <w:p w14:paraId="76DDFAC7"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b/>
                <w:color w:val="auto"/>
              </w:rPr>
              <w:t>Wartość bez kwoty podatku (w zł)</w:t>
            </w:r>
          </w:p>
        </w:tc>
        <w:tc>
          <w:tcPr>
            <w:tcW w:w="2693" w:type="dxa"/>
            <w:tcBorders>
              <w:top w:val="single" w:sz="8" w:space="0" w:color="000000"/>
              <w:left w:val="single" w:sz="4" w:space="0" w:color="000000"/>
              <w:bottom w:val="single" w:sz="4" w:space="0" w:color="000000"/>
              <w:right w:val="single" w:sz="8" w:space="0" w:color="000000"/>
            </w:tcBorders>
            <w:shd w:val="clear" w:color="auto" w:fill="FFFFFF"/>
            <w:vAlign w:val="center"/>
          </w:tcPr>
          <w:p w14:paraId="3CEA889F" w14:textId="77777777" w:rsidR="00A124EA" w:rsidRPr="00997552" w:rsidRDefault="00A124EA" w:rsidP="00AB590E">
            <w:pPr>
              <w:spacing w:after="0"/>
              <w:jc w:val="center"/>
              <w:rPr>
                <w:rFonts w:asciiTheme="majorHAnsi" w:hAnsiTheme="majorHAnsi" w:cstheme="majorHAnsi"/>
                <w:b/>
                <w:color w:val="auto"/>
              </w:rPr>
            </w:pPr>
            <w:r w:rsidRPr="00997552">
              <w:rPr>
                <w:rFonts w:asciiTheme="majorHAnsi" w:hAnsiTheme="majorHAnsi" w:cstheme="majorHAnsi"/>
                <w:b/>
                <w:color w:val="auto"/>
              </w:rPr>
              <w:t>Stawka podatku VAT (w %)</w:t>
            </w:r>
          </w:p>
        </w:tc>
      </w:tr>
      <w:tr w:rsidR="00A124EA" w:rsidRPr="00997552" w14:paraId="5C9E6919" w14:textId="77777777" w:rsidTr="00A124EA">
        <w:trPr>
          <w:trHeight w:val="593"/>
        </w:trPr>
        <w:tc>
          <w:tcPr>
            <w:tcW w:w="772" w:type="dxa"/>
            <w:tcBorders>
              <w:top w:val="single" w:sz="4" w:space="0" w:color="000000"/>
              <w:left w:val="single" w:sz="8" w:space="0" w:color="000000"/>
              <w:bottom w:val="single" w:sz="4" w:space="0" w:color="000000"/>
              <w:right w:val="nil"/>
            </w:tcBorders>
            <w:shd w:val="clear" w:color="auto" w:fill="D9D9D9"/>
          </w:tcPr>
          <w:p w14:paraId="5CF37822" w14:textId="77777777" w:rsidR="00A124EA" w:rsidRPr="00997552" w:rsidRDefault="00A124EA" w:rsidP="00AB590E">
            <w:pPr>
              <w:spacing w:after="0"/>
              <w:rPr>
                <w:rFonts w:asciiTheme="majorHAnsi" w:hAnsiTheme="majorHAnsi" w:cstheme="majorHAnsi"/>
                <w:color w:val="auto"/>
              </w:rPr>
            </w:pPr>
          </w:p>
        </w:tc>
        <w:tc>
          <w:tcPr>
            <w:tcW w:w="2835" w:type="dxa"/>
            <w:tcBorders>
              <w:top w:val="single" w:sz="4" w:space="0" w:color="000000"/>
              <w:left w:val="single" w:sz="4" w:space="0" w:color="000000"/>
              <w:bottom w:val="single" w:sz="4" w:space="0" w:color="000000"/>
              <w:right w:val="nil"/>
            </w:tcBorders>
            <w:shd w:val="clear" w:color="auto" w:fill="D9D9D9"/>
          </w:tcPr>
          <w:p w14:paraId="0354888C" w14:textId="77777777" w:rsidR="00A124EA" w:rsidRPr="00997552" w:rsidRDefault="00A124EA" w:rsidP="00AB590E">
            <w:pPr>
              <w:spacing w:after="0"/>
              <w:rPr>
                <w:rFonts w:asciiTheme="majorHAnsi" w:hAnsiTheme="majorHAnsi" w:cstheme="majorHAnsi"/>
                <w:color w:val="auto"/>
              </w:rPr>
            </w:pPr>
          </w:p>
        </w:tc>
        <w:tc>
          <w:tcPr>
            <w:tcW w:w="2268" w:type="dxa"/>
            <w:tcBorders>
              <w:top w:val="single" w:sz="4" w:space="0" w:color="000000"/>
              <w:left w:val="single" w:sz="4" w:space="0" w:color="000000"/>
              <w:bottom w:val="single" w:sz="4" w:space="0" w:color="000000"/>
              <w:right w:val="single" w:sz="8" w:space="0" w:color="000000"/>
            </w:tcBorders>
            <w:shd w:val="clear" w:color="auto" w:fill="D9D9D9"/>
          </w:tcPr>
          <w:p w14:paraId="5D070E51" w14:textId="77777777" w:rsidR="00A124EA" w:rsidRPr="00997552" w:rsidRDefault="00A124EA" w:rsidP="00AB590E">
            <w:pPr>
              <w:spacing w:after="0"/>
              <w:rPr>
                <w:rFonts w:asciiTheme="majorHAnsi" w:hAnsiTheme="majorHAnsi" w:cstheme="majorHAnsi"/>
                <w:color w:val="auto"/>
              </w:rPr>
            </w:pPr>
          </w:p>
        </w:tc>
        <w:tc>
          <w:tcPr>
            <w:tcW w:w="2693" w:type="dxa"/>
            <w:tcBorders>
              <w:top w:val="single" w:sz="4" w:space="0" w:color="000000"/>
              <w:left w:val="single" w:sz="4" w:space="0" w:color="000000"/>
              <w:bottom w:val="single" w:sz="4" w:space="0" w:color="000000"/>
              <w:right w:val="single" w:sz="8" w:space="0" w:color="000000"/>
            </w:tcBorders>
            <w:shd w:val="clear" w:color="auto" w:fill="D9D9D9"/>
          </w:tcPr>
          <w:p w14:paraId="72BD20C0" w14:textId="77777777" w:rsidR="00A124EA" w:rsidRPr="00997552" w:rsidRDefault="00A124EA" w:rsidP="00AB590E">
            <w:pPr>
              <w:spacing w:after="0"/>
              <w:rPr>
                <w:rFonts w:asciiTheme="majorHAnsi" w:hAnsiTheme="majorHAnsi" w:cstheme="majorHAnsi"/>
                <w:color w:val="auto"/>
              </w:rPr>
            </w:pPr>
          </w:p>
        </w:tc>
      </w:tr>
      <w:tr w:rsidR="00A124EA" w:rsidRPr="00997552" w14:paraId="16223935" w14:textId="77777777" w:rsidTr="00A124EA">
        <w:trPr>
          <w:trHeight w:val="643"/>
        </w:trPr>
        <w:tc>
          <w:tcPr>
            <w:tcW w:w="772" w:type="dxa"/>
            <w:tcBorders>
              <w:top w:val="single" w:sz="4" w:space="0" w:color="000000"/>
              <w:left w:val="single" w:sz="8" w:space="0" w:color="000000"/>
              <w:bottom w:val="single" w:sz="4" w:space="0" w:color="000000"/>
              <w:right w:val="nil"/>
            </w:tcBorders>
            <w:shd w:val="clear" w:color="auto" w:fill="D9D9D9"/>
          </w:tcPr>
          <w:p w14:paraId="4432CDF5" w14:textId="77777777" w:rsidR="00A124EA" w:rsidRPr="00997552" w:rsidRDefault="00A124EA" w:rsidP="00AB590E">
            <w:pPr>
              <w:spacing w:after="0"/>
              <w:rPr>
                <w:rFonts w:asciiTheme="majorHAnsi" w:hAnsiTheme="majorHAnsi" w:cstheme="majorHAnsi"/>
                <w:color w:val="auto"/>
              </w:rPr>
            </w:pPr>
          </w:p>
        </w:tc>
        <w:tc>
          <w:tcPr>
            <w:tcW w:w="2835" w:type="dxa"/>
            <w:tcBorders>
              <w:top w:val="single" w:sz="4" w:space="0" w:color="000000"/>
              <w:left w:val="single" w:sz="4" w:space="0" w:color="000000"/>
              <w:bottom w:val="single" w:sz="4" w:space="0" w:color="000000"/>
              <w:right w:val="nil"/>
            </w:tcBorders>
            <w:shd w:val="clear" w:color="auto" w:fill="D9D9D9"/>
          </w:tcPr>
          <w:p w14:paraId="6C13FCBA" w14:textId="77777777" w:rsidR="00A124EA" w:rsidRPr="00997552" w:rsidRDefault="00A124EA" w:rsidP="00AB590E">
            <w:pPr>
              <w:spacing w:after="0"/>
              <w:rPr>
                <w:rFonts w:asciiTheme="majorHAnsi" w:hAnsiTheme="majorHAnsi" w:cstheme="majorHAnsi"/>
                <w:color w:val="auto"/>
              </w:rPr>
            </w:pPr>
          </w:p>
        </w:tc>
        <w:tc>
          <w:tcPr>
            <w:tcW w:w="2268" w:type="dxa"/>
            <w:tcBorders>
              <w:top w:val="single" w:sz="4" w:space="0" w:color="000000"/>
              <w:left w:val="single" w:sz="4" w:space="0" w:color="000000"/>
              <w:bottom w:val="single" w:sz="4" w:space="0" w:color="000000"/>
              <w:right w:val="single" w:sz="8" w:space="0" w:color="000000"/>
            </w:tcBorders>
            <w:shd w:val="clear" w:color="auto" w:fill="D9D9D9"/>
          </w:tcPr>
          <w:p w14:paraId="55D36BC6" w14:textId="77777777" w:rsidR="00A124EA" w:rsidRPr="00997552" w:rsidRDefault="00A124EA" w:rsidP="00AB590E">
            <w:pPr>
              <w:spacing w:after="0"/>
              <w:rPr>
                <w:rFonts w:asciiTheme="majorHAnsi" w:hAnsiTheme="majorHAnsi" w:cstheme="majorHAnsi"/>
                <w:color w:val="auto"/>
              </w:rPr>
            </w:pPr>
          </w:p>
        </w:tc>
        <w:tc>
          <w:tcPr>
            <w:tcW w:w="2693" w:type="dxa"/>
            <w:tcBorders>
              <w:top w:val="single" w:sz="4" w:space="0" w:color="000000"/>
              <w:left w:val="single" w:sz="4" w:space="0" w:color="000000"/>
              <w:bottom w:val="single" w:sz="4" w:space="0" w:color="000000"/>
              <w:right w:val="single" w:sz="8" w:space="0" w:color="000000"/>
            </w:tcBorders>
            <w:shd w:val="clear" w:color="auto" w:fill="D9D9D9"/>
          </w:tcPr>
          <w:p w14:paraId="2ADA5CAE" w14:textId="77777777" w:rsidR="00A124EA" w:rsidRPr="00997552" w:rsidRDefault="00A124EA" w:rsidP="00AB590E">
            <w:pPr>
              <w:spacing w:after="0"/>
              <w:rPr>
                <w:rFonts w:asciiTheme="majorHAnsi" w:hAnsiTheme="majorHAnsi" w:cstheme="majorHAnsi"/>
                <w:color w:val="auto"/>
              </w:rPr>
            </w:pPr>
          </w:p>
        </w:tc>
      </w:tr>
    </w:tbl>
    <w:p w14:paraId="39F9705C" w14:textId="77777777" w:rsidR="00A124EA" w:rsidRPr="00997552" w:rsidRDefault="00A124EA" w:rsidP="00AB590E">
      <w:pPr>
        <w:widowControl w:val="0"/>
        <w:tabs>
          <w:tab w:val="left" w:pos="-29536"/>
          <w:tab w:val="left" w:pos="-24468"/>
          <w:tab w:val="left" w:pos="-9811"/>
        </w:tabs>
        <w:spacing w:after="0"/>
        <w:rPr>
          <w:rFonts w:asciiTheme="majorHAnsi" w:hAnsiTheme="majorHAnsi" w:cstheme="majorHAnsi"/>
          <w:b/>
          <w:color w:val="auto"/>
        </w:rPr>
      </w:pPr>
      <w:r w:rsidRPr="00997552">
        <w:rPr>
          <w:rFonts w:asciiTheme="majorHAnsi" w:hAnsiTheme="majorHAnsi" w:cstheme="majorHAnsi"/>
          <w:b/>
          <w:color w:val="auto"/>
        </w:rPr>
        <w:t>*skreślić niepotrzebne</w:t>
      </w:r>
    </w:p>
    <w:p w14:paraId="3158458D" w14:textId="77777777" w:rsidR="00A124EA" w:rsidRPr="00997552" w:rsidRDefault="00A124EA" w:rsidP="00AB590E">
      <w:pPr>
        <w:widowControl w:val="0"/>
        <w:tabs>
          <w:tab w:val="left" w:pos="-29536"/>
          <w:tab w:val="left" w:pos="-24468"/>
          <w:tab w:val="left" w:pos="-9811"/>
        </w:tabs>
        <w:spacing w:after="0"/>
        <w:ind w:left="1004"/>
        <w:rPr>
          <w:rFonts w:asciiTheme="majorHAnsi" w:hAnsiTheme="majorHAnsi" w:cstheme="majorHAnsi"/>
          <w:color w:val="auto"/>
        </w:rPr>
      </w:pPr>
      <w:r w:rsidRPr="00997552">
        <w:rPr>
          <w:rFonts w:asciiTheme="majorHAnsi" w:hAnsiTheme="majorHAnsi" w:cstheme="majorHAnsi"/>
          <w:color w:val="auto"/>
        </w:rPr>
        <w:t xml:space="preserve">2.6.3. W przypadku nie skreślenia żadnej z powyższych pozycji (pkt 2.6.1. lub 2.6.2. powyżej), Zamawiający uzna, iż po stronie Zamawiającego nie powstanie obowiązek podatkowy. </w:t>
      </w:r>
    </w:p>
    <w:p w14:paraId="2270FAAE" w14:textId="77777777" w:rsidR="00A124EA" w:rsidRPr="00997552" w:rsidRDefault="00A124EA" w:rsidP="00AB590E">
      <w:pPr>
        <w:widowControl w:val="0"/>
        <w:tabs>
          <w:tab w:val="left" w:pos="-29536"/>
          <w:tab w:val="left" w:pos="-24468"/>
          <w:tab w:val="left" w:pos="-9811"/>
        </w:tabs>
        <w:spacing w:after="0"/>
        <w:ind w:left="1080"/>
        <w:rPr>
          <w:rFonts w:asciiTheme="majorHAnsi" w:hAnsiTheme="majorHAnsi" w:cstheme="majorHAnsi"/>
          <w:color w:val="auto"/>
        </w:rPr>
      </w:pPr>
    </w:p>
    <w:p w14:paraId="634DB17C"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bookmarkStart w:id="10" w:name="_3j2qqm3" w:colFirst="0" w:colLast="0"/>
      <w:bookmarkEnd w:id="10"/>
      <w:r w:rsidRPr="00997552">
        <w:rPr>
          <w:rFonts w:asciiTheme="majorHAnsi" w:hAnsiTheme="majorHAnsi" w:cstheme="majorHAnsi"/>
          <w:color w:val="auto"/>
        </w:rPr>
        <w:t>2.7. Oświadczam/my, że:</w:t>
      </w:r>
    </w:p>
    <w:p w14:paraId="369EDECE" w14:textId="77777777" w:rsidR="00A124EA" w:rsidRPr="00997552" w:rsidRDefault="00A124EA" w:rsidP="00AB590E">
      <w:pPr>
        <w:widowControl w:val="0"/>
        <w:tabs>
          <w:tab w:val="left" w:pos="-29536"/>
          <w:tab w:val="left" w:pos="-24468"/>
          <w:tab w:val="left" w:pos="-9811"/>
        </w:tabs>
        <w:spacing w:after="0"/>
        <w:ind w:left="1077"/>
        <w:rPr>
          <w:rFonts w:asciiTheme="majorHAnsi" w:hAnsiTheme="majorHAnsi" w:cstheme="majorHAnsi"/>
          <w:color w:val="auto"/>
        </w:rPr>
      </w:pPr>
      <w:bookmarkStart w:id="11" w:name="_Hlk61616766"/>
      <w:r w:rsidRPr="00997552">
        <w:rPr>
          <w:rFonts w:asciiTheme="majorHAnsi" w:hAnsiTheme="majorHAnsi" w:cstheme="majorHAnsi"/>
          <w:color w:val="auto"/>
        </w:rPr>
        <w:t>2.7.1. wypełniłem/liśmy obowiązki informacyjne przewidziane w art. 13 lub art. 14 RODO</w:t>
      </w:r>
      <w:r w:rsidRPr="00997552">
        <w:rPr>
          <w:rFonts w:asciiTheme="majorHAnsi" w:hAnsiTheme="majorHAnsi" w:cstheme="majorHAnsi"/>
          <w:b/>
          <w:color w:val="auto"/>
          <w:vertAlign w:val="superscript"/>
        </w:rPr>
        <w:t>2</w:t>
      </w:r>
      <w:r w:rsidRPr="00997552">
        <w:rPr>
          <w:rFonts w:asciiTheme="majorHAnsi" w:hAnsiTheme="majorHAnsi" w:cstheme="majorHAnsi"/>
          <w:color w:val="auto"/>
        </w:rPr>
        <w:t xml:space="preserve"> wobec osób fizycznych, od których dane osobowe bezpośrednio lub pośrednio pozyskałem/liśmy w celu ubiegania się o udzielenie zamówienia publicznego w przedmiotowym </w:t>
      </w:r>
      <w:r w:rsidRPr="00997552">
        <w:rPr>
          <w:rFonts w:asciiTheme="majorHAnsi" w:hAnsiTheme="majorHAnsi" w:cstheme="majorHAnsi"/>
          <w:color w:val="auto"/>
        </w:rPr>
        <w:br/>
        <w:t>postępowaniu</w:t>
      </w:r>
      <w:r w:rsidRPr="00997552">
        <w:rPr>
          <w:rFonts w:asciiTheme="majorHAnsi" w:hAnsiTheme="majorHAnsi" w:cstheme="majorHAnsi"/>
          <w:b/>
          <w:color w:val="auto"/>
          <w:vertAlign w:val="superscript"/>
        </w:rPr>
        <w:t>3</w:t>
      </w:r>
      <w:r w:rsidRPr="00997552">
        <w:rPr>
          <w:rFonts w:asciiTheme="majorHAnsi" w:hAnsiTheme="majorHAnsi" w:cstheme="majorHAnsi"/>
          <w:color w:val="auto"/>
        </w:rPr>
        <w:t>.</w:t>
      </w:r>
      <w:bookmarkEnd w:id="11"/>
    </w:p>
    <w:p w14:paraId="07D648E0" w14:textId="77777777" w:rsidR="00A124EA" w:rsidRPr="00997552" w:rsidRDefault="00A124EA" w:rsidP="00AB590E">
      <w:pPr>
        <w:widowControl w:val="0"/>
        <w:tabs>
          <w:tab w:val="left" w:pos="-29536"/>
          <w:tab w:val="left" w:pos="-24468"/>
          <w:tab w:val="left" w:pos="-9811"/>
        </w:tabs>
        <w:spacing w:after="0"/>
        <w:ind w:left="1077"/>
        <w:rPr>
          <w:rFonts w:asciiTheme="majorHAnsi" w:hAnsiTheme="majorHAnsi" w:cstheme="majorHAnsi"/>
          <w:color w:val="auto"/>
        </w:rPr>
      </w:pPr>
      <w:r w:rsidRPr="00997552">
        <w:rPr>
          <w:rFonts w:asciiTheme="majorHAnsi" w:hAnsiTheme="majorHAnsi" w:cstheme="majorHAnsi"/>
          <w:b/>
          <w:color w:val="auto"/>
        </w:rPr>
        <w:t>*skreślić niepotrzebne</w:t>
      </w:r>
    </w:p>
    <w:p w14:paraId="42B66A27" w14:textId="77777777" w:rsidR="00A124EA" w:rsidRPr="00997552" w:rsidRDefault="00A124EA" w:rsidP="00AB590E">
      <w:pPr>
        <w:widowControl w:val="0"/>
        <w:tabs>
          <w:tab w:val="left" w:pos="-29536"/>
          <w:tab w:val="left" w:pos="-24468"/>
          <w:tab w:val="left" w:pos="-9811"/>
        </w:tabs>
        <w:spacing w:after="0"/>
        <w:ind w:left="1077"/>
        <w:rPr>
          <w:rFonts w:asciiTheme="majorHAnsi" w:hAnsiTheme="majorHAnsi" w:cstheme="majorHAnsi"/>
          <w:color w:val="auto"/>
        </w:rPr>
      </w:pPr>
    </w:p>
    <w:p w14:paraId="6B133D85" w14:textId="77777777" w:rsidR="00A124EA" w:rsidRPr="00997552" w:rsidRDefault="00A124EA" w:rsidP="00AB590E">
      <w:pPr>
        <w:pStyle w:val="Akapitzlist"/>
        <w:spacing w:after="0"/>
        <w:ind w:left="284"/>
        <w:rPr>
          <w:rFonts w:asciiTheme="majorHAnsi" w:hAnsiTheme="majorHAnsi" w:cstheme="majorHAnsi"/>
          <w:color w:val="auto"/>
        </w:rPr>
      </w:pPr>
      <w:r w:rsidRPr="00997552">
        <w:rPr>
          <w:rFonts w:asciiTheme="majorHAnsi" w:hAnsiTheme="majorHAnsi" w:cstheme="majorHAnsi"/>
          <w:color w:val="auto"/>
        </w:rPr>
        <w:t xml:space="preserve">2.8. Dokumenty stanowiące tajemnicę przedsiębiorstwa zawarte są w pliku pod nazwą ………………………  </w:t>
      </w:r>
      <w:r w:rsidRPr="00997552">
        <w:rPr>
          <w:rFonts w:asciiTheme="majorHAnsi" w:hAnsiTheme="majorHAnsi" w:cstheme="majorHAnsi"/>
          <w:i/>
          <w:iCs/>
          <w:color w:val="auto"/>
        </w:rPr>
        <w:t>(wypełnić, jeżeli dotyczy).</w:t>
      </w:r>
    </w:p>
    <w:p w14:paraId="5C2C11F9"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p>
    <w:p w14:paraId="21BA64A3" w14:textId="77777777" w:rsidR="00A124EA" w:rsidRPr="00997552" w:rsidRDefault="00A124EA" w:rsidP="00AB590E">
      <w:pPr>
        <w:widowControl w:val="0"/>
        <w:tabs>
          <w:tab w:val="left" w:pos="-29536"/>
          <w:tab w:val="left" w:pos="-24468"/>
          <w:tab w:val="left" w:pos="-9811"/>
        </w:tabs>
        <w:spacing w:after="0"/>
        <w:ind w:left="284"/>
        <w:rPr>
          <w:rFonts w:asciiTheme="majorHAnsi" w:hAnsiTheme="majorHAnsi" w:cstheme="majorHAnsi"/>
          <w:color w:val="auto"/>
        </w:rPr>
      </w:pPr>
      <w:r w:rsidRPr="00997552">
        <w:rPr>
          <w:rFonts w:asciiTheme="majorHAnsi" w:hAnsiTheme="majorHAnsi" w:cstheme="majorHAnsi"/>
          <w:color w:val="auto"/>
        </w:rPr>
        <w:t xml:space="preserve">2.9. Zamówienie wykonam </w:t>
      </w:r>
      <w:r w:rsidRPr="00997552">
        <w:rPr>
          <w:rFonts w:asciiTheme="majorHAnsi" w:hAnsiTheme="majorHAnsi" w:cstheme="majorHAnsi"/>
          <w:b/>
          <w:color w:val="auto"/>
        </w:rPr>
        <w:t>sam/z udziałem*</w:t>
      </w:r>
      <w:r w:rsidRPr="00997552">
        <w:rPr>
          <w:rFonts w:asciiTheme="majorHAnsi" w:hAnsiTheme="majorHAnsi" w:cstheme="majorHAnsi"/>
          <w:color w:val="auto"/>
        </w:rPr>
        <w:t xml:space="preserve"> Podwykonawców (</w:t>
      </w:r>
      <w:r w:rsidRPr="00997552">
        <w:rPr>
          <w:rFonts w:asciiTheme="majorHAnsi" w:hAnsiTheme="majorHAnsi" w:cstheme="majorHAnsi"/>
          <w:b/>
          <w:color w:val="auto"/>
        </w:rPr>
        <w:t>*niepotrzebne skreślić</w:t>
      </w:r>
      <w:r w:rsidRPr="00997552">
        <w:rPr>
          <w:rFonts w:asciiTheme="majorHAnsi" w:hAnsiTheme="majorHAnsi" w:cstheme="majorHAnsi"/>
          <w:color w:val="auto"/>
        </w:rPr>
        <w:t>)</w:t>
      </w:r>
    </w:p>
    <w:tbl>
      <w:tblPr>
        <w:tblW w:w="9072"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847"/>
        <w:gridCol w:w="4823"/>
        <w:gridCol w:w="3402"/>
      </w:tblGrid>
      <w:tr w:rsidR="00A124EA" w:rsidRPr="00997552" w14:paraId="6DEAE76C" w14:textId="77777777" w:rsidTr="00A124EA">
        <w:trPr>
          <w:trHeight w:val="31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37944" w14:textId="77777777" w:rsidR="00A124EA" w:rsidRPr="00997552" w:rsidRDefault="00A124EA" w:rsidP="00AB590E">
            <w:pPr>
              <w:pBdr>
                <w:top w:val="nil"/>
                <w:left w:val="nil"/>
                <w:bottom w:val="nil"/>
                <w:right w:val="nil"/>
                <w:between w:val="nil"/>
                <w:bar w:val="nil"/>
              </w:pBdr>
              <w:spacing w:after="0"/>
              <w:jc w:val="center"/>
              <w:rPr>
                <w:rFonts w:asciiTheme="majorHAnsi" w:eastAsia="Arial Unicode MS" w:hAnsiTheme="majorHAnsi" w:cstheme="majorHAnsi"/>
                <w:color w:val="auto"/>
                <w:bdr w:val="nil"/>
              </w:rPr>
            </w:pPr>
            <w:r w:rsidRPr="00997552">
              <w:rPr>
                <w:rStyle w:val="Brak"/>
                <w:rFonts w:asciiTheme="majorHAnsi" w:eastAsia="Arial Unicode MS" w:hAnsiTheme="majorHAnsi" w:cstheme="majorHAnsi"/>
                <w:color w:val="auto"/>
                <w:bdr w:val="nil"/>
              </w:rPr>
              <w:t>L.p.</w:t>
            </w:r>
          </w:p>
        </w:tc>
        <w:tc>
          <w:tcPr>
            <w:tcW w:w="4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FD416" w14:textId="77777777" w:rsidR="00A124EA" w:rsidRPr="00997552" w:rsidRDefault="00A124EA" w:rsidP="00AB590E">
            <w:pPr>
              <w:pBdr>
                <w:top w:val="nil"/>
                <w:left w:val="nil"/>
                <w:bottom w:val="nil"/>
                <w:right w:val="nil"/>
                <w:between w:val="nil"/>
                <w:bar w:val="nil"/>
              </w:pBdr>
              <w:spacing w:after="0"/>
              <w:jc w:val="center"/>
              <w:rPr>
                <w:rFonts w:asciiTheme="majorHAnsi" w:eastAsia="Arial Unicode MS" w:hAnsiTheme="majorHAnsi" w:cstheme="majorHAnsi"/>
                <w:color w:val="auto"/>
                <w:bdr w:val="nil"/>
              </w:rPr>
            </w:pPr>
            <w:r w:rsidRPr="00997552">
              <w:rPr>
                <w:rStyle w:val="Brak"/>
                <w:rFonts w:asciiTheme="majorHAnsi" w:eastAsia="Arial Unicode MS" w:hAnsiTheme="majorHAnsi" w:cstheme="majorHAnsi"/>
                <w:color w:val="auto"/>
                <w:bdr w:val="nil"/>
              </w:rPr>
              <w:t>Części zamówienia - zakres prac jakie Wykonawca zamierza powierzyć Podwykonawcom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8142D" w14:textId="77777777" w:rsidR="00A124EA" w:rsidRPr="00997552" w:rsidRDefault="00A124EA" w:rsidP="00AB590E">
            <w:pPr>
              <w:pBdr>
                <w:top w:val="nil"/>
                <w:left w:val="nil"/>
                <w:bottom w:val="nil"/>
                <w:right w:val="nil"/>
                <w:between w:val="nil"/>
                <w:bar w:val="nil"/>
              </w:pBdr>
              <w:spacing w:after="0"/>
              <w:jc w:val="center"/>
              <w:rPr>
                <w:rFonts w:asciiTheme="majorHAnsi" w:eastAsia="Arial Unicode MS" w:hAnsiTheme="majorHAnsi" w:cstheme="majorHAnsi"/>
                <w:color w:val="auto"/>
                <w:bdr w:val="nil"/>
              </w:rPr>
            </w:pPr>
            <w:r w:rsidRPr="00997552">
              <w:rPr>
                <w:rStyle w:val="Brak"/>
                <w:rFonts w:asciiTheme="majorHAnsi" w:eastAsia="Arial Unicode MS" w:hAnsiTheme="majorHAnsi" w:cstheme="majorHAnsi"/>
                <w:color w:val="auto"/>
                <w:bdr w:val="nil"/>
              </w:rPr>
              <w:t xml:space="preserve">Firma (nazwa) </w:t>
            </w:r>
            <w:r w:rsidRPr="00997552">
              <w:rPr>
                <w:rStyle w:val="Brak"/>
                <w:rFonts w:asciiTheme="majorHAnsi" w:eastAsia="Arial Unicode MS" w:hAnsiTheme="majorHAnsi" w:cstheme="majorHAnsi"/>
                <w:color w:val="auto"/>
                <w:bdr w:val="nil"/>
              </w:rPr>
              <w:br/>
              <w:t xml:space="preserve">Podwykonawcy </w:t>
            </w:r>
          </w:p>
        </w:tc>
      </w:tr>
      <w:tr w:rsidR="00A124EA" w:rsidRPr="00997552" w14:paraId="5BE7933C" w14:textId="77777777" w:rsidTr="00A124EA">
        <w:trPr>
          <w:trHeight w:val="151"/>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1BB5" w14:textId="77777777" w:rsidR="00A124EA" w:rsidRPr="00997552" w:rsidRDefault="00A124EA" w:rsidP="00AB590E">
            <w:pPr>
              <w:pBdr>
                <w:top w:val="nil"/>
                <w:left w:val="nil"/>
                <w:bottom w:val="nil"/>
                <w:right w:val="nil"/>
                <w:between w:val="nil"/>
                <w:bar w:val="nil"/>
              </w:pBdr>
              <w:spacing w:after="0" w:line="360" w:lineRule="auto"/>
              <w:jc w:val="center"/>
              <w:rPr>
                <w:rFonts w:asciiTheme="majorHAnsi" w:eastAsia="Arial Unicode MS" w:hAnsiTheme="majorHAnsi" w:cstheme="majorHAnsi"/>
                <w:color w:val="auto"/>
                <w:bdr w:val="nil"/>
              </w:rPr>
            </w:pPr>
            <w:r w:rsidRPr="00997552">
              <w:rPr>
                <w:rStyle w:val="Brak"/>
                <w:rFonts w:asciiTheme="majorHAnsi" w:eastAsia="Arial Unicode MS" w:hAnsiTheme="majorHAnsi" w:cstheme="majorHAnsi"/>
                <w:color w:val="auto"/>
                <w:bdr w:val="nil"/>
              </w:rPr>
              <w:t>1.</w:t>
            </w:r>
          </w:p>
        </w:tc>
        <w:tc>
          <w:tcPr>
            <w:tcW w:w="4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CEA29" w14:textId="77777777" w:rsidR="00A124EA" w:rsidRPr="00997552" w:rsidRDefault="00A124EA" w:rsidP="00AB590E">
            <w:pPr>
              <w:pBdr>
                <w:top w:val="nil"/>
                <w:left w:val="nil"/>
                <w:bottom w:val="nil"/>
                <w:right w:val="nil"/>
                <w:between w:val="nil"/>
                <w:bar w:val="nil"/>
              </w:pBdr>
              <w:spacing w:after="0"/>
              <w:rPr>
                <w:rFonts w:asciiTheme="majorHAnsi" w:eastAsia="Arial Unicode MS" w:hAnsiTheme="majorHAnsi" w:cstheme="majorHAnsi"/>
                <w:color w:val="auto"/>
                <w:bdr w:val="nil"/>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006F4" w14:textId="77777777" w:rsidR="00A124EA" w:rsidRPr="00997552" w:rsidRDefault="00A124EA" w:rsidP="00AB590E">
            <w:pPr>
              <w:pBdr>
                <w:top w:val="nil"/>
                <w:left w:val="nil"/>
                <w:bottom w:val="nil"/>
                <w:right w:val="nil"/>
                <w:between w:val="nil"/>
                <w:bar w:val="nil"/>
              </w:pBdr>
              <w:spacing w:after="0"/>
              <w:rPr>
                <w:rFonts w:asciiTheme="majorHAnsi" w:eastAsia="Arial Unicode MS" w:hAnsiTheme="majorHAnsi" w:cstheme="majorHAnsi"/>
                <w:color w:val="auto"/>
                <w:bdr w:val="nil"/>
              </w:rPr>
            </w:pPr>
          </w:p>
        </w:tc>
      </w:tr>
      <w:tr w:rsidR="00A124EA" w:rsidRPr="00997552" w14:paraId="5BA6646F" w14:textId="77777777" w:rsidTr="00A124EA">
        <w:trPr>
          <w:trHeight w:val="151"/>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84168" w14:textId="77777777" w:rsidR="00A124EA" w:rsidRPr="00997552" w:rsidRDefault="00A124EA" w:rsidP="00AB590E">
            <w:pPr>
              <w:pBdr>
                <w:top w:val="nil"/>
                <w:left w:val="nil"/>
                <w:bottom w:val="nil"/>
                <w:right w:val="nil"/>
                <w:between w:val="nil"/>
                <w:bar w:val="nil"/>
              </w:pBdr>
              <w:spacing w:after="0" w:line="360" w:lineRule="auto"/>
              <w:jc w:val="center"/>
              <w:rPr>
                <w:rFonts w:asciiTheme="majorHAnsi" w:eastAsia="Arial Unicode MS" w:hAnsiTheme="majorHAnsi" w:cstheme="majorHAnsi"/>
                <w:color w:val="auto"/>
                <w:bdr w:val="nil"/>
              </w:rPr>
            </w:pPr>
            <w:r w:rsidRPr="00997552">
              <w:rPr>
                <w:rStyle w:val="Brak"/>
                <w:rFonts w:asciiTheme="majorHAnsi" w:eastAsia="Arial Unicode MS" w:hAnsiTheme="majorHAnsi" w:cstheme="majorHAnsi"/>
                <w:color w:val="auto"/>
                <w:bdr w:val="nil"/>
              </w:rPr>
              <w:t>2.</w:t>
            </w:r>
          </w:p>
        </w:tc>
        <w:tc>
          <w:tcPr>
            <w:tcW w:w="4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22019" w14:textId="77777777" w:rsidR="00A124EA" w:rsidRPr="00997552" w:rsidRDefault="00A124EA" w:rsidP="00AB590E">
            <w:pPr>
              <w:pBdr>
                <w:top w:val="nil"/>
                <w:left w:val="nil"/>
                <w:bottom w:val="nil"/>
                <w:right w:val="nil"/>
                <w:between w:val="nil"/>
                <w:bar w:val="nil"/>
              </w:pBdr>
              <w:spacing w:after="0"/>
              <w:rPr>
                <w:rFonts w:asciiTheme="majorHAnsi" w:eastAsia="Arial Unicode MS" w:hAnsiTheme="majorHAnsi" w:cstheme="majorHAnsi"/>
                <w:color w:val="auto"/>
                <w:bdr w:val="nil"/>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65FD0" w14:textId="77777777" w:rsidR="00A124EA" w:rsidRPr="00997552" w:rsidRDefault="00A124EA" w:rsidP="00AB590E">
            <w:pPr>
              <w:pBdr>
                <w:top w:val="nil"/>
                <w:left w:val="nil"/>
                <w:bottom w:val="nil"/>
                <w:right w:val="nil"/>
                <w:between w:val="nil"/>
                <w:bar w:val="nil"/>
              </w:pBdr>
              <w:spacing w:after="0"/>
              <w:rPr>
                <w:rFonts w:asciiTheme="majorHAnsi" w:eastAsia="Arial Unicode MS" w:hAnsiTheme="majorHAnsi" w:cstheme="majorHAnsi"/>
                <w:color w:val="auto"/>
                <w:bdr w:val="nil"/>
              </w:rPr>
            </w:pPr>
          </w:p>
        </w:tc>
      </w:tr>
    </w:tbl>
    <w:p w14:paraId="1967E72B" w14:textId="77777777" w:rsidR="00A124EA" w:rsidRPr="00997552" w:rsidRDefault="00A124EA" w:rsidP="00AB590E">
      <w:pPr>
        <w:pStyle w:val="Akapitzlist"/>
        <w:spacing w:after="0"/>
        <w:ind w:left="426"/>
        <w:rPr>
          <w:rFonts w:asciiTheme="majorHAnsi" w:hAnsiTheme="majorHAnsi" w:cstheme="majorHAnsi"/>
          <w:bCs/>
          <w:color w:val="auto"/>
        </w:rPr>
      </w:pPr>
      <w:r w:rsidRPr="00997552">
        <w:rPr>
          <w:rFonts w:asciiTheme="majorHAnsi" w:hAnsiTheme="majorHAnsi" w:cstheme="majorHAnsi"/>
          <w:color w:val="auto"/>
        </w:rPr>
        <w:t xml:space="preserve">2.10. Oświadczam/my, że jako Wykonawca </w:t>
      </w:r>
      <w:r w:rsidRPr="00997552">
        <w:rPr>
          <w:rFonts w:asciiTheme="majorHAnsi" w:hAnsiTheme="majorHAnsi" w:cstheme="majorHAnsi"/>
          <w:bCs/>
          <w:color w:val="auto"/>
        </w:rPr>
        <w:t>jestem/</w:t>
      </w:r>
      <w:proofErr w:type="spellStart"/>
      <w:r w:rsidRPr="00997552">
        <w:rPr>
          <w:rFonts w:asciiTheme="majorHAnsi" w:hAnsiTheme="majorHAnsi" w:cstheme="majorHAnsi"/>
          <w:bCs/>
          <w:color w:val="auto"/>
        </w:rPr>
        <w:t>śmy</w:t>
      </w:r>
      <w:proofErr w:type="spellEnd"/>
      <w:r w:rsidRPr="00997552">
        <w:rPr>
          <w:rFonts w:asciiTheme="majorHAnsi" w:hAnsiTheme="majorHAnsi" w:cstheme="majorHAnsi"/>
          <w:bCs/>
          <w:color w:val="auto"/>
        </w:rPr>
        <w:t>*:</w:t>
      </w:r>
    </w:p>
    <w:p w14:paraId="421C253A" w14:textId="77777777" w:rsidR="00A124EA" w:rsidRPr="00997552" w:rsidRDefault="00A124EA" w:rsidP="005E2A3D">
      <w:pPr>
        <w:pStyle w:val="Akapitzlist"/>
        <w:numPr>
          <w:ilvl w:val="0"/>
          <w:numId w:val="27"/>
        </w:numPr>
        <w:spacing w:after="0" w:line="240" w:lineRule="auto"/>
        <w:rPr>
          <w:rFonts w:asciiTheme="majorHAnsi" w:hAnsiTheme="majorHAnsi" w:cstheme="majorHAnsi"/>
          <w:bCs/>
          <w:color w:val="auto"/>
        </w:rPr>
      </w:pPr>
      <w:r w:rsidRPr="00997552">
        <w:rPr>
          <w:rFonts w:asciiTheme="majorHAnsi" w:hAnsiTheme="majorHAnsi" w:cstheme="majorHAnsi"/>
          <w:bCs/>
          <w:color w:val="auto"/>
        </w:rPr>
        <w:t>mikroprzedsiębiorstwem*</w:t>
      </w:r>
    </w:p>
    <w:p w14:paraId="4CCCFC49" w14:textId="77777777" w:rsidR="00A124EA" w:rsidRPr="00997552" w:rsidRDefault="00A124EA" w:rsidP="005E2A3D">
      <w:pPr>
        <w:pStyle w:val="Akapitzlist"/>
        <w:numPr>
          <w:ilvl w:val="0"/>
          <w:numId w:val="27"/>
        </w:numPr>
        <w:spacing w:after="0" w:line="240" w:lineRule="auto"/>
        <w:rPr>
          <w:rFonts w:asciiTheme="majorHAnsi" w:hAnsiTheme="majorHAnsi" w:cstheme="majorHAnsi"/>
          <w:bCs/>
          <w:color w:val="auto"/>
        </w:rPr>
      </w:pPr>
      <w:r w:rsidRPr="00997552">
        <w:rPr>
          <w:rFonts w:asciiTheme="majorHAnsi" w:hAnsiTheme="majorHAnsi" w:cstheme="majorHAnsi"/>
          <w:bCs/>
          <w:color w:val="auto"/>
        </w:rPr>
        <w:t>małym przedsiębiorstwem*</w:t>
      </w:r>
    </w:p>
    <w:p w14:paraId="6EF74AAB" w14:textId="77777777" w:rsidR="00A124EA" w:rsidRPr="00997552" w:rsidRDefault="00A124EA" w:rsidP="005E2A3D">
      <w:pPr>
        <w:pStyle w:val="Akapitzlist"/>
        <w:numPr>
          <w:ilvl w:val="0"/>
          <w:numId w:val="27"/>
        </w:numPr>
        <w:spacing w:after="0" w:line="240" w:lineRule="auto"/>
        <w:rPr>
          <w:rFonts w:asciiTheme="majorHAnsi" w:hAnsiTheme="majorHAnsi" w:cstheme="majorHAnsi"/>
          <w:bCs/>
          <w:color w:val="auto"/>
        </w:rPr>
      </w:pPr>
      <w:r w:rsidRPr="00997552">
        <w:rPr>
          <w:rFonts w:asciiTheme="majorHAnsi" w:hAnsiTheme="majorHAnsi" w:cstheme="majorHAnsi"/>
          <w:bCs/>
          <w:color w:val="auto"/>
        </w:rPr>
        <w:t>średnim przedsiębiorstwem*</w:t>
      </w:r>
    </w:p>
    <w:p w14:paraId="1FF86D45" w14:textId="77777777" w:rsidR="00A124EA" w:rsidRPr="00997552" w:rsidRDefault="00A124EA" w:rsidP="00AB590E">
      <w:pPr>
        <w:pStyle w:val="Akapitzlist"/>
        <w:spacing w:after="0"/>
        <w:ind w:left="786"/>
        <w:rPr>
          <w:rFonts w:asciiTheme="majorHAnsi" w:hAnsiTheme="majorHAnsi" w:cstheme="majorHAnsi"/>
          <w:bCs/>
          <w:color w:val="auto"/>
        </w:rPr>
      </w:pPr>
      <w:r w:rsidRPr="00997552">
        <w:rPr>
          <w:rFonts w:asciiTheme="majorHAnsi" w:hAnsiTheme="majorHAnsi" w:cstheme="majorHAnsi"/>
          <w:bCs/>
          <w:color w:val="auto"/>
        </w:rPr>
        <w:t>*niepotrzebnie skreślić</w:t>
      </w:r>
    </w:p>
    <w:p w14:paraId="1884C051" w14:textId="77777777" w:rsidR="00A124EA" w:rsidRPr="00997552" w:rsidRDefault="00A124EA" w:rsidP="00AB590E">
      <w:pPr>
        <w:pStyle w:val="Akapitzlist"/>
        <w:spacing w:after="0"/>
        <w:ind w:left="786"/>
        <w:rPr>
          <w:rFonts w:asciiTheme="majorHAnsi" w:hAnsiTheme="majorHAnsi" w:cstheme="majorHAnsi"/>
          <w:bCs/>
          <w:color w:val="auto"/>
        </w:rPr>
      </w:pPr>
    </w:p>
    <w:p w14:paraId="37D2AB82" w14:textId="77777777" w:rsidR="00A124EA" w:rsidRPr="00997552" w:rsidRDefault="00A124EA" w:rsidP="00AB590E">
      <w:pPr>
        <w:pStyle w:val="Akapitzlist"/>
        <w:spacing w:after="0"/>
        <w:ind w:left="0"/>
        <w:rPr>
          <w:rFonts w:asciiTheme="majorHAnsi" w:hAnsiTheme="majorHAnsi" w:cstheme="majorHAnsi"/>
          <w:bCs/>
          <w:color w:val="auto"/>
        </w:rPr>
      </w:pPr>
      <w:r w:rsidRPr="00997552">
        <w:rPr>
          <w:rFonts w:asciiTheme="majorHAnsi" w:hAnsiTheme="majorHAnsi" w:cstheme="majorHAnsi"/>
          <w:bCs/>
          <w:color w:val="auto"/>
        </w:rPr>
        <w:t xml:space="preserve">UWAGA: </w:t>
      </w:r>
    </w:p>
    <w:p w14:paraId="280A6A07" w14:textId="77777777" w:rsidR="00A124EA" w:rsidRPr="00997552" w:rsidRDefault="00A124EA" w:rsidP="00AB590E">
      <w:pPr>
        <w:pStyle w:val="Akapitzlist"/>
        <w:spacing w:after="0"/>
        <w:ind w:left="0"/>
        <w:rPr>
          <w:rFonts w:asciiTheme="majorHAnsi" w:hAnsiTheme="majorHAnsi" w:cstheme="majorHAnsi"/>
          <w:bCs/>
          <w:color w:val="auto"/>
        </w:rPr>
      </w:pPr>
      <w:r w:rsidRPr="00997552">
        <w:rPr>
          <w:rFonts w:asciiTheme="majorHAnsi" w:hAnsiTheme="majorHAnsi" w:cstheme="majorHAnsi"/>
          <w:bCs/>
          <w:color w:val="auto"/>
        </w:rPr>
        <w:t>W przypadku złożenia oferty przez Wykonawców wspólnie ubiegających się o zamówienie publiczne powyższą informację należy podać dla każdego z Wykonawców oddzielnie.</w:t>
      </w:r>
    </w:p>
    <w:p w14:paraId="3292532E" w14:textId="77777777" w:rsidR="00A124EA" w:rsidRPr="00997552" w:rsidRDefault="00A124EA" w:rsidP="00AB590E">
      <w:pPr>
        <w:pStyle w:val="Akapitzlist"/>
        <w:spacing w:after="0"/>
        <w:ind w:left="786"/>
        <w:rPr>
          <w:rFonts w:asciiTheme="majorHAnsi" w:hAnsiTheme="majorHAnsi" w:cstheme="majorHAnsi"/>
          <w:color w:val="auto"/>
        </w:rPr>
      </w:pPr>
    </w:p>
    <w:p w14:paraId="328DCDE0"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 xml:space="preserve">Informacje są wymagane wyłącznie do celów statystycznych. </w:t>
      </w:r>
    </w:p>
    <w:p w14:paraId="051FCCC4" w14:textId="77777777" w:rsidR="00A124EA" w:rsidRPr="00997552" w:rsidRDefault="00A124EA" w:rsidP="005E2A3D">
      <w:pPr>
        <w:pStyle w:val="Akapitzlist"/>
        <w:numPr>
          <w:ilvl w:val="0"/>
          <w:numId w:val="26"/>
        </w:numPr>
        <w:spacing w:after="0" w:line="240" w:lineRule="auto"/>
        <w:rPr>
          <w:rFonts w:asciiTheme="majorHAnsi" w:hAnsiTheme="majorHAnsi" w:cstheme="majorHAnsi"/>
          <w:color w:val="auto"/>
        </w:rPr>
      </w:pPr>
      <w:r w:rsidRPr="00997552">
        <w:rPr>
          <w:rFonts w:asciiTheme="majorHAnsi" w:hAnsiTheme="majorHAnsi" w:cstheme="majorHAnsi"/>
          <w:b/>
          <w:color w:val="auto"/>
        </w:rPr>
        <w:t>Mikroprzedsiębiorstwo</w:t>
      </w:r>
      <w:r w:rsidRPr="00997552">
        <w:rPr>
          <w:rFonts w:asciiTheme="majorHAnsi" w:hAnsiTheme="majorHAnsi" w:cstheme="majorHAnsi"/>
          <w:color w:val="auto"/>
        </w:rPr>
        <w:t>: przedsiębiorstwo, które zatrudnia mniej niż 10 osób i którego roczny obrót lub roczna suma bilansowa nie przekracza 2 milionów EUR.</w:t>
      </w:r>
    </w:p>
    <w:p w14:paraId="2FFF2C22" w14:textId="77777777" w:rsidR="00A124EA" w:rsidRPr="00997552" w:rsidRDefault="00A124EA" w:rsidP="005E2A3D">
      <w:pPr>
        <w:pStyle w:val="Akapitzlist"/>
        <w:numPr>
          <w:ilvl w:val="0"/>
          <w:numId w:val="26"/>
        </w:numPr>
        <w:spacing w:after="0" w:line="240" w:lineRule="auto"/>
        <w:rPr>
          <w:rFonts w:asciiTheme="majorHAnsi" w:hAnsiTheme="majorHAnsi" w:cstheme="majorHAnsi"/>
          <w:color w:val="auto"/>
        </w:rPr>
      </w:pPr>
      <w:r w:rsidRPr="00997552">
        <w:rPr>
          <w:rFonts w:asciiTheme="majorHAnsi" w:hAnsiTheme="majorHAnsi" w:cstheme="majorHAnsi"/>
          <w:b/>
          <w:color w:val="auto"/>
        </w:rPr>
        <w:lastRenderedPageBreak/>
        <w:t>Małe przedsiębiorstwo</w:t>
      </w:r>
      <w:r w:rsidRPr="00997552">
        <w:rPr>
          <w:rFonts w:asciiTheme="majorHAnsi" w:hAnsiTheme="majorHAnsi" w:cstheme="majorHAnsi"/>
          <w:color w:val="auto"/>
        </w:rPr>
        <w:t>: przedsiębiorstwo, które zatrudnia mniej niż 50 osób i którego roczny obrót lub roczna suma bilansowa nie przekracza 10 milionów EUR.</w:t>
      </w:r>
    </w:p>
    <w:p w14:paraId="6B4CDF47" w14:textId="77777777" w:rsidR="00A124EA" w:rsidRPr="00997552" w:rsidRDefault="00A124EA" w:rsidP="005E2A3D">
      <w:pPr>
        <w:pStyle w:val="Akapitzlist"/>
        <w:numPr>
          <w:ilvl w:val="0"/>
          <w:numId w:val="26"/>
        </w:numPr>
        <w:spacing w:after="0" w:line="240" w:lineRule="auto"/>
        <w:rPr>
          <w:rFonts w:asciiTheme="majorHAnsi" w:hAnsiTheme="majorHAnsi" w:cstheme="majorHAnsi"/>
          <w:color w:val="auto"/>
        </w:rPr>
      </w:pPr>
      <w:r w:rsidRPr="00997552">
        <w:rPr>
          <w:rFonts w:asciiTheme="majorHAnsi" w:hAnsiTheme="majorHAnsi" w:cstheme="majorHAnsi"/>
          <w:b/>
          <w:color w:val="auto"/>
        </w:rPr>
        <w:t>Średnie przedsiębiorstwa</w:t>
      </w:r>
      <w:r w:rsidRPr="00997552">
        <w:rPr>
          <w:rFonts w:asciiTheme="majorHAnsi" w:hAnsiTheme="majorHAnsi" w:cstheme="majorHAnsi"/>
          <w:color w:val="auto"/>
        </w:rPr>
        <w:t>: przedsiębiorstwa, które nie są mikroprzedsiębiorstwami ani małymi przedsiębiorstwami i które zatrudniają mniej niż 250 osób i których roczny obrót nie przekracza 50 milionów EUR lub roczna suma bilansowa nie przekracza 43 milionów EUR.</w:t>
      </w:r>
    </w:p>
    <w:p w14:paraId="7F1E9934" w14:textId="77777777" w:rsidR="00A124EA" w:rsidRPr="00997552" w:rsidRDefault="00A124EA" w:rsidP="00AB590E">
      <w:pPr>
        <w:pStyle w:val="Akapitzlist"/>
        <w:spacing w:after="0"/>
        <w:rPr>
          <w:rFonts w:asciiTheme="majorHAnsi" w:hAnsiTheme="majorHAnsi" w:cstheme="majorHAnsi"/>
          <w:color w:val="auto"/>
        </w:rPr>
      </w:pPr>
    </w:p>
    <w:p w14:paraId="53E86E2E" w14:textId="77777777" w:rsidR="00A124EA" w:rsidRPr="00997552" w:rsidRDefault="00A124EA" w:rsidP="00AB590E">
      <w:pPr>
        <w:pStyle w:val="Akapitzlist"/>
        <w:spacing w:after="0"/>
        <w:ind w:left="0"/>
        <w:rPr>
          <w:rFonts w:asciiTheme="majorHAnsi" w:hAnsiTheme="majorHAnsi" w:cstheme="majorHAnsi"/>
          <w:b/>
          <w:color w:val="auto"/>
        </w:rPr>
      </w:pPr>
      <w:r w:rsidRPr="00997552">
        <w:rPr>
          <w:rFonts w:asciiTheme="majorHAnsi" w:hAnsiTheme="majorHAnsi" w:cstheme="majorHAnsi"/>
          <w:b/>
          <w:color w:val="auto"/>
        </w:rPr>
        <w:t xml:space="preserve">UWAGA: </w:t>
      </w:r>
    </w:p>
    <w:p w14:paraId="16D7B228" w14:textId="77777777" w:rsidR="00A124EA" w:rsidRPr="00997552" w:rsidRDefault="00A124EA" w:rsidP="00AB590E">
      <w:pPr>
        <w:suppressAutoHyphens/>
        <w:spacing w:after="0"/>
        <w:rPr>
          <w:rFonts w:asciiTheme="majorHAnsi" w:hAnsiTheme="majorHAnsi" w:cstheme="majorHAnsi"/>
          <w:color w:val="auto"/>
          <w:lang w:eastAsia="ar-SA"/>
        </w:rPr>
      </w:pPr>
      <w:r w:rsidRPr="00997552">
        <w:rPr>
          <w:rFonts w:asciiTheme="majorHAnsi" w:hAnsiTheme="majorHAnsi" w:cstheme="majorHAnsi"/>
          <w:b/>
          <w:color w:val="auto"/>
          <w:lang w:eastAsia="ar-SA"/>
        </w:rPr>
        <w:t xml:space="preserve">Oferta winna zostać sporządzona, pod rygorem nieważności </w:t>
      </w:r>
      <w:r w:rsidRPr="00997552">
        <w:rPr>
          <w:rFonts w:asciiTheme="majorHAnsi" w:hAnsiTheme="majorHAnsi" w:cstheme="majorHAnsi"/>
          <w:b/>
          <w:bCs/>
          <w:color w:val="auto"/>
          <w:lang w:eastAsia="ar-SA"/>
        </w:rPr>
        <w:t>w formie elektronicznej lub w postaci elektronicznej opatrzonej podpisem zaufanym lub podpisem osobistym.</w:t>
      </w:r>
    </w:p>
    <w:p w14:paraId="6BDA5B08" w14:textId="77777777" w:rsidR="00A124EA" w:rsidRPr="00997552" w:rsidRDefault="00A124EA" w:rsidP="00AB590E">
      <w:pPr>
        <w:suppressAutoHyphens/>
        <w:spacing w:after="0" w:line="360" w:lineRule="auto"/>
        <w:rPr>
          <w:rFonts w:asciiTheme="majorHAnsi" w:hAnsiTheme="majorHAnsi" w:cstheme="majorHAnsi"/>
          <w:color w:val="auto"/>
          <w:lang w:eastAsia="ar-SA"/>
        </w:rPr>
      </w:pPr>
    </w:p>
    <w:p w14:paraId="32E32C15" w14:textId="77777777" w:rsidR="00A124EA" w:rsidRPr="00997552" w:rsidRDefault="00A124EA" w:rsidP="00AB590E">
      <w:pPr>
        <w:suppressAutoHyphens/>
        <w:spacing w:after="0" w:line="360" w:lineRule="auto"/>
        <w:rPr>
          <w:rFonts w:asciiTheme="majorHAnsi" w:hAnsiTheme="majorHAnsi" w:cstheme="majorHAnsi"/>
          <w:b/>
          <w:color w:val="auto"/>
          <w:lang w:eastAsia="ar-SA"/>
        </w:rPr>
      </w:pPr>
      <w:r w:rsidRPr="00997552">
        <w:rPr>
          <w:rFonts w:asciiTheme="majorHAnsi" w:hAnsiTheme="majorHAnsi" w:cstheme="majorHAnsi"/>
          <w:b/>
          <w:color w:val="auto"/>
          <w:lang w:eastAsia="ar-SA"/>
        </w:rPr>
        <w:t>---------------------------------------------------------------------------------------------------------------------------</w:t>
      </w:r>
    </w:p>
    <w:p w14:paraId="501EE3F1" w14:textId="77777777" w:rsidR="00A124EA" w:rsidRPr="00997552" w:rsidRDefault="00A124EA" w:rsidP="00AB590E">
      <w:pPr>
        <w:spacing w:after="0"/>
        <w:rPr>
          <w:rFonts w:asciiTheme="majorHAnsi" w:hAnsiTheme="majorHAnsi" w:cstheme="majorHAnsi"/>
          <w:i/>
          <w:iCs/>
          <w:color w:val="auto"/>
        </w:rPr>
      </w:pPr>
      <w:r w:rsidRPr="00997552">
        <w:rPr>
          <w:rFonts w:asciiTheme="majorHAnsi" w:hAnsiTheme="majorHAnsi" w:cstheme="majorHAnsi"/>
          <w:color w:val="auto"/>
          <w:vertAlign w:val="superscript"/>
        </w:rPr>
        <w:t>1</w:t>
      </w:r>
      <w:r w:rsidRPr="00997552">
        <w:rPr>
          <w:rFonts w:asciiTheme="majorHAnsi" w:hAnsiTheme="majorHAnsi" w:cstheme="majorHAnsi"/>
          <w:color w:val="auto"/>
        </w:rPr>
        <w:t xml:space="preserve"> </w:t>
      </w:r>
      <w:r w:rsidRPr="00997552">
        <w:rPr>
          <w:rFonts w:asciiTheme="majorHAnsi" w:hAnsiTheme="majorHAnsi" w:cstheme="majorHAnsi"/>
          <w:i/>
          <w:iCs/>
          <w:color w:val="auto"/>
        </w:rPr>
        <w:t>przypadku oferty wspólnej należy podać dane dotyczące pełnomocnika Wykonawcy,</w:t>
      </w:r>
    </w:p>
    <w:p w14:paraId="4C1B64E0" w14:textId="77777777" w:rsidR="00A124EA" w:rsidRPr="00997552" w:rsidRDefault="00A124EA" w:rsidP="00AB590E">
      <w:pPr>
        <w:spacing w:after="0"/>
        <w:rPr>
          <w:rFonts w:asciiTheme="majorHAnsi" w:hAnsiTheme="majorHAnsi" w:cstheme="majorHAnsi"/>
          <w:i/>
          <w:color w:val="auto"/>
        </w:rPr>
      </w:pPr>
      <w:r w:rsidRPr="00997552">
        <w:rPr>
          <w:rFonts w:asciiTheme="majorHAnsi" w:hAnsiTheme="majorHAnsi" w:cstheme="majorHAnsi"/>
          <w:i/>
          <w:color w:val="auto"/>
          <w:vertAlign w:val="superscript"/>
        </w:rPr>
        <w:t>2</w:t>
      </w:r>
      <w:r w:rsidRPr="00997552">
        <w:rPr>
          <w:rFonts w:asciiTheme="majorHAnsi" w:hAnsiTheme="majorHAnsi" w:cstheme="majorHAnsi"/>
          <w:i/>
          <w:color w:val="auto"/>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w:t>
      </w:r>
    </w:p>
    <w:p w14:paraId="51F9B46C"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i/>
          <w:color w:val="auto"/>
          <w:vertAlign w:val="superscript"/>
        </w:rPr>
        <w:t>3</w:t>
      </w:r>
      <w:r w:rsidRPr="00997552">
        <w:rPr>
          <w:rFonts w:asciiTheme="majorHAnsi" w:hAnsiTheme="majorHAnsi" w:cstheme="majorHAnsi"/>
          <w:i/>
          <w:color w:val="auto"/>
        </w:rPr>
        <w:t>W przypadku, gdy Wykonawca nie przekazuje danych osobowych innych niż bezpośrednio jego dotyczących lub zachodzi wyłączenie stosowania obowiązku informacyjnego, stosownie do art. 13 ust. 4 lub art. 14 ust. 5 RODO, winien treści niniejszego oświadczenia przekreślić i dodać zapis ‘nie dotyczy’.</w:t>
      </w:r>
    </w:p>
    <w:p w14:paraId="738B8546" w14:textId="77777777" w:rsidR="00A124EA" w:rsidRPr="00997552" w:rsidRDefault="00A124EA" w:rsidP="00AB590E">
      <w:pPr>
        <w:spacing w:after="0"/>
        <w:rPr>
          <w:rFonts w:asciiTheme="majorHAnsi" w:hAnsiTheme="majorHAnsi" w:cstheme="majorHAnsi"/>
          <w:color w:val="auto"/>
          <w:u w:val="single"/>
        </w:rPr>
      </w:pPr>
      <w:r w:rsidRPr="00997552">
        <w:rPr>
          <w:rFonts w:asciiTheme="majorHAnsi" w:hAnsiTheme="majorHAnsi" w:cstheme="majorHAnsi"/>
          <w:color w:val="auto"/>
          <w:u w:val="single"/>
        </w:rPr>
        <w:br w:type="page"/>
      </w:r>
    </w:p>
    <w:bookmarkEnd w:id="9"/>
    <w:p w14:paraId="4A84B9CD" w14:textId="77777777" w:rsidR="00A124EA" w:rsidRPr="00997552" w:rsidRDefault="00A124EA" w:rsidP="00AB590E">
      <w:pPr>
        <w:tabs>
          <w:tab w:val="left" w:leader="dot" w:pos="9072"/>
        </w:tabs>
        <w:spacing w:after="0"/>
        <w:jc w:val="right"/>
        <w:rPr>
          <w:rFonts w:asciiTheme="majorHAnsi" w:hAnsiTheme="majorHAnsi" w:cstheme="majorHAnsi"/>
          <w:color w:val="auto"/>
          <w:u w:val="single"/>
        </w:rPr>
      </w:pPr>
      <w:r w:rsidRPr="00997552">
        <w:rPr>
          <w:rFonts w:asciiTheme="majorHAnsi" w:hAnsiTheme="majorHAnsi" w:cstheme="majorHAnsi"/>
          <w:color w:val="auto"/>
          <w:u w:val="single"/>
        </w:rPr>
        <w:lastRenderedPageBreak/>
        <w:t>Załącznik nr 2 do SWZ</w:t>
      </w:r>
    </w:p>
    <w:p w14:paraId="60D8D28D" w14:textId="77777777" w:rsidR="00A124EA" w:rsidRPr="00997552" w:rsidRDefault="00A124EA" w:rsidP="00AB590E">
      <w:pPr>
        <w:tabs>
          <w:tab w:val="left" w:leader="dot" w:pos="9072"/>
        </w:tabs>
        <w:spacing w:after="0"/>
        <w:rPr>
          <w:rFonts w:asciiTheme="majorHAnsi" w:hAnsiTheme="majorHAnsi" w:cstheme="majorHAnsi"/>
          <w:i/>
          <w:iCs/>
          <w:color w:val="auto"/>
          <w:highlight w:val="yellow"/>
        </w:rPr>
      </w:pPr>
    </w:p>
    <w:p w14:paraId="79124655" w14:textId="77777777" w:rsidR="00A124EA" w:rsidRPr="00997552" w:rsidRDefault="00A124EA" w:rsidP="00AB590E">
      <w:pPr>
        <w:spacing w:after="0"/>
        <w:jc w:val="center"/>
        <w:rPr>
          <w:rFonts w:asciiTheme="majorHAnsi" w:hAnsiTheme="majorHAnsi" w:cstheme="majorHAnsi"/>
          <w:b/>
          <w:color w:val="auto"/>
          <w:u w:val="single"/>
        </w:rPr>
      </w:pPr>
      <w:r w:rsidRPr="00997552">
        <w:rPr>
          <w:rFonts w:asciiTheme="majorHAnsi" w:hAnsiTheme="majorHAnsi" w:cstheme="majorHAnsi"/>
          <w:b/>
          <w:color w:val="auto"/>
          <w:u w:val="single"/>
        </w:rPr>
        <w:t>OŚWIADCZENIE WYKONAWCY</w:t>
      </w:r>
    </w:p>
    <w:p w14:paraId="4D212649" w14:textId="77777777" w:rsidR="00A124EA" w:rsidRPr="00997552" w:rsidRDefault="00A124EA" w:rsidP="00AB590E">
      <w:pPr>
        <w:spacing w:after="0"/>
        <w:jc w:val="center"/>
        <w:rPr>
          <w:rFonts w:asciiTheme="majorHAnsi" w:hAnsiTheme="majorHAnsi" w:cstheme="majorHAnsi"/>
          <w:b/>
          <w:color w:val="auto"/>
        </w:rPr>
      </w:pPr>
      <w:r w:rsidRPr="00997552">
        <w:rPr>
          <w:rFonts w:asciiTheme="majorHAnsi" w:hAnsiTheme="majorHAnsi" w:cstheme="majorHAnsi"/>
          <w:b/>
          <w:color w:val="auto"/>
        </w:rPr>
        <w:t xml:space="preserve">na podstawie art. 125 ust. 1 </w:t>
      </w:r>
      <w:proofErr w:type="spellStart"/>
      <w:r w:rsidRPr="00997552">
        <w:rPr>
          <w:rFonts w:asciiTheme="majorHAnsi" w:hAnsiTheme="majorHAnsi" w:cstheme="majorHAnsi"/>
          <w:b/>
          <w:color w:val="auto"/>
        </w:rPr>
        <w:t>Pzp</w:t>
      </w:r>
      <w:proofErr w:type="spellEnd"/>
    </w:p>
    <w:p w14:paraId="0BC69EA8" w14:textId="77777777" w:rsidR="00A124EA" w:rsidRPr="00997552" w:rsidRDefault="00A124EA" w:rsidP="00AB590E">
      <w:pPr>
        <w:spacing w:after="0"/>
        <w:jc w:val="center"/>
        <w:rPr>
          <w:rFonts w:asciiTheme="majorHAnsi" w:hAnsiTheme="majorHAnsi" w:cstheme="majorHAnsi"/>
          <w:b/>
          <w:color w:val="auto"/>
        </w:rPr>
      </w:pPr>
    </w:p>
    <w:p w14:paraId="5DC1483B" w14:textId="30A881AC" w:rsidR="00A124EA" w:rsidRPr="00997552" w:rsidRDefault="00A124EA" w:rsidP="00AB590E">
      <w:pPr>
        <w:spacing w:after="0" w:line="276" w:lineRule="auto"/>
        <w:rPr>
          <w:rFonts w:asciiTheme="majorHAnsi" w:hAnsiTheme="majorHAnsi" w:cstheme="majorHAnsi"/>
          <w:bCs/>
          <w:color w:val="auto"/>
        </w:rPr>
      </w:pPr>
      <w:r w:rsidRPr="00997552">
        <w:rPr>
          <w:rFonts w:asciiTheme="majorHAnsi" w:hAnsiTheme="majorHAnsi" w:cstheme="majorHAnsi"/>
          <w:bCs/>
          <w:color w:val="auto"/>
        </w:rPr>
        <w:t xml:space="preserve">Dotyczy postępowania o udzielenie zamówienia publicznego prowadzonego w trybie podstawowym, którego przedmiotem jest </w:t>
      </w:r>
      <w:r w:rsidRPr="00997552">
        <w:rPr>
          <w:rFonts w:asciiTheme="majorHAnsi" w:hAnsiTheme="majorHAnsi" w:cstheme="majorHAnsi"/>
          <w:b/>
          <w:color w:val="auto"/>
        </w:rPr>
        <w:t>„</w:t>
      </w:r>
      <w:r w:rsidR="00997552" w:rsidRPr="00997552">
        <w:rPr>
          <w:rFonts w:asciiTheme="majorHAnsi" w:hAnsiTheme="majorHAnsi" w:cstheme="majorHAnsi"/>
          <w:color w:val="auto"/>
        </w:rPr>
        <w:t>Zakup odzieży BHP - zestaw bazowy - ubranie przeciwdeszczowe</w:t>
      </w:r>
      <w:r w:rsidRPr="00997552">
        <w:rPr>
          <w:rFonts w:asciiTheme="majorHAnsi" w:hAnsiTheme="majorHAnsi" w:cstheme="majorHAnsi"/>
          <w:b/>
          <w:color w:val="auto"/>
        </w:rPr>
        <w:t>”</w:t>
      </w:r>
    </w:p>
    <w:p w14:paraId="5AFCD7EC" w14:textId="77777777" w:rsidR="00A124EA" w:rsidRPr="00997552" w:rsidRDefault="00A124EA" w:rsidP="00AB590E">
      <w:pPr>
        <w:spacing w:after="0" w:line="276" w:lineRule="auto"/>
        <w:rPr>
          <w:rFonts w:asciiTheme="majorHAnsi" w:hAnsiTheme="majorHAnsi" w:cstheme="majorHAnsi"/>
          <w:bCs/>
          <w:color w:val="auto"/>
        </w:rPr>
      </w:pPr>
    </w:p>
    <w:p w14:paraId="30F4666E" w14:textId="77777777" w:rsidR="00FC6642" w:rsidRPr="00997552" w:rsidRDefault="00A124EA" w:rsidP="00AB590E">
      <w:pPr>
        <w:spacing w:after="0" w:line="360" w:lineRule="auto"/>
        <w:rPr>
          <w:rFonts w:asciiTheme="majorHAnsi" w:hAnsiTheme="majorHAnsi" w:cstheme="majorHAnsi"/>
          <w:color w:val="auto"/>
        </w:rPr>
      </w:pPr>
      <w:r w:rsidRPr="00997552">
        <w:rPr>
          <w:rFonts w:asciiTheme="majorHAnsi" w:hAnsiTheme="majorHAnsi" w:cstheme="majorHAnsi"/>
          <w:color w:val="auto"/>
        </w:rPr>
        <w:t xml:space="preserve">Ja/My, niżej podpisany/i </w:t>
      </w:r>
    </w:p>
    <w:p w14:paraId="2B0A60CE" w14:textId="77777777" w:rsidR="00A124EA" w:rsidRPr="00997552" w:rsidRDefault="00A124EA" w:rsidP="00AB590E">
      <w:pPr>
        <w:spacing w:after="0" w:line="360" w:lineRule="auto"/>
        <w:rPr>
          <w:rFonts w:asciiTheme="majorHAnsi" w:hAnsiTheme="majorHAnsi" w:cstheme="majorHAnsi"/>
          <w:color w:val="auto"/>
        </w:rPr>
      </w:pPr>
      <w:r w:rsidRPr="00997552">
        <w:rPr>
          <w:rFonts w:asciiTheme="majorHAnsi" w:hAnsiTheme="majorHAnsi" w:cstheme="majorHAnsi"/>
          <w:color w:val="auto"/>
        </w:rPr>
        <w:t>………………………………………………………………………………………………………………………………</w:t>
      </w:r>
    </w:p>
    <w:p w14:paraId="48308651" w14:textId="77777777" w:rsidR="00A124EA" w:rsidRPr="00997552" w:rsidRDefault="00A124EA" w:rsidP="00AB590E">
      <w:pPr>
        <w:spacing w:after="0" w:line="360" w:lineRule="auto"/>
        <w:rPr>
          <w:rFonts w:asciiTheme="majorHAnsi" w:hAnsiTheme="majorHAnsi" w:cstheme="majorHAnsi"/>
          <w:color w:val="auto"/>
        </w:rPr>
      </w:pPr>
    </w:p>
    <w:p w14:paraId="089DB635" w14:textId="77777777" w:rsidR="00FC6642"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 xml:space="preserve">działając w imieniu i na rzecz: </w:t>
      </w:r>
    </w:p>
    <w:p w14:paraId="2563CE7F"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w:t>
      </w:r>
    </w:p>
    <w:p w14:paraId="00F59D4E"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color w:val="auto"/>
        </w:rPr>
        <w:t>(pełna nazwa Wykonawcy/Wykonawców wspólnie ubiegających się)</w:t>
      </w:r>
    </w:p>
    <w:p w14:paraId="69A07188" w14:textId="77777777" w:rsidR="00A124EA" w:rsidRPr="00997552" w:rsidRDefault="00A124EA" w:rsidP="00AB590E">
      <w:pPr>
        <w:spacing w:after="0" w:line="360" w:lineRule="auto"/>
        <w:jc w:val="center"/>
        <w:rPr>
          <w:rFonts w:asciiTheme="majorHAnsi" w:hAnsiTheme="majorHAnsi" w:cstheme="majorHAnsi"/>
          <w:color w:val="auto"/>
        </w:rPr>
      </w:pPr>
    </w:p>
    <w:p w14:paraId="4B305116"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w:t>
      </w:r>
    </w:p>
    <w:p w14:paraId="17A3A6C4"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color w:val="auto"/>
        </w:rPr>
        <w:t xml:space="preserve">                                   (adres siedziby Wykonawcy/Wykonawców wspólnie ubiegających się)</w:t>
      </w:r>
    </w:p>
    <w:p w14:paraId="7C4164A6" w14:textId="77777777" w:rsidR="00A124EA" w:rsidRPr="00997552" w:rsidRDefault="00A124EA" w:rsidP="00AB590E">
      <w:pPr>
        <w:spacing w:after="0" w:line="360" w:lineRule="auto"/>
        <w:rPr>
          <w:rFonts w:asciiTheme="majorHAnsi" w:hAnsiTheme="majorHAnsi" w:cstheme="majorHAnsi"/>
          <w:b/>
          <w:color w:val="auto"/>
          <w:u w:val="single"/>
        </w:rPr>
      </w:pPr>
    </w:p>
    <w:p w14:paraId="73BF1E07" w14:textId="77777777" w:rsidR="00A124EA" w:rsidRPr="00997552" w:rsidRDefault="00A124EA" w:rsidP="005E2A3D">
      <w:pPr>
        <w:numPr>
          <w:ilvl w:val="0"/>
          <w:numId w:val="28"/>
        </w:numPr>
        <w:spacing w:after="0" w:line="360" w:lineRule="auto"/>
        <w:ind w:left="284" w:hanging="284"/>
        <w:contextualSpacing/>
        <w:rPr>
          <w:rFonts w:asciiTheme="majorHAnsi" w:hAnsiTheme="majorHAnsi" w:cstheme="majorHAnsi"/>
          <w:color w:val="auto"/>
        </w:rPr>
      </w:pPr>
      <w:bookmarkStart w:id="12" w:name="_Hlk61855121"/>
      <w:r w:rsidRPr="00997552">
        <w:rPr>
          <w:rFonts w:asciiTheme="majorHAnsi" w:hAnsiTheme="majorHAnsi" w:cstheme="majorHAnsi"/>
          <w:color w:val="auto"/>
        </w:rPr>
        <w:t xml:space="preserve">Oświadczam(y), że </w:t>
      </w:r>
      <w:bookmarkEnd w:id="12"/>
      <w:r w:rsidRPr="00997552">
        <w:rPr>
          <w:rFonts w:asciiTheme="majorHAnsi" w:hAnsiTheme="majorHAnsi" w:cstheme="majorHAnsi"/>
          <w:color w:val="auto"/>
        </w:rPr>
        <w:t>spełniam(y) warunki udziału w postępowaniu określone przez Zamawiającego w pkt. 3 Działu V SWZ.</w:t>
      </w:r>
    </w:p>
    <w:p w14:paraId="05EFD7C6" w14:textId="77777777" w:rsidR="00A124EA" w:rsidRPr="00997552" w:rsidRDefault="00A124EA" w:rsidP="00AB590E">
      <w:pPr>
        <w:spacing w:after="0" w:line="360" w:lineRule="auto"/>
        <w:contextualSpacing/>
        <w:rPr>
          <w:rFonts w:asciiTheme="majorHAnsi" w:hAnsiTheme="majorHAnsi" w:cstheme="majorHAnsi"/>
          <w:color w:val="auto"/>
        </w:rPr>
      </w:pPr>
    </w:p>
    <w:p w14:paraId="5D3589B0" w14:textId="756EE787" w:rsidR="00A124EA" w:rsidRPr="00997552" w:rsidRDefault="00A124EA" w:rsidP="005E2A3D">
      <w:pPr>
        <w:numPr>
          <w:ilvl w:val="0"/>
          <w:numId w:val="28"/>
        </w:numPr>
        <w:spacing w:after="0" w:line="360" w:lineRule="auto"/>
        <w:ind w:left="284" w:hanging="284"/>
        <w:contextualSpacing/>
        <w:rPr>
          <w:rFonts w:asciiTheme="majorHAnsi" w:hAnsiTheme="majorHAnsi" w:cstheme="majorHAnsi"/>
          <w:color w:val="auto"/>
        </w:rPr>
      </w:pPr>
      <w:r w:rsidRPr="00997552">
        <w:rPr>
          <w:rFonts w:asciiTheme="majorHAnsi" w:hAnsiTheme="majorHAnsi" w:cstheme="majorHAnsi"/>
          <w:color w:val="auto"/>
        </w:rPr>
        <w:t xml:space="preserve">Oświadczam(y), że nie podlegam(y) </w:t>
      </w:r>
      <w:r w:rsidRPr="00997552">
        <w:rPr>
          <w:rFonts w:asciiTheme="majorHAnsi" w:hAnsiTheme="majorHAnsi" w:cstheme="majorHAnsi"/>
          <w:color w:val="auto"/>
          <w:lang w:eastAsia="ar-SA"/>
        </w:rPr>
        <w:t>wykluczeniu na podstawie przesłanek określonych w pkt. 2 Działu V SWZ.</w:t>
      </w:r>
    </w:p>
    <w:p w14:paraId="69F01F12" w14:textId="77777777" w:rsidR="00A124EA" w:rsidRPr="00997552" w:rsidRDefault="00A124EA" w:rsidP="00AB590E">
      <w:pPr>
        <w:spacing w:after="0" w:line="360" w:lineRule="auto"/>
        <w:ind w:left="720"/>
        <w:contextualSpacing/>
        <w:rPr>
          <w:rFonts w:asciiTheme="majorHAnsi" w:hAnsiTheme="majorHAnsi" w:cstheme="majorHAnsi"/>
          <w:color w:val="auto"/>
        </w:rPr>
      </w:pPr>
    </w:p>
    <w:p w14:paraId="3BE4D23A" w14:textId="77777777" w:rsidR="00A124EA" w:rsidRPr="00997552" w:rsidRDefault="00A124EA" w:rsidP="005E2A3D">
      <w:pPr>
        <w:numPr>
          <w:ilvl w:val="1"/>
          <w:numId w:val="28"/>
        </w:numPr>
        <w:spacing w:after="0" w:line="360" w:lineRule="auto"/>
        <w:ind w:left="714" w:hanging="357"/>
        <w:contextualSpacing/>
        <w:rPr>
          <w:rFonts w:asciiTheme="majorHAnsi" w:hAnsiTheme="majorHAnsi" w:cstheme="majorHAnsi"/>
          <w:color w:val="auto"/>
        </w:rPr>
      </w:pPr>
      <w:r w:rsidRPr="00997552">
        <w:rPr>
          <w:rFonts w:asciiTheme="majorHAnsi" w:hAnsiTheme="majorHAnsi" w:cstheme="majorHAnsi"/>
          <w:color w:val="auto"/>
        </w:rPr>
        <w:t xml:space="preserve">Oświadczam(y), że zachodzą w stosunku do mnie (nas) podstawy wykluczenia z postępowania na podstawie art. ………………………………………………..…………………………….…………….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 xml:space="preserve"> </w:t>
      </w:r>
      <w:r w:rsidRPr="00997552">
        <w:rPr>
          <w:rFonts w:asciiTheme="majorHAnsi" w:hAnsiTheme="majorHAnsi" w:cstheme="majorHAnsi"/>
          <w:i/>
          <w:color w:val="auto"/>
        </w:rPr>
        <w:t xml:space="preserve">(należy podać mającą zastosowanie podstawę wykluczenia spośród wymienionych w pkt. 2 Działu V SWZ przy uwzględnieniu wymogów wynikających  z art. 110 ust. 2 </w:t>
      </w:r>
      <w:proofErr w:type="spellStart"/>
      <w:r w:rsidRPr="00997552">
        <w:rPr>
          <w:rFonts w:asciiTheme="majorHAnsi" w:hAnsiTheme="majorHAnsi" w:cstheme="majorHAnsi"/>
          <w:i/>
          <w:color w:val="auto"/>
        </w:rPr>
        <w:t>Pzp</w:t>
      </w:r>
      <w:proofErr w:type="spellEnd"/>
      <w:r w:rsidRPr="00997552">
        <w:rPr>
          <w:rFonts w:asciiTheme="majorHAnsi" w:hAnsiTheme="majorHAnsi" w:cstheme="majorHAnsi"/>
          <w:i/>
          <w:color w:val="auto"/>
        </w:rPr>
        <w:t>)</w:t>
      </w:r>
      <w:r w:rsidRPr="00997552">
        <w:rPr>
          <w:rFonts w:asciiTheme="majorHAnsi" w:hAnsiTheme="majorHAnsi" w:cstheme="majorHAnsi"/>
          <w:b/>
          <w:bCs/>
          <w:i/>
          <w:color w:val="auto"/>
        </w:rPr>
        <w:t>*</w:t>
      </w:r>
      <w:r w:rsidRPr="00997552">
        <w:rPr>
          <w:rFonts w:asciiTheme="majorHAnsi" w:hAnsiTheme="majorHAnsi" w:cstheme="majorHAnsi"/>
          <w:i/>
          <w:color w:val="auto"/>
        </w:rPr>
        <w:t>.</w:t>
      </w:r>
    </w:p>
    <w:p w14:paraId="5461C8FF" w14:textId="77777777" w:rsidR="00A124EA" w:rsidRPr="00997552" w:rsidRDefault="00A124EA" w:rsidP="005E2A3D">
      <w:pPr>
        <w:numPr>
          <w:ilvl w:val="1"/>
          <w:numId w:val="28"/>
        </w:numPr>
        <w:spacing w:after="0" w:line="360" w:lineRule="auto"/>
        <w:ind w:left="714" w:hanging="357"/>
        <w:contextualSpacing/>
        <w:rPr>
          <w:rFonts w:asciiTheme="majorHAnsi" w:hAnsiTheme="majorHAnsi" w:cstheme="majorHAnsi"/>
          <w:color w:val="auto"/>
        </w:rPr>
      </w:pPr>
      <w:r w:rsidRPr="00997552">
        <w:rPr>
          <w:rFonts w:asciiTheme="majorHAnsi" w:hAnsiTheme="majorHAnsi" w:cstheme="majorHAnsi"/>
          <w:color w:val="auto"/>
        </w:rPr>
        <w:t xml:space="preserve"> Jednocześnie oświadczam(y), że w związku z okolicznością, o której mowa w pkt. 2.1. powyżej, podjąłem(liśmy) następujące środki (należy wymienić wszystkie podjęte środki, z uwzględnieniem zapisów art. 110 ust. 2 </w:t>
      </w:r>
      <w:proofErr w:type="spellStart"/>
      <w:r w:rsidRPr="00997552">
        <w:rPr>
          <w:rFonts w:asciiTheme="majorHAnsi" w:hAnsiTheme="majorHAnsi" w:cstheme="majorHAnsi"/>
          <w:color w:val="auto"/>
        </w:rPr>
        <w:t>Pzp</w:t>
      </w:r>
      <w:proofErr w:type="spellEnd"/>
      <w:r w:rsidRPr="00997552">
        <w:rPr>
          <w:rFonts w:asciiTheme="majorHAnsi" w:hAnsiTheme="majorHAnsi" w:cstheme="majorHAnsi"/>
          <w:color w:val="auto"/>
        </w:rPr>
        <w:t>)</w:t>
      </w:r>
      <w:r w:rsidRPr="00997552">
        <w:rPr>
          <w:rFonts w:asciiTheme="majorHAnsi" w:hAnsiTheme="majorHAnsi" w:cstheme="majorHAnsi"/>
          <w:b/>
          <w:bCs/>
          <w:color w:val="auto"/>
        </w:rPr>
        <w:t>*</w:t>
      </w:r>
      <w:r w:rsidRPr="00997552">
        <w:rPr>
          <w:rFonts w:asciiTheme="majorHAnsi" w:hAnsiTheme="majorHAnsi" w:cstheme="majorHAnsi"/>
          <w:color w:val="auto"/>
        </w:rPr>
        <w:t>:</w:t>
      </w:r>
    </w:p>
    <w:p w14:paraId="4668B4E1" w14:textId="77777777" w:rsidR="00A124EA" w:rsidRPr="00997552" w:rsidRDefault="00A124EA" w:rsidP="005E2A3D">
      <w:pPr>
        <w:numPr>
          <w:ilvl w:val="0"/>
          <w:numId w:val="29"/>
        </w:numPr>
        <w:spacing w:after="0" w:line="360" w:lineRule="auto"/>
        <w:contextualSpacing/>
        <w:rPr>
          <w:rFonts w:asciiTheme="majorHAnsi" w:hAnsiTheme="majorHAnsi" w:cstheme="majorHAnsi"/>
          <w:color w:val="auto"/>
        </w:rPr>
      </w:pPr>
      <w:r w:rsidRPr="00997552">
        <w:rPr>
          <w:rFonts w:asciiTheme="majorHAnsi" w:hAnsiTheme="majorHAnsi" w:cstheme="majorHAnsi"/>
          <w:color w:val="auto"/>
        </w:rPr>
        <w:t xml:space="preserve">…………………………………………………….………………………………………………………………………… </w:t>
      </w:r>
    </w:p>
    <w:p w14:paraId="39EFF833" w14:textId="77777777" w:rsidR="00A124EA" w:rsidRPr="00997552" w:rsidRDefault="00A124EA" w:rsidP="005E2A3D">
      <w:pPr>
        <w:numPr>
          <w:ilvl w:val="0"/>
          <w:numId w:val="29"/>
        </w:numPr>
        <w:spacing w:after="0" w:line="360" w:lineRule="auto"/>
        <w:contextualSpacing/>
        <w:rPr>
          <w:rFonts w:asciiTheme="majorHAnsi" w:hAnsiTheme="majorHAnsi" w:cstheme="majorHAnsi"/>
          <w:color w:val="auto"/>
        </w:rPr>
      </w:pPr>
      <w:r w:rsidRPr="00997552">
        <w:rPr>
          <w:rFonts w:asciiTheme="majorHAnsi" w:hAnsiTheme="majorHAnsi" w:cstheme="majorHAnsi"/>
          <w:color w:val="auto"/>
        </w:rPr>
        <w:t>…………………………………………………………………………………………………….…………………………</w:t>
      </w:r>
    </w:p>
    <w:p w14:paraId="46119BE9" w14:textId="77777777" w:rsidR="00A124EA" w:rsidRPr="00997552" w:rsidRDefault="00A124EA" w:rsidP="00AB590E">
      <w:pPr>
        <w:spacing w:after="0" w:line="360" w:lineRule="auto"/>
        <w:contextualSpacing/>
        <w:rPr>
          <w:rFonts w:asciiTheme="majorHAnsi" w:hAnsiTheme="majorHAnsi" w:cstheme="majorHAnsi"/>
          <w:b/>
          <w:bCs/>
          <w:color w:val="auto"/>
        </w:rPr>
      </w:pPr>
      <w:r w:rsidRPr="00997552">
        <w:rPr>
          <w:rFonts w:asciiTheme="majorHAnsi" w:hAnsiTheme="majorHAnsi" w:cstheme="majorHAnsi"/>
          <w:b/>
          <w:bCs/>
          <w:color w:val="auto"/>
        </w:rPr>
        <w:t>*należy wypełnić, jeżeli dotyczy (w przypadku, gdy nie dotyczy - należy cały zapis pkt. 2.1. i 2.2. przekreślić)</w:t>
      </w:r>
    </w:p>
    <w:p w14:paraId="2C971C40" w14:textId="77777777" w:rsidR="00A124EA" w:rsidRPr="00997552" w:rsidRDefault="00A124EA" w:rsidP="005E2A3D">
      <w:pPr>
        <w:pStyle w:val="Akapitzlist"/>
        <w:numPr>
          <w:ilvl w:val="0"/>
          <w:numId w:val="28"/>
        </w:numPr>
        <w:spacing w:after="0" w:line="360" w:lineRule="auto"/>
        <w:rPr>
          <w:rFonts w:asciiTheme="majorHAnsi" w:hAnsiTheme="majorHAnsi" w:cstheme="majorHAnsi"/>
          <w:color w:val="auto"/>
        </w:rPr>
      </w:pPr>
      <w:r w:rsidRPr="00997552">
        <w:rPr>
          <w:rFonts w:asciiTheme="majorHAnsi" w:hAnsiTheme="majorHAnsi" w:cstheme="majorHAnsi"/>
          <w:color w:val="auto"/>
        </w:rPr>
        <w:t>Mając na uwadze przesłanki wykluczenia zawarte w art. 7 ust. 1 pkt 1-3 ustawy z dnia 13 kwietnia 2022 r. o szczególnych rozwiązaniach w zakresie przeciwdziałania wspieraniu agresji na Ukrainę oraz służących ochronie bezpieczeństwa narodowego (Dz.U.2022 poz. 835):</w:t>
      </w:r>
    </w:p>
    <w:p w14:paraId="3C239E97" w14:textId="77777777" w:rsidR="00A124EA" w:rsidRPr="00997552" w:rsidRDefault="00A124EA" w:rsidP="00AB590E">
      <w:pPr>
        <w:pStyle w:val="Akapitzlist"/>
        <w:spacing w:after="0" w:line="360" w:lineRule="auto"/>
        <w:rPr>
          <w:rFonts w:asciiTheme="majorHAnsi" w:hAnsiTheme="majorHAnsi" w:cstheme="majorHAnsi"/>
          <w:color w:val="auto"/>
        </w:rPr>
      </w:pPr>
      <w:r w:rsidRPr="00997552">
        <w:rPr>
          <w:rFonts w:asciiTheme="majorHAnsi" w:hAnsiTheme="majorHAnsi" w:cstheme="majorHAnsi"/>
          <w:color w:val="auto"/>
        </w:rPr>
        <w:lastRenderedPageBreak/>
        <w:t>- oświadczam(y), że nie podlegam(y) wykluczeniu z postępowania na podstawie art. 7 ust. 1 pkt 1-3 ustawy z dnia 13 kwietnia 2022 r. o szczególnych rozwiązaniach w zakresie przeciwdziałania wspieraniu agresji na Ukrainę oraz służących ochronie bezpieczeństwa narodowego (Dz.U. poz. 835).</w:t>
      </w:r>
    </w:p>
    <w:p w14:paraId="3D87CA71" w14:textId="77777777" w:rsidR="00A124EA" w:rsidRPr="00997552" w:rsidRDefault="00A124EA" w:rsidP="00AB590E">
      <w:pPr>
        <w:spacing w:after="0"/>
        <w:contextualSpacing/>
        <w:rPr>
          <w:rFonts w:asciiTheme="majorHAnsi" w:hAnsiTheme="majorHAnsi" w:cstheme="majorHAnsi"/>
          <w:b/>
          <w:color w:val="auto"/>
        </w:rPr>
      </w:pPr>
      <w:r w:rsidRPr="00997552">
        <w:rPr>
          <w:rFonts w:asciiTheme="majorHAnsi" w:hAnsiTheme="majorHAnsi" w:cstheme="majorHAnsi"/>
          <w:b/>
          <w:color w:val="auto"/>
        </w:rPr>
        <w:t xml:space="preserve">UWAGA: </w:t>
      </w:r>
    </w:p>
    <w:p w14:paraId="1D6E24C0" w14:textId="77777777" w:rsidR="00A124EA" w:rsidRPr="00997552" w:rsidRDefault="00A124EA" w:rsidP="00AB590E">
      <w:pPr>
        <w:suppressAutoHyphens/>
        <w:spacing w:after="0"/>
        <w:rPr>
          <w:rFonts w:asciiTheme="majorHAnsi" w:hAnsiTheme="majorHAnsi" w:cstheme="majorHAnsi"/>
          <w:color w:val="auto"/>
        </w:rPr>
      </w:pPr>
      <w:r w:rsidRPr="00997552">
        <w:rPr>
          <w:rFonts w:asciiTheme="majorHAnsi" w:hAnsiTheme="majorHAnsi" w:cstheme="majorHAnsi"/>
          <w:b/>
          <w:color w:val="auto"/>
          <w:lang w:eastAsia="ar-SA"/>
        </w:rPr>
        <w:t xml:space="preserve">Oświadczenie winno zostać sporządzone, pod rygorem nieważności </w:t>
      </w:r>
      <w:r w:rsidRPr="00997552">
        <w:rPr>
          <w:rFonts w:asciiTheme="majorHAnsi" w:hAnsiTheme="majorHAnsi" w:cstheme="majorHAnsi"/>
          <w:b/>
          <w:bCs/>
          <w:color w:val="auto"/>
          <w:lang w:eastAsia="ar-SA"/>
        </w:rPr>
        <w:t>w formie elektronicznej lub w postaci elektronicznej opatrzonej podpisem zaufanym lub podpisem osobistym.</w:t>
      </w:r>
      <w:r w:rsidRPr="00997552">
        <w:rPr>
          <w:rFonts w:asciiTheme="majorHAnsi" w:hAnsiTheme="majorHAnsi" w:cstheme="majorHAnsi"/>
          <w:color w:val="auto"/>
        </w:rPr>
        <w:br w:type="page"/>
      </w:r>
    </w:p>
    <w:p w14:paraId="2584891B" w14:textId="77777777" w:rsidR="00A124EA" w:rsidRPr="00997552" w:rsidRDefault="00A124EA" w:rsidP="00AB590E">
      <w:pPr>
        <w:spacing w:after="0"/>
        <w:jc w:val="right"/>
        <w:rPr>
          <w:rFonts w:asciiTheme="majorHAnsi" w:hAnsiTheme="majorHAnsi" w:cstheme="majorHAnsi"/>
          <w:color w:val="auto"/>
        </w:rPr>
      </w:pPr>
      <w:r w:rsidRPr="00997552">
        <w:rPr>
          <w:rFonts w:asciiTheme="majorHAnsi" w:hAnsiTheme="majorHAnsi" w:cstheme="majorHAnsi"/>
          <w:color w:val="auto"/>
        </w:rPr>
        <w:lastRenderedPageBreak/>
        <w:t>Załącznik nr 3 do SWZ</w:t>
      </w:r>
    </w:p>
    <w:p w14:paraId="688CA2DA" w14:textId="77777777" w:rsidR="00A124EA" w:rsidRPr="00997552" w:rsidRDefault="00A124EA" w:rsidP="00AB590E">
      <w:pPr>
        <w:spacing w:after="0"/>
        <w:jc w:val="center"/>
        <w:rPr>
          <w:rFonts w:asciiTheme="majorHAnsi" w:hAnsiTheme="majorHAnsi" w:cstheme="majorHAnsi"/>
          <w:b/>
          <w:color w:val="auto"/>
          <w:u w:val="single"/>
        </w:rPr>
      </w:pPr>
    </w:p>
    <w:p w14:paraId="7650816C" w14:textId="77777777" w:rsidR="00A124EA" w:rsidRPr="00997552" w:rsidRDefault="00A124EA" w:rsidP="00AB590E">
      <w:pPr>
        <w:spacing w:after="0"/>
        <w:jc w:val="center"/>
        <w:rPr>
          <w:rFonts w:asciiTheme="majorHAnsi" w:hAnsiTheme="majorHAnsi" w:cstheme="majorHAnsi"/>
          <w:b/>
          <w:color w:val="auto"/>
          <w:u w:val="single"/>
        </w:rPr>
      </w:pPr>
      <w:bookmarkStart w:id="13" w:name="_Hlk61858337"/>
      <w:r w:rsidRPr="00997552">
        <w:rPr>
          <w:rFonts w:asciiTheme="majorHAnsi" w:hAnsiTheme="majorHAnsi" w:cstheme="majorHAnsi"/>
          <w:b/>
          <w:color w:val="auto"/>
          <w:u w:val="single"/>
        </w:rPr>
        <w:t>OŚWIADCZENIE PODMIOTU UDOSTĘPNIAJĄCEGO ZASOBY</w:t>
      </w:r>
    </w:p>
    <w:p w14:paraId="09821296" w14:textId="77777777" w:rsidR="00A124EA" w:rsidRPr="00997552" w:rsidRDefault="00A124EA" w:rsidP="00AB590E">
      <w:pPr>
        <w:spacing w:after="0"/>
        <w:jc w:val="center"/>
        <w:rPr>
          <w:rFonts w:asciiTheme="majorHAnsi" w:hAnsiTheme="majorHAnsi" w:cstheme="majorHAnsi"/>
          <w:b/>
          <w:color w:val="auto"/>
        </w:rPr>
      </w:pPr>
      <w:r w:rsidRPr="00997552">
        <w:rPr>
          <w:rFonts w:asciiTheme="majorHAnsi" w:hAnsiTheme="majorHAnsi" w:cstheme="majorHAnsi"/>
          <w:b/>
          <w:color w:val="auto"/>
        </w:rPr>
        <w:t xml:space="preserve">na podstawie art. 125 ust. 1 </w:t>
      </w:r>
      <w:proofErr w:type="spellStart"/>
      <w:r w:rsidRPr="00997552">
        <w:rPr>
          <w:rFonts w:asciiTheme="majorHAnsi" w:hAnsiTheme="majorHAnsi" w:cstheme="majorHAnsi"/>
          <w:b/>
          <w:color w:val="auto"/>
        </w:rPr>
        <w:t>Pzp</w:t>
      </w:r>
      <w:proofErr w:type="spellEnd"/>
    </w:p>
    <w:bookmarkEnd w:id="13"/>
    <w:p w14:paraId="5E0FABD4" w14:textId="77777777" w:rsidR="00A124EA" w:rsidRPr="00997552" w:rsidRDefault="00A124EA" w:rsidP="00AB590E">
      <w:pPr>
        <w:spacing w:after="0"/>
        <w:jc w:val="center"/>
        <w:rPr>
          <w:rFonts w:asciiTheme="majorHAnsi" w:hAnsiTheme="majorHAnsi" w:cstheme="majorHAnsi"/>
          <w:b/>
          <w:color w:val="auto"/>
        </w:rPr>
      </w:pPr>
    </w:p>
    <w:p w14:paraId="1A3FCBB8" w14:textId="77B0D5C3" w:rsidR="00A124EA" w:rsidRPr="00997552" w:rsidRDefault="00A124EA" w:rsidP="00AB590E">
      <w:pPr>
        <w:spacing w:after="0" w:line="276" w:lineRule="auto"/>
        <w:rPr>
          <w:rFonts w:asciiTheme="majorHAnsi" w:hAnsiTheme="majorHAnsi" w:cstheme="majorHAnsi"/>
          <w:b/>
          <w:bCs/>
          <w:color w:val="auto"/>
        </w:rPr>
      </w:pPr>
      <w:r w:rsidRPr="00997552">
        <w:rPr>
          <w:rFonts w:asciiTheme="majorHAnsi" w:hAnsiTheme="majorHAnsi" w:cstheme="majorHAnsi"/>
          <w:bCs/>
          <w:color w:val="auto"/>
        </w:rPr>
        <w:t xml:space="preserve">Dotyczy postępowania o udzielenie zamówienia publicznego prowadzonego w trybie podstawowym, którego przedmiotem jest </w:t>
      </w:r>
      <w:r w:rsidRPr="00997552">
        <w:rPr>
          <w:rFonts w:asciiTheme="majorHAnsi" w:hAnsiTheme="majorHAnsi" w:cstheme="majorHAnsi"/>
          <w:b/>
          <w:color w:val="auto"/>
        </w:rPr>
        <w:t>„</w:t>
      </w:r>
      <w:r w:rsidR="00997552" w:rsidRPr="00997552">
        <w:rPr>
          <w:rFonts w:asciiTheme="majorHAnsi" w:hAnsiTheme="majorHAnsi" w:cstheme="majorHAnsi"/>
          <w:color w:val="auto"/>
        </w:rPr>
        <w:t>Zakup odzieży BHP - zestaw bazowy - ubranie przeciwdeszczowe</w:t>
      </w:r>
      <w:r w:rsidRPr="00997552">
        <w:rPr>
          <w:rFonts w:asciiTheme="majorHAnsi" w:hAnsiTheme="majorHAnsi" w:cstheme="majorHAnsi"/>
          <w:b/>
          <w:color w:val="auto"/>
        </w:rPr>
        <w:t>”</w:t>
      </w:r>
    </w:p>
    <w:p w14:paraId="1C77144F" w14:textId="77777777" w:rsidR="00A124EA" w:rsidRPr="00997552" w:rsidRDefault="00A124EA" w:rsidP="00AB590E">
      <w:pPr>
        <w:spacing w:after="0"/>
        <w:rPr>
          <w:rFonts w:asciiTheme="majorHAnsi" w:hAnsiTheme="majorHAnsi" w:cstheme="majorHAnsi"/>
          <w:b/>
          <w:color w:val="auto"/>
          <w:u w:val="single"/>
        </w:rPr>
      </w:pPr>
    </w:p>
    <w:p w14:paraId="1F52D299" w14:textId="77777777" w:rsidR="00FC6642" w:rsidRPr="00997552" w:rsidRDefault="00A124EA" w:rsidP="00AB590E">
      <w:pPr>
        <w:spacing w:after="0" w:line="360" w:lineRule="auto"/>
        <w:rPr>
          <w:rFonts w:asciiTheme="majorHAnsi" w:hAnsiTheme="majorHAnsi" w:cstheme="majorHAnsi"/>
          <w:color w:val="auto"/>
        </w:rPr>
      </w:pPr>
      <w:r w:rsidRPr="00997552">
        <w:rPr>
          <w:rFonts w:asciiTheme="majorHAnsi" w:hAnsiTheme="majorHAnsi" w:cstheme="majorHAnsi"/>
          <w:color w:val="auto"/>
        </w:rPr>
        <w:t xml:space="preserve">Ja/My, niżej podpisany/i </w:t>
      </w:r>
    </w:p>
    <w:p w14:paraId="4765FE64" w14:textId="77777777" w:rsidR="00A124EA" w:rsidRPr="00997552" w:rsidRDefault="00A124EA" w:rsidP="00AB590E">
      <w:pPr>
        <w:spacing w:after="0" w:line="360" w:lineRule="auto"/>
        <w:rPr>
          <w:rFonts w:asciiTheme="majorHAnsi" w:hAnsiTheme="majorHAnsi" w:cstheme="majorHAnsi"/>
          <w:color w:val="auto"/>
        </w:rPr>
      </w:pPr>
      <w:r w:rsidRPr="00997552">
        <w:rPr>
          <w:rFonts w:asciiTheme="majorHAnsi" w:hAnsiTheme="majorHAnsi" w:cstheme="majorHAnsi"/>
          <w:color w:val="auto"/>
        </w:rPr>
        <w:t>……………………………………………………………………………………………….……………………………</w:t>
      </w:r>
    </w:p>
    <w:p w14:paraId="2EDD0EC2" w14:textId="77777777" w:rsidR="00A124EA" w:rsidRPr="00997552" w:rsidRDefault="00A124EA" w:rsidP="00AB590E">
      <w:pPr>
        <w:spacing w:after="0" w:line="360" w:lineRule="auto"/>
        <w:rPr>
          <w:rFonts w:asciiTheme="majorHAnsi" w:hAnsiTheme="majorHAnsi" w:cstheme="majorHAnsi"/>
          <w:color w:val="auto"/>
        </w:rPr>
      </w:pPr>
    </w:p>
    <w:p w14:paraId="718BE671" w14:textId="77777777" w:rsidR="00FC6642"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działając w imieniu i na rzecz:</w:t>
      </w:r>
    </w:p>
    <w:p w14:paraId="1F145F36"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 xml:space="preserve"> ...................................................................................................................</w:t>
      </w:r>
    </w:p>
    <w:p w14:paraId="6B954C4B"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color w:val="auto"/>
        </w:rPr>
        <w:t>(pełna nazwa Podmiotu udostępniającego zasoby)</w:t>
      </w:r>
    </w:p>
    <w:p w14:paraId="599CC37E" w14:textId="77777777" w:rsidR="00A124EA" w:rsidRPr="00997552" w:rsidRDefault="00A124EA" w:rsidP="00AB590E">
      <w:pPr>
        <w:spacing w:after="0" w:line="360" w:lineRule="auto"/>
        <w:jc w:val="center"/>
        <w:rPr>
          <w:rFonts w:asciiTheme="majorHAnsi" w:hAnsiTheme="majorHAnsi" w:cstheme="majorHAnsi"/>
          <w:color w:val="auto"/>
        </w:rPr>
      </w:pPr>
    </w:p>
    <w:p w14:paraId="6E04A87D"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w:t>
      </w:r>
    </w:p>
    <w:p w14:paraId="43C0BCF2"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color w:val="auto"/>
        </w:rPr>
        <w:t>(adres siedziby Podmiotu udostępniającego zasoby)</w:t>
      </w:r>
    </w:p>
    <w:p w14:paraId="541D5B5E" w14:textId="77777777" w:rsidR="00A124EA" w:rsidRPr="00997552" w:rsidRDefault="00A124EA" w:rsidP="00AB590E">
      <w:pPr>
        <w:spacing w:after="0"/>
        <w:rPr>
          <w:rFonts w:asciiTheme="majorHAnsi" w:hAnsiTheme="majorHAnsi" w:cstheme="majorHAnsi"/>
          <w:b/>
          <w:color w:val="auto"/>
          <w:u w:val="single"/>
        </w:rPr>
      </w:pPr>
    </w:p>
    <w:p w14:paraId="0546FB9F" w14:textId="77777777" w:rsidR="00A124EA" w:rsidRPr="00997552" w:rsidRDefault="00A124EA" w:rsidP="00AB590E">
      <w:pPr>
        <w:spacing w:after="0"/>
        <w:rPr>
          <w:rFonts w:asciiTheme="majorHAnsi" w:hAnsiTheme="majorHAnsi" w:cstheme="majorHAnsi"/>
          <w:b/>
          <w:color w:val="auto"/>
          <w:u w:val="single"/>
        </w:rPr>
      </w:pPr>
    </w:p>
    <w:p w14:paraId="0F2FA768" w14:textId="77777777" w:rsidR="00A124EA" w:rsidRPr="00997552" w:rsidRDefault="00A124EA" w:rsidP="005E2A3D">
      <w:pPr>
        <w:numPr>
          <w:ilvl w:val="0"/>
          <w:numId w:val="30"/>
        </w:numPr>
        <w:spacing w:after="0" w:line="360" w:lineRule="auto"/>
        <w:ind w:left="284"/>
        <w:contextualSpacing/>
        <w:rPr>
          <w:rFonts w:asciiTheme="majorHAnsi" w:hAnsiTheme="majorHAnsi" w:cstheme="majorHAnsi"/>
          <w:color w:val="auto"/>
        </w:rPr>
      </w:pPr>
      <w:r w:rsidRPr="00997552">
        <w:rPr>
          <w:rFonts w:asciiTheme="majorHAnsi" w:hAnsiTheme="majorHAnsi" w:cstheme="majorHAnsi"/>
          <w:color w:val="auto"/>
        </w:rPr>
        <w:t>Oświadczam(y), że spełniam(y) warunki udziału w postępowaniu określone w moim (naszym) Zobowiązaniu</w:t>
      </w:r>
      <w:r w:rsidRPr="00997552">
        <w:rPr>
          <w:rFonts w:asciiTheme="majorHAnsi" w:hAnsiTheme="majorHAnsi" w:cstheme="majorHAnsi"/>
          <w:b/>
          <w:bCs/>
          <w:color w:val="auto"/>
        </w:rPr>
        <w:t>*</w:t>
      </w:r>
      <w:r w:rsidRPr="00997552">
        <w:rPr>
          <w:rFonts w:asciiTheme="majorHAnsi" w:hAnsiTheme="majorHAnsi" w:cstheme="majorHAnsi"/>
          <w:color w:val="auto"/>
        </w:rPr>
        <w:t xml:space="preserve"> lub Innym podmiotowym środku dowodowym</w:t>
      </w:r>
      <w:r w:rsidRPr="00997552">
        <w:rPr>
          <w:rFonts w:asciiTheme="majorHAnsi" w:hAnsiTheme="majorHAnsi" w:cstheme="majorHAnsi"/>
          <w:b/>
          <w:bCs/>
          <w:color w:val="auto"/>
        </w:rPr>
        <w:t>*</w:t>
      </w:r>
      <w:r w:rsidRPr="00997552">
        <w:rPr>
          <w:rFonts w:asciiTheme="majorHAnsi" w:hAnsiTheme="majorHAnsi" w:cstheme="majorHAnsi"/>
          <w:color w:val="auto"/>
        </w:rPr>
        <w:t xml:space="preserve"> potwierdzającym, że Wykonawca realizując zamówienie, będzie dysponował moimi (naszymi) zasobami.</w:t>
      </w:r>
    </w:p>
    <w:p w14:paraId="3235ED71" w14:textId="77777777" w:rsidR="00A124EA" w:rsidRPr="00997552" w:rsidRDefault="00A124EA" w:rsidP="00AB590E">
      <w:pPr>
        <w:spacing w:after="0" w:line="360" w:lineRule="auto"/>
        <w:rPr>
          <w:rFonts w:asciiTheme="majorHAnsi" w:hAnsiTheme="majorHAnsi" w:cstheme="majorHAnsi"/>
          <w:b/>
          <w:bCs/>
          <w:color w:val="auto"/>
        </w:rPr>
      </w:pPr>
      <w:r w:rsidRPr="00997552">
        <w:rPr>
          <w:rFonts w:asciiTheme="majorHAnsi" w:hAnsiTheme="majorHAnsi" w:cstheme="majorHAnsi"/>
          <w:b/>
          <w:bCs/>
          <w:color w:val="auto"/>
        </w:rPr>
        <w:t>*niepotrzebne skreślić</w:t>
      </w:r>
    </w:p>
    <w:p w14:paraId="59E2C56A" w14:textId="77777777" w:rsidR="00A124EA" w:rsidRPr="00997552" w:rsidRDefault="00A124EA" w:rsidP="00AB590E">
      <w:pPr>
        <w:spacing w:after="0" w:line="360" w:lineRule="auto"/>
        <w:rPr>
          <w:rFonts w:asciiTheme="majorHAnsi" w:hAnsiTheme="majorHAnsi" w:cstheme="majorHAnsi"/>
          <w:color w:val="auto"/>
        </w:rPr>
      </w:pPr>
    </w:p>
    <w:p w14:paraId="6BBC6AA4" w14:textId="77777777" w:rsidR="00A124EA" w:rsidRPr="00997552" w:rsidRDefault="00A124EA" w:rsidP="005E2A3D">
      <w:pPr>
        <w:numPr>
          <w:ilvl w:val="0"/>
          <w:numId w:val="30"/>
        </w:numPr>
        <w:spacing w:after="0" w:line="360" w:lineRule="auto"/>
        <w:ind w:left="284" w:hanging="284"/>
        <w:contextualSpacing/>
        <w:rPr>
          <w:rFonts w:asciiTheme="majorHAnsi" w:hAnsiTheme="majorHAnsi" w:cstheme="majorHAnsi"/>
          <w:color w:val="auto"/>
        </w:rPr>
      </w:pPr>
      <w:r w:rsidRPr="00997552">
        <w:rPr>
          <w:rFonts w:asciiTheme="majorHAnsi" w:hAnsiTheme="majorHAnsi" w:cstheme="majorHAnsi"/>
          <w:color w:val="auto"/>
        </w:rPr>
        <w:t xml:space="preserve">Oświadczam(y), że nie podlegam(y) </w:t>
      </w:r>
      <w:r w:rsidRPr="00997552">
        <w:rPr>
          <w:rFonts w:asciiTheme="majorHAnsi" w:hAnsiTheme="majorHAnsi" w:cstheme="majorHAnsi"/>
          <w:color w:val="auto"/>
          <w:lang w:eastAsia="ar-SA"/>
        </w:rPr>
        <w:t>wykluczeniu na podstawie przesłanek określonych w pkt. 2.1. Działu V SWZ.</w:t>
      </w:r>
    </w:p>
    <w:p w14:paraId="36540E70" w14:textId="77777777" w:rsidR="00A124EA" w:rsidRPr="00997552" w:rsidRDefault="00A124EA" w:rsidP="005E2A3D">
      <w:pPr>
        <w:numPr>
          <w:ilvl w:val="0"/>
          <w:numId w:val="30"/>
        </w:numPr>
        <w:spacing w:after="0" w:line="360" w:lineRule="auto"/>
        <w:ind w:left="284" w:hanging="284"/>
        <w:contextualSpacing/>
        <w:rPr>
          <w:rFonts w:asciiTheme="majorHAnsi" w:hAnsiTheme="majorHAnsi" w:cstheme="majorHAnsi"/>
          <w:color w:val="auto"/>
        </w:rPr>
      </w:pPr>
      <w:r w:rsidRPr="00997552">
        <w:rPr>
          <w:rFonts w:asciiTheme="majorHAnsi" w:hAnsiTheme="majorHAnsi" w:cstheme="majorHAnsi"/>
          <w:color w:val="auto"/>
        </w:rPr>
        <w:t>Mając na uwadze przesłanki wykluczenia zawarte w art. 7 ust. 1 pkt 1-3 ustawy z dnia 13 kwietnia 2022 r. o szczególnych rozwiązaniach w zakresie przeciwdziałania wspieraniu agresji na Ukrainę oraz służących ochronie bezpieczeństwa narodowego (Dz.U.2022 poz. 835):</w:t>
      </w:r>
    </w:p>
    <w:p w14:paraId="51BAB814" w14:textId="77777777" w:rsidR="00A124EA" w:rsidRPr="00997552" w:rsidRDefault="00A124EA" w:rsidP="00AB590E">
      <w:pPr>
        <w:spacing w:after="0" w:line="360" w:lineRule="auto"/>
        <w:ind w:left="284"/>
        <w:contextualSpacing/>
        <w:rPr>
          <w:rFonts w:asciiTheme="majorHAnsi" w:hAnsiTheme="majorHAnsi" w:cstheme="majorHAnsi"/>
          <w:color w:val="auto"/>
        </w:rPr>
      </w:pPr>
      <w:r w:rsidRPr="00997552">
        <w:rPr>
          <w:rFonts w:asciiTheme="majorHAnsi" w:hAnsiTheme="majorHAnsi" w:cstheme="majorHAnsi"/>
          <w:color w:val="auto"/>
        </w:rPr>
        <w:t>- oświadczam(y), że nie podlegam(y) wykluczeniu z postępowania na podstawie art. 7 ust. 1 pkt 1-3 ustawy z dnia 13 kwietnia 2022 r. o szczególnych rozwiązaniach w zakresie przeciwdziałania wspieraniu agresji na Ukrainę oraz służących ochronie bezpieczeństwa narodowego (Dz.U. poz. 835).</w:t>
      </w:r>
    </w:p>
    <w:p w14:paraId="0334A57F" w14:textId="77777777" w:rsidR="00A124EA" w:rsidRPr="00997552" w:rsidRDefault="00A124EA" w:rsidP="00AB590E">
      <w:pPr>
        <w:suppressAutoHyphens/>
        <w:spacing w:after="0"/>
        <w:rPr>
          <w:rFonts w:asciiTheme="majorHAnsi" w:hAnsiTheme="majorHAnsi" w:cstheme="majorHAnsi"/>
          <w:color w:val="auto"/>
          <w:lang w:eastAsia="ar-SA"/>
        </w:rPr>
      </w:pPr>
    </w:p>
    <w:p w14:paraId="15BD9E87" w14:textId="77777777" w:rsidR="00A124EA" w:rsidRPr="00997552" w:rsidRDefault="00A124EA" w:rsidP="00AB590E">
      <w:pPr>
        <w:spacing w:after="0"/>
        <w:contextualSpacing/>
        <w:rPr>
          <w:rFonts w:asciiTheme="majorHAnsi" w:hAnsiTheme="majorHAnsi" w:cstheme="majorHAnsi"/>
          <w:b/>
          <w:color w:val="auto"/>
        </w:rPr>
      </w:pPr>
      <w:r w:rsidRPr="00997552">
        <w:rPr>
          <w:rFonts w:asciiTheme="majorHAnsi" w:hAnsiTheme="majorHAnsi" w:cstheme="majorHAnsi"/>
          <w:b/>
          <w:color w:val="auto"/>
        </w:rPr>
        <w:t xml:space="preserve">UWAGA: </w:t>
      </w:r>
    </w:p>
    <w:p w14:paraId="26776D06" w14:textId="77777777" w:rsidR="00A124EA" w:rsidRPr="00997552" w:rsidRDefault="00A124EA" w:rsidP="00AB590E">
      <w:pPr>
        <w:suppressAutoHyphens/>
        <w:spacing w:after="0"/>
        <w:rPr>
          <w:rFonts w:asciiTheme="majorHAnsi" w:hAnsiTheme="majorHAnsi" w:cstheme="majorHAnsi"/>
          <w:color w:val="auto"/>
          <w:lang w:eastAsia="ar-SA"/>
        </w:rPr>
      </w:pPr>
      <w:r w:rsidRPr="00997552">
        <w:rPr>
          <w:rFonts w:asciiTheme="majorHAnsi" w:hAnsiTheme="majorHAnsi" w:cstheme="majorHAnsi"/>
          <w:b/>
          <w:color w:val="auto"/>
          <w:lang w:eastAsia="ar-SA"/>
        </w:rPr>
        <w:t xml:space="preserve">Oświadczenie winno zostać sporządzone, pod rygorem nieważności </w:t>
      </w:r>
      <w:r w:rsidRPr="00997552">
        <w:rPr>
          <w:rFonts w:asciiTheme="majorHAnsi" w:hAnsiTheme="majorHAnsi" w:cstheme="majorHAnsi"/>
          <w:b/>
          <w:bCs/>
          <w:color w:val="auto"/>
          <w:lang w:eastAsia="ar-SA"/>
        </w:rPr>
        <w:t>w formie elektronicznej lub w postaci elektronicznej opatrzonej podpisem zaufanym lub podpisem osobistym.</w:t>
      </w:r>
    </w:p>
    <w:p w14:paraId="4E9E50B3" w14:textId="77777777" w:rsidR="00A124EA" w:rsidRPr="00997552" w:rsidRDefault="00A124EA" w:rsidP="00AB590E">
      <w:pPr>
        <w:spacing w:after="0" w:line="276" w:lineRule="auto"/>
        <w:rPr>
          <w:rFonts w:asciiTheme="majorHAnsi" w:hAnsiTheme="majorHAnsi" w:cstheme="majorHAnsi"/>
          <w:color w:val="auto"/>
        </w:rPr>
      </w:pPr>
    </w:p>
    <w:p w14:paraId="2A8AD4D8" w14:textId="77777777" w:rsidR="00A124EA" w:rsidRPr="00997552" w:rsidRDefault="00A124EA" w:rsidP="00AB590E">
      <w:pPr>
        <w:spacing w:after="0"/>
        <w:rPr>
          <w:rFonts w:asciiTheme="majorHAnsi" w:hAnsiTheme="majorHAnsi" w:cstheme="majorHAnsi"/>
          <w:b/>
          <w:color w:val="auto"/>
          <w:u w:val="single"/>
        </w:rPr>
      </w:pPr>
    </w:p>
    <w:p w14:paraId="2B1438F0"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br w:type="page"/>
      </w:r>
    </w:p>
    <w:p w14:paraId="41D91A31" w14:textId="77777777" w:rsidR="00A124EA" w:rsidRPr="00997552" w:rsidRDefault="00A124EA" w:rsidP="00AB590E">
      <w:pPr>
        <w:spacing w:after="0"/>
        <w:jc w:val="right"/>
        <w:rPr>
          <w:rFonts w:asciiTheme="majorHAnsi" w:hAnsiTheme="majorHAnsi" w:cstheme="majorHAnsi"/>
          <w:color w:val="auto"/>
        </w:rPr>
      </w:pPr>
      <w:r w:rsidRPr="00997552">
        <w:rPr>
          <w:rFonts w:asciiTheme="majorHAnsi" w:hAnsiTheme="majorHAnsi" w:cstheme="majorHAnsi"/>
          <w:color w:val="auto"/>
        </w:rPr>
        <w:lastRenderedPageBreak/>
        <w:t>Załącznik nr 4 do SWZ</w:t>
      </w:r>
    </w:p>
    <w:p w14:paraId="40CE9CD2" w14:textId="77777777" w:rsidR="00A124EA" w:rsidRPr="00997552" w:rsidRDefault="00A124EA" w:rsidP="00AB590E">
      <w:pPr>
        <w:spacing w:after="0"/>
        <w:jc w:val="center"/>
        <w:rPr>
          <w:rFonts w:asciiTheme="majorHAnsi" w:hAnsiTheme="majorHAnsi" w:cstheme="majorHAnsi"/>
          <w:b/>
          <w:color w:val="auto"/>
          <w:u w:val="single"/>
        </w:rPr>
      </w:pPr>
      <w:r w:rsidRPr="00997552">
        <w:rPr>
          <w:rFonts w:asciiTheme="majorHAnsi" w:hAnsiTheme="majorHAnsi" w:cstheme="majorHAnsi"/>
          <w:b/>
          <w:color w:val="auto"/>
          <w:u w:val="single"/>
        </w:rPr>
        <w:t>OŚWIADCZENIE WYKONAWCY WSPÓLNIE UBIEGAJĄCEGO SIĘ O ZAMÓWIENIE</w:t>
      </w:r>
    </w:p>
    <w:p w14:paraId="51630805" w14:textId="77777777" w:rsidR="00A124EA" w:rsidRPr="00997552" w:rsidRDefault="00A124EA" w:rsidP="00AB590E">
      <w:pPr>
        <w:spacing w:after="0"/>
        <w:jc w:val="center"/>
        <w:rPr>
          <w:rFonts w:asciiTheme="majorHAnsi" w:hAnsiTheme="majorHAnsi" w:cstheme="majorHAnsi"/>
          <w:b/>
          <w:color w:val="auto"/>
        </w:rPr>
      </w:pPr>
      <w:r w:rsidRPr="00997552">
        <w:rPr>
          <w:rFonts w:asciiTheme="majorHAnsi" w:hAnsiTheme="majorHAnsi" w:cstheme="majorHAnsi"/>
          <w:b/>
          <w:color w:val="auto"/>
        </w:rPr>
        <w:t xml:space="preserve">na podstawie art. 117 ust. 4 </w:t>
      </w:r>
      <w:proofErr w:type="spellStart"/>
      <w:r w:rsidRPr="00997552">
        <w:rPr>
          <w:rFonts w:asciiTheme="majorHAnsi" w:hAnsiTheme="majorHAnsi" w:cstheme="majorHAnsi"/>
          <w:b/>
          <w:color w:val="auto"/>
        </w:rPr>
        <w:t>Pzp</w:t>
      </w:r>
      <w:proofErr w:type="spellEnd"/>
    </w:p>
    <w:p w14:paraId="5F377896" w14:textId="77777777" w:rsidR="00A124EA" w:rsidRPr="00997552" w:rsidRDefault="00A124EA" w:rsidP="00AB590E">
      <w:pPr>
        <w:spacing w:after="0"/>
        <w:jc w:val="center"/>
        <w:rPr>
          <w:rFonts w:asciiTheme="majorHAnsi" w:hAnsiTheme="majorHAnsi" w:cstheme="majorHAnsi"/>
          <w:b/>
          <w:color w:val="auto"/>
        </w:rPr>
      </w:pPr>
    </w:p>
    <w:p w14:paraId="6E1A0B59" w14:textId="7C3F1A72" w:rsidR="00A124EA" w:rsidRPr="00997552" w:rsidRDefault="00A124EA" w:rsidP="00AB590E">
      <w:pPr>
        <w:spacing w:after="0" w:line="276" w:lineRule="auto"/>
        <w:rPr>
          <w:rFonts w:asciiTheme="majorHAnsi" w:hAnsiTheme="majorHAnsi" w:cstheme="majorHAnsi"/>
          <w:bCs/>
          <w:color w:val="auto"/>
        </w:rPr>
      </w:pPr>
      <w:r w:rsidRPr="00997552">
        <w:rPr>
          <w:rFonts w:asciiTheme="majorHAnsi" w:hAnsiTheme="majorHAnsi" w:cstheme="majorHAnsi"/>
          <w:bCs/>
          <w:color w:val="auto"/>
        </w:rPr>
        <w:t xml:space="preserve">Dotyczy postępowania o udzielenie zamówienia publicznego prowadzonego w trybie podstawowym, którego przedmiotem jest </w:t>
      </w:r>
      <w:r w:rsidRPr="00997552">
        <w:rPr>
          <w:rFonts w:asciiTheme="majorHAnsi" w:hAnsiTheme="majorHAnsi" w:cstheme="majorHAnsi"/>
          <w:b/>
          <w:color w:val="auto"/>
        </w:rPr>
        <w:t>„</w:t>
      </w:r>
      <w:r w:rsidR="00997552" w:rsidRPr="00997552">
        <w:rPr>
          <w:rFonts w:asciiTheme="majorHAnsi" w:hAnsiTheme="majorHAnsi" w:cstheme="majorHAnsi"/>
          <w:color w:val="auto"/>
        </w:rPr>
        <w:t>Zakup odzieży BHP - zestaw bazowy - ubranie przeciwdeszczowe</w:t>
      </w:r>
      <w:r w:rsidRPr="00997552">
        <w:rPr>
          <w:rFonts w:asciiTheme="majorHAnsi" w:hAnsiTheme="majorHAnsi" w:cstheme="majorHAnsi"/>
          <w:b/>
          <w:color w:val="auto"/>
        </w:rPr>
        <w:t>”</w:t>
      </w:r>
    </w:p>
    <w:p w14:paraId="78325502" w14:textId="77777777" w:rsidR="00FC6642" w:rsidRPr="00997552" w:rsidRDefault="00A124EA" w:rsidP="00AB590E">
      <w:pPr>
        <w:spacing w:after="0" w:line="360" w:lineRule="auto"/>
        <w:rPr>
          <w:rFonts w:asciiTheme="majorHAnsi" w:hAnsiTheme="majorHAnsi" w:cstheme="majorHAnsi"/>
          <w:color w:val="auto"/>
        </w:rPr>
      </w:pPr>
      <w:r w:rsidRPr="00997552">
        <w:rPr>
          <w:rFonts w:asciiTheme="majorHAnsi" w:hAnsiTheme="majorHAnsi" w:cstheme="majorHAnsi"/>
          <w:color w:val="auto"/>
        </w:rPr>
        <w:t xml:space="preserve">Ja/My, niżej podpisany/i </w:t>
      </w:r>
    </w:p>
    <w:p w14:paraId="3DF41B59" w14:textId="77777777" w:rsidR="00A124EA" w:rsidRPr="00997552" w:rsidRDefault="00A124EA" w:rsidP="00AB590E">
      <w:pPr>
        <w:spacing w:after="0" w:line="360" w:lineRule="auto"/>
        <w:rPr>
          <w:rFonts w:asciiTheme="majorHAnsi" w:hAnsiTheme="majorHAnsi" w:cstheme="majorHAnsi"/>
          <w:color w:val="auto"/>
        </w:rPr>
      </w:pPr>
      <w:r w:rsidRPr="00997552">
        <w:rPr>
          <w:rFonts w:asciiTheme="majorHAnsi" w:hAnsiTheme="majorHAnsi" w:cstheme="majorHAnsi"/>
          <w:color w:val="auto"/>
        </w:rPr>
        <w:t>…………………………………………………………………………….…………………………………….……………………………</w:t>
      </w:r>
    </w:p>
    <w:p w14:paraId="58C9F548" w14:textId="77777777" w:rsidR="00A124EA" w:rsidRPr="00997552" w:rsidRDefault="00A124EA" w:rsidP="00AB590E">
      <w:pPr>
        <w:spacing w:after="0" w:line="360" w:lineRule="auto"/>
        <w:rPr>
          <w:rFonts w:asciiTheme="majorHAnsi" w:hAnsiTheme="majorHAnsi" w:cstheme="majorHAnsi"/>
          <w:color w:val="auto"/>
        </w:rPr>
      </w:pPr>
    </w:p>
    <w:p w14:paraId="56D39DBA" w14:textId="77777777" w:rsidR="00FC6642"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 xml:space="preserve">działając w imieniu i na rzecz: </w:t>
      </w:r>
    </w:p>
    <w:p w14:paraId="0F56C8DB"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w:t>
      </w:r>
    </w:p>
    <w:p w14:paraId="0F643CB3"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color w:val="auto"/>
        </w:rPr>
        <w:t>(Wykonawców wspólnie ubiegających się)</w:t>
      </w:r>
    </w:p>
    <w:p w14:paraId="137948EA" w14:textId="77777777" w:rsidR="00A124EA" w:rsidRPr="00997552" w:rsidRDefault="00A124EA" w:rsidP="00AB590E">
      <w:pPr>
        <w:spacing w:after="0"/>
        <w:rPr>
          <w:rFonts w:asciiTheme="majorHAnsi" w:hAnsiTheme="majorHAnsi" w:cstheme="majorHAnsi"/>
          <w:color w:val="auto"/>
        </w:rPr>
      </w:pPr>
    </w:p>
    <w:p w14:paraId="2EEF0117"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w:t>
      </w:r>
    </w:p>
    <w:p w14:paraId="22099F28" w14:textId="77777777" w:rsidR="00A124EA" w:rsidRPr="00997552" w:rsidRDefault="00A124EA" w:rsidP="00AB590E">
      <w:pPr>
        <w:spacing w:after="0"/>
        <w:jc w:val="center"/>
        <w:rPr>
          <w:rFonts w:asciiTheme="majorHAnsi" w:hAnsiTheme="majorHAnsi" w:cstheme="majorHAnsi"/>
          <w:color w:val="auto"/>
        </w:rPr>
      </w:pPr>
      <w:r w:rsidRPr="00997552">
        <w:rPr>
          <w:rFonts w:asciiTheme="majorHAnsi" w:hAnsiTheme="majorHAnsi" w:cstheme="majorHAnsi"/>
          <w:color w:val="auto"/>
        </w:rPr>
        <w:t>(adres siedziby Wykonawców wspólnie ubiegających się)</w:t>
      </w:r>
    </w:p>
    <w:p w14:paraId="662B862A" w14:textId="77777777" w:rsidR="00A124EA" w:rsidRPr="00997552" w:rsidRDefault="00A124EA" w:rsidP="00AB590E">
      <w:pPr>
        <w:spacing w:after="0"/>
        <w:rPr>
          <w:rFonts w:asciiTheme="majorHAnsi" w:hAnsiTheme="majorHAnsi" w:cstheme="majorHAnsi"/>
          <w:b/>
          <w:color w:val="auto"/>
          <w:u w:val="single"/>
        </w:rPr>
      </w:pPr>
    </w:p>
    <w:p w14:paraId="2EC6E1C9" w14:textId="77777777" w:rsidR="00A124EA" w:rsidRPr="00997552" w:rsidRDefault="00A124EA" w:rsidP="005E2A3D">
      <w:pPr>
        <w:numPr>
          <w:ilvl w:val="0"/>
          <w:numId w:val="31"/>
        </w:numPr>
        <w:spacing w:after="0" w:line="360" w:lineRule="auto"/>
        <w:ind w:left="284"/>
        <w:contextualSpacing/>
        <w:jc w:val="left"/>
        <w:rPr>
          <w:rFonts w:asciiTheme="majorHAnsi" w:hAnsiTheme="majorHAnsi" w:cstheme="majorHAnsi"/>
          <w:color w:val="auto"/>
        </w:rPr>
      </w:pPr>
      <w:r w:rsidRPr="00997552">
        <w:rPr>
          <w:rFonts w:asciiTheme="majorHAnsi" w:hAnsiTheme="majorHAnsi" w:cstheme="majorHAnsi"/>
          <w:color w:val="auto"/>
        </w:rPr>
        <w:t>Oświadczam(y), że:</w:t>
      </w:r>
    </w:p>
    <w:p w14:paraId="1ED09E69" w14:textId="77777777" w:rsidR="00A124EA" w:rsidRPr="00997552" w:rsidRDefault="00A124EA" w:rsidP="005E2A3D">
      <w:pPr>
        <w:numPr>
          <w:ilvl w:val="1"/>
          <w:numId w:val="31"/>
        </w:numPr>
        <w:spacing w:after="0" w:line="259" w:lineRule="auto"/>
        <w:contextualSpacing/>
        <w:jc w:val="left"/>
        <w:rPr>
          <w:rFonts w:asciiTheme="majorHAnsi" w:hAnsiTheme="majorHAnsi" w:cstheme="majorHAnsi"/>
          <w:color w:val="auto"/>
        </w:rPr>
      </w:pPr>
      <w:r w:rsidRPr="00997552">
        <w:rPr>
          <w:rFonts w:asciiTheme="majorHAnsi" w:hAnsiTheme="majorHAnsi" w:cstheme="majorHAnsi"/>
          <w:color w:val="auto"/>
        </w:rPr>
        <w:t>…………………………………………………………………………………………………………………………………………………………………………….</w:t>
      </w:r>
    </w:p>
    <w:p w14:paraId="4459D313" w14:textId="77777777" w:rsidR="00A124EA" w:rsidRPr="00997552" w:rsidRDefault="00A124EA" w:rsidP="00AB590E">
      <w:pPr>
        <w:spacing w:after="0"/>
        <w:ind w:left="720"/>
        <w:contextualSpacing/>
        <w:jc w:val="center"/>
        <w:rPr>
          <w:rFonts w:asciiTheme="majorHAnsi" w:hAnsiTheme="majorHAnsi" w:cstheme="majorHAnsi"/>
          <w:color w:val="auto"/>
        </w:rPr>
      </w:pPr>
      <w:r w:rsidRPr="00997552">
        <w:rPr>
          <w:rFonts w:asciiTheme="majorHAnsi" w:hAnsiTheme="majorHAnsi" w:cstheme="majorHAnsi"/>
          <w:color w:val="auto"/>
        </w:rPr>
        <w:t xml:space="preserve">(pełna nazwa jednego z Wykonawców wspólnie ubiegających się o udzielnie zamówienia np. członka konsorcjum </w:t>
      </w:r>
      <w:r w:rsidRPr="00997552">
        <w:rPr>
          <w:rFonts w:asciiTheme="majorHAnsi" w:hAnsiTheme="majorHAnsi" w:cstheme="majorHAnsi"/>
          <w:color w:val="auto"/>
        </w:rPr>
        <w:br/>
        <w:t>lub wspólnika spółki cywilnej)</w:t>
      </w:r>
    </w:p>
    <w:p w14:paraId="45034AD5" w14:textId="77777777" w:rsidR="00A124EA" w:rsidRPr="00997552" w:rsidRDefault="00A124EA" w:rsidP="00AB590E">
      <w:pPr>
        <w:spacing w:after="0" w:line="360" w:lineRule="auto"/>
        <w:ind w:left="284"/>
        <w:contextualSpacing/>
        <w:rPr>
          <w:rFonts w:asciiTheme="majorHAnsi" w:hAnsiTheme="majorHAnsi" w:cstheme="majorHAnsi"/>
          <w:color w:val="auto"/>
        </w:rPr>
      </w:pPr>
    </w:p>
    <w:p w14:paraId="2A5A996F" w14:textId="77777777" w:rsidR="00A124EA" w:rsidRPr="00997552" w:rsidRDefault="00A124EA" w:rsidP="00AB590E">
      <w:pPr>
        <w:spacing w:after="0" w:line="360" w:lineRule="auto"/>
        <w:ind w:left="426"/>
        <w:contextualSpacing/>
        <w:rPr>
          <w:rFonts w:asciiTheme="majorHAnsi" w:hAnsiTheme="majorHAnsi" w:cstheme="majorHAnsi"/>
          <w:color w:val="auto"/>
        </w:rPr>
      </w:pPr>
      <w:r w:rsidRPr="00997552">
        <w:rPr>
          <w:rFonts w:asciiTheme="majorHAnsi" w:hAnsiTheme="majorHAnsi" w:cstheme="majorHAnsi"/>
          <w:color w:val="auto"/>
        </w:rPr>
        <w:t>będzie wykonywał następujący zakres przedmiotu zamówienia</w:t>
      </w:r>
      <w:r w:rsidRPr="00997552">
        <w:rPr>
          <w:rFonts w:asciiTheme="majorHAnsi" w:hAnsiTheme="majorHAnsi" w:cstheme="majorHAnsi"/>
          <w:b/>
          <w:bCs/>
          <w:color w:val="auto"/>
        </w:rPr>
        <w:t>*</w:t>
      </w:r>
      <w:r w:rsidRPr="00997552">
        <w:rPr>
          <w:rFonts w:asciiTheme="majorHAnsi" w:hAnsiTheme="majorHAnsi" w:cstheme="majorHAnsi"/>
          <w:color w:val="auto"/>
        </w:rPr>
        <w:t>:</w:t>
      </w:r>
    </w:p>
    <w:p w14:paraId="70BCF8CF" w14:textId="77777777" w:rsidR="00A124EA" w:rsidRPr="00997552" w:rsidRDefault="00A124EA" w:rsidP="00AB590E">
      <w:pPr>
        <w:spacing w:after="0" w:line="360" w:lineRule="auto"/>
        <w:ind w:left="426"/>
        <w:contextualSpacing/>
        <w:rPr>
          <w:rFonts w:asciiTheme="majorHAnsi" w:hAnsiTheme="majorHAnsi" w:cstheme="majorHAnsi"/>
          <w:color w:val="auto"/>
        </w:rPr>
      </w:pPr>
      <w:r w:rsidRPr="00997552">
        <w:rPr>
          <w:rFonts w:asciiTheme="majorHAnsi" w:hAnsiTheme="majorHAnsi" w:cstheme="majorHAnsi"/>
          <w:color w:val="auto"/>
        </w:rPr>
        <w:t>…………………………………….</w:t>
      </w:r>
    </w:p>
    <w:p w14:paraId="1CA213F7" w14:textId="77777777" w:rsidR="00A124EA" w:rsidRPr="00997552" w:rsidRDefault="00A124EA" w:rsidP="00AB590E">
      <w:pPr>
        <w:spacing w:after="0" w:line="360" w:lineRule="auto"/>
        <w:ind w:left="284"/>
        <w:contextualSpacing/>
        <w:rPr>
          <w:rFonts w:asciiTheme="majorHAnsi" w:hAnsiTheme="majorHAnsi" w:cstheme="majorHAnsi"/>
          <w:color w:val="auto"/>
        </w:rPr>
      </w:pPr>
    </w:p>
    <w:p w14:paraId="10E49A77" w14:textId="77777777" w:rsidR="00A124EA" w:rsidRPr="00997552" w:rsidRDefault="00A124EA" w:rsidP="005E2A3D">
      <w:pPr>
        <w:numPr>
          <w:ilvl w:val="1"/>
          <w:numId w:val="31"/>
        </w:numPr>
        <w:spacing w:after="0" w:line="259" w:lineRule="auto"/>
        <w:contextualSpacing/>
        <w:jc w:val="left"/>
        <w:rPr>
          <w:rFonts w:asciiTheme="majorHAnsi" w:hAnsiTheme="majorHAnsi" w:cstheme="majorHAnsi"/>
          <w:color w:val="auto"/>
        </w:rPr>
      </w:pPr>
      <w:r w:rsidRPr="00997552">
        <w:rPr>
          <w:rFonts w:asciiTheme="majorHAnsi" w:hAnsiTheme="majorHAnsi" w:cstheme="majorHAnsi"/>
          <w:color w:val="auto"/>
        </w:rPr>
        <w:t>………………………………………………………………………………………………..…………………………………………………………………………….</w:t>
      </w:r>
    </w:p>
    <w:p w14:paraId="2D066F65" w14:textId="77777777" w:rsidR="00A124EA" w:rsidRPr="00997552" w:rsidRDefault="00A124EA" w:rsidP="00AB590E">
      <w:pPr>
        <w:spacing w:after="0"/>
        <w:ind w:left="720"/>
        <w:contextualSpacing/>
        <w:jc w:val="center"/>
        <w:rPr>
          <w:rFonts w:asciiTheme="majorHAnsi" w:hAnsiTheme="majorHAnsi" w:cstheme="majorHAnsi"/>
          <w:color w:val="auto"/>
        </w:rPr>
      </w:pPr>
      <w:r w:rsidRPr="00997552">
        <w:rPr>
          <w:rFonts w:asciiTheme="majorHAnsi" w:hAnsiTheme="majorHAnsi" w:cstheme="majorHAnsi"/>
          <w:color w:val="auto"/>
        </w:rPr>
        <w:t xml:space="preserve">(pełna nazwa jednego z Wykonawców wspólnie ubiegających się o udzielnie zamówienia </w:t>
      </w:r>
      <w:r w:rsidRPr="00997552">
        <w:rPr>
          <w:rFonts w:asciiTheme="majorHAnsi" w:hAnsiTheme="majorHAnsi" w:cstheme="majorHAnsi"/>
          <w:color w:val="auto"/>
        </w:rPr>
        <w:br/>
        <w:t>np. członka konsorcjum lub wspólnika spółki cywilnej)</w:t>
      </w:r>
    </w:p>
    <w:p w14:paraId="6AEC36F4" w14:textId="77777777" w:rsidR="00A124EA" w:rsidRPr="00997552" w:rsidRDefault="00A124EA" w:rsidP="00AB590E">
      <w:pPr>
        <w:spacing w:after="0" w:line="360" w:lineRule="auto"/>
        <w:ind w:left="284"/>
        <w:contextualSpacing/>
        <w:rPr>
          <w:rFonts w:asciiTheme="majorHAnsi" w:hAnsiTheme="majorHAnsi" w:cstheme="majorHAnsi"/>
          <w:color w:val="auto"/>
        </w:rPr>
      </w:pPr>
    </w:p>
    <w:p w14:paraId="03051080" w14:textId="77777777" w:rsidR="00A124EA" w:rsidRPr="00997552" w:rsidRDefault="00A124EA" w:rsidP="00AB590E">
      <w:pPr>
        <w:spacing w:after="0" w:line="360" w:lineRule="auto"/>
        <w:ind w:firstLine="426"/>
        <w:contextualSpacing/>
        <w:rPr>
          <w:rFonts w:asciiTheme="majorHAnsi" w:hAnsiTheme="majorHAnsi" w:cstheme="majorHAnsi"/>
          <w:color w:val="auto"/>
        </w:rPr>
      </w:pPr>
      <w:r w:rsidRPr="00997552">
        <w:rPr>
          <w:rFonts w:asciiTheme="majorHAnsi" w:hAnsiTheme="majorHAnsi" w:cstheme="majorHAnsi"/>
          <w:color w:val="auto"/>
        </w:rPr>
        <w:t>będzie wykonywał następujący zakres przedmiotu zamówienia</w:t>
      </w:r>
      <w:r w:rsidRPr="00997552">
        <w:rPr>
          <w:rFonts w:asciiTheme="majorHAnsi" w:hAnsiTheme="majorHAnsi" w:cstheme="majorHAnsi"/>
          <w:b/>
          <w:bCs/>
          <w:color w:val="auto"/>
        </w:rPr>
        <w:t>*</w:t>
      </w:r>
      <w:r w:rsidRPr="00997552">
        <w:rPr>
          <w:rFonts w:asciiTheme="majorHAnsi" w:hAnsiTheme="majorHAnsi" w:cstheme="majorHAnsi"/>
          <w:color w:val="auto"/>
        </w:rPr>
        <w:t>:</w:t>
      </w:r>
    </w:p>
    <w:p w14:paraId="7456BAAA" w14:textId="77777777" w:rsidR="00A124EA" w:rsidRPr="00997552" w:rsidRDefault="00A124EA" w:rsidP="00AB590E">
      <w:pPr>
        <w:spacing w:after="0" w:line="360" w:lineRule="auto"/>
        <w:ind w:left="426"/>
        <w:contextualSpacing/>
        <w:rPr>
          <w:rFonts w:asciiTheme="majorHAnsi" w:hAnsiTheme="majorHAnsi" w:cstheme="majorHAnsi"/>
          <w:color w:val="auto"/>
        </w:rPr>
      </w:pPr>
      <w:r w:rsidRPr="00997552">
        <w:rPr>
          <w:rFonts w:asciiTheme="majorHAnsi" w:hAnsiTheme="majorHAnsi" w:cstheme="majorHAnsi"/>
          <w:color w:val="auto"/>
        </w:rPr>
        <w:t>…………………………………….</w:t>
      </w:r>
    </w:p>
    <w:p w14:paraId="3E44067E" w14:textId="77777777" w:rsidR="00A124EA" w:rsidRPr="00997552" w:rsidRDefault="00A124EA" w:rsidP="00AB590E">
      <w:pPr>
        <w:spacing w:after="0" w:line="360" w:lineRule="auto"/>
        <w:ind w:left="426"/>
        <w:contextualSpacing/>
        <w:rPr>
          <w:rFonts w:asciiTheme="majorHAnsi" w:hAnsiTheme="majorHAnsi" w:cstheme="majorHAnsi"/>
          <w:color w:val="auto"/>
        </w:rPr>
      </w:pPr>
      <w:r w:rsidRPr="00997552">
        <w:rPr>
          <w:rFonts w:asciiTheme="majorHAnsi" w:hAnsiTheme="majorHAnsi" w:cstheme="majorHAnsi"/>
          <w:color w:val="auto"/>
        </w:rPr>
        <w:t>……………………………………..</w:t>
      </w:r>
    </w:p>
    <w:p w14:paraId="52B9EE8F" w14:textId="77777777" w:rsidR="00A124EA" w:rsidRPr="00997552" w:rsidRDefault="00A124EA" w:rsidP="00AB590E">
      <w:pPr>
        <w:spacing w:after="0" w:line="360" w:lineRule="auto"/>
        <w:contextualSpacing/>
        <w:rPr>
          <w:rFonts w:asciiTheme="majorHAnsi" w:hAnsiTheme="majorHAnsi" w:cstheme="majorHAnsi"/>
          <w:b/>
          <w:bCs/>
          <w:color w:val="auto"/>
        </w:rPr>
      </w:pPr>
      <w:r w:rsidRPr="00997552">
        <w:rPr>
          <w:rFonts w:asciiTheme="majorHAnsi" w:hAnsiTheme="majorHAnsi" w:cstheme="majorHAnsi"/>
          <w:b/>
          <w:bCs/>
          <w:color w:val="auto"/>
        </w:rPr>
        <w:t>*UWAGA!</w:t>
      </w:r>
    </w:p>
    <w:p w14:paraId="4201B52C" w14:textId="77777777" w:rsidR="00A124EA" w:rsidRPr="00997552" w:rsidRDefault="00A124EA" w:rsidP="00AB590E">
      <w:pPr>
        <w:spacing w:after="0"/>
        <w:rPr>
          <w:rFonts w:asciiTheme="majorHAnsi" w:hAnsiTheme="majorHAnsi" w:cstheme="majorHAnsi"/>
          <w:color w:val="auto"/>
        </w:rPr>
      </w:pPr>
      <w:r w:rsidRPr="00997552">
        <w:rPr>
          <w:rFonts w:asciiTheme="majorHAnsi" w:hAnsiTheme="majorHAnsi" w:cstheme="majorHAnsi"/>
          <w:color w:val="auto"/>
        </w:rPr>
        <w:t xml:space="preserve">Należy wskazać które usługi wchodzące w zakres przedmiotu zamówienia wykonają poszczególni Wykonawcy (konsorcjanci lub wspólnicy spółki cywilnej). </w:t>
      </w:r>
    </w:p>
    <w:p w14:paraId="56902EED" w14:textId="77777777" w:rsidR="00A124EA" w:rsidRPr="00997552" w:rsidRDefault="00A124EA" w:rsidP="00AB590E">
      <w:pPr>
        <w:spacing w:after="0" w:line="360" w:lineRule="auto"/>
        <w:rPr>
          <w:rFonts w:asciiTheme="majorHAnsi" w:hAnsiTheme="majorHAnsi" w:cstheme="majorHAnsi"/>
          <w:color w:val="auto"/>
        </w:rPr>
      </w:pPr>
    </w:p>
    <w:p w14:paraId="7465210C" w14:textId="77777777" w:rsidR="00A124EA" w:rsidRPr="00997552" w:rsidRDefault="00A124EA" w:rsidP="00AB590E">
      <w:pPr>
        <w:spacing w:after="0"/>
        <w:contextualSpacing/>
        <w:rPr>
          <w:rFonts w:asciiTheme="majorHAnsi" w:hAnsiTheme="majorHAnsi" w:cstheme="majorHAnsi"/>
          <w:b/>
          <w:color w:val="auto"/>
        </w:rPr>
      </w:pPr>
      <w:r w:rsidRPr="00997552">
        <w:rPr>
          <w:rFonts w:asciiTheme="majorHAnsi" w:hAnsiTheme="majorHAnsi" w:cstheme="majorHAnsi"/>
          <w:b/>
          <w:color w:val="auto"/>
        </w:rPr>
        <w:t xml:space="preserve">UWAGA: </w:t>
      </w:r>
    </w:p>
    <w:p w14:paraId="66B1B93A" w14:textId="77777777" w:rsidR="00A124EA" w:rsidRPr="00997552" w:rsidRDefault="00A124EA" w:rsidP="00AB590E">
      <w:pPr>
        <w:pStyle w:val="Styl66"/>
        <w:numPr>
          <w:ilvl w:val="0"/>
          <w:numId w:val="0"/>
        </w:numPr>
        <w:ind w:left="360" w:hanging="360"/>
        <w:rPr>
          <w:rFonts w:asciiTheme="majorHAnsi" w:hAnsiTheme="majorHAnsi" w:cstheme="majorHAnsi"/>
          <w:bCs/>
          <w:sz w:val="20"/>
          <w:szCs w:val="20"/>
          <w:lang w:eastAsia="ar-SA"/>
        </w:rPr>
      </w:pPr>
      <w:r w:rsidRPr="00997552">
        <w:rPr>
          <w:rFonts w:asciiTheme="majorHAnsi" w:hAnsiTheme="majorHAnsi" w:cstheme="majorHAnsi"/>
          <w:lang w:eastAsia="ar-SA"/>
        </w:rPr>
        <w:t xml:space="preserve">Oświadczenie winno zostać sporządzone </w:t>
      </w:r>
      <w:r w:rsidRPr="00997552">
        <w:rPr>
          <w:rFonts w:asciiTheme="majorHAnsi" w:hAnsiTheme="majorHAnsi" w:cstheme="majorHAnsi"/>
          <w:bCs/>
          <w:lang w:eastAsia="ar-SA"/>
        </w:rPr>
        <w:t xml:space="preserve">w formie elektronicznej lub w postaci elektronicznej opatrzonej podpisem zaufanym </w:t>
      </w:r>
      <w:r w:rsidRPr="00997552">
        <w:rPr>
          <w:rFonts w:asciiTheme="majorHAnsi" w:hAnsiTheme="majorHAnsi" w:cstheme="majorHAnsi"/>
          <w:bCs/>
          <w:sz w:val="20"/>
          <w:szCs w:val="20"/>
          <w:lang w:eastAsia="ar-SA"/>
        </w:rPr>
        <w:t>lub podpisem osobistym.</w:t>
      </w:r>
    </w:p>
    <w:p w14:paraId="4B1BC741" w14:textId="77777777" w:rsidR="00A124EA" w:rsidRPr="00997552" w:rsidRDefault="00A124EA" w:rsidP="00AB590E">
      <w:pPr>
        <w:spacing w:after="0"/>
        <w:rPr>
          <w:rFonts w:asciiTheme="majorHAnsi" w:eastAsiaTheme="minorHAnsi" w:hAnsiTheme="majorHAnsi" w:cstheme="majorHAnsi"/>
          <w:b/>
          <w:bCs/>
          <w:color w:val="auto"/>
          <w:sz w:val="20"/>
          <w:szCs w:val="20"/>
          <w:u w:val="single"/>
          <w:lang w:val="x-none" w:eastAsia="ar-SA"/>
        </w:rPr>
      </w:pPr>
      <w:r w:rsidRPr="00997552">
        <w:rPr>
          <w:rFonts w:asciiTheme="majorHAnsi" w:hAnsiTheme="majorHAnsi" w:cstheme="majorHAnsi"/>
          <w:bCs/>
          <w:color w:val="auto"/>
          <w:sz w:val="20"/>
          <w:szCs w:val="20"/>
          <w:lang w:eastAsia="ar-SA"/>
        </w:rPr>
        <w:br w:type="page"/>
      </w:r>
    </w:p>
    <w:p w14:paraId="03B7D2A5" w14:textId="77777777" w:rsidR="00A124EA" w:rsidRPr="00997552" w:rsidRDefault="00A124EA" w:rsidP="00AB590E">
      <w:pPr>
        <w:pageBreakBefore/>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lastRenderedPageBreak/>
        <w:t>PROJEKT UMOWY</w:t>
      </w:r>
    </w:p>
    <w:p w14:paraId="3E18C91A" w14:textId="02C031CB"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ZP/______/202</w:t>
      </w:r>
      <w:r w:rsidR="00997552">
        <w:rPr>
          <w:rFonts w:asciiTheme="majorHAnsi" w:eastAsiaTheme="minorHAnsi" w:hAnsiTheme="majorHAnsi" w:cstheme="majorHAnsi"/>
          <w:b/>
          <w:bCs/>
          <w:color w:val="auto"/>
          <w:lang w:eastAsia="en-US"/>
        </w:rPr>
        <w:t>6</w:t>
      </w:r>
    </w:p>
    <w:p w14:paraId="57E7B705"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W dniu ____________ roku, pomiędzy </w:t>
      </w:r>
      <w:r w:rsidRPr="00997552">
        <w:rPr>
          <w:rFonts w:asciiTheme="majorHAnsi" w:eastAsiaTheme="minorHAnsi" w:hAnsiTheme="majorHAnsi" w:cstheme="majorHAnsi"/>
          <w:b/>
          <w:bCs/>
          <w:color w:val="auto"/>
          <w:lang w:eastAsia="en-US"/>
        </w:rPr>
        <w:t>Tatrzańskim Parkiem Narodowym</w:t>
      </w:r>
      <w:r w:rsidRPr="00997552">
        <w:rPr>
          <w:rFonts w:asciiTheme="majorHAnsi" w:eastAsiaTheme="minorHAnsi" w:hAnsiTheme="majorHAnsi" w:cstheme="majorHAnsi"/>
          <w:color w:val="auto"/>
          <w:lang w:eastAsia="en-US"/>
        </w:rPr>
        <w:t xml:space="preserve">, z siedzibą w Zakopanem 34-500, przy ul. Kuźnice 1 reprezentowanym przez: </w:t>
      </w:r>
    </w:p>
    <w:p w14:paraId="6F652D14"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Dyrektora - mgr inż. Szymona </w:t>
      </w:r>
      <w:proofErr w:type="spellStart"/>
      <w:r w:rsidRPr="00997552">
        <w:rPr>
          <w:rFonts w:asciiTheme="majorHAnsi" w:eastAsiaTheme="minorHAnsi" w:hAnsiTheme="majorHAnsi" w:cstheme="majorHAnsi"/>
          <w:color w:val="auto"/>
          <w:lang w:eastAsia="en-US"/>
        </w:rPr>
        <w:t>Ziobrowskiego</w:t>
      </w:r>
      <w:proofErr w:type="spellEnd"/>
      <w:r w:rsidRPr="00997552">
        <w:rPr>
          <w:rFonts w:asciiTheme="majorHAnsi" w:eastAsiaTheme="minorHAnsi" w:hAnsiTheme="majorHAnsi" w:cstheme="majorHAnsi"/>
          <w:color w:val="auto"/>
          <w:lang w:eastAsia="en-US"/>
        </w:rPr>
        <w:t xml:space="preserve"> </w:t>
      </w:r>
    </w:p>
    <w:p w14:paraId="177F588C"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za kontrasygnatą </w:t>
      </w:r>
    </w:p>
    <w:p w14:paraId="0B74A524"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p.o. Głównej Księgowej – mgr Haliny Mostowiec </w:t>
      </w:r>
    </w:p>
    <w:p w14:paraId="14F004FC"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przy podpisie pracownika TPN właściwego rzeczowo, merytorycznie odpowiedzialnego za wykonanie niniejszej umowy – ____________, zwanym dalej </w:t>
      </w:r>
      <w:r w:rsidRPr="00997552">
        <w:rPr>
          <w:rFonts w:asciiTheme="majorHAnsi" w:eastAsiaTheme="minorHAnsi" w:hAnsiTheme="majorHAnsi" w:cstheme="majorHAnsi"/>
          <w:b/>
          <w:bCs/>
          <w:color w:val="auto"/>
          <w:lang w:eastAsia="en-US"/>
        </w:rPr>
        <w:t xml:space="preserve">„Kupującym” </w:t>
      </w:r>
    </w:p>
    <w:p w14:paraId="56FC0625"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a </w:t>
      </w:r>
      <w:r w:rsidRPr="00997552">
        <w:rPr>
          <w:rFonts w:asciiTheme="majorHAnsi" w:eastAsiaTheme="minorHAnsi" w:hAnsiTheme="majorHAnsi" w:cstheme="majorHAnsi"/>
          <w:b/>
          <w:bCs/>
          <w:color w:val="auto"/>
          <w:lang w:eastAsia="en-US"/>
        </w:rPr>
        <w:t>________________</w:t>
      </w:r>
      <w:r w:rsidRPr="00997552">
        <w:rPr>
          <w:rFonts w:asciiTheme="majorHAnsi" w:eastAsiaTheme="minorHAnsi" w:hAnsiTheme="majorHAnsi" w:cstheme="majorHAnsi"/>
          <w:color w:val="auto"/>
          <w:lang w:eastAsia="en-US"/>
        </w:rPr>
        <w:t>, zwanym (–ą) dalej „</w:t>
      </w:r>
      <w:r w:rsidRPr="00997552">
        <w:rPr>
          <w:rFonts w:asciiTheme="majorHAnsi" w:eastAsiaTheme="minorHAnsi" w:hAnsiTheme="majorHAnsi" w:cstheme="majorHAnsi"/>
          <w:b/>
          <w:bCs/>
          <w:color w:val="auto"/>
          <w:lang w:eastAsia="en-US"/>
        </w:rPr>
        <w:t xml:space="preserve">Sprzedawcą” </w:t>
      </w:r>
    </w:p>
    <w:p w14:paraId="1D84A80A"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została zawarta umowa o następującej treści: </w:t>
      </w:r>
    </w:p>
    <w:p w14:paraId="052F3F02"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0090EC1F"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1</w:t>
      </w:r>
    </w:p>
    <w:p w14:paraId="52BF242C"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1. Sprzedawca zobowiązuje się do dostawy i dostarczenia do siedziby Kupującego asortymentu odzieży o jakości i cechach użytkowych jak w złożonej ofercie do postępowania wraz z dokumentami gwarancyjnymi: </w:t>
      </w:r>
    </w:p>
    <w:p w14:paraId="09DB8DB2" w14:textId="2255A3D6" w:rsidR="00A124EA" w:rsidRPr="00997552" w:rsidRDefault="00A124EA" w:rsidP="005E2A3D">
      <w:pPr>
        <w:numPr>
          <w:ilvl w:val="0"/>
          <w:numId w:val="33"/>
        </w:numPr>
        <w:autoSpaceDE w:val="0"/>
        <w:autoSpaceDN w:val="0"/>
        <w:adjustRightInd w:val="0"/>
        <w:spacing w:after="0" w:line="240" w:lineRule="auto"/>
        <w:ind w:left="360" w:hanging="36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a) ______w ilości ____ szt. w cenie ______- zł/szt. (_____) bez podatku od towarów i usług </w:t>
      </w:r>
    </w:p>
    <w:p w14:paraId="7BFB8F7C" w14:textId="75DEB26D" w:rsidR="00226D65" w:rsidRPr="00997552" w:rsidRDefault="00A124EA" w:rsidP="00226D65">
      <w:pPr>
        <w:numPr>
          <w:ilvl w:val="0"/>
          <w:numId w:val="33"/>
        </w:numPr>
        <w:autoSpaceDE w:val="0"/>
        <w:autoSpaceDN w:val="0"/>
        <w:adjustRightInd w:val="0"/>
        <w:spacing w:after="0" w:line="240" w:lineRule="auto"/>
        <w:ind w:left="142" w:firstLine="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2. </w:t>
      </w:r>
      <w:r w:rsidR="00226D65" w:rsidRPr="00997552">
        <w:rPr>
          <w:rFonts w:asciiTheme="majorHAnsi" w:hAnsiTheme="majorHAnsi" w:cstheme="majorHAnsi"/>
          <w:sz w:val="20"/>
          <w:szCs w:val="20"/>
        </w:rPr>
        <w:t>Za wykonane Dostawy w Zakresie podstawowym Wykonawca otrzyma wynagrodzenie ryczałtowe w wysokości ________________ (słownie: ___________ 00/100) zł netto, powiększone o podatek VAT w wysokości _____________ (słownie: _____________________ 00/100) zł, co daje _______________ (słownie: _____________ 00/100) zł brutto, z zastrzeżeniem ust. 1 i 4</w:t>
      </w:r>
    </w:p>
    <w:p w14:paraId="5903A146" w14:textId="3326EA99" w:rsidR="00A124EA" w:rsidRPr="00997552" w:rsidRDefault="00226D65" w:rsidP="00226D65">
      <w:pPr>
        <w:numPr>
          <w:ilvl w:val="0"/>
          <w:numId w:val="33"/>
        </w:numPr>
        <w:autoSpaceDE w:val="0"/>
        <w:autoSpaceDN w:val="0"/>
        <w:adjustRightInd w:val="0"/>
        <w:spacing w:after="0" w:line="240" w:lineRule="auto"/>
        <w:ind w:left="142" w:firstLine="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3. </w:t>
      </w:r>
      <w:r w:rsidR="00A124EA" w:rsidRPr="00997552">
        <w:rPr>
          <w:rFonts w:asciiTheme="majorHAnsi" w:eastAsiaTheme="minorHAnsi" w:hAnsiTheme="majorHAnsi" w:cstheme="majorHAnsi"/>
          <w:color w:val="auto"/>
          <w:lang w:eastAsia="en-US"/>
        </w:rPr>
        <w:t xml:space="preserve">Kupującemu przysługuje prawo żądania wymiany dostarczonego towaru posiadającego wady w terminie 30 dni od daty dostawy na towar pełnowartościowy, a Sprzedający ten towar wymieni na własny koszt bezwarunkowo i bez protestu. </w:t>
      </w:r>
    </w:p>
    <w:p w14:paraId="7B4EDF48" w14:textId="3776FD10" w:rsidR="00A124EA" w:rsidRPr="00997552" w:rsidRDefault="00687952" w:rsidP="00226D65">
      <w:pPr>
        <w:numPr>
          <w:ilvl w:val="0"/>
          <w:numId w:val="33"/>
        </w:numPr>
        <w:autoSpaceDE w:val="0"/>
        <w:autoSpaceDN w:val="0"/>
        <w:adjustRightInd w:val="0"/>
        <w:spacing w:after="0" w:line="240" w:lineRule="auto"/>
        <w:ind w:left="142" w:firstLine="0"/>
        <w:rPr>
          <w:rFonts w:asciiTheme="majorHAnsi" w:eastAsiaTheme="minorHAnsi" w:hAnsiTheme="majorHAnsi" w:cstheme="majorHAnsi"/>
          <w:color w:val="auto"/>
          <w:lang w:eastAsia="en-US"/>
        </w:rPr>
      </w:pPr>
      <w:r>
        <w:rPr>
          <w:rFonts w:asciiTheme="majorHAnsi" w:eastAsiaTheme="minorHAnsi" w:hAnsiTheme="majorHAnsi" w:cstheme="majorHAnsi"/>
          <w:color w:val="auto"/>
          <w:lang w:eastAsia="en-US"/>
        </w:rPr>
        <w:t>4</w:t>
      </w:r>
      <w:r w:rsidR="00A124EA" w:rsidRPr="00997552">
        <w:rPr>
          <w:rFonts w:asciiTheme="majorHAnsi" w:eastAsiaTheme="minorHAnsi" w:hAnsiTheme="majorHAnsi" w:cstheme="majorHAnsi"/>
          <w:color w:val="auto"/>
          <w:lang w:eastAsia="en-US"/>
        </w:rPr>
        <w:t xml:space="preserve">. Postanowienie ust. 2 nie narusza uprawnień Kupującego wynikających z gwarancji oraz rękojmi na zasadach określonych przepisami Kodeksu cywilnego. </w:t>
      </w:r>
    </w:p>
    <w:p w14:paraId="3B30B2C1" w14:textId="6C3AD243" w:rsidR="00226D65" w:rsidRPr="00997552" w:rsidRDefault="00226D65" w:rsidP="00226D65">
      <w:pPr>
        <w:numPr>
          <w:ilvl w:val="0"/>
          <w:numId w:val="33"/>
        </w:numPr>
        <w:tabs>
          <w:tab w:val="left" w:pos="400"/>
        </w:tabs>
        <w:spacing w:after="0" w:line="276" w:lineRule="auto"/>
        <w:rPr>
          <w:rFonts w:asciiTheme="majorHAnsi" w:hAnsiTheme="majorHAnsi" w:cstheme="majorHAnsi"/>
          <w:b/>
          <w:bCs/>
          <w:color w:val="auto"/>
          <w:sz w:val="20"/>
          <w:szCs w:val="20"/>
        </w:rPr>
      </w:pPr>
      <w:r w:rsidRPr="00997552">
        <w:rPr>
          <w:rFonts w:asciiTheme="majorHAnsi" w:hAnsiTheme="majorHAnsi" w:cstheme="majorHAnsi"/>
          <w:sz w:val="20"/>
          <w:szCs w:val="20"/>
        </w:rPr>
        <w:t xml:space="preserve">4. Za wykonanie </w:t>
      </w:r>
      <w:r w:rsidR="00687952">
        <w:rPr>
          <w:rFonts w:asciiTheme="majorHAnsi" w:hAnsiTheme="majorHAnsi" w:cstheme="majorHAnsi"/>
          <w:sz w:val="20"/>
          <w:szCs w:val="20"/>
        </w:rPr>
        <w:t xml:space="preserve">Dostawy </w:t>
      </w:r>
      <w:r w:rsidRPr="00997552">
        <w:rPr>
          <w:rFonts w:asciiTheme="majorHAnsi" w:hAnsiTheme="majorHAnsi" w:cstheme="majorHAnsi"/>
          <w:sz w:val="20"/>
          <w:szCs w:val="20"/>
        </w:rPr>
        <w:t xml:space="preserve"> w ramach Opcji Wykonawca otrzyma wynagrodzenie według stawki - Ceny Jednostkowej za zaproponowany towar ______________ (słownie: ________________00/100) zł netto, powiększone o podatek VAT w wysokości ___________(słownie: ________________00/100), co daje  _______________ (słownie: _____________ 00/100) zł brutto. Maksymalne wynagrodzenie za Dostawę w ramach Opcji nie przekroczy   ______________ (słownie: ________________00/100) zł netto, powiększone o podatek VAT w wysokości ___________(słownie: ________________00/100), co daje  _______________ (słownie: _____________ 00/100) zł brutto (Ilość towarów x Cena Jednostkowa za Produkt).</w:t>
      </w:r>
    </w:p>
    <w:p w14:paraId="793D7907" w14:textId="77777777" w:rsidR="00226D65" w:rsidRPr="00997552" w:rsidRDefault="00226D65" w:rsidP="00226D65">
      <w:pPr>
        <w:numPr>
          <w:ilvl w:val="0"/>
          <w:numId w:val="33"/>
        </w:numPr>
        <w:autoSpaceDE w:val="0"/>
        <w:autoSpaceDN w:val="0"/>
        <w:adjustRightInd w:val="0"/>
        <w:spacing w:after="0" w:line="240" w:lineRule="auto"/>
        <w:ind w:left="142" w:firstLine="0"/>
        <w:rPr>
          <w:rFonts w:asciiTheme="majorHAnsi" w:eastAsiaTheme="minorHAnsi" w:hAnsiTheme="majorHAnsi" w:cstheme="majorHAnsi"/>
          <w:color w:val="auto"/>
          <w:lang w:eastAsia="en-US"/>
        </w:rPr>
      </w:pPr>
    </w:p>
    <w:p w14:paraId="1BD8B9BB"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6459F60D"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2</w:t>
      </w:r>
    </w:p>
    <w:p w14:paraId="6A41369F"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1. Umowa zostanie wykonana przez Sprzedawcę w terminie do …………………… r. </w:t>
      </w:r>
    </w:p>
    <w:p w14:paraId="62D97329"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2. Kupujący dopuszcza realizację dostawy objętej niniejszą umową przed terminem określonym w ust. 1, po jego pisemnej akceptacji przez Kupującego. </w:t>
      </w:r>
    </w:p>
    <w:p w14:paraId="4B23E055"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3A62010F"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3</w:t>
      </w:r>
    </w:p>
    <w:p w14:paraId="5CCF70AB" w14:textId="72A290C3"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1. Sprzedawcy za wykonanie przedmiotu umowy określonego w § 1 przysługuje wynagrodzenie po zrealizowaniu zamówienia określonego w § 1 ust. 1 niniejszej umowy oraz każdorazowo po dostawie i dostarczeniu asortymentu odzieży w ramach dostawy uzupełniającej, o której mowa w § 1 ust. </w:t>
      </w:r>
      <w:r w:rsidR="00687952">
        <w:rPr>
          <w:rFonts w:asciiTheme="majorHAnsi" w:eastAsiaTheme="minorHAnsi" w:hAnsiTheme="majorHAnsi" w:cstheme="majorHAnsi"/>
          <w:color w:val="auto"/>
          <w:lang w:eastAsia="en-US"/>
        </w:rPr>
        <w:t>4</w:t>
      </w:r>
      <w:r w:rsidRPr="00997552">
        <w:rPr>
          <w:rFonts w:asciiTheme="majorHAnsi" w:eastAsiaTheme="minorHAnsi" w:hAnsiTheme="majorHAnsi" w:cstheme="majorHAnsi"/>
          <w:color w:val="auto"/>
          <w:lang w:eastAsia="en-US"/>
        </w:rPr>
        <w:t xml:space="preserve"> niniejszej umowy. Wynagrodzenie przysługujące Sprzedającemu będzie stanowić sumę iloczynów ilości każdego z rodzaju dostarczonego towaru i jego ceny jak w jak w § 1 ust. 1 niniejszej umowy oraz zostanie powiększona o należny podatek od towarów i usług. </w:t>
      </w:r>
    </w:p>
    <w:p w14:paraId="1D223042" w14:textId="70E91919"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lastRenderedPageBreak/>
        <w:t xml:space="preserve">2. Zapłata wynagrodzenia nastąpi, przelewem na rachunek Sprzedawcy w ciągu </w:t>
      </w:r>
      <w:r w:rsidR="00687952">
        <w:rPr>
          <w:rFonts w:asciiTheme="majorHAnsi" w:eastAsiaTheme="minorHAnsi" w:hAnsiTheme="majorHAnsi" w:cstheme="majorHAnsi"/>
          <w:color w:val="auto"/>
          <w:lang w:eastAsia="en-US"/>
        </w:rPr>
        <w:t>30</w:t>
      </w:r>
      <w:r w:rsidRPr="00997552">
        <w:rPr>
          <w:rFonts w:asciiTheme="majorHAnsi" w:eastAsiaTheme="minorHAnsi" w:hAnsiTheme="majorHAnsi" w:cstheme="majorHAnsi"/>
          <w:color w:val="auto"/>
          <w:lang w:eastAsia="en-US"/>
        </w:rPr>
        <w:t xml:space="preserve"> dni od przedstawienia faktury VAT w siedzibie Kupującego, po zrealizowaniu i dostawie do siedziby Kupującego całości zamówionego asortymentu odzieży. </w:t>
      </w:r>
    </w:p>
    <w:p w14:paraId="43A2092D"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3. Za opóźnienie w zapłacie ponad termin określony w ust. 2 Sprzedawcy przysługują ustawowe odsetki za opóźnienie w transakcjach handlowych. </w:t>
      </w:r>
    </w:p>
    <w:p w14:paraId="3A46DBD7"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4B6C8E70"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4</w:t>
      </w:r>
    </w:p>
    <w:p w14:paraId="1EA13588"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1. Sprzedawca oświadcza, że towar oferowany Kupującemu jest wolny od wad i spełnia wszelkie normy stawiane takim towarom przez prawo polskie. </w:t>
      </w:r>
    </w:p>
    <w:p w14:paraId="298F69E4"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2. Sprzedawca odpowiada za rodzaj, jakość oraz ilość dostarczanego przedmiotu umowy objętego zamówieniem. </w:t>
      </w:r>
    </w:p>
    <w:p w14:paraId="7DDE0E3D"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3. Sprzedawca udziela Kupującemu _________ miesięcznej gwarancji jakości na dostarczony przedmiot umowy, zgodnie z niniejszą umową, licząc od daty dostawy przedmiotu zamówienia do siedziby Kupującego. </w:t>
      </w:r>
    </w:p>
    <w:p w14:paraId="4AD54620"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4. Braki ilościowe lub wady jakościowe stwierdzone w dostawie Kupujący reklamuje niezwłocznie. Sprzedawca zobowiązuje się na własny koszt do uzupełnienia braków lub usunięcia wad niezwłocznie, nie później jednak niż w terminie dwóch tygodni licząc od daty otrzymania wezwania. </w:t>
      </w:r>
    </w:p>
    <w:p w14:paraId="72F01F26"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5. W przypadku nie dotrzymania terminu, o którym mowa w ust. 4, Kupujący zakupi brakującą lub wadliwą część zamówienia u innego dostawcy, a ewentualną różnicą kosztów obciąży Sprzedawcę. </w:t>
      </w:r>
    </w:p>
    <w:p w14:paraId="00E7F9BB"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5E643766"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5</w:t>
      </w:r>
    </w:p>
    <w:p w14:paraId="45AE344C" w14:textId="7507928F"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1. W razie wystąpienia </w:t>
      </w:r>
      <w:r w:rsidR="00687952">
        <w:rPr>
          <w:rFonts w:asciiTheme="majorHAnsi" w:eastAsiaTheme="minorHAnsi" w:hAnsiTheme="majorHAnsi" w:cstheme="majorHAnsi"/>
          <w:color w:val="auto"/>
          <w:lang w:eastAsia="en-US"/>
        </w:rPr>
        <w:t>zwłoki</w:t>
      </w:r>
      <w:r w:rsidRPr="00997552">
        <w:rPr>
          <w:rFonts w:asciiTheme="majorHAnsi" w:eastAsiaTheme="minorHAnsi" w:hAnsiTheme="majorHAnsi" w:cstheme="majorHAnsi"/>
          <w:color w:val="auto"/>
          <w:lang w:eastAsia="en-US"/>
        </w:rPr>
        <w:t xml:space="preserve"> wykonania umowy w stosunku do terminów z § 2, Sprzedawca zobowiązuje się do zapłaty Kupującemu kary umownej w wysokości 1 % całego wynagrodzenia określonego w § 3 pkt 1, za każdy dzień </w:t>
      </w:r>
      <w:r w:rsidR="00687952">
        <w:rPr>
          <w:rFonts w:asciiTheme="majorHAnsi" w:eastAsiaTheme="minorHAnsi" w:hAnsiTheme="majorHAnsi" w:cstheme="majorHAnsi"/>
          <w:color w:val="auto"/>
          <w:lang w:eastAsia="en-US"/>
        </w:rPr>
        <w:t>zwłoki</w:t>
      </w:r>
      <w:r w:rsidRPr="00997552">
        <w:rPr>
          <w:rFonts w:asciiTheme="majorHAnsi" w:eastAsiaTheme="minorHAnsi" w:hAnsiTheme="majorHAnsi" w:cstheme="majorHAnsi"/>
          <w:color w:val="auto"/>
          <w:lang w:eastAsia="en-US"/>
        </w:rPr>
        <w:t xml:space="preserve">. </w:t>
      </w:r>
    </w:p>
    <w:p w14:paraId="471930A9" w14:textId="779FD53B"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2. W przypadku </w:t>
      </w:r>
      <w:r w:rsidR="00687952">
        <w:rPr>
          <w:rFonts w:asciiTheme="majorHAnsi" w:eastAsiaTheme="minorHAnsi" w:hAnsiTheme="majorHAnsi" w:cstheme="majorHAnsi"/>
          <w:color w:val="auto"/>
          <w:lang w:eastAsia="en-US"/>
        </w:rPr>
        <w:t>zwłoki</w:t>
      </w:r>
      <w:r w:rsidRPr="00997552">
        <w:rPr>
          <w:rFonts w:asciiTheme="majorHAnsi" w:eastAsiaTheme="minorHAnsi" w:hAnsiTheme="majorHAnsi" w:cstheme="majorHAnsi"/>
          <w:color w:val="auto"/>
          <w:lang w:eastAsia="en-US"/>
        </w:rPr>
        <w:t xml:space="preserve"> w stosunku do terminów z § 2, przekraczającego 14 dni Kupujący ma prawo do odstąpienia od umowy. W takim przypadku Sprzedawca będzie zobowiązany do zapłaty kary umownej w wysokości 20%, całego wynagrodzenia określonego w § 3 pkt 1. </w:t>
      </w:r>
    </w:p>
    <w:p w14:paraId="2C6C9033"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3. Maksymalna wysokość kar umownych naliczonych na podstawie niniejszej Umowy nie może przekroczyć 30% całkowitego wynagrodzenia określonego w § 3 pkt 1</w:t>
      </w:r>
    </w:p>
    <w:p w14:paraId="5BE4AEF8"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4. Kupujący może dochodzić na zasadach ogólnych odszkodowania przewyższającego karę umowną. Wypowiedzenie, rozwiązanie, odstąpienie, wygaśnięcie umowy, nie ma wpływu na uprawnienie Zamawiającego do dochodzenia należnej kary umownej. </w:t>
      </w:r>
    </w:p>
    <w:p w14:paraId="6F195401"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39B8AA7E"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6</w:t>
      </w:r>
    </w:p>
    <w:p w14:paraId="7C716EA0"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Strony zastrzegają, iż Sprzedawca nie może bez pisemnej zgody Kupującego powierzyć wykonania umowy osobie trzeciej, ani nie może bez pisemnej zgody Kupującego dokonać cesji wierzytelności przysługującej mu na podstawie niniejszej umowy. </w:t>
      </w:r>
    </w:p>
    <w:p w14:paraId="26ADDB93"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b/>
          <w:bCs/>
          <w:color w:val="auto"/>
          <w:lang w:eastAsia="en-US"/>
        </w:rPr>
      </w:pPr>
    </w:p>
    <w:p w14:paraId="76CD5C28"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7</w:t>
      </w:r>
    </w:p>
    <w:p w14:paraId="3F556EDB"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Wszelkie zmiany niniejszej umowy wymagają formy pisemnej pod rygorem nieważności. </w:t>
      </w:r>
    </w:p>
    <w:p w14:paraId="4B8A9901" w14:textId="77777777" w:rsidR="00A124EA" w:rsidRPr="00997552" w:rsidRDefault="00A124EA" w:rsidP="00AB590E">
      <w:pPr>
        <w:autoSpaceDE w:val="0"/>
        <w:autoSpaceDN w:val="0"/>
        <w:adjustRightInd w:val="0"/>
        <w:spacing w:after="0"/>
        <w:rPr>
          <w:rFonts w:asciiTheme="majorHAnsi" w:eastAsiaTheme="minorHAnsi" w:hAnsiTheme="majorHAnsi" w:cstheme="majorHAnsi"/>
          <w:b/>
          <w:bCs/>
          <w:color w:val="auto"/>
          <w:lang w:eastAsia="en-US"/>
        </w:rPr>
      </w:pPr>
    </w:p>
    <w:p w14:paraId="1F1CA637"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8</w:t>
      </w:r>
    </w:p>
    <w:p w14:paraId="29214035"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W sprawach nie uregulowanych nin. umową mają zastosowanie przepisy kodeksu cywilnego. </w:t>
      </w:r>
    </w:p>
    <w:p w14:paraId="7BA8FBE1" w14:textId="77777777" w:rsidR="00A124EA" w:rsidRPr="00997552" w:rsidRDefault="00A124EA" w:rsidP="00AB590E">
      <w:pPr>
        <w:autoSpaceDE w:val="0"/>
        <w:autoSpaceDN w:val="0"/>
        <w:adjustRightInd w:val="0"/>
        <w:spacing w:after="0"/>
        <w:rPr>
          <w:rFonts w:asciiTheme="majorHAnsi" w:eastAsiaTheme="minorHAnsi" w:hAnsiTheme="majorHAnsi" w:cstheme="majorHAnsi"/>
          <w:b/>
          <w:bCs/>
          <w:color w:val="auto"/>
          <w:lang w:eastAsia="en-US"/>
        </w:rPr>
      </w:pPr>
    </w:p>
    <w:p w14:paraId="1CD3E3A5"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9</w:t>
      </w:r>
    </w:p>
    <w:p w14:paraId="07D102FE"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Spory wynikające z umowy strony poddają rozstrzygnięciu sądu właściwego dla siedziby Kupującego. </w:t>
      </w:r>
    </w:p>
    <w:p w14:paraId="786C79C6" w14:textId="77777777" w:rsidR="00A124EA" w:rsidRPr="00997552" w:rsidRDefault="00A124EA" w:rsidP="00AB590E">
      <w:pPr>
        <w:autoSpaceDE w:val="0"/>
        <w:autoSpaceDN w:val="0"/>
        <w:adjustRightInd w:val="0"/>
        <w:spacing w:after="0"/>
        <w:rPr>
          <w:rFonts w:asciiTheme="majorHAnsi" w:eastAsiaTheme="minorHAnsi" w:hAnsiTheme="majorHAnsi" w:cstheme="majorHAnsi"/>
          <w:b/>
          <w:bCs/>
          <w:color w:val="auto"/>
          <w:lang w:eastAsia="en-US"/>
        </w:rPr>
      </w:pPr>
    </w:p>
    <w:p w14:paraId="7488A746"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10</w:t>
      </w:r>
    </w:p>
    <w:p w14:paraId="39861C7F"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Do odbioru przedmiotu umowy oraz wykonania uprawnień określonych w § 2 oraz niniejszej umowy, Kupujący upoważnia __________________. </w:t>
      </w:r>
    </w:p>
    <w:p w14:paraId="68FFF58C" w14:textId="77777777" w:rsidR="00A124EA" w:rsidRPr="00997552" w:rsidRDefault="00A124EA" w:rsidP="00AB590E">
      <w:pPr>
        <w:autoSpaceDE w:val="0"/>
        <w:autoSpaceDN w:val="0"/>
        <w:adjustRightInd w:val="0"/>
        <w:spacing w:after="0"/>
        <w:rPr>
          <w:rFonts w:asciiTheme="majorHAnsi" w:eastAsiaTheme="minorHAnsi" w:hAnsiTheme="majorHAnsi" w:cstheme="majorHAnsi"/>
          <w:b/>
          <w:bCs/>
          <w:color w:val="auto"/>
          <w:lang w:eastAsia="en-US"/>
        </w:rPr>
      </w:pPr>
    </w:p>
    <w:p w14:paraId="3E7BEBA7"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1</w:t>
      </w:r>
      <w:r w:rsidR="004D4064" w:rsidRPr="00997552">
        <w:rPr>
          <w:rFonts w:asciiTheme="majorHAnsi" w:eastAsiaTheme="minorHAnsi" w:hAnsiTheme="majorHAnsi" w:cstheme="majorHAnsi"/>
          <w:b/>
          <w:bCs/>
          <w:color w:val="auto"/>
          <w:lang w:eastAsia="en-US"/>
        </w:rPr>
        <w:t>1</w:t>
      </w:r>
    </w:p>
    <w:p w14:paraId="330C3FCF"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1. Warunkiem skuteczności doręczenia drugiej Stronie jakiegokolwiek oświadczenia lub wezwania składanego w wykonaniu tej umowy jest skierowanie go listem poleconym na następujący adres: </w:t>
      </w:r>
    </w:p>
    <w:p w14:paraId="77F8AF61"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a) dla Zamawiającego: Tatrzański Park Narodowy, Kuźnice 1, 34-500 Zakopane. </w:t>
      </w:r>
    </w:p>
    <w:p w14:paraId="1A6D0B82"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b) dla Dostawcy: _____ </w:t>
      </w:r>
    </w:p>
    <w:p w14:paraId="645F4A06"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2. Strony ustalają, iż przesłanie przez jedną ze stron drugiej stronie oświadczenia lub wezwania listem poleconym na adres podany powyżej w ust. 1 niniejszego paragrafu spełnia warunek złożenia oświadczenia lub wezwania w ten sposób, że druga strona mogła się o nim dowiedzieć, przy czym o ile list ten nie zostanie przez stronę - adresata listu odebrany przed upływem siedmiu dni od jego drugiego awizowania przez pocztę, za dzień, w którym strona-adresat listu dowiedział się o treści oświadczenia lub wezwania uważać się będzie siódmy dzień, licząc od dnia drugiego awizowania. </w:t>
      </w:r>
    </w:p>
    <w:p w14:paraId="36A7B32E"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5A91ADDF"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1</w:t>
      </w:r>
      <w:r w:rsidR="004D4064" w:rsidRPr="00997552">
        <w:rPr>
          <w:rFonts w:asciiTheme="majorHAnsi" w:eastAsiaTheme="minorHAnsi" w:hAnsiTheme="majorHAnsi" w:cstheme="majorHAnsi"/>
          <w:b/>
          <w:bCs/>
          <w:color w:val="auto"/>
          <w:lang w:eastAsia="en-US"/>
        </w:rPr>
        <w:t>2</w:t>
      </w:r>
    </w:p>
    <w:p w14:paraId="21C82CC3"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Wykonawca zobowiązuje się do przekazania w imieniu Zamawiającego wszystkim osobom fizycznym, których dane osobowe zostaną przekazane Zamawiającemu przez Wykonawcę w związku z zawarciem i realizacją Umowy (w szczególności pracownikom Wykonawcy lub podwykonawcom i ich pracownikom) informacji o przetwarzaniu danych osobowych wymaganych 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według wzoru zamieszczonego na stronach internetowych BIP Zamawiającego: www.bip.malopolska.pl/tpnzakopane, zakładka: RODO (1.1. klauzula informacyjna art. 14 </w:t>
      </w:r>
      <w:proofErr w:type="spellStart"/>
      <w:r w:rsidRPr="00997552">
        <w:rPr>
          <w:rFonts w:asciiTheme="majorHAnsi" w:eastAsiaTheme="minorHAnsi" w:hAnsiTheme="majorHAnsi" w:cstheme="majorHAnsi"/>
          <w:color w:val="auto"/>
          <w:lang w:eastAsia="en-US"/>
        </w:rPr>
        <w:t>rodo</w:t>
      </w:r>
      <w:proofErr w:type="spellEnd"/>
      <w:r w:rsidRPr="00997552">
        <w:rPr>
          <w:rFonts w:asciiTheme="majorHAnsi" w:eastAsiaTheme="minorHAnsi" w:hAnsiTheme="majorHAnsi" w:cstheme="majorHAnsi"/>
          <w:color w:val="auto"/>
          <w:lang w:eastAsia="en-US"/>
        </w:rPr>
        <w:t xml:space="preserve"> wg PZP 2021.doc), wskazując w niej kategorie odnośnych danych przekazywanych Zamawiającemu oraz Wykonawcę jako źródło pochodzenia danych osobowych, którymi będzie dysponował Zamawiający, chyba że informacja ta została przekazana przed zawarciem niniejszej umowy. </w:t>
      </w:r>
    </w:p>
    <w:p w14:paraId="176A0C22" w14:textId="77777777" w:rsidR="00A124EA" w:rsidRPr="00997552" w:rsidRDefault="00A124EA" w:rsidP="00AB590E">
      <w:pPr>
        <w:autoSpaceDE w:val="0"/>
        <w:autoSpaceDN w:val="0"/>
        <w:adjustRightInd w:val="0"/>
        <w:spacing w:after="0"/>
        <w:jc w:val="center"/>
        <w:rPr>
          <w:rFonts w:asciiTheme="majorHAnsi" w:eastAsiaTheme="minorHAnsi" w:hAnsiTheme="majorHAnsi" w:cstheme="majorHAnsi"/>
          <w:color w:val="auto"/>
          <w:lang w:eastAsia="en-US"/>
        </w:rPr>
      </w:pPr>
      <w:r w:rsidRPr="00997552">
        <w:rPr>
          <w:rFonts w:asciiTheme="majorHAnsi" w:eastAsiaTheme="minorHAnsi" w:hAnsiTheme="majorHAnsi" w:cstheme="majorHAnsi"/>
          <w:b/>
          <w:bCs/>
          <w:color w:val="auto"/>
          <w:lang w:eastAsia="en-US"/>
        </w:rPr>
        <w:t>§ 1</w:t>
      </w:r>
      <w:r w:rsidR="004D4064" w:rsidRPr="00997552">
        <w:rPr>
          <w:rFonts w:asciiTheme="majorHAnsi" w:eastAsiaTheme="minorHAnsi" w:hAnsiTheme="majorHAnsi" w:cstheme="majorHAnsi"/>
          <w:b/>
          <w:bCs/>
          <w:color w:val="auto"/>
          <w:lang w:eastAsia="en-US"/>
        </w:rPr>
        <w:t>3</w:t>
      </w:r>
    </w:p>
    <w:p w14:paraId="5A603F47"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Umowę sporządzono w dwóch jednobrzmiących egzemplarzach, jeden egzemplarz dla Sprzedawcy, jeden egzemplarz dla Kupującego. </w:t>
      </w:r>
    </w:p>
    <w:p w14:paraId="39687936" w14:textId="77777777" w:rsidR="00A124EA" w:rsidRPr="00997552" w:rsidRDefault="00A124EA" w:rsidP="00AB590E">
      <w:pPr>
        <w:autoSpaceDE w:val="0"/>
        <w:autoSpaceDN w:val="0"/>
        <w:adjustRightInd w:val="0"/>
        <w:spacing w:after="0"/>
        <w:rPr>
          <w:rFonts w:asciiTheme="majorHAnsi" w:eastAsiaTheme="minorHAnsi" w:hAnsiTheme="majorHAnsi" w:cstheme="majorHAnsi"/>
          <w:b/>
          <w:bCs/>
          <w:color w:val="auto"/>
          <w:lang w:eastAsia="en-US"/>
        </w:rPr>
      </w:pPr>
    </w:p>
    <w:p w14:paraId="77FECE1A" w14:textId="77777777" w:rsidR="00A124EA" w:rsidRPr="00997552" w:rsidRDefault="00A124EA" w:rsidP="00AB590E">
      <w:pPr>
        <w:autoSpaceDE w:val="0"/>
        <w:autoSpaceDN w:val="0"/>
        <w:adjustRightInd w:val="0"/>
        <w:spacing w:after="0"/>
        <w:rPr>
          <w:rFonts w:asciiTheme="majorHAnsi" w:eastAsiaTheme="minorHAnsi" w:hAnsiTheme="majorHAnsi" w:cstheme="majorHAnsi"/>
          <w:b/>
          <w:bCs/>
          <w:color w:val="auto"/>
          <w:lang w:eastAsia="en-US"/>
        </w:rPr>
      </w:pPr>
      <w:r w:rsidRPr="00997552">
        <w:rPr>
          <w:rFonts w:asciiTheme="majorHAnsi" w:eastAsiaTheme="minorHAnsi" w:hAnsiTheme="majorHAnsi" w:cstheme="majorHAnsi"/>
          <w:b/>
          <w:bCs/>
          <w:color w:val="auto"/>
          <w:lang w:eastAsia="en-US"/>
        </w:rPr>
        <w:t xml:space="preserve">KUPUJĄCY </w:t>
      </w:r>
      <w:r w:rsidRPr="00997552">
        <w:rPr>
          <w:rFonts w:asciiTheme="majorHAnsi" w:eastAsiaTheme="minorHAnsi" w:hAnsiTheme="majorHAnsi" w:cstheme="majorHAnsi"/>
          <w:b/>
          <w:bCs/>
          <w:color w:val="auto"/>
          <w:lang w:eastAsia="en-US"/>
        </w:rPr>
        <w:tab/>
      </w:r>
      <w:r w:rsidRPr="00997552">
        <w:rPr>
          <w:rFonts w:asciiTheme="majorHAnsi" w:eastAsiaTheme="minorHAnsi" w:hAnsiTheme="majorHAnsi" w:cstheme="majorHAnsi"/>
          <w:b/>
          <w:bCs/>
          <w:color w:val="auto"/>
          <w:lang w:eastAsia="en-US"/>
        </w:rPr>
        <w:tab/>
      </w:r>
      <w:r w:rsidRPr="00997552">
        <w:rPr>
          <w:rFonts w:asciiTheme="majorHAnsi" w:eastAsiaTheme="minorHAnsi" w:hAnsiTheme="majorHAnsi" w:cstheme="majorHAnsi"/>
          <w:b/>
          <w:bCs/>
          <w:color w:val="auto"/>
          <w:lang w:eastAsia="en-US"/>
        </w:rPr>
        <w:tab/>
      </w:r>
      <w:r w:rsidRPr="00997552">
        <w:rPr>
          <w:rFonts w:asciiTheme="majorHAnsi" w:eastAsiaTheme="minorHAnsi" w:hAnsiTheme="majorHAnsi" w:cstheme="majorHAnsi"/>
          <w:b/>
          <w:bCs/>
          <w:color w:val="auto"/>
          <w:lang w:eastAsia="en-US"/>
        </w:rPr>
        <w:tab/>
      </w:r>
      <w:r w:rsidRPr="00997552">
        <w:rPr>
          <w:rFonts w:asciiTheme="majorHAnsi" w:eastAsiaTheme="minorHAnsi" w:hAnsiTheme="majorHAnsi" w:cstheme="majorHAnsi"/>
          <w:b/>
          <w:bCs/>
          <w:color w:val="auto"/>
          <w:lang w:eastAsia="en-US"/>
        </w:rPr>
        <w:tab/>
      </w:r>
      <w:r w:rsidRPr="00997552">
        <w:rPr>
          <w:rFonts w:asciiTheme="majorHAnsi" w:eastAsiaTheme="minorHAnsi" w:hAnsiTheme="majorHAnsi" w:cstheme="majorHAnsi"/>
          <w:b/>
          <w:bCs/>
          <w:color w:val="auto"/>
          <w:lang w:eastAsia="en-US"/>
        </w:rPr>
        <w:tab/>
      </w:r>
      <w:r w:rsidRPr="00997552">
        <w:rPr>
          <w:rFonts w:asciiTheme="majorHAnsi" w:eastAsiaTheme="minorHAnsi" w:hAnsiTheme="majorHAnsi" w:cstheme="majorHAnsi"/>
          <w:b/>
          <w:bCs/>
          <w:color w:val="auto"/>
          <w:lang w:eastAsia="en-US"/>
        </w:rPr>
        <w:tab/>
      </w:r>
      <w:r w:rsidRPr="00997552">
        <w:rPr>
          <w:rFonts w:asciiTheme="majorHAnsi" w:eastAsiaTheme="minorHAnsi" w:hAnsiTheme="majorHAnsi" w:cstheme="majorHAnsi"/>
          <w:b/>
          <w:bCs/>
          <w:color w:val="auto"/>
          <w:lang w:eastAsia="en-US"/>
        </w:rPr>
        <w:tab/>
        <w:t xml:space="preserve">SPRZEDAWCA: </w:t>
      </w:r>
    </w:p>
    <w:p w14:paraId="0535B236"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78027158"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10C331DC"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2B5C8630"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____________________ </w:t>
      </w:r>
    </w:p>
    <w:p w14:paraId="17949AEF"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Dyrektor TPN </w:t>
      </w:r>
    </w:p>
    <w:p w14:paraId="3B087ED8"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4FF6EAE7"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4E9E6FDE"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2F366A39"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_______________________ </w:t>
      </w:r>
    </w:p>
    <w:p w14:paraId="5595C6A0"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Główny Księgowy TPN </w:t>
      </w:r>
    </w:p>
    <w:p w14:paraId="6DF1D19F"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7103B75F"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369EA608"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p>
    <w:p w14:paraId="7F5457BF"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_____________________ </w:t>
      </w:r>
    </w:p>
    <w:p w14:paraId="61B7283B"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Pracownik TPN </w:t>
      </w:r>
    </w:p>
    <w:p w14:paraId="4A8F445D" w14:textId="77777777" w:rsidR="00A124EA" w:rsidRPr="00997552" w:rsidRDefault="00A124EA" w:rsidP="00AB590E">
      <w:pPr>
        <w:autoSpaceDE w:val="0"/>
        <w:autoSpaceDN w:val="0"/>
        <w:adjustRightInd w:val="0"/>
        <w:spacing w:after="0"/>
        <w:rPr>
          <w:rFonts w:asciiTheme="majorHAnsi" w:eastAsiaTheme="minorHAnsi" w:hAnsiTheme="majorHAnsi" w:cstheme="majorHAnsi"/>
          <w:color w:val="auto"/>
          <w:lang w:eastAsia="en-US"/>
        </w:rPr>
      </w:pPr>
      <w:r w:rsidRPr="00997552">
        <w:rPr>
          <w:rFonts w:asciiTheme="majorHAnsi" w:eastAsiaTheme="minorHAnsi" w:hAnsiTheme="majorHAnsi" w:cstheme="majorHAnsi"/>
          <w:color w:val="auto"/>
          <w:lang w:eastAsia="en-US"/>
        </w:rPr>
        <w:t xml:space="preserve">(właściwy rzeczowo, merytorycznie </w:t>
      </w:r>
    </w:p>
    <w:p w14:paraId="753E70F5" w14:textId="77777777" w:rsidR="00A124EA" w:rsidRPr="00997552" w:rsidRDefault="00A124EA" w:rsidP="00AB590E">
      <w:pPr>
        <w:spacing w:after="0"/>
        <w:rPr>
          <w:rFonts w:asciiTheme="majorHAnsi" w:hAnsiTheme="majorHAnsi" w:cstheme="majorHAnsi"/>
          <w:color w:val="auto"/>
          <w:u w:val="single"/>
        </w:rPr>
      </w:pPr>
      <w:r w:rsidRPr="00997552">
        <w:rPr>
          <w:rFonts w:asciiTheme="majorHAnsi" w:eastAsiaTheme="minorHAnsi" w:hAnsiTheme="majorHAnsi" w:cstheme="majorHAnsi"/>
          <w:i/>
          <w:iCs/>
          <w:color w:val="auto"/>
          <w:lang w:eastAsia="en-US"/>
        </w:rPr>
        <w:t>odpowiedzialny za wykonanie niniejszej umowy)</w:t>
      </w:r>
    </w:p>
    <w:p w14:paraId="77806AA6" w14:textId="77777777" w:rsidR="006E1307" w:rsidRPr="00997552" w:rsidRDefault="006E1307" w:rsidP="00227417">
      <w:pPr>
        <w:spacing w:after="43"/>
        <w:ind w:left="487" w:firstLine="0"/>
        <w:rPr>
          <w:rFonts w:asciiTheme="majorHAnsi" w:hAnsiTheme="majorHAnsi" w:cstheme="majorHAnsi"/>
          <w:color w:val="auto"/>
        </w:rPr>
      </w:pPr>
    </w:p>
    <w:sectPr w:rsidR="006E1307" w:rsidRPr="00997552">
      <w:headerReference w:type="even" r:id="rId26"/>
      <w:headerReference w:type="default" r:id="rId27"/>
      <w:footerReference w:type="even" r:id="rId28"/>
      <w:footerReference w:type="default" r:id="rId29"/>
      <w:headerReference w:type="first" r:id="rId30"/>
      <w:footerReference w:type="first" r:id="rId31"/>
      <w:pgSz w:w="11899" w:h="16841"/>
      <w:pgMar w:top="1423" w:right="1410" w:bottom="1446" w:left="1275" w:header="9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B3A1E" w14:textId="77777777" w:rsidR="005B4891" w:rsidRDefault="005B4891">
      <w:pPr>
        <w:spacing w:after="0" w:line="240" w:lineRule="auto"/>
      </w:pPr>
      <w:r>
        <w:separator/>
      </w:r>
    </w:p>
  </w:endnote>
  <w:endnote w:type="continuationSeparator" w:id="0">
    <w:p w14:paraId="09C1C694" w14:textId="77777777" w:rsidR="005B4891" w:rsidRDefault="005B4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6D8F" w14:textId="77777777" w:rsidR="00E65E13" w:rsidRDefault="00E65E13">
    <w:pPr>
      <w:spacing w:after="14" w:line="259" w:lineRule="auto"/>
      <w:ind w:left="0" w:right="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1D1CD4F" w14:textId="77777777" w:rsidR="00E65E13" w:rsidRDefault="00E65E13">
    <w:pPr>
      <w:spacing w:after="0" w:line="259" w:lineRule="auto"/>
      <w:ind w:left="142"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5A1E6" w14:textId="77777777" w:rsidR="00E65E13" w:rsidRDefault="00E65E13">
    <w:pPr>
      <w:spacing w:after="14" w:line="259" w:lineRule="auto"/>
      <w:ind w:left="0" w:right="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0BE0FAD4" w14:textId="77777777" w:rsidR="00E65E13" w:rsidRDefault="00E65E13">
    <w:pPr>
      <w:spacing w:after="0" w:line="259" w:lineRule="auto"/>
      <w:ind w:left="142"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43008" w14:textId="77777777" w:rsidR="00E65E13" w:rsidRDefault="00E65E13">
    <w:pPr>
      <w:spacing w:after="14" w:line="259" w:lineRule="auto"/>
      <w:ind w:left="0" w:right="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E035BB4" w14:textId="77777777" w:rsidR="00E65E13" w:rsidRDefault="00E65E13">
    <w:pPr>
      <w:spacing w:after="0" w:line="259" w:lineRule="auto"/>
      <w:ind w:left="142"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84EFF" w14:textId="77777777" w:rsidR="005B4891" w:rsidRDefault="005B4891">
      <w:pPr>
        <w:spacing w:after="0" w:line="240" w:lineRule="auto"/>
      </w:pPr>
      <w:r>
        <w:separator/>
      </w:r>
    </w:p>
  </w:footnote>
  <w:footnote w:type="continuationSeparator" w:id="0">
    <w:p w14:paraId="5CE71D97" w14:textId="77777777" w:rsidR="005B4891" w:rsidRDefault="005B48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7DA6B" w14:textId="77777777" w:rsidR="00E65E13" w:rsidRDefault="00E65E13">
    <w:pPr>
      <w:spacing w:after="0" w:line="259" w:lineRule="auto"/>
      <w:ind w:left="2821" w:firstLine="0"/>
      <w:jc w:val="left"/>
    </w:pPr>
    <w:r>
      <w:rPr>
        <w:noProof/>
      </w:rPr>
      <w:drawing>
        <wp:anchor distT="0" distB="0" distL="114300" distR="114300" simplePos="0" relativeHeight="251658240" behindDoc="0" locked="0" layoutInCell="1" allowOverlap="0" wp14:anchorId="2CAAB9EA" wp14:editId="2CAAFDFB">
          <wp:simplePos x="0" y="0"/>
          <wp:positionH relativeFrom="page">
            <wp:posOffset>762000</wp:posOffset>
          </wp:positionH>
          <wp:positionV relativeFrom="page">
            <wp:posOffset>57149</wp:posOffset>
          </wp:positionV>
          <wp:extent cx="1723644" cy="828040"/>
          <wp:effectExtent l="0" t="0" r="0" b="0"/>
          <wp:wrapSquare wrapText="bothSides"/>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1723644" cy="828040"/>
                  </a:xfrm>
                  <a:prstGeom prst="rect">
                    <a:avLst/>
                  </a:prstGeom>
                </pic:spPr>
              </pic:pic>
            </a:graphicData>
          </a:graphic>
        </wp:anchor>
      </w:drawing>
    </w:r>
    <w:r>
      <w:rPr>
        <w:sz w:val="24"/>
      </w:rPr>
      <w:t xml:space="preserve"> </w:t>
    </w:r>
  </w:p>
  <w:p w14:paraId="4BB2F085" w14:textId="77777777" w:rsidR="00E65E13" w:rsidRDefault="00E65E13">
    <w:pPr>
      <w:spacing w:after="0" w:line="259" w:lineRule="auto"/>
      <w:ind w:left="0" w:right="5" w:firstLine="0"/>
      <w:jc w:val="right"/>
    </w:pPr>
    <w:r>
      <w:t xml:space="preserve">Nr sprawy: </w:t>
    </w:r>
    <w:r>
      <w:rPr>
        <w:color w:val="4A4A4A"/>
      </w:rPr>
      <w:t>ZP/230/2023</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494" w14:textId="77777777" w:rsidR="00E65E13" w:rsidRDefault="00E65E13">
    <w:pPr>
      <w:spacing w:after="0" w:line="259" w:lineRule="auto"/>
      <w:ind w:left="2821" w:firstLine="0"/>
      <w:jc w:val="left"/>
    </w:pPr>
    <w:r>
      <w:rPr>
        <w:noProof/>
      </w:rPr>
      <w:drawing>
        <wp:anchor distT="0" distB="0" distL="114300" distR="114300" simplePos="0" relativeHeight="251659264" behindDoc="0" locked="0" layoutInCell="1" allowOverlap="0" wp14:anchorId="36DE53F6" wp14:editId="0A47CCAD">
          <wp:simplePos x="0" y="0"/>
          <wp:positionH relativeFrom="page">
            <wp:posOffset>762000</wp:posOffset>
          </wp:positionH>
          <wp:positionV relativeFrom="page">
            <wp:posOffset>57149</wp:posOffset>
          </wp:positionV>
          <wp:extent cx="1723644" cy="828040"/>
          <wp:effectExtent l="0" t="0" r="0" b="0"/>
          <wp:wrapSquare wrapText="bothSides"/>
          <wp:docPr id="1"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1723644" cy="828040"/>
                  </a:xfrm>
                  <a:prstGeom prst="rect">
                    <a:avLst/>
                  </a:prstGeom>
                </pic:spPr>
              </pic:pic>
            </a:graphicData>
          </a:graphic>
        </wp:anchor>
      </w:drawing>
    </w:r>
    <w:r>
      <w:rPr>
        <w:sz w:val="24"/>
      </w:rPr>
      <w:t xml:space="preserve"> </w:t>
    </w:r>
  </w:p>
  <w:p w14:paraId="19E18139" w14:textId="5DC13CCD" w:rsidR="00E65E13" w:rsidRDefault="00E65E13">
    <w:pPr>
      <w:spacing w:after="0" w:line="259" w:lineRule="auto"/>
      <w:ind w:left="0" w:right="5" w:firstLine="0"/>
      <w:jc w:val="right"/>
    </w:pPr>
    <w:r>
      <w:t xml:space="preserve">Nr sprawy: </w:t>
    </w:r>
    <w:r>
      <w:rPr>
        <w:color w:val="4A4A4A"/>
      </w:rPr>
      <w:t>ZP/513/2026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D7457" w14:textId="77777777" w:rsidR="00E65E13" w:rsidRDefault="00E65E13">
    <w:pPr>
      <w:spacing w:after="0" w:line="259" w:lineRule="auto"/>
      <w:ind w:left="2821" w:firstLine="0"/>
      <w:jc w:val="left"/>
    </w:pPr>
    <w:r>
      <w:rPr>
        <w:noProof/>
      </w:rPr>
      <w:drawing>
        <wp:anchor distT="0" distB="0" distL="114300" distR="114300" simplePos="0" relativeHeight="251660288" behindDoc="0" locked="0" layoutInCell="1" allowOverlap="0" wp14:anchorId="7F83C72F" wp14:editId="7D7D5B12">
          <wp:simplePos x="0" y="0"/>
          <wp:positionH relativeFrom="page">
            <wp:posOffset>762000</wp:posOffset>
          </wp:positionH>
          <wp:positionV relativeFrom="page">
            <wp:posOffset>57149</wp:posOffset>
          </wp:positionV>
          <wp:extent cx="1723644" cy="828040"/>
          <wp:effectExtent l="0" t="0" r="0" b="0"/>
          <wp:wrapSquare wrapText="bothSides"/>
          <wp:docPr id="2"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1723644" cy="828040"/>
                  </a:xfrm>
                  <a:prstGeom prst="rect">
                    <a:avLst/>
                  </a:prstGeom>
                </pic:spPr>
              </pic:pic>
            </a:graphicData>
          </a:graphic>
        </wp:anchor>
      </w:drawing>
    </w:r>
    <w:r>
      <w:rPr>
        <w:sz w:val="24"/>
      </w:rPr>
      <w:t xml:space="preserve"> </w:t>
    </w:r>
  </w:p>
  <w:p w14:paraId="2FD4F3D1" w14:textId="77777777" w:rsidR="00E65E13" w:rsidRDefault="00E65E13">
    <w:pPr>
      <w:spacing w:after="0" w:line="259" w:lineRule="auto"/>
      <w:ind w:left="0" w:right="5" w:firstLine="0"/>
      <w:jc w:val="right"/>
    </w:pPr>
    <w:r>
      <w:t xml:space="preserve">Nr sprawy: </w:t>
    </w:r>
    <w:r>
      <w:rPr>
        <w:color w:val="4A4A4A"/>
      </w:rPr>
      <w:t>ZP/230/2023</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507"/>
    <w:multiLevelType w:val="hybridMultilevel"/>
    <w:tmpl w:val="C3E00682"/>
    <w:lvl w:ilvl="0" w:tplc="D3F4B316">
      <w:start w:val="38"/>
      <w:numFmt w:val="decimal"/>
      <w:pStyle w:val="Styl66"/>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3A914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08516C"/>
    <w:multiLevelType w:val="multilevel"/>
    <w:tmpl w:val="A91413AA"/>
    <w:lvl w:ilvl="0">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114340"/>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0468DC"/>
    <w:multiLevelType w:val="multilevel"/>
    <w:tmpl w:val="2C10ED54"/>
    <w:lvl w:ilvl="0">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51450EE"/>
    <w:multiLevelType w:val="hybridMultilevel"/>
    <w:tmpl w:val="F9860F8E"/>
    <w:lvl w:ilvl="0" w:tplc="0532C968">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DA18E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A6CA1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046E56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8834E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1725D3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F0EC1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7761E0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0EB04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54A65F1"/>
    <w:multiLevelType w:val="multilevel"/>
    <w:tmpl w:val="474E0C2E"/>
    <w:lvl w:ilvl="0">
      <w:start w:val="1"/>
      <w:numFmt w:val="decimal"/>
      <w:lvlText w:val="%1."/>
      <w:lvlJc w:val="left"/>
      <w:pPr>
        <w:ind w:left="508"/>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abstractNum>
  <w:abstractNum w:abstractNumId="7" w15:restartNumberingAfterBreak="0">
    <w:nsid w:val="164F10E1"/>
    <w:multiLevelType w:val="hybridMultilevel"/>
    <w:tmpl w:val="50CE5096"/>
    <w:lvl w:ilvl="0" w:tplc="03C6FFFC">
      <w:start w:val="9"/>
      <w:numFmt w:val="decimal"/>
      <w:lvlText w:val="%1."/>
      <w:lvlJc w:val="left"/>
      <w:pPr>
        <w:ind w:left="511"/>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1" w:tplc="2C4E3862">
      <w:start w:val="1"/>
      <w:numFmt w:val="lowerLetter"/>
      <w:lvlText w:val="%2"/>
      <w:lvlJc w:val="left"/>
      <w:pPr>
        <w:ind w:left="108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2" w:tplc="97424F20">
      <w:start w:val="1"/>
      <w:numFmt w:val="lowerRoman"/>
      <w:lvlText w:val="%3"/>
      <w:lvlJc w:val="left"/>
      <w:pPr>
        <w:ind w:left="180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3" w:tplc="D1B6C094">
      <w:start w:val="1"/>
      <w:numFmt w:val="decimal"/>
      <w:lvlText w:val="%4"/>
      <w:lvlJc w:val="left"/>
      <w:pPr>
        <w:ind w:left="252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4" w:tplc="638A1C82">
      <w:start w:val="1"/>
      <w:numFmt w:val="lowerLetter"/>
      <w:lvlText w:val="%5"/>
      <w:lvlJc w:val="left"/>
      <w:pPr>
        <w:ind w:left="324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5" w:tplc="0FC8B7C6">
      <w:start w:val="1"/>
      <w:numFmt w:val="lowerRoman"/>
      <w:lvlText w:val="%6"/>
      <w:lvlJc w:val="left"/>
      <w:pPr>
        <w:ind w:left="396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6" w:tplc="97B43F48">
      <w:start w:val="1"/>
      <w:numFmt w:val="decimal"/>
      <w:lvlText w:val="%7"/>
      <w:lvlJc w:val="left"/>
      <w:pPr>
        <w:ind w:left="468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7" w:tplc="35C2E622">
      <w:start w:val="1"/>
      <w:numFmt w:val="lowerLetter"/>
      <w:lvlText w:val="%8"/>
      <w:lvlJc w:val="left"/>
      <w:pPr>
        <w:ind w:left="540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8" w:tplc="5AAA9444">
      <w:start w:val="1"/>
      <w:numFmt w:val="lowerRoman"/>
      <w:lvlText w:val="%9"/>
      <w:lvlJc w:val="left"/>
      <w:pPr>
        <w:ind w:left="612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abstractNum>
  <w:abstractNum w:abstractNumId="8" w15:restartNumberingAfterBreak="0">
    <w:nsid w:val="1D3125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4107FE"/>
    <w:multiLevelType w:val="multilevel"/>
    <w:tmpl w:val="7BBA2BB2"/>
    <w:lvl w:ilvl="0">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0713FAF"/>
    <w:multiLevelType w:val="multilevel"/>
    <w:tmpl w:val="6386AB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440" w:hanging="108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1" w15:restartNumberingAfterBreak="0">
    <w:nsid w:val="21B83507"/>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FC1900"/>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E151B0"/>
    <w:multiLevelType w:val="hybridMultilevel"/>
    <w:tmpl w:val="1346CC9C"/>
    <w:lvl w:ilvl="0" w:tplc="F6DC0E88">
      <w:start w:val="1"/>
      <w:numFmt w:val="decimal"/>
      <w:lvlText w:val="%1."/>
      <w:lvlJc w:val="left"/>
      <w:pPr>
        <w:ind w:left="511"/>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1" w:tplc="D4148598">
      <w:start w:val="1"/>
      <w:numFmt w:val="bullet"/>
      <w:lvlText w:val="•"/>
      <w:lvlJc w:val="left"/>
      <w:pPr>
        <w:ind w:left="1654"/>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2" w:tplc="A73E87C4">
      <w:start w:val="1"/>
      <w:numFmt w:val="bullet"/>
      <w:lvlText w:val="▪"/>
      <w:lvlJc w:val="left"/>
      <w:pPr>
        <w:ind w:left="223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3" w:tplc="14403702">
      <w:start w:val="1"/>
      <w:numFmt w:val="bullet"/>
      <w:lvlText w:val="•"/>
      <w:lvlJc w:val="left"/>
      <w:pPr>
        <w:ind w:left="2952"/>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4" w:tplc="927AF9A4">
      <w:start w:val="1"/>
      <w:numFmt w:val="bullet"/>
      <w:lvlText w:val="o"/>
      <w:lvlJc w:val="left"/>
      <w:pPr>
        <w:ind w:left="367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5" w:tplc="8C2E4CC2">
      <w:start w:val="1"/>
      <w:numFmt w:val="bullet"/>
      <w:lvlText w:val="▪"/>
      <w:lvlJc w:val="left"/>
      <w:pPr>
        <w:ind w:left="439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6" w:tplc="FC109414">
      <w:start w:val="1"/>
      <w:numFmt w:val="bullet"/>
      <w:lvlText w:val="•"/>
      <w:lvlJc w:val="left"/>
      <w:pPr>
        <w:ind w:left="5112"/>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7" w:tplc="6994AA22">
      <w:start w:val="1"/>
      <w:numFmt w:val="bullet"/>
      <w:lvlText w:val="o"/>
      <w:lvlJc w:val="left"/>
      <w:pPr>
        <w:ind w:left="583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8" w:tplc="8E8C2F8A">
      <w:start w:val="1"/>
      <w:numFmt w:val="bullet"/>
      <w:lvlText w:val="▪"/>
      <w:lvlJc w:val="left"/>
      <w:pPr>
        <w:ind w:left="655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abstractNum>
  <w:abstractNum w:abstractNumId="14" w15:restartNumberingAfterBreak="0">
    <w:nsid w:val="386D6CCF"/>
    <w:multiLevelType w:val="hybridMultilevel"/>
    <w:tmpl w:val="337A26A0"/>
    <w:lvl w:ilvl="0" w:tplc="0F6864F4">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F6676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8B89F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E22981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3B8E84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636587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ACEBDB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A64B0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24803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97450A0"/>
    <w:multiLevelType w:val="multilevel"/>
    <w:tmpl w:val="9F0885A6"/>
    <w:lvl w:ilvl="0">
      <w:start w:val="1"/>
      <w:numFmt w:val="decimal"/>
      <w:lvlText w:val="%1."/>
      <w:lvlJc w:val="left"/>
      <w:pPr>
        <w:ind w:left="64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66056B"/>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5B1490"/>
    <w:multiLevelType w:val="multilevel"/>
    <w:tmpl w:val="7982F10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440" w:hanging="108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8" w15:restartNumberingAfterBreak="0">
    <w:nsid w:val="4B153C20"/>
    <w:multiLevelType w:val="hybridMultilevel"/>
    <w:tmpl w:val="D008654A"/>
    <w:lvl w:ilvl="0" w:tplc="2AF086CC">
      <w:start w:val="1"/>
      <w:numFmt w:val="bullet"/>
      <w:lvlText w:val="•"/>
      <w:lvlJc w:val="left"/>
      <w:pPr>
        <w:ind w:left="36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1" w:tplc="DC624830">
      <w:start w:val="1"/>
      <w:numFmt w:val="bullet"/>
      <w:lvlText w:val="o"/>
      <w:lvlJc w:val="left"/>
      <w:pPr>
        <w:ind w:left="936"/>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2" w:tplc="C9821EFA">
      <w:start w:val="1"/>
      <w:numFmt w:val="bullet"/>
      <w:lvlRestart w:val="0"/>
      <w:lvlText w:val="•"/>
      <w:lvlJc w:val="left"/>
      <w:pPr>
        <w:ind w:left="1654"/>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3" w:tplc="AF92EE1C">
      <w:start w:val="1"/>
      <w:numFmt w:val="bullet"/>
      <w:lvlText w:val="•"/>
      <w:lvlJc w:val="left"/>
      <w:pPr>
        <w:ind w:left="2232"/>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4" w:tplc="59B4D530">
      <w:start w:val="1"/>
      <w:numFmt w:val="bullet"/>
      <w:lvlText w:val="o"/>
      <w:lvlJc w:val="left"/>
      <w:pPr>
        <w:ind w:left="295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5" w:tplc="2C1A4314">
      <w:start w:val="1"/>
      <w:numFmt w:val="bullet"/>
      <w:lvlText w:val="▪"/>
      <w:lvlJc w:val="left"/>
      <w:pPr>
        <w:ind w:left="367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6" w:tplc="E6722D2E">
      <w:start w:val="1"/>
      <w:numFmt w:val="bullet"/>
      <w:lvlText w:val="•"/>
      <w:lvlJc w:val="left"/>
      <w:pPr>
        <w:ind w:left="4392"/>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7" w:tplc="90F20564">
      <w:start w:val="1"/>
      <w:numFmt w:val="bullet"/>
      <w:lvlText w:val="o"/>
      <w:lvlJc w:val="left"/>
      <w:pPr>
        <w:ind w:left="511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8" w:tplc="068C8D3E">
      <w:start w:val="1"/>
      <w:numFmt w:val="bullet"/>
      <w:lvlText w:val="▪"/>
      <w:lvlJc w:val="left"/>
      <w:pPr>
        <w:ind w:left="583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abstractNum>
  <w:abstractNum w:abstractNumId="19" w15:restartNumberingAfterBreak="0">
    <w:nsid w:val="4BD912E1"/>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426996"/>
    <w:multiLevelType w:val="hybridMultilevel"/>
    <w:tmpl w:val="F14808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B31E76"/>
    <w:multiLevelType w:val="hybridMultilevel"/>
    <w:tmpl w:val="869C73E8"/>
    <w:lvl w:ilvl="0" w:tplc="0954202A">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282CC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80069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620AA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7E6E52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78B69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C6BD7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04A651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24087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4127768"/>
    <w:multiLevelType w:val="hybridMultilevel"/>
    <w:tmpl w:val="3E48B11A"/>
    <w:lvl w:ilvl="0" w:tplc="D1428F2A">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936245E"/>
    <w:multiLevelType w:val="hybridMultilevel"/>
    <w:tmpl w:val="CE8C45A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ABE6989"/>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457BF7"/>
    <w:multiLevelType w:val="hybridMultilevel"/>
    <w:tmpl w:val="0C1497C4"/>
    <w:lvl w:ilvl="0" w:tplc="E7ECE500">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518CBD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596BD6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C8F57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6CD4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91E098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442222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5AC1B5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7E4F38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ED7E3FF"/>
    <w:multiLevelType w:val="hybridMultilevel"/>
    <w:tmpl w:val="3D2347F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0305EB4"/>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EE5B04"/>
    <w:multiLevelType w:val="hybridMultilevel"/>
    <w:tmpl w:val="00040D88"/>
    <w:lvl w:ilvl="0" w:tplc="65C6B4AC">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B8C1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127F2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D0B96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3A8C2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5D2D97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9E27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8A05D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C5EB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51B1916"/>
    <w:multiLevelType w:val="hybridMultilevel"/>
    <w:tmpl w:val="205E3BCA"/>
    <w:lvl w:ilvl="0" w:tplc="47D2BECE">
      <w:start w:val="1"/>
      <w:numFmt w:val="decimal"/>
      <w:lvlText w:val="%1."/>
      <w:lvlJc w:val="left"/>
      <w:pPr>
        <w:ind w:left="487"/>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1" w:tplc="649AE9C8">
      <w:start w:val="1"/>
      <w:numFmt w:val="lowerLetter"/>
      <w:lvlText w:val="%2"/>
      <w:lvlJc w:val="left"/>
      <w:pPr>
        <w:ind w:left="108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2" w:tplc="505C7046">
      <w:start w:val="1"/>
      <w:numFmt w:val="lowerRoman"/>
      <w:lvlText w:val="%3"/>
      <w:lvlJc w:val="left"/>
      <w:pPr>
        <w:ind w:left="180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3" w:tplc="CFDA838A">
      <w:start w:val="1"/>
      <w:numFmt w:val="decimal"/>
      <w:lvlText w:val="%4"/>
      <w:lvlJc w:val="left"/>
      <w:pPr>
        <w:ind w:left="252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4" w:tplc="B964DBD2">
      <w:start w:val="1"/>
      <w:numFmt w:val="lowerLetter"/>
      <w:lvlText w:val="%5"/>
      <w:lvlJc w:val="left"/>
      <w:pPr>
        <w:ind w:left="324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5" w:tplc="A50405DE">
      <w:start w:val="1"/>
      <w:numFmt w:val="lowerRoman"/>
      <w:lvlText w:val="%6"/>
      <w:lvlJc w:val="left"/>
      <w:pPr>
        <w:ind w:left="396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6" w:tplc="780A7AB2">
      <w:start w:val="1"/>
      <w:numFmt w:val="decimal"/>
      <w:lvlText w:val="%7"/>
      <w:lvlJc w:val="left"/>
      <w:pPr>
        <w:ind w:left="468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7" w:tplc="5FA6B6F0">
      <w:start w:val="1"/>
      <w:numFmt w:val="lowerLetter"/>
      <w:lvlText w:val="%8"/>
      <w:lvlJc w:val="left"/>
      <w:pPr>
        <w:ind w:left="540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lvl w:ilvl="8" w:tplc="94F2A32A">
      <w:start w:val="1"/>
      <w:numFmt w:val="lowerRoman"/>
      <w:lvlText w:val="%9"/>
      <w:lvlJc w:val="left"/>
      <w:pPr>
        <w:ind w:left="6120"/>
      </w:pPr>
      <w:rPr>
        <w:rFonts w:ascii="Calibri" w:eastAsia="Calibri" w:hAnsi="Calibri" w:cs="Calibri"/>
        <w:b w:val="0"/>
        <w:i w:val="0"/>
        <w:strike w:val="0"/>
        <w:dstrike w:val="0"/>
        <w:color w:val="333333"/>
        <w:sz w:val="22"/>
        <w:szCs w:val="22"/>
        <w:u w:val="none" w:color="000000"/>
        <w:bdr w:val="none" w:sz="0" w:space="0" w:color="auto"/>
        <w:shd w:val="clear" w:color="auto" w:fill="auto"/>
        <w:vertAlign w:val="baseline"/>
      </w:rPr>
    </w:lvl>
  </w:abstractNum>
  <w:abstractNum w:abstractNumId="30" w15:restartNumberingAfterBreak="0">
    <w:nsid w:val="66017437"/>
    <w:multiLevelType w:val="multilevel"/>
    <w:tmpl w:val="DBE816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rPr>
        <w:b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104B0A"/>
    <w:multiLevelType w:val="hybridMultilevel"/>
    <w:tmpl w:val="294A7548"/>
    <w:lvl w:ilvl="0" w:tplc="C844552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C38E8D6">
      <w:start w:val="1"/>
      <w:numFmt w:val="lowerLetter"/>
      <w:lvlText w:val="%2"/>
      <w:lvlJc w:val="left"/>
      <w:pPr>
        <w:ind w:left="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022BFC">
      <w:start w:val="1"/>
      <w:numFmt w:val="lowerRoman"/>
      <w:lvlText w:val="%3"/>
      <w:lvlJc w:val="left"/>
      <w:pPr>
        <w:ind w:left="10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37E9B3A">
      <w:start w:val="1"/>
      <w:numFmt w:val="lowerLetter"/>
      <w:lvlRestart w:val="0"/>
      <w:lvlText w:val="%4)"/>
      <w:lvlJc w:val="left"/>
      <w:pPr>
        <w:ind w:left="1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BC36DE">
      <w:start w:val="1"/>
      <w:numFmt w:val="lowerLetter"/>
      <w:lvlText w:val="%5"/>
      <w:lvlJc w:val="left"/>
      <w:pPr>
        <w:ind w:left="2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F28DCAE">
      <w:start w:val="1"/>
      <w:numFmt w:val="lowerRoman"/>
      <w:lvlText w:val="%6"/>
      <w:lvlJc w:val="left"/>
      <w:pPr>
        <w:ind w:left="2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F88C42">
      <w:start w:val="1"/>
      <w:numFmt w:val="decimal"/>
      <w:lvlText w:val="%7"/>
      <w:lvlJc w:val="left"/>
      <w:pPr>
        <w:ind w:left="3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122EBE">
      <w:start w:val="1"/>
      <w:numFmt w:val="lowerLetter"/>
      <w:lvlText w:val="%8"/>
      <w:lvlJc w:val="left"/>
      <w:pPr>
        <w:ind w:left="4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C78EBFC">
      <w:start w:val="1"/>
      <w:numFmt w:val="lowerRoman"/>
      <w:lvlText w:val="%9"/>
      <w:lvlJc w:val="left"/>
      <w:pPr>
        <w:ind w:left="4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6330195"/>
    <w:multiLevelType w:val="multilevel"/>
    <w:tmpl w:val="D54E993A"/>
    <w:lvl w:ilvl="0">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7FC6E91"/>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013AB0"/>
    <w:multiLevelType w:val="multilevel"/>
    <w:tmpl w:val="8110AF18"/>
    <w:lvl w:ilvl="0">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2F27A20"/>
    <w:multiLevelType w:val="hybridMultilevel"/>
    <w:tmpl w:val="C64E2510"/>
    <w:lvl w:ilvl="0" w:tplc="4C4EC8A4">
      <w:start w:val="1"/>
      <w:numFmt w:val="decimal"/>
      <w:lvlText w:val="%1."/>
      <w:lvlJc w:val="left"/>
      <w:pPr>
        <w:ind w:left="5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938191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F0805F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E2C02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780DA6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C1E53A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B6830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7A6B33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43AE22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4675499"/>
    <w:multiLevelType w:val="hybridMultilevel"/>
    <w:tmpl w:val="62B63E28"/>
    <w:lvl w:ilvl="0" w:tplc="1182045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572F172">
      <w:start w:val="1"/>
      <w:numFmt w:val="lowerLetter"/>
      <w:lvlText w:val="%2"/>
      <w:lvlJc w:val="left"/>
      <w:pPr>
        <w:ind w:left="5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68C72D0">
      <w:start w:val="1"/>
      <w:numFmt w:val="lowerLetter"/>
      <w:lvlRestart w:val="0"/>
      <w:lvlText w:val="%3)"/>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9C258F0">
      <w:start w:val="1"/>
      <w:numFmt w:val="decimal"/>
      <w:lvlText w:val="%4"/>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86699F0">
      <w:start w:val="1"/>
      <w:numFmt w:val="lowerLetter"/>
      <w:lvlText w:val="%5"/>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800F224">
      <w:start w:val="1"/>
      <w:numFmt w:val="lowerRoman"/>
      <w:lvlText w:val="%6"/>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860648">
      <w:start w:val="1"/>
      <w:numFmt w:val="decimal"/>
      <w:lvlText w:val="%7"/>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A841536">
      <w:start w:val="1"/>
      <w:numFmt w:val="lowerLetter"/>
      <w:lvlText w:val="%8"/>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47666D6">
      <w:start w:val="1"/>
      <w:numFmt w:val="lowerRoman"/>
      <w:lvlText w:val="%9"/>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4890CA9"/>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BA2822"/>
    <w:multiLevelType w:val="hybridMultilevel"/>
    <w:tmpl w:val="CF962896"/>
    <w:lvl w:ilvl="0" w:tplc="5372B530">
      <w:start w:val="1"/>
      <w:numFmt w:val="bullet"/>
      <w:lvlText w:val="•"/>
      <w:lvlJc w:val="left"/>
      <w:pPr>
        <w:ind w:left="36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1" w:tplc="7E3C402C">
      <w:start w:val="1"/>
      <w:numFmt w:val="bullet"/>
      <w:lvlText w:val="o"/>
      <w:lvlJc w:val="left"/>
      <w:pPr>
        <w:ind w:left="936"/>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2" w:tplc="3B4C4D36">
      <w:start w:val="1"/>
      <w:numFmt w:val="bullet"/>
      <w:lvlRestart w:val="0"/>
      <w:lvlText w:val="•"/>
      <w:lvlJc w:val="left"/>
      <w:pPr>
        <w:ind w:left="1654"/>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3" w:tplc="6C14A0F6">
      <w:start w:val="1"/>
      <w:numFmt w:val="bullet"/>
      <w:lvlText w:val="•"/>
      <w:lvlJc w:val="left"/>
      <w:pPr>
        <w:ind w:left="2232"/>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4" w:tplc="99B2AB86">
      <w:start w:val="1"/>
      <w:numFmt w:val="bullet"/>
      <w:lvlText w:val="o"/>
      <w:lvlJc w:val="left"/>
      <w:pPr>
        <w:ind w:left="295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5" w:tplc="BA500E9A">
      <w:start w:val="1"/>
      <w:numFmt w:val="bullet"/>
      <w:lvlText w:val="▪"/>
      <w:lvlJc w:val="left"/>
      <w:pPr>
        <w:ind w:left="367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6" w:tplc="7ED082EE">
      <w:start w:val="1"/>
      <w:numFmt w:val="bullet"/>
      <w:lvlText w:val="•"/>
      <w:lvlJc w:val="left"/>
      <w:pPr>
        <w:ind w:left="4392"/>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7" w:tplc="8160A3D4">
      <w:start w:val="1"/>
      <w:numFmt w:val="bullet"/>
      <w:lvlText w:val="o"/>
      <w:lvlJc w:val="left"/>
      <w:pPr>
        <w:ind w:left="511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lvl w:ilvl="8" w:tplc="7D860DEC">
      <w:start w:val="1"/>
      <w:numFmt w:val="bullet"/>
      <w:lvlText w:val="▪"/>
      <w:lvlJc w:val="left"/>
      <w:pPr>
        <w:ind w:left="5832"/>
      </w:pPr>
      <w:rPr>
        <w:rFonts w:ascii="Segoe UI Symbol" w:eastAsia="Segoe UI Symbol" w:hAnsi="Segoe UI Symbol" w:cs="Segoe UI Symbol"/>
        <w:b w:val="0"/>
        <w:i w:val="0"/>
        <w:strike w:val="0"/>
        <w:dstrike w:val="0"/>
        <w:color w:val="333333"/>
        <w:sz w:val="22"/>
        <w:szCs w:val="22"/>
        <w:u w:val="none" w:color="000000"/>
        <w:bdr w:val="none" w:sz="0" w:space="0" w:color="auto"/>
        <w:shd w:val="clear" w:color="auto" w:fill="auto"/>
        <w:vertAlign w:val="baseline"/>
      </w:rPr>
    </w:lvl>
  </w:abstractNum>
  <w:abstractNum w:abstractNumId="39" w15:restartNumberingAfterBreak="0">
    <w:nsid w:val="76E92BD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AA26FA7"/>
    <w:multiLevelType w:val="hybridMultilevel"/>
    <w:tmpl w:val="88A480F6"/>
    <w:lvl w:ilvl="0" w:tplc="04BCE23A">
      <w:start w:val="1"/>
      <w:numFmt w:val="decimal"/>
      <w:lvlText w:val="%1."/>
      <w:lvlJc w:val="left"/>
      <w:pPr>
        <w:ind w:left="720" w:hanging="36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21"/>
  </w:num>
  <w:num w:numId="3">
    <w:abstractNumId w:val="32"/>
  </w:num>
  <w:num w:numId="4">
    <w:abstractNumId w:val="28"/>
  </w:num>
  <w:num w:numId="5">
    <w:abstractNumId w:val="9"/>
  </w:num>
  <w:num w:numId="6">
    <w:abstractNumId w:val="34"/>
  </w:num>
  <w:num w:numId="7">
    <w:abstractNumId w:val="31"/>
  </w:num>
  <w:num w:numId="8">
    <w:abstractNumId w:val="36"/>
  </w:num>
  <w:num w:numId="9">
    <w:abstractNumId w:val="25"/>
  </w:num>
  <w:num w:numId="10">
    <w:abstractNumId w:val="2"/>
  </w:num>
  <w:num w:numId="11">
    <w:abstractNumId w:val="35"/>
  </w:num>
  <w:num w:numId="12">
    <w:abstractNumId w:val="5"/>
  </w:num>
  <w:num w:numId="13">
    <w:abstractNumId w:val="14"/>
  </w:num>
  <w:num w:numId="14">
    <w:abstractNumId w:val="29"/>
  </w:num>
  <w:num w:numId="15">
    <w:abstractNumId w:val="4"/>
  </w:num>
  <w:num w:numId="16">
    <w:abstractNumId w:val="13"/>
  </w:num>
  <w:num w:numId="17">
    <w:abstractNumId w:val="7"/>
  </w:num>
  <w:num w:numId="18">
    <w:abstractNumId w:val="18"/>
  </w:num>
  <w:num w:numId="19">
    <w:abstractNumId w:val="38"/>
  </w:num>
  <w:num w:numId="20">
    <w:abstractNumId w:val="15"/>
  </w:num>
  <w:num w:numId="21">
    <w:abstractNumId w:val="30"/>
  </w:num>
  <w:num w:numId="22">
    <w:abstractNumId w:val="8"/>
  </w:num>
  <w:num w:numId="23">
    <w:abstractNumId w:val="3"/>
  </w:num>
  <w:num w:numId="24">
    <w:abstractNumId w:val="16"/>
  </w:num>
  <w:num w:numId="25">
    <w:abstractNumId w:val="39"/>
  </w:num>
  <w:num w:numId="26">
    <w:abstractNumId w:val="23"/>
  </w:num>
  <w:num w:numId="27">
    <w:abstractNumId w:val="22"/>
  </w:num>
  <w:num w:numId="28">
    <w:abstractNumId w:val="17"/>
  </w:num>
  <w:num w:numId="29">
    <w:abstractNumId w:val="20"/>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6"/>
  </w:num>
  <w:num w:numId="34">
    <w:abstractNumId w:val="12"/>
  </w:num>
  <w:num w:numId="35">
    <w:abstractNumId w:val="24"/>
  </w:num>
  <w:num w:numId="36">
    <w:abstractNumId w:val="27"/>
  </w:num>
  <w:num w:numId="37">
    <w:abstractNumId w:val="1"/>
  </w:num>
  <w:num w:numId="38">
    <w:abstractNumId w:val="19"/>
  </w:num>
  <w:num w:numId="39">
    <w:abstractNumId w:val="37"/>
  </w:num>
  <w:num w:numId="40">
    <w:abstractNumId w:val="33"/>
  </w:num>
  <w:num w:numId="41">
    <w:abstractNumId w:val="40"/>
  </w:num>
  <w:num w:numId="42">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307"/>
    <w:rsid w:val="00004843"/>
    <w:rsid w:val="00016C3C"/>
    <w:rsid w:val="000576DC"/>
    <w:rsid w:val="00066384"/>
    <w:rsid w:val="00085F01"/>
    <w:rsid w:val="000A0D6D"/>
    <w:rsid w:val="000D4B25"/>
    <w:rsid w:val="00101BC7"/>
    <w:rsid w:val="0010659A"/>
    <w:rsid w:val="001632C2"/>
    <w:rsid w:val="0018412C"/>
    <w:rsid w:val="00193759"/>
    <w:rsid w:val="00196485"/>
    <w:rsid w:val="001C4A9A"/>
    <w:rsid w:val="001D18E5"/>
    <w:rsid w:val="001D197B"/>
    <w:rsid w:val="00224AFF"/>
    <w:rsid w:val="00226D65"/>
    <w:rsid w:val="00227417"/>
    <w:rsid w:val="002306A2"/>
    <w:rsid w:val="00266AC7"/>
    <w:rsid w:val="0027622D"/>
    <w:rsid w:val="002878D7"/>
    <w:rsid w:val="003118BC"/>
    <w:rsid w:val="00321307"/>
    <w:rsid w:val="003B05F4"/>
    <w:rsid w:val="003B085F"/>
    <w:rsid w:val="003C475D"/>
    <w:rsid w:val="003F272D"/>
    <w:rsid w:val="0040783A"/>
    <w:rsid w:val="00413774"/>
    <w:rsid w:val="00420303"/>
    <w:rsid w:val="00463811"/>
    <w:rsid w:val="004D4064"/>
    <w:rsid w:val="005B4891"/>
    <w:rsid w:val="005C62C3"/>
    <w:rsid w:val="005D163A"/>
    <w:rsid w:val="005D266D"/>
    <w:rsid w:val="005D6CE2"/>
    <w:rsid w:val="005E2A3D"/>
    <w:rsid w:val="006165DC"/>
    <w:rsid w:val="006220B3"/>
    <w:rsid w:val="00634299"/>
    <w:rsid w:val="00687952"/>
    <w:rsid w:val="00693C06"/>
    <w:rsid w:val="006A04D9"/>
    <w:rsid w:val="006D4E35"/>
    <w:rsid w:val="006E1307"/>
    <w:rsid w:val="00723F6E"/>
    <w:rsid w:val="007A0AD2"/>
    <w:rsid w:val="0082661F"/>
    <w:rsid w:val="00842613"/>
    <w:rsid w:val="00850748"/>
    <w:rsid w:val="0088154F"/>
    <w:rsid w:val="0092759A"/>
    <w:rsid w:val="00977D08"/>
    <w:rsid w:val="0099305D"/>
    <w:rsid w:val="00997552"/>
    <w:rsid w:val="009A267F"/>
    <w:rsid w:val="009C1C5B"/>
    <w:rsid w:val="009E6C54"/>
    <w:rsid w:val="00A124EA"/>
    <w:rsid w:val="00A24AE7"/>
    <w:rsid w:val="00A76B30"/>
    <w:rsid w:val="00AB590E"/>
    <w:rsid w:val="00AC4621"/>
    <w:rsid w:val="00AD2696"/>
    <w:rsid w:val="00AF223B"/>
    <w:rsid w:val="00B030C3"/>
    <w:rsid w:val="00B3003A"/>
    <w:rsid w:val="00B36AE6"/>
    <w:rsid w:val="00B439AD"/>
    <w:rsid w:val="00B7150A"/>
    <w:rsid w:val="00B7311C"/>
    <w:rsid w:val="00BC702B"/>
    <w:rsid w:val="00BF18F6"/>
    <w:rsid w:val="00C10469"/>
    <w:rsid w:val="00C1085C"/>
    <w:rsid w:val="00C10A98"/>
    <w:rsid w:val="00C245C4"/>
    <w:rsid w:val="00C35743"/>
    <w:rsid w:val="00C45F93"/>
    <w:rsid w:val="00C840CB"/>
    <w:rsid w:val="00C91692"/>
    <w:rsid w:val="00C93E40"/>
    <w:rsid w:val="00C97A01"/>
    <w:rsid w:val="00CA4AE3"/>
    <w:rsid w:val="00CF3639"/>
    <w:rsid w:val="00D05984"/>
    <w:rsid w:val="00D55C61"/>
    <w:rsid w:val="00DA25EB"/>
    <w:rsid w:val="00DD01C6"/>
    <w:rsid w:val="00E11E0D"/>
    <w:rsid w:val="00E65E13"/>
    <w:rsid w:val="00E87E16"/>
    <w:rsid w:val="00EC7496"/>
    <w:rsid w:val="00EE7329"/>
    <w:rsid w:val="00F37892"/>
    <w:rsid w:val="00F502C9"/>
    <w:rsid w:val="00F77472"/>
    <w:rsid w:val="00F91BFE"/>
    <w:rsid w:val="00FA74E7"/>
    <w:rsid w:val="00FB7591"/>
    <w:rsid w:val="00FC6642"/>
    <w:rsid w:val="00FF29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60E92"/>
  <w15:docId w15:val="{4F98FDEB-1290-4E7C-8FCF-A5B69E2E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5" w:line="270" w:lineRule="auto"/>
      <w:ind w:left="143" w:hanging="10"/>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18"/>
      <w:ind w:left="150" w:hanging="10"/>
      <w:jc w:val="center"/>
      <w:outlineLvl w:val="0"/>
    </w:pPr>
    <w:rPr>
      <w:rFonts w:ascii="Calibri" w:eastAsia="Calibri" w:hAnsi="Calibri" w:cs="Calibri"/>
      <w:color w:val="333333"/>
    </w:rPr>
  </w:style>
  <w:style w:type="paragraph" w:styleId="Nagwek2">
    <w:name w:val="heading 2"/>
    <w:next w:val="Normalny"/>
    <w:link w:val="Nagwek2Znak"/>
    <w:uiPriority w:val="9"/>
    <w:unhideWhenUsed/>
    <w:qFormat/>
    <w:pPr>
      <w:keepNext/>
      <w:keepLines/>
      <w:spacing w:after="10" w:line="268" w:lineRule="auto"/>
      <w:ind w:left="143" w:hanging="10"/>
      <w:jc w:val="center"/>
      <w:outlineLvl w:val="1"/>
    </w:pPr>
    <w:rPr>
      <w:rFonts w:ascii="Calibri" w:eastAsia="Calibri" w:hAnsi="Calibri" w:cs="Calibri"/>
      <w:color w:val="000000"/>
    </w:rPr>
  </w:style>
  <w:style w:type="paragraph" w:styleId="Nagwek3">
    <w:name w:val="heading 3"/>
    <w:next w:val="Normalny"/>
    <w:link w:val="Nagwek3Znak"/>
    <w:uiPriority w:val="9"/>
    <w:unhideWhenUsed/>
    <w:qFormat/>
    <w:pPr>
      <w:keepNext/>
      <w:keepLines/>
      <w:spacing w:after="18"/>
      <w:ind w:left="150" w:hanging="10"/>
      <w:jc w:val="center"/>
      <w:outlineLvl w:val="2"/>
    </w:pPr>
    <w:rPr>
      <w:rFonts w:ascii="Calibri" w:eastAsia="Calibri" w:hAnsi="Calibri" w:cs="Calibri"/>
      <w:color w:val="33333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color w:val="333333"/>
      <w:sz w:val="22"/>
    </w:rPr>
  </w:style>
  <w:style w:type="character" w:customStyle="1" w:styleId="Nagwek3Znak">
    <w:name w:val="Nagłówek 3 Znak"/>
    <w:link w:val="Nagwek3"/>
    <w:rPr>
      <w:rFonts w:ascii="Calibri" w:eastAsia="Calibri" w:hAnsi="Calibri" w:cs="Calibri"/>
      <w:color w:val="333333"/>
      <w:sz w:val="22"/>
    </w:rPr>
  </w:style>
  <w:style w:type="character" w:customStyle="1" w:styleId="Nagwek2Znak">
    <w:name w:val="Nagłówek 2 Znak"/>
    <w:link w:val="Nagwek2"/>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umerowanie,Obiekt,List Paragraph1,wypunktowanie,Preambuła,TRAKO Akapit z listą,Nagłowek 3,L1,Akapit z listą BS,Kolorowa lista — akcent 11,Dot pt,F5 List Paragraph,Recommendation,List Paragraph11,lp1,maz_wyliczenie,opis dzialania,2 headin,l"/>
    <w:basedOn w:val="Normalny"/>
    <w:link w:val="AkapitzlistZnak"/>
    <w:uiPriority w:val="34"/>
    <w:qFormat/>
    <w:rsid w:val="003F272D"/>
    <w:pPr>
      <w:ind w:left="720"/>
      <w:contextualSpacing/>
    </w:pPr>
  </w:style>
  <w:style w:type="character" w:styleId="Odwoaniedokomentarza">
    <w:name w:val="annotation reference"/>
    <w:basedOn w:val="Domylnaczcionkaakapitu"/>
    <w:uiPriority w:val="99"/>
    <w:semiHidden/>
    <w:unhideWhenUsed/>
    <w:rsid w:val="003F272D"/>
    <w:rPr>
      <w:sz w:val="16"/>
      <w:szCs w:val="16"/>
    </w:rPr>
  </w:style>
  <w:style w:type="paragraph" w:styleId="Tekstkomentarza">
    <w:name w:val="annotation text"/>
    <w:basedOn w:val="Normalny"/>
    <w:link w:val="TekstkomentarzaZnak"/>
    <w:uiPriority w:val="99"/>
    <w:semiHidden/>
    <w:unhideWhenUsed/>
    <w:rsid w:val="003F272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F272D"/>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3F272D"/>
    <w:rPr>
      <w:b/>
      <w:bCs/>
    </w:rPr>
  </w:style>
  <w:style w:type="character" w:customStyle="1" w:styleId="TematkomentarzaZnak">
    <w:name w:val="Temat komentarza Znak"/>
    <w:basedOn w:val="TekstkomentarzaZnak"/>
    <w:link w:val="Tematkomentarza"/>
    <w:uiPriority w:val="99"/>
    <w:semiHidden/>
    <w:rsid w:val="003F272D"/>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3F272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F272D"/>
    <w:rPr>
      <w:rFonts w:ascii="Segoe UI" w:eastAsia="Calibri" w:hAnsi="Segoe UI" w:cs="Segoe UI"/>
      <w:color w:val="000000"/>
      <w:sz w:val="18"/>
      <w:szCs w:val="18"/>
    </w:rPr>
  </w:style>
  <w:style w:type="character" w:customStyle="1" w:styleId="AkapitzlistZnak">
    <w:name w:val="Akapit z listą Znak"/>
    <w:aliases w:val="Numerowanie Znak,Obiekt Znak,List Paragraph1 Znak,wypunktowanie Znak,Preambuła Znak,TRAKO Akapit z listą Znak,Nagłowek 3 Znak,L1 Znak,Akapit z listą BS Znak,Kolorowa lista — akcent 11 Znak,Dot pt Znak,F5 List Paragraph Znak,lp1 Znak"/>
    <w:link w:val="Akapitzlist"/>
    <w:uiPriority w:val="34"/>
    <w:qFormat/>
    <w:rsid w:val="00B030C3"/>
    <w:rPr>
      <w:rFonts w:ascii="Calibri" w:eastAsia="Calibri" w:hAnsi="Calibri" w:cs="Calibri"/>
      <w:color w:val="000000"/>
    </w:rPr>
  </w:style>
  <w:style w:type="character" w:styleId="Hipercze">
    <w:name w:val="Hyperlink"/>
    <w:basedOn w:val="Domylnaczcionkaakapitu"/>
    <w:uiPriority w:val="99"/>
    <w:unhideWhenUsed/>
    <w:rsid w:val="00B030C3"/>
    <w:rPr>
      <w:color w:val="0563C1" w:themeColor="hyperlink"/>
      <w:u w:val="single"/>
    </w:rPr>
  </w:style>
  <w:style w:type="table" w:styleId="Tabela-Siatka">
    <w:name w:val="Table Grid"/>
    <w:basedOn w:val="Standardowy"/>
    <w:uiPriority w:val="39"/>
    <w:rsid w:val="00B030C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k">
    <w:name w:val="Brak"/>
    <w:qFormat/>
    <w:rsid w:val="00C35743"/>
  </w:style>
  <w:style w:type="paragraph" w:customStyle="1" w:styleId="Default">
    <w:name w:val="Default"/>
    <w:rsid w:val="00C35743"/>
    <w:pPr>
      <w:autoSpaceDE w:val="0"/>
      <w:autoSpaceDN w:val="0"/>
      <w:adjustRightInd w:val="0"/>
      <w:spacing w:after="0" w:line="240" w:lineRule="auto"/>
    </w:pPr>
    <w:rPr>
      <w:rFonts w:ascii="Arial" w:eastAsia="Calibri" w:hAnsi="Arial" w:cs="Arial"/>
      <w:color w:val="000000"/>
      <w:sz w:val="24"/>
      <w:szCs w:val="24"/>
    </w:rPr>
  </w:style>
  <w:style w:type="paragraph" w:styleId="Zwykytekst">
    <w:name w:val="Plain Text"/>
    <w:basedOn w:val="Normalny"/>
    <w:link w:val="ZwykytekstZnak"/>
    <w:semiHidden/>
    <w:rsid w:val="00C35743"/>
    <w:pPr>
      <w:spacing w:after="0" w:line="240" w:lineRule="auto"/>
      <w:ind w:left="0" w:firstLine="0"/>
      <w:jc w:val="left"/>
    </w:pPr>
    <w:rPr>
      <w:rFonts w:ascii="Courier New" w:eastAsia="Times New Roman" w:hAnsi="Courier New" w:cs="Times New Roman"/>
      <w:color w:val="auto"/>
      <w:sz w:val="20"/>
      <w:szCs w:val="20"/>
      <w:lang w:val="x-none" w:eastAsia="x-none"/>
    </w:rPr>
  </w:style>
  <w:style w:type="character" w:customStyle="1" w:styleId="ZwykytekstZnak">
    <w:name w:val="Zwykły tekst Znak"/>
    <w:basedOn w:val="Domylnaczcionkaakapitu"/>
    <w:link w:val="Zwykytekst"/>
    <w:semiHidden/>
    <w:rsid w:val="00C35743"/>
    <w:rPr>
      <w:rFonts w:ascii="Courier New" w:eastAsia="Times New Roman" w:hAnsi="Courier New" w:cs="Times New Roman"/>
      <w:sz w:val="20"/>
      <w:szCs w:val="20"/>
      <w:lang w:val="x-none" w:eastAsia="x-none"/>
    </w:rPr>
  </w:style>
  <w:style w:type="paragraph" w:customStyle="1" w:styleId="Teksttreci9">
    <w:name w:val="Tekst treści (9)"/>
    <w:basedOn w:val="Normalny"/>
    <w:rsid w:val="00C35743"/>
    <w:pPr>
      <w:shd w:val="clear" w:color="auto" w:fill="FFFFFF"/>
      <w:spacing w:after="0" w:line="240" w:lineRule="atLeast"/>
      <w:ind w:left="0" w:firstLine="0"/>
      <w:jc w:val="left"/>
    </w:pPr>
    <w:rPr>
      <w:rFonts w:ascii="Arial" w:eastAsia="Times New Roman" w:hAnsi="Arial" w:cs="Arial"/>
      <w:b/>
      <w:bCs/>
      <w:color w:val="auto"/>
      <w:sz w:val="16"/>
      <w:szCs w:val="16"/>
      <w:lang w:val="x-none" w:eastAsia="ar-SA"/>
    </w:rPr>
  </w:style>
  <w:style w:type="character" w:customStyle="1" w:styleId="Styl66Znak">
    <w:name w:val="Styl66 Znak"/>
    <w:link w:val="Styl66"/>
    <w:locked/>
    <w:rsid w:val="00A124EA"/>
    <w:rPr>
      <w:b/>
      <w:u w:val="single"/>
      <w:lang w:val="x-none" w:eastAsia="x-none"/>
    </w:rPr>
  </w:style>
  <w:style w:type="paragraph" w:customStyle="1" w:styleId="Styl66">
    <w:name w:val="Styl66"/>
    <w:basedOn w:val="Nagwek1"/>
    <w:link w:val="Styl66Znak"/>
    <w:qFormat/>
    <w:rsid w:val="00A124EA"/>
    <w:pPr>
      <w:keepLines w:val="0"/>
      <w:numPr>
        <w:numId w:val="32"/>
      </w:numPr>
      <w:spacing w:after="0" w:line="240" w:lineRule="auto"/>
      <w:jc w:val="left"/>
    </w:pPr>
    <w:rPr>
      <w:rFonts w:asciiTheme="minorHAnsi" w:eastAsiaTheme="minorEastAsia" w:hAnsiTheme="minorHAnsi" w:cstheme="minorBidi"/>
      <w:b/>
      <w:color w:val="auto"/>
      <w:u w:val="single"/>
      <w:lang w:val="x-none" w:eastAsia="x-none"/>
    </w:rPr>
  </w:style>
  <w:style w:type="paragraph" w:styleId="Tekstpodstawowy">
    <w:name w:val="Body Text"/>
    <w:basedOn w:val="Normalny"/>
    <w:link w:val="TekstpodstawowyZnak"/>
    <w:rsid w:val="00F77472"/>
    <w:pPr>
      <w:spacing w:after="120" w:line="240" w:lineRule="auto"/>
      <w:ind w:left="0" w:firstLine="0"/>
      <w:jc w:val="left"/>
    </w:pPr>
    <w:rPr>
      <w:rFonts w:ascii="Times New Roman" w:eastAsia="Times New Roman" w:hAnsi="Times New Roman" w:cs="Times New Roman"/>
      <w:color w:val="auto"/>
      <w:sz w:val="24"/>
      <w:szCs w:val="24"/>
    </w:rPr>
  </w:style>
  <w:style w:type="character" w:customStyle="1" w:styleId="TekstpodstawowyZnak">
    <w:name w:val="Tekst podstawowy Znak"/>
    <w:basedOn w:val="Domylnaczcionkaakapitu"/>
    <w:link w:val="Tekstpodstawowy"/>
    <w:rsid w:val="00F77472"/>
    <w:rPr>
      <w:rFonts w:ascii="Times New Roman" w:eastAsia="Times New Roman" w:hAnsi="Times New Roman" w:cs="Times New Roman"/>
      <w:sz w:val="24"/>
      <w:szCs w:val="24"/>
    </w:rPr>
  </w:style>
  <w:style w:type="character" w:styleId="Pogrubienie">
    <w:name w:val="Strong"/>
    <w:basedOn w:val="Domylnaczcionkaakapitu"/>
    <w:uiPriority w:val="22"/>
    <w:qFormat/>
    <w:rsid w:val="006165DC"/>
    <w:rPr>
      <w:b/>
      <w:bCs/>
    </w:rPr>
  </w:style>
  <w:style w:type="paragraph" w:styleId="NormalnyWeb">
    <w:name w:val="Normal (Web)"/>
    <w:basedOn w:val="Normalny"/>
    <w:uiPriority w:val="99"/>
    <w:unhideWhenUsed/>
    <w:rsid w:val="0010659A"/>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8384">
      <w:bodyDiv w:val="1"/>
      <w:marLeft w:val="0"/>
      <w:marRight w:val="0"/>
      <w:marTop w:val="0"/>
      <w:marBottom w:val="0"/>
      <w:divBdr>
        <w:top w:val="none" w:sz="0" w:space="0" w:color="auto"/>
        <w:left w:val="none" w:sz="0" w:space="0" w:color="auto"/>
        <w:bottom w:val="none" w:sz="0" w:space="0" w:color="auto"/>
        <w:right w:val="none" w:sz="0" w:space="0" w:color="auto"/>
      </w:divBdr>
    </w:div>
    <w:div w:id="1596281811">
      <w:bodyDiv w:val="1"/>
      <w:marLeft w:val="0"/>
      <w:marRight w:val="0"/>
      <w:marTop w:val="0"/>
      <w:marBottom w:val="0"/>
      <w:divBdr>
        <w:top w:val="none" w:sz="0" w:space="0" w:color="auto"/>
        <w:left w:val="none" w:sz="0" w:space="0" w:color="auto"/>
        <w:bottom w:val="none" w:sz="0" w:space="0" w:color="auto"/>
        <w:right w:val="none" w:sz="0" w:space="0" w:color="auto"/>
      </w:divBdr>
    </w:div>
    <w:div w:id="1805004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pl/regulamin/" TargetMode="External"/><Relationship Id="rId18" Type="http://schemas.openxmlformats.org/officeDocument/2006/relationships/hyperlink" Target="https://media.ezamowienia.gov.pl/pod/2022/07/Oferty-5.2.1a.pdf"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ezamowienia.gov.pl/" TargetMode="External"/><Relationship Id="rId7" Type="http://schemas.openxmlformats.org/officeDocument/2006/relationships/hyperlink" Target="https://ezamowienia.gov.pl/" TargetMode="External"/><Relationship Id="rId12" Type="http://schemas.openxmlformats.org/officeDocument/2006/relationships/hyperlink" Target="https://ezamowienia.gov.pl/" TargetMode="External"/><Relationship Id="rId17" Type="http://schemas.openxmlformats.org/officeDocument/2006/relationships/hyperlink" Target="https://media.ezamowienia.gov.pl/pod/2022/07/Oferty-5.2.1a.pdf" TargetMode="External"/><Relationship Id="rId25" Type="http://schemas.openxmlformats.org/officeDocument/2006/relationships/hyperlink" Target="https://ezamowienia.gov.p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zamowienia.gov.pl/pl/regulamin/" TargetMode="External"/><Relationship Id="rId20" Type="http://schemas.openxmlformats.org/officeDocument/2006/relationships/hyperlink" Target="https://media.ezamowienia.gov.pl/pod/2022/07/Oferty-5.2.1a.pdf"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hyperlink" Target="https://ezamowienia.gov.pl/"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zamowienia.gov.pl/pl/regulamin/" TargetMode="External"/><Relationship Id="rId23" Type="http://schemas.openxmlformats.org/officeDocument/2006/relationships/hyperlink" Target="https://ezamowienia.gov.pl/" TargetMode="External"/><Relationship Id="rId28" Type="http://schemas.openxmlformats.org/officeDocument/2006/relationships/footer" Target="footer1.xml"/><Relationship Id="rId10" Type="http://schemas.openxmlformats.org/officeDocument/2006/relationships/hyperlink" Target="https://www.portalzp.pl/kody-cpv" TargetMode="External"/><Relationship Id="rId19" Type="http://schemas.openxmlformats.org/officeDocument/2006/relationships/hyperlink" Target="https://media.ezamowienia.gov.pl/pod/2022/07/Oferty-5.2.1a.pdf"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portalzp.pl/kody-cpv/szczegoly/skarpety-1042" TargetMode="External"/><Relationship Id="rId14" Type="http://schemas.openxmlformats.org/officeDocument/2006/relationships/hyperlink" Target="https://ezamowienia.gov.pl/pl/regulamin/" TargetMode="External"/><Relationship Id="rId22" Type="http://schemas.openxmlformats.org/officeDocument/2006/relationships/hyperlink" Target="https://ezamowienia.gov.p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52</Pages>
  <Words>14920</Words>
  <Characters>89521</Characters>
  <Application>Microsoft Office Word</Application>
  <DocSecurity>0</DocSecurity>
  <Lines>746</Lines>
  <Paragraphs>208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Pieprzyca</dc:creator>
  <cp:keywords/>
  <dc:description/>
  <cp:lastModifiedBy>admin</cp:lastModifiedBy>
  <cp:revision>5</cp:revision>
  <cp:lastPrinted>2024-05-23T06:45:00Z</cp:lastPrinted>
  <dcterms:created xsi:type="dcterms:W3CDTF">2026-05-13T07:55:00Z</dcterms:created>
  <dcterms:modified xsi:type="dcterms:W3CDTF">2026-05-14T12:32:00Z</dcterms:modified>
</cp:coreProperties>
</file>