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C287" w14:textId="27E2DCAF" w:rsidR="00042835" w:rsidRPr="00DE5F5E" w:rsidRDefault="00042835" w:rsidP="00FA217E">
      <w:pPr>
        <w:pStyle w:val="Nagwek"/>
        <w:spacing w:before="1080" w:line="360" w:lineRule="auto"/>
        <w:rPr>
          <w:rFonts w:cs="Times New Roman"/>
          <w:b/>
          <w:sz w:val="22"/>
          <w:szCs w:val="22"/>
        </w:rPr>
      </w:pPr>
      <w:r w:rsidRPr="00DE5F5E">
        <w:rPr>
          <w:rFonts w:cs="Times New Roman"/>
          <w:b/>
          <w:sz w:val="22"/>
          <w:szCs w:val="22"/>
        </w:rPr>
        <w:t>SPECYFIKACJA WARUNKÓW ZAMÓWIENIA</w:t>
      </w:r>
      <w:r w:rsidR="00675AE9">
        <w:rPr>
          <w:rFonts w:cs="Times New Roman"/>
          <w:b/>
          <w:sz w:val="22"/>
          <w:szCs w:val="22"/>
        </w:rPr>
        <w:t xml:space="preserve"> </w:t>
      </w:r>
    </w:p>
    <w:p w14:paraId="3BC293D4" w14:textId="77777777" w:rsidR="00042835" w:rsidRPr="00DE5F5E" w:rsidRDefault="00042835" w:rsidP="00FA217E">
      <w:pPr>
        <w:spacing w:after="480" w:line="360" w:lineRule="auto"/>
        <w:rPr>
          <w:rFonts w:cs="Times New Roman"/>
          <w:sz w:val="22"/>
          <w:szCs w:val="22"/>
        </w:rPr>
      </w:pPr>
      <w:r w:rsidRPr="00DE5F5E">
        <w:rPr>
          <w:rFonts w:cs="Times New Roman"/>
          <w:bCs/>
          <w:sz w:val="22"/>
          <w:szCs w:val="22"/>
        </w:rPr>
        <w:t xml:space="preserve">- dalej zwana </w:t>
      </w:r>
      <w:r w:rsidRPr="00DE5F5E">
        <w:rPr>
          <w:rFonts w:cs="Times New Roman"/>
          <w:sz w:val="22"/>
          <w:szCs w:val="22"/>
        </w:rPr>
        <w:t>„SWZ”</w:t>
      </w:r>
    </w:p>
    <w:p w14:paraId="32ADFD3D" w14:textId="77777777" w:rsidR="00042835" w:rsidRPr="00DE5F5E" w:rsidRDefault="00042835" w:rsidP="00FA217E">
      <w:pPr>
        <w:pStyle w:val="pkt"/>
        <w:spacing w:before="0" w:after="360" w:line="360" w:lineRule="auto"/>
        <w:ind w:left="0" w:firstLine="0"/>
        <w:jc w:val="left"/>
        <w:rPr>
          <w:sz w:val="22"/>
          <w:szCs w:val="22"/>
        </w:rPr>
      </w:pPr>
      <w:r w:rsidRPr="00DE5F5E">
        <w:rPr>
          <w:sz w:val="22"/>
          <w:szCs w:val="22"/>
        </w:rPr>
        <w:t xml:space="preserve">Postępowanie o udzielenie zamówienia publicznego jest prowadzone zgodnie z przepisami ustawy z dnia 11 września 2019 r. - Prawo zamówień publicznych (Dz. U. z 2024 r. poz. 1320 z </w:t>
      </w:r>
      <w:proofErr w:type="spellStart"/>
      <w:r w:rsidRPr="00DE5F5E">
        <w:rPr>
          <w:sz w:val="22"/>
          <w:szCs w:val="22"/>
        </w:rPr>
        <w:t>późn</w:t>
      </w:r>
      <w:proofErr w:type="spellEnd"/>
      <w:r w:rsidRPr="00DE5F5E">
        <w:rPr>
          <w:sz w:val="22"/>
          <w:szCs w:val="22"/>
        </w:rPr>
        <w:t xml:space="preserve">. zm.) - dalej zwanej </w:t>
      </w:r>
      <w:r w:rsidRPr="00DE5F5E">
        <w:rPr>
          <w:bCs/>
          <w:sz w:val="22"/>
          <w:szCs w:val="22"/>
        </w:rPr>
        <w:t>„</w:t>
      </w:r>
      <w:proofErr w:type="spellStart"/>
      <w:r w:rsidRPr="00DE5F5E">
        <w:rPr>
          <w:bCs/>
          <w:sz w:val="22"/>
          <w:szCs w:val="22"/>
        </w:rPr>
        <w:t>Pzp</w:t>
      </w:r>
      <w:proofErr w:type="spellEnd"/>
      <w:r w:rsidRPr="00DE5F5E">
        <w:rPr>
          <w:bCs/>
          <w:sz w:val="22"/>
          <w:szCs w:val="22"/>
        </w:rPr>
        <w:t>”.</w:t>
      </w:r>
    </w:p>
    <w:p w14:paraId="57D8E31A" w14:textId="3F97B6BA" w:rsidR="00042835" w:rsidRPr="00DE5F5E" w:rsidRDefault="00042835" w:rsidP="00FA217E">
      <w:pPr>
        <w:pStyle w:val="pkt"/>
        <w:spacing w:after="360" w:line="360" w:lineRule="auto"/>
        <w:ind w:left="0" w:firstLine="0"/>
        <w:jc w:val="left"/>
        <w:rPr>
          <w:b/>
          <w:sz w:val="22"/>
          <w:szCs w:val="22"/>
        </w:rPr>
      </w:pPr>
      <w:r w:rsidRPr="00DE5F5E">
        <w:rPr>
          <w:sz w:val="22"/>
          <w:szCs w:val="22"/>
        </w:rPr>
        <w:t xml:space="preserve">Oznaczenie sprawy: </w:t>
      </w:r>
      <w:r w:rsidR="003B4EE9">
        <w:rPr>
          <w:sz w:val="22"/>
          <w:szCs w:val="22"/>
        </w:rPr>
        <w:t>1</w:t>
      </w:r>
      <w:r w:rsidRPr="00DE5F5E">
        <w:rPr>
          <w:sz w:val="22"/>
          <w:szCs w:val="22"/>
        </w:rPr>
        <w:t>/</w:t>
      </w:r>
      <w:r w:rsidR="003B4EE9">
        <w:rPr>
          <w:sz w:val="22"/>
          <w:szCs w:val="22"/>
        </w:rPr>
        <w:t>5</w:t>
      </w:r>
      <w:r w:rsidRPr="00DE5F5E">
        <w:rPr>
          <w:sz w:val="22"/>
          <w:szCs w:val="22"/>
        </w:rPr>
        <w:t>/2026</w:t>
      </w:r>
    </w:p>
    <w:p w14:paraId="368D4366" w14:textId="77777777" w:rsidR="00042835" w:rsidRPr="00DE5F5E" w:rsidRDefault="00042835" w:rsidP="00FA217E">
      <w:pPr>
        <w:pStyle w:val="pkt"/>
        <w:autoSpaceDE w:val="0"/>
        <w:autoSpaceDN w:val="0"/>
        <w:spacing w:before="120" w:line="360" w:lineRule="auto"/>
        <w:ind w:left="0" w:firstLine="0"/>
        <w:jc w:val="left"/>
        <w:rPr>
          <w:b/>
          <w:sz w:val="22"/>
          <w:szCs w:val="22"/>
        </w:rPr>
      </w:pPr>
      <w:r w:rsidRPr="00DE5F5E">
        <w:rPr>
          <w:b/>
          <w:sz w:val="22"/>
          <w:szCs w:val="22"/>
        </w:rPr>
        <w:t>Nazwa nadana zamówieniu:</w:t>
      </w:r>
    </w:p>
    <w:p w14:paraId="645F698F" w14:textId="77777777" w:rsidR="00042835" w:rsidRPr="00DE5F5E" w:rsidRDefault="00042835" w:rsidP="00FA217E">
      <w:pPr>
        <w:spacing w:line="360" w:lineRule="auto"/>
        <w:rPr>
          <w:rFonts w:cs="Times New Roman"/>
          <w:sz w:val="22"/>
          <w:szCs w:val="22"/>
        </w:rPr>
      </w:pPr>
    </w:p>
    <w:p w14:paraId="3B61740F" w14:textId="77777777" w:rsidR="00042835" w:rsidRPr="00DE5F5E" w:rsidRDefault="00042835" w:rsidP="00FA217E">
      <w:pPr>
        <w:spacing w:line="360" w:lineRule="auto"/>
        <w:rPr>
          <w:rFonts w:cs="Times New Roman"/>
          <w:sz w:val="22"/>
          <w:szCs w:val="22"/>
        </w:rPr>
      </w:pPr>
    </w:p>
    <w:p w14:paraId="5B5A883A" w14:textId="7296E6AA" w:rsidR="00220D32" w:rsidRDefault="00220D32" w:rsidP="00220D32">
      <w:pPr>
        <w:spacing w:line="360" w:lineRule="auto"/>
        <w:jc w:val="both"/>
        <w:rPr>
          <w:rFonts w:cs="Times New Roman"/>
          <w:b/>
          <w:color w:val="000000" w:themeColor="text1"/>
        </w:rPr>
      </w:pPr>
      <w:r>
        <w:rPr>
          <w:rFonts w:cs="Times New Roman"/>
          <w:b/>
          <w:color w:val="000000" w:themeColor="text1"/>
        </w:rPr>
        <w:t>Sukcesywne dostawy soli akwarystycznej do Ogrodu Zoologicznego w Opolu Spółka z ograniczoną odpowiedzialnością</w:t>
      </w:r>
    </w:p>
    <w:p w14:paraId="24AE2683" w14:textId="6A6E29C8" w:rsidR="00042835" w:rsidRPr="00DE5F5E" w:rsidRDefault="00042835" w:rsidP="00FA217E">
      <w:pPr>
        <w:pStyle w:val="Default"/>
        <w:spacing w:line="360" w:lineRule="auto"/>
        <w:rPr>
          <w:rFonts w:ascii="Times New Roman" w:hAnsi="Times New Roman" w:cs="Times New Roman"/>
          <w:b/>
          <w:bCs/>
          <w:sz w:val="22"/>
          <w:szCs w:val="22"/>
        </w:rPr>
      </w:pPr>
    </w:p>
    <w:p w14:paraId="480838DF" w14:textId="77777777" w:rsidR="00042835" w:rsidRPr="00DE5F5E" w:rsidRDefault="00042835" w:rsidP="00FA217E">
      <w:pPr>
        <w:spacing w:line="360" w:lineRule="auto"/>
        <w:rPr>
          <w:rFonts w:cs="Times New Roman"/>
          <w:sz w:val="22"/>
          <w:szCs w:val="22"/>
        </w:rPr>
      </w:pPr>
    </w:p>
    <w:p w14:paraId="7E7A8F36" w14:textId="77777777" w:rsidR="00042835" w:rsidRPr="00DE5F5E" w:rsidRDefault="00042835" w:rsidP="00FA217E">
      <w:pPr>
        <w:tabs>
          <w:tab w:val="center" w:pos="4536"/>
          <w:tab w:val="left" w:pos="6945"/>
        </w:tabs>
        <w:spacing w:before="240" w:after="240" w:line="360" w:lineRule="auto"/>
        <w:rPr>
          <w:rFonts w:cs="Times New Roman"/>
          <w:bCs/>
          <w:sz w:val="22"/>
          <w:szCs w:val="22"/>
        </w:rPr>
      </w:pPr>
      <w:r w:rsidRPr="00DE5F5E">
        <w:rPr>
          <w:rFonts w:cs="Times New Roman"/>
          <w:sz w:val="22"/>
          <w:szCs w:val="22"/>
        </w:rPr>
        <w:tab/>
      </w:r>
    </w:p>
    <w:p w14:paraId="3ED50068" w14:textId="77777777" w:rsidR="00042835" w:rsidRPr="00DE5F5E" w:rsidRDefault="00042835" w:rsidP="00FA217E">
      <w:pPr>
        <w:tabs>
          <w:tab w:val="center" w:pos="4536"/>
          <w:tab w:val="left" w:pos="6945"/>
        </w:tabs>
        <w:spacing w:before="240" w:after="240" w:line="360" w:lineRule="auto"/>
        <w:rPr>
          <w:rFonts w:cs="Times New Roman"/>
          <w:bCs/>
          <w:sz w:val="22"/>
          <w:szCs w:val="22"/>
        </w:rPr>
      </w:pPr>
    </w:p>
    <w:p w14:paraId="0C7D5DF1" w14:textId="77777777" w:rsidR="00042835" w:rsidRPr="00DE5F5E" w:rsidRDefault="00042835" w:rsidP="00FA217E">
      <w:pPr>
        <w:tabs>
          <w:tab w:val="center" w:pos="4536"/>
          <w:tab w:val="left" w:pos="6945"/>
        </w:tabs>
        <w:spacing w:before="240" w:after="240" w:line="360" w:lineRule="auto"/>
        <w:rPr>
          <w:rStyle w:val="czeinternetowe"/>
          <w:sz w:val="22"/>
          <w:szCs w:val="22"/>
        </w:rPr>
      </w:pPr>
    </w:p>
    <w:p w14:paraId="408996F4" w14:textId="77777777" w:rsidR="00042835" w:rsidRPr="00DE5F5E" w:rsidRDefault="00042835" w:rsidP="00FA217E">
      <w:pPr>
        <w:spacing w:line="360" w:lineRule="auto"/>
        <w:rPr>
          <w:rFonts w:cs="Times New Roman"/>
          <w:sz w:val="22"/>
          <w:szCs w:val="22"/>
        </w:rPr>
      </w:pPr>
    </w:p>
    <w:p w14:paraId="7970F584" w14:textId="77777777" w:rsidR="00042835" w:rsidRPr="00DE5F5E" w:rsidRDefault="00042835" w:rsidP="00FA217E">
      <w:pPr>
        <w:spacing w:line="360" w:lineRule="auto"/>
        <w:rPr>
          <w:rFonts w:cs="Times New Roman"/>
          <w:sz w:val="22"/>
          <w:szCs w:val="22"/>
        </w:rPr>
      </w:pPr>
    </w:p>
    <w:p w14:paraId="7D87B1D9" w14:textId="77777777" w:rsidR="00042835" w:rsidRPr="00DE5F5E" w:rsidRDefault="00042835" w:rsidP="00FA217E">
      <w:pPr>
        <w:spacing w:line="360" w:lineRule="auto"/>
        <w:rPr>
          <w:rFonts w:cs="Times New Roman"/>
          <w:sz w:val="22"/>
          <w:szCs w:val="22"/>
        </w:rPr>
      </w:pPr>
    </w:p>
    <w:p w14:paraId="59BEDD6C"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Zatwierdził:</w:t>
      </w:r>
    </w:p>
    <w:p w14:paraId="0A41615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Kierownik Zamawiającego</w:t>
      </w:r>
    </w:p>
    <w:p w14:paraId="0940DA32" w14:textId="77777777" w:rsidR="00042835" w:rsidRPr="00DE5F5E" w:rsidRDefault="00042835" w:rsidP="00FA217E">
      <w:pPr>
        <w:spacing w:after="120" w:line="360" w:lineRule="auto"/>
        <w:ind w:left="5103"/>
        <w:rPr>
          <w:rFonts w:cs="Times New Roman"/>
          <w:sz w:val="22"/>
          <w:szCs w:val="22"/>
        </w:rPr>
      </w:pPr>
    </w:p>
    <w:p w14:paraId="17FF667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Aleksandra Czechowska</w:t>
      </w:r>
    </w:p>
    <w:p w14:paraId="3C0B9756"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Prezes Zarządu</w:t>
      </w:r>
    </w:p>
    <w:p w14:paraId="23B9947D" w14:textId="77777777" w:rsidR="00042835" w:rsidRPr="00DE5F5E" w:rsidRDefault="00042835" w:rsidP="00FA217E">
      <w:pPr>
        <w:spacing w:line="360" w:lineRule="auto"/>
        <w:rPr>
          <w:rFonts w:cs="Times New Roman"/>
          <w:sz w:val="22"/>
          <w:szCs w:val="22"/>
        </w:rPr>
      </w:pPr>
    </w:p>
    <w:p w14:paraId="21823583" w14:textId="77777777" w:rsidR="00042835" w:rsidRPr="00DE5F5E" w:rsidRDefault="00042835" w:rsidP="00FA217E">
      <w:pPr>
        <w:spacing w:after="840" w:line="360" w:lineRule="auto"/>
        <w:rPr>
          <w:rFonts w:cs="Times New Roman"/>
          <w:color w:val="FF0000"/>
          <w:sz w:val="22"/>
          <w:szCs w:val="22"/>
        </w:rPr>
        <w:sectPr w:rsidR="00042835" w:rsidRPr="00DE5F5E" w:rsidSect="008B2EA6">
          <w:footerReference w:type="default" r:id="rId8"/>
          <w:pgSz w:w="11906" w:h="16838"/>
          <w:pgMar w:top="1417" w:right="1417" w:bottom="1417" w:left="1417" w:header="708" w:footer="708" w:gutter="0"/>
          <w:cols w:space="708"/>
          <w:titlePg/>
          <w:docGrid w:linePitch="360"/>
        </w:sectPr>
      </w:pPr>
    </w:p>
    <w:p w14:paraId="69B74019" w14:textId="77777777" w:rsidR="00F5517B" w:rsidRPr="00DE5F5E" w:rsidRDefault="00F5517B" w:rsidP="00FA217E">
      <w:pPr>
        <w:tabs>
          <w:tab w:val="left" w:pos="6945"/>
        </w:tabs>
        <w:spacing w:before="240" w:after="240" w:line="360" w:lineRule="auto"/>
        <w:textAlignment w:val="auto"/>
        <w:rPr>
          <w:rFonts w:eastAsia="Times New Roman" w:cs="Times New Roman"/>
          <w:b/>
          <w:kern w:val="0"/>
          <w:sz w:val="22"/>
          <w:szCs w:val="22"/>
          <w:lang w:eastAsia="pl-PL" w:bidi="ar-SA"/>
        </w:rPr>
      </w:pPr>
    </w:p>
    <w:p w14:paraId="7A0EB654" w14:textId="3A49DB15" w:rsidR="00042835" w:rsidRPr="00DE5F5E" w:rsidRDefault="00042835" w:rsidP="00FA217E">
      <w:pPr>
        <w:pStyle w:val="Nagwek2"/>
        <w:numPr>
          <w:ilvl w:val="0"/>
          <w:numId w:val="60"/>
        </w:numPr>
        <w:spacing w:line="360" w:lineRule="auto"/>
        <w:ind w:left="426" w:hanging="66"/>
        <w:rPr>
          <w:rFonts w:ascii="Times New Roman" w:hAnsi="Times New Roman" w:cs="Times New Roman"/>
          <w:i w:val="0"/>
          <w:iCs w:val="0"/>
          <w:sz w:val="22"/>
          <w:szCs w:val="22"/>
        </w:rPr>
      </w:pPr>
      <w:r w:rsidRPr="00DE5F5E">
        <w:rPr>
          <w:rFonts w:ascii="Times New Roman" w:hAnsi="Times New Roman" w:cs="Times New Roman"/>
          <w:i w:val="0"/>
          <w:iCs w:val="0"/>
          <w:sz w:val="22"/>
          <w:szCs w:val="22"/>
        </w:rPr>
        <w:t xml:space="preserve">NAZWA I ADRES ZAMAWIAJACEGO, ADRES STRONY INTERNETOWEJ PROWADZONEGO POSTĘPOWANIA ORAZ </w:t>
      </w:r>
      <w:r w:rsidR="0073548F" w:rsidRPr="00DE5F5E">
        <w:rPr>
          <w:rFonts w:ascii="Times New Roman" w:hAnsi="Times New Roman" w:cs="Times New Roman"/>
          <w:i w:val="0"/>
          <w:iCs w:val="0"/>
          <w:sz w:val="22"/>
          <w:szCs w:val="22"/>
        </w:rPr>
        <w:t>SŁOWNICZ</w:t>
      </w:r>
      <w:r w:rsidR="0073548F">
        <w:rPr>
          <w:rFonts w:ascii="Times New Roman" w:hAnsi="Times New Roman" w:cs="Times New Roman"/>
          <w:i w:val="0"/>
          <w:iCs w:val="0"/>
          <w:sz w:val="22"/>
          <w:szCs w:val="22"/>
        </w:rPr>
        <w:t>EK</w:t>
      </w:r>
      <w:r w:rsidR="0073548F" w:rsidRPr="00DE5F5E">
        <w:rPr>
          <w:rFonts w:ascii="Times New Roman" w:hAnsi="Times New Roman" w:cs="Times New Roman"/>
          <w:i w:val="0"/>
          <w:iCs w:val="0"/>
          <w:sz w:val="22"/>
          <w:szCs w:val="22"/>
        </w:rPr>
        <w:t xml:space="preserve"> </w:t>
      </w:r>
      <w:r w:rsidRPr="00DE5F5E">
        <w:rPr>
          <w:rFonts w:ascii="Times New Roman" w:hAnsi="Times New Roman" w:cs="Times New Roman"/>
          <w:i w:val="0"/>
          <w:iCs w:val="0"/>
          <w:sz w:val="22"/>
          <w:szCs w:val="22"/>
        </w:rPr>
        <w:t>POJĘĆ</w:t>
      </w:r>
    </w:p>
    <w:p w14:paraId="2175B013" w14:textId="77777777" w:rsidR="00042835" w:rsidRPr="00DE5F5E" w:rsidRDefault="00042835" w:rsidP="00FA217E">
      <w:pPr>
        <w:widowControl/>
        <w:numPr>
          <w:ilvl w:val="0"/>
          <w:numId w:val="59"/>
        </w:numPr>
        <w:suppressAutoHyphens w:val="0"/>
        <w:spacing w:line="360" w:lineRule="auto"/>
        <w:ind w:hanging="644"/>
        <w:textAlignment w:val="auto"/>
        <w:rPr>
          <w:rFonts w:cs="Times New Roman"/>
          <w:sz w:val="22"/>
          <w:szCs w:val="22"/>
        </w:rPr>
      </w:pPr>
      <w:r w:rsidRPr="00DE5F5E">
        <w:rPr>
          <w:rFonts w:cs="Times New Roman"/>
          <w:sz w:val="22"/>
          <w:szCs w:val="22"/>
        </w:rPr>
        <w:t xml:space="preserve"> Zamawiający: Ogród Zoologiczny w Opolu spółka z ograniczoną odpowiedzialnością</w:t>
      </w:r>
    </w:p>
    <w:p w14:paraId="3AF0909C"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ul. Spacerowa 10</w:t>
      </w:r>
    </w:p>
    <w:p w14:paraId="39E883FE"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45-094 Opole</w:t>
      </w:r>
    </w:p>
    <w:p w14:paraId="281C8084"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Tel. +48 77 4564267, +48 77 4542858</w:t>
      </w:r>
    </w:p>
    <w:p w14:paraId="687B083D" w14:textId="77777777" w:rsidR="00042835" w:rsidRPr="00DE5F5E" w:rsidRDefault="00042835" w:rsidP="00FA217E">
      <w:pPr>
        <w:spacing w:line="360" w:lineRule="auto"/>
        <w:ind w:left="284"/>
        <w:rPr>
          <w:rStyle w:val="czeinternetowe"/>
          <w:color w:val="000000"/>
          <w:sz w:val="22"/>
          <w:szCs w:val="22"/>
        </w:rPr>
      </w:pPr>
      <w:r w:rsidRPr="00DE5F5E">
        <w:rPr>
          <w:rFonts w:cs="Times New Roman"/>
          <w:color w:val="000000"/>
          <w:sz w:val="22"/>
          <w:szCs w:val="22"/>
        </w:rPr>
        <w:t xml:space="preserve">Adres poczty elektronicznej: </w:t>
      </w:r>
      <w:r w:rsidRPr="00DE5F5E">
        <w:rPr>
          <w:rStyle w:val="czeinternetowe"/>
          <w:sz w:val="22"/>
          <w:szCs w:val="22"/>
        </w:rPr>
        <w:t xml:space="preserve">sekretariat@zoo.opole.pl </w:t>
      </w:r>
    </w:p>
    <w:p w14:paraId="52F80684" w14:textId="77777777" w:rsidR="00042835" w:rsidRPr="00DE5F5E" w:rsidRDefault="00042835" w:rsidP="00FA217E">
      <w:pPr>
        <w:widowControl/>
        <w:numPr>
          <w:ilvl w:val="0"/>
          <w:numId w:val="59"/>
        </w:numPr>
        <w:suppressAutoHyphens w:val="0"/>
        <w:spacing w:after="120" w:line="360" w:lineRule="auto"/>
        <w:ind w:left="284" w:hanging="284"/>
        <w:textAlignment w:val="auto"/>
        <w:rPr>
          <w:rFonts w:cs="Times New Roman"/>
          <w:bCs/>
          <w:color w:val="000000"/>
          <w:sz w:val="22"/>
          <w:szCs w:val="22"/>
          <w:u w:val="single"/>
        </w:rPr>
      </w:pPr>
      <w:r w:rsidRPr="00DE5F5E">
        <w:rPr>
          <w:rFonts w:cs="Times New Roman"/>
          <w:bCs/>
          <w:color w:val="000000"/>
          <w:sz w:val="22"/>
          <w:szCs w:val="22"/>
        </w:rPr>
        <w:t>Adres strony internetowej prowadzonego postępowania:</w:t>
      </w:r>
      <w:r w:rsidRPr="00DE5F5E">
        <w:rPr>
          <w:rFonts w:cs="Times New Roman"/>
          <w:bCs/>
          <w:color w:val="000000"/>
          <w:sz w:val="22"/>
          <w:szCs w:val="22"/>
          <w:u w:val="single"/>
        </w:rPr>
        <w:t xml:space="preserve"> </w:t>
      </w:r>
    </w:p>
    <w:p w14:paraId="101EE78C" w14:textId="77777777" w:rsidR="00042835" w:rsidRPr="00DE5F5E" w:rsidRDefault="00042835" w:rsidP="00FA217E">
      <w:pPr>
        <w:tabs>
          <w:tab w:val="left" w:pos="540"/>
        </w:tabs>
        <w:spacing w:after="240" w:line="360" w:lineRule="auto"/>
        <w:rPr>
          <w:rFonts w:cs="Times New Roman"/>
          <w:bCs/>
          <w:sz w:val="22"/>
          <w:szCs w:val="22"/>
          <w:u w:val="single"/>
        </w:rPr>
      </w:pPr>
      <w:r w:rsidRPr="00DE5F5E">
        <w:rPr>
          <w:rFonts w:cs="Times New Roman"/>
          <w:sz w:val="22"/>
          <w:szCs w:val="22"/>
        </w:rPr>
        <w:t xml:space="preserve">    </w:t>
      </w:r>
      <w:hyperlink r:id="rId9" w:history="1">
        <w:r w:rsidRPr="00DE5F5E">
          <w:rPr>
            <w:rFonts w:cs="Times New Roman"/>
            <w:bCs/>
            <w:color w:val="0000FF"/>
            <w:sz w:val="22"/>
            <w:szCs w:val="22"/>
            <w:u w:val="single"/>
          </w:rPr>
          <w:t>https://ezamowienia.gov.pl</w:t>
        </w:r>
      </w:hyperlink>
      <w:r w:rsidRPr="00DE5F5E">
        <w:rPr>
          <w:rFonts w:cs="Times New Roman"/>
          <w:bCs/>
          <w:sz w:val="22"/>
          <w:szCs w:val="22"/>
          <w:u w:val="single"/>
        </w:rPr>
        <w:t xml:space="preserve"> </w:t>
      </w:r>
    </w:p>
    <w:p w14:paraId="0CA5A76D" w14:textId="77777777" w:rsidR="00042835" w:rsidRPr="00DE5F5E" w:rsidRDefault="00042835" w:rsidP="00FA217E">
      <w:pPr>
        <w:tabs>
          <w:tab w:val="left" w:pos="540"/>
        </w:tabs>
        <w:spacing w:after="240" w:line="360" w:lineRule="auto"/>
        <w:rPr>
          <w:rFonts w:cs="Times New Roman"/>
          <w:bCs/>
          <w:color w:val="000000"/>
          <w:sz w:val="22"/>
          <w:szCs w:val="22"/>
          <w:u w:val="single"/>
        </w:rPr>
      </w:pPr>
      <w:r w:rsidRPr="00DE5F5E">
        <w:rPr>
          <w:rFonts w:cs="Times New Roman"/>
          <w:bCs/>
          <w:color w:val="000000"/>
          <w:sz w:val="22"/>
          <w:szCs w:val="22"/>
        </w:rPr>
        <w:t xml:space="preserve">Zmiany i wyjaśnienia treści Specyfikacji Warunków Zamówienia (SWZ) oraz inne dokumenty zamówienia bezpośrednio związane z postępowaniem o udzielenie zamówienia będą udostępniane na stronie internetowej prowadzonego postępowania: </w:t>
      </w:r>
      <w:r w:rsidRPr="00DE5F5E">
        <w:rPr>
          <w:rFonts w:cs="Times New Roman"/>
          <w:bCs/>
          <w:color w:val="000000"/>
          <w:sz w:val="22"/>
          <w:szCs w:val="22"/>
          <w:u w:val="single"/>
        </w:rPr>
        <w:t xml:space="preserve">https://ezamowienia.gov.pl </w:t>
      </w:r>
    </w:p>
    <w:p w14:paraId="16EE32D8" w14:textId="0018AB13" w:rsidR="00042835" w:rsidRPr="00DE5F5E" w:rsidRDefault="00042835" w:rsidP="00FA217E">
      <w:pPr>
        <w:tabs>
          <w:tab w:val="left" w:pos="0"/>
          <w:tab w:val="left" w:pos="540"/>
        </w:tabs>
        <w:spacing w:line="360" w:lineRule="auto"/>
        <w:rPr>
          <w:rFonts w:cs="Times New Roman"/>
          <w:sz w:val="22"/>
          <w:szCs w:val="22"/>
        </w:rPr>
      </w:pPr>
      <w:r w:rsidRPr="00DE5F5E">
        <w:rPr>
          <w:rFonts w:cs="Times New Roman"/>
          <w:sz w:val="22"/>
          <w:szCs w:val="22"/>
        </w:rPr>
        <w:t xml:space="preserve">Bezpośredni link: </w:t>
      </w:r>
    </w:p>
    <w:p w14:paraId="36BCB280" w14:textId="34EBF1F1" w:rsidR="008F42E3" w:rsidRDefault="00985D8D" w:rsidP="00FA217E">
      <w:pPr>
        <w:tabs>
          <w:tab w:val="left" w:pos="0"/>
          <w:tab w:val="left" w:pos="540"/>
        </w:tabs>
        <w:spacing w:line="360" w:lineRule="auto"/>
      </w:pPr>
      <w:hyperlink r:id="rId10" w:history="1">
        <w:r w:rsidRPr="00E9037A">
          <w:rPr>
            <w:rStyle w:val="Hipercze"/>
          </w:rPr>
          <w:t>https://ezamowienia.gov.pl/mp-client/search/list/ocds-148610-2e20e56f-a139-401c-a6bc-5093e3b1fbbc</w:t>
        </w:r>
      </w:hyperlink>
    </w:p>
    <w:p w14:paraId="120A9250" w14:textId="77777777" w:rsidR="00985D8D" w:rsidRPr="00DE5F5E" w:rsidRDefault="00985D8D" w:rsidP="00FA217E">
      <w:pPr>
        <w:tabs>
          <w:tab w:val="left" w:pos="0"/>
          <w:tab w:val="left" w:pos="540"/>
        </w:tabs>
        <w:spacing w:line="360" w:lineRule="auto"/>
        <w:rPr>
          <w:rFonts w:cs="Times New Roman"/>
          <w:sz w:val="22"/>
          <w:szCs w:val="22"/>
        </w:rPr>
      </w:pPr>
    </w:p>
    <w:p w14:paraId="2FA1D3DE" w14:textId="77777777" w:rsidR="00F5517B" w:rsidRPr="00DE5F5E" w:rsidRDefault="0030340B" w:rsidP="00FA217E">
      <w:pPr>
        <w:widowControl/>
        <w:spacing w:line="360" w:lineRule="auto"/>
        <w:ind w:left="284"/>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II.</w:t>
      </w:r>
      <w:r w:rsidRPr="00DE5F5E">
        <w:rPr>
          <w:rFonts w:eastAsia="Times New Roman" w:cs="Times New Roman"/>
          <w:b/>
          <w:kern w:val="0"/>
          <w:sz w:val="22"/>
          <w:szCs w:val="22"/>
          <w:lang w:eastAsia="pl-PL" w:bidi="ar-SA"/>
        </w:rPr>
        <w:tab/>
        <w:t>OCHRONA DANYCH OSOBOWYCH</w:t>
      </w:r>
    </w:p>
    <w:p w14:paraId="6E49C8C8" w14:textId="77777777" w:rsidR="00F5517B" w:rsidRPr="00DE5F5E" w:rsidRDefault="0030340B" w:rsidP="00FA217E">
      <w:pPr>
        <w:widowControl/>
        <w:numPr>
          <w:ilvl w:val="0"/>
          <w:numId w:val="23"/>
        </w:numPr>
        <w:tabs>
          <w:tab w:val="left" w:pos="426"/>
        </w:tabs>
        <w:spacing w:line="360" w:lineRule="auto"/>
        <w:ind w:left="426" w:hanging="284"/>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FA89865" w14:textId="16E33E49" w:rsidR="00F5517B" w:rsidRPr="00DE5F5E" w:rsidRDefault="0030340B"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administratorem Pani/Pana danych osobowych jest</w:t>
      </w:r>
      <w:r w:rsidRPr="00DE5F5E">
        <w:rPr>
          <w:rFonts w:eastAsia="Times New Roman" w:cs="Times New Roman"/>
          <w:kern w:val="0"/>
          <w:sz w:val="22"/>
          <w:szCs w:val="22"/>
          <w:vertAlign w:val="superscript"/>
          <w:lang w:eastAsia="pl-PL" w:bidi="ar-SA"/>
        </w:rPr>
        <w:t xml:space="preserve"> </w:t>
      </w:r>
      <w:r w:rsidRPr="00DE5F5E">
        <w:rPr>
          <w:rFonts w:eastAsia="Times New Roman" w:cs="Times New Roman"/>
          <w:bCs/>
          <w:kern w:val="0"/>
          <w:sz w:val="22"/>
          <w:szCs w:val="22"/>
          <w:lang w:eastAsia="pl-PL" w:bidi="ar-SA"/>
        </w:rPr>
        <w:t>Ogród Zoologiczny w Opolu</w:t>
      </w:r>
      <w:r w:rsidR="00042835" w:rsidRPr="00DE5F5E">
        <w:rPr>
          <w:rFonts w:eastAsia="Times New Roman" w:cs="Times New Roman"/>
          <w:bCs/>
          <w:kern w:val="0"/>
          <w:sz w:val="22"/>
          <w:szCs w:val="22"/>
          <w:lang w:eastAsia="pl-PL" w:bidi="ar-SA"/>
        </w:rPr>
        <w:t xml:space="preserve"> Spółka z ograniczoną odpowiedzialnością ul.</w:t>
      </w:r>
      <w:r w:rsidRPr="00DE5F5E">
        <w:rPr>
          <w:rFonts w:eastAsia="Times New Roman" w:cs="Times New Roman"/>
          <w:bCs/>
          <w:kern w:val="0"/>
          <w:sz w:val="22"/>
          <w:szCs w:val="22"/>
          <w:lang w:eastAsia="pl-PL" w:bidi="ar-SA"/>
        </w:rPr>
        <w:t> Spacerowa 10, 45-094 Opole;</w:t>
      </w:r>
    </w:p>
    <w:p w14:paraId="21EB185C" w14:textId="15B9F3ED" w:rsidR="00F5517B" w:rsidRPr="00DE5F5E" w:rsidRDefault="0030340B"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 wyznaczył Inspektora Danych Osobowych, z którym można się kontaktować pod adresem e-mail: </w:t>
      </w:r>
      <w:hyperlink r:id="rId11" w:history="1">
        <w:r w:rsidR="00042835" w:rsidRPr="00DE5F5E">
          <w:rPr>
            <w:rStyle w:val="Hipercze"/>
            <w:rFonts w:cs="Times New Roman"/>
            <w:sz w:val="22"/>
            <w:szCs w:val="22"/>
          </w:rPr>
          <w:t>iod@zoo.opole.pl</w:t>
        </w:r>
      </w:hyperlink>
      <w:r w:rsidR="00042835" w:rsidRPr="00DE5F5E">
        <w:rPr>
          <w:rFonts w:cs="Times New Roman"/>
          <w:sz w:val="22"/>
          <w:szCs w:val="22"/>
        </w:rPr>
        <w:t xml:space="preserve"> </w:t>
      </w:r>
    </w:p>
    <w:p w14:paraId="531247B4" w14:textId="2C2F0588"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przetwarzane będą na podstawie art. 6 ust. 1 lit. c RODO w celu związanym z przedmiotowym postępowaniem o udzielenie zamówienia publicznego</w:t>
      </w:r>
    </w:p>
    <w:p w14:paraId="7F55ACC3"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odbiorcami Pani/Pana danych osobowych będą osoby lub podmioty, którym udostępniona zostanie dokumentacja postępowania w oparciu o art. 74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w:t>
      </w:r>
    </w:p>
    <w:p w14:paraId="14D1B605"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będą przechowywane, zgodnie z art. 78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przez okres 4 lat od dnia zakończenia postępowania o udzielenie zamówienia, a jeżeli czas trwania umowy przekracza 4 lata, okres przechowywania obejmuje cały czas trwania umowy;</w:t>
      </w:r>
    </w:p>
    <w:p w14:paraId="4C4096FC"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obowiązek podania przez Panią/Pana danych osobowych bezpośrednio Pani/Pana dotyczących jest wymogiem ustawowym określonym w przepisanych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związanym z udziałem w postępowaniu o udzielenie zamówienia publicznego.</w:t>
      </w:r>
    </w:p>
    <w:p w14:paraId="64ED3216"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 w odniesieniu do Pani/Pana danych osobowych decyzje nie będą podejmowane w sposób zautomatyzowany, stosownie do art. 22 RODO.</w:t>
      </w:r>
    </w:p>
    <w:p w14:paraId="7AA76F73"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posiada Pani/Pan:</w:t>
      </w:r>
    </w:p>
    <w:p w14:paraId="046B797B" w14:textId="77777777" w:rsidR="00F5517B" w:rsidRPr="00DE5F5E" w:rsidRDefault="0030340B" w:rsidP="00FA217E">
      <w:pPr>
        <w:widowControl/>
        <w:numPr>
          <w:ilvl w:val="0"/>
          <w:numId w:val="25"/>
        </w:numPr>
        <w:spacing w:line="360" w:lineRule="auto"/>
        <w:ind w:left="993"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15 RODO prawo dostępu do danych osobowych Pani/Pana dotyczących (w przypadku, gdy skorzystanie z tego prawa wymagałoby po stronie administratora niewspółmiernie dużego wysiłku może zostać Pani/Pan zobowiązana </w:t>
      </w:r>
      <w:r w:rsidRPr="00DE5F5E">
        <w:rPr>
          <w:rFonts w:eastAsia="Times New Roman" w:cs="Times New Roman"/>
          <w:kern w:val="0"/>
          <w:sz w:val="22"/>
          <w:szCs w:val="22"/>
          <w:lang w:eastAsia="pl-PL" w:bidi="ar-SA"/>
        </w:rPr>
        <w:br/>
        <w:t>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A2009F9" w14:textId="77777777" w:rsidR="00F5517B" w:rsidRPr="00DE5F5E" w:rsidRDefault="0030340B"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16 RODO prawo do sprostowania Pani/Pana danych osobowych (</w:t>
      </w:r>
      <w:r w:rsidRPr="00DE5F5E">
        <w:rPr>
          <w:rFonts w:eastAsia="Times New Roman" w:cs="Times New Roman"/>
          <w:i/>
          <w:kern w:val="0"/>
          <w:sz w:val="22"/>
          <w:szCs w:val="22"/>
          <w:lang w:eastAsia="pl-PL" w:bidi="ar-SA"/>
        </w:rPr>
        <w:t xml:space="preserve">skorzystanie z prawa do sprostowania nie może skutkować zmianą wyniku postępowania o udzielenie zamówienia publicznego ani zmianą postanowień umowy w zakresie niezgodnym z ustawą </w:t>
      </w:r>
      <w:proofErr w:type="spellStart"/>
      <w:r w:rsidRPr="00DE5F5E">
        <w:rPr>
          <w:rFonts w:eastAsia="Times New Roman" w:cs="Times New Roman"/>
          <w:i/>
          <w:kern w:val="0"/>
          <w:sz w:val="22"/>
          <w:szCs w:val="22"/>
          <w:lang w:eastAsia="pl-PL" w:bidi="ar-SA"/>
        </w:rPr>
        <w:t>pzp</w:t>
      </w:r>
      <w:proofErr w:type="spellEnd"/>
      <w:r w:rsidRPr="00DE5F5E">
        <w:rPr>
          <w:rFonts w:eastAsia="Times New Roman" w:cs="Times New Roman"/>
          <w:i/>
          <w:kern w:val="0"/>
          <w:sz w:val="22"/>
          <w:szCs w:val="22"/>
          <w:lang w:eastAsia="pl-PL" w:bidi="ar-SA"/>
        </w:rPr>
        <w:t>. oraz nie może naruszać integralności protokołu oraz jego załączników</w:t>
      </w:r>
      <w:r w:rsidRPr="00DE5F5E">
        <w:rPr>
          <w:rFonts w:eastAsia="Times New Roman" w:cs="Times New Roman"/>
          <w:kern w:val="0"/>
          <w:sz w:val="22"/>
          <w:szCs w:val="22"/>
          <w:lang w:eastAsia="pl-PL" w:bidi="ar-SA"/>
        </w:rPr>
        <w:t>);</w:t>
      </w:r>
    </w:p>
    <w:p w14:paraId="2A2B6854" w14:textId="77777777" w:rsidR="00F5517B" w:rsidRPr="00DE5F5E" w:rsidRDefault="0030340B"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E5F5E">
        <w:rPr>
          <w:rFonts w:eastAsia="Times New Roman" w:cs="Times New Roman"/>
          <w:i/>
          <w:kern w:val="0"/>
          <w:sz w:val="22"/>
          <w:szCs w:val="22"/>
          <w:lang w:eastAsia="pl-PL" w:bidi="ar-SA"/>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E5F5E">
        <w:rPr>
          <w:rFonts w:eastAsia="Times New Roman" w:cs="Times New Roman"/>
          <w:kern w:val="0"/>
          <w:sz w:val="22"/>
          <w:szCs w:val="22"/>
          <w:lang w:eastAsia="pl-PL" w:bidi="ar-SA"/>
        </w:rPr>
        <w:t>);</w:t>
      </w:r>
    </w:p>
    <w:p w14:paraId="5E4E344F" w14:textId="77777777" w:rsidR="00F5517B" w:rsidRPr="00DE5F5E" w:rsidRDefault="0030340B"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prawo do wniesienia skargi do Prezesa Urzędu Ochrony Danych Osobowych, gdy uzna Pani/Pan, że przetwarzanie danych osobowych Pani/Pana dotyczących narusza przepisy RODO; </w:t>
      </w:r>
      <w:r w:rsidRPr="00DE5F5E">
        <w:rPr>
          <w:rFonts w:eastAsia="Times New Roman" w:cs="Times New Roman"/>
          <w:i/>
          <w:kern w:val="0"/>
          <w:sz w:val="22"/>
          <w:szCs w:val="22"/>
          <w:lang w:eastAsia="pl-PL" w:bidi="ar-SA"/>
        </w:rPr>
        <w:t xml:space="preserve"> </w:t>
      </w:r>
    </w:p>
    <w:p w14:paraId="793993B6" w14:textId="77777777" w:rsidR="00F5517B" w:rsidRPr="00DE5F5E" w:rsidRDefault="0030340B"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nie przysługuje Pani/Panu:</w:t>
      </w:r>
    </w:p>
    <w:p w14:paraId="30E4A53A" w14:textId="77777777" w:rsidR="00F5517B" w:rsidRPr="00DE5F5E" w:rsidRDefault="0030340B" w:rsidP="00FA217E">
      <w:pPr>
        <w:widowControl/>
        <w:numPr>
          <w:ilvl w:val="0"/>
          <w:numId w:val="26"/>
        </w:numPr>
        <w:spacing w:line="360" w:lineRule="auto"/>
        <w:ind w:left="851" w:hanging="23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w związku z art. 17 ust. 3 lit. b, d lub e RODO prawo do usunięcia danych osobowych;</w:t>
      </w:r>
    </w:p>
    <w:p w14:paraId="4EA38281" w14:textId="77777777" w:rsidR="00F5517B" w:rsidRPr="00DE5F5E" w:rsidRDefault="0030340B" w:rsidP="00FA217E">
      <w:pPr>
        <w:widowControl/>
        <w:numPr>
          <w:ilvl w:val="0"/>
          <w:numId w:val="26"/>
        </w:numPr>
        <w:spacing w:line="360" w:lineRule="auto"/>
        <w:ind w:left="1008" w:hanging="39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prawo do przenoszenia danych osobowych, o którym mowa w art. 20 RODO;</w:t>
      </w:r>
    </w:p>
    <w:p w14:paraId="71D25FEF" w14:textId="77777777" w:rsidR="00F5517B" w:rsidRPr="00DE5F5E" w:rsidRDefault="0030340B" w:rsidP="00FA217E">
      <w:pPr>
        <w:widowControl/>
        <w:numPr>
          <w:ilvl w:val="0"/>
          <w:numId w:val="26"/>
        </w:numPr>
        <w:spacing w:line="360" w:lineRule="auto"/>
        <w:ind w:left="1418" w:hanging="80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21 RODO prawo sprzeciwu, wobec przetwarzania danych osobowych, gdyż podstawą prawną przetwarzania Pani/Pana danych osobowych jest art. 6 ust. 1 lit. c RODO; </w:t>
      </w:r>
    </w:p>
    <w:p w14:paraId="2EB74232" w14:textId="77777777" w:rsidR="00F5517B" w:rsidRPr="00DE5F5E" w:rsidRDefault="0030340B" w:rsidP="00FA217E">
      <w:pPr>
        <w:widowControl/>
        <w:numPr>
          <w:ilvl w:val="0"/>
          <w:numId w:val="24"/>
        </w:num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47734112" w14:textId="77777777" w:rsidR="00F5517B" w:rsidRPr="00DE5F5E" w:rsidRDefault="0030340B" w:rsidP="00FA217E">
      <w:pPr>
        <w:widowControl/>
        <w:spacing w:after="124" w:line="360" w:lineRule="auto"/>
        <w:ind w:left="1009" w:right="37" w:hanging="442"/>
        <w:textAlignment w:val="auto"/>
        <w:rPr>
          <w:rFonts w:eastAsia="Times New Roman" w:cs="Times New Roman"/>
          <w:kern w:val="0"/>
          <w:sz w:val="22"/>
          <w:szCs w:val="22"/>
          <w:lang w:eastAsia="en-US" w:bidi="ar-SA"/>
        </w:rPr>
      </w:pPr>
      <w:r w:rsidRPr="00DE5F5E">
        <w:rPr>
          <w:rFonts w:eastAsia="Times New Roman" w:cs="Times New Roman"/>
          <w:b/>
          <w:kern w:val="0"/>
          <w:sz w:val="22"/>
          <w:szCs w:val="22"/>
          <w:lang w:eastAsia="en-US" w:bidi="ar-SA"/>
        </w:rPr>
        <w:t xml:space="preserve">Obowiązki informacyjne Wykonawcy wynikające z RODO. </w:t>
      </w:r>
    </w:p>
    <w:p w14:paraId="6C80315E" w14:textId="0D65594C" w:rsidR="00F5517B" w:rsidRPr="00DE5F5E" w:rsidRDefault="0030340B"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t>
      </w:r>
      <w:r w:rsidRPr="00DE5F5E">
        <w:rPr>
          <w:rFonts w:eastAsia="Times New Roman" w:cs="Times New Roman"/>
          <w:kern w:val="0"/>
          <w:sz w:val="22"/>
          <w:szCs w:val="22"/>
          <w:lang w:eastAsia="en-US" w:bidi="ar-SA"/>
        </w:rPr>
        <w:lastRenderedPageBreak/>
        <w:t>wynikający z art. 13 RODO nie będzie miał zastosowania,</w:t>
      </w:r>
      <w:r w:rsidR="00042835" w:rsidRPr="00DE5F5E">
        <w:rPr>
          <w:rFonts w:eastAsia="Times New Roman" w:cs="Times New Roman"/>
          <w:kern w:val="0"/>
          <w:sz w:val="22"/>
          <w:szCs w:val="22"/>
          <w:lang w:eastAsia="en-US" w:bidi="ar-SA"/>
        </w:rPr>
        <w:t xml:space="preserve"> </w:t>
      </w:r>
      <w:r w:rsidRPr="00DE5F5E">
        <w:rPr>
          <w:rFonts w:eastAsia="Times New Roman" w:cs="Times New Roman"/>
          <w:kern w:val="0"/>
          <w:sz w:val="22"/>
          <w:szCs w:val="22"/>
          <w:lang w:eastAsia="en-US" w:bidi="ar-SA"/>
        </w:rPr>
        <w:t xml:space="preserve">gdy i w zakresie, w jakim osoba fizyczna, której dane dotyczą, dysponuje już tymi informacjami (art. 13 ust. 4 RODO). </w:t>
      </w:r>
    </w:p>
    <w:p w14:paraId="0CF2CFCC" w14:textId="77777777" w:rsidR="00F5517B" w:rsidRPr="00DE5F5E" w:rsidRDefault="0030340B"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 Ponadto Wykonawca zobowiązany jest wypełnić obowiązek informacyjny wynikający </w:t>
      </w:r>
      <w:r w:rsidRPr="00DE5F5E">
        <w:rPr>
          <w:rFonts w:eastAsia="Times New Roman" w:cs="Times New Roman"/>
          <w:kern w:val="0"/>
          <w:sz w:val="22"/>
          <w:szCs w:val="22"/>
          <w:lang w:eastAsia="en-US" w:bidi="ar-SA"/>
        </w:rPr>
        <w:br/>
        <w:t xml:space="preserve">z art. 14 RODO względem osób fizycznych, których dane przekazuje Zamawiającemu </w:t>
      </w:r>
      <w:r w:rsidRPr="00DE5F5E">
        <w:rPr>
          <w:rFonts w:eastAsia="Times New Roman" w:cs="Times New Roman"/>
          <w:kern w:val="0"/>
          <w:sz w:val="22"/>
          <w:szCs w:val="22"/>
          <w:lang w:eastAsia="en-US" w:bidi="ar-SA"/>
        </w:rPr>
        <w:br/>
        <w:t xml:space="preserve">i których dane pośrednio pozyskał, chyba że ma zastosowanie co najmniej jedno z włączeń, o których mowa w art. 14 ust. 5 RODO. </w:t>
      </w:r>
    </w:p>
    <w:p w14:paraId="5A1A8745" w14:textId="77777777" w:rsidR="00F5517B" w:rsidRPr="00DE5F5E" w:rsidRDefault="0030340B"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p>
    <w:p w14:paraId="46C44AD1" w14:textId="77777777" w:rsidR="00F5517B" w:rsidRPr="00DE5F5E" w:rsidRDefault="0030340B" w:rsidP="00FA217E">
      <w:pPr>
        <w:widowControl/>
        <w:spacing w:line="360" w:lineRule="auto"/>
        <w:ind w:left="577" w:right="44"/>
        <w:textAlignment w:val="auto"/>
        <w:rPr>
          <w:rFonts w:eastAsia="Times New Roman" w:cs="Times New Roman"/>
          <w:bCs/>
          <w:kern w:val="0"/>
          <w:sz w:val="22"/>
          <w:szCs w:val="22"/>
          <w:lang w:eastAsia="en-US" w:bidi="ar-SA"/>
        </w:rPr>
      </w:pPr>
      <w:r w:rsidRPr="00DE5F5E">
        <w:rPr>
          <w:rFonts w:eastAsia="Times New Roman" w:cs="Times New Roman"/>
          <w:bCs/>
          <w:kern w:val="0"/>
          <w:sz w:val="22"/>
          <w:szCs w:val="22"/>
          <w:lang w:eastAsia="en-US" w:bidi="ar-SA"/>
        </w:rPr>
        <w:t xml:space="preserve">Wzór stosownego oświadczenia został przewidziany w Formularzu ofertowym stanowiącym załącznik nr 3 do SWZ. </w:t>
      </w:r>
    </w:p>
    <w:p w14:paraId="39DC0465" w14:textId="77777777" w:rsidR="00036F0B" w:rsidRPr="00DE5F5E" w:rsidRDefault="00036F0B" w:rsidP="00FA217E">
      <w:pPr>
        <w:widowControl/>
        <w:spacing w:line="360" w:lineRule="auto"/>
        <w:ind w:right="44"/>
        <w:jc w:val="both"/>
        <w:textAlignment w:val="auto"/>
        <w:rPr>
          <w:rFonts w:eastAsia="Times New Roman" w:cs="Times New Roman"/>
          <w:bCs/>
          <w:color w:val="EE0000"/>
          <w:kern w:val="0"/>
          <w:sz w:val="22"/>
          <w:szCs w:val="22"/>
          <w:lang w:eastAsia="en-US" w:bidi="ar-SA"/>
        </w:rPr>
      </w:pPr>
    </w:p>
    <w:p w14:paraId="73770B37" w14:textId="55871275" w:rsidR="00F5517B" w:rsidRPr="00DE5F5E" w:rsidRDefault="00042835" w:rsidP="00FA217E">
      <w:pPr>
        <w:pStyle w:val="Akapitzlist"/>
        <w:widowControl/>
        <w:numPr>
          <w:ilvl w:val="0"/>
          <w:numId w:val="80"/>
        </w:numPr>
        <w:spacing w:line="360" w:lineRule="auto"/>
        <w:ind w:right="44"/>
        <w:jc w:val="both"/>
        <w:textAlignment w:val="auto"/>
        <w:rPr>
          <w:rFonts w:eastAsia="Times New Roman" w:cs="Times New Roman"/>
          <w:b/>
          <w:bCs/>
          <w:kern w:val="0"/>
          <w:sz w:val="22"/>
          <w:szCs w:val="22"/>
          <w:lang w:eastAsia="en-US" w:bidi="ar-SA"/>
        </w:rPr>
      </w:pPr>
      <w:r w:rsidRPr="00DE5F5E">
        <w:rPr>
          <w:rFonts w:eastAsia="Times New Roman" w:cs="Times New Roman"/>
          <w:b/>
          <w:bCs/>
          <w:kern w:val="0"/>
          <w:sz w:val="22"/>
          <w:szCs w:val="22"/>
          <w:lang w:eastAsia="en-US" w:bidi="ar-SA"/>
        </w:rPr>
        <w:t>TRYB UDZIELENIA ZAMÓWIENIA</w:t>
      </w:r>
    </w:p>
    <w:p w14:paraId="42A73E39" w14:textId="0D51A0CC" w:rsidR="008B2EA6" w:rsidRPr="00DE5F5E" w:rsidRDefault="008B2EA6" w:rsidP="008B2EA6">
      <w:pPr>
        <w:widowControl/>
        <w:numPr>
          <w:ilvl w:val="0"/>
          <w:numId w:val="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Niniejsze postępowanie prowadzone jest w trybie podstawowym o jakim stanowi art. 275 pkt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na podstawie niniejszej Specyfikacji Warunków Zamówienia, zwaną dalej „SWZ”. </w:t>
      </w:r>
    </w:p>
    <w:p w14:paraId="32AAF989" w14:textId="77777777" w:rsidR="00F5517B" w:rsidRPr="00DE5F5E" w:rsidRDefault="0030340B"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przewiduje wyboru najkorzystniejszej oferty z możliwością prowadzenia negocjacji.  </w:t>
      </w:r>
    </w:p>
    <w:p w14:paraId="7D145731" w14:textId="77777777" w:rsidR="008B2EA6" w:rsidRPr="00DE5F5E" w:rsidRDefault="0030340B"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Przedmiotowe postępowanie prowadzone jest </w:t>
      </w:r>
      <w:r w:rsidRPr="00DE5F5E">
        <w:rPr>
          <w:rFonts w:cs="Times New Roman"/>
          <w:bCs/>
          <w:sz w:val="22"/>
          <w:szCs w:val="22"/>
        </w:rPr>
        <w:t>przy użyciu środków komunikacji elektronicznej</w:t>
      </w:r>
      <w:r w:rsidRPr="00DE5F5E">
        <w:rPr>
          <w:rFonts w:cs="Times New Roman"/>
          <w:sz w:val="22"/>
          <w:szCs w:val="22"/>
        </w:rPr>
        <w:t xml:space="preserve">. </w:t>
      </w:r>
      <w:r w:rsidRPr="00DE5F5E">
        <w:rPr>
          <w:rFonts w:cs="Times New Roman"/>
          <w:bCs/>
          <w:sz w:val="22"/>
          <w:szCs w:val="22"/>
        </w:rPr>
        <w:t>Przez środki komunikacji elektronicznej rozumie się środki komunikacji elektronicznej zdefiniowane w ustawie z dnia 18 lipca 2002 r. o świadczeniu usług drogą elektroniczną (Dz. U. z 2024 r. poz. 1513).</w:t>
      </w:r>
    </w:p>
    <w:p w14:paraId="03303067" w14:textId="1AE2CE2F" w:rsidR="008B2EA6" w:rsidRPr="00DE5F5E" w:rsidRDefault="008B2EA6"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8B2EA6">
        <w:rPr>
          <w:rFonts w:cs="Times New Roman"/>
          <w:color w:val="000000"/>
          <w:kern w:val="0"/>
          <w:sz w:val="22"/>
          <w:szCs w:val="22"/>
          <w:lang w:bidi="ar-SA"/>
        </w:rPr>
        <w:t xml:space="preserve">Szacunkowa wartość przedmiotowego zamówienia nie przekracza progów unijnych o jakich mowa w art. 3 ustawy </w:t>
      </w:r>
      <w:proofErr w:type="spellStart"/>
      <w:r w:rsidRPr="008B2EA6">
        <w:rPr>
          <w:rFonts w:cs="Times New Roman"/>
          <w:color w:val="000000"/>
          <w:kern w:val="0"/>
          <w:sz w:val="22"/>
          <w:szCs w:val="22"/>
          <w:lang w:bidi="ar-SA"/>
        </w:rPr>
        <w:t>pzp</w:t>
      </w:r>
      <w:proofErr w:type="spellEnd"/>
      <w:r w:rsidRPr="00DE5F5E">
        <w:rPr>
          <w:rFonts w:cs="Times New Roman"/>
          <w:color w:val="000000"/>
          <w:kern w:val="0"/>
          <w:sz w:val="22"/>
          <w:szCs w:val="22"/>
          <w:lang w:bidi="ar-SA"/>
        </w:rPr>
        <w:t>.</w:t>
      </w:r>
    </w:p>
    <w:p w14:paraId="3252C0A4" w14:textId="77777777" w:rsidR="00F5517B" w:rsidRPr="00DE5F5E" w:rsidRDefault="0030340B"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przewiduje aukcji elektronicznej.</w:t>
      </w:r>
    </w:p>
    <w:p w14:paraId="5A53ED0B" w14:textId="77777777" w:rsidR="008B2EA6" w:rsidRPr="00DE5F5E" w:rsidRDefault="0030340B"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Zamawiający nie dopuszcza składania ofert wariantowych oraz w postaci katalogów elektronicznych.</w:t>
      </w:r>
    </w:p>
    <w:p w14:paraId="1B002F97" w14:textId="4B326501" w:rsidR="00220D32" w:rsidRPr="00AD0CC0" w:rsidRDefault="008B2EA6" w:rsidP="00220D32">
      <w:pPr>
        <w:widowControl/>
        <w:numPr>
          <w:ilvl w:val="0"/>
          <w:numId w:val="2"/>
        </w:numPr>
        <w:spacing w:line="360" w:lineRule="auto"/>
        <w:ind w:left="426" w:hanging="426"/>
        <w:textAlignment w:val="auto"/>
        <w:rPr>
          <w:rFonts w:cs="Times New Roman"/>
        </w:rPr>
      </w:pPr>
      <w:r w:rsidRPr="00220D32">
        <w:rPr>
          <w:rFonts w:eastAsia="Times New Roman" w:cs="Times New Roman"/>
          <w:kern w:val="0"/>
          <w:sz w:val="22"/>
          <w:szCs w:val="22"/>
          <w:lang w:eastAsia="pl-PL" w:bidi="ar-SA"/>
        </w:rPr>
        <w:t xml:space="preserve">Zamawiający zastrzega </w:t>
      </w:r>
      <w:r w:rsidR="000A0191" w:rsidRPr="00220D32">
        <w:rPr>
          <w:rFonts w:eastAsia="Times New Roman" w:cs="Times New Roman"/>
          <w:kern w:val="0"/>
          <w:sz w:val="22"/>
          <w:szCs w:val="22"/>
          <w:lang w:eastAsia="pl-PL" w:bidi="ar-SA"/>
        </w:rPr>
        <w:t xml:space="preserve">możliwość skorzystania z prawa opcji, polegającego na zwiększeniu zakresu zamówienia podstawowego </w:t>
      </w:r>
      <w:r w:rsidR="00220D32" w:rsidRPr="00220D32">
        <w:rPr>
          <w:rFonts w:cs="Times New Roman"/>
        </w:rPr>
        <w:t xml:space="preserve">o dodatkowe 20%.  Zasady dotyczące realizacji zamówienia objętego prawem opcji będą takie same jak te, które obowiązują przy realizacji zamówienia podstawowego. Zamawiający zastrzega również, że ceny jednostkowe za dostawy objęte opcją będą identyczne, jak w zamówieniu podstawowym. Zwiększenie ilości zamówienia jest jednostronnym uprawnieniem Zamawiającego i może nastąpić wyłącznie na zasadach określonych w projektowanych postanowień umowy. Zamawiający nie gwarantuje zlecenia </w:t>
      </w:r>
      <w:r w:rsidR="00220D32" w:rsidRPr="00AD0CC0">
        <w:rPr>
          <w:rFonts w:cs="Times New Roman"/>
        </w:rPr>
        <w:t>zwiększenia zamówienia w ramach opcji.</w:t>
      </w:r>
    </w:p>
    <w:p w14:paraId="06038ED5" w14:textId="77C02217" w:rsidR="008B2EA6" w:rsidRPr="00AD0CC0" w:rsidRDefault="008B2EA6" w:rsidP="008B2EA6">
      <w:pPr>
        <w:widowControl/>
        <w:numPr>
          <w:ilvl w:val="0"/>
          <w:numId w:val="2"/>
        </w:numPr>
        <w:tabs>
          <w:tab w:val="clear" w:pos="0"/>
        </w:tabs>
        <w:spacing w:line="360" w:lineRule="auto"/>
        <w:ind w:left="426" w:hanging="426"/>
        <w:textAlignment w:val="auto"/>
        <w:rPr>
          <w:rFonts w:eastAsia="Times New Roman" w:cs="Times New Roman"/>
          <w:kern w:val="0"/>
          <w:sz w:val="22"/>
          <w:szCs w:val="22"/>
          <w:lang w:eastAsia="pl-PL" w:bidi="ar-SA"/>
        </w:rPr>
      </w:pPr>
      <w:r w:rsidRPr="00AD0CC0">
        <w:rPr>
          <w:rFonts w:eastAsia="Times New Roman" w:cs="Times New Roman"/>
          <w:kern w:val="0"/>
          <w:sz w:val="22"/>
          <w:szCs w:val="22"/>
          <w:lang w:eastAsia="pl-PL" w:bidi="ar-SA"/>
        </w:rPr>
        <w:lastRenderedPageBreak/>
        <w:t xml:space="preserve">Zamawiający zastrzega również, że ceny jednostkowe za usługi objęte opcją będą identyczne, jak w zamówieniu podstawowym. Dodatkowe szczegóły związane z prawem opcji zawarte są we wzorze umowy stanowiącym załącznik nr </w:t>
      </w:r>
      <w:r w:rsidR="00AD0CC0" w:rsidRPr="00AD0CC0">
        <w:rPr>
          <w:rFonts w:eastAsia="Times New Roman" w:cs="Times New Roman"/>
          <w:kern w:val="0"/>
          <w:sz w:val="22"/>
          <w:szCs w:val="22"/>
          <w:lang w:eastAsia="pl-PL" w:bidi="ar-SA"/>
        </w:rPr>
        <w:t>2</w:t>
      </w:r>
      <w:r w:rsidRPr="00AD0CC0">
        <w:rPr>
          <w:rFonts w:eastAsia="Times New Roman" w:cs="Times New Roman"/>
          <w:b/>
          <w:bCs/>
          <w:kern w:val="0"/>
          <w:sz w:val="22"/>
          <w:szCs w:val="22"/>
          <w:lang w:eastAsia="pl-PL" w:bidi="ar-SA"/>
        </w:rPr>
        <w:t xml:space="preserve"> </w:t>
      </w:r>
      <w:r w:rsidRPr="00AD0CC0">
        <w:rPr>
          <w:rFonts w:eastAsia="Times New Roman" w:cs="Times New Roman"/>
          <w:kern w:val="0"/>
          <w:sz w:val="22"/>
          <w:szCs w:val="22"/>
          <w:lang w:eastAsia="pl-PL" w:bidi="ar-SA"/>
        </w:rPr>
        <w:t xml:space="preserve">do SWZ. </w:t>
      </w:r>
    </w:p>
    <w:p w14:paraId="5DDED319" w14:textId="77777777" w:rsidR="00F5517B" w:rsidRPr="00DE5F5E" w:rsidRDefault="0030340B"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Zamawiający nie przewiduje udzielania zamówień, o których mowa w art. 214 ust. 1 pkt 8 ustawy </w:t>
      </w:r>
      <w:proofErr w:type="spellStart"/>
      <w:r w:rsidRPr="00DE5F5E">
        <w:rPr>
          <w:rFonts w:cs="Times New Roman"/>
          <w:sz w:val="22"/>
          <w:szCs w:val="22"/>
        </w:rPr>
        <w:t>pzp</w:t>
      </w:r>
      <w:proofErr w:type="spellEnd"/>
      <w:r w:rsidRPr="00DE5F5E">
        <w:rPr>
          <w:rFonts w:cs="Times New Roman"/>
          <w:sz w:val="22"/>
          <w:szCs w:val="22"/>
        </w:rPr>
        <w:t xml:space="preserve">. </w:t>
      </w:r>
    </w:p>
    <w:p w14:paraId="48554790" w14:textId="77777777" w:rsidR="00F5517B" w:rsidRPr="00DE5F5E" w:rsidRDefault="0030340B"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prowadzi postępowania w celu zawarcia umowy ramowej.</w:t>
      </w:r>
    </w:p>
    <w:p w14:paraId="11670247" w14:textId="4A5AF6CD" w:rsidR="008B2EA6" w:rsidRPr="00DE5F5E" w:rsidRDefault="0030340B"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zastrzega możliwości ubiegania się o udzielenie zamówienia wyłącznie </w:t>
      </w:r>
      <w:r w:rsidRPr="00DE5F5E">
        <w:rPr>
          <w:rFonts w:eastAsia="Times New Roman" w:cs="Times New Roman"/>
          <w:kern w:val="0"/>
          <w:sz w:val="22"/>
          <w:szCs w:val="22"/>
          <w:lang w:eastAsia="pl-PL" w:bidi="ar-SA"/>
        </w:rPr>
        <w:br/>
        <w:t xml:space="preserve">przez Wykonawców, o których mowa w art. 94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6047174F" w14:textId="77777777" w:rsidR="005F1666" w:rsidRPr="00DE5F5E" w:rsidRDefault="005F1666" w:rsidP="00FA217E">
      <w:pPr>
        <w:widowControl/>
        <w:spacing w:line="360" w:lineRule="auto"/>
        <w:ind w:left="426"/>
        <w:textAlignment w:val="auto"/>
        <w:rPr>
          <w:rFonts w:eastAsia="Times New Roman" w:cs="Times New Roman"/>
          <w:kern w:val="0"/>
          <w:sz w:val="22"/>
          <w:szCs w:val="22"/>
          <w:lang w:eastAsia="pl-PL" w:bidi="ar-SA"/>
        </w:rPr>
      </w:pPr>
    </w:p>
    <w:p w14:paraId="62A5F553" w14:textId="5E7C6BD5" w:rsidR="005F1666" w:rsidRPr="00DE5F5E" w:rsidRDefault="005F1666" w:rsidP="00FA217E">
      <w:pPr>
        <w:pStyle w:val="Akapitzlist"/>
        <w:widowControl/>
        <w:numPr>
          <w:ilvl w:val="0"/>
          <w:numId w:val="82"/>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PRZEDMIOTU ZAMÓWIENIA (OPZ)</w:t>
      </w:r>
      <w:bookmarkStart w:id="0" w:name="_Hlk139543453"/>
    </w:p>
    <w:bookmarkEnd w:id="0"/>
    <w:p w14:paraId="02123CC0" w14:textId="4AB7D575" w:rsidR="00220D32" w:rsidRPr="00220D32" w:rsidRDefault="00220D32" w:rsidP="00220D32">
      <w:pPr>
        <w:pStyle w:val="Akapitzlist"/>
        <w:widowControl/>
        <w:numPr>
          <w:ilvl w:val="0"/>
          <w:numId w:val="62"/>
        </w:numPr>
        <w:suppressAutoHyphens w:val="0"/>
        <w:spacing w:before="240" w:after="120" w:line="360" w:lineRule="auto"/>
        <w:ind w:left="426"/>
        <w:textAlignment w:val="auto"/>
        <w:rPr>
          <w:rFonts w:cs="Times New Roman"/>
          <w:color w:val="000000" w:themeColor="text1"/>
          <w:sz w:val="22"/>
          <w:szCs w:val="22"/>
        </w:rPr>
      </w:pPr>
      <w:r w:rsidRPr="00220D32">
        <w:rPr>
          <w:rFonts w:cs="Times New Roman"/>
          <w:sz w:val="22"/>
          <w:szCs w:val="22"/>
        </w:rPr>
        <w:t>Przedmiotem zamówienia są sukcesywne dostawy</w:t>
      </w:r>
      <w:r w:rsidRPr="00220D32">
        <w:rPr>
          <w:rFonts w:cs="Times New Roman"/>
          <w:color w:val="000000" w:themeColor="text1"/>
          <w:sz w:val="22"/>
          <w:szCs w:val="22"/>
        </w:rPr>
        <w:t xml:space="preserve"> soli akwarystycznej i chemii do uzdatniania wody do Ogrodu Zoologicznego w Opolu Spółka z ograniczoną odpowiedzialnością</w:t>
      </w:r>
      <w:r>
        <w:rPr>
          <w:rFonts w:cs="Times New Roman"/>
          <w:color w:val="000000" w:themeColor="text1"/>
          <w:sz w:val="22"/>
          <w:szCs w:val="22"/>
        </w:rPr>
        <w:t xml:space="preserve"> </w:t>
      </w:r>
      <w:r w:rsidRPr="00220D32">
        <w:rPr>
          <w:rFonts w:cs="Times New Roman"/>
          <w:sz w:val="22"/>
          <w:szCs w:val="22"/>
        </w:rPr>
        <w:t xml:space="preserve">w podziale na </w:t>
      </w:r>
      <w:r w:rsidR="000D1B8C">
        <w:rPr>
          <w:rFonts w:cs="Times New Roman"/>
          <w:sz w:val="22"/>
          <w:szCs w:val="22"/>
        </w:rPr>
        <w:t>4</w:t>
      </w:r>
      <w:r w:rsidRPr="00220D32">
        <w:rPr>
          <w:rFonts w:cs="Times New Roman"/>
          <w:sz w:val="22"/>
          <w:szCs w:val="22"/>
        </w:rPr>
        <w:t xml:space="preserve"> niezależnych części tj.: </w:t>
      </w:r>
    </w:p>
    <w:p w14:paraId="48808F3B" w14:textId="6BC75084" w:rsidR="00220D32" w:rsidRPr="00220D32" w:rsidRDefault="00220D32" w:rsidP="00220D32">
      <w:pPr>
        <w:widowControl/>
        <w:tabs>
          <w:tab w:val="left" w:pos="851"/>
          <w:tab w:val="left" w:pos="8871"/>
        </w:tabs>
        <w:spacing w:line="360" w:lineRule="auto"/>
        <w:textAlignment w:val="auto"/>
        <w:rPr>
          <w:rFonts w:cs="Times New Roman"/>
          <w:sz w:val="22"/>
          <w:szCs w:val="22"/>
        </w:rPr>
      </w:pPr>
      <w:r w:rsidRPr="00220D32">
        <w:rPr>
          <w:rFonts w:cs="Times New Roman"/>
          <w:sz w:val="22"/>
          <w:szCs w:val="22"/>
        </w:rPr>
        <w:t xml:space="preserve">Część nr </w:t>
      </w:r>
      <w:r w:rsidR="00AD0CC0">
        <w:rPr>
          <w:rFonts w:cs="Times New Roman"/>
          <w:sz w:val="22"/>
          <w:szCs w:val="22"/>
        </w:rPr>
        <w:t>1</w:t>
      </w:r>
      <w:r w:rsidRPr="00220D32">
        <w:rPr>
          <w:rFonts w:cs="Times New Roman"/>
          <w:sz w:val="22"/>
          <w:szCs w:val="22"/>
        </w:rPr>
        <w:t xml:space="preserve"> - </w:t>
      </w:r>
      <w:r w:rsidR="00AD0CC0" w:rsidRPr="00220D32">
        <w:rPr>
          <w:rFonts w:cs="Times New Roman"/>
          <w:sz w:val="22"/>
          <w:szCs w:val="22"/>
        </w:rPr>
        <w:t xml:space="preserve">Sól morska, uboga, dedykowana zbiornikom </w:t>
      </w:r>
      <w:proofErr w:type="spellStart"/>
      <w:r w:rsidR="00AD0CC0" w:rsidRPr="00220D32">
        <w:rPr>
          <w:rFonts w:cs="Times New Roman"/>
          <w:sz w:val="22"/>
          <w:szCs w:val="22"/>
        </w:rPr>
        <w:t>only</w:t>
      </w:r>
      <w:proofErr w:type="spellEnd"/>
      <w:r w:rsidR="00AD0CC0" w:rsidRPr="00220D32">
        <w:rPr>
          <w:rFonts w:cs="Times New Roman"/>
          <w:sz w:val="22"/>
          <w:szCs w:val="22"/>
        </w:rPr>
        <w:t xml:space="preserve"> </w:t>
      </w:r>
      <w:proofErr w:type="spellStart"/>
      <w:r w:rsidR="00AD0CC0" w:rsidRPr="00220D32">
        <w:rPr>
          <w:rFonts w:cs="Times New Roman"/>
          <w:sz w:val="22"/>
          <w:szCs w:val="22"/>
        </w:rPr>
        <w:t>fish</w:t>
      </w:r>
      <w:proofErr w:type="spellEnd"/>
    </w:p>
    <w:p w14:paraId="0703AF11" w14:textId="590BC6EF" w:rsidR="00220D32" w:rsidRPr="00220D32" w:rsidRDefault="00220D32" w:rsidP="00220D32">
      <w:pPr>
        <w:widowControl/>
        <w:tabs>
          <w:tab w:val="left" w:pos="851"/>
          <w:tab w:val="left" w:pos="8871"/>
        </w:tabs>
        <w:spacing w:line="360" w:lineRule="auto"/>
        <w:textAlignment w:val="auto"/>
        <w:rPr>
          <w:rFonts w:cs="Times New Roman"/>
          <w:sz w:val="22"/>
          <w:szCs w:val="22"/>
        </w:rPr>
      </w:pPr>
      <w:r w:rsidRPr="00220D32">
        <w:rPr>
          <w:rFonts w:cs="Times New Roman"/>
          <w:sz w:val="22"/>
          <w:szCs w:val="22"/>
        </w:rPr>
        <w:t xml:space="preserve">Część nr </w:t>
      </w:r>
      <w:r w:rsidR="00AD0CC0">
        <w:rPr>
          <w:rFonts w:cs="Times New Roman"/>
          <w:sz w:val="22"/>
          <w:szCs w:val="22"/>
        </w:rPr>
        <w:t>2</w:t>
      </w:r>
      <w:r w:rsidRPr="00220D32">
        <w:rPr>
          <w:rFonts w:cs="Times New Roman"/>
          <w:sz w:val="22"/>
          <w:szCs w:val="22"/>
        </w:rPr>
        <w:t xml:space="preserve"> </w:t>
      </w:r>
      <w:r w:rsidR="00AD0CC0">
        <w:rPr>
          <w:rFonts w:cs="Times New Roman"/>
          <w:sz w:val="22"/>
          <w:szCs w:val="22"/>
        </w:rPr>
        <w:t>–</w:t>
      </w:r>
      <w:r w:rsidRPr="00220D32">
        <w:rPr>
          <w:rFonts w:cs="Times New Roman"/>
          <w:sz w:val="22"/>
          <w:szCs w:val="22"/>
        </w:rPr>
        <w:t xml:space="preserve"> </w:t>
      </w:r>
      <w:r w:rsidR="00AD0CC0">
        <w:rPr>
          <w:rFonts w:cs="Times New Roman"/>
          <w:sz w:val="22"/>
          <w:szCs w:val="22"/>
        </w:rPr>
        <w:t xml:space="preserve">Sól akwarystyczna morska tylu </w:t>
      </w:r>
      <w:proofErr w:type="spellStart"/>
      <w:r w:rsidR="00AD0CC0">
        <w:rPr>
          <w:rFonts w:cs="Times New Roman"/>
          <w:sz w:val="22"/>
          <w:szCs w:val="22"/>
        </w:rPr>
        <w:t>reef</w:t>
      </w:r>
      <w:proofErr w:type="spellEnd"/>
      <w:r w:rsidR="00AD0CC0">
        <w:rPr>
          <w:rFonts w:cs="Times New Roman"/>
          <w:sz w:val="22"/>
          <w:szCs w:val="22"/>
        </w:rPr>
        <w:t xml:space="preserve"> salt</w:t>
      </w:r>
    </w:p>
    <w:p w14:paraId="335FD07B" w14:textId="051E4CC3" w:rsidR="00220D32" w:rsidRPr="00220D32" w:rsidRDefault="00220D32" w:rsidP="00220D32">
      <w:pPr>
        <w:widowControl/>
        <w:tabs>
          <w:tab w:val="left" w:pos="851"/>
          <w:tab w:val="left" w:pos="8871"/>
        </w:tabs>
        <w:spacing w:line="360" w:lineRule="auto"/>
        <w:textAlignment w:val="auto"/>
        <w:rPr>
          <w:rFonts w:cs="Times New Roman"/>
          <w:sz w:val="22"/>
          <w:szCs w:val="22"/>
        </w:rPr>
      </w:pPr>
      <w:r w:rsidRPr="00220D32">
        <w:rPr>
          <w:rFonts w:cs="Times New Roman"/>
          <w:sz w:val="22"/>
          <w:szCs w:val="22"/>
        </w:rPr>
        <w:t xml:space="preserve">Część nr </w:t>
      </w:r>
      <w:r w:rsidR="00AD0CC0">
        <w:rPr>
          <w:rFonts w:cs="Times New Roman"/>
          <w:sz w:val="22"/>
          <w:szCs w:val="22"/>
        </w:rPr>
        <w:t>3</w:t>
      </w:r>
      <w:r w:rsidRPr="00220D32">
        <w:rPr>
          <w:rFonts w:cs="Times New Roman"/>
          <w:sz w:val="22"/>
          <w:szCs w:val="22"/>
        </w:rPr>
        <w:t xml:space="preserve"> </w:t>
      </w:r>
      <w:r w:rsidR="00AD0CC0">
        <w:rPr>
          <w:rFonts w:cs="Times New Roman"/>
          <w:sz w:val="22"/>
          <w:szCs w:val="22"/>
        </w:rPr>
        <w:t>–</w:t>
      </w:r>
      <w:r w:rsidRPr="00220D32">
        <w:rPr>
          <w:rFonts w:cs="Times New Roman"/>
          <w:sz w:val="22"/>
          <w:szCs w:val="22"/>
        </w:rPr>
        <w:t xml:space="preserve"> </w:t>
      </w:r>
      <w:r w:rsidR="00AD0CC0">
        <w:rPr>
          <w:rFonts w:cs="Times New Roman"/>
          <w:sz w:val="22"/>
          <w:szCs w:val="22"/>
        </w:rPr>
        <w:t xml:space="preserve">Sól kamienna </w:t>
      </w:r>
    </w:p>
    <w:p w14:paraId="34876756" w14:textId="33AC120B" w:rsidR="00220D32" w:rsidRDefault="00220D32" w:rsidP="00220D32">
      <w:pPr>
        <w:widowControl/>
        <w:tabs>
          <w:tab w:val="left" w:pos="851"/>
          <w:tab w:val="left" w:pos="8871"/>
        </w:tabs>
        <w:spacing w:line="360" w:lineRule="auto"/>
        <w:textAlignment w:val="auto"/>
        <w:rPr>
          <w:rFonts w:cs="Times New Roman"/>
          <w:sz w:val="22"/>
          <w:szCs w:val="22"/>
        </w:rPr>
      </w:pPr>
      <w:r w:rsidRPr="00220D32">
        <w:rPr>
          <w:rFonts w:cs="Times New Roman"/>
          <w:sz w:val="22"/>
          <w:szCs w:val="22"/>
        </w:rPr>
        <w:t xml:space="preserve">Część nr </w:t>
      </w:r>
      <w:r w:rsidR="00AD0CC0">
        <w:rPr>
          <w:rFonts w:cs="Times New Roman"/>
          <w:sz w:val="22"/>
          <w:szCs w:val="22"/>
        </w:rPr>
        <w:t>4</w:t>
      </w:r>
      <w:r w:rsidRPr="00220D32">
        <w:rPr>
          <w:rFonts w:cs="Times New Roman"/>
          <w:sz w:val="22"/>
          <w:szCs w:val="22"/>
        </w:rPr>
        <w:t xml:space="preserve"> - </w:t>
      </w:r>
      <w:r w:rsidR="00AD0CC0">
        <w:rPr>
          <w:rFonts w:cs="Times New Roman"/>
          <w:sz w:val="22"/>
          <w:szCs w:val="22"/>
        </w:rPr>
        <w:t>Sól Tabletkowa</w:t>
      </w:r>
    </w:p>
    <w:p w14:paraId="0A6DBE68" w14:textId="77777777" w:rsidR="004C6262" w:rsidRDefault="00220D32" w:rsidP="004C6262">
      <w:pPr>
        <w:pStyle w:val="Akapitzlist"/>
        <w:widowControl/>
        <w:numPr>
          <w:ilvl w:val="0"/>
          <w:numId w:val="62"/>
        </w:numPr>
        <w:tabs>
          <w:tab w:val="left" w:pos="851"/>
          <w:tab w:val="left" w:pos="8871"/>
        </w:tabs>
        <w:spacing w:line="360" w:lineRule="auto"/>
        <w:ind w:left="284"/>
        <w:textAlignment w:val="auto"/>
        <w:rPr>
          <w:rFonts w:cs="Times New Roman"/>
          <w:sz w:val="22"/>
          <w:szCs w:val="22"/>
        </w:rPr>
      </w:pPr>
      <w:r w:rsidRPr="00220D32">
        <w:rPr>
          <w:rFonts w:cs="Times New Roman"/>
          <w:sz w:val="22"/>
          <w:szCs w:val="22"/>
        </w:rPr>
        <w:t>Szczegółowy opis przedmiotu zamówienia zawarto w załączniku nr 1 do SWZ.</w:t>
      </w:r>
    </w:p>
    <w:p w14:paraId="49FBDC91" w14:textId="3E8D1F6C" w:rsidR="004C6262" w:rsidRPr="004C6262" w:rsidRDefault="004C6262" w:rsidP="004C6262">
      <w:pPr>
        <w:pStyle w:val="Akapitzlist"/>
        <w:widowControl/>
        <w:numPr>
          <w:ilvl w:val="0"/>
          <w:numId w:val="62"/>
        </w:numPr>
        <w:tabs>
          <w:tab w:val="left" w:pos="851"/>
          <w:tab w:val="left" w:pos="8871"/>
        </w:tabs>
        <w:spacing w:line="360" w:lineRule="auto"/>
        <w:ind w:left="284"/>
        <w:textAlignment w:val="auto"/>
        <w:rPr>
          <w:rFonts w:cs="Times New Roman"/>
          <w:sz w:val="22"/>
          <w:szCs w:val="22"/>
        </w:rPr>
      </w:pPr>
      <w:r w:rsidRPr="004C6262">
        <w:rPr>
          <w:rFonts w:cs="Times New Roman"/>
          <w:sz w:val="22"/>
          <w:szCs w:val="22"/>
        </w:rPr>
        <w:t>Wykonawca</w:t>
      </w:r>
      <w:r w:rsidR="00220D32" w:rsidRPr="004C6262">
        <w:rPr>
          <w:rFonts w:cs="Times New Roman"/>
          <w:sz w:val="22"/>
          <w:szCs w:val="22"/>
        </w:rPr>
        <w:t xml:space="preserve"> jest zobowiązany do złożenia przy pierwszej dostawie każdego towaru </w:t>
      </w:r>
      <w:r w:rsidRPr="004C6262">
        <w:rPr>
          <w:rFonts w:cs="Times New Roman"/>
          <w:sz w:val="22"/>
          <w:szCs w:val="22"/>
        </w:rPr>
        <w:t xml:space="preserve">kart </w:t>
      </w:r>
      <w:r w:rsidRPr="004C6262">
        <w:rPr>
          <w:rFonts w:cs="Times New Roman"/>
          <w:color w:val="000000"/>
          <w:kern w:val="0"/>
          <w:sz w:val="22"/>
          <w:szCs w:val="22"/>
          <w:lang w:bidi="ar-SA"/>
        </w:rPr>
        <w:t>charakterystyki produktu, sporządzonych zgodnie z Rozporządzeniem (WE) Nr 1907/2006 Parlamentu Europejskiego i Rady z dnia 18 grudnia 2006 r. w sprawie rejestracji, oceny, udzielania zezwoleń i stosowanych ograniczeń w zakresie chemikaliów (REACH) i utworzenia Europejskiej Agencji Chemikaliów zmieniającym dyrektywę 1999/45/WE oraz uchylającym rozporządzenie RADY (EWG) nr 793/93 i rozporządzenie Komisji (WE) nr 1488/94, jak również dyrektywę Rady 76/769/EWG i dyrektywy Komisji 91/155/EWG, 93/67/EWG, 93/105/WE I 2000/21/WE z uwzględnieniem wprowadzonych zmian do ww. aktu prawnego</w:t>
      </w:r>
      <w:r>
        <w:rPr>
          <w:rFonts w:cs="Times New Roman"/>
          <w:color w:val="000000"/>
          <w:kern w:val="0"/>
          <w:sz w:val="22"/>
          <w:szCs w:val="22"/>
          <w:lang w:bidi="ar-SA"/>
        </w:rPr>
        <w:t>.</w:t>
      </w:r>
      <w:r w:rsidR="00C37B54">
        <w:rPr>
          <w:rFonts w:cs="Times New Roman"/>
          <w:color w:val="000000"/>
          <w:kern w:val="0"/>
          <w:sz w:val="22"/>
          <w:szCs w:val="22"/>
          <w:lang w:bidi="ar-SA"/>
        </w:rPr>
        <w:t xml:space="preserve"> Karty charakterystyk mają stanowić potwierdzenie zgodności produktu z przedmiotem zamówienia.</w:t>
      </w:r>
    </w:p>
    <w:p w14:paraId="0064D5AA" w14:textId="77777777" w:rsidR="004C6262" w:rsidRDefault="004C6262" w:rsidP="004C6262">
      <w:pPr>
        <w:pStyle w:val="Akapitzlist"/>
        <w:numPr>
          <w:ilvl w:val="0"/>
          <w:numId w:val="62"/>
        </w:numPr>
        <w:tabs>
          <w:tab w:val="left" w:pos="851"/>
          <w:tab w:val="left" w:pos="8871"/>
        </w:tabs>
        <w:spacing w:line="360" w:lineRule="auto"/>
        <w:ind w:left="284"/>
        <w:rPr>
          <w:rFonts w:cs="Times New Roman"/>
          <w:color w:val="000000"/>
          <w:kern w:val="0"/>
          <w:sz w:val="22"/>
          <w:szCs w:val="22"/>
          <w:lang w:bidi="ar-SA"/>
        </w:rPr>
      </w:pPr>
      <w:r w:rsidRPr="004C6262">
        <w:rPr>
          <w:rFonts w:cs="Times New Roman"/>
          <w:color w:val="000000"/>
          <w:kern w:val="0"/>
          <w:sz w:val="22"/>
          <w:szCs w:val="22"/>
          <w:lang w:bidi="ar-SA"/>
        </w:rPr>
        <w:t xml:space="preserve">Wykonawca będzie dostarczał przedmiot zamówienia przez cały okres obowiązywania umowy partiami na zamówienie przesłane drogą e-mailową. </w:t>
      </w:r>
    </w:p>
    <w:p w14:paraId="3EEBAEE3" w14:textId="77777777" w:rsidR="004C6262" w:rsidRPr="004C6262" w:rsidRDefault="00220D32" w:rsidP="004C6262">
      <w:pPr>
        <w:pStyle w:val="Akapitzlist"/>
        <w:numPr>
          <w:ilvl w:val="0"/>
          <w:numId w:val="62"/>
        </w:numPr>
        <w:tabs>
          <w:tab w:val="left" w:pos="851"/>
          <w:tab w:val="left" w:pos="8871"/>
        </w:tabs>
        <w:spacing w:line="360" w:lineRule="auto"/>
        <w:ind w:left="284"/>
        <w:rPr>
          <w:rFonts w:cs="Times New Roman"/>
          <w:color w:val="000000"/>
          <w:kern w:val="0"/>
          <w:sz w:val="22"/>
          <w:szCs w:val="22"/>
          <w:lang w:bidi="ar-SA"/>
        </w:rPr>
      </w:pPr>
      <w:r w:rsidRPr="004C6262">
        <w:rPr>
          <w:rFonts w:cs="Times New Roman"/>
          <w:sz w:val="22"/>
          <w:szCs w:val="22"/>
        </w:rPr>
        <w:t>Wykonawcy mogą składać swoje oferty na wybraną ilość części bez ograniczeń.</w:t>
      </w:r>
    </w:p>
    <w:p w14:paraId="273B64FC" w14:textId="77777777" w:rsidR="004C6262" w:rsidRPr="004C6262" w:rsidRDefault="00220D32" w:rsidP="004C6262">
      <w:pPr>
        <w:pStyle w:val="Akapitzlist"/>
        <w:numPr>
          <w:ilvl w:val="0"/>
          <w:numId w:val="62"/>
        </w:numPr>
        <w:tabs>
          <w:tab w:val="left" w:pos="851"/>
          <w:tab w:val="left" w:pos="8871"/>
        </w:tabs>
        <w:spacing w:line="360" w:lineRule="auto"/>
        <w:ind w:left="284"/>
        <w:rPr>
          <w:rFonts w:cs="Times New Roman"/>
          <w:color w:val="000000"/>
          <w:kern w:val="0"/>
          <w:sz w:val="22"/>
          <w:szCs w:val="22"/>
          <w:lang w:bidi="ar-SA"/>
        </w:rPr>
      </w:pPr>
      <w:r w:rsidRPr="004C6262">
        <w:rPr>
          <w:rFonts w:cs="Times New Roman"/>
          <w:sz w:val="22"/>
          <w:szCs w:val="22"/>
        </w:rPr>
        <w:t>Zamawiający zastrzega sobie prawo do zmniejszenia ilości zamówienia o nie więcej niż 20% względem ilości zamówienia określonym w specyfikacji oraz Opisie przedmiotu zamówienia, bez prawa do wnoszenia roszczeń ze strony Wykonawcy.</w:t>
      </w:r>
    </w:p>
    <w:p w14:paraId="4C070CAB" w14:textId="47551CB7" w:rsidR="00220D32" w:rsidRPr="004C6262" w:rsidRDefault="00220D32" w:rsidP="004C6262">
      <w:pPr>
        <w:pStyle w:val="Akapitzlist"/>
        <w:numPr>
          <w:ilvl w:val="0"/>
          <w:numId w:val="62"/>
        </w:numPr>
        <w:tabs>
          <w:tab w:val="left" w:pos="851"/>
          <w:tab w:val="left" w:pos="8871"/>
        </w:tabs>
        <w:spacing w:line="360" w:lineRule="auto"/>
        <w:ind w:left="284"/>
        <w:rPr>
          <w:rFonts w:cs="Times New Roman"/>
          <w:color w:val="000000"/>
          <w:kern w:val="0"/>
          <w:sz w:val="22"/>
          <w:szCs w:val="22"/>
          <w:lang w:bidi="ar-SA"/>
        </w:rPr>
      </w:pPr>
      <w:r w:rsidRPr="004C6262">
        <w:rPr>
          <w:rFonts w:cs="Times New Roman"/>
          <w:sz w:val="22"/>
          <w:szCs w:val="22"/>
        </w:rPr>
        <w:t xml:space="preserve">Wspólny Słownik Zamówień CPV: </w:t>
      </w:r>
    </w:p>
    <w:p w14:paraId="457DE864" w14:textId="77777777" w:rsidR="00220D32" w:rsidRPr="004C6262" w:rsidRDefault="00220D32" w:rsidP="00220D32">
      <w:pPr>
        <w:widowControl/>
        <w:tabs>
          <w:tab w:val="left" w:pos="851"/>
          <w:tab w:val="left" w:pos="8871"/>
        </w:tabs>
        <w:spacing w:line="360" w:lineRule="auto"/>
        <w:textAlignment w:val="auto"/>
        <w:rPr>
          <w:rFonts w:cs="Times New Roman"/>
          <w:sz w:val="22"/>
          <w:szCs w:val="22"/>
        </w:rPr>
      </w:pPr>
      <w:r w:rsidRPr="004C6262">
        <w:rPr>
          <w:rFonts w:cs="Times New Roman"/>
          <w:sz w:val="22"/>
          <w:szCs w:val="22"/>
        </w:rPr>
        <w:t>14420000 -1 - sól morska</w:t>
      </w:r>
    </w:p>
    <w:p w14:paraId="1C1D3E67" w14:textId="725FCCEC" w:rsidR="004C6262" w:rsidRPr="004C6262" w:rsidRDefault="004C6262" w:rsidP="004C6262">
      <w:pPr>
        <w:widowControl/>
        <w:tabs>
          <w:tab w:val="left" w:pos="851"/>
          <w:tab w:val="left" w:pos="8871"/>
        </w:tabs>
        <w:spacing w:line="360" w:lineRule="auto"/>
        <w:textAlignment w:val="auto"/>
        <w:rPr>
          <w:rFonts w:cs="Times New Roman"/>
          <w:sz w:val="22"/>
          <w:szCs w:val="22"/>
        </w:rPr>
      </w:pPr>
      <w:r w:rsidRPr="004C6262">
        <w:rPr>
          <w:rFonts w:cs="Times New Roman"/>
          <w:sz w:val="22"/>
          <w:szCs w:val="22"/>
        </w:rPr>
        <w:t xml:space="preserve">14400000-5 - Sole i czysty chlorek sodu </w:t>
      </w:r>
    </w:p>
    <w:p w14:paraId="02042349" w14:textId="08F28B84" w:rsidR="00D32737" w:rsidRPr="00DE5F5E" w:rsidRDefault="00D32737" w:rsidP="00810225">
      <w:pPr>
        <w:pStyle w:val="Akapitzlist"/>
        <w:widowControl/>
        <w:numPr>
          <w:ilvl w:val="0"/>
          <w:numId w:val="62"/>
        </w:numPr>
        <w:tabs>
          <w:tab w:val="left" w:pos="851"/>
        </w:tabs>
        <w:spacing w:line="360" w:lineRule="auto"/>
        <w:ind w:left="426"/>
        <w:textAlignment w:val="auto"/>
        <w:rPr>
          <w:rFonts w:cs="Times New Roman"/>
          <w:sz w:val="22"/>
          <w:szCs w:val="22"/>
        </w:rPr>
      </w:pPr>
      <w:r w:rsidRPr="00DE5F5E">
        <w:rPr>
          <w:rFonts w:cs="Times New Roman"/>
          <w:sz w:val="22"/>
          <w:szCs w:val="22"/>
        </w:rPr>
        <w:t xml:space="preserve">Podwykonawstwo </w:t>
      </w:r>
    </w:p>
    <w:p w14:paraId="54B31D31" w14:textId="77777777" w:rsidR="00D32737" w:rsidRPr="00DE5F5E" w:rsidRDefault="00D32737" w:rsidP="00D32737">
      <w:pPr>
        <w:pStyle w:val="Akapitzlist"/>
        <w:widowControl/>
        <w:numPr>
          <w:ilvl w:val="0"/>
          <w:numId w:val="140"/>
        </w:numPr>
        <w:tabs>
          <w:tab w:val="left" w:pos="851"/>
        </w:tabs>
        <w:spacing w:line="360" w:lineRule="auto"/>
        <w:ind w:left="567"/>
        <w:textAlignment w:val="auto"/>
        <w:rPr>
          <w:rFonts w:cs="Times New Roman"/>
          <w:sz w:val="22"/>
          <w:szCs w:val="22"/>
        </w:rPr>
      </w:pPr>
      <w:r w:rsidRPr="00DE5F5E">
        <w:rPr>
          <w:rFonts w:cs="Times New Roman"/>
          <w:sz w:val="22"/>
          <w:szCs w:val="22"/>
        </w:rPr>
        <w:t xml:space="preserve">Wykonawca może powierzyć wykonanie części zamówienia podwykonawcy (podwykonawcom). </w:t>
      </w:r>
    </w:p>
    <w:p w14:paraId="4BC6BFDE" w14:textId="77777777" w:rsidR="00D32737" w:rsidRPr="00DE5F5E" w:rsidRDefault="00D32737" w:rsidP="00D32737">
      <w:pPr>
        <w:pStyle w:val="Akapitzlist"/>
        <w:widowControl/>
        <w:numPr>
          <w:ilvl w:val="0"/>
          <w:numId w:val="140"/>
        </w:numPr>
        <w:tabs>
          <w:tab w:val="left" w:pos="851"/>
        </w:tabs>
        <w:spacing w:line="360" w:lineRule="auto"/>
        <w:ind w:left="567"/>
        <w:textAlignment w:val="auto"/>
        <w:rPr>
          <w:rFonts w:cs="Times New Roman"/>
          <w:sz w:val="22"/>
          <w:szCs w:val="22"/>
        </w:rPr>
      </w:pPr>
      <w:r w:rsidRPr="00DE5F5E">
        <w:rPr>
          <w:rFonts w:cs="Times New Roman"/>
          <w:sz w:val="22"/>
          <w:szCs w:val="22"/>
        </w:rPr>
        <w:lastRenderedPageBreak/>
        <w:t xml:space="preserve">Zamawiający nie zastrzega obowiązku osobistego wykonania przez Wykonawcę kluczowych części zamówienia. </w:t>
      </w:r>
    </w:p>
    <w:p w14:paraId="5C65D953" w14:textId="77777777" w:rsidR="00D32737" w:rsidRPr="00DE5F5E" w:rsidRDefault="00D32737" w:rsidP="00D32737">
      <w:pPr>
        <w:pStyle w:val="Akapitzlist"/>
        <w:widowControl/>
        <w:numPr>
          <w:ilvl w:val="0"/>
          <w:numId w:val="140"/>
        </w:numPr>
        <w:tabs>
          <w:tab w:val="left" w:pos="851"/>
        </w:tabs>
        <w:spacing w:line="360" w:lineRule="auto"/>
        <w:ind w:left="567"/>
        <w:textAlignment w:val="auto"/>
        <w:rPr>
          <w:rFonts w:cs="Times New Roman"/>
          <w:sz w:val="22"/>
          <w:szCs w:val="22"/>
        </w:rPr>
      </w:pPr>
      <w:r w:rsidRPr="00DE5F5E">
        <w:rPr>
          <w:rFonts w:cs="Times New Roman"/>
          <w:sz w:val="22"/>
          <w:szCs w:val="22"/>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2F7FEBBF" w14:textId="77777777" w:rsidR="00D32737" w:rsidRPr="00DE5F5E" w:rsidRDefault="00D32737" w:rsidP="00D32737">
      <w:pPr>
        <w:pStyle w:val="Akapitzlist"/>
        <w:widowControl/>
        <w:numPr>
          <w:ilvl w:val="0"/>
          <w:numId w:val="140"/>
        </w:numPr>
        <w:tabs>
          <w:tab w:val="left" w:pos="851"/>
        </w:tabs>
        <w:spacing w:line="360" w:lineRule="auto"/>
        <w:ind w:left="567"/>
        <w:textAlignment w:val="auto"/>
        <w:rPr>
          <w:rFonts w:cs="Times New Roman"/>
          <w:sz w:val="22"/>
          <w:szCs w:val="22"/>
        </w:rPr>
      </w:pPr>
      <w:r w:rsidRPr="00DE5F5E">
        <w:rPr>
          <w:rFonts w:cs="Times New Roman"/>
          <w:sz w:val="22"/>
          <w:szCs w:val="22"/>
        </w:rPr>
        <w:t xml:space="preserve"> Zamawiający nie dopuszcza powierzenia wykonania podwykonawcy całości zamówienia. </w:t>
      </w:r>
    </w:p>
    <w:p w14:paraId="30F8BC67" w14:textId="4FA95DCA" w:rsidR="00D32737" w:rsidRPr="00DE5F5E" w:rsidRDefault="00D32737" w:rsidP="00D32737">
      <w:pPr>
        <w:pStyle w:val="Akapitzlist"/>
        <w:widowControl/>
        <w:numPr>
          <w:ilvl w:val="0"/>
          <w:numId w:val="140"/>
        </w:numPr>
        <w:tabs>
          <w:tab w:val="left" w:pos="851"/>
        </w:tabs>
        <w:spacing w:line="360" w:lineRule="auto"/>
        <w:ind w:left="567"/>
        <w:textAlignment w:val="auto"/>
        <w:rPr>
          <w:rFonts w:cs="Times New Roman"/>
          <w:sz w:val="22"/>
          <w:szCs w:val="22"/>
        </w:rPr>
      </w:pPr>
      <w:r w:rsidRPr="00DE5F5E">
        <w:rPr>
          <w:rFonts w:cs="Times New Roman"/>
          <w:sz w:val="22"/>
          <w:szCs w:val="22"/>
        </w:rPr>
        <w:t xml:space="preserve">Wykonawca zobowiązany jest do uzyskania pisemnej zgody Zamawiającego na zawarcie umowy z podwykonawcą lub z dalszym podwykonawcą. </w:t>
      </w:r>
    </w:p>
    <w:p w14:paraId="03AD442C" w14:textId="77777777" w:rsidR="00D32737" w:rsidRPr="00DE5F5E" w:rsidRDefault="00D32737" w:rsidP="00D32737">
      <w:pPr>
        <w:widowControl/>
        <w:tabs>
          <w:tab w:val="left" w:pos="851"/>
        </w:tabs>
        <w:spacing w:line="360" w:lineRule="auto"/>
        <w:textAlignment w:val="auto"/>
        <w:rPr>
          <w:rFonts w:cs="Times New Roman"/>
          <w:sz w:val="22"/>
          <w:szCs w:val="22"/>
        </w:rPr>
      </w:pPr>
    </w:p>
    <w:p w14:paraId="0F93E5E5" w14:textId="65F0C629" w:rsidR="00F5517B" w:rsidRPr="00DE5F5E" w:rsidRDefault="005F1666" w:rsidP="00FA217E">
      <w:pPr>
        <w:pStyle w:val="Akapitzlist"/>
        <w:numPr>
          <w:ilvl w:val="0"/>
          <w:numId w:val="82"/>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TERMIN WYKONANIA ZAMÓWIENIA</w:t>
      </w:r>
    </w:p>
    <w:p w14:paraId="29A0B239" w14:textId="77777777" w:rsidR="005F1666" w:rsidRPr="00DE5F5E" w:rsidRDefault="005F1666" w:rsidP="00FA217E">
      <w:pPr>
        <w:spacing w:line="360" w:lineRule="auto"/>
        <w:jc w:val="both"/>
        <w:textAlignment w:val="auto"/>
        <w:rPr>
          <w:rFonts w:eastAsia="Times New Roman" w:cs="Times New Roman"/>
          <w:b/>
          <w:bCs/>
          <w:kern w:val="0"/>
          <w:sz w:val="22"/>
          <w:szCs w:val="22"/>
          <w:u w:val="single"/>
          <w:lang w:eastAsia="pl-PL" w:bidi="ar-SA"/>
        </w:rPr>
      </w:pPr>
    </w:p>
    <w:p w14:paraId="2F328194" w14:textId="7DA9CBEE" w:rsidR="00A87785" w:rsidRPr="00DE5F5E" w:rsidRDefault="00A87785" w:rsidP="00FA217E">
      <w:pPr>
        <w:pStyle w:val="Akapitzlist"/>
        <w:widowControl/>
        <w:numPr>
          <w:ilvl w:val="0"/>
          <w:numId w:val="30"/>
        </w:numPr>
        <w:spacing w:line="360" w:lineRule="auto"/>
        <w:ind w:left="426" w:hanging="426"/>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Termin realizacji zamówienia: </w:t>
      </w:r>
      <w:r w:rsidR="002E1631">
        <w:rPr>
          <w:rFonts w:eastAsia="Times New Roman" w:cs="Times New Roman"/>
          <w:kern w:val="0"/>
          <w:sz w:val="22"/>
          <w:szCs w:val="22"/>
          <w:lang w:eastAsia="pl-PL" w:bidi="ar-SA"/>
        </w:rPr>
        <w:t>12 miesięcy od dnia podpisania umowy</w:t>
      </w:r>
    </w:p>
    <w:p w14:paraId="2B90750B" w14:textId="77777777" w:rsidR="008328D4" w:rsidRPr="00DE5F5E" w:rsidRDefault="008328D4" w:rsidP="00FA217E">
      <w:pPr>
        <w:pStyle w:val="Akapitzlist"/>
        <w:widowControl/>
        <w:spacing w:line="360" w:lineRule="auto"/>
        <w:ind w:left="426"/>
        <w:jc w:val="both"/>
        <w:textAlignment w:val="auto"/>
        <w:rPr>
          <w:rFonts w:eastAsia="Times New Roman" w:cs="Times New Roman"/>
          <w:b/>
          <w:bCs/>
          <w:kern w:val="0"/>
          <w:sz w:val="22"/>
          <w:szCs w:val="22"/>
          <w:lang w:eastAsia="pl-PL" w:bidi="ar-SA"/>
        </w:rPr>
      </w:pPr>
    </w:p>
    <w:p w14:paraId="7F5F962D" w14:textId="7BE55121" w:rsidR="008328D4" w:rsidRPr="00DE5F5E" w:rsidRDefault="008328D4" w:rsidP="00536ED5">
      <w:pPr>
        <w:pStyle w:val="Akapitzlist"/>
        <w:widowControl/>
        <w:numPr>
          <w:ilvl w:val="0"/>
          <w:numId w:val="115"/>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WARUNKI UDZIAŁU W POSTĘPOWANIU</w:t>
      </w:r>
    </w:p>
    <w:p w14:paraId="0B372E1B" w14:textId="77777777" w:rsidR="00F5517B" w:rsidRPr="00DE5F5E" w:rsidRDefault="0030340B" w:rsidP="00FA217E">
      <w:pPr>
        <w:widowControl/>
        <w:numPr>
          <w:ilvl w:val="0"/>
          <w:numId w:val="4"/>
        </w:numPr>
        <w:spacing w:before="240"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O udzielenie zamówienia mogą ubiegać się Wykonawcy, którzy nie podlegają wykluczeniu </w:t>
      </w:r>
      <w:r w:rsidRPr="00DE5F5E">
        <w:rPr>
          <w:rFonts w:eastAsia="Times New Roman" w:cs="Times New Roman"/>
          <w:kern w:val="0"/>
          <w:sz w:val="22"/>
          <w:szCs w:val="22"/>
          <w:lang w:eastAsia="pl-PL" w:bidi="ar-SA"/>
        </w:rPr>
        <w:br/>
        <w:t>na zasadach określonych w Rozdziale VII SWZ, oraz spełniają określone przez Zamawiającego warunki</w:t>
      </w:r>
      <w:r w:rsidRPr="00DE5F5E">
        <w:rPr>
          <w:rFonts w:eastAsia="Times New Roman" w:cs="Times New Roman"/>
          <w:kern w:val="0"/>
          <w:sz w:val="22"/>
          <w:szCs w:val="22"/>
          <w:shd w:val="clear" w:color="auto" w:fill="FFFFFF"/>
          <w:lang w:eastAsia="pl-PL" w:bidi="ar-SA"/>
        </w:rPr>
        <w:t xml:space="preserve"> udziału w postępowaniu.</w:t>
      </w:r>
      <w:bookmarkStart w:id="1" w:name="bookmark3"/>
    </w:p>
    <w:p w14:paraId="5EF07D9A" w14:textId="77777777" w:rsidR="00F5517B" w:rsidRPr="00DE5F5E" w:rsidRDefault="0030340B" w:rsidP="00FA217E">
      <w:pPr>
        <w:widowControl/>
        <w:numPr>
          <w:ilvl w:val="0"/>
          <w:numId w:val="4"/>
        </w:numPr>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 udzielenie zamówienia mogą ubiegać się Wykonawcy, którzy spełniają warunki dotyczące:</w:t>
      </w:r>
      <w:bookmarkEnd w:id="1"/>
    </w:p>
    <w:p w14:paraId="4B0F54D6" w14:textId="77777777" w:rsidR="00F5517B" w:rsidRPr="00DE5F5E" w:rsidRDefault="0030340B" w:rsidP="00FA217E">
      <w:pPr>
        <w:widowControl/>
        <w:numPr>
          <w:ilvl w:val="0"/>
          <w:numId w:val="5"/>
        </w:numPr>
        <w:spacing w:line="360" w:lineRule="auto"/>
        <w:ind w:left="852"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zdolności do występowania w obrocie gospodarczym:</w:t>
      </w:r>
    </w:p>
    <w:p w14:paraId="2636720E" w14:textId="77777777" w:rsidR="00F5517B" w:rsidRPr="00DE5F5E" w:rsidRDefault="0030340B" w:rsidP="00FA217E">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11C25489" w14:textId="77777777" w:rsidR="00F5517B" w:rsidRPr="00DE5F5E" w:rsidRDefault="0030340B" w:rsidP="00FA217E">
      <w:pPr>
        <w:widowControl/>
        <w:numPr>
          <w:ilvl w:val="0"/>
          <w:numId w:val="5"/>
        </w:numPr>
        <w:spacing w:line="360" w:lineRule="auto"/>
        <w:ind w:left="852" w:right="23"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uprawnień do prowadzenia określonej działalności gospodarczej lub zawodowej, o ile wynika to z odrębnych przepisów w tym posiadają:</w:t>
      </w:r>
    </w:p>
    <w:p w14:paraId="183E4C82" w14:textId="77777777" w:rsidR="00A87785" w:rsidRPr="00DE5F5E" w:rsidRDefault="00A87785" w:rsidP="00A87785">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7D0F2833" w14:textId="77777777" w:rsidR="00F5517B" w:rsidRPr="00DE5F5E" w:rsidRDefault="0030340B" w:rsidP="00FA217E">
      <w:pPr>
        <w:shd w:val="clear" w:color="auto" w:fill="FFFFFF"/>
        <w:spacing w:line="360" w:lineRule="auto"/>
        <w:ind w:left="868" w:right="23" w:hanging="44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3)    sytuacji ekonomicznej lub finansowej:</w:t>
      </w:r>
    </w:p>
    <w:p w14:paraId="54F3E1F2" w14:textId="1632B19E" w:rsidR="00675AE9" w:rsidRPr="00B7616D" w:rsidRDefault="00675AE9" w:rsidP="00B7616D">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39274DDC" w14:textId="77777777" w:rsidR="00F5517B" w:rsidRPr="00DE5F5E" w:rsidRDefault="0030340B" w:rsidP="00FA217E">
      <w:pPr>
        <w:spacing w:line="360" w:lineRule="auto"/>
        <w:ind w:left="426"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4)     zdolności technicznej lub zawodowej:</w:t>
      </w:r>
    </w:p>
    <w:p w14:paraId="3067D993" w14:textId="041DD026" w:rsidR="00A87785" w:rsidRPr="004C6262" w:rsidRDefault="004C6262" w:rsidP="004C6262">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77296329" w14:textId="77777777" w:rsidR="009A65A1" w:rsidRPr="00DE5F5E" w:rsidRDefault="009A65A1" w:rsidP="00FA217E">
      <w:pPr>
        <w:pStyle w:val="Akapitzlist"/>
        <w:widowControl/>
        <w:spacing w:line="360" w:lineRule="auto"/>
        <w:ind w:left="454"/>
        <w:jc w:val="both"/>
        <w:textAlignment w:val="auto"/>
        <w:rPr>
          <w:rFonts w:eastAsia="Times New Roman" w:cs="Times New Roman"/>
          <w:kern w:val="0"/>
          <w:sz w:val="22"/>
          <w:szCs w:val="22"/>
          <w:lang w:eastAsia="pl-PL" w:bidi="ar-SA"/>
        </w:rPr>
      </w:pPr>
    </w:p>
    <w:p w14:paraId="4EB9F4FC" w14:textId="2F3412CC" w:rsidR="00F5517B" w:rsidRPr="00DE5F5E" w:rsidRDefault="009A65A1" w:rsidP="00536ED5">
      <w:pPr>
        <w:pStyle w:val="Akapitzlist"/>
        <w:numPr>
          <w:ilvl w:val="0"/>
          <w:numId w:val="115"/>
        </w:numPr>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PODSTAWY WYKLUCZENIA Z POSTĘPOWANIA</w:t>
      </w:r>
    </w:p>
    <w:p w14:paraId="26053839" w14:textId="77777777" w:rsidR="00D57B40" w:rsidRPr="00DE5F5E" w:rsidRDefault="00D57B40" w:rsidP="00FA217E">
      <w:pPr>
        <w:pStyle w:val="Akapitzlist"/>
        <w:widowControl/>
        <w:numPr>
          <w:ilvl w:val="0"/>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 postępowania o udzielenie zamówienia wyklucza się Wykonawców, w stosunku </w:t>
      </w:r>
      <w:r w:rsidRPr="00DE5F5E">
        <w:rPr>
          <w:rFonts w:eastAsia="Times New Roman" w:cs="Times New Roman"/>
          <w:kern w:val="0"/>
          <w:sz w:val="22"/>
          <w:szCs w:val="22"/>
          <w:lang w:eastAsia="pl-PL" w:bidi="ar-SA"/>
        </w:rPr>
        <w:br/>
        <w:t>do których zachodzi którakolwiek z okoliczności wskazanych:</w:t>
      </w:r>
    </w:p>
    <w:p w14:paraId="314AB01C"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108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tj.:</w:t>
      </w:r>
    </w:p>
    <w:p w14:paraId="1952EE01"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eastAsia="Times New Roman" w:cs="Times New Roman"/>
          <w:kern w:val="0"/>
          <w:sz w:val="22"/>
          <w:szCs w:val="22"/>
          <w:lang w:eastAsia="pl-PL" w:bidi="ar-SA"/>
        </w:rPr>
        <w:t xml:space="preserve">1) </w:t>
      </w:r>
      <w:r w:rsidRPr="00DE5F5E">
        <w:rPr>
          <w:rFonts w:cs="Times New Roman"/>
          <w:sz w:val="22"/>
          <w:szCs w:val="22"/>
        </w:rPr>
        <w:t xml:space="preserve">będącego osobą fizyczną, którego prawomocnie skazano za przestępstwo: </w:t>
      </w:r>
    </w:p>
    <w:p w14:paraId="1D8148F3"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a) udziału w zorganizowanej grupie przestępczej albo związku mającym na celu popełnienie przestępstwa lub przestępstwa skarbowego, o którym mowa w art. 258 Kodeksu karnego, </w:t>
      </w:r>
    </w:p>
    <w:p w14:paraId="03D848A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b) handlu ludźmi, o którym mowa w art. 189a Kodeksu karnego, </w:t>
      </w:r>
    </w:p>
    <w:p w14:paraId="1B68E9B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c) o którym mowa w art. 228–230a, art. 250a Kodeksu karnego, w art. 46–48 ustawy </w:t>
      </w:r>
      <w:r w:rsidRPr="00DE5F5E">
        <w:rPr>
          <w:rFonts w:cs="Times New Roman"/>
          <w:sz w:val="22"/>
          <w:szCs w:val="22"/>
        </w:rPr>
        <w:br/>
        <w:t xml:space="preserve">z dnia 25 czerwca 2010 r. o sporcie (Dz. U. z 2023 r. poz. 2048 oraz z 2024 r. poz. 1166) lub w </w:t>
      </w:r>
      <w:r w:rsidRPr="00DE5F5E">
        <w:rPr>
          <w:rFonts w:cs="Times New Roman"/>
          <w:sz w:val="22"/>
          <w:szCs w:val="22"/>
        </w:rPr>
        <w:lastRenderedPageBreak/>
        <w:t xml:space="preserve">art. 54 ust. 1–4 ustawy z dnia 12 maja 2011 r. o refundacji leków, środków spożywczych specjalnego przeznaczenia żywieniowego oraz wyrobów medycznych (Dz. U. z 2024 r. poz. 930), </w:t>
      </w:r>
    </w:p>
    <w:p w14:paraId="22DBF02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98984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e) o charakterze terrorystycznym, o którym mowa w art. 115 § 20 Kodeksu karnego, lub mające na celu popełnienie tego przestępstwa, </w:t>
      </w:r>
    </w:p>
    <w:p w14:paraId="7B16B7A7"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1907608"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0E0CEE32"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h) o którym mowa w art. 9 ust. 1 i 3 lub art. 10 ustawy z dnia 15 czerwca 2012 r. </w:t>
      </w:r>
      <w:r w:rsidRPr="00DE5F5E">
        <w:rPr>
          <w:rFonts w:cs="Times New Roman"/>
          <w:sz w:val="22"/>
          <w:szCs w:val="22"/>
        </w:rPr>
        <w:br/>
        <w:t xml:space="preserve">o skutkach powierzania wykonywania pracy cudzoziemcom przebywającym wbrew przepisom na terytorium Rzeczypospolitej Polskiej – lub za odpowiedni czyn zabroniony określony w przepisach prawa obcego; </w:t>
      </w:r>
    </w:p>
    <w:p w14:paraId="211AAD1D" w14:textId="77777777" w:rsidR="00D57B40" w:rsidRPr="00DE5F5E" w:rsidRDefault="00D57B40" w:rsidP="00FA217E">
      <w:pPr>
        <w:widowControl/>
        <w:spacing w:line="360" w:lineRule="auto"/>
        <w:ind w:left="720"/>
        <w:contextualSpacing/>
        <w:textAlignment w:val="auto"/>
        <w:rPr>
          <w:rFonts w:cs="Times New Roman"/>
          <w:sz w:val="22"/>
          <w:szCs w:val="22"/>
        </w:rPr>
      </w:pPr>
      <w:proofErr w:type="gramStart"/>
      <w:r w:rsidRPr="00DE5F5E">
        <w:rPr>
          <w:rFonts w:cs="Times New Roman"/>
          <w:sz w:val="22"/>
          <w:szCs w:val="22"/>
        </w:rPr>
        <w:t>2)</w:t>
      </w:r>
      <w:proofErr w:type="gramEnd"/>
      <w:r w:rsidRPr="00DE5F5E">
        <w:rPr>
          <w:rFonts w:cs="Times New Roman"/>
          <w:sz w:val="22"/>
          <w:szCs w:val="22"/>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w:t>
      </w:r>
      <w:r w:rsidRPr="00DE5F5E">
        <w:rPr>
          <w:rFonts w:cs="Times New Roman"/>
          <w:sz w:val="22"/>
          <w:szCs w:val="22"/>
        </w:rPr>
        <w:br/>
        <w:t xml:space="preserve">o którym mowa w pkt 1; </w:t>
      </w:r>
    </w:p>
    <w:p w14:paraId="176FE6D0"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A020EF" w14:textId="77777777" w:rsidR="005A14F8"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4) wobec którego prawomocnie orzeczono zakaz ubiegania się o zamówienia publiczne; </w:t>
      </w:r>
    </w:p>
    <w:p w14:paraId="3AF672A9" w14:textId="42D33B8B" w:rsidR="00D57B40" w:rsidRPr="00DE5F5E" w:rsidRDefault="00D57B40" w:rsidP="00FA217E">
      <w:pPr>
        <w:widowControl/>
        <w:spacing w:line="360" w:lineRule="auto"/>
        <w:ind w:left="720"/>
        <w:contextualSpacing/>
        <w:textAlignment w:val="auto"/>
        <w:rPr>
          <w:rFonts w:cs="Times New Roman"/>
          <w:sz w:val="22"/>
          <w:szCs w:val="22"/>
        </w:rPr>
      </w:pPr>
      <w:proofErr w:type="gramStart"/>
      <w:r w:rsidRPr="00DE5F5E">
        <w:rPr>
          <w:rFonts w:cs="Times New Roman"/>
          <w:sz w:val="22"/>
          <w:szCs w:val="22"/>
        </w:rPr>
        <w:t>5)</w:t>
      </w:r>
      <w:proofErr w:type="gramEnd"/>
      <w:r w:rsidRPr="00DE5F5E">
        <w:rPr>
          <w:rFonts w:cs="Times New Roman"/>
          <w:sz w:val="22"/>
          <w:szCs w:val="22"/>
        </w:rPr>
        <w:t xml:space="preserve"> jeżeli zamawiający może stwierdzić, na podstawie wiarygodnych przesłanek, że wykonawca zawarł z innymi wykonawcami porozumienie mające na celu zakłócenie konkurencji, w </w:t>
      </w:r>
      <w:proofErr w:type="gramStart"/>
      <w:r w:rsidRPr="00DE5F5E">
        <w:rPr>
          <w:rFonts w:cs="Times New Roman"/>
          <w:sz w:val="22"/>
          <w:szCs w:val="22"/>
        </w:rPr>
        <w:t>szczególności</w:t>
      </w:r>
      <w:proofErr w:type="gramEnd"/>
      <w:r w:rsidRPr="00DE5F5E">
        <w:rPr>
          <w:rFonts w:cs="Times New Roman"/>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B99809C" w14:textId="77777777" w:rsidR="00D57B40" w:rsidRPr="00DE5F5E" w:rsidRDefault="00D57B40" w:rsidP="00FA217E">
      <w:pPr>
        <w:widowControl/>
        <w:spacing w:line="360" w:lineRule="auto"/>
        <w:ind w:left="720"/>
        <w:contextualSpacing/>
        <w:textAlignment w:val="auto"/>
        <w:rPr>
          <w:rFonts w:eastAsia="Times New Roman" w:cs="Times New Roman"/>
          <w:kern w:val="0"/>
          <w:sz w:val="22"/>
          <w:szCs w:val="22"/>
          <w:lang w:eastAsia="pl-PL" w:bidi="ar-SA"/>
        </w:rPr>
      </w:pPr>
      <w:proofErr w:type="gramStart"/>
      <w:r w:rsidRPr="00DE5F5E">
        <w:rPr>
          <w:rFonts w:cs="Times New Roman"/>
          <w:sz w:val="22"/>
          <w:szCs w:val="22"/>
        </w:rPr>
        <w:t>6)</w:t>
      </w:r>
      <w:proofErr w:type="gramEnd"/>
      <w:r w:rsidRPr="00DE5F5E">
        <w:rPr>
          <w:rFonts w:cs="Times New Roman"/>
          <w:sz w:val="22"/>
          <w:szCs w:val="22"/>
        </w:rPr>
        <w:t xml:space="preserve"> jeżeli, w przypadkach, o których mowa w art. 85 ust. 1, doszło do zakłócenia konkurencji wynikającego z wcześniejszego zaangażowania tego wykonawcy lub podmiotu, który należy z </w:t>
      </w:r>
      <w:r w:rsidRPr="00DE5F5E">
        <w:rPr>
          <w:rFonts w:cs="Times New Roman"/>
          <w:sz w:val="22"/>
          <w:szCs w:val="22"/>
        </w:rPr>
        <w:lastRenderedPageBreak/>
        <w:t>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E79186"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109 ust. 1 pkt. 4,8, 9, 10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tj.:</w:t>
      </w:r>
    </w:p>
    <w:p w14:paraId="50C6AC01"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cs="Times New Roman"/>
          <w:kern w:val="0"/>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C1729C"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856B91E"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bezprawnie wpływał lub próbował wpływać na czynności Zamawiającego lub próbował pozyskać lub pozyskał informacje poufne, mogące dać mu przewagę w postępowaniu o udzielenie zamówienia;</w:t>
      </w:r>
    </w:p>
    <w:p w14:paraId="420883D9"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w wyniku lekkomyślności lub niedbalstwa przedstawił informacje wprowadzające w błąd, co mogło mieć istotny wpływ na decyzje podejmowane przez Zamawiającego w postępowaniu o udzielenie zamówienia.</w:t>
      </w:r>
    </w:p>
    <w:p w14:paraId="5BB6EE67" w14:textId="58984FAF" w:rsidR="00D57B40" w:rsidRPr="00DE5F5E" w:rsidRDefault="00D57B40" w:rsidP="00FA217E">
      <w:pPr>
        <w:pStyle w:val="Akapitzlist"/>
        <w:widowControl/>
        <w:numPr>
          <w:ilvl w:val="0"/>
          <w:numId w:val="51"/>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7 ust 1 ustawy z dnia 13 kwietnia 2022 r. o szczególnych rozwiązaniach </w:t>
      </w:r>
      <w:r w:rsidRPr="00DE5F5E">
        <w:rPr>
          <w:rFonts w:eastAsia="Times New Roman" w:cs="Times New Roman"/>
          <w:kern w:val="0"/>
          <w:sz w:val="22"/>
          <w:szCs w:val="22"/>
          <w:lang w:eastAsia="pl-PL" w:bidi="ar-SA"/>
        </w:rPr>
        <w:br/>
        <w:t>w zakresie przeciwdziałania wspieraniu agresji na Ukrainę oraz służących ochronie bezpieczeństwa narodowego (Dz. U. 2024 r. poz. 507)</w:t>
      </w:r>
      <w:r w:rsidR="003F67B0">
        <w:rPr>
          <w:rFonts w:eastAsia="Times New Roman" w:cs="Times New Roman"/>
          <w:kern w:val="0"/>
          <w:sz w:val="22"/>
          <w:szCs w:val="22"/>
          <w:lang w:eastAsia="pl-PL" w:bidi="ar-SA"/>
        </w:rPr>
        <w:t xml:space="preserve"> </w:t>
      </w:r>
      <w:proofErr w:type="gramStart"/>
      <w:r w:rsidR="003F67B0">
        <w:rPr>
          <w:rFonts w:eastAsia="Times New Roman" w:cs="Times New Roman"/>
          <w:kern w:val="0"/>
          <w:sz w:val="22"/>
          <w:szCs w:val="22"/>
          <w:lang w:eastAsia="pl-PL" w:bidi="ar-SA"/>
        </w:rPr>
        <w:t xml:space="preserve">i  </w:t>
      </w:r>
      <w:r w:rsidR="003F67B0" w:rsidRPr="005D683F">
        <w:rPr>
          <w:color w:val="0A0A0A"/>
          <w:shd w:val="clear" w:color="auto" w:fill="FFFFFF"/>
        </w:rPr>
        <w:t>art.</w:t>
      </w:r>
      <w:proofErr w:type="gramEnd"/>
      <w:r w:rsidR="003F67B0" w:rsidRPr="005D683F">
        <w:rPr>
          <w:color w:val="0A0A0A"/>
          <w:shd w:val="clear" w:color="auto" w:fill="FFFFFF"/>
        </w:rPr>
        <w:t xml:space="preserve"> 5 K Rozporządzenia Rady (UE) nr 833/2014 dotyczącego środków ograniczających w związku z działaniami Rosji destabilizującymi sytuację na Ukrainie (Dz. Urz. UE. L 2014.229.1 ze zm</w:t>
      </w:r>
      <w:r w:rsidR="003F67B0">
        <w:rPr>
          <w:color w:val="0A0A0A"/>
          <w:shd w:val="clear" w:color="auto" w:fill="FFFFFF"/>
        </w:rPr>
        <w:t>.</w:t>
      </w:r>
    </w:p>
    <w:p w14:paraId="46197954"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odrzuca ofertę, jeżeli została złożona przez Wykonawcę podlegającego wykluczeniu.</w:t>
      </w:r>
    </w:p>
    <w:p w14:paraId="5A505B50"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Wykluczenie Wykonawcy następuje zgodnie z art. 111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z zastrzeżeniem art. 110 ust 2 i 3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2A6A6CBA" w14:textId="77777777" w:rsidR="00FA3D7D" w:rsidRPr="00DE5F5E" w:rsidRDefault="00FA3D7D" w:rsidP="00FA217E">
      <w:pPr>
        <w:pStyle w:val="Akapitzlist"/>
        <w:tabs>
          <w:tab w:val="left" w:pos="426"/>
        </w:tabs>
        <w:spacing w:line="360" w:lineRule="auto"/>
        <w:ind w:left="360"/>
        <w:rPr>
          <w:rFonts w:eastAsia="Times New Roman" w:cs="Times New Roman"/>
          <w:kern w:val="0"/>
          <w:sz w:val="22"/>
          <w:szCs w:val="22"/>
          <w:lang w:eastAsia="pl-PL" w:bidi="ar-SA"/>
        </w:rPr>
      </w:pPr>
    </w:p>
    <w:p w14:paraId="57CBF70F" w14:textId="3C2C7AFC" w:rsidR="00F5517B" w:rsidRPr="00DE5F5E" w:rsidRDefault="00FA3D7D" w:rsidP="00536ED5">
      <w:pPr>
        <w:pStyle w:val="Akapitzlist"/>
        <w:widowControl/>
        <w:numPr>
          <w:ilvl w:val="0"/>
          <w:numId w:val="116"/>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OŚWIADCZENIA I DOKUMENTY JAKIE ZOBOWIĄZANI SĄ DOSTARCZYĆ WYKONAWCY W CELU POTWIERDZENIA SPEŁNIANIA WARUNKÓW UDZIAŁU W POSTĘPOWANIU ORAZ WYKAZANIA BRAKU PODSTAW WYKLUCZENIA (PODMIOTOWE ŚRODKI DOWODOWE)</w:t>
      </w:r>
    </w:p>
    <w:p w14:paraId="7CFD5334" w14:textId="77777777" w:rsidR="00F5517B" w:rsidRPr="00DE5F5E" w:rsidRDefault="00F5517B" w:rsidP="00FA217E">
      <w:pPr>
        <w:spacing w:line="360" w:lineRule="auto"/>
        <w:rPr>
          <w:rFonts w:cs="Times New Roman"/>
          <w:sz w:val="22"/>
          <w:szCs w:val="22"/>
        </w:rPr>
      </w:pPr>
    </w:p>
    <w:p w14:paraId="1D6DEF8C" w14:textId="77777777" w:rsidR="00F5517B" w:rsidRPr="00DE5F5E" w:rsidRDefault="0030340B" w:rsidP="00FA217E">
      <w:pPr>
        <w:spacing w:line="360" w:lineRule="auto"/>
        <w:jc w:val="center"/>
        <w:rPr>
          <w:rFonts w:cs="Times New Roman"/>
          <w:sz w:val="22"/>
          <w:szCs w:val="22"/>
        </w:rPr>
      </w:pPr>
      <w:r w:rsidRPr="00DE5F5E">
        <w:rPr>
          <w:rFonts w:cs="Times New Roman"/>
          <w:sz w:val="22"/>
          <w:szCs w:val="22"/>
        </w:rPr>
        <w:t>ZAŁĄCZANE DO OFERTY</w:t>
      </w:r>
    </w:p>
    <w:p w14:paraId="1D8B98DD" w14:textId="3C72B01A" w:rsidR="00F5517B" w:rsidRPr="00DE5F5E" w:rsidRDefault="0030340B" w:rsidP="00FA217E">
      <w:pPr>
        <w:widowControl/>
        <w:numPr>
          <w:ilvl w:val="0"/>
          <w:numId w:val="7"/>
        </w:numPr>
        <w:spacing w:before="120" w:line="360" w:lineRule="auto"/>
        <w:ind w:left="425" w:hanging="425"/>
        <w:jc w:val="both"/>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Do oferty</w:t>
      </w:r>
      <w:r w:rsidR="00943E26">
        <w:rPr>
          <w:rFonts w:eastAsia="Times New Roman" w:cs="Times New Roman"/>
          <w:kern w:val="0"/>
          <w:sz w:val="22"/>
          <w:szCs w:val="22"/>
          <w:lang w:eastAsia="pl-PL" w:bidi="ar-SA"/>
        </w:rPr>
        <w:t xml:space="preserve"> (Formularz ofertowego)</w:t>
      </w:r>
      <w:r w:rsidRPr="00DE5F5E">
        <w:rPr>
          <w:rFonts w:eastAsia="Times New Roman" w:cs="Times New Roman"/>
          <w:kern w:val="0"/>
          <w:sz w:val="22"/>
          <w:szCs w:val="22"/>
          <w:lang w:eastAsia="pl-PL" w:bidi="ar-SA"/>
        </w:rPr>
        <w:t xml:space="preserve"> Wykonawca zobowiązany jest dołączyć aktualne na dzień składania ofert oświadczenie o braku podstaw do wykluczenia z postępowania – zgodnie z załącznikiem nr </w:t>
      </w:r>
      <w:r w:rsidR="00213B14" w:rsidRPr="00DE5F5E">
        <w:rPr>
          <w:rFonts w:eastAsia="Times New Roman" w:cs="Times New Roman"/>
          <w:kern w:val="0"/>
          <w:sz w:val="22"/>
          <w:szCs w:val="22"/>
          <w:lang w:eastAsia="pl-PL" w:bidi="ar-SA"/>
        </w:rPr>
        <w:t>4</w:t>
      </w:r>
      <w:r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0F74294F" w14:textId="77777777" w:rsidR="00F5517B" w:rsidRPr="00DE5F5E" w:rsidRDefault="0030340B" w:rsidP="00FA217E">
      <w:pPr>
        <w:widowControl/>
        <w:numPr>
          <w:ilvl w:val="0"/>
          <w:numId w:val="7"/>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Informacje zawarte w oświadczeniu, o którym mowa w ust. 1 stanowią wstępne potwierdzenie, że Wykonawca nie podlega wykluczeniu z postępowania.</w:t>
      </w:r>
    </w:p>
    <w:p w14:paraId="76617910" w14:textId="77777777" w:rsidR="00F5517B" w:rsidRPr="00DE5F5E" w:rsidRDefault="00D57B40" w:rsidP="00FA217E">
      <w:pPr>
        <w:widowControl/>
        <w:numPr>
          <w:ilvl w:val="0"/>
          <w:numId w:val="7"/>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Oświadczenie, o którym mowa w ust. 1 składają odrębnie:</w:t>
      </w:r>
    </w:p>
    <w:p w14:paraId="146E51F4" w14:textId="77777777" w:rsidR="00F5517B" w:rsidRPr="00DE5F5E" w:rsidRDefault="0030340B" w:rsidP="00FA217E">
      <w:pPr>
        <w:pStyle w:val="Akapitzlist"/>
        <w:widowControl/>
        <w:numPr>
          <w:ilvl w:val="0"/>
          <w:numId w:val="29"/>
        </w:numPr>
        <w:spacing w:line="360" w:lineRule="auto"/>
        <w:contextualSpacing w:val="0"/>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Wykonawca;</w:t>
      </w:r>
    </w:p>
    <w:p w14:paraId="674AA9EC" w14:textId="77777777" w:rsidR="00F5517B" w:rsidRPr="00DE5F5E" w:rsidRDefault="0030340B" w:rsidP="00FA217E">
      <w:pPr>
        <w:pStyle w:val="Akapitzlist"/>
        <w:widowControl/>
        <w:numPr>
          <w:ilvl w:val="0"/>
          <w:numId w:val="29"/>
        </w:numPr>
        <w:spacing w:line="360" w:lineRule="auto"/>
        <w:contextualSpacing w:val="0"/>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każdy z Wykonawców wspólnie ubiegający się o udzielenie zamówienia (jeżeli dotyczy);</w:t>
      </w:r>
    </w:p>
    <w:p w14:paraId="75370DEC" w14:textId="77777777" w:rsidR="00D57B40" w:rsidRPr="00DE5F5E" w:rsidRDefault="00D57B40" w:rsidP="00FA217E">
      <w:pPr>
        <w:pStyle w:val="Akapitzlist"/>
        <w:widowControl/>
        <w:spacing w:line="360" w:lineRule="auto"/>
        <w:ind w:left="785"/>
        <w:contextualSpacing w:val="0"/>
        <w:jc w:val="both"/>
        <w:textAlignment w:val="auto"/>
        <w:rPr>
          <w:rFonts w:eastAsia="Times New Roman" w:cs="Times New Roman"/>
          <w:kern w:val="0"/>
          <w:sz w:val="22"/>
          <w:szCs w:val="22"/>
          <w:lang w:eastAsia="pl-PL" w:bidi="ar-SA"/>
        </w:rPr>
      </w:pPr>
    </w:p>
    <w:p w14:paraId="5C1E0DB8" w14:textId="77777777" w:rsidR="00D57B40" w:rsidRPr="00DE5F5E" w:rsidRDefault="00D57B40" w:rsidP="00FA217E">
      <w:pPr>
        <w:pStyle w:val="Akapitzlist"/>
        <w:widowControl/>
        <w:spacing w:line="360" w:lineRule="auto"/>
        <w:ind w:left="426"/>
        <w:jc w:val="center"/>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PRZEDMIOTOWE ŚRODKI DOWODOWE</w:t>
      </w:r>
    </w:p>
    <w:p w14:paraId="319EDEC3" w14:textId="1B79A5A7" w:rsidR="00F5517B" w:rsidRPr="000D6486" w:rsidRDefault="00D57B40" w:rsidP="000D6486">
      <w:pPr>
        <w:pStyle w:val="Akapitzlist"/>
        <w:numPr>
          <w:ilvl w:val="0"/>
          <w:numId w:val="7"/>
        </w:numPr>
        <w:spacing w:line="360" w:lineRule="auto"/>
        <w:ind w:left="426"/>
        <w:jc w:val="both"/>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Zamawiający na potwierdzenie, że oferowane dostawy, spełniają określone przez Zamawiającego wymagania, żąda następujących przedmiotowych środków dowodowych: - </w:t>
      </w:r>
      <w:r w:rsidRPr="00DE5F5E">
        <w:rPr>
          <w:rFonts w:eastAsia="Times New Roman" w:cs="Times New Roman"/>
          <w:kern w:val="0"/>
          <w:sz w:val="22"/>
          <w:szCs w:val="22"/>
          <w:lang w:eastAsia="pl-PL" w:bidi="ar-SA"/>
        </w:rPr>
        <w:t>nie występują.</w:t>
      </w:r>
      <w:r w:rsidRPr="00DE5F5E">
        <w:rPr>
          <w:rFonts w:eastAsia="Times New Roman" w:cs="Times New Roman"/>
          <w:bCs/>
          <w:kern w:val="0"/>
          <w:sz w:val="22"/>
          <w:szCs w:val="22"/>
          <w:lang w:eastAsia="pl-PL" w:bidi="ar-SA"/>
        </w:rPr>
        <w:t xml:space="preserve"> </w:t>
      </w:r>
    </w:p>
    <w:p w14:paraId="42EA00EE" w14:textId="77777777" w:rsidR="00F5517B" w:rsidRPr="00DE5F5E" w:rsidRDefault="0030340B" w:rsidP="00FA217E">
      <w:pPr>
        <w:pStyle w:val="Akapitzlist"/>
        <w:widowControl/>
        <w:numPr>
          <w:ilvl w:val="0"/>
          <w:numId w:val="7"/>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zakresie nieuregulowanym ustawą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DE5F5E">
        <w:rPr>
          <w:rFonts w:eastAsia="Times New Roman" w:cs="Times New Roman"/>
          <w:kern w:val="0"/>
          <w:sz w:val="22"/>
          <w:szCs w:val="22"/>
          <w:lang w:eastAsia="pl-PL" w:bidi="ar-SA"/>
        </w:rPr>
        <w:br/>
        <w:t>30</w:t>
      </w:r>
      <w:r w:rsidRPr="00DE5F5E">
        <w:rPr>
          <w:rFonts w:eastAsia="Times New Roman" w:cs="Times New Roman"/>
          <w:caps/>
          <w:kern w:val="0"/>
          <w:sz w:val="22"/>
          <w:szCs w:val="22"/>
          <w:lang w:eastAsia="pl-PL" w:bidi="ar-SA"/>
        </w:rPr>
        <w:t xml:space="preserve"> </w:t>
      </w:r>
      <w:r w:rsidRPr="00DE5F5E">
        <w:rPr>
          <w:rFonts w:eastAsia="Times New Roman" w:cs="Times New Roman"/>
          <w:kern w:val="0"/>
          <w:sz w:val="22"/>
          <w:szCs w:val="22"/>
          <w:lang w:eastAsia="pl-PL" w:bidi="ar-SA"/>
        </w:rPr>
        <w:t>grudnia 2020 r. w sprawie sposobu sporządzania i przekazywania informacji oraz wymagań technicznych dla dokumentów elektronicznych oraz środków komunikacji elektronicznej w postępowaniu o udzielenie zamówienia publicznego lub konkursie.</w:t>
      </w:r>
    </w:p>
    <w:p w14:paraId="78ABCAEE" w14:textId="77777777" w:rsidR="00F5517B" w:rsidRPr="00DE5F5E" w:rsidRDefault="00F5517B" w:rsidP="00FA217E">
      <w:pPr>
        <w:pStyle w:val="Standard"/>
        <w:spacing w:line="360" w:lineRule="auto"/>
        <w:ind w:left="1080"/>
        <w:jc w:val="both"/>
        <w:rPr>
          <w:rFonts w:cs="Times New Roman"/>
          <w:b/>
          <w:bCs/>
          <w:sz w:val="22"/>
          <w:szCs w:val="22"/>
        </w:rPr>
      </w:pPr>
    </w:p>
    <w:p w14:paraId="0A695CE7" w14:textId="4FF2F202" w:rsidR="00FA3D7D" w:rsidRPr="000D6486" w:rsidRDefault="00FA3D7D" w:rsidP="00FA217E">
      <w:pPr>
        <w:pStyle w:val="Akapitzlist"/>
        <w:widowControl/>
        <w:numPr>
          <w:ilvl w:val="0"/>
          <w:numId w:val="117"/>
        </w:numPr>
        <w:tabs>
          <w:tab w:val="left" w:pos="4223"/>
        </w:tabs>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POLEGANIE NA ZASOBACH INNYCH PODMIOTÓW</w:t>
      </w:r>
    </w:p>
    <w:p w14:paraId="4BC182B0" w14:textId="59BF84DC" w:rsidR="000D6486" w:rsidRPr="000D6486" w:rsidRDefault="000D6486" w:rsidP="000D6486">
      <w:pPr>
        <w:widowControl/>
        <w:shd w:val="clear" w:color="auto" w:fill="FFFFFF"/>
        <w:tabs>
          <w:tab w:val="left" w:pos="4223"/>
        </w:tabs>
        <w:spacing w:line="360" w:lineRule="auto"/>
        <w:ind w:left="426"/>
        <w:textAlignment w:val="auto"/>
        <w:rPr>
          <w:rFonts w:cs="Times New Roman"/>
          <w:sz w:val="22"/>
          <w:szCs w:val="22"/>
          <w:shd w:val="clear" w:color="auto" w:fill="FFFFFF"/>
        </w:rPr>
      </w:pPr>
      <w:r>
        <w:rPr>
          <w:rFonts w:cs="Times New Roman"/>
          <w:sz w:val="22"/>
          <w:szCs w:val="22"/>
          <w:shd w:val="clear" w:color="auto" w:fill="FFFFFF"/>
        </w:rPr>
        <w:t>Nie dotyczy</w:t>
      </w:r>
    </w:p>
    <w:p w14:paraId="70D78D54" w14:textId="4CB7AF6C" w:rsidR="003C068E" w:rsidRPr="00DE5F5E" w:rsidRDefault="00FA3D7D" w:rsidP="00536ED5">
      <w:pPr>
        <w:pStyle w:val="Akapitzlist"/>
        <w:numPr>
          <w:ilvl w:val="0"/>
          <w:numId w:val="117"/>
        </w:numPr>
        <w:shd w:val="clear" w:color="auto" w:fill="FFFFFF"/>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INFORMACJA DLA WYKONAWCÓW UBIEGAJĄCYCH SIĘ WSPÓLNIE O</w:t>
      </w:r>
      <w:r w:rsidR="003C068E" w:rsidRPr="00DE5F5E">
        <w:rPr>
          <w:rFonts w:eastAsia="Times New Roman" w:cs="Times New Roman"/>
          <w:b/>
          <w:bCs/>
          <w:kern w:val="0"/>
          <w:sz w:val="22"/>
          <w:szCs w:val="22"/>
          <w:lang w:eastAsia="pl-PL" w:bidi="ar-SA"/>
        </w:rPr>
        <w:t xml:space="preserve"> </w:t>
      </w:r>
      <w:r w:rsidRPr="00DE5F5E">
        <w:rPr>
          <w:rFonts w:eastAsia="Times New Roman" w:cs="Times New Roman"/>
          <w:b/>
          <w:bCs/>
          <w:kern w:val="0"/>
          <w:sz w:val="22"/>
          <w:szCs w:val="22"/>
          <w:lang w:eastAsia="pl-PL" w:bidi="ar-SA"/>
        </w:rPr>
        <w:t>UDZIELENIE ZAMÓWIENIA (SPÓŁKI CYWILNE/ KONSORCJA)</w:t>
      </w:r>
    </w:p>
    <w:p w14:paraId="7089CB73" w14:textId="77777777" w:rsidR="00F5517B" w:rsidRPr="00DE5F5E" w:rsidRDefault="0030340B" w:rsidP="00FA217E">
      <w:pPr>
        <w:pStyle w:val="Akapitzlist"/>
        <w:widowControl/>
        <w:numPr>
          <w:ilvl w:val="0"/>
          <w:numId w:val="8"/>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Wykonawcy mogą wspólnie ubiegać się o udzielenie zamówienia. W takim przypadku Wykonawcy ustanawiają pełnomocnika do reprezentowania ich w postępowaniu albo do reprezentowania i zawarcia umowy w sprawie zamówienia publicznego. Pełnomocnictwo</w:t>
      </w:r>
      <w:r w:rsidRPr="00DE5F5E">
        <w:rPr>
          <w:rFonts w:eastAsia="Times New Roman" w:cs="Times New Roman"/>
          <w:b/>
          <w:kern w:val="0"/>
          <w:sz w:val="22"/>
          <w:szCs w:val="22"/>
          <w:lang w:eastAsia="pl-PL" w:bidi="ar-SA"/>
        </w:rPr>
        <w:t xml:space="preserve"> </w:t>
      </w:r>
      <w:r w:rsidRPr="00DE5F5E">
        <w:rPr>
          <w:rFonts w:eastAsia="Times New Roman" w:cs="Times New Roman"/>
          <w:kern w:val="0"/>
          <w:sz w:val="22"/>
          <w:szCs w:val="22"/>
          <w:lang w:eastAsia="pl-PL" w:bidi="ar-SA"/>
        </w:rPr>
        <w:t xml:space="preserve">winno być załączone do oferty. </w:t>
      </w:r>
    </w:p>
    <w:p w14:paraId="714EF369" w14:textId="77777777" w:rsidR="00F5517B" w:rsidRPr="00DE5F5E" w:rsidRDefault="0030340B"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przypadku Wykonawców wspólnie ubiegających się o udzielenie zamówienia, oświadczenie, o którym mowa w Rozdziale VIII ust. 1 SWZ, składa każdy z Wykonawców. </w:t>
      </w:r>
    </w:p>
    <w:p w14:paraId="7CDCEE10" w14:textId="08D70886" w:rsidR="00F5517B" w:rsidRPr="00DE5F5E" w:rsidRDefault="0030340B"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DE5F5E">
        <w:rPr>
          <w:rFonts w:cs="Times New Roman"/>
          <w:sz w:val="22"/>
          <w:szCs w:val="22"/>
        </w:rPr>
        <w:t xml:space="preserve">Wykonawcy wspólnie ubiegający się o udzielenie zamówienia dołączają do oferty oświadczenie, z którego wynika, które </w:t>
      </w:r>
      <w:r w:rsidR="0073548F">
        <w:rPr>
          <w:rFonts w:cs="Times New Roman"/>
          <w:sz w:val="22"/>
          <w:szCs w:val="22"/>
        </w:rPr>
        <w:t xml:space="preserve">dostawy </w:t>
      </w:r>
      <w:r w:rsidRPr="00DE5F5E">
        <w:rPr>
          <w:rFonts w:cs="Times New Roman"/>
          <w:sz w:val="22"/>
          <w:szCs w:val="22"/>
        </w:rPr>
        <w:t xml:space="preserve">wykonają poszczególni Wykonawcy (art. 117 ust 4 ustawy </w:t>
      </w:r>
      <w:proofErr w:type="spellStart"/>
      <w:r w:rsidRPr="00DE5F5E">
        <w:rPr>
          <w:rFonts w:cs="Times New Roman"/>
          <w:sz w:val="22"/>
          <w:szCs w:val="22"/>
        </w:rPr>
        <w:t>pzp</w:t>
      </w:r>
      <w:proofErr w:type="spellEnd"/>
      <w:r w:rsidRPr="00DE5F5E">
        <w:rPr>
          <w:rFonts w:cs="Times New Roman"/>
          <w:sz w:val="22"/>
          <w:szCs w:val="22"/>
        </w:rPr>
        <w:t>).</w:t>
      </w:r>
    </w:p>
    <w:p w14:paraId="42A5E3CF" w14:textId="77777777" w:rsidR="00F5517B" w:rsidRPr="00DE5F5E" w:rsidRDefault="0030340B" w:rsidP="00FA217E">
      <w:pPr>
        <w:widowControl/>
        <w:numPr>
          <w:ilvl w:val="0"/>
          <w:numId w:val="8"/>
        </w:numPr>
        <w:spacing w:line="360" w:lineRule="auto"/>
        <w:ind w:left="426" w:hanging="426"/>
        <w:contextualSpacing/>
        <w:textAlignment w:val="auto"/>
        <w:rPr>
          <w:rFonts w:cs="Times New Roman"/>
          <w:sz w:val="22"/>
          <w:szCs w:val="22"/>
        </w:rPr>
      </w:pPr>
      <w:r w:rsidRPr="00DE5F5E">
        <w:rPr>
          <w:rFonts w:cs="Times New Roman"/>
          <w:sz w:val="22"/>
          <w:szCs w:val="22"/>
        </w:rPr>
        <w:t>Oświadczenia i dokumenty potwierdzające brak podstaw do wykluczenia z postępowania składa każdy z Wykonawców wspólnie ubiegających się o zamówienie.</w:t>
      </w:r>
    </w:p>
    <w:p w14:paraId="13BF69C1" w14:textId="77777777" w:rsidR="008328D4" w:rsidRPr="00DE5F5E" w:rsidRDefault="008328D4" w:rsidP="00FA217E">
      <w:pPr>
        <w:spacing w:line="360" w:lineRule="auto"/>
        <w:jc w:val="both"/>
        <w:textAlignment w:val="auto"/>
        <w:rPr>
          <w:rFonts w:eastAsia="Times New Roman" w:cs="Times New Roman"/>
          <w:b/>
          <w:bCs/>
          <w:kern w:val="0"/>
          <w:sz w:val="22"/>
          <w:szCs w:val="22"/>
          <w:lang w:eastAsia="pl-PL" w:bidi="ar-SA"/>
        </w:rPr>
      </w:pPr>
    </w:p>
    <w:p w14:paraId="18A4A712" w14:textId="5E30DDF2" w:rsidR="003C068E" w:rsidRPr="00DE5F5E" w:rsidRDefault="003C068E" w:rsidP="00536ED5">
      <w:pPr>
        <w:pStyle w:val="Akapitzlist"/>
        <w:numPr>
          <w:ilvl w:val="0"/>
          <w:numId w:val="118"/>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KOMUNIKACJI ORAZ WYJAŚNIENIA TREŚCI SWZ</w:t>
      </w:r>
    </w:p>
    <w:p w14:paraId="4F2818FB"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prowadzone jest w języku polskim.</w:t>
      </w:r>
    </w:p>
    <w:p w14:paraId="5E7E76F3" w14:textId="3FC7D005"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 postępowaniu o udzielenie zamówienia komunikacja między Zamawiającym a Wykonawcą, z uwzględnieniem wyjątków określonych w ustawie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xml:space="preserve">, odbywa się przy użyciu środków komunikacji elektronicznej: przy użyciu Platformy e-Zamówienia, która jest dostępna pod adresem: https://ezamowienia.gov.pl lub poczty elektronicznej sekretariat@zoo.opole.pl, z zastrzeżeniem, że </w:t>
      </w:r>
      <w:r w:rsidRPr="00DE5F5E">
        <w:rPr>
          <w:rFonts w:eastAsia="Times New Roman" w:cs="Times New Roman"/>
          <w:bCs/>
          <w:kern w:val="0"/>
          <w:sz w:val="22"/>
          <w:szCs w:val="22"/>
          <w:lang w:eastAsia="pl-PL" w:bidi="ar-SA"/>
        </w:rPr>
        <w:lastRenderedPageBreak/>
        <w:t>złożenie oferty następuje wyłącznie przy użyciu Platformy e-Zamówienia.</w:t>
      </w:r>
    </w:p>
    <w:p w14:paraId="7F8E5BE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Korzystanie z Platformy e-Zamówienia jest bezpłatne.</w:t>
      </w:r>
    </w:p>
    <w:p w14:paraId="78EC99EE" w14:textId="24DB67E0"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Adres strony internetowej prowadzonego postępowania (link prowadzący bezpośrednio do widoku postępowania na Platformie e-Zamówienia: </w:t>
      </w:r>
      <w:hyperlink r:id="rId12" w:history="1">
        <w:r w:rsidR="00985D8D" w:rsidRPr="00E9037A">
          <w:rPr>
            <w:rStyle w:val="Hipercze"/>
          </w:rPr>
          <w:t>https://ezamowienia.gov.pl/mp-client/search/list/ocds-148610-2e20e56f-a139-401c-a6bc-5093e3b1fbbc</w:t>
        </w:r>
      </w:hyperlink>
      <w:r w:rsidR="00985D8D">
        <w:t xml:space="preserve"> </w:t>
      </w:r>
    </w:p>
    <w:p w14:paraId="77AD32EE"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można wyszukać również ze strony głównej Platformy e-Zamówienia (przycisk „Przeglądaj postępowania/konkursy”).</w:t>
      </w:r>
    </w:p>
    <w:p w14:paraId="648D8E8E" w14:textId="4098DC2C"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Identyfikator (ID) postępowania na Platformie e-Zamówienia </w:t>
      </w:r>
      <w:r w:rsidR="00985D8D" w:rsidRPr="00985D8D">
        <w:rPr>
          <w:rFonts w:eastAsia="Times New Roman" w:cs="Times New Roman"/>
          <w:bCs/>
          <w:kern w:val="0"/>
          <w:sz w:val="22"/>
          <w:szCs w:val="22"/>
          <w:lang w:eastAsia="pl-PL" w:bidi="ar-SA"/>
        </w:rPr>
        <w:t>ocds-148610-2e20e56f-a139-401c-a6bc-5093e3b1fbbc</w:t>
      </w:r>
      <w:r w:rsidR="00985D8D">
        <w:rPr>
          <w:rFonts w:eastAsia="Times New Roman" w:cs="Times New Roman"/>
          <w:bCs/>
          <w:kern w:val="0"/>
          <w:sz w:val="22"/>
          <w:szCs w:val="22"/>
          <w:lang w:eastAsia="pl-PL" w:bidi="ar-SA"/>
        </w:rPr>
        <w:t xml:space="preserve"> </w:t>
      </w:r>
    </w:p>
    <w:p w14:paraId="6B81E7BF"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483739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Przeglądanie i pobieranie publicznej treści dokumentacji postępowania nie wymaga posiadania konta na Platformie e-Zamówienia ani logowania.</w:t>
      </w:r>
    </w:p>
    <w:p w14:paraId="44554141"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F785388"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ww. regulacje nie będą miały bezpośredniego zastosowania.</w:t>
      </w:r>
    </w:p>
    <w:p w14:paraId="1FEFCAB6" w14:textId="212B26B3"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Informacje, oświadczenia lub dokumenty, inne niż wymienione w § 2 ust. 1 rozporządzenia Prezesa Rady Ministrów w sprawie wymagań dla dokumentów elektronicznych, przekazywane w postępowaniu sporządza się w postaci elektronicznej: </w:t>
      </w:r>
    </w:p>
    <w:p w14:paraId="4D406855" w14:textId="77777777" w:rsidR="003C068E" w:rsidRPr="00DE5F5E" w:rsidRDefault="003C068E" w:rsidP="00FA217E">
      <w:pPr>
        <w:spacing w:before="240" w:line="360" w:lineRule="auto"/>
        <w:ind w:left="448"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 w formatach danych określonych w przepisach rozporządzenia Rady Ministrów w sprawie Krajowych Ram Interoperacyjności (i przekazuje się jako załącznik), lub </w:t>
      </w:r>
    </w:p>
    <w:p w14:paraId="3AEF51E8" w14:textId="77777777" w:rsidR="003C068E" w:rsidRPr="00DE5F5E" w:rsidRDefault="003C068E" w:rsidP="00FA217E">
      <w:pPr>
        <w:spacing w:before="240" w:line="360" w:lineRule="auto"/>
        <w:ind w:left="448"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jako tekst wpisany bezpośrednio do wiadomości przekazywanej przy użyciu środków komunikacji elektronicznej (np. w treści wiadomości e-mail lub w treści „Formularza do komunikacji”).</w:t>
      </w:r>
    </w:p>
    <w:p w14:paraId="2F1CC20D"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w:t>
      </w:r>
      <w:r w:rsidRPr="00DE5F5E">
        <w:rPr>
          <w:rFonts w:eastAsia="Times New Roman" w:cs="Times New Roman"/>
          <w:bCs/>
          <w:kern w:val="0"/>
          <w:sz w:val="22"/>
          <w:szCs w:val="22"/>
          <w:lang w:eastAsia="pl-PL" w:bidi="ar-SA"/>
        </w:rPr>
        <w:lastRenderedPageBreak/>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167E8683" w14:textId="0C548B9A"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Komunikacja w postępowaniu między Zamawiającym, a Wykonawcą, w szczególności przekazywanie wezwań i zawiadomień, zadawanie pytań i udzielanie odpowiedzi, z wyłączeniem składania ofert, odbywa się drogą elektroniczną za pośrednictwem formularzy do komunikacji na Platformie e-Zamówienia, dostępnych w zakładce „Formularze” („Formularze do komunikacji”) lub poczty elektronicznej na adres: </w:t>
      </w:r>
      <w:hyperlink r:id="rId13" w:history="1">
        <w:r w:rsidR="008328D4" w:rsidRPr="00DE5F5E">
          <w:rPr>
            <w:rStyle w:val="Hipercze"/>
            <w:rFonts w:eastAsia="Times New Roman" w:cs="Times New Roman"/>
            <w:bCs/>
            <w:kern w:val="0"/>
            <w:sz w:val="22"/>
            <w:szCs w:val="22"/>
            <w:lang w:eastAsia="pl-PL" w:bidi="ar-SA"/>
          </w:rPr>
          <w:t>sekretariat@zoo.opole.pl</w:t>
        </w:r>
      </w:hyperlink>
      <w:r w:rsidRPr="00DE5F5E">
        <w:rPr>
          <w:rFonts w:eastAsia="Times New Roman" w:cs="Times New Roman"/>
          <w:bCs/>
          <w:kern w:val="0"/>
          <w:sz w:val="22"/>
          <w:szCs w:val="22"/>
          <w:lang w:eastAsia="pl-PL" w:bidi="ar-SA"/>
        </w:rPr>
        <w:t xml:space="preserve">. Formularze do komunikacji umożliwiają również dołączenie załącznika do przesyłanej wiadomości (przycisk „dodaj załącznik”). W przypadku załączników, które są zgodnie z ustawą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0E2D31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C8D6544"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Wszystkie wysłane i odebrane w postępowaniu przez wykonawcę wiadomości widoczne są po zalogowaniu w podglądzie postępowania w zakładce „Komunikacja”. </w:t>
      </w:r>
    </w:p>
    <w:p w14:paraId="301C48C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Maksymalny rozmiar plików przesyłanych za pośrednictwem „Formularzy do komunikacji” wynosi 150 MB (wielkość ta dotyczy plików przesyłanych jako załączniki do jednego formularza). </w:t>
      </w:r>
    </w:p>
    <w:p w14:paraId="21E4DBC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Minimalne wymagania techniczne dotyczące sprzętu używanego w celu korzystania z usług Platformy e-Zamówienia oraz informacje dotyczące specyfikacji połączenia określa Regulamin Platformy e-Zamówienia. Zaleca się stosowanie aktualnie wspieranych wersji oprogramowania.</w:t>
      </w:r>
    </w:p>
    <w:p w14:paraId="1AA1AFF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 przypadku problemów technicznych i awarii związanych z funkcjonowaniem Platformy </w:t>
      </w:r>
      <w:r w:rsidRPr="00DE5F5E">
        <w:rPr>
          <w:rFonts w:eastAsia="Times New Roman" w:cs="Times New Roman"/>
          <w:bCs/>
          <w:kern w:val="0"/>
          <w:sz w:val="22"/>
          <w:szCs w:val="22"/>
          <w:lang w:eastAsia="pl-PL" w:bidi="ar-SA"/>
        </w:rPr>
        <w:br/>
        <w:t>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w:t>
      </w:r>
    </w:p>
    <w:p w14:paraId="076EC55C" w14:textId="1249E312" w:rsidR="003C068E" w:rsidRPr="00DE5F5E" w:rsidRDefault="003C068E" w:rsidP="00DE5F5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Osobami uprawnionymi przez Zamawiającego do porozumiewania się z Wykonawcami są:</w:t>
      </w:r>
      <w:r w:rsidR="00DE5F5E" w:rsidRPr="00DE5F5E">
        <w:rPr>
          <w:rFonts w:eastAsia="Times New Roman" w:cs="Times New Roman"/>
          <w:bCs/>
          <w:kern w:val="0"/>
          <w:sz w:val="22"/>
          <w:szCs w:val="22"/>
          <w:lang w:eastAsia="pl-PL" w:bidi="ar-SA"/>
        </w:rPr>
        <w:br/>
      </w:r>
      <w:r w:rsidRPr="00DE5F5E">
        <w:rPr>
          <w:rFonts w:eastAsia="Times New Roman" w:cs="Times New Roman"/>
          <w:bCs/>
          <w:kern w:val="0"/>
          <w:sz w:val="22"/>
          <w:szCs w:val="22"/>
          <w:lang w:eastAsia="pl-PL" w:bidi="ar-SA"/>
        </w:rPr>
        <w:t xml:space="preserve">Anna Oleksiak e-mail: </w:t>
      </w:r>
      <w:hyperlink r:id="rId14" w:history="1">
        <w:r w:rsidR="008328D4" w:rsidRPr="00DE5F5E">
          <w:rPr>
            <w:rStyle w:val="Hipercze"/>
            <w:rFonts w:eastAsia="Times New Roman" w:cs="Times New Roman"/>
            <w:bCs/>
            <w:kern w:val="0"/>
            <w:sz w:val="22"/>
            <w:szCs w:val="22"/>
            <w:lang w:eastAsia="pl-PL" w:bidi="ar-SA"/>
          </w:rPr>
          <w:t>sekretariat@zoo.opole.pl</w:t>
        </w:r>
      </w:hyperlink>
      <w:r w:rsidR="008328D4" w:rsidRPr="00DE5F5E">
        <w:rPr>
          <w:rFonts w:eastAsia="Times New Roman" w:cs="Times New Roman"/>
          <w:bCs/>
          <w:kern w:val="0"/>
          <w:sz w:val="22"/>
          <w:szCs w:val="22"/>
          <w:lang w:eastAsia="pl-PL" w:bidi="ar-SA"/>
        </w:rPr>
        <w:t xml:space="preserve"> </w:t>
      </w:r>
    </w:p>
    <w:p w14:paraId="656B9F9C"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lastRenderedPageBreak/>
        <w:t>Wykonawca może otrzymywać pisma, wezwania, zawiadomienia, odpowiedzi lub inne dokumenty w postępowaniu z ww. adresu e-mail.</w:t>
      </w:r>
    </w:p>
    <w:p w14:paraId="33551AE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korespondencji kierowanej do Zamawiającego Wykonawcy powinni posługiwać się numerem przedmiotowego postępowania.</w:t>
      </w:r>
    </w:p>
    <w:p w14:paraId="00A5A508"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może zwrócić się do zamawiającego z wnioskiem o wyjaśnienie treści SWZ.</w:t>
      </w:r>
    </w:p>
    <w:p w14:paraId="38EE7789"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5FE5BC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uzasadnionych przypadkach Zamawiający może przed upływem terminu składania ofert zmienić treść SWZ.</w:t>
      </w:r>
    </w:p>
    <w:p w14:paraId="727D41E1" w14:textId="2376DCD2" w:rsidR="003C068E" w:rsidRPr="00DE5F5E" w:rsidRDefault="003C068E" w:rsidP="00536ED5">
      <w:pPr>
        <w:pStyle w:val="Akapitzlist"/>
        <w:numPr>
          <w:ilvl w:val="0"/>
          <w:numId w:val="119"/>
        </w:numPr>
        <w:tabs>
          <w:tab w:val="left" w:pos="2410"/>
        </w:tabs>
        <w:spacing w:before="240" w:line="360" w:lineRule="auto"/>
        <w:ind w:left="426" w:right="141" w:hanging="284"/>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OPIS SPOSOBU PRZYGOTOWANIA OFERTY ORAZ WYMAGANIA FORMALNE DOTYCZĄCE SKŁADANYCH OŚWIADCZEŃ I DOKUMENTÓW</w:t>
      </w:r>
    </w:p>
    <w:p w14:paraId="06C8520E"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Wykonawca może złożyć tylko jedną ofertę.</w:t>
      </w:r>
    </w:p>
    <w:p w14:paraId="4E00887A"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Treść oferty musi być zgodna z wymaganiami Zamawiającego określonymi w dokumentach zamówienia, w szczególności zgodna z niniejszą SWZ. </w:t>
      </w:r>
      <w:r w:rsidRPr="00DE5F5E">
        <w:rPr>
          <w:rFonts w:eastAsia="Times New Roman" w:cs="Times New Roman"/>
          <w:kern w:val="0"/>
          <w:sz w:val="22"/>
          <w:szCs w:val="22"/>
          <w:lang w:eastAsia="pl-PL" w:bidi="ar-SA"/>
        </w:rPr>
        <w:t xml:space="preserve">Ofertę należy przygotować ściśle według wymagań określonych w niniejszej SWZ. </w:t>
      </w:r>
    </w:p>
    <w:p w14:paraId="05807C4D"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val="x-none" w:eastAsia="pl-PL" w:bidi="ar-SA"/>
        </w:rPr>
        <w:t>Oferta powinna być sporządzona w języku polskim. Każdy dokument składający się na ofertę powinien być czytelny.</w:t>
      </w:r>
    </w:p>
    <w:p w14:paraId="2D2D507E" w14:textId="202DCE9D"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przygotowuje ofertę korzystając z „Formularza ofertowego – Załącznika nr </w:t>
      </w:r>
      <w:r w:rsidR="008328D4"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udostępnionego przez Zamawiającego na Platformie e-Zamówienia. Zamawiający nie posługuje się interaktywnym formularzem ofertowym przewidzianym przez Platformę e-Zamówienia. Wykonawca powinien pobrać „Formularz ofertowy – załącznik nr </w:t>
      </w:r>
      <w:r w:rsidR="00D06125"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zapisać go na dysku komputera użytkownika, wypełnić elektronicznie danymi wymaganymi przez Zamawiającego i ponownie zapisać na dysku komputera użytkownika w formacie PDF oraz podpisać odpowiednim rodzajem podpisu elektronicznego, zgodnie z pk</w:t>
      </w:r>
      <w:r w:rsidR="008328D4" w:rsidRPr="00DE5F5E">
        <w:rPr>
          <w:rFonts w:eastAsia="Times New Roman" w:cs="Times New Roman"/>
          <w:kern w:val="0"/>
          <w:sz w:val="22"/>
          <w:szCs w:val="22"/>
          <w:lang w:eastAsia="pl-PL" w:bidi="ar-SA"/>
        </w:rPr>
        <w:t xml:space="preserve">t. 7 </w:t>
      </w:r>
    </w:p>
    <w:p w14:paraId="22575E0B" w14:textId="4061C759" w:rsidR="003C068E" w:rsidRPr="00BE4A41"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BE4A41">
        <w:rPr>
          <w:rFonts w:eastAsia="Times New Roman" w:cs="Times New Roman"/>
          <w:kern w:val="0"/>
          <w:sz w:val="22"/>
          <w:szCs w:val="22"/>
          <w:lang w:eastAsia="pl-PL" w:bidi="ar-SA"/>
        </w:rPr>
        <w:t>Wraz z </w:t>
      </w:r>
      <w:r w:rsidR="006C707C" w:rsidRPr="00BE4A41">
        <w:rPr>
          <w:rFonts w:eastAsia="Times New Roman" w:cs="Times New Roman"/>
          <w:kern w:val="0"/>
          <w:sz w:val="22"/>
          <w:szCs w:val="22"/>
          <w:lang w:eastAsia="pl-PL" w:bidi="ar-SA"/>
        </w:rPr>
        <w:t>Formularzem ofertowym (</w:t>
      </w:r>
      <w:r w:rsidRPr="00BE4A41">
        <w:rPr>
          <w:rFonts w:eastAsia="Times New Roman" w:cs="Times New Roman"/>
          <w:kern w:val="0"/>
          <w:sz w:val="22"/>
          <w:szCs w:val="22"/>
          <w:lang w:eastAsia="pl-PL" w:bidi="ar-SA"/>
        </w:rPr>
        <w:t>ofertą</w:t>
      </w:r>
      <w:r w:rsidR="006C707C" w:rsidRPr="00BE4A41">
        <w:rPr>
          <w:rFonts w:eastAsia="Times New Roman" w:cs="Times New Roman"/>
          <w:kern w:val="0"/>
          <w:sz w:val="22"/>
          <w:szCs w:val="22"/>
          <w:lang w:eastAsia="pl-PL" w:bidi="ar-SA"/>
        </w:rPr>
        <w:t>)</w:t>
      </w:r>
      <w:r w:rsidRPr="00BE4A41">
        <w:rPr>
          <w:rFonts w:eastAsia="Times New Roman" w:cs="Times New Roman"/>
          <w:kern w:val="0"/>
          <w:sz w:val="22"/>
          <w:szCs w:val="22"/>
          <w:lang w:eastAsia="pl-PL" w:bidi="ar-SA"/>
        </w:rPr>
        <w:t xml:space="preserve"> Wykonawca jest zobowiązany złożyć:</w:t>
      </w:r>
    </w:p>
    <w:p w14:paraId="0CBF9CC6" w14:textId="5DF2FD80" w:rsidR="003C068E" w:rsidRPr="00BE4A41"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BE4A41">
        <w:rPr>
          <w:rFonts w:eastAsia="Times New Roman" w:cs="Times New Roman"/>
          <w:bCs/>
          <w:kern w:val="0"/>
          <w:sz w:val="22"/>
          <w:szCs w:val="22"/>
          <w:lang w:eastAsia="pl-PL" w:bidi="ar-SA"/>
        </w:rPr>
        <w:t>oświadczenia, o których mowa w Rozdziale</w:t>
      </w:r>
      <w:r w:rsidRPr="00BE4A41">
        <w:rPr>
          <w:rFonts w:eastAsia="Times New Roman" w:cs="Times New Roman"/>
          <w:kern w:val="0"/>
          <w:sz w:val="22"/>
          <w:szCs w:val="22"/>
          <w:lang w:eastAsia="pl-PL" w:bidi="ar-SA"/>
        </w:rPr>
        <w:t xml:space="preserve"> VIII ust. 1-3 SWZ;</w:t>
      </w:r>
    </w:p>
    <w:p w14:paraId="2DEE0410" w14:textId="77777777" w:rsidR="003C068E" w:rsidRPr="00BE4A41"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BE4A41">
        <w:rPr>
          <w:rFonts w:eastAsia="Times New Roman" w:cs="Times New Roman"/>
          <w:kern w:val="0"/>
          <w:sz w:val="22"/>
          <w:szCs w:val="22"/>
          <w:lang w:eastAsia="pl-PL" w:bidi="ar-SA"/>
        </w:rPr>
        <w:t>zobowiązanie innego podmiotu, o którym mowa w Rozdziale IX ust 2 SWZ (jeżeli dotyczy).</w:t>
      </w:r>
    </w:p>
    <w:p w14:paraId="1F1EB321" w14:textId="3C6EC549" w:rsidR="003C068E" w:rsidRPr="00BE4A41"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BE4A41">
        <w:rPr>
          <w:rFonts w:eastAsia="Times New Roman" w:cs="Times New Roman"/>
          <w:kern w:val="0"/>
          <w:sz w:val="22"/>
          <w:szCs w:val="22"/>
          <w:lang w:eastAsia="pl-PL" w:bidi="ar-SA"/>
        </w:rPr>
        <w:t xml:space="preserve">oświadczenie, o którym mowa w Rozdziale </w:t>
      </w:r>
      <w:r w:rsidR="003C7CCB" w:rsidRPr="00BE4A41">
        <w:rPr>
          <w:rFonts w:eastAsia="Times New Roman" w:cs="Times New Roman"/>
          <w:kern w:val="0"/>
          <w:sz w:val="22"/>
          <w:szCs w:val="22"/>
          <w:lang w:eastAsia="pl-PL" w:bidi="ar-SA"/>
        </w:rPr>
        <w:t>X</w:t>
      </w:r>
      <w:r w:rsidRPr="00BE4A41">
        <w:rPr>
          <w:rFonts w:eastAsia="Times New Roman" w:cs="Times New Roman"/>
          <w:kern w:val="0"/>
          <w:sz w:val="22"/>
          <w:szCs w:val="22"/>
          <w:lang w:eastAsia="pl-PL" w:bidi="ar-SA"/>
        </w:rPr>
        <w:t xml:space="preserve"> ust. 3, z którego wynika jakie </w:t>
      </w:r>
      <w:r w:rsidR="0073548F">
        <w:rPr>
          <w:rFonts w:eastAsia="Times New Roman" w:cs="Times New Roman"/>
          <w:kern w:val="0"/>
          <w:sz w:val="22"/>
          <w:szCs w:val="22"/>
          <w:lang w:eastAsia="pl-PL" w:bidi="ar-SA"/>
        </w:rPr>
        <w:t>dostawy</w:t>
      </w:r>
      <w:r w:rsidR="0073548F" w:rsidRPr="00BE4A41">
        <w:rPr>
          <w:rFonts w:eastAsia="Times New Roman" w:cs="Times New Roman"/>
          <w:kern w:val="0"/>
          <w:sz w:val="22"/>
          <w:szCs w:val="22"/>
          <w:lang w:eastAsia="pl-PL" w:bidi="ar-SA"/>
        </w:rPr>
        <w:t xml:space="preserve"> </w:t>
      </w:r>
      <w:r w:rsidRPr="00BE4A41">
        <w:rPr>
          <w:rFonts w:eastAsia="Times New Roman" w:cs="Times New Roman"/>
          <w:kern w:val="0"/>
          <w:sz w:val="22"/>
          <w:szCs w:val="22"/>
          <w:lang w:eastAsia="pl-PL" w:bidi="ar-SA"/>
        </w:rPr>
        <w:t xml:space="preserve">wykonają poszczególni Wykonawcy, którzy wspólnie ubiegają się o zamówienie (jeżeli dotyczy </w:t>
      </w:r>
      <w:r w:rsidRPr="00BE4A41">
        <w:rPr>
          <w:rFonts w:cs="Times New Roman"/>
          <w:sz w:val="22"/>
          <w:szCs w:val="22"/>
        </w:rPr>
        <w:t xml:space="preserve">- art. 117 ust 4 ustawy </w:t>
      </w:r>
      <w:proofErr w:type="spellStart"/>
      <w:r w:rsidRPr="00BE4A41">
        <w:rPr>
          <w:rFonts w:cs="Times New Roman"/>
          <w:sz w:val="22"/>
          <w:szCs w:val="22"/>
        </w:rPr>
        <w:t>pzp</w:t>
      </w:r>
      <w:proofErr w:type="spellEnd"/>
      <w:r w:rsidRPr="00BE4A41">
        <w:rPr>
          <w:rFonts w:cs="Times New Roman"/>
          <w:sz w:val="22"/>
          <w:szCs w:val="22"/>
        </w:rPr>
        <w:t>),</w:t>
      </w:r>
    </w:p>
    <w:p w14:paraId="039ACD0C" w14:textId="0B6F895A" w:rsidR="003C068E" w:rsidRPr="00BE4A41"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BE4A41">
        <w:rPr>
          <w:rFonts w:eastAsia="Times New Roman" w:cs="Times New Roman"/>
          <w:kern w:val="0"/>
          <w:sz w:val="22"/>
          <w:szCs w:val="22"/>
          <w:lang w:eastAsia="pl-PL" w:bidi="ar-SA"/>
        </w:rPr>
        <w:lastRenderedPageBreak/>
        <w:t xml:space="preserve">dokumenty, z których wynika prawo do podpisania oferty; odpowiednie pełnomocnictwa (jeżeli dotyczy). </w:t>
      </w:r>
    </w:p>
    <w:p w14:paraId="3C932F9D" w14:textId="77777777" w:rsidR="003C068E" w:rsidRPr="00DE5F5E" w:rsidRDefault="003C068E" w:rsidP="00FA217E">
      <w:pPr>
        <w:widowControl/>
        <w:numPr>
          <w:ilvl w:val="1"/>
          <w:numId w:val="73"/>
        </w:numPr>
        <w:suppressAutoHyphens w:val="0"/>
        <w:spacing w:before="120" w:line="360" w:lineRule="auto"/>
        <w:ind w:left="284"/>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Ofertę, </w:t>
      </w:r>
      <w:r w:rsidRPr="00DE5F5E">
        <w:rPr>
          <w:rFonts w:eastAsia="Times New Roman" w:cs="Times New Roman"/>
          <w:kern w:val="0"/>
          <w:sz w:val="22"/>
          <w:szCs w:val="22"/>
          <w:lang w:val="x-none" w:eastAsia="pl-PL" w:bidi="ar-SA"/>
        </w:rPr>
        <w:t xml:space="preserve">oświadczenia, o których mowa w 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podmiotowe środki dowodowe, pełnomocnictwa, zobowiązanie podmiotu udostępniającego zasoby</w:t>
      </w:r>
      <w:r w:rsidRPr="00DE5F5E">
        <w:rPr>
          <w:rFonts w:eastAsia="Times New Roman" w:cs="Times New Roman"/>
          <w:kern w:val="0"/>
          <w:sz w:val="22"/>
          <w:szCs w:val="22"/>
          <w:lang w:eastAsia="pl-PL" w:bidi="ar-SA"/>
        </w:rPr>
        <w:t xml:space="preserve">, o którym mowa w art. 118 ust. 3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eastAsia="pl-PL" w:bidi="ar-SA"/>
        </w:rPr>
        <w:t xml:space="preserve">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w szczególności w formatach .rtf, .pdf, .</w:t>
      </w:r>
      <w:proofErr w:type="spellStart"/>
      <w:r w:rsidRPr="00DE5F5E">
        <w:rPr>
          <w:rFonts w:eastAsia="Times New Roman" w:cs="Times New Roman"/>
          <w:kern w:val="0"/>
          <w:sz w:val="22"/>
          <w:szCs w:val="22"/>
          <w:lang w:eastAsia="pl-PL" w:bidi="ar-SA"/>
        </w:rPr>
        <w:t>doc</w:t>
      </w:r>
      <w:proofErr w:type="spellEnd"/>
      <w:r w:rsidRPr="00DE5F5E">
        <w:rPr>
          <w:rFonts w:eastAsia="Times New Roman" w:cs="Times New Roman"/>
          <w:kern w:val="0"/>
          <w:sz w:val="22"/>
          <w:szCs w:val="22"/>
          <w:lang w:eastAsia="pl-PL" w:bidi="ar-SA"/>
        </w:rPr>
        <w:t>, .</w:t>
      </w:r>
      <w:proofErr w:type="spellStart"/>
      <w:r w:rsidRPr="00DE5F5E">
        <w:rPr>
          <w:rFonts w:eastAsia="Times New Roman" w:cs="Times New Roman"/>
          <w:kern w:val="0"/>
          <w:sz w:val="22"/>
          <w:szCs w:val="22"/>
          <w:lang w:eastAsia="pl-PL" w:bidi="ar-SA"/>
        </w:rPr>
        <w:t>docx</w:t>
      </w:r>
      <w:proofErr w:type="spellEnd"/>
      <w:r w:rsidRPr="00DE5F5E">
        <w:rPr>
          <w:rFonts w:eastAsia="Times New Roman" w:cs="Times New Roman"/>
          <w:kern w:val="0"/>
          <w:sz w:val="22"/>
          <w:szCs w:val="22"/>
          <w:lang w:eastAsia="pl-PL" w:bidi="ar-SA"/>
        </w:rPr>
        <w:t>, .</w:t>
      </w:r>
      <w:proofErr w:type="spellStart"/>
      <w:r w:rsidRPr="00DE5F5E">
        <w:rPr>
          <w:rFonts w:eastAsia="Times New Roman" w:cs="Times New Roman"/>
          <w:kern w:val="0"/>
          <w:sz w:val="22"/>
          <w:szCs w:val="22"/>
          <w:lang w:eastAsia="pl-PL" w:bidi="ar-SA"/>
        </w:rPr>
        <w:t>odt</w:t>
      </w:r>
      <w:proofErr w:type="spellEnd"/>
      <w:r w:rsidRPr="00DE5F5E">
        <w:rPr>
          <w:rFonts w:eastAsia="Times New Roman" w:cs="Times New Roman"/>
          <w:kern w:val="0"/>
          <w:sz w:val="22"/>
          <w:szCs w:val="22"/>
          <w:lang w:eastAsia="pl-PL" w:bidi="ar-SA"/>
        </w:rPr>
        <w:t>, z uwzględnieniem rodzaju przekazywanych danych. Zamawiający rekomenduje wykorzystanie formatu pdf.</w:t>
      </w:r>
    </w:p>
    <w:p w14:paraId="75965EBE"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24BD8E85"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Pozostałe dokumenty wchodzące w skład oferty lub składane wraz z ofertą, które są zgodne z ustawą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7114296" w14:textId="00935BBD"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Ofertę, oświadczenie, o którym mowa w 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xml:space="preserve"> składa się, pod rygorem nieważności, w formie elektronicznej lub w postaci elektronicznej opatrzonej kwalifikowanym podpisem elektronicznym, podpisem zaufanym lub podpisem osobistym. Oświadczenie, o</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którym mowa w</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 xml:space="preserve">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xml:space="preserve">, stanowi dowód potwierdzający brak podstaw wykluczenia z postępowania </w:t>
      </w:r>
      <w:r w:rsidRPr="00DE5F5E">
        <w:rPr>
          <w:rFonts w:eastAsia="Times New Roman" w:cs="Times New Roman"/>
          <w:kern w:val="0"/>
          <w:sz w:val="22"/>
          <w:szCs w:val="22"/>
          <w:lang w:eastAsia="pl-PL" w:bidi="ar-SA"/>
        </w:rPr>
        <w:t>(…)</w:t>
      </w:r>
      <w:r w:rsidRPr="00DE5F5E">
        <w:rPr>
          <w:rFonts w:eastAsia="Times New Roman" w:cs="Times New Roman"/>
          <w:kern w:val="0"/>
          <w:sz w:val="22"/>
          <w:szCs w:val="22"/>
          <w:lang w:val="x-none" w:eastAsia="pl-PL" w:bidi="ar-SA"/>
        </w:rPr>
        <w:t>, na dzień składania ofert, tymczasowo zastępujący wymagane przez zamawiającego podmiotowe środki dowodowe</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Wzór oświadczenia o braku podstaw wykluczenia </w:t>
      </w:r>
      <w:r w:rsidRPr="00DE5F5E">
        <w:rPr>
          <w:rFonts w:eastAsia="Times New Roman" w:cs="Times New Roman"/>
          <w:kern w:val="0"/>
          <w:sz w:val="22"/>
          <w:szCs w:val="22"/>
          <w:lang w:eastAsia="pl-PL" w:bidi="ar-SA"/>
        </w:rPr>
        <w:t xml:space="preserve">z postępowania </w:t>
      </w:r>
      <w:r w:rsidRPr="00DE5F5E">
        <w:rPr>
          <w:rFonts w:eastAsia="Times New Roman" w:cs="Times New Roman"/>
          <w:kern w:val="0"/>
          <w:sz w:val="22"/>
          <w:szCs w:val="22"/>
          <w:lang w:val="x-none" w:eastAsia="pl-PL" w:bidi="ar-SA"/>
        </w:rPr>
        <w:t>stanowi</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Załącznik nr </w:t>
      </w:r>
      <w:r w:rsidR="004F0B44">
        <w:rPr>
          <w:rFonts w:eastAsia="Times New Roman" w:cs="Times New Roman"/>
          <w:kern w:val="0"/>
          <w:sz w:val="22"/>
          <w:szCs w:val="22"/>
          <w:lang w:val="x-none" w:eastAsia="pl-PL" w:bidi="ar-SA"/>
        </w:rPr>
        <w:t>4</w:t>
      </w:r>
      <w:r w:rsidR="004F0B44"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val="x-none" w:eastAsia="pl-PL" w:bidi="ar-SA"/>
        </w:rPr>
        <w:t>do SWZ.</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   </w:t>
      </w:r>
    </w:p>
    <w:p w14:paraId="0C3425CC"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479ACA84"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lastRenderedPageBreak/>
        <w:t xml:space="preserve">Pożądane przez Zamawiającego jest by </w:t>
      </w:r>
      <w:r w:rsidRPr="00DE5F5E">
        <w:rPr>
          <w:rFonts w:eastAsia="Times New Roman" w:cs="Times New Roman"/>
          <w:kern w:val="0"/>
          <w:sz w:val="22"/>
          <w:szCs w:val="22"/>
          <w:lang w:val="x-none" w:eastAsia="pl-PL" w:bidi="ar-SA"/>
        </w:rPr>
        <w:t xml:space="preserve">Oferta oraz pozostałe oświadczenia i dokumenty, dla których Zamawiający określił wzory w formie formularzy zamieszczonych w załącznikach do SWZ, </w:t>
      </w:r>
      <w:r w:rsidRPr="00DE5F5E">
        <w:rPr>
          <w:rFonts w:eastAsia="Times New Roman" w:cs="Times New Roman"/>
          <w:kern w:val="0"/>
          <w:sz w:val="22"/>
          <w:szCs w:val="22"/>
          <w:lang w:eastAsia="pl-PL" w:bidi="ar-SA"/>
        </w:rPr>
        <w:t xml:space="preserve">były </w:t>
      </w:r>
      <w:r w:rsidRPr="00DE5F5E">
        <w:rPr>
          <w:rFonts w:eastAsia="Times New Roman" w:cs="Times New Roman"/>
          <w:kern w:val="0"/>
          <w:sz w:val="22"/>
          <w:szCs w:val="22"/>
          <w:lang w:val="x-none" w:eastAsia="pl-PL" w:bidi="ar-SA"/>
        </w:rPr>
        <w:t>sporządzone zgodnie z tymi wzorami, co do treści oraz opisu kolumn i wierszy.</w:t>
      </w:r>
    </w:p>
    <w:p w14:paraId="185807C4"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Podmiotowe środki dowodowe lub inne dokumenty, w tym dokumenty potwierdzające umocowanie do reprezentowania, sporządzone w języku obcym przekazuje się wraz </w:t>
      </w:r>
      <w:r w:rsidRPr="00DE5F5E">
        <w:rPr>
          <w:rFonts w:eastAsia="Times New Roman" w:cs="Times New Roman"/>
          <w:kern w:val="0"/>
          <w:sz w:val="22"/>
          <w:szCs w:val="22"/>
          <w:lang w:val="x-none" w:eastAsia="pl-PL" w:bidi="ar-SA"/>
        </w:rPr>
        <w:br/>
        <w:t>z tłumaczeniem na język polski.</w:t>
      </w:r>
    </w:p>
    <w:p w14:paraId="2D9046F7" w14:textId="042EAD91" w:rsidR="003C068E" w:rsidRPr="00DE5F5E" w:rsidRDefault="003C068E" w:rsidP="00FA217E">
      <w:pPr>
        <w:widowControl/>
        <w:spacing w:before="240" w:line="360" w:lineRule="auto"/>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Wszystkie koszty związane z uczestnictwem w postępowaniu, w szczególności z</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przygotowaniem i złożeniem oferty ponosi Wykonawca składający ofertę. Zamawiający nie przewiduje zwrotu kosztów udziału w postępowaniu</w:t>
      </w:r>
    </w:p>
    <w:p w14:paraId="3709B4C7" w14:textId="2395695C" w:rsidR="00F5517B" w:rsidRPr="00DE5F5E" w:rsidRDefault="00562699" w:rsidP="00D06125">
      <w:pPr>
        <w:pStyle w:val="Akapitzlist"/>
        <w:numPr>
          <w:ilvl w:val="0"/>
          <w:numId w:val="120"/>
        </w:numPr>
        <w:spacing w:line="360" w:lineRule="auto"/>
        <w:ind w:right="23"/>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OBLICZENIA CENY OFERTY</w:t>
      </w:r>
    </w:p>
    <w:p w14:paraId="2911B799" w14:textId="77777777" w:rsidR="009F1D9A" w:rsidRPr="00DE5F5E" w:rsidRDefault="0030340B" w:rsidP="003C7CCB">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podaje cenę za realizację przedmiotu zamówienia i zgodnie ze wzorem Formularza ofertowego, stanowiącego </w:t>
      </w:r>
      <w:r w:rsidRPr="00DE5F5E">
        <w:rPr>
          <w:rFonts w:eastAsia="Times New Roman" w:cs="Times New Roman"/>
          <w:bCs/>
          <w:kern w:val="0"/>
          <w:sz w:val="22"/>
          <w:szCs w:val="22"/>
          <w:lang w:eastAsia="pl-PL" w:bidi="ar-SA"/>
        </w:rPr>
        <w:t>załącznik nr 3</w:t>
      </w:r>
      <w:r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r w:rsidRPr="00DE5F5E">
        <w:rPr>
          <w:rFonts w:eastAsia="Times New Roman" w:cs="Times New Roman"/>
          <w:b/>
          <w:kern w:val="0"/>
          <w:sz w:val="22"/>
          <w:szCs w:val="22"/>
          <w:lang w:eastAsia="pl-PL" w:bidi="ar-SA"/>
        </w:rPr>
        <w:t>.</w:t>
      </w:r>
    </w:p>
    <w:p w14:paraId="0E2CDFDD" w14:textId="30FE4590" w:rsidR="009F1D9A" w:rsidRPr="00DE5F5E" w:rsidRDefault="003C7CCB" w:rsidP="003C7CCB">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bCs/>
          <w:kern w:val="0"/>
          <w:sz w:val="22"/>
          <w:szCs w:val="22"/>
          <w:lang w:eastAsia="pl-PL" w:bidi="ar-SA"/>
        </w:rPr>
        <w:t xml:space="preserve">Cena </w:t>
      </w:r>
      <w:r w:rsidRPr="00BE4A41">
        <w:rPr>
          <w:rFonts w:eastAsia="Times New Roman" w:cs="Times New Roman"/>
          <w:bCs/>
          <w:kern w:val="0"/>
          <w:sz w:val="22"/>
          <w:szCs w:val="22"/>
          <w:lang w:eastAsia="pl-PL" w:bidi="ar-SA"/>
        </w:rPr>
        <w:t xml:space="preserve">ofertowa brutto musi wynikać z kalkulacji kosztów obliczonej na podstawie Formularza </w:t>
      </w:r>
      <w:r w:rsidR="00BC4614" w:rsidRPr="00BE4A41">
        <w:rPr>
          <w:rFonts w:eastAsia="Times New Roman" w:cs="Times New Roman"/>
          <w:bCs/>
          <w:kern w:val="0"/>
          <w:sz w:val="22"/>
          <w:szCs w:val="22"/>
          <w:lang w:eastAsia="pl-PL" w:bidi="ar-SA"/>
        </w:rPr>
        <w:t>ofertowego</w:t>
      </w:r>
      <w:r w:rsidRPr="00BE4A41">
        <w:rPr>
          <w:rFonts w:eastAsia="Times New Roman" w:cs="Times New Roman"/>
          <w:bCs/>
          <w:kern w:val="0"/>
          <w:sz w:val="22"/>
          <w:szCs w:val="22"/>
          <w:lang w:eastAsia="pl-PL" w:bidi="ar-SA"/>
        </w:rPr>
        <w:t xml:space="preserve"> stanowiącego załącznik nr </w:t>
      </w:r>
      <w:r w:rsidR="00BC4614" w:rsidRPr="00BE4A41">
        <w:rPr>
          <w:rFonts w:eastAsia="Times New Roman" w:cs="Times New Roman"/>
          <w:bCs/>
          <w:kern w:val="0"/>
          <w:sz w:val="22"/>
          <w:szCs w:val="22"/>
          <w:lang w:eastAsia="pl-PL" w:bidi="ar-SA"/>
        </w:rPr>
        <w:t>3</w:t>
      </w:r>
      <w:r w:rsidRPr="00BE4A41">
        <w:rPr>
          <w:rFonts w:eastAsia="Times New Roman" w:cs="Times New Roman"/>
          <w:bCs/>
          <w:kern w:val="0"/>
          <w:sz w:val="22"/>
          <w:szCs w:val="22"/>
          <w:lang w:eastAsia="pl-PL" w:bidi="ar-SA"/>
        </w:rPr>
        <w:t xml:space="preserve"> do </w:t>
      </w:r>
      <w:proofErr w:type="spellStart"/>
      <w:r w:rsidRPr="00BE4A41">
        <w:rPr>
          <w:rFonts w:eastAsia="Times New Roman" w:cs="Times New Roman"/>
          <w:bCs/>
          <w:kern w:val="0"/>
          <w:sz w:val="22"/>
          <w:szCs w:val="22"/>
          <w:lang w:eastAsia="pl-PL" w:bidi="ar-SA"/>
        </w:rPr>
        <w:t>SWZ</w:t>
      </w:r>
      <w:r w:rsidR="00200D18">
        <w:rPr>
          <w:rFonts w:eastAsia="Times New Roman" w:cs="Times New Roman"/>
          <w:bCs/>
          <w:kern w:val="0"/>
          <w:sz w:val="22"/>
          <w:szCs w:val="22"/>
          <w:lang w:eastAsia="pl-PL" w:bidi="ar-SA"/>
        </w:rPr>
        <w:t>.</w:t>
      </w:r>
      <w:r w:rsidRPr="00BE4A41">
        <w:rPr>
          <w:rFonts w:eastAsia="Times New Roman" w:cs="Times New Roman"/>
          <w:bCs/>
          <w:kern w:val="0"/>
          <w:sz w:val="22"/>
          <w:szCs w:val="22"/>
          <w:lang w:eastAsia="pl-PL" w:bidi="ar-SA"/>
        </w:rPr>
        <w:t>Niezłożenie</w:t>
      </w:r>
      <w:proofErr w:type="spellEnd"/>
      <w:r w:rsidRPr="00BE4A41">
        <w:rPr>
          <w:rFonts w:eastAsia="Times New Roman" w:cs="Times New Roman"/>
          <w:bCs/>
          <w:kern w:val="0"/>
          <w:sz w:val="22"/>
          <w:szCs w:val="22"/>
          <w:lang w:eastAsia="pl-PL" w:bidi="ar-SA"/>
        </w:rPr>
        <w:t xml:space="preserve"> załącznika nr </w:t>
      </w:r>
      <w:r w:rsidR="00BC4614" w:rsidRPr="00BE4A41">
        <w:rPr>
          <w:rFonts w:eastAsia="Times New Roman" w:cs="Times New Roman"/>
          <w:bCs/>
          <w:kern w:val="0"/>
          <w:sz w:val="22"/>
          <w:szCs w:val="22"/>
          <w:lang w:eastAsia="pl-PL" w:bidi="ar-SA"/>
        </w:rPr>
        <w:t>3</w:t>
      </w:r>
      <w:r w:rsidRPr="00BE4A41">
        <w:rPr>
          <w:rFonts w:eastAsia="Times New Roman" w:cs="Times New Roman"/>
          <w:bCs/>
          <w:kern w:val="0"/>
          <w:sz w:val="22"/>
          <w:szCs w:val="22"/>
          <w:lang w:eastAsia="pl-PL" w:bidi="ar-SA"/>
        </w:rPr>
        <w:t xml:space="preserve"> do SWZ, modyfikacje zawartości, niewypełnienie wszystkich pozycji</w:t>
      </w:r>
      <w:r w:rsidR="00200D18">
        <w:rPr>
          <w:rFonts w:eastAsia="Times New Roman" w:cs="Times New Roman"/>
          <w:bCs/>
          <w:kern w:val="0"/>
          <w:sz w:val="22"/>
          <w:szCs w:val="22"/>
          <w:lang w:eastAsia="pl-PL" w:bidi="ar-SA"/>
        </w:rPr>
        <w:t xml:space="preserve"> kalkulacji ceny</w:t>
      </w:r>
      <w:r w:rsidRPr="00BE4A41">
        <w:rPr>
          <w:rFonts w:eastAsia="Times New Roman" w:cs="Times New Roman"/>
          <w:bCs/>
          <w:kern w:val="0"/>
          <w:sz w:val="22"/>
          <w:szCs w:val="22"/>
          <w:lang w:eastAsia="pl-PL" w:bidi="ar-SA"/>
        </w:rPr>
        <w:t>, brak podpisu osób upoważnionych</w:t>
      </w:r>
      <w:r w:rsidRPr="00DE5F5E">
        <w:rPr>
          <w:rFonts w:eastAsia="Times New Roman" w:cs="Times New Roman"/>
          <w:bCs/>
          <w:kern w:val="0"/>
          <w:sz w:val="22"/>
          <w:szCs w:val="22"/>
          <w:lang w:eastAsia="pl-PL" w:bidi="ar-SA"/>
        </w:rPr>
        <w:t xml:space="preserve"> do reprezentowania Wykonawcy, itp. – stanowić będą podstawę do odrzucenia oferty zgodnie z zapisami art. 226 ust. 1 pkt 5 ustawy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w:t>
      </w:r>
    </w:p>
    <w:p w14:paraId="0A2D5B1B" w14:textId="77777777" w:rsidR="000D6486" w:rsidRPr="000D6486" w:rsidRDefault="003C7CCB" w:rsidP="000D6486">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bCs/>
          <w:kern w:val="0"/>
          <w:sz w:val="22"/>
          <w:szCs w:val="22"/>
          <w:lang w:eastAsia="pl-PL" w:bidi="ar-SA"/>
        </w:rPr>
        <w:t xml:space="preserve">Cena ofertowa brutto musi uwzględniać wszystkie koszty związane z realizacją przedmiotu zamówienia zgodnie z opisem przedmiotu zamówienia oraz istotnymi postanowieniami umowy </w:t>
      </w:r>
      <w:r w:rsidRPr="000D6486">
        <w:rPr>
          <w:rFonts w:eastAsia="Times New Roman" w:cs="Times New Roman"/>
          <w:bCs/>
          <w:kern w:val="0"/>
          <w:sz w:val="22"/>
          <w:szCs w:val="22"/>
          <w:lang w:eastAsia="pl-PL" w:bidi="ar-SA"/>
        </w:rPr>
        <w:t>określonymi w niniejszej SWZ</w:t>
      </w:r>
      <w:r w:rsidR="000D6486" w:rsidRPr="000D6486">
        <w:rPr>
          <w:rFonts w:eastAsia="Times New Roman" w:cs="Times New Roman"/>
          <w:bCs/>
          <w:kern w:val="0"/>
          <w:sz w:val="22"/>
          <w:szCs w:val="22"/>
          <w:lang w:eastAsia="pl-PL" w:bidi="ar-SA"/>
        </w:rPr>
        <w:t>.</w:t>
      </w:r>
    </w:p>
    <w:p w14:paraId="2909A8D4" w14:textId="0D3A21BF" w:rsidR="000D6486" w:rsidRPr="000D6486" w:rsidRDefault="000D6486" w:rsidP="000D6486">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0D6486">
        <w:rPr>
          <w:rFonts w:eastAsia="Times New Roman" w:cs="Times New Roman"/>
          <w:kern w:val="0"/>
          <w:sz w:val="22"/>
          <w:szCs w:val="22"/>
          <w:lang w:eastAsia="pl-PL" w:bidi="ar-SA"/>
        </w:rPr>
        <w:t xml:space="preserve">Do wyliczenia ceny ofertowej brutto należy przyjąć stawkę podatku VAT wynikającą </w:t>
      </w:r>
      <w:r w:rsidRPr="000D6486">
        <w:rPr>
          <w:rFonts w:eastAsia="Times New Roman" w:cs="Times New Roman"/>
          <w:kern w:val="0"/>
          <w:sz w:val="22"/>
          <w:szCs w:val="22"/>
          <w:lang w:eastAsia="pl-PL" w:bidi="ar-SA"/>
        </w:rPr>
        <w:br/>
        <w:t xml:space="preserve">z obowiązujących przepisów. </w:t>
      </w:r>
    </w:p>
    <w:p w14:paraId="2CFFAA40" w14:textId="48EBAB7F" w:rsidR="003C7CCB" w:rsidRPr="00DE5F5E" w:rsidRDefault="003C7CCB" w:rsidP="003C7CCB">
      <w:pPr>
        <w:widowControl/>
        <w:numPr>
          <w:ilvl w:val="0"/>
          <w:numId w:val="11"/>
        </w:numPr>
        <w:spacing w:line="360" w:lineRule="auto"/>
        <w:ind w:left="425" w:hanging="425"/>
        <w:jc w:val="both"/>
        <w:textAlignment w:val="auto"/>
        <w:rPr>
          <w:rFonts w:eastAsia="Times New Roman" w:cs="Times New Roman"/>
          <w:kern w:val="0"/>
          <w:sz w:val="22"/>
          <w:szCs w:val="22"/>
          <w:lang w:eastAsia="pl-PL" w:bidi="ar-SA"/>
        </w:rPr>
      </w:pPr>
      <w:r w:rsidRPr="00DE5F5E">
        <w:rPr>
          <w:rFonts w:eastAsia="Times New Roman" w:cs="Times New Roman"/>
          <w:bCs/>
          <w:kern w:val="0"/>
          <w:sz w:val="22"/>
          <w:szCs w:val="22"/>
          <w:lang w:eastAsia="pl-PL" w:bidi="ar-SA"/>
        </w:rPr>
        <w:t>Cena oferty powinna być wyrażona w złotych polskich (PLN) z dokładnością do dwóch miejsc po przecinku z odpowiednim zaokrągleniem w dół lub w górę w następujący sposób:</w:t>
      </w:r>
    </w:p>
    <w:p w14:paraId="67332753" w14:textId="77777777" w:rsidR="003C7CCB" w:rsidRPr="00DE5F5E" w:rsidRDefault="003C7CCB" w:rsidP="003C7CCB">
      <w:pPr>
        <w:widowControl/>
        <w:spacing w:line="360" w:lineRule="auto"/>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w dół – jeżeli kolejna liczba jest mniejsza od 5,</w:t>
      </w:r>
    </w:p>
    <w:p w14:paraId="323BF4E6" w14:textId="77777777" w:rsidR="009F1D9A" w:rsidRPr="00DE5F5E" w:rsidRDefault="003C7CCB" w:rsidP="003C7CCB">
      <w:pPr>
        <w:widowControl/>
        <w:spacing w:line="360" w:lineRule="auto"/>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w górę – jeżeli kolejna liczba jest większa od 5 lub równa 5.</w:t>
      </w:r>
    </w:p>
    <w:p w14:paraId="25B61E4A" w14:textId="77777777" w:rsidR="009F1D9A" w:rsidRPr="00DE5F5E" w:rsidRDefault="003C7CCB" w:rsidP="003C7CCB">
      <w:pPr>
        <w:pStyle w:val="Akapitzlist"/>
        <w:widowControl/>
        <w:numPr>
          <w:ilvl w:val="0"/>
          <w:numId w:val="146"/>
        </w:numPr>
        <w:spacing w:line="360" w:lineRule="auto"/>
        <w:ind w:left="284" w:hanging="284"/>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nie przewiduje rozliczeń w walucie obcej.</w:t>
      </w:r>
    </w:p>
    <w:p w14:paraId="3783A8A5" w14:textId="77777777" w:rsidR="009F1D9A" w:rsidRPr="00DE5F5E" w:rsidRDefault="003C7CCB" w:rsidP="003C7CCB">
      <w:pPr>
        <w:pStyle w:val="Akapitzlist"/>
        <w:widowControl/>
        <w:numPr>
          <w:ilvl w:val="0"/>
          <w:numId w:val="146"/>
        </w:numPr>
        <w:spacing w:line="360" w:lineRule="auto"/>
        <w:ind w:left="284" w:hanging="284"/>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5ED6525" w14:textId="77777777" w:rsidR="009F1D9A" w:rsidRPr="00DE5F5E" w:rsidRDefault="003C7CCB" w:rsidP="009F1D9A">
      <w:pPr>
        <w:pStyle w:val="Akapitzlist"/>
        <w:widowControl/>
        <w:numPr>
          <w:ilvl w:val="0"/>
          <w:numId w:val="146"/>
        </w:numPr>
        <w:spacing w:line="360" w:lineRule="auto"/>
        <w:ind w:left="284" w:hanging="284"/>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Cena brutto podana przez Wykonawcę jest stała i wiążąca od chwili złożenia przez Wykonawcę oferty i nie ulegnie zmianie przez okres realizacji umowy, za wyjątkiem ewentualnej zmiany obowiązującej stawki VAT, wynikającej ze zmiany przepisów powszechnie obowiązujących (wartość netto pozostaje bez zmian).</w:t>
      </w:r>
    </w:p>
    <w:p w14:paraId="29A48931" w14:textId="5D97EA41" w:rsidR="00F5517B" w:rsidRPr="00DE5F5E" w:rsidRDefault="003C7CCB" w:rsidP="009F1D9A">
      <w:pPr>
        <w:pStyle w:val="Akapitzlist"/>
        <w:widowControl/>
        <w:numPr>
          <w:ilvl w:val="0"/>
          <w:numId w:val="146"/>
        </w:numPr>
        <w:spacing w:line="360" w:lineRule="auto"/>
        <w:ind w:left="284" w:hanging="284"/>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lastRenderedPageBreak/>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08F36FBA" w14:textId="77777777" w:rsidR="009F1D9A" w:rsidRPr="00DE5F5E" w:rsidRDefault="009F1D9A" w:rsidP="009F1D9A">
      <w:pPr>
        <w:pStyle w:val="Akapitzlist"/>
        <w:widowControl/>
        <w:spacing w:line="360" w:lineRule="auto"/>
        <w:ind w:left="284"/>
        <w:jc w:val="both"/>
        <w:textAlignment w:val="auto"/>
        <w:rPr>
          <w:rFonts w:eastAsia="Times New Roman" w:cs="Times New Roman"/>
          <w:bCs/>
          <w:kern w:val="0"/>
          <w:sz w:val="22"/>
          <w:szCs w:val="22"/>
          <w:lang w:eastAsia="pl-PL" w:bidi="ar-SA"/>
        </w:rPr>
      </w:pPr>
    </w:p>
    <w:p w14:paraId="3EB815EA" w14:textId="44A912C6" w:rsidR="0093398F" w:rsidRPr="00DE5F5E" w:rsidRDefault="00562699" w:rsidP="00DE5F5E">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WYMAGANIA DOTYCZĄCE WADIUM</w:t>
      </w:r>
    </w:p>
    <w:p w14:paraId="5BF9A142" w14:textId="7561A9B2" w:rsidR="0093398F" w:rsidRPr="00DE5F5E" w:rsidRDefault="0030340B" w:rsidP="00FA217E">
      <w:pPr>
        <w:spacing w:line="360" w:lineRule="auto"/>
        <w:ind w:firstLine="360"/>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nie żąda wniesienia wadium.</w:t>
      </w:r>
    </w:p>
    <w:p w14:paraId="04935C91" w14:textId="2E5029B1" w:rsidR="00F5517B" w:rsidRPr="00DE5F5E" w:rsidRDefault="00562699" w:rsidP="00D06125">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TERMIN ZWIĄZANIA OFERTĄ</w:t>
      </w:r>
    </w:p>
    <w:p w14:paraId="1AD82CB6" w14:textId="3E3A3DC5" w:rsidR="00F5517B" w:rsidRPr="00DE5F5E" w:rsidRDefault="0030340B" w:rsidP="00FA217E">
      <w:pPr>
        <w:widowControl/>
        <w:numPr>
          <w:ilvl w:val="0"/>
          <w:numId w:val="1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związany ofertą przez okres nie dłużej niż </w:t>
      </w:r>
      <w:r w:rsidRPr="00DE5F5E">
        <w:rPr>
          <w:rFonts w:eastAsia="Times New Roman" w:cs="Times New Roman"/>
          <w:b/>
          <w:kern w:val="0"/>
          <w:sz w:val="22"/>
          <w:szCs w:val="22"/>
          <w:lang w:eastAsia="pl-PL" w:bidi="ar-SA"/>
        </w:rPr>
        <w:t>30 dni</w:t>
      </w:r>
      <w:r w:rsidRPr="00DE5F5E">
        <w:rPr>
          <w:rFonts w:eastAsia="Times New Roman" w:cs="Times New Roman"/>
          <w:kern w:val="0"/>
          <w:sz w:val="22"/>
          <w:szCs w:val="22"/>
          <w:lang w:eastAsia="pl-PL" w:bidi="ar-SA"/>
        </w:rPr>
        <w:t xml:space="preserve">, tj. do dnia </w:t>
      </w:r>
      <w:r w:rsidR="003B4EE9">
        <w:rPr>
          <w:rFonts w:eastAsia="Times New Roman" w:cs="Times New Roman"/>
          <w:b/>
          <w:bCs/>
          <w:kern w:val="0"/>
          <w:sz w:val="22"/>
          <w:szCs w:val="22"/>
          <w:lang w:eastAsia="pl-PL" w:bidi="ar-SA"/>
        </w:rPr>
        <w:t>16</w:t>
      </w:r>
      <w:r w:rsidRPr="00DE5F5E">
        <w:rPr>
          <w:rFonts w:eastAsia="Times New Roman" w:cs="Times New Roman"/>
          <w:b/>
          <w:bCs/>
          <w:caps/>
          <w:kern w:val="0"/>
          <w:sz w:val="22"/>
          <w:szCs w:val="22"/>
          <w:lang w:eastAsia="pl-PL" w:bidi="ar-SA"/>
        </w:rPr>
        <w:t>.</w:t>
      </w:r>
      <w:r w:rsidR="00562699" w:rsidRPr="00DE5F5E">
        <w:rPr>
          <w:rFonts w:eastAsia="Times New Roman" w:cs="Times New Roman"/>
          <w:b/>
          <w:bCs/>
          <w:caps/>
          <w:kern w:val="0"/>
          <w:sz w:val="22"/>
          <w:szCs w:val="22"/>
          <w:lang w:eastAsia="pl-PL" w:bidi="ar-SA"/>
        </w:rPr>
        <w:t>0</w:t>
      </w:r>
      <w:r w:rsidR="009B30D2">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.202</w:t>
      </w:r>
      <w:r w:rsidR="00562699" w:rsidRPr="00DE5F5E">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 </w:t>
      </w:r>
      <w:r w:rsidRPr="00DE5F5E">
        <w:rPr>
          <w:rFonts w:eastAsia="Times New Roman" w:cs="Times New Roman"/>
          <w:b/>
          <w:bCs/>
          <w:kern w:val="0"/>
          <w:sz w:val="22"/>
          <w:szCs w:val="22"/>
          <w:lang w:eastAsia="pl-PL" w:bidi="ar-SA"/>
        </w:rPr>
        <w:t>r</w:t>
      </w:r>
      <w:r w:rsidRPr="00DE5F5E">
        <w:rPr>
          <w:rFonts w:eastAsia="Times New Roman" w:cs="Times New Roman"/>
          <w:b/>
          <w:bCs/>
          <w:caps/>
          <w:kern w:val="0"/>
          <w:sz w:val="22"/>
          <w:szCs w:val="22"/>
          <w:lang w:eastAsia="pl-PL" w:bidi="ar-SA"/>
        </w:rPr>
        <w:t xml:space="preserve">. </w:t>
      </w:r>
      <w:r w:rsidRPr="00DE5F5E">
        <w:rPr>
          <w:rFonts w:eastAsia="Times New Roman" w:cs="Times New Roman"/>
          <w:kern w:val="0"/>
          <w:sz w:val="22"/>
          <w:szCs w:val="22"/>
          <w:lang w:eastAsia="pl-PL" w:bidi="ar-SA"/>
        </w:rPr>
        <w:t xml:space="preserve"> Bieg terminu związania ofertą rozpoczyna się wraz z upływem terminu składania ofert.</w:t>
      </w:r>
    </w:p>
    <w:p w14:paraId="723805B3" w14:textId="77777777" w:rsidR="00F5517B" w:rsidRPr="00DE5F5E" w:rsidRDefault="0030340B"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5A087C9" w14:textId="6D636EE5" w:rsidR="00F5517B" w:rsidRPr="00DE5F5E" w:rsidRDefault="0030340B"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Jeżeli Wykonawca nie wyrazi pisemnej zgody na przedłużenie terminu związania ofertą jego oferta zostanie odrzucona.</w:t>
      </w:r>
    </w:p>
    <w:p w14:paraId="643393C7" w14:textId="69FA7BD8" w:rsidR="00562699" w:rsidRPr="00DE5F5E" w:rsidRDefault="00562699" w:rsidP="00D06125">
      <w:pPr>
        <w:pStyle w:val="Akapitzlist"/>
        <w:widowControl/>
        <w:numPr>
          <w:ilvl w:val="0"/>
          <w:numId w:val="122"/>
        </w:numPr>
        <w:spacing w:before="240" w:line="360" w:lineRule="auto"/>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SPOSÓB I TERMIN SKŁADANIA ORAZ OTWARCIA OFERT</w:t>
      </w:r>
    </w:p>
    <w:p w14:paraId="1A860309" w14:textId="0AA1102C" w:rsidR="00F5517B" w:rsidRPr="00DE5F5E" w:rsidRDefault="0030340B" w:rsidP="00FA217E">
      <w:pPr>
        <w:widowControl/>
        <w:numPr>
          <w:ilvl w:val="0"/>
          <w:numId w:val="13"/>
        </w:numPr>
        <w:spacing w:before="240"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Ofertę należy złożyć poprzez Platformę </w:t>
      </w:r>
      <w:r w:rsidRPr="00E810DB">
        <w:rPr>
          <w:rFonts w:eastAsia="Times New Roman" w:cs="Times New Roman"/>
          <w:bCs/>
          <w:kern w:val="0"/>
          <w:sz w:val="22"/>
          <w:szCs w:val="22"/>
          <w:lang w:eastAsia="pl-PL" w:bidi="ar-SA"/>
        </w:rPr>
        <w:t>do dnia</w:t>
      </w:r>
      <w:r w:rsidR="00562699" w:rsidRPr="00DE5F5E">
        <w:rPr>
          <w:rFonts w:eastAsia="Times New Roman" w:cs="Times New Roman"/>
          <w:b/>
          <w:color w:val="FF0000"/>
          <w:kern w:val="0"/>
          <w:sz w:val="22"/>
          <w:szCs w:val="22"/>
          <w:lang w:eastAsia="pl-PL" w:bidi="ar-SA"/>
        </w:rPr>
        <w:t xml:space="preserve"> </w:t>
      </w:r>
      <w:r w:rsidR="003B4EE9">
        <w:rPr>
          <w:rFonts w:eastAsia="Times New Roman" w:cs="Times New Roman"/>
          <w:b/>
          <w:color w:val="FF0000"/>
          <w:kern w:val="0"/>
          <w:sz w:val="22"/>
          <w:szCs w:val="22"/>
          <w:lang w:eastAsia="pl-PL" w:bidi="ar-SA"/>
        </w:rPr>
        <w:t>18</w:t>
      </w:r>
      <w:r w:rsidRPr="00DE5F5E">
        <w:rPr>
          <w:rFonts w:eastAsia="Times New Roman" w:cs="Times New Roman"/>
          <w:b/>
          <w:color w:val="FF0000"/>
          <w:kern w:val="0"/>
          <w:sz w:val="22"/>
          <w:szCs w:val="22"/>
          <w:lang w:eastAsia="pl-PL" w:bidi="ar-SA"/>
        </w:rPr>
        <w:t>.</w:t>
      </w:r>
      <w:r w:rsidR="00562699" w:rsidRPr="00DE5F5E">
        <w:rPr>
          <w:rFonts w:eastAsia="Times New Roman" w:cs="Times New Roman"/>
          <w:b/>
          <w:color w:val="FF0000"/>
          <w:kern w:val="0"/>
          <w:sz w:val="22"/>
          <w:szCs w:val="22"/>
          <w:lang w:eastAsia="pl-PL" w:bidi="ar-SA"/>
        </w:rPr>
        <w:t>0</w:t>
      </w:r>
      <w:r w:rsidR="00176EE7">
        <w:rPr>
          <w:rFonts w:eastAsia="Times New Roman" w:cs="Times New Roman"/>
          <w:b/>
          <w:color w:val="FF0000"/>
          <w:kern w:val="0"/>
          <w:sz w:val="22"/>
          <w:szCs w:val="22"/>
          <w:lang w:eastAsia="pl-PL" w:bidi="ar-SA"/>
        </w:rPr>
        <w:t>5</w:t>
      </w:r>
      <w:r w:rsidRPr="00DE5F5E">
        <w:rPr>
          <w:rFonts w:eastAsia="Times New Roman" w:cs="Times New Roman"/>
          <w:b/>
          <w:color w:val="FF0000"/>
          <w:kern w:val="0"/>
          <w:sz w:val="22"/>
          <w:szCs w:val="22"/>
          <w:lang w:eastAsia="pl-PL" w:bidi="ar-SA"/>
        </w:rPr>
        <w:t>.202</w:t>
      </w:r>
      <w:r w:rsidR="00562699" w:rsidRPr="00DE5F5E">
        <w:rPr>
          <w:rFonts w:eastAsia="Times New Roman" w:cs="Times New Roman"/>
          <w:b/>
          <w:color w:val="FF0000"/>
          <w:kern w:val="0"/>
          <w:sz w:val="22"/>
          <w:szCs w:val="22"/>
          <w:lang w:eastAsia="pl-PL" w:bidi="ar-SA"/>
        </w:rPr>
        <w:t>6</w:t>
      </w:r>
      <w:r w:rsidRPr="00DE5F5E">
        <w:rPr>
          <w:rFonts w:eastAsia="Times New Roman" w:cs="Times New Roman"/>
          <w:caps/>
          <w:color w:val="FF0000"/>
          <w:kern w:val="0"/>
          <w:sz w:val="22"/>
          <w:szCs w:val="22"/>
          <w:lang w:eastAsia="pl-PL" w:bidi="ar-SA"/>
        </w:rPr>
        <w:t xml:space="preserve"> </w:t>
      </w:r>
      <w:r w:rsidRPr="00DE5F5E">
        <w:rPr>
          <w:rFonts w:eastAsia="Times New Roman" w:cs="Times New Roman"/>
          <w:b/>
          <w:color w:val="FF0000"/>
          <w:kern w:val="0"/>
          <w:sz w:val="22"/>
          <w:szCs w:val="22"/>
          <w:lang w:eastAsia="pl-PL" w:bidi="ar-SA"/>
        </w:rPr>
        <w:t xml:space="preserve">r. do godziny </w:t>
      </w:r>
      <w:r w:rsidRPr="00DE5F5E">
        <w:rPr>
          <w:rFonts w:eastAsia="Times New Roman" w:cs="Times New Roman"/>
          <w:b/>
          <w:bCs/>
          <w:caps/>
          <w:color w:val="FF0000"/>
          <w:kern w:val="0"/>
          <w:sz w:val="22"/>
          <w:szCs w:val="22"/>
          <w:lang w:eastAsia="pl-PL" w:bidi="ar-SA"/>
        </w:rPr>
        <w:t>1</w:t>
      </w:r>
      <w:r w:rsidR="003B4EE9">
        <w:rPr>
          <w:rFonts w:eastAsia="Times New Roman" w:cs="Times New Roman"/>
          <w:b/>
          <w:bCs/>
          <w:caps/>
          <w:color w:val="FF0000"/>
          <w:kern w:val="0"/>
          <w:sz w:val="22"/>
          <w:szCs w:val="22"/>
          <w:lang w:eastAsia="pl-PL" w:bidi="ar-SA"/>
        </w:rPr>
        <w:t>2</w:t>
      </w:r>
      <w:r w:rsidRPr="00DE5F5E">
        <w:rPr>
          <w:rFonts w:eastAsia="Times New Roman" w:cs="Times New Roman"/>
          <w:b/>
          <w:color w:val="FF0000"/>
          <w:kern w:val="0"/>
          <w:sz w:val="22"/>
          <w:szCs w:val="22"/>
          <w:lang w:eastAsia="pl-PL" w:bidi="ar-SA"/>
        </w:rPr>
        <w:t>:</w:t>
      </w:r>
      <w:r w:rsidR="00562699" w:rsidRPr="00DE5F5E">
        <w:rPr>
          <w:rFonts w:eastAsia="Times New Roman" w:cs="Times New Roman"/>
          <w:b/>
          <w:color w:val="FF0000"/>
          <w:kern w:val="0"/>
          <w:sz w:val="22"/>
          <w:szCs w:val="22"/>
          <w:lang w:eastAsia="pl-PL" w:bidi="ar-SA"/>
        </w:rPr>
        <w:t>0</w:t>
      </w:r>
      <w:r w:rsidRPr="00DE5F5E">
        <w:rPr>
          <w:rFonts w:eastAsia="Times New Roman" w:cs="Times New Roman"/>
          <w:b/>
          <w:color w:val="FF0000"/>
          <w:kern w:val="0"/>
          <w:sz w:val="22"/>
          <w:szCs w:val="22"/>
          <w:lang w:eastAsia="pl-PL" w:bidi="ar-SA"/>
        </w:rPr>
        <w:t>0</w:t>
      </w:r>
      <w:r w:rsidRPr="00DE5F5E">
        <w:rPr>
          <w:rFonts w:eastAsia="Times New Roman" w:cs="Times New Roman"/>
          <w:color w:val="FF0000"/>
          <w:kern w:val="0"/>
          <w:sz w:val="22"/>
          <w:szCs w:val="22"/>
          <w:lang w:eastAsia="pl-PL" w:bidi="ar-SA"/>
        </w:rPr>
        <w:t>.</w:t>
      </w:r>
    </w:p>
    <w:p w14:paraId="222F4205" w14:textId="77777777" w:rsidR="00F5517B" w:rsidRPr="00DE5F5E" w:rsidRDefault="0030340B"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O terminie złożenia oferty decyduje czas pełnego przeprocesowania transakcji na Platformie.</w:t>
      </w:r>
    </w:p>
    <w:p w14:paraId="0A0473D1" w14:textId="6B75046C" w:rsidR="00F5517B" w:rsidRPr="00DE5F5E" w:rsidRDefault="0030340B"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Otwarcie ofert nastąpi w </w:t>
      </w:r>
      <w:proofErr w:type="gramStart"/>
      <w:r w:rsidRPr="00DE5F5E">
        <w:rPr>
          <w:rFonts w:eastAsia="Times New Roman" w:cs="Times New Roman"/>
          <w:kern w:val="0"/>
          <w:sz w:val="22"/>
          <w:szCs w:val="22"/>
          <w:lang w:eastAsia="pl-PL" w:bidi="ar-SA"/>
        </w:rPr>
        <w:t>dniu</w:t>
      </w:r>
      <w:r w:rsidR="00562699" w:rsidRPr="00DE5F5E">
        <w:rPr>
          <w:rFonts w:eastAsia="Times New Roman" w:cs="Times New Roman"/>
          <w:b/>
          <w:bCs/>
          <w:color w:val="EE0000"/>
          <w:kern w:val="0"/>
          <w:sz w:val="22"/>
          <w:szCs w:val="22"/>
          <w:lang w:eastAsia="pl-PL" w:bidi="ar-SA"/>
        </w:rPr>
        <w:t xml:space="preserve"> </w:t>
      </w:r>
      <w:r w:rsidR="000D6486">
        <w:rPr>
          <w:rFonts w:eastAsia="Times New Roman" w:cs="Times New Roman"/>
          <w:b/>
          <w:bCs/>
          <w:caps/>
          <w:color w:val="FF0000"/>
          <w:kern w:val="0"/>
          <w:sz w:val="22"/>
          <w:szCs w:val="22"/>
          <w:lang w:eastAsia="pl-PL" w:bidi="ar-SA"/>
        </w:rPr>
        <w:t xml:space="preserve"> </w:t>
      </w:r>
      <w:r w:rsidR="003B4EE9">
        <w:rPr>
          <w:rFonts w:eastAsia="Times New Roman" w:cs="Times New Roman"/>
          <w:b/>
          <w:bCs/>
          <w:caps/>
          <w:color w:val="FF0000"/>
          <w:kern w:val="0"/>
          <w:sz w:val="22"/>
          <w:szCs w:val="22"/>
          <w:lang w:eastAsia="pl-PL" w:bidi="ar-SA"/>
        </w:rPr>
        <w:t>18</w:t>
      </w:r>
      <w:r w:rsidR="00176EE7">
        <w:rPr>
          <w:rFonts w:eastAsia="Times New Roman" w:cs="Times New Roman"/>
          <w:b/>
          <w:bCs/>
          <w:caps/>
          <w:color w:val="FF0000"/>
          <w:kern w:val="0"/>
          <w:sz w:val="22"/>
          <w:szCs w:val="22"/>
          <w:lang w:eastAsia="pl-PL" w:bidi="ar-SA"/>
        </w:rPr>
        <w:t>.05</w:t>
      </w:r>
      <w:r w:rsidRPr="00DE5F5E">
        <w:rPr>
          <w:rFonts w:eastAsia="Times New Roman" w:cs="Times New Roman"/>
          <w:b/>
          <w:bCs/>
          <w:caps/>
          <w:color w:val="FF0000"/>
          <w:kern w:val="0"/>
          <w:sz w:val="22"/>
          <w:szCs w:val="22"/>
          <w:lang w:eastAsia="pl-PL" w:bidi="ar-SA"/>
        </w:rPr>
        <w:t>.202</w:t>
      </w:r>
      <w:r w:rsidR="00562699" w:rsidRPr="00DE5F5E">
        <w:rPr>
          <w:rFonts w:eastAsia="Times New Roman" w:cs="Times New Roman"/>
          <w:b/>
          <w:bCs/>
          <w:caps/>
          <w:color w:val="FF0000"/>
          <w:kern w:val="0"/>
          <w:sz w:val="22"/>
          <w:szCs w:val="22"/>
          <w:lang w:eastAsia="pl-PL" w:bidi="ar-SA"/>
        </w:rPr>
        <w:t>6</w:t>
      </w:r>
      <w:proofErr w:type="gramEnd"/>
      <w:r w:rsidRPr="00DE5F5E">
        <w:rPr>
          <w:rFonts w:eastAsia="Times New Roman" w:cs="Times New Roman"/>
          <w:b/>
          <w:color w:val="FF0000"/>
          <w:kern w:val="0"/>
          <w:sz w:val="22"/>
          <w:szCs w:val="22"/>
          <w:lang w:eastAsia="pl-PL" w:bidi="ar-SA"/>
        </w:rPr>
        <w:t xml:space="preserve"> r. o godzinie </w:t>
      </w:r>
      <w:r w:rsidR="00562699" w:rsidRPr="00DE5F5E">
        <w:rPr>
          <w:rFonts w:eastAsia="Times New Roman" w:cs="Times New Roman"/>
          <w:b/>
          <w:color w:val="FF0000"/>
          <w:kern w:val="0"/>
          <w:sz w:val="22"/>
          <w:szCs w:val="22"/>
          <w:lang w:eastAsia="pl-PL" w:bidi="ar-SA"/>
        </w:rPr>
        <w:t>1</w:t>
      </w:r>
      <w:r w:rsidR="003B4EE9">
        <w:rPr>
          <w:rFonts w:eastAsia="Times New Roman" w:cs="Times New Roman"/>
          <w:b/>
          <w:color w:val="FF0000"/>
          <w:kern w:val="0"/>
          <w:sz w:val="22"/>
          <w:szCs w:val="22"/>
          <w:lang w:eastAsia="pl-PL" w:bidi="ar-SA"/>
        </w:rPr>
        <w:t>2</w:t>
      </w:r>
      <w:r w:rsidRPr="00DE5F5E">
        <w:rPr>
          <w:rFonts w:eastAsia="Times New Roman" w:cs="Times New Roman"/>
          <w:b/>
          <w:color w:val="FF0000"/>
          <w:kern w:val="0"/>
          <w:sz w:val="22"/>
          <w:szCs w:val="22"/>
          <w:lang w:eastAsia="pl-PL" w:bidi="ar-SA"/>
        </w:rPr>
        <w:t>:</w:t>
      </w:r>
      <w:r w:rsidR="00176EE7">
        <w:rPr>
          <w:rFonts w:eastAsia="Times New Roman" w:cs="Times New Roman"/>
          <w:b/>
          <w:color w:val="FF0000"/>
          <w:kern w:val="0"/>
          <w:sz w:val="22"/>
          <w:szCs w:val="22"/>
          <w:lang w:eastAsia="pl-PL" w:bidi="ar-SA"/>
        </w:rPr>
        <w:t>15</w:t>
      </w:r>
      <w:r w:rsidRPr="00DE5F5E">
        <w:rPr>
          <w:rFonts w:eastAsia="Times New Roman" w:cs="Times New Roman"/>
          <w:b/>
          <w:kern w:val="0"/>
          <w:sz w:val="22"/>
          <w:szCs w:val="22"/>
          <w:lang w:eastAsia="pl-PL" w:bidi="ar-SA"/>
        </w:rPr>
        <w:t xml:space="preserve">. </w:t>
      </w:r>
      <w:r w:rsidRPr="00DE5F5E">
        <w:rPr>
          <w:rFonts w:eastAsia="Times New Roman" w:cs="Times New Roman"/>
          <w:kern w:val="0"/>
          <w:sz w:val="22"/>
          <w:szCs w:val="22"/>
          <w:lang w:eastAsia="pl-PL" w:bidi="ar-SA"/>
        </w:rPr>
        <w:t>Zamawiający nie przewiduje publicznej sesji otwarcia ofert.</w:t>
      </w:r>
    </w:p>
    <w:p w14:paraId="67DBBCAA" w14:textId="77777777" w:rsidR="00F5517B" w:rsidRPr="00DE5F5E" w:rsidRDefault="0030340B"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73E1B83F" w14:textId="77777777" w:rsidR="00F5517B" w:rsidRPr="00DE5F5E" w:rsidRDefault="0030340B"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Najpóźniej przed otwarciem ofert, udostępnia się na stronie internetowej prowadzonego postępowania informację o kwocie, jaką zamierza się przeznaczyć na sfinansowanie zamówienia. </w:t>
      </w:r>
    </w:p>
    <w:p w14:paraId="356637B5" w14:textId="77777777" w:rsidR="00F5517B" w:rsidRPr="00DE5F5E" w:rsidRDefault="0030340B"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Niezwłocznie po otwarciu ofert, udostępnia się na stronie internetowej prowadzonego postępowania informacje o: </w:t>
      </w:r>
    </w:p>
    <w:p w14:paraId="2D73E71B" w14:textId="77777777" w:rsidR="00F5517B" w:rsidRPr="00DE5F5E" w:rsidRDefault="0030340B" w:rsidP="00FA217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 xml:space="preserve">nazwach albo imionach i nazwiskach oraz siedzibach lub miejscach prowadzonej działalności gospodarczej albo miejscach zamieszkania Wykonawców, których oferty zostały otwarte; </w:t>
      </w:r>
    </w:p>
    <w:p w14:paraId="0024D137" w14:textId="53D340BD" w:rsidR="0093398F" w:rsidRPr="00DE5F5E" w:rsidRDefault="0030340B" w:rsidP="00DE5F5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cenach lub kosztach zawartych w ofertach.</w:t>
      </w:r>
    </w:p>
    <w:p w14:paraId="1B5B8BF4" w14:textId="77777777" w:rsidR="00DE5F5E" w:rsidRPr="00DE5F5E" w:rsidRDefault="00DE5F5E" w:rsidP="00DE5F5E">
      <w:pPr>
        <w:spacing w:line="360" w:lineRule="auto"/>
        <w:ind w:left="826" w:hanging="395"/>
        <w:textAlignment w:val="auto"/>
        <w:rPr>
          <w:rFonts w:eastAsia="Times New Roman" w:cs="Times New Roman"/>
          <w:kern w:val="0"/>
          <w:sz w:val="22"/>
          <w:szCs w:val="22"/>
          <w:lang w:eastAsia="pl-PL" w:bidi="ar-SA"/>
        </w:rPr>
      </w:pPr>
    </w:p>
    <w:p w14:paraId="29533FED" w14:textId="02A6DC64" w:rsidR="0093398F" w:rsidRPr="00DE5F5E" w:rsidRDefault="0093398F" w:rsidP="00D06125">
      <w:pPr>
        <w:pStyle w:val="Akapitzlist"/>
        <w:numPr>
          <w:ilvl w:val="0"/>
          <w:numId w:val="123"/>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KRYTERIÓW I   SPOSOBU OCENY OFERT</w:t>
      </w:r>
    </w:p>
    <w:p w14:paraId="2B72056D" w14:textId="77777777" w:rsidR="00BE4A41" w:rsidRDefault="00BE4A41" w:rsidP="00BE4A41">
      <w:pPr>
        <w:widowControl/>
        <w:numPr>
          <w:ilvl w:val="0"/>
          <w:numId w:val="45"/>
        </w:numPr>
        <w:tabs>
          <w:tab w:val="left" w:pos="426"/>
        </w:tabs>
        <w:spacing w:beforeAutospacing="1" w:after="120" w:line="276" w:lineRule="auto"/>
        <w:ind w:left="425" w:hanging="425"/>
        <w:textAlignment w:val="auto"/>
        <w:rPr>
          <w:rFonts w:cs="Times New Roman"/>
          <w:sz w:val="22"/>
          <w:szCs w:val="22"/>
        </w:rPr>
      </w:pPr>
      <w:r w:rsidRPr="00BE4A41">
        <w:t xml:space="preserve">Zamawiający przy wyborze najkorzystniejszej oferty będzie się kierował jednym kryterium: cena oferty (brutto) 100 % </w:t>
      </w:r>
    </w:p>
    <w:p w14:paraId="4B9EBD8A" w14:textId="4B5C3535" w:rsidR="00BE4A41" w:rsidRPr="00BE4A41" w:rsidRDefault="00BE4A41" w:rsidP="00BE4A41">
      <w:pPr>
        <w:widowControl/>
        <w:numPr>
          <w:ilvl w:val="0"/>
          <w:numId w:val="45"/>
        </w:numPr>
        <w:tabs>
          <w:tab w:val="left" w:pos="426"/>
        </w:tabs>
        <w:spacing w:beforeAutospacing="1" w:after="120" w:line="276" w:lineRule="auto"/>
        <w:ind w:left="425" w:hanging="425"/>
        <w:textAlignment w:val="auto"/>
        <w:rPr>
          <w:rFonts w:cs="Times New Roman"/>
          <w:sz w:val="22"/>
          <w:szCs w:val="22"/>
        </w:rPr>
      </w:pPr>
      <w:r w:rsidRPr="00D96EDD">
        <w:lastRenderedPageBreak/>
        <w:t xml:space="preserve">Maksymalną liczbę punktów otrzyma Wykonawca, który zaproponuje najniższą cenę, pozostali otrzymają procentowo mniej. Liczba punktów liczona będzie według wzoru: </w:t>
      </w:r>
    </w:p>
    <w:p w14:paraId="23DA2ECD" w14:textId="590BF64D" w:rsidR="00BE4A41" w:rsidRPr="00D96EDD" w:rsidRDefault="00BE4A41" w:rsidP="00BE4A41">
      <w:pPr>
        <w:pStyle w:val="Akapitzlist"/>
        <w:tabs>
          <w:tab w:val="left" w:pos="426"/>
        </w:tabs>
        <w:spacing w:after="120" w:line="276" w:lineRule="auto"/>
      </w:pPr>
      <w:r>
        <w:t xml:space="preserve">               </w:t>
      </w:r>
      <w:r w:rsidRPr="00D96EDD">
        <w:t xml:space="preserve">Cena najniższa brutto* </w:t>
      </w:r>
    </w:p>
    <w:p w14:paraId="044235E2" w14:textId="77777777" w:rsidR="00BE4A41" w:rsidRPr="00D96EDD" w:rsidRDefault="00BE4A41" w:rsidP="00BE4A41">
      <w:pPr>
        <w:pStyle w:val="Akapitzlist"/>
        <w:tabs>
          <w:tab w:val="left" w:pos="426"/>
        </w:tabs>
        <w:spacing w:after="120" w:line="276" w:lineRule="auto"/>
      </w:pPr>
      <w:r w:rsidRPr="00D96EDD">
        <w:t xml:space="preserve">C = ------------------------------------------------ x 100 pkt </w:t>
      </w:r>
    </w:p>
    <w:p w14:paraId="7B19D68C" w14:textId="26953357" w:rsidR="00BE4A41" w:rsidRPr="004212FE" w:rsidRDefault="00BE4A41" w:rsidP="00BE4A41">
      <w:pPr>
        <w:pStyle w:val="Akapitzlist"/>
        <w:tabs>
          <w:tab w:val="left" w:pos="426"/>
        </w:tabs>
        <w:spacing w:after="120" w:line="276" w:lineRule="auto"/>
      </w:pPr>
      <w:r>
        <w:t xml:space="preserve">              </w:t>
      </w:r>
      <w:r w:rsidRPr="004212FE">
        <w:t xml:space="preserve">Cena oferty ocenianej brutto </w:t>
      </w:r>
    </w:p>
    <w:p w14:paraId="2948A296" w14:textId="77777777" w:rsidR="00BE4A41" w:rsidRPr="004212FE" w:rsidRDefault="00BE4A41" w:rsidP="00BE4A41">
      <w:pPr>
        <w:tabs>
          <w:tab w:val="left" w:pos="426"/>
        </w:tabs>
        <w:spacing w:after="120" w:line="276" w:lineRule="auto"/>
      </w:pPr>
      <w:r w:rsidRPr="004212FE">
        <w:t xml:space="preserve">* spośród wszystkich złożonych ofert niepodlegających odrzuceniu </w:t>
      </w:r>
    </w:p>
    <w:p w14:paraId="713FC3A9" w14:textId="77777777" w:rsidR="00BE4A41" w:rsidRPr="00BE4A41" w:rsidRDefault="00BE4A41" w:rsidP="00BE4A41">
      <w:pPr>
        <w:pStyle w:val="Akapitzlist"/>
        <w:widowControl/>
        <w:numPr>
          <w:ilvl w:val="0"/>
          <w:numId w:val="45"/>
        </w:numPr>
        <w:tabs>
          <w:tab w:val="clear" w:pos="1800"/>
          <w:tab w:val="left" w:pos="426"/>
          <w:tab w:val="num" w:pos="1437"/>
        </w:tabs>
        <w:suppressAutoHyphens w:val="0"/>
        <w:spacing w:after="120" w:line="276" w:lineRule="auto"/>
        <w:ind w:left="426"/>
        <w:contextualSpacing w:val="0"/>
        <w:textAlignment w:val="auto"/>
      </w:pPr>
      <w:r w:rsidRPr="00BE4A41">
        <w:t xml:space="preserve">Podstawą przyznania punktów w kryterium CENA będzie cena ofertowa brutto zamówienia podstawowego podana przez Wykonawcę w formularzu ofertowym. </w:t>
      </w:r>
    </w:p>
    <w:p w14:paraId="7313D030" w14:textId="77777777" w:rsidR="00BE4A41" w:rsidRPr="00BE4A41" w:rsidRDefault="00BE4A41" w:rsidP="00BE4A41">
      <w:pPr>
        <w:pStyle w:val="Akapitzlist"/>
        <w:widowControl/>
        <w:numPr>
          <w:ilvl w:val="0"/>
          <w:numId w:val="45"/>
        </w:numPr>
        <w:tabs>
          <w:tab w:val="clear" w:pos="1800"/>
          <w:tab w:val="left" w:pos="426"/>
          <w:tab w:val="num" w:pos="1437"/>
        </w:tabs>
        <w:suppressAutoHyphens w:val="0"/>
        <w:spacing w:after="120" w:line="276" w:lineRule="auto"/>
        <w:ind w:left="426"/>
        <w:contextualSpacing w:val="0"/>
        <w:textAlignment w:val="auto"/>
      </w:pPr>
      <w:r w:rsidRPr="00BE4A41">
        <w:t xml:space="preserve">Ofertą najkorzystniejszą uznana zostanie oferta zawierająca najwyższą liczbę punktów. </w:t>
      </w:r>
    </w:p>
    <w:p w14:paraId="09B8C91E" w14:textId="4D6DB420" w:rsidR="00BE4A41" w:rsidRPr="00BE4A41" w:rsidRDefault="00BE4A41" w:rsidP="00BE4A41">
      <w:pPr>
        <w:pStyle w:val="Akapitzlist"/>
        <w:widowControl/>
        <w:numPr>
          <w:ilvl w:val="0"/>
          <w:numId w:val="45"/>
        </w:numPr>
        <w:tabs>
          <w:tab w:val="clear" w:pos="1800"/>
          <w:tab w:val="left" w:pos="426"/>
          <w:tab w:val="num" w:pos="1437"/>
        </w:tabs>
        <w:suppressAutoHyphens w:val="0"/>
        <w:spacing w:after="120" w:line="276" w:lineRule="auto"/>
        <w:ind w:left="426"/>
        <w:contextualSpacing w:val="0"/>
        <w:textAlignment w:val="auto"/>
      </w:pPr>
      <w:r w:rsidRPr="00BE4A41">
        <w:t xml:space="preserve">W sytuacji, gdy Zamawiający nie będzie mógł dokonać wyboru oferty najkorzystniejszej </w:t>
      </w:r>
      <w:r>
        <w:t xml:space="preserve">   </w:t>
      </w:r>
      <w:r w:rsidRPr="00BE4A41">
        <w:t xml:space="preserve">ze względu na to, że zostały złożone oferty o takiej samej cenie, wezwie on Wykonawców, którzy złożyli te oferty, do złożenia w określonym przez niego terminie ofert dodatkowych. </w:t>
      </w:r>
    </w:p>
    <w:p w14:paraId="6A39E090" w14:textId="77777777" w:rsidR="00BE4A41" w:rsidRPr="00BE4A41" w:rsidRDefault="00BE4A41" w:rsidP="00BE4A41">
      <w:pPr>
        <w:pStyle w:val="Akapitzlist"/>
        <w:widowControl/>
        <w:numPr>
          <w:ilvl w:val="0"/>
          <w:numId w:val="45"/>
        </w:numPr>
        <w:tabs>
          <w:tab w:val="clear" w:pos="1800"/>
          <w:tab w:val="left" w:pos="426"/>
          <w:tab w:val="num" w:pos="1437"/>
        </w:tabs>
        <w:suppressAutoHyphens w:val="0"/>
        <w:spacing w:after="120" w:line="276" w:lineRule="auto"/>
        <w:ind w:left="426"/>
        <w:contextualSpacing w:val="0"/>
        <w:textAlignment w:val="auto"/>
      </w:pPr>
      <w:r w:rsidRPr="00BE4A41">
        <w:t xml:space="preserve">Wykonawcy składający oferty dodatkowe nie mogą zaoferować cen wyższych niż zaoferowane w złożonych ofertach. </w:t>
      </w:r>
    </w:p>
    <w:p w14:paraId="0EF8C360" w14:textId="762F3A73" w:rsidR="00BE4A41" w:rsidRDefault="00BE4A41" w:rsidP="00BE4A41">
      <w:pPr>
        <w:pStyle w:val="Akapitzlist"/>
        <w:widowControl/>
        <w:numPr>
          <w:ilvl w:val="0"/>
          <w:numId w:val="45"/>
        </w:numPr>
        <w:tabs>
          <w:tab w:val="clear" w:pos="1800"/>
          <w:tab w:val="left" w:pos="426"/>
          <w:tab w:val="num" w:pos="1437"/>
        </w:tabs>
        <w:suppressAutoHyphens w:val="0"/>
        <w:spacing w:after="120" w:line="276" w:lineRule="auto"/>
        <w:ind w:left="426"/>
        <w:contextualSpacing w:val="0"/>
        <w:textAlignment w:val="auto"/>
      </w:pPr>
      <w:r w:rsidRPr="00BE4A41">
        <w:t xml:space="preserve">Zamawiający udzieli zamówienia Wykonawcy, którego oferta zostanie uznana za najkorzystniejszą (z najniższą ceną). </w:t>
      </w:r>
    </w:p>
    <w:p w14:paraId="5DE269DE" w14:textId="77777777" w:rsidR="00BE4A41" w:rsidRPr="00BE4A41" w:rsidRDefault="00BE4A41" w:rsidP="00BE4A41">
      <w:pPr>
        <w:pStyle w:val="Akapitzlist"/>
        <w:widowControl/>
        <w:tabs>
          <w:tab w:val="left" w:pos="426"/>
        </w:tabs>
        <w:suppressAutoHyphens w:val="0"/>
        <w:spacing w:after="120" w:line="276" w:lineRule="auto"/>
        <w:ind w:left="426"/>
        <w:contextualSpacing w:val="0"/>
        <w:textAlignment w:val="auto"/>
      </w:pPr>
    </w:p>
    <w:p w14:paraId="404FE319" w14:textId="2AA99343" w:rsidR="00036F0B" w:rsidRPr="00DE5F5E" w:rsidRDefault="00036F0B" w:rsidP="00D06125">
      <w:pPr>
        <w:pStyle w:val="Akapitzlist"/>
        <w:numPr>
          <w:ilvl w:val="0"/>
          <w:numId w:val="124"/>
        </w:numPr>
        <w:tabs>
          <w:tab w:val="left" w:pos="360"/>
        </w:tabs>
        <w:spacing w:after="120" w:line="360" w:lineRule="auto"/>
        <w:textAlignment w:val="auto"/>
        <w:rPr>
          <w:rFonts w:cs="Times New Roman"/>
          <w:b/>
          <w:bCs/>
          <w:sz w:val="22"/>
          <w:szCs w:val="22"/>
        </w:rPr>
      </w:pPr>
      <w:r w:rsidRPr="00DE5F5E">
        <w:rPr>
          <w:rFonts w:cs="Times New Roman"/>
          <w:b/>
          <w:bCs/>
          <w:sz w:val="22"/>
          <w:szCs w:val="22"/>
        </w:rPr>
        <w:t>INFORMACJE O FORMALNOŚCIACH, JAKIE POWINNY BYĆ DOPEŁNIONE PO WYBORZE OFERTY W CELU ZAWARCIA UMOWY O UDZIELENIE ZAMÓWIENIA PUBLICZNEGO</w:t>
      </w:r>
    </w:p>
    <w:p w14:paraId="756395EC" w14:textId="77777777" w:rsidR="00F5517B" w:rsidRPr="00DE5F5E" w:rsidRDefault="0030340B" w:rsidP="00FA217E">
      <w:pPr>
        <w:widowControl/>
        <w:numPr>
          <w:ilvl w:val="0"/>
          <w:numId w:val="14"/>
        </w:numPr>
        <w:spacing w:before="240"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zawiera umowę w sprawie zamówienia publicznego w terminie nie krótszym niż 5 dni od dnia przesłania zawiadomienia o wyborze najkorzystniejszej oferty.</w:t>
      </w:r>
    </w:p>
    <w:p w14:paraId="087B7CD8" w14:textId="77777777" w:rsidR="00F5517B" w:rsidRPr="00DE5F5E" w:rsidRDefault="0030340B"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może zawrzeć umowę w sprawie zamówienia publicznego przed upływem terminu, o którym mowa w ust. 1, jeżeli w postępowaniu o udzielenie zamówienia prowadzonym w trybie podstawowym złożono tylko jedną ofertę.</w:t>
      </w:r>
    </w:p>
    <w:p w14:paraId="00E1B23F" w14:textId="77777777" w:rsidR="00F5517B" w:rsidRPr="00DE5F5E" w:rsidRDefault="0030340B"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263 ustawy </w:t>
      </w:r>
      <w:proofErr w:type="spellStart"/>
      <w:proofErr w:type="gramStart"/>
      <w:r w:rsidRPr="00DE5F5E">
        <w:rPr>
          <w:rFonts w:eastAsia="Times New Roman" w:cs="Times New Roman"/>
          <w:kern w:val="0"/>
          <w:sz w:val="22"/>
          <w:szCs w:val="22"/>
          <w:lang w:eastAsia="pl-PL" w:bidi="ar-SA"/>
        </w:rPr>
        <w:t>pzp</w:t>
      </w:r>
      <w:proofErr w:type="spellEnd"/>
      <w:proofErr w:type="gramEnd"/>
      <w:r w:rsidRPr="00DE5F5E">
        <w:rPr>
          <w:rFonts w:eastAsia="Times New Roman" w:cs="Times New Roman"/>
          <w:kern w:val="0"/>
          <w:sz w:val="22"/>
          <w:szCs w:val="22"/>
          <w:lang w:eastAsia="pl-PL" w:bidi="ar-SA"/>
        </w:rPr>
        <w:t xml:space="preserve">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D7FDA80" w14:textId="77777777" w:rsidR="00F5517B" w:rsidRPr="00DE5F5E" w:rsidRDefault="0030340B"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EE4282" w14:textId="77777777" w:rsidR="00F5517B" w:rsidRPr="00DE5F5E" w:rsidRDefault="0030340B"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zobowiązany do podpisania umowy w miejscu i terminie wskazanym </w:t>
      </w:r>
      <w:r w:rsidRPr="00DE5F5E">
        <w:rPr>
          <w:rFonts w:eastAsia="Times New Roman" w:cs="Times New Roman"/>
          <w:kern w:val="0"/>
          <w:sz w:val="22"/>
          <w:szCs w:val="22"/>
          <w:lang w:eastAsia="pl-PL" w:bidi="ar-SA"/>
        </w:rPr>
        <w:br/>
        <w:t>przez Zamawiającego.</w:t>
      </w:r>
    </w:p>
    <w:p w14:paraId="3B7A4AB8" w14:textId="4A819037" w:rsidR="00F5517B" w:rsidRPr="00DE5F5E" w:rsidRDefault="00036F0B" w:rsidP="00D06125">
      <w:pPr>
        <w:pStyle w:val="Akapitzlist"/>
        <w:numPr>
          <w:ilvl w:val="0"/>
          <w:numId w:val="125"/>
        </w:numPr>
        <w:spacing w:line="360" w:lineRule="auto"/>
        <w:jc w:val="both"/>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WYMAGANIA DOTYCZĄCE ZABIEZPIECZENIA NALEŻYTEGO WYKONANIA UMOWY</w:t>
      </w:r>
    </w:p>
    <w:p w14:paraId="66956C50" w14:textId="77777777" w:rsidR="0093398F" w:rsidRPr="00DE5F5E" w:rsidRDefault="0030340B" w:rsidP="00FA217E">
      <w:pPr>
        <w:spacing w:after="120" w:line="360" w:lineRule="auto"/>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wymaga wniesienia zabezpieczenia należytego wykonania umowy.</w:t>
      </w:r>
    </w:p>
    <w:p w14:paraId="5A2033D0" w14:textId="3809AF43" w:rsidR="00036F0B" w:rsidRPr="00DE5F5E" w:rsidRDefault="00036F0B" w:rsidP="00D06125">
      <w:pPr>
        <w:pStyle w:val="Akapitzlist"/>
        <w:numPr>
          <w:ilvl w:val="0"/>
          <w:numId w:val="125"/>
        </w:numPr>
        <w:spacing w:after="120" w:line="360" w:lineRule="auto"/>
        <w:jc w:val="both"/>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 xml:space="preserve">INFORMACJE O TREŚCI ZAWIERANEJ UMOWY ORAZ MOŻLIWOŚCI JEJ </w:t>
      </w:r>
      <w:r w:rsidRPr="00DE5F5E">
        <w:rPr>
          <w:rFonts w:eastAsia="Times New Roman" w:cs="Times New Roman"/>
          <w:b/>
          <w:bCs/>
          <w:kern w:val="0"/>
          <w:sz w:val="22"/>
          <w:szCs w:val="22"/>
          <w:lang w:eastAsia="pl-PL" w:bidi="ar-SA"/>
        </w:rPr>
        <w:lastRenderedPageBreak/>
        <w:t>ZMIANY</w:t>
      </w:r>
    </w:p>
    <w:p w14:paraId="672DE72C" w14:textId="4310FFB0" w:rsidR="00F5517B" w:rsidRPr="00DE5F5E" w:rsidRDefault="0030340B" w:rsidP="00FA217E">
      <w:pPr>
        <w:widowControl/>
        <w:numPr>
          <w:ilvl w:val="3"/>
          <w:numId w:val="15"/>
        </w:numPr>
        <w:spacing w:before="240" w:line="360" w:lineRule="auto"/>
        <w:ind w:left="462" w:hanging="462"/>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 xml:space="preserve">Wybrany Wykonawca jest zobowiązany do zawarcia umowy w sprawie zamówienia publicznego na warunkach określonych w Projektowanych postanowieniach umowy, stanowiących załącznik nr </w:t>
      </w:r>
      <w:r w:rsidR="00BC4614">
        <w:rPr>
          <w:rFonts w:eastAsia="Times New Roman" w:cs="Times New Roman"/>
          <w:kern w:val="0"/>
          <w:sz w:val="22"/>
          <w:szCs w:val="22"/>
          <w:lang w:eastAsia="pl-PL" w:bidi="ar-SA"/>
        </w:rPr>
        <w:t>2</w:t>
      </w:r>
      <w:r w:rsidR="0093398F"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670A7B2B" w14:textId="77777777" w:rsidR="00F5517B" w:rsidRPr="00DE5F5E" w:rsidRDefault="0030340B"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Zakres świadczenia Wykonawcy wynikający z umowy jest tożsamy z jego zobowiązaniem zawartym w ofercie.</w:t>
      </w:r>
    </w:p>
    <w:p w14:paraId="182407F3" w14:textId="3BF98945" w:rsidR="00F5517B" w:rsidRPr="00DE5F5E" w:rsidRDefault="0030340B"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przewiduje możliwość zmiany zawartej umowy w stosunku do treści wybranej oferty w zakresie uregulowanym w art. 454-455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wskazanym </w:t>
      </w:r>
      <w:r w:rsidR="00BC4614">
        <w:rPr>
          <w:rFonts w:eastAsia="Times New Roman" w:cs="Times New Roman"/>
          <w:kern w:val="0"/>
          <w:sz w:val="22"/>
          <w:szCs w:val="22"/>
          <w:lang w:eastAsia="pl-PL" w:bidi="ar-SA"/>
        </w:rPr>
        <w:t xml:space="preserve">w </w:t>
      </w:r>
      <w:r w:rsidRPr="00DE5F5E">
        <w:rPr>
          <w:rFonts w:eastAsia="Times New Roman" w:cs="Times New Roman"/>
          <w:kern w:val="0"/>
          <w:sz w:val="22"/>
          <w:szCs w:val="22"/>
          <w:lang w:eastAsia="pl-PL" w:bidi="ar-SA"/>
        </w:rPr>
        <w:t>Projektowanych postanowieniach umowy, stanowiąc</w:t>
      </w:r>
      <w:r w:rsidR="00BC4614">
        <w:rPr>
          <w:rFonts w:eastAsia="Times New Roman" w:cs="Times New Roman"/>
          <w:kern w:val="0"/>
          <w:sz w:val="22"/>
          <w:szCs w:val="22"/>
          <w:lang w:eastAsia="pl-PL" w:bidi="ar-SA"/>
        </w:rPr>
        <w:t>ych</w:t>
      </w:r>
      <w:r w:rsidRPr="00DE5F5E">
        <w:rPr>
          <w:rFonts w:eastAsia="Times New Roman" w:cs="Times New Roman"/>
          <w:kern w:val="0"/>
          <w:sz w:val="22"/>
          <w:szCs w:val="22"/>
          <w:lang w:eastAsia="pl-PL" w:bidi="ar-SA"/>
        </w:rPr>
        <w:t xml:space="preserve"> </w:t>
      </w:r>
      <w:r w:rsidRPr="00DE5F5E">
        <w:rPr>
          <w:rFonts w:eastAsia="Times New Roman" w:cs="Times New Roman"/>
          <w:bCs/>
          <w:kern w:val="0"/>
          <w:sz w:val="22"/>
          <w:szCs w:val="22"/>
          <w:lang w:eastAsia="pl-PL" w:bidi="ar-SA"/>
        </w:rPr>
        <w:t xml:space="preserve">załącznik nr </w:t>
      </w:r>
      <w:r w:rsidR="00BC4614">
        <w:rPr>
          <w:rFonts w:eastAsia="Times New Roman" w:cs="Times New Roman"/>
          <w:bCs/>
          <w:kern w:val="0"/>
          <w:sz w:val="22"/>
          <w:szCs w:val="22"/>
          <w:lang w:eastAsia="pl-PL" w:bidi="ar-SA"/>
        </w:rPr>
        <w:t>2</w:t>
      </w:r>
      <w:r w:rsidR="00DE5F5E" w:rsidRPr="00DE5F5E">
        <w:rPr>
          <w:rFonts w:eastAsia="Times New Roman" w:cs="Times New Roman"/>
          <w:bCs/>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3951BB43" w14:textId="77777777" w:rsidR="00F5517B" w:rsidRPr="00DE5F5E" w:rsidRDefault="0030340B"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Zmiana umowy wymaga dla swej ważności, pod rygorem nieważności, zachowania formy pisemnej.</w:t>
      </w:r>
    </w:p>
    <w:p w14:paraId="306D62E0" w14:textId="77777777" w:rsidR="00036F0B" w:rsidRPr="00DE5F5E" w:rsidRDefault="00036F0B" w:rsidP="00FA217E">
      <w:pPr>
        <w:widowControl/>
        <w:spacing w:line="360" w:lineRule="auto"/>
        <w:ind w:left="462"/>
        <w:textAlignment w:val="auto"/>
        <w:rPr>
          <w:rFonts w:eastAsia="Times New Roman" w:cs="Times New Roman"/>
          <w:kern w:val="0"/>
          <w:sz w:val="22"/>
          <w:szCs w:val="22"/>
          <w:lang w:eastAsia="pl-PL" w:bidi="ar-SA"/>
        </w:rPr>
      </w:pPr>
    </w:p>
    <w:p w14:paraId="0F89C5D8" w14:textId="02D66159" w:rsidR="00F5517B" w:rsidRPr="00DE5F5E" w:rsidRDefault="00036F0B" w:rsidP="00D06125">
      <w:pPr>
        <w:pStyle w:val="Akapitzlist"/>
        <w:widowControl/>
        <w:numPr>
          <w:ilvl w:val="0"/>
          <w:numId w:val="125"/>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POUCZENIE O ŚRODKACH OCHRONY PRAWNEJ PRZYSŁUGUJĄCYCH WYKONAWCY</w:t>
      </w:r>
    </w:p>
    <w:p w14:paraId="1250B175" w14:textId="77777777" w:rsidR="00F5517B" w:rsidRPr="00DE5F5E" w:rsidRDefault="0030340B" w:rsidP="00FA217E">
      <w:pPr>
        <w:widowControl/>
        <w:numPr>
          <w:ilvl w:val="0"/>
          <w:numId w:val="16"/>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3CB48768" w14:textId="77777777" w:rsidR="00F5517B" w:rsidRPr="00DE5F5E" w:rsidRDefault="0030340B"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Rzecznikowi Małych i Średnich Przedsiębiorców.</w:t>
      </w:r>
    </w:p>
    <w:p w14:paraId="74BB7992" w14:textId="77777777" w:rsidR="00F5517B" w:rsidRPr="00DE5F5E" w:rsidRDefault="0030340B"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przysługuje na:</w:t>
      </w:r>
    </w:p>
    <w:p w14:paraId="5733B93E" w14:textId="77777777" w:rsidR="00F5517B" w:rsidRPr="00DE5F5E" w:rsidRDefault="0030340B"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niezgodną z przepisami ustawy czynność Zamawiającego, podjętą w postępowaniu o udzielenie zamówienia, w tym na projektowane postanowienie umowy;</w:t>
      </w:r>
    </w:p>
    <w:p w14:paraId="76566C3E" w14:textId="77777777" w:rsidR="00F5517B" w:rsidRPr="00DE5F5E" w:rsidRDefault="0030340B"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zaniechanie czynności w postępowaniu o udzielenie zamówienia do której Zamawiający był obowiązany na podstawie ustawy;</w:t>
      </w:r>
    </w:p>
    <w:p w14:paraId="6C8375DD" w14:textId="77777777" w:rsidR="00F5517B" w:rsidRPr="00DE5F5E" w:rsidRDefault="0030340B"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wnosi się do Prezesa Izby. Odwołujący przekazuje kopię odwołania Zamawiającemu przed upływem terminu do wniesienia odwołania w taki sposób, aby mógł on zapoznać się z jego treścią przed upływem tego terminu.\Odwołanie wobec treści ogłoszenia lub treści SWZ wnosi się w terminie 5 dni od dnia zamieszczenia ogłoszenia w Biuletynie Zamówień Publicznych lub treści SWZ na stronie internetowej.</w:t>
      </w:r>
    </w:p>
    <w:p w14:paraId="0A4D9C7E" w14:textId="77777777" w:rsidR="00F5517B" w:rsidRPr="00DE5F5E" w:rsidRDefault="0030340B"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Odwołanie wnosi się w terminie:</w:t>
      </w:r>
    </w:p>
    <w:p w14:paraId="5E795554" w14:textId="77777777" w:rsidR="00F5517B" w:rsidRPr="00DE5F5E" w:rsidRDefault="0030340B"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5 dni od dnia przekazania informacji o czynności Zamawiającego stanowiącej podstawę jego wniesienia, jeżeli informacja została przekazana przy użyciu środków komunikacji elektronicznej,</w:t>
      </w:r>
    </w:p>
    <w:p w14:paraId="6FCB6343" w14:textId="77777777" w:rsidR="00F5517B" w:rsidRPr="00DE5F5E" w:rsidRDefault="0030340B"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10 dni od dnia przekazania informacji o czynności Zamawiającego stanowiącej podstawę jego wniesienia, jeżeli informacja została przekazana w sposób inny niż określony w pkt 1).</w:t>
      </w:r>
    </w:p>
    <w:p w14:paraId="68ABE2D2" w14:textId="77777777" w:rsidR="00F5517B" w:rsidRPr="00DE5F5E" w:rsidRDefault="0030340B" w:rsidP="00FA217E">
      <w:pPr>
        <w:pStyle w:val="Akapitzlist"/>
        <w:numPr>
          <w:ilvl w:val="0"/>
          <w:numId w:val="16"/>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Odwołanie w przypadkach innych niż określone w ust. 5 i 6 wnosi się w terminie 5 dni od dnia, </w:t>
      </w:r>
      <w:r w:rsidRPr="00DE5F5E">
        <w:rPr>
          <w:rFonts w:eastAsia="Times New Roman" w:cs="Times New Roman"/>
          <w:kern w:val="0"/>
          <w:sz w:val="22"/>
          <w:szCs w:val="22"/>
          <w:lang w:eastAsia="pl-PL" w:bidi="ar-SA"/>
        </w:rPr>
        <w:lastRenderedPageBreak/>
        <w:t>w którym powzięto lub przy zachowaniu należytej staranności można było powziąć wiadomość o okolicznościach stanowiących podstawę jego wniesienia.</w:t>
      </w:r>
    </w:p>
    <w:p w14:paraId="25297845" w14:textId="77777777" w:rsidR="00F5517B" w:rsidRPr="00DE5F5E" w:rsidRDefault="0030340B" w:rsidP="00FA217E">
      <w:pPr>
        <w:pStyle w:val="Akapitzlist"/>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orzeczenie Izby oraz postanowienie Prezesa Izby, o którym mowa w art. 519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stronom oraz uczestnikom postępowania odwoławczego przysługuje skarga do sądu.</w:t>
      </w:r>
    </w:p>
    <w:p w14:paraId="42F7AAB6" w14:textId="77777777" w:rsidR="00F5517B" w:rsidRPr="00DE5F5E" w:rsidRDefault="0030340B"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postępowaniu toczącym się wskutek wniesienia skargi stosuje się odpowiednio przepisy ustawy z dnia 17 listopada 1964 r. - Kodeks postępowania cywilnego o apelacji, jeżeli przepisy niniejszego rozdziału nie stanowią inaczej.</w:t>
      </w:r>
    </w:p>
    <w:p w14:paraId="325CD213" w14:textId="77777777" w:rsidR="00F5517B" w:rsidRPr="00DE5F5E" w:rsidRDefault="0030340B"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Skargę wnosi się do Sądu Okręgowego w Warszawie - sądu zamówień publicznych, zwanego dalej "sądem zamówień publicznych".</w:t>
      </w:r>
    </w:p>
    <w:p w14:paraId="2DF3E118" w14:textId="77777777" w:rsidR="00F5517B" w:rsidRPr="00DE5F5E" w:rsidRDefault="0030340B"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Skargę wnosi się za pośrednictwem Prezesa Izby, w terminie 14 dni od dnia doręczenia orzeczenia Izby lub postanowienia Prezesa Izby, o którym mowa w art. 519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przesyłając jednocześnie jej odpis przeciwnikowi skargi. Złożenie skargi w placówce pocztowej operatora wyznaczonego w rozumieniu ustawy z dnia 23 listopada 2012 r. - Prawo pocztowe jest równoznaczne z jej wniesieniem.</w:t>
      </w:r>
    </w:p>
    <w:p w14:paraId="000F266C" w14:textId="77777777" w:rsidR="00F5517B" w:rsidRPr="00DE5F5E" w:rsidRDefault="0030340B"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Prezes Izby przekazuje skargę wraz z aktami postępowania odwoławczego do sądu zamówień publicznych w terminie 7 dni od dnia jej otrzymania.</w:t>
      </w:r>
    </w:p>
    <w:p w14:paraId="24DD3169" w14:textId="77777777" w:rsidR="00D06125" w:rsidRPr="00DE5F5E" w:rsidRDefault="00D06125" w:rsidP="00D06125">
      <w:pPr>
        <w:widowControl/>
        <w:spacing w:line="360" w:lineRule="auto"/>
        <w:ind w:left="448"/>
        <w:textAlignment w:val="auto"/>
        <w:rPr>
          <w:rFonts w:eastAsia="Times New Roman" w:cs="Times New Roman"/>
          <w:kern w:val="0"/>
          <w:sz w:val="22"/>
          <w:szCs w:val="22"/>
          <w:lang w:eastAsia="pl-PL" w:bidi="ar-SA"/>
        </w:rPr>
      </w:pPr>
    </w:p>
    <w:p w14:paraId="693B57F1" w14:textId="6D820ECF" w:rsidR="00D06125" w:rsidRPr="00DE5F5E" w:rsidRDefault="00D06125" w:rsidP="00D06125">
      <w:pPr>
        <w:pStyle w:val="Akapitzlist"/>
        <w:widowControl/>
        <w:numPr>
          <w:ilvl w:val="0"/>
          <w:numId w:val="127"/>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WYKAZ ZAŁĄCZNIKÓW DO SWZ</w:t>
      </w:r>
    </w:p>
    <w:p w14:paraId="081FB64C" w14:textId="77777777" w:rsidR="00F5517B" w:rsidRPr="00DE5F5E" w:rsidRDefault="00F5517B" w:rsidP="00DE5F5E">
      <w:pPr>
        <w:spacing w:line="360" w:lineRule="auto"/>
        <w:textAlignment w:val="auto"/>
        <w:rPr>
          <w:rFonts w:eastAsia="Times New Roman" w:cs="Times New Roman"/>
          <w:kern w:val="0"/>
          <w:sz w:val="22"/>
          <w:szCs w:val="22"/>
          <w:lang w:eastAsia="pl-PL" w:bidi="ar-SA"/>
        </w:rPr>
      </w:pPr>
    </w:p>
    <w:p w14:paraId="1FFB33B7"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1 Opis przedmiotu zamówienia; </w:t>
      </w:r>
    </w:p>
    <w:p w14:paraId="02FBC5AE" w14:textId="471E15FB"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2 </w:t>
      </w:r>
      <w:r w:rsidR="00D408CD">
        <w:rPr>
          <w:rFonts w:eastAsia="Times New Roman" w:cs="Times New Roman"/>
          <w:kern w:val="0"/>
          <w:sz w:val="22"/>
          <w:szCs w:val="22"/>
          <w:lang w:eastAsia="pl-PL" w:bidi="ar-SA"/>
        </w:rPr>
        <w:t>Projektowane postanowienia umowy</w:t>
      </w:r>
      <w:r w:rsidRPr="00DE5F5E">
        <w:rPr>
          <w:rFonts w:eastAsia="Times New Roman" w:cs="Times New Roman"/>
          <w:kern w:val="0"/>
          <w:sz w:val="22"/>
          <w:szCs w:val="22"/>
          <w:lang w:eastAsia="pl-PL" w:bidi="ar-SA"/>
        </w:rPr>
        <w:t xml:space="preserve">; </w:t>
      </w:r>
    </w:p>
    <w:p w14:paraId="0FDB61A8"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3 Formularz ofertowy; </w:t>
      </w:r>
    </w:p>
    <w:p w14:paraId="6E3E1B69"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4 Oświadczenie o braku podstaw do wykluczenia w postępowaniu; </w:t>
      </w:r>
    </w:p>
    <w:p w14:paraId="06254FC7" w14:textId="77874BD4" w:rsidR="00DE5F5E" w:rsidRPr="00DE5F5E" w:rsidRDefault="00DE5F5E" w:rsidP="00DE5F5E">
      <w:pPr>
        <w:spacing w:line="360" w:lineRule="auto"/>
        <w:textAlignment w:val="auto"/>
        <w:rPr>
          <w:rFonts w:eastAsia="Times New Roman" w:cs="Times New Roman"/>
          <w:kern w:val="0"/>
          <w:sz w:val="22"/>
          <w:szCs w:val="22"/>
          <w:lang w:eastAsia="pl-PL" w:bidi="ar-SA"/>
        </w:rPr>
      </w:pPr>
    </w:p>
    <w:sectPr w:rsidR="00DE5F5E" w:rsidRPr="00DE5F5E" w:rsidSect="008B2EA6">
      <w:footerReference w:type="default" r:id="rId15"/>
      <w:headerReference w:type="first" r:id="rId16"/>
      <w:footerReference w:type="first" r:id="rId17"/>
      <w:pgSz w:w="11906" w:h="16838"/>
      <w:pgMar w:top="709" w:right="1133" w:bottom="766" w:left="1418" w:header="426" w:footer="70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5C25" w14:textId="77777777" w:rsidR="00CF515F" w:rsidRDefault="00CF515F">
      <w:r>
        <w:separator/>
      </w:r>
    </w:p>
  </w:endnote>
  <w:endnote w:type="continuationSeparator" w:id="0">
    <w:p w14:paraId="30984374" w14:textId="77777777" w:rsidR="00CF515F" w:rsidRDefault="00CF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9B9D" w14:textId="77777777" w:rsidR="00042835" w:rsidRPr="00446E9B" w:rsidRDefault="00042835">
    <w:pPr>
      <w:pStyle w:val="Stopka"/>
      <w:jc w:val="right"/>
      <w:rPr>
        <w:rFonts w:ascii="Arial" w:hAnsi="Arial" w:cs="Arial"/>
        <w:sz w:val="16"/>
        <w:szCs w:val="16"/>
      </w:rPr>
    </w:pPr>
    <w:r w:rsidRPr="00446E9B">
      <w:rPr>
        <w:rFonts w:ascii="Arial" w:hAnsi="Arial" w:cs="Arial"/>
        <w:sz w:val="16"/>
        <w:szCs w:val="16"/>
      </w:rPr>
      <w:t xml:space="preserve">Strona </w:t>
    </w:r>
    <w:r w:rsidRPr="00446E9B">
      <w:rPr>
        <w:rFonts w:ascii="Arial" w:hAnsi="Arial" w:cs="Arial"/>
        <w:sz w:val="16"/>
        <w:szCs w:val="16"/>
      </w:rPr>
      <w:fldChar w:fldCharType="begin"/>
    </w:r>
    <w:r w:rsidRPr="00446E9B">
      <w:rPr>
        <w:rFonts w:ascii="Arial" w:hAnsi="Arial" w:cs="Arial"/>
        <w:sz w:val="16"/>
        <w:szCs w:val="16"/>
      </w:rPr>
      <w:instrText>PAGE</w:instrText>
    </w:r>
    <w:r w:rsidRPr="00446E9B">
      <w:rPr>
        <w:rFonts w:ascii="Arial" w:hAnsi="Arial" w:cs="Arial"/>
        <w:sz w:val="16"/>
        <w:szCs w:val="16"/>
      </w:rPr>
      <w:fldChar w:fldCharType="separate"/>
    </w:r>
    <w:r w:rsidRPr="00446E9B">
      <w:rPr>
        <w:rFonts w:ascii="Arial" w:hAnsi="Arial" w:cs="Arial"/>
        <w:noProof/>
        <w:sz w:val="16"/>
        <w:szCs w:val="16"/>
      </w:rPr>
      <w:t>20</w:t>
    </w:r>
    <w:r w:rsidRPr="00446E9B">
      <w:rPr>
        <w:rFonts w:ascii="Arial" w:hAnsi="Arial" w:cs="Arial"/>
        <w:sz w:val="16"/>
        <w:szCs w:val="16"/>
      </w:rPr>
      <w:fldChar w:fldCharType="end"/>
    </w:r>
    <w:r w:rsidRPr="00446E9B">
      <w:rPr>
        <w:rFonts w:ascii="Arial" w:hAnsi="Arial" w:cs="Arial"/>
        <w:sz w:val="16"/>
        <w:szCs w:val="16"/>
      </w:rPr>
      <w:t xml:space="preserve"> z </w:t>
    </w:r>
    <w:r w:rsidRPr="00446E9B">
      <w:rPr>
        <w:rFonts w:ascii="Arial" w:hAnsi="Arial" w:cs="Arial"/>
        <w:sz w:val="16"/>
        <w:szCs w:val="16"/>
      </w:rPr>
      <w:fldChar w:fldCharType="begin"/>
    </w:r>
    <w:r w:rsidRPr="00446E9B">
      <w:rPr>
        <w:rFonts w:ascii="Arial" w:hAnsi="Arial" w:cs="Arial"/>
        <w:sz w:val="16"/>
        <w:szCs w:val="16"/>
      </w:rPr>
      <w:instrText>NUMPAGES</w:instrText>
    </w:r>
    <w:r w:rsidRPr="00446E9B">
      <w:rPr>
        <w:rFonts w:ascii="Arial" w:hAnsi="Arial" w:cs="Arial"/>
        <w:sz w:val="16"/>
        <w:szCs w:val="16"/>
      </w:rPr>
      <w:fldChar w:fldCharType="separate"/>
    </w:r>
    <w:r w:rsidRPr="00446E9B">
      <w:rPr>
        <w:rFonts w:ascii="Arial" w:hAnsi="Arial" w:cs="Arial"/>
        <w:noProof/>
        <w:sz w:val="16"/>
        <w:szCs w:val="16"/>
      </w:rPr>
      <w:t>22</w:t>
    </w:r>
    <w:r w:rsidRPr="00446E9B">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772507"/>
      <w:docPartObj>
        <w:docPartGallery w:val="Page Numbers (Bottom of Page)"/>
        <w:docPartUnique/>
      </w:docPartObj>
    </w:sdtPr>
    <w:sdtEndPr/>
    <w:sdtContent>
      <w:p w14:paraId="5E6C7DF8" w14:textId="4BD9149E" w:rsidR="00036F0B" w:rsidRDefault="00036F0B">
        <w:pPr>
          <w:pStyle w:val="Stopka"/>
          <w:jc w:val="right"/>
        </w:pPr>
        <w:r>
          <w:fldChar w:fldCharType="begin"/>
        </w:r>
        <w:r>
          <w:instrText>PAGE   \* MERGEFORMAT</w:instrText>
        </w:r>
        <w:r>
          <w:fldChar w:fldCharType="separate"/>
        </w:r>
        <w:r>
          <w:t>2</w:t>
        </w:r>
        <w:r>
          <w:fldChar w:fldCharType="end"/>
        </w:r>
      </w:p>
    </w:sdtContent>
  </w:sdt>
  <w:p w14:paraId="5C7A1B97" w14:textId="77777777" w:rsidR="00F5517B" w:rsidRDefault="00F5517B">
    <w:pPr>
      <w:pStyle w:val="Stopk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76A" w14:textId="77777777" w:rsidR="00F5517B" w:rsidRDefault="0030340B">
    <w:pPr>
      <w:pStyle w:val="Stopka"/>
      <w:jc w:val="right"/>
    </w:pPr>
    <w:r>
      <w:rPr>
        <w:rFonts w:ascii="Arial" w:hAnsi="Arial" w:cs="Arial"/>
        <w:sz w:val="22"/>
        <w:szCs w:val="22"/>
      </w:rPr>
      <w:t xml:space="preserve">str. </w:t>
    </w:r>
    <w:r>
      <w:rPr>
        <w:rFonts w:ascii="Arial" w:hAnsi="Arial" w:cs="Arial"/>
        <w:sz w:val="22"/>
        <w:szCs w:val="22"/>
      </w:rPr>
      <w:fldChar w:fldCharType="begin"/>
    </w:r>
    <w:r>
      <w:rPr>
        <w:rFonts w:ascii="Arial" w:hAnsi="Arial" w:cs="Arial"/>
        <w:sz w:val="22"/>
        <w:szCs w:val="22"/>
      </w:rPr>
      <w:instrText xml:space="preserve"> PAGE </w:instrText>
    </w:r>
    <w:r>
      <w:rPr>
        <w:rFonts w:ascii="Arial" w:hAnsi="Arial" w:cs="Arial"/>
        <w:sz w:val="22"/>
        <w:szCs w:val="22"/>
      </w:rPr>
      <w:fldChar w:fldCharType="separate"/>
    </w:r>
    <w:r>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z 23</w:t>
    </w:r>
  </w:p>
  <w:p w14:paraId="7854BD87" w14:textId="77777777" w:rsidR="00F5517B" w:rsidRDefault="00F5517B">
    <w:pPr>
      <w:pStyle w:val="Stopka"/>
      <w:jc w:val="center"/>
      <w:rPr>
        <w:rFonts w:ascii="Tahoma" w:hAnsi="Tahoma" w:cs="Tahoma"/>
        <w:sz w:val="18"/>
        <w:szCs w:val="18"/>
      </w:rPr>
    </w:pPr>
  </w:p>
  <w:p w14:paraId="65F7E3F2" w14:textId="77777777" w:rsidR="00F5517B" w:rsidRDefault="00F5517B">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B6FC" w14:textId="77777777" w:rsidR="00CF515F" w:rsidRDefault="00CF515F">
      <w:r>
        <w:separator/>
      </w:r>
    </w:p>
  </w:footnote>
  <w:footnote w:type="continuationSeparator" w:id="0">
    <w:p w14:paraId="5B04ECAD" w14:textId="77777777" w:rsidR="00CF515F" w:rsidRDefault="00CF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E650" w14:textId="77777777" w:rsidR="00F5517B" w:rsidRDefault="0030340B">
    <w:pPr>
      <w:pStyle w:val="Tekstpodstawowy"/>
      <w:rPr>
        <w:rFonts w:cs="Arial"/>
        <w:bCs/>
        <w:color w:val="auto"/>
        <w:sz w:val="21"/>
        <w:szCs w:val="21"/>
      </w:rPr>
    </w:pPr>
    <w:r>
      <w:rPr>
        <w:rFonts w:cs="Arial"/>
        <w:bCs/>
        <w:sz w:val="21"/>
        <w:szCs w:val="21"/>
        <w:shd w:val="clear" w:color="auto" w:fill="FFFFFF"/>
      </w:rPr>
      <w:t>Znak sprawy: DTG.3414</w:t>
    </w:r>
    <w:r>
      <w:rPr>
        <w:rFonts w:cs="Arial"/>
        <w:bCs/>
        <w:color w:val="auto"/>
        <w:sz w:val="21"/>
        <w:szCs w:val="21"/>
      </w:rPr>
      <w:t>-6/2025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1029C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DC6A2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F5FBD2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CF4688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162212"/>
    <w:multiLevelType w:val="hybridMultilevel"/>
    <w:tmpl w:val="5F86FB32"/>
    <w:lvl w:ilvl="0" w:tplc="FFFFFFFF">
      <w:start w:val="1"/>
      <w:numFmt w:val="ideographDigital"/>
      <w:lvlText w:val=""/>
      <w:lvlJc w:val="left"/>
    </w:lvl>
    <w:lvl w:ilvl="1" w:tplc="0415000F">
      <w:start w:val="1"/>
      <w:numFmt w:val="decimal"/>
      <w:lvlText w:val="%2."/>
      <w:lvlJc w:val="left"/>
      <w:pPr>
        <w:ind w:left="923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6A73F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ACFF6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B58B44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4"/>
    <w:multiLevelType w:val="singleLevel"/>
    <w:tmpl w:val="00000004"/>
    <w:name w:val="WW8Num21222"/>
    <w:lvl w:ilvl="0">
      <w:start w:val="1"/>
      <w:numFmt w:val="lowerLetter"/>
      <w:lvlText w:val="%1)"/>
      <w:lvlJc w:val="left"/>
      <w:pPr>
        <w:ind w:left="1571" w:hanging="360"/>
      </w:pPr>
      <w:rPr>
        <w:rFonts w:hint="default"/>
        <w:b w:val="0"/>
        <w:u w:val="none"/>
      </w:rPr>
    </w:lvl>
  </w:abstractNum>
  <w:abstractNum w:abstractNumId="9" w15:restartNumberingAfterBreak="0">
    <w:nsid w:val="019C5DE8"/>
    <w:multiLevelType w:val="hybridMultilevel"/>
    <w:tmpl w:val="D1C880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1F07356"/>
    <w:multiLevelType w:val="hybridMultilevel"/>
    <w:tmpl w:val="192889CE"/>
    <w:lvl w:ilvl="0" w:tplc="00D64AF4">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3440CA"/>
    <w:multiLevelType w:val="multilevel"/>
    <w:tmpl w:val="73CCF4AA"/>
    <w:lvl w:ilvl="0">
      <w:start w:val="1"/>
      <w:numFmt w:val="decimal"/>
      <w:lvlText w:val="%1."/>
      <w:lvlJc w:val="left"/>
      <w:pPr>
        <w:tabs>
          <w:tab w:val="num" w:pos="1066"/>
        </w:tabs>
        <w:ind w:left="1066" w:hanging="453"/>
      </w:pPr>
      <w:rPr>
        <w:rFonts w:cs="Times New Roman"/>
        <w:b w:val="0"/>
        <w:bCs/>
        <w:color w:val="auto"/>
      </w:rPr>
    </w:lvl>
    <w:lvl w:ilvl="1">
      <w:start w:val="1"/>
      <w:numFmt w:val="lowerLetter"/>
      <w:lvlText w:val="%2)"/>
      <w:lvlJc w:val="left"/>
      <w:pPr>
        <w:tabs>
          <w:tab w:val="num" w:pos="0"/>
        </w:tabs>
        <w:ind w:left="1268" w:hanging="360"/>
      </w:pPr>
      <w:rPr>
        <w:rFonts w:cs="Times New Roman"/>
        <w:b w:val="0"/>
      </w:rPr>
    </w:lvl>
    <w:lvl w:ilvl="2">
      <w:start w:val="1"/>
      <w:numFmt w:val="lowerRoman"/>
      <w:lvlText w:val="%3."/>
      <w:lvlJc w:val="right"/>
      <w:pPr>
        <w:tabs>
          <w:tab w:val="num" w:pos="3560"/>
        </w:tabs>
        <w:ind w:left="3560" w:hanging="180"/>
      </w:pPr>
      <w:rPr>
        <w:rFonts w:cs="Times New Roman"/>
      </w:rPr>
    </w:lvl>
    <w:lvl w:ilvl="3">
      <w:start w:val="1"/>
      <w:numFmt w:val="decimal"/>
      <w:lvlText w:val="%4."/>
      <w:lvlJc w:val="left"/>
      <w:pPr>
        <w:tabs>
          <w:tab w:val="num" w:pos="4280"/>
        </w:tabs>
        <w:ind w:left="4280" w:hanging="360"/>
      </w:pPr>
      <w:rPr>
        <w:rFonts w:cs="Times New Roman"/>
      </w:rPr>
    </w:lvl>
    <w:lvl w:ilvl="4">
      <w:start w:val="1"/>
      <w:numFmt w:val="lowerLetter"/>
      <w:lvlText w:val="%5."/>
      <w:lvlJc w:val="left"/>
      <w:pPr>
        <w:tabs>
          <w:tab w:val="num" w:pos="5000"/>
        </w:tabs>
        <w:ind w:left="5000" w:hanging="360"/>
      </w:pPr>
      <w:rPr>
        <w:rFonts w:cs="Times New Roman"/>
      </w:rPr>
    </w:lvl>
    <w:lvl w:ilvl="5">
      <w:start w:val="1"/>
      <w:numFmt w:val="lowerRoman"/>
      <w:lvlText w:val="%6."/>
      <w:lvlJc w:val="right"/>
      <w:pPr>
        <w:tabs>
          <w:tab w:val="num" w:pos="5720"/>
        </w:tabs>
        <w:ind w:left="5720" w:hanging="180"/>
      </w:pPr>
      <w:rPr>
        <w:rFonts w:cs="Times New Roman"/>
      </w:rPr>
    </w:lvl>
    <w:lvl w:ilvl="6">
      <w:start w:val="1"/>
      <w:numFmt w:val="decimal"/>
      <w:lvlText w:val="%7."/>
      <w:lvlJc w:val="left"/>
      <w:pPr>
        <w:tabs>
          <w:tab w:val="num" w:pos="6440"/>
        </w:tabs>
        <w:ind w:left="6440" w:hanging="360"/>
      </w:pPr>
      <w:rPr>
        <w:rFonts w:cs="Times New Roman"/>
      </w:rPr>
    </w:lvl>
    <w:lvl w:ilvl="7">
      <w:start w:val="1"/>
      <w:numFmt w:val="lowerLetter"/>
      <w:lvlText w:val="%8."/>
      <w:lvlJc w:val="left"/>
      <w:pPr>
        <w:tabs>
          <w:tab w:val="num" w:pos="7160"/>
        </w:tabs>
        <w:ind w:left="7160" w:hanging="360"/>
      </w:pPr>
      <w:rPr>
        <w:rFonts w:cs="Times New Roman"/>
      </w:rPr>
    </w:lvl>
    <w:lvl w:ilvl="8">
      <w:start w:val="1"/>
      <w:numFmt w:val="lowerRoman"/>
      <w:lvlText w:val="%9."/>
      <w:lvlJc w:val="right"/>
      <w:pPr>
        <w:tabs>
          <w:tab w:val="num" w:pos="7880"/>
        </w:tabs>
        <w:ind w:left="7880" w:hanging="180"/>
      </w:pPr>
      <w:rPr>
        <w:rFonts w:cs="Times New Roman"/>
      </w:rPr>
    </w:lvl>
  </w:abstractNum>
  <w:abstractNum w:abstractNumId="12" w15:restartNumberingAfterBreak="0">
    <w:nsid w:val="051810E4"/>
    <w:multiLevelType w:val="hybridMultilevel"/>
    <w:tmpl w:val="70BC4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7F1299"/>
    <w:multiLevelType w:val="multilevel"/>
    <w:tmpl w:val="462212C0"/>
    <w:lvl w:ilvl="0">
      <w:start w:val="1"/>
      <w:numFmt w:val="decimal"/>
      <w:lvlText w:val="%1."/>
      <w:lvlJc w:val="left"/>
      <w:pPr>
        <w:tabs>
          <w:tab w:val="num" w:pos="0"/>
        </w:tabs>
        <w:ind w:left="1004" w:hanging="360"/>
      </w:pPr>
      <w:rPr>
        <w:rFonts w:cs="Times New Roman"/>
        <w:b w:val="0"/>
        <w:bCs/>
        <w:color w:val="auto"/>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4" w15:restartNumberingAfterBreak="0">
    <w:nsid w:val="05BD5456"/>
    <w:multiLevelType w:val="hybridMultilevel"/>
    <w:tmpl w:val="70DE862E"/>
    <w:lvl w:ilvl="0" w:tplc="5E9CED22">
      <w:start w:val="1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2B4CBA"/>
    <w:multiLevelType w:val="hybridMultilevel"/>
    <w:tmpl w:val="93A2448C"/>
    <w:lvl w:ilvl="0" w:tplc="B824F4C0">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8D6FD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6FB7CE2"/>
    <w:multiLevelType w:val="multilevel"/>
    <w:tmpl w:val="8772A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074D4B0B"/>
    <w:multiLevelType w:val="hybridMultilevel"/>
    <w:tmpl w:val="78749F24"/>
    <w:lvl w:ilvl="0" w:tplc="12468686">
      <w:start w:val="1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CF31A5"/>
    <w:multiLevelType w:val="multilevel"/>
    <w:tmpl w:val="8BBAC80A"/>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15:restartNumberingAfterBreak="0">
    <w:nsid w:val="0822427E"/>
    <w:multiLevelType w:val="multilevel"/>
    <w:tmpl w:val="43963908"/>
    <w:lvl w:ilvl="0">
      <w:start w:val="1"/>
      <w:numFmt w:val="lowerLetter"/>
      <w:lvlText w:val="%1)"/>
      <w:lvlJc w:val="left"/>
      <w:pPr>
        <w:tabs>
          <w:tab w:val="num" w:pos="0"/>
        </w:tabs>
        <w:ind w:left="1080" w:hanging="360"/>
      </w:pPr>
      <w:rPr>
        <w:rFonts w:eastAsia="SimSu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089F62DD"/>
    <w:multiLevelType w:val="hybridMultilevel"/>
    <w:tmpl w:val="EECE0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317722"/>
    <w:multiLevelType w:val="hybridMultilevel"/>
    <w:tmpl w:val="426A61BC"/>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0BF561D6"/>
    <w:multiLevelType w:val="multilevel"/>
    <w:tmpl w:val="59487A08"/>
    <w:lvl w:ilvl="0">
      <w:start w:val="1"/>
      <w:numFmt w:val="decimal"/>
      <w:lvlText w:val="%1."/>
      <w:lvlJc w:val="left"/>
      <w:pPr>
        <w:tabs>
          <w:tab w:val="num" w:pos="0"/>
        </w:tabs>
        <w:ind w:left="0" w:firstLine="0"/>
      </w:pPr>
      <w:rPr>
        <w:rFonts w:ascii="Arial" w:eastAsia="Times New Roman" w:hAnsi="Arial" w:cs="Arial"/>
        <w:b w:val="0"/>
        <w:i w:val="0"/>
        <w:strike w:val="0"/>
        <w:dstrike w:val="0"/>
        <w:color w:val="auto"/>
        <w:sz w:val="22"/>
        <w:szCs w:val="22"/>
      </w:rPr>
    </w:lvl>
    <w:lvl w:ilvl="1">
      <w:start w:val="1"/>
      <w:numFmt w:val="lowerLetter"/>
      <w:lvlText w:val="%2)"/>
      <w:lvlJc w:val="left"/>
      <w:pPr>
        <w:tabs>
          <w:tab w:val="num" w:pos="565"/>
        </w:tabs>
        <w:ind w:left="678" w:hanging="394"/>
      </w:pPr>
      <w:rPr>
        <w:rFonts w:ascii="Times New Roman" w:eastAsia="Times New Roman" w:hAnsi="Times New Roman" w:cs="Times New Roman"/>
      </w:rPr>
    </w:lvl>
    <w:lvl w:ilvl="2">
      <w:start w:val="1"/>
      <w:numFmt w:val="lowerLetter"/>
      <w:lvlText w:val="%3)"/>
      <w:lvlJc w:val="right"/>
      <w:pPr>
        <w:tabs>
          <w:tab w:val="num" w:pos="2160"/>
        </w:tabs>
        <w:ind w:left="2160" w:hanging="180"/>
      </w:pPr>
      <w:rPr>
        <w:rFonts w:ascii="Arial" w:eastAsia="Times New Roman" w:hAnsi="Arial" w:cs="Arial"/>
      </w:rPr>
    </w:lvl>
    <w:lvl w:ilvl="3">
      <w:start w:val="1"/>
      <w:numFmt w:val="decimal"/>
      <w:lvlText w:val="%4."/>
      <w:lvlJc w:val="left"/>
      <w:pPr>
        <w:tabs>
          <w:tab w:val="num" w:pos="360"/>
        </w:tabs>
        <w:ind w:left="360" w:hanging="360"/>
      </w:pPr>
      <w:rPr>
        <w:rFonts w:cs="Times New Roman"/>
        <w:b w:val="0"/>
        <w:i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val="0"/>
        <w:strike w:val="0"/>
        <w:dstrike w:val="0"/>
        <w:color w:val="auto"/>
        <w:sz w:val="22"/>
        <w:szCs w:val="22"/>
      </w:rPr>
    </w:lvl>
    <w:lvl w:ilvl="7">
      <w:start w:val="1"/>
      <w:numFmt w:val="lowerLetter"/>
      <w:lvlText w:val="%8)"/>
      <w:lvlJc w:val="left"/>
      <w:pPr>
        <w:tabs>
          <w:tab w:val="num" w:pos="360"/>
        </w:tabs>
        <w:ind w:left="360" w:hanging="360"/>
      </w:pPr>
      <w:rPr>
        <w:rFonts w:cs="Times New Roman"/>
        <w:b w:val="0"/>
        <w:bCs/>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F2D5FDA"/>
    <w:multiLevelType w:val="hybridMultilevel"/>
    <w:tmpl w:val="E514C0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5D275F"/>
    <w:multiLevelType w:val="hybridMultilevel"/>
    <w:tmpl w:val="2D0EC19A"/>
    <w:name w:val="WW8Num21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0FDF1CFF"/>
    <w:multiLevelType w:val="multilevel"/>
    <w:tmpl w:val="4044FD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1297D5A"/>
    <w:multiLevelType w:val="hybridMultilevel"/>
    <w:tmpl w:val="6E1217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9A057D"/>
    <w:multiLevelType w:val="multilevel"/>
    <w:tmpl w:val="60F86188"/>
    <w:lvl w:ilvl="0">
      <w:start w:val="1"/>
      <w:numFmt w:val="ordinal"/>
      <w:lvlText w:val="%1"/>
      <w:lvlJc w:val="left"/>
      <w:pPr>
        <w:tabs>
          <w:tab w:val="num" w:pos="1009"/>
        </w:tabs>
        <w:ind w:left="1009" w:hanging="453"/>
      </w:pPr>
      <w:rPr>
        <w:rFonts w:cs="Times New Roman"/>
        <w:b w:val="0"/>
        <w:bCs/>
        <w:i w:val="0"/>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9" w15:restartNumberingAfterBreak="0">
    <w:nsid w:val="11D83D69"/>
    <w:multiLevelType w:val="multilevel"/>
    <w:tmpl w:val="2E6A0510"/>
    <w:lvl w:ilvl="0">
      <w:start w:val="1"/>
      <w:numFmt w:val="lowerLetter"/>
      <w:lvlText w:val="%1)"/>
      <w:lvlJc w:val="left"/>
      <w:pPr>
        <w:tabs>
          <w:tab w:val="num" w:pos="0"/>
        </w:tabs>
        <w:ind w:left="1729" w:hanging="360"/>
      </w:pPr>
      <w:rPr>
        <w:rFonts w:cs="Times New Roman"/>
        <w:b w:val="0"/>
        <w:bCs/>
      </w:rPr>
    </w:lvl>
    <w:lvl w:ilvl="1">
      <w:start w:val="1"/>
      <w:numFmt w:val="lowerLetter"/>
      <w:lvlText w:val="%2."/>
      <w:lvlJc w:val="left"/>
      <w:pPr>
        <w:tabs>
          <w:tab w:val="num" w:pos="0"/>
        </w:tabs>
        <w:ind w:left="2449" w:hanging="360"/>
      </w:pPr>
      <w:rPr>
        <w:rFonts w:cs="Times New Roman"/>
      </w:rPr>
    </w:lvl>
    <w:lvl w:ilvl="2">
      <w:start w:val="1"/>
      <w:numFmt w:val="lowerRoman"/>
      <w:lvlText w:val="%3."/>
      <w:lvlJc w:val="right"/>
      <w:pPr>
        <w:tabs>
          <w:tab w:val="num" w:pos="0"/>
        </w:tabs>
        <w:ind w:left="3169" w:hanging="180"/>
      </w:pPr>
      <w:rPr>
        <w:rFonts w:cs="Times New Roman"/>
      </w:rPr>
    </w:lvl>
    <w:lvl w:ilvl="3">
      <w:start w:val="1"/>
      <w:numFmt w:val="decimal"/>
      <w:lvlText w:val="%4."/>
      <w:lvlJc w:val="left"/>
      <w:pPr>
        <w:tabs>
          <w:tab w:val="num" w:pos="0"/>
        </w:tabs>
        <w:ind w:left="3889" w:hanging="360"/>
      </w:pPr>
      <w:rPr>
        <w:rFonts w:cs="Times New Roman"/>
      </w:rPr>
    </w:lvl>
    <w:lvl w:ilvl="4">
      <w:start w:val="1"/>
      <w:numFmt w:val="lowerLetter"/>
      <w:lvlText w:val="%5."/>
      <w:lvlJc w:val="left"/>
      <w:pPr>
        <w:tabs>
          <w:tab w:val="num" w:pos="0"/>
        </w:tabs>
        <w:ind w:left="4609" w:hanging="360"/>
      </w:pPr>
      <w:rPr>
        <w:rFonts w:cs="Times New Roman"/>
      </w:rPr>
    </w:lvl>
    <w:lvl w:ilvl="5">
      <w:start w:val="1"/>
      <w:numFmt w:val="lowerRoman"/>
      <w:lvlText w:val="%6."/>
      <w:lvlJc w:val="right"/>
      <w:pPr>
        <w:tabs>
          <w:tab w:val="num" w:pos="0"/>
        </w:tabs>
        <w:ind w:left="5329" w:hanging="180"/>
      </w:pPr>
      <w:rPr>
        <w:rFonts w:cs="Times New Roman"/>
      </w:rPr>
    </w:lvl>
    <w:lvl w:ilvl="6">
      <w:start w:val="1"/>
      <w:numFmt w:val="decimal"/>
      <w:lvlText w:val="%7."/>
      <w:lvlJc w:val="left"/>
      <w:pPr>
        <w:tabs>
          <w:tab w:val="num" w:pos="0"/>
        </w:tabs>
        <w:ind w:left="6049" w:hanging="360"/>
      </w:pPr>
      <w:rPr>
        <w:rFonts w:cs="Times New Roman"/>
      </w:rPr>
    </w:lvl>
    <w:lvl w:ilvl="7">
      <w:start w:val="1"/>
      <w:numFmt w:val="lowerLetter"/>
      <w:lvlText w:val="%8."/>
      <w:lvlJc w:val="left"/>
      <w:pPr>
        <w:tabs>
          <w:tab w:val="num" w:pos="0"/>
        </w:tabs>
        <w:ind w:left="6769" w:hanging="360"/>
      </w:pPr>
      <w:rPr>
        <w:rFonts w:cs="Times New Roman"/>
      </w:rPr>
    </w:lvl>
    <w:lvl w:ilvl="8">
      <w:start w:val="1"/>
      <w:numFmt w:val="lowerRoman"/>
      <w:lvlText w:val="%9."/>
      <w:lvlJc w:val="right"/>
      <w:pPr>
        <w:tabs>
          <w:tab w:val="num" w:pos="0"/>
        </w:tabs>
        <w:ind w:left="7489" w:hanging="180"/>
      </w:pPr>
      <w:rPr>
        <w:rFonts w:cs="Times New Roman"/>
      </w:rPr>
    </w:lvl>
  </w:abstractNum>
  <w:abstractNum w:abstractNumId="30" w15:restartNumberingAfterBreak="0">
    <w:nsid w:val="12837040"/>
    <w:multiLevelType w:val="hybridMultilevel"/>
    <w:tmpl w:val="37869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916C95"/>
    <w:multiLevelType w:val="multilevel"/>
    <w:tmpl w:val="BA1A0CF0"/>
    <w:lvl w:ilvl="0">
      <w:start w:val="1"/>
      <w:numFmt w:val="decimal"/>
      <w:lvlText w:val="%1)"/>
      <w:lvlJc w:val="left"/>
      <w:pPr>
        <w:tabs>
          <w:tab w:val="num" w:pos="0"/>
        </w:tabs>
        <w:ind w:left="1004" w:hanging="360"/>
      </w:pPr>
      <w:rPr>
        <w:rFonts w:cs="Times New Roman"/>
        <w:b w:val="0"/>
        <w:bCs/>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2" w15:restartNumberingAfterBreak="0">
    <w:nsid w:val="141D4B98"/>
    <w:multiLevelType w:val="multilevel"/>
    <w:tmpl w:val="B0900E04"/>
    <w:lvl w:ilvl="0">
      <w:start w:val="1"/>
      <w:numFmt w:val="bullet"/>
      <w:lvlText w:val=""/>
      <w:lvlJc w:val="left"/>
      <w:pPr>
        <w:tabs>
          <w:tab w:val="num" w:pos="0"/>
        </w:tabs>
        <w:ind w:left="1272" w:hanging="360"/>
      </w:pPr>
      <w:rPr>
        <w:rFonts w:ascii="Wingdings" w:hAnsi="Wingdings" w:cs="Wingdings" w:hint="default"/>
      </w:rPr>
    </w:lvl>
    <w:lvl w:ilvl="1">
      <w:start w:val="1"/>
      <w:numFmt w:val="bullet"/>
      <w:lvlText w:val="o"/>
      <w:lvlJc w:val="left"/>
      <w:pPr>
        <w:tabs>
          <w:tab w:val="num" w:pos="0"/>
        </w:tabs>
        <w:ind w:left="1992" w:hanging="360"/>
      </w:pPr>
      <w:rPr>
        <w:rFonts w:ascii="Courier New" w:hAnsi="Courier New" w:cs="Courier New" w:hint="default"/>
      </w:rPr>
    </w:lvl>
    <w:lvl w:ilvl="2">
      <w:start w:val="1"/>
      <w:numFmt w:val="bullet"/>
      <w:lvlText w:val=""/>
      <w:lvlJc w:val="left"/>
      <w:pPr>
        <w:tabs>
          <w:tab w:val="num" w:pos="0"/>
        </w:tabs>
        <w:ind w:left="2712" w:hanging="360"/>
      </w:pPr>
      <w:rPr>
        <w:rFonts w:ascii="Wingdings" w:hAnsi="Wingdings" w:cs="Wingdings" w:hint="default"/>
      </w:rPr>
    </w:lvl>
    <w:lvl w:ilvl="3">
      <w:start w:val="1"/>
      <w:numFmt w:val="bullet"/>
      <w:lvlText w:val=""/>
      <w:lvlJc w:val="left"/>
      <w:pPr>
        <w:tabs>
          <w:tab w:val="num" w:pos="0"/>
        </w:tabs>
        <w:ind w:left="3432" w:hanging="360"/>
      </w:pPr>
      <w:rPr>
        <w:rFonts w:ascii="Symbol" w:hAnsi="Symbol" w:cs="Symbol" w:hint="default"/>
      </w:rPr>
    </w:lvl>
    <w:lvl w:ilvl="4">
      <w:start w:val="1"/>
      <w:numFmt w:val="bullet"/>
      <w:lvlText w:val="o"/>
      <w:lvlJc w:val="left"/>
      <w:pPr>
        <w:tabs>
          <w:tab w:val="num" w:pos="0"/>
        </w:tabs>
        <w:ind w:left="4152" w:hanging="360"/>
      </w:pPr>
      <w:rPr>
        <w:rFonts w:ascii="Courier New" w:hAnsi="Courier New" w:cs="Courier New" w:hint="default"/>
      </w:rPr>
    </w:lvl>
    <w:lvl w:ilvl="5">
      <w:start w:val="1"/>
      <w:numFmt w:val="bullet"/>
      <w:lvlText w:val=""/>
      <w:lvlJc w:val="left"/>
      <w:pPr>
        <w:tabs>
          <w:tab w:val="num" w:pos="0"/>
        </w:tabs>
        <w:ind w:left="4872" w:hanging="360"/>
      </w:pPr>
      <w:rPr>
        <w:rFonts w:ascii="Wingdings" w:hAnsi="Wingdings" w:cs="Wingdings" w:hint="default"/>
      </w:rPr>
    </w:lvl>
    <w:lvl w:ilvl="6">
      <w:start w:val="1"/>
      <w:numFmt w:val="bullet"/>
      <w:lvlText w:val=""/>
      <w:lvlJc w:val="left"/>
      <w:pPr>
        <w:tabs>
          <w:tab w:val="num" w:pos="0"/>
        </w:tabs>
        <w:ind w:left="5592" w:hanging="360"/>
      </w:pPr>
      <w:rPr>
        <w:rFonts w:ascii="Symbol" w:hAnsi="Symbol" w:cs="Symbol" w:hint="default"/>
      </w:rPr>
    </w:lvl>
    <w:lvl w:ilvl="7">
      <w:start w:val="1"/>
      <w:numFmt w:val="bullet"/>
      <w:lvlText w:val="o"/>
      <w:lvlJc w:val="left"/>
      <w:pPr>
        <w:tabs>
          <w:tab w:val="num" w:pos="0"/>
        </w:tabs>
        <w:ind w:left="6312" w:hanging="360"/>
      </w:pPr>
      <w:rPr>
        <w:rFonts w:ascii="Courier New" w:hAnsi="Courier New" w:cs="Courier New" w:hint="default"/>
      </w:rPr>
    </w:lvl>
    <w:lvl w:ilvl="8">
      <w:start w:val="1"/>
      <w:numFmt w:val="bullet"/>
      <w:lvlText w:val=""/>
      <w:lvlJc w:val="left"/>
      <w:pPr>
        <w:tabs>
          <w:tab w:val="num" w:pos="0"/>
        </w:tabs>
        <w:ind w:left="7032" w:hanging="360"/>
      </w:pPr>
      <w:rPr>
        <w:rFonts w:ascii="Wingdings" w:hAnsi="Wingdings" w:cs="Wingdings" w:hint="default"/>
      </w:rPr>
    </w:lvl>
  </w:abstractNum>
  <w:abstractNum w:abstractNumId="33" w15:restartNumberingAfterBreak="0">
    <w:nsid w:val="156626EF"/>
    <w:multiLevelType w:val="hybridMultilevel"/>
    <w:tmpl w:val="98D6B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FB5FFB"/>
    <w:multiLevelType w:val="hybridMultilevel"/>
    <w:tmpl w:val="E96ED8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77774D2"/>
    <w:multiLevelType w:val="multilevel"/>
    <w:tmpl w:val="BB5AFA4E"/>
    <w:lvl w:ilvl="0">
      <w:start w:val="1"/>
      <w:numFmt w:val="decimal"/>
      <w:lvlText w:val="%1."/>
      <w:lvlJc w:val="left"/>
      <w:pPr>
        <w:tabs>
          <w:tab w:val="num" w:pos="0"/>
        </w:tabs>
        <w:ind w:left="360"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17E02709"/>
    <w:multiLevelType w:val="hybridMultilevel"/>
    <w:tmpl w:val="9B323542"/>
    <w:name w:val="WW8Num212222"/>
    <w:lvl w:ilvl="0" w:tplc="0000000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D4342D"/>
    <w:multiLevelType w:val="hybridMultilevel"/>
    <w:tmpl w:val="DB166958"/>
    <w:lvl w:ilvl="0" w:tplc="DF42604A">
      <w:start w:val="1"/>
      <w:numFmt w:val="upperRoman"/>
      <w:lvlText w:val="%1."/>
      <w:lvlJc w:val="right"/>
      <w:pPr>
        <w:ind w:left="720"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DA0CAB"/>
    <w:multiLevelType w:val="hybridMultilevel"/>
    <w:tmpl w:val="7EBC82E4"/>
    <w:lvl w:ilvl="0" w:tplc="F2566AD2">
      <w:start w:val="22"/>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534B5C"/>
    <w:multiLevelType w:val="hybridMultilevel"/>
    <w:tmpl w:val="AC32898C"/>
    <w:lvl w:ilvl="0" w:tplc="66985B7C">
      <w:start w:val="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DC3FE2"/>
    <w:multiLevelType w:val="multilevel"/>
    <w:tmpl w:val="074E8606"/>
    <w:lvl w:ilvl="0">
      <w:start w:val="1"/>
      <w:numFmt w:val="bullet"/>
      <w:lvlText w:val=""/>
      <w:lvlJc w:val="left"/>
      <w:pPr>
        <w:tabs>
          <w:tab w:val="num" w:pos="0"/>
        </w:tabs>
        <w:ind w:left="1428" w:hanging="360"/>
      </w:pPr>
      <w:rPr>
        <w:rFonts w:ascii="Wingdings" w:hAnsi="Wingdings" w:cs="Wingdings" w:hint="default"/>
        <w:color w:val="auto"/>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1" w15:restartNumberingAfterBreak="0">
    <w:nsid w:val="1A16668E"/>
    <w:multiLevelType w:val="hybridMultilevel"/>
    <w:tmpl w:val="2EF85B06"/>
    <w:lvl w:ilvl="0" w:tplc="31E8EDB2">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E313C2"/>
    <w:multiLevelType w:val="hybridMultilevel"/>
    <w:tmpl w:val="67188C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CF35D63"/>
    <w:multiLevelType w:val="hybridMultilevel"/>
    <w:tmpl w:val="E600147E"/>
    <w:name w:val="WW8Num212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1D770EC0"/>
    <w:multiLevelType w:val="multilevel"/>
    <w:tmpl w:val="A7D8A0CE"/>
    <w:lvl w:ilvl="0">
      <w:start w:val="1"/>
      <w:numFmt w:val="decimal"/>
      <w:lvlText w:val="%1)"/>
      <w:lvlJc w:val="left"/>
      <w:pPr>
        <w:tabs>
          <w:tab w:val="num" w:pos="0"/>
        </w:tabs>
        <w:ind w:left="2063" w:hanging="360"/>
      </w:pPr>
      <w:rPr>
        <w:rFonts w:ascii="Times New Roman" w:eastAsia="Times New Roman" w:hAnsi="Times New Roman" w:cs="Times New Roman" w:hint="default"/>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45" w15:restartNumberingAfterBreak="0">
    <w:nsid w:val="1D9C21C8"/>
    <w:multiLevelType w:val="hybridMultilevel"/>
    <w:tmpl w:val="712C3B1C"/>
    <w:lvl w:ilvl="0" w:tplc="22B252D0">
      <w:start w:val="1"/>
      <w:numFmt w:val="decimal"/>
      <w:lvlText w:val="%1."/>
      <w:lvlJc w:val="left"/>
      <w:pPr>
        <w:ind w:left="9231" w:hanging="360"/>
      </w:pPr>
    </w:lvl>
    <w:lvl w:ilvl="1" w:tplc="04150019" w:tentative="1">
      <w:start w:val="1"/>
      <w:numFmt w:val="lowerLetter"/>
      <w:lvlText w:val="%2."/>
      <w:lvlJc w:val="left"/>
      <w:pPr>
        <w:ind w:left="9951" w:hanging="360"/>
      </w:pPr>
    </w:lvl>
    <w:lvl w:ilvl="2" w:tplc="0415001B" w:tentative="1">
      <w:start w:val="1"/>
      <w:numFmt w:val="lowerRoman"/>
      <w:lvlText w:val="%3."/>
      <w:lvlJc w:val="right"/>
      <w:pPr>
        <w:ind w:left="10671" w:hanging="180"/>
      </w:pPr>
    </w:lvl>
    <w:lvl w:ilvl="3" w:tplc="0415000F" w:tentative="1">
      <w:start w:val="1"/>
      <w:numFmt w:val="decimal"/>
      <w:lvlText w:val="%4."/>
      <w:lvlJc w:val="left"/>
      <w:pPr>
        <w:ind w:left="11391" w:hanging="360"/>
      </w:pPr>
    </w:lvl>
    <w:lvl w:ilvl="4" w:tplc="04150019" w:tentative="1">
      <w:start w:val="1"/>
      <w:numFmt w:val="lowerLetter"/>
      <w:lvlText w:val="%5."/>
      <w:lvlJc w:val="left"/>
      <w:pPr>
        <w:ind w:left="12111" w:hanging="360"/>
      </w:pPr>
    </w:lvl>
    <w:lvl w:ilvl="5" w:tplc="0415001B" w:tentative="1">
      <w:start w:val="1"/>
      <w:numFmt w:val="lowerRoman"/>
      <w:lvlText w:val="%6."/>
      <w:lvlJc w:val="right"/>
      <w:pPr>
        <w:ind w:left="12831" w:hanging="180"/>
      </w:pPr>
    </w:lvl>
    <w:lvl w:ilvl="6" w:tplc="0415000F" w:tentative="1">
      <w:start w:val="1"/>
      <w:numFmt w:val="decimal"/>
      <w:lvlText w:val="%7."/>
      <w:lvlJc w:val="left"/>
      <w:pPr>
        <w:ind w:left="13551" w:hanging="360"/>
      </w:pPr>
    </w:lvl>
    <w:lvl w:ilvl="7" w:tplc="04150019" w:tentative="1">
      <w:start w:val="1"/>
      <w:numFmt w:val="lowerLetter"/>
      <w:lvlText w:val="%8."/>
      <w:lvlJc w:val="left"/>
      <w:pPr>
        <w:ind w:left="14271" w:hanging="360"/>
      </w:pPr>
    </w:lvl>
    <w:lvl w:ilvl="8" w:tplc="0415001B" w:tentative="1">
      <w:start w:val="1"/>
      <w:numFmt w:val="lowerRoman"/>
      <w:lvlText w:val="%9."/>
      <w:lvlJc w:val="right"/>
      <w:pPr>
        <w:ind w:left="14991" w:hanging="180"/>
      </w:pPr>
    </w:lvl>
  </w:abstractNum>
  <w:abstractNum w:abstractNumId="46" w15:restartNumberingAfterBreak="0">
    <w:nsid w:val="1E764F5C"/>
    <w:multiLevelType w:val="multilevel"/>
    <w:tmpl w:val="1A06E21A"/>
    <w:lvl w:ilvl="0">
      <w:start w:val="1"/>
      <w:numFmt w:val="decimal"/>
      <w:lvlText w:val="%1."/>
      <w:lvlJc w:val="left"/>
      <w:pPr>
        <w:tabs>
          <w:tab w:val="num" w:pos="1800"/>
        </w:tabs>
        <w:ind w:left="1800" w:hanging="363"/>
      </w:pPr>
      <w:rPr>
        <w:rFonts w:ascii="Times New Roman" w:eastAsia="Times New Roman" w:hAnsi="Times New Roman" w:cs="Times New Roman" w:hint="default"/>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1EADC7A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1F7D2ED9"/>
    <w:multiLevelType w:val="hybridMultilevel"/>
    <w:tmpl w:val="C964B3D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5A5A6A"/>
    <w:multiLevelType w:val="hybridMultilevel"/>
    <w:tmpl w:val="DDEAE0D0"/>
    <w:lvl w:ilvl="0" w:tplc="47A4C762">
      <w:start w:val="19"/>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08D0B38"/>
    <w:multiLevelType w:val="multilevel"/>
    <w:tmpl w:val="27BCDAE0"/>
    <w:lvl w:ilvl="0">
      <w:start w:val="1"/>
      <w:numFmt w:val="bullet"/>
      <w:lvlText w:val=""/>
      <w:lvlJc w:val="left"/>
      <w:pPr>
        <w:tabs>
          <w:tab w:val="num" w:pos="0"/>
        </w:tabs>
        <w:ind w:left="1364" w:hanging="360"/>
      </w:pPr>
      <w:rPr>
        <w:rFonts w:ascii="Wingdings" w:hAnsi="Wingdings" w:cs="Wingdings"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51" w15:restartNumberingAfterBreak="0">
    <w:nsid w:val="20D96435"/>
    <w:multiLevelType w:val="hybridMultilevel"/>
    <w:tmpl w:val="FFFFFFFF"/>
    <w:lvl w:ilvl="0" w:tplc="1D3856A8">
      <w:start w:val="1"/>
      <w:numFmt w:val="decimal"/>
      <w:lvlText w:val="%1)"/>
      <w:lvlJc w:val="left"/>
      <w:pPr>
        <w:tabs>
          <w:tab w:val="num" w:pos="595"/>
        </w:tabs>
        <w:ind w:left="916" w:hanging="360"/>
      </w:pPr>
      <w:rPr>
        <w:rFonts w:cs="Times New Roman" w:hint="default"/>
        <w:b w:val="0"/>
        <w:bCs/>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52" w15:restartNumberingAfterBreak="0">
    <w:nsid w:val="227407B5"/>
    <w:multiLevelType w:val="hybridMultilevel"/>
    <w:tmpl w:val="D4AEC89A"/>
    <w:lvl w:ilvl="0" w:tplc="4650F2A2">
      <w:start w:val="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2D46A50"/>
    <w:multiLevelType w:val="hybridMultilevel"/>
    <w:tmpl w:val="FFFFFFFF"/>
    <w:lvl w:ilvl="0" w:tplc="6388D78A">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4" w15:restartNumberingAfterBreak="0">
    <w:nsid w:val="23482943"/>
    <w:multiLevelType w:val="hybridMultilevel"/>
    <w:tmpl w:val="EF3EC45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4F344C1"/>
    <w:multiLevelType w:val="hybridMultilevel"/>
    <w:tmpl w:val="C3B8FE72"/>
    <w:lvl w:ilvl="0" w:tplc="D39EE3D8">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5304AC3"/>
    <w:multiLevelType w:val="hybridMultilevel"/>
    <w:tmpl w:val="C0C4A3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8639B4"/>
    <w:multiLevelType w:val="hybridMultilevel"/>
    <w:tmpl w:val="DA0ED578"/>
    <w:lvl w:ilvl="0" w:tplc="59767394">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5A2040B"/>
    <w:multiLevelType w:val="hybridMultilevel"/>
    <w:tmpl w:val="EDE87F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2720235D"/>
    <w:multiLevelType w:val="hybridMultilevel"/>
    <w:tmpl w:val="D284A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7313273"/>
    <w:multiLevelType w:val="multilevel"/>
    <w:tmpl w:val="63A675BE"/>
    <w:lvl w:ilvl="0">
      <w:start w:val="1"/>
      <w:numFmt w:val="decimal"/>
      <w:lvlText w:val="%1)"/>
      <w:lvlJc w:val="left"/>
      <w:pPr>
        <w:tabs>
          <w:tab w:val="num" w:pos="1069"/>
        </w:tabs>
        <w:ind w:left="1069" w:hanging="360"/>
      </w:pPr>
      <w:rPr>
        <w:sz w:val="20"/>
      </w:rPr>
    </w:lvl>
    <w:lvl w:ilvl="1">
      <w:start w:val="7"/>
      <w:numFmt w:val="decimal"/>
      <w:lvlText w:val="%2"/>
      <w:lvlJc w:val="left"/>
      <w:pPr>
        <w:tabs>
          <w:tab w:val="num" w:pos="0"/>
        </w:tabs>
        <w:ind w:left="1789" w:hanging="360"/>
      </w:pPr>
    </w:lvl>
    <w:lvl w:ilvl="2">
      <w:start w:val="1"/>
      <w:numFmt w:val="bullet"/>
      <w:lvlText w:val=""/>
      <w:lvlJc w:val="left"/>
      <w:pPr>
        <w:tabs>
          <w:tab w:val="num" w:pos="2509"/>
        </w:tabs>
        <w:ind w:left="2509" w:hanging="360"/>
      </w:pPr>
      <w:rPr>
        <w:rFonts w:ascii="Wingdings" w:hAnsi="Wingdings" w:cs="Wingdings" w:hint="default"/>
        <w:sz w:val="20"/>
      </w:rPr>
    </w:lvl>
    <w:lvl w:ilvl="3">
      <w:start w:val="1"/>
      <w:numFmt w:val="bullet"/>
      <w:lvlText w:val=""/>
      <w:lvlJc w:val="left"/>
      <w:pPr>
        <w:tabs>
          <w:tab w:val="num" w:pos="3229"/>
        </w:tabs>
        <w:ind w:left="3229" w:hanging="360"/>
      </w:pPr>
      <w:rPr>
        <w:rFonts w:ascii="Wingdings" w:hAnsi="Wingdings" w:cs="Wingdings" w:hint="default"/>
        <w:sz w:val="20"/>
      </w:rPr>
    </w:lvl>
    <w:lvl w:ilvl="4">
      <w:start w:val="1"/>
      <w:numFmt w:val="bullet"/>
      <w:lvlText w:val=""/>
      <w:lvlJc w:val="left"/>
      <w:pPr>
        <w:tabs>
          <w:tab w:val="num" w:pos="3949"/>
        </w:tabs>
        <w:ind w:left="3949" w:hanging="360"/>
      </w:pPr>
      <w:rPr>
        <w:rFonts w:ascii="Wingdings" w:hAnsi="Wingdings" w:cs="Wingdings" w:hint="default"/>
        <w:sz w:val="20"/>
      </w:rPr>
    </w:lvl>
    <w:lvl w:ilvl="5">
      <w:start w:val="1"/>
      <w:numFmt w:val="bullet"/>
      <w:lvlText w:val=""/>
      <w:lvlJc w:val="left"/>
      <w:pPr>
        <w:tabs>
          <w:tab w:val="num" w:pos="4669"/>
        </w:tabs>
        <w:ind w:left="4669" w:hanging="360"/>
      </w:pPr>
      <w:rPr>
        <w:rFonts w:ascii="Wingdings" w:hAnsi="Wingdings" w:cs="Wingdings" w:hint="default"/>
        <w:sz w:val="20"/>
      </w:rPr>
    </w:lvl>
    <w:lvl w:ilvl="6">
      <w:start w:val="1"/>
      <w:numFmt w:val="bullet"/>
      <w:lvlText w:val=""/>
      <w:lvlJc w:val="left"/>
      <w:pPr>
        <w:tabs>
          <w:tab w:val="num" w:pos="5389"/>
        </w:tabs>
        <w:ind w:left="5389" w:hanging="360"/>
      </w:pPr>
      <w:rPr>
        <w:rFonts w:ascii="Wingdings" w:hAnsi="Wingdings" w:cs="Wingdings" w:hint="default"/>
        <w:sz w:val="20"/>
      </w:rPr>
    </w:lvl>
    <w:lvl w:ilvl="7">
      <w:start w:val="1"/>
      <w:numFmt w:val="bullet"/>
      <w:lvlText w:val=""/>
      <w:lvlJc w:val="left"/>
      <w:pPr>
        <w:tabs>
          <w:tab w:val="num" w:pos="6109"/>
        </w:tabs>
        <w:ind w:left="6109" w:hanging="360"/>
      </w:pPr>
      <w:rPr>
        <w:rFonts w:ascii="Wingdings" w:hAnsi="Wingdings" w:cs="Wingdings" w:hint="default"/>
        <w:sz w:val="20"/>
      </w:rPr>
    </w:lvl>
    <w:lvl w:ilvl="8">
      <w:start w:val="1"/>
      <w:numFmt w:val="bullet"/>
      <w:lvlText w:val=""/>
      <w:lvlJc w:val="left"/>
      <w:pPr>
        <w:tabs>
          <w:tab w:val="num" w:pos="6829"/>
        </w:tabs>
        <w:ind w:left="6829" w:hanging="360"/>
      </w:pPr>
      <w:rPr>
        <w:rFonts w:ascii="Wingdings" w:hAnsi="Wingdings" w:cs="Wingdings" w:hint="default"/>
        <w:sz w:val="20"/>
      </w:rPr>
    </w:lvl>
  </w:abstractNum>
  <w:abstractNum w:abstractNumId="61" w15:restartNumberingAfterBreak="0">
    <w:nsid w:val="2768DEA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27E5424B"/>
    <w:multiLevelType w:val="hybridMultilevel"/>
    <w:tmpl w:val="CD8276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E9F3A98"/>
    <w:multiLevelType w:val="multilevel"/>
    <w:tmpl w:val="2C66C632"/>
    <w:lvl w:ilvl="0">
      <w:start w:val="1"/>
      <w:numFmt w:val="decimal"/>
      <w:lvlText w:val="%1)"/>
      <w:lvlJc w:val="left"/>
      <w:pPr>
        <w:tabs>
          <w:tab w:val="num" w:pos="0"/>
        </w:tabs>
        <w:ind w:left="1068"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64" w15:restartNumberingAfterBreak="0">
    <w:nsid w:val="2EC61132"/>
    <w:multiLevelType w:val="hybridMultilevel"/>
    <w:tmpl w:val="5FDE5BD6"/>
    <w:lvl w:ilvl="0" w:tplc="B7CE09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EE65849"/>
    <w:multiLevelType w:val="hybridMultilevel"/>
    <w:tmpl w:val="02909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F063048"/>
    <w:multiLevelType w:val="multilevel"/>
    <w:tmpl w:val="D8524AF4"/>
    <w:lvl w:ilvl="0">
      <w:start w:val="1"/>
      <w:numFmt w:val="decimal"/>
      <w:lvlText w:val="%1."/>
      <w:lvlJc w:val="left"/>
      <w:pPr>
        <w:tabs>
          <w:tab w:val="num" w:pos="1800"/>
        </w:tabs>
        <w:ind w:left="1800" w:hanging="363"/>
      </w:pPr>
      <w:rPr>
        <w:rFonts w:cs="Times New Roman"/>
        <w:b w:val="0"/>
        <w:bCs/>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2F3428EB"/>
    <w:multiLevelType w:val="multilevel"/>
    <w:tmpl w:val="F3442D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0B721E3"/>
    <w:multiLevelType w:val="multilevel"/>
    <w:tmpl w:val="4FDE5E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1D73060"/>
    <w:multiLevelType w:val="multilevel"/>
    <w:tmpl w:val="1CFEBA7A"/>
    <w:lvl w:ilvl="0">
      <w:start w:val="1"/>
      <w:numFmt w:val="lowerLetter"/>
      <w:lvlText w:val="%1)"/>
      <w:lvlJc w:val="left"/>
      <w:pPr>
        <w:tabs>
          <w:tab w:val="num" w:pos="0"/>
        </w:tabs>
        <w:ind w:left="1800" w:hanging="360"/>
      </w:pPr>
      <w:rPr>
        <w:rFonts w:cs="Times New Roman"/>
        <w:b w:val="0"/>
        <w:bCs/>
        <w:color w:val="auto"/>
      </w:rPr>
    </w:lvl>
    <w:lvl w:ilvl="1">
      <w:start w:val="1"/>
      <w:numFmt w:val="lowerLetter"/>
      <w:lvlText w:val="%2."/>
      <w:lvlJc w:val="left"/>
      <w:pPr>
        <w:tabs>
          <w:tab w:val="num" w:pos="0"/>
        </w:tabs>
        <w:ind w:left="2520" w:hanging="360"/>
      </w:pPr>
      <w:rPr>
        <w:rFonts w:cs="Times New Roman"/>
      </w:rPr>
    </w:lvl>
    <w:lvl w:ilvl="2">
      <w:start w:val="1"/>
      <w:numFmt w:val="lowerRoman"/>
      <w:lvlText w:val="%3."/>
      <w:lvlJc w:val="right"/>
      <w:pPr>
        <w:tabs>
          <w:tab w:val="num" w:pos="0"/>
        </w:tabs>
        <w:ind w:left="3240" w:hanging="180"/>
      </w:pPr>
      <w:rPr>
        <w:rFonts w:cs="Times New Roman"/>
      </w:rPr>
    </w:lvl>
    <w:lvl w:ilvl="3">
      <w:start w:val="1"/>
      <w:numFmt w:val="decimal"/>
      <w:lvlText w:val="%4."/>
      <w:lvlJc w:val="left"/>
      <w:pPr>
        <w:tabs>
          <w:tab w:val="num" w:pos="0"/>
        </w:tabs>
        <w:ind w:left="3960" w:hanging="360"/>
      </w:pPr>
      <w:rPr>
        <w:rFonts w:cs="Times New Roman"/>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70" w15:restartNumberingAfterBreak="0">
    <w:nsid w:val="31E01786"/>
    <w:multiLevelType w:val="multilevel"/>
    <w:tmpl w:val="5CF49934"/>
    <w:lvl w:ilvl="0">
      <w:start w:val="1"/>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71" w15:restartNumberingAfterBreak="0">
    <w:nsid w:val="3234219D"/>
    <w:multiLevelType w:val="hybridMultilevel"/>
    <w:tmpl w:val="974494B6"/>
    <w:lvl w:ilvl="0" w:tplc="442A6530">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AD555C"/>
    <w:multiLevelType w:val="multilevel"/>
    <w:tmpl w:val="C9009B7C"/>
    <w:lvl w:ilvl="0">
      <w:start w:val="1"/>
      <w:numFmt w:val="decimal"/>
      <w:lvlText w:val="%1."/>
      <w:lvlJc w:val="left"/>
      <w:pPr>
        <w:tabs>
          <w:tab w:val="num" w:pos="644"/>
        </w:tabs>
        <w:ind w:left="644" w:hanging="360"/>
      </w:pPr>
      <w:rPr>
        <w:rFonts w:cs="Times New Roman"/>
        <w:b w:val="0"/>
        <w:bCs/>
      </w:rPr>
    </w:lvl>
    <w:lvl w:ilvl="1">
      <w:start w:val="1"/>
      <w:numFmt w:val="decimal"/>
      <w:lvlText w:val="%2)"/>
      <w:lvlJc w:val="left"/>
      <w:pPr>
        <w:tabs>
          <w:tab w:val="num" w:pos="0"/>
        </w:tabs>
        <w:ind w:left="-256" w:hanging="360"/>
      </w:pPr>
      <w:rPr>
        <w:rFonts w:cs="Times New Roman"/>
      </w:rPr>
    </w:lvl>
    <w:lvl w:ilvl="2">
      <w:start w:val="1"/>
      <w:numFmt w:val="lowerRoman"/>
      <w:lvlText w:val="%3."/>
      <w:lvlJc w:val="right"/>
      <w:pPr>
        <w:tabs>
          <w:tab w:val="num" w:pos="464"/>
        </w:tabs>
        <w:ind w:left="464" w:hanging="180"/>
      </w:pPr>
      <w:rPr>
        <w:rFonts w:cs="Times New Roman"/>
      </w:rPr>
    </w:lvl>
    <w:lvl w:ilvl="3">
      <w:start w:val="1"/>
      <w:numFmt w:val="decimal"/>
      <w:lvlText w:val="%4."/>
      <w:lvlJc w:val="left"/>
      <w:pPr>
        <w:tabs>
          <w:tab w:val="num" w:pos="0"/>
        </w:tabs>
        <w:ind w:left="-1336" w:hanging="360"/>
      </w:pPr>
      <w:rPr>
        <w:rFonts w:cs="Times New Roman"/>
        <w:b/>
        <w:color w:val="auto"/>
      </w:rPr>
    </w:lvl>
    <w:lvl w:ilvl="4">
      <w:start w:val="1"/>
      <w:numFmt w:val="lowerLetter"/>
      <w:lvlText w:val="%5."/>
      <w:lvlJc w:val="left"/>
      <w:pPr>
        <w:tabs>
          <w:tab w:val="num" w:pos="1904"/>
        </w:tabs>
        <w:ind w:left="1904" w:hanging="360"/>
      </w:pPr>
      <w:rPr>
        <w:rFonts w:cs="Times New Roman"/>
      </w:rPr>
    </w:lvl>
    <w:lvl w:ilvl="5">
      <w:start w:val="1"/>
      <w:numFmt w:val="lowerRoman"/>
      <w:lvlText w:val="%6."/>
      <w:lvlJc w:val="right"/>
      <w:pPr>
        <w:tabs>
          <w:tab w:val="num" w:pos="2624"/>
        </w:tabs>
        <w:ind w:left="2624" w:hanging="180"/>
      </w:pPr>
      <w:rPr>
        <w:rFonts w:cs="Times New Roman"/>
      </w:rPr>
    </w:lvl>
    <w:lvl w:ilvl="6">
      <w:start w:val="1"/>
      <w:numFmt w:val="decimal"/>
      <w:lvlText w:val="%7."/>
      <w:lvlJc w:val="left"/>
      <w:pPr>
        <w:tabs>
          <w:tab w:val="num" w:pos="3344"/>
        </w:tabs>
        <w:ind w:left="3344" w:hanging="360"/>
      </w:pPr>
      <w:rPr>
        <w:rFonts w:cs="Times New Roman"/>
      </w:rPr>
    </w:lvl>
    <w:lvl w:ilvl="7">
      <w:start w:val="1"/>
      <w:numFmt w:val="lowerLetter"/>
      <w:lvlText w:val="%8."/>
      <w:lvlJc w:val="left"/>
      <w:pPr>
        <w:tabs>
          <w:tab w:val="num" w:pos="4064"/>
        </w:tabs>
        <w:ind w:left="4064" w:hanging="360"/>
      </w:pPr>
      <w:rPr>
        <w:rFonts w:cs="Times New Roman"/>
      </w:rPr>
    </w:lvl>
    <w:lvl w:ilvl="8">
      <w:start w:val="1"/>
      <w:numFmt w:val="lowerRoman"/>
      <w:lvlText w:val="%9."/>
      <w:lvlJc w:val="right"/>
      <w:pPr>
        <w:tabs>
          <w:tab w:val="num" w:pos="4784"/>
        </w:tabs>
        <w:ind w:left="4784" w:hanging="180"/>
      </w:pPr>
      <w:rPr>
        <w:rFonts w:cs="Times New Roman"/>
      </w:rPr>
    </w:lvl>
  </w:abstractNum>
  <w:abstractNum w:abstractNumId="73" w15:restartNumberingAfterBreak="0">
    <w:nsid w:val="338838C7"/>
    <w:multiLevelType w:val="hybridMultilevel"/>
    <w:tmpl w:val="B2D40E82"/>
    <w:lvl w:ilvl="0" w:tplc="CF5A23FE">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38C3414"/>
    <w:multiLevelType w:val="multilevel"/>
    <w:tmpl w:val="31001A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34CD6ACC"/>
    <w:multiLevelType w:val="hybridMultilevel"/>
    <w:tmpl w:val="DCA42758"/>
    <w:lvl w:ilvl="0" w:tplc="0536462E">
      <w:start w:val="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4E163A5"/>
    <w:multiLevelType w:val="hybridMultilevel"/>
    <w:tmpl w:val="E1D445D8"/>
    <w:lvl w:ilvl="0" w:tplc="42A0449C">
      <w:start w:val="12"/>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E565C5"/>
    <w:multiLevelType w:val="hybridMultilevel"/>
    <w:tmpl w:val="D60E8E1E"/>
    <w:lvl w:ilvl="0" w:tplc="A5D678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5843CD1"/>
    <w:multiLevelType w:val="multilevel"/>
    <w:tmpl w:val="CB146E02"/>
    <w:lvl w:ilvl="0">
      <w:start w:val="1"/>
      <w:numFmt w:val="decimal"/>
      <w:lvlText w:val="%1)"/>
      <w:lvlJc w:val="left"/>
      <w:pPr>
        <w:tabs>
          <w:tab w:val="num" w:pos="595"/>
        </w:tabs>
        <w:ind w:left="916" w:hanging="360"/>
      </w:pPr>
      <w:rPr>
        <w:rFonts w:cs="Times New Roman"/>
        <w:b w:val="0"/>
        <w:bCs/>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79" w15:restartNumberingAfterBreak="0">
    <w:nsid w:val="35C871A0"/>
    <w:multiLevelType w:val="hybridMultilevel"/>
    <w:tmpl w:val="B1E4291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71C5E33"/>
    <w:multiLevelType w:val="multilevel"/>
    <w:tmpl w:val="4502AEEC"/>
    <w:lvl w:ilvl="0">
      <w:start w:val="1"/>
      <w:numFmt w:val="decimal"/>
      <w:lvlText w:val="%1)"/>
      <w:lvlJc w:val="left"/>
      <w:pPr>
        <w:tabs>
          <w:tab w:val="num" w:pos="0"/>
        </w:tabs>
        <w:ind w:left="1440" w:hanging="360"/>
      </w:pPr>
      <w:rPr>
        <w:rFonts w:cs="Times New Roman"/>
        <w:b w:val="0"/>
        <w:bCs/>
        <w:color w:val="auto"/>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81" w15:restartNumberingAfterBreak="0">
    <w:nsid w:val="376A112E"/>
    <w:multiLevelType w:val="hybridMultilevel"/>
    <w:tmpl w:val="9BB61B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7742283"/>
    <w:multiLevelType w:val="multilevel"/>
    <w:tmpl w:val="48BA8F26"/>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83" w15:restartNumberingAfterBreak="0">
    <w:nsid w:val="3A74469D"/>
    <w:multiLevelType w:val="multilevel"/>
    <w:tmpl w:val="5CD83662"/>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4" w15:restartNumberingAfterBreak="0">
    <w:nsid w:val="3ACF4515"/>
    <w:multiLevelType w:val="hybridMultilevel"/>
    <w:tmpl w:val="0C0A1A24"/>
    <w:lvl w:ilvl="0" w:tplc="D764B67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4B5A47"/>
    <w:multiLevelType w:val="multilevel"/>
    <w:tmpl w:val="60F034BA"/>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6" w15:restartNumberingAfterBreak="0">
    <w:nsid w:val="3C362F98"/>
    <w:multiLevelType w:val="hybridMultilevel"/>
    <w:tmpl w:val="3F22874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D9C5B07"/>
    <w:multiLevelType w:val="multilevel"/>
    <w:tmpl w:val="2E861BCE"/>
    <w:lvl w:ilvl="0">
      <w:start w:val="3"/>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3DD97102"/>
    <w:multiLevelType w:val="hybridMultilevel"/>
    <w:tmpl w:val="E384F77C"/>
    <w:lvl w:ilvl="0" w:tplc="5DC4A9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3E0B6CBC"/>
    <w:multiLevelType w:val="multilevel"/>
    <w:tmpl w:val="5072BF50"/>
    <w:lvl w:ilvl="0">
      <w:start w:val="1"/>
      <w:numFmt w:val="lowerLetter"/>
      <w:lvlText w:val="%1)"/>
      <w:lvlJc w:val="left"/>
      <w:pPr>
        <w:tabs>
          <w:tab w:val="num" w:pos="0"/>
        </w:tabs>
        <w:ind w:left="645" w:hanging="360"/>
      </w:pPr>
    </w:lvl>
    <w:lvl w:ilvl="1">
      <w:start w:val="1"/>
      <w:numFmt w:val="lowerLetter"/>
      <w:lvlText w:val="%2."/>
      <w:lvlJc w:val="left"/>
      <w:pPr>
        <w:tabs>
          <w:tab w:val="num" w:pos="0"/>
        </w:tabs>
        <w:ind w:left="1365" w:hanging="360"/>
      </w:pPr>
    </w:lvl>
    <w:lvl w:ilvl="2">
      <w:start w:val="1"/>
      <w:numFmt w:val="lowerRoman"/>
      <w:lvlText w:val="%3."/>
      <w:lvlJc w:val="right"/>
      <w:pPr>
        <w:tabs>
          <w:tab w:val="num" w:pos="0"/>
        </w:tabs>
        <w:ind w:left="2085" w:hanging="180"/>
      </w:pPr>
    </w:lvl>
    <w:lvl w:ilvl="3">
      <w:start w:val="1"/>
      <w:numFmt w:val="decimal"/>
      <w:lvlText w:val="%4."/>
      <w:lvlJc w:val="left"/>
      <w:pPr>
        <w:tabs>
          <w:tab w:val="num" w:pos="0"/>
        </w:tabs>
        <w:ind w:left="2805" w:hanging="360"/>
      </w:pPr>
    </w:lvl>
    <w:lvl w:ilvl="4">
      <w:start w:val="1"/>
      <w:numFmt w:val="lowerLetter"/>
      <w:lvlText w:val="%5."/>
      <w:lvlJc w:val="left"/>
      <w:pPr>
        <w:tabs>
          <w:tab w:val="num" w:pos="0"/>
        </w:tabs>
        <w:ind w:left="3525" w:hanging="360"/>
      </w:pPr>
    </w:lvl>
    <w:lvl w:ilvl="5">
      <w:start w:val="1"/>
      <w:numFmt w:val="lowerRoman"/>
      <w:lvlText w:val="%6."/>
      <w:lvlJc w:val="right"/>
      <w:pPr>
        <w:tabs>
          <w:tab w:val="num" w:pos="0"/>
        </w:tabs>
        <w:ind w:left="4245" w:hanging="180"/>
      </w:pPr>
    </w:lvl>
    <w:lvl w:ilvl="6">
      <w:start w:val="1"/>
      <w:numFmt w:val="decimal"/>
      <w:lvlText w:val="%7."/>
      <w:lvlJc w:val="left"/>
      <w:pPr>
        <w:tabs>
          <w:tab w:val="num" w:pos="0"/>
        </w:tabs>
        <w:ind w:left="4965" w:hanging="360"/>
      </w:pPr>
    </w:lvl>
    <w:lvl w:ilvl="7">
      <w:start w:val="1"/>
      <w:numFmt w:val="lowerLetter"/>
      <w:lvlText w:val="%8."/>
      <w:lvlJc w:val="left"/>
      <w:pPr>
        <w:tabs>
          <w:tab w:val="num" w:pos="0"/>
        </w:tabs>
        <w:ind w:left="5685" w:hanging="360"/>
      </w:pPr>
    </w:lvl>
    <w:lvl w:ilvl="8">
      <w:start w:val="1"/>
      <w:numFmt w:val="lowerRoman"/>
      <w:lvlText w:val="%9."/>
      <w:lvlJc w:val="right"/>
      <w:pPr>
        <w:tabs>
          <w:tab w:val="num" w:pos="0"/>
        </w:tabs>
        <w:ind w:left="6405" w:hanging="180"/>
      </w:pPr>
    </w:lvl>
  </w:abstractNum>
  <w:abstractNum w:abstractNumId="90" w15:restartNumberingAfterBreak="0">
    <w:nsid w:val="3EB27738"/>
    <w:multiLevelType w:val="hybridMultilevel"/>
    <w:tmpl w:val="BEDEC3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08E4725"/>
    <w:multiLevelType w:val="hybridMultilevel"/>
    <w:tmpl w:val="552AC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B46DEF"/>
    <w:multiLevelType w:val="multilevel"/>
    <w:tmpl w:val="62F6E7CE"/>
    <w:lvl w:ilvl="0">
      <w:start w:val="1"/>
      <w:numFmt w:val="lowerLetter"/>
      <w:lvlText w:val="%1)"/>
      <w:lvlJc w:val="left"/>
      <w:pPr>
        <w:tabs>
          <w:tab w:val="num" w:pos="0"/>
        </w:tabs>
        <w:ind w:left="834" w:hanging="360"/>
      </w:pPr>
    </w:lvl>
    <w:lvl w:ilvl="1">
      <w:start w:val="1"/>
      <w:numFmt w:val="lowerLetter"/>
      <w:lvlText w:val="%2."/>
      <w:lvlJc w:val="left"/>
      <w:pPr>
        <w:tabs>
          <w:tab w:val="num" w:pos="0"/>
        </w:tabs>
        <w:ind w:left="1554" w:hanging="360"/>
      </w:pPr>
      <w:rPr>
        <w:rFonts w:cs="Times New Roman"/>
      </w:rPr>
    </w:lvl>
    <w:lvl w:ilvl="2">
      <w:start w:val="1"/>
      <w:numFmt w:val="lowerRoman"/>
      <w:lvlText w:val="%3."/>
      <w:lvlJc w:val="right"/>
      <w:pPr>
        <w:tabs>
          <w:tab w:val="num" w:pos="0"/>
        </w:tabs>
        <w:ind w:left="2274" w:hanging="180"/>
      </w:pPr>
      <w:rPr>
        <w:rFonts w:cs="Times New Roman"/>
      </w:rPr>
    </w:lvl>
    <w:lvl w:ilvl="3">
      <w:start w:val="1"/>
      <w:numFmt w:val="decimal"/>
      <w:lvlText w:val="%4."/>
      <w:lvlJc w:val="left"/>
      <w:pPr>
        <w:tabs>
          <w:tab w:val="num" w:pos="0"/>
        </w:tabs>
        <w:ind w:left="2994" w:hanging="360"/>
      </w:pPr>
      <w:rPr>
        <w:rFonts w:cs="Times New Roman"/>
      </w:rPr>
    </w:lvl>
    <w:lvl w:ilvl="4">
      <w:start w:val="1"/>
      <w:numFmt w:val="lowerLetter"/>
      <w:lvlText w:val="%5."/>
      <w:lvlJc w:val="left"/>
      <w:pPr>
        <w:tabs>
          <w:tab w:val="num" w:pos="0"/>
        </w:tabs>
        <w:ind w:left="3714" w:hanging="360"/>
      </w:pPr>
      <w:rPr>
        <w:rFonts w:cs="Times New Roman"/>
      </w:rPr>
    </w:lvl>
    <w:lvl w:ilvl="5">
      <w:start w:val="1"/>
      <w:numFmt w:val="lowerRoman"/>
      <w:lvlText w:val="%6."/>
      <w:lvlJc w:val="right"/>
      <w:pPr>
        <w:tabs>
          <w:tab w:val="num" w:pos="0"/>
        </w:tabs>
        <w:ind w:left="4434" w:hanging="180"/>
      </w:pPr>
      <w:rPr>
        <w:rFonts w:cs="Times New Roman"/>
      </w:rPr>
    </w:lvl>
    <w:lvl w:ilvl="6">
      <w:start w:val="1"/>
      <w:numFmt w:val="decimal"/>
      <w:lvlText w:val="%7."/>
      <w:lvlJc w:val="left"/>
      <w:pPr>
        <w:tabs>
          <w:tab w:val="num" w:pos="0"/>
        </w:tabs>
        <w:ind w:left="5154" w:hanging="360"/>
      </w:pPr>
      <w:rPr>
        <w:rFonts w:cs="Times New Roman"/>
      </w:rPr>
    </w:lvl>
    <w:lvl w:ilvl="7">
      <w:start w:val="1"/>
      <w:numFmt w:val="lowerLetter"/>
      <w:lvlText w:val="%8."/>
      <w:lvlJc w:val="left"/>
      <w:pPr>
        <w:tabs>
          <w:tab w:val="num" w:pos="0"/>
        </w:tabs>
        <w:ind w:left="5874" w:hanging="360"/>
      </w:pPr>
      <w:rPr>
        <w:rFonts w:cs="Times New Roman"/>
      </w:rPr>
    </w:lvl>
    <w:lvl w:ilvl="8">
      <w:start w:val="1"/>
      <w:numFmt w:val="lowerRoman"/>
      <w:lvlText w:val="%9."/>
      <w:lvlJc w:val="right"/>
      <w:pPr>
        <w:tabs>
          <w:tab w:val="num" w:pos="0"/>
        </w:tabs>
        <w:ind w:left="6594" w:hanging="180"/>
      </w:pPr>
      <w:rPr>
        <w:rFonts w:cs="Times New Roman"/>
      </w:rPr>
    </w:lvl>
  </w:abstractNum>
  <w:abstractNum w:abstractNumId="93" w15:restartNumberingAfterBreak="0">
    <w:nsid w:val="424108AC"/>
    <w:multiLevelType w:val="hybridMultilevel"/>
    <w:tmpl w:val="B2AAB3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15:restartNumberingAfterBreak="0">
    <w:nsid w:val="42D93EA1"/>
    <w:multiLevelType w:val="multilevel"/>
    <w:tmpl w:val="AE880302"/>
    <w:lvl w:ilvl="0">
      <w:start w:val="1"/>
      <w:numFmt w:val="decimal"/>
      <w:lvlText w:val="%1)"/>
      <w:lvlJc w:val="left"/>
      <w:pPr>
        <w:tabs>
          <w:tab w:val="num" w:pos="720"/>
        </w:tabs>
        <w:ind w:left="720" w:hanging="360"/>
      </w:pPr>
      <w:rPr>
        <w:rFonts w:eastAsia="Times New Roman" w:cs="Segoe UI"/>
        <w:b w:val="0"/>
      </w:rPr>
    </w:lvl>
    <w:lvl w:ilvl="1">
      <w:start w:val="9"/>
      <w:numFmt w:val="decimal"/>
      <w:lvlText w:val="%2)"/>
      <w:lvlJc w:val="left"/>
      <w:pPr>
        <w:tabs>
          <w:tab w:val="num" w:pos="1440"/>
        </w:tabs>
        <w:ind w:left="1440" w:hanging="360"/>
      </w:pPr>
      <w:rPr>
        <w:rFonts w:cs="Times New Roman"/>
      </w:rPr>
    </w:lvl>
    <w:lvl w:ilvl="2">
      <w:start w:val="15"/>
      <w:numFmt w:val="upperRoman"/>
      <w:lvlText w:val="%3."/>
      <w:lvlJc w:val="left"/>
      <w:pPr>
        <w:tabs>
          <w:tab w:val="num" w:pos="0"/>
        </w:tabs>
        <w:ind w:left="2700" w:hanging="720"/>
      </w:pPr>
      <w:rPr>
        <w:rFonts w:cs="Times New Roman"/>
      </w:rPr>
    </w:lvl>
    <w:lvl w:ilvl="3">
      <w:start w:val="1"/>
      <w:numFmt w:val="decimal"/>
      <w:lvlText w:val="%4."/>
      <w:lvlJc w:val="left"/>
      <w:pPr>
        <w:tabs>
          <w:tab w:val="num" w:pos="644"/>
        </w:tabs>
        <w:ind w:left="644"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5" w15:restartNumberingAfterBreak="0">
    <w:nsid w:val="4388002A"/>
    <w:multiLevelType w:val="hybridMultilevel"/>
    <w:tmpl w:val="F8428796"/>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46D4D2A"/>
    <w:multiLevelType w:val="hybridMultilevel"/>
    <w:tmpl w:val="EEE210BC"/>
    <w:lvl w:ilvl="0" w:tplc="404CF47A">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64B6B6F"/>
    <w:multiLevelType w:val="hybridMultilevel"/>
    <w:tmpl w:val="C3A4FCCE"/>
    <w:lvl w:ilvl="0" w:tplc="9948F628">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6AE57C0"/>
    <w:multiLevelType w:val="multilevel"/>
    <w:tmpl w:val="55F042B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74D2645"/>
    <w:multiLevelType w:val="hybridMultilevel"/>
    <w:tmpl w:val="68BA31DA"/>
    <w:lvl w:ilvl="0" w:tplc="BC3488CC">
      <w:start w:val="3"/>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F40D0A"/>
    <w:multiLevelType w:val="multilevel"/>
    <w:tmpl w:val="EDC2E6AE"/>
    <w:lvl w:ilvl="0">
      <w:start w:val="1"/>
      <w:numFmt w:val="decimal"/>
      <w:lvlText w:val="%1)"/>
      <w:lvlJc w:val="left"/>
      <w:pPr>
        <w:tabs>
          <w:tab w:val="num" w:pos="0"/>
        </w:tabs>
        <w:ind w:left="786" w:hanging="360"/>
      </w:pPr>
      <w:rPr>
        <w:rFonts w:eastAsia="SimSu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1" w15:restartNumberingAfterBreak="0">
    <w:nsid w:val="480D6717"/>
    <w:multiLevelType w:val="hybridMultilevel"/>
    <w:tmpl w:val="437A13BE"/>
    <w:lvl w:ilvl="0" w:tplc="BF247E76">
      <w:start w:val="6"/>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381DD1"/>
    <w:multiLevelType w:val="hybridMultilevel"/>
    <w:tmpl w:val="2488C02E"/>
    <w:lvl w:ilvl="0" w:tplc="9A36ADEE">
      <w:start w:val="11"/>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AA72830"/>
    <w:multiLevelType w:val="hybridMultilevel"/>
    <w:tmpl w:val="08BA1CDA"/>
    <w:lvl w:ilvl="0" w:tplc="0C60FBAE">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787BF0"/>
    <w:multiLevelType w:val="hybridMultilevel"/>
    <w:tmpl w:val="0066AD08"/>
    <w:lvl w:ilvl="0" w:tplc="2D14E17A">
      <w:start w:val="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C2A1FA3"/>
    <w:multiLevelType w:val="hybridMultilevel"/>
    <w:tmpl w:val="BCEE8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EE85416"/>
    <w:multiLevelType w:val="hybridMultilevel"/>
    <w:tmpl w:val="25DA7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371094"/>
    <w:multiLevelType w:val="multilevel"/>
    <w:tmpl w:val="60A61934"/>
    <w:lvl w:ilvl="0">
      <w:start w:val="1"/>
      <w:numFmt w:val="decimal"/>
      <w:lvlText w:val="%1)"/>
      <w:lvlJc w:val="left"/>
      <w:pPr>
        <w:tabs>
          <w:tab w:val="num" w:pos="0"/>
        </w:tabs>
        <w:ind w:left="2063" w:hanging="360"/>
      </w:pPr>
      <w:rPr>
        <w:rFonts w:ascii="Arial" w:eastAsia="Times New Roman" w:hAnsi="Arial" w:cs="Arial"/>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108" w15:restartNumberingAfterBreak="0">
    <w:nsid w:val="509F357C"/>
    <w:multiLevelType w:val="multilevel"/>
    <w:tmpl w:val="05F286B6"/>
    <w:lvl w:ilvl="0">
      <w:start w:val="4"/>
      <w:numFmt w:val="decimal"/>
      <w:lvlText w:val="%1."/>
      <w:lvlJc w:val="left"/>
      <w:pPr>
        <w:tabs>
          <w:tab w:val="num" w:pos="1706"/>
        </w:tabs>
        <w:ind w:left="697" w:firstLine="0"/>
      </w:pPr>
      <w:rPr>
        <w:rFonts w:eastAsia="Times New Roman" w:cs="Arial"/>
        <w:b w:val="0"/>
        <w:bCs/>
        <w:i w:val="0"/>
        <w:iCs w:val="0"/>
        <w:caps w:val="0"/>
        <w:smallCaps w:val="0"/>
        <w:strike w:val="0"/>
        <w:dstrike w:val="0"/>
        <w:color w:val="000000"/>
        <w:spacing w:val="0"/>
        <w:w w:val="100"/>
        <w:sz w:val="20"/>
        <w:szCs w:val="20"/>
        <w:u w:val="none"/>
      </w:rPr>
    </w:lvl>
    <w:lvl w:ilvl="1">
      <w:start w:val="1"/>
      <w:numFmt w:val="decimal"/>
      <w:lvlText w:val="%2)"/>
      <w:lvlJc w:val="left"/>
      <w:pPr>
        <w:tabs>
          <w:tab w:val="num" w:pos="0"/>
        </w:tabs>
        <w:ind w:left="697" w:firstLine="0"/>
      </w:pPr>
      <w:rPr>
        <w:rFonts w:eastAsia="Times New Roman" w:cs="Arial"/>
        <w:b/>
        <w:bCs w:val="0"/>
        <w:i w:val="0"/>
        <w:iCs w:val="0"/>
        <w:caps w:val="0"/>
        <w:smallCaps w:val="0"/>
        <w:strike w:val="0"/>
        <w:dstrike w:val="0"/>
        <w:color w:val="000000"/>
        <w:spacing w:val="0"/>
        <w:w w:val="100"/>
        <w:sz w:val="19"/>
        <w:szCs w:val="19"/>
        <w:u w:val="none"/>
      </w:rPr>
    </w:lvl>
    <w:lvl w:ilvl="2">
      <w:start w:val="1"/>
      <w:numFmt w:val="none"/>
      <w:suff w:val="nothing"/>
      <w:lvlText w:val=""/>
      <w:lvlJc w:val="left"/>
      <w:pPr>
        <w:tabs>
          <w:tab w:val="num" w:pos="0"/>
        </w:tabs>
        <w:ind w:left="697" w:firstLine="0"/>
      </w:pPr>
      <w:rPr>
        <w:rFonts w:cs="Times New Roman"/>
      </w:rPr>
    </w:lvl>
    <w:lvl w:ilvl="3">
      <w:start w:val="1"/>
      <w:numFmt w:val="none"/>
      <w:suff w:val="nothing"/>
      <w:lvlText w:val=""/>
      <w:lvlJc w:val="left"/>
      <w:pPr>
        <w:tabs>
          <w:tab w:val="num" w:pos="0"/>
        </w:tabs>
        <w:ind w:left="697" w:firstLine="0"/>
      </w:pPr>
      <w:rPr>
        <w:rFonts w:cs="Times New Roman"/>
      </w:rPr>
    </w:lvl>
    <w:lvl w:ilvl="4">
      <w:start w:val="1"/>
      <w:numFmt w:val="none"/>
      <w:suff w:val="nothing"/>
      <w:lvlText w:val=""/>
      <w:lvlJc w:val="left"/>
      <w:pPr>
        <w:tabs>
          <w:tab w:val="num" w:pos="0"/>
        </w:tabs>
        <w:ind w:left="697" w:firstLine="0"/>
      </w:pPr>
      <w:rPr>
        <w:rFonts w:cs="Times New Roman"/>
      </w:rPr>
    </w:lvl>
    <w:lvl w:ilvl="5">
      <w:start w:val="1"/>
      <w:numFmt w:val="none"/>
      <w:suff w:val="nothing"/>
      <w:lvlText w:val=""/>
      <w:lvlJc w:val="left"/>
      <w:pPr>
        <w:tabs>
          <w:tab w:val="num" w:pos="0"/>
        </w:tabs>
        <w:ind w:left="697" w:firstLine="0"/>
      </w:pPr>
      <w:rPr>
        <w:rFonts w:cs="Times New Roman"/>
      </w:rPr>
    </w:lvl>
    <w:lvl w:ilvl="6">
      <w:start w:val="1"/>
      <w:numFmt w:val="none"/>
      <w:suff w:val="nothing"/>
      <w:lvlText w:val=""/>
      <w:lvlJc w:val="left"/>
      <w:pPr>
        <w:tabs>
          <w:tab w:val="num" w:pos="0"/>
        </w:tabs>
        <w:ind w:left="697" w:firstLine="0"/>
      </w:pPr>
      <w:rPr>
        <w:rFonts w:cs="Times New Roman"/>
      </w:rPr>
    </w:lvl>
    <w:lvl w:ilvl="7">
      <w:start w:val="1"/>
      <w:numFmt w:val="none"/>
      <w:suff w:val="nothing"/>
      <w:lvlText w:val=""/>
      <w:lvlJc w:val="left"/>
      <w:pPr>
        <w:tabs>
          <w:tab w:val="num" w:pos="0"/>
        </w:tabs>
        <w:ind w:left="697" w:firstLine="0"/>
      </w:pPr>
      <w:rPr>
        <w:rFonts w:cs="Times New Roman"/>
      </w:rPr>
    </w:lvl>
    <w:lvl w:ilvl="8">
      <w:start w:val="1"/>
      <w:numFmt w:val="none"/>
      <w:suff w:val="nothing"/>
      <w:lvlText w:val=""/>
      <w:lvlJc w:val="left"/>
      <w:pPr>
        <w:tabs>
          <w:tab w:val="num" w:pos="0"/>
        </w:tabs>
        <w:ind w:left="697" w:firstLine="0"/>
      </w:pPr>
      <w:rPr>
        <w:rFonts w:cs="Times New Roman"/>
      </w:rPr>
    </w:lvl>
  </w:abstractNum>
  <w:abstractNum w:abstractNumId="109" w15:restartNumberingAfterBreak="0">
    <w:nsid w:val="51380DFE"/>
    <w:multiLevelType w:val="hybridMultilevel"/>
    <w:tmpl w:val="0DC493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2456C75"/>
    <w:multiLevelType w:val="multilevel"/>
    <w:tmpl w:val="364A36EA"/>
    <w:lvl w:ilvl="0">
      <w:start w:val="1"/>
      <w:numFmt w:val="decimal"/>
      <w:lvlText w:val="%1."/>
      <w:lvlJc w:val="left"/>
      <w:pPr>
        <w:ind w:left="1146" w:hanging="360"/>
      </w:pPr>
      <w:rPr>
        <w:rFonts w:eastAsia="Times New Roman" w:cs="Arial"/>
        <w:b w:val="0"/>
        <w:bCs/>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111" w15:restartNumberingAfterBreak="0">
    <w:nsid w:val="52902045"/>
    <w:multiLevelType w:val="hybridMultilevel"/>
    <w:tmpl w:val="3DF8C26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2E5693A"/>
    <w:multiLevelType w:val="hybridMultilevel"/>
    <w:tmpl w:val="60446A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49D5018"/>
    <w:multiLevelType w:val="multilevel"/>
    <w:tmpl w:val="C7B4C2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4" w15:restartNumberingAfterBreak="0">
    <w:nsid w:val="5509053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553E7BC9"/>
    <w:multiLevelType w:val="hybridMultilevel"/>
    <w:tmpl w:val="443C112C"/>
    <w:lvl w:ilvl="0" w:tplc="C1848296">
      <w:start w:val="1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5C079D5"/>
    <w:multiLevelType w:val="hybridMultilevel"/>
    <w:tmpl w:val="658C3DB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7" w15:restartNumberingAfterBreak="0">
    <w:nsid w:val="56345A51"/>
    <w:multiLevelType w:val="multilevel"/>
    <w:tmpl w:val="1D663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15:restartNumberingAfterBreak="0">
    <w:nsid w:val="56681A71"/>
    <w:multiLevelType w:val="hybridMultilevel"/>
    <w:tmpl w:val="D5247D6A"/>
    <w:lvl w:ilvl="0" w:tplc="0415000F">
      <w:start w:val="1"/>
      <w:numFmt w:val="decimal"/>
      <w:lvlText w:val="%1."/>
      <w:lvlJc w:val="left"/>
      <w:pPr>
        <w:ind w:left="360" w:hanging="360"/>
      </w:pPr>
      <w:rPr>
        <w:rFonts w:hint="default"/>
      </w:r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7B21B9B"/>
    <w:multiLevelType w:val="multilevel"/>
    <w:tmpl w:val="9FDEB152"/>
    <w:lvl w:ilvl="0">
      <w:start w:val="1"/>
      <w:numFmt w:val="decimal"/>
      <w:lvlText w:val="%1)"/>
      <w:lvlJc w:val="left"/>
      <w:pPr>
        <w:tabs>
          <w:tab w:val="num" w:pos="0"/>
        </w:tabs>
        <w:ind w:left="502" w:hanging="360"/>
      </w:pPr>
      <w:rPr>
        <w:rFonts w:cs="Times New Roman"/>
        <w:b w:val="0"/>
        <w:bCs/>
      </w:r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120" w15:restartNumberingAfterBreak="0">
    <w:nsid w:val="58E178D4"/>
    <w:multiLevelType w:val="hybridMultilevel"/>
    <w:tmpl w:val="90F477CE"/>
    <w:lvl w:ilvl="0" w:tplc="1FBA68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95E3093"/>
    <w:multiLevelType w:val="multilevel"/>
    <w:tmpl w:val="A9ACD902"/>
    <w:lvl w:ilvl="0">
      <w:start w:val="1"/>
      <w:numFmt w:val="lowerLetter"/>
      <w:lvlText w:val="%1)"/>
      <w:lvlJc w:val="left"/>
      <w:pPr>
        <w:tabs>
          <w:tab w:val="num" w:pos="454"/>
        </w:tabs>
        <w:ind w:left="454" w:hanging="454"/>
      </w:pPr>
      <w:rPr>
        <w:rFonts w:ascii="Times New Roman" w:eastAsia="Times New Roman" w:hAnsi="Times New Roman"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2" w15:restartNumberingAfterBreak="0">
    <w:nsid w:val="599317F1"/>
    <w:multiLevelType w:val="hybridMultilevel"/>
    <w:tmpl w:val="6AF00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D525BFD"/>
    <w:multiLevelType w:val="hybridMultilevel"/>
    <w:tmpl w:val="8A763F8A"/>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4" w15:restartNumberingAfterBreak="0">
    <w:nsid w:val="5E1528AE"/>
    <w:multiLevelType w:val="multilevel"/>
    <w:tmpl w:val="AA74C7C6"/>
    <w:lvl w:ilvl="0">
      <w:start w:val="1"/>
      <w:numFmt w:val="decimal"/>
      <w:lvlText w:val="%1."/>
      <w:lvlJc w:val="left"/>
      <w:pPr>
        <w:tabs>
          <w:tab w:val="num" w:pos="0"/>
        </w:tabs>
        <w:ind w:left="0" w:firstLine="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5" w15:restartNumberingAfterBreak="0">
    <w:nsid w:val="61220EA3"/>
    <w:multiLevelType w:val="hybridMultilevel"/>
    <w:tmpl w:val="82D6CA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2325F9C"/>
    <w:multiLevelType w:val="multilevel"/>
    <w:tmpl w:val="7890B18A"/>
    <w:lvl w:ilvl="0">
      <w:start w:val="1"/>
      <w:numFmt w:val="decimal"/>
      <w:lvlText w:val="%1)"/>
      <w:lvlJc w:val="left"/>
      <w:pPr>
        <w:tabs>
          <w:tab w:val="num" w:pos="0"/>
        </w:tabs>
        <w:ind w:left="785" w:hanging="360"/>
      </w:pPr>
      <w:rPr>
        <w:b w:val="0"/>
        <w:bCs/>
      </w:rPr>
    </w:lvl>
    <w:lvl w:ilvl="1">
      <w:start w:val="1"/>
      <w:numFmt w:val="lowerLetter"/>
      <w:lvlText w:val="%2."/>
      <w:lvlJc w:val="left"/>
      <w:pPr>
        <w:tabs>
          <w:tab w:val="num" w:pos="0"/>
        </w:tabs>
        <w:ind w:left="1505" w:hanging="360"/>
      </w:pPr>
      <w:rPr>
        <w:rFonts w:cs="Times New Roman"/>
      </w:rPr>
    </w:lvl>
    <w:lvl w:ilvl="2">
      <w:start w:val="1"/>
      <w:numFmt w:val="lowerRoman"/>
      <w:lvlText w:val="%3."/>
      <w:lvlJc w:val="right"/>
      <w:pPr>
        <w:tabs>
          <w:tab w:val="num" w:pos="0"/>
        </w:tabs>
        <w:ind w:left="2225" w:hanging="180"/>
      </w:pPr>
      <w:rPr>
        <w:rFonts w:cs="Times New Roman"/>
      </w:rPr>
    </w:lvl>
    <w:lvl w:ilvl="3">
      <w:start w:val="1"/>
      <w:numFmt w:val="decimal"/>
      <w:lvlText w:val="%4."/>
      <w:lvlJc w:val="left"/>
      <w:pPr>
        <w:tabs>
          <w:tab w:val="num" w:pos="0"/>
        </w:tabs>
        <w:ind w:left="2945" w:hanging="360"/>
      </w:pPr>
      <w:rPr>
        <w:rFonts w:cs="Times New Roman"/>
      </w:rPr>
    </w:lvl>
    <w:lvl w:ilvl="4">
      <w:start w:val="1"/>
      <w:numFmt w:val="lowerLetter"/>
      <w:lvlText w:val="%5."/>
      <w:lvlJc w:val="left"/>
      <w:pPr>
        <w:tabs>
          <w:tab w:val="num" w:pos="0"/>
        </w:tabs>
        <w:ind w:left="3665" w:hanging="360"/>
      </w:pPr>
      <w:rPr>
        <w:rFonts w:cs="Times New Roman"/>
      </w:rPr>
    </w:lvl>
    <w:lvl w:ilvl="5">
      <w:start w:val="1"/>
      <w:numFmt w:val="lowerRoman"/>
      <w:lvlText w:val="%6."/>
      <w:lvlJc w:val="right"/>
      <w:pPr>
        <w:tabs>
          <w:tab w:val="num" w:pos="0"/>
        </w:tabs>
        <w:ind w:left="4385" w:hanging="180"/>
      </w:pPr>
      <w:rPr>
        <w:rFonts w:cs="Times New Roman"/>
      </w:rPr>
    </w:lvl>
    <w:lvl w:ilvl="6">
      <w:start w:val="1"/>
      <w:numFmt w:val="decimal"/>
      <w:lvlText w:val="%7."/>
      <w:lvlJc w:val="left"/>
      <w:pPr>
        <w:tabs>
          <w:tab w:val="num" w:pos="0"/>
        </w:tabs>
        <w:ind w:left="5105" w:hanging="360"/>
      </w:pPr>
      <w:rPr>
        <w:rFonts w:cs="Times New Roman"/>
      </w:rPr>
    </w:lvl>
    <w:lvl w:ilvl="7">
      <w:start w:val="1"/>
      <w:numFmt w:val="lowerLetter"/>
      <w:lvlText w:val="%8."/>
      <w:lvlJc w:val="left"/>
      <w:pPr>
        <w:tabs>
          <w:tab w:val="num" w:pos="0"/>
        </w:tabs>
        <w:ind w:left="5825" w:hanging="360"/>
      </w:pPr>
      <w:rPr>
        <w:rFonts w:cs="Times New Roman"/>
      </w:rPr>
    </w:lvl>
    <w:lvl w:ilvl="8">
      <w:start w:val="1"/>
      <w:numFmt w:val="lowerRoman"/>
      <w:lvlText w:val="%9."/>
      <w:lvlJc w:val="right"/>
      <w:pPr>
        <w:tabs>
          <w:tab w:val="num" w:pos="0"/>
        </w:tabs>
        <w:ind w:left="6545" w:hanging="180"/>
      </w:pPr>
      <w:rPr>
        <w:rFonts w:cs="Times New Roman"/>
      </w:rPr>
    </w:lvl>
  </w:abstractNum>
  <w:abstractNum w:abstractNumId="127" w15:restartNumberingAfterBreak="0">
    <w:nsid w:val="63143602"/>
    <w:multiLevelType w:val="multilevel"/>
    <w:tmpl w:val="57608152"/>
    <w:lvl w:ilvl="0">
      <w:start w:val="1"/>
      <w:numFmt w:val="decimal"/>
      <w:lvlText w:val="%1."/>
      <w:lvlJc w:val="left"/>
      <w:pPr>
        <w:tabs>
          <w:tab w:val="num" w:pos="1800"/>
        </w:tabs>
        <w:ind w:left="1800" w:hanging="363"/>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8" w15:restartNumberingAfterBreak="0">
    <w:nsid w:val="64BE0C22"/>
    <w:multiLevelType w:val="hybridMultilevel"/>
    <w:tmpl w:val="2A3A5E5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9" w15:restartNumberingAfterBreak="0">
    <w:nsid w:val="66E063C8"/>
    <w:multiLevelType w:val="multilevel"/>
    <w:tmpl w:val="8C562B10"/>
    <w:lvl w:ilvl="0">
      <w:start w:val="10"/>
      <w:numFmt w:val="decimal"/>
      <w:lvlText w:val="%1."/>
      <w:lvlJc w:val="left"/>
      <w:pPr>
        <w:tabs>
          <w:tab w:val="num" w:pos="0"/>
        </w:tabs>
        <w:ind w:left="0" w:firstLine="0"/>
      </w:pPr>
      <w:rPr>
        <w:rFonts w:ascii="Verdana" w:eastAsia="Times New Roman" w:hAnsi="Verdana" w:cs="Verdana"/>
        <w:b/>
        <w:bCs/>
        <w:i w:val="0"/>
        <w:iCs w:val="0"/>
        <w:caps w:val="0"/>
        <w:smallCaps w:val="0"/>
        <w:strike w:val="0"/>
        <w:dstrike w:val="0"/>
        <w:color w:val="000000"/>
        <w:spacing w:val="0"/>
        <w:w w:val="100"/>
        <w:sz w:val="19"/>
        <w:szCs w:val="19"/>
        <w:u w:val="none"/>
      </w:rPr>
    </w:lvl>
    <w:lvl w:ilvl="1">
      <w:start w:val="1"/>
      <w:numFmt w:val="decimal"/>
      <w:lvlText w:val="%2."/>
      <w:lvlJc w:val="left"/>
      <w:pPr>
        <w:tabs>
          <w:tab w:val="num" w:pos="0"/>
        </w:tabs>
        <w:ind w:left="0" w:firstLine="0"/>
      </w:pPr>
      <w:rPr>
        <w:rFonts w:ascii="Arial" w:eastAsia="Times New Roman" w:hAnsi="Arial" w:cs="Arial"/>
        <w:b w:val="0"/>
        <w:bCs/>
        <w:i w:val="0"/>
        <w:iCs w:val="0"/>
        <w:caps w:val="0"/>
        <w:smallCaps w:val="0"/>
        <w:strike w:val="0"/>
        <w:dstrike w:val="0"/>
        <w:color w:val="000000"/>
        <w:spacing w:val="0"/>
        <w:w w:val="100"/>
        <w:sz w:val="20"/>
        <w:szCs w:val="20"/>
        <w:u w:val="none"/>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130" w15:restartNumberingAfterBreak="0">
    <w:nsid w:val="67D17D27"/>
    <w:multiLevelType w:val="multilevel"/>
    <w:tmpl w:val="2C6EBDD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1" w15:restartNumberingAfterBreak="0">
    <w:nsid w:val="69704A64"/>
    <w:multiLevelType w:val="hybridMultilevel"/>
    <w:tmpl w:val="74DCAECA"/>
    <w:lvl w:ilvl="0" w:tplc="3BF4678C">
      <w:start w:val="3"/>
      <w:numFmt w:val="decimal"/>
      <w:lvlText w:val="%1."/>
      <w:lvlJc w:val="left"/>
      <w:pPr>
        <w:ind w:left="704" w:hanging="420"/>
      </w:pPr>
      <w:rPr>
        <w:rFonts w:hint="default"/>
        <w:b w:val="0"/>
        <w:bCs/>
        <w:strike w:val="0"/>
      </w:rPr>
    </w:lvl>
    <w:lvl w:ilvl="1" w:tplc="2D34B056">
      <w:start w:val="1"/>
      <w:numFmt w:val="decimal"/>
      <w:lvlText w:val="%2."/>
      <w:lvlJc w:val="left"/>
      <w:pPr>
        <w:ind w:left="1364" w:hanging="360"/>
      </w:pPr>
      <w:rPr>
        <w:rFonts w:cs="Times New Roman" w:hint="default"/>
        <w:b w:val="0"/>
        <w:bCs/>
      </w:rPr>
    </w:lvl>
    <w:lvl w:ilvl="2" w:tplc="0415001B">
      <w:start w:val="1"/>
      <w:numFmt w:val="lowerRoman"/>
      <w:lvlText w:val="%3."/>
      <w:lvlJc w:val="right"/>
      <w:pPr>
        <w:ind w:left="2084" w:hanging="180"/>
      </w:pPr>
      <w:rPr>
        <w:rFonts w:cs="Times New Roman"/>
      </w:rPr>
    </w:lvl>
    <w:lvl w:ilvl="3" w:tplc="9A1CB75A">
      <w:start w:val="40"/>
      <w:numFmt w:val="decimal"/>
      <w:lvlText w:val="%4"/>
      <w:lvlJc w:val="left"/>
      <w:pPr>
        <w:ind w:left="2804" w:hanging="360"/>
      </w:pPr>
      <w:rPr>
        <w:rFonts w:hint="default"/>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2" w15:restartNumberingAfterBreak="0">
    <w:nsid w:val="6B1B4580"/>
    <w:multiLevelType w:val="hybridMultilevel"/>
    <w:tmpl w:val="269CB2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6C511DBB"/>
    <w:multiLevelType w:val="hybridMultilevel"/>
    <w:tmpl w:val="303E3782"/>
    <w:lvl w:ilvl="0" w:tplc="E8B615CC">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E3075EE"/>
    <w:multiLevelType w:val="multilevel"/>
    <w:tmpl w:val="D52E0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EBC687C"/>
    <w:multiLevelType w:val="multilevel"/>
    <w:tmpl w:val="72C6ACA4"/>
    <w:lvl w:ilvl="0">
      <w:start w:val="1"/>
      <w:numFmt w:val="lowerLetter"/>
      <w:lvlText w:val="%1)"/>
      <w:lvlJc w:val="left"/>
      <w:pPr>
        <w:tabs>
          <w:tab w:val="num" w:pos="0"/>
        </w:tabs>
        <w:ind w:left="380" w:hanging="360"/>
      </w:pPr>
      <w:rPr>
        <w:rFonts w:cs="Times New Roman"/>
        <w:b w:val="0"/>
        <w:bCs/>
      </w:rPr>
    </w:lvl>
    <w:lvl w:ilvl="1">
      <w:start w:val="1"/>
      <w:numFmt w:val="lowerLetter"/>
      <w:lvlText w:val="%2."/>
      <w:lvlJc w:val="left"/>
      <w:pPr>
        <w:tabs>
          <w:tab w:val="num" w:pos="0"/>
        </w:tabs>
        <w:ind w:left="1100" w:hanging="360"/>
      </w:pPr>
      <w:rPr>
        <w:rFonts w:cs="Times New Roman"/>
      </w:rPr>
    </w:lvl>
    <w:lvl w:ilvl="2">
      <w:start w:val="1"/>
      <w:numFmt w:val="lowerRoman"/>
      <w:lvlText w:val="%3."/>
      <w:lvlJc w:val="right"/>
      <w:pPr>
        <w:tabs>
          <w:tab w:val="num" w:pos="0"/>
        </w:tabs>
        <w:ind w:left="1820" w:hanging="180"/>
      </w:pPr>
      <w:rPr>
        <w:rFonts w:cs="Times New Roman"/>
      </w:rPr>
    </w:lvl>
    <w:lvl w:ilvl="3">
      <w:start w:val="1"/>
      <w:numFmt w:val="decimal"/>
      <w:lvlText w:val="%4."/>
      <w:lvlJc w:val="left"/>
      <w:pPr>
        <w:tabs>
          <w:tab w:val="num" w:pos="0"/>
        </w:tabs>
        <w:ind w:left="2540" w:hanging="360"/>
      </w:pPr>
      <w:rPr>
        <w:rFonts w:cs="Times New Roman"/>
      </w:rPr>
    </w:lvl>
    <w:lvl w:ilvl="4">
      <w:start w:val="1"/>
      <w:numFmt w:val="lowerLetter"/>
      <w:lvlText w:val="%5."/>
      <w:lvlJc w:val="left"/>
      <w:pPr>
        <w:tabs>
          <w:tab w:val="num" w:pos="0"/>
        </w:tabs>
        <w:ind w:left="3260" w:hanging="360"/>
      </w:pPr>
      <w:rPr>
        <w:rFonts w:cs="Times New Roman"/>
      </w:rPr>
    </w:lvl>
    <w:lvl w:ilvl="5">
      <w:start w:val="1"/>
      <w:numFmt w:val="lowerRoman"/>
      <w:lvlText w:val="%6."/>
      <w:lvlJc w:val="right"/>
      <w:pPr>
        <w:tabs>
          <w:tab w:val="num" w:pos="0"/>
        </w:tabs>
        <w:ind w:left="3980" w:hanging="180"/>
      </w:pPr>
      <w:rPr>
        <w:rFonts w:cs="Times New Roman"/>
      </w:rPr>
    </w:lvl>
    <w:lvl w:ilvl="6">
      <w:start w:val="1"/>
      <w:numFmt w:val="decimal"/>
      <w:lvlText w:val="%7."/>
      <w:lvlJc w:val="left"/>
      <w:pPr>
        <w:tabs>
          <w:tab w:val="num" w:pos="0"/>
        </w:tabs>
        <w:ind w:left="4700" w:hanging="360"/>
      </w:pPr>
      <w:rPr>
        <w:rFonts w:cs="Times New Roman"/>
      </w:rPr>
    </w:lvl>
    <w:lvl w:ilvl="7">
      <w:start w:val="1"/>
      <w:numFmt w:val="lowerLetter"/>
      <w:lvlText w:val="%8."/>
      <w:lvlJc w:val="left"/>
      <w:pPr>
        <w:tabs>
          <w:tab w:val="num" w:pos="0"/>
        </w:tabs>
        <w:ind w:left="5420" w:hanging="360"/>
      </w:pPr>
      <w:rPr>
        <w:rFonts w:cs="Times New Roman"/>
      </w:rPr>
    </w:lvl>
    <w:lvl w:ilvl="8">
      <w:start w:val="1"/>
      <w:numFmt w:val="lowerRoman"/>
      <w:lvlText w:val="%9."/>
      <w:lvlJc w:val="right"/>
      <w:pPr>
        <w:tabs>
          <w:tab w:val="num" w:pos="0"/>
        </w:tabs>
        <w:ind w:left="6140" w:hanging="180"/>
      </w:pPr>
      <w:rPr>
        <w:rFonts w:cs="Times New Roman"/>
      </w:rPr>
    </w:lvl>
  </w:abstractNum>
  <w:abstractNum w:abstractNumId="136" w15:restartNumberingAfterBreak="0">
    <w:nsid w:val="6EC26342"/>
    <w:multiLevelType w:val="hybridMultilevel"/>
    <w:tmpl w:val="4698B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F0444E4"/>
    <w:multiLevelType w:val="multilevel"/>
    <w:tmpl w:val="5C7EE30C"/>
    <w:lvl w:ilvl="0">
      <w:start w:val="1"/>
      <w:numFmt w:val="decimal"/>
      <w:lvlText w:val="%1."/>
      <w:lvlJc w:val="left"/>
      <w:pPr>
        <w:tabs>
          <w:tab w:val="num" w:pos="454"/>
        </w:tabs>
        <w:ind w:left="454" w:hanging="454"/>
      </w:pPr>
      <w:rPr>
        <w:rFonts w:cs="Times New Roman"/>
        <w:b/>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rFonts w:cs="Times New Roman"/>
        <w:b w:val="0"/>
        <w:bCs w:val="0"/>
      </w:rPr>
    </w:lvl>
    <w:lvl w:ilvl="3">
      <w:start w:val="1"/>
      <w:numFmt w:val="decimal"/>
      <w:lvlText w:val="%4."/>
      <w:lvlJc w:val="left"/>
      <w:pPr>
        <w:tabs>
          <w:tab w:val="num" w:pos="2324"/>
        </w:tabs>
        <w:ind w:left="2324" w:hanging="360"/>
      </w:pPr>
      <w:rPr>
        <w:rFonts w:cs="Times New Roman"/>
        <w:b/>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38" w15:restartNumberingAfterBreak="0">
    <w:nsid w:val="6F600949"/>
    <w:multiLevelType w:val="hybridMultilevel"/>
    <w:tmpl w:val="EF367C80"/>
    <w:lvl w:ilvl="0" w:tplc="E130AA60">
      <w:start w:val="3"/>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02474E1"/>
    <w:multiLevelType w:val="multilevel"/>
    <w:tmpl w:val="4B927170"/>
    <w:lvl w:ilvl="0">
      <w:start w:val="1"/>
      <w:numFmt w:val="decimal"/>
      <w:lvlText w:val="%1."/>
      <w:lvlJc w:val="left"/>
      <w:pPr>
        <w:tabs>
          <w:tab w:val="num" w:pos="595"/>
        </w:tabs>
        <w:ind w:left="595" w:hanging="453"/>
      </w:pPr>
      <w:rPr>
        <w:b w:val="0"/>
        <w:bCs/>
        <w:color w:val="auto"/>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0" w15:restartNumberingAfterBreak="0">
    <w:nsid w:val="71981EAE"/>
    <w:multiLevelType w:val="hybridMultilevel"/>
    <w:tmpl w:val="3E4EB6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2365B96"/>
    <w:multiLevelType w:val="hybridMultilevel"/>
    <w:tmpl w:val="FFFFFFFF"/>
    <w:lvl w:ilvl="0" w:tplc="811479E8">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42" w15:restartNumberingAfterBreak="0">
    <w:nsid w:val="73FE396F"/>
    <w:multiLevelType w:val="hybridMultilevel"/>
    <w:tmpl w:val="0E9486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3" w15:restartNumberingAfterBreak="0">
    <w:nsid w:val="74622A93"/>
    <w:multiLevelType w:val="multilevel"/>
    <w:tmpl w:val="07129F82"/>
    <w:lvl w:ilvl="0">
      <w:start w:val="2"/>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44" w15:restartNumberingAfterBreak="0">
    <w:nsid w:val="75575A46"/>
    <w:multiLevelType w:val="hybridMultilevel"/>
    <w:tmpl w:val="CD5CF9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55D47A7"/>
    <w:multiLevelType w:val="hybridMultilevel"/>
    <w:tmpl w:val="FFFFFFFF"/>
    <w:lvl w:ilvl="0" w:tplc="99305C9A">
      <w:start w:val="1"/>
      <w:numFmt w:val="decimal"/>
      <w:lvlText w:val="%1."/>
      <w:lvlJc w:val="left"/>
      <w:pPr>
        <w:ind w:left="720" w:hanging="360"/>
      </w:pPr>
      <w:rPr>
        <w:rFonts w:cs="Times New Roman" w:hint="default"/>
        <w:b w:val="0"/>
        <w:bCs/>
        <w:strike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6" w15:restartNumberingAfterBreak="0">
    <w:nsid w:val="7677754A"/>
    <w:multiLevelType w:val="hybridMultilevel"/>
    <w:tmpl w:val="7BB2C6B0"/>
    <w:lvl w:ilvl="0" w:tplc="CAC8DF92">
      <w:start w:val="1"/>
      <w:numFmt w:val="decimal"/>
      <w:lvlText w:val="%1."/>
      <w:lvlJc w:val="left"/>
      <w:pPr>
        <w:tabs>
          <w:tab w:val="num" w:pos="1066"/>
        </w:tabs>
        <w:ind w:left="1066" w:hanging="453"/>
      </w:pPr>
      <w:rPr>
        <w:rFonts w:cs="Times New Roman" w:hint="default"/>
        <w:b w:val="0"/>
        <w:bCs/>
        <w:color w:val="auto"/>
      </w:rPr>
    </w:lvl>
    <w:lvl w:ilvl="1" w:tplc="C56679A8">
      <w:start w:val="1"/>
      <w:numFmt w:val="lowerLetter"/>
      <w:lvlText w:val="%2)"/>
      <w:lvlJc w:val="left"/>
      <w:pPr>
        <w:ind w:left="6173" w:hanging="360"/>
      </w:pPr>
      <w:rPr>
        <w:rFonts w:cs="Times New Roman" w:hint="default"/>
        <w:b w:val="0"/>
        <w:bCs/>
      </w:rPr>
    </w:lvl>
    <w:lvl w:ilvl="2" w:tplc="0415001B">
      <w:start w:val="1"/>
      <w:numFmt w:val="lowerRoman"/>
      <w:lvlText w:val="%3."/>
      <w:lvlJc w:val="right"/>
      <w:pPr>
        <w:tabs>
          <w:tab w:val="num" w:pos="3560"/>
        </w:tabs>
        <w:ind w:left="3560" w:hanging="180"/>
      </w:pPr>
      <w:rPr>
        <w:rFonts w:cs="Times New Roman"/>
      </w:rPr>
    </w:lvl>
    <w:lvl w:ilvl="3" w:tplc="0415000F" w:tentative="1">
      <w:start w:val="1"/>
      <w:numFmt w:val="decimal"/>
      <w:lvlText w:val="%4."/>
      <w:lvlJc w:val="left"/>
      <w:pPr>
        <w:tabs>
          <w:tab w:val="num" w:pos="4280"/>
        </w:tabs>
        <w:ind w:left="4280" w:hanging="360"/>
      </w:pPr>
      <w:rPr>
        <w:rFonts w:cs="Times New Roman"/>
      </w:rPr>
    </w:lvl>
    <w:lvl w:ilvl="4" w:tplc="04150019" w:tentative="1">
      <w:start w:val="1"/>
      <w:numFmt w:val="lowerLetter"/>
      <w:lvlText w:val="%5."/>
      <w:lvlJc w:val="left"/>
      <w:pPr>
        <w:tabs>
          <w:tab w:val="num" w:pos="5000"/>
        </w:tabs>
        <w:ind w:left="5000" w:hanging="360"/>
      </w:pPr>
      <w:rPr>
        <w:rFonts w:cs="Times New Roman"/>
      </w:rPr>
    </w:lvl>
    <w:lvl w:ilvl="5" w:tplc="0415001B" w:tentative="1">
      <w:start w:val="1"/>
      <w:numFmt w:val="lowerRoman"/>
      <w:lvlText w:val="%6."/>
      <w:lvlJc w:val="right"/>
      <w:pPr>
        <w:tabs>
          <w:tab w:val="num" w:pos="5720"/>
        </w:tabs>
        <w:ind w:left="5720" w:hanging="180"/>
      </w:pPr>
      <w:rPr>
        <w:rFonts w:cs="Times New Roman"/>
      </w:rPr>
    </w:lvl>
    <w:lvl w:ilvl="6" w:tplc="0415000F" w:tentative="1">
      <w:start w:val="1"/>
      <w:numFmt w:val="decimal"/>
      <w:lvlText w:val="%7."/>
      <w:lvlJc w:val="left"/>
      <w:pPr>
        <w:tabs>
          <w:tab w:val="num" w:pos="6440"/>
        </w:tabs>
        <w:ind w:left="6440" w:hanging="360"/>
      </w:pPr>
      <w:rPr>
        <w:rFonts w:cs="Times New Roman"/>
      </w:rPr>
    </w:lvl>
    <w:lvl w:ilvl="7" w:tplc="04150019" w:tentative="1">
      <w:start w:val="1"/>
      <w:numFmt w:val="lowerLetter"/>
      <w:lvlText w:val="%8."/>
      <w:lvlJc w:val="left"/>
      <w:pPr>
        <w:tabs>
          <w:tab w:val="num" w:pos="7160"/>
        </w:tabs>
        <w:ind w:left="7160" w:hanging="360"/>
      </w:pPr>
      <w:rPr>
        <w:rFonts w:cs="Times New Roman"/>
      </w:rPr>
    </w:lvl>
    <w:lvl w:ilvl="8" w:tplc="0415001B" w:tentative="1">
      <w:start w:val="1"/>
      <w:numFmt w:val="lowerRoman"/>
      <w:lvlText w:val="%9."/>
      <w:lvlJc w:val="right"/>
      <w:pPr>
        <w:tabs>
          <w:tab w:val="num" w:pos="7880"/>
        </w:tabs>
        <w:ind w:left="7880" w:hanging="180"/>
      </w:pPr>
      <w:rPr>
        <w:rFonts w:cs="Times New Roman"/>
      </w:rPr>
    </w:lvl>
  </w:abstractNum>
  <w:abstractNum w:abstractNumId="147" w15:restartNumberingAfterBreak="0">
    <w:nsid w:val="76F61AB4"/>
    <w:multiLevelType w:val="hybridMultilevel"/>
    <w:tmpl w:val="2DBCD82E"/>
    <w:lvl w:ilvl="0" w:tplc="509492F4">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76D5D50"/>
    <w:multiLevelType w:val="hybridMultilevel"/>
    <w:tmpl w:val="2668C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76F34D4"/>
    <w:multiLevelType w:val="hybridMultilevel"/>
    <w:tmpl w:val="B8784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82C0035"/>
    <w:multiLevelType w:val="hybridMultilevel"/>
    <w:tmpl w:val="48125768"/>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8301A8E"/>
    <w:multiLevelType w:val="multilevel"/>
    <w:tmpl w:val="EA36D7FE"/>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2" w15:restartNumberingAfterBreak="0">
    <w:nsid w:val="7AE8631D"/>
    <w:multiLevelType w:val="hybridMultilevel"/>
    <w:tmpl w:val="223011CE"/>
    <w:lvl w:ilvl="0" w:tplc="04150013">
      <w:start w:val="1"/>
      <w:numFmt w:val="upperRoman"/>
      <w:lvlText w:val="%1."/>
      <w:lvlJc w:val="righ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3" w15:restartNumberingAfterBreak="0">
    <w:nsid w:val="7B320F73"/>
    <w:multiLevelType w:val="hybridMultilevel"/>
    <w:tmpl w:val="AB7E7FE0"/>
    <w:lvl w:ilvl="0" w:tplc="DA7EA4E8">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D300159"/>
    <w:multiLevelType w:val="multilevel"/>
    <w:tmpl w:val="BD62FC04"/>
    <w:lvl w:ilvl="0">
      <w:start w:val="1"/>
      <w:numFmt w:val="decimal"/>
      <w:lvlText w:val="%1)"/>
      <w:lvlJc w:val="left"/>
      <w:pPr>
        <w:tabs>
          <w:tab w:val="num" w:pos="879"/>
        </w:tabs>
        <w:ind w:left="879" w:hanging="453"/>
      </w:pPr>
      <w:rPr>
        <w:b w:val="0"/>
        <w:bCs/>
        <w:color w:val="auto"/>
        <w:sz w:val="21"/>
        <w:szCs w:val="21"/>
      </w:r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55" w15:restartNumberingAfterBreak="0">
    <w:nsid w:val="7D655FBF"/>
    <w:multiLevelType w:val="multilevel"/>
    <w:tmpl w:val="CA3E6916"/>
    <w:lvl w:ilvl="0">
      <w:start w:val="6"/>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6" w15:restartNumberingAfterBreak="0">
    <w:nsid w:val="7DA74F8F"/>
    <w:multiLevelType w:val="hybridMultilevel"/>
    <w:tmpl w:val="E1D2F2F4"/>
    <w:lvl w:ilvl="0" w:tplc="ADE49658">
      <w:start w:val="20"/>
      <w:numFmt w:val="decimal"/>
      <w:lvlText w:val="%1."/>
      <w:lvlJc w:val="lef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E43A29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8" w15:restartNumberingAfterBreak="0">
    <w:nsid w:val="7E666438"/>
    <w:multiLevelType w:val="multilevel"/>
    <w:tmpl w:val="2898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7FD603F7"/>
    <w:multiLevelType w:val="hybridMultilevel"/>
    <w:tmpl w:val="9D28A476"/>
    <w:lvl w:ilvl="0" w:tplc="9F5E760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035100">
    <w:abstractNumId w:val="87"/>
  </w:num>
  <w:num w:numId="2" w16cid:durableId="1009259081">
    <w:abstractNumId w:val="13"/>
  </w:num>
  <w:num w:numId="3" w16cid:durableId="766920814">
    <w:abstractNumId w:val="154"/>
  </w:num>
  <w:num w:numId="4" w16cid:durableId="889149914">
    <w:abstractNumId w:val="70"/>
  </w:num>
  <w:num w:numId="5" w16cid:durableId="1400790498">
    <w:abstractNumId w:val="31"/>
  </w:num>
  <w:num w:numId="6" w16cid:durableId="53621168">
    <w:abstractNumId w:val="119"/>
  </w:num>
  <w:num w:numId="7" w16cid:durableId="142695451">
    <w:abstractNumId w:val="82"/>
  </w:num>
  <w:num w:numId="8" w16cid:durableId="8072898">
    <w:abstractNumId w:val="28"/>
  </w:num>
  <w:num w:numId="9" w16cid:durableId="38747849">
    <w:abstractNumId w:val="108"/>
  </w:num>
  <w:num w:numId="10" w16cid:durableId="1743604110">
    <w:abstractNumId w:val="80"/>
  </w:num>
  <w:num w:numId="11" w16cid:durableId="515264681">
    <w:abstractNumId w:val="19"/>
  </w:num>
  <w:num w:numId="12" w16cid:durableId="1024555292">
    <w:abstractNumId w:val="127"/>
  </w:num>
  <w:num w:numId="13" w16cid:durableId="284122658">
    <w:abstractNumId w:val="72"/>
  </w:num>
  <w:num w:numId="14" w16cid:durableId="763722301">
    <w:abstractNumId w:val="66"/>
  </w:num>
  <w:num w:numId="15" w16cid:durableId="1060784463">
    <w:abstractNumId w:val="94"/>
  </w:num>
  <w:num w:numId="16" w16cid:durableId="843591268">
    <w:abstractNumId w:val="151"/>
  </w:num>
  <w:num w:numId="17" w16cid:durableId="337002071">
    <w:abstractNumId w:val="74"/>
  </w:num>
  <w:num w:numId="18" w16cid:durableId="1383212481">
    <w:abstractNumId w:val="137"/>
  </w:num>
  <w:num w:numId="19" w16cid:durableId="801116700">
    <w:abstractNumId w:val="129"/>
  </w:num>
  <w:num w:numId="20" w16cid:durableId="261572636">
    <w:abstractNumId w:val="60"/>
  </w:num>
  <w:num w:numId="21" w16cid:durableId="868227157">
    <w:abstractNumId w:val="134"/>
  </w:num>
  <w:num w:numId="22" w16cid:durableId="2070491019">
    <w:abstractNumId w:val="68"/>
  </w:num>
  <w:num w:numId="23" w16cid:durableId="1231773101">
    <w:abstractNumId w:val="11"/>
  </w:num>
  <w:num w:numId="24" w16cid:durableId="1111122816">
    <w:abstractNumId w:val="78"/>
  </w:num>
  <w:num w:numId="25" w16cid:durableId="287902030">
    <w:abstractNumId w:val="135"/>
  </w:num>
  <w:num w:numId="26" w16cid:durableId="497500618">
    <w:abstractNumId w:val="29"/>
  </w:num>
  <w:num w:numId="27" w16cid:durableId="802819160">
    <w:abstractNumId w:val="83"/>
  </w:num>
  <w:num w:numId="28" w16cid:durableId="1079063785">
    <w:abstractNumId w:val="143"/>
  </w:num>
  <w:num w:numId="29" w16cid:durableId="570626001">
    <w:abstractNumId w:val="126"/>
  </w:num>
  <w:num w:numId="30" w16cid:durableId="715735205">
    <w:abstractNumId w:val="85"/>
  </w:num>
  <w:num w:numId="31" w16cid:durableId="814419828">
    <w:abstractNumId w:val="124"/>
  </w:num>
  <w:num w:numId="32" w16cid:durableId="1563639629">
    <w:abstractNumId w:val="107"/>
  </w:num>
  <w:num w:numId="33" w16cid:durableId="613024223">
    <w:abstractNumId w:val="100"/>
  </w:num>
  <w:num w:numId="34" w16cid:durableId="783501129">
    <w:abstractNumId w:val="20"/>
  </w:num>
  <w:num w:numId="35" w16cid:durableId="1863548146">
    <w:abstractNumId w:val="40"/>
  </w:num>
  <w:num w:numId="36" w16cid:durableId="991832395">
    <w:abstractNumId w:val="113"/>
  </w:num>
  <w:num w:numId="37" w16cid:durableId="1843352356">
    <w:abstractNumId w:val="50"/>
  </w:num>
  <w:num w:numId="38" w16cid:durableId="1104349321">
    <w:abstractNumId w:val="130"/>
  </w:num>
  <w:num w:numId="39" w16cid:durableId="1019312929">
    <w:abstractNumId w:val="32"/>
  </w:num>
  <w:num w:numId="40" w16cid:durableId="454063336">
    <w:abstractNumId w:val="23"/>
  </w:num>
  <w:num w:numId="41" w16cid:durableId="1927222846">
    <w:abstractNumId w:val="92"/>
  </w:num>
  <w:num w:numId="42" w16cid:durableId="827021850">
    <w:abstractNumId w:val="26"/>
  </w:num>
  <w:num w:numId="43" w16cid:durableId="330375810">
    <w:abstractNumId w:val="89"/>
  </w:num>
  <w:num w:numId="44" w16cid:durableId="328876079">
    <w:abstractNumId w:val="155"/>
  </w:num>
  <w:num w:numId="45" w16cid:durableId="1764760011">
    <w:abstractNumId w:val="46"/>
  </w:num>
  <w:num w:numId="46" w16cid:durableId="1459060098">
    <w:abstractNumId w:val="63"/>
  </w:num>
  <w:num w:numId="47" w16cid:durableId="1645430180">
    <w:abstractNumId w:val="69"/>
  </w:num>
  <w:num w:numId="48" w16cid:durableId="1193036118">
    <w:abstractNumId w:val="98"/>
  </w:num>
  <w:num w:numId="49" w16cid:durableId="1869372098">
    <w:abstractNumId w:val="17"/>
  </w:num>
  <w:num w:numId="50" w16cid:durableId="1682512343">
    <w:abstractNumId w:val="35"/>
  </w:num>
  <w:num w:numId="51" w16cid:durableId="1212691076">
    <w:abstractNumId w:val="117"/>
  </w:num>
  <w:num w:numId="52" w16cid:durableId="1243105537">
    <w:abstractNumId w:val="121"/>
  </w:num>
  <w:num w:numId="53" w16cid:durableId="388967361">
    <w:abstractNumId w:val="110"/>
  </w:num>
  <w:num w:numId="54" w16cid:durableId="678235996">
    <w:abstractNumId w:val="148"/>
  </w:num>
  <w:num w:numId="55" w16cid:durableId="1884320020">
    <w:abstractNumId w:val="146"/>
  </w:num>
  <w:num w:numId="56" w16cid:durableId="1325470633">
    <w:abstractNumId w:val="51"/>
  </w:num>
  <w:num w:numId="57" w16cid:durableId="2138067700">
    <w:abstractNumId w:val="53"/>
  </w:num>
  <w:num w:numId="58" w16cid:durableId="379980797">
    <w:abstractNumId w:val="141"/>
  </w:num>
  <w:num w:numId="59" w16cid:durableId="1275793528">
    <w:abstractNumId w:val="88"/>
  </w:num>
  <w:num w:numId="60" w16cid:durableId="1762409912">
    <w:abstractNumId w:val="37"/>
  </w:num>
  <w:num w:numId="61" w16cid:durableId="1332440887">
    <w:abstractNumId w:val="142"/>
  </w:num>
  <w:num w:numId="62" w16cid:durableId="1509366222">
    <w:abstractNumId w:val="45"/>
  </w:num>
  <w:num w:numId="63" w16cid:durableId="1122764988">
    <w:abstractNumId w:val="8"/>
  </w:num>
  <w:num w:numId="64" w16cid:durableId="2033144535">
    <w:abstractNumId w:val="44"/>
  </w:num>
  <w:num w:numId="65" w16cid:durableId="1161043919">
    <w:abstractNumId w:val="36"/>
  </w:num>
  <w:num w:numId="66" w16cid:durableId="77675993">
    <w:abstractNumId w:val="25"/>
  </w:num>
  <w:num w:numId="67" w16cid:durableId="1923567690">
    <w:abstractNumId w:val="43"/>
  </w:num>
  <w:num w:numId="68" w16cid:durableId="1723863970">
    <w:abstractNumId w:val="58"/>
  </w:num>
  <w:num w:numId="69" w16cid:durableId="1746104228">
    <w:abstractNumId w:val="77"/>
  </w:num>
  <w:num w:numId="70" w16cid:durableId="156772442">
    <w:abstractNumId w:val="105"/>
  </w:num>
  <w:num w:numId="71" w16cid:durableId="1771731344">
    <w:abstractNumId w:val="106"/>
  </w:num>
  <w:num w:numId="72" w16cid:durableId="153575296">
    <w:abstractNumId w:val="156"/>
  </w:num>
  <w:num w:numId="73" w16cid:durableId="931429359">
    <w:abstractNumId w:val="131"/>
  </w:num>
  <w:num w:numId="74" w16cid:durableId="1872373017">
    <w:abstractNumId w:val="149"/>
  </w:num>
  <w:num w:numId="75" w16cid:durableId="322902732">
    <w:abstractNumId w:val="73"/>
  </w:num>
  <w:num w:numId="76" w16cid:durableId="1446920219">
    <w:abstractNumId w:val="158"/>
  </w:num>
  <w:num w:numId="77" w16cid:durableId="324364170">
    <w:abstractNumId w:val="99"/>
  </w:num>
  <w:num w:numId="78" w16cid:durableId="1867985965">
    <w:abstractNumId w:val="109"/>
  </w:num>
  <w:num w:numId="79" w16cid:durableId="1101997468">
    <w:abstractNumId w:val="27"/>
  </w:num>
  <w:num w:numId="80" w16cid:durableId="1455514438">
    <w:abstractNumId w:val="75"/>
  </w:num>
  <w:num w:numId="81" w16cid:durableId="4598717">
    <w:abstractNumId w:val="90"/>
  </w:num>
  <w:num w:numId="82" w16cid:durableId="2067878143">
    <w:abstractNumId w:val="39"/>
  </w:num>
  <w:num w:numId="83" w16cid:durableId="1106655045">
    <w:abstractNumId w:val="9"/>
  </w:num>
  <w:num w:numId="84" w16cid:durableId="1168980135">
    <w:abstractNumId w:val="57"/>
  </w:num>
  <w:num w:numId="85" w16cid:durableId="1696616856">
    <w:abstractNumId w:val="140"/>
  </w:num>
  <w:num w:numId="86" w16cid:durableId="1509562816">
    <w:abstractNumId w:val="52"/>
  </w:num>
  <w:num w:numId="87" w16cid:durableId="447623665">
    <w:abstractNumId w:val="81"/>
  </w:num>
  <w:num w:numId="88" w16cid:durableId="1211384625">
    <w:abstractNumId w:val="133"/>
  </w:num>
  <w:num w:numId="89" w16cid:durableId="467281584">
    <w:abstractNumId w:val="152"/>
  </w:num>
  <w:num w:numId="90" w16cid:durableId="1585915463">
    <w:abstractNumId w:val="62"/>
  </w:num>
  <w:num w:numId="91" w16cid:durableId="684016750">
    <w:abstractNumId w:val="144"/>
  </w:num>
  <w:num w:numId="92" w16cid:durableId="312177428">
    <w:abstractNumId w:val="18"/>
  </w:num>
  <w:num w:numId="93" w16cid:durableId="453451045">
    <w:abstractNumId w:val="123"/>
  </w:num>
  <w:num w:numId="94" w16cid:durableId="1560821487">
    <w:abstractNumId w:val="22"/>
  </w:num>
  <w:num w:numId="95" w16cid:durableId="2035114125">
    <w:abstractNumId w:val="102"/>
  </w:num>
  <w:num w:numId="96" w16cid:durableId="731273850">
    <w:abstractNumId w:val="112"/>
  </w:num>
  <w:num w:numId="97" w16cid:durableId="693387822">
    <w:abstractNumId w:val="71"/>
  </w:num>
  <w:num w:numId="98" w16cid:durableId="1811286165">
    <w:abstractNumId w:val="125"/>
  </w:num>
  <w:num w:numId="99" w16cid:durableId="1375424201">
    <w:abstractNumId w:val="79"/>
  </w:num>
  <w:num w:numId="100" w16cid:durableId="33577322">
    <w:abstractNumId w:val="10"/>
  </w:num>
  <w:num w:numId="101" w16cid:durableId="1499734081">
    <w:abstractNumId w:val="24"/>
  </w:num>
  <w:num w:numId="102" w16cid:durableId="1733383283">
    <w:abstractNumId w:val="153"/>
  </w:num>
  <w:num w:numId="103" w16cid:durableId="345248582">
    <w:abstractNumId w:val="56"/>
  </w:num>
  <w:num w:numId="104" w16cid:durableId="1496067139">
    <w:abstractNumId w:val="86"/>
  </w:num>
  <w:num w:numId="105" w16cid:durableId="1881164497">
    <w:abstractNumId w:val="14"/>
  </w:num>
  <w:num w:numId="106" w16cid:durableId="219365093">
    <w:abstractNumId w:val="34"/>
  </w:num>
  <w:num w:numId="107" w16cid:durableId="434906388">
    <w:abstractNumId w:val="84"/>
  </w:num>
  <w:num w:numId="108" w16cid:durableId="1367637277">
    <w:abstractNumId w:val="42"/>
  </w:num>
  <w:num w:numId="109" w16cid:durableId="1543127556">
    <w:abstractNumId w:val="96"/>
  </w:num>
  <w:num w:numId="110" w16cid:durableId="1928075740">
    <w:abstractNumId w:val="111"/>
  </w:num>
  <w:num w:numId="111" w16cid:durableId="497188646">
    <w:abstractNumId w:val="54"/>
  </w:num>
  <w:num w:numId="112" w16cid:durableId="2032871178">
    <w:abstractNumId w:val="122"/>
  </w:num>
  <w:num w:numId="113" w16cid:durableId="812524133">
    <w:abstractNumId w:val="95"/>
  </w:num>
  <w:num w:numId="114" w16cid:durableId="1664433051">
    <w:abstractNumId w:val="150"/>
  </w:num>
  <w:num w:numId="115" w16cid:durableId="434639395">
    <w:abstractNumId w:val="15"/>
  </w:num>
  <w:num w:numId="116" w16cid:durableId="1192841945">
    <w:abstractNumId w:val="55"/>
  </w:num>
  <w:num w:numId="117" w16cid:durableId="1502891765">
    <w:abstractNumId w:val="104"/>
  </w:num>
  <w:num w:numId="118" w16cid:durableId="555431198">
    <w:abstractNumId w:val="147"/>
  </w:num>
  <w:num w:numId="119" w16cid:durableId="981039440">
    <w:abstractNumId w:val="76"/>
  </w:num>
  <w:num w:numId="120" w16cid:durableId="417751662">
    <w:abstractNumId w:val="115"/>
  </w:num>
  <w:num w:numId="121" w16cid:durableId="1693334131">
    <w:abstractNumId w:val="159"/>
  </w:num>
  <w:num w:numId="122" w16cid:durableId="252320354">
    <w:abstractNumId w:val="97"/>
  </w:num>
  <w:num w:numId="123" w16cid:durableId="104202831">
    <w:abstractNumId w:val="103"/>
  </w:num>
  <w:num w:numId="124" w16cid:durableId="905721085">
    <w:abstractNumId w:val="41"/>
  </w:num>
  <w:num w:numId="125" w16cid:durableId="1317370581">
    <w:abstractNumId w:val="49"/>
  </w:num>
  <w:num w:numId="126" w16cid:durableId="1310478331">
    <w:abstractNumId w:val="48"/>
  </w:num>
  <w:num w:numId="127" w16cid:durableId="1269462260">
    <w:abstractNumId w:val="38"/>
  </w:num>
  <w:num w:numId="128" w16cid:durableId="581456320">
    <w:abstractNumId w:val="114"/>
  </w:num>
  <w:num w:numId="129" w16cid:durableId="335694955">
    <w:abstractNumId w:val="157"/>
  </w:num>
  <w:num w:numId="130" w16cid:durableId="1569727240">
    <w:abstractNumId w:val="16"/>
  </w:num>
  <w:num w:numId="131" w16cid:durableId="547298890">
    <w:abstractNumId w:val="4"/>
  </w:num>
  <w:num w:numId="132" w16cid:durableId="821586088">
    <w:abstractNumId w:val="3"/>
  </w:num>
  <w:num w:numId="133" w16cid:durableId="1084718493">
    <w:abstractNumId w:val="61"/>
  </w:num>
  <w:num w:numId="134" w16cid:durableId="1445349955">
    <w:abstractNumId w:val="2"/>
  </w:num>
  <w:num w:numId="135" w16cid:durableId="1030766482">
    <w:abstractNumId w:val="6"/>
  </w:num>
  <w:num w:numId="136" w16cid:durableId="1948274467">
    <w:abstractNumId w:val="65"/>
  </w:num>
  <w:num w:numId="137" w16cid:durableId="816193276">
    <w:abstractNumId w:val="118"/>
  </w:num>
  <w:num w:numId="138" w16cid:durableId="1644890213">
    <w:abstractNumId w:val="91"/>
  </w:num>
  <w:num w:numId="139" w16cid:durableId="298459101">
    <w:abstractNumId w:val="21"/>
  </w:num>
  <w:num w:numId="140" w16cid:durableId="1094589301">
    <w:abstractNumId w:val="30"/>
  </w:num>
  <w:num w:numId="141" w16cid:durableId="273172970">
    <w:abstractNumId w:val="116"/>
  </w:num>
  <w:num w:numId="142" w16cid:durableId="1733506591">
    <w:abstractNumId w:val="136"/>
  </w:num>
  <w:num w:numId="143" w16cid:durableId="1699773430">
    <w:abstractNumId w:val="138"/>
  </w:num>
  <w:num w:numId="144" w16cid:durableId="2001150132">
    <w:abstractNumId w:val="67"/>
  </w:num>
  <w:num w:numId="145" w16cid:durableId="2112972357">
    <w:abstractNumId w:val="59"/>
  </w:num>
  <w:num w:numId="146" w16cid:durableId="11223786">
    <w:abstractNumId w:val="101"/>
  </w:num>
  <w:num w:numId="147" w16cid:durableId="642199329">
    <w:abstractNumId w:val="1"/>
  </w:num>
  <w:num w:numId="148" w16cid:durableId="1329484838">
    <w:abstractNumId w:val="5"/>
  </w:num>
  <w:num w:numId="149" w16cid:durableId="538592289">
    <w:abstractNumId w:val="0"/>
  </w:num>
  <w:num w:numId="150" w16cid:durableId="1495417323">
    <w:abstractNumId w:val="47"/>
  </w:num>
  <w:num w:numId="151" w16cid:durableId="1190100166">
    <w:abstractNumId w:val="12"/>
  </w:num>
  <w:num w:numId="152" w16cid:durableId="1139758973">
    <w:abstractNumId w:val="64"/>
  </w:num>
  <w:num w:numId="153" w16cid:durableId="687760275">
    <w:abstractNumId w:val="93"/>
  </w:num>
  <w:num w:numId="154" w16cid:durableId="936907348">
    <w:abstractNumId w:val="128"/>
  </w:num>
  <w:num w:numId="155" w16cid:durableId="934093152">
    <w:abstractNumId w:val="120"/>
  </w:num>
  <w:num w:numId="156" w16cid:durableId="192230550">
    <w:abstractNumId w:val="139"/>
  </w:num>
  <w:num w:numId="157" w16cid:durableId="623654729">
    <w:abstractNumId w:val="7"/>
  </w:num>
  <w:num w:numId="158" w16cid:durableId="389311688">
    <w:abstractNumId w:val="33"/>
  </w:num>
  <w:num w:numId="159" w16cid:durableId="1081484442">
    <w:abstractNumId w:val="132"/>
  </w:num>
  <w:num w:numId="160" w16cid:durableId="1366754333">
    <w:abstractNumId w:val="1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7B"/>
    <w:rsid w:val="00036F0B"/>
    <w:rsid w:val="00042835"/>
    <w:rsid w:val="00047F64"/>
    <w:rsid w:val="000534DF"/>
    <w:rsid w:val="00064B4D"/>
    <w:rsid w:val="000A0191"/>
    <w:rsid w:val="000C128E"/>
    <w:rsid w:val="000D1B8C"/>
    <w:rsid w:val="000D6486"/>
    <w:rsid w:val="00176EE7"/>
    <w:rsid w:val="00180203"/>
    <w:rsid w:val="00190CBB"/>
    <w:rsid w:val="001C2D38"/>
    <w:rsid w:val="001C5EDF"/>
    <w:rsid w:val="001D4E60"/>
    <w:rsid w:val="00200D18"/>
    <w:rsid w:val="0021091E"/>
    <w:rsid w:val="00213B14"/>
    <w:rsid w:val="00220D32"/>
    <w:rsid w:val="00225CD8"/>
    <w:rsid w:val="002526DB"/>
    <w:rsid w:val="00265C6C"/>
    <w:rsid w:val="00292C90"/>
    <w:rsid w:val="00294F16"/>
    <w:rsid w:val="002A7672"/>
    <w:rsid w:val="002C7FA0"/>
    <w:rsid w:val="002D6DA0"/>
    <w:rsid w:val="002E1631"/>
    <w:rsid w:val="002E2748"/>
    <w:rsid w:val="002E54B0"/>
    <w:rsid w:val="002F79E7"/>
    <w:rsid w:val="0030340B"/>
    <w:rsid w:val="00394B87"/>
    <w:rsid w:val="003A4428"/>
    <w:rsid w:val="003B41FB"/>
    <w:rsid w:val="003B4EE9"/>
    <w:rsid w:val="003C068E"/>
    <w:rsid w:val="003C2D1A"/>
    <w:rsid w:val="003C7CCB"/>
    <w:rsid w:val="003F67B0"/>
    <w:rsid w:val="00495452"/>
    <w:rsid w:val="004A46B4"/>
    <w:rsid w:val="004B77A7"/>
    <w:rsid w:val="004C6262"/>
    <w:rsid w:val="004D5168"/>
    <w:rsid w:val="004F0B44"/>
    <w:rsid w:val="005250B7"/>
    <w:rsid w:val="00536ED5"/>
    <w:rsid w:val="005510B9"/>
    <w:rsid w:val="00562699"/>
    <w:rsid w:val="00593548"/>
    <w:rsid w:val="005A14F8"/>
    <w:rsid w:val="005C3F6E"/>
    <w:rsid w:val="005D3CE7"/>
    <w:rsid w:val="005F1666"/>
    <w:rsid w:val="00620E91"/>
    <w:rsid w:val="00622056"/>
    <w:rsid w:val="00633A4E"/>
    <w:rsid w:val="006630F2"/>
    <w:rsid w:val="00675AE9"/>
    <w:rsid w:val="00697AF2"/>
    <w:rsid w:val="006A38D1"/>
    <w:rsid w:val="006B714C"/>
    <w:rsid w:val="006C707C"/>
    <w:rsid w:val="006F6D57"/>
    <w:rsid w:val="007007B5"/>
    <w:rsid w:val="007141D7"/>
    <w:rsid w:val="007276B9"/>
    <w:rsid w:val="0073548F"/>
    <w:rsid w:val="00745902"/>
    <w:rsid w:val="007F57A8"/>
    <w:rsid w:val="00810225"/>
    <w:rsid w:val="00820CD0"/>
    <w:rsid w:val="008328D4"/>
    <w:rsid w:val="00850FA7"/>
    <w:rsid w:val="00884F87"/>
    <w:rsid w:val="008B2EA6"/>
    <w:rsid w:val="008C00B1"/>
    <w:rsid w:val="008C0345"/>
    <w:rsid w:val="008D1DC3"/>
    <w:rsid w:val="008F42E3"/>
    <w:rsid w:val="008F4C3F"/>
    <w:rsid w:val="00903DCB"/>
    <w:rsid w:val="00932923"/>
    <w:rsid w:val="0093398F"/>
    <w:rsid w:val="00943E26"/>
    <w:rsid w:val="00950F7B"/>
    <w:rsid w:val="0098584D"/>
    <w:rsid w:val="00985D8D"/>
    <w:rsid w:val="009A65A1"/>
    <w:rsid w:val="009B30D2"/>
    <w:rsid w:val="009E3354"/>
    <w:rsid w:val="009F1D9A"/>
    <w:rsid w:val="00A214A7"/>
    <w:rsid w:val="00A37D93"/>
    <w:rsid w:val="00A854FB"/>
    <w:rsid w:val="00A87785"/>
    <w:rsid w:val="00A917FE"/>
    <w:rsid w:val="00AD0CC0"/>
    <w:rsid w:val="00AF23FF"/>
    <w:rsid w:val="00B0375A"/>
    <w:rsid w:val="00B13A6C"/>
    <w:rsid w:val="00B7616D"/>
    <w:rsid w:val="00B9740D"/>
    <w:rsid w:val="00BB567B"/>
    <w:rsid w:val="00BC06DC"/>
    <w:rsid w:val="00BC4614"/>
    <w:rsid w:val="00BD4831"/>
    <w:rsid w:val="00BE4A41"/>
    <w:rsid w:val="00BF0704"/>
    <w:rsid w:val="00BF5916"/>
    <w:rsid w:val="00C14123"/>
    <w:rsid w:val="00C23B0E"/>
    <w:rsid w:val="00C37B54"/>
    <w:rsid w:val="00C9401E"/>
    <w:rsid w:val="00C967B5"/>
    <w:rsid w:val="00CE5870"/>
    <w:rsid w:val="00CF515F"/>
    <w:rsid w:val="00D025F6"/>
    <w:rsid w:val="00D06125"/>
    <w:rsid w:val="00D07299"/>
    <w:rsid w:val="00D32737"/>
    <w:rsid w:val="00D3331A"/>
    <w:rsid w:val="00D408CD"/>
    <w:rsid w:val="00D57B40"/>
    <w:rsid w:val="00D93F05"/>
    <w:rsid w:val="00DA7395"/>
    <w:rsid w:val="00DD132A"/>
    <w:rsid w:val="00DE15D4"/>
    <w:rsid w:val="00DE5F5E"/>
    <w:rsid w:val="00E46D13"/>
    <w:rsid w:val="00E57FC2"/>
    <w:rsid w:val="00E67AF1"/>
    <w:rsid w:val="00E729A7"/>
    <w:rsid w:val="00E80736"/>
    <w:rsid w:val="00E810DB"/>
    <w:rsid w:val="00E84018"/>
    <w:rsid w:val="00E94E16"/>
    <w:rsid w:val="00F379BD"/>
    <w:rsid w:val="00F5517B"/>
    <w:rsid w:val="00F74CD4"/>
    <w:rsid w:val="00FA217E"/>
    <w:rsid w:val="00FA3D7D"/>
    <w:rsid w:val="00FC6706"/>
    <w:rsid w:val="00FD3AF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B19A"/>
  <w15:docId w15:val="{A2C76100-E79E-47FA-96BE-DEEF1815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2EA6"/>
    <w:pPr>
      <w:widowControl w:val="0"/>
      <w:textAlignment w:val="baseline"/>
    </w:pPr>
  </w:style>
  <w:style w:type="paragraph" w:styleId="Nagwek2">
    <w:name w:val="heading 2"/>
    <w:basedOn w:val="Normalny"/>
    <w:next w:val="Normalny"/>
    <w:link w:val="Nagwek2Znak"/>
    <w:uiPriority w:val="9"/>
    <w:qFormat/>
    <w:rsid w:val="00042835"/>
    <w:pPr>
      <w:keepNext/>
      <w:widowControl/>
      <w:suppressAutoHyphens w:val="0"/>
      <w:spacing w:before="240" w:after="60"/>
      <w:textAlignment w:val="auto"/>
      <w:outlineLvl w:val="1"/>
    </w:pPr>
    <w:rPr>
      <w:rFonts w:ascii="Arial" w:eastAsia="Times New Roman" w:hAnsi="Arial" w:cs="Arial"/>
      <w:b/>
      <w:bCs/>
      <w:i/>
      <w:iCs/>
      <w:kern w:val="0"/>
      <w:sz w:val="28"/>
      <w:szCs w:val="28"/>
      <w:lang w:eastAsia="pl-PL" w:bidi="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TekstdymkaZnak">
    <w:name w:val="Tekst dymka Znak"/>
    <w:basedOn w:val="Domylnaczcionkaakapitu"/>
    <w:qFormat/>
    <w:rPr>
      <w:rFonts w:ascii="Tahoma" w:hAnsi="Tahoma" w:cs="Mangal"/>
      <w:sz w:val="16"/>
      <w:szCs w:val="14"/>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uiPriority w:val="99"/>
    <w:qFormat/>
    <w:rPr>
      <w:rFonts w:cs="Mangal"/>
      <w:sz w:val="20"/>
      <w:szCs w:val="18"/>
    </w:rPr>
  </w:style>
  <w:style w:type="character" w:customStyle="1" w:styleId="TematkomentarzaZnak">
    <w:name w:val="Temat komentarza Znak"/>
    <w:basedOn w:val="TekstkomentarzaZnak"/>
    <w:qFormat/>
    <w:rPr>
      <w:rFonts w:cs="Mangal"/>
      <w:b/>
      <w:bCs/>
      <w:sz w:val="20"/>
      <w:szCs w:val="18"/>
    </w:rPr>
  </w:style>
  <w:style w:type="character" w:customStyle="1" w:styleId="StopkaZnak">
    <w:name w:val="Stopka Znak"/>
    <w:basedOn w:val="Domylnaczcionkaakapitu"/>
    <w:uiPriority w:val="99"/>
    <w:qFormat/>
  </w:style>
  <w:style w:type="character" w:styleId="Hipercze">
    <w:name w:val="Hyperlink"/>
    <w:basedOn w:val="Domylnaczcionkaakapitu"/>
    <w:rsid w:val="009F07C1"/>
    <w:rPr>
      <w:color w:val="0563C1"/>
      <w:u w:val="single"/>
    </w:rPr>
  </w:style>
  <w:style w:type="character" w:customStyle="1" w:styleId="Nierozpoznanawzmianka1">
    <w:name w:val="Nierozpoznana wzmianka1"/>
    <w:basedOn w:val="Domylnaczcionkaakapitu"/>
    <w:uiPriority w:val="99"/>
    <w:semiHidden/>
    <w:unhideWhenUsed/>
    <w:qFormat/>
    <w:rsid w:val="00191603"/>
    <w:rPr>
      <w:color w:val="605E5C"/>
      <w:shd w:val="clear" w:color="auto" w:fill="E1DFDD"/>
    </w:rPr>
  </w:style>
  <w:style w:type="character" w:styleId="Pogrubienie">
    <w:name w:val="Strong"/>
    <w:basedOn w:val="Domylnaczcionkaakapitu"/>
    <w:uiPriority w:val="22"/>
    <w:qFormat/>
    <w:rsid w:val="004F1329"/>
    <w:rPr>
      <w:b/>
      <w:bCs/>
    </w:rPr>
  </w:style>
  <w:style w:type="character" w:customStyle="1" w:styleId="pktZnak">
    <w:name w:val="pkt Znak"/>
    <w:qFormat/>
    <w:rsid w:val="00771122"/>
    <w:rPr>
      <w:rFonts w:eastAsia="Times New Roman" w:cs="Times New Roman"/>
      <w:kern w:val="0"/>
      <w:szCs w:val="20"/>
      <w:lang w:eastAsia="pl-PL" w:bidi="ar-SA"/>
    </w:rPr>
  </w:style>
  <w:style w:type="character" w:customStyle="1" w:styleId="AkapitzlistZnak">
    <w:name w:val="Akapit z listą Znak"/>
    <w:aliases w:val="CW_Lista Znak,L1 Znak,Numerowanie Znak,2 heading Znak,A_wyliczenie Znak,K-P_odwolanie Znak,Akapit z listą5 Znak,maz_wyliczenie Znak,opis dzialania Znak,sw tekst Znak,Normal Znak,Akapit z listą3 Znak,Akapit z listą31 Znak,BulletC Znak"/>
    <w:link w:val="Akapitzlist"/>
    <w:uiPriority w:val="34"/>
    <w:qFormat/>
    <w:locked/>
    <w:rsid w:val="00D01EE9"/>
    <w:rPr>
      <w:rFonts w:cs="Mangal"/>
      <w:szCs w:val="21"/>
    </w:rPr>
  </w:style>
  <w:style w:type="character" w:customStyle="1" w:styleId="TekstpodstawowyZnak">
    <w:name w:val="Tekst podstawowy Znak"/>
    <w:basedOn w:val="Domylnaczcionkaakapitu"/>
    <w:link w:val="Tekstpodstawowy"/>
    <w:qFormat/>
    <w:rsid w:val="00AB6E4F"/>
    <w:rPr>
      <w:rFonts w:ascii="Helvetica" w:eastAsiaTheme="minorEastAsia" w:hAnsi="Helvetica" w:cs="Helvetica"/>
      <w:color w:val="000000"/>
      <w:kern w:val="0"/>
      <w:sz w:val="18"/>
      <w:szCs w:val="18"/>
      <w:lang w:eastAsia="pl-PL" w:bidi="ar-SA"/>
    </w:rPr>
  </w:style>
  <w:style w:type="character" w:styleId="Nierozpoznanawzmianka">
    <w:name w:val="Unresolved Mention"/>
    <w:basedOn w:val="Domylnaczcionkaakapitu"/>
    <w:uiPriority w:val="99"/>
    <w:semiHidden/>
    <w:unhideWhenUsed/>
    <w:qFormat/>
    <w:rsid w:val="00484B12"/>
    <w:rPr>
      <w:color w:val="605E5C"/>
      <w:shd w:val="clear" w:color="auto" w:fill="E1DFDD"/>
    </w:rPr>
  </w:style>
  <w:style w:type="character" w:customStyle="1" w:styleId="Teksttreci2Pogrubienie">
    <w:name w:val="Tekst treści (2) + Pogrubienie"/>
    <w:basedOn w:val="Domylnaczcionkaakapitu"/>
    <w:qFormat/>
    <w:rsid w:val="00EB64A5"/>
    <w:rPr>
      <w:rFonts w:ascii="Arial" w:eastAsia="Arial" w:hAnsi="Arial" w:cs="Arial"/>
      <w:b/>
      <w:bCs/>
      <w:i w:val="0"/>
      <w:iCs w:val="0"/>
      <w:caps w:val="0"/>
      <w:smallCaps w:val="0"/>
      <w:strike w:val="0"/>
      <w:dstrike w:val="0"/>
      <w:color w:val="000000"/>
      <w:spacing w:val="0"/>
      <w:w w:val="100"/>
      <w:sz w:val="20"/>
      <w:szCs w:val="20"/>
      <w:u w:val="none"/>
      <w:lang w:val="pl-PL" w:eastAsia="pl-PL" w:bidi="pl-PL"/>
    </w:rPr>
  </w:style>
  <w:style w:type="character" w:customStyle="1" w:styleId="markedcontent">
    <w:name w:val="markedcontent"/>
    <w:basedOn w:val="Domylnaczcionkaakapitu"/>
    <w:qFormat/>
    <w:rsid w:val="008932C2"/>
  </w:style>
  <w:style w:type="character" w:customStyle="1" w:styleId="Teksttreci">
    <w:name w:val="Tekst treści_"/>
    <w:link w:val="Teksttreci0"/>
    <w:qFormat/>
    <w:locked/>
    <w:rsid w:val="006902C7"/>
    <w:rPr>
      <w:rFonts w:ascii="Verdana" w:hAnsi="Verdana" w:cs="Verdana"/>
      <w:sz w:val="19"/>
      <w:szCs w:val="19"/>
      <w:shd w:val="clear" w:color="auto" w:fill="FFFFFF"/>
    </w:rPr>
  </w:style>
  <w:style w:type="character" w:styleId="UyteHipercze">
    <w:name w:val="FollowedHyperlink"/>
    <w:basedOn w:val="Domylnaczcionkaakapitu"/>
    <w:uiPriority w:val="99"/>
    <w:semiHidden/>
    <w:unhideWhenUsed/>
    <w:rsid w:val="00A328B0"/>
    <w:rPr>
      <w:color w:val="800080" w:themeColor="followedHyperlink"/>
      <w:u w:val="single"/>
    </w:rPr>
  </w:style>
  <w:style w:type="paragraph" w:styleId="Nagwek">
    <w:name w:val="header"/>
    <w:aliases w:val="Znak"/>
    <w:basedOn w:val="Standard"/>
    <w:next w:val="Tekstpodstawowy"/>
    <w:link w:val="NagwekZnak"/>
    <w:pPr>
      <w:suppressLineNumbers/>
      <w:tabs>
        <w:tab w:val="center" w:pos="4536"/>
        <w:tab w:val="right" w:pos="9072"/>
      </w:tabs>
    </w:pPr>
  </w:style>
  <w:style w:type="paragraph" w:styleId="Tekstpodstawowy">
    <w:name w:val="Body Text"/>
    <w:basedOn w:val="Normalny"/>
    <w:link w:val="TekstpodstawowyZnak"/>
    <w:rsid w:val="00AB6E4F"/>
    <w:pPr>
      <w:suppressAutoHyphens w:val="0"/>
      <w:spacing w:after="140" w:line="288" w:lineRule="auto"/>
      <w:jc w:val="both"/>
      <w:textAlignment w:val="auto"/>
    </w:pPr>
    <w:rPr>
      <w:rFonts w:ascii="Helvetica" w:eastAsiaTheme="minorEastAsia" w:hAnsi="Helvetica" w:cs="Helvetica"/>
      <w:color w:val="000000"/>
      <w:kern w:val="0"/>
      <w:sz w:val="18"/>
      <w:szCs w:val="18"/>
      <w:lang w:eastAsia="pl-PL"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1">
    <w:name w:val="Nagłówek1"/>
    <w:basedOn w:val="Standard"/>
    <w:next w:val="Textbody"/>
    <w:qFormat/>
    <w:pPr>
      <w:keepNext/>
      <w:spacing w:before="240" w:after="120"/>
    </w:pPr>
    <w:rPr>
      <w:rFonts w:ascii="Arial" w:eastAsia="Microsoft YaHei" w:hAnsi="Arial"/>
      <w:sz w:val="28"/>
      <w:szCs w:val="28"/>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Standard"/>
    <w:uiPriority w:val="99"/>
    <w:pPr>
      <w:suppressLineNumbers/>
      <w:tabs>
        <w:tab w:val="center" w:pos="4536"/>
        <w:tab w:val="right" w:pos="9072"/>
      </w:tabs>
    </w:pPr>
  </w:style>
  <w:style w:type="paragraph" w:styleId="Tekstdymka">
    <w:name w:val="Balloon Text"/>
    <w:basedOn w:val="Normalny"/>
    <w:qFormat/>
    <w:rPr>
      <w:rFonts w:ascii="Tahoma" w:hAnsi="Tahoma" w:cs="Mangal"/>
      <w:sz w:val="16"/>
      <w:szCs w:val="14"/>
    </w:rPr>
  </w:style>
  <w:style w:type="paragraph" w:styleId="Tekstkomentarza">
    <w:name w:val="annotation text"/>
    <w:basedOn w:val="Normalny"/>
    <w:uiPriority w:val="99"/>
    <w:qFormat/>
    <w:rPr>
      <w:rFonts w:cs="Mangal"/>
      <w:sz w:val="20"/>
      <w:szCs w:val="18"/>
    </w:rPr>
  </w:style>
  <w:style w:type="paragraph" w:styleId="Tematkomentarza">
    <w:name w:val="annotation subject"/>
    <w:basedOn w:val="Tekstkomentarza"/>
    <w:next w:val="Tekstkomentarza"/>
    <w:qFormat/>
    <w:rPr>
      <w:b/>
      <w:bCs/>
    </w:rPr>
  </w:style>
  <w:style w:type="paragraph" w:styleId="Akapitzlist">
    <w:name w:val="List Paragraph"/>
    <w:aliases w:val="CW_Lista,L1,Numerowanie,2 heading,A_wyliczenie,K-P_odwolanie,Akapit z listą5,maz_wyliczenie,opis dzialania,sw tekst,Normal,Akapit z listą3,Akapit z listą31,Akapit z listą BS,Data wydania,Wypunktowanie,BulletC,Wyliczanie,Obiekt,Bullets,lp1"/>
    <w:basedOn w:val="Normalny"/>
    <w:link w:val="AkapitzlistZnak"/>
    <w:uiPriority w:val="34"/>
    <w:qFormat/>
    <w:rsid w:val="00EB3CC8"/>
    <w:pPr>
      <w:ind w:left="720"/>
      <w:contextualSpacing/>
    </w:pPr>
    <w:rPr>
      <w:rFonts w:cs="Mangal"/>
      <w:szCs w:val="21"/>
    </w:rPr>
  </w:style>
  <w:style w:type="paragraph" w:customStyle="1" w:styleId="Default">
    <w:name w:val="Default"/>
    <w:qFormat/>
    <w:rsid w:val="00191603"/>
    <w:rPr>
      <w:rFonts w:ascii="Tahoma" w:hAnsi="Tahoma" w:cs="Tahoma"/>
      <w:color w:val="000000"/>
      <w:kern w:val="0"/>
      <w:lang w:bidi="ar-SA"/>
    </w:rPr>
  </w:style>
  <w:style w:type="paragraph" w:customStyle="1" w:styleId="gwp77c2bff7msonormal">
    <w:name w:val="gwp77c2bff7_msonormal"/>
    <w:basedOn w:val="Normalny"/>
    <w:qFormat/>
    <w:rsid w:val="00B00858"/>
    <w:pPr>
      <w:widowControl/>
      <w:suppressAutoHyphens w:val="0"/>
      <w:spacing w:beforeAutospacing="1" w:afterAutospacing="1"/>
      <w:textAlignment w:val="auto"/>
    </w:pPr>
    <w:rPr>
      <w:rFonts w:eastAsia="Times New Roman" w:cs="Times New Roman"/>
      <w:kern w:val="0"/>
      <w:lang w:eastAsia="pl-PL" w:bidi="ar-SA"/>
    </w:rPr>
  </w:style>
  <w:style w:type="paragraph" w:customStyle="1" w:styleId="pkt">
    <w:name w:val="pkt"/>
    <w:basedOn w:val="Normalny"/>
    <w:qFormat/>
    <w:rsid w:val="00771122"/>
    <w:pPr>
      <w:widowControl/>
      <w:suppressAutoHyphens w:val="0"/>
      <w:spacing w:before="60" w:after="60"/>
      <w:ind w:left="851" w:hanging="295"/>
      <w:jc w:val="both"/>
      <w:textAlignment w:val="auto"/>
    </w:pPr>
    <w:rPr>
      <w:rFonts w:eastAsia="Times New Roman" w:cs="Times New Roman"/>
      <w:kern w:val="0"/>
      <w:szCs w:val="20"/>
      <w:lang w:eastAsia="pl-PL" w:bidi="ar-SA"/>
    </w:rPr>
  </w:style>
  <w:style w:type="paragraph" w:customStyle="1" w:styleId="Teksttreci0">
    <w:name w:val="Tekst treści"/>
    <w:basedOn w:val="Normalny"/>
    <w:link w:val="Teksttreci"/>
    <w:qFormat/>
    <w:rsid w:val="006902C7"/>
    <w:pPr>
      <w:widowControl/>
      <w:shd w:val="clear" w:color="auto" w:fill="FFFFFF"/>
      <w:suppressAutoHyphens w:val="0"/>
      <w:spacing w:line="240" w:lineRule="atLeast"/>
      <w:ind w:hanging="1700"/>
      <w:textAlignment w:val="auto"/>
    </w:pPr>
    <w:rPr>
      <w:rFonts w:ascii="Verdana" w:hAnsi="Verdana" w:cs="Verdana"/>
      <w:sz w:val="19"/>
      <w:szCs w:val="19"/>
    </w:rPr>
  </w:style>
  <w:style w:type="paragraph" w:customStyle="1" w:styleId="arimr">
    <w:name w:val="arimr"/>
    <w:basedOn w:val="Normalny"/>
    <w:qFormat/>
    <w:rsid w:val="00F61EA4"/>
    <w:pPr>
      <w:suppressAutoHyphens w:val="0"/>
      <w:snapToGrid w:val="0"/>
      <w:spacing w:line="360" w:lineRule="auto"/>
      <w:textAlignment w:val="auto"/>
    </w:pPr>
    <w:rPr>
      <w:rFonts w:eastAsia="Times New Roman" w:cs="Times New Roman"/>
      <w:kern w:val="0"/>
      <w:szCs w:val="20"/>
      <w:lang w:val="en-US" w:eastAsia="pl-PL" w:bidi="ar-SA"/>
    </w:rPr>
  </w:style>
  <w:style w:type="numbering" w:customStyle="1" w:styleId="Bezlistyuser">
    <w:name w:val="Bez listy (user)"/>
    <w:uiPriority w:val="99"/>
    <w:semiHidden/>
    <w:unhideWhenUsed/>
    <w:qFormat/>
  </w:style>
  <w:style w:type="table" w:styleId="Tabela-Siatka">
    <w:name w:val="Table Grid"/>
    <w:basedOn w:val="Standardowy"/>
    <w:uiPriority w:val="59"/>
    <w:rsid w:val="00E0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aliases w:val="Znak Znak"/>
    <w:link w:val="Nagwek"/>
    <w:locked/>
    <w:rsid w:val="00042835"/>
  </w:style>
  <w:style w:type="character" w:customStyle="1" w:styleId="czeinternetowe">
    <w:name w:val="Łącze internetowe"/>
    <w:uiPriority w:val="99"/>
    <w:unhideWhenUsed/>
    <w:rsid w:val="00042835"/>
    <w:rPr>
      <w:rFonts w:cs="Times New Roman"/>
      <w:color w:val="0000FF"/>
      <w:u w:val="single"/>
    </w:rPr>
  </w:style>
  <w:style w:type="character" w:customStyle="1" w:styleId="Nagwek2Znak">
    <w:name w:val="Nagłówek 2 Znak"/>
    <w:basedOn w:val="Domylnaczcionkaakapitu"/>
    <w:link w:val="Nagwek2"/>
    <w:uiPriority w:val="9"/>
    <w:rsid w:val="00042835"/>
    <w:rPr>
      <w:rFonts w:ascii="Arial" w:eastAsia="Times New Roman" w:hAnsi="Arial" w:cs="Arial"/>
      <w:b/>
      <w:bCs/>
      <w:i/>
      <w:iCs/>
      <w:kern w:val="0"/>
      <w:sz w:val="28"/>
      <w:szCs w:val="28"/>
      <w:lang w:eastAsia="pl-PL" w:bidi="ar-SA"/>
    </w:rPr>
  </w:style>
  <w:style w:type="paragraph" w:customStyle="1" w:styleId="df3vjf">
    <w:name w:val="df3vjf"/>
    <w:basedOn w:val="Normalny"/>
    <w:rsid w:val="00495452"/>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t286pc">
    <w:name w:val="t286pc"/>
    <w:basedOn w:val="Domylnaczcionkaakapitu"/>
    <w:rsid w:val="00495452"/>
  </w:style>
  <w:style w:type="paragraph" w:styleId="Poprawka">
    <w:name w:val="Revision"/>
    <w:hidden/>
    <w:uiPriority w:val="99"/>
    <w:semiHidden/>
    <w:rsid w:val="00697AF2"/>
    <w:pPr>
      <w:suppressAutoHyphens w:val="0"/>
    </w:pPr>
    <w:rPr>
      <w:rFonts w:cs="Mangal"/>
      <w:szCs w:val="21"/>
    </w:rPr>
  </w:style>
  <w:style w:type="paragraph" w:styleId="NormalnyWeb">
    <w:name w:val="Normal (Web)"/>
    <w:basedOn w:val="Normalny"/>
    <w:uiPriority w:val="99"/>
    <w:semiHidden/>
    <w:unhideWhenUsed/>
    <w:rsid w:val="000A0191"/>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kretariat@zoo.opol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2e20e56f-a139-401c-a6bc-5093e3b1fbbc"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oo.opole.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mp-client/search/list/ocds-148610-2e20e56f-a139-401c-a6bc-5093e3b1fbb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zoo.opole.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CD38-7CAC-4E2C-A181-C1A79BAD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6403</Words>
  <Characters>38419</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Kłopotowska</dc:creator>
  <dc:description/>
  <cp:lastModifiedBy>Anna Oleksiak</cp:lastModifiedBy>
  <cp:revision>7</cp:revision>
  <cp:lastPrinted>2024-08-06T07:14:00Z</cp:lastPrinted>
  <dcterms:created xsi:type="dcterms:W3CDTF">2026-05-05T18:04:00Z</dcterms:created>
  <dcterms:modified xsi:type="dcterms:W3CDTF">2026-05-08T15:31:00Z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