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BB9D" w14:textId="77777777" w:rsidR="00B776E7" w:rsidRPr="00FA318F" w:rsidRDefault="00B776E7" w:rsidP="00B776E7">
      <w:pPr>
        <w:ind w:firstLine="709"/>
        <w:jc w:val="right"/>
        <w:rPr>
          <w:rFonts w:ascii="Cambria" w:hAnsi="Cambria" w:cs="Arial"/>
        </w:rPr>
      </w:pPr>
    </w:p>
    <w:p w14:paraId="7D19DA76" w14:textId="77777777" w:rsidR="00FA318F" w:rsidRPr="00FA318F" w:rsidRDefault="00FA318F" w:rsidP="00B776E7">
      <w:pPr>
        <w:ind w:firstLine="709"/>
        <w:jc w:val="right"/>
        <w:rPr>
          <w:rFonts w:ascii="Cambria" w:hAnsi="Cambria" w:cs="Arial"/>
        </w:rPr>
      </w:pPr>
    </w:p>
    <w:p w14:paraId="4AE2A262" w14:textId="77777777" w:rsidR="00FA318F" w:rsidRPr="00FA318F" w:rsidRDefault="00FA318F" w:rsidP="00FA318F">
      <w:pPr>
        <w:ind w:firstLine="709"/>
        <w:jc w:val="center"/>
        <w:rPr>
          <w:rFonts w:ascii="Cambria" w:hAnsi="Cambria" w:cs="Arial"/>
        </w:rPr>
      </w:pPr>
      <w:r w:rsidRPr="00FA318F">
        <w:rPr>
          <w:rFonts w:ascii="Cambria" w:hAnsi="Cambria" w:cs="Arial"/>
        </w:rPr>
        <w:t>Gmina Czemierniki</w:t>
      </w:r>
    </w:p>
    <w:p w14:paraId="737C7499" w14:textId="77777777" w:rsidR="00FA318F" w:rsidRPr="00FA318F" w:rsidRDefault="00FA318F" w:rsidP="00FA318F">
      <w:pPr>
        <w:ind w:firstLine="709"/>
        <w:jc w:val="center"/>
        <w:rPr>
          <w:rFonts w:ascii="Cambria" w:hAnsi="Cambria" w:cs="Arial"/>
        </w:rPr>
      </w:pPr>
    </w:p>
    <w:p w14:paraId="0891FA1C" w14:textId="77777777" w:rsidR="00FA318F" w:rsidRPr="00FA318F" w:rsidRDefault="00FA318F" w:rsidP="00FA318F">
      <w:pPr>
        <w:ind w:firstLine="709"/>
        <w:jc w:val="center"/>
        <w:rPr>
          <w:rFonts w:ascii="Cambria" w:hAnsi="Cambria" w:cs="Arial"/>
        </w:rPr>
      </w:pPr>
    </w:p>
    <w:p w14:paraId="6334C6A2" w14:textId="324A8E6F" w:rsidR="00FA318F" w:rsidRPr="00FA318F" w:rsidRDefault="00FA318F" w:rsidP="00FA318F">
      <w:pPr>
        <w:ind w:firstLine="709"/>
        <w:jc w:val="center"/>
        <w:rPr>
          <w:rFonts w:ascii="Cambria" w:hAnsi="Cambria" w:cs="Arial"/>
        </w:rPr>
      </w:pPr>
      <w:r w:rsidRPr="00FA318F">
        <w:rPr>
          <w:rFonts w:ascii="Cambria" w:hAnsi="Cambria" w:cs="Arial"/>
          <w:b/>
          <w:noProof/>
        </w:rPr>
        <w:drawing>
          <wp:inline distT="0" distB="0" distL="0" distR="0" wp14:anchorId="71470101" wp14:editId="4BFE648B">
            <wp:extent cx="1219200" cy="13531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353185"/>
                    </a:xfrm>
                    <a:prstGeom prst="rect">
                      <a:avLst/>
                    </a:prstGeom>
                    <a:noFill/>
                  </pic:spPr>
                </pic:pic>
              </a:graphicData>
            </a:graphic>
          </wp:inline>
        </w:drawing>
      </w:r>
      <w:r w:rsidRPr="00FA318F">
        <w:rPr>
          <w:rFonts w:ascii="Cambria" w:hAnsi="Cambria" w:cs="Arial"/>
        </w:rPr>
        <w:t xml:space="preserve"> </w:t>
      </w:r>
    </w:p>
    <w:p w14:paraId="7AB5131C" w14:textId="77777777" w:rsidR="00FA318F" w:rsidRPr="00FA318F" w:rsidRDefault="00FA318F" w:rsidP="00FA318F">
      <w:pPr>
        <w:ind w:firstLine="709"/>
        <w:jc w:val="center"/>
        <w:rPr>
          <w:rFonts w:ascii="Cambria" w:hAnsi="Cambria" w:cs="Arial"/>
        </w:rPr>
      </w:pPr>
    </w:p>
    <w:p w14:paraId="0FAB0658" w14:textId="77777777" w:rsidR="00FA318F" w:rsidRPr="00FA318F" w:rsidRDefault="00FA318F" w:rsidP="00FA318F">
      <w:pPr>
        <w:ind w:firstLine="709"/>
        <w:jc w:val="center"/>
        <w:rPr>
          <w:rFonts w:ascii="Cambria" w:hAnsi="Cambria" w:cs="Arial"/>
        </w:rPr>
      </w:pPr>
    </w:p>
    <w:p w14:paraId="2F1F2A79" w14:textId="77777777" w:rsidR="00FA318F" w:rsidRPr="00FA318F" w:rsidRDefault="00FA318F" w:rsidP="00FA318F">
      <w:pPr>
        <w:ind w:firstLine="709"/>
        <w:jc w:val="center"/>
        <w:rPr>
          <w:rFonts w:ascii="Cambria" w:hAnsi="Cambria" w:cs="Arial"/>
        </w:rPr>
      </w:pPr>
    </w:p>
    <w:p w14:paraId="59AD28E4" w14:textId="77777777" w:rsidR="00FA318F" w:rsidRPr="00FA318F" w:rsidRDefault="00FA318F" w:rsidP="00FA318F">
      <w:pPr>
        <w:ind w:firstLine="709"/>
        <w:jc w:val="center"/>
        <w:rPr>
          <w:rFonts w:ascii="Cambria" w:hAnsi="Cambria" w:cs="Arial"/>
          <w:b/>
          <w:bCs/>
        </w:rPr>
      </w:pPr>
      <w:r w:rsidRPr="00FA318F">
        <w:rPr>
          <w:rFonts w:ascii="Cambria" w:hAnsi="Cambria" w:cs="Arial"/>
          <w:b/>
          <w:bCs/>
        </w:rPr>
        <w:t>SPECYFIKACJA WARUNKÓW ZAMÓWIENIA</w:t>
      </w:r>
    </w:p>
    <w:p w14:paraId="630690DC" w14:textId="77777777" w:rsidR="00FA318F" w:rsidRPr="00FA318F" w:rsidRDefault="00FA318F" w:rsidP="00FA318F">
      <w:pPr>
        <w:ind w:firstLine="709"/>
        <w:jc w:val="center"/>
        <w:rPr>
          <w:rFonts w:ascii="Cambria" w:hAnsi="Cambria" w:cs="Arial"/>
        </w:rPr>
      </w:pPr>
    </w:p>
    <w:p w14:paraId="0DF0468E" w14:textId="77777777" w:rsidR="00FA318F" w:rsidRPr="00FA318F" w:rsidRDefault="00FA318F" w:rsidP="00FA318F">
      <w:pPr>
        <w:ind w:firstLine="709"/>
        <w:jc w:val="center"/>
        <w:rPr>
          <w:rFonts w:ascii="Cambria" w:hAnsi="Cambria" w:cs="Arial"/>
        </w:rPr>
      </w:pPr>
    </w:p>
    <w:p w14:paraId="55CF6803" w14:textId="77777777" w:rsidR="00FA318F" w:rsidRPr="00FA318F" w:rsidRDefault="00FA318F" w:rsidP="00FA318F">
      <w:pPr>
        <w:ind w:firstLine="709"/>
        <w:jc w:val="center"/>
        <w:rPr>
          <w:rFonts w:ascii="Cambria" w:hAnsi="Cambria" w:cs="Arial"/>
        </w:rPr>
      </w:pPr>
      <w:r w:rsidRPr="00FA318F">
        <w:rPr>
          <w:rFonts w:ascii="Cambria" w:hAnsi="Cambria" w:cs="Arial"/>
        </w:rPr>
        <w:t>w postępowaniu o udzielenie zamówienia publicznego na zadanie:</w:t>
      </w:r>
    </w:p>
    <w:p w14:paraId="10D61E4C" w14:textId="77777777" w:rsidR="00FA318F" w:rsidRPr="00FA318F" w:rsidRDefault="00FA318F" w:rsidP="00FA318F">
      <w:pPr>
        <w:ind w:firstLine="709"/>
        <w:jc w:val="center"/>
        <w:rPr>
          <w:rFonts w:ascii="Cambria" w:hAnsi="Cambria" w:cs="Arial"/>
        </w:rPr>
      </w:pPr>
    </w:p>
    <w:p w14:paraId="01550FF9" w14:textId="05D0D703" w:rsidR="00FA318F" w:rsidRPr="00FA318F" w:rsidRDefault="004A0B6E" w:rsidP="00FA318F">
      <w:pPr>
        <w:ind w:firstLine="709"/>
        <w:jc w:val="center"/>
        <w:rPr>
          <w:rFonts w:ascii="Cambria" w:hAnsi="Cambria" w:cs="Arial"/>
        </w:rPr>
      </w:pPr>
      <w:bookmarkStart w:id="1" w:name="_Hlk228802183"/>
      <w:r>
        <w:rPr>
          <w:rFonts w:ascii="Cambria" w:hAnsi="Cambria" w:cs="Arial"/>
          <w:b/>
          <w:bCs/>
        </w:rPr>
        <w:t xml:space="preserve">Wyposażenie żłobka gminnego </w:t>
      </w:r>
      <w:r w:rsidR="00050E66">
        <w:rPr>
          <w:rFonts w:ascii="Cambria" w:hAnsi="Cambria" w:cs="Arial"/>
          <w:b/>
          <w:bCs/>
        </w:rPr>
        <w:t>,,</w:t>
      </w:r>
      <w:r>
        <w:rPr>
          <w:rFonts w:ascii="Cambria" w:hAnsi="Cambria" w:cs="Arial"/>
          <w:b/>
          <w:bCs/>
        </w:rPr>
        <w:t>Małe</w:t>
      </w:r>
      <w:r w:rsidR="00050E66">
        <w:rPr>
          <w:rFonts w:ascii="Cambria" w:hAnsi="Cambria" w:cs="Arial"/>
          <w:b/>
          <w:bCs/>
        </w:rPr>
        <w:t xml:space="preserve"> </w:t>
      </w:r>
      <w:proofErr w:type="spellStart"/>
      <w:r>
        <w:rPr>
          <w:rFonts w:ascii="Cambria" w:hAnsi="Cambria" w:cs="Arial"/>
          <w:b/>
          <w:bCs/>
        </w:rPr>
        <w:t>Cze</w:t>
      </w:r>
      <w:r w:rsidR="00050E66">
        <w:rPr>
          <w:rFonts w:ascii="Cambria" w:hAnsi="Cambria" w:cs="Arial"/>
          <w:b/>
          <w:bCs/>
        </w:rPr>
        <w:t>M</w:t>
      </w:r>
      <w:r>
        <w:rPr>
          <w:rFonts w:ascii="Cambria" w:hAnsi="Cambria" w:cs="Arial"/>
          <w:b/>
          <w:bCs/>
        </w:rPr>
        <w:t>isie</w:t>
      </w:r>
      <w:proofErr w:type="spellEnd"/>
      <w:r w:rsidR="00050E66">
        <w:rPr>
          <w:rFonts w:ascii="Cambria" w:hAnsi="Cambria" w:cs="Arial"/>
          <w:b/>
          <w:bCs/>
        </w:rPr>
        <w:t xml:space="preserve">” </w:t>
      </w:r>
      <w:r>
        <w:rPr>
          <w:rFonts w:ascii="Cambria" w:hAnsi="Cambria" w:cs="Arial"/>
          <w:b/>
          <w:bCs/>
        </w:rPr>
        <w:t xml:space="preserve"> w Czemiernikach</w:t>
      </w:r>
    </w:p>
    <w:bookmarkEnd w:id="1"/>
    <w:p w14:paraId="37526613" w14:textId="77777777" w:rsidR="00FA318F" w:rsidRPr="00FA318F" w:rsidRDefault="00FA318F" w:rsidP="00FA318F">
      <w:pPr>
        <w:ind w:firstLine="709"/>
        <w:jc w:val="center"/>
        <w:rPr>
          <w:rFonts w:ascii="Cambria" w:hAnsi="Cambria" w:cs="Arial"/>
        </w:rPr>
      </w:pPr>
    </w:p>
    <w:p w14:paraId="6F22BD98" w14:textId="36A5B659" w:rsidR="00FA318F" w:rsidRPr="00FA318F" w:rsidRDefault="00FA318F" w:rsidP="00FA318F">
      <w:pPr>
        <w:ind w:firstLine="709"/>
        <w:jc w:val="center"/>
        <w:rPr>
          <w:rFonts w:ascii="Cambria" w:hAnsi="Cambria" w:cs="Arial"/>
        </w:rPr>
      </w:pPr>
      <w:r w:rsidRPr="00FA318F">
        <w:rPr>
          <w:rFonts w:ascii="Cambria" w:hAnsi="Cambria" w:cs="Arial"/>
        </w:rPr>
        <w:t>(Znak sprawy: ZP.271.</w:t>
      </w:r>
      <w:r w:rsidR="004A0B6E">
        <w:rPr>
          <w:rFonts w:ascii="Cambria" w:hAnsi="Cambria" w:cs="Arial"/>
        </w:rPr>
        <w:t>2</w:t>
      </w:r>
      <w:r w:rsidRPr="00FA318F">
        <w:rPr>
          <w:rFonts w:ascii="Cambria" w:hAnsi="Cambria" w:cs="Arial"/>
        </w:rPr>
        <w:t>.202</w:t>
      </w:r>
      <w:r>
        <w:rPr>
          <w:rFonts w:ascii="Cambria" w:hAnsi="Cambria" w:cs="Arial"/>
        </w:rPr>
        <w:t>6</w:t>
      </w:r>
      <w:r w:rsidRPr="00FA318F">
        <w:rPr>
          <w:rFonts w:ascii="Cambria" w:hAnsi="Cambria" w:cs="Arial"/>
        </w:rPr>
        <w:t>)</w:t>
      </w:r>
    </w:p>
    <w:p w14:paraId="22D05B98" w14:textId="77777777" w:rsidR="00FA318F" w:rsidRPr="00FA318F" w:rsidRDefault="00FA318F" w:rsidP="00FA318F">
      <w:pPr>
        <w:ind w:firstLine="709"/>
        <w:jc w:val="center"/>
        <w:rPr>
          <w:rFonts w:ascii="Cambria" w:hAnsi="Cambria" w:cs="Arial"/>
        </w:rPr>
      </w:pPr>
    </w:p>
    <w:p w14:paraId="2E5694EF" w14:textId="77777777" w:rsidR="00FA318F" w:rsidRPr="00FA318F" w:rsidRDefault="00FA318F" w:rsidP="00FA318F">
      <w:pPr>
        <w:ind w:firstLine="709"/>
        <w:jc w:val="center"/>
        <w:rPr>
          <w:rFonts w:ascii="Cambria" w:hAnsi="Cambria" w:cs="Arial"/>
        </w:rPr>
      </w:pPr>
    </w:p>
    <w:p w14:paraId="4A9C6FF0" w14:textId="77777777" w:rsidR="00FA318F" w:rsidRPr="00FA318F" w:rsidRDefault="00FA318F" w:rsidP="00FA318F">
      <w:pPr>
        <w:ind w:firstLine="709"/>
        <w:jc w:val="center"/>
        <w:rPr>
          <w:rFonts w:ascii="Cambria" w:hAnsi="Cambria" w:cs="Arial"/>
        </w:rPr>
      </w:pPr>
    </w:p>
    <w:p w14:paraId="6E7F1F3B" w14:textId="77777777" w:rsidR="00FA318F" w:rsidRPr="00FA318F" w:rsidRDefault="00FA318F" w:rsidP="00FA318F">
      <w:pPr>
        <w:ind w:firstLine="709"/>
        <w:jc w:val="center"/>
        <w:rPr>
          <w:rFonts w:ascii="Cambria" w:hAnsi="Cambria" w:cs="Arial"/>
        </w:rPr>
      </w:pPr>
    </w:p>
    <w:p w14:paraId="1DDDFA7E" w14:textId="77777777" w:rsidR="00FA318F" w:rsidRPr="00FA318F" w:rsidRDefault="00FA318F" w:rsidP="00FA318F">
      <w:pPr>
        <w:ind w:firstLine="709"/>
        <w:jc w:val="center"/>
        <w:rPr>
          <w:rFonts w:ascii="Cambria" w:hAnsi="Cambria" w:cs="Arial"/>
        </w:rPr>
      </w:pPr>
    </w:p>
    <w:p w14:paraId="67DF8884" w14:textId="77777777" w:rsidR="00FA318F" w:rsidRPr="00FA318F" w:rsidRDefault="00FA318F" w:rsidP="00FA318F">
      <w:pPr>
        <w:ind w:firstLine="709"/>
        <w:jc w:val="center"/>
        <w:rPr>
          <w:rFonts w:ascii="Cambria" w:hAnsi="Cambria" w:cs="Arial"/>
        </w:rPr>
      </w:pPr>
      <w:r w:rsidRPr="00FA318F">
        <w:rPr>
          <w:rFonts w:ascii="Cambria" w:hAnsi="Cambria" w:cs="Arial"/>
        </w:rPr>
        <w:t>ZATWIERDZAM</w:t>
      </w:r>
    </w:p>
    <w:p w14:paraId="05851A81" w14:textId="77777777" w:rsidR="00FA318F" w:rsidRPr="00FA318F" w:rsidRDefault="00FA318F" w:rsidP="00FA318F">
      <w:pPr>
        <w:ind w:firstLine="709"/>
        <w:jc w:val="center"/>
        <w:rPr>
          <w:rFonts w:ascii="Cambria" w:hAnsi="Cambria" w:cs="Arial"/>
        </w:rPr>
      </w:pPr>
    </w:p>
    <w:p w14:paraId="5E568594" w14:textId="77777777" w:rsidR="00FA318F" w:rsidRPr="00FA318F" w:rsidRDefault="00FA318F" w:rsidP="00FA318F">
      <w:pPr>
        <w:ind w:firstLine="709"/>
        <w:jc w:val="center"/>
        <w:rPr>
          <w:rFonts w:ascii="Cambria" w:hAnsi="Cambria" w:cs="Arial"/>
        </w:rPr>
      </w:pPr>
    </w:p>
    <w:p w14:paraId="384F59E1" w14:textId="77777777" w:rsidR="00FA318F" w:rsidRPr="00FA318F" w:rsidRDefault="00FA318F" w:rsidP="00FA318F">
      <w:pPr>
        <w:ind w:firstLine="709"/>
        <w:jc w:val="center"/>
        <w:rPr>
          <w:rFonts w:ascii="Cambria" w:hAnsi="Cambria" w:cs="Arial"/>
        </w:rPr>
      </w:pPr>
      <w:r w:rsidRPr="00FA318F">
        <w:rPr>
          <w:rFonts w:ascii="Cambria" w:hAnsi="Cambria" w:cs="Arial"/>
        </w:rPr>
        <w:t>Arkadiusz Tadeusz Filipek</w:t>
      </w:r>
    </w:p>
    <w:p w14:paraId="5737E1C8" w14:textId="77777777" w:rsidR="00FA318F" w:rsidRPr="00FA318F" w:rsidRDefault="00FA318F" w:rsidP="00FA318F">
      <w:pPr>
        <w:ind w:firstLine="709"/>
        <w:jc w:val="center"/>
        <w:rPr>
          <w:rFonts w:ascii="Cambria" w:hAnsi="Cambria" w:cs="Arial"/>
        </w:rPr>
      </w:pPr>
      <w:r w:rsidRPr="00FA318F">
        <w:rPr>
          <w:rFonts w:ascii="Cambria" w:hAnsi="Cambria" w:cs="Arial"/>
        </w:rPr>
        <w:t>Burmistrz Miasta Czemierniki</w:t>
      </w:r>
    </w:p>
    <w:p w14:paraId="15DD95B8" w14:textId="77777777" w:rsidR="00FA318F" w:rsidRPr="00FA318F" w:rsidRDefault="00FA318F" w:rsidP="00FA318F">
      <w:pPr>
        <w:ind w:firstLine="709"/>
        <w:jc w:val="center"/>
        <w:rPr>
          <w:rFonts w:ascii="Cambria" w:hAnsi="Cambria" w:cs="Arial"/>
        </w:rPr>
      </w:pPr>
    </w:p>
    <w:p w14:paraId="70C56212" w14:textId="77777777" w:rsidR="00FA318F" w:rsidRPr="00FA318F" w:rsidRDefault="00FA318F" w:rsidP="00FA318F">
      <w:pPr>
        <w:ind w:firstLine="709"/>
        <w:jc w:val="center"/>
        <w:rPr>
          <w:rFonts w:ascii="Cambria" w:hAnsi="Cambria" w:cs="Arial"/>
        </w:rPr>
      </w:pPr>
    </w:p>
    <w:p w14:paraId="5F504F83" w14:textId="77777777" w:rsidR="00FA318F" w:rsidRPr="00FA318F" w:rsidRDefault="00FA318F" w:rsidP="00FA318F">
      <w:pPr>
        <w:ind w:firstLine="709"/>
        <w:jc w:val="center"/>
        <w:rPr>
          <w:rFonts w:ascii="Cambria" w:hAnsi="Cambria" w:cs="Arial"/>
        </w:rPr>
      </w:pPr>
    </w:p>
    <w:p w14:paraId="270741E9" w14:textId="77777777" w:rsidR="00FA318F" w:rsidRDefault="00FA318F" w:rsidP="00FA318F">
      <w:pPr>
        <w:ind w:firstLine="709"/>
        <w:jc w:val="center"/>
        <w:rPr>
          <w:rFonts w:ascii="Cambria" w:hAnsi="Cambria" w:cs="Arial"/>
        </w:rPr>
      </w:pPr>
    </w:p>
    <w:p w14:paraId="1D99A4EC" w14:textId="77777777" w:rsidR="00FA318F" w:rsidRDefault="00FA318F" w:rsidP="00FA318F">
      <w:pPr>
        <w:ind w:firstLine="709"/>
        <w:jc w:val="center"/>
        <w:rPr>
          <w:rFonts w:ascii="Cambria" w:hAnsi="Cambria" w:cs="Arial"/>
        </w:rPr>
      </w:pPr>
    </w:p>
    <w:p w14:paraId="27D7C27F" w14:textId="77777777" w:rsidR="00FA318F" w:rsidRDefault="00FA318F" w:rsidP="00FA318F">
      <w:pPr>
        <w:ind w:firstLine="709"/>
        <w:jc w:val="center"/>
        <w:rPr>
          <w:rFonts w:ascii="Cambria" w:hAnsi="Cambria" w:cs="Arial"/>
        </w:rPr>
      </w:pPr>
    </w:p>
    <w:p w14:paraId="7D564AF6" w14:textId="77777777" w:rsidR="00FA318F" w:rsidRDefault="00FA318F" w:rsidP="00FA318F">
      <w:pPr>
        <w:ind w:firstLine="709"/>
        <w:jc w:val="center"/>
        <w:rPr>
          <w:rFonts w:ascii="Cambria" w:hAnsi="Cambria" w:cs="Arial"/>
        </w:rPr>
      </w:pPr>
    </w:p>
    <w:p w14:paraId="34F4A6DC" w14:textId="77777777" w:rsidR="00FA318F" w:rsidRPr="00FA318F" w:rsidRDefault="00FA318F" w:rsidP="00FA318F">
      <w:pPr>
        <w:ind w:firstLine="709"/>
        <w:jc w:val="center"/>
        <w:rPr>
          <w:rFonts w:ascii="Cambria" w:hAnsi="Cambria" w:cs="Arial"/>
        </w:rPr>
      </w:pPr>
    </w:p>
    <w:p w14:paraId="5C786202" w14:textId="77777777" w:rsidR="00FA318F" w:rsidRPr="00FA318F" w:rsidRDefault="00FA318F" w:rsidP="00FA318F">
      <w:pPr>
        <w:ind w:firstLine="709"/>
        <w:jc w:val="center"/>
        <w:rPr>
          <w:rFonts w:ascii="Cambria" w:hAnsi="Cambria" w:cs="Arial"/>
        </w:rPr>
      </w:pPr>
    </w:p>
    <w:p w14:paraId="0E546A27" w14:textId="39C4B576" w:rsidR="00FA318F" w:rsidRPr="001C6C68" w:rsidRDefault="00FA318F" w:rsidP="001C6C68">
      <w:pPr>
        <w:ind w:firstLine="709"/>
        <w:jc w:val="center"/>
        <w:rPr>
          <w:rFonts w:ascii="Cambria" w:hAnsi="Cambria" w:cs="Arial"/>
        </w:rPr>
      </w:pPr>
      <w:r w:rsidRPr="00FA318F">
        <w:rPr>
          <w:rFonts w:ascii="Cambria" w:hAnsi="Cambria" w:cs="Arial"/>
        </w:rPr>
        <w:t xml:space="preserve">Czemierniki, dnia  </w:t>
      </w:r>
      <w:r w:rsidR="00336B6E">
        <w:rPr>
          <w:rFonts w:ascii="Cambria" w:hAnsi="Cambria" w:cs="Arial"/>
        </w:rPr>
        <w:t>8 maja</w:t>
      </w:r>
      <w:r w:rsidRPr="00FA318F">
        <w:rPr>
          <w:rFonts w:ascii="Cambria" w:hAnsi="Cambria" w:cs="Arial"/>
        </w:rPr>
        <w:t>.2026 r</w:t>
      </w:r>
    </w:p>
    <w:p w14:paraId="5BC510D3" w14:textId="77777777" w:rsidR="00FA318F" w:rsidRDefault="00FA318F" w:rsidP="00FA318F">
      <w:pPr>
        <w:ind w:firstLine="709"/>
        <w:jc w:val="center"/>
        <w:rPr>
          <w:rFonts w:ascii="Cambria" w:hAnsi="Cambria" w:cs="Arial"/>
          <w:sz w:val="22"/>
          <w:szCs w:val="22"/>
        </w:rPr>
      </w:pPr>
    </w:p>
    <w:p w14:paraId="11CE56D9" w14:textId="77777777" w:rsidR="00FA318F" w:rsidRDefault="00FA318F" w:rsidP="00FA318F">
      <w:pPr>
        <w:ind w:firstLine="709"/>
        <w:jc w:val="center"/>
        <w:rPr>
          <w:rFonts w:ascii="Cambria" w:hAnsi="Cambria" w:cs="Arial"/>
          <w:sz w:val="22"/>
          <w:szCs w:val="22"/>
        </w:rPr>
      </w:pPr>
    </w:p>
    <w:p w14:paraId="2EB6BF72" w14:textId="77777777" w:rsidR="00FA318F" w:rsidRPr="00FA318F" w:rsidRDefault="00FA318F" w:rsidP="00FA318F">
      <w:pPr>
        <w:ind w:firstLine="709"/>
        <w:jc w:val="center"/>
        <w:rPr>
          <w:rFonts w:ascii="Cambria" w:hAnsi="Cambria" w:cs="Arial"/>
          <w:sz w:val="22"/>
          <w:szCs w:val="22"/>
        </w:rPr>
      </w:pPr>
    </w:p>
    <w:p w14:paraId="197BF918" w14:textId="77777777" w:rsidR="00FA318F" w:rsidRPr="00FA318F" w:rsidRDefault="00FA318F" w:rsidP="00FA318F">
      <w:pPr>
        <w:ind w:firstLine="709"/>
        <w:jc w:val="center"/>
        <w:rPr>
          <w:rFonts w:ascii="Cambria" w:hAnsi="Cambria" w:cs="Arial"/>
          <w:sz w:val="22"/>
          <w:szCs w:val="22"/>
        </w:rPr>
      </w:pPr>
    </w:p>
    <w:p w14:paraId="440FD833" w14:textId="77777777" w:rsidR="00FA318F" w:rsidRPr="00FA318F" w:rsidRDefault="00FA318F" w:rsidP="00FA318F">
      <w:pPr>
        <w:ind w:firstLine="709"/>
        <w:jc w:val="center"/>
        <w:rPr>
          <w:rFonts w:ascii="Cambria" w:hAnsi="Cambria" w:cs="Arial"/>
          <w:sz w:val="22"/>
          <w:szCs w:val="22"/>
        </w:rPr>
      </w:pPr>
    </w:p>
    <w:p w14:paraId="2EE5E522" w14:textId="77777777" w:rsidR="00FA318F" w:rsidRPr="00FA318F" w:rsidRDefault="00FA318F" w:rsidP="00FA318F">
      <w:pPr>
        <w:ind w:firstLine="709"/>
        <w:jc w:val="center"/>
        <w:rPr>
          <w:rFonts w:ascii="Cambria" w:hAnsi="Cambria" w:cs="Arial"/>
          <w:sz w:val="22"/>
          <w:szCs w:val="22"/>
        </w:rPr>
      </w:pPr>
    </w:p>
    <w:p w14:paraId="799833D5" w14:textId="33DB44FE" w:rsidR="00FA318F" w:rsidRPr="00FE35C2" w:rsidRDefault="00FA318F" w:rsidP="00FA318F">
      <w:pPr>
        <w:ind w:firstLine="709"/>
        <w:jc w:val="center"/>
        <w:rPr>
          <w:rFonts w:ascii="Cambria" w:hAnsi="Cambria" w:cs="Arial"/>
          <w:sz w:val="22"/>
          <w:szCs w:val="22"/>
        </w:rPr>
      </w:pPr>
    </w:p>
    <w:tbl>
      <w:tblPr>
        <w:tblStyle w:val="Tabela-Siatka"/>
        <w:tblW w:w="0" w:type="auto"/>
        <w:tblLook w:val="04A0" w:firstRow="1" w:lastRow="0" w:firstColumn="1" w:lastColumn="0" w:noHBand="0" w:noVBand="1"/>
      </w:tblPr>
      <w:tblGrid>
        <w:gridCol w:w="9062"/>
      </w:tblGrid>
      <w:tr w:rsidR="00FE35C2" w:rsidRPr="00FE35C2" w14:paraId="60B8A6F8" w14:textId="77777777" w:rsidTr="00FE35C2">
        <w:tc>
          <w:tcPr>
            <w:tcW w:w="9062" w:type="dxa"/>
            <w:shd w:val="clear" w:color="auto" w:fill="D9D9D9" w:themeFill="background1" w:themeFillShade="D9"/>
          </w:tcPr>
          <w:p w14:paraId="7BB63C99" w14:textId="77777777" w:rsidR="00FE35C2" w:rsidRPr="00FE35C2" w:rsidRDefault="00FE35C2" w:rsidP="00FE35C2">
            <w:pPr>
              <w:jc w:val="center"/>
              <w:rPr>
                <w:rFonts w:ascii="Cambria" w:hAnsi="Cambria"/>
                <w:b/>
                <w:bCs/>
                <w:sz w:val="26"/>
                <w:szCs w:val="26"/>
              </w:rPr>
            </w:pPr>
            <w:bookmarkStart w:id="2" w:name="_Toc151704483"/>
            <w:r w:rsidRPr="00FE35C2">
              <w:rPr>
                <w:rFonts w:ascii="Cambria" w:hAnsi="Cambria"/>
                <w:b/>
                <w:bCs/>
                <w:sz w:val="26"/>
                <w:szCs w:val="26"/>
              </w:rPr>
              <w:t xml:space="preserve">Rozdział 1 </w:t>
            </w:r>
          </w:p>
          <w:p w14:paraId="06CC251E" w14:textId="32081910" w:rsidR="00FE35C2" w:rsidRPr="00FE35C2" w:rsidRDefault="00FE35C2" w:rsidP="00FE35C2">
            <w:pPr>
              <w:jc w:val="center"/>
              <w:rPr>
                <w:rFonts w:ascii="Cambria" w:hAnsi="Cambria"/>
                <w:sz w:val="22"/>
                <w:szCs w:val="22"/>
              </w:rPr>
            </w:pPr>
            <w:r w:rsidRPr="00FE35C2">
              <w:rPr>
                <w:rFonts w:ascii="Cambria" w:hAnsi="Cambria"/>
                <w:b/>
                <w:bCs/>
                <w:sz w:val="26"/>
                <w:szCs w:val="26"/>
              </w:rPr>
              <w:t>POSTANOWIENIA OGÓLNE</w:t>
            </w:r>
            <w:bookmarkEnd w:id="2"/>
          </w:p>
        </w:tc>
      </w:tr>
    </w:tbl>
    <w:p w14:paraId="2BE267CB" w14:textId="77777777" w:rsidR="00FE35C2" w:rsidRPr="008F0878" w:rsidRDefault="00FE35C2" w:rsidP="00C23FD5">
      <w:pPr>
        <w:spacing w:line="276" w:lineRule="auto"/>
        <w:rPr>
          <w:rFonts w:asciiTheme="majorHAnsi" w:hAnsiTheme="majorHAnsi"/>
        </w:rPr>
      </w:pPr>
    </w:p>
    <w:p w14:paraId="194FFF6B" w14:textId="2D27DC4D" w:rsidR="006E494F" w:rsidRDefault="00F23968" w:rsidP="00C23FD5">
      <w:pPr>
        <w:widowControl w:val="0"/>
        <w:numPr>
          <w:ilvl w:val="1"/>
          <w:numId w:val="1"/>
        </w:numPr>
        <w:spacing w:line="276" w:lineRule="auto"/>
        <w:ind w:left="567" w:hanging="567"/>
        <w:jc w:val="both"/>
        <w:outlineLvl w:val="3"/>
        <w:rPr>
          <w:rFonts w:asciiTheme="majorHAnsi" w:hAnsiTheme="majorHAnsi" w:cs="Arial"/>
          <w:b/>
          <w:bCs/>
        </w:rPr>
      </w:pPr>
      <w:r w:rsidRPr="008F0878">
        <w:rPr>
          <w:rFonts w:asciiTheme="majorHAnsi" w:hAnsiTheme="majorHAnsi" w:cs="Arial"/>
          <w:b/>
          <w:bCs/>
        </w:rPr>
        <w:t>Nazwa oraz adres Zamawiającego.</w:t>
      </w:r>
    </w:p>
    <w:p w14:paraId="394A5330"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Gmina Czemierniki zwana dalej „Zamawiającym”,</w:t>
      </w:r>
    </w:p>
    <w:p w14:paraId="736639C4"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ul. Zamkowa 9, 21-306 Czemierniki,</w:t>
      </w:r>
    </w:p>
    <w:p w14:paraId="33C31289"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NIP: 5381850582, REGON: 030237486,</w:t>
      </w:r>
    </w:p>
    <w:p w14:paraId="5DAACED6"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Numer telefonu: +48 83 351 30 03,</w:t>
      </w:r>
    </w:p>
    <w:p w14:paraId="7CCDC300"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Adresy poczty elektronicznej: sekretariat@czemierniki.pl</w:t>
      </w:r>
    </w:p>
    <w:p w14:paraId="7CBEE057" w14:textId="77777777"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 xml:space="preserve">Strona internetowa Zamawiającego: http://czemierniki.eu </w:t>
      </w:r>
    </w:p>
    <w:p w14:paraId="41B167DC" w14:textId="77777777" w:rsid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 xml:space="preserve">Strona internetowa prowadzonego postępowania, na której udostępniane będą zmiany i wyjaśnienia treści SWZ oraz inne dokumenty zamówienia bezpośrednio związane z postępowaniem o udzielenie zamówienia [URL]: </w:t>
      </w:r>
    </w:p>
    <w:p w14:paraId="402DDBF2" w14:textId="1D9D94C1" w:rsidR="002C6D7F" w:rsidRPr="002C6D7F" w:rsidRDefault="002C6D7F" w:rsidP="001C6C68">
      <w:pPr>
        <w:widowControl w:val="0"/>
        <w:spacing w:line="276" w:lineRule="auto"/>
        <w:ind w:left="567"/>
        <w:jc w:val="both"/>
        <w:outlineLvl w:val="3"/>
        <w:rPr>
          <w:rFonts w:asciiTheme="majorHAnsi" w:hAnsiTheme="majorHAnsi" w:cs="Arial"/>
          <w:b/>
          <w:bCs/>
        </w:rPr>
      </w:pPr>
      <w:r w:rsidRPr="002C6D7F">
        <w:rPr>
          <w:rFonts w:asciiTheme="majorHAnsi" w:hAnsiTheme="majorHAnsi" w:cs="Arial"/>
          <w:b/>
          <w:bCs/>
        </w:rPr>
        <w:t>https://ezamowienia.gov.pl/mp-client/search/list/ocds-148610-c1034a0e-8040-4f55-b69c-1013b0b32b37</w:t>
      </w:r>
    </w:p>
    <w:p w14:paraId="542F3AE1" w14:textId="77777777" w:rsidR="00FC5758" w:rsidRPr="002C6D7F" w:rsidRDefault="0097214C" w:rsidP="001C6C68">
      <w:pPr>
        <w:widowControl w:val="0"/>
        <w:spacing w:line="276" w:lineRule="auto"/>
        <w:ind w:left="567"/>
        <w:jc w:val="both"/>
        <w:outlineLvl w:val="3"/>
        <w:rPr>
          <w:rFonts w:asciiTheme="majorHAnsi" w:hAnsiTheme="majorHAnsi" w:cs="Arial"/>
        </w:rPr>
      </w:pPr>
      <w:r w:rsidRPr="002C6D7F">
        <w:rPr>
          <w:rFonts w:asciiTheme="majorHAnsi" w:hAnsiTheme="majorHAnsi" w:cs="Arial"/>
        </w:rPr>
        <w:t xml:space="preserve">Identyfikator postępowania: </w:t>
      </w:r>
    </w:p>
    <w:p w14:paraId="41AAE000" w14:textId="101D6EC5" w:rsidR="0097214C" w:rsidRPr="00FC5758" w:rsidRDefault="00FC5758" w:rsidP="001C6C68">
      <w:pPr>
        <w:widowControl w:val="0"/>
        <w:spacing w:line="276" w:lineRule="auto"/>
        <w:ind w:left="567"/>
        <w:jc w:val="both"/>
        <w:outlineLvl w:val="3"/>
        <w:rPr>
          <w:rFonts w:asciiTheme="majorHAnsi" w:hAnsiTheme="majorHAnsi" w:cs="Arial"/>
          <w:b/>
          <w:bCs/>
        </w:rPr>
      </w:pPr>
      <w:r w:rsidRPr="00FC5758">
        <w:rPr>
          <w:rFonts w:asciiTheme="majorHAnsi" w:hAnsiTheme="majorHAnsi" w:cs="Arial"/>
          <w:b/>
          <w:bCs/>
        </w:rPr>
        <w:t>ocds-148610-c1034a0e-8040-4f55-b69c-1013b0b32b37</w:t>
      </w:r>
    </w:p>
    <w:p w14:paraId="5F979683" w14:textId="1E3EF972" w:rsidR="001C6C68" w:rsidRPr="001C6C68" w:rsidRDefault="001C6C68" w:rsidP="001C6C68">
      <w:pPr>
        <w:widowControl w:val="0"/>
        <w:spacing w:line="276" w:lineRule="auto"/>
        <w:ind w:left="567"/>
        <w:jc w:val="both"/>
        <w:outlineLvl w:val="3"/>
        <w:rPr>
          <w:rFonts w:asciiTheme="majorHAnsi" w:hAnsiTheme="majorHAnsi" w:cs="Arial"/>
        </w:rPr>
      </w:pPr>
      <w:r w:rsidRPr="001C6C68">
        <w:rPr>
          <w:rFonts w:asciiTheme="majorHAnsi" w:hAnsiTheme="majorHAnsi" w:cs="Arial"/>
        </w:rPr>
        <w:t>Godziny urzędowania Urzędu Miejskiego w Czemiernikach: od poniedziałku do piątku w godz. od 8:00 do 16:00 z wyłączeniem dni ustawowo wolnych od pracy.</w:t>
      </w:r>
    </w:p>
    <w:p w14:paraId="68EB218E" w14:textId="77777777" w:rsidR="002D5F80" w:rsidRPr="008F0878" w:rsidRDefault="00F23968" w:rsidP="00C23FD5">
      <w:pPr>
        <w:widowControl w:val="0"/>
        <w:numPr>
          <w:ilvl w:val="1"/>
          <w:numId w:val="1"/>
        </w:numPr>
        <w:spacing w:line="276" w:lineRule="auto"/>
        <w:ind w:left="567" w:hanging="567"/>
        <w:jc w:val="both"/>
        <w:outlineLvl w:val="3"/>
        <w:rPr>
          <w:rFonts w:asciiTheme="majorHAnsi" w:hAnsiTheme="majorHAnsi" w:cs="Arial"/>
          <w:b/>
          <w:bCs/>
        </w:rPr>
      </w:pPr>
      <w:r w:rsidRPr="008F0878">
        <w:rPr>
          <w:rFonts w:asciiTheme="majorHAnsi" w:hAnsiTheme="majorHAnsi" w:cs="Arial"/>
          <w:b/>
          <w:bCs/>
        </w:rPr>
        <w:t>Tryb udzielenia zamówienia.</w:t>
      </w:r>
    </w:p>
    <w:p w14:paraId="1F734338" w14:textId="4B50F8B5" w:rsidR="002D5F80" w:rsidRPr="008F0878" w:rsidRDefault="00F23968" w:rsidP="00C23FD5">
      <w:pPr>
        <w:widowControl w:val="0"/>
        <w:spacing w:line="276" w:lineRule="auto"/>
        <w:ind w:left="567"/>
        <w:jc w:val="both"/>
        <w:outlineLvl w:val="3"/>
        <w:rPr>
          <w:rFonts w:asciiTheme="majorHAnsi" w:hAnsiTheme="majorHAnsi" w:cs="Arial"/>
          <w:color w:val="000000"/>
        </w:rPr>
      </w:pPr>
      <w:r w:rsidRPr="008F0878">
        <w:rPr>
          <w:rFonts w:asciiTheme="majorHAnsi" w:hAnsiTheme="majorHAnsi" w:cs="Arial"/>
          <w:bCs/>
        </w:rPr>
        <w:t xml:space="preserve">Niniejsze postępowanie o udzielenie zamówienia publicznego prowadzone jest w trybie podstawowym, w </w:t>
      </w:r>
      <w:r w:rsidRPr="008F0878">
        <w:rPr>
          <w:rFonts w:asciiTheme="majorHAnsi" w:hAnsiTheme="majorHAnsi" w:cs="Arial"/>
          <w:color w:val="000000"/>
        </w:rPr>
        <w:t xml:space="preserve">którym w </w:t>
      </w:r>
      <w:r w:rsidRPr="008F0878">
        <w:rPr>
          <w:rFonts w:asciiTheme="majorHAnsi" w:hAnsiTheme="majorHAnsi" w:cs="Arial"/>
          <w:bCs/>
        </w:rPr>
        <w:t>odpowiedzi</w:t>
      </w:r>
      <w:r w:rsidRPr="008F0878">
        <w:rPr>
          <w:rFonts w:asciiTheme="majorHAnsi" w:hAnsiTheme="majorHAnsi" w:cs="Arial"/>
          <w:color w:val="000000"/>
        </w:rPr>
        <w:t xml:space="preserve"> na ogłoszenie o zamówieniu oferty mogą składać wszyscy zainteresowani Wykonawcy, a następnie Zamawiający wybiera najkorzystniejszą ofertę bez przeprowadzenia negocjacji (art. 275 pkt 1 ustawy </w:t>
      </w:r>
      <w:proofErr w:type="spellStart"/>
      <w:r w:rsidRPr="008F0878">
        <w:rPr>
          <w:rFonts w:asciiTheme="majorHAnsi" w:hAnsiTheme="majorHAnsi" w:cs="Arial"/>
          <w:color w:val="000000"/>
        </w:rPr>
        <w:t>Pzp</w:t>
      </w:r>
      <w:proofErr w:type="spellEnd"/>
      <w:r w:rsidRPr="008F0878">
        <w:rPr>
          <w:rFonts w:asciiTheme="majorHAnsi" w:hAnsiTheme="majorHAnsi" w:cs="Arial"/>
          <w:color w:val="000000"/>
        </w:rPr>
        <w:t xml:space="preserve">). Zamawiający nie przewiduje możliwości wyboru najkorzystniejszej oferty z możliwością prowadzenia negocjacji (art. 275 pkt 2 ustawy </w:t>
      </w:r>
      <w:proofErr w:type="spellStart"/>
      <w:r w:rsidRPr="008F0878">
        <w:rPr>
          <w:rFonts w:asciiTheme="majorHAnsi" w:hAnsiTheme="majorHAnsi" w:cs="Arial"/>
          <w:color w:val="000000"/>
        </w:rPr>
        <w:t>Pzp</w:t>
      </w:r>
      <w:proofErr w:type="spellEnd"/>
      <w:r w:rsidRPr="008F0878">
        <w:rPr>
          <w:rFonts w:asciiTheme="majorHAnsi" w:hAnsiTheme="majorHAnsi" w:cs="Arial"/>
          <w:color w:val="000000"/>
        </w:rPr>
        <w:t>).</w:t>
      </w:r>
    </w:p>
    <w:p w14:paraId="23E66DC6" w14:textId="77777777" w:rsidR="002D5F80" w:rsidRPr="008F0878" w:rsidRDefault="00F23968" w:rsidP="00C23FD5">
      <w:pPr>
        <w:widowControl w:val="0"/>
        <w:numPr>
          <w:ilvl w:val="1"/>
          <w:numId w:val="1"/>
        </w:numPr>
        <w:spacing w:line="276" w:lineRule="auto"/>
        <w:ind w:left="567" w:hanging="567"/>
        <w:jc w:val="both"/>
        <w:outlineLvl w:val="3"/>
        <w:rPr>
          <w:rFonts w:asciiTheme="majorHAnsi" w:eastAsia="MS Mincho" w:hAnsiTheme="majorHAnsi" w:cs="Arial"/>
          <w:b/>
          <w:bCs/>
        </w:rPr>
      </w:pPr>
      <w:r w:rsidRPr="008F0878">
        <w:rPr>
          <w:rFonts w:asciiTheme="majorHAnsi" w:eastAsia="MS Mincho" w:hAnsiTheme="majorHAnsi" w:cs="Arial"/>
          <w:b/>
          <w:bCs/>
        </w:rPr>
        <w:t>Wartość zamówienia.</w:t>
      </w:r>
    </w:p>
    <w:p w14:paraId="5A0E01C5" w14:textId="77777777" w:rsidR="002D5F80" w:rsidRPr="008F0878" w:rsidRDefault="00F23968" w:rsidP="00C23FD5">
      <w:pPr>
        <w:widowControl w:val="0"/>
        <w:spacing w:line="276" w:lineRule="auto"/>
        <w:ind w:left="567"/>
        <w:jc w:val="both"/>
        <w:outlineLvl w:val="3"/>
        <w:rPr>
          <w:rFonts w:asciiTheme="majorHAnsi" w:eastAsia="MS Mincho" w:hAnsiTheme="majorHAnsi" w:cs="Arial"/>
          <w:bCs/>
        </w:rPr>
      </w:pPr>
      <w:r w:rsidRPr="008F0878">
        <w:rPr>
          <w:rFonts w:asciiTheme="majorHAnsi" w:eastAsia="MS Mincho" w:hAnsiTheme="majorHAnsi" w:cs="Arial"/>
          <w:bCs/>
        </w:rPr>
        <w:t xml:space="preserve">Niniejsze zamówienie jest zamówieniem klasycznym w rozumieniu art. 7 pkt 33) ustawy </w:t>
      </w:r>
      <w:proofErr w:type="spellStart"/>
      <w:r w:rsidRPr="008F0878">
        <w:rPr>
          <w:rFonts w:asciiTheme="majorHAnsi" w:hAnsiTheme="majorHAnsi" w:cs="Arial"/>
          <w:bCs/>
          <w:color w:val="000000"/>
        </w:rPr>
        <w:t>Pzp</w:t>
      </w:r>
      <w:proofErr w:type="spellEnd"/>
      <w:r w:rsidRPr="008F0878">
        <w:rPr>
          <w:rFonts w:asciiTheme="majorHAnsi" w:eastAsia="MS Mincho" w:hAnsiTheme="majorHAnsi" w:cs="Arial"/>
          <w:bCs/>
        </w:rPr>
        <w:t xml:space="preserve">. Wartość zamówienia nie przekracza progów unijnych w rozumieniu art. 3 ustawy </w:t>
      </w:r>
      <w:proofErr w:type="spellStart"/>
      <w:r w:rsidRPr="008F0878">
        <w:rPr>
          <w:rFonts w:asciiTheme="majorHAnsi" w:eastAsia="MS Mincho" w:hAnsiTheme="majorHAnsi" w:cs="Arial"/>
          <w:bCs/>
        </w:rPr>
        <w:t>Pzp</w:t>
      </w:r>
      <w:proofErr w:type="spellEnd"/>
      <w:r w:rsidRPr="008F0878">
        <w:rPr>
          <w:rFonts w:asciiTheme="majorHAnsi" w:eastAsia="MS Mincho" w:hAnsiTheme="majorHAnsi" w:cs="Arial"/>
          <w:bCs/>
        </w:rPr>
        <w:t>.</w:t>
      </w:r>
      <w:bookmarkStart w:id="3" w:name="_Hlk60813568"/>
      <w:bookmarkEnd w:id="3"/>
    </w:p>
    <w:p w14:paraId="6666CF49" w14:textId="77777777" w:rsidR="002D5F80" w:rsidRPr="008F0878" w:rsidRDefault="00F23968" w:rsidP="00C23FD5">
      <w:pPr>
        <w:widowControl w:val="0"/>
        <w:numPr>
          <w:ilvl w:val="1"/>
          <w:numId w:val="1"/>
        </w:numPr>
        <w:spacing w:line="276" w:lineRule="auto"/>
        <w:ind w:left="567" w:hanging="567"/>
        <w:jc w:val="both"/>
        <w:outlineLvl w:val="3"/>
        <w:rPr>
          <w:rFonts w:asciiTheme="majorHAnsi" w:eastAsia="MS Mincho" w:hAnsiTheme="majorHAnsi" w:cs="Arial"/>
          <w:b/>
          <w:bCs/>
        </w:rPr>
      </w:pPr>
      <w:r w:rsidRPr="008F0878">
        <w:rPr>
          <w:rFonts w:asciiTheme="majorHAnsi" w:eastAsia="MS Mincho" w:hAnsiTheme="majorHAnsi" w:cs="Arial"/>
          <w:b/>
          <w:bCs/>
        </w:rPr>
        <w:t>Słownik.</w:t>
      </w:r>
    </w:p>
    <w:p w14:paraId="3A3FE2A6" w14:textId="77777777" w:rsidR="008F0878" w:rsidRPr="008F0878" w:rsidRDefault="008F0878" w:rsidP="00C23FD5">
      <w:pPr>
        <w:widowControl w:val="0"/>
        <w:spacing w:line="276" w:lineRule="auto"/>
        <w:ind w:left="567"/>
        <w:jc w:val="both"/>
        <w:outlineLvl w:val="3"/>
        <w:rPr>
          <w:rFonts w:asciiTheme="majorHAnsi" w:eastAsia="MS Mincho" w:hAnsiTheme="majorHAnsi" w:cs="MS Mincho"/>
          <w:bCs/>
        </w:rPr>
      </w:pPr>
      <w:r w:rsidRPr="008F0878">
        <w:rPr>
          <w:rFonts w:asciiTheme="majorHAnsi" w:eastAsia="MS Mincho" w:hAnsiTheme="majorHAnsi" w:cs="MS Mincho"/>
          <w:bCs/>
          <w:kern w:val="1"/>
          <w:lang w:eastAsia="ar-SA"/>
        </w:rPr>
        <w:t>Użyte w niniejszej SWZ (oraz w załącznikach) terminy mają następujące znaczenie:</w:t>
      </w:r>
    </w:p>
    <w:p w14:paraId="3FE6D352" w14:textId="33E11890"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„ustawa”</w:t>
      </w:r>
      <w:r w:rsidRPr="008F0878">
        <w:rPr>
          <w:rFonts w:asciiTheme="majorHAnsi" w:eastAsia="MS Mincho" w:hAnsiTheme="majorHAnsi" w:cs="MS Mincho"/>
          <w:bCs/>
          <w:kern w:val="1"/>
          <w:lang w:eastAsia="ar-SA"/>
        </w:rPr>
        <w:t xml:space="preserve"> – ustawa z dnia 11 września 2019 r. Prawo zamówień publicznych </w:t>
      </w:r>
      <w:r w:rsidRPr="008F0878">
        <w:rPr>
          <w:rFonts w:asciiTheme="majorHAnsi" w:eastAsia="MS Mincho" w:hAnsiTheme="majorHAnsi" w:cs="MS Mincho"/>
          <w:bCs/>
          <w:kern w:val="1"/>
          <w:lang w:eastAsia="ar-SA"/>
        </w:rPr>
        <w:br/>
        <w:t>(t. j. Dz. U. z 2024 r., poz. 1320</w:t>
      </w:r>
      <w:r w:rsidR="000F7F9E">
        <w:rPr>
          <w:rFonts w:asciiTheme="majorHAnsi" w:eastAsia="MS Mincho" w:hAnsiTheme="majorHAnsi" w:cs="MS Mincho"/>
          <w:bCs/>
          <w:kern w:val="1"/>
          <w:lang w:eastAsia="ar-SA"/>
        </w:rPr>
        <w:t xml:space="preserve"> z </w:t>
      </w:r>
      <w:proofErr w:type="spellStart"/>
      <w:r w:rsidR="000F7F9E">
        <w:rPr>
          <w:rFonts w:asciiTheme="majorHAnsi" w:eastAsia="MS Mincho" w:hAnsiTheme="majorHAnsi" w:cs="MS Mincho"/>
          <w:bCs/>
          <w:kern w:val="1"/>
          <w:lang w:eastAsia="ar-SA"/>
        </w:rPr>
        <w:t>późn</w:t>
      </w:r>
      <w:proofErr w:type="spellEnd"/>
      <w:r w:rsidR="000F7F9E">
        <w:rPr>
          <w:rFonts w:asciiTheme="majorHAnsi" w:eastAsia="MS Mincho" w:hAnsiTheme="majorHAnsi" w:cs="MS Mincho"/>
          <w:bCs/>
          <w:kern w:val="1"/>
          <w:lang w:eastAsia="ar-SA"/>
        </w:rPr>
        <w:t>. zm.</w:t>
      </w:r>
      <w:r w:rsidRPr="008F0878">
        <w:rPr>
          <w:rFonts w:asciiTheme="majorHAnsi" w:eastAsia="MS Mincho" w:hAnsiTheme="majorHAnsi" w:cs="MS Mincho"/>
          <w:bCs/>
          <w:kern w:val="1"/>
          <w:lang w:eastAsia="ar-SA"/>
        </w:rPr>
        <w:t>),</w:t>
      </w:r>
    </w:p>
    <w:p w14:paraId="1545C28A"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„SWZ”</w:t>
      </w:r>
      <w:r w:rsidRPr="008F0878">
        <w:rPr>
          <w:rFonts w:asciiTheme="majorHAnsi" w:eastAsia="MS Mincho" w:hAnsiTheme="majorHAnsi" w:cs="MS Mincho"/>
          <w:bCs/>
          <w:kern w:val="1"/>
          <w:lang w:eastAsia="ar-SA"/>
        </w:rPr>
        <w:t xml:space="preserve"> – niniejsza Specyfikacja Warunków Zamówienia,</w:t>
      </w:r>
    </w:p>
    <w:p w14:paraId="3044E221"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„zamówienie”</w:t>
      </w:r>
      <w:r w:rsidRPr="008F0878">
        <w:rPr>
          <w:rFonts w:asciiTheme="majorHAnsi" w:eastAsia="MS Mincho" w:hAnsiTheme="majorHAnsi" w:cs="MS Mincho"/>
          <w:bCs/>
          <w:kern w:val="1"/>
          <w:lang w:eastAsia="ar-SA"/>
        </w:rPr>
        <w:t xml:space="preserve"> – zamówienie publiczne będące przedmiotem niniejszego </w:t>
      </w:r>
      <w:r w:rsidRPr="008F0878">
        <w:rPr>
          <w:rFonts w:asciiTheme="majorHAnsi" w:eastAsia="MS Mincho" w:hAnsiTheme="majorHAnsi" w:cs="MS Mincho"/>
          <w:bCs/>
          <w:kern w:val="1"/>
          <w:lang w:eastAsia="ar-SA"/>
        </w:rPr>
        <w:lastRenderedPageBreak/>
        <w:t>postępowania,</w:t>
      </w:r>
    </w:p>
    <w:p w14:paraId="5DA3D617"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„postępowanie”</w:t>
      </w:r>
      <w:r w:rsidRPr="008F0878">
        <w:rPr>
          <w:rFonts w:asciiTheme="majorHAnsi" w:eastAsia="MS Mincho" w:hAnsiTheme="majorHAnsi" w:cs="MS Mincho"/>
          <w:bCs/>
          <w:kern w:val="1"/>
          <w:lang w:eastAsia="ar-SA"/>
        </w:rPr>
        <w:t xml:space="preserve"> – postępowanie o udzielenie zamówienia publicznego, którego dotyczy niniejsza SWZ,</w:t>
      </w:r>
    </w:p>
    <w:p w14:paraId="715922D8" w14:textId="2517298A"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„Zamawiający”</w:t>
      </w:r>
      <w:r w:rsidRPr="008F0878">
        <w:rPr>
          <w:rFonts w:asciiTheme="majorHAnsi" w:eastAsia="MS Mincho" w:hAnsiTheme="majorHAnsi" w:cs="MS Mincho"/>
          <w:bCs/>
          <w:kern w:val="1"/>
          <w:lang w:eastAsia="ar-SA"/>
        </w:rPr>
        <w:t xml:space="preserve"> – </w:t>
      </w:r>
      <w:r w:rsidR="000F7F9E" w:rsidRPr="000F7F9E">
        <w:rPr>
          <w:rFonts w:asciiTheme="majorHAnsi" w:eastAsia="SimSun" w:hAnsiTheme="majorHAnsi" w:cs="Cambria"/>
          <w:color w:val="000000"/>
          <w:kern w:val="1"/>
          <w:lang w:eastAsia="ar-SA"/>
        </w:rPr>
        <w:t>Gmina Czemierniki</w:t>
      </w:r>
    </w:p>
    <w:p w14:paraId="039AA74B"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lang w:eastAsia="zh-CN"/>
        </w:rPr>
      </w:pPr>
      <w:r w:rsidRPr="008F0878">
        <w:rPr>
          <w:rFonts w:asciiTheme="majorHAnsi" w:eastAsia="MS Mincho" w:hAnsiTheme="majorHAnsi" w:cs="MS Mincho"/>
          <w:b/>
          <w:bCs/>
          <w:lang w:eastAsia="zh-CN"/>
        </w:rPr>
        <w:t>„Wykonawca”</w:t>
      </w:r>
      <w:r w:rsidRPr="008F0878">
        <w:rPr>
          <w:rFonts w:asciiTheme="majorHAnsi" w:eastAsia="MS Mincho" w:hAnsiTheme="majorHAnsi" w:cs="MS Mincho"/>
          <w:bCs/>
          <w:lang w:eastAsia="zh-CN"/>
        </w:rPr>
        <w:t xml:space="preserve"> – </w:t>
      </w:r>
      <w:r w:rsidRPr="008F0878">
        <w:rPr>
          <w:rFonts w:asciiTheme="majorHAnsi" w:eastAsia="SimSun" w:hAnsiTheme="majorHAnsi"/>
          <w:color w:val="000000"/>
          <w:shd w:val="clear" w:color="auto" w:fill="FFFFFF"/>
          <w:lang w:eastAsia="zh-CN"/>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8F0878">
        <w:rPr>
          <w:rFonts w:asciiTheme="majorHAnsi" w:eastAsia="MS Mincho" w:hAnsiTheme="majorHAnsi" w:cs="MS Mincho"/>
          <w:bCs/>
          <w:lang w:eastAsia="zh-CN"/>
        </w:rPr>
        <w:t>,</w:t>
      </w:r>
    </w:p>
    <w:p w14:paraId="5F108E3C"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„RODO”</w:t>
      </w:r>
      <w:r w:rsidRPr="008F0878">
        <w:rPr>
          <w:rFonts w:asciiTheme="majorHAnsi" w:eastAsia="MS Mincho" w:hAnsiTheme="majorHAnsi" w:cs="MS Mincho"/>
          <w:bCs/>
          <w:kern w:val="1"/>
          <w:lang w:eastAsia="ar-SA"/>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192D7129" w14:textId="77777777" w:rsidR="008F0878" w:rsidRPr="008F0878" w:rsidRDefault="008F0878">
      <w:pPr>
        <w:widowControl w:val="0"/>
        <w:numPr>
          <w:ilvl w:val="0"/>
          <w:numId w:val="42"/>
        </w:numPr>
        <w:suppressAutoHyphens w:val="0"/>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MS Mincho" w:hAnsiTheme="majorHAnsi" w:cs="MS Mincho"/>
          <w:b/>
          <w:bCs/>
          <w:kern w:val="1"/>
          <w:lang w:eastAsia="ar-SA"/>
        </w:rPr>
        <w:t>Platforma e-zamówienia”</w:t>
      </w:r>
      <w:r w:rsidRPr="008F0878">
        <w:rPr>
          <w:rFonts w:asciiTheme="majorHAnsi" w:eastAsia="MS Mincho" w:hAnsiTheme="majorHAnsi" w:cs="MS Mincho"/>
          <w:bCs/>
          <w:kern w:val="1"/>
          <w:lang w:eastAsia="ar-SA"/>
        </w:rPr>
        <w:t xml:space="preserve"> – ogólnodostępne i nieodpłatne narzędzie informatyczne do obsługi postępowań o udzielenie zamówienia publicznego w tym przedmiotowego postepowania, w szczególności do elektronicznego składania ofert dostępne pod adresem: </w:t>
      </w:r>
      <w:hyperlink r:id="rId9" w:history="1">
        <w:r w:rsidRPr="008F0878">
          <w:rPr>
            <w:rFonts w:asciiTheme="majorHAnsi" w:eastAsia="MS Mincho" w:hAnsiTheme="majorHAnsi" w:cs="MS Mincho"/>
            <w:bCs/>
            <w:color w:val="0000FF"/>
            <w:kern w:val="1"/>
            <w:u w:val="single"/>
            <w:lang w:eastAsia="ar-SA"/>
          </w:rPr>
          <w:t>https://ezamowienia.gov.pl</w:t>
        </w:r>
      </w:hyperlink>
    </w:p>
    <w:p w14:paraId="7F5AF1CE" w14:textId="77777777" w:rsidR="008F0878" w:rsidRPr="008F0878" w:rsidRDefault="008F0878" w:rsidP="00C23FD5">
      <w:pPr>
        <w:widowControl w:val="0"/>
        <w:numPr>
          <w:ilvl w:val="0"/>
          <w:numId w:val="5"/>
        </w:numPr>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SimSun" w:hAnsiTheme="majorHAnsi" w:cs="Arial"/>
          <w:b/>
          <w:bCs/>
          <w:kern w:val="1"/>
          <w:lang w:eastAsia="ar-SA"/>
        </w:rPr>
        <w:t xml:space="preserve">„kwalifikowany podpis elektroniczny” </w:t>
      </w:r>
      <w:r w:rsidRPr="008F0878">
        <w:rPr>
          <w:rFonts w:asciiTheme="majorHAnsi" w:eastAsia="SimSun" w:hAnsiTheme="majorHAnsi" w:cs="Arial"/>
          <w:kern w:val="1"/>
          <w:lang w:eastAsia="ar-SA"/>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2021 r. poz. 1797), </w:t>
      </w:r>
    </w:p>
    <w:p w14:paraId="5EFB69B7" w14:textId="77777777" w:rsidR="008F0878" w:rsidRPr="008F0878" w:rsidRDefault="008F0878" w:rsidP="00C23FD5">
      <w:pPr>
        <w:widowControl w:val="0"/>
        <w:numPr>
          <w:ilvl w:val="0"/>
          <w:numId w:val="5"/>
        </w:numPr>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SimSun" w:hAnsiTheme="majorHAnsi" w:cs="Arial"/>
          <w:b/>
          <w:bCs/>
          <w:kern w:val="1"/>
          <w:lang w:eastAsia="ar-SA"/>
        </w:rPr>
        <w:t>„podpis zaufany”</w:t>
      </w:r>
      <w:r w:rsidRPr="008F0878">
        <w:rPr>
          <w:rFonts w:asciiTheme="majorHAnsi" w:eastAsia="SimSun" w:hAnsiTheme="majorHAnsi" w:cs="Arial"/>
          <w:kern w:val="1"/>
          <w:lang w:eastAsia="ar-SA"/>
        </w:rPr>
        <w:t xml:space="preserve"> – podpis elektroniczny, którego autentyczność </w:t>
      </w:r>
      <w:r w:rsidRPr="008F0878">
        <w:rPr>
          <w:rFonts w:asciiTheme="majorHAnsi" w:eastAsia="SimSun" w:hAnsiTheme="majorHAnsi" w:cs="Arial"/>
          <w:kern w:val="1"/>
          <w:lang w:eastAsia="ar-SA"/>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6E137150" w14:textId="77777777" w:rsidR="008F0878" w:rsidRPr="008F0878" w:rsidRDefault="008F0878" w:rsidP="00C23FD5">
      <w:pPr>
        <w:widowControl w:val="0"/>
        <w:numPr>
          <w:ilvl w:val="0"/>
          <w:numId w:val="5"/>
        </w:numPr>
        <w:spacing w:line="276" w:lineRule="auto"/>
        <w:ind w:left="993" w:hanging="426"/>
        <w:contextualSpacing/>
        <w:jc w:val="both"/>
        <w:outlineLvl w:val="3"/>
        <w:rPr>
          <w:rFonts w:asciiTheme="majorHAnsi" w:eastAsia="MS Mincho" w:hAnsiTheme="majorHAnsi" w:cs="MS Mincho"/>
          <w:bCs/>
          <w:kern w:val="1"/>
          <w:lang w:eastAsia="ar-SA"/>
        </w:rPr>
      </w:pPr>
      <w:r w:rsidRPr="008F0878">
        <w:rPr>
          <w:rFonts w:asciiTheme="majorHAnsi" w:eastAsia="SimSun" w:hAnsiTheme="majorHAnsi" w:cs="Arial"/>
          <w:b/>
          <w:bCs/>
          <w:kern w:val="1"/>
          <w:lang w:eastAsia="ar-SA"/>
        </w:rPr>
        <w:t>„podpis osobisty”</w:t>
      </w:r>
      <w:r w:rsidRPr="008F0878">
        <w:rPr>
          <w:rFonts w:asciiTheme="majorHAnsi" w:eastAsia="SimSun" w:hAnsiTheme="majorHAnsi" w:cs="Arial"/>
          <w:kern w:val="1"/>
          <w:lang w:eastAsia="ar-SA"/>
        </w:rPr>
        <w:t xml:space="preserve"> – zaawansowany podpis elektroniczny w rozumieniu art. 3 pkt 11 rozporządzenia Parlamentu Europejskiego i Rady (UE) nr 910/2014 </w:t>
      </w:r>
      <w:r w:rsidRPr="008F0878">
        <w:rPr>
          <w:rFonts w:asciiTheme="majorHAnsi" w:eastAsia="SimSun" w:hAnsiTheme="majorHAnsi" w:cs="Arial"/>
          <w:kern w:val="1"/>
          <w:lang w:eastAsia="ar-SA"/>
        </w:rPr>
        <w:br/>
        <w:t>z 23 lipca 2014 r. w sprawie identyfikacji elektronicznej i usług zaufania w odniesieniu do transakcji elektronicznych na rynku wewnętrznym oraz uchylającego dyrektywę 1999/93/WE, weryfikowany za pomocą certyfikatu podpisu osobistego</w:t>
      </w:r>
      <w:r w:rsidRPr="008F0878">
        <w:rPr>
          <w:rFonts w:asciiTheme="majorHAnsi" w:eastAsia="MS Mincho" w:hAnsiTheme="majorHAnsi" w:cs="Cambria"/>
          <w:b/>
          <w:bCs/>
          <w:kern w:val="1"/>
          <w:lang w:eastAsia="ar-SA"/>
        </w:rPr>
        <w:t xml:space="preserve"> </w:t>
      </w:r>
    </w:p>
    <w:p w14:paraId="7EA69A07" w14:textId="3DDA30EE" w:rsidR="00FF231D" w:rsidRPr="008F0878" w:rsidRDefault="00FF231D" w:rsidP="00C23FD5">
      <w:pPr>
        <w:pStyle w:val="Akapitzlist"/>
        <w:widowControl w:val="0"/>
        <w:numPr>
          <w:ilvl w:val="1"/>
          <w:numId w:val="1"/>
        </w:numPr>
        <w:spacing w:line="276" w:lineRule="auto"/>
        <w:rPr>
          <w:rFonts w:asciiTheme="majorHAnsi" w:hAnsiTheme="majorHAnsi" w:cs="Arial"/>
          <w:sz w:val="24"/>
          <w:szCs w:val="24"/>
        </w:rPr>
      </w:pPr>
      <w:r w:rsidRPr="008F0878">
        <w:rPr>
          <w:rFonts w:asciiTheme="majorHAnsi" w:hAnsiTheme="majorHAnsi" w:cs="Arial"/>
          <w:sz w:val="24"/>
          <w:szCs w:val="24"/>
        </w:rPr>
        <w:t xml:space="preserve"> Wykonawca powinien dokładnie zapoznać się z niniejszą SWZ i złożyć ofertę zgodnie z jej wymaganiami.</w:t>
      </w:r>
    </w:p>
    <w:p w14:paraId="1AF1A7FA" w14:textId="77777777" w:rsidR="004C2E8D" w:rsidRPr="00FE35C2" w:rsidRDefault="004C2E8D" w:rsidP="00C23FD5">
      <w:pPr>
        <w:pStyle w:val="Akapitzlist"/>
        <w:widowControl w:val="0"/>
        <w:spacing w:line="276" w:lineRule="auto"/>
        <w:ind w:left="432"/>
        <w:rPr>
          <w:rFonts w:ascii="Cambria" w:hAnsi="Cambria" w:cs="Arial"/>
          <w:sz w:val="22"/>
          <w:szCs w:val="22"/>
        </w:rPr>
      </w:pPr>
    </w:p>
    <w:tbl>
      <w:tblPr>
        <w:tblStyle w:val="Tabela-Siatka"/>
        <w:tblW w:w="0" w:type="auto"/>
        <w:tblLook w:val="04A0" w:firstRow="1" w:lastRow="0" w:firstColumn="1" w:lastColumn="0" w:noHBand="0" w:noVBand="1"/>
      </w:tblPr>
      <w:tblGrid>
        <w:gridCol w:w="9062"/>
      </w:tblGrid>
      <w:tr w:rsidR="004C2E8D" w14:paraId="1502E30F" w14:textId="77777777" w:rsidTr="004C2E8D">
        <w:tc>
          <w:tcPr>
            <w:tcW w:w="9062" w:type="dxa"/>
            <w:shd w:val="clear" w:color="auto" w:fill="D9D9D9" w:themeFill="background1" w:themeFillShade="D9"/>
          </w:tcPr>
          <w:p w14:paraId="60BB85A5" w14:textId="7C456947" w:rsidR="004C2E8D" w:rsidRPr="004C2E8D" w:rsidRDefault="004C2E8D" w:rsidP="004C2E8D">
            <w:pPr>
              <w:jc w:val="center"/>
              <w:rPr>
                <w:b/>
                <w:bCs/>
                <w:sz w:val="26"/>
                <w:szCs w:val="26"/>
              </w:rPr>
            </w:pPr>
            <w:bookmarkStart w:id="4" w:name="_Toc151704484"/>
            <w:r w:rsidRPr="004C2E8D">
              <w:rPr>
                <w:rFonts w:ascii="Cambria" w:hAnsi="Cambria"/>
                <w:b/>
                <w:bCs/>
                <w:sz w:val="26"/>
                <w:szCs w:val="26"/>
              </w:rPr>
              <w:t xml:space="preserve">Rozdział 2 </w:t>
            </w:r>
            <w:r w:rsidRPr="004C2E8D">
              <w:rPr>
                <w:rFonts w:ascii="Cambria" w:hAnsi="Cambria"/>
                <w:b/>
                <w:bCs/>
                <w:sz w:val="26"/>
                <w:szCs w:val="26"/>
              </w:rPr>
              <w:br/>
              <w:t>ŹRÓDŁO FINANSOWANIA</w:t>
            </w:r>
            <w:bookmarkEnd w:id="4"/>
          </w:p>
        </w:tc>
      </w:tr>
    </w:tbl>
    <w:p w14:paraId="07521459" w14:textId="77777777" w:rsidR="004C2E8D" w:rsidRPr="004C2E8D" w:rsidRDefault="004C2E8D" w:rsidP="004C2E8D"/>
    <w:p w14:paraId="15A34714" w14:textId="77777777" w:rsidR="00050E66" w:rsidRPr="00222D2B" w:rsidRDefault="00050E66">
      <w:pPr>
        <w:pStyle w:val="Akapitzlist"/>
        <w:widowControl w:val="0"/>
        <w:numPr>
          <w:ilvl w:val="1"/>
          <w:numId w:val="45"/>
        </w:numPr>
        <w:spacing w:line="276" w:lineRule="auto"/>
        <w:ind w:left="567" w:hanging="567"/>
        <w:outlineLvl w:val="3"/>
        <w:rPr>
          <w:rFonts w:asciiTheme="majorHAnsi" w:hAnsiTheme="majorHAnsi" w:cs="Arial"/>
          <w:bCs/>
          <w:sz w:val="24"/>
          <w:szCs w:val="24"/>
        </w:rPr>
      </w:pPr>
      <w:bookmarkStart w:id="5" w:name="_Hlk227678332"/>
      <w:r w:rsidRPr="00222D2B">
        <w:rPr>
          <w:rFonts w:asciiTheme="majorHAnsi" w:hAnsiTheme="majorHAnsi" w:cs="Arial"/>
          <w:b/>
          <w:sz w:val="24"/>
          <w:szCs w:val="24"/>
        </w:rPr>
        <w:t xml:space="preserve">Zamawiający informuje, iż zamówienie jest dofinansowane w ramach Programu rozwoju instytucji opieki nad dziećmi w wieku do lat 3 Aktywny Maluch 2022-2029 ze środków </w:t>
      </w:r>
      <w:r w:rsidRPr="00222D2B">
        <w:rPr>
          <w:rFonts w:ascii="Times New Roman" w:eastAsia="Times New Roman" w:hAnsi="Times New Roman"/>
          <w:b/>
          <w:bCs/>
          <w:sz w:val="24"/>
          <w:szCs w:val="24"/>
          <w:lang w:eastAsia="pl-PL"/>
        </w:rPr>
        <w:t>Krajowego Planu Odbudowy i Odporności (KPO)</w:t>
      </w:r>
    </w:p>
    <w:bookmarkEnd w:id="5"/>
    <w:p w14:paraId="33EA8BE7" w14:textId="77777777" w:rsidR="00050E66" w:rsidRPr="00B64E30" w:rsidRDefault="00050E66">
      <w:pPr>
        <w:pStyle w:val="Akapitzlist"/>
        <w:widowControl w:val="0"/>
        <w:numPr>
          <w:ilvl w:val="1"/>
          <w:numId w:val="45"/>
        </w:numPr>
        <w:spacing w:line="276" w:lineRule="auto"/>
        <w:ind w:left="567" w:hanging="567"/>
        <w:outlineLvl w:val="3"/>
        <w:rPr>
          <w:rFonts w:asciiTheme="majorHAnsi" w:hAnsiTheme="majorHAnsi" w:cs="Arial"/>
          <w:b/>
          <w:bCs/>
          <w:color w:val="0070C0"/>
          <w:sz w:val="24"/>
          <w:szCs w:val="24"/>
        </w:rPr>
      </w:pPr>
      <w:r w:rsidRPr="005E109A">
        <w:rPr>
          <w:rFonts w:asciiTheme="majorHAnsi" w:hAnsiTheme="majorHAnsi"/>
          <w:b/>
          <w:bCs/>
          <w:color w:val="000000"/>
          <w:sz w:val="24"/>
          <w:szCs w:val="24"/>
          <w:shd w:val="clear" w:color="auto" w:fill="FFFFFF"/>
        </w:rPr>
        <w:t xml:space="preserve">Zamawiający na podstawie art. 310 ustawy </w:t>
      </w:r>
      <w:proofErr w:type="spellStart"/>
      <w:r w:rsidRPr="005E109A">
        <w:rPr>
          <w:rFonts w:asciiTheme="majorHAnsi" w:hAnsiTheme="majorHAnsi"/>
          <w:b/>
          <w:bCs/>
          <w:color w:val="000000"/>
          <w:sz w:val="24"/>
          <w:szCs w:val="24"/>
          <w:shd w:val="clear" w:color="auto" w:fill="FFFFFF"/>
        </w:rPr>
        <w:t>Pzp</w:t>
      </w:r>
      <w:proofErr w:type="spellEnd"/>
      <w:r w:rsidRPr="005E109A">
        <w:rPr>
          <w:rFonts w:asciiTheme="majorHAnsi" w:hAnsiTheme="majorHAnsi"/>
          <w:b/>
          <w:bCs/>
          <w:color w:val="000000"/>
          <w:sz w:val="24"/>
          <w:szCs w:val="24"/>
          <w:shd w:val="clear" w:color="auto" w:fill="FFFFFF"/>
        </w:rPr>
        <w:t xml:space="preserve"> wskazuje, że może unieważnić postępowanie</w:t>
      </w:r>
      <w:r>
        <w:rPr>
          <w:rFonts w:asciiTheme="majorHAnsi" w:hAnsiTheme="majorHAnsi"/>
          <w:b/>
          <w:bCs/>
          <w:color w:val="000000"/>
          <w:sz w:val="24"/>
          <w:szCs w:val="24"/>
          <w:shd w:val="clear" w:color="auto" w:fill="FFFFFF"/>
        </w:rPr>
        <w:t xml:space="preserve"> </w:t>
      </w:r>
      <w:r w:rsidRPr="005E109A">
        <w:rPr>
          <w:rFonts w:asciiTheme="majorHAnsi" w:hAnsiTheme="majorHAnsi"/>
          <w:b/>
          <w:bCs/>
          <w:color w:val="000000"/>
          <w:sz w:val="24"/>
          <w:szCs w:val="24"/>
          <w:shd w:val="clear" w:color="auto" w:fill="FFFFFF"/>
        </w:rPr>
        <w:t xml:space="preserve">o udzielenie zamówienia, jeżeli środki, które zamawiający zamierzał przeznaczyć na sfinansowanie całości lub części zamówienia w ramach ww. źródła finansowania, nie zostały mu przyznane.  </w:t>
      </w:r>
    </w:p>
    <w:p w14:paraId="76A59511" w14:textId="77777777" w:rsidR="00AF2B29" w:rsidRDefault="00AF2B29">
      <w:pPr>
        <w:spacing w:line="276" w:lineRule="auto"/>
        <w:jc w:val="both"/>
        <w:rPr>
          <w:rFonts w:ascii="Cambria" w:hAnsi="Cambria" w:cs="Arial"/>
          <w:bCs/>
          <w:sz w:val="22"/>
          <w:szCs w:val="22"/>
        </w:rPr>
      </w:pPr>
    </w:p>
    <w:p w14:paraId="3C85F224" w14:textId="77777777" w:rsidR="008F0878" w:rsidRDefault="008F0878">
      <w:pPr>
        <w:spacing w:line="276" w:lineRule="auto"/>
        <w:jc w:val="both"/>
        <w:rPr>
          <w:rFonts w:ascii="Cambria" w:hAnsi="Cambria" w:cs="Arial"/>
          <w:bCs/>
          <w:sz w:val="22"/>
          <w:szCs w:val="22"/>
        </w:rPr>
      </w:pPr>
    </w:p>
    <w:tbl>
      <w:tblPr>
        <w:tblStyle w:val="Tabela-Siatka"/>
        <w:tblW w:w="0" w:type="auto"/>
        <w:tblLook w:val="04A0" w:firstRow="1" w:lastRow="0" w:firstColumn="1" w:lastColumn="0" w:noHBand="0" w:noVBand="1"/>
      </w:tblPr>
      <w:tblGrid>
        <w:gridCol w:w="9062"/>
      </w:tblGrid>
      <w:tr w:rsidR="004C2E8D" w14:paraId="4959D1CD" w14:textId="77777777" w:rsidTr="004C2E8D">
        <w:tc>
          <w:tcPr>
            <w:tcW w:w="9062" w:type="dxa"/>
            <w:shd w:val="clear" w:color="auto" w:fill="D9D9D9" w:themeFill="background1" w:themeFillShade="D9"/>
          </w:tcPr>
          <w:p w14:paraId="2F0AB8A1" w14:textId="0CBE78F3" w:rsidR="004C2E8D" w:rsidRPr="004C2E8D" w:rsidRDefault="004C2E8D" w:rsidP="004C2E8D">
            <w:pPr>
              <w:pStyle w:val="Nagwek1"/>
              <w:spacing w:before="0"/>
              <w:jc w:val="center"/>
              <w:rPr>
                <w:rFonts w:ascii="Cambria" w:hAnsi="Cambria"/>
                <w:sz w:val="26"/>
                <w:szCs w:val="26"/>
              </w:rPr>
            </w:pPr>
            <w:bookmarkStart w:id="6" w:name="_Toc151704485"/>
            <w:r w:rsidRPr="004C2E8D">
              <w:rPr>
                <w:rFonts w:ascii="Cambria" w:hAnsi="Cambria"/>
                <w:bCs/>
                <w:sz w:val="26"/>
                <w:szCs w:val="26"/>
              </w:rPr>
              <w:t>Rozdział 3</w:t>
            </w:r>
            <w:r w:rsidRPr="004C2E8D">
              <w:rPr>
                <w:rFonts w:ascii="Cambria" w:hAnsi="Cambria"/>
                <w:sz w:val="26"/>
                <w:szCs w:val="26"/>
              </w:rPr>
              <w:t xml:space="preserve"> </w:t>
            </w:r>
            <w:r w:rsidRPr="004C2E8D">
              <w:rPr>
                <w:rFonts w:ascii="Cambria" w:hAnsi="Cambria"/>
                <w:sz w:val="26"/>
                <w:szCs w:val="26"/>
              </w:rPr>
              <w:br/>
              <w:t>KLAUZULA ZATRUDNIENIA</w:t>
            </w:r>
            <w:bookmarkEnd w:id="6"/>
          </w:p>
        </w:tc>
      </w:tr>
    </w:tbl>
    <w:p w14:paraId="0F1F7CE3" w14:textId="77777777" w:rsidR="004C2E8D" w:rsidRPr="00FE35C2" w:rsidRDefault="004C2E8D">
      <w:pPr>
        <w:spacing w:line="276" w:lineRule="auto"/>
        <w:jc w:val="both"/>
        <w:rPr>
          <w:rFonts w:ascii="Cambria" w:hAnsi="Cambria" w:cs="Arial"/>
          <w:bCs/>
          <w:sz w:val="22"/>
          <w:szCs w:val="22"/>
        </w:rPr>
      </w:pPr>
    </w:p>
    <w:p w14:paraId="1399E17E" w14:textId="6D7EA0FD" w:rsidR="007A634C" w:rsidRPr="008F0878" w:rsidRDefault="006654FB" w:rsidP="006654FB">
      <w:pPr>
        <w:pStyle w:val="Kolorowalistaakcent11"/>
        <w:widowControl w:val="0"/>
        <w:shd w:val="clear" w:color="auto" w:fill="FFFFFF"/>
        <w:spacing w:before="0" w:after="0" w:line="276" w:lineRule="auto"/>
        <w:ind w:left="0"/>
        <w:contextualSpacing w:val="0"/>
        <w:rPr>
          <w:rFonts w:ascii="Cambria" w:hAnsi="Cambria" w:cs="Arial"/>
          <w:color w:val="000000"/>
          <w:sz w:val="24"/>
          <w:szCs w:val="24"/>
        </w:rPr>
      </w:pPr>
      <w:r w:rsidRPr="008F0878">
        <w:rPr>
          <w:rFonts w:ascii="Cambria" w:hAnsi="Cambria" w:cs="Arial"/>
          <w:color w:val="000000"/>
          <w:sz w:val="24"/>
          <w:szCs w:val="24"/>
        </w:rPr>
        <w:t xml:space="preserve">W związku z tym, że postępowanie dotyczy dostaw przepisów art. 95 ust. 1 ustawy </w:t>
      </w:r>
      <w:proofErr w:type="spellStart"/>
      <w:r w:rsidRPr="008F0878">
        <w:rPr>
          <w:rFonts w:ascii="Cambria" w:hAnsi="Cambria" w:cs="Arial"/>
          <w:color w:val="000000"/>
          <w:sz w:val="24"/>
          <w:szCs w:val="24"/>
        </w:rPr>
        <w:t>Pzp</w:t>
      </w:r>
      <w:proofErr w:type="spellEnd"/>
      <w:r w:rsidRPr="008F0878">
        <w:rPr>
          <w:rFonts w:ascii="Cambria" w:hAnsi="Cambria" w:cs="Arial"/>
          <w:color w:val="000000"/>
          <w:sz w:val="24"/>
          <w:szCs w:val="24"/>
        </w:rPr>
        <w:t xml:space="preserve"> nie mają zastosowania. </w:t>
      </w:r>
    </w:p>
    <w:p w14:paraId="148FC54B" w14:textId="77777777" w:rsidR="00933F3C" w:rsidRDefault="00933F3C" w:rsidP="008279F6">
      <w:pPr>
        <w:pStyle w:val="Kolorowalistaakcent11"/>
        <w:widowControl w:val="0"/>
        <w:shd w:val="clear" w:color="auto" w:fill="FFFFFF"/>
        <w:spacing w:before="0" w:after="0" w:line="276" w:lineRule="auto"/>
        <w:ind w:left="567"/>
        <w:contextualSpacing w:val="0"/>
        <w:rPr>
          <w:rFonts w:ascii="Cambria" w:hAnsi="Cambria" w:cs="Arial"/>
          <w:b/>
          <w:bCs/>
          <w:sz w:val="22"/>
          <w:szCs w:val="22"/>
        </w:rPr>
      </w:pPr>
    </w:p>
    <w:tbl>
      <w:tblPr>
        <w:tblStyle w:val="Tabela-Siatka"/>
        <w:tblW w:w="0" w:type="auto"/>
        <w:tblInd w:w="-5" w:type="dxa"/>
        <w:tblLook w:val="04A0" w:firstRow="1" w:lastRow="0" w:firstColumn="1" w:lastColumn="0" w:noHBand="0" w:noVBand="1"/>
      </w:tblPr>
      <w:tblGrid>
        <w:gridCol w:w="9067"/>
      </w:tblGrid>
      <w:tr w:rsidR="004C2E8D" w14:paraId="277C0248" w14:textId="77777777" w:rsidTr="004C2E8D">
        <w:tc>
          <w:tcPr>
            <w:tcW w:w="9067" w:type="dxa"/>
            <w:shd w:val="clear" w:color="auto" w:fill="D9D9D9" w:themeFill="background1" w:themeFillShade="D9"/>
          </w:tcPr>
          <w:p w14:paraId="3A3DE3C1" w14:textId="7357251F" w:rsidR="004C2E8D" w:rsidRPr="004C2E8D" w:rsidRDefault="004C2E8D" w:rsidP="004C2E8D">
            <w:pPr>
              <w:pStyle w:val="Nagwek1"/>
              <w:spacing w:before="0" w:after="0"/>
              <w:jc w:val="center"/>
              <w:rPr>
                <w:rFonts w:ascii="Cambria" w:hAnsi="Cambria"/>
                <w:sz w:val="26"/>
                <w:szCs w:val="26"/>
              </w:rPr>
            </w:pPr>
            <w:bookmarkStart w:id="7" w:name="_Toc151704486"/>
            <w:r w:rsidRPr="004C2E8D">
              <w:rPr>
                <w:rFonts w:ascii="Cambria" w:hAnsi="Cambria"/>
                <w:sz w:val="26"/>
                <w:szCs w:val="26"/>
              </w:rPr>
              <w:t>Rozdział 4</w:t>
            </w:r>
          </w:p>
          <w:p w14:paraId="0DAFAC92" w14:textId="2F9646F6" w:rsidR="004C2E8D" w:rsidRDefault="004C2E8D" w:rsidP="004C2E8D">
            <w:pPr>
              <w:pStyle w:val="Nagwek1"/>
              <w:spacing w:before="0" w:after="0"/>
              <w:jc w:val="center"/>
              <w:rPr>
                <w:rFonts w:ascii="Cambria" w:hAnsi="Cambria" w:cs="Arial"/>
                <w:b w:val="0"/>
                <w:bCs/>
                <w:sz w:val="22"/>
                <w:szCs w:val="22"/>
              </w:rPr>
            </w:pPr>
            <w:r w:rsidRPr="004C2E8D">
              <w:rPr>
                <w:rFonts w:ascii="Cambria" w:hAnsi="Cambria"/>
                <w:sz w:val="26"/>
                <w:szCs w:val="26"/>
              </w:rPr>
              <w:t>OPIS PRZEDMIOTU ZAMÓWIENIA</w:t>
            </w:r>
            <w:bookmarkEnd w:id="7"/>
          </w:p>
        </w:tc>
      </w:tr>
    </w:tbl>
    <w:p w14:paraId="745E2EBC" w14:textId="77777777" w:rsidR="004C2E8D" w:rsidRDefault="004C2E8D" w:rsidP="008279F6">
      <w:pPr>
        <w:pStyle w:val="Kolorowalistaakcent11"/>
        <w:widowControl w:val="0"/>
        <w:shd w:val="clear" w:color="auto" w:fill="FFFFFF"/>
        <w:spacing w:before="0" w:after="0" w:line="276" w:lineRule="auto"/>
        <w:ind w:left="567"/>
        <w:contextualSpacing w:val="0"/>
        <w:rPr>
          <w:rFonts w:ascii="Cambria" w:hAnsi="Cambria" w:cs="Arial"/>
          <w:b/>
          <w:bCs/>
          <w:sz w:val="22"/>
          <w:szCs w:val="22"/>
        </w:rPr>
      </w:pPr>
    </w:p>
    <w:p w14:paraId="497F2E6E" w14:textId="77777777" w:rsidR="001E0E85" w:rsidRPr="001E0E85" w:rsidRDefault="001E0E85" w:rsidP="001E0E85">
      <w:pPr>
        <w:pStyle w:val="Kolorowalistaakcent11"/>
        <w:widowControl w:val="0"/>
        <w:shd w:val="clear" w:color="auto" w:fill="FFFFFF"/>
        <w:spacing w:line="276" w:lineRule="auto"/>
        <w:ind w:left="567"/>
        <w:rPr>
          <w:rFonts w:ascii="Cambria" w:hAnsi="Cambria" w:cs="Arial"/>
          <w:b/>
          <w:bCs/>
          <w:sz w:val="22"/>
          <w:szCs w:val="22"/>
        </w:rPr>
      </w:pPr>
    </w:p>
    <w:p w14:paraId="65C71B19" w14:textId="6472AD61" w:rsidR="00533FCF" w:rsidRPr="00533FCF" w:rsidRDefault="00533FCF" w:rsidP="00533FCF">
      <w:pPr>
        <w:pStyle w:val="Akapitzlist"/>
        <w:numPr>
          <w:ilvl w:val="1"/>
          <w:numId w:val="57"/>
        </w:numPr>
        <w:rPr>
          <w:rFonts w:ascii="Cambria" w:hAnsi="Cambria" w:cs="Cambria"/>
          <w:sz w:val="24"/>
          <w:szCs w:val="24"/>
        </w:rPr>
      </w:pPr>
      <w:r w:rsidRPr="00533FCF">
        <w:rPr>
          <w:rFonts w:ascii="Cambria" w:hAnsi="Cambria" w:cs="Cambria"/>
          <w:sz w:val="24"/>
          <w:szCs w:val="24"/>
        </w:rPr>
        <w:t>Przedmiotem zamówienia jest dostawa pierwszego wyposażenia do nowo tworzonego żłobka na 45 miejsc w miejscowości Czemierniki wybudowanego w ramach Programu rozwoju instytucji opieki nad dziećmi w wieku do lat 3 Aktywny Maluch 2022-2029 ze środków Krajowego Planu Odbudowy i Odporności (KPO)</w:t>
      </w:r>
    </w:p>
    <w:p w14:paraId="7F10A67A" w14:textId="0A46BB75" w:rsidR="00533FCF" w:rsidRPr="00336B6E" w:rsidRDefault="00533FCF" w:rsidP="00533FCF">
      <w:pPr>
        <w:pStyle w:val="Kolorowalistaakcent11"/>
        <w:numPr>
          <w:ilvl w:val="1"/>
          <w:numId w:val="57"/>
        </w:numPr>
        <w:tabs>
          <w:tab w:val="left" w:pos="567"/>
        </w:tabs>
        <w:spacing w:before="0" w:after="0" w:line="276" w:lineRule="auto"/>
        <w:ind w:left="567" w:hanging="567"/>
        <w:rPr>
          <w:rFonts w:ascii="Cambria" w:hAnsi="Cambria"/>
          <w:sz w:val="24"/>
          <w:szCs w:val="24"/>
        </w:rPr>
      </w:pPr>
      <w:r w:rsidRPr="00336B6E">
        <w:rPr>
          <w:rFonts w:ascii="Cambria" w:hAnsi="Cambria" w:cs="Cambria"/>
          <w:sz w:val="22"/>
          <w:szCs w:val="22"/>
        </w:rPr>
        <w:t xml:space="preserve">Zamawiający zgodnie z art. 91 ust. 1 ustawy </w:t>
      </w:r>
      <w:proofErr w:type="spellStart"/>
      <w:r w:rsidRPr="00336B6E">
        <w:rPr>
          <w:rFonts w:ascii="Cambria" w:hAnsi="Cambria" w:cs="Cambria"/>
          <w:sz w:val="22"/>
          <w:szCs w:val="22"/>
        </w:rPr>
        <w:t>Pzp</w:t>
      </w:r>
      <w:proofErr w:type="spellEnd"/>
      <w:r w:rsidRPr="00336B6E">
        <w:rPr>
          <w:rFonts w:ascii="Cambria" w:hAnsi="Cambria" w:cs="Cambria"/>
          <w:sz w:val="22"/>
          <w:szCs w:val="22"/>
        </w:rPr>
        <w:t xml:space="preserve"> dopuszcza składanie ofert częściowych zgodnie z podziałem zamówienia na </w:t>
      </w:r>
      <w:r w:rsidR="00250FD5" w:rsidRPr="00336B6E">
        <w:rPr>
          <w:rFonts w:ascii="Cambria" w:hAnsi="Cambria" w:cs="Cambria"/>
          <w:b/>
          <w:bCs/>
          <w:sz w:val="22"/>
          <w:szCs w:val="22"/>
        </w:rPr>
        <w:t>5</w:t>
      </w:r>
      <w:r w:rsidRPr="00336B6E">
        <w:rPr>
          <w:rFonts w:ascii="Cambria" w:hAnsi="Cambria" w:cs="Cambria"/>
          <w:b/>
          <w:bCs/>
          <w:sz w:val="22"/>
          <w:szCs w:val="22"/>
        </w:rPr>
        <w:t xml:space="preserve"> części,</w:t>
      </w:r>
      <w:r w:rsidRPr="00336B6E">
        <w:rPr>
          <w:rFonts w:ascii="Cambria" w:hAnsi="Cambria" w:cs="Cambria"/>
          <w:sz w:val="22"/>
          <w:szCs w:val="22"/>
        </w:rPr>
        <w:t xml:space="preserve"> jak poniżej:</w:t>
      </w:r>
    </w:p>
    <w:p w14:paraId="3CCF9CE4" w14:textId="0147BCAE" w:rsidR="00533FCF" w:rsidRPr="00336B6E" w:rsidRDefault="00533FCF" w:rsidP="0034002A">
      <w:pPr>
        <w:pStyle w:val="Kolorowalistaakcent11"/>
        <w:tabs>
          <w:tab w:val="left" w:pos="567"/>
        </w:tabs>
        <w:spacing w:before="0" w:after="0" w:line="276" w:lineRule="auto"/>
        <w:rPr>
          <w:rFonts w:ascii="Cambria" w:hAnsi="Cambria" w:cs="Cambria"/>
          <w:bCs/>
          <w:sz w:val="24"/>
          <w:szCs w:val="24"/>
        </w:rPr>
      </w:pPr>
      <w:r w:rsidRPr="00336B6E">
        <w:rPr>
          <w:rFonts w:ascii="Cambria" w:hAnsi="Cambria" w:cs="Cambria"/>
          <w:bCs/>
          <w:sz w:val="24"/>
          <w:szCs w:val="24"/>
        </w:rPr>
        <w:t xml:space="preserve">CZĘŚĆ 1 ZAMÓWIENIA: </w:t>
      </w:r>
      <w:r w:rsidR="00F93A00">
        <w:rPr>
          <w:rFonts w:ascii="Cambria" w:hAnsi="Cambria" w:cs="Cambria"/>
          <w:bCs/>
          <w:sz w:val="24"/>
          <w:szCs w:val="24"/>
        </w:rPr>
        <w:t>,,</w:t>
      </w:r>
      <w:r w:rsidR="00BD7315" w:rsidRPr="00336B6E">
        <w:rPr>
          <w:rFonts w:ascii="Cambria" w:hAnsi="Cambria" w:cs="Cambria"/>
          <w:b/>
          <w:sz w:val="24"/>
          <w:szCs w:val="24"/>
        </w:rPr>
        <w:t xml:space="preserve">DOSTAWA MEBLI I WYPOSAŻENIA POMIESZCZEŃ </w:t>
      </w:r>
      <w:r w:rsidR="00F93A00">
        <w:rPr>
          <w:rFonts w:ascii="Cambria" w:hAnsi="Cambria" w:cs="Cambria"/>
          <w:b/>
          <w:sz w:val="24"/>
          <w:szCs w:val="24"/>
        </w:rPr>
        <w:t>‘’</w:t>
      </w:r>
    </w:p>
    <w:p w14:paraId="3D3F1ED2" w14:textId="46FB84BA" w:rsidR="00250FD5" w:rsidRPr="00336B6E" w:rsidRDefault="00533FCF" w:rsidP="00250FD5">
      <w:pPr>
        <w:pStyle w:val="Kolorowalistaakcent11"/>
        <w:tabs>
          <w:tab w:val="left" w:pos="567"/>
        </w:tabs>
        <w:spacing w:line="276" w:lineRule="auto"/>
        <w:ind w:firstLine="4"/>
        <w:rPr>
          <w:rFonts w:ascii="Cambria" w:hAnsi="Cambria" w:cs="Cambria"/>
          <w:bCs/>
          <w:sz w:val="24"/>
          <w:szCs w:val="24"/>
        </w:rPr>
      </w:pPr>
      <w:r w:rsidRPr="00336B6E">
        <w:rPr>
          <w:rFonts w:ascii="Cambria" w:hAnsi="Cambria" w:cs="Cambria"/>
          <w:bCs/>
          <w:sz w:val="24"/>
          <w:szCs w:val="24"/>
        </w:rPr>
        <w:t xml:space="preserve">Przedmiotem zamówienia jest dostawa pierwszego wyposażenia wnętrz </w:t>
      </w:r>
      <w:r w:rsidR="0034002A" w:rsidRPr="00336B6E">
        <w:rPr>
          <w:rFonts w:ascii="Cambria" w:hAnsi="Cambria" w:cs="Cambria"/>
          <w:bCs/>
          <w:sz w:val="24"/>
          <w:szCs w:val="24"/>
        </w:rPr>
        <w:t>żłobka</w:t>
      </w:r>
      <w:r w:rsidR="00250FD5" w:rsidRPr="00336B6E">
        <w:rPr>
          <w:rFonts w:ascii="Cambria" w:hAnsi="Cambria" w:cs="Cambria"/>
          <w:bCs/>
          <w:sz w:val="24"/>
          <w:szCs w:val="24"/>
        </w:rPr>
        <w:t xml:space="preserve">. Zakres zamówienia obejmuje w szczególności m.in. dostawę mebli, dywanów, elementów sensorycznych, elementów dekoracyjnych, materacy, pościeli, pojemników na odpady, wózków dziecięcych, wyposażenia łazienek, sprzęt porządkowy – zgodnie z asortymentem i ilościami zawartymi w zał. nr 1.1 do SWZ. </w:t>
      </w:r>
    </w:p>
    <w:p w14:paraId="1F14E6C9" w14:textId="2CC13D28" w:rsidR="00250FD5" w:rsidRPr="00336B6E" w:rsidRDefault="00250FD5" w:rsidP="00250FD5">
      <w:pPr>
        <w:pStyle w:val="Kolorowalistaakcent11"/>
        <w:tabs>
          <w:tab w:val="left" w:pos="567"/>
        </w:tabs>
        <w:spacing w:line="276" w:lineRule="auto"/>
        <w:ind w:firstLine="4"/>
        <w:rPr>
          <w:rFonts w:ascii="Cambria" w:hAnsi="Cambria" w:cs="Cambria"/>
          <w:bCs/>
          <w:sz w:val="24"/>
          <w:szCs w:val="24"/>
        </w:rPr>
      </w:pPr>
      <w:r w:rsidRPr="00336B6E">
        <w:rPr>
          <w:rFonts w:ascii="Cambria" w:hAnsi="Cambria" w:cs="Cambria"/>
          <w:bCs/>
          <w:sz w:val="24"/>
          <w:szCs w:val="24"/>
        </w:rPr>
        <w:t xml:space="preserve">Zamawiający wymaga, aby elementy wyposażenia tego samego typu objęte przedmiotem zamówienia pochodziły z jednej kolekcji, tj. aby posiadały wspólną stylistykę, kolorystykę, formę, detale. Meble powinny stanowić elementy systemu meblowego z nadanymi symbolami, który Wykonawca posiada w ofercie lub utworzy go na potrzeby postępowania, umożliwiając Zamawiającemu zmianę konfiguracji mebli oraz rozbudowę w przyszłości o kolejne elementy. </w:t>
      </w:r>
    </w:p>
    <w:p w14:paraId="7FE6692F" w14:textId="77777777" w:rsidR="00250FD5" w:rsidRPr="00336B6E" w:rsidRDefault="00250FD5" w:rsidP="00250FD5">
      <w:pPr>
        <w:pStyle w:val="Kolorowalistaakcent11"/>
        <w:tabs>
          <w:tab w:val="left" w:pos="567"/>
        </w:tabs>
        <w:spacing w:line="276" w:lineRule="auto"/>
        <w:ind w:firstLine="4"/>
        <w:rPr>
          <w:rFonts w:ascii="Cambria" w:hAnsi="Cambria" w:cs="Cambria"/>
          <w:bCs/>
          <w:sz w:val="24"/>
          <w:szCs w:val="24"/>
        </w:rPr>
      </w:pPr>
      <w:r w:rsidRPr="00336B6E">
        <w:rPr>
          <w:rFonts w:ascii="Cambria" w:hAnsi="Cambria" w:cs="Cambria"/>
          <w:bCs/>
          <w:sz w:val="24"/>
          <w:szCs w:val="24"/>
        </w:rPr>
        <w:lastRenderedPageBreak/>
        <w:tab/>
        <w:t xml:space="preserve">Dostarczone elementy wyposażenia muszą pochodzić z autoryzowanego kanału dystrybucji producenta przeznaczonego na teren Unii Europejskiej, a korzystanie przez Zamawiającego z dostarczonego produktu nie może stanowić naruszenia majątkowych praw autorskich osób trzecich. Niedopuszczalne jest oferowanie przez Wykonawcę cudzego produktu pod własną marką z zatajeniem oryginalnych oznaczeń. W przypadku wystąpienia podejrzenia oferowania jako własnego produktu, który istnieje lub istniał w ofercie innego podmiotu pod inną nazwą, Wykonawca zostanie wezwany do złożenia wyjaśnień dotyczących pochodzenia produktu oraz zgody podmiotu posiadającego prawa do wzoru przemysłowego danego produktu na modyfikację i dalszą odsprzedaż produktu pod inną nazwą. </w:t>
      </w:r>
    </w:p>
    <w:p w14:paraId="455E2ACF" w14:textId="77777777" w:rsidR="00250FD5" w:rsidRPr="00336B6E" w:rsidRDefault="00250FD5" w:rsidP="00250FD5">
      <w:pPr>
        <w:pStyle w:val="Kolorowalistaakcent11"/>
        <w:tabs>
          <w:tab w:val="left" w:pos="567"/>
        </w:tabs>
        <w:spacing w:line="276" w:lineRule="auto"/>
        <w:ind w:firstLine="4"/>
        <w:rPr>
          <w:rFonts w:ascii="Cambria" w:hAnsi="Cambria" w:cs="Cambria"/>
          <w:bCs/>
          <w:sz w:val="24"/>
          <w:szCs w:val="24"/>
        </w:rPr>
      </w:pPr>
      <w:r w:rsidRPr="00336B6E">
        <w:rPr>
          <w:rFonts w:ascii="Cambria" w:hAnsi="Cambria" w:cs="Cambria"/>
          <w:bCs/>
          <w:sz w:val="24"/>
          <w:szCs w:val="24"/>
        </w:rPr>
        <w:tab/>
        <w:t xml:space="preserve">W przypadku braku pisemnej zgody podmiotu posiadającego prawa do wzoru przemysłowego danego produktu na dalszą odsprzedaż produktu pod inną nazwą oferta Wykonawcy zostanie odrzucona. </w:t>
      </w:r>
    </w:p>
    <w:p w14:paraId="489D0F0E" w14:textId="77777777" w:rsidR="00250FD5" w:rsidRPr="00336B6E" w:rsidRDefault="00250FD5" w:rsidP="00250FD5">
      <w:pPr>
        <w:pStyle w:val="Kolorowalistaakcent11"/>
        <w:tabs>
          <w:tab w:val="left" w:pos="567"/>
        </w:tabs>
        <w:spacing w:line="276" w:lineRule="auto"/>
        <w:ind w:firstLine="4"/>
        <w:rPr>
          <w:rFonts w:ascii="Cambria" w:hAnsi="Cambria" w:cs="Cambria"/>
          <w:bCs/>
          <w:sz w:val="24"/>
          <w:szCs w:val="24"/>
        </w:rPr>
      </w:pPr>
      <w:r w:rsidRPr="00336B6E">
        <w:rPr>
          <w:rFonts w:ascii="Cambria" w:hAnsi="Cambria" w:cs="Cambria"/>
          <w:bCs/>
          <w:sz w:val="24"/>
          <w:szCs w:val="24"/>
        </w:rPr>
        <w:tab/>
        <w:t xml:space="preserve">Dostarczone elementy wyposażenia oraz pozostały sprzęt muszą być fabrycznie nowe, nieużywane, niepoddawane żadnym naprawom, wolne od wad, w pełni sprawne i gotowe do użycia zgodnie z ich przeznaczeniem, muszą odpowiadać obowiązującym standardom jakościowym i technicznym, nie mogą być obciążone żadnymi prawami na rzecz osób trzecich oraz muszą spełniać wymagania przedstawione w specyfikacji warunków zamówienia. </w:t>
      </w:r>
    </w:p>
    <w:p w14:paraId="03C2B95D" w14:textId="4C576D58" w:rsidR="00533FCF" w:rsidRPr="00336B6E" w:rsidRDefault="00250FD5" w:rsidP="00250FD5">
      <w:pPr>
        <w:pStyle w:val="Kolorowalistaakcent11"/>
        <w:tabs>
          <w:tab w:val="left" w:pos="567"/>
        </w:tabs>
        <w:spacing w:before="0" w:after="0" w:line="276" w:lineRule="auto"/>
        <w:ind w:firstLine="4"/>
        <w:rPr>
          <w:rFonts w:ascii="Cambria" w:hAnsi="Cambria" w:cs="Cambria"/>
          <w:bCs/>
          <w:sz w:val="24"/>
          <w:szCs w:val="24"/>
        </w:rPr>
      </w:pPr>
      <w:r w:rsidRPr="00336B6E">
        <w:rPr>
          <w:rFonts w:ascii="Cambria" w:hAnsi="Cambria" w:cs="Cambria"/>
          <w:bCs/>
          <w:sz w:val="24"/>
          <w:szCs w:val="24"/>
        </w:rPr>
        <w:tab/>
        <w:t xml:space="preserve">Koszty i ryzyko transportu, wniesienia, opakowania, ubezpieczenia na czas przewozu Produktów/ Asortymentu/ Wyposażenia ponosi Wykonawca. </w:t>
      </w:r>
      <w:r w:rsidR="00533FCF" w:rsidRPr="00336B6E">
        <w:rPr>
          <w:rFonts w:ascii="Cambria" w:hAnsi="Cambria" w:cs="Cambria"/>
          <w:bCs/>
          <w:sz w:val="24"/>
          <w:szCs w:val="24"/>
        </w:rPr>
        <w:t xml:space="preserve"> </w:t>
      </w:r>
    </w:p>
    <w:p w14:paraId="604DD2CA" w14:textId="77777777" w:rsidR="00533FCF" w:rsidRPr="00336B6E" w:rsidRDefault="00533FCF" w:rsidP="0034002A">
      <w:pPr>
        <w:pStyle w:val="Kolorowalistaakcent11"/>
        <w:tabs>
          <w:tab w:val="left" w:pos="567"/>
        </w:tabs>
        <w:spacing w:before="0" w:after="0" w:line="276" w:lineRule="auto"/>
        <w:ind w:firstLine="4"/>
        <w:rPr>
          <w:rFonts w:ascii="Cambria" w:hAnsi="Cambria" w:cs="Cambria"/>
          <w:bCs/>
          <w:sz w:val="24"/>
          <w:szCs w:val="24"/>
        </w:rPr>
      </w:pPr>
      <w:r w:rsidRPr="00336B6E">
        <w:rPr>
          <w:rFonts w:ascii="Cambria" w:hAnsi="Cambria" w:cs="Cambria"/>
          <w:bCs/>
          <w:sz w:val="24"/>
          <w:szCs w:val="24"/>
        </w:rPr>
        <w:t xml:space="preserve">Szczegółowy opis przedmiotu zamówienia zawiera Załącznik nr 1.1 do SWZ   </w:t>
      </w:r>
    </w:p>
    <w:p w14:paraId="69BFE42C" w14:textId="77777777" w:rsidR="00250FD5" w:rsidRPr="00336B6E" w:rsidRDefault="00250FD5" w:rsidP="0034002A">
      <w:pPr>
        <w:pStyle w:val="Kolorowalistaakcent11"/>
        <w:tabs>
          <w:tab w:val="left" w:pos="567"/>
        </w:tabs>
        <w:spacing w:before="0" w:after="0" w:line="276" w:lineRule="auto"/>
        <w:ind w:firstLine="4"/>
        <w:rPr>
          <w:rFonts w:ascii="Cambria" w:hAnsi="Cambria" w:cs="Cambria"/>
          <w:bCs/>
          <w:sz w:val="24"/>
          <w:szCs w:val="24"/>
        </w:rPr>
      </w:pPr>
    </w:p>
    <w:p w14:paraId="249C7D74" w14:textId="6FED8A8D" w:rsidR="00533FCF" w:rsidRPr="00336B6E" w:rsidRDefault="00533FCF" w:rsidP="0034002A">
      <w:pPr>
        <w:pStyle w:val="Kolorowalistaakcent11"/>
        <w:tabs>
          <w:tab w:val="left" w:pos="567"/>
        </w:tabs>
        <w:spacing w:before="0" w:after="0" w:line="276" w:lineRule="auto"/>
        <w:rPr>
          <w:rFonts w:ascii="Cambria" w:hAnsi="Cambria" w:cs="Cambria"/>
          <w:b/>
          <w:sz w:val="24"/>
          <w:szCs w:val="24"/>
        </w:rPr>
      </w:pPr>
      <w:r w:rsidRPr="00336B6E">
        <w:rPr>
          <w:rFonts w:ascii="Cambria" w:hAnsi="Cambria" w:cs="Cambria"/>
          <w:b/>
          <w:sz w:val="24"/>
          <w:szCs w:val="24"/>
        </w:rPr>
        <w:t xml:space="preserve">CZĘŚĆ 2 ZAMÓWIENIA: </w:t>
      </w:r>
      <w:r w:rsidR="00BD7315" w:rsidRPr="00336B6E">
        <w:rPr>
          <w:rFonts w:ascii="Cambria" w:hAnsi="Cambria" w:cs="Cambria"/>
          <w:b/>
          <w:sz w:val="24"/>
          <w:szCs w:val="24"/>
        </w:rPr>
        <w:t>,,</w:t>
      </w:r>
      <w:bookmarkStart w:id="8" w:name="_Hlk228799680"/>
      <w:r w:rsidR="00BD7315" w:rsidRPr="00336B6E">
        <w:rPr>
          <w:rFonts w:ascii="Cambria" w:hAnsi="Cambria" w:cs="Cambria"/>
          <w:b/>
          <w:sz w:val="24"/>
          <w:szCs w:val="24"/>
        </w:rPr>
        <w:t>DOSTAWA POMOCY DYDAKTYCZNYCH – ZABAWEK</w:t>
      </w:r>
      <w:bookmarkEnd w:id="8"/>
      <w:r w:rsidR="00BD7315" w:rsidRPr="00336B6E">
        <w:rPr>
          <w:rFonts w:ascii="Cambria" w:hAnsi="Cambria" w:cs="Cambria"/>
          <w:b/>
          <w:sz w:val="24"/>
          <w:szCs w:val="24"/>
        </w:rPr>
        <w:t>”</w:t>
      </w:r>
    </w:p>
    <w:p w14:paraId="22859E77" w14:textId="57E21B1F" w:rsidR="00533FCF" w:rsidRPr="00336B6E" w:rsidRDefault="00533FCF" w:rsidP="0034002A">
      <w:pPr>
        <w:pStyle w:val="Kolorowalistaakcent11"/>
        <w:tabs>
          <w:tab w:val="left" w:pos="1442"/>
        </w:tabs>
        <w:spacing w:before="0" w:after="0" w:line="276" w:lineRule="auto"/>
        <w:ind w:left="748" w:hanging="28"/>
        <w:rPr>
          <w:rFonts w:ascii="Cambria" w:hAnsi="Cambria" w:cs="Cambria"/>
          <w:b/>
          <w:sz w:val="24"/>
          <w:szCs w:val="24"/>
        </w:rPr>
      </w:pPr>
      <w:r w:rsidRPr="00336B6E">
        <w:rPr>
          <w:rFonts w:ascii="Cambria" w:hAnsi="Cambria" w:cs="Cambria"/>
          <w:b/>
          <w:sz w:val="24"/>
          <w:szCs w:val="24"/>
        </w:rPr>
        <w:t>Przedmiotem zamówienia jest dostawa</w:t>
      </w:r>
      <w:bookmarkStart w:id="9" w:name="_Hlk228799904"/>
      <w:r w:rsidRPr="00336B6E">
        <w:rPr>
          <w:rFonts w:ascii="Cambria" w:hAnsi="Cambria" w:cs="Cambria"/>
          <w:b/>
          <w:sz w:val="24"/>
          <w:szCs w:val="24"/>
        </w:rPr>
        <w:t xml:space="preserve"> zabawek dostosowanych do potrzeb dzieci w wieku </w:t>
      </w:r>
      <w:r w:rsidR="0034002A" w:rsidRPr="00336B6E">
        <w:rPr>
          <w:rFonts w:ascii="Cambria" w:hAnsi="Cambria" w:cs="Cambria"/>
          <w:b/>
          <w:sz w:val="24"/>
          <w:szCs w:val="24"/>
        </w:rPr>
        <w:t>0-3</w:t>
      </w:r>
      <w:r w:rsidRPr="00336B6E">
        <w:rPr>
          <w:rFonts w:ascii="Cambria" w:hAnsi="Cambria" w:cs="Cambria"/>
          <w:b/>
          <w:sz w:val="24"/>
          <w:szCs w:val="24"/>
        </w:rPr>
        <w:t xml:space="preserve"> lat, programów edukacyjnych</w:t>
      </w:r>
      <w:r w:rsidR="00A9255D" w:rsidRPr="00336B6E">
        <w:rPr>
          <w:rFonts w:ascii="Cambria" w:hAnsi="Cambria" w:cs="Cambria"/>
          <w:b/>
          <w:sz w:val="24"/>
          <w:szCs w:val="24"/>
        </w:rPr>
        <w:t>, układanek i przyborów papierniczych.</w:t>
      </w:r>
      <w:bookmarkEnd w:id="9"/>
    </w:p>
    <w:p w14:paraId="7B1CEE1A" w14:textId="77777777" w:rsidR="00533FCF" w:rsidRPr="00336B6E" w:rsidRDefault="00533FCF" w:rsidP="0034002A">
      <w:pPr>
        <w:pStyle w:val="Kolorowalistaakcent11"/>
        <w:tabs>
          <w:tab w:val="left" w:pos="567"/>
          <w:tab w:val="left" w:pos="1442"/>
        </w:tabs>
        <w:spacing w:before="0" w:after="0" w:line="276" w:lineRule="auto"/>
        <w:ind w:left="692" w:hanging="28"/>
        <w:rPr>
          <w:rFonts w:ascii="Cambria" w:hAnsi="Cambria" w:cs="Cambria"/>
          <w:b/>
          <w:sz w:val="24"/>
          <w:szCs w:val="24"/>
        </w:rPr>
      </w:pPr>
      <w:r w:rsidRPr="00336B6E">
        <w:rPr>
          <w:rFonts w:ascii="Cambria" w:hAnsi="Cambria" w:cs="Cambria"/>
          <w:b/>
          <w:sz w:val="24"/>
          <w:szCs w:val="24"/>
        </w:rPr>
        <w:t xml:space="preserve">Szczegółowy opis przedmiotu zamówienia zawiera Załącznik nr 1.2 do SWZ   </w:t>
      </w:r>
    </w:p>
    <w:p w14:paraId="7F40BF98" w14:textId="3BC3A9D3" w:rsidR="005F2208" w:rsidRPr="00336B6E" w:rsidRDefault="005F2208" w:rsidP="0034002A">
      <w:pPr>
        <w:pStyle w:val="Kolorowalistaakcent11"/>
        <w:tabs>
          <w:tab w:val="left" w:pos="567"/>
          <w:tab w:val="left" w:pos="1442"/>
        </w:tabs>
        <w:spacing w:before="0" w:after="0" w:line="276" w:lineRule="auto"/>
        <w:ind w:left="692" w:hanging="28"/>
        <w:rPr>
          <w:rFonts w:ascii="Cambria" w:hAnsi="Cambria" w:cs="Cambria"/>
          <w:b/>
          <w:sz w:val="24"/>
          <w:szCs w:val="24"/>
        </w:rPr>
      </w:pPr>
      <w:r w:rsidRPr="00336B6E">
        <w:rPr>
          <w:rFonts w:ascii="Cambria" w:hAnsi="Cambria" w:cs="Cambria"/>
          <w:b/>
          <w:sz w:val="24"/>
          <w:szCs w:val="24"/>
        </w:rPr>
        <w:t>Zabawki oraz pomoce z którymi kontakt będą miały dzieci muszą spełniać wymagania Rozporządzenia Ministra Rozwoju i Finansów z 20 października 2016 r. w sprawie wymagań dla zabawek (</w:t>
      </w:r>
      <w:proofErr w:type="spellStart"/>
      <w:r w:rsidRPr="00336B6E">
        <w:rPr>
          <w:rFonts w:ascii="Cambria" w:hAnsi="Cambria" w:cs="Cambria"/>
          <w:b/>
          <w:sz w:val="24"/>
          <w:szCs w:val="24"/>
        </w:rPr>
        <w:t>t.j</w:t>
      </w:r>
      <w:proofErr w:type="spellEnd"/>
      <w:r w:rsidRPr="00336B6E">
        <w:rPr>
          <w:rFonts w:ascii="Cambria" w:hAnsi="Cambria" w:cs="Cambria"/>
          <w:b/>
          <w:sz w:val="24"/>
          <w:szCs w:val="24"/>
        </w:rPr>
        <w:t>. Dz.U. z 2023 r. poz. 1260</w:t>
      </w:r>
      <w:r w:rsidR="007C4630" w:rsidRPr="00336B6E">
        <w:rPr>
          <w:rFonts w:ascii="Cambria" w:hAnsi="Cambria" w:cs="Cambria"/>
          <w:b/>
          <w:sz w:val="24"/>
          <w:szCs w:val="24"/>
        </w:rPr>
        <w:t xml:space="preserve"> z </w:t>
      </w:r>
      <w:proofErr w:type="spellStart"/>
      <w:r w:rsidR="007C4630" w:rsidRPr="00336B6E">
        <w:rPr>
          <w:rFonts w:ascii="Cambria" w:hAnsi="Cambria" w:cs="Cambria"/>
          <w:b/>
          <w:sz w:val="24"/>
          <w:szCs w:val="24"/>
        </w:rPr>
        <w:t>późn</w:t>
      </w:r>
      <w:proofErr w:type="spellEnd"/>
      <w:r w:rsidR="007C4630" w:rsidRPr="00336B6E">
        <w:rPr>
          <w:rFonts w:ascii="Cambria" w:hAnsi="Cambria" w:cs="Cambria"/>
          <w:b/>
          <w:sz w:val="24"/>
          <w:szCs w:val="24"/>
        </w:rPr>
        <w:t>. zm.</w:t>
      </w:r>
      <w:r w:rsidRPr="00336B6E">
        <w:rPr>
          <w:rFonts w:ascii="Cambria" w:hAnsi="Cambria" w:cs="Cambria"/>
          <w:b/>
          <w:sz w:val="24"/>
          <w:szCs w:val="24"/>
        </w:rPr>
        <w:t>);</w:t>
      </w:r>
    </w:p>
    <w:p w14:paraId="785721CE" w14:textId="77777777" w:rsidR="005F2208" w:rsidRPr="00336B6E" w:rsidRDefault="005F2208" w:rsidP="0034002A">
      <w:pPr>
        <w:pStyle w:val="Kolorowalistaakcent11"/>
        <w:tabs>
          <w:tab w:val="left" w:pos="567"/>
          <w:tab w:val="left" w:pos="1442"/>
        </w:tabs>
        <w:spacing w:before="0" w:after="0" w:line="276" w:lineRule="auto"/>
        <w:ind w:left="692" w:hanging="28"/>
        <w:rPr>
          <w:rFonts w:ascii="Cambria" w:hAnsi="Cambria" w:cs="Cambria"/>
          <w:b/>
          <w:sz w:val="24"/>
          <w:szCs w:val="24"/>
        </w:rPr>
      </w:pPr>
    </w:p>
    <w:p w14:paraId="17A41C4D" w14:textId="3DAADDFB" w:rsidR="00533FCF" w:rsidRPr="00336B6E" w:rsidRDefault="00533FCF" w:rsidP="0034002A">
      <w:pPr>
        <w:pStyle w:val="Kolorowalistaakcent11"/>
        <w:tabs>
          <w:tab w:val="left" w:pos="567"/>
        </w:tabs>
        <w:spacing w:before="0" w:after="0" w:line="276" w:lineRule="auto"/>
        <w:rPr>
          <w:rFonts w:ascii="Cambria" w:hAnsi="Cambria" w:cs="Cambria"/>
          <w:b/>
          <w:sz w:val="24"/>
          <w:szCs w:val="24"/>
        </w:rPr>
      </w:pPr>
      <w:r w:rsidRPr="00336B6E">
        <w:rPr>
          <w:rFonts w:ascii="Cambria" w:hAnsi="Cambria" w:cs="Cambria"/>
          <w:b/>
          <w:sz w:val="24"/>
          <w:szCs w:val="24"/>
        </w:rPr>
        <w:t xml:space="preserve">CZĘŚĆ </w:t>
      </w:r>
      <w:r w:rsidR="0034002A" w:rsidRPr="00336B6E">
        <w:rPr>
          <w:rFonts w:ascii="Cambria" w:hAnsi="Cambria" w:cs="Cambria"/>
          <w:b/>
          <w:sz w:val="24"/>
          <w:szCs w:val="24"/>
        </w:rPr>
        <w:t>3</w:t>
      </w:r>
      <w:r w:rsidRPr="00336B6E">
        <w:rPr>
          <w:rFonts w:ascii="Cambria" w:hAnsi="Cambria" w:cs="Cambria"/>
          <w:b/>
          <w:sz w:val="24"/>
          <w:szCs w:val="24"/>
        </w:rPr>
        <w:t xml:space="preserve"> ZAMÓWIENIA:</w:t>
      </w:r>
      <w:r w:rsidR="00BD7315" w:rsidRPr="00336B6E">
        <w:rPr>
          <w:rFonts w:ascii="Cambria" w:hAnsi="Cambria" w:cs="Cambria"/>
          <w:b/>
          <w:sz w:val="24"/>
          <w:szCs w:val="24"/>
        </w:rPr>
        <w:t xml:space="preserve"> ,,</w:t>
      </w:r>
      <w:bookmarkStart w:id="10" w:name="_Hlk228799387"/>
      <w:r w:rsidR="00BD7315" w:rsidRPr="00336B6E">
        <w:rPr>
          <w:rFonts w:ascii="Cambria" w:hAnsi="Cambria" w:cs="Cambria"/>
          <w:b/>
          <w:sz w:val="24"/>
          <w:szCs w:val="24"/>
        </w:rPr>
        <w:t>DOSTAWA SPRZĘTU AGD, RTV, KOMPUTERÓW I MULTIMEDIÓW</w:t>
      </w:r>
      <w:bookmarkEnd w:id="10"/>
      <w:r w:rsidR="00BD7315" w:rsidRPr="00336B6E">
        <w:rPr>
          <w:rFonts w:ascii="Cambria" w:hAnsi="Cambria" w:cs="Cambria"/>
          <w:b/>
          <w:sz w:val="24"/>
          <w:szCs w:val="24"/>
        </w:rPr>
        <w:t>”</w:t>
      </w:r>
    </w:p>
    <w:p w14:paraId="0DDE67CE" w14:textId="0BE657AA" w:rsidR="00533FCF" w:rsidRPr="00336B6E" w:rsidRDefault="00533FCF" w:rsidP="0034002A">
      <w:pPr>
        <w:pStyle w:val="Kolorowalistaakcent11"/>
        <w:tabs>
          <w:tab w:val="left" w:pos="1418"/>
        </w:tabs>
        <w:spacing w:before="0" w:after="0" w:line="276" w:lineRule="auto"/>
        <w:rPr>
          <w:rFonts w:ascii="Cambria" w:hAnsi="Cambria" w:cs="Cambria"/>
          <w:b/>
          <w:sz w:val="24"/>
          <w:szCs w:val="24"/>
        </w:rPr>
      </w:pPr>
      <w:r w:rsidRPr="00336B6E">
        <w:rPr>
          <w:rFonts w:ascii="Cambria" w:hAnsi="Cambria" w:cs="Cambria"/>
          <w:b/>
          <w:sz w:val="24"/>
          <w:szCs w:val="24"/>
        </w:rPr>
        <w:t xml:space="preserve">Przedmiotem zamówienia </w:t>
      </w:r>
      <w:bookmarkStart w:id="11" w:name="_Hlk228799454"/>
      <w:r w:rsidRPr="00336B6E">
        <w:rPr>
          <w:rFonts w:ascii="Cambria" w:hAnsi="Cambria" w:cs="Cambria"/>
          <w:b/>
          <w:sz w:val="24"/>
          <w:szCs w:val="24"/>
        </w:rPr>
        <w:t xml:space="preserve">jest dostawa między innymi komputerów, urządzeń do druku, zapisywania i przechowywania danych, </w:t>
      </w:r>
      <w:bookmarkStart w:id="12" w:name="_Hlk170234934"/>
      <w:r w:rsidRPr="00336B6E">
        <w:rPr>
          <w:rFonts w:ascii="Cambria" w:hAnsi="Cambria" w:cs="Cambria"/>
          <w:b/>
          <w:sz w:val="24"/>
          <w:szCs w:val="24"/>
        </w:rPr>
        <w:t>środków łączności, sprzętu nagłaśniającego</w:t>
      </w:r>
      <w:bookmarkEnd w:id="12"/>
      <w:r w:rsidR="007C4630" w:rsidRPr="00336B6E">
        <w:rPr>
          <w:rFonts w:ascii="Cambria" w:hAnsi="Cambria" w:cs="Cambria"/>
          <w:b/>
          <w:sz w:val="24"/>
          <w:szCs w:val="24"/>
        </w:rPr>
        <w:t xml:space="preserve">, </w:t>
      </w:r>
      <w:r w:rsidR="0034002A" w:rsidRPr="00336B6E">
        <w:rPr>
          <w:rFonts w:ascii="Cambria" w:hAnsi="Cambria" w:cs="Cambria"/>
          <w:b/>
          <w:sz w:val="24"/>
          <w:szCs w:val="24"/>
        </w:rPr>
        <w:t xml:space="preserve"> pralki, suszarki, zmywarki, odkurzacza.</w:t>
      </w:r>
      <w:bookmarkEnd w:id="11"/>
    </w:p>
    <w:p w14:paraId="2840F54C" w14:textId="4EF8B52B" w:rsidR="00533FCF" w:rsidRPr="00336B6E" w:rsidRDefault="00533FCF" w:rsidP="0034002A">
      <w:pPr>
        <w:pStyle w:val="Kolorowalistaakcent11"/>
        <w:tabs>
          <w:tab w:val="left" w:pos="567"/>
          <w:tab w:val="left" w:pos="1442"/>
        </w:tabs>
        <w:spacing w:before="0" w:after="0" w:line="276" w:lineRule="auto"/>
        <w:rPr>
          <w:rFonts w:ascii="Cambria" w:hAnsi="Cambria" w:cs="Cambria"/>
          <w:b/>
          <w:sz w:val="24"/>
          <w:szCs w:val="24"/>
        </w:rPr>
      </w:pPr>
      <w:r w:rsidRPr="00336B6E">
        <w:rPr>
          <w:rFonts w:ascii="Cambria" w:hAnsi="Cambria" w:cs="Cambria"/>
          <w:b/>
          <w:sz w:val="24"/>
          <w:szCs w:val="24"/>
        </w:rPr>
        <w:t>Szczegółowy opis przedmiotu zamówienia zawiera Załącznik nr 1.</w:t>
      </w:r>
      <w:r w:rsidR="00250FD5" w:rsidRPr="00336B6E">
        <w:rPr>
          <w:rFonts w:ascii="Cambria" w:hAnsi="Cambria" w:cs="Cambria"/>
          <w:b/>
          <w:sz w:val="24"/>
          <w:szCs w:val="24"/>
        </w:rPr>
        <w:t>3</w:t>
      </w:r>
      <w:r w:rsidRPr="00336B6E">
        <w:rPr>
          <w:rFonts w:ascii="Cambria" w:hAnsi="Cambria" w:cs="Cambria"/>
          <w:b/>
          <w:sz w:val="24"/>
          <w:szCs w:val="24"/>
        </w:rPr>
        <w:t xml:space="preserve"> do SWZ.  </w:t>
      </w:r>
    </w:p>
    <w:p w14:paraId="16D319CD" w14:textId="77777777" w:rsidR="00BD7315" w:rsidRPr="00336B6E" w:rsidRDefault="00BD7315" w:rsidP="0034002A">
      <w:pPr>
        <w:pStyle w:val="Kolorowalistaakcent11"/>
        <w:tabs>
          <w:tab w:val="left" w:pos="567"/>
        </w:tabs>
        <w:spacing w:before="0" w:after="0" w:line="276" w:lineRule="auto"/>
        <w:rPr>
          <w:rFonts w:ascii="Cambria" w:hAnsi="Cambria" w:cs="Cambria"/>
          <w:b/>
          <w:sz w:val="24"/>
          <w:szCs w:val="24"/>
        </w:rPr>
      </w:pPr>
    </w:p>
    <w:p w14:paraId="5F0F2592" w14:textId="5AEC4012" w:rsidR="00533FCF" w:rsidRPr="00336B6E" w:rsidRDefault="00533FCF" w:rsidP="0034002A">
      <w:pPr>
        <w:pStyle w:val="Kolorowalistaakcent11"/>
        <w:tabs>
          <w:tab w:val="left" w:pos="567"/>
        </w:tabs>
        <w:spacing w:before="0" w:after="0" w:line="276" w:lineRule="auto"/>
        <w:rPr>
          <w:rFonts w:ascii="Cambria" w:hAnsi="Cambria" w:cs="Cambria"/>
          <w:b/>
          <w:sz w:val="24"/>
          <w:szCs w:val="24"/>
        </w:rPr>
      </w:pPr>
      <w:r w:rsidRPr="00336B6E">
        <w:rPr>
          <w:rFonts w:ascii="Cambria" w:hAnsi="Cambria" w:cs="Cambria"/>
          <w:b/>
          <w:sz w:val="24"/>
          <w:szCs w:val="24"/>
        </w:rPr>
        <w:t xml:space="preserve">CZĘŚĆ </w:t>
      </w:r>
      <w:r w:rsidR="0034002A" w:rsidRPr="00336B6E">
        <w:rPr>
          <w:rFonts w:ascii="Cambria" w:hAnsi="Cambria" w:cs="Cambria"/>
          <w:b/>
          <w:sz w:val="24"/>
          <w:szCs w:val="24"/>
        </w:rPr>
        <w:t>4</w:t>
      </w:r>
      <w:r w:rsidRPr="00336B6E">
        <w:rPr>
          <w:rFonts w:ascii="Cambria" w:hAnsi="Cambria" w:cs="Cambria"/>
          <w:b/>
          <w:sz w:val="24"/>
          <w:szCs w:val="24"/>
        </w:rPr>
        <w:t xml:space="preserve"> ZAMÓWIENIA: </w:t>
      </w:r>
      <w:r w:rsidRPr="00336B6E">
        <w:rPr>
          <w:rFonts w:ascii="Cambria" w:hAnsi="Cambria" w:cs="Cambria"/>
          <w:b/>
          <w:sz w:val="24"/>
          <w:szCs w:val="24"/>
        </w:rPr>
        <w:tab/>
      </w:r>
      <w:r w:rsidR="00BD7315" w:rsidRPr="00336B6E">
        <w:rPr>
          <w:rFonts w:ascii="Cambria" w:hAnsi="Cambria" w:cs="Cambria"/>
          <w:b/>
          <w:sz w:val="24"/>
          <w:szCs w:val="24"/>
        </w:rPr>
        <w:t>,,DOSTAWA WYPOSAŻENIA KUCHNI”</w:t>
      </w:r>
    </w:p>
    <w:p w14:paraId="1C62E175" w14:textId="0033FBBF" w:rsidR="00250FD5" w:rsidRPr="00336B6E" w:rsidRDefault="00533FCF" w:rsidP="007C4630">
      <w:pPr>
        <w:pStyle w:val="Kolorowalistaakcent11"/>
        <w:tabs>
          <w:tab w:val="left" w:pos="1418"/>
        </w:tabs>
        <w:spacing w:before="0" w:after="0" w:line="276" w:lineRule="auto"/>
        <w:ind w:firstLine="4"/>
        <w:rPr>
          <w:rFonts w:ascii="Cambria" w:hAnsi="Cambria" w:cs="Cambria"/>
          <w:b/>
          <w:sz w:val="24"/>
          <w:szCs w:val="24"/>
        </w:rPr>
      </w:pPr>
      <w:r w:rsidRPr="00336B6E">
        <w:rPr>
          <w:rFonts w:ascii="Cambria" w:hAnsi="Cambria" w:cs="Cambria"/>
          <w:b/>
          <w:sz w:val="24"/>
          <w:szCs w:val="24"/>
        </w:rPr>
        <w:t>Przedmiotem zamówienia jest dostawa wyposażenia kuchni</w:t>
      </w:r>
      <w:r w:rsidR="007C4630" w:rsidRPr="00336B6E">
        <w:rPr>
          <w:rFonts w:ascii="Cambria" w:hAnsi="Cambria" w:cs="Cambria"/>
          <w:b/>
          <w:sz w:val="24"/>
          <w:szCs w:val="24"/>
        </w:rPr>
        <w:t xml:space="preserve"> o</w:t>
      </w:r>
      <w:r w:rsidR="0034002A" w:rsidRPr="00336B6E">
        <w:rPr>
          <w:rFonts w:ascii="Cambria" w:hAnsi="Cambria" w:cs="Cambria"/>
          <w:b/>
          <w:sz w:val="24"/>
          <w:szCs w:val="24"/>
        </w:rPr>
        <w:t>raz pomieszczeń technicznych żłobka.</w:t>
      </w:r>
      <w:r w:rsidR="00250FD5" w:rsidRPr="00336B6E">
        <w:rPr>
          <w:rFonts w:ascii="Cambria" w:hAnsi="Cambria" w:cs="Cambria"/>
          <w:b/>
          <w:sz w:val="24"/>
          <w:szCs w:val="24"/>
        </w:rPr>
        <w:t xml:space="preserve"> Przedmiotem  postępowania jest </w:t>
      </w:r>
      <w:bookmarkStart w:id="13" w:name="_Hlk228799247"/>
      <w:r w:rsidR="00250FD5" w:rsidRPr="00336B6E">
        <w:rPr>
          <w:rFonts w:ascii="Cambria" w:hAnsi="Cambria" w:cs="Cambria"/>
          <w:b/>
          <w:sz w:val="24"/>
          <w:szCs w:val="24"/>
        </w:rPr>
        <w:t>zakup wraz z dostawą i montażem wyposażenia, urządzeń i sprzętu, który będzie znajdował się w kuchni budynku żłobka</w:t>
      </w:r>
      <w:r w:rsidR="000F6DDB" w:rsidRPr="00336B6E">
        <w:rPr>
          <w:rFonts w:ascii="Cambria" w:hAnsi="Cambria" w:cs="Cambria"/>
          <w:b/>
          <w:sz w:val="24"/>
          <w:szCs w:val="24"/>
        </w:rPr>
        <w:t xml:space="preserve"> oraz pomieszczeniach technicznych </w:t>
      </w:r>
      <w:r w:rsidR="00250FD5" w:rsidRPr="00336B6E">
        <w:rPr>
          <w:rFonts w:ascii="Cambria" w:hAnsi="Cambria" w:cs="Cambria"/>
          <w:b/>
          <w:sz w:val="24"/>
          <w:szCs w:val="24"/>
        </w:rPr>
        <w:t xml:space="preserve"> </w:t>
      </w:r>
      <w:bookmarkEnd w:id="13"/>
      <w:r w:rsidR="00250FD5" w:rsidRPr="00336B6E">
        <w:rPr>
          <w:rFonts w:ascii="Cambria" w:hAnsi="Cambria" w:cs="Cambria"/>
          <w:b/>
          <w:sz w:val="24"/>
          <w:szCs w:val="24"/>
        </w:rPr>
        <w:t>w asortymencie, ilościach i na zasadach wskazanych w Opisie przedmiotu zamówienia (załącznik nr 1.4 do SWZ).</w:t>
      </w:r>
    </w:p>
    <w:p w14:paraId="3836F74C" w14:textId="4A8C9F7F" w:rsidR="00250FD5" w:rsidRPr="00336B6E" w:rsidRDefault="00250FD5" w:rsidP="007C4630">
      <w:pPr>
        <w:pStyle w:val="Kolorowalistaakcent11"/>
        <w:tabs>
          <w:tab w:val="left" w:pos="1418"/>
        </w:tabs>
        <w:spacing w:line="276" w:lineRule="auto"/>
        <w:ind w:firstLine="4"/>
        <w:rPr>
          <w:rFonts w:ascii="Cambria" w:hAnsi="Cambria" w:cs="Cambria"/>
          <w:b/>
          <w:sz w:val="24"/>
          <w:szCs w:val="24"/>
        </w:rPr>
      </w:pPr>
      <w:r w:rsidRPr="00336B6E">
        <w:rPr>
          <w:rFonts w:ascii="Cambria" w:hAnsi="Cambria" w:cs="Cambria"/>
          <w:b/>
          <w:sz w:val="24"/>
          <w:szCs w:val="24"/>
        </w:rPr>
        <w:tab/>
        <w:t xml:space="preserve">Dostarczone urządzenia muszą być fabrycznie nowe, nieużywane, niepoddawane żadnym naprawom, wolne od wad i gotowe do użycia zgodnie z ich przeznaczeniem, muszą odpowiadać obowiązującym standardom jakościowym i technicznym, nie mogą być obciążone żadnymi prawami na rzecz osób trzecich oraz muszą spełniać wymagania przedstawione w specyfikacji warunków zamówienia. Dostarczony przedmiot zamówienia będzie wolny od wad fizycznych i prawnych, spełniający obowiązujące normy jakościowe i bezpieczeństwa, dobrej jakości i dopuszczony do obrotu. Ponadto żaden element wyposażenia, ani żadna jego część składowa, nie będą </w:t>
      </w:r>
      <w:proofErr w:type="spellStart"/>
      <w:r w:rsidRPr="00336B6E">
        <w:rPr>
          <w:rFonts w:ascii="Cambria" w:hAnsi="Cambria" w:cs="Cambria"/>
          <w:b/>
          <w:sz w:val="24"/>
          <w:szCs w:val="24"/>
        </w:rPr>
        <w:t>rekondycjonowane</w:t>
      </w:r>
      <w:proofErr w:type="spellEnd"/>
      <w:r w:rsidRPr="00336B6E">
        <w:rPr>
          <w:rFonts w:ascii="Cambria" w:hAnsi="Cambria" w:cs="Cambria"/>
          <w:b/>
          <w:sz w:val="24"/>
          <w:szCs w:val="24"/>
        </w:rPr>
        <w:t>, powystawowe lub wykorzystywane wcześniej przez inny podmiot. Ponadto posiadać będzie wymagane przepisami atesty i certyfikaty.</w:t>
      </w:r>
    </w:p>
    <w:p w14:paraId="7F653642" w14:textId="77777777" w:rsidR="00250FD5" w:rsidRPr="00336B6E" w:rsidRDefault="00250FD5" w:rsidP="0034002A">
      <w:pPr>
        <w:pStyle w:val="Kolorowalistaakcent11"/>
        <w:tabs>
          <w:tab w:val="left" w:pos="567"/>
        </w:tabs>
        <w:spacing w:before="0" w:after="0" w:line="276" w:lineRule="auto"/>
        <w:rPr>
          <w:rFonts w:ascii="Cambria" w:hAnsi="Cambria" w:cs="Cambria"/>
          <w:b/>
          <w:sz w:val="24"/>
          <w:szCs w:val="24"/>
        </w:rPr>
      </w:pPr>
    </w:p>
    <w:p w14:paraId="30144887" w14:textId="5CED0427" w:rsidR="00533FCF" w:rsidRPr="00336B6E" w:rsidRDefault="00533FCF" w:rsidP="0034002A">
      <w:pPr>
        <w:pStyle w:val="Kolorowalistaakcent11"/>
        <w:tabs>
          <w:tab w:val="left" w:pos="567"/>
        </w:tabs>
        <w:spacing w:before="0" w:after="0" w:line="276" w:lineRule="auto"/>
        <w:rPr>
          <w:rFonts w:ascii="Cambria" w:hAnsi="Cambria" w:cs="Cambria"/>
          <w:b/>
          <w:sz w:val="24"/>
          <w:szCs w:val="24"/>
        </w:rPr>
      </w:pPr>
      <w:r w:rsidRPr="00336B6E">
        <w:rPr>
          <w:rFonts w:ascii="Cambria" w:hAnsi="Cambria" w:cs="Cambria"/>
          <w:b/>
          <w:sz w:val="24"/>
          <w:szCs w:val="24"/>
        </w:rPr>
        <w:t xml:space="preserve">CZĘŚĆ </w:t>
      </w:r>
      <w:r w:rsidR="0034002A" w:rsidRPr="00336B6E">
        <w:rPr>
          <w:rFonts w:ascii="Cambria" w:hAnsi="Cambria" w:cs="Cambria"/>
          <w:b/>
          <w:sz w:val="24"/>
          <w:szCs w:val="24"/>
        </w:rPr>
        <w:t>5</w:t>
      </w:r>
      <w:r w:rsidRPr="00336B6E">
        <w:rPr>
          <w:rFonts w:ascii="Cambria" w:hAnsi="Cambria" w:cs="Cambria"/>
          <w:b/>
          <w:sz w:val="24"/>
          <w:szCs w:val="24"/>
        </w:rPr>
        <w:t xml:space="preserve"> ZAMÓWIENIA: </w:t>
      </w:r>
      <w:r w:rsidRPr="00336B6E">
        <w:rPr>
          <w:rFonts w:ascii="Cambria" w:hAnsi="Cambria" w:cs="Cambria"/>
          <w:b/>
          <w:sz w:val="24"/>
          <w:szCs w:val="24"/>
        </w:rPr>
        <w:tab/>
      </w:r>
      <w:r w:rsidR="00BD7315" w:rsidRPr="00336B6E">
        <w:rPr>
          <w:rFonts w:ascii="Cambria" w:hAnsi="Cambria" w:cs="Cambria"/>
          <w:b/>
          <w:sz w:val="24"/>
          <w:szCs w:val="24"/>
        </w:rPr>
        <w:t xml:space="preserve">,,DOSTAWA ROLET ZACIENIAJĄCYCH”  </w:t>
      </w:r>
    </w:p>
    <w:p w14:paraId="152F4115" w14:textId="77777777" w:rsidR="00533FCF" w:rsidRPr="00336B6E" w:rsidRDefault="00533FCF" w:rsidP="00533FCF">
      <w:pPr>
        <w:pStyle w:val="Kolorowalistaakcent11"/>
        <w:tabs>
          <w:tab w:val="left" w:pos="1418"/>
        </w:tabs>
        <w:spacing w:before="0" w:after="0" w:line="276" w:lineRule="auto"/>
        <w:ind w:left="858"/>
        <w:rPr>
          <w:rFonts w:ascii="Cambria" w:hAnsi="Cambria" w:cs="Cambria"/>
          <w:b/>
          <w:sz w:val="24"/>
          <w:szCs w:val="24"/>
        </w:rPr>
      </w:pPr>
      <w:r w:rsidRPr="00336B6E">
        <w:rPr>
          <w:rFonts w:ascii="Cambria" w:hAnsi="Cambria" w:cs="Cambria"/>
          <w:b/>
          <w:sz w:val="24"/>
          <w:szCs w:val="24"/>
        </w:rPr>
        <w:tab/>
        <w:t>Przedmiotem zamówienia jest dostawa rolet okiennych zacieniających wewnętrznych oraz moskitier wraz z ich montażem.</w:t>
      </w:r>
    </w:p>
    <w:p w14:paraId="297D3C4A" w14:textId="48EED6BD" w:rsidR="00BD7315" w:rsidRPr="00336B6E" w:rsidRDefault="00533FCF" w:rsidP="00533FCF">
      <w:pPr>
        <w:pStyle w:val="Kolorowalistaakcent11"/>
        <w:tabs>
          <w:tab w:val="left" w:pos="567"/>
          <w:tab w:val="left" w:pos="1442"/>
        </w:tabs>
        <w:spacing w:before="0" w:after="0" w:line="276" w:lineRule="auto"/>
        <w:ind w:left="854" w:hanging="28"/>
        <w:rPr>
          <w:rFonts w:ascii="Cambria" w:hAnsi="Cambria" w:cs="Cambria"/>
          <w:b/>
          <w:sz w:val="24"/>
          <w:szCs w:val="24"/>
        </w:rPr>
      </w:pPr>
      <w:r w:rsidRPr="00336B6E">
        <w:rPr>
          <w:rFonts w:ascii="Cambria" w:hAnsi="Cambria" w:cs="Cambria"/>
          <w:b/>
          <w:sz w:val="24"/>
          <w:szCs w:val="24"/>
        </w:rPr>
        <w:t>Szczegółowy opis przedmiotu zamówienia zawiera Załącznik nr 1.</w:t>
      </w:r>
      <w:r w:rsidR="0034002A" w:rsidRPr="00336B6E">
        <w:rPr>
          <w:rFonts w:ascii="Cambria" w:hAnsi="Cambria" w:cs="Cambria"/>
          <w:b/>
          <w:sz w:val="24"/>
          <w:szCs w:val="24"/>
        </w:rPr>
        <w:t>5</w:t>
      </w:r>
      <w:r w:rsidRPr="00336B6E">
        <w:rPr>
          <w:rFonts w:ascii="Cambria" w:hAnsi="Cambria" w:cs="Cambria"/>
          <w:b/>
          <w:sz w:val="24"/>
          <w:szCs w:val="24"/>
        </w:rPr>
        <w:t xml:space="preserve"> do SWZ </w:t>
      </w:r>
      <w:r w:rsidR="008F073E">
        <w:rPr>
          <w:rFonts w:ascii="Cambria" w:hAnsi="Cambria" w:cs="Cambria"/>
          <w:b/>
          <w:sz w:val="24"/>
          <w:szCs w:val="24"/>
        </w:rPr>
        <w:t>.</w:t>
      </w:r>
    </w:p>
    <w:p w14:paraId="4DE35E32" w14:textId="77777777" w:rsidR="00533FCF" w:rsidRPr="00263CF0" w:rsidRDefault="00533FCF" w:rsidP="00533FCF">
      <w:pPr>
        <w:numPr>
          <w:ilvl w:val="1"/>
          <w:numId w:val="57"/>
        </w:numPr>
        <w:suppressAutoHyphens w:val="0"/>
        <w:autoSpaceDE w:val="0"/>
        <w:autoSpaceDN w:val="0"/>
        <w:adjustRightInd w:val="0"/>
        <w:spacing w:line="276" w:lineRule="auto"/>
        <w:ind w:left="567" w:hanging="567"/>
        <w:rPr>
          <w:rFonts w:ascii="Cambria" w:hAnsi="Cambria" w:cs="OpenSans"/>
        </w:rPr>
      </w:pPr>
      <w:r w:rsidRPr="00263CF0">
        <w:rPr>
          <w:rFonts w:ascii="Cambria" w:hAnsi="Cambria"/>
        </w:rPr>
        <w:t>Przedmiot zamówienia obejmuje także:</w:t>
      </w:r>
    </w:p>
    <w:p w14:paraId="44C7ECFE" w14:textId="4D431511"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P</w:t>
      </w:r>
      <w:r w:rsidR="00533FCF" w:rsidRPr="00263CF0">
        <w:rPr>
          <w:rFonts w:ascii="Cambria" w:hAnsi="Cambria" w:cs="OpenSans"/>
        </w:rPr>
        <w:t xml:space="preserve">rzedmiot dostawy powinien być nowy tzn. nieużywany przed dostarczeniem, wolny od wszelkich wad i uszkodzeń oraz nie obciążony prawami osób trzecich. dostarczony zamawiającemu w oryginalnych opakowaniach fabrycznych, których przechowywanie przez zamawiającego nie jest wymagane do zachowania udzielonej gwarancji, </w:t>
      </w:r>
    </w:p>
    <w:p w14:paraId="44DBA2F7" w14:textId="16BED60E" w:rsidR="00533FCF"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N</w:t>
      </w:r>
      <w:r w:rsidR="00533FCF" w:rsidRPr="00263CF0">
        <w:rPr>
          <w:rFonts w:ascii="Cambria" w:hAnsi="Cambria" w:cs="OpenSans"/>
        </w:rPr>
        <w:t xml:space="preserve">a wykonawcy spoczywa obowiązek wniesienia, ustawienia i montażu, jeżeli jest wymagany, dostarczonego wyposażenia, w godzinach </w:t>
      </w:r>
      <w:r w:rsidR="00533FCF">
        <w:rPr>
          <w:rFonts w:ascii="Cambria" w:hAnsi="Cambria" w:cs="OpenSans"/>
        </w:rPr>
        <w:t>pracy zamawiającego</w:t>
      </w:r>
      <w:r w:rsidR="00533FCF" w:rsidRPr="00263CF0">
        <w:rPr>
          <w:rFonts w:ascii="Cambria" w:hAnsi="Cambria" w:cs="OpenSans"/>
        </w:rPr>
        <w:t xml:space="preserve">. Minimum jeden dzień przed dostawą wykonawca poinformuje zamawiającego i uzgodni z zamawiającym datę i godzinę dostawy, </w:t>
      </w:r>
    </w:p>
    <w:p w14:paraId="3BA8DB9C" w14:textId="701211FD" w:rsidR="00E06B62" w:rsidRPr="00263CF0" w:rsidRDefault="00E7203D"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sidRPr="00E7203D">
        <w:rPr>
          <w:rFonts w:ascii="Cambria" w:hAnsi="Cambria" w:cs="OpenSans"/>
        </w:rPr>
        <w:t xml:space="preserve">Miejsce dostawy i montażu: </w:t>
      </w:r>
      <w:r>
        <w:rPr>
          <w:rFonts w:ascii="Cambria" w:hAnsi="Cambria" w:cs="OpenSans"/>
        </w:rPr>
        <w:t>Czemierniki, ul. Kocka 45A, 21-306 Czemierniki.</w:t>
      </w:r>
    </w:p>
    <w:p w14:paraId="3907BDA4" w14:textId="0D9E30F8"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lastRenderedPageBreak/>
        <w:t>Z</w:t>
      </w:r>
      <w:r w:rsidR="00533FCF" w:rsidRPr="00263CF0">
        <w:rPr>
          <w:rFonts w:ascii="Cambria" w:hAnsi="Cambria" w:cs="OpenSans"/>
        </w:rPr>
        <w:t xml:space="preserve">abezpieczenie obiektu przed uszkodzeniami w trakcie prowadzenia dostaw, </w:t>
      </w:r>
    </w:p>
    <w:p w14:paraId="7903033B" w14:textId="2CEE3482"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D</w:t>
      </w:r>
      <w:r w:rsidR="00533FCF" w:rsidRPr="00263CF0">
        <w:rPr>
          <w:rFonts w:ascii="Cambria" w:hAnsi="Cambria" w:cs="OpenSans"/>
        </w:rPr>
        <w:t>oprowadzenie wyposażanego budynku oraz terenu wokół niego do stanu, nie gorszego, niż w dniu rozpoczęcia dostawy, usunięcie wszelkich uszkodzeń, zabrudzeń, wywiezienie opakowań itp. – na własny koszt, w terminie przed odbiorem,</w:t>
      </w:r>
    </w:p>
    <w:p w14:paraId="039FF9A8" w14:textId="2DC681AA"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W</w:t>
      </w:r>
      <w:r w:rsidR="00533FCF" w:rsidRPr="00263CF0">
        <w:rPr>
          <w:rFonts w:ascii="Cambria" w:hAnsi="Cambria" w:cs="OpenSans"/>
        </w:rPr>
        <w:t>yposażenie musi posiadać instrukcję w języku polskim,</w:t>
      </w:r>
    </w:p>
    <w:p w14:paraId="2B394207" w14:textId="64C23787"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Z</w:t>
      </w:r>
      <w:r w:rsidR="00533FCF" w:rsidRPr="00263CF0">
        <w:rPr>
          <w:rFonts w:ascii="Cambria" w:hAnsi="Cambria" w:cs="OpenSans"/>
        </w:rPr>
        <w:t xml:space="preserve">apewnienie serwisu w ramach przewidzianego wynagrodzenia, serwis świadczony będzie przez wykonawcę lub autoryzowany serwis producenta lub autoryzowanego partnera w miejscu użytkowania przedmiotu, wykonawca przekaże zamawiającemu numery kontaktu z serwisem - telefon, fax, e-mail firmy/firm odpowiedzialnej za serwis poszczególnych elementów zamówienia, </w:t>
      </w:r>
    </w:p>
    <w:p w14:paraId="4EA6CF86" w14:textId="6C39A99C" w:rsidR="00533FCF" w:rsidRPr="00263CF0" w:rsidRDefault="00BD7315"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Pr>
          <w:rFonts w:ascii="Cambria" w:hAnsi="Cambria" w:cs="OpenSans"/>
        </w:rPr>
        <w:t>W</w:t>
      </w:r>
      <w:r w:rsidR="00533FCF" w:rsidRPr="00263CF0">
        <w:rPr>
          <w:rFonts w:ascii="Cambria" w:hAnsi="Cambria" w:cs="OpenSans"/>
        </w:rPr>
        <w:t xml:space="preserve"> przypadku konieczności wysłania niesprawnego wyposażenia w celu naprawy poza miejscem użytkowania koszty transportu ponosi wykonawca,</w:t>
      </w:r>
    </w:p>
    <w:p w14:paraId="70741E5E" w14:textId="77777777" w:rsidR="00533FCF" w:rsidRPr="00263CF0" w:rsidRDefault="00533FCF"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sidRPr="00263CF0">
        <w:rPr>
          <w:rFonts w:ascii="Cambria" w:hAnsi="Cambria" w:cs="OpenSans"/>
        </w:rPr>
        <w:t>Zamawiający nie przewiduje dodatkowego wynagrodzenia za dozór dostawy do czasu podpisania protokołu odbioru,</w:t>
      </w:r>
    </w:p>
    <w:p w14:paraId="31BE026C" w14:textId="77777777" w:rsidR="00533FCF" w:rsidRPr="00263CF0" w:rsidRDefault="00533FCF" w:rsidP="00533FCF">
      <w:pPr>
        <w:numPr>
          <w:ilvl w:val="2"/>
          <w:numId w:val="57"/>
        </w:numPr>
        <w:suppressAutoHyphens w:val="0"/>
        <w:autoSpaceDE w:val="0"/>
        <w:autoSpaceDN w:val="0"/>
        <w:adjustRightInd w:val="0"/>
        <w:spacing w:line="276" w:lineRule="auto"/>
        <w:ind w:left="1418" w:hanging="858"/>
        <w:jc w:val="both"/>
        <w:rPr>
          <w:rFonts w:ascii="Cambria" w:hAnsi="Cambria" w:cs="OpenSans"/>
        </w:rPr>
      </w:pPr>
      <w:r w:rsidRPr="00263CF0">
        <w:rPr>
          <w:rFonts w:ascii="Cambria" w:hAnsi="Cambria" w:cs="OpenSans"/>
        </w:rPr>
        <w:t>Przekazanie dokumentacji odbiorowej /atesty, certyfikaty, podpisane protokoły szkoleń itp./ oraz szczegółowego zestawienia dostarczanego wyposażenia wraz z jednostkowymi cenami brutto i wartością netto i</w:t>
      </w:r>
      <w:r>
        <w:rPr>
          <w:rFonts w:ascii="Cambria" w:hAnsi="Cambria" w:cs="OpenSans"/>
        </w:rPr>
        <w:t> </w:t>
      </w:r>
      <w:r w:rsidRPr="00263CF0">
        <w:rPr>
          <w:rFonts w:ascii="Cambria" w:hAnsi="Cambria" w:cs="OpenSans"/>
        </w:rPr>
        <w:t>brutto oraz oznaczenie wartości podatku VAT do każdej pozycji /jako warunek konieczny odbioru/.</w:t>
      </w:r>
    </w:p>
    <w:p w14:paraId="616FAFE4" w14:textId="599BDEC9" w:rsidR="00533FCF" w:rsidRPr="00263CF0" w:rsidRDefault="00533FCF" w:rsidP="0034002A">
      <w:pPr>
        <w:pStyle w:val="Kolorowalistaakcent11"/>
        <w:spacing w:before="0" w:after="0" w:line="276" w:lineRule="auto"/>
        <w:ind w:left="360"/>
        <w:rPr>
          <w:rFonts w:ascii="Cambria" w:hAnsi="Cambria" w:cs="Cambria"/>
          <w:sz w:val="24"/>
          <w:szCs w:val="24"/>
        </w:rPr>
      </w:pPr>
      <w:r w:rsidRPr="00263CF0">
        <w:rPr>
          <w:rFonts w:ascii="Cambria" w:hAnsi="Cambria" w:cs="Cambria"/>
          <w:sz w:val="24"/>
          <w:szCs w:val="24"/>
        </w:rPr>
        <w:t>Szczegółowy zakres przedmiotu zamówienia (</w:t>
      </w:r>
      <w:bookmarkStart w:id="14" w:name="_Hlk151923206"/>
      <w:r w:rsidRPr="00263CF0">
        <w:rPr>
          <w:rFonts w:ascii="Cambria" w:hAnsi="Cambria" w:cs="Cambria"/>
          <w:sz w:val="24"/>
          <w:szCs w:val="24"/>
        </w:rPr>
        <w:t>Szczegółowy Opis Przedmiotu Zamówienia – dalej „SOPZ”) zawarty jest w załączniku Nr 1</w:t>
      </w:r>
      <w:r>
        <w:rPr>
          <w:rFonts w:ascii="Cambria" w:hAnsi="Cambria" w:cs="Cambria"/>
          <w:sz w:val="24"/>
          <w:szCs w:val="24"/>
        </w:rPr>
        <w:t>.1, 1.2, 1.3, 1.4, 1.5</w:t>
      </w:r>
      <w:r w:rsidR="0034002A">
        <w:rPr>
          <w:rFonts w:ascii="Cambria" w:hAnsi="Cambria" w:cs="Cambria"/>
          <w:sz w:val="24"/>
          <w:szCs w:val="24"/>
        </w:rPr>
        <w:t xml:space="preserve"> </w:t>
      </w:r>
      <w:r w:rsidRPr="00263CF0">
        <w:rPr>
          <w:rFonts w:ascii="Cambria" w:hAnsi="Cambria" w:cs="Cambria"/>
          <w:sz w:val="24"/>
          <w:szCs w:val="24"/>
        </w:rPr>
        <w:t xml:space="preserve"> do SWZ</w:t>
      </w:r>
      <w:bookmarkEnd w:id="14"/>
      <w:r w:rsidRPr="00263CF0">
        <w:rPr>
          <w:rFonts w:ascii="Cambria" w:hAnsi="Cambria" w:cs="Cambria"/>
          <w:sz w:val="24"/>
          <w:szCs w:val="24"/>
        </w:rPr>
        <w:t>.</w:t>
      </w:r>
    </w:p>
    <w:p w14:paraId="14BBA2AF" w14:textId="6F1C7996" w:rsidR="00533FCF" w:rsidRPr="00BD2A4C" w:rsidRDefault="00533FCF" w:rsidP="0034002A">
      <w:pPr>
        <w:pStyle w:val="Akapitzlist"/>
        <w:widowControl w:val="0"/>
        <w:numPr>
          <w:ilvl w:val="1"/>
          <w:numId w:val="57"/>
        </w:numPr>
        <w:spacing w:line="276" w:lineRule="auto"/>
        <w:rPr>
          <w:rFonts w:ascii="Cambria" w:hAnsi="Cambria"/>
          <w:b/>
          <w:bCs/>
          <w:sz w:val="24"/>
          <w:szCs w:val="24"/>
        </w:rPr>
      </w:pPr>
      <w:r w:rsidRPr="00BD2A4C">
        <w:rPr>
          <w:rFonts w:ascii="Cambria" w:hAnsi="Cambria" w:cs="Cambria"/>
          <w:b/>
          <w:bCs/>
          <w:sz w:val="24"/>
          <w:szCs w:val="24"/>
        </w:rPr>
        <w:t>Nazwa/y i kod/y Wspólnego Słownika Zamówień: (CPV):</w:t>
      </w:r>
    </w:p>
    <w:p w14:paraId="7D5CD9C7" w14:textId="7646343A" w:rsidR="00533FCF" w:rsidRPr="00CA380A" w:rsidRDefault="00533FCF" w:rsidP="0034002A">
      <w:pPr>
        <w:pStyle w:val="Akapitzlist"/>
        <w:widowControl w:val="0"/>
        <w:numPr>
          <w:ilvl w:val="2"/>
          <w:numId w:val="57"/>
        </w:numPr>
        <w:spacing w:line="276" w:lineRule="auto"/>
        <w:rPr>
          <w:rFonts w:ascii="Cambria" w:hAnsi="Cambria"/>
          <w:b/>
          <w:bCs/>
          <w:sz w:val="24"/>
          <w:szCs w:val="24"/>
        </w:rPr>
      </w:pPr>
      <w:r w:rsidRPr="00CA380A">
        <w:rPr>
          <w:rFonts w:ascii="Cambria" w:hAnsi="Cambria"/>
          <w:sz w:val="24"/>
          <w:szCs w:val="24"/>
        </w:rPr>
        <w:t>CZĘŚĆ 1 zamówienia:</w:t>
      </w:r>
      <w:r w:rsidR="00CA380A">
        <w:rPr>
          <w:rFonts w:ascii="Cambria" w:hAnsi="Cambria"/>
          <w:sz w:val="24"/>
          <w:szCs w:val="24"/>
        </w:rPr>
        <w:t>,,</w:t>
      </w:r>
      <w:r w:rsidRPr="00CA380A">
        <w:rPr>
          <w:rFonts w:ascii="Cambria" w:hAnsi="Cambria"/>
          <w:sz w:val="24"/>
          <w:szCs w:val="24"/>
        </w:rPr>
        <w:t xml:space="preserve"> </w:t>
      </w:r>
      <w:r w:rsidR="00CA380A">
        <w:rPr>
          <w:rFonts w:ascii="Cambria" w:hAnsi="Cambria" w:cs="Cambria"/>
          <w:b/>
          <w:color w:val="4472C4"/>
          <w:sz w:val="24"/>
          <w:szCs w:val="24"/>
        </w:rPr>
        <w:t>D</w:t>
      </w:r>
      <w:r w:rsidRPr="00CA380A">
        <w:rPr>
          <w:rFonts w:ascii="Cambria" w:hAnsi="Cambria" w:cs="Cambria"/>
          <w:b/>
          <w:color w:val="4472C4"/>
          <w:sz w:val="24"/>
          <w:szCs w:val="24"/>
        </w:rPr>
        <w:t>ostawa mebli i wyposażenia pomieszczeń</w:t>
      </w:r>
      <w:r w:rsidR="00CA380A">
        <w:rPr>
          <w:rFonts w:ascii="Cambria" w:hAnsi="Cambria" w:cs="Cambria"/>
          <w:b/>
          <w:color w:val="4472C4"/>
          <w:sz w:val="24"/>
          <w:szCs w:val="24"/>
        </w:rPr>
        <w:t>”</w:t>
      </w:r>
    </w:p>
    <w:p w14:paraId="64B06531"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39100000-3 – Meble</w:t>
      </w:r>
    </w:p>
    <w:p w14:paraId="54EFD1CD" w14:textId="77777777"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 xml:space="preserve">39130000-2 - Meble biurowe </w:t>
      </w:r>
    </w:p>
    <w:p w14:paraId="20FF9168" w14:textId="77777777"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 xml:space="preserve">39121000-6 Biurka i stoły </w:t>
      </w:r>
    </w:p>
    <w:p w14:paraId="5E26FB5D" w14:textId="0779FB5B"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 xml:space="preserve">39161000-8 - Meble przedszkolne </w:t>
      </w:r>
    </w:p>
    <w:p w14:paraId="28F6FD8B" w14:textId="77777777"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 xml:space="preserve">33192000-2 – Meble medyczne </w:t>
      </w:r>
    </w:p>
    <w:p w14:paraId="18861493" w14:textId="349DE8C1"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39112000-0 – Krzesła</w:t>
      </w:r>
    </w:p>
    <w:p w14:paraId="6AD0138E"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39113000-7 - Różne siedziska i krzesła</w:t>
      </w:r>
    </w:p>
    <w:p w14:paraId="4B8B2BB7"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39110000-6 – Siedziska, krzesła i produkty z nimi związane, i ich części</w:t>
      </w:r>
    </w:p>
    <w:p w14:paraId="191C35B4"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39531000-3 – Dywany</w:t>
      </w:r>
    </w:p>
    <w:p w14:paraId="6A44F103"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39292000-5 - Tabliczki szkolne lub tablice z powierzchniami do pisania lub rysowania lub przybory</w:t>
      </w:r>
    </w:p>
    <w:p w14:paraId="3BEB0F66" w14:textId="77777777"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 xml:space="preserve">33750000-2 - Produkty do pielęgnacji niemowląt </w:t>
      </w:r>
    </w:p>
    <w:p w14:paraId="658BA117" w14:textId="7E50ACA6"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lastRenderedPageBreak/>
        <w:t>3</w:t>
      </w:r>
      <w:r w:rsidR="009E2F6B">
        <w:rPr>
          <w:rFonts w:ascii="Cambria" w:hAnsi="Cambria"/>
          <w:sz w:val="24"/>
          <w:szCs w:val="24"/>
        </w:rPr>
        <w:t>9143116</w:t>
      </w:r>
      <w:r w:rsidRPr="00820F35">
        <w:rPr>
          <w:rFonts w:ascii="Cambria" w:hAnsi="Cambria"/>
          <w:sz w:val="24"/>
          <w:szCs w:val="24"/>
        </w:rPr>
        <w:t>-</w:t>
      </w:r>
      <w:r w:rsidR="009E2F6B">
        <w:rPr>
          <w:rFonts w:ascii="Cambria" w:hAnsi="Cambria"/>
          <w:sz w:val="24"/>
          <w:szCs w:val="24"/>
        </w:rPr>
        <w:t>2</w:t>
      </w:r>
      <w:r w:rsidRPr="00820F35">
        <w:rPr>
          <w:rFonts w:ascii="Cambria" w:hAnsi="Cambria"/>
          <w:sz w:val="24"/>
          <w:szCs w:val="24"/>
        </w:rPr>
        <w:t xml:space="preserve"> - Łóż</w:t>
      </w:r>
      <w:r w:rsidR="009E2F6B">
        <w:rPr>
          <w:rFonts w:ascii="Cambria" w:hAnsi="Cambria"/>
          <w:sz w:val="24"/>
          <w:szCs w:val="24"/>
        </w:rPr>
        <w:t>eczka</w:t>
      </w:r>
    </w:p>
    <w:p w14:paraId="71DEE9E3" w14:textId="43BA84F6"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34911100-7 – Wózki</w:t>
      </w:r>
    </w:p>
    <w:p w14:paraId="0FBF9597" w14:textId="77777777" w:rsidR="00820F35" w:rsidRP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39150000-8 - Różne meble i wyposażenie</w:t>
      </w:r>
    </w:p>
    <w:p w14:paraId="62B9897D" w14:textId="43DA7987" w:rsidR="00820F35" w:rsidRDefault="00820F35" w:rsidP="00820F35">
      <w:pPr>
        <w:pStyle w:val="Akapitzlist"/>
        <w:widowControl w:val="0"/>
        <w:spacing w:line="276" w:lineRule="auto"/>
        <w:rPr>
          <w:rFonts w:ascii="Cambria" w:hAnsi="Cambria"/>
          <w:sz w:val="24"/>
          <w:szCs w:val="24"/>
        </w:rPr>
      </w:pPr>
      <w:r w:rsidRPr="00820F35">
        <w:rPr>
          <w:rFonts w:ascii="Cambria" w:hAnsi="Cambria"/>
          <w:sz w:val="24"/>
          <w:szCs w:val="24"/>
        </w:rPr>
        <w:t>39131000-9 – Regały biurowe,</w:t>
      </w:r>
    </w:p>
    <w:p w14:paraId="277E58AA" w14:textId="5FE3D05D" w:rsidR="009E2F6B" w:rsidRDefault="009E2F6B" w:rsidP="00820F35">
      <w:pPr>
        <w:pStyle w:val="Akapitzlist"/>
        <w:widowControl w:val="0"/>
        <w:spacing w:line="276" w:lineRule="auto"/>
        <w:rPr>
          <w:rFonts w:ascii="Cambria" w:hAnsi="Cambria"/>
          <w:sz w:val="24"/>
          <w:szCs w:val="24"/>
        </w:rPr>
      </w:pPr>
      <w:r>
        <w:rPr>
          <w:rFonts w:ascii="Cambria" w:hAnsi="Cambria"/>
          <w:sz w:val="24"/>
          <w:szCs w:val="24"/>
        </w:rPr>
        <w:t>39298900-6  - Różne wyroby dekoracyjne</w:t>
      </w:r>
    </w:p>
    <w:p w14:paraId="19C20E2D" w14:textId="706FEDEE" w:rsidR="009E2F6B" w:rsidRDefault="009E2F6B" w:rsidP="00820F35">
      <w:pPr>
        <w:pStyle w:val="Akapitzlist"/>
        <w:widowControl w:val="0"/>
        <w:spacing w:line="276" w:lineRule="auto"/>
        <w:rPr>
          <w:rFonts w:ascii="Cambria" w:hAnsi="Cambria"/>
          <w:sz w:val="24"/>
          <w:szCs w:val="24"/>
        </w:rPr>
      </w:pPr>
      <w:r>
        <w:rPr>
          <w:rFonts w:ascii="Cambria" w:hAnsi="Cambria"/>
          <w:sz w:val="24"/>
          <w:szCs w:val="24"/>
        </w:rPr>
        <w:t>34928480-6 – Pojemniki i kosze na odpady i śmieci</w:t>
      </w:r>
    </w:p>
    <w:p w14:paraId="19008E43" w14:textId="478B139C" w:rsidR="00A014DA" w:rsidRPr="00BB2165" w:rsidRDefault="00A014DA" w:rsidP="00820F35">
      <w:pPr>
        <w:pStyle w:val="Akapitzlist"/>
        <w:widowControl w:val="0"/>
        <w:spacing w:line="276" w:lineRule="auto"/>
        <w:rPr>
          <w:rFonts w:ascii="Cambria" w:hAnsi="Cambria"/>
          <w:sz w:val="24"/>
          <w:szCs w:val="24"/>
        </w:rPr>
      </w:pPr>
      <w:r>
        <w:rPr>
          <w:rFonts w:ascii="Cambria" w:hAnsi="Cambria"/>
          <w:sz w:val="24"/>
          <w:szCs w:val="24"/>
        </w:rPr>
        <w:t>42514200-4 – Elektrostatyczne urządzenia do oczyszczania powietrza i gazu</w:t>
      </w:r>
    </w:p>
    <w:p w14:paraId="28BC999F" w14:textId="42540B5D" w:rsidR="00533FCF" w:rsidRPr="00E75462" w:rsidRDefault="00533FCF" w:rsidP="0034002A">
      <w:pPr>
        <w:pStyle w:val="Akapitzlist"/>
        <w:widowControl w:val="0"/>
        <w:numPr>
          <w:ilvl w:val="2"/>
          <w:numId w:val="57"/>
        </w:numPr>
        <w:spacing w:line="276" w:lineRule="auto"/>
        <w:rPr>
          <w:rFonts w:ascii="Cambria" w:hAnsi="Cambria"/>
          <w:b/>
          <w:bCs/>
        </w:rPr>
      </w:pPr>
      <w:r w:rsidRPr="00B64C9A">
        <w:rPr>
          <w:rFonts w:ascii="Cambria" w:hAnsi="Cambria"/>
          <w:sz w:val="24"/>
          <w:szCs w:val="24"/>
        </w:rPr>
        <w:t xml:space="preserve">CZĘŚĆ </w:t>
      </w:r>
      <w:r>
        <w:rPr>
          <w:rFonts w:ascii="Cambria" w:hAnsi="Cambria"/>
          <w:sz w:val="24"/>
          <w:szCs w:val="24"/>
        </w:rPr>
        <w:t>2</w:t>
      </w:r>
      <w:r w:rsidRPr="00B64C9A">
        <w:rPr>
          <w:rFonts w:ascii="Cambria" w:hAnsi="Cambria"/>
          <w:sz w:val="24"/>
          <w:szCs w:val="24"/>
        </w:rPr>
        <w:t xml:space="preserve"> zamówienia:</w:t>
      </w:r>
      <w:r>
        <w:rPr>
          <w:rFonts w:ascii="Cambria" w:hAnsi="Cambria"/>
          <w:sz w:val="24"/>
          <w:szCs w:val="24"/>
        </w:rPr>
        <w:t xml:space="preserve"> </w:t>
      </w:r>
      <w:r w:rsidR="00CA380A">
        <w:rPr>
          <w:rFonts w:ascii="Cambria" w:hAnsi="Cambria"/>
          <w:sz w:val="24"/>
          <w:szCs w:val="24"/>
        </w:rPr>
        <w:t>,,</w:t>
      </w:r>
      <w:r w:rsidR="00CA380A">
        <w:rPr>
          <w:rFonts w:ascii="Cambria" w:hAnsi="Cambria" w:cs="Cambria"/>
          <w:b/>
          <w:color w:val="4472C4"/>
          <w:sz w:val="24"/>
          <w:szCs w:val="24"/>
        </w:rPr>
        <w:t>D</w:t>
      </w:r>
      <w:r>
        <w:rPr>
          <w:rFonts w:ascii="Cambria" w:hAnsi="Cambria" w:cs="Cambria"/>
          <w:b/>
          <w:color w:val="4472C4"/>
          <w:sz w:val="24"/>
          <w:szCs w:val="24"/>
        </w:rPr>
        <w:t>ostawa pomocy dydaktycznych – zabawek</w:t>
      </w:r>
      <w:r w:rsidR="002E7D61">
        <w:rPr>
          <w:rFonts w:ascii="Cambria" w:hAnsi="Cambria" w:cs="Cambria"/>
          <w:b/>
          <w:color w:val="4472C4"/>
          <w:sz w:val="24"/>
          <w:szCs w:val="24"/>
        </w:rPr>
        <w:t>”</w:t>
      </w:r>
    </w:p>
    <w:p w14:paraId="665E3D6E" w14:textId="77777777" w:rsidR="00533FCF" w:rsidRPr="00263CF0" w:rsidRDefault="00533FCF" w:rsidP="00533FCF">
      <w:pPr>
        <w:pStyle w:val="Akapitzlist"/>
        <w:widowControl w:val="0"/>
        <w:spacing w:line="276" w:lineRule="auto"/>
        <w:ind w:left="360" w:firstLine="360"/>
        <w:rPr>
          <w:rFonts w:ascii="Cambria" w:hAnsi="Cambria" w:cs="OpenSans"/>
          <w:sz w:val="24"/>
          <w:szCs w:val="24"/>
          <w:lang w:eastAsia="pl-PL"/>
        </w:rPr>
      </w:pPr>
      <w:r w:rsidRPr="00263CF0">
        <w:rPr>
          <w:rFonts w:ascii="Cambria" w:hAnsi="Cambria" w:cs="OpenSans"/>
          <w:sz w:val="24"/>
          <w:szCs w:val="24"/>
          <w:lang w:eastAsia="pl-PL"/>
        </w:rPr>
        <w:t xml:space="preserve">37.52.00.00- 9 </w:t>
      </w:r>
      <w:r>
        <w:rPr>
          <w:rFonts w:ascii="Cambria" w:hAnsi="Cambria" w:cs="OpenSans"/>
          <w:sz w:val="24"/>
          <w:szCs w:val="24"/>
          <w:lang w:eastAsia="pl-PL"/>
        </w:rPr>
        <w:t xml:space="preserve">- </w:t>
      </w:r>
      <w:r w:rsidRPr="00263CF0">
        <w:rPr>
          <w:rFonts w:ascii="Cambria" w:hAnsi="Cambria" w:cs="OpenSans"/>
          <w:sz w:val="24"/>
          <w:szCs w:val="24"/>
          <w:lang w:eastAsia="pl-PL"/>
        </w:rPr>
        <w:t>Zabawki</w:t>
      </w:r>
    </w:p>
    <w:p w14:paraId="4867888A" w14:textId="77777777" w:rsidR="00533FCF" w:rsidRPr="00263CF0" w:rsidRDefault="00533FCF" w:rsidP="00533FCF">
      <w:pPr>
        <w:tabs>
          <w:tab w:val="left" w:pos="284"/>
          <w:tab w:val="left" w:pos="709"/>
        </w:tabs>
        <w:ind w:firstLine="567"/>
        <w:rPr>
          <w:rFonts w:ascii="Cambria" w:hAnsi="Cambria" w:cs="Calibri"/>
        </w:rPr>
      </w:pPr>
      <w:r>
        <w:rPr>
          <w:rFonts w:ascii="Cambria" w:hAnsi="Cambria" w:cs="Calibri"/>
        </w:rPr>
        <w:tab/>
      </w:r>
      <w:r w:rsidRPr="00263CF0">
        <w:rPr>
          <w:rFonts w:ascii="Cambria" w:hAnsi="Cambria" w:cs="Calibri"/>
        </w:rPr>
        <w:t>37</w:t>
      </w:r>
      <w:r>
        <w:rPr>
          <w:rFonts w:ascii="Cambria" w:hAnsi="Cambria" w:cs="Calibri"/>
        </w:rPr>
        <w:t>.</w:t>
      </w:r>
      <w:r w:rsidRPr="00263CF0">
        <w:rPr>
          <w:rFonts w:ascii="Cambria" w:hAnsi="Cambria" w:cs="Calibri"/>
        </w:rPr>
        <w:t>50</w:t>
      </w:r>
      <w:r>
        <w:rPr>
          <w:rFonts w:ascii="Cambria" w:hAnsi="Cambria" w:cs="Calibri"/>
        </w:rPr>
        <w:t>.</w:t>
      </w:r>
      <w:r w:rsidRPr="00263CF0">
        <w:rPr>
          <w:rFonts w:ascii="Cambria" w:hAnsi="Cambria" w:cs="Calibri"/>
        </w:rPr>
        <w:t>00</w:t>
      </w:r>
      <w:r>
        <w:rPr>
          <w:rFonts w:ascii="Cambria" w:hAnsi="Cambria" w:cs="Calibri"/>
        </w:rPr>
        <w:t>.</w:t>
      </w:r>
      <w:r w:rsidRPr="00263CF0">
        <w:rPr>
          <w:rFonts w:ascii="Cambria" w:hAnsi="Cambria" w:cs="Calibri"/>
        </w:rPr>
        <w:t>00-3 – Gry i zabawki, wyposażenie parków zabaw</w:t>
      </w:r>
    </w:p>
    <w:p w14:paraId="46EDFF55" w14:textId="77777777" w:rsidR="00533FCF" w:rsidRPr="00263CF0" w:rsidRDefault="00533FCF" w:rsidP="00533FCF">
      <w:pPr>
        <w:tabs>
          <w:tab w:val="left" w:pos="284"/>
          <w:tab w:val="left" w:pos="709"/>
        </w:tabs>
        <w:ind w:firstLine="567"/>
        <w:rPr>
          <w:rFonts w:ascii="Cambria" w:hAnsi="Cambria" w:cs="Calibri"/>
        </w:rPr>
      </w:pPr>
      <w:r>
        <w:rPr>
          <w:rFonts w:ascii="Cambria" w:hAnsi="Cambria" w:cs="Calibri"/>
        </w:rPr>
        <w:tab/>
      </w:r>
      <w:r w:rsidRPr="00263CF0">
        <w:rPr>
          <w:rFonts w:ascii="Cambria" w:hAnsi="Cambria" w:cs="Calibri"/>
        </w:rPr>
        <w:t>37</w:t>
      </w:r>
      <w:r>
        <w:rPr>
          <w:rFonts w:ascii="Cambria" w:hAnsi="Cambria" w:cs="Calibri"/>
        </w:rPr>
        <w:t>.</w:t>
      </w:r>
      <w:r w:rsidRPr="00263CF0">
        <w:rPr>
          <w:rFonts w:ascii="Cambria" w:hAnsi="Cambria" w:cs="Calibri"/>
        </w:rPr>
        <w:t>51</w:t>
      </w:r>
      <w:r>
        <w:rPr>
          <w:rFonts w:ascii="Cambria" w:hAnsi="Cambria" w:cs="Calibri"/>
        </w:rPr>
        <w:t>.</w:t>
      </w:r>
      <w:r w:rsidRPr="00263CF0">
        <w:rPr>
          <w:rFonts w:ascii="Cambria" w:hAnsi="Cambria" w:cs="Calibri"/>
        </w:rPr>
        <w:t>00</w:t>
      </w:r>
      <w:r>
        <w:rPr>
          <w:rFonts w:ascii="Cambria" w:hAnsi="Cambria" w:cs="Calibri"/>
        </w:rPr>
        <w:t>.</w:t>
      </w:r>
      <w:r w:rsidRPr="00263CF0">
        <w:rPr>
          <w:rFonts w:ascii="Cambria" w:hAnsi="Cambria" w:cs="Calibri"/>
        </w:rPr>
        <w:t>00-6 – Lalki</w:t>
      </w:r>
    </w:p>
    <w:p w14:paraId="66FA97F6" w14:textId="311A6680" w:rsidR="00533FCF" w:rsidRPr="00263CF0" w:rsidRDefault="00533FCF" w:rsidP="0034002A">
      <w:pPr>
        <w:tabs>
          <w:tab w:val="left" w:pos="284"/>
          <w:tab w:val="left" w:pos="709"/>
        </w:tabs>
        <w:ind w:firstLine="567"/>
        <w:rPr>
          <w:rFonts w:ascii="Cambria" w:hAnsi="Cambria" w:cs="Calibri"/>
        </w:rPr>
      </w:pPr>
      <w:r>
        <w:rPr>
          <w:rFonts w:ascii="Cambria" w:hAnsi="Cambria" w:cs="Calibri"/>
        </w:rPr>
        <w:tab/>
      </w:r>
      <w:r w:rsidRPr="00263CF0">
        <w:rPr>
          <w:rFonts w:ascii="Cambria" w:hAnsi="Cambria" w:cs="Calibri"/>
        </w:rPr>
        <w:t>37</w:t>
      </w:r>
      <w:r>
        <w:rPr>
          <w:rFonts w:ascii="Cambria" w:hAnsi="Cambria" w:cs="Calibri"/>
        </w:rPr>
        <w:t>.</w:t>
      </w:r>
      <w:r w:rsidRPr="00263CF0">
        <w:rPr>
          <w:rFonts w:ascii="Cambria" w:hAnsi="Cambria" w:cs="Calibri"/>
        </w:rPr>
        <w:t>51</w:t>
      </w:r>
      <w:r>
        <w:rPr>
          <w:rFonts w:ascii="Cambria" w:hAnsi="Cambria" w:cs="Calibri"/>
        </w:rPr>
        <w:t>.</w:t>
      </w:r>
      <w:r w:rsidRPr="00263CF0">
        <w:rPr>
          <w:rFonts w:ascii="Cambria" w:hAnsi="Cambria" w:cs="Calibri"/>
        </w:rPr>
        <w:t>30</w:t>
      </w:r>
      <w:r>
        <w:rPr>
          <w:rFonts w:ascii="Cambria" w:hAnsi="Cambria" w:cs="Calibri"/>
        </w:rPr>
        <w:t>.</w:t>
      </w:r>
      <w:r w:rsidRPr="00263CF0">
        <w:rPr>
          <w:rFonts w:ascii="Cambria" w:hAnsi="Cambria" w:cs="Calibri"/>
        </w:rPr>
        <w:t>00-7 – Kukiełki</w:t>
      </w:r>
    </w:p>
    <w:p w14:paraId="36A4AD08" w14:textId="77777777" w:rsidR="00533FCF" w:rsidRPr="00263CF0" w:rsidRDefault="00533FCF" w:rsidP="00533FCF">
      <w:pPr>
        <w:tabs>
          <w:tab w:val="left" w:pos="284"/>
          <w:tab w:val="left" w:pos="709"/>
        </w:tabs>
        <w:ind w:firstLine="567"/>
        <w:rPr>
          <w:rFonts w:ascii="Cambria" w:hAnsi="Cambria" w:cs="Calibri"/>
        </w:rPr>
      </w:pPr>
      <w:r>
        <w:rPr>
          <w:rFonts w:ascii="Cambria" w:hAnsi="Cambria" w:cs="Calibri"/>
        </w:rPr>
        <w:tab/>
      </w:r>
      <w:r w:rsidRPr="00263CF0">
        <w:rPr>
          <w:rFonts w:ascii="Cambria" w:hAnsi="Cambria" w:cs="Calibri"/>
        </w:rPr>
        <w:t>37</w:t>
      </w:r>
      <w:r>
        <w:rPr>
          <w:rFonts w:ascii="Cambria" w:hAnsi="Cambria" w:cs="Calibri"/>
        </w:rPr>
        <w:t>.</w:t>
      </w:r>
      <w:r w:rsidRPr="00263CF0">
        <w:rPr>
          <w:rFonts w:ascii="Cambria" w:hAnsi="Cambria" w:cs="Calibri"/>
        </w:rPr>
        <w:t>52</w:t>
      </w:r>
      <w:r>
        <w:rPr>
          <w:rFonts w:ascii="Cambria" w:hAnsi="Cambria" w:cs="Calibri"/>
        </w:rPr>
        <w:t>.</w:t>
      </w:r>
      <w:r w:rsidRPr="00263CF0">
        <w:rPr>
          <w:rFonts w:ascii="Cambria" w:hAnsi="Cambria" w:cs="Calibri"/>
        </w:rPr>
        <w:t>40</w:t>
      </w:r>
      <w:r>
        <w:rPr>
          <w:rFonts w:ascii="Cambria" w:hAnsi="Cambria" w:cs="Calibri"/>
        </w:rPr>
        <w:t>.</w:t>
      </w:r>
      <w:r w:rsidRPr="00263CF0">
        <w:rPr>
          <w:rFonts w:ascii="Cambria" w:hAnsi="Cambria" w:cs="Calibri"/>
        </w:rPr>
        <w:t>00-7 – Gry</w:t>
      </w:r>
    </w:p>
    <w:p w14:paraId="11902D12" w14:textId="588F8CC8" w:rsidR="00533FCF" w:rsidRPr="00E75462" w:rsidRDefault="00533FCF" w:rsidP="0034002A">
      <w:pPr>
        <w:pStyle w:val="Akapitzlist"/>
        <w:widowControl w:val="0"/>
        <w:numPr>
          <w:ilvl w:val="2"/>
          <w:numId w:val="57"/>
        </w:numPr>
        <w:spacing w:line="276" w:lineRule="auto"/>
        <w:rPr>
          <w:rFonts w:ascii="Cambria" w:hAnsi="Cambria"/>
          <w:b/>
          <w:bCs/>
        </w:rPr>
      </w:pPr>
      <w:r w:rsidRPr="00B64C9A">
        <w:rPr>
          <w:rFonts w:ascii="Cambria" w:hAnsi="Cambria"/>
          <w:sz w:val="24"/>
          <w:szCs w:val="24"/>
        </w:rPr>
        <w:t xml:space="preserve">CZĘŚĆ </w:t>
      </w:r>
      <w:r w:rsidR="002E7D61">
        <w:rPr>
          <w:rFonts w:ascii="Cambria" w:hAnsi="Cambria"/>
          <w:sz w:val="24"/>
          <w:szCs w:val="24"/>
        </w:rPr>
        <w:t>3</w:t>
      </w:r>
      <w:r w:rsidRPr="00B64C9A">
        <w:rPr>
          <w:rFonts w:ascii="Cambria" w:hAnsi="Cambria"/>
          <w:sz w:val="24"/>
          <w:szCs w:val="24"/>
        </w:rPr>
        <w:t xml:space="preserve"> zamówienia:</w:t>
      </w:r>
      <w:r>
        <w:rPr>
          <w:rFonts w:ascii="Cambria" w:hAnsi="Cambria"/>
          <w:sz w:val="24"/>
          <w:szCs w:val="24"/>
        </w:rPr>
        <w:t xml:space="preserve"> </w:t>
      </w:r>
      <w:r w:rsidR="002E7D61">
        <w:rPr>
          <w:rFonts w:ascii="Cambria" w:hAnsi="Cambria" w:cs="Cambria"/>
          <w:b/>
          <w:color w:val="4472C4"/>
          <w:sz w:val="24"/>
          <w:szCs w:val="24"/>
        </w:rPr>
        <w:t>,,D</w:t>
      </w:r>
      <w:r>
        <w:rPr>
          <w:rFonts w:ascii="Cambria" w:hAnsi="Cambria" w:cs="Cambria"/>
          <w:b/>
          <w:color w:val="4472C4"/>
          <w:sz w:val="24"/>
          <w:szCs w:val="24"/>
        </w:rPr>
        <w:t xml:space="preserve">ostawa </w:t>
      </w:r>
      <w:r w:rsidR="002E7D61">
        <w:rPr>
          <w:rFonts w:ascii="Cambria" w:hAnsi="Cambria" w:cs="Cambria"/>
          <w:b/>
          <w:color w:val="4472C4"/>
          <w:sz w:val="24"/>
          <w:szCs w:val="24"/>
        </w:rPr>
        <w:t xml:space="preserve"> sprzętu, AGD, RTV, </w:t>
      </w:r>
      <w:r>
        <w:rPr>
          <w:rFonts w:ascii="Cambria" w:hAnsi="Cambria" w:cs="Cambria"/>
          <w:b/>
          <w:color w:val="4472C4"/>
          <w:sz w:val="24"/>
          <w:szCs w:val="24"/>
        </w:rPr>
        <w:t>komputerów i multimediów</w:t>
      </w:r>
      <w:r w:rsidR="002E7D61">
        <w:rPr>
          <w:rFonts w:ascii="Cambria" w:hAnsi="Cambria" w:cs="Cambria"/>
          <w:b/>
          <w:color w:val="4472C4"/>
          <w:sz w:val="24"/>
          <w:szCs w:val="24"/>
        </w:rPr>
        <w:t>””.</w:t>
      </w:r>
    </w:p>
    <w:p w14:paraId="093E16B8" w14:textId="1CB12244" w:rsidR="00533FCF" w:rsidRPr="00820F35" w:rsidRDefault="00533FCF" w:rsidP="00820F35">
      <w:pPr>
        <w:pStyle w:val="Akapitzlist"/>
        <w:spacing w:line="276" w:lineRule="auto"/>
        <w:ind w:right="-1"/>
        <w:rPr>
          <w:rFonts w:ascii="Cambria" w:hAnsi="Cambria"/>
          <w:bCs/>
          <w:sz w:val="24"/>
          <w:szCs w:val="24"/>
          <w:lang w:eastAsia="x-none"/>
        </w:rPr>
      </w:pPr>
      <w:r w:rsidRPr="00263CF0">
        <w:rPr>
          <w:rFonts w:ascii="Cambria" w:hAnsi="Cambria"/>
          <w:bCs/>
          <w:sz w:val="24"/>
          <w:szCs w:val="24"/>
          <w:lang w:eastAsia="x-none"/>
        </w:rPr>
        <w:t>30</w:t>
      </w:r>
      <w:r>
        <w:rPr>
          <w:rFonts w:ascii="Cambria" w:hAnsi="Cambria"/>
          <w:bCs/>
          <w:sz w:val="24"/>
          <w:szCs w:val="24"/>
          <w:lang w:eastAsia="x-none"/>
        </w:rPr>
        <w:t>.</w:t>
      </w:r>
      <w:r w:rsidRPr="00263CF0">
        <w:rPr>
          <w:rFonts w:ascii="Cambria" w:hAnsi="Cambria"/>
          <w:bCs/>
          <w:sz w:val="24"/>
          <w:szCs w:val="24"/>
          <w:lang w:eastAsia="x-none"/>
        </w:rPr>
        <w:t>20</w:t>
      </w:r>
      <w:r>
        <w:rPr>
          <w:rFonts w:ascii="Cambria" w:hAnsi="Cambria"/>
          <w:bCs/>
          <w:sz w:val="24"/>
          <w:szCs w:val="24"/>
          <w:lang w:eastAsia="x-none"/>
        </w:rPr>
        <w:t>.</w:t>
      </w:r>
      <w:r w:rsidRPr="00263CF0">
        <w:rPr>
          <w:rFonts w:ascii="Cambria" w:hAnsi="Cambria"/>
          <w:bCs/>
          <w:sz w:val="24"/>
          <w:szCs w:val="24"/>
          <w:lang w:eastAsia="x-none"/>
        </w:rPr>
        <w:t>00</w:t>
      </w:r>
      <w:r>
        <w:rPr>
          <w:rFonts w:ascii="Cambria" w:hAnsi="Cambria"/>
          <w:bCs/>
          <w:sz w:val="24"/>
          <w:szCs w:val="24"/>
          <w:lang w:eastAsia="x-none"/>
        </w:rPr>
        <w:t>.</w:t>
      </w:r>
      <w:r w:rsidRPr="00263CF0">
        <w:rPr>
          <w:rFonts w:ascii="Cambria" w:hAnsi="Cambria"/>
          <w:bCs/>
          <w:sz w:val="24"/>
          <w:szCs w:val="24"/>
          <w:lang w:eastAsia="x-none"/>
        </w:rPr>
        <w:t>00–1 – urządzenia komputerowe;</w:t>
      </w:r>
    </w:p>
    <w:p w14:paraId="2DFA593A" w14:textId="77777777" w:rsidR="00533FCF" w:rsidRPr="00263CF0" w:rsidRDefault="00533FCF" w:rsidP="00533FCF">
      <w:pPr>
        <w:pStyle w:val="Akapitzlist"/>
        <w:spacing w:line="276" w:lineRule="auto"/>
        <w:ind w:right="-1"/>
        <w:rPr>
          <w:rFonts w:ascii="Cambria" w:hAnsi="Cambria"/>
          <w:bCs/>
          <w:sz w:val="24"/>
          <w:szCs w:val="24"/>
          <w:lang w:eastAsia="x-none"/>
        </w:rPr>
      </w:pPr>
      <w:r w:rsidRPr="00263CF0">
        <w:rPr>
          <w:rFonts w:ascii="Cambria" w:hAnsi="Cambria"/>
          <w:bCs/>
          <w:sz w:val="24"/>
          <w:szCs w:val="24"/>
          <w:lang w:eastAsia="x-none"/>
        </w:rPr>
        <w:t>30</w:t>
      </w:r>
      <w:r>
        <w:rPr>
          <w:rFonts w:ascii="Cambria" w:hAnsi="Cambria"/>
          <w:bCs/>
          <w:sz w:val="24"/>
          <w:szCs w:val="24"/>
          <w:lang w:eastAsia="x-none"/>
        </w:rPr>
        <w:t>.</w:t>
      </w:r>
      <w:r w:rsidRPr="00263CF0">
        <w:rPr>
          <w:rFonts w:ascii="Cambria" w:hAnsi="Cambria"/>
          <w:bCs/>
          <w:sz w:val="24"/>
          <w:szCs w:val="24"/>
          <w:lang w:eastAsia="x-none"/>
        </w:rPr>
        <w:t>21</w:t>
      </w:r>
      <w:r>
        <w:rPr>
          <w:rFonts w:ascii="Cambria" w:hAnsi="Cambria"/>
          <w:bCs/>
          <w:sz w:val="24"/>
          <w:szCs w:val="24"/>
          <w:lang w:eastAsia="x-none"/>
        </w:rPr>
        <w:t>.</w:t>
      </w:r>
      <w:r w:rsidRPr="00263CF0">
        <w:rPr>
          <w:rFonts w:ascii="Cambria" w:hAnsi="Cambria"/>
          <w:bCs/>
          <w:sz w:val="24"/>
          <w:szCs w:val="24"/>
          <w:lang w:eastAsia="x-none"/>
        </w:rPr>
        <w:t>31</w:t>
      </w:r>
      <w:r>
        <w:rPr>
          <w:rFonts w:ascii="Cambria" w:hAnsi="Cambria"/>
          <w:bCs/>
          <w:sz w:val="24"/>
          <w:szCs w:val="24"/>
          <w:lang w:eastAsia="x-none"/>
        </w:rPr>
        <w:t>.</w:t>
      </w:r>
      <w:r w:rsidRPr="00263CF0">
        <w:rPr>
          <w:rFonts w:ascii="Cambria" w:hAnsi="Cambria"/>
          <w:bCs/>
          <w:sz w:val="24"/>
          <w:szCs w:val="24"/>
          <w:lang w:eastAsia="x-none"/>
        </w:rPr>
        <w:t xml:space="preserve">00–6 – komputery przenośne; </w:t>
      </w:r>
    </w:p>
    <w:p w14:paraId="75B022C0" w14:textId="1907DD72" w:rsidR="00533FCF" w:rsidRPr="00820F35" w:rsidRDefault="00533FCF" w:rsidP="00820F35">
      <w:pPr>
        <w:pStyle w:val="Akapitzlist"/>
        <w:spacing w:line="276" w:lineRule="auto"/>
        <w:ind w:right="-1"/>
        <w:rPr>
          <w:rFonts w:ascii="Cambria" w:hAnsi="Cambria"/>
          <w:bCs/>
          <w:sz w:val="24"/>
          <w:szCs w:val="24"/>
          <w:lang w:eastAsia="x-none"/>
        </w:rPr>
      </w:pPr>
      <w:r w:rsidRPr="00263CF0">
        <w:rPr>
          <w:rFonts w:ascii="Cambria" w:hAnsi="Cambria"/>
          <w:bCs/>
          <w:sz w:val="24"/>
          <w:szCs w:val="24"/>
          <w:lang w:eastAsia="x-none"/>
        </w:rPr>
        <w:t>30</w:t>
      </w:r>
      <w:r>
        <w:rPr>
          <w:rFonts w:ascii="Cambria" w:hAnsi="Cambria"/>
          <w:bCs/>
          <w:sz w:val="24"/>
          <w:szCs w:val="24"/>
          <w:lang w:eastAsia="x-none"/>
        </w:rPr>
        <w:t>.</w:t>
      </w:r>
      <w:r w:rsidRPr="00263CF0">
        <w:rPr>
          <w:rFonts w:ascii="Cambria" w:hAnsi="Cambria"/>
          <w:bCs/>
          <w:sz w:val="24"/>
          <w:szCs w:val="24"/>
          <w:lang w:eastAsia="x-none"/>
        </w:rPr>
        <w:t>23</w:t>
      </w:r>
      <w:r>
        <w:rPr>
          <w:rFonts w:ascii="Cambria" w:hAnsi="Cambria"/>
          <w:bCs/>
          <w:sz w:val="24"/>
          <w:szCs w:val="24"/>
          <w:lang w:eastAsia="x-none"/>
        </w:rPr>
        <w:t>.</w:t>
      </w:r>
      <w:r w:rsidRPr="00263CF0">
        <w:rPr>
          <w:rFonts w:ascii="Cambria" w:hAnsi="Cambria"/>
          <w:bCs/>
          <w:sz w:val="24"/>
          <w:szCs w:val="24"/>
          <w:lang w:eastAsia="x-none"/>
        </w:rPr>
        <w:t>21</w:t>
      </w:r>
      <w:r>
        <w:rPr>
          <w:rFonts w:ascii="Cambria" w:hAnsi="Cambria"/>
          <w:bCs/>
          <w:sz w:val="24"/>
          <w:szCs w:val="24"/>
          <w:lang w:eastAsia="x-none"/>
        </w:rPr>
        <w:t>.</w:t>
      </w:r>
      <w:r w:rsidRPr="00263CF0">
        <w:rPr>
          <w:rFonts w:ascii="Cambria" w:hAnsi="Cambria"/>
          <w:bCs/>
          <w:sz w:val="24"/>
          <w:szCs w:val="24"/>
          <w:lang w:eastAsia="x-none"/>
        </w:rPr>
        <w:t>00–5 – drukarki i plotery;</w:t>
      </w:r>
    </w:p>
    <w:p w14:paraId="013209C7" w14:textId="77777777" w:rsidR="00533FCF" w:rsidRDefault="00533FCF" w:rsidP="00533FCF">
      <w:pPr>
        <w:pStyle w:val="Akapitzlist"/>
        <w:spacing w:line="276" w:lineRule="auto"/>
        <w:ind w:right="-1"/>
        <w:rPr>
          <w:rFonts w:ascii="Cambria" w:hAnsi="Cambria"/>
          <w:sz w:val="24"/>
          <w:szCs w:val="24"/>
        </w:rPr>
      </w:pPr>
      <w:r w:rsidRPr="00263CF0">
        <w:rPr>
          <w:rFonts w:ascii="Cambria" w:hAnsi="Cambria"/>
          <w:sz w:val="24"/>
          <w:szCs w:val="24"/>
        </w:rPr>
        <w:t>48</w:t>
      </w:r>
      <w:r>
        <w:rPr>
          <w:rFonts w:ascii="Cambria" w:hAnsi="Cambria"/>
          <w:sz w:val="24"/>
          <w:szCs w:val="24"/>
        </w:rPr>
        <w:t>.</w:t>
      </w:r>
      <w:r w:rsidRPr="00263CF0">
        <w:rPr>
          <w:rFonts w:ascii="Cambria" w:hAnsi="Cambria"/>
          <w:sz w:val="24"/>
          <w:szCs w:val="24"/>
        </w:rPr>
        <w:t>00</w:t>
      </w:r>
      <w:r>
        <w:rPr>
          <w:rFonts w:ascii="Cambria" w:hAnsi="Cambria"/>
          <w:sz w:val="24"/>
          <w:szCs w:val="24"/>
        </w:rPr>
        <w:t>.</w:t>
      </w:r>
      <w:r w:rsidRPr="00263CF0">
        <w:rPr>
          <w:rFonts w:ascii="Cambria" w:hAnsi="Cambria"/>
          <w:sz w:val="24"/>
          <w:szCs w:val="24"/>
        </w:rPr>
        <w:t>00</w:t>
      </w:r>
      <w:r>
        <w:rPr>
          <w:rFonts w:ascii="Cambria" w:hAnsi="Cambria"/>
          <w:sz w:val="24"/>
          <w:szCs w:val="24"/>
        </w:rPr>
        <w:t>.</w:t>
      </w:r>
      <w:r w:rsidRPr="00263CF0">
        <w:rPr>
          <w:rFonts w:ascii="Cambria" w:hAnsi="Cambria"/>
          <w:sz w:val="24"/>
          <w:szCs w:val="24"/>
        </w:rPr>
        <w:t xml:space="preserve">00-8 </w:t>
      </w:r>
      <w:r>
        <w:rPr>
          <w:rFonts w:ascii="Cambria" w:hAnsi="Cambria"/>
          <w:sz w:val="24"/>
          <w:szCs w:val="24"/>
        </w:rPr>
        <w:t xml:space="preserve">- </w:t>
      </w:r>
      <w:r w:rsidRPr="00263CF0">
        <w:rPr>
          <w:rFonts w:ascii="Cambria" w:hAnsi="Cambria"/>
          <w:sz w:val="24"/>
          <w:szCs w:val="24"/>
        </w:rPr>
        <w:t>Pakiety oprogramowania i systemy informatyczne,</w:t>
      </w:r>
    </w:p>
    <w:p w14:paraId="77ADCBAA" w14:textId="77777777" w:rsidR="00533FCF" w:rsidRDefault="00533FCF" w:rsidP="00533FCF">
      <w:pPr>
        <w:pStyle w:val="Akapitzlist"/>
        <w:spacing w:line="276" w:lineRule="auto"/>
        <w:ind w:right="-1"/>
        <w:rPr>
          <w:rFonts w:ascii="Cambria" w:hAnsi="Cambria"/>
          <w:sz w:val="24"/>
          <w:szCs w:val="24"/>
        </w:rPr>
      </w:pPr>
      <w:r>
        <w:rPr>
          <w:rFonts w:ascii="Cambria" w:hAnsi="Cambria"/>
          <w:sz w:val="24"/>
          <w:szCs w:val="24"/>
        </w:rPr>
        <w:t>32.34.24.00-6 – sprzęt nagłaśniający</w:t>
      </w:r>
    </w:p>
    <w:p w14:paraId="616B37B0" w14:textId="77777777" w:rsidR="00533FCF" w:rsidRDefault="00533FCF" w:rsidP="00533FCF">
      <w:pPr>
        <w:pStyle w:val="Akapitzlist"/>
        <w:spacing w:line="276" w:lineRule="auto"/>
        <w:ind w:right="-1"/>
        <w:rPr>
          <w:rFonts w:ascii="Cambria" w:hAnsi="Cambria"/>
          <w:sz w:val="24"/>
          <w:szCs w:val="24"/>
        </w:rPr>
      </w:pPr>
      <w:r>
        <w:rPr>
          <w:rFonts w:ascii="Cambria" w:hAnsi="Cambria"/>
          <w:sz w:val="24"/>
          <w:szCs w:val="24"/>
        </w:rPr>
        <w:t>32.55.00.00-3 – sprzęt telefoniczny</w:t>
      </w:r>
    </w:p>
    <w:p w14:paraId="0ACAF093" w14:textId="77777777" w:rsidR="00820F35" w:rsidRPr="00820F35" w:rsidRDefault="00820F35" w:rsidP="00820F35">
      <w:pPr>
        <w:pStyle w:val="Akapitzlist"/>
        <w:spacing w:line="276" w:lineRule="auto"/>
        <w:ind w:right="-1"/>
        <w:rPr>
          <w:rFonts w:ascii="Cambria" w:eastAsia="Times New Roman" w:hAnsi="Cambria"/>
          <w:bCs/>
          <w:sz w:val="24"/>
          <w:szCs w:val="24"/>
          <w:lang w:eastAsia="x-none"/>
        </w:rPr>
      </w:pPr>
      <w:r w:rsidRPr="00820F35">
        <w:rPr>
          <w:rFonts w:ascii="Cambria" w:eastAsia="Times New Roman" w:hAnsi="Cambria"/>
          <w:bCs/>
          <w:sz w:val="24"/>
          <w:szCs w:val="24"/>
          <w:lang w:eastAsia="x-none"/>
        </w:rPr>
        <w:t>39700000-9 - Sprzęt gospodarstwa domowego</w:t>
      </w:r>
    </w:p>
    <w:p w14:paraId="267BFC90" w14:textId="77777777" w:rsidR="00820F35" w:rsidRPr="00820F35" w:rsidRDefault="00820F35" w:rsidP="00820F35">
      <w:pPr>
        <w:pStyle w:val="Akapitzlist"/>
        <w:spacing w:line="276" w:lineRule="auto"/>
        <w:ind w:right="-1"/>
        <w:rPr>
          <w:rFonts w:ascii="Cambria" w:eastAsia="Times New Roman" w:hAnsi="Cambria"/>
          <w:bCs/>
          <w:sz w:val="24"/>
          <w:szCs w:val="24"/>
          <w:lang w:eastAsia="x-none"/>
        </w:rPr>
      </w:pPr>
      <w:r w:rsidRPr="00820F35">
        <w:rPr>
          <w:rFonts w:ascii="Cambria" w:eastAsia="Times New Roman" w:hAnsi="Cambria"/>
          <w:bCs/>
          <w:sz w:val="24"/>
          <w:szCs w:val="24"/>
          <w:lang w:eastAsia="x-none"/>
        </w:rPr>
        <w:t>39713100-4 - Zmywarki do naczyń</w:t>
      </w:r>
    </w:p>
    <w:p w14:paraId="7D94ECE3" w14:textId="77777777" w:rsidR="00820F35" w:rsidRPr="00820F35" w:rsidRDefault="00820F35" w:rsidP="00820F35">
      <w:pPr>
        <w:pStyle w:val="Akapitzlist"/>
        <w:spacing w:line="276" w:lineRule="auto"/>
        <w:ind w:right="-1"/>
        <w:rPr>
          <w:rFonts w:ascii="Cambria" w:eastAsia="Times New Roman" w:hAnsi="Cambria"/>
          <w:bCs/>
          <w:sz w:val="24"/>
          <w:szCs w:val="24"/>
          <w:lang w:eastAsia="x-none"/>
        </w:rPr>
      </w:pPr>
      <w:r w:rsidRPr="00820F35">
        <w:rPr>
          <w:rFonts w:ascii="Cambria" w:eastAsia="Times New Roman" w:hAnsi="Cambria"/>
          <w:bCs/>
          <w:sz w:val="24"/>
          <w:szCs w:val="24"/>
          <w:lang w:eastAsia="x-none"/>
        </w:rPr>
        <w:t>39711130-9 – Chłodziarki</w:t>
      </w:r>
    </w:p>
    <w:p w14:paraId="5550B2BB" w14:textId="77777777" w:rsidR="00820F35" w:rsidRPr="00820F35" w:rsidRDefault="00820F35" w:rsidP="00820F35">
      <w:pPr>
        <w:pStyle w:val="Akapitzlist"/>
        <w:spacing w:line="276" w:lineRule="auto"/>
        <w:ind w:right="-1"/>
        <w:rPr>
          <w:rFonts w:ascii="Cambria" w:eastAsia="Times New Roman" w:hAnsi="Cambria"/>
          <w:bCs/>
          <w:sz w:val="24"/>
          <w:szCs w:val="24"/>
          <w:lang w:eastAsia="x-none"/>
        </w:rPr>
      </w:pPr>
      <w:r w:rsidRPr="00820F35">
        <w:rPr>
          <w:rFonts w:ascii="Cambria" w:eastAsia="Times New Roman" w:hAnsi="Cambria"/>
          <w:bCs/>
          <w:sz w:val="24"/>
          <w:szCs w:val="24"/>
          <w:lang w:eastAsia="x-none"/>
        </w:rPr>
        <w:t>39711120-6 – Zamrażarki</w:t>
      </w:r>
    </w:p>
    <w:p w14:paraId="29A6CC22" w14:textId="67E90257" w:rsidR="00820F35" w:rsidRDefault="00820F35" w:rsidP="00820F35">
      <w:pPr>
        <w:pStyle w:val="Akapitzlist"/>
        <w:spacing w:line="276" w:lineRule="auto"/>
        <w:ind w:right="-1"/>
        <w:rPr>
          <w:rFonts w:ascii="Cambria" w:eastAsia="Times New Roman" w:hAnsi="Cambria"/>
          <w:bCs/>
          <w:sz w:val="24"/>
          <w:szCs w:val="24"/>
          <w:lang w:eastAsia="x-none"/>
        </w:rPr>
      </w:pPr>
      <w:r w:rsidRPr="00820F35">
        <w:rPr>
          <w:rFonts w:ascii="Cambria" w:eastAsia="Times New Roman" w:hAnsi="Cambria"/>
          <w:bCs/>
          <w:sz w:val="24"/>
          <w:szCs w:val="24"/>
          <w:lang w:eastAsia="x-none"/>
        </w:rPr>
        <w:t>39713210-8 - Pralki i suszarki</w:t>
      </w:r>
    </w:p>
    <w:p w14:paraId="694434C6" w14:textId="32F81507" w:rsidR="00533FCF" w:rsidRPr="00A42631" w:rsidRDefault="00533FCF" w:rsidP="0034002A">
      <w:pPr>
        <w:pStyle w:val="Akapitzlist"/>
        <w:widowControl w:val="0"/>
        <w:numPr>
          <w:ilvl w:val="2"/>
          <w:numId w:val="57"/>
        </w:numPr>
        <w:spacing w:line="276" w:lineRule="auto"/>
        <w:rPr>
          <w:rFonts w:ascii="Cambria" w:hAnsi="Cambria"/>
          <w:b/>
          <w:bCs/>
        </w:rPr>
      </w:pPr>
      <w:r w:rsidRPr="00B64C9A">
        <w:rPr>
          <w:rFonts w:ascii="Cambria" w:hAnsi="Cambria"/>
          <w:sz w:val="24"/>
          <w:szCs w:val="24"/>
        </w:rPr>
        <w:t xml:space="preserve">CZĘŚĆ </w:t>
      </w:r>
      <w:r w:rsidR="002E7D61">
        <w:rPr>
          <w:rFonts w:ascii="Cambria" w:hAnsi="Cambria"/>
          <w:sz w:val="24"/>
          <w:szCs w:val="24"/>
        </w:rPr>
        <w:t>4</w:t>
      </w:r>
      <w:r w:rsidRPr="00B64C9A">
        <w:rPr>
          <w:rFonts w:ascii="Cambria" w:hAnsi="Cambria"/>
          <w:sz w:val="24"/>
          <w:szCs w:val="24"/>
        </w:rPr>
        <w:t xml:space="preserve"> zamówienia:</w:t>
      </w:r>
      <w:r>
        <w:rPr>
          <w:rFonts w:ascii="Cambria" w:hAnsi="Cambria"/>
          <w:sz w:val="24"/>
          <w:szCs w:val="24"/>
        </w:rPr>
        <w:t xml:space="preserve"> </w:t>
      </w:r>
      <w:r w:rsidR="002E7D61">
        <w:rPr>
          <w:rFonts w:ascii="Cambria" w:hAnsi="Cambria"/>
          <w:sz w:val="24"/>
          <w:szCs w:val="24"/>
        </w:rPr>
        <w:t>,,</w:t>
      </w:r>
      <w:r w:rsidR="002E7D61">
        <w:rPr>
          <w:rFonts w:ascii="Cambria" w:hAnsi="Cambria" w:cs="Cambria"/>
          <w:b/>
          <w:color w:val="4472C4"/>
          <w:sz w:val="24"/>
          <w:szCs w:val="24"/>
        </w:rPr>
        <w:t>D</w:t>
      </w:r>
      <w:r>
        <w:rPr>
          <w:rFonts w:ascii="Cambria" w:hAnsi="Cambria" w:cs="Cambria"/>
          <w:b/>
          <w:color w:val="4472C4"/>
          <w:sz w:val="24"/>
          <w:szCs w:val="24"/>
        </w:rPr>
        <w:t>ostawa wyposażenia kuchni</w:t>
      </w:r>
      <w:r w:rsidR="002E7D61">
        <w:rPr>
          <w:rFonts w:ascii="Cambria" w:hAnsi="Cambria" w:cs="Cambria"/>
          <w:b/>
          <w:color w:val="4472C4"/>
          <w:sz w:val="24"/>
          <w:szCs w:val="24"/>
        </w:rPr>
        <w:t>”</w:t>
      </w:r>
    </w:p>
    <w:p w14:paraId="78A987F6" w14:textId="77777777" w:rsidR="00533FCF" w:rsidRPr="00E75462" w:rsidRDefault="00533FCF" w:rsidP="00533FCF">
      <w:pPr>
        <w:pStyle w:val="Akapitzlist"/>
        <w:widowControl w:val="0"/>
        <w:spacing w:line="276" w:lineRule="auto"/>
        <w:ind w:left="2380" w:hanging="1652"/>
        <w:rPr>
          <w:rFonts w:ascii="Cambria" w:hAnsi="Cambria"/>
          <w:b/>
          <w:bCs/>
          <w:sz w:val="24"/>
          <w:szCs w:val="24"/>
        </w:rPr>
      </w:pPr>
      <w:r w:rsidRPr="00E75462">
        <w:rPr>
          <w:rFonts w:ascii="Cambria" w:hAnsi="Cambria"/>
          <w:sz w:val="24"/>
          <w:szCs w:val="24"/>
        </w:rPr>
        <w:t>39.70.00.00-9 – Sprzęt gospodarstwa domowego</w:t>
      </w:r>
    </w:p>
    <w:p w14:paraId="1AD1E81F"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39.71.00.00-2 – Elektryczny sprzęt gospodarstwa domowego</w:t>
      </w:r>
    </w:p>
    <w:p w14:paraId="26A25609" w14:textId="19FCEFB6" w:rsidR="00533FCF" w:rsidRPr="00E75462" w:rsidRDefault="00533FCF" w:rsidP="00820F35">
      <w:pPr>
        <w:tabs>
          <w:tab w:val="left" w:pos="284"/>
          <w:tab w:val="left" w:pos="574"/>
        </w:tabs>
        <w:ind w:left="2380" w:hanging="1652"/>
        <w:rPr>
          <w:rFonts w:ascii="Cambria" w:hAnsi="Cambria" w:cs="Calibri"/>
        </w:rPr>
      </w:pPr>
      <w:r w:rsidRPr="00E75462">
        <w:rPr>
          <w:rFonts w:ascii="Cambria" w:hAnsi="Cambria" w:cs="Calibri"/>
        </w:rPr>
        <w:t>39.71.10.00-9 – Elektryczny sprzęt gospodarstwa domowego do użytku ze środkami spożywczymi</w:t>
      </w:r>
    </w:p>
    <w:p w14:paraId="3CCB5F21"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39.71.12.10-4 – Rozdrabniacze żywności</w:t>
      </w:r>
    </w:p>
    <w:p w14:paraId="610D46E2"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39.22.10.00-7 – Sprzęt kuchenny</w:t>
      </w:r>
    </w:p>
    <w:p w14:paraId="55653A65"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39.22.11.20-4 – Filiżanki i szklanki</w:t>
      </w:r>
    </w:p>
    <w:p w14:paraId="277E1CEB"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39.22.12.00-9 – Zastawa stołowa</w:t>
      </w:r>
    </w:p>
    <w:p w14:paraId="2C283040" w14:textId="77777777" w:rsidR="00533FCF" w:rsidRPr="00E75462" w:rsidRDefault="00533FCF" w:rsidP="00533FCF">
      <w:pPr>
        <w:tabs>
          <w:tab w:val="left" w:pos="284"/>
          <w:tab w:val="left" w:pos="574"/>
        </w:tabs>
        <w:ind w:left="2380" w:hanging="1652"/>
        <w:rPr>
          <w:rFonts w:ascii="Cambria" w:hAnsi="Cambria" w:cs="Calibri"/>
        </w:rPr>
      </w:pPr>
      <w:r w:rsidRPr="00E75462">
        <w:rPr>
          <w:rFonts w:ascii="Cambria" w:hAnsi="Cambria" w:cs="Calibri"/>
        </w:rPr>
        <w:t>39.22.30.00-1 – Łyżki, widelce</w:t>
      </w:r>
    </w:p>
    <w:p w14:paraId="1CCFC8AA" w14:textId="77777777" w:rsidR="00533FCF" w:rsidRDefault="00533FCF" w:rsidP="00533FCF">
      <w:pPr>
        <w:tabs>
          <w:tab w:val="left" w:pos="284"/>
          <w:tab w:val="left" w:pos="574"/>
        </w:tabs>
        <w:ind w:left="2380" w:hanging="1652"/>
        <w:rPr>
          <w:rFonts w:ascii="Cambria" w:hAnsi="Cambria" w:cs="Calibri"/>
        </w:rPr>
      </w:pPr>
      <w:r w:rsidRPr="00E75462">
        <w:rPr>
          <w:rFonts w:ascii="Cambria" w:hAnsi="Cambria" w:cs="Calibri"/>
        </w:rPr>
        <w:t>39.24.11.00-4 – Noże</w:t>
      </w:r>
    </w:p>
    <w:p w14:paraId="75233DA8" w14:textId="46AE135E" w:rsidR="00820F35" w:rsidRPr="00820F35" w:rsidRDefault="00820F35" w:rsidP="00820F35">
      <w:pPr>
        <w:tabs>
          <w:tab w:val="left" w:pos="284"/>
          <w:tab w:val="left" w:pos="574"/>
        </w:tabs>
        <w:ind w:left="2380" w:hanging="1652"/>
        <w:rPr>
          <w:rFonts w:ascii="Cambria" w:hAnsi="Cambria" w:cs="Calibri"/>
        </w:rPr>
      </w:pPr>
      <w:r w:rsidRPr="00820F35">
        <w:rPr>
          <w:rFonts w:ascii="Cambria" w:hAnsi="Cambria" w:cs="Calibri"/>
        </w:rPr>
        <w:t xml:space="preserve">39141000-2 - </w:t>
      </w:r>
      <w:r>
        <w:rPr>
          <w:rFonts w:ascii="Cambria" w:hAnsi="Cambria" w:cs="Calibri"/>
        </w:rPr>
        <w:t xml:space="preserve">  </w:t>
      </w:r>
      <w:r w:rsidRPr="00820F35">
        <w:rPr>
          <w:rFonts w:ascii="Cambria" w:hAnsi="Cambria" w:cs="Calibri"/>
        </w:rPr>
        <w:t>Meble i wyposażenie kuchni</w:t>
      </w:r>
    </w:p>
    <w:p w14:paraId="64013DCE" w14:textId="77777777" w:rsidR="00820F35" w:rsidRPr="00820F35" w:rsidRDefault="00820F35" w:rsidP="00820F35">
      <w:pPr>
        <w:tabs>
          <w:tab w:val="left" w:pos="284"/>
          <w:tab w:val="left" w:pos="574"/>
        </w:tabs>
        <w:ind w:left="2380" w:hanging="1652"/>
        <w:rPr>
          <w:rFonts w:ascii="Cambria" w:hAnsi="Cambria" w:cs="Calibri"/>
        </w:rPr>
      </w:pPr>
      <w:r w:rsidRPr="00820F35">
        <w:rPr>
          <w:rFonts w:ascii="Cambria" w:hAnsi="Cambria" w:cs="Calibri"/>
        </w:rPr>
        <w:t>39221000-7 – Sprzęt kuchenny</w:t>
      </w:r>
    </w:p>
    <w:p w14:paraId="741F128F" w14:textId="1EEDC5E5" w:rsidR="00820F35" w:rsidRPr="00820F35" w:rsidRDefault="00820F35" w:rsidP="00820F35">
      <w:pPr>
        <w:tabs>
          <w:tab w:val="left" w:pos="284"/>
          <w:tab w:val="left" w:pos="574"/>
        </w:tabs>
        <w:ind w:left="2380" w:hanging="1652"/>
        <w:rPr>
          <w:rFonts w:ascii="Cambria" w:hAnsi="Cambria" w:cs="Calibri"/>
        </w:rPr>
      </w:pPr>
      <w:r w:rsidRPr="00820F35">
        <w:rPr>
          <w:rFonts w:ascii="Cambria" w:hAnsi="Cambria" w:cs="Calibri"/>
        </w:rPr>
        <w:t>39220000-0 – Sprzęt kuchenny, artykuły gospodarstwa domowego i artykuły domowe oraz artykuły cateringowe</w:t>
      </w:r>
    </w:p>
    <w:p w14:paraId="3BB5AD7D" w14:textId="77777777" w:rsidR="00820F35" w:rsidRDefault="00820F35" w:rsidP="00820F35">
      <w:pPr>
        <w:tabs>
          <w:tab w:val="left" w:pos="284"/>
          <w:tab w:val="left" w:pos="574"/>
        </w:tabs>
        <w:ind w:left="2380" w:hanging="1652"/>
        <w:rPr>
          <w:rFonts w:ascii="Cambria" w:hAnsi="Cambria" w:cs="Calibri"/>
        </w:rPr>
      </w:pPr>
      <w:r w:rsidRPr="00820F35">
        <w:rPr>
          <w:rFonts w:ascii="Cambria" w:hAnsi="Cambria" w:cs="Calibri"/>
        </w:rPr>
        <w:t xml:space="preserve">39221110-1 – Naczynia </w:t>
      </w:r>
    </w:p>
    <w:p w14:paraId="6717E7AA" w14:textId="2CE080B0" w:rsidR="00820F35" w:rsidRPr="00820F35" w:rsidRDefault="00820F35" w:rsidP="00820F35">
      <w:pPr>
        <w:tabs>
          <w:tab w:val="left" w:pos="284"/>
          <w:tab w:val="left" w:pos="574"/>
        </w:tabs>
        <w:ind w:left="2380" w:hanging="1652"/>
        <w:rPr>
          <w:rFonts w:ascii="Cambria" w:hAnsi="Cambria" w:cs="Calibri"/>
        </w:rPr>
      </w:pPr>
      <w:r w:rsidRPr="00820F35">
        <w:rPr>
          <w:rFonts w:ascii="Cambria" w:hAnsi="Cambria" w:cs="Calibri"/>
        </w:rPr>
        <w:lastRenderedPageBreak/>
        <w:t>39221150-3 – Termosy</w:t>
      </w:r>
    </w:p>
    <w:p w14:paraId="58169160" w14:textId="1B1F5E5E" w:rsidR="00820F35" w:rsidRPr="00E75462" w:rsidRDefault="00820F35" w:rsidP="00820F35">
      <w:pPr>
        <w:tabs>
          <w:tab w:val="left" w:pos="284"/>
          <w:tab w:val="left" w:pos="574"/>
        </w:tabs>
        <w:ind w:left="2380" w:hanging="1652"/>
        <w:rPr>
          <w:rFonts w:ascii="Cambria" w:hAnsi="Cambria" w:cs="Calibri"/>
        </w:rPr>
      </w:pPr>
      <w:r w:rsidRPr="00820F35">
        <w:rPr>
          <w:rFonts w:ascii="Cambria" w:hAnsi="Cambria" w:cs="Calibri"/>
        </w:rPr>
        <w:t>39221130-7 - Pojemniki na żywność</w:t>
      </w:r>
    </w:p>
    <w:p w14:paraId="6A51EB2F" w14:textId="29722849" w:rsidR="00533FCF" w:rsidRDefault="00533FCF" w:rsidP="0034002A">
      <w:pPr>
        <w:pStyle w:val="Akapitzlist"/>
        <w:widowControl w:val="0"/>
        <w:numPr>
          <w:ilvl w:val="2"/>
          <w:numId w:val="57"/>
        </w:numPr>
        <w:spacing w:line="276" w:lineRule="auto"/>
        <w:rPr>
          <w:rFonts w:ascii="Cambria" w:hAnsi="Cambria"/>
          <w:b/>
          <w:bCs/>
          <w:color w:val="4472C4"/>
          <w:sz w:val="24"/>
          <w:szCs w:val="24"/>
        </w:rPr>
      </w:pPr>
      <w:r>
        <w:rPr>
          <w:rFonts w:ascii="Cambria" w:hAnsi="Cambria"/>
          <w:sz w:val="24"/>
          <w:szCs w:val="24"/>
        </w:rPr>
        <w:t xml:space="preserve">CZĘŚĆ </w:t>
      </w:r>
      <w:r w:rsidR="00250FD5">
        <w:rPr>
          <w:rFonts w:ascii="Cambria" w:hAnsi="Cambria"/>
          <w:sz w:val="24"/>
          <w:szCs w:val="24"/>
        </w:rPr>
        <w:t>5</w:t>
      </w:r>
      <w:r>
        <w:rPr>
          <w:rFonts w:ascii="Cambria" w:hAnsi="Cambria"/>
          <w:sz w:val="24"/>
          <w:szCs w:val="24"/>
        </w:rPr>
        <w:t xml:space="preserve"> zamówienia:</w:t>
      </w:r>
      <w:r>
        <w:rPr>
          <w:rFonts w:ascii="Cambria" w:hAnsi="Cambria"/>
          <w:b/>
          <w:bCs/>
        </w:rPr>
        <w:t xml:space="preserve"> </w:t>
      </w:r>
      <w:r w:rsidR="002E7D61">
        <w:rPr>
          <w:rFonts w:ascii="Cambria" w:hAnsi="Cambria"/>
          <w:b/>
          <w:bCs/>
        </w:rPr>
        <w:t>,,</w:t>
      </w:r>
      <w:r w:rsidR="002E7D61">
        <w:rPr>
          <w:rFonts w:ascii="Cambria" w:hAnsi="Cambria"/>
          <w:b/>
          <w:bCs/>
          <w:color w:val="4472C4"/>
          <w:sz w:val="24"/>
          <w:szCs w:val="24"/>
        </w:rPr>
        <w:t>D</w:t>
      </w:r>
      <w:r>
        <w:rPr>
          <w:rFonts w:ascii="Cambria" w:hAnsi="Cambria"/>
          <w:b/>
          <w:bCs/>
          <w:color w:val="4472C4"/>
          <w:sz w:val="24"/>
          <w:szCs w:val="24"/>
        </w:rPr>
        <w:t>ostawa rolet zacieniających</w:t>
      </w:r>
      <w:r w:rsidR="002E7D61">
        <w:rPr>
          <w:rFonts w:ascii="Cambria" w:hAnsi="Cambria"/>
          <w:b/>
          <w:bCs/>
          <w:color w:val="4472C4"/>
          <w:sz w:val="24"/>
          <w:szCs w:val="24"/>
        </w:rPr>
        <w:t>”</w:t>
      </w:r>
      <w:r>
        <w:rPr>
          <w:rFonts w:ascii="Cambria" w:hAnsi="Cambria"/>
          <w:b/>
          <w:bCs/>
          <w:color w:val="4472C4"/>
          <w:sz w:val="24"/>
          <w:szCs w:val="24"/>
        </w:rPr>
        <w:t xml:space="preserve"> </w:t>
      </w:r>
    </w:p>
    <w:p w14:paraId="63B86A93" w14:textId="77777777" w:rsidR="00533FCF" w:rsidRDefault="00533FCF" w:rsidP="00533FCF">
      <w:pPr>
        <w:pStyle w:val="Akapitzlist"/>
        <w:widowControl w:val="0"/>
        <w:spacing w:line="276" w:lineRule="auto"/>
        <w:rPr>
          <w:rFonts w:ascii="Cambria" w:hAnsi="Cambria"/>
          <w:sz w:val="24"/>
          <w:szCs w:val="24"/>
        </w:rPr>
      </w:pPr>
      <w:r w:rsidRPr="00A42631">
        <w:rPr>
          <w:rFonts w:ascii="Cambria" w:hAnsi="Cambria"/>
          <w:sz w:val="24"/>
          <w:szCs w:val="24"/>
        </w:rPr>
        <w:t>39.51.54.10-2</w:t>
      </w:r>
      <w:r>
        <w:rPr>
          <w:rFonts w:ascii="Cambria" w:hAnsi="Cambria"/>
          <w:sz w:val="24"/>
          <w:szCs w:val="24"/>
        </w:rPr>
        <w:t xml:space="preserve"> </w:t>
      </w:r>
      <w:r w:rsidRPr="00A42631">
        <w:rPr>
          <w:rFonts w:ascii="Cambria" w:hAnsi="Cambria"/>
          <w:sz w:val="24"/>
          <w:szCs w:val="24"/>
        </w:rPr>
        <w:t xml:space="preserve">- rolety wewnętrzne </w:t>
      </w:r>
    </w:p>
    <w:p w14:paraId="34DD76F3" w14:textId="77777777" w:rsidR="00533FCF" w:rsidRPr="00A42631" w:rsidRDefault="00533FCF" w:rsidP="00533FCF">
      <w:pPr>
        <w:pStyle w:val="Akapitzlist"/>
        <w:widowControl w:val="0"/>
        <w:spacing w:line="276" w:lineRule="auto"/>
        <w:rPr>
          <w:rFonts w:ascii="Cambria" w:hAnsi="Cambria"/>
          <w:sz w:val="24"/>
          <w:szCs w:val="24"/>
        </w:rPr>
      </w:pPr>
      <w:r>
        <w:rPr>
          <w:rFonts w:ascii="Cambria" w:hAnsi="Cambria"/>
          <w:sz w:val="24"/>
          <w:szCs w:val="24"/>
        </w:rPr>
        <w:t>39.52.55.00-3 - moskitiery</w:t>
      </w:r>
    </w:p>
    <w:p w14:paraId="2F29112F" w14:textId="77777777" w:rsidR="00533FCF" w:rsidRPr="001152C1" w:rsidRDefault="00533FCF" w:rsidP="0034002A">
      <w:pPr>
        <w:pStyle w:val="Akapitzlist"/>
        <w:widowControl w:val="0"/>
        <w:numPr>
          <w:ilvl w:val="1"/>
          <w:numId w:val="57"/>
        </w:numPr>
        <w:spacing w:line="276" w:lineRule="auto"/>
        <w:ind w:left="567" w:hanging="567"/>
        <w:rPr>
          <w:rFonts w:ascii="Cambria" w:hAnsi="Cambria" w:cs="Cambria"/>
          <w:b/>
          <w:bCs/>
          <w:sz w:val="24"/>
          <w:szCs w:val="24"/>
        </w:rPr>
      </w:pPr>
      <w:r w:rsidRPr="001152C1">
        <w:rPr>
          <w:rFonts w:ascii="Cambria" w:hAnsi="Cambria" w:cs="Cambria"/>
          <w:b/>
          <w:bCs/>
          <w:sz w:val="24"/>
          <w:szCs w:val="24"/>
        </w:rPr>
        <w:t>Gwarancja.</w:t>
      </w:r>
    </w:p>
    <w:p w14:paraId="558507CC" w14:textId="77777777" w:rsidR="00533FCF" w:rsidRDefault="00533FCF" w:rsidP="00533FCF">
      <w:pPr>
        <w:autoSpaceDE w:val="0"/>
        <w:autoSpaceDN w:val="0"/>
        <w:adjustRightInd w:val="0"/>
        <w:spacing w:line="276" w:lineRule="auto"/>
        <w:ind w:left="567"/>
        <w:jc w:val="both"/>
        <w:rPr>
          <w:rFonts w:ascii="Cambria" w:hAnsi="Cambria" w:cs="Helvetica"/>
          <w:bCs/>
          <w:color w:val="000000"/>
        </w:rPr>
      </w:pPr>
      <w:r w:rsidRPr="00507E21">
        <w:rPr>
          <w:rFonts w:ascii="Cambria" w:hAnsi="Cambria" w:cs="Helvetica"/>
          <w:bCs/>
          <w:color w:val="000000"/>
        </w:rPr>
        <w:t xml:space="preserve">Długość okresu gwarancji </w:t>
      </w:r>
      <w:r>
        <w:rPr>
          <w:rFonts w:ascii="Cambria" w:hAnsi="Cambria" w:cs="Helvetica"/>
          <w:bCs/>
          <w:color w:val="000000"/>
        </w:rPr>
        <w:t>na przedmiot zamówienia</w:t>
      </w:r>
      <w:r w:rsidRPr="00507E21">
        <w:rPr>
          <w:rFonts w:ascii="Cambria" w:hAnsi="Cambria" w:cs="Helvetica"/>
          <w:bCs/>
          <w:color w:val="000000"/>
        </w:rPr>
        <w:t xml:space="preserve"> </w:t>
      </w:r>
      <w:r>
        <w:rPr>
          <w:rFonts w:ascii="Cambria" w:hAnsi="Cambria" w:cs="Helvetica"/>
          <w:bCs/>
          <w:color w:val="000000"/>
        </w:rPr>
        <w:t xml:space="preserve">to </w:t>
      </w:r>
      <w:r w:rsidRPr="005569BA">
        <w:rPr>
          <w:rFonts w:ascii="Cambria" w:hAnsi="Cambria" w:cs="Helvetica"/>
          <w:b/>
          <w:color w:val="000000"/>
        </w:rPr>
        <w:t>minimum</w:t>
      </w:r>
      <w:r w:rsidRPr="005569BA">
        <w:rPr>
          <w:rFonts w:ascii="Cambria" w:hAnsi="Cambria" w:cs="Helvetica"/>
          <w:bCs/>
          <w:color w:val="000000"/>
        </w:rPr>
        <w:t xml:space="preserve"> </w:t>
      </w:r>
      <w:r w:rsidRPr="005569BA">
        <w:rPr>
          <w:rFonts w:ascii="Cambria" w:hAnsi="Cambria" w:cs="Helvetica"/>
          <w:b/>
          <w:bCs/>
          <w:color w:val="000000"/>
        </w:rPr>
        <w:t>24 miesięcy</w:t>
      </w:r>
      <w:r w:rsidRPr="00507E21">
        <w:rPr>
          <w:rFonts w:ascii="Cambria" w:hAnsi="Cambria" w:cs="Helvetica"/>
          <w:b/>
          <w:bCs/>
          <w:color w:val="000000"/>
        </w:rPr>
        <w:t xml:space="preserve"> </w:t>
      </w:r>
      <w:r w:rsidRPr="00E60DAB">
        <w:rPr>
          <w:rFonts w:ascii="Cambria" w:hAnsi="Cambria" w:cs="Helvetica"/>
          <w:color w:val="000000"/>
        </w:rPr>
        <w:t>(</w:t>
      </w:r>
      <w:r>
        <w:rPr>
          <w:rFonts w:ascii="Cambria" w:hAnsi="Cambria" w:cs="Helvetica"/>
          <w:bCs/>
          <w:color w:val="000000"/>
        </w:rPr>
        <w:t>o</w:t>
      </w:r>
      <w:r w:rsidRPr="00D51AB0">
        <w:rPr>
          <w:rFonts w:ascii="Cambria" w:hAnsi="Cambria" w:cs="Helvetica"/>
          <w:bCs/>
          <w:color w:val="000000"/>
        </w:rPr>
        <w:t>kres gwarancji rozpocznie się z dniem podpisania protokołu odbioru</w:t>
      </w:r>
      <w:r>
        <w:rPr>
          <w:rFonts w:ascii="Cambria" w:hAnsi="Cambria" w:cs="Helvetica"/>
          <w:bCs/>
          <w:color w:val="000000"/>
        </w:rPr>
        <w:t>)</w:t>
      </w:r>
      <w:r w:rsidRPr="00D51AB0">
        <w:rPr>
          <w:rFonts w:ascii="Cambria" w:hAnsi="Cambria" w:cs="Helvetica"/>
          <w:bCs/>
          <w:color w:val="000000"/>
        </w:rPr>
        <w:t>.</w:t>
      </w:r>
      <w:r w:rsidRPr="00341285">
        <w:t xml:space="preserve"> </w:t>
      </w:r>
      <w:r w:rsidRPr="00341285">
        <w:rPr>
          <w:rFonts w:ascii="Cambria" w:hAnsi="Cambria" w:cs="Helvetica"/>
          <w:bCs/>
          <w:color w:val="000000"/>
        </w:rPr>
        <w:t xml:space="preserve">Zamawiającemu przysługują pełne uprawnienia z tytułu rękojmi za wady fizyczne wynikające z przepisów kodeksu cywilnego w terminach tam określonych – niezależnie od uprawnień z tytułu gwarancji.  </w:t>
      </w:r>
    </w:p>
    <w:p w14:paraId="70764C92" w14:textId="3E72ADF3" w:rsidR="001E0E85" w:rsidRDefault="00533FCF" w:rsidP="00CA380A">
      <w:pPr>
        <w:autoSpaceDE w:val="0"/>
        <w:autoSpaceDN w:val="0"/>
        <w:adjustRightInd w:val="0"/>
        <w:spacing w:line="276" w:lineRule="auto"/>
        <w:ind w:left="567"/>
        <w:jc w:val="both"/>
        <w:rPr>
          <w:rFonts w:ascii="Cambria" w:hAnsi="Cambria" w:cs="Cambria"/>
          <w:b/>
        </w:rPr>
      </w:pPr>
      <w:r w:rsidRPr="004338E6">
        <w:rPr>
          <w:rFonts w:ascii="Cambria" w:hAnsi="Cambria" w:cs="Cambria"/>
          <w:b/>
        </w:rPr>
        <w:t>Gwarancję jakości udzielona zostanie na warunkach nie gorszych niż gwarancja producenta oraz potwierdzona odrębnymi dokumentami gwarancyjnymi dostarczonymi wraz ze sprzętem.</w:t>
      </w:r>
    </w:p>
    <w:p w14:paraId="384F975A" w14:textId="645A80B9" w:rsidR="002D5F80" w:rsidRPr="00CA380A" w:rsidRDefault="00F23968" w:rsidP="00CA380A">
      <w:pPr>
        <w:pStyle w:val="Akapitzlist"/>
        <w:numPr>
          <w:ilvl w:val="1"/>
          <w:numId w:val="57"/>
        </w:numPr>
        <w:autoSpaceDE w:val="0"/>
        <w:autoSpaceDN w:val="0"/>
        <w:adjustRightInd w:val="0"/>
        <w:spacing w:line="276" w:lineRule="auto"/>
        <w:rPr>
          <w:rFonts w:ascii="Cambria" w:hAnsi="Cambria" w:cs="Cambria"/>
          <w:b/>
          <w:sz w:val="24"/>
          <w:szCs w:val="24"/>
        </w:rPr>
      </w:pPr>
      <w:r w:rsidRPr="00CA380A">
        <w:rPr>
          <w:rFonts w:ascii="Cambria" w:hAnsi="Cambria" w:cs="Arial"/>
          <w:b/>
          <w:bCs/>
          <w:color w:val="000000" w:themeColor="text1"/>
          <w:sz w:val="24"/>
          <w:szCs w:val="24"/>
        </w:rPr>
        <w:t>Rozwiązania równoważne</w:t>
      </w:r>
      <w:r w:rsidRPr="00CA380A">
        <w:rPr>
          <w:rFonts w:ascii="Cambria" w:hAnsi="Cambria" w:cs="Arial"/>
          <w:color w:val="000000" w:themeColor="text1"/>
          <w:sz w:val="24"/>
          <w:szCs w:val="24"/>
        </w:rPr>
        <w:t>.</w:t>
      </w:r>
    </w:p>
    <w:p w14:paraId="46943497" w14:textId="7F1FD420" w:rsidR="00EC6114" w:rsidRPr="008F0878" w:rsidRDefault="00EC6114" w:rsidP="00CA380A">
      <w:pPr>
        <w:pStyle w:val="Akapitzlist"/>
        <w:widowControl w:val="0"/>
        <w:spacing w:line="276" w:lineRule="auto"/>
        <w:ind w:left="1134"/>
        <w:outlineLvl w:val="3"/>
        <w:rPr>
          <w:rFonts w:ascii="Cambria" w:hAnsi="Cambria" w:cs="Arial"/>
          <w:sz w:val="24"/>
          <w:szCs w:val="24"/>
        </w:rPr>
      </w:pPr>
      <w:bookmarkStart w:id="15" w:name="_Hlk65223640"/>
      <w:bookmarkEnd w:id="15"/>
      <w:r w:rsidRPr="008F0878">
        <w:rPr>
          <w:rFonts w:ascii="Cambria" w:hAnsi="Cambria" w:cs="Arial"/>
          <w:sz w:val="24"/>
          <w:szCs w:val="24"/>
        </w:rPr>
        <w:t>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3EB26B95" w14:textId="12A46C0A" w:rsidR="00EC6114" w:rsidRPr="008F0878" w:rsidRDefault="00EC6114" w:rsidP="00CA380A">
      <w:pPr>
        <w:pStyle w:val="Akapitzlist"/>
        <w:widowControl w:val="0"/>
        <w:spacing w:line="276" w:lineRule="auto"/>
        <w:ind w:left="1134"/>
        <w:outlineLvl w:val="3"/>
        <w:rPr>
          <w:rFonts w:ascii="Cambria" w:hAnsi="Cambria" w:cs="Arial"/>
          <w:sz w:val="24"/>
          <w:szCs w:val="24"/>
        </w:rPr>
      </w:pPr>
      <w:r w:rsidRPr="008F0878">
        <w:rPr>
          <w:rFonts w:ascii="Cambria" w:hAnsi="Cambria" w:cs="Arial"/>
          <w:color w:val="000000"/>
          <w:sz w:val="24"/>
          <w:szCs w:val="24"/>
        </w:rPr>
        <w:t>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do podanych znakiem towarowym (o ile dotyczy), lecz o parametrach technicznych i jakościowych podobnych (równych)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5DD60E17" w14:textId="48D1867C" w:rsidR="00EC6114" w:rsidRPr="008F0878" w:rsidRDefault="00EC6114" w:rsidP="00CA380A">
      <w:pPr>
        <w:pStyle w:val="Akapitzlist"/>
        <w:widowControl w:val="0"/>
        <w:spacing w:line="276" w:lineRule="auto"/>
        <w:ind w:left="1134"/>
        <w:outlineLvl w:val="3"/>
        <w:rPr>
          <w:rFonts w:ascii="Cambria" w:hAnsi="Cambria" w:cs="Arial"/>
          <w:color w:val="000000"/>
          <w:sz w:val="24"/>
          <w:szCs w:val="24"/>
        </w:rPr>
      </w:pPr>
      <w:r w:rsidRPr="008F0878">
        <w:rPr>
          <w:rFonts w:ascii="Cambria" w:hAnsi="Cambria" w:cs="Arial"/>
          <w:color w:val="000000"/>
          <w:sz w:val="24"/>
          <w:szCs w:val="24"/>
        </w:rPr>
        <w:t xml:space="preserve">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t>
      </w:r>
      <w:r w:rsidRPr="008F0878">
        <w:rPr>
          <w:rFonts w:ascii="Cambria" w:hAnsi="Cambria" w:cs="Arial"/>
          <w:color w:val="000000"/>
          <w:sz w:val="24"/>
          <w:szCs w:val="24"/>
        </w:rPr>
        <w:lastRenderedPageBreak/>
        <w:t>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45679135" w14:textId="29212E7F" w:rsidR="002D5F80" w:rsidRPr="008F0878" w:rsidRDefault="00EC6114" w:rsidP="00CA380A">
      <w:pPr>
        <w:pStyle w:val="Akapitzlist"/>
        <w:widowControl w:val="0"/>
        <w:spacing w:line="276" w:lineRule="auto"/>
        <w:ind w:left="1134"/>
        <w:outlineLvl w:val="3"/>
        <w:rPr>
          <w:rFonts w:ascii="Cambria" w:hAnsi="Cambria" w:cs="Arial"/>
          <w:color w:val="000000"/>
          <w:sz w:val="24"/>
          <w:szCs w:val="24"/>
        </w:rPr>
      </w:pPr>
      <w:r w:rsidRPr="008F0878">
        <w:rPr>
          <w:rFonts w:ascii="Cambria" w:hAnsi="Cambria" w:cs="Arial"/>
          <w:color w:val="000000"/>
          <w:sz w:val="24"/>
          <w:szCs w:val="24"/>
        </w:rPr>
        <w:t>Użycie w dokumentacji opisującej przedmiot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591989A0" w14:textId="77777777" w:rsidR="004C2E8D" w:rsidRPr="00FE35C2" w:rsidRDefault="004C2E8D" w:rsidP="004C2E8D">
      <w:pPr>
        <w:pStyle w:val="Akapitzlist"/>
        <w:widowControl w:val="0"/>
        <w:spacing w:line="276" w:lineRule="auto"/>
        <w:ind w:left="1134"/>
        <w:outlineLvl w:val="3"/>
        <w:rPr>
          <w:rFonts w:ascii="Cambria" w:hAnsi="Cambria" w:cs="Arial"/>
          <w:color w:val="000000"/>
          <w:sz w:val="22"/>
          <w:szCs w:val="22"/>
        </w:rPr>
      </w:pPr>
    </w:p>
    <w:tbl>
      <w:tblPr>
        <w:tblStyle w:val="Tabela-Siatka"/>
        <w:tblW w:w="0" w:type="auto"/>
        <w:tblLook w:val="04A0" w:firstRow="1" w:lastRow="0" w:firstColumn="1" w:lastColumn="0" w:noHBand="0" w:noVBand="1"/>
      </w:tblPr>
      <w:tblGrid>
        <w:gridCol w:w="9062"/>
      </w:tblGrid>
      <w:tr w:rsidR="004C2E8D" w14:paraId="2A0A0E4E" w14:textId="77777777" w:rsidTr="004C2E8D">
        <w:tc>
          <w:tcPr>
            <w:tcW w:w="9062" w:type="dxa"/>
            <w:shd w:val="clear" w:color="auto" w:fill="D9D9D9" w:themeFill="background1" w:themeFillShade="D9"/>
          </w:tcPr>
          <w:p w14:paraId="7449F695" w14:textId="5485A392" w:rsidR="004C2E8D" w:rsidRPr="004C2E8D" w:rsidRDefault="004C2E8D" w:rsidP="004C2E8D">
            <w:pPr>
              <w:pStyle w:val="Nagwek1"/>
              <w:spacing w:before="0" w:after="0"/>
              <w:jc w:val="center"/>
              <w:rPr>
                <w:rFonts w:ascii="Cambria" w:hAnsi="Cambria" w:cs="Arial"/>
                <w:sz w:val="26"/>
                <w:szCs w:val="26"/>
              </w:rPr>
            </w:pPr>
            <w:bookmarkStart w:id="16" w:name="_Hlk65224469"/>
            <w:bookmarkStart w:id="17" w:name="_Toc151704487"/>
            <w:bookmarkEnd w:id="16"/>
            <w:r w:rsidRPr="004C2E8D">
              <w:rPr>
                <w:rFonts w:ascii="Cambria" w:hAnsi="Cambria" w:cs="Arial"/>
                <w:sz w:val="26"/>
                <w:szCs w:val="26"/>
              </w:rPr>
              <w:t>Rozdział 5</w:t>
            </w:r>
          </w:p>
          <w:p w14:paraId="1812F33C" w14:textId="43C193A5" w:rsidR="004C2E8D" w:rsidRDefault="004C2E8D" w:rsidP="004C2E8D">
            <w:pPr>
              <w:pStyle w:val="Nagwek1"/>
              <w:spacing w:before="0" w:after="0"/>
              <w:jc w:val="center"/>
              <w:rPr>
                <w:rFonts w:ascii="Cambria" w:hAnsi="Cambria" w:cs="Arial"/>
                <w:sz w:val="22"/>
                <w:szCs w:val="22"/>
              </w:rPr>
            </w:pPr>
            <w:r w:rsidRPr="004C2E8D">
              <w:rPr>
                <w:rFonts w:ascii="Cambria" w:hAnsi="Cambria" w:cs="Arial"/>
                <w:sz w:val="26"/>
                <w:szCs w:val="26"/>
              </w:rPr>
              <w:t>TERMIN WYKONANIA ZAMÓWIENIA</w:t>
            </w:r>
          </w:p>
        </w:tc>
      </w:tr>
      <w:bookmarkEnd w:id="17"/>
    </w:tbl>
    <w:p w14:paraId="2E8C3F8E" w14:textId="77777777" w:rsidR="004C2E8D" w:rsidRPr="005F3820" w:rsidRDefault="004C2E8D" w:rsidP="00EC6114">
      <w:pPr>
        <w:widowControl w:val="0"/>
        <w:suppressAutoHyphens w:val="0"/>
        <w:spacing w:line="276" w:lineRule="auto"/>
        <w:outlineLvl w:val="3"/>
        <w:rPr>
          <w:rFonts w:ascii="Cambria" w:hAnsi="Cambria" w:cs="Arial"/>
          <w:bCs/>
        </w:rPr>
      </w:pPr>
    </w:p>
    <w:p w14:paraId="28556A8E" w14:textId="77777777" w:rsidR="00743CE5" w:rsidRPr="00413DC7" w:rsidRDefault="00743CE5" w:rsidP="00743CE5">
      <w:pPr>
        <w:pStyle w:val="Akapitzlist2"/>
        <w:widowControl/>
        <w:numPr>
          <w:ilvl w:val="1"/>
          <w:numId w:val="62"/>
        </w:numPr>
        <w:suppressAutoHyphens w:val="0"/>
        <w:spacing w:before="0" w:after="0" w:line="276" w:lineRule="auto"/>
        <w:ind w:left="588" w:hanging="588"/>
        <w:rPr>
          <w:rFonts w:ascii="Cambria" w:hAnsi="Cambria" w:cs="Tahoma"/>
          <w:sz w:val="24"/>
          <w:szCs w:val="24"/>
          <w:lang w:val="pl-PL"/>
        </w:rPr>
      </w:pPr>
      <w:r w:rsidRPr="00AF059C">
        <w:rPr>
          <w:rFonts w:ascii="Cambria" w:hAnsi="Cambria" w:cs="Cambria"/>
          <w:bCs/>
          <w:color w:val="000000"/>
          <w:sz w:val="24"/>
          <w:szCs w:val="24"/>
          <w:lang w:val="pl-PL"/>
        </w:rPr>
        <w:t>Wykonawca</w:t>
      </w:r>
      <w:r w:rsidRPr="00AF059C">
        <w:rPr>
          <w:rFonts w:ascii="Cambria" w:hAnsi="Cambria" w:cs="Cambria"/>
          <w:bCs/>
          <w:sz w:val="24"/>
          <w:szCs w:val="24"/>
          <w:lang w:val="pl-PL"/>
        </w:rPr>
        <w:t xml:space="preserve"> jest zobowiązany wykonać zamówienie w terminie:</w:t>
      </w:r>
      <w:r>
        <w:rPr>
          <w:rFonts w:ascii="Cambria" w:hAnsi="Cambria" w:cs="Cambria"/>
          <w:bCs/>
          <w:sz w:val="24"/>
          <w:szCs w:val="24"/>
          <w:lang w:val="pl-PL"/>
        </w:rPr>
        <w:t xml:space="preserve"> </w:t>
      </w:r>
    </w:p>
    <w:p w14:paraId="6FE59988" w14:textId="7DC9FA5A" w:rsidR="00743CE5" w:rsidRPr="008E3BFD" w:rsidRDefault="00743CE5" w:rsidP="00743CE5">
      <w:pPr>
        <w:pStyle w:val="Akapitzlist2"/>
        <w:widowControl/>
        <w:numPr>
          <w:ilvl w:val="2"/>
          <w:numId w:val="62"/>
        </w:numPr>
        <w:suppressAutoHyphens w:val="0"/>
        <w:spacing w:before="0" w:after="0" w:line="276" w:lineRule="auto"/>
        <w:ind w:left="1330" w:hanging="728"/>
        <w:rPr>
          <w:rFonts w:ascii="Cambria" w:hAnsi="Cambria" w:cs="Tahoma"/>
          <w:sz w:val="24"/>
          <w:szCs w:val="24"/>
          <w:lang w:val="pl-PL"/>
        </w:rPr>
      </w:pPr>
      <w:r w:rsidRPr="008E3BFD">
        <w:rPr>
          <w:rFonts w:ascii="Cambria" w:hAnsi="Cambria" w:cs="Tahoma"/>
          <w:b/>
          <w:bCs/>
          <w:sz w:val="24"/>
          <w:szCs w:val="24"/>
          <w:lang w:val="pl-PL"/>
        </w:rPr>
        <w:t>CZĘŚĆ 1 ZAMÓWIENIA:</w:t>
      </w:r>
      <w:r w:rsidRPr="008E3BFD">
        <w:rPr>
          <w:rFonts w:ascii="Cambria" w:hAnsi="Cambria" w:cs="Tahoma"/>
          <w:sz w:val="24"/>
          <w:szCs w:val="24"/>
          <w:lang w:val="pl-PL"/>
        </w:rPr>
        <w:t xml:space="preserve"> w terminie </w:t>
      </w:r>
      <w:bookmarkStart w:id="18" w:name="_Hlk229056337"/>
      <w:bookmarkStart w:id="19" w:name="_Hlk169259602"/>
      <w:r>
        <w:rPr>
          <w:rFonts w:ascii="Cambria" w:hAnsi="Cambria" w:cs="Tahoma"/>
          <w:b/>
          <w:bCs/>
          <w:sz w:val="24"/>
          <w:szCs w:val="24"/>
          <w:lang w:val="pl-PL"/>
        </w:rPr>
        <w:t>do 30 dni od dnia podpisania umowy.</w:t>
      </w:r>
      <w:bookmarkEnd w:id="18"/>
    </w:p>
    <w:bookmarkEnd w:id="19"/>
    <w:p w14:paraId="0BF22D6A" w14:textId="539F85D4" w:rsidR="00743CE5" w:rsidRPr="008E3BFD" w:rsidRDefault="00743CE5" w:rsidP="00743CE5">
      <w:pPr>
        <w:pStyle w:val="Akapitzlist2"/>
        <w:widowControl/>
        <w:numPr>
          <w:ilvl w:val="2"/>
          <w:numId w:val="62"/>
        </w:numPr>
        <w:suppressAutoHyphens w:val="0"/>
        <w:spacing w:before="0" w:after="0" w:line="276" w:lineRule="auto"/>
        <w:ind w:left="1330" w:hanging="728"/>
        <w:rPr>
          <w:rFonts w:ascii="Cambria" w:hAnsi="Cambria" w:cs="Tahoma"/>
          <w:sz w:val="24"/>
          <w:szCs w:val="24"/>
          <w:lang w:val="pl-PL"/>
        </w:rPr>
      </w:pPr>
      <w:r w:rsidRPr="008E3BFD">
        <w:rPr>
          <w:rFonts w:ascii="Cambria" w:hAnsi="Cambria" w:cs="Tahoma"/>
          <w:b/>
          <w:bCs/>
          <w:sz w:val="24"/>
          <w:szCs w:val="24"/>
          <w:lang w:val="pl-PL"/>
        </w:rPr>
        <w:t>CZĘŚĆ 2 ZAMÓWIENIA</w:t>
      </w:r>
      <w:r w:rsidRPr="008E3BFD">
        <w:rPr>
          <w:rFonts w:ascii="Cambria" w:hAnsi="Cambria" w:cs="Tahoma"/>
          <w:sz w:val="24"/>
          <w:szCs w:val="24"/>
          <w:lang w:val="pl-PL"/>
        </w:rPr>
        <w:t xml:space="preserve">: w terminie </w:t>
      </w:r>
      <w:r w:rsidRPr="00743CE5">
        <w:rPr>
          <w:rFonts w:ascii="Cambria" w:hAnsi="Cambria" w:cs="Tahoma"/>
          <w:b/>
          <w:bCs/>
          <w:sz w:val="24"/>
          <w:szCs w:val="24"/>
          <w:lang w:val="pl-PL"/>
        </w:rPr>
        <w:t>do 30 dni od dnia podpisania umowy.</w:t>
      </w:r>
    </w:p>
    <w:p w14:paraId="06C435B6" w14:textId="79498819" w:rsidR="00743CE5" w:rsidRPr="008E3BFD" w:rsidRDefault="00743CE5" w:rsidP="00743CE5">
      <w:pPr>
        <w:pStyle w:val="Akapitzlist2"/>
        <w:widowControl/>
        <w:numPr>
          <w:ilvl w:val="2"/>
          <w:numId w:val="62"/>
        </w:numPr>
        <w:suppressAutoHyphens w:val="0"/>
        <w:spacing w:before="0" w:after="0" w:line="276" w:lineRule="auto"/>
        <w:ind w:left="1330" w:hanging="728"/>
        <w:rPr>
          <w:rFonts w:ascii="Cambria" w:hAnsi="Cambria" w:cs="Tahoma"/>
          <w:sz w:val="24"/>
          <w:szCs w:val="24"/>
          <w:lang w:val="pl-PL"/>
        </w:rPr>
      </w:pPr>
      <w:r w:rsidRPr="008E3BFD">
        <w:rPr>
          <w:rFonts w:ascii="Cambria" w:hAnsi="Cambria" w:cs="Tahoma"/>
          <w:b/>
          <w:bCs/>
          <w:sz w:val="24"/>
          <w:szCs w:val="24"/>
          <w:lang w:val="pl-PL"/>
        </w:rPr>
        <w:t>CZĘŚĆ 3 ZAMÓWIENIA</w:t>
      </w:r>
      <w:r w:rsidRPr="008E3BFD">
        <w:rPr>
          <w:rFonts w:ascii="Cambria" w:hAnsi="Cambria" w:cs="Tahoma"/>
          <w:sz w:val="24"/>
          <w:szCs w:val="24"/>
          <w:lang w:val="pl-PL"/>
        </w:rPr>
        <w:t xml:space="preserve">: w terminie </w:t>
      </w:r>
      <w:r>
        <w:rPr>
          <w:rFonts w:ascii="Cambria" w:hAnsi="Cambria" w:cs="Tahoma"/>
          <w:b/>
          <w:bCs/>
          <w:sz w:val="24"/>
          <w:szCs w:val="24"/>
          <w:lang w:val="pl-PL"/>
        </w:rPr>
        <w:t>do 30 dni od dnia podpisania umowy.</w:t>
      </w:r>
    </w:p>
    <w:p w14:paraId="563E27E9" w14:textId="4CA115D0" w:rsidR="00743CE5" w:rsidRPr="008E3BFD" w:rsidRDefault="00743CE5" w:rsidP="00743CE5">
      <w:pPr>
        <w:pStyle w:val="Akapitzlist2"/>
        <w:widowControl/>
        <w:numPr>
          <w:ilvl w:val="2"/>
          <w:numId w:val="62"/>
        </w:numPr>
        <w:suppressAutoHyphens w:val="0"/>
        <w:spacing w:before="0" w:after="0" w:line="276" w:lineRule="auto"/>
        <w:ind w:left="1330" w:hanging="728"/>
        <w:rPr>
          <w:rFonts w:ascii="Cambria" w:hAnsi="Cambria" w:cs="Tahoma"/>
          <w:sz w:val="24"/>
          <w:szCs w:val="24"/>
          <w:lang w:val="pl-PL"/>
        </w:rPr>
      </w:pPr>
      <w:r w:rsidRPr="008E3BFD">
        <w:rPr>
          <w:rFonts w:ascii="Cambria" w:hAnsi="Cambria" w:cs="Tahoma"/>
          <w:b/>
          <w:bCs/>
          <w:sz w:val="24"/>
          <w:szCs w:val="24"/>
          <w:lang w:val="pl-PL"/>
        </w:rPr>
        <w:t>CZĘŚĆ 4 ZAMÓWIENIA</w:t>
      </w:r>
      <w:r w:rsidRPr="008E3BFD">
        <w:rPr>
          <w:rFonts w:ascii="Cambria" w:hAnsi="Cambria" w:cs="Tahoma"/>
          <w:sz w:val="24"/>
          <w:szCs w:val="24"/>
          <w:lang w:val="pl-PL"/>
        </w:rPr>
        <w:t>: w terminie</w:t>
      </w:r>
      <w:r>
        <w:rPr>
          <w:rFonts w:ascii="Cambria" w:hAnsi="Cambria" w:cs="Tahoma"/>
          <w:sz w:val="24"/>
          <w:szCs w:val="24"/>
          <w:lang w:val="pl-PL"/>
        </w:rPr>
        <w:t xml:space="preserve"> </w:t>
      </w:r>
      <w:r>
        <w:rPr>
          <w:rFonts w:ascii="Cambria" w:hAnsi="Cambria" w:cs="Tahoma"/>
          <w:b/>
          <w:bCs/>
          <w:sz w:val="24"/>
          <w:szCs w:val="24"/>
          <w:lang w:val="pl-PL"/>
        </w:rPr>
        <w:t>do 30 dni od dnia podpisania umowy.</w:t>
      </w:r>
    </w:p>
    <w:p w14:paraId="503EC44E" w14:textId="29061A2E" w:rsidR="004C2E8D" w:rsidRPr="00743CE5" w:rsidRDefault="00743CE5" w:rsidP="00743CE5">
      <w:pPr>
        <w:pStyle w:val="Akapitzlist2"/>
        <w:widowControl/>
        <w:numPr>
          <w:ilvl w:val="2"/>
          <w:numId w:val="62"/>
        </w:numPr>
        <w:suppressAutoHyphens w:val="0"/>
        <w:spacing w:before="0" w:after="0" w:line="276" w:lineRule="auto"/>
        <w:ind w:left="1330" w:hanging="728"/>
        <w:rPr>
          <w:rFonts w:ascii="Cambria" w:hAnsi="Cambria" w:cs="Arial"/>
          <w:bCs/>
          <w:lang w:val="pl-PL"/>
        </w:rPr>
      </w:pPr>
      <w:r w:rsidRPr="008E3BFD">
        <w:rPr>
          <w:rFonts w:ascii="Cambria" w:hAnsi="Cambria" w:cs="Tahoma"/>
          <w:b/>
          <w:bCs/>
          <w:sz w:val="24"/>
          <w:szCs w:val="24"/>
          <w:lang w:val="pl-PL"/>
        </w:rPr>
        <w:t>CZĘŚĆ 5 ZAMÓWIENIA</w:t>
      </w:r>
      <w:r w:rsidRPr="008E3BFD">
        <w:rPr>
          <w:rFonts w:ascii="Cambria" w:hAnsi="Cambria" w:cs="Tahoma"/>
          <w:sz w:val="24"/>
          <w:szCs w:val="24"/>
          <w:lang w:val="pl-PL"/>
        </w:rPr>
        <w:t xml:space="preserve">: w terminie </w:t>
      </w:r>
      <w:r>
        <w:rPr>
          <w:rFonts w:ascii="Cambria" w:hAnsi="Cambria" w:cs="Tahoma"/>
          <w:b/>
          <w:bCs/>
          <w:sz w:val="24"/>
          <w:szCs w:val="24"/>
          <w:lang w:val="pl-PL"/>
        </w:rPr>
        <w:t>do 30 dni od dnia podpisania umowy.</w:t>
      </w:r>
    </w:p>
    <w:p w14:paraId="7D77AF0D" w14:textId="77777777" w:rsidR="00E6497E" w:rsidRPr="005F3820" w:rsidRDefault="00E6497E" w:rsidP="00EC6114">
      <w:pPr>
        <w:widowControl w:val="0"/>
        <w:suppressAutoHyphens w:val="0"/>
        <w:spacing w:line="276" w:lineRule="auto"/>
        <w:outlineLvl w:val="3"/>
        <w:rPr>
          <w:rFonts w:ascii="Cambria" w:hAnsi="Cambria" w:cs="Arial"/>
          <w:bCs/>
        </w:rPr>
      </w:pPr>
    </w:p>
    <w:tbl>
      <w:tblPr>
        <w:tblStyle w:val="Tabela-Siatka"/>
        <w:tblW w:w="0" w:type="auto"/>
        <w:tblLook w:val="04A0" w:firstRow="1" w:lastRow="0" w:firstColumn="1" w:lastColumn="0" w:noHBand="0" w:noVBand="1"/>
      </w:tblPr>
      <w:tblGrid>
        <w:gridCol w:w="9062"/>
      </w:tblGrid>
      <w:tr w:rsidR="004C2E8D" w14:paraId="5323A72A" w14:textId="77777777" w:rsidTr="004C2E8D">
        <w:tc>
          <w:tcPr>
            <w:tcW w:w="9062" w:type="dxa"/>
            <w:shd w:val="clear" w:color="auto" w:fill="D9D9D9" w:themeFill="background1" w:themeFillShade="D9"/>
          </w:tcPr>
          <w:p w14:paraId="527C0112" w14:textId="7A41E062" w:rsidR="004C2E8D" w:rsidRDefault="004C2E8D" w:rsidP="004C2E8D">
            <w:pPr>
              <w:pStyle w:val="Nagwek1"/>
              <w:spacing w:before="0"/>
              <w:jc w:val="center"/>
              <w:rPr>
                <w:rFonts w:ascii="Cambria" w:hAnsi="Cambria"/>
                <w:sz w:val="26"/>
                <w:szCs w:val="26"/>
              </w:rPr>
            </w:pPr>
            <w:bookmarkStart w:id="20" w:name="_Toc151704488"/>
            <w:r w:rsidRPr="004C2E8D">
              <w:rPr>
                <w:rFonts w:ascii="Cambria" w:hAnsi="Cambria"/>
                <w:sz w:val="26"/>
                <w:szCs w:val="26"/>
              </w:rPr>
              <w:t>Rozdział 6</w:t>
            </w:r>
          </w:p>
          <w:p w14:paraId="28229E67" w14:textId="1B4C2033" w:rsidR="004C2E8D" w:rsidRPr="004C2E8D" w:rsidRDefault="004C2E8D" w:rsidP="004C2E8D">
            <w:pPr>
              <w:pStyle w:val="Nagwek1"/>
              <w:spacing w:before="0"/>
              <w:jc w:val="center"/>
              <w:rPr>
                <w:rFonts w:ascii="Cambria" w:hAnsi="Cambria"/>
                <w:sz w:val="26"/>
                <w:szCs w:val="26"/>
              </w:rPr>
            </w:pPr>
            <w:r w:rsidRPr="004C2E8D">
              <w:rPr>
                <w:rFonts w:ascii="Cambria" w:hAnsi="Cambria"/>
                <w:sz w:val="26"/>
                <w:szCs w:val="26"/>
              </w:rPr>
              <w:t>INFORMACJE O WARUNKACH UDZIAŁU W POSTĘPOWANIU</w:t>
            </w:r>
          </w:p>
        </w:tc>
      </w:tr>
      <w:bookmarkEnd w:id="20"/>
    </w:tbl>
    <w:p w14:paraId="352FDFA8" w14:textId="77777777" w:rsidR="005F3820" w:rsidRDefault="005F3820" w:rsidP="00EC6114">
      <w:pPr>
        <w:pStyle w:val="Kolorowalistaakcent11"/>
        <w:tabs>
          <w:tab w:val="left" w:pos="567"/>
        </w:tabs>
        <w:spacing w:before="0" w:after="0" w:line="276" w:lineRule="auto"/>
        <w:ind w:left="0" w:right="20"/>
        <w:rPr>
          <w:rFonts w:ascii="Cambria" w:hAnsi="Cambria" w:cs="Arial"/>
          <w:b/>
          <w:sz w:val="24"/>
          <w:szCs w:val="24"/>
        </w:rPr>
      </w:pPr>
    </w:p>
    <w:p w14:paraId="6A94ADB5" w14:textId="486FB0FF" w:rsidR="00F823D9" w:rsidRPr="00876B74" w:rsidRDefault="00EC6114" w:rsidP="00EC6114">
      <w:pPr>
        <w:pStyle w:val="Kolorowalistaakcent11"/>
        <w:tabs>
          <w:tab w:val="left" w:pos="567"/>
        </w:tabs>
        <w:spacing w:before="0" w:after="0" w:line="276" w:lineRule="auto"/>
        <w:ind w:left="0" w:right="20"/>
        <w:rPr>
          <w:rFonts w:ascii="Cambria" w:hAnsi="Cambria" w:cs="Arial"/>
          <w:iCs/>
          <w:sz w:val="24"/>
          <w:szCs w:val="24"/>
        </w:rPr>
      </w:pPr>
      <w:r w:rsidRPr="00876B74">
        <w:rPr>
          <w:rFonts w:ascii="Cambria" w:hAnsi="Cambria" w:cs="Arial"/>
          <w:sz w:val="24"/>
          <w:szCs w:val="24"/>
        </w:rPr>
        <w:t xml:space="preserve">Zamawiający nie określa warunków udziału w niniejszym postępowaniu. </w:t>
      </w:r>
    </w:p>
    <w:p w14:paraId="50A72C2D" w14:textId="77777777" w:rsidR="000401DA" w:rsidRDefault="000401DA" w:rsidP="00976D00">
      <w:pPr>
        <w:pStyle w:val="Kolorowalistaakcent11"/>
        <w:tabs>
          <w:tab w:val="left" w:pos="567"/>
        </w:tabs>
        <w:spacing w:before="0" w:after="0" w:line="276" w:lineRule="auto"/>
        <w:ind w:left="567" w:right="20"/>
        <w:rPr>
          <w:rFonts w:ascii="Cambria" w:hAnsi="Cambria" w:cs="Arial"/>
          <w:iCs/>
          <w:sz w:val="24"/>
          <w:szCs w:val="24"/>
        </w:rPr>
      </w:pPr>
    </w:p>
    <w:p w14:paraId="73837A3C" w14:textId="77777777" w:rsidR="00E6497E" w:rsidRPr="005F3820" w:rsidRDefault="00E6497E" w:rsidP="00976D00">
      <w:pPr>
        <w:pStyle w:val="Kolorowalistaakcent11"/>
        <w:tabs>
          <w:tab w:val="left" w:pos="567"/>
        </w:tabs>
        <w:spacing w:before="0" w:after="0" w:line="276" w:lineRule="auto"/>
        <w:ind w:left="567" w:right="20"/>
        <w:rPr>
          <w:rFonts w:ascii="Cambria" w:hAnsi="Cambria" w:cs="Arial"/>
          <w:iCs/>
          <w:sz w:val="24"/>
          <w:szCs w:val="24"/>
        </w:rPr>
      </w:pPr>
    </w:p>
    <w:tbl>
      <w:tblPr>
        <w:tblStyle w:val="Tabela-Siatka"/>
        <w:tblW w:w="0" w:type="auto"/>
        <w:tblLook w:val="04A0" w:firstRow="1" w:lastRow="0" w:firstColumn="1" w:lastColumn="0" w:noHBand="0" w:noVBand="1"/>
      </w:tblPr>
      <w:tblGrid>
        <w:gridCol w:w="9062"/>
      </w:tblGrid>
      <w:tr w:rsidR="00BE72E0" w14:paraId="04CC456A" w14:textId="77777777" w:rsidTr="00BE72E0">
        <w:tc>
          <w:tcPr>
            <w:tcW w:w="9062" w:type="dxa"/>
            <w:shd w:val="clear" w:color="auto" w:fill="D9D9D9" w:themeFill="background1" w:themeFillShade="D9"/>
          </w:tcPr>
          <w:p w14:paraId="31814ED0" w14:textId="77777777" w:rsidR="00BE72E0" w:rsidRDefault="00BE72E0" w:rsidP="00BE72E0">
            <w:pPr>
              <w:pStyle w:val="Nagwek1"/>
              <w:spacing w:before="0"/>
              <w:jc w:val="center"/>
              <w:rPr>
                <w:rFonts w:ascii="Cambria" w:hAnsi="Cambria"/>
                <w:sz w:val="26"/>
                <w:szCs w:val="26"/>
              </w:rPr>
            </w:pPr>
            <w:bookmarkStart w:id="21" w:name="_Toc151704489"/>
            <w:r w:rsidRPr="00BE72E0">
              <w:rPr>
                <w:rFonts w:ascii="Cambria" w:hAnsi="Cambria"/>
                <w:sz w:val="26"/>
                <w:szCs w:val="26"/>
              </w:rPr>
              <w:t xml:space="preserve">Rozdział 7 </w:t>
            </w:r>
          </w:p>
          <w:p w14:paraId="61C2AF4F" w14:textId="4E1C5F50" w:rsidR="00BE72E0" w:rsidRPr="00BE72E0" w:rsidRDefault="00BE72E0" w:rsidP="00BE72E0">
            <w:pPr>
              <w:pStyle w:val="Nagwek1"/>
              <w:spacing w:before="0"/>
              <w:jc w:val="center"/>
              <w:rPr>
                <w:rFonts w:ascii="Cambria" w:hAnsi="Cambria"/>
                <w:sz w:val="26"/>
                <w:szCs w:val="26"/>
              </w:rPr>
            </w:pPr>
            <w:r w:rsidRPr="00BE72E0">
              <w:rPr>
                <w:rFonts w:ascii="Cambria" w:hAnsi="Cambria"/>
                <w:color w:val="000000"/>
                <w:sz w:val="26"/>
                <w:szCs w:val="26"/>
              </w:rPr>
              <w:t>PODSTAWY WYKLUCZENIA</w:t>
            </w:r>
          </w:p>
        </w:tc>
      </w:tr>
      <w:bookmarkEnd w:id="21"/>
    </w:tbl>
    <w:p w14:paraId="2FF24CC3" w14:textId="77777777" w:rsidR="00E6497E" w:rsidRDefault="00E6497E" w:rsidP="00E6497E">
      <w:pPr>
        <w:widowControl w:val="0"/>
        <w:tabs>
          <w:tab w:val="left" w:pos="567"/>
        </w:tabs>
        <w:suppressAutoHyphens w:val="0"/>
        <w:autoSpaceDE w:val="0"/>
        <w:autoSpaceDN w:val="0"/>
        <w:adjustRightInd w:val="0"/>
        <w:spacing w:line="276" w:lineRule="auto"/>
        <w:ind w:left="567"/>
        <w:contextualSpacing/>
        <w:jc w:val="both"/>
        <w:rPr>
          <w:rFonts w:ascii="Cambria" w:eastAsia="SimSun" w:hAnsi="Cambria" w:cs="Arial"/>
          <w:color w:val="000000"/>
          <w:lang w:eastAsia="zh-CN"/>
        </w:rPr>
      </w:pPr>
    </w:p>
    <w:p w14:paraId="56928F93"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color w:val="000000"/>
          <w:lang w:eastAsia="zh-CN"/>
        </w:rPr>
        <w:t xml:space="preserve">Z postępowania o udzielenie zamówienia wyklucza się Wykonawcę, w stosunku, do którego zachodzi którakolwiek z okoliczności, o których mowa w art. 108 ustawy </w:t>
      </w:r>
      <w:proofErr w:type="spellStart"/>
      <w:r w:rsidRPr="00E6497E">
        <w:rPr>
          <w:rFonts w:ascii="Cambria" w:eastAsia="SimSun" w:hAnsi="Cambria" w:cs="Arial"/>
          <w:color w:val="000000"/>
          <w:lang w:eastAsia="zh-CN"/>
        </w:rPr>
        <w:t>Pzp</w:t>
      </w:r>
      <w:proofErr w:type="spellEnd"/>
      <w:r w:rsidRPr="00E6497E">
        <w:rPr>
          <w:rFonts w:ascii="Cambria" w:eastAsia="SimSun" w:hAnsi="Cambria" w:cs="Arial"/>
          <w:color w:val="000000"/>
          <w:lang w:eastAsia="zh-CN"/>
        </w:rPr>
        <w:t>, tj. Wykonawcę:</w:t>
      </w:r>
    </w:p>
    <w:p w14:paraId="4F9ADC8F"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1) będącego osobą fizyczną, którego prawomocnie skazano za przestępstwo:</w:t>
      </w:r>
    </w:p>
    <w:p w14:paraId="030C31D8"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 xml:space="preserve">a) </w:t>
      </w:r>
      <w:r w:rsidRPr="00E6497E">
        <w:rPr>
          <w:rFonts w:ascii="Cambria" w:hAnsi="Cambria" w:cs="Arial"/>
          <w:color w:val="000000"/>
        </w:rPr>
        <w:tab/>
        <w:t xml:space="preserve">udziału w zorganizowanej grupie przestępczej albo związku mającym na celu popełnienie przestępstwa lub przestępstwa skarbowego, o którym mowa w </w:t>
      </w:r>
      <w:hyperlink r:id="rId10" w:anchor="/document/16798683?unitId=art(258)&amp;cm=DOCUMENT" w:tgtFrame="_blank" w:history="1">
        <w:r w:rsidRPr="00E6497E">
          <w:rPr>
            <w:rFonts w:ascii="Cambria" w:hAnsi="Cambria" w:cs="Arial"/>
            <w:color w:val="000000"/>
          </w:rPr>
          <w:t>art. 258</w:t>
        </w:r>
      </w:hyperlink>
      <w:r w:rsidRPr="00E6497E">
        <w:rPr>
          <w:rFonts w:ascii="Cambria" w:hAnsi="Cambria" w:cs="Arial"/>
          <w:color w:val="000000"/>
        </w:rPr>
        <w:t xml:space="preserve"> Kodeksu karnego,</w:t>
      </w:r>
    </w:p>
    <w:p w14:paraId="05E0E16C"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b)</w:t>
      </w:r>
      <w:r w:rsidRPr="00E6497E">
        <w:rPr>
          <w:rFonts w:ascii="Cambria" w:hAnsi="Cambria" w:cs="Arial"/>
          <w:color w:val="000000"/>
        </w:rPr>
        <w:tab/>
        <w:t xml:space="preserve">handlu ludźmi, o którym mowa w </w:t>
      </w:r>
      <w:hyperlink r:id="rId11" w:anchor="/document/16798683?unitId=art(189(a))&amp;cm=DOCUMENT" w:tgtFrame="_blank" w:history="1">
        <w:r w:rsidRPr="00E6497E">
          <w:rPr>
            <w:rFonts w:ascii="Cambria" w:hAnsi="Cambria" w:cs="Arial"/>
            <w:color w:val="000000"/>
          </w:rPr>
          <w:t>art. 189a</w:t>
        </w:r>
      </w:hyperlink>
      <w:r w:rsidRPr="00E6497E">
        <w:rPr>
          <w:rFonts w:ascii="Cambria" w:hAnsi="Cambria" w:cs="Arial"/>
          <w:color w:val="000000"/>
        </w:rPr>
        <w:t xml:space="preserve"> Kodeksu karnego, </w:t>
      </w:r>
    </w:p>
    <w:p w14:paraId="1F349753" w14:textId="77777777" w:rsidR="00E6497E" w:rsidRPr="00E6497E" w:rsidRDefault="00E6497E" w:rsidP="00E6497E">
      <w:pPr>
        <w:shd w:val="clear" w:color="auto" w:fill="FFFFFF"/>
        <w:spacing w:before="20" w:after="40" w:line="276" w:lineRule="auto"/>
        <w:ind w:left="1276"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 xml:space="preserve">c)   o którym mowa w </w:t>
      </w:r>
      <w:hyperlink r:id="rId12" w:anchor="/document/16798683?unitId=art(228)&amp;cm=DOCUMENT" w:history="1">
        <w:r w:rsidRPr="00E6497E">
          <w:rPr>
            <w:rFonts w:ascii="Cambria" w:eastAsia="SimSun" w:hAnsi="Cambria" w:cs="Arial"/>
            <w:color w:val="000000"/>
            <w:lang w:eastAsia="zh-CN"/>
          </w:rPr>
          <w:t>art. 228-230a</w:t>
        </w:r>
      </w:hyperlink>
      <w:r w:rsidRPr="00E6497E">
        <w:rPr>
          <w:rFonts w:ascii="Cambria" w:eastAsia="SimSun" w:hAnsi="Cambria" w:cs="Arial"/>
          <w:color w:val="000000"/>
          <w:lang w:eastAsia="zh-CN"/>
        </w:rPr>
        <w:t xml:space="preserve">, </w:t>
      </w:r>
      <w:hyperlink r:id="rId13" w:anchor="/document/17631344?unitId=art(250(a))&amp;cm=DOCUMENT" w:history="1">
        <w:r w:rsidRPr="00E6497E">
          <w:rPr>
            <w:rFonts w:ascii="Cambria" w:eastAsia="SimSun" w:hAnsi="Cambria" w:cs="Arial"/>
            <w:color w:val="000000"/>
            <w:lang w:eastAsia="zh-CN"/>
          </w:rPr>
          <w:t>art. 250a</w:t>
        </w:r>
      </w:hyperlink>
      <w:r w:rsidRPr="00E6497E">
        <w:rPr>
          <w:rFonts w:ascii="Cambria" w:eastAsia="SimSun" w:hAnsi="Cambria" w:cs="Arial"/>
          <w:color w:val="000000"/>
          <w:lang w:eastAsia="zh-CN"/>
        </w:rPr>
        <w:t xml:space="preserve"> Kodeksu karnego, w </w:t>
      </w:r>
      <w:hyperlink r:id="rId14" w:anchor="/document/17631344?unitId=art(46)&amp;cm=DOCUMENT" w:history="1">
        <w:r w:rsidRPr="00E6497E">
          <w:rPr>
            <w:rFonts w:ascii="Cambria" w:eastAsia="SimSun" w:hAnsi="Cambria" w:cs="Arial"/>
            <w:color w:val="000000"/>
            <w:lang w:eastAsia="zh-CN"/>
          </w:rPr>
          <w:t>art. 46-48</w:t>
        </w:r>
      </w:hyperlink>
      <w:r w:rsidRPr="00E6497E">
        <w:rPr>
          <w:rFonts w:ascii="Cambria" w:eastAsia="SimSun" w:hAnsi="Cambria" w:cs="Arial"/>
          <w:color w:val="000000"/>
          <w:lang w:eastAsia="zh-CN"/>
        </w:rPr>
        <w:t xml:space="preserve"> ustawy z dnia 25 czerwca 2010 r. o sporcie (Dz. U. z 2023 r. poz. 2048) lub w </w:t>
      </w:r>
      <w:hyperlink r:id="rId15" w:anchor="/document/17712396?unitId=art(54)ust(1)&amp;cm=DOCUMENT" w:history="1">
        <w:r w:rsidRPr="00E6497E">
          <w:rPr>
            <w:rFonts w:ascii="Cambria" w:eastAsia="SimSun" w:hAnsi="Cambria" w:cs="Arial"/>
            <w:color w:val="000000"/>
            <w:lang w:eastAsia="zh-CN"/>
          </w:rPr>
          <w:t>art. 54 ust. 1-4</w:t>
        </w:r>
      </w:hyperlink>
      <w:r w:rsidRPr="00E6497E">
        <w:rPr>
          <w:rFonts w:ascii="Cambria" w:eastAsia="SimSun" w:hAnsi="Cambria" w:cs="Arial"/>
          <w:color w:val="000000"/>
          <w:lang w:eastAsia="zh-CN"/>
        </w:rPr>
        <w:t xml:space="preserve"> ustawy z dnia 12 maja 2011 r. o refundacji leków, środków spożywczych specjalnego przeznaczenia żywieniowego oraz wyrobów medycznych (Dz. U. z 2021 r. poz. 523, 1292, 1559 i 2054),</w:t>
      </w:r>
    </w:p>
    <w:p w14:paraId="3F9E0044" w14:textId="77777777" w:rsidR="00E6497E" w:rsidRPr="00E6497E" w:rsidRDefault="00E6497E" w:rsidP="00E6497E">
      <w:pPr>
        <w:shd w:val="clear" w:color="auto" w:fill="FFFFFF"/>
        <w:spacing w:before="20" w:after="40" w:line="276" w:lineRule="auto"/>
        <w:ind w:left="1276"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 xml:space="preserve">d)  finansowania przestępstwa o charakterze terrorystycznym, o którym mowa w </w:t>
      </w:r>
      <w:hyperlink r:id="rId16" w:anchor="/document/16798683?unitId=art(165(a))&amp;cm=DOCUMENT" w:tgtFrame="_blank" w:history="1">
        <w:r w:rsidRPr="00E6497E">
          <w:rPr>
            <w:rFonts w:ascii="Cambria" w:eastAsia="SimSun" w:hAnsi="Cambria" w:cs="Arial"/>
            <w:color w:val="000000"/>
            <w:lang w:eastAsia="zh-CN"/>
          </w:rPr>
          <w:t>art. 165a</w:t>
        </w:r>
      </w:hyperlink>
      <w:r w:rsidRPr="00E6497E">
        <w:rPr>
          <w:rFonts w:ascii="Cambria" w:eastAsia="SimSun" w:hAnsi="Cambria" w:cs="Arial"/>
          <w:color w:val="000000"/>
          <w:lang w:eastAsia="zh-CN"/>
        </w:rPr>
        <w:t xml:space="preserve"> Kodeksu karnego, lub przestępstwo udaremniania lub utrudniania stwierdzenia przestępnego pochodzenia pieniędzy lub ukrywania ich pochodzenia, o którym mowa w </w:t>
      </w:r>
      <w:hyperlink r:id="rId17" w:anchor="/document/16798683?unitId=art(299)&amp;cm=DOCUMENT" w:tgtFrame="_blank" w:history="1">
        <w:r w:rsidRPr="00E6497E">
          <w:rPr>
            <w:rFonts w:ascii="Cambria" w:eastAsia="SimSun" w:hAnsi="Cambria" w:cs="Arial"/>
            <w:color w:val="000000"/>
            <w:lang w:eastAsia="zh-CN"/>
          </w:rPr>
          <w:t>art. 299</w:t>
        </w:r>
      </w:hyperlink>
      <w:r w:rsidRPr="00E6497E">
        <w:rPr>
          <w:rFonts w:ascii="Cambria" w:eastAsia="SimSun" w:hAnsi="Cambria" w:cs="Arial"/>
          <w:color w:val="000000"/>
          <w:lang w:eastAsia="zh-CN"/>
        </w:rPr>
        <w:t xml:space="preserve"> Kodeksu karnego,</w:t>
      </w:r>
    </w:p>
    <w:p w14:paraId="2B7D1958"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e)</w:t>
      </w:r>
      <w:r w:rsidRPr="00E6497E">
        <w:rPr>
          <w:rFonts w:ascii="Cambria" w:hAnsi="Cambria" w:cs="Arial"/>
          <w:color w:val="000000"/>
        </w:rPr>
        <w:tab/>
        <w:t xml:space="preserve">o charakterze terrorystycznym, o którym mowa w </w:t>
      </w:r>
      <w:hyperlink r:id="rId18" w:anchor="/document/16798683?unitId=art(115)par(20)&amp;cm=DOCUMENT" w:tgtFrame="_blank" w:history="1">
        <w:r w:rsidRPr="00E6497E">
          <w:rPr>
            <w:rFonts w:ascii="Cambria" w:hAnsi="Cambria" w:cs="Arial"/>
            <w:color w:val="000000"/>
          </w:rPr>
          <w:t>art. 115 § 20</w:t>
        </w:r>
      </w:hyperlink>
      <w:r w:rsidRPr="00E6497E">
        <w:rPr>
          <w:rFonts w:ascii="Cambria" w:hAnsi="Cambria" w:cs="Arial"/>
          <w:color w:val="000000"/>
        </w:rPr>
        <w:t xml:space="preserve"> Kodeksu karnego, lub mające na celu popełnienie tego przestępstwa,</w:t>
      </w:r>
    </w:p>
    <w:p w14:paraId="7941FEA9"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f) </w:t>
      </w:r>
      <w:r w:rsidRPr="00E6497E">
        <w:rPr>
          <w:rFonts w:ascii="Cambria" w:hAnsi="Cambria" w:cs="Arial"/>
          <w:color w:val="000000"/>
        </w:rPr>
        <w:tab/>
        <w:t xml:space="preserve">powierzenia wykonywania pracy małoletniemu cudzoziemcowi, o którym mowa w </w:t>
      </w:r>
      <w:hyperlink r:id="rId19" w:anchor="/document/17896506?unitId=art(9)ust(2)&amp;cm=DOCUMENT" w:tgtFrame="_blank" w:history="1">
        <w:r w:rsidRPr="00E6497E">
          <w:rPr>
            <w:rFonts w:ascii="Cambria" w:hAnsi="Cambria" w:cs="Arial"/>
            <w:color w:val="000000"/>
          </w:rPr>
          <w:t>art. 9 ust. 2</w:t>
        </w:r>
      </w:hyperlink>
      <w:r w:rsidRPr="00E6497E">
        <w:rPr>
          <w:rFonts w:ascii="Cambria" w:hAnsi="Cambria" w:cs="Arial"/>
          <w:color w:val="000000"/>
        </w:rPr>
        <w:t xml:space="preserve"> ustawy z dnia 15 czerwca 2012 r. o skutkach powierzania wykonywania pracy cudzoziemcom przebywającym wbrew przepisom na terytorium Rzeczypospolitej Polskiej (Dz. U. poz. 769),</w:t>
      </w:r>
    </w:p>
    <w:p w14:paraId="73D39459"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g)</w:t>
      </w:r>
      <w:r w:rsidRPr="00E6497E">
        <w:rPr>
          <w:rFonts w:ascii="Cambria" w:hAnsi="Cambria" w:cs="Arial"/>
          <w:color w:val="000000"/>
        </w:rPr>
        <w:tab/>
        <w:t xml:space="preserve">przeciwko obrotowi gospodarczemu, o których mowa w </w:t>
      </w:r>
      <w:hyperlink r:id="rId20" w:anchor="/document/16798683?unitId=art(296)&amp;cm=DOCUMENT" w:tgtFrame="_blank" w:history="1">
        <w:r w:rsidRPr="00E6497E">
          <w:rPr>
            <w:rFonts w:ascii="Cambria" w:hAnsi="Cambria" w:cs="Arial"/>
            <w:color w:val="000000"/>
          </w:rPr>
          <w:t>art. 296-307</w:t>
        </w:r>
      </w:hyperlink>
      <w:r w:rsidRPr="00E6497E">
        <w:rPr>
          <w:rFonts w:ascii="Cambria" w:hAnsi="Cambria" w:cs="Arial"/>
          <w:color w:val="000000"/>
        </w:rPr>
        <w:t xml:space="preserve"> Kodeksu karnego, przestępstwo oszustwa, o którym mowa w </w:t>
      </w:r>
      <w:hyperlink r:id="rId21" w:anchor="/document/16798683?unitId=art(286)&amp;cm=DOCUMENT" w:tgtFrame="_blank" w:history="1">
        <w:r w:rsidRPr="00E6497E">
          <w:rPr>
            <w:rFonts w:ascii="Cambria" w:hAnsi="Cambria" w:cs="Arial"/>
            <w:color w:val="000000"/>
          </w:rPr>
          <w:t>art. 286</w:t>
        </w:r>
      </w:hyperlink>
      <w:r w:rsidRPr="00E6497E">
        <w:rPr>
          <w:rFonts w:ascii="Cambria" w:hAnsi="Cambria" w:cs="Arial"/>
          <w:color w:val="000000"/>
        </w:rPr>
        <w:t xml:space="preserve"> Kodeksu karnego, przestępstwo przeciwko wiarygodności dokumentów, o których mowa w </w:t>
      </w:r>
      <w:hyperlink r:id="rId22" w:anchor="/document/16798683?unitId=art(270)&amp;cm=DOCUMENT" w:tgtFrame="_blank" w:history="1">
        <w:r w:rsidRPr="00E6497E">
          <w:rPr>
            <w:rFonts w:ascii="Cambria" w:hAnsi="Cambria" w:cs="Arial"/>
            <w:color w:val="000000"/>
          </w:rPr>
          <w:t>art. 270-277d</w:t>
        </w:r>
      </w:hyperlink>
      <w:r w:rsidRPr="00E6497E">
        <w:rPr>
          <w:rFonts w:ascii="Cambria" w:hAnsi="Cambria" w:cs="Arial"/>
          <w:color w:val="000000"/>
        </w:rPr>
        <w:t xml:space="preserve"> Kodeksu karnego, lub przestępstwo skarbowe,</w:t>
      </w:r>
    </w:p>
    <w:p w14:paraId="16EF1D62" w14:textId="77777777" w:rsidR="00E6497E" w:rsidRPr="00E6497E" w:rsidRDefault="00E6497E" w:rsidP="00E6497E">
      <w:pPr>
        <w:shd w:val="clear" w:color="auto" w:fill="FFFFFF"/>
        <w:spacing w:line="276" w:lineRule="auto"/>
        <w:ind w:left="1276" w:hanging="425"/>
        <w:jc w:val="both"/>
        <w:rPr>
          <w:rFonts w:ascii="Cambria" w:hAnsi="Cambria" w:cs="Arial"/>
          <w:color w:val="000000"/>
        </w:rPr>
      </w:pPr>
      <w:r w:rsidRPr="00E6497E">
        <w:rPr>
          <w:rFonts w:ascii="Cambria" w:hAnsi="Cambria" w:cs="Arial"/>
          <w:color w:val="000000"/>
        </w:rPr>
        <w:t>h)</w:t>
      </w:r>
      <w:r w:rsidRPr="00E6497E">
        <w:rPr>
          <w:rFonts w:ascii="Cambria" w:hAnsi="Cambria" w:cs="Arial"/>
          <w:color w:val="000000"/>
        </w:rPr>
        <w:tab/>
        <w:t>o którym mowa w art. 9 ust. 1 i 3 lub art. 10 ustawy z dnia 15 czerwca 2012 r. o skutkach powierzania wykonywania pracy cudzoziemcom przebywającym wbrew przepisom na terytorium Rzeczypospolitej Polskiej</w:t>
      </w:r>
    </w:p>
    <w:p w14:paraId="6E470699" w14:textId="77777777" w:rsidR="00E6497E" w:rsidRPr="00E6497E" w:rsidRDefault="00E6497E" w:rsidP="00E6497E">
      <w:pPr>
        <w:shd w:val="clear" w:color="auto" w:fill="FFFFFF"/>
        <w:spacing w:line="276" w:lineRule="auto"/>
        <w:ind w:left="1701" w:hanging="567"/>
        <w:jc w:val="both"/>
        <w:rPr>
          <w:rFonts w:ascii="Cambria" w:hAnsi="Cambria" w:cs="Arial"/>
          <w:color w:val="000000"/>
        </w:rPr>
      </w:pPr>
      <w:r w:rsidRPr="00E6497E">
        <w:rPr>
          <w:rFonts w:ascii="Cambria" w:hAnsi="Cambria" w:cs="Arial"/>
          <w:color w:val="000000"/>
        </w:rPr>
        <w:t>- lub za odpowiedni czyn zabroniony określony w przepisach prawa obcego;</w:t>
      </w:r>
    </w:p>
    <w:p w14:paraId="35D51F28"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2)</w:t>
      </w:r>
      <w:r w:rsidRPr="00E6497E">
        <w:rPr>
          <w:rFonts w:ascii="Cambria" w:hAnsi="Cambria" w:cs="Arial"/>
          <w:color w:val="000000"/>
        </w:rPr>
        <w:tab/>
        <w:t xml:space="preserve">jeżeli urzędującego członka jego organu zarządzającego lub nadzorczego, wspólnika spółki w spółce jawnej lub partnerskiej albo komplementariusza </w:t>
      </w:r>
      <w:r w:rsidRPr="00E6497E">
        <w:rPr>
          <w:rFonts w:ascii="Cambria" w:hAnsi="Cambria" w:cs="Arial"/>
          <w:color w:val="000000"/>
        </w:rPr>
        <w:lastRenderedPageBreak/>
        <w:t>w spółce komandytowej lub komandytowo-akcyjnej lub prokurenta prawomocnie skazano za przestępstwo, o którym mowa w pkt 1;</w:t>
      </w:r>
    </w:p>
    <w:p w14:paraId="4C1919DF"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3)</w:t>
      </w:r>
      <w:r w:rsidRPr="00E6497E">
        <w:rPr>
          <w:rFonts w:ascii="Cambria" w:hAnsi="Cambria" w:cs="Arial"/>
          <w:color w:val="000000"/>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A025FC4"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4) </w:t>
      </w:r>
      <w:r w:rsidRPr="00E6497E">
        <w:rPr>
          <w:rFonts w:ascii="Cambria" w:hAnsi="Cambria" w:cs="Arial"/>
          <w:color w:val="000000"/>
          <w:vertAlign w:val="superscript"/>
        </w:rPr>
        <w:tab/>
      </w:r>
      <w:r w:rsidRPr="00E6497E">
        <w:rPr>
          <w:rFonts w:ascii="Cambria" w:hAnsi="Cambria" w:cs="Arial"/>
          <w:color w:val="000000"/>
        </w:rPr>
        <w:t>wobec którego prawomocnie orzeczono zakaz ubiegania się o zamówienia publiczne;</w:t>
      </w:r>
    </w:p>
    <w:p w14:paraId="4820E7A6"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5)</w:t>
      </w:r>
      <w:r w:rsidRPr="00E6497E">
        <w:rPr>
          <w:rFonts w:ascii="Cambria" w:hAnsi="Cambria" w:cs="Arial"/>
          <w:color w:val="000000"/>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tgtFrame="_blank" w:history="1">
        <w:r w:rsidRPr="00E6497E">
          <w:rPr>
            <w:rFonts w:ascii="Cambria" w:hAnsi="Cambria" w:cs="Arial"/>
            <w:color w:val="000000"/>
          </w:rPr>
          <w:t>ustawy</w:t>
        </w:r>
      </w:hyperlink>
      <w:r w:rsidRPr="00E6497E">
        <w:rPr>
          <w:rFonts w:ascii="Cambria" w:hAnsi="Cambria" w:cs="Arial"/>
          <w:color w:val="00000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163B87A" w14:textId="77777777" w:rsidR="00E6497E" w:rsidRPr="00E6497E" w:rsidRDefault="00E6497E" w:rsidP="00E6497E">
      <w:pPr>
        <w:shd w:val="clear" w:color="auto" w:fill="FFFFFF"/>
        <w:spacing w:line="276" w:lineRule="auto"/>
        <w:ind w:left="1134" w:hanging="567"/>
        <w:jc w:val="both"/>
        <w:rPr>
          <w:rFonts w:ascii="Cambria" w:hAnsi="Cambria" w:cs="Arial"/>
          <w:color w:val="000000"/>
        </w:rPr>
      </w:pPr>
      <w:r w:rsidRPr="00E6497E">
        <w:rPr>
          <w:rFonts w:ascii="Cambria" w:hAnsi="Cambria" w:cs="Arial"/>
          <w:color w:val="000000"/>
        </w:rPr>
        <w:t>6)</w:t>
      </w:r>
      <w:r w:rsidRPr="00E6497E">
        <w:rPr>
          <w:rFonts w:ascii="Cambria" w:hAnsi="Cambria" w:cs="Arial"/>
          <w:color w:val="000000"/>
        </w:rPr>
        <w:tab/>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tgtFrame="_blank" w:history="1">
        <w:r w:rsidRPr="00E6497E">
          <w:rPr>
            <w:rFonts w:ascii="Cambria" w:hAnsi="Cambria" w:cs="Arial"/>
            <w:color w:val="000000"/>
          </w:rPr>
          <w:t>ustawy</w:t>
        </w:r>
      </w:hyperlink>
      <w:r w:rsidRPr="00E6497E">
        <w:rPr>
          <w:rFonts w:ascii="Cambria" w:hAnsi="Cambria" w:cs="Arial"/>
          <w:color w:val="00000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9A8ECBF"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bCs/>
          <w:color w:val="000000"/>
          <w:lang w:eastAsia="zh-CN"/>
        </w:rPr>
      </w:pPr>
      <w:r w:rsidRPr="00E6497E">
        <w:rPr>
          <w:rFonts w:ascii="Cambria" w:eastAsia="SimSun" w:hAnsi="Cambria" w:cs="Arial"/>
          <w:b/>
          <w:color w:val="000000"/>
          <w:lang w:eastAsia="zh-CN"/>
        </w:rPr>
        <w:t>Zamawiający nie przewiduje podstaw wykluczenia wskazanych w art. 109 ustawy</w:t>
      </w:r>
      <w:r w:rsidRPr="00E6497E">
        <w:rPr>
          <w:rFonts w:ascii="Cambria" w:eastAsia="SimSun" w:hAnsi="Cambria" w:cs="Arial"/>
          <w:bCs/>
          <w:color w:val="000000"/>
          <w:lang w:eastAsia="zh-CN"/>
        </w:rPr>
        <w:t>.</w:t>
      </w:r>
    </w:p>
    <w:p w14:paraId="408F3FB7"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color w:val="000000"/>
          <w:shd w:val="clear" w:color="auto" w:fill="FFFFFF"/>
          <w:lang w:eastAsia="zh-CN"/>
        </w:rPr>
        <w:t>Wykonawca może zostać wykluczony przez Zamawiającego na każdym etapie postępowania o udzielenie zamówienia.</w:t>
      </w:r>
    </w:p>
    <w:p w14:paraId="528C31A3"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color w:val="000000"/>
          <w:lang w:eastAsia="zh-CN"/>
        </w:rPr>
        <w:t>Wykonawca nie podlega wykluczeniu w okolicznościach określonych w art. 108 ust. 1 pkt 1, 2 i 5 jeżeli udowodni Zamawiającemu, że spełnił łącznie następujące przesłanki:</w:t>
      </w:r>
    </w:p>
    <w:p w14:paraId="6759121B" w14:textId="77777777" w:rsidR="00E6497E" w:rsidRPr="00E6497E" w:rsidRDefault="00E6497E">
      <w:pPr>
        <w:widowControl w:val="0"/>
        <w:numPr>
          <w:ilvl w:val="2"/>
          <w:numId w:val="22"/>
        </w:numPr>
        <w:shd w:val="clear" w:color="auto" w:fill="FFFFFF"/>
        <w:suppressAutoHyphens w:val="0"/>
        <w:spacing w:before="72" w:after="72" w:line="276" w:lineRule="auto"/>
        <w:ind w:left="993" w:hanging="426"/>
        <w:contextualSpacing/>
        <w:jc w:val="both"/>
        <w:rPr>
          <w:rFonts w:ascii="Cambria" w:eastAsia="SimSun" w:hAnsi="Cambria" w:cs="Arial"/>
          <w:color w:val="000000"/>
          <w:lang w:eastAsia="zh-CN"/>
        </w:rPr>
      </w:pPr>
      <w:r w:rsidRPr="00E6497E">
        <w:rPr>
          <w:rFonts w:ascii="Cambria" w:eastAsia="SimSun" w:hAnsi="Cambria" w:cs="Arial"/>
          <w:color w:val="000000"/>
          <w:lang w:eastAsia="zh-CN"/>
        </w:rPr>
        <w:t>naprawił lub zobowiązał się do naprawienia szkody wyrządzonej przestępstwem, wykroczeniem lub swoim nieprawidłowym postępowaniem, w tym poprzez zadośćuczynienie pieniężne;</w:t>
      </w:r>
    </w:p>
    <w:p w14:paraId="5F18721E" w14:textId="77777777" w:rsidR="00E6497E" w:rsidRPr="00E6497E" w:rsidRDefault="00E6497E">
      <w:pPr>
        <w:widowControl w:val="0"/>
        <w:numPr>
          <w:ilvl w:val="2"/>
          <w:numId w:val="22"/>
        </w:numPr>
        <w:shd w:val="clear" w:color="auto" w:fill="FFFFFF"/>
        <w:suppressAutoHyphens w:val="0"/>
        <w:spacing w:before="72" w:after="72" w:line="276" w:lineRule="auto"/>
        <w:ind w:left="993" w:hanging="426"/>
        <w:contextualSpacing/>
        <w:jc w:val="both"/>
        <w:rPr>
          <w:rFonts w:ascii="Cambria" w:eastAsia="SimSun" w:hAnsi="Cambria" w:cs="Arial"/>
          <w:color w:val="000000"/>
          <w:lang w:eastAsia="zh-CN"/>
        </w:rPr>
      </w:pPr>
      <w:r w:rsidRPr="00E6497E">
        <w:rPr>
          <w:rFonts w:ascii="Cambria" w:eastAsia="SimSun" w:hAnsi="Cambria" w:cs="Arial"/>
          <w:color w:val="000000"/>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7DEE0B5" w14:textId="77777777" w:rsidR="00E6497E" w:rsidRPr="00E6497E" w:rsidRDefault="00E6497E">
      <w:pPr>
        <w:widowControl w:val="0"/>
        <w:numPr>
          <w:ilvl w:val="2"/>
          <w:numId w:val="22"/>
        </w:numPr>
        <w:shd w:val="clear" w:color="auto" w:fill="FFFFFF"/>
        <w:suppressAutoHyphens w:val="0"/>
        <w:spacing w:before="72" w:after="72" w:line="276" w:lineRule="auto"/>
        <w:ind w:left="993" w:hanging="426"/>
        <w:contextualSpacing/>
        <w:jc w:val="both"/>
        <w:rPr>
          <w:rFonts w:ascii="Cambria" w:eastAsia="SimSun" w:hAnsi="Cambria" w:cs="Arial"/>
          <w:color w:val="000000"/>
          <w:lang w:eastAsia="zh-CN"/>
        </w:rPr>
      </w:pPr>
      <w:r w:rsidRPr="00E6497E">
        <w:rPr>
          <w:rFonts w:ascii="Cambria" w:eastAsia="SimSun" w:hAnsi="Cambria" w:cs="Arial"/>
          <w:color w:val="000000"/>
          <w:lang w:eastAsia="zh-CN"/>
        </w:rPr>
        <w:lastRenderedPageBreak/>
        <w:t>podjął konkretne środki techniczne, organizacyjne i kadrowe, odpowiednie dla zapobiegania dalszym przestępstwom, wykroczeniom lub nieprawidłowemu postępowaniu, w szczególności:</w:t>
      </w:r>
    </w:p>
    <w:p w14:paraId="4C5F6A9A" w14:textId="77777777" w:rsidR="00E6497E" w:rsidRPr="00E6497E" w:rsidRDefault="00E6497E">
      <w:pPr>
        <w:widowControl w:val="0"/>
        <w:numPr>
          <w:ilvl w:val="1"/>
          <w:numId w:val="23"/>
        </w:numPr>
        <w:shd w:val="clear" w:color="auto" w:fill="FFFFFF"/>
        <w:suppressAutoHyphens w:val="0"/>
        <w:spacing w:before="72" w:after="72" w:line="276" w:lineRule="auto"/>
        <w:ind w:left="1418"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zerwał wszelkie powiązania z osobami lub podmiotami odpowiedzialnymi za nieprawidłowe postępowanie wykonawcy,</w:t>
      </w:r>
    </w:p>
    <w:p w14:paraId="0389708A" w14:textId="77777777" w:rsidR="00E6497E" w:rsidRPr="00E6497E" w:rsidRDefault="00E6497E">
      <w:pPr>
        <w:widowControl w:val="0"/>
        <w:numPr>
          <w:ilvl w:val="1"/>
          <w:numId w:val="23"/>
        </w:numPr>
        <w:shd w:val="clear" w:color="auto" w:fill="FFFFFF"/>
        <w:suppressAutoHyphens w:val="0"/>
        <w:spacing w:before="72" w:after="72" w:line="276" w:lineRule="auto"/>
        <w:ind w:left="1418"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zreorganizował personel,</w:t>
      </w:r>
    </w:p>
    <w:p w14:paraId="4AAF0266" w14:textId="77777777" w:rsidR="00E6497E" w:rsidRPr="00E6497E" w:rsidRDefault="00E6497E">
      <w:pPr>
        <w:widowControl w:val="0"/>
        <w:numPr>
          <w:ilvl w:val="1"/>
          <w:numId w:val="23"/>
        </w:numPr>
        <w:shd w:val="clear" w:color="auto" w:fill="FFFFFF"/>
        <w:suppressAutoHyphens w:val="0"/>
        <w:spacing w:before="72" w:after="72" w:line="276" w:lineRule="auto"/>
        <w:ind w:left="1418"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wdrożył system sprawozdawczości i kontroli,</w:t>
      </w:r>
    </w:p>
    <w:p w14:paraId="36FBD999" w14:textId="77777777" w:rsidR="00E6497E" w:rsidRPr="00E6497E" w:rsidRDefault="00E6497E">
      <w:pPr>
        <w:widowControl w:val="0"/>
        <w:numPr>
          <w:ilvl w:val="1"/>
          <w:numId w:val="23"/>
        </w:numPr>
        <w:shd w:val="clear" w:color="auto" w:fill="FFFFFF"/>
        <w:suppressAutoHyphens w:val="0"/>
        <w:spacing w:before="72" w:after="72" w:line="276" w:lineRule="auto"/>
        <w:ind w:left="1418"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utworzył struktury audytu wewnętrznego do monitorowania przestrzegania przepisów, wewnętrznych regulacji lub standardów,</w:t>
      </w:r>
    </w:p>
    <w:p w14:paraId="76D7948D" w14:textId="77777777" w:rsidR="00E6497E" w:rsidRPr="00E6497E" w:rsidRDefault="00E6497E">
      <w:pPr>
        <w:widowControl w:val="0"/>
        <w:numPr>
          <w:ilvl w:val="1"/>
          <w:numId w:val="23"/>
        </w:numPr>
        <w:shd w:val="clear" w:color="auto" w:fill="FFFFFF"/>
        <w:suppressAutoHyphens w:val="0"/>
        <w:spacing w:before="72" w:after="72" w:line="276" w:lineRule="auto"/>
        <w:ind w:left="1418" w:hanging="425"/>
        <w:contextualSpacing/>
        <w:jc w:val="both"/>
        <w:rPr>
          <w:rFonts w:ascii="Cambria" w:eastAsia="SimSun" w:hAnsi="Cambria" w:cs="Arial"/>
          <w:color w:val="000000"/>
          <w:lang w:eastAsia="zh-CN"/>
        </w:rPr>
      </w:pPr>
      <w:r w:rsidRPr="00E6497E">
        <w:rPr>
          <w:rFonts w:ascii="Cambria" w:eastAsia="SimSun" w:hAnsi="Cambria" w:cs="Arial"/>
          <w:color w:val="000000"/>
          <w:lang w:eastAsia="zh-CN"/>
        </w:rPr>
        <w:t>wprowadził wewnętrzne regulacje dotyczące odpowiedzialności i odszkodowań za nieprzestrzeganie przepisów, wewnętrznych regulacji lub standardów.</w:t>
      </w:r>
    </w:p>
    <w:p w14:paraId="476ADA7C"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iCs/>
          <w:color w:val="000000"/>
          <w:lang w:eastAsia="zh-CN"/>
        </w:rPr>
      </w:pPr>
      <w:r w:rsidRPr="00E6497E">
        <w:rPr>
          <w:rFonts w:ascii="Cambria" w:eastAsia="SimSun" w:hAnsi="Cambria" w:cs="Arial"/>
          <w:color w:val="000000"/>
          <w:lang w:eastAsia="zh-CN"/>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694CAB39"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iCs/>
          <w:color w:val="000000"/>
          <w:lang w:eastAsia="zh-CN"/>
        </w:rPr>
        <w:t>Sposób wykazania braku podstaw wykluczenia wskazano w rozdziale 8 SWZ.</w:t>
      </w:r>
    </w:p>
    <w:p w14:paraId="3D51A44A" w14:textId="77777777" w:rsidR="00E6497E" w:rsidRPr="00E6497E" w:rsidRDefault="00E6497E">
      <w:pPr>
        <w:widowControl w:val="0"/>
        <w:numPr>
          <w:ilvl w:val="1"/>
          <w:numId w:val="21"/>
        </w:numPr>
        <w:tabs>
          <w:tab w:val="left" w:pos="567"/>
        </w:tabs>
        <w:spacing w:line="276" w:lineRule="auto"/>
        <w:contextualSpacing/>
        <w:jc w:val="both"/>
        <w:rPr>
          <w:rFonts w:ascii="Cambria" w:eastAsia="SimSun" w:hAnsi="Cambria" w:cs="Arial"/>
          <w:iCs/>
          <w:color w:val="000000"/>
          <w:lang w:eastAsia="zh-CN"/>
        </w:rPr>
      </w:pPr>
      <w:r w:rsidRPr="00E6497E">
        <w:rPr>
          <w:rFonts w:ascii="Cambria" w:eastAsia="SimSun" w:hAnsi="Cambria" w:cs="Arial"/>
          <w:iCs/>
          <w:color w:val="000000"/>
          <w:lang w:eastAsia="zh-CN"/>
        </w:rPr>
        <w:t>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00188B05" w14:textId="77777777" w:rsidR="00E6497E" w:rsidRPr="00E6497E" w:rsidRDefault="00E6497E">
      <w:pPr>
        <w:widowControl w:val="0"/>
        <w:numPr>
          <w:ilvl w:val="1"/>
          <w:numId w:val="21"/>
        </w:numPr>
        <w:tabs>
          <w:tab w:val="left" w:pos="567"/>
        </w:tabs>
        <w:spacing w:line="276" w:lineRule="auto"/>
        <w:ind w:left="567" w:hanging="567"/>
        <w:contextualSpacing/>
        <w:jc w:val="both"/>
        <w:rPr>
          <w:rFonts w:ascii="Cambria" w:eastAsia="SimSun" w:hAnsi="Cambria" w:cs="Arial"/>
          <w:iCs/>
          <w:color w:val="000000"/>
          <w:lang w:eastAsia="zh-CN"/>
        </w:rPr>
      </w:pPr>
      <w:r w:rsidRPr="00E6497E">
        <w:rPr>
          <w:rFonts w:ascii="Cambria" w:eastAsia="SimSun" w:hAnsi="Cambria" w:cs="Arial"/>
          <w:iCs/>
          <w:color w:val="000000"/>
          <w:lang w:eastAsia="zh-CN"/>
        </w:rPr>
        <w:t>Zamawiający informuje, że wykluczeniu z postępowania na podstawie pkt 7.6 SWZ podlegają:</w:t>
      </w:r>
    </w:p>
    <w:p w14:paraId="4899F404" w14:textId="77777777" w:rsidR="00E6497E" w:rsidRPr="00E6497E" w:rsidRDefault="00E6497E" w:rsidP="00E6497E">
      <w:pPr>
        <w:spacing w:before="20" w:after="40" w:line="276" w:lineRule="auto"/>
        <w:ind w:left="1134" w:hanging="567"/>
        <w:contextualSpacing/>
        <w:jc w:val="both"/>
        <w:rPr>
          <w:rFonts w:ascii="Cambria" w:eastAsia="SimSun" w:hAnsi="Cambria" w:cs="Arial"/>
          <w:iCs/>
          <w:color w:val="000000"/>
          <w:lang w:eastAsia="zh-CN"/>
        </w:rPr>
      </w:pPr>
      <w:r w:rsidRPr="00E6497E">
        <w:rPr>
          <w:rFonts w:ascii="Cambria" w:eastAsia="SimSun" w:hAnsi="Cambria" w:cs="Arial"/>
          <w:iCs/>
          <w:color w:val="000000"/>
          <w:lang w:eastAsia="zh-CN"/>
        </w:rPr>
        <w:t xml:space="preserve">1) </w:t>
      </w:r>
      <w:r w:rsidRPr="00E6497E">
        <w:rPr>
          <w:rFonts w:ascii="Cambria" w:eastAsia="SimSun" w:hAnsi="Cambria" w:cs="Arial"/>
          <w:iCs/>
          <w:color w:val="000000"/>
          <w:lang w:eastAsia="zh-CN"/>
        </w:rPr>
        <w:tab/>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xml:space="preserve">. zm.4))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553315F2" w14:textId="77777777" w:rsidR="00E6497E" w:rsidRPr="00E6497E" w:rsidRDefault="00E6497E" w:rsidP="00E6497E">
      <w:pPr>
        <w:spacing w:before="20" w:after="40" w:line="276" w:lineRule="auto"/>
        <w:ind w:left="1134" w:hanging="567"/>
        <w:contextualSpacing/>
        <w:jc w:val="both"/>
        <w:rPr>
          <w:rFonts w:ascii="Cambria" w:eastAsia="SimSun" w:hAnsi="Cambria" w:cs="Arial"/>
          <w:iCs/>
          <w:color w:val="000000"/>
          <w:lang w:eastAsia="zh-CN"/>
        </w:rPr>
      </w:pPr>
      <w:r w:rsidRPr="00E6497E">
        <w:rPr>
          <w:rFonts w:ascii="Cambria" w:eastAsia="SimSun" w:hAnsi="Cambria" w:cs="Arial"/>
          <w:iCs/>
          <w:color w:val="000000"/>
          <w:lang w:eastAsia="zh-CN"/>
        </w:rPr>
        <w:t xml:space="preserve">2) </w:t>
      </w:r>
      <w:r w:rsidRPr="00E6497E">
        <w:rPr>
          <w:rFonts w:ascii="Cambria" w:eastAsia="SimSun" w:hAnsi="Cambria" w:cs="Arial"/>
          <w:iCs/>
          <w:color w:val="000000"/>
          <w:lang w:eastAsia="zh-CN"/>
        </w:rPr>
        <w:tab/>
        <w:t xml:space="preserve">wykonawcy, których beneficjentem rzeczywistym w rozumieniu ustawy z dnia 1 marca 2018 r. o przeciwdziałaniu praniu pieniędzy oraz finansowaniu terroryzmu (Dz. U. z 2022 r. poz. 593 i 655) jest osoba wymieniona w </w:t>
      </w:r>
      <w:r w:rsidRPr="00E6497E">
        <w:rPr>
          <w:rFonts w:ascii="Cambria" w:eastAsia="SimSun" w:hAnsi="Cambria" w:cs="Arial"/>
          <w:iCs/>
          <w:color w:val="000000"/>
          <w:lang w:eastAsia="zh-CN"/>
        </w:rPr>
        <w:lastRenderedPageBreak/>
        <w:t xml:space="preserve">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zm.4))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3ustawy z dnia 13 kwietnia 2022 r. o szczególnych rozwiązaniach w zakresie przeciwdziałania wspieraniu agresji na Ukrainę oraz służących ochronie bezpieczeństwa narodowego .;</w:t>
      </w:r>
    </w:p>
    <w:p w14:paraId="23DDB9E3" w14:textId="77777777" w:rsidR="00E6497E" w:rsidRPr="00E6497E" w:rsidRDefault="00E6497E" w:rsidP="00E6497E">
      <w:pPr>
        <w:spacing w:before="20" w:after="40" w:line="276" w:lineRule="auto"/>
        <w:ind w:left="1134" w:hanging="567"/>
        <w:contextualSpacing/>
        <w:jc w:val="both"/>
        <w:rPr>
          <w:rFonts w:ascii="Cambria" w:eastAsia="SimSun" w:hAnsi="Cambria" w:cs="Arial"/>
          <w:iCs/>
          <w:color w:val="000000"/>
          <w:lang w:eastAsia="zh-CN"/>
        </w:rPr>
      </w:pPr>
      <w:r w:rsidRPr="00E6497E">
        <w:rPr>
          <w:rFonts w:ascii="Cambria" w:eastAsia="SimSun" w:hAnsi="Cambria" w:cs="Arial"/>
          <w:iCs/>
          <w:color w:val="000000"/>
          <w:lang w:eastAsia="zh-CN"/>
        </w:rPr>
        <w:t xml:space="preserve"> 3) </w:t>
      </w:r>
      <w:r w:rsidRPr="00E6497E">
        <w:rPr>
          <w:rFonts w:ascii="Cambria" w:eastAsia="SimSun" w:hAnsi="Cambria" w:cs="Arial"/>
          <w:iCs/>
          <w:color w:val="000000"/>
          <w:lang w:eastAsia="zh-CN"/>
        </w:rPr>
        <w:tab/>
        <w:t xml:space="preserve">wykonawcy, których jednostką dominującą w rozumieniu art. 3 ust. 1 pkt 37 ustawy z dnia 29 września 1994 r. o rachunkowości (Dz. U. z 2021 r. poz. 217, 2105 i 2106)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xml:space="preserve">. zm.3)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6497E">
        <w:rPr>
          <w:rFonts w:ascii="Cambria" w:eastAsia="SimSun" w:hAnsi="Cambria" w:cs="Arial"/>
          <w:iCs/>
          <w:color w:val="000000"/>
          <w:lang w:eastAsia="zh-CN"/>
        </w:rPr>
        <w:t>późn</w:t>
      </w:r>
      <w:proofErr w:type="spellEnd"/>
      <w:r w:rsidRPr="00E6497E">
        <w:rPr>
          <w:rFonts w:ascii="Cambria" w:eastAsia="SimSun" w:hAnsi="Cambria" w:cs="Arial"/>
          <w:iCs/>
          <w:color w:val="000000"/>
          <w:lang w:eastAsia="zh-CN"/>
        </w:rPr>
        <w:t xml:space="preserve">. zm.4))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 </w:t>
      </w:r>
    </w:p>
    <w:p w14:paraId="0C30EC32"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iCs/>
          <w:color w:val="000000"/>
          <w:lang w:eastAsia="zh-CN"/>
        </w:rPr>
        <w:t>Wykluczenie, o którym mowa w pkt 7.7 SWZ następuje na okres trwania ww. okoliczności.</w:t>
      </w:r>
    </w:p>
    <w:p w14:paraId="4BE1EC84"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iCs/>
          <w:color w:val="000000"/>
          <w:lang w:eastAsia="zh-CN"/>
        </w:rPr>
        <w:t>W przypadku wykonawcy wykluczonego na podstawie przesłanek wskazanych w pkt 7.8, zamawiający odrzuca ofertę takiego wykonawcy.</w:t>
      </w:r>
    </w:p>
    <w:p w14:paraId="353B6031"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eastAsia="SimSun" w:hAnsi="Cambria" w:cs="Arial"/>
          <w:iCs/>
          <w:color w:val="000000"/>
          <w:lang w:eastAsia="zh-CN"/>
        </w:rPr>
        <w:t xml:space="preserve">Osoba lub podmiot podlegające wykluczeniu na podstawie pkt. 7.7 SWZ, które w </w:t>
      </w:r>
      <w:r w:rsidRPr="00E6497E">
        <w:rPr>
          <w:rFonts w:ascii="Cambria" w:eastAsia="SimSun" w:hAnsi="Cambria" w:cs="Arial"/>
          <w:iCs/>
          <w:color w:val="000000"/>
          <w:lang w:eastAsia="zh-CN"/>
        </w:rPr>
        <w:lastRenderedPageBreak/>
        <w:t>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41E60248" w14:textId="77777777" w:rsidR="00E6497E" w:rsidRPr="00E6497E" w:rsidRDefault="00E6497E">
      <w:pPr>
        <w:widowControl w:val="0"/>
        <w:numPr>
          <w:ilvl w:val="1"/>
          <w:numId w:val="21"/>
        </w:numPr>
        <w:tabs>
          <w:tab w:val="left" w:pos="567"/>
        </w:tabs>
        <w:suppressAutoHyphens w:val="0"/>
        <w:autoSpaceDE w:val="0"/>
        <w:autoSpaceDN w:val="0"/>
        <w:adjustRightInd w:val="0"/>
        <w:spacing w:line="276" w:lineRule="auto"/>
        <w:ind w:left="567" w:hanging="567"/>
        <w:contextualSpacing/>
        <w:jc w:val="both"/>
        <w:rPr>
          <w:rFonts w:ascii="Cambria" w:eastAsia="SimSun" w:hAnsi="Cambria" w:cs="Arial"/>
          <w:color w:val="000000"/>
          <w:lang w:eastAsia="zh-CN"/>
        </w:rPr>
      </w:pPr>
      <w:r w:rsidRPr="00E6497E">
        <w:rPr>
          <w:rFonts w:ascii="Cambria" w:hAnsi="Cambria" w:cs="Cambria"/>
          <w:iCs/>
          <w:color w:val="000000"/>
          <w:kern w:val="1"/>
          <w:lang w:eastAsia="ar-SA"/>
        </w:rPr>
        <w:t>Sposób wykazania braku podstaw wykluczenia wskazano w rozdziale 8 SWZ.</w:t>
      </w:r>
    </w:p>
    <w:p w14:paraId="48C84AD2" w14:textId="77777777" w:rsidR="00E6497E" w:rsidRPr="00FE35C2" w:rsidRDefault="00E6497E" w:rsidP="00E6497E">
      <w:pPr>
        <w:pStyle w:val="Kolorowalistaakcent11"/>
        <w:tabs>
          <w:tab w:val="left" w:pos="567"/>
        </w:tabs>
        <w:suppressAutoHyphens w:val="0"/>
        <w:autoSpaceDE w:val="0"/>
        <w:autoSpaceDN w:val="0"/>
        <w:adjustRightInd w:val="0"/>
        <w:spacing w:before="0" w:after="0" w:line="276" w:lineRule="auto"/>
        <w:rPr>
          <w:rFonts w:ascii="Cambria" w:hAnsi="Cambria" w:cs="Arial"/>
          <w:sz w:val="22"/>
          <w:szCs w:val="22"/>
        </w:rPr>
      </w:pPr>
    </w:p>
    <w:p w14:paraId="26931749" w14:textId="77777777" w:rsidR="006E494F" w:rsidRPr="00BE72E0" w:rsidRDefault="006E494F" w:rsidP="00BE72E0">
      <w:pPr>
        <w:pStyle w:val="Kolorowalistaakcent11"/>
        <w:tabs>
          <w:tab w:val="left" w:pos="567"/>
        </w:tabs>
        <w:suppressAutoHyphens w:val="0"/>
        <w:autoSpaceDE w:val="0"/>
        <w:autoSpaceDN w:val="0"/>
        <w:adjustRightInd w:val="0"/>
        <w:spacing w:before="0" w:after="0" w:line="276" w:lineRule="auto"/>
        <w:ind w:left="426"/>
        <w:jc w:val="center"/>
        <w:rPr>
          <w:rFonts w:ascii="Cambria" w:hAnsi="Cambria" w:cs="Arial"/>
          <w:sz w:val="26"/>
          <w:szCs w:val="26"/>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BE72E0" w:rsidRPr="00BE72E0" w14:paraId="7DA079FC" w14:textId="77777777" w:rsidTr="00BE72E0">
        <w:tc>
          <w:tcPr>
            <w:tcW w:w="9062" w:type="dxa"/>
            <w:shd w:val="clear" w:color="auto" w:fill="D9D9D9" w:themeFill="background1" w:themeFillShade="D9"/>
          </w:tcPr>
          <w:p w14:paraId="12A968D2" w14:textId="77777777" w:rsidR="00BE72E0" w:rsidRDefault="00BE72E0" w:rsidP="00BE72E0">
            <w:pPr>
              <w:pStyle w:val="Nagwek1"/>
              <w:shd w:val="clear" w:color="auto" w:fill="D9D9D9" w:themeFill="background1" w:themeFillShade="D9"/>
              <w:spacing w:before="0"/>
              <w:jc w:val="center"/>
              <w:rPr>
                <w:rFonts w:ascii="Cambria" w:hAnsi="Cambria"/>
                <w:sz w:val="26"/>
                <w:szCs w:val="26"/>
              </w:rPr>
            </w:pPr>
            <w:bookmarkStart w:id="22" w:name="_Toc151704490"/>
            <w:r w:rsidRPr="00BE72E0">
              <w:rPr>
                <w:rFonts w:ascii="Cambria" w:hAnsi="Cambria"/>
                <w:sz w:val="26"/>
                <w:szCs w:val="26"/>
              </w:rPr>
              <w:t xml:space="preserve">Rozdział 8 </w:t>
            </w:r>
          </w:p>
          <w:p w14:paraId="0A7D227B" w14:textId="00F80336" w:rsidR="00BE72E0" w:rsidRPr="00BE72E0" w:rsidRDefault="00470B99" w:rsidP="00BE72E0">
            <w:pPr>
              <w:pStyle w:val="Nagwek1"/>
              <w:shd w:val="clear" w:color="auto" w:fill="D9D9D9" w:themeFill="background1" w:themeFillShade="D9"/>
              <w:spacing w:before="0"/>
              <w:jc w:val="center"/>
              <w:rPr>
                <w:rFonts w:ascii="Cambria" w:hAnsi="Cambria"/>
                <w:sz w:val="26"/>
                <w:szCs w:val="26"/>
              </w:rPr>
            </w:pPr>
            <w:r w:rsidRPr="00470B99">
              <w:rPr>
                <w:rFonts w:ascii="Cambria" w:hAnsi="Cambria"/>
                <w:sz w:val="26"/>
                <w:szCs w:val="26"/>
              </w:rPr>
              <w:t>INFORMACJA O OŚWIADCZENIU WSTĘPNYM ORAZ INFORMACJA O P</w:t>
            </w:r>
            <w:r w:rsidR="00326F6D">
              <w:rPr>
                <w:rFonts w:ascii="Cambria" w:hAnsi="Cambria"/>
                <w:sz w:val="26"/>
                <w:szCs w:val="26"/>
              </w:rPr>
              <w:t>O</w:t>
            </w:r>
            <w:r w:rsidRPr="00470B99">
              <w:rPr>
                <w:rFonts w:ascii="Cambria" w:hAnsi="Cambria"/>
                <w:sz w:val="26"/>
                <w:szCs w:val="26"/>
              </w:rPr>
              <w:t>DMIOTOWYCH ŚRODKACH DOWODOWYCH</w:t>
            </w:r>
          </w:p>
        </w:tc>
      </w:tr>
      <w:bookmarkEnd w:id="22"/>
    </w:tbl>
    <w:p w14:paraId="427F6B5C" w14:textId="77777777" w:rsidR="00E6497E" w:rsidRDefault="00E6497E" w:rsidP="00E6497E">
      <w:pPr>
        <w:pStyle w:val="Kolorowalistaakcent11"/>
        <w:suppressAutoHyphens w:val="0"/>
        <w:autoSpaceDE w:val="0"/>
        <w:autoSpaceDN w:val="0"/>
        <w:adjustRightInd w:val="0"/>
        <w:spacing w:line="276" w:lineRule="auto"/>
        <w:rPr>
          <w:rFonts w:ascii="Cambria" w:hAnsi="Cambria" w:cs="Arial"/>
          <w:sz w:val="24"/>
          <w:szCs w:val="24"/>
        </w:rPr>
      </w:pPr>
    </w:p>
    <w:p w14:paraId="158C9A20" w14:textId="77777777" w:rsidR="00326F6D" w:rsidRPr="00E6497E" w:rsidRDefault="00326F6D">
      <w:pPr>
        <w:pStyle w:val="Kolorowalistaakcent11"/>
        <w:numPr>
          <w:ilvl w:val="1"/>
          <w:numId w:val="27"/>
        </w:numPr>
        <w:suppressAutoHyphens w:val="0"/>
        <w:autoSpaceDE w:val="0"/>
        <w:autoSpaceDN w:val="0"/>
        <w:adjustRightInd w:val="0"/>
        <w:spacing w:line="276" w:lineRule="auto"/>
        <w:rPr>
          <w:rFonts w:ascii="Cambria" w:hAnsi="Cambria" w:cs="Arial"/>
          <w:sz w:val="24"/>
          <w:szCs w:val="24"/>
        </w:rPr>
      </w:pPr>
      <w:r w:rsidRPr="00E6497E">
        <w:rPr>
          <w:rFonts w:ascii="Cambria" w:hAnsi="Cambria" w:cs="Arial"/>
          <w:bCs/>
          <w:sz w:val="24"/>
          <w:szCs w:val="24"/>
        </w:rPr>
        <w:t xml:space="preserve">Wykonawca zobowiązany jest złożyć </w:t>
      </w:r>
      <w:r w:rsidRPr="00E6497E">
        <w:rPr>
          <w:rFonts w:ascii="Cambria" w:hAnsi="Cambria" w:cs="Arial"/>
          <w:b/>
          <w:sz w:val="24"/>
          <w:szCs w:val="24"/>
          <w:u w:val="single"/>
        </w:rPr>
        <w:t>wraz z ofertą</w:t>
      </w:r>
      <w:r w:rsidRPr="00E6497E">
        <w:rPr>
          <w:rFonts w:ascii="Cambria" w:hAnsi="Cambria" w:cs="Arial"/>
          <w:b/>
          <w:sz w:val="24"/>
          <w:szCs w:val="24"/>
        </w:rPr>
        <w:t xml:space="preserve"> </w:t>
      </w:r>
      <w:r w:rsidRPr="00E6497E">
        <w:rPr>
          <w:rFonts w:ascii="Cambria" w:hAnsi="Cambria" w:cs="Arial"/>
          <w:sz w:val="24"/>
          <w:szCs w:val="24"/>
        </w:rPr>
        <w:t xml:space="preserve">oświadczenie stanowiące wstępne potwierdzenie, że Wykonawca na dzień składania ofert </w:t>
      </w:r>
      <w:r w:rsidRPr="00E6497E">
        <w:rPr>
          <w:rFonts w:ascii="Cambria" w:hAnsi="Cambria" w:cs="Arial"/>
          <w:b/>
          <w:bCs/>
          <w:sz w:val="24"/>
          <w:szCs w:val="24"/>
        </w:rPr>
        <w:t>nie podlega wykluczeniu</w:t>
      </w:r>
      <w:r w:rsidRPr="00E6497E">
        <w:rPr>
          <w:rFonts w:ascii="Cambria" w:hAnsi="Cambria" w:cs="Arial"/>
          <w:sz w:val="24"/>
          <w:szCs w:val="24"/>
        </w:rPr>
        <w:t>,</w:t>
      </w:r>
    </w:p>
    <w:p w14:paraId="4E018A47" w14:textId="77777777" w:rsidR="00326F6D" w:rsidRPr="00E6497E" w:rsidRDefault="00326F6D">
      <w:pPr>
        <w:pStyle w:val="Kolorowalistaakcent11"/>
        <w:numPr>
          <w:ilvl w:val="2"/>
          <w:numId w:val="24"/>
        </w:numPr>
        <w:suppressAutoHyphens w:val="0"/>
        <w:autoSpaceDE w:val="0"/>
        <w:autoSpaceDN w:val="0"/>
        <w:adjustRightInd w:val="0"/>
        <w:spacing w:line="276" w:lineRule="auto"/>
        <w:ind w:left="1418" w:hanging="709"/>
        <w:rPr>
          <w:rFonts w:ascii="Cambria" w:hAnsi="Cambria" w:cs="Arial"/>
          <w:b/>
          <w:bCs/>
          <w:sz w:val="24"/>
          <w:szCs w:val="24"/>
        </w:rPr>
      </w:pPr>
      <w:r w:rsidRPr="00E6497E">
        <w:rPr>
          <w:rFonts w:ascii="Cambria" w:hAnsi="Cambria" w:cs="Arial"/>
          <w:b/>
          <w:bCs/>
          <w:color w:val="000000" w:themeColor="text1"/>
          <w:sz w:val="24"/>
          <w:szCs w:val="24"/>
        </w:rPr>
        <w:t>Oświadczenie należy złożyć wg</w:t>
      </w:r>
      <w:r w:rsidRPr="00E6497E">
        <w:rPr>
          <w:rFonts w:ascii="Cambria" w:hAnsi="Cambria" w:cs="Arial"/>
          <w:b/>
          <w:bCs/>
          <w:sz w:val="24"/>
          <w:szCs w:val="24"/>
        </w:rPr>
        <w:t xml:space="preserve"> wymogów załącznika nr 4 do SWZ.</w:t>
      </w:r>
    </w:p>
    <w:p w14:paraId="2C2298AA" w14:textId="77777777" w:rsidR="00326F6D" w:rsidRPr="00E6497E" w:rsidRDefault="00326F6D">
      <w:pPr>
        <w:pStyle w:val="Kolorowalistaakcent11"/>
        <w:numPr>
          <w:ilvl w:val="2"/>
          <w:numId w:val="24"/>
        </w:numPr>
        <w:suppressAutoHyphens w:val="0"/>
        <w:autoSpaceDE w:val="0"/>
        <w:autoSpaceDN w:val="0"/>
        <w:adjustRightInd w:val="0"/>
        <w:spacing w:line="276" w:lineRule="auto"/>
        <w:ind w:left="1418" w:hanging="709"/>
        <w:rPr>
          <w:rFonts w:ascii="Cambria" w:hAnsi="Cambria" w:cs="Arial"/>
          <w:b/>
          <w:sz w:val="24"/>
          <w:szCs w:val="24"/>
        </w:rPr>
      </w:pPr>
      <w:r w:rsidRPr="00E6497E">
        <w:rPr>
          <w:rFonts w:ascii="Cambria" w:hAnsi="Cambria" w:cs="Arial"/>
          <w:color w:val="000000"/>
          <w:sz w:val="24"/>
          <w:szCs w:val="24"/>
        </w:rPr>
        <w:t>Jeżeli Wykonawca nie złożył oświadczenia, o którym mowa w pkt 8.1 SWZ lub jest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14:paraId="4647878D" w14:textId="77777777" w:rsidR="00326F6D" w:rsidRPr="00E6497E" w:rsidRDefault="00326F6D">
      <w:pPr>
        <w:pStyle w:val="Kolorowalistaakcent11"/>
        <w:numPr>
          <w:ilvl w:val="2"/>
          <w:numId w:val="24"/>
        </w:numPr>
        <w:suppressAutoHyphens w:val="0"/>
        <w:autoSpaceDE w:val="0"/>
        <w:autoSpaceDN w:val="0"/>
        <w:adjustRightInd w:val="0"/>
        <w:spacing w:line="276" w:lineRule="auto"/>
        <w:ind w:left="1418" w:hanging="709"/>
        <w:rPr>
          <w:rFonts w:ascii="Cambria" w:hAnsi="Cambria" w:cs="Arial"/>
          <w:b/>
          <w:sz w:val="24"/>
          <w:szCs w:val="24"/>
        </w:rPr>
      </w:pPr>
      <w:r w:rsidRPr="00E6497E">
        <w:rPr>
          <w:rFonts w:ascii="Cambria" w:hAnsi="Cambria" w:cs="Arial"/>
          <w:color w:val="000000"/>
          <w:sz w:val="24"/>
          <w:szCs w:val="24"/>
        </w:rPr>
        <w:t>Zamawiający może żądać od Wykonawców wyjaśnień dotyczących treści złożonego oświadczenia, o którym mowa w pkt 8.1 SWZ.</w:t>
      </w:r>
    </w:p>
    <w:p w14:paraId="4128053D" w14:textId="77777777" w:rsidR="00326F6D" w:rsidRPr="00E6497E" w:rsidRDefault="00326F6D">
      <w:pPr>
        <w:pStyle w:val="Kolorowalistaakcent11"/>
        <w:numPr>
          <w:ilvl w:val="2"/>
          <w:numId w:val="24"/>
        </w:numPr>
        <w:suppressAutoHyphens w:val="0"/>
        <w:autoSpaceDE w:val="0"/>
        <w:autoSpaceDN w:val="0"/>
        <w:adjustRightInd w:val="0"/>
        <w:spacing w:line="276" w:lineRule="auto"/>
        <w:ind w:left="1418" w:hanging="709"/>
        <w:rPr>
          <w:rFonts w:ascii="Cambria" w:hAnsi="Cambria" w:cs="Arial"/>
          <w:b/>
          <w:sz w:val="24"/>
          <w:szCs w:val="24"/>
        </w:rPr>
      </w:pPr>
      <w:r w:rsidRPr="00E6497E">
        <w:rPr>
          <w:rFonts w:ascii="Cambria" w:hAnsi="Cambria" w:cs="Arial"/>
          <w:color w:val="000000"/>
          <w:sz w:val="24"/>
          <w:szCs w:val="24"/>
        </w:rPr>
        <w:t>Jeżeli złożone przez Wykonawcę oświadczenie, o którym mowa w pkt 8.1 SWZ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75DC6E8" w14:textId="77777777" w:rsidR="00326F6D" w:rsidRPr="00E6497E" w:rsidRDefault="00326F6D">
      <w:pPr>
        <w:pStyle w:val="Kolorowalistaakcent11"/>
        <w:numPr>
          <w:ilvl w:val="1"/>
          <w:numId w:val="25"/>
        </w:numPr>
        <w:tabs>
          <w:tab w:val="left" w:pos="709"/>
        </w:tabs>
        <w:suppressAutoHyphens w:val="0"/>
        <w:autoSpaceDE w:val="0"/>
        <w:autoSpaceDN w:val="0"/>
        <w:adjustRightInd w:val="0"/>
        <w:spacing w:before="0" w:after="0" w:line="276" w:lineRule="auto"/>
        <w:ind w:left="720"/>
        <w:rPr>
          <w:rFonts w:ascii="Cambria" w:hAnsi="Cambria" w:cs="Arial"/>
          <w:b/>
          <w:i/>
          <w:iCs/>
          <w:sz w:val="24"/>
          <w:szCs w:val="24"/>
        </w:rPr>
      </w:pPr>
      <w:r w:rsidRPr="00E6497E">
        <w:rPr>
          <w:rFonts w:ascii="Cambria" w:hAnsi="Cambria" w:cs="Arial"/>
          <w:sz w:val="24"/>
          <w:szCs w:val="24"/>
        </w:rPr>
        <w:t xml:space="preserve">Zamawiający nie przewiduje wezwania </w:t>
      </w:r>
      <w:r w:rsidRPr="00E6497E">
        <w:rPr>
          <w:rFonts w:ascii="Cambria" w:hAnsi="Cambria" w:cs="Arial"/>
          <w:color w:val="000000"/>
          <w:sz w:val="24"/>
          <w:szCs w:val="24"/>
          <w:shd w:val="clear" w:color="auto" w:fill="FFFFFF"/>
        </w:rPr>
        <w:t xml:space="preserve">Wykonawcy, którego oferta została najwyżej oceniona, do złożenia podmiotowych środków dowodowych </w:t>
      </w:r>
    </w:p>
    <w:p w14:paraId="23A492A4"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sz w:val="24"/>
          <w:szCs w:val="24"/>
        </w:rPr>
        <w:t xml:space="preserve">Oświadczenia o których mowa w rozdziale 8.1 SWZ </w:t>
      </w:r>
      <w:r w:rsidRPr="00E6497E">
        <w:rPr>
          <w:rFonts w:ascii="Cambria" w:hAnsi="Cambria" w:cs="Arial"/>
          <w:color w:val="000000"/>
          <w:sz w:val="24"/>
          <w:szCs w:val="24"/>
          <w:shd w:val="clear" w:color="auto" w:fill="FFFFFF"/>
        </w:rPr>
        <w:t>składa się, pod rygorem nieważności, w formie elektronicznej lub w postaci elektronicznej opatrzonej podpisem zaufanym lub podpisem osobistym.</w:t>
      </w:r>
    </w:p>
    <w:p w14:paraId="7B9A67AE"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i/>
          <w:iCs/>
          <w:color w:val="000000"/>
          <w:sz w:val="24"/>
          <w:szCs w:val="24"/>
        </w:rPr>
      </w:pPr>
      <w:r w:rsidRPr="00E6497E">
        <w:rPr>
          <w:rFonts w:ascii="Cambria" w:hAnsi="Cambria" w:cs="Arial"/>
          <w:sz w:val="24"/>
          <w:szCs w:val="24"/>
        </w:rPr>
        <w:t>Oświadczenia</w:t>
      </w:r>
      <w:r w:rsidRPr="00E6497E">
        <w:rPr>
          <w:rFonts w:ascii="Cambria" w:hAnsi="Cambria" w:cs="Arial"/>
          <w:sz w:val="24"/>
          <w:szCs w:val="24"/>
          <w:shd w:val="clear" w:color="auto" w:fill="FFFFFF"/>
        </w:rPr>
        <w:t xml:space="preserve"> sporządza się w postaci elektronicznej, w formatach danych określonych w przepisach wydanych na podstawie art. 18 ustawy z dnia 17 lutego 2005 r. o informatyzacji działalności podmiotów realizujących zadania publiczne (Dz. U. z 2023 r. poz. 346, 568, 695, 1517 i 2320), z zastrzeżeniem formatów, o których mowa w art. 66 ust. 1 ustawy, z uwzględnieniem rodzaju przekazywanych danych. </w:t>
      </w:r>
      <w:r w:rsidRPr="00E6497E">
        <w:rPr>
          <w:rFonts w:ascii="Cambria" w:hAnsi="Cambria" w:cs="Arial"/>
          <w:sz w:val="24"/>
          <w:szCs w:val="24"/>
        </w:rPr>
        <w:t>Oświadczenia</w:t>
      </w:r>
      <w:r w:rsidRPr="00E6497E">
        <w:rPr>
          <w:rFonts w:ascii="Cambria" w:hAnsi="Cambria" w:cs="Arial"/>
          <w:sz w:val="24"/>
          <w:szCs w:val="24"/>
          <w:shd w:val="clear" w:color="auto" w:fill="FFFFFF"/>
        </w:rPr>
        <w:t xml:space="preserve"> przekazuje się </w:t>
      </w:r>
      <w:r w:rsidRPr="00E6497E">
        <w:rPr>
          <w:rFonts w:ascii="Cambria" w:eastAsia="Times New Roman" w:hAnsi="Cambria" w:cs="Arial"/>
          <w:sz w:val="24"/>
          <w:szCs w:val="24"/>
          <w:lang w:eastAsia="pl-PL"/>
        </w:rPr>
        <w:t xml:space="preserve">wg zasad określonych w </w:t>
      </w:r>
      <w:r w:rsidRPr="00E6497E">
        <w:rPr>
          <w:rFonts w:ascii="Cambria" w:eastAsia="Times New Roman" w:hAnsi="Cambria" w:cs="Arial"/>
          <w:sz w:val="24"/>
          <w:szCs w:val="24"/>
          <w:lang w:eastAsia="pl-PL"/>
        </w:rPr>
        <w:lastRenderedPageBreak/>
        <w:t>rozporządzeniu Prezesa Rady Ministrów w sprawie sposobu sporządzania i przekazywania informacji oraz wymagań technicznych dla dokumentów elektronicznych oraz środków komunikacji elektronicznej w postępowaniu o udzielenie zamówienia publicznego lub konkursie.</w:t>
      </w:r>
      <w:r w:rsidRPr="00E6497E">
        <w:rPr>
          <w:rFonts w:ascii="Cambria" w:hAnsi="Cambria" w:cs="Arial"/>
          <w:sz w:val="24"/>
          <w:szCs w:val="24"/>
          <w:shd w:val="clear" w:color="auto" w:fill="FFFFFF"/>
        </w:rPr>
        <w:t xml:space="preserve"> </w:t>
      </w:r>
    </w:p>
    <w:p w14:paraId="6D8870B3"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65871D9"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sz w:val="24"/>
          <w:szCs w:val="24"/>
        </w:rPr>
        <w:t>Oświadczenia wskazane w rozdziale 8.1 SWZ i pozostałe dokumenty przekazuje się środkiem komunikacji elektronicznej wskazanym w rozdziale 11 SWZ.</w:t>
      </w:r>
    </w:p>
    <w:p w14:paraId="2A145E30"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color w:val="000000"/>
          <w:sz w:val="24"/>
          <w:szCs w:val="24"/>
          <w:shd w:val="clear" w:color="auto" w:fill="FFFFFF"/>
        </w:rPr>
        <w:t xml:space="preserve">W przypadku, gdy oświadczenia o których mowa w rozdziale 8.1 SWZ </w:t>
      </w:r>
      <w:r w:rsidRPr="00E6497E">
        <w:rPr>
          <w:rFonts w:ascii="Cambria" w:hAnsi="Cambria" w:cs="Arial"/>
          <w:sz w:val="24"/>
          <w:szCs w:val="24"/>
          <w:shd w:val="clear" w:color="auto" w:fill="FFFFFF"/>
        </w:rPr>
        <w:t>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w:t>
      </w:r>
    </w:p>
    <w:p w14:paraId="6A6E0E6F"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sz w:val="24"/>
          <w:szCs w:val="24"/>
        </w:rPr>
        <w:t>Dokumenty</w:t>
      </w:r>
      <w:r w:rsidRPr="00E6497E">
        <w:rPr>
          <w:rFonts w:ascii="Cambria" w:hAnsi="Cambria" w:cs="Arial"/>
          <w:sz w:val="24"/>
          <w:szCs w:val="24"/>
          <w:shd w:val="clear" w:color="auto" w:fill="FFFFFF"/>
        </w:rPr>
        <w:t xml:space="preserve"> sporządzone w języku obcym przekazuje się wraz z tłumaczeniem na język polski.</w:t>
      </w:r>
    </w:p>
    <w:p w14:paraId="1B2C9E9B" w14:textId="77777777" w:rsidR="00326F6D" w:rsidRPr="00E6497E" w:rsidRDefault="00326F6D">
      <w:pPr>
        <w:pStyle w:val="Kolorowalistaakcent11"/>
        <w:numPr>
          <w:ilvl w:val="1"/>
          <w:numId w:val="25"/>
        </w:numPr>
        <w:suppressAutoHyphens w:val="0"/>
        <w:autoSpaceDE w:val="0"/>
        <w:autoSpaceDN w:val="0"/>
        <w:adjustRightInd w:val="0"/>
        <w:spacing w:line="276" w:lineRule="auto"/>
        <w:ind w:left="709" w:hanging="709"/>
        <w:rPr>
          <w:rFonts w:ascii="Cambria" w:hAnsi="Cambria" w:cs="Arial"/>
          <w:sz w:val="24"/>
          <w:szCs w:val="24"/>
        </w:rPr>
      </w:pPr>
      <w:r w:rsidRPr="00E6497E">
        <w:rPr>
          <w:rFonts w:ascii="Cambria" w:hAnsi="Cambria" w:cs="Arial"/>
          <w:color w:val="000000"/>
          <w:sz w:val="24"/>
          <w:szCs w:val="24"/>
          <w:shd w:val="clear" w:color="auto" w:fill="FFFFFF"/>
        </w:rPr>
        <w:t>Dokumenty elektroniczne muszą spełniać łącznie następujące wymagania:</w:t>
      </w:r>
    </w:p>
    <w:p w14:paraId="19CD5177" w14:textId="77777777" w:rsidR="00326F6D" w:rsidRPr="00E6497E" w:rsidRDefault="00326F6D">
      <w:pPr>
        <w:pStyle w:val="Akapitzlist"/>
        <w:numPr>
          <w:ilvl w:val="2"/>
          <w:numId w:val="26"/>
        </w:numPr>
        <w:shd w:val="clear" w:color="auto" w:fill="FFFFFF"/>
        <w:suppressAutoHyphens w:val="0"/>
        <w:spacing w:line="276" w:lineRule="auto"/>
        <w:ind w:left="1134" w:hanging="425"/>
        <w:rPr>
          <w:rFonts w:ascii="Cambria" w:hAnsi="Cambria" w:cs="Arial"/>
          <w:color w:val="000000"/>
          <w:sz w:val="24"/>
          <w:szCs w:val="24"/>
        </w:rPr>
      </w:pPr>
      <w:r w:rsidRPr="00E6497E">
        <w:rPr>
          <w:rFonts w:ascii="Cambria" w:hAnsi="Cambria" w:cs="Arial"/>
          <w:color w:val="000000"/>
          <w:sz w:val="24"/>
          <w:szCs w:val="24"/>
        </w:rPr>
        <w:t>są utrwalone w sposób umożliwiający ich wielokrotne odczytanie, zapisanie i powielenie, a także przekazanie przy użyciu środków komunikacji elektronicznej lub na informatycznym nośniku danych;</w:t>
      </w:r>
    </w:p>
    <w:p w14:paraId="74BAFBB3" w14:textId="77777777" w:rsidR="00326F6D" w:rsidRPr="00E6497E" w:rsidRDefault="00326F6D">
      <w:pPr>
        <w:pStyle w:val="Akapitzlist"/>
        <w:numPr>
          <w:ilvl w:val="2"/>
          <w:numId w:val="26"/>
        </w:numPr>
        <w:shd w:val="clear" w:color="auto" w:fill="FFFFFF"/>
        <w:suppressAutoHyphens w:val="0"/>
        <w:spacing w:line="276" w:lineRule="auto"/>
        <w:ind w:left="1134" w:hanging="425"/>
        <w:rPr>
          <w:rFonts w:ascii="Cambria" w:hAnsi="Cambria" w:cs="Arial"/>
          <w:color w:val="000000"/>
          <w:sz w:val="24"/>
          <w:szCs w:val="24"/>
        </w:rPr>
      </w:pPr>
      <w:r w:rsidRPr="00E6497E">
        <w:rPr>
          <w:rFonts w:ascii="Cambria" w:hAnsi="Cambria" w:cs="Arial"/>
          <w:color w:val="000000"/>
          <w:sz w:val="24"/>
          <w:szCs w:val="24"/>
        </w:rPr>
        <w:t>umożliwiają prezentację treści w postaci elektronicznej, w szczególności przez wyświetlenie tej treści na monitorze ekranowym;</w:t>
      </w:r>
    </w:p>
    <w:p w14:paraId="4456E814" w14:textId="77777777" w:rsidR="00326F6D" w:rsidRPr="00E6497E" w:rsidRDefault="00326F6D">
      <w:pPr>
        <w:pStyle w:val="Akapitzlist"/>
        <w:numPr>
          <w:ilvl w:val="2"/>
          <w:numId w:val="26"/>
        </w:numPr>
        <w:shd w:val="clear" w:color="auto" w:fill="FFFFFF"/>
        <w:suppressAutoHyphens w:val="0"/>
        <w:spacing w:line="276" w:lineRule="auto"/>
        <w:ind w:left="1134" w:hanging="425"/>
        <w:rPr>
          <w:rFonts w:ascii="Cambria" w:hAnsi="Cambria" w:cs="Arial"/>
          <w:sz w:val="24"/>
          <w:szCs w:val="24"/>
        </w:rPr>
      </w:pPr>
      <w:r w:rsidRPr="00E6497E">
        <w:rPr>
          <w:rFonts w:ascii="Cambria" w:hAnsi="Cambria" w:cs="Arial"/>
          <w:color w:val="000000"/>
          <w:sz w:val="24"/>
          <w:szCs w:val="24"/>
        </w:rPr>
        <w:t>umożliwiają prezentację treści w postaci papierowej, w szczególności za pomocą wydruku;</w:t>
      </w:r>
    </w:p>
    <w:p w14:paraId="35C6B1BD" w14:textId="623AD74D" w:rsidR="00326F6D" w:rsidRPr="00326F6D" w:rsidRDefault="00326F6D">
      <w:pPr>
        <w:pStyle w:val="Akapitzlist"/>
        <w:numPr>
          <w:ilvl w:val="2"/>
          <w:numId w:val="26"/>
        </w:numPr>
        <w:shd w:val="clear" w:color="auto" w:fill="FFFFFF"/>
        <w:suppressAutoHyphens w:val="0"/>
        <w:spacing w:line="276" w:lineRule="auto"/>
        <w:ind w:left="1134" w:hanging="425"/>
        <w:rPr>
          <w:rFonts w:ascii="Cambria" w:hAnsi="Cambria" w:cs="Arial"/>
          <w:sz w:val="24"/>
          <w:szCs w:val="24"/>
        </w:rPr>
      </w:pPr>
      <w:r w:rsidRPr="00E6497E">
        <w:rPr>
          <w:rFonts w:ascii="Cambria" w:hAnsi="Cambria" w:cs="Arial"/>
          <w:color w:val="000000"/>
          <w:sz w:val="24"/>
          <w:szCs w:val="24"/>
        </w:rPr>
        <w:t>zawierają dane w układzie niepozostawiającym wątpliwości co do treści i kontekstu zapisanych informacji.</w:t>
      </w:r>
    </w:p>
    <w:p w14:paraId="0AB03EB0" w14:textId="77777777" w:rsidR="00326F6D" w:rsidRDefault="00326F6D" w:rsidP="00E6497E">
      <w:pPr>
        <w:pStyle w:val="Kolorowalistaakcent11"/>
        <w:suppressAutoHyphens w:val="0"/>
        <w:autoSpaceDE w:val="0"/>
        <w:autoSpaceDN w:val="0"/>
        <w:adjustRightInd w:val="0"/>
        <w:spacing w:line="276" w:lineRule="auto"/>
        <w:rPr>
          <w:rFonts w:ascii="Cambria" w:hAnsi="Cambria" w:cs="Arial"/>
          <w:sz w:val="24"/>
          <w:szCs w:val="24"/>
        </w:rPr>
      </w:pPr>
    </w:p>
    <w:p w14:paraId="1CC64B12" w14:textId="2EF12C40" w:rsidR="00907375" w:rsidRPr="00470B99" w:rsidRDefault="00907375" w:rsidP="004A1FDD">
      <w:pPr>
        <w:pStyle w:val="Akapitzlist"/>
        <w:shd w:val="clear" w:color="auto" w:fill="FFFFFF"/>
        <w:suppressAutoHyphens w:val="0"/>
        <w:spacing w:line="276" w:lineRule="auto"/>
        <w:ind w:left="1134"/>
        <w:rPr>
          <w:rFonts w:ascii="Cambria" w:hAnsi="Cambria" w:cs="Arial"/>
          <w:sz w:val="24"/>
          <w:szCs w:val="24"/>
          <w:highlight w:val="yellow"/>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BE72E0" w14:paraId="771C2CE2" w14:textId="77777777" w:rsidTr="00BE72E0">
        <w:tc>
          <w:tcPr>
            <w:tcW w:w="9062" w:type="dxa"/>
            <w:shd w:val="clear" w:color="auto" w:fill="D9D9D9" w:themeFill="background1" w:themeFillShade="D9"/>
          </w:tcPr>
          <w:p w14:paraId="7A53241C" w14:textId="14869416" w:rsidR="00BE72E0" w:rsidRPr="00E6497E" w:rsidRDefault="00BE72E0" w:rsidP="00BE72E0">
            <w:pPr>
              <w:pStyle w:val="Nagwek1"/>
              <w:spacing w:before="0" w:after="0"/>
              <w:jc w:val="center"/>
              <w:rPr>
                <w:rFonts w:ascii="Cambria" w:hAnsi="Cambria"/>
                <w:sz w:val="26"/>
                <w:szCs w:val="26"/>
              </w:rPr>
            </w:pPr>
            <w:bookmarkStart w:id="23" w:name="_Toc151704491"/>
            <w:r w:rsidRPr="00E6497E">
              <w:rPr>
                <w:rFonts w:ascii="Cambria" w:hAnsi="Cambria"/>
                <w:sz w:val="26"/>
                <w:szCs w:val="26"/>
              </w:rPr>
              <w:t>Rozdział 9</w:t>
            </w:r>
          </w:p>
          <w:p w14:paraId="5E0B6B31" w14:textId="6B1C77F2" w:rsidR="00BE72E0" w:rsidRDefault="00BE72E0" w:rsidP="00BE72E0">
            <w:pPr>
              <w:pStyle w:val="Nagwek1"/>
              <w:spacing w:before="0" w:after="0"/>
              <w:jc w:val="center"/>
              <w:rPr>
                <w:rFonts w:ascii="Cambria" w:hAnsi="Cambria"/>
                <w:sz w:val="22"/>
                <w:szCs w:val="22"/>
              </w:rPr>
            </w:pPr>
            <w:r w:rsidRPr="00E6497E">
              <w:rPr>
                <w:rFonts w:ascii="Cambria" w:hAnsi="Cambria"/>
                <w:sz w:val="26"/>
                <w:szCs w:val="26"/>
              </w:rPr>
              <w:t>INFORMACJA DLA WYKONAWCÓW  ZAMIERZAJĄCYCH POWIERZYĆ WYKONANIE CZĘŚCI ZAMÓWIENIA PODWYKONAWCO</w:t>
            </w:r>
            <w:r w:rsidR="008403AA">
              <w:rPr>
                <w:rFonts w:ascii="Cambria" w:hAnsi="Cambria"/>
                <w:sz w:val="26"/>
                <w:szCs w:val="26"/>
              </w:rPr>
              <w:t>M</w:t>
            </w:r>
          </w:p>
        </w:tc>
      </w:tr>
      <w:bookmarkEnd w:id="23"/>
    </w:tbl>
    <w:p w14:paraId="6B8B8259" w14:textId="77777777" w:rsidR="00E6497E" w:rsidRPr="00E6497E" w:rsidRDefault="00E6497E" w:rsidP="00E6497E">
      <w:pPr>
        <w:pStyle w:val="Akapitzlist"/>
        <w:rPr>
          <w:rFonts w:ascii="Cambria" w:hAnsi="Cambria"/>
          <w:sz w:val="24"/>
          <w:szCs w:val="24"/>
        </w:rPr>
      </w:pPr>
    </w:p>
    <w:p w14:paraId="4F9AAD74" w14:textId="4DD55CFD" w:rsidR="00C645FB" w:rsidRPr="00E6497E" w:rsidRDefault="00C645FB" w:rsidP="002778C1">
      <w:pPr>
        <w:pStyle w:val="Akapitzlist"/>
        <w:numPr>
          <w:ilvl w:val="1"/>
          <w:numId w:val="6"/>
        </w:numPr>
        <w:rPr>
          <w:rFonts w:ascii="Cambria" w:hAnsi="Cambria"/>
          <w:sz w:val="24"/>
          <w:szCs w:val="24"/>
        </w:rPr>
      </w:pPr>
      <w:r w:rsidRPr="00E6497E">
        <w:rPr>
          <w:rFonts w:ascii="Cambria" w:hAnsi="Cambria" w:cs="Arial"/>
          <w:color w:val="000000"/>
          <w:sz w:val="24"/>
          <w:szCs w:val="24"/>
          <w:shd w:val="clear" w:color="auto" w:fill="FFFFFF"/>
        </w:rPr>
        <w:t>Zamawiający nie zastrzega obowiązku osobistego wykonania kluczowych elementów zamówienia.</w:t>
      </w:r>
    </w:p>
    <w:p w14:paraId="7988DDE2" w14:textId="29A3B683" w:rsidR="002D5F80" w:rsidRPr="00E6497E" w:rsidRDefault="00F23968">
      <w:pPr>
        <w:pStyle w:val="Akapitzlist"/>
        <w:numPr>
          <w:ilvl w:val="1"/>
          <w:numId w:val="6"/>
        </w:numPr>
        <w:spacing w:before="0" w:after="0" w:line="276" w:lineRule="auto"/>
        <w:rPr>
          <w:rFonts w:ascii="Cambria" w:hAnsi="Cambria" w:cs="Arial"/>
          <w:sz w:val="24"/>
          <w:szCs w:val="24"/>
        </w:rPr>
      </w:pPr>
      <w:r w:rsidRPr="00E6497E">
        <w:rPr>
          <w:rFonts w:ascii="Cambria" w:hAnsi="Cambria" w:cs="Arial"/>
          <w:color w:val="000000"/>
          <w:sz w:val="24"/>
          <w:szCs w:val="24"/>
        </w:rPr>
        <w:t xml:space="preserve">Zamawiający nie żąda wskazania przez Wykonawcę, w ofercie, części zamówienia, których wykonanie zamierza powierzyć podwykonawcom, </w:t>
      </w:r>
      <w:r w:rsidR="008C4DB9" w:rsidRPr="00E6497E">
        <w:rPr>
          <w:rFonts w:ascii="Cambria" w:hAnsi="Cambria" w:cs="Arial"/>
          <w:color w:val="000000"/>
          <w:sz w:val="24"/>
          <w:szCs w:val="24"/>
        </w:rPr>
        <w:t>oraz podania nazw ewentualnych podwykonawców.</w:t>
      </w:r>
    </w:p>
    <w:p w14:paraId="6214904F" w14:textId="77777777" w:rsidR="00E6497E" w:rsidRPr="00E6497E" w:rsidRDefault="00E6497E" w:rsidP="00E6497E">
      <w:pPr>
        <w:pStyle w:val="Akapitzlist"/>
        <w:spacing w:before="0" w:after="0" w:line="276" w:lineRule="auto"/>
        <w:rPr>
          <w:rFonts w:ascii="Cambria" w:hAnsi="Cambria" w:cs="Arial"/>
          <w:sz w:val="24"/>
          <w:szCs w:val="24"/>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BE72E0" w14:paraId="0B0896B7" w14:textId="77777777" w:rsidTr="00BE72E0">
        <w:tc>
          <w:tcPr>
            <w:tcW w:w="9062" w:type="dxa"/>
            <w:shd w:val="clear" w:color="auto" w:fill="D9D9D9" w:themeFill="background1" w:themeFillShade="D9"/>
          </w:tcPr>
          <w:p w14:paraId="3CDD2606" w14:textId="164C725D" w:rsidR="00BE72E0" w:rsidRPr="00BE72E0" w:rsidRDefault="00BE72E0" w:rsidP="00BE72E0">
            <w:pPr>
              <w:pStyle w:val="Nagwek1"/>
              <w:spacing w:before="0"/>
              <w:jc w:val="center"/>
              <w:rPr>
                <w:rFonts w:ascii="Cambria" w:hAnsi="Cambria"/>
                <w:sz w:val="26"/>
                <w:szCs w:val="26"/>
              </w:rPr>
            </w:pPr>
            <w:bookmarkStart w:id="24" w:name="_Toc151704492"/>
            <w:r w:rsidRPr="00BE72E0">
              <w:rPr>
                <w:rFonts w:ascii="Cambria" w:hAnsi="Cambria"/>
                <w:sz w:val="26"/>
                <w:szCs w:val="26"/>
              </w:rPr>
              <w:t xml:space="preserve">Rozdział 10 </w:t>
            </w:r>
            <w:r>
              <w:rPr>
                <w:rFonts w:ascii="Cambria" w:hAnsi="Cambria"/>
                <w:sz w:val="26"/>
                <w:szCs w:val="26"/>
              </w:rPr>
              <w:br/>
            </w:r>
            <w:r w:rsidRPr="00BE72E0">
              <w:rPr>
                <w:rFonts w:ascii="Cambria" w:hAnsi="Cambria"/>
                <w:sz w:val="26"/>
                <w:szCs w:val="26"/>
              </w:rPr>
              <w:t>INFORMACJA DLA WYKONAWCÓW WSPÓLNIE UBIEGAJĄCYCH SIĘ O UDZIELENIE ZAMÓWIENIA (W TYM SPÓŁKI CYWILNE)</w:t>
            </w:r>
          </w:p>
        </w:tc>
      </w:tr>
      <w:bookmarkEnd w:id="24"/>
    </w:tbl>
    <w:p w14:paraId="49F109D4" w14:textId="77777777" w:rsidR="00E6497E" w:rsidRPr="00E6497E" w:rsidRDefault="00E6497E" w:rsidP="00E6497E">
      <w:pPr>
        <w:pStyle w:val="Akapitzlist2"/>
        <w:spacing w:line="276" w:lineRule="auto"/>
        <w:ind w:left="709"/>
        <w:rPr>
          <w:rFonts w:ascii="Cambria" w:hAnsi="Cambria" w:cs="Arial"/>
          <w:bCs/>
          <w:sz w:val="24"/>
          <w:szCs w:val="24"/>
          <w:lang w:val="pl-PL"/>
        </w:rPr>
      </w:pPr>
    </w:p>
    <w:p w14:paraId="7B28821D" w14:textId="0119DFFE" w:rsidR="00DA6706" w:rsidRPr="00E6497E" w:rsidRDefault="00DA6706">
      <w:pPr>
        <w:pStyle w:val="Akapitzlist2"/>
        <w:numPr>
          <w:ilvl w:val="1"/>
          <w:numId w:val="18"/>
        </w:numPr>
        <w:spacing w:line="276" w:lineRule="auto"/>
        <w:ind w:left="709" w:hanging="709"/>
        <w:rPr>
          <w:rFonts w:ascii="Cambria" w:hAnsi="Cambria" w:cs="Arial"/>
          <w:bCs/>
          <w:sz w:val="24"/>
          <w:szCs w:val="24"/>
          <w:lang w:val="pl-PL"/>
        </w:rPr>
      </w:pPr>
      <w:r w:rsidRPr="00E6497E">
        <w:rPr>
          <w:rFonts w:ascii="Cambria" w:hAnsi="Cambria" w:cs="Arial"/>
          <w:bCs/>
          <w:sz w:val="24"/>
          <w:szCs w:val="24"/>
          <w:lang w:val="pl-PL"/>
        </w:rPr>
        <w:t xml:space="preserve">Wykonawcy </w:t>
      </w:r>
      <w:r w:rsidRPr="00E6497E">
        <w:rPr>
          <w:rFonts w:ascii="Cambria" w:hAnsi="Cambria" w:cs="Arial"/>
          <w:color w:val="000000"/>
          <w:sz w:val="24"/>
          <w:szCs w:val="24"/>
          <w:lang w:val="pl-PL"/>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1C4E2E69" w14:textId="111BADF1" w:rsidR="00DA6706" w:rsidRPr="00E6497E" w:rsidRDefault="00DA6706">
      <w:pPr>
        <w:pStyle w:val="Akapitzlist2"/>
        <w:numPr>
          <w:ilvl w:val="1"/>
          <w:numId w:val="18"/>
        </w:numPr>
        <w:spacing w:line="276" w:lineRule="auto"/>
        <w:ind w:left="709" w:hanging="709"/>
        <w:rPr>
          <w:rFonts w:ascii="Cambria" w:hAnsi="Cambria" w:cs="Arial"/>
          <w:color w:val="000000"/>
          <w:sz w:val="24"/>
          <w:szCs w:val="24"/>
          <w:lang w:val="pl-PL"/>
        </w:rPr>
      </w:pPr>
      <w:r w:rsidRPr="00E6497E">
        <w:rPr>
          <w:rFonts w:ascii="Cambria" w:hAnsi="Cambria" w:cs="Arial"/>
          <w:bCs/>
          <w:sz w:val="24"/>
          <w:szCs w:val="24"/>
          <w:lang w:val="pl-PL"/>
        </w:rPr>
        <w:t>W przypadku Wykonawców wspólnie ubiegających się o udzielenie zamówienia</w:t>
      </w:r>
      <w:r w:rsidR="00C645FB" w:rsidRPr="00E6497E">
        <w:rPr>
          <w:rFonts w:ascii="Cambria" w:hAnsi="Cambria" w:cs="Arial"/>
          <w:bCs/>
          <w:sz w:val="24"/>
          <w:szCs w:val="24"/>
          <w:lang w:val="pl-PL"/>
        </w:rPr>
        <w:t xml:space="preserve"> </w:t>
      </w:r>
      <w:r w:rsidRPr="00E6497E">
        <w:rPr>
          <w:rFonts w:ascii="Cambria" w:hAnsi="Cambria" w:cs="Arial"/>
          <w:bCs/>
          <w:sz w:val="24"/>
          <w:szCs w:val="24"/>
          <w:lang w:val="pl-PL"/>
        </w:rPr>
        <w:t>oświadczeni</w:t>
      </w:r>
      <w:r w:rsidR="00BB7572">
        <w:rPr>
          <w:rFonts w:ascii="Cambria" w:hAnsi="Cambria" w:cs="Arial"/>
          <w:bCs/>
          <w:sz w:val="24"/>
          <w:szCs w:val="24"/>
          <w:lang w:val="pl-PL"/>
        </w:rPr>
        <w:t>e</w:t>
      </w:r>
      <w:r w:rsidRPr="00E6497E">
        <w:rPr>
          <w:rFonts w:ascii="Cambria" w:hAnsi="Cambria" w:cs="Arial"/>
          <w:bCs/>
          <w:sz w:val="24"/>
          <w:szCs w:val="24"/>
          <w:lang w:val="pl-PL"/>
        </w:rPr>
        <w:t xml:space="preserve"> o który</w:t>
      </w:r>
      <w:r w:rsidR="00BB7572">
        <w:rPr>
          <w:rFonts w:ascii="Cambria" w:hAnsi="Cambria" w:cs="Arial"/>
          <w:bCs/>
          <w:sz w:val="24"/>
          <w:szCs w:val="24"/>
          <w:lang w:val="pl-PL"/>
        </w:rPr>
        <w:t>m</w:t>
      </w:r>
      <w:r w:rsidRPr="00E6497E">
        <w:rPr>
          <w:rFonts w:ascii="Cambria" w:hAnsi="Cambria" w:cs="Arial"/>
          <w:bCs/>
          <w:sz w:val="24"/>
          <w:szCs w:val="24"/>
          <w:lang w:val="pl-PL"/>
        </w:rPr>
        <w:t xml:space="preserve"> mowa w pkt. 8.1 SWZ </w:t>
      </w:r>
      <w:r w:rsidRPr="00E6497E">
        <w:rPr>
          <w:rFonts w:ascii="Cambria" w:hAnsi="Cambria" w:cs="Arial"/>
          <w:b/>
          <w:bCs/>
          <w:sz w:val="24"/>
          <w:szCs w:val="24"/>
          <w:u w:val="single"/>
          <w:lang w:val="pl-PL"/>
        </w:rPr>
        <w:t xml:space="preserve">składa </w:t>
      </w:r>
      <w:r w:rsidRPr="00E6497E">
        <w:rPr>
          <w:rFonts w:ascii="Cambria" w:hAnsi="Cambria" w:cs="Arial"/>
          <w:b/>
          <w:sz w:val="24"/>
          <w:szCs w:val="24"/>
          <w:u w:val="single"/>
          <w:lang w:val="pl-PL"/>
        </w:rPr>
        <w:t>z ofertą</w:t>
      </w:r>
      <w:r w:rsidRPr="00E6497E">
        <w:rPr>
          <w:rFonts w:ascii="Cambria" w:hAnsi="Cambria" w:cs="Arial"/>
          <w:b/>
          <w:bCs/>
          <w:sz w:val="24"/>
          <w:szCs w:val="24"/>
          <w:lang w:val="pl-PL"/>
        </w:rPr>
        <w:t xml:space="preserve"> każdy z Wykonawców wspólnie ubiegających się o zamówienie</w:t>
      </w:r>
      <w:r w:rsidRPr="00E6497E">
        <w:rPr>
          <w:rFonts w:ascii="Cambria" w:hAnsi="Cambria" w:cs="Arial"/>
          <w:bCs/>
          <w:sz w:val="24"/>
          <w:szCs w:val="24"/>
          <w:lang w:val="pl-PL"/>
        </w:rPr>
        <w:t xml:space="preserve">. </w:t>
      </w:r>
      <w:r w:rsidRPr="00E6497E">
        <w:rPr>
          <w:rFonts w:ascii="Cambria" w:hAnsi="Cambria" w:cs="Arial"/>
          <w:color w:val="000000"/>
          <w:sz w:val="24"/>
          <w:szCs w:val="24"/>
          <w:lang w:val="pl-PL"/>
        </w:rPr>
        <w:t xml:space="preserve">Oświadczenia te potwierdzają brak podstaw wykluczenia w zakresie, w jakim każdy z wykonawców wykazuje </w:t>
      </w:r>
      <w:r w:rsidR="00BB7572">
        <w:rPr>
          <w:rFonts w:ascii="Cambria" w:hAnsi="Cambria" w:cs="Arial"/>
          <w:color w:val="000000"/>
          <w:sz w:val="24"/>
          <w:szCs w:val="24"/>
          <w:lang w:val="pl-PL"/>
        </w:rPr>
        <w:t>brak podstaw wykluczenia z postepowania.</w:t>
      </w:r>
    </w:p>
    <w:p w14:paraId="7210FFF7" w14:textId="0643465A" w:rsidR="008C4F38" w:rsidRPr="00E6497E" w:rsidRDefault="00DA6706">
      <w:pPr>
        <w:pStyle w:val="Akapitzlist2"/>
        <w:numPr>
          <w:ilvl w:val="1"/>
          <w:numId w:val="18"/>
        </w:numPr>
        <w:spacing w:line="276" w:lineRule="auto"/>
        <w:ind w:left="709" w:hanging="709"/>
        <w:rPr>
          <w:rFonts w:ascii="Cambria" w:hAnsi="Cambria" w:cs="Arial"/>
          <w:bCs/>
          <w:sz w:val="24"/>
          <w:szCs w:val="24"/>
          <w:lang w:val="pl-PL"/>
        </w:rPr>
      </w:pPr>
      <w:r w:rsidRPr="00E6497E">
        <w:rPr>
          <w:rFonts w:ascii="Cambria" w:hAnsi="Cambria" w:cs="Arial"/>
          <w:color w:val="000000"/>
          <w:sz w:val="24"/>
          <w:szCs w:val="24"/>
          <w:lang w:val="pl-PL"/>
        </w:rPr>
        <w:t>Jeżeli została wybrana oferta Wykonawców wspólnie ubiegających się o udzielenie zamówienia, Zamawiający może żądać przed zawarciem umowy w sprawie zamówienia publicznego kopii umowy regulującej współpracę tych Wykonawców.</w:t>
      </w:r>
    </w:p>
    <w:p w14:paraId="24A876D0" w14:textId="77777777" w:rsidR="000843A4" w:rsidRDefault="000843A4" w:rsidP="008403AA">
      <w:pPr>
        <w:pStyle w:val="Akapitzlist2"/>
        <w:spacing w:line="276" w:lineRule="auto"/>
        <w:ind w:left="0"/>
        <w:rPr>
          <w:rFonts w:ascii="Cambria" w:hAnsi="Cambria" w:cs="Arial"/>
          <w:bCs/>
          <w:sz w:val="22"/>
          <w:szCs w:val="22"/>
          <w:lang w:val="pl-PL"/>
        </w:rPr>
      </w:pPr>
    </w:p>
    <w:p w14:paraId="6DE2C5F4" w14:textId="77777777" w:rsidR="000843A4" w:rsidRDefault="000843A4" w:rsidP="007C5D06">
      <w:pPr>
        <w:pStyle w:val="Akapitzlist2"/>
        <w:spacing w:line="276" w:lineRule="auto"/>
        <w:ind w:left="709"/>
        <w:rPr>
          <w:rFonts w:ascii="Cambria" w:hAnsi="Cambria" w:cs="Arial"/>
          <w:bCs/>
          <w:sz w:val="22"/>
          <w:szCs w:val="22"/>
          <w:lang w:val="pl-PL"/>
        </w:rPr>
      </w:pPr>
    </w:p>
    <w:p w14:paraId="2FD10AEB" w14:textId="77777777" w:rsidR="000843A4" w:rsidRPr="00FE35C2" w:rsidRDefault="000843A4" w:rsidP="007C5D06">
      <w:pPr>
        <w:pStyle w:val="Akapitzlist2"/>
        <w:spacing w:line="276" w:lineRule="auto"/>
        <w:ind w:left="709"/>
        <w:rPr>
          <w:rFonts w:ascii="Cambria" w:hAnsi="Cambria" w:cs="Arial"/>
          <w:bCs/>
          <w:sz w:val="22"/>
          <w:szCs w:val="22"/>
          <w:lang w:val="pl-PL"/>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BE72E0" w:rsidRPr="00BE72E0" w14:paraId="12668AF4" w14:textId="77777777" w:rsidTr="00BE72E0">
        <w:tc>
          <w:tcPr>
            <w:tcW w:w="9062" w:type="dxa"/>
            <w:shd w:val="clear" w:color="auto" w:fill="D9D9D9" w:themeFill="background1" w:themeFillShade="D9"/>
          </w:tcPr>
          <w:p w14:paraId="04858C5D" w14:textId="49BF8466" w:rsidR="00BE72E0" w:rsidRPr="00BE72E0" w:rsidRDefault="00BE72E0" w:rsidP="00BE72E0">
            <w:pPr>
              <w:pStyle w:val="Nagwek1"/>
              <w:jc w:val="center"/>
              <w:rPr>
                <w:rFonts w:ascii="Cambria" w:hAnsi="Cambria"/>
                <w:bCs/>
                <w:sz w:val="26"/>
                <w:szCs w:val="26"/>
              </w:rPr>
            </w:pPr>
            <w:bookmarkStart w:id="25" w:name="_Toc151704493"/>
            <w:r w:rsidRPr="00BE72E0">
              <w:rPr>
                <w:rFonts w:ascii="Cambria" w:hAnsi="Cambria"/>
                <w:sz w:val="26"/>
                <w:szCs w:val="26"/>
              </w:rPr>
              <w:t xml:space="preserve">Rozdział 11 </w:t>
            </w:r>
            <w:r w:rsidRPr="00BE72E0">
              <w:rPr>
                <w:rFonts w:ascii="Cambria" w:hAnsi="Cambria"/>
                <w:sz w:val="26"/>
                <w:szCs w:val="26"/>
              </w:rPr>
              <w:br/>
              <w:t>INFORMACJE O ŚRODKACH KOMUNIKACJI ELEKTRONICZNEJ, PRZY UŻYCIU KTÓRYCH ZAMAWIAJĄCY BĘDZIE KOMUNIKOWAŁ SIĘ Z WYKONAWCAMI, ORAZ INFORMACJE O WYMAGANIACH TECHNICZNYCH I ORGANIZACYJNYCH SPORZĄDZANIA, WYSYŁANIA I ODBIERANIA KORESPONDENCJI ELEKTRONICZNEJ</w:t>
            </w:r>
          </w:p>
        </w:tc>
      </w:tr>
      <w:bookmarkEnd w:id="25"/>
    </w:tbl>
    <w:p w14:paraId="1302E771" w14:textId="77777777" w:rsidR="00E6497E" w:rsidRPr="00E6497E" w:rsidRDefault="00E6497E" w:rsidP="00E6497E">
      <w:pPr>
        <w:pStyle w:val="Akapitzlist"/>
        <w:suppressAutoHyphens w:val="0"/>
        <w:spacing w:before="0" w:after="0" w:line="276" w:lineRule="auto"/>
        <w:ind w:left="709"/>
        <w:rPr>
          <w:rFonts w:asciiTheme="majorHAnsi" w:hAnsiTheme="majorHAnsi"/>
          <w:sz w:val="24"/>
          <w:szCs w:val="24"/>
        </w:rPr>
      </w:pPr>
    </w:p>
    <w:p w14:paraId="77935743" w14:textId="1D6AB315"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W postępowaniu o udzielenie zamówienia publicznego komunikacja między Zamawiającym, a Wykonawcami odbywa się przy użyciu Platformy </w:t>
      </w:r>
      <w:r w:rsidRPr="00E6497E">
        <w:rPr>
          <w:rFonts w:asciiTheme="majorHAnsi" w:hAnsiTheme="majorHAnsi"/>
          <w:sz w:val="24"/>
          <w:szCs w:val="24"/>
        </w:rPr>
        <w:br/>
        <w:t xml:space="preserve">e-Zamówienia, która jest dostępna pod adresem: </w:t>
      </w:r>
      <w:r w:rsidR="002C6D7F" w:rsidRPr="002C6D7F">
        <w:rPr>
          <w:rFonts w:asciiTheme="majorHAnsi" w:hAnsiTheme="majorHAnsi"/>
          <w:sz w:val="24"/>
          <w:szCs w:val="24"/>
        </w:rPr>
        <w:t>https://ezamowienia.gov.pl/mp-client/search/list/ocds-148610-c1034a0e-8040-4f55-b69c-1013b0b32b37</w:t>
      </w:r>
    </w:p>
    <w:p w14:paraId="6A878BFD"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Korzystanie z Platformy e-Zamówienia jest bezpłatne.</w:t>
      </w:r>
    </w:p>
    <w:p w14:paraId="6D12636A"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Zamawiający wyznacza następujące osoby do kontaktu z Wykonawcami:</w:t>
      </w:r>
    </w:p>
    <w:p w14:paraId="757CD908" w14:textId="66199C0E" w:rsidR="00BE72E0" w:rsidRPr="00E6497E" w:rsidRDefault="00BE72E0" w:rsidP="00BE72E0">
      <w:pPr>
        <w:pStyle w:val="Akapitzlist"/>
        <w:spacing w:before="0" w:after="0" w:line="276" w:lineRule="auto"/>
        <w:ind w:left="709"/>
        <w:rPr>
          <w:rFonts w:asciiTheme="majorHAnsi" w:hAnsiTheme="majorHAnsi"/>
          <w:sz w:val="24"/>
          <w:szCs w:val="24"/>
        </w:rPr>
      </w:pPr>
      <w:r w:rsidRPr="00BC71F3">
        <w:rPr>
          <w:rFonts w:asciiTheme="majorHAnsi" w:hAnsiTheme="majorHAnsi"/>
          <w:bCs/>
          <w:sz w:val="24"/>
          <w:szCs w:val="24"/>
        </w:rPr>
        <w:t>Pan</w:t>
      </w:r>
      <w:r w:rsidR="00D34A5D">
        <w:rPr>
          <w:rFonts w:asciiTheme="majorHAnsi" w:hAnsiTheme="majorHAnsi"/>
          <w:bCs/>
          <w:sz w:val="24"/>
          <w:szCs w:val="24"/>
        </w:rPr>
        <w:t xml:space="preserve">i Elżbieta Świć </w:t>
      </w:r>
      <w:r w:rsidR="00D34A5D" w:rsidRPr="00D34A5D">
        <w:rPr>
          <w:rFonts w:asciiTheme="majorHAnsi" w:hAnsiTheme="majorHAnsi"/>
          <w:bCs/>
          <w:sz w:val="24"/>
          <w:szCs w:val="24"/>
        </w:rPr>
        <w:t>tel.  833068250, e-mail: elzbieta.swic@czemierniki.pl.</w:t>
      </w:r>
    </w:p>
    <w:p w14:paraId="519F0E1A" w14:textId="70969D1F"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Wykonawca zamierzający wziąć udział w postępowaniu o udzielenie zamówienia publicznego musi posiadać konto podmiotu </w:t>
      </w:r>
      <w:r w:rsidRPr="00E6497E">
        <w:rPr>
          <w:rFonts w:asciiTheme="majorHAnsi" w:hAnsiTheme="majorHAnsi"/>
          <w:i/>
          <w:iCs/>
          <w:sz w:val="24"/>
          <w:szCs w:val="24"/>
        </w:rPr>
        <w:t>„Wykonawca”</w:t>
      </w:r>
      <w:r w:rsidRPr="00E6497E">
        <w:rPr>
          <w:rFonts w:asciiTheme="majorHAnsi" w:hAnsiTheme="majorHAnsi"/>
          <w:sz w:val="24"/>
          <w:szCs w:val="24"/>
        </w:rPr>
        <w:t xml:space="preserve"> na Platformie e-Zamówienia. Szczegółowe informacje na temat zakładania kont podmiotów oraz </w:t>
      </w:r>
      <w:r w:rsidRPr="00E6497E">
        <w:rPr>
          <w:rFonts w:asciiTheme="majorHAnsi" w:hAnsiTheme="majorHAnsi"/>
          <w:sz w:val="24"/>
          <w:szCs w:val="24"/>
        </w:rPr>
        <w:lastRenderedPageBreak/>
        <w:t xml:space="preserve">zasady i warunki korzystania z Platformy e-Zamówienia określa Regulamin Platformy e-Zamówienia, dostępny na stronie internetowej </w:t>
      </w:r>
      <w:hyperlink r:id="rId25" w:anchor="regulamin-serwisu" w:history="1">
        <w:r w:rsidR="006B14F0" w:rsidRPr="00E6497E">
          <w:rPr>
            <w:rStyle w:val="Hipercze"/>
            <w:rFonts w:asciiTheme="majorHAnsi" w:hAnsiTheme="majorHAnsi"/>
            <w:sz w:val="24"/>
            <w:szCs w:val="24"/>
          </w:rPr>
          <w:t>https://ezamowienia.gov.pl/pl/regulamin/#regulamin-serwisu</w:t>
        </w:r>
      </w:hyperlink>
      <w:r w:rsidRPr="00E6497E">
        <w:rPr>
          <w:rFonts w:asciiTheme="majorHAnsi" w:hAnsiTheme="majorHAnsi"/>
          <w:sz w:val="24"/>
          <w:szCs w:val="24"/>
        </w:rPr>
        <w:t xml:space="preserve"> oraz informacje zamieszczone w zakładce </w:t>
      </w:r>
      <w:r w:rsidRPr="00E6497E">
        <w:rPr>
          <w:rFonts w:asciiTheme="majorHAnsi" w:hAnsiTheme="majorHAnsi"/>
          <w:i/>
          <w:iCs/>
          <w:sz w:val="24"/>
          <w:szCs w:val="24"/>
        </w:rPr>
        <w:t>„Centrum Pomocy”.</w:t>
      </w:r>
    </w:p>
    <w:p w14:paraId="5DECE192"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Przeglądanie i pobieranie publicznej treści dokumentacji postępowania nie wymaga posiadania konta na Platformie e-Zamówienia ani logowania do Platformy e-Zamówienia.</w:t>
      </w:r>
    </w:p>
    <w:p w14:paraId="63968DFB" w14:textId="2232C956"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sidR="00D34A5D">
        <w:rPr>
          <w:rFonts w:asciiTheme="majorHAnsi" w:hAnsiTheme="majorHAnsi"/>
          <w:sz w:val="24"/>
          <w:szCs w:val="24"/>
        </w:rPr>
        <w:t xml:space="preserve"> </w:t>
      </w:r>
      <w:r w:rsidRPr="00E6497E">
        <w:rPr>
          <w:rFonts w:asciiTheme="majorHAnsi" w:hAnsiTheme="majorHAnsi"/>
          <w:sz w:val="24"/>
          <w:szCs w:val="24"/>
        </w:rPr>
        <w:t>i przekazywania informacji oraz wymagań technicznych dla dokumentów elektronicznych oraz środków komunikacji elektronicznej w postępowaniu o udzielenie zamówienia publicznego lub konkursie.</w:t>
      </w:r>
    </w:p>
    <w:p w14:paraId="21D1BE43"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E6497E">
        <w:rPr>
          <w:rFonts w:asciiTheme="majorHAnsi" w:hAnsiTheme="majorHAnsi"/>
          <w:sz w:val="24"/>
          <w:szCs w:val="24"/>
        </w:rPr>
        <w:t>Pzp</w:t>
      </w:r>
      <w:proofErr w:type="spellEnd"/>
      <w:r w:rsidRPr="00E6497E">
        <w:rPr>
          <w:rFonts w:asciiTheme="majorHAnsi" w:hAnsiTheme="majorHAnsi"/>
          <w:sz w:val="24"/>
          <w:szCs w:val="24"/>
        </w:rPr>
        <w:t>, ww. regulacje nie będą miały bezpośredniego zastosowania.</w:t>
      </w:r>
    </w:p>
    <w:p w14:paraId="067CCF49"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Informacje, oświadczenia lub dokumenty, inne niż wymienione w § 2 ust. 1 rozporządzenia, o którym mowa w pkt 11.6 SWZ, przekazywane w postępowaniu sporządza się w postaci elektronicznej:</w:t>
      </w:r>
    </w:p>
    <w:p w14:paraId="7D28C6CF" w14:textId="77777777" w:rsidR="00BE72E0" w:rsidRPr="00E6497E" w:rsidRDefault="00BE72E0">
      <w:pPr>
        <w:pStyle w:val="Akapitzlist"/>
        <w:numPr>
          <w:ilvl w:val="0"/>
          <w:numId w:val="33"/>
        </w:numPr>
        <w:suppressAutoHyphens w:val="0"/>
        <w:spacing w:before="0" w:after="0" w:line="276" w:lineRule="auto"/>
        <w:ind w:left="993" w:hanging="284"/>
        <w:rPr>
          <w:rFonts w:asciiTheme="majorHAnsi" w:hAnsiTheme="majorHAnsi"/>
          <w:sz w:val="24"/>
          <w:szCs w:val="24"/>
        </w:rPr>
      </w:pPr>
      <w:r w:rsidRPr="00E6497E">
        <w:rPr>
          <w:rFonts w:asciiTheme="majorHAnsi" w:hAnsiTheme="majorHAnsi"/>
          <w:sz w:val="24"/>
          <w:szCs w:val="24"/>
        </w:rPr>
        <w:t xml:space="preserve">w formatach danych określonych w przepisach rozporządzenia Rady Ministrów w sprawie Krajowych Ram Interoperacyjności z uwzględnieniem rodzaju przekazywanych danych (i przekazuje się jako załącznik), </w:t>
      </w:r>
    </w:p>
    <w:p w14:paraId="205FE23F" w14:textId="77777777" w:rsidR="00BE72E0" w:rsidRPr="00E6497E" w:rsidRDefault="00BE72E0" w:rsidP="00BE72E0">
      <w:pPr>
        <w:pStyle w:val="Akapitzlist"/>
        <w:spacing w:line="276" w:lineRule="auto"/>
        <w:rPr>
          <w:rFonts w:asciiTheme="majorHAnsi" w:hAnsiTheme="majorHAnsi"/>
          <w:sz w:val="24"/>
          <w:szCs w:val="24"/>
        </w:rPr>
      </w:pPr>
      <w:r w:rsidRPr="00E6497E">
        <w:rPr>
          <w:rFonts w:asciiTheme="majorHAnsi" w:hAnsiTheme="majorHAnsi"/>
          <w:sz w:val="24"/>
          <w:szCs w:val="24"/>
        </w:rPr>
        <w:t>lub</w:t>
      </w:r>
    </w:p>
    <w:p w14:paraId="197745DC" w14:textId="77777777" w:rsidR="00BE72E0" w:rsidRPr="00E6497E" w:rsidRDefault="00BE72E0">
      <w:pPr>
        <w:pStyle w:val="Akapitzlist"/>
        <w:numPr>
          <w:ilvl w:val="0"/>
          <w:numId w:val="33"/>
        </w:numPr>
        <w:suppressAutoHyphens w:val="0"/>
        <w:spacing w:before="0" w:after="0" w:line="276" w:lineRule="auto"/>
        <w:ind w:left="993" w:hanging="284"/>
        <w:rPr>
          <w:rFonts w:asciiTheme="majorHAnsi" w:hAnsiTheme="majorHAnsi"/>
          <w:sz w:val="24"/>
          <w:szCs w:val="24"/>
        </w:rPr>
      </w:pPr>
      <w:r w:rsidRPr="00E6497E">
        <w:rPr>
          <w:rFonts w:asciiTheme="majorHAnsi" w:hAnsiTheme="majorHAnsi"/>
          <w:sz w:val="24"/>
          <w:szCs w:val="24"/>
        </w:rPr>
        <w:t xml:space="preserve">jako tekst wpisany bezpośrednio do wiadomości przekazywanej przy użyciu środków komunikacji elektronicznej (np. w treści wiadomości e-mail lub w treści </w:t>
      </w:r>
      <w:r w:rsidRPr="00E6497E">
        <w:rPr>
          <w:rFonts w:asciiTheme="majorHAnsi" w:hAnsiTheme="majorHAnsi"/>
          <w:i/>
          <w:iCs/>
          <w:sz w:val="24"/>
          <w:szCs w:val="24"/>
        </w:rPr>
        <w:t>„Formularza do komunikacji”</w:t>
      </w:r>
      <w:r w:rsidRPr="00E6497E">
        <w:rPr>
          <w:rFonts w:asciiTheme="majorHAnsi" w:hAnsiTheme="majorHAnsi"/>
          <w:sz w:val="24"/>
          <w:szCs w:val="24"/>
        </w:rPr>
        <w:t>).</w:t>
      </w:r>
    </w:p>
    <w:p w14:paraId="0FBFBA87"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E6497E">
        <w:rPr>
          <w:rFonts w:asciiTheme="majorHAnsi" w:eastAsia="Calibri" w:hAnsiTheme="majorHAnsi" w:cs="Arial"/>
          <w:sz w:val="24"/>
          <w:szCs w:val="24"/>
        </w:rPr>
        <w:t xml:space="preserve">(Dz. U. z 2022 r. poz. 1233), </w:t>
      </w:r>
      <w:r w:rsidRPr="00E6497E">
        <w:rPr>
          <w:rFonts w:asciiTheme="majorHAnsi" w:hAnsiTheme="majorHAnsi"/>
          <w:sz w:val="24"/>
          <w:szCs w:val="24"/>
        </w:rPr>
        <w:t xml:space="preserve">wykonawca, w celu utrzymania w poufności tych informacji, przekazuje je w wydzielonym i </w:t>
      </w:r>
      <w:r w:rsidRPr="00E6497E">
        <w:rPr>
          <w:rFonts w:asciiTheme="majorHAnsi" w:hAnsiTheme="majorHAnsi"/>
          <w:sz w:val="24"/>
          <w:szCs w:val="24"/>
        </w:rPr>
        <w:lastRenderedPageBreak/>
        <w:t xml:space="preserve">odpowiednio oznaczonym pliku, wraz z jednoczesnym zaznaczeniem w nazwie pliku </w:t>
      </w:r>
      <w:r w:rsidRPr="00E6497E">
        <w:rPr>
          <w:rFonts w:asciiTheme="majorHAnsi" w:hAnsiTheme="majorHAnsi"/>
          <w:i/>
          <w:iCs/>
          <w:sz w:val="24"/>
          <w:szCs w:val="24"/>
        </w:rPr>
        <w:t>„Dokument stanowiący tajemnicę przedsiębiorstwa”.</w:t>
      </w:r>
    </w:p>
    <w:p w14:paraId="496389F6"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Komunikacja w postępowaniu, </w:t>
      </w:r>
      <w:r w:rsidRPr="00E6497E">
        <w:rPr>
          <w:rFonts w:asciiTheme="majorHAnsi" w:hAnsiTheme="majorHAnsi"/>
          <w:b/>
          <w:bCs/>
          <w:sz w:val="24"/>
          <w:szCs w:val="24"/>
          <w:u w:val="single"/>
        </w:rPr>
        <w:t>z wyłączeniem składania ofert</w:t>
      </w:r>
      <w:r w:rsidRPr="00E6497E">
        <w:rPr>
          <w:rFonts w:asciiTheme="majorHAnsi" w:hAnsiTheme="majorHAnsi"/>
          <w:sz w:val="24"/>
          <w:szCs w:val="24"/>
        </w:rPr>
        <w:t xml:space="preserve"> </w:t>
      </w:r>
      <w:r w:rsidRPr="00E6497E">
        <w:rPr>
          <w:rFonts w:asciiTheme="majorHAnsi" w:hAnsiTheme="majorHAnsi"/>
          <w:b/>
          <w:bCs/>
          <w:sz w:val="24"/>
          <w:szCs w:val="24"/>
        </w:rPr>
        <w:t>(sposób składania ofert opisano w rozdziale 13 SWZ)</w:t>
      </w:r>
      <w:r w:rsidRPr="00E6497E">
        <w:rPr>
          <w:rFonts w:asciiTheme="majorHAnsi" w:hAnsiTheme="majorHAnsi"/>
          <w:sz w:val="24"/>
          <w:szCs w:val="24"/>
        </w:rPr>
        <w:t xml:space="preserve"> odbywa się drogą elektroniczną za pośrednictwem formularzy do komunikacji dostępnych w zakładce </w:t>
      </w:r>
      <w:r w:rsidRPr="00E6497E">
        <w:rPr>
          <w:rFonts w:asciiTheme="majorHAnsi" w:hAnsiTheme="majorHAnsi"/>
          <w:i/>
          <w:iCs/>
          <w:sz w:val="24"/>
          <w:szCs w:val="24"/>
        </w:rPr>
        <w:t>„Formularze”</w:t>
      </w:r>
      <w:r w:rsidRPr="00E6497E">
        <w:rPr>
          <w:rFonts w:asciiTheme="majorHAnsi" w:hAnsiTheme="majorHAnsi"/>
          <w:sz w:val="24"/>
          <w:szCs w:val="24"/>
        </w:rPr>
        <w:t xml:space="preserve"> </w:t>
      </w:r>
      <w:r w:rsidRPr="00E6497E">
        <w:rPr>
          <w:rFonts w:asciiTheme="majorHAnsi" w:hAnsiTheme="majorHAnsi"/>
          <w:i/>
          <w:iCs/>
          <w:sz w:val="24"/>
          <w:szCs w:val="24"/>
        </w:rPr>
        <w:t>(„Formularze do komunikacji”).</w:t>
      </w:r>
      <w:r w:rsidRPr="00E6497E">
        <w:rPr>
          <w:rFonts w:asciiTheme="majorHAnsi" w:hAnsiTheme="majorHAnsi"/>
          <w:sz w:val="24"/>
          <w:szCs w:val="24"/>
        </w:rPr>
        <w:t xml:space="preserve"> Za pośrednictwem </w:t>
      </w:r>
      <w:r w:rsidRPr="00E6497E">
        <w:rPr>
          <w:rFonts w:asciiTheme="majorHAnsi" w:hAnsiTheme="majorHAnsi"/>
          <w:i/>
          <w:iCs/>
          <w:sz w:val="24"/>
          <w:szCs w:val="24"/>
        </w:rPr>
        <w:t xml:space="preserve">„Formularzy do komunikacji” </w:t>
      </w:r>
      <w:r w:rsidRPr="00E6497E">
        <w:rPr>
          <w:rFonts w:asciiTheme="majorHAnsi" w:hAnsiTheme="majorHAnsi"/>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0AB06FB2"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Możliwość korzystania w postępowaniu z „</w:t>
      </w:r>
      <w:r w:rsidRPr="00E6497E">
        <w:rPr>
          <w:rFonts w:asciiTheme="majorHAnsi" w:hAnsiTheme="majorHAnsi"/>
          <w:i/>
          <w:iCs/>
          <w:sz w:val="24"/>
          <w:szCs w:val="24"/>
        </w:rPr>
        <w:t>Formularzy do komunikacji”</w:t>
      </w:r>
      <w:r w:rsidRPr="00E6497E">
        <w:rPr>
          <w:rFonts w:asciiTheme="majorHAnsi" w:hAnsiTheme="majorHAnsi"/>
          <w:sz w:val="24"/>
          <w:szCs w:val="24"/>
        </w:rPr>
        <w:t xml:space="preserve"> w pełnym zakresie wymaga posiadania konta „Wykonawcy” na Platformie e-Zamówienia oraz zalogowania się na Platformie e-Zamówienia. Do korzystania z </w:t>
      </w:r>
      <w:r w:rsidRPr="00E6497E">
        <w:rPr>
          <w:rFonts w:asciiTheme="majorHAnsi" w:hAnsiTheme="majorHAnsi"/>
          <w:i/>
          <w:iCs/>
          <w:sz w:val="24"/>
          <w:szCs w:val="24"/>
        </w:rPr>
        <w:t xml:space="preserve">„Formularzy do komunikacji” </w:t>
      </w:r>
      <w:r w:rsidRPr="00E6497E">
        <w:rPr>
          <w:rFonts w:asciiTheme="majorHAnsi" w:hAnsiTheme="majorHAnsi"/>
          <w:sz w:val="24"/>
          <w:szCs w:val="24"/>
        </w:rPr>
        <w:t>służących do zadawania pytań dotyczących treści dokumentów zamówienia wystarczające jest posiadanie tzw. konta uproszczonego na Platformie e-Zamówienia.</w:t>
      </w:r>
    </w:p>
    <w:p w14:paraId="2DB9C486"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Wszystkie wysłane i odebrane w postępowaniu przez wykonawcę wiadomości widoczne są po zalogowaniu w podglądzie postępowania w zakładce </w:t>
      </w:r>
      <w:r w:rsidRPr="00E6497E">
        <w:rPr>
          <w:rFonts w:asciiTheme="majorHAnsi" w:hAnsiTheme="majorHAnsi"/>
          <w:i/>
          <w:iCs/>
          <w:sz w:val="24"/>
          <w:szCs w:val="24"/>
        </w:rPr>
        <w:t>„Komunikacja”.</w:t>
      </w:r>
    </w:p>
    <w:p w14:paraId="4AB51FBF"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 xml:space="preserve">Maksymalny rozmiar plików przesyłanych za pośrednictwem </w:t>
      </w:r>
      <w:r w:rsidRPr="00E6497E">
        <w:rPr>
          <w:rFonts w:asciiTheme="majorHAnsi" w:hAnsiTheme="majorHAnsi"/>
          <w:i/>
          <w:iCs/>
          <w:sz w:val="24"/>
          <w:szCs w:val="24"/>
        </w:rPr>
        <w:t xml:space="preserve">„Formularzy do komunikacji” </w:t>
      </w:r>
      <w:r w:rsidRPr="00E6497E">
        <w:rPr>
          <w:rFonts w:asciiTheme="majorHAnsi" w:hAnsiTheme="majorHAnsi"/>
          <w:sz w:val="24"/>
          <w:szCs w:val="24"/>
        </w:rPr>
        <w:t>wynosi 150 MB (wielkość ta dotyczy plików przesyłanych jako załączniki do jednego formularza).</w:t>
      </w:r>
    </w:p>
    <w:p w14:paraId="218FBEC7"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22968A59" w14:textId="77777777" w:rsidR="00BE72E0" w:rsidRPr="00E6497E" w:rsidRDefault="00BE72E0">
      <w:pPr>
        <w:pStyle w:val="Akapitzlist"/>
        <w:numPr>
          <w:ilvl w:val="2"/>
          <w:numId w:val="37"/>
        </w:numPr>
        <w:suppressAutoHyphens w:val="0"/>
        <w:spacing w:before="0" w:after="0" w:line="276" w:lineRule="auto"/>
        <w:ind w:hanging="863"/>
        <w:rPr>
          <w:rFonts w:asciiTheme="majorHAnsi" w:hAnsiTheme="majorHAnsi"/>
          <w:sz w:val="24"/>
          <w:szCs w:val="24"/>
        </w:rPr>
      </w:pPr>
      <w:r w:rsidRPr="00E6497E">
        <w:rPr>
          <w:rFonts w:asciiTheme="majorHAnsi" w:hAnsiTheme="majorHAnsi"/>
          <w:sz w:val="24"/>
          <w:szCs w:val="24"/>
        </w:rPr>
        <w:t>W celu prawidłowego korzystania z usług Platformy e-Zamówienia wymagany jest:</w:t>
      </w:r>
    </w:p>
    <w:p w14:paraId="044638B3" w14:textId="77777777" w:rsidR="00BE72E0" w:rsidRPr="00E6497E" w:rsidRDefault="00BE72E0">
      <w:pPr>
        <w:pStyle w:val="Akapitzlist"/>
        <w:numPr>
          <w:ilvl w:val="3"/>
          <w:numId w:val="32"/>
        </w:numPr>
        <w:tabs>
          <w:tab w:val="left" w:pos="993"/>
          <w:tab w:val="left" w:pos="1134"/>
        </w:tabs>
        <w:suppressAutoHyphens w:val="0"/>
        <w:spacing w:line="276" w:lineRule="auto"/>
        <w:ind w:left="1843" w:hanging="283"/>
        <w:rPr>
          <w:rFonts w:asciiTheme="majorHAnsi" w:hAnsiTheme="majorHAnsi" w:cs="Arial"/>
          <w:sz w:val="24"/>
          <w:szCs w:val="24"/>
        </w:rPr>
      </w:pPr>
      <w:r w:rsidRPr="00E6497E">
        <w:rPr>
          <w:rFonts w:asciiTheme="majorHAnsi" w:hAnsiTheme="majorHAnsi"/>
          <w:sz w:val="24"/>
          <w:szCs w:val="24"/>
        </w:rPr>
        <w:t>Komputer PC:         </w:t>
      </w:r>
    </w:p>
    <w:p w14:paraId="14F9DFA1" w14:textId="77777777" w:rsidR="00BE72E0" w:rsidRPr="00E6497E" w:rsidRDefault="00BE72E0">
      <w:pPr>
        <w:pStyle w:val="Akapitzlist"/>
        <w:numPr>
          <w:ilvl w:val="0"/>
          <w:numId w:val="34"/>
        </w:numPr>
        <w:tabs>
          <w:tab w:val="center" w:pos="1843"/>
        </w:tabs>
        <w:suppressAutoHyphens w:val="0"/>
        <w:spacing w:before="0" w:after="0" w:line="276" w:lineRule="auto"/>
        <w:ind w:left="2127" w:hanging="284"/>
        <w:rPr>
          <w:rFonts w:asciiTheme="majorHAnsi" w:hAnsiTheme="majorHAnsi" w:cs="Arial"/>
          <w:sz w:val="24"/>
          <w:szCs w:val="24"/>
          <w:lang w:val="en-US"/>
        </w:rPr>
      </w:pPr>
      <w:proofErr w:type="spellStart"/>
      <w:r w:rsidRPr="00E6497E">
        <w:rPr>
          <w:rFonts w:asciiTheme="majorHAnsi" w:hAnsiTheme="majorHAnsi"/>
          <w:sz w:val="24"/>
          <w:szCs w:val="24"/>
          <w:lang w:val="en-US"/>
        </w:rPr>
        <w:t>parametry</w:t>
      </w:r>
      <w:proofErr w:type="spellEnd"/>
      <w:r w:rsidRPr="00E6497E">
        <w:rPr>
          <w:rFonts w:asciiTheme="majorHAnsi" w:hAnsiTheme="majorHAnsi"/>
          <w:sz w:val="24"/>
          <w:szCs w:val="24"/>
          <w:lang w:val="en-US"/>
        </w:rPr>
        <w:t xml:space="preserve"> minimum: Intel Core2 Duo, 2 GB RAM, HD,</w:t>
      </w:r>
    </w:p>
    <w:p w14:paraId="5104EA98" w14:textId="77777777" w:rsidR="00BE72E0" w:rsidRPr="00E6497E" w:rsidRDefault="00BE72E0">
      <w:pPr>
        <w:pStyle w:val="Akapitzlist"/>
        <w:numPr>
          <w:ilvl w:val="0"/>
          <w:numId w:val="34"/>
        </w:numPr>
        <w:tabs>
          <w:tab w:val="center" w:pos="1843"/>
        </w:tabs>
        <w:suppressAutoHyphens w:val="0"/>
        <w:spacing w:before="0" w:after="0" w:line="276" w:lineRule="auto"/>
        <w:ind w:left="2127" w:hanging="284"/>
        <w:rPr>
          <w:rFonts w:asciiTheme="majorHAnsi" w:hAnsiTheme="majorHAnsi" w:cs="Arial"/>
          <w:sz w:val="24"/>
          <w:szCs w:val="24"/>
        </w:rPr>
      </w:pPr>
      <w:r w:rsidRPr="00E6497E">
        <w:rPr>
          <w:rFonts w:asciiTheme="majorHAnsi" w:hAnsiTheme="majorHAnsi"/>
          <w:sz w:val="24"/>
          <w:szCs w:val="24"/>
        </w:rPr>
        <w:t xml:space="preserve">zainstalowany jedne z poniższych systemów operacyjnych: MS Windows 7 lub nowszy, OSX/Mac OS 10.10, </w:t>
      </w:r>
      <w:proofErr w:type="spellStart"/>
      <w:r w:rsidRPr="00E6497E">
        <w:rPr>
          <w:rFonts w:asciiTheme="majorHAnsi" w:hAnsiTheme="majorHAnsi"/>
          <w:sz w:val="24"/>
          <w:szCs w:val="24"/>
        </w:rPr>
        <w:t>Ubuntu</w:t>
      </w:r>
      <w:proofErr w:type="spellEnd"/>
      <w:r w:rsidRPr="00E6497E">
        <w:rPr>
          <w:rFonts w:asciiTheme="majorHAnsi" w:hAnsiTheme="majorHAnsi"/>
          <w:sz w:val="24"/>
          <w:szCs w:val="24"/>
        </w:rPr>
        <w:t xml:space="preserve"> 14.04,</w:t>
      </w:r>
    </w:p>
    <w:p w14:paraId="44A8B185" w14:textId="77777777" w:rsidR="00BE72E0" w:rsidRPr="00E6497E" w:rsidRDefault="00BE72E0">
      <w:pPr>
        <w:pStyle w:val="Akapitzlist"/>
        <w:numPr>
          <w:ilvl w:val="0"/>
          <w:numId w:val="34"/>
        </w:numPr>
        <w:tabs>
          <w:tab w:val="center" w:pos="1843"/>
        </w:tabs>
        <w:suppressAutoHyphens w:val="0"/>
        <w:spacing w:before="0" w:after="0" w:line="276" w:lineRule="auto"/>
        <w:ind w:left="2127" w:hanging="284"/>
        <w:rPr>
          <w:rFonts w:asciiTheme="majorHAnsi" w:hAnsiTheme="majorHAnsi" w:cs="Arial"/>
          <w:sz w:val="24"/>
          <w:szCs w:val="24"/>
        </w:rPr>
      </w:pPr>
      <w:r w:rsidRPr="00E6497E">
        <w:rPr>
          <w:rFonts w:asciiTheme="majorHAnsi" w:hAnsiTheme="majorHAnsi"/>
          <w:sz w:val="24"/>
          <w:szCs w:val="24"/>
        </w:rPr>
        <w:t xml:space="preserve">zainstalowana jedna z poniższych przeglądarek: Chrome 66.0 lub nowsza, </w:t>
      </w:r>
      <w:proofErr w:type="spellStart"/>
      <w:r w:rsidRPr="00E6497E">
        <w:rPr>
          <w:rFonts w:asciiTheme="majorHAnsi" w:hAnsiTheme="majorHAnsi"/>
          <w:sz w:val="24"/>
          <w:szCs w:val="24"/>
        </w:rPr>
        <w:t>Firefox</w:t>
      </w:r>
      <w:proofErr w:type="spellEnd"/>
      <w:r w:rsidRPr="00E6497E">
        <w:rPr>
          <w:rFonts w:asciiTheme="majorHAnsi" w:hAnsiTheme="majorHAnsi"/>
          <w:sz w:val="24"/>
          <w:szCs w:val="24"/>
        </w:rPr>
        <w:t xml:space="preserve"> 59.0 lub nowszy, Safari 11.1 lub nowsza, Edge 14.0 i nowsze,</w:t>
      </w:r>
    </w:p>
    <w:p w14:paraId="16AF0F2A" w14:textId="77777777" w:rsidR="00BE72E0" w:rsidRPr="00E6497E" w:rsidRDefault="00BE72E0" w:rsidP="00BE72E0">
      <w:pPr>
        <w:spacing w:line="276" w:lineRule="auto"/>
        <w:ind w:left="1276" w:firstLine="284"/>
        <w:rPr>
          <w:rFonts w:asciiTheme="majorHAnsi" w:hAnsiTheme="majorHAnsi"/>
        </w:rPr>
      </w:pPr>
      <w:r w:rsidRPr="00E6497E">
        <w:rPr>
          <w:rFonts w:asciiTheme="majorHAnsi" w:hAnsiTheme="majorHAnsi"/>
        </w:rPr>
        <w:t>albo</w:t>
      </w:r>
    </w:p>
    <w:p w14:paraId="54E57B8C" w14:textId="77777777" w:rsidR="00BE72E0" w:rsidRPr="00E6497E" w:rsidRDefault="00BE72E0">
      <w:pPr>
        <w:pStyle w:val="Akapitzlist"/>
        <w:numPr>
          <w:ilvl w:val="3"/>
          <w:numId w:val="32"/>
        </w:numPr>
        <w:suppressAutoHyphens w:val="0"/>
        <w:spacing w:before="0" w:after="0" w:line="276" w:lineRule="auto"/>
        <w:ind w:left="1843" w:hanging="283"/>
        <w:rPr>
          <w:rFonts w:asciiTheme="majorHAnsi" w:hAnsiTheme="majorHAnsi"/>
          <w:sz w:val="24"/>
          <w:szCs w:val="24"/>
        </w:rPr>
      </w:pPr>
      <w:r w:rsidRPr="00E6497E">
        <w:rPr>
          <w:rFonts w:asciiTheme="majorHAnsi" w:hAnsiTheme="majorHAnsi"/>
          <w:sz w:val="24"/>
          <w:szCs w:val="24"/>
        </w:rPr>
        <w:t>Tablet/Telefon:</w:t>
      </w:r>
    </w:p>
    <w:p w14:paraId="02C19A08" w14:textId="77777777" w:rsidR="00BE72E0" w:rsidRPr="00E6497E" w:rsidRDefault="00BE72E0">
      <w:pPr>
        <w:pStyle w:val="Akapitzlist"/>
        <w:numPr>
          <w:ilvl w:val="0"/>
          <w:numId w:val="35"/>
        </w:numPr>
        <w:suppressAutoHyphens w:val="0"/>
        <w:spacing w:line="276" w:lineRule="auto"/>
        <w:ind w:left="2127" w:hanging="284"/>
        <w:rPr>
          <w:rFonts w:asciiTheme="majorHAnsi" w:hAnsiTheme="majorHAnsi"/>
          <w:sz w:val="24"/>
          <w:szCs w:val="24"/>
        </w:rPr>
      </w:pPr>
      <w:r w:rsidRPr="00E6497E">
        <w:rPr>
          <w:rFonts w:asciiTheme="majorHAnsi" w:hAnsiTheme="majorHAnsi"/>
          <w:sz w:val="24"/>
          <w:szCs w:val="24"/>
        </w:rPr>
        <w:t xml:space="preserve">parametry minimum: 4 rdzenie procesora, 2GB RAM, Android 6.0 </w:t>
      </w:r>
      <w:proofErr w:type="spellStart"/>
      <w:r w:rsidRPr="00E6497E">
        <w:rPr>
          <w:rFonts w:asciiTheme="majorHAnsi" w:hAnsiTheme="majorHAnsi"/>
          <w:sz w:val="24"/>
          <w:szCs w:val="24"/>
        </w:rPr>
        <w:t>Marshmallow</w:t>
      </w:r>
      <w:proofErr w:type="spellEnd"/>
      <w:r w:rsidRPr="00E6497E">
        <w:rPr>
          <w:rFonts w:asciiTheme="majorHAnsi" w:hAnsiTheme="majorHAnsi"/>
          <w:sz w:val="24"/>
          <w:szCs w:val="24"/>
        </w:rPr>
        <w:t>, iOS 10.3,</w:t>
      </w:r>
    </w:p>
    <w:p w14:paraId="583ED529" w14:textId="77777777" w:rsidR="00BE72E0" w:rsidRPr="00E6497E" w:rsidRDefault="00BE72E0">
      <w:pPr>
        <w:pStyle w:val="Akapitzlist"/>
        <w:numPr>
          <w:ilvl w:val="0"/>
          <w:numId w:val="35"/>
        </w:numPr>
        <w:suppressAutoHyphens w:val="0"/>
        <w:spacing w:line="276" w:lineRule="auto"/>
        <w:ind w:left="2127" w:hanging="284"/>
        <w:rPr>
          <w:rFonts w:asciiTheme="majorHAnsi" w:hAnsiTheme="majorHAnsi"/>
          <w:sz w:val="24"/>
          <w:szCs w:val="24"/>
        </w:rPr>
      </w:pPr>
      <w:r w:rsidRPr="00E6497E">
        <w:rPr>
          <w:rFonts w:asciiTheme="majorHAnsi" w:hAnsiTheme="majorHAnsi"/>
          <w:sz w:val="24"/>
          <w:szCs w:val="24"/>
        </w:rPr>
        <w:t>przeglądarka Chrome 61 lub nowa</w:t>
      </w:r>
    </w:p>
    <w:p w14:paraId="7D845ED5" w14:textId="77777777" w:rsidR="00BE72E0" w:rsidRPr="00E6497E" w:rsidRDefault="00BE72E0">
      <w:pPr>
        <w:pStyle w:val="Akapitzlist"/>
        <w:numPr>
          <w:ilvl w:val="2"/>
          <w:numId w:val="37"/>
        </w:numPr>
        <w:tabs>
          <w:tab w:val="left" w:pos="426"/>
        </w:tabs>
        <w:suppressAutoHyphens w:val="0"/>
        <w:spacing w:before="0" w:after="0" w:line="276" w:lineRule="auto"/>
        <w:ind w:left="1560" w:hanging="851"/>
        <w:rPr>
          <w:rFonts w:asciiTheme="majorHAnsi" w:hAnsiTheme="majorHAnsi" w:cs="Arial"/>
          <w:sz w:val="24"/>
          <w:szCs w:val="24"/>
        </w:rPr>
      </w:pPr>
      <w:r w:rsidRPr="00E6497E">
        <w:rPr>
          <w:rFonts w:asciiTheme="majorHAnsi" w:hAnsiTheme="majorHAnsi"/>
          <w:sz w:val="24"/>
          <w:szCs w:val="24"/>
        </w:rPr>
        <w:lastRenderedPageBreak/>
        <w:t xml:space="preserve">Dla skorzystania z pełnej funkcjonalności może być konieczne włączenie w przeglądarce obsługi protokołu bezpiecznej transmisji danych SSL, </w:t>
      </w:r>
      <w:r w:rsidRPr="00E6497E">
        <w:rPr>
          <w:rFonts w:asciiTheme="majorHAnsi" w:hAnsiTheme="majorHAnsi"/>
          <w:sz w:val="24"/>
          <w:szCs w:val="24"/>
        </w:rPr>
        <w:br/>
        <w:t xml:space="preserve">obsługi Java </w:t>
      </w:r>
      <w:proofErr w:type="spellStart"/>
      <w:r w:rsidRPr="00E6497E">
        <w:rPr>
          <w:rFonts w:asciiTheme="majorHAnsi" w:hAnsiTheme="majorHAnsi"/>
          <w:sz w:val="24"/>
          <w:szCs w:val="24"/>
        </w:rPr>
        <w:t>Script</w:t>
      </w:r>
      <w:proofErr w:type="spellEnd"/>
      <w:r w:rsidRPr="00E6497E">
        <w:rPr>
          <w:rFonts w:asciiTheme="majorHAnsi" w:hAnsiTheme="majorHAnsi"/>
          <w:sz w:val="24"/>
          <w:szCs w:val="24"/>
        </w:rPr>
        <w:t xml:space="preserve">, oraz </w:t>
      </w:r>
      <w:proofErr w:type="spellStart"/>
      <w:r w:rsidRPr="00E6497E">
        <w:rPr>
          <w:rFonts w:asciiTheme="majorHAnsi" w:hAnsiTheme="majorHAnsi"/>
          <w:sz w:val="24"/>
          <w:szCs w:val="24"/>
        </w:rPr>
        <w:t>cookies</w:t>
      </w:r>
      <w:proofErr w:type="spellEnd"/>
      <w:r w:rsidRPr="00E6497E">
        <w:rPr>
          <w:rFonts w:asciiTheme="majorHAnsi" w:hAnsiTheme="majorHAnsi"/>
          <w:sz w:val="24"/>
          <w:szCs w:val="24"/>
        </w:rPr>
        <w:t>;</w:t>
      </w:r>
    </w:p>
    <w:p w14:paraId="5A371986" w14:textId="77777777" w:rsidR="00BE72E0" w:rsidRPr="00E6497E" w:rsidRDefault="00BE72E0">
      <w:pPr>
        <w:pStyle w:val="Akapitzlist"/>
        <w:numPr>
          <w:ilvl w:val="2"/>
          <w:numId w:val="37"/>
        </w:numPr>
        <w:tabs>
          <w:tab w:val="left" w:pos="426"/>
        </w:tabs>
        <w:suppressAutoHyphens w:val="0"/>
        <w:spacing w:before="0" w:after="0" w:line="276" w:lineRule="auto"/>
        <w:ind w:left="1560" w:hanging="851"/>
        <w:rPr>
          <w:rFonts w:asciiTheme="majorHAnsi" w:hAnsiTheme="majorHAnsi" w:cs="Arial"/>
          <w:sz w:val="24"/>
          <w:szCs w:val="24"/>
        </w:rPr>
      </w:pPr>
      <w:r w:rsidRPr="00E6497E">
        <w:rPr>
          <w:rFonts w:asciiTheme="majorHAnsi" w:hAnsiTheme="majorHAnsi"/>
          <w:sz w:val="24"/>
          <w:szCs w:val="24"/>
        </w:rPr>
        <w:t xml:space="preserve">Specyfikacja połączenia, formatu przesyłanych danych oraz kodowania </w:t>
      </w:r>
      <w:r w:rsidRPr="00E6497E">
        <w:rPr>
          <w:rFonts w:asciiTheme="majorHAnsi" w:hAnsiTheme="majorHAnsi"/>
          <w:sz w:val="24"/>
          <w:szCs w:val="24"/>
        </w:rPr>
        <w:br/>
        <w:t>i oznaczania czasu odbioru danych:</w:t>
      </w:r>
    </w:p>
    <w:p w14:paraId="0EDB052C" w14:textId="77777777" w:rsidR="00BE72E0" w:rsidRPr="00E6497E" w:rsidRDefault="00BE72E0">
      <w:pPr>
        <w:pStyle w:val="Akapitzlist"/>
        <w:numPr>
          <w:ilvl w:val="0"/>
          <w:numId w:val="36"/>
        </w:numPr>
        <w:suppressAutoHyphens w:val="0"/>
        <w:spacing w:line="276" w:lineRule="auto"/>
        <w:ind w:left="1843" w:hanging="283"/>
        <w:rPr>
          <w:rFonts w:asciiTheme="majorHAnsi" w:hAnsiTheme="majorHAnsi"/>
          <w:sz w:val="24"/>
          <w:szCs w:val="24"/>
        </w:rPr>
      </w:pPr>
      <w:r w:rsidRPr="00E6497E">
        <w:rPr>
          <w:rFonts w:asciiTheme="majorHAnsi" w:hAnsiTheme="majorHAnsi"/>
          <w:sz w:val="24"/>
          <w:szCs w:val="24"/>
        </w:rPr>
        <w:t>specyfikacja połączenia – formularze udostępnione są za pomocą protokołu TLS 1.2,</w:t>
      </w:r>
    </w:p>
    <w:p w14:paraId="03621426" w14:textId="77777777" w:rsidR="00BE72E0" w:rsidRPr="00E6497E" w:rsidRDefault="00BE72E0">
      <w:pPr>
        <w:pStyle w:val="Akapitzlist"/>
        <w:numPr>
          <w:ilvl w:val="0"/>
          <w:numId w:val="36"/>
        </w:numPr>
        <w:suppressAutoHyphens w:val="0"/>
        <w:spacing w:line="276" w:lineRule="auto"/>
        <w:ind w:left="1843" w:hanging="283"/>
        <w:rPr>
          <w:rFonts w:asciiTheme="majorHAnsi" w:hAnsiTheme="majorHAnsi"/>
          <w:sz w:val="24"/>
          <w:szCs w:val="24"/>
        </w:rPr>
      </w:pPr>
      <w:r w:rsidRPr="00E6497E">
        <w:rPr>
          <w:rFonts w:asciiTheme="majorHAnsi" w:hAnsiTheme="majorHAnsi"/>
          <w:sz w:val="24"/>
          <w:szCs w:val="24"/>
        </w:rPr>
        <w:t>format danych oraz kodowanie: formularze dostępne są w formacie HTML z kodowaniem UTF-8,</w:t>
      </w:r>
    </w:p>
    <w:p w14:paraId="64AB9AE4" w14:textId="77777777" w:rsidR="00BE72E0" w:rsidRPr="00E6497E" w:rsidRDefault="00BE72E0">
      <w:pPr>
        <w:pStyle w:val="Akapitzlist"/>
        <w:numPr>
          <w:ilvl w:val="0"/>
          <w:numId w:val="36"/>
        </w:numPr>
        <w:suppressAutoHyphens w:val="0"/>
        <w:spacing w:line="276" w:lineRule="auto"/>
        <w:ind w:left="1843" w:hanging="283"/>
        <w:rPr>
          <w:rFonts w:asciiTheme="majorHAnsi" w:hAnsiTheme="majorHAnsi"/>
          <w:sz w:val="24"/>
          <w:szCs w:val="24"/>
        </w:rPr>
      </w:pPr>
      <w:r w:rsidRPr="00E6497E">
        <w:rPr>
          <w:rFonts w:asciiTheme="majorHAnsi" w:hAnsiTheme="majorHAnsi"/>
          <w:sz w:val="24"/>
          <w:szCs w:val="24"/>
        </w:rPr>
        <w:t xml:space="preserve">oznaczenia czasu odbioru danych: wszelkie operacje opierają się </w:t>
      </w:r>
      <w:r w:rsidRPr="00E6497E">
        <w:rPr>
          <w:rFonts w:asciiTheme="majorHAnsi" w:hAnsiTheme="majorHAnsi"/>
          <w:sz w:val="24"/>
          <w:szCs w:val="24"/>
        </w:rPr>
        <w:br/>
        <w:t>o czas serwera i dane zapisywane są z dokładnością co do sekundy.</w:t>
      </w:r>
    </w:p>
    <w:p w14:paraId="266219A9" w14:textId="15EE8C1D"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sz w:val="24"/>
          <w:szCs w:val="24"/>
        </w:rPr>
        <w:t>W przypadku problemów technicznych i awarii związanych z funkcjonowaniem Platformy e-Zamówienia użytkownicy mogą skorzystać ze wsparcia technicznego dostępnego pod numerem telefonu (</w:t>
      </w:r>
      <w:r w:rsidR="006B14F0" w:rsidRPr="00E6497E">
        <w:rPr>
          <w:rFonts w:asciiTheme="majorHAnsi" w:hAnsiTheme="majorHAnsi"/>
          <w:sz w:val="24"/>
          <w:szCs w:val="24"/>
        </w:rPr>
        <w:t>2</w:t>
      </w:r>
      <w:r w:rsidRPr="00E6497E">
        <w:rPr>
          <w:rFonts w:asciiTheme="majorHAnsi" w:hAnsiTheme="majorHAnsi"/>
          <w:sz w:val="24"/>
          <w:szCs w:val="24"/>
        </w:rPr>
        <w:t xml:space="preserve">2) </w:t>
      </w:r>
      <w:r w:rsidR="006B14F0" w:rsidRPr="00E6497E">
        <w:rPr>
          <w:rFonts w:asciiTheme="majorHAnsi" w:hAnsiTheme="majorHAnsi"/>
          <w:sz w:val="24"/>
          <w:szCs w:val="24"/>
        </w:rPr>
        <w:t>458</w:t>
      </w:r>
      <w:r w:rsidRPr="00E6497E">
        <w:rPr>
          <w:rFonts w:asciiTheme="majorHAnsi" w:hAnsiTheme="majorHAnsi"/>
          <w:sz w:val="24"/>
          <w:szCs w:val="24"/>
        </w:rPr>
        <w:t xml:space="preserve"> </w:t>
      </w:r>
      <w:r w:rsidR="006B14F0" w:rsidRPr="00E6497E">
        <w:rPr>
          <w:rFonts w:asciiTheme="majorHAnsi" w:hAnsiTheme="majorHAnsi"/>
          <w:sz w:val="24"/>
          <w:szCs w:val="24"/>
        </w:rPr>
        <w:t>77</w:t>
      </w:r>
      <w:r w:rsidRPr="00E6497E">
        <w:rPr>
          <w:rFonts w:asciiTheme="majorHAnsi" w:hAnsiTheme="majorHAnsi"/>
          <w:sz w:val="24"/>
          <w:szCs w:val="24"/>
        </w:rPr>
        <w:t xml:space="preserve"> 99 lub drogą elektroniczną poprzez formularz udostępniony na stronie internetowej </w:t>
      </w:r>
      <w:hyperlink r:id="rId26" w:history="1">
        <w:r w:rsidRPr="00E6497E">
          <w:rPr>
            <w:rStyle w:val="Hipercze"/>
            <w:rFonts w:asciiTheme="majorHAnsi" w:hAnsiTheme="majorHAnsi"/>
            <w:color w:val="0070C0"/>
            <w:sz w:val="24"/>
            <w:szCs w:val="24"/>
          </w:rPr>
          <w:t>https://ezamowienia.gov.pl</w:t>
        </w:r>
      </w:hyperlink>
      <w:r w:rsidRPr="00E6497E">
        <w:rPr>
          <w:rFonts w:asciiTheme="majorHAnsi" w:hAnsiTheme="majorHAnsi"/>
          <w:sz w:val="24"/>
          <w:szCs w:val="24"/>
        </w:rPr>
        <w:t xml:space="preserve"> w zakładce </w:t>
      </w:r>
      <w:r w:rsidRPr="00E6497E">
        <w:rPr>
          <w:rFonts w:asciiTheme="majorHAnsi" w:hAnsiTheme="majorHAnsi"/>
          <w:i/>
          <w:iCs/>
          <w:sz w:val="24"/>
          <w:szCs w:val="24"/>
        </w:rPr>
        <w:t>„Zgłoś problem”.</w:t>
      </w:r>
    </w:p>
    <w:p w14:paraId="1C7F3366" w14:textId="379C71E1"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cs="Arial"/>
          <w:sz w:val="24"/>
          <w:szCs w:val="24"/>
        </w:rPr>
        <w:t xml:space="preserve">W szczególnie uzasadnionych przypadkach uniemożliwiających komunikację Wykonawcy i Zamawiającego za pośrednictwem Platformy e-Zamówienia, Zamawiający dopuszcza komunikację za pomocą poczty elektronicznej na adres </w:t>
      </w:r>
      <w:hyperlink r:id="rId27" w:history="1">
        <w:r w:rsidR="00AB788E" w:rsidRPr="00D23E58">
          <w:rPr>
            <w:rStyle w:val="Hipercze"/>
            <w:rFonts w:asciiTheme="majorHAnsi" w:hAnsiTheme="majorHAnsi" w:cs="Arial"/>
            <w:sz w:val="24"/>
            <w:szCs w:val="24"/>
          </w:rPr>
          <w:t>sekretariat@czemierniki.pl</w:t>
        </w:r>
      </w:hyperlink>
      <w:r w:rsidR="00AB788E">
        <w:rPr>
          <w:rFonts w:asciiTheme="majorHAnsi" w:hAnsiTheme="majorHAnsi" w:cs="Arial"/>
          <w:sz w:val="24"/>
          <w:szCs w:val="24"/>
        </w:rPr>
        <w:t xml:space="preserve"> </w:t>
      </w:r>
      <w:r w:rsidRPr="00E6497E">
        <w:rPr>
          <w:rFonts w:asciiTheme="majorHAnsi" w:hAnsiTheme="majorHAnsi" w:cs="Arial"/>
          <w:sz w:val="24"/>
          <w:szCs w:val="24"/>
        </w:rPr>
        <w:t>(</w:t>
      </w:r>
      <w:r w:rsidRPr="00E6497E">
        <w:rPr>
          <w:rFonts w:asciiTheme="majorHAnsi" w:hAnsiTheme="majorHAnsi" w:cs="Arial"/>
          <w:b/>
          <w:bCs/>
          <w:sz w:val="24"/>
          <w:szCs w:val="24"/>
        </w:rPr>
        <w:t>nie dotyczy składania ofert w postępowaniu).</w:t>
      </w:r>
    </w:p>
    <w:p w14:paraId="56E3A313" w14:textId="4B0A23B6"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sz w:val="24"/>
          <w:szCs w:val="24"/>
        </w:rPr>
      </w:pPr>
      <w:r w:rsidRPr="00E6497E">
        <w:rPr>
          <w:rFonts w:asciiTheme="majorHAnsi" w:hAnsiTheme="majorHAnsi" w:cs="Arial"/>
          <w:sz w:val="24"/>
          <w:szCs w:val="24"/>
        </w:rPr>
        <w:t xml:space="preserve">Przy porozumiewaniu się w ramach niniejszego postępowania Wykonawcy powinni posługiwać się znakiem </w:t>
      </w:r>
      <w:r w:rsidRPr="00627A95">
        <w:rPr>
          <w:rFonts w:asciiTheme="majorHAnsi" w:hAnsiTheme="majorHAnsi" w:cs="Arial"/>
          <w:sz w:val="24"/>
          <w:szCs w:val="24"/>
        </w:rPr>
        <w:t xml:space="preserve">postępowania: </w:t>
      </w:r>
      <w:r w:rsidR="001204DB" w:rsidRPr="00627A95">
        <w:rPr>
          <w:rFonts w:asciiTheme="majorHAnsi" w:hAnsiTheme="majorHAnsi" w:cs="Arial"/>
          <w:b/>
          <w:bCs/>
          <w:sz w:val="24"/>
          <w:szCs w:val="24"/>
        </w:rPr>
        <w:t>Z</w:t>
      </w:r>
      <w:r w:rsidR="00AB788E">
        <w:rPr>
          <w:rFonts w:asciiTheme="majorHAnsi" w:hAnsiTheme="majorHAnsi" w:cs="Arial"/>
          <w:b/>
          <w:bCs/>
          <w:sz w:val="24"/>
          <w:szCs w:val="24"/>
        </w:rPr>
        <w:t>P</w:t>
      </w:r>
      <w:r w:rsidR="001204DB" w:rsidRPr="00627A95">
        <w:rPr>
          <w:rFonts w:asciiTheme="majorHAnsi" w:hAnsiTheme="majorHAnsi" w:cs="Arial"/>
          <w:b/>
          <w:bCs/>
          <w:sz w:val="24"/>
          <w:szCs w:val="24"/>
        </w:rPr>
        <w:t>.271.</w:t>
      </w:r>
      <w:r w:rsidR="00336B6E">
        <w:rPr>
          <w:rFonts w:asciiTheme="majorHAnsi" w:hAnsiTheme="majorHAnsi" w:cs="Arial"/>
          <w:b/>
          <w:bCs/>
          <w:sz w:val="24"/>
          <w:szCs w:val="24"/>
        </w:rPr>
        <w:t>2</w:t>
      </w:r>
      <w:r w:rsidR="001204DB" w:rsidRPr="00627A95">
        <w:rPr>
          <w:rFonts w:asciiTheme="majorHAnsi" w:hAnsiTheme="majorHAnsi" w:cs="Arial"/>
          <w:b/>
          <w:bCs/>
          <w:sz w:val="24"/>
          <w:szCs w:val="24"/>
        </w:rPr>
        <w:t>.202</w:t>
      </w:r>
      <w:r w:rsidR="00AB788E">
        <w:rPr>
          <w:rFonts w:asciiTheme="majorHAnsi" w:hAnsiTheme="majorHAnsi" w:cs="Arial"/>
          <w:b/>
          <w:bCs/>
          <w:sz w:val="24"/>
          <w:szCs w:val="24"/>
        </w:rPr>
        <w:t>6</w:t>
      </w:r>
      <w:r w:rsidRPr="00627A95">
        <w:rPr>
          <w:rFonts w:asciiTheme="majorHAnsi" w:hAnsiTheme="majorHAnsi" w:cs="Arial"/>
          <w:b/>
          <w:bCs/>
          <w:sz w:val="24"/>
          <w:szCs w:val="24"/>
        </w:rPr>
        <w:t>.</w:t>
      </w:r>
    </w:p>
    <w:p w14:paraId="75F3F3A1" w14:textId="77777777" w:rsidR="00BE72E0" w:rsidRPr="00E6497E" w:rsidRDefault="00BE72E0">
      <w:pPr>
        <w:pStyle w:val="Akapitzlist"/>
        <w:numPr>
          <w:ilvl w:val="1"/>
          <w:numId w:val="37"/>
        </w:numPr>
        <w:suppressAutoHyphens w:val="0"/>
        <w:spacing w:before="0" w:after="0" w:line="276" w:lineRule="auto"/>
        <w:ind w:left="709" w:hanging="709"/>
        <w:rPr>
          <w:rFonts w:asciiTheme="majorHAnsi" w:hAnsiTheme="majorHAnsi"/>
          <w:b/>
          <w:bCs/>
          <w:sz w:val="24"/>
          <w:szCs w:val="24"/>
        </w:rPr>
      </w:pPr>
      <w:r w:rsidRPr="00E6497E">
        <w:rPr>
          <w:rFonts w:asciiTheme="majorHAnsi" w:hAnsiTheme="majorHAnsi"/>
          <w:b/>
          <w:bCs/>
          <w:sz w:val="24"/>
          <w:szCs w:val="24"/>
        </w:rPr>
        <w:t>UWAGA: Zamawiający nie ponosi odpowiedzialności za błędy w transmisji danych, w tym błędy spowodowane awariami systemów teleinformatycznych, systemów zasilania lub też okolicznościami zależnymi od operatora zapewniającego transmisję danych.</w:t>
      </w:r>
    </w:p>
    <w:p w14:paraId="6C315E0C" w14:textId="77777777" w:rsidR="006F5C28" w:rsidRPr="00FE35C2" w:rsidRDefault="006F5C28" w:rsidP="006F5C28">
      <w:pPr>
        <w:pStyle w:val="Akapitzlist"/>
        <w:widowControl w:val="0"/>
        <w:spacing w:line="276" w:lineRule="auto"/>
        <w:outlineLvl w:val="3"/>
        <w:rPr>
          <w:rStyle w:val="Hipercze"/>
          <w:rFonts w:ascii="Cambria" w:hAnsi="Cambria" w:cs="Arial"/>
          <w:sz w:val="22"/>
          <w:szCs w:val="22"/>
          <w:u w:val="none"/>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DC2CD0" w:rsidRPr="00DC2CD0" w14:paraId="3A66A488" w14:textId="77777777" w:rsidTr="00DC2CD0">
        <w:tc>
          <w:tcPr>
            <w:tcW w:w="9062" w:type="dxa"/>
            <w:shd w:val="clear" w:color="auto" w:fill="D9D9D9" w:themeFill="background1" w:themeFillShade="D9"/>
          </w:tcPr>
          <w:p w14:paraId="4A1BF7F4" w14:textId="2E042AA7" w:rsidR="00DC2CD0" w:rsidRDefault="00DC2CD0" w:rsidP="00DC2CD0">
            <w:pPr>
              <w:pStyle w:val="Nagwek1"/>
              <w:spacing w:before="0" w:after="0"/>
              <w:jc w:val="center"/>
              <w:rPr>
                <w:rFonts w:ascii="Cambria" w:hAnsi="Cambria"/>
                <w:sz w:val="26"/>
                <w:szCs w:val="26"/>
              </w:rPr>
            </w:pPr>
            <w:bookmarkStart w:id="26" w:name="_Toc151704494"/>
            <w:r w:rsidRPr="00DC2CD0">
              <w:rPr>
                <w:rFonts w:ascii="Cambria" w:hAnsi="Cambria"/>
                <w:sz w:val="26"/>
                <w:szCs w:val="26"/>
              </w:rPr>
              <w:t>Rozdział 12</w:t>
            </w:r>
          </w:p>
          <w:p w14:paraId="2F6114C5" w14:textId="681D60EB" w:rsidR="00DC2CD0" w:rsidRPr="00DC2CD0" w:rsidRDefault="00DC2CD0" w:rsidP="00DC2CD0">
            <w:pPr>
              <w:pStyle w:val="Nagwek1"/>
              <w:spacing w:before="0" w:after="0"/>
              <w:jc w:val="center"/>
              <w:rPr>
                <w:rFonts w:ascii="Cambria" w:hAnsi="Cambria"/>
                <w:color w:val="0000FF" w:themeColor="hyperlink"/>
                <w:sz w:val="26"/>
                <w:szCs w:val="26"/>
                <w:u w:val="single"/>
              </w:rPr>
            </w:pPr>
            <w:r w:rsidRPr="00DC2CD0">
              <w:rPr>
                <w:rFonts w:ascii="Cambria" w:hAnsi="Cambria"/>
                <w:sz w:val="26"/>
                <w:szCs w:val="26"/>
              </w:rPr>
              <w:t>WYMAGANIA DOTYCZĄCE WADIUM</w:t>
            </w:r>
          </w:p>
        </w:tc>
      </w:tr>
    </w:tbl>
    <w:p w14:paraId="1D8153E8" w14:textId="77777777" w:rsidR="00DC2CD0" w:rsidRDefault="00DC2CD0" w:rsidP="000823B3">
      <w:pPr>
        <w:pStyle w:val="Kolorowalistaakcent11"/>
        <w:widowControl w:val="0"/>
        <w:tabs>
          <w:tab w:val="left" w:pos="709"/>
        </w:tabs>
        <w:spacing w:before="0" w:after="0" w:line="240" w:lineRule="auto"/>
        <w:ind w:left="0"/>
        <w:contextualSpacing w:val="0"/>
        <w:rPr>
          <w:rFonts w:ascii="Cambria" w:hAnsi="Cambria" w:cs="Arial"/>
          <w:sz w:val="22"/>
          <w:szCs w:val="22"/>
        </w:rPr>
      </w:pPr>
      <w:bookmarkStart w:id="27" w:name="_Hlk65230367"/>
      <w:bookmarkStart w:id="28" w:name="_Hlk65230499"/>
      <w:bookmarkStart w:id="29" w:name="_Hlk65230863"/>
      <w:bookmarkStart w:id="30" w:name="_Hlk652308631"/>
      <w:bookmarkEnd w:id="26"/>
      <w:bookmarkEnd w:id="27"/>
      <w:bookmarkEnd w:id="28"/>
      <w:bookmarkEnd w:id="29"/>
      <w:bookmarkEnd w:id="30"/>
    </w:p>
    <w:p w14:paraId="6A77CEC8" w14:textId="70E5086E" w:rsidR="002B6250" w:rsidRDefault="000823B3" w:rsidP="000823B3">
      <w:pPr>
        <w:pStyle w:val="Kolorowalistaakcent11"/>
        <w:widowControl w:val="0"/>
        <w:tabs>
          <w:tab w:val="left" w:pos="709"/>
        </w:tabs>
        <w:spacing w:before="0" w:after="0" w:line="240" w:lineRule="auto"/>
        <w:ind w:left="0"/>
        <w:contextualSpacing w:val="0"/>
        <w:rPr>
          <w:rFonts w:ascii="Cambria" w:hAnsi="Cambria" w:cs="Arial"/>
          <w:sz w:val="24"/>
          <w:szCs w:val="24"/>
        </w:rPr>
      </w:pPr>
      <w:r w:rsidRPr="00E6497E">
        <w:rPr>
          <w:rFonts w:ascii="Cambria" w:hAnsi="Cambria" w:cs="Arial"/>
          <w:sz w:val="24"/>
          <w:szCs w:val="24"/>
        </w:rPr>
        <w:t>Zamawiający nie wymaga wniesienia wadium w niniejszym postępowaniu.</w:t>
      </w:r>
    </w:p>
    <w:p w14:paraId="695C9CA4" w14:textId="77777777" w:rsidR="0006656E" w:rsidRDefault="0006656E" w:rsidP="000823B3">
      <w:pPr>
        <w:pStyle w:val="Kolorowalistaakcent11"/>
        <w:widowControl w:val="0"/>
        <w:tabs>
          <w:tab w:val="left" w:pos="709"/>
        </w:tabs>
        <w:spacing w:before="0" w:after="0" w:line="240" w:lineRule="auto"/>
        <w:ind w:left="0"/>
        <w:contextualSpacing w:val="0"/>
        <w:rPr>
          <w:rFonts w:ascii="Cambria" w:hAnsi="Cambria" w:cs="Arial"/>
          <w:sz w:val="24"/>
          <w:szCs w:val="24"/>
        </w:rPr>
      </w:pPr>
    </w:p>
    <w:p w14:paraId="20F21C1E" w14:textId="77777777" w:rsidR="0006656E" w:rsidRPr="00E6497E" w:rsidRDefault="0006656E" w:rsidP="000823B3">
      <w:pPr>
        <w:pStyle w:val="Kolorowalistaakcent11"/>
        <w:widowControl w:val="0"/>
        <w:tabs>
          <w:tab w:val="left" w:pos="709"/>
        </w:tabs>
        <w:spacing w:before="0" w:after="0" w:line="240" w:lineRule="auto"/>
        <w:ind w:left="0"/>
        <w:contextualSpacing w:val="0"/>
        <w:rPr>
          <w:rFonts w:ascii="Cambria" w:hAnsi="Cambria" w:cs="Arial"/>
          <w:sz w:val="24"/>
          <w:szCs w:val="24"/>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DC2CD0" w14:paraId="485DAC9D" w14:textId="77777777" w:rsidTr="00DC2CD0">
        <w:tc>
          <w:tcPr>
            <w:tcW w:w="9062" w:type="dxa"/>
            <w:shd w:val="clear" w:color="auto" w:fill="D9D9D9" w:themeFill="background1" w:themeFillShade="D9"/>
          </w:tcPr>
          <w:p w14:paraId="75F80ED3" w14:textId="4F551D8F" w:rsidR="00DC2CD0" w:rsidRPr="00DC2CD0" w:rsidRDefault="00DC2CD0" w:rsidP="00DC2CD0">
            <w:pPr>
              <w:pStyle w:val="Nagwek1"/>
              <w:spacing w:before="0"/>
              <w:jc w:val="center"/>
              <w:rPr>
                <w:rFonts w:ascii="Cambria" w:hAnsi="Cambria"/>
                <w:sz w:val="26"/>
                <w:szCs w:val="26"/>
              </w:rPr>
            </w:pPr>
            <w:bookmarkStart w:id="31" w:name="_Toc151704495"/>
            <w:r w:rsidRPr="00DC2CD0">
              <w:rPr>
                <w:rFonts w:ascii="Cambria" w:hAnsi="Cambria"/>
                <w:sz w:val="26"/>
                <w:szCs w:val="26"/>
              </w:rPr>
              <w:t xml:space="preserve">Rozdział 13 </w:t>
            </w:r>
            <w:r w:rsidRPr="00DC2CD0">
              <w:rPr>
                <w:rFonts w:ascii="Cambria" w:hAnsi="Cambria"/>
                <w:sz w:val="26"/>
                <w:szCs w:val="26"/>
              </w:rPr>
              <w:br/>
              <w:t>OPIS SPOSOBU PRZYGOTOWANIA OFERTY</w:t>
            </w:r>
          </w:p>
        </w:tc>
      </w:tr>
      <w:bookmarkEnd w:id="31"/>
    </w:tbl>
    <w:p w14:paraId="34BAEBF7" w14:textId="77777777" w:rsidR="00E6497E" w:rsidRPr="00E6497E" w:rsidRDefault="00E6497E" w:rsidP="00E6497E">
      <w:pPr>
        <w:pStyle w:val="Akapitzlist2"/>
        <w:spacing w:line="276" w:lineRule="auto"/>
        <w:rPr>
          <w:rFonts w:ascii="Cambria" w:hAnsi="Cambria" w:cs="Cambria"/>
          <w:bCs/>
          <w:sz w:val="24"/>
          <w:szCs w:val="24"/>
          <w:lang w:val="pl-PL"/>
        </w:rPr>
      </w:pPr>
    </w:p>
    <w:p w14:paraId="547767A7" w14:textId="351B68AB" w:rsidR="00DC2CD0" w:rsidRPr="00E6497E" w:rsidRDefault="00DC2CD0">
      <w:pPr>
        <w:pStyle w:val="Akapitzlist2"/>
        <w:numPr>
          <w:ilvl w:val="1"/>
          <w:numId w:val="15"/>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Każdy Wykonawca może złożyć </w:t>
      </w:r>
      <w:r w:rsidRPr="00E6497E">
        <w:rPr>
          <w:rFonts w:ascii="Cambria" w:hAnsi="Cambria" w:cs="Cambria"/>
          <w:b/>
          <w:bCs/>
          <w:sz w:val="24"/>
          <w:szCs w:val="24"/>
          <w:lang w:val="pl-PL"/>
        </w:rPr>
        <w:t>tylko jedną ofertę</w:t>
      </w:r>
      <w:r w:rsidR="00743CE5">
        <w:rPr>
          <w:rFonts w:ascii="Cambria" w:hAnsi="Cambria" w:cs="Cambria"/>
          <w:bCs/>
          <w:sz w:val="24"/>
          <w:szCs w:val="24"/>
          <w:lang w:val="pl-PL"/>
        </w:rPr>
        <w:t xml:space="preserve"> </w:t>
      </w:r>
      <w:r w:rsidR="00743CE5" w:rsidRPr="00743CE5">
        <w:rPr>
          <w:rFonts w:ascii="Cambria" w:hAnsi="Cambria" w:cs="Cambria"/>
          <w:b/>
          <w:sz w:val="24"/>
          <w:szCs w:val="24"/>
          <w:lang w:val="pl-PL"/>
        </w:rPr>
        <w:t>na każdą z części postępowania.</w:t>
      </w:r>
    </w:p>
    <w:p w14:paraId="03D04DD5" w14:textId="77777777" w:rsidR="00DC2CD0" w:rsidRPr="00E6497E" w:rsidRDefault="00DC2CD0">
      <w:pPr>
        <w:pStyle w:val="Akapitzlist2"/>
        <w:numPr>
          <w:ilvl w:val="1"/>
          <w:numId w:val="15"/>
        </w:numPr>
        <w:spacing w:line="276" w:lineRule="auto"/>
        <w:rPr>
          <w:rFonts w:ascii="Cambria" w:hAnsi="Cambria" w:cs="Cambria"/>
          <w:bCs/>
          <w:sz w:val="24"/>
          <w:szCs w:val="24"/>
          <w:lang w:val="pl-PL"/>
        </w:rPr>
      </w:pPr>
      <w:r w:rsidRPr="00E6497E">
        <w:rPr>
          <w:rFonts w:ascii="Cambria" w:hAnsi="Cambria" w:cs="Cambria"/>
          <w:bCs/>
          <w:sz w:val="24"/>
          <w:szCs w:val="24"/>
          <w:lang w:val="pl-PL"/>
        </w:rPr>
        <w:t>Oferta musi być sporządzona w języku polskim.</w:t>
      </w:r>
    </w:p>
    <w:p w14:paraId="6946A7E3"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
          <w:bCs/>
          <w:sz w:val="24"/>
          <w:szCs w:val="24"/>
          <w:lang w:val="pl-PL"/>
        </w:rPr>
        <w:t xml:space="preserve">Ofertę składa się, pod rygorem nieważności, w formie elektronicznej lub w </w:t>
      </w:r>
      <w:r w:rsidRPr="00E6497E">
        <w:rPr>
          <w:rFonts w:ascii="Cambria" w:hAnsi="Cambria" w:cs="Cambria"/>
          <w:b/>
          <w:bCs/>
          <w:sz w:val="24"/>
          <w:szCs w:val="24"/>
          <w:lang w:val="pl-PL"/>
        </w:rPr>
        <w:lastRenderedPageBreak/>
        <w:t xml:space="preserve">postaci elektronicznej opatrzonej podpisem zaufanym lub podpisem osobistym </w:t>
      </w:r>
      <w:r w:rsidRPr="00E6497E">
        <w:rPr>
          <w:rFonts w:ascii="Cambria" w:hAnsi="Cambria" w:cs="Cambria"/>
          <w:bCs/>
          <w:sz w:val="24"/>
          <w:szCs w:val="24"/>
          <w:lang w:val="pl-PL"/>
        </w:rPr>
        <w:t xml:space="preserve">w formatach danych określonych w przepisach wydanych na podstawie art. 18 ustawy z dnia 17 lutego 2005 r. o informatyzacji działalności podmiotów realizujących zadania publiczne (Dz. U. z 2023 r. poz. 57,1123,1234 ze zm.), z zastrzeżeniem formatów, o których mowa w art. 66 ust. 1 ustawy </w:t>
      </w:r>
      <w:proofErr w:type="spellStart"/>
      <w:r w:rsidRPr="00E6497E">
        <w:rPr>
          <w:rFonts w:ascii="Cambria" w:hAnsi="Cambria" w:cs="Cambria"/>
          <w:bCs/>
          <w:sz w:val="24"/>
          <w:szCs w:val="24"/>
          <w:lang w:val="pl-PL"/>
        </w:rPr>
        <w:t>Pzp</w:t>
      </w:r>
      <w:proofErr w:type="spellEnd"/>
      <w:r w:rsidRPr="00E6497E">
        <w:rPr>
          <w:rFonts w:ascii="Cambria" w:hAnsi="Cambria" w:cs="Cambria"/>
          <w:bCs/>
          <w:sz w:val="24"/>
          <w:szCs w:val="24"/>
          <w:lang w:val="pl-PL"/>
        </w:rPr>
        <w:t xml:space="preserve">, z uwzględnieniem rodzaju przekazywanych danych. </w:t>
      </w:r>
      <w:r w:rsidRPr="00E6497E">
        <w:rPr>
          <w:rFonts w:ascii="Cambria" w:hAnsi="Cambria" w:cs="Cambria"/>
          <w:bCs/>
          <w:sz w:val="24"/>
          <w:szCs w:val="24"/>
          <w:u w:val="single"/>
          <w:lang w:val="pl-PL"/>
        </w:rPr>
        <w:t>Zamawiający preferuje w szczególności następujące formaty przesłanych danych: .pdf, .</w:t>
      </w:r>
      <w:proofErr w:type="spellStart"/>
      <w:r w:rsidRPr="00E6497E">
        <w:rPr>
          <w:rFonts w:ascii="Cambria" w:hAnsi="Cambria" w:cs="Cambria"/>
          <w:bCs/>
          <w:sz w:val="24"/>
          <w:szCs w:val="24"/>
          <w:u w:val="single"/>
          <w:lang w:val="pl-PL"/>
        </w:rPr>
        <w:t>docx</w:t>
      </w:r>
      <w:proofErr w:type="spellEnd"/>
      <w:r w:rsidRPr="00E6497E">
        <w:rPr>
          <w:rFonts w:ascii="Cambria" w:hAnsi="Cambria" w:cs="Cambria"/>
          <w:bCs/>
          <w:sz w:val="24"/>
          <w:szCs w:val="24"/>
          <w:u w:val="single"/>
          <w:lang w:val="pl-PL"/>
        </w:rPr>
        <w:t>, zip (Zamawiający dopuszcza także format RAR)</w:t>
      </w:r>
    </w:p>
    <w:p w14:paraId="56A3A28E"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Każdy dokument składający się na ofertę lub złożony wraz z ofertą sporządzony w języku innym niż polski musi być złożony wraz z tłumaczeniem na język polski.</w:t>
      </w:r>
    </w:p>
    <w:p w14:paraId="5E9FFB6C"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Treść oferty musi być zgodna z treścią SWZ.</w:t>
      </w:r>
    </w:p>
    <w:p w14:paraId="3A7D5645"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Wykonawca ponosi wszelkie koszty związane z przygotowaniem i złożeniem oferty.</w:t>
      </w:r>
    </w:p>
    <w:p w14:paraId="75636E74" w14:textId="77777777" w:rsidR="00DC2CD0" w:rsidRPr="00E6497E" w:rsidRDefault="00DC2CD0">
      <w:pPr>
        <w:pStyle w:val="Akapitzlist2"/>
        <w:numPr>
          <w:ilvl w:val="1"/>
          <w:numId w:val="38"/>
        </w:numPr>
        <w:spacing w:line="276" w:lineRule="auto"/>
        <w:rPr>
          <w:rFonts w:ascii="Cambria" w:hAnsi="Cambria" w:cs="Cambria"/>
          <w:b/>
          <w:bCs/>
          <w:sz w:val="24"/>
          <w:szCs w:val="24"/>
          <w:lang w:val="pl-PL"/>
        </w:rPr>
      </w:pPr>
      <w:r w:rsidRPr="00E6497E">
        <w:rPr>
          <w:rFonts w:ascii="Cambria" w:hAnsi="Cambria" w:cs="Cambria"/>
          <w:b/>
          <w:bCs/>
          <w:sz w:val="24"/>
          <w:szCs w:val="24"/>
          <w:lang w:val="pl-PL"/>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6497E">
        <w:rPr>
          <w:rFonts w:ascii="Cambria" w:hAnsi="Cambria" w:cs="Cambria"/>
          <w:b/>
          <w:bCs/>
          <w:sz w:val="24"/>
          <w:szCs w:val="24"/>
          <w:lang w:val="pl-PL"/>
        </w:rPr>
        <w:t>drag&amp;drop</w:t>
      </w:r>
      <w:proofErr w:type="spellEnd"/>
      <w:r w:rsidRPr="00E6497E">
        <w:rPr>
          <w:rFonts w:ascii="Cambria" w:hAnsi="Cambria" w:cs="Cambria"/>
          <w:b/>
          <w:bCs/>
          <w:sz w:val="24"/>
          <w:szCs w:val="24"/>
          <w:lang w:val="pl-PL"/>
        </w:rPr>
        <w:t xml:space="preserve"> („przeciągnij” i „upuść”) służące do dodawania plików.</w:t>
      </w:r>
    </w:p>
    <w:p w14:paraId="02914CBC" w14:textId="77777777" w:rsidR="00DC2CD0"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Wykonawca dodaje wybrany z dysku i uprzednio podpisany „Formularz oferty – Załącznik Nr 3 do SWZ” w pierwszym polu („Wypełniony formularz oferty”). </w:t>
      </w:r>
      <w:r w:rsidRPr="00E6497E">
        <w:rPr>
          <w:rFonts w:ascii="Cambria" w:hAnsi="Cambria" w:cs="Cambria"/>
          <w:bCs/>
          <w:sz w:val="24"/>
          <w:szCs w:val="24"/>
          <w:lang w:val="pl-PL"/>
        </w:rPr>
        <w:br/>
        <w:t>W kolejnym polu („Załączniki i inne dokumenty przedstawione w ofercie przez Wykonawcę”) Wykonawca dodaje pozostałe pliki stanowiące ofertę lub składane wraz z ofertą.</w:t>
      </w:r>
    </w:p>
    <w:p w14:paraId="59ABE5B5" w14:textId="77777777" w:rsidR="00D34A5D" w:rsidRDefault="00D34A5D" w:rsidP="00D34A5D">
      <w:pPr>
        <w:pStyle w:val="Akapitzlist2"/>
        <w:spacing w:line="276" w:lineRule="auto"/>
        <w:rPr>
          <w:rFonts w:ascii="Cambria" w:hAnsi="Cambria" w:cs="Cambria"/>
          <w:b/>
          <w:sz w:val="24"/>
          <w:szCs w:val="24"/>
          <w:lang w:val="pl-PL"/>
        </w:rPr>
      </w:pPr>
    </w:p>
    <w:p w14:paraId="1B396DB0" w14:textId="77777777" w:rsidR="00DC2CD0" w:rsidRPr="00E6497E" w:rsidRDefault="00DC2CD0">
      <w:pPr>
        <w:pStyle w:val="Akapitzlist2"/>
        <w:numPr>
          <w:ilvl w:val="1"/>
          <w:numId w:val="38"/>
        </w:numPr>
        <w:spacing w:line="276" w:lineRule="auto"/>
        <w:rPr>
          <w:rFonts w:ascii="Cambria" w:hAnsi="Cambria" w:cs="Cambria"/>
          <w:b/>
          <w:bCs/>
          <w:sz w:val="24"/>
          <w:szCs w:val="24"/>
          <w:u w:val="single"/>
          <w:lang w:val="pl-PL"/>
        </w:rPr>
      </w:pPr>
      <w:r w:rsidRPr="00E6497E">
        <w:rPr>
          <w:rFonts w:ascii="Cambria" w:hAnsi="Cambria" w:cs="Cambria"/>
          <w:b/>
          <w:bCs/>
          <w:sz w:val="24"/>
          <w:szCs w:val="24"/>
          <w:lang w:val="pl-PL"/>
        </w:rPr>
        <w:t xml:space="preserve">Formularz ofertowy podpisuje się kwalifikowanym podpisem elektronicznym, podpisem zaufanym lub podpisem osobistym. </w:t>
      </w:r>
      <w:r w:rsidRPr="00D34A5D">
        <w:rPr>
          <w:rFonts w:ascii="Cambria" w:hAnsi="Cambria" w:cs="Cambria"/>
          <w:b/>
          <w:bCs/>
          <w:sz w:val="24"/>
          <w:szCs w:val="24"/>
          <w:lang w:val="pl-PL"/>
        </w:rPr>
        <w:t xml:space="preserve">Rekomendowanym wariantem podpisu jest typ wewnętrzny. Podpis formularza ofertowego wariantem podpisu w typie zewnętrznym również jest możliwy, tylko w tym przypadku, powstały oddzielny plik podpisu dla tego formularza należy załączyć w polu </w:t>
      </w:r>
      <w:r w:rsidRPr="00D34A5D">
        <w:rPr>
          <w:rFonts w:ascii="Cambria" w:hAnsi="Cambria" w:cs="Cambria"/>
          <w:b/>
          <w:bCs/>
          <w:i/>
          <w:sz w:val="24"/>
          <w:szCs w:val="24"/>
          <w:lang w:val="pl-PL"/>
        </w:rPr>
        <w:t>„Załączniki i inne dokumenty przedstawione w ofercie przez Wykonawcę”.</w:t>
      </w:r>
    </w:p>
    <w:p w14:paraId="0531C4EC" w14:textId="57416F0E"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Pozostałe dokumenty wchodzące w skład oferty lub składane wraz z ofertą, które są zgodne z ustawą </w:t>
      </w:r>
      <w:proofErr w:type="spellStart"/>
      <w:r w:rsidRPr="00E6497E">
        <w:rPr>
          <w:rFonts w:ascii="Cambria" w:hAnsi="Cambria" w:cs="Cambria"/>
          <w:bCs/>
          <w:sz w:val="24"/>
          <w:szCs w:val="24"/>
          <w:lang w:val="pl-PL"/>
        </w:rPr>
        <w:t>Pzp</w:t>
      </w:r>
      <w:proofErr w:type="spellEnd"/>
      <w:r w:rsidRPr="00E6497E">
        <w:rPr>
          <w:rFonts w:ascii="Cambria" w:hAnsi="Cambria" w:cs="Cambria"/>
          <w:bCs/>
          <w:sz w:val="24"/>
          <w:szCs w:val="24"/>
          <w:lang w:val="pl-PL"/>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w:t>
      </w:r>
      <w:r w:rsidRPr="00E6497E">
        <w:rPr>
          <w:rFonts w:ascii="Cambria" w:hAnsi="Cambria" w:cs="Cambria"/>
          <w:bCs/>
          <w:sz w:val="24"/>
          <w:szCs w:val="24"/>
          <w:lang w:val="pl-PL"/>
        </w:rPr>
        <w:lastRenderedPageBreak/>
        <w:t>podpisem zaufanym lub podpisem osobistym, mogą być zgodnie z wyborem wykonawcy/wykonawcy wspólnie ubiegającego się o udzielenie zamówienia</w:t>
      </w:r>
      <w:r w:rsidR="00EF3FEC">
        <w:rPr>
          <w:rFonts w:ascii="Cambria" w:hAnsi="Cambria" w:cs="Cambria"/>
          <w:bCs/>
          <w:sz w:val="24"/>
          <w:szCs w:val="24"/>
          <w:lang w:val="pl-PL"/>
        </w:rPr>
        <w:t xml:space="preserve"> </w:t>
      </w:r>
      <w:r w:rsidRPr="00E6497E">
        <w:rPr>
          <w:rFonts w:ascii="Cambria" w:hAnsi="Cambria" w:cs="Cambria"/>
          <w:bCs/>
          <w:sz w:val="24"/>
          <w:szCs w:val="24"/>
          <w:lang w:val="pl-PL"/>
        </w:rPr>
        <w:t>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15C3CE4"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A98E8A5"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721D869"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 Maksymalny łączny rozmiar plików stanowiących ofertę lub składanych wraz z ofertą to 250 MB.</w:t>
      </w:r>
    </w:p>
    <w:p w14:paraId="7877FF25"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Na potrzeby oceny ofert oferta musi zawierać:</w:t>
      </w:r>
    </w:p>
    <w:p w14:paraId="2E8427D4" w14:textId="77777777" w:rsidR="00DC2CD0" w:rsidRPr="00E6497E" w:rsidRDefault="00DC2CD0" w:rsidP="00DC2CD0">
      <w:pPr>
        <w:pStyle w:val="Akapitzlist2"/>
        <w:spacing w:line="276" w:lineRule="auto"/>
        <w:rPr>
          <w:rFonts w:ascii="Cambria" w:hAnsi="Cambria" w:cs="Cambria"/>
          <w:bCs/>
          <w:sz w:val="24"/>
          <w:szCs w:val="24"/>
          <w:lang w:val="pl-PL"/>
        </w:rPr>
      </w:pPr>
      <w:r w:rsidRPr="00E6497E">
        <w:rPr>
          <w:rFonts w:ascii="Cambria" w:hAnsi="Cambria" w:cs="Cambria"/>
          <w:bCs/>
          <w:sz w:val="24"/>
          <w:szCs w:val="24"/>
          <w:lang w:val="pl-PL"/>
        </w:rPr>
        <w:t xml:space="preserve">1) </w:t>
      </w:r>
      <w:r w:rsidRPr="00E6497E">
        <w:rPr>
          <w:rFonts w:ascii="Cambria" w:hAnsi="Cambria" w:cs="Cambria"/>
          <w:b/>
          <w:sz w:val="24"/>
          <w:szCs w:val="24"/>
          <w:lang w:val="pl-PL"/>
        </w:rPr>
        <w:t>Formularz ofertowy</w:t>
      </w:r>
      <w:r w:rsidRPr="00E6497E">
        <w:rPr>
          <w:rFonts w:ascii="Cambria" w:hAnsi="Cambria" w:cs="Cambria"/>
          <w:bCs/>
          <w:sz w:val="24"/>
          <w:szCs w:val="24"/>
          <w:lang w:val="pl-PL"/>
        </w:rPr>
        <w:t xml:space="preserve"> – do wykorzystania wzór (druk), stanowiący Załącznik nr 3 do SWZ (przy czym Wykonawca może sporządzić ofertę wg innego wzorca, powinna ona wówczas obejmować dane wymagane dla oferty w SWZ i załącznikach);</w:t>
      </w:r>
    </w:p>
    <w:p w14:paraId="1EF8AD62" w14:textId="1C835860" w:rsidR="00DC2CD0" w:rsidRPr="00E6497E" w:rsidRDefault="002C6D7F" w:rsidP="00DC2CD0">
      <w:pPr>
        <w:pStyle w:val="Akapitzlist2"/>
        <w:spacing w:line="276" w:lineRule="auto"/>
        <w:rPr>
          <w:rFonts w:ascii="Cambria" w:hAnsi="Cambria" w:cs="Cambria"/>
          <w:bCs/>
          <w:sz w:val="24"/>
          <w:szCs w:val="24"/>
          <w:lang w:val="pl-PL"/>
        </w:rPr>
      </w:pPr>
      <w:r>
        <w:rPr>
          <w:rFonts w:ascii="Cambria" w:hAnsi="Cambria" w:cs="Cambria"/>
          <w:b/>
          <w:sz w:val="24"/>
          <w:szCs w:val="24"/>
          <w:lang w:val="pl-PL"/>
        </w:rPr>
        <w:t>2</w:t>
      </w:r>
      <w:r w:rsidR="00335688" w:rsidRPr="00E6497E">
        <w:rPr>
          <w:rFonts w:ascii="Cambria" w:hAnsi="Cambria" w:cs="Cambria"/>
          <w:b/>
          <w:sz w:val="24"/>
          <w:szCs w:val="24"/>
          <w:lang w:val="pl-PL"/>
        </w:rPr>
        <w:t xml:space="preserve">) </w:t>
      </w:r>
      <w:r w:rsidR="00DC2CD0" w:rsidRPr="00E6497E">
        <w:rPr>
          <w:rFonts w:ascii="Cambria" w:hAnsi="Cambria" w:cs="Cambria"/>
          <w:b/>
          <w:sz w:val="24"/>
          <w:szCs w:val="24"/>
          <w:lang w:val="pl-PL"/>
        </w:rPr>
        <w:t xml:space="preserve">Oświadczenie wykonawcy/wykonawcy wspólnie ubiegającego się o udzielenie zamówienia składane na podstawie art. 125 ust. 1 ustawy </w:t>
      </w:r>
      <w:proofErr w:type="spellStart"/>
      <w:r w:rsidR="00DC2CD0" w:rsidRPr="00E6497E">
        <w:rPr>
          <w:rFonts w:ascii="Cambria" w:hAnsi="Cambria" w:cs="Cambria"/>
          <w:b/>
          <w:sz w:val="24"/>
          <w:szCs w:val="24"/>
          <w:lang w:val="pl-PL"/>
        </w:rPr>
        <w:t>Pzp</w:t>
      </w:r>
      <w:proofErr w:type="spellEnd"/>
      <w:r w:rsidR="00DC2CD0" w:rsidRPr="00E6497E">
        <w:rPr>
          <w:rFonts w:ascii="Cambria" w:hAnsi="Cambria" w:cs="Cambria"/>
          <w:bCs/>
          <w:sz w:val="24"/>
          <w:szCs w:val="24"/>
          <w:lang w:val="pl-PL"/>
        </w:rPr>
        <w:t>, o którym mowa w rozdziale 8.1 SWZ;</w:t>
      </w:r>
    </w:p>
    <w:p w14:paraId="45205960" w14:textId="2B15A249" w:rsidR="00DC2CD0" w:rsidRPr="00E6497E" w:rsidRDefault="002C6D7F" w:rsidP="00DC2CD0">
      <w:pPr>
        <w:pStyle w:val="Akapitzlist2"/>
        <w:spacing w:line="276" w:lineRule="auto"/>
        <w:rPr>
          <w:rFonts w:ascii="Cambria" w:hAnsi="Cambria" w:cs="Cambria"/>
          <w:bCs/>
          <w:sz w:val="24"/>
          <w:szCs w:val="24"/>
          <w:lang w:val="pl-PL"/>
        </w:rPr>
      </w:pPr>
      <w:r>
        <w:rPr>
          <w:rFonts w:ascii="Cambria" w:hAnsi="Cambria" w:cs="Cambria"/>
          <w:bCs/>
          <w:sz w:val="24"/>
          <w:szCs w:val="24"/>
          <w:lang w:val="pl-PL"/>
        </w:rPr>
        <w:t>3</w:t>
      </w:r>
      <w:r w:rsidR="00DC2CD0" w:rsidRPr="00E6497E">
        <w:rPr>
          <w:rFonts w:ascii="Cambria" w:hAnsi="Cambria" w:cs="Cambria"/>
          <w:bCs/>
          <w:sz w:val="24"/>
          <w:szCs w:val="24"/>
          <w:lang w:val="pl-PL"/>
        </w:rPr>
        <w:t xml:space="preserve">) </w:t>
      </w:r>
      <w:r w:rsidR="00DC2CD0" w:rsidRPr="00E6497E">
        <w:rPr>
          <w:rFonts w:ascii="Cambria" w:hAnsi="Cambria" w:cs="Cambria"/>
          <w:b/>
          <w:bCs/>
          <w:sz w:val="24"/>
          <w:szCs w:val="24"/>
          <w:lang w:val="pl-PL"/>
        </w:rPr>
        <w:t>Potwierdzenie umocowania do działania w imieniu Wykonawcy</w:t>
      </w:r>
      <w:r w:rsidR="00BB7572">
        <w:rPr>
          <w:rFonts w:ascii="Cambria" w:hAnsi="Cambria" w:cs="Cambria"/>
          <w:b/>
          <w:bCs/>
          <w:sz w:val="24"/>
          <w:szCs w:val="24"/>
          <w:lang w:val="pl-PL"/>
        </w:rPr>
        <w:t>:</w:t>
      </w:r>
    </w:p>
    <w:p w14:paraId="05118A60" w14:textId="48F41C38" w:rsidR="00DC2CD0" w:rsidRPr="00E6497E" w:rsidRDefault="00DC2CD0" w:rsidP="00DC2CD0">
      <w:pPr>
        <w:pStyle w:val="Akapitzlist2"/>
        <w:spacing w:line="276" w:lineRule="auto"/>
        <w:rPr>
          <w:rFonts w:ascii="Cambria" w:hAnsi="Cambria" w:cs="Cambria"/>
          <w:bCs/>
          <w:sz w:val="24"/>
          <w:szCs w:val="24"/>
          <w:lang w:val="pl-PL"/>
        </w:rPr>
      </w:pPr>
      <w:r w:rsidRPr="00E6497E">
        <w:rPr>
          <w:rFonts w:ascii="Cambria" w:hAnsi="Cambria" w:cs="Cambria"/>
          <w:bCs/>
          <w:sz w:val="24"/>
          <w:szCs w:val="24"/>
          <w:lang w:val="pl-PL"/>
        </w:rPr>
        <w:t>a) Zamawiający w 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0CF637D4" w14:textId="3E401E40" w:rsidR="00DC2CD0" w:rsidRPr="00E6497E" w:rsidRDefault="00DC2CD0" w:rsidP="00DC2CD0">
      <w:pPr>
        <w:pStyle w:val="Akapitzlist2"/>
        <w:spacing w:line="276" w:lineRule="auto"/>
        <w:rPr>
          <w:rFonts w:ascii="Cambria" w:hAnsi="Cambria" w:cs="Cambria"/>
          <w:bCs/>
          <w:sz w:val="24"/>
          <w:szCs w:val="24"/>
          <w:lang w:val="pl-PL"/>
        </w:rPr>
      </w:pPr>
      <w:r w:rsidRPr="00E6497E">
        <w:rPr>
          <w:rFonts w:ascii="Cambria" w:hAnsi="Cambria" w:cs="Cambria"/>
          <w:bCs/>
          <w:sz w:val="24"/>
          <w:szCs w:val="24"/>
          <w:lang w:val="pl-PL"/>
        </w:rPr>
        <w:t>b) Wykonawca nie jest zobowiązany do złożenia dokumentów, o których mowa w lit a), jeżeli Zamawiający może je uzyskać za pomocą bezpłatnych i ogólnodostępnych baz danych, o ile Wykonawca wskazał dane umożliwiające dostęp do tych dokumentów.</w:t>
      </w:r>
    </w:p>
    <w:p w14:paraId="5CC88745" w14:textId="1C8B148F" w:rsidR="00DC2CD0" w:rsidRPr="00E6497E" w:rsidRDefault="00DC2CD0" w:rsidP="00DC2CD0">
      <w:pPr>
        <w:pStyle w:val="Akapitzlist2"/>
        <w:spacing w:line="276" w:lineRule="auto"/>
        <w:rPr>
          <w:rFonts w:ascii="Cambria" w:hAnsi="Cambria" w:cs="Cambria"/>
          <w:bCs/>
          <w:sz w:val="24"/>
          <w:szCs w:val="24"/>
          <w:lang w:val="pl-PL"/>
        </w:rPr>
      </w:pPr>
      <w:r w:rsidRPr="00E6497E">
        <w:rPr>
          <w:rFonts w:ascii="Cambria" w:hAnsi="Cambria" w:cs="Cambria"/>
          <w:bCs/>
          <w:sz w:val="24"/>
          <w:szCs w:val="24"/>
          <w:lang w:val="pl-PL"/>
        </w:rPr>
        <w:t xml:space="preserve">c) jeżeli w imieniu Wykonawcy działa osoba, której umocowanie do jego reprezentowania nie wynika z dokumentów, o których mowa w lit a), </w:t>
      </w:r>
      <w:r w:rsidRPr="00E6497E">
        <w:rPr>
          <w:rFonts w:ascii="Cambria" w:hAnsi="Cambria" w:cs="Cambria"/>
          <w:bCs/>
          <w:sz w:val="24"/>
          <w:szCs w:val="24"/>
          <w:lang w:val="pl-PL"/>
        </w:rPr>
        <w:lastRenderedPageBreak/>
        <w:t>Zamawiający żąda od Wykonawcy złożenia wraz z ofertą pełnomocnictwa lub innego dokumentu potwierdzającego umocowanie do reprezentowania Wykonawcy.</w:t>
      </w:r>
    </w:p>
    <w:p w14:paraId="13FA584E" w14:textId="4B4879D0" w:rsidR="00DC2CD0" w:rsidRPr="00E6497E" w:rsidRDefault="002C6D7F" w:rsidP="00DC2CD0">
      <w:pPr>
        <w:pStyle w:val="Akapitzlist2"/>
        <w:spacing w:line="276" w:lineRule="auto"/>
        <w:rPr>
          <w:rFonts w:ascii="Cambria" w:hAnsi="Cambria" w:cs="Cambria"/>
          <w:bCs/>
          <w:sz w:val="24"/>
          <w:szCs w:val="24"/>
          <w:lang w:val="pl-PL"/>
        </w:rPr>
      </w:pPr>
      <w:r>
        <w:rPr>
          <w:rFonts w:ascii="Cambria" w:hAnsi="Cambria" w:cs="Cambria"/>
          <w:bCs/>
          <w:sz w:val="24"/>
          <w:szCs w:val="24"/>
          <w:lang w:val="pl-PL"/>
        </w:rPr>
        <w:t>4</w:t>
      </w:r>
      <w:r w:rsidR="00DC2CD0" w:rsidRPr="00E6497E">
        <w:rPr>
          <w:rFonts w:ascii="Cambria" w:hAnsi="Cambria" w:cs="Cambria"/>
          <w:bCs/>
          <w:sz w:val="24"/>
          <w:szCs w:val="24"/>
          <w:lang w:val="pl-PL"/>
        </w:rPr>
        <w:t xml:space="preserve">) </w:t>
      </w:r>
      <w:r w:rsidR="00DC2CD0" w:rsidRPr="00E6497E">
        <w:rPr>
          <w:rFonts w:ascii="Cambria" w:hAnsi="Cambria" w:cs="Cambria"/>
          <w:b/>
          <w:bCs/>
          <w:sz w:val="24"/>
          <w:szCs w:val="24"/>
          <w:lang w:val="pl-PL"/>
        </w:rPr>
        <w:t>Pełnomocnictwo</w:t>
      </w:r>
      <w:r w:rsidR="00DC2CD0" w:rsidRPr="00E6497E">
        <w:rPr>
          <w:rFonts w:ascii="Cambria" w:hAnsi="Cambria" w:cs="Cambria"/>
          <w:bCs/>
          <w:sz w:val="24"/>
          <w:szCs w:val="24"/>
          <w:lang w:val="pl-PL"/>
        </w:rPr>
        <w:t xml:space="preserve"> do reprezentowania wykonawców wspólnie ubiegających się o udzielenie zamówienia w postępowaniu o udzielenie zamówienia albo do reprezentowania ich w postępowaniu i zawarcia umowy w sprawie zamówienia publicznego </w:t>
      </w:r>
      <w:r w:rsidR="00DC2CD0" w:rsidRPr="00E6497E">
        <w:rPr>
          <w:rFonts w:ascii="Cambria" w:hAnsi="Cambria" w:cs="Cambria"/>
          <w:b/>
          <w:bCs/>
          <w:sz w:val="24"/>
          <w:szCs w:val="24"/>
          <w:lang w:val="pl-PL"/>
        </w:rPr>
        <w:t>(jeżeli dotyczy).</w:t>
      </w:r>
    </w:p>
    <w:p w14:paraId="061A73F1" w14:textId="2B3594F5"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Pełnomocnictwo o którym mowa w rozdziale 13.14 pkt </w:t>
      </w:r>
      <w:r w:rsidR="00335688" w:rsidRPr="00E6497E">
        <w:rPr>
          <w:rFonts w:ascii="Cambria" w:hAnsi="Cambria" w:cs="Cambria"/>
          <w:bCs/>
          <w:sz w:val="24"/>
          <w:szCs w:val="24"/>
          <w:lang w:val="pl-PL"/>
        </w:rPr>
        <w:t>4</w:t>
      </w:r>
      <w:r w:rsidRPr="00E6497E">
        <w:rPr>
          <w:rFonts w:ascii="Cambria" w:hAnsi="Cambria" w:cs="Cambria"/>
          <w:bCs/>
          <w:sz w:val="24"/>
          <w:szCs w:val="24"/>
          <w:lang w:val="pl-PL"/>
        </w:rPr>
        <w:t xml:space="preserve"> lit c) i pkt </w:t>
      </w:r>
      <w:r w:rsidR="00335688" w:rsidRPr="00E6497E">
        <w:rPr>
          <w:rFonts w:ascii="Cambria" w:hAnsi="Cambria" w:cs="Cambria"/>
          <w:bCs/>
          <w:sz w:val="24"/>
          <w:szCs w:val="24"/>
          <w:lang w:val="pl-PL"/>
        </w:rPr>
        <w:t>5</w:t>
      </w:r>
      <w:r w:rsidRPr="00E6497E">
        <w:rPr>
          <w:rFonts w:ascii="Cambria" w:hAnsi="Cambria" w:cs="Cambria"/>
          <w:bCs/>
          <w:sz w:val="24"/>
          <w:szCs w:val="24"/>
          <w:lang w:val="pl-PL"/>
        </w:rPr>
        <w:t>) SWZ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2021 r. poz. 2070 ze zm.), z zastrzeżeniem formatów, o których mowa w art. 66 ust. 1 ustawy, z uwzględnieniem rodzaju przekazywanych danych.</w:t>
      </w:r>
    </w:p>
    <w:p w14:paraId="3FDEA297"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Wszelkie informacje stanowiące </w:t>
      </w:r>
      <w:r w:rsidRPr="00E6497E">
        <w:rPr>
          <w:rFonts w:ascii="Cambria" w:hAnsi="Cambria" w:cs="Cambria"/>
          <w:b/>
          <w:bCs/>
          <w:sz w:val="24"/>
          <w:szCs w:val="24"/>
          <w:lang w:val="pl-PL"/>
        </w:rPr>
        <w:t>tajemnicę przedsiębiorstwa</w:t>
      </w:r>
      <w:r w:rsidRPr="00E6497E">
        <w:rPr>
          <w:rFonts w:ascii="Cambria" w:hAnsi="Cambria" w:cs="Cambria"/>
          <w:bCs/>
          <w:sz w:val="24"/>
          <w:szCs w:val="24"/>
          <w:lang w:val="pl-PL"/>
        </w:rPr>
        <w:t xml:space="preserve"> w rozumieniu ustawy z dnia 16 kwietnia 1993 r. o zwalczaniu nieuczciwej konkurencji (Dz. U. z 2022 r. poz. 1233 ze zm.), które Wykonawca zastrzeże jako tajemnicę przedsiębiorstwa, powinny zostać </w:t>
      </w:r>
      <w:r w:rsidRPr="00E6497E">
        <w:rPr>
          <w:rFonts w:ascii="Cambria" w:hAnsi="Cambria" w:cs="Cambria"/>
          <w:b/>
          <w:bCs/>
          <w:sz w:val="24"/>
          <w:szCs w:val="24"/>
          <w:lang w:val="pl-PL"/>
        </w:rPr>
        <w:t>złożone w osobnym pliku</w:t>
      </w:r>
      <w:r w:rsidRPr="00E6497E">
        <w:rPr>
          <w:rFonts w:ascii="Cambria" w:hAnsi="Cambria" w:cs="Cambria"/>
          <w:bCs/>
          <w:sz w:val="24"/>
          <w:szCs w:val="24"/>
          <w:lang w:val="pl-PL"/>
        </w:rPr>
        <w:t xml:space="preserve"> wraz z jednoczesnym zaznaczeniem polecenia „Dokument stanowiący tajemnicę przedsiębiorstwa”,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5B1063FB"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 xml:space="preserve"> Wykonawca nie może zastrzec informacji, o których mowa w art. 222 ust. 5 ustawy </w:t>
      </w:r>
      <w:proofErr w:type="spellStart"/>
      <w:r w:rsidRPr="00E6497E">
        <w:rPr>
          <w:rFonts w:ascii="Cambria" w:hAnsi="Cambria" w:cs="Cambria"/>
          <w:bCs/>
          <w:sz w:val="24"/>
          <w:szCs w:val="24"/>
          <w:lang w:val="pl-PL"/>
        </w:rPr>
        <w:t>Pzp</w:t>
      </w:r>
      <w:proofErr w:type="spellEnd"/>
      <w:r w:rsidRPr="00E6497E">
        <w:rPr>
          <w:rFonts w:ascii="Cambria" w:hAnsi="Cambria" w:cs="Cambria"/>
          <w:bCs/>
          <w:sz w:val="24"/>
          <w:szCs w:val="24"/>
          <w:lang w:val="pl-PL"/>
        </w:rPr>
        <w:t>.</w:t>
      </w:r>
    </w:p>
    <w:p w14:paraId="1ED867F5" w14:textId="77777777" w:rsidR="00DC2CD0" w:rsidRPr="00E6497E" w:rsidRDefault="00DC2CD0">
      <w:pPr>
        <w:pStyle w:val="Akapitzlist2"/>
        <w:numPr>
          <w:ilvl w:val="1"/>
          <w:numId w:val="38"/>
        </w:numPr>
        <w:spacing w:line="276" w:lineRule="auto"/>
        <w:rPr>
          <w:rFonts w:ascii="Cambria" w:hAnsi="Cambria" w:cs="Cambria"/>
          <w:bCs/>
          <w:sz w:val="24"/>
          <w:szCs w:val="24"/>
          <w:lang w:val="pl-PL"/>
        </w:rPr>
      </w:pPr>
      <w:r w:rsidRPr="00E6497E">
        <w:rPr>
          <w:rFonts w:ascii="Cambria" w:hAnsi="Cambria" w:cs="Cambria"/>
          <w:bCs/>
          <w:sz w:val="24"/>
          <w:szCs w:val="24"/>
          <w:lang w:val="pl-PL"/>
        </w:rPr>
        <w:t>Oświadczenia i dokumenty, o których mowa w pkt. 13.14 SWZ sporządza się pod rygorem nieważności w postaci elektronicznej i opatruje się kwalifikowanym podpisem elektronicznym lub podpisem zaufanym lud podpisem zaufanym lub podpisem osobistym.</w:t>
      </w:r>
    </w:p>
    <w:p w14:paraId="7DCD8B59" w14:textId="77777777" w:rsidR="00F407C8" w:rsidRPr="00E6497E" w:rsidRDefault="00F407C8" w:rsidP="00DC2CD0">
      <w:pPr>
        <w:pStyle w:val="Akapitzlist2"/>
        <w:spacing w:line="276" w:lineRule="auto"/>
        <w:jc w:val="center"/>
        <w:rPr>
          <w:rFonts w:ascii="Cambria" w:hAnsi="Cambria" w:cs="Cambria"/>
          <w:b/>
          <w:sz w:val="24"/>
          <w:szCs w:val="24"/>
          <w:lang w:val="pl-PL"/>
        </w:rPr>
      </w:pPr>
    </w:p>
    <w:p w14:paraId="6F18D853" w14:textId="77777777" w:rsidR="00DC2CD0" w:rsidRPr="00E6497E" w:rsidRDefault="00DC2CD0" w:rsidP="00DC2CD0">
      <w:pPr>
        <w:pStyle w:val="Akapitzlist2"/>
        <w:spacing w:line="276" w:lineRule="auto"/>
        <w:jc w:val="center"/>
        <w:rPr>
          <w:rFonts w:ascii="Cambria" w:hAnsi="Cambria" w:cs="Cambria"/>
          <w:b/>
          <w:sz w:val="24"/>
          <w:szCs w:val="24"/>
          <w:lang w:val="pl-PL"/>
        </w:rPr>
      </w:pPr>
      <w:r w:rsidRPr="00E6497E">
        <w:rPr>
          <w:rFonts w:ascii="Cambria" w:hAnsi="Cambria" w:cs="Cambria"/>
          <w:b/>
          <w:sz w:val="24"/>
          <w:szCs w:val="24"/>
          <w:lang w:val="pl-PL"/>
        </w:rPr>
        <w:lastRenderedPageBreak/>
        <w:t>UWAGA:</w:t>
      </w:r>
    </w:p>
    <w:tbl>
      <w:tblPr>
        <w:tblStyle w:val="Tabela-Siatka"/>
        <w:tblpPr w:leftFromText="141" w:rightFromText="141" w:vertAnchor="text" w:tblpXSpec="right" w:tblpY="1"/>
        <w:tblOverlap w:val="never"/>
        <w:tblW w:w="9032" w:type="dxa"/>
        <w:tblLook w:val="04A0" w:firstRow="1" w:lastRow="0" w:firstColumn="1" w:lastColumn="0" w:noHBand="0" w:noVBand="1"/>
      </w:tblPr>
      <w:tblGrid>
        <w:gridCol w:w="9032"/>
      </w:tblGrid>
      <w:tr w:rsidR="00DC2CD0" w:rsidRPr="00E6497E" w14:paraId="1E2666B6" w14:textId="77777777" w:rsidTr="00590AE0">
        <w:tc>
          <w:tcPr>
            <w:tcW w:w="9032" w:type="dxa"/>
          </w:tcPr>
          <w:p w14:paraId="272FDC71" w14:textId="77777777" w:rsidR="00DC2CD0" w:rsidRPr="00E6497E" w:rsidRDefault="00DC2CD0" w:rsidP="00590AE0">
            <w:pPr>
              <w:pStyle w:val="Akapitzlist"/>
              <w:widowControl w:val="0"/>
              <w:pBdr>
                <w:top w:val="nil"/>
                <w:left w:val="nil"/>
                <w:bottom w:val="nil"/>
                <w:right w:val="nil"/>
                <w:between w:val="nil"/>
              </w:pBdr>
              <w:spacing w:line="276" w:lineRule="auto"/>
              <w:ind w:left="176"/>
              <w:outlineLvl w:val="3"/>
              <w:rPr>
                <w:rFonts w:ascii="Cambria" w:hAnsi="Cambria" w:cs="Arial"/>
                <w:b/>
                <w:sz w:val="24"/>
                <w:szCs w:val="24"/>
              </w:rPr>
            </w:pPr>
            <w:r w:rsidRPr="00E6497E">
              <w:rPr>
                <w:rFonts w:ascii="Cambria" w:hAnsi="Cambria" w:cs="Arial"/>
                <w:b/>
                <w:sz w:val="24"/>
                <w:szCs w:val="24"/>
              </w:rPr>
              <w:t>W związku z tym, że Zamawiający udostępnia Wykonawcom własny "Formularz oferty"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w:t>
            </w:r>
          </w:p>
          <w:p w14:paraId="7228B14A" w14:textId="77777777" w:rsidR="00DC2CD0" w:rsidRPr="00E6497E" w:rsidRDefault="00DC2CD0" w:rsidP="00590AE0">
            <w:pPr>
              <w:pStyle w:val="Akapitzlist2"/>
              <w:spacing w:line="276" w:lineRule="auto"/>
              <w:ind w:left="176"/>
              <w:rPr>
                <w:rFonts w:ascii="Cambria" w:hAnsi="Cambria" w:cs="Cambria"/>
                <w:bCs/>
                <w:sz w:val="24"/>
                <w:szCs w:val="24"/>
                <w:lang w:val="pl-PL"/>
              </w:rPr>
            </w:pPr>
          </w:p>
        </w:tc>
      </w:tr>
    </w:tbl>
    <w:p w14:paraId="79BCEA5E" w14:textId="77777777" w:rsidR="00AF4487" w:rsidRDefault="00AF4487" w:rsidP="00AF4487">
      <w:pPr>
        <w:widowControl w:val="0"/>
        <w:spacing w:line="276" w:lineRule="auto"/>
        <w:outlineLvl w:val="3"/>
        <w:rPr>
          <w:rFonts w:ascii="Cambria" w:hAnsi="Cambria" w:cs="Arial"/>
          <w:bCs/>
          <w:sz w:val="22"/>
          <w:szCs w:val="22"/>
        </w:rPr>
      </w:pPr>
    </w:p>
    <w:p w14:paraId="6C0A0950" w14:textId="77777777" w:rsidR="00DC2CD0" w:rsidRPr="00DC2CD0" w:rsidRDefault="00DC2CD0" w:rsidP="00AF4487">
      <w:pPr>
        <w:widowControl w:val="0"/>
        <w:spacing w:line="276" w:lineRule="auto"/>
        <w:outlineLvl w:val="3"/>
        <w:rPr>
          <w:rFonts w:ascii="Cambria" w:hAnsi="Cambria" w:cs="Arial"/>
          <w:bCs/>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DC2CD0" w14:paraId="52DF9C36" w14:textId="77777777" w:rsidTr="00DC2CD0">
        <w:tc>
          <w:tcPr>
            <w:tcW w:w="9062" w:type="dxa"/>
            <w:shd w:val="clear" w:color="auto" w:fill="D9D9D9" w:themeFill="background1" w:themeFillShade="D9"/>
          </w:tcPr>
          <w:p w14:paraId="45E08F20" w14:textId="4D35110D" w:rsidR="00DC2CD0" w:rsidRPr="00DC2CD0" w:rsidRDefault="00DC2CD0" w:rsidP="00DC2CD0">
            <w:pPr>
              <w:pStyle w:val="Nagwek1"/>
              <w:spacing w:before="0"/>
              <w:jc w:val="center"/>
              <w:rPr>
                <w:rFonts w:ascii="Cambria" w:hAnsi="Cambria"/>
                <w:bCs/>
                <w:sz w:val="26"/>
                <w:szCs w:val="26"/>
              </w:rPr>
            </w:pPr>
            <w:bookmarkStart w:id="32" w:name="_Toc151704496"/>
            <w:r w:rsidRPr="00DC2CD0">
              <w:rPr>
                <w:rFonts w:ascii="Cambria" w:hAnsi="Cambria"/>
                <w:sz w:val="26"/>
                <w:szCs w:val="26"/>
              </w:rPr>
              <w:t xml:space="preserve">Rozdział 14 </w:t>
            </w:r>
            <w:r w:rsidRPr="00DC2CD0">
              <w:rPr>
                <w:rFonts w:ascii="Cambria" w:hAnsi="Cambria"/>
                <w:sz w:val="26"/>
                <w:szCs w:val="26"/>
              </w:rPr>
              <w:br/>
              <w:t>SKŁADANIE I OTWARCIE OFERT</w:t>
            </w:r>
          </w:p>
        </w:tc>
      </w:tr>
      <w:bookmarkEnd w:id="32"/>
    </w:tbl>
    <w:p w14:paraId="3148F84E" w14:textId="77777777" w:rsidR="00E6497E" w:rsidRPr="00E6497E" w:rsidRDefault="00E6497E" w:rsidP="00E6497E">
      <w:pPr>
        <w:widowControl w:val="0"/>
        <w:suppressAutoHyphens w:val="0"/>
        <w:spacing w:line="276" w:lineRule="auto"/>
        <w:ind w:left="720"/>
        <w:jc w:val="both"/>
        <w:outlineLvl w:val="3"/>
        <w:rPr>
          <w:rFonts w:asciiTheme="majorHAnsi" w:hAnsiTheme="majorHAnsi" w:cs="Arial"/>
          <w:b/>
        </w:rPr>
      </w:pPr>
    </w:p>
    <w:p w14:paraId="4BF8F730" w14:textId="7F875814" w:rsidR="00DC2CD0" w:rsidRPr="002C6D7F" w:rsidRDefault="00DC2CD0">
      <w:pPr>
        <w:widowControl w:val="0"/>
        <w:numPr>
          <w:ilvl w:val="1"/>
          <w:numId w:val="39"/>
        </w:numPr>
        <w:suppressAutoHyphens w:val="0"/>
        <w:spacing w:line="276" w:lineRule="auto"/>
        <w:jc w:val="both"/>
        <w:outlineLvl w:val="3"/>
        <w:rPr>
          <w:rFonts w:asciiTheme="majorHAnsi" w:hAnsiTheme="majorHAnsi" w:cs="Arial"/>
          <w:b/>
        </w:rPr>
      </w:pPr>
      <w:r w:rsidRPr="002C6D7F">
        <w:rPr>
          <w:rFonts w:asciiTheme="majorHAnsi" w:hAnsiTheme="majorHAnsi" w:cs="Arial"/>
          <w:b/>
        </w:rPr>
        <w:t>Wykonawca składa ofertę za pomocą Platformy e-Zamówienia dostępnej pod adresem:</w:t>
      </w:r>
      <w:r w:rsidRPr="002C6D7F">
        <w:rPr>
          <w:rFonts w:asciiTheme="majorHAnsi" w:hAnsiTheme="majorHAnsi" w:cs="Arial"/>
          <w:b/>
          <w:color w:val="FF0000"/>
        </w:rPr>
        <w:t xml:space="preserve">  </w:t>
      </w:r>
      <w:r w:rsidR="002C6D7F" w:rsidRPr="002C6D7F">
        <w:rPr>
          <w:rFonts w:asciiTheme="majorHAnsi" w:hAnsiTheme="majorHAnsi" w:cs="Arial"/>
          <w:b/>
        </w:rPr>
        <w:t>https://ezamowienia.gov.pl/mp-client/search/list/ocds-148610-c1034a0e-8040-4f55-b69c-1013b0b32b37</w:t>
      </w:r>
    </w:p>
    <w:p w14:paraId="292FCD52" w14:textId="306EBEAF" w:rsidR="00DC2CD0" w:rsidRPr="007950D1" w:rsidRDefault="00DC2CD0">
      <w:pPr>
        <w:widowControl w:val="0"/>
        <w:numPr>
          <w:ilvl w:val="1"/>
          <w:numId w:val="39"/>
        </w:numPr>
        <w:suppressAutoHyphens w:val="0"/>
        <w:spacing w:line="276" w:lineRule="auto"/>
        <w:jc w:val="both"/>
        <w:outlineLvl w:val="3"/>
        <w:rPr>
          <w:rFonts w:asciiTheme="majorHAnsi" w:hAnsiTheme="majorHAnsi" w:cs="Arial"/>
        </w:rPr>
      </w:pPr>
      <w:r w:rsidRPr="007950D1">
        <w:rPr>
          <w:rFonts w:asciiTheme="majorHAnsi" w:hAnsiTheme="majorHAnsi" w:cs="Arial"/>
          <w:bCs/>
        </w:rPr>
        <w:t xml:space="preserve">Termin składania </w:t>
      </w:r>
      <w:r w:rsidRPr="007950D1">
        <w:rPr>
          <w:rFonts w:asciiTheme="majorHAnsi" w:hAnsiTheme="majorHAnsi" w:cs="Arial"/>
          <w:bCs/>
          <w:color w:val="000000" w:themeColor="text1"/>
        </w:rPr>
        <w:t>ofert</w:t>
      </w:r>
      <w:r w:rsidRPr="007950D1">
        <w:rPr>
          <w:rFonts w:asciiTheme="majorHAnsi" w:hAnsiTheme="majorHAnsi" w:cs="Arial"/>
          <w:bCs/>
        </w:rPr>
        <w:t>:</w:t>
      </w:r>
      <w:r w:rsidRPr="007950D1">
        <w:rPr>
          <w:rFonts w:asciiTheme="majorHAnsi" w:hAnsiTheme="majorHAnsi" w:cs="Arial"/>
          <w:b/>
        </w:rPr>
        <w:t xml:space="preserve"> </w:t>
      </w:r>
      <w:r w:rsidR="007950D1">
        <w:rPr>
          <w:rFonts w:asciiTheme="majorHAnsi" w:hAnsiTheme="majorHAnsi" w:cs="Arial"/>
          <w:b/>
        </w:rPr>
        <w:t>19.05</w:t>
      </w:r>
      <w:r w:rsidR="000D51DC" w:rsidRPr="007950D1">
        <w:rPr>
          <w:rFonts w:asciiTheme="majorHAnsi" w:hAnsiTheme="majorHAnsi" w:cs="Arial"/>
          <w:b/>
        </w:rPr>
        <w:t>.</w:t>
      </w:r>
      <w:r w:rsidR="00E6497E" w:rsidRPr="007950D1">
        <w:rPr>
          <w:rFonts w:asciiTheme="majorHAnsi" w:hAnsiTheme="majorHAnsi" w:cs="Arial"/>
          <w:b/>
        </w:rPr>
        <w:t>202</w:t>
      </w:r>
      <w:r w:rsidR="00D34A5D" w:rsidRPr="007950D1">
        <w:rPr>
          <w:rFonts w:asciiTheme="majorHAnsi" w:hAnsiTheme="majorHAnsi" w:cs="Arial"/>
          <w:b/>
        </w:rPr>
        <w:t>6</w:t>
      </w:r>
      <w:r w:rsidRPr="007950D1">
        <w:rPr>
          <w:rFonts w:asciiTheme="majorHAnsi" w:hAnsiTheme="majorHAnsi" w:cs="Arial"/>
          <w:b/>
          <w:bCs/>
        </w:rPr>
        <w:t xml:space="preserve"> r., godz. 10:00</w:t>
      </w:r>
    </w:p>
    <w:p w14:paraId="29E4974F" w14:textId="4283C603" w:rsidR="00DC2CD0" w:rsidRPr="007950D1" w:rsidRDefault="00DC2CD0">
      <w:pPr>
        <w:widowControl w:val="0"/>
        <w:numPr>
          <w:ilvl w:val="1"/>
          <w:numId w:val="39"/>
        </w:numPr>
        <w:suppressAutoHyphens w:val="0"/>
        <w:spacing w:line="276" w:lineRule="auto"/>
        <w:jc w:val="both"/>
        <w:outlineLvl w:val="3"/>
        <w:rPr>
          <w:rFonts w:asciiTheme="majorHAnsi" w:hAnsiTheme="majorHAnsi" w:cs="Arial"/>
        </w:rPr>
      </w:pPr>
      <w:r w:rsidRPr="007950D1">
        <w:rPr>
          <w:rFonts w:asciiTheme="majorHAnsi" w:hAnsiTheme="majorHAnsi" w:cs="Arial"/>
          <w:bCs/>
        </w:rPr>
        <w:t xml:space="preserve">Termin otwarcia ofert: </w:t>
      </w:r>
      <w:r w:rsidR="007950D1">
        <w:rPr>
          <w:rFonts w:asciiTheme="majorHAnsi" w:hAnsiTheme="majorHAnsi" w:cs="Arial"/>
          <w:b/>
          <w:bCs/>
        </w:rPr>
        <w:t>19</w:t>
      </w:r>
      <w:r w:rsidR="000D51DC" w:rsidRPr="007950D1">
        <w:rPr>
          <w:rFonts w:asciiTheme="majorHAnsi" w:hAnsiTheme="majorHAnsi" w:cs="Arial"/>
          <w:b/>
          <w:bCs/>
        </w:rPr>
        <w:t>.0</w:t>
      </w:r>
      <w:r w:rsidR="007950D1">
        <w:rPr>
          <w:rFonts w:asciiTheme="majorHAnsi" w:hAnsiTheme="majorHAnsi" w:cs="Arial"/>
          <w:b/>
          <w:bCs/>
        </w:rPr>
        <w:t>5</w:t>
      </w:r>
      <w:r w:rsidR="00E6497E" w:rsidRPr="007950D1">
        <w:rPr>
          <w:rFonts w:asciiTheme="majorHAnsi" w:hAnsiTheme="majorHAnsi" w:cs="Arial"/>
          <w:b/>
          <w:bCs/>
        </w:rPr>
        <w:t>.202</w:t>
      </w:r>
      <w:r w:rsidR="00D34A5D" w:rsidRPr="007950D1">
        <w:rPr>
          <w:rFonts w:asciiTheme="majorHAnsi" w:hAnsiTheme="majorHAnsi" w:cs="Arial"/>
          <w:b/>
          <w:bCs/>
        </w:rPr>
        <w:t>6</w:t>
      </w:r>
      <w:r w:rsidRPr="007950D1">
        <w:rPr>
          <w:rFonts w:asciiTheme="majorHAnsi" w:hAnsiTheme="majorHAnsi" w:cs="Arial"/>
          <w:b/>
          <w:bCs/>
        </w:rPr>
        <w:t xml:space="preserve"> r</w:t>
      </w:r>
      <w:r w:rsidRPr="007950D1">
        <w:rPr>
          <w:rFonts w:asciiTheme="majorHAnsi" w:hAnsiTheme="majorHAnsi" w:cs="Arial"/>
          <w:b/>
        </w:rPr>
        <w:t>.,</w:t>
      </w:r>
      <w:r w:rsidRPr="007950D1">
        <w:rPr>
          <w:rFonts w:asciiTheme="majorHAnsi" w:hAnsiTheme="majorHAnsi" w:cs="Arial"/>
          <w:b/>
          <w:bCs/>
        </w:rPr>
        <w:t xml:space="preserve"> </w:t>
      </w:r>
      <w:r w:rsidRPr="007950D1">
        <w:rPr>
          <w:rFonts w:asciiTheme="majorHAnsi" w:hAnsiTheme="majorHAnsi" w:cs="Arial"/>
          <w:b/>
          <w:bCs/>
          <w:color w:val="000000" w:themeColor="text1"/>
        </w:rPr>
        <w:t>godz. 10:30</w:t>
      </w:r>
    </w:p>
    <w:p w14:paraId="418D8758" w14:textId="77777777" w:rsidR="00DC2CD0" w:rsidRPr="00E6497E" w:rsidRDefault="00DC2CD0">
      <w:pPr>
        <w:widowControl w:val="0"/>
        <w:numPr>
          <w:ilvl w:val="1"/>
          <w:numId w:val="39"/>
        </w:numPr>
        <w:suppressAutoHyphens w:val="0"/>
        <w:spacing w:line="276" w:lineRule="auto"/>
        <w:jc w:val="both"/>
        <w:outlineLvl w:val="3"/>
        <w:rPr>
          <w:rFonts w:asciiTheme="majorHAnsi" w:hAnsiTheme="majorHAnsi" w:cs="Arial"/>
        </w:rPr>
      </w:pPr>
      <w:r w:rsidRPr="00E6497E">
        <w:rPr>
          <w:rFonts w:asciiTheme="majorHAnsi" w:hAnsiTheme="majorHAnsi"/>
        </w:rPr>
        <w:t>Oferta może być złożona tylko do upływu terminu składania ofert.</w:t>
      </w:r>
    </w:p>
    <w:p w14:paraId="6D8E060B" w14:textId="77777777" w:rsidR="00DC2CD0" w:rsidRPr="00E6497E" w:rsidRDefault="00DC2CD0">
      <w:pPr>
        <w:widowControl w:val="0"/>
        <w:numPr>
          <w:ilvl w:val="1"/>
          <w:numId w:val="39"/>
        </w:numPr>
        <w:suppressAutoHyphens w:val="0"/>
        <w:spacing w:line="276" w:lineRule="auto"/>
        <w:jc w:val="both"/>
        <w:outlineLvl w:val="3"/>
        <w:rPr>
          <w:rFonts w:asciiTheme="majorHAnsi" w:hAnsiTheme="majorHAnsi" w:cs="Arial"/>
        </w:rPr>
      </w:pPr>
      <w:r w:rsidRPr="00E6497E">
        <w:rPr>
          <w:rFonts w:asciiTheme="majorHAnsi" w:hAnsiTheme="majorHAnsi" w:cs="Arial"/>
          <w:bCs/>
          <w:color w:val="000000" w:themeColor="text1"/>
        </w:rPr>
        <w:t>Wykonawca może przed upływem terminu składania ofert wycofać ofertę. Wykonawca wycofuje ofertę w zakładce „Oferty/wnioski” używając przycisku „Wycofaj ofertę”.</w:t>
      </w:r>
    </w:p>
    <w:p w14:paraId="7C8AD458" w14:textId="77777777" w:rsidR="00DC2CD0" w:rsidRPr="00E6497E" w:rsidRDefault="00DC2CD0">
      <w:pPr>
        <w:widowControl w:val="0"/>
        <w:numPr>
          <w:ilvl w:val="1"/>
          <w:numId w:val="39"/>
        </w:numPr>
        <w:suppressAutoHyphens w:val="0"/>
        <w:spacing w:line="276" w:lineRule="auto"/>
        <w:jc w:val="both"/>
        <w:outlineLvl w:val="3"/>
        <w:rPr>
          <w:rFonts w:asciiTheme="majorHAnsi" w:hAnsiTheme="majorHAnsi" w:cs="Arial"/>
        </w:rPr>
      </w:pPr>
      <w:r w:rsidRPr="00E6497E">
        <w:rPr>
          <w:rFonts w:asciiTheme="majorHAnsi" w:eastAsia="Calibri" w:hAnsiTheme="majorHAnsi" w:cs="AppleSystemUIFont"/>
        </w:rPr>
        <w:t xml:space="preserve">Zamawiający, najpóźniej przed otwarciem ofert, udostępnia na stronie internetowej prowadzonego postępowania informację o kwocie, jaką zamierza przeznaczyć na sfinansowanie zamówienia. </w:t>
      </w:r>
    </w:p>
    <w:p w14:paraId="75013A03" w14:textId="77777777" w:rsidR="00DC2CD0" w:rsidRPr="00E6497E" w:rsidRDefault="00DC2CD0">
      <w:pPr>
        <w:widowControl w:val="0"/>
        <w:numPr>
          <w:ilvl w:val="1"/>
          <w:numId w:val="39"/>
        </w:numPr>
        <w:suppressAutoHyphens w:val="0"/>
        <w:spacing w:line="276" w:lineRule="auto"/>
        <w:jc w:val="both"/>
        <w:outlineLvl w:val="3"/>
        <w:rPr>
          <w:rFonts w:asciiTheme="majorHAnsi" w:hAnsiTheme="majorHAnsi" w:cs="Arial"/>
        </w:rPr>
      </w:pPr>
      <w:r w:rsidRPr="00E6497E">
        <w:rPr>
          <w:rFonts w:asciiTheme="majorHAnsi" w:hAnsiTheme="majorHAnsi"/>
        </w:rPr>
        <w:t xml:space="preserve">Otwarcie ofert następuje poprzez użycie mechanizmu do odszyfrowania ofert </w:t>
      </w:r>
      <w:r w:rsidRPr="00E6497E">
        <w:rPr>
          <w:rFonts w:asciiTheme="majorHAnsi" w:hAnsiTheme="majorHAnsi"/>
        </w:rPr>
        <w:br/>
        <w:t>dostępnego po zalogowaniu w zakładce „</w:t>
      </w:r>
      <w:r w:rsidRPr="00E6497E">
        <w:rPr>
          <w:rFonts w:asciiTheme="majorHAnsi" w:hAnsiTheme="majorHAnsi"/>
          <w:i/>
          <w:iCs/>
        </w:rPr>
        <w:t>Oferty/wnioski”</w:t>
      </w:r>
      <w:r w:rsidRPr="00E6497E">
        <w:rPr>
          <w:rFonts w:asciiTheme="majorHAnsi" w:hAnsiTheme="majorHAnsi"/>
        </w:rPr>
        <w:t>.</w:t>
      </w:r>
    </w:p>
    <w:p w14:paraId="4B1B83A5" w14:textId="77777777" w:rsidR="00DC2CD0" w:rsidRPr="00E6497E" w:rsidRDefault="00DC2CD0">
      <w:pPr>
        <w:widowControl w:val="0"/>
        <w:numPr>
          <w:ilvl w:val="1"/>
          <w:numId w:val="39"/>
        </w:numPr>
        <w:suppressAutoHyphens w:val="0"/>
        <w:spacing w:line="276" w:lineRule="auto"/>
        <w:jc w:val="both"/>
        <w:outlineLvl w:val="3"/>
        <w:rPr>
          <w:rFonts w:asciiTheme="majorHAnsi" w:hAnsiTheme="majorHAnsi" w:cs="Arial"/>
        </w:rPr>
      </w:pPr>
      <w:r w:rsidRPr="00E6497E">
        <w:rPr>
          <w:rFonts w:asciiTheme="majorHAnsi" w:hAnsiTheme="majorHAnsi" w:cs="Arial"/>
          <w:bCs/>
        </w:rPr>
        <w:t>Zamawiający, niezwłocznie po otwarciu ofert, udostępnia na stronie internetowej prowadzonego postępowania informacje o:</w:t>
      </w:r>
    </w:p>
    <w:p w14:paraId="799622D6" w14:textId="77777777" w:rsidR="00DC2CD0" w:rsidRPr="00E6497E" w:rsidRDefault="00DC2CD0">
      <w:pPr>
        <w:pStyle w:val="Akapitzlist"/>
        <w:widowControl w:val="0"/>
        <w:numPr>
          <w:ilvl w:val="0"/>
          <w:numId w:val="40"/>
        </w:numPr>
        <w:suppressAutoHyphens w:val="0"/>
        <w:spacing w:line="276" w:lineRule="auto"/>
        <w:ind w:left="993" w:hanging="284"/>
        <w:outlineLvl w:val="3"/>
        <w:rPr>
          <w:rFonts w:asciiTheme="majorHAnsi" w:hAnsiTheme="majorHAnsi" w:cs="Arial"/>
          <w:bCs/>
          <w:sz w:val="24"/>
          <w:szCs w:val="24"/>
        </w:rPr>
      </w:pPr>
      <w:r w:rsidRPr="00E6497E">
        <w:rPr>
          <w:rFonts w:asciiTheme="majorHAnsi" w:hAnsiTheme="majorHAnsi" w:cs="Arial"/>
          <w:bCs/>
          <w:sz w:val="24"/>
          <w:szCs w:val="24"/>
        </w:rPr>
        <w:t>nazwach albo imionach i nazwiskach oraz siedzibach lub miejscach prowadzonej działalności gospodarczej albo miejscach zamieszkania wykonawców, których oferty zostały otwarte;</w:t>
      </w:r>
    </w:p>
    <w:p w14:paraId="0FC35A0A" w14:textId="77777777" w:rsidR="00DC2CD0" w:rsidRPr="00E6497E" w:rsidRDefault="00DC2CD0">
      <w:pPr>
        <w:pStyle w:val="Akapitzlist"/>
        <w:widowControl w:val="0"/>
        <w:numPr>
          <w:ilvl w:val="0"/>
          <w:numId w:val="40"/>
        </w:numPr>
        <w:suppressAutoHyphens w:val="0"/>
        <w:spacing w:line="276" w:lineRule="auto"/>
        <w:ind w:left="993" w:hanging="284"/>
        <w:outlineLvl w:val="3"/>
        <w:rPr>
          <w:rFonts w:asciiTheme="majorHAnsi" w:hAnsiTheme="majorHAnsi" w:cs="Arial"/>
          <w:bCs/>
          <w:sz w:val="24"/>
          <w:szCs w:val="24"/>
        </w:rPr>
      </w:pPr>
      <w:r w:rsidRPr="00E6497E">
        <w:rPr>
          <w:rFonts w:asciiTheme="majorHAnsi" w:hAnsiTheme="majorHAnsi" w:cs="Arial"/>
          <w:bCs/>
          <w:sz w:val="24"/>
          <w:szCs w:val="24"/>
        </w:rPr>
        <w:t>cenach lub kosztach zawartych w ofertach.</w:t>
      </w:r>
    </w:p>
    <w:p w14:paraId="5461F37E" w14:textId="77777777" w:rsidR="00DC2CD0" w:rsidRPr="00E6497E" w:rsidRDefault="00DC2CD0">
      <w:pPr>
        <w:pStyle w:val="Akapitzlist"/>
        <w:widowControl w:val="0"/>
        <w:numPr>
          <w:ilvl w:val="1"/>
          <w:numId w:val="39"/>
        </w:numPr>
        <w:suppressAutoHyphens w:val="0"/>
        <w:spacing w:line="276" w:lineRule="auto"/>
        <w:ind w:left="709" w:hanging="709"/>
        <w:outlineLvl w:val="3"/>
        <w:rPr>
          <w:rFonts w:asciiTheme="majorHAnsi" w:hAnsiTheme="majorHAnsi" w:cs="Arial"/>
          <w:sz w:val="24"/>
          <w:szCs w:val="24"/>
        </w:rPr>
      </w:pPr>
      <w:r w:rsidRPr="00E6497E">
        <w:rPr>
          <w:rFonts w:asciiTheme="majorHAnsi" w:hAnsiTheme="majorHAnsi" w:cs="Arial"/>
          <w:sz w:val="24"/>
          <w:szCs w:val="24"/>
        </w:rPr>
        <w:t xml:space="preserve">Zamawiający odrzuca ofertę, jeżeli została złożona po terminie składania ofert, </w:t>
      </w:r>
      <w:r w:rsidRPr="00E6497E">
        <w:rPr>
          <w:rFonts w:asciiTheme="majorHAnsi" w:hAnsiTheme="majorHAnsi" w:cs="Arial"/>
          <w:sz w:val="24"/>
          <w:szCs w:val="24"/>
        </w:rPr>
        <w:br/>
        <w:t>o którym mowa w pkt. 2.</w:t>
      </w:r>
    </w:p>
    <w:p w14:paraId="4CC71C03" w14:textId="77777777" w:rsidR="00DC2CD0" w:rsidRPr="00E6497E" w:rsidRDefault="00DC2CD0">
      <w:pPr>
        <w:widowControl w:val="0"/>
        <w:numPr>
          <w:ilvl w:val="1"/>
          <w:numId w:val="39"/>
        </w:numPr>
        <w:suppressAutoHyphens w:val="0"/>
        <w:spacing w:line="276" w:lineRule="auto"/>
        <w:ind w:left="709" w:hanging="709"/>
        <w:jc w:val="both"/>
        <w:outlineLvl w:val="3"/>
        <w:rPr>
          <w:rFonts w:asciiTheme="majorHAnsi" w:hAnsiTheme="majorHAnsi" w:cs="Arial"/>
        </w:rPr>
      </w:pPr>
      <w:r w:rsidRPr="00E6497E">
        <w:rPr>
          <w:rFonts w:asciiTheme="majorHAnsi" w:hAnsiTheme="majorHAnsi" w:cs="Arial"/>
        </w:rPr>
        <w:t>W przypadku wystąpienia awarii systemu teleinformatycznego, która spowoduje brak możliwości otwarcia ofert w terminie określonym przez Zamawiającego, otwarcie ofert nastąpi niezwłocznie po usunięciu awarii.</w:t>
      </w:r>
    </w:p>
    <w:p w14:paraId="4586627C" w14:textId="77777777" w:rsidR="0011678D" w:rsidRPr="00E6497E" w:rsidRDefault="0011678D" w:rsidP="00855F87">
      <w:pPr>
        <w:pStyle w:val="Akapitzlist"/>
        <w:rPr>
          <w:rFonts w:asciiTheme="majorHAnsi" w:hAnsiTheme="majorHAnsi" w:cs="Arial"/>
          <w:bCs/>
          <w:sz w:val="24"/>
          <w:szCs w:val="24"/>
        </w:rPr>
      </w:pPr>
    </w:p>
    <w:p w14:paraId="64F9DECC" w14:textId="77777777" w:rsidR="00F407C8" w:rsidRDefault="00F407C8" w:rsidP="00855F87">
      <w:pPr>
        <w:pStyle w:val="Akapitzlist"/>
        <w:rPr>
          <w:rFonts w:asciiTheme="majorHAnsi" w:hAnsiTheme="majorHAnsi" w:cs="Arial"/>
          <w:bCs/>
          <w:sz w:val="24"/>
          <w:szCs w:val="24"/>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DC2CD0" w14:paraId="0B181193" w14:textId="77777777" w:rsidTr="00DC2CD0">
        <w:tc>
          <w:tcPr>
            <w:tcW w:w="9062" w:type="dxa"/>
            <w:shd w:val="clear" w:color="auto" w:fill="D9D9D9" w:themeFill="background1" w:themeFillShade="D9"/>
          </w:tcPr>
          <w:p w14:paraId="6B5A87C9" w14:textId="06ACB201" w:rsidR="00DC2CD0" w:rsidRPr="00DC2CD0" w:rsidRDefault="00DC2CD0" w:rsidP="00DC2CD0">
            <w:pPr>
              <w:pStyle w:val="Nagwek1"/>
              <w:spacing w:before="0" w:after="0"/>
              <w:jc w:val="center"/>
              <w:rPr>
                <w:rFonts w:ascii="Cambria" w:hAnsi="Cambria"/>
                <w:bCs/>
                <w:sz w:val="26"/>
                <w:szCs w:val="26"/>
              </w:rPr>
            </w:pPr>
            <w:bookmarkStart w:id="33" w:name="_Hlk65232087"/>
            <w:bookmarkStart w:id="34" w:name="_Toc151704497"/>
            <w:bookmarkEnd w:id="33"/>
            <w:r w:rsidRPr="00DC2CD0">
              <w:rPr>
                <w:rFonts w:ascii="Cambria" w:hAnsi="Cambria"/>
                <w:sz w:val="26"/>
                <w:szCs w:val="26"/>
              </w:rPr>
              <w:t xml:space="preserve">Rozdział 15 </w:t>
            </w:r>
            <w:r>
              <w:rPr>
                <w:rFonts w:ascii="Cambria" w:hAnsi="Cambria"/>
                <w:sz w:val="26"/>
                <w:szCs w:val="26"/>
              </w:rPr>
              <w:br/>
            </w:r>
            <w:r w:rsidRPr="00DC2CD0">
              <w:rPr>
                <w:rFonts w:ascii="Cambria" w:hAnsi="Cambria"/>
                <w:sz w:val="26"/>
                <w:szCs w:val="26"/>
              </w:rPr>
              <w:t>TERMIN ZWIĄZANIA OFERTĄ</w:t>
            </w:r>
          </w:p>
        </w:tc>
      </w:tr>
      <w:bookmarkEnd w:id="34"/>
    </w:tbl>
    <w:p w14:paraId="776814C0" w14:textId="77777777" w:rsidR="00E6497E" w:rsidRDefault="00E6497E" w:rsidP="00E6497E">
      <w:pPr>
        <w:pStyle w:val="Akapitzlist"/>
        <w:widowControl w:val="0"/>
        <w:spacing w:line="276" w:lineRule="auto"/>
        <w:outlineLvl w:val="3"/>
        <w:rPr>
          <w:rFonts w:ascii="Cambria" w:hAnsi="Cambria" w:cs="Arial"/>
          <w:bCs/>
          <w:sz w:val="24"/>
          <w:szCs w:val="24"/>
        </w:rPr>
      </w:pPr>
    </w:p>
    <w:p w14:paraId="278C04B6" w14:textId="7D939CA0" w:rsidR="002D5F80" w:rsidRPr="00E6497E" w:rsidRDefault="00F23968">
      <w:pPr>
        <w:pStyle w:val="Akapitzlist"/>
        <w:widowControl w:val="0"/>
        <w:numPr>
          <w:ilvl w:val="1"/>
          <w:numId w:val="7"/>
        </w:numPr>
        <w:spacing w:line="276" w:lineRule="auto"/>
        <w:outlineLvl w:val="3"/>
        <w:rPr>
          <w:rFonts w:ascii="Cambria" w:hAnsi="Cambria" w:cs="Arial"/>
          <w:bCs/>
          <w:sz w:val="24"/>
          <w:szCs w:val="24"/>
        </w:rPr>
      </w:pPr>
      <w:r w:rsidRPr="00E6497E">
        <w:rPr>
          <w:rFonts w:ascii="Cambria" w:hAnsi="Cambria" w:cs="Arial"/>
          <w:bCs/>
          <w:sz w:val="24"/>
          <w:szCs w:val="24"/>
        </w:rPr>
        <w:t xml:space="preserve">Wykonawca jest związany </w:t>
      </w:r>
      <w:r w:rsidRPr="00F27A57">
        <w:rPr>
          <w:rFonts w:ascii="Cambria" w:hAnsi="Cambria" w:cs="Arial"/>
          <w:bCs/>
          <w:sz w:val="24"/>
          <w:szCs w:val="24"/>
        </w:rPr>
        <w:t xml:space="preserve">ofertą </w:t>
      </w:r>
      <w:r w:rsidRPr="007950D1">
        <w:rPr>
          <w:rFonts w:ascii="Cambria" w:hAnsi="Cambria" w:cs="Arial"/>
          <w:b/>
          <w:color w:val="000000" w:themeColor="text1"/>
          <w:sz w:val="24"/>
          <w:szCs w:val="24"/>
        </w:rPr>
        <w:t xml:space="preserve">do </w:t>
      </w:r>
      <w:r w:rsidR="00525234" w:rsidRPr="007950D1">
        <w:rPr>
          <w:rFonts w:ascii="Cambria" w:hAnsi="Cambria" w:cs="Arial"/>
          <w:b/>
          <w:color w:val="000000" w:themeColor="text1"/>
          <w:sz w:val="24"/>
          <w:szCs w:val="24"/>
        </w:rPr>
        <w:t xml:space="preserve">dnia </w:t>
      </w:r>
      <w:r w:rsidR="007950D1">
        <w:rPr>
          <w:rFonts w:ascii="Cambria" w:hAnsi="Cambria" w:cs="Arial"/>
          <w:b/>
          <w:color w:val="000000" w:themeColor="text1"/>
          <w:sz w:val="24"/>
          <w:szCs w:val="24"/>
        </w:rPr>
        <w:t>1</w:t>
      </w:r>
      <w:r w:rsidR="005E68F6" w:rsidRPr="007950D1">
        <w:rPr>
          <w:rFonts w:ascii="Cambria" w:hAnsi="Cambria" w:cs="Arial"/>
          <w:b/>
          <w:color w:val="000000" w:themeColor="text1"/>
          <w:sz w:val="24"/>
          <w:szCs w:val="24"/>
        </w:rPr>
        <w:t>7</w:t>
      </w:r>
      <w:r w:rsidR="00F27A57" w:rsidRPr="007950D1">
        <w:rPr>
          <w:rFonts w:ascii="Cambria" w:hAnsi="Cambria" w:cs="Arial"/>
          <w:b/>
          <w:color w:val="000000" w:themeColor="text1"/>
          <w:sz w:val="24"/>
          <w:szCs w:val="24"/>
        </w:rPr>
        <w:t>.0</w:t>
      </w:r>
      <w:r w:rsidR="007950D1">
        <w:rPr>
          <w:rFonts w:ascii="Cambria" w:hAnsi="Cambria" w:cs="Arial"/>
          <w:b/>
          <w:color w:val="000000" w:themeColor="text1"/>
          <w:sz w:val="24"/>
          <w:szCs w:val="24"/>
        </w:rPr>
        <w:t>6</w:t>
      </w:r>
      <w:r w:rsidR="00E6497E" w:rsidRPr="007950D1">
        <w:rPr>
          <w:rFonts w:ascii="Cambria" w:hAnsi="Cambria" w:cs="Arial"/>
          <w:b/>
          <w:color w:val="000000" w:themeColor="text1"/>
          <w:sz w:val="24"/>
          <w:szCs w:val="24"/>
        </w:rPr>
        <w:t>.202</w:t>
      </w:r>
      <w:r w:rsidR="005E68F6" w:rsidRPr="007950D1">
        <w:rPr>
          <w:rFonts w:ascii="Cambria" w:hAnsi="Cambria" w:cs="Arial"/>
          <w:b/>
          <w:color w:val="000000" w:themeColor="text1"/>
          <w:sz w:val="24"/>
          <w:szCs w:val="24"/>
        </w:rPr>
        <w:t>6</w:t>
      </w:r>
      <w:r w:rsidR="00E6497E" w:rsidRPr="007950D1">
        <w:rPr>
          <w:rFonts w:ascii="Cambria" w:hAnsi="Cambria" w:cs="Arial"/>
          <w:b/>
          <w:color w:val="000000" w:themeColor="text1"/>
          <w:sz w:val="24"/>
          <w:szCs w:val="24"/>
        </w:rPr>
        <w:t xml:space="preserve"> r.</w:t>
      </w:r>
      <w:r w:rsidR="00E6497E">
        <w:rPr>
          <w:rFonts w:ascii="Cambria" w:hAnsi="Cambria" w:cs="Arial"/>
          <w:b/>
          <w:color w:val="000000" w:themeColor="text1"/>
          <w:sz w:val="24"/>
          <w:szCs w:val="24"/>
        </w:rPr>
        <w:t xml:space="preserve"> </w:t>
      </w:r>
    </w:p>
    <w:p w14:paraId="419D7E14" w14:textId="3D8A02AE" w:rsidR="002D5F80" w:rsidRPr="00E6497E" w:rsidRDefault="00F23968">
      <w:pPr>
        <w:pStyle w:val="Akapitzlist"/>
        <w:widowControl w:val="0"/>
        <w:numPr>
          <w:ilvl w:val="1"/>
          <w:numId w:val="7"/>
        </w:numPr>
        <w:spacing w:line="276" w:lineRule="auto"/>
        <w:outlineLvl w:val="3"/>
        <w:rPr>
          <w:rFonts w:ascii="Cambria" w:hAnsi="Cambria" w:cs="Arial"/>
          <w:bCs/>
          <w:sz w:val="24"/>
          <w:szCs w:val="24"/>
        </w:rPr>
      </w:pPr>
      <w:r w:rsidRPr="00E6497E">
        <w:rPr>
          <w:rFonts w:ascii="Cambria" w:hAnsi="Cambria" w:cs="Arial"/>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1FA9570" w14:textId="77777777" w:rsidR="002D5F80" w:rsidRPr="00E6497E" w:rsidRDefault="00F23968">
      <w:pPr>
        <w:pStyle w:val="Akapitzlist"/>
        <w:widowControl w:val="0"/>
        <w:numPr>
          <w:ilvl w:val="1"/>
          <w:numId w:val="7"/>
        </w:numPr>
        <w:spacing w:line="276" w:lineRule="auto"/>
        <w:outlineLvl w:val="3"/>
        <w:rPr>
          <w:rFonts w:ascii="Cambria" w:hAnsi="Cambria" w:cs="Arial"/>
          <w:bCs/>
          <w:sz w:val="24"/>
          <w:szCs w:val="24"/>
        </w:rPr>
      </w:pPr>
      <w:r w:rsidRPr="00E6497E">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0C451679" w14:textId="77777777" w:rsidR="006F5C28" w:rsidRPr="00FE35C2" w:rsidRDefault="006F5C28" w:rsidP="006F5C28">
      <w:pPr>
        <w:widowControl w:val="0"/>
        <w:spacing w:line="276" w:lineRule="auto"/>
        <w:outlineLvl w:val="3"/>
        <w:rPr>
          <w:rFonts w:ascii="Cambria" w:hAnsi="Cambria" w:cs="Arial"/>
          <w:bCs/>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14:paraId="5BC44805" w14:textId="77777777" w:rsidTr="00E923C7">
        <w:tc>
          <w:tcPr>
            <w:tcW w:w="9062" w:type="dxa"/>
            <w:shd w:val="clear" w:color="auto" w:fill="D9D9D9" w:themeFill="background1" w:themeFillShade="D9"/>
          </w:tcPr>
          <w:p w14:paraId="42D17333" w14:textId="77777777" w:rsidR="00E923C7" w:rsidRDefault="00E923C7" w:rsidP="00E923C7">
            <w:pPr>
              <w:pStyle w:val="Nagwek1"/>
              <w:spacing w:before="0" w:after="0"/>
              <w:jc w:val="center"/>
              <w:rPr>
                <w:rFonts w:ascii="Cambria" w:hAnsi="Cambria"/>
                <w:sz w:val="26"/>
                <w:szCs w:val="26"/>
              </w:rPr>
            </w:pPr>
            <w:bookmarkStart w:id="35" w:name="_Toc151704498"/>
            <w:r w:rsidRPr="00E923C7">
              <w:rPr>
                <w:rFonts w:ascii="Cambria" w:hAnsi="Cambria"/>
                <w:sz w:val="26"/>
                <w:szCs w:val="26"/>
              </w:rPr>
              <w:t xml:space="preserve">Rozdział 16 </w:t>
            </w:r>
          </w:p>
          <w:p w14:paraId="2BCFBE4D" w14:textId="6C5CE531" w:rsidR="00E923C7" w:rsidRPr="00E923C7" w:rsidRDefault="00E923C7" w:rsidP="00E923C7">
            <w:pPr>
              <w:pStyle w:val="Nagwek1"/>
              <w:spacing w:before="0" w:after="0"/>
              <w:jc w:val="center"/>
              <w:rPr>
                <w:rFonts w:ascii="Cambria" w:hAnsi="Cambria"/>
                <w:bCs/>
                <w:sz w:val="26"/>
                <w:szCs w:val="26"/>
              </w:rPr>
            </w:pPr>
            <w:r w:rsidRPr="00E923C7">
              <w:rPr>
                <w:rFonts w:ascii="Cambria" w:hAnsi="Cambria"/>
                <w:sz w:val="26"/>
                <w:szCs w:val="26"/>
              </w:rPr>
              <w:t>OPIS SPOSOBU OBLICZENIA CENY OFERTY</w:t>
            </w:r>
          </w:p>
        </w:tc>
      </w:tr>
      <w:bookmarkEnd w:id="35"/>
    </w:tbl>
    <w:p w14:paraId="625AE562" w14:textId="77777777" w:rsidR="009D1E10" w:rsidRDefault="009D1E10" w:rsidP="009D1E10">
      <w:pPr>
        <w:pStyle w:val="Akapitzlist2"/>
        <w:spacing w:before="0" w:after="0" w:line="276" w:lineRule="auto"/>
        <w:rPr>
          <w:rFonts w:ascii="Cambria" w:hAnsi="Cambria" w:cs="Arial"/>
          <w:bCs/>
          <w:sz w:val="24"/>
          <w:szCs w:val="24"/>
          <w:lang w:val="pl-PL"/>
        </w:rPr>
      </w:pPr>
    </w:p>
    <w:p w14:paraId="29C96581" w14:textId="772F9ABD" w:rsidR="006A1A3C" w:rsidRPr="009D1E10" w:rsidRDefault="006A1A3C">
      <w:pPr>
        <w:pStyle w:val="Akapitzlist2"/>
        <w:numPr>
          <w:ilvl w:val="1"/>
          <w:numId w:val="16"/>
        </w:numPr>
        <w:spacing w:before="0" w:after="0" w:line="276" w:lineRule="auto"/>
        <w:rPr>
          <w:rFonts w:ascii="Cambria" w:hAnsi="Cambria" w:cs="Arial"/>
          <w:bCs/>
          <w:sz w:val="24"/>
          <w:szCs w:val="24"/>
          <w:lang w:val="pl-PL"/>
        </w:rPr>
      </w:pPr>
      <w:r w:rsidRPr="009D1E10">
        <w:rPr>
          <w:rFonts w:ascii="Cambria" w:hAnsi="Cambria" w:cs="Arial"/>
          <w:bCs/>
          <w:sz w:val="24"/>
          <w:szCs w:val="24"/>
          <w:lang w:val="pl-PL"/>
        </w:rPr>
        <w:t xml:space="preserve">Obowiązującą formą wynagrodzenia za wykonanie przez Wykonawcę przedmiotu zamówienia będzie </w:t>
      </w:r>
      <w:r w:rsidRPr="009D1E10">
        <w:rPr>
          <w:rFonts w:ascii="Cambria" w:hAnsi="Cambria" w:cs="Arial"/>
          <w:b/>
          <w:bCs/>
          <w:sz w:val="24"/>
          <w:szCs w:val="24"/>
          <w:lang w:val="pl-PL"/>
        </w:rPr>
        <w:t>wynagrodzenie ryczałtowe</w:t>
      </w:r>
      <w:r w:rsidRPr="009D1E10">
        <w:rPr>
          <w:rFonts w:ascii="Cambria" w:hAnsi="Cambria" w:cs="Arial"/>
          <w:bCs/>
          <w:sz w:val="24"/>
          <w:szCs w:val="24"/>
          <w:lang w:val="pl-PL"/>
        </w:rPr>
        <w:t xml:space="preserve"> wskazane w </w:t>
      </w:r>
      <w:r w:rsidRPr="009D1E10">
        <w:rPr>
          <w:rFonts w:ascii="Cambria" w:hAnsi="Cambria" w:cs="Arial"/>
          <w:b/>
          <w:sz w:val="24"/>
          <w:szCs w:val="24"/>
          <w:lang w:val="pl-PL"/>
        </w:rPr>
        <w:t xml:space="preserve">Formularzu ofertowym – Załącznik </w:t>
      </w:r>
      <w:r w:rsidR="00DB6538" w:rsidRPr="009D1E10">
        <w:rPr>
          <w:rFonts w:ascii="Cambria" w:hAnsi="Cambria" w:cs="Arial"/>
          <w:b/>
          <w:sz w:val="24"/>
          <w:szCs w:val="24"/>
          <w:lang w:val="pl-PL"/>
        </w:rPr>
        <w:t>n</w:t>
      </w:r>
      <w:r w:rsidRPr="009D1E10">
        <w:rPr>
          <w:rFonts w:ascii="Cambria" w:hAnsi="Cambria" w:cs="Arial"/>
          <w:b/>
          <w:sz w:val="24"/>
          <w:szCs w:val="24"/>
          <w:lang w:val="pl-PL"/>
        </w:rPr>
        <w:t>r 3 do SWZ</w:t>
      </w:r>
      <w:r w:rsidRPr="009D1E10">
        <w:rPr>
          <w:rFonts w:ascii="Cambria" w:hAnsi="Cambria" w:cs="Arial"/>
          <w:bCs/>
          <w:sz w:val="24"/>
          <w:szCs w:val="24"/>
          <w:lang w:val="pl-PL"/>
        </w:rPr>
        <w:t xml:space="preserve">. Cena ryczałtowa obejmuje wszystkie koszty i składniki związane z wykonaniem zamówienia w zakresie wynikającym z opisu przedmiotu zamówienia. </w:t>
      </w:r>
    </w:p>
    <w:p w14:paraId="124667BC" w14:textId="31881105" w:rsidR="006A1A3C" w:rsidRPr="009D1E10" w:rsidRDefault="006A1A3C">
      <w:pPr>
        <w:pStyle w:val="Akapitzlist2"/>
        <w:numPr>
          <w:ilvl w:val="1"/>
          <w:numId w:val="16"/>
        </w:numPr>
        <w:spacing w:before="0" w:after="0" w:line="276" w:lineRule="auto"/>
        <w:rPr>
          <w:rFonts w:ascii="Cambria" w:eastAsia="Cambria" w:hAnsi="Cambria" w:cs="Arial"/>
          <w:color w:val="000000" w:themeColor="text1"/>
          <w:sz w:val="24"/>
          <w:szCs w:val="24"/>
          <w:lang w:val="pl-PL"/>
        </w:rPr>
      </w:pPr>
      <w:r w:rsidRPr="009D1E10">
        <w:rPr>
          <w:rFonts w:ascii="Cambria" w:eastAsia="Cambria" w:hAnsi="Cambria" w:cs="Arial"/>
          <w:sz w:val="24"/>
          <w:szCs w:val="24"/>
          <w:lang w:val="pl-PL"/>
        </w:rPr>
        <w:t xml:space="preserve">Na druku oferty </w:t>
      </w:r>
      <w:r w:rsidRPr="009D1E10">
        <w:rPr>
          <w:rFonts w:ascii="Cambria" w:eastAsia="Cambria" w:hAnsi="Cambria" w:cs="Arial"/>
          <w:b/>
          <w:sz w:val="24"/>
          <w:szCs w:val="24"/>
          <w:lang w:val="pl-PL"/>
        </w:rPr>
        <w:t>Załącznik nr 3 do SWZ</w:t>
      </w:r>
      <w:r w:rsidRPr="009D1E10">
        <w:rPr>
          <w:rFonts w:ascii="Cambria" w:hAnsi="Cambria" w:cs="Arial"/>
          <w:bCs/>
          <w:sz w:val="24"/>
          <w:szCs w:val="24"/>
          <w:lang w:val="pl-PL"/>
        </w:rPr>
        <w:t xml:space="preserve"> </w:t>
      </w:r>
      <w:r w:rsidRPr="009D1E10">
        <w:rPr>
          <w:rFonts w:ascii="Cambria" w:eastAsia="Cambria" w:hAnsi="Cambria" w:cs="Arial"/>
          <w:sz w:val="24"/>
          <w:szCs w:val="24"/>
          <w:lang w:val="pl-PL"/>
        </w:rPr>
        <w:t xml:space="preserve">należy podać całkowitą cenę ofertową (brutto) obejmującą realizację całego zamówienia w złotych polskich (PLN), wraz z podaniem stawki podatku VAT.   </w:t>
      </w:r>
    </w:p>
    <w:p w14:paraId="44705CEF" w14:textId="33C157A9" w:rsidR="00F71440" w:rsidRPr="00125ABC" w:rsidRDefault="00F71440">
      <w:pPr>
        <w:pStyle w:val="Akapitzlist"/>
        <w:widowControl w:val="0"/>
        <w:numPr>
          <w:ilvl w:val="1"/>
          <w:numId w:val="16"/>
        </w:numPr>
        <w:suppressAutoHyphens w:val="0"/>
        <w:spacing w:line="276" w:lineRule="auto"/>
        <w:outlineLvl w:val="3"/>
        <w:rPr>
          <w:rFonts w:ascii="Cambria" w:hAnsi="Cambria" w:cs="Arial"/>
          <w:color w:val="000000" w:themeColor="text1"/>
          <w:sz w:val="24"/>
          <w:szCs w:val="24"/>
        </w:rPr>
      </w:pPr>
      <w:r w:rsidRPr="009D1E10">
        <w:rPr>
          <w:rFonts w:ascii="Cambria" w:eastAsia="TimesNewRoman" w:hAnsi="Cambria" w:cs="Arial"/>
          <w:b/>
          <w:sz w:val="24"/>
          <w:szCs w:val="24"/>
        </w:rPr>
        <w:t>Podstawą do określenia ceny oferty jest SWZ wraz załącznikami</w:t>
      </w:r>
      <w:r w:rsidRPr="009D1E10">
        <w:rPr>
          <w:rFonts w:ascii="Cambria" w:eastAsia="TimesNewRoman" w:hAnsi="Cambria" w:cs="Arial"/>
          <w:sz w:val="24"/>
          <w:szCs w:val="24"/>
        </w:rPr>
        <w:t>.</w:t>
      </w:r>
    </w:p>
    <w:p w14:paraId="5F1C669C" w14:textId="78DFD7D0" w:rsidR="00125ABC" w:rsidRPr="002C6D7F" w:rsidRDefault="00125ABC" w:rsidP="00125ABC">
      <w:pPr>
        <w:pStyle w:val="Akapitzlist"/>
        <w:widowControl w:val="0"/>
        <w:numPr>
          <w:ilvl w:val="1"/>
          <w:numId w:val="16"/>
        </w:numPr>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Cenę̨ należy obliczyć w oparciu o dane zawarte w formularzu ofertowym oraz w Zestawieniach cenowych dla każdej części zamówienia, podając:</w:t>
      </w:r>
    </w:p>
    <w:p w14:paraId="5F995BFE" w14:textId="77777777"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a)</w:t>
      </w:r>
      <w:r w:rsidRPr="002C6D7F">
        <w:rPr>
          <w:rFonts w:ascii="Cambria" w:hAnsi="Cambria" w:cs="Arial"/>
          <w:color w:val="000000" w:themeColor="text1"/>
          <w:sz w:val="24"/>
          <w:szCs w:val="24"/>
        </w:rPr>
        <w:tab/>
        <w:t>cenę jednostkową netto danej pozycji,</w:t>
      </w:r>
    </w:p>
    <w:p w14:paraId="196AF9A4" w14:textId="77777777"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b)</w:t>
      </w:r>
      <w:r w:rsidRPr="002C6D7F">
        <w:rPr>
          <w:rFonts w:ascii="Cambria" w:hAnsi="Cambria" w:cs="Arial"/>
          <w:color w:val="000000" w:themeColor="text1"/>
          <w:sz w:val="24"/>
          <w:szCs w:val="24"/>
        </w:rPr>
        <w:tab/>
        <w:t>wartość danej pozycji netto</w:t>
      </w:r>
    </w:p>
    <w:p w14:paraId="37F7BE4D" w14:textId="77777777"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c)</w:t>
      </w:r>
      <w:r w:rsidRPr="002C6D7F">
        <w:rPr>
          <w:rFonts w:ascii="Cambria" w:hAnsi="Cambria" w:cs="Arial"/>
          <w:color w:val="000000" w:themeColor="text1"/>
          <w:sz w:val="24"/>
          <w:szCs w:val="24"/>
        </w:rPr>
        <w:tab/>
        <w:t>wskazując zastosowaną stawkę podatku VAT,</w:t>
      </w:r>
    </w:p>
    <w:p w14:paraId="364C72E1" w14:textId="77777777"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d)</w:t>
      </w:r>
      <w:r w:rsidRPr="002C6D7F">
        <w:rPr>
          <w:rFonts w:ascii="Cambria" w:hAnsi="Cambria" w:cs="Arial"/>
          <w:color w:val="000000" w:themeColor="text1"/>
          <w:sz w:val="24"/>
          <w:szCs w:val="24"/>
        </w:rPr>
        <w:tab/>
        <w:t>wartość brutto danej pozycji</w:t>
      </w:r>
    </w:p>
    <w:p w14:paraId="2DDFF296" w14:textId="77777777"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e)</w:t>
      </w:r>
      <w:r w:rsidRPr="002C6D7F">
        <w:rPr>
          <w:rFonts w:ascii="Cambria" w:hAnsi="Cambria" w:cs="Arial"/>
          <w:color w:val="000000" w:themeColor="text1"/>
          <w:sz w:val="24"/>
          <w:szCs w:val="24"/>
        </w:rPr>
        <w:tab/>
        <w:t>wartość wszystkich pozycji netto</w:t>
      </w:r>
    </w:p>
    <w:p w14:paraId="525A4F59" w14:textId="036A3DF6" w:rsidR="00125ABC" w:rsidRPr="002C6D7F" w:rsidRDefault="00125ABC" w:rsidP="00125ABC">
      <w:pPr>
        <w:pStyle w:val="Akapitzlist"/>
        <w:widowControl w:val="0"/>
        <w:suppressAutoHyphens w:val="0"/>
        <w:spacing w:line="276" w:lineRule="auto"/>
        <w:outlineLvl w:val="3"/>
        <w:rPr>
          <w:rFonts w:ascii="Cambria" w:hAnsi="Cambria" w:cs="Arial"/>
          <w:color w:val="000000" w:themeColor="text1"/>
          <w:sz w:val="24"/>
          <w:szCs w:val="24"/>
        </w:rPr>
      </w:pPr>
      <w:r w:rsidRPr="002C6D7F">
        <w:rPr>
          <w:rFonts w:ascii="Cambria" w:hAnsi="Cambria" w:cs="Arial"/>
          <w:color w:val="000000" w:themeColor="text1"/>
          <w:sz w:val="24"/>
          <w:szCs w:val="24"/>
        </w:rPr>
        <w:t>wartość brutto całego zestawienia, która stanowi jednocześnie cenę oferty.</w:t>
      </w:r>
    </w:p>
    <w:p w14:paraId="2100BF51" w14:textId="214CB4A3" w:rsidR="006A1A3C" w:rsidRPr="009D1E10" w:rsidRDefault="006A1A3C">
      <w:pPr>
        <w:pStyle w:val="Akapitzlist2"/>
        <w:numPr>
          <w:ilvl w:val="1"/>
          <w:numId w:val="19"/>
        </w:numPr>
        <w:spacing w:before="0" w:after="0" w:line="276" w:lineRule="auto"/>
        <w:rPr>
          <w:rFonts w:ascii="Cambria" w:hAnsi="Cambria" w:cs="Arial"/>
          <w:color w:val="000000"/>
          <w:sz w:val="24"/>
          <w:szCs w:val="24"/>
          <w:lang w:val="pl-PL"/>
        </w:rPr>
      </w:pPr>
      <w:r w:rsidRPr="009D1E10">
        <w:rPr>
          <w:rFonts w:ascii="Cambria" w:hAnsi="Cambria" w:cs="Arial"/>
          <w:bCs/>
          <w:sz w:val="24"/>
          <w:szCs w:val="24"/>
          <w:lang w:val="pl-PL"/>
        </w:rPr>
        <w:t>Wszelkie rozliczenia dotyczące realizacji przedmiotu zamówienia opisanego w niniejszej specyfikacji dokonywane będą w złotych polskich.</w:t>
      </w:r>
    </w:p>
    <w:p w14:paraId="34B8563A" w14:textId="5D9EF9AF" w:rsidR="006A1A3C" w:rsidRPr="009D1E10" w:rsidRDefault="006A1A3C">
      <w:pPr>
        <w:pStyle w:val="Akapitzlist2"/>
        <w:numPr>
          <w:ilvl w:val="1"/>
          <w:numId w:val="19"/>
        </w:numPr>
        <w:spacing w:before="0" w:after="0" w:line="276" w:lineRule="auto"/>
        <w:rPr>
          <w:rFonts w:ascii="Cambria" w:hAnsi="Cambria" w:cs="Arial"/>
          <w:color w:val="000000"/>
          <w:sz w:val="24"/>
          <w:szCs w:val="24"/>
          <w:lang w:val="pl-PL"/>
        </w:rPr>
      </w:pPr>
      <w:r w:rsidRPr="009D1E10">
        <w:rPr>
          <w:rFonts w:ascii="Cambria" w:hAnsi="Cambria" w:cs="Arial"/>
          <w:color w:val="000000"/>
          <w:sz w:val="24"/>
          <w:szCs w:val="24"/>
          <w:lang w:val="pl-PL"/>
        </w:rPr>
        <w:t>Jeżeli została złożona oferta, której wybór prowadziłby do powstania u Zamawiającego obowiązku podatkowego zgodnie z ustawą z dnia 11 marca 2004 r. o podatku od towarów i usług (t. j. Dz. U. z 202</w:t>
      </w:r>
      <w:r w:rsidR="00D656FE">
        <w:rPr>
          <w:rFonts w:ascii="Cambria" w:hAnsi="Cambria" w:cs="Arial"/>
          <w:color w:val="000000"/>
          <w:sz w:val="24"/>
          <w:szCs w:val="24"/>
          <w:lang w:val="pl-PL"/>
        </w:rPr>
        <w:t>5</w:t>
      </w:r>
      <w:r w:rsidRPr="009D1E10">
        <w:rPr>
          <w:rFonts w:ascii="Cambria" w:hAnsi="Cambria" w:cs="Arial"/>
          <w:color w:val="000000"/>
          <w:sz w:val="24"/>
          <w:szCs w:val="24"/>
          <w:lang w:val="pl-PL"/>
        </w:rPr>
        <w:t xml:space="preserve"> r. poz. </w:t>
      </w:r>
      <w:r w:rsidR="00D656FE">
        <w:rPr>
          <w:rFonts w:ascii="Cambria" w:hAnsi="Cambria" w:cs="Arial"/>
          <w:color w:val="000000"/>
          <w:sz w:val="24"/>
          <w:szCs w:val="24"/>
          <w:lang w:val="pl-PL"/>
        </w:rPr>
        <w:t xml:space="preserve">775 </w:t>
      </w:r>
      <w:r w:rsidRPr="009D1E10">
        <w:rPr>
          <w:rFonts w:ascii="Cambria" w:hAnsi="Cambria" w:cs="Arial"/>
          <w:color w:val="000000"/>
          <w:sz w:val="24"/>
          <w:szCs w:val="24"/>
          <w:lang w:val="pl-PL"/>
        </w:rPr>
        <w:t xml:space="preserve"> z </w:t>
      </w:r>
      <w:proofErr w:type="spellStart"/>
      <w:r w:rsidRPr="009D1E10">
        <w:rPr>
          <w:rFonts w:ascii="Cambria" w:hAnsi="Cambria" w:cs="Arial"/>
          <w:color w:val="000000"/>
          <w:sz w:val="24"/>
          <w:szCs w:val="24"/>
          <w:lang w:val="pl-PL"/>
        </w:rPr>
        <w:t>późn</w:t>
      </w:r>
      <w:proofErr w:type="spellEnd"/>
      <w:r w:rsidRPr="009D1E10">
        <w:rPr>
          <w:rFonts w:ascii="Cambria" w:hAnsi="Cambria" w:cs="Arial"/>
          <w:color w:val="000000"/>
          <w:sz w:val="24"/>
          <w:szCs w:val="24"/>
          <w:lang w:val="pl-PL"/>
        </w:rPr>
        <w:t xml:space="preserve">. zm.), dla </w:t>
      </w:r>
      <w:r w:rsidRPr="009D1E10">
        <w:rPr>
          <w:rFonts w:ascii="Cambria" w:hAnsi="Cambria" w:cs="Arial"/>
          <w:color w:val="000000"/>
          <w:sz w:val="24"/>
          <w:szCs w:val="24"/>
          <w:lang w:val="pl-PL"/>
        </w:rPr>
        <w:lastRenderedPageBreak/>
        <w:t>celów zastosowania kryterium ceny lub kosztu zamawiający dolicza do przedstawionej w tej ofercie ceny kwotę podatku od towarów i usług, którą miałby obowiązek rozliczyć.</w:t>
      </w:r>
    </w:p>
    <w:p w14:paraId="1ED0B3B5" w14:textId="362AA32C" w:rsidR="006A1A3C" w:rsidRPr="009D1E10" w:rsidRDefault="006A1A3C">
      <w:pPr>
        <w:pStyle w:val="Akapitzlist2"/>
        <w:numPr>
          <w:ilvl w:val="1"/>
          <w:numId w:val="19"/>
        </w:numPr>
        <w:spacing w:before="0" w:after="0" w:line="276" w:lineRule="auto"/>
        <w:rPr>
          <w:rFonts w:ascii="Cambria" w:hAnsi="Cambria" w:cs="Arial"/>
          <w:color w:val="000000"/>
          <w:sz w:val="24"/>
          <w:szCs w:val="24"/>
          <w:lang w:val="pl-PL"/>
        </w:rPr>
      </w:pPr>
      <w:r w:rsidRPr="009D1E10">
        <w:rPr>
          <w:rFonts w:ascii="Cambria" w:hAnsi="Cambria" w:cs="Arial"/>
          <w:color w:val="000000"/>
          <w:sz w:val="24"/>
          <w:szCs w:val="24"/>
          <w:lang w:val="pl-PL"/>
        </w:rPr>
        <w:t>W ofercie</w:t>
      </w:r>
      <w:r w:rsidR="00BD1D30" w:rsidRPr="009D1E10">
        <w:rPr>
          <w:rFonts w:ascii="Cambria" w:hAnsi="Cambria" w:cs="Arial"/>
          <w:color w:val="000000"/>
          <w:sz w:val="24"/>
          <w:szCs w:val="24"/>
          <w:lang w:val="pl-PL"/>
        </w:rPr>
        <w:t xml:space="preserve"> </w:t>
      </w:r>
      <w:r w:rsidRPr="009D1E10">
        <w:rPr>
          <w:rFonts w:ascii="Cambria" w:hAnsi="Cambria" w:cs="Arial"/>
          <w:color w:val="000000"/>
          <w:sz w:val="24"/>
          <w:szCs w:val="24"/>
          <w:lang w:val="pl-PL"/>
        </w:rPr>
        <w:t>Wykonawca ma obowiązek:</w:t>
      </w:r>
    </w:p>
    <w:p w14:paraId="478AE8EA" w14:textId="77777777" w:rsidR="006A1A3C" w:rsidRPr="009D1E10" w:rsidRDefault="006A1A3C">
      <w:pPr>
        <w:pStyle w:val="Akapitzlist2"/>
        <w:numPr>
          <w:ilvl w:val="0"/>
          <w:numId w:val="20"/>
        </w:numPr>
        <w:shd w:val="clear" w:color="auto" w:fill="FFFFFF"/>
        <w:tabs>
          <w:tab w:val="left" w:pos="851"/>
        </w:tabs>
        <w:spacing w:before="0" w:after="0" w:line="276" w:lineRule="auto"/>
        <w:ind w:left="993" w:hanging="284"/>
        <w:rPr>
          <w:rFonts w:ascii="Cambria" w:hAnsi="Cambria" w:cs="Arial"/>
          <w:color w:val="000000"/>
          <w:sz w:val="24"/>
          <w:szCs w:val="24"/>
          <w:lang w:val="pl-PL"/>
        </w:rPr>
      </w:pPr>
      <w:r w:rsidRPr="009D1E10">
        <w:rPr>
          <w:rFonts w:ascii="Cambria" w:hAnsi="Cambria" w:cs="Arial"/>
          <w:color w:val="000000"/>
          <w:sz w:val="24"/>
          <w:szCs w:val="24"/>
          <w:lang w:val="pl-PL"/>
        </w:rPr>
        <w:t>poinformowania Zamawiającego, że wybór jego oferty będzie prowadził do powstania u Zamawiającego obowiązku podatkowego;</w:t>
      </w:r>
    </w:p>
    <w:p w14:paraId="371641C2" w14:textId="77777777" w:rsidR="006A1A3C" w:rsidRPr="009D1E10" w:rsidRDefault="006A1A3C">
      <w:pPr>
        <w:pStyle w:val="Akapitzlist2"/>
        <w:numPr>
          <w:ilvl w:val="0"/>
          <w:numId w:val="20"/>
        </w:numPr>
        <w:shd w:val="clear" w:color="auto" w:fill="FFFFFF"/>
        <w:tabs>
          <w:tab w:val="left" w:pos="851"/>
        </w:tabs>
        <w:spacing w:before="0" w:after="0" w:line="276" w:lineRule="auto"/>
        <w:ind w:left="993" w:hanging="284"/>
        <w:rPr>
          <w:rFonts w:ascii="Cambria" w:hAnsi="Cambria" w:cs="Arial"/>
          <w:color w:val="000000"/>
          <w:sz w:val="24"/>
          <w:szCs w:val="24"/>
          <w:lang w:val="pl-PL"/>
        </w:rPr>
      </w:pPr>
      <w:r w:rsidRPr="009D1E10">
        <w:rPr>
          <w:rFonts w:ascii="Cambria" w:hAnsi="Cambria" w:cs="Arial"/>
          <w:color w:val="000000"/>
          <w:sz w:val="24"/>
          <w:szCs w:val="24"/>
          <w:lang w:val="pl-PL"/>
        </w:rPr>
        <w:t>wskazania nazwy (rodzaju) towaru lub usługi, których dostawa lub świadczenie będą prowadziły do powstania obowiązku podatkowego;</w:t>
      </w:r>
    </w:p>
    <w:p w14:paraId="6BE586C4" w14:textId="77777777" w:rsidR="006A1A3C" w:rsidRPr="009D1E10" w:rsidRDefault="006A1A3C">
      <w:pPr>
        <w:pStyle w:val="Akapitzlist2"/>
        <w:numPr>
          <w:ilvl w:val="0"/>
          <w:numId w:val="20"/>
        </w:numPr>
        <w:shd w:val="clear" w:color="auto" w:fill="FFFFFF"/>
        <w:tabs>
          <w:tab w:val="left" w:pos="851"/>
        </w:tabs>
        <w:spacing w:before="0" w:after="0" w:line="276" w:lineRule="auto"/>
        <w:ind w:left="993" w:hanging="284"/>
        <w:rPr>
          <w:rFonts w:ascii="Cambria" w:hAnsi="Cambria" w:cs="Arial"/>
          <w:color w:val="000000"/>
          <w:sz w:val="24"/>
          <w:szCs w:val="24"/>
          <w:lang w:val="pl-PL"/>
        </w:rPr>
      </w:pPr>
      <w:r w:rsidRPr="009D1E10">
        <w:rPr>
          <w:rFonts w:ascii="Cambria" w:hAnsi="Cambria" w:cs="Arial"/>
          <w:color w:val="000000"/>
          <w:sz w:val="24"/>
          <w:szCs w:val="24"/>
          <w:lang w:val="pl-PL"/>
        </w:rPr>
        <w:t>wskazania wartości towaru lub usługi objętego obowiązkiem podatkowym Zamawiającego, bez kwoty podatku;</w:t>
      </w:r>
    </w:p>
    <w:p w14:paraId="5F6FFE7E" w14:textId="77777777" w:rsidR="006A1A3C" w:rsidRPr="009D1E10" w:rsidRDefault="006A1A3C">
      <w:pPr>
        <w:pStyle w:val="Akapitzlist2"/>
        <w:numPr>
          <w:ilvl w:val="0"/>
          <w:numId w:val="20"/>
        </w:numPr>
        <w:shd w:val="clear" w:color="auto" w:fill="FFFFFF"/>
        <w:tabs>
          <w:tab w:val="left" w:pos="851"/>
        </w:tabs>
        <w:spacing w:before="0" w:after="0" w:line="276" w:lineRule="auto"/>
        <w:ind w:left="993" w:hanging="284"/>
        <w:rPr>
          <w:rFonts w:ascii="Cambria" w:hAnsi="Cambria" w:cs="Arial"/>
          <w:sz w:val="24"/>
          <w:szCs w:val="24"/>
          <w:lang w:val="pl-PL"/>
        </w:rPr>
      </w:pPr>
      <w:r w:rsidRPr="009D1E10">
        <w:rPr>
          <w:rFonts w:ascii="Cambria" w:hAnsi="Cambria" w:cs="Arial"/>
          <w:color w:val="000000"/>
          <w:sz w:val="24"/>
          <w:szCs w:val="24"/>
          <w:lang w:val="pl-PL"/>
        </w:rPr>
        <w:t>wskazania stawki podatku od towarów i usług, która zgodnie z wiedzą Wykonawcy, będzie miała zastosowanie.</w:t>
      </w:r>
    </w:p>
    <w:p w14:paraId="66831A30" w14:textId="28CB1B26" w:rsidR="006A1A3C" w:rsidRPr="009D1E10" w:rsidRDefault="006A1A3C">
      <w:pPr>
        <w:pStyle w:val="Kolorowalistaakcent11"/>
        <w:widowControl w:val="0"/>
        <w:numPr>
          <w:ilvl w:val="1"/>
          <w:numId w:val="19"/>
        </w:numPr>
        <w:spacing w:before="0" w:after="0" w:line="276" w:lineRule="auto"/>
        <w:ind w:left="709" w:hanging="705"/>
        <w:contextualSpacing w:val="0"/>
        <w:rPr>
          <w:rFonts w:ascii="Cambria" w:hAnsi="Cambria" w:cs="Arial"/>
          <w:sz w:val="24"/>
          <w:szCs w:val="24"/>
        </w:rPr>
      </w:pPr>
      <w:r w:rsidRPr="009D1E10">
        <w:rPr>
          <w:rFonts w:ascii="Cambria" w:hAnsi="Cambria" w:cs="Arial"/>
          <w:sz w:val="24"/>
          <w:szCs w:val="24"/>
        </w:rPr>
        <w:t>W Formularzu oferty Wykonawca podaje cen</w:t>
      </w:r>
      <w:r w:rsidRPr="009D1E10">
        <w:rPr>
          <w:rFonts w:ascii="Cambria" w:eastAsia="TimesNewRoman" w:hAnsi="Cambria" w:cs="Arial"/>
          <w:sz w:val="24"/>
          <w:szCs w:val="24"/>
        </w:rPr>
        <w:t>ę</w:t>
      </w:r>
      <w:r w:rsidRPr="009D1E10">
        <w:rPr>
          <w:rFonts w:ascii="Cambria" w:hAnsi="Cambria" w:cs="Arial"/>
          <w:sz w:val="24"/>
          <w:szCs w:val="24"/>
        </w:rPr>
        <w:t>, z dokładno</w:t>
      </w:r>
      <w:r w:rsidRPr="009D1E10">
        <w:rPr>
          <w:rFonts w:ascii="Cambria" w:eastAsia="TimesNewRoman" w:hAnsi="Cambria" w:cs="Arial"/>
          <w:sz w:val="24"/>
          <w:szCs w:val="24"/>
        </w:rPr>
        <w:t>ś</w:t>
      </w:r>
      <w:r w:rsidRPr="009D1E10">
        <w:rPr>
          <w:rFonts w:ascii="Cambria" w:hAnsi="Cambria" w:cs="Arial"/>
          <w:sz w:val="24"/>
          <w:szCs w:val="24"/>
        </w:rPr>
        <w:t>ci</w:t>
      </w:r>
      <w:r w:rsidRPr="009D1E10">
        <w:rPr>
          <w:rFonts w:ascii="Cambria" w:eastAsia="TimesNewRoman" w:hAnsi="Cambria" w:cs="Arial"/>
          <w:sz w:val="24"/>
          <w:szCs w:val="24"/>
        </w:rPr>
        <w:t xml:space="preserve">ą </w:t>
      </w:r>
      <w:r w:rsidRPr="009D1E10">
        <w:rPr>
          <w:rFonts w:ascii="Cambria" w:hAnsi="Cambria" w:cs="Arial"/>
          <w:sz w:val="24"/>
          <w:szCs w:val="24"/>
        </w:rPr>
        <w:t>do dwóch miejsc po przecinku w rozumieniu art. 3 ust. 1 pkt 1 i ust. 2 ustawy z dnia 9 maja 2014 r. o informowaniu o cenach towarów i usług oraz ustawy z dnia 7 lipca 1994 r. o denominacji złotego, za któr</w:t>
      </w:r>
      <w:r w:rsidRPr="009D1E10">
        <w:rPr>
          <w:rFonts w:ascii="Cambria" w:eastAsia="TimesNewRoman" w:hAnsi="Cambria" w:cs="Arial"/>
          <w:sz w:val="24"/>
          <w:szCs w:val="24"/>
        </w:rPr>
        <w:t xml:space="preserve">ą </w:t>
      </w:r>
      <w:r w:rsidRPr="009D1E10">
        <w:rPr>
          <w:rFonts w:ascii="Cambria" w:hAnsi="Cambria" w:cs="Arial"/>
          <w:sz w:val="24"/>
          <w:szCs w:val="24"/>
        </w:rPr>
        <w:t>podejmuje si</w:t>
      </w:r>
      <w:r w:rsidRPr="009D1E10">
        <w:rPr>
          <w:rFonts w:ascii="Cambria" w:eastAsia="TimesNewRoman" w:hAnsi="Cambria" w:cs="Arial"/>
          <w:sz w:val="24"/>
          <w:szCs w:val="24"/>
        </w:rPr>
        <w:t xml:space="preserve">ę </w:t>
      </w:r>
      <w:r w:rsidRPr="009D1E10">
        <w:rPr>
          <w:rFonts w:ascii="Cambria" w:hAnsi="Cambria" w:cs="Arial"/>
          <w:sz w:val="24"/>
          <w:szCs w:val="24"/>
        </w:rPr>
        <w:t>zrealizowa</w:t>
      </w:r>
      <w:r w:rsidRPr="009D1E10">
        <w:rPr>
          <w:rFonts w:ascii="Cambria" w:eastAsia="TimesNewRoman" w:hAnsi="Cambria" w:cs="Arial"/>
          <w:sz w:val="24"/>
          <w:szCs w:val="24"/>
        </w:rPr>
        <w:t xml:space="preserve">ć </w:t>
      </w:r>
      <w:r w:rsidRPr="009D1E10">
        <w:rPr>
          <w:rFonts w:ascii="Cambria" w:hAnsi="Cambria" w:cs="Arial"/>
          <w:sz w:val="24"/>
          <w:szCs w:val="24"/>
        </w:rPr>
        <w:t xml:space="preserve">przedmiot zamówienia. </w:t>
      </w:r>
    </w:p>
    <w:p w14:paraId="4E908B4A" w14:textId="11CEEE24" w:rsidR="006A1A3C" w:rsidRPr="009D1E10" w:rsidRDefault="006A1A3C">
      <w:pPr>
        <w:pStyle w:val="Kolorowalistaakcent11"/>
        <w:widowControl w:val="0"/>
        <w:numPr>
          <w:ilvl w:val="1"/>
          <w:numId w:val="19"/>
        </w:numPr>
        <w:spacing w:before="0" w:after="0" w:line="276" w:lineRule="auto"/>
        <w:ind w:left="709" w:hanging="705"/>
        <w:contextualSpacing w:val="0"/>
        <w:rPr>
          <w:rFonts w:ascii="Cambria" w:hAnsi="Cambria" w:cs="Arial"/>
          <w:b/>
          <w:bCs/>
          <w:sz w:val="24"/>
          <w:szCs w:val="24"/>
        </w:rPr>
      </w:pPr>
      <w:r w:rsidRPr="009D1E10">
        <w:rPr>
          <w:rFonts w:ascii="Cambria" w:hAnsi="Cambria" w:cs="Arial"/>
          <w:sz w:val="24"/>
          <w:szCs w:val="24"/>
        </w:rPr>
        <w:t xml:space="preserve">Wynagrodzenie będzie płatne zgodnie z Projektem umowy </w:t>
      </w:r>
      <w:r w:rsidRPr="009D1E10">
        <w:rPr>
          <w:rFonts w:ascii="Cambria" w:hAnsi="Cambria" w:cs="Arial"/>
          <w:b/>
          <w:sz w:val="24"/>
          <w:szCs w:val="24"/>
        </w:rPr>
        <w:t xml:space="preserve">Załącznik </w:t>
      </w:r>
      <w:r w:rsidR="009C07F2" w:rsidRPr="009D1E10">
        <w:rPr>
          <w:rFonts w:ascii="Cambria" w:hAnsi="Cambria" w:cs="Arial"/>
          <w:b/>
          <w:sz w:val="24"/>
          <w:szCs w:val="24"/>
        </w:rPr>
        <w:t>n</w:t>
      </w:r>
      <w:r w:rsidRPr="009D1E10">
        <w:rPr>
          <w:rFonts w:ascii="Cambria" w:hAnsi="Cambria" w:cs="Arial"/>
          <w:b/>
          <w:sz w:val="24"/>
          <w:szCs w:val="24"/>
        </w:rPr>
        <w:t xml:space="preserve">r </w:t>
      </w:r>
      <w:proofErr w:type="spellStart"/>
      <w:r w:rsidR="00125ABC" w:rsidRPr="00C53358">
        <w:rPr>
          <w:rFonts w:ascii="Cambria" w:hAnsi="Cambria" w:cs="Arial"/>
          <w:b/>
          <w:bCs/>
          <w:sz w:val="24"/>
          <w:szCs w:val="24"/>
        </w:rPr>
        <w:t>Nr</w:t>
      </w:r>
      <w:proofErr w:type="spellEnd"/>
      <w:r w:rsidR="00125ABC" w:rsidRPr="00C53358">
        <w:rPr>
          <w:rFonts w:ascii="Cambria" w:hAnsi="Cambria" w:cs="Arial"/>
          <w:b/>
          <w:bCs/>
          <w:sz w:val="24"/>
          <w:szCs w:val="24"/>
        </w:rPr>
        <w:t xml:space="preserve"> 2.1, 2.2</w:t>
      </w:r>
      <w:r w:rsidR="00125ABC">
        <w:rPr>
          <w:rFonts w:ascii="Cambria" w:hAnsi="Cambria" w:cs="Arial"/>
          <w:b/>
          <w:bCs/>
          <w:sz w:val="24"/>
          <w:szCs w:val="24"/>
        </w:rPr>
        <w:t xml:space="preserve">, </w:t>
      </w:r>
      <w:r w:rsidR="00125ABC" w:rsidRPr="00C53358">
        <w:rPr>
          <w:rFonts w:ascii="Cambria" w:hAnsi="Cambria" w:cs="Arial"/>
          <w:b/>
          <w:bCs/>
          <w:sz w:val="24"/>
          <w:szCs w:val="24"/>
        </w:rPr>
        <w:t>2.3</w:t>
      </w:r>
      <w:r w:rsidR="00125ABC">
        <w:rPr>
          <w:rFonts w:ascii="Cambria" w:hAnsi="Cambria" w:cs="Arial"/>
          <w:b/>
          <w:bCs/>
          <w:sz w:val="24"/>
          <w:szCs w:val="24"/>
        </w:rPr>
        <w:t xml:space="preserve">, 2.4 i 2.5 </w:t>
      </w:r>
      <w:r w:rsidRPr="009D1E10">
        <w:rPr>
          <w:rFonts w:ascii="Cambria" w:hAnsi="Cambria" w:cs="Arial"/>
          <w:b/>
          <w:sz w:val="24"/>
          <w:szCs w:val="24"/>
        </w:rPr>
        <w:t xml:space="preserve"> do SWZ.</w:t>
      </w:r>
    </w:p>
    <w:p w14:paraId="7B5D616E" w14:textId="12DD3D93" w:rsidR="00BD1D30" w:rsidRPr="007950D1" w:rsidRDefault="00BD1D30">
      <w:pPr>
        <w:pStyle w:val="Kolorowalistaakcent11"/>
        <w:widowControl w:val="0"/>
        <w:numPr>
          <w:ilvl w:val="1"/>
          <w:numId w:val="19"/>
        </w:numPr>
        <w:spacing w:before="0" w:after="0" w:line="276" w:lineRule="auto"/>
        <w:ind w:left="709" w:hanging="705"/>
        <w:contextualSpacing w:val="0"/>
        <w:rPr>
          <w:rFonts w:ascii="Cambria" w:hAnsi="Cambria" w:cs="Arial"/>
          <w:b/>
          <w:bCs/>
          <w:sz w:val="24"/>
          <w:szCs w:val="24"/>
        </w:rPr>
      </w:pPr>
      <w:r w:rsidRPr="007950D1">
        <w:rPr>
          <w:rFonts w:ascii="Cambria" w:hAnsi="Cambria" w:cs="Arial"/>
          <w:b/>
          <w:bCs/>
          <w:sz w:val="24"/>
          <w:szCs w:val="24"/>
        </w:rPr>
        <w:t>Dla porównania i oceny ofert Zamawiający przyjmie całkowitą cenę brutto w jaką poniesie na realizację przedmiotu zamówienia.</w:t>
      </w:r>
    </w:p>
    <w:p w14:paraId="19FEC727" w14:textId="77777777" w:rsidR="006F5C28" w:rsidRPr="00FE35C2" w:rsidRDefault="006F5C28" w:rsidP="006F5C28">
      <w:pPr>
        <w:widowControl w:val="0"/>
        <w:spacing w:line="276" w:lineRule="auto"/>
        <w:jc w:val="center"/>
        <w:textAlignment w:val="baseline"/>
        <w:rPr>
          <w:rFonts w:ascii="Cambria" w:hAnsi="Cambria" w:cs="Arial"/>
          <w:sz w:val="22"/>
          <w:szCs w:val="22"/>
        </w:rPr>
      </w:pPr>
    </w:p>
    <w:p w14:paraId="087CA319" w14:textId="77777777" w:rsidR="005B30CF" w:rsidRPr="00FE35C2" w:rsidRDefault="005B30CF" w:rsidP="006F5C28">
      <w:pPr>
        <w:widowControl w:val="0"/>
        <w:spacing w:line="276" w:lineRule="auto"/>
        <w:jc w:val="center"/>
        <w:textAlignment w:val="baseline"/>
        <w:rPr>
          <w:rFonts w:ascii="Cambria" w:hAnsi="Cambria" w:cs="Arial"/>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14:paraId="6EC2A445" w14:textId="77777777" w:rsidTr="00E923C7">
        <w:tc>
          <w:tcPr>
            <w:tcW w:w="9062" w:type="dxa"/>
            <w:shd w:val="clear" w:color="auto" w:fill="D9D9D9" w:themeFill="background1" w:themeFillShade="D9"/>
          </w:tcPr>
          <w:p w14:paraId="064A62F2" w14:textId="473DA558" w:rsidR="00E923C7" w:rsidRPr="00E923C7" w:rsidRDefault="00E923C7" w:rsidP="00E923C7">
            <w:pPr>
              <w:pStyle w:val="Nagwek1"/>
              <w:spacing w:before="0"/>
              <w:jc w:val="center"/>
              <w:rPr>
                <w:rFonts w:ascii="Cambria" w:hAnsi="Cambria"/>
                <w:sz w:val="26"/>
                <w:szCs w:val="26"/>
              </w:rPr>
            </w:pPr>
            <w:bookmarkStart w:id="36" w:name="_Toc151704499"/>
            <w:r w:rsidRPr="00E923C7">
              <w:rPr>
                <w:rFonts w:ascii="Cambria" w:hAnsi="Cambria"/>
                <w:sz w:val="26"/>
                <w:szCs w:val="26"/>
              </w:rPr>
              <w:t xml:space="preserve">Rozdział 17 </w:t>
            </w:r>
            <w:r>
              <w:rPr>
                <w:rFonts w:ascii="Cambria" w:hAnsi="Cambria"/>
                <w:sz w:val="26"/>
                <w:szCs w:val="26"/>
              </w:rPr>
              <w:br/>
            </w:r>
            <w:r w:rsidRPr="00E923C7">
              <w:rPr>
                <w:rFonts w:ascii="Cambria" w:hAnsi="Cambria"/>
                <w:sz w:val="26"/>
                <w:szCs w:val="26"/>
              </w:rPr>
              <w:t>OPIS KRYTERIÓW OCENY OFERT, WRAZ Z PODANIEM WAG TYCH KRYTERIÓW I SPOSOBU OCENY OFERT</w:t>
            </w:r>
          </w:p>
        </w:tc>
      </w:tr>
      <w:bookmarkEnd w:id="36"/>
    </w:tbl>
    <w:p w14:paraId="68385471" w14:textId="77777777" w:rsidR="006506CF" w:rsidRPr="006506CF" w:rsidRDefault="006506CF" w:rsidP="006506CF">
      <w:pPr>
        <w:tabs>
          <w:tab w:val="left" w:pos="709"/>
          <w:tab w:val="left" w:pos="1276"/>
          <w:tab w:val="left" w:pos="1418"/>
        </w:tabs>
        <w:autoSpaceDE w:val="0"/>
        <w:autoSpaceDN w:val="0"/>
        <w:adjustRightInd w:val="0"/>
        <w:spacing w:line="276" w:lineRule="auto"/>
        <w:ind w:left="709"/>
        <w:jc w:val="both"/>
        <w:rPr>
          <w:rFonts w:asciiTheme="majorHAnsi" w:hAnsiTheme="majorHAnsi"/>
          <w:sz w:val="18"/>
          <w:szCs w:val="18"/>
        </w:rPr>
      </w:pPr>
    </w:p>
    <w:p w14:paraId="540C67DD" w14:textId="77777777" w:rsidR="006506CF" w:rsidRPr="006506CF" w:rsidRDefault="006506CF">
      <w:pPr>
        <w:numPr>
          <w:ilvl w:val="1"/>
          <w:numId w:val="44"/>
        </w:numPr>
        <w:tabs>
          <w:tab w:val="left" w:pos="709"/>
          <w:tab w:val="left" w:pos="1276"/>
          <w:tab w:val="left" w:pos="1418"/>
        </w:tabs>
        <w:suppressAutoHyphens w:val="0"/>
        <w:autoSpaceDE w:val="0"/>
        <w:spacing w:line="276" w:lineRule="auto"/>
        <w:ind w:left="709" w:hanging="709"/>
        <w:jc w:val="both"/>
        <w:rPr>
          <w:rFonts w:ascii="Times" w:hAnsi="Times" w:cs="Times"/>
          <w:sz w:val="22"/>
          <w:lang w:eastAsia="zh-CN"/>
        </w:rPr>
      </w:pPr>
      <w:r w:rsidRPr="006506CF">
        <w:rPr>
          <w:rFonts w:ascii="Cambria" w:hAnsi="Cambria" w:cs="Cambria"/>
          <w:lang w:eastAsia="zh-CN"/>
        </w:rPr>
        <w:t>Zamawiający dokona oceny ofert, które nie zostały odrzucone, na podstawie następujących kryteriów oceny ofert:</w:t>
      </w:r>
    </w:p>
    <w:p w14:paraId="7AF969F0" w14:textId="77777777" w:rsidR="006506CF" w:rsidRPr="006506CF" w:rsidRDefault="006506CF" w:rsidP="006506CF">
      <w:pPr>
        <w:tabs>
          <w:tab w:val="left" w:pos="709"/>
          <w:tab w:val="left" w:pos="1276"/>
          <w:tab w:val="left" w:pos="1418"/>
        </w:tabs>
        <w:spacing w:line="276" w:lineRule="auto"/>
        <w:ind w:left="709"/>
        <w:jc w:val="both"/>
        <w:rPr>
          <w:rFonts w:ascii="Cambria" w:hAnsi="Cambria" w:cs="Cambria"/>
          <w:sz w:val="10"/>
          <w:szCs w:val="10"/>
          <w:lang w:eastAsia="zh-CN"/>
        </w:rPr>
      </w:pPr>
    </w:p>
    <w:p w14:paraId="6B83125B" w14:textId="77777777" w:rsidR="00444169" w:rsidRPr="00033B2D" w:rsidRDefault="00444169" w:rsidP="00444169">
      <w:pPr>
        <w:pStyle w:val="Akapitzlist2"/>
        <w:tabs>
          <w:tab w:val="left" w:pos="709"/>
          <w:tab w:val="left" w:pos="1276"/>
          <w:tab w:val="left" w:pos="1418"/>
        </w:tabs>
        <w:spacing w:before="0" w:after="0" w:line="276" w:lineRule="auto"/>
        <w:ind w:left="0"/>
        <w:rPr>
          <w:rFonts w:ascii="Cambria" w:hAnsi="Cambria" w:cs="Cambria"/>
          <w:color w:val="000000"/>
          <w:sz w:val="22"/>
          <w:szCs w:val="22"/>
          <w:lang w:val="pl-PL"/>
        </w:rPr>
      </w:pPr>
    </w:p>
    <w:tbl>
      <w:tblPr>
        <w:tblW w:w="0" w:type="auto"/>
        <w:tblInd w:w="817" w:type="dxa"/>
        <w:tblLayout w:type="fixed"/>
        <w:tblLook w:val="0000" w:firstRow="0" w:lastRow="0" w:firstColumn="0" w:lastColumn="0" w:noHBand="0" w:noVBand="0"/>
      </w:tblPr>
      <w:tblGrid>
        <w:gridCol w:w="643"/>
        <w:gridCol w:w="4085"/>
        <w:gridCol w:w="3367"/>
      </w:tblGrid>
      <w:tr w:rsidR="00444169" w:rsidRPr="00033B2D" w14:paraId="231BA8B9" w14:textId="77777777" w:rsidTr="00902F77">
        <w:tc>
          <w:tcPr>
            <w:tcW w:w="643" w:type="dxa"/>
            <w:tcBorders>
              <w:top w:val="single" w:sz="4" w:space="0" w:color="000000"/>
              <w:left w:val="single" w:sz="4" w:space="0" w:color="000000"/>
              <w:bottom w:val="single" w:sz="4" w:space="0" w:color="000000"/>
            </w:tcBorders>
            <w:shd w:val="clear" w:color="auto" w:fill="E5E5E5"/>
          </w:tcPr>
          <w:p w14:paraId="1E64308F" w14:textId="77777777" w:rsidR="00444169" w:rsidRPr="00033B2D" w:rsidRDefault="00444169" w:rsidP="00902F77">
            <w:pPr>
              <w:pStyle w:val="Akapitzlist2"/>
              <w:tabs>
                <w:tab w:val="left" w:pos="709"/>
                <w:tab w:val="left" w:pos="1276"/>
                <w:tab w:val="left" w:pos="1418"/>
              </w:tabs>
              <w:spacing w:before="0" w:after="0" w:line="276" w:lineRule="auto"/>
              <w:ind w:left="0"/>
              <w:jc w:val="center"/>
              <w:rPr>
                <w:rFonts w:ascii="Cambria" w:hAnsi="Cambria" w:cs="Cambria"/>
                <w:b/>
                <w:color w:val="000000"/>
                <w:sz w:val="22"/>
                <w:szCs w:val="22"/>
                <w:lang w:val="pl-PL"/>
              </w:rPr>
            </w:pPr>
            <w:r w:rsidRPr="00033B2D">
              <w:rPr>
                <w:rFonts w:ascii="Cambria" w:hAnsi="Cambria" w:cs="Cambria"/>
                <w:b/>
                <w:color w:val="000000"/>
                <w:sz w:val="22"/>
                <w:szCs w:val="22"/>
                <w:lang w:val="pl-PL"/>
              </w:rPr>
              <w:t>Lp.</w:t>
            </w:r>
          </w:p>
        </w:tc>
        <w:tc>
          <w:tcPr>
            <w:tcW w:w="4085" w:type="dxa"/>
            <w:tcBorders>
              <w:top w:val="single" w:sz="4" w:space="0" w:color="000000"/>
              <w:left w:val="single" w:sz="4" w:space="0" w:color="000000"/>
              <w:bottom w:val="single" w:sz="4" w:space="0" w:color="000000"/>
            </w:tcBorders>
            <w:shd w:val="clear" w:color="auto" w:fill="E5E5E5"/>
          </w:tcPr>
          <w:p w14:paraId="04A7AF66" w14:textId="77777777" w:rsidR="00444169" w:rsidRPr="00033B2D" w:rsidRDefault="00444169" w:rsidP="00902F77">
            <w:pPr>
              <w:pStyle w:val="Akapitzlist2"/>
              <w:tabs>
                <w:tab w:val="left" w:pos="709"/>
                <w:tab w:val="left" w:pos="1276"/>
                <w:tab w:val="left" w:pos="1418"/>
              </w:tabs>
              <w:spacing w:before="0" w:after="0" w:line="276" w:lineRule="auto"/>
              <w:ind w:left="0"/>
              <w:rPr>
                <w:rFonts w:ascii="Cambria" w:hAnsi="Cambria" w:cs="Cambria"/>
                <w:b/>
                <w:color w:val="000000"/>
                <w:sz w:val="22"/>
                <w:szCs w:val="22"/>
                <w:lang w:val="pl-PL"/>
              </w:rPr>
            </w:pPr>
            <w:r w:rsidRPr="00033B2D">
              <w:rPr>
                <w:rFonts w:ascii="Cambria" w:hAnsi="Cambria" w:cs="Cambria"/>
                <w:b/>
                <w:color w:val="000000"/>
                <w:sz w:val="22"/>
                <w:szCs w:val="22"/>
                <w:lang w:val="pl-PL"/>
              </w:rPr>
              <w:t>Nazwa kryterium</w:t>
            </w:r>
          </w:p>
        </w:tc>
        <w:tc>
          <w:tcPr>
            <w:tcW w:w="3367" w:type="dxa"/>
            <w:tcBorders>
              <w:top w:val="single" w:sz="4" w:space="0" w:color="000000"/>
              <w:left w:val="single" w:sz="4" w:space="0" w:color="000000"/>
              <w:bottom w:val="single" w:sz="4" w:space="0" w:color="000000"/>
              <w:right w:val="single" w:sz="4" w:space="0" w:color="000000"/>
            </w:tcBorders>
            <w:shd w:val="clear" w:color="auto" w:fill="E5E5E5"/>
          </w:tcPr>
          <w:p w14:paraId="3000A08A" w14:textId="77777777" w:rsidR="00444169" w:rsidRPr="00033B2D" w:rsidRDefault="00444169" w:rsidP="00902F77">
            <w:pPr>
              <w:pStyle w:val="Akapitzlist2"/>
              <w:tabs>
                <w:tab w:val="left" w:pos="709"/>
                <w:tab w:val="left" w:pos="1276"/>
                <w:tab w:val="left" w:pos="1418"/>
              </w:tabs>
              <w:spacing w:before="0" w:after="0" w:line="276" w:lineRule="auto"/>
              <w:ind w:left="0"/>
              <w:jc w:val="center"/>
              <w:rPr>
                <w:rFonts w:ascii="Cambria" w:hAnsi="Cambria"/>
                <w:sz w:val="22"/>
                <w:szCs w:val="22"/>
                <w:lang w:val="pl-PL"/>
              </w:rPr>
            </w:pPr>
            <w:r w:rsidRPr="00033B2D">
              <w:rPr>
                <w:rFonts w:ascii="Cambria" w:hAnsi="Cambria" w:cs="Cambria"/>
                <w:b/>
                <w:color w:val="000000"/>
                <w:sz w:val="22"/>
                <w:szCs w:val="22"/>
                <w:lang w:val="pl-PL"/>
              </w:rPr>
              <w:t>Znaczenie kryterium (w %)</w:t>
            </w:r>
          </w:p>
        </w:tc>
      </w:tr>
      <w:tr w:rsidR="00444169" w:rsidRPr="00033B2D" w14:paraId="0068E98C" w14:textId="77777777" w:rsidTr="00902F77">
        <w:trPr>
          <w:trHeight w:val="471"/>
        </w:trPr>
        <w:tc>
          <w:tcPr>
            <w:tcW w:w="643" w:type="dxa"/>
            <w:tcBorders>
              <w:top w:val="single" w:sz="4" w:space="0" w:color="000000"/>
              <w:left w:val="single" w:sz="4" w:space="0" w:color="000000"/>
              <w:bottom w:val="single" w:sz="4" w:space="0" w:color="000000"/>
            </w:tcBorders>
            <w:shd w:val="clear" w:color="auto" w:fill="FFFFFF"/>
            <w:vAlign w:val="center"/>
          </w:tcPr>
          <w:p w14:paraId="77248BD5" w14:textId="77777777" w:rsidR="00444169" w:rsidRPr="00033B2D" w:rsidRDefault="00444169" w:rsidP="00902F77">
            <w:pPr>
              <w:pStyle w:val="Akapitzlist2"/>
              <w:tabs>
                <w:tab w:val="left" w:pos="709"/>
                <w:tab w:val="left" w:pos="1276"/>
                <w:tab w:val="left" w:pos="1418"/>
              </w:tabs>
              <w:spacing w:before="0" w:after="0" w:line="276" w:lineRule="auto"/>
              <w:ind w:left="0"/>
              <w:jc w:val="center"/>
              <w:rPr>
                <w:rFonts w:ascii="Cambria" w:hAnsi="Cambria" w:cs="Cambria"/>
                <w:color w:val="000000"/>
                <w:sz w:val="22"/>
                <w:szCs w:val="22"/>
                <w:lang w:val="pl-PL"/>
              </w:rPr>
            </w:pPr>
            <w:r w:rsidRPr="00033B2D">
              <w:rPr>
                <w:rFonts w:ascii="Cambria" w:hAnsi="Cambria" w:cs="Cambria"/>
                <w:color w:val="000000"/>
                <w:sz w:val="22"/>
                <w:szCs w:val="22"/>
                <w:lang w:val="pl-PL"/>
              </w:rPr>
              <w:t>1</w:t>
            </w:r>
          </w:p>
        </w:tc>
        <w:tc>
          <w:tcPr>
            <w:tcW w:w="4085" w:type="dxa"/>
            <w:tcBorders>
              <w:top w:val="single" w:sz="4" w:space="0" w:color="000000"/>
              <w:left w:val="single" w:sz="4" w:space="0" w:color="000000"/>
              <w:bottom w:val="single" w:sz="4" w:space="0" w:color="000000"/>
            </w:tcBorders>
            <w:shd w:val="clear" w:color="auto" w:fill="FFFFFF"/>
            <w:vAlign w:val="center"/>
          </w:tcPr>
          <w:p w14:paraId="50156749" w14:textId="77777777" w:rsidR="00444169" w:rsidRPr="00033B2D" w:rsidRDefault="00444169" w:rsidP="00902F77">
            <w:pPr>
              <w:pStyle w:val="Akapitzlist2"/>
              <w:tabs>
                <w:tab w:val="left" w:pos="709"/>
                <w:tab w:val="left" w:pos="1276"/>
                <w:tab w:val="left" w:pos="1418"/>
              </w:tabs>
              <w:spacing w:before="0" w:after="0" w:line="276" w:lineRule="auto"/>
              <w:ind w:left="0"/>
              <w:rPr>
                <w:rFonts w:ascii="Cambria" w:hAnsi="Cambria" w:cs="Cambria"/>
                <w:color w:val="000000"/>
                <w:sz w:val="22"/>
                <w:szCs w:val="22"/>
                <w:lang w:val="pl-PL"/>
              </w:rPr>
            </w:pPr>
            <w:r w:rsidRPr="00033B2D">
              <w:rPr>
                <w:rFonts w:ascii="Cambria" w:hAnsi="Cambria" w:cs="Cambria"/>
                <w:color w:val="000000"/>
                <w:sz w:val="22"/>
                <w:szCs w:val="22"/>
                <w:lang w:val="pl-PL"/>
              </w:rPr>
              <w:t>Cena (C)</w:t>
            </w:r>
          </w:p>
        </w:tc>
        <w:tc>
          <w:tcPr>
            <w:tcW w:w="33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82D90" w14:textId="77777777" w:rsidR="00444169" w:rsidRPr="00033B2D" w:rsidRDefault="00444169" w:rsidP="00902F77">
            <w:pPr>
              <w:pStyle w:val="Akapitzlist2"/>
              <w:tabs>
                <w:tab w:val="left" w:pos="709"/>
                <w:tab w:val="left" w:pos="1276"/>
                <w:tab w:val="left" w:pos="1418"/>
              </w:tabs>
              <w:spacing w:before="0" w:after="0" w:line="276" w:lineRule="auto"/>
              <w:ind w:left="0"/>
              <w:jc w:val="center"/>
              <w:rPr>
                <w:rFonts w:ascii="Cambria" w:hAnsi="Cambria"/>
                <w:sz w:val="22"/>
                <w:szCs w:val="22"/>
                <w:lang w:val="pl-PL"/>
              </w:rPr>
            </w:pPr>
            <w:r w:rsidRPr="00033B2D">
              <w:rPr>
                <w:rFonts w:ascii="Cambria" w:hAnsi="Cambria" w:cs="Cambria"/>
                <w:color w:val="000000"/>
                <w:sz w:val="22"/>
                <w:szCs w:val="22"/>
                <w:lang w:val="pl-PL"/>
              </w:rPr>
              <w:t>100</w:t>
            </w:r>
          </w:p>
        </w:tc>
      </w:tr>
    </w:tbl>
    <w:p w14:paraId="53D4597A" w14:textId="77777777" w:rsidR="00444169" w:rsidRPr="00033B2D" w:rsidRDefault="00444169" w:rsidP="00444169">
      <w:pPr>
        <w:tabs>
          <w:tab w:val="left" w:pos="709"/>
          <w:tab w:val="left" w:pos="1276"/>
          <w:tab w:val="left" w:pos="1418"/>
        </w:tabs>
        <w:spacing w:line="276" w:lineRule="auto"/>
        <w:rPr>
          <w:rFonts w:ascii="Cambria" w:hAnsi="Cambria"/>
          <w:color w:val="000000"/>
          <w:sz w:val="22"/>
          <w:szCs w:val="22"/>
        </w:rPr>
      </w:pPr>
    </w:p>
    <w:p w14:paraId="162DBDF7" w14:textId="77777777" w:rsidR="00444169" w:rsidRDefault="00444169" w:rsidP="00444169">
      <w:pPr>
        <w:pStyle w:val="Akapitzlist"/>
        <w:tabs>
          <w:tab w:val="left" w:pos="709"/>
          <w:tab w:val="left" w:pos="1276"/>
          <w:tab w:val="left" w:pos="1418"/>
        </w:tabs>
        <w:spacing w:before="0" w:after="0" w:line="276" w:lineRule="auto"/>
        <w:ind w:left="709"/>
        <w:rPr>
          <w:rFonts w:ascii="Cambria" w:hAnsi="Cambria"/>
          <w:color w:val="000000"/>
          <w:sz w:val="22"/>
          <w:szCs w:val="22"/>
        </w:rPr>
      </w:pPr>
      <w:r w:rsidRPr="00033B2D">
        <w:rPr>
          <w:rFonts w:ascii="Cambria" w:hAnsi="Cambria"/>
          <w:color w:val="000000"/>
          <w:sz w:val="22"/>
          <w:szCs w:val="22"/>
        </w:rPr>
        <w:t>Zamawiający dokona oceny</w:t>
      </w:r>
      <w:r w:rsidRPr="00033B2D">
        <w:rPr>
          <w:rFonts w:ascii="Cambria" w:hAnsi="Cambria" w:cs="Cambria"/>
          <w:color w:val="000000"/>
          <w:sz w:val="22"/>
          <w:szCs w:val="22"/>
        </w:rPr>
        <w:t xml:space="preserve"> odrębnie dla każdej z części zamówienia,</w:t>
      </w:r>
      <w:r w:rsidRPr="00033B2D">
        <w:rPr>
          <w:rFonts w:ascii="Cambria" w:hAnsi="Cambria"/>
          <w:color w:val="000000"/>
          <w:sz w:val="22"/>
          <w:szCs w:val="22"/>
        </w:rPr>
        <w:t xml:space="preserve"> ofert przyznając punkty w ramach poszczególnych kryteriów oceny ofert, przyjmując zasadę, że 1% = 1 punkt.</w:t>
      </w:r>
    </w:p>
    <w:p w14:paraId="22E9A414" w14:textId="455E1F73" w:rsidR="00444169" w:rsidRPr="00444169" w:rsidRDefault="00444169" w:rsidP="00444169">
      <w:pPr>
        <w:pStyle w:val="Akapitzlist"/>
        <w:numPr>
          <w:ilvl w:val="1"/>
          <w:numId w:val="44"/>
        </w:numPr>
        <w:tabs>
          <w:tab w:val="left" w:pos="709"/>
          <w:tab w:val="left" w:pos="1276"/>
          <w:tab w:val="left" w:pos="1418"/>
        </w:tabs>
        <w:spacing w:before="0" w:after="0" w:line="276" w:lineRule="auto"/>
        <w:rPr>
          <w:rFonts w:ascii="Cambria" w:hAnsi="Cambria"/>
          <w:color w:val="000000"/>
          <w:sz w:val="22"/>
          <w:szCs w:val="22"/>
        </w:rPr>
      </w:pPr>
      <w:r w:rsidRPr="00033B2D">
        <w:rPr>
          <w:rFonts w:ascii="Cambria" w:hAnsi="Cambria" w:cs="Cambria"/>
          <w:color w:val="000000"/>
          <w:sz w:val="22"/>
          <w:szCs w:val="22"/>
        </w:rPr>
        <w:t xml:space="preserve">Punkty za kryterium </w:t>
      </w:r>
      <w:r w:rsidRPr="00033B2D">
        <w:rPr>
          <w:rFonts w:ascii="Cambria" w:hAnsi="Cambria" w:cs="Cambria"/>
          <w:b/>
          <w:color w:val="000000"/>
          <w:sz w:val="22"/>
          <w:szCs w:val="22"/>
        </w:rPr>
        <w:t>„Cena”</w:t>
      </w:r>
      <w:r w:rsidRPr="00033B2D">
        <w:rPr>
          <w:rFonts w:ascii="Cambria" w:hAnsi="Cambria" w:cs="Cambria"/>
          <w:color w:val="000000"/>
          <w:sz w:val="22"/>
          <w:szCs w:val="22"/>
        </w:rPr>
        <w:t xml:space="preserve"> zostaną obliczone według wzoru:</w:t>
      </w:r>
    </w:p>
    <w:p w14:paraId="7848592C" w14:textId="77777777" w:rsidR="00444169" w:rsidRPr="00033B2D" w:rsidRDefault="00444169" w:rsidP="00444169">
      <w:pPr>
        <w:pStyle w:val="Akapitzlist2"/>
        <w:tabs>
          <w:tab w:val="left" w:pos="709"/>
          <w:tab w:val="left" w:pos="1276"/>
          <w:tab w:val="left" w:pos="1418"/>
        </w:tabs>
        <w:spacing w:before="0" w:after="0" w:line="276" w:lineRule="auto"/>
        <w:ind w:left="709"/>
        <w:rPr>
          <w:rFonts w:ascii="Cambria" w:hAnsi="Cambria" w:cs="Cambria"/>
          <w:b/>
          <w:i/>
          <w:color w:val="000000"/>
          <w:sz w:val="22"/>
          <w:szCs w:val="22"/>
          <w:lang w:val="pl-PL"/>
        </w:rPr>
      </w:pPr>
      <w:r w:rsidRPr="00033B2D">
        <w:rPr>
          <w:rFonts w:ascii="Cambria" w:hAnsi="Cambria" w:cs="Cambria"/>
          <w:i/>
          <w:color w:val="000000"/>
          <w:sz w:val="22"/>
          <w:szCs w:val="22"/>
          <w:lang w:val="pl-PL"/>
        </w:rPr>
        <w:tab/>
      </w:r>
      <w:r w:rsidRPr="00033B2D">
        <w:rPr>
          <w:rFonts w:ascii="Cambria" w:hAnsi="Cambria" w:cs="Cambria"/>
          <w:b/>
          <w:i/>
          <w:color w:val="000000"/>
          <w:sz w:val="22"/>
          <w:szCs w:val="22"/>
          <w:lang w:val="pl-PL"/>
        </w:rPr>
        <w:tab/>
      </w:r>
      <w:proofErr w:type="spellStart"/>
      <w:r w:rsidRPr="00033B2D">
        <w:rPr>
          <w:rFonts w:ascii="Cambria" w:hAnsi="Cambria" w:cs="Cambria"/>
          <w:b/>
          <w:i/>
          <w:color w:val="000000"/>
          <w:sz w:val="22"/>
          <w:szCs w:val="22"/>
          <w:lang w:val="pl-PL"/>
        </w:rPr>
        <w:t>C</w:t>
      </w:r>
      <w:r w:rsidRPr="00033B2D">
        <w:rPr>
          <w:rFonts w:ascii="Cambria" w:hAnsi="Cambria" w:cs="Cambria"/>
          <w:b/>
          <w:i/>
          <w:color w:val="000000"/>
          <w:sz w:val="22"/>
          <w:szCs w:val="22"/>
          <w:vertAlign w:val="subscript"/>
          <w:lang w:val="pl-PL"/>
        </w:rPr>
        <w:t>n</w:t>
      </w:r>
      <w:proofErr w:type="spellEnd"/>
    </w:p>
    <w:p w14:paraId="0A91D8E2" w14:textId="77777777" w:rsidR="00444169" w:rsidRPr="00033B2D" w:rsidRDefault="00444169" w:rsidP="00444169">
      <w:pPr>
        <w:pStyle w:val="Akapitzlist2"/>
        <w:tabs>
          <w:tab w:val="left" w:pos="709"/>
          <w:tab w:val="left" w:pos="1276"/>
          <w:tab w:val="left" w:pos="1418"/>
        </w:tabs>
        <w:spacing w:before="0" w:after="0" w:line="276" w:lineRule="auto"/>
        <w:ind w:left="709"/>
        <w:rPr>
          <w:rFonts w:ascii="Cambria" w:hAnsi="Cambria" w:cs="Cambria"/>
          <w:b/>
          <w:i/>
          <w:color w:val="000000"/>
          <w:sz w:val="22"/>
          <w:szCs w:val="22"/>
          <w:lang w:val="pl-PL"/>
        </w:rPr>
      </w:pPr>
      <w:r w:rsidRPr="00033B2D">
        <w:rPr>
          <w:rFonts w:ascii="Cambria" w:hAnsi="Cambria" w:cs="Cambria"/>
          <w:b/>
          <w:i/>
          <w:color w:val="000000"/>
          <w:sz w:val="22"/>
          <w:szCs w:val="22"/>
          <w:lang w:val="pl-PL"/>
        </w:rPr>
        <w:t>P</w:t>
      </w:r>
      <w:r w:rsidRPr="00033B2D">
        <w:rPr>
          <w:rFonts w:ascii="Cambria" w:hAnsi="Cambria" w:cs="Cambria"/>
          <w:b/>
          <w:i/>
          <w:color w:val="000000"/>
          <w:sz w:val="22"/>
          <w:szCs w:val="22"/>
          <w:vertAlign w:val="subscript"/>
          <w:lang w:val="pl-PL"/>
        </w:rPr>
        <w:t>C</w:t>
      </w:r>
      <w:r w:rsidRPr="00033B2D">
        <w:rPr>
          <w:rFonts w:ascii="Cambria" w:hAnsi="Cambria" w:cs="Cambria"/>
          <w:b/>
          <w:i/>
          <w:color w:val="000000"/>
          <w:sz w:val="22"/>
          <w:szCs w:val="22"/>
          <w:lang w:val="pl-PL"/>
        </w:rPr>
        <w:t xml:space="preserve"> = </w:t>
      </w:r>
      <w:r w:rsidRPr="00033B2D">
        <w:rPr>
          <w:rFonts w:ascii="Cambria" w:hAnsi="Cambria" w:cs="Cambria"/>
          <w:b/>
          <w:i/>
          <w:color w:val="000000"/>
          <w:sz w:val="22"/>
          <w:szCs w:val="22"/>
          <w:lang w:val="pl-PL"/>
        </w:rPr>
        <w:tab/>
        <w:t xml:space="preserve">------- x 100 pkt </w:t>
      </w:r>
    </w:p>
    <w:p w14:paraId="183A1F29" w14:textId="77777777" w:rsidR="00444169" w:rsidRPr="00033B2D" w:rsidRDefault="00444169" w:rsidP="00444169">
      <w:pPr>
        <w:pStyle w:val="Akapitzlist2"/>
        <w:tabs>
          <w:tab w:val="left" w:pos="709"/>
          <w:tab w:val="left" w:pos="1276"/>
          <w:tab w:val="left" w:pos="1418"/>
        </w:tabs>
        <w:spacing w:before="0" w:after="0" w:line="276" w:lineRule="auto"/>
        <w:ind w:left="709"/>
        <w:rPr>
          <w:rFonts w:ascii="Cambria" w:hAnsi="Cambria" w:cs="Cambria"/>
          <w:b/>
          <w:color w:val="000000"/>
          <w:sz w:val="22"/>
          <w:szCs w:val="22"/>
          <w:lang w:val="pl-PL"/>
        </w:rPr>
      </w:pPr>
      <w:r w:rsidRPr="00033B2D">
        <w:rPr>
          <w:rFonts w:ascii="Cambria" w:hAnsi="Cambria" w:cs="Cambria"/>
          <w:b/>
          <w:i/>
          <w:color w:val="000000"/>
          <w:sz w:val="22"/>
          <w:szCs w:val="22"/>
          <w:lang w:val="pl-PL"/>
        </w:rPr>
        <w:tab/>
      </w:r>
      <w:proofErr w:type="spellStart"/>
      <w:r w:rsidRPr="00033B2D">
        <w:rPr>
          <w:rFonts w:ascii="Cambria" w:hAnsi="Cambria" w:cs="Cambria"/>
          <w:b/>
          <w:i/>
          <w:color w:val="000000"/>
          <w:sz w:val="22"/>
          <w:szCs w:val="22"/>
          <w:lang w:val="pl-PL"/>
        </w:rPr>
        <w:t>C</w:t>
      </w:r>
      <w:r w:rsidRPr="00033B2D">
        <w:rPr>
          <w:rFonts w:ascii="Cambria" w:hAnsi="Cambria" w:cs="Cambria"/>
          <w:b/>
          <w:i/>
          <w:color w:val="000000"/>
          <w:sz w:val="22"/>
          <w:szCs w:val="22"/>
          <w:vertAlign w:val="subscript"/>
          <w:lang w:val="pl-PL"/>
        </w:rPr>
        <w:t>b</w:t>
      </w:r>
      <w:proofErr w:type="spellEnd"/>
    </w:p>
    <w:p w14:paraId="08CA1F32" w14:textId="77777777" w:rsidR="00444169" w:rsidRPr="00033B2D" w:rsidRDefault="00444169" w:rsidP="00444169">
      <w:pPr>
        <w:tabs>
          <w:tab w:val="left" w:pos="709"/>
          <w:tab w:val="left" w:pos="1276"/>
          <w:tab w:val="left" w:pos="1418"/>
        </w:tabs>
        <w:spacing w:line="276" w:lineRule="auto"/>
        <w:rPr>
          <w:rFonts w:ascii="Cambria" w:hAnsi="Cambria" w:cs="Cambria"/>
          <w:b/>
          <w:color w:val="000000"/>
          <w:sz w:val="22"/>
          <w:szCs w:val="22"/>
        </w:rPr>
      </w:pPr>
      <w:r w:rsidRPr="00033B2D">
        <w:rPr>
          <w:rFonts w:ascii="Cambria" w:hAnsi="Cambria" w:cs="Cambria"/>
          <w:b/>
          <w:color w:val="000000"/>
          <w:sz w:val="22"/>
          <w:szCs w:val="22"/>
        </w:rPr>
        <w:tab/>
      </w:r>
      <w:r w:rsidRPr="00033B2D">
        <w:rPr>
          <w:rFonts w:ascii="Cambria" w:hAnsi="Cambria" w:cs="Cambria"/>
          <w:color w:val="000000"/>
          <w:sz w:val="22"/>
          <w:szCs w:val="22"/>
        </w:rPr>
        <w:t>gdzie,</w:t>
      </w:r>
    </w:p>
    <w:p w14:paraId="4D1B7696" w14:textId="77777777" w:rsidR="00444169" w:rsidRPr="00033B2D" w:rsidRDefault="00444169" w:rsidP="00444169">
      <w:pPr>
        <w:pStyle w:val="Bezodstpw2"/>
        <w:spacing w:line="276" w:lineRule="auto"/>
        <w:ind w:left="708"/>
        <w:jc w:val="both"/>
        <w:rPr>
          <w:rFonts w:ascii="Cambria" w:hAnsi="Cambria" w:cs="Cambria"/>
          <w:b/>
          <w:color w:val="000000"/>
        </w:rPr>
      </w:pPr>
      <w:r w:rsidRPr="00033B2D">
        <w:rPr>
          <w:rFonts w:ascii="Cambria" w:hAnsi="Cambria" w:cs="Cambria"/>
          <w:b/>
          <w:color w:val="000000"/>
        </w:rPr>
        <w:lastRenderedPageBreak/>
        <w:t>P</w:t>
      </w:r>
      <w:r w:rsidRPr="00033B2D">
        <w:rPr>
          <w:rFonts w:ascii="Cambria" w:hAnsi="Cambria" w:cs="Cambria"/>
          <w:b/>
          <w:color w:val="000000"/>
          <w:vertAlign w:val="subscript"/>
        </w:rPr>
        <w:t xml:space="preserve">C </w:t>
      </w:r>
      <w:r w:rsidRPr="00033B2D">
        <w:rPr>
          <w:rFonts w:ascii="Cambria" w:hAnsi="Cambria" w:cs="Cambria"/>
          <w:b/>
          <w:color w:val="000000"/>
        </w:rPr>
        <w:t>-</w:t>
      </w:r>
      <w:r w:rsidRPr="00033B2D">
        <w:rPr>
          <w:rFonts w:ascii="Cambria" w:hAnsi="Cambria" w:cs="Cambria"/>
          <w:color w:val="000000"/>
        </w:rPr>
        <w:t xml:space="preserve"> ilość punktów za kryterium cena,</w:t>
      </w:r>
    </w:p>
    <w:p w14:paraId="31A145E4" w14:textId="77777777" w:rsidR="00444169" w:rsidRPr="00033B2D" w:rsidRDefault="00444169" w:rsidP="00444169">
      <w:pPr>
        <w:pStyle w:val="Bezodstpw2"/>
        <w:spacing w:line="276" w:lineRule="auto"/>
        <w:ind w:left="708"/>
        <w:jc w:val="both"/>
        <w:rPr>
          <w:rFonts w:ascii="Cambria" w:hAnsi="Cambria" w:cs="Cambria"/>
          <w:b/>
          <w:color w:val="000000"/>
        </w:rPr>
      </w:pPr>
      <w:proofErr w:type="spellStart"/>
      <w:r w:rsidRPr="00033B2D">
        <w:rPr>
          <w:rFonts w:ascii="Cambria" w:hAnsi="Cambria" w:cs="Cambria"/>
          <w:b/>
          <w:color w:val="000000"/>
        </w:rPr>
        <w:t>C</w:t>
      </w:r>
      <w:r w:rsidRPr="00033B2D">
        <w:rPr>
          <w:rFonts w:ascii="Cambria" w:hAnsi="Cambria" w:cs="Cambria"/>
          <w:b/>
          <w:color w:val="000000"/>
          <w:vertAlign w:val="subscript"/>
        </w:rPr>
        <w:t>n</w:t>
      </w:r>
      <w:proofErr w:type="spellEnd"/>
      <w:r w:rsidRPr="00033B2D">
        <w:rPr>
          <w:rFonts w:ascii="Cambria" w:hAnsi="Cambria" w:cs="Cambria"/>
          <w:b/>
          <w:color w:val="000000"/>
        </w:rPr>
        <w:t xml:space="preserve"> -</w:t>
      </w:r>
      <w:r w:rsidRPr="00033B2D">
        <w:rPr>
          <w:rFonts w:ascii="Cambria" w:hAnsi="Cambria" w:cs="Cambria"/>
          <w:color w:val="000000"/>
        </w:rPr>
        <w:t xml:space="preserve"> najniższa cena ofertowa spośród ofert nieodrzuconych,</w:t>
      </w:r>
    </w:p>
    <w:p w14:paraId="1302F6CD" w14:textId="77777777" w:rsidR="00444169" w:rsidRPr="00033B2D" w:rsidRDefault="00444169" w:rsidP="00444169">
      <w:pPr>
        <w:pStyle w:val="Bezodstpw2"/>
        <w:spacing w:line="276" w:lineRule="auto"/>
        <w:ind w:left="708"/>
        <w:jc w:val="both"/>
        <w:rPr>
          <w:rFonts w:ascii="Cambria" w:hAnsi="Cambria" w:cs="Cambria"/>
          <w:color w:val="000000"/>
        </w:rPr>
      </w:pPr>
      <w:proofErr w:type="spellStart"/>
      <w:r w:rsidRPr="00033B2D">
        <w:rPr>
          <w:rFonts w:ascii="Cambria" w:hAnsi="Cambria" w:cs="Cambria"/>
          <w:b/>
          <w:color w:val="000000"/>
        </w:rPr>
        <w:t>C</w:t>
      </w:r>
      <w:r w:rsidRPr="00033B2D">
        <w:rPr>
          <w:rFonts w:ascii="Cambria" w:hAnsi="Cambria" w:cs="Cambria"/>
          <w:b/>
          <w:color w:val="000000"/>
          <w:vertAlign w:val="subscript"/>
        </w:rPr>
        <w:t>b</w:t>
      </w:r>
      <w:proofErr w:type="spellEnd"/>
      <w:r w:rsidRPr="00033B2D">
        <w:rPr>
          <w:rFonts w:ascii="Cambria" w:hAnsi="Cambria" w:cs="Cambria"/>
          <w:b/>
          <w:color w:val="000000"/>
        </w:rPr>
        <w:t xml:space="preserve"> –</w:t>
      </w:r>
      <w:r w:rsidRPr="00033B2D">
        <w:rPr>
          <w:rFonts w:ascii="Cambria" w:hAnsi="Cambria" w:cs="Cambria"/>
          <w:color w:val="000000"/>
        </w:rPr>
        <w:t xml:space="preserve"> cena oferty badanej.</w:t>
      </w:r>
    </w:p>
    <w:p w14:paraId="73C2C813" w14:textId="77777777" w:rsidR="00444169" w:rsidRPr="00033B2D" w:rsidRDefault="00444169" w:rsidP="00444169">
      <w:pPr>
        <w:pStyle w:val="Bezodstpw2"/>
        <w:spacing w:line="276" w:lineRule="auto"/>
        <w:ind w:left="708"/>
        <w:jc w:val="both"/>
        <w:rPr>
          <w:rFonts w:ascii="Cambria" w:hAnsi="Cambria" w:cs="Cambria"/>
          <w:color w:val="000000"/>
        </w:rPr>
      </w:pPr>
    </w:p>
    <w:p w14:paraId="1282642F" w14:textId="77777777" w:rsidR="00444169" w:rsidRPr="00033B2D" w:rsidRDefault="00444169" w:rsidP="00444169">
      <w:pPr>
        <w:pStyle w:val="Akapitzlist2"/>
        <w:spacing w:before="0" w:after="0" w:line="276" w:lineRule="auto"/>
        <w:ind w:left="708"/>
        <w:rPr>
          <w:rFonts w:ascii="Cambria" w:hAnsi="Cambria" w:cs="Cambria"/>
          <w:color w:val="000000"/>
          <w:sz w:val="22"/>
          <w:szCs w:val="22"/>
          <w:lang w:val="pl-PL"/>
        </w:rPr>
      </w:pPr>
      <w:r w:rsidRPr="00033B2D">
        <w:rPr>
          <w:rFonts w:ascii="Cambria" w:hAnsi="Cambria" w:cs="Cambria"/>
          <w:color w:val="000000"/>
          <w:sz w:val="22"/>
          <w:szCs w:val="22"/>
          <w:lang w:val="pl-PL"/>
        </w:rPr>
        <w:t>W kryterium „</w:t>
      </w:r>
      <w:r w:rsidRPr="00033B2D">
        <w:rPr>
          <w:rFonts w:ascii="Cambria" w:hAnsi="Cambria" w:cs="Cambria"/>
          <w:b/>
          <w:color w:val="000000"/>
          <w:sz w:val="22"/>
          <w:szCs w:val="22"/>
          <w:lang w:val="pl-PL"/>
        </w:rPr>
        <w:t>Cena”</w:t>
      </w:r>
      <w:r w:rsidRPr="00033B2D">
        <w:rPr>
          <w:rFonts w:ascii="Cambria" w:hAnsi="Cambria" w:cs="Cambria"/>
          <w:color w:val="000000"/>
          <w:sz w:val="22"/>
          <w:szCs w:val="22"/>
          <w:lang w:val="pl-PL"/>
        </w:rPr>
        <w:t>, oferta z najniższą ceną otrzyma 100 punktów a pozostałe oferty po matematycznym przeliczeniu w odniesieniu do najniższej ceny odpowiednio mniej. Końcowy wynik powyższego działania zostanie zaokrąglony do dwóch miejsc po przecinku.</w:t>
      </w:r>
    </w:p>
    <w:p w14:paraId="2F4A2C7A" w14:textId="77777777" w:rsidR="00444169" w:rsidRPr="00033B2D" w:rsidRDefault="00444169" w:rsidP="00444169">
      <w:pPr>
        <w:pStyle w:val="Listanumerowana22"/>
        <w:tabs>
          <w:tab w:val="clear" w:pos="0"/>
        </w:tabs>
        <w:spacing w:line="276" w:lineRule="auto"/>
        <w:ind w:left="0" w:firstLine="0"/>
        <w:rPr>
          <w:rFonts w:ascii="Cambria" w:hAnsi="Cambria" w:cs="Cambria"/>
          <w:b/>
          <w:bCs/>
          <w:color w:val="000000"/>
          <w:szCs w:val="22"/>
          <w:lang w:val="pl-PL"/>
        </w:rPr>
      </w:pPr>
    </w:p>
    <w:p w14:paraId="4B991026" w14:textId="0201CC4D" w:rsidR="00444169" w:rsidRPr="00033B2D" w:rsidRDefault="00444169" w:rsidP="00444169">
      <w:pPr>
        <w:pStyle w:val="Listanumerowana22"/>
        <w:numPr>
          <w:ilvl w:val="1"/>
          <w:numId w:val="44"/>
        </w:numPr>
        <w:spacing w:line="276" w:lineRule="auto"/>
        <w:rPr>
          <w:rFonts w:ascii="Cambria" w:hAnsi="Cambria" w:cs="Cambria"/>
          <w:b/>
          <w:bCs/>
          <w:color w:val="000000"/>
          <w:szCs w:val="22"/>
          <w:lang w:val="pl-PL"/>
        </w:rPr>
      </w:pPr>
      <w:r w:rsidRPr="00033B2D">
        <w:rPr>
          <w:rFonts w:ascii="Cambria" w:hAnsi="Cambria" w:cs="Cambria"/>
          <w:szCs w:val="22"/>
          <w:lang w:val="pl-PL"/>
        </w:rPr>
        <w:t>Za najkorzystniejszą ofertę w danej części zamówienia zostanie uznana oferta, która otrzyma największą ilość punktów (P</w:t>
      </w:r>
      <w:r w:rsidRPr="00033B2D">
        <w:rPr>
          <w:rFonts w:ascii="Cambria" w:hAnsi="Cambria" w:cs="Cambria"/>
          <w:szCs w:val="22"/>
          <w:vertAlign w:val="subscript"/>
          <w:lang w:val="pl-PL"/>
        </w:rPr>
        <w:t>O</w:t>
      </w:r>
      <w:r w:rsidRPr="00033B2D">
        <w:rPr>
          <w:rFonts w:ascii="Cambria" w:hAnsi="Cambria" w:cs="Cambria"/>
          <w:szCs w:val="22"/>
          <w:lang w:val="pl-PL"/>
        </w:rPr>
        <w:t>) obliczoną na podstawie wzoru:</w:t>
      </w:r>
    </w:p>
    <w:p w14:paraId="4A0D54C0" w14:textId="77777777" w:rsidR="00444169" w:rsidRPr="00033B2D" w:rsidRDefault="00444169" w:rsidP="00444169">
      <w:pPr>
        <w:pStyle w:val="Akapitzlist2"/>
        <w:tabs>
          <w:tab w:val="left" w:pos="993"/>
        </w:tabs>
        <w:spacing w:before="0" w:after="0" w:line="276" w:lineRule="auto"/>
        <w:ind w:left="0"/>
        <w:rPr>
          <w:rFonts w:ascii="Cambria" w:hAnsi="Cambria" w:cs="Cambria"/>
          <w:b/>
          <w:bCs/>
          <w:color w:val="000000"/>
          <w:sz w:val="22"/>
          <w:szCs w:val="22"/>
          <w:lang w:val="pl-PL"/>
        </w:rPr>
      </w:pPr>
    </w:p>
    <w:p w14:paraId="7C792682" w14:textId="77777777" w:rsidR="00444169" w:rsidRPr="00033B2D" w:rsidRDefault="00444169" w:rsidP="00444169">
      <w:pPr>
        <w:pStyle w:val="Akapitzlist2"/>
        <w:tabs>
          <w:tab w:val="left" w:pos="993"/>
        </w:tabs>
        <w:spacing w:before="0" w:after="0" w:line="276" w:lineRule="auto"/>
        <w:ind w:left="993"/>
        <w:jc w:val="center"/>
        <w:rPr>
          <w:rFonts w:ascii="Cambria" w:hAnsi="Cambria" w:cs="Cambria"/>
          <w:bCs/>
          <w:color w:val="000000"/>
          <w:sz w:val="22"/>
          <w:szCs w:val="22"/>
          <w:u w:val="single"/>
          <w:lang w:val="pl-PL"/>
        </w:rPr>
      </w:pPr>
      <w:r w:rsidRPr="00033B2D">
        <w:rPr>
          <w:rFonts w:ascii="Cambria" w:hAnsi="Cambria" w:cs="Cambria"/>
          <w:b/>
          <w:bCs/>
          <w:color w:val="000000"/>
          <w:sz w:val="22"/>
          <w:szCs w:val="22"/>
          <w:lang w:val="pl-PL"/>
        </w:rPr>
        <w:t>P</w:t>
      </w:r>
      <w:r w:rsidRPr="00033B2D">
        <w:rPr>
          <w:rFonts w:ascii="Cambria" w:hAnsi="Cambria" w:cs="Cambria"/>
          <w:b/>
          <w:bCs/>
          <w:color w:val="000000"/>
          <w:sz w:val="22"/>
          <w:szCs w:val="22"/>
          <w:vertAlign w:val="subscript"/>
          <w:lang w:val="pl-PL"/>
        </w:rPr>
        <w:t>O</w:t>
      </w:r>
      <w:r w:rsidRPr="00033B2D">
        <w:rPr>
          <w:rFonts w:ascii="Cambria" w:hAnsi="Cambria" w:cs="Cambria"/>
          <w:b/>
          <w:bCs/>
          <w:color w:val="000000"/>
          <w:sz w:val="22"/>
          <w:szCs w:val="22"/>
          <w:lang w:val="pl-PL"/>
        </w:rPr>
        <w:t xml:space="preserve"> = P</w:t>
      </w:r>
      <w:r w:rsidRPr="00033B2D">
        <w:rPr>
          <w:rFonts w:ascii="Cambria" w:hAnsi="Cambria" w:cs="Cambria"/>
          <w:b/>
          <w:bCs/>
          <w:color w:val="000000"/>
          <w:sz w:val="22"/>
          <w:szCs w:val="22"/>
          <w:vertAlign w:val="subscript"/>
          <w:lang w:val="pl-PL"/>
        </w:rPr>
        <w:t>C</w:t>
      </w:r>
      <w:r w:rsidRPr="00033B2D">
        <w:rPr>
          <w:rFonts w:ascii="Cambria" w:hAnsi="Cambria" w:cs="Cambria"/>
          <w:b/>
          <w:bCs/>
          <w:color w:val="000000"/>
          <w:sz w:val="22"/>
          <w:szCs w:val="22"/>
          <w:lang w:val="pl-PL"/>
        </w:rPr>
        <w:t xml:space="preserve"> </w:t>
      </w:r>
    </w:p>
    <w:p w14:paraId="4EC7447C" w14:textId="77777777" w:rsidR="00444169" w:rsidRPr="00033B2D" w:rsidRDefault="00444169" w:rsidP="00444169">
      <w:pPr>
        <w:pStyle w:val="Akapitzlist2"/>
        <w:tabs>
          <w:tab w:val="left" w:pos="709"/>
        </w:tabs>
        <w:spacing w:before="0" w:after="0" w:line="276" w:lineRule="auto"/>
        <w:ind w:left="709"/>
        <w:rPr>
          <w:rFonts w:ascii="Cambria" w:hAnsi="Cambria" w:cs="Cambria"/>
          <w:b/>
          <w:bCs/>
          <w:color w:val="000000"/>
          <w:sz w:val="22"/>
          <w:szCs w:val="22"/>
          <w:lang w:val="pl-PL"/>
        </w:rPr>
      </w:pPr>
      <w:r w:rsidRPr="00033B2D">
        <w:rPr>
          <w:rFonts w:ascii="Cambria" w:hAnsi="Cambria" w:cs="Cambria"/>
          <w:bCs/>
          <w:color w:val="000000"/>
          <w:sz w:val="22"/>
          <w:szCs w:val="22"/>
          <w:u w:val="single"/>
          <w:lang w:val="pl-PL"/>
        </w:rPr>
        <w:t xml:space="preserve">gdzie: </w:t>
      </w:r>
    </w:p>
    <w:p w14:paraId="4D9B1B3E" w14:textId="77777777" w:rsidR="00444169" w:rsidRPr="00033B2D" w:rsidRDefault="00444169" w:rsidP="00444169">
      <w:pPr>
        <w:pStyle w:val="Akapitzlist2"/>
        <w:tabs>
          <w:tab w:val="left" w:pos="709"/>
        </w:tabs>
        <w:spacing w:before="0" w:after="0" w:line="276" w:lineRule="auto"/>
        <w:ind w:left="709"/>
        <w:rPr>
          <w:rFonts w:ascii="Cambria" w:hAnsi="Cambria" w:cs="Cambria"/>
          <w:b/>
          <w:bCs/>
          <w:color w:val="000000"/>
          <w:sz w:val="22"/>
          <w:szCs w:val="22"/>
          <w:lang w:val="pl-PL"/>
        </w:rPr>
      </w:pPr>
      <w:r w:rsidRPr="00033B2D">
        <w:rPr>
          <w:rFonts w:ascii="Cambria" w:hAnsi="Cambria" w:cs="Cambria"/>
          <w:b/>
          <w:bCs/>
          <w:color w:val="000000"/>
          <w:sz w:val="22"/>
          <w:szCs w:val="22"/>
          <w:lang w:val="pl-PL"/>
        </w:rPr>
        <w:t>P</w:t>
      </w:r>
      <w:r w:rsidRPr="00033B2D">
        <w:rPr>
          <w:rFonts w:ascii="Cambria" w:hAnsi="Cambria" w:cs="Cambria"/>
          <w:b/>
          <w:bCs/>
          <w:color w:val="000000"/>
          <w:sz w:val="22"/>
          <w:szCs w:val="22"/>
          <w:vertAlign w:val="subscript"/>
          <w:lang w:val="pl-PL"/>
        </w:rPr>
        <w:t xml:space="preserve">O </w:t>
      </w:r>
      <w:r w:rsidRPr="00033B2D">
        <w:rPr>
          <w:rFonts w:ascii="Cambria" w:hAnsi="Cambria" w:cs="Cambria"/>
          <w:bCs/>
          <w:color w:val="000000"/>
          <w:sz w:val="22"/>
          <w:szCs w:val="22"/>
          <w:lang w:val="pl-PL"/>
        </w:rPr>
        <w:t xml:space="preserve">- łączna ilość punktów oferty ocenianej, </w:t>
      </w:r>
    </w:p>
    <w:p w14:paraId="5270FD54" w14:textId="77777777" w:rsidR="00444169" w:rsidRPr="00033B2D" w:rsidRDefault="00444169" w:rsidP="00444169">
      <w:pPr>
        <w:pStyle w:val="Akapitzlist2"/>
        <w:tabs>
          <w:tab w:val="left" w:pos="709"/>
        </w:tabs>
        <w:spacing w:before="0" w:after="0" w:line="276" w:lineRule="auto"/>
        <w:ind w:left="709"/>
        <w:rPr>
          <w:rFonts w:ascii="Cambria" w:hAnsi="Cambria" w:cs="Cambria"/>
          <w:b/>
          <w:bCs/>
          <w:color w:val="000000"/>
          <w:sz w:val="22"/>
          <w:szCs w:val="22"/>
          <w:lang w:val="pl-PL"/>
        </w:rPr>
      </w:pPr>
      <w:r w:rsidRPr="00033B2D">
        <w:rPr>
          <w:rFonts w:ascii="Cambria" w:hAnsi="Cambria" w:cs="Cambria"/>
          <w:b/>
          <w:bCs/>
          <w:color w:val="000000"/>
          <w:sz w:val="22"/>
          <w:szCs w:val="22"/>
          <w:lang w:val="pl-PL"/>
        </w:rPr>
        <w:t>P</w:t>
      </w:r>
      <w:r w:rsidRPr="00033B2D">
        <w:rPr>
          <w:rFonts w:ascii="Cambria" w:hAnsi="Cambria" w:cs="Cambria"/>
          <w:b/>
          <w:bCs/>
          <w:color w:val="000000"/>
          <w:sz w:val="22"/>
          <w:szCs w:val="22"/>
          <w:vertAlign w:val="subscript"/>
          <w:lang w:val="pl-PL"/>
        </w:rPr>
        <w:t xml:space="preserve">C </w:t>
      </w:r>
      <w:r w:rsidRPr="00033B2D">
        <w:rPr>
          <w:rFonts w:ascii="Cambria" w:hAnsi="Cambria" w:cs="Cambria"/>
          <w:bCs/>
          <w:color w:val="000000"/>
          <w:sz w:val="22"/>
          <w:szCs w:val="22"/>
          <w:lang w:val="pl-PL"/>
        </w:rPr>
        <w:t xml:space="preserve">- liczba punktów uzyskanych w kryterium </w:t>
      </w:r>
      <w:r w:rsidRPr="00033B2D">
        <w:rPr>
          <w:rFonts w:ascii="Cambria" w:hAnsi="Cambria" w:cs="Cambria"/>
          <w:b/>
          <w:bCs/>
          <w:color w:val="000000"/>
          <w:sz w:val="22"/>
          <w:szCs w:val="22"/>
          <w:lang w:val="pl-PL"/>
        </w:rPr>
        <w:t>„Cena”</w:t>
      </w:r>
      <w:r w:rsidRPr="00033B2D">
        <w:rPr>
          <w:rFonts w:ascii="Cambria" w:hAnsi="Cambria" w:cs="Cambria"/>
          <w:bCs/>
          <w:color w:val="000000"/>
          <w:sz w:val="22"/>
          <w:szCs w:val="22"/>
          <w:lang w:val="pl-PL"/>
        </w:rPr>
        <w:t>,</w:t>
      </w:r>
    </w:p>
    <w:p w14:paraId="53B35741" w14:textId="77777777" w:rsidR="00444169" w:rsidRPr="00033B2D" w:rsidRDefault="00444169" w:rsidP="00444169">
      <w:pPr>
        <w:pStyle w:val="Kolorowalistaakcent11"/>
        <w:tabs>
          <w:tab w:val="left" w:pos="709"/>
          <w:tab w:val="left" w:pos="1276"/>
          <w:tab w:val="left" w:pos="1418"/>
        </w:tabs>
        <w:spacing w:before="0" w:after="0" w:line="276" w:lineRule="auto"/>
        <w:ind w:left="709" w:hanging="709"/>
        <w:rPr>
          <w:rFonts w:ascii="Cambria" w:hAnsi="Cambria" w:cs="Cambria"/>
          <w:sz w:val="22"/>
          <w:szCs w:val="22"/>
        </w:rPr>
      </w:pPr>
    </w:p>
    <w:p w14:paraId="1E9FBC8A" w14:textId="77777777" w:rsidR="00E923C7" w:rsidRDefault="00E923C7" w:rsidP="00E923C7">
      <w:pPr>
        <w:suppressAutoHyphens w:val="0"/>
        <w:autoSpaceDE w:val="0"/>
        <w:autoSpaceDN w:val="0"/>
        <w:adjustRightInd w:val="0"/>
        <w:ind w:left="709"/>
        <w:jc w:val="both"/>
        <w:rPr>
          <w:rFonts w:ascii="Cambria" w:eastAsia="Arial Unicode MS" w:hAnsi="Cambria"/>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14:paraId="34981C40" w14:textId="77777777" w:rsidTr="00E923C7">
        <w:tc>
          <w:tcPr>
            <w:tcW w:w="9062" w:type="dxa"/>
            <w:shd w:val="clear" w:color="auto" w:fill="D9D9D9" w:themeFill="background1" w:themeFillShade="D9"/>
          </w:tcPr>
          <w:p w14:paraId="4BEF40DC" w14:textId="344C94EE" w:rsidR="00E923C7" w:rsidRPr="00E923C7" w:rsidRDefault="00E923C7" w:rsidP="00E923C7">
            <w:pPr>
              <w:pStyle w:val="Nagwek1"/>
              <w:spacing w:before="0" w:after="0"/>
              <w:jc w:val="center"/>
              <w:rPr>
                <w:rFonts w:ascii="Cambria" w:hAnsi="Cambria"/>
                <w:sz w:val="26"/>
                <w:szCs w:val="26"/>
              </w:rPr>
            </w:pPr>
            <w:bookmarkStart w:id="37" w:name="_Toc151704500"/>
            <w:r w:rsidRPr="00E923C7">
              <w:rPr>
                <w:rFonts w:ascii="Cambria" w:hAnsi="Cambria"/>
                <w:sz w:val="26"/>
                <w:szCs w:val="26"/>
              </w:rPr>
              <w:t xml:space="preserve">Rozdział 18 </w:t>
            </w:r>
            <w:r>
              <w:rPr>
                <w:rFonts w:ascii="Cambria" w:hAnsi="Cambria"/>
                <w:sz w:val="26"/>
                <w:szCs w:val="26"/>
              </w:rPr>
              <w:br/>
            </w:r>
            <w:r w:rsidRPr="00E923C7">
              <w:rPr>
                <w:rFonts w:ascii="Cambria" w:hAnsi="Cambria"/>
                <w:sz w:val="26"/>
                <w:szCs w:val="26"/>
              </w:rPr>
              <w:t>WYBÓR NAJKORZYSTNIEJSZEJ OFERTY</w:t>
            </w:r>
          </w:p>
        </w:tc>
      </w:tr>
      <w:bookmarkEnd w:id="37"/>
    </w:tbl>
    <w:p w14:paraId="5630209B" w14:textId="77777777" w:rsidR="001D2EA0" w:rsidRPr="001D2EA0" w:rsidRDefault="001D2EA0" w:rsidP="001D2EA0">
      <w:pPr>
        <w:pStyle w:val="Akapitzlist"/>
        <w:shd w:val="clear" w:color="auto" w:fill="FFFFFF"/>
        <w:spacing w:before="72"/>
        <w:ind w:left="709"/>
        <w:rPr>
          <w:rFonts w:ascii="Cambria" w:hAnsi="Cambria" w:cs="Arial"/>
          <w:color w:val="000000"/>
          <w:sz w:val="24"/>
          <w:szCs w:val="24"/>
        </w:rPr>
      </w:pPr>
    </w:p>
    <w:p w14:paraId="77ED5BE6" w14:textId="77777777" w:rsidR="002D5F80" w:rsidRPr="001D2EA0" w:rsidRDefault="00F23968">
      <w:pPr>
        <w:pStyle w:val="Akapitzlist"/>
        <w:numPr>
          <w:ilvl w:val="1"/>
          <w:numId w:val="14"/>
        </w:numPr>
        <w:shd w:val="clear" w:color="auto" w:fill="FFFFFF"/>
        <w:spacing w:before="72"/>
        <w:ind w:left="709" w:hanging="709"/>
        <w:rPr>
          <w:rFonts w:ascii="Cambria" w:hAnsi="Cambria" w:cs="Arial"/>
          <w:color w:val="000000"/>
          <w:sz w:val="24"/>
          <w:szCs w:val="24"/>
        </w:rPr>
      </w:pPr>
      <w:r w:rsidRPr="001D2EA0">
        <w:rPr>
          <w:rFonts w:ascii="Cambria" w:hAnsi="Cambria" w:cs="Arial"/>
          <w:color w:val="000000" w:themeColor="text1"/>
          <w:sz w:val="24"/>
          <w:szCs w:val="24"/>
        </w:rPr>
        <w:t>Zamawiający wybiera najkorzystniejszą ofertę w terminie związania ofertą.</w:t>
      </w:r>
    </w:p>
    <w:p w14:paraId="67EB7CCA" w14:textId="77777777" w:rsidR="002D5F80" w:rsidRPr="001D2EA0" w:rsidRDefault="00F23968">
      <w:pPr>
        <w:pStyle w:val="Listanumerowana2"/>
        <w:widowControl w:val="0"/>
        <w:numPr>
          <w:ilvl w:val="1"/>
          <w:numId w:val="14"/>
        </w:numPr>
        <w:tabs>
          <w:tab w:val="left" w:pos="993"/>
        </w:tabs>
        <w:spacing w:line="276" w:lineRule="auto"/>
        <w:ind w:left="709" w:hanging="709"/>
        <w:rPr>
          <w:rFonts w:ascii="Cambria" w:hAnsi="Cambria" w:cs="Arial"/>
          <w:color w:val="000000" w:themeColor="text1"/>
          <w:sz w:val="24"/>
        </w:rPr>
      </w:pPr>
      <w:r w:rsidRPr="001D2EA0">
        <w:rPr>
          <w:rFonts w:ascii="Cambria" w:hAnsi="Cambria" w:cs="Arial"/>
          <w:color w:val="000000" w:themeColor="text1"/>
          <w:sz w:val="24"/>
        </w:rPr>
        <w:t xml:space="preserve">Jeżeli termin związania ofertą upłynął przed wyborem najkorzystniejszej oferty, </w:t>
      </w:r>
      <w:r w:rsidRPr="001D2EA0">
        <w:rPr>
          <w:rFonts w:ascii="Cambria" w:hAnsi="Cambria" w:cs="Arial"/>
          <w:color w:val="000000" w:themeColor="text1"/>
          <w:sz w:val="24"/>
          <w:u w:val="single"/>
        </w:rPr>
        <w:t>Zamawiający wzywa Wykonawcę, którego oferta otrzymała najwyższą ocenę, do wyrażenia, w wyznaczonym przez Zamawiającego terminie, pisemnej zgody na wybór jego oferty</w:t>
      </w:r>
      <w:r w:rsidRPr="001D2EA0">
        <w:rPr>
          <w:rFonts w:ascii="Cambria" w:hAnsi="Cambria" w:cs="Arial"/>
          <w:color w:val="000000" w:themeColor="text1"/>
          <w:sz w:val="24"/>
        </w:rPr>
        <w:t>.</w:t>
      </w:r>
    </w:p>
    <w:p w14:paraId="501F437F" w14:textId="77777777" w:rsidR="002D5F80" w:rsidRPr="001D2EA0" w:rsidRDefault="00F23968">
      <w:pPr>
        <w:pStyle w:val="Listanumerowana2"/>
        <w:widowControl w:val="0"/>
        <w:numPr>
          <w:ilvl w:val="1"/>
          <w:numId w:val="14"/>
        </w:numPr>
        <w:tabs>
          <w:tab w:val="left" w:pos="993"/>
        </w:tabs>
        <w:spacing w:line="276" w:lineRule="auto"/>
        <w:ind w:left="709" w:hanging="709"/>
        <w:rPr>
          <w:rFonts w:ascii="Cambria" w:hAnsi="Cambria" w:cs="Arial"/>
          <w:color w:val="000000" w:themeColor="text1"/>
          <w:sz w:val="24"/>
        </w:rPr>
      </w:pPr>
      <w:r w:rsidRPr="001D2EA0">
        <w:rPr>
          <w:rFonts w:ascii="Cambria" w:hAnsi="Cambria" w:cs="Arial"/>
          <w:color w:val="000000"/>
          <w:sz w:val="24"/>
        </w:rPr>
        <w:t xml:space="preserve">Stosownie do art. 253 ust. 1 ustawy </w:t>
      </w:r>
      <w:proofErr w:type="spellStart"/>
      <w:r w:rsidRPr="001D2EA0">
        <w:rPr>
          <w:rFonts w:ascii="Cambria" w:hAnsi="Cambria" w:cs="Arial"/>
          <w:color w:val="000000"/>
          <w:sz w:val="24"/>
        </w:rPr>
        <w:t>Pzp</w:t>
      </w:r>
      <w:proofErr w:type="spellEnd"/>
      <w:r w:rsidRPr="001D2EA0">
        <w:rPr>
          <w:rFonts w:ascii="Cambria" w:hAnsi="Cambria" w:cs="Arial"/>
          <w:color w:val="000000"/>
          <w:sz w:val="24"/>
        </w:rPr>
        <w:t xml:space="preserve">, Zamawiający </w:t>
      </w:r>
      <w:r w:rsidRPr="001D2EA0">
        <w:rPr>
          <w:rFonts w:ascii="Cambria" w:hAnsi="Cambria" w:cs="Arial"/>
          <w:color w:val="000000" w:themeColor="text1"/>
          <w:sz w:val="24"/>
        </w:rPr>
        <w:t>niezwłocznie po wyborze najkorzystniejszej oferty informuje równocześnie Wykonawców, którzy złożyli oferty, o:</w:t>
      </w:r>
    </w:p>
    <w:p w14:paraId="5A6D517A" w14:textId="73C55099" w:rsidR="002D5F80" w:rsidRPr="001D2EA0" w:rsidRDefault="00F23968">
      <w:pPr>
        <w:pStyle w:val="Akapitzlist"/>
        <w:numPr>
          <w:ilvl w:val="0"/>
          <w:numId w:val="13"/>
        </w:numPr>
        <w:tabs>
          <w:tab w:val="left" w:pos="1134"/>
          <w:tab w:val="left" w:pos="1276"/>
        </w:tabs>
        <w:spacing w:line="276" w:lineRule="auto"/>
        <w:ind w:left="1134" w:hanging="425"/>
        <w:rPr>
          <w:rFonts w:ascii="Cambria" w:hAnsi="Cambria" w:cs="Arial"/>
          <w:color w:val="000000"/>
          <w:sz w:val="24"/>
          <w:szCs w:val="24"/>
        </w:rPr>
      </w:pPr>
      <w:r w:rsidRPr="001D2EA0">
        <w:rPr>
          <w:rFonts w:ascii="Cambria" w:hAnsi="Cambria" w:cs="Arial"/>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91E1D69" w14:textId="43AE18EB" w:rsidR="002D5F80" w:rsidRPr="001D2EA0" w:rsidRDefault="00F23968">
      <w:pPr>
        <w:pStyle w:val="Akapitzlist"/>
        <w:numPr>
          <w:ilvl w:val="0"/>
          <w:numId w:val="13"/>
        </w:numPr>
        <w:tabs>
          <w:tab w:val="left" w:pos="1134"/>
          <w:tab w:val="left" w:pos="1276"/>
        </w:tabs>
        <w:spacing w:line="276" w:lineRule="auto"/>
        <w:ind w:left="1134" w:hanging="425"/>
        <w:rPr>
          <w:rFonts w:ascii="Cambria" w:hAnsi="Cambria" w:cs="Arial"/>
          <w:color w:val="000000"/>
          <w:sz w:val="24"/>
          <w:szCs w:val="24"/>
        </w:rPr>
      </w:pPr>
      <w:r w:rsidRPr="001D2EA0">
        <w:rPr>
          <w:rFonts w:ascii="Cambria" w:hAnsi="Cambria" w:cs="Arial"/>
          <w:color w:val="000000"/>
          <w:sz w:val="24"/>
          <w:szCs w:val="24"/>
        </w:rPr>
        <w:t>Wykonawcach, których oferty zostały odrzucone</w:t>
      </w:r>
      <w:r w:rsidR="00371384" w:rsidRPr="001D2EA0">
        <w:rPr>
          <w:rFonts w:ascii="Cambria" w:hAnsi="Cambria" w:cs="Arial"/>
          <w:color w:val="000000"/>
          <w:sz w:val="24"/>
          <w:szCs w:val="24"/>
        </w:rPr>
        <w:t xml:space="preserve"> </w:t>
      </w:r>
      <w:r w:rsidRPr="001D2EA0">
        <w:rPr>
          <w:rFonts w:ascii="Cambria" w:hAnsi="Cambria" w:cs="Arial"/>
          <w:color w:val="000000"/>
          <w:sz w:val="24"/>
          <w:szCs w:val="24"/>
        </w:rPr>
        <w:t>podaj</w:t>
      </w:r>
      <w:r w:rsidRPr="001D2EA0">
        <w:rPr>
          <w:rFonts w:ascii="Cambria" w:eastAsia="Calibri" w:hAnsi="Cambria" w:cs="Arial"/>
          <w:color w:val="000000"/>
          <w:sz w:val="24"/>
          <w:szCs w:val="24"/>
        </w:rPr>
        <w:t>ą</w:t>
      </w:r>
      <w:r w:rsidRPr="001D2EA0">
        <w:rPr>
          <w:rFonts w:ascii="Cambria" w:hAnsi="Cambria" w:cs="Arial"/>
          <w:color w:val="000000"/>
          <w:sz w:val="24"/>
          <w:szCs w:val="24"/>
        </w:rPr>
        <w:t>c uzasadnienie faktyczne i prawne.</w:t>
      </w:r>
    </w:p>
    <w:p w14:paraId="691F8275" w14:textId="028D22A0" w:rsidR="002D5F80" w:rsidRPr="001D2EA0" w:rsidRDefault="00F23968">
      <w:pPr>
        <w:pStyle w:val="Akapitzlist"/>
        <w:widowControl w:val="0"/>
        <w:numPr>
          <w:ilvl w:val="1"/>
          <w:numId w:val="14"/>
        </w:numPr>
        <w:spacing w:line="276" w:lineRule="auto"/>
        <w:ind w:left="709"/>
        <w:outlineLvl w:val="3"/>
        <w:rPr>
          <w:rFonts w:ascii="Cambria" w:hAnsi="Cambria" w:cs="Arial"/>
          <w:sz w:val="24"/>
          <w:szCs w:val="24"/>
        </w:rPr>
      </w:pPr>
      <w:r w:rsidRPr="001D2EA0">
        <w:rPr>
          <w:rFonts w:ascii="Cambria" w:hAnsi="Cambria" w:cs="Arial"/>
          <w:bCs/>
          <w:color w:val="000000" w:themeColor="text1"/>
          <w:sz w:val="24"/>
          <w:szCs w:val="24"/>
        </w:rPr>
        <w:t xml:space="preserve">Zamawiający udostępnia niezwłocznie informacje, o których mowa w pkt </w:t>
      </w:r>
      <w:r w:rsidRPr="001D2EA0">
        <w:rPr>
          <w:rFonts w:ascii="Cambria" w:hAnsi="Cambria" w:cs="Arial"/>
          <w:color w:val="000000"/>
          <w:sz w:val="24"/>
          <w:szCs w:val="24"/>
        </w:rPr>
        <w:t xml:space="preserve">18.3 </w:t>
      </w:r>
      <w:proofErr w:type="spellStart"/>
      <w:r w:rsidRPr="001D2EA0">
        <w:rPr>
          <w:rFonts w:ascii="Cambria" w:hAnsi="Cambria" w:cs="Arial"/>
          <w:color w:val="000000"/>
          <w:sz w:val="24"/>
          <w:szCs w:val="24"/>
        </w:rPr>
        <w:t>tiret</w:t>
      </w:r>
      <w:proofErr w:type="spellEnd"/>
      <w:r w:rsidRPr="001D2EA0">
        <w:rPr>
          <w:rFonts w:ascii="Cambria" w:hAnsi="Cambria" w:cs="Arial"/>
          <w:color w:val="000000"/>
          <w:sz w:val="24"/>
          <w:szCs w:val="24"/>
        </w:rPr>
        <w:t xml:space="preserve"> pierwszy SWZ</w:t>
      </w:r>
      <w:r w:rsidRPr="001D2EA0">
        <w:rPr>
          <w:rFonts w:ascii="Cambria" w:hAnsi="Cambria" w:cs="Arial"/>
          <w:bCs/>
          <w:color w:val="000000" w:themeColor="text1"/>
          <w:sz w:val="24"/>
          <w:szCs w:val="24"/>
        </w:rPr>
        <w:t>, na stronie internetowej prowadzonego postępowania</w:t>
      </w:r>
      <w:r w:rsidR="00E923C7" w:rsidRPr="001D2EA0">
        <w:rPr>
          <w:rFonts w:ascii="Cambria" w:hAnsi="Cambria"/>
          <w:sz w:val="24"/>
          <w:szCs w:val="24"/>
        </w:rPr>
        <w:t>.</w:t>
      </w:r>
    </w:p>
    <w:p w14:paraId="0C07E517" w14:textId="77777777" w:rsidR="00E923C7" w:rsidRPr="001D2EA0" w:rsidRDefault="00E923C7" w:rsidP="00E923C7">
      <w:pPr>
        <w:pStyle w:val="Akapitzlist"/>
        <w:widowControl w:val="0"/>
        <w:spacing w:line="276" w:lineRule="auto"/>
        <w:ind w:left="709"/>
        <w:outlineLvl w:val="3"/>
        <w:rPr>
          <w:rFonts w:ascii="Cambria" w:hAnsi="Cambria" w:cs="Arial"/>
          <w:sz w:val="24"/>
          <w:szCs w:val="24"/>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14:paraId="61A0309A" w14:textId="77777777" w:rsidTr="00E923C7">
        <w:tc>
          <w:tcPr>
            <w:tcW w:w="9062" w:type="dxa"/>
            <w:shd w:val="clear" w:color="auto" w:fill="D9D9D9" w:themeFill="background1" w:themeFillShade="D9"/>
          </w:tcPr>
          <w:p w14:paraId="709A118D" w14:textId="5F2CC636" w:rsidR="00E923C7" w:rsidRPr="00E923C7" w:rsidRDefault="00E923C7" w:rsidP="00E923C7">
            <w:pPr>
              <w:pStyle w:val="Nagwek1"/>
              <w:spacing w:before="0"/>
              <w:jc w:val="center"/>
              <w:rPr>
                <w:rFonts w:ascii="Cambria" w:hAnsi="Cambria"/>
                <w:sz w:val="26"/>
                <w:szCs w:val="26"/>
              </w:rPr>
            </w:pPr>
            <w:bookmarkStart w:id="38" w:name="_Toc151704501"/>
            <w:r w:rsidRPr="00E923C7">
              <w:rPr>
                <w:rFonts w:ascii="Cambria" w:hAnsi="Cambria"/>
                <w:sz w:val="26"/>
                <w:szCs w:val="26"/>
              </w:rPr>
              <w:lastRenderedPageBreak/>
              <w:t xml:space="preserve">Rozdział 19 </w:t>
            </w:r>
            <w:r>
              <w:rPr>
                <w:rFonts w:ascii="Cambria" w:hAnsi="Cambria"/>
                <w:sz w:val="26"/>
                <w:szCs w:val="26"/>
              </w:rPr>
              <w:br/>
            </w:r>
            <w:r w:rsidRPr="00E923C7">
              <w:rPr>
                <w:rFonts w:ascii="Cambria" w:hAnsi="Cambria"/>
                <w:sz w:val="26"/>
                <w:szCs w:val="26"/>
              </w:rPr>
              <w:t>INFORMACJE O FORMALNOŚCIACH, JAKIE MUSZĄ ZOSTAĆ DOPEŁNIONE PO WYBORZE OFERTY W CELU ZAWARCIA UMOWY W SPRAWIE ZAMÓWIENIA PUBLICZNEGO</w:t>
            </w:r>
          </w:p>
        </w:tc>
      </w:tr>
      <w:bookmarkEnd w:id="38"/>
    </w:tbl>
    <w:p w14:paraId="0DFC5484" w14:textId="77777777" w:rsidR="00C645FB" w:rsidRPr="00186FB5" w:rsidRDefault="00C645FB" w:rsidP="002778C1">
      <w:pPr>
        <w:rPr>
          <w:rFonts w:ascii="Cambria" w:hAnsi="Cambria"/>
        </w:rPr>
      </w:pPr>
    </w:p>
    <w:p w14:paraId="3D8BA862" w14:textId="77777777" w:rsidR="002D5F80" w:rsidRPr="00186FB5" w:rsidRDefault="00F23968">
      <w:pPr>
        <w:pStyle w:val="Kolorowalistaakcent11"/>
        <w:widowControl w:val="0"/>
        <w:numPr>
          <w:ilvl w:val="1"/>
          <w:numId w:val="11"/>
        </w:numPr>
        <w:spacing w:line="276" w:lineRule="auto"/>
        <w:ind w:left="851" w:hanging="851"/>
        <w:outlineLvl w:val="3"/>
        <w:rPr>
          <w:rFonts w:ascii="Cambria" w:hAnsi="Cambria" w:cs="Arial"/>
          <w:sz w:val="24"/>
          <w:szCs w:val="24"/>
        </w:rPr>
      </w:pPr>
      <w:r w:rsidRPr="00186FB5">
        <w:rPr>
          <w:rFonts w:ascii="Cambria" w:hAnsi="Cambria" w:cs="Arial"/>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31C79C3B" w14:textId="77777777" w:rsidR="002D5F80" w:rsidRPr="00186FB5" w:rsidRDefault="00F23968">
      <w:pPr>
        <w:pStyle w:val="Kolorowalistaakcent11"/>
        <w:widowControl w:val="0"/>
        <w:numPr>
          <w:ilvl w:val="1"/>
          <w:numId w:val="11"/>
        </w:numPr>
        <w:spacing w:line="276" w:lineRule="auto"/>
        <w:ind w:left="851" w:hanging="851"/>
        <w:outlineLvl w:val="3"/>
        <w:rPr>
          <w:rFonts w:ascii="Cambria" w:hAnsi="Cambria" w:cs="Arial"/>
          <w:sz w:val="24"/>
          <w:szCs w:val="24"/>
        </w:rPr>
      </w:pPr>
      <w:r w:rsidRPr="00186FB5">
        <w:rPr>
          <w:rFonts w:ascii="Cambria" w:hAnsi="Cambria" w:cs="Arial"/>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51C15B19" w14:textId="77777777" w:rsidR="002D5F80" w:rsidRDefault="00F23968">
      <w:pPr>
        <w:pStyle w:val="Kolorowalistaakcent11"/>
        <w:widowControl w:val="0"/>
        <w:numPr>
          <w:ilvl w:val="1"/>
          <w:numId w:val="11"/>
        </w:numPr>
        <w:spacing w:line="276" w:lineRule="auto"/>
        <w:ind w:left="851" w:hanging="851"/>
        <w:outlineLvl w:val="3"/>
        <w:rPr>
          <w:rFonts w:ascii="Cambria" w:hAnsi="Cambria" w:cs="Arial"/>
          <w:sz w:val="24"/>
          <w:szCs w:val="24"/>
        </w:rPr>
      </w:pPr>
      <w:r w:rsidRPr="00186FB5">
        <w:rPr>
          <w:rFonts w:ascii="Cambria" w:hAnsi="Cambria" w:cs="Arial"/>
          <w:sz w:val="24"/>
          <w:szCs w:val="24"/>
        </w:rPr>
        <w:t>O terminie złożenia dokumentu, o którym mowa w pkt 19.1 SWZ Zamawiający powiadomi Wykonawcę odrębnym pismem.</w:t>
      </w:r>
    </w:p>
    <w:p w14:paraId="75989FB6" w14:textId="6542D806" w:rsidR="00D92902" w:rsidRPr="00D92902" w:rsidRDefault="00D92902" w:rsidP="00D92902">
      <w:pPr>
        <w:pStyle w:val="Kolorowalistaakcent11"/>
        <w:widowControl w:val="0"/>
        <w:numPr>
          <w:ilvl w:val="1"/>
          <w:numId w:val="11"/>
        </w:numPr>
        <w:spacing w:line="276" w:lineRule="auto"/>
        <w:outlineLvl w:val="3"/>
        <w:rPr>
          <w:rFonts w:ascii="Cambria" w:hAnsi="Cambria" w:cs="Arial"/>
          <w:sz w:val="24"/>
          <w:szCs w:val="24"/>
        </w:rPr>
      </w:pPr>
      <w:r w:rsidRPr="00D92902">
        <w:rPr>
          <w:rFonts w:ascii="Cambria" w:hAnsi="Cambria" w:cs="Arial"/>
          <w:sz w:val="24"/>
          <w:szCs w:val="24"/>
        </w:rPr>
        <w:t>Wykonawca przed podpisaniem umowy</w:t>
      </w:r>
      <w:r w:rsidR="00183EAB">
        <w:rPr>
          <w:rFonts w:ascii="Cambria" w:hAnsi="Cambria" w:cs="Arial"/>
          <w:sz w:val="24"/>
          <w:szCs w:val="24"/>
        </w:rPr>
        <w:t xml:space="preserve"> (dotyczy wszystkich części zamówienia) </w:t>
      </w:r>
      <w:r w:rsidRPr="00D92902">
        <w:rPr>
          <w:rFonts w:ascii="Cambria" w:hAnsi="Cambria" w:cs="Arial"/>
          <w:sz w:val="24"/>
          <w:szCs w:val="24"/>
        </w:rPr>
        <w:t xml:space="preserve"> złoży Zamawiającemu:</w:t>
      </w:r>
    </w:p>
    <w:p w14:paraId="7B34039F" w14:textId="43B2D573" w:rsidR="00D92902" w:rsidRPr="007950D1" w:rsidRDefault="00D92902" w:rsidP="00D92902">
      <w:pPr>
        <w:pStyle w:val="Kolorowalistaakcent11"/>
        <w:widowControl w:val="0"/>
        <w:numPr>
          <w:ilvl w:val="2"/>
          <w:numId w:val="11"/>
        </w:numPr>
        <w:spacing w:line="276" w:lineRule="auto"/>
        <w:outlineLvl w:val="3"/>
        <w:rPr>
          <w:rFonts w:ascii="Cambria" w:hAnsi="Cambria" w:cs="Arial"/>
          <w:b/>
          <w:bCs/>
          <w:sz w:val="24"/>
          <w:szCs w:val="24"/>
        </w:rPr>
      </w:pPr>
      <w:r w:rsidRPr="007950D1">
        <w:rPr>
          <w:rFonts w:ascii="Cambria" w:hAnsi="Cambria" w:cs="Arial"/>
          <w:b/>
          <w:bCs/>
          <w:sz w:val="24"/>
          <w:szCs w:val="24"/>
        </w:rPr>
        <w:t>zestawienie wskazujące sposób wyliczenia ceny ofertowej z podziałem na zakres rzeczowy zamówienia, o którym mowa w Załączniku Nr 1.1 do SWZ, Załączniku Nr 1.2 do SWZ, Załączniku Nr 1.3 do SWZ, Załączniku Nr 1.4 do SWZ, Załączniku Nr 1.5 do SWZ, Załączniku Nr 1.6 do SWZ,</w:t>
      </w:r>
    </w:p>
    <w:p w14:paraId="157BEA5E" w14:textId="11D48D75" w:rsidR="00D92902" w:rsidRPr="007950D1" w:rsidRDefault="00D92902" w:rsidP="00D92902">
      <w:pPr>
        <w:pStyle w:val="Kolorowalistaakcent11"/>
        <w:widowControl w:val="0"/>
        <w:numPr>
          <w:ilvl w:val="2"/>
          <w:numId w:val="11"/>
        </w:numPr>
        <w:spacing w:line="276" w:lineRule="auto"/>
        <w:outlineLvl w:val="3"/>
        <w:rPr>
          <w:rFonts w:ascii="Cambria" w:hAnsi="Cambria" w:cs="Arial"/>
          <w:b/>
          <w:bCs/>
          <w:sz w:val="24"/>
          <w:szCs w:val="24"/>
        </w:rPr>
      </w:pPr>
      <w:r w:rsidRPr="007950D1">
        <w:rPr>
          <w:rFonts w:ascii="Cambria" w:hAnsi="Cambria" w:cs="Arial"/>
          <w:b/>
          <w:bCs/>
          <w:sz w:val="24"/>
          <w:szCs w:val="24"/>
        </w:rPr>
        <w:t>do akceptacji karty katalogowe, atesty, certyfikaty dostarczanego wyposażenia</w:t>
      </w:r>
      <w:r w:rsidR="0044303F" w:rsidRPr="007950D1">
        <w:rPr>
          <w:rFonts w:ascii="Cambria" w:hAnsi="Cambria" w:cs="Arial"/>
          <w:b/>
          <w:bCs/>
          <w:sz w:val="24"/>
          <w:szCs w:val="24"/>
        </w:rPr>
        <w:t>.</w:t>
      </w:r>
    </w:p>
    <w:p w14:paraId="47EEE870" w14:textId="77777777" w:rsidR="00D92902" w:rsidRPr="00186FB5" w:rsidRDefault="00D92902" w:rsidP="00D92902">
      <w:pPr>
        <w:pStyle w:val="Kolorowalistaakcent11"/>
        <w:widowControl w:val="0"/>
        <w:spacing w:line="276" w:lineRule="auto"/>
        <w:ind w:left="851"/>
        <w:outlineLvl w:val="3"/>
        <w:rPr>
          <w:rFonts w:ascii="Cambria" w:hAnsi="Cambria" w:cs="Arial"/>
          <w:sz w:val="24"/>
          <w:szCs w:val="24"/>
        </w:rPr>
      </w:pPr>
    </w:p>
    <w:p w14:paraId="53115A2B" w14:textId="77777777" w:rsidR="00955D1C" w:rsidRDefault="00955D1C" w:rsidP="00B330A3">
      <w:pPr>
        <w:pStyle w:val="Kolorowalistaakcent11"/>
        <w:widowControl w:val="0"/>
        <w:spacing w:line="276" w:lineRule="auto"/>
        <w:ind w:left="851"/>
        <w:outlineLvl w:val="3"/>
        <w:rPr>
          <w:rFonts w:ascii="Cambria" w:hAnsi="Cambria" w:cs="Arial"/>
          <w:sz w:val="22"/>
          <w:szCs w:val="22"/>
        </w:rPr>
      </w:pPr>
    </w:p>
    <w:tbl>
      <w:tblPr>
        <w:tblStyle w:val="Tabela-Siatka"/>
        <w:tblW w:w="0" w:type="auto"/>
        <w:jc w:val="center"/>
        <w:shd w:val="clear" w:color="auto" w:fill="D9D9D9" w:themeFill="background1" w:themeFillShade="D9"/>
        <w:tblLook w:val="04A0" w:firstRow="1" w:lastRow="0" w:firstColumn="1" w:lastColumn="0" w:noHBand="0" w:noVBand="1"/>
      </w:tblPr>
      <w:tblGrid>
        <w:gridCol w:w="9067"/>
      </w:tblGrid>
      <w:tr w:rsidR="00E923C7" w:rsidRPr="00E923C7" w14:paraId="511D2134" w14:textId="77777777" w:rsidTr="00E923C7">
        <w:trPr>
          <w:jc w:val="center"/>
        </w:trPr>
        <w:tc>
          <w:tcPr>
            <w:tcW w:w="9067" w:type="dxa"/>
            <w:shd w:val="clear" w:color="auto" w:fill="D9D9D9" w:themeFill="background1" w:themeFillShade="D9"/>
          </w:tcPr>
          <w:p w14:paraId="4DB919BC" w14:textId="64BC79D1" w:rsidR="00E923C7" w:rsidRPr="00E923C7" w:rsidRDefault="00E923C7" w:rsidP="00E923C7">
            <w:pPr>
              <w:pStyle w:val="Nagwek1"/>
              <w:spacing w:before="0"/>
              <w:jc w:val="center"/>
              <w:rPr>
                <w:rFonts w:ascii="Cambria" w:hAnsi="Cambria"/>
                <w:sz w:val="26"/>
                <w:szCs w:val="26"/>
              </w:rPr>
            </w:pPr>
            <w:bookmarkStart w:id="39" w:name="_Toc151704502"/>
            <w:r w:rsidRPr="00E923C7">
              <w:rPr>
                <w:rFonts w:ascii="Cambria" w:hAnsi="Cambria"/>
                <w:sz w:val="26"/>
                <w:szCs w:val="26"/>
              </w:rPr>
              <w:t xml:space="preserve">Rozdział 20 </w:t>
            </w:r>
            <w:r w:rsidRPr="00E923C7">
              <w:rPr>
                <w:rFonts w:ascii="Cambria" w:hAnsi="Cambria"/>
                <w:sz w:val="26"/>
                <w:szCs w:val="26"/>
              </w:rPr>
              <w:br/>
              <w:t>WYMAGANIA DOTYCZĄCE ZABEZPIECZENIA NALEŻYTEGO WYKONANIA UMOWY</w:t>
            </w:r>
            <w:bookmarkEnd w:id="39"/>
          </w:p>
        </w:tc>
      </w:tr>
    </w:tbl>
    <w:p w14:paraId="50FE8487" w14:textId="77777777" w:rsidR="00E923C7" w:rsidRPr="00FE35C2" w:rsidRDefault="00E923C7" w:rsidP="00B330A3">
      <w:pPr>
        <w:pStyle w:val="Kolorowalistaakcent11"/>
        <w:widowControl w:val="0"/>
        <w:spacing w:line="276" w:lineRule="auto"/>
        <w:ind w:left="851"/>
        <w:outlineLvl w:val="3"/>
        <w:rPr>
          <w:rFonts w:ascii="Cambria" w:hAnsi="Cambria" w:cs="Arial"/>
          <w:sz w:val="22"/>
          <w:szCs w:val="22"/>
        </w:rPr>
      </w:pPr>
    </w:p>
    <w:p w14:paraId="2D2EA0D3" w14:textId="0C4B89CC" w:rsidR="0018549B" w:rsidRPr="00186FB5" w:rsidRDefault="00C33619" w:rsidP="00186FB5">
      <w:pPr>
        <w:pStyle w:val="Kolorowalistaakcent11"/>
        <w:spacing w:before="0" w:after="0" w:line="276" w:lineRule="auto"/>
        <w:ind w:left="284"/>
        <w:rPr>
          <w:rFonts w:ascii="Cambria" w:eastAsia="Cambria" w:hAnsi="Cambria" w:cs="Arial"/>
          <w:sz w:val="24"/>
          <w:szCs w:val="24"/>
        </w:rPr>
      </w:pPr>
      <w:r w:rsidRPr="00186FB5">
        <w:rPr>
          <w:rFonts w:ascii="Cambria" w:eastAsia="Cambria" w:hAnsi="Cambria" w:cs="Arial"/>
          <w:sz w:val="24"/>
          <w:szCs w:val="24"/>
        </w:rPr>
        <w:t>Zamawiający nie wymaga wn</w:t>
      </w:r>
      <w:r w:rsidR="00E730EB" w:rsidRPr="00186FB5">
        <w:rPr>
          <w:rFonts w:ascii="Cambria" w:eastAsia="Cambria" w:hAnsi="Cambria" w:cs="Arial"/>
          <w:sz w:val="24"/>
          <w:szCs w:val="24"/>
        </w:rPr>
        <w:t>iesienia</w:t>
      </w:r>
      <w:r w:rsidRPr="00186FB5">
        <w:rPr>
          <w:rFonts w:ascii="Cambria" w:eastAsia="Cambria" w:hAnsi="Cambria" w:cs="Arial"/>
          <w:sz w:val="24"/>
          <w:szCs w:val="24"/>
        </w:rPr>
        <w:t xml:space="preserve"> zabezpieczenia należytego wykonania umowy</w:t>
      </w:r>
      <w:r w:rsidR="00E923C7" w:rsidRPr="00186FB5">
        <w:rPr>
          <w:rFonts w:ascii="Cambria" w:eastAsia="Cambria" w:hAnsi="Cambria" w:cs="Arial"/>
          <w:sz w:val="24"/>
          <w:szCs w:val="24"/>
        </w:rPr>
        <w:t>.</w:t>
      </w:r>
    </w:p>
    <w:p w14:paraId="309CD95D" w14:textId="77777777" w:rsidR="00E923C7" w:rsidRDefault="00E923C7" w:rsidP="00E730EB">
      <w:pPr>
        <w:pStyle w:val="Kolorowalistaakcent11"/>
        <w:spacing w:before="0" w:after="0" w:line="276" w:lineRule="auto"/>
        <w:ind w:left="709"/>
        <w:rPr>
          <w:rFonts w:ascii="Cambria" w:hAnsi="Cambria" w:cs="Arial"/>
          <w:bCs/>
          <w:sz w:val="22"/>
          <w:szCs w:val="22"/>
        </w:rPr>
      </w:pPr>
    </w:p>
    <w:p w14:paraId="2C1149C7" w14:textId="77777777" w:rsidR="00186FB5" w:rsidRPr="00FE35C2" w:rsidRDefault="00186FB5" w:rsidP="00E730EB">
      <w:pPr>
        <w:pStyle w:val="Kolorowalistaakcent11"/>
        <w:spacing w:before="0" w:after="0" w:line="276" w:lineRule="auto"/>
        <w:ind w:left="709"/>
        <w:rPr>
          <w:rFonts w:ascii="Cambria" w:hAnsi="Cambria" w:cs="Arial"/>
          <w:bCs/>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14:paraId="1C72A9AF" w14:textId="77777777" w:rsidTr="00E923C7">
        <w:tc>
          <w:tcPr>
            <w:tcW w:w="9062" w:type="dxa"/>
            <w:shd w:val="clear" w:color="auto" w:fill="D9D9D9" w:themeFill="background1" w:themeFillShade="D9"/>
          </w:tcPr>
          <w:p w14:paraId="49D57191" w14:textId="08394EBF" w:rsidR="00E923C7" w:rsidRPr="00E923C7" w:rsidRDefault="00E923C7" w:rsidP="00E923C7">
            <w:pPr>
              <w:pStyle w:val="Nagwek1"/>
              <w:spacing w:before="0"/>
              <w:jc w:val="center"/>
              <w:rPr>
                <w:rFonts w:ascii="Cambria" w:hAnsi="Cambria"/>
                <w:bCs/>
                <w:sz w:val="26"/>
                <w:szCs w:val="26"/>
              </w:rPr>
            </w:pPr>
            <w:bookmarkStart w:id="40" w:name="_Toc151704503"/>
            <w:r w:rsidRPr="00E923C7">
              <w:rPr>
                <w:rFonts w:ascii="Cambria" w:hAnsi="Cambria"/>
                <w:sz w:val="26"/>
                <w:szCs w:val="26"/>
              </w:rPr>
              <w:t xml:space="preserve">Rozdział 21 </w:t>
            </w:r>
            <w:r>
              <w:rPr>
                <w:rFonts w:ascii="Cambria" w:hAnsi="Cambria"/>
                <w:sz w:val="26"/>
                <w:szCs w:val="26"/>
              </w:rPr>
              <w:br/>
            </w:r>
            <w:r w:rsidRPr="00E923C7">
              <w:rPr>
                <w:rFonts w:ascii="Cambria" w:hAnsi="Cambria"/>
                <w:sz w:val="26"/>
                <w:szCs w:val="26"/>
              </w:rPr>
              <w:t>PROJEKTOWANE POSTANOWIENIA UMOWY W SPRAWIE ZAMÓWIENIA PUBLICZNEGO, KTÓRE ZOSTANĄ WPROWADZONE DO UMOWY W SPRAWIE ZAMÓWIENIA PUBLICZNEGO</w:t>
            </w:r>
          </w:p>
        </w:tc>
      </w:tr>
      <w:bookmarkEnd w:id="40"/>
    </w:tbl>
    <w:p w14:paraId="2375D38E" w14:textId="77777777" w:rsidR="00A22BCE" w:rsidRPr="00FE35C2" w:rsidRDefault="00A22BCE" w:rsidP="00DD5B15">
      <w:pPr>
        <w:rPr>
          <w:rFonts w:ascii="Cambria" w:hAnsi="Cambria" w:cs="Arial"/>
          <w:bCs/>
          <w:sz w:val="22"/>
          <w:szCs w:val="22"/>
        </w:rPr>
      </w:pPr>
    </w:p>
    <w:p w14:paraId="11D90164" w14:textId="53746199" w:rsidR="002124E2" w:rsidRPr="00186FB5" w:rsidRDefault="002124E2">
      <w:pPr>
        <w:pStyle w:val="Kolorowalistaakcent11"/>
        <w:widowControl w:val="0"/>
        <w:numPr>
          <w:ilvl w:val="1"/>
          <w:numId w:val="29"/>
        </w:numPr>
        <w:spacing w:before="0" w:after="0" w:line="276" w:lineRule="auto"/>
        <w:contextualSpacing w:val="0"/>
        <w:rPr>
          <w:rFonts w:ascii="Cambria" w:hAnsi="Cambria" w:cs="Arial"/>
          <w:sz w:val="24"/>
          <w:szCs w:val="24"/>
        </w:rPr>
      </w:pPr>
      <w:r w:rsidRPr="00186FB5">
        <w:rPr>
          <w:rFonts w:ascii="Cambria" w:hAnsi="Cambria" w:cs="Arial"/>
          <w:sz w:val="24"/>
          <w:szCs w:val="24"/>
        </w:rPr>
        <w:t xml:space="preserve">Projekt Umowy stanowi </w:t>
      </w:r>
      <w:r w:rsidRPr="00186FB5">
        <w:rPr>
          <w:rFonts w:ascii="Cambria" w:hAnsi="Cambria" w:cs="Arial"/>
          <w:b/>
          <w:sz w:val="24"/>
          <w:szCs w:val="24"/>
        </w:rPr>
        <w:t xml:space="preserve">Załącznik </w:t>
      </w:r>
      <w:r w:rsidR="003F1E65" w:rsidRPr="003F1E65">
        <w:rPr>
          <w:rFonts w:ascii="Cambria" w:hAnsi="Cambria" w:cs="Arial"/>
          <w:b/>
          <w:sz w:val="24"/>
          <w:szCs w:val="24"/>
        </w:rPr>
        <w:t>Nr 2.1, 2.2, 2.3, 2.4, 2.5</w:t>
      </w:r>
      <w:r w:rsidRPr="00186FB5">
        <w:rPr>
          <w:rFonts w:ascii="Cambria" w:hAnsi="Cambria" w:cs="Arial"/>
          <w:b/>
          <w:sz w:val="24"/>
          <w:szCs w:val="24"/>
        </w:rPr>
        <w:t xml:space="preserve"> do SWZ</w:t>
      </w:r>
      <w:r w:rsidRPr="00186FB5">
        <w:rPr>
          <w:rFonts w:ascii="Cambria" w:hAnsi="Cambria" w:cs="Arial"/>
          <w:sz w:val="24"/>
          <w:szCs w:val="24"/>
        </w:rPr>
        <w:t>.</w:t>
      </w:r>
    </w:p>
    <w:p w14:paraId="2421C56D" w14:textId="704F7CAC" w:rsidR="00DA12B4" w:rsidRPr="00186FB5" w:rsidRDefault="00DA12B4">
      <w:pPr>
        <w:pStyle w:val="Kolorowalistaakcent11"/>
        <w:widowControl w:val="0"/>
        <w:numPr>
          <w:ilvl w:val="1"/>
          <w:numId w:val="29"/>
        </w:numPr>
        <w:spacing w:before="0" w:after="0" w:line="276" w:lineRule="auto"/>
        <w:outlineLvl w:val="3"/>
        <w:rPr>
          <w:rFonts w:ascii="Cambria" w:hAnsi="Cambria" w:cs="Arial"/>
          <w:sz w:val="24"/>
          <w:szCs w:val="24"/>
        </w:rPr>
      </w:pPr>
      <w:r w:rsidRPr="00186FB5">
        <w:rPr>
          <w:rFonts w:ascii="Cambria" w:hAnsi="Cambria" w:cs="Arial"/>
          <w:sz w:val="24"/>
          <w:szCs w:val="24"/>
        </w:rPr>
        <w:t xml:space="preserve">Zamawiający przewiduje możliwości wprowadzenia zmian do zawartej umowy, na podstawie art. 454-455 ustawy </w:t>
      </w:r>
      <w:proofErr w:type="spellStart"/>
      <w:r w:rsidRPr="00186FB5">
        <w:rPr>
          <w:rFonts w:ascii="Cambria" w:hAnsi="Cambria" w:cs="Arial"/>
          <w:sz w:val="24"/>
          <w:szCs w:val="24"/>
        </w:rPr>
        <w:t>Pzp</w:t>
      </w:r>
      <w:proofErr w:type="spellEnd"/>
      <w:r w:rsidRPr="00186FB5">
        <w:rPr>
          <w:rFonts w:ascii="Cambria" w:hAnsi="Cambria" w:cs="Arial"/>
          <w:sz w:val="24"/>
          <w:szCs w:val="24"/>
        </w:rPr>
        <w:t xml:space="preserve"> oraz postanowień Projektu Umowy.</w:t>
      </w:r>
      <w:r w:rsidR="00A22BCE" w:rsidRPr="00186FB5">
        <w:rPr>
          <w:rFonts w:ascii="Cambria" w:hAnsi="Cambria" w:cs="Arial"/>
          <w:sz w:val="24"/>
          <w:szCs w:val="24"/>
        </w:rPr>
        <w:t xml:space="preserve"> </w:t>
      </w:r>
    </w:p>
    <w:p w14:paraId="5B2E1298" w14:textId="77777777" w:rsidR="00DB2B42" w:rsidRPr="00FE35C2" w:rsidRDefault="00DB2B42" w:rsidP="00DB2B42">
      <w:pPr>
        <w:pStyle w:val="Kolorowalistaakcent11"/>
        <w:widowControl w:val="0"/>
        <w:spacing w:line="276" w:lineRule="auto"/>
        <w:ind w:left="709"/>
        <w:outlineLvl w:val="3"/>
        <w:rPr>
          <w:rFonts w:ascii="Cambria" w:hAnsi="Cambria" w:cs="Arial"/>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923C7" w:rsidRPr="00E923C7" w14:paraId="495B9FC1" w14:textId="77777777" w:rsidTr="00E923C7">
        <w:tc>
          <w:tcPr>
            <w:tcW w:w="9062" w:type="dxa"/>
            <w:shd w:val="clear" w:color="auto" w:fill="D9D9D9" w:themeFill="background1" w:themeFillShade="D9"/>
          </w:tcPr>
          <w:p w14:paraId="02A32F56" w14:textId="65B9A76D" w:rsidR="00E923C7" w:rsidRPr="00E923C7" w:rsidRDefault="00E923C7" w:rsidP="00E923C7">
            <w:pPr>
              <w:pStyle w:val="Nagwek1"/>
              <w:spacing w:before="0"/>
              <w:jc w:val="center"/>
              <w:rPr>
                <w:rFonts w:ascii="Cambria" w:hAnsi="Cambria"/>
                <w:sz w:val="26"/>
                <w:szCs w:val="26"/>
              </w:rPr>
            </w:pPr>
            <w:bookmarkStart w:id="41" w:name="_Toc151704504"/>
            <w:r w:rsidRPr="00E923C7">
              <w:rPr>
                <w:rFonts w:ascii="Cambria" w:hAnsi="Cambria"/>
                <w:sz w:val="26"/>
                <w:szCs w:val="26"/>
              </w:rPr>
              <w:lastRenderedPageBreak/>
              <w:t xml:space="preserve">Rozdział 22 </w:t>
            </w:r>
            <w:r>
              <w:rPr>
                <w:rFonts w:ascii="Cambria" w:hAnsi="Cambria"/>
                <w:sz w:val="26"/>
                <w:szCs w:val="26"/>
              </w:rPr>
              <w:br/>
            </w:r>
            <w:r w:rsidRPr="00E923C7">
              <w:rPr>
                <w:rFonts w:ascii="Cambria" w:hAnsi="Cambria"/>
                <w:sz w:val="26"/>
                <w:szCs w:val="26"/>
              </w:rPr>
              <w:t>OCHRONA DANYCH OSOBOWYCH</w:t>
            </w:r>
          </w:p>
        </w:tc>
      </w:tr>
      <w:bookmarkEnd w:id="41"/>
    </w:tbl>
    <w:p w14:paraId="51D20B95" w14:textId="77777777" w:rsidR="00E923C7" w:rsidRDefault="00E923C7" w:rsidP="00DA12B4">
      <w:pPr>
        <w:spacing w:line="276" w:lineRule="auto"/>
        <w:jc w:val="both"/>
        <w:rPr>
          <w:rFonts w:ascii="Cambria" w:hAnsi="Cambria" w:cs="Arial"/>
          <w:sz w:val="22"/>
          <w:szCs w:val="22"/>
        </w:rPr>
      </w:pPr>
    </w:p>
    <w:p w14:paraId="3E996931" w14:textId="1E58DAE3" w:rsidR="00DA12B4" w:rsidRPr="00391EA2" w:rsidRDefault="00DA12B4" w:rsidP="00391EA2">
      <w:pPr>
        <w:spacing w:line="276" w:lineRule="auto"/>
        <w:jc w:val="both"/>
        <w:rPr>
          <w:rFonts w:ascii="Cambria" w:hAnsi="Cambria" w:cs="Arial"/>
          <w:bCs/>
        </w:rPr>
      </w:pPr>
      <w:r w:rsidRPr="00391EA2">
        <w:rPr>
          <w:rFonts w:ascii="Cambria" w:hAnsi="Cambria"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391EA2">
        <w:rPr>
          <w:rFonts w:ascii="Cambria" w:hAnsi="Cambria" w:cs="Arial"/>
          <w:i/>
          <w:iCs/>
        </w:rPr>
        <w:t>„RODO”,</w:t>
      </w:r>
      <w:r w:rsidRPr="00391EA2">
        <w:rPr>
          <w:rFonts w:ascii="Cambria" w:hAnsi="Cambria" w:cs="Arial"/>
        </w:rPr>
        <w:t xml:space="preserve"> </w:t>
      </w:r>
      <w:r w:rsidRPr="00391EA2">
        <w:rPr>
          <w:rFonts w:ascii="Cambria" w:hAnsi="Cambria" w:cs="Arial"/>
          <w:bCs/>
        </w:rPr>
        <w:t xml:space="preserve">Zamawiający informuje, że: </w:t>
      </w:r>
    </w:p>
    <w:p w14:paraId="1E655D3C" w14:textId="77777777"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Jest administratorem danych osobowych Wykonawcy oraz osób, których dane Wykonawca przekazał w niniejszym postępowaniu</w:t>
      </w:r>
      <w:r w:rsidRPr="00391EA2">
        <w:rPr>
          <w:rFonts w:ascii="Cambria" w:hAnsi="Cambria" w:cs="Arial"/>
          <w:i/>
          <w:sz w:val="24"/>
          <w:szCs w:val="24"/>
        </w:rPr>
        <w:t>;</w:t>
      </w:r>
    </w:p>
    <w:p w14:paraId="70653587" w14:textId="5B94967E" w:rsidR="00CC4F98" w:rsidRPr="00391EA2" w:rsidRDefault="00DA12B4" w:rsidP="00391EA2">
      <w:pPr>
        <w:pStyle w:val="Akapitzlist"/>
        <w:numPr>
          <w:ilvl w:val="0"/>
          <w:numId w:val="10"/>
        </w:numPr>
        <w:spacing w:line="276" w:lineRule="auto"/>
        <w:rPr>
          <w:rFonts w:ascii="Cambria" w:eastAsia="Times New Roman" w:hAnsi="Cambria" w:cs="Arial"/>
          <w:b/>
          <w:bCs/>
          <w:sz w:val="24"/>
          <w:szCs w:val="24"/>
          <w:lang w:eastAsia="pl-PL"/>
        </w:rPr>
      </w:pPr>
      <w:r w:rsidRPr="00391EA2">
        <w:rPr>
          <w:rFonts w:ascii="Cambria" w:eastAsia="Times New Roman" w:hAnsi="Cambria" w:cs="Arial"/>
          <w:sz w:val="24"/>
          <w:szCs w:val="24"/>
          <w:lang w:eastAsia="pl-PL"/>
        </w:rPr>
        <w:t>dane osobowe Wykonawcy przetwarzane będą na podstawie art. 6 ust. 1 lit. c</w:t>
      </w:r>
      <w:r w:rsidRPr="00391EA2">
        <w:rPr>
          <w:rFonts w:ascii="Cambria" w:eastAsia="Times New Roman" w:hAnsi="Cambria" w:cs="Arial"/>
          <w:i/>
          <w:sz w:val="24"/>
          <w:szCs w:val="24"/>
          <w:lang w:eastAsia="pl-PL"/>
        </w:rPr>
        <w:t xml:space="preserve"> </w:t>
      </w:r>
      <w:r w:rsidRPr="00391EA2">
        <w:rPr>
          <w:rFonts w:ascii="Cambria" w:eastAsia="Times New Roman" w:hAnsi="Cambria" w:cs="Arial"/>
          <w:sz w:val="24"/>
          <w:szCs w:val="24"/>
          <w:lang w:eastAsia="pl-PL"/>
        </w:rPr>
        <w:t xml:space="preserve">RODO w celu </w:t>
      </w:r>
      <w:r w:rsidRPr="00391EA2">
        <w:rPr>
          <w:rFonts w:ascii="Cambria" w:hAnsi="Cambria" w:cs="Arial"/>
          <w:sz w:val="24"/>
          <w:szCs w:val="24"/>
        </w:rPr>
        <w:t>związanym z postępowaniem o udzielenie zamówienia publicznego na zadanie pn.:</w:t>
      </w:r>
      <w:r w:rsidR="003F1E65" w:rsidRPr="003F1E65">
        <w:t xml:space="preserve"> </w:t>
      </w:r>
      <w:r w:rsidR="003F1E65" w:rsidRPr="003F1E65">
        <w:rPr>
          <w:rFonts w:ascii="Cambria" w:hAnsi="Cambria" w:cs="Arial"/>
          <w:b/>
          <w:bCs/>
          <w:i/>
          <w:iCs/>
          <w:sz w:val="24"/>
          <w:szCs w:val="24"/>
        </w:rPr>
        <w:t xml:space="preserve">Wyposażenie żłobka gminnego ,,Małe </w:t>
      </w:r>
      <w:proofErr w:type="spellStart"/>
      <w:r w:rsidR="003F1E65" w:rsidRPr="003F1E65">
        <w:rPr>
          <w:rFonts w:ascii="Cambria" w:hAnsi="Cambria" w:cs="Arial"/>
          <w:b/>
          <w:bCs/>
          <w:i/>
          <w:iCs/>
          <w:sz w:val="24"/>
          <w:szCs w:val="24"/>
        </w:rPr>
        <w:t>CzeMisie</w:t>
      </w:r>
      <w:proofErr w:type="spellEnd"/>
      <w:r w:rsidR="003F1E65" w:rsidRPr="003F1E65">
        <w:rPr>
          <w:rFonts w:ascii="Cambria" w:hAnsi="Cambria" w:cs="Arial"/>
          <w:b/>
          <w:bCs/>
          <w:i/>
          <w:iCs/>
          <w:sz w:val="24"/>
          <w:szCs w:val="24"/>
        </w:rPr>
        <w:t>”  w Czemiernikach.</w:t>
      </w:r>
      <w:r w:rsidRPr="003F1E65">
        <w:rPr>
          <w:rFonts w:ascii="Cambria" w:hAnsi="Cambria" w:cs="Arial"/>
          <w:b/>
          <w:bCs/>
          <w:i/>
          <w:iCs/>
          <w:sz w:val="24"/>
          <w:szCs w:val="24"/>
        </w:rPr>
        <w:t xml:space="preserve"> </w:t>
      </w:r>
    </w:p>
    <w:p w14:paraId="44ED0E05" w14:textId="56FC11A7"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 xml:space="preserve">odbiorcami danych osobowych Wykonawcy będą osoby lub podmioty, którym udostępniona zostanie dokumentacja postępowania w oparciu o art. 18 oraz art. 74 ustawy z </w:t>
      </w:r>
      <w:r w:rsidRPr="00391EA2">
        <w:rPr>
          <w:rFonts w:ascii="Cambria" w:hAnsi="Cambria" w:cs="Arial"/>
          <w:bCs/>
          <w:sz w:val="24"/>
          <w:szCs w:val="24"/>
        </w:rPr>
        <w:t xml:space="preserve">dnia 11 września 2019 r. Prawo zamówień publicznych </w:t>
      </w:r>
      <w:r w:rsidRPr="00391EA2">
        <w:rPr>
          <w:rFonts w:ascii="Cambria" w:eastAsia="Times New Roman" w:hAnsi="Cambria" w:cs="Arial"/>
          <w:sz w:val="24"/>
          <w:szCs w:val="24"/>
          <w:lang w:eastAsia="pl-PL"/>
        </w:rPr>
        <w:t>(Dz. U. z 202</w:t>
      </w:r>
      <w:r w:rsidR="00FF1B4E" w:rsidRPr="00391EA2">
        <w:rPr>
          <w:rFonts w:ascii="Cambria" w:eastAsia="Times New Roman" w:hAnsi="Cambria" w:cs="Arial"/>
          <w:sz w:val="24"/>
          <w:szCs w:val="24"/>
          <w:lang w:eastAsia="pl-PL"/>
        </w:rPr>
        <w:t>3</w:t>
      </w:r>
      <w:r w:rsidRPr="00391EA2">
        <w:rPr>
          <w:rFonts w:ascii="Cambria" w:eastAsia="Times New Roman" w:hAnsi="Cambria" w:cs="Arial"/>
          <w:sz w:val="24"/>
          <w:szCs w:val="24"/>
          <w:lang w:eastAsia="pl-PL"/>
        </w:rPr>
        <w:t xml:space="preserve"> r. poz. 1</w:t>
      </w:r>
      <w:r w:rsidR="00FF1B4E" w:rsidRPr="00391EA2">
        <w:rPr>
          <w:rFonts w:ascii="Cambria" w:eastAsia="Times New Roman" w:hAnsi="Cambria" w:cs="Arial"/>
          <w:sz w:val="24"/>
          <w:szCs w:val="24"/>
          <w:lang w:eastAsia="pl-PL"/>
        </w:rPr>
        <w:t>605</w:t>
      </w:r>
      <w:r w:rsidRPr="00391EA2">
        <w:rPr>
          <w:rFonts w:ascii="Cambria" w:eastAsia="Times New Roman" w:hAnsi="Cambria" w:cs="Arial"/>
          <w:sz w:val="24"/>
          <w:szCs w:val="24"/>
          <w:lang w:eastAsia="pl-PL"/>
        </w:rPr>
        <w:t xml:space="preserve"> z </w:t>
      </w:r>
      <w:proofErr w:type="spellStart"/>
      <w:r w:rsidRPr="00391EA2">
        <w:rPr>
          <w:rFonts w:ascii="Cambria" w:eastAsia="Times New Roman" w:hAnsi="Cambria" w:cs="Arial"/>
          <w:sz w:val="24"/>
          <w:szCs w:val="24"/>
          <w:lang w:eastAsia="pl-PL"/>
        </w:rPr>
        <w:t>późn</w:t>
      </w:r>
      <w:proofErr w:type="spellEnd"/>
      <w:r w:rsidRPr="00391EA2">
        <w:rPr>
          <w:rFonts w:ascii="Cambria" w:eastAsia="Times New Roman" w:hAnsi="Cambria" w:cs="Arial"/>
          <w:sz w:val="24"/>
          <w:szCs w:val="24"/>
          <w:lang w:eastAsia="pl-PL"/>
        </w:rPr>
        <w:t xml:space="preserve">. zm.), dalej „ustawa </w:t>
      </w:r>
      <w:proofErr w:type="spellStart"/>
      <w:r w:rsidRPr="00391EA2">
        <w:rPr>
          <w:rFonts w:ascii="Cambria" w:eastAsia="Times New Roman" w:hAnsi="Cambria" w:cs="Arial"/>
          <w:sz w:val="24"/>
          <w:szCs w:val="24"/>
          <w:lang w:eastAsia="pl-PL"/>
        </w:rPr>
        <w:t>Pzp</w:t>
      </w:r>
      <w:proofErr w:type="spellEnd"/>
      <w:r w:rsidRPr="00391EA2">
        <w:rPr>
          <w:rFonts w:ascii="Cambria" w:eastAsia="Times New Roman" w:hAnsi="Cambria" w:cs="Arial"/>
          <w:sz w:val="24"/>
          <w:szCs w:val="24"/>
          <w:lang w:eastAsia="pl-PL"/>
        </w:rPr>
        <w:t xml:space="preserve">”;  </w:t>
      </w:r>
    </w:p>
    <w:p w14:paraId="553F9EA5" w14:textId="6B76E0CE"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sz w:val="24"/>
          <w:szCs w:val="24"/>
          <w:lang w:eastAsia="pl-PL"/>
        </w:rPr>
      </w:pPr>
      <w:r w:rsidRPr="00391EA2">
        <w:rPr>
          <w:rFonts w:ascii="Cambria" w:eastAsia="Times New Roman" w:hAnsi="Cambria" w:cs="Arial"/>
          <w:sz w:val="24"/>
          <w:szCs w:val="24"/>
          <w:lang w:eastAsia="pl-PL"/>
        </w:rPr>
        <w:t xml:space="preserve">dane osobowe Wykonawcy będą przechowywane, zgodnie z art. 78 ust. 1 ustawy </w:t>
      </w:r>
      <w:proofErr w:type="spellStart"/>
      <w:r w:rsidRPr="00391EA2">
        <w:rPr>
          <w:rFonts w:ascii="Cambria" w:eastAsia="Times New Roman" w:hAnsi="Cambria" w:cs="Arial"/>
          <w:sz w:val="24"/>
          <w:szCs w:val="24"/>
          <w:lang w:eastAsia="pl-PL"/>
        </w:rPr>
        <w:t>Pzp</w:t>
      </w:r>
      <w:proofErr w:type="spellEnd"/>
      <w:r w:rsidRPr="00391EA2">
        <w:rPr>
          <w:rFonts w:ascii="Cambria" w:eastAsia="Times New Roman" w:hAnsi="Cambria" w:cs="Arial"/>
          <w:sz w:val="24"/>
          <w:szCs w:val="24"/>
          <w:lang w:eastAsia="pl-PL"/>
        </w:rPr>
        <w:t>, przez okres 4 lat od dnia zakończenia postępowania o udzielenie zamówienia, w sposób gwarantujący jego nienaruszalność.</w:t>
      </w:r>
    </w:p>
    <w:p w14:paraId="04B60F10" w14:textId="77777777"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w:t>
      </w:r>
      <w:proofErr w:type="spellStart"/>
      <w:r w:rsidRPr="00391EA2">
        <w:rPr>
          <w:rFonts w:ascii="Cambria" w:eastAsia="Times New Roman" w:hAnsi="Cambria" w:cs="Arial"/>
          <w:sz w:val="24"/>
          <w:szCs w:val="24"/>
          <w:lang w:eastAsia="pl-PL"/>
        </w:rPr>
        <w:t>Pzp</w:t>
      </w:r>
      <w:proofErr w:type="spellEnd"/>
      <w:r w:rsidRPr="00391EA2">
        <w:rPr>
          <w:rFonts w:ascii="Cambria" w:eastAsia="Times New Roman" w:hAnsi="Cambria" w:cs="Arial"/>
          <w:sz w:val="24"/>
          <w:szCs w:val="24"/>
          <w:lang w:eastAsia="pl-PL"/>
        </w:rPr>
        <w:t xml:space="preserve">, związanym z udziałem w postępowaniu o udzielenie zamówienia publicznego; konsekwencje niepodania określonych danych wynikają z ustawy </w:t>
      </w:r>
      <w:proofErr w:type="spellStart"/>
      <w:r w:rsidRPr="00391EA2">
        <w:rPr>
          <w:rFonts w:ascii="Cambria" w:eastAsia="Times New Roman" w:hAnsi="Cambria" w:cs="Arial"/>
          <w:sz w:val="24"/>
          <w:szCs w:val="24"/>
          <w:lang w:eastAsia="pl-PL"/>
        </w:rPr>
        <w:t>Pzp</w:t>
      </w:r>
      <w:proofErr w:type="spellEnd"/>
      <w:r w:rsidRPr="00391EA2">
        <w:rPr>
          <w:rFonts w:ascii="Cambria" w:eastAsia="Times New Roman" w:hAnsi="Cambria" w:cs="Arial"/>
          <w:sz w:val="24"/>
          <w:szCs w:val="24"/>
          <w:lang w:eastAsia="pl-PL"/>
        </w:rPr>
        <w:t xml:space="preserve">;  </w:t>
      </w:r>
    </w:p>
    <w:p w14:paraId="576C9A99" w14:textId="4A9B3CCA"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w odniesieniu do danych osobowych Wykonawcy decyzje nie będą podejmowane w sposób zautomatyzowany, stosowanie do art. 22 RODO;</w:t>
      </w:r>
    </w:p>
    <w:p w14:paraId="7C73CBDA" w14:textId="77777777"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Wykonawca posiada:</w:t>
      </w:r>
    </w:p>
    <w:p w14:paraId="01605619" w14:textId="77777777" w:rsidR="00DA12B4" w:rsidRPr="00391EA2" w:rsidRDefault="00DA12B4" w:rsidP="00391EA2">
      <w:pPr>
        <w:pStyle w:val="Akapitzlist"/>
        <w:numPr>
          <w:ilvl w:val="0"/>
          <w:numId w:val="8"/>
        </w:numPr>
        <w:spacing w:before="0" w:after="0" w:line="276" w:lineRule="auto"/>
        <w:ind w:left="709" w:hanging="283"/>
        <w:rPr>
          <w:rFonts w:ascii="Cambria" w:eastAsia="Times New Roman" w:hAnsi="Cambria" w:cs="Arial"/>
          <w:sz w:val="24"/>
          <w:szCs w:val="24"/>
          <w:lang w:eastAsia="pl-PL"/>
        </w:rPr>
      </w:pPr>
      <w:r w:rsidRPr="00391EA2">
        <w:rPr>
          <w:rFonts w:ascii="Cambria" w:eastAsia="Times New Roman" w:hAnsi="Cambria" w:cs="Arial"/>
          <w:sz w:val="24"/>
          <w:szCs w:val="24"/>
          <w:lang w:eastAsia="pl-PL"/>
        </w:rPr>
        <w:t>na podstawie art. 15 RODO prawo dostępu do danych osobowych dotyczących Wykonawcy;</w:t>
      </w:r>
    </w:p>
    <w:p w14:paraId="67D39FC6" w14:textId="0B4A7109" w:rsidR="00DA12B4" w:rsidRPr="00391EA2" w:rsidRDefault="00DA12B4" w:rsidP="00391EA2">
      <w:pPr>
        <w:pStyle w:val="Akapitzlist"/>
        <w:numPr>
          <w:ilvl w:val="0"/>
          <w:numId w:val="8"/>
        </w:numPr>
        <w:spacing w:before="0" w:after="0" w:line="276" w:lineRule="auto"/>
        <w:ind w:left="709" w:hanging="283"/>
        <w:rPr>
          <w:rFonts w:ascii="Cambria" w:eastAsia="Times New Roman" w:hAnsi="Cambria" w:cs="Arial"/>
          <w:sz w:val="24"/>
          <w:szCs w:val="24"/>
          <w:lang w:eastAsia="pl-PL"/>
        </w:rPr>
      </w:pPr>
      <w:r w:rsidRPr="00391EA2">
        <w:rPr>
          <w:rFonts w:ascii="Cambria" w:eastAsia="Times New Roman" w:hAnsi="Cambria" w:cs="Arial"/>
          <w:sz w:val="24"/>
          <w:szCs w:val="24"/>
          <w:lang w:eastAsia="pl-PL"/>
        </w:rPr>
        <w:t xml:space="preserve">na podstawie art. 16 RODO prawo do sprostowania danych osobowych, o ile ich zmiana nie skutkuje zmianą </w:t>
      </w:r>
      <w:r w:rsidRPr="00391EA2">
        <w:rPr>
          <w:rFonts w:ascii="Cambria" w:hAnsi="Cambria" w:cs="Arial"/>
          <w:sz w:val="24"/>
          <w:szCs w:val="24"/>
        </w:rPr>
        <w:t xml:space="preserve">wyniku postępowania o udzielenie zamówienia publicznego ani zmianą postanowień umowy w zakresie niezgodnym z ustawą </w:t>
      </w:r>
      <w:proofErr w:type="spellStart"/>
      <w:r w:rsidRPr="00391EA2">
        <w:rPr>
          <w:rFonts w:ascii="Cambria" w:hAnsi="Cambria" w:cs="Arial"/>
          <w:sz w:val="24"/>
          <w:szCs w:val="24"/>
        </w:rPr>
        <w:t>Pzp</w:t>
      </w:r>
      <w:proofErr w:type="spellEnd"/>
      <w:r w:rsidRPr="00391EA2">
        <w:rPr>
          <w:rFonts w:ascii="Cambria" w:hAnsi="Cambria" w:cs="Arial"/>
          <w:sz w:val="24"/>
          <w:szCs w:val="24"/>
        </w:rPr>
        <w:t xml:space="preserve"> oraz nie narusza integralności protokołu oraz jego załączników</w:t>
      </w:r>
      <w:r w:rsidRPr="00391EA2">
        <w:rPr>
          <w:rFonts w:ascii="Cambria" w:eastAsia="Times New Roman" w:hAnsi="Cambria" w:cs="Arial"/>
          <w:sz w:val="24"/>
          <w:szCs w:val="24"/>
          <w:lang w:eastAsia="pl-PL"/>
        </w:rPr>
        <w:t>;</w:t>
      </w:r>
    </w:p>
    <w:p w14:paraId="3CA54C97" w14:textId="77777777" w:rsidR="00DA12B4" w:rsidRPr="00391EA2" w:rsidRDefault="00DA12B4" w:rsidP="00391EA2">
      <w:pPr>
        <w:pStyle w:val="Akapitzlist"/>
        <w:numPr>
          <w:ilvl w:val="0"/>
          <w:numId w:val="8"/>
        </w:numPr>
        <w:spacing w:before="0" w:after="0" w:line="276" w:lineRule="auto"/>
        <w:ind w:left="709" w:hanging="283"/>
        <w:rPr>
          <w:rFonts w:ascii="Cambria" w:eastAsia="Times New Roman" w:hAnsi="Cambria" w:cs="Arial"/>
          <w:sz w:val="24"/>
          <w:szCs w:val="24"/>
          <w:lang w:eastAsia="pl-PL"/>
        </w:rPr>
      </w:pPr>
      <w:r w:rsidRPr="00391EA2">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2C78241C" w14:textId="77777777" w:rsidR="00DA12B4" w:rsidRPr="00391EA2" w:rsidRDefault="00DA12B4" w:rsidP="00391EA2">
      <w:pPr>
        <w:pStyle w:val="Akapitzlist"/>
        <w:numPr>
          <w:ilvl w:val="0"/>
          <w:numId w:val="8"/>
        </w:numPr>
        <w:spacing w:before="0" w:after="0" w:line="276" w:lineRule="auto"/>
        <w:ind w:left="709" w:hanging="283"/>
        <w:rPr>
          <w:rFonts w:ascii="Cambria" w:eastAsia="Times New Roman" w:hAnsi="Cambria" w:cs="Arial"/>
          <w:i/>
          <w:sz w:val="24"/>
          <w:szCs w:val="24"/>
          <w:lang w:eastAsia="pl-PL"/>
        </w:rPr>
      </w:pPr>
      <w:r w:rsidRPr="00391EA2">
        <w:rPr>
          <w:rFonts w:ascii="Cambria" w:eastAsia="Times New Roman" w:hAnsi="Cambria" w:cs="Arial"/>
          <w:sz w:val="24"/>
          <w:szCs w:val="24"/>
          <w:lang w:eastAsia="pl-PL"/>
        </w:rPr>
        <w:lastRenderedPageBreak/>
        <w:t>prawo do wniesienia skargi do Prezesa Urzędu Ochrony Danych Osobowych, gdy Wykonawca uzna, że przetwarzanie jego danych osobowych narusza przepisy RODO;</w:t>
      </w:r>
    </w:p>
    <w:p w14:paraId="180E0530" w14:textId="77777777" w:rsidR="00DA12B4" w:rsidRPr="00391EA2" w:rsidRDefault="00DA12B4" w:rsidP="00391EA2">
      <w:pPr>
        <w:pStyle w:val="Akapitzlist"/>
        <w:numPr>
          <w:ilvl w:val="0"/>
          <w:numId w:val="10"/>
        </w:numPr>
        <w:spacing w:before="0" w:after="0" w:line="276" w:lineRule="auto"/>
        <w:ind w:left="426" w:hanging="426"/>
        <w:rPr>
          <w:rFonts w:ascii="Cambria" w:eastAsia="Times New Roman" w:hAnsi="Cambria" w:cs="Arial"/>
          <w:i/>
          <w:sz w:val="24"/>
          <w:szCs w:val="24"/>
          <w:lang w:eastAsia="pl-PL"/>
        </w:rPr>
      </w:pPr>
      <w:r w:rsidRPr="00391EA2">
        <w:rPr>
          <w:rFonts w:ascii="Cambria" w:eastAsia="Times New Roman" w:hAnsi="Cambria" w:cs="Arial"/>
          <w:sz w:val="24"/>
          <w:szCs w:val="24"/>
          <w:lang w:eastAsia="pl-PL"/>
        </w:rPr>
        <w:t>Wykonawcy nie przysługuje:</w:t>
      </w:r>
    </w:p>
    <w:p w14:paraId="6CE9D30F" w14:textId="77777777" w:rsidR="00DA12B4" w:rsidRPr="00391EA2" w:rsidRDefault="00DA12B4" w:rsidP="00391EA2">
      <w:pPr>
        <w:pStyle w:val="Akapitzlist"/>
        <w:numPr>
          <w:ilvl w:val="0"/>
          <w:numId w:val="9"/>
        </w:numPr>
        <w:spacing w:before="0" w:after="0" w:line="276" w:lineRule="auto"/>
        <w:ind w:left="709" w:hanging="283"/>
        <w:rPr>
          <w:rFonts w:ascii="Cambria" w:eastAsia="Times New Roman" w:hAnsi="Cambria" w:cs="Arial"/>
          <w:i/>
          <w:sz w:val="24"/>
          <w:szCs w:val="24"/>
          <w:lang w:eastAsia="pl-PL"/>
        </w:rPr>
      </w:pPr>
      <w:r w:rsidRPr="00391EA2">
        <w:rPr>
          <w:rFonts w:ascii="Cambria" w:eastAsia="Times New Roman" w:hAnsi="Cambria" w:cs="Arial"/>
          <w:sz w:val="24"/>
          <w:szCs w:val="24"/>
          <w:lang w:eastAsia="pl-PL"/>
        </w:rPr>
        <w:t>w związku z art. 17 ust. 3 lit. b, d lub e RODO prawo do usunięcia danych osobowych;</w:t>
      </w:r>
    </w:p>
    <w:p w14:paraId="6152D15F" w14:textId="77777777" w:rsidR="00DA12B4" w:rsidRPr="00391EA2" w:rsidRDefault="00DA12B4" w:rsidP="00391EA2">
      <w:pPr>
        <w:pStyle w:val="Akapitzlist"/>
        <w:numPr>
          <w:ilvl w:val="0"/>
          <w:numId w:val="9"/>
        </w:numPr>
        <w:spacing w:before="0" w:after="0" w:line="276" w:lineRule="auto"/>
        <w:ind w:left="709" w:hanging="283"/>
        <w:rPr>
          <w:rFonts w:ascii="Cambria" w:eastAsia="Times New Roman" w:hAnsi="Cambria" w:cs="Arial"/>
          <w:b/>
          <w:i/>
          <w:sz w:val="24"/>
          <w:szCs w:val="24"/>
          <w:lang w:eastAsia="pl-PL"/>
        </w:rPr>
      </w:pPr>
      <w:r w:rsidRPr="00391EA2">
        <w:rPr>
          <w:rFonts w:ascii="Cambria" w:eastAsia="Times New Roman" w:hAnsi="Cambria" w:cs="Arial"/>
          <w:sz w:val="24"/>
          <w:szCs w:val="24"/>
          <w:lang w:eastAsia="pl-PL"/>
        </w:rPr>
        <w:t>prawo do przenoszenia danych osobowych, o którym mowa w art. 20 RODO;</w:t>
      </w:r>
    </w:p>
    <w:p w14:paraId="41370B25" w14:textId="77777777" w:rsidR="00DA12B4" w:rsidRPr="00391EA2" w:rsidRDefault="00DA12B4" w:rsidP="00391EA2">
      <w:pPr>
        <w:pStyle w:val="Akapitzlist"/>
        <w:numPr>
          <w:ilvl w:val="0"/>
          <w:numId w:val="9"/>
        </w:numPr>
        <w:spacing w:before="0" w:after="0" w:line="276" w:lineRule="auto"/>
        <w:ind w:left="709" w:hanging="283"/>
        <w:rPr>
          <w:rFonts w:ascii="Cambria" w:eastAsia="Times New Roman" w:hAnsi="Cambria" w:cs="Arial"/>
          <w:i/>
          <w:sz w:val="24"/>
          <w:szCs w:val="24"/>
          <w:lang w:eastAsia="pl-PL"/>
        </w:rPr>
      </w:pPr>
      <w:r w:rsidRPr="00391EA2">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77B357EA" w14:textId="77777777" w:rsidR="00DA12B4" w:rsidRPr="00391EA2" w:rsidRDefault="00DA12B4" w:rsidP="00391EA2">
      <w:pPr>
        <w:pStyle w:val="text-justify"/>
        <w:shd w:val="clear" w:color="auto" w:fill="FFFFFF"/>
        <w:spacing w:beforeAutospacing="0" w:afterAutospacing="0" w:line="276" w:lineRule="auto"/>
        <w:ind w:left="142"/>
        <w:jc w:val="both"/>
        <w:rPr>
          <w:rFonts w:ascii="Cambria" w:hAnsi="Cambria" w:cs="Arial"/>
        </w:rPr>
      </w:pPr>
      <w:r w:rsidRPr="00391EA2">
        <w:rPr>
          <w:rFonts w:ascii="Cambria" w:hAnsi="Cambria"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640A52B" w14:textId="4077F842" w:rsidR="00DA12B4" w:rsidRPr="00391EA2" w:rsidRDefault="00DA12B4" w:rsidP="00391EA2">
      <w:pPr>
        <w:pStyle w:val="text-justify"/>
        <w:shd w:val="clear" w:color="auto" w:fill="FFFFFF"/>
        <w:spacing w:beforeAutospacing="0" w:afterAutospacing="0" w:line="276" w:lineRule="auto"/>
        <w:ind w:left="142"/>
        <w:jc w:val="both"/>
        <w:rPr>
          <w:rFonts w:ascii="Cambria" w:hAnsi="Cambria" w:cs="Arial"/>
        </w:rPr>
      </w:pPr>
      <w:r w:rsidRPr="00391EA2">
        <w:rPr>
          <w:rFonts w:ascii="Cambria" w:hAnsi="Cambria"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690D3185" w14:textId="557BE4E0" w:rsidR="00DA12B4" w:rsidRPr="00391EA2" w:rsidRDefault="00DA12B4" w:rsidP="00391EA2">
      <w:pPr>
        <w:pStyle w:val="text-justify"/>
        <w:shd w:val="clear" w:color="auto" w:fill="FFFFFF"/>
        <w:spacing w:beforeAutospacing="0" w:afterAutospacing="0" w:line="276" w:lineRule="auto"/>
        <w:ind w:left="142"/>
        <w:jc w:val="both"/>
        <w:rPr>
          <w:rFonts w:ascii="Cambria" w:hAnsi="Cambria" w:cs="Arial"/>
        </w:rPr>
      </w:pPr>
      <w:r w:rsidRPr="00391EA2">
        <w:rPr>
          <w:rFonts w:ascii="Cambria" w:hAnsi="Cambria" w:cs="Arial"/>
        </w:rPr>
        <w:t>Wystąpienie z żądaniem, o którym mowa w art. 18 ust. 1 rozporządzenia 2016/679, nie ogranicza przetwarzania danych osobowych do czasu zakończenia postępowania o udzielenie zamówienia publicznego lub konkursu.</w:t>
      </w:r>
    </w:p>
    <w:p w14:paraId="6C31C928" w14:textId="7DA8FCA3" w:rsidR="002124E2" w:rsidRPr="00391EA2" w:rsidRDefault="00DA12B4" w:rsidP="00391EA2">
      <w:pPr>
        <w:spacing w:line="276" w:lineRule="auto"/>
        <w:ind w:left="142"/>
        <w:jc w:val="both"/>
        <w:rPr>
          <w:rFonts w:ascii="Cambria" w:hAnsi="Cambria" w:cs="Arial"/>
          <w:shd w:val="clear" w:color="auto" w:fill="FFFFFF"/>
        </w:rPr>
      </w:pPr>
      <w:r w:rsidRPr="00391EA2">
        <w:rPr>
          <w:rFonts w:ascii="Cambria" w:hAnsi="Cambria" w:cs="Arial"/>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25A6B4AD" w14:textId="77777777" w:rsidR="005B30CF" w:rsidRPr="00FE35C2" w:rsidRDefault="005B30CF" w:rsidP="00A22BCE">
      <w:pPr>
        <w:widowControl w:val="0"/>
        <w:spacing w:line="276" w:lineRule="auto"/>
        <w:contextualSpacing/>
        <w:textAlignment w:val="baseline"/>
        <w:rPr>
          <w:rFonts w:ascii="Cambria" w:hAnsi="Cambria" w:cs="Arial"/>
          <w:sz w:val="22"/>
          <w:szCs w:val="22"/>
        </w:rPr>
      </w:pPr>
    </w:p>
    <w:tbl>
      <w:tblPr>
        <w:tblStyle w:val="Tabela-Siatka"/>
        <w:tblW w:w="0" w:type="auto"/>
        <w:jc w:val="center"/>
        <w:shd w:val="clear" w:color="auto" w:fill="D9D9D9" w:themeFill="background1" w:themeFillShade="D9"/>
        <w:tblLook w:val="04A0" w:firstRow="1" w:lastRow="0" w:firstColumn="1" w:lastColumn="0" w:noHBand="0" w:noVBand="1"/>
      </w:tblPr>
      <w:tblGrid>
        <w:gridCol w:w="9062"/>
      </w:tblGrid>
      <w:tr w:rsidR="00B56C8D" w14:paraId="18A9A339" w14:textId="77777777" w:rsidTr="00B56C8D">
        <w:trPr>
          <w:jc w:val="center"/>
        </w:trPr>
        <w:tc>
          <w:tcPr>
            <w:tcW w:w="9062" w:type="dxa"/>
            <w:shd w:val="clear" w:color="auto" w:fill="D9D9D9" w:themeFill="background1" w:themeFillShade="D9"/>
          </w:tcPr>
          <w:p w14:paraId="594A764F" w14:textId="221828F6" w:rsidR="00B56C8D" w:rsidRPr="00B56C8D" w:rsidRDefault="00B56C8D" w:rsidP="00B56C8D">
            <w:pPr>
              <w:pStyle w:val="Nagwek1"/>
              <w:spacing w:before="0"/>
              <w:jc w:val="center"/>
              <w:rPr>
                <w:rFonts w:ascii="Cambria" w:hAnsi="Cambria"/>
                <w:sz w:val="26"/>
                <w:szCs w:val="26"/>
                <w:shd w:val="clear" w:color="auto" w:fill="FFFFFF"/>
              </w:rPr>
            </w:pPr>
            <w:bookmarkStart w:id="42" w:name="_Toc151704505"/>
            <w:r w:rsidRPr="00B56C8D">
              <w:rPr>
                <w:rFonts w:ascii="Cambria" w:hAnsi="Cambria"/>
                <w:sz w:val="26"/>
                <w:szCs w:val="26"/>
              </w:rPr>
              <w:t xml:space="preserve">Rozdział 23 </w:t>
            </w:r>
            <w:r>
              <w:rPr>
                <w:rFonts w:ascii="Cambria" w:hAnsi="Cambria"/>
                <w:sz w:val="26"/>
                <w:szCs w:val="26"/>
              </w:rPr>
              <w:br/>
            </w:r>
            <w:r w:rsidRPr="00B56C8D">
              <w:rPr>
                <w:rFonts w:ascii="Cambria" w:hAnsi="Cambria"/>
                <w:sz w:val="26"/>
                <w:szCs w:val="26"/>
              </w:rPr>
              <w:t>POUCZENIE O ŚRODKACH OCHRONY PRAWNEJ</w:t>
            </w:r>
          </w:p>
        </w:tc>
      </w:tr>
      <w:bookmarkEnd w:id="42"/>
    </w:tbl>
    <w:p w14:paraId="19956B32" w14:textId="77777777" w:rsidR="00E023CE" w:rsidRPr="00E023CE" w:rsidRDefault="00E023CE" w:rsidP="00E023CE">
      <w:pPr>
        <w:pStyle w:val="Kolorowalistaakcent11"/>
        <w:widowControl w:val="0"/>
        <w:spacing w:before="0" w:after="0" w:line="276" w:lineRule="auto"/>
        <w:ind w:left="709"/>
        <w:outlineLvl w:val="3"/>
        <w:rPr>
          <w:rFonts w:ascii="Cambria" w:hAnsi="Cambria" w:cs="Arial"/>
          <w:sz w:val="24"/>
          <w:szCs w:val="24"/>
        </w:rPr>
      </w:pPr>
    </w:p>
    <w:p w14:paraId="3DDD5007" w14:textId="77777777"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sz w:val="24"/>
          <w:szCs w:val="24"/>
        </w:rPr>
        <w:t>Środki ochrony prawnej przewidziane są w dziale IX ustawy.</w:t>
      </w:r>
    </w:p>
    <w:p w14:paraId="6E54030B" w14:textId="77777777"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sz w:val="24"/>
          <w:szCs w:val="24"/>
        </w:rPr>
        <w:t>Środkami ochrony prawnej są odwołanie i skarga do sądu.</w:t>
      </w:r>
    </w:p>
    <w:p w14:paraId="2805A96B" w14:textId="076E0933"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E023CE">
        <w:rPr>
          <w:rFonts w:ascii="Cambria" w:hAnsi="Cambria" w:cs="Arial"/>
          <w:sz w:val="24"/>
          <w:szCs w:val="24"/>
        </w:rPr>
        <w:t>Pzp</w:t>
      </w:r>
      <w:proofErr w:type="spellEnd"/>
      <w:r w:rsidRPr="00E023CE">
        <w:rPr>
          <w:rFonts w:ascii="Cambria" w:hAnsi="Cambria" w:cs="Arial"/>
          <w:sz w:val="24"/>
          <w:szCs w:val="24"/>
        </w:rPr>
        <w:t xml:space="preserve"> oraz Rzecznikowi Małych i Średnich Przedsiębiorców.</w:t>
      </w:r>
    </w:p>
    <w:p w14:paraId="7C41416A" w14:textId="77777777"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sz w:val="24"/>
          <w:szCs w:val="24"/>
        </w:rPr>
        <w:lastRenderedPageBreak/>
        <w:t xml:space="preserve">Odwołanie </w:t>
      </w:r>
      <w:r w:rsidRPr="00E023CE">
        <w:rPr>
          <w:rFonts w:ascii="Cambria" w:hAnsi="Cambria" w:cs="Arial"/>
          <w:color w:val="000000"/>
          <w:sz w:val="24"/>
          <w:szCs w:val="24"/>
        </w:rPr>
        <w:t>przysługuje na:</w:t>
      </w:r>
    </w:p>
    <w:p w14:paraId="6E776DA6" w14:textId="23638D6C" w:rsidR="002D5F80" w:rsidRPr="00E023CE" w:rsidRDefault="00F23968" w:rsidP="00E023CE">
      <w:pPr>
        <w:pStyle w:val="Akapitzlist"/>
        <w:shd w:val="clear" w:color="auto" w:fill="FFFFFF"/>
        <w:spacing w:before="0" w:after="0" w:line="276" w:lineRule="auto"/>
        <w:ind w:left="1134" w:hanging="425"/>
        <w:rPr>
          <w:rFonts w:ascii="Cambria" w:hAnsi="Cambria" w:cs="Arial"/>
          <w:color w:val="000000"/>
          <w:sz w:val="24"/>
          <w:szCs w:val="24"/>
        </w:rPr>
      </w:pPr>
      <w:r w:rsidRPr="00E023CE">
        <w:rPr>
          <w:rFonts w:ascii="Cambria" w:hAnsi="Cambria" w:cs="Arial"/>
          <w:color w:val="000000"/>
          <w:sz w:val="24"/>
          <w:szCs w:val="24"/>
        </w:rPr>
        <w:t>1)</w:t>
      </w:r>
      <w:r w:rsidRPr="00E023CE">
        <w:rPr>
          <w:rFonts w:ascii="Cambria" w:hAnsi="Cambria" w:cs="Arial"/>
          <w:color w:val="000000"/>
          <w:sz w:val="24"/>
          <w:szCs w:val="24"/>
        </w:rPr>
        <w:tab/>
        <w:t>niezgodną z przepisami ustawy czynność zamawiającego, podjętą w postępowaniu o udzielenie zamówienia, w tym na projektowane postanowienie umowy;</w:t>
      </w:r>
    </w:p>
    <w:p w14:paraId="76B67A1A" w14:textId="77777777" w:rsidR="002D5F80" w:rsidRPr="00E023CE" w:rsidRDefault="00F23968" w:rsidP="00E023CE">
      <w:pPr>
        <w:pStyle w:val="Akapitzlist"/>
        <w:shd w:val="clear" w:color="auto" w:fill="FFFFFF"/>
        <w:spacing w:before="0" w:after="0" w:line="276" w:lineRule="auto"/>
        <w:ind w:left="1134" w:hanging="425"/>
        <w:rPr>
          <w:rFonts w:ascii="Cambria" w:hAnsi="Cambria" w:cs="Arial"/>
          <w:color w:val="000000"/>
          <w:sz w:val="24"/>
          <w:szCs w:val="24"/>
        </w:rPr>
      </w:pPr>
      <w:r w:rsidRPr="00E023CE">
        <w:rPr>
          <w:rFonts w:ascii="Cambria" w:hAnsi="Cambria" w:cs="Arial"/>
          <w:color w:val="000000"/>
          <w:sz w:val="24"/>
          <w:szCs w:val="24"/>
        </w:rPr>
        <w:t>2)</w:t>
      </w:r>
      <w:r w:rsidRPr="00E023CE">
        <w:rPr>
          <w:rFonts w:ascii="Cambria" w:hAnsi="Cambria" w:cs="Arial"/>
          <w:color w:val="000000"/>
          <w:sz w:val="24"/>
          <w:szCs w:val="24"/>
        </w:rPr>
        <w:tab/>
        <w:t>zaniechanie czynności w postępowaniu o udzielenie zamówienia, do której zamawiający był obowiązany na podstawie ustawy;</w:t>
      </w:r>
    </w:p>
    <w:p w14:paraId="517740F0" w14:textId="77777777" w:rsidR="002D5F80" w:rsidRPr="00E023CE" w:rsidRDefault="00F23968" w:rsidP="00E023CE">
      <w:pPr>
        <w:pStyle w:val="Akapitzlist"/>
        <w:shd w:val="clear" w:color="auto" w:fill="FFFFFF"/>
        <w:spacing w:before="0" w:after="0" w:line="276" w:lineRule="auto"/>
        <w:ind w:left="1134" w:hanging="425"/>
        <w:rPr>
          <w:rFonts w:ascii="Cambria" w:hAnsi="Cambria" w:cs="Arial"/>
          <w:color w:val="000000"/>
          <w:sz w:val="24"/>
          <w:szCs w:val="24"/>
        </w:rPr>
      </w:pPr>
      <w:r w:rsidRPr="00E023CE">
        <w:rPr>
          <w:rFonts w:ascii="Cambria" w:hAnsi="Cambria" w:cs="Arial"/>
          <w:color w:val="000000"/>
          <w:sz w:val="24"/>
          <w:szCs w:val="24"/>
        </w:rPr>
        <w:t>3)</w:t>
      </w:r>
      <w:r w:rsidRPr="00E023CE">
        <w:rPr>
          <w:rFonts w:ascii="Cambria" w:hAnsi="Cambria" w:cs="Arial"/>
          <w:color w:val="000000"/>
          <w:sz w:val="24"/>
          <w:szCs w:val="24"/>
        </w:rPr>
        <w:tab/>
        <w:t>zaniechanie przeprowadzenia postępowania o udzielenie zamówienia lub zorganizowania konkursu na podstawie ustawy, mimo że zamawiający był do tego obowiązany.</w:t>
      </w:r>
    </w:p>
    <w:p w14:paraId="67031D03" w14:textId="7A14409A"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D7CF685" w14:textId="77777777"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color w:val="000000"/>
          <w:sz w:val="24"/>
          <w:szCs w:val="24"/>
        </w:rPr>
        <w:t xml:space="preserve">Terminy wnoszenia </w:t>
      </w:r>
      <w:proofErr w:type="spellStart"/>
      <w:r w:rsidRPr="00E023CE">
        <w:rPr>
          <w:rFonts w:ascii="Cambria" w:hAnsi="Cambria" w:cs="Arial"/>
          <w:color w:val="000000"/>
          <w:sz w:val="24"/>
          <w:szCs w:val="24"/>
        </w:rPr>
        <w:t>odwołań</w:t>
      </w:r>
      <w:proofErr w:type="spellEnd"/>
      <w:r w:rsidRPr="00E023CE">
        <w:rPr>
          <w:rFonts w:ascii="Cambria" w:hAnsi="Cambria" w:cs="Arial"/>
          <w:color w:val="000000"/>
          <w:sz w:val="24"/>
          <w:szCs w:val="24"/>
        </w:rPr>
        <w:t>.</w:t>
      </w:r>
    </w:p>
    <w:p w14:paraId="3E0A44E0" w14:textId="77777777" w:rsidR="002D5F80" w:rsidRPr="00E023CE" w:rsidRDefault="00F23968" w:rsidP="00E023CE">
      <w:pPr>
        <w:pStyle w:val="Akapitzlist"/>
        <w:shd w:val="clear" w:color="auto" w:fill="FFFFFF"/>
        <w:spacing w:before="0" w:after="0" w:line="276" w:lineRule="auto"/>
        <w:ind w:left="1134" w:hanging="425"/>
        <w:rPr>
          <w:rFonts w:ascii="Cambria" w:hAnsi="Cambria" w:cs="Arial"/>
          <w:color w:val="000000"/>
          <w:sz w:val="24"/>
          <w:szCs w:val="24"/>
        </w:rPr>
      </w:pPr>
      <w:r w:rsidRPr="00E023CE">
        <w:rPr>
          <w:rFonts w:ascii="Cambria" w:hAnsi="Cambria" w:cs="Arial"/>
          <w:color w:val="000000"/>
          <w:sz w:val="24"/>
          <w:szCs w:val="24"/>
        </w:rPr>
        <w:t>1)</w:t>
      </w:r>
      <w:r w:rsidRPr="00E023CE">
        <w:rPr>
          <w:rFonts w:ascii="Cambria" w:hAnsi="Cambria" w:cs="Arial"/>
          <w:color w:val="000000"/>
          <w:sz w:val="24"/>
          <w:szCs w:val="24"/>
        </w:rPr>
        <w:tab/>
        <w:t>Odwołanie wnosi się w terminie:</w:t>
      </w:r>
    </w:p>
    <w:p w14:paraId="2B012942" w14:textId="77777777" w:rsidR="002D5F80" w:rsidRPr="00E023CE" w:rsidRDefault="00F23968" w:rsidP="00E023CE">
      <w:pPr>
        <w:pStyle w:val="Akapitzlist"/>
        <w:shd w:val="clear" w:color="auto" w:fill="FFFFFF"/>
        <w:spacing w:before="0" w:after="0" w:line="276" w:lineRule="auto"/>
        <w:ind w:left="1701" w:hanging="567"/>
        <w:rPr>
          <w:rFonts w:ascii="Cambria" w:hAnsi="Cambria" w:cs="Arial"/>
          <w:color w:val="000000"/>
          <w:sz w:val="24"/>
          <w:szCs w:val="24"/>
        </w:rPr>
      </w:pPr>
      <w:r w:rsidRPr="00E023CE">
        <w:rPr>
          <w:rFonts w:ascii="Cambria" w:hAnsi="Cambria" w:cs="Arial"/>
          <w:color w:val="000000"/>
          <w:sz w:val="24"/>
          <w:szCs w:val="24"/>
        </w:rPr>
        <w:t>a)</w:t>
      </w:r>
      <w:r w:rsidRPr="00E023CE">
        <w:rPr>
          <w:rFonts w:ascii="Cambria" w:hAnsi="Cambria" w:cs="Arial"/>
          <w:color w:val="000000"/>
          <w:sz w:val="24"/>
          <w:szCs w:val="24"/>
        </w:rPr>
        <w:tab/>
        <w:t>5 dni od dnia przekazania informacji o czynności zamawiającego stanowiącej podstawę jego wniesienia, jeżeli informacja została przekazana przy użyciu środków komunikacji elektronicznej,</w:t>
      </w:r>
    </w:p>
    <w:p w14:paraId="66988152" w14:textId="77777777" w:rsidR="002D5F80" w:rsidRPr="00E023CE" w:rsidRDefault="00F23968" w:rsidP="00E023CE">
      <w:pPr>
        <w:pStyle w:val="Akapitzlist"/>
        <w:shd w:val="clear" w:color="auto" w:fill="FFFFFF"/>
        <w:spacing w:before="0" w:after="0" w:line="276" w:lineRule="auto"/>
        <w:ind w:left="1701" w:hanging="567"/>
        <w:rPr>
          <w:rFonts w:ascii="Cambria" w:hAnsi="Cambria" w:cs="Arial"/>
          <w:color w:val="000000"/>
          <w:sz w:val="24"/>
          <w:szCs w:val="24"/>
        </w:rPr>
      </w:pPr>
      <w:r w:rsidRPr="00E023CE">
        <w:rPr>
          <w:rFonts w:ascii="Cambria" w:hAnsi="Cambria" w:cs="Arial"/>
          <w:color w:val="000000"/>
          <w:sz w:val="24"/>
          <w:szCs w:val="24"/>
        </w:rPr>
        <w:t>b)</w:t>
      </w:r>
      <w:r w:rsidRPr="00E023CE">
        <w:rPr>
          <w:rFonts w:ascii="Cambria" w:hAnsi="Cambria" w:cs="Arial"/>
          <w:color w:val="000000"/>
          <w:sz w:val="24"/>
          <w:szCs w:val="24"/>
        </w:rPr>
        <w:tab/>
        <w:t>10 dni od dnia przekazania informacji o czynności zamawiającego stanowiącej podstawę jego wniesienia, jeżeli informacja została przekazana w sposób inny niż określony w lit. a.</w:t>
      </w:r>
    </w:p>
    <w:p w14:paraId="03A61769" w14:textId="3D351BEF" w:rsidR="002D5F80" w:rsidRPr="00E023CE" w:rsidRDefault="00F23968" w:rsidP="00E023CE">
      <w:pPr>
        <w:pStyle w:val="Akapitzlist"/>
        <w:shd w:val="clear" w:color="auto" w:fill="FFFFFF"/>
        <w:spacing w:before="0" w:after="0" w:line="276" w:lineRule="auto"/>
        <w:ind w:left="1134" w:hanging="567"/>
        <w:rPr>
          <w:rFonts w:ascii="Cambria" w:hAnsi="Cambria" w:cs="Arial"/>
          <w:color w:val="000000"/>
          <w:sz w:val="24"/>
          <w:szCs w:val="24"/>
        </w:rPr>
      </w:pPr>
      <w:r w:rsidRPr="00E023CE">
        <w:rPr>
          <w:rFonts w:ascii="Cambria" w:hAnsi="Cambria" w:cs="Arial"/>
          <w:color w:val="000000"/>
          <w:sz w:val="24"/>
          <w:szCs w:val="24"/>
        </w:rPr>
        <w:t>2.</w:t>
      </w:r>
      <w:r w:rsidRPr="00E023CE">
        <w:rPr>
          <w:rFonts w:ascii="Cambria" w:hAnsi="Cambria" w:cs="Arial"/>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5DCCAD9" w14:textId="397D8667" w:rsidR="002D5F80" w:rsidRPr="00E023CE" w:rsidRDefault="00F23968" w:rsidP="00E023CE">
      <w:pPr>
        <w:pStyle w:val="Akapitzlist"/>
        <w:shd w:val="clear" w:color="auto" w:fill="FFFFFF"/>
        <w:spacing w:before="0" w:after="0" w:line="276" w:lineRule="auto"/>
        <w:ind w:left="1134" w:hanging="567"/>
        <w:rPr>
          <w:rFonts w:ascii="Cambria" w:hAnsi="Cambria" w:cs="Arial"/>
          <w:color w:val="000000"/>
          <w:sz w:val="24"/>
          <w:szCs w:val="24"/>
        </w:rPr>
      </w:pPr>
      <w:r w:rsidRPr="00E023CE">
        <w:rPr>
          <w:rFonts w:ascii="Cambria" w:hAnsi="Cambria" w:cs="Arial"/>
          <w:color w:val="000000"/>
          <w:sz w:val="24"/>
          <w:szCs w:val="24"/>
        </w:rPr>
        <w:t>3.</w:t>
      </w:r>
      <w:r w:rsidRPr="00E023CE">
        <w:rPr>
          <w:rFonts w:ascii="Cambria" w:hAnsi="Cambria" w:cs="Arial"/>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525EA70B" w14:textId="1F99EA72" w:rsidR="002D5F80" w:rsidRPr="00E023CE" w:rsidRDefault="00F23968" w:rsidP="00E023CE">
      <w:pPr>
        <w:pStyle w:val="Akapitzlist"/>
        <w:shd w:val="clear" w:color="auto" w:fill="FFFFFF"/>
        <w:spacing w:before="0" w:after="0" w:line="276" w:lineRule="auto"/>
        <w:ind w:left="1134" w:hanging="567"/>
        <w:rPr>
          <w:rFonts w:ascii="Cambria" w:hAnsi="Cambria" w:cs="Arial"/>
          <w:color w:val="000000"/>
          <w:sz w:val="24"/>
          <w:szCs w:val="24"/>
        </w:rPr>
      </w:pPr>
      <w:r w:rsidRPr="00E023CE">
        <w:rPr>
          <w:rFonts w:ascii="Cambria" w:hAnsi="Cambria" w:cs="Arial"/>
          <w:color w:val="000000"/>
          <w:sz w:val="24"/>
          <w:szCs w:val="24"/>
        </w:rPr>
        <w:t>4.</w:t>
      </w:r>
      <w:r w:rsidRPr="00E023CE">
        <w:rPr>
          <w:rFonts w:ascii="Cambria" w:hAnsi="Cambria" w:cs="Arial"/>
          <w:color w:val="000000"/>
          <w:sz w:val="24"/>
          <w:szCs w:val="24"/>
        </w:rPr>
        <w:tab/>
        <w:t xml:space="preserve">Jeżeli zamawiający nie opublikował ogłoszenia o zamiarze zawarcia umowy lub mimo takiego obowiązku nie przesłał wykonawcy zawiadomienia o wyborze najkorzystniejszej oferty lub nie zaprosił wykonawcy do złożenia </w:t>
      </w:r>
      <w:r w:rsidRPr="00E023CE">
        <w:rPr>
          <w:rFonts w:ascii="Cambria" w:hAnsi="Cambria" w:cs="Arial"/>
          <w:color w:val="000000"/>
          <w:sz w:val="24"/>
          <w:szCs w:val="24"/>
        </w:rPr>
        <w:lastRenderedPageBreak/>
        <w:t>oferty w ramach dynamicznego systemu zakupów lub umowy ramowej, odwołanie wnosi się nie później niż w terminie:</w:t>
      </w:r>
    </w:p>
    <w:p w14:paraId="143B4463" w14:textId="77777777" w:rsidR="002D5F80" w:rsidRPr="00E023CE" w:rsidRDefault="00F23968" w:rsidP="00E023CE">
      <w:pPr>
        <w:pStyle w:val="Akapitzlist"/>
        <w:shd w:val="clear" w:color="auto" w:fill="FFFFFF"/>
        <w:spacing w:before="0" w:after="0" w:line="276" w:lineRule="auto"/>
        <w:ind w:left="1701" w:hanging="567"/>
        <w:rPr>
          <w:rFonts w:ascii="Cambria" w:hAnsi="Cambria" w:cs="Arial"/>
          <w:color w:val="000000"/>
          <w:sz w:val="24"/>
          <w:szCs w:val="24"/>
        </w:rPr>
      </w:pPr>
      <w:r w:rsidRPr="00E023CE">
        <w:rPr>
          <w:rFonts w:ascii="Cambria" w:hAnsi="Cambria" w:cs="Arial"/>
          <w:color w:val="000000"/>
          <w:sz w:val="24"/>
          <w:szCs w:val="24"/>
        </w:rPr>
        <w:t>1)</w:t>
      </w:r>
      <w:r w:rsidRPr="00E023CE">
        <w:rPr>
          <w:rFonts w:ascii="Cambria" w:hAnsi="Cambria" w:cs="Arial"/>
          <w:color w:val="000000"/>
          <w:sz w:val="24"/>
          <w:szCs w:val="24"/>
        </w:rPr>
        <w:tab/>
        <w:t>15 dni od dnia zamieszczenia w Biuletynie Zamówień Publicznych ogłoszenia o wyniku postępowania</w:t>
      </w:r>
    </w:p>
    <w:p w14:paraId="40BB5950" w14:textId="6C78AE63" w:rsidR="002D5F80" w:rsidRPr="00E023CE" w:rsidRDefault="005B30CF" w:rsidP="00E023CE">
      <w:pPr>
        <w:pStyle w:val="Akapitzlist"/>
        <w:shd w:val="clear" w:color="auto" w:fill="FFFFFF"/>
        <w:spacing w:before="0" w:after="0" w:line="276" w:lineRule="auto"/>
        <w:ind w:left="1701" w:hanging="567"/>
        <w:rPr>
          <w:rFonts w:ascii="Cambria" w:hAnsi="Cambria" w:cs="Arial"/>
          <w:color w:val="000000"/>
          <w:sz w:val="24"/>
          <w:szCs w:val="24"/>
        </w:rPr>
      </w:pPr>
      <w:r w:rsidRPr="00E023CE">
        <w:rPr>
          <w:rFonts w:ascii="Cambria" w:hAnsi="Cambria" w:cs="Arial"/>
          <w:color w:val="000000"/>
          <w:sz w:val="24"/>
          <w:szCs w:val="24"/>
        </w:rPr>
        <w:t>2</w:t>
      </w:r>
      <w:r w:rsidR="00F23968" w:rsidRPr="00E023CE">
        <w:rPr>
          <w:rFonts w:ascii="Cambria" w:hAnsi="Cambria" w:cs="Arial"/>
          <w:color w:val="000000"/>
          <w:sz w:val="24"/>
          <w:szCs w:val="24"/>
        </w:rPr>
        <w:t>)</w:t>
      </w:r>
      <w:r w:rsidR="00F23968" w:rsidRPr="00E023CE">
        <w:rPr>
          <w:rFonts w:ascii="Cambria" w:hAnsi="Cambria" w:cs="Arial"/>
          <w:color w:val="000000"/>
          <w:sz w:val="24"/>
          <w:szCs w:val="24"/>
        </w:rPr>
        <w:tab/>
        <w:t>miesiąca od dnia zawarcia umowy, jeżeli zamawiający:</w:t>
      </w:r>
    </w:p>
    <w:p w14:paraId="6E5E399C" w14:textId="380705AE" w:rsidR="002D5F80" w:rsidRPr="00E023CE" w:rsidRDefault="00F23968" w:rsidP="00E023CE">
      <w:pPr>
        <w:pStyle w:val="Akapitzlist"/>
        <w:shd w:val="clear" w:color="auto" w:fill="FFFFFF"/>
        <w:spacing w:before="0" w:after="0" w:line="276" w:lineRule="auto"/>
        <w:ind w:left="2268" w:hanging="567"/>
        <w:rPr>
          <w:rFonts w:ascii="Cambria" w:hAnsi="Cambria" w:cs="Arial"/>
          <w:color w:val="000000"/>
          <w:sz w:val="24"/>
          <w:szCs w:val="24"/>
        </w:rPr>
      </w:pPr>
      <w:r w:rsidRPr="00E023CE">
        <w:rPr>
          <w:rFonts w:ascii="Cambria" w:hAnsi="Cambria" w:cs="Arial"/>
          <w:color w:val="000000"/>
          <w:sz w:val="24"/>
          <w:szCs w:val="24"/>
        </w:rPr>
        <w:t>a)</w:t>
      </w:r>
      <w:r w:rsidRPr="00E023CE">
        <w:rPr>
          <w:rFonts w:ascii="Cambria" w:hAnsi="Cambria" w:cs="Arial"/>
          <w:color w:val="000000"/>
          <w:sz w:val="24"/>
          <w:szCs w:val="24"/>
        </w:rPr>
        <w:tab/>
        <w:t>nie zamieścił w Biuletynie Zamówień Publicznych ogłoszenia o wyniku postępowania albo</w:t>
      </w:r>
    </w:p>
    <w:p w14:paraId="2FD516ED" w14:textId="5AFD071F" w:rsidR="002D5F80" w:rsidRPr="00E023CE" w:rsidRDefault="00F23968" w:rsidP="00E023CE">
      <w:pPr>
        <w:pStyle w:val="Akapitzlist"/>
        <w:shd w:val="clear" w:color="auto" w:fill="FFFFFF"/>
        <w:spacing w:before="0" w:after="0" w:line="276" w:lineRule="auto"/>
        <w:ind w:left="2268" w:hanging="567"/>
        <w:rPr>
          <w:rFonts w:ascii="Cambria" w:hAnsi="Cambria" w:cs="Arial"/>
          <w:color w:val="000000"/>
          <w:sz w:val="24"/>
          <w:szCs w:val="24"/>
        </w:rPr>
      </w:pPr>
      <w:r w:rsidRPr="00E023CE">
        <w:rPr>
          <w:rFonts w:ascii="Cambria" w:hAnsi="Cambria" w:cs="Arial"/>
          <w:color w:val="000000"/>
          <w:sz w:val="24"/>
          <w:szCs w:val="24"/>
        </w:rPr>
        <w:t>b)</w:t>
      </w:r>
      <w:r w:rsidRPr="00E023CE">
        <w:rPr>
          <w:rFonts w:ascii="Cambria" w:hAnsi="Cambria" w:cs="Arial"/>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1CDD4250" w14:textId="77777777" w:rsidR="002D5F80" w:rsidRPr="00E023CE" w:rsidRDefault="00F23968">
      <w:pPr>
        <w:pStyle w:val="Kolorowalistaakcent11"/>
        <w:widowControl w:val="0"/>
        <w:numPr>
          <w:ilvl w:val="1"/>
          <w:numId w:val="12"/>
        </w:numPr>
        <w:spacing w:before="0" w:after="0" w:line="276" w:lineRule="auto"/>
        <w:ind w:left="709" w:hanging="709"/>
        <w:outlineLvl w:val="3"/>
        <w:rPr>
          <w:rFonts w:ascii="Cambria" w:hAnsi="Cambria" w:cs="Arial"/>
          <w:sz w:val="24"/>
          <w:szCs w:val="24"/>
        </w:rPr>
      </w:pPr>
      <w:r w:rsidRPr="00E023CE">
        <w:rPr>
          <w:rFonts w:ascii="Cambria" w:hAnsi="Cambria" w:cs="Arial"/>
          <w:color w:val="000000"/>
          <w:sz w:val="24"/>
          <w:szCs w:val="24"/>
        </w:rPr>
        <w:t>Odwołanie zawiera:</w:t>
      </w:r>
    </w:p>
    <w:p w14:paraId="6F45C416" w14:textId="60D5CA14"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1)</w:t>
      </w:r>
      <w:r w:rsidRPr="00E023CE">
        <w:rPr>
          <w:rFonts w:ascii="Cambria" w:hAnsi="Cambria" w:cs="Arial"/>
          <w:color w:val="000000"/>
          <w:sz w:val="24"/>
          <w:szCs w:val="24"/>
        </w:rPr>
        <w:tab/>
        <w:t>imię i nazwisko albo nazwę, miejsce zamieszkania albo siedzibę, numer telefonu oraz adres poczty elektronicznej odwołującego oraz imię i nazwisko przedstawiciela (przedstawicieli);</w:t>
      </w:r>
    </w:p>
    <w:p w14:paraId="628075B4"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2)</w:t>
      </w:r>
      <w:r w:rsidRPr="00E023CE">
        <w:rPr>
          <w:rFonts w:ascii="Cambria" w:hAnsi="Cambria" w:cs="Arial"/>
          <w:color w:val="000000"/>
          <w:sz w:val="24"/>
          <w:szCs w:val="24"/>
        </w:rPr>
        <w:tab/>
        <w:t>nazwę i siedzibę zamawiającego, numer telefonu oraz adres poczty elektronicznej zamawiającego;</w:t>
      </w:r>
    </w:p>
    <w:p w14:paraId="75306203"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3)</w:t>
      </w:r>
      <w:r w:rsidRPr="00E023CE">
        <w:rPr>
          <w:rFonts w:ascii="Cambria" w:hAnsi="Cambria" w:cs="Arial"/>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5C2D154F"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4)</w:t>
      </w:r>
      <w:r w:rsidRPr="00E023CE">
        <w:rPr>
          <w:rFonts w:ascii="Cambria" w:hAnsi="Cambria" w:cs="Arial"/>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8975A3B"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5)</w:t>
      </w:r>
      <w:r w:rsidRPr="00E023CE">
        <w:rPr>
          <w:rFonts w:ascii="Cambria" w:hAnsi="Cambria" w:cs="Arial"/>
          <w:color w:val="000000"/>
          <w:sz w:val="24"/>
          <w:szCs w:val="24"/>
        </w:rPr>
        <w:tab/>
        <w:t>określenie przedmiotu zamówienia;</w:t>
      </w:r>
    </w:p>
    <w:p w14:paraId="716D5DCD"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6)</w:t>
      </w:r>
      <w:r w:rsidRPr="00E023CE">
        <w:rPr>
          <w:rFonts w:ascii="Cambria" w:hAnsi="Cambria" w:cs="Arial"/>
          <w:color w:val="000000"/>
          <w:sz w:val="24"/>
          <w:szCs w:val="24"/>
        </w:rPr>
        <w:tab/>
        <w:t>wskazanie numeru ogłoszenia w przypadku zamieszczenia w Biuletynie Zamówień Publicznych albo publikacji w Dzienniku Urzędowym Unii Europejskiej;</w:t>
      </w:r>
    </w:p>
    <w:p w14:paraId="0BB46F8C"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7)  </w:t>
      </w:r>
      <w:r w:rsidRPr="00E023CE">
        <w:rPr>
          <w:rFonts w:ascii="Cambria" w:hAnsi="Cambria" w:cs="Arial"/>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2427FAE5"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8)</w:t>
      </w:r>
      <w:r w:rsidRPr="00E023CE">
        <w:rPr>
          <w:rFonts w:ascii="Cambria" w:hAnsi="Cambria" w:cs="Arial"/>
          <w:color w:val="000000"/>
          <w:sz w:val="24"/>
          <w:szCs w:val="24"/>
        </w:rPr>
        <w:tab/>
        <w:t>zwięzłe przedstawienie zarzutów;</w:t>
      </w:r>
    </w:p>
    <w:p w14:paraId="2CD0DD0A"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9)</w:t>
      </w:r>
      <w:r w:rsidRPr="00E023CE">
        <w:rPr>
          <w:rFonts w:ascii="Cambria" w:hAnsi="Cambria" w:cs="Arial"/>
          <w:color w:val="000000"/>
          <w:sz w:val="24"/>
          <w:szCs w:val="24"/>
        </w:rPr>
        <w:tab/>
        <w:t>żądanie co do sposobu rozstrzygnięcia odwołania;</w:t>
      </w:r>
    </w:p>
    <w:p w14:paraId="63BC84CC"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10)</w:t>
      </w:r>
      <w:r w:rsidRPr="00E023CE">
        <w:rPr>
          <w:rFonts w:ascii="Cambria" w:hAnsi="Cambria" w:cs="Arial"/>
          <w:color w:val="000000"/>
          <w:sz w:val="24"/>
          <w:szCs w:val="24"/>
        </w:rPr>
        <w:tab/>
        <w:t>wskazanie okoliczności faktycznych i prawnych uzasadniających wniesienie odwołania oraz dowodów na poparcie przytoczonych okoliczności;</w:t>
      </w:r>
    </w:p>
    <w:p w14:paraId="523F80D7"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11)</w:t>
      </w:r>
      <w:r w:rsidRPr="00E023CE">
        <w:rPr>
          <w:rFonts w:ascii="Cambria" w:hAnsi="Cambria" w:cs="Arial"/>
          <w:color w:val="000000"/>
          <w:sz w:val="24"/>
          <w:szCs w:val="24"/>
        </w:rPr>
        <w:tab/>
        <w:t>podpis odwołującego albo jego przedstawiciela lub przedstawicieli;</w:t>
      </w:r>
    </w:p>
    <w:p w14:paraId="693EA62C"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12)</w:t>
      </w:r>
      <w:r w:rsidRPr="00E023CE">
        <w:rPr>
          <w:rFonts w:ascii="Cambria" w:hAnsi="Cambria" w:cs="Arial"/>
          <w:color w:val="000000"/>
          <w:sz w:val="24"/>
          <w:szCs w:val="24"/>
        </w:rPr>
        <w:tab/>
        <w:t>wykaz załączników.</w:t>
      </w:r>
    </w:p>
    <w:p w14:paraId="2379DFAC" w14:textId="77777777" w:rsidR="002D5F80" w:rsidRPr="00E023CE" w:rsidRDefault="00F23968" w:rsidP="00E023CE">
      <w:pPr>
        <w:shd w:val="clear" w:color="auto" w:fill="FFFFFF"/>
        <w:spacing w:line="276" w:lineRule="auto"/>
        <w:ind w:firstLine="709"/>
        <w:contextualSpacing/>
        <w:rPr>
          <w:rFonts w:ascii="Cambria" w:hAnsi="Cambria" w:cs="Arial"/>
          <w:color w:val="000000"/>
        </w:rPr>
      </w:pPr>
      <w:r w:rsidRPr="00E023CE">
        <w:rPr>
          <w:rFonts w:ascii="Cambria" w:hAnsi="Cambria" w:cs="Arial"/>
          <w:color w:val="000000"/>
        </w:rPr>
        <w:lastRenderedPageBreak/>
        <w:t>Do odwołania dołącza się:</w:t>
      </w:r>
    </w:p>
    <w:p w14:paraId="15867C5D"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1)</w:t>
      </w:r>
      <w:r w:rsidRPr="00E023CE">
        <w:rPr>
          <w:rFonts w:ascii="Cambria" w:hAnsi="Cambria" w:cs="Arial"/>
          <w:color w:val="000000"/>
          <w:sz w:val="24"/>
          <w:szCs w:val="24"/>
        </w:rPr>
        <w:tab/>
        <w:t>dowód uiszczenia wpisu od odwołania w wymaganej wysokości;</w:t>
      </w:r>
    </w:p>
    <w:p w14:paraId="635DBC12"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2) </w:t>
      </w:r>
      <w:r w:rsidRPr="00E023CE">
        <w:rPr>
          <w:rFonts w:ascii="Cambria" w:hAnsi="Cambria" w:cs="Arial"/>
          <w:color w:val="000000"/>
          <w:sz w:val="24"/>
          <w:szCs w:val="24"/>
        </w:rPr>
        <w:tab/>
        <w:t>dowód przekazania odpowiednio odwołania albo jego kopii zamawiającemu;</w:t>
      </w:r>
    </w:p>
    <w:p w14:paraId="1E04F8E6" w14:textId="77777777" w:rsidR="002D5F80" w:rsidRPr="00E023CE" w:rsidRDefault="00F23968" w:rsidP="00E023CE">
      <w:pPr>
        <w:pStyle w:val="Akapitzlist"/>
        <w:shd w:val="clear" w:color="auto" w:fill="FFFFFF"/>
        <w:spacing w:before="0" w:after="0" w:line="276" w:lineRule="auto"/>
        <w:ind w:left="1418" w:hanging="567"/>
        <w:rPr>
          <w:rFonts w:ascii="Cambria" w:hAnsi="Cambria" w:cs="Arial"/>
          <w:color w:val="000000"/>
          <w:sz w:val="24"/>
          <w:szCs w:val="24"/>
        </w:rPr>
      </w:pPr>
      <w:r w:rsidRPr="00E023CE">
        <w:rPr>
          <w:rFonts w:ascii="Cambria" w:hAnsi="Cambria" w:cs="Arial"/>
          <w:color w:val="000000"/>
          <w:sz w:val="24"/>
          <w:szCs w:val="24"/>
        </w:rPr>
        <w:t>3)</w:t>
      </w:r>
      <w:r w:rsidRPr="00E023CE">
        <w:rPr>
          <w:rFonts w:ascii="Cambria" w:hAnsi="Cambria" w:cs="Arial"/>
          <w:color w:val="000000"/>
          <w:sz w:val="24"/>
          <w:szCs w:val="24"/>
        </w:rPr>
        <w:tab/>
        <w:t>dokument potwierdzający umocowanie do reprezentowania odwołującego.</w:t>
      </w:r>
    </w:p>
    <w:p w14:paraId="3FCD5AC8" w14:textId="77777777" w:rsidR="002D5F80" w:rsidRPr="00E023CE" w:rsidRDefault="00F23968">
      <w:pPr>
        <w:pStyle w:val="Kolorowalistaakcent11"/>
        <w:widowControl w:val="0"/>
        <w:numPr>
          <w:ilvl w:val="1"/>
          <w:numId w:val="12"/>
        </w:numPr>
        <w:shd w:val="clear" w:color="auto" w:fill="FFFFFF"/>
        <w:spacing w:before="0" w:after="0" w:line="276" w:lineRule="auto"/>
        <w:ind w:left="709" w:hanging="709"/>
        <w:outlineLvl w:val="3"/>
        <w:rPr>
          <w:rFonts w:ascii="Cambria" w:hAnsi="Cambria" w:cs="Arial"/>
          <w:color w:val="000000"/>
          <w:sz w:val="24"/>
          <w:szCs w:val="24"/>
        </w:rPr>
      </w:pPr>
      <w:r w:rsidRPr="00E023CE">
        <w:rPr>
          <w:rFonts w:ascii="Cambria" w:hAnsi="Cambria" w:cs="Arial"/>
          <w:sz w:val="24"/>
          <w:szCs w:val="24"/>
        </w:rPr>
        <w:t xml:space="preserve">Na </w:t>
      </w:r>
      <w:r w:rsidRPr="00E023CE">
        <w:rPr>
          <w:rFonts w:ascii="Cambria" w:hAnsi="Cambria" w:cs="Arial"/>
          <w:color w:val="000000"/>
          <w:sz w:val="24"/>
          <w:szCs w:val="24"/>
        </w:rPr>
        <w:t>orzeczenie Izby stronom oraz uczestnikom postępowania odwoławczego przysługuje skarga do sądu. Skargę wnosi się do Sądu Okręgowego w Warszawie - sądu zamówień publicznych.</w:t>
      </w:r>
    </w:p>
    <w:p w14:paraId="7DBBE866" w14:textId="77777777" w:rsidR="00AF4487" w:rsidRPr="00E023CE" w:rsidRDefault="00AF4487" w:rsidP="00E023CE">
      <w:pPr>
        <w:pStyle w:val="Kolorowalistaakcent11"/>
        <w:widowControl w:val="0"/>
        <w:shd w:val="clear" w:color="auto" w:fill="FFFFFF"/>
        <w:spacing w:line="276" w:lineRule="auto"/>
        <w:ind w:left="0"/>
        <w:outlineLvl w:val="3"/>
        <w:rPr>
          <w:rFonts w:ascii="Cambria" w:hAnsi="Cambria" w:cs="Arial"/>
          <w:color w:val="000000"/>
          <w:sz w:val="24"/>
          <w:szCs w:val="24"/>
        </w:rPr>
      </w:pPr>
    </w:p>
    <w:tbl>
      <w:tblPr>
        <w:tblStyle w:val="Tabela-Siatka"/>
        <w:tblW w:w="0" w:type="auto"/>
        <w:tblLook w:val="04A0" w:firstRow="1" w:lastRow="0" w:firstColumn="1" w:lastColumn="0" w:noHBand="0" w:noVBand="1"/>
      </w:tblPr>
      <w:tblGrid>
        <w:gridCol w:w="9062"/>
      </w:tblGrid>
      <w:tr w:rsidR="00B56C8D" w14:paraId="4B002CB9" w14:textId="77777777" w:rsidTr="00B56C8D">
        <w:tc>
          <w:tcPr>
            <w:tcW w:w="9062" w:type="dxa"/>
            <w:shd w:val="clear" w:color="auto" w:fill="D9D9D9" w:themeFill="background1" w:themeFillShade="D9"/>
          </w:tcPr>
          <w:p w14:paraId="31815E01" w14:textId="196A3FFA" w:rsidR="00B56C8D" w:rsidRPr="00B56C8D" w:rsidRDefault="00B56C8D" w:rsidP="00B56C8D">
            <w:pPr>
              <w:pStyle w:val="Nagwek1"/>
              <w:spacing w:before="0"/>
              <w:jc w:val="center"/>
              <w:rPr>
                <w:rFonts w:ascii="Cambria" w:hAnsi="Cambria"/>
                <w:color w:val="000000"/>
                <w:sz w:val="26"/>
                <w:szCs w:val="26"/>
              </w:rPr>
            </w:pPr>
            <w:bookmarkStart w:id="43" w:name="_Toc151704506"/>
            <w:r w:rsidRPr="00B56C8D">
              <w:rPr>
                <w:rFonts w:ascii="Cambria" w:hAnsi="Cambria"/>
                <w:sz w:val="26"/>
                <w:szCs w:val="26"/>
              </w:rPr>
              <w:t xml:space="preserve">Rozdział 24 </w:t>
            </w:r>
            <w:r w:rsidRPr="00B56C8D">
              <w:rPr>
                <w:rFonts w:ascii="Cambria" w:hAnsi="Cambria"/>
                <w:sz w:val="26"/>
                <w:szCs w:val="26"/>
              </w:rPr>
              <w:br/>
              <w:t>INFORMACJE DODATKOWE</w:t>
            </w:r>
            <w:bookmarkEnd w:id="43"/>
          </w:p>
        </w:tc>
      </w:tr>
    </w:tbl>
    <w:p w14:paraId="25F97AE4" w14:textId="77777777" w:rsidR="00E023CE" w:rsidRPr="00E023CE" w:rsidRDefault="00E023CE" w:rsidP="00E023CE">
      <w:pPr>
        <w:pStyle w:val="Akapitzlist"/>
        <w:widowControl w:val="0"/>
        <w:spacing w:before="0" w:after="0" w:line="276" w:lineRule="auto"/>
        <w:ind w:left="709"/>
        <w:outlineLvl w:val="3"/>
        <w:rPr>
          <w:rFonts w:ascii="Cambria" w:eastAsia="Cambria" w:hAnsi="Cambria" w:cs="Arial"/>
          <w:sz w:val="24"/>
          <w:szCs w:val="24"/>
        </w:rPr>
      </w:pPr>
    </w:p>
    <w:p w14:paraId="30B4F029" w14:textId="6DB43586" w:rsidR="00E023CE" w:rsidRPr="00BD36BA"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bCs/>
          <w:kern w:val="1"/>
          <w:u w:val="single"/>
          <w:lang w:eastAsia="ar-SA"/>
        </w:rPr>
        <w:t xml:space="preserve">dopuszcza </w:t>
      </w:r>
      <w:r w:rsidRPr="004B6B22">
        <w:rPr>
          <w:rFonts w:ascii="Cambria" w:eastAsia="Cambria" w:hAnsi="Cambria" w:cs="Cambria"/>
          <w:bCs/>
          <w:kern w:val="1"/>
          <w:lang w:eastAsia="ar-SA"/>
        </w:rPr>
        <w:t>składani</w:t>
      </w:r>
      <w:r w:rsidR="007950D1">
        <w:rPr>
          <w:rFonts w:ascii="Cambria" w:eastAsia="Cambria" w:hAnsi="Cambria" w:cs="Cambria"/>
          <w:bCs/>
          <w:kern w:val="1"/>
          <w:lang w:eastAsia="ar-SA"/>
        </w:rPr>
        <w:t>e</w:t>
      </w:r>
      <w:r w:rsidRPr="004B6B22">
        <w:rPr>
          <w:rFonts w:ascii="Cambria" w:eastAsia="Cambria" w:hAnsi="Cambria" w:cs="Cambria"/>
          <w:bCs/>
          <w:kern w:val="1"/>
          <w:lang w:eastAsia="ar-SA"/>
        </w:rPr>
        <w:t xml:space="preserve"> ofert częściowych.</w:t>
      </w:r>
    </w:p>
    <w:p w14:paraId="3794F9FC" w14:textId="460F16FE" w:rsidR="00BD36BA" w:rsidRPr="00BD36BA" w:rsidRDefault="00BD36BA" w:rsidP="00BD36BA">
      <w:pPr>
        <w:widowControl w:val="0"/>
        <w:numPr>
          <w:ilvl w:val="1"/>
          <w:numId w:val="43"/>
        </w:numPr>
        <w:spacing w:before="20" w:after="40" w:line="276" w:lineRule="auto"/>
        <w:jc w:val="both"/>
        <w:rPr>
          <w:rFonts w:ascii="Cambria" w:eastAsia="Cambria" w:hAnsi="Cambria" w:cs="Cambria"/>
          <w:kern w:val="1"/>
          <w:lang w:eastAsia="ar-SA"/>
        </w:rPr>
      </w:pPr>
      <w:r w:rsidRPr="00BD36BA">
        <w:rPr>
          <w:rFonts w:ascii="Cambria" w:eastAsia="Cambria" w:hAnsi="Cambria" w:cs="Cambria"/>
          <w:kern w:val="1"/>
          <w:lang w:eastAsia="ar-SA"/>
        </w:rPr>
        <w:t xml:space="preserve">Zamawiający </w:t>
      </w:r>
      <w:r w:rsidRPr="00BD36BA">
        <w:rPr>
          <w:rFonts w:ascii="Cambria" w:eastAsia="Cambria" w:hAnsi="Cambria" w:cs="Cambria"/>
          <w:b/>
          <w:bCs/>
          <w:kern w:val="1"/>
          <w:u w:val="single"/>
          <w:lang w:eastAsia="ar-SA"/>
        </w:rPr>
        <w:t>nie ogranicza</w:t>
      </w:r>
      <w:r w:rsidRPr="00BD36BA">
        <w:rPr>
          <w:rFonts w:ascii="Cambria" w:eastAsia="Cambria" w:hAnsi="Cambria" w:cs="Cambria"/>
          <w:kern w:val="1"/>
          <w:lang w:eastAsia="ar-SA"/>
        </w:rPr>
        <w:t xml:space="preserve"> liczby części zamówienia, którą można udzielić jednemu wykonawcy.</w:t>
      </w:r>
    </w:p>
    <w:p w14:paraId="286E2837"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nie dopuszcza</w:t>
      </w:r>
      <w:r w:rsidRPr="00E023CE">
        <w:rPr>
          <w:rFonts w:ascii="Cambria" w:eastAsia="Cambria" w:hAnsi="Cambria" w:cs="Cambria"/>
          <w:kern w:val="1"/>
          <w:lang w:eastAsia="ar-SA"/>
        </w:rPr>
        <w:t xml:space="preserve"> składania ofert wariantowych.</w:t>
      </w:r>
    </w:p>
    <w:p w14:paraId="25099F39"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nie przewiduje</w:t>
      </w:r>
      <w:r w:rsidRPr="00E023CE">
        <w:rPr>
          <w:rFonts w:ascii="Cambria" w:eastAsia="Cambria" w:hAnsi="Cambria" w:cs="Cambria"/>
          <w:kern w:val="1"/>
          <w:lang w:eastAsia="ar-SA"/>
        </w:rPr>
        <w:t xml:space="preserve"> wymagań wskazanych w art. 96 ust. 2 pkt 2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7D2E0DFE"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przewiduje </w:t>
      </w:r>
      <w:r w:rsidRPr="00E023CE">
        <w:rPr>
          <w:rFonts w:ascii="Cambria" w:eastAsia="Cambria" w:hAnsi="Cambria" w:cs="Cambria"/>
          <w:kern w:val="1"/>
          <w:lang w:eastAsia="ar-SA"/>
        </w:rPr>
        <w:t xml:space="preserve">zamówień, o których mowa w art. 214 ust. 1 pkt 7 i 8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6ADBC3A1"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nie wymaga</w:t>
      </w:r>
      <w:r w:rsidRPr="00E023CE">
        <w:rPr>
          <w:rFonts w:ascii="Cambria" w:eastAsia="Cambria" w:hAnsi="Cambria" w:cs="Cambria"/>
          <w:kern w:val="1"/>
          <w:lang w:eastAsia="ar-SA"/>
        </w:rPr>
        <w:t xml:space="preserve"> przeprowadzenia przez Wykonawcę wizji lokalnej lub sprawdzenia przez niego dokumentów niezbędnych do realizacji zamówienia, </w:t>
      </w:r>
      <w:r w:rsidRPr="00E023CE">
        <w:rPr>
          <w:rFonts w:ascii="Cambria" w:eastAsia="Cambria" w:hAnsi="Cambria" w:cs="Cambria"/>
          <w:kern w:val="1"/>
          <w:lang w:eastAsia="ar-SA"/>
        </w:rPr>
        <w:br/>
        <w:t xml:space="preserve">o których mowa w art. 131 ust. 2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0BECE928"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przewiduje </w:t>
      </w:r>
      <w:r w:rsidRPr="00E023CE">
        <w:rPr>
          <w:rFonts w:ascii="Cambria" w:eastAsia="Cambria" w:hAnsi="Cambria" w:cs="Cambria"/>
          <w:kern w:val="1"/>
          <w:lang w:eastAsia="ar-SA"/>
        </w:rPr>
        <w:t xml:space="preserve">rozliczenia między Zamawiającym a Wykonawcą </w:t>
      </w:r>
      <w:r w:rsidRPr="00E023CE">
        <w:rPr>
          <w:rFonts w:ascii="Cambria" w:eastAsia="Cambria" w:hAnsi="Cambria" w:cs="Cambria"/>
          <w:kern w:val="1"/>
          <w:lang w:eastAsia="ar-SA"/>
        </w:rPr>
        <w:br/>
        <w:t>w walutach obcych.</w:t>
      </w:r>
    </w:p>
    <w:p w14:paraId="1AB96C24"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przewiduje </w:t>
      </w:r>
      <w:r w:rsidRPr="00E023CE">
        <w:rPr>
          <w:rFonts w:ascii="Cambria" w:eastAsia="Cambria" w:hAnsi="Cambria" w:cs="Cambria"/>
          <w:kern w:val="1"/>
          <w:lang w:eastAsia="ar-SA"/>
        </w:rPr>
        <w:t>zwrotu kosztów udziału w postępowaniu.</w:t>
      </w:r>
    </w:p>
    <w:p w14:paraId="567654ED"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wymaga </w:t>
      </w:r>
      <w:r w:rsidRPr="00E023CE">
        <w:rPr>
          <w:rFonts w:ascii="Cambria" w:eastAsia="Cambria" w:hAnsi="Cambria" w:cs="Cambria"/>
          <w:kern w:val="1"/>
          <w:lang w:eastAsia="ar-SA"/>
        </w:rPr>
        <w:t xml:space="preserve">obowiązku osobistego wykonania przez Wykonawcę kluczowych zadań zgodnie z art. 60 i art. 121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14A4FC9D"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przewiduje </w:t>
      </w:r>
      <w:r w:rsidRPr="00E023CE">
        <w:rPr>
          <w:rFonts w:ascii="Cambria" w:eastAsia="Cambria" w:hAnsi="Cambria" w:cs="Cambria"/>
          <w:kern w:val="1"/>
          <w:lang w:eastAsia="ar-SA"/>
        </w:rPr>
        <w:t>zawarcia umowy ramowej.</w:t>
      </w:r>
    </w:p>
    <w:p w14:paraId="187BD7D2" w14:textId="77777777" w:rsidR="00E023CE" w:rsidRPr="00E023CE" w:rsidRDefault="00E023CE">
      <w:pPr>
        <w:widowControl w:val="0"/>
        <w:numPr>
          <w:ilvl w:val="1"/>
          <w:numId w:val="43"/>
        </w:numPr>
        <w:spacing w:before="20" w:after="40" w:line="276" w:lineRule="auto"/>
        <w:jc w:val="both"/>
        <w:rPr>
          <w:rFonts w:ascii="Cambria" w:eastAsia="Cambria" w:hAnsi="Cambria" w:cs="Cambria"/>
          <w:kern w:val="1"/>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przewiduje </w:t>
      </w:r>
      <w:r w:rsidRPr="00E023CE">
        <w:rPr>
          <w:rFonts w:ascii="Cambria" w:eastAsia="Cambria" w:hAnsi="Cambria" w:cs="Cambria"/>
          <w:kern w:val="1"/>
          <w:lang w:eastAsia="ar-SA"/>
        </w:rPr>
        <w:t xml:space="preserve">wyboru najkorzystniejszej oferty z zastosowaniem aukcji elektronicznej wraz z informacjami, o których mowa w art. 230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62136363" w14:textId="77777777" w:rsidR="00E023CE" w:rsidRPr="00E023CE" w:rsidRDefault="00E023CE">
      <w:pPr>
        <w:widowControl w:val="0"/>
        <w:numPr>
          <w:ilvl w:val="1"/>
          <w:numId w:val="43"/>
        </w:numPr>
        <w:spacing w:before="20" w:after="40" w:line="276" w:lineRule="auto"/>
        <w:jc w:val="both"/>
        <w:rPr>
          <w:rFonts w:ascii="Cambria" w:eastAsia="SimSun" w:hAnsi="Cambria" w:cs="Cambria"/>
          <w:kern w:val="1"/>
          <w:sz w:val="10"/>
          <w:szCs w:val="10"/>
          <w:lang w:eastAsia="ar-SA"/>
        </w:rPr>
      </w:pPr>
      <w:r w:rsidRPr="00E023CE">
        <w:rPr>
          <w:rFonts w:ascii="Cambria" w:eastAsia="Cambria" w:hAnsi="Cambria" w:cs="Cambria"/>
          <w:kern w:val="1"/>
          <w:lang w:eastAsia="ar-SA"/>
        </w:rPr>
        <w:t xml:space="preserve">Zamawiający </w:t>
      </w:r>
      <w:r w:rsidRPr="00E023CE">
        <w:rPr>
          <w:rFonts w:ascii="Cambria" w:eastAsia="Cambria" w:hAnsi="Cambria" w:cs="Cambria"/>
          <w:b/>
          <w:kern w:val="1"/>
          <w:u w:val="single"/>
          <w:lang w:eastAsia="ar-SA"/>
        </w:rPr>
        <w:t xml:space="preserve">nie stawia </w:t>
      </w:r>
      <w:r w:rsidRPr="00E023CE">
        <w:rPr>
          <w:rFonts w:ascii="Cambria" w:eastAsia="Cambria" w:hAnsi="Cambria" w:cs="Cambria"/>
          <w:kern w:val="1"/>
          <w:lang w:eastAsia="ar-SA"/>
        </w:rPr>
        <w:t xml:space="preserve">wymogu lub możliwości złożenia ofert w postaci katalogów elektronicznych lub dołączenia katalogów elektronicznych do oferty, w sytuacji określonej w art. 93 ustawy </w:t>
      </w:r>
      <w:proofErr w:type="spellStart"/>
      <w:r w:rsidRPr="00E023CE">
        <w:rPr>
          <w:rFonts w:ascii="Cambria" w:eastAsia="Cambria" w:hAnsi="Cambria" w:cs="Cambria"/>
          <w:kern w:val="1"/>
          <w:lang w:eastAsia="ar-SA"/>
        </w:rPr>
        <w:t>Pzp</w:t>
      </w:r>
      <w:proofErr w:type="spellEnd"/>
      <w:r w:rsidRPr="00E023CE">
        <w:rPr>
          <w:rFonts w:ascii="Cambria" w:eastAsia="Cambria" w:hAnsi="Cambria" w:cs="Cambria"/>
          <w:kern w:val="1"/>
          <w:lang w:eastAsia="ar-SA"/>
        </w:rPr>
        <w:t>.</w:t>
      </w:r>
    </w:p>
    <w:p w14:paraId="5AD71660" w14:textId="3F803D36" w:rsidR="002D5F80" w:rsidRPr="00FE35C2" w:rsidRDefault="002D5F80">
      <w:pPr>
        <w:spacing w:line="276" w:lineRule="auto"/>
        <w:rPr>
          <w:rFonts w:ascii="Cambria" w:hAnsi="Cambria" w:cs="Arial"/>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B56C8D" w14:paraId="7B676374" w14:textId="77777777" w:rsidTr="00B56C8D">
        <w:tc>
          <w:tcPr>
            <w:tcW w:w="9062" w:type="dxa"/>
            <w:shd w:val="clear" w:color="auto" w:fill="D9D9D9" w:themeFill="background1" w:themeFillShade="D9"/>
          </w:tcPr>
          <w:p w14:paraId="1FC24896" w14:textId="64160B10" w:rsidR="00B56C8D" w:rsidRPr="00B56C8D" w:rsidRDefault="00B56C8D" w:rsidP="00B56C8D">
            <w:pPr>
              <w:pStyle w:val="Nagwek1"/>
              <w:spacing w:before="0" w:after="0"/>
              <w:jc w:val="center"/>
              <w:rPr>
                <w:rFonts w:ascii="Cambria" w:hAnsi="Cambria"/>
                <w:sz w:val="26"/>
                <w:szCs w:val="26"/>
              </w:rPr>
            </w:pPr>
            <w:bookmarkStart w:id="44" w:name="_Toc151704507"/>
            <w:r w:rsidRPr="00B56C8D">
              <w:rPr>
                <w:rFonts w:ascii="Cambria" w:hAnsi="Cambria"/>
                <w:sz w:val="26"/>
                <w:szCs w:val="26"/>
              </w:rPr>
              <w:t xml:space="preserve">Rozdział 25 </w:t>
            </w:r>
            <w:r>
              <w:rPr>
                <w:rFonts w:ascii="Cambria" w:hAnsi="Cambria"/>
                <w:sz w:val="26"/>
                <w:szCs w:val="26"/>
              </w:rPr>
              <w:br/>
            </w:r>
            <w:r w:rsidRPr="00B56C8D">
              <w:rPr>
                <w:rFonts w:ascii="Cambria" w:hAnsi="Cambria"/>
                <w:sz w:val="26"/>
                <w:szCs w:val="26"/>
              </w:rPr>
              <w:t>ZAŁĄCZNIKI DO SWZ</w:t>
            </w:r>
          </w:p>
        </w:tc>
      </w:tr>
      <w:bookmarkEnd w:id="44"/>
    </w:tbl>
    <w:p w14:paraId="1CD8AD7A" w14:textId="77777777" w:rsidR="00E023CE" w:rsidRDefault="00E023CE" w:rsidP="005B30CF">
      <w:pPr>
        <w:ind w:left="2836" w:hanging="2836"/>
        <w:jc w:val="both"/>
        <w:rPr>
          <w:rFonts w:ascii="Cambria" w:hAnsi="Cambria" w:cs="Arial"/>
          <w:sz w:val="22"/>
          <w:szCs w:val="22"/>
        </w:rPr>
      </w:pPr>
    </w:p>
    <w:p w14:paraId="4BD5F946" w14:textId="77777777" w:rsidR="007C3B58" w:rsidRPr="00ED0AE4" w:rsidRDefault="007C3B58" w:rsidP="007C3B58">
      <w:pPr>
        <w:spacing w:line="276" w:lineRule="auto"/>
        <w:ind w:left="340" w:hanging="340"/>
        <w:rPr>
          <w:rFonts w:ascii="Cambria" w:hAnsi="Cambria" w:cs="Arial"/>
          <w:u w:val="single"/>
        </w:rPr>
      </w:pPr>
      <w:r w:rsidRPr="00ED0AE4">
        <w:rPr>
          <w:rFonts w:ascii="Cambria" w:hAnsi="Cambria" w:cs="Arial"/>
          <w:u w:val="single"/>
        </w:rPr>
        <w:lastRenderedPageBreak/>
        <w:t>Integralną częścią SWZ są załączniki:</w:t>
      </w:r>
    </w:p>
    <w:p w14:paraId="6AC8D7F5" w14:textId="77777777" w:rsidR="007C3B58" w:rsidRPr="00ED0AE4" w:rsidRDefault="007C3B58" w:rsidP="007C3B58">
      <w:pPr>
        <w:spacing w:line="276" w:lineRule="auto"/>
        <w:ind w:left="1843" w:hanging="1843"/>
        <w:jc w:val="both"/>
        <w:rPr>
          <w:rFonts w:ascii="Cambria" w:hAnsi="Cambria" w:cs="Arial"/>
        </w:rPr>
      </w:pPr>
      <w:r w:rsidRPr="00ED0AE4">
        <w:rPr>
          <w:rFonts w:ascii="Cambria" w:hAnsi="Cambria" w:cs="Arial"/>
        </w:rPr>
        <w:t xml:space="preserve">Załącznik Nr 1.1 </w:t>
      </w:r>
      <w:r>
        <w:rPr>
          <w:rFonts w:ascii="Cambria" w:hAnsi="Cambria" w:cs="Arial"/>
        </w:rPr>
        <w:tab/>
      </w:r>
      <w:r w:rsidRPr="00ED0AE4">
        <w:rPr>
          <w:rFonts w:ascii="Cambria" w:hAnsi="Cambria" w:cs="Arial"/>
        </w:rPr>
        <w:t>– Szczegółowe opisy przedmiotu zamówienia dla części 1</w:t>
      </w:r>
    </w:p>
    <w:p w14:paraId="3611B090" w14:textId="77777777" w:rsidR="007C3B58" w:rsidRPr="00ED0AE4" w:rsidRDefault="007C3B58" w:rsidP="007C3B58">
      <w:pPr>
        <w:spacing w:line="276" w:lineRule="auto"/>
        <w:ind w:left="1843" w:hanging="1843"/>
        <w:jc w:val="both"/>
        <w:rPr>
          <w:rFonts w:ascii="Cambria" w:hAnsi="Cambria" w:cs="Arial"/>
        </w:rPr>
      </w:pPr>
      <w:r w:rsidRPr="00ED0AE4">
        <w:rPr>
          <w:rFonts w:ascii="Cambria" w:hAnsi="Cambria" w:cs="Arial"/>
        </w:rPr>
        <w:t xml:space="preserve">Załącznik Nr 1.2 </w:t>
      </w:r>
      <w:r>
        <w:rPr>
          <w:rFonts w:ascii="Cambria" w:hAnsi="Cambria" w:cs="Arial"/>
        </w:rPr>
        <w:tab/>
      </w:r>
      <w:r w:rsidRPr="00ED0AE4">
        <w:rPr>
          <w:rFonts w:ascii="Cambria" w:hAnsi="Cambria" w:cs="Arial"/>
        </w:rPr>
        <w:t>– Szczegółowe opisy przedmiotu zamówienia dla części 2</w:t>
      </w:r>
    </w:p>
    <w:p w14:paraId="5FAF6724" w14:textId="77777777" w:rsidR="007C3B58" w:rsidRDefault="007C3B58" w:rsidP="007C3B58">
      <w:pPr>
        <w:spacing w:line="276" w:lineRule="auto"/>
        <w:ind w:left="1843" w:hanging="1843"/>
        <w:jc w:val="both"/>
        <w:rPr>
          <w:rFonts w:ascii="Cambria" w:hAnsi="Cambria" w:cs="Arial"/>
        </w:rPr>
      </w:pPr>
      <w:r w:rsidRPr="00ED0AE4">
        <w:rPr>
          <w:rFonts w:ascii="Cambria" w:hAnsi="Cambria" w:cs="Arial"/>
        </w:rPr>
        <w:t xml:space="preserve">Załącznik Nr 1.3 </w:t>
      </w:r>
      <w:r>
        <w:rPr>
          <w:rFonts w:ascii="Cambria" w:hAnsi="Cambria" w:cs="Arial"/>
        </w:rPr>
        <w:tab/>
      </w:r>
      <w:r w:rsidRPr="00ED0AE4">
        <w:rPr>
          <w:rFonts w:ascii="Cambria" w:hAnsi="Cambria" w:cs="Arial"/>
        </w:rPr>
        <w:t>– Szczegółowe opisy przedmiotu zamówienia dla części 3</w:t>
      </w:r>
    </w:p>
    <w:p w14:paraId="6714C052" w14:textId="77777777" w:rsidR="007C3B58" w:rsidRDefault="007C3B58" w:rsidP="007C3B58">
      <w:pPr>
        <w:spacing w:line="276" w:lineRule="auto"/>
        <w:ind w:left="1843" w:hanging="1843"/>
        <w:jc w:val="both"/>
        <w:rPr>
          <w:rFonts w:ascii="Cambria" w:hAnsi="Cambria" w:cs="Arial"/>
        </w:rPr>
      </w:pPr>
      <w:r w:rsidRPr="00ED0AE4">
        <w:rPr>
          <w:rFonts w:ascii="Cambria" w:hAnsi="Cambria" w:cs="Arial"/>
        </w:rPr>
        <w:t>Załącznik Nr 1.</w:t>
      </w:r>
      <w:r>
        <w:rPr>
          <w:rFonts w:ascii="Cambria" w:hAnsi="Cambria" w:cs="Arial"/>
        </w:rPr>
        <w:t>4</w:t>
      </w:r>
      <w:r w:rsidRPr="00ED0AE4">
        <w:rPr>
          <w:rFonts w:ascii="Cambria" w:hAnsi="Cambria" w:cs="Arial"/>
        </w:rPr>
        <w:t xml:space="preserve"> </w:t>
      </w:r>
      <w:r>
        <w:rPr>
          <w:rFonts w:ascii="Cambria" w:hAnsi="Cambria" w:cs="Arial"/>
        </w:rPr>
        <w:tab/>
      </w:r>
      <w:r w:rsidRPr="00ED0AE4">
        <w:rPr>
          <w:rFonts w:ascii="Cambria" w:hAnsi="Cambria" w:cs="Arial"/>
        </w:rPr>
        <w:t xml:space="preserve">– Szczegółowe opisy przedmiotu zamówienia dla części </w:t>
      </w:r>
      <w:r>
        <w:rPr>
          <w:rFonts w:ascii="Cambria" w:hAnsi="Cambria" w:cs="Arial"/>
        </w:rPr>
        <w:t>4</w:t>
      </w:r>
    </w:p>
    <w:p w14:paraId="2222E760" w14:textId="77777777" w:rsidR="007C3B58" w:rsidRDefault="007C3B58" w:rsidP="007C3B58">
      <w:pPr>
        <w:spacing w:line="276" w:lineRule="auto"/>
        <w:ind w:left="1843" w:hanging="1843"/>
        <w:jc w:val="both"/>
        <w:rPr>
          <w:rFonts w:ascii="Cambria" w:hAnsi="Cambria" w:cs="Arial"/>
        </w:rPr>
      </w:pPr>
      <w:r w:rsidRPr="00ED0AE4">
        <w:rPr>
          <w:rFonts w:ascii="Cambria" w:hAnsi="Cambria" w:cs="Arial"/>
        </w:rPr>
        <w:t>Załącznik Nr 1.</w:t>
      </w:r>
      <w:r>
        <w:rPr>
          <w:rFonts w:ascii="Cambria" w:hAnsi="Cambria" w:cs="Arial"/>
        </w:rPr>
        <w:t>5</w:t>
      </w:r>
      <w:r w:rsidRPr="00ED0AE4">
        <w:rPr>
          <w:rFonts w:ascii="Cambria" w:hAnsi="Cambria" w:cs="Arial"/>
        </w:rPr>
        <w:t xml:space="preserve"> </w:t>
      </w:r>
      <w:r>
        <w:rPr>
          <w:rFonts w:ascii="Cambria" w:hAnsi="Cambria" w:cs="Arial"/>
        </w:rPr>
        <w:tab/>
      </w:r>
      <w:r w:rsidRPr="00ED0AE4">
        <w:rPr>
          <w:rFonts w:ascii="Cambria" w:hAnsi="Cambria" w:cs="Arial"/>
        </w:rPr>
        <w:t xml:space="preserve">– Szczegółowe opisy przedmiotu zamówienia dla części </w:t>
      </w:r>
      <w:r>
        <w:rPr>
          <w:rFonts w:ascii="Cambria" w:hAnsi="Cambria" w:cs="Arial"/>
        </w:rPr>
        <w:t>5</w:t>
      </w:r>
    </w:p>
    <w:p w14:paraId="6926D1D1" w14:textId="77777777" w:rsidR="007C3B58" w:rsidRPr="00ED0AE4" w:rsidRDefault="007C3B58" w:rsidP="007C3B58">
      <w:pPr>
        <w:spacing w:line="276" w:lineRule="auto"/>
        <w:ind w:left="1843" w:hanging="1843"/>
        <w:jc w:val="both"/>
        <w:rPr>
          <w:rFonts w:ascii="Cambria" w:hAnsi="Cambria" w:cs="Arial"/>
        </w:rPr>
      </w:pPr>
      <w:r w:rsidRPr="00ED0AE4">
        <w:rPr>
          <w:rFonts w:ascii="Cambria" w:hAnsi="Cambria" w:cs="Arial"/>
          <w:color w:val="000000"/>
        </w:rPr>
        <w:t xml:space="preserve">Załącznik Nr 2.1 </w:t>
      </w:r>
      <w:r>
        <w:rPr>
          <w:rFonts w:ascii="Cambria" w:hAnsi="Cambria" w:cs="Arial"/>
          <w:color w:val="000000"/>
        </w:rPr>
        <w:tab/>
      </w:r>
      <w:r w:rsidRPr="00ED0AE4">
        <w:rPr>
          <w:rFonts w:ascii="Cambria" w:hAnsi="Cambria" w:cs="Arial"/>
          <w:color w:val="000000"/>
        </w:rPr>
        <w:t>– Projekt umowy dla części 1</w:t>
      </w:r>
    </w:p>
    <w:p w14:paraId="114C1FE3" w14:textId="77777777" w:rsidR="007C3B58" w:rsidRPr="00ED0AE4"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 xml:space="preserve">Załącznik Nr 2.2 </w:t>
      </w:r>
      <w:r>
        <w:rPr>
          <w:rFonts w:ascii="Cambria" w:hAnsi="Cambria" w:cs="Arial"/>
          <w:color w:val="000000"/>
        </w:rPr>
        <w:tab/>
      </w:r>
      <w:r w:rsidRPr="00ED0AE4">
        <w:rPr>
          <w:rFonts w:ascii="Cambria" w:hAnsi="Cambria" w:cs="Arial"/>
          <w:color w:val="000000"/>
        </w:rPr>
        <w:t>– Projekt umowy dla części 2</w:t>
      </w:r>
    </w:p>
    <w:p w14:paraId="306FFC97" w14:textId="77777777" w:rsidR="007C3B58"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 xml:space="preserve">Załącznik Nr 2.3 </w:t>
      </w:r>
      <w:r>
        <w:rPr>
          <w:rFonts w:ascii="Cambria" w:hAnsi="Cambria" w:cs="Arial"/>
          <w:color w:val="000000"/>
        </w:rPr>
        <w:tab/>
      </w:r>
      <w:r w:rsidRPr="00ED0AE4">
        <w:rPr>
          <w:rFonts w:ascii="Cambria" w:hAnsi="Cambria" w:cs="Arial"/>
          <w:color w:val="000000"/>
        </w:rPr>
        <w:t>– Projekt umowy dla części 3</w:t>
      </w:r>
    </w:p>
    <w:p w14:paraId="5339FE60" w14:textId="77777777" w:rsidR="007C3B58"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Załącznik Nr 2.</w:t>
      </w:r>
      <w:r>
        <w:rPr>
          <w:rFonts w:ascii="Cambria" w:hAnsi="Cambria" w:cs="Arial"/>
          <w:color w:val="000000"/>
        </w:rPr>
        <w:t>4</w:t>
      </w:r>
      <w:r w:rsidRPr="00ED0AE4">
        <w:rPr>
          <w:rFonts w:ascii="Cambria" w:hAnsi="Cambria" w:cs="Arial"/>
          <w:color w:val="000000"/>
        </w:rPr>
        <w:t xml:space="preserve"> </w:t>
      </w:r>
      <w:r>
        <w:rPr>
          <w:rFonts w:ascii="Cambria" w:hAnsi="Cambria" w:cs="Arial"/>
          <w:color w:val="000000"/>
        </w:rPr>
        <w:tab/>
      </w:r>
      <w:r w:rsidRPr="00ED0AE4">
        <w:rPr>
          <w:rFonts w:ascii="Cambria" w:hAnsi="Cambria" w:cs="Arial"/>
          <w:color w:val="000000"/>
        </w:rPr>
        <w:t xml:space="preserve">– Projekt umowy dla części </w:t>
      </w:r>
      <w:r>
        <w:rPr>
          <w:rFonts w:ascii="Cambria" w:hAnsi="Cambria" w:cs="Arial"/>
          <w:color w:val="000000"/>
        </w:rPr>
        <w:t>4</w:t>
      </w:r>
    </w:p>
    <w:p w14:paraId="72E09AB0" w14:textId="77777777" w:rsidR="007C3B58"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Załącznik Nr 2.</w:t>
      </w:r>
      <w:r>
        <w:rPr>
          <w:rFonts w:ascii="Cambria" w:hAnsi="Cambria" w:cs="Arial"/>
          <w:color w:val="000000"/>
        </w:rPr>
        <w:t>5</w:t>
      </w:r>
      <w:r w:rsidRPr="00ED0AE4">
        <w:rPr>
          <w:rFonts w:ascii="Cambria" w:hAnsi="Cambria" w:cs="Arial"/>
          <w:color w:val="000000"/>
        </w:rPr>
        <w:t xml:space="preserve"> </w:t>
      </w:r>
      <w:r>
        <w:rPr>
          <w:rFonts w:ascii="Cambria" w:hAnsi="Cambria" w:cs="Arial"/>
          <w:color w:val="000000"/>
        </w:rPr>
        <w:tab/>
      </w:r>
      <w:r w:rsidRPr="00ED0AE4">
        <w:rPr>
          <w:rFonts w:ascii="Cambria" w:hAnsi="Cambria" w:cs="Arial"/>
          <w:color w:val="000000"/>
        </w:rPr>
        <w:t xml:space="preserve">– Projekt umowy dla części </w:t>
      </w:r>
      <w:r>
        <w:rPr>
          <w:rFonts w:ascii="Cambria" w:hAnsi="Cambria" w:cs="Arial"/>
          <w:color w:val="000000"/>
        </w:rPr>
        <w:t>5</w:t>
      </w:r>
    </w:p>
    <w:p w14:paraId="3A29A6B8" w14:textId="77777777" w:rsidR="007C3B58" w:rsidRPr="00ED0AE4"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 xml:space="preserve">Załącznik Nr 3 </w:t>
      </w:r>
      <w:r>
        <w:rPr>
          <w:rFonts w:ascii="Cambria" w:hAnsi="Cambria" w:cs="Arial"/>
          <w:color w:val="000000"/>
        </w:rPr>
        <w:tab/>
      </w:r>
      <w:r w:rsidRPr="00ED0AE4">
        <w:rPr>
          <w:rFonts w:ascii="Cambria" w:hAnsi="Cambria" w:cs="Arial"/>
          <w:color w:val="000000"/>
        </w:rPr>
        <w:t>– Wzór Formularza ofertowego.</w:t>
      </w:r>
    </w:p>
    <w:p w14:paraId="6AEDC1CC" w14:textId="77777777" w:rsidR="007C3B58" w:rsidRPr="00ED0AE4" w:rsidRDefault="007C3B58" w:rsidP="007C3B58">
      <w:pPr>
        <w:spacing w:line="276" w:lineRule="auto"/>
        <w:ind w:left="1843" w:hanging="1843"/>
        <w:jc w:val="both"/>
        <w:rPr>
          <w:rFonts w:ascii="Cambria" w:hAnsi="Cambria" w:cs="Arial"/>
          <w:color w:val="000000"/>
        </w:rPr>
      </w:pPr>
      <w:r w:rsidRPr="00ED0AE4">
        <w:rPr>
          <w:rFonts w:ascii="Cambria" w:hAnsi="Cambria" w:cs="Arial"/>
          <w:color w:val="000000"/>
        </w:rPr>
        <w:t xml:space="preserve">Załącznik Nr 4 </w:t>
      </w:r>
      <w:r>
        <w:rPr>
          <w:rFonts w:ascii="Cambria" w:hAnsi="Cambria" w:cs="Arial"/>
          <w:color w:val="000000"/>
        </w:rPr>
        <w:tab/>
      </w:r>
      <w:r w:rsidRPr="00ED0AE4">
        <w:rPr>
          <w:rFonts w:ascii="Cambria" w:hAnsi="Cambria" w:cs="Arial"/>
          <w:color w:val="000000"/>
        </w:rPr>
        <w:t>– Wzór oświadczenia o braku podstaw do wykluczenia.</w:t>
      </w:r>
    </w:p>
    <w:p w14:paraId="3E30B0F6" w14:textId="77777777" w:rsidR="007C3B58" w:rsidRPr="00ED0AE4" w:rsidRDefault="007C3B58" w:rsidP="007C3B58">
      <w:pPr>
        <w:spacing w:line="276" w:lineRule="auto"/>
        <w:ind w:left="1843" w:hanging="1843"/>
        <w:jc w:val="both"/>
        <w:rPr>
          <w:rFonts w:ascii="Cambria" w:hAnsi="Cambria" w:cs="Arial"/>
          <w:color w:val="000000"/>
        </w:rPr>
      </w:pPr>
    </w:p>
    <w:p w14:paraId="6D019EF6" w14:textId="77777777" w:rsidR="007C3B58" w:rsidRPr="007D4668" w:rsidRDefault="007C3B58" w:rsidP="007C3B58">
      <w:pPr>
        <w:spacing w:line="276" w:lineRule="auto"/>
        <w:ind w:left="2832" w:hanging="2832"/>
        <w:jc w:val="both"/>
        <w:rPr>
          <w:rFonts w:ascii="Cambria" w:hAnsi="Cambria"/>
        </w:rPr>
      </w:pPr>
    </w:p>
    <w:p w14:paraId="2FC6B1E9" w14:textId="77777777" w:rsidR="007C3B58" w:rsidRDefault="007C3B58" w:rsidP="005B30CF">
      <w:pPr>
        <w:ind w:left="2836" w:hanging="2836"/>
        <w:jc w:val="both"/>
        <w:rPr>
          <w:rFonts w:ascii="Cambria" w:hAnsi="Cambria" w:cs="Arial"/>
          <w:sz w:val="22"/>
          <w:szCs w:val="22"/>
        </w:rPr>
      </w:pPr>
    </w:p>
    <w:sectPr w:rsidR="007C3B58" w:rsidSect="00B20FD8">
      <w:headerReference w:type="default" r:id="rId28"/>
      <w:footerReference w:type="default" r:id="rId29"/>
      <w:headerReference w:type="first" r:id="rId30"/>
      <w:footerReference w:type="first" r:id="rId31"/>
      <w:pgSz w:w="11906" w:h="16838"/>
      <w:pgMar w:top="1417" w:right="1417" w:bottom="1417" w:left="1417" w:header="426" w:footer="119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1995" w14:textId="77777777" w:rsidR="003E271B" w:rsidRDefault="003E271B">
      <w:r>
        <w:separator/>
      </w:r>
    </w:p>
  </w:endnote>
  <w:endnote w:type="continuationSeparator" w:id="0">
    <w:p w14:paraId="4991F4BB" w14:textId="77777777" w:rsidR="003E271B" w:rsidRDefault="003E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Narrow">
    <w:charset w:val="00"/>
    <w:family w:val="auto"/>
    <w:pitch w:val="variable"/>
    <w:sig w:usb0="00000287" w:usb1="00000800" w:usb2="00000000" w:usb3="00000000" w:csb0="0000009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Univers-PL">
    <w:altName w:val="Times New Roman"/>
    <w:charset w:val="EE"/>
    <w:family w:val="roman"/>
    <w:pitch w:val="variable"/>
  </w:font>
  <w:font w:name="Optima">
    <w:panose1 w:val="020B0502050508020304"/>
    <w:charset w:val="00"/>
    <w:family w:val="swiss"/>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Helvetica Neue">
    <w:altName w:val="Sylfaen"/>
    <w:charset w:val="00"/>
    <w:family w:val="auto"/>
    <w:pitch w:val="variable"/>
    <w:sig w:usb0="E50002FF" w:usb1="500079DB" w:usb2="00000010" w:usb3="00000000" w:csb0="00000001" w:csb1="00000000"/>
  </w:font>
  <w:font w:name="OpenSans">
    <w:altName w:val="Calibri"/>
    <w:panose1 w:val="00000000000000000000"/>
    <w:charset w:val="00"/>
    <w:family w:val="swiss"/>
    <w:notTrueType/>
    <w:pitch w:val="default"/>
    <w:sig w:usb0="00000007" w:usb1="00000000" w:usb2="00000000" w:usb3="00000000" w:csb0="00000003"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sz w:val="20"/>
      </w:rPr>
      <w:id w:val="490915190"/>
      <w:docPartObj>
        <w:docPartGallery w:val="Page Numbers (Bottom of Page)"/>
        <w:docPartUnique/>
      </w:docPartObj>
    </w:sdtPr>
    <w:sdtContent>
      <w:sdt>
        <w:sdtPr>
          <w:rPr>
            <w:rFonts w:ascii="Cambria" w:hAnsi="Cambria"/>
            <w:sz w:val="20"/>
          </w:rPr>
          <w:id w:val="1728636285"/>
          <w:docPartObj>
            <w:docPartGallery w:val="Page Numbers (Top of Page)"/>
            <w:docPartUnique/>
          </w:docPartObj>
        </w:sdtPr>
        <w:sdtContent>
          <w:p w14:paraId="5BB1C13E" w14:textId="20C44F45" w:rsidR="0036237C" w:rsidRPr="003923CA" w:rsidRDefault="0036237C">
            <w:pPr>
              <w:pStyle w:val="Stopka"/>
              <w:jc w:val="center"/>
              <w:rPr>
                <w:rFonts w:ascii="Cambria" w:hAnsi="Cambria"/>
                <w:sz w:val="20"/>
              </w:rPr>
            </w:pPr>
            <w:r w:rsidRPr="003923CA">
              <w:rPr>
                <w:rFonts w:ascii="Cambria" w:hAnsi="Cambria"/>
                <w:sz w:val="20"/>
              </w:rPr>
              <w:t xml:space="preserve">Strona </w:t>
            </w:r>
            <w:r w:rsidRPr="003923CA">
              <w:rPr>
                <w:rFonts w:ascii="Cambria" w:hAnsi="Cambria"/>
                <w:b/>
                <w:bCs/>
                <w:sz w:val="20"/>
              </w:rPr>
              <w:fldChar w:fldCharType="begin"/>
            </w:r>
            <w:r w:rsidRPr="003923CA">
              <w:rPr>
                <w:rFonts w:ascii="Cambria" w:hAnsi="Cambria"/>
                <w:b/>
                <w:bCs/>
                <w:sz w:val="20"/>
              </w:rPr>
              <w:instrText>PAGE</w:instrText>
            </w:r>
            <w:r w:rsidRPr="003923CA">
              <w:rPr>
                <w:rFonts w:ascii="Cambria" w:hAnsi="Cambria"/>
                <w:b/>
                <w:bCs/>
                <w:sz w:val="20"/>
              </w:rPr>
              <w:fldChar w:fldCharType="separate"/>
            </w:r>
            <w:r w:rsidR="00B1024A">
              <w:rPr>
                <w:rFonts w:ascii="Cambria" w:hAnsi="Cambria"/>
                <w:b/>
                <w:bCs/>
                <w:noProof/>
                <w:sz w:val="20"/>
              </w:rPr>
              <w:t>15</w:t>
            </w:r>
            <w:r w:rsidRPr="003923CA">
              <w:rPr>
                <w:rFonts w:ascii="Cambria" w:hAnsi="Cambria"/>
                <w:b/>
                <w:bCs/>
                <w:sz w:val="20"/>
              </w:rPr>
              <w:fldChar w:fldCharType="end"/>
            </w:r>
            <w:r w:rsidRPr="003923CA">
              <w:rPr>
                <w:rFonts w:ascii="Cambria" w:hAnsi="Cambria"/>
                <w:sz w:val="20"/>
              </w:rPr>
              <w:t xml:space="preserve"> z </w:t>
            </w:r>
            <w:r w:rsidRPr="003923CA">
              <w:rPr>
                <w:rFonts w:ascii="Cambria" w:hAnsi="Cambria"/>
                <w:b/>
                <w:bCs/>
                <w:sz w:val="20"/>
              </w:rPr>
              <w:fldChar w:fldCharType="begin"/>
            </w:r>
            <w:r w:rsidRPr="003923CA">
              <w:rPr>
                <w:rFonts w:ascii="Cambria" w:hAnsi="Cambria"/>
                <w:b/>
                <w:bCs/>
                <w:sz w:val="20"/>
              </w:rPr>
              <w:instrText>NUMPAGES</w:instrText>
            </w:r>
            <w:r w:rsidRPr="003923CA">
              <w:rPr>
                <w:rFonts w:ascii="Cambria" w:hAnsi="Cambria"/>
                <w:b/>
                <w:bCs/>
                <w:sz w:val="20"/>
              </w:rPr>
              <w:fldChar w:fldCharType="separate"/>
            </w:r>
            <w:r w:rsidR="00B1024A">
              <w:rPr>
                <w:rFonts w:ascii="Cambria" w:hAnsi="Cambria"/>
                <w:b/>
                <w:bCs/>
                <w:noProof/>
                <w:sz w:val="20"/>
              </w:rPr>
              <w:t>28</w:t>
            </w:r>
            <w:r w:rsidRPr="003923CA">
              <w:rPr>
                <w:rFonts w:ascii="Cambria" w:hAnsi="Cambria"/>
                <w:b/>
                <w:bCs/>
                <w:sz w:val="20"/>
              </w:rPr>
              <w:fldChar w:fldCharType="end"/>
            </w:r>
          </w:p>
        </w:sdtContent>
      </w:sdt>
    </w:sdtContent>
  </w:sdt>
  <w:p w14:paraId="11D83A73" w14:textId="77777777" w:rsidR="0036237C" w:rsidRDefault="0036237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B50A" w14:textId="56F32C9A" w:rsidR="0036237C" w:rsidRPr="00EA6A69" w:rsidRDefault="0036237C" w:rsidP="00EA6A69">
    <w:pPr>
      <w:widowControl w:val="0"/>
      <w:suppressLineNumbers/>
      <w:tabs>
        <w:tab w:val="center" w:pos="4536"/>
        <w:tab w:val="right" w:pos="9072"/>
      </w:tabs>
      <w:rPr>
        <w:rFonts w:ascii="Cambria" w:eastAsia="Calibri" w:hAnsi="Cambria" w:cs="Tahoma"/>
        <w:b/>
        <w:kern w:val="1"/>
        <w:sz w:val="20"/>
        <w:szCs w:val="20"/>
        <w:bdr w:val="single" w:sz="4" w:space="0" w:color="000000"/>
        <w:lang w:eastAsia="ar-SA"/>
      </w:rPr>
    </w:pPr>
    <w:r w:rsidRPr="00EA6A69">
      <w:rPr>
        <w:rFonts w:ascii="Cambria" w:eastAsia="Calibri" w:hAnsi="Cambria" w:cs="Tahoma"/>
        <w:color w:val="7030A0"/>
        <w:kern w:val="1"/>
        <w:sz w:val="20"/>
        <w:szCs w:val="20"/>
        <w:bdr w:val="single" w:sz="4" w:space="0" w:color="000000"/>
        <w:lang w:eastAsia="ar-SA"/>
      </w:rPr>
      <w:t xml:space="preserve">                                                          </w:t>
    </w:r>
    <w:r w:rsidRPr="00EA6A69">
      <w:rPr>
        <w:rFonts w:ascii="Cambria" w:eastAsia="Calibri" w:hAnsi="Cambria" w:cs="Tahoma"/>
        <w:color w:val="000000" w:themeColor="text1"/>
        <w:kern w:val="1"/>
        <w:sz w:val="20"/>
        <w:szCs w:val="20"/>
        <w:bdr w:val="single" w:sz="4" w:space="0" w:color="000000"/>
        <w:lang w:eastAsia="ar-SA"/>
      </w:rPr>
      <w:t xml:space="preserve">    Specyfikacja Warunków Zamówienia (SWZ)                                 </w:t>
    </w:r>
    <w:r w:rsidRPr="00EA6A69">
      <w:rPr>
        <w:rFonts w:ascii="Cambria" w:eastAsia="Calibri" w:hAnsi="Cambria" w:cs="Tahoma"/>
        <w:kern w:val="1"/>
        <w:sz w:val="20"/>
        <w:szCs w:val="20"/>
        <w:bdr w:val="single" w:sz="4" w:space="0" w:color="000000"/>
        <w:lang w:eastAsia="ar-SA"/>
      </w:rPr>
      <w:t xml:space="preserve">Strona </w:t>
    </w:r>
    <w:r w:rsidRPr="00EA6A69">
      <w:rPr>
        <w:rFonts w:ascii="Cambria" w:eastAsia="Calibri" w:hAnsi="Cambria" w:cs="Tahoma"/>
        <w:b/>
        <w:kern w:val="1"/>
        <w:sz w:val="20"/>
        <w:szCs w:val="20"/>
        <w:bdr w:val="single" w:sz="4" w:space="0" w:color="000000"/>
        <w:lang w:eastAsia="ar-SA"/>
      </w:rPr>
      <w:fldChar w:fldCharType="begin"/>
    </w:r>
    <w:r w:rsidRPr="00EA6A69">
      <w:rPr>
        <w:rFonts w:ascii="Cambria" w:eastAsia="Calibri" w:hAnsi="Cambria" w:cs="Tahoma"/>
        <w:b/>
        <w:kern w:val="1"/>
        <w:sz w:val="20"/>
        <w:szCs w:val="20"/>
        <w:bdr w:val="single" w:sz="4" w:space="0" w:color="000000"/>
        <w:lang w:eastAsia="ar-SA"/>
      </w:rPr>
      <w:instrText>PAGE</w:instrText>
    </w:r>
    <w:r w:rsidRPr="00EA6A69">
      <w:rPr>
        <w:rFonts w:ascii="Cambria" w:eastAsia="Calibri" w:hAnsi="Cambria" w:cs="Tahoma"/>
        <w:b/>
        <w:kern w:val="1"/>
        <w:sz w:val="20"/>
        <w:szCs w:val="20"/>
        <w:bdr w:val="single" w:sz="4" w:space="0" w:color="000000"/>
        <w:lang w:eastAsia="ar-SA"/>
      </w:rPr>
      <w:fldChar w:fldCharType="separate"/>
    </w:r>
    <w:r w:rsidR="00B1024A">
      <w:rPr>
        <w:rFonts w:ascii="Cambria" w:eastAsia="Calibri" w:hAnsi="Cambria" w:cs="Tahoma"/>
        <w:b/>
        <w:noProof/>
        <w:kern w:val="1"/>
        <w:sz w:val="20"/>
        <w:szCs w:val="20"/>
        <w:bdr w:val="single" w:sz="4" w:space="0" w:color="000000"/>
        <w:lang w:eastAsia="ar-SA"/>
      </w:rPr>
      <w:t>1</w:t>
    </w:r>
    <w:r w:rsidRPr="00EA6A69">
      <w:rPr>
        <w:rFonts w:ascii="Cambria" w:eastAsia="Calibri" w:hAnsi="Cambria" w:cs="Tahoma"/>
        <w:b/>
        <w:kern w:val="1"/>
        <w:sz w:val="20"/>
        <w:szCs w:val="20"/>
        <w:bdr w:val="single" w:sz="4" w:space="0" w:color="000000"/>
        <w:lang w:eastAsia="ar-SA"/>
      </w:rPr>
      <w:fldChar w:fldCharType="end"/>
    </w:r>
    <w:r w:rsidRPr="00EA6A69">
      <w:rPr>
        <w:rFonts w:ascii="Cambria" w:eastAsia="Calibri" w:hAnsi="Cambria" w:cs="Tahoma"/>
        <w:kern w:val="1"/>
        <w:sz w:val="20"/>
        <w:szCs w:val="20"/>
        <w:bdr w:val="single" w:sz="4" w:space="0" w:color="000000"/>
        <w:lang w:eastAsia="ar-SA"/>
      </w:rPr>
      <w:t xml:space="preserve"> z </w:t>
    </w:r>
    <w:r w:rsidRPr="00EA6A69">
      <w:rPr>
        <w:rFonts w:ascii="Cambria" w:eastAsia="Calibri" w:hAnsi="Cambria" w:cs="Tahoma"/>
        <w:b/>
        <w:kern w:val="1"/>
        <w:sz w:val="20"/>
        <w:szCs w:val="20"/>
        <w:bdr w:val="single" w:sz="4" w:space="0" w:color="000000"/>
        <w:lang w:eastAsia="ar-SA"/>
      </w:rPr>
      <w:fldChar w:fldCharType="begin"/>
    </w:r>
    <w:r w:rsidRPr="00EA6A69">
      <w:rPr>
        <w:rFonts w:ascii="Cambria" w:eastAsia="Calibri" w:hAnsi="Cambria" w:cs="Tahoma"/>
        <w:b/>
        <w:kern w:val="1"/>
        <w:sz w:val="20"/>
        <w:szCs w:val="20"/>
        <w:bdr w:val="single" w:sz="4" w:space="0" w:color="000000"/>
        <w:lang w:eastAsia="ar-SA"/>
      </w:rPr>
      <w:instrText>NUMPAGES</w:instrText>
    </w:r>
    <w:r w:rsidRPr="00EA6A69">
      <w:rPr>
        <w:rFonts w:ascii="Cambria" w:eastAsia="Calibri" w:hAnsi="Cambria" w:cs="Tahoma"/>
        <w:b/>
        <w:kern w:val="1"/>
        <w:sz w:val="20"/>
        <w:szCs w:val="20"/>
        <w:bdr w:val="single" w:sz="4" w:space="0" w:color="000000"/>
        <w:lang w:eastAsia="ar-SA"/>
      </w:rPr>
      <w:fldChar w:fldCharType="separate"/>
    </w:r>
    <w:r w:rsidR="00B1024A">
      <w:rPr>
        <w:rFonts w:ascii="Cambria" w:eastAsia="Calibri" w:hAnsi="Cambria" w:cs="Tahoma"/>
        <w:b/>
        <w:noProof/>
        <w:kern w:val="1"/>
        <w:sz w:val="20"/>
        <w:szCs w:val="20"/>
        <w:bdr w:val="single" w:sz="4" w:space="0" w:color="000000"/>
        <w:lang w:eastAsia="ar-SA"/>
      </w:rPr>
      <w:t>28</w:t>
    </w:r>
    <w:r w:rsidRPr="00EA6A69">
      <w:rPr>
        <w:rFonts w:ascii="Cambria" w:eastAsia="Calibri" w:hAnsi="Cambria" w:cs="Tahoma"/>
        <w:b/>
        <w:kern w:val="1"/>
        <w:sz w:val="20"/>
        <w:szCs w:val="20"/>
        <w:bdr w:val="single" w:sz="4" w:space="0" w:color="000000"/>
        <w:lang w:eastAsia="ar-SA"/>
      </w:rPr>
      <w:fldChar w:fldCharType="end"/>
    </w:r>
  </w:p>
  <w:p w14:paraId="4D207358" w14:textId="77777777" w:rsidR="0036237C" w:rsidRDefault="003623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98F7" w14:textId="77777777" w:rsidR="003E271B" w:rsidRDefault="003E271B">
      <w:pPr>
        <w:rPr>
          <w:sz w:val="12"/>
        </w:rPr>
      </w:pPr>
      <w:bookmarkStart w:id="0" w:name="_Hlk125105022"/>
      <w:bookmarkEnd w:id="0"/>
    </w:p>
  </w:footnote>
  <w:footnote w:type="continuationSeparator" w:id="0">
    <w:p w14:paraId="426C6FD5" w14:textId="77777777" w:rsidR="003E271B" w:rsidRDefault="003E271B">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326B" w14:textId="033A46F5" w:rsidR="00050E66" w:rsidRDefault="00050E66">
    <w:pPr>
      <w:pStyle w:val="Nagwek"/>
    </w:pPr>
    <w:r>
      <w:rPr>
        <w:rFonts w:ascii="Cambria" w:hAnsi="Cambria"/>
        <w:b/>
        <w:i/>
        <w:iCs/>
        <w:noProof/>
        <w:color w:val="000000"/>
        <w:sz w:val="17"/>
        <w:szCs w:val="17"/>
      </w:rPr>
      <w:drawing>
        <wp:inline distT="0" distB="0" distL="0" distR="0" wp14:anchorId="6DC0D136" wp14:editId="0D1C1556">
          <wp:extent cx="5760720" cy="1015243"/>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1524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8D83" w14:textId="0FE00F91" w:rsidR="00050E66" w:rsidRDefault="00050E66">
    <w:pPr>
      <w:pStyle w:val="Nagwek"/>
    </w:pPr>
    <w:r>
      <w:rPr>
        <w:rFonts w:ascii="Cambria" w:hAnsi="Cambria"/>
        <w:b/>
        <w:i/>
        <w:iCs/>
        <w:noProof/>
        <w:color w:val="000000"/>
        <w:sz w:val="17"/>
        <w:szCs w:val="17"/>
      </w:rPr>
      <w:drawing>
        <wp:inline distT="0" distB="0" distL="0" distR="0" wp14:anchorId="1B8124B3" wp14:editId="2A0B61E3">
          <wp:extent cx="5760720" cy="1015243"/>
          <wp:effectExtent l="0" t="0" r="0" b="0"/>
          <wp:docPr id="9918880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15243"/>
                  </a:xfrm>
                  <a:prstGeom prst="rect">
                    <a:avLst/>
                  </a:prstGeom>
                  <a:noFill/>
                </pic:spPr>
              </pic:pic>
            </a:graphicData>
          </a:graphic>
        </wp:inline>
      </w:drawing>
    </w:r>
  </w:p>
  <w:p w14:paraId="5352D8D0" w14:textId="77777777" w:rsidR="00050E66" w:rsidRDefault="00050E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2B5CA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53C30C"/>
    <w:multiLevelType w:val="hybridMultilevel"/>
    <w:tmpl w:val="FFFFFFFF"/>
    <w:lvl w:ilvl="0" w:tplc="FFFFFFFF">
      <w:start w:val="1"/>
      <w:numFmt w:val="upperRoman"/>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DD5C94"/>
    <w:multiLevelType w:val="hybridMultilevel"/>
    <w:tmpl w:val="FFFFFFFF"/>
    <w:lvl w:ilvl="0" w:tplc="FFFFFFFF">
      <w:start w:val="1"/>
      <w:numFmt w:val="upperRoman"/>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9C73BFA"/>
    <w:multiLevelType w:val="hybridMultilevel"/>
    <w:tmpl w:val="FFFFFFFF"/>
    <w:lvl w:ilvl="0" w:tplc="FFFFFFFF">
      <w:start w:val="1"/>
      <w:numFmt w:val="upperRoman"/>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72AACC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multilevel"/>
    <w:tmpl w:val="F4C0F018"/>
    <w:name w:val="WW8Num3"/>
    <w:lvl w:ilvl="0">
      <w:start w:val="1"/>
      <w:numFmt w:val="decimal"/>
      <w:lvlText w:val="%1."/>
      <w:lvlJc w:val="left"/>
      <w:pPr>
        <w:tabs>
          <w:tab w:val="num" w:pos="0"/>
        </w:tabs>
        <w:ind w:left="360" w:hanging="360"/>
      </w:pPr>
      <w:rPr>
        <w:rFonts w:cs="Times New Roman" w:hint="default"/>
        <w:b/>
      </w:rPr>
    </w:lvl>
    <w:lvl w:ilvl="1">
      <w:start w:val="5"/>
      <w:numFmt w:val="decimal"/>
      <w:lvlText w:val="%1.%2."/>
      <w:lvlJc w:val="left"/>
      <w:pPr>
        <w:tabs>
          <w:tab w:val="num" w:pos="0"/>
        </w:tabs>
        <w:ind w:left="432" w:hanging="432"/>
      </w:pPr>
      <w:rPr>
        <w:rFonts w:cs="Times New Roman" w:hint="default"/>
        <w:b/>
        <w:color w:val="00000A"/>
        <w:sz w:val="24"/>
        <w:szCs w:val="24"/>
      </w:rPr>
    </w:lvl>
    <w:lvl w:ilvl="2">
      <w:start w:val="1"/>
      <w:numFmt w:val="decimal"/>
      <w:lvlText w:val="%2.%3)"/>
      <w:lvlJc w:val="left"/>
      <w:pPr>
        <w:tabs>
          <w:tab w:val="num" w:pos="0"/>
        </w:tabs>
        <w:ind w:left="2773" w:hanging="504"/>
      </w:pPr>
      <w:rPr>
        <w:rFonts w:cs="Times New Roman" w:hint="default"/>
        <w:b w:val="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rPr>
    </w:lvl>
    <w:lvl w:ilvl="5">
      <w:start w:val="1"/>
      <w:numFmt w:val="decimal"/>
      <w:lvlText w:val="%1.%2.%3.%4.%5.%6."/>
      <w:lvlJc w:val="left"/>
      <w:pPr>
        <w:tabs>
          <w:tab w:val="num" w:pos="0"/>
        </w:tabs>
        <w:ind w:left="2736" w:hanging="936"/>
      </w:pPr>
      <w:rPr>
        <w:rFonts w:cs="Times New Roman" w:hint="default"/>
        <w:b/>
      </w:rPr>
    </w:lvl>
    <w:lvl w:ilvl="6">
      <w:start w:val="1"/>
      <w:numFmt w:val="decimal"/>
      <w:lvlText w:val="%1.%2.%3.%4.%5.%6.%7."/>
      <w:lvlJc w:val="left"/>
      <w:pPr>
        <w:tabs>
          <w:tab w:val="num" w:pos="0"/>
        </w:tabs>
        <w:ind w:left="3240" w:hanging="1080"/>
      </w:pPr>
      <w:rPr>
        <w:rFonts w:cs="Times New Roman" w:hint="default"/>
        <w:b/>
      </w:rPr>
    </w:lvl>
    <w:lvl w:ilvl="7">
      <w:start w:val="1"/>
      <w:numFmt w:val="decimal"/>
      <w:lvlText w:val="%1.%2.%3.%4.%5.%6.%7.%8."/>
      <w:lvlJc w:val="left"/>
      <w:pPr>
        <w:tabs>
          <w:tab w:val="num" w:pos="0"/>
        </w:tabs>
        <w:ind w:left="3744" w:hanging="1224"/>
      </w:pPr>
      <w:rPr>
        <w:rFonts w:cs="Times New Roman" w:hint="default"/>
        <w:b/>
      </w:rPr>
    </w:lvl>
    <w:lvl w:ilvl="8">
      <w:start w:val="1"/>
      <w:numFmt w:val="decimal"/>
      <w:lvlText w:val="%1.%2.%3.%4.%5.%6.%7.%8.%9."/>
      <w:lvlJc w:val="left"/>
      <w:pPr>
        <w:tabs>
          <w:tab w:val="num" w:pos="0"/>
        </w:tabs>
        <w:ind w:left="4320" w:hanging="1440"/>
      </w:pPr>
      <w:rPr>
        <w:rFonts w:cs="Times New Roman" w:hint="default"/>
        <w:b/>
      </w:rPr>
    </w:lvl>
  </w:abstractNum>
  <w:abstractNum w:abstractNumId="6"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7" w15:restartNumberingAfterBreak="0">
    <w:nsid w:val="00000006"/>
    <w:multiLevelType w:val="multilevel"/>
    <w:tmpl w:val="CFAEC8A8"/>
    <w:name w:val="WW8Num6"/>
    <w:lvl w:ilvl="0">
      <w:start w:val="1"/>
      <w:numFmt w:val="lowerLetter"/>
      <w:lvlText w:val="%1)"/>
      <w:lvlJc w:val="left"/>
      <w:pPr>
        <w:tabs>
          <w:tab w:val="num" w:pos="0"/>
        </w:tabs>
        <w:ind w:left="1440" w:hanging="360"/>
      </w:pPr>
      <w:rPr>
        <w:rFonts w:cs="Times New Roman"/>
        <w:sz w:val="22"/>
        <w:szCs w:val="22"/>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0000000A"/>
    <w:multiLevelType w:val="multilevel"/>
    <w:tmpl w:val="F466718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Arial" w:hAnsi="Arial" w:cs="Arial" w:hint="default"/>
        <w:b w:val="0"/>
        <w:bCs/>
        <w:i w:val="0"/>
        <w:sz w:val="22"/>
        <w:szCs w:val="22"/>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0" w15:restartNumberingAfterBreak="0">
    <w:nsid w:val="0000000C"/>
    <w:multiLevelType w:val="multilevel"/>
    <w:tmpl w:val="D47C516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bCs/>
        <w:sz w:val="22"/>
        <w:szCs w:val="22"/>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1" w15:restartNumberingAfterBreak="0">
    <w:nsid w:val="0000000F"/>
    <w:multiLevelType w:val="multilevel"/>
    <w:tmpl w:val="99165404"/>
    <w:name w:val="WW8Num15"/>
    <w:lvl w:ilvl="0">
      <w:start w:val="16"/>
      <w:numFmt w:val="decimal"/>
      <w:lvlText w:val="%1."/>
      <w:lvlJc w:val="left"/>
      <w:pPr>
        <w:tabs>
          <w:tab w:val="num" w:pos="0"/>
        </w:tabs>
        <w:ind w:left="495" w:hanging="495"/>
      </w:pPr>
      <w:rPr>
        <w:rFonts w:hint="default"/>
      </w:rPr>
    </w:lvl>
    <w:lvl w:ilvl="1">
      <w:start w:val="5"/>
      <w:numFmt w:val="decimal"/>
      <w:lvlText w:val="%1.%2."/>
      <w:lvlJc w:val="left"/>
      <w:pPr>
        <w:tabs>
          <w:tab w:val="num" w:pos="0"/>
        </w:tabs>
        <w:ind w:left="720" w:hanging="720"/>
      </w:pPr>
      <w:rPr>
        <w:rFonts w:cs="Arial" w:hint="default"/>
        <w:b/>
        <w:bCs w:val="0"/>
        <w:sz w:val="22"/>
        <w:szCs w:val="22"/>
      </w:rPr>
    </w:lvl>
    <w:lvl w:ilvl="2">
      <w:start w:val="1"/>
      <w:numFmt w:val="decimal"/>
      <w:lvlText w:val="%1.%2.%3."/>
      <w:lvlJc w:val="left"/>
      <w:pPr>
        <w:tabs>
          <w:tab w:val="num" w:pos="0"/>
        </w:tabs>
        <w:ind w:left="720" w:hanging="720"/>
      </w:pPr>
      <w:rPr>
        <w:rFonts w:cs="Arial"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2"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3" w15:restartNumberingAfterBreak="0">
    <w:nsid w:val="00000013"/>
    <w:multiLevelType w:val="multilevel"/>
    <w:tmpl w:val="FEF0D87A"/>
    <w:name w:val="WW8Num19"/>
    <w:lvl w:ilvl="0">
      <w:start w:val="2"/>
      <w:numFmt w:val="decimal"/>
      <w:lvlText w:val="%1)"/>
      <w:lvlJc w:val="left"/>
      <w:pPr>
        <w:tabs>
          <w:tab w:val="num" w:pos="0"/>
        </w:tabs>
        <w:ind w:left="720" w:hanging="360"/>
      </w:pPr>
      <w:rPr>
        <w:rFonts w:cs="Calibri"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4"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5" w15:restartNumberingAfterBreak="0">
    <w:nsid w:val="00000018"/>
    <w:multiLevelType w:val="multilevel"/>
    <w:tmpl w:val="DCD8F74A"/>
    <w:name w:val="WW8Num24"/>
    <w:lvl w:ilvl="0">
      <w:start w:val="4"/>
      <w:numFmt w:val="decimal"/>
      <w:lvlText w:val="%1."/>
      <w:lvlJc w:val="left"/>
      <w:pPr>
        <w:tabs>
          <w:tab w:val="num" w:pos="0"/>
        </w:tabs>
        <w:ind w:left="360" w:hanging="360"/>
      </w:pPr>
      <w:rPr>
        <w:rFonts w:eastAsia="Times New Roman" w:cs="Arial"/>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Arial" w:eastAsia="Lucida Sans Unicode" w:hAnsi="Arial" w:cs="Arial" w:hint="default"/>
        <w:b w:val="0"/>
        <w:bCs/>
        <w:color w:val="000000"/>
        <w:sz w:val="22"/>
        <w:szCs w:val="22"/>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16" w15:restartNumberingAfterBreak="0">
    <w:nsid w:val="00000019"/>
    <w:multiLevelType w:val="multilevel"/>
    <w:tmpl w:val="0226DFEA"/>
    <w:name w:val="WW8Num25"/>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sz w:val="24"/>
        <w:szCs w:val="24"/>
      </w:rPr>
    </w:lvl>
    <w:lvl w:ilvl="2">
      <w:start w:val="1"/>
      <w:numFmt w:val="decimal"/>
      <w:lvlText w:val="%1.%2.%3."/>
      <w:lvlJc w:val="left"/>
      <w:pPr>
        <w:tabs>
          <w:tab w:val="num" w:pos="0"/>
        </w:tabs>
        <w:ind w:left="720" w:hanging="720"/>
      </w:pPr>
      <w:rPr>
        <w:rFonts w:ascii="Cambria" w:hAnsi="Cambria" w:cs="Times New Roman" w:hint="default"/>
        <w:b/>
        <w:bCs/>
        <w:color w:val="000000"/>
        <w:sz w:val="24"/>
        <w:szCs w:val="24"/>
      </w:rPr>
    </w:lvl>
    <w:lvl w:ilvl="3">
      <w:start w:val="1"/>
      <w:numFmt w:val="decimal"/>
      <w:lvlText w:val="%1.%2.%3.%4."/>
      <w:lvlJc w:val="left"/>
      <w:pPr>
        <w:tabs>
          <w:tab w:val="num" w:pos="0"/>
        </w:tabs>
        <w:ind w:left="1080" w:hanging="1080"/>
      </w:pPr>
      <w:rPr>
        <w:rFonts w:cs="Times New Roman"/>
        <w:b w:val="0"/>
        <w:bCs/>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8" w15:restartNumberingAfterBreak="0">
    <w:nsid w:val="00000021"/>
    <w:multiLevelType w:val="multilevel"/>
    <w:tmpl w:val="7FB27840"/>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00000024"/>
    <w:multiLevelType w:val="multilevel"/>
    <w:tmpl w:val="C45C7F42"/>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0"/>
        <w:szCs w:val="20"/>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00000025"/>
    <w:multiLevelType w:val="multilevel"/>
    <w:tmpl w:val="00000025"/>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1" w15:restartNumberingAfterBreak="0">
    <w:nsid w:val="00000028"/>
    <w:multiLevelType w:val="multilevel"/>
    <w:tmpl w:val="32486668"/>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15:restartNumberingAfterBreak="0">
    <w:nsid w:val="0000002A"/>
    <w:multiLevelType w:val="multilevel"/>
    <w:tmpl w:val="13DA0C46"/>
    <w:name w:val="WW8Num42"/>
    <w:lvl w:ilvl="0">
      <w:start w:val="1"/>
      <w:numFmt w:val="decimal"/>
      <w:lvlText w:val="%1)"/>
      <w:lvlJc w:val="left"/>
      <w:pPr>
        <w:tabs>
          <w:tab w:val="num" w:pos="632"/>
        </w:tabs>
        <w:ind w:left="1636" w:hanging="360"/>
      </w:pPr>
      <w:rPr>
        <w:rFonts w:cs="Cambria"/>
        <w:b w:val="0"/>
        <w:bCs w:val="0"/>
        <w:sz w:val="24"/>
        <w:szCs w:val="24"/>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23" w15:restartNumberingAfterBreak="0">
    <w:nsid w:val="0000002E"/>
    <w:multiLevelType w:val="multilevel"/>
    <w:tmpl w:val="DDACAC0A"/>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bCs w:val="0"/>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25"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513F4F"/>
    <w:multiLevelType w:val="multilevel"/>
    <w:tmpl w:val="019E57F8"/>
    <w:lvl w:ilvl="0">
      <w:start w:val="9"/>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720"/>
      </w:pPr>
      <w:rPr>
        <w:rFonts w:cs="Times New Roman" w:hint="default"/>
        <w:b/>
        <w:bCs w:val="0"/>
        <w:sz w:val="22"/>
        <w:szCs w:val="22"/>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8"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02505309"/>
    <w:multiLevelType w:val="multilevel"/>
    <w:tmpl w:val="B5609B5E"/>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2"/>
        <w:szCs w:val="22"/>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1" w15:restartNumberingAfterBreak="0">
    <w:nsid w:val="07D532DD"/>
    <w:multiLevelType w:val="multilevel"/>
    <w:tmpl w:val="9B3E44A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2"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0B014F49"/>
    <w:multiLevelType w:val="multilevel"/>
    <w:tmpl w:val="37144CAC"/>
    <w:lvl w:ilvl="0">
      <w:start w:val="17"/>
      <w:numFmt w:val="decimal"/>
      <w:lvlText w:val="%1."/>
      <w:lvlJc w:val="left"/>
      <w:pPr>
        <w:ind w:left="450" w:hanging="450"/>
      </w:pPr>
      <w:rPr>
        <w:rFonts w:hint="default"/>
        <w:i w:val="0"/>
      </w:rPr>
    </w:lvl>
    <w:lvl w:ilvl="1">
      <w:start w:val="2"/>
      <w:numFmt w:val="decimal"/>
      <w:lvlText w:val="%1.%2."/>
      <w:lvlJc w:val="left"/>
      <w:pPr>
        <w:ind w:left="2664" w:hanging="450"/>
      </w:pPr>
      <w:rPr>
        <w:rFonts w:hint="default"/>
        <w:b/>
        <w:bCs/>
        <w:i w:val="0"/>
        <w:sz w:val="24"/>
        <w:szCs w:val="24"/>
      </w:rPr>
    </w:lvl>
    <w:lvl w:ilvl="2">
      <w:start w:val="1"/>
      <w:numFmt w:val="decimal"/>
      <w:lvlText w:val="%1.%2.%3."/>
      <w:lvlJc w:val="left"/>
      <w:pPr>
        <w:ind w:left="5148" w:hanging="720"/>
      </w:pPr>
      <w:rPr>
        <w:rFonts w:hint="default"/>
        <w:i w:val="0"/>
      </w:rPr>
    </w:lvl>
    <w:lvl w:ilvl="3">
      <w:start w:val="1"/>
      <w:numFmt w:val="decimal"/>
      <w:lvlText w:val="%1.%2.%3.%4."/>
      <w:lvlJc w:val="left"/>
      <w:pPr>
        <w:ind w:left="7362" w:hanging="720"/>
      </w:pPr>
      <w:rPr>
        <w:rFonts w:hint="default"/>
        <w:i w:val="0"/>
      </w:rPr>
    </w:lvl>
    <w:lvl w:ilvl="4">
      <w:start w:val="1"/>
      <w:numFmt w:val="decimal"/>
      <w:lvlText w:val="%1.%2.%3.%4.%5."/>
      <w:lvlJc w:val="left"/>
      <w:pPr>
        <w:ind w:left="9936" w:hanging="1080"/>
      </w:pPr>
      <w:rPr>
        <w:rFonts w:hint="default"/>
        <w:i w:val="0"/>
      </w:rPr>
    </w:lvl>
    <w:lvl w:ilvl="5">
      <w:start w:val="1"/>
      <w:numFmt w:val="decimal"/>
      <w:lvlText w:val="%1.%2.%3.%4.%5.%6."/>
      <w:lvlJc w:val="left"/>
      <w:pPr>
        <w:ind w:left="12150" w:hanging="1080"/>
      </w:pPr>
      <w:rPr>
        <w:rFonts w:hint="default"/>
        <w:i w:val="0"/>
      </w:rPr>
    </w:lvl>
    <w:lvl w:ilvl="6">
      <w:start w:val="1"/>
      <w:numFmt w:val="decimal"/>
      <w:lvlText w:val="%1.%2.%3.%4.%5.%6.%7."/>
      <w:lvlJc w:val="left"/>
      <w:pPr>
        <w:ind w:left="14724" w:hanging="1440"/>
      </w:pPr>
      <w:rPr>
        <w:rFonts w:hint="default"/>
        <w:i w:val="0"/>
      </w:rPr>
    </w:lvl>
    <w:lvl w:ilvl="7">
      <w:start w:val="1"/>
      <w:numFmt w:val="decimal"/>
      <w:lvlText w:val="%1.%2.%3.%4.%5.%6.%7.%8."/>
      <w:lvlJc w:val="left"/>
      <w:pPr>
        <w:ind w:left="16938" w:hanging="1440"/>
      </w:pPr>
      <w:rPr>
        <w:rFonts w:hint="default"/>
        <w:i w:val="0"/>
      </w:rPr>
    </w:lvl>
    <w:lvl w:ilvl="8">
      <w:start w:val="1"/>
      <w:numFmt w:val="decimal"/>
      <w:lvlText w:val="%1.%2.%3.%4.%5.%6.%7.%8.%9."/>
      <w:lvlJc w:val="left"/>
      <w:pPr>
        <w:ind w:left="19512" w:hanging="1800"/>
      </w:pPr>
      <w:rPr>
        <w:rFonts w:hint="default"/>
        <w:i w:val="0"/>
      </w:rPr>
    </w:lvl>
  </w:abstractNum>
  <w:abstractNum w:abstractNumId="34" w15:restartNumberingAfterBreak="0">
    <w:nsid w:val="0C262F63"/>
    <w:multiLevelType w:val="multilevel"/>
    <w:tmpl w:val="5186F8A2"/>
    <w:lvl w:ilvl="0">
      <w:start w:val="17"/>
      <w:numFmt w:val="decimal"/>
      <w:lvlText w:val="%1"/>
      <w:lvlJc w:val="left"/>
      <w:pPr>
        <w:ind w:left="408" w:hanging="408"/>
      </w:pPr>
      <w:rPr>
        <w:rFonts w:hint="default"/>
        <w:i w:val="0"/>
      </w:rPr>
    </w:lvl>
    <w:lvl w:ilvl="1">
      <w:start w:val="2"/>
      <w:numFmt w:val="decimal"/>
      <w:lvlText w:val="%1.%2"/>
      <w:lvlJc w:val="left"/>
      <w:pPr>
        <w:ind w:left="1128" w:hanging="408"/>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0D9E2756"/>
    <w:multiLevelType w:val="multilevel"/>
    <w:tmpl w:val="1584BCD4"/>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bCs w:val="0"/>
        <w:color w:val="auto"/>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6" w15:restartNumberingAfterBreak="0">
    <w:nsid w:val="16B54F2D"/>
    <w:multiLevelType w:val="hybridMultilevel"/>
    <w:tmpl w:val="26085FDA"/>
    <w:lvl w:ilvl="0" w:tplc="386A880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7F881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1841247A"/>
    <w:multiLevelType w:val="multilevel"/>
    <w:tmpl w:val="F17E317E"/>
    <w:lvl w:ilvl="0">
      <w:start w:val="2"/>
      <w:numFmt w:val="decimal"/>
      <w:lvlText w:val="%1."/>
      <w:lvlJc w:val="left"/>
      <w:pPr>
        <w:ind w:left="380" w:hanging="380"/>
      </w:pPr>
    </w:lvl>
    <w:lvl w:ilvl="1">
      <w:start w:val="1"/>
      <w:numFmt w:val="decimal"/>
      <w:lvlText w:val="%1.%2."/>
      <w:lvlJc w:val="left"/>
      <w:pPr>
        <w:ind w:left="1287" w:hanging="720"/>
      </w:pPr>
      <w:rPr>
        <w:b/>
        <w:bCs w:val="0"/>
        <w:color w:val="000000"/>
      </w:rPr>
    </w:lvl>
    <w:lvl w:ilvl="2">
      <w:start w:val="1"/>
      <w:numFmt w:val="decimal"/>
      <w:lvlText w:val="%1.%2.%3."/>
      <w:lvlJc w:val="left"/>
      <w:pPr>
        <w:ind w:left="1854" w:hanging="720"/>
      </w:pPr>
    </w:lvl>
    <w:lvl w:ilvl="3">
      <w:start w:val="1"/>
      <w:numFmt w:val="decimalZero"/>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9" w15:restartNumberingAfterBreak="0">
    <w:nsid w:val="1C940EBB"/>
    <w:multiLevelType w:val="hybridMultilevel"/>
    <w:tmpl w:val="3F40F0A6"/>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9F7AB7C4">
      <w:start w:val="1"/>
      <w:numFmt w:val="decimal"/>
      <w:lvlText w:val="%3)"/>
      <w:lvlJc w:val="left"/>
      <w:pPr>
        <w:ind w:left="2907" w:hanging="360"/>
      </w:pPr>
      <w:rPr>
        <w:sz w:val="24"/>
        <w:szCs w:val="24"/>
      </w:r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40" w15:restartNumberingAfterBreak="0">
    <w:nsid w:val="1D6D0825"/>
    <w:multiLevelType w:val="multilevel"/>
    <w:tmpl w:val="0226DFEA"/>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sz w:val="24"/>
        <w:szCs w:val="24"/>
      </w:rPr>
    </w:lvl>
    <w:lvl w:ilvl="2">
      <w:start w:val="1"/>
      <w:numFmt w:val="decimal"/>
      <w:lvlText w:val="%1.%2.%3."/>
      <w:lvlJc w:val="left"/>
      <w:pPr>
        <w:tabs>
          <w:tab w:val="num" w:pos="0"/>
        </w:tabs>
        <w:ind w:left="720" w:hanging="720"/>
      </w:pPr>
      <w:rPr>
        <w:rFonts w:ascii="Cambria" w:hAnsi="Cambria" w:cs="Times New Roman" w:hint="default"/>
        <w:b/>
        <w:bCs/>
        <w:color w:val="000000"/>
        <w:sz w:val="24"/>
        <w:szCs w:val="24"/>
      </w:rPr>
    </w:lvl>
    <w:lvl w:ilvl="3">
      <w:start w:val="1"/>
      <w:numFmt w:val="decimal"/>
      <w:lvlText w:val="%1.%2.%3.%4."/>
      <w:lvlJc w:val="left"/>
      <w:pPr>
        <w:tabs>
          <w:tab w:val="num" w:pos="0"/>
        </w:tabs>
        <w:ind w:left="1080" w:hanging="1080"/>
      </w:pPr>
      <w:rPr>
        <w:rFonts w:cs="Times New Roman"/>
        <w:b w:val="0"/>
        <w:bCs/>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1"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04150019">
      <w:start w:val="1"/>
      <w:numFmt w:val="lowerLetter"/>
      <w:lvlText w:val="%5."/>
      <w:lvlJc w:val="left"/>
      <w:pPr>
        <w:ind w:left="5301" w:hanging="360"/>
      </w:pPr>
    </w:lvl>
    <w:lvl w:ilvl="5" w:tplc="0415001B">
      <w:start w:val="1"/>
      <w:numFmt w:val="lowerRoman"/>
      <w:lvlText w:val="%6."/>
      <w:lvlJc w:val="right"/>
      <w:pPr>
        <w:ind w:left="6021" w:hanging="180"/>
      </w:pPr>
    </w:lvl>
    <w:lvl w:ilvl="6" w:tplc="0415000F">
      <w:start w:val="1"/>
      <w:numFmt w:val="decimal"/>
      <w:lvlText w:val="%7."/>
      <w:lvlJc w:val="left"/>
      <w:pPr>
        <w:ind w:left="6741" w:hanging="360"/>
      </w:pPr>
    </w:lvl>
    <w:lvl w:ilvl="7" w:tplc="04150019">
      <w:start w:val="1"/>
      <w:numFmt w:val="lowerLetter"/>
      <w:lvlText w:val="%8."/>
      <w:lvlJc w:val="left"/>
      <w:pPr>
        <w:ind w:left="7461" w:hanging="360"/>
      </w:pPr>
    </w:lvl>
    <w:lvl w:ilvl="8" w:tplc="0415001B">
      <w:start w:val="1"/>
      <w:numFmt w:val="lowerRoman"/>
      <w:lvlText w:val="%9."/>
      <w:lvlJc w:val="right"/>
      <w:pPr>
        <w:ind w:left="8181" w:hanging="180"/>
      </w:pPr>
    </w:lvl>
  </w:abstractNum>
  <w:abstractNum w:abstractNumId="42" w15:restartNumberingAfterBreak="0">
    <w:nsid w:val="20EA87E5"/>
    <w:multiLevelType w:val="hybridMultilevel"/>
    <w:tmpl w:val="FFFFFFFF"/>
    <w:lvl w:ilvl="0" w:tplc="FFFFFFFF">
      <w:start w:val="1"/>
      <w:numFmt w:val="upperRoman"/>
      <w:lvlText w:val="%1"/>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4" w15:restartNumberingAfterBreak="0">
    <w:nsid w:val="25FD093F"/>
    <w:multiLevelType w:val="multilevel"/>
    <w:tmpl w:val="27020096"/>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5"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D5A2125"/>
    <w:multiLevelType w:val="multilevel"/>
    <w:tmpl w:val="505AF85C"/>
    <w:lvl w:ilvl="0">
      <w:start w:val="5"/>
      <w:numFmt w:val="decimal"/>
      <w:lvlText w:val="%1."/>
      <w:lvlJc w:val="left"/>
      <w:pPr>
        <w:ind w:left="360" w:hanging="360"/>
      </w:pPr>
      <w:rPr>
        <w:rFonts w:cs="Cambria" w:hint="default"/>
        <w:color w:val="000000"/>
      </w:rPr>
    </w:lvl>
    <w:lvl w:ilvl="1">
      <w:start w:val="1"/>
      <w:numFmt w:val="decimal"/>
      <w:lvlText w:val="%1.%2."/>
      <w:lvlJc w:val="left"/>
      <w:pPr>
        <w:ind w:left="1080" w:hanging="720"/>
      </w:pPr>
      <w:rPr>
        <w:rFonts w:cs="Cambria" w:hint="default"/>
        <w:b/>
        <w:bCs/>
        <w:color w:val="000000"/>
      </w:rPr>
    </w:lvl>
    <w:lvl w:ilvl="2">
      <w:start w:val="1"/>
      <w:numFmt w:val="decimal"/>
      <w:lvlText w:val="%1.%2.%3."/>
      <w:lvlJc w:val="left"/>
      <w:pPr>
        <w:ind w:left="1440" w:hanging="720"/>
      </w:pPr>
      <w:rPr>
        <w:rFonts w:cs="Cambria" w:hint="default"/>
        <w:b/>
        <w:bCs/>
        <w:color w:val="000000"/>
      </w:rPr>
    </w:lvl>
    <w:lvl w:ilvl="3">
      <w:start w:val="1"/>
      <w:numFmt w:val="decimal"/>
      <w:lvlText w:val="%1.%2.%3.%4."/>
      <w:lvlJc w:val="left"/>
      <w:pPr>
        <w:ind w:left="2160" w:hanging="1080"/>
      </w:pPr>
      <w:rPr>
        <w:rFonts w:cs="Cambria" w:hint="default"/>
        <w:color w:val="000000"/>
      </w:rPr>
    </w:lvl>
    <w:lvl w:ilvl="4">
      <w:start w:val="1"/>
      <w:numFmt w:val="decimal"/>
      <w:lvlText w:val="%1.%2.%3.%4.%5."/>
      <w:lvlJc w:val="left"/>
      <w:pPr>
        <w:ind w:left="2520" w:hanging="1080"/>
      </w:pPr>
      <w:rPr>
        <w:rFonts w:cs="Cambria" w:hint="default"/>
        <w:color w:val="000000"/>
      </w:rPr>
    </w:lvl>
    <w:lvl w:ilvl="5">
      <w:start w:val="1"/>
      <w:numFmt w:val="decimal"/>
      <w:lvlText w:val="%1.%2.%3.%4.%5.%6."/>
      <w:lvlJc w:val="left"/>
      <w:pPr>
        <w:ind w:left="3240" w:hanging="1440"/>
      </w:pPr>
      <w:rPr>
        <w:rFonts w:cs="Cambria" w:hint="default"/>
        <w:color w:val="000000"/>
      </w:rPr>
    </w:lvl>
    <w:lvl w:ilvl="6">
      <w:start w:val="1"/>
      <w:numFmt w:val="decimal"/>
      <w:lvlText w:val="%1.%2.%3.%4.%5.%6.%7."/>
      <w:lvlJc w:val="left"/>
      <w:pPr>
        <w:ind w:left="3600" w:hanging="1440"/>
      </w:pPr>
      <w:rPr>
        <w:rFonts w:cs="Cambria" w:hint="default"/>
        <w:color w:val="000000"/>
      </w:rPr>
    </w:lvl>
    <w:lvl w:ilvl="7">
      <w:start w:val="1"/>
      <w:numFmt w:val="decimal"/>
      <w:lvlText w:val="%1.%2.%3.%4.%5.%6.%7.%8."/>
      <w:lvlJc w:val="left"/>
      <w:pPr>
        <w:ind w:left="4320" w:hanging="1800"/>
      </w:pPr>
      <w:rPr>
        <w:rFonts w:cs="Cambria" w:hint="default"/>
        <w:color w:val="000000"/>
      </w:rPr>
    </w:lvl>
    <w:lvl w:ilvl="8">
      <w:start w:val="1"/>
      <w:numFmt w:val="decimal"/>
      <w:lvlText w:val="%1.%2.%3.%4.%5.%6.%7.%8.%9."/>
      <w:lvlJc w:val="left"/>
      <w:pPr>
        <w:ind w:left="4680" w:hanging="1800"/>
      </w:pPr>
      <w:rPr>
        <w:rFonts w:cs="Cambria" w:hint="default"/>
        <w:color w:val="000000"/>
      </w:rPr>
    </w:lvl>
  </w:abstractNum>
  <w:abstractNum w:abstractNumId="47" w15:restartNumberingAfterBreak="0">
    <w:nsid w:val="2DCF161F"/>
    <w:multiLevelType w:val="multilevel"/>
    <w:tmpl w:val="07B2B434"/>
    <w:lvl w:ilvl="0">
      <w:start w:val="17"/>
      <w:numFmt w:val="decimal"/>
      <w:lvlText w:val="%1"/>
      <w:lvlJc w:val="left"/>
      <w:pPr>
        <w:ind w:left="405" w:hanging="405"/>
      </w:pPr>
      <w:rPr>
        <w:rFonts w:hint="default"/>
      </w:rPr>
    </w:lvl>
    <w:lvl w:ilvl="1">
      <w:start w:val="1"/>
      <w:numFmt w:val="decimal"/>
      <w:lvlText w:val="%1.%2"/>
      <w:lvlJc w:val="left"/>
      <w:pPr>
        <w:ind w:left="7352" w:hanging="405"/>
      </w:pPr>
      <w:rPr>
        <w:rFonts w:hint="default"/>
        <w:b/>
        <w:bCs/>
        <w:sz w:val="24"/>
        <w:szCs w:val="24"/>
      </w:rPr>
    </w:lvl>
    <w:lvl w:ilvl="2">
      <w:start w:val="1"/>
      <w:numFmt w:val="decimal"/>
      <w:lvlText w:val="%1.%2.%3"/>
      <w:lvlJc w:val="left"/>
      <w:pPr>
        <w:ind w:left="3992"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7624" w:hanging="1080"/>
      </w:pPr>
      <w:rPr>
        <w:rFonts w:hint="default"/>
      </w:rPr>
    </w:lvl>
    <w:lvl w:ilvl="5">
      <w:start w:val="1"/>
      <w:numFmt w:val="decimal"/>
      <w:lvlText w:val="%1.%2.%3.%4.%5.%6"/>
      <w:lvlJc w:val="left"/>
      <w:pPr>
        <w:ind w:left="9260" w:hanging="1080"/>
      </w:pPr>
      <w:rPr>
        <w:rFonts w:hint="default"/>
      </w:rPr>
    </w:lvl>
    <w:lvl w:ilvl="6">
      <w:start w:val="1"/>
      <w:numFmt w:val="decimal"/>
      <w:lvlText w:val="%1.%2.%3.%4.%5.%6.%7"/>
      <w:lvlJc w:val="left"/>
      <w:pPr>
        <w:ind w:left="11256" w:hanging="1440"/>
      </w:pPr>
      <w:rPr>
        <w:rFonts w:hint="default"/>
      </w:rPr>
    </w:lvl>
    <w:lvl w:ilvl="7">
      <w:start w:val="1"/>
      <w:numFmt w:val="decimal"/>
      <w:lvlText w:val="%1.%2.%3.%4.%5.%6.%7.%8"/>
      <w:lvlJc w:val="left"/>
      <w:pPr>
        <w:ind w:left="12892" w:hanging="1440"/>
      </w:pPr>
      <w:rPr>
        <w:rFonts w:hint="default"/>
      </w:rPr>
    </w:lvl>
    <w:lvl w:ilvl="8">
      <w:start w:val="1"/>
      <w:numFmt w:val="decimal"/>
      <w:lvlText w:val="%1.%2.%3.%4.%5.%6.%7.%8.%9"/>
      <w:lvlJc w:val="left"/>
      <w:pPr>
        <w:ind w:left="14888" w:hanging="1800"/>
      </w:pPr>
      <w:rPr>
        <w:rFonts w:hint="default"/>
      </w:rPr>
    </w:lvl>
  </w:abstractNum>
  <w:abstractNum w:abstractNumId="48" w15:restartNumberingAfterBreak="0">
    <w:nsid w:val="2E1634C8"/>
    <w:multiLevelType w:val="multilevel"/>
    <w:tmpl w:val="CE4E2FDA"/>
    <w:lvl w:ilvl="0">
      <w:start w:val="1"/>
      <w:numFmt w:val="decimal"/>
      <w:lvlText w:val="%1)"/>
      <w:lvlJc w:val="left"/>
      <w:pPr>
        <w:tabs>
          <w:tab w:val="num" w:pos="0"/>
        </w:tabs>
        <w:ind w:left="2203" w:hanging="360"/>
      </w:pPr>
      <w:rPr>
        <w:rFonts w:cs="Times New Roman"/>
      </w:rPr>
    </w:lvl>
    <w:lvl w:ilvl="1">
      <w:start w:val="1"/>
      <w:numFmt w:val="lowerLetter"/>
      <w:lvlText w:val="%2)"/>
      <w:lvlJc w:val="left"/>
      <w:pPr>
        <w:tabs>
          <w:tab w:val="num" w:pos="0"/>
        </w:tabs>
        <w:ind w:left="2149" w:hanging="360"/>
      </w:pPr>
      <w:rPr>
        <w:rFonts w:cs="Times New Roman"/>
        <w:b/>
        <w:bCs/>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49" w15:restartNumberingAfterBreak="0">
    <w:nsid w:val="2E2E673A"/>
    <w:multiLevelType w:val="multilevel"/>
    <w:tmpl w:val="86C0FF78"/>
    <w:lvl w:ilvl="0">
      <w:start w:val="21"/>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51" w15:restartNumberingAfterBreak="0">
    <w:nsid w:val="37613C58"/>
    <w:multiLevelType w:val="multilevel"/>
    <w:tmpl w:val="96C6A38A"/>
    <w:lvl w:ilvl="0">
      <w:start w:val="17"/>
      <w:numFmt w:val="decimal"/>
      <w:lvlText w:val="%1."/>
      <w:lvlJc w:val="left"/>
      <w:pPr>
        <w:ind w:left="500" w:hanging="500"/>
      </w:pPr>
      <w:rPr>
        <w:rFonts w:ascii="Cambria" w:hAnsi="Cambria" w:cs="Cambria" w:hint="default"/>
        <w:sz w:val="24"/>
      </w:rPr>
    </w:lvl>
    <w:lvl w:ilvl="1">
      <w:start w:val="1"/>
      <w:numFmt w:val="decimal"/>
      <w:lvlText w:val="%1.%2."/>
      <w:lvlJc w:val="left"/>
      <w:pPr>
        <w:ind w:left="1067" w:hanging="500"/>
      </w:pPr>
      <w:rPr>
        <w:rFonts w:ascii="Cambria" w:hAnsi="Cambria" w:cs="Cambria" w:hint="default"/>
        <w:b/>
        <w:bCs/>
        <w:sz w:val="24"/>
      </w:rPr>
    </w:lvl>
    <w:lvl w:ilvl="2">
      <w:start w:val="1"/>
      <w:numFmt w:val="upperLetter"/>
      <w:lvlText w:val="%1.%2.%3."/>
      <w:lvlJc w:val="left"/>
      <w:pPr>
        <w:ind w:left="1854" w:hanging="720"/>
      </w:pPr>
      <w:rPr>
        <w:rFonts w:ascii="Cambria" w:hAnsi="Cambria" w:cs="Cambria" w:hint="default"/>
        <w:sz w:val="24"/>
      </w:rPr>
    </w:lvl>
    <w:lvl w:ilvl="3">
      <w:start w:val="1"/>
      <w:numFmt w:val="upperLetter"/>
      <w:lvlText w:val="%1.%2.%3.%4."/>
      <w:lvlJc w:val="left"/>
      <w:pPr>
        <w:ind w:left="2421" w:hanging="720"/>
      </w:pPr>
      <w:rPr>
        <w:rFonts w:ascii="Cambria" w:hAnsi="Cambria" w:cs="Cambria" w:hint="default"/>
        <w:sz w:val="24"/>
      </w:rPr>
    </w:lvl>
    <w:lvl w:ilvl="4">
      <w:start w:val="1"/>
      <w:numFmt w:val="decimal"/>
      <w:lvlText w:val="%1.%2.%3.%4.%5."/>
      <w:lvlJc w:val="left"/>
      <w:pPr>
        <w:ind w:left="3348" w:hanging="1080"/>
      </w:pPr>
      <w:rPr>
        <w:rFonts w:ascii="Cambria" w:hAnsi="Cambria" w:cs="Cambria" w:hint="default"/>
        <w:sz w:val="24"/>
      </w:rPr>
    </w:lvl>
    <w:lvl w:ilvl="5">
      <w:start w:val="1"/>
      <w:numFmt w:val="decimal"/>
      <w:lvlText w:val="%1.%2.%3.%4.%5.%6."/>
      <w:lvlJc w:val="left"/>
      <w:pPr>
        <w:ind w:left="3915" w:hanging="1080"/>
      </w:pPr>
      <w:rPr>
        <w:rFonts w:ascii="Cambria" w:hAnsi="Cambria" w:cs="Cambria" w:hint="default"/>
        <w:sz w:val="24"/>
      </w:rPr>
    </w:lvl>
    <w:lvl w:ilvl="6">
      <w:start w:val="1"/>
      <w:numFmt w:val="decimal"/>
      <w:lvlText w:val="%1.%2.%3.%4.%5.%6.%7."/>
      <w:lvlJc w:val="left"/>
      <w:pPr>
        <w:ind w:left="4842" w:hanging="1440"/>
      </w:pPr>
      <w:rPr>
        <w:rFonts w:ascii="Cambria" w:hAnsi="Cambria" w:cs="Cambria" w:hint="default"/>
        <w:sz w:val="24"/>
      </w:rPr>
    </w:lvl>
    <w:lvl w:ilvl="7">
      <w:start w:val="1"/>
      <w:numFmt w:val="decimal"/>
      <w:lvlText w:val="%1.%2.%3.%4.%5.%6.%7.%8."/>
      <w:lvlJc w:val="left"/>
      <w:pPr>
        <w:ind w:left="5409" w:hanging="1440"/>
      </w:pPr>
      <w:rPr>
        <w:rFonts w:ascii="Cambria" w:hAnsi="Cambria" w:cs="Cambria" w:hint="default"/>
        <w:sz w:val="24"/>
      </w:rPr>
    </w:lvl>
    <w:lvl w:ilvl="8">
      <w:start w:val="1"/>
      <w:numFmt w:val="decimal"/>
      <w:lvlText w:val="%1.%2.%3.%4.%5.%6.%7.%8.%9."/>
      <w:lvlJc w:val="left"/>
      <w:pPr>
        <w:ind w:left="6336" w:hanging="1800"/>
      </w:pPr>
      <w:rPr>
        <w:rFonts w:ascii="Cambria" w:hAnsi="Cambria" w:cs="Cambria" w:hint="default"/>
        <w:sz w:val="24"/>
      </w:rPr>
    </w:lvl>
  </w:abstractNum>
  <w:abstractNum w:abstractNumId="52"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3" w15:restartNumberingAfterBreak="0">
    <w:nsid w:val="3AACC82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5" w15:restartNumberingAfterBreak="0">
    <w:nsid w:val="4C7A98C0"/>
    <w:multiLevelType w:val="hybridMultilevel"/>
    <w:tmpl w:val="FFFFFFFF"/>
    <w:lvl w:ilvl="0" w:tplc="FFFFFFFF">
      <w:start w:val="1"/>
      <w:numFmt w:val="upperRoman"/>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8" w15:restartNumberingAfterBreak="0">
    <w:nsid w:val="5D530533"/>
    <w:multiLevelType w:val="multilevel"/>
    <w:tmpl w:val="98B621F2"/>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DBA0069"/>
    <w:multiLevelType w:val="hybridMultilevel"/>
    <w:tmpl w:val="C0D4191A"/>
    <w:lvl w:ilvl="0" w:tplc="4E16F65A">
      <w:start w:val="1"/>
      <w:numFmt w:val="decimal"/>
      <w:lvlText w:val="%1)"/>
      <w:lvlJc w:val="left"/>
      <w:pPr>
        <w:ind w:left="1440" w:hanging="360"/>
      </w:pPr>
      <w:rPr>
        <w:rFonts w:cs="Times New Roman"/>
        <w:sz w:val="24"/>
        <w:szCs w:val="24"/>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0" w15:restartNumberingAfterBreak="0">
    <w:nsid w:val="5FF759A6"/>
    <w:multiLevelType w:val="multilevel"/>
    <w:tmpl w:val="D94E3EDE"/>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1" w15:restartNumberingAfterBreak="0">
    <w:nsid w:val="69D31311"/>
    <w:multiLevelType w:val="multilevel"/>
    <w:tmpl w:val="246EE65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3"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5" w15:restartNumberingAfterBreak="0">
    <w:nsid w:val="6D4EB189"/>
    <w:multiLevelType w:val="multilevel"/>
    <w:tmpl w:val="FFFFFFFF"/>
    <w:lvl w:ilvl="0">
      <w:start w:val="1"/>
      <w:numFmt w:val="upperRoman"/>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DB21BC7"/>
    <w:multiLevelType w:val="multilevel"/>
    <w:tmpl w:val="304633E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D22167"/>
    <w:multiLevelType w:val="multilevel"/>
    <w:tmpl w:val="3BA6C62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2EC0624"/>
    <w:multiLevelType w:val="multilevel"/>
    <w:tmpl w:val="F83818B0"/>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bCs/>
        <w:sz w:val="22"/>
        <w:szCs w:val="22"/>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9" w15:restartNumberingAfterBreak="0">
    <w:nsid w:val="73D20BEB"/>
    <w:multiLevelType w:val="multilevel"/>
    <w:tmpl w:val="14CC387A"/>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rPr>
        <w:sz w:val="24"/>
        <w:szCs w:val="24"/>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0"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lvl>
    <w:lvl w:ilvl="2" w:tplc="04150011">
      <w:start w:val="1"/>
      <w:numFmt w:val="decimal"/>
      <w:lvlText w:val="%3)"/>
      <w:lvlJc w:val="left"/>
      <w:pPr>
        <w:ind w:left="2907" w:hanging="36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71"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72"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7934"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3" w15:restartNumberingAfterBreak="0">
    <w:nsid w:val="7AED3C1C"/>
    <w:multiLevelType w:val="multilevel"/>
    <w:tmpl w:val="F42011C6"/>
    <w:lvl w:ilvl="0">
      <w:start w:val="7"/>
      <w:numFmt w:val="decimal"/>
      <w:lvlText w:val="%1."/>
      <w:lvlJc w:val="left"/>
      <w:pPr>
        <w:ind w:left="360" w:hanging="360"/>
      </w:pPr>
      <w:rPr>
        <w:rFonts w:cs="Times New Roman"/>
      </w:rPr>
    </w:lvl>
    <w:lvl w:ilvl="1">
      <w:start w:val="1"/>
      <w:numFmt w:val="decimal"/>
      <w:lvlText w:val="%1.%2."/>
      <w:lvlJc w:val="left"/>
      <w:pPr>
        <w:ind w:left="720" w:hanging="720"/>
      </w:pPr>
      <w:rPr>
        <w:rFonts w:cs="Times New Roman"/>
        <w:b/>
        <w:bCs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4" w15:restartNumberingAfterBreak="0">
    <w:nsid w:val="7B06575D"/>
    <w:multiLevelType w:val="multilevel"/>
    <w:tmpl w:val="9014C2FA"/>
    <w:lvl w:ilvl="0">
      <w:start w:val="17"/>
      <w:numFmt w:val="decimal"/>
      <w:lvlText w:val="%1"/>
      <w:lvlJc w:val="left"/>
      <w:pPr>
        <w:ind w:left="408" w:hanging="408"/>
      </w:pPr>
      <w:rPr>
        <w:rFonts w:hint="default"/>
        <w:i w:val="0"/>
      </w:rPr>
    </w:lvl>
    <w:lvl w:ilvl="1">
      <w:start w:val="2"/>
      <w:numFmt w:val="decimal"/>
      <w:lvlText w:val="%1.%2"/>
      <w:lvlJc w:val="left"/>
      <w:pPr>
        <w:ind w:left="1128" w:hanging="408"/>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75" w15:restartNumberingAfterBreak="0">
    <w:nsid w:val="7B247639"/>
    <w:multiLevelType w:val="multilevel"/>
    <w:tmpl w:val="60FABD8C"/>
    <w:styleLink w:val="WWNum8"/>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BAF378B"/>
    <w:multiLevelType w:val="multilevel"/>
    <w:tmpl w:val="81646450"/>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Theme="majorHAnsi" w:hAnsiTheme="majorHAnsi" w:cs="Arial" w:hint="default"/>
        <w:b/>
        <w:bCs w:val="0"/>
        <w:i w:val="0"/>
        <w:color w:val="auto"/>
        <w:sz w:val="22"/>
        <w:szCs w:val="22"/>
      </w:rPr>
    </w:lvl>
    <w:lvl w:ilvl="2">
      <w:start w:val="1"/>
      <w:numFmt w:val="decimal"/>
      <w:lvlText w:val="%3)"/>
      <w:lvlJc w:val="left"/>
      <w:pPr>
        <w:tabs>
          <w:tab w:val="num" w:pos="-2269"/>
        </w:tabs>
        <w:ind w:left="504" w:hanging="504"/>
      </w:pPr>
      <w:rPr>
        <w:rFonts w:ascii="Arial" w:hAnsi="Arial" w:cs="Arial" w:hint="default"/>
        <w:b w:val="0"/>
        <w:bCs/>
        <w:sz w:val="22"/>
        <w:szCs w:val="22"/>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7"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DC07B1B"/>
    <w:multiLevelType w:val="multilevel"/>
    <w:tmpl w:val="5266A8EC"/>
    <w:lvl w:ilvl="0">
      <w:start w:val="8"/>
      <w:numFmt w:val="decimal"/>
      <w:lvlText w:val="%1."/>
      <w:lvlJc w:val="left"/>
      <w:pPr>
        <w:ind w:left="400" w:hanging="400"/>
      </w:pPr>
      <w:rPr>
        <w:rFonts w:cs="Times New Roman"/>
        <w:b/>
      </w:rPr>
    </w:lvl>
    <w:lvl w:ilvl="1">
      <w:start w:val="1"/>
      <w:numFmt w:val="decimal"/>
      <w:lvlText w:val="%1.%2."/>
      <w:lvlJc w:val="left"/>
      <w:pPr>
        <w:ind w:left="1004" w:hanging="720"/>
      </w:pPr>
      <w:rPr>
        <w:rFonts w:cs="Times New Roman"/>
        <w:b/>
        <w:bCs w:val="0"/>
        <w:i w:val="0"/>
        <w:iCs w:val="0"/>
        <w:sz w:val="22"/>
        <w:szCs w:val="22"/>
      </w:rPr>
    </w:lvl>
    <w:lvl w:ilvl="2">
      <w:start w:val="1"/>
      <w:numFmt w:val="decimal"/>
      <w:lvlText w:val="%1.%2.%3."/>
      <w:lvlJc w:val="left"/>
      <w:pPr>
        <w:ind w:left="720" w:hanging="720"/>
      </w:pPr>
      <w:rPr>
        <w:rFonts w:cs="Times New Roman"/>
        <w:b/>
        <w:bCs w:val="0"/>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1800" w:hanging="1800"/>
      </w:pPr>
      <w:rPr>
        <w:rFonts w:cs="Times New Roman"/>
        <w:b/>
      </w:rPr>
    </w:lvl>
  </w:abstractNum>
  <w:abstractNum w:abstractNumId="79"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6180735">
    <w:abstractNumId w:val="76"/>
  </w:num>
  <w:num w:numId="2" w16cid:durableId="1387071292">
    <w:abstractNumId w:val="54"/>
  </w:num>
  <w:num w:numId="3" w16cid:durableId="1899626914">
    <w:abstractNumId w:val="50"/>
  </w:num>
  <w:num w:numId="4" w16cid:durableId="1746218643">
    <w:abstractNumId w:val="71"/>
  </w:num>
  <w:num w:numId="5" w16cid:durableId="1645042948">
    <w:abstractNumId w:val="48"/>
  </w:num>
  <w:num w:numId="6" w16cid:durableId="1549105625">
    <w:abstractNumId w:val="27"/>
  </w:num>
  <w:num w:numId="7" w16cid:durableId="754133283">
    <w:abstractNumId w:val="60"/>
  </w:num>
  <w:num w:numId="8" w16cid:durableId="1946813024">
    <w:abstractNumId w:val="52"/>
  </w:num>
  <w:num w:numId="9" w16cid:durableId="1156217643">
    <w:abstractNumId w:val="57"/>
  </w:num>
  <w:num w:numId="10" w16cid:durableId="1153761353">
    <w:abstractNumId w:val="69"/>
  </w:num>
  <w:num w:numId="11" w16cid:durableId="1626231061">
    <w:abstractNumId w:val="44"/>
  </w:num>
  <w:num w:numId="12" w16cid:durableId="616181226">
    <w:abstractNumId w:val="31"/>
  </w:num>
  <w:num w:numId="13" w16cid:durableId="316763779">
    <w:abstractNumId w:val="64"/>
  </w:num>
  <w:num w:numId="14" w16cid:durableId="1710447644">
    <w:abstractNumId w:val="35"/>
  </w:num>
  <w:num w:numId="15" w16cid:durableId="1007825712">
    <w:abstractNumId w:val="68"/>
  </w:num>
  <w:num w:numId="16" w16cid:durableId="1760253914">
    <w:abstractNumId w:val="5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5009268">
    <w:abstractNumId w:val="59"/>
  </w:num>
  <w:num w:numId="18" w16cid:durableId="715661584">
    <w:abstractNumId w:val="10"/>
  </w:num>
  <w:num w:numId="19" w16cid:durableId="1243679889">
    <w:abstractNumId w:val="11"/>
  </w:num>
  <w:num w:numId="20" w16cid:durableId="1554001037">
    <w:abstractNumId w:val="20"/>
  </w:num>
  <w:num w:numId="21" w16cid:durableId="1495993193">
    <w:abstractNumId w:val="7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01715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0743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1715317">
    <w:abstractNumId w:val="7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4469219">
    <w:abstractNumId w:val="78"/>
  </w:num>
  <w:num w:numId="26" w16cid:durableId="689685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8089918">
    <w:abstractNumId w:val="61"/>
  </w:num>
  <w:num w:numId="28" w16cid:durableId="1572041867">
    <w:abstractNumId w:val="63"/>
  </w:num>
  <w:num w:numId="29" w16cid:durableId="977220282">
    <w:abstractNumId w:val="49"/>
  </w:num>
  <w:num w:numId="30" w16cid:durableId="1413310208">
    <w:abstractNumId w:val="75"/>
  </w:num>
  <w:num w:numId="31" w16cid:durableId="2029597385">
    <w:abstractNumId w:val="66"/>
  </w:num>
  <w:num w:numId="32" w16cid:durableId="110823838">
    <w:abstractNumId w:val="32"/>
  </w:num>
  <w:num w:numId="33" w16cid:durableId="1923055480">
    <w:abstractNumId w:val="79"/>
  </w:num>
  <w:num w:numId="34" w16cid:durableId="1931036259">
    <w:abstractNumId w:val="30"/>
  </w:num>
  <w:num w:numId="35" w16cid:durableId="1400982279">
    <w:abstractNumId w:val="56"/>
  </w:num>
  <w:num w:numId="36" w16cid:durableId="1446847119">
    <w:abstractNumId w:val="77"/>
  </w:num>
  <w:num w:numId="37" w16cid:durableId="1682197024">
    <w:abstractNumId w:val="72"/>
  </w:num>
  <w:num w:numId="38" w16cid:durableId="1862667842">
    <w:abstractNumId w:val="29"/>
  </w:num>
  <w:num w:numId="39" w16cid:durableId="687567412">
    <w:abstractNumId w:val="45"/>
  </w:num>
  <w:num w:numId="40" w16cid:durableId="801263471">
    <w:abstractNumId w:val="28"/>
  </w:num>
  <w:num w:numId="41" w16cid:durableId="1778941403">
    <w:abstractNumId w:val="13"/>
  </w:num>
  <w:num w:numId="42" w16cid:durableId="20355713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9037876">
    <w:abstractNumId w:val="21"/>
  </w:num>
  <w:num w:numId="44" w16cid:durableId="1175607629">
    <w:abstractNumId w:val="51"/>
  </w:num>
  <w:num w:numId="45" w16cid:durableId="1272931876">
    <w:abstractNumId w:val="38"/>
  </w:num>
  <w:num w:numId="46" w16cid:durableId="781998788">
    <w:abstractNumId w:val="0"/>
  </w:num>
  <w:num w:numId="47" w16cid:durableId="1450315113">
    <w:abstractNumId w:val="42"/>
  </w:num>
  <w:num w:numId="48" w16cid:durableId="912154599">
    <w:abstractNumId w:val="4"/>
  </w:num>
  <w:num w:numId="49" w16cid:durableId="1929579276">
    <w:abstractNumId w:val="3"/>
  </w:num>
  <w:num w:numId="50" w16cid:durableId="174002663">
    <w:abstractNumId w:val="53"/>
  </w:num>
  <w:num w:numId="51" w16cid:durableId="2035645073">
    <w:abstractNumId w:val="2"/>
  </w:num>
  <w:num w:numId="52" w16cid:durableId="1342734175">
    <w:abstractNumId w:val="55"/>
  </w:num>
  <w:num w:numId="53" w16cid:durableId="739016479">
    <w:abstractNumId w:val="37"/>
  </w:num>
  <w:num w:numId="54" w16cid:durableId="537397163">
    <w:abstractNumId w:val="1"/>
  </w:num>
  <w:num w:numId="55" w16cid:durableId="1895703031">
    <w:abstractNumId w:val="65"/>
  </w:num>
  <w:num w:numId="56" w16cid:durableId="2031904441">
    <w:abstractNumId w:val="36"/>
  </w:num>
  <w:num w:numId="57" w16cid:durableId="1653680269">
    <w:abstractNumId w:val="16"/>
  </w:num>
  <w:num w:numId="58" w16cid:durableId="1138567276">
    <w:abstractNumId w:val="40"/>
  </w:num>
  <w:num w:numId="59" w16cid:durableId="1656176551">
    <w:abstractNumId w:val="67"/>
  </w:num>
  <w:num w:numId="60" w16cid:durableId="605424784">
    <w:abstractNumId w:val="39"/>
  </w:num>
  <w:num w:numId="61" w16cid:durableId="1779181914">
    <w:abstractNumId w:val="43"/>
  </w:num>
  <w:num w:numId="62" w16cid:durableId="1845511234">
    <w:abstractNumId w:val="46"/>
  </w:num>
  <w:num w:numId="63" w16cid:durableId="2120100939">
    <w:abstractNumId w:val="47"/>
  </w:num>
  <w:num w:numId="64" w16cid:durableId="1653949033">
    <w:abstractNumId w:val="33"/>
  </w:num>
  <w:num w:numId="65" w16cid:durableId="1395934065">
    <w:abstractNumId w:val="74"/>
  </w:num>
  <w:num w:numId="66" w16cid:durableId="1951550387">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F80"/>
    <w:rsid w:val="0000155B"/>
    <w:rsid w:val="00002A7F"/>
    <w:rsid w:val="00005098"/>
    <w:rsid w:val="0000535A"/>
    <w:rsid w:val="00006438"/>
    <w:rsid w:val="00006B7E"/>
    <w:rsid w:val="00006EBE"/>
    <w:rsid w:val="00007302"/>
    <w:rsid w:val="000076F8"/>
    <w:rsid w:val="00010128"/>
    <w:rsid w:val="00010B4F"/>
    <w:rsid w:val="0001102A"/>
    <w:rsid w:val="0001226D"/>
    <w:rsid w:val="000136EC"/>
    <w:rsid w:val="00017467"/>
    <w:rsid w:val="00017654"/>
    <w:rsid w:val="000218CB"/>
    <w:rsid w:val="0002336C"/>
    <w:rsid w:val="00023CCE"/>
    <w:rsid w:val="00024033"/>
    <w:rsid w:val="00024E21"/>
    <w:rsid w:val="00026800"/>
    <w:rsid w:val="00026CF6"/>
    <w:rsid w:val="00030962"/>
    <w:rsid w:val="00032A6F"/>
    <w:rsid w:val="000401DA"/>
    <w:rsid w:val="000460C4"/>
    <w:rsid w:val="00046C3F"/>
    <w:rsid w:val="00050CA4"/>
    <w:rsid w:val="00050E66"/>
    <w:rsid w:val="000520A7"/>
    <w:rsid w:val="00053DE4"/>
    <w:rsid w:val="00055E80"/>
    <w:rsid w:val="00056D4A"/>
    <w:rsid w:val="00057608"/>
    <w:rsid w:val="0005779C"/>
    <w:rsid w:val="00061B67"/>
    <w:rsid w:val="00062914"/>
    <w:rsid w:val="00064818"/>
    <w:rsid w:val="00065E7E"/>
    <w:rsid w:val="0006656E"/>
    <w:rsid w:val="000665D9"/>
    <w:rsid w:val="00071348"/>
    <w:rsid w:val="000751F5"/>
    <w:rsid w:val="00077457"/>
    <w:rsid w:val="00077688"/>
    <w:rsid w:val="0008105B"/>
    <w:rsid w:val="00081279"/>
    <w:rsid w:val="00081369"/>
    <w:rsid w:val="000823B3"/>
    <w:rsid w:val="00084159"/>
    <w:rsid w:val="000843A4"/>
    <w:rsid w:val="00084CBB"/>
    <w:rsid w:val="0008581A"/>
    <w:rsid w:val="00085AD2"/>
    <w:rsid w:val="00087CB8"/>
    <w:rsid w:val="00095448"/>
    <w:rsid w:val="000958BE"/>
    <w:rsid w:val="00096FCC"/>
    <w:rsid w:val="00097073"/>
    <w:rsid w:val="000975A5"/>
    <w:rsid w:val="000A4736"/>
    <w:rsid w:val="000A4FA7"/>
    <w:rsid w:val="000A5EAB"/>
    <w:rsid w:val="000B0C62"/>
    <w:rsid w:val="000B1E8D"/>
    <w:rsid w:val="000B2585"/>
    <w:rsid w:val="000B421D"/>
    <w:rsid w:val="000B6726"/>
    <w:rsid w:val="000B757A"/>
    <w:rsid w:val="000B7AE0"/>
    <w:rsid w:val="000B7D25"/>
    <w:rsid w:val="000C22E5"/>
    <w:rsid w:val="000C313A"/>
    <w:rsid w:val="000C6466"/>
    <w:rsid w:val="000D13DE"/>
    <w:rsid w:val="000D51DC"/>
    <w:rsid w:val="000D5B27"/>
    <w:rsid w:val="000D76A2"/>
    <w:rsid w:val="000E1EF9"/>
    <w:rsid w:val="000E3D35"/>
    <w:rsid w:val="000E45BF"/>
    <w:rsid w:val="000E69C8"/>
    <w:rsid w:val="000E70F9"/>
    <w:rsid w:val="000F030C"/>
    <w:rsid w:val="000F06C6"/>
    <w:rsid w:val="000F0B6F"/>
    <w:rsid w:val="000F29FC"/>
    <w:rsid w:val="000F3595"/>
    <w:rsid w:val="000F47BD"/>
    <w:rsid w:val="000F48D0"/>
    <w:rsid w:val="000F6DDB"/>
    <w:rsid w:val="000F7F9E"/>
    <w:rsid w:val="00101058"/>
    <w:rsid w:val="0010304D"/>
    <w:rsid w:val="00105070"/>
    <w:rsid w:val="00106D60"/>
    <w:rsid w:val="0010715F"/>
    <w:rsid w:val="00110417"/>
    <w:rsid w:val="001113EA"/>
    <w:rsid w:val="0011156B"/>
    <w:rsid w:val="0011448F"/>
    <w:rsid w:val="00115309"/>
    <w:rsid w:val="0011678D"/>
    <w:rsid w:val="00116CC7"/>
    <w:rsid w:val="001204DB"/>
    <w:rsid w:val="00120616"/>
    <w:rsid w:val="0012143F"/>
    <w:rsid w:val="00121CD8"/>
    <w:rsid w:val="00123B38"/>
    <w:rsid w:val="00125ABC"/>
    <w:rsid w:val="00126C30"/>
    <w:rsid w:val="00127394"/>
    <w:rsid w:val="00131A55"/>
    <w:rsid w:val="001349A4"/>
    <w:rsid w:val="00134A13"/>
    <w:rsid w:val="00135CA5"/>
    <w:rsid w:val="00137554"/>
    <w:rsid w:val="001375EE"/>
    <w:rsid w:val="00137CE7"/>
    <w:rsid w:val="00137F99"/>
    <w:rsid w:val="001449EC"/>
    <w:rsid w:val="00145ED6"/>
    <w:rsid w:val="001460B0"/>
    <w:rsid w:val="00146270"/>
    <w:rsid w:val="00150FED"/>
    <w:rsid w:val="001533C3"/>
    <w:rsid w:val="00154E5A"/>
    <w:rsid w:val="00155A4D"/>
    <w:rsid w:val="00155C6B"/>
    <w:rsid w:val="001563BB"/>
    <w:rsid w:val="001608E2"/>
    <w:rsid w:val="00160BCA"/>
    <w:rsid w:val="00161DA3"/>
    <w:rsid w:val="001624D6"/>
    <w:rsid w:val="001632C1"/>
    <w:rsid w:val="00163CA3"/>
    <w:rsid w:val="00165F58"/>
    <w:rsid w:val="00166409"/>
    <w:rsid w:val="00171712"/>
    <w:rsid w:val="00171DF2"/>
    <w:rsid w:val="00175A38"/>
    <w:rsid w:val="0017733E"/>
    <w:rsid w:val="001810AC"/>
    <w:rsid w:val="001826DB"/>
    <w:rsid w:val="001834F9"/>
    <w:rsid w:val="00183EAB"/>
    <w:rsid w:val="00184EFF"/>
    <w:rsid w:val="0018549B"/>
    <w:rsid w:val="00186FB5"/>
    <w:rsid w:val="001872DB"/>
    <w:rsid w:val="00190ECF"/>
    <w:rsid w:val="00192303"/>
    <w:rsid w:val="00193F9F"/>
    <w:rsid w:val="00195DBE"/>
    <w:rsid w:val="001960A2"/>
    <w:rsid w:val="001A01BA"/>
    <w:rsid w:val="001A0CDD"/>
    <w:rsid w:val="001A13E4"/>
    <w:rsid w:val="001A1B10"/>
    <w:rsid w:val="001A3C90"/>
    <w:rsid w:val="001A545F"/>
    <w:rsid w:val="001A7484"/>
    <w:rsid w:val="001A7702"/>
    <w:rsid w:val="001B303B"/>
    <w:rsid w:val="001B307B"/>
    <w:rsid w:val="001B3CFC"/>
    <w:rsid w:val="001B6513"/>
    <w:rsid w:val="001B757C"/>
    <w:rsid w:val="001C022C"/>
    <w:rsid w:val="001C09A8"/>
    <w:rsid w:val="001C2D2E"/>
    <w:rsid w:val="001C32EF"/>
    <w:rsid w:val="001C3CB1"/>
    <w:rsid w:val="001C5248"/>
    <w:rsid w:val="001C6C68"/>
    <w:rsid w:val="001C7B0C"/>
    <w:rsid w:val="001D2EA0"/>
    <w:rsid w:val="001D30D1"/>
    <w:rsid w:val="001D4692"/>
    <w:rsid w:val="001E0E85"/>
    <w:rsid w:val="001E383E"/>
    <w:rsid w:val="001E5A4A"/>
    <w:rsid w:val="001E6A73"/>
    <w:rsid w:val="001F1188"/>
    <w:rsid w:val="001F155D"/>
    <w:rsid w:val="001F2F15"/>
    <w:rsid w:val="001F355D"/>
    <w:rsid w:val="001F59D9"/>
    <w:rsid w:val="001F612C"/>
    <w:rsid w:val="001F6909"/>
    <w:rsid w:val="00200896"/>
    <w:rsid w:val="00200A10"/>
    <w:rsid w:val="0020156E"/>
    <w:rsid w:val="0020319D"/>
    <w:rsid w:val="002045CE"/>
    <w:rsid w:val="0020651E"/>
    <w:rsid w:val="00207D24"/>
    <w:rsid w:val="002110AF"/>
    <w:rsid w:val="00211F02"/>
    <w:rsid w:val="002124E2"/>
    <w:rsid w:val="00212FE3"/>
    <w:rsid w:val="00215AD1"/>
    <w:rsid w:val="00215D69"/>
    <w:rsid w:val="00216572"/>
    <w:rsid w:val="00220E10"/>
    <w:rsid w:val="00221739"/>
    <w:rsid w:val="00222D2B"/>
    <w:rsid w:val="00223358"/>
    <w:rsid w:val="0022473B"/>
    <w:rsid w:val="00225354"/>
    <w:rsid w:val="00232EFD"/>
    <w:rsid w:val="002368DB"/>
    <w:rsid w:val="002459EC"/>
    <w:rsid w:val="00246A1B"/>
    <w:rsid w:val="00247B35"/>
    <w:rsid w:val="002508D3"/>
    <w:rsid w:val="00250FD5"/>
    <w:rsid w:val="002520E8"/>
    <w:rsid w:val="00255BC7"/>
    <w:rsid w:val="00257789"/>
    <w:rsid w:val="00257EE8"/>
    <w:rsid w:val="0026040F"/>
    <w:rsid w:val="00260904"/>
    <w:rsid w:val="00261E76"/>
    <w:rsid w:val="00267435"/>
    <w:rsid w:val="00267D11"/>
    <w:rsid w:val="0027021C"/>
    <w:rsid w:val="0027153B"/>
    <w:rsid w:val="00271738"/>
    <w:rsid w:val="002738D2"/>
    <w:rsid w:val="00273A09"/>
    <w:rsid w:val="00277808"/>
    <w:rsid w:val="002778C1"/>
    <w:rsid w:val="002813A5"/>
    <w:rsid w:val="002825A0"/>
    <w:rsid w:val="00293148"/>
    <w:rsid w:val="002935D9"/>
    <w:rsid w:val="00293807"/>
    <w:rsid w:val="002943FB"/>
    <w:rsid w:val="002953EE"/>
    <w:rsid w:val="002965A0"/>
    <w:rsid w:val="00297ADF"/>
    <w:rsid w:val="002A1A14"/>
    <w:rsid w:val="002A392B"/>
    <w:rsid w:val="002A52FA"/>
    <w:rsid w:val="002A5AB6"/>
    <w:rsid w:val="002A5E63"/>
    <w:rsid w:val="002A5FA7"/>
    <w:rsid w:val="002A7C7C"/>
    <w:rsid w:val="002B05EC"/>
    <w:rsid w:val="002B0CBE"/>
    <w:rsid w:val="002B455C"/>
    <w:rsid w:val="002B4A3E"/>
    <w:rsid w:val="002B4DE6"/>
    <w:rsid w:val="002B5169"/>
    <w:rsid w:val="002B6250"/>
    <w:rsid w:val="002B6777"/>
    <w:rsid w:val="002B7228"/>
    <w:rsid w:val="002C30A5"/>
    <w:rsid w:val="002C572C"/>
    <w:rsid w:val="002C59BC"/>
    <w:rsid w:val="002C6D7F"/>
    <w:rsid w:val="002D30EA"/>
    <w:rsid w:val="002D31F8"/>
    <w:rsid w:val="002D41E8"/>
    <w:rsid w:val="002D4C80"/>
    <w:rsid w:val="002D5F80"/>
    <w:rsid w:val="002D6DB0"/>
    <w:rsid w:val="002E0905"/>
    <w:rsid w:val="002E1AF5"/>
    <w:rsid w:val="002E3B73"/>
    <w:rsid w:val="002E7D61"/>
    <w:rsid w:val="002F003A"/>
    <w:rsid w:val="002F0E59"/>
    <w:rsid w:val="002F11B0"/>
    <w:rsid w:val="002F56CB"/>
    <w:rsid w:val="00301282"/>
    <w:rsid w:val="0030196F"/>
    <w:rsid w:val="003028A8"/>
    <w:rsid w:val="00303529"/>
    <w:rsid w:val="00306C7E"/>
    <w:rsid w:val="00310363"/>
    <w:rsid w:val="00314DA5"/>
    <w:rsid w:val="003167D7"/>
    <w:rsid w:val="00317528"/>
    <w:rsid w:val="003179FB"/>
    <w:rsid w:val="00321CB6"/>
    <w:rsid w:val="003224E1"/>
    <w:rsid w:val="00324000"/>
    <w:rsid w:val="00326F6D"/>
    <w:rsid w:val="00327467"/>
    <w:rsid w:val="00327541"/>
    <w:rsid w:val="00330188"/>
    <w:rsid w:val="003314AE"/>
    <w:rsid w:val="00334449"/>
    <w:rsid w:val="00335688"/>
    <w:rsid w:val="00336B6E"/>
    <w:rsid w:val="00337E88"/>
    <w:rsid w:val="0034002A"/>
    <w:rsid w:val="003420EF"/>
    <w:rsid w:val="00342E5D"/>
    <w:rsid w:val="00344737"/>
    <w:rsid w:val="0034478E"/>
    <w:rsid w:val="00345B7D"/>
    <w:rsid w:val="00351D5E"/>
    <w:rsid w:val="00352E09"/>
    <w:rsid w:val="00353F04"/>
    <w:rsid w:val="003553DE"/>
    <w:rsid w:val="00355738"/>
    <w:rsid w:val="00360A56"/>
    <w:rsid w:val="00361571"/>
    <w:rsid w:val="00361B7A"/>
    <w:rsid w:val="0036237C"/>
    <w:rsid w:val="003624A5"/>
    <w:rsid w:val="00362A06"/>
    <w:rsid w:val="0036320D"/>
    <w:rsid w:val="003675D5"/>
    <w:rsid w:val="00367AA8"/>
    <w:rsid w:val="0037089B"/>
    <w:rsid w:val="00371384"/>
    <w:rsid w:val="00371E42"/>
    <w:rsid w:val="0037249E"/>
    <w:rsid w:val="0037531B"/>
    <w:rsid w:val="00383A39"/>
    <w:rsid w:val="00391EA2"/>
    <w:rsid w:val="003923CA"/>
    <w:rsid w:val="0039430A"/>
    <w:rsid w:val="00394B44"/>
    <w:rsid w:val="00394BAD"/>
    <w:rsid w:val="00394EEC"/>
    <w:rsid w:val="003A0501"/>
    <w:rsid w:val="003A2D10"/>
    <w:rsid w:val="003A3FB9"/>
    <w:rsid w:val="003B668D"/>
    <w:rsid w:val="003B7064"/>
    <w:rsid w:val="003B741B"/>
    <w:rsid w:val="003C0571"/>
    <w:rsid w:val="003C26E2"/>
    <w:rsid w:val="003C2AD3"/>
    <w:rsid w:val="003C3012"/>
    <w:rsid w:val="003C38CE"/>
    <w:rsid w:val="003C4361"/>
    <w:rsid w:val="003C4A20"/>
    <w:rsid w:val="003C6A02"/>
    <w:rsid w:val="003C7BF9"/>
    <w:rsid w:val="003D00F3"/>
    <w:rsid w:val="003D16E8"/>
    <w:rsid w:val="003D28F5"/>
    <w:rsid w:val="003D307D"/>
    <w:rsid w:val="003D37CB"/>
    <w:rsid w:val="003D40AB"/>
    <w:rsid w:val="003D43BD"/>
    <w:rsid w:val="003E271B"/>
    <w:rsid w:val="003E468B"/>
    <w:rsid w:val="003E510C"/>
    <w:rsid w:val="003E5762"/>
    <w:rsid w:val="003E6B5E"/>
    <w:rsid w:val="003F1E65"/>
    <w:rsid w:val="003F53D1"/>
    <w:rsid w:val="003F56FD"/>
    <w:rsid w:val="00401455"/>
    <w:rsid w:val="00407227"/>
    <w:rsid w:val="00410F44"/>
    <w:rsid w:val="00411D65"/>
    <w:rsid w:val="0041636D"/>
    <w:rsid w:val="004166D4"/>
    <w:rsid w:val="00421902"/>
    <w:rsid w:val="00423FEB"/>
    <w:rsid w:val="00424E9A"/>
    <w:rsid w:val="0042784A"/>
    <w:rsid w:val="00430FCA"/>
    <w:rsid w:val="00434A33"/>
    <w:rsid w:val="00434CAF"/>
    <w:rsid w:val="00436559"/>
    <w:rsid w:val="00437B2B"/>
    <w:rsid w:val="0044033E"/>
    <w:rsid w:val="004422B9"/>
    <w:rsid w:val="004428C2"/>
    <w:rsid w:val="0044303F"/>
    <w:rsid w:val="00444169"/>
    <w:rsid w:val="004441B2"/>
    <w:rsid w:val="00446573"/>
    <w:rsid w:val="00446C99"/>
    <w:rsid w:val="00450C84"/>
    <w:rsid w:val="00451F14"/>
    <w:rsid w:val="0045380C"/>
    <w:rsid w:val="0045450C"/>
    <w:rsid w:val="00454553"/>
    <w:rsid w:val="00461731"/>
    <w:rsid w:val="00461B3D"/>
    <w:rsid w:val="004621A0"/>
    <w:rsid w:val="00465AAA"/>
    <w:rsid w:val="004662A5"/>
    <w:rsid w:val="00466C5C"/>
    <w:rsid w:val="0046787D"/>
    <w:rsid w:val="00467CB3"/>
    <w:rsid w:val="00470B99"/>
    <w:rsid w:val="004723D9"/>
    <w:rsid w:val="00472517"/>
    <w:rsid w:val="004732F8"/>
    <w:rsid w:val="00473E55"/>
    <w:rsid w:val="004752EC"/>
    <w:rsid w:val="00477B26"/>
    <w:rsid w:val="00477EEE"/>
    <w:rsid w:val="00483E5B"/>
    <w:rsid w:val="00487B05"/>
    <w:rsid w:val="00490DA1"/>
    <w:rsid w:val="00491130"/>
    <w:rsid w:val="004938E6"/>
    <w:rsid w:val="0049730E"/>
    <w:rsid w:val="004A0B6E"/>
    <w:rsid w:val="004A1FDD"/>
    <w:rsid w:val="004A569C"/>
    <w:rsid w:val="004A6254"/>
    <w:rsid w:val="004A6951"/>
    <w:rsid w:val="004A79F9"/>
    <w:rsid w:val="004B2629"/>
    <w:rsid w:val="004B37F8"/>
    <w:rsid w:val="004B5040"/>
    <w:rsid w:val="004B5821"/>
    <w:rsid w:val="004B6B22"/>
    <w:rsid w:val="004B74BA"/>
    <w:rsid w:val="004C1DE7"/>
    <w:rsid w:val="004C2E8D"/>
    <w:rsid w:val="004C3A16"/>
    <w:rsid w:val="004C3AAE"/>
    <w:rsid w:val="004C444D"/>
    <w:rsid w:val="004C4A73"/>
    <w:rsid w:val="004C4B35"/>
    <w:rsid w:val="004C5729"/>
    <w:rsid w:val="004C5860"/>
    <w:rsid w:val="004C72DE"/>
    <w:rsid w:val="004D0D3B"/>
    <w:rsid w:val="004D23D7"/>
    <w:rsid w:val="004D24F1"/>
    <w:rsid w:val="004D5630"/>
    <w:rsid w:val="004D5787"/>
    <w:rsid w:val="004D64E9"/>
    <w:rsid w:val="004D7097"/>
    <w:rsid w:val="004E0458"/>
    <w:rsid w:val="004E109E"/>
    <w:rsid w:val="004E1534"/>
    <w:rsid w:val="004E426F"/>
    <w:rsid w:val="004E4E5D"/>
    <w:rsid w:val="004E68D2"/>
    <w:rsid w:val="004F00AE"/>
    <w:rsid w:val="004F2C9F"/>
    <w:rsid w:val="004F2D26"/>
    <w:rsid w:val="004F3197"/>
    <w:rsid w:val="004F43C3"/>
    <w:rsid w:val="004F540C"/>
    <w:rsid w:val="004F54D7"/>
    <w:rsid w:val="004F6428"/>
    <w:rsid w:val="004F67F5"/>
    <w:rsid w:val="00504AA0"/>
    <w:rsid w:val="005051BA"/>
    <w:rsid w:val="005060D1"/>
    <w:rsid w:val="0050732B"/>
    <w:rsid w:val="005078C3"/>
    <w:rsid w:val="00507BA5"/>
    <w:rsid w:val="005115AE"/>
    <w:rsid w:val="005120C4"/>
    <w:rsid w:val="005147EA"/>
    <w:rsid w:val="005217B5"/>
    <w:rsid w:val="00524A99"/>
    <w:rsid w:val="00525234"/>
    <w:rsid w:val="005256CE"/>
    <w:rsid w:val="005312A9"/>
    <w:rsid w:val="00533FCF"/>
    <w:rsid w:val="0053400E"/>
    <w:rsid w:val="00535873"/>
    <w:rsid w:val="00535E0D"/>
    <w:rsid w:val="00536C92"/>
    <w:rsid w:val="00536D6A"/>
    <w:rsid w:val="005411B3"/>
    <w:rsid w:val="00543022"/>
    <w:rsid w:val="005478B0"/>
    <w:rsid w:val="00550725"/>
    <w:rsid w:val="005513D0"/>
    <w:rsid w:val="00553403"/>
    <w:rsid w:val="0055398C"/>
    <w:rsid w:val="00554943"/>
    <w:rsid w:val="00554ACA"/>
    <w:rsid w:val="00556BB5"/>
    <w:rsid w:val="00560C92"/>
    <w:rsid w:val="00561B1F"/>
    <w:rsid w:val="00561E32"/>
    <w:rsid w:val="0056590B"/>
    <w:rsid w:val="00572719"/>
    <w:rsid w:val="00574E1A"/>
    <w:rsid w:val="00575C72"/>
    <w:rsid w:val="0057726B"/>
    <w:rsid w:val="005779E2"/>
    <w:rsid w:val="0058219A"/>
    <w:rsid w:val="00582207"/>
    <w:rsid w:val="00583F29"/>
    <w:rsid w:val="00583FF1"/>
    <w:rsid w:val="00584FF0"/>
    <w:rsid w:val="00586315"/>
    <w:rsid w:val="005875C2"/>
    <w:rsid w:val="00590AE0"/>
    <w:rsid w:val="00590BC8"/>
    <w:rsid w:val="005924F8"/>
    <w:rsid w:val="005932DC"/>
    <w:rsid w:val="00597545"/>
    <w:rsid w:val="005A234B"/>
    <w:rsid w:val="005A25B4"/>
    <w:rsid w:val="005A25EE"/>
    <w:rsid w:val="005A29A9"/>
    <w:rsid w:val="005A74D9"/>
    <w:rsid w:val="005B084A"/>
    <w:rsid w:val="005B0D8C"/>
    <w:rsid w:val="005B2057"/>
    <w:rsid w:val="005B30CF"/>
    <w:rsid w:val="005B3786"/>
    <w:rsid w:val="005B3F5E"/>
    <w:rsid w:val="005B4C39"/>
    <w:rsid w:val="005C0629"/>
    <w:rsid w:val="005C1124"/>
    <w:rsid w:val="005C1E80"/>
    <w:rsid w:val="005C2E4B"/>
    <w:rsid w:val="005C301C"/>
    <w:rsid w:val="005C5811"/>
    <w:rsid w:val="005C605C"/>
    <w:rsid w:val="005D1D00"/>
    <w:rsid w:val="005D2549"/>
    <w:rsid w:val="005D6206"/>
    <w:rsid w:val="005E130B"/>
    <w:rsid w:val="005E28DB"/>
    <w:rsid w:val="005E3097"/>
    <w:rsid w:val="005E467B"/>
    <w:rsid w:val="005E56EB"/>
    <w:rsid w:val="005E5E27"/>
    <w:rsid w:val="005E6478"/>
    <w:rsid w:val="005E68F6"/>
    <w:rsid w:val="005E6CD4"/>
    <w:rsid w:val="005E7193"/>
    <w:rsid w:val="005F0E92"/>
    <w:rsid w:val="005F12F6"/>
    <w:rsid w:val="005F2208"/>
    <w:rsid w:val="005F2C84"/>
    <w:rsid w:val="005F3820"/>
    <w:rsid w:val="005F4193"/>
    <w:rsid w:val="005F5D49"/>
    <w:rsid w:val="005F630F"/>
    <w:rsid w:val="0060175B"/>
    <w:rsid w:val="00603D75"/>
    <w:rsid w:val="00604EFA"/>
    <w:rsid w:val="006056E3"/>
    <w:rsid w:val="00607918"/>
    <w:rsid w:val="00607E14"/>
    <w:rsid w:val="00612227"/>
    <w:rsid w:val="006124BF"/>
    <w:rsid w:val="00612D47"/>
    <w:rsid w:val="00612E9D"/>
    <w:rsid w:val="00613B7F"/>
    <w:rsid w:val="00613DBB"/>
    <w:rsid w:val="00613F03"/>
    <w:rsid w:val="006152FB"/>
    <w:rsid w:val="00615F70"/>
    <w:rsid w:val="00616109"/>
    <w:rsid w:val="006165CA"/>
    <w:rsid w:val="0061711A"/>
    <w:rsid w:val="00617835"/>
    <w:rsid w:val="00617B45"/>
    <w:rsid w:val="00620612"/>
    <w:rsid w:val="00621BB0"/>
    <w:rsid w:val="00622899"/>
    <w:rsid w:val="006229CC"/>
    <w:rsid w:val="00623B18"/>
    <w:rsid w:val="00627A95"/>
    <w:rsid w:val="006302FA"/>
    <w:rsid w:val="00630E25"/>
    <w:rsid w:val="0063272F"/>
    <w:rsid w:val="006344FD"/>
    <w:rsid w:val="00634544"/>
    <w:rsid w:val="0063639C"/>
    <w:rsid w:val="00637174"/>
    <w:rsid w:val="00637918"/>
    <w:rsid w:val="00640002"/>
    <w:rsid w:val="0064002D"/>
    <w:rsid w:val="006404E5"/>
    <w:rsid w:val="00641D87"/>
    <w:rsid w:val="00641F93"/>
    <w:rsid w:val="006421AB"/>
    <w:rsid w:val="00642800"/>
    <w:rsid w:val="0064473F"/>
    <w:rsid w:val="00647056"/>
    <w:rsid w:val="006506CF"/>
    <w:rsid w:val="0065115E"/>
    <w:rsid w:val="006516D1"/>
    <w:rsid w:val="006542FA"/>
    <w:rsid w:val="00656BDD"/>
    <w:rsid w:val="00657563"/>
    <w:rsid w:val="006575C3"/>
    <w:rsid w:val="00662ECC"/>
    <w:rsid w:val="006634F4"/>
    <w:rsid w:val="0066362C"/>
    <w:rsid w:val="006654FB"/>
    <w:rsid w:val="00665685"/>
    <w:rsid w:val="00670EDB"/>
    <w:rsid w:val="0067109A"/>
    <w:rsid w:val="0067153B"/>
    <w:rsid w:val="00671BC8"/>
    <w:rsid w:val="006722E2"/>
    <w:rsid w:val="00672E92"/>
    <w:rsid w:val="00677757"/>
    <w:rsid w:val="00677B49"/>
    <w:rsid w:val="00680077"/>
    <w:rsid w:val="00680AE4"/>
    <w:rsid w:val="0068556F"/>
    <w:rsid w:val="0068628C"/>
    <w:rsid w:val="00686309"/>
    <w:rsid w:val="006868A9"/>
    <w:rsid w:val="00691426"/>
    <w:rsid w:val="00692ACC"/>
    <w:rsid w:val="006932D3"/>
    <w:rsid w:val="00695E61"/>
    <w:rsid w:val="00696F67"/>
    <w:rsid w:val="006A1487"/>
    <w:rsid w:val="006A1A3C"/>
    <w:rsid w:val="006A1DED"/>
    <w:rsid w:val="006A24E3"/>
    <w:rsid w:val="006A25E7"/>
    <w:rsid w:val="006A28A5"/>
    <w:rsid w:val="006A3437"/>
    <w:rsid w:val="006A3AA3"/>
    <w:rsid w:val="006A5756"/>
    <w:rsid w:val="006B0BBA"/>
    <w:rsid w:val="006B14F0"/>
    <w:rsid w:val="006B217E"/>
    <w:rsid w:val="006B2321"/>
    <w:rsid w:val="006B3A66"/>
    <w:rsid w:val="006B3BE6"/>
    <w:rsid w:val="006B5B89"/>
    <w:rsid w:val="006B5EF7"/>
    <w:rsid w:val="006B633B"/>
    <w:rsid w:val="006B64A4"/>
    <w:rsid w:val="006C0061"/>
    <w:rsid w:val="006C56E7"/>
    <w:rsid w:val="006C7ED8"/>
    <w:rsid w:val="006D194D"/>
    <w:rsid w:val="006D1EC6"/>
    <w:rsid w:val="006D4AF0"/>
    <w:rsid w:val="006D51AC"/>
    <w:rsid w:val="006E494F"/>
    <w:rsid w:val="006E6810"/>
    <w:rsid w:val="006F5C28"/>
    <w:rsid w:val="006F6AA4"/>
    <w:rsid w:val="007024A3"/>
    <w:rsid w:val="007025B0"/>
    <w:rsid w:val="00704F64"/>
    <w:rsid w:val="0070619D"/>
    <w:rsid w:val="00706BED"/>
    <w:rsid w:val="00706C2E"/>
    <w:rsid w:val="00707197"/>
    <w:rsid w:val="007076FE"/>
    <w:rsid w:val="00712C36"/>
    <w:rsid w:val="0071393B"/>
    <w:rsid w:val="00714969"/>
    <w:rsid w:val="00715FD9"/>
    <w:rsid w:val="00720246"/>
    <w:rsid w:val="00720C7C"/>
    <w:rsid w:val="007212AA"/>
    <w:rsid w:val="007213B3"/>
    <w:rsid w:val="007249B8"/>
    <w:rsid w:val="00724E7C"/>
    <w:rsid w:val="00727093"/>
    <w:rsid w:val="00727A60"/>
    <w:rsid w:val="0073102A"/>
    <w:rsid w:val="007320D5"/>
    <w:rsid w:val="007331B0"/>
    <w:rsid w:val="00733B0D"/>
    <w:rsid w:val="00735DA8"/>
    <w:rsid w:val="007409DD"/>
    <w:rsid w:val="00740AAC"/>
    <w:rsid w:val="00743CE5"/>
    <w:rsid w:val="00743D0A"/>
    <w:rsid w:val="0074404B"/>
    <w:rsid w:val="00744067"/>
    <w:rsid w:val="0074544D"/>
    <w:rsid w:val="00745CAF"/>
    <w:rsid w:val="007475A3"/>
    <w:rsid w:val="00750BB0"/>
    <w:rsid w:val="0075233F"/>
    <w:rsid w:val="00753754"/>
    <w:rsid w:val="0075439C"/>
    <w:rsid w:val="00755456"/>
    <w:rsid w:val="00755D07"/>
    <w:rsid w:val="00757F3F"/>
    <w:rsid w:val="007606EB"/>
    <w:rsid w:val="00762E5B"/>
    <w:rsid w:val="0076590E"/>
    <w:rsid w:val="00770F8B"/>
    <w:rsid w:val="00774175"/>
    <w:rsid w:val="00774EC3"/>
    <w:rsid w:val="00776D9C"/>
    <w:rsid w:val="007808B0"/>
    <w:rsid w:val="00780D71"/>
    <w:rsid w:val="00780E03"/>
    <w:rsid w:val="00782956"/>
    <w:rsid w:val="00782EF1"/>
    <w:rsid w:val="00783B1E"/>
    <w:rsid w:val="00784AFA"/>
    <w:rsid w:val="00784DA8"/>
    <w:rsid w:val="007853C2"/>
    <w:rsid w:val="0079176C"/>
    <w:rsid w:val="00793FEF"/>
    <w:rsid w:val="007950D1"/>
    <w:rsid w:val="00796EDE"/>
    <w:rsid w:val="007A063A"/>
    <w:rsid w:val="007A1F8D"/>
    <w:rsid w:val="007A28E8"/>
    <w:rsid w:val="007A634C"/>
    <w:rsid w:val="007A63B0"/>
    <w:rsid w:val="007B193B"/>
    <w:rsid w:val="007B3F9E"/>
    <w:rsid w:val="007B54AE"/>
    <w:rsid w:val="007B765E"/>
    <w:rsid w:val="007C3B58"/>
    <w:rsid w:val="007C4630"/>
    <w:rsid w:val="007C4A99"/>
    <w:rsid w:val="007C4F1D"/>
    <w:rsid w:val="007C50D6"/>
    <w:rsid w:val="007C54BE"/>
    <w:rsid w:val="007C5D06"/>
    <w:rsid w:val="007D2332"/>
    <w:rsid w:val="007D58B8"/>
    <w:rsid w:val="007E2811"/>
    <w:rsid w:val="007E3BE0"/>
    <w:rsid w:val="007E7DCF"/>
    <w:rsid w:val="007F5D65"/>
    <w:rsid w:val="007F6BAC"/>
    <w:rsid w:val="00800533"/>
    <w:rsid w:val="00801AED"/>
    <w:rsid w:val="0080398D"/>
    <w:rsid w:val="00803DE3"/>
    <w:rsid w:val="0080436D"/>
    <w:rsid w:val="00804390"/>
    <w:rsid w:val="008061AA"/>
    <w:rsid w:val="008075AF"/>
    <w:rsid w:val="00810635"/>
    <w:rsid w:val="00810AFE"/>
    <w:rsid w:val="00812368"/>
    <w:rsid w:val="00812BA1"/>
    <w:rsid w:val="00812CB4"/>
    <w:rsid w:val="008138C0"/>
    <w:rsid w:val="00813C29"/>
    <w:rsid w:val="00813DE9"/>
    <w:rsid w:val="00815C84"/>
    <w:rsid w:val="00816672"/>
    <w:rsid w:val="00817F0D"/>
    <w:rsid w:val="00820F35"/>
    <w:rsid w:val="0082218A"/>
    <w:rsid w:val="008279F6"/>
    <w:rsid w:val="008317B5"/>
    <w:rsid w:val="00833465"/>
    <w:rsid w:val="008348C3"/>
    <w:rsid w:val="008403AA"/>
    <w:rsid w:val="008417F4"/>
    <w:rsid w:val="00842EEC"/>
    <w:rsid w:val="0084322C"/>
    <w:rsid w:val="0084324B"/>
    <w:rsid w:val="00843747"/>
    <w:rsid w:val="008454A8"/>
    <w:rsid w:val="00845C1C"/>
    <w:rsid w:val="008471DD"/>
    <w:rsid w:val="008477E8"/>
    <w:rsid w:val="0085162B"/>
    <w:rsid w:val="00851CE1"/>
    <w:rsid w:val="0085298B"/>
    <w:rsid w:val="00853F33"/>
    <w:rsid w:val="00854EED"/>
    <w:rsid w:val="00855B9C"/>
    <w:rsid w:val="00855F87"/>
    <w:rsid w:val="00856408"/>
    <w:rsid w:val="00856B0F"/>
    <w:rsid w:val="0086037F"/>
    <w:rsid w:val="00862156"/>
    <w:rsid w:val="00862987"/>
    <w:rsid w:val="00863343"/>
    <w:rsid w:val="00863916"/>
    <w:rsid w:val="00866956"/>
    <w:rsid w:val="008701DB"/>
    <w:rsid w:val="00872394"/>
    <w:rsid w:val="0087269E"/>
    <w:rsid w:val="00876B74"/>
    <w:rsid w:val="00882070"/>
    <w:rsid w:val="00883BD6"/>
    <w:rsid w:val="00884145"/>
    <w:rsid w:val="00886DCF"/>
    <w:rsid w:val="00892F03"/>
    <w:rsid w:val="00893E60"/>
    <w:rsid w:val="00893F4C"/>
    <w:rsid w:val="0089553C"/>
    <w:rsid w:val="0089799E"/>
    <w:rsid w:val="00897C8D"/>
    <w:rsid w:val="008A05D2"/>
    <w:rsid w:val="008A43A5"/>
    <w:rsid w:val="008A6642"/>
    <w:rsid w:val="008A747A"/>
    <w:rsid w:val="008A77B3"/>
    <w:rsid w:val="008B10E3"/>
    <w:rsid w:val="008B4AA7"/>
    <w:rsid w:val="008C3F89"/>
    <w:rsid w:val="008C45E7"/>
    <w:rsid w:val="008C4DB9"/>
    <w:rsid w:val="008C4F38"/>
    <w:rsid w:val="008C52DD"/>
    <w:rsid w:val="008C725B"/>
    <w:rsid w:val="008C7B04"/>
    <w:rsid w:val="008D1030"/>
    <w:rsid w:val="008D1AF2"/>
    <w:rsid w:val="008D383C"/>
    <w:rsid w:val="008D6F4C"/>
    <w:rsid w:val="008E0735"/>
    <w:rsid w:val="008E6D85"/>
    <w:rsid w:val="008F073E"/>
    <w:rsid w:val="008F0878"/>
    <w:rsid w:val="008F132C"/>
    <w:rsid w:val="008F1F6A"/>
    <w:rsid w:val="008F2214"/>
    <w:rsid w:val="008F381F"/>
    <w:rsid w:val="008F5298"/>
    <w:rsid w:val="008F55B2"/>
    <w:rsid w:val="008F7695"/>
    <w:rsid w:val="009002DE"/>
    <w:rsid w:val="009045C8"/>
    <w:rsid w:val="00906484"/>
    <w:rsid w:val="00907319"/>
    <w:rsid w:val="00907375"/>
    <w:rsid w:val="00907856"/>
    <w:rsid w:val="009133A9"/>
    <w:rsid w:val="0091397A"/>
    <w:rsid w:val="00916BE7"/>
    <w:rsid w:val="00916C0A"/>
    <w:rsid w:val="00916C0F"/>
    <w:rsid w:val="00917137"/>
    <w:rsid w:val="00920C76"/>
    <w:rsid w:val="009224D0"/>
    <w:rsid w:val="00923B7A"/>
    <w:rsid w:val="00924D3D"/>
    <w:rsid w:val="00925133"/>
    <w:rsid w:val="009260E9"/>
    <w:rsid w:val="00927669"/>
    <w:rsid w:val="00930DFB"/>
    <w:rsid w:val="00933F3C"/>
    <w:rsid w:val="009423D4"/>
    <w:rsid w:val="00942F0F"/>
    <w:rsid w:val="00947CBD"/>
    <w:rsid w:val="009545EF"/>
    <w:rsid w:val="00954B51"/>
    <w:rsid w:val="00955D1C"/>
    <w:rsid w:val="0095627D"/>
    <w:rsid w:val="00957208"/>
    <w:rsid w:val="00962550"/>
    <w:rsid w:val="009669DD"/>
    <w:rsid w:val="00967E91"/>
    <w:rsid w:val="0097109E"/>
    <w:rsid w:val="009710A3"/>
    <w:rsid w:val="0097214C"/>
    <w:rsid w:val="00974949"/>
    <w:rsid w:val="00975157"/>
    <w:rsid w:val="009761B2"/>
    <w:rsid w:val="0097685F"/>
    <w:rsid w:val="00976D00"/>
    <w:rsid w:val="00980FBA"/>
    <w:rsid w:val="00981150"/>
    <w:rsid w:val="00981F22"/>
    <w:rsid w:val="009820AE"/>
    <w:rsid w:val="009827B4"/>
    <w:rsid w:val="00985C39"/>
    <w:rsid w:val="009860BF"/>
    <w:rsid w:val="0099267A"/>
    <w:rsid w:val="009932C0"/>
    <w:rsid w:val="00995A45"/>
    <w:rsid w:val="009A155F"/>
    <w:rsid w:val="009A5093"/>
    <w:rsid w:val="009A7C85"/>
    <w:rsid w:val="009B1063"/>
    <w:rsid w:val="009B1E47"/>
    <w:rsid w:val="009B5C9B"/>
    <w:rsid w:val="009B776B"/>
    <w:rsid w:val="009C07F2"/>
    <w:rsid w:val="009C207E"/>
    <w:rsid w:val="009C36C6"/>
    <w:rsid w:val="009C3A38"/>
    <w:rsid w:val="009C7D13"/>
    <w:rsid w:val="009D1E10"/>
    <w:rsid w:val="009D35F7"/>
    <w:rsid w:val="009D4450"/>
    <w:rsid w:val="009D4F06"/>
    <w:rsid w:val="009D5E34"/>
    <w:rsid w:val="009D75A7"/>
    <w:rsid w:val="009E0048"/>
    <w:rsid w:val="009E2F6B"/>
    <w:rsid w:val="009E532F"/>
    <w:rsid w:val="009E74BB"/>
    <w:rsid w:val="009E7CB6"/>
    <w:rsid w:val="009F0995"/>
    <w:rsid w:val="009F3245"/>
    <w:rsid w:val="009F3BE6"/>
    <w:rsid w:val="009F5776"/>
    <w:rsid w:val="009F5F6C"/>
    <w:rsid w:val="009F6B14"/>
    <w:rsid w:val="009F7C67"/>
    <w:rsid w:val="00A014DA"/>
    <w:rsid w:val="00A028DC"/>
    <w:rsid w:val="00A02ED1"/>
    <w:rsid w:val="00A05473"/>
    <w:rsid w:val="00A10749"/>
    <w:rsid w:val="00A12161"/>
    <w:rsid w:val="00A12C08"/>
    <w:rsid w:val="00A141A9"/>
    <w:rsid w:val="00A15165"/>
    <w:rsid w:val="00A20977"/>
    <w:rsid w:val="00A20D16"/>
    <w:rsid w:val="00A214B3"/>
    <w:rsid w:val="00A22BCE"/>
    <w:rsid w:val="00A260C4"/>
    <w:rsid w:val="00A30032"/>
    <w:rsid w:val="00A32094"/>
    <w:rsid w:val="00A32402"/>
    <w:rsid w:val="00A3335A"/>
    <w:rsid w:val="00A33AE1"/>
    <w:rsid w:val="00A34D75"/>
    <w:rsid w:val="00A37482"/>
    <w:rsid w:val="00A41706"/>
    <w:rsid w:val="00A4529F"/>
    <w:rsid w:val="00A453C8"/>
    <w:rsid w:val="00A513D6"/>
    <w:rsid w:val="00A54012"/>
    <w:rsid w:val="00A560C8"/>
    <w:rsid w:val="00A570BC"/>
    <w:rsid w:val="00A64118"/>
    <w:rsid w:val="00A64795"/>
    <w:rsid w:val="00A7091C"/>
    <w:rsid w:val="00A70DCC"/>
    <w:rsid w:val="00A71676"/>
    <w:rsid w:val="00A7228F"/>
    <w:rsid w:val="00A76E84"/>
    <w:rsid w:val="00A77111"/>
    <w:rsid w:val="00A81C45"/>
    <w:rsid w:val="00A83015"/>
    <w:rsid w:val="00A84685"/>
    <w:rsid w:val="00A906A2"/>
    <w:rsid w:val="00A911E0"/>
    <w:rsid w:val="00A9255D"/>
    <w:rsid w:val="00A92FFB"/>
    <w:rsid w:val="00A93A04"/>
    <w:rsid w:val="00A945E1"/>
    <w:rsid w:val="00A94F4C"/>
    <w:rsid w:val="00A95A44"/>
    <w:rsid w:val="00A960DB"/>
    <w:rsid w:val="00AA0067"/>
    <w:rsid w:val="00AA11DB"/>
    <w:rsid w:val="00AA3009"/>
    <w:rsid w:val="00AA33D0"/>
    <w:rsid w:val="00AA376C"/>
    <w:rsid w:val="00AA4D59"/>
    <w:rsid w:val="00AA68FA"/>
    <w:rsid w:val="00AA6BD6"/>
    <w:rsid w:val="00AA7934"/>
    <w:rsid w:val="00AB0BB3"/>
    <w:rsid w:val="00AB11C4"/>
    <w:rsid w:val="00AB1DDD"/>
    <w:rsid w:val="00AB3544"/>
    <w:rsid w:val="00AB3C31"/>
    <w:rsid w:val="00AB438A"/>
    <w:rsid w:val="00AB613F"/>
    <w:rsid w:val="00AB788E"/>
    <w:rsid w:val="00AC0A86"/>
    <w:rsid w:val="00AC14F5"/>
    <w:rsid w:val="00AC3C9A"/>
    <w:rsid w:val="00AC4A52"/>
    <w:rsid w:val="00AC74FE"/>
    <w:rsid w:val="00AD1471"/>
    <w:rsid w:val="00AD487D"/>
    <w:rsid w:val="00AD59F1"/>
    <w:rsid w:val="00AD7A40"/>
    <w:rsid w:val="00AE3048"/>
    <w:rsid w:val="00AE5762"/>
    <w:rsid w:val="00AE6035"/>
    <w:rsid w:val="00AF155F"/>
    <w:rsid w:val="00AF1F43"/>
    <w:rsid w:val="00AF2527"/>
    <w:rsid w:val="00AF2B29"/>
    <w:rsid w:val="00AF361A"/>
    <w:rsid w:val="00AF4487"/>
    <w:rsid w:val="00AF5564"/>
    <w:rsid w:val="00AF72D7"/>
    <w:rsid w:val="00B00F8E"/>
    <w:rsid w:val="00B02DBF"/>
    <w:rsid w:val="00B0308E"/>
    <w:rsid w:val="00B040E8"/>
    <w:rsid w:val="00B065BF"/>
    <w:rsid w:val="00B1024A"/>
    <w:rsid w:val="00B12020"/>
    <w:rsid w:val="00B13B42"/>
    <w:rsid w:val="00B16CBA"/>
    <w:rsid w:val="00B2019C"/>
    <w:rsid w:val="00B20FD8"/>
    <w:rsid w:val="00B27F9E"/>
    <w:rsid w:val="00B31190"/>
    <w:rsid w:val="00B31A1D"/>
    <w:rsid w:val="00B3214A"/>
    <w:rsid w:val="00B330A3"/>
    <w:rsid w:val="00B33D57"/>
    <w:rsid w:val="00B35A1D"/>
    <w:rsid w:val="00B369D3"/>
    <w:rsid w:val="00B40E49"/>
    <w:rsid w:val="00B41A2A"/>
    <w:rsid w:val="00B43F02"/>
    <w:rsid w:val="00B45C9B"/>
    <w:rsid w:val="00B54ED4"/>
    <w:rsid w:val="00B559C1"/>
    <w:rsid w:val="00B56C8D"/>
    <w:rsid w:val="00B56F44"/>
    <w:rsid w:val="00B616C1"/>
    <w:rsid w:val="00B61A78"/>
    <w:rsid w:val="00B62FF3"/>
    <w:rsid w:val="00B71250"/>
    <w:rsid w:val="00B730C2"/>
    <w:rsid w:val="00B7468B"/>
    <w:rsid w:val="00B76EED"/>
    <w:rsid w:val="00B776E7"/>
    <w:rsid w:val="00B77A87"/>
    <w:rsid w:val="00B83A47"/>
    <w:rsid w:val="00B8690D"/>
    <w:rsid w:val="00B87165"/>
    <w:rsid w:val="00B91694"/>
    <w:rsid w:val="00B91C73"/>
    <w:rsid w:val="00B92E03"/>
    <w:rsid w:val="00B93147"/>
    <w:rsid w:val="00B95648"/>
    <w:rsid w:val="00B9609E"/>
    <w:rsid w:val="00B96536"/>
    <w:rsid w:val="00B96F44"/>
    <w:rsid w:val="00BA0383"/>
    <w:rsid w:val="00BA11E4"/>
    <w:rsid w:val="00BA191B"/>
    <w:rsid w:val="00BA33A7"/>
    <w:rsid w:val="00BA6C1F"/>
    <w:rsid w:val="00BA7722"/>
    <w:rsid w:val="00BB0889"/>
    <w:rsid w:val="00BB0E40"/>
    <w:rsid w:val="00BB1DBB"/>
    <w:rsid w:val="00BB4C00"/>
    <w:rsid w:val="00BB7572"/>
    <w:rsid w:val="00BC245F"/>
    <w:rsid w:val="00BC464B"/>
    <w:rsid w:val="00BC5A1B"/>
    <w:rsid w:val="00BC71F3"/>
    <w:rsid w:val="00BC799B"/>
    <w:rsid w:val="00BD0D14"/>
    <w:rsid w:val="00BD1B91"/>
    <w:rsid w:val="00BD1D30"/>
    <w:rsid w:val="00BD2A4C"/>
    <w:rsid w:val="00BD36BA"/>
    <w:rsid w:val="00BD447A"/>
    <w:rsid w:val="00BD4532"/>
    <w:rsid w:val="00BD5C1C"/>
    <w:rsid w:val="00BD6D47"/>
    <w:rsid w:val="00BD7315"/>
    <w:rsid w:val="00BD7DF3"/>
    <w:rsid w:val="00BE1D63"/>
    <w:rsid w:val="00BE1DE1"/>
    <w:rsid w:val="00BE7209"/>
    <w:rsid w:val="00BE72E0"/>
    <w:rsid w:val="00BF176A"/>
    <w:rsid w:val="00BF1B3E"/>
    <w:rsid w:val="00BF5B1E"/>
    <w:rsid w:val="00BF63CF"/>
    <w:rsid w:val="00BF7908"/>
    <w:rsid w:val="00C018E3"/>
    <w:rsid w:val="00C02BA1"/>
    <w:rsid w:val="00C03249"/>
    <w:rsid w:val="00C03349"/>
    <w:rsid w:val="00C03446"/>
    <w:rsid w:val="00C0378A"/>
    <w:rsid w:val="00C114D3"/>
    <w:rsid w:val="00C13C38"/>
    <w:rsid w:val="00C158F9"/>
    <w:rsid w:val="00C159A1"/>
    <w:rsid w:val="00C16E6C"/>
    <w:rsid w:val="00C23BAF"/>
    <w:rsid w:val="00C23FD5"/>
    <w:rsid w:val="00C244CC"/>
    <w:rsid w:val="00C24F6F"/>
    <w:rsid w:val="00C33567"/>
    <w:rsid w:val="00C33619"/>
    <w:rsid w:val="00C34D5C"/>
    <w:rsid w:val="00C41664"/>
    <w:rsid w:val="00C41684"/>
    <w:rsid w:val="00C54A38"/>
    <w:rsid w:val="00C63CF1"/>
    <w:rsid w:val="00C645FB"/>
    <w:rsid w:val="00C64D58"/>
    <w:rsid w:val="00C6593B"/>
    <w:rsid w:val="00C66B79"/>
    <w:rsid w:val="00C66BDA"/>
    <w:rsid w:val="00C66C28"/>
    <w:rsid w:val="00C66D0C"/>
    <w:rsid w:val="00C67535"/>
    <w:rsid w:val="00C6763F"/>
    <w:rsid w:val="00C67F50"/>
    <w:rsid w:val="00C71C3A"/>
    <w:rsid w:val="00C82A57"/>
    <w:rsid w:val="00C8316D"/>
    <w:rsid w:val="00C85F38"/>
    <w:rsid w:val="00C92CA0"/>
    <w:rsid w:val="00C93AE5"/>
    <w:rsid w:val="00C957BD"/>
    <w:rsid w:val="00C967F3"/>
    <w:rsid w:val="00CA13E1"/>
    <w:rsid w:val="00CA27F1"/>
    <w:rsid w:val="00CA380A"/>
    <w:rsid w:val="00CA434E"/>
    <w:rsid w:val="00CA7ABE"/>
    <w:rsid w:val="00CB68EB"/>
    <w:rsid w:val="00CC372E"/>
    <w:rsid w:val="00CC4D31"/>
    <w:rsid w:val="00CC4F98"/>
    <w:rsid w:val="00CC7B82"/>
    <w:rsid w:val="00CD3823"/>
    <w:rsid w:val="00CD583D"/>
    <w:rsid w:val="00CD592E"/>
    <w:rsid w:val="00CD62D4"/>
    <w:rsid w:val="00CD6F0C"/>
    <w:rsid w:val="00CE05FB"/>
    <w:rsid w:val="00CE0623"/>
    <w:rsid w:val="00CE3B92"/>
    <w:rsid w:val="00CE4382"/>
    <w:rsid w:val="00CE538E"/>
    <w:rsid w:val="00CE66F8"/>
    <w:rsid w:val="00CF0EAA"/>
    <w:rsid w:val="00CF38C2"/>
    <w:rsid w:val="00CF6915"/>
    <w:rsid w:val="00CF7F02"/>
    <w:rsid w:val="00D00FD8"/>
    <w:rsid w:val="00D015D6"/>
    <w:rsid w:val="00D023A1"/>
    <w:rsid w:val="00D05D35"/>
    <w:rsid w:val="00D0633D"/>
    <w:rsid w:val="00D141EB"/>
    <w:rsid w:val="00D14354"/>
    <w:rsid w:val="00D165C4"/>
    <w:rsid w:val="00D20001"/>
    <w:rsid w:val="00D32AEE"/>
    <w:rsid w:val="00D34A5D"/>
    <w:rsid w:val="00D35A7B"/>
    <w:rsid w:val="00D35D26"/>
    <w:rsid w:val="00D36D10"/>
    <w:rsid w:val="00D37B0E"/>
    <w:rsid w:val="00D40D25"/>
    <w:rsid w:val="00D433AC"/>
    <w:rsid w:val="00D449C5"/>
    <w:rsid w:val="00D455F0"/>
    <w:rsid w:val="00D45C3D"/>
    <w:rsid w:val="00D50313"/>
    <w:rsid w:val="00D5240B"/>
    <w:rsid w:val="00D53BDE"/>
    <w:rsid w:val="00D53D23"/>
    <w:rsid w:val="00D55132"/>
    <w:rsid w:val="00D55451"/>
    <w:rsid w:val="00D60750"/>
    <w:rsid w:val="00D6321B"/>
    <w:rsid w:val="00D63ED4"/>
    <w:rsid w:val="00D64DE4"/>
    <w:rsid w:val="00D656FE"/>
    <w:rsid w:val="00D666B3"/>
    <w:rsid w:val="00D67B56"/>
    <w:rsid w:val="00D71549"/>
    <w:rsid w:val="00D73ABF"/>
    <w:rsid w:val="00D73EDC"/>
    <w:rsid w:val="00D74443"/>
    <w:rsid w:val="00D74810"/>
    <w:rsid w:val="00D766DF"/>
    <w:rsid w:val="00D8033D"/>
    <w:rsid w:val="00D805FB"/>
    <w:rsid w:val="00D81FF0"/>
    <w:rsid w:val="00D82B28"/>
    <w:rsid w:val="00D84942"/>
    <w:rsid w:val="00D84FF3"/>
    <w:rsid w:val="00D85500"/>
    <w:rsid w:val="00D87F44"/>
    <w:rsid w:val="00D91A20"/>
    <w:rsid w:val="00D92242"/>
    <w:rsid w:val="00D92902"/>
    <w:rsid w:val="00D948FB"/>
    <w:rsid w:val="00D94CCB"/>
    <w:rsid w:val="00D9609E"/>
    <w:rsid w:val="00DA12B4"/>
    <w:rsid w:val="00DA1873"/>
    <w:rsid w:val="00DA1A61"/>
    <w:rsid w:val="00DA406E"/>
    <w:rsid w:val="00DA4467"/>
    <w:rsid w:val="00DA61D2"/>
    <w:rsid w:val="00DA6706"/>
    <w:rsid w:val="00DA6FB3"/>
    <w:rsid w:val="00DA74AD"/>
    <w:rsid w:val="00DB2B42"/>
    <w:rsid w:val="00DB35EA"/>
    <w:rsid w:val="00DB4D54"/>
    <w:rsid w:val="00DB5B38"/>
    <w:rsid w:val="00DB6538"/>
    <w:rsid w:val="00DB67FF"/>
    <w:rsid w:val="00DB6D2E"/>
    <w:rsid w:val="00DC145E"/>
    <w:rsid w:val="00DC1B06"/>
    <w:rsid w:val="00DC2CD0"/>
    <w:rsid w:val="00DC5DB8"/>
    <w:rsid w:val="00DD11A5"/>
    <w:rsid w:val="00DD1A20"/>
    <w:rsid w:val="00DD330F"/>
    <w:rsid w:val="00DD3404"/>
    <w:rsid w:val="00DD49DB"/>
    <w:rsid w:val="00DD4B97"/>
    <w:rsid w:val="00DD4DB4"/>
    <w:rsid w:val="00DD5B15"/>
    <w:rsid w:val="00DE0DD1"/>
    <w:rsid w:val="00DE376E"/>
    <w:rsid w:val="00DE5893"/>
    <w:rsid w:val="00DF19A1"/>
    <w:rsid w:val="00DF1E0C"/>
    <w:rsid w:val="00DF378D"/>
    <w:rsid w:val="00DF4D6C"/>
    <w:rsid w:val="00DF61B3"/>
    <w:rsid w:val="00E01309"/>
    <w:rsid w:val="00E023CE"/>
    <w:rsid w:val="00E05948"/>
    <w:rsid w:val="00E0678C"/>
    <w:rsid w:val="00E06B62"/>
    <w:rsid w:val="00E12493"/>
    <w:rsid w:val="00E15B50"/>
    <w:rsid w:val="00E16370"/>
    <w:rsid w:val="00E16A4B"/>
    <w:rsid w:val="00E16E05"/>
    <w:rsid w:val="00E23F2A"/>
    <w:rsid w:val="00E25702"/>
    <w:rsid w:val="00E27DCE"/>
    <w:rsid w:val="00E30B6B"/>
    <w:rsid w:val="00E36188"/>
    <w:rsid w:val="00E37A17"/>
    <w:rsid w:val="00E37EAF"/>
    <w:rsid w:val="00E41670"/>
    <w:rsid w:val="00E42565"/>
    <w:rsid w:val="00E4342E"/>
    <w:rsid w:val="00E435FE"/>
    <w:rsid w:val="00E44B33"/>
    <w:rsid w:val="00E4682B"/>
    <w:rsid w:val="00E46ACC"/>
    <w:rsid w:val="00E46F57"/>
    <w:rsid w:val="00E473A3"/>
    <w:rsid w:val="00E52F7E"/>
    <w:rsid w:val="00E530B8"/>
    <w:rsid w:val="00E549B4"/>
    <w:rsid w:val="00E5602E"/>
    <w:rsid w:val="00E563AC"/>
    <w:rsid w:val="00E57968"/>
    <w:rsid w:val="00E60A7E"/>
    <w:rsid w:val="00E63318"/>
    <w:rsid w:val="00E63A5E"/>
    <w:rsid w:val="00E6497E"/>
    <w:rsid w:val="00E662DF"/>
    <w:rsid w:val="00E67AE0"/>
    <w:rsid w:val="00E7102B"/>
    <w:rsid w:val="00E714BD"/>
    <w:rsid w:val="00E7183B"/>
    <w:rsid w:val="00E7203D"/>
    <w:rsid w:val="00E730EB"/>
    <w:rsid w:val="00E74C3D"/>
    <w:rsid w:val="00E76A8A"/>
    <w:rsid w:val="00E773CB"/>
    <w:rsid w:val="00E8151B"/>
    <w:rsid w:val="00E81B99"/>
    <w:rsid w:val="00E83A1F"/>
    <w:rsid w:val="00E843D2"/>
    <w:rsid w:val="00E84BCB"/>
    <w:rsid w:val="00E85114"/>
    <w:rsid w:val="00E85DF8"/>
    <w:rsid w:val="00E85E3D"/>
    <w:rsid w:val="00E91810"/>
    <w:rsid w:val="00E9183B"/>
    <w:rsid w:val="00E923C7"/>
    <w:rsid w:val="00E930B0"/>
    <w:rsid w:val="00E961BB"/>
    <w:rsid w:val="00E97502"/>
    <w:rsid w:val="00E97B00"/>
    <w:rsid w:val="00EA0FAF"/>
    <w:rsid w:val="00EA124E"/>
    <w:rsid w:val="00EA1C3B"/>
    <w:rsid w:val="00EA31E4"/>
    <w:rsid w:val="00EA64E1"/>
    <w:rsid w:val="00EA6A69"/>
    <w:rsid w:val="00EB0154"/>
    <w:rsid w:val="00EB06FB"/>
    <w:rsid w:val="00EB088D"/>
    <w:rsid w:val="00EB221F"/>
    <w:rsid w:val="00EB2B68"/>
    <w:rsid w:val="00EB3028"/>
    <w:rsid w:val="00EB3F1F"/>
    <w:rsid w:val="00EB4141"/>
    <w:rsid w:val="00EB5EE9"/>
    <w:rsid w:val="00EB618A"/>
    <w:rsid w:val="00EB785E"/>
    <w:rsid w:val="00EC3806"/>
    <w:rsid w:val="00EC6114"/>
    <w:rsid w:val="00EC63E0"/>
    <w:rsid w:val="00ED0218"/>
    <w:rsid w:val="00ED03CB"/>
    <w:rsid w:val="00ED3424"/>
    <w:rsid w:val="00ED732D"/>
    <w:rsid w:val="00EE00FB"/>
    <w:rsid w:val="00EE1991"/>
    <w:rsid w:val="00EE27A7"/>
    <w:rsid w:val="00EE41CD"/>
    <w:rsid w:val="00EE533B"/>
    <w:rsid w:val="00EF1217"/>
    <w:rsid w:val="00EF3E63"/>
    <w:rsid w:val="00EF3FEC"/>
    <w:rsid w:val="00EF41DD"/>
    <w:rsid w:val="00EF4E0B"/>
    <w:rsid w:val="00F03E71"/>
    <w:rsid w:val="00F052E4"/>
    <w:rsid w:val="00F06C5F"/>
    <w:rsid w:val="00F06E53"/>
    <w:rsid w:val="00F073CA"/>
    <w:rsid w:val="00F07934"/>
    <w:rsid w:val="00F1402C"/>
    <w:rsid w:val="00F22E1F"/>
    <w:rsid w:val="00F23968"/>
    <w:rsid w:val="00F239CE"/>
    <w:rsid w:val="00F24B60"/>
    <w:rsid w:val="00F253BE"/>
    <w:rsid w:val="00F25FDD"/>
    <w:rsid w:val="00F268D3"/>
    <w:rsid w:val="00F2753C"/>
    <w:rsid w:val="00F27A57"/>
    <w:rsid w:val="00F30366"/>
    <w:rsid w:val="00F30B37"/>
    <w:rsid w:val="00F327F1"/>
    <w:rsid w:val="00F3504B"/>
    <w:rsid w:val="00F367AC"/>
    <w:rsid w:val="00F407C8"/>
    <w:rsid w:val="00F40A93"/>
    <w:rsid w:val="00F4449F"/>
    <w:rsid w:val="00F47139"/>
    <w:rsid w:val="00F477F6"/>
    <w:rsid w:val="00F52722"/>
    <w:rsid w:val="00F52A53"/>
    <w:rsid w:val="00F54111"/>
    <w:rsid w:val="00F5484E"/>
    <w:rsid w:val="00F5535C"/>
    <w:rsid w:val="00F55FCC"/>
    <w:rsid w:val="00F611DE"/>
    <w:rsid w:val="00F6324B"/>
    <w:rsid w:val="00F642DB"/>
    <w:rsid w:val="00F65A09"/>
    <w:rsid w:val="00F65D8B"/>
    <w:rsid w:val="00F677BF"/>
    <w:rsid w:val="00F71440"/>
    <w:rsid w:val="00F715D9"/>
    <w:rsid w:val="00F71AD3"/>
    <w:rsid w:val="00F73B99"/>
    <w:rsid w:val="00F76221"/>
    <w:rsid w:val="00F823D9"/>
    <w:rsid w:val="00F85AEE"/>
    <w:rsid w:val="00F876A1"/>
    <w:rsid w:val="00F906A5"/>
    <w:rsid w:val="00F90C6A"/>
    <w:rsid w:val="00F9108F"/>
    <w:rsid w:val="00F93837"/>
    <w:rsid w:val="00F93A00"/>
    <w:rsid w:val="00F94535"/>
    <w:rsid w:val="00F9596C"/>
    <w:rsid w:val="00F960B3"/>
    <w:rsid w:val="00F96DC5"/>
    <w:rsid w:val="00F97D2D"/>
    <w:rsid w:val="00FA0E02"/>
    <w:rsid w:val="00FA2B3B"/>
    <w:rsid w:val="00FA318F"/>
    <w:rsid w:val="00FA3F43"/>
    <w:rsid w:val="00FA5078"/>
    <w:rsid w:val="00FA5425"/>
    <w:rsid w:val="00FA7608"/>
    <w:rsid w:val="00FB0608"/>
    <w:rsid w:val="00FB0CC0"/>
    <w:rsid w:val="00FB1AFB"/>
    <w:rsid w:val="00FB3698"/>
    <w:rsid w:val="00FB48C0"/>
    <w:rsid w:val="00FB6C1C"/>
    <w:rsid w:val="00FC0E8B"/>
    <w:rsid w:val="00FC2059"/>
    <w:rsid w:val="00FC46B6"/>
    <w:rsid w:val="00FC52F6"/>
    <w:rsid w:val="00FC5758"/>
    <w:rsid w:val="00FC666F"/>
    <w:rsid w:val="00FD3259"/>
    <w:rsid w:val="00FD4EAD"/>
    <w:rsid w:val="00FD5DD1"/>
    <w:rsid w:val="00FD682C"/>
    <w:rsid w:val="00FE1E88"/>
    <w:rsid w:val="00FE35C2"/>
    <w:rsid w:val="00FE4C71"/>
    <w:rsid w:val="00FE5896"/>
    <w:rsid w:val="00FE78E5"/>
    <w:rsid w:val="00FF1A17"/>
    <w:rsid w:val="00FF1AF9"/>
    <w:rsid w:val="00FF1B4E"/>
    <w:rsid w:val="00FF231D"/>
    <w:rsid w:val="00FF55E3"/>
    <w:rsid w:val="00FF6061"/>
    <w:rsid w:val="00FF76A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14967"/>
  <w15:docId w15:val="{032D0106-7CAB-47A9-BACC-A8AAB58C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3985"/>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semiHidden/>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
    <w:link w:val="Kolorowalistaakcent11"/>
    <w:uiPriority w:val="99"/>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semiHidden/>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Anna">
    <w:name w:val="Anna"/>
    <w:basedOn w:val="Akapitzlist"/>
    <w:link w:val="AnnaZnak"/>
    <w:qFormat/>
    <w:rsid w:val="00477EEE"/>
    <w:pPr>
      <w:suppressAutoHyphens w:val="0"/>
      <w:autoSpaceDE w:val="0"/>
      <w:autoSpaceDN w:val="0"/>
      <w:spacing w:before="0" w:after="0" w:line="276" w:lineRule="auto"/>
      <w:ind w:left="0"/>
    </w:pPr>
    <w:rPr>
      <w:rFonts w:ascii="Cambria" w:eastAsia="Times New Roman" w:hAnsi="Cambria" w:cs="Calibri"/>
      <w:sz w:val="24"/>
      <w:szCs w:val="24"/>
      <w:lang w:val="x-none" w:eastAsia="ar-SA"/>
    </w:rPr>
  </w:style>
  <w:style w:type="character" w:customStyle="1" w:styleId="AnnaZnak">
    <w:name w:val="Anna Znak"/>
    <w:link w:val="Anna"/>
    <w:qFormat/>
    <w:rsid w:val="00477EEE"/>
    <w:rPr>
      <w:rFonts w:ascii="Cambria" w:eastAsia="Times New Roman" w:hAnsi="Cambria" w:cs="Calibri"/>
      <w:sz w:val="24"/>
      <w:szCs w:val="24"/>
      <w:lang w:val="x-none" w:eastAsia="ar-SA"/>
    </w:rPr>
  </w:style>
  <w:style w:type="character" w:customStyle="1" w:styleId="Nierozpoznanawzmianka6">
    <w:name w:val="Nierozpoznana wzmianka6"/>
    <w:basedOn w:val="Domylnaczcionkaakapitu"/>
    <w:uiPriority w:val="99"/>
    <w:semiHidden/>
    <w:unhideWhenUsed/>
    <w:rsid w:val="008F55B2"/>
    <w:rPr>
      <w:color w:val="605E5C"/>
      <w:shd w:val="clear" w:color="auto" w:fill="E1DFDD"/>
    </w:rPr>
  </w:style>
  <w:style w:type="paragraph" w:customStyle="1" w:styleId="Akapitzlist2">
    <w:name w:val="Akapit z listą2"/>
    <w:basedOn w:val="Normalny"/>
    <w:qFormat/>
    <w:rsid w:val="00C71C3A"/>
    <w:pPr>
      <w:widowControl w:val="0"/>
      <w:spacing w:before="20" w:after="40" w:line="252" w:lineRule="auto"/>
      <w:ind w:left="720"/>
      <w:jc w:val="both"/>
    </w:pPr>
    <w:rPr>
      <w:rFonts w:ascii="Calibri" w:eastAsia="SimSun" w:hAnsi="Calibri" w:cs="Calibri"/>
      <w:kern w:val="1"/>
      <w:sz w:val="20"/>
      <w:szCs w:val="20"/>
      <w:lang w:val="en-US" w:eastAsia="ar-SA"/>
    </w:rPr>
  </w:style>
  <w:style w:type="character" w:styleId="UyteHipercze">
    <w:name w:val="FollowedHyperlink"/>
    <w:basedOn w:val="Domylnaczcionkaakapitu"/>
    <w:uiPriority w:val="99"/>
    <w:semiHidden/>
    <w:unhideWhenUsed/>
    <w:locked/>
    <w:rsid w:val="007212AA"/>
    <w:rPr>
      <w:color w:val="800080" w:themeColor="followedHyperlink"/>
      <w:u w:val="single"/>
    </w:rPr>
  </w:style>
  <w:style w:type="character" w:customStyle="1" w:styleId="WW8Num17z3">
    <w:name w:val="WW8Num17z3"/>
    <w:rsid w:val="003624A5"/>
    <w:rPr>
      <w:rFonts w:ascii="Symbol" w:hAnsi="Symbol" w:cs="Symbol"/>
    </w:rPr>
  </w:style>
  <w:style w:type="paragraph" w:styleId="Tekstpodstawowywcity">
    <w:name w:val="Body Text Indent"/>
    <w:basedOn w:val="Normalny"/>
    <w:link w:val="TekstpodstawowywcityZnak"/>
    <w:uiPriority w:val="99"/>
    <w:semiHidden/>
    <w:unhideWhenUsed/>
    <w:locked/>
    <w:rsid w:val="002A1A14"/>
    <w:pPr>
      <w:spacing w:after="120"/>
      <w:ind w:left="283"/>
    </w:pPr>
  </w:style>
  <w:style w:type="character" w:customStyle="1" w:styleId="TekstpodstawowywcityZnak">
    <w:name w:val="Tekst podstawowy wcięty Znak"/>
    <w:basedOn w:val="Domylnaczcionkaakapitu"/>
    <w:link w:val="Tekstpodstawowywcity"/>
    <w:uiPriority w:val="99"/>
    <w:semiHidden/>
    <w:rsid w:val="002A1A14"/>
    <w:rPr>
      <w:rFonts w:ascii="Times New Roman" w:eastAsia="Times New Roman" w:hAnsi="Times New Roman"/>
      <w:sz w:val="24"/>
      <w:szCs w:val="24"/>
    </w:rPr>
  </w:style>
  <w:style w:type="character" w:customStyle="1" w:styleId="NagwekZnak1">
    <w:name w:val="Nagłówek Znak1"/>
    <w:aliases w:val="Nagłówek strony Znak1"/>
    <w:basedOn w:val="Domylnaczcionkaakapitu"/>
    <w:uiPriority w:val="99"/>
    <w:semiHidden/>
    <w:locked/>
    <w:rsid w:val="009F7C67"/>
    <w:rPr>
      <w:rFonts w:ascii="Times New Roman" w:hAnsi="Times New Roman" w:cs="Tahoma"/>
      <w:kern w:val="2"/>
      <w:sz w:val="24"/>
      <w:lang w:val="en-US" w:eastAsia="ar-SA"/>
    </w:rPr>
  </w:style>
  <w:style w:type="character" w:customStyle="1" w:styleId="act">
    <w:name w:val="act"/>
    <w:basedOn w:val="Domylnaczcionkaakapitu"/>
    <w:rsid w:val="00175A38"/>
  </w:style>
  <w:style w:type="character" w:customStyle="1" w:styleId="WW8Num13z8">
    <w:name w:val="WW8Num13z8"/>
    <w:rsid w:val="007A634C"/>
  </w:style>
  <w:style w:type="paragraph" w:customStyle="1" w:styleId="AU1">
    <w:name w:val="A_U1"/>
    <w:basedOn w:val="Normalny"/>
    <w:link w:val="AU1Znak"/>
    <w:autoRedefine/>
    <w:rsid w:val="00607918"/>
    <w:pPr>
      <w:tabs>
        <w:tab w:val="left" w:pos="426"/>
      </w:tabs>
      <w:ind w:left="567"/>
      <w:contextualSpacing/>
      <w:jc w:val="both"/>
    </w:pPr>
    <w:rPr>
      <w:rFonts w:eastAsia="Calibri"/>
      <w:sz w:val="20"/>
      <w:szCs w:val="20"/>
      <w:lang w:eastAsia="zh-CN"/>
    </w:rPr>
  </w:style>
  <w:style w:type="character" w:customStyle="1" w:styleId="AU1Znak">
    <w:name w:val="A_U1 Znak"/>
    <w:link w:val="AU1"/>
    <w:rsid w:val="00607918"/>
    <w:rPr>
      <w:rFonts w:ascii="Times New Roman" w:eastAsia="Calibri" w:hAnsi="Times New Roman"/>
      <w:lang w:eastAsia="zh-CN"/>
    </w:rPr>
  </w:style>
  <w:style w:type="paragraph" w:customStyle="1" w:styleId="Listanumerowana22">
    <w:name w:val="Lista numerowana 22"/>
    <w:basedOn w:val="Normalny"/>
    <w:rsid w:val="00622899"/>
    <w:pPr>
      <w:widowControl w:val="0"/>
      <w:tabs>
        <w:tab w:val="num" w:pos="0"/>
      </w:tabs>
      <w:spacing w:line="288" w:lineRule="auto"/>
      <w:ind w:left="992" w:hanging="567"/>
      <w:jc w:val="both"/>
    </w:pPr>
    <w:rPr>
      <w:rFonts w:ascii="Times" w:hAnsi="Times" w:cs="Times"/>
      <w:kern w:val="1"/>
      <w:sz w:val="22"/>
      <w:lang w:val="en-US" w:eastAsia="ar-SA"/>
    </w:rPr>
  </w:style>
  <w:style w:type="paragraph" w:styleId="Nagwekspisutreci">
    <w:name w:val="TOC Heading"/>
    <w:basedOn w:val="Nagwek1"/>
    <w:next w:val="Normalny"/>
    <w:uiPriority w:val="39"/>
    <w:unhideWhenUsed/>
    <w:qFormat/>
    <w:rsid w:val="001E383E"/>
    <w:pPr>
      <w:keepLines/>
      <w:suppressAutoHyphens w:val="0"/>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Spistreci2">
    <w:name w:val="toc 2"/>
    <w:basedOn w:val="Normalny"/>
    <w:next w:val="Normalny"/>
    <w:autoRedefine/>
    <w:uiPriority w:val="39"/>
    <w:unhideWhenUsed/>
    <w:locked/>
    <w:rsid w:val="001E383E"/>
    <w:pPr>
      <w:spacing w:before="240"/>
    </w:pPr>
    <w:rPr>
      <w:rFonts w:asciiTheme="minorHAnsi" w:hAnsiTheme="minorHAnsi" w:cstheme="minorHAnsi"/>
      <w:b/>
      <w:bCs/>
      <w:sz w:val="20"/>
      <w:szCs w:val="20"/>
    </w:rPr>
  </w:style>
  <w:style w:type="paragraph" w:styleId="Spistreci1">
    <w:name w:val="toc 1"/>
    <w:basedOn w:val="Normalny"/>
    <w:next w:val="Normalny"/>
    <w:autoRedefine/>
    <w:uiPriority w:val="39"/>
    <w:unhideWhenUsed/>
    <w:locked/>
    <w:rsid w:val="00724E7C"/>
    <w:rPr>
      <w:rFonts w:ascii="Arial" w:hAnsi="Arial"/>
      <w:bCs/>
      <w:caps/>
      <w:sz w:val="22"/>
    </w:rPr>
  </w:style>
  <w:style w:type="paragraph" w:styleId="Spistreci3">
    <w:name w:val="toc 3"/>
    <w:basedOn w:val="Normalny"/>
    <w:next w:val="Normalny"/>
    <w:autoRedefine/>
    <w:uiPriority w:val="39"/>
    <w:unhideWhenUsed/>
    <w:locked/>
    <w:rsid w:val="001E383E"/>
    <w:pPr>
      <w:ind w:left="240"/>
    </w:pPr>
    <w:rPr>
      <w:rFonts w:asciiTheme="minorHAnsi" w:hAnsiTheme="minorHAnsi" w:cstheme="minorHAnsi"/>
      <w:sz w:val="20"/>
      <w:szCs w:val="20"/>
    </w:rPr>
  </w:style>
  <w:style w:type="paragraph" w:customStyle="1" w:styleId="Rozdz">
    <w:name w:val="Rozdz"/>
    <w:basedOn w:val="Normalny"/>
    <w:link w:val="RozdzZnak"/>
    <w:qFormat/>
    <w:rsid w:val="00744067"/>
    <w:pPr>
      <w:widowControl w:val="0"/>
      <w:spacing w:line="276" w:lineRule="auto"/>
    </w:pPr>
    <w:rPr>
      <w:rFonts w:ascii="Arial" w:hAnsi="Arial" w:cs="Arial"/>
    </w:rPr>
  </w:style>
  <w:style w:type="character" w:customStyle="1" w:styleId="RozdzZnak">
    <w:name w:val="Rozdz Znak"/>
    <w:basedOn w:val="Domylnaczcionkaakapitu"/>
    <w:link w:val="Rozdz"/>
    <w:rsid w:val="00744067"/>
    <w:rPr>
      <w:rFonts w:ascii="Arial" w:eastAsia="Times New Roman" w:hAnsi="Arial" w:cs="Arial"/>
      <w:sz w:val="24"/>
      <w:szCs w:val="24"/>
    </w:rPr>
  </w:style>
  <w:style w:type="paragraph" w:styleId="Spistreci4">
    <w:name w:val="toc 4"/>
    <w:basedOn w:val="Normalny"/>
    <w:next w:val="Normalny"/>
    <w:autoRedefine/>
    <w:uiPriority w:val="39"/>
    <w:unhideWhenUsed/>
    <w:locked/>
    <w:rsid w:val="0017733E"/>
    <w:pPr>
      <w:ind w:left="480"/>
    </w:pPr>
    <w:rPr>
      <w:rFonts w:asciiTheme="minorHAnsi" w:hAnsiTheme="minorHAnsi" w:cstheme="minorHAnsi"/>
      <w:sz w:val="20"/>
      <w:szCs w:val="20"/>
    </w:rPr>
  </w:style>
  <w:style w:type="paragraph" w:styleId="Spistreci5">
    <w:name w:val="toc 5"/>
    <w:basedOn w:val="Normalny"/>
    <w:next w:val="Normalny"/>
    <w:autoRedefine/>
    <w:uiPriority w:val="39"/>
    <w:unhideWhenUsed/>
    <w:locked/>
    <w:rsid w:val="0017733E"/>
    <w:pPr>
      <w:ind w:left="720"/>
    </w:pPr>
    <w:rPr>
      <w:rFonts w:asciiTheme="minorHAnsi" w:hAnsiTheme="minorHAnsi" w:cstheme="minorHAnsi"/>
      <w:sz w:val="20"/>
      <w:szCs w:val="20"/>
    </w:rPr>
  </w:style>
  <w:style w:type="paragraph" w:styleId="Spistreci6">
    <w:name w:val="toc 6"/>
    <w:basedOn w:val="Normalny"/>
    <w:next w:val="Normalny"/>
    <w:autoRedefine/>
    <w:uiPriority w:val="39"/>
    <w:unhideWhenUsed/>
    <w:locked/>
    <w:rsid w:val="0017733E"/>
    <w:pPr>
      <w:ind w:left="960"/>
    </w:pPr>
    <w:rPr>
      <w:rFonts w:asciiTheme="minorHAnsi" w:hAnsiTheme="minorHAnsi" w:cstheme="minorHAnsi"/>
      <w:sz w:val="20"/>
      <w:szCs w:val="20"/>
    </w:rPr>
  </w:style>
  <w:style w:type="paragraph" w:styleId="Spistreci7">
    <w:name w:val="toc 7"/>
    <w:basedOn w:val="Normalny"/>
    <w:next w:val="Normalny"/>
    <w:autoRedefine/>
    <w:uiPriority w:val="39"/>
    <w:unhideWhenUsed/>
    <w:locked/>
    <w:rsid w:val="0017733E"/>
    <w:pPr>
      <w:ind w:left="1200"/>
    </w:pPr>
    <w:rPr>
      <w:rFonts w:asciiTheme="minorHAnsi" w:hAnsiTheme="minorHAnsi" w:cstheme="minorHAnsi"/>
      <w:sz w:val="20"/>
      <w:szCs w:val="20"/>
    </w:rPr>
  </w:style>
  <w:style w:type="paragraph" w:styleId="Spistreci8">
    <w:name w:val="toc 8"/>
    <w:basedOn w:val="Normalny"/>
    <w:next w:val="Normalny"/>
    <w:autoRedefine/>
    <w:uiPriority w:val="39"/>
    <w:unhideWhenUsed/>
    <w:locked/>
    <w:rsid w:val="0017733E"/>
    <w:pPr>
      <w:ind w:left="1440"/>
    </w:pPr>
    <w:rPr>
      <w:rFonts w:asciiTheme="minorHAnsi" w:hAnsiTheme="minorHAnsi" w:cstheme="minorHAnsi"/>
      <w:sz w:val="20"/>
      <w:szCs w:val="20"/>
    </w:rPr>
  </w:style>
  <w:style w:type="paragraph" w:styleId="Spistreci9">
    <w:name w:val="toc 9"/>
    <w:basedOn w:val="Normalny"/>
    <w:next w:val="Normalny"/>
    <w:autoRedefine/>
    <w:uiPriority w:val="39"/>
    <w:unhideWhenUsed/>
    <w:locked/>
    <w:rsid w:val="0017733E"/>
    <w:pPr>
      <w:ind w:left="1680"/>
    </w:pPr>
    <w:rPr>
      <w:rFonts w:asciiTheme="minorHAnsi" w:hAnsiTheme="minorHAnsi" w:cstheme="minorHAnsi"/>
      <w:sz w:val="20"/>
      <w:szCs w:val="20"/>
    </w:rPr>
  </w:style>
  <w:style w:type="numbering" w:customStyle="1" w:styleId="Zaimportowanystyl2">
    <w:name w:val="Zaimportowany styl 2"/>
    <w:rsid w:val="00101058"/>
    <w:pPr>
      <w:numPr>
        <w:numId w:val="28"/>
      </w:numPr>
    </w:pPr>
  </w:style>
  <w:style w:type="numbering" w:customStyle="1" w:styleId="WWNum8">
    <w:name w:val="WWNum8"/>
    <w:basedOn w:val="Bezlisty"/>
    <w:rsid w:val="00195DBE"/>
    <w:pPr>
      <w:numPr>
        <w:numId w:val="30"/>
      </w:numPr>
    </w:pPr>
  </w:style>
  <w:style w:type="character" w:customStyle="1" w:styleId="Domylnaczcionkaakapitu0">
    <w:name w:val="Domy?lna czcionka akapitu"/>
    <w:rsid w:val="00FE35C2"/>
  </w:style>
  <w:style w:type="character" w:customStyle="1" w:styleId="TekstkomentarzaZnak1">
    <w:name w:val="Tekst komentarza Znak1"/>
    <w:basedOn w:val="Domylnaczcionkaakapitu"/>
    <w:uiPriority w:val="99"/>
    <w:rsid w:val="00335688"/>
    <w:rPr>
      <w:rFonts w:ascii="Times New Roman" w:eastAsia="Times New Roman" w:hAnsi="Times New Roman" w:cs="Times New Roman"/>
      <w:kern w:val="1"/>
      <w:sz w:val="20"/>
      <w:szCs w:val="20"/>
      <w:lang w:val="en-US" w:eastAsia="ar-SA"/>
    </w:rPr>
  </w:style>
  <w:style w:type="character" w:styleId="Nierozpoznanawzmianka">
    <w:name w:val="Unresolved Mention"/>
    <w:basedOn w:val="Domylnaczcionkaakapitu"/>
    <w:uiPriority w:val="99"/>
    <w:semiHidden/>
    <w:unhideWhenUsed/>
    <w:rsid w:val="00AB788E"/>
    <w:rPr>
      <w:color w:val="605E5C"/>
      <w:shd w:val="clear" w:color="auto" w:fill="E1DFDD"/>
    </w:rPr>
  </w:style>
  <w:style w:type="paragraph" w:customStyle="1" w:styleId="Bezodstpw2">
    <w:name w:val="Bez odstępów2"/>
    <w:rsid w:val="00444169"/>
    <w:rPr>
      <w:rFonts w:eastAsia="Times New Roman"/>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577714781">
      <w:bodyDiv w:val="1"/>
      <w:marLeft w:val="0"/>
      <w:marRight w:val="0"/>
      <w:marTop w:val="0"/>
      <w:marBottom w:val="0"/>
      <w:divBdr>
        <w:top w:val="none" w:sz="0" w:space="0" w:color="auto"/>
        <w:left w:val="none" w:sz="0" w:space="0" w:color="auto"/>
        <w:bottom w:val="none" w:sz="0" w:space="0" w:color="auto"/>
        <w:right w:val="none" w:sz="0" w:space="0" w:color="auto"/>
      </w:divBdr>
    </w:div>
    <w:div w:id="579171469">
      <w:bodyDiv w:val="1"/>
      <w:marLeft w:val="0"/>
      <w:marRight w:val="0"/>
      <w:marTop w:val="0"/>
      <w:marBottom w:val="0"/>
      <w:divBdr>
        <w:top w:val="none" w:sz="0" w:space="0" w:color="auto"/>
        <w:left w:val="none" w:sz="0" w:space="0" w:color="auto"/>
        <w:bottom w:val="none" w:sz="0" w:space="0" w:color="auto"/>
        <w:right w:val="none" w:sz="0" w:space="0" w:color="auto"/>
      </w:divBdr>
    </w:div>
    <w:div w:id="1069764008">
      <w:bodyDiv w:val="1"/>
      <w:marLeft w:val="0"/>
      <w:marRight w:val="0"/>
      <w:marTop w:val="0"/>
      <w:marBottom w:val="0"/>
      <w:divBdr>
        <w:top w:val="none" w:sz="0" w:space="0" w:color="auto"/>
        <w:left w:val="none" w:sz="0" w:space="0" w:color="auto"/>
        <w:bottom w:val="none" w:sz="0" w:space="0" w:color="auto"/>
        <w:right w:val="none" w:sz="0" w:space="0" w:color="auto"/>
      </w:divBdr>
    </w:div>
    <w:div w:id="1083991786">
      <w:bodyDiv w:val="1"/>
      <w:marLeft w:val="0"/>
      <w:marRight w:val="0"/>
      <w:marTop w:val="0"/>
      <w:marBottom w:val="0"/>
      <w:divBdr>
        <w:top w:val="none" w:sz="0" w:space="0" w:color="auto"/>
        <w:left w:val="none" w:sz="0" w:space="0" w:color="auto"/>
        <w:bottom w:val="none" w:sz="0" w:space="0" w:color="auto"/>
        <w:right w:val="none" w:sz="0" w:space="0" w:color="auto"/>
      </w:divBdr>
    </w:div>
    <w:div w:id="1990132440">
      <w:bodyDiv w:val="1"/>
      <w:marLeft w:val="0"/>
      <w:marRight w:val="0"/>
      <w:marTop w:val="0"/>
      <w:marBottom w:val="0"/>
      <w:divBdr>
        <w:top w:val="none" w:sz="0" w:space="0" w:color="auto"/>
        <w:left w:val="none" w:sz="0" w:space="0" w:color="auto"/>
        <w:bottom w:val="none" w:sz="0" w:space="0" w:color="auto"/>
        <w:right w:val="none" w:sz="0" w:space="0" w:color="auto"/>
      </w:divBdr>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pl/regulam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sekretariat@czemierniki.pl" TargetMode="External"/><Relationship Id="rId30" Type="http://schemas.openxmlformats.org/officeDocument/2006/relationships/header" Target="header2.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10B1BB8-BB1A-4739-AC5F-A50DD0F5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6514</TotalTime>
  <Pages>34</Pages>
  <Words>10258</Words>
  <Characters>61550</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Elżbieta Świć</cp:lastModifiedBy>
  <cp:revision>125</cp:revision>
  <cp:lastPrinted>2026-05-07T09:04:00Z</cp:lastPrinted>
  <dcterms:created xsi:type="dcterms:W3CDTF">2023-12-11T09:43:00Z</dcterms:created>
  <dcterms:modified xsi:type="dcterms:W3CDTF">2026-05-08T06:25:00Z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