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7A09B" w14:textId="1BFDA8E2" w:rsidR="00EA28C7" w:rsidRPr="00EA28C7" w:rsidRDefault="00EA28C7" w:rsidP="00EA28C7">
      <w:pPr>
        <w:spacing w:before="100" w:beforeAutospacing="1" w:after="100" w:afterAutospacing="1" w:line="276" w:lineRule="auto"/>
        <w:jc w:val="center"/>
        <w:rPr>
          <w:rFonts w:ascii="Arial" w:eastAsia="Times New Roman" w:hAnsi="Arial" w:cs="Arial"/>
          <w:highlight w:val="yellow"/>
          <w:lang w:eastAsia="pl-PL"/>
        </w:rPr>
      </w:pPr>
      <w:r w:rsidRPr="00EA28C7">
        <w:rPr>
          <w:noProof/>
        </w:rPr>
        <w:drawing>
          <wp:inline distT="0" distB="0" distL="0" distR="0" wp14:anchorId="3DFE0E38" wp14:editId="1E9F46CB">
            <wp:extent cx="4333911" cy="2048933"/>
            <wp:effectExtent l="0" t="0" r="0" b="0"/>
            <wp:docPr id="42671332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713323" name=""/>
                    <pic:cNvPicPr/>
                  </pic:nvPicPr>
                  <pic:blipFill>
                    <a:blip r:embed="rId8"/>
                    <a:stretch>
                      <a:fillRect/>
                    </a:stretch>
                  </pic:blipFill>
                  <pic:spPr>
                    <a:xfrm>
                      <a:off x="0" y="0"/>
                      <a:ext cx="4450798" cy="2104193"/>
                    </a:xfrm>
                    <a:prstGeom prst="rect">
                      <a:avLst/>
                    </a:prstGeom>
                  </pic:spPr>
                </pic:pic>
              </a:graphicData>
            </a:graphic>
          </wp:inline>
        </w:drawing>
      </w:r>
    </w:p>
    <w:p w14:paraId="05F2E811" w14:textId="4B7934B3" w:rsidR="003E45FF" w:rsidRPr="00A71D14" w:rsidRDefault="003E45FF" w:rsidP="00A376D1">
      <w:pPr>
        <w:pStyle w:val="Tytu"/>
        <w:spacing w:line="276" w:lineRule="auto"/>
        <w:rPr>
          <w:rFonts w:ascii="Arial" w:hAnsi="Arial" w:cs="Arial"/>
          <w:spacing w:val="60"/>
          <w:sz w:val="28"/>
          <w:szCs w:val="28"/>
        </w:rPr>
      </w:pPr>
      <w:r w:rsidRPr="00A71D14">
        <w:rPr>
          <w:rFonts w:ascii="Arial" w:hAnsi="Arial" w:cs="Arial"/>
          <w:spacing w:val="60"/>
          <w:sz w:val="28"/>
          <w:szCs w:val="28"/>
        </w:rPr>
        <w:t>Specyfikacja</w:t>
      </w:r>
    </w:p>
    <w:p w14:paraId="52BD8481" w14:textId="77777777" w:rsidR="003E45FF" w:rsidRPr="00A71D14" w:rsidRDefault="003E45FF" w:rsidP="00A376D1">
      <w:pPr>
        <w:pStyle w:val="Tytu"/>
        <w:spacing w:line="276" w:lineRule="auto"/>
        <w:rPr>
          <w:rFonts w:ascii="Arial" w:hAnsi="Arial" w:cs="Arial"/>
          <w:spacing w:val="60"/>
          <w:sz w:val="28"/>
          <w:szCs w:val="28"/>
        </w:rPr>
      </w:pPr>
      <w:r w:rsidRPr="00A71D14">
        <w:rPr>
          <w:rFonts w:ascii="Arial" w:hAnsi="Arial" w:cs="Arial"/>
          <w:spacing w:val="60"/>
          <w:sz w:val="28"/>
          <w:szCs w:val="28"/>
        </w:rPr>
        <w:t>WARUNKÓW zamówienia</w:t>
      </w:r>
    </w:p>
    <w:p w14:paraId="1AD5FA97" w14:textId="254F53FC" w:rsidR="003E45FF" w:rsidRPr="00A71D14" w:rsidRDefault="000850B7" w:rsidP="00A376D1">
      <w:pPr>
        <w:spacing w:after="0" w:line="276" w:lineRule="auto"/>
        <w:jc w:val="center"/>
        <w:rPr>
          <w:rFonts w:ascii="Arial" w:hAnsi="Arial" w:cs="Arial"/>
          <w:sz w:val="28"/>
          <w:szCs w:val="28"/>
        </w:rPr>
      </w:pPr>
      <w:r w:rsidRPr="00A71D14">
        <w:rPr>
          <w:rFonts w:ascii="Arial" w:eastAsia="Times New Roman" w:hAnsi="Arial" w:cs="Arial"/>
          <w:b/>
          <w:bCs/>
          <w:sz w:val="28"/>
          <w:szCs w:val="28"/>
          <w:lang w:eastAsia="pl-PL"/>
        </w:rPr>
        <w:t>ZAMAWIAJĄCY</w:t>
      </w:r>
      <w:r w:rsidR="00A7386A" w:rsidRPr="00A71D14">
        <w:rPr>
          <w:rFonts w:ascii="Arial" w:eastAsia="Times New Roman" w:hAnsi="Arial" w:cs="Arial"/>
          <w:b/>
          <w:bCs/>
          <w:sz w:val="28"/>
          <w:szCs w:val="28"/>
          <w:lang w:eastAsia="pl-PL"/>
        </w:rPr>
        <w:t xml:space="preserve"> GMINA </w:t>
      </w:r>
      <w:r w:rsidR="00B44F90">
        <w:rPr>
          <w:rFonts w:ascii="Arial" w:eastAsia="Times New Roman" w:hAnsi="Arial" w:cs="Arial"/>
          <w:b/>
          <w:bCs/>
          <w:sz w:val="28"/>
          <w:szCs w:val="28"/>
          <w:lang w:eastAsia="pl-PL"/>
        </w:rPr>
        <w:t>NAŁĘCZÓW</w:t>
      </w:r>
    </w:p>
    <w:p w14:paraId="7F61C982" w14:textId="3551C4AB" w:rsidR="000850B7" w:rsidRPr="00BD3A33" w:rsidRDefault="000850B7" w:rsidP="00A376D1">
      <w:pPr>
        <w:pStyle w:val="Nagwek3"/>
        <w:keepNext w:val="0"/>
        <w:tabs>
          <w:tab w:val="left" w:pos="0"/>
        </w:tabs>
        <w:spacing w:line="276" w:lineRule="auto"/>
        <w:jc w:val="both"/>
        <w:rPr>
          <w:rFonts w:ascii="Arial" w:hAnsi="Arial" w:cs="Arial"/>
          <w:b w:val="0"/>
          <w:szCs w:val="22"/>
        </w:rPr>
      </w:pPr>
      <w:r w:rsidRPr="00BD3A33">
        <w:rPr>
          <w:rFonts w:ascii="Arial" w:hAnsi="Arial" w:cs="Arial"/>
          <w:b w:val="0"/>
          <w:szCs w:val="22"/>
        </w:rPr>
        <w:t xml:space="preserve">zaprasza do złożenia oferty w postępowaniu prowadzonym w trybie podstawowym bez negocjacji, </w:t>
      </w:r>
      <w:r w:rsidR="001F44CC" w:rsidRPr="00BD3A33">
        <w:rPr>
          <w:rFonts w:ascii="Arial" w:hAnsi="Arial" w:cs="Arial"/>
          <w:b w:val="0"/>
          <w:szCs w:val="22"/>
        </w:rPr>
        <w:t>o którym mowa w art. 275 pkt 1 ustawy z dnia 11 września 2019 r. Prawo zamówień publicznych (</w:t>
      </w:r>
      <w:r w:rsidR="008172C2" w:rsidRPr="00BD3A33">
        <w:rPr>
          <w:rFonts w:ascii="Arial" w:hAnsi="Arial" w:cs="Arial"/>
          <w:b w:val="0"/>
          <w:szCs w:val="22"/>
        </w:rPr>
        <w:t xml:space="preserve">tekst jedn. </w:t>
      </w:r>
      <w:r w:rsidR="001F44CC" w:rsidRPr="00BD3A33">
        <w:rPr>
          <w:rFonts w:ascii="Arial" w:hAnsi="Arial" w:cs="Arial"/>
          <w:b w:val="0"/>
          <w:szCs w:val="22"/>
        </w:rPr>
        <w:t>Dz. U. z 20</w:t>
      </w:r>
      <w:r w:rsidR="008172C2" w:rsidRPr="00BD3A33">
        <w:rPr>
          <w:rFonts w:ascii="Arial" w:hAnsi="Arial" w:cs="Arial"/>
          <w:b w:val="0"/>
          <w:szCs w:val="22"/>
        </w:rPr>
        <w:t>2</w:t>
      </w:r>
      <w:r w:rsidR="00B44F90">
        <w:rPr>
          <w:rFonts w:ascii="Arial" w:hAnsi="Arial" w:cs="Arial"/>
          <w:b w:val="0"/>
          <w:szCs w:val="22"/>
        </w:rPr>
        <w:t>5</w:t>
      </w:r>
      <w:r w:rsidR="001F44CC" w:rsidRPr="00BD3A33">
        <w:rPr>
          <w:rFonts w:ascii="Arial" w:hAnsi="Arial" w:cs="Arial"/>
          <w:b w:val="0"/>
          <w:szCs w:val="22"/>
        </w:rPr>
        <w:t xml:space="preserve"> r., poz. </w:t>
      </w:r>
      <w:r w:rsidR="008172C2" w:rsidRPr="00BD3A33">
        <w:rPr>
          <w:rFonts w:ascii="Arial" w:hAnsi="Arial" w:cs="Arial"/>
          <w:b w:val="0"/>
          <w:szCs w:val="22"/>
        </w:rPr>
        <w:t>1</w:t>
      </w:r>
      <w:r w:rsidR="00B44F90">
        <w:rPr>
          <w:rFonts w:ascii="Arial" w:hAnsi="Arial" w:cs="Arial"/>
          <w:b w:val="0"/>
          <w:szCs w:val="22"/>
        </w:rPr>
        <w:t>173</w:t>
      </w:r>
      <w:r w:rsidR="001F44CC" w:rsidRPr="00BD3A33">
        <w:rPr>
          <w:rFonts w:ascii="Arial" w:hAnsi="Arial" w:cs="Arial"/>
          <w:b w:val="0"/>
          <w:szCs w:val="22"/>
        </w:rPr>
        <w:t xml:space="preserve"> ze zm.), zwan</w:t>
      </w:r>
      <w:r w:rsidR="00BA4E2A" w:rsidRPr="00BD3A33">
        <w:rPr>
          <w:rFonts w:ascii="Arial" w:hAnsi="Arial" w:cs="Arial"/>
          <w:b w:val="0"/>
          <w:szCs w:val="22"/>
        </w:rPr>
        <w:t>ej</w:t>
      </w:r>
      <w:r w:rsidR="001F44CC" w:rsidRPr="00BD3A33">
        <w:rPr>
          <w:rFonts w:ascii="Arial" w:hAnsi="Arial" w:cs="Arial"/>
          <w:b w:val="0"/>
          <w:szCs w:val="22"/>
        </w:rPr>
        <w:t xml:space="preserve"> dalej ustawą </w:t>
      </w:r>
      <w:proofErr w:type="spellStart"/>
      <w:r w:rsidR="001F44CC" w:rsidRPr="00BD3A33">
        <w:rPr>
          <w:rFonts w:ascii="Arial" w:hAnsi="Arial" w:cs="Arial"/>
          <w:b w:val="0"/>
          <w:szCs w:val="22"/>
        </w:rPr>
        <w:t>Pzp</w:t>
      </w:r>
      <w:proofErr w:type="spellEnd"/>
      <w:r w:rsidR="001F44CC" w:rsidRPr="00BD3A33">
        <w:rPr>
          <w:rFonts w:ascii="Arial" w:hAnsi="Arial" w:cs="Arial"/>
          <w:b w:val="0"/>
          <w:szCs w:val="22"/>
        </w:rPr>
        <w:t xml:space="preserve">, </w:t>
      </w:r>
      <w:r w:rsidRPr="00BD3A33">
        <w:rPr>
          <w:rFonts w:ascii="Arial" w:hAnsi="Arial" w:cs="Arial"/>
          <w:b w:val="0"/>
          <w:szCs w:val="22"/>
        </w:rPr>
        <w:t>o wartości zamówienia nieprzekraczającej progów unijnych, o których mowa w art. 3</w:t>
      </w:r>
      <w:r w:rsidR="001F44CC" w:rsidRPr="00BD3A33">
        <w:rPr>
          <w:rFonts w:ascii="Arial" w:hAnsi="Arial" w:cs="Arial"/>
          <w:b w:val="0"/>
          <w:szCs w:val="22"/>
        </w:rPr>
        <w:t xml:space="preserve"> </w:t>
      </w:r>
      <w:r w:rsidRPr="00BD3A33">
        <w:rPr>
          <w:rFonts w:ascii="Arial" w:hAnsi="Arial" w:cs="Arial"/>
          <w:b w:val="0"/>
          <w:szCs w:val="22"/>
        </w:rPr>
        <w:t xml:space="preserve">ustawy </w:t>
      </w:r>
      <w:proofErr w:type="spellStart"/>
      <w:r w:rsidRPr="00BD3A33">
        <w:rPr>
          <w:rFonts w:ascii="Arial" w:hAnsi="Arial" w:cs="Arial"/>
          <w:b w:val="0"/>
          <w:szCs w:val="22"/>
        </w:rPr>
        <w:t>Pzp</w:t>
      </w:r>
      <w:proofErr w:type="spellEnd"/>
      <w:r w:rsidRPr="00BD3A33">
        <w:rPr>
          <w:rFonts w:ascii="Arial" w:hAnsi="Arial" w:cs="Arial"/>
          <w:b w:val="0"/>
          <w:szCs w:val="22"/>
        </w:rPr>
        <w:t xml:space="preserve">, na realizację </w:t>
      </w:r>
      <w:r w:rsidR="001F44CC" w:rsidRPr="00BD3A33">
        <w:rPr>
          <w:rFonts w:ascii="Arial" w:hAnsi="Arial" w:cs="Arial"/>
          <w:b w:val="0"/>
          <w:szCs w:val="22"/>
        </w:rPr>
        <w:t>zamówienia (</w:t>
      </w:r>
      <w:r w:rsidR="00BA4E2A" w:rsidRPr="00BD3A33">
        <w:rPr>
          <w:rFonts w:ascii="Arial" w:hAnsi="Arial" w:cs="Arial"/>
          <w:b w:val="0"/>
          <w:szCs w:val="22"/>
        </w:rPr>
        <w:t>roboty budowlanej</w:t>
      </w:r>
      <w:r w:rsidR="001F44CC" w:rsidRPr="00BD3A33">
        <w:rPr>
          <w:rFonts w:ascii="Arial" w:hAnsi="Arial" w:cs="Arial"/>
          <w:b w:val="0"/>
          <w:szCs w:val="22"/>
        </w:rPr>
        <w:t>)</w:t>
      </w:r>
      <w:r w:rsidRPr="00BD3A33">
        <w:rPr>
          <w:rFonts w:ascii="Arial" w:hAnsi="Arial" w:cs="Arial"/>
          <w:b w:val="0"/>
          <w:szCs w:val="22"/>
        </w:rPr>
        <w:t xml:space="preserve"> pn.</w:t>
      </w:r>
      <w:r w:rsidR="00BA4E2A" w:rsidRPr="00BD3A33">
        <w:rPr>
          <w:rFonts w:ascii="Arial" w:hAnsi="Arial" w:cs="Arial"/>
          <w:b w:val="0"/>
          <w:szCs w:val="22"/>
        </w:rPr>
        <w:t>:</w:t>
      </w:r>
    </w:p>
    <w:p w14:paraId="0F299F1C" w14:textId="77777777" w:rsidR="00DF5664" w:rsidRPr="00BD3A33" w:rsidRDefault="00DF5664" w:rsidP="00A376D1">
      <w:pPr>
        <w:spacing w:after="0" w:line="276" w:lineRule="auto"/>
        <w:rPr>
          <w:rFonts w:ascii="Arial" w:hAnsi="Arial" w:cs="Arial"/>
          <w:b/>
          <w:i/>
        </w:rPr>
      </w:pPr>
    </w:p>
    <w:p w14:paraId="18B214CA" w14:textId="7CB71696" w:rsidR="004D11C8" w:rsidRDefault="00C65A6F" w:rsidP="004D11C8">
      <w:pPr>
        <w:spacing w:after="0" w:line="276" w:lineRule="auto"/>
        <w:jc w:val="center"/>
        <w:rPr>
          <w:rFonts w:ascii="Arial" w:hAnsi="Arial" w:cs="Arial"/>
          <w:b/>
          <w:i/>
          <w:sz w:val="28"/>
          <w:szCs w:val="28"/>
        </w:rPr>
      </w:pPr>
      <w:bookmarkStart w:id="0" w:name="_Hlk193973838"/>
      <w:r w:rsidRPr="00C65A6F">
        <w:rPr>
          <w:rFonts w:ascii="Arial" w:hAnsi="Arial" w:cs="Arial"/>
          <w:b/>
          <w:i/>
          <w:sz w:val="28"/>
          <w:szCs w:val="28"/>
        </w:rPr>
        <w:t xml:space="preserve">Termomodernizacja </w:t>
      </w:r>
      <w:r w:rsidR="00730C42">
        <w:rPr>
          <w:rFonts w:ascii="Arial" w:hAnsi="Arial" w:cs="Arial"/>
          <w:b/>
          <w:i/>
          <w:sz w:val="28"/>
          <w:szCs w:val="28"/>
        </w:rPr>
        <w:t xml:space="preserve">budynku </w:t>
      </w:r>
      <w:r w:rsidR="008E54D3">
        <w:rPr>
          <w:rFonts w:ascii="Arial" w:hAnsi="Arial" w:cs="Arial"/>
          <w:b/>
          <w:i/>
          <w:sz w:val="28"/>
          <w:szCs w:val="28"/>
        </w:rPr>
        <w:t xml:space="preserve">Urzędu Miejskiego w </w:t>
      </w:r>
      <w:r w:rsidR="00A77F3F">
        <w:rPr>
          <w:rFonts w:ascii="Arial" w:hAnsi="Arial" w:cs="Arial"/>
          <w:b/>
          <w:i/>
          <w:sz w:val="28"/>
          <w:szCs w:val="28"/>
        </w:rPr>
        <w:t>Nałęczowie</w:t>
      </w:r>
    </w:p>
    <w:bookmarkEnd w:id="0"/>
    <w:p w14:paraId="7DD899CA" w14:textId="77777777" w:rsidR="00F84449" w:rsidRPr="00C65A6F" w:rsidRDefault="00F84449" w:rsidP="00A376D1">
      <w:pPr>
        <w:spacing w:after="0" w:line="276" w:lineRule="auto"/>
        <w:jc w:val="center"/>
        <w:rPr>
          <w:rFonts w:ascii="Arial" w:hAnsi="Arial" w:cs="Arial"/>
          <w:b/>
          <w:i/>
          <w:sz w:val="28"/>
          <w:szCs w:val="28"/>
        </w:rPr>
      </w:pPr>
    </w:p>
    <w:p w14:paraId="6F530DC2" w14:textId="1D99F6DD" w:rsidR="000850B7" w:rsidRPr="00BD3A33" w:rsidRDefault="003B448D" w:rsidP="00A376D1">
      <w:pPr>
        <w:pStyle w:val="Akapitzlist"/>
        <w:numPr>
          <w:ilvl w:val="0"/>
          <w:numId w:val="1"/>
        </w:numPr>
        <w:shd w:val="clear" w:color="auto" w:fill="FFFFFF"/>
        <w:spacing w:after="0" w:line="276" w:lineRule="auto"/>
        <w:ind w:left="284" w:hanging="142"/>
        <w:rPr>
          <w:rFonts w:ascii="Arial" w:hAnsi="Arial" w:cs="Arial"/>
          <w:b/>
          <w:u w:val="single"/>
          <w:lang w:eastAsia="pl-PL"/>
        </w:rPr>
      </w:pPr>
      <w:r w:rsidRPr="00BD3A33">
        <w:rPr>
          <w:rFonts w:ascii="Arial" w:hAnsi="Arial" w:cs="Arial"/>
          <w:b/>
          <w:u w:val="single"/>
          <w:lang w:eastAsia="pl-PL"/>
        </w:rPr>
        <w:t>NAZWA, ADRES ZAMAWIAJĄCEGO</w:t>
      </w:r>
    </w:p>
    <w:p w14:paraId="0C6A6236" w14:textId="63BACE3F" w:rsidR="00B44F90" w:rsidRPr="00B44F90" w:rsidRDefault="003B448D" w:rsidP="00B44F90">
      <w:pPr>
        <w:pStyle w:val="Nagwek2"/>
        <w:numPr>
          <w:ilvl w:val="0"/>
          <w:numId w:val="2"/>
        </w:numPr>
        <w:tabs>
          <w:tab w:val="left" w:pos="0"/>
        </w:tabs>
        <w:spacing w:line="276" w:lineRule="auto"/>
        <w:ind w:hanging="436"/>
        <w:jc w:val="both"/>
        <w:rPr>
          <w:rFonts w:ascii="Arial" w:hAnsi="Arial" w:cs="Arial"/>
          <w:b w:val="0"/>
          <w:bCs/>
          <w:lang w:eastAsia="pl-PL" w:bidi="pl-PL"/>
        </w:rPr>
      </w:pPr>
      <w:r w:rsidRPr="00BD3A33">
        <w:rPr>
          <w:rFonts w:ascii="Arial" w:hAnsi="Arial" w:cs="Arial"/>
          <w:b w:val="0"/>
          <w:sz w:val="22"/>
          <w:szCs w:val="22"/>
          <w:lang w:eastAsia="pl-PL"/>
        </w:rPr>
        <w:t>Nazwa zamawiającego –</w:t>
      </w:r>
      <w:r w:rsidR="00B44F90">
        <w:rPr>
          <w:rFonts w:ascii="Arial" w:hAnsi="Arial" w:cs="Arial"/>
          <w:b w:val="0"/>
          <w:sz w:val="22"/>
          <w:szCs w:val="22"/>
          <w:lang w:eastAsia="pl-PL"/>
        </w:rPr>
        <w:t xml:space="preserve"> </w:t>
      </w:r>
      <w:r w:rsidR="00B44F90" w:rsidRPr="00B44F90">
        <w:rPr>
          <w:rFonts w:ascii="Arial" w:hAnsi="Arial" w:cs="Arial"/>
          <w:b w:val="0"/>
          <w:bCs/>
          <w:lang w:eastAsia="pl-PL" w:bidi="pl-PL"/>
        </w:rPr>
        <w:t xml:space="preserve">Gmina Nałęczów </w:t>
      </w:r>
    </w:p>
    <w:p w14:paraId="7297F93F" w14:textId="7803C68C" w:rsidR="00B44F90" w:rsidRPr="00B44F90" w:rsidRDefault="00B44F90" w:rsidP="00B44F90">
      <w:pPr>
        <w:pStyle w:val="Nagwek2"/>
        <w:numPr>
          <w:ilvl w:val="0"/>
          <w:numId w:val="2"/>
        </w:numPr>
        <w:tabs>
          <w:tab w:val="left" w:pos="0"/>
        </w:tabs>
        <w:spacing w:line="276" w:lineRule="auto"/>
        <w:ind w:hanging="436"/>
        <w:rPr>
          <w:rFonts w:ascii="Arial" w:hAnsi="Arial" w:cs="Arial"/>
          <w:b w:val="0"/>
          <w:bCs/>
          <w:lang w:eastAsia="pl-PL" w:bidi="pl-PL"/>
        </w:rPr>
      </w:pPr>
      <w:r w:rsidRPr="00B44F90">
        <w:rPr>
          <w:rFonts w:ascii="Arial" w:hAnsi="Arial" w:cs="Arial"/>
          <w:b w:val="0"/>
          <w:bCs/>
          <w:sz w:val="22"/>
          <w:szCs w:val="22"/>
          <w:lang w:eastAsia="pl-PL"/>
        </w:rPr>
        <w:t>Adres zamawiającego –</w:t>
      </w:r>
      <w:r w:rsidRPr="00B44F90">
        <w:rPr>
          <w:rFonts w:ascii="Arial" w:hAnsi="Arial" w:cs="Arial"/>
          <w:b w:val="0"/>
          <w:bCs/>
          <w:sz w:val="22"/>
          <w:szCs w:val="22"/>
        </w:rPr>
        <w:t xml:space="preserve"> </w:t>
      </w:r>
      <w:r w:rsidRPr="00B44F90">
        <w:rPr>
          <w:rFonts w:ascii="Arial" w:hAnsi="Arial" w:cs="Arial"/>
          <w:b w:val="0"/>
          <w:bCs/>
          <w:lang w:eastAsia="pl-PL" w:bidi="pl-PL"/>
        </w:rPr>
        <w:t>ul. Lipowa 3, 24-150 Nałęczów</w:t>
      </w:r>
    </w:p>
    <w:p w14:paraId="4B41D7DA" w14:textId="4E60628E" w:rsidR="00B44F90" w:rsidRPr="00B44F90" w:rsidRDefault="00B44F90" w:rsidP="00B44F90">
      <w:pPr>
        <w:pStyle w:val="Nagwek2"/>
        <w:numPr>
          <w:ilvl w:val="0"/>
          <w:numId w:val="2"/>
        </w:numPr>
        <w:tabs>
          <w:tab w:val="left" w:pos="0"/>
        </w:tabs>
        <w:spacing w:line="276" w:lineRule="auto"/>
        <w:ind w:hanging="436"/>
        <w:rPr>
          <w:rFonts w:ascii="Arial" w:hAnsi="Arial" w:cs="Arial"/>
          <w:b w:val="0"/>
          <w:bCs/>
          <w:lang w:eastAsia="pl-PL" w:bidi="pl-PL"/>
        </w:rPr>
      </w:pPr>
      <w:r w:rsidRPr="00BD3A33">
        <w:rPr>
          <w:rFonts w:ascii="Arial" w:hAnsi="Arial" w:cs="Arial"/>
          <w:b w:val="0"/>
          <w:sz w:val="22"/>
          <w:szCs w:val="22"/>
          <w:lang w:eastAsia="pl-PL"/>
        </w:rPr>
        <w:t xml:space="preserve">Numer telefonu </w:t>
      </w:r>
      <w:r>
        <w:rPr>
          <w:rFonts w:ascii="Arial" w:hAnsi="Arial" w:cs="Arial"/>
          <w:b w:val="0"/>
          <w:bCs/>
          <w:lang w:eastAsia="pl-PL" w:bidi="pl-PL"/>
        </w:rPr>
        <w:t>-</w:t>
      </w:r>
      <w:r w:rsidRPr="00B44F90">
        <w:rPr>
          <w:rFonts w:ascii="Arial" w:hAnsi="Arial" w:cs="Arial"/>
          <w:b w:val="0"/>
          <w:bCs/>
          <w:lang w:eastAsia="pl-PL" w:bidi="pl-PL"/>
        </w:rPr>
        <w:t xml:space="preserve"> 81 5014500  </w:t>
      </w:r>
    </w:p>
    <w:p w14:paraId="3802AAAD" w14:textId="77777777" w:rsidR="00B44F90" w:rsidRPr="00B44F90" w:rsidRDefault="00B44F90" w:rsidP="00B44F90">
      <w:pPr>
        <w:pStyle w:val="Nagwek2"/>
        <w:numPr>
          <w:ilvl w:val="0"/>
          <w:numId w:val="2"/>
        </w:numPr>
        <w:tabs>
          <w:tab w:val="left" w:pos="0"/>
        </w:tabs>
        <w:spacing w:line="276" w:lineRule="auto"/>
        <w:ind w:hanging="436"/>
        <w:rPr>
          <w:rFonts w:ascii="Arial" w:hAnsi="Arial" w:cs="Arial"/>
          <w:b w:val="0"/>
          <w:bCs/>
          <w:lang w:eastAsia="pl-PL" w:bidi="pl-PL"/>
        </w:rPr>
      </w:pPr>
      <w:r w:rsidRPr="00B44F90">
        <w:rPr>
          <w:rFonts w:ascii="Arial" w:hAnsi="Arial" w:cs="Arial"/>
          <w:b w:val="0"/>
          <w:bCs/>
          <w:lang w:eastAsia="pl-PL" w:bidi="pl-PL"/>
        </w:rPr>
        <w:t xml:space="preserve">Godziny pracy: poniedziałek – piątek 7.30- 15.30 </w:t>
      </w:r>
    </w:p>
    <w:p w14:paraId="595A7893" w14:textId="4D7C9D71" w:rsidR="00B44F90" w:rsidRPr="00B44F90" w:rsidRDefault="00B44F90" w:rsidP="00B44F90">
      <w:pPr>
        <w:pStyle w:val="Nagwek2"/>
        <w:numPr>
          <w:ilvl w:val="0"/>
          <w:numId w:val="2"/>
        </w:numPr>
        <w:tabs>
          <w:tab w:val="left" w:pos="0"/>
        </w:tabs>
        <w:spacing w:line="276" w:lineRule="auto"/>
        <w:ind w:hanging="436"/>
        <w:rPr>
          <w:rFonts w:ascii="Arial" w:hAnsi="Arial" w:cs="Arial"/>
          <w:b w:val="0"/>
          <w:bCs/>
          <w:lang w:eastAsia="pl-PL" w:bidi="pl-PL"/>
        </w:rPr>
      </w:pPr>
      <w:r w:rsidRPr="00B44F90">
        <w:rPr>
          <w:rFonts w:ascii="Arial" w:hAnsi="Arial" w:cs="Arial"/>
          <w:b w:val="0"/>
          <w:bCs/>
          <w:lang w:eastAsia="pl-PL" w:bidi="pl-PL"/>
        </w:rPr>
        <w:t xml:space="preserve">Adres poczty elektronicznej: </w:t>
      </w:r>
      <w:hyperlink r:id="rId9" w:history="1">
        <w:r w:rsidRPr="00B44F90">
          <w:rPr>
            <w:rStyle w:val="Hipercze"/>
            <w:rFonts w:ascii="Arial" w:hAnsi="Arial" w:cs="Arial"/>
            <w:b w:val="0"/>
            <w:bCs/>
            <w:lang w:eastAsia="pl-PL" w:bidi="pl-PL"/>
          </w:rPr>
          <w:t>przetargi@naleczow.pl</w:t>
        </w:r>
      </w:hyperlink>
      <w:r>
        <w:rPr>
          <w:rFonts w:ascii="Arial" w:hAnsi="Arial" w:cs="Arial"/>
          <w:b w:val="0"/>
          <w:bCs/>
          <w:lang w:eastAsia="pl-PL" w:bidi="pl-PL"/>
        </w:rPr>
        <w:t xml:space="preserve"> </w:t>
      </w:r>
      <w:r w:rsidRPr="00B44F90">
        <w:rPr>
          <w:rFonts w:ascii="Arial" w:hAnsi="Arial" w:cs="Arial"/>
          <w:b w:val="0"/>
          <w:bCs/>
          <w:lang w:eastAsia="pl-PL" w:bidi="pl-PL"/>
        </w:rPr>
        <w:t xml:space="preserve"> </w:t>
      </w:r>
    </w:p>
    <w:p w14:paraId="7C6E48EA" w14:textId="0F909DF8" w:rsidR="003B448D" w:rsidRPr="00EB09E4" w:rsidRDefault="00B44F90" w:rsidP="00B44F90">
      <w:pPr>
        <w:pStyle w:val="Nagwek2"/>
        <w:numPr>
          <w:ilvl w:val="0"/>
          <w:numId w:val="2"/>
        </w:numPr>
        <w:tabs>
          <w:tab w:val="left" w:pos="0"/>
        </w:tabs>
        <w:spacing w:line="276" w:lineRule="auto"/>
        <w:ind w:hanging="436"/>
        <w:jc w:val="both"/>
        <w:rPr>
          <w:rFonts w:ascii="Arial" w:hAnsi="Arial" w:cs="Arial"/>
          <w:b w:val="0"/>
          <w:sz w:val="22"/>
          <w:szCs w:val="22"/>
          <w:lang w:eastAsia="pl-PL"/>
        </w:rPr>
      </w:pPr>
      <w:r w:rsidRPr="00B44F90">
        <w:rPr>
          <w:rFonts w:ascii="Arial" w:hAnsi="Arial" w:cs="Arial"/>
          <w:b w:val="0"/>
          <w:sz w:val="22"/>
          <w:szCs w:val="22"/>
          <w:lang w:eastAsia="pl-PL" w:bidi="pl-PL"/>
        </w:rPr>
        <w:t xml:space="preserve">Adres strony internetowej prowadzonego postępowania, na której udostępniane będą zmiany i wyjaśnienia treści SWZ oraz inne dokumenty zamówienia bezpośrednio związane z postępowaniem o udzielenie zamówienia: </w:t>
      </w:r>
      <w:hyperlink r:id="rId10" w:history="1">
        <w:r w:rsidR="00EB09E4" w:rsidRPr="00EB09E4">
          <w:rPr>
            <w:rStyle w:val="Hipercze"/>
            <w:rFonts w:ascii="Arial" w:hAnsi="Arial" w:cs="Arial"/>
            <w:b w:val="0"/>
            <w:bCs/>
            <w:sz w:val="22"/>
            <w:szCs w:val="22"/>
            <w:lang w:eastAsia="pl-PL" w:bidi="pl-PL"/>
          </w:rPr>
          <w:t>https://ezamowienia.gov.pl/mp-client/search/list/</w:t>
        </w:r>
        <w:r w:rsidR="00EB09E4" w:rsidRPr="00EB09E4">
          <w:rPr>
            <w:rStyle w:val="Hipercze"/>
            <w:rFonts w:ascii="Arial" w:hAnsi="Arial" w:cs="Arial"/>
            <w:b w:val="0"/>
            <w:bCs/>
            <w:sz w:val="22"/>
            <w:szCs w:val="22"/>
          </w:rPr>
          <w:t>ocds-148610-5fd9e187-16ba-4014-8b5e-944babc1b69e</w:t>
        </w:r>
      </w:hyperlink>
      <w:r w:rsidR="00EB09E4">
        <w:rPr>
          <w:rFonts w:ascii="Arial" w:hAnsi="Arial" w:cs="Arial"/>
          <w:sz w:val="22"/>
          <w:szCs w:val="22"/>
        </w:rPr>
        <w:t xml:space="preserve"> </w:t>
      </w:r>
    </w:p>
    <w:p w14:paraId="0A86EFB4" w14:textId="5389D929" w:rsidR="00371580" w:rsidRPr="00BD3A33" w:rsidRDefault="00371580" w:rsidP="00A376D1">
      <w:pPr>
        <w:pStyle w:val="Nagwek2"/>
        <w:numPr>
          <w:ilvl w:val="0"/>
          <w:numId w:val="2"/>
        </w:numPr>
        <w:tabs>
          <w:tab w:val="left" w:pos="0"/>
        </w:tabs>
        <w:spacing w:line="276" w:lineRule="auto"/>
        <w:ind w:hanging="436"/>
        <w:jc w:val="both"/>
        <w:rPr>
          <w:rFonts w:ascii="Arial" w:hAnsi="Arial" w:cs="Arial"/>
          <w:sz w:val="22"/>
          <w:szCs w:val="22"/>
          <w:lang w:eastAsia="pl-PL"/>
        </w:rPr>
      </w:pPr>
      <w:r w:rsidRPr="00BD3A33">
        <w:rPr>
          <w:rFonts w:ascii="Arial" w:hAnsi="Arial" w:cs="Arial"/>
          <w:b w:val="0"/>
          <w:bCs/>
          <w:sz w:val="22"/>
          <w:szCs w:val="22"/>
          <w:lang w:eastAsia="pl-PL"/>
        </w:rPr>
        <w:t>Numer</w:t>
      </w:r>
      <w:r w:rsidRPr="00BD3A33">
        <w:rPr>
          <w:rFonts w:ascii="Arial" w:hAnsi="Arial" w:cs="Arial"/>
          <w:sz w:val="22"/>
          <w:szCs w:val="22"/>
          <w:lang w:eastAsia="pl-PL"/>
        </w:rPr>
        <w:t xml:space="preserve"> </w:t>
      </w:r>
      <w:r w:rsidRPr="00BD3A33">
        <w:rPr>
          <w:rFonts w:ascii="Arial" w:hAnsi="Arial" w:cs="Arial"/>
          <w:b w:val="0"/>
          <w:sz w:val="22"/>
          <w:szCs w:val="22"/>
          <w:lang w:eastAsia="pl-PL"/>
        </w:rPr>
        <w:t>postępowania</w:t>
      </w:r>
      <w:r w:rsidRPr="00BD3A33">
        <w:rPr>
          <w:rFonts w:ascii="Arial" w:hAnsi="Arial" w:cs="Arial"/>
          <w:sz w:val="22"/>
          <w:szCs w:val="22"/>
          <w:lang w:eastAsia="pl-PL"/>
        </w:rPr>
        <w:t xml:space="preserve">: </w:t>
      </w:r>
      <w:r w:rsidR="00EB09E4">
        <w:rPr>
          <w:rFonts w:ascii="Arial" w:hAnsi="Arial" w:cs="Arial"/>
          <w:sz w:val="22"/>
          <w:szCs w:val="22"/>
          <w:lang w:eastAsia="pl-PL"/>
        </w:rPr>
        <w:t>IZ.271.4.2026/P</w:t>
      </w:r>
    </w:p>
    <w:p w14:paraId="5D78987F" w14:textId="77777777" w:rsidR="003B448D" w:rsidRPr="00BD3A33" w:rsidRDefault="003B448D" w:rsidP="00A376D1">
      <w:pPr>
        <w:spacing w:after="0" w:line="276" w:lineRule="auto"/>
        <w:rPr>
          <w:rFonts w:ascii="Arial" w:hAnsi="Arial" w:cs="Arial"/>
          <w:highlight w:val="yellow"/>
          <w:lang w:eastAsia="pl-PL"/>
        </w:rPr>
      </w:pPr>
    </w:p>
    <w:p w14:paraId="4E5D7356" w14:textId="77777777" w:rsidR="00EB19EC" w:rsidRPr="00BD3A33" w:rsidRDefault="003E45FF"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r w:rsidRPr="00BD3A33">
        <w:rPr>
          <w:rFonts w:ascii="Arial" w:eastAsia="Times New Roman" w:hAnsi="Arial" w:cs="Arial"/>
          <w:b/>
          <w:bCs/>
          <w:u w:val="single"/>
          <w:lang w:eastAsia="pl-PL"/>
        </w:rPr>
        <w:t>TRYB UDZIELENIA ZAMÓWIENIA</w:t>
      </w:r>
      <w:r w:rsidR="003B448D" w:rsidRPr="00BD3A33">
        <w:rPr>
          <w:rFonts w:ascii="Arial" w:eastAsia="Times New Roman" w:hAnsi="Arial" w:cs="Arial"/>
          <w:b/>
          <w:bCs/>
          <w:u w:val="single"/>
          <w:lang w:eastAsia="pl-PL"/>
        </w:rPr>
        <w:t xml:space="preserve"> </w:t>
      </w:r>
    </w:p>
    <w:p w14:paraId="5B6577A9" w14:textId="37948220" w:rsidR="003B448D" w:rsidRPr="00BD3A33" w:rsidRDefault="00EB19EC" w:rsidP="00A376D1">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P</w:t>
      </w:r>
      <w:r w:rsidR="003B448D" w:rsidRPr="00BD3A33">
        <w:rPr>
          <w:rFonts w:ascii="Arial" w:eastAsia="Times New Roman" w:hAnsi="Arial" w:cs="Arial"/>
          <w:lang w:eastAsia="pl-PL"/>
        </w:rPr>
        <w:t xml:space="preserve">ostępowanie prowadzone jest w trybie podstawowym, o </w:t>
      </w:r>
      <w:r w:rsidRPr="00BD3A33">
        <w:rPr>
          <w:rFonts w:ascii="Arial" w:eastAsia="Times New Roman" w:hAnsi="Arial" w:cs="Arial"/>
          <w:lang w:eastAsia="pl-PL"/>
        </w:rPr>
        <w:t xml:space="preserve">którym mowa w </w:t>
      </w:r>
      <w:r w:rsidR="003B448D" w:rsidRPr="00BD3A33">
        <w:rPr>
          <w:rFonts w:ascii="Arial" w:eastAsia="Times New Roman" w:hAnsi="Arial" w:cs="Arial"/>
          <w:lang w:eastAsia="pl-PL"/>
        </w:rPr>
        <w:t xml:space="preserve">art.  275 pkt 1 </w:t>
      </w:r>
      <w:r w:rsidRPr="00BD3A33">
        <w:rPr>
          <w:rFonts w:ascii="Arial" w:eastAsia="Times New Roman" w:hAnsi="Arial" w:cs="Arial"/>
          <w:lang w:eastAsia="pl-PL"/>
        </w:rPr>
        <w:t xml:space="preserve">ustawy </w:t>
      </w:r>
      <w:proofErr w:type="spellStart"/>
      <w:r w:rsidRPr="00BD3A33">
        <w:rPr>
          <w:rFonts w:ascii="Arial" w:eastAsia="Times New Roman" w:hAnsi="Arial" w:cs="Arial"/>
          <w:lang w:eastAsia="pl-PL"/>
        </w:rPr>
        <w:t>Pzp</w:t>
      </w:r>
      <w:proofErr w:type="spellEnd"/>
      <w:r w:rsidRPr="00BD3A33">
        <w:rPr>
          <w:rFonts w:ascii="Arial" w:eastAsia="Times New Roman" w:hAnsi="Arial" w:cs="Arial"/>
          <w:lang w:eastAsia="pl-PL"/>
        </w:rPr>
        <w:t>.</w:t>
      </w:r>
    </w:p>
    <w:p w14:paraId="45FACF70" w14:textId="505218BF" w:rsidR="003E45FF" w:rsidRPr="00BD3A33" w:rsidRDefault="003B448D" w:rsidP="00A376D1">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Zamawiający nie przewiduje wyboru najkorzystniejszej oferty z możliwością prowadzenia negocjacji.</w:t>
      </w:r>
    </w:p>
    <w:p w14:paraId="5E98BAE4" w14:textId="2446B46A" w:rsidR="006B7189" w:rsidRPr="00BD3A33" w:rsidRDefault="006B7189" w:rsidP="00A376D1">
      <w:pPr>
        <w:shd w:val="clear" w:color="auto" w:fill="FFFFFF"/>
        <w:spacing w:after="0" w:line="276" w:lineRule="auto"/>
        <w:rPr>
          <w:rFonts w:ascii="Arial" w:eastAsia="Times New Roman" w:hAnsi="Arial" w:cs="Arial"/>
          <w:b/>
          <w:bCs/>
          <w:highlight w:val="yellow"/>
          <w:lang w:eastAsia="pl-PL"/>
        </w:rPr>
      </w:pPr>
    </w:p>
    <w:p w14:paraId="66EA4225" w14:textId="2FAFEAAE" w:rsidR="003E45FF" w:rsidRPr="00BD3A33" w:rsidRDefault="003E45FF"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r w:rsidRPr="00BD3A33">
        <w:rPr>
          <w:rFonts w:ascii="Arial" w:eastAsia="Times New Roman" w:hAnsi="Arial" w:cs="Arial"/>
          <w:b/>
          <w:bCs/>
          <w:u w:val="single"/>
          <w:lang w:eastAsia="pl-PL"/>
        </w:rPr>
        <w:t>OPIS PRZEDMIOTU ZAMÓWIENIA</w:t>
      </w:r>
    </w:p>
    <w:p w14:paraId="23100681" w14:textId="09CA4942" w:rsidR="00CC7C6D" w:rsidRPr="00BD3A33" w:rsidRDefault="00CC7C6D" w:rsidP="00A376D1">
      <w:pPr>
        <w:pStyle w:val="Akapitzlist"/>
        <w:numPr>
          <w:ilvl w:val="0"/>
          <w:numId w:val="34"/>
        </w:numPr>
        <w:spacing w:after="0" w:line="276" w:lineRule="auto"/>
        <w:ind w:hanging="436"/>
        <w:jc w:val="both"/>
        <w:rPr>
          <w:rFonts w:ascii="Arial" w:hAnsi="Arial" w:cs="Arial"/>
        </w:rPr>
      </w:pPr>
      <w:bookmarkStart w:id="1" w:name="_Hlk66702480"/>
      <w:r w:rsidRPr="00BD3A33">
        <w:rPr>
          <w:rFonts w:ascii="Arial" w:hAnsi="Arial" w:cs="Arial"/>
        </w:rPr>
        <w:t xml:space="preserve">Przedmiotem zamówienia jest realizacja zadania inwestycyjnego pn. </w:t>
      </w:r>
      <w:r w:rsidR="00730C42" w:rsidRPr="00730C42">
        <w:rPr>
          <w:rFonts w:ascii="Arial" w:hAnsi="Arial" w:cs="Arial"/>
          <w:b/>
          <w:bCs/>
          <w:i/>
          <w:iCs/>
        </w:rPr>
        <w:t xml:space="preserve">Termomodernizacja budynku </w:t>
      </w:r>
      <w:r w:rsidR="00A77F3F">
        <w:rPr>
          <w:rFonts w:ascii="Arial" w:hAnsi="Arial" w:cs="Arial"/>
          <w:b/>
          <w:bCs/>
          <w:i/>
          <w:iCs/>
        </w:rPr>
        <w:t>Urzędu Miejskiego w Nałęczowie</w:t>
      </w:r>
      <w:r w:rsidRPr="00BD3A33">
        <w:rPr>
          <w:rFonts w:ascii="Arial" w:hAnsi="Arial" w:cs="Arial"/>
        </w:rPr>
        <w:t>.</w:t>
      </w:r>
    </w:p>
    <w:p w14:paraId="675DE202" w14:textId="1F919D23" w:rsidR="008C76A5" w:rsidRPr="00EA28C7" w:rsidRDefault="00A02452" w:rsidP="00A376D1">
      <w:pPr>
        <w:pStyle w:val="Akapitzlist"/>
        <w:numPr>
          <w:ilvl w:val="0"/>
          <w:numId w:val="34"/>
        </w:numPr>
        <w:spacing w:after="0" w:line="276" w:lineRule="auto"/>
        <w:ind w:hanging="436"/>
        <w:jc w:val="both"/>
        <w:rPr>
          <w:rFonts w:ascii="Arial" w:hAnsi="Arial" w:cs="Arial"/>
        </w:rPr>
      </w:pPr>
      <w:r w:rsidRPr="00EA28C7">
        <w:rPr>
          <w:rFonts w:ascii="Arial" w:hAnsi="Arial" w:cs="Arial"/>
        </w:rPr>
        <w:t xml:space="preserve">Przedmiot zamówienia </w:t>
      </w:r>
      <w:r w:rsidR="008C76A5" w:rsidRPr="00EA28C7">
        <w:rPr>
          <w:rFonts w:ascii="Arial" w:hAnsi="Arial" w:cs="Arial"/>
        </w:rPr>
        <w:t xml:space="preserve">realizowany jest w ramach </w:t>
      </w:r>
      <w:bookmarkStart w:id="2" w:name="_Hlk186794449"/>
      <w:r w:rsidR="008C76A5" w:rsidRPr="00EA28C7">
        <w:rPr>
          <w:rFonts w:ascii="Arial" w:hAnsi="Arial" w:cs="Arial"/>
        </w:rPr>
        <w:t>zadania pn. „</w:t>
      </w:r>
      <w:r w:rsidR="00730C42" w:rsidRPr="00EA28C7">
        <w:rPr>
          <w:rFonts w:ascii="Arial" w:hAnsi="Arial" w:cs="Arial"/>
          <w:b/>
          <w:bCs/>
        </w:rPr>
        <w:t xml:space="preserve">Termomodernizacja budynku </w:t>
      </w:r>
      <w:r w:rsidR="008947AB" w:rsidRPr="00EA28C7">
        <w:rPr>
          <w:rFonts w:ascii="Arial" w:hAnsi="Arial" w:cs="Arial"/>
          <w:b/>
          <w:bCs/>
        </w:rPr>
        <w:t>Urzędu Miejskiego w Nałęczowie</w:t>
      </w:r>
      <w:r w:rsidR="00EA28C7">
        <w:rPr>
          <w:rFonts w:ascii="Arial" w:hAnsi="Arial" w:cs="Arial"/>
          <w:b/>
          <w:bCs/>
        </w:rPr>
        <w:t>”</w:t>
      </w:r>
      <w:r w:rsidR="008947AB" w:rsidRPr="00EA28C7">
        <w:rPr>
          <w:rFonts w:ascii="Arial" w:hAnsi="Arial" w:cs="Arial"/>
          <w:b/>
          <w:bCs/>
        </w:rPr>
        <w:t xml:space="preserve"> </w:t>
      </w:r>
      <w:r w:rsidR="008C76A5" w:rsidRPr="00EA28C7">
        <w:rPr>
          <w:rFonts w:ascii="Arial" w:hAnsi="Arial" w:cs="Arial"/>
        </w:rPr>
        <w:t>dofinansowanego ze środków</w:t>
      </w:r>
      <w:r w:rsidR="00930847" w:rsidRPr="00EA28C7">
        <w:rPr>
          <w:rFonts w:ascii="Arial" w:hAnsi="Arial" w:cs="Arial"/>
        </w:rPr>
        <w:t xml:space="preserve"> </w:t>
      </w:r>
      <w:r w:rsidR="008947AB" w:rsidRPr="00EA28C7">
        <w:rPr>
          <w:rFonts w:ascii="Arial" w:hAnsi="Arial" w:cs="Arial"/>
        </w:rPr>
        <w:lastRenderedPageBreak/>
        <w:t>Narodowego Funduszu Ochrony Środowiska i Gospodarki Wodnej w ramach programu priorytetowego Klimatyczne Uzdrowiska – Wspieranie efektywności energetycznej w budynkach użyteczności publicznej na terenie gmin uzdrowiskowych.</w:t>
      </w:r>
      <w:bookmarkEnd w:id="2"/>
    </w:p>
    <w:p w14:paraId="0E3F4A46" w14:textId="000DEE83" w:rsidR="00730C42" w:rsidRDefault="00CA74B7" w:rsidP="00730C42">
      <w:pPr>
        <w:pStyle w:val="Akapitzlist"/>
        <w:numPr>
          <w:ilvl w:val="0"/>
          <w:numId w:val="34"/>
        </w:numPr>
        <w:spacing w:after="0" w:line="276" w:lineRule="auto"/>
        <w:ind w:hanging="436"/>
        <w:jc w:val="both"/>
        <w:rPr>
          <w:rFonts w:ascii="Arial" w:hAnsi="Arial" w:cs="Arial"/>
        </w:rPr>
      </w:pPr>
      <w:r>
        <w:rPr>
          <w:rFonts w:ascii="Arial" w:hAnsi="Arial" w:cs="Arial"/>
        </w:rPr>
        <w:t>Zamówienie</w:t>
      </w:r>
      <w:r w:rsidR="00AF25F3">
        <w:rPr>
          <w:rFonts w:ascii="Arial" w:hAnsi="Arial" w:cs="Arial"/>
        </w:rPr>
        <w:t>, poza robotami objętymi dokumentacją projektową</w:t>
      </w:r>
      <w:r>
        <w:rPr>
          <w:rFonts w:ascii="Arial" w:hAnsi="Arial" w:cs="Arial"/>
        </w:rPr>
        <w:t xml:space="preserve"> obejmuje </w:t>
      </w:r>
      <w:r w:rsidR="00C559B3">
        <w:rPr>
          <w:rFonts w:ascii="Arial" w:hAnsi="Arial" w:cs="Arial"/>
        </w:rPr>
        <w:t>swoim zakresem</w:t>
      </w:r>
      <w:r w:rsidR="00503D5A">
        <w:rPr>
          <w:rFonts w:ascii="Arial" w:hAnsi="Arial" w:cs="Arial"/>
        </w:rPr>
        <w:t xml:space="preserve"> </w:t>
      </w:r>
      <w:r w:rsidR="00503D5A" w:rsidRPr="00B87D4E">
        <w:rPr>
          <w:rFonts w:ascii="Arial" w:hAnsi="Arial" w:cs="Arial"/>
        </w:rPr>
        <w:t>wykonanie</w:t>
      </w:r>
      <w:r w:rsidR="00C559B3" w:rsidRPr="00B87D4E">
        <w:rPr>
          <w:rFonts w:ascii="Arial" w:hAnsi="Arial" w:cs="Arial"/>
        </w:rPr>
        <w:t>:</w:t>
      </w:r>
    </w:p>
    <w:p w14:paraId="5EEA9C6D" w14:textId="1C049DA4" w:rsidR="00BC16BD" w:rsidRPr="00BC16BD" w:rsidRDefault="00BC16BD" w:rsidP="00BC16BD">
      <w:pPr>
        <w:pStyle w:val="Akapitzlist"/>
        <w:numPr>
          <w:ilvl w:val="1"/>
          <w:numId w:val="52"/>
        </w:numPr>
        <w:spacing w:line="276" w:lineRule="auto"/>
        <w:jc w:val="both"/>
        <w:rPr>
          <w:rFonts w:ascii="Arial" w:hAnsi="Arial" w:cs="Arial"/>
        </w:rPr>
      </w:pPr>
      <w:r>
        <w:rPr>
          <w:rFonts w:ascii="Arial" w:hAnsi="Arial" w:cs="Arial"/>
        </w:rPr>
        <w:t>t</w:t>
      </w:r>
      <w:r w:rsidRPr="00BC16BD">
        <w:rPr>
          <w:rFonts w:ascii="Arial" w:hAnsi="Arial" w:cs="Arial"/>
        </w:rPr>
        <w:t>ablic</w:t>
      </w:r>
      <w:r>
        <w:rPr>
          <w:rFonts w:ascii="Arial" w:hAnsi="Arial" w:cs="Arial"/>
        </w:rPr>
        <w:t>y</w:t>
      </w:r>
      <w:r w:rsidRPr="00BC16BD">
        <w:rPr>
          <w:rFonts w:ascii="Arial" w:hAnsi="Arial" w:cs="Arial"/>
        </w:rPr>
        <w:t xml:space="preserve"> informacyjn</w:t>
      </w:r>
      <w:r>
        <w:rPr>
          <w:rFonts w:ascii="Arial" w:hAnsi="Arial" w:cs="Arial"/>
        </w:rPr>
        <w:t>ej</w:t>
      </w:r>
      <w:r w:rsidRPr="00BC16BD">
        <w:rPr>
          <w:rFonts w:ascii="Arial" w:hAnsi="Arial" w:cs="Arial"/>
        </w:rPr>
        <w:t xml:space="preserve"> o źródle dofinansowania – wg załącznika</w:t>
      </w:r>
    </w:p>
    <w:p w14:paraId="697FDF55" w14:textId="78204D0E" w:rsidR="00BC16BD" w:rsidRPr="00BC16BD" w:rsidRDefault="00D65279" w:rsidP="00BC16BD">
      <w:pPr>
        <w:pStyle w:val="Akapitzlist"/>
        <w:numPr>
          <w:ilvl w:val="1"/>
          <w:numId w:val="52"/>
        </w:numPr>
        <w:spacing w:line="276" w:lineRule="auto"/>
        <w:jc w:val="both"/>
        <w:rPr>
          <w:rFonts w:ascii="Arial" w:hAnsi="Arial" w:cs="Arial"/>
        </w:rPr>
      </w:pPr>
      <w:r>
        <w:rPr>
          <w:rFonts w:ascii="Arial" w:hAnsi="Arial" w:cs="Arial"/>
        </w:rPr>
        <w:t>ś</w:t>
      </w:r>
      <w:r w:rsidR="00BC16BD" w:rsidRPr="00BC16BD">
        <w:rPr>
          <w:rFonts w:ascii="Arial" w:hAnsi="Arial" w:cs="Arial"/>
        </w:rPr>
        <w:t>wiadectw</w:t>
      </w:r>
      <w:r>
        <w:rPr>
          <w:rFonts w:ascii="Arial" w:hAnsi="Arial" w:cs="Arial"/>
        </w:rPr>
        <w:t>a</w:t>
      </w:r>
      <w:r w:rsidR="00BC16BD" w:rsidRPr="00BC16BD">
        <w:rPr>
          <w:rFonts w:ascii="Arial" w:hAnsi="Arial" w:cs="Arial"/>
        </w:rPr>
        <w:t xml:space="preserve"> charakterystyki energetycznej budynku.</w:t>
      </w:r>
    </w:p>
    <w:p w14:paraId="69A7A2A2" w14:textId="0A38FFEF" w:rsidR="00BC16BD" w:rsidRPr="00BC16BD" w:rsidRDefault="00D65279" w:rsidP="00BC16BD">
      <w:pPr>
        <w:pStyle w:val="Akapitzlist"/>
        <w:numPr>
          <w:ilvl w:val="1"/>
          <w:numId w:val="52"/>
        </w:numPr>
        <w:spacing w:line="276" w:lineRule="auto"/>
        <w:jc w:val="both"/>
        <w:rPr>
          <w:rFonts w:ascii="Arial" w:hAnsi="Arial" w:cs="Arial"/>
        </w:rPr>
      </w:pPr>
      <w:r>
        <w:rPr>
          <w:rFonts w:ascii="Arial" w:hAnsi="Arial" w:cs="Arial"/>
        </w:rPr>
        <w:t>a</w:t>
      </w:r>
      <w:r w:rsidR="00BC16BD" w:rsidRPr="00BC16BD">
        <w:rPr>
          <w:rFonts w:ascii="Arial" w:hAnsi="Arial" w:cs="Arial"/>
        </w:rPr>
        <w:t>udyt</w:t>
      </w:r>
      <w:r>
        <w:rPr>
          <w:rFonts w:ascii="Arial" w:hAnsi="Arial" w:cs="Arial"/>
        </w:rPr>
        <w:t>u</w:t>
      </w:r>
      <w:r w:rsidR="00BC16BD" w:rsidRPr="00BC16BD">
        <w:rPr>
          <w:rFonts w:ascii="Arial" w:hAnsi="Arial" w:cs="Arial"/>
        </w:rPr>
        <w:t xml:space="preserve"> ex-post – wg załącznika</w:t>
      </w:r>
    </w:p>
    <w:p w14:paraId="5F170A20" w14:textId="3183CBBE" w:rsidR="00BC16BD" w:rsidRPr="00BC16BD" w:rsidRDefault="00D65279" w:rsidP="00BC16BD">
      <w:pPr>
        <w:pStyle w:val="Akapitzlist"/>
        <w:numPr>
          <w:ilvl w:val="1"/>
          <w:numId w:val="52"/>
        </w:numPr>
        <w:spacing w:line="276" w:lineRule="auto"/>
        <w:jc w:val="both"/>
        <w:rPr>
          <w:rFonts w:ascii="Arial" w:hAnsi="Arial" w:cs="Arial"/>
        </w:rPr>
      </w:pPr>
      <w:r>
        <w:rPr>
          <w:rFonts w:ascii="Arial" w:hAnsi="Arial" w:cs="Arial"/>
        </w:rPr>
        <w:t>s</w:t>
      </w:r>
      <w:r w:rsidR="00BC16BD" w:rsidRPr="00BC16BD">
        <w:rPr>
          <w:rFonts w:ascii="Arial" w:hAnsi="Arial" w:cs="Arial"/>
        </w:rPr>
        <w:t>ystem</w:t>
      </w:r>
      <w:r w:rsidR="00503D5A" w:rsidRPr="00B87D4E">
        <w:rPr>
          <w:rFonts w:ascii="Arial" w:hAnsi="Arial" w:cs="Arial"/>
        </w:rPr>
        <w:t>u</w:t>
      </w:r>
      <w:r w:rsidR="00BC16BD" w:rsidRPr="00BC16BD">
        <w:rPr>
          <w:rFonts w:ascii="Arial" w:hAnsi="Arial" w:cs="Arial"/>
        </w:rPr>
        <w:t xml:space="preserve"> zarządzania i monitorowania zużyci</w:t>
      </w:r>
      <w:r>
        <w:rPr>
          <w:rFonts w:ascii="Arial" w:hAnsi="Arial" w:cs="Arial"/>
        </w:rPr>
        <w:t>em</w:t>
      </w:r>
      <w:r w:rsidR="00BC16BD" w:rsidRPr="00BC16BD">
        <w:rPr>
          <w:rFonts w:ascii="Arial" w:hAnsi="Arial" w:cs="Arial"/>
        </w:rPr>
        <w:t xml:space="preserve"> mediów energetycznych </w:t>
      </w:r>
    </w:p>
    <w:p w14:paraId="2E7F0804" w14:textId="0CFCF382" w:rsidR="00BC16BD" w:rsidRPr="00BC16BD" w:rsidRDefault="00D65279" w:rsidP="00BC16BD">
      <w:pPr>
        <w:pStyle w:val="Akapitzlist"/>
        <w:numPr>
          <w:ilvl w:val="1"/>
          <w:numId w:val="52"/>
        </w:numPr>
        <w:spacing w:after="0" w:line="276" w:lineRule="auto"/>
        <w:jc w:val="both"/>
        <w:rPr>
          <w:rFonts w:ascii="Arial" w:hAnsi="Arial" w:cs="Arial"/>
        </w:rPr>
      </w:pPr>
      <w:r>
        <w:rPr>
          <w:rFonts w:ascii="Arial" w:hAnsi="Arial" w:cs="Arial"/>
        </w:rPr>
        <w:t>i</w:t>
      </w:r>
      <w:r w:rsidR="00BC16BD" w:rsidRPr="00BC16BD">
        <w:rPr>
          <w:rFonts w:ascii="Arial" w:hAnsi="Arial" w:cs="Arial"/>
        </w:rPr>
        <w:t>nwentaryzacj</w:t>
      </w:r>
      <w:r>
        <w:rPr>
          <w:rFonts w:ascii="Arial" w:hAnsi="Arial" w:cs="Arial"/>
        </w:rPr>
        <w:t>i</w:t>
      </w:r>
      <w:r w:rsidR="00BC16BD" w:rsidRPr="00BC16BD">
        <w:rPr>
          <w:rFonts w:ascii="Arial" w:hAnsi="Arial" w:cs="Arial"/>
        </w:rPr>
        <w:t xml:space="preserve"> zieleni przed budynkiem przed rozpoczęciem robót oraz jej odtworzenie po zakończeniu robót budowlanych.</w:t>
      </w:r>
    </w:p>
    <w:p w14:paraId="5A634FC0" w14:textId="3A6350E0" w:rsidR="00BC16BD" w:rsidRPr="00BC16BD" w:rsidRDefault="00503D5A" w:rsidP="00BC16BD">
      <w:pPr>
        <w:pStyle w:val="Akapitzlist"/>
        <w:numPr>
          <w:ilvl w:val="1"/>
          <w:numId w:val="52"/>
        </w:numPr>
        <w:spacing w:after="0" w:line="276" w:lineRule="auto"/>
        <w:jc w:val="both"/>
        <w:rPr>
          <w:rFonts w:ascii="Arial" w:hAnsi="Arial" w:cs="Arial"/>
        </w:rPr>
      </w:pPr>
      <w:r w:rsidRPr="00B87D4E">
        <w:rPr>
          <w:rFonts w:ascii="Arial" w:hAnsi="Arial" w:cs="Arial"/>
        </w:rPr>
        <w:t>z</w:t>
      </w:r>
      <w:r w:rsidR="00BC16BD" w:rsidRPr="00BC16BD">
        <w:rPr>
          <w:rFonts w:ascii="Arial" w:hAnsi="Arial" w:cs="Arial"/>
        </w:rPr>
        <w:t>abezpieczeni</w:t>
      </w:r>
      <w:r w:rsidR="00D65279">
        <w:rPr>
          <w:rFonts w:ascii="Arial" w:hAnsi="Arial" w:cs="Arial"/>
        </w:rPr>
        <w:t>a</w:t>
      </w:r>
      <w:r w:rsidR="00BC16BD" w:rsidRPr="00BC16BD">
        <w:rPr>
          <w:rFonts w:ascii="Arial" w:hAnsi="Arial" w:cs="Arial"/>
        </w:rPr>
        <w:t xml:space="preserve"> dojścia do apteki i informacji turystycznej,</w:t>
      </w:r>
    </w:p>
    <w:p w14:paraId="7F5CFC4D" w14:textId="37F7C900" w:rsidR="00BC16BD" w:rsidRPr="00AF25F3" w:rsidRDefault="00503D5A" w:rsidP="00BC16BD">
      <w:pPr>
        <w:pStyle w:val="Akapitzlist"/>
        <w:numPr>
          <w:ilvl w:val="1"/>
          <w:numId w:val="52"/>
        </w:numPr>
        <w:spacing w:after="0" w:line="276" w:lineRule="auto"/>
        <w:jc w:val="both"/>
        <w:rPr>
          <w:rFonts w:ascii="Arial" w:hAnsi="Arial" w:cs="Arial"/>
          <w:color w:val="000000" w:themeColor="text1"/>
        </w:rPr>
      </w:pPr>
      <w:r w:rsidRPr="00B87D4E">
        <w:rPr>
          <w:rFonts w:ascii="Arial" w:hAnsi="Arial" w:cs="Arial"/>
          <w:color w:val="000000" w:themeColor="text1"/>
        </w:rPr>
        <w:t>r</w:t>
      </w:r>
      <w:r w:rsidR="00D65279" w:rsidRPr="00AF25F3">
        <w:rPr>
          <w:rFonts w:ascii="Arial" w:hAnsi="Arial" w:cs="Arial"/>
          <w:color w:val="000000" w:themeColor="text1"/>
        </w:rPr>
        <w:t>emontu</w:t>
      </w:r>
      <w:r w:rsidR="00AF25F3" w:rsidRPr="00AF25F3">
        <w:rPr>
          <w:rFonts w:ascii="Arial" w:hAnsi="Arial" w:cs="Arial"/>
          <w:color w:val="000000" w:themeColor="text1"/>
        </w:rPr>
        <w:t xml:space="preserve"> </w:t>
      </w:r>
      <w:r w:rsidR="00BC16BD" w:rsidRPr="00AF25F3">
        <w:rPr>
          <w:rFonts w:ascii="Arial" w:hAnsi="Arial" w:cs="Arial"/>
          <w:color w:val="000000" w:themeColor="text1"/>
        </w:rPr>
        <w:t>murków</w:t>
      </w:r>
      <w:r w:rsidR="0098231B" w:rsidRPr="00AF25F3">
        <w:rPr>
          <w:rFonts w:ascii="Arial" w:hAnsi="Arial" w:cs="Arial"/>
          <w:color w:val="000000" w:themeColor="text1"/>
        </w:rPr>
        <w:t xml:space="preserve"> kamiennych</w:t>
      </w:r>
      <w:r w:rsidR="00BC16BD" w:rsidRPr="00AF25F3">
        <w:rPr>
          <w:rFonts w:ascii="Arial" w:hAnsi="Arial" w:cs="Arial"/>
          <w:color w:val="000000" w:themeColor="text1"/>
        </w:rPr>
        <w:t xml:space="preserve"> przy schodach </w:t>
      </w:r>
    </w:p>
    <w:p w14:paraId="3FEC8083" w14:textId="0B64B46A" w:rsidR="00BC16BD" w:rsidRPr="00B87D4E" w:rsidRDefault="00D65279" w:rsidP="00BC16BD">
      <w:pPr>
        <w:pStyle w:val="Akapitzlist"/>
        <w:numPr>
          <w:ilvl w:val="1"/>
          <w:numId w:val="52"/>
        </w:numPr>
        <w:spacing w:after="0" w:line="276" w:lineRule="auto"/>
        <w:jc w:val="both"/>
        <w:rPr>
          <w:rFonts w:ascii="Arial" w:hAnsi="Arial" w:cs="Arial"/>
        </w:rPr>
      </w:pPr>
      <w:r w:rsidRPr="00B87D4E">
        <w:rPr>
          <w:rFonts w:ascii="Arial" w:hAnsi="Arial" w:cs="Arial"/>
        </w:rPr>
        <w:t>d</w:t>
      </w:r>
      <w:r w:rsidR="00BC16BD" w:rsidRPr="00B87D4E">
        <w:rPr>
          <w:rFonts w:ascii="Arial" w:hAnsi="Arial" w:cs="Arial"/>
        </w:rPr>
        <w:t>emontaż</w:t>
      </w:r>
      <w:r w:rsidRPr="00B87D4E">
        <w:rPr>
          <w:rFonts w:ascii="Arial" w:hAnsi="Arial" w:cs="Arial"/>
        </w:rPr>
        <w:t>u</w:t>
      </w:r>
      <w:r w:rsidR="00BC16BD" w:rsidRPr="00B87D4E">
        <w:rPr>
          <w:rFonts w:ascii="Arial" w:hAnsi="Arial" w:cs="Arial"/>
        </w:rPr>
        <w:t xml:space="preserve"> i powtórn</w:t>
      </w:r>
      <w:r w:rsidR="00503D5A" w:rsidRPr="00B87D4E">
        <w:rPr>
          <w:rFonts w:ascii="Arial" w:hAnsi="Arial" w:cs="Arial"/>
        </w:rPr>
        <w:t>ego</w:t>
      </w:r>
      <w:r w:rsidR="00BC16BD" w:rsidRPr="00B87D4E">
        <w:rPr>
          <w:rFonts w:ascii="Arial" w:hAnsi="Arial" w:cs="Arial"/>
        </w:rPr>
        <w:t xml:space="preserve"> montaż</w:t>
      </w:r>
      <w:r w:rsidR="00503D5A" w:rsidRPr="00B87D4E">
        <w:rPr>
          <w:rFonts w:ascii="Arial" w:hAnsi="Arial" w:cs="Arial"/>
        </w:rPr>
        <w:t>u</w:t>
      </w:r>
      <w:r w:rsidR="00BC16BD" w:rsidRPr="00B87D4E">
        <w:rPr>
          <w:rFonts w:ascii="Arial" w:hAnsi="Arial" w:cs="Arial"/>
        </w:rPr>
        <w:t xml:space="preserve"> monitoringu zewnętrznego</w:t>
      </w:r>
    </w:p>
    <w:p w14:paraId="6F0B08D7" w14:textId="3169F7D0" w:rsidR="00BC16BD" w:rsidRPr="00B87D4E" w:rsidRDefault="00D65279" w:rsidP="00BC16BD">
      <w:pPr>
        <w:pStyle w:val="Akapitzlist"/>
        <w:numPr>
          <w:ilvl w:val="1"/>
          <w:numId w:val="52"/>
        </w:numPr>
        <w:spacing w:after="0" w:line="276" w:lineRule="auto"/>
        <w:jc w:val="both"/>
        <w:rPr>
          <w:rFonts w:ascii="Arial" w:hAnsi="Arial" w:cs="Arial"/>
        </w:rPr>
      </w:pPr>
      <w:r w:rsidRPr="00B87D4E">
        <w:rPr>
          <w:rFonts w:ascii="Arial" w:hAnsi="Arial" w:cs="Arial"/>
        </w:rPr>
        <w:t>d</w:t>
      </w:r>
      <w:r w:rsidR="00BC16BD" w:rsidRPr="00B87D4E">
        <w:rPr>
          <w:rFonts w:ascii="Arial" w:hAnsi="Arial" w:cs="Arial"/>
        </w:rPr>
        <w:t>emontaż</w:t>
      </w:r>
      <w:r w:rsidR="00503D5A" w:rsidRPr="00B87D4E">
        <w:rPr>
          <w:rFonts w:ascii="Arial" w:hAnsi="Arial" w:cs="Arial"/>
        </w:rPr>
        <w:t>u</w:t>
      </w:r>
      <w:r w:rsidR="00BC16BD" w:rsidRPr="00B87D4E">
        <w:rPr>
          <w:rFonts w:ascii="Arial" w:hAnsi="Arial" w:cs="Arial"/>
        </w:rPr>
        <w:t xml:space="preserve"> krat okiennych</w:t>
      </w:r>
    </w:p>
    <w:p w14:paraId="155F057D" w14:textId="1A52CF2D" w:rsidR="00BC16BD" w:rsidRPr="00B87D4E" w:rsidRDefault="00D65279" w:rsidP="00BC16BD">
      <w:pPr>
        <w:pStyle w:val="Akapitzlist"/>
        <w:numPr>
          <w:ilvl w:val="1"/>
          <w:numId w:val="52"/>
        </w:numPr>
        <w:spacing w:after="0" w:line="276" w:lineRule="auto"/>
        <w:jc w:val="both"/>
        <w:rPr>
          <w:rFonts w:ascii="Arial" w:hAnsi="Arial" w:cs="Arial"/>
          <w:color w:val="000000" w:themeColor="text1"/>
        </w:rPr>
      </w:pPr>
      <w:r w:rsidRPr="00B87D4E">
        <w:rPr>
          <w:rFonts w:ascii="Arial" w:hAnsi="Arial" w:cs="Arial"/>
          <w:color w:val="000000" w:themeColor="text1"/>
        </w:rPr>
        <w:t>d</w:t>
      </w:r>
      <w:r w:rsidR="0098231B" w:rsidRPr="00B87D4E">
        <w:rPr>
          <w:rFonts w:ascii="Arial" w:hAnsi="Arial" w:cs="Arial"/>
          <w:color w:val="000000" w:themeColor="text1"/>
        </w:rPr>
        <w:t>odatkow</w:t>
      </w:r>
      <w:r w:rsidRPr="00B87D4E">
        <w:rPr>
          <w:rFonts w:ascii="Arial" w:hAnsi="Arial" w:cs="Arial"/>
          <w:color w:val="000000" w:themeColor="text1"/>
        </w:rPr>
        <w:t>ych</w:t>
      </w:r>
      <w:r w:rsidR="0098231B" w:rsidRPr="00B87D4E">
        <w:rPr>
          <w:rFonts w:ascii="Arial" w:hAnsi="Arial" w:cs="Arial"/>
          <w:color w:val="000000" w:themeColor="text1"/>
        </w:rPr>
        <w:t xml:space="preserve"> zabezpiecze</w:t>
      </w:r>
      <w:r w:rsidRPr="00B87D4E">
        <w:rPr>
          <w:rFonts w:ascii="Arial" w:hAnsi="Arial" w:cs="Arial"/>
          <w:color w:val="000000" w:themeColor="text1"/>
        </w:rPr>
        <w:t>ń</w:t>
      </w:r>
      <w:r w:rsidR="0098231B" w:rsidRPr="00B87D4E">
        <w:rPr>
          <w:rFonts w:ascii="Arial" w:hAnsi="Arial" w:cs="Arial"/>
          <w:color w:val="000000" w:themeColor="text1"/>
        </w:rPr>
        <w:t xml:space="preserve"> antywłamaniow</w:t>
      </w:r>
      <w:r w:rsidRPr="00B87D4E">
        <w:rPr>
          <w:rFonts w:ascii="Arial" w:hAnsi="Arial" w:cs="Arial"/>
          <w:color w:val="000000" w:themeColor="text1"/>
        </w:rPr>
        <w:t xml:space="preserve">ych </w:t>
      </w:r>
      <w:r w:rsidR="0098231B" w:rsidRPr="00B87D4E">
        <w:rPr>
          <w:rFonts w:ascii="Arial" w:hAnsi="Arial" w:cs="Arial"/>
          <w:color w:val="000000" w:themeColor="text1"/>
        </w:rPr>
        <w:t>szyb</w:t>
      </w:r>
      <w:r w:rsidR="00BC16BD" w:rsidRPr="00B87D4E">
        <w:rPr>
          <w:rFonts w:ascii="Arial" w:hAnsi="Arial" w:cs="Arial"/>
          <w:color w:val="000000" w:themeColor="text1"/>
        </w:rPr>
        <w:t xml:space="preserve"> pomieszczeń zajmowanych przez aptekę </w:t>
      </w:r>
      <w:r w:rsidR="0098231B" w:rsidRPr="00B87D4E">
        <w:rPr>
          <w:rFonts w:ascii="Arial" w:hAnsi="Arial" w:cs="Arial"/>
          <w:color w:val="000000" w:themeColor="text1"/>
        </w:rPr>
        <w:t>poprzez zastosowanie</w:t>
      </w:r>
      <w:r w:rsidR="00BC16BD" w:rsidRPr="00B87D4E">
        <w:rPr>
          <w:rFonts w:ascii="Arial" w:hAnsi="Arial" w:cs="Arial"/>
          <w:color w:val="000000" w:themeColor="text1"/>
        </w:rPr>
        <w:t xml:space="preserve"> foli</w:t>
      </w:r>
      <w:r w:rsidR="0098231B" w:rsidRPr="00B87D4E">
        <w:rPr>
          <w:rFonts w:ascii="Arial" w:hAnsi="Arial" w:cs="Arial"/>
          <w:color w:val="000000" w:themeColor="text1"/>
        </w:rPr>
        <w:t>i</w:t>
      </w:r>
      <w:r w:rsidR="00BC16BD" w:rsidRPr="00B87D4E">
        <w:rPr>
          <w:rFonts w:ascii="Arial" w:hAnsi="Arial" w:cs="Arial"/>
          <w:color w:val="000000" w:themeColor="text1"/>
        </w:rPr>
        <w:t xml:space="preserve"> antywłamaniow</w:t>
      </w:r>
      <w:r w:rsidR="0098231B" w:rsidRPr="00B87D4E">
        <w:rPr>
          <w:rFonts w:ascii="Arial" w:hAnsi="Arial" w:cs="Arial"/>
          <w:color w:val="000000" w:themeColor="text1"/>
        </w:rPr>
        <w:t>ej</w:t>
      </w:r>
    </w:p>
    <w:p w14:paraId="796236BE" w14:textId="3D7749CB" w:rsidR="00BC16BD" w:rsidRPr="00B87D4E" w:rsidRDefault="00D65279" w:rsidP="00BC16BD">
      <w:pPr>
        <w:pStyle w:val="Akapitzlist"/>
        <w:numPr>
          <w:ilvl w:val="1"/>
          <w:numId w:val="52"/>
        </w:numPr>
        <w:spacing w:after="0" w:line="276" w:lineRule="auto"/>
        <w:jc w:val="both"/>
        <w:rPr>
          <w:rFonts w:ascii="Arial" w:hAnsi="Arial" w:cs="Arial"/>
          <w:color w:val="000000" w:themeColor="text1"/>
        </w:rPr>
      </w:pPr>
      <w:r w:rsidRPr="00B87D4E">
        <w:rPr>
          <w:rFonts w:ascii="Arial" w:hAnsi="Arial" w:cs="Arial"/>
          <w:color w:val="000000" w:themeColor="text1"/>
        </w:rPr>
        <w:t>okna podawczego w drzwiach zewnętrznych apteki</w:t>
      </w:r>
      <w:r w:rsidR="0098231B" w:rsidRPr="00B87D4E">
        <w:rPr>
          <w:rFonts w:ascii="Arial" w:hAnsi="Arial" w:cs="Arial"/>
          <w:color w:val="000000" w:themeColor="text1"/>
        </w:rPr>
        <w:t>.</w:t>
      </w:r>
    </w:p>
    <w:p w14:paraId="47DB08EA" w14:textId="139AE7A5" w:rsidR="00BC16BD" w:rsidRDefault="00D65279" w:rsidP="00BC16BD">
      <w:pPr>
        <w:pStyle w:val="Akapitzlist"/>
        <w:numPr>
          <w:ilvl w:val="1"/>
          <w:numId w:val="52"/>
        </w:numPr>
        <w:spacing w:after="0" w:line="276" w:lineRule="auto"/>
        <w:jc w:val="both"/>
        <w:rPr>
          <w:rFonts w:ascii="Arial" w:hAnsi="Arial" w:cs="Arial"/>
        </w:rPr>
      </w:pPr>
      <w:r w:rsidRPr="00B87D4E">
        <w:rPr>
          <w:rFonts w:ascii="Arial" w:hAnsi="Arial" w:cs="Arial"/>
        </w:rPr>
        <w:t>remontu</w:t>
      </w:r>
      <w:r w:rsidR="00BC16BD" w:rsidRPr="00B87D4E">
        <w:rPr>
          <w:rFonts w:ascii="Arial" w:hAnsi="Arial" w:cs="Arial"/>
        </w:rPr>
        <w:t xml:space="preserve"> wejścia </w:t>
      </w:r>
      <w:r w:rsidR="00503D5A" w:rsidRPr="00B87D4E">
        <w:rPr>
          <w:rFonts w:ascii="Arial" w:hAnsi="Arial" w:cs="Arial"/>
        </w:rPr>
        <w:t>do</w:t>
      </w:r>
      <w:r w:rsidR="00BC16BD" w:rsidRPr="0098231B">
        <w:rPr>
          <w:rFonts w:ascii="Arial" w:hAnsi="Arial" w:cs="Arial"/>
        </w:rPr>
        <w:t xml:space="preserve"> pomieszczeń na poziomie -1 od strony zachodniej</w:t>
      </w:r>
    </w:p>
    <w:p w14:paraId="21BFDF04" w14:textId="0238DB17" w:rsidR="00503D5A" w:rsidRPr="0098231B" w:rsidRDefault="00503D5A" w:rsidP="00503D5A">
      <w:pPr>
        <w:pStyle w:val="Akapitzlist"/>
        <w:spacing w:after="0" w:line="276" w:lineRule="auto"/>
        <w:ind w:left="796"/>
        <w:jc w:val="both"/>
        <w:rPr>
          <w:rFonts w:ascii="Arial" w:hAnsi="Arial" w:cs="Arial"/>
        </w:rPr>
      </w:pPr>
      <w:r>
        <w:rPr>
          <w:rFonts w:ascii="Arial" w:hAnsi="Arial" w:cs="Arial"/>
        </w:rPr>
        <w:t>oraz</w:t>
      </w:r>
    </w:p>
    <w:p w14:paraId="4C3C1539" w14:textId="7265465A" w:rsidR="00BC16BD" w:rsidRPr="0098231B" w:rsidRDefault="00503D5A" w:rsidP="00BC16BD">
      <w:pPr>
        <w:pStyle w:val="Akapitzlist"/>
        <w:numPr>
          <w:ilvl w:val="1"/>
          <w:numId w:val="52"/>
        </w:numPr>
        <w:spacing w:after="0" w:line="276" w:lineRule="auto"/>
        <w:jc w:val="both"/>
        <w:rPr>
          <w:rFonts w:ascii="Arial" w:hAnsi="Arial" w:cs="Arial"/>
        </w:rPr>
      </w:pPr>
      <w:r>
        <w:rPr>
          <w:rFonts w:ascii="Arial" w:hAnsi="Arial" w:cs="Arial"/>
        </w:rPr>
        <w:t>z</w:t>
      </w:r>
      <w:r w:rsidR="00BC16BD" w:rsidRPr="0098231B">
        <w:rPr>
          <w:rFonts w:ascii="Arial" w:hAnsi="Arial" w:cs="Arial"/>
        </w:rPr>
        <w:t>akup gaśnic proszkowych do gaszenia pożarów grupy ABC 17 szt. optymalna masa środka gaśniczego 6 kg.</w:t>
      </w:r>
    </w:p>
    <w:p w14:paraId="6761091D" w14:textId="77777777" w:rsidR="00590DD2" w:rsidRDefault="00590DD2" w:rsidP="00590DD2">
      <w:pPr>
        <w:pStyle w:val="Akapitzlist"/>
        <w:spacing w:after="0" w:line="276" w:lineRule="auto"/>
        <w:jc w:val="both"/>
        <w:rPr>
          <w:rFonts w:ascii="Arial" w:hAnsi="Arial" w:cs="Arial"/>
        </w:rPr>
      </w:pPr>
    </w:p>
    <w:p w14:paraId="76C78F3C" w14:textId="04485E94" w:rsidR="00BC16BD" w:rsidRPr="00BC16BD" w:rsidRDefault="00BC16BD" w:rsidP="00BC16BD">
      <w:pPr>
        <w:pStyle w:val="Akapitzlist"/>
        <w:numPr>
          <w:ilvl w:val="0"/>
          <w:numId w:val="34"/>
        </w:numPr>
        <w:spacing w:after="0" w:line="276" w:lineRule="auto"/>
        <w:jc w:val="both"/>
        <w:rPr>
          <w:rFonts w:ascii="Arial" w:hAnsi="Arial" w:cs="Arial"/>
        </w:rPr>
      </w:pPr>
      <w:r w:rsidRPr="00BC16BD">
        <w:rPr>
          <w:rFonts w:ascii="Arial" w:hAnsi="Arial" w:cs="Arial"/>
        </w:rPr>
        <w:t>Ostateczna akceptacja kolorystyki, struktury materiałów wykończeniowych, w tym tynku zewnętrznego, obróbek blacharskich, orynnowania, parapetów zewnętrznych, drzwi wewnętrznych itp., nastąpi przez Zamawiającego. Wykonawca przedłoży Zamawiającemu co najmniej 3 próbki materiałów wykończeniowych do wyboru przed dokonaniem ostatecznej akceptacji.</w:t>
      </w:r>
    </w:p>
    <w:p w14:paraId="60CEF0FF" w14:textId="7128BC31" w:rsidR="00BC16BD" w:rsidRPr="00BC16BD" w:rsidRDefault="00BC16BD" w:rsidP="00BC16BD">
      <w:pPr>
        <w:pStyle w:val="Akapitzlist"/>
        <w:numPr>
          <w:ilvl w:val="0"/>
          <w:numId w:val="34"/>
        </w:numPr>
        <w:spacing w:after="0" w:line="276" w:lineRule="auto"/>
        <w:jc w:val="both"/>
        <w:rPr>
          <w:rFonts w:ascii="Arial" w:hAnsi="Arial" w:cs="Arial"/>
        </w:rPr>
      </w:pPr>
      <w:r w:rsidRPr="00BC16BD">
        <w:rPr>
          <w:rFonts w:ascii="Arial" w:hAnsi="Arial" w:cs="Arial"/>
        </w:rPr>
        <w:t>Na czas realizacji inwestycji Wykonawca zobowiązany jest do unieruchomienia</w:t>
      </w:r>
      <w:r>
        <w:rPr>
          <w:rFonts w:ascii="Arial" w:hAnsi="Arial" w:cs="Arial"/>
        </w:rPr>
        <w:t xml:space="preserve"> windy</w:t>
      </w:r>
      <w:r w:rsidRPr="00BC16BD">
        <w:rPr>
          <w:rFonts w:ascii="Arial" w:hAnsi="Arial" w:cs="Arial"/>
        </w:rPr>
        <w:t xml:space="preserve"> oraz </w:t>
      </w:r>
      <w:r>
        <w:rPr>
          <w:rFonts w:ascii="Arial" w:hAnsi="Arial" w:cs="Arial"/>
        </w:rPr>
        <w:t xml:space="preserve">jej </w:t>
      </w:r>
      <w:r w:rsidRPr="00BC16BD">
        <w:rPr>
          <w:rFonts w:ascii="Arial" w:hAnsi="Arial" w:cs="Arial"/>
        </w:rPr>
        <w:t>odpowiedniego zabezpieczenia. Wykonawca ponosi odpowiedzialność za zabezpieczenie urządzenia przed napływem pyłu, kurzu i innych zanieczyszczeń powstających w trakcie prowadzenia robót budowlanych. Sposób zabezpieczenia będzie podlegał kontroli Zamawiającego. W przypadku wystąpienia problemów z uruchomieniem urządzenia po zakończeniu robót lub stwierdzenia jego uszkodzeń wynikających z niewłaściwego zabezpieczenia, koszty naprawy ponosi Wykonawca. Winda nie może być wykorzystywana do transportu materiałów budowlanych w trakcie realizacji inwestycji. Wejście do windy zostanie zaplombowane komisyjnie w dniu przekazania placu budowy Wykonawcy.</w:t>
      </w:r>
    </w:p>
    <w:p w14:paraId="3FF73A12" w14:textId="77777777" w:rsidR="00E656A3" w:rsidRPr="00E656A3" w:rsidRDefault="00E656A3" w:rsidP="00E656A3">
      <w:pPr>
        <w:pStyle w:val="Akapitzlist"/>
        <w:numPr>
          <w:ilvl w:val="0"/>
          <w:numId w:val="34"/>
        </w:numPr>
        <w:spacing w:after="0" w:line="276" w:lineRule="auto"/>
        <w:jc w:val="both"/>
        <w:rPr>
          <w:rFonts w:ascii="Arial" w:hAnsi="Arial" w:cs="Arial"/>
          <w:u w:val="single"/>
        </w:rPr>
      </w:pPr>
      <w:r w:rsidRPr="00E656A3">
        <w:rPr>
          <w:rFonts w:ascii="Arial" w:hAnsi="Arial" w:cs="Arial"/>
          <w:u w:val="single"/>
        </w:rPr>
        <w:t>OBOWIĄZKOWA WIZJA LOKALNA:</w:t>
      </w:r>
    </w:p>
    <w:p w14:paraId="0A7BAA98" w14:textId="77777777" w:rsidR="00E656A3" w:rsidRPr="00E656A3" w:rsidRDefault="00E656A3" w:rsidP="00E656A3">
      <w:pPr>
        <w:pStyle w:val="Akapitzlist"/>
        <w:spacing w:after="0" w:line="276" w:lineRule="auto"/>
        <w:jc w:val="both"/>
        <w:rPr>
          <w:rFonts w:ascii="Arial" w:hAnsi="Arial" w:cs="Arial"/>
          <w:u w:val="single"/>
        </w:rPr>
      </w:pPr>
      <w:r w:rsidRPr="00E656A3">
        <w:rPr>
          <w:rFonts w:ascii="Arial" w:hAnsi="Arial" w:cs="Arial"/>
          <w:u w:val="single"/>
        </w:rPr>
        <w:t xml:space="preserve">Zamawiający wymaga złożenia oferty po odbyciu przez Wykonawcę wizji lokalnej obszaru objętego przedmiotem zamówienia, po uzgodnieniu wizyty z wyznaczonymi osobami do kontaktu: </w:t>
      </w:r>
    </w:p>
    <w:p w14:paraId="454C4BD4" w14:textId="77777777" w:rsidR="00E656A3" w:rsidRPr="00E656A3" w:rsidRDefault="00E656A3" w:rsidP="00E656A3">
      <w:pPr>
        <w:pStyle w:val="Akapitzlist"/>
        <w:spacing w:after="0" w:line="276" w:lineRule="auto"/>
        <w:jc w:val="both"/>
        <w:rPr>
          <w:rFonts w:ascii="Arial" w:hAnsi="Arial" w:cs="Arial"/>
          <w:u w:val="single"/>
        </w:rPr>
      </w:pPr>
      <w:r w:rsidRPr="00E656A3">
        <w:rPr>
          <w:rFonts w:ascii="Arial" w:hAnsi="Arial" w:cs="Arial"/>
          <w:u w:val="single"/>
        </w:rPr>
        <w:t xml:space="preserve">Justyna Kuzioła - e-mail: justyna.kuziola@naleczow.pl </w:t>
      </w:r>
    </w:p>
    <w:p w14:paraId="1B05F037" w14:textId="77777777" w:rsidR="00E656A3" w:rsidRPr="00E656A3" w:rsidRDefault="00E656A3" w:rsidP="00E656A3">
      <w:pPr>
        <w:pStyle w:val="Akapitzlist"/>
        <w:spacing w:after="0" w:line="276" w:lineRule="auto"/>
        <w:jc w:val="both"/>
        <w:rPr>
          <w:rFonts w:ascii="Arial" w:hAnsi="Arial" w:cs="Arial"/>
          <w:u w:val="single"/>
        </w:rPr>
      </w:pPr>
      <w:r w:rsidRPr="00E656A3">
        <w:rPr>
          <w:rFonts w:ascii="Arial" w:hAnsi="Arial" w:cs="Arial"/>
          <w:u w:val="single"/>
        </w:rPr>
        <w:t xml:space="preserve">Lidia Wraga - e-mail: lwraga@naleczow.pl </w:t>
      </w:r>
    </w:p>
    <w:p w14:paraId="4DDD2C8C" w14:textId="77777777" w:rsidR="00E656A3" w:rsidRPr="00E656A3" w:rsidRDefault="00E656A3" w:rsidP="00E656A3">
      <w:pPr>
        <w:pStyle w:val="Akapitzlist"/>
        <w:spacing w:after="0" w:line="276" w:lineRule="auto"/>
        <w:jc w:val="both"/>
        <w:rPr>
          <w:rFonts w:ascii="Arial" w:hAnsi="Arial" w:cs="Arial"/>
          <w:u w:val="single"/>
        </w:rPr>
      </w:pPr>
      <w:r w:rsidRPr="00E656A3">
        <w:rPr>
          <w:rFonts w:ascii="Arial" w:hAnsi="Arial" w:cs="Arial"/>
          <w:u w:val="single"/>
        </w:rPr>
        <w:t xml:space="preserve">Wykonawca po odbyciu wizji lokalnej otrzyma potwierdzenie, którego kopię elektroniczną winien załączyć do oferty. Zamawiający informuje, iż wizja lokalna jest obowiązkowa. W przypadku złożenia oferty przez wykonawcę bez odbycia wizji lokalnej zostanie ona odrzucona na podstawie art. 226 ust.1 pkt 18 ustawy </w:t>
      </w:r>
      <w:proofErr w:type="spellStart"/>
      <w:r w:rsidRPr="00E656A3">
        <w:rPr>
          <w:rFonts w:ascii="Arial" w:hAnsi="Arial" w:cs="Arial"/>
          <w:u w:val="single"/>
        </w:rPr>
        <w:t>Pzp</w:t>
      </w:r>
      <w:proofErr w:type="spellEnd"/>
      <w:r w:rsidRPr="00E656A3">
        <w:rPr>
          <w:rFonts w:ascii="Arial" w:hAnsi="Arial" w:cs="Arial"/>
          <w:u w:val="single"/>
        </w:rPr>
        <w:t>.</w:t>
      </w:r>
    </w:p>
    <w:p w14:paraId="634AE24D" w14:textId="69470B37" w:rsidR="00BC16BD" w:rsidRPr="00E656A3" w:rsidRDefault="00E656A3" w:rsidP="00E656A3">
      <w:pPr>
        <w:pStyle w:val="Akapitzlist"/>
        <w:spacing w:after="0" w:line="276" w:lineRule="auto"/>
        <w:jc w:val="both"/>
        <w:rPr>
          <w:rFonts w:ascii="Arial" w:hAnsi="Arial" w:cs="Arial"/>
          <w:u w:val="single"/>
        </w:rPr>
      </w:pPr>
      <w:r w:rsidRPr="00E656A3">
        <w:rPr>
          <w:rFonts w:ascii="Arial" w:hAnsi="Arial" w:cs="Arial"/>
          <w:u w:val="single"/>
        </w:rPr>
        <w:lastRenderedPageBreak/>
        <w:t>W przypadku Wykonawców wspólnie ubiegających się o udzielenie zamówienia wystarczającym będzie udział jednego z Wykonawców wspólnie ubiegających się o udzielenie zamówienia.</w:t>
      </w:r>
    </w:p>
    <w:p w14:paraId="17F437D4" w14:textId="448CA962" w:rsidR="002C3D40" w:rsidRPr="00730C42" w:rsidRDefault="002337DC" w:rsidP="00730C42">
      <w:pPr>
        <w:pStyle w:val="Akapitzlist"/>
        <w:numPr>
          <w:ilvl w:val="0"/>
          <w:numId w:val="34"/>
        </w:numPr>
        <w:spacing w:after="0" w:line="276" w:lineRule="auto"/>
        <w:ind w:hanging="436"/>
        <w:jc w:val="both"/>
        <w:rPr>
          <w:rFonts w:ascii="Arial" w:hAnsi="Arial" w:cs="Arial"/>
        </w:rPr>
      </w:pPr>
      <w:r w:rsidRPr="00730C42">
        <w:rPr>
          <w:rFonts w:ascii="Arial" w:hAnsi="Arial" w:cs="Arial"/>
        </w:rPr>
        <w:t>Zamówienie należy wykonać w szczególności zgodnie z dokumentacją projektową</w:t>
      </w:r>
      <w:r w:rsidR="006C0682" w:rsidRPr="00730C42">
        <w:rPr>
          <w:rFonts w:ascii="Arial" w:hAnsi="Arial" w:cs="Arial"/>
        </w:rPr>
        <w:t xml:space="preserve"> </w:t>
      </w:r>
      <w:r w:rsidRPr="00730C42">
        <w:rPr>
          <w:rFonts w:ascii="Arial" w:hAnsi="Arial" w:cs="Arial"/>
        </w:rPr>
        <w:t>oraz specyfikacj</w:t>
      </w:r>
      <w:r w:rsidR="00B16A25" w:rsidRPr="00730C42">
        <w:rPr>
          <w:rFonts w:ascii="Arial" w:hAnsi="Arial" w:cs="Arial"/>
        </w:rPr>
        <w:t>ą</w:t>
      </w:r>
      <w:r w:rsidRPr="00730C42">
        <w:rPr>
          <w:rFonts w:ascii="Arial" w:hAnsi="Arial" w:cs="Arial"/>
        </w:rPr>
        <w:t xml:space="preserve"> techniczn</w:t>
      </w:r>
      <w:r w:rsidR="00B16A25" w:rsidRPr="00730C42">
        <w:rPr>
          <w:rFonts w:ascii="Arial" w:hAnsi="Arial" w:cs="Arial"/>
        </w:rPr>
        <w:t>ą</w:t>
      </w:r>
      <w:r w:rsidRPr="00730C42">
        <w:rPr>
          <w:rFonts w:ascii="Arial" w:hAnsi="Arial" w:cs="Arial"/>
        </w:rPr>
        <w:t xml:space="preserve"> wykonania i odbioru robót stanowiącymi załącznik nr </w:t>
      </w:r>
      <w:r w:rsidRPr="00DE1D17">
        <w:rPr>
          <w:rFonts w:ascii="Arial" w:hAnsi="Arial" w:cs="Arial"/>
        </w:rPr>
        <w:t>1</w:t>
      </w:r>
      <w:r w:rsidR="00DE1D17">
        <w:rPr>
          <w:rFonts w:ascii="Arial" w:hAnsi="Arial" w:cs="Arial"/>
        </w:rPr>
        <w:t>1</w:t>
      </w:r>
      <w:r w:rsidRPr="00730C42">
        <w:rPr>
          <w:rFonts w:ascii="Arial" w:hAnsi="Arial" w:cs="Arial"/>
        </w:rPr>
        <w:t xml:space="preserve"> do SWZ</w:t>
      </w:r>
      <w:r w:rsidR="00E47D98" w:rsidRPr="00730C42">
        <w:rPr>
          <w:rFonts w:ascii="Arial" w:hAnsi="Arial" w:cs="Arial"/>
        </w:rPr>
        <w:t xml:space="preserve"> </w:t>
      </w:r>
      <w:r w:rsidRPr="00730C42">
        <w:rPr>
          <w:rFonts w:ascii="Arial" w:hAnsi="Arial" w:cs="Arial"/>
        </w:rPr>
        <w:t>z uwzględnieniem zapisów</w:t>
      </w:r>
      <w:r w:rsidR="00C87E30" w:rsidRPr="00730C42">
        <w:rPr>
          <w:rFonts w:ascii="Arial" w:hAnsi="Arial" w:cs="Arial"/>
        </w:rPr>
        <w:t xml:space="preserve"> SWZ i</w:t>
      </w:r>
      <w:r w:rsidRPr="00730C42">
        <w:rPr>
          <w:rFonts w:ascii="Arial" w:hAnsi="Arial" w:cs="Arial"/>
        </w:rPr>
        <w:t xml:space="preserve"> umowy (załącznik nr </w:t>
      </w:r>
      <w:r w:rsidR="00DE1D17">
        <w:rPr>
          <w:rFonts w:ascii="Arial" w:hAnsi="Arial" w:cs="Arial"/>
        </w:rPr>
        <w:t>9</w:t>
      </w:r>
      <w:r w:rsidRPr="00730C42">
        <w:rPr>
          <w:rFonts w:ascii="Arial" w:hAnsi="Arial" w:cs="Arial"/>
        </w:rPr>
        <w:t xml:space="preserve"> do SWZ)</w:t>
      </w:r>
      <w:r w:rsidR="0062364F" w:rsidRPr="00730C42">
        <w:rPr>
          <w:rFonts w:ascii="Arial" w:hAnsi="Arial" w:cs="Arial"/>
        </w:rPr>
        <w:t>.</w:t>
      </w:r>
    </w:p>
    <w:p w14:paraId="4E4C65EB" w14:textId="684AC854" w:rsidR="002337DC" w:rsidRPr="002C3D40" w:rsidRDefault="002337DC" w:rsidP="00A376D1">
      <w:pPr>
        <w:pStyle w:val="Akapitzlist"/>
        <w:numPr>
          <w:ilvl w:val="0"/>
          <w:numId w:val="34"/>
        </w:numPr>
        <w:spacing w:after="0" w:line="276" w:lineRule="auto"/>
        <w:jc w:val="both"/>
        <w:rPr>
          <w:rFonts w:ascii="Arial" w:hAnsi="Arial" w:cs="Arial"/>
        </w:rPr>
      </w:pPr>
      <w:r w:rsidRPr="002C3D40">
        <w:rPr>
          <w:rFonts w:ascii="Arial" w:hAnsi="Arial" w:cs="Arial"/>
        </w:rPr>
        <w:t>Szczegółowy opis przedmiotu zamówienia zawierają w szczególności:</w:t>
      </w:r>
    </w:p>
    <w:p w14:paraId="63EEC548" w14:textId="5AA44A34" w:rsidR="002337DC" w:rsidRPr="00BD3A33" w:rsidRDefault="002337DC" w:rsidP="00A376D1">
      <w:pPr>
        <w:pStyle w:val="Akapitzlist"/>
        <w:numPr>
          <w:ilvl w:val="2"/>
          <w:numId w:val="31"/>
        </w:numPr>
        <w:spacing w:after="0" w:line="276" w:lineRule="auto"/>
        <w:ind w:left="993" w:hanging="284"/>
        <w:jc w:val="both"/>
        <w:rPr>
          <w:rFonts w:ascii="Arial" w:hAnsi="Arial" w:cs="Arial"/>
        </w:rPr>
      </w:pPr>
      <w:r w:rsidRPr="00BD3A33">
        <w:rPr>
          <w:rFonts w:ascii="Arial" w:hAnsi="Arial" w:cs="Arial"/>
        </w:rPr>
        <w:t>dokumentacj</w:t>
      </w:r>
      <w:r w:rsidR="00E47D98" w:rsidRPr="00BD3A33">
        <w:rPr>
          <w:rFonts w:ascii="Arial" w:hAnsi="Arial" w:cs="Arial"/>
        </w:rPr>
        <w:t>a</w:t>
      </w:r>
      <w:r w:rsidRPr="00BD3A33">
        <w:rPr>
          <w:rFonts w:ascii="Arial" w:hAnsi="Arial" w:cs="Arial"/>
        </w:rPr>
        <w:t xml:space="preserve"> projektow</w:t>
      </w:r>
      <w:r w:rsidR="00E47D98" w:rsidRPr="00BD3A33">
        <w:rPr>
          <w:rFonts w:ascii="Arial" w:hAnsi="Arial" w:cs="Arial"/>
        </w:rPr>
        <w:t>a</w:t>
      </w:r>
      <w:r w:rsidRPr="00BD3A33">
        <w:rPr>
          <w:rFonts w:ascii="Arial" w:hAnsi="Arial" w:cs="Arial"/>
        </w:rPr>
        <w:t>,</w:t>
      </w:r>
    </w:p>
    <w:p w14:paraId="37AE292F" w14:textId="6253B4FE" w:rsidR="002337DC" w:rsidRPr="00BD3A33" w:rsidRDefault="002337DC" w:rsidP="00A376D1">
      <w:pPr>
        <w:pStyle w:val="Akapitzlist"/>
        <w:numPr>
          <w:ilvl w:val="2"/>
          <w:numId w:val="31"/>
        </w:numPr>
        <w:spacing w:after="0" w:line="276" w:lineRule="auto"/>
        <w:ind w:left="993" w:hanging="284"/>
        <w:jc w:val="both"/>
        <w:rPr>
          <w:rFonts w:ascii="Arial" w:hAnsi="Arial" w:cs="Arial"/>
        </w:rPr>
      </w:pPr>
      <w:r w:rsidRPr="00BD3A33">
        <w:rPr>
          <w:rFonts w:ascii="Arial" w:hAnsi="Arial" w:cs="Arial"/>
        </w:rPr>
        <w:t>specyfikacj</w:t>
      </w:r>
      <w:r w:rsidR="00E47D98" w:rsidRPr="00BD3A33">
        <w:rPr>
          <w:rFonts w:ascii="Arial" w:hAnsi="Arial" w:cs="Arial"/>
        </w:rPr>
        <w:t>a</w:t>
      </w:r>
      <w:r w:rsidRPr="00BD3A33">
        <w:rPr>
          <w:rFonts w:ascii="Arial" w:hAnsi="Arial" w:cs="Arial"/>
        </w:rPr>
        <w:t xml:space="preserve"> techniczn</w:t>
      </w:r>
      <w:r w:rsidR="00E47D98" w:rsidRPr="00BD3A33">
        <w:rPr>
          <w:rFonts w:ascii="Arial" w:hAnsi="Arial" w:cs="Arial"/>
        </w:rPr>
        <w:t>a</w:t>
      </w:r>
      <w:r w:rsidRPr="00BD3A33">
        <w:rPr>
          <w:rFonts w:ascii="Arial" w:hAnsi="Arial" w:cs="Arial"/>
        </w:rPr>
        <w:t xml:space="preserve"> wykonania i odbioru robót.</w:t>
      </w:r>
    </w:p>
    <w:p w14:paraId="21556185" w14:textId="0A79166A" w:rsidR="00035268" w:rsidRPr="00BD3A33" w:rsidRDefault="00035268" w:rsidP="00A376D1">
      <w:pPr>
        <w:pStyle w:val="Akapitzlist"/>
        <w:numPr>
          <w:ilvl w:val="0"/>
          <w:numId w:val="34"/>
        </w:numPr>
        <w:spacing w:after="0" w:line="276" w:lineRule="auto"/>
        <w:ind w:hanging="436"/>
        <w:jc w:val="both"/>
        <w:rPr>
          <w:rFonts w:ascii="Arial" w:hAnsi="Arial" w:cs="Arial"/>
        </w:rPr>
      </w:pPr>
      <w:r w:rsidRPr="00BD3A33">
        <w:rPr>
          <w:rFonts w:ascii="Arial" w:hAnsi="Arial" w:cs="Arial"/>
        </w:rPr>
        <w:t>Przedmiot zamówienia należy wykonać zgodnie z obowiązującymi przepisami prawa, w</w:t>
      </w:r>
      <w:r w:rsidR="00830404" w:rsidRPr="00BD3A33">
        <w:rPr>
          <w:rFonts w:ascii="Arial" w:hAnsi="Arial" w:cs="Arial"/>
        </w:rPr>
        <w:t> </w:t>
      </w:r>
      <w:r w:rsidRPr="00BD3A33">
        <w:rPr>
          <w:rFonts w:ascii="Arial" w:hAnsi="Arial" w:cs="Arial"/>
        </w:rPr>
        <w:t>szczególności ustawy z dnia 7 lipca 1994 r. Prawo budowlane (tekst jedn. Dz. U. z</w:t>
      </w:r>
      <w:r w:rsidR="00830404" w:rsidRPr="00BD3A33">
        <w:rPr>
          <w:rFonts w:ascii="Arial" w:hAnsi="Arial" w:cs="Arial"/>
        </w:rPr>
        <w:t> </w:t>
      </w:r>
      <w:r w:rsidRPr="00BD3A33">
        <w:rPr>
          <w:rFonts w:ascii="Arial" w:hAnsi="Arial" w:cs="Arial"/>
        </w:rPr>
        <w:t>202</w:t>
      </w:r>
      <w:r w:rsidR="00E47D98" w:rsidRPr="00BD3A33">
        <w:rPr>
          <w:rFonts w:ascii="Arial" w:hAnsi="Arial" w:cs="Arial"/>
        </w:rPr>
        <w:t>4</w:t>
      </w:r>
      <w:r w:rsidR="00830404" w:rsidRPr="00BD3A33">
        <w:rPr>
          <w:rFonts w:ascii="Arial" w:hAnsi="Arial" w:cs="Arial"/>
        </w:rPr>
        <w:t> </w:t>
      </w:r>
      <w:r w:rsidRPr="00BD3A33">
        <w:rPr>
          <w:rFonts w:ascii="Arial" w:hAnsi="Arial" w:cs="Arial"/>
        </w:rPr>
        <w:t xml:space="preserve">r. poz. </w:t>
      </w:r>
      <w:r w:rsidR="00E47D98" w:rsidRPr="00BD3A33">
        <w:rPr>
          <w:rFonts w:ascii="Arial" w:hAnsi="Arial" w:cs="Arial"/>
        </w:rPr>
        <w:t>725</w:t>
      </w:r>
      <w:r w:rsidRPr="00BD3A33">
        <w:rPr>
          <w:rFonts w:ascii="Arial" w:hAnsi="Arial" w:cs="Arial"/>
        </w:rPr>
        <w:t>) wraz z przepisami wykonawczymi, normami i instrukcjami producentów stosowanych urządzeń i materiałów, zasadami wiedzy technicznej i</w:t>
      </w:r>
      <w:r w:rsidR="00E23A2D" w:rsidRPr="00BD3A33">
        <w:rPr>
          <w:rFonts w:ascii="Arial" w:hAnsi="Arial" w:cs="Arial"/>
        </w:rPr>
        <w:t> </w:t>
      </w:r>
      <w:r w:rsidRPr="00BD3A33">
        <w:rPr>
          <w:rFonts w:ascii="Arial" w:hAnsi="Arial" w:cs="Arial"/>
        </w:rPr>
        <w:t>sztuki budowlanej.</w:t>
      </w:r>
    </w:p>
    <w:p w14:paraId="62D994AC" w14:textId="27B89E83" w:rsidR="00035268" w:rsidRPr="00BD3A33" w:rsidRDefault="00035268" w:rsidP="00A376D1">
      <w:pPr>
        <w:pStyle w:val="Akapitzlist"/>
        <w:numPr>
          <w:ilvl w:val="0"/>
          <w:numId w:val="34"/>
        </w:numPr>
        <w:spacing w:after="0" w:line="276" w:lineRule="auto"/>
        <w:ind w:hanging="436"/>
        <w:jc w:val="both"/>
        <w:rPr>
          <w:rFonts w:ascii="Arial" w:hAnsi="Arial" w:cs="Arial"/>
        </w:rPr>
      </w:pPr>
      <w:r w:rsidRPr="00BD3A33">
        <w:rPr>
          <w:rFonts w:ascii="Arial" w:hAnsi="Arial" w:cs="Arial"/>
        </w:rPr>
        <w:t>Materiały dostarczone i użyte przez Wykonawcę powinny odpowiadać, co do jakości, wymogom wyrobów dopuszczonych do obrotu i</w:t>
      </w:r>
      <w:r w:rsidR="004966B5" w:rsidRPr="00BD3A33">
        <w:rPr>
          <w:rFonts w:ascii="Arial" w:hAnsi="Arial" w:cs="Arial"/>
        </w:rPr>
        <w:t xml:space="preserve"> </w:t>
      </w:r>
      <w:r w:rsidRPr="00BD3A33">
        <w:rPr>
          <w:rFonts w:ascii="Arial" w:hAnsi="Arial" w:cs="Arial"/>
        </w:rPr>
        <w:t>stosowania w budownictwie, określonym w art. 10 ustawy z dnia 7 lipca 1994 r. Prawo budowlane (</w:t>
      </w:r>
      <w:r w:rsidR="0046654E" w:rsidRPr="00BD3A33">
        <w:rPr>
          <w:rFonts w:ascii="Arial" w:hAnsi="Arial" w:cs="Arial"/>
        </w:rPr>
        <w:t>tekst jedn. Dz.</w:t>
      </w:r>
      <w:r w:rsidR="004966B5" w:rsidRPr="00BD3A33">
        <w:rPr>
          <w:rFonts w:ascii="Arial" w:hAnsi="Arial" w:cs="Arial"/>
        </w:rPr>
        <w:t> </w:t>
      </w:r>
      <w:r w:rsidR="0046654E" w:rsidRPr="00BD3A33">
        <w:rPr>
          <w:rFonts w:ascii="Arial" w:hAnsi="Arial" w:cs="Arial"/>
        </w:rPr>
        <w:t>U. z 202</w:t>
      </w:r>
      <w:r w:rsidR="00E47D98" w:rsidRPr="00BD3A33">
        <w:rPr>
          <w:rFonts w:ascii="Arial" w:hAnsi="Arial" w:cs="Arial"/>
        </w:rPr>
        <w:t>4</w:t>
      </w:r>
      <w:r w:rsidR="0046654E" w:rsidRPr="00BD3A33">
        <w:rPr>
          <w:rFonts w:ascii="Arial" w:hAnsi="Arial" w:cs="Arial"/>
        </w:rPr>
        <w:t xml:space="preserve"> r. poz. </w:t>
      </w:r>
      <w:r w:rsidR="00E47D98" w:rsidRPr="00BD3A33">
        <w:rPr>
          <w:rFonts w:ascii="Arial" w:hAnsi="Arial" w:cs="Arial"/>
        </w:rPr>
        <w:t>725</w:t>
      </w:r>
      <w:r w:rsidRPr="00BD3A33">
        <w:rPr>
          <w:rFonts w:ascii="Arial" w:hAnsi="Arial" w:cs="Arial"/>
        </w:rPr>
        <w:t>).</w:t>
      </w:r>
    </w:p>
    <w:p w14:paraId="296FEAF5" w14:textId="5C083336" w:rsidR="003D4585" w:rsidRPr="00BD3A33" w:rsidRDefault="00035268" w:rsidP="00A376D1">
      <w:pPr>
        <w:pStyle w:val="Akapitzlist"/>
        <w:numPr>
          <w:ilvl w:val="0"/>
          <w:numId w:val="34"/>
        </w:numPr>
        <w:spacing w:after="0" w:line="276" w:lineRule="auto"/>
        <w:ind w:hanging="436"/>
        <w:jc w:val="both"/>
        <w:rPr>
          <w:rFonts w:ascii="Arial" w:hAnsi="Arial" w:cs="Arial"/>
        </w:rPr>
      </w:pPr>
      <w:r w:rsidRPr="00BD3A33">
        <w:rPr>
          <w:rFonts w:ascii="Arial" w:hAnsi="Arial" w:cs="Arial"/>
        </w:rPr>
        <w:t>Wykonanie przedmiotu zamówienia i oddanie do użytku musi być również zgodne z wszystkimi aktami prawnymi właściwymi dla przedmiotu zamówienia, z przepisami techniczno-budowlanymi, obowiązującymi normami i wytycznymi.</w:t>
      </w:r>
    </w:p>
    <w:bookmarkEnd w:id="1"/>
    <w:p w14:paraId="0DDA6DD2" w14:textId="725B2A8C" w:rsidR="00C27455" w:rsidRPr="00DB3FBE" w:rsidRDefault="00C27455" w:rsidP="00A376D1">
      <w:pPr>
        <w:pStyle w:val="Akapitzlist"/>
        <w:numPr>
          <w:ilvl w:val="0"/>
          <w:numId w:val="34"/>
        </w:numPr>
        <w:spacing w:after="0" w:line="276" w:lineRule="auto"/>
        <w:ind w:hanging="436"/>
        <w:rPr>
          <w:rFonts w:ascii="Arial" w:hAnsi="Arial" w:cs="Arial"/>
          <w:b/>
          <w:bCs/>
          <w:lang w:eastAsia="pl-PL"/>
        </w:rPr>
      </w:pPr>
      <w:r w:rsidRPr="00BD3A33">
        <w:rPr>
          <w:rFonts w:ascii="Arial" w:hAnsi="Arial" w:cs="Arial"/>
        </w:rPr>
        <w:t>Kody</w:t>
      </w:r>
      <w:r w:rsidRPr="00BD3A33">
        <w:rPr>
          <w:rFonts w:ascii="Arial" w:hAnsi="Arial" w:cs="Arial"/>
          <w:lang w:eastAsia="pl-PL"/>
        </w:rPr>
        <w:t xml:space="preserve"> CPV:</w:t>
      </w:r>
    </w:p>
    <w:p w14:paraId="01F38B94" w14:textId="77777777" w:rsidR="007456B7" w:rsidRPr="007456B7" w:rsidRDefault="007456B7" w:rsidP="00A376D1">
      <w:pPr>
        <w:pStyle w:val="Akapitzlist"/>
        <w:spacing w:after="0" w:line="276" w:lineRule="auto"/>
        <w:rPr>
          <w:rFonts w:ascii="Arial" w:hAnsi="Arial" w:cs="Arial"/>
          <w:lang w:eastAsia="pl-PL"/>
        </w:rPr>
      </w:pPr>
      <w:r w:rsidRPr="007456B7">
        <w:rPr>
          <w:rFonts w:ascii="Arial" w:hAnsi="Arial" w:cs="Arial"/>
          <w:lang w:eastAsia="pl-PL"/>
        </w:rPr>
        <w:t>45000000-7 roboty budowlane</w:t>
      </w:r>
    </w:p>
    <w:p w14:paraId="773E6A0E" w14:textId="77777777" w:rsidR="007456B7" w:rsidRPr="007456B7" w:rsidRDefault="007456B7" w:rsidP="00A376D1">
      <w:pPr>
        <w:pStyle w:val="Akapitzlist"/>
        <w:spacing w:after="0" w:line="276" w:lineRule="auto"/>
        <w:rPr>
          <w:rFonts w:ascii="Arial" w:hAnsi="Arial" w:cs="Arial"/>
          <w:lang w:eastAsia="pl-PL"/>
        </w:rPr>
      </w:pPr>
      <w:r w:rsidRPr="007456B7">
        <w:rPr>
          <w:rFonts w:ascii="Arial" w:hAnsi="Arial" w:cs="Arial"/>
          <w:lang w:eastAsia="pl-PL"/>
        </w:rPr>
        <w:t>45111300-1 roboty rozbiórkowe</w:t>
      </w:r>
    </w:p>
    <w:p w14:paraId="30778B42" w14:textId="77777777" w:rsidR="007456B7" w:rsidRPr="007456B7" w:rsidRDefault="007456B7" w:rsidP="00A376D1">
      <w:pPr>
        <w:pStyle w:val="Akapitzlist"/>
        <w:spacing w:after="0" w:line="276" w:lineRule="auto"/>
        <w:rPr>
          <w:rFonts w:ascii="Arial" w:hAnsi="Arial" w:cs="Arial"/>
          <w:lang w:eastAsia="pl-PL"/>
        </w:rPr>
      </w:pPr>
      <w:r w:rsidRPr="007456B7">
        <w:rPr>
          <w:rFonts w:ascii="Arial" w:hAnsi="Arial" w:cs="Arial"/>
          <w:lang w:eastAsia="pl-PL"/>
        </w:rPr>
        <w:t>45321000-3 izolacja cieplna</w:t>
      </w:r>
    </w:p>
    <w:p w14:paraId="75262A3B" w14:textId="77777777" w:rsidR="007456B7" w:rsidRPr="007456B7" w:rsidRDefault="007456B7" w:rsidP="00A376D1">
      <w:pPr>
        <w:pStyle w:val="Akapitzlist"/>
        <w:spacing w:after="0" w:line="276" w:lineRule="auto"/>
        <w:rPr>
          <w:rFonts w:ascii="Arial" w:hAnsi="Arial" w:cs="Arial"/>
          <w:lang w:eastAsia="pl-PL"/>
        </w:rPr>
      </w:pPr>
      <w:r w:rsidRPr="007456B7">
        <w:rPr>
          <w:rFonts w:ascii="Arial" w:hAnsi="Arial" w:cs="Arial"/>
          <w:lang w:eastAsia="pl-PL"/>
        </w:rPr>
        <w:t>45400000-1 roboty wykończeniowe w zakresie obiektów budowlanych</w:t>
      </w:r>
    </w:p>
    <w:p w14:paraId="6813AE36" w14:textId="2C79053D" w:rsidR="007456B7" w:rsidRDefault="007456B7" w:rsidP="00A376D1">
      <w:pPr>
        <w:pStyle w:val="Akapitzlist"/>
        <w:spacing w:after="0" w:line="276" w:lineRule="auto"/>
        <w:rPr>
          <w:rFonts w:ascii="Arial" w:hAnsi="Arial" w:cs="Arial"/>
          <w:lang w:eastAsia="pl-PL"/>
        </w:rPr>
      </w:pPr>
      <w:r w:rsidRPr="007456B7">
        <w:rPr>
          <w:rFonts w:ascii="Arial" w:hAnsi="Arial" w:cs="Arial"/>
          <w:lang w:eastAsia="pl-PL"/>
        </w:rPr>
        <w:t>45421100-5 instalowanie drzwi i okien, i podobnych elementów</w:t>
      </w:r>
    </w:p>
    <w:p w14:paraId="7F378819" w14:textId="44CA61B5" w:rsidR="0011127C" w:rsidRDefault="000C5B54" w:rsidP="00A376D1">
      <w:pPr>
        <w:pStyle w:val="Akapitzlist"/>
        <w:spacing w:after="0" w:line="276" w:lineRule="auto"/>
        <w:rPr>
          <w:rFonts w:ascii="Arial" w:hAnsi="Arial" w:cs="Arial"/>
          <w:lang w:eastAsia="pl-PL"/>
        </w:rPr>
      </w:pPr>
      <w:r w:rsidRPr="000C5B54">
        <w:rPr>
          <w:rFonts w:ascii="Arial" w:hAnsi="Arial" w:cs="Arial"/>
          <w:lang w:eastAsia="pl-PL"/>
        </w:rPr>
        <w:t>45330000-9</w:t>
      </w:r>
      <w:r>
        <w:rPr>
          <w:rFonts w:ascii="Arial" w:hAnsi="Arial" w:cs="Arial"/>
          <w:lang w:eastAsia="pl-PL"/>
        </w:rPr>
        <w:t xml:space="preserve"> r</w:t>
      </w:r>
      <w:r w:rsidRPr="000C5B54">
        <w:rPr>
          <w:rFonts w:ascii="Arial" w:hAnsi="Arial" w:cs="Arial"/>
          <w:lang w:eastAsia="pl-PL"/>
        </w:rPr>
        <w:t>oboty instalacyjne wodno-kanalizacyjne i sanitarne</w:t>
      </w:r>
    </w:p>
    <w:p w14:paraId="33199748" w14:textId="0B2881F2" w:rsidR="000C5B54" w:rsidRDefault="000C5B54" w:rsidP="00A376D1">
      <w:pPr>
        <w:pStyle w:val="Akapitzlist"/>
        <w:spacing w:after="0" w:line="276" w:lineRule="auto"/>
        <w:rPr>
          <w:rFonts w:ascii="Arial" w:hAnsi="Arial" w:cs="Arial"/>
          <w:lang w:eastAsia="pl-PL"/>
        </w:rPr>
      </w:pPr>
      <w:r w:rsidRPr="000C5B54">
        <w:rPr>
          <w:rFonts w:ascii="Arial" w:hAnsi="Arial" w:cs="Arial"/>
          <w:lang w:eastAsia="pl-PL"/>
        </w:rPr>
        <w:t>45331000-6</w:t>
      </w:r>
      <w:r>
        <w:rPr>
          <w:rFonts w:ascii="Arial" w:hAnsi="Arial" w:cs="Arial"/>
          <w:lang w:eastAsia="pl-PL"/>
        </w:rPr>
        <w:t xml:space="preserve"> i</w:t>
      </w:r>
      <w:r w:rsidRPr="000C5B54">
        <w:rPr>
          <w:rFonts w:ascii="Arial" w:hAnsi="Arial" w:cs="Arial"/>
          <w:lang w:eastAsia="pl-PL"/>
        </w:rPr>
        <w:t>nstalowanie urządzeń grzewczych, wentylacyjnych i klimatyzacyjnych</w:t>
      </w:r>
    </w:p>
    <w:p w14:paraId="6D7F8136" w14:textId="251F8214" w:rsidR="000C5B54" w:rsidRDefault="000C5B54" w:rsidP="00A376D1">
      <w:pPr>
        <w:pStyle w:val="Akapitzlist"/>
        <w:spacing w:after="0" w:line="276" w:lineRule="auto"/>
        <w:rPr>
          <w:rFonts w:ascii="Arial" w:hAnsi="Arial" w:cs="Arial"/>
          <w:lang w:eastAsia="pl-PL"/>
        </w:rPr>
      </w:pPr>
      <w:r w:rsidRPr="000C5B54">
        <w:rPr>
          <w:rFonts w:ascii="Arial" w:hAnsi="Arial" w:cs="Arial"/>
          <w:lang w:eastAsia="pl-PL"/>
        </w:rPr>
        <w:t>45311200-2</w:t>
      </w:r>
      <w:r>
        <w:rPr>
          <w:rFonts w:ascii="Arial" w:hAnsi="Arial" w:cs="Arial"/>
          <w:lang w:eastAsia="pl-PL"/>
        </w:rPr>
        <w:t xml:space="preserve"> r</w:t>
      </w:r>
      <w:r w:rsidRPr="000C5B54">
        <w:rPr>
          <w:rFonts w:ascii="Arial" w:hAnsi="Arial" w:cs="Arial"/>
          <w:lang w:eastAsia="pl-PL"/>
        </w:rPr>
        <w:t>oboty w zakresie instalacji elektrycznych</w:t>
      </w:r>
    </w:p>
    <w:p w14:paraId="2565A1DA" w14:textId="11F3D4AF" w:rsidR="00CD3D78" w:rsidRPr="00BD3A33" w:rsidRDefault="003511EB" w:rsidP="00A376D1">
      <w:pPr>
        <w:pStyle w:val="Akapitzlist"/>
        <w:numPr>
          <w:ilvl w:val="0"/>
          <w:numId w:val="34"/>
        </w:numPr>
        <w:spacing w:after="0" w:line="276" w:lineRule="auto"/>
        <w:jc w:val="both"/>
        <w:rPr>
          <w:rFonts w:ascii="Arial" w:eastAsia="Times New Roman" w:hAnsi="Arial" w:cs="Arial"/>
          <w:b/>
          <w:bCs/>
          <w:lang w:eastAsia="pl-PL"/>
        </w:rPr>
      </w:pPr>
      <w:r w:rsidRPr="00BD3A33">
        <w:rPr>
          <w:rFonts w:ascii="Arial" w:hAnsi="Arial" w:cs="Arial"/>
        </w:rPr>
        <w:t>Wymagania</w:t>
      </w:r>
      <w:r w:rsidRPr="00BD3A33">
        <w:rPr>
          <w:rFonts w:ascii="Arial" w:eastAsia="Times New Roman" w:hAnsi="Arial" w:cs="Arial"/>
          <w:lang w:eastAsia="pl-PL"/>
        </w:rPr>
        <w:t xml:space="preserve"> w zakresie zatrudnienia osób, o których mowa w </w:t>
      </w:r>
      <w:r w:rsidR="00D27301" w:rsidRPr="00BD3A33">
        <w:rPr>
          <w:rFonts w:ascii="Arial" w:eastAsia="Times New Roman" w:hAnsi="Arial" w:cs="Arial"/>
          <w:lang w:eastAsia="pl-PL"/>
        </w:rPr>
        <w:t>art. 95</w:t>
      </w:r>
      <w:r w:rsidRPr="00BD3A33">
        <w:rPr>
          <w:rFonts w:ascii="Arial" w:eastAsia="Times New Roman" w:hAnsi="Arial" w:cs="Arial"/>
          <w:lang w:eastAsia="pl-PL"/>
        </w:rPr>
        <w:t xml:space="preserve"> ustawy </w:t>
      </w:r>
      <w:proofErr w:type="spellStart"/>
      <w:r w:rsidRPr="00BD3A33">
        <w:rPr>
          <w:rFonts w:ascii="Arial" w:eastAsia="Times New Roman" w:hAnsi="Arial" w:cs="Arial"/>
          <w:lang w:eastAsia="pl-PL"/>
        </w:rPr>
        <w:t>Pzp</w:t>
      </w:r>
      <w:proofErr w:type="spellEnd"/>
      <w:r w:rsidR="00CA33DD" w:rsidRPr="00BD3A33">
        <w:rPr>
          <w:rFonts w:ascii="Arial" w:eastAsia="Times New Roman" w:hAnsi="Arial" w:cs="Arial"/>
          <w:lang w:eastAsia="pl-PL"/>
        </w:rPr>
        <w:t>:</w:t>
      </w:r>
    </w:p>
    <w:p w14:paraId="62400A40" w14:textId="5344F414" w:rsidR="00CD3D78" w:rsidRPr="00BD3A33" w:rsidRDefault="00CD3D78" w:rsidP="00A376D1">
      <w:pPr>
        <w:pStyle w:val="Akapitzlist"/>
        <w:numPr>
          <w:ilvl w:val="0"/>
          <w:numId w:val="27"/>
        </w:numPr>
        <w:spacing w:after="0" w:line="276" w:lineRule="auto"/>
        <w:ind w:left="1134" w:hanging="425"/>
        <w:jc w:val="both"/>
        <w:rPr>
          <w:rFonts w:ascii="Arial" w:hAnsi="Arial" w:cs="Arial"/>
          <w:lang w:eastAsia="ar-SA"/>
        </w:rPr>
      </w:pPr>
      <w:r w:rsidRPr="00BD3A33">
        <w:rPr>
          <w:rFonts w:ascii="Arial" w:hAnsi="Arial" w:cs="Arial"/>
          <w:lang w:eastAsia="ar-SA"/>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w:t>
      </w:r>
      <w:r w:rsidR="00E527EB" w:rsidRPr="00BD3A33">
        <w:rPr>
          <w:rFonts w:ascii="Arial" w:hAnsi="Arial" w:cs="Arial"/>
          <w:lang w:eastAsia="ar-SA"/>
        </w:rPr>
        <w:t> </w:t>
      </w:r>
      <w:r w:rsidRPr="00BD3A33">
        <w:rPr>
          <w:rFonts w:ascii="Arial" w:hAnsi="Arial" w:cs="Arial"/>
          <w:lang w:eastAsia="ar-SA"/>
        </w:rPr>
        <w:t>sposób określony w</w:t>
      </w:r>
      <w:r w:rsidR="00E23A2D" w:rsidRPr="00BD3A33">
        <w:rPr>
          <w:rFonts w:ascii="Arial" w:hAnsi="Arial" w:cs="Arial"/>
          <w:lang w:eastAsia="ar-SA"/>
        </w:rPr>
        <w:t> </w:t>
      </w:r>
      <w:r w:rsidRPr="00BD3A33">
        <w:rPr>
          <w:rFonts w:ascii="Arial" w:hAnsi="Arial" w:cs="Arial"/>
          <w:lang w:eastAsia="ar-SA"/>
        </w:rPr>
        <w:t>art. 22 § 1 ustawy z dnia 26 czerwca 1974 r.  Kodeks pracy (</w:t>
      </w:r>
      <w:r w:rsidR="0092396B" w:rsidRPr="00BD3A33">
        <w:rPr>
          <w:rFonts w:ascii="Arial" w:hAnsi="Arial" w:cs="Arial"/>
          <w:lang w:eastAsia="ar-SA"/>
        </w:rPr>
        <w:t xml:space="preserve">tekst jedn. </w:t>
      </w:r>
      <w:r w:rsidRPr="00BD3A33">
        <w:rPr>
          <w:rFonts w:ascii="Arial" w:hAnsi="Arial" w:cs="Arial"/>
          <w:lang w:eastAsia="ar-SA"/>
        </w:rPr>
        <w:t>Dz. U. z</w:t>
      </w:r>
      <w:r w:rsidR="00E23A2D" w:rsidRPr="00BD3A33">
        <w:rPr>
          <w:rFonts w:ascii="Arial" w:hAnsi="Arial" w:cs="Arial"/>
          <w:lang w:eastAsia="ar-SA"/>
        </w:rPr>
        <w:t> </w:t>
      </w:r>
      <w:r w:rsidRPr="00BD3A33">
        <w:rPr>
          <w:rFonts w:ascii="Arial" w:hAnsi="Arial" w:cs="Arial"/>
          <w:lang w:eastAsia="ar-SA"/>
        </w:rPr>
        <w:t>202</w:t>
      </w:r>
      <w:r w:rsidR="006D22EA">
        <w:rPr>
          <w:rFonts w:ascii="Arial" w:hAnsi="Arial" w:cs="Arial"/>
          <w:lang w:eastAsia="ar-SA"/>
        </w:rPr>
        <w:t>5</w:t>
      </w:r>
      <w:r w:rsidRPr="00BD3A33">
        <w:rPr>
          <w:rFonts w:ascii="Arial" w:hAnsi="Arial" w:cs="Arial"/>
          <w:lang w:eastAsia="ar-SA"/>
        </w:rPr>
        <w:t xml:space="preserve"> poz. </w:t>
      </w:r>
      <w:r w:rsidR="006D22EA">
        <w:rPr>
          <w:rFonts w:ascii="Arial" w:hAnsi="Arial" w:cs="Arial"/>
          <w:lang w:eastAsia="ar-SA"/>
        </w:rPr>
        <w:t>277</w:t>
      </w:r>
      <w:r w:rsidRPr="00BD3A33">
        <w:rPr>
          <w:rFonts w:ascii="Arial" w:hAnsi="Arial" w:cs="Arial"/>
          <w:lang w:eastAsia="ar-SA"/>
        </w:rPr>
        <w:t>) obejmują następujące rodzaje czynności: czynności bezpośrednio związane z wykonywaniem robót, czyli czynności tzw. pracowników fizycznych (wymóg nie dotyczy m.in.: osób kierujących budową, wykonujących obsługę geodezyjną, czy dostawców materiałów budowlanych</w:t>
      </w:r>
      <w:r w:rsidR="007B7C05" w:rsidRPr="00BD3A33">
        <w:rPr>
          <w:rFonts w:ascii="Arial" w:hAnsi="Arial" w:cs="Arial"/>
          <w:lang w:eastAsia="ar-SA"/>
        </w:rPr>
        <w:t xml:space="preserve"> oraz sytuacji, w której wykonawca, podwykonawca lub dalszy podwykonawca osobiście wykonuje powyższe czynności np. osoba fizyczna prowadząca działalność gospodarczą, wspólnicy spółki cywilnej</w:t>
      </w:r>
      <w:r w:rsidRPr="00BD3A33">
        <w:rPr>
          <w:rFonts w:ascii="Arial" w:hAnsi="Arial" w:cs="Arial"/>
          <w:lang w:eastAsia="ar-SA"/>
        </w:rPr>
        <w:t>).</w:t>
      </w:r>
    </w:p>
    <w:p w14:paraId="45B6568B" w14:textId="2B3F08B5" w:rsidR="00CD3D78" w:rsidRPr="00BD3A33" w:rsidRDefault="00CD3D78" w:rsidP="00A376D1">
      <w:pPr>
        <w:pStyle w:val="Akapitzlist"/>
        <w:numPr>
          <w:ilvl w:val="0"/>
          <w:numId w:val="27"/>
        </w:numPr>
        <w:spacing w:after="0" w:line="276" w:lineRule="auto"/>
        <w:ind w:left="1134" w:hanging="425"/>
        <w:jc w:val="both"/>
        <w:rPr>
          <w:rFonts w:ascii="Arial" w:hAnsi="Arial" w:cs="Arial"/>
          <w:lang w:eastAsia="ar-SA"/>
        </w:rPr>
      </w:pPr>
      <w:r w:rsidRPr="00BD3A33">
        <w:rPr>
          <w:rFonts w:ascii="Arial" w:hAnsi="Arial" w:cs="Arial"/>
          <w:lang w:eastAsia="ar-SA"/>
        </w:rPr>
        <w:t>Szczegółowe wymagania dotyczące realizacji oraz egzekwowania wymogu zatrudnienia na podstawie stosunku pracy zostały określone w proje</w:t>
      </w:r>
      <w:r w:rsidR="0026632B" w:rsidRPr="00BD3A33">
        <w:rPr>
          <w:rFonts w:ascii="Arial" w:hAnsi="Arial" w:cs="Arial"/>
          <w:lang w:eastAsia="ar-SA"/>
        </w:rPr>
        <w:t>k</w:t>
      </w:r>
      <w:r w:rsidR="00E47D98" w:rsidRPr="00BD3A33">
        <w:rPr>
          <w:rFonts w:ascii="Arial" w:hAnsi="Arial" w:cs="Arial"/>
          <w:lang w:eastAsia="ar-SA"/>
        </w:rPr>
        <w:t>cie</w:t>
      </w:r>
      <w:r w:rsidRPr="00BD3A33">
        <w:rPr>
          <w:rFonts w:ascii="Arial" w:hAnsi="Arial" w:cs="Arial"/>
          <w:lang w:eastAsia="ar-SA"/>
        </w:rPr>
        <w:t xml:space="preserve"> um</w:t>
      </w:r>
      <w:r w:rsidR="00E47D98" w:rsidRPr="00BD3A33">
        <w:rPr>
          <w:rFonts w:ascii="Arial" w:hAnsi="Arial" w:cs="Arial"/>
          <w:lang w:eastAsia="ar-SA"/>
        </w:rPr>
        <w:t>owy</w:t>
      </w:r>
      <w:r w:rsidRPr="00BD3A33">
        <w:rPr>
          <w:rFonts w:ascii="Arial" w:hAnsi="Arial" w:cs="Arial"/>
          <w:lang w:eastAsia="ar-SA"/>
        </w:rPr>
        <w:t>, stanowiąc</w:t>
      </w:r>
      <w:r w:rsidR="00035268" w:rsidRPr="00BD3A33">
        <w:rPr>
          <w:rFonts w:ascii="Arial" w:hAnsi="Arial" w:cs="Arial"/>
          <w:lang w:eastAsia="ar-SA"/>
        </w:rPr>
        <w:t>ym</w:t>
      </w:r>
      <w:r w:rsidRPr="00BD3A33">
        <w:rPr>
          <w:rFonts w:ascii="Arial" w:hAnsi="Arial" w:cs="Arial"/>
          <w:lang w:eastAsia="ar-SA"/>
        </w:rPr>
        <w:t xml:space="preserve"> załącznik nr </w:t>
      </w:r>
      <w:r w:rsidR="008D7F34">
        <w:rPr>
          <w:rFonts w:ascii="Arial" w:hAnsi="Arial" w:cs="Arial"/>
          <w:lang w:eastAsia="ar-SA"/>
        </w:rPr>
        <w:t>9</w:t>
      </w:r>
      <w:r w:rsidRPr="00BD3A33">
        <w:rPr>
          <w:rFonts w:ascii="Arial" w:hAnsi="Arial" w:cs="Arial"/>
          <w:lang w:eastAsia="ar-SA"/>
        </w:rPr>
        <w:t xml:space="preserve"> do SWZ.</w:t>
      </w:r>
    </w:p>
    <w:p w14:paraId="5DF7A5BA" w14:textId="752B5667" w:rsidR="0092396B" w:rsidRPr="00BD3A33" w:rsidRDefault="0092396B" w:rsidP="00A376D1">
      <w:pPr>
        <w:pStyle w:val="Akapitzlist"/>
        <w:numPr>
          <w:ilvl w:val="0"/>
          <w:numId w:val="34"/>
        </w:numPr>
        <w:spacing w:after="0" w:line="276" w:lineRule="auto"/>
        <w:ind w:hanging="436"/>
        <w:jc w:val="both"/>
        <w:rPr>
          <w:rFonts w:ascii="Arial" w:hAnsi="Arial" w:cs="Arial"/>
          <w:lang w:eastAsia="ar-SA"/>
        </w:rPr>
      </w:pPr>
      <w:r w:rsidRPr="00BD3A33">
        <w:rPr>
          <w:rFonts w:ascii="Arial" w:hAnsi="Arial" w:cs="Arial"/>
        </w:rPr>
        <w:t>Zgodnie</w:t>
      </w:r>
      <w:r w:rsidRPr="00BD3A33">
        <w:rPr>
          <w:rFonts w:ascii="Arial" w:hAnsi="Arial" w:cs="Arial"/>
          <w:lang w:eastAsia="ar-SA"/>
        </w:rPr>
        <w:t xml:space="preserve"> z art. 101 ust. 4 ustawy </w:t>
      </w:r>
      <w:proofErr w:type="spellStart"/>
      <w:r w:rsidRPr="00BD3A33">
        <w:rPr>
          <w:rFonts w:ascii="Arial" w:hAnsi="Arial" w:cs="Arial"/>
          <w:lang w:eastAsia="ar-SA"/>
        </w:rPr>
        <w:t>Pzp</w:t>
      </w:r>
      <w:proofErr w:type="spellEnd"/>
      <w:r w:rsidRPr="00BD3A33">
        <w:rPr>
          <w:rFonts w:ascii="Arial" w:hAnsi="Arial" w:cs="Arial"/>
          <w:lang w:eastAsia="ar-SA"/>
        </w:rPr>
        <w:t xml:space="preserve"> w sytuacji, gdyby w dokumentacji projektowej lub </w:t>
      </w:r>
      <w:proofErr w:type="spellStart"/>
      <w:r w:rsidRPr="00BD3A33">
        <w:rPr>
          <w:rFonts w:ascii="Arial" w:hAnsi="Arial" w:cs="Arial"/>
          <w:lang w:eastAsia="ar-SA"/>
        </w:rPr>
        <w:t>STWiORB</w:t>
      </w:r>
      <w:proofErr w:type="spellEnd"/>
      <w:r w:rsidRPr="00BD3A33">
        <w:rPr>
          <w:rFonts w:ascii="Arial" w:hAnsi="Arial" w:cs="Arial"/>
          <w:lang w:eastAsia="ar-SA"/>
        </w:rPr>
        <w:t xml:space="preserve">, a więc w dokumentach opisujących przedmiot zamówienia, zawarto </w:t>
      </w:r>
      <w:r w:rsidRPr="00BD3A33">
        <w:rPr>
          <w:rFonts w:ascii="Arial" w:hAnsi="Arial" w:cs="Arial"/>
          <w:lang w:eastAsia="ar-SA"/>
        </w:rPr>
        <w:lastRenderedPageBreak/>
        <w:t>odniesienie do norm, ocen technicznych, aprobat, specyfikacji technicznych i</w:t>
      </w:r>
      <w:r w:rsidR="00E23A2D" w:rsidRPr="00BD3A33">
        <w:rPr>
          <w:rFonts w:ascii="Arial" w:hAnsi="Arial" w:cs="Arial"/>
          <w:lang w:eastAsia="ar-SA"/>
        </w:rPr>
        <w:t> </w:t>
      </w:r>
      <w:r w:rsidRPr="00BD3A33">
        <w:rPr>
          <w:rFonts w:ascii="Arial" w:hAnsi="Arial" w:cs="Arial"/>
          <w:lang w:eastAsia="ar-SA"/>
        </w:rPr>
        <w:t xml:space="preserve">systemów referencji technicznych, o których mowa w art. 101 ust. 1 pkt 2 i ust. 3 ustawy </w:t>
      </w:r>
      <w:proofErr w:type="spellStart"/>
      <w:r w:rsidRPr="00BD3A33">
        <w:rPr>
          <w:rFonts w:ascii="Arial" w:hAnsi="Arial" w:cs="Arial"/>
          <w:lang w:eastAsia="ar-SA"/>
        </w:rPr>
        <w:t>Pzp</w:t>
      </w:r>
      <w:proofErr w:type="spellEnd"/>
      <w:r w:rsidRPr="00BD3A33">
        <w:rPr>
          <w:rFonts w:ascii="Arial" w:hAnsi="Arial" w:cs="Arial"/>
          <w:lang w:eastAsia="ar-SA"/>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Zgodnie z art. 101 ust. 5 ustawy </w:t>
      </w:r>
      <w:proofErr w:type="spellStart"/>
      <w:r w:rsidRPr="00BD3A33">
        <w:rPr>
          <w:rFonts w:ascii="Arial" w:hAnsi="Arial" w:cs="Arial"/>
          <w:lang w:eastAsia="ar-SA"/>
        </w:rPr>
        <w:t>Pzp</w:t>
      </w:r>
      <w:proofErr w:type="spellEnd"/>
      <w:r w:rsidRPr="00BD3A33">
        <w:rPr>
          <w:rFonts w:ascii="Arial" w:hAnsi="Arial" w:cs="Arial"/>
          <w:lang w:eastAsia="ar-SA"/>
        </w:rPr>
        <w:t xml:space="preserve"> Wykonawca, który powołuje się na rozwiązania równoważne opisywanym w tych dokumentach, jest obowiązany udowodnić, poprzez dołączenie do oferty stosownych przedmiotowych środków dowodowych, o których mowa w art. 104–107 ustawy </w:t>
      </w:r>
      <w:proofErr w:type="spellStart"/>
      <w:r w:rsidRPr="00BD3A33">
        <w:rPr>
          <w:rFonts w:ascii="Arial" w:hAnsi="Arial" w:cs="Arial"/>
          <w:lang w:eastAsia="ar-SA"/>
        </w:rPr>
        <w:t>Pzp</w:t>
      </w:r>
      <w:proofErr w:type="spellEnd"/>
      <w:r w:rsidRPr="00BD3A33">
        <w:rPr>
          <w:rFonts w:ascii="Arial" w:hAnsi="Arial" w:cs="Arial"/>
          <w:lang w:eastAsia="ar-SA"/>
        </w:rPr>
        <w:t>, że proponowane rozwiązania w równoważnym stopniu spełniają wymagania określone w opisie przedmiotu zamówienia.</w:t>
      </w:r>
    </w:p>
    <w:p w14:paraId="1A9EB63D" w14:textId="77777777" w:rsidR="00445BA8" w:rsidRPr="00BD3A33" w:rsidRDefault="00445BA8" w:rsidP="00A376D1">
      <w:pPr>
        <w:pStyle w:val="Akapitzlist"/>
        <w:spacing w:after="0" w:line="276" w:lineRule="auto"/>
        <w:rPr>
          <w:rFonts w:ascii="Arial" w:hAnsi="Arial" w:cs="Arial"/>
          <w:lang w:eastAsia="ar-SA"/>
        </w:rPr>
      </w:pPr>
    </w:p>
    <w:p w14:paraId="4F397F7A" w14:textId="2D957079" w:rsidR="00D977CD" w:rsidRPr="00BD3A33" w:rsidRDefault="00D977CD"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r w:rsidRPr="00BD3A33">
        <w:rPr>
          <w:rFonts w:ascii="Arial" w:eastAsia="Times New Roman" w:hAnsi="Arial" w:cs="Arial"/>
          <w:b/>
          <w:bCs/>
          <w:u w:val="single"/>
          <w:lang w:eastAsia="pl-PL"/>
        </w:rPr>
        <w:t xml:space="preserve">INFORMACJE, O KTÓRYCH MOWA W ART. 281 UST. 2 PKT  4, </w:t>
      </w:r>
      <w:r w:rsidR="00CD69DF" w:rsidRPr="00BD3A33">
        <w:rPr>
          <w:rFonts w:ascii="Arial" w:eastAsia="Times New Roman" w:hAnsi="Arial" w:cs="Arial"/>
          <w:b/>
          <w:bCs/>
          <w:u w:val="single"/>
          <w:lang w:eastAsia="pl-PL"/>
        </w:rPr>
        <w:t>6</w:t>
      </w:r>
      <w:r w:rsidR="00F079D3" w:rsidRPr="00BD3A33">
        <w:rPr>
          <w:rFonts w:ascii="Arial" w:eastAsia="Times New Roman" w:hAnsi="Arial" w:cs="Arial"/>
          <w:b/>
          <w:bCs/>
          <w:u w:val="single"/>
          <w:lang w:eastAsia="pl-PL"/>
        </w:rPr>
        <w:t>,</w:t>
      </w:r>
      <w:r w:rsidR="00D27301" w:rsidRPr="00BD3A33">
        <w:rPr>
          <w:rFonts w:ascii="Arial" w:eastAsia="Times New Roman" w:hAnsi="Arial" w:cs="Arial"/>
          <w:b/>
          <w:bCs/>
          <w:u w:val="single"/>
          <w:lang w:eastAsia="pl-PL"/>
        </w:rPr>
        <w:t xml:space="preserve"> 8,</w:t>
      </w:r>
      <w:r w:rsidR="00F079D3" w:rsidRPr="00BD3A33">
        <w:rPr>
          <w:rFonts w:ascii="Arial" w:eastAsia="Times New Roman" w:hAnsi="Arial" w:cs="Arial"/>
          <w:b/>
          <w:bCs/>
          <w:u w:val="single"/>
          <w:lang w:eastAsia="pl-PL"/>
        </w:rPr>
        <w:t xml:space="preserve"> 9, 11, 12</w:t>
      </w:r>
      <w:r w:rsidR="00C9424D" w:rsidRPr="00BD3A33">
        <w:rPr>
          <w:rFonts w:ascii="Arial" w:eastAsia="Times New Roman" w:hAnsi="Arial" w:cs="Arial"/>
          <w:b/>
          <w:bCs/>
          <w:u w:val="single"/>
          <w:lang w:eastAsia="pl-PL"/>
        </w:rPr>
        <w:t xml:space="preserve">, 14, </w:t>
      </w:r>
      <w:r w:rsidR="006B425C" w:rsidRPr="00BD3A33">
        <w:rPr>
          <w:rFonts w:ascii="Arial" w:eastAsia="Times New Roman" w:hAnsi="Arial" w:cs="Arial"/>
          <w:b/>
          <w:bCs/>
          <w:u w:val="single"/>
          <w:lang w:eastAsia="pl-PL"/>
        </w:rPr>
        <w:t>15, 16, 17, 18 USTAWY PZP.</w:t>
      </w:r>
    </w:p>
    <w:p w14:paraId="58DC46E3" w14:textId="28B04E02" w:rsidR="004D11C8" w:rsidRPr="004D11C8" w:rsidRDefault="00E47D98" w:rsidP="004D11C8">
      <w:pPr>
        <w:pStyle w:val="Akapitzlist"/>
        <w:numPr>
          <w:ilvl w:val="0"/>
          <w:numId w:val="4"/>
        </w:numPr>
        <w:ind w:left="709"/>
        <w:jc w:val="both"/>
        <w:rPr>
          <w:rFonts w:ascii="Arial" w:eastAsia="Times New Roman" w:hAnsi="Arial" w:cs="Arial"/>
          <w:b/>
          <w:bCs/>
          <w:lang w:eastAsia="pl-PL"/>
        </w:rPr>
      </w:pPr>
      <w:r w:rsidRPr="004D11C8">
        <w:rPr>
          <w:rFonts w:ascii="Arial" w:eastAsia="Times New Roman" w:hAnsi="Arial" w:cs="Arial"/>
          <w:lang w:eastAsia="pl-PL"/>
        </w:rPr>
        <w:t xml:space="preserve">Zamawiający </w:t>
      </w:r>
      <w:r w:rsidR="004D11C8" w:rsidRPr="004D11C8">
        <w:rPr>
          <w:rFonts w:ascii="Arial" w:eastAsia="Times New Roman" w:hAnsi="Arial" w:cs="Arial"/>
          <w:lang w:eastAsia="pl-PL"/>
        </w:rPr>
        <w:t xml:space="preserve">nie </w:t>
      </w:r>
      <w:r w:rsidR="007456B7" w:rsidRPr="004D11C8">
        <w:rPr>
          <w:rFonts w:ascii="Arial" w:eastAsia="Times New Roman" w:hAnsi="Arial" w:cs="Arial"/>
          <w:lang w:eastAsia="pl-PL"/>
        </w:rPr>
        <w:t>dopuszcza składani</w:t>
      </w:r>
      <w:r w:rsidR="004D11C8" w:rsidRPr="004D11C8">
        <w:rPr>
          <w:rFonts w:ascii="Arial" w:eastAsia="Times New Roman" w:hAnsi="Arial" w:cs="Arial"/>
          <w:lang w:eastAsia="pl-PL"/>
        </w:rPr>
        <w:t>a</w:t>
      </w:r>
      <w:r w:rsidR="007456B7" w:rsidRPr="004D11C8">
        <w:rPr>
          <w:rFonts w:ascii="Arial" w:eastAsia="Times New Roman" w:hAnsi="Arial" w:cs="Arial"/>
          <w:lang w:eastAsia="pl-PL"/>
        </w:rPr>
        <w:t xml:space="preserve"> ofert częściowych.</w:t>
      </w:r>
      <w:r w:rsidR="004D11C8" w:rsidRPr="004D11C8">
        <w:t xml:space="preserve"> </w:t>
      </w:r>
      <w:r w:rsidR="004D11C8" w:rsidRPr="004D11C8">
        <w:rPr>
          <w:rFonts w:ascii="Arial" w:eastAsia="Times New Roman" w:hAnsi="Arial" w:cs="Arial"/>
          <w:lang w:eastAsia="pl-PL"/>
        </w:rPr>
        <w:t xml:space="preserve">Zamawiający nie dzieli bieżącego postępowania na części, ponieważ zakres zamówienia dotyczy </w:t>
      </w:r>
      <w:r w:rsidR="006D22EA">
        <w:rPr>
          <w:rFonts w:ascii="Arial" w:eastAsia="Times New Roman" w:hAnsi="Arial" w:cs="Arial"/>
          <w:lang w:eastAsia="pl-PL"/>
        </w:rPr>
        <w:t>remontu/termomodernizacji</w:t>
      </w:r>
      <w:r w:rsidR="004D11C8" w:rsidRPr="004D11C8">
        <w:rPr>
          <w:rFonts w:ascii="Arial" w:eastAsia="Times New Roman" w:hAnsi="Arial" w:cs="Arial"/>
          <w:lang w:eastAsia="pl-PL"/>
        </w:rPr>
        <w:t xml:space="preserve"> jednego obiektu budowlanego oraz przedmiotowe zamówienie ze względów technicznych, organizacyjnych i ekonomicznych tworzy nierozerwalną całość. </w:t>
      </w:r>
    </w:p>
    <w:p w14:paraId="2209BC7F" w14:textId="22EC288C" w:rsidR="00D27301" w:rsidRPr="00BD3A33" w:rsidRDefault="00D27301" w:rsidP="004D11C8">
      <w:pPr>
        <w:pStyle w:val="Akapitzlist"/>
        <w:numPr>
          <w:ilvl w:val="0"/>
          <w:numId w:val="4"/>
        </w:numPr>
        <w:ind w:left="709"/>
        <w:jc w:val="both"/>
        <w:rPr>
          <w:rFonts w:ascii="Arial" w:eastAsia="Times New Roman" w:hAnsi="Arial" w:cs="Arial"/>
          <w:b/>
          <w:bCs/>
          <w:lang w:eastAsia="pl-PL"/>
        </w:rPr>
      </w:pPr>
      <w:r w:rsidRPr="00BD3A33">
        <w:rPr>
          <w:rFonts w:ascii="Arial" w:eastAsia="Times New Roman" w:hAnsi="Arial" w:cs="Arial"/>
          <w:lang w:eastAsia="pl-PL"/>
        </w:rPr>
        <w:t>Zamawiający nie stawia wymagań w zakresie zatrudnienia osób, o których mowa w</w:t>
      </w:r>
      <w:r w:rsidR="00D60234" w:rsidRPr="00BD3A33">
        <w:rPr>
          <w:rFonts w:ascii="Arial" w:eastAsia="Times New Roman" w:hAnsi="Arial" w:cs="Arial"/>
          <w:lang w:eastAsia="pl-PL"/>
        </w:rPr>
        <w:t> </w:t>
      </w:r>
      <w:r w:rsidRPr="00BD3A33">
        <w:rPr>
          <w:rFonts w:ascii="Arial" w:eastAsia="Times New Roman" w:hAnsi="Arial" w:cs="Arial"/>
          <w:lang w:eastAsia="pl-PL"/>
        </w:rPr>
        <w:t xml:space="preserve">art. 96 ust. 2 pkt 2 ustawy </w:t>
      </w:r>
      <w:proofErr w:type="spellStart"/>
      <w:r w:rsidRPr="00BD3A33">
        <w:rPr>
          <w:rFonts w:ascii="Arial" w:eastAsia="Times New Roman" w:hAnsi="Arial" w:cs="Arial"/>
          <w:lang w:eastAsia="pl-PL"/>
        </w:rPr>
        <w:t>Pzp</w:t>
      </w:r>
      <w:proofErr w:type="spellEnd"/>
      <w:r w:rsidR="00A76092" w:rsidRPr="00BD3A33">
        <w:rPr>
          <w:rFonts w:ascii="Arial" w:eastAsia="Times New Roman" w:hAnsi="Arial" w:cs="Arial"/>
          <w:lang w:eastAsia="pl-PL"/>
        </w:rPr>
        <w:t>.</w:t>
      </w:r>
    </w:p>
    <w:p w14:paraId="4F954CB3" w14:textId="7AD03EE4" w:rsidR="00F079D3" w:rsidRPr="00BD3A33" w:rsidRDefault="00F079D3" w:rsidP="00A376D1">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 xml:space="preserve">Zamawiający nie zastrzega możliwości ubiegania się o udzielenie zamówienia wyłącznie przez wykonawców, o których mowa w art. 94 ustawy </w:t>
      </w:r>
      <w:proofErr w:type="spellStart"/>
      <w:r w:rsidRPr="00BD3A33">
        <w:rPr>
          <w:rFonts w:ascii="Arial" w:eastAsia="Times New Roman" w:hAnsi="Arial" w:cs="Arial"/>
          <w:lang w:eastAsia="pl-PL"/>
        </w:rPr>
        <w:t>Pzp</w:t>
      </w:r>
      <w:proofErr w:type="spellEnd"/>
      <w:r w:rsidRPr="00BD3A33">
        <w:rPr>
          <w:rFonts w:ascii="Arial" w:eastAsia="Times New Roman" w:hAnsi="Arial" w:cs="Arial"/>
          <w:lang w:eastAsia="pl-PL"/>
        </w:rPr>
        <w:t>.</w:t>
      </w:r>
    </w:p>
    <w:p w14:paraId="66A20AD5" w14:textId="29810EC6" w:rsidR="00F079D3" w:rsidRPr="00BD3A33" w:rsidRDefault="00F079D3" w:rsidP="00A376D1">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 xml:space="preserve">Zamawiający nie przewiduje udzielenia zamówień, o których mowa w art. 214 ust. 1 pkt 7 i 8 ustawy </w:t>
      </w:r>
      <w:proofErr w:type="spellStart"/>
      <w:r w:rsidRPr="00BD3A33">
        <w:rPr>
          <w:rFonts w:ascii="Arial" w:eastAsia="Times New Roman" w:hAnsi="Arial" w:cs="Arial"/>
          <w:lang w:eastAsia="pl-PL"/>
        </w:rPr>
        <w:t>Pzp</w:t>
      </w:r>
      <w:proofErr w:type="spellEnd"/>
      <w:r w:rsidRPr="00BD3A33">
        <w:rPr>
          <w:rFonts w:ascii="Arial" w:eastAsia="Times New Roman" w:hAnsi="Arial" w:cs="Arial"/>
          <w:lang w:eastAsia="pl-PL"/>
        </w:rPr>
        <w:t>.</w:t>
      </w:r>
    </w:p>
    <w:p w14:paraId="5720819E" w14:textId="45B56300" w:rsidR="00F079D3" w:rsidRPr="00BD3A33" w:rsidRDefault="00F079D3" w:rsidP="00A376D1">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Zamawiający nie wymaga złożenia oferty po</w:t>
      </w:r>
      <w:r w:rsidR="00C9424D" w:rsidRPr="00BD3A33">
        <w:rPr>
          <w:rFonts w:ascii="Arial" w:eastAsia="Times New Roman" w:hAnsi="Arial" w:cs="Arial"/>
          <w:lang w:eastAsia="pl-PL"/>
        </w:rPr>
        <w:t xml:space="preserve"> uprzednim</w:t>
      </w:r>
      <w:r w:rsidRPr="00BD3A33">
        <w:rPr>
          <w:rFonts w:ascii="Arial" w:eastAsia="Times New Roman" w:hAnsi="Arial" w:cs="Arial"/>
          <w:lang w:eastAsia="pl-PL"/>
        </w:rPr>
        <w:t xml:space="preserve"> odbyciu wizji lokalnej lub sprawdzeniu dokumentów dostępnych na miejscu u zamawiającego.</w:t>
      </w:r>
    </w:p>
    <w:p w14:paraId="5AA3E19F" w14:textId="1FE761DF" w:rsidR="00C9424D" w:rsidRPr="00BD3A33" w:rsidRDefault="00C9424D" w:rsidP="00A376D1">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Zamawiający nie przewiduje zwrotu kosztów udziału w postę</w:t>
      </w:r>
      <w:r w:rsidR="00A716F3" w:rsidRPr="00BD3A33">
        <w:rPr>
          <w:rFonts w:ascii="Arial" w:eastAsia="Times New Roman" w:hAnsi="Arial" w:cs="Arial"/>
          <w:lang w:eastAsia="pl-PL"/>
        </w:rPr>
        <w:t>p</w:t>
      </w:r>
      <w:r w:rsidRPr="00BD3A33">
        <w:rPr>
          <w:rFonts w:ascii="Arial" w:eastAsia="Times New Roman" w:hAnsi="Arial" w:cs="Arial"/>
          <w:lang w:eastAsia="pl-PL"/>
        </w:rPr>
        <w:t>owaniu.</w:t>
      </w:r>
    </w:p>
    <w:p w14:paraId="3942F57A" w14:textId="1D867CDC" w:rsidR="00C9424D" w:rsidRPr="00BD3A33" w:rsidRDefault="006B425C" w:rsidP="00A376D1">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Zamawiający nie zastrzega obowiązku osobistego wykonania przez wykonawcę kluczowych zadań.</w:t>
      </w:r>
    </w:p>
    <w:p w14:paraId="4B70C868" w14:textId="79521173" w:rsidR="006B425C" w:rsidRPr="00BD3A33" w:rsidRDefault="006B425C" w:rsidP="00A376D1">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Zamawiający nie przewiduje zawarcia umowy ramowej.</w:t>
      </w:r>
    </w:p>
    <w:p w14:paraId="5C7459EB" w14:textId="11EADDEA" w:rsidR="006B425C" w:rsidRPr="00BD3A33" w:rsidRDefault="006B425C" w:rsidP="00A376D1">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Zamawiający nie przewiduje wyboru oferty najkorzystniejszej z zastosowaniem aukcji elektronicznej.</w:t>
      </w:r>
    </w:p>
    <w:p w14:paraId="1D87D940" w14:textId="28124757" w:rsidR="003511EB" w:rsidRPr="00BD3A33" w:rsidRDefault="006B425C" w:rsidP="00A376D1">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Zamawiający nie dopuszcza możliwości składania ofert w postaci katalogów elektronicznych lub dołączenia katalogów elektronicznych do oferty.</w:t>
      </w:r>
    </w:p>
    <w:p w14:paraId="2E7E1498" w14:textId="01B9F2BE" w:rsidR="00E65D43" w:rsidRPr="00BD3A33" w:rsidRDefault="00E65D43" w:rsidP="00A376D1">
      <w:pPr>
        <w:shd w:val="clear" w:color="auto" w:fill="FFFFFF"/>
        <w:spacing w:after="0" w:line="276" w:lineRule="auto"/>
        <w:rPr>
          <w:rFonts w:ascii="Arial" w:eastAsia="Times New Roman" w:hAnsi="Arial" w:cs="Arial"/>
          <w:lang w:eastAsia="pl-PL"/>
        </w:rPr>
      </w:pPr>
    </w:p>
    <w:p w14:paraId="43F88425" w14:textId="19752702" w:rsidR="003E45FF" w:rsidRPr="00BD3A33" w:rsidRDefault="003E45FF"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r w:rsidRPr="00BD3A33">
        <w:rPr>
          <w:rFonts w:ascii="Arial" w:eastAsia="Times New Roman" w:hAnsi="Arial" w:cs="Arial"/>
          <w:b/>
          <w:bCs/>
          <w:u w:val="single"/>
          <w:lang w:eastAsia="pl-PL"/>
        </w:rPr>
        <w:t>TERMIN WYKONANIA ZAMÓWIENIA</w:t>
      </w:r>
    </w:p>
    <w:p w14:paraId="433BA212" w14:textId="49261A17" w:rsidR="007456B7" w:rsidRDefault="00A27E13" w:rsidP="004D11C8">
      <w:pPr>
        <w:shd w:val="clear" w:color="auto" w:fill="FFFFFF"/>
        <w:spacing w:after="0" w:line="276" w:lineRule="auto"/>
        <w:ind w:left="284"/>
        <w:rPr>
          <w:rFonts w:ascii="Arial" w:eastAsia="Times New Roman" w:hAnsi="Arial" w:cs="Arial"/>
          <w:lang w:eastAsia="pl-PL"/>
        </w:rPr>
      </w:pPr>
      <w:r w:rsidRPr="00BD3A33">
        <w:rPr>
          <w:rFonts w:ascii="Arial" w:eastAsia="Times New Roman" w:hAnsi="Arial" w:cs="Arial"/>
          <w:lang w:eastAsia="pl-PL"/>
        </w:rPr>
        <w:t>Termin wykonania zamówienia</w:t>
      </w:r>
      <w:r w:rsidR="007456B7">
        <w:rPr>
          <w:rFonts w:ascii="Arial" w:eastAsia="Times New Roman" w:hAnsi="Arial" w:cs="Arial"/>
          <w:lang w:eastAsia="pl-PL"/>
        </w:rPr>
        <w:t>:</w:t>
      </w:r>
      <w:r w:rsidR="004D11C8">
        <w:rPr>
          <w:rFonts w:ascii="Arial" w:eastAsia="Times New Roman" w:hAnsi="Arial" w:cs="Arial"/>
          <w:lang w:eastAsia="pl-PL"/>
        </w:rPr>
        <w:t xml:space="preserve"> </w:t>
      </w:r>
      <w:r w:rsidR="001E0F9E" w:rsidRPr="00740FE4">
        <w:rPr>
          <w:rFonts w:ascii="Arial" w:eastAsia="Times New Roman" w:hAnsi="Arial" w:cs="Arial"/>
          <w:b/>
          <w:bCs/>
          <w:lang w:eastAsia="pl-PL"/>
        </w:rPr>
        <w:t>do 31.08.2027 r.</w:t>
      </w:r>
    </w:p>
    <w:p w14:paraId="169AE60C" w14:textId="77777777" w:rsidR="00E352CF" w:rsidRPr="00BD3A33" w:rsidRDefault="00E352CF" w:rsidP="00A376D1">
      <w:pPr>
        <w:shd w:val="clear" w:color="auto" w:fill="FFFFFF"/>
        <w:spacing w:after="0" w:line="276" w:lineRule="auto"/>
        <w:ind w:left="284"/>
        <w:rPr>
          <w:rFonts w:ascii="Arial" w:eastAsia="Times New Roman" w:hAnsi="Arial" w:cs="Arial"/>
          <w:highlight w:val="yellow"/>
          <w:lang w:eastAsia="pl-PL"/>
        </w:rPr>
      </w:pPr>
    </w:p>
    <w:p w14:paraId="5F271271" w14:textId="0B198C70" w:rsidR="00D977CD" w:rsidRPr="00BD3A33" w:rsidRDefault="005865E7"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r w:rsidRPr="00BD3A33">
        <w:rPr>
          <w:rFonts w:ascii="Arial" w:eastAsia="Times New Roman" w:hAnsi="Arial" w:cs="Arial"/>
          <w:b/>
          <w:bCs/>
          <w:u w:val="single"/>
          <w:lang w:eastAsia="pl-PL"/>
        </w:rPr>
        <w:t>PODSTAWY WYKLUCZENIA</w:t>
      </w:r>
      <w:r w:rsidR="00FF754B" w:rsidRPr="00BD3A33">
        <w:rPr>
          <w:rFonts w:ascii="Arial" w:eastAsia="Times New Roman" w:hAnsi="Arial" w:cs="Arial"/>
          <w:b/>
          <w:bCs/>
          <w:u w:val="single"/>
          <w:lang w:eastAsia="pl-PL"/>
        </w:rPr>
        <w:t xml:space="preserve"> </w:t>
      </w:r>
    </w:p>
    <w:p w14:paraId="3F8CB997" w14:textId="02624DFC" w:rsidR="00C63C6E" w:rsidRPr="00BD3A33" w:rsidRDefault="00FF754B" w:rsidP="00A376D1">
      <w:pPr>
        <w:shd w:val="clear" w:color="auto" w:fill="FFFFFF"/>
        <w:tabs>
          <w:tab w:val="left" w:pos="709"/>
        </w:tabs>
        <w:spacing w:after="0" w:line="276" w:lineRule="auto"/>
        <w:ind w:left="284"/>
        <w:jc w:val="both"/>
        <w:rPr>
          <w:rFonts w:ascii="Arial" w:eastAsia="Times New Roman" w:hAnsi="Arial" w:cs="Arial"/>
          <w:b/>
          <w:bCs/>
          <w:lang w:eastAsia="pl-PL"/>
        </w:rPr>
      </w:pPr>
      <w:r w:rsidRPr="00BD3A33">
        <w:rPr>
          <w:rFonts w:ascii="Arial" w:eastAsia="Times New Roman" w:hAnsi="Arial" w:cs="Arial"/>
          <w:lang w:eastAsia="pl-PL"/>
        </w:rPr>
        <w:t xml:space="preserve">Z postępowania o udzielenie zamówienia </w:t>
      </w:r>
      <w:r w:rsidRPr="00BD3A33">
        <w:rPr>
          <w:rFonts w:ascii="Arial" w:eastAsia="Times New Roman" w:hAnsi="Arial" w:cs="Arial"/>
          <w:b/>
          <w:bCs/>
          <w:u w:val="single"/>
          <w:lang w:eastAsia="pl-PL"/>
        </w:rPr>
        <w:t>wyklucza się</w:t>
      </w:r>
      <w:r w:rsidRPr="00BD3A33">
        <w:rPr>
          <w:rFonts w:ascii="Arial" w:eastAsia="Times New Roman" w:hAnsi="Arial" w:cs="Arial"/>
          <w:b/>
          <w:bCs/>
          <w:lang w:eastAsia="pl-PL"/>
        </w:rPr>
        <w:t xml:space="preserve"> </w:t>
      </w:r>
      <w:r w:rsidRPr="00BD3A33">
        <w:rPr>
          <w:rFonts w:ascii="Arial" w:eastAsia="Times New Roman" w:hAnsi="Arial" w:cs="Arial"/>
          <w:lang w:eastAsia="pl-PL"/>
        </w:rPr>
        <w:t>Wykonawc</w:t>
      </w:r>
      <w:r w:rsidR="000C0438" w:rsidRPr="00BD3A33">
        <w:rPr>
          <w:rFonts w:ascii="Arial" w:eastAsia="Times New Roman" w:hAnsi="Arial" w:cs="Arial"/>
          <w:lang w:eastAsia="pl-PL"/>
        </w:rPr>
        <w:t>ę</w:t>
      </w:r>
      <w:r w:rsidR="00724C73" w:rsidRPr="00BD3A33">
        <w:rPr>
          <w:rFonts w:ascii="Arial" w:eastAsia="Times New Roman" w:hAnsi="Arial" w:cs="Arial"/>
          <w:lang w:eastAsia="pl-PL"/>
        </w:rPr>
        <w:t>,</w:t>
      </w:r>
      <w:r w:rsidR="000C0438" w:rsidRPr="00BD3A33">
        <w:rPr>
          <w:rFonts w:ascii="Arial" w:eastAsia="Times New Roman" w:hAnsi="Arial" w:cs="Arial"/>
          <w:lang w:eastAsia="pl-PL"/>
        </w:rPr>
        <w:t xml:space="preserve"> </w:t>
      </w:r>
      <w:r w:rsidRPr="00BD3A33">
        <w:rPr>
          <w:rFonts w:ascii="Arial" w:eastAsia="Times New Roman" w:hAnsi="Arial" w:cs="Arial"/>
          <w:lang w:eastAsia="pl-PL"/>
        </w:rPr>
        <w:t xml:space="preserve">w </w:t>
      </w:r>
      <w:proofErr w:type="gramStart"/>
      <w:r w:rsidRPr="00BD3A33">
        <w:rPr>
          <w:rFonts w:ascii="Arial" w:eastAsia="Times New Roman" w:hAnsi="Arial" w:cs="Arial"/>
          <w:lang w:eastAsia="pl-PL"/>
        </w:rPr>
        <w:t>stosunku</w:t>
      </w:r>
      <w:proofErr w:type="gramEnd"/>
      <w:r w:rsidRPr="00BD3A33">
        <w:rPr>
          <w:rFonts w:ascii="Arial" w:eastAsia="Times New Roman" w:hAnsi="Arial" w:cs="Arial"/>
          <w:lang w:eastAsia="pl-PL"/>
        </w:rPr>
        <w:t xml:space="preserve"> do któr</w:t>
      </w:r>
      <w:r w:rsidR="000C0438" w:rsidRPr="00BD3A33">
        <w:rPr>
          <w:rFonts w:ascii="Arial" w:eastAsia="Times New Roman" w:hAnsi="Arial" w:cs="Arial"/>
          <w:lang w:eastAsia="pl-PL"/>
        </w:rPr>
        <w:t>ego</w:t>
      </w:r>
      <w:r w:rsidRPr="00BD3A33">
        <w:rPr>
          <w:rFonts w:ascii="Arial" w:eastAsia="Times New Roman" w:hAnsi="Arial" w:cs="Arial"/>
          <w:lang w:eastAsia="pl-PL"/>
        </w:rPr>
        <w:t xml:space="preserve"> zachodzi którakolwiek z okoliczności wskazanych</w:t>
      </w:r>
      <w:r w:rsidR="00C63C6E" w:rsidRPr="00BD3A33">
        <w:rPr>
          <w:rFonts w:ascii="Arial" w:eastAsia="Times New Roman" w:hAnsi="Arial" w:cs="Arial"/>
          <w:lang w:eastAsia="pl-PL"/>
        </w:rPr>
        <w:t>:</w:t>
      </w:r>
    </w:p>
    <w:p w14:paraId="2274A83C" w14:textId="1FFD111F" w:rsidR="006F0FF5" w:rsidRPr="00BD3A33" w:rsidRDefault="00FF754B" w:rsidP="00A376D1">
      <w:pPr>
        <w:pStyle w:val="Akapitzlist"/>
        <w:numPr>
          <w:ilvl w:val="1"/>
          <w:numId w:val="20"/>
        </w:numPr>
        <w:shd w:val="clear" w:color="auto" w:fill="FFFFFF"/>
        <w:tabs>
          <w:tab w:val="left" w:pos="709"/>
        </w:tabs>
        <w:spacing w:after="0" w:line="276" w:lineRule="auto"/>
        <w:ind w:left="1134" w:hanging="850"/>
        <w:jc w:val="both"/>
        <w:rPr>
          <w:rFonts w:ascii="Arial" w:eastAsia="Times New Roman" w:hAnsi="Arial" w:cs="Arial"/>
          <w:b/>
          <w:bCs/>
          <w:lang w:eastAsia="pl-PL"/>
        </w:rPr>
      </w:pPr>
      <w:r w:rsidRPr="00BD3A33">
        <w:rPr>
          <w:rFonts w:ascii="Arial" w:eastAsia="Times New Roman" w:hAnsi="Arial" w:cs="Arial"/>
          <w:b/>
          <w:bCs/>
          <w:lang w:eastAsia="pl-PL"/>
        </w:rPr>
        <w:t>w art. 108 ust. 1</w:t>
      </w:r>
      <w:r w:rsidR="00FE496D" w:rsidRPr="00BD3A33">
        <w:rPr>
          <w:rFonts w:ascii="Arial" w:eastAsia="Times New Roman" w:hAnsi="Arial" w:cs="Arial"/>
          <w:b/>
          <w:bCs/>
          <w:lang w:eastAsia="pl-PL"/>
        </w:rPr>
        <w:t xml:space="preserve"> pkt 1-6</w:t>
      </w:r>
      <w:r w:rsidRPr="00BD3A33">
        <w:rPr>
          <w:rFonts w:ascii="Arial" w:eastAsia="Times New Roman" w:hAnsi="Arial" w:cs="Arial"/>
          <w:b/>
          <w:bCs/>
          <w:lang w:eastAsia="pl-PL"/>
        </w:rPr>
        <w:t xml:space="preserve"> ustawy </w:t>
      </w:r>
      <w:proofErr w:type="spellStart"/>
      <w:r w:rsidRPr="00BD3A33">
        <w:rPr>
          <w:rFonts w:ascii="Arial" w:eastAsia="Times New Roman" w:hAnsi="Arial" w:cs="Arial"/>
          <w:b/>
          <w:bCs/>
          <w:lang w:eastAsia="pl-PL"/>
        </w:rPr>
        <w:t>Pzp</w:t>
      </w:r>
      <w:proofErr w:type="spellEnd"/>
      <w:r w:rsidR="00034F40" w:rsidRPr="00BD3A33">
        <w:rPr>
          <w:rFonts w:ascii="Arial" w:eastAsia="Times New Roman" w:hAnsi="Arial" w:cs="Arial"/>
          <w:lang w:eastAsia="pl-PL"/>
        </w:rPr>
        <w:t xml:space="preserve"> tj</w:t>
      </w:r>
      <w:r w:rsidR="006F0FF5" w:rsidRPr="00BD3A33">
        <w:rPr>
          <w:rFonts w:ascii="Arial" w:eastAsia="Times New Roman" w:hAnsi="Arial" w:cs="Arial"/>
          <w:lang w:eastAsia="pl-PL"/>
        </w:rPr>
        <w:t>.</w:t>
      </w:r>
      <w:r w:rsidR="00034F40" w:rsidRPr="00BD3A33">
        <w:rPr>
          <w:rFonts w:ascii="Arial" w:eastAsia="Times New Roman" w:hAnsi="Arial" w:cs="Arial"/>
          <w:lang w:eastAsia="pl-PL"/>
        </w:rPr>
        <w:t>:</w:t>
      </w:r>
      <w:r w:rsidR="00C63C6E" w:rsidRPr="00BD3A33">
        <w:rPr>
          <w:rFonts w:ascii="Arial" w:eastAsia="Times New Roman" w:hAnsi="Arial" w:cs="Arial"/>
          <w:lang w:eastAsia="pl-PL"/>
        </w:rPr>
        <w:t xml:space="preserve"> </w:t>
      </w:r>
    </w:p>
    <w:p w14:paraId="29F17B9E" w14:textId="15587C1A" w:rsidR="00034F40" w:rsidRPr="00BD3A33" w:rsidRDefault="006F0FF5" w:rsidP="00A376D1">
      <w:pPr>
        <w:pStyle w:val="Akapitzlist"/>
        <w:shd w:val="clear" w:color="auto" w:fill="FFFFFF"/>
        <w:tabs>
          <w:tab w:val="left" w:pos="709"/>
        </w:tabs>
        <w:spacing w:after="0" w:line="276" w:lineRule="auto"/>
        <w:ind w:left="709"/>
        <w:jc w:val="both"/>
        <w:rPr>
          <w:rFonts w:ascii="Arial" w:eastAsia="Times New Roman" w:hAnsi="Arial" w:cs="Arial"/>
          <w:b/>
          <w:bCs/>
          <w:lang w:eastAsia="pl-PL"/>
        </w:rPr>
      </w:pPr>
      <w:r w:rsidRPr="00BD3A33">
        <w:rPr>
          <w:rFonts w:ascii="Arial" w:eastAsia="Times New Roman" w:hAnsi="Arial" w:cs="Arial"/>
          <w:lang w:eastAsia="pl-PL"/>
        </w:rPr>
        <w:t>„</w:t>
      </w:r>
      <w:r w:rsidR="00034F40" w:rsidRPr="00BD3A33">
        <w:rPr>
          <w:rFonts w:ascii="Arial" w:eastAsia="Times New Roman" w:hAnsi="Arial" w:cs="Arial"/>
          <w:lang w:eastAsia="pl-PL"/>
        </w:rPr>
        <w:t>z</w:t>
      </w:r>
      <w:r w:rsidR="00034F40" w:rsidRPr="00BD3A33">
        <w:rPr>
          <w:rFonts w:ascii="Arial" w:hAnsi="Arial" w:cs="Arial"/>
        </w:rPr>
        <w:t xml:space="preserve"> postępowania o udzielenie zamówienia wyklucza się wykonawcę: </w:t>
      </w:r>
    </w:p>
    <w:p w14:paraId="5EF8B1E4" w14:textId="46E73F2B" w:rsidR="00034F40" w:rsidRPr="00BD3A33" w:rsidRDefault="00034F40" w:rsidP="00A376D1">
      <w:pPr>
        <w:pStyle w:val="Akapitzlist"/>
        <w:numPr>
          <w:ilvl w:val="2"/>
          <w:numId w:val="32"/>
        </w:numPr>
        <w:shd w:val="clear" w:color="auto" w:fill="FFFFFF"/>
        <w:tabs>
          <w:tab w:val="left" w:pos="1134"/>
        </w:tabs>
        <w:spacing w:after="0" w:line="276" w:lineRule="auto"/>
        <w:ind w:left="1134" w:hanging="425"/>
        <w:jc w:val="both"/>
        <w:rPr>
          <w:rFonts w:ascii="Arial" w:hAnsi="Arial" w:cs="Arial"/>
        </w:rPr>
      </w:pPr>
      <w:r w:rsidRPr="00BD3A33">
        <w:rPr>
          <w:rFonts w:ascii="Arial" w:hAnsi="Arial" w:cs="Arial"/>
        </w:rPr>
        <w:t xml:space="preserve">będącego osobą fizyczną, którego prawomocnie skazano za przestępstwo: </w:t>
      </w:r>
    </w:p>
    <w:p w14:paraId="32EDA5D6" w14:textId="6443CA6D" w:rsidR="00034F40" w:rsidRPr="00BD3A33" w:rsidRDefault="00034F40" w:rsidP="00A376D1">
      <w:pPr>
        <w:pStyle w:val="Akapitzlist"/>
        <w:numPr>
          <w:ilvl w:val="5"/>
          <w:numId w:val="33"/>
        </w:numPr>
        <w:shd w:val="clear" w:color="auto" w:fill="FFFFFF"/>
        <w:tabs>
          <w:tab w:val="left" w:pos="1560"/>
        </w:tabs>
        <w:spacing w:after="0" w:line="276" w:lineRule="auto"/>
        <w:ind w:left="1560" w:hanging="426"/>
        <w:jc w:val="both"/>
        <w:rPr>
          <w:rFonts w:ascii="Arial" w:hAnsi="Arial" w:cs="Arial"/>
        </w:rPr>
      </w:pPr>
      <w:r w:rsidRPr="00BD3A33">
        <w:rPr>
          <w:rFonts w:ascii="Arial" w:hAnsi="Arial" w:cs="Arial"/>
        </w:rPr>
        <w:lastRenderedPageBreak/>
        <w:t>udziału w zorganizowanej grupie przestępczej albo związku mającym na celu popełnienie przestępstwa lub przestępstwa skarbowego, o którym mowa w</w:t>
      </w:r>
      <w:r w:rsidR="00E41E69" w:rsidRPr="00BD3A33">
        <w:rPr>
          <w:rFonts w:ascii="Arial" w:hAnsi="Arial" w:cs="Arial"/>
        </w:rPr>
        <w:t> </w:t>
      </w:r>
      <w:r w:rsidRPr="00BD3A33">
        <w:rPr>
          <w:rFonts w:ascii="Arial" w:hAnsi="Arial" w:cs="Arial"/>
        </w:rPr>
        <w:t xml:space="preserve">art. 258 Kodeksu karnego, </w:t>
      </w:r>
    </w:p>
    <w:p w14:paraId="06BC9543" w14:textId="598C0F05" w:rsidR="00034F40" w:rsidRPr="00BD3A33" w:rsidRDefault="00034F40" w:rsidP="00A376D1">
      <w:pPr>
        <w:pStyle w:val="Akapitzlist"/>
        <w:numPr>
          <w:ilvl w:val="5"/>
          <w:numId w:val="33"/>
        </w:numPr>
        <w:shd w:val="clear" w:color="auto" w:fill="FFFFFF"/>
        <w:tabs>
          <w:tab w:val="left" w:pos="1560"/>
        </w:tabs>
        <w:spacing w:after="0" w:line="276" w:lineRule="auto"/>
        <w:ind w:left="1560" w:hanging="426"/>
        <w:jc w:val="both"/>
        <w:rPr>
          <w:rFonts w:ascii="Arial" w:hAnsi="Arial" w:cs="Arial"/>
        </w:rPr>
      </w:pPr>
      <w:r w:rsidRPr="00BD3A33">
        <w:rPr>
          <w:rFonts w:ascii="Arial" w:hAnsi="Arial" w:cs="Arial"/>
        </w:rPr>
        <w:t xml:space="preserve">handlu ludźmi, o którym mowa w art. 189a Kodeksu karnego, </w:t>
      </w:r>
    </w:p>
    <w:p w14:paraId="2B76E313" w14:textId="440E8FDD" w:rsidR="00034F40" w:rsidRPr="00BD3A33" w:rsidRDefault="00C23FF3" w:rsidP="00A376D1">
      <w:pPr>
        <w:pStyle w:val="Akapitzlist"/>
        <w:numPr>
          <w:ilvl w:val="5"/>
          <w:numId w:val="33"/>
        </w:numPr>
        <w:shd w:val="clear" w:color="auto" w:fill="FFFFFF"/>
        <w:tabs>
          <w:tab w:val="left" w:pos="1560"/>
        </w:tabs>
        <w:spacing w:after="0" w:line="276" w:lineRule="auto"/>
        <w:ind w:left="1560" w:hanging="426"/>
        <w:jc w:val="both"/>
        <w:rPr>
          <w:rFonts w:ascii="Arial" w:hAnsi="Arial" w:cs="Arial"/>
        </w:rPr>
      </w:pPr>
      <w:r w:rsidRPr="00BD3A33">
        <w:rPr>
          <w:rFonts w:ascii="Arial" w:hAnsi="Arial" w:cs="Arial"/>
        </w:rPr>
        <w:t>o którym mowa w art. 228-230a, art. 250a Kodeksu karnego, w art. 46-48 ustawy z dnia 25 czerwca 2010 r. o sporcie (Dz. U. z 202</w:t>
      </w:r>
      <w:r w:rsidR="006D22EA">
        <w:rPr>
          <w:rFonts w:ascii="Arial" w:hAnsi="Arial" w:cs="Arial"/>
        </w:rPr>
        <w:t>4</w:t>
      </w:r>
      <w:r w:rsidRPr="00BD3A33">
        <w:rPr>
          <w:rFonts w:ascii="Arial" w:hAnsi="Arial" w:cs="Arial"/>
        </w:rPr>
        <w:t xml:space="preserve"> r. poz. </w:t>
      </w:r>
      <w:r w:rsidR="006D22EA">
        <w:rPr>
          <w:rFonts w:ascii="Arial" w:hAnsi="Arial" w:cs="Arial"/>
        </w:rPr>
        <w:t>1488</w:t>
      </w:r>
      <w:r w:rsidRPr="00BD3A33">
        <w:rPr>
          <w:rFonts w:ascii="Arial" w:hAnsi="Arial" w:cs="Arial"/>
        </w:rPr>
        <w:t>) lub w art. 54 ust. 1-4 ustawy z dnia 12 maja 2011 r. o refundacji leków, środków spożywczych specjalnego przeznaczenia żywieniowego oraz wyrobów medycznych (Dz. U. z 202</w:t>
      </w:r>
      <w:r w:rsidR="007456B7">
        <w:rPr>
          <w:rFonts w:ascii="Arial" w:hAnsi="Arial" w:cs="Arial"/>
        </w:rPr>
        <w:t>4</w:t>
      </w:r>
      <w:r w:rsidRPr="00BD3A33">
        <w:rPr>
          <w:rFonts w:ascii="Arial" w:hAnsi="Arial" w:cs="Arial"/>
        </w:rPr>
        <w:t xml:space="preserve"> r. poz. </w:t>
      </w:r>
      <w:r w:rsidR="007456B7">
        <w:rPr>
          <w:rFonts w:ascii="Arial" w:hAnsi="Arial" w:cs="Arial"/>
        </w:rPr>
        <w:t>930</w:t>
      </w:r>
      <w:r w:rsidRPr="00BD3A33">
        <w:rPr>
          <w:rFonts w:ascii="Arial" w:hAnsi="Arial" w:cs="Arial"/>
        </w:rPr>
        <w:t>)</w:t>
      </w:r>
      <w:r w:rsidR="00034F40" w:rsidRPr="00BD3A33">
        <w:rPr>
          <w:rFonts w:ascii="Arial" w:hAnsi="Arial" w:cs="Arial"/>
        </w:rPr>
        <w:t xml:space="preserve">, </w:t>
      </w:r>
    </w:p>
    <w:p w14:paraId="3B3FAB20" w14:textId="7749AD2C" w:rsidR="006F0FF5" w:rsidRPr="00BD3A33" w:rsidRDefault="00034F40" w:rsidP="00A376D1">
      <w:pPr>
        <w:pStyle w:val="Akapitzlist"/>
        <w:numPr>
          <w:ilvl w:val="5"/>
          <w:numId w:val="33"/>
        </w:numPr>
        <w:shd w:val="clear" w:color="auto" w:fill="FFFFFF"/>
        <w:tabs>
          <w:tab w:val="left" w:pos="1560"/>
        </w:tabs>
        <w:spacing w:after="0" w:line="276" w:lineRule="auto"/>
        <w:ind w:left="1560" w:hanging="426"/>
        <w:jc w:val="both"/>
        <w:rPr>
          <w:rFonts w:ascii="Arial" w:hAnsi="Arial" w:cs="Arial"/>
        </w:rPr>
      </w:pPr>
      <w:r w:rsidRPr="00BD3A33">
        <w:rPr>
          <w:rFonts w:ascii="Arial" w:hAnsi="Arial" w:cs="Aria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A2AE4ED" w14:textId="0DE98823" w:rsidR="00034F40" w:rsidRPr="00BD3A33" w:rsidRDefault="00034F40" w:rsidP="00A376D1">
      <w:pPr>
        <w:pStyle w:val="Akapitzlist"/>
        <w:numPr>
          <w:ilvl w:val="5"/>
          <w:numId w:val="33"/>
        </w:numPr>
        <w:shd w:val="clear" w:color="auto" w:fill="FFFFFF"/>
        <w:tabs>
          <w:tab w:val="left" w:pos="1560"/>
        </w:tabs>
        <w:spacing w:after="0" w:line="276" w:lineRule="auto"/>
        <w:ind w:left="1560" w:hanging="426"/>
        <w:jc w:val="both"/>
        <w:rPr>
          <w:rFonts w:ascii="Arial" w:hAnsi="Arial" w:cs="Arial"/>
        </w:rPr>
      </w:pPr>
      <w:r w:rsidRPr="00BD3A33">
        <w:rPr>
          <w:rFonts w:ascii="Arial" w:hAnsi="Arial" w:cs="Arial"/>
        </w:rPr>
        <w:t xml:space="preserve">o charakterze terrorystycznym, o którym mowa w art. 115 § 20 Kodeksu karnego, lub mające na celu popełnienie tego przestępstwa, </w:t>
      </w:r>
    </w:p>
    <w:p w14:paraId="70AC1B34" w14:textId="2176573B" w:rsidR="006F0FF5" w:rsidRPr="00BD3A33" w:rsidRDefault="00034F40" w:rsidP="00A376D1">
      <w:pPr>
        <w:pStyle w:val="Akapitzlist"/>
        <w:numPr>
          <w:ilvl w:val="5"/>
          <w:numId w:val="33"/>
        </w:numPr>
        <w:shd w:val="clear" w:color="auto" w:fill="FFFFFF"/>
        <w:tabs>
          <w:tab w:val="left" w:pos="1560"/>
        </w:tabs>
        <w:spacing w:after="0" w:line="276" w:lineRule="auto"/>
        <w:ind w:left="1560" w:hanging="426"/>
        <w:jc w:val="both"/>
        <w:rPr>
          <w:rFonts w:ascii="Arial" w:hAnsi="Arial" w:cs="Arial"/>
        </w:rPr>
      </w:pPr>
      <w:r w:rsidRPr="00BD3A33">
        <w:rPr>
          <w:rFonts w:ascii="Arial" w:hAnsi="Arial" w:cs="Arial"/>
        </w:rPr>
        <w:t xml:space="preserve">powierzenia wykonywania pracy małoletniemu cudzoziemcowi, o którym mowa w art. 9 ust. 2 ustawy z dnia 15 czerwca 2012 r. o skutkach powierzania wykonywania pracy cudzoziemcom przebywającym wbrew przepisom na terytorium Rzeczypospolitej Polskiej (Dz. U. </w:t>
      </w:r>
      <w:r w:rsidR="007456B7">
        <w:rPr>
          <w:rFonts w:ascii="Arial" w:hAnsi="Arial" w:cs="Arial"/>
        </w:rPr>
        <w:t xml:space="preserve">2021 r. </w:t>
      </w:r>
      <w:r w:rsidRPr="00BD3A33">
        <w:rPr>
          <w:rFonts w:ascii="Arial" w:hAnsi="Arial" w:cs="Arial"/>
        </w:rPr>
        <w:t xml:space="preserve">poz. </w:t>
      </w:r>
      <w:r w:rsidR="007456B7">
        <w:rPr>
          <w:rFonts w:ascii="Arial" w:hAnsi="Arial" w:cs="Arial"/>
        </w:rPr>
        <w:t>1745</w:t>
      </w:r>
      <w:r w:rsidRPr="00BD3A33">
        <w:rPr>
          <w:rFonts w:ascii="Arial" w:hAnsi="Arial" w:cs="Arial"/>
        </w:rPr>
        <w:t xml:space="preserve">), </w:t>
      </w:r>
    </w:p>
    <w:p w14:paraId="2F277210" w14:textId="188813A7" w:rsidR="006F0FF5" w:rsidRPr="00BD3A33" w:rsidRDefault="00034F40" w:rsidP="00A376D1">
      <w:pPr>
        <w:pStyle w:val="Akapitzlist"/>
        <w:numPr>
          <w:ilvl w:val="5"/>
          <w:numId w:val="33"/>
        </w:numPr>
        <w:tabs>
          <w:tab w:val="left" w:pos="1560"/>
        </w:tabs>
        <w:spacing w:after="0" w:line="276" w:lineRule="auto"/>
        <w:ind w:left="1560" w:hanging="426"/>
        <w:jc w:val="both"/>
        <w:rPr>
          <w:rFonts w:ascii="Arial" w:hAnsi="Arial" w:cs="Arial"/>
        </w:rPr>
      </w:pPr>
      <w:r w:rsidRPr="00BD3A33">
        <w:rPr>
          <w:rFonts w:ascii="Arial" w:hAnsi="Arial" w:cs="Arial"/>
        </w:rPr>
        <w:t>przeciwko obrotowi gospodarczemu, o których mowa w art. 296– 307 Kodeksu karnego, przestępstwo oszustwa, o którym mowa w art. 286 Kodeksu karnego, przestępstwo przeciwko wiarygodności dokumentów, o</w:t>
      </w:r>
      <w:r w:rsidR="006F0FF5" w:rsidRPr="00BD3A33">
        <w:rPr>
          <w:rFonts w:ascii="Arial" w:hAnsi="Arial" w:cs="Arial"/>
        </w:rPr>
        <w:t> </w:t>
      </w:r>
      <w:r w:rsidRPr="00BD3A33">
        <w:rPr>
          <w:rFonts w:ascii="Arial" w:hAnsi="Arial" w:cs="Arial"/>
        </w:rPr>
        <w:t>których mowa w art. 270–277d Kodeksu karnego, lub przestępstwo skarbowe,</w:t>
      </w:r>
    </w:p>
    <w:p w14:paraId="1770A229" w14:textId="3EB34B5A" w:rsidR="006F0FF5" w:rsidRPr="00BD3A33" w:rsidRDefault="00034F40" w:rsidP="00A376D1">
      <w:pPr>
        <w:pStyle w:val="Akapitzlist"/>
        <w:numPr>
          <w:ilvl w:val="5"/>
          <w:numId w:val="33"/>
        </w:numPr>
        <w:tabs>
          <w:tab w:val="left" w:pos="1560"/>
        </w:tabs>
        <w:spacing w:after="0" w:line="276" w:lineRule="auto"/>
        <w:ind w:left="1560" w:hanging="426"/>
        <w:jc w:val="both"/>
        <w:rPr>
          <w:rFonts w:ascii="Arial" w:hAnsi="Arial" w:cs="Arial"/>
        </w:rPr>
      </w:pPr>
      <w:r w:rsidRPr="00BD3A33">
        <w:rPr>
          <w:rFonts w:ascii="Arial" w:hAnsi="Arial" w:cs="Arial"/>
        </w:rPr>
        <w:t>o którym mowa w art. 9 ust. 1 i 3 lub art. 10 ustawy z dnia 15 czerwca 2012</w:t>
      </w:r>
      <w:r w:rsidR="006F0FF5" w:rsidRPr="00BD3A33">
        <w:rPr>
          <w:rFonts w:ascii="Arial" w:hAnsi="Arial" w:cs="Arial"/>
        </w:rPr>
        <w:t> </w:t>
      </w:r>
      <w:r w:rsidRPr="00BD3A33">
        <w:rPr>
          <w:rFonts w:ascii="Arial" w:hAnsi="Arial" w:cs="Arial"/>
        </w:rPr>
        <w:t xml:space="preserve">r. o skutkach powierzania wykonywania pracy cudzoziemcom przebywającym wbrew przepisom na terytorium Rzeczypospolitej Polskiej – lub za odpowiedni czyn zabroniony określony w przepisach prawa obcego; </w:t>
      </w:r>
    </w:p>
    <w:p w14:paraId="2D26147E" w14:textId="7FF4BC98" w:rsidR="006F0FF5" w:rsidRPr="00BD3A33" w:rsidRDefault="00034F40" w:rsidP="00A376D1">
      <w:pPr>
        <w:pStyle w:val="Akapitzlist"/>
        <w:numPr>
          <w:ilvl w:val="2"/>
          <w:numId w:val="32"/>
        </w:numPr>
        <w:shd w:val="clear" w:color="auto" w:fill="FFFFFF"/>
        <w:tabs>
          <w:tab w:val="left" w:pos="1134"/>
        </w:tabs>
        <w:spacing w:after="0" w:line="276" w:lineRule="auto"/>
        <w:ind w:left="1134" w:hanging="425"/>
        <w:jc w:val="both"/>
        <w:rPr>
          <w:rFonts w:ascii="Arial" w:hAnsi="Arial" w:cs="Arial"/>
        </w:rPr>
      </w:pPr>
      <w:r w:rsidRPr="00BD3A33">
        <w:rPr>
          <w:rFonts w:ascii="Arial" w:hAnsi="Arial" w:cs="Arial"/>
        </w:rPr>
        <w:t>jeżeli urzędującego członka jego organu zarządzającego lub nadzorczego, wspólnika spółki w spółce jawnej lub partnerskiej albo komplementariusza w</w:t>
      </w:r>
      <w:r w:rsidR="006F0FF5" w:rsidRPr="00BD3A33">
        <w:rPr>
          <w:rFonts w:ascii="Arial" w:hAnsi="Arial" w:cs="Arial"/>
        </w:rPr>
        <w:t> </w:t>
      </w:r>
      <w:r w:rsidRPr="00BD3A33">
        <w:rPr>
          <w:rFonts w:ascii="Arial" w:hAnsi="Arial" w:cs="Arial"/>
        </w:rPr>
        <w:t xml:space="preserve">spółce komandytowej lub komandytowo-akcyjnej lub prokurenta prawomocnie skazano za przestępstwo, o którym mowa w pkt 1; </w:t>
      </w:r>
    </w:p>
    <w:p w14:paraId="586F7EF5" w14:textId="47D62749" w:rsidR="006F0FF5" w:rsidRPr="00BD3A33" w:rsidRDefault="00034F40" w:rsidP="00A376D1">
      <w:pPr>
        <w:pStyle w:val="Akapitzlist"/>
        <w:numPr>
          <w:ilvl w:val="2"/>
          <w:numId w:val="32"/>
        </w:numPr>
        <w:shd w:val="clear" w:color="auto" w:fill="FFFFFF"/>
        <w:tabs>
          <w:tab w:val="left" w:pos="1134"/>
        </w:tabs>
        <w:spacing w:after="0" w:line="276" w:lineRule="auto"/>
        <w:ind w:left="1134" w:hanging="425"/>
        <w:jc w:val="both"/>
        <w:rPr>
          <w:rFonts w:ascii="Arial" w:hAnsi="Arial" w:cs="Arial"/>
        </w:rPr>
      </w:pPr>
      <w:r w:rsidRPr="00BD3A33">
        <w:rPr>
          <w:rFonts w:ascii="Arial" w:hAnsi="Arial"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6F0FF5" w:rsidRPr="00BD3A33">
        <w:rPr>
          <w:rFonts w:ascii="Arial" w:hAnsi="Arial" w:cs="Arial"/>
        </w:rPr>
        <w:t> </w:t>
      </w:r>
      <w:r w:rsidRPr="00BD3A33">
        <w:rPr>
          <w:rFonts w:ascii="Arial" w:hAnsi="Arial" w:cs="Arial"/>
        </w:rPr>
        <w:t>postępowaniu albo przed upływem terminu składania ofert dokonał płatności należnych podatków, opłat lub składek na ubezpieczenie społeczne lub zdrowotne wraz z odsetkami lub grzywnami lub zawarł wiążące porozumienie w</w:t>
      </w:r>
      <w:r w:rsidR="00E41E69" w:rsidRPr="00BD3A33">
        <w:rPr>
          <w:rFonts w:ascii="Arial" w:hAnsi="Arial" w:cs="Arial"/>
        </w:rPr>
        <w:t> </w:t>
      </w:r>
      <w:r w:rsidRPr="00BD3A33">
        <w:rPr>
          <w:rFonts w:ascii="Arial" w:hAnsi="Arial" w:cs="Arial"/>
        </w:rPr>
        <w:t xml:space="preserve">sprawie spłaty tych należności; </w:t>
      </w:r>
    </w:p>
    <w:p w14:paraId="234B676C" w14:textId="789D836F" w:rsidR="006F0FF5" w:rsidRPr="00BD3A33" w:rsidRDefault="00034F40" w:rsidP="00A376D1">
      <w:pPr>
        <w:pStyle w:val="Akapitzlist"/>
        <w:numPr>
          <w:ilvl w:val="2"/>
          <w:numId w:val="32"/>
        </w:numPr>
        <w:shd w:val="clear" w:color="auto" w:fill="FFFFFF"/>
        <w:tabs>
          <w:tab w:val="left" w:pos="1134"/>
        </w:tabs>
        <w:spacing w:after="0" w:line="276" w:lineRule="auto"/>
        <w:ind w:left="1134" w:hanging="425"/>
        <w:jc w:val="both"/>
        <w:rPr>
          <w:rFonts w:ascii="Arial" w:hAnsi="Arial" w:cs="Arial"/>
        </w:rPr>
      </w:pPr>
      <w:r w:rsidRPr="00BD3A33">
        <w:rPr>
          <w:rFonts w:ascii="Arial" w:hAnsi="Arial" w:cs="Arial"/>
        </w:rPr>
        <w:t xml:space="preserve">wobec którego prawomocnie orzeczono zakaz ubiegania się o zamówienia publiczne; </w:t>
      </w:r>
    </w:p>
    <w:p w14:paraId="1D3D5EAE" w14:textId="77B40D0F" w:rsidR="006F0FF5" w:rsidRPr="00BD3A33" w:rsidRDefault="00034F40" w:rsidP="00A376D1">
      <w:pPr>
        <w:pStyle w:val="Akapitzlist"/>
        <w:numPr>
          <w:ilvl w:val="2"/>
          <w:numId w:val="32"/>
        </w:numPr>
        <w:shd w:val="clear" w:color="auto" w:fill="FFFFFF"/>
        <w:tabs>
          <w:tab w:val="left" w:pos="1134"/>
        </w:tabs>
        <w:spacing w:after="0" w:line="276" w:lineRule="auto"/>
        <w:ind w:left="1134" w:hanging="425"/>
        <w:jc w:val="both"/>
        <w:rPr>
          <w:rFonts w:ascii="Arial" w:hAnsi="Arial" w:cs="Arial"/>
        </w:rPr>
      </w:pPr>
      <w:r w:rsidRPr="00BD3A33">
        <w:rPr>
          <w:rFonts w:ascii="Arial" w:hAnsi="Arial" w:cs="Arial"/>
        </w:rPr>
        <w:t xml:space="preserve">jeżeli zamawiający może stwierdzić, na podstawie wiarygodnych przesłanek, że wykonawca zawarł z innymi wykonawcami porozumienie mające na celu zakłócenie konkurencji, w </w:t>
      </w:r>
      <w:proofErr w:type="gramStart"/>
      <w:r w:rsidRPr="00BD3A33">
        <w:rPr>
          <w:rFonts w:ascii="Arial" w:hAnsi="Arial" w:cs="Arial"/>
        </w:rPr>
        <w:t>szczególności</w:t>
      </w:r>
      <w:proofErr w:type="gramEnd"/>
      <w:r w:rsidRPr="00BD3A33">
        <w:rPr>
          <w:rFonts w:ascii="Arial" w:hAnsi="Arial" w:cs="Arial"/>
        </w:rPr>
        <w:t xml:space="preserve"> jeżeli należąc do tej samej grupy kapitałowej w rozumieniu ustawy z dnia 16 lutego 2007 r. o ochronie konkurencji i konsumentów, złożyli odrębne oferty, oferty częściowe lub wnioski o</w:t>
      </w:r>
      <w:r w:rsidR="00E41E69" w:rsidRPr="00BD3A33">
        <w:rPr>
          <w:rFonts w:ascii="Arial" w:hAnsi="Arial" w:cs="Arial"/>
        </w:rPr>
        <w:t> </w:t>
      </w:r>
      <w:r w:rsidRPr="00BD3A33">
        <w:rPr>
          <w:rFonts w:ascii="Arial" w:hAnsi="Arial" w:cs="Arial"/>
        </w:rPr>
        <w:t xml:space="preserve">dopuszczenie do udziału w postępowaniu, chyba że wykażą, że przygotowali te oferty lub wnioski niezależnie od siebie; </w:t>
      </w:r>
    </w:p>
    <w:p w14:paraId="4198DAB2" w14:textId="7D7AAA2C" w:rsidR="00034F40" w:rsidRPr="00BD3A33" w:rsidRDefault="00034F40" w:rsidP="00A376D1">
      <w:pPr>
        <w:pStyle w:val="Akapitzlist"/>
        <w:numPr>
          <w:ilvl w:val="2"/>
          <w:numId w:val="32"/>
        </w:numPr>
        <w:shd w:val="clear" w:color="auto" w:fill="FFFFFF"/>
        <w:tabs>
          <w:tab w:val="left" w:pos="1134"/>
        </w:tabs>
        <w:spacing w:after="0" w:line="276" w:lineRule="auto"/>
        <w:ind w:left="1134" w:hanging="425"/>
        <w:jc w:val="both"/>
        <w:rPr>
          <w:rFonts w:ascii="Arial" w:eastAsia="Times New Roman" w:hAnsi="Arial" w:cs="Arial"/>
          <w:b/>
          <w:bCs/>
          <w:lang w:eastAsia="pl-PL"/>
        </w:rPr>
      </w:pPr>
      <w:r w:rsidRPr="00BD3A33">
        <w:rPr>
          <w:rFonts w:ascii="Arial" w:hAnsi="Arial" w:cs="Arial"/>
        </w:rPr>
        <w:lastRenderedPageBreak/>
        <w:t>jeżeli, w przypadkach, o których mowa w art. 85 ust. 1, doszło do zakłócenia konkurencji wynikającego z wcześniejszego zaangażowania tego wykonawcy lub podmiotu, który należy z wykonawcą do tej samej grupy kapitałowej w</w:t>
      </w:r>
      <w:r w:rsidR="006F0FF5" w:rsidRPr="00BD3A33">
        <w:rPr>
          <w:rFonts w:ascii="Arial" w:hAnsi="Arial" w:cs="Arial"/>
        </w:rPr>
        <w:t> </w:t>
      </w:r>
      <w:r w:rsidRPr="00BD3A33">
        <w:rPr>
          <w:rFonts w:ascii="Arial" w:hAnsi="Arial" w:cs="Arial"/>
        </w:rPr>
        <w:t>rozumieniu ustawy z dnia 16 lutego 2007 r. o ochronie konkurencji i</w:t>
      </w:r>
      <w:r w:rsidR="006F0FF5" w:rsidRPr="00BD3A33">
        <w:rPr>
          <w:rFonts w:ascii="Arial" w:hAnsi="Arial" w:cs="Arial"/>
        </w:rPr>
        <w:t> </w:t>
      </w:r>
      <w:r w:rsidRPr="00BD3A33">
        <w:rPr>
          <w:rFonts w:ascii="Arial" w:hAnsi="Arial" w:cs="Arial"/>
        </w:rPr>
        <w:t>konsumentów, chyba że spowodowane tym zakłócenie konkurencji może być wyeliminowane w inny sposób niż przez wykluczenie wykonawcy z udziału w</w:t>
      </w:r>
      <w:r w:rsidR="006F0FF5" w:rsidRPr="00BD3A33">
        <w:rPr>
          <w:rFonts w:ascii="Arial" w:hAnsi="Arial" w:cs="Arial"/>
        </w:rPr>
        <w:t> </w:t>
      </w:r>
      <w:r w:rsidRPr="00BD3A33">
        <w:rPr>
          <w:rFonts w:ascii="Arial" w:hAnsi="Arial" w:cs="Arial"/>
        </w:rPr>
        <w:t>postępowaniu o udzielenie zamówienia</w:t>
      </w:r>
      <w:r w:rsidR="006F0FF5" w:rsidRPr="00BD3A33">
        <w:rPr>
          <w:rFonts w:ascii="Arial" w:hAnsi="Arial" w:cs="Arial"/>
        </w:rPr>
        <w:t>”,</w:t>
      </w:r>
    </w:p>
    <w:p w14:paraId="407CA291" w14:textId="77777777" w:rsidR="00100529" w:rsidRPr="00BD3A33" w:rsidRDefault="00100529" w:rsidP="00A376D1">
      <w:pPr>
        <w:pStyle w:val="Akapitzlist"/>
        <w:numPr>
          <w:ilvl w:val="1"/>
          <w:numId w:val="20"/>
        </w:numPr>
        <w:shd w:val="clear" w:color="auto" w:fill="FFFFFF"/>
        <w:tabs>
          <w:tab w:val="left" w:pos="709"/>
        </w:tabs>
        <w:spacing w:after="0" w:line="276" w:lineRule="auto"/>
        <w:ind w:left="1134" w:hanging="850"/>
        <w:jc w:val="both"/>
        <w:rPr>
          <w:rFonts w:ascii="Arial" w:eastAsia="Times New Roman" w:hAnsi="Arial" w:cs="Arial"/>
          <w:b/>
          <w:bCs/>
          <w:lang w:eastAsia="pl-PL"/>
        </w:rPr>
      </w:pPr>
      <w:bookmarkStart w:id="3" w:name="_Hlk102637796"/>
      <w:r w:rsidRPr="00BD3A33">
        <w:rPr>
          <w:rFonts w:ascii="Arial" w:eastAsia="Times New Roman" w:hAnsi="Arial" w:cs="Arial"/>
          <w:b/>
          <w:bCs/>
          <w:lang w:eastAsia="pl-PL"/>
        </w:rPr>
        <w:t xml:space="preserve">w art. 109 ust. 1 pkt 4, 5, 7, 8 i 10 ustawy </w:t>
      </w:r>
      <w:proofErr w:type="spellStart"/>
      <w:r w:rsidRPr="00BD3A33">
        <w:rPr>
          <w:rFonts w:ascii="Arial" w:eastAsia="Times New Roman" w:hAnsi="Arial" w:cs="Arial"/>
          <w:b/>
          <w:bCs/>
          <w:lang w:eastAsia="pl-PL"/>
        </w:rPr>
        <w:t>Pzp</w:t>
      </w:r>
      <w:proofErr w:type="spellEnd"/>
      <w:r w:rsidRPr="00BD3A33">
        <w:rPr>
          <w:rFonts w:ascii="Arial" w:eastAsia="Times New Roman" w:hAnsi="Arial" w:cs="Arial"/>
          <w:lang w:eastAsia="pl-PL"/>
        </w:rPr>
        <w:t xml:space="preserve"> </w:t>
      </w:r>
      <w:r w:rsidRPr="00BD3A33">
        <w:rPr>
          <w:rFonts w:ascii="Arial" w:eastAsia="Times New Roman" w:hAnsi="Arial" w:cs="Arial"/>
          <w:b/>
          <w:bCs/>
          <w:lang w:eastAsia="pl-PL"/>
        </w:rPr>
        <w:t>tj.</w:t>
      </w:r>
      <w:r w:rsidRPr="00BD3A33">
        <w:rPr>
          <w:rFonts w:ascii="Arial" w:eastAsia="Times New Roman" w:hAnsi="Arial" w:cs="Arial"/>
          <w:lang w:eastAsia="pl-PL"/>
        </w:rPr>
        <w:t xml:space="preserve"> </w:t>
      </w:r>
    </w:p>
    <w:p w14:paraId="08757556" w14:textId="77777777" w:rsidR="00100529" w:rsidRPr="00BD3A33" w:rsidRDefault="00100529" w:rsidP="00A376D1">
      <w:pPr>
        <w:pStyle w:val="Akapitzlist"/>
        <w:shd w:val="clear" w:color="auto" w:fill="FFFFFF"/>
        <w:spacing w:after="0" w:line="276" w:lineRule="auto"/>
        <w:ind w:left="851" w:hanging="142"/>
        <w:jc w:val="both"/>
        <w:rPr>
          <w:rFonts w:ascii="Arial" w:eastAsia="Times New Roman" w:hAnsi="Arial" w:cs="Arial"/>
          <w:b/>
          <w:bCs/>
          <w:lang w:eastAsia="pl-PL"/>
        </w:rPr>
      </w:pPr>
      <w:r w:rsidRPr="00BD3A33">
        <w:rPr>
          <w:rFonts w:ascii="Arial" w:hAnsi="Arial" w:cs="Arial"/>
        </w:rPr>
        <w:t>„Z postępowania o udzielenie zamówienia zamawiający wykluczy wykonawcę:</w:t>
      </w:r>
    </w:p>
    <w:p w14:paraId="1D2323DC" w14:textId="77777777" w:rsidR="00100529" w:rsidRPr="00BD3A33" w:rsidRDefault="00100529" w:rsidP="00A376D1">
      <w:pPr>
        <w:pStyle w:val="Akapitzlist"/>
        <w:numPr>
          <w:ilvl w:val="0"/>
          <w:numId w:val="35"/>
        </w:numPr>
        <w:spacing w:after="0" w:line="276" w:lineRule="auto"/>
        <w:ind w:left="1134" w:hanging="425"/>
        <w:jc w:val="both"/>
        <w:rPr>
          <w:rFonts w:ascii="Arial" w:hAnsi="Arial" w:cs="Arial"/>
        </w:rPr>
      </w:pPr>
      <w:r w:rsidRPr="00BD3A33">
        <w:rPr>
          <w:rFonts w:ascii="Arial" w:hAnsi="Arial" w:cs="Arial"/>
        </w:rPr>
        <w:t xml:space="preserve">w </w:t>
      </w:r>
      <w:proofErr w:type="gramStart"/>
      <w:r w:rsidRPr="00BD3A33">
        <w:rPr>
          <w:rFonts w:ascii="Arial" w:hAnsi="Arial" w:cs="Arial"/>
        </w:rPr>
        <w:t>stosunku</w:t>
      </w:r>
      <w:proofErr w:type="gramEnd"/>
      <w:r w:rsidRPr="00BD3A33">
        <w:rPr>
          <w:rFonts w:ascii="Arial" w:hAnsi="Arial" w:cs="Arial"/>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8236A90" w14:textId="77777777" w:rsidR="00100529" w:rsidRPr="00BD3A33" w:rsidRDefault="00100529" w:rsidP="00A376D1">
      <w:pPr>
        <w:pStyle w:val="Akapitzlist"/>
        <w:numPr>
          <w:ilvl w:val="0"/>
          <w:numId w:val="35"/>
        </w:numPr>
        <w:spacing w:after="0" w:line="276" w:lineRule="auto"/>
        <w:ind w:left="1134" w:hanging="425"/>
        <w:jc w:val="both"/>
        <w:rPr>
          <w:rFonts w:ascii="Arial" w:hAnsi="Arial" w:cs="Arial"/>
        </w:rPr>
      </w:pPr>
      <w:r w:rsidRPr="00BD3A33">
        <w:rPr>
          <w:rFonts w:ascii="Arial" w:hAnsi="Arial" w:cs="Arial"/>
        </w:rPr>
        <w:t xml:space="preserve">który w sposób zawiniony poważnie naruszył obowiązki zawodowe, co podważa jego uczciwość, w </w:t>
      </w:r>
      <w:proofErr w:type="gramStart"/>
      <w:r w:rsidRPr="00BD3A33">
        <w:rPr>
          <w:rFonts w:ascii="Arial" w:hAnsi="Arial" w:cs="Arial"/>
        </w:rPr>
        <w:t>szczególności</w:t>
      </w:r>
      <w:proofErr w:type="gramEnd"/>
      <w:r w:rsidRPr="00BD3A33">
        <w:rPr>
          <w:rFonts w:ascii="Arial" w:hAnsi="Arial" w:cs="Arial"/>
        </w:rPr>
        <w:t xml:space="preserve"> gdy wykonawca w wyniku zamierzonego działania lub rażącego niedbalstwa nie wykonał lub nienależycie wykonał zamówienie, co zamawiający jest w stanie wykazać za pomocą stosownych dowodów,</w:t>
      </w:r>
    </w:p>
    <w:p w14:paraId="31BC06A2" w14:textId="77777777" w:rsidR="00100529" w:rsidRPr="00BD3A33" w:rsidRDefault="00100529" w:rsidP="00A376D1">
      <w:pPr>
        <w:pStyle w:val="Akapitzlist"/>
        <w:numPr>
          <w:ilvl w:val="0"/>
          <w:numId w:val="45"/>
        </w:numPr>
        <w:spacing w:after="0" w:line="276" w:lineRule="auto"/>
        <w:ind w:left="1134" w:hanging="425"/>
        <w:jc w:val="both"/>
        <w:rPr>
          <w:rFonts w:ascii="Arial" w:hAnsi="Arial" w:cs="Arial"/>
        </w:rPr>
      </w:pPr>
      <w:r w:rsidRPr="00BD3A33">
        <w:rPr>
          <w:rFonts w:ascii="Arial" w:hAnsi="Arial" w:cs="Aria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557330C" w14:textId="77777777" w:rsidR="00100529" w:rsidRPr="00BD3A33" w:rsidRDefault="00100529" w:rsidP="00A376D1">
      <w:pPr>
        <w:pStyle w:val="Akapitzlist"/>
        <w:numPr>
          <w:ilvl w:val="0"/>
          <w:numId w:val="37"/>
        </w:numPr>
        <w:spacing w:after="0" w:line="276" w:lineRule="auto"/>
        <w:ind w:left="1134" w:hanging="425"/>
        <w:jc w:val="both"/>
        <w:rPr>
          <w:rFonts w:ascii="Arial" w:hAnsi="Arial" w:cs="Arial"/>
        </w:rPr>
      </w:pPr>
      <w:r w:rsidRPr="00BD3A33">
        <w:rPr>
          <w:rFonts w:ascii="Arial" w:hAnsi="Arial" w:cs="Arial"/>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D4DFDB2" w14:textId="77777777" w:rsidR="00100529" w:rsidRPr="00BD3A33" w:rsidRDefault="00100529" w:rsidP="00A376D1">
      <w:pPr>
        <w:pStyle w:val="Akapitzlist"/>
        <w:numPr>
          <w:ilvl w:val="0"/>
          <w:numId w:val="36"/>
        </w:numPr>
        <w:spacing w:after="0" w:line="276" w:lineRule="auto"/>
        <w:ind w:left="1134" w:hanging="425"/>
        <w:jc w:val="both"/>
        <w:rPr>
          <w:rFonts w:ascii="Arial" w:hAnsi="Arial" w:cs="Arial"/>
        </w:rPr>
      </w:pPr>
      <w:r w:rsidRPr="00BD3A33">
        <w:rPr>
          <w:rFonts w:ascii="Arial" w:hAnsi="Arial" w:cs="Arial"/>
        </w:rPr>
        <w:t>który w wyniku lekkomyślności lub niedbalstwa przedstawił informacje wprowadzające w błąd, co mogło mieć istotny wpływ na decyzje podejmowane przez zamawiającego w postępowaniu o udzielenie zamówienia.”</w:t>
      </w:r>
    </w:p>
    <w:p w14:paraId="7E071142" w14:textId="7E812151" w:rsidR="00425A18" w:rsidRPr="00BD3A33" w:rsidRDefault="00425A18" w:rsidP="00A376D1">
      <w:pPr>
        <w:pStyle w:val="Akapitzlist"/>
        <w:numPr>
          <w:ilvl w:val="1"/>
          <w:numId w:val="20"/>
        </w:numPr>
        <w:shd w:val="clear" w:color="auto" w:fill="FFFFFF"/>
        <w:tabs>
          <w:tab w:val="left" w:pos="709"/>
        </w:tabs>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b/>
          <w:bCs/>
          <w:lang w:eastAsia="pl-PL"/>
        </w:rPr>
        <w:t>w art. 7 ust. 1 ustawy z dnia 13 kwietnia 2022 r. o szczególnych rozwiązaniach w zakresie przeciwdziałania wspieraniu agresji na Ukrainę oraz służących ochronie bezpieczeństwa narodowego (</w:t>
      </w:r>
      <w:bookmarkStart w:id="4" w:name="_Hlk150339002"/>
      <w:r w:rsidR="004966B5" w:rsidRPr="00BD3A33">
        <w:rPr>
          <w:rFonts w:ascii="Arial" w:eastAsia="Times New Roman" w:hAnsi="Arial" w:cs="Arial"/>
          <w:b/>
          <w:bCs/>
          <w:lang w:eastAsia="pl-PL"/>
        </w:rPr>
        <w:t xml:space="preserve">tekst jedn. </w:t>
      </w:r>
      <w:r w:rsidRPr="00BD3A33">
        <w:rPr>
          <w:rFonts w:ascii="Arial" w:eastAsia="Times New Roman" w:hAnsi="Arial" w:cs="Arial"/>
          <w:b/>
          <w:bCs/>
          <w:lang w:eastAsia="pl-PL"/>
        </w:rPr>
        <w:t>Dz. U. z 202</w:t>
      </w:r>
      <w:r w:rsidR="00E47D98" w:rsidRPr="00BD3A33">
        <w:rPr>
          <w:rFonts w:ascii="Arial" w:eastAsia="Times New Roman" w:hAnsi="Arial" w:cs="Arial"/>
          <w:b/>
          <w:bCs/>
          <w:lang w:eastAsia="pl-PL"/>
        </w:rPr>
        <w:t>4</w:t>
      </w:r>
      <w:r w:rsidRPr="00BD3A33">
        <w:rPr>
          <w:rFonts w:ascii="Arial" w:eastAsia="Times New Roman" w:hAnsi="Arial" w:cs="Arial"/>
          <w:b/>
          <w:bCs/>
          <w:lang w:eastAsia="pl-PL"/>
        </w:rPr>
        <w:t xml:space="preserve"> r., poz.</w:t>
      </w:r>
      <w:r w:rsidR="00E47D98" w:rsidRPr="00BD3A33">
        <w:rPr>
          <w:rFonts w:ascii="Arial" w:eastAsia="Times New Roman" w:hAnsi="Arial" w:cs="Arial"/>
          <w:b/>
          <w:bCs/>
          <w:lang w:eastAsia="pl-PL"/>
        </w:rPr>
        <w:t xml:space="preserve"> 507</w:t>
      </w:r>
      <w:r w:rsidRPr="00BD3A33">
        <w:rPr>
          <w:rFonts w:ascii="Arial" w:eastAsia="Times New Roman" w:hAnsi="Arial" w:cs="Arial"/>
          <w:b/>
          <w:bCs/>
          <w:lang w:eastAsia="pl-PL"/>
        </w:rPr>
        <w:t>)</w:t>
      </w:r>
      <w:r w:rsidRPr="00BD3A33">
        <w:rPr>
          <w:rFonts w:ascii="Arial" w:hAnsi="Arial" w:cs="Arial"/>
        </w:rPr>
        <w:t xml:space="preserve"> </w:t>
      </w:r>
      <w:bookmarkEnd w:id="3"/>
      <w:bookmarkEnd w:id="4"/>
      <w:r w:rsidRPr="00BD3A33">
        <w:rPr>
          <w:rFonts w:ascii="Arial" w:hAnsi="Arial" w:cs="Arial"/>
          <w:b/>
          <w:bCs/>
        </w:rPr>
        <w:t>tj.:</w:t>
      </w:r>
      <w:r w:rsidRPr="00BD3A33">
        <w:rPr>
          <w:rFonts w:ascii="Arial" w:hAnsi="Arial" w:cs="Arial"/>
        </w:rPr>
        <w:t xml:space="preserve"> </w:t>
      </w:r>
    </w:p>
    <w:p w14:paraId="18AEC753" w14:textId="65DD8368" w:rsidR="00425A18" w:rsidRPr="00BD3A33" w:rsidRDefault="00425A18" w:rsidP="00A376D1">
      <w:pPr>
        <w:pStyle w:val="Akapitzlist"/>
        <w:shd w:val="clear" w:color="auto" w:fill="FFFFFF"/>
        <w:spacing w:after="0" w:line="276" w:lineRule="auto"/>
        <w:ind w:left="709"/>
        <w:jc w:val="both"/>
        <w:rPr>
          <w:rFonts w:ascii="Arial" w:eastAsia="Times New Roman" w:hAnsi="Arial" w:cs="Arial"/>
          <w:b/>
          <w:bCs/>
          <w:lang w:eastAsia="pl-PL"/>
        </w:rPr>
      </w:pPr>
      <w:r w:rsidRPr="00BD3A33">
        <w:rPr>
          <w:rFonts w:ascii="Arial" w:hAnsi="Arial" w:cs="Arial"/>
        </w:rPr>
        <w:t xml:space="preserve">„Z postępowania o udzielenie zamówienia publicznego lub konkursu prowadzonego na podstawie </w:t>
      </w:r>
      <w:hyperlink r:id="rId11" w:anchor="/document/18903829?cm=DOCUMENT" w:history="1">
        <w:r w:rsidRPr="00BD3A33">
          <w:rPr>
            <w:rFonts w:ascii="Arial" w:hAnsi="Arial" w:cs="Arial"/>
          </w:rPr>
          <w:t>ustawy</w:t>
        </w:r>
      </w:hyperlink>
      <w:r w:rsidRPr="00BD3A33">
        <w:rPr>
          <w:rFonts w:ascii="Arial" w:hAnsi="Arial" w:cs="Arial"/>
        </w:rPr>
        <w:t xml:space="preserve"> z dnia 11 września 2019 r. - Prawo zamówień publicznych wyklucza się:</w:t>
      </w:r>
    </w:p>
    <w:p w14:paraId="042180EA" w14:textId="3B4BB356" w:rsidR="00425A18" w:rsidRPr="00BD3A33" w:rsidRDefault="00425A18" w:rsidP="00A376D1">
      <w:pPr>
        <w:pStyle w:val="Akapitzlist"/>
        <w:numPr>
          <w:ilvl w:val="0"/>
          <w:numId w:val="38"/>
        </w:numPr>
        <w:spacing w:after="0" w:line="276" w:lineRule="auto"/>
        <w:ind w:left="1134" w:hanging="425"/>
        <w:jc w:val="both"/>
        <w:rPr>
          <w:rFonts w:ascii="Arial" w:hAnsi="Arial" w:cs="Arial"/>
        </w:rPr>
      </w:pPr>
      <w:r w:rsidRPr="00BD3A33">
        <w:rPr>
          <w:rFonts w:ascii="Arial" w:hAnsi="Arial" w:cs="Arial"/>
        </w:rPr>
        <w:t>wykonawcę oraz uczestnika konkursu wymienionego w wykazach określonych w</w:t>
      </w:r>
      <w:r w:rsidR="006525F5" w:rsidRPr="00BD3A33">
        <w:rPr>
          <w:rFonts w:ascii="Arial" w:hAnsi="Arial" w:cs="Arial"/>
        </w:rPr>
        <w:t> </w:t>
      </w:r>
      <w:hyperlink r:id="rId12" w:anchor="/document/67607987?cm=DOCUMENT" w:history="1">
        <w:r w:rsidRPr="00BD3A33">
          <w:rPr>
            <w:rFonts w:ascii="Arial" w:hAnsi="Arial" w:cs="Arial"/>
          </w:rPr>
          <w:t>rozporządzeniu</w:t>
        </w:r>
      </w:hyperlink>
      <w:r w:rsidRPr="00BD3A33">
        <w:rPr>
          <w:rFonts w:ascii="Arial" w:hAnsi="Arial" w:cs="Arial"/>
        </w:rPr>
        <w:t xml:space="preserve"> 765/2006 i </w:t>
      </w:r>
      <w:hyperlink r:id="rId13" w:anchor="/document/68410867?cm=DOCUMENT" w:history="1">
        <w:r w:rsidRPr="00BD3A33">
          <w:rPr>
            <w:rFonts w:ascii="Arial" w:hAnsi="Arial" w:cs="Arial"/>
          </w:rPr>
          <w:t>rozporządzeniu</w:t>
        </w:r>
      </w:hyperlink>
      <w:r w:rsidRPr="00BD3A33">
        <w:rPr>
          <w:rFonts w:ascii="Arial" w:hAnsi="Arial" w:cs="Arial"/>
        </w:rPr>
        <w:t xml:space="preserve"> 269/2014 albo wpisanego na listę na podstawie decyzji w sprawie wpisu na listę rozstrzygającej o zastosowaniu środka, o którym mowa w art. 1 pkt 3 ustawy z dnia 13 kwietnia 2022 r. o</w:t>
      </w:r>
      <w:r w:rsidR="006525F5" w:rsidRPr="00BD3A33">
        <w:rPr>
          <w:rFonts w:ascii="Arial" w:hAnsi="Arial" w:cs="Arial"/>
        </w:rPr>
        <w:t> </w:t>
      </w:r>
      <w:r w:rsidRPr="00BD3A33">
        <w:rPr>
          <w:rFonts w:ascii="Arial" w:hAnsi="Arial" w:cs="Arial"/>
        </w:rPr>
        <w:t>szczególnych rozwiązaniach w zakresie przeciwdziałania wspieraniu agresji na Ukrainę oraz służących ochronie bezpieczeństwa narodowego,</w:t>
      </w:r>
    </w:p>
    <w:p w14:paraId="145B489C" w14:textId="454ADCBB" w:rsidR="00425A18" w:rsidRPr="00BD3A33" w:rsidRDefault="00425A18" w:rsidP="00A376D1">
      <w:pPr>
        <w:pStyle w:val="Akapitzlist"/>
        <w:numPr>
          <w:ilvl w:val="0"/>
          <w:numId w:val="38"/>
        </w:numPr>
        <w:spacing w:after="0" w:line="276" w:lineRule="auto"/>
        <w:ind w:left="1134" w:hanging="425"/>
        <w:jc w:val="both"/>
        <w:rPr>
          <w:rFonts w:ascii="Arial" w:hAnsi="Arial" w:cs="Arial"/>
        </w:rPr>
      </w:pPr>
      <w:r w:rsidRPr="00BD3A33">
        <w:rPr>
          <w:rFonts w:ascii="Arial" w:hAnsi="Arial" w:cs="Arial"/>
        </w:rPr>
        <w:t xml:space="preserve">wykonawcę oraz uczestnika konkursu, którego beneficjentem rzeczywistym w rozumieniu </w:t>
      </w:r>
      <w:hyperlink r:id="rId14" w:anchor="/document/18708093?cm=DOCUMENT" w:history="1">
        <w:r w:rsidRPr="00BD3A33">
          <w:rPr>
            <w:rFonts w:ascii="Arial" w:hAnsi="Arial" w:cs="Arial"/>
          </w:rPr>
          <w:t>ustawy</w:t>
        </w:r>
      </w:hyperlink>
      <w:r w:rsidRPr="00BD3A33">
        <w:rPr>
          <w:rFonts w:ascii="Arial" w:hAnsi="Arial" w:cs="Arial"/>
        </w:rPr>
        <w:t xml:space="preserve"> z dnia 1 marca 2018 r. o przeciwdziałaniu praniu pieniędzy </w:t>
      </w:r>
      <w:r w:rsidRPr="00BD3A33">
        <w:rPr>
          <w:rFonts w:ascii="Arial" w:hAnsi="Arial" w:cs="Arial"/>
        </w:rPr>
        <w:lastRenderedPageBreak/>
        <w:t>oraz finansowaniu terroryzmu (Dz. U. z 202</w:t>
      </w:r>
      <w:r w:rsidR="004D11C8">
        <w:rPr>
          <w:rFonts w:ascii="Arial" w:hAnsi="Arial" w:cs="Arial"/>
        </w:rPr>
        <w:t>3</w:t>
      </w:r>
      <w:r w:rsidRPr="00BD3A33">
        <w:rPr>
          <w:rFonts w:ascii="Arial" w:hAnsi="Arial" w:cs="Arial"/>
        </w:rPr>
        <w:t xml:space="preserve"> r. poz. </w:t>
      </w:r>
      <w:r w:rsidR="004D11C8">
        <w:rPr>
          <w:rFonts w:ascii="Arial" w:hAnsi="Arial" w:cs="Arial"/>
        </w:rPr>
        <w:t>1124 ze zm.</w:t>
      </w:r>
      <w:r w:rsidRPr="00BD3A33">
        <w:rPr>
          <w:rFonts w:ascii="Arial" w:hAnsi="Arial" w:cs="Arial"/>
        </w:rPr>
        <w:t xml:space="preserve">) jest osoba wymieniona w wykazach określonych w </w:t>
      </w:r>
      <w:hyperlink r:id="rId15" w:anchor="/document/67607987?cm=DOCUMENT" w:history="1">
        <w:r w:rsidRPr="00BD3A33">
          <w:rPr>
            <w:rFonts w:ascii="Arial" w:hAnsi="Arial" w:cs="Arial"/>
          </w:rPr>
          <w:t>rozporządzeniu</w:t>
        </w:r>
      </w:hyperlink>
      <w:r w:rsidRPr="00BD3A33">
        <w:rPr>
          <w:rFonts w:ascii="Arial" w:hAnsi="Arial" w:cs="Arial"/>
        </w:rPr>
        <w:t xml:space="preserve"> 765/2006 i </w:t>
      </w:r>
      <w:hyperlink r:id="rId16" w:anchor="/document/68410867?cm=DOCUMENT" w:history="1">
        <w:r w:rsidRPr="00BD3A33">
          <w:rPr>
            <w:rFonts w:ascii="Arial" w:hAnsi="Arial" w:cs="Arial"/>
          </w:rPr>
          <w:t>rozporządzeniu</w:t>
        </w:r>
      </w:hyperlink>
      <w:r w:rsidRPr="00BD3A33">
        <w:rPr>
          <w:rFonts w:ascii="Arial" w:hAnsi="Arial" w:cs="Arial"/>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w:t>
      </w:r>
      <w:r w:rsidR="006525F5" w:rsidRPr="00BD3A33">
        <w:rPr>
          <w:rFonts w:ascii="Arial" w:hAnsi="Arial" w:cs="Arial"/>
        </w:rPr>
        <w:t> </w:t>
      </w:r>
      <w:r w:rsidRPr="00BD3A33">
        <w:rPr>
          <w:rFonts w:ascii="Arial" w:hAnsi="Arial" w:cs="Arial"/>
        </w:rPr>
        <w:t>szczególnych rozwiązaniach w zakresie przeciwdziałania wspieraniu agresji na Ukrainę oraz służących ochronie bezpieczeństwa narodowego;</w:t>
      </w:r>
    </w:p>
    <w:p w14:paraId="32D2FAE5" w14:textId="7A1ACC6B" w:rsidR="00425A18" w:rsidRPr="00BD3A33" w:rsidRDefault="00425A18" w:rsidP="00A376D1">
      <w:pPr>
        <w:pStyle w:val="Akapitzlist"/>
        <w:numPr>
          <w:ilvl w:val="0"/>
          <w:numId w:val="38"/>
        </w:numPr>
        <w:spacing w:after="0" w:line="276" w:lineRule="auto"/>
        <w:ind w:left="1134" w:hanging="425"/>
        <w:jc w:val="both"/>
        <w:rPr>
          <w:rFonts w:ascii="Arial" w:eastAsia="Times New Roman" w:hAnsi="Arial" w:cs="Arial"/>
          <w:b/>
          <w:bCs/>
          <w:lang w:eastAsia="pl-PL"/>
        </w:rPr>
      </w:pPr>
      <w:r w:rsidRPr="00BD3A33">
        <w:rPr>
          <w:rFonts w:ascii="Arial" w:hAnsi="Arial" w:cs="Arial"/>
        </w:rPr>
        <w:t xml:space="preserve">wykonawcę oraz uczestnika konkursu, którego jednostką dominującą w rozumieniu </w:t>
      </w:r>
      <w:hyperlink r:id="rId17" w:anchor="/document/16796295?unitId=art(3)ust(1)pkt(37)&amp;cm=DOCUMENT" w:history="1">
        <w:r w:rsidRPr="00BD3A33">
          <w:rPr>
            <w:rFonts w:ascii="Arial" w:hAnsi="Arial" w:cs="Arial"/>
          </w:rPr>
          <w:t>art. 3 ust. 1 pkt 37</w:t>
        </w:r>
      </w:hyperlink>
      <w:r w:rsidRPr="00BD3A33">
        <w:rPr>
          <w:rFonts w:ascii="Arial" w:hAnsi="Arial" w:cs="Arial"/>
        </w:rPr>
        <w:t xml:space="preserve"> ustawy z dnia 29 września 1994 r. o rachunkowości (Dz. U. z 202</w:t>
      </w:r>
      <w:r w:rsidR="004D11C8">
        <w:rPr>
          <w:rFonts w:ascii="Arial" w:hAnsi="Arial" w:cs="Arial"/>
        </w:rPr>
        <w:t>3</w:t>
      </w:r>
      <w:r w:rsidRPr="00BD3A33">
        <w:rPr>
          <w:rFonts w:ascii="Arial" w:hAnsi="Arial" w:cs="Arial"/>
        </w:rPr>
        <w:t xml:space="preserve"> r. poz. </w:t>
      </w:r>
      <w:r w:rsidR="004D11C8">
        <w:rPr>
          <w:rFonts w:ascii="Arial" w:hAnsi="Arial" w:cs="Arial"/>
        </w:rPr>
        <w:t>120 ze zm.</w:t>
      </w:r>
      <w:r w:rsidRPr="00BD3A33">
        <w:rPr>
          <w:rFonts w:ascii="Arial" w:hAnsi="Arial" w:cs="Arial"/>
        </w:rPr>
        <w:t xml:space="preserve">) jest podmiot wymieniony w wykazach określonych w </w:t>
      </w:r>
      <w:hyperlink r:id="rId18" w:anchor="/document/67607987?cm=DOCUMENT" w:history="1">
        <w:r w:rsidRPr="00BD3A33">
          <w:rPr>
            <w:rFonts w:ascii="Arial" w:hAnsi="Arial" w:cs="Arial"/>
          </w:rPr>
          <w:t>rozporządzeniu</w:t>
        </w:r>
      </w:hyperlink>
      <w:r w:rsidRPr="00BD3A33">
        <w:rPr>
          <w:rFonts w:ascii="Arial" w:hAnsi="Arial" w:cs="Arial"/>
        </w:rPr>
        <w:t xml:space="preserve"> 765/2006 i </w:t>
      </w:r>
      <w:hyperlink r:id="rId19" w:anchor="/document/68410867?cm=DOCUMENT" w:history="1">
        <w:r w:rsidRPr="00BD3A33">
          <w:rPr>
            <w:rFonts w:ascii="Arial" w:hAnsi="Arial" w:cs="Arial"/>
          </w:rPr>
          <w:t>rozporządzeniu</w:t>
        </w:r>
      </w:hyperlink>
      <w:r w:rsidRPr="00BD3A33">
        <w:rPr>
          <w:rFonts w:ascii="Arial" w:hAnsi="Arial" w:cs="Arial"/>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5D87E36E" w14:textId="77777777" w:rsidR="00425A18" w:rsidRPr="00BD3A33" w:rsidRDefault="00425A18" w:rsidP="00A376D1">
      <w:pPr>
        <w:shd w:val="clear" w:color="auto" w:fill="FFFFFF"/>
        <w:spacing w:after="0" w:line="276" w:lineRule="auto"/>
        <w:jc w:val="both"/>
        <w:rPr>
          <w:rFonts w:ascii="Arial" w:eastAsia="Times New Roman" w:hAnsi="Arial" w:cs="Arial"/>
          <w:b/>
          <w:bCs/>
          <w:highlight w:val="yellow"/>
          <w:lang w:eastAsia="pl-PL"/>
        </w:rPr>
      </w:pPr>
    </w:p>
    <w:p w14:paraId="5B882158" w14:textId="0ADFFAB6" w:rsidR="000C0438" w:rsidRPr="00BD3A33" w:rsidRDefault="000C0438" w:rsidP="00A376D1">
      <w:pPr>
        <w:pStyle w:val="Akapitzlist"/>
        <w:numPr>
          <w:ilvl w:val="0"/>
          <w:numId w:val="1"/>
        </w:numPr>
        <w:shd w:val="clear" w:color="auto" w:fill="FFFFFF"/>
        <w:spacing w:after="0" w:line="276" w:lineRule="auto"/>
        <w:ind w:left="284" w:hanging="142"/>
        <w:rPr>
          <w:rFonts w:ascii="Arial" w:eastAsia="Times New Roman" w:hAnsi="Arial" w:cs="Arial"/>
          <w:b/>
          <w:bCs/>
          <w:lang w:eastAsia="pl-PL"/>
        </w:rPr>
      </w:pPr>
      <w:r w:rsidRPr="00BD3A33">
        <w:rPr>
          <w:rFonts w:ascii="Arial" w:eastAsia="Times New Roman" w:hAnsi="Arial" w:cs="Arial"/>
          <w:b/>
          <w:bCs/>
          <w:u w:val="single"/>
          <w:lang w:eastAsia="pl-PL"/>
        </w:rPr>
        <w:t>WARUNKI UDZIAŁU W POSTĘPOWANIU</w:t>
      </w:r>
    </w:p>
    <w:p w14:paraId="1A85106D" w14:textId="0C5C5864" w:rsidR="000C0438" w:rsidRPr="00BD3A33" w:rsidRDefault="000C0438" w:rsidP="00A376D1">
      <w:pPr>
        <w:pStyle w:val="Akapitzlist"/>
        <w:numPr>
          <w:ilvl w:val="1"/>
          <w:numId w:val="22"/>
        </w:numPr>
        <w:spacing w:after="0" w:line="276" w:lineRule="auto"/>
        <w:ind w:left="567" w:hanging="283"/>
        <w:rPr>
          <w:rFonts w:ascii="Arial" w:hAnsi="Arial" w:cs="Arial"/>
          <w:b/>
          <w:u w:val="single"/>
        </w:rPr>
      </w:pPr>
      <w:r w:rsidRPr="00BD3A33">
        <w:rPr>
          <w:rFonts w:ascii="Arial" w:hAnsi="Arial" w:cs="Arial"/>
          <w:b/>
          <w:u w:val="single"/>
        </w:rPr>
        <w:t xml:space="preserve">O udzielenie zamówienia mogą ubiegać się Wykonawcy, którzy spełniają warunki udziału w postępowaniu dotyczące: </w:t>
      </w:r>
    </w:p>
    <w:p w14:paraId="6812EAC4" w14:textId="6EF4877A" w:rsidR="000C0438" w:rsidRPr="007456B7" w:rsidRDefault="000C0438" w:rsidP="00A376D1">
      <w:pPr>
        <w:pStyle w:val="Akapitzlist"/>
        <w:numPr>
          <w:ilvl w:val="0"/>
          <w:numId w:val="21"/>
        </w:numPr>
        <w:spacing w:after="0" w:line="276" w:lineRule="auto"/>
        <w:ind w:left="851" w:hanging="284"/>
        <w:jc w:val="both"/>
        <w:rPr>
          <w:rFonts w:ascii="Arial" w:eastAsia="Calibri" w:hAnsi="Arial" w:cs="Arial"/>
        </w:rPr>
      </w:pPr>
      <w:r w:rsidRPr="00BD3A33">
        <w:rPr>
          <w:rFonts w:ascii="Arial" w:hAnsi="Arial" w:cs="Arial"/>
          <w:b/>
          <w:bCs/>
        </w:rPr>
        <w:t xml:space="preserve">zdolności do występowania w obrocie gospodarczym </w:t>
      </w:r>
      <w:r w:rsidR="007456B7">
        <w:rPr>
          <w:rFonts w:ascii="Arial" w:hAnsi="Arial" w:cs="Arial"/>
          <w:b/>
          <w:bCs/>
        </w:rPr>
        <w:t>–</w:t>
      </w:r>
      <w:r w:rsidRPr="00BD3A33">
        <w:rPr>
          <w:rFonts w:ascii="Arial" w:hAnsi="Arial" w:cs="Arial"/>
          <w:b/>
          <w:bCs/>
        </w:rPr>
        <w:t xml:space="preserve"> </w:t>
      </w:r>
      <w:r w:rsidRPr="007456B7">
        <w:rPr>
          <w:rFonts w:ascii="Arial" w:eastAsia="Calibri" w:hAnsi="Arial" w:cs="Arial"/>
        </w:rPr>
        <w:t xml:space="preserve">Zamawiający nie stawia warunku w </w:t>
      </w:r>
      <w:r w:rsidR="009241C8" w:rsidRPr="007456B7">
        <w:rPr>
          <w:rFonts w:ascii="Arial" w:eastAsia="Calibri" w:hAnsi="Arial" w:cs="Arial"/>
        </w:rPr>
        <w:t>tym</w:t>
      </w:r>
      <w:r w:rsidRPr="007456B7">
        <w:rPr>
          <w:rFonts w:ascii="Arial" w:eastAsia="Calibri" w:hAnsi="Arial" w:cs="Arial"/>
        </w:rPr>
        <w:t xml:space="preserve"> zakresie.</w:t>
      </w:r>
    </w:p>
    <w:p w14:paraId="3D71D322" w14:textId="1B6FE719" w:rsidR="000C0438" w:rsidRPr="007456B7" w:rsidRDefault="000C0438" w:rsidP="00A376D1">
      <w:pPr>
        <w:pStyle w:val="Akapitzlist"/>
        <w:numPr>
          <w:ilvl w:val="0"/>
          <w:numId w:val="21"/>
        </w:numPr>
        <w:spacing w:after="0" w:line="276" w:lineRule="auto"/>
        <w:ind w:left="851" w:hanging="284"/>
        <w:jc w:val="both"/>
        <w:rPr>
          <w:rFonts w:ascii="Arial" w:hAnsi="Arial" w:cs="Arial"/>
          <w:bCs/>
          <w:u w:val="single"/>
        </w:rPr>
      </w:pPr>
      <w:bookmarkStart w:id="5" w:name="_Hlk61041939"/>
      <w:r w:rsidRPr="00BD3A33">
        <w:rPr>
          <w:rFonts w:ascii="Arial" w:hAnsi="Arial" w:cs="Arial"/>
          <w:b/>
          <w:bCs/>
        </w:rPr>
        <w:t xml:space="preserve">uprawnień do prowadzenia określonej działalności gospodarczej lub zawodowej, o ile wynika to z odrębnych przepisów </w:t>
      </w:r>
      <w:r w:rsidR="007456B7">
        <w:rPr>
          <w:rFonts w:ascii="Arial" w:hAnsi="Arial" w:cs="Arial"/>
          <w:b/>
          <w:bCs/>
        </w:rPr>
        <w:t>–</w:t>
      </w:r>
      <w:r w:rsidRPr="00BD3A33">
        <w:rPr>
          <w:rFonts w:ascii="Arial" w:hAnsi="Arial" w:cs="Arial"/>
          <w:b/>
          <w:bCs/>
        </w:rPr>
        <w:t xml:space="preserve"> </w:t>
      </w:r>
      <w:r w:rsidRPr="007456B7">
        <w:rPr>
          <w:rFonts w:ascii="Arial" w:hAnsi="Arial" w:cs="Arial"/>
          <w:bCs/>
        </w:rPr>
        <w:t>Zamawiający</w:t>
      </w:r>
      <w:r w:rsidRPr="007456B7">
        <w:rPr>
          <w:rFonts w:ascii="Arial" w:eastAsia="Calibri" w:hAnsi="Arial" w:cs="Arial"/>
        </w:rPr>
        <w:t xml:space="preserve"> nie stawia warunku w </w:t>
      </w:r>
      <w:r w:rsidR="009241C8" w:rsidRPr="007456B7">
        <w:rPr>
          <w:rFonts w:ascii="Arial" w:eastAsia="Calibri" w:hAnsi="Arial" w:cs="Arial"/>
        </w:rPr>
        <w:t>tym</w:t>
      </w:r>
      <w:r w:rsidRPr="007456B7">
        <w:rPr>
          <w:rFonts w:ascii="Arial" w:eastAsia="Calibri" w:hAnsi="Arial" w:cs="Arial"/>
        </w:rPr>
        <w:t xml:space="preserve"> zakresie.</w:t>
      </w:r>
    </w:p>
    <w:bookmarkEnd w:id="5"/>
    <w:p w14:paraId="21DD4A68" w14:textId="39B0F533" w:rsidR="000C0438" w:rsidRPr="007456B7" w:rsidRDefault="000C0438" w:rsidP="00A376D1">
      <w:pPr>
        <w:pStyle w:val="Akapitzlist"/>
        <w:numPr>
          <w:ilvl w:val="0"/>
          <w:numId w:val="21"/>
        </w:numPr>
        <w:spacing w:after="0" w:line="276" w:lineRule="auto"/>
        <w:ind w:left="851" w:hanging="284"/>
        <w:jc w:val="both"/>
        <w:rPr>
          <w:rFonts w:ascii="Arial" w:hAnsi="Arial" w:cs="Arial"/>
          <w:b/>
          <w:bCs/>
        </w:rPr>
      </w:pPr>
      <w:r w:rsidRPr="00BD3A33">
        <w:rPr>
          <w:rFonts w:ascii="Arial" w:hAnsi="Arial" w:cs="Arial"/>
          <w:b/>
          <w:bCs/>
        </w:rPr>
        <w:t>sytuacji ekonomicznej i finansowej</w:t>
      </w:r>
      <w:r w:rsidR="009241C8" w:rsidRPr="00BD3A33">
        <w:rPr>
          <w:rFonts w:ascii="Arial" w:hAnsi="Arial" w:cs="Arial"/>
          <w:b/>
          <w:bCs/>
        </w:rPr>
        <w:t xml:space="preserve"> </w:t>
      </w:r>
      <w:r w:rsidR="007456B7">
        <w:rPr>
          <w:rFonts w:ascii="Arial" w:hAnsi="Arial" w:cs="Arial"/>
          <w:b/>
          <w:bCs/>
        </w:rPr>
        <w:t>–</w:t>
      </w:r>
      <w:r w:rsidR="009241C8" w:rsidRPr="00BD3A33">
        <w:rPr>
          <w:rFonts w:ascii="Arial" w:hAnsi="Arial" w:cs="Arial"/>
          <w:b/>
          <w:bCs/>
        </w:rPr>
        <w:t xml:space="preserve"> </w:t>
      </w:r>
      <w:r w:rsidRPr="007456B7">
        <w:rPr>
          <w:rFonts w:ascii="Arial" w:hAnsi="Arial" w:cs="Arial"/>
          <w:bCs/>
        </w:rPr>
        <w:t>Zama</w:t>
      </w:r>
      <w:r w:rsidRPr="007456B7">
        <w:rPr>
          <w:rFonts w:ascii="Arial" w:eastAsia="Calibri" w:hAnsi="Arial" w:cs="Arial"/>
        </w:rPr>
        <w:t>wiający nie stawia warunku w</w:t>
      </w:r>
      <w:r w:rsidR="009241C8" w:rsidRPr="007456B7">
        <w:rPr>
          <w:rFonts w:ascii="Arial" w:eastAsia="Calibri" w:hAnsi="Arial" w:cs="Arial"/>
        </w:rPr>
        <w:t> tym</w:t>
      </w:r>
      <w:r w:rsidRPr="007456B7">
        <w:rPr>
          <w:rFonts w:ascii="Arial" w:eastAsia="Calibri" w:hAnsi="Arial" w:cs="Arial"/>
        </w:rPr>
        <w:t xml:space="preserve"> zakresie.</w:t>
      </w:r>
    </w:p>
    <w:p w14:paraId="6733F568" w14:textId="3EC4CEFC" w:rsidR="009D6651" w:rsidRPr="00BD3A33" w:rsidRDefault="000C0438" w:rsidP="00A376D1">
      <w:pPr>
        <w:pStyle w:val="Akapitzlist"/>
        <w:numPr>
          <w:ilvl w:val="0"/>
          <w:numId w:val="21"/>
        </w:numPr>
        <w:autoSpaceDE w:val="0"/>
        <w:autoSpaceDN w:val="0"/>
        <w:adjustRightInd w:val="0"/>
        <w:spacing w:after="0" w:line="276" w:lineRule="auto"/>
        <w:ind w:left="851" w:hanging="284"/>
        <w:jc w:val="both"/>
        <w:rPr>
          <w:rFonts w:ascii="Arial" w:hAnsi="Arial" w:cs="Arial"/>
          <w:b/>
          <w:bCs/>
          <w:u w:val="single"/>
        </w:rPr>
      </w:pPr>
      <w:r w:rsidRPr="00BD3A33">
        <w:rPr>
          <w:rFonts w:ascii="Arial" w:hAnsi="Arial" w:cs="Arial"/>
          <w:b/>
          <w:bCs/>
          <w:u w:val="single"/>
        </w:rPr>
        <w:t>zdolności technicznej lub zawodowej</w:t>
      </w:r>
      <w:r w:rsidR="0046261D" w:rsidRPr="00BD3A33">
        <w:rPr>
          <w:rFonts w:ascii="Arial" w:hAnsi="Arial" w:cs="Arial"/>
          <w:b/>
          <w:bCs/>
          <w:u w:val="single"/>
        </w:rPr>
        <w:t>:</w:t>
      </w:r>
      <w:r w:rsidR="00D57C0E" w:rsidRPr="00BD3A33">
        <w:rPr>
          <w:rFonts w:ascii="Arial" w:hAnsi="Arial" w:cs="Arial"/>
          <w:b/>
          <w:bCs/>
          <w:u w:val="single"/>
        </w:rPr>
        <w:t xml:space="preserve"> </w:t>
      </w:r>
    </w:p>
    <w:p w14:paraId="6ADBA775" w14:textId="5E605D6B" w:rsidR="007456B7" w:rsidRPr="004D11C8" w:rsidRDefault="00D41A92" w:rsidP="004D11C8">
      <w:pPr>
        <w:pStyle w:val="Akapitzlist"/>
        <w:numPr>
          <w:ilvl w:val="5"/>
          <w:numId w:val="20"/>
        </w:numPr>
        <w:spacing w:after="0" w:line="276" w:lineRule="auto"/>
        <w:ind w:left="1134" w:hanging="283"/>
        <w:jc w:val="both"/>
        <w:rPr>
          <w:rFonts w:ascii="Arial" w:hAnsi="Arial" w:cs="Arial"/>
          <w:b/>
          <w:u w:val="single"/>
        </w:rPr>
      </w:pPr>
      <w:r w:rsidRPr="00BD3A33">
        <w:rPr>
          <w:rFonts w:ascii="Arial" w:hAnsi="Arial" w:cs="Arial"/>
          <w:b/>
          <w:bCs/>
          <w:u w:val="single"/>
        </w:rPr>
        <w:t>warunek</w:t>
      </w:r>
      <w:r w:rsidRPr="00BD3A33">
        <w:rPr>
          <w:rFonts w:ascii="Arial" w:hAnsi="Arial" w:cs="Arial"/>
          <w:b/>
          <w:u w:val="single"/>
        </w:rPr>
        <w:t xml:space="preserve"> dotyczący doświadczenia</w:t>
      </w:r>
      <w:r w:rsidR="00E47D98" w:rsidRPr="00BD3A33">
        <w:rPr>
          <w:rFonts w:ascii="Arial" w:hAnsi="Arial" w:cs="Arial"/>
          <w:b/>
          <w:u w:val="single"/>
        </w:rPr>
        <w:t xml:space="preserve"> </w:t>
      </w:r>
      <w:r w:rsidR="004D11C8">
        <w:rPr>
          <w:rFonts w:ascii="Arial" w:hAnsi="Arial" w:cs="Arial"/>
          <w:b/>
          <w:u w:val="single"/>
        </w:rPr>
        <w:t xml:space="preserve">– </w:t>
      </w:r>
      <w:r w:rsidR="007456B7" w:rsidRPr="004D11C8">
        <w:rPr>
          <w:rFonts w:ascii="Arial" w:hAnsi="Arial" w:cs="Arial"/>
          <w:b/>
        </w:rPr>
        <w:t>warunek dotyczący wykonania, w okresie ostatnich 5 lat</w:t>
      </w:r>
      <w:r w:rsidR="001622F7" w:rsidRPr="004D11C8">
        <w:rPr>
          <w:rFonts w:ascii="Arial" w:hAnsi="Arial" w:cs="Arial"/>
          <w:b/>
        </w:rPr>
        <w:t xml:space="preserve"> (liczonych wstecz od dnia, w którym upływa termin składania ofert) a jeżeli okres prowadzenia działalności jest krótszy – w tym okresie</w:t>
      </w:r>
      <w:r w:rsidR="007456B7" w:rsidRPr="004D11C8">
        <w:rPr>
          <w:rFonts w:ascii="Arial" w:hAnsi="Arial" w:cs="Arial"/>
          <w:b/>
        </w:rPr>
        <w:t>, co najmniej 1 zadania polegającego na budowie lub przebudowie lub</w:t>
      </w:r>
      <w:r w:rsidR="000830CF">
        <w:rPr>
          <w:rFonts w:ascii="Arial" w:hAnsi="Arial" w:cs="Arial"/>
          <w:b/>
        </w:rPr>
        <w:t xml:space="preserve"> rozbudowie lub</w:t>
      </w:r>
      <w:r w:rsidR="007456B7" w:rsidRPr="004D11C8">
        <w:rPr>
          <w:rFonts w:ascii="Arial" w:hAnsi="Arial" w:cs="Arial"/>
          <w:b/>
        </w:rPr>
        <w:t xml:space="preserve"> </w:t>
      </w:r>
      <w:r w:rsidR="009140EC">
        <w:rPr>
          <w:rFonts w:ascii="Arial" w:hAnsi="Arial" w:cs="Arial"/>
          <w:b/>
        </w:rPr>
        <w:t xml:space="preserve">termomodernizacji </w:t>
      </w:r>
      <w:r w:rsidR="007456B7" w:rsidRPr="004D11C8">
        <w:rPr>
          <w:rFonts w:ascii="Arial" w:hAnsi="Arial" w:cs="Arial"/>
          <w:b/>
        </w:rPr>
        <w:t>budynku/budynków</w:t>
      </w:r>
      <w:r w:rsidR="000830CF">
        <w:rPr>
          <w:rFonts w:ascii="Arial" w:hAnsi="Arial" w:cs="Arial"/>
          <w:b/>
        </w:rPr>
        <w:t xml:space="preserve"> użyteczności publicznej lub wielorodzinnego lub zamieszkania zbiorowego o kubaturze min. </w:t>
      </w:r>
      <w:r w:rsidR="000830CF" w:rsidRPr="000830CF">
        <w:rPr>
          <w:rFonts w:ascii="Arial" w:hAnsi="Arial" w:cs="Arial"/>
          <w:b/>
        </w:rPr>
        <w:t>4 000 m</w:t>
      </w:r>
      <w:r w:rsidR="000830CF" w:rsidRPr="000830CF">
        <w:rPr>
          <w:rFonts w:ascii="Arial" w:hAnsi="Arial" w:cs="Arial"/>
          <w:b/>
          <w:vertAlign w:val="superscript"/>
        </w:rPr>
        <w:t>3</w:t>
      </w:r>
      <w:r w:rsidR="000830CF">
        <w:rPr>
          <w:rFonts w:ascii="Arial" w:hAnsi="Arial" w:cs="Arial"/>
          <w:b/>
          <w:vertAlign w:val="superscript"/>
        </w:rPr>
        <w:t xml:space="preserve"> </w:t>
      </w:r>
      <w:r w:rsidR="007456B7" w:rsidRPr="004D11C8">
        <w:rPr>
          <w:rFonts w:ascii="Arial" w:hAnsi="Arial" w:cs="Arial"/>
          <w:b/>
        </w:rPr>
        <w:t>o</w:t>
      </w:r>
      <w:r w:rsidR="000830CF">
        <w:rPr>
          <w:rFonts w:ascii="Arial" w:hAnsi="Arial" w:cs="Arial"/>
          <w:b/>
        </w:rPr>
        <w:t>raz</w:t>
      </w:r>
      <w:r w:rsidR="007456B7" w:rsidRPr="004D11C8">
        <w:rPr>
          <w:rFonts w:ascii="Arial" w:hAnsi="Arial" w:cs="Arial"/>
          <w:b/>
        </w:rPr>
        <w:t xml:space="preserve"> wartości </w:t>
      </w:r>
      <w:r w:rsidR="000830CF">
        <w:rPr>
          <w:rFonts w:ascii="Arial" w:hAnsi="Arial" w:cs="Arial"/>
          <w:b/>
        </w:rPr>
        <w:t xml:space="preserve">robót </w:t>
      </w:r>
      <w:r w:rsidR="007456B7" w:rsidRPr="004D11C8">
        <w:rPr>
          <w:rFonts w:ascii="Arial" w:hAnsi="Arial" w:cs="Arial"/>
          <w:b/>
        </w:rPr>
        <w:t xml:space="preserve">min. </w:t>
      </w:r>
      <w:r w:rsidR="000830CF">
        <w:rPr>
          <w:rFonts w:ascii="Arial" w:hAnsi="Arial" w:cs="Arial"/>
          <w:b/>
        </w:rPr>
        <w:t>3</w:t>
      </w:r>
      <w:r w:rsidR="009140EC">
        <w:rPr>
          <w:rFonts w:ascii="Arial" w:hAnsi="Arial" w:cs="Arial"/>
          <w:b/>
        </w:rPr>
        <w:t xml:space="preserve"> 0</w:t>
      </w:r>
      <w:r w:rsidR="007456B7" w:rsidRPr="004D11C8">
        <w:rPr>
          <w:rFonts w:ascii="Arial" w:hAnsi="Arial" w:cs="Arial"/>
          <w:b/>
        </w:rPr>
        <w:t>00 000,00 zł brutto.</w:t>
      </w:r>
    </w:p>
    <w:p w14:paraId="0C62BAC6" w14:textId="77777777" w:rsidR="007456B7" w:rsidRPr="007456B7" w:rsidRDefault="007456B7" w:rsidP="00A376D1">
      <w:pPr>
        <w:pStyle w:val="Akapitzlist"/>
        <w:spacing w:after="0" w:line="276" w:lineRule="auto"/>
        <w:ind w:left="1134"/>
        <w:jc w:val="both"/>
        <w:rPr>
          <w:rFonts w:ascii="Arial" w:hAnsi="Arial" w:cs="Arial"/>
          <w:b/>
        </w:rPr>
      </w:pPr>
    </w:p>
    <w:p w14:paraId="3EAFB81C" w14:textId="4D02027A" w:rsidR="00D41A92" w:rsidRPr="007456B7" w:rsidRDefault="00D41A92" w:rsidP="00A376D1">
      <w:pPr>
        <w:pStyle w:val="Akapitzlist"/>
        <w:spacing w:after="0" w:line="276" w:lineRule="auto"/>
        <w:ind w:left="1134"/>
        <w:jc w:val="both"/>
        <w:rPr>
          <w:rFonts w:ascii="Arial" w:hAnsi="Arial" w:cs="Arial"/>
          <w:bCs/>
          <w:sz w:val="20"/>
          <w:szCs w:val="20"/>
        </w:rPr>
      </w:pPr>
      <w:r w:rsidRPr="007456B7">
        <w:rPr>
          <w:rFonts w:ascii="Arial" w:hAnsi="Arial" w:cs="Arial"/>
          <w:bCs/>
          <w:sz w:val="20"/>
          <w:szCs w:val="20"/>
        </w:rPr>
        <w:t>Przez jedno zadanie należy rozumieć zadanie świadczone na rzecz jednego Zleceniodawcy na podstawie jednej umowy.</w:t>
      </w:r>
    </w:p>
    <w:p w14:paraId="6B66E4F5" w14:textId="012A433C" w:rsidR="003C0DD6" w:rsidRPr="007456B7" w:rsidRDefault="003C0DD6" w:rsidP="00A376D1">
      <w:pPr>
        <w:pStyle w:val="Akapitzlist"/>
        <w:spacing w:after="0" w:line="276" w:lineRule="auto"/>
        <w:ind w:left="1134"/>
        <w:jc w:val="both"/>
        <w:rPr>
          <w:rFonts w:ascii="Arial" w:hAnsi="Arial" w:cs="Arial"/>
          <w:bCs/>
          <w:sz w:val="20"/>
          <w:szCs w:val="20"/>
        </w:rPr>
      </w:pPr>
      <w:r w:rsidRPr="007456B7">
        <w:rPr>
          <w:rFonts w:ascii="Arial" w:hAnsi="Arial" w:cs="Arial"/>
          <w:bCs/>
          <w:sz w:val="20"/>
          <w:szCs w:val="20"/>
        </w:rPr>
        <w:t>Wartość podaną w walutach innych niż PLN wykonawca przeliczy wg średniego kursu NBP na dzień opublikowania bieżącego postępowania.</w:t>
      </w:r>
    </w:p>
    <w:p w14:paraId="7F1792C9" w14:textId="329E2AE8" w:rsidR="00E42A88" w:rsidRPr="007456B7" w:rsidRDefault="00E42A88" w:rsidP="00A376D1">
      <w:pPr>
        <w:pStyle w:val="Akapitzlist"/>
        <w:spacing w:after="0" w:line="276" w:lineRule="auto"/>
        <w:ind w:left="1134"/>
        <w:jc w:val="both"/>
        <w:rPr>
          <w:rFonts w:ascii="Arial" w:hAnsi="Arial" w:cs="Arial"/>
          <w:bCs/>
          <w:sz w:val="20"/>
          <w:szCs w:val="20"/>
        </w:rPr>
      </w:pPr>
      <w:r w:rsidRPr="007456B7">
        <w:rPr>
          <w:rFonts w:ascii="Arial" w:hAnsi="Arial" w:cs="Arial"/>
          <w:bCs/>
          <w:sz w:val="20"/>
          <w:szCs w:val="20"/>
        </w:rPr>
        <w:t>Jeżeli wykonawca powołuje się na doświadczenie w realizacji robót budowlanych, wykonywanych wspólnie z innymi wykonawcami, wykaz dotyczy robót, w których wykonaniu wykonawca ten bezpośrednio uczestniczył.</w:t>
      </w:r>
    </w:p>
    <w:p w14:paraId="3A516693" w14:textId="1F6AB41A" w:rsidR="00010447" w:rsidRPr="007456B7" w:rsidRDefault="00D00322" w:rsidP="00A376D1">
      <w:pPr>
        <w:pStyle w:val="Akapitzlist"/>
        <w:spacing w:after="0" w:line="276" w:lineRule="auto"/>
        <w:ind w:left="1134"/>
        <w:jc w:val="both"/>
        <w:rPr>
          <w:rFonts w:ascii="Arial" w:hAnsi="Arial" w:cs="Arial"/>
          <w:bCs/>
          <w:sz w:val="20"/>
          <w:szCs w:val="20"/>
        </w:rPr>
      </w:pPr>
      <w:r w:rsidRPr="007456B7">
        <w:rPr>
          <w:rFonts w:ascii="Arial" w:hAnsi="Arial" w:cs="Arial"/>
          <w:bCs/>
          <w:sz w:val="20"/>
          <w:szCs w:val="20"/>
        </w:rPr>
        <w:t>W przypadku gdy Wykonawca wykon</w:t>
      </w:r>
      <w:r w:rsidR="00E07754" w:rsidRPr="007456B7">
        <w:rPr>
          <w:rFonts w:ascii="Arial" w:hAnsi="Arial" w:cs="Arial"/>
          <w:bCs/>
          <w:sz w:val="20"/>
          <w:szCs w:val="20"/>
        </w:rPr>
        <w:t>ał</w:t>
      </w:r>
      <w:r w:rsidRPr="007456B7">
        <w:rPr>
          <w:rFonts w:ascii="Arial" w:hAnsi="Arial" w:cs="Arial"/>
          <w:bCs/>
          <w:sz w:val="20"/>
          <w:szCs w:val="20"/>
        </w:rPr>
        <w:t xml:space="preserve"> w ramach jednego </w:t>
      </w:r>
      <w:r w:rsidR="00445257" w:rsidRPr="007456B7">
        <w:rPr>
          <w:rFonts w:ascii="Arial" w:hAnsi="Arial" w:cs="Arial"/>
          <w:bCs/>
          <w:sz w:val="20"/>
          <w:szCs w:val="20"/>
        </w:rPr>
        <w:t>zadania</w:t>
      </w:r>
      <w:r w:rsidRPr="007456B7">
        <w:rPr>
          <w:rFonts w:ascii="Arial" w:hAnsi="Arial" w:cs="Arial"/>
          <w:bCs/>
          <w:sz w:val="20"/>
          <w:szCs w:val="20"/>
        </w:rPr>
        <w:t xml:space="preserve"> większy zakres prac, dla potrzeb zamówienia powinien wyodrębnić i podać wartość robót, o</w:t>
      </w:r>
      <w:r w:rsidR="00E07754" w:rsidRPr="007456B7">
        <w:rPr>
          <w:rFonts w:ascii="Arial" w:hAnsi="Arial" w:cs="Arial"/>
          <w:bCs/>
          <w:sz w:val="20"/>
          <w:szCs w:val="20"/>
        </w:rPr>
        <w:t> </w:t>
      </w:r>
      <w:r w:rsidRPr="007456B7">
        <w:rPr>
          <w:rFonts w:ascii="Arial" w:hAnsi="Arial" w:cs="Arial"/>
          <w:bCs/>
          <w:sz w:val="20"/>
          <w:szCs w:val="20"/>
        </w:rPr>
        <w:t>których mowa w warunku powyżej.</w:t>
      </w:r>
    </w:p>
    <w:p w14:paraId="3ED67A6F" w14:textId="5F5B1B52" w:rsidR="00097983" w:rsidRDefault="00097983" w:rsidP="00A376D1">
      <w:pPr>
        <w:pStyle w:val="Akapitzlist"/>
        <w:spacing w:after="0" w:line="276" w:lineRule="auto"/>
        <w:ind w:left="1134"/>
        <w:jc w:val="both"/>
        <w:rPr>
          <w:rFonts w:ascii="Arial" w:hAnsi="Arial" w:cs="Arial"/>
          <w:bCs/>
          <w:sz w:val="20"/>
          <w:szCs w:val="20"/>
        </w:rPr>
      </w:pPr>
      <w:r w:rsidRPr="007456B7">
        <w:rPr>
          <w:rFonts w:ascii="Arial" w:hAnsi="Arial" w:cs="Arial"/>
          <w:bCs/>
          <w:sz w:val="20"/>
          <w:szCs w:val="20"/>
        </w:rPr>
        <w:lastRenderedPageBreak/>
        <w:t xml:space="preserve">Zamawiający zastrzega możliwość weryfikacji należytego wykonania </w:t>
      </w:r>
      <w:r w:rsidR="002D3B1A" w:rsidRPr="007456B7">
        <w:rPr>
          <w:rFonts w:ascii="Arial" w:hAnsi="Arial" w:cs="Arial"/>
          <w:bCs/>
          <w:sz w:val="20"/>
          <w:szCs w:val="20"/>
        </w:rPr>
        <w:t xml:space="preserve">robót </w:t>
      </w:r>
      <w:r w:rsidRPr="007456B7">
        <w:rPr>
          <w:rFonts w:ascii="Arial" w:hAnsi="Arial" w:cs="Arial"/>
          <w:bCs/>
          <w:sz w:val="20"/>
          <w:szCs w:val="20"/>
        </w:rPr>
        <w:t>bezpośrednio u podmiotu, na rzecz</w:t>
      </w:r>
      <w:r w:rsidR="0055115A" w:rsidRPr="007456B7">
        <w:rPr>
          <w:rFonts w:ascii="Arial" w:hAnsi="Arial" w:cs="Arial"/>
          <w:bCs/>
          <w:sz w:val="20"/>
          <w:szCs w:val="20"/>
        </w:rPr>
        <w:t xml:space="preserve"> którego zostały</w:t>
      </w:r>
      <w:r w:rsidRPr="007456B7">
        <w:rPr>
          <w:rFonts w:ascii="Arial" w:hAnsi="Arial" w:cs="Arial"/>
          <w:bCs/>
          <w:sz w:val="20"/>
          <w:szCs w:val="20"/>
        </w:rPr>
        <w:t xml:space="preserve"> wykonane.</w:t>
      </w:r>
    </w:p>
    <w:p w14:paraId="61E7A1AD" w14:textId="77777777" w:rsidR="007456B7" w:rsidRPr="007456B7" w:rsidRDefault="007456B7" w:rsidP="00A376D1">
      <w:pPr>
        <w:pStyle w:val="Akapitzlist"/>
        <w:spacing w:after="0" w:line="276" w:lineRule="auto"/>
        <w:ind w:left="1134"/>
        <w:jc w:val="both"/>
        <w:rPr>
          <w:rFonts w:ascii="Arial" w:hAnsi="Arial" w:cs="Arial"/>
          <w:bCs/>
          <w:sz w:val="20"/>
          <w:szCs w:val="20"/>
        </w:rPr>
      </w:pPr>
    </w:p>
    <w:p w14:paraId="77541306" w14:textId="77E99B52" w:rsidR="001622F7" w:rsidRPr="004D11C8" w:rsidRDefault="005271F8" w:rsidP="004D11C8">
      <w:pPr>
        <w:pStyle w:val="Akapitzlist"/>
        <w:numPr>
          <w:ilvl w:val="5"/>
          <w:numId w:val="20"/>
        </w:numPr>
        <w:spacing w:after="0" w:line="276" w:lineRule="auto"/>
        <w:ind w:left="1134" w:hanging="283"/>
        <w:jc w:val="both"/>
        <w:rPr>
          <w:rFonts w:ascii="Arial" w:hAnsi="Arial" w:cs="Arial"/>
          <w:b/>
        </w:rPr>
      </w:pPr>
      <w:r w:rsidRPr="00BD3A33">
        <w:rPr>
          <w:rFonts w:ascii="Arial" w:hAnsi="Arial" w:cs="Arial"/>
          <w:b/>
          <w:u w:val="single"/>
        </w:rPr>
        <w:t>warunek dotyczący osób skierowanych przez Wykonawcę do realizacji zamówienia</w:t>
      </w:r>
      <w:r w:rsidR="004D11C8">
        <w:rPr>
          <w:rFonts w:ascii="Arial" w:hAnsi="Arial" w:cs="Arial"/>
          <w:b/>
          <w:u w:val="single"/>
        </w:rPr>
        <w:t xml:space="preserve"> – </w:t>
      </w:r>
      <w:r w:rsidR="00694CE5" w:rsidRPr="004D11C8">
        <w:rPr>
          <w:rFonts w:ascii="Arial" w:hAnsi="Arial" w:cs="Arial"/>
          <w:b/>
        </w:rPr>
        <w:t xml:space="preserve">warunek dotyczący dysponowania </w:t>
      </w:r>
      <w:r w:rsidR="001622F7" w:rsidRPr="004D11C8">
        <w:rPr>
          <w:rFonts w:ascii="Arial" w:hAnsi="Arial" w:cs="Arial"/>
          <w:b/>
        </w:rPr>
        <w:t xml:space="preserve">co najmniej jedną </w:t>
      </w:r>
      <w:r w:rsidR="00EC263D" w:rsidRPr="004D11C8">
        <w:rPr>
          <w:rFonts w:ascii="Arial" w:hAnsi="Arial" w:cs="Arial"/>
          <w:b/>
        </w:rPr>
        <w:t xml:space="preserve">osobą </w:t>
      </w:r>
      <w:r w:rsidR="00B16E39" w:rsidRPr="004D11C8">
        <w:rPr>
          <w:rFonts w:ascii="Arial" w:hAnsi="Arial" w:cs="Arial"/>
          <w:b/>
        </w:rPr>
        <w:t>wyznaczoną do</w:t>
      </w:r>
      <w:r w:rsidR="001622F7" w:rsidRPr="004D11C8">
        <w:rPr>
          <w:rFonts w:ascii="Arial" w:hAnsi="Arial" w:cs="Arial"/>
          <w:b/>
        </w:rPr>
        <w:t>:</w:t>
      </w:r>
    </w:p>
    <w:p w14:paraId="548D4135" w14:textId="77777777" w:rsidR="004C5A85" w:rsidRPr="004C5A85" w:rsidRDefault="00B16E39" w:rsidP="004C5A85">
      <w:pPr>
        <w:pStyle w:val="Akapitzlist"/>
        <w:numPr>
          <w:ilvl w:val="0"/>
          <w:numId w:val="48"/>
        </w:numPr>
        <w:spacing w:after="0" w:line="276" w:lineRule="auto"/>
        <w:jc w:val="both"/>
        <w:rPr>
          <w:rFonts w:ascii="Arial" w:hAnsi="Arial" w:cs="Arial"/>
          <w:b/>
        </w:rPr>
      </w:pPr>
      <w:r w:rsidRPr="004C5A85">
        <w:rPr>
          <w:rFonts w:ascii="Arial" w:hAnsi="Arial" w:cs="Arial"/>
          <w:b/>
        </w:rPr>
        <w:t xml:space="preserve">pełnienia funkcji kierownika budowy </w:t>
      </w:r>
      <w:r w:rsidR="00EC263D" w:rsidRPr="004C5A85">
        <w:rPr>
          <w:rFonts w:ascii="Arial" w:hAnsi="Arial" w:cs="Arial"/>
          <w:b/>
        </w:rPr>
        <w:t>posiadającą uprawnienia budowlane do kierowania robotami budowlanymi w specjalności konstrukcyjno-budowlanej</w:t>
      </w:r>
      <w:r w:rsidR="006D22EA" w:rsidRPr="004C5A85">
        <w:rPr>
          <w:rFonts w:ascii="Arial" w:hAnsi="Arial" w:cs="Arial"/>
          <w:b/>
        </w:rPr>
        <w:t xml:space="preserve"> bez ograniczeń</w:t>
      </w:r>
      <w:r w:rsidR="001622F7" w:rsidRPr="004C5A85">
        <w:rPr>
          <w:rFonts w:ascii="Arial" w:hAnsi="Arial" w:cs="Arial"/>
          <w:b/>
        </w:rPr>
        <w:t>,</w:t>
      </w:r>
    </w:p>
    <w:p w14:paraId="7BEA9380" w14:textId="77777777" w:rsidR="004C5A85" w:rsidRPr="004C5A85" w:rsidRDefault="001622F7" w:rsidP="004C5A85">
      <w:pPr>
        <w:pStyle w:val="Akapitzlist"/>
        <w:numPr>
          <w:ilvl w:val="0"/>
          <w:numId w:val="48"/>
        </w:numPr>
        <w:spacing w:after="0" w:line="276" w:lineRule="auto"/>
        <w:jc w:val="both"/>
        <w:rPr>
          <w:rFonts w:ascii="Arial" w:hAnsi="Arial" w:cs="Arial"/>
          <w:b/>
        </w:rPr>
      </w:pPr>
      <w:r w:rsidRPr="004C5A85">
        <w:rPr>
          <w:rFonts w:ascii="Arial" w:hAnsi="Arial" w:cs="Arial"/>
          <w:b/>
        </w:rPr>
        <w:t>pełnieni</w:t>
      </w:r>
      <w:r w:rsidR="006D22EA" w:rsidRPr="004C5A85">
        <w:rPr>
          <w:rFonts w:ascii="Arial" w:hAnsi="Arial" w:cs="Arial"/>
          <w:b/>
        </w:rPr>
        <w:t>a</w:t>
      </w:r>
      <w:r w:rsidRPr="004C5A85">
        <w:rPr>
          <w:rFonts w:ascii="Arial" w:hAnsi="Arial" w:cs="Arial"/>
          <w:b/>
        </w:rPr>
        <w:t xml:space="preserve"> funkcji kierownika robót posiadającą uprawnienia budowlane do kierowania robotami budowlanymi </w:t>
      </w:r>
      <w:r w:rsidR="004C5A85" w:rsidRPr="004C5A85">
        <w:rPr>
          <w:rFonts w:ascii="Arial" w:hAnsi="Arial" w:cs="Arial"/>
          <w:b/>
          <w:lang w:eastAsia="pl-PL"/>
        </w:rPr>
        <w:t>w specjalności instalacyjnej w zakresie sieci, instalacji i urządzeń cieplnych, wentylacyjnych, gazowych, wodociągowych i kanalizacyjnych</w:t>
      </w:r>
    </w:p>
    <w:p w14:paraId="1EA66327" w14:textId="13F7F266" w:rsidR="006D22EA" w:rsidRPr="001D0991" w:rsidRDefault="006D22EA" w:rsidP="001D0991">
      <w:pPr>
        <w:pStyle w:val="Akapitzlist"/>
        <w:numPr>
          <w:ilvl w:val="0"/>
          <w:numId w:val="48"/>
        </w:numPr>
        <w:spacing w:after="0" w:line="276" w:lineRule="auto"/>
        <w:jc w:val="both"/>
        <w:rPr>
          <w:rFonts w:ascii="Arial" w:hAnsi="Arial" w:cs="Arial"/>
          <w:b/>
        </w:rPr>
      </w:pPr>
      <w:r w:rsidRPr="004C5A85">
        <w:rPr>
          <w:rFonts w:ascii="Arial" w:hAnsi="Arial" w:cs="Arial"/>
          <w:b/>
        </w:rPr>
        <w:t xml:space="preserve">pełnienia funkcji kierownika robót posiadającą </w:t>
      </w:r>
      <w:r w:rsidR="009447B7" w:rsidRPr="004C5A85">
        <w:rPr>
          <w:rFonts w:ascii="Arial" w:hAnsi="Arial" w:cs="Arial"/>
          <w:b/>
        </w:rPr>
        <w:t>uprawnienia budowlane</w:t>
      </w:r>
      <w:r w:rsidRPr="004C5A85">
        <w:rPr>
          <w:rFonts w:ascii="Arial" w:hAnsi="Arial" w:cs="Arial"/>
          <w:b/>
        </w:rPr>
        <w:t xml:space="preserve"> do kierownika rob</w:t>
      </w:r>
      <w:r w:rsidR="009447B7" w:rsidRPr="004C5A85">
        <w:rPr>
          <w:rFonts w:ascii="Arial" w:hAnsi="Arial" w:cs="Arial"/>
          <w:b/>
        </w:rPr>
        <w:t xml:space="preserve">otami budowlanymi </w:t>
      </w:r>
      <w:r w:rsidR="004C5A85" w:rsidRPr="004C5A85">
        <w:rPr>
          <w:rFonts w:ascii="Arial" w:hAnsi="Arial" w:cs="Arial"/>
          <w:b/>
          <w:lang w:eastAsia="pl-PL"/>
        </w:rPr>
        <w:t xml:space="preserve">w specjalności instalacyjnej w zakresie sieci, instalacji i urządzeń elektrycznych i elektroenergetycznych </w:t>
      </w:r>
    </w:p>
    <w:p w14:paraId="77C9EE8E" w14:textId="77777777" w:rsidR="006D22EA" w:rsidRPr="00BD3A33" w:rsidRDefault="006D22EA" w:rsidP="006D22EA">
      <w:pPr>
        <w:pStyle w:val="Akapitzlist"/>
        <w:spacing w:after="0" w:line="276" w:lineRule="auto"/>
        <w:ind w:left="1920"/>
        <w:jc w:val="both"/>
        <w:rPr>
          <w:rFonts w:ascii="Arial" w:hAnsi="Arial" w:cs="Arial"/>
          <w:b/>
        </w:rPr>
      </w:pPr>
    </w:p>
    <w:p w14:paraId="73DA64CE" w14:textId="4D0BB4A8" w:rsidR="00C3130D" w:rsidRPr="001622F7" w:rsidRDefault="0046261D" w:rsidP="00A376D1">
      <w:pPr>
        <w:pStyle w:val="NormalnyWeb"/>
        <w:spacing w:before="0" w:beforeAutospacing="0" w:after="0" w:afterAutospacing="0" w:line="276" w:lineRule="auto"/>
        <w:ind w:left="1134"/>
        <w:rPr>
          <w:rFonts w:ascii="Arial" w:hAnsi="Arial" w:cs="Arial"/>
          <w:color w:val="000000"/>
          <w:sz w:val="18"/>
          <w:szCs w:val="18"/>
        </w:rPr>
      </w:pPr>
      <w:r w:rsidRPr="001622F7">
        <w:rPr>
          <w:rFonts w:ascii="Arial" w:hAnsi="Arial" w:cs="Arial"/>
          <w:sz w:val="18"/>
          <w:szCs w:val="18"/>
        </w:rPr>
        <w:t xml:space="preserve">Osoby posiadające uprawnienia budowlane do kierowania robotami budowlanymi </w:t>
      </w:r>
      <w:r w:rsidRPr="001622F7">
        <w:rPr>
          <w:rFonts w:ascii="Arial" w:hAnsi="Arial" w:cs="Arial"/>
          <w:color w:val="000000"/>
          <w:sz w:val="18"/>
          <w:szCs w:val="18"/>
        </w:rPr>
        <w:t>powinny posiadać uprawnienia budowlane zgodnie z ustawą z dnia 7 lipca 1994 r. Prawo budowlane (tekst jedn. Dz. U. z 20</w:t>
      </w:r>
      <w:r w:rsidR="00D13AAC" w:rsidRPr="001622F7">
        <w:rPr>
          <w:rFonts w:ascii="Arial" w:hAnsi="Arial" w:cs="Arial"/>
          <w:color w:val="000000"/>
          <w:sz w:val="18"/>
          <w:szCs w:val="18"/>
        </w:rPr>
        <w:t>2</w:t>
      </w:r>
      <w:r w:rsidR="00334F9F" w:rsidRPr="001622F7">
        <w:rPr>
          <w:rFonts w:ascii="Arial" w:hAnsi="Arial" w:cs="Arial"/>
          <w:color w:val="000000"/>
          <w:sz w:val="18"/>
          <w:szCs w:val="18"/>
        </w:rPr>
        <w:t>4</w:t>
      </w:r>
      <w:r w:rsidRPr="001622F7">
        <w:rPr>
          <w:rFonts w:ascii="Arial" w:hAnsi="Arial" w:cs="Arial"/>
          <w:color w:val="000000"/>
          <w:sz w:val="18"/>
          <w:szCs w:val="18"/>
        </w:rPr>
        <w:t xml:space="preserve"> r., poz. </w:t>
      </w:r>
      <w:r w:rsidR="00334F9F" w:rsidRPr="001622F7">
        <w:rPr>
          <w:rFonts w:ascii="Arial" w:hAnsi="Arial" w:cs="Arial"/>
          <w:color w:val="000000"/>
          <w:sz w:val="18"/>
          <w:szCs w:val="18"/>
        </w:rPr>
        <w:t>725</w:t>
      </w:r>
      <w:r w:rsidRPr="001622F7">
        <w:rPr>
          <w:rFonts w:ascii="Arial" w:hAnsi="Arial" w:cs="Arial"/>
          <w:color w:val="000000"/>
          <w:sz w:val="18"/>
          <w:szCs w:val="18"/>
        </w:rPr>
        <w:t>) oraz Rozporządzeniem Ministra Inwestycji i Rozwoju z dnia 29 kwietnia 2019 r. w</w:t>
      </w:r>
      <w:r w:rsidR="00053910" w:rsidRPr="001622F7">
        <w:rPr>
          <w:rFonts w:ascii="Arial" w:hAnsi="Arial" w:cs="Arial"/>
          <w:color w:val="000000"/>
          <w:sz w:val="18"/>
          <w:szCs w:val="18"/>
        </w:rPr>
        <w:t> </w:t>
      </w:r>
      <w:r w:rsidRPr="001622F7">
        <w:rPr>
          <w:rFonts w:ascii="Arial" w:hAnsi="Arial" w:cs="Arial"/>
          <w:color w:val="000000"/>
          <w:sz w:val="18"/>
          <w:szCs w:val="18"/>
        </w:rPr>
        <w:t>sprawie przygotowania zawodowego do wykonywania samodzielnych funkcji technicznych w budownictwie (Dz. U. z 2019 r., poz. 831) lub odpowiadające im ważne uprawnienia budowlane, które zostały wydane na podstawie wcześniej obowiązujących przepisów.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(tekst jedn. Dz. U. z 202</w:t>
      </w:r>
      <w:r w:rsidR="0037617C" w:rsidRPr="001622F7">
        <w:rPr>
          <w:rFonts w:ascii="Arial" w:hAnsi="Arial" w:cs="Arial"/>
          <w:color w:val="000000"/>
          <w:sz w:val="18"/>
          <w:szCs w:val="18"/>
        </w:rPr>
        <w:t>3</w:t>
      </w:r>
      <w:r w:rsidRPr="001622F7">
        <w:rPr>
          <w:rFonts w:ascii="Arial" w:hAnsi="Arial" w:cs="Arial"/>
          <w:color w:val="000000"/>
          <w:sz w:val="18"/>
          <w:szCs w:val="18"/>
        </w:rPr>
        <w:t xml:space="preserve"> r., poz. </w:t>
      </w:r>
      <w:r w:rsidR="0037617C" w:rsidRPr="001622F7">
        <w:rPr>
          <w:rFonts w:ascii="Arial" w:hAnsi="Arial" w:cs="Arial"/>
          <w:color w:val="000000"/>
          <w:sz w:val="18"/>
          <w:szCs w:val="18"/>
        </w:rPr>
        <w:t>334</w:t>
      </w:r>
      <w:r w:rsidRPr="001622F7">
        <w:rPr>
          <w:rFonts w:ascii="Arial" w:hAnsi="Arial" w:cs="Arial"/>
          <w:color w:val="000000"/>
          <w:sz w:val="18"/>
          <w:szCs w:val="18"/>
        </w:rPr>
        <w:t>).</w:t>
      </w:r>
      <w:r w:rsidR="006525F5" w:rsidRPr="001622F7">
        <w:rPr>
          <w:rFonts w:ascii="Arial" w:hAnsi="Arial" w:cs="Arial"/>
          <w:color w:val="000000"/>
          <w:sz w:val="18"/>
          <w:szCs w:val="18"/>
        </w:rPr>
        <w:t xml:space="preserve"> </w:t>
      </w:r>
      <w:r w:rsidR="00C3130D" w:rsidRPr="001622F7">
        <w:rPr>
          <w:rFonts w:ascii="Arial" w:hAnsi="Arial" w:cs="Arial"/>
          <w:color w:val="000000"/>
          <w:sz w:val="18"/>
          <w:szCs w:val="18"/>
        </w:rPr>
        <w:t>W</w:t>
      </w:r>
      <w:r w:rsidR="006525F5" w:rsidRPr="001622F7">
        <w:rPr>
          <w:rFonts w:ascii="Arial" w:hAnsi="Arial" w:cs="Arial"/>
          <w:color w:val="000000"/>
          <w:sz w:val="18"/>
          <w:szCs w:val="18"/>
        </w:rPr>
        <w:t> </w:t>
      </w:r>
      <w:r w:rsidR="00C3130D" w:rsidRPr="001622F7">
        <w:rPr>
          <w:rFonts w:ascii="Arial" w:hAnsi="Arial" w:cs="Arial"/>
          <w:color w:val="000000"/>
          <w:sz w:val="18"/>
          <w:szCs w:val="18"/>
        </w:rPr>
        <w:t>przypadku osób będących obywatelami państw członkowskich UE, Konfederacji Szwajcarskiej lub państw członkowskich (EFTA) - stron umowy o</w:t>
      </w:r>
      <w:r w:rsidR="006525F5" w:rsidRPr="001622F7">
        <w:rPr>
          <w:rFonts w:ascii="Arial" w:hAnsi="Arial" w:cs="Arial"/>
          <w:color w:val="000000"/>
          <w:sz w:val="18"/>
          <w:szCs w:val="18"/>
        </w:rPr>
        <w:t> </w:t>
      </w:r>
      <w:r w:rsidR="00C3130D" w:rsidRPr="001622F7">
        <w:rPr>
          <w:rFonts w:ascii="Arial" w:hAnsi="Arial" w:cs="Arial"/>
          <w:color w:val="000000"/>
          <w:sz w:val="18"/>
          <w:szCs w:val="18"/>
        </w:rPr>
        <w:t>Europejskim Obszarze Gospodarczym – prawo do wykonywania samodzielnych funkcji technicznych w budownictwie na terytorium RP winno być potwierdzone odpowiednią decyzją o uznaniu kwalifikacji zawodowych lub prawa do świadczenia usług transgranicznych.</w:t>
      </w:r>
    </w:p>
    <w:p w14:paraId="6356E245" w14:textId="77777777" w:rsidR="004C0BBB" w:rsidRPr="00BD3A33" w:rsidRDefault="004C0BBB" w:rsidP="00A376D1">
      <w:pPr>
        <w:pStyle w:val="NormalnyWeb"/>
        <w:spacing w:before="0" w:beforeAutospacing="0" w:after="0" w:afterAutospacing="0" w:line="276" w:lineRule="auto"/>
        <w:ind w:left="1134"/>
        <w:jc w:val="left"/>
        <w:rPr>
          <w:rFonts w:ascii="Arial" w:hAnsi="Arial" w:cs="Arial"/>
          <w:color w:val="000000"/>
          <w:sz w:val="22"/>
          <w:szCs w:val="22"/>
          <w:highlight w:val="yellow"/>
        </w:rPr>
      </w:pPr>
    </w:p>
    <w:p w14:paraId="021154E5" w14:textId="32801E0F" w:rsidR="00983FD9" w:rsidRPr="00BD3A33" w:rsidRDefault="000C0438" w:rsidP="00A376D1">
      <w:pPr>
        <w:pStyle w:val="Akapitzlist"/>
        <w:numPr>
          <w:ilvl w:val="1"/>
          <w:numId w:val="22"/>
        </w:numPr>
        <w:spacing w:after="0" w:line="276" w:lineRule="auto"/>
        <w:ind w:left="567" w:hanging="283"/>
        <w:jc w:val="both"/>
        <w:rPr>
          <w:rFonts w:ascii="Arial" w:eastAsia="Calibri" w:hAnsi="Arial" w:cs="Arial"/>
        </w:rPr>
      </w:pPr>
      <w:r w:rsidRPr="00BD3A33">
        <w:rPr>
          <w:rFonts w:ascii="Arial" w:eastAsia="Calibri" w:hAnsi="Arial" w:cs="Arial"/>
        </w:rPr>
        <w:t>Zamawiający, w stosunku do Wykonawców wspólnie ubiegających się o udzielenie zamówienia, w odniesieniu do warunku dotyczącego zdolności technicznej lub zawodowej – dopuszcza łączne spełnianie warunk</w:t>
      </w:r>
      <w:r w:rsidR="00A324F2" w:rsidRPr="00BD3A33">
        <w:rPr>
          <w:rFonts w:ascii="Arial" w:eastAsia="Calibri" w:hAnsi="Arial" w:cs="Arial"/>
        </w:rPr>
        <w:t>ów</w:t>
      </w:r>
      <w:r w:rsidRPr="00BD3A33">
        <w:rPr>
          <w:rFonts w:ascii="Arial" w:eastAsia="Calibri" w:hAnsi="Arial" w:cs="Arial"/>
        </w:rPr>
        <w:t xml:space="preserve"> przez Wykonawców. </w:t>
      </w:r>
    </w:p>
    <w:p w14:paraId="395B0289" w14:textId="7404331F" w:rsidR="000C0438" w:rsidRPr="00BD3A33" w:rsidRDefault="000C0438" w:rsidP="00A376D1">
      <w:pPr>
        <w:pStyle w:val="Akapitzlist"/>
        <w:numPr>
          <w:ilvl w:val="1"/>
          <w:numId w:val="22"/>
        </w:numPr>
        <w:spacing w:after="0" w:line="276" w:lineRule="auto"/>
        <w:ind w:left="567" w:hanging="283"/>
        <w:jc w:val="both"/>
        <w:rPr>
          <w:rFonts w:ascii="Arial" w:eastAsia="Calibri" w:hAnsi="Arial" w:cs="Arial"/>
        </w:rPr>
      </w:pPr>
      <w:r w:rsidRPr="00BD3A33">
        <w:rPr>
          <w:rFonts w:ascii="Arial" w:eastAsia="Calibri" w:hAnsi="Arial" w:cs="Arial"/>
        </w:rPr>
        <w:t>Ocena spełniania warunków udziału w postępowaniu o zamówienie publiczne przeprowadzona będzie w oparciu o złożone przez wykonawców oświadczenia i</w:t>
      </w:r>
      <w:r w:rsidR="00983FD9" w:rsidRPr="00BD3A33">
        <w:rPr>
          <w:rFonts w:ascii="Arial" w:eastAsia="Calibri" w:hAnsi="Arial" w:cs="Arial"/>
        </w:rPr>
        <w:t> </w:t>
      </w:r>
      <w:r w:rsidRPr="00BD3A33">
        <w:rPr>
          <w:rFonts w:ascii="Arial" w:eastAsia="Calibri" w:hAnsi="Arial" w:cs="Arial"/>
        </w:rPr>
        <w:t>dokumenty zgodnie z formułą „spełnia – nie spełnia”.</w:t>
      </w:r>
    </w:p>
    <w:p w14:paraId="2683C795" w14:textId="0849DC23" w:rsidR="0010068E" w:rsidRPr="00BD3A33" w:rsidRDefault="000C0438" w:rsidP="00A376D1">
      <w:pPr>
        <w:pStyle w:val="Akapitzlist"/>
        <w:numPr>
          <w:ilvl w:val="1"/>
          <w:numId w:val="22"/>
        </w:numPr>
        <w:spacing w:after="0" w:line="276" w:lineRule="auto"/>
        <w:ind w:left="567" w:hanging="283"/>
        <w:jc w:val="both"/>
        <w:rPr>
          <w:rFonts w:ascii="Arial" w:eastAsia="Calibri" w:hAnsi="Arial" w:cs="Arial"/>
        </w:rPr>
      </w:pPr>
      <w:r w:rsidRPr="00BD3A33">
        <w:rPr>
          <w:rFonts w:ascii="Arial" w:eastAsia="Calibri" w:hAnsi="Arial" w:cs="Arial"/>
        </w:rPr>
        <w:t>Wykonawca może w celu potwierdzenia spełniania warunków udziału w</w:t>
      </w:r>
      <w:r w:rsidR="00E34636" w:rsidRPr="00BD3A33">
        <w:rPr>
          <w:rFonts w:ascii="Arial" w:eastAsia="Calibri" w:hAnsi="Arial" w:cs="Arial"/>
        </w:rPr>
        <w:t> </w:t>
      </w:r>
      <w:r w:rsidRPr="00BD3A33">
        <w:rPr>
          <w:rFonts w:ascii="Arial" w:eastAsia="Calibri" w:hAnsi="Arial" w:cs="Arial"/>
        </w:rPr>
        <w:t>postępowaniu, w stosownych sytuacjach oraz w odniesieniu do konkretnego zamówienia, lub jego części, polegać na zdolnościach technicznych lub zawodowych innych podmiotów, niezależnie od charakteru prawnego łączących go z nim stosunków prawnych.</w:t>
      </w:r>
      <w:r w:rsidR="0010068E" w:rsidRPr="00BD3A33">
        <w:rPr>
          <w:rFonts w:ascii="Arial" w:eastAsia="Calibri" w:hAnsi="Arial" w:cs="Arial"/>
        </w:rPr>
        <w:t xml:space="preserve"> W odniesieniu do warunku dotyczącego doświadczenia Wykonawca może polegać na zdolnościach podmiotów udostępniających zasoby, jeśli podmioty te wykonają </w:t>
      </w:r>
      <w:r w:rsidR="00724C73" w:rsidRPr="00BD3A33">
        <w:rPr>
          <w:rFonts w:ascii="Arial" w:eastAsia="Calibri" w:hAnsi="Arial" w:cs="Arial"/>
        </w:rPr>
        <w:t>roboty budowlane</w:t>
      </w:r>
      <w:r w:rsidR="0010068E" w:rsidRPr="00BD3A33">
        <w:rPr>
          <w:rFonts w:ascii="Arial" w:eastAsia="Calibri" w:hAnsi="Arial" w:cs="Arial"/>
        </w:rPr>
        <w:t xml:space="preserve"> do realizacji których te zdolności są wymagane.</w:t>
      </w:r>
    </w:p>
    <w:p w14:paraId="0C068721" w14:textId="3855B2A0" w:rsidR="000C0438" w:rsidRPr="00BD3A33" w:rsidRDefault="000C0438" w:rsidP="00A376D1">
      <w:pPr>
        <w:pStyle w:val="Akapitzlist"/>
        <w:numPr>
          <w:ilvl w:val="1"/>
          <w:numId w:val="22"/>
        </w:numPr>
        <w:spacing w:after="0" w:line="276" w:lineRule="auto"/>
        <w:ind w:left="567" w:hanging="283"/>
        <w:jc w:val="both"/>
        <w:rPr>
          <w:rFonts w:ascii="Arial" w:eastAsia="Calibri" w:hAnsi="Arial" w:cs="Arial"/>
        </w:rPr>
      </w:pPr>
      <w:r w:rsidRPr="00BD3A33">
        <w:rPr>
          <w:rFonts w:ascii="Arial" w:eastAsia="Calibri" w:hAnsi="Arial" w:cs="Arial"/>
        </w:rPr>
        <w:t>Wykonawca, który polega na zdolnościach podmiotów</w:t>
      </w:r>
      <w:r w:rsidR="0010068E" w:rsidRPr="00BD3A33">
        <w:rPr>
          <w:rFonts w:ascii="Arial" w:eastAsia="Calibri" w:hAnsi="Arial" w:cs="Arial"/>
        </w:rPr>
        <w:t xml:space="preserve"> udostępniających zasoby</w:t>
      </w:r>
      <w:r w:rsidRPr="00BD3A33">
        <w:rPr>
          <w:rFonts w:ascii="Arial" w:eastAsia="Calibri" w:hAnsi="Arial" w:cs="Arial"/>
        </w:rPr>
        <w:t xml:space="preserve">, musi udowodnić zamawiającemu, że realizując zamówienie, będzie dysponował niezbędnymi zasobami tych podmiotów, w szczególności </w:t>
      </w:r>
      <w:r w:rsidRPr="00BD3A33">
        <w:rPr>
          <w:rFonts w:ascii="Arial" w:eastAsia="Calibri" w:hAnsi="Arial" w:cs="Arial"/>
          <w:b/>
          <w:bCs/>
        </w:rPr>
        <w:t xml:space="preserve">dołączając do oferty zobowiązanie tych </w:t>
      </w:r>
      <w:r w:rsidRPr="00BD3A33">
        <w:rPr>
          <w:rFonts w:ascii="Arial" w:eastAsia="Calibri" w:hAnsi="Arial" w:cs="Arial"/>
          <w:b/>
          <w:bCs/>
        </w:rPr>
        <w:lastRenderedPageBreak/>
        <w:t xml:space="preserve">podmiotów </w:t>
      </w:r>
      <w:r w:rsidRPr="00BD3A33">
        <w:rPr>
          <w:rFonts w:ascii="Arial" w:eastAsia="Calibri" w:hAnsi="Arial" w:cs="Arial"/>
        </w:rPr>
        <w:t>do oddania mu do dyspozycji niezbędnych zasobów na potrzeby realizacji zamówienia (w formie elektronicznej</w:t>
      </w:r>
      <w:r w:rsidR="0010068E" w:rsidRPr="00BD3A33">
        <w:rPr>
          <w:rFonts w:ascii="Arial" w:eastAsia="Calibri" w:hAnsi="Arial" w:cs="Arial"/>
        </w:rPr>
        <w:t xml:space="preserve"> (podpisane kwalifikowanym podpisem elektronicznym) lub</w:t>
      </w:r>
      <w:r w:rsidRPr="00BD3A33">
        <w:rPr>
          <w:rFonts w:ascii="Arial" w:eastAsia="Calibri" w:hAnsi="Arial" w:cs="Arial"/>
        </w:rPr>
        <w:t xml:space="preserve"> w postaci elektronicznej opatrzonej podpisem zaufanym lub podpisem osobistym),</w:t>
      </w:r>
      <w:r w:rsidRPr="00BD3A33">
        <w:rPr>
          <w:rFonts w:ascii="Arial" w:eastAsia="Calibri" w:hAnsi="Arial" w:cs="Arial"/>
          <w:b/>
          <w:bCs/>
          <w:i/>
          <w:iCs/>
        </w:rPr>
        <w:t xml:space="preserve"> </w:t>
      </w:r>
      <w:r w:rsidRPr="00BD3A33">
        <w:rPr>
          <w:rFonts w:ascii="Arial" w:eastAsia="Calibri" w:hAnsi="Arial" w:cs="Arial"/>
          <w:bCs/>
          <w:iCs/>
        </w:rPr>
        <w:t xml:space="preserve">zgodnie z </w:t>
      </w:r>
      <w:r w:rsidR="0010068E" w:rsidRPr="00BD3A33">
        <w:rPr>
          <w:rFonts w:ascii="Arial" w:eastAsia="Calibri" w:hAnsi="Arial" w:cs="Arial"/>
          <w:b/>
          <w:iCs/>
        </w:rPr>
        <w:t>z</w:t>
      </w:r>
      <w:r w:rsidRPr="00BD3A33">
        <w:rPr>
          <w:rFonts w:ascii="Arial" w:eastAsia="Calibri" w:hAnsi="Arial" w:cs="Arial"/>
          <w:b/>
          <w:bCs/>
          <w:iCs/>
        </w:rPr>
        <w:t xml:space="preserve">ałącznikiem nr </w:t>
      </w:r>
      <w:r w:rsidR="00C87676" w:rsidRPr="00BD3A33">
        <w:rPr>
          <w:rFonts w:ascii="Arial" w:eastAsia="Calibri" w:hAnsi="Arial" w:cs="Arial"/>
          <w:b/>
          <w:bCs/>
          <w:iCs/>
        </w:rPr>
        <w:t>3</w:t>
      </w:r>
      <w:r w:rsidRPr="00BD3A33">
        <w:rPr>
          <w:rFonts w:ascii="Arial" w:eastAsia="Calibri" w:hAnsi="Arial" w:cs="Arial"/>
          <w:b/>
          <w:bCs/>
          <w:iCs/>
        </w:rPr>
        <w:t xml:space="preserve"> do SWZ.</w:t>
      </w:r>
      <w:r w:rsidR="00CE51CC" w:rsidRPr="00BD3A33">
        <w:rPr>
          <w:rFonts w:ascii="Arial" w:eastAsia="Calibri" w:hAnsi="Arial" w:cs="Arial"/>
          <w:b/>
          <w:bCs/>
          <w:iCs/>
        </w:rPr>
        <w:t xml:space="preserve"> </w:t>
      </w:r>
      <w:r w:rsidRPr="00BD3A33">
        <w:rPr>
          <w:rFonts w:ascii="Arial" w:eastAsia="Calibri" w:hAnsi="Arial" w:cs="Arial"/>
          <w:iCs/>
        </w:rPr>
        <w:t>Wykonawca może przedstawić też inny środek dowodowy potwierdzający, że wykonawca realizując zamówienie, będzie dysponował niezbędnymi zasobami tych podmiotów</w:t>
      </w:r>
      <w:r w:rsidR="00CE51CC" w:rsidRPr="00BD3A33">
        <w:rPr>
          <w:rFonts w:ascii="Arial" w:eastAsia="Calibri" w:hAnsi="Arial" w:cs="Arial"/>
          <w:iCs/>
        </w:rPr>
        <w:t>.</w:t>
      </w:r>
    </w:p>
    <w:p w14:paraId="2D2A58A8" w14:textId="008F6C3A" w:rsidR="00CE51CC" w:rsidRPr="00BD3A33" w:rsidRDefault="000C0438" w:rsidP="00A376D1">
      <w:pPr>
        <w:pStyle w:val="Akapitzlist"/>
        <w:numPr>
          <w:ilvl w:val="1"/>
          <w:numId w:val="22"/>
        </w:numPr>
        <w:spacing w:after="0" w:line="276" w:lineRule="auto"/>
        <w:ind w:left="567" w:hanging="283"/>
        <w:jc w:val="both"/>
        <w:rPr>
          <w:rFonts w:ascii="Arial" w:eastAsia="Calibri" w:hAnsi="Arial" w:cs="Arial"/>
        </w:rPr>
      </w:pPr>
      <w:r w:rsidRPr="00BD3A33">
        <w:rPr>
          <w:rFonts w:ascii="Arial" w:eastAsia="Calibri" w:hAnsi="Arial" w:cs="Arial"/>
        </w:rPr>
        <w:t xml:space="preserve">Z zobowiązania lub innych dokumentów potwierdzających udostępnienie zasobów przez inne podmioty musi bezspornie i jednoznacznie wynikać w szczególności: </w:t>
      </w:r>
    </w:p>
    <w:p w14:paraId="125DFB22" w14:textId="141C11F5" w:rsidR="000C0438" w:rsidRPr="00BD3A33" w:rsidRDefault="000C0438" w:rsidP="00A376D1">
      <w:pPr>
        <w:pStyle w:val="Akapitzlist"/>
        <w:numPr>
          <w:ilvl w:val="0"/>
          <w:numId w:val="23"/>
        </w:numPr>
        <w:spacing w:after="0" w:line="276" w:lineRule="auto"/>
        <w:ind w:left="851" w:hanging="284"/>
        <w:jc w:val="both"/>
        <w:rPr>
          <w:rFonts w:ascii="Arial" w:eastAsia="Calibri" w:hAnsi="Arial" w:cs="Arial"/>
        </w:rPr>
      </w:pPr>
      <w:r w:rsidRPr="00BD3A33">
        <w:rPr>
          <w:rFonts w:ascii="Arial" w:eastAsia="Calibri" w:hAnsi="Arial" w:cs="Arial"/>
        </w:rPr>
        <w:t>zakres dostępnych wykonawcy zasobów podmiotu udostępniającego zasoby</w:t>
      </w:r>
      <w:r w:rsidR="00CE51CC" w:rsidRPr="00BD3A33">
        <w:rPr>
          <w:rFonts w:ascii="Arial" w:eastAsia="Calibri" w:hAnsi="Arial" w:cs="Arial"/>
        </w:rPr>
        <w:t>,</w:t>
      </w:r>
    </w:p>
    <w:p w14:paraId="3A77F19D" w14:textId="21BC7570" w:rsidR="000C0438" w:rsidRPr="00BD3A33" w:rsidRDefault="000C0438" w:rsidP="00A376D1">
      <w:pPr>
        <w:pStyle w:val="Akapitzlist"/>
        <w:numPr>
          <w:ilvl w:val="0"/>
          <w:numId w:val="23"/>
        </w:numPr>
        <w:spacing w:after="0" w:line="276" w:lineRule="auto"/>
        <w:ind w:left="851" w:hanging="284"/>
        <w:jc w:val="both"/>
        <w:rPr>
          <w:rFonts w:ascii="Arial" w:eastAsia="Calibri" w:hAnsi="Arial" w:cs="Arial"/>
        </w:rPr>
      </w:pPr>
      <w:r w:rsidRPr="00BD3A33">
        <w:rPr>
          <w:rFonts w:ascii="Arial" w:eastAsia="Calibri" w:hAnsi="Arial" w:cs="Arial"/>
        </w:rPr>
        <w:t>sposób i okres udostępnienia wykonawcy i wykorzystania przez niego zasobów podmiotu udostępniającego te zasoby przy wykonywaniu zamówienia</w:t>
      </w:r>
      <w:r w:rsidR="00CE51CC" w:rsidRPr="00BD3A33">
        <w:rPr>
          <w:rFonts w:ascii="Arial" w:eastAsia="Calibri" w:hAnsi="Arial" w:cs="Arial"/>
        </w:rPr>
        <w:t>,</w:t>
      </w:r>
    </w:p>
    <w:p w14:paraId="267CD899" w14:textId="0378A63F" w:rsidR="000C0438" w:rsidRPr="00BD3A33" w:rsidRDefault="000C0438" w:rsidP="00A376D1">
      <w:pPr>
        <w:pStyle w:val="Akapitzlist"/>
        <w:numPr>
          <w:ilvl w:val="0"/>
          <w:numId w:val="23"/>
        </w:numPr>
        <w:spacing w:after="0" w:line="276" w:lineRule="auto"/>
        <w:ind w:left="851" w:hanging="284"/>
        <w:jc w:val="both"/>
        <w:rPr>
          <w:rFonts w:ascii="Arial" w:eastAsia="Calibri" w:hAnsi="Arial" w:cs="Arial"/>
        </w:rPr>
      </w:pPr>
      <w:r w:rsidRPr="00BD3A33">
        <w:rPr>
          <w:rFonts w:ascii="Arial" w:eastAsia="Calibri" w:hAnsi="Arial" w:cs="Arial"/>
        </w:rPr>
        <w:t>czy i w jakim zakresie podmiot udostępniający zasoby, na zdolnościach którego wykonawca polega w odniesieniu do warunk</w:t>
      </w:r>
      <w:r w:rsidR="00CE51CC" w:rsidRPr="00BD3A33">
        <w:rPr>
          <w:rFonts w:ascii="Arial" w:eastAsia="Calibri" w:hAnsi="Arial" w:cs="Arial"/>
        </w:rPr>
        <w:t>u</w:t>
      </w:r>
      <w:r w:rsidRPr="00BD3A33">
        <w:rPr>
          <w:rFonts w:ascii="Arial" w:eastAsia="Calibri" w:hAnsi="Arial" w:cs="Arial"/>
        </w:rPr>
        <w:t xml:space="preserve"> udziału w postępowaniu dotycząc</w:t>
      </w:r>
      <w:r w:rsidR="00165B40" w:rsidRPr="00BD3A33">
        <w:rPr>
          <w:rFonts w:ascii="Arial" w:eastAsia="Calibri" w:hAnsi="Arial" w:cs="Arial"/>
        </w:rPr>
        <w:t>ego</w:t>
      </w:r>
      <w:r w:rsidRPr="00BD3A33">
        <w:rPr>
          <w:rFonts w:ascii="Arial" w:eastAsia="Calibri" w:hAnsi="Arial" w:cs="Arial"/>
        </w:rPr>
        <w:t xml:space="preserve"> doświadczenia, zrealizuje </w:t>
      </w:r>
      <w:r w:rsidR="008845AA" w:rsidRPr="00BD3A33">
        <w:rPr>
          <w:rFonts w:ascii="Arial" w:eastAsia="Calibri" w:hAnsi="Arial" w:cs="Arial"/>
        </w:rPr>
        <w:t>roboty budowlane</w:t>
      </w:r>
      <w:r w:rsidRPr="00BD3A33">
        <w:rPr>
          <w:rFonts w:ascii="Arial" w:eastAsia="Calibri" w:hAnsi="Arial" w:cs="Arial"/>
        </w:rPr>
        <w:t xml:space="preserve">, których wskazane zdolności dotyczą. </w:t>
      </w:r>
    </w:p>
    <w:p w14:paraId="2198B5C8" w14:textId="148EDD25" w:rsidR="000C0438" w:rsidRPr="00BD3A33" w:rsidRDefault="000C0438" w:rsidP="00A376D1">
      <w:pPr>
        <w:pStyle w:val="Akapitzlist"/>
        <w:numPr>
          <w:ilvl w:val="1"/>
          <w:numId w:val="22"/>
        </w:numPr>
        <w:spacing w:after="0" w:line="276" w:lineRule="auto"/>
        <w:ind w:left="567" w:hanging="283"/>
        <w:jc w:val="both"/>
        <w:rPr>
          <w:rFonts w:ascii="Arial" w:eastAsia="Calibri" w:hAnsi="Arial" w:cs="Arial"/>
        </w:rPr>
      </w:pPr>
      <w:r w:rsidRPr="00BD3A33">
        <w:rPr>
          <w:rFonts w:ascii="Arial" w:eastAsia="Calibri" w:hAnsi="Arial" w:cs="Arial"/>
        </w:rPr>
        <w:t xml:space="preserve">Dla swej skuteczności zobowiązanie musi zostać złożone przez osobę/osoby uprawnione do reprezentowania podmiotu </w:t>
      </w:r>
      <w:r w:rsidR="001452DB" w:rsidRPr="00BD3A33">
        <w:rPr>
          <w:rFonts w:ascii="Arial" w:eastAsia="Calibri" w:hAnsi="Arial" w:cs="Arial"/>
        </w:rPr>
        <w:t>udostępniającego zasoby</w:t>
      </w:r>
      <w:r w:rsidRPr="00BD3A33">
        <w:rPr>
          <w:rFonts w:ascii="Arial" w:eastAsia="Calibri" w:hAnsi="Arial" w:cs="Arial"/>
        </w:rPr>
        <w:t xml:space="preserve"> w powyższym zakresie. Zobowiązanie złożone przez osobę nieuprawnioną nie dowodzi udostępnienia zasobu.</w:t>
      </w:r>
    </w:p>
    <w:p w14:paraId="39D5549E" w14:textId="7CB29773" w:rsidR="001A4751" w:rsidRPr="00BD3A33" w:rsidRDefault="001A4751" w:rsidP="00A376D1">
      <w:pPr>
        <w:pStyle w:val="Akapitzlist"/>
        <w:numPr>
          <w:ilvl w:val="1"/>
          <w:numId w:val="22"/>
        </w:numPr>
        <w:spacing w:after="0" w:line="276" w:lineRule="auto"/>
        <w:ind w:left="567" w:hanging="283"/>
        <w:jc w:val="both"/>
        <w:rPr>
          <w:rFonts w:ascii="Arial" w:eastAsia="Calibri" w:hAnsi="Arial" w:cs="Arial"/>
        </w:rPr>
      </w:pPr>
      <w:r w:rsidRPr="00BD3A33">
        <w:rPr>
          <w:rFonts w:ascii="Arial" w:eastAsia="Calibri" w:hAnsi="Arial" w:cs="Aria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9A71740" w14:textId="77777777" w:rsidR="000C0438" w:rsidRPr="00BD3A33" w:rsidRDefault="000C0438" w:rsidP="00A376D1">
      <w:pPr>
        <w:pStyle w:val="Akapitzlist"/>
        <w:spacing w:after="0" w:line="276" w:lineRule="auto"/>
        <w:ind w:left="567"/>
        <w:rPr>
          <w:rFonts w:ascii="Arial" w:eastAsia="Calibri" w:hAnsi="Arial" w:cs="Arial"/>
          <w:highlight w:val="yellow"/>
        </w:rPr>
      </w:pPr>
    </w:p>
    <w:p w14:paraId="59A038BF" w14:textId="4E87D15B" w:rsidR="00F51CBD" w:rsidRPr="00BD3A33" w:rsidRDefault="009D1B53"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r w:rsidRPr="00BD3A33">
        <w:rPr>
          <w:rFonts w:ascii="Arial" w:eastAsia="Times New Roman" w:hAnsi="Arial" w:cs="Arial"/>
          <w:b/>
          <w:bCs/>
          <w:u w:val="single"/>
          <w:lang w:eastAsia="pl-PL"/>
        </w:rPr>
        <w:t>PRZEDMIOTOWE I PODMIOTOWE ŚRODKI DOWODOWE</w:t>
      </w:r>
    </w:p>
    <w:p w14:paraId="3D7BC321" w14:textId="504C8D9E" w:rsidR="006D2E2A" w:rsidRPr="00BD3A33" w:rsidRDefault="006D2E2A" w:rsidP="00A376D1">
      <w:pPr>
        <w:numPr>
          <w:ilvl w:val="1"/>
          <w:numId w:val="5"/>
        </w:numPr>
        <w:tabs>
          <w:tab w:val="clear" w:pos="1440"/>
        </w:tabs>
        <w:suppressAutoHyphens/>
        <w:spacing w:after="0" w:line="276" w:lineRule="auto"/>
        <w:ind w:left="709" w:hanging="425"/>
        <w:jc w:val="both"/>
        <w:rPr>
          <w:rFonts w:ascii="Arial" w:hAnsi="Arial" w:cs="Arial"/>
          <w:bCs/>
          <w:shd w:val="clear" w:color="auto" w:fill="FFFFFF"/>
        </w:rPr>
      </w:pPr>
      <w:r w:rsidRPr="00BD3A33">
        <w:rPr>
          <w:rFonts w:ascii="Arial" w:hAnsi="Arial" w:cs="Arial"/>
          <w:bCs/>
        </w:rPr>
        <w:t>Zamawiający nie żąda złożenia przedmiotowych środków dowodowych.</w:t>
      </w:r>
    </w:p>
    <w:p w14:paraId="06EC1345" w14:textId="5B736A30" w:rsidR="009F2039" w:rsidRPr="00BD3A33" w:rsidRDefault="009F2039" w:rsidP="00A376D1">
      <w:pPr>
        <w:numPr>
          <w:ilvl w:val="1"/>
          <w:numId w:val="5"/>
        </w:numPr>
        <w:tabs>
          <w:tab w:val="clear" w:pos="1440"/>
        </w:tabs>
        <w:suppressAutoHyphens/>
        <w:spacing w:after="0" w:line="276" w:lineRule="auto"/>
        <w:ind w:left="709" w:hanging="425"/>
        <w:jc w:val="both"/>
        <w:rPr>
          <w:rFonts w:ascii="Arial" w:hAnsi="Arial" w:cs="Arial"/>
          <w:bCs/>
          <w:shd w:val="clear" w:color="auto" w:fill="FFFFFF"/>
        </w:rPr>
      </w:pPr>
      <w:r w:rsidRPr="00BD3A33">
        <w:rPr>
          <w:rFonts w:ascii="Arial" w:hAnsi="Arial" w:cs="Arial"/>
          <w:bCs/>
        </w:rPr>
        <w:t xml:space="preserve">Zamawiający wezwie wykonawcę, którego oferta zostanie najwyżej oceniona, do złożenia w wyznaczonym terminie, nie krótszym niż 5 dni od dnia wezwania, </w:t>
      </w:r>
      <w:r w:rsidRPr="00BD3A33">
        <w:rPr>
          <w:rFonts w:ascii="Arial" w:hAnsi="Arial" w:cs="Arial"/>
          <w:b/>
        </w:rPr>
        <w:t xml:space="preserve">następujących </w:t>
      </w:r>
      <w:r w:rsidRPr="00BD3A33">
        <w:rPr>
          <w:rFonts w:ascii="Arial" w:hAnsi="Arial" w:cs="Arial"/>
          <w:b/>
          <w:u w:val="thick"/>
        </w:rPr>
        <w:t>podmiotowych środków dowodowych:</w:t>
      </w:r>
    </w:p>
    <w:p w14:paraId="327AA623" w14:textId="78F501F9" w:rsidR="009F2039" w:rsidRPr="00BD3A33" w:rsidRDefault="009F2039" w:rsidP="00A376D1">
      <w:pPr>
        <w:pStyle w:val="Akapitzlist"/>
        <w:numPr>
          <w:ilvl w:val="2"/>
          <w:numId w:val="5"/>
        </w:numPr>
        <w:tabs>
          <w:tab w:val="clear" w:pos="928"/>
          <w:tab w:val="num" w:pos="1134"/>
        </w:tabs>
        <w:suppressAutoHyphens/>
        <w:spacing w:after="0" w:line="276" w:lineRule="auto"/>
        <w:ind w:left="1134" w:hanging="425"/>
        <w:jc w:val="both"/>
        <w:rPr>
          <w:rFonts w:ascii="Arial" w:hAnsi="Arial" w:cs="Arial"/>
          <w:b/>
          <w:u w:val="single"/>
          <w:shd w:val="clear" w:color="auto" w:fill="FFFFFF"/>
        </w:rPr>
      </w:pPr>
      <w:r w:rsidRPr="00BD3A33">
        <w:rPr>
          <w:rFonts w:ascii="Arial" w:hAnsi="Arial" w:cs="Arial"/>
          <w:b/>
          <w:u w:val="single"/>
          <w:shd w:val="clear" w:color="auto" w:fill="FFFFFF"/>
        </w:rPr>
        <w:t>w celu potwierdzenia br</w:t>
      </w:r>
      <w:r w:rsidR="000A336E" w:rsidRPr="00BD3A33">
        <w:rPr>
          <w:rFonts w:ascii="Arial" w:hAnsi="Arial" w:cs="Arial"/>
          <w:b/>
          <w:u w:val="single"/>
          <w:shd w:val="clear" w:color="auto" w:fill="FFFFFF"/>
        </w:rPr>
        <w:t>a</w:t>
      </w:r>
      <w:r w:rsidRPr="00BD3A33">
        <w:rPr>
          <w:rFonts w:ascii="Arial" w:hAnsi="Arial" w:cs="Arial"/>
          <w:b/>
          <w:u w:val="single"/>
          <w:shd w:val="clear" w:color="auto" w:fill="FFFFFF"/>
        </w:rPr>
        <w:t>ku podstaw wykluczenia z udziału w postępowaniu:</w:t>
      </w:r>
    </w:p>
    <w:p w14:paraId="22D079B8" w14:textId="17A52575" w:rsidR="009F2039" w:rsidRPr="00BD3A33" w:rsidRDefault="009F2039" w:rsidP="00A376D1">
      <w:pPr>
        <w:pStyle w:val="Akapitzlist"/>
        <w:numPr>
          <w:ilvl w:val="0"/>
          <w:numId w:val="26"/>
        </w:numPr>
        <w:suppressAutoHyphens/>
        <w:spacing w:after="0" w:line="276" w:lineRule="auto"/>
        <w:jc w:val="both"/>
        <w:rPr>
          <w:rFonts w:ascii="Arial" w:hAnsi="Arial" w:cs="Arial"/>
          <w:bCs/>
          <w:shd w:val="clear" w:color="auto" w:fill="FFFFFF"/>
        </w:rPr>
      </w:pPr>
      <w:r w:rsidRPr="00BD3A33">
        <w:rPr>
          <w:rFonts w:ascii="Arial" w:hAnsi="Arial" w:cs="Arial"/>
          <w:bCs/>
          <w:shd w:val="clear" w:color="auto" w:fill="FFFFFF"/>
        </w:rPr>
        <w:t>oświadczeni</w:t>
      </w:r>
      <w:r w:rsidR="001622F7">
        <w:rPr>
          <w:rFonts w:ascii="Arial" w:hAnsi="Arial" w:cs="Arial"/>
          <w:bCs/>
          <w:shd w:val="clear" w:color="auto" w:fill="FFFFFF"/>
        </w:rPr>
        <w:t>a</w:t>
      </w:r>
      <w:r w:rsidRPr="00BD3A33">
        <w:rPr>
          <w:rFonts w:ascii="Arial" w:hAnsi="Arial" w:cs="Arial"/>
          <w:bCs/>
          <w:shd w:val="clear" w:color="auto" w:fill="FFFFFF"/>
        </w:rPr>
        <w:t xml:space="preserve"> wykonawcy, w zakresie art. 108 ust. 1 pkt 5 ustawy </w:t>
      </w:r>
      <w:proofErr w:type="spellStart"/>
      <w:r w:rsidRPr="00BD3A33">
        <w:rPr>
          <w:rFonts w:ascii="Arial" w:hAnsi="Arial" w:cs="Arial"/>
          <w:bCs/>
          <w:shd w:val="clear" w:color="auto" w:fill="FFFFFF"/>
        </w:rPr>
        <w:t>Pzp</w:t>
      </w:r>
      <w:proofErr w:type="spellEnd"/>
      <w:r w:rsidRPr="00BD3A33">
        <w:rPr>
          <w:rFonts w:ascii="Arial" w:hAnsi="Arial" w:cs="Arial"/>
          <w:bCs/>
          <w:shd w:val="clear" w:color="auto" w:fill="FFFFFF"/>
        </w:rPr>
        <w:t>, o braku przynależności do tej samej grupy kapitałowej w rozumieniu ustawy z dnia 16 lutego 2007 r. o ochronie konkurencji i konsumentów (</w:t>
      </w:r>
      <w:r w:rsidR="00F667A1" w:rsidRPr="00BD3A33">
        <w:rPr>
          <w:rFonts w:ascii="Arial" w:hAnsi="Arial" w:cs="Arial"/>
          <w:bCs/>
          <w:shd w:val="clear" w:color="auto" w:fill="FFFFFF"/>
        </w:rPr>
        <w:t xml:space="preserve">tekst jedn. </w:t>
      </w:r>
      <w:r w:rsidRPr="00BD3A33">
        <w:rPr>
          <w:rFonts w:ascii="Arial" w:hAnsi="Arial" w:cs="Arial"/>
          <w:bCs/>
          <w:shd w:val="clear" w:color="auto" w:fill="FFFFFF"/>
        </w:rPr>
        <w:t>Dz. U. z</w:t>
      </w:r>
      <w:r w:rsidR="00B31EAA" w:rsidRPr="00BD3A33">
        <w:rPr>
          <w:rFonts w:ascii="Arial" w:hAnsi="Arial" w:cs="Arial"/>
          <w:bCs/>
          <w:shd w:val="clear" w:color="auto" w:fill="FFFFFF"/>
        </w:rPr>
        <w:t> </w:t>
      </w:r>
      <w:r w:rsidRPr="00BD3A33">
        <w:rPr>
          <w:rFonts w:ascii="Arial" w:hAnsi="Arial" w:cs="Arial"/>
          <w:bCs/>
          <w:shd w:val="clear" w:color="auto" w:fill="FFFFFF"/>
        </w:rPr>
        <w:t>202</w:t>
      </w:r>
      <w:r w:rsidR="00334F9F" w:rsidRPr="00BD3A33">
        <w:rPr>
          <w:rFonts w:ascii="Arial" w:hAnsi="Arial" w:cs="Arial"/>
          <w:bCs/>
          <w:shd w:val="clear" w:color="auto" w:fill="FFFFFF"/>
        </w:rPr>
        <w:t>4</w:t>
      </w:r>
      <w:r w:rsidR="00A324F2" w:rsidRPr="00BD3A33">
        <w:rPr>
          <w:rFonts w:ascii="Arial" w:hAnsi="Arial" w:cs="Arial"/>
          <w:bCs/>
          <w:shd w:val="clear" w:color="auto" w:fill="FFFFFF"/>
        </w:rPr>
        <w:t> </w:t>
      </w:r>
      <w:r w:rsidRPr="00BD3A33">
        <w:rPr>
          <w:rFonts w:ascii="Arial" w:hAnsi="Arial" w:cs="Arial"/>
          <w:bCs/>
          <w:shd w:val="clear" w:color="auto" w:fill="FFFFFF"/>
        </w:rPr>
        <w:t xml:space="preserve">r. poz. </w:t>
      </w:r>
      <w:r w:rsidR="00334F9F" w:rsidRPr="00BD3A33">
        <w:rPr>
          <w:rFonts w:ascii="Arial" w:hAnsi="Arial" w:cs="Arial"/>
          <w:bCs/>
          <w:shd w:val="clear" w:color="auto" w:fill="FFFFFF"/>
        </w:rPr>
        <w:t>594</w:t>
      </w:r>
      <w:r w:rsidRPr="00BD3A33">
        <w:rPr>
          <w:rFonts w:ascii="Arial" w:hAnsi="Arial" w:cs="Arial"/>
          <w:bCs/>
          <w:shd w:val="clear" w:color="auto" w:fill="FFFFFF"/>
        </w:rPr>
        <w:t>), z innym wykonawcą, który złożył odrębną ofertę albo oświadczeni</w:t>
      </w:r>
      <w:r w:rsidR="001622F7">
        <w:rPr>
          <w:rFonts w:ascii="Arial" w:hAnsi="Arial" w:cs="Arial"/>
          <w:bCs/>
          <w:shd w:val="clear" w:color="auto" w:fill="FFFFFF"/>
        </w:rPr>
        <w:t>a</w:t>
      </w:r>
      <w:r w:rsidRPr="00BD3A33">
        <w:rPr>
          <w:rFonts w:ascii="Arial" w:hAnsi="Arial" w:cs="Arial"/>
          <w:bCs/>
          <w:shd w:val="clear" w:color="auto" w:fill="FFFFFF"/>
        </w:rPr>
        <w:t xml:space="preserve"> o przynależności do tej samej grupy kapitałowej wraz z dokumentami lub informacjami potwierdzającymi przygotowanie oferty niezależnie od innego wykonawcy należącego do tej samej grupy kapitałowej (wzór oświadczenia stanowi </w:t>
      </w:r>
      <w:r w:rsidRPr="00BD3A33">
        <w:rPr>
          <w:rFonts w:ascii="Arial" w:hAnsi="Arial" w:cs="Arial"/>
          <w:b/>
          <w:shd w:val="clear" w:color="auto" w:fill="FFFFFF"/>
        </w:rPr>
        <w:t xml:space="preserve">załącznik nr </w:t>
      </w:r>
      <w:r w:rsidR="005D2F17" w:rsidRPr="00BD3A33">
        <w:rPr>
          <w:rFonts w:ascii="Arial" w:hAnsi="Arial" w:cs="Arial"/>
          <w:b/>
          <w:shd w:val="clear" w:color="auto" w:fill="FFFFFF"/>
        </w:rPr>
        <w:t>6</w:t>
      </w:r>
      <w:r w:rsidRPr="00BD3A33">
        <w:rPr>
          <w:rFonts w:ascii="Arial" w:hAnsi="Arial" w:cs="Arial"/>
          <w:b/>
          <w:shd w:val="clear" w:color="auto" w:fill="FFFFFF"/>
        </w:rPr>
        <w:t xml:space="preserve"> do SWZ</w:t>
      </w:r>
      <w:r w:rsidRPr="00BD3A33">
        <w:rPr>
          <w:rFonts w:ascii="Arial" w:hAnsi="Arial" w:cs="Arial"/>
          <w:bCs/>
          <w:shd w:val="clear" w:color="auto" w:fill="FFFFFF"/>
        </w:rPr>
        <w:t>),</w:t>
      </w:r>
    </w:p>
    <w:p w14:paraId="3E06123F" w14:textId="0064D068" w:rsidR="009F2039" w:rsidRPr="00BD3A33" w:rsidRDefault="00FA77E4" w:rsidP="00A376D1">
      <w:pPr>
        <w:pStyle w:val="Akapitzlist"/>
        <w:numPr>
          <w:ilvl w:val="0"/>
          <w:numId w:val="26"/>
        </w:numPr>
        <w:suppressAutoHyphens/>
        <w:spacing w:after="0" w:line="276" w:lineRule="auto"/>
        <w:jc w:val="both"/>
        <w:rPr>
          <w:rFonts w:ascii="Arial" w:hAnsi="Arial" w:cs="Arial"/>
          <w:bCs/>
          <w:shd w:val="clear" w:color="auto" w:fill="FFFFFF"/>
        </w:rPr>
      </w:pPr>
      <w:r w:rsidRPr="00BD3A33">
        <w:rPr>
          <w:rFonts w:ascii="Arial" w:hAnsi="Arial" w:cs="Arial"/>
          <w:bCs/>
          <w:shd w:val="clear" w:color="auto" w:fill="FFFFFF"/>
        </w:rPr>
        <w:t>odpis</w:t>
      </w:r>
      <w:r w:rsidR="001622F7">
        <w:rPr>
          <w:rFonts w:ascii="Arial" w:hAnsi="Arial" w:cs="Arial"/>
          <w:bCs/>
          <w:shd w:val="clear" w:color="auto" w:fill="FFFFFF"/>
        </w:rPr>
        <w:t>u</w:t>
      </w:r>
      <w:r w:rsidRPr="00BD3A33">
        <w:rPr>
          <w:rFonts w:ascii="Arial" w:hAnsi="Arial" w:cs="Arial"/>
          <w:bCs/>
          <w:shd w:val="clear" w:color="auto" w:fill="FFFFFF"/>
        </w:rPr>
        <w:t xml:space="preserve"> lub informacj</w:t>
      </w:r>
      <w:r w:rsidR="001622F7">
        <w:rPr>
          <w:rFonts w:ascii="Arial" w:hAnsi="Arial" w:cs="Arial"/>
          <w:bCs/>
          <w:shd w:val="clear" w:color="auto" w:fill="FFFFFF"/>
        </w:rPr>
        <w:t>i</w:t>
      </w:r>
      <w:r w:rsidRPr="00BD3A33">
        <w:rPr>
          <w:rFonts w:ascii="Arial" w:hAnsi="Arial" w:cs="Arial"/>
          <w:bCs/>
          <w:shd w:val="clear" w:color="auto" w:fill="FFFFFF"/>
        </w:rPr>
        <w:t xml:space="preserve"> z Krajowego Rejestru Sądowego lub z Centralnej Ewidencji i Informacji o Działalności Gospodarczej, w zakresie art. 109 ust. 1 pkt 4 ustawy, sporządzon</w:t>
      </w:r>
      <w:r w:rsidR="001622F7">
        <w:rPr>
          <w:rFonts w:ascii="Arial" w:hAnsi="Arial" w:cs="Arial"/>
          <w:bCs/>
          <w:shd w:val="clear" w:color="auto" w:fill="FFFFFF"/>
        </w:rPr>
        <w:t>ych</w:t>
      </w:r>
      <w:r w:rsidR="00EE36D2" w:rsidRPr="00BD3A33">
        <w:rPr>
          <w:rFonts w:ascii="Arial" w:hAnsi="Arial" w:cs="Arial"/>
          <w:bCs/>
          <w:shd w:val="clear" w:color="auto" w:fill="FFFFFF"/>
        </w:rPr>
        <w:t xml:space="preserve"> </w:t>
      </w:r>
      <w:r w:rsidRPr="00BD3A33">
        <w:rPr>
          <w:rFonts w:ascii="Arial" w:hAnsi="Arial" w:cs="Arial"/>
          <w:bCs/>
          <w:shd w:val="clear" w:color="auto" w:fill="FFFFFF"/>
        </w:rPr>
        <w:t>nie wcześniej niż 3 miesiące przed jej złożeniem, jeżeli odrębne przepisy wymagają wpisu do rejestru lub ewidencji,</w:t>
      </w:r>
    </w:p>
    <w:p w14:paraId="347CC963" w14:textId="12EE0DB2" w:rsidR="00E93E1A" w:rsidRPr="001622F7" w:rsidRDefault="00E93E1A" w:rsidP="00A376D1">
      <w:pPr>
        <w:pStyle w:val="Akapitzlist"/>
        <w:numPr>
          <w:ilvl w:val="0"/>
          <w:numId w:val="26"/>
        </w:numPr>
        <w:suppressAutoHyphens/>
        <w:spacing w:after="0" w:line="276" w:lineRule="auto"/>
        <w:jc w:val="both"/>
        <w:rPr>
          <w:rFonts w:ascii="Arial" w:hAnsi="Arial" w:cs="Arial"/>
          <w:bCs/>
          <w:shd w:val="clear" w:color="auto" w:fill="FFFFFF"/>
        </w:rPr>
      </w:pPr>
      <w:r w:rsidRPr="00BD3A33">
        <w:rPr>
          <w:rFonts w:ascii="Arial" w:hAnsi="Arial" w:cs="Arial"/>
          <w:bCs/>
        </w:rPr>
        <w:t>dokumenty potwierdzające brak podstaw do wykluczenia z postępowania, o których mowa w dziale VIII ust. 2 pkt 1 lit. a</w:t>
      </w:r>
      <w:r w:rsidR="001622F7">
        <w:rPr>
          <w:rFonts w:ascii="Arial" w:hAnsi="Arial" w:cs="Arial"/>
          <w:bCs/>
        </w:rPr>
        <w:t xml:space="preserve"> – </w:t>
      </w:r>
      <w:r w:rsidR="009140EC">
        <w:rPr>
          <w:rFonts w:ascii="Arial" w:hAnsi="Arial" w:cs="Arial"/>
          <w:bCs/>
        </w:rPr>
        <w:t>b</w:t>
      </w:r>
      <w:r w:rsidRPr="001622F7">
        <w:rPr>
          <w:rFonts w:ascii="Arial" w:hAnsi="Arial" w:cs="Arial"/>
          <w:bCs/>
        </w:rPr>
        <w:t xml:space="preserve"> SWZ składa każdy z Wykonawców wspólnie ubiegających się o zamówienie</w:t>
      </w:r>
      <w:r w:rsidR="005B3F3D" w:rsidRPr="001622F7">
        <w:rPr>
          <w:rFonts w:ascii="Arial" w:hAnsi="Arial" w:cs="Arial"/>
          <w:bCs/>
        </w:rPr>
        <w:t>,</w:t>
      </w:r>
    </w:p>
    <w:p w14:paraId="501D3AC3" w14:textId="27331BCC" w:rsidR="005B3F3D" w:rsidRPr="001622F7" w:rsidRDefault="005B3F3D" w:rsidP="00A376D1">
      <w:pPr>
        <w:pStyle w:val="Akapitzlist"/>
        <w:numPr>
          <w:ilvl w:val="0"/>
          <w:numId w:val="26"/>
        </w:numPr>
        <w:suppressAutoHyphens/>
        <w:spacing w:after="0" w:line="276" w:lineRule="auto"/>
        <w:jc w:val="both"/>
        <w:rPr>
          <w:rFonts w:ascii="Arial" w:hAnsi="Arial" w:cs="Arial"/>
          <w:bCs/>
          <w:shd w:val="clear" w:color="auto" w:fill="FFFFFF"/>
        </w:rPr>
      </w:pPr>
      <w:r w:rsidRPr="00BD3A33">
        <w:rPr>
          <w:rFonts w:ascii="Arial" w:hAnsi="Arial" w:cs="Arial"/>
          <w:bCs/>
        </w:rPr>
        <w:t xml:space="preserve">Zamawiający żąda od wykonawcy, który polega na zdolnościach technicznych lub zawodowych podmiotów udostępniających zasoby, na zasadach określonych w art. 118 ustawy </w:t>
      </w:r>
      <w:proofErr w:type="spellStart"/>
      <w:r w:rsidRPr="00BD3A33">
        <w:rPr>
          <w:rFonts w:ascii="Arial" w:hAnsi="Arial" w:cs="Arial"/>
          <w:bCs/>
        </w:rPr>
        <w:t>Pzp</w:t>
      </w:r>
      <w:proofErr w:type="spellEnd"/>
      <w:r w:rsidRPr="00BD3A33">
        <w:rPr>
          <w:rFonts w:ascii="Arial" w:hAnsi="Arial" w:cs="Arial"/>
          <w:bCs/>
        </w:rPr>
        <w:t xml:space="preserve">, przedstawienia podmiotowych środków dowodowych, o których mowa w dziale VIII ust. 2 pkt 1 lit. </w:t>
      </w:r>
      <w:proofErr w:type="gramStart"/>
      <w:r w:rsidR="00F35B94" w:rsidRPr="00BD3A33">
        <w:rPr>
          <w:rFonts w:ascii="Arial" w:hAnsi="Arial" w:cs="Arial"/>
          <w:bCs/>
        </w:rPr>
        <w:t>b</w:t>
      </w:r>
      <w:r w:rsidR="001622F7">
        <w:rPr>
          <w:rFonts w:ascii="Arial" w:hAnsi="Arial" w:cs="Arial"/>
          <w:bCs/>
        </w:rPr>
        <w:t xml:space="preserve"> </w:t>
      </w:r>
      <w:r w:rsidRPr="001622F7">
        <w:rPr>
          <w:rFonts w:ascii="Arial" w:hAnsi="Arial" w:cs="Arial"/>
          <w:bCs/>
        </w:rPr>
        <w:t xml:space="preserve"> SWZ</w:t>
      </w:r>
      <w:proofErr w:type="gramEnd"/>
      <w:r w:rsidRPr="001622F7">
        <w:rPr>
          <w:rFonts w:ascii="Arial" w:hAnsi="Arial" w:cs="Arial"/>
          <w:bCs/>
        </w:rPr>
        <w:t xml:space="preserve"> dotyczących </w:t>
      </w:r>
      <w:r w:rsidRPr="001622F7">
        <w:rPr>
          <w:rFonts w:ascii="Arial" w:hAnsi="Arial" w:cs="Arial"/>
          <w:bCs/>
        </w:rPr>
        <w:lastRenderedPageBreak/>
        <w:t xml:space="preserve">tych podmiotów </w:t>
      </w:r>
      <w:r w:rsidR="004F6F54" w:rsidRPr="001622F7">
        <w:rPr>
          <w:rFonts w:ascii="Arial" w:hAnsi="Arial" w:cs="Arial"/>
          <w:bCs/>
        </w:rPr>
        <w:t>potwierdzających, że nie zachodzą wobec t</w:t>
      </w:r>
      <w:r w:rsidR="00836197" w:rsidRPr="001622F7">
        <w:rPr>
          <w:rFonts w:ascii="Arial" w:hAnsi="Arial" w:cs="Arial"/>
          <w:bCs/>
        </w:rPr>
        <w:t>y</w:t>
      </w:r>
      <w:r w:rsidR="004F6F54" w:rsidRPr="001622F7">
        <w:rPr>
          <w:rFonts w:ascii="Arial" w:hAnsi="Arial" w:cs="Arial"/>
          <w:bCs/>
        </w:rPr>
        <w:t xml:space="preserve">ch podmiotów podstawy wykluczenia z postępowania. </w:t>
      </w:r>
    </w:p>
    <w:p w14:paraId="46E52E27" w14:textId="7034D0D8" w:rsidR="0037617C" w:rsidRPr="001622F7" w:rsidRDefault="0037617C" w:rsidP="00A376D1">
      <w:pPr>
        <w:pStyle w:val="Akapitzlist"/>
        <w:numPr>
          <w:ilvl w:val="0"/>
          <w:numId w:val="26"/>
        </w:numPr>
        <w:suppressAutoHyphens/>
        <w:spacing w:after="0" w:line="276" w:lineRule="auto"/>
        <w:jc w:val="both"/>
        <w:rPr>
          <w:rFonts w:ascii="Arial" w:eastAsia="Times New Roman" w:hAnsi="Arial" w:cs="Arial"/>
          <w:lang w:eastAsia="pl-PL"/>
        </w:rPr>
      </w:pPr>
      <w:r w:rsidRPr="00BD3A33">
        <w:rPr>
          <w:rFonts w:ascii="Arial" w:hAnsi="Arial" w:cs="Arial"/>
          <w:bCs/>
        </w:rPr>
        <w:t>Jeżeli</w:t>
      </w:r>
      <w:r w:rsidRPr="00BD3A33">
        <w:rPr>
          <w:rFonts w:ascii="Arial" w:eastAsia="Times New Roman" w:hAnsi="Arial" w:cs="Arial"/>
          <w:lang w:eastAsia="pl-PL"/>
        </w:rPr>
        <w:t xml:space="preserve"> wykonawca ma siedzibę lub miejsce zamieszkania poza granicami Rzeczypospolitej Polskiej, zamiast odpisu albo informacji z Krajowego Rejestru Sądowego lub z Centralnej Ewidencji i Informacji o Działalności Gospodarczej, o których mowa w </w:t>
      </w:r>
      <w:r w:rsidR="001622F7">
        <w:rPr>
          <w:rFonts w:ascii="Arial" w:eastAsia="Times New Roman" w:hAnsi="Arial" w:cs="Arial"/>
          <w:lang w:eastAsia="pl-PL"/>
        </w:rPr>
        <w:t xml:space="preserve">dziale VIII </w:t>
      </w:r>
      <w:r w:rsidRPr="00BD3A33">
        <w:rPr>
          <w:rFonts w:ascii="Arial" w:eastAsia="Times New Roman" w:hAnsi="Arial" w:cs="Arial"/>
          <w:lang w:eastAsia="pl-PL"/>
        </w:rPr>
        <w:t xml:space="preserve">ust. 2 pkt 1 lit. b </w:t>
      </w:r>
      <w:r w:rsidR="001622F7">
        <w:rPr>
          <w:rFonts w:ascii="Arial" w:eastAsia="Times New Roman" w:hAnsi="Arial" w:cs="Arial"/>
          <w:lang w:eastAsia="pl-PL"/>
        </w:rPr>
        <w:t>SWZ –</w:t>
      </w:r>
      <w:r w:rsidRPr="00BD3A33">
        <w:rPr>
          <w:rFonts w:ascii="Arial" w:eastAsia="Times New Roman" w:hAnsi="Arial" w:cs="Arial"/>
          <w:lang w:eastAsia="pl-PL"/>
        </w:rPr>
        <w:t xml:space="preserve"> </w:t>
      </w:r>
      <w:r w:rsidRPr="001622F7">
        <w:rPr>
          <w:rFonts w:ascii="Arial" w:eastAsia="Times New Roman" w:hAnsi="Arial" w:cs="Arial"/>
          <w:lang w:eastAsia="pl-PL"/>
        </w:rPr>
        <w:t>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1286382" w14:textId="77777777" w:rsidR="0037617C" w:rsidRPr="00BD3A33" w:rsidRDefault="0037617C" w:rsidP="00A376D1">
      <w:pPr>
        <w:spacing w:after="0" w:line="276" w:lineRule="auto"/>
        <w:ind w:left="1418"/>
        <w:jc w:val="both"/>
        <w:rPr>
          <w:rFonts w:ascii="Arial" w:eastAsia="Times New Roman" w:hAnsi="Arial" w:cs="Arial"/>
          <w:lang w:eastAsia="pl-PL"/>
        </w:rPr>
      </w:pPr>
      <w:r w:rsidRPr="00BD3A33">
        <w:rPr>
          <w:rFonts w:ascii="Arial" w:eastAsia="Times New Roman" w:hAnsi="Arial" w:cs="Arial"/>
          <w:lang w:eastAsia="pl-PL"/>
        </w:rPr>
        <w:t>Dokumenty powinny być wystawione nie wcześniej niż 3 miesiące przed ich złożeniem.</w:t>
      </w:r>
    </w:p>
    <w:p w14:paraId="657E6E28" w14:textId="38FE3C74" w:rsidR="0037617C" w:rsidRPr="00BD3A33" w:rsidRDefault="0037617C" w:rsidP="00A376D1">
      <w:pPr>
        <w:pStyle w:val="Akapitzlist"/>
        <w:numPr>
          <w:ilvl w:val="0"/>
          <w:numId w:val="26"/>
        </w:numPr>
        <w:suppressAutoHyphens/>
        <w:spacing w:after="0" w:line="276" w:lineRule="auto"/>
        <w:jc w:val="both"/>
        <w:rPr>
          <w:rFonts w:ascii="Arial" w:eastAsia="Times New Roman" w:hAnsi="Arial" w:cs="Arial"/>
          <w:lang w:eastAsia="pl-PL"/>
        </w:rPr>
      </w:pPr>
      <w:r w:rsidRPr="00BD3A33">
        <w:rPr>
          <w:rFonts w:ascii="Arial" w:eastAsia="Times New Roman" w:hAnsi="Arial" w:cs="Arial"/>
          <w:lang w:eastAsia="pl-PL"/>
        </w:rPr>
        <w:t xml:space="preserve">Jeżeli w kraju, w którym wykonawca ma siedzibę lub miejsce zamieszkania lub miejsce zamieszkania ma osoba, której dokument dotyczy, nie wydaje się dokumentów, o których mowa w </w:t>
      </w:r>
      <w:r w:rsidR="001622F7">
        <w:rPr>
          <w:rFonts w:ascii="Arial" w:eastAsia="Times New Roman" w:hAnsi="Arial" w:cs="Arial"/>
          <w:lang w:eastAsia="pl-PL"/>
        </w:rPr>
        <w:t xml:space="preserve">dziale VIII ust. 2 pkt 1 </w:t>
      </w:r>
      <w:r w:rsidRPr="00BD3A33">
        <w:rPr>
          <w:rFonts w:ascii="Arial" w:eastAsia="Times New Roman" w:hAnsi="Arial" w:cs="Arial"/>
          <w:lang w:eastAsia="pl-PL"/>
        </w:rPr>
        <w:t xml:space="preserve">lit. </w:t>
      </w:r>
      <w:r w:rsidR="000F5D00" w:rsidRPr="00BD3A33">
        <w:rPr>
          <w:rFonts w:ascii="Arial" w:eastAsia="Times New Roman" w:hAnsi="Arial" w:cs="Arial"/>
          <w:lang w:eastAsia="pl-PL"/>
        </w:rPr>
        <w:t>f</w:t>
      </w:r>
      <w:r w:rsidRPr="00BD3A33">
        <w:rPr>
          <w:rFonts w:ascii="Arial" w:eastAsia="Times New Roman" w:hAnsi="Arial" w:cs="Arial"/>
          <w:lang w:eastAsia="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Dokumenty powinny być wystawione nie wcześniej niż 3 miesiące przed ich złożeniem.</w:t>
      </w:r>
    </w:p>
    <w:p w14:paraId="610865B8" w14:textId="059B8ADA" w:rsidR="009F2039" w:rsidRPr="00BD3A33" w:rsidRDefault="009F2039" w:rsidP="00A376D1">
      <w:pPr>
        <w:pStyle w:val="Akapitzlist"/>
        <w:numPr>
          <w:ilvl w:val="2"/>
          <w:numId w:val="5"/>
        </w:numPr>
        <w:tabs>
          <w:tab w:val="clear" w:pos="928"/>
          <w:tab w:val="num" w:pos="1134"/>
        </w:tabs>
        <w:suppressAutoHyphens/>
        <w:spacing w:after="0" w:line="276" w:lineRule="auto"/>
        <w:ind w:left="1134" w:hanging="425"/>
        <w:jc w:val="both"/>
        <w:rPr>
          <w:rFonts w:ascii="Arial" w:hAnsi="Arial" w:cs="Arial"/>
          <w:b/>
          <w:u w:val="single"/>
          <w:shd w:val="clear" w:color="auto" w:fill="FFFFFF"/>
        </w:rPr>
      </w:pPr>
      <w:r w:rsidRPr="00BD3A33">
        <w:rPr>
          <w:rFonts w:ascii="Arial" w:hAnsi="Arial" w:cs="Arial"/>
          <w:b/>
          <w:u w:val="single"/>
          <w:shd w:val="clear" w:color="auto" w:fill="FFFFFF"/>
        </w:rPr>
        <w:t>w celu potwierdzenia spełniania warunków udziału w postępowaniu:</w:t>
      </w:r>
    </w:p>
    <w:p w14:paraId="458365FA" w14:textId="1ED3DAC1" w:rsidR="009F2039" w:rsidRPr="00BD3A33" w:rsidRDefault="009F2039" w:rsidP="00A376D1">
      <w:pPr>
        <w:pStyle w:val="Akapitzlist"/>
        <w:numPr>
          <w:ilvl w:val="0"/>
          <w:numId w:val="24"/>
        </w:numPr>
        <w:spacing w:after="0" w:line="276" w:lineRule="auto"/>
        <w:ind w:left="1560" w:hanging="426"/>
        <w:jc w:val="both"/>
        <w:rPr>
          <w:rFonts w:ascii="Arial" w:hAnsi="Arial" w:cs="Arial"/>
          <w:bCs/>
        </w:rPr>
      </w:pPr>
      <w:r w:rsidRPr="00BD3A33">
        <w:rPr>
          <w:rFonts w:ascii="Arial" w:hAnsi="Arial" w:cs="Arial"/>
          <w:bCs/>
        </w:rPr>
        <w:t xml:space="preserve">wykaz </w:t>
      </w:r>
      <w:r w:rsidR="00724C73" w:rsidRPr="00BD3A33">
        <w:rPr>
          <w:rFonts w:ascii="Arial" w:hAnsi="Arial" w:cs="Arial"/>
          <w:bCs/>
        </w:rPr>
        <w:t>robót budowlanych</w:t>
      </w:r>
      <w:r w:rsidRPr="00BD3A33">
        <w:rPr>
          <w:rFonts w:ascii="Arial" w:hAnsi="Arial" w:cs="Arial"/>
          <w:bCs/>
        </w:rPr>
        <w:t xml:space="preserve"> </w:t>
      </w:r>
      <w:r w:rsidR="004A4A06" w:rsidRPr="00BD3A33">
        <w:rPr>
          <w:rFonts w:ascii="Arial" w:hAnsi="Arial" w:cs="Arial"/>
          <w:bCs/>
        </w:rPr>
        <w:t>(wz</w:t>
      </w:r>
      <w:r w:rsidR="00334F9F" w:rsidRPr="00BD3A33">
        <w:rPr>
          <w:rFonts w:ascii="Arial" w:hAnsi="Arial" w:cs="Arial"/>
          <w:bCs/>
        </w:rPr>
        <w:t>ór</w:t>
      </w:r>
      <w:r w:rsidR="004A4A06" w:rsidRPr="00BD3A33">
        <w:rPr>
          <w:rFonts w:ascii="Arial" w:hAnsi="Arial" w:cs="Arial"/>
          <w:bCs/>
        </w:rPr>
        <w:t xml:space="preserve"> stanowi </w:t>
      </w:r>
      <w:r w:rsidR="004A4A06" w:rsidRPr="00BD3A33">
        <w:rPr>
          <w:rFonts w:ascii="Arial" w:hAnsi="Arial" w:cs="Arial"/>
          <w:b/>
        </w:rPr>
        <w:t xml:space="preserve">załącznik nr </w:t>
      </w:r>
      <w:r w:rsidR="009140EC">
        <w:rPr>
          <w:rFonts w:ascii="Arial" w:hAnsi="Arial" w:cs="Arial"/>
          <w:b/>
        </w:rPr>
        <w:t>7</w:t>
      </w:r>
      <w:r w:rsidR="006C54E2" w:rsidRPr="00BD3A33">
        <w:rPr>
          <w:rFonts w:ascii="Arial" w:hAnsi="Arial" w:cs="Arial"/>
          <w:b/>
        </w:rPr>
        <w:t xml:space="preserve"> do SWZ</w:t>
      </w:r>
      <w:r w:rsidR="00E82ED3" w:rsidRPr="00BD3A33">
        <w:rPr>
          <w:rFonts w:ascii="Arial" w:hAnsi="Arial" w:cs="Arial"/>
          <w:bCs/>
        </w:rPr>
        <w:t>)</w:t>
      </w:r>
      <w:r w:rsidR="004A4A06" w:rsidRPr="00BD3A33">
        <w:rPr>
          <w:rFonts w:ascii="Arial" w:hAnsi="Arial" w:cs="Arial"/>
          <w:bCs/>
        </w:rPr>
        <w:t xml:space="preserve"> </w:t>
      </w:r>
      <w:r w:rsidR="00D86EDF" w:rsidRPr="00BD3A33">
        <w:rPr>
          <w:rFonts w:ascii="Arial" w:hAnsi="Arial" w:cs="Arial"/>
          <w:bCs/>
        </w:rPr>
        <w:t>potwierdzających spełnianie warunku udziału w postępowaniu, o</w:t>
      </w:r>
      <w:r w:rsidR="004A4A06" w:rsidRPr="00BD3A33">
        <w:rPr>
          <w:rFonts w:ascii="Arial" w:hAnsi="Arial" w:cs="Arial"/>
          <w:bCs/>
        </w:rPr>
        <w:t> </w:t>
      </w:r>
      <w:r w:rsidR="00D86EDF" w:rsidRPr="00BD3A33">
        <w:rPr>
          <w:rFonts w:ascii="Arial" w:hAnsi="Arial" w:cs="Arial"/>
          <w:bCs/>
        </w:rPr>
        <w:t xml:space="preserve">którym mowa w  dziale VII ust. 1 pkt 4 lit. a SWZ, </w:t>
      </w:r>
      <w:r w:rsidRPr="00BD3A33">
        <w:rPr>
          <w:rFonts w:ascii="Arial" w:hAnsi="Arial" w:cs="Arial"/>
          <w:bCs/>
        </w:rPr>
        <w:t xml:space="preserve">wykonanych w okresie ostatnich </w:t>
      </w:r>
      <w:r w:rsidR="00724C73" w:rsidRPr="00BD3A33">
        <w:rPr>
          <w:rFonts w:ascii="Arial" w:hAnsi="Arial" w:cs="Arial"/>
          <w:bCs/>
        </w:rPr>
        <w:t>5</w:t>
      </w:r>
      <w:r w:rsidRPr="00BD3A33">
        <w:rPr>
          <w:rFonts w:ascii="Arial" w:hAnsi="Arial" w:cs="Arial"/>
          <w:bCs/>
        </w:rPr>
        <w:t xml:space="preserve"> lat</w:t>
      </w:r>
      <w:r w:rsidR="000A03C6" w:rsidRPr="00BD3A33">
        <w:rPr>
          <w:rFonts w:ascii="Arial" w:hAnsi="Arial" w:cs="Arial"/>
          <w:bCs/>
        </w:rPr>
        <w:t xml:space="preserve"> (liczonych wstecz od dnia, w którym upływa termin składania ofert)</w:t>
      </w:r>
      <w:r w:rsidRPr="00BD3A33">
        <w:rPr>
          <w:rFonts w:ascii="Arial" w:hAnsi="Arial" w:cs="Arial"/>
          <w:bCs/>
        </w:rPr>
        <w:t xml:space="preserve"> a</w:t>
      </w:r>
      <w:r w:rsidR="00001A63" w:rsidRPr="00BD3A33">
        <w:rPr>
          <w:rFonts w:ascii="Arial" w:hAnsi="Arial" w:cs="Arial"/>
          <w:bCs/>
        </w:rPr>
        <w:t> </w:t>
      </w:r>
      <w:r w:rsidRPr="00BD3A33">
        <w:rPr>
          <w:rFonts w:ascii="Arial" w:hAnsi="Arial" w:cs="Arial"/>
          <w:bCs/>
        </w:rPr>
        <w:t>jeżeli okres prowadzenia działalności jest krótszy – w tym okresie, wraz z</w:t>
      </w:r>
      <w:r w:rsidR="00001A63" w:rsidRPr="00BD3A33">
        <w:rPr>
          <w:rFonts w:ascii="Arial" w:hAnsi="Arial" w:cs="Arial"/>
          <w:bCs/>
        </w:rPr>
        <w:t> </w:t>
      </w:r>
      <w:r w:rsidRPr="00BD3A33">
        <w:rPr>
          <w:rFonts w:ascii="Arial" w:hAnsi="Arial" w:cs="Arial"/>
          <w:bCs/>
        </w:rPr>
        <w:t xml:space="preserve">podaniem ich </w:t>
      </w:r>
      <w:r w:rsidR="00724C73" w:rsidRPr="00BD3A33">
        <w:rPr>
          <w:rFonts w:ascii="Arial" w:hAnsi="Arial" w:cs="Arial"/>
          <w:bCs/>
        </w:rPr>
        <w:t xml:space="preserve">rodzaju, </w:t>
      </w:r>
      <w:r w:rsidRPr="00BD3A33">
        <w:rPr>
          <w:rFonts w:ascii="Arial" w:hAnsi="Arial" w:cs="Arial"/>
          <w:bCs/>
        </w:rPr>
        <w:t>wartości, dat</w:t>
      </w:r>
      <w:r w:rsidR="00724C73" w:rsidRPr="00BD3A33">
        <w:rPr>
          <w:rFonts w:ascii="Arial" w:hAnsi="Arial" w:cs="Arial"/>
          <w:bCs/>
        </w:rPr>
        <w:t>y i miejsca</w:t>
      </w:r>
      <w:r w:rsidRPr="00BD3A33">
        <w:rPr>
          <w:rFonts w:ascii="Arial" w:hAnsi="Arial" w:cs="Arial"/>
          <w:bCs/>
        </w:rPr>
        <w:t xml:space="preserve"> wykonania </w:t>
      </w:r>
      <w:r w:rsidR="00724C73" w:rsidRPr="00BD3A33">
        <w:rPr>
          <w:rFonts w:ascii="Arial" w:hAnsi="Arial" w:cs="Arial"/>
          <w:bCs/>
        </w:rPr>
        <w:t>oraz</w:t>
      </w:r>
      <w:r w:rsidR="004A4A06" w:rsidRPr="00BD3A33">
        <w:rPr>
          <w:rFonts w:ascii="Arial" w:hAnsi="Arial" w:cs="Arial"/>
          <w:bCs/>
        </w:rPr>
        <w:t> </w:t>
      </w:r>
      <w:r w:rsidRPr="00BD3A33">
        <w:rPr>
          <w:rFonts w:ascii="Arial" w:hAnsi="Arial" w:cs="Arial"/>
          <w:bCs/>
        </w:rPr>
        <w:t xml:space="preserve">podmiotów, na rzecz których </w:t>
      </w:r>
      <w:r w:rsidR="00724C73" w:rsidRPr="00BD3A33">
        <w:rPr>
          <w:rFonts w:ascii="Arial" w:hAnsi="Arial" w:cs="Arial"/>
          <w:bCs/>
        </w:rPr>
        <w:t>roboty</w:t>
      </w:r>
      <w:r w:rsidRPr="00BD3A33">
        <w:rPr>
          <w:rFonts w:ascii="Arial" w:hAnsi="Arial" w:cs="Arial"/>
          <w:bCs/>
        </w:rPr>
        <w:t xml:space="preserve"> zostały wykonane, oraz załączeniem dowodów określających czy te </w:t>
      </w:r>
      <w:r w:rsidR="00724C73" w:rsidRPr="00BD3A33">
        <w:rPr>
          <w:rFonts w:ascii="Arial" w:hAnsi="Arial" w:cs="Arial"/>
          <w:bCs/>
        </w:rPr>
        <w:t>roboty budowlane</w:t>
      </w:r>
      <w:r w:rsidRPr="00BD3A33">
        <w:rPr>
          <w:rFonts w:ascii="Arial" w:hAnsi="Arial" w:cs="Arial"/>
          <w:bCs/>
        </w:rPr>
        <w:t xml:space="preserve"> zostały wykonane należycie, przy czym dowodami, o</w:t>
      </w:r>
      <w:r w:rsidR="000A03C6" w:rsidRPr="00BD3A33">
        <w:rPr>
          <w:rFonts w:ascii="Arial" w:hAnsi="Arial" w:cs="Arial"/>
          <w:bCs/>
        </w:rPr>
        <w:t> </w:t>
      </w:r>
      <w:r w:rsidRPr="00BD3A33">
        <w:rPr>
          <w:rFonts w:ascii="Arial" w:hAnsi="Arial" w:cs="Arial"/>
          <w:bCs/>
        </w:rPr>
        <w:t xml:space="preserve">których mowa, są referencje bądź inne dokumenty sporządzone przez podmiot, na rzecz którego </w:t>
      </w:r>
      <w:r w:rsidR="00724C73" w:rsidRPr="00BD3A33">
        <w:rPr>
          <w:rFonts w:ascii="Arial" w:hAnsi="Arial" w:cs="Arial"/>
          <w:bCs/>
        </w:rPr>
        <w:t>roboty budowlane</w:t>
      </w:r>
      <w:r w:rsidRPr="00BD3A33">
        <w:rPr>
          <w:rFonts w:ascii="Arial" w:hAnsi="Arial" w:cs="Arial"/>
          <w:bCs/>
        </w:rPr>
        <w:t xml:space="preserve"> </w:t>
      </w:r>
      <w:r w:rsidR="00724C73" w:rsidRPr="00BD3A33">
        <w:rPr>
          <w:rFonts w:ascii="Arial" w:hAnsi="Arial" w:cs="Arial"/>
          <w:bCs/>
        </w:rPr>
        <w:t>zostały</w:t>
      </w:r>
      <w:r w:rsidRPr="00BD3A33">
        <w:rPr>
          <w:rFonts w:ascii="Arial" w:hAnsi="Arial" w:cs="Arial"/>
          <w:bCs/>
        </w:rPr>
        <w:t xml:space="preserve"> wykonywane,</w:t>
      </w:r>
      <w:r w:rsidR="004A4A06" w:rsidRPr="00BD3A33">
        <w:rPr>
          <w:rFonts w:ascii="Arial" w:hAnsi="Arial" w:cs="Arial"/>
          <w:bCs/>
        </w:rPr>
        <w:t xml:space="preserve"> </w:t>
      </w:r>
      <w:r w:rsidRPr="00BD3A33">
        <w:rPr>
          <w:rFonts w:ascii="Arial" w:hAnsi="Arial" w:cs="Arial"/>
          <w:bCs/>
        </w:rPr>
        <w:t>a</w:t>
      </w:r>
      <w:r w:rsidR="00724C73" w:rsidRPr="00BD3A33">
        <w:rPr>
          <w:rFonts w:ascii="Arial" w:hAnsi="Arial" w:cs="Arial"/>
          <w:bCs/>
        </w:rPr>
        <w:t> </w:t>
      </w:r>
      <w:r w:rsidRPr="00BD3A33">
        <w:rPr>
          <w:rFonts w:ascii="Arial" w:hAnsi="Arial" w:cs="Arial"/>
          <w:bCs/>
        </w:rPr>
        <w:t xml:space="preserve">jeżeli </w:t>
      </w:r>
      <w:r w:rsidR="00724C73" w:rsidRPr="00BD3A33">
        <w:rPr>
          <w:rFonts w:ascii="Arial" w:hAnsi="Arial" w:cs="Arial"/>
          <w:bCs/>
        </w:rPr>
        <w:t xml:space="preserve">wykonawca </w:t>
      </w:r>
      <w:r w:rsidRPr="00BD3A33">
        <w:rPr>
          <w:rFonts w:ascii="Arial" w:hAnsi="Arial" w:cs="Arial"/>
          <w:bCs/>
        </w:rPr>
        <w:t>z</w:t>
      </w:r>
      <w:r w:rsidR="004A4A06" w:rsidRPr="00BD3A33">
        <w:rPr>
          <w:rFonts w:ascii="Arial" w:hAnsi="Arial" w:cs="Arial"/>
          <w:bCs/>
        </w:rPr>
        <w:t> </w:t>
      </w:r>
      <w:r w:rsidRPr="00BD3A33">
        <w:rPr>
          <w:rFonts w:ascii="Arial" w:hAnsi="Arial" w:cs="Arial"/>
          <w:bCs/>
        </w:rPr>
        <w:t xml:space="preserve">przyczyn </w:t>
      </w:r>
      <w:r w:rsidR="00724C73" w:rsidRPr="00BD3A33">
        <w:rPr>
          <w:rFonts w:ascii="Arial" w:hAnsi="Arial" w:cs="Arial"/>
          <w:bCs/>
        </w:rPr>
        <w:t>niezależnych od niego</w:t>
      </w:r>
      <w:r w:rsidRPr="00BD3A33">
        <w:rPr>
          <w:rFonts w:ascii="Arial" w:hAnsi="Arial" w:cs="Arial"/>
          <w:bCs/>
        </w:rPr>
        <w:t xml:space="preserve"> nie jest w</w:t>
      </w:r>
      <w:r w:rsidR="004A4A06" w:rsidRPr="00BD3A33">
        <w:rPr>
          <w:rFonts w:ascii="Arial" w:hAnsi="Arial" w:cs="Arial"/>
          <w:bCs/>
        </w:rPr>
        <w:t> </w:t>
      </w:r>
      <w:r w:rsidRPr="00BD3A33">
        <w:rPr>
          <w:rFonts w:ascii="Arial" w:hAnsi="Arial" w:cs="Arial"/>
          <w:bCs/>
        </w:rPr>
        <w:t xml:space="preserve">stanie uzyskać tych dokumentów – </w:t>
      </w:r>
      <w:r w:rsidR="00724C73" w:rsidRPr="00BD3A33">
        <w:rPr>
          <w:rFonts w:ascii="Arial" w:hAnsi="Arial" w:cs="Arial"/>
          <w:bCs/>
        </w:rPr>
        <w:t>inne odpowiednie dokumenty</w:t>
      </w:r>
      <w:r w:rsidR="004A4A06" w:rsidRPr="00BD3A33">
        <w:rPr>
          <w:rFonts w:ascii="Arial" w:hAnsi="Arial" w:cs="Arial"/>
          <w:bCs/>
        </w:rPr>
        <w:t>,</w:t>
      </w:r>
    </w:p>
    <w:p w14:paraId="3E9E7E21" w14:textId="6BB981C8" w:rsidR="004A4A06" w:rsidRPr="00BD3A33" w:rsidRDefault="004A4A06" w:rsidP="00A376D1">
      <w:pPr>
        <w:pStyle w:val="Akapitzlist"/>
        <w:numPr>
          <w:ilvl w:val="0"/>
          <w:numId w:val="24"/>
        </w:numPr>
        <w:spacing w:after="0" w:line="276" w:lineRule="auto"/>
        <w:ind w:left="1560" w:hanging="426"/>
        <w:jc w:val="both"/>
        <w:rPr>
          <w:rFonts w:ascii="Arial" w:hAnsi="Arial" w:cs="Arial"/>
          <w:bCs/>
        </w:rPr>
      </w:pPr>
      <w:r w:rsidRPr="00BD3A33">
        <w:rPr>
          <w:rFonts w:ascii="Arial" w:hAnsi="Arial" w:cs="Arial"/>
          <w:bCs/>
        </w:rPr>
        <w:t>wykaz osób potwierdzający spełnianie warunku udziału w postępowaniu, o którym mowa w dziale VII ust. 1 pkt 4 lit. b SWZ (</w:t>
      </w:r>
      <w:r w:rsidR="00E82ED3" w:rsidRPr="00BD3A33">
        <w:rPr>
          <w:rFonts w:ascii="Arial" w:hAnsi="Arial" w:cs="Arial"/>
          <w:bCs/>
        </w:rPr>
        <w:t>wz</w:t>
      </w:r>
      <w:r w:rsidR="00334F9F" w:rsidRPr="00BD3A33">
        <w:rPr>
          <w:rFonts w:ascii="Arial" w:hAnsi="Arial" w:cs="Arial"/>
          <w:bCs/>
        </w:rPr>
        <w:t xml:space="preserve">ór </w:t>
      </w:r>
      <w:r w:rsidR="00E82ED3" w:rsidRPr="00BD3A33">
        <w:rPr>
          <w:rFonts w:ascii="Arial" w:hAnsi="Arial" w:cs="Arial"/>
          <w:bCs/>
        </w:rPr>
        <w:t xml:space="preserve">stanowi </w:t>
      </w:r>
      <w:r w:rsidR="00E82ED3" w:rsidRPr="00BD3A33">
        <w:rPr>
          <w:rFonts w:ascii="Arial" w:hAnsi="Arial" w:cs="Arial"/>
          <w:b/>
        </w:rPr>
        <w:t xml:space="preserve">załącznik nr </w:t>
      </w:r>
      <w:r w:rsidR="009140EC">
        <w:rPr>
          <w:rFonts w:ascii="Arial" w:hAnsi="Arial" w:cs="Arial"/>
          <w:b/>
        </w:rPr>
        <w:t>8</w:t>
      </w:r>
      <w:r w:rsidR="00E82ED3" w:rsidRPr="00BD3A33">
        <w:rPr>
          <w:rFonts w:ascii="Arial" w:hAnsi="Arial" w:cs="Arial"/>
          <w:b/>
        </w:rPr>
        <w:t xml:space="preserve"> do SWZ</w:t>
      </w:r>
      <w:r w:rsidR="00E82ED3" w:rsidRPr="00BD3A33">
        <w:rPr>
          <w:rFonts w:ascii="Arial" w:hAnsi="Arial" w:cs="Arial"/>
          <w:bCs/>
        </w:rPr>
        <w:t>)</w:t>
      </w:r>
      <w:r w:rsidRPr="00BD3A33">
        <w:rPr>
          <w:rFonts w:ascii="Arial" w:hAnsi="Arial" w:cs="Arial"/>
          <w:bCs/>
        </w:rPr>
        <w:t xml:space="preserve">, skierowanych przez wykonawcę do realizacji zamówienia publicznego, w szczególności odpowiedzialnych za </w:t>
      </w:r>
      <w:r w:rsidR="00E240F1" w:rsidRPr="00BD3A33">
        <w:rPr>
          <w:rFonts w:ascii="Arial" w:hAnsi="Arial" w:cs="Arial"/>
          <w:bCs/>
        </w:rPr>
        <w:t xml:space="preserve">kierowanie robotami budowlanymi </w:t>
      </w:r>
      <w:r w:rsidRPr="00BD3A33">
        <w:rPr>
          <w:rFonts w:ascii="Arial" w:hAnsi="Arial" w:cs="Arial"/>
          <w:bCs/>
        </w:rPr>
        <w:t xml:space="preserve">wraz z informacjami na temat ich kwalifikacji zawodowych, uprawnień, doświadczenia i wykształcenia niezbędnych do wykonania </w:t>
      </w:r>
      <w:r w:rsidRPr="00BD3A33">
        <w:rPr>
          <w:rFonts w:ascii="Arial" w:hAnsi="Arial" w:cs="Arial"/>
          <w:bCs/>
        </w:rPr>
        <w:lastRenderedPageBreak/>
        <w:t>zamówienia publicznego, a także zakresu wykonywanych przez nie czynności oraz informacją o podstawie do dysponowania tymi osobami.</w:t>
      </w:r>
    </w:p>
    <w:p w14:paraId="07254F26" w14:textId="7B466DAF" w:rsidR="009F2039" w:rsidRPr="00BD3A33" w:rsidRDefault="009F2039" w:rsidP="00A376D1">
      <w:pPr>
        <w:numPr>
          <w:ilvl w:val="1"/>
          <w:numId w:val="5"/>
        </w:numPr>
        <w:tabs>
          <w:tab w:val="clear" w:pos="1440"/>
        </w:tabs>
        <w:suppressAutoHyphens/>
        <w:spacing w:after="0" w:line="276" w:lineRule="auto"/>
        <w:ind w:left="709" w:hanging="425"/>
        <w:jc w:val="both"/>
        <w:rPr>
          <w:rFonts w:ascii="Arial" w:hAnsi="Arial" w:cs="Arial"/>
          <w:b/>
          <w:bCs/>
        </w:rPr>
      </w:pPr>
      <w:r w:rsidRPr="00BD3A33">
        <w:rPr>
          <w:rFonts w:ascii="Arial" w:hAnsi="Arial" w:cs="Arial"/>
        </w:rPr>
        <w:t>Zamawiający nie wzywa do złożenia podmiotowych środków dowodowych, jeżeli</w:t>
      </w:r>
      <w:r w:rsidR="00A7371B" w:rsidRPr="00BD3A33">
        <w:rPr>
          <w:rFonts w:ascii="Arial" w:hAnsi="Arial" w:cs="Arial"/>
        </w:rPr>
        <w:t xml:space="preserve"> może je uzyskać za pomocą bezpłatnych i ogólnodostępnych baz danych, w szczególności rejestrów publicznych w rozumieniu ustawy z dnia 17 lutego 2005 r. o informatyzacji działalności podmiotów realizujących zadania publiczne, </w:t>
      </w:r>
      <w:r w:rsidR="00A7371B" w:rsidRPr="00BD3A33">
        <w:rPr>
          <w:rFonts w:ascii="Arial" w:hAnsi="Arial" w:cs="Arial"/>
          <w:b/>
          <w:bCs/>
        </w:rPr>
        <w:t>o ile wykonawca wskazał w</w:t>
      </w:r>
      <w:r w:rsidR="001B24B4" w:rsidRPr="00BD3A33">
        <w:rPr>
          <w:rFonts w:ascii="Arial" w:hAnsi="Arial" w:cs="Arial"/>
          <w:b/>
          <w:bCs/>
        </w:rPr>
        <w:t> </w:t>
      </w:r>
      <w:r w:rsidR="00A7371B" w:rsidRPr="00BD3A33">
        <w:rPr>
          <w:rFonts w:ascii="Arial" w:hAnsi="Arial" w:cs="Arial"/>
          <w:b/>
          <w:bCs/>
        </w:rPr>
        <w:t xml:space="preserve">oświadczeniu, o którym mowa w art. 125 ust. 1 (załącznik nr </w:t>
      </w:r>
      <w:r w:rsidR="005D2F17" w:rsidRPr="00BD3A33">
        <w:rPr>
          <w:rFonts w:ascii="Arial" w:hAnsi="Arial" w:cs="Arial"/>
          <w:b/>
          <w:bCs/>
        </w:rPr>
        <w:t>2</w:t>
      </w:r>
      <w:r w:rsidR="00A7371B" w:rsidRPr="00BD3A33">
        <w:rPr>
          <w:rFonts w:ascii="Arial" w:hAnsi="Arial" w:cs="Arial"/>
          <w:b/>
          <w:bCs/>
        </w:rPr>
        <w:t xml:space="preserve"> do SWZ)</w:t>
      </w:r>
      <w:r w:rsidR="008C0A74" w:rsidRPr="00BD3A33">
        <w:rPr>
          <w:rFonts w:ascii="Arial" w:hAnsi="Arial" w:cs="Arial"/>
          <w:b/>
          <w:bCs/>
        </w:rPr>
        <w:t xml:space="preserve"> lub w formularzu ofertowym</w:t>
      </w:r>
      <w:r w:rsidR="00A7371B" w:rsidRPr="00BD3A33">
        <w:rPr>
          <w:rFonts w:ascii="Arial" w:hAnsi="Arial" w:cs="Arial"/>
          <w:b/>
          <w:bCs/>
        </w:rPr>
        <w:t xml:space="preserve">, dane umożliwiające dostęp do tych środków. </w:t>
      </w:r>
    </w:p>
    <w:p w14:paraId="3D5A1E93" w14:textId="27A55164" w:rsidR="009F2039" w:rsidRPr="00BD3A33" w:rsidRDefault="009F2039" w:rsidP="00A376D1">
      <w:pPr>
        <w:numPr>
          <w:ilvl w:val="1"/>
          <w:numId w:val="5"/>
        </w:numPr>
        <w:tabs>
          <w:tab w:val="clear" w:pos="1440"/>
        </w:tabs>
        <w:suppressAutoHyphens/>
        <w:spacing w:after="0" w:line="276" w:lineRule="auto"/>
        <w:ind w:left="709" w:hanging="425"/>
        <w:jc w:val="both"/>
        <w:rPr>
          <w:rFonts w:ascii="Arial" w:hAnsi="Arial" w:cs="Arial"/>
        </w:rPr>
      </w:pPr>
      <w:r w:rsidRPr="00BD3A33">
        <w:rPr>
          <w:rFonts w:ascii="Arial" w:hAnsi="Arial" w:cs="Arial"/>
        </w:rPr>
        <w:t>Do oświadczeń i dokumentów składanych przez Wykonawcę w postępowaniu zastosowanie mają w szczególności przepisy rozporządzenia Ministra Rozwoju Pracy i</w:t>
      </w:r>
      <w:r w:rsidR="00A7371B" w:rsidRPr="00BD3A33">
        <w:rPr>
          <w:rFonts w:ascii="Arial" w:hAnsi="Arial" w:cs="Arial"/>
        </w:rPr>
        <w:t> </w:t>
      </w:r>
      <w:r w:rsidRPr="00BD3A33">
        <w:rPr>
          <w:rFonts w:ascii="Arial" w:hAnsi="Arial" w:cs="Arial"/>
        </w:rPr>
        <w:t>Technologii z dnia 23 grudnia 2020 r. w sprawie podmiotowych środków dowodowych oraz innych dokumentów lub oświadczeń, jakich może żądać zamawiający od wykonawcy (Dz.U. z 2020 r. poz. 2415</w:t>
      </w:r>
      <w:r w:rsidR="001572FF" w:rsidRPr="00BD3A33">
        <w:rPr>
          <w:rFonts w:ascii="Arial" w:hAnsi="Arial" w:cs="Arial"/>
        </w:rPr>
        <w:t xml:space="preserve"> ze zm.</w:t>
      </w:r>
      <w:r w:rsidRPr="00BD3A33">
        <w:rPr>
          <w:rFonts w:ascii="Arial" w:hAnsi="Arial" w:cs="Arial"/>
        </w:rPr>
        <w:t xml:space="preserve">) oraz rozporządzenia Prezesa Rady Ministrów z dnia </w:t>
      </w:r>
      <w:r w:rsidRPr="00BD3A33">
        <w:rPr>
          <w:rFonts w:ascii="Arial" w:hAnsi="Arial" w:cs="Arial"/>
          <w:caps/>
        </w:rPr>
        <w:t xml:space="preserve">30 </w:t>
      </w:r>
      <w:r w:rsidRPr="00BD3A33">
        <w:rPr>
          <w:rFonts w:ascii="Arial" w:hAnsi="Arial" w:cs="Arial"/>
        </w:rPr>
        <w:t>grudnia 2020 r. w sprawie sposobu sporządzania i</w:t>
      </w:r>
      <w:r w:rsidR="00A7371B" w:rsidRPr="00BD3A33">
        <w:rPr>
          <w:rFonts w:ascii="Arial" w:hAnsi="Arial" w:cs="Arial"/>
        </w:rPr>
        <w:t> </w:t>
      </w:r>
      <w:r w:rsidRPr="00BD3A33">
        <w:rPr>
          <w:rFonts w:ascii="Arial" w:hAnsi="Arial" w:cs="Arial"/>
        </w:rPr>
        <w:t>przekazywania informacji oraz wymagań technicznych dla dokumentów elektronicznych oraz środków komunikacji elektronicznej w postępowaniu o</w:t>
      </w:r>
      <w:r w:rsidR="00001A63" w:rsidRPr="00BD3A33">
        <w:rPr>
          <w:rFonts w:ascii="Arial" w:hAnsi="Arial" w:cs="Arial"/>
        </w:rPr>
        <w:t> </w:t>
      </w:r>
      <w:r w:rsidRPr="00BD3A33">
        <w:rPr>
          <w:rFonts w:ascii="Arial" w:hAnsi="Arial" w:cs="Arial"/>
        </w:rPr>
        <w:t>udzielenie zamówienia publicznego lub konkursie (Dz. U. z 2020 r. poz. 2452).</w:t>
      </w:r>
    </w:p>
    <w:p w14:paraId="56923DC9" w14:textId="665191DD" w:rsidR="002D065C" w:rsidRPr="00BD3A33" w:rsidRDefault="009F2039" w:rsidP="00A376D1">
      <w:pPr>
        <w:numPr>
          <w:ilvl w:val="1"/>
          <w:numId w:val="5"/>
        </w:numPr>
        <w:tabs>
          <w:tab w:val="clear" w:pos="1440"/>
        </w:tabs>
        <w:suppressAutoHyphens/>
        <w:spacing w:after="0" w:line="276" w:lineRule="auto"/>
        <w:ind w:left="709" w:hanging="425"/>
        <w:rPr>
          <w:rFonts w:ascii="Arial" w:hAnsi="Arial" w:cs="Arial"/>
        </w:rPr>
      </w:pPr>
      <w:r w:rsidRPr="00BD3A33">
        <w:rPr>
          <w:rFonts w:ascii="Arial" w:hAnsi="Arial" w:cs="Arial"/>
        </w:rPr>
        <w:t>D</w:t>
      </w:r>
      <w:r w:rsidR="002E5FDC" w:rsidRPr="00BD3A33">
        <w:rPr>
          <w:rFonts w:ascii="Arial" w:hAnsi="Arial" w:cs="Arial"/>
        </w:rPr>
        <w:t>okumenty wymagane do złożenia wraz z ofertą zostały wskazane w dziale X</w:t>
      </w:r>
      <w:r w:rsidRPr="00BD3A33">
        <w:rPr>
          <w:rFonts w:ascii="Arial" w:hAnsi="Arial" w:cs="Arial"/>
        </w:rPr>
        <w:t>I</w:t>
      </w:r>
      <w:r w:rsidR="002E5FDC" w:rsidRPr="00BD3A33">
        <w:rPr>
          <w:rFonts w:ascii="Arial" w:hAnsi="Arial" w:cs="Arial"/>
        </w:rPr>
        <w:t xml:space="preserve">I ust. </w:t>
      </w:r>
      <w:r w:rsidR="008C0A74" w:rsidRPr="00BD3A33">
        <w:rPr>
          <w:rFonts w:ascii="Arial" w:hAnsi="Arial" w:cs="Arial"/>
        </w:rPr>
        <w:t>8</w:t>
      </w:r>
      <w:r w:rsidR="002E5FDC" w:rsidRPr="00BD3A33">
        <w:rPr>
          <w:rFonts w:ascii="Arial" w:hAnsi="Arial" w:cs="Arial"/>
        </w:rPr>
        <w:t xml:space="preserve"> SWZ.</w:t>
      </w:r>
    </w:p>
    <w:p w14:paraId="76F4F755" w14:textId="77777777" w:rsidR="0030669A" w:rsidRPr="00BD3A33" w:rsidRDefault="0030669A" w:rsidP="00A376D1">
      <w:pPr>
        <w:shd w:val="clear" w:color="auto" w:fill="FFFFFF"/>
        <w:spacing w:after="0" w:line="276" w:lineRule="auto"/>
        <w:rPr>
          <w:rFonts w:ascii="Arial" w:eastAsia="Times New Roman" w:hAnsi="Arial" w:cs="Arial"/>
          <w:b/>
          <w:bCs/>
          <w:highlight w:val="yellow"/>
          <w:lang w:eastAsia="pl-PL"/>
        </w:rPr>
      </w:pPr>
    </w:p>
    <w:p w14:paraId="69F31E95" w14:textId="5AB60216" w:rsidR="00DA633C" w:rsidRPr="00BD3A33" w:rsidRDefault="00DA633C" w:rsidP="00A376D1">
      <w:pPr>
        <w:pStyle w:val="Akapitzlist"/>
        <w:numPr>
          <w:ilvl w:val="0"/>
          <w:numId w:val="1"/>
        </w:numPr>
        <w:shd w:val="clear" w:color="auto" w:fill="FFFFFF"/>
        <w:spacing w:after="0" w:line="276" w:lineRule="auto"/>
        <w:ind w:left="284" w:hanging="142"/>
        <w:jc w:val="both"/>
        <w:rPr>
          <w:rFonts w:ascii="Arial" w:hAnsi="Arial" w:cs="Arial"/>
          <w:b/>
          <w:u w:val="single"/>
        </w:rPr>
      </w:pPr>
      <w:r w:rsidRPr="00BD3A33">
        <w:rPr>
          <w:rFonts w:ascii="Arial" w:eastAsia="Times New Roman" w:hAnsi="Arial" w:cs="Arial"/>
          <w:b/>
          <w:bCs/>
          <w:u w:val="single"/>
          <w:lang w:eastAsia="pl-PL"/>
        </w:rPr>
        <w:t>INFORMACJA</w:t>
      </w:r>
      <w:r w:rsidRPr="00BD3A33">
        <w:rPr>
          <w:rFonts w:ascii="Arial" w:hAnsi="Arial" w:cs="Arial"/>
          <w:b/>
          <w:u w:val="single"/>
        </w:rPr>
        <w:t xml:space="preserve"> DLA WYKONAWCÓW WSPÓLNIE UBIEGAJĄCYCH SIĘ O UDZIELENIE ZAMÓWIENIA (SPÓŁKI CYWILNE/ KONSORCJA)</w:t>
      </w:r>
    </w:p>
    <w:p w14:paraId="5EF6010B" w14:textId="0BA07B98" w:rsidR="008C4F35" w:rsidRPr="006F515B" w:rsidRDefault="00DA633C" w:rsidP="00A376D1">
      <w:pPr>
        <w:pStyle w:val="Akapitzlist"/>
        <w:numPr>
          <w:ilvl w:val="0"/>
          <w:numId w:val="7"/>
        </w:numPr>
        <w:tabs>
          <w:tab w:val="clear" w:pos="1009"/>
        </w:tabs>
        <w:spacing w:after="0" w:line="276" w:lineRule="auto"/>
        <w:ind w:left="709" w:hanging="425"/>
        <w:jc w:val="both"/>
        <w:rPr>
          <w:rFonts w:ascii="Arial" w:hAnsi="Arial" w:cs="Arial"/>
        </w:rPr>
      </w:pPr>
      <w:r w:rsidRPr="00BD3A33">
        <w:rPr>
          <w:rFonts w:ascii="Arial" w:hAnsi="Arial" w:cs="Arial"/>
        </w:rPr>
        <w:t xml:space="preserve">Wykonawcy mogą wspólnie ubiegać się o udzielenie zamówienia. W takim przypadku </w:t>
      </w:r>
      <w:r w:rsidR="000E25FA" w:rsidRPr="00BD3A33">
        <w:rPr>
          <w:rFonts w:ascii="Arial" w:hAnsi="Arial" w:cs="Arial"/>
          <w:b/>
          <w:bCs/>
        </w:rPr>
        <w:t>wszyscy Wykonawcy</w:t>
      </w:r>
      <w:r w:rsidR="000E25FA" w:rsidRPr="00BD3A33">
        <w:rPr>
          <w:rFonts w:ascii="Arial" w:hAnsi="Arial" w:cs="Arial"/>
        </w:rPr>
        <w:t xml:space="preserve"> wspólnie ubiegający się o udzielenie zamówienia </w:t>
      </w:r>
      <w:r w:rsidRPr="00BD3A33">
        <w:rPr>
          <w:rFonts w:ascii="Arial" w:hAnsi="Arial" w:cs="Arial"/>
          <w:b/>
          <w:bCs/>
        </w:rPr>
        <w:t>ustanawiają pełnomocnika</w:t>
      </w:r>
      <w:r w:rsidRPr="00BD3A33">
        <w:rPr>
          <w:rFonts w:ascii="Arial" w:hAnsi="Arial" w:cs="Arial"/>
        </w:rPr>
        <w:t xml:space="preserve"> do reprezentowania ich w</w:t>
      </w:r>
      <w:r w:rsidR="000E25FA" w:rsidRPr="00BD3A33">
        <w:rPr>
          <w:rFonts w:ascii="Arial" w:hAnsi="Arial" w:cs="Arial"/>
        </w:rPr>
        <w:t> </w:t>
      </w:r>
      <w:r w:rsidRPr="00BD3A33">
        <w:rPr>
          <w:rFonts w:ascii="Arial" w:hAnsi="Arial" w:cs="Arial"/>
        </w:rPr>
        <w:t>postępowaniu albo do reprezentowania i</w:t>
      </w:r>
      <w:r w:rsidR="000E25FA" w:rsidRPr="00BD3A33">
        <w:rPr>
          <w:rFonts w:ascii="Arial" w:hAnsi="Arial" w:cs="Arial"/>
        </w:rPr>
        <w:t> </w:t>
      </w:r>
      <w:r w:rsidRPr="00BD3A33">
        <w:rPr>
          <w:rFonts w:ascii="Arial" w:hAnsi="Arial" w:cs="Arial"/>
        </w:rPr>
        <w:t xml:space="preserve">zawarcia umowy w sprawie zamówienia publicznego. </w:t>
      </w:r>
      <w:r w:rsidR="00D737FA" w:rsidRPr="00BD3A33">
        <w:rPr>
          <w:rFonts w:ascii="Arial" w:hAnsi="Arial" w:cs="Arial"/>
          <w:b/>
          <w:bCs/>
        </w:rPr>
        <w:t>Do oferty należy dołączyć stosowne pełnomocnictwo, podpisane przez osoby upoważnione do składania oświadczeń woli</w:t>
      </w:r>
      <w:r w:rsidR="00535CCD" w:rsidRPr="00BD3A33">
        <w:rPr>
          <w:rFonts w:ascii="Arial" w:hAnsi="Arial" w:cs="Arial"/>
          <w:b/>
          <w:bCs/>
        </w:rPr>
        <w:t xml:space="preserve"> w imieniu </w:t>
      </w:r>
      <w:r w:rsidR="00D737FA" w:rsidRPr="00BD3A33">
        <w:rPr>
          <w:rFonts w:ascii="Arial" w:hAnsi="Arial" w:cs="Arial"/>
          <w:b/>
          <w:bCs/>
          <w:u w:val="single"/>
        </w:rPr>
        <w:t>każdego ze wspólników</w:t>
      </w:r>
      <w:r w:rsidR="00D737FA" w:rsidRPr="00BD3A33">
        <w:rPr>
          <w:rFonts w:ascii="Arial" w:hAnsi="Arial" w:cs="Arial"/>
        </w:rPr>
        <w:t xml:space="preserve">. </w:t>
      </w:r>
      <w:r w:rsidR="008C4F35" w:rsidRPr="00BD3A33">
        <w:rPr>
          <w:rFonts w:ascii="Arial" w:hAnsi="Arial" w:cs="Arial"/>
          <w:bCs/>
        </w:rPr>
        <w:t>Pełnomocnictwo musi być złożone w oryginale w takiej samej formie, jak składana oferta (tj. w formie elektronicznej (</w:t>
      </w:r>
      <w:r w:rsidR="004C4207" w:rsidRPr="00BD3A33">
        <w:rPr>
          <w:rFonts w:ascii="Arial" w:hAnsi="Arial" w:cs="Arial"/>
          <w:bCs/>
        </w:rPr>
        <w:t xml:space="preserve">opatrzone kwalifikowanym podpisem elektronicznym) </w:t>
      </w:r>
      <w:r w:rsidR="008C4F35" w:rsidRPr="00BD3A33">
        <w:rPr>
          <w:rFonts w:ascii="Arial" w:hAnsi="Arial" w:cs="Arial"/>
          <w:bCs/>
        </w:rPr>
        <w:t>lub postaci elektronicznej</w:t>
      </w:r>
      <w:r w:rsidR="004C4207" w:rsidRPr="00BD3A33">
        <w:rPr>
          <w:rFonts w:ascii="Arial" w:hAnsi="Arial" w:cs="Arial"/>
          <w:bCs/>
        </w:rPr>
        <w:t xml:space="preserve"> opatrzone</w:t>
      </w:r>
      <w:r w:rsidR="008C4F35" w:rsidRPr="00BD3A33">
        <w:rPr>
          <w:rFonts w:ascii="Arial" w:hAnsi="Arial" w:cs="Arial"/>
          <w:bCs/>
        </w:rPr>
        <w:t xml:space="preserve"> podpisem zaufanym lub podpisem osobistym). Dopuszcza się także złożenie elektronicznej kopii (skanu) pełnomocnictwa sporządzonego uprzednio w formie pisemnej, w formie elektronicznego poświadczenia sporządzonego stosownie </w:t>
      </w:r>
      <w:r w:rsidR="004C4207" w:rsidRPr="00BD3A33">
        <w:rPr>
          <w:rFonts w:ascii="Arial" w:hAnsi="Arial" w:cs="Arial"/>
          <w:bCs/>
        </w:rPr>
        <w:t>z</w:t>
      </w:r>
      <w:r w:rsidR="008C4F35" w:rsidRPr="00BD3A33">
        <w:rPr>
          <w:rFonts w:ascii="Arial" w:hAnsi="Arial" w:cs="Arial"/>
          <w:bCs/>
        </w:rPr>
        <w:t xml:space="preserve"> art. 97 § 2 ustawy z dnia 14 lutego 1991 r. </w:t>
      </w:r>
      <w:r w:rsidR="006F515B">
        <w:rPr>
          <w:rFonts w:ascii="Arial" w:hAnsi="Arial" w:cs="Arial"/>
          <w:bCs/>
        </w:rPr>
        <w:t>–</w:t>
      </w:r>
      <w:r w:rsidR="008C4F35" w:rsidRPr="00BD3A33">
        <w:rPr>
          <w:rFonts w:ascii="Arial" w:hAnsi="Arial" w:cs="Arial"/>
          <w:bCs/>
        </w:rPr>
        <w:t xml:space="preserve"> </w:t>
      </w:r>
      <w:r w:rsidR="008C4F35" w:rsidRPr="006F515B">
        <w:rPr>
          <w:rFonts w:ascii="Arial" w:hAnsi="Arial" w:cs="Arial"/>
          <w:bCs/>
        </w:rPr>
        <w:t>Prawo o</w:t>
      </w:r>
      <w:r w:rsidR="00001A63" w:rsidRPr="006F515B">
        <w:rPr>
          <w:rFonts w:ascii="Arial" w:hAnsi="Arial" w:cs="Arial"/>
          <w:bCs/>
        </w:rPr>
        <w:t> </w:t>
      </w:r>
      <w:r w:rsidR="008C4F35" w:rsidRPr="006F515B">
        <w:rPr>
          <w:rFonts w:ascii="Arial" w:hAnsi="Arial" w:cs="Arial"/>
          <w:bCs/>
        </w:rPr>
        <w:t>notariacie, które to poświadczenie notariusz opatruje kwalifikowanym podpisem elektronicznym, bądź też poprzez opatrzenie skanu pełnomocnictwa sporządzonego uprzednio w formie pisemnej kwalifikowanym podpisem elektronicznym, podpisem zaufanym lub podpisem osobistym mocodawcy.</w:t>
      </w:r>
    </w:p>
    <w:p w14:paraId="527A9154" w14:textId="4EB2E762" w:rsidR="00DA633C" w:rsidRPr="00BD3A33" w:rsidRDefault="00BC0E52" w:rsidP="00A376D1">
      <w:pPr>
        <w:pStyle w:val="Akapitzlist"/>
        <w:numPr>
          <w:ilvl w:val="0"/>
          <w:numId w:val="7"/>
        </w:numPr>
        <w:tabs>
          <w:tab w:val="clear" w:pos="1009"/>
        </w:tabs>
        <w:spacing w:after="0" w:line="276" w:lineRule="auto"/>
        <w:ind w:left="709" w:hanging="425"/>
        <w:jc w:val="both"/>
        <w:rPr>
          <w:rFonts w:ascii="Arial" w:hAnsi="Arial" w:cs="Arial"/>
        </w:rPr>
      </w:pPr>
      <w:r w:rsidRPr="00BD3A33">
        <w:rPr>
          <w:rFonts w:ascii="Arial" w:hAnsi="Arial" w:cs="Arial"/>
        </w:rPr>
        <w:t>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W</w:t>
      </w:r>
      <w:r w:rsidR="00001A63" w:rsidRPr="00BD3A33">
        <w:rPr>
          <w:rFonts w:ascii="Arial" w:hAnsi="Arial" w:cs="Arial"/>
        </w:rPr>
        <w:t> </w:t>
      </w:r>
      <w:r w:rsidRPr="00BD3A33">
        <w:rPr>
          <w:rFonts w:ascii="Arial" w:hAnsi="Arial" w:cs="Arial"/>
        </w:rPr>
        <w:t xml:space="preserve">takim przypadku </w:t>
      </w:r>
      <w:r w:rsidR="00DA633C" w:rsidRPr="00BD3A33">
        <w:rPr>
          <w:rFonts w:ascii="Arial" w:hAnsi="Arial" w:cs="Arial"/>
        </w:rPr>
        <w:t xml:space="preserve">Wykonawcy wspólnie ubiegający się o udzielenie zamówienia dołączają do oferty oświadczenie, z którego wynika, które </w:t>
      </w:r>
      <w:r w:rsidR="00947335" w:rsidRPr="00BD3A33">
        <w:rPr>
          <w:rFonts w:ascii="Arial" w:hAnsi="Arial" w:cs="Arial"/>
        </w:rPr>
        <w:t>roboty budowlane</w:t>
      </w:r>
      <w:r w:rsidR="00DA633C" w:rsidRPr="00BD3A33">
        <w:rPr>
          <w:rFonts w:ascii="Arial" w:hAnsi="Arial" w:cs="Arial"/>
        </w:rPr>
        <w:t xml:space="preserve"> wykonają poszczególni wykonawcy</w:t>
      </w:r>
      <w:r w:rsidR="000E31A9" w:rsidRPr="00BD3A33">
        <w:rPr>
          <w:rFonts w:ascii="Arial" w:hAnsi="Arial" w:cs="Arial"/>
        </w:rPr>
        <w:t xml:space="preserve"> (wzór stanowi załącznik nr </w:t>
      </w:r>
      <w:r w:rsidR="005D2F17" w:rsidRPr="00BD3A33">
        <w:rPr>
          <w:rFonts w:ascii="Arial" w:hAnsi="Arial" w:cs="Arial"/>
        </w:rPr>
        <w:t>5</w:t>
      </w:r>
      <w:r w:rsidR="000E31A9" w:rsidRPr="00BD3A33">
        <w:rPr>
          <w:rFonts w:ascii="Arial" w:hAnsi="Arial" w:cs="Arial"/>
        </w:rPr>
        <w:t xml:space="preserve"> do SWZ)</w:t>
      </w:r>
      <w:r w:rsidR="00DA633C" w:rsidRPr="00BD3A33">
        <w:rPr>
          <w:rFonts w:ascii="Arial" w:hAnsi="Arial" w:cs="Arial"/>
        </w:rPr>
        <w:t>.</w:t>
      </w:r>
    </w:p>
    <w:p w14:paraId="7B763522" w14:textId="6A4558CC" w:rsidR="00DC0CA0" w:rsidRPr="006F515B" w:rsidRDefault="00DC0CA0" w:rsidP="00A376D1">
      <w:pPr>
        <w:pStyle w:val="Akapitzlist"/>
        <w:numPr>
          <w:ilvl w:val="0"/>
          <w:numId w:val="7"/>
        </w:numPr>
        <w:tabs>
          <w:tab w:val="clear" w:pos="1009"/>
        </w:tabs>
        <w:spacing w:after="0" w:line="276" w:lineRule="auto"/>
        <w:ind w:left="709" w:hanging="425"/>
        <w:jc w:val="both"/>
        <w:rPr>
          <w:rFonts w:ascii="Arial" w:hAnsi="Arial" w:cs="Arial"/>
          <w:bCs/>
        </w:rPr>
      </w:pPr>
      <w:r w:rsidRPr="00BD3A33">
        <w:rPr>
          <w:rFonts w:ascii="Arial" w:hAnsi="Arial" w:cs="Arial"/>
          <w:bCs/>
        </w:rPr>
        <w:t xml:space="preserve">Oświadczenia (załącznik nr </w:t>
      </w:r>
      <w:r w:rsidR="005D2F17" w:rsidRPr="00BD3A33">
        <w:rPr>
          <w:rFonts w:ascii="Arial" w:hAnsi="Arial" w:cs="Arial"/>
          <w:bCs/>
        </w:rPr>
        <w:t>2</w:t>
      </w:r>
      <w:r w:rsidRPr="00BD3A33">
        <w:rPr>
          <w:rFonts w:ascii="Arial" w:hAnsi="Arial" w:cs="Arial"/>
          <w:bCs/>
        </w:rPr>
        <w:t xml:space="preserve"> do SWZ) i dokumenty potwierdzające brak podstaw do wykluczenia z postępowania, o których mowa w dziale VIII ust. 2 pkt 1 </w:t>
      </w:r>
      <w:r w:rsidR="00E93E1A" w:rsidRPr="00BD3A33">
        <w:rPr>
          <w:rFonts w:ascii="Arial" w:hAnsi="Arial" w:cs="Arial"/>
          <w:bCs/>
        </w:rPr>
        <w:t>lit. a</w:t>
      </w:r>
      <w:r w:rsidR="006F515B">
        <w:rPr>
          <w:rFonts w:ascii="Arial" w:hAnsi="Arial" w:cs="Arial"/>
          <w:bCs/>
        </w:rPr>
        <w:t xml:space="preserve"> – </w:t>
      </w:r>
      <w:r w:rsidR="001A61C4" w:rsidRPr="006F515B">
        <w:rPr>
          <w:rFonts w:ascii="Arial" w:hAnsi="Arial" w:cs="Arial"/>
          <w:bCs/>
        </w:rPr>
        <w:t>c</w:t>
      </w:r>
      <w:r w:rsidR="00E93E1A" w:rsidRPr="006F515B">
        <w:rPr>
          <w:rFonts w:ascii="Arial" w:hAnsi="Arial" w:cs="Arial"/>
          <w:bCs/>
        </w:rPr>
        <w:t xml:space="preserve"> </w:t>
      </w:r>
      <w:r w:rsidRPr="006F515B">
        <w:rPr>
          <w:rFonts w:ascii="Arial" w:hAnsi="Arial" w:cs="Arial"/>
          <w:bCs/>
        </w:rPr>
        <w:t xml:space="preserve">SWZ składa każdy z Wykonawców wspólnie ubiegających się o zamówienie. Oświadczenia </w:t>
      </w:r>
      <w:r w:rsidRPr="006F515B">
        <w:rPr>
          <w:rFonts w:ascii="Arial" w:hAnsi="Arial" w:cs="Arial"/>
          <w:bCs/>
        </w:rPr>
        <w:lastRenderedPageBreak/>
        <w:t>potwierdzają brak podstaw wykluczenia oraz spełnianie warunków udziału w</w:t>
      </w:r>
      <w:r w:rsidR="00001A63" w:rsidRPr="006F515B">
        <w:rPr>
          <w:rFonts w:ascii="Arial" w:hAnsi="Arial" w:cs="Arial"/>
          <w:bCs/>
        </w:rPr>
        <w:t> </w:t>
      </w:r>
      <w:r w:rsidRPr="006F515B">
        <w:rPr>
          <w:rFonts w:ascii="Arial" w:hAnsi="Arial" w:cs="Arial"/>
          <w:bCs/>
        </w:rPr>
        <w:t>zakresie, w jakim każdy z wykonawców wykazuje spełnianie warunków udziału</w:t>
      </w:r>
      <w:r w:rsidR="00D1383C" w:rsidRPr="006F515B">
        <w:rPr>
          <w:rFonts w:ascii="Arial" w:hAnsi="Arial" w:cs="Arial"/>
          <w:bCs/>
        </w:rPr>
        <w:t xml:space="preserve"> </w:t>
      </w:r>
      <w:r w:rsidRPr="006F515B">
        <w:rPr>
          <w:rFonts w:ascii="Arial" w:hAnsi="Arial" w:cs="Arial"/>
          <w:bCs/>
        </w:rPr>
        <w:t>w postępowaniu.</w:t>
      </w:r>
    </w:p>
    <w:p w14:paraId="1B95BE8F" w14:textId="77777777" w:rsidR="005955AA" w:rsidRPr="00BD3A33" w:rsidRDefault="005955AA" w:rsidP="00A376D1">
      <w:pPr>
        <w:pStyle w:val="Akapitzlist"/>
        <w:spacing w:after="0" w:line="276" w:lineRule="auto"/>
        <w:ind w:left="709"/>
        <w:rPr>
          <w:rFonts w:ascii="Arial" w:hAnsi="Arial" w:cs="Arial"/>
          <w:bCs/>
          <w:highlight w:val="yellow"/>
        </w:rPr>
      </w:pPr>
    </w:p>
    <w:p w14:paraId="003B069E" w14:textId="384AB5E8" w:rsidR="003E45FF" w:rsidRPr="00BD3A33" w:rsidRDefault="003E45FF"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ŚRODK</w:t>
      </w:r>
      <w:r w:rsidR="0001663C" w:rsidRPr="00BD3A33">
        <w:rPr>
          <w:rFonts w:ascii="Arial" w:eastAsia="Times New Roman" w:hAnsi="Arial" w:cs="Arial"/>
          <w:b/>
          <w:bCs/>
          <w:u w:val="single"/>
          <w:lang w:eastAsia="pl-PL"/>
        </w:rPr>
        <w:t>I</w:t>
      </w:r>
      <w:r w:rsidRPr="00BD3A33">
        <w:rPr>
          <w:rFonts w:ascii="Arial" w:eastAsia="Times New Roman" w:hAnsi="Arial" w:cs="Arial"/>
          <w:b/>
          <w:bCs/>
          <w:u w:val="single"/>
          <w:lang w:eastAsia="pl-PL"/>
        </w:rPr>
        <w:t xml:space="preserve"> KOMUNIKACJI ELEKTRONICZNEJ, PRZY UŻYCIU KTÓRYCH ZAMAWIAJĄCY BĘDZIE KOMUNIKOWAŁ SIĘ Z WYKONAWCAMI, ORAZ WYMAGANI</w:t>
      </w:r>
      <w:r w:rsidR="00BB3703" w:rsidRPr="00BD3A33">
        <w:rPr>
          <w:rFonts w:ascii="Arial" w:eastAsia="Times New Roman" w:hAnsi="Arial" w:cs="Arial"/>
          <w:b/>
          <w:bCs/>
          <w:u w:val="single"/>
          <w:lang w:eastAsia="pl-PL"/>
        </w:rPr>
        <w:t>A</w:t>
      </w:r>
      <w:r w:rsidRPr="00BD3A33">
        <w:rPr>
          <w:rFonts w:ascii="Arial" w:eastAsia="Times New Roman" w:hAnsi="Arial" w:cs="Arial"/>
          <w:b/>
          <w:bCs/>
          <w:u w:val="single"/>
          <w:lang w:eastAsia="pl-PL"/>
        </w:rPr>
        <w:t xml:space="preserve"> TECHNICZN</w:t>
      </w:r>
      <w:r w:rsidR="0001663C" w:rsidRPr="00BD3A33">
        <w:rPr>
          <w:rFonts w:ascii="Arial" w:eastAsia="Times New Roman" w:hAnsi="Arial" w:cs="Arial"/>
          <w:b/>
          <w:bCs/>
          <w:u w:val="single"/>
          <w:lang w:eastAsia="pl-PL"/>
        </w:rPr>
        <w:t xml:space="preserve">E </w:t>
      </w:r>
      <w:r w:rsidRPr="00BD3A33">
        <w:rPr>
          <w:rFonts w:ascii="Arial" w:eastAsia="Times New Roman" w:hAnsi="Arial" w:cs="Arial"/>
          <w:b/>
          <w:bCs/>
          <w:u w:val="single"/>
          <w:lang w:eastAsia="pl-PL"/>
        </w:rPr>
        <w:t>I</w:t>
      </w:r>
      <w:r w:rsidR="007C1D6E" w:rsidRPr="00BD3A33">
        <w:rPr>
          <w:rFonts w:ascii="Arial" w:eastAsia="Times New Roman" w:hAnsi="Arial" w:cs="Arial"/>
          <w:b/>
          <w:bCs/>
          <w:u w:val="single"/>
          <w:lang w:eastAsia="pl-PL"/>
        </w:rPr>
        <w:t> </w:t>
      </w:r>
      <w:r w:rsidRPr="00BD3A33">
        <w:rPr>
          <w:rFonts w:ascii="Arial" w:eastAsia="Times New Roman" w:hAnsi="Arial" w:cs="Arial"/>
          <w:b/>
          <w:bCs/>
          <w:u w:val="single"/>
          <w:lang w:eastAsia="pl-PL"/>
        </w:rPr>
        <w:t>ORGANIZACYJN</w:t>
      </w:r>
      <w:r w:rsidR="0001663C" w:rsidRPr="00BD3A33">
        <w:rPr>
          <w:rFonts w:ascii="Arial" w:eastAsia="Times New Roman" w:hAnsi="Arial" w:cs="Arial"/>
          <w:b/>
          <w:bCs/>
          <w:u w:val="single"/>
          <w:lang w:eastAsia="pl-PL"/>
        </w:rPr>
        <w:t>E</w:t>
      </w:r>
      <w:r w:rsidRPr="00BD3A33">
        <w:rPr>
          <w:rFonts w:ascii="Arial" w:eastAsia="Times New Roman" w:hAnsi="Arial" w:cs="Arial"/>
          <w:b/>
          <w:bCs/>
          <w:u w:val="single"/>
          <w:lang w:eastAsia="pl-PL"/>
        </w:rPr>
        <w:t xml:space="preserve"> SPORZĄDZANIA, WYSYŁANIA I ODBIERANIA KORESPONDENCJI ELEKTRONICZNEJ</w:t>
      </w:r>
    </w:p>
    <w:p w14:paraId="1A85A739" w14:textId="77777777" w:rsidR="004A3EDB" w:rsidRPr="00BD3A33" w:rsidRDefault="004A3EDB" w:rsidP="00A376D1">
      <w:pPr>
        <w:pStyle w:val="Default"/>
        <w:numPr>
          <w:ilvl w:val="0"/>
          <w:numId w:val="39"/>
        </w:numPr>
        <w:spacing w:line="276" w:lineRule="auto"/>
        <w:ind w:left="709" w:hanging="425"/>
        <w:jc w:val="both"/>
        <w:rPr>
          <w:rFonts w:ascii="Arial" w:hAnsi="Arial" w:cs="Arial"/>
          <w:color w:val="0462C1"/>
          <w:sz w:val="22"/>
          <w:szCs w:val="22"/>
        </w:rPr>
      </w:pPr>
      <w:r w:rsidRPr="00BD3A33">
        <w:rPr>
          <w:rFonts w:ascii="Arial" w:hAnsi="Arial" w:cs="Arial"/>
          <w:sz w:val="22"/>
          <w:szCs w:val="22"/>
        </w:rPr>
        <w:t xml:space="preserve">W postępowaniu o udzielenie zamówienia publicznego komunikacja między Zamawiającym a wykonawcami odbywa się przy użyciu Platformy e-Zamówienia, która jest dostępna pod adresem </w:t>
      </w:r>
      <w:r w:rsidRPr="00BD3A33">
        <w:rPr>
          <w:rFonts w:ascii="Arial" w:hAnsi="Arial" w:cs="Arial"/>
          <w:color w:val="0462C1"/>
          <w:sz w:val="22"/>
          <w:szCs w:val="22"/>
        </w:rPr>
        <w:t xml:space="preserve">https://ezamowienia.gov.pl. </w:t>
      </w:r>
    </w:p>
    <w:p w14:paraId="146CEECF" w14:textId="77777777"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Korzystanie z Platformy e-Zamówienia jest bezpłatne. </w:t>
      </w:r>
    </w:p>
    <w:p w14:paraId="2A13DE25" w14:textId="0F596030"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Identyfikator (ID) postępowania na Platformie e-Zamówienia:</w:t>
      </w:r>
      <w:r w:rsidRPr="00BD3A33">
        <w:rPr>
          <w:rFonts w:ascii="Arial" w:hAnsi="Arial" w:cs="Arial"/>
          <w:color w:val="auto"/>
          <w:sz w:val="22"/>
          <w:szCs w:val="22"/>
        </w:rPr>
        <w:t xml:space="preserve"> </w:t>
      </w:r>
      <w:r w:rsidR="00C27009">
        <w:rPr>
          <w:rFonts w:ascii="Roboto" w:hAnsi="Roboto"/>
          <w:color w:val="4A4A4A"/>
          <w:shd w:val="clear" w:color="auto" w:fill="FFFFFF"/>
        </w:rPr>
        <w:t>ocds-148610-5fd9e187-16ba-4014-8b5e-944babc1b69e</w:t>
      </w:r>
    </w:p>
    <w:p w14:paraId="573DF999" w14:textId="70C47AC5"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Wykonawca zamierzający wziąć udział w postępowaniu o udzielenie zamówienia publicznego musi posiadać konto podmiotu „</w:t>
      </w:r>
      <w:r w:rsidRPr="00BD3A33">
        <w:rPr>
          <w:rFonts w:ascii="Arial" w:hAnsi="Arial" w:cs="Arial"/>
          <w:b/>
          <w:bCs/>
          <w:sz w:val="22"/>
          <w:szCs w:val="22"/>
        </w:rPr>
        <w:t>Wykonawca</w:t>
      </w:r>
      <w:r w:rsidRPr="00BD3A33">
        <w:rPr>
          <w:rFonts w:ascii="Arial" w:hAnsi="Arial" w:cs="Arial"/>
          <w:sz w:val="22"/>
          <w:szCs w:val="22"/>
        </w:rPr>
        <w:t xml:space="preserve">” na Platformie </w:t>
      </w:r>
      <w:r w:rsidRPr="00BD3A33">
        <w:rPr>
          <w:rFonts w:ascii="Arial" w:hAnsi="Arial" w:cs="Arial"/>
          <w:sz w:val="22"/>
          <w:szCs w:val="22"/>
        </w:rPr>
        <w:br/>
        <w:t xml:space="preserve">e-Zamówienia. Szczegółowe informacje na temat zakładania kont podmiotów oraz zasady i warunki korzystania z Platformy e-Zamówienia określa </w:t>
      </w:r>
      <w:r w:rsidRPr="00BD3A33">
        <w:rPr>
          <w:rFonts w:ascii="Arial" w:hAnsi="Arial" w:cs="Arial"/>
          <w:i/>
          <w:iCs/>
          <w:sz w:val="22"/>
          <w:szCs w:val="22"/>
        </w:rPr>
        <w:t xml:space="preserve">Regulamin Platformy e-Zamówienia, </w:t>
      </w:r>
      <w:r w:rsidRPr="00BD3A33">
        <w:rPr>
          <w:rFonts w:ascii="Arial" w:hAnsi="Arial" w:cs="Arial"/>
          <w:sz w:val="22"/>
          <w:szCs w:val="22"/>
        </w:rPr>
        <w:t xml:space="preserve">dostępny na stronie internetowej </w:t>
      </w:r>
      <w:r w:rsidRPr="00BD3A33">
        <w:rPr>
          <w:rFonts w:ascii="Arial" w:hAnsi="Arial" w:cs="Arial"/>
          <w:color w:val="0462C1"/>
          <w:sz w:val="22"/>
          <w:szCs w:val="22"/>
        </w:rPr>
        <w:t xml:space="preserve">https://ezamowienia.gov.pl </w:t>
      </w:r>
      <w:r w:rsidRPr="00BD3A33">
        <w:rPr>
          <w:rFonts w:ascii="Arial" w:hAnsi="Arial" w:cs="Arial"/>
          <w:sz w:val="22"/>
          <w:szCs w:val="22"/>
        </w:rPr>
        <w:t xml:space="preserve">oraz informacje zamieszczone w zakładce „Centrum Pomocy”. Sposób komunikacji opisuje instrukcja: </w:t>
      </w:r>
      <w:hyperlink r:id="rId20" w:history="1">
        <w:r w:rsidRPr="00BD3A33">
          <w:rPr>
            <w:rStyle w:val="Hipercze"/>
            <w:rFonts w:ascii="Arial" w:hAnsi="Arial" w:cs="Arial"/>
            <w:sz w:val="22"/>
            <w:szCs w:val="22"/>
          </w:rPr>
          <w:t>https://media.ezamowienia.gov.pl/pod/2021/10/Komunikacja-w-postepowaniu-5.1.pdf</w:t>
        </w:r>
      </w:hyperlink>
      <w:r w:rsidRPr="00BD3A33">
        <w:rPr>
          <w:rFonts w:ascii="Arial" w:hAnsi="Arial" w:cs="Arial"/>
          <w:sz w:val="22"/>
          <w:szCs w:val="22"/>
        </w:rPr>
        <w:t>.</w:t>
      </w:r>
    </w:p>
    <w:p w14:paraId="7F9D3958" w14:textId="77777777"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Przeglądanie i pobieranie publicznej treści dokumentacji postępowania nie wymaga posiadania konta na Platformie e-Zamówienia ani logowania. </w:t>
      </w:r>
    </w:p>
    <w:p w14:paraId="4DADF235" w14:textId="77777777"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531C43B" w14:textId="6349A502"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0141D145" w14:textId="77777777"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550602A1" w14:textId="77777777" w:rsidR="004A3EDB" w:rsidRPr="00BD3A33" w:rsidRDefault="004A3EDB" w:rsidP="00A376D1">
      <w:pPr>
        <w:pStyle w:val="Default"/>
        <w:numPr>
          <w:ilvl w:val="0"/>
          <w:numId w:val="40"/>
        </w:numPr>
        <w:spacing w:line="276" w:lineRule="auto"/>
        <w:ind w:left="1134" w:hanging="425"/>
        <w:jc w:val="both"/>
        <w:rPr>
          <w:rFonts w:ascii="Arial" w:hAnsi="Arial" w:cs="Arial"/>
          <w:sz w:val="22"/>
          <w:szCs w:val="22"/>
        </w:rPr>
      </w:pPr>
      <w:r w:rsidRPr="00BD3A33">
        <w:rPr>
          <w:rFonts w:ascii="Arial" w:hAnsi="Arial" w:cs="Arial"/>
          <w:sz w:val="22"/>
          <w:szCs w:val="22"/>
        </w:rPr>
        <w:t xml:space="preserve">w formatach danych określonych w przepisach rozporządzenia Rady Ministrów w sprawie Krajowych Ram Interoperacyjności (i przekazuje się jako załącznik), lub </w:t>
      </w:r>
    </w:p>
    <w:p w14:paraId="629FCE07" w14:textId="77777777" w:rsidR="004A3EDB" w:rsidRPr="00BD3A33" w:rsidRDefault="004A3EDB" w:rsidP="00A376D1">
      <w:pPr>
        <w:pStyle w:val="Default"/>
        <w:numPr>
          <w:ilvl w:val="0"/>
          <w:numId w:val="40"/>
        </w:numPr>
        <w:spacing w:line="276" w:lineRule="auto"/>
        <w:ind w:left="1134" w:hanging="425"/>
        <w:jc w:val="both"/>
        <w:rPr>
          <w:rFonts w:ascii="Arial" w:hAnsi="Arial" w:cs="Arial"/>
          <w:sz w:val="22"/>
          <w:szCs w:val="22"/>
        </w:rPr>
      </w:pPr>
      <w:r w:rsidRPr="00BD3A33">
        <w:rPr>
          <w:rFonts w:ascii="Arial" w:hAnsi="Arial" w:cs="Arial"/>
          <w:sz w:val="22"/>
          <w:szCs w:val="22"/>
        </w:rPr>
        <w:t xml:space="preserve">jako tekst wpisany bezpośrednio do wiadomości przekazywanej przy użyciu środków komunikacji elektronicznej (np. w treści wiadomości e-mail lub w treści „Formularza do komunikacji”). </w:t>
      </w:r>
    </w:p>
    <w:p w14:paraId="27AFCB4B" w14:textId="7E0C7FEC"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60454D" w:rsidRPr="00BD3A33">
        <w:rPr>
          <w:rFonts w:ascii="Arial" w:hAnsi="Arial" w:cs="Arial"/>
          <w:sz w:val="22"/>
          <w:szCs w:val="22"/>
        </w:rPr>
        <w:t xml:space="preserve">tekst jedn. </w:t>
      </w:r>
      <w:r w:rsidRPr="00BD3A33">
        <w:rPr>
          <w:rFonts w:ascii="Arial" w:hAnsi="Arial" w:cs="Arial"/>
          <w:sz w:val="22"/>
          <w:szCs w:val="22"/>
        </w:rPr>
        <w:t xml:space="preserve">Dz. U. z </w:t>
      </w:r>
      <w:r w:rsidR="0060454D" w:rsidRPr="00BD3A33">
        <w:rPr>
          <w:rFonts w:ascii="Arial" w:hAnsi="Arial" w:cs="Arial"/>
          <w:sz w:val="22"/>
          <w:szCs w:val="22"/>
        </w:rPr>
        <w:t>2022</w:t>
      </w:r>
      <w:r w:rsidRPr="00BD3A33">
        <w:rPr>
          <w:rFonts w:ascii="Arial" w:hAnsi="Arial" w:cs="Arial"/>
          <w:sz w:val="22"/>
          <w:szCs w:val="22"/>
        </w:rPr>
        <w:t xml:space="preserve"> r. poz. 1</w:t>
      </w:r>
      <w:r w:rsidR="0060454D" w:rsidRPr="00BD3A33">
        <w:rPr>
          <w:rFonts w:ascii="Arial" w:hAnsi="Arial" w:cs="Arial"/>
          <w:sz w:val="22"/>
          <w:szCs w:val="22"/>
        </w:rPr>
        <w:t>233</w:t>
      </w:r>
      <w:r w:rsidRPr="00BD3A33">
        <w:rPr>
          <w:rFonts w:ascii="Arial" w:hAnsi="Arial" w:cs="Arial"/>
          <w:sz w:val="22"/>
          <w:szCs w:val="22"/>
        </w:rPr>
        <w:t>) wykonawca, w celu utrzymania w</w:t>
      </w:r>
      <w:r w:rsidR="0060454D" w:rsidRPr="00BD3A33">
        <w:rPr>
          <w:rFonts w:ascii="Arial" w:hAnsi="Arial" w:cs="Arial"/>
          <w:sz w:val="22"/>
          <w:szCs w:val="22"/>
        </w:rPr>
        <w:t> </w:t>
      </w:r>
      <w:r w:rsidRPr="00BD3A33">
        <w:rPr>
          <w:rFonts w:ascii="Arial" w:hAnsi="Arial" w:cs="Arial"/>
          <w:sz w:val="22"/>
          <w:szCs w:val="22"/>
        </w:rPr>
        <w:t xml:space="preserve">poufności tych informacji, przekazuje je w wydzielonym i odpowiednio oznaczonym pliku, wraz z jednoczesnym zaznaczeniem w nazwie pliku „Dokument stanowiący tajemnicę przedsiębiorstwa”. </w:t>
      </w:r>
    </w:p>
    <w:p w14:paraId="1E16D38A" w14:textId="77777777"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lastRenderedPageBreak/>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BD3A33">
        <w:rPr>
          <w:rFonts w:ascii="Arial" w:hAnsi="Arial" w:cs="Arial"/>
          <w:sz w:val="22"/>
          <w:szCs w:val="22"/>
        </w:rPr>
        <w:t>Pzp</w:t>
      </w:r>
      <w:proofErr w:type="spellEnd"/>
      <w:r w:rsidRPr="00BD3A33">
        <w:rPr>
          <w:rFonts w:ascii="Arial" w:hAnsi="Arial" w:cs="Arial"/>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CBE200F" w14:textId="77777777"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w:t>
      </w:r>
      <w:r w:rsidRPr="00BD3A33">
        <w:rPr>
          <w:rFonts w:ascii="Arial" w:hAnsi="Arial" w:cs="Arial"/>
          <w:sz w:val="22"/>
          <w:szCs w:val="22"/>
        </w:rPr>
        <w:br/>
        <w:t xml:space="preserve">e-Zamówienia. </w:t>
      </w:r>
    </w:p>
    <w:p w14:paraId="54E0D1DD" w14:textId="77777777"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Wszystkie wysłane i odebrane w postępowaniu przez wykonawcę wiadomości widoczne są po zalogowaniu w podglądzie postępowania w zakładce „Komunikacja”. </w:t>
      </w:r>
    </w:p>
    <w:p w14:paraId="4FDFF336" w14:textId="77777777"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Maksymalny rozmiar plików przesyłanych za pośrednictwem „Formularzy do komunikacji” wynosi 150 MB (wielkość ta dotyczy plików przesyłanych jako załączniki do jednego formularza). </w:t>
      </w:r>
    </w:p>
    <w:p w14:paraId="5D8235FB" w14:textId="77777777" w:rsidR="004A3EDB" w:rsidRPr="00BD3A33" w:rsidRDefault="004A3EDB" w:rsidP="00A376D1">
      <w:pPr>
        <w:pStyle w:val="Default"/>
        <w:numPr>
          <w:ilvl w:val="0"/>
          <w:numId w:val="39"/>
        </w:numPr>
        <w:spacing w:line="276" w:lineRule="auto"/>
        <w:ind w:left="709" w:hanging="425"/>
        <w:jc w:val="both"/>
        <w:rPr>
          <w:rFonts w:ascii="Arial" w:eastAsia="Times New Roman" w:hAnsi="Arial" w:cs="Arial"/>
          <w:sz w:val="22"/>
          <w:szCs w:val="22"/>
          <w:lang w:eastAsia="pl-PL"/>
        </w:rPr>
      </w:pPr>
      <w:r w:rsidRPr="00BD3A33">
        <w:rPr>
          <w:rFonts w:ascii="Arial" w:hAnsi="Arial" w:cs="Arial"/>
          <w:sz w:val="22"/>
          <w:szCs w:val="22"/>
        </w:rPr>
        <w:t xml:space="preserve">Minimalne wymagania techniczne dotyczące sprzętu używanego w celu korzystania z usług Platformy e-Zamówienia oraz informacje dotyczące specyfikacji połączenia określa </w:t>
      </w:r>
      <w:r w:rsidRPr="00BD3A33">
        <w:rPr>
          <w:rFonts w:ascii="Arial" w:hAnsi="Arial" w:cs="Arial"/>
          <w:i/>
          <w:iCs/>
          <w:sz w:val="22"/>
          <w:szCs w:val="22"/>
        </w:rPr>
        <w:t xml:space="preserve">Regulamin Platformy e-Zamówienia, </w:t>
      </w:r>
      <w:r w:rsidRPr="00BD3A33">
        <w:rPr>
          <w:rFonts w:ascii="Arial" w:hAnsi="Arial" w:cs="Arial"/>
          <w:sz w:val="22"/>
          <w:szCs w:val="22"/>
        </w:rPr>
        <w:t>w szczególności:</w:t>
      </w:r>
      <w:r w:rsidRPr="00BD3A33">
        <w:rPr>
          <w:rFonts w:ascii="Arial" w:hAnsi="Arial" w:cs="Arial"/>
          <w:i/>
          <w:iCs/>
          <w:sz w:val="22"/>
          <w:szCs w:val="22"/>
        </w:rPr>
        <w:t xml:space="preserve"> </w:t>
      </w:r>
    </w:p>
    <w:p w14:paraId="675DD671" w14:textId="77777777" w:rsidR="004A3EDB" w:rsidRPr="00BD3A33" w:rsidRDefault="004A3EDB" w:rsidP="00A376D1">
      <w:pPr>
        <w:pStyle w:val="Default"/>
        <w:numPr>
          <w:ilvl w:val="0"/>
          <w:numId w:val="41"/>
        </w:numPr>
        <w:tabs>
          <w:tab w:val="clear" w:pos="720"/>
          <w:tab w:val="num" w:pos="993"/>
        </w:tabs>
        <w:spacing w:line="276" w:lineRule="auto"/>
        <w:ind w:left="993" w:hanging="284"/>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W celu prawidłowego korzystania z usług Platformy e-Zamówienia wymagany jest:</w:t>
      </w:r>
    </w:p>
    <w:p w14:paraId="15F89B59" w14:textId="77777777" w:rsidR="004A3EDB" w:rsidRPr="00BD3A33" w:rsidRDefault="004A3EDB" w:rsidP="00A376D1">
      <w:pPr>
        <w:pStyle w:val="Default"/>
        <w:numPr>
          <w:ilvl w:val="0"/>
          <w:numId w:val="42"/>
        </w:numPr>
        <w:spacing w:line="276" w:lineRule="auto"/>
        <w:ind w:left="1276" w:hanging="283"/>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 xml:space="preserve"> Komputer PC:</w:t>
      </w:r>
    </w:p>
    <w:p w14:paraId="7D6C6731" w14:textId="77777777" w:rsidR="004A3EDB" w:rsidRPr="00BD3A33" w:rsidRDefault="004A3EDB" w:rsidP="00A376D1">
      <w:pPr>
        <w:pStyle w:val="Default"/>
        <w:numPr>
          <w:ilvl w:val="0"/>
          <w:numId w:val="43"/>
        </w:numPr>
        <w:spacing w:line="276" w:lineRule="auto"/>
        <w:ind w:left="1560" w:hanging="284"/>
        <w:jc w:val="both"/>
        <w:rPr>
          <w:rFonts w:ascii="Arial" w:eastAsia="Times New Roman" w:hAnsi="Arial" w:cs="Arial"/>
          <w:sz w:val="22"/>
          <w:szCs w:val="22"/>
          <w:lang w:val="en-US" w:eastAsia="pl-PL"/>
        </w:rPr>
      </w:pPr>
      <w:proofErr w:type="spellStart"/>
      <w:r w:rsidRPr="00BD3A33">
        <w:rPr>
          <w:rFonts w:ascii="Arial" w:eastAsia="Times New Roman" w:hAnsi="Arial" w:cs="Arial"/>
          <w:sz w:val="22"/>
          <w:szCs w:val="22"/>
          <w:lang w:val="en-US" w:eastAsia="pl-PL"/>
        </w:rPr>
        <w:t>parametry</w:t>
      </w:r>
      <w:proofErr w:type="spellEnd"/>
      <w:r w:rsidRPr="00BD3A33">
        <w:rPr>
          <w:rFonts w:ascii="Arial" w:eastAsia="Times New Roman" w:hAnsi="Arial" w:cs="Arial"/>
          <w:sz w:val="22"/>
          <w:szCs w:val="22"/>
          <w:lang w:val="en-US" w:eastAsia="pl-PL"/>
        </w:rPr>
        <w:t xml:space="preserve"> minimum: Intel Core2 Duo, 2 GB RAM, HDD,</w:t>
      </w:r>
    </w:p>
    <w:p w14:paraId="42BFB60A" w14:textId="77777777" w:rsidR="004A3EDB" w:rsidRPr="00BD3A33" w:rsidRDefault="004A3EDB" w:rsidP="00A376D1">
      <w:pPr>
        <w:pStyle w:val="Default"/>
        <w:numPr>
          <w:ilvl w:val="0"/>
          <w:numId w:val="43"/>
        </w:numPr>
        <w:spacing w:line="276" w:lineRule="auto"/>
        <w:ind w:left="1560" w:hanging="284"/>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zainstalowany jeden z poniższych systemów operacyjnych:</w:t>
      </w:r>
    </w:p>
    <w:p w14:paraId="4FB7858F" w14:textId="77777777" w:rsidR="004A3EDB" w:rsidRPr="00BD3A33" w:rsidRDefault="004A3EDB" w:rsidP="00A376D1">
      <w:pPr>
        <w:pStyle w:val="Default"/>
        <w:spacing w:line="276" w:lineRule="auto"/>
        <w:ind w:left="1560"/>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MS Windows 7 lub nowszy</w:t>
      </w:r>
    </w:p>
    <w:p w14:paraId="4E8B9651" w14:textId="77777777" w:rsidR="004A3EDB" w:rsidRPr="00BD3A33" w:rsidRDefault="004A3EDB" w:rsidP="00A376D1">
      <w:pPr>
        <w:pStyle w:val="Default"/>
        <w:spacing w:line="276" w:lineRule="auto"/>
        <w:ind w:left="1560"/>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 xml:space="preserve">OSX/Mac OS </w:t>
      </w:r>
      <w:proofErr w:type="gramStart"/>
      <w:r w:rsidRPr="00BD3A33">
        <w:rPr>
          <w:rFonts w:ascii="Arial" w:eastAsia="Times New Roman" w:hAnsi="Arial" w:cs="Arial"/>
          <w:sz w:val="22"/>
          <w:szCs w:val="22"/>
          <w:lang w:eastAsia="pl-PL"/>
        </w:rPr>
        <w:t>10.10,.</w:t>
      </w:r>
      <w:proofErr w:type="gramEnd"/>
    </w:p>
    <w:p w14:paraId="5C127352" w14:textId="77777777" w:rsidR="004A3EDB" w:rsidRPr="00BD3A33" w:rsidRDefault="004A3EDB" w:rsidP="00A376D1">
      <w:pPr>
        <w:pStyle w:val="Default"/>
        <w:spacing w:line="276" w:lineRule="auto"/>
        <w:ind w:left="1560"/>
        <w:jc w:val="both"/>
        <w:rPr>
          <w:rFonts w:ascii="Arial" w:eastAsia="Times New Roman" w:hAnsi="Arial" w:cs="Arial"/>
          <w:sz w:val="22"/>
          <w:szCs w:val="22"/>
          <w:lang w:eastAsia="pl-PL"/>
        </w:rPr>
      </w:pPr>
      <w:proofErr w:type="spellStart"/>
      <w:r w:rsidRPr="00BD3A33">
        <w:rPr>
          <w:rFonts w:ascii="Arial" w:eastAsia="Times New Roman" w:hAnsi="Arial" w:cs="Arial"/>
          <w:sz w:val="22"/>
          <w:szCs w:val="22"/>
          <w:lang w:eastAsia="pl-PL"/>
        </w:rPr>
        <w:t>Ubuntu</w:t>
      </w:r>
      <w:proofErr w:type="spellEnd"/>
      <w:r w:rsidRPr="00BD3A33">
        <w:rPr>
          <w:rFonts w:ascii="Arial" w:eastAsia="Times New Roman" w:hAnsi="Arial" w:cs="Arial"/>
          <w:sz w:val="22"/>
          <w:szCs w:val="22"/>
          <w:lang w:eastAsia="pl-PL"/>
        </w:rPr>
        <w:t xml:space="preserve"> 14.04</w:t>
      </w:r>
    </w:p>
    <w:p w14:paraId="4ADEFF15" w14:textId="77777777" w:rsidR="004A3EDB" w:rsidRPr="00BD3A33" w:rsidRDefault="004A3EDB" w:rsidP="00A376D1">
      <w:pPr>
        <w:pStyle w:val="Default"/>
        <w:numPr>
          <w:ilvl w:val="0"/>
          <w:numId w:val="43"/>
        </w:numPr>
        <w:spacing w:line="276" w:lineRule="auto"/>
        <w:ind w:left="1560" w:hanging="284"/>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Zainstalowana jedna z poniższych przeglądarek:</w:t>
      </w:r>
    </w:p>
    <w:p w14:paraId="67ECB0DA" w14:textId="77777777" w:rsidR="004A3EDB" w:rsidRPr="00BD3A33" w:rsidRDefault="004A3EDB" w:rsidP="00A376D1">
      <w:pPr>
        <w:pStyle w:val="Default"/>
        <w:spacing w:line="276" w:lineRule="auto"/>
        <w:ind w:left="1560"/>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Chrome 66.0 lub nowsza</w:t>
      </w:r>
    </w:p>
    <w:p w14:paraId="7E498E6E" w14:textId="77777777" w:rsidR="004A3EDB" w:rsidRPr="00BD3A33" w:rsidRDefault="004A3EDB" w:rsidP="00A376D1">
      <w:pPr>
        <w:pStyle w:val="Default"/>
        <w:spacing w:line="276" w:lineRule="auto"/>
        <w:ind w:left="1560"/>
        <w:jc w:val="both"/>
        <w:rPr>
          <w:rFonts w:ascii="Arial" w:eastAsia="Times New Roman" w:hAnsi="Arial" w:cs="Arial"/>
          <w:sz w:val="22"/>
          <w:szCs w:val="22"/>
          <w:lang w:eastAsia="pl-PL"/>
        </w:rPr>
      </w:pPr>
      <w:proofErr w:type="spellStart"/>
      <w:r w:rsidRPr="00BD3A33">
        <w:rPr>
          <w:rFonts w:ascii="Arial" w:eastAsia="Times New Roman" w:hAnsi="Arial" w:cs="Arial"/>
          <w:sz w:val="22"/>
          <w:szCs w:val="22"/>
          <w:lang w:eastAsia="pl-PL"/>
        </w:rPr>
        <w:t>Firefox</w:t>
      </w:r>
      <w:proofErr w:type="spellEnd"/>
      <w:r w:rsidRPr="00BD3A33">
        <w:rPr>
          <w:rFonts w:ascii="Arial" w:eastAsia="Times New Roman" w:hAnsi="Arial" w:cs="Arial"/>
          <w:sz w:val="22"/>
          <w:szCs w:val="22"/>
          <w:lang w:eastAsia="pl-PL"/>
        </w:rPr>
        <w:t xml:space="preserve"> 59.0 lub nowszy</w:t>
      </w:r>
    </w:p>
    <w:p w14:paraId="66EA2019" w14:textId="77777777" w:rsidR="004A3EDB" w:rsidRPr="00BD3A33" w:rsidRDefault="004A3EDB" w:rsidP="00A376D1">
      <w:pPr>
        <w:pStyle w:val="Default"/>
        <w:spacing w:line="276" w:lineRule="auto"/>
        <w:ind w:left="1560"/>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Safari 11.1 lub nowsza</w:t>
      </w:r>
    </w:p>
    <w:p w14:paraId="3EDE4EF3" w14:textId="77777777" w:rsidR="004A3EDB" w:rsidRPr="00BD3A33" w:rsidRDefault="004A3EDB" w:rsidP="00A376D1">
      <w:pPr>
        <w:pStyle w:val="Default"/>
        <w:spacing w:line="276" w:lineRule="auto"/>
        <w:ind w:left="1560"/>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Edge 14.0 i nowsze</w:t>
      </w:r>
    </w:p>
    <w:p w14:paraId="7187A162" w14:textId="77777777" w:rsidR="004A3EDB" w:rsidRPr="00BD3A33" w:rsidRDefault="004A3EDB" w:rsidP="00A376D1">
      <w:pPr>
        <w:pStyle w:val="Default"/>
        <w:spacing w:line="276" w:lineRule="auto"/>
        <w:ind w:left="993"/>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albo</w:t>
      </w:r>
    </w:p>
    <w:p w14:paraId="7B471606" w14:textId="10548D35" w:rsidR="004A3EDB" w:rsidRPr="00BD3A33" w:rsidRDefault="004A3EDB" w:rsidP="00A376D1">
      <w:pPr>
        <w:pStyle w:val="Default"/>
        <w:numPr>
          <w:ilvl w:val="0"/>
          <w:numId w:val="42"/>
        </w:numPr>
        <w:spacing w:line="276" w:lineRule="auto"/>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Tablet/Telefon:</w:t>
      </w:r>
      <w:r w:rsidRPr="00BD3A33">
        <w:rPr>
          <w:rFonts w:ascii="Arial" w:eastAsia="Times New Roman" w:hAnsi="Arial" w:cs="Arial"/>
          <w:sz w:val="22"/>
          <w:szCs w:val="22"/>
          <w:lang w:eastAsia="pl-PL"/>
        </w:rPr>
        <w:br/>
        <w:t xml:space="preserve">Parametry minimum: 4 rdzenie procesora, 2GB RAM, Android 6.0 </w:t>
      </w:r>
      <w:proofErr w:type="spellStart"/>
      <w:r w:rsidRPr="00BD3A33">
        <w:rPr>
          <w:rFonts w:ascii="Arial" w:eastAsia="Times New Roman" w:hAnsi="Arial" w:cs="Arial"/>
          <w:sz w:val="22"/>
          <w:szCs w:val="22"/>
          <w:lang w:eastAsia="pl-PL"/>
        </w:rPr>
        <w:t>Marshmallow</w:t>
      </w:r>
      <w:proofErr w:type="spellEnd"/>
      <w:r w:rsidRPr="00BD3A33">
        <w:rPr>
          <w:rFonts w:ascii="Arial" w:eastAsia="Times New Roman" w:hAnsi="Arial" w:cs="Arial"/>
          <w:sz w:val="22"/>
          <w:szCs w:val="22"/>
          <w:lang w:eastAsia="pl-PL"/>
        </w:rPr>
        <w:t>, iOS 10.3, Przeglądarka Chrome 61 lub nowa.</w:t>
      </w:r>
    </w:p>
    <w:p w14:paraId="7124D3E5" w14:textId="77777777" w:rsidR="004A3EDB" w:rsidRPr="00BD3A33" w:rsidRDefault="004A3EDB" w:rsidP="00A376D1">
      <w:pPr>
        <w:pStyle w:val="Default"/>
        <w:numPr>
          <w:ilvl w:val="0"/>
          <w:numId w:val="41"/>
        </w:numPr>
        <w:tabs>
          <w:tab w:val="clear" w:pos="720"/>
          <w:tab w:val="num" w:pos="993"/>
        </w:tabs>
        <w:spacing w:line="276" w:lineRule="auto"/>
        <w:ind w:left="993" w:hanging="284"/>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 xml:space="preserve">Dla skorzystania z pełnej funkcjonalności może być konieczne włączenie w przeglądarce obsługi protokołu bezpiecznej transmisji danych SSL, obsługi Java </w:t>
      </w:r>
      <w:proofErr w:type="spellStart"/>
      <w:proofErr w:type="gramStart"/>
      <w:r w:rsidRPr="00BD3A33">
        <w:rPr>
          <w:rFonts w:ascii="Arial" w:eastAsia="Times New Roman" w:hAnsi="Arial" w:cs="Arial"/>
          <w:sz w:val="22"/>
          <w:szCs w:val="22"/>
          <w:lang w:eastAsia="pl-PL"/>
        </w:rPr>
        <w:t>Script</w:t>
      </w:r>
      <w:proofErr w:type="spellEnd"/>
      <w:r w:rsidRPr="00BD3A33">
        <w:rPr>
          <w:rFonts w:ascii="Arial" w:eastAsia="Times New Roman" w:hAnsi="Arial" w:cs="Arial"/>
          <w:sz w:val="22"/>
          <w:szCs w:val="22"/>
          <w:lang w:eastAsia="pl-PL"/>
        </w:rPr>
        <w:t>,</w:t>
      </w:r>
      <w:proofErr w:type="gramEnd"/>
      <w:r w:rsidRPr="00BD3A33">
        <w:rPr>
          <w:rFonts w:ascii="Arial" w:eastAsia="Times New Roman" w:hAnsi="Arial" w:cs="Arial"/>
          <w:sz w:val="22"/>
          <w:szCs w:val="22"/>
          <w:lang w:eastAsia="pl-PL"/>
        </w:rPr>
        <w:t xml:space="preserve"> oraz </w:t>
      </w:r>
      <w:proofErr w:type="spellStart"/>
      <w:r w:rsidRPr="00BD3A33">
        <w:rPr>
          <w:rFonts w:ascii="Arial" w:eastAsia="Times New Roman" w:hAnsi="Arial" w:cs="Arial"/>
          <w:sz w:val="22"/>
          <w:szCs w:val="22"/>
          <w:lang w:eastAsia="pl-PL"/>
        </w:rPr>
        <w:t>cookies</w:t>
      </w:r>
      <w:proofErr w:type="spellEnd"/>
      <w:r w:rsidRPr="00BD3A33">
        <w:rPr>
          <w:rFonts w:ascii="Arial" w:eastAsia="Times New Roman" w:hAnsi="Arial" w:cs="Arial"/>
          <w:sz w:val="22"/>
          <w:szCs w:val="22"/>
          <w:lang w:eastAsia="pl-PL"/>
        </w:rPr>
        <w:t>;</w:t>
      </w:r>
    </w:p>
    <w:p w14:paraId="2CE1F1CD" w14:textId="07D17F95" w:rsidR="004A3EDB" w:rsidRPr="00BD3A33" w:rsidRDefault="004A3EDB" w:rsidP="00A376D1">
      <w:pPr>
        <w:pStyle w:val="Default"/>
        <w:numPr>
          <w:ilvl w:val="0"/>
          <w:numId w:val="41"/>
        </w:numPr>
        <w:tabs>
          <w:tab w:val="clear" w:pos="720"/>
          <w:tab w:val="num" w:pos="993"/>
        </w:tabs>
        <w:spacing w:line="276" w:lineRule="auto"/>
        <w:ind w:left="993" w:hanging="284"/>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lastRenderedPageBreak/>
        <w:t>Specyfikacja połączenia, formatu przesyłanych danych oraz kodowania i</w:t>
      </w:r>
      <w:r w:rsidR="00A707CA" w:rsidRPr="00BD3A33">
        <w:rPr>
          <w:rFonts w:ascii="Arial" w:eastAsia="Times New Roman" w:hAnsi="Arial" w:cs="Arial"/>
          <w:sz w:val="22"/>
          <w:szCs w:val="22"/>
          <w:lang w:eastAsia="pl-PL"/>
        </w:rPr>
        <w:t> </w:t>
      </w:r>
      <w:r w:rsidRPr="00BD3A33">
        <w:rPr>
          <w:rFonts w:ascii="Arial" w:eastAsia="Times New Roman" w:hAnsi="Arial" w:cs="Arial"/>
          <w:sz w:val="22"/>
          <w:szCs w:val="22"/>
          <w:lang w:eastAsia="pl-PL"/>
        </w:rPr>
        <w:t>oznaczania czasu odbioru danych:</w:t>
      </w:r>
    </w:p>
    <w:p w14:paraId="730617D1" w14:textId="77777777" w:rsidR="004A3EDB" w:rsidRPr="00BD3A33" w:rsidRDefault="004A3EDB" w:rsidP="00A376D1">
      <w:pPr>
        <w:pStyle w:val="Default"/>
        <w:numPr>
          <w:ilvl w:val="0"/>
          <w:numId w:val="44"/>
        </w:numPr>
        <w:spacing w:line="276" w:lineRule="auto"/>
        <w:ind w:left="1276" w:hanging="283"/>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specyfikacja połączenia – formularze udostępnione są za pomocą protokołu TLS 1.2,</w:t>
      </w:r>
    </w:p>
    <w:p w14:paraId="4BCC9EAB" w14:textId="77777777" w:rsidR="004A3EDB" w:rsidRPr="00BD3A33" w:rsidRDefault="004A3EDB" w:rsidP="00A376D1">
      <w:pPr>
        <w:pStyle w:val="Default"/>
        <w:numPr>
          <w:ilvl w:val="0"/>
          <w:numId w:val="44"/>
        </w:numPr>
        <w:spacing w:line="276" w:lineRule="auto"/>
        <w:ind w:left="1276" w:hanging="283"/>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1.2 format danych oraz kodowanie: formularze dostępne są w formacie HTML z kodowaniem UTF-8,</w:t>
      </w:r>
    </w:p>
    <w:p w14:paraId="03EFD5C6" w14:textId="77777777" w:rsidR="004A3EDB" w:rsidRPr="00BD3A33" w:rsidRDefault="004A3EDB" w:rsidP="00A376D1">
      <w:pPr>
        <w:pStyle w:val="Default"/>
        <w:numPr>
          <w:ilvl w:val="0"/>
          <w:numId w:val="44"/>
        </w:numPr>
        <w:spacing w:line="276" w:lineRule="auto"/>
        <w:ind w:left="1276" w:hanging="283"/>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oznaczenia czasu odbioru danych: wszelkie operacje opierają się o czas serwera i dane zapisywane są z dokładnością co do sekundy.</w:t>
      </w:r>
    </w:p>
    <w:p w14:paraId="22E8C3A1" w14:textId="34D01CE7"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W przypadku problemów technicznych i awarii związanych z funkcjonowaniem Platformy e-Zamówienia użytkownicy mogą skorzystać ze wsparcia technicznego dostępnego pod numerem telefonu (</w:t>
      </w:r>
      <w:r w:rsidR="0071230A" w:rsidRPr="00BD3A33">
        <w:rPr>
          <w:rFonts w:ascii="Arial" w:hAnsi="Arial" w:cs="Arial"/>
          <w:sz w:val="22"/>
          <w:szCs w:val="22"/>
        </w:rPr>
        <w:t>2</w:t>
      </w:r>
      <w:r w:rsidRPr="00BD3A33">
        <w:rPr>
          <w:rFonts w:ascii="Arial" w:hAnsi="Arial" w:cs="Arial"/>
          <w:sz w:val="22"/>
          <w:szCs w:val="22"/>
        </w:rPr>
        <w:t xml:space="preserve">2) </w:t>
      </w:r>
      <w:r w:rsidR="00AD0BA8" w:rsidRPr="00BD3A33">
        <w:rPr>
          <w:rFonts w:ascii="Arial" w:hAnsi="Arial" w:cs="Arial"/>
          <w:sz w:val="22"/>
          <w:szCs w:val="22"/>
        </w:rPr>
        <w:t>458 77 99</w:t>
      </w:r>
      <w:r w:rsidRPr="00BD3A33">
        <w:rPr>
          <w:rFonts w:ascii="Arial" w:hAnsi="Arial" w:cs="Arial"/>
          <w:sz w:val="22"/>
          <w:szCs w:val="22"/>
        </w:rPr>
        <w:t xml:space="preserve"> lub drogą elektroniczną poprzez formularz udostępniony na stronie internetowej </w:t>
      </w:r>
      <w:r w:rsidRPr="00BD3A33">
        <w:rPr>
          <w:rFonts w:ascii="Arial" w:hAnsi="Arial" w:cs="Arial"/>
          <w:color w:val="0462C1"/>
          <w:sz w:val="22"/>
          <w:szCs w:val="22"/>
        </w:rPr>
        <w:t xml:space="preserve">https://ezamowienia.gov.pl </w:t>
      </w:r>
      <w:r w:rsidRPr="00BD3A33">
        <w:rPr>
          <w:rFonts w:ascii="Arial" w:hAnsi="Arial" w:cs="Arial"/>
          <w:sz w:val="22"/>
          <w:szCs w:val="22"/>
        </w:rPr>
        <w:t xml:space="preserve">w zakładce „Zgłoś problem”. </w:t>
      </w:r>
    </w:p>
    <w:p w14:paraId="56A5C1E4" w14:textId="399E83C2"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21" w:history="1">
        <w:r w:rsidR="00EC05A9" w:rsidRPr="00A6587D">
          <w:rPr>
            <w:rStyle w:val="Hipercze"/>
            <w:rFonts w:ascii="Arial" w:hAnsi="Arial" w:cs="Arial"/>
            <w:sz w:val="22"/>
            <w:szCs w:val="22"/>
          </w:rPr>
          <w:t>przetargi@naleczow.pl</w:t>
        </w:r>
      </w:hyperlink>
      <w:r w:rsidR="00EC05A9">
        <w:rPr>
          <w:rFonts w:ascii="Arial" w:hAnsi="Arial" w:cs="Arial"/>
          <w:sz w:val="22"/>
          <w:szCs w:val="22"/>
        </w:rPr>
        <w:t xml:space="preserve"> </w:t>
      </w:r>
      <w:r w:rsidR="005B3192">
        <w:rPr>
          <w:rFonts w:ascii="Arial" w:hAnsi="Arial" w:cs="Arial"/>
          <w:sz w:val="22"/>
          <w:szCs w:val="22"/>
        </w:rPr>
        <w:t xml:space="preserve"> </w:t>
      </w:r>
      <w:r w:rsidRPr="00BD3A33">
        <w:rPr>
          <w:rFonts w:ascii="Arial" w:hAnsi="Arial" w:cs="Arial"/>
          <w:sz w:val="22"/>
          <w:szCs w:val="22"/>
        </w:rPr>
        <w:t xml:space="preserve">(nie dotyczy składania ofert). </w:t>
      </w:r>
    </w:p>
    <w:p w14:paraId="39562CC5" w14:textId="77777777" w:rsidR="004E5EEE" w:rsidRPr="00BD3A33" w:rsidRDefault="004E5EEE" w:rsidP="00A376D1">
      <w:pPr>
        <w:pStyle w:val="Akapitzlist"/>
        <w:shd w:val="clear" w:color="auto" w:fill="FFFFFF"/>
        <w:spacing w:after="0" w:line="276" w:lineRule="auto"/>
        <w:ind w:left="284"/>
        <w:rPr>
          <w:rFonts w:ascii="Arial" w:eastAsia="Times New Roman" w:hAnsi="Arial" w:cs="Arial"/>
          <w:b/>
          <w:bCs/>
          <w:highlight w:val="yellow"/>
          <w:lang w:eastAsia="pl-PL"/>
        </w:rPr>
      </w:pPr>
    </w:p>
    <w:p w14:paraId="168DFA07" w14:textId="23DB8DFD" w:rsidR="003E45FF" w:rsidRPr="00BD3A33" w:rsidRDefault="003E45FF"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r w:rsidRPr="00BD3A33">
        <w:rPr>
          <w:rFonts w:ascii="Arial" w:eastAsia="Times New Roman" w:hAnsi="Arial" w:cs="Arial"/>
          <w:b/>
          <w:bCs/>
          <w:u w:val="single"/>
          <w:lang w:eastAsia="pl-PL"/>
        </w:rPr>
        <w:t>OS</w:t>
      </w:r>
      <w:r w:rsidR="00A723FE" w:rsidRPr="00BD3A33">
        <w:rPr>
          <w:rFonts w:ascii="Arial" w:eastAsia="Times New Roman" w:hAnsi="Arial" w:cs="Arial"/>
          <w:b/>
          <w:bCs/>
          <w:u w:val="single"/>
          <w:lang w:eastAsia="pl-PL"/>
        </w:rPr>
        <w:t>O</w:t>
      </w:r>
      <w:r w:rsidRPr="00BD3A33">
        <w:rPr>
          <w:rFonts w:ascii="Arial" w:eastAsia="Times New Roman" w:hAnsi="Arial" w:cs="Arial"/>
          <w:b/>
          <w:bCs/>
          <w:u w:val="single"/>
          <w:lang w:eastAsia="pl-PL"/>
        </w:rPr>
        <w:t>B</w:t>
      </w:r>
      <w:r w:rsidR="00A723FE" w:rsidRPr="00BD3A33">
        <w:rPr>
          <w:rFonts w:ascii="Arial" w:eastAsia="Times New Roman" w:hAnsi="Arial" w:cs="Arial"/>
          <w:b/>
          <w:bCs/>
          <w:u w:val="single"/>
          <w:lang w:eastAsia="pl-PL"/>
        </w:rPr>
        <w:t>Y</w:t>
      </w:r>
      <w:r w:rsidRPr="00BD3A33">
        <w:rPr>
          <w:rFonts w:ascii="Arial" w:eastAsia="Times New Roman" w:hAnsi="Arial" w:cs="Arial"/>
          <w:b/>
          <w:bCs/>
          <w:u w:val="single"/>
          <w:lang w:eastAsia="pl-PL"/>
        </w:rPr>
        <w:t xml:space="preserve"> UPRAWNION</w:t>
      </w:r>
      <w:r w:rsidR="00A723FE" w:rsidRPr="00BD3A33">
        <w:rPr>
          <w:rFonts w:ascii="Arial" w:eastAsia="Times New Roman" w:hAnsi="Arial" w:cs="Arial"/>
          <w:b/>
          <w:bCs/>
          <w:u w:val="single"/>
          <w:lang w:eastAsia="pl-PL"/>
        </w:rPr>
        <w:t>E</w:t>
      </w:r>
      <w:r w:rsidRPr="00BD3A33">
        <w:rPr>
          <w:rFonts w:ascii="Arial" w:eastAsia="Times New Roman" w:hAnsi="Arial" w:cs="Arial"/>
          <w:b/>
          <w:bCs/>
          <w:u w:val="single"/>
          <w:lang w:eastAsia="pl-PL"/>
        </w:rPr>
        <w:t xml:space="preserve"> DO KOMUNIKOWANIA SIĘ Z WYKONAWCAMI</w:t>
      </w:r>
    </w:p>
    <w:p w14:paraId="72E55303" w14:textId="55BFE41C" w:rsidR="00A723FE" w:rsidRPr="00BD3A33" w:rsidRDefault="00A723FE" w:rsidP="00A376D1">
      <w:pPr>
        <w:pStyle w:val="Akapitzlist"/>
        <w:spacing w:after="0" w:line="276" w:lineRule="auto"/>
        <w:ind w:left="284"/>
        <w:rPr>
          <w:rFonts w:ascii="Arial" w:eastAsia="Times New Roman" w:hAnsi="Arial" w:cs="Arial"/>
          <w:b/>
          <w:bCs/>
          <w:lang w:eastAsia="pl-PL"/>
        </w:rPr>
      </w:pPr>
      <w:r w:rsidRPr="00BD3A33">
        <w:rPr>
          <w:rFonts w:ascii="Arial" w:eastAsia="Times New Roman" w:hAnsi="Arial" w:cs="Arial"/>
          <w:lang w:eastAsia="pl-PL"/>
        </w:rPr>
        <w:t xml:space="preserve">Osobami uprawnionymi do komunikowania się z Wykonawcami </w:t>
      </w:r>
      <w:r w:rsidR="009447B7">
        <w:rPr>
          <w:rFonts w:ascii="Arial" w:eastAsia="Times New Roman" w:hAnsi="Arial" w:cs="Arial"/>
          <w:lang w:eastAsia="pl-PL"/>
        </w:rPr>
        <w:t xml:space="preserve">są: </w:t>
      </w:r>
      <w:r w:rsidR="00EC05A9" w:rsidRPr="000153D1">
        <w:rPr>
          <w:rFonts w:ascii="Arial" w:eastAsia="Times New Roman" w:hAnsi="Arial" w:cs="Arial"/>
          <w:lang w:eastAsia="pl-PL"/>
        </w:rPr>
        <w:t>Lidia Wraga</w:t>
      </w:r>
      <w:r w:rsidR="00EC05A9">
        <w:rPr>
          <w:rFonts w:ascii="Arial" w:eastAsia="Times New Roman" w:hAnsi="Arial" w:cs="Arial"/>
          <w:lang w:eastAsia="pl-PL"/>
        </w:rPr>
        <w:t xml:space="preserve"> </w:t>
      </w:r>
      <w:r w:rsidR="001238E2" w:rsidRPr="00BD3A33">
        <w:rPr>
          <w:rFonts w:ascii="Arial" w:hAnsi="Arial" w:cs="Arial"/>
        </w:rPr>
        <w:t xml:space="preserve">e-mail: </w:t>
      </w:r>
      <w:hyperlink r:id="rId22" w:history="1">
        <w:r w:rsidR="000153D1" w:rsidRPr="00D01124">
          <w:rPr>
            <w:rStyle w:val="Hipercze"/>
          </w:rPr>
          <w:t>lwraga@naleczow.pl</w:t>
        </w:r>
      </w:hyperlink>
      <w:r w:rsidR="000153D1">
        <w:t xml:space="preserve"> </w:t>
      </w:r>
    </w:p>
    <w:p w14:paraId="41C597C3" w14:textId="77777777" w:rsidR="00B10BDB" w:rsidRPr="00BD3A33" w:rsidRDefault="00B10BDB" w:rsidP="00A376D1">
      <w:pPr>
        <w:pStyle w:val="Akapitzlist"/>
        <w:shd w:val="clear" w:color="auto" w:fill="FFFFFF"/>
        <w:spacing w:after="0" w:line="276" w:lineRule="auto"/>
        <w:ind w:left="284"/>
        <w:rPr>
          <w:rFonts w:ascii="Arial" w:eastAsia="Times New Roman" w:hAnsi="Arial" w:cs="Arial"/>
          <w:b/>
          <w:bCs/>
          <w:highlight w:val="yellow"/>
          <w:lang w:eastAsia="pl-PL"/>
        </w:rPr>
      </w:pPr>
    </w:p>
    <w:p w14:paraId="0AF2E950" w14:textId="7DFE298E" w:rsidR="003E45FF" w:rsidRPr="00BD3A33" w:rsidRDefault="003E45FF"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OPIS SPOSOBU PRZYGOTOWANIA OFERTY</w:t>
      </w:r>
    </w:p>
    <w:p w14:paraId="40F035BA" w14:textId="49E8C606" w:rsidR="002368D8" w:rsidRPr="00BD3A33" w:rsidRDefault="002368D8" w:rsidP="00A376D1">
      <w:pPr>
        <w:pStyle w:val="Akapitzlist"/>
        <w:numPr>
          <w:ilvl w:val="0"/>
          <w:numId w:val="18"/>
        </w:numPr>
        <w:spacing w:after="0" w:line="276" w:lineRule="auto"/>
        <w:ind w:left="709" w:hanging="425"/>
        <w:contextualSpacing w:val="0"/>
        <w:jc w:val="both"/>
        <w:rPr>
          <w:rFonts w:ascii="Arial" w:eastAsia="Verdana" w:hAnsi="Arial" w:cs="Arial"/>
        </w:rPr>
      </w:pPr>
      <w:r w:rsidRPr="00BD3A33">
        <w:rPr>
          <w:rFonts w:ascii="Arial" w:eastAsia="Verdana" w:hAnsi="Arial" w:cs="Arial"/>
        </w:rPr>
        <w:t xml:space="preserve">Wykonawca może złożyć tylko </w:t>
      </w:r>
      <w:r w:rsidR="00334F9F" w:rsidRPr="00BD3A33">
        <w:rPr>
          <w:rFonts w:ascii="Arial" w:eastAsia="Verdana" w:hAnsi="Arial" w:cs="Arial"/>
        </w:rPr>
        <w:t>jedną ofertę</w:t>
      </w:r>
      <w:r w:rsidR="006F515B">
        <w:rPr>
          <w:rFonts w:ascii="Arial" w:eastAsia="Verdana" w:hAnsi="Arial" w:cs="Arial"/>
        </w:rPr>
        <w:t>.</w:t>
      </w:r>
    </w:p>
    <w:p w14:paraId="5A49FADC" w14:textId="1A1520EE" w:rsidR="002368D8" w:rsidRPr="00BD3A33" w:rsidRDefault="002368D8" w:rsidP="00A376D1">
      <w:pPr>
        <w:pStyle w:val="Akapitzlist"/>
        <w:numPr>
          <w:ilvl w:val="0"/>
          <w:numId w:val="18"/>
        </w:numPr>
        <w:spacing w:after="0" w:line="276" w:lineRule="auto"/>
        <w:ind w:left="709" w:hanging="425"/>
        <w:contextualSpacing w:val="0"/>
        <w:jc w:val="both"/>
        <w:rPr>
          <w:rFonts w:ascii="Arial" w:eastAsia="Verdana" w:hAnsi="Arial" w:cs="Arial"/>
        </w:rPr>
      </w:pPr>
      <w:r w:rsidRPr="00BD3A33">
        <w:rPr>
          <w:rFonts w:ascii="Arial" w:eastAsia="Verdana" w:hAnsi="Arial" w:cs="Arial"/>
        </w:rPr>
        <w:t>Treść oferty musi odpowiadać treści SWZ.</w:t>
      </w:r>
    </w:p>
    <w:p w14:paraId="197C60EC" w14:textId="76349136" w:rsidR="00EB4EA1" w:rsidRPr="00BD3A33" w:rsidRDefault="00EB4EA1" w:rsidP="00A376D1">
      <w:pPr>
        <w:pStyle w:val="Akapitzlist"/>
        <w:numPr>
          <w:ilvl w:val="0"/>
          <w:numId w:val="18"/>
        </w:numPr>
        <w:spacing w:after="0" w:line="276" w:lineRule="auto"/>
        <w:ind w:left="709" w:hanging="425"/>
        <w:contextualSpacing w:val="0"/>
        <w:jc w:val="both"/>
        <w:rPr>
          <w:rFonts w:ascii="Arial" w:hAnsi="Arial" w:cs="Arial"/>
        </w:rPr>
      </w:pPr>
      <w:r w:rsidRPr="00BD3A33">
        <w:rPr>
          <w:rFonts w:ascii="Arial" w:hAnsi="Arial" w:cs="Arial"/>
        </w:rPr>
        <w:t>Wykonawca przygotowuje ofertę przy pomocy interaktywnego „</w:t>
      </w:r>
      <w:r w:rsidRPr="00BD3A33">
        <w:rPr>
          <w:rFonts w:ascii="Arial" w:hAnsi="Arial" w:cs="Arial"/>
          <w:b/>
          <w:bCs/>
        </w:rPr>
        <w:t xml:space="preserve">Formularza ofertowego” </w:t>
      </w:r>
      <w:r w:rsidRPr="00BD3A33">
        <w:rPr>
          <w:rFonts w:ascii="Arial" w:hAnsi="Arial" w:cs="Arial"/>
        </w:rPr>
        <w:t xml:space="preserve">udostępnionego przez Zamawiającego na Platformie e-Zamówienia i zamieszczonego w podglądzie postępowania w zakładce „Informacje podstawowe”. </w:t>
      </w:r>
    </w:p>
    <w:p w14:paraId="539EF7BA" w14:textId="79362422" w:rsidR="00EB4EA1" w:rsidRPr="00BD3A33" w:rsidRDefault="00EB4EA1" w:rsidP="00A376D1">
      <w:pPr>
        <w:pStyle w:val="Akapitzlist"/>
        <w:numPr>
          <w:ilvl w:val="0"/>
          <w:numId w:val="18"/>
        </w:numPr>
        <w:spacing w:after="0" w:line="276" w:lineRule="auto"/>
        <w:ind w:left="709" w:hanging="425"/>
        <w:contextualSpacing w:val="0"/>
        <w:jc w:val="both"/>
        <w:rPr>
          <w:rFonts w:ascii="Arial" w:hAnsi="Arial" w:cs="Arial"/>
        </w:rPr>
      </w:pPr>
      <w:r w:rsidRPr="00BD3A33">
        <w:rPr>
          <w:rFonts w:ascii="Arial" w:hAnsi="Arial" w:cs="Arial"/>
        </w:rPr>
        <w:t xml:space="preserve">Zalogowany </w:t>
      </w:r>
      <w:r w:rsidR="009447B7">
        <w:rPr>
          <w:rFonts w:ascii="Arial" w:hAnsi="Arial" w:cs="Arial"/>
        </w:rPr>
        <w:t>W</w:t>
      </w:r>
      <w:r w:rsidRPr="00BD3A33">
        <w:rPr>
          <w:rFonts w:ascii="Arial" w:hAnsi="Arial" w:cs="Arial"/>
        </w:rPr>
        <w:t>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w:t>
      </w:r>
      <w:r w:rsidR="00660576" w:rsidRPr="00BD3A33">
        <w:rPr>
          <w:rFonts w:ascii="Arial" w:hAnsi="Arial" w:cs="Arial"/>
        </w:rPr>
        <w:t> </w:t>
      </w:r>
      <w:r w:rsidRPr="00BD3A33">
        <w:rPr>
          <w:rFonts w:ascii="Arial" w:hAnsi="Arial" w:cs="Arial"/>
        </w:rPr>
        <w:t xml:space="preserve">udzielenie zamówienia. </w:t>
      </w:r>
    </w:p>
    <w:p w14:paraId="14928B0A" w14:textId="12E6825E" w:rsidR="00EB4EA1" w:rsidRPr="00BD3A33" w:rsidRDefault="00EB4EA1" w:rsidP="00A376D1">
      <w:pPr>
        <w:pStyle w:val="Akapitzlist"/>
        <w:numPr>
          <w:ilvl w:val="0"/>
          <w:numId w:val="18"/>
        </w:numPr>
        <w:spacing w:after="0" w:line="276" w:lineRule="auto"/>
        <w:ind w:left="709" w:hanging="425"/>
        <w:contextualSpacing w:val="0"/>
        <w:jc w:val="both"/>
        <w:rPr>
          <w:rFonts w:ascii="Arial" w:hAnsi="Arial" w:cs="Arial"/>
        </w:rPr>
      </w:pPr>
      <w:r w:rsidRPr="00BD3A33">
        <w:rPr>
          <w:rFonts w:ascii="Arial" w:hAnsi="Arial" w:cs="Arial"/>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r w:rsidR="00660576" w:rsidRPr="00BD3A33">
        <w:rPr>
          <w:rFonts w:ascii="Arial" w:hAnsi="Arial" w:cs="Arial"/>
        </w:rPr>
        <w:t>ust.</w:t>
      </w:r>
      <w:r w:rsidRPr="00BD3A33">
        <w:rPr>
          <w:rFonts w:ascii="Arial" w:hAnsi="Arial" w:cs="Arial"/>
        </w:rPr>
        <w:t xml:space="preserve"> </w:t>
      </w:r>
      <w:r w:rsidR="00660576" w:rsidRPr="00BD3A33">
        <w:rPr>
          <w:rFonts w:ascii="Arial" w:hAnsi="Arial" w:cs="Arial"/>
        </w:rPr>
        <w:t>6</w:t>
      </w:r>
      <w:r w:rsidRPr="00BD3A33">
        <w:rPr>
          <w:rFonts w:ascii="Arial" w:hAnsi="Arial" w:cs="Arial"/>
        </w:rPr>
        <w:t xml:space="preserve">. </w:t>
      </w:r>
    </w:p>
    <w:p w14:paraId="54ECCAC2" w14:textId="77777777" w:rsidR="00EB4EA1" w:rsidRPr="00BD3A33" w:rsidRDefault="00EB4EA1" w:rsidP="00A376D1">
      <w:pPr>
        <w:pStyle w:val="Default"/>
        <w:spacing w:line="276" w:lineRule="auto"/>
        <w:ind w:left="709"/>
        <w:jc w:val="both"/>
        <w:rPr>
          <w:rFonts w:ascii="Arial" w:hAnsi="Arial" w:cs="Arial"/>
          <w:sz w:val="22"/>
          <w:szCs w:val="22"/>
        </w:rPr>
      </w:pPr>
      <w:r w:rsidRPr="00BD3A33">
        <w:rPr>
          <w:rFonts w:ascii="Arial" w:hAnsi="Arial" w:cs="Arial"/>
          <w:b/>
          <w:bCs/>
          <w:color w:val="auto"/>
          <w:sz w:val="22"/>
          <w:szCs w:val="22"/>
        </w:rPr>
        <w:t xml:space="preserve">Uwaga! </w:t>
      </w:r>
      <w:r w:rsidRPr="00BD3A33">
        <w:rPr>
          <w:rFonts w:ascii="Arial" w:hAnsi="Arial" w:cs="Arial"/>
          <w:b/>
          <w:bCs/>
          <w:sz w:val="22"/>
          <w:szCs w:val="22"/>
        </w:rPr>
        <w:t xml:space="preserve">Nie należy zmieniać nazwy pliku nadanej przez Platformę e-Zamówienia. Zapisany „Formularz ofertowy” należy zawsze otwierać w programie Adobe </w:t>
      </w:r>
      <w:proofErr w:type="spellStart"/>
      <w:r w:rsidRPr="00BD3A33">
        <w:rPr>
          <w:rFonts w:ascii="Arial" w:hAnsi="Arial" w:cs="Arial"/>
          <w:b/>
          <w:bCs/>
          <w:sz w:val="22"/>
          <w:szCs w:val="22"/>
        </w:rPr>
        <w:t>Acrobat</w:t>
      </w:r>
      <w:proofErr w:type="spellEnd"/>
      <w:r w:rsidRPr="00BD3A33">
        <w:rPr>
          <w:rFonts w:ascii="Arial" w:hAnsi="Arial" w:cs="Arial"/>
          <w:b/>
          <w:bCs/>
          <w:sz w:val="22"/>
          <w:szCs w:val="22"/>
        </w:rPr>
        <w:t xml:space="preserve"> Reader DC.</w:t>
      </w:r>
      <w:r w:rsidRPr="00BD3A33">
        <w:rPr>
          <w:rFonts w:ascii="Arial" w:hAnsi="Arial" w:cs="Arial"/>
          <w:sz w:val="22"/>
          <w:szCs w:val="22"/>
        </w:rPr>
        <w:t xml:space="preserve"> </w:t>
      </w:r>
    </w:p>
    <w:p w14:paraId="1B2B634C" w14:textId="20B03F2E" w:rsidR="00EB4EA1" w:rsidRPr="00BD3A33" w:rsidRDefault="00EB4EA1" w:rsidP="00A376D1">
      <w:pPr>
        <w:pStyle w:val="Akapitzlist"/>
        <w:numPr>
          <w:ilvl w:val="0"/>
          <w:numId w:val="18"/>
        </w:numPr>
        <w:spacing w:after="0" w:line="276" w:lineRule="auto"/>
        <w:ind w:left="709" w:hanging="425"/>
        <w:contextualSpacing w:val="0"/>
        <w:jc w:val="both"/>
        <w:rPr>
          <w:rFonts w:ascii="Arial" w:hAnsi="Arial" w:cs="Arial"/>
        </w:rPr>
      </w:pPr>
      <w:r w:rsidRPr="00BD3A33">
        <w:rPr>
          <w:rFonts w:ascii="Arial" w:hAnsi="Arial" w:cs="Arial"/>
          <w:b/>
          <w:bCs/>
        </w:rPr>
        <w:t xml:space="preserve">Formularz ofertowy </w:t>
      </w:r>
      <w:r w:rsidRPr="00BD3A33">
        <w:rPr>
          <w:rFonts w:ascii="Arial" w:hAnsi="Arial" w:cs="Arial"/>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r w:rsidR="00710268" w:rsidRPr="00BD3A33">
        <w:rPr>
          <w:rFonts w:ascii="Arial" w:hAnsi="Arial" w:cs="Arial"/>
        </w:rPr>
        <w:t xml:space="preserve">W związku ze zmianami po stronie Profilu Zaufanego od dnia 10 maja 2024 r. nie ma możliwości podpisywania Podpisem Zaufanym interaktywnego formularza ofertowego, tak jak do tej pory. Aby podpisać </w:t>
      </w:r>
      <w:r w:rsidR="00710268" w:rsidRPr="00BD3A33">
        <w:rPr>
          <w:rFonts w:ascii="Arial" w:hAnsi="Arial" w:cs="Arial"/>
        </w:rPr>
        <w:lastRenderedPageBreak/>
        <w:t xml:space="preserve">formularz ofertowy pobrany z Platformy e-Zamówienia należy po pobraniu i wypełnieniu formularza zapisać go w wersji nieedytowalnej (np. pdf) i następnie podpisać Podpisem Zaufanym. </w:t>
      </w:r>
      <w:r w:rsidRPr="00BD3A33">
        <w:rPr>
          <w:rFonts w:ascii="Arial" w:hAnsi="Arial" w:cs="Arial"/>
          <w:b/>
          <w:bCs/>
        </w:rPr>
        <w:t xml:space="preserve">Pozostałe dokumenty </w:t>
      </w:r>
      <w:r w:rsidRPr="00BD3A33">
        <w:rPr>
          <w:rFonts w:ascii="Arial" w:hAnsi="Arial" w:cs="Arial"/>
        </w:rPr>
        <w:t>wchodzące w</w:t>
      </w:r>
      <w:r w:rsidR="00660576" w:rsidRPr="00BD3A33">
        <w:rPr>
          <w:rFonts w:ascii="Arial" w:hAnsi="Arial" w:cs="Arial"/>
        </w:rPr>
        <w:t> </w:t>
      </w:r>
      <w:r w:rsidRPr="00BD3A33">
        <w:rPr>
          <w:rFonts w:ascii="Arial" w:hAnsi="Arial" w:cs="Arial"/>
        </w:rPr>
        <w:t xml:space="preserve">skład oferty lub składane wraz z ofertą, które są zgodne z ustawą </w:t>
      </w:r>
      <w:proofErr w:type="spellStart"/>
      <w:r w:rsidRPr="00BD3A33">
        <w:rPr>
          <w:rFonts w:ascii="Arial" w:hAnsi="Arial" w:cs="Arial"/>
        </w:rPr>
        <w:t>Pzp</w:t>
      </w:r>
      <w:proofErr w:type="spellEnd"/>
      <w:r w:rsidRPr="00BD3A33">
        <w:rPr>
          <w:rFonts w:ascii="Arial" w:hAnsi="Arial" w:cs="Arial"/>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6A8D26E2" w14:textId="0C496870" w:rsidR="00EB4EA1" w:rsidRPr="00BD3A33" w:rsidRDefault="00EB4EA1" w:rsidP="00A376D1">
      <w:pPr>
        <w:pStyle w:val="Default"/>
        <w:spacing w:line="276" w:lineRule="auto"/>
        <w:ind w:left="709"/>
        <w:jc w:val="both"/>
        <w:rPr>
          <w:rFonts w:ascii="Arial" w:hAnsi="Arial" w:cs="Arial"/>
          <w:sz w:val="22"/>
          <w:szCs w:val="22"/>
        </w:rPr>
      </w:pPr>
      <w:r w:rsidRPr="00BD3A33">
        <w:rPr>
          <w:rFonts w:ascii="Arial" w:hAnsi="Arial" w:cs="Arial"/>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w:t>
      </w:r>
      <w:r w:rsidR="00660576" w:rsidRPr="00BD3A33">
        <w:rPr>
          <w:rFonts w:ascii="Arial" w:hAnsi="Arial" w:cs="Arial"/>
          <w:sz w:val="22"/>
          <w:szCs w:val="22"/>
        </w:rPr>
        <w:t> </w:t>
      </w:r>
      <w:r w:rsidRPr="00BD3A33">
        <w:rPr>
          <w:rFonts w:ascii="Arial" w:hAnsi="Arial" w:cs="Arial"/>
          <w:sz w:val="22"/>
          <w:szCs w:val="22"/>
        </w:rPr>
        <w:t>tym pliku odpowiednio kwalifikowanym podpisem elektronicznym, podpisem zaufanym lub podpisem osobistym.</w:t>
      </w:r>
    </w:p>
    <w:p w14:paraId="4419A8DB" w14:textId="77777777" w:rsidR="00EB4EA1" w:rsidRPr="00BD3A33" w:rsidRDefault="00EB4EA1" w:rsidP="00A376D1">
      <w:pPr>
        <w:pStyle w:val="Akapitzlist"/>
        <w:numPr>
          <w:ilvl w:val="0"/>
          <w:numId w:val="18"/>
        </w:numPr>
        <w:spacing w:after="0" w:line="276" w:lineRule="auto"/>
        <w:ind w:left="709" w:hanging="425"/>
        <w:contextualSpacing w:val="0"/>
        <w:jc w:val="both"/>
        <w:rPr>
          <w:rFonts w:ascii="Arial" w:hAnsi="Arial" w:cs="Arial"/>
        </w:rPr>
      </w:pPr>
      <w:r w:rsidRPr="00BD3A33">
        <w:rPr>
          <w:rFonts w:ascii="Arial" w:hAnsi="Arial" w:cs="Arial"/>
        </w:rPr>
        <w:t xml:space="preserve">Maksymalny łączny rozmiar plików stanowiących ofertę lub składanych wraz z ofertą to 250 MB. </w:t>
      </w:r>
    </w:p>
    <w:p w14:paraId="63299F0A" w14:textId="1581D6F1" w:rsidR="002368D8" w:rsidRPr="00BD3A33" w:rsidRDefault="0005731F" w:rsidP="00A376D1">
      <w:pPr>
        <w:pStyle w:val="Akapitzlist"/>
        <w:numPr>
          <w:ilvl w:val="0"/>
          <w:numId w:val="18"/>
        </w:numPr>
        <w:spacing w:after="0" w:line="276" w:lineRule="auto"/>
        <w:ind w:left="709" w:hanging="425"/>
        <w:contextualSpacing w:val="0"/>
        <w:jc w:val="both"/>
        <w:rPr>
          <w:rFonts w:ascii="Arial" w:eastAsia="Verdana" w:hAnsi="Arial" w:cs="Arial"/>
          <w:b/>
          <w:bCs/>
          <w:u w:val="single"/>
        </w:rPr>
      </w:pPr>
      <w:r w:rsidRPr="00BD3A33">
        <w:rPr>
          <w:rFonts w:ascii="Arial" w:eastAsia="Verdana" w:hAnsi="Arial" w:cs="Arial"/>
          <w:b/>
          <w:bCs/>
          <w:u w:val="single"/>
        </w:rPr>
        <w:t>Jako załączniki do oferty</w:t>
      </w:r>
      <w:r w:rsidR="002368D8" w:rsidRPr="00BD3A33">
        <w:rPr>
          <w:rFonts w:ascii="Arial" w:eastAsia="Verdana" w:hAnsi="Arial" w:cs="Arial"/>
          <w:b/>
          <w:bCs/>
          <w:u w:val="single"/>
        </w:rPr>
        <w:t xml:space="preserve"> Wykonawca jest zobowiązany złożyć:</w:t>
      </w:r>
    </w:p>
    <w:p w14:paraId="499608DE" w14:textId="33688E85" w:rsidR="002368D8" w:rsidRPr="00BD3A33" w:rsidRDefault="00AE72FD" w:rsidP="00A376D1">
      <w:pPr>
        <w:pStyle w:val="Akapitzlist"/>
        <w:numPr>
          <w:ilvl w:val="0"/>
          <w:numId w:val="19"/>
        </w:numPr>
        <w:spacing w:after="0" w:line="276" w:lineRule="auto"/>
        <w:ind w:left="1134" w:right="20" w:hanging="425"/>
        <w:contextualSpacing w:val="0"/>
        <w:jc w:val="both"/>
        <w:rPr>
          <w:rFonts w:ascii="Arial" w:eastAsia="Verdana" w:hAnsi="Arial" w:cs="Arial"/>
          <w:b/>
        </w:rPr>
      </w:pPr>
      <w:r w:rsidRPr="00BD3A33">
        <w:rPr>
          <w:rFonts w:ascii="Arial" w:eastAsia="Verdana" w:hAnsi="Arial" w:cs="Arial"/>
        </w:rPr>
        <w:t>o</w:t>
      </w:r>
      <w:r w:rsidR="002368D8" w:rsidRPr="00BD3A33">
        <w:rPr>
          <w:rFonts w:ascii="Arial" w:eastAsia="Verdana" w:hAnsi="Arial" w:cs="Arial"/>
        </w:rPr>
        <w:t>świadczenie</w:t>
      </w:r>
      <w:r w:rsidR="009B2AE5" w:rsidRPr="00BD3A33">
        <w:rPr>
          <w:rFonts w:ascii="Arial" w:eastAsia="Verdana" w:hAnsi="Arial" w:cs="Arial"/>
        </w:rPr>
        <w:t xml:space="preserve"> o niepodleganiu wykluczeniu</w:t>
      </w:r>
      <w:r w:rsidR="00D557B7" w:rsidRPr="00BD3A33">
        <w:rPr>
          <w:rFonts w:ascii="Arial" w:eastAsia="Verdana" w:hAnsi="Arial" w:cs="Arial"/>
        </w:rPr>
        <w:t xml:space="preserve"> i spełnianiu warunków udziału w postępowaniu</w:t>
      </w:r>
      <w:r w:rsidR="002368D8" w:rsidRPr="00BD3A33">
        <w:rPr>
          <w:rFonts w:ascii="Arial" w:eastAsia="Verdana" w:hAnsi="Arial" w:cs="Arial"/>
        </w:rPr>
        <w:t xml:space="preserve">, o którym mowa w </w:t>
      </w:r>
      <w:r w:rsidR="009B2AE5" w:rsidRPr="00BD3A33">
        <w:rPr>
          <w:rFonts w:ascii="Arial" w:eastAsia="Verdana" w:hAnsi="Arial" w:cs="Arial"/>
        </w:rPr>
        <w:t xml:space="preserve">art. 125 ust. 1 ustawy </w:t>
      </w:r>
      <w:proofErr w:type="spellStart"/>
      <w:r w:rsidR="009B2AE5" w:rsidRPr="00BD3A33">
        <w:rPr>
          <w:rFonts w:ascii="Arial" w:eastAsia="Verdana" w:hAnsi="Arial" w:cs="Arial"/>
        </w:rPr>
        <w:t>Pzp</w:t>
      </w:r>
      <w:proofErr w:type="spellEnd"/>
      <w:r w:rsidR="002368D8" w:rsidRPr="00BD3A33">
        <w:rPr>
          <w:rFonts w:ascii="Arial" w:eastAsia="Verdana" w:hAnsi="Arial" w:cs="Arial"/>
        </w:rPr>
        <w:t xml:space="preserve"> (</w:t>
      </w:r>
      <w:r w:rsidR="002368D8" w:rsidRPr="00BD3A33">
        <w:rPr>
          <w:rFonts w:ascii="Arial" w:eastAsia="Verdana" w:hAnsi="Arial" w:cs="Arial"/>
          <w:b/>
          <w:bCs/>
        </w:rPr>
        <w:t>załącznik nr</w:t>
      </w:r>
      <w:r w:rsidR="003A2A06" w:rsidRPr="00BD3A33">
        <w:rPr>
          <w:rFonts w:ascii="Arial" w:eastAsia="Verdana" w:hAnsi="Arial" w:cs="Arial"/>
          <w:b/>
          <w:bCs/>
        </w:rPr>
        <w:t xml:space="preserve"> </w:t>
      </w:r>
      <w:r w:rsidR="00D557B7" w:rsidRPr="00BD3A33">
        <w:rPr>
          <w:rFonts w:ascii="Arial" w:eastAsia="Verdana" w:hAnsi="Arial" w:cs="Arial"/>
          <w:b/>
          <w:bCs/>
        </w:rPr>
        <w:t>2</w:t>
      </w:r>
      <w:r w:rsidR="002368D8" w:rsidRPr="00BD3A33">
        <w:rPr>
          <w:rFonts w:ascii="Arial" w:eastAsia="Verdana" w:hAnsi="Arial" w:cs="Arial"/>
          <w:b/>
          <w:bCs/>
        </w:rPr>
        <w:t xml:space="preserve"> do SWZ</w:t>
      </w:r>
      <w:r w:rsidR="002368D8" w:rsidRPr="00BD3A33">
        <w:rPr>
          <w:rFonts w:ascii="Arial" w:eastAsia="Verdana" w:hAnsi="Arial" w:cs="Arial"/>
        </w:rPr>
        <w:t>)</w:t>
      </w:r>
      <w:r w:rsidR="002E0B7F" w:rsidRPr="00BD3A33">
        <w:rPr>
          <w:rFonts w:ascii="Arial" w:eastAsia="Verdana" w:hAnsi="Arial" w:cs="Arial"/>
        </w:rPr>
        <w:t xml:space="preserve"> składane</w:t>
      </w:r>
      <w:r w:rsidR="003A2A06" w:rsidRPr="00BD3A33">
        <w:rPr>
          <w:rFonts w:ascii="Arial" w:eastAsia="Verdana" w:hAnsi="Arial" w:cs="Arial"/>
        </w:rPr>
        <w:t>, pod rygorem nieważności,</w:t>
      </w:r>
      <w:r w:rsidR="002E0B7F" w:rsidRPr="00BD3A33">
        <w:rPr>
          <w:rFonts w:ascii="Arial" w:eastAsia="Verdana" w:hAnsi="Arial" w:cs="Arial"/>
        </w:rPr>
        <w:t xml:space="preserve"> w formie elektronicznej</w:t>
      </w:r>
      <w:r w:rsidR="00D557B7" w:rsidRPr="00BD3A33">
        <w:rPr>
          <w:rFonts w:ascii="Arial" w:eastAsia="Verdana" w:hAnsi="Arial" w:cs="Arial"/>
        </w:rPr>
        <w:t xml:space="preserve"> (opatrzone kwalifikowanym podpisem elektronicznym)</w:t>
      </w:r>
      <w:r w:rsidR="002E0B7F" w:rsidRPr="00BD3A33">
        <w:rPr>
          <w:rFonts w:ascii="Arial" w:eastAsia="Verdana" w:hAnsi="Arial" w:cs="Arial"/>
        </w:rPr>
        <w:t xml:space="preserve"> lub w postaci elektronicznej opatrzonej podpisem zaufanym lub podpisem osobistym,</w:t>
      </w:r>
    </w:p>
    <w:p w14:paraId="0B428BAB" w14:textId="30744D50" w:rsidR="002368D8" w:rsidRPr="00BD3A33" w:rsidRDefault="002368D8" w:rsidP="00A376D1">
      <w:pPr>
        <w:pStyle w:val="Akapitzlist"/>
        <w:numPr>
          <w:ilvl w:val="0"/>
          <w:numId w:val="19"/>
        </w:numPr>
        <w:spacing w:after="0" w:line="276" w:lineRule="auto"/>
        <w:ind w:left="1134" w:right="20" w:hanging="425"/>
        <w:contextualSpacing w:val="0"/>
        <w:jc w:val="both"/>
        <w:rPr>
          <w:rFonts w:ascii="Arial" w:eastAsia="Verdana" w:hAnsi="Arial" w:cs="Arial"/>
          <w:b/>
        </w:rPr>
      </w:pPr>
      <w:r w:rsidRPr="00BD3A33">
        <w:rPr>
          <w:rFonts w:ascii="Arial" w:hAnsi="Arial" w:cs="Arial"/>
        </w:rPr>
        <w:t xml:space="preserve">w przypadku wspólnego ubiegania się o zamówienie przez wykonawców, oświadczenie, o którym mowa w </w:t>
      </w:r>
      <w:r w:rsidR="006F515B">
        <w:rPr>
          <w:rFonts w:ascii="Arial" w:hAnsi="Arial" w:cs="Arial"/>
        </w:rPr>
        <w:t xml:space="preserve">dziale XII ust. 8 </w:t>
      </w:r>
      <w:r w:rsidRPr="00BD3A33">
        <w:rPr>
          <w:rFonts w:ascii="Arial" w:hAnsi="Arial" w:cs="Arial"/>
        </w:rPr>
        <w:t xml:space="preserve">pkt 1 </w:t>
      </w:r>
      <w:r w:rsidR="006F515B">
        <w:rPr>
          <w:rFonts w:ascii="Arial" w:hAnsi="Arial" w:cs="Arial"/>
        </w:rPr>
        <w:t xml:space="preserve">SWZ </w:t>
      </w:r>
      <w:r w:rsidRPr="00BD3A33">
        <w:rPr>
          <w:rFonts w:ascii="Arial" w:hAnsi="Arial" w:cs="Arial"/>
        </w:rPr>
        <w:t>składa każdy z wykonawców wspólnie ubiegających się o zamówienie,</w:t>
      </w:r>
    </w:p>
    <w:p w14:paraId="47FA6890" w14:textId="6D6BEC2D" w:rsidR="00D557B7" w:rsidRPr="00BD3A33" w:rsidRDefault="00D557B7" w:rsidP="00A376D1">
      <w:pPr>
        <w:pStyle w:val="Akapitzlist"/>
        <w:numPr>
          <w:ilvl w:val="0"/>
          <w:numId w:val="19"/>
        </w:numPr>
        <w:spacing w:after="0" w:line="276" w:lineRule="auto"/>
        <w:ind w:left="1134" w:right="20" w:hanging="425"/>
        <w:contextualSpacing w:val="0"/>
        <w:jc w:val="both"/>
        <w:rPr>
          <w:rFonts w:ascii="Arial" w:eastAsia="Calibri" w:hAnsi="Arial" w:cs="Arial"/>
        </w:rPr>
      </w:pPr>
      <w:r w:rsidRPr="00BD3A33">
        <w:rPr>
          <w:rFonts w:ascii="Arial" w:eastAsia="Calibri" w:hAnsi="Arial" w:cs="Arial"/>
        </w:rPr>
        <w:t>Wykonawca, który polega na zdolnościach podmiotów udostępniających zasoby,</w:t>
      </w:r>
      <w:r w:rsidRPr="00BD3A33">
        <w:rPr>
          <w:rFonts w:ascii="Arial" w:hAnsi="Arial" w:cs="Arial"/>
          <w:b/>
        </w:rPr>
        <w:t xml:space="preserve"> na zasadach określonych w art. 118 ustawy </w:t>
      </w:r>
      <w:proofErr w:type="spellStart"/>
      <w:r w:rsidRPr="00BD3A33">
        <w:rPr>
          <w:rFonts w:ascii="Arial" w:hAnsi="Arial" w:cs="Arial"/>
          <w:b/>
        </w:rPr>
        <w:t>Pzp</w:t>
      </w:r>
      <w:proofErr w:type="spellEnd"/>
      <w:r w:rsidRPr="00BD3A33">
        <w:rPr>
          <w:rFonts w:ascii="Arial" w:hAnsi="Arial" w:cs="Arial"/>
          <w:b/>
        </w:rPr>
        <w:t>,</w:t>
      </w:r>
      <w:r w:rsidRPr="00BD3A33">
        <w:rPr>
          <w:rFonts w:ascii="Arial" w:eastAsia="Calibri" w:hAnsi="Arial" w:cs="Arial"/>
        </w:rPr>
        <w:t xml:space="preserve"> musi udowodnić zamawiającemu, że realizując zamówienie, będzie dysponował niezbędnymi zasobami tych podmiotów, w szczególności </w:t>
      </w:r>
      <w:r w:rsidRPr="00BD3A33">
        <w:rPr>
          <w:rFonts w:ascii="Arial" w:eastAsia="Calibri" w:hAnsi="Arial" w:cs="Arial"/>
          <w:b/>
          <w:bCs/>
        </w:rPr>
        <w:t xml:space="preserve">dołączając do oferty zobowiązanie tych podmiotów </w:t>
      </w:r>
      <w:r w:rsidRPr="00BD3A33">
        <w:rPr>
          <w:rFonts w:ascii="Arial" w:eastAsia="Calibri" w:hAnsi="Arial" w:cs="Arial"/>
        </w:rPr>
        <w:t>do oddania mu do dyspozycji niezbędnych zasobów na potrzeby realizacji zamówienia (w formie elektronicznej (podpisane kwalifikowanym podpisem elektronicznym) lub w postaci elektronicznej opatrzonej podpisem zaufanym lub podpisem osobistym),</w:t>
      </w:r>
      <w:r w:rsidRPr="00BD3A33">
        <w:rPr>
          <w:rFonts w:ascii="Arial" w:eastAsia="Calibri" w:hAnsi="Arial" w:cs="Arial"/>
          <w:b/>
          <w:bCs/>
          <w:i/>
          <w:iCs/>
        </w:rPr>
        <w:t xml:space="preserve"> </w:t>
      </w:r>
      <w:r w:rsidRPr="00BD3A33">
        <w:rPr>
          <w:rFonts w:ascii="Arial" w:eastAsia="Calibri" w:hAnsi="Arial" w:cs="Arial"/>
          <w:bCs/>
          <w:iCs/>
        </w:rPr>
        <w:t xml:space="preserve">zgodnie </w:t>
      </w:r>
      <w:r w:rsidRPr="00BD3A33">
        <w:rPr>
          <w:rFonts w:ascii="Arial" w:eastAsia="Calibri" w:hAnsi="Arial" w:cs="Arial"/>
          <w:b/>
          <w:iCs/>
        </w:rPr>
        <w:t>z</w:t>
      </w:r>
      <w:r w:rsidRPr="00BD3A33">
        <w:rPr>
          <w:rFonts w:ascii="Arial" w:eastAsia="Calibri" w:hAnsi="Arial" w:cs="Arial"/>
          <w:bCs/>
          <w:iCs/>
        </w:rPr>
        <w:t> </w:t>
      </w:r>
      <w:r w:rsidRPr="00BD3A33">
        <w:rPr>
          <w:rFonts w:ascii="Arial" w:eastAsia="Calibri" w:hAnsi="Arial" w:cs="Arial"/>
          <w:b/>
          <w:iCs/>
        </w:rPr>
        <w:t>z</w:t>
      </w:r>
      <w:r w:rsidRPr="00BD3A33">
        <w:rPr>
          <w:rFonts w:ascii="Arial" w:eastAsia="Calibri" w:hAnsi="Arial" w:cs="Arial"/>
          <w:b/>
          <w:bCs/>
          <w:iCs/>
        </w:rPr>
        <w:t xml:space="preserve">ałącznikiem nr 3 do SWZ. </w:t>
      </w:r>
      <w:r w:rsidRPr="00BD3A33">
        <w:rPr>
          <w:rFonts w:ascii="Arial" w:eastAsia="Calibri" w:hAnsi="Arial" w:cs="Arial"/>
          <w:iCs/>
        </w:rPr>
        <w:t xml:space="preserve">Wykonawca może przedstawić też inny środek dowodowy potwierdzający, że wykonawca realizując zamówienie, będzie dysponował niezbędnymi zasobami tych podmiotów. </w:t>
      </w:r>
      <w:r w:rsidRPr="00BD3A33">
        <w:rPr>
          <w:rFonts w:ascii="Arial" w:eastAsia="Calibri" w:hAnsi="Arial" w:cs="Arial"/>
        </w:rPr>
        <w:t xml:space="preserve">Z zobowiązania lub innych dokumentów potwierdzających udostępnienie zasobów przez inne podmioty musi bezspornie i jednoznacznie wynikać w szczególności: </w:t>
      </w:r>
    </w:p>
    <w:p w14:paraId="6C8A28D0" w14:textId="77777777" w:rsidR="00D557B7" w:rsidRPr="00BD3A33" w:rsidRDefault="00D557B7" w:rsidP="00A376D1">
      <w:pPr>
        <w:pStyle w:val="Akapitzlist"/>
        <w:numPr>
          <w:ilvl w:val="0"/>
          <w:numId w:val="25"/>
        </w:numPr>
        <w:spacing w:after="0" w:line="276" w:lineRule="auto"/>
        <w:ind w:left="1418" w:hanging="284"/>
        <w:jc w:val="both"/>
        <w:rPr>
          <w:rFonts w:ascii="Arial" w:eastAsia="Calibri" w:hAnsi="Arial" w:cs="Arial"/>
        </w:rPr>
      </w:pPr>
      <w:r w:rsidRPr="00BD3A33">
        <w:rPr>
          <w:rFonts w:ascii="Arial" w:eastAsia="Calibri" w:hAnsi="Arial" w:cs="Arial"/>
        </w:rPr>
        <w:t>zakres dostępnych wykonawcy zasobów podmiotu udostępniającego zasoby,</w:t>
      </w:r>
    </w:p>
    <w:p w14:paraId="0B4C9EDD" w14:textId="77777777" w:rsidR="00D557B7" w:rsidRPr="00BD3A33" w:rsidRDefault="00D557B7" w:rsidP="00A376D1">
      <w:pPr>
        <w:pStyle w:val="Akapitzlist"/>
        <w:numPr>
          <w:ilvl w:val="0"/>
          <w:numId w:val="25"/>
        </w:numPr>
        <w:spacing w:after="0" w:line="276" w:lineRule="auto"/>
        <w:ind w:left="1418" w:hanging="284"/>
        <w:jc w:val="both"/>
        <w:rPr>
          <w:rFonts w:ascii="Arial" w:eastAsia="Calibri" w:hAnsi="Arial" w:cs="Arial"/>
        </w:rPr>
      </w:pPr>
      <w:r w:rsidRPr="00BD3A33">
        <w:rPr>
          <w:rFonts w:ascii="Arial" w:eastAsia="Calibri" w:hAnsi="Arial" w:cs="Arial"/>
        </w:rPr>
        <w:t>sposób i okres udostępnienia wykonawcy i wykorzystania przez niego zasobów podmiotu udostępniającego te zasoby przy wykonywaniu zamówienia,</w:t>
      </w:r>
    </w:p>
    <w:p w14:paraId="15773BF6" w14:textId="30DDFF98" w:rsidR="00D557B7" w:rsidRPr="00BD3A33" w:rsidRDefault="00D557B7" w:rsidP="00A376D1">
      <w:pPr>
        <w:pStyle w:val="Akapitzlist"/>
        <w:numPr>
          <w:ilvl w:val="0"/>
          <w:numId w:val="25"/>
        </w:numPr>
        <w:spacing w:after="0" w:line="276" w:lineRule="auto"/>
        <w:ind w:left="1418" w:hanging="284"/>
        <w:jc w:val="both"/>
        <w:rPr>
          <w:rFonts w:ascii="Arial" w:eastAsia="Calibri" w:hAnsi="Arial" w:cs="Arial"/>
        </w:rPr>
      </w:pPr>
      <w:r w:rsidRPr="00BD3A33">
        <w:rPr>
          <w:rFonts w:ascii="Arial" w:eastAsia="Calibri" w:hAnsi="Arial" w:cs="Arial"/>
        </w:rPr>
        <w:t>czy i w jakim zakresie podmiot udostępniający zasoby, na zdolnościach którego wykonawca polega w odniesieniu do warunku udziału w</w:t>
      </w:r>
      <w:r w:rsidR="00A707CA" w:rsidRPr="00BD3A33">
        <w:rPr>
          <w:rFonts w:ascii="Arial" w:eastAsia="Calibri" w:hAnsi="Arial" w:cs="Arial"/>
        </w:rPr>
        <w:t> </w:t>
      </w:r>
      <w:r w:rsidRPr="00BD3A33">
        <w:rPr>
          <w:rFonts w:ascii="Arial" w:eastAsia="Calibri" w:hAnsi="Arial" w:cs="Arial"/>
        </w:rPr>
        <w:t xml:space="preserve">postępowaniu </w:t>
      </w:r>
      <w:r w:rsidRPr="00BD3A33">
        <w:rPr>
          <w:rFonts w:ascii="Arial" w:eastAsia="Calibri" w:hAnsi="Arial" w:cs="Arial"/>
        </w:rPr>
        <w:lastRenderedPageBreak/>
        <w:t xml:space="preserve">dotyczących doświadczenia, zrealizuje </w:t>
      </w:r>
      <w:r w:rsidR="00D2441E" w:rsidRPr="00BD3A33">
        <w:rPr>
          <w:rFonts w:ascii="Arial" w:eastAsia="Calibri" w:hAnsi="Arial" w:cs="Arial"/>
        </w:rPr>
        <w:t>roboty budowlane</w:t>
      </w:r>
      <w:r w:rsidRPr="00BD3A33">
        <w:rPr>
          <w:rFonts w:ascii="Arial" w:eastAsia="Calibri" w:hAnsi="Arial" w:cs="Arial"/>
        </w:rPr>
        <w:t xml:space="preserve">, których wskazane zdolności dotyczą. </w:t>
      </w:r>
    </w:p>
    <w:p w14:paraId="28E66462" w14:textId="2D61F4D6" w:rsidR="00D557B7" w:rsidRPr="00BD3A33" w:rsidRDefault="00D557B7" w:rsidP="00A376D1">
      <w:pPr>
        <w:pStyle w:val="Akapitzlist"/>
        <w:numPr>
          <w:ilvl w:val="0"/>
          <w:numId w:val="19"/>
        </w:numPr>
        <w:spacing w:after="0" w:line="276" w:lineRule="auto"/>
        <w:ind w:left="1134" w:right="20" w:hanging="425"/>
        <w:contextualSpacing w:val="0"/>
        <w:jc w:val="both"/>
        <w:rPr>
          <w:rFonts w:ascii="Arial" w:hAnsi="Arial" w:cs="Arial"/>
        </w:rPr>
      </w:pPr>
      <w:r w:rsidRPr="00BD3A33">
        <w:rPr>
          <w:rFonts w:ascii="Arial" w:hAnsi="Arial" w:cs="Arial"/>
        </w:rPr>
        <w:t>Wykonawca, w przypadku polegania na zdolnościach podmiotów udostępniających zasoby, na zasadach określonych w art. 118 ustawy</w:t>
      </w:r>
      <w:r w:rsidR="00AE72FD" w:rsidRPr="00BD3A33">
        <w:rPr>
          <w:rFonts w:ascii="Arial" w:hAnsi="Arial" w:cs="Arial"/>
        </w:rPr>
        <w:t xml:space="preserve"> </w:t>
      </w:r>
      <w:proofErr w:type="spellStart"/>
      <w:r w:rsidR="00AE72FD" w:rsidRPr="00BD3A33">
        <w:rPr>
          <w:rFonts w:ascii="Arial" w:hAnsi="Arial" w:cs="Arial"/>
        </w:rPr>
        <w:t>Pzp</w:t>
      </w:r>
      <w:proofErr w:type="spellEnd"/>
      <w:r w:rsidRPr="00BD3A33">
        <w:rPr>
          <w:rFonts w:ascii="Arial" w:hAnsi="Arial" w:cs="Arial"/>
        </w:rPr>
        <w:t xml:space="preserve">, przedstawia, wraz z oświadczeniem, o którym mowa w </w:t>
      </w:r>
      <w:r w:rsidR="006F515B">
        <w:rPr>
          <w:rFonts w:ascii="Arial" w:hAnsi="Arial" w:cs="Arial"/>
        </w:rPr>
        <w:t xml:space="preserve">dziale XII </w:t>
      </w:r>
      <w:r w:rsidRPr="00BD3A33">
        <w:rPr>
          <w:rFonts w:ascii="Arial" w:hAnsi="Arial" w:cs="Arial"/>
        </w:rPr>
        <w:t xml:space="preserve">ust. </w:t>
      </w:r>
      <w:r w:rsidR="006F515B">
        <w:rPr>
          <w:rFonts w:ascii="Arial" w:hAnsi="Arial" w:cs="Arial"/>
        </w:rPr>
        <w:t xml:space="preserve">8 pkt </w:t>
      </w:r>
      <w:r w:rsidRPr="00BD3A33">
        <w:rPr>
          <w:rFonts w:ascii="Arial" w:hAnsi="Arial" w:cs="Arial"/>
        </w:rPr>
        <w:t>1</w:t>
      </w:r>
      <w:r w:rsidR="006F515B">
        <w:rPr>
          <w:rFonts w:ascii="Arial" w:hAnsi="Arial" w:cs="Arial"/>
        </w:rPr>
        <w:t xml:space="preserve"> SWZ</w:t>
      </w:r>
      <w:r w:rsidRPr="00BD3A33">
        <w:rPr>
          <w:rFonts w:ascii="Arial" w:hAnsi="Arial" w:cs="Arial"/>
        </w:rPr>
        <w:t>, także oświadczenie podmiotu udostępniającego zasoby, potwierdzające brak podstaw wykluczenia tego podmiotu oraz odpowiednio spełnianie warunków udziału w</w:t>
      </w:r>
      <w:r w:rsidR="00A707CA" w:rsidRPr="00BD3A33">
        <w:rPr>
          <w:rFonts w:ascii="Arial" w:hAnsi="Arial" w:cs="Arial"/>
        </w:rPr>
        <w:t> </w:t>
      </w:r>
      <w:r w:rsidRPr="00BD3A33">
        <w:rPr>
          <w:rFonts w:ascii="Arial" w:hAnsi="Arial" w:cs="Arial"/>
        </w:rPr>
        <w:t>postępowaniu, w</w:t>
      </w:r>
      <w:r w:rsidR="00D5248F" w:rsidRPr="00BD3A33">
        <w:rPr>
          <w:rFonts w:ascii="Arial" w:hAnsi="Arial" w:cs="Arial"/>
        </w:rPr>
        <w:t> </w:t>
      </w:r>
      <w:r w:rsidRPr="00BD3A33">
        <w:rPr>
          <w:rFonts w:ascii="Arial" w:hAnsi="Arial" w:cs="Arial"/>
        </w:rPr>
        <w:t xml:space="preserve">zakresie, w jakim wykonawca powołuje się na jego zasoby. Oświadczenie podmiotu udostępniającego zasoby stanowi </w:t>
      </w:r>
      <w:r w:rsidRPr="00BD3A33">
        <w:rPr>
          <w:rFonts w:ascii="Arial" w:hAnsi="Arial" w:cs="Arial"/>
          <w:b/>
          <w:bCs/>
        </w:rPr>
        <w:t>załącznik nr</w:t>
      </w:r>
      <w:r w:rsidR="00AE72FD" w:rsidRPr="00BD3A33">
        <w:rPr>
          <w:rFonts w:ascii="Arial" w:hAnsi="Arial" w:cs="Arial"/>
          <w:b/>
          <w:bCs/>
        </w:rPr>
        <w:t xml:space="preserve"> 4</w:t>
      </w:r>
      <w:r w:rsidRPr="00BD3A33">
        <w:rPr>
          <w:rFonts w:ascii="Arial" w:hAnsi="Arial" w:cs="Arial"/>
          <w:b/>
          <w:bCs/>
        </w:rPr>
        <w:t xml:space="preserve"> do SWZ.</w:t>
      </w:r>
    </w:p>
    <w:p w14:paraId="1D6FCF02" w14:textId="45BF581D" w:rsidR="003110BD" w:rsidRPr="00BD3A33" w:rsidRDefault="00A3015D" w:rsidP="00A376D1">
      <w:pPr>
        <w:pStyle w:val="Akapitzlist"/>
        <w:numPr>
          <w:ilvl w:val="0"/>
          <w:numId w:val="19"/>
        </w:numPr>
        <w:spacing w:after="0" w:line="276" w:lineRule="auto"/>
        <w:ind w:left="1134" w:right="20" w:hanging="425"/>
        <w:contextualSpacing w:val="0"/>
        <w:jc w:val="both"/>
        <w:rPr>
          <w:rFonts w:ascii="Arial" w:eastAsia="Verdana" w:hAnsi="Arial" w:cs="Arial"/>
          <w:bCs/>
        </w:rPr>
      </w:pPr>
      <w:r w:rsidRPr="00BD3A33">
        <w:rPr>
          <w:rFonts w:ascii="Arial" w:eastAsia="Verdana" w:hAnsi="Arial" w:cs="Arial"/>
          <w:bCs/>
        </w:rPr>
        <w:t xml:space="preserve">w celu potwierdzenia, że osoba działająca w imieniu wykonawcy jest umocowana do jego reprezentowania, zamawiający żąda od wykonawcy </w:t>
      </w:r>
      <w:r w:rsidR="00C82607" w:rsidRPr="00BD3A33">
        <w:rPr>
          <w:rFonts w:ascii="Arial" w:eastAsia="Verdana" w:hAnsi="Arial" w:cs="Arial"/>
          <w:bCs/>
        </w:rPr>
        <w:t xml:space="preserve">złożenia </w:t>
      </w:r>
      <w:r w:rsidR="0027151F" w:rsidRPr="00BD3A33">
        <w:rPr>
          <w:rFonts w:ascii="Arial" w:eastAsia="Verdana" w:hAnsi="Arial" w:cs="Arial"/>
          <w:bCs/>
        </w:rPr>
        <w:t xml:space="preserve">wraz z ofertą </w:t>
      </w:r>
      <w:r w:rsidRPr="00BD3A33">
        <w:rPr>
          <w:rFonts w:ascii="Arial" w:eastAsia="Verdana" w:hAnsi="Arial" w:cs="Arial"/>
          <w:b/>
        </w:rPr>
        <w:t>odpisu lub informacji z Krajowego Rejestru Sądowego, Centralnej Ewidencji i</w:t>
      </w:r>
      <w:r w:rsidR="00C82607" w:rsidRPr="00BD3A33">
        <w:rPr>
          <w:rFonts w:ascii="Arial" w:eastAsia="Verdana" w:hAnsi="Arial" w:cs="Arial"/>
          <w:b/>
        </w:rPr>
        <w:t> </w:t>
      </w:r>
      <w:r w:rsidRPr="00BD3A33">
        <w:rPr>
          <w:rFonts w:ascii="Arial" w:eastAsia="Verdana" w:hAnsi="Arial" w:cs="Arial"/>
          <w:b/>
        </w:rPr>
        <w:t>Informacji o</w:t>
      </w:r>
      <w:r w:rsidR="00C82607" w:rsidRPr="00BD3A33">
        <w:rPr>
          <w:rFonts w:ascii="Arial" w:eastAsia="Verdana" w:hAnsi="Arial" w:cs="Arial"/>
          <w:b/>
        </w:rPr>
        <w:t> </w:t>
      </w:r>
      <w:r w:rsidRPr="00BD3A33">
        <w:rPr>
          <w:rFonts w:ascii="Arial" w:eastAsia="Verdana" w:hAnsi="Arial" w:cs="Arial"/>
          <w:b/>
        </w:rPr>
        <w:t>Działalności Gospodarczej lub innego właściwego rejestru</w:t>
      </w:r>
      <w:r w:rsidRPr="00BD3A33">
        <w:rPr>
          <w:rFonts w:ascii="Arial" w:eastAsia="Verdana" w:hAnsi="Arial" w:cs="Arial"/>
          <w:bCs/>
        </w:rPr>
        <w:t>, przy czym, Wykonawca nie jest zobowiązany do złożenia tych dokumentów, jeżeli zamawiający może je uzyskać za pomocą bezpłatnych i</w:t>
      </w:r>
      <w:r w:rsidR="00A707CA" w:rsidRPr="00BD3A33">
        <w:rPr>
          <w:rFonts w:ascii="Arial" w:eastAsia="Verdana" w:hAnsi="Arial" w:cs="Arial"/>
          <w:bCs/>
        </w:rPr>
        <w:t> </w:t>
      </w:r>
      <w:r w:rsidRPr="00BD3A33">
        <w:rPr>
          <w:rFonts w:ascii="Arial" w:eastAsia="Verdana" w:hAnsi="Arial" w:cs="Arial"/>
          <w:bCs/>
        </w:rPr>
        <w:t xml:space="preserve">ogólnodostępnych baz danych, </w:t>
      </w:r>
      <w:r w:rsidRPr="00BD3A33">
        <w:rPr>
          <w:rFonts w:ascii="Arial" w:eastAsia="Verdana" w:hAnsi="Arial" w:cs="Arial"/>
          <w:b/>
        </w:rPr>
        <w:t>o ile wykonawca wskazał dane umożliwiające dostęp do tych dokumentów</w:t>
      </w:r>
      <w:r w:rsidRPr="00BD3A33">
        <w:rPr>
          <w:rFonts w:ascii="Arial" w:eastAsia="Verdana" w:hAnsi="Arial" w:cs="Arial"/>
          <w:bCs/>
        </w:rPr>
        <w:t>,</w:t>
      </w:r>
    </w:p>
    <w:p w14:paraId="70BFE9B1" w14:textId="739AD575" w:rsidR="00CC22A2" w:rsidRPr="00BD3A33" w:rsidRDefault="00CC22A2" w:rsidP="00A376D1">
      <w:pPr>
        <w:pStyle w:val="Akapitzlist"/>
        <w:numPr>
          <w:ilvl w:val="0"/>
          <w:numId w:val="19"/>
        </w:numPr>
        <w:spacing w:after="0" w:line="276" w:lineRule="auto"/>
        <w:ind w:left="1134" w:right="20" w:hanging="425"/>
        <w:contextualSpacing w:val="0"/>
        <w:jc w:val="both"/>
        <w:rPr>
          <w:rFonts w:ascii="Arial" w:eastAsia="Verdana" w:hAnsi="Arial" w:cs="Arial"/>
        </w:rPr>
      </w:pPr>
      <w:r w:rsidRPr="00BD3A33">
        <w:rPr>
          <w:rFonts w:ascii="Arial" w:eastAsia="Verdana" w:hAnsi="Arial" w:cs="Arial"/>
        </w:rPr>
        <w:t>pełnomocnictwo lub inny dokument potwierdzający umocowanie do reprezentowania wykonawcy - jeżeli w imieniu wykonawcy działa osoba, której umocowanie do jego reprezentowania nie wynika z dokumentów</w:t>
      </w:r>
      <w:r w:rsidR="00C82607" w:rsidRPr="00BD3A33">
        <w:rPr>
          <w:rFonts w:ascii="Arial" w:eastAsia="Verdana" w:hAnsi="Arial" w:cs="Arial"/>
        </w:rPr>
        <w:t xml:space="preserve">, o których mowa w </w:t>
      </w:r>
      <w:r w:rsidR="006844D0" w:rsidRPr="00BD3A33">
        <w:rPr>
          <w:rFonts w:ascii="Arial" w:eastAsia="Verdana" w:hAnsi="Arial" w:cs="Arial"/>
        </w:rPr>
        <w:t>punkcie</w:t>
      </w:r>
      <w:r w:rsidR="00C82607" w:rsidRPr="00BD3A33">
        <w:rPr>
          <w:rFonts w:ascii="Arial" w:eastAsia="Verdana" w:hAnsi="Arial" w:cs="Arial"/>
        </w:rPr>
        <w:t xml:space="preserve"> </w:t>
      </w:r>
      <w:r w:rsidR="009D564F" w:rsidRPr="00BD3A33">
        <w:rPr>
          <w:rFonts w:ascii="Arial" w:eastAsia="Verdana" w:hAnsi="Arial" w:cs="Arial"/>
        </w:rPr>
        <w:t>5</w:t>
      </w:r>
      <w:r w:rsidR="00F0196D" w:rsidRPr="00BD3A33">
        <w:rPr>
          <w:rFonts w:ascii="Arial" w:eastAsia="Verdana" w:hAnsi="Arial" w:cs="Arial"/>
        </w:rPr>
        <w:t>,</w:t>
      </w:r>
    </w:p>
    <w:p w14:paraId="1FEC7EE8" w14:textId="4C605432" w:rsidR="00CC22A2" w:rsidRPr="006F515B" w:rsidRDefault="00CC22A2" w:rsidP="00A376D1">
      <w:pPr>
        <w:pStyle w:val="Akapitzlist"/>
        <w:numPr>
          <w:ilvl w:val="0"/>
          <w:numId w:val="19"/>
        </w:numPr>
        <w:spacing w:after="0" w:line="276" w:lineRule="auto"/>
        <w:ind w:left="1134" w:right="20" w:hanging="425"/>
        <w:contextualSpacing w:val="0"/>
        <w:jc w:val="both"/>
        <w:rPr>
          <w:rFonts w:ascii="Arial" w:eastAsia="Verdana" w:hAnsi="Arial" w:cs="Arial"/>
        </w:rPr>
      </w:pPr>
      <w:r w:rsidRPr="00BD3A33">
        <w:rPr>
          <w:rFonts w:ascii="Arial" w:hAnsi="Arial" w:cs="Arial"/>
        </w:rPr>
        <w:t xml:space="preserve">pełnomocnictwo, o którym mowa w dziale </w:t>
      </w:r>
      <w:r w:rsidR="00C82607" w:rsidRPr="00BD3A33">
        <w:rPr>
          <w:rFonts w:ascii="Arial" w:hAnsi="Arial" w:cs="Arial"/>
        </w:rPr>
        <w:t>IX</w:t>
      </w:r>
      <w:r w:rsidRPr="00BD3A33">
        <w:rPr>
          <w:rFonts w:ascii="Arial" w:hAnsi="Arial" w:cs="Arial"/>
        </w:rPr>
        <w:t xml:space="preserve"> ust. 1 SWZ </w:t>
      </w:r>
      <w:r w:rsidR="006F515B">
        <w:rPr>
          <w:rFonts w:ascii="Arial" w:hAnsi="Arial" w:cs="Arial"/>
        </w:rPr>
        <w:t>–</w:t>
      </w:r>
      <w:r w:rsidRPr="00BD3A33">
        <w:rPr>
          <w:rFonts w:ascii="Arial" w:hAnsi="Arial" w:cs="Arial"/>
        </w:rPr>
        <w:t xml:space="preserve"> </w:t>
      </w:r>
      <w:r w:rsidRPr="006F515B">
        <w:rPr>
          <w:rFonts w:ascii="Arial" w:hAnsi="Arial" w:cs="Arial"/>
        </w:rPr>
        <w:t>w przypadku wspólnego ubiegania się o zamówienie przez wykonawców</w:t>
      </w:r>
      <w:r w:rsidR="00F0196D" w:rsidRPr="006F515B">
        <w:rPr>
          <w:rFonts w:ascii="Arial" w:eastAsia="Verdana" w:hAnsi="Arial" w:cs="Arial"/>
        </w:rPr>
        <w:t>,</w:t>
      </w:r>
      <w:r w:rsidR="005A7369" w:rsidRPr="006F515B">
        <w:rPr>
          <w:rFonts w:ascii="Arial" w:eastAsia="Verdana" w:hAnsi="Arial" w:cs="Arial"/>
        </w:rPr>
        <w:t xml:space="preserve"> (pełnomocnictwo, podpisane przez osoby upoważnione do składania oświadczeń woli każdego ze wspólników).</w:t>
      </w:r>
    </w:p>
    <w:p w14:paraId="5D649C69" w14:textId="38326385" w:rsidR="009D564F" w:rsidRPr="00BD3A33" w:rsidRDefault="006F515B" w:rsidP="00A376D1">
      <w:pPr>
        <w:pStyle w:val="Akapitzlist"/>
        <w:numPr>
          <w:ilvl w:val="0"/>
          <w:numId w:val="19"/>
        </w:numPr>
        <w:spacing w:after="0" w:line="276" w:lineRule="auto"/>
        <w:ind w:left="1134" w:right="20" w:hanging="425"/>
        <w:contextualSpacing w:val="0"/>
        <w:jc w:val="both"/>
        <w:rPr>
          <w:rFonts w:ascii="Arial" w:hAnsi="Arial" w:cs="Arial"/>
        </w:rPr>
      </w:pPr>
      <w:r>
        <w:rPr>
          <w:rFonts w:ascii="Arial" w:hAnsi="Arial" w:cs="Arial"/>
        </w:rPr>
        <w:t>w</w:t>
      </w:r>
      <w:r w:rsidR="009D564F" w:rsidRPr="00BD3A33">
        <w:rPr>
          <w:rFonts w:ascii="Arial" w:hAnsi="Arial" w:cs="Arial"/>
        </w:rPr>
        <w:t xml:space="preserve"> odniesieniu do warunków udziału w postępowaniu dotyczących wykształcenia, kwalifikacji zawodowych lub doświadczenia Wykonawcy wspólnie ubiegający się o udzielenie zamówienia mogą polegać na zdolnościach tych z</w:t>
      </w:r>
      <w:r w:rsidR="00D46227" w:rsidRPr="00BD3A33">
        <w:rPr>
          <w:rFonts w:ascii="Arial" w:hAnsi="Arial" w:cs="Arial"/>
        </w:rPr>
        <w:t> </w:t>
      </w:r>
      <w:r w:rsidR="009D564F" w:rsidRPr="00BD3A33">
        <w:rPr>
          <w:rFonts w:ascii="Arial" w:hAnsi="Arial" w:cs="Arial"/>
        </w:rPr>
        <w:t xml:space="preserve">wykonawców, którzy wykonają roboty budowlane, do realizacji których te zdolności są wymagane - </w:t>
      </w:r>
      <w:r w:rsidR="009D564F" w:rsidRPr="00BD3A33">
        <w:rPr>
          <w:rFonts w:ascii="Arial" w:hAnsi="Arial" w:cs="Arial"/>
          <w:b/>
          <w:bCs/>
        </w:rPr>
        <w:t>w takim przypadku Wykonawcy wspólnie ubiegający się o</w:t>
      </w:r>
      <w:r w:rsidR="0027151F" w:rsidRPr="00BD3A33">
        <w:rPr>
          <w:rFonts w:ascii="Arial" w:hAnsi="Arial" w:cs="Arial"/>
          <w:b/>
          <w:bCs/>
        </w:rPr>
        <w:t> </w:t>
      </w:r>
      <w:r w:rsidR="009D564F" w:rsidRPr="00BD3A33">
        <w:rPr>
          <w:rFonts w:ascii="Arial" w:hAnsi="Arial" w:cs="Arial"/>
          <w:b/>
          <w:bCs/>
        </w:rPr>
        <w:t>udzielenie zamówienia dołączają do oferty oświadczenie, z którego wynika, które roboty budowlane wykonają poszczególni wykonawcy</w:t>
      </w:r>
      <w:r w:rsidR="000E31A9" w:rsidRPr="00BD3A33">
        <w:rPr>
          <w:rFonts w:ascii="Arial" w:hAnsi="Arial" w:cs="Arial"/>
          <w:b/>
          <w:bCs/>
        </w:rPr>
        <w:t xml:space="preserve"> (wzór stanowi załącznik nr </w:t>
      </w:r>
      <w:r w:rsidR="00893B7D" w:rsidRPr="00BD3A33">
        <w:rPr>
          <w:rFonts w:ascii="Arial" w:hAnsi="Arial" w:cs="Arial"/>
          <w:b/>
          <w:bCs/>
        </w:rPr>
        <w:t>5</w:t>
      </w:r>
      <w:r w:rsidR="000E31A9" w:rsidRPr="00BD3A33">
        <w:rPr>
          <w:rFonts w:ascii="Arial" w:hAnsi="Arial" w:cs="Arial"/>
          <w:b/>
          <w:bCs/>
        </w:rPr>
        <w:t xml:space="preserve"> do SWZ)</w:t>
      </w:r>
      <w:r w:rsidR="009D564F" w:rsidRPr="00BD3A33">
        <w:rPr>
          <w:rFonts w:ascii="Arial" w:hAnsi="Arial" w:cs="Arial"/>
        </w:rPr>
        <w:t>.</w:t>
      </w:r>
    </w:p>
    <w:p w14:paraId="5B04C05A" w14:textId="2B3F9190" w:rsidR="0076265C" w:rsidRPr="00BD3A33" w:rsidRDefault="00AB0A1C" w:rsidP="00A376D1">
      <w:pPr>
        <w:pStyle w:val="Akapitzlist"/>
        <w:numPr>
          <w:ilvl w:val="0"/>
          <w:numId w:val="19"/>
        </w:numPr>
        <w:spacing w:after="0" w:line="276" w:lineRule="auto"/>
        <w:ind w:left="1134" w:right="20" w:hanging="425"/>
        <w:contextualSpacing w:val="0"/>
        <w:jc w:val="both"/>
        <w:rPr>
          <w:rFonts w:ascii="Arial" w:eastAsia="Verdana" w:hAnsi="Arial" w:cs="Arial"/>
        </w:rPr>
      </w:pPr>
      <w:r w:rsidRPr="00BD3A33">
        <w:rPr>
          <w:rFonts w:ascii="Arial" w:eastAsia="Verdana" w:hAnsi="Arial" w:cs="Arial"/>
        </w:rPr>
        <w:t>z</w:t>
      </w:r>
      <w:r w:rsidR="0076265C" w:rsidRPr="00BD3A33">
        <w:rPr>
          <w:rFonts w:ascii="Arial" w:eastAsia="Verdana" w:hAnsi="Arial" w:cs="Arial"/>
        </w:rPr>
        <w:t>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w:t>
      </w:r>
    </w:p>
    <w:p w14:paraId="0EC2AD19" w14:textId="6B0712DE" w:rsidR="004E4098" w:rsidRPr="00BD3A33" w:rsidRDefault="004E4098" w:rsidP="00A376D1">
      <w:pPr>
        <w:pStyle w:val="Akapitzlist"/>
        <w:numPr>
          <w:ilvl w:val="0"/>
          <w:numId w:val="18"/>
        </w:numPr>
        <w:spacing w:after="0" w:line="276" w:lineRule="auto"/>
        <w:ind w:left="709" w:hanging="425"/>
        <w:contextualSpacing w:val="0"/>
        <w:jc w:val="both"/>
        <w:rPr>
          <w:rFonts w:ascii="Arial" w:eastAsia="Verdana" w:hAnsi="Arial" w:cs="Arial"/>
        </w:rPr>
      </w:pPr>
      <w:r w:rsidRPr="00BD3A33">
        <w:rPr>
          <w:rFonts w:ascii="Arial" w:eastAsia="Verdana" w:hAnsi="Arial" w:cs="Arial"/>
          <w:b/>
          <w:bCs/>
        </w:rPr>
        <w:t>Zamawiający</w:t>
      </w:r>
      <w:r w:rsidRPr="00BD3A33">
        <w:rPr>
          <w:rFonts w:ascii="Arial" w:eastAsia="Verdana" w:hAnsi="Arial" w:cs="Arial"/>
        </w:rPr>
        <w:t xml:space="preserve"> </w:t>
      </w:r>
      <w:r w:rsidRPr="00BD3A33">
        <w:rPr>
          <w:rFonts w:ascii="Arial" w:eastAsia="Verdana" w:hAnsi="Arial" w:cs="Arial"/>
          <w:b/>
          <w:bCs/>
        </w:rPr>
        <w:t>żąda wskazania przez wykonawcę części zamówienia, których wykonanie zamierza powierzyć podwykonawcom</w:t>
      </w:r>
      <w:r w:rsidRPr="00BD3A33">
        <w:rPr>
          <w:rFonts w:ascii="Arial" w:eastAsia="Verdana" w:hAnsi="Arial" w:cs="Arial"/>
        </w:rPr>
        <w:t xml:space="preserve"> i podania przez wykonawcę nazw podwykonawców</w:t>
      </w:r>
      <w:r w:rsidR="00C82607" w:rsidRPr="00BD3A33">
        <w:rPr>
          <w:rFonts w:ascii="Arial" w:eastAsia="Verdana" w:hAnsi="Arial" w:cs="Arial"/>
        </w:rPr>
        <w:t>,</w:t>
      </w:r>
      <w:r w:rsidRPr="00BD3A33">
        <w:rPr>
          <w:rFonts w:ascii="Arial" w:eastAsia="Verdana" w:hAnsi="Arial" w:cs="Arial"/>
        </w:rPr>
        <w:t xml:space="preserve"> jeżeli są już znani. Informacji należy udzielić w formularzu ofertowym.</w:t>
      </w:r>
    </w:p>
    <w:p w14:paraId="299D95D2" w14:textId="14FA99FD" w:rsidR="00F210A6" w:rsidRPr="00BD3A33" w:rsidRDefault="00F210A6" w:rsidP="00A376D1">
      <w:pPr>
        <w:pStyle w:val="Akapitzlist"/>
        <w:numPr>
          <w:ilvl w:val="0"/>
          <w:numId w:val="18"/>
        </w:numPr>
        <w:spacing w:after="0" w:line="276" w:lineRule="auto"/>
        <w:ind w:left="709" w:hanging="425"/>
        <w:contextualSpacing w:val="0"/>
        <w:jc w:val="both"/>
        <w:rPr>
          <w:rFonts w:ascii="Arial" w:eastAsia="Verdana" w:hAnsi="Arial" w:cs="Arial"/>
        </w:rPr>
      </w:pPr>
      <w:r w:rsidRPr="00BD3A33">
        <w:rPr>
          <w:rFonts w:ascii="Arial" w:hAnsi="Arial" w:cs="Arial"/>
        </w:rPr>
        <w:t>Sposób sporządzenia dokumentów elektronicznych musi być zgod</w:t>
      </w:r>
      <w:r w:rsidR="004E4098" w:rsidRPr="00BD3A33">
        <w:rPr>
          <w:rFonts w:ascii="Arial" w:hAnsi="Arial" w:cs="Arial"/>
        </w:rPr>
        <w:t>n</w:t>
      </w:r>
      <w:r w:rsidRPr="00BD3A33">
        <w:rPr>
          <w:rFonts w:ascii="Arial" w:hAnsi="Arial" w:cs="Arial"/>
        </w:rPr>
        <w:t xml:space="preserve">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Pr="00BD3A33">
        <w:rPr>
          <w:rFonts w:ascii="Arial" w:hAnsi="Arial" w:cs="Arial"/>
        </w:rPr>
        <w:lastRenderedPageBreak/>
        <w:t>(Dz. U. z 2020 poz. 2452) oraz rozporządzeniu Ministra Rozwoju, Pracy i Technologii z</w:t>
      </w:r>
      <w:r w:rsidR="00783930" w:rsidRPr="00BD3A33">
        <w:rPr>
          <w:rFonts w:ascii="Arial" w:hAnsi="Arial" w:cs="Arial"/>
        </w:rPr>
        <w:t> </w:t>
      </w:r>
      <w:r w:rsidRPr="00BD3A33">
        <w:rPr>
          <w:rFonts w:ascii="Arial" w:hAnsi="Arial" w:cs="Arial"/>
        </w:rPr>
        <w:t>dnia 23 grudnia 2020 r. w sprawie podmiotowych środków dowodowych oraz innych dokumentów lub oświadczeń, jakich może żądać zamawiający od wykonawcy (Dz. U. z</w:t>
      </w:r>
      <w:r w:rsidR="00783930" w:rsidRPr="00BD3A33">
        <w:rPr>
          <w:rFonts w:ascii="Arial" w:hAnsi="Arial" w:cs="Arial"/>
        </w:rPr>
        <w:t> </w:t>
      </w:r>
      <w:r w:rsidRPr="00BD3A33">
        <w:rPr>
          <w:rFonts w:ascii="Arial" w:hAnsi="Arial" w:cs="Arial"/>
        </w:rPr>
        <w:t>2020 poz. 2415</w:t>
      </w:r>
      <w:r w:rsidR="0060454D" w:rsidRPr="00BD3A33">
        <w:rPr>
          <w:rFonts w:ascii="Arial" w:hAnsi="Arial" w:cs="Arial"/>
        </w:rPr>
        <w:t xml:space="preserve"> ze zm.</w:t>
      </w:r>
      <w:r w:rsidRPr="00BD3A33">
        <w:rPr>
          <w:rFonts w:ascii="Arial" w:hAnsi="Arial" w:cs="Arial"/>
        </w:rPr>
        <w:t>).</w:t>
      </w:r>
    </w:p>
    <w:p w14:paraId="3F8B4D6D" w14:textId="54869336" w:rsidR="002368D8" w:rsidRPr="00BD3A33" w:rsidRDefault="002368D8" w:rsidP="00A376D1">
      <w:pPr>
        <w:pStyle w:val="Akapitzlist"/>
        <w:numPr>
          <w:ilvl w:val="0"/>
          <w:numId w:val="18"/>
        </w:numPr>
        <w:spacing w:after="0" w:line="276" w:lineRule="auto"/>
        <w:ind w:left="709" w:hanging="425"/>
        <w:contextualSpacing w:val="0"/>
        <w:jc w:val="both"/>
        <w:rPr>
          <w:rFonts w:ascii="Arial" w:eastAsia="Verdana" w:hAnsi="Arial" w:cs="Arial"/>
        </w:rPr>
      </w:pPr>
      <w:r w:rsidRPr="00BD3A33">
        <w:rPr>
          <w:rFonts w:ascii="Arial" w:eastAsia="Verdana" w:hAnsi="Arial" w:cs="Aria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5E262C8E" w14:textId="39EA6BCC" w:rsidR="002368D8" w:rsidRPr="00BD3A33" w:rsidRDefault="002368D8" w:rsidP="00A376D1">
      <w:pPr>
        <w:pStyle w:val="Akapitzlist"/>
        <w:numPr>
          <w:ilvl w:val="0"/>
          <w:numId w:val="18"/>
        </w:numPr>
        <w:spacing w:after="0" w:line="276" w:lineRule="auto"/>
        <w:ind w:left="709" w:hanging="425"/>
        <w:contextualSpacing w:val="0"/>
        <w:jc w:val="both"/>
        <w:rPr>
          <w:rFonts w:ascii="Arial" w:eastAsia="Verdana" w:hAnsi="Arial" w:cs="Arial"/>
        </w:rPr>
      </w:pPr>
      <w:r w:rsidRPr="00BD3A33">
        <w:rPr>
          <w:rFonts w:ascii="Arial" w:eastAsia="Verdana" w:hAnsi="Arial" w:cs="Arial"/>
        </w:rPr>
        <w:t>Oferta oraz pozostałe oświadczenia i dokumenty, dla których Zamawiający określił wzory w formie formularzy zamieszczonych w załącznikach do SWZ, powinny być sporządzone zgodnie z tymi wzorami</w:t>
      </w:r>
      <w:r w:rsidR="00264680" w:rsidRPr="00BD3A33">
        <w:rPr>
          <w:rFonts w:ascii="Arial" w:eastAsia="Verdana" w:hAnsi="Arial" w:cs="Arial"/>
        </w:rPr>
        <w:t>.</w:t>
      </w:r>
    </w:p>
    <w:p w14:paraId="7A55BCCB" w14:textId="6C0F1AB8" w:rsidR="002368D8" w:rsidRPr="00BD3A33" w:rsidRDefault="002368D8" w:rsidP="00A376D1">
      <w:pPr>
        <w:pStyle w:val="Akapitzlist"/>
        <w:numPr>
          <w:ilvl w:val="0"/>
          <w:numId w:val="18"/>
        </w:numPr>
        <w:spacing w:after="0" w:line="276" w:lineRule="auto"/>
        <w:ind w:left="709" w:hanging="425"/>
        <w:contextualSpacing w:val="0"/>
        <w:jc w:val="both"/>
        <w:rPr>
          <w:rFonts w:ascii="Arial" w:eastAsia="Verdana" w:hAnsi="Arial" w:cs="Arial"/>
        </w:rPr>
      </w:pPr>
      <w:r w:rsidRPr="00BD3A33">
        <w:rPr>
          <w:rFonts w:ascii="Arial" w:eastAsia="Verdana" w:hAnsi="Arial" w:cs="Arial"/>
        </w:rPr>
        <w:t>Oferta powinna być sporządzona w języku polskim. Każdy dokument składający się na ofertę powinien być czytelny.</w:t>
      </w:r>
    </w:p>
    <w:p w14:paraId="2F0BD467" w14:textId="08310D38" w:rsidR="00754C04" w:rsidRPr="00BD3A33" w:rsidRDefault="004E5EEE" w:rsidP="00A376D1">
      <w:pPr>
        <w:pStyle w:val="Akapitzlist"/>
        <w:numPr>
          <w:ilvl w:val="0"/>
          <w:numId w:val="18"/>
        </w:numPr>
        <w:spacing w:after="0" w:line="276" w:lineRule="auto"/>
        <w:ind w:left="709" w:hanging="425"/>
        <w:contextualSpacing w:val="0"/>
        <w:jc w:val="both"/>
        <w:rPr>
          <w:rFonts w:ascii="Arial" w:eastAsia="Verdana" w:hAnsi="Arial" w:cs="Arial"/>
        </w:rPr>
      </w:pPr>
      <w:r w:rsidRPr="00BD3A33">
        <w:rPr>
          <w:rFonts w:ascii="Arial" w:eastAsia="Verdana" w:hAnsi="Arial" w:cs="Arial"/>
        </w:rPr>
        <w:t>Podmiotowe środki dowodowe lub inne dokumenty, w tym dokumenty potwierdzające umocowanie do reprezentowania, sporządzone w języku obcym przekazuje się wraz z tłumaczeniem na język polski.</w:t>
      </w:r>
    </w:p>
    <w:p w14:paraId="5F2A0986" w14:textId="77777777" w:rsidR="004E1E81" w:rsidRPr="00BD3A33" w:rsidRDefault="004E1E81" w:rsidP="00A376D1">
      <w:pPr>
        <w:pStyle w:val="Akapitzlist"/>
        <w:numPr>
          <w:ilvl w:val="0"/>
          <w:numId w:val="18"/>
        </w:numPr>
        <w:spacing w:after="0" w:line="276" w:lineRule="auto"/>
        <w:ind w:left="709" w:hanging="425"/>
        <w:contextualSpacing w:val="0"/>
        <w:jc w:val="both"/>
        <w:rPr>
          <w:rFonts w:ascii="Arial" w:hAnsi="Arial" w:cs="Arial"/>
        </w:rPr>
      </w:pPr>
      <w:r w:rsidRPr="00BD3A33">
        <w:rPr>
          <w:rFonts w:ascii="Arial" w:hAnsi="Arial" w:cs="Arial"/>
        </w:rPr>
        <w:t>Postępowanie prowadzi się w języku polskim.</w:t>
      </w:r>
    </w:p>
    <w:p w14:paraId="57B7C18A" w14:textId="11F458E8" w:rsidR="00264680" w:rsidRPr="00BD3A33" w:rsidRDefault="00264680" w:rsidP="00A376D1">
      <w:pPr>
        <w:pStyle w:val="Akapitzlist"/>
        <w:numPr>
          <w:ilvl w:val="0"/>
          <w:numId w:val="18"/>
        </w:numPr>
        <w:spacing w:after="0" w:line="276" w:lineRule="auto"/>
        <w:ind w:left="709" w:hanging="425"/>
        <w:contextualSpacing w:val="0"/>
        <w:jc w:val="both"/>
        <w:rPr>
          <w:rFonts w:ascii="Arial" w:hAnsi="Arial" w:cs="Arial"/>
        </w:rPr>
      </w:pPr>
      <w:r w:rsidRPr="00BD3A33">
        <w:rPr>
          <w:rFonts w:ascii="Arial" w:hAnsi="Arial" w:cs="Arial"/>
        </w:rPr>
        <w:t>Sposób składania ofert</w:t>
      </w:r>
      <w:r w:rsidR="00C82607" w:rsidRPr="00BD3A33">
        <w:rPr>
          <w:rFonts w:ascii="Arial" w:hAnsi="Arial" w:cs="Arial"/>
        </w:rPr>
        <w:t>y</w:t>
      </w:r>
      <w:r w:rsidRPr="00BD3A33">
        <w:rPr>
          <w:rFonts w:ascii="Arial" w:hAnsi="Arial" w:cs="Arial"/>
        </w:rPr>
        <w:t xml:space="preserve"> określa dział XV SWZ.</w:t>
      </w:r>
    </w:p>
    <w:p w14:paraId="7D7248CA" w14:textId="77777777" w:rsidR="006844D0" w:rsidRPr="00BD3A33" w:rsidRDefault="006844D0" w:rsidP="00A376D1">
      <w:pPr>
        <w:spacing w:after="0" w:line="276" w:lineRule="auto"/>
        <w:rPr>
          <w:rFonts w:ascii="Arial" w:eastAsia="Verdana" w:hAnsi="Arial" w:cs="Arial"/>
          <w:bCs/>
          <w:highlight w:val="yellow"/>
        </w:rPr>
      </w:pPr>
    </w:p>
    <w:p w14:paraId="1BF6843B" w14:textId="77777777" w:rsidR="005D58D8" w:rsidRPr="00BD3A33" w:rsidRDefault="005D58D8"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bookmarkStart w:id="6" w:name="_Hlk90450640"/>
      <w:r w:rsidRPr="00BD3A33">
        <w:rPr>
          <w:rFonts w:ascii="Arial" w:eastAsia="Times New Roman" w:hAnsi="Arial" w:cs="Arial"/>
          <w:b/>
          <w:bCs/>
          <w:u w:val="single"/>
          <w:lang w:eastAsia="pl-PL"/>
        </w:rPr>
        <w:t xml:space="preserve">WYMAGANIA DOTYCZĄCE WADIUM, W TYM JEGO KWOTA </w:t>
      </w:r>
    </w:p>
    <w:p w14:paraId="4A650589" w14:textId="5A9C1034" w:rsidR="005D58D8" w:rsidRPr="00BD3A33" w:rsidRDefault="00EB1A1A" w:rsidP="00A376D1">
      <w:pPr>
        <w:suppressAutoHyphens/>
        <w:spacing w:after="0" w:line="276" w:lineRule="auto"/>
        <w:ind w:left="284"/>
        <w:rPr>
          <w:rFonts w:ascii="Arial" w:hAnsi="Arial" w:cs="Arial"/>
        </w:rPr>
      </w:pPr>
      <w:r w:rsidRPr="00BD3A33">
        <w:rPr>
          <w:rFonts w:ascii="Arial" w:hAnsi="Arial" w:cs="Arial"/>
        </w:rPr>
        <w:t>Zamawiający nie żąda wniesienia wadium.</w:t>
      </w:r>
    </w:p>
    <w:bookmarkEnd w:id="6"/>
    <w:p w14:paraId="209245B8" w14:textId="77777777" w:rsidR="005D58D8" w:rsidRPr="00BD3A33" w:rsidRDefault="005D58D8" w:rsidP="00A376D1">
      <w:pPr>
        <w:suppressAutoHyphens/>
        <w:spacing w:after="0" w:line="276" w:lineRule="auto"/>
        <w:ind w:left="709"/>
        <w:rPr>
          <w:rFonts w:ascii="Arial" w:eastAsia="Times New Roman" w:hAnsi="Arial" w:cs="Arial"/>
          <w:b/>
          <w:bCs/>
          <w:u w:val="single"/>
          <w:lang w:eastAsia="pl-PL"/>
        </w:rPr>
      </w:pPr>
    </w:p>
    <w:p w14:paraId="26895B5E" w14:textId="77777777" w:rsidR="005D58D8" w:rsidRPr="00BD3A33" w:rsidRDefault="005D58D8"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TERMIN ZWIĄZANIA OFERTĄ</w:t>
      </w:r>
    </w:p>
    <w:p w14:paraId="7E82EF79" w14:textId="2523C2C0" w:rsidR="005D58D8" w:rsidRPr="00BD3A33" w:rsidRDefault="005D58D8" w:rsidP="00A376D1">
      <w:pPr>
        <w:pStyle w:val="Akapitzlist"/>
        <w:numPr>
          <w:ilvl w:val="0"/>
          <w:numId w:val="14"/>
        </w:numPr>
        <w:spacing w:after="0" w:line="276" w:lineRule="auto"/>
        <w:ind w:left="567" w:hanging="283"/>
        <w:jc w:val="both"/>
        <w:rPr>
          <w:rFonts w:ascii="Arial" w:hAnsi="Arial" w:cs="Arial"/>
        </w:rPr>
      </w:pPr>
      <w:r w:rsidRPr="00BD3A33">
        <w:rPr>
          <w:rFonts w:ascii="Arial" w:hAnsi="Arial" w:cs="Arial"/>
        </w:rPr>
        <w:t xml:space="preserve">Wykonawca będzie związany ofertą do dnia </w:t>
      </w:r>
      <w:r w:rsidR="001E39F0">
        <w:rPr>
          <w:rFonts w:ascii="Arial" w:hAnsi="Arial" w:cs="Arial"/>
          <w:b/>
          <w:bCs/>
          <w:u w:val="single"/>
        </w:rPr>
        <w:t>20.06.</w:t>
      </w:r>
      <w:r w:rsidR="00F94D7D">
        <w:rPr>
          <w:rFonts w:ascii="Arial" w:hAnsi="Arial" w:cs="Arial"/>
          <w:b/>
          <w:bCs/>
          <w:caps/>
          <w:u w:val="single"/>
        </w:rPr>
        <w:t>202</w:t>
      </w:r>
      <w:r w:rsidR="00EC05A9">
        <w:rPr>
          <w:rFonts w:ascii="Arial" w:hAnsi="Arial" w:cs="Arial"/>
          <w:b/>
          <w:bCs/>
          <w:caps/>
          <w:u w:val="single"/>
        </w:rPr>
        <w:t>6</w:t>
      </w:r>
      <w:r w:rsidR="00F94D7D">
        <w:rPr>
          <w:rFonts w:ascii="Arial" w:hAnsi="Arial" w:cs="Arial"/>
          <w:b/>
          <w:bCs/>
          <w:caps/>
          <w:u w:val="single"/>
        </w:rPr>
        <w:t xml:space="preserve"> </w:t>
      </w:r>
      <w:r w:rsidRPr="00BD3A33">
        <w:rPr>
          <w:rFonts w:ascii="Arial" w:hAnsi="Arial" w:cs="Arial"/>
          <w:b/>
          <w:bCs/>
          <w:u w:val="single"/>
        </w:rPr>
        <w:t>r.</w:t>
      </w:r>
    </w:p>
    <w:p w14:paraId="0029FC5B" w14:textId="77777777" w:rsidR="005D58D8" w:rsidRPr="00BD3A33" w:rsidRDefault="005D58D8" w:rsidP="00A376D1">
      <w:pPr>
        <w:pStyle w:val="Akapitzlist"/>
        <w:numPr>
          <w:ilvl w:val="0"/>
          <w:numId w:val="14"/>
        </w:numPr>
        <w:spacing w:after="0" w:line="276" w:lineRule="auto"/>
        <w:ind w:left="567" w:hanging="283"/>
        <w:jc w:val="both"/>
        <w:rPr>
          <w:rFonts w:ascii="Arial" w:hAnsi="Arial" w:cs="Arial"/>
        </w:rPr>
      </w:pPr>
      <w:r w:rsidRPr="00BD3A33">
        <w:rPr>
          <w:rFonts w:ascii="Arial" w:hAnsi="Arial"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BD3A33">
        <w:rPr>
          <w:rFonts w:ascii="Arial" w:hAnsi="Arial" w:cs="Arial"/>
        </w:rPr>
        <w:tab/>
      </w:r>
    </w:p>
    <w:p w14:paraId="46369925" w14:textId="19AB9D65" w:rsidR="005D58D8" w:rsidRPr="00BD3A33" w:rsidRDefault="005D58D8" w:rsidP="00A376D1">
      <w:pPr>
        <w:pStyle w:val="Akapitzlist"/>
        <w:numPr>
          <w:ilvl w:val="0"/>
          <w:numId w:val="14"/>
        </w:numPr>
        <w:spacing w:after="0" w:line="276" w:lineRule="auto"/>
        <w:ind w:left="567" w:hanging="283"/>
        <w:jc w:val="both"/>
        <w:rPr>
          <w:rFonts w:ascii="Arial" w:eastAsia="Times New Roman" w:hAnsi="Arial" w:cs="Arial"/>
          <w:b/>
          <w:bCs/>
          <w:u w:val="single"/>
          <w:lang w:eastAsia="pl-PL"/>
        </w:rPr>
      </w:pPr>
      <w:r w:rsidRPr="00BD3A33">
        <w:rPr>
          <w:rFonts w:ascii="Arial" w:hAnsi="Arial" w:cs="Arial"/>
        </w:rPr>
        <w:t xml:space="preserve">Przedłużenie terminu związania ofertą wymaga złożenia przez wykonawcę pisemnego oświadczenia o wyrażeniu zgody na przedłużenie terminu związania ofertą. </w:t>
      </w:r>
    </w:p>
    <w:p w14:paraId="00D44B42" w14:textId="77777777" w:rsidR="00BB5E3D" w:rsidRPr="00BD3A33" w:rsidRDefault="00BB5E3D" w:rsidP="00A376D1">
      <w:pPr>
        <w:pStyle w:val="Akapitzlist"/>
        <w:shd w:val="clear" w:color="auto" w:fill="FFFFFF"/>
        <w:spacing w:after="0" w:line="276" w:lineRule="auto"/>
        <w:ind w:left="284"/>
        <w:rPr>
          <w:rFonts w:ascii="Arial" w:eastAsia="Times New Roman" w:hAnsi="Arial" w:cs="Arial"/>
          <w:b/>
          <w:bCs/>
          <w:highlight w:val="yellow"/>
          <w:u w:val="single"/>
          <w:lang w:eastAsia="pl-PL"/>
        </w:rPr>
      </w:pPr>
    </w:p>
    <w:p w14:paraId="23ED6161" w14:textId="369CE04E" w:rsidR="003E45FF" w:rsidRPr="00BD3A33" w:rsidRDefault="003E45FF"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SPOSÓB ORAZ TERMIN SKŁADANIA OFERT</w:t>
      </w:r>
    </w:p>
    <w:p w14:paraId="6E322F7F" w14:textId="0941F88D" w:rsidR="008554BA" w:rsidRPr="00BD3A33" w:rsidRDefault="008554BA" w:rsidP="00A376D1">
      <w:pPr>
        <w:pStyle w:val="Akapitzlist"/>
        <w:numPr>
          <w:ilvl w:val="0"/>
          <w:numId w:val="17"/>
        </w:numPr>
        <w:shd w:val="clear" w:color="auto" w:fill="FFFFFF"/>
        <w:spacing w:after="0" w:line="276" w:lineRule="auto"/>
        <w:ind w:left="709" w:hanging="425"/>
        <w:jc w:val="both"/>
        <w:rPr>
          <w:rFonts w:ascii="Arial" w:hAnsi="Arial" w:cs="Arial"/>
          <w:b/>
          <w:bCs/>
        </w:rPr>
      </w:pPr>
      <w:r w:rsidRPr="00BD3A33">
        <w:rPr>
          <w:rFonts w:ascii="Arial" w:eastAsia="Times New Roman" w:hAnsi="Arial" w:cs="Arial"/>
          <w:lang w:eastAsia="pl-PL"/>
        </w:rPr>
        <w:t>Ofertę</w:t>
      </w:r>
      <w:r w:rsidRPr="00BD3A33">
        <w:rPr>
          <w:rFonts w:ascii="Arial" w:hAnsi="Arial" w:cs="Arial"/>
        </w:rPr>
        <w:t xml:space="preserve"> należy złożyć do dnia </w:t>
      </w:r>
      <w:r w:rsidR="001E39F0">
        <w:rPr>
          <w:rFonts w:ascii="Arial" w:hAnsi="Arial" w:cs="Arial"/>
          <w:b/>
          <w:bCs/>
        </w:rPr>
        <w:t>22.05.</w:t>
      </w:r>
      <w:r w:rsidR="00F94D7D" w:rsidRPr="00740FE4">
        <w:rPr>
          <w:rFonts w:ascii="Arial" w:hAnsi="Arial" w:cs="Arial"/>
          <w:b/>
          <w:bCs/>
        </w:rPr>
        <w:t>202</w:t>
      </w:r>
      <w:r w:rsidR="00EC05A9" w:rsidRPr="00740FE4">
        <w:rPr>
          <w:rFonts w:ascii="Arial" w:hAnsi="Arial" w:cs="Arial"/>
          <w:b/>
          <w:bCs/>
        </w:rPr>
        <w:t>6</w:t>
      </w:r>
      <w:r w:rsidRPr="00740FE4">
        <w:rPr>
          <w:rFonts w:ascii="Arial" w:hAnsi="Arial" w:cs="Arial"/>
          <w:b/>
          <w:bCs/>
        </w:rPr>
        <w:t xml:space="preserve"> r. godz. 10:00.</w:t>
      </w:r>
    </w:p>
    <w:p w14:paraId="21A1D39B" w14:textId="77777777" w:rsidR="009E724C" w:rsidRPr="00BD3A33" w:rsidRDefault="009E724C"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hAnsi="Arial" w:cs="Aria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D3A33">
        <w:rPr>
          <w:rFonts w:ascii="Arial" w:hAnsi="Arial" w:cs="Arial"/>
        </w:rPr>
        <w:t>drag&amp;drop</w:t>
      </w:r>
      <w:proofErr w:type="spellEnd"/>
      <w:r w:rsidRPr="00BD3A33">
        <w:rPr>
          <w:rFonts w:ascii="Arial" w:hAnsi="Arial" w:cs="Arial"/>
        </w:rPr>
        <w:t xml:space="preserve"> („przeciągnij” i „upuść”) służące do dodawania plików. </w:t>
      </w:r>
    </w:p>
    <w:p w14:paraId="583FB693" w14:textId="3CAD313A" w:rsidR="009E724C" w:rsidRPr="00BD3A33" w:rsidRDefault="009E724C"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hAnsi="Arial" w:cs="Arial"/>
        </w:rPr>
        <w:t>Wykonawca dodaje wybrany z dysku i uprzednio podpisany „Formularz oferty” w</w:t>
      </w:r>
      <w:r w:rsidR="00F70BAE" w:rsidRPr="00BD3A33">
        <w:rPr>
          <w:rFonts w:ascii="Arial" w:hAnsi="Arial" w:cs="Arial"/>
        </w:rPr>
        <w:t> </w:t>
      </w:r>
      <w:r w:rsidRPr="00BD3A33">
        <w:rPr>
          <w:rFonts w:ascii="Arial" w:hAnsi="Arial" w:cs="Arial"/>
        </w:rPr>
        <w:t>pierwszym polu („Wypełniony formularz oferty”). W kolejnym polu („Załączniki i</w:t>
      </w:r>
      <w:r w:rsidR="00F70BAE" w:rsidRPr="00BD3A33">
        <w:rPr>
          <w:rFonts w:ascii="Arial" w:hAnsi="Arial" w:cs="Arial"/>
        </w:rPr>
        <w:t> </w:t>
      </w:r>
      <w:r w:rsidRPr="00BD3A33">
        <w:rPr>
          <w:rFonts w:ascii="Arial" w:hAnsi="Arial" w:cs="Arial"/>
        </w:rPr>
        <w:t xml:space="preserve">inne dokumenty przedstawione w ofercie przez Wykonawcę”) wykonawca dodaje pozostałe pliki stanowiące ofertę lub składane wraz z ofertą, o których mowa w dziale </w:t>
      </w:r>
      <w:r w:rsidR="00F70BAE" w:rsidRPr="00BD3A33">
        <w:rPr>
          <w:rFonts w:ascii="Arial" w:hAnsi="Arial" w:cs="Arial"/>
        </w:rPr>
        <w:t>XII ust. 8 SWZ.</w:t>
      </w:r>
    </w:p>
    <w:p w14:paraId="1F4C1A5E" w14:textId="03069376" w:rsidR="009E724C" w:rsidRPr="00BD3A33" w:rsidRDefault="009E724C"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hAnsi="Arial" w:cs="Arial"/>
        </w:rPr>
        <w:t>Jeżeli wraz z ofertą składane są dokumenty zawierające tajemnicę przedsiębiorstwa wykonawca, w celu utrzymania w poufności tych informacji, przekazuje je w</w:t>
      </w:r>
      <w:r w:rsidR="002E6E0F" w:rsidRPr="00BD3A33">
        <w:rPr>
          <w:rFonts w:ascii="Arial" w:hAnsi="Arial" w:cs="Arial"/>
        </w:rPr>
        <w:t> </w:t>
      </w:r>
      <w:r w:rsidRPr="00BD3A33">
        <w:rPr>
          <w:rFonts w:ascii="Arial" w:hAnsi="Arial" w:cs="Arial"/>
        </w:rPr>
        <w:t xml:space="preserve">wydzielonym i odpowiednio oznaczonym pliku, wraz z jednoczesnym zaznaczeniem w nazwie pliku „Dokument stanowiący tajemnicę przedsiębiorstwa”. Zarówno załącznik stanowiący tajemnicę przedsiębiorstwa jak i uzasadnienie zastrzeżenia tajemnicy </w:t>
      </w:r>
      <w:r w:rsidRPr="00BD3A33">
        <w:rPr>
          <w:rFonts w:ascii="Arial" w:hAnsi="Arial" w:cs="Arial"/>
        </w:rPr>
        <w:lastRenderedPageBreak/>
        <w:t xml:space="preserve">przedsiębiorstwa należy dodać w polu „Załączniki i inne dokumenty przedstawione w ofercie przez Wykonawcę”. </w:t>
      </w:r>
    </w:p>
    <w:p w14:paraId="459C5061" w14:textId="0685D35B" w:rsidR="009E724C" w:rsidRPr="00BD3A33" w:rsidRDefault="009E724C"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hAnsi="Arial" w:cs="Arial"/>
        </w:rPr>
        <w:t>System sprawdza, czy złożone pliki są podpisane i automatycznie je szyfruje, jednocześnie informując o tym wykonawcę. Potwierdzenie czasu przekazania i</w:t>
      </w:r>
      <w:r w:rsidR="00D46227" w:rsidRPr="00BD3A33">
        <w:rPr>
          <w:rFonts w:ascii="Arial" w:hAnsi="Arial" w:cs="Arial"/>
        </w:rPr>
        <w:t> </w:t>
      </w:r>
      <w:r w:rsidRPr="00BD3A33">
        <w:rPr>
          <w:rFonts w:ascii="Arial" w:hAnsi="Arial" w:cs="Arial"/>
        </w:rPr>
        <w:t>odbioru oferty znajduje się w Elektronicznym Potwierdzeniu Przesłania (EPP) i</w:t>
      </w:r>
      <w:r w:rsidR="00D46227" w:rsidRPr="00BD3A33">
        <w:rPr>
          <w:rFonts w:ascii="Arial" w:hAnsi="Arial" w:cs="Arial"/>
        </w:rPr>
        <w:t> </w:t>
      </w:r>
      <w:r w:rsidRPr="00BD3A33">
        <w:rPr>
          <w:rFonts w:ascii="Arial" w:hAnsi="Arial" w:cs="Arial"/>
        </w:rPr>
        <w:t xml:space="preserve">Elektronicznym Potwierdzeniu Odebrania (EPO). EPP i EPO dostępne są dla zalogowanego Wykonawcy w zakładce „Oferty/Wnioski”. </w:t>
      </w:r>
    </w:p>
    <w:p w14:paraId="5661232A" w14:textId="352AE420" w:rsidR="00A73204" w:rsidRPr="00BD3A33" w:rsidRDefault="00A73204"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eastAsia="Times New Roman" w:hAnsi="Arial" w:cs="Arial"/>
          <w:lang w:eastAsia="pl-PL"/>
        </w:rPr>
        <w:t>Proces składania ofert może trwać przez dłuższy czas, w zależności od liczby i</w:t>
      </w:r>
      <w:r w:rsidR="00D46227" w:rsidRPr="00BD3A33">
        <w:rPr>
          <w:rFonts w:ascii="Arial" w:eastAsia="Times New Roman" w:hAnsi="Arial" w:cs="Arial"/>
          <w:lang w:eastAsia="pl-PL"/>
        </w:rPr>
        <w:t> </w:t>
      </w:r>
      <w:r w:rsidRPr="00BD3A33">
        <w:rPr>
          <w:rFonts w:ascii="Arial" w:eastAsia="Times New Roman" w:hAnsi="Arial" w:cs="Arial"/>
          <w:lang w:eastAsia="pl-PL"/>
        </w:rPr>
        <w:t>wielkości składanych dokumentów. W tym czasie nie należy zamykać okna przeglądarki. System pokazuje kolejne etapy przetwarzania dokumentów</w:t>
      </w:r>
    </w:p>
    <w:p w14:paraId="18C476FA" w14:textId="1C828626" w:rsidR="009E724C" w:rsidRPr="00BD3A33" w:rsidRDefault="009E724C"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hAnsi="Arial" w:cs="Arial"/>
        </w:rPr>
        <w:t xml:space="preserve">Oferta może być złożona tylko do upływu terminu składania ofert. </w:t>
      </w:r>
    </w:p>
    <w:p w14:paraId="44151136" w14:textId="77777777" w:rsidR="009E724C" w:rsidRPr="00BD3A33" w:rsidRDefault="009E724C"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hAnsi="Arial" w:cs="Arial"/>
        </w:rPr>
        <w:t xml:space="preserve">Wykonawca może przed upływem terminu składania ofert wycofać ofertę. Wykonawca wycofuje ofertę w zakładce „Oferty/wnioski” używając przycisku „Wycofaj ofertę”. </w:t>
      </w:r>
    </w:p>
    <w:p w14:paraId="7366EFFB" w14:textId="77777777" w:rsidR="002E6E0F" w:rsidRPr="00BD3A33" w:rsidRDefault="009E724C"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hAnsi="Arial" w:cs="Arial"/>
        </w:rPr>
        <w:t xml:space="preserve">Maksymalny łączny rozmiar plików stanowiących ofertę lub składanych wraz z ofertą to 250 MB. </w:t>
      </w:r>
    </w:p>
    <w:p w14:paraId="711A0260" w14:textId="746C2226" w:rsidR="006B5330" w:rsidRPr="00BD3A33" w:rsidRDefault="006B5330"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eastAsia="Times New Roman" w:hAnsi="Arial" w:cs="Arial"/>
          <w:lang w:eastAsia="pl-PL"/>
        </w:rPr>
        <w:t>Ofertę wraz z załącznikami należy przygotować zgodnie z wytycznymi opisanymi w dziale XII SWZ.</w:t>
      </w:r>
    </w:p>
    <w:p w14:paraId="20DF9371" w14:textId="506C76EB" w:rsidR="00BB5E3D" w:rsidRPr="00BD3A33" w:rsidRDefault="006B5330" w:rsidP="00A376D1">
      <w:pPr>
        <w:pStyle w:val="Akapitzlist"/>
        <w:numPr>
          <w:ilvl w:val="0"/>
          <w:numId w:val="17"/>
        </w:numPr>
        <w:shd w:val="clear" w:color="auto" w:fill="FFFFFF"/>
        <w:spacing w:after="0" w:line="276" w:lineRule="auto"/>
        <w:ind w:left="709" w:hanging="425"/>
        <w:jc w:val="both"/>
        <w:rPr>
          <w:rFonts w:ascii="Arial" w:eastAsia="Times New Roman" w:hAnsi="Arial" w:cs="Arial"/>
          <w:lang w:eastAsia="pl-PL"/>
        </w:rPr>
      </w:pPr>
      <w:r w:rsidRPr="00BD3A33">
        <w:rPr>
          <w:rFonts w:ascii="Arial" w:eastAsia="Times New Roman" w:hAnsi="Arial" w:cs="Arial"/>
          <w:lang w:eastAsia="pl-PL"/>
        </w:rPr>
        <w:t>Zamawiający odrzuca ofertę, jeżeli została złożona po terminie składania ofert.</w:t>
      </w:r>
    </w:p>
    <w:p w14:paraId="6C1AE3E5" w14:textId="3C40F6AC" w:rsidR="00A73204" w:rsidRPr="00BD3A33" w:rsidRDefault="00A73204" w:rsidP="00A376D1">
      <w:pPr>
        <w:pStyle w:val="Akapitzlist"/>
        <w:numPr>
          <w:ilvl w:val="0"/>
          <w:numId w:val="17"/>
        </w:numPr>
        <w:shd w:val="clear" w:color="auto" w:fill="FFFFFF"/>
        <w:spacing w:after="0" w:line="276" w:lineRule="auto"/>
        <w:ind w:left="709" w:hanging="425"/>
        <w:jc w:val="both"/>
        <w:rPr>
          <w:rFonts w:ascii="Arial" w:eastAsia="Times New Roman" w:hAnsi="Arial" w:cs="Arial"/>
          <w:lang w:eastAsia="pl-PL"/>
        </w:rPr>
      </w:pPr>
      <w:r w:rsidRPr="00BD3A33">
        <w:rPr>
          <w:rFonts w:ascii="Arial" w:eastAsia="Times New Roman" w:hAnsi="Arial" w:cs="Arial"/>
          <w:lang w:eastAsia="pl-PL"/>
        </w:rPr>
        <w:t>Zamawiający nie ponosi odpowiedzialności za błędy w transmisji danych, w tym błędy spowodowane awariami systemów teleinformatycznych, systemów zasilania lub też okolicznościami zależnymi od operatora zapewniającego transmisję danych.</w:t>
      </w:r>
    </w:p>
    <w:p w14:paraId="2F0C7048" w14:textId="77777777" w:rsidR="00476808" w:rsidRPr="00BD3A33" w:rsidRDefault="00476808" w:rsidP="00A376D1">
      <w:pPr>
        <w:shd w:val="clear" w:color="auto" w:fill="FFFFFF"/>
        <w:spacing w:after="0" w:line="276" w:lineRule="auto"/>
        <w:rPr>
          <w:rFonts w:ascii="Arial" w:eastAsia="Times New Roman" w:hAnsi="Arial" w:cs="Arial"/>
          <w:b/>
          <w:bCs/>
          <w:highlight w:val="yellow"/>
          <w:u w:val="single"/>
          <w:lang w:eastAsia="pl-PL"/>
        </w:rPr>
      </w:pPr>
    </w:p>
    <w:p w14:paraId="64BD8C5F" w14:textId="76948829" w:rsidR="003E45FF" w:rsidRPr="00BD3A33" w:rsidRDefault="003E45FF"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TERMIN OTWARCIA OFERT</w:t>
      </w:r>
    </w:p>
    <w:p w14:paraId="6A9A7FAE" w14:textId="6C5C0512" w:rsidR="00FD3BB0" w:rsidRPr="00BD3A33" w:rsidRDefault="00FD3BB0" w:rsidP="00A376D1">
      <w:pPr>
        <w:pStyle w:val="Nagwek3"/>
        <w:numPr>
          <w:ilvl w:val="3"/>
          <w:numId w:val="16"/>
        </w:numPr>
        <w:tabs>
          <w:tab w:val="clear" w:pos="4897"/>
        </w:tabs>
        <w:spacing w:line="276" w:lineRule="auto"/>
        <w:ind w:left="567" w:hanging="283"/>
        <w:jc w:val="both"/>
        <w:rPr>
          <w:rFonts w:ascii="Arial" w:hAnsi="Arial" w:cs="Arial"/>
          <w:b w:val="0"/>
          <w:bCs/>
          <w:szCs w:val="22"/>
        </w:rPr>
      </w:pPr>
      <w:r w:rsidRPr="00BD3A33">
        <w:rPr>
          <w:rFonts w:ascii="Arial" w:hAnsi="Arial" w:cs="Arial"/>
          <w:b w:val="0"/>
          <w:bCs/>
          <w:szCs w:val="22"/>
        </w:rPr>
        <w:t xml:space="preserve">Otwarcie ofert nastąpi w dniu </w:t>
      </w:r>
      <w:r w:rsidR="001E39F0">
        <w:rPr>
          <w:rFonts w:ascii="Arial" w:hAnsi="Arial" w:cs="Arial"/>
          <w:szCs w:val="22"/>
        </w:rPr>
        <w:t>22.05.</w:t>
      </w:r>
      <w:r w:rsidR="00F94D7D" w:rsidRPr="00740FE4">
        <w:rPr>
          <w:rFonts w:ascii="Arial" w:hAnsi="Arial" w:cs="Arial"/>
          <w:szCs w:val="22"/>
        </w:rPr>
        <w:t>202</w:t>
      </w:r>
      <w:r w:rsidR="00EC05A9" w:rsidRPr="00740FE4">
        <w:rPr>
          <w:rFonts w:ascii="Arial" w:hAnsi="Arial" w:cs="Arial"/>
          <w:szCs w:val="22"/>
        </w:rPr>
        <w:t>6</w:t>
      </w:r>
      <w:r w:rsidRPr="00740FE4">
        <w:rPr>
          <w:rFonts w:ascii="Arial" w:hAnsi="Arial" w:cs="Arial"/>
          <w:szCs w:val="22"/>
        </w:rPr>
        <w:t xml:space="preserve"> r. o godz. 10:30</w:t>
      </w:r>
      <w:r w:rsidRPr="00740FE4">
        <w:rPr>
          <w:rFonts w:ascii="Arial" w:hAnsi="Arial" w:cs="Arial"/>
          <w:b w:val="0"/>
          <w:bCs/>
          <w:szCs w:val="22"/>
        </w:rPr>
        <w:t>.</w:t>
      </w:r>
    </w:p>
    <w:p w14:paraId="5078CB32" w14:textId="1F1B7A05" w:rsidR="00A45AD5" w:rsidRPr="00BD3A33" w:rsidRDefault="00A45AD5" w:rsidP="00A376D1">
      <w:pPr>
        <w:pStyle w:val="Nagwek3"/>
        <w:keepNext w:val="0"/>
        <w:numPr>
          <w:ilvl w:val="3"/>
          <w:numId w:val="16"/>
        </w:numPr>
        <w:tabs>
          <w:tab w:val="clear" w:pos="4897"/>
        </w:tabs>
        <w:spacing w:line="276" w:lineRule="auto"/>
        <w:ind w:left="567" w:hanging="283"/>
        <w:jc w:val="both"/>
        <w:rPr>
          <w:rFonts w:ascii="Arial" w:hAnsi="Arial" w:cs="Arial"/>
          <w:b w:val="0"/>
          <w:bCs/>
          <w:szCs w:val="22"/>
        </w:rPr>
      </w:pPr>
      <w:r w:rsidRPr="00BD3A33">
        <w:rPr>
          <w:rFonts w:ascii="Arial" w:hAnsi="Arial" w:cs="Arial"/>
          <w:b w:val="0"/>
          <w:bCs/>
          <w:szCs w:val="22"/>
        </w:rPr>
        <w:t>Po upływie terminu składania i otwarcia ofert Zamawiający za pośrednictwem Platformy e-Zamówienia dokonuje czynności automatycznej deszyfracji ofert.</w:t>
      </w:r>
    </w:p>
    <w:p w14:paraId="7C24DE9D" w14:textId="3FA5FE53" w:rsidR="004F7EC1" w:rsidRPr="00BD3A33" w:rsidRDefault="004F7EC1" w:rsidP="00A376D1">
      <w:pPr>
        <w:pStyle w:val="Nagwek3"/>
        <w:keepNext w:val="0"/>
        <w:numPr>
          <w:ilvl w:val="3"/>
          <w:numId w:val="16"/>
        </w:numPr>
        <w:tabs>
          <w:tab w:val="clear" w:pos="4897"/>
        </w:tabs>
        <w:spacing w:line="276" w:lineRule="auto"/>
        <w:ind w:left="567" w:hanging="283"/>
        <w:jc w:val="both"/>
        <w:rPr>
          <w:rFonts w:ascii="Arial" w:hAnsi="Arial" w:cs="Arial"/>
          <w:b w:val="0"/>
          <w:bCs/>
          <w:szCs w:val="22"/>
        </w:rPr>
      </w:pPr>
      <w:r w:rsidRPr="00BD3A33">
        <w:rPr>
          <w:rFonts w:ascii="Arial" w:hAnsi="Arial" w:cs="Arial"/>
          <w:b w:val="0"/>
          <w:bCs/>
          <w:szCs w:val="22"/>
        </w:rPr>
        <w:t>W przypadku awarii systemu teleinformatycznego</w:t>
      </w:r>
      <w:r w:rsidR="00EC05A9">
        <w:rPr>
          <w:rFonts w:ascii="Arial" w:hAnsi="Arial" w:cs="Arial"/>
          <w:b w:val="0"/>
          <w:bCs/>
          <w:szCs w:val="22"/>
        </w:rPr>
        <w:t>,</w:t>
      </w:r>
      <w:r w:rsidRPr="00BD3A33">
        <w:rPr>
          <w:rFonts w:ascii="Arial" w:hAnsi="Arial" w:cs="Arial"/>
          <w:b w:val="0"/>
          <w:bCs/>
          <w:szCs w:val="22"/>
        </w:rPr>
        <w:t xml:space="preserve"> przy </w:t>
      </w:r>
      <w:proofErr w:type="gramStart"/>
      <w:r w:rsidRPr="00BD3A33">
        <w:rPr>
          <w:rFonts w:ascii="Arial" w:hAnsi="Arial" w:cs="Arial"/>
          <w:b w:val="0"/>
          <w:bCs/>
          <w:szCs w:val="22"/>
        </w:rPr>
        <w:t>użyciu</w:t>
      </w:r>
      <w:proofErr w:type="gramEnd"/>
      <w:r w:rsidRPr="00BD3A33">
        <w:rPr>
          <w:rFonts w:ascii="Arial" w:hAnsi="Arial" w:cs="Arial"/>
          <w:b w:val="0"/>
          <w:bCs/>
          <w:szCs w:val="22"/>
        </w:rPr>
        <w:t xml:space="preserve"> którego następuję otwarcie, która powoduje brak możliwości otwarcia ofert w terminie określonym </w:t>
      </w:r>
      <w:r w:rsidRPr="00BD3A33">
        <w:rPr>
          <w:rFonts w:ascii="Arial" w:hAnsi="Arial" w:cs="Arial"/>
          <w:b w:val="0"/>
          <w:bCs/>
          <w:szCs w:val="22"/>
        </w:rPr>
        <w:br/>
        <w:t>w ust. 1, otwarcie ofert nastąpi niezwłocznie po usunięciu awarii.</w:t>
      </w:r>
    </w:p>
    <w:p w14:paraId="44436AF4" w14:textId="77777777" w:rsidR="00FD3BB0" w:rsidRPr="00BD3A33" w:rsidRDefault="00FD3BB0" w:rsidP="00A376D1">
      <w:pPr>
        <w:pStyle w:val="Nagwek3"/>
        <w:numPr>
          <w:ilvl w:val="3"/>
          <w:numId w:val="16"/>
        </w:numPr>
        <w:tabs>
          <w:tab w:val="clear" w:pos="4897"/>
        </w:tabs>
        <w:spacing w:line="276" w:lineRule="auto"/>
        <w:ind w:left="567" w:hanging="283"/>
        <w:jc w:val="both"/>
        <w:rPr>
          <w:rFonts w:ascii="Arial" w:hAnsi="Arial" w:cs="Arial"/>
          <w:b w:val="0"/>
          <w:bCs/>
          <w:szCs w:val="22"/>
        </w:rPr>
      </w:pPr>
      <w:r w:rsidRPr="00BD3A33">
        <w:rPr>
          <w:rFonts w:ascii="Arial" w:hAnsi="Arial" w:cs="Arial"/>
          <w:b w:val="0"/>
          <w:bCs/>
          <w:szCs w:val="22"/>
        </w:rPr>
        <w:t>Najpóźniej przed otwarciem ofert, zamawiający udostępni na stronie internetowej prowadzonego postępowania informację o kwocie, jaką zamierza się przeznaczyć na sfinansowanie zamówienia.</w:t>
      </w:r>
    </w:p>
    <w:p w14:paraId="696AF219" w14:textId="77777777" w:rsidR="00FD3BB0" w:rsidRPr="00BD3A33" w:rsidRDefault="00FD3BB0" w:rsidP="00A376D1">
      <w:pPr>
        <w:pStyle w:val="Nagwek3"/>
        <w:numPr>
          <w:ilvl w:val="3"/>
          <w:numId w:val="16"/>
        </w:numPr>
        <w:tabs>
          <w:tab w:val="clear" w:pos="4897"/>
        </w:tabs>
        <w:spacing w:line="276" w:lineRule="auto"/>
        <w:ind w:left="567" w:hanging="283"/>
        <w:jc w:val="both"/>
        <w:rPr>
          <w:rFonts w:ascii="Arial" w:hAnsi="Arial" w:cs="Arial"/>
          <w:b w:val="0"/>
          <w:szCs w:val="22"/>
        </w:rPr>
      </w:pPr>
      <w:r w:rsidRPr="00BD3A33">
        <w:rPr>
          <w:rFonts w:ascii="Arial" w:hAnsi="Arial" w:cs="Arial"/>
          <w:b w:val="0"/>
          <w:szCs w:val="22"/>
        </w:rPr>
        <w:t xml:space="preserve">Niezwłocznie po otwarciu ofert, zamawiający udostępni na stronie internetowej prowadzonego postępowania informacje o: </w:t>
      </w:r>
    </w:p>
    <w:p w14:paraId="46D692A8" w14:textId="77777777" w:rsidR="00FD3BB0" w:rsidRPr="00BD3A33" w:rsidRDefault="00FD3BB0" w:rsidP="00A376D1">
      <w:pPr>
        <w:spacing w:after="0" w:line="276" w:lineRule="auto"/>
        <w:ind w:left="993" w:hanging="426"/>
        <w:jc w:val="both"/>
        <w:rPr>
          <w:rFonts w:ascii="Arial" w:eastAsia="Times New Roman" w:hAnsi="Arial" w:cs="Arial"/>
          <w:bCs/>
          <w:lang w:eastAsia="ar-SA"/>
        </w:rPr>
      </w:pPr>
      <w:r w:rsidRPr="00BD3A33">
        <w:rPr>
          <w:rFonts w:ascii="Arial" w:eastAsia="Times New Roman" w:hAnsi="Arial" w:cs="Arial"/>
          <w:bCs/>
          <w:lang w:eastAsia="ar-SA"/>
        </w:rPr>
        <w:t>1)</w:t>
      </w:r>
      <w:r w:rsidRPr="00BD3A33">
        <w:rPr>
          <w:rFonts w:ascii="Arial" w:eastAsia="Times New Roman" w:hAnsi="Arial" w:cs="Arial"/>
          <w:bCs/>
          <w:lang w:eastAsia="ar-SA"/>
        </w:rPr>
        <w:tab/>
        <w:t>nazwach albo imionach i nazwiskach oraz siedzibach lub miejscach prowadzonej działalności gospodarczej albo miejscach zamieszkania wykonawców, których oferty zostały otwarte,</w:t>
      </w:r>
    </w:p>
    <w:p w14:paraId="30C50E40" w14:textId="77777777" w:rsidR="00FD3BB0" w:rsidRPr="00BD3A33" w:rsidRDefault="00FD3BB0" w:rsidP="00A376D1">
      <w:pPr>
        <w:spacing w:after="0" w:line="276" w:lineRule="auto"/>
        <w:ind w:left="993" w:hanging="426"/>
        <w:jc w:val="both"/>
        <w:rPr>
          <w:rFonts w:ascii="Arial" w:eastAsia="Times New Roman" w:hAnsi="Arial" w:cs="Arial"/>
          <w:bCs/>
          <w:lang w:eastAsia="ar-SA"/>
        </w:rPr>
      </w:pPr>
      <w:r w:rsidRPr="00BD3A33">
        <w:rPr>
          <w:rFonts w:ascii="Arial" w:eastAsia="Times New Roman" w:hAnsi="Arial" w:cs="Arial"/>
          <w:bCs/>
          <w:lang w:eastAsia="ar-SA"/>
        </w:rPr>
        <w:t>2)</w:t>
      </w:r>
      <w:r w:rsidRPr="00BD3A33">
        <w:rPr>
          <w:rFonts w:ascii="Arial" w:eastAsia="Times New Roman" w:hAnsi="Arial" w:cs="Arial"/>
          <w:bCs/>
          <w:lang w:eastAsia="ar-SA"/>
        </w:rPr>
        <w:tab/>
        <w:t>cenach zawartych w ofertach.</w:t>
      </w:r>
    </w:p>
    <w:p w14:paraId="1B5D0826" w14:textId="77777777" w:rsidR="0030669A" w:rsidRPr="00BD3A33" w:rsidRDefault="0030669A" w:rsidP="00A376D1">
      <w:pPr>
        <w:shd w:val="clear" w:color="auto" w:fill="FFFFFF"/>
        <w:spacing w:after="0" w:line="276" w:lineRule="auto"/>
        <w:rPr>
          <w:rFonts w:ascii="Arial" w:eastAsia="Times New Roman" w:hAnsi="Arial" w:cs="Arial"/>
          <w:b/>
          <w:bCs/>
          <w:highlight w:val="yellow"/>
          <w:u w:val="single"/>
          <w:lang w:eastAsia="pl-PL"/>
        </w:rPr>
      </w:pPr>
    </w:p>
    <w:p w14:paraId="767B3754" w14:textId="6AA4ABAC" w:rsidR="003E45FF" w:rsidRPr="00BD3A33" w:rsidRDefault="003E45FF"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SPOSÓB OBLICZENIA CENY</w:t>
      </w:r>
    </w:p>
    <w:p w14:paraId="23687924" w14:textId="1761E812"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sz w:val="22"/>
          <w:szCs w:val="22"/>
        </w:rPr>
      </w:pPr>
      <w:bookmarkStart w:id="7" w:name="_Hlk66639711"/>
      <w:r w:rsidRPr="00BD3A33">
        <w:rPr>
          <w:rFonts w:cs="Arial"/>
          <w:sz w:val="22"/>
          <w:szCs w:val="22"/>
        </w:rPr>
        <w:t>Cenę ofertową należy wyliczyć w szczególności na podstawie: projektu umowy, specyfikacji warunków zamówienia, dokumentacji projektowej, specyfikacji techniczn</w:t>
      </w:r>
      <w:r w:rsidR="008E1A1D" w:rsidRPr="00BD3A33">
        <w:rPr>
          <w:rFonts w:cs="Arial"/>
          <w:sz w:val="22"/>
          <w:szCs w:val="22"/>
        </w:rPr>
        <w:t>ej</w:t>
      </w:r>
      <w:r w:rsidRPr="00BD3A33">
        <w:rPr>
          <w:rFonts w:cs="Arial"/>
          <w:sz w:val="22"/>
          <w:szCs w:val="22"/>
        </w:rPr>
        <w:t xml:space="preserve"> wykonania i odbioru robót</w:t>
      </w:r>
      <w:r w:rsidR="00800538">
        <w:rPr>
          <w:rFonts w:cs="Arial"/>
          <w:sz w:val="22"/>
          <w:szCs w:val="22"/>
        </w:rPr>
        <w:t>.</w:t>
      </w:r>
    </w:p>
    <w:p w14:paraId="79FC1E09" w14:textId="74BA0394"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sz w:val="22"/>
          <w:szCs w:val="22"/>
        </w:rPr>
      </w:pPr>
      <w:r w:rsidRPr="00BD3A33">
        <w:rPr>
          <w:rFonts w:cs="Arial"/>
          <w:sz w:val="22"/>
          <w:szCs w:val="22"/>
        </w:rPr>
        <w:t>Wykonawca poda cenę ofertową brutto za całość zamówienia</w:t>
      </w:r>
      <w:r w:rsidR="00800538">
        <w:rPr>
          <w:rFonts w:cs="Arial"/>
          <w:sz w:val="22"/>
          <w:szCs w:val="22"/>
        </w:rPr>
        <w:t xml:space="preserve"> </w:t>
      </w:r>
      <w:r w:rsidRPr="00BD3A33">
        <w:rPr>
          <w:rFonts w:cs="Arial"/>
          <w:sz w:val="22"/>
          <w:szCs w:val="22"/>
        </w:rPr>
        <w:t xml:space="preserve">w </w:t>
      </w:r>
      <w:r w:rsidR="0066643C" w:rsidRPr="00BD3A33">
        <w:rPr>
          <w:rFonts w:cs="Arial"/>
          <w:sz w:val="22"/>
          <w:szCs w:val="22"/>
        </w:rPr>
        <w:t xml:space="preserve">interaktywnym </w:t>
      </w:r>
      <w:r w:rsidRPr="00BD3A33">
        <w:rPr>
          <w:rFonts w:cs="Arial"/>
          <w:sz w:val="22"/>
          <w:szCs w:val="22"/>
        </w:rPr>
        <w:t xml:space="preserve">formularzu ofertowym stanowiącym załącznik nr 1 do SWZ. </w:t>
      </w:r>
    </w:p>
    <w:p w14:paraId="06E99073" w14:textId="1FF027A2" w:rsidR="00F93054" w:rsidRPr="00BD3A33" w:rsidRDefault="005A2FA1" w:rsidP="00A376D1">
      <w:pPr>
        <w:pStyle w:val="Tekstpodstawowywcity21"/>
        <w:numPr>
          <w:ilvl w:val="0"/>
          <w:numId w:val="28"/>
        </w:numPr>
        <w:tabs>
          <w:tab w:val="clear" w:pos="644"/>
          <w:tab w:val="num" w:pos="709"/>
        </w:tabs>
        <w:suppressAutoHyphens w:val="0"/>
        <w:autoSpaceDE w:val="0"/>
        <w:autoSpaceDN w:val="0"/>
        <w:adjustRightInd w:val="0"/>
        <w:spacing w:line="276" w:lineRule="auto"/>
        <w:ind w:left="709" w:hanging="425"/>
        <w:rPr>
          <w:rFonts w:cs="Arial"/>
          <w:sz w:val="22"/>
          <w:szCs w:val="22"/>
        </w:rPr>
      </w:pPr>
      <w:bookmarkStart w:id="8" w:name="_Hlk33902716"/>
      <w:r w:rsidRPr="00BD3A33">
        <w:rPr>
          <w:rFonts w:cs="Arial"/>
          <w:sz w:val="22"/>
          <w:szCs w:val="22"/>
        </w:rPr>
        <w:t xml:space="preserve">Cenę ofertową należy obliczyć jako cenę ryczałtową uwzględniając zakres zamówienia oraz wszelkie koszty związane z realizacją zamówienia, jak i ewentualne ryzyko ekonomiczne, wynikające z okoliczności, których nie można było przewidzieć w chwili </w:t>
      </w:r>
      <w:r w:rsidRPr="00BD3A33">
        <w:rPr>
          <w:rFonts w:cs="Arial"/>
          <w:sz w:val="22"/>
          <w:szCs w:val="22"/>
        </w:rPr>
        <w:lastRenderedPageBreak/>
        <w:t>zawierania umowy. Wykonawca</w:t>
      </w:r>
      <w:r w:rsidRPr="00BD3A33">
        <w:rPr>
          <w:rFonts w:cs="Arial"/>
          <w:bCs/>
          <w:iCs/>
          <w:sz w:val="22"/>
          <w:szCs w:val="22"/>
        </w:rPr>
        <w:t xml:space="preserve"> winien przeanalizować wszystkie okoliczności, które mogą mieć wpływ na ostateczną wartość zamówienia i skalkulować cenę ofertową na takim poziomie, który będzie gwarantował Zamawiającemu należyte wykonanie zamówienia i czynił przedsięwzię</w:t>
      </w:r>
      <w:r w:rsidR="009447B7">
        <w:rPr>
          <w:rFonts w:cs="Arial"/>
          <w:bCs/>
          <w:iCs/>
          <w:sz w:val="22"/>
          <w:szCs w:val="22"/>
        </w:rPr>
        <w:t xml:space="preserve">cie </w:t>
      </w:r>
      <w:r w:rsidRPr="00BD3A33">
        <w:rPr>
          <w:rFonts w:cs="Arial"/>
          <w:bCs/>
          <w:iCs/>
          <w:sz w:val="22"/>
          <w:szCs w:val="22"/>
        </w:rPr>
        <w:t>rentownym dla Wykonawcy. Podstawą wyliczenia ceny ofertowej winna być dokładna analiza dokumentacji projektowej, analiza przebiegu całego procesu realizacji zamówienia i dokonanie analizy wszystkich elementów mieszczących się w przedmiocie zamówienia.</w:t>
      </w:r>
      <w:r w:rsidR="00392765" w:rsidRPr="00BD3A33">
        <w:rPr>
          <w:rFonts w:cs="Arial"/>
          <w:bCs/>
          <w:iCs/>
          <w:sz w:val="22"/>
          <w:szCs w:val="22"/>
        </w:rPr>
        <w:t xml:space="preserve"> Wycena zamówienia nie powinna sprowadzać się do ustalenia ceny oferty na podstawie </w:t>
      </w:r>
      <w:r w:rsidR="0066643C" w:rsidRPr="00BD3A33">
        <w:rPr>
          <w:rFonts w:cs="Arial"/>
          <w:bCs/>
          <w:iCs/>
          <w:sz w:val="22"/>
          <w:szCs w:val="22"/>
        </w:rPr>
        <w:t xml:space="preserve">jedynie </w:t>
      </w:r>
      <w:r w:rsidR="00392765" w:rsidRPr="00BD3A33">
        <w:rPr>
          <w:rFonts w:cs="Arial"/>
          <w:bCs/>
          <w:iCs/>
          <w:sz w:val="22"/>
          <w:szCs w:val="22"/>
        </w:rPr>
        <w:t xml:space="preserve">przedmiaru robót. </w:t>
      </w:r>
    </w:p>
    <w:bookmarkEnd w:id="8"/>
    <w:p w14:paraId="5A320776" w14:textId="5E2B3E51"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bCs/>
          <w:iCs/>
          <w:sz w:val="22"/>
          <w:szCs w:val="22"/>
        </w:rPr>
      </w:pPr>
      <w:r w:rsidRPr="00BD3A33">
        <w:rPr>
          <w:rFonts w:cs="Arial"/>
          <w:sz w:val="22"/>
          <w:szCs w:val="22"/>
        </w:rPr>
        <w:t>Cena</w:t>
      </w:r>
      <w:r w:rsidRPr="00BD3A33">
        <w:rPr>
          <w:rFonts w:cs="Arial"/>
          <w:bCs/>
          <w:iCs/>
          <w:sz w:val="22"/>
          <w:szCs w:val="22"/>
        </w:rPr>
        <w:t xml:space="preserve"> ofertowa obejmuje wszystkie koszty niezbędne do zrealizowania zamówienia wynikające wprost z dokumentacji projektowej, jak również te, które nie zostały ujęte w szeroko rozumianym opisie przedmiotu zamówienia, ale są naturalną konsekwencją procesu budowlanego i w naturalny sposób z nich wynikają m.in. z</w:t>
      </w:r>
      <w:r w:rsidR="003C6694" w:rsidRPr="00BD3A33">
        <w:rPr>
          <w:rFonts w:cs="Arial"/>
          <w:bCs/>
          <w:iCs/>
          <w:sz w:val="22"/>
          <w:szCs w:val="22"/>
        </w:rPr>
        <w:t> </w:t>
      </w:r>
      <w:r w:rsidRPr="00BD3A33">
        <w:rPr>
          <w:rFonts w:cs="Arial"/>
          <w:bCs/>
          <w:iCs/>
          <w:sz w:val="22"/>
          <w:szCs w:val="22"/>
        </w:rPr>
        <w:t>zasad wiedzy technicznej i sztuki budowlanej.</w:t>
      </w:r>
    </w:p>
    <w:p w14:paraId="4C551BB9" w14:textId="77777777"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bCs/>
          <w:iCs/>
          <w:sz w:val="22"/>
          <w:szCs w:val="22"/>
        </w:rPr>
      </w:pPr>
      <w:r w:rsidRPr="00BD3A33">
        <w:rPr>
          <w:rFonts w:cs="Arial"/>
          <w:bCs/>
          <w:iCs/>
          <w:sz w:val="22"/>
          <w:szCs w:val="22"/>
        </w:rPr>
        <w:t>W cenie ofertowej należy uwzględnić ewentualne koszty zaliczek i/lub składek przekazywanych innym podmiotom (w przypadku osób fizycznych). Zamawiający z wynagrodzenia brutto Wykonawcy potrąci wszystkie składki, które są wymagane przepisami prawa.</w:t>
      </w:r>
    </w:p>
    <w:p w14:paraId="78156A96" w14:textId="77777777"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iCs/>
          <w:sz w:val="22"/>
          <w:szCs w:val="22"/>
        </w:rPr>
      </w:pPr>
      <w:r w:rsidRPr="00BD3A33">
        <w:rPr>
          <w:rFonts w:cs="Arial"/>
          <w:sz w:val="22"/>
          <w:szCs w:val="22"/>
        </w:rPr>
        <w:t>W cenie należy uwzględnić również niezbędne do realizacji koszty towarzyszące dotyczące w szczególności:</w:t>
      </w:r>
    </w:p>
    <w:p w14:paraId="68A6E949" w14:textId="77777777"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bCs/>
        </w:rPr>
      </w:pPr>
      <w:bookmarkStart w:id="9" w:name="_Hlk27166902"/>
      <w:r w:rsidRPr="00BD3A33">
        <w:rPr>
          <w:rFonts w:ascii="Arial" w:hAnsi="Arial" w:cs="Arial"/>
        </w:rPr>
        <w:t>zapewnienia generalnego wykonawstwa i kierownictwa budowy,</w:t>
      </w:r>
    </w:p>
    <w:p w14:paraId="66508BD4" w14:textId="77777777"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bCs/>
        </w:rPr>
      </w:pPr>
      <w:r w:rsidRPr="00BD3A33">
        <w:rPr>
          <w:rFonts w:ascii="Arial" w:hAnsi="Arial" w:cs="Arial"/>
          <w:bCs/>
        </w:rPr>
        <w:t>zabezpieczenia i oznakowania terenu budowy w okresie trwania umowy,</w:t>
      </w:r>
    </w:p>
    <w:p w14:paraId="3B113CF3" w14:textId="77777777"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t>urządzenia i organizacji placu budowy,</w:t>
      </w:r>
    </w:p>
    <w:p w14:paraId="1F5C1690" w14:textId="77777777"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t>zapewnienie we własnym zakresie wody i energii elektrycznej na cele budowlane,</w:t>
      </w:r>
    </w:p>
    <w:p w14:paraId="2ADA5573" w14:textId="77777777"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bCs/>
        </w:rPr>
      </w:pPr>
      <w:r w:rsidRPr="00BD3A33">
        <w:rPr>
          <w:rFonts w:ascii="Arial" w:hAnsi="Arial" w:cs="Arial"/>
          <w:bCs/>
          <w:iCs/>
        </w:rPr>
        <w:t>wszelkich prac przygotowawczych, prac porządkowych,</w:t>
      </w:r>
    </w:p>
    <w:p w14:paraId="150CED07" w14:textId="5ABBAFE4"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bCs/>
        </w:rPr>
      </w:pPr>
      <w:r w:rsidRPr="00BD3A33">
        <w:rPr>
          <w:rFonts w:ascii="Arial" w:hAnsi="Arial" w:cs="Arial"/>
          <w:bCs/>
        </w:rPr>
        <w:t>sporządzenia planu bezpieczeństwa i ochrony zdrowia</w:t>
      </w:r>
      <w:r w:rsidR="00800538">
        <w:rPr>
          <w:rFonts w:ascii="Arial" w:hAnsi="Arial" w:cs="Arial"/>
          <w:bCs/>
        </w:rPr>
        <w:t xml:space="preserve"> (jeżeli dotyczy)</w:t>
      </w:r>
      <w:r w:rsidRPr="00BD3A33">
        <w:rPr>
          <w:rFonts w:ascii="Arial" w:hAnsi="Arial" w:cs="Arial"/>
          <w:bCs/>
        </w:rPr>
        <w:t>,</w:t>
      </w:r>
    </w:p>
    <w:p w14:paraId="61C1E2EC" w14:textId="6D57AFA4"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bCs/>
        </w:rPr>
      </w:pPr>
      <w:r w:rsidRPr="00BD3A33">
        <w:rPr>
          <w:rFonts w:ascii="Arial" w:hAnsi="Arial" w:cs="Arial"/>
        </w:rPr>
        <w:t>wykonywania obmiarów ilości zrealizowanych robót,</w:t>
      </w:r>
    </w:p>
    <w:p w14:paraId="662B62BB" w14:textId="6D365CEB"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bCs/>
        </w:rPr>
      </w:pPr>
      <w:r w:rsidRPr="00BD3A33">
        <w:rPr>
          <w:rFonts w:ascii="Arial" w:hAnsi="Arial" w:cs="Arial"/>
        </w:rPr>
        <w:t xml:space="preserve">prowadzenia pomiarów kontrolnych zgodnie z wymogami dokumentacji projektowej, </w:t>
      </w:r>
      <w:proofErr w:type="spellStart"/>
      <w:r w:rsidRPr="00BD3A33">
        <w:rPr>
          <w:rFonts w:ascii="Arial" w:hAnsi="Arial" w:cs="Arial"/>
        </w:rPr>
        <w:t>STWiOR</w:t>
      </w:r>
      <w:proofErr w:type="spellEnd"/>
      <w:r w:rsidRPr="00BD3A33">
        <w:rPr>
          <w:rFonts w:ascii="Arial" w:hAnsi="Arial" w:cs="Arial"/>
        </w:rPr>
        <w:t xml:space="preserve"> oraz przepisami prawa, </w:t>
      </w:r>
    </w:p>
    <w:p w14:paraId="29778876" w14:textId="26E0644E"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t>sporządzenia dokumentacji powykonawczej,</w:t>
      </w:r>
    </w:p>
    <w:p w14:paraId="0974BF4F" w14:textId="2A3800CC" w:rsidR="006C18EE" w:rsidRPr="00BD3A33" w:rsidRDefault="006C18EE"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t>obsługi geodezyjnej</w:t>
      </w:r>
      <w:r w:rsidR="00A376D1">
        <w:rPr>
          <w:rFonts w:ascii="Arial" w:hAnsi="Arial" w:cs="Arial"/>
        </w:rPr>
        <w:t xml:space="preserve"> (jeżeli dotyczy)</w:t>
      </w:r>
      <w:r w:rsidR="00955724" w:rsidRPr="00BD3A33">
        <w:rPr>
          <w:rFonts w:ascii="Arial" w:hAnsi="Arial" w:cs="Arial"/>
        </w:rPr>
        <w:t>,</w:t>
      </w:r>
    </w:p>
    <w:p w14:paraId="69BAD940" w14:textId="3B6E96E0"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t>wszelkich robót, materiałów,</w:t>
      </w:r>
      <w:r w:rsidR="00466AF3" w:rsidRPr="00BD3A33">
        <w:rPr>
          <w:rFonts w:ascii="Arial" w:hAnsi="Arial" w:cs="Arial"/>
        </w:rPr>
        <w:t xml:space="preserve"> urządzeń,</w:t>
      </w:r>
      <w:r w:rsidRPr="00BD3A33">
        <w:rPr>
          <w:rFonts w:ascii="Arial" w:hAnsi="Arial" w:cs="Arial"/>
        </w:rPr>
        <w:t xml:space="preserve"> wyposażenia, sprzętu i transportu,</w:t>
      </w:r>
    </w:p>
    <w:p w14:paraId="402D69E8" w14:textId="77777777"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t>ubezpieczenia robót, sprzętu Wykonawcy oraz od ryzyka i odpowiedzialności cywilnej osób trzecich i ubezpieczenia własnego personelu i innych czynności niezbędnych do należytego wykonania przedmioty zamówienia,</w:t>
      </w:r>
    </w:p>
    <w:p w14:paraId="3DFBFCF5" w14:textId="342CAB7B" w:rsidR="00807DFE"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t>wyko</w:t>
      </w:r>
      <w:r w:rsidR="0074746F" w:rsidRPr="00BD3A33">
        <w:rPr>
          <w:rFonts w:ascii="Arial" w:hAnsi="Arial" w:cs="Arial"/>
        </w:rPr>
        <w:t>nywa</w:t>
      </w:r>
      <w:r w:rsidRPr="00BD3A33">
        <w:rPr>
          <w:rFonts w:ascii="Arial" w:hAnsi="Arial" w:cs="Arial"/>
        </w:rPr>
        <w:t>niem czynności objętych zakresem zadania zgodnie</w:t>
      </w:r>
      <w:r w:rsidR="0074746F" w:rsidRPr="00BD3A33">
        <w:rPr>
          <w:rFonts w:ascii="Arial" w:hAnsi="Arial" w:cs="Arial"/>
        </w:rPr>
        <w:t xml:space="preserve"> </w:t>
      </w:r>
      <w:r w:rsidRPr="00BD3A33">
        <w:rPr>
          <w:rFonts w:ascii="Arial" w:hAnsi="Arial" w:cs="Arial"/>
        </w:rPr>
        <w:t xml:space="preserve">z wymaganiami </w:t>
      </w:r>
      <w:r w:rsidR="0074746F" w:rsidRPr="00BD3A33">
        <w:rPr>
          <w:rFonts w:ascii="Arial" w:hAnsi="Arial" w:cs="Arial"/>
        </w:rPr>
        <w:t xml:space="preserve">przepisów dotyczących </w:t>
      </w:r>
      <w:r w:rsidRPr="00BD3A33">
        <w:rPr>
          <w:rFonts w:ascii="Arial" w:hAnsi="Arial" w:cs="Arial"/>
        </w:rPr>
        <w:t>ochrony środowiska, BHP, ppoż., w</w:t>
      </w:r>
      <w:r w:rsidR="0074746F" w:rsidRPr="00BD3A33">
        <w:rPr>
          <w:rFonts w:ascii="Arial" w:hAnsi="Arial" w:cs="Arial"/>
        </w:rPr>
        <w:t> </w:t>
      </w:r>
      <w:r w:rsidRPr="00BD3A33">
        <w:rPr>
          <w:rFonts w:ascii="Arial" w:hAnsi="Arial" w:cs="Arial"/>
        </w:rPr>
        <w:t>sposób nieuciążliwy dla ludzi i środowiska i zapewniający bezpieczeństwo osób oraz mienia</w:t>
      </w:r>
      <w:r w:rsidR="00807DFE" w:rsidRPr="00BD3A33">
        <w:rPr>
          <w:rFonts w:ascii="Arial" w:hAnsi="Arial" w:cs="Arial"/>
        </w:rPr>
        <w:t>,</w:t>
      </w:r>
    </w:p>
    <w:p w14:paraId="4D9B600F" w14:textId="1F2660DF" w:rsidR="00807DFE" w:rsidRPr="00BD3A33" w:rsidRDefault="00807DFE"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t>rekompensat</w:t>
      </w:r>
      <w:r w:rsidR="0074746F" w:rsidRPr="00BD3A33">
        <w:rPr>
          <w:rFonts w:ascii="Arial" w:hAnsi="Arial" w:cs="Arial"/>
        </w:rPr>
        <w:t>y</w:t>
      </w:r>
      <w:r w:rsidRPr="00BD3A33">
        <w:rPr>
          <w:rFonts w:ascii="Arial" w:hAnsi="Arial" w:cs="Arial"/>
        </w:rPr>
        <w:t xml:space="preserve"> ewentualnych szkód osobom trzecim, w związku z niewłaściwym wykonywaniem robót lub błędów Wykonawcy,</w:t>
      </w:r>
    </w:p>
    <w:p w14:paraId="50948C63" w14:textId="2FC5B73A" w:rsidR="005B1EAD" w:rsidRPr="00BD3A33" w:rsidRDefault="00807DFE"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t>usuwani</w:t>
      </w:r>
      <w:r w:rsidR="0074746F" w:rsidRPr="00BD3A33">
        <w:rPr>
          <w:rFonts w:ascii="Arial" w:hAnsi="Arial" w:cs="Arial"/>
        </w:rPr>
        <w:t>a</w:t>
      </w:r>
      <w:r w:rsidRPr="00BD3A33">
        <w:rPr>
          <w:rFonts w:ascii="Arial" w:hAnsi="Arial" w:cs="Arial"/>
        </w:rPr>
        <w:t xml:space="preserve"> kolizji z istniejącą infrastrukturą wynikłych przy realizacji zamówienia w</w:t>
      </w:r>
      <w:r w:rsidR="008E3FB1" w:rsidRPr="00BD3A33">
        <w:rPr>
          <w:rFonts w:ascii="Arial" w:hAnsi="Arial" w:cs="Arial"/>
        </w:rPr>
        <w:t> </w:t>
      </w:r>
      <w:r w:rsidRPr="00BD3A33">
        <w:rPr>
          <w:rFonts w:ascii="Arial" w:hAnsi="Arial" w:cs="Arial"/>
        </w:rPr>
        <w:t>związku z niewłaściwym wykonywaniem robót lub błędów Wykonawcy</w:t>
      </w:r>
      <w:r w:rsidR="0040685C" w:rsidRPr="00BD3A33">
        <w:rPr>
          <w:rFonts w:ascii="Arial" w:hAnsi="Arial" w:cs="Arial"/>
        </w:rPr>
        <w:t>.</w:t>
      </w:r>
    </w:p>
    <w:bookmarkEnd w:id="9"/>
    <w:p w14:paraId="3051A9A7" w14:textId="5B2D3210"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bCs/>
          <w:sz w:val="22"/>
          <w:szCs w:val="22"/>
          <w:lang w:eastAsia="en-US"/>
        </w:rPr>
      </w:pPr>
      <w:r w:rsidRPr="00BD3A33">
        <w:rPr>
          <w:rFonts w:cs="Arial"/>
          <w:sz w:val="22"/>
          <w:szCs w:val="22"/>
        </w:rPr>
        <w:t>Przy</w:t>
      </w:r>
      <w:r w:rsidRPr="00BD3A33">
        <w:rPr>
          <w:rFonts w:cs="Arial"/>
          <w:bCs/>
          <w:sz w:val="22"/>
          <w:szCs w:val="22"/>
        </w:rPr>
        <w:t xml:space="preserve"> wyliczeniu ceny ofertowej należy </w:t>
      </w:r>
      <w:r w:rsidR="00990C33" w:rsidRPr="00BD3A33">
        <w:rPr>
          <w:rFonts w:cs="Arial"/>
          <w:bCs/>
          <w:sz w:val="22"/>
          <w:szCs w:val="22"/>
        </w:rPr>
        <w:t xml:space="preserve">przyjąć, że </w:t>
      </w:r>
      <w:r w:rsidR="00990C33" w:rsidRPr="00BD3A33">
        <w:rPr>
          <w:rFonts w:cs="Arial"/>
          <w:sz w:val="22"/>
          <w:szCs w:val="22"/>
        </w:rPr>
        <w:t>w przypadku występowania ewentualnych niespójnych zapisów w dokumentach stanowiących załącznik nr 1</w:t>
      </w:r>
      <w:r w:rsidR="008E3FB1" w:rsidRPr="00BD3A33">
        <w:rPr>
          <w:rFonts w:cs="Arial"/>
          <w:sz w:val="22"/>
          <w:szCs w:val="22"/>
        </w:rPr>
        <w:t>2</w:t>
      </w:r>
      <w:r w:rsidR="00FB3C86" w:rsidRPr="00BD3A33">
        <w:rPr>
          <w:rFonts w:cs="Arial"/>
          <w:sz w:val="22"/>
          <w:szCs w:val="22"/>
        </w:rPr>
        <w:t xml:space="preserve"> do SWZ</w:t>
      </w:r>
      <w:r w:rsidR="00990C33" w:rsidRPr="00BD3A33">
        <w:rPr>
          <w:rFonts w:cs="Arial"/>
          <w:sz w:val="22"/>
          <w:szCs w:val="22"/>
        </w:rPr>
        <w:t xml:space="preserve"> wszelkie rozbieżności będą rozstrzygane na korzyść Zamawiającego</w:t>
      </w:r>
      <w:r w:rsidR="00990C33" w:rsidRPr="00BD3A33">
        <w:rPr>
          <w:rFonts w:cs="Arial"/>
          <w:bCs/>
          <w:sz w:val="22"/>
          <w:szCs w:val="22"/>
        </w:rPr>
        <w:t>.</w:t>
      </w:r>
    </w:p>
    <w:p w14:paraId="47E63A31" w14:textId="49CB5E58"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b/>
          <w:bCs/>
          <w:sz w:val="22"/>
          <w:szCs w:val="22"/>
          <w:lang w:eastAsia="pl-PL"/>
        </w:rPr>
      </w:pPr>
      <w:r w:rsidRPr="00BD3A33">
        <w:rPr>
          <w:rFonts w:cs="Arial"/>
          <w:sz w:val="22"/>
          <w:szCs w:val="22"/>
        </w:rPr>
        <w:t>Cena</w:t>
      </w:r>
      <w:r w:rsidRPr="00BD3A33">
        <w:rPr>
          <w:rFonts w:cs="Arial"/>
          <w:sz w:val="22"/>
          <w:szCs w:val="22"/>
          <w:shd w:val="clear" w:color="auto" w:fill="FFFFFF"/>
        </w:rPr>
        <w:t xml:space="preserve"> podana w ofercie jest ceną ostateczną, niepodlegającą negocjacji i wyczerpującą wszelkie należności Wykonawcy wobec Zamawiającego związane z</w:t>
      </w:r>
      <w:r w:rsidR="003C6694" w:rsidRPr="00BD3A33">
        <w:rPr>
          <w:rFonts w:cs="Arial"/>
          <w:sz w:val="22"/>
          <w:szCs w:val="22"/>
          <w:shd w:val="clear" w:color="auto" w:fill="FFFFFF"/>
        </w:rPr>
        <w:t> </w:t>
      </w:r>
      <w:r w:rsidRPr="00BD3A33">
        <w:rPr>
          <w:rFonts w:cs="Arial"/>
          <w:sz w:val="22"/>
          <w:szCs w:val="22"/>
          <w:shd w:val="clear" w:color="auto" w:fill="FFFFFF"/>
        </w:rPr>
        <w:t>realizacją przedmiotu zamówienia.</w:t>
      </w:r>
    </w:p>
    <w:p w14:paraId="6653516D" w14:textId="77777777"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b/>
          <w:bCs/>
          <w:sz w:val="22"/>
          <w:szCs w:val="22"/>
          <w:lang w:eastAsia="pl-PL"/>
        </w:rPr>
      </w:pPr>
      <w:r w:rsidRPr="00BD3A33">
        <w:rPr>
          <w:rFonts w:cs="Arial"/>
          <w:sz w:val="22"/>
          <w:szCs w:val="22"/>
        </w:rPr>
        <w:lastRenderedPageBreak/>
        <w:t>Cena</w:t>
      </w:r>
      <w:r w:rsidRPr="00BD3A33">
        <w:rPr>
          <w:rFonts w:cs="Arial"/>
          <w:sz w:val="22"/>
          <w:szCs w:val="22"/>
          <w:shd w:val="clear" w:color="auto" w:fill="FFFFFF"/>
        </w:rPr>
        <w:t xml:space="preserve"> ofertowa powinna być wyrażona w złotych polskich (PLN) z dokładnością do dwóch </w:t>
      </w:r>
      <w:r w:rsidRPr="00BD3A33">
        <w:rPr>
          <w:rFonts w:cs="Arial"/>
          <w:sz w:val="22"/>
          <w:szCs w:val="22"/>
        </w:rPr>
        <w:t>miejsc</w:t>
      </w:r>
      <w:r w:rsidRPr="00BD3A33">
        <w:rPr>
          <w:rFonts w:cs="Arial"/>
          <w:sz w:val="22"/>
          <w:szCs w:val="22"/>
          <w:shd w:val="clear" w:color="auto" w:fill="FFFFFF"/>
        </w:rPr>
        <w:t xml:space="preserve"> po przecinku. Cenę należy podać cyfrowo oraz słownie. W przypadku rozbieżności w cenie podanej cyfrą i cenie podanej słownie za prawidłową uznaje się cenę podaną słownie.</w:t>
      </w:r>
    </w:p>
    <w:p w14:paraId="2567A475" w14:textId="77777777"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b/>
          <w:bCs/>
          <w:sz w:val="22"/>
          <w:szCs w:val="22"/>
          <w:lang w:eastAsia="pl-PL"/>
        </w:rPr>
      </w:pPr>
      <w:r w:rsidRPr="00BD3A33">
        <w:rPr>
          <w:rFonts w:cs="Arial"/>
          <w:sz w:val="22"/>
          <w:szCs w:val="22"/>
          <w:shd w:val="clear" w:color="auto" w:fill="FFFFFF"/>
        </w:rPr>
        <w:t>Zamawiający nie przewiduje rozliczeń w walucie obcej.</w:t>
      </w:r>
    </w:p>
    <w:p w14:paraId="141CD886" w14:textId="77777777"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b/>
          <w:bCs/>
          <w:sz w:val="22"/>
          <w:szCs w:val="22"/>
          <w:lang w:eastAsia="pl-PL"/>
        </w:rPr>
      </w:pPr>
      <w:r w:rsidRPr="00BD3A33">
        <w:rPr>
          <w:rFonts w:cs="Arial"/>
          <w:sz w:val="22"/>
          <w:szCs w:val="22"/>
          <w:shd w:val="clear" w:color="auto" w:fill="FFFFFF"/>
        </w:rPr>
        <w:t>Wyliczona cena ofertowa brutto będzie służyć do porównania złożonych ofert i do rozliczenia w trakcie realizacji zamówienia.</w:t>
      </w:r>
    </w:p>
    <w:p w14:paraId="31AB531D" w14:textId="769BFC47"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b/>
          <w:bCs/>
          <w:sz w:val="22"/>
          <w:szCs w:val="22"/>
          <w:lang w:eastAsia="pl-PL"/>
        </w:rPr>
      </w:pPr>
      <w:r w:rsidRPr="00BD3A33">
        <w:rPr>
          <w:rFonts w:cs="Arial"/>
          <w:sz w:val="22"/>
          <w:szCs w:val="22"/>
        </w:rPr>
        <w:t>Jeżeli</w:t>
      </w:r>
      <w:r w:rsidRPr="00BD3A33">
        <w:rPr>
          <w:rFonts w:cs="Arial"/>
          <w:sz w:val="22"/>
          <w:szCs w:val="22"/>
          <w:shd w:val="clear" w:color="auto" w:fill="FFFFFF"/>
        </w:rPr>
        <w:t xml:space="preserve"> została złożona oferta, której wybór prowadziłby do powstania u</w:t>
      </w:r>
      <w:r w:rsidR="003C6694" w:rsidRPr="00BD3A33">
        <w:rPr>
          <w:rFonts w:cs="Arial"/>
          <w:sz w:val="22"/>
          <w:szCs w:val="22"/>
          <w:shd w:val="clear" w:color="auto" w:fill="FFFFFF"/>
        </w:rPr>
        <w:t> </w:t>
      </w:r>
      <w:r w:rsidRPr="00BD3A33">
        <w:rPr>
          <w:rFonts w:cs="Arial"/>
          <w:sz w:val="22"/>
          <w:szCs w:val="22"/>
          <w:shd w:val="clear" w:color="auto" w:fill="FFFFFF"/>
        </w:rPr>
        <w:t>zamawiającego obowiązku podatkowego zgodnie z ustawą z dnia 11 marca 2004 r. o podatku od towarów i usług (</w:t>
      </w:r>
      <w:r w:rsidR="00197463" w:rsidRPr="00BD3A33">
        <w:rPr>
          <w:rFonts w:cs="Arial"/>
          <w:sz w:val="22"/>
          <w:szCs w:val="22"/>
          <w:shd w:val="clear" w:color="auto" w:fill="FFFFFF"/>
        </w:rPr>
        <w:t xml:space="preserve">tekst jedn. </w:t>
      </w:r>
      <w:r w:rsidRPr="00BD3A33">
        <w:rPr>
          <w:rFonts w:cs="Arial"/>
          <w:sz w:val="22"/>
          <w:szCs w:val="22"/>
          <w:shd w:val="clear" w:color="auto" w:fill="FFFFFF"/>
        </w:rPr>
        <w:t>Dz. U. z 202</w:t>
      </w:r>
      <w:r w:rsidR="00955724" w:rsidRPr="00BD3A33">
        <w:rPr>
          <w:rFonts w:cs="Arial"/>
          <w:sz w:val="22"/>
          <w:szCs w:val="22"/>
          <w:shd w:val="clear" w:color="auto" w:fill="FFFFFF"/>
        </w:rPr>
        <w:t>4</w:t>
      </w:r>
      <w:r w:rsidRPr="00BD3A33">
        <w:rPr>
          <w:rFonts w:cs="Arial"/>
          <w:sz w:val="22"/>
          <w:szCs w:val="22"/>
          <w:shd w:val="clear" w:color="auto" w:fill="FFFFFF"/>
        </w:rPr>
        <w:t xml:space="preserve"> r. poz.</w:t>
      </w:r>
      <w:r w:rsidR="00E06AEB" w:rsidRPr="00BD3A33">
        <w:rPr>
          <w:rFonts w:cs="Arial"/>
          <w:sz w:val="22"/>
          <w:szCs w:val="22"/>
          <w:shd w:val="clear" w:color="auto" w:fill="FFFFFF"/>
        </w:rPr>
        <w:t xml:space="preserve"> </w:t>
      </w:r>
      <w:r w:rsidR="00955724" w:rsidRPr="00BD3A33">
        <w:rPr>
          <w:rFonts w:cs="Arial"/>
          <w:sz w:val="22"/>
          <w:szCs w:val="22"/>
          <w:shd w:val="clear" w:color="auto" w:fill="FFFFFF"/>
        </w:rPr>
        <w:t>361</w:t>
      </w:r>
      <w:r w:rsidR="00E41985" w:rsidRPr="00BD3A33">
        <w:rPr>
          <w:rFonts w:cs="Arial"/>
          <w:sz w:val="22"/>
          <w:szCs w:val="22"/>
          <w:shd w:val="clear" w:color="auto" w:fill="FFFFFF"/>
        </w:rPr>
        <w:t xml:space="preserve"> </w:t>
      </w:r>
      <w:r w:rsidRPr="00BD3A33">
        <w:rPr>
          <w:rFonts w:cs="Arial"/>
          <w:sz w:val="22"/>
          <w:szCs w:val="22"/>
          <w:shd w:val="clear" w:color="auto" w:fill="FFFFFF"/>
        </w:rPr>
        <w:t>ze zm.), dla celów zastosowania kryterium ceny zamawiający dolicza do przedstawionej w tej ofercie ceny kwotę podatku od towarów i usług, którą miałby obowiązek rozliczyć. W</w:t>
      </w:r>
      <w:r w:rsidR="003C6694" w:rsidRPr="00BD3A33">
        <w:rPr>
          <w:rFonts w:cs="Arial"/>
          <w:sz w:val="22"/>
          <w:szCs w:val="22"/>
          <w:shd w:val="clear" w:color="auto" w:fill="FFFFFF"/>
        </w:rPr>
        <w:t> </w:t>
      </w:r>
      <w:r w:rsidRPr="00BD3A33">
        <w:rPr>
          <w:rFonts w:cs="Arial"/>
          <w:sz w:val="22"/>
          <w:szCs w:val="22"/>
          <w:shd w:val="clear" w:color="auto" w:fill="FFFFFF"/>
        </w:rPr>
        <w:t>ofercie wykonawca ma obowiązek:</w:t>
      </w:r>
    </w:p>
    <w:p w14:paraId="14A04F7D" w14:textId="77777777" w:rsidR="005A2FA1" w:rsidRPr="00BD3A33" w:rsidRDefault="005A2FA1" w:rsidP="00A376D1">
      <w:pPr>
        <w:pStyle w:val="Akapitzlist"/>
        <w:numPr>
          <w:ilvl w:val="0"/>
          <w:numId w:val="6"/>
        </w:numPr>
        <w:shd w:val="clear" w:color="auto" w:fill="FFFFFF"/>
        <w:spacing w:after="0" w:line="276" w:lineRule="auto"/>
        <w:ind w:left="1134" w:hanging="425"/>
        <w:jc w:val="both"/>
        <w:rPr>
          <w:rFonts w:ascii="Arial" w:eastAsia="Times New Roman" w:hAnsi="Arial" w:cs="Arial"/>
          <w:b/>
          <w:bCs/>
          <w:lang w:eastAsia="pl-PL"/>
        </w:rPr>
      </w:pPr>
      <w:r w:rsidRPr="00BD3A33">
        <w:rPr>
          <w:rFonts w:ascii="Arial" w:hAnsi="Arial" w:cs="Arial"/>
          <w:shd w:val="clear" w:color="auto" w:fill="FFFFFF"/>
        </w:rPr>
        <w:t>poinformowania zamawiającego, że wybór jego oferty będzie prowadził do powstania u zamawiającego obowiązku podatkowego,</w:t>
      </w:r>
    </w:p>
    <w:p w14:paraId="65161A9E" w14:textId="77777777" w:rsidR="005A2FA1" w:rsidRPr="00BD3A33" w:rsidRDefault="005A2FA1" w:rsidP="00A376D1">
      <w:pPr>
        <w:pStyle w:val="Akapitzlist"/>
        <w:numPr>
          <w:ilvl w:val="0"/>
          <w:numId w:val="6"/>
        </w:numPr>
        <w:shd w:val="clear" w:color="auto" w:fill="FFFFFF"/>
        <w:spacing w:after="0" w:line="276" w:lineRule="auto"/>
        <w:ind w:left="1134" w:hanging="425"/>
        <w:jc w:val="both"/>
        <w:rPr>
          <w:rFonts w:ascii="Arial" w:eastAsia="Times New Roman" w:hAnsi="Arial" w:cs="Arial"/>
          <w:b/>
          <w:bCs/>
          <w:lang w:eastAsia="pl-PL"/>
        </w:rPr>
      </w:pPr>
      <w:r w:rsidRPr="00BD3A33">
        <w:rPr>
          <w:rFonts w:ascii="Arial" w:hAnsi="Arial" w:cs="Arial"/>
          <w:shd w:val="clear" w:color="auto" w:fill="FFFFFF"/>
        </w:rPr>
        <w:t>wskazania nazwy (rodzaju) towaru lub usługi, których dostawa lub świadczenie będą prowadziły do powstania obowiązku podatkowego,</w:t>
      </w:r>
    </w:p>
    <w:p w14:paraId="1C07FFAF" w14:textId="77777777" w:rsidR="005A2FA1" w:rsidRPr="00BD3A33" w:rsidRDefault="005A2FA1" w:rsidP="00A376D1">
      <w:pPr>
        <w:pStyle w:val="Akapitzlist"/>
        <w:numPr>
          <w:ilvl w:val="0"/>
          <w:numId w:val="6"/>
        </w:numPr>
        <w:shd w:val="clear" w:color="auto" w:fill="FFFFFF"/>
        <w:spacing w:after="0" w:line="276" w:lineRule="auto"/>
        <w:ind w:left="1134" w:hanging="425"/>
        <w:jc w:val="both"/>
        <w:rPr>
          <w:rFonts w:ascii="Arial" w:eastAsia="Times New Roman" w:hAnsi="Arial" w:cs="Arial"/>
          <w:b/>
          <w:bCs/>
          <w:lang w:eastAsia="pl-PL"/>
        </w:rPr>
      </w:pPr>
      <w:r w:rsidRPr="00BD3A33">
        <w:rPr>
          <w:rFonts w:ascii="Arial" w:hAnsi="Arial" w:cs="Arial"/>
          <w:shd w:val="clear" w:color="auto" w:fill="FFFFFF"/>
        </w:rPr>
        <w:t>wskazania wartości towaru lub usługi objętego obowiązkiem podatkowym zamawiającego, bez kwoty podatku,</w:t>
      </w:r>
    </w:p>
    <w:p w14:paraId="79E89FB5" w14:textId="77777777" w:rsidR="005A2FA1" w:rsidRPr="00BD3A33" w:rsidRDefault="005A2FA1" w:rsidP="00A376D1">
      <w:pPr>
        <w:pStyle w:val="Akapitzlist"/>
        <w:numPr>
          <w:ilvl w:val="0"/>
          <w:numId w:val="6"/>
        </w:numPr>
        <w:shd w:val="clear" w:color="auto" w:fill="FFFFFF"/>
        <w:spacing w:after="0" w:line="276" w:lineRule="auto"/>
        <w:ind w:left="1134" w:hanging="425"/>
        <w:jc w:val="both"/>
        <w:rPr>
          <w:rFonts w:ascii="Arial" w:eastAsia="Times New Roman" w:hAnsi="Arial" w:cs="Arial"/>
          <w:b/>
          <w:bCs/>
          <w:lang w:eastAsia="pl-PL"/>
        </w:rPr>
      </w:pPr>
      <w:r w:rsidRPr="00BD3A33">
        <w:rPr>
          <w:rFonts w:ascii="Arial" w:hAnsi="Arial" w:cs="Arial"/>
          <w:shd w:val="clear" w:color="auto" w:fill="FFFFFF"/>
        </w:rPr>
        <w:t>wskazania stawki podatku od towarów i usług, która zgodnie z wiedzą wykonawcy, będzie miała zastosowanie.</w:t>
      </w:r>
    </w:p>
    <w:bookmarkEnd w:id="7"/>
    <w:p w14:paraId="4D031796" w14:textId="77DE77E0" w:rsidR="00392765" w:rsidRPr="00BD3A33" w:rsidRDefault="00392765" w:rsidP="00A376D1">
      <w:pPr>
        <w:pStyle w:val="Tekstpodstawowywcity21"/>
        <w:numPr>
          <w:ilvl w:val="0"/>
          <w:numId w:val="28"/>
        </w:numPr>
        <w:tabs>
          <w:tab w:val="clear" w:pos="644"/>
        </w:tabs>
        <w:spacing w:line="276" w:lineRule="auto"/>
        <w:rPr>
          <w:rFonts w:cs="Arial"/>
          <w:sz w:val="22"/>
          <w:szCs w:val="22"/>
        </w:rPr>
      </w:pPr>
      <w:r w:rsidRPr="00BD3A33">
        <w:rPr>
          <w:rFonts w:cs="Arial"/>
          <w:sz w:val="22"/>
          <w:szCs w:val="22"/>
        </w:rPr>
        <w:t>Przedmiary robót załączone do niniejszej SWZ stanowią jedynie materiał pomocniczy i</w:t>
      </w:r>
      <w:r w:rsidR="006A42A2" w:rsidRPr="00BD3A33">
        <w:rPr>
          <w:rFonts w:cs="Arial"/>
          <w:sz w:val="22"/>
          <w:szCs w:val="22"/>
        </w:rPr>
        <w:t> </w:t>
      </w:r>
      <w:r w:rsidRPr="00BD3A33">
        <w:rPr>
          <w:rFonts w:cs="Arial"/>
          <w:sz w:val="22"/>
          <w:szCs w:val="22"/>
        </w:rPr>
        <w:t>nie stanowią zobowiązania stron umowy w sprawie niniejszego zamówienia publicznego – mogą być niepełne</w:t>
      </w:r>
      <w:r w:rsidR="009C599A" w:rsidRPr="00BD3A33">
        <w:rPr>
          <w:rFonts w:cs="Arial"/>
          <w:sz w:val="22"/>
          <w:szCs w:val="22"/>
        </w:rPr>
        <w:t>, mogą zawierać błędy</w:t>
      </w:r>
      <w:r w:rsidRPr="00BD3A33">
        <w:rPr>
          <w:rFonts w:cs="Arial"/>
          <w:sz w:val="22"/>
          <w:szCs w:val="22"/>
        </w:rPr>
        <w:t>.</w:t>
      </w:r>
    </w:p>
    <w:p w14:paraId="0AACC13E" w14:textId="77777777" w:rsidR="00392765" w:rsidRPr="00BD3A33" w:rsidRDefault="00392765" w:rsidP="00A376D1">
      <w:pPr>
        <w:pStyle w:val="Tekstpodstawowywcity21"/>
        <w:numPr>
          <w:ilvl w:val="0"/>
          <w:numId w:val="28"/>
        </w:numPr>
        <w:tabs>
          <w:tab w:val="clear" w:pos="644"/>
        </w:tabs>
        <w:spacing w:line="276" w:lineRule="auto"/>
        <w:rPr>
          <w:rFonts w:cs="Arial"/>
          <w:sz w:val="22"/>
          <w:szCs w:val="22"/>
        </w:rPr>
      </w:pPr>
      <w:r w:rsidRPr="00BD3A33">
        <w:rPr>
          <w:rFonts w:cs="Arial"/>
          <w:sz w:val="22"/>
          <w:szCs w:val="22"/>
        </w:rPr>
        <w:t xml:space="preserve">Opisy pozycji przedmiarów nie mogą być traktowane jako ostatecznie definiujące wymagania dla danych robót, Wykonawca powinien odwołać się do specyfikacji technicznych, obowiązujących przepisów technicznych dotyczących przedmiotu zamówienia, rysunków i opisów w projekcie, zasad wiedzy technicznej i sztuki budowlanej. </w:t>
      </w:r>
    </w:p>
    <w:p w14:paraId="2EE658AB" w14:textId="1F1E739A" w:rsidR="00392765" w:rsidRPr="00BD3A33" w:rsidRDefault="00392765" w:rsidP="00A376D1">
      <w:pPr>
        <w:pStyle w:val="Tekstpodstawowywcity21"/>
        <w:numPr>
          <w:ilvl w:val="0"/>
          <w:numId w:val="28"/>
        </w:numPr>
        <w:tabs>
          <w:tab w:val="clear" w:pos="644"/>
        </w:tabs>
        <w:spacing w:line="276" w:lineRule="auto"/>
        <w:rPr>
          <w:rFonts w:cs="Arial"/>
          <w:sz w:val="22"/>
          <w:szCs w:val="22"/>
        </w:rPr>
      </w:pPr>
      <w:r w:rsidRPr="00BD3A33">
        <w:rPr>
          <w:rFonts w:cs="Arial"/>
          <w:sz w:val="22"/>
          <w:szCs w:val="22"/>
        </w:rPr>
        <w:t>Przedmiary robót winny być odczytywane w powiązaniu z warunkami umowy, specyfikacją warunków zamówienia, dokumentacją projektową, specyfikacjami technicznymi wykonania i odbioru robót, zasadami wiedzy technicznej i sztuką budowlaną oraz przepisami prawa dotyczącymi przedmiotu zamówienia.</w:t>
      </w:r>
    </w:p>
    <w:p w14:paraId="01F6B34F" w14:textId="1941D391" w:rsidR="005A2FA1" w:rsidRDefault="005A2FA1" w:rsidP="00A376D1">
      <w:pPr>
        <w:pStyle w:val="Tekstpodstawowywcity21"/>
        <w:numPr>
          <w:ilvl w:val="0"/>
          <w:numId w:val="28"/>
        </w:numPr>
        <w:tabs>
          <w:tab w:val="clear" w:pos="644"/>
        </w:tabs>
        <w:spacing w:line="276" w:lineRule="auto"/>
        <w:rPr>
          <w:rFonts w:cs="Arial"/>
          <w:sz w:val="22"/>
          <w:szCs w:val="22"/>
        </w:rPr>
      </w:pPr>
      <w:r w:rsidRPr="00BD3A33">
        <w:rPr>
          <w:rFonts w:cs="Arial"/>
          <w:sz w:val="22"/>
          <w:szCs w:val="22"/>
        </w:rPr>
        <w:t>Nie wymaga się składania kosztorysów ofertowych. Przez sam fakt złożenia oferty Zamawiający uzna, że Wykonawca zgadza się na wykonanie przedmiotu zamówienia zgodnie z umową, specyfikacją warunków zamówienia, dokumentacją projektową, specyfikacjami technicznymi wykonania i odbioru robót. W przypadku złożenia kosztorysu ofertowego nie będzie on traktowany jako treść oferty. W</w:t>
      </w:r>
      <w:r w:rsidR="0074746F" w:rsidRPr="00BD3A33">
        <w:rPr>
          <w:rFonts w:cs="Arial"/>
          <w:sz w:val="22"/>
          <w:szCs w:val="22"/>
        </w:rPr>
        <w:t> </w:t>
      </w:r>
      <w:r w:rsidRPr="00BD3A33">
        <w:rPr>
          <w:rFonts w:cs="Arial"/>
          <w:sz w:val="22"/>
          <w:szCs w:val="22"/>
        </w:rPr>
        <w:t>przypadku złożenia kosztorysu ofertowego różniącego się od dokumentacji projektowej przyjmuje się, że oferta Wykonawcy obejmuje wykonanie przedmiotu zamówienia zgodnie z dokumentacją projektową niezależnie od danych zawartych w</w:t>
      </w:r>
      <w:r w:rsidR="0074746F" w:rsidRPr="00BD3A33">
        <w:rPr>
          <w:rFonts w:cs="Arial"/>
          <w:sz w:val="22"/>
          <w:szCs w:val="22"/>
        </w:rPr>
        <w:t> </w:t>
      </w:r>
      <w:r w:rsidRPr="00BD3A33">
        <w:rPr>
          <w:rFonts w:cs="Arial"/>
          <w:sz w:val="22"/>
          <w:szCs w:val="22"/>
        </w:rPr>
        <w:t>kosztorysie ofertowym. W przypadku złożenia kosztorysu ofertowego i wystąpienia w nim omyłek rachunkowych, przyjmuje się za prawidłową cenę ryczałtową podaną w</w:t>
      </w:r>
      <w:r w:rsidR="0074746F" w:rsidRPr="00BD3A33">
        <w:rPr>
          <w:rFonts w:cs="Arial"/>
          <w:sz w:val="22"/>
          <w:szCs w:val="22"/>
        </w:rPr>
        <w:t> </w:t>
      </w:r>
      <w:r w:rsidRPr="00BD3A33">
        <w:rPr>
          <w:rFonts w:cs="Arial"/>
          <w:sz w:val="22"/>
          <w:szCs w:val="22"/>
        </w:rPr>
        <w:t>ofercie bez względu na wyceny wynikające z kosztorysu ofertowego.</w:t>
      </w:r>
    </w:p>
    <w:p w14:paraId="3DD78A21" w14:textId="77777777" w:rsidR="00800538" w:rsidRPr="00BD3A33" w:rsidRDefault="00800538" w:rsidP="00A376D1">
      <w:pPr>
        <w:pStyle w:val="Tekstpodstawowywcity21"/>
        <w:spacing w:line="276" w:lineRule="auto"/>
        <w:ind w:left="644" w:firstLine="0"/>
        <w:rPr>
          <w:rFonts w:cs="Arial"/>
          <w:sz w:val="22"/>
          <w:szCs w:val="22"/>
        </w:rPr>
      </w:pPr>
    </w:p>
    <w:p w14:paraId="700696A9" w14:textId="0BBA9476" w:rsidR="003E45FF" w:rsidRPr="00BD3A33" w:rsidRDefault="003E45FF"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r w:rsidRPr="00BD3A33">
        <w:rPr>
          <w:rFonts w:ascii="Arial" w:eastAsia="Times New Roman" w:hAnsi="Arial" w:cs="Arial"/>
          <w:b/>
          <w:bCs/>
          <w:u w:val="single"/>
          <w:lang w:eastAsia="pl-PL"/>
        </w:rPr>
        <w:t>OPIS KRYTERIÓW OCENY OFERT, WRAZ Z PODANIEM WAG TYCH KRYTERIÓW I SPOSOBU OCENY OFERT</w:t>
      </w:r>
    </w:p>
    <w:p w14:paraId="7F06D9C8" w14:textId="1C7108A4" w:rsidR="00064304" w:rsidRPr="00BD3A33" w:rsidRDefault="00B31263" w:rsidP="00A376D1">
      <w:pPr>
        <w:numPr>
          <w:ilvl w:val="0"/>
          <w:numId w:val="15"/>
        </w:numPr>
        <w:suppressAutoHyphens/>
        <w:spacing w:after="0" w:line="276" w:lineRule="auto"/>
        <w:ind w:left="709" w:hanging="425"/>
        <w:jc w:val="both"/>
        <w:rPr>
          <w:rFonts w:ascii="Arial" w:hAnsi="Arial" w:cs="Arial"/>
        </w:rPr>
      </w:pPr>
      <w:r w:rsidRPr="00BD3A33">
        <w:rPr>
          <w:rFonts w:ascii="Arial" w:hAnsi="Arial" w:cs="Arial"/>
        </w:rPr>
        <w:lastRenderedPageBreak/>
        <w:t>Przy wyborze najkorzystniejszej oferty Zamawiający będzie się kierował następującymi kryteriami oceny ofert:</w:t>
      </w:r>
    </w:p>
    <w:p w14:paraId="44DDBDF9" w14:textId="46F56484" w:rsidR="00064304" w:rsidRPr="00BD3A33" w:rsidRDefault="00064304" w:rsidP="00A376D1">
      <w:pPr>
        <w:numPr>
          <w:ilvl w:val="1"/>
          <w:numId w:val="15"/>
        </w:numPr>
        <w:tabs>
          <w:tab w:val="clear" w:pos="1440"/>
        </w:tabs>
        <w:suppressAutoHyphens/>
        <w:spacing w:after="0" w:line="276" w:lineRule="auto"/>
        <w:ind w:left="1134" w:hanging="425"/>
        <w:jc w:val="both"/>
        <w:rPr>
          <w:rFonts w:ascii="Arial" w:hAnsi="Arial" w:cs="Arial"/>
        </w:rPr>
      </w:pPr>
      <w:r w:rsidRPr="00BD3A33">
        <w:rPr>
          <w:rFonts w:ascii="Arial" w:hAnsi="Arial" w:cs="Arial"/>
        </w:rPr>
        <w:t xml:space="preserve">cena o wadze </w:t>
      </w:r>
      <w:r w:rsidR="00C07B68">
        <w:rPr>
          <w:rFonts w:ascii="Arial" w:hAnsi="Arial" w:cs="Arial"/>
        </w:rPr>
        <w:t>8</w:t>
      </w:r>
      <w:r w:rsidRPr="00BD3A33">
        <w:rPr>
          <w:rFonts w:ascii="Arial" w:hAnsi="Arial" w:cs="Arial"/>
        </w:rPr>
        <w:t xml:space="preserve">0 </w:t>
      </w:r>
      <w:r w:rsidR="005B3192">
        <w:rPr>
          <w:rFonts w:ascii="Arial" w:hAnsi="Arial" w:cs="Arial"/>
        </w:rPr>
        <w:t>pkt</w:t>
      </w:r>
      <w:r w:rsidRPr="00BD3A33">
        <w:rPr>
          <w:rFonts w:ascii="Arial" w:hAnsi="Arial" w:cs="Arial"/>
        </w:rPr>
        <w:t xml:space="preserve"> (oferowaną cenę Wykonawca poda w</w:t>
      </w:r>
      <w:r w:rsidR="00DF46B0" w:rsidRPr="00BD3A33">
        <w:rPr>
          <w:rFonts w:ascii="Arial" w:hAnsi="Arial" w:cs="Arial"/>
        </w:rPr>
        <w:t xml:space="preserve"> </w:t>
      </w:r>
      <w:r w:rsidRPr="00BD3A33">
        <w:rPr>
          <w:rFonts w:ascii="Arial" w:hAnsi="Arial" w:cs="Arial"/>
        </w:rPr>
        <w:t>formularzu ofertowym),</w:t>
      </w:r>
    </w:p>
    <w:p w14:paraId="0051E579" w14:textId="18DB83B8" w:rsidR="006D26E7" w:rsidRPr="00BD3A33" w:rsidRDefault="00AB77C5" w:rsidP="00A376D1">
      <w:pPr>
        <w:numPr>
          <w:ilvl w:val="1"/>
          <w:numId w:val="15"/>
        </w:numPr>
        <w:tabs>
          <w:tab w:val="clear" w:pos="1440"/>
        </w:tabs>
        <w:suppressAutoHyphens/>
        <w:spacing w:after="0" w:line="276" w:lineRule="auto"/>
        <w:ind w:left="1134" w:hanging="425"/>
        <w:jc w:val="both"/>
        <w:rPr>
          <w:rFonts w:ascii="Arial" w:hAnsi="Arial" w:cs="Arial"/>
        </w:rPr>
      </w:pPr>
      <w:r w:rsidRPr="00BD3A33">
        <w:rPr>
          <w:rFonts w:ascii="Arial" w:hAnsi="Arial" w:cs="Arial"/>
        </w:rPr>
        <w:t>okres gwarancji</w:t>
      </w:r>
      <w:r w:rsidR="00064304" w:rsidRPr="00BD3A33">
        <w:rPr>
          <w:rFonts w:ascii="Arial" w:hAnsi="Arial" w:cs="Arial"/>
        </w:rPr>
        <w:t xml:space="preserve"> o</w:t>
      </w:r>
      <w:r w:rsidR="00672319" w:rsidRPr="00BD3A33">
        <w:rPr>
          <w:rFonts w:ascii="Arial" w:hAnsi="Arial" w:cs="Arial"/>
        </w:rPr>
        <w:t> </w:t>
      </w:r>
      <w:r w:rsidR="00064304" w:rsidRPr="00BD3A33">
        <w:rPr>
          <w:rFonts w:ascii="Arial" w:hAnsi="Arial" w:cs="Arial"/>
        </w:rPr>
        <w:t xml:space="preserve">wadze </w:t>
      </w:r>
      <w:r w:rsidR="00C07B68">
        <w:rPr>
          <w:rFonts w:ascii="Arial" w:hAnsi="Arial" w:cs="Arial"/>
        </w:rPr>
        <w:t>2</w:t>
      </w:r>
      <w:r w:rsidR="00064304" w:rsidRPr="00BD3A33">
        <w:rPr>
          <w:rFonts w:ascii="Arial" w:hAnsi="Arial" w:cs="Arial"/>
        </w:rPr>
        <w:t xml:space="preserve">0 </w:t>
      </w:r>
      <w:r w:rsidR="005B3192">
        <w:rPr>
          <w:rFonts w:ascii="Arial" w:hAnsi="Arial" w:cs="Arial"/>
        </w:rPr>
        <w:t>pkt</w:t>
      </w:r>
      <w:r w:rsidRPr="00BD3A33">
        <w:rPr>
          <w:rFonts w:ascii="Arial" w:hAnsi="Arial" w:cs="Arial"/>
        </w:rPr>
        <w:t xml:space="preserve"> (oferowany okres gwarancji Wykonawca poda w</w:t>
      </w:r>
      <w:r w:rsidR="00893B7D" w:rsidRPr="00BD3A33">
        <w:rPr>
          <w:rFonts w:ascii="Arial" w:hAnsi="Arial" w:cs="Arial"/>
        </w:rPr>
        <w:t> </w:t>
      </w:r>
      <w:r w:rsidRPr="00BD3A33">
        <w:rPr>
          <w:rFonts w:ascii="Arial" w:hAnsi="Arial" w:cs="Arial"/>
        </w:rPr>
        <w:t>formularzu ofertowym)</w:t>
      </w:r>
      <w:r w:rsidR="006D26E7" w:rsidRPr="00BD3A33">
        <w:rPr>
          <w:rFonts w:ascii="Arial" w:hAnsi="Arial" w:cs="Arial"/>
        </w:rPr>
        <w:t xml:space="preserve">. </w:t>
      </w:r>
    </w:p>
    <w:p w14:paraId="39CDC9A9" w14:textId="41B0C7E7" w:rsidR="00064304" w:rsidRPr="00BD3A33" w:rsidRDefault="00064304" w:rsidP="00A376D1">
      <w:pPr>
        <w:numPr>
          <w:ilvl w:val="0"/>
          <w:numId w:val="15"/>
        </w:numPr>
        <w:suppressAutoHyphens/>
        <w:spacing w:after="0" w:line="276" w:lineRule="auto"/>
        <w:ind w:left="709" w:hanging="425"/>
        <w:jc w:val="both"/>
        <w:rPr>
          <w:rFonts w:ascii="Arial" w:hAnsi="Arial" w:cs="Arial"/>
        </w:rPr>
      </w:pPr>
      <w:r w:rsidRPr="00BD3A33">
        <w:rPr>
          <w:rFonts w:ascii="Arial" w:hAnsi="Arial" w:cs="Arial"/>
        </w:rPr>
        <w:t>Każda oferta będzie oceniana w skali 100 pkt</w:t>
      </w:r>
      <w:r w:rsidR="00A376D1">
        <w:rPr>
          <w:rFonts w:ascii="Arial" w:hAnsi="Arial" w:cs="Arial"/>
        </w:rPr>
        <w:t>.</w:t>
      </w:r>
    </w:p>
    <w:p w14:paraId="26BE1FCE" w14:textId="77777777" w:rsidR="00064304" w:rsidRPr="00BD3A33" w:rsidRDefault="00064304" w:rsidP="00A376D1">
      <w:pPr>
        <w:numPr>
          <w:ilvl w:val="0"/>
          <w:numId w:val="15"/>
        </w:numPr>
        <w:suppressAutoHyphens/>
        <w:spacing w:after="0" w:line="276" w:lineRule="auto"/>
        <w:ind w:left="709" w:hanging="425"/>
        <w:jc w:val="both"/>
        <w:rPr>
          <w:rFonts w:ascii="Arial" w:hAnsi="Arial" w:cs="Arial"/>
        </w:rPr>
      </w:pPr>
      <w:r w:rsidRPr="00BD3A33">
        <w:rPr>
          <w:rFonts w:ascii="Arial" w:hAnsi="Arial" w:cs="Arial"/>
        </w:rPr>
        <w:t>Liczba punktów w kryterium cena będzie obliczona na podstawie następującego wzoru:</w:t>
      </w:r>
    </w:p>
    <w:p w14:paraId="1C616695" w14:textId="77777777" w:rsidR="00186ED2" w:rsidRPr="00BD3A33" w:rsidRDefault="00186ED2" w:rsidP="00A376D1">
      <w:pPr>
        <w:suppressAutoHyphens/>
        <w:spacing w:after="0" w:line="276" w:lineRule="auto"/>
        <w:ind w:left="709"/>
        <w:jc w:val="both"/>
        <w:rPr>
          <w:rFonts w:ascii="Arial" w:hAnsi="Arial" w:cs="Arial"/>
        </w:rPr>
      </w:pPr>
    </w:p>
    <w:p w14:paraId="69D64FC5" w14:textId="1903034A" w:rsidR="00DF46B0" w:rsidRPr="00BD3A33" w:rsidRDefault="00A52625" w:rsidP="00A376D1">
      <w:pPr>
        <w:spacing w:after="0" w:line="276" w:lineRule="auto"/>
        <w:ind w:left="372" w:firstLine="708"/>
        <w:jc w:val="both"/>
        <w:rPr>
          <w:rFonts w:ascii="Arial" w:hAnsi="Arial" w:cs="Arial"/>
          <w:b/>
          <w:bCs/>
        </w:rPr>
      </w:pPr>
      <m:oMathPara>
        <m:oMath>
          <m:r>
            <m:rPr>
              <m:sty m:val="bi"/>
            </m:rPr>
            <w:rPr>
              <w:rFonts w:ascii="Cambria Math" w:hAnsi="Cambria Math" w:cs="Arial"/>
            </w:rPr>
            <m:t xml:space="preserve">C= </m:t>
          </m:r>
          <m:f>
            <m:fPr>
              <m:ctrlPr>
                <w:rPr>
                  <w:rFonts w:ascii="Cambria Math" w:hAnsi="Cambria Math" w:cs="Arial"/>
                  <w:b/>
                  <w:bCs/>
                </w:rPr>
              </m:ctrlPr>
            </m:fPr>
            <m:num>
              <m:r>
                <m:rPr>
                  <m:sty m:val="bi"/>
                </m:rPr>
                <w:rPr>
                  <w:rFonts w:ascii="Cambria Math" w:hAnsi="Cambria Math" w:cs="Arial"/>
                </w:rPr>
                <m:t>najniższa zaoferowana cena*</m:t>
              </m:r>
            </m:num>
            <m:den>
              <m:r>
                <m:rPr>
                  <m:sty m:val="bi"/>
                </m:rPr>
                <w:rPr>
                  <w:rFonts w:ascii="Cambria Math" w:hAnsi="Cambria Math" w:cs="Arial"/>
                </w:rPr>
                <m:t>cena oferty badanej</m:t>
              </m:r>
            </m:den>
          </m:f>
          <m:r>
            <m:rPr>
              <m:sty m:val="bi"/>
            </m:rPr>
            <w:rPr>
              <w:rFonts w:ascii="Cambria Math" w:hAnsi="Cambria Math" w:cs="Arial"/>
            </w:rPr>
            <m:t xml:space="preserve"> x 80 pkt</m:t>
          </m:r>
        </m:oMath>
      </m:oMathPara>
    </w:p>
    <w:p w14:paraId="3DE6E35F" w14:textId="77777777" w:rsidR="003C6694" w:rsidRPr="00BD3A33" w:rsidRDefault="003C6694" w:rsidP="00A376D1">
      <w:pPr>
        <w:spacing w:after="0" w:line="276" w:lineRule="auto"/>
        <w:ind w:left="372" w:firstLine="708"/>
        <w:jc w:val="both"/>
        <w:rPr>
          <w:rFonts w:ascii="Arial" w:hAnsi="Arial" w:cs="Arial"/>
          <w:b/>
        </w:rPr>
      </w:pPr>
    </w:p>
    <w:p w14:paraId="36D83B91" w14:textId="1E0EEEAB" w:rsidR="00064304" w:rsidRPr="00BD3A33" w:rsidRDefault="00B31263" w:rsidP="00A376D1">
      <w:pPr>
        <w:spacing w:after="0" w:line="276" w:lineRule="auto"/>
        <w:ind w:left="372" w:firstLine="708"/>
        <w:jc w:val="both"/>
        <w:rPr>
          <w:rFonts w:ascii="Arial" w:hAnsi="Arial" w:cs="Arial"/>
          <w:b/>
        </w:rPr>
      </w:pPr>
      <w:r w:rsidRPr="00BD3A33">
        <w:rPr>
          <w:rFonts w:ascii="Arial" w:hAnsi="Arial" w:cs="Arial"/>
          <w:b/>
        </w:rPr>
        <w:t>* spośród wszystkich złożonych ofert niepodlegających odrzuceniu</w:t>
      </w:r>
    </w:p>
    <w:p w14:paraId="67A41564" w14:textId="77777777" w:rsidR="003C6694" w:rsidRPr="00BD3A33" w:rsidRDefault="003C6694" w:rsidP="00A376D1">
      <w:pPr>
        <w:spacing w:after="0" w:line="276" w:lineRule="auto"/>
        <w:ind w:left="372" w:firstLine="708"/>
        <w:jc w:val="both"/>
        <w:rPr>
          <w:rFonts w:ascii="Arial" w:hAnsi="Arial" w:cs="Arial"/>
          <w:b/>
        </w:rPr>
      </w:pPr>
    </w:p>
    <w:p w14:paraId="6470D966" w14:textId="77777777" w:rsidR="001E4686" w:rsidRPr="00BD3A33" w:rsidRDefault="001E4686" w:rsidP="00A376D1">
      <w:pPr>
        <w:numPr>
          <w:ilvl w:val="0"/>
          <w:numId w:val="15"/>
        </w:numPr>
        <w:suppressAutoHyphens/>
        <w:spacing w:after="0" w:line="276" w:lineRule="auto"/>
        <w:ind w:left="709" w:hanging="425"/>
        <w:jc w:val="both"/>
        <w:rPr>
          <w:rFonts w:ascii="Arial" w:hAnsi="Arial" w:cs="Arial"/>
        </w:rPr>
      </w:pPr>
      <w:r w:rsidRPr="00BD3A33">
        <w:rPr>
          <w:rFonts w:ascii="Arial" w:hAnsi="Arial" w:cs="Arial"/>
        </w:rPr>
        <w:t>Punkty w kryterium „okres gwarancji” przyznawane będą w następujący sposób:</w:t>
      </w:r>
    </w:p>
    <w:p w14:paraId="585109BA" w14:textId="65C218AA" w:rsidR="001E4686" w:rsidRPr="00BD3A33" w:rsidRDefault="001E4686" w:rsidP="00A376D1">
      <w:pPr>
        <w:pStyle w:val="WW-Tekstpodstawowy3"/>
        <w:numPr>
          <w:ilvl w:val="0"/>
          <w:numId w:val="30"/>
        </w:numPr>
        <w:tabs>
          <w:tab w:val="num" w:pos="993"/>
        </w:tabs>
        <w:spacing w:line="276" w:lineRule="auto"/>
        <w:ind w:left="993" w:hanging="284"/>
        <w:jc w:val="both"/>
        <w:rPr>
          <w:rFonts w:ascii="Arial" w:hAnsi="Arial" w:cs="Arial"/>
          <w:b w:val="0"/>
          <w:szCs w:val="22"/>
        </w:rPr>
      </w:pPr>
      <w:r w:rsidRPr="00BD3A33">
        <w:rPr>
          <w:rFonts w:ascii="Arial" w:hAnsi="Arial" w:cs="Arial"/>
          <w:b w:val="0"/>
          <w:szCs w:val="22"/>
        </w:rPr>
        <w:t xml:space="preserve">okres gwarancji wynoszący </w:t>
      </w:r>
      <w:r w:rsidR="00C07B68">
        <w:rPr>
          <w:rFonts w:ascii="Arial" w:hAnsi="Arial" w:cs="Arial"/>
          <w:b w:val="0"/>
          <w:szCs w:val="22"/>
        </w:rPr>
        <w:t>5</w:t>
      </w:r>
      <w:r w:rsidRPr="00BD3A33">
        <w:rPr>
          <w:rFonts w:ascii="Arial" w:hAnsi="Arial" w:cs="Arial"/>
          <w:b w:val="0"/>
          <w:szCs w:val="22"/>
        </w:rPr>
        <w:t xml:space="preserve"> lat – 0 p</w:t>
      </w:r>
      <w:r w:rsidR="00A52625" w:rsidRPr="00BD3A33">
        <w:rPr>
          <w:rFonts w:ascii="Arial" w:hAnsi="Arial" w:cs="Arial"/>
          <w:b w:val="0"/>
          <w:szCs w:val="22"/>
        </w:rPr>
        <w:t>unktów</w:t>
      </w:r>
      <w:r w:rsidRPr="00BD3A33">
        <w:rPr>
          <w:rFonts w:ascii="Arial" w:hAnsi="Arial" w:cs="Arial"/>
          <w:b w:val="0"/>
          <w:szCs w:val="22"/>
        </w:rPr>
        <w:t>,</w:t>
      </w:r>
    </w:p>
    <w:p w14:paraId="37EEFF16" w14:textId="08F2CD7E" w:rsidR="001E4686" w:rsidRPr="00BD3A33" w:rsidRDefault="001E4686" w:rsidP="00A376D1">
      <w:pPr>
        <w:pStyle w:val="WW-Tekstpodstawowy3"/>
        <w:numPr>
          <w:ilvl w:val="0"/>
          <w:numId w:val="30"/>
        </w:numPr>
        <w:tabs>
          <w:tab w:val="num" w:pos="993"/>
        </w:tabs>
        <w:spacing w:line="276" w:lineRule="auto"/>
        <w:ind w:left="993" w:hanging="284"/>
        <w:jc w:val="both"/>
        <w:rPr>
          <w:rFonts w:ascii="Arial" w:hAnsi="Arial" w:cs="Arial"/>
          <w:b w:val="0"/>
          <w:szCs w:val="22"/>
        </w:rPr>
      </w:pPr>
      <w:r w:rsidRPr="00BD3A33">
        <w:rPr>
          <w:rFonts w:ascii="Arial" w:hAnsi="Arial" w:cs="Arial"/>
          <w:b w:val="0"/>
          <w:szCs w:val="22"/>
        </w:rPr>
        <w:t xml:space="preserve">okres gwarancji wynoszący </w:t>
      </w:r>
      <w:r w:rsidR="00C07B68">
        <w:rPr>
          <w:rFonts w:ascii="Arial" w:hAnsi="Arial" w:cs="Arial"/>
          <w:b w:val="0"/>
          <w:szCs w:val="22"/>
        </w:rPr>
        <w:t>5,5 roku</w:t>
      </w:r>
      <w:r w:rsidRPr="00BD3A33">
        <w:rPr>
          <w:rFonts w:ascii="Arial" w:hAnsi="Arial" w:cs="Arial"/>
          <w:b w:val="0"/>
          <w:szCs w:val="22"/>
        </w:rPr>
        <w:t xml:space="preserve"> –</w:t>
      </w:r>
      <w:r w:rsidR="00C07B68">
        <w:rPr>
          <w:rFonts w:ascii="Arial" w:hAnsi="Arial" w:cs="Arial"/>
          <w:b w:val="0"/>
          <w:szCs w:val="22"/>
        </w:rPr>
        <w:t>1</w:t>
      </w:r>
      <w:r w:rsidRPr="00BD3A33">
        <w:rPr>
          <w:rFonts w:ascii="Arial" w:hAnsi="Arial" w:cs="Arial"/>
          <w:b w:val="0"/>
          <w:szCs w:val="22"/>
        </w:rPr>
        <w:t xml:space="preserve">0 </w:t>
      </w:r>
      <w:r w:rsidR="00A52625" w:rsidRPr="00BD3A33">
        <w:rPr>
          <w:rFonts w:ascii="Arial" w:hAnsi="Arial" w:cs="Arial"/>
          <w:b w:val="0"/>
          <w:szCs w:val="22"/>
        </w:rPr>
        <w:t>punktów</w:t>
      </w:r>
      <w:r w:rsidRPr="00BD3A33">
        <w:rPr>
          <w:rFonts w:ascii="Arial" w:hAnsi="Arial" w:cs="Arial"/>
          <w:b w:val="0"/>
          <w:szCs w:val="22"/>
        </w:rPr>
        <w:t>,</w:t>
      </w:r>
    </w:p>
    <w:p w14:paraId="66BCB2A7" w14:textId="5B024BC5" w:rsidR="001E4686" w:rsidRPr="00BD3A33" w:rsidRDefault="001E4686" w:rsidP="00A376D1">
      <w:pPr>
        <w:pStyle w:val="WW-Tekstpodstawowy3"/>
        <w:numPr>
          <w:ilvl w:val="0"/>
          <w:numId w:val="30"/>
        </w:numPr>
        <w:tabs>
          <w:tab w:val="num" w:pos="993"/>
        </w:tabs>
        <w:spacing w:line="276" w:lineRule="auto"/>
        <w:ind w:left="993" w:hanging="284"/>
        <w:jc w:val="both"/>
        <w:rPr>
          <w:rFonts w:ascii="Arial" w:hAnsi="Arial" w:cs="Arial"/>
          <w:b w:val="0"/>
          <w:szCs w:val="22"/>
        </w:rPr>
      </w:pPr>
      <w:r w:rsidRPr="00BD3A33">
        <w:rPr>
          <w:rFonts w:ascii="Arial" w:hAnsi="Arial" w:cs="Arial"/>
          <w:b w:val="0"/>
          <w:szCs w:val="22"/>
        </w:rPr>
        <w:t xml:space="preserve">okres gwarancji wynoszący </w:t>
      </w:r>
      <w:r w:rsidR="00C07B68">
        <w:rPr>
          <w:rFonts w:ascii="Arial" w:hAnsi="Arial" w:cs="Arial"/>
          <w:b w:val="0"/>
          <w:szCs w:val="22"/>
        </w:rPr>
        <w:t>6</w:t>
      </w:r>
      <w:r w:rsidRPr="00BD3A33">
        <w:rPr>
          <w:rFonts w:ascii="Arial" w:hAnsi="Arial" w:cs="Arial"/>
          <w:b w:val="0"/>
          <w:szCs w:val="22"/>
        </w:rPr>
        <w:t xml:space="preserve"> lat – </w:t>
      </w:r>
      <w:r w:rsidR="00C07B68">
        <w:rPr>
          <w:rFonts w:ascii="Arial" w:hAnsi="Arial" w:cs="Arial"/>
          <w:b w:val="0"/>
          <w:szCs w:val="22"/>
        </w:rPr>
        <w:t>2</w:t>
      </w:r>
      <w:r w:rsidRPr="00BD3A33">
        <w:rPr>
          <w:rFonts w:ascii="Arial" w:hAnsi="Arial" w:cs="Arial"/>
          <w:b w:val="0"/>
          <w:szCs w:val="22"/>
        </w:rPr>
        <w:t xml:space="preserve">0 </w:t>
      </w:r>
      <w:r w:rsidR="00A52625" w:rsidRPr="00BD3A33">
        <w:rPr>
          <w:rFonts w:ascii="Arial" w:hAnsi="Arial" w:cs="Arial"/>
          <w:b w:val="0"/>
          <w:szCs w:val="22"/>
        </w:rPr>
        <w:t>punktów</w:t>
      </w:r>
      <w:r w:rsidRPr="00BD3A33">
        <w:rPr>
          <w:rFonts w:ascii="Arial" w:hAnsi="Arial" w:cs="Arial"/>
          <w:b w:val="0"/>
          <w:szCs w:val="22"/>
        </w:rPr>
        <w:t>.</w:t>
      </w:r>
    </w:p>
    <w:p w14:paraId="701E8B54" w14:textId="77490F08" w:rsidR="001E4686" w:rsidRPr="00BD3A33" w:rsidRDefault="001E4686" w:rsidP="00A376D1">
      <w:pPr>
        <w:spacing w:after="0" w:line="276" w:lineRule="auto"/>
        <w:ind w:left="709"/>
        <w:jc w:val="both"/>
        <w:rPr>
          <w:rFonts w:ascii="Arial" w:hAnsi="Arial" w:cs="Arial"/>
          <w:b/>
        </w:rPr>
      </w:pPr>
      <w:r w:rsidRPr="00BD3A33">
        <w:rPr>
          <w:rFonts w:ascii="Arial" w:hAnsi="Arial" w:cs="Arial"/>
          <w:b/>
          <w:u w:val="single"/>
        </w:rPr>
        <w:t xml:space="preserve">Uwaga! </w:t>
      </w:r>
      <w:r w:rsidRPr="00BD3A33">
        <w:rPr>
          <w:rFonts w:ascii="Arial" w:hAnsi="Arial" w:cs="Arial"/>
          <w:b/>
        </w:rPr>
        <w:t>Zamawiający zastrzega, iż</w:t>
      </w:r>
      <w:r w:rsidRPr="00BD3A33">
        <w:rPr>
          <w:rFonts w:ascii="Arial" w:hAnsi="Arial" w:cs="Arial"/>
        </w:rPr>
        <w:t xml:space="preserve"> </w:t>
      </w:r>
      <w:r w:rsidRPr="00BD3A33">
        <w:rPr>
          <w:rFonts w:ascii="Arial" w:hAnsi="Arial" w:cs="Arial"/>
          <w:b/>
        </w:rPr>
        <w:t xml:space="preserve">oferowany okres gwarancji nie może być krótszy niż </w:t>
      </w:r>
      <w:r w:rsidR="00C07B68">
        <w:rPr>
          <w:rFonts w:ascii="Arial" w:hAnsi="Arial" w:cs="Arial"/>
          <w:b/>
        </w:rPr>
        <w:t>5</w:t>
      </w:r>
      <w:r w:rsidRPr="00BD3A33">
        <w:rPr>
          <w:rFonts w:ascii="Arial" w:hAnsi="Arial" w:cs="Arial"/>
          <w:b/>
        </w:rPr>
        <w:t xml:space="preserve"> lata i dłuższy niż </w:t>
      </w:r>
      <w:r w:rsidR="00C07B68">
        <w:rPr>
          <w:rFonts w:ascii="Arial" w:hAnsi="Arial" w:cs="Arial"/>
          <w:b/>
        </w:rPr>
        <w:t>6</w:t>
      </w:r>
      <w:r w:rsidRPr="00BD3A33">
        <w:rPr>
          <w:rFonts w:ascii="Arial" w:hAnsi="Arial" w:cs="Arial"/>
          <w:b/>
        </w:rPr>
        <w:t xml:space="preserve"> lat. Wykonawca poda okres gwarancji w pełnych latach. </w:t>
      </w:r>
      <w:r w:rsidRPr="00BD3A33">
        <w:rPr>
          <w:rFonts w:ascii="Arial" w:hAnsi="Arial" w:cs="Arial"/>
          <w:b/>
        </w:rPr>
        <w:br/>
      </w:r>
      <w:r w:rsidRPr="00BD3A33">
        <w:rPr>
          <w:rFonts w:ascii="Arial" w:hAnsi="Arial" w:cs="Arial"/>
        </w:rPr>
        <w:t>W przypadku, gdy Wykonawca nie poda w formularzu ofertowym oferowanego okresu gwarancji, lub poda okres inny niż jeden ze wskazanych powyżej,</w:t>
      </w:r>
      <w:r w:rsidR="003153BA" w:rsidRPr="00BD3A33">
        <w:rPr>
          <w:rFonts w:ascii="Arial" w:hAnsi="Arial" w:cs="Arial"/>
        </w:rPr>
        <w:t xml:space="preserve"> lub </w:t>
      </w:r>
      <w:r w:rsidR="00765110" w:rsidRPr="00BD3A33">
        <w:rPr>
          <w:rFonts w:ascii="Arial" w:hAnsi="Arial" w:cs="Arial"/>
        </w:rPr>
        <w:t>poda</w:t>
      </w:r>
      <w:r w:rsidR="003153BA" w:rsidRPr="00BD3A33">
        <w:rPr>
          <w:rFonts w:ascii="Arial" w:hAnsi="Arial" w:cs="Arial"/>
        </w:rPr>
        <w:t xml:space="preserve"> więcej niż jeden z ww. okresów gwarancji</w:t>
      </w:r>
      <w:r w:rsidR="000A7EDE" w:rsidRPr="00BD3A33">
        <w:rPr>
          <w:rFonts w:ascii="Arial" w:hAnsi="Arial" w:cs="Arial"/>
        </w:rPr>
        <w:t>,</w:t>
      </w:r>
      <w:r w:rsidRPr="00BD3A33">
        <w:rPr>
          <w:rFonts w:ascii="Arial" w:hAnsi="Arial" w:cs="Arial"/>
        </w:rPr>
        <w:t xml:space="preserve"> Zamawiający uzna, że Wykonawca oferuje okres gwarancji wynoszący </w:t>
      </w:r>
      <w:r w:rsidR="00C07B68">
        <w:rPr>
          <w:rFonts w:ascii="Arial" w:hAnsi="Arial" w:cs="Arial"/>
        </w:rPr>
        <w:t>5</w:t>
      </w:r>
      <w:r w:rsidRPr="00BD3A33">
        <w:rPr>
          <w:rFonts w:ascii="Arial" w:hAnsi="Arial" w:cs="Arial"/>
        </w:rPr>
        <w:t xml:space="preserve"> lat i przyzna ofercie 0 punktów w tym kryterium.</w:t>
      </w:r>
    </w:p>
    <w:p w14:paraId="5ED40D79" w14:textId="4E4F3B79" w:rsidR="001E4686" w:rsidRPr="00BD3A33" w:rsidRDefault="001E4686" w:rsidP="00A376D1">
      <w:pPr>
        <w:numPr>
          <w:ilvl w:val="0"/>
          <w:numId w:val="15"/>
        </w:numPr>
        <w:suppressAutoHyphens/>
        <w:spacing w:after="0" w:line="276" w:lineRule="auto"/>
        <w:ind w:left="709" w:hanging="425"/>
        <w:jc w:val="both"/>
        <w:rPr>
          <w:rFonts w:ascii="Arial" w:hAnsi="Arial" w:cs="Arial"/>
        </w:rPr>
      </w:pPr>
      <w:r w:rsidRPr="00BD3A33">
        <w:rPr>
          <w:rFonts w:ascii="Arial" w:hAnsi="Arial" w:cs="Arial"/>
        </w:rPr>
        <w:t>Liczba punktów przyznana ofercie badanej jest sumą punktów otrzymanych w</w:t>
      </w:r>
      <w:r w:rsidR="00810D39" w:rsidRPr="00BD3A33">
        <w:rPr>
          <w:rFonts w:ascii="Arial" w:hAnsi="Arial" w:cs="Arial"/>
        </w:rPr>
        <w:t> </w:t>
      </w:r>
      <w:r w:rsidRPr="00BD3A33">
        <w:rPr>
          <w:rFonts w:ascii="Arial" w:hAnsi="Arial" w:cs="Arial"/>
        </w:rPr>
        <w:t>kryterium „cena” i punktów otrzymanych w kryterium „okres gwarancji”.</w:t>
      </w:r>
    </w:p>
    <w:p w14:paraId="377D5814" w14:textId="50A97223" w:rsidR="00581C39" w:rsidRPr="00BD3A33" w:rsidRDefault="003153BA" w:rsidP="00A376D1">
      <w:pPr>
        <w:numPr>
          <w:ilvl w:val="0"/>
          <w:numId w:val="15"/>
        </w:numPr>
        <w:suppressAutoHyphens/>
        <w:spacing w:after="0" w:line="276" w:lineRule="auto"/>
        <w:ind w:left="709" w:hanging="425"/>
        <w:jc w:val="both"/>
        <w:rPr>
          <w:rFonts w:ascii="Arial" w:hAnsi="Arial" w:cs="Arial"/>
        </w:rPr>
      </w:pPr>
      <w:r w:rsidRPr="00BD3A33">
        <w:rPr>
          <w:rFonts w:ascii="Arial" w:hAnsi="Arial" w:cs="Arial"/>
        </w:rPr>
        <w:t xml:space="preserve">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  </w:t>
      </w:r>
    </w:p>
    <w:p w14:paraId="65C3A48A" w14:textId="15D50925" w:rsidR="00064304" w:rsidRPr="00BD3A33" w:rsidRDefault="00064304" w:rsidP="00A376D1">
      <w:pPr>
        <w:numPr>
          <w:ilvl w:val="0"/>
          <w:numId w:val="15"/>
        </w:numPr>
        <w:suppressAutoHyphens/>
        <w:spacing w:after="0" w:line="276" w:lineRule="auto"/>
        <w:ind w:left="709" w:hanging="425"/>
        <w:jc w:val="both"/>
        <w:rPr>
          <w:rFonts w:ascii="Arial" w:hAnsi="Arial" w:cs="Arial"/>
        </w:rPr>
      </w:pPr>
      <w:r w:rsidRPr="00BD3A33">
        <w:rPr>
          <w:rFonts w:ascii="Arial" w:hAnsi="Arial" w:cs="Arial"/>
        </w:rPr>
        <w:t>Zamawiający wybierze najkorzystniejszą ofertę, tj. z najwyższą liczbą punktów, spośród nieodrzuconych ofert</w:t>
      </w:r>
      <w:r w:rsidR="00A376D1">
        <w:rPr>
          <w:rFonts w:ascii="Arial" w:hAnsi="Arial" w:cs="Arial"/>
        </w:rPr>
        <w:t>.</w:t>
      </w:r>
    </w:p>
    <w:p w14:paraId="069946BC" w14:textId="77777777" w:rsidR="00765110" w:rsidRPr="00BD3A33" w:rsidRDefault="00765110" w:rsidP="00A376D1">
      <w:pPr>
        <w:suppressAutoHyphens/>
        <w:spacing w:after="0" w:line="276" w:lineRule="auto"/>
        <w:ind w:left="709"/>
        <w:jc w:val="both"/>
        <w:rPr>
          <w:rFonts w:ascii="Arial" w:hAnsi="Arial" w:cs="Arial"/>
          <w:highlight w:val="yellow"/>
        </w:rPr>
      </w:pPr>
    </w:p>
    <w:p w14:paraId="2F986CC6" w14:textId="77777777" w:rsidR="006834DB" w:rsidRPr="00BD3A33" w:rsidRDefault="006834DB"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PROJEKTOWANE POSTANOWIENIA UMOWY W SPRAWIE ZAMÓWIENIA PUBLICZNEGO, KTÓRE ZOSTANĄ WPROWADZONE DO TREŚCI TEJ UMOWY</w:t>
      </w:r>
    </w:p>
    <w:p w14:paraId="10C5838E" w14:textId="7EBDCFE3" w:rsidR="009B5764" w:rsidRPr="00BD3A33" w:rsidRDefault="009B5764" w:rsidP="00A376D1">
      <w:pPr>
        <w:shd w:val="clear" w:color="auto" w:fill="FFFFFF"/>
        <w:spacing w:after="0" w:line="276" w:lineRule="auto"/>
        <w:ind w:left="284"/>
        <w:jc w:val="both"/>
        <w:rPr>
          <w:rFonts w:ascii="Arial" w:hAnsi="Arial" w:cs="Arial"/>
          <w:bCs/>
        </w:rPr>
      </w:pPr>
      <w:r w:rsidRPr="00BD3A33">
        <w:rPr>
          <w:rFonts w:ascii="Arial" w:hAnsi="Arial" w:cs="Arial"/>
          <w:bCs/>
        </w:rPr>
        <w:t>Do SWZ dołączon</w:t>
      </w:r>
      <w:r w:rsidR="00D71967" w:rsidRPr="00BD3A33">
        <w:rPr>
          <w:rFonts w:ascii="Arial" w:hAnsi="Arial" w:cs="Arial"/>
          <w:bCs/>
        </w:rPr>
        <w:t>y</w:t>
      </w:r>
      <w:r w:rsidRPr="00BD3A33">
        <w:rPr>
          <w:rFonts w:ascii="Arial" w:hAnsi="Arial" w:cs="Arial"/>
          <w:bCs/>
        </w:rPr>
        <w:t xml:space="preserve"> </w:t>
      </w:r>
      <w:r w:rsidR="00D71967" w:rsidRPr="00BD3A33">
        <w:rPr>
          <w:rFonts w:ascii="Arial" w:hAnsi="Arial" w:cs="Arial"/>
          <w:bCs/>
        </w:rPr>
        <w:t>jest</w:t>
      </w:r>
      <w:r w:rsidRPr="00BD3A33">
        <w:rPr>
          <w:rFonts w:ascii="Arial" w:hAnsi="Arial" w:cs="Arial"/>
          <w:bCs/>
        </w:rPr>
        <w:t xml:space="preserve"> </w:t>
      </w:r>
      <w:r w:rsidR="00A376D1">
        <w:rPr>
          <w:rFonts w:ascii="Arial" w:hAnsi="Arial" w:cs="Arial"/>
          <w:bCs/>
        </w:rPr>
        <w:t>projekt</w:t>
      </w:r>
      <w:r w:rsidR="00014B24" w:rsidRPr="00BD3A33">
        <w:rPr>
          <w:rFonts w:ascii="Arial" w:hAnsi="Arial" w:cs="Arial"/>
          <w:bCs/>
        </w:rPr>
        <w:t xml:space="preserve"> </w:t>
      </w:r>
      <w:r w:rsidRPr="00BD3A33">
        <w:rPr>
          <w:rFonts w:ascii="Arial" w:hAnsi="Arial" w:cs="Arial"/>
          <w:bCs/>
        </w:rPr>
        <w:t>um</w:t>
      </w:r>
      <w:r w:rsidR="00D71967" w:rsidRPr="00BD3A33">
        <w:rPr>
          <w:rFonts w:ascii="Arial" w:hAnsi="Arial" w:cs="Arial"/>
          <w:bCs/>
        </w:rPr>
        <w:t>owy</w:t>
      </w:r>
      <w:r w:rsidRPr="00BD3A33">
        <w:rPr>
          <w:rFonts w:ascii="Arial" w:hAnsi="Arial" w:cs="Arial"/>
          <w:bCs/>
        </w:rPr>
        <w:t xml:space="preserve"> stanowiąc</w:t>
      </w:r>
      <w:r w:rsidR="00D71967" w:rsidRPr="00BD3A33">
        <w:rPr>
          <w:rFonts w:ascii="Arial" w:hAnsi="Arial" w:cs="Arial"/>
          <w:bCs/>
        </w:rPr>
        <w:t>y</w:t>
      </w:r>
      <w:r w:rsidRPr="00BD3A33">
        <w:rPr>
          <w:rFonts w:ascii="Arial" w:hAnsi="Arial" w:cs="Arial"/>
          <w:bCs/>
        </w:rPr>
        <w:t xml:space="preserve"> jej integralną część, będąc</w:t>
      </w:r>
      <w:r w:rsidR="00D71967" w:rsidRPr="00BD3A33">
        <w:rPr>
          <w:rFonts w:ascii="Arial" w:hAnsi="Arial" w:cs="Arial"/>
          <w:bCs/>
        </w:rPr>
        <w:t>y</w:t>
      </w:r>
      <w:r w:rsidRPr="00BD3A33">
        <w:rPr>
          <w:rFonts w:ascii="Arial" w:hAnsi="Arial" w:cs="Arial"/>
          <w:bCs/>
        </w:rPr>
        <w:t xml:space="preserve"> załącznik</w:t>
      </w:r>
      <w:r w:rsidR="00D71967" w:rsidRPr="00BD3A33">
        <w:rPr>
          <w:rFonts w:ascii="Arial" w:hAnsi="Arial" w:cs="Arial"/>
          <w:bCs/>
        </w:rPr>
        <w:t xml:space="preserve">iem </w:t>
      </w:r>
      <w:r w:rsidRPr="00BD3A33">
        <w:rPr>
          <w:rFonts w:ascii="Arial" w:hAnsi="Arial" w:cs="Arial"/>
          <w:bCs/>
        </w:rPr>
        <w:t xml:space="preserve">nr </w:t>
      </w:r>
      <w:r w:rsidR="00EC05A9">
        <w:rPr>
          <w:rFonts w:ascii="Arial" w:hAnsi="Arial" w:cs="Arial"/>
          <w:bCs/>
        </w:rPr>
        <w:t>9</w:t>
      </w:r>
      <w:r w:rsidR="00D71967" w:rsidRPr="00BD3A33">
        <w:rPr>
          <w:rFonts w:ascii="Arial" w:hAnsi="Arial" w:cs="Arial"/>
          <w:bCs/>
        </w:rPr>
        <w:t xml:space="preserve"> </w:t>
      </w:r>
      <w:r w:rsidRPr="00BD3A33">
        <w:rPr>
          <w:rFonts w:ascii="Arial" w:hAnsi="Arial" w:cs="Arial"/>
          <w:bCs/>
        </w:rPr>
        <w:t>do SWZ, w który</w:t>
      </w:r>
      <w:r w:rsidR="00D71967" w:rsidRPr="00BD3A33">
        <w:rPr>
          <w:rFonts w:ascii="Arial" w:hAnsi="Arial" w:cs="Arial"/>
          <w:bCs/>
        </w:rPr>
        <w:t>m</w:t>
      </w:r>
      <w:r w:rsidRPr="00BD3A33">
        <w:rPr>
          <w:rFonts w:ascii="Arial" w:hAnsi="Arial" w:cs="Arial"/>
          <w:bCs/>
        </w:rPr>
        <w:t xml:space="preserve"> Zamawiający przewidział wszystkie istotne dla stron postanowienia oraz przyszłe zobowiązania Wykonawcy i Zamawiającego.</w:t>
      </w:r>
    </w:p>
    <w:p w14:paraId="1E1C33FC" w14:textId="77777777" w:rsidR="003C7B3A" w:rsidRPr="00BD3A33" w:rsidRDefault="003C7B3A" w:rsidP="00A376D1">
      <w:pPr>
        <w:pStyle w:val="Akapitzlist"/>
        <w:shd w:val="clear" w:color="auto" w:fill="FFFFFF"/>
        <w:spacing w:after="0" w:line="276" w:lineRule="auto"/>
        <w:ind w:left="709"/>
        <w:rPr>
          <w:rFonts w:ascii="Arial" w:eastAsia="Times New Roman" w:hAnsi="Arial" w:cs="Arial"/>
          <w:highlight w:val="yellow"/>
          <w:lang w:eastAsia="pl-PL"/>
        </w:rPr>
      </w:pPr>
    </w:p>
    <w:p w14:paraId="5C663789" w14:textId="17870D08" w:rsidR="00436F21" w:rsidRPr="00BD3A33" w:rsidRDefault="00436F21"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INFORMACJE DOTYCZĄCE ZABEZPIECZENIA NALEŻYTEGO WYKONANIA UMOWY</w:t>
      </w:r>
    </w:p>
    <w:p w14:paraId="629983B2" w14:textId="4896BB55" w:rsidR="00514FB1" w:rsidRPr="00BD3A33" w:rsidRDefault="00514FB1" w:rsidP="00A376D1">
      <w:pPr>
        <w:numPr>
          <w:ilvl w:val="3"/>
          <w:numId w:val="1"/>
        </w:numPr>
        <w:suppressAutoHyphens/>
        <w:spacing w:after="0" w:line="276" w:lineRule="auto"/>
        <w:ind w:left="567" w:hanging="283"/>
        <w:jc w:val="both"/>
        <w:rPr>
          <w:rFonts w:ascii="Arial" w:hAnsi="Arial" w:cs="Arial"/>
          <w:bCs/>
        </w:rPr>
      </w:pPr>
      <w:r w:rsidRPr="00BD3A33">
        <w:rPr>
          <w:rFonts w:ascii="Arial" w:hAnsi="Arial" w:cs="Arial"/>
        </w:rPr>
        <w:t xml:space="preserve">Zamawiający będzie żądać od Wykonawcy, którego oferta została wybrana jako najkorzystniejsza, wniesienia zabezpieczenia należytego wykonania umowy w wysokości </w:t>
      </w:r>
      <w:r w:rsidRPr="00BD3A33">
        <w:rPr>
          <w:rFonts w:ascii="Arial" w:hAnsi="Arial" w:cs="Arial"/>
          <w:b/>
        </w:rPr>
        <w:t>5 </w:t>
      </w:r>
      <w:r w:rsidRPr="00BD3A33">
        <w:rPr>
          <w:rFonts w:ascii="Arial" w:hAnsi="Arial" w:cs="Arial"/>
          <w:b/>
          <w:bCs/>
        </w:rPr>
        <w:t>%</w:t>
      </w:r>
      <w:r w:rsidRPr="00BD3A33">
        <w:rPr>
          <w:rFonts w:ascii="Arial" w:hAnsi="Arial" w:cs="Arial"/>
        </w:rPr>
        <w:t xml:space="preserve"> ceny całkowitej podanej w ofercie</w:t>
      </w:r>
      <w:r w:rsidRPr="00BD3A33">
        <w:rPr>
          <w:rFonts w:ascii="Arial" w:hAnsi="Arial" w:cs="Arial"/>
          <w:bCs/>
        </w:rPr>
        <w:t>.</w:t>
      </w:r>
    </w:p>
    <w:p w14:paraId="365E36AE" w14:textId="3170C420" w:rsidR="00514FB1" w:rsidRPr="00BD3A33" w:rsidRDefault="00514FB1" w:rsidP="00A376D1">
      <w:pPr>
        <w:numPr>
          <w:ilvl w:val="3"/>
          <w:numId w:val="1"/>
        </w:numPr>
        <w:suppressAutoHyphens/>
        <w:spacing w:after="0" w:line="276" w:lineRule="auto"/>
        <w:ind w:left="567" w:hanging="283"/>
        <w:jc w:val="both"/>
        <w:rPr>
          <w:rFonts w:ascii="Arial" w:hAnsi="Arial" w:cs="Arial"/>
          <w:color w:val="000000"/>
        </w:rPr>
      </w:pPr>
      <w:r w:rsidRPr="00BD3A33">
        <w:rPr>
          <w:rFonts w:ascii="Arial" w:hAnsi="Arial" w:cs="Arial"/>
        </w:rPr>
        <w:t xml:space="preserve">Zabezpieczenie należytego wykonania umowy może być wniesione w formie ustawowej tj. w pieniądzu, poręczeniach bankowych lub poręczeniach spółdzielczej kasy oszczędnościowo-kredytowej, z tym, że zobowiązanie kasy jest zawsze zobowiązaniem pieniężnym, gwarancjach bankowych, gwarancjach ubezpieczeniowych, poręczeniach </w:t>
      </w:r>
      <w:r w:rsidRPr="00BD3A33">
        <w:rPr>
          <w:rFonts w:ascii="Arial" w:hAnsi="Arial" w:cs="Arial"/>
        </w:rPr>
        <w:lastRenderedPageBreak/>
        <w:t xml:space="preserve">udzielanych przez podmioty, o których mowa </w:t>
      </w:r>
      <w:r w:rsidRPr="00BD3A33">
        <w:rPr>
          <w:rFonts w:ascii="Arial" w:hAnsi="Arial" w:cs="Arial"/>
          <w:color w:val="000000"/>
        </w:rPr>
        <w:t>w art. 6b ust. 5 pkt 2 ustawy z dnia 9 listopada 2000 r. o utworzeniu Polskiej Agencji Rozwoju Przedsiębiorczości (tekst jedn. Dz. U. z 202</w:t>
      </w:r>
      <w:r w:rsidR="00D71967" w:rsidRPr="00BD3A33">
        <w:rPr>
          <w:rFonts w:ascii="Arial" w:hAnsi="Arial" w:cs="Arial"/>
          <w:color w:val="000000"/>
        </w:rPr>
        <w:t>4</w:t>
      </w:r>
      <w:r w:rsidRPr="00BD3A33">
        <w:rPr>
          <w:rFonts w:ascii="Arial" w:hAnsi="Arial" w:cs="Arial"/>
          <w:color w:val="000000"/>
        </w:rPr>
        <w:t xml:space="preserve"> r., poz. </w:t>
      </w:r>
      <w:r w:rsidR="00D71967" w:rsidRPr="00BD3A33">
        <w:rPr>
          <w:rFonts w:ascii="Arial" w:hAnsi="Arial" w:cs="Arial"/>
          <w:color w:val="000000"/>
        </w:rPr>
        <w:t>419</w:t>
      </w:r>
      <w:r w:rsidRPr="00BD3A33">
        <w:rPr>
          <w:rFonts w:ascii="Arial" w:hAnsi="Arial" w:cs="Arial"/>
          <w:color w:val="000000"/>
        </w:rPr>
        <w:t>).</w:t>
      </w:r>
    </w:p>
    <w:p w14:paraId="57648415" w14:textId="4AEDF8B5" w:rsidR="00514FB1" w:rsidRPr="00BD3A33" w:rsidRDefault="00514FB1" w:rsidP="00A376D1">
      <w:pPr>
        <w:numPr>
          <w:ilvl w:val="3"/>
          <w:numId w:val="1"/>
        </w:numPr>
        <w:suppressAutoHyphens/>
        <w:spacing w:after="0" w:line="276" w:lineRule="auto"/>
        <w:ind w:left="567" w:hanging="283"/>
        <w:jc w:val="both"/>
        <w:rPr>
          <w:rFonts w:ascii="Arial" w:hAnsi="Arial" w:cs="Arial"/>
        </w:rPr>
      </w:pPr>
      <w:r w:rsidRPr="00BD3A33">
        <w:rPr>
          <w:rFonts w:ascii="Arial" w:hAnsi="Arial" w:cs="Arial"/>
        </w:rPr>
        <w:t>Wykonawca wniesie zabezpieczenie należytego wykonania umowy przed podpisaniem umowy, najpóźniej w dniu podpisania umowy.</w:t>
      </w:r>
    </w:p>
    <w:p w14:paraId="266B20E1" w14:textId="2E11EF4C" w:rsidR="00E17D28" w:rsidRPr="00BD3A33" w:rsidRDefault="00E17D28" w:rsidP="00A376D1">
      <w:pPr>
        <w:numPr>
          <w:ilvl w:val="3"/>
          <w:numId w:val="1"/>
        </w:numPr>
        <w:suppressAutoHyphens/>
        <w:spacing w:after="0" w:line="276" w:lineRule="auto"/>
        <w:ind w:left="567" w:hanging="283"/>
        <w:jc w:val="both"/>
        <w:rPr>
          <w:rFonts w:ascii="Arial" w:hAnsi="Arial" w:cs="Arial"/>
        </w:rPr>
      </w:pPr>
      <w:r w:rsidRPr="00BD3A33">
        <w:rPr>
          <w:rFonts w:ascii="Arial" w:hAnsi="Arial" w:cs="Arial"/>
        </w:rPr>
        <w:t>Zabezpieczenie wnoszone w pieniądzu Wykonawca wpłaca przelewem na rachunek bankowy Zamawiającego</w:t>
      </w:r>
      <w:r w:rsidR="00A376D1">
        <w:rPr>
          <w:rFonts w:ascii="Arial" w:hAnsi="Arial" w:cs="Arial"/>
        </w:rPr>
        <w:t>.</w:t>
      </w:r>
    </w:p>
    <w:p w14:paraId="462BEF6C" w14:textId="77777777" w:rsidR="00514FB1" w:rsidRPr="00BD3A33" w:rsidRDefault="00514FB1" w:rsidP="00A376D1">
      <w:pPr>
        <w:numPr>
          <w:ilvl w:val="3"/>
          <w:numId w:val="1"/>
        </w:numPr>
        <w:suppressAutoHyphens/>
        <w:spacing w:after="0" w:line="276" w:lineRule="auto"/>
        <w:ind w:left="567" w:hanging="283"/>
        <w:jc w:val="both"/>
        <w:rPr>
          <w:rFonts w:ascii="Arial" w:hAnsi="Arial" w:cs="Arial"/>
        </w:rPr>
      </w:pPr>
      <w:r w:rsidRPr="00BD3A33">
        <w:rPr>
          <w:rFonts w:ascii="Arial" w:hAnsi="Arial" w:cs="Arial"/>
        </w:rPr>
        <w:t>Zabezpieczenie należytego wykonania umowy wniesione w pieniądzu Zamawiający przechowuje na oprocentowanym rachunku bankowym.</w:t>
      </w:r>
    </w:p>
    <w:p w14:paraId="1E8CDB40" w14:textId="77777777" w:rsidR="00514FB1" w:rsidRPr="00BD3A33" w:rsidRDefault="00514FB1" w:rsidP="00A376D1">
      <w:pPr>
        <w:numPr>
          <w:ilvl w:val="3"/>
          <w:numId w:val="1"/>
        </w:numPr>
        <w:suppressAutoHyphens/>
        <w:spacing w:after="0" w:line="276" w:lineRule="auto"/>
        <w:ind w:left="567" w:hanging="283"/>
        <w:jc w:val="both"/>
        <w:rPr>
          <w:rFonts w:ascii="Arial" w:hAnsi="Arial" w:cs="Arial"/>
        </w:rPr>
      </w:pPr>
      <w:r w:rsidRPr="00BD3A33">
        <w:rPr>
          <w:rFonts w:ascii="Arial" w:hAnsi="Arial" w:cs="Arial"/>
        </w:rPr>
        <w:t>Zabezpieczenie należytego wykonania umowy służy do pokrycia roszczeń z tytułu niewykonania lub nienależytego wykonania umowy.</w:t>
      </w:r>
    </w:p>
    <w:p w14:paraId="18D511D0" w14:textId="714ECECD" w:rsidR="008C6BAD" w:rsidRPr="00BD3A33" w:rsidRDefault="00514FB1" w:rsidP="00A376D1">
      <w:pPr>
        <w:numPr>
          <w:ilvl w:val="3"/>
          <w:numId w:val="1"/>
        </w:numPr>
        <w:suppressAutoHyphens/>
        <w:spacing w:after="0" w:line="276" w:lineRule="auto"/>
        <w:ind w:left="567" w:hanging="283"/>
        <w:jc w:val="both"/>
        <w:rPr>
          <w:rFonts w:ascii="Arial" w:hAnsi="Arial" w:cs="Arial"/>
        </w:rPr>
      </w:pPr>
      <w:r w:rsidRPr="00BD3A33">
        <w:rPr>
          <w:rFonts w:ascii="Arial" w:hAnsi="Arial" w:cs="Arial"/>
        </w:rPr>
        <w:t xml:space="preserve">Zabezpieczenie należytego wykonania umowy wnoszone w postaci poręczenia lub gwarancji musi zawierać zobowiązanie Gwaranta lub Poręczyciela do nieodwołalnego </w:t>
      </w:r>
      <w:r w:rsidRPr="00BD3A33">
        <w:rPr>
          <w:rFonts w:ascii="Arial" w:hAnsi="Arial" w:cs="Arial"/>
        </w:rPr>
        <w:br/>
        <w:t>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510A9A0F" w14:textId="77777777" w:rsidR="0030669A" w:rsidRPr="00BD3A33" w:rsidRDefault="0030669A" w:rsidP="00A376D1">
      <w:pPr>
        <w:pStyle w:val="Akapitzlist"/>
        <w:shd w:val="clear" w:color="auto" w:fill="FFFFFF"/>
        <w:spacing w:after="0" w:line="276" w:lineRule="auto"/>
        <w:ind w:left="709"/>
        <w:rPr>
          <w:rFonts w:ascii="Arial" w:eastAsia="Times New Roman" w:hAnsi="Arial" w:cs="Arial"/>
          <w:highlight w:val="yellow"/>
          <w:lang w:eastAsia="pl-PL"/>
        </w:rPr>
      </w:pPr>
    </w:p>
    <w:p w14:paraId="47CEC90E" w14:textId="098B2375" w:rsidR="003E45FF" w:rsidRPr="00BD3A33" w:rsidRDefault="003E45FF"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INFORMACJE O FORMALNOŚCIACH, JAKIE MUSZĄ ZOSTAĆ DOPEŁNIONE PO WYBORZE OFERTY W CELU ZAWARCIA UMOWY W SPRAWIE ZAMÓWIENIA PUBLICZNEGO</w:t>
      </w:r>
    </w:p>
    <w:p w14:paraId="68C1DCF9" w14:textId="77777777" w:rsidR="00A660C7" w:rsidRPr="00BD3A33" w:rsidRDefault="00A660C7" w:rsidP="00A376D1">
      <w:pPr>
        <w:numPr>
          <w:ilvl w:val="0"/>
          <w:numId w:val="12"/>
        </w:numPr>
        <w:spacing w:after="0" w:line="276" w:lineRule="auto"/>
        <w:ind w:left="709" w:hanging="425"/>
        <w:jc w:val="both"/>
        <w:rPr>
          <w:rFonts w:ascii="Arial" w:hAnsi="Arial" w:cs="Arial"/>
        </w:rPr>
      </w:pPr>
      <w:r w:rsidRPr="00BD3A33">
        <w:rPr>
          <w:rFonts w:ascii="Arial" w:hAnsi="Arial" w:cs="Arial"/>
        </w:rPr>
        <w:t>Wykonawca przed podpisaniem umowy dostarczy Zamawiającemu:</w:t>
      </w:r>
    </w:p>
    <w:p w14:paraId="7047207C" w14:textId="77777777" w:rsidR="00A660C7" w:rsidRPr="00BD3A33" w:rsidRDefault="00A660C7" w:rsidP="00A376D1">
      <w:pPr>
        <w:numPr>
          <w:ilvl w:val="0"/>
          <w:numId w:val="13"/>
        </w:numPr>
        <w:tabs>
          <w:tab w:val="left" w:pos="1134"/>
        </w:tabs>
        <w:spacing w:after="0" w:line="276" w:lineRule="auto"/>
        <w:ind w:left="1134" w:hanging="425"/>
        <w:jc w:val="both"/>
        <w:rPr>
          <w:rFonts w:ascii="Arial" w:hAnsi="Arial" w:cs="Arial"/>
        </w:rPr>
      </w:pPr>
      <w:r w:rsidRPr="00BD3A33">
        <w:rPr>
          <w:rFonts w:ascii="Arial" w:hAnsi="Arial" w:cs="Arial"/>
        </w:rPr>
        <w:t>informację o osobie (imię i nazwisko), która w imieniu Wykonawcy będzie podpisywała umowę; jeżeli uprawnienie do występowania w imieniu wykonawcy nie będzie wynikało z wpisów do odpowiednich rejestrów, również pełnomocnictwo do podpisania umowy – oryginał lub notarialnie poświadczona kopia,</w:t>
      </w:r>
    </w:p>
    <w:p w14:paraId="73B621B1" w14:textId="207A7CC2" w:rsidR="00A660C7" w:rsidRPr="00BD3A33" w:rsidRDefault="00A660C7" w:rsidP="00A376D1">
      <w:pPr>
        <w:numPr>
          <w:ilvl w:val="0"/>
          <w:numId w:val="13"/>
        </w:numPr>
        <w:tabs>
          <w:tab w:val="left" w:pos="1134"/>
        </w:tabs>
        <w:spacing w:after="0" w:line="276" w:lineRule="auto"/>
        <w:ind w:left="1134" w:hanging="425"/>
        <w:jc w:val="both"/>
        <w:rPr>
          <w:rFonts w:ascii="Arial" w:hAnsi="Arial" w:cs="Arial"/>
        </w:rPr>
      </w:pPr>
      <w:r w:rsidRPr="00BD3A33">
        <w:rPr>
          <w:rFonts w:ascii="Arial" w:hAnsi="Arial" w:cs="Arial"/>
        </w:rPr>
        <w:t xml:space="preserve">informację o zastosowanej stawce podatku VAT, </w:t>
      </w:r>
    </w:p>
    <w:p w14:paraId="2D376BD4" w14:textId="5B93C548" w:rsidR="00A660C7" w:rsidRPr="00BD3A33" w:rsidRDefault="00A660C7" w:rsidP="00A376D1">
      <w:pPr>
        <w:numPr>
          <w:ilvl w:val="0"/>
          <w:numId w:val="13"/>
        </w:numPr>
        <w:tabs>
          <w:tab w:val="left" w:pos="1134"/>
        </w:tabs>
        <w:spacing w:after="0" w:line="276" w:lineRule="auto"/>
        <w:ind w:left="1134" w:hanging="425"/>
        <w:jc w:val="both"/>
        <w:rPr>
          <w:rFonts w:ascii="Arial" w:hAnsi="Arial" w:cs="Arial"/>
        </w:rPr>
      </w:pPr>
      <w:r w:rsidRPr="00BD3A33">
        <w:rPr>
          <w:rFonts w:ascii="Arial" w:hAnsi="Arial" w:cs="Arial"/>
        </w:rPr>
        <w:t>dane kontaktowe (imię i nazwisko, nr telefonu, adres e-mail</w:t>
      </w:r>
      <w:r w:rsidR="0079616E" w:rsidRPr="00BD3A33">
        <w:rPr>
          <w:rFonts w:ascii="Arial" w:hAnsi="Arial" w:cs="Arial"/>
        </w:rPr>
        <w:t>, adres korespondencyjny</w:t>
      </w:r>
      <w:r w:rsidRPr="00BD3A33">
        <w:rPr>
          <w:rFonts w:ascii="Arial" w:hAnsi="Arial" w:cs="Arial"/>
        </w:rPr>
        <w:t xml:space="preserve">) do osób </w:t>
      </w:r>
      <w:r w:rsidR="00C97C3F" w:rsidRPr="00BD3A33">
        <w:rPr>
          <w:rFonts w:ascii="Arial" w:hAnsi="Arial" w:cs="Arial"/>
        </w:rPr>
        <w:t>wyznaczonych do kontaktów z zamawiającym, w tym kierownika budowy</w:t>
      </w:r>
      <w:r w:rsidR="00C93EDE" w:rsidRPr="00BD3A33">
        <w:rPr>
          <w:rFonts w:ascii="Arial" w:hAnsi="Arial" w:cs="Arial"/>
        </w:rPr>
        <w:t>),</w:t>
      </w:r>
    </w:p>
    <w:p w14:paraId="1D450E0F" w14:textId="39F9410C" w:rsidR="00C93EDE" w:rsidRPr="00A376D1" w:rsidRDefault="00C93EDE" w:rsidP="00A376D1">
      <w:pPr>
        <w:numPr>
          <w:ilvl w:val="0"/>
          <w:numId w:val="13"/>
        </w:numPr>
        <w:tabs>
          <w:tab w:val="left" w:pos="1134"/>
        </w:tabs>
        <w:spacing w:after="0" w:line="276" w:lineRule="auto"/>
        <w:ind w:left="1134" w:hanging="425"/>
        <w:jc w:val="both"/>
        <w:rPr>
          <w:rFonts w:ascii="Arial" w:hAnsi="Arial" w:cs="Arial"/>
        </w:rPr>
      </w:pPr>
      <w:r w:rsidRPr="00BD3A33">
        <w:rPr>
          <w:rFonts w:ascii="Arial" w:hAnsi="Arial" w:cs="Arial"/>
        </w:rPr>
        <w:t>dokumenty dotyczące kierownika budowy</w:t>
      </w:r>
      <w:r w:rsidR="00D71967" w:rsidRPr="00BD3A33">
        <w:rPr>
          <w:rFonts w:ascii="Arial" w:hAnsi="Arial" w:cs="Arial"/>
        </w:rPr>
        <w:t xml:space="preserve"> </w:t>
      </w:r>
      <w:r w:rsidR="00A376D1">
        <w:rPr>
          <w:rFonts w:ascii="Arial" w:hAnsi="Arial" w:cs="Arial"/>
        </w:rPr>
        <w:t>–</w:t>
      </w:r>
      <w:r w:rsidRPr="00BD3A33">
        <w:rPr>
          <w:rFonts w:ascii="Arial" w:hAnsi="Arial" w:cs="Arial"/>
        </w:rPr>
        <w:t xml:space="preserve"> </w:t>
      </w:r>
      <w:r w:rsidRPr="00A376D1">
        <w:rPr>
          <w:rFonts w:ascii="Arial" w:hAnsi="Arial" w:cs="Arial"/>
        </w:rPr>
        <w:t>os</w:t>
      </w:r>
      <w:r w:rsidR="002C3BC4" w:rsidRPr="00A376D1">
        <w:rPr>
          <w:rFonts w:ascii="Arial" w:hAnsi="Arial" w:cs="Arial"/>
        </w:rPr>
        <w:t>o</w:t>
      </w:r>
      <w:r w:rsidRPr="00A376D1">
        <w:rPr>
          <w:rFonts w:ascii="Arial" w:hAnsi="Arial" w:cs="Arial"/>
        </w:rPr>
        <w:t>b</w:t>
      </w:r>
      <w:r w:rsidR="002C3BC4" w:rsidRPr="00A376D1">
        <w:rPr>
          <w:rFonts w:ascii="Arial" w:hAnsi="Arial" w:cs="Arial"/>
        </w:rPr>
        <w:t>y</w:t>
      </w:r>
      <w:r w:rsidRPr="00A376D1">
        <w:rPr>
          <w:rFonts w:ascii="Arial" w:hAnsi="Arial" w:cs="Arial"/>
        </w:rPr>
        <w:t xml:space="preserve"> wskazan</w:t>
      </w:r>
      <w:r w:rsidR="002C3BC4" w:rsidRPr="00A376D1">
        <w:rPr>
          <w:rFonts w:ascii="Arial" w:hAnsi="Arial" w:cs="Arial"/>
        </w:rPr>
        <w:t>e</w:t>
      </w:r>
      <w:r w:rsidR="00D71967" w:rsidRPr="00A376D1">
        <w:rPr>
          <w:rFonts w:ascii="Arial" w:hAnsi="Arial" w:cs="Arial"/>
        </w:rPr>
        <w:t>j</w:t>
      </w:r>
      <w:r w:rsidRPr="00A376D1">
        <w:rPr>
          <w:rFonts w:ascii="Arial" w:hAnsi="Arial" w:cs="Arial"/>
        </w:rPr>
        <w:t xml:space="preserve"> w złożonym przez Wykonawcę wykazie osób skierowanych do realizacji zamówienia: dokumenty wskazujące na posiadanie wymaganych uprawnień budowlanych, o których mowa w dziale VII ust. 1 pkt 4 lit. b SWZ i zaświadczeni</w:t>
      </w:r>
      <w:r w:rsidR="00D71967" w:rsidRPr="00A376D1">
        <w:rPr>
          <w:rFonts w:ascii="Arial" w:hAnsi="Arial" w:cs="Arial"/>
        </w:rPr>
        <w:t>e</w:t>
      </w:r>
      <w:r w:rsidRPr="00A376D1">
        <w:rPr>
          <w:rFonts w:ascii="Arial" w:hAnsi="Arial" w:cs="Arial"/>
        </w:rPr>
        <w:t xml:space="preserve"> o przynależności do Okręgowej Izby Inżynierów Budownictwa,</w:t>
      </w:r>
    </w:p>
    <w:p w14:paraId="44B3B305" w14:textId="298F93A6" w:rsidR="00384F40" w:rsidRPr="00BD3A33" w:rsidRDefault="00C97C3F" w:rsidP="00A376D1">
      <w:pPr>
        <w:numPr>
          <w:ilvl w:val="0"/>
          <w:numId w:val="13"/>
        </w:numPr>
        <w:tabs>
          <w:tab w:val="left" w:pos="1134"/>
        </w:tabs>
        <w:spacing w:after="0" w:line="276" w:lineRule="auto"/>
        <w:ind w:left="1134" w:hanging="425"/>
        <w:jc w:val="both"/>
        <w:rPr>
          <w:rFonts w:ascii="Arial" w:hAnsi="Arial" w:cs="Arial"/>
        </w:rPr>
      </w:pPr>
      <w:r w:rsidRPr="00BD3A33">
        <w:rPr>
          <w:rFonts w:ascii="Arial" w:hAnsi="Arial" w:cs="Arial"/>
        </w:rPr>
        <w:t>zabezpieczenie należytego wykonania umowy, o którym mowa w dziale XX SWZ,</w:t>
      </w:r>
    </w:p>
    <w:p w14:paraId="5F1D5C1C" w14:textId="77777777" w:rsidR="00A660C7" w:rsidRPr="00BD3A33" w:rsidRDefault="00A660C7" w:rsidP="00A376D1">
      <w:pPr>
        <w:numPr>
          <w:ilvl w:val="0"/>
          <w:numId w:val="12"/>
        </w:numPr>
        <w:spacing w:after="0" w:line="276" w:lineRule="auto"/>
        <w:ind w:left="709" w:hanging="425"/>
        <w:jc w:val="both"/>
        <w:rPr>
          <w:rFonts w:ascii="Arial" w:hAnsi="Arial" w:cs="Arial"/>
        </w:rPr>
      </w:pPr>
      <w:r w:rsidRPr="00BD3A33">
        <w:rPr>
          <w:rFonts w:ascii="Arial" w:hAnsi="Arial" w:cs="Arial"/>
        </w:rPr>
        <w:t>Zamawiający zawiera umowę w sprawie zamówienia publicznego w terminie nie krótszym niż 5 dni od dnia przesłania zawiadomienia o wyborze najkorzystniejszej oferty.</w:t>
      </w:r>
    </w:p>
    <w:p w14:paraId="04638C65" w14:textId="2A829AEC" w:rsidR="00A660C7" w:rsidRPr="00BD3A33" w:rsidRDefault="00A660C7" w:rsidP="00A376D1">
      <w:pPr>
        <w:numPr>
          <w:ilvl w:val="0"/>
          <w:numId w:val="12"/>
        </w:numPr>
        <w:spacing w:after="0" w:line="276" w:lineRule="auto"/>
        <w:ind w:left="709" w:hanging="425"/>
        <w:jc w:val="both"/>
        <w:rPr>
          <w:rFonts w:ascii="Arial" w:hAnsi="Arial" w:cs="Arial"/>
        </w:rPr>
      </w:pPr>
      <w:r w:rsidRPr="00BD3A33">
        <w:rPr>
          <w:rFonts w:ascii="Arial" w:hAnsi="Arial" w:cs="Arial"/>
        </w:rPr>
        <w:t xml:space="preserve">Zamawiający może zawrzeć umowę w sprawie zamówienia publicznego przed upływem terminu, o którym mowa w ust. 2, jeżeli </w:t>
      </w:r>
      <w:r w:rsidRPr="00BD3A33">
        <w:rPr>
          <w:rFonts w:ascii="Arial" w:hAnsi="Arial" w:cs="Arial"/>
        </w:rPr>
        <w:tab/>
        <w:t>w postępowaniu o udzielenie zamówienia prowadzonym w trybie</w:t>
      </w:r>
      <w:r w:rsidRPr="00BD3A33">
        <w:rPr>
          <w:rFonts w:ascii="Arial" w:hAnsi="Arial" w:cs="Arial"/>
        </w:rPr>
        <w:tab/>
        <w:t>podstawowym złożono tylko jedną ofertę.</w:t>
      </w:r>
    </w:p>
    <w:p w14:paraId="6F7E15B7" w14:textId="09672F79" w:rsidR="00A660C7" w:rsidRPr="00BD3A33" w:rsidRDefault="00A660C7" w:rsidP="00A376D1">
      <w:pPr>
        <w:numPr>
          <w:ilvl w:val="0"/>
          <w:numId w:val="12"/>
        </w:numPr>
        <w:spacing w:after="0" w:line="276" w:lineRule="auto"/>
        <w:ind w:left="709" w:hanging="425"/>
        <w:jc w:val="both"/>
        <w:rPr>
          <w:rFonts w:ascii="Arial" w:hAnsi="Arial" w:cs="Arial"/>
        </w:rPr>
      </w:pPr>
      <w:r w:rsidRPr="00BD3A33">
        <w:rPr>
          <w:rFonts w:ascii="Arial" w:hAnsi="Arial" w:cs="Arial"/>
        </w:rPr>
        <w:t>Wykonawca będzie zobowiązany do podpisania umowy w miejscu i terminie wskazanym przez Zamawiającego.</w:t>
      </w:r>
    </w:p>
    <w:p w14:paraId="20CC5FAC" w14:textId="77777777" w:rsidR="000C5342" w:rsidRPr="00BD3A33" w:rsidRDefault="000C5342" w:rsidP="00A376D1">
      <w:pPr>
        <w:shd w:val="clear" w:color="auto" w:fill="FFFFFF"/>
        <w:spacing w:after="0" w:line="276" w:lineRule="auto"/>
        <w:jc w:val="both"/>
        <w:rPr>
          <w:rFonts w:ascii="Arial" w:eastAsia="Times New Roman" w:hAnsi="Arial" w:cs="Arial"/>
          <w:b/>
          <w:bCs/>
          <w:highlight w:val="yellow"/>
          <w:lang w:eastAsia="pl-PL"/>
        </w:rPr>
      </w:pPr>
    </w:p>
    <w:p w14:paraId="6303FB12" w14:textId="63698021" w:rsidR="003E45FF" w:rsidRPr="00BD3A33" w:rsidRDefault="003E45FF"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POUCZENIE O ŚRODKACH OCHRONY PRAWNEJ PRZYSŁUGUJĄCYCH WYKONAWCY.</w:t>
      </w:r>
    </w:p>
    <w:p w14:paraId="13C2A6A1" w14:textId="04091C5F" w:rsidR="00B40B53" w:rsidRPr="00BD3A33" w:rsidRDefault="00B40B53"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rPr>
        <w:lastRenderedPageBreak/>
        <w:t xml:space="preserve">Środki ochrony prawnej przysługujące wykonawcy reguluje dział IX ustawy </w:t>
      </w:r>
      <w:proofErr w:type="spellStart"/>
      <w:r w:rsidRPr="00BD3A33">
        <w:rPr>
          <w:rFonts w:ascii="Arial" w:hAnsi="Arial" w:cs="Arial"/>
        </w:rPr>
        <w:t>Pzp</w:t>
      </w:r>
      <w:proofErr w:type="spellEnd"/>
      <w:r w:rsidRPr="00BD3A33">
        <w:rPr>
          <w:rFonts w:ascii="Arial" w:hAnsi="Arial" w:cs="Arial"/>
        </w:rPr>
        <w:t>. Zamawiający przedstawia poniżej najistotniejsze informacje.</w:t>
      </w:r>
    </w:p>
    <w:p w14:paraId="6D502344" w14:textId="77D72566" w:rsidR="009D154E" w:rsidRPr="00BD3A33" w:rsidRDefault="009D154E"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rPr>
        <w:t>Środki ochrony prawnej określone w niniejszym dziale przysługują wykonawcy</w:t>
      </w:r>
      <w:r w:rsidR="00A511CA" w:rsidRPr="00BD3A33">
        <w:rPr>
          <w:rFonts w:ascii="Arial" w:hAnsi="Arial" w:cs="Arial"/>
        </w:rPr>
        <w:t xml:space="preserve"> </w:t>
      </w:r>
      <w:r w:rsidRPr="00BD3A33">
        <w:rPr>
          <w:rFonts w:ascii="Arial" w:hAnsi="Arial" w:cs="Arial"/>
        </w:rPr>
        <w:t xml:space="preserve">oraz innemu podmiotowi, jeżeli ma lub miał interes w uzyskaniu zamówienia oraz poniósł lub może ponieść szkodę w wyniku naruszenia przez zamawiającego przepisów ustawy </w:t>
      </w:r>
      <w:proofErr w:type="spellStart"/>
      <w:r w:rsidR="00A511CA" w:rsidRPr="00BD3A33">
        <w:rPr>
          <w:rFonts w:ascii="Arial" w:hAnsi="Arial" w:cs="Arial"/>
        </w:rPr>
        <w:t>Pzp</w:t>
      </w:r>
      <w:proofErr w:type="spellEnd"/>
      <w:r w:rsidR="00A511CA" w:rsidRPr="00BD3A33">
        <w:rPr>
          <w:rFonts w:ascii="Arial" w:hAnsi="Arial" w:cs="Arial"/>
        </w:rPr>
        <w:t>.</w:t>
      </w:r>
      <w:r w:rsidRPr="00BD3A33">
        <w:rPr>
          <w:rFonts w:ascii="Arial" w:hAnsi="Arial" w:cs="Arial"/>
        </w:rPr>
        <w:t xml:space="preserve"> </w:t>
      </w:r>
    </w:p>
    <w:p w14:paraId="3665E582" w14:textId="16668D58" w:rsidR="009D154E" w:rsidRPr="00BD3A33" w:rsidRDefault="009D154E"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shd w:val="clear" w:color="auto" w:fill="FFFFFF"/>
        </w:rPr>
        <w:t>Środki</w:t>
      </w:r>
      <w:r w:rsidRPr="00BD3A33">
        <w:rPr>
          <w:rFonts w:ascii="Arial" w:hAnsi="Arial" w:cs="Arial"/>
        </w:rPr>
        <w:t xml:space="preserve"> ochrony prawnej wobec ogłoszenia wszczynającego postępowanie o</w:t>
      </w:r>
      <w:r w:rsidR="00921340" w:rsidRPr="00BD3A33">
        <w:rPr>
          <w:rFonts w:ascii="Arial" w:hAnsi="Arial" w:cs="Arial"/>
        </w:rPr>
        <w:t> </w:t>
      </w:r>
      <w:r w:rsidRPr="00BD3A33">
        <w:rPr>
          <w:rFonts w:ascii="Arial" w:hAnsi="Arial" w:cs="Arial"/>
        </w:rPr>
        <w:t xml:space="preserve">udzielenie zamówienia oraz dokumentów zamówienia przysługują również organizacjom wpisanym na listę, o której mowa w art. 469 pkt 15 </w:t>
      </w:r>
      <w:r w:rsidR="0021241D" w:rsidRPr="00BD3A33">
        <w:rPr>
          <w:rFonts w:ascii="Arial" w:hAnsi="Arial" w:cs="Arial"/>
        </w:rPr>
        <w:t xml:space="preserve">ustawy </w:t>
      </w:r>
      <w:proofErr w:type="spellStart"/>
      <w:r w:rsidR="0021241D" w:rsidRPr="00BD3A33">
        <w:rPr>
          <w:rFonts w:ascii="Arial" w:hAnsi="Arial" w:cs="Arial"/>
        </w:rPr>
        <w:t>Pzp</w:t>
      </w:r>
      <w:proofErr w:type="spellEnd"/>
      <w:r w:rsidRPr="00BD3A33">
        <w:rPr>
          <w:rFonts w:ascii="Arial" w:hAnsi="Arial" w:cs="Arial"/>
        </w:rPr>
        <w:t xml:space="preserve"> oraz Rzecznikowi Małych i</w:t>
      </w:r>
      <w:r w:rsidR="00571076" w:rsidRPr="00BD3A33">
        <w:rPr>
          <w:rFonts w:ascii="Arial" w:hAnsi="Arial" w:cs="Arial"/>
        </w:rPr>
        <w:t> </w:t>
      </w:r>
      <w:r w:rsidRPr="00BD3A33">
        <w:rPr>
          <w:rFonts w:ascii="Arial" w:hAnsi="Arial" w:cs="Arial"/>
        </w:rPr>
        <w:t>Średnich Przedsiębiorców.</w:t>
      </w:r>
    </w:p>
    <w:p w14:paraId="7E22852A" w14:textId="1ECC2230" w:rsidR="009D154E" w:rsidRPr="00BD3A33" w:rsidRDefault="009D154E"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shd w:val="clear" w:color="auto" w:fill="FFFFFF"/>
        </w:rPr>
        <w:t>Odwołanie</w:t>
      </w:r>
      <w:r w:rsidRPr="00BD3A33">
        <w:rPr>
          <w:rFonts w:ascii="Arial" w:hAnsi="Arial" w:cs="Arial"/>
        </w:rPr>
        <w:t xml:space="preserve"> przysługuje na:</w:t>
      </w:r>
    </w:p>
    <w:p w14:paraId="0D5B8D67" w14:textId="30898D07" w:rsidR="009D154E" w:rsidRPr="00BD3A33" w:rsidRDefault="009D154E" w:rsidP="00A376D1">
      <w:pPr>
        <w:pStyle w:val="Akapitzlist"/>
        <w:numPr>
          <w:ilvl w:val="2"/>
          <w:numId w:val="10"/>
        </w:numPr>
        <w:suppressAutoHyphens/>
        <w:spacing w:after="0" w:line="276" w:lineRule="auto"/>
        <w:ind w:left="993" w:hanging="284"/>
        <w:jc w:val="both"/>
        <w:rPr>
          <w:rFonts w:ascii="Arial" w:hAnsi="Arial" w:cs="Arial"/>
        </w:rPr>
      </w:pPr>
      <w:r w:rsidRPr="00BD3A33">
        <w:rPr>
          <w:rFonts w:ascii="Arial" w:hAnsi="Arial" w:cs="Arial"/>
        </w:rPr>
        <w:t xml:space="preserve">niezgodną z przepisami ustawy czynność </w:t>
      </w:r>
      <w:r w:rsidR="00571076" w:rsidRPr="00BD3A33">
        <w:rPr>
          <w:rFonts w:ascii="Arial" w:hAnsi="Arial" w:cs="Arial"/>
        </w:rPr>
        <w:t>z</w:t>
      </w:r>
      <w:r w:rsidRPr="00BD3A33">
        <w:rPr>
          <w:rFonts w:ascii="Arial" w:hAnsi="Arial" w:cs="Arial"/>
        </w:rPr>
        <w:t>amawiającego, podjętą w postępowaniu o</w:t>
      </w:r>
      <w:r w:rsidR="00571076" w:rsidRPr="00BD3A33">
        <w:rPr>
          <w:rFonts w:ascii="Arial" w:hAnsi="Arial" w:cs="Arial"/>
        </w:rPr>
        <w:t> </w:t>
      </w:r>
      <w:r w:rsidRPr="00BD3A33">
        <w:rPr>
          <w:rFonts w:ascii="Arial" w:hAnsi="Arial" w:cs="Arial"/>
        </w:rPr>
        <w:t>udzielenie zamówienia, w tym na projektowane postanowienie umowy</w:t>
      </w:r>
      <w:r w:rsidR="00571076" w:rsidRPr="00BD3A33">
        <w:rPr>
          <w:rFonts w:ascii="Arial" w:hAnsi="Arial" w:cs="Arial"/>
        </w:rPr>
        <w:t>,</w:t>
      </w:r>
    </w:p>
    <w:p w14:paraId="0C4C66B0" w14:textId="06291418" w:rsidR="009D154E" w:rsidRPr="00BD3A33" w:rsidRDefault="009D154E" w:rsidP="00A376D1">
      <w:pPr>
        <w:pStyle w:val="Akapitzlist"/>
        <w:numPr>
          <w:ilvl w:val="2"/>
          <w:numId w:val="10"/>
        </w:numPr>
        <w:suppressAutoHyphens/>
        <w:spacing w:after="0" w:line="276" w:lineRule="auto"/>
        <w:ind w:left="993" w:hanging="284"/>
        <w:jc w:val="both"/>
        <w:rPr>
          <w:rFonts w:ascii="Arial" w:hAnsi="Arial" w:cs="Arial"/>
        </w:rPr>
      </w:pPr>
      <w:r w:rsidRPr="00BD3A33">
        <w:rPr>
          <w:rFonts w:ascii="Arial" w:hAnsi="Arial" w:cs="Arial"/>
        </w:rPr>
        <w:t>zaniechanie czynności w postępowaniu o udzielenie zamówienia do której zamawiający był obowiązany na podstawie ustawy</w:t>
      </w:r>
      <w:r w:rsidR="00571076" w:rsidRPr="00BD3A33">
        <w:rPr>
          <w:rFonts w:ascii="Arial" w:hAnsi="Arial" w:cs="Arial"/>
        </w:rPr>
        <w:t xml:space="preserve"> </w:t>
      </w:r>
      <w:proofErr w:type="spellStart"/>
      <w:r w:rsidR="00571076" w:rsidRPr="00BD3A33">
        <w:rPr>
          <w:rFonts w:ascii="Arial" w:hAnsi="Arial" w:cs="Arial"/>
        </w:rPr>
        <w:t>Pzp</w:t>
      </w:r>
      <w:proofErr w:type="spellEnd"/>
      <w:r w:rsidR="00571076" w:rsidRPr="00BD3A33">
        <w:rPr>
          <w:rFonts w:ascii="Arial" w:hAnsi="Arial" w:cs="Arial"/>
        </w:rPr>
        <w:t>.</w:t>
      </w:r>
    </w:p>
    <w:p w14:paraId="15B6D1DB" w14:textId="77777777" w:rsidR="00571076" w:rsidRPr="00BD3A33" w:rsidRDefault="009D154E"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shd w:val="clear" w:color="auto" w:fill="FFFFFF"/>
        </w:rPr>
        <w:t>Odwołanie</w:t>
      </w:r>
      <w:r w:rsidRPr="00BD3A33">
        <w:rPr>
          <w:rFonts w:ascii="Arial" w:hAnsi="Arial" w:cs="Arial"/>
        </w:rPr>
        <w:t xml:space="preserve"> wnosi się do Prezesa Izby. </w:t>
      </w:r>
    </w:p>
    <w:p w14:paraId="727DA204" w14:textId="6B0B97B3" w:rsidR="00B40B53" w:rsidRPr="00BD3A33" w:rsidRDefault="00B40B53"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rPr>
        <w:t>Odwołujący przekazuje zamawiającemu odwołanie wniesione w formie elektronicznej albo postaci elektronicznej albo kopię tego odwołania, jeżeli zostało ono wniesione w</w:t>
      </w:r>
      <w:r w:rsidR="00832AE9" w:rsidRPr="00BD3A33">
        <w:rPr>
          <w:rFonts w:ascii="Arial" w:hAnsi="Arial" w:cs="Arial"/>
        </w:rPr>
        <w:t> </w:t>
      </w:r>
      <w:r w:rsidRPr="00BD3A33">
        <w:rPr>
          <w:rFonts w:ascii="Arial" w:hAnsi="Arial" w:cs="Arial"/>
        </w:rPr>
        <w:t>formie pisemnej, przed upływem terminu do wniesienia odwołania w taki sposób, aby mógł on zapoznać się z jego treścią przed upływem tego terminu.</w:t>
      </w:r>
    </w:p>
    <w:p w14:paraId="6E1754ED" w14:textId="53169159" w:rsidR="009D154E" w:rsidRPr="00BD3A33" w:rsidRDefault="009D154E"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rPr>
        <w:t xml:space="preserve">Odwołanie wobec treści ogłoszenia lub treści </w:t>
      </w:r>
      <w:r w:rsidR="00B40B53" w:rsidRPr="00BD3A33">
        <w:rPr>
          <w:rFonts w:ascii="Arial" w:hAnsi="Arial" w:cs="Arial"/>
        </w:rPr>
        <w:t>dokumentów zamówienia</w:t>
      </w:r>
      <w:r w:rsidRPr="00BD3A33">
        <w:rPr>
          <w:rFonts w:ascii="Arial" w:hAnsi="Arial" w:cs="Arial"/>
        </w:rPr>
        <w:t xml:space="preserve"> wnosi się w</w:t>
      </w:r>
      <w:r w:rsidR="00832AE9" w:rsidRPr="00BD3A33">
        <w:rPr>
          <w:rFonts w:ascii="Arial" w:hAnsi="Arial" w:cs="Arial"/>
        </w:rPr>
        <w:t> </w:t>
      </w:r>
      <w:r w:rsidRPr="00BD3A33">
        <w:rPr>
          <w:rFonts w:ascii="Arial" w:hAnsi="Arial" w:cs="Arial"/>
        </w:rPr>
        <w:t xml:space="preserve">terminie 5 dni od dnia zamieszczenia ogłoszenia w Biuletynie Zamówień Publicznych lub </w:t>
      </w:r>
      <w:r w:rsidR="00B40B53" w:rsidRPr="00BD3A33">
        <w:rPr>
          <w:rFonts w:ascii="Arial" w:hAnsi="Arial" w:cs="Arial"/>
        </w:rPr>
        <w:t>dokumentów zamówienia</w:t>
      </w:r>
      <w:r w:rsidRPr="00BD3A33">
        <w:rPr>
          <w:rFonts w:ascii="Arial" w:hAnsi="Arial" w:cs="Arial"/>
        </w:rPr>
        <w:t xml:space="preserve"> na stronie internetowej.</w:t>
      </w:r>
    </w:p>
    <w:p w14:paraId="10220C46" w14:textId="02ADC875" w:rsidR="009D154E" w:rsidRPr="00BD3A33" w:rsidRDefault="009D154E"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rPr>
        <w:t>Odwołanie wnosi się w terminie:</w:t>
      </w:r>
    </w:p>
    <w:p w14:paraId="053D9CCB" w14:textId="7C2D616F" w:rsidR="009D154E" w:rsidRPr="00BD3A33" w:rsidRDefault="009D154E" w:rsidP="00A376D1">
      <w:pPr>
        <w:pStyle w:val="Akapitzlist"/>
        <w:numPr>
          <w:ilvl w:val="2"/>
          <w:numId w:val="11"/>
        </w:numPr>
        <w:suppressAutoHyphens/>
        <w:spacing w:after="0" w:line="276" w:lineRule="auto"/>
        <w:ind w:left="993" w:hanging="284"/>
        <w:jc w:val="both"/>
        <w:rPr>
          <w:rFonts w:ascii="Arial" w:hAnsi="Arial" w:cs="Arial"/>
        </w:rPr>
      </w:pPr>
      <w:r w:rsidRPr="00BD3A33">
        <w:rPr>
          <w:rFonts w:ascii="Arial" w:hAnsi="Arial" w:cs="Arial"/>
        </w:rPr>
        <w:t>5 dni od dnia przekazania informacji o czynności zamawiającego stanowiącej podstawę jego wniesienia, jeżeli informacja została przekazana przy użyciu środków komunikacji elektronicznej,</w:t>
      </w:r>
    </w:p>
    <w:p w14:paraId="27B4D68A" w14:textId="2349F37E" w:rsidR="009D154E" w:rsidRPr="00BD3A33" w:rsidRDefault="009D154E" w:rsidP="00A376D1">
      <w:pPr>
        <w:pStyle w:val="Akapitzlist"/>
        <w:numPr>
          <w:ilvl w:val="2"/>
          <w:numId w:val="11"/>
        </w:numPr>
        <w:suppressAutoHyphens/>
        <w:spacing w:after="0" w:line="276" w:lineRule="auto"/>
        <w:ind w:left="993" w:hanging="284"/>
        <w:jc w:val="both"/>
        <w:rPr>
          <w:rFonts w:ascii="Arial" w:hAnsi="Arial" w:cs="Arial"/>
        </w:rPr>
      </w:pPr>
      <w:r w:rsidRPr="00BD3A33">
        <w:rPr>
          <w:rFonts w:ascii="Arial" w:hAnsi="Arial" w:cs="Arial"/>
        </w:rPr>
        <w:t>10 dni od dnia przekazania informacji o czynności zamawiającego stanowiącej podstawę jego wniesienia, jeżeli informacja została przekazana w sposób inny niż określony w pkt 1</w:t>
      </w:r>
      <w:r w:rsidR="00B40B53" w:rsidRPr="00BD3A33">
        <w:rPr>
          <w:rFonts w:ascii="Arial" w:hAnsi="Arial" w:cs="Arial"/>
        </w:rPr>
        <w:t>.</w:t>
      </w:r>
    </w:p>
    <w:p w14:paraId="5F9727D9" w14:textId="7658DDC6" w:rsidR="009D154E" w:rsidRPr="00BD3A33" w:rsidRDefault="009D154E"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rPr>
        <w:t xml:space="preserve">Odwołanie w przypadkach innych niż określone w </w:t>
      </w:r>
      <w:r w:rsidR="00B40B53" w:rsidRPr="00BD3A33">
        <w:rPr>
          <w:rFonts w:ascii="Arial" w:hAnsi="Arial" w:cs="Arial"/>
        </w:rPr>
        <w:t xml:space="preserve">ust. 7 i 8 </w:t>
      </w:r>
      <w:r w:rsidRPr="00BD3A33">
        <w:rPr>
          <w:rFonts w:ascii="Arial" w:hAnsi="Arial" w:cs="Arial"/>
        </w:rPr>
        <w:t>wnosi się w terminie 5 dni od dnia, w którym powzięto lub przy zachowaniu należytej staranności można było powziąć wiadomość o okolicznościach stanowiących podstawę jego wniesienia</w:t>
      </w:r>
      <w:r w:rsidR="00B40B53" w:rsidRPr="00BD3A33">
        <w:rPr>
          <w:rFonts w:ascii="Arial" w:hAnsi="Arial" w:cs="Arial"/>
        </w:rPr>
        <w:t>.</w:t>
      </w:r>
    </w:p>
    <w:p w14:paraId="7D512FDA" w14:textId="77777777" w:rsidR="00503DDD" w:rsidRPr="00BD3A33" w:rsidRDefault="00503DDD" w:rsidP="00A376D1">
      <w:pPr>
        <w:shd w:val="clear" w:color="auto" w:fill="FFFFFF"/>
        <w:spacing w:after="0" w:line="276" w:lineRule="auto"/>
        <w:jc w:val="both"/>
        <w:rPr>
          <w:rFonts w:ascii="Arial" w:hAnsi="Arial" w:cs="Arial"/>
        </w:rPr>
      </w:pPr>
    </w:p>
    <w:p w14:paraId="28872576" w14:textId="2A441D23" w:rsidR="00737C02" w:rsidRPr="00BD3A33" w:rsidRDefault="00737C02"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WYKAZ ZAŁĄCZNIKÓW DO SWZ</w:t>
      </w:r>
    </w:p>
    <w:p w14:paraId="47EF8BF4" w14:textId="70F93549" w:rsidR="00737C02" w:rsidRPr="00BD3A33" w:rsidRDefault="00737C02" w:rsidP="00A376D1">
      <w:pPr>
        <w:pStyle w:val="Akapitzlist"/>
        <w:numPr>
          <w:ilvl w:val="0"/>
          <w:numId w:val="8"/>
        </w:numPr>
        <w:suppressAutoHyphens/>
        <w:spacing w:after="0" w:line="276" w:lineRule="auto"/>
        <w:jc w:val="both"/>
        <w:rPr>
          <w:rFonts w:ascii="Arial" w:hAnsi="Arial" w:cs="Arial"/>
        </w:rPr>
      </w:pPr>
      <w:r w:rsidRPr="00BD3A33">
        <w:rPr>
          <w:rFonts w:ascii="Arial" w:hAnsi="Arial" w:cs="Arial"/>
        </w:rPr>
        <w:t xml:space="preserve">Załącznik nr </w:t>
      </w:r>
      <w:r w:rsidR="00096399" w:rsidRPr="00BD3A33">
        <w:rPr>
          <w:rFonts w:ascii="Arial" w:hAnsi="Arial" w:cs="Arial"/>
        </w:rPr>
        <w:t>1</w:t>
      </w:r>
      <w:r w:rsidRPr="00BD3A33">
        <w:rPr>
          <w:rFonts w:ascii="Arial" w:hAnsi="Arial" w:cs="Arial"/>
        </w:rPr>
        <w:t xml:space="preserve"> – </w:t>
      </w:r>
      <w:r w:rsidR="001A47FC" w:rsidRPr="00BD3A33">
        <w:rPr>
          <w:rFonts w:ascii="Arial" w:hAnsi="Arial" w:cs="Arial"/>
        </w:rPr>
        <w:t xml:space="preserve">interaktywny </w:t>
      </w:r>
      <w:r w:rsidRPr="00BD3A33">
        <w:rPr>
          <w:rFonts w:ascii="Arial" w:hAnsi="Arial" w:cs="Arial"/>
        </w:rPr>
        <w:t>formularz ofertowy.</w:t>
      </w:r>
    </w:p>
    <w:p w14:paraId="0D205F10" w14:textId="5F92307F" w:rsidR="00737C02" w:rsidRPr="00BD3A33" w:rsidRDefault="00737C02" w:rsidP="00A376D1">
      <w:pPr>
        <w:pStyle w:val="Akapitzlist"/>
        <w:numPr>
          <w:ilvl w:val="0"/>
          <w:numId w:val="8"/>
        </w:numPr>
        <w:tabs>
          <w:tab w:val="num" w:pos="426"/>
        </w:tabs>
        <w:suppressAutoHyphens/>
        <w:spacing w:after="0" w:line="276" w:lineRule="auto"/>
        <w:jc w:val="both"/>
        <w:rPr>
          <w:rFonts w:ascii="Arial" w:hAnsi="Arial" w:cs="Arial"/>
          <w:bCs/>
        </w:rPr>
      </w:pPr>
      <w:r w:rsidRPr="00BD3A33">
        <w:rPr>
          <w:rFonts w:ascii="Arial" w:hAnsi="Arial" w:cs="Arial"/>
        </w:rPr>
        <w:t xml:space="preserve">Załącznik nr </w:t>
      </w:r>
      <w:r w:rsidR="00096399" w:rsidRPr="00BD3A33">
        <w:rPr>
          <w:rFonts w:ascii="Arial" w:hAnsi="Arial" w:cs="Arial"/>
        </w:rPr>
        <w:t>2</w:t>
      </w:r>
      <w:r w:rsidRPr="00BD3A33">
        <w:rPr>
          <w:rFonts w:ascii="Arial" w:hAnsi="Arial" w:cs="Arial"/>
        </w:rPr>
        <w:t xml:space="preserve"> – </w:t>
      </w:r>
      <w:r w:rsidRPr="00BD3A33">
        <w:rPr>
          <w:rFonts w:ascii="Arial" w:hAnsi="Arial" w:cs="Arial"/>
          <w:bCs/>
        </w:rPr>
        <w:t>oświadczenie o braku podstaw do wykluczenia</w:t>
      </w:r>
      <w:r w:rsidR="00096399" w:rsidRPr="00BD3A33">
        <w:rPr>
          <w:rFonts w:ascii="Arial" w:hAnsi="Arial" w:cs="Arial"/>
          <w:bCs/>
        </w:rPr>
        <w:t xml:space="preserve"> oraz o spełnianiu warunków udziału w postępowaniu</w:t>
      </w:r>
      <w:r w:rsidRPr="00BD3A33">
        <w:rPr>
          <w:rFonts w:ascii="Arial" w:hAnsi="Arial" w:cs="Arial"/>
          <w:bCs/>
        </w:rPr>
        <w:t>.</w:t>
      </w:r>
    </w:p>
    <w:p w14:paraId="7E5A910C" w14:textId="210E4C6F" w:rsidR="00096399" w:rsidRPr="00BD3A33" w:rsidRDefault="00096399" w:rsidP="00A376D1">
      <w:pPr>
        <w:pStyle w:val="Akapitzlist"/>
        <w:numPr>
          <w:ilvl w:val="0"/>
          <w:numId w:val="8"/>
        </w:numPr>
        <w:tabs>
          <w:tab w:val="num" w:pos="426"/>
        </w:tabs>
        <w:suppressAutoHyphens/>
        <w:spacing w:after="0" w:line="276" w:lineRule="auto"/>
        <w:jc w:val="both"/>
        <w:rPr>
          <w:rFonts w:ascii="Arial" w:hAnsi="Arial" w:cs="Arial"/>
          <w:bCs/>
        </w:rPr>
      </w:pPr>
      <w:r w:rsidRPr="00BD3A33">
        <w:rPr>
          <w:rFonts w:ascii="Arial" w:hAnsi="Arial" w:cs="Arial"/>
          <w:bCs/>
        </w:rPr>
        <w:t>Załącznik nr 3 – zobowiązanie podmiotu udostępniającego zasoby.</w:t>
      </w:r>
    </w:p>
    <w:p w14:paraId="090E7163" w14:textId="308C935E" w:rsidR="00096399" w:rsidRPr="00BD3A33" w:rsidRDefault="00096399" w:rsidP="00A376D1">
      <w:pPr>
        <w:pStyle w:val="Akapitzlist"/>
        <w:numPr>
          <w:ilvl w:val="0"/>
          <w:numId w:val="8"/>
        </w:numPr>
        <w:tabs>
          <w:tab w:val="num" w:pos="426"/>
        </w:tabs>
        <w:suppressAutoHyphens/>
        <w:spacing w:after="0" w:line="276" w:lineRule="auto"/>
        <w:jc w:val="both"/>
        <w:rPr>
          <w:rFonts w:ascii="Arial" w:hAnsi="Arial" w:cs="Arial"/>
          <w:bCs/>
        </w:rPr>
      </w:pPr>
      <w:r w:rsidRPr="00BD3A33">
        <w:rPr>
          <w:rFonts w:ascii="Arial" w:hAnsi="Arial" w:cs="Arial"/>
        </w:rPr>
        <w:t xml:space="preserve">Załącznik nr 4 – </w:t>
      </w:r>
      <w:r w:rsidRPr="00BD3A33">
        <w:rPr>
          <w:rFonts w:ascii="Arial" w:hAnsi="Arial" w:cs="Arial"/>
          <w:bCs/>
        </w:rPr>
        <w:t>oświadczenie podmiotu udostępniającego zasoby, o braku podstaw do wykluczenia oraz o spełnianiu warunków udziału w postępowaniu.</w:t>
      </w:r>
    </w:p>
    <w:p w14:paraId="13EFED21" w14:textId="276AC142" w:rsidR="001A47FC" w:rsidRPr="00BD3A33" w:rsidRDefault="001A47FC" w:rsidP="00A376D1">
      <w:pPr>
        <w:pStyle w:val="Akapitzlist"/>
        <w:numPr>
          <w:ilvl w:val="0"/>
          <w:numId w:val="8"/>
        </w:numPr>
        <w:tabs>
          <w:tab w:val="num" w:pos="426"/>
        </w:tabs>
        <w:suppressAutoHyphens/>
        <w:spacing w:after="0" w:line="276" w:lineRule="auto"/>
        <w:jc w:val="both"/>
        <w:rPr>
          <w:rFonts w:ascii="Arial" w:hAnsi="Arial" w:cs="Arial"/>
        </w:rPr>
      </w:pPr>
      <w:r w:rsidRPr="00BD3A33">
        <w:rPr>
          <w:rFonts w:ascii="Arial" w:hAnsi="Arial" w:cs="Arial"/>
        </w:rPr>
        <w:t>Załącznik nr 5 – oświadczenie o podziale obowiązków (podmioty wspólne).</w:t>
      </w:r>
    </w:p>
    <w:p w14:paraId="458F6506" w14:textId="11B4D92A" w:rsidR="00737C02" w:rsidRPr="00BD3A33" w:rsidRDefault="00737C02" w:rsidP="00A376D1">
      <w:pPr>
        <w:pStyle w:val="Akapitzlist"/>
        <w:numPr>
          <w:ilvl w:val="0"/>
          <w:numId w:val="8"/>
        </w:numPr>
        <w:tabs>
          <w:tab w:val="num" w:pos="426"/>
        </w:tabs>
        <w:suppressAutoHyphens/>
        <w:spacing w:after="0" w:line="276" w:lineRule="auto"/>
        <w:jc w:val="both"/>
        <w:rPr>
          <w:rFonts w:ascii="Arial" w:hAnsi="Arial" w:cs="Arial"/>
          <w:bCs/>
        </w:rPr>
      </w:pPr>
      <w:r w:rsidRPr="00BD3A33">
        <w:rPr>
          <w:rFonts w:ascii="Arial" w:hAnsi="Arial" w:cs="Arial"/>
          <w:bCs/>
        </w:rPr>
        <w:t xml:space="preserve">Załącznik nr </w:t>
      </w:r>
      <w:r w:rsidR="001A47FC" w:rsidRPr="00BD3A33">
        <w:rPr>
          <w:rFonts w:ascii="Arial" w:hAnsi="Arial" w:cs="Arial"/>
          <w:bCs/>
        </w:rPr>
        <w:t>6</w:t>
      </w:r>
      <w:r w:rsidRPr="00BD3A33">
        <w:rPr>
          <w:rFonts w:ascii="Arial" w:hAnsi="Arial" w:cs="Arial"/>
          <w:bCs/>
        </w:rPr>
        <w:t xml:space="preserve"> – </w:t>
      </w:r>
      <w:r w:rsidR="00096399" w:rsidRPr="00BD3A33">
        <w:rPr>
          <w:rFonts w:ascii="Arial" w:hAnsi="Arial" w:cs="Arial"/>
          <w:bCs/>
        </w:rPr>
        <w:t>oświadczenie dot. grupy kapitałowej.</w:t>
      </w:r>
    </w:p>
    <w:p w14:paraId="1C032E4C" w14:textId="10B8EA7D" w:rsidR="00096399" w:rsidRPr="00BD3A33" w:rsidRDefault="00096399" w:rsidP="00A376D1">
      <w:pPr>
        <w:pStyle w:val="Akapitzlist"/>
        <w:numPr>
          <w:ilvl w:val="0"/>
          <w:numId w:val="8"/>
        </w:numPr>
        <w:tabs>
          <w:tab w:val="num" w:pos="426"/>
        </w:tabs>
        <w:suppressAutoHyphens/>
        <w:spacing w:after="0" w:line="276" w:lineRule="auto"/>
        <w:jc w:val="both"/>
        <w:rPr>
          <w:rFonts w:ascii="Arial" w:hAnsi="Arial" w:cs="Arial"/>
          <w:bCs/>
        </w:rPr>
      </w:pPr>
      <w:r w:rsidRPr="00BD3A33">
        <w:rPr>
          <w:rFonts w:ascii="Arial" w:hAnsi="Arial" w:cs="Arial"/>
          <w:bCs/>
        </w:rPr>
        <w:t xml:space="preserve">Załącznik nr </w:t>
      </w:r>
      <w:r w:rsidR="001A47FC" w:rsidRPr="00BD3A33">
        <w:rPr>
          <w:rFonts w:ascii="Arial" w:hAnsi="Arial" w:cs="Arial"/>
          <w:bCs/>
        </w:rPr>
        <w:t>7</w:t>
      </w:r>
      <w:r w:rsidRPr="00BD3A33">
        <w:rPr>
          <w:rFonts w:ascii="Arial" w:hAnsi="Arial" w:cs="Arial"/>
          <w:bCs/>
        </w:rPr>
        <w:t xml:space="preserve"> – </w:t>
      </w:r>
      <w:r w:rsidR="00EC05A9" w:rsidRPr="00BD3A33">
        <w:rPr>
          <w:rFonts w:ascii="Arial" w:hAnsi="Arial" w:cs="Arial"/>
          <w:bCs/>
        </w:rPr>
        <w:t>wykaz robót budowlanych.</w:t>
      </w:r>
    </w:p>
    <w:p w14:paraId="0DD7F369" w14:textId="491B34FA" w:rsidR="00096399" w:rsidRPr="00BD3A33" w:rsidRDefault="00096399" w:rsidP="00A376D1">
      <w:pPr>
        <w:pStyle w:val="Akapitzlist"/>
        <w:numPr>
          <w:ilvl w:val="0"/>
          <w:numId w:val="8"/>
        </w:numPr>
        <w:tabs>
          <w:tab w:val="num" w:pos="426"/>
        </w:tabs>
        <w:suppressAutoHyphens/>
        <w:spacing w:after="0" w:line="276" w:lineRule="auto"/>
        <w:jc w:val="both"/>
        <w:rPr>
          <w:rFonts w:ascii="Arial" w:hAnsi="Arial" w:cs="Arial"/>
          <w:bCs/>
        </w:rPr>
      </w:pPr>
      <w:r w:rsidRPr="00BD3A33">
        <w:rPr>
          <w:rFonts w:ascii="Arial" w:hAnsi="Arial" w:cs="Arial"/>
          <w:bCs/>
        </w:rPr>
        <w:t xml:space="preserve">Załącznik nr </w:t>
      </w:r>
      <w:r w:rsidR="001A47FC" w:rsidRPr="00BD3A33">
        <w:rPr>
          <w:rFonts w:ascii="Arial" w:hAnsi="Arial" w:cs="Arial"/>
          <w:bCs/>
        </w:rPr>
        <w:t>8</w:t>
      </w:r>
      <w:r w:rsidRPr="00BD3A33">
        <w:rPr>
          <w:rFonts w:ascii="Arial" w:hAnsi="Arial" w:cs="Arial"/>
          <w:bCs/>
        </w:rPr>
        <w:t xml:space="preserve"> – </w:t>
      </w:r>
      <w:r w:rsidR="00EC05A9" w:rsidRPr="00BD3A33">
        <w:rPr>
          <w:rFonts w:ascii="Arial" w:hAnsi="Arial" w:cs="Arial"/>
          <w:bCs/>
        </w:rPr>
        <w:t>wykaz osób.</w:t>
      </w:r>
    </w:p>
    <w:p w14:paraId="0DF3EF1B" w14:textId="59AA7A42" w:rsidR="00096399" w:rsidRPr="00BD3A33" w:rsidRDefault="00096399" w:rsidP="00A376D1">
      <w:pPr>
        <w:pStyle w:val="Akapitzlist"/>
        <w:numPr>
          <w:ilvl w:val="0"/>
          <w:numId w:val="8"/>
        </w:numPr>
        <w:tabs>
          <w:tab w:val="num" w:pos="426"/>
        </w:tabs>
        <w:suppressAutoHyphens/>
        <w:spacing w:after="0" w:line="276" w:lineRule="auto"/>
        <w:jc w:val="both"/>
        <w:rPr>
          <w:rFonts w:ascii="Arial" w:hAnsi="Arial" w:cs="Arial"/>
          <w:bCs/>
        </w:rPr>
      </w:pPr>
      <w:r w:rsidRPr="00BD3A33">
        <w:rPr>
          <w:rFonts w:ascii="Arial" w:hAnsi="Arial" w:cs="Arial"/>
          <w:bCs/>
        </w:rPr>
        <w:t xml:space="preserve">Załącznik nr </w:t>
      </w:r>
      <w:r w:rsidR="001A47FC" w:rsidRPr="00BD3A33">
        <w:rPr>
          <w:rFonts w:ascii="Arial" w:hAnsi="Arial" w:cs="Arial"/>
          <w:bCs/>
        </w:rPr>
        <w:t>9</w:t>
      </w:r>
      <w:r w:rsidR="00D71967" w:rsidRPr="00BD3A33">
        <w:rPr>
          <w:rFonts w:ascii="Arial" w:hAnsi="Arial" w:cs="Arial"/>
          <w:bCs/>
        </w:rPr>
        <w:t xml:space="preserve"> </w:t>
      </w:r>
      <w:r w:rsidRPr="00BD3A33">
        <w:rPr>
          <w:rFonts w:ascii="Arial" w:hAnsi="Arial" w:cs="Arial"/>
          <w:bCs/>
        </w:rPr>
        <w:t xml:space="preserve">– </w:t>
      </w:r>
      <w:r w:rsidR="00EC05A9">
        <w:rPr>
          <w:rFonts w:ascii="Arial" w:hAnsi="Arial" w:cs="Arial"/>
          <w:bCs/>
        </w:rPr>
        <w:t xml:space="preserve">projekt </w:t>
      </w:r>
      <w:r w:rsidR="00EC05A9" w:rsidRPr="00BD3A33">
        <w:rPr>
          <w:rFonts w:ascii="Arial" w:hAnsi="Arial" w:cs="Arial"/>
          <w:bCs/>
        </w:rPr>
        <w:t>umowy.</w:t>
      </w:r>
    </w:p>
    <w:p w14:paraId="30BF7E93" w14:textId="796B09E3" w:rsidR="00737C02" w:rsidRPr="00BD3A33" w:rsidRDefault="00737C02" w:rsidP="00A376D1">
      <w:pPr>
        <w:pStyle w:val="Akapitzlist"/>
        <w:numPr>
          <w:ilvl w:val="0"/>
          <w:numId w:val="8"/>
        </w:numPr>
        <w:tabs>
          <w:tab w:val="num" w:pos="426"/>
        </w:tabs>
        <w:suppressAutoHyphens/>
        <w:spacing w:after="0" w:line="276" w:lineRule="auto"/>
        <w:jc w:val="both"/>
        <w:rPr>
          <w:rFonts w:ascii="Arial" w:hAnsi="Arial" w:cs="Arial"/>
          <w:bCs/>
        </w:rPr>
      </w:pPr>
      <w:r w:rsidRPr="00BD3A33">
        <w:rPr>
          <w:rFonts w:ascii="Arial" w:hAnsi="Arial" w:cs="Arial"/>
          <w:bCs/>
        </w:rPr>
        <w:t xml:space="preserve">Załącznik nr </w:t>
      </w:r>
      <w:r w:rsidR="001A47FC" w:rsidRPr="00BD3A33">
        <w:rPr>
          <w:rFonts w:ascii="Arial" w:hAnsi="Arial" w:cs="Arial"/>
          <w:bCs/>
        </w:rPr>
        <w:t>10</w:t>
      </w:r>
      <w:r w:rsidR="00F94D7D">
        <w:rPr>
          <w:rFonts w:ascii="Arial" w:hAnsi="Arial" w:cs="Arial"/>
          <w:bCs/>
        </w:rPr>
        <w:t xml:space="preserve"> </w:t>
      </w:r>
      <w:r w:rsidRPr="00BD3A33">
        <w:rPr>
          <w:rFonts w:ascii="Arial" w:hAnsi="Arial" w:cs="Arial"/>
          <w:bCs/>
        </w:rPr>
        <w:t xml:space="preserve">– </w:t>
      </w:r>
      <w:r w:rsidR="00EC05A9" w:rsidRPr="00BD3A33">
        <w:rPr>
          <w:rFonts w:ascii="Arial" w:hAnsi="Arial" w:cs="Arial"/>
          <w:bCs/>
        </w:rPr>
        <w:t>klauzula</w:t>
      </w:r>
      <w:r w:rsidR="00EC05A9" w:rsidRPr="00BD3A33">
        <w:rPr>
          <w:rFonts w:ascii="Arial" w:hAnsi="Arial" w:cs="Arial"/>
        </w:rPr>
        <w:t xml:space="preserve"> dotycząca ochrony danych osobowych.</w:t>
      </w:r>
    </w:p>
    <w:p w14:paraId="294C39CA" w14:textId="63AA217E" w:rsidR="0034032C" w:rsidRPr="001E39F0" w:rsidRDefault="00737C02" w:rsidP="001E39F0">
      <w:pPr>
        <w:pStyle w:val="Akapitzlist"/>
        <w:numPr>
          <w:ilvl w:val="0"/>
          <w:numId w:val="8"/>
        </w:numPr>
        <w:tabs>
          <w:tab w:val="num" w:pos="426"/>
        </w:tabs>
        <w:suppressAutoHyphens/>
        <w:spacing w:after="0" w:line="276" w:lineRule="auto"/>
        <w:jc w:val="both"/>
        <w:rPr>
          <w:rFonts w:ascii="Arial" w:hAnsi="Arial" w:cs="Arial"/>
        </w:rPr>
      </w:pPr>
      <w:r w:rsidRPr="00BD3A33">
        <w:rPr>
          <w:rFonts w:ascii="Arial" w:hAnsi="Arial" w:cs="Arial"/>
          <w:bCs/>
        </w:rPr>
        <w:t xml:space="preserve">Załącznik nr </w:t>
      </w:r>
      <w:r w:rsidR="00096399" w:rsidRPr="00BD3A33">
        <w:rPr>
          <w:rFonts w:ascii="Arial" w:hAnsi="Arial" w:cs="Arial"/>
          <w:bCs/>
        </w:rPr>
        <w:t>1</w:t>
      </w:r>
      <w:r w:rsidR="001A47FC" w:rsidRPr="00BD3A33">
        <w:rPr>
          <w:rFonts w:ascii="Arial" w:hAnsi="Arial" w:cs="Arial"/>
          <w:bCs/>
        </w:rPr>
        <w:t>1</w:t>
      </w:r>
      <w:r w:rsidRPr="00BD3A33">
        <w:rPr>
          <w:rFonts w:ascii="Arial" w:hAnsi="Arial" w:cs="Arial"/>
          <w:bCs/>
        </w:rPr>
        <w:t xml:space="preserve"> – </w:t>
      </w:r>
      <w:r w:rsidR="00EC05A9" w:rsidRPr="00BD3A33">
        <w:rPr>
          <w:rFonts w:ascii="Arial" w:hAnsi="Arial" w:cs="Arial"/>
        </w:rPr>
        <w:t xml:space="preserve">dokumentacja projektowa, </w:t>
      </w:r>
      <w:proofErr w:type="spellStart"/>
      <w:r w:rsidR="00EC05A9" w:rsidRPr="00BD3A33">
        <w:rPr>
          <w:rFonts w:ascii="Arial" w:hAnsi="Arial" w:cs="Arial"/>
        </w:rPr>
        <w:t>STWiOR</w:t>
      </w:r>
      <w:proofErr w:type="spellEnd"/>
      <w:r w:rsidR="00EC05A9" w:rsidRPr="00BD3A33">
        <w:rPr>
          <w:rFonts w:ascii="Arial" w:hAnsi="Arial" w:cs="Arial"/>
        </w:rPr>
        <w:t>.</w:t>
      </w:r>
    </w:p>
    <w:sectPr w:rsidR="0034032C" w:rsidRPr="001E39F0" w:rsidSect="00557522">
      <w:headerReference w:type="default" r:id="rId23"/>
      <w:footerReference w:type="default" r:id="rId2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CECA4" w14:textId="77777777" w:rsidR="00E83A49" w:rsidRDefault="00E83A49" w:rsidP="003E45FF">
      <w:pPr>
        <w:spacing w:after="0" w:line="240" w:lineRule="auto"/>
      </w:pPr>
      <w:r>
        <w:separator/>
      </w:r>
    </w:p>
  </w:endnote>
  <w:endnote w:type="continuationSeparator" w:id="0">
    <w:p w14:paraId="3F18879E" w14:textId="77777777" w:rsidR="00E83A49" w:rsidRDefault="00E83A49" w:rsidP="003E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EE"/>
    <w:family w:val="roman"/>
    <w:pitch w:val="variable"/>
    <w:sig w:usb0="E0002EFF" w:usb1="C000785B" w:usb2="00000009" w:usb3="00000000" w:csb0="000001FF" w:csb1="00000000"/>
  </w:font>
  <w:font w:name="Arial">
    <w:altName w:val="Times New Roman"/>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tarSymbol">
    <w:altName w:val="Yu Gothic"/>
    <w:panose1 w:val="020B0604020202020204"/>
    <w:charset w:val="EE"/>
    <w:family w:val="auto"/>
    <w:pitch w:val="default"/>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 w:name="Cambria Math">
    <w:altName w:val="Palatino Linotype"/>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20C4" w14:textId="4C016FD8" w:rsidR="004D11C8" w:rsidRPr="00072C50" w:rsidRDefault="006D26E7" w:rsidP="004D11C8">
    <w:pPr>
      <w:pStyle w:val="Stopka"/>
      <w:jc w:val="center"/>
      <w:rPr>
        <w:rFonts w:ascii="Arial" w:hAnsi="Arial" w:cs="Arial"/>
        <w:i/>
        <w:iCs/>
        <w:sz w:val="18"/>
        <w:szCs w:val="18"/>
      </w:rPr>
    </w:pPr>
    <w:r w:rsidRPr="00072C50">
      <w:rPr>
        <w:rFonts w:ascii="Arial" w:hAnsi="Arial" w:cs="Arial"/>
        <w:i/>
        <w:iCs/>
        <w:sz w:val="18"/>
        <w:szCs w:val="18"/>
      </w:rPr>
      <w:t>____________________________________________________________________</w:t>
    </w:r>
    <w:sdt>
      <w:sdtPr>
        <w:rPr>
          <w:rFonts w:ascii="Arial" w:hAnsi="Arial" w:cs="Arial"/>
          <w:i/>
          <w:iCs/>
          <w:sz w:val="18"/>
          <w:szCs w:val="18"/>
        </w:rPr>
        <w:id w:val="1970780974"/>
        <w:docPartObj>
          <w:docPartGallery w:val="Page Numbers (Bottom of Page)"/>
          <w:docPartUnique/>
        </w:docPartObj>
      </w:sdtPr>
      <w:sdtEndPr/>
      <w:sdtContent>
        <w:sdt>
          <w:sdtPr>
            <w:rPr>
              <w:rFonts w:ascii="Arial" w:hAnsi="Arial" w:cs="Arial"/>
              <w:i/>
              <w:iCs/>
              <w:sz w:val="18"/>
              <w:szCs w:val="18"/>
            </w:rPr>
            <w:id w:val="-1769616900"/>
            <w:docPartObj>
              <w:docPartGallery w:val="Page Numbers (Top of Page)"/>
              <w:docPartUnique/>
            </w:docPartObj>
          </w:sdtPr>
          <w:sdtEndPr/>
          <w:sdtContent>
            <w:r w:rsidRPr="00072C50">
              <w:rPr>
                <w:rFonts w:ascii="Arial" w:hAnsi="Arial" w:cs="Arial"/>
                <w:i/>
                <w:iCs/>
                <w:sz w:val="18"/>
                <w:szCs w:val="18"/>
              </w:rPr>
              <w:t xml:space="preserve">Strona </w:t>
            </w:r>
            <w:r w:rsidRPr="00072C50">
              <w:rPr>
                <w:rFonts w:ascii="Arial" w:hAnsi="Arial" w:cs="Arial"/>
                <w:i/>
                <w:iCs/>
                <w:sz w:val="18"/>
                <w:szCs w:val="18"/>
              </w:rPr>
              <w:fldChar w:fldCharType="begin"/>
            </w:r>
            <w:r w:rsidRPr="00072C50">
              <w:rPr>
                <w:rFonts w:ascii="Arial" w:hAnsi="Arial" w:cs="Arial"/>
                <w:i/>
                <w:iCs/>
                <w:sz w:val="18"/>
                <w:szCs w:val="18"/>
              </w:rPr>
              <w:instrText>PAGE</w:instrText>
            </w:r>
            <w:r w:rsidRPr="00072C50">
              <w:rPr>
                <w:rFonts w:ascii="Arial" w:hAnsi="Arial" w:cs="Arial"/>
                <w:i/>
                <w:iCs/>
                <w:sz w:val="18"/>
                <w:szCs w:val="18"/>
              </w:rPr>
              <w:fldChar w:fldCharType="separate"/>
            </w:r>
            <w:r w:rsidRPr="00072C50">
              <w:rPr>
                <w:rFonts w:ascii="Arial" w:hAnsi="Arial" w:cs="Arial"/>
                <w:i/>
                <w:iCs/>
                <w:sz w:val="18"/>
                <w:szCs w:val="18"/>
              </w:rPr>
              <w:t>2</w:t>
            </w:r>
            <w:r w:rsidRPr="00072C50">
              <w:rPr>
                <w:rFonts w:ascii="Arial" w:hAnsi="Arial" w:cs="Arial"/>
                <w:i/>
                <w:iCs/>
                <w:sz w:val="18"/>
                <w:szCs w:val="18"/>
              </w:rPr>
              <w:fldChar w:fldCharType="end"/>
            </w:r>
            <w:r w:rsidRPr="00072C50">
              <w:rPr>
                <w:rFonts w:ascii="Arial" w:hAnsi="Arial" w:cs="Arial"/>
                <w:i/>
                <w:iCs/>
                <w:sz w:val="18"/>
                <w:szCs w:val="18"/>
              </w:rPr>
              <w:t xml:space="preserve"> z </w:t>
            </w:r>
            <w:r w:rsidRPr="00072C50">
              <w:rPr>
                <w:rFonts w:ascii="Arial" w:hAnsi="Arial" w:cs="Arial"/>
                <w:i/>
                <w:iCs/>
                <w:sz w:val="18"/>
                <w:szCs w:val="18"/>
              </w:rPr>
              <w:fldChar w:fldCharType="begin"/>
            </w:r>
            <w:r w:rsidRPr="00072C50">
              <w:rPr>
                <w:rFonts w:ascii="Arial" w:hAnsi="Arial" w:cs="Arial"/>
                <w:i/>
                <w:iCs/>
                <w:sz w:val="18"/>
                <w:szCs w:val="18"/>
              </w:rPr>
              <w:instrText>NUMPAGES</w:instrText>
            </w:r>
            <w:r w:rsidRPr="00072C50">
              <w:rPr>
                <w:rFonts w:ascii="Arial" w:hAnsi="Arial" w:cs="Arial"/>
                <w:i/>
                <w:iCs/>
                <w:sz w:val="18"/>
                <w:szCs w:val="18"/>
              </w:rPr>
              <w:fldChar w:fldCharType="separate"/>
            </w:r>
            <w:r w:rsidRPr="00072C50">
              <w:rPr>
                <w:rFonts w:ascii="Arial" w:hAnsi="Arial" w:cs="Arial"/>
                <w:i/>
                <w:iCs/>
                <w:sz w:val="18"/>
                <w:szCs w:val="18"/>
              </w:rPr>
              <w:t>2</w:t>
            </w:r>
            <w:r w:rsidRPr="00072C50">
              <w:rPr>
                <w:rFonts w:ascii="Arial" w:hAnsi="Arial" w:cs="Arial"/>
                <w:i/>
                <w:iCs/>
                <w:sz w:val="18"/>
                <w:szCs w:val="18"/>
              </w:rPr>
              <w:fldChar w:fldCharType="end"/>
            </w:r>
            <w:r w:rsidRPr="00072C50">
              <w:rPr>
                <w:rFonts w:ascii="Arial" w:hAnsi="Arial" w:cs="Arial"/>
                <w:i/>
                <w:iCs/>
                <w:sz w:val="18"/>
                <w:szCs w:val="18"/>
              </w:rPr>
              <w:t xml:space="preserve"> </w:t>
            </w:r>
            <w:r w:rsidRPr="00072C50">
              <w:rPr>
                <w:rFonts w:ascii="Arial" w:hAnsi="Arial" w:cs="Arial"/>
                <w:i/>
                <w:iCs/>
                <w:sz w:val="18"/>
                <w:szCs w:val="18"/>
              </w:rPr>
              <w:br/>
              <w:t xml:space="preserve">SWZ - </w:t>
            </w:r>
            <w:r w:rsidR="00730C42" w:rsidRPr="00730C42">
              <w:rPr>
                <w:rFonts w:ascii="Arial" w:hAnsi="Arial" w:cs="Arial"/>
                <w:i/>
                <w:iCs/>
                <w:sz w:val="18"/>
                <w:szCs w:val="18"/>
              </w:rPr>
              <w:t xml:space="preserve">Termomodernizacja budynku </w:t>
            </w:r>
            <w:r w:rsidR="009140EC">
              <w:rPr>
                <w:rFonts w:ascii="Arial" w:hAnsi="Arial" w:cs="Arial"/>
                <w:i/>
                <w:iCs/>
                <w:sz w:val="18"/>
                <w:szCs w:val="18"/>
              </w:rPr>
              <w:t>Urzędu Miejskiego w Nałęczowie</w:t>
            </w:r>
          </w:sdtContent>
        </w:sdt>
      </w:sdtContent>
    </w:sdt>
    <w:r w:rsidR="004D11C8">
      <w:rPr>
        <w:rFonts w:ascii="Arial" w:hAnsi="Arial" w:cs="Arial"/>
        <w:i/>
        <w:iCs/>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DE1CD" w14:textId="77777777" w:rsidR="00E83A49" w:rsidRDefault="00E83A49" w:rsidP="003E45FF">
      <w:pPr>
        <w:spacing w:after="0" w:line="240" w:lineRule="auto"/>
      </w:pPr>
      <w:r>
        <w:separator/>
      </w:r>
    </w:p>
  </w:footnote>
  <w:footnote w:type="continuationSeparator" w:id="0">
    <w:p w14:paraId="79CDD4AB" w14:textId="77777777" w:rsidR="00E83A49" w:rsidRDefault="00E83A49" w:rsidP="003E45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8B24A" w14:textId="2EF11B8C" w:rsidR="00A77F3F" w:rsidRDefault="00A77F3F" w:rsidP="00EA28C7">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14"/>
    <w:lvl w:ilvl="0">
      <w:start w:val="1"/>
      <w:numFmt w:val="decimal"/>
      <w:lvlText w:val="%1)"/>
      <w:lvlJc w:val="left"/>
      <w:pPr>
        <w:tabs>
          <w:tab w:val="num" w:pos="10917"/>
        </w:tabs>
        <w:ind w:left="11921" w:hanging="360"/>
      </w:pPr>
      <w:rPr>
        <w:rFonts w:eastAsia="Arial"/>
        <w:b w:val="0"/>
        <w:bCs/>
        <w:color w:val="auto"/>
        <w:sz w:val="22"/>
        <w:szCs w:val="22"/>
        <w:lang w:eastAsia="pl-PL"/>
      </w:rPr>
    </w:lvl>
  </w:abstractNum>
  <w:abstractNum w:abstractNumId="1" w15:restartNumberingAfterBreak="0">
    <w:nsid w:val="00000009"/>
    <w:multiLevelType w:val="multilevel"/>
    <w:tmpl w:val="2ECC95AA"/>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5"/>
      <w:numFmt w:val="bullet"/>
      <w:lvlText w:val="-"/>
      <w:lvlJc w:val="left"/>
      <w:pPr>
        <w:tabs>
          <w:tab w:val="num" w:pos="2340"/>
        </w:tabs>
        <w:ind w:left="2340" w:hanging="360"/>
      </w:pPr>
      <w:rPr>
        <w:rFonts w:ascii="Arial" w:hAnsi="Arial" w:cs="Times New Roman"/>
      </w:rPr>
    </w:lvl>
    <w:lvl w:ilvl="3">
      <w:start w:val="1"/>
      <w:numFmt w:val="decimal"/>
      <w:lvlText w:val="%4."/>
      <w:lvlJc w:val="left"/>
      <w:pPr>
        <w:tabs>
          <w:tab w:val="num" w:pos="4897"/>
        </w:tabs>
        <w:ind w:left="4897" w:hanging="360"/>
      </w:pPr>
      <w:rPr>
        <w:b w:val="0"/>
        <w:strike w:val="0"/>
        <w:dstrike w:val="0"/>
        <w:sz w:val="22"/>
        <w:szCs w:val="22"/>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F"/>
    <w:multiLevelType w:val="singleLevel"/>
    <w:tmpl w:val="0000000F"/>
    <w:name w:val="WW8Num24"/>
    <w:lvl w:ilvl="0">
      <w:start w:val="1"/>
      <w:numFmt w:val="decimal"/>
      <w:lvlText w:val="%1."/>
      <w:lvlJc w:val="left"/>
      <w:pPr>
        <w:tabs>
          <w:tab w:val="num" w:pos="0"/>
        </w:tabs>
        <w:ind w:left="720" w:hanging="360"/>
      </w:pPr>
      <w:rPr>
        <w:color w:val="auto"/>
        <w:sz w:val="22"/>
        <w:szCs w:val="22"/>
        <w:lang w:eastAsia="pl-PL"/>
      </w:rPr>
    </w:lvl>
  </w:abstractNum>
  <w:abstractNum w:abstractNumId="3" w15:restartNumberingAfterBreak="0">
    <w:nsid w:val="00000013"/>
    <w:multiLevelType w:val="multilevel"/>
    <w:tmpl w:val="AE8805C4"/>
    <w:name w:val="WW8Num19"/>
    <w:lvl w:ilvl="0">
      <w:start w:val="1"/>
      <w:numFmt w:val="decimal"/>
      <w:lvlText w:val="%1."/>
      <w:lvlJc w:val="left"/>
      <w:pPr>
        <w:tabs>
          <w:tab w:val="num" w:pos="360"/>
        </w:tabs>
        <w:ind w:left="360" w:hanging="360"/>
      </w:pPr>
      <w:rPr>
        <w:sz w:val="24"/>
        <w:szCs w:val="24"/>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0000014"/>
    <w:multiLevelType w:val="singleLevel"/>
    <w:tmpl w:val="00000014"/>
    <w:name w:val="WW8Num32"/>
    <w:lvl w:ilvl="0">
      <w:start w:val="1"/>
      <w:numFmt w:val="decimal"/>
      <w:lvlText w:val="%1)"/>
      <w:lvlJc w:val="left"/>
      <w:pPr>
        <w:tabs>
          <w:tab w:val="num" w:pos="0"/>
        </w:tabs>
        <w:ind w:left="1004" w:hanging="360"/>
      </w:pPr>
      <w:rPr>
        <w:b w:val="0"/>
        <w:bCs/>
        <w:color w:val="auto"/>
        <w:sz w:val="22"/>
        <w:szCs w:val="22"/>
        <w:lang w:eastAsia="pl-PL"/>
      </w:rPr>
    </w:lvl>
  </w:abstractNum>
  <w:abstractNum w:abstractNumId="5" w15:restartNumberingAfterBreak="0">
    <w:nsid w:val="00000019"/>
    <w:multiLevelType w:val="singleLevel"/>
    <w:tmpl w:val="00000019"/>
    <w:name w:val="WW8Num39"/>
    <w:lvl w:ilvl="0">
      <w:start w:val="1"/>
      <w:numFmt w:val="decimal"/>
      <w:lvlText w:val="%1)"/>
      <w:lvlJc w:val="left"/>
      <w:pPr>
        <w:tabs>
          <w:tab w:val="num" w:pos="0"/>
        </w:tabs>
        <w:ind w:left="720" w:hanging="360"/>
      </w:pPr>
      <w:rPr>
        <w:sz w:val="22"/>
        <w:szCs w:val="22"/>
      </w:rPr>
    </w:lvl>
  </w:abstractNum>
  <w:abstractNum w:abstractNumId="6" w15:restartNumberingAfterBreak="0">
    <w:nsid w:val="00933529"/>
    <w:multiLevelType w:val="hybridMultilevel"/>
    <w:tmpl w:val="837C920A"/>
    <w:lvl w:ilvl="0" w:tplc="0E4CD59E">
      <w:start w:val="1"/>
      <w:numFmt w:val="decimal"/>
      <w:lvlText w:val="%1)"/>
      <w:lvlJc w:val="left"/>
      <w:pPr>
        <w:tabs>
          <w:tab w:val="num" w:pos="644"/>
        </w:tabs>
        <w:ind w:left="644" w:hanging="360"/>
      </w:pPr>
      <w:rPr>
        <w:b w:val="0"/>
        <w:sz w:val="22"/>
        <w:szCs w:val="22"/>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7" w15:restartNumberingAfterBreak="0">
    <w:nsid w:val="040157C8"/>
    <w:multiLevelType w:val="hybridMultilevel"/>
    <w:tmpl w:val="E2602BDA"/>
    <w:lvl w:ilvl="0" w:tplc="B2E23158">
      <w:start w:val="1"/>
      <w:numFmt w:val="upperRoman"/>
      <w:lvlText w:val="%1."/>
      <w:lvlJc w:val="right"/>
      <w:pPr>
        <w:ind w:left="4046" w:hanging="360"/>
      </w:pPr>
      <w:rPr>
        <w:rFonts w:ascii="Arial" w:hAnsi="Arial" w:cs="Arial" w:hint="default"/>
        <w:b/>
        <w:bCs w:val="0"/>
        <w:sz w:val="22"/>
        <w:szCs w:val="22"/>
      </w:rPr>
    </w:lvl>
    <w:lvl w:ilvl="1" w:tplc="48A41334">
      <w:numFmt w:val="bullet"/>
      <w:lvlText w:val=""/>
      <w:lvlJc w:val="left"/>
      <w:pPr>
        <w:ind w:left="796" w:hanging="360"/>
      </w:pPr>
      <w:rPr>
        <w:rFonts w:ascii="Symbol" w:eastAsiaTheme="minorHAnsi" w:hAnsi="Symbol" w:cs="Times New Roman" w:hint="default"/>
      </w:rPr>
    </w:lvl>
    <w:lvl w:ilvl="2" w:tplc="2F448924">
      <w:start w:val="1"/>
      <w:numFmt w:val="decimal"/>
      <w:lvlText w:val="%3)"/>
      <w:lvlJc w:val="left"/>
      <w:pPr>
        <w:ind w:left="2026" w:hanging="690"/>
      </w:pPr>
      <w:rPr>
        <w:rFonts w:hint="default"/>
      </w:rPr>
    </w:lvl>
    <w:lvl w:ilvl="3" w:tplc="0415000F">
      <w:start w:val="1"/>
      <w:numFmt w:val="decimal"/>
      <w:lvlText w:val="%4."/>
      <w:lvlJc w:val="left"/>
      <w:pPr>
        <w:ind w:left="3763"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8" w15:restartNumberingAfterBreak="0">
    <w:nsid w:val="060777CE"/>
    <w:multiLevelType w:val="hybridMultilevel"/>
    <w:tmpl w:val="B18835C8"/>
    <w:lvl w:ilvl="0" w:tplc="495CBCD0">
      <w:start w:val="4"/>
      <w:numFmt w:val="upperRoman"/>
      <w:lvlText w:val="%1."/>
      <w:lvlJc w:val="left"/>
      <w:pPr>
        <w:ind w:left="720" w:hanging="720"/>
      </w:pPr>
      <w:rPr>
        <w:rFonts w:hint="default"/>
        <w:b/>
        <w:color w:val="auto"/>
      </w:rPr>
    </w:lvl>
    <w:lvl w:ilvl="1" w:tplc="82F46C46">
      <w:start w:val="1"/>
      <w:numFmt w:val="decimal"/>
      <w:lvlText w:val="%2)"/>
      <w:lvlJc w:val="left"/>
      <w:pPr>
        <w:ind w:left="360" w:hanging="360"/>
      </w:pPr>
      <w:rPr>
        <w:rFonts w:ascii="Arial" w:eastAsia="Times New Roman" w:hAnsi="Arial" w:cs="Arial" w:hint="default"/>
        <w:b w:val="0"/>
        <w:bCs/>
        <w:sz w:val="22"/>
        <w:szCs w:val="22"/>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741AAD28">
      <w:start w:val="1"/>
      <w:numFmt w:val="lowerLetter"/>
      <w:lvlText w:val="%6)"/>
      <w:lvlJc w:val="left"/>
      <w:pPr>
        <w:ind w:left="8157" w:hanging="360"/>
      </w:pPr>
      <w:rPr>
        <w:rFonts w:ascii="Arial" w:hAnsi="Arial" w:cs="Arial" w:hint="default"/>
        <w:b w:val="0"/>
        <w:bCs/>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C247655"/>
    <w:multiLevelType w:val="hybridMultilevel"/>
    <w:tmpl w:val="19E6D766"/>
    <w:lvl w:ilvl="0" w:tplc="1AE40F78">
      <w:start w:val="1"/>
      <w:numFmt w:val="decimal"/>
      <w:lvlText w:val="%1."/>
      <w:lvlJc w:val="left"/>
      <w:pPr>
        <w:ind w:left="720" w:hanging="360"/>
      </w:pPr>
      <w:rPr>
        <w:rFonts w:ascii="Arial"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B46431"/>
    <w:multiLevelType w:val="hybridMultilevel"/>
    <w:tmpl w:val="F190D4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5453AA5"/>
    <w:multiLevelType w:val="hybridMultilevel"/>
    <w:tmpl w:val="05D05D70"/>
    <w:lvl w:ilvl="0" w:tplc="0BEA6C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99C3555"/>
    <w:multiLevelType w:val="hybridMultilevel"/>
    <w:tmpl w:val="19262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FB5A64"/>
    <w:multiLevelType w:val="hybridMultilevel"/>
    <w:tmpl w:val="E8E8A236"/>
    <w:lvl w:ilvl="0" w:tplc="9B349962">
      <w:start w:val="1"/>
      <w:numFmt w:val="decimal"/>
      <w:lvlText w:val="%1)"/>
      <w:lvlJc w:val="left"/>
      <w:pPr>
        <w:ind w:left="1440" w:hanging="360"/>
      </w:pPr>
      <w:rPr>
        <w:b w:val="0"/>
        <w:bCs/>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4" w15:restartNumberingAfterBreak="0">
    <w:nsid w:val="1C3145D2"/>
    <w:multiLevelType w:val="hybridMultilevel"/>
    <w:tmpl w:val="D45C6D0C"/>
    <w:lvl w:ilvl="0" w:tplc="D682D06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C367A68"/>
    <w:multiLevelType w:val="hybridMultilevel"/>
    <w:tmpl w:val="7D1898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1C9F2DBD"/>
    <w:multiLevelType w:val="hybridMultilevel"/>
    <w:tmpl w:val="D74C01B4"/>
    <w:lvl w:ilvl="0" w:tplc="230E1854">
      <w:start w:val="8"/>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4F37FE"/>
    <w:multiLevelType w:val="hybridMultilevel"/>
    <w:tmpl w:val="EF4CB7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2B35E04"/>
    <w:multiLevelType w:val="hybridMultilevel"/>
    <w:tmpl w:val="05B69036"/>
    <w:lvl w:ilvl="0" w:tplc="0362079C">
      <w:start w:val="4"/>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7054F0"/>
    <w:multiLevelType w:val="hybridMultilevel"/>
    <w:tmpl w:val="EB5E1BF0"/>
    <w:lvl w:ilvl="0" w:tplc="F77ACD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6E90178"/>
    <w:multiLevelType w:val="hybridMultilevel"/>
    <w:tmpl w:val="5764EB96"/>
    <w:lvl w:ilvl="0" w:tplc="5DB8F2DC">
      <w:start w:val="1"/>
      <w:numFmt w:val="decimal"/>
      <w:lvlText w:val="%1)"/>
      <w:lvlJc w:val="left"/>
      <w:pPr>
        <w:ind w:left="360" w:hanging="360"/>
      </w:pPr>
      <w:rPr>
        <w:rFonts w:ascii="Arial" w:eastAsia="Times New Roman"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890AC4"/>
    <w:multiLevelType w:val="hybridMultilevel"/>
    <w:tmpl w:val="3E128834"/>
    <w:lvl w:ilvl="0" w:tplc="FFFFFFFF">
      <w:start w:val="1"/>
      <w:numFmt w:val="upperRoman"/>
      <w:lvlText w:val="%1."/>
      <w:lvlJc w:val="right"/>
      <w:pPr>
        <w:ind w:left="4046" w:hanging="360"/>
      </w:pPr>
      <w:rPr>
        <w:rFonts w:ascii="Arial" w:hAnsi="Arial" w:cs="Arial" w:hint="default"/>
        <w:b/>
        <w:bCs w:val="0"/>
        <w:sz w:val="22"/>
        <w:szCs w:val="22"/>
      </w:rPr>
    </w:lvl>
    <w:lvl w:ilvl="1" w:tplc="92A097C8">
      <w:start w:val="1"/>
      <w:numFmt w:val="decimal"/>
      <w:lvlText w:val="%2)"/>
      <w:lvlJc w:val="left"/>
      <w:pPr>
        <w:ind w:left="796" w:hanging="360"/>
      </w:pPr>
      <w:rPr>
        <w:b w:val="0"/>
        <w:bCs w:val="0"/>
      </w:rPr>
    </w:lvl>
    <w:lvl w:ilvl="2" w:tplc="FFFFFFFF">
      <w:start w:val="1"/>
      <w:numFmt w:val="decimal"/>
      <w:lvlText w:val="%3)"/>
      <w:lvlJc w:val="left"/>
      <w:pPr>
        <w:ind w:left="2026" w:hanging="690"/>
      </w:pPr>
      <w:rPr>
        <w:rFonts w:hint="default"/>
      </w:rPr>
    </w:lvl>
    <w:lvl w:ilvl="3" w:tplc="FFFFFFFF">
      <w:start w:val="1"/>
      <w:numFmt w:val="decimal"/>
      <w:lvlText w:val="%4."/>
      <w:lvlJc w:val="left"/>
      <w:pPr>
        <w:ind w:left="3763" w:hanging="360"/>
      </w:pPr>
    </w:lvl>
    <w:lvl w:ilvl="4" w:tplc="FFFFFFFF" w:tentative="1">
      <w:start w:val="1"/>
      <w:numFmt w:val="lowerLetter"/>
      <w:lvlText w:val="%5."/>
      <w:lvlJc w:val="left"/>
      <w:pPr>
        <w:ind w:left="2956" w:hanging="360"/>
      </w:pPr>
    </w:lvl>
    <w:lvl w:ilvl="5" w:tplc="FFFFFFFF" w:tentative="1">
      <w:start w:val="1"/>
      <w:numFmt w:val="lowerRoman"/>
      <w:lvlText w:val="%6."/>
      <w:lvlJc w:val="right"/>
      <w:pPr>
        <w:ind w:left="3676" w:hanging="180"/>
      </w:pPr>
    </w:lvl>
    <w:lvl w:ilvl="6" w:tplc="FFFFFFFF" w:tentative="1">
      <w:start w:val="1"/>
      <w:numFmt w:val="decimal"/>
      <w:lvlText w:val="%7."/>
      <w:lvlJc w:val="left"/>
      <w:pPr>
        <w:ind w:left="4396" w:hanging="360"/>
      </w:pPr>
    </w:lvl>
    <w:lvl w:ilvl="7" w:tplc="FFFFFFFF" w:tentative="1">
      <w:start w:val="1"/>
      <w:numFmt w:val="lowerLetter"/>
      <w:lvlText w:val="%8."/>
      <w:lvlJc w:val="left"/>
      <w:pPr>
        <w:ind w:left="5116" w:hanging="360"/>
      </w:pPr>
    </w:lvl>
    <w:lvl w:ilvl="8" w:tplc="FFFFFFFF" w:tentative="1">
      <w:start w:val="1"/>
      <w:numFmt w:val="lowerRoman"/>
      <w:lvlText w:val="%9."/>
      <w:lvlJc w:val="right"/>
      <w:pPr>
        <w:ind w:left="5836" w:hanging="180"/>
      </w:pPr>
    </w:lvl>
  </w:abstractNum>
  <w:abstractNum w:abstractNumId="22" w15:restartNumberingAfterBreak="0">
    <w:nsid w:val="2C696794"/>
    <w:multiLevelType w:val="hybridMultilevel"/>
    <w:tmpl w:val="E8768110"/>
    <w:lvl w:ilvl="0" w:tplc="F7D07C20">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3"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EFD517C"/>
    <w:multiLevelType w:val="hybridMultilevel"/>
    <w:tmpl w:val="CD6402E8"/>
    <w:name w:val="Outline2"/>
    <w:lvl w:ilvl="0" w:tplc="DB5E62C0">
      <w:start w:val="1"/>
      <w:numFmt w:val="decimal"/>
      <w:lvlText w:val="%1."/>
      <w:lvlJc w:val="left"/>
      <w:pPr>
        <w:tabs>
          <w:tab w:val="num" w:pos="360"/>
        </w:tabs>
        <w:ind w:left="360" w:hanging="360"/>
      </w:pPr>
      <w:rPr>
        <w:b w:val="0"/>
        <w:i w:val="0"/>
        <w:iCs/>
        <w:color w:val="auto"/>
        <w:sz w:val="24"/>
        <w:szCs w:val="24"/>
      </w:rPr>
    </w:lvl>
    <w:lvl w:ilvl="1" w:tplc="BCE062A0">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5" w15:restartNumberingAfterBreak="0">
    <w:nsid w:val="3320114D"/>
    <w:multiLevelType w:val="multilevel"/>
    <w:tmpl w:val="E9389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3994512"/>
    <w:multiLevelType w:val="hybridMultilevel"/>
    <w:tmpl w:val="F858CDEC"/>
    <w:lvl w:ilvl="0" w:tplc="74B4A072">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BA10ADCA">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DA262FA">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C089EA6">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4A69A60">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736D984">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7DE5692">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0AA4920">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EE6674">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4FF470A"/>
    <w:multiLevelType w:val="hybridMultilevel"/>
    <w:tmpl w:val="0D746E64"/>
    <w:lvl w:ilvl="0" w:tplc="6B0E9924">
      <w:start w:val="1"/>
      <w:numFmt w:val="bullet"/>
      <w:lvlText w:val=""/>
      <w:lvlJc w:val="left"/>
      <w:pPr>
        <w:ind w:left="1920"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28" w15:restartNumberingAfterBreak="0">
    <w:nsid w:val="36B57D8D"/>
    <w:multiLevelType w:val="hybridMultilevel"/>
    <w:tmpl w:val="1CFAF73A"/>
    <w:lvl w:ilvl="0" w:tplc="0A06EEDE">
      <w:start w:val="1"/>
      <w:numFmt w:val="decimal"/>
      <w:lvlText w:val="%1."/>
      <w:lvlJc w:val="left"/>
      <w:pPr>
        <w:tabs>
          <w:tab w:val="num" w:pos="720"/>
        </w:tabs>
        <w:ind w:left="720" w:hanging="360"/>
      </w:pPr>
    </w:lvl>
    <w:lvl w:ilvl="1" w:tplc="355423F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3A7A134D"/>
    <w:multiLevelType w:val="hybridMultilevel"/>
    <w:tmpl w:val="3F703EFA"/>
    <w:lvl w:ilvl="0" w:tplc="88FCB84E">
      <w:start w:val="1"/>
      <w:numFmt w:val="decimal"/>
      <w:lvlText w:val="%1."/>
      <w:lvlJc w:val="left"/>
      <w:pPr>
        <w:tabs>
          <w:tab w:val="num" w:pos="644"/>
        </w:tabs>
        <w:ind w:left="644" w:hanging="360"/>
      </w:pPr>
      <w:rPr>
        <w:b w:val="0"/>
        <w:i w:val="0"/>
        <w:iCs w:val="0"/>
        <w:sz w:val="22"/>
        <w:szCs w:val="22"/>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30" w15:restartNumberingAfterBreak="0">
    <w:nsid w:val="3B160337"/>
    <w:multiLevelType w:val="hybridMultilevel"/>
    <w:tmpl w:val="E138A930"/>
    <w:lvl w:ilvl="0" w:tplc="0415000F">
      <w:start w:val="1"/>
      <w:numFmt w:val="decimal"/>
      <w:lvlText w:val="%1."/>
      <w:lvlJc w:val="left"/>
      <w:pPr>
        <w:ind w:left="720" w:hanging="360"/>
      </w:pPr>
    </w:lvl>
    <w:lvl w:ilvl="1" w:tplc="0415000F">
      <w:start w:val="1"/>
      <w:numFmt w:val="decimal"/>
      <w:lvlText w:val="%2."/>
      <w:lvlJc w:val="left"/>
      <w:pPr>
        <w:ind w:left="588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9C7D64"/>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3B9F0F55"/>
    <w:multiLevelType w:val="hybridMultilevel"/>
    <w:tmpl w:val="8440286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7">
      <w:start w:val="1"/>
      <w:numFmt w:val="lowerLetter"/>
      <w:lvlText w:val="%6)"/>
      <w:lvlJc w:val="lef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3" w15:restartNumberingAfterBreak="0">
    <w:nsid w:val="3E0F0BFD"/>
    <w:multiLevelType w:val="hybridMultilevel"/>
    <w:tmpl w:val="EE8C0200"/>
    <w:lvl w:ilvl="0" w:tplc="362816CA">
      <w:start w:val="1"/>
      <w:numFmt w:val="decimal"/>
      <w:lvlText w:val="%1)"/>
      <w:lvlJc w:val="left"/>
      <w:pPr>
        <w:ind w:left="720" w:hanging="720"/>
      </w:pPr>
      <w:rPr>
        <w:rFonts w:hint="default"/>
        <w:b w:val="0"/>
        <w:bCs/>
        <w:color w:val="auto"/>
      </w:rPr>
    </w:lvl>
    <w:lvl w:ilvl="1" w:tplc="FFFFFFFF">
      <w:start w:val="1"/>
      <w:numFmt w:val="decimal"/>
      <w:lvlText w:val="%2)"/>
      <w:lvlJc w:val="left"/>
      <w:pPr>
        <w:ind w:left="360" w:hanging="360"/>
      </w:pPr>
      <w:rPr>
        <w:rFonts w:asciiTheme="minorHAnsi" w:eastAsia="Times New Roman" w:hAnsiTheme="minorHAnsi" w:cstheme="minorHAnsi" w:hint="default"/>
        <w:b w:val="0"/>
        <w:bCs/>
      </w:rPr>
    </w:lvl>
    <w:lvl w:ilvl="2" w:tplc="FFFFFFFF">
      <w:start w:val="1"/>
      <w:numFmt w:val="decimal"/>
      <w:lvlText w:val="%3)"/>
      <w:lvlJc w:val="left"/>
      <w:pPr>
        <w:ind w:left="502" w:hanging="360"/>
      </w:pPr>
      <w:rPr>
        <w:rFonts w:hint="default"/>
      </w:rPr>
    </w:lvl>
    <w:lvl w:ilvl="3" w:tplc="FFFFFFFF">
      <w:start w:val="1"/>
      <w:numFmt w:val="decimal"/>
      <w:lvlText w:val="%4."/>
      <w:lvlJc w:val="left"/>
      <w:pPr>
        <w:ind w:left="360" w:hanging="360"/>
      </w:pPr>
      <w:rPr>
        <w:b w:val="0"/>
        <w:color w:val="auto"/>
      </w:rPr>
    </w:lvl>
    <w:lvl w:ilvl="4" w:tplc="FFFFFFFF">
      <w:start w:val="1"/>
      <w:numFmt w:val="decimal"/>
      <w:lvlText w:val="%5"/>
      <w:lvlJc w:val="left"/>
      <w:pPr>
        <w:ind w:left="3240" w:hanging="360"/>
      </w:pPr>
      <w:rPr>
        <w:rFonts w:hint="default"/>
      </w:rPr>
    </w:lvl>
    <w:lvl w:ilvl="5" w:tplc="FFFFFFFF">
      <w:start w:val="1"/>
      <w:numFmt w:val="lowerLetter"/>
      <w:lvlText w:val="%6)"/>
      <w:lvlJc w:val="left"/>
      <w:pPr>
        <w:ind w:left="1778" w:hanging="360"/>
      </w:pPr>
      <w:rPr>
        <w:rFonts w:asciiTheme="minorHAnsi" w:hAnsiTheme="minorHAnsi" w:cstheme="minorHAnsi" w:hint="default"/>
        <w:b/>
        <w:bCs w:val="0"/>
        <w:color w:val="auto"/>
      </w:rPr>
    </w:lvl>
    <w:lvl w:ilvl="6" w:tplc="FFFFFFFF">
      <w:start w:val="1"/>
      <w:numFmt w:val="decimal"/>
      <w:lvlText w:val="%7."/>
      <w:lvlJc w:val="left"/>
      <w:pPr>
        <w:ind w:left="786"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3FD57CCA"/>
    <w:multiLevelType w:val="hybridMultilevel"/>
    <w:tmpl w:val="DB247D0E"/>
    <w:lvl w:ilvl="0" w:tplc="CC9295D2">
      <w:start w:val="1"/>
      <w:numFmt w:val="decimal"/>
      <w:lvlText w:val="%1."/>
      <w:lvlJc w:val="left"/>
      <w:pPr>
        <w:tabs>
          <w:tab w:val="num" w:pos="720"/>
        </w:tabs>
        <w:ind w:left="720" w:hanging="360"/>
      </w:pPr>
      <w:rPr>
        <w:b/>
      </w:rPr>
    </w:lvl>
    <w:lvl w:ilvl="1" w:tplc="EB7A6EB4">
      <w:start w:val="1"/>
      <w:numFmt w:val="decimal"/>
      <w:lvlText w:val="%2."/>
      <w:lvlJc w:val="left"/>
      <w:pPr>
        <w:tabs>
          <w:tab w:val="num" w:pos="1440"/>
        </w:tabs>
        <w:ind w:left="1440" w:hanging="360"/>
      </w:pPr>
      <w:rPr>
        <w:b w:val="0"/>
        <w:bCs w:val="0"/>
      </w:rPr>
    </w:lvl>
    <w:lvl w:ilvl="2" w:tplc="EB0CC046">
      <w:start w:val="1"/>
      <w:numFmt w:val="decimal"/>
      <w:lvlText w:val="%3)"/>
      <w:lvlJc w:val="left"/>
      <w:pPr>
        <w:tabs>
          <w:tab w:val="num" w:pos="928"/>
        </w:tabs>
        <w:ind w:left="928" w:hanging="360"/>
      </w:pPr>
      <w:rPr>
        <w:b w:val="0"/>
        <w:bCs/>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40D56F29"/>
    <w:multiLevelType w:val="hybridMultilevel"/>
    <w:tmpl w:val="7BF61D78"/>
    <w:lvl w:ilvl="0" w:tplc="D83056E6">
      <w:start w:val="1"/>
      <w:numFmt w:val="lowerLetter"/>
      <w:lvlText w:val="%1)"/>
      <w:lvlJc w:val="left"/>
      <w:pPr>
        <w:ind w:left="1287" w:hanging="360"/>
      </w:pPr>
      <w:rPr>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40F65E12"/>
    <w:multiLevelType w:val="hybridMultilevel"/>
    <w:tmpl w:val="608E7B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30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42FC6D37"/>
    <w:multiLevelType w:val="hybridMultilevel"/>
    <w:tmpl w:val="AC4C79CE"/>
    <w:lvl w:ilvl="0" w:tplc="F446A91A">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4495A4B"/>
    <w:multiLevelType w:val="hybridMultilevel"/>
    <w:tmpl w:val="31BC6256"/>
    <w:lvl w:ilvl="0" w:tplc="EB9EBDD0">
      <w:start w:val="1"/>
      <w:numFmt w:val="decimal"/>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9" w15:restartNumberingAfterBreak="0">
    <w:nsid w:val="44E132E9"/>
    <w:multiLevelType w:val="hybridMultilevel"/>
    <w:tmpl w:val="8B5815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8675816"/>
    <w:multiLevelType w:val="hybridMultilevel"/>
    <w:tmpl w:val="026C6B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D3374ED"/>
    <w:multiLevelType w:val="hybridMultilevel"/>
    <w:tmpl w:val="142670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53D31763"/>
    <w:multiLevelType w:val="hybridMultilevel"/>
    <w:tmpl w:val="E970FFB2"/>
    <w:lvl w:ilvl="0" w:tplc="767A83D8">
      <w:start w:val="7"/>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7330A99"/>
    <w:multiLevelType w:val="hybridMultilevel"/>
    <w:tmpl w:val="8A123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8CA0977"/>
    <w:multiLevelType w:val="hybridMultilevel"/>
    <w:tmpl w:val="7488E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E5532EB"/>
    <w:multiLevelType w:val="hybridMultilevel"/>
    <w:tmpl w:val="4DC867EC"/>
    <w:lvl w:ilvl="0" w:tplc="68B6A49C">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EA3EDB"/>
    <w:multiLevelType w:val="multilevel"/>
    <w:tmpl w:val="EAAED01E"/>
    <w:lvl w:ilvl="0">
      <w:start w:val="1"/>
      <w:numFmt w:val="decimal"/>
      <w:lvlText w:val="%1."/>
      <w:lvlJc w:val="left"/>
      <w:pPr>
        <w:tabs>
          <w:tab w:val="num" w:pos="1706"/>
        </w:tabs>
        <w:ind w:left="697" w:firstLine="0"/>
      </w:pPr>
      <w:rPr>
        <w:rFonts w:ascii="Arial" w:eastAsia="Verdana" w:hAnsi="Arial" w:cs="Arial" w:hint="default"/>
        <w:b w:val="0"/>
        <w:bCs/>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dstrike w:val="0"/>
        <w:color w:val="000000"/>
        <w:spacing w:val="0"/>
        <w:w w:val="100"/>
        <w:position w:val="0"/>
        <w:sz w:val="19"/>
        <w:szCs w:val="19"/>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47" w15:restartNumberingAfterBreak="0">
    <w:nsid w:val="676A1E6A"/>
    <w:multiLevelType w:val="hybridMultilevel"/>
    <w:tmpl w:val="136A2D90"/>
    <w:lvl w:ilvl="0" w:tplc="BB6CA954">
      <w:start w:val="1"/>
      <w:numFmt w:val="decimal"/>
      <w:lvlText w:val="%1."/>
      <w:lvlJc w:val="left"/>
      <w:pPr>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882059F"/>
    <w:multiLevelType w:val="hybridMultilevel"/>
    <w:tmpl w:val="931C0502"/>
    <w:lvl w:ilvl="0" w:tplc="BCE062A0">
      <w:start w:val="1"/>
      <w:numFmt w:val="decimal"/>
      <w:lvlText w:val="%1)"/>
      <w:lvlJc w:val="left"/>
      <w:pPr>
        <w:tabs>
          <w:tab w:val="num" w:pos="4500"/>
        </w:tabs>
        <w:ind w:left="4500" w:hanging="360"/>
      </w:pPr>
      <w:rPr>
        <w:b w:val="0"/>
        <w:sz w:val="24"/>
        <w:szCs w:val="24"/>
      </w:rPr>
    </w:lvl>
    <w:lvl w:ilvl="1" w:tplc="04150019">
      <w:start w:val="1"/>
      <w:numFmt w:val="lowerLetter"/>
      <w:lvlText w:val="%2."/>
      <w:lvlJc w:val="left"/>
      <w:pPr>
        <w:tabs>
          <w:tab w:val="num" w:pos="5220"/>
        </w:tabs>
        <w:ind w:left="5220" w:hanging="360"/>
      </w:pPr>
    </w:lvl>
    <w:lvl w:ilvl="2" w:tplc="0415001B">
      <w:start w:val="1"/>
      <w:numFmt w:val="lowerRoman"/>
      <w:lvlText w:val="%3."/>
      <w:lvlJc w:val="right"/>
      <w:pPr>
        <w:tabs>
          <w:tab w:val="num" w:pos="5940"/>
        </w:tabs>
        <w:ind w:left="5940" w:hanging="180"/>
      </w:pPr>
    </w:lvl>
    <w:lvl w:ilvl="3" w:tplc="0415000F">
      <w:start w:val="1"/>
      <w:numFmt w:val="decimal"/>
      <w:lvlText w:val="%4."/>
      <w:lvlJc w:val="left"/>
      <w:pPr>
        <w:tabs>
          <w:tab w:val="num" w:pos="6660"/>
        </w:tabs>
        <w:ind w:left="6660" w:hanging="360"/>
      </w:pPr>
    </w:lvl>
    <w:lvl w:ilvl="4" w:tplc="04150019">
      <w:start w:val="1"/>
      <w:numFmt w:val="lowerLetter"/>
      <w:lvlText w:val="%5."/>
      <w:lvlJc w:val="left"/>
      <w:pPr>
        <w:tabs>
          <w:tab w:val="num" w:pos="7380"/>
        </w:tabs>
        <w:ind w:left="7380" w:hanging="360"/>
      </w:pPr>
    </w:lvl>
    <w:lvl w:ilvl="5" w:tplc="0415001B">
      <w:start w:val="1"/>
      <w:numFmt w:val="lowerRoman"/>
      <w:lvlText w:val="%6."/>
      <w:lvlJc w:val="right"/>
      <w:pPr>
        <w:tabs>
          <w:tab w:val="num" w:pos="8100"/>
        </w:tabs>
        <w:ind w:left="8100" w:hanging="180"/>
      </w:pPr>
    </w:lvl>
    <w:lvl w:ilvl="6" w:tplc="0415000F">
      <w:start w:val="1"/>
      <w:numFmt w:val="decimal"/>
      <w:lvlText w:val="%7."/>
      <w:lvlJc w:val="left"/>
      <w:pPr>
        <w:tabs>
          <w:tab w:val="num" w:pos="8820"/>
        </w:tabs>
        <w:ind w:left="8820" w:hanging="360"/>
      </w:pPr>
    </w:lvl>
    <w:lvl w:ilvl="7" w:tplc="04150019">
      <w:start w:val="1"/>
      <w:numFmt w:val="lowerLetter"/>
      <w:lvlText w:val="%8."/>
      <w:lvlJc w:val="left"/>
      <w:pPr>
        <w:tabs>
          <w:tab w:val="num" w:pos="9540"/>
        </w:tabs>
        <w:ind w:left="9540" w:hanging="360"/>
      </w:pPr>
    </w:lvl>
    <w:lvl w:ilvl="8" w:tplc="0415001B">
      <w:start w:val="1"/>
      <w:numFmt w:val="lowerRoman"/>
      <w:lvlText w:val="%9."/>
      <w:lvlJc w:val="right"/>
      <w:pPr>
        <w:tabs>
          <w:tab w:val="num" w:pos="10260"/>
        </w:tabs>
        <w:ind w:left="10260" w:hanging="180"/>
      </w:pPr>
    </w:lvl>
  </w:abstractNum>
  <w:abstractNum w:abstractNumId="49" w15:restartNumberingAfterBreak="0">
    <w:nsid w:val="68A966DA"/>
    <w:multiLevelType w:val="hybridMultilevel"/>
    <w:tmpl w:val="EF064E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704C575A"/>
    <w:multiLevelType w:val="hybridMultilevel"/>
    <w:tmpl w:val="C6BCD074"/>
    <w:lvl w:ilvl="0" w:tplc="4530CD8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70F12A45"/>
    <w:multiLevelType w:val="hybridMultilevel"/>
    <w:tmpl w:val="3AFE6E6C"/>
    <w:lvl w:ilvl="0" w:tplc="C31CAA42">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72E45908"/>
    <w:multiLevelType w:val="hybridMultilevel"/>
    <w:tmpl w:val="A816ED5C"/>
    <w:lvl w:ilvl="0" w:tplc="3CCE2098">
      <w:start w:val="10"/>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3D875D4"/>
    <w:multiLevelType w:val="hybridMultilevel"/>
    <w:tmpl w:val="FE92E1D4"/>
    <w:lvl w:ilvl="0" w:tplc="3A3C898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73500F6"/>
    <w:multiLevelType w:val="hybridMultilevel"/>
    <w:tmpl w:val="66122920"/>
    <w:lvl w:ilvl="0" w:tplc="22BCD00C">
      <w:start w:val="1"/>
      <w:numFmt w:val="ordinal"/>
      <w:lvlText w:val="%1"/>
      <w:lvlJc w:val="left"/>
      <w:pPr>
        <w:tabs>
          <w:tab w:val="num" w:pos="1009"/>
        </w:tabs>
        <w:ind w:left="1009" w:hanging="453"/>
      </w:pPr>
      <w:rPr>
        <w:rFonts w:ascii="Arial" w:hAnsi="Arial" w:cs="Arial" w:hint="default"/>
        <w:b w:val="0"/>
        <w:bCs/>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7C970D05"/>
    <w:multiLevelType w:val="hybridMultilevel"/>
    <w:tmpl w:val="1616D15A"/>
    <w:lvl w:ilvl="0" w:tplc="E8B06F78">
      <w:start w:val="1"/>
      <w:numFmt w:val="decimal"/>
      <w:lvlText w:val="%1."/>
      <w:lvlJc w:val="left"/>
      <w:pPr>
        <w:ind w:left="1440" w:hanging="360"/>
      </w:pPr>
      <w:rPr>
        <w:rFonts w:ascii="Arial" w:hAnsi="Arial" w:cs="Arial"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7CC32A37"/>
    <w:multiLevelType w:val="hybridMultilevel"/>
    <w:tmpl w:val="57667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ED46E90"/>
    <w:multiLevelType w:val="hybridMultilevel"/>
    <w:tmpl w:val="2716D5DC"/>
    <w:lvl w:ilvl="0" w:tplc="2F448924">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F726FB44">
      <w:start w:val="1"/>
      <w:numFmt w:val="decimal"/>
      <w:lvlText w:val="%3)"/>
      <w:lvlJc w:val="left"/>
      <w:pPr>
        <w:ind w:left="3294" w:hanging="180"/>
      </w:pPr>
      <w:rPr>
        <w:rFonts w:hint="default"/>
        <w:b w:val="0"/>
        <w:bCs w:val="0"/>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16cid:durableId="1142041534">
    <w:abstractNumId w:val="7"/>
  </w:num>
  <w:num w:numId="2" w16cid:durableId="2038386268">
    <w:abstractNumId w:val="53"/>
  </w:num>
  <w:num w:numId="3" w16cid:durableId="1487160730">
    <w:abstractNumId w:val="51"/>
  </w:num>
  <w:num w:numId="4" w16cid:durableId="1275481496">
    <w:abstractNumId w:val="47"/>
  </w:num>
  <w:num w:numId="5" w16cid:durableId="1214922278">
    <w:abstractNumId w:val="34"/>
  </w:num>
  <w:num w:numId="6" w16cid:durableId="2024086761">
    <w:abstractNumId w:val="38"/>
  </w:num>
  <w:num w:numId="7" w16cid:durableId="1370572736">
    <w:abstractNumId w:val="54"/>
  </w:num>
  <w:num w:numId="8" w16cid:durableId="603808489">
    <w:abstractNumId w:val="43"/>
  </w:num>
  <w:num w:numId="9" w16cid:durableId="853763274">
    <w:abstractNumId w:val="14"/>
  </w:num>
  <w:num w:numId="10" w16cid:durableId="1756124043">
    <w:abstractNumId w:val="36"/>
  </w:num>
  <w:num w:numId="11" w16cid:durableId="1686400056">
    <w:abstractNumId w:val="15"/>
  </w:num>
  <w:num w:numId="12" w16cid:durableId="1909459700">
    <w:abstractNumId w:val="12"/>
  </w:num>
  <w:num w:numId="13" w16cid:durableId="1132167086">
    <w:abstractNumId w:val="10"/>
  </w:num>
  <w:num w:numId="14" w16cid:durableId="1973513395">
    <w:abstractNumId w:val="55"/>
  </w:num>
  <w:num w:numId="15" w16cid:durableId="371080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4151376">
    <w:abstractNumId w:val="1"/>
  </w:num>
  <w:num w:numId="17" w16cid:durableId="391541756">
    <w:abstractNumId w:val="11"/>
  </w:num>
  <w:num w:numId="18" w16cid:durableId="1143082597">
    <w:abstractNumId w:val="46"/>
    <w:lvlOverride w:ilvl="0">
      <w:startOverride w:val="1"/>
    </w:lvlOverride>
    <w:lvlOverride w:ilvl="1">
      <w:startOverride w:val="1"/>
    </w:lvlOverride>
    <w:lvlOverride w:ilvl="2"/>
    <w:lvlOverride w:ilvl="3"/>
    <w:lvlOverride w:ilvl="4"/>
    <w:lvlOverride w:ilvl="5"/>
    <w:lvlOverride w:ilvl="6"/>
    <w:lvlOverride w:ilvl="7"/>
    <w:lvlOverride w:ilvl="8"/>
  </w:num>
  <w:num w:numId="19" w16cid:durableId="2333919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17672756">
    <w:abstractNumId w:val="8"/>
  </w:num>
  <w:num w:numId="21" w16cid:durableId="9726524">
    <w:abstractNumId w:val="20"/>
  </w:num>
  <w:num w:numId="22" w16cid:durableId="449400684">
    <w:abstractNumId w:val="30"/>
  </w:num>
  <w:num w:numId="23" w16cid:durableId="695424289">
    <w:abstractNumId w:val="40"/>
  </w:num>
  <w:num w:numId="24" w16cid:durableId="90707897">
    <w:abstractNumId w:val="35"/>
  </w:num>
  <w:num w:numId="25" w16cid:durableId="2088570882">
    <w:abstractNumId w:val="44"/>
  </w:num>
  <w:num w:numId="26" w16cid:durableId="999574225">
    <w:abstractNumId w:val="37"/>
  </w:num>
  <w:num w:numId="27" w16cid:durableId="424544082">
    <w:abstractNumId w:val="31"/>
  </w:num>
  <w:num w:numId="28" w16cid:durableId="7697423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370653">
    <w:abstractNumId w:val="6"/>
  </w:num>
  <w:num w:numId="30" w16cid:durableId="8351918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5096383">
    <w:abstractNumId w:val="23"/>
  </w:num>
  <w:num w:numId="32" w16cid:durableId="930628736">
    <w:abstractNumId w:val="57"/>
  </w:num>
  <w:num w:numId="33" w16cid:durableId="1391153255">
    <w:abstractNumId w:val="32"/>
  </w:num>
  <w:num w:numId="34" w16cid:durableId="1421562491">
    <w:abstractNumId w:val="45"/>
  </w:num>
  <w:num w:numId="35" w16cid:durableId="523641314">
    <w:abstractNumId w:val="18"/>
  </w:num>
  <w:num w:numId="36" w16cid:durableId="2129467405">
    <w:abstractNumId w:val="52"/>
  </w:num>
  <w:num w:numId="37" w16cid:durableId="1463690105">
    <w:abstractNumId w:val="16"/>
  </w:num>
  <w:num w:numId="38" w16cid:durableId="1295022610">
    <w:abstractNumId w:val="33"/>
  </w:num>
  <w:num w:numId="39" w16cid:durableId="1819028165">
    <w:abstractNumId w:val="9"/>
  </w:num>
  <w:num w:numId="40" w16cid:durableId="176042721">
    <w:abstractNumId w:val="56"/>
  </w:num>
  <w:num w:numId="41" w16cid:durableId="429009737">
    <w:abstractNumId w:val="25"/>
  </w:num>
  <w:num w:numId="42" w16cid:durableId="1390415707">
    <w:abstractNumId w:val="49"/>
  </w:num>
  <w:num w:numId="43" w16cid:durableId="934289845">
    <w:abstractNumId w:val="22"/>
  </w:num>
  <w:num w:numId="44" w16cid:durableId="1142036599">
    <w:abstractNumId w:val="41"/>
  </w:num>
  <w:num w:numId="45" w16cid:durableId="1730035455">
    <w:abstractNumId w:val="42"/>
  </w:num>
  <w:num w:numId="46" w16cid:durableId="1687753052">
    <w:abstractNumId w:val="50"/>
  </w:num>
  <w:num w:numId="47" w16cid:durableId="1670447640">
    <w:abstractNumId w:val="19"/>
  </w:num>
  <w:num w:numId="48" w16cid:durableId="1282298886">
    <w:abstractNumId w:val="27"/>
  </w:num>
  <w:num w:numId="49" w16cid:durableId="606623080">
    <w:abstractNumId w:val="26"/>
  </w:num>
  <w:num w:numId="50" w16cid:durableId="617682549">
    <w:abstractNumId w:val="39"/>
  </w:num>
  <w:num w:numId="51" w16cid:durableId="296451669">
    <w:abstractNumId w:val="17"/>
  </w:num>
  <w:num w:numId="52" w16cid:durableId="913469357">
    <w:abstractNumId w:val="2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mailMerge>
    <w:mainDocumentType w:val="formLetter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FBF"/>
    <w:rsid w:val="00000D18"/>
    <w:rsid w:val="000012C3"/>
    <w:rsid w:val="00001A63"/>
    <w:rsid w:val="00001A69"/>
    <w:rsid w:val="00001C7B"/>
    <w:rsid w:val="00010447"/>
    <w:rsid w:val="000106EC"/>
    <w:rsid w:val="00014B24"/>
    <w:rsid w:val="000153D1"/>
    <w:rsid w:val="000161EB"/>
    <w:rsid w:val="0001663C"/>
    <w:rsid w:val="00033533"/>
    <w:rsid w:val="00034F40"/>
    <w:rsid w:val="00035268"/>
    <w:rsid w:val="000365B4"/>
    <w:rsid w:val="0003710E"/>
    <w:rsid w:val="00044C16"/>
    <w:rsid w:val="00045717"/>
    <w:rsid w:val="00045FE9"/>
    <w:rsid w:val="000463FA"/>
    <w:rsid w:val="000479E0"/>
    <w:rsid w:val="000534BC"/>
    <w:rsid w:val="00053910"/>
    <w:rsid w:val="0005731F"/>
    <w:rsid w:val="0005782B"/>
    <w:rsid w:val="0006032F"/>
    <w:rsid w:val="000611E2"/>
    <w:rsid w:val="00061E47"/>
    <w:rsid w:val="00062B1C"/>
    <w:rsid w:val="0006310C"/>
    <w:rsid w:val="00064304"/>
    <w:rsid w:val="00070ED8"/>
    <w:rsid w:val="00072C50"/>
    <w:rsid w:val="000826A2"/>
    <w:rsid w:val="000830CF"/>
    <w:rsid w:val="00084FDB"/>
    <w:rsid w:val="000850B7"/>
    <w:rsid w:val="00085102"/>
    <w:rsid w:val="000852A0"/>
    <w:rsid w:val="00087FC4"/>
    <w:rsid w:val="0009207D"/>
    <w:rsid w:val="00092CC7"/>
    <w:rsid w:val="00096399"/>
    <w:rsid w:val="000966F8"/>
    <w:rsid w:val="00097983"/>
    <w:rsid w:val="000A03C6"/>
    <w:rsid w:val="000A336E"/>
    <w:rsid w:val="000A7843"/>
    <w:rsid w:val="000A7EDE"/>
    <w:rsid w:val="000B0621"/>
    <w:rsid w:val="000B0C8A"/>
    <w:rsid w:val="000B113D"/>
    <w:rsid w:val="000B117C"/>
    <w:rsid w:val="000B19CB"/>
    <w:rsid w:val="000B2BA6"/>
    <w:rsid w:val="000B2EE2"/>
    <w:rsid w:val="000B405A"/>
    <w:rsid w:val="000B620F"/>
    <w:rsid w:val="000B753A"/>
    <w:rsid w:val="000B76E0"/>
    <w:rsid w:val="000C0438"/>
    <w:rsid w:val="000C1392"/>
    <w:rsid w:val="000C4CE1"/>
    <w:rsid w:val="000C5342"/>
    <w:rsid w:val="000C5B54"/>
    <w:rsid w:val="000C7850"/>
    <w:rsid w:val="000D32D6"/>
    <w:rsid w:val="000D347E"/>
    <w:rsid w:val="000D367F"/>
    <w:rsid w:val="000D434B"/>
    <w:rsid w:val="000D5CCB"/>
    <w:rsid w:val="000D5E6E"/>
    <w:rsid w:val="000E073C"/>
    <w:rsid w:val="000E11DE"/>
    <w:rsid w:val="000E1588"/>
    <w:rsid w:val="000E25FA"/>
    <w:rsid w:val="000E31A9"/>
    <w:rsid w:val="000E3C08"/>
    <w:rsid w:val="000E62AA"/>
    <w:rsid w:val="000E6C26"/>
    <w:rsid w:val="000F4C63"/>
    <w:rsid w:val="000F5D00"/>
    <w:rsid w:val="0010048B"/>
    <w:rsid w:val="00100529"/>
    <w:rsid w:val="0010068E"/>
    <w:rsid w:val="00102D5A"/>
    <w:rsid w:val="00104261"/>
    <w:rsid w:val="00104722"/>
    <w:rsid w:val="00104CCB"/>
    <w:rsid w:val="00107000"/>
    <w:rsid w:val="00107B34"/>
    <w:rsid w:val="001105FE"/>
    <w:rsid w:val="0011127C"/>
    <w:rsid w:val="00111C39"/>
    <w:rsid w:val="00112BF5"/>
    <w:rsid w:val="00112F9F"/>
    <w:rsid w:val="00113ACA"/>
    <w:rsid w:val="00114B18"/>
    <w:rsid w:val="00114ED2"/>
    <w:rsid w:val="00115C35"/>
    <w:rsid w:val="00116E3C"/>
    <w:rsid w:val="0012072F"/>
    <w:rsid w:val="0012231B"/>
    <w:rsid w:val="001231BC"/>
    <w:rsid w:val="001238E2"/>
    <w:rsid w:val="00123B72"/>
    <w:rsid w:val="00125977"/>
    <w:rsid w:val="00127E26"/>
    <w:rsid w:val="00127FC7"/>
    <w:rsid w:val="001324BA"/>
    <w:rsid w:val="001331E0"/>
    <w:rsid w:val="00133593"/>
    <w:rsid w:val="00133FBA"/>
    <w:rsid w:val="001357BF"/>
    <w:rsid w:val="001423BC"/>
    <w:rsid w:val="001445CA"/>
    <w:rsid w:val="001452DB"/>
    <w:rsid w:val="00147D9B"/>
    <w:rsid w:val="00151671"/>
    <w:rsid w:val="001528B8"/>
    <w:rsid w:val="001572FF"/>
    <w:rsid w:val="0016118A"/>
    <w:rsid w:val="001622F7"/>
    <w:rsid w:val="001633AD"/>
    <w:rsid w:val="00165373"/>
    <w:rsid w:val="00165B40"/>
    <w:rsid w:val="00167C40"/>
    <w:rsid w:val="0017076B"/>
    <w:rsid w:val="001709A5"/>
    <w:rsid w:val="001724E9"/>
    <w:rsid w:val="00174548"/>
    <w:rsid w:val="0017653C"/>
    <w:rsid w:val="00177C67"/>
    <w:rsid w:val="00182AA6"/>
    <w:rsid w:val="001848AE"/>
    <w:rsid w:val="00185F42"/>
    <w:rsid w:val="00186ED2"/>
    <w:rsid w:val="001911CB"/>
    <w:rsid w:val="001934A6"/>
    <w:rsid w:val="00193587"/>
    <w:rsid w:val="00196C4F"/>
    <w:rsid w:val="00197463"/>
    <w:rsid w:val="001A062A"/>
    <w:rsid w:val="001A0AEF"/>
    <w:rsid w:val="001A141B"/>
    <w:rsid w:val="001A211E"/>
    <w:rsid w:val="001A4000"/>
    <w:rsid w:val="001A4751"/>
    <w:rsid w:val="001A47FC"/>
    <w:rsid w:val="001A5AD6"/>
    <w:rsid w:val="001A61C4"/>
    <w:rsid w:val="001A675C"/>
    <w:rsid w:val="001B027B"/>
    <w:rsid w:val="001B24B4"/>
    <w:rsid w:val="001B36DF"/>
    <w:rsid w:val="001B5582"/>
    <w:rsid w:val="001B6C2F"/>
    <w:rsid w:val="001C25BA"/>
    <w:rsid w:val="001C2CF1"/>
    <w:rsid w:val="001C419A"/>
    <w:rsid w:val="001C4514"/>
    <w:rsid w:val="001C4914"/>
    <w:rsid w:val="001C5AA7"/>
    <w:rsid w:val="001C7164"/>
    <w:rsid w:val="001C74FD"/>
    <w:rsid w:val="001C797E"/>
    <w:rsid w:val="001C7DBB"/>
    <w:rsid w:val="001D0991"/>
    <w:rsid w:val="001D0C52"/>
    <w:rsid w:val="001D0EF9"/>
    <w:rsid w:val="001D154B"/>
    <w:rsid w:val="001D1716"/>
    <w:rsid w:val="001D6B0D"/>
    <w:rsid w:val="001D6F1B"/>
    <w:rsid w:val="001E0F9E"/>
    <w:rsid w:val="001E39F0"/>
    <w:rsid w:val="001E4686"/>
    <w:rsid w:val="001E52D6"/>
    <w:rsid w:val="001E6498"/>
    <w:rsid w:val="001E6918"/>
    <w:rsid w:val="001F24F1"/>
    <w:rsid w:val="001F3181"/>
    <w:rsid w:val="001F3CF2"/>
    <w:rsid w:val="001F44CC"/>
    <w:rsid w:val="001F66C0"/>
    <w:rsid w:val="0020040C"/>
    <w:rsid w:val="00202DAE"/>
    <w:rsid w:val="00203ECC"/>
    <w:rsid w:val="00203F86"/>
    <w:rsid w:val="0021060F"/>
    <w:rsid w:val="0021241D"/>
    <w:rsid w:val="002145C3"/>
    <w:rsid w:val="00214886"/>
    <w:rsid w:val="0021604A"/>
    <w:rsid w:val="00220894"/>
    <w:rsid w:val="00221A02"/>
    <w:rsid w:val="00221EE5"/>
    <w:rsid w:val="0022276E"/>
    <w:rsid w:val="002246E4"/>
    <w:rsid w:val="00225823"/>
    <w:rsid w:val="00225DCC"/>
    <w:rsid w:val="00225E8B"/>
    <w:rsid w:val="00226E45"/>
    <w:rsid w:val="002270FF"/>
    <w:rsid w:val="00230B4C"/>
    <w:rsid w:val="00231BF9"/>
    <w:rsid w:val="002337DC"/>
    <w:rsid w:val="00233CB9"/>
    <w:rsid w:val="00234E84"/>
    <w:rsid w:val="00234F03"/>
    <w:rsid w:val="002368D8"/>
    <w:rsid w:val="00237FA3"/>
    <w:rsid w:val="00240369"/>
    <w:rsid w:val="00240CE2"/>
    <w:rsid w:val="002439B2"/>
    <w:rsid w:val="00244C59"/>
    <w:rsid w:val="00251FE0"/>
    <w:rsid w:val="00255545"/>
    <w:rsid w:val="002576D5"/>
    <w:rsid w:val="00257D8A"/>
    <w:rsid w:val="00263DC7"/>
    <w:rsid w:val="00264680"/>
    <w:rsid w:val="00264D31"/>
    <w:rsid w:val="0026592A"/>
    <w:rsid w:val="0026632B"/>
    <w:rsid w:val="002710D3"/>
    <w:rsid w:val="0027151F"/>
    <w:rsid w:val="00273EC3"/>
    <w:rsid w:val="002747DA"/>
    <w:rsid w:val="0027527D"/>
    <w:rsid w:val="00275867"/>
    <w:rsid w:val="00275CCE"/>
    <w:rsid w:val="002773AF"/>
    <w:rsid w:val="0028078F"/>
    <w:rsid w:val="002825E1"/>
    <w:rsid w:val="00285259"/>
    <w:rsid w:val="00291158"/>
    <w:rsid w:val="00291863"/>
    <w:rsid w:val="0029539C"/>
    <w:rsid w:val="002A57C4"/>
    <w:rsid w:val="002A69E1"/>
    <w:rsid w:val="002A6DE9"/>
    <w:rsid w:val="002B345E"/>
    <w:rsid w:val="002C3BC4"/>
    <w:rsid w:val="002C3D40"/>
    <w:rsid w:val="002C5A19"/>
    <w:rsid w:val="002C6861"/>
    <w:rsid w:val="002C6BBA"/>
    <w:rsid w:val="002C7BD1"/>
    <w:rsid w:val="002D065C"/>
    <w:rsid w:val="002D129E"/>
    <w:rsid w:val="002D3B1A"/>
    <w:rsid w:val="002D3CFC"/>
    <w:rsid w:val="002D428D"/>
    <w:rsid w:val="002D5E6C"/>
    <w:rsid w:val="002E0424"/>
    <w:rsid w:val="002E0B7F"/>
    <w:rsid w:val="002E1368"/>
    <w:rsid w:val="002E4CCB"/>
    <w:rsid w:val="002E5E88"/>
    <w:rsid w:val="002E5FDC"/>
    <w:rsid w:val="002E6E0F"/>
    <w:rsid w:val="002F08FD"/>
    <w:rsid w:val="002F1FA5"/>
    <w:rsid w:val="002F500A"/>
    <w:rsid w:val="002F6A03"/>
    <w:rsid w:val="002F7CE5"/>
    <w:rsid w:val="00300FB2"/>
    <w:rsid w:val="003019EA"/>
    <w:rsid w:val="003057B6"/>
    <w:rsid w:val="0030669A"/>
    <w:rsid w:val="003110BD"/>
    <w:rsid w:val="0031180E"/>
    <w:rsid w:val="00314664"/>
    <w:rsid w:val="003153BA"/>
    <w:rsid w:val="00324903"/>
    <w:rsid w:val="003302A0"/>
    <w:rsid w:val="00331138"/>
    <w:rsid w:val="00332CE0"/>
    <w:rsid w:val="003337FE"/>
    <w:rsid w:val="00334523"/>
    <w:rsid w:val="00334F9F"/>
    <w:rsid w:val="003353A3"/>
    <w:rsid w:val="0033750B"/>
    <w:rsid w:val="0034032C"/>
    <w:rsid w:val="003447B1"/>
    <w:rsid w:val="00344AD3"/>
    <w:rsid w:val="00345FA8"/>
    <w:rsid w:val="00346568"/>
    <w:rsid w:val="003511EB"/>
    <w:rsid w:val="00354152"/>
    <w:rsid w:val="00364814"/>
    <w:rsid w:val="003657BC"/>
    <w:rsid w:val="003663CD"/>
    <w:rsid w:val="003678F1"/>
    <w:rsid w:val="00371580"/>
    <w:rsid w:val="00374ED4"/>
    <w:rsid w:val="00375682"/>
    <w:rsid w:val="0037617C"/>
    <w:rsid w:val="003763AE"/>
    <w:rsid w:val="00376A88"/>
    <w:rsid w:val="00376C8F"/>
    <w:rsid w:val="00380662"/>
    <w:rsid w:val="00382713"/>
    <w:rsid w:val="00383556"/>
    <w:rsid w:val="00384F40"/>
    <w:rsid w:val="0038501D"/>
    <w:rsid w:val="00385503"/>
    <w:rsid w:val="00385E60"/>
    <w:rsid w:val="00390C6D"/>
    <w:rsid w:val="00392765"/>
    <w:rsid w:val="00395A6D"/>
    <w:rsid w:val="00395AA6"/>
    <w:rsid w:val="00396D23"/>
    <w:rsid w:val="003A2A06"/>
    <w:rsid w:val="003A2B2A"/>
    <w:rsid w:val="003A4E98"/>
    <w:rsid w:val="003A7CE7"/>
    <w:rsid w:val="003B0A19"/>
    <w:rsid w:val="003B448D"/>
    <w:rsid w:val="003C080D"/>
    <w:rsid w:val="003C0DD6"/>
    <w:rsid w:val="003C204A"/>
    <w:rsid w:val="003C2A82"/>
    <w:rsid w:val="003C3DC9"/>
    <w:rsid w:val="003C5979"/>
    <w:rsid w:val="003C620C"/>
    <w:rsid w:val="003C6694"/>
    <w:rsid w:val="003C6E50"/>
    <w:rsid w:val="003C6FED"/>
    <w:rsid w:val="003C71F7"/>
    <w:rsid w:val="003C7214"/>
    <w:rsid w:val="003C7B3A"/>
    <w:rsid w:val="003D23EB"/>
    <w:rsid w:val="003D2908"/>
    <w:rsid w:val="003D2A64"/>
    <w:rsid w:val="003D4585"/>
    <w:rsid w:val="003E03D0"/>
    <w:rsid w:val="003E0C0D"/>
    <w:rsid w:val="003E269E"/>
    <w:rsid w:val="003E45FF"/>
    <w:rsid w:val="003E5A13"/>
    <w:rsid w:val="003E5D04"/>
    <w:rsid w:val="003E7C9C"/>
    <w:rsid w:val="003F05CB"/>
    <w:rsid w:val="003F0B90"/>
    <w:rsid w:val="003F219E"/>
    <w:rsid w:val="003F5083"/>
    <w:rsid w:val="0040010C"/>
    <w:rsid w:val="00404560"/>
    <w:rsid w:val="004049D2"/>
    <w:rsid w:val="00405695"/>
    <w:rsid w:val="0040685C"/>
    <w:rsid w:val="00415BF7"/>
    <w:rsid w:val="00415DBD"/>
    <w:rsid w:val="00415FDD"/>
    <w:rsid w:val="00417792"/>
    <w:rsid w:val="004177CF"/>
    <w:rsid w:val="0042396B"/>
    <w:rsid w:val="004256FE"/>
    <w:rsid w:val="00425A18"/>
    <w:rsid w:val="00426F3D"/>
    <w:rsid w:val="0043196E"/>
    <w:rsid w:val="00431D01"/>
    <w:rsid w:val="00432D2A"/>
    <w:rsid w:val="00432FED"/>
    <w:rsid w:val="00436F21"/>
    <w:rsid w:val="0043752A"/>
    <w:rsid w:val="004416F9"/>
    <w:rsid w:val="00443BAE"/>
    <w:rsid w:val="00445257"/>
    <w:rsid w:val="00445BA8"/>
    <w:rsid w:val="004505D1"/>
    <w:rsid w:val="004553AD"/>
    <w:rsid w:val="00457C20"/>
    <w:rsid w:val="0046261D"/>
    <w:rsid w:val="004643DB"/>
    <w:rsid w:val="00465314"/>
    <w:rsid w:val="00465C2E"/>
    <w:rsid w:val="004664A3"/>
    <w:rsid w:val="0046654E"/>
    <w:rsid w:val="00466AF3"/>
    <w:rsid w:val="00472625"/>
    <w:rsid w:val="00473180"/>
    <w:rsid w:val="00475C89"/>
    <w:rsid w:val="00476808"/>
    <w:rsid w:val="00477C4D"/>
    <w:rsid w:val="00480E6A"/>
    <w:rsid w:val="00481397"/>
    <w:rsid w:val="00482A47"/>
    <w:rsid w:val="00483BF0"/>
    <w:rsid w:val="004854AB"/>
    <w:rsid w:val="00493312"/>
    <w:rsid w:val="004933C8"/>
    <w:rsid w:val="00494734"/>
    <w:rsid w:val="004966B5"/>
    <w:rsid w:val="004967D1"/>
    <w:rsid w:val="004A0250"/>
    <w:rsid w:val="004A3EDB"/>
    <w:rsid w:val="004A4966"/>
    <w:rsid w:val="004A4A06"/>
    <w:rsid w:val="004A700D"/>
    <w:rsid w:val="004B35C6"/>
    <w:rsid w:val="004B38B3"/>
    <w:rsid w:val="004B5747"/>
    <w:rsid w:val="004C029E"/>
    <w:rsid w:val="004C05C7"/>
    <w:rsid w:val="004C0BBB"/>
    <w:rsid w:val="004C0E4A"/>
    <w:rsid w:val="004C1883"/>
    <w:rsid w:val="004C4207"/>
    <w:rsid w:val="004C5A85"/>
    <w:rsid w:val="004D11C8"/>
    <w:rsid w:val="004D3B30"/>
    <w:rsid w:val="004D3BE6"/>
    <w:rsid w:val="004E10DA"/>
    <w:rsid w:val="004E1E81"/>
    <w:rsid w:val="004E4098"/>
    <w:rsid w:val="004E5EEE"/>
    <w:rsid w:val="004F6F54"/>
    <w:rsid w:val="004F7EC1"/>
    <w:rsid w:val="0050069D"/>
    <w:rsid w:val="00503D5A"/>
    <w:rsid w:val="00503D75"/>
    <w:rsid w:val="00503DDD"/>
    <w:rsid w:val="005044BF"/>
    <w:rsid w:val="00504785"/>
    <w:rsid w:val="00513F38"/>
    <w:rsid w:val="00514933"/>
    <w:rsid w:val="00514A46"/>
    <w:rsid w:val="00514FB1"/>
    <w:rsid w:val="00522EA3"/>
    <w:rsid w:val="005255EA"/>
    <w:rsid w:val="0052665F"/>
    <w:rsid w:val="005271F8"/>
    <w:rsid w:val="00531950"/>
    <w:rsid w:val="00531B38"/>
    <w:rsid w:val="00533BC9"/>
    <w:rsid w:val="00535CCD"/>
    <w:rsid w:val="005400E5"/>
    <w:rsid w:val="00542269"/>
    <w:rsid w:val="00542489"/>
    <w:rsid w:val="00542EA1"/>
    <w:rsid w:val="00544BE4"/>
    <w:rsid w:val="00545B87"/>
    <w:rsid w:val="0055115A"/>
    <w:rsid w:val="00551B8D"/>
    <w:rsid w:val="0055215F"/>
    <w:rsid w:val="0055256B"/>
    <w:rsid w:val="0055326C"/>
    <w:rsid w:val="00553AA4"/>
    <w:rsid w:val="00555837"/>
    <w:rsid w:val="00557022"/>
    <w:rsid w:val="00557522"/>
    <w:rsid w:val="0056098D"/>
    <w:rsid w:val="0056160B"/>
    <w:rsid w:val="005651E7"/>
    <w:rsid w:val="00571076"/>
    <w:rsid w:val="00571839"/>
    <w:rsid w:val="00572340"/>
    <w:rsid w:val="005741D0"/>
    <w:rsid w:val="00574F0F"/>
    <w:rsid w:val="00576E00"/>
    <w:rsid w:val="005778DE"/>
    <w:rsid w:val="00580907"/>
    <w:rsid w:val="00581C39"/>
    <w:rsid w:val="00581F06"/>
    <w:rsid w:val="00582876"/>
    <w:rsid w:val="005865E7"/>
    <w:rsid w:val="00587385"/>
    <w:rsid w:val="00590DD2"/>
    <w:rsid w:val="00592992"/>
    <w:rsid w:val="005955AA"/>
    <w:rsid w:val="005961D8"/>
    <w:rsid w:val="005A13C1"/>
    <w:rsid w:val="005A28E8"/>
    <w:rsid w:val="005A2FA1"/>
    <w:rsid w:val="005A4F1C"/>
    <w:rsid w:val="005A7369"/>
    <w:rsid w:val="005B065B"/>
    <w:rsid w:val="005B1EAD"/>
    <w:rsid w:val="005B3192"/>
    <w:rsid w:val="005B3A3A"/>
    <w:rsid w:val="005B3F3D"/>
    <w:rsid w:val="005B70BB"/>
    <w:rsid w:val="005B7145"/>
    <w:rsid w:val="005B740D"/>
    <w:rsid w:val="005C0DE1"/>
    <w:rsid w:val="005C1704"/>
    <w:rsid w:val="005C5122"/>
    <w:rsid w:val="005C6F92"/>
    <w:rsid w:val="005D015C"/>
    <w:rsid w:val="005D2F17"/>
    <w:rsid w:val="005D58D8"/>
    <w:rsid w:val="005D7B03"/>
    <w:rsid w:val="005E0264"/>
    <w:rsid w:val="005F1107"/>
    <w:rsid w:val="005F1304"/>
    <w:rsid w:val="005F2014"/>
    <w:rsid w:val="005F4AA8"/>
    <w:rsid w:val="005F6098"/>
    <w:rsid w:val="006010A3"/>
    <w:rsid w:val="00601585"/>
    <w:rsid w:val="00602886"/>
    <w:rsid w:val="00603264"/>
    <w:rsid w:val="0060454D"/>
    <w:rsid w:val="006062B7"/>
    <w:rsid w:val="0061278E"/>
    <w:rsid w:val="00620939"/>
    <w:rsid w:val="0062364F"/>
    <w:rsid w:val="0062371B"/>
    <w:rsid w:val="006238B9"/>
    <w:rsid w:val="00624328"/>
    <w:rsid w:val="006245A9"/>
    <w:rsid w:val="00630307"/>
    <w:rsid w:val="006307E5"/>
    <w:rsid w:val="00631B3E"/>
    <w:rsid w:val="006361E7"/>
    <w:rsid w:val="00636624"/>
    <w:rsid w:val="00637036"/>
    <w:rsid w:val="0064722D"/>
    <w:rsid w:val="00647590"/>
    <w:rsid w:val="006525F5"/>
    <w:rsid w:val="006559DF"/>
    <w:rsid w:val="006563DE"/>
    <w:rsid w:val="00656C8F"/>
    <w:rsid w:val="00660576"/>
    <w:rsid w:val="00660F81"/>
    <w:rsid w:val="00663BA3"/>
    <w:rsid w:val="00663D45"/>
    <w:rsid w:val="006642A2"/>
    <w:rsid w:val="0066643C"/>
    <w:rsid w:val="00672319"/>
    <w:rsid w:val="00673D9E"/>
    <w:rsid w:val="00674638"/>
    <w:rsid w:val="006749D7"/>
    <w:rsid w:val="006752BF"/>
    <w:rsid w:val="00677926"/>
    <w:rsid w:val="00681274"/>
    <w:rsid w:val="00682715"/>
    <w:rsid w:val="00683171"/>
    <w:rsid w:val="006834DB"/>
    <w:rsid w:val="006844D0"/>
    <w:rsid w:val="00690492"/>
    <w:rsid w:val="00691C5B"/>
    <w:rsid w:val="00693D27"/>
    <w:rsid w:val="00694C73"/>
    <w:rsid w:val="00694CE5"/>
    <w:rsid w:val="00695D08"/>
    <w:rsid w:val="006964F1"/>
    <w:rsid w:val="006A3A68"/>
    <w:rsid w:val="006A42A2"/>
    <w:rsid w:val="006A4C58"/>
    <w:rsid w:val="006A68E8"/>
    <w:rsid w:val="006B222F"/>
    <w:rsid w:val="006B359A"/>
    <w:rsid w:val="006B425C"/>
    <w:rsid w:val="006B5330"/>
    <w:rsid w:val="006B7189"/>
    <w:rsid w:val="006C0530"/>
    <w:rsid w:val="006C0682"/>
    <w:rsid w:val="006C0A83"/>
    <w:rsid w:val="006C0C8E"/>
    <w:rsid w:val="006C18EE"/>
    <w:rsid w:val="006C29C9"/>
    <w:rsid w:val="006C3D82"/>
    <w:rsid w:val="006C54E2"/>
    <w:rsid w:val="006C573F"/>
    <w:rsid w:val="006C633F"/>
    <w:rsid w:val="006C7C7C"/>
    <w:rsid w:val="006D0F45"/>
    <w:rsid w:val="006D22EA"/>
    <w:rsid w:val="006D26E7"/>
    <w:rsid w:val="006D2E2A"/>
    <w:rsid w:val="006D31BD"/>
    <w:rsid w:val="006D39D2"/>
    <w:rsid w:val="006D6B8F"/>
    <w:rsid w:val="006E2886"/>
    <w:rsid w:val="006E4FA4"/>
    <w:rsid w:val="006E5DF6"/>
    <w:rsid w:val="006F0FF5"/>
    <w:rsid w:val="006F12D3"/>
    <w:rsid w:val="006F21B1"/>
    <w:rsid w:val="006F2432"/>
    <w:rsid w:val="006F3153"/>
    <w:rsid w:val="006F384F"/>
    <w:rsid w:val="006F42E3"/>
    <w:rsid w:val="006F515B"/>
    <w:rsid w:val="006F5D2A"/>
    <w:rsid w:val="00703E84"/>
    <w:rsid w:val="00707308"/>
    <w:rsid w:val="00710268"/>
    <w:rsid w:val="0071137F"/>
    <w:rsid w:val="00711C61"/>
    <w:rsid w:val="0071230A"/>
    <w:rsid w:val="00714163"/>
    <w:rsid w:val="00716323"/>
    <w:rsid w:val="00717671"/>
    <w:rsid w:val="0072055F"/>
    <w:rsid w:val="00722775"/>
    <w:rsid w:val="00723E9B"/>
    <w:rsid w:val="0072451B"/>
    <w:rsid w:val="00724C73"/>
    <w:rsid w:val="00725841"/>
    <w:rsid w:val="007260ED"/>
    <w:rsid w:val="00727490"/>
    <w:rsid w:val="0073062A"/>
    <w:rsid w:val="00730C42"/>
    <w:rsid w:val="007325D2"/>
    <w:rsid w:val="00733473"/>
    <w:rsid w:val="00734A88"/>
    <w:rsid w:val="00735359"/>
    <w:rsid w:val="00737C02"/>
    <w:rsid w:val="00740E44"/>
    <w:rsid w:val="00740FE4"/>
    <w:rsid w:val="007414E9"/>
    <w:rsid w:val="00741A49"/>
    <w:rsid w:val="00741ED7"/>
    <w:rsid w:val="00742196"/>
    <w:rsid w:val="00743D12"/>
    <w:rsid w:val="00744CC4"/>
    <w:rsid w:val="007456B7"/>
    <w:rsid w:val="0074633D"/>
    <w:rsid w:val="0074746F"/>
    <w:rsid w:val="00752E96"/>
    <w:rsid w:val="00753A23"/>
    <w:rsid w:val="00754C04"/>
    <w:rsid w:val="007575AE"/>
    <w:rsid w:val="007621CB"/>
    <w:rsid w:val="0076265C"/>
    <w:rsid w:val="00765110"/>
    <w:rsid w:val="00765477"/>
    <w:rsid w:val="00767E13"/>
    <w:rsid w:val="0077297F"/>
    <w:rsid w:val="00773B22"/>
    <w:rsid w:val="00774451"/>
    <w:rsid w:val="00775D8E"/>
    <w:rsid w:val="007819B8"/>
    <w:rsid w:val="00783930"/>
    <w:rsid w:val="0078521E"/>
    <w:rsid w:val="007854F0"/>
    <w:rsid w:val="00786CD2"/>
    <w:rsid w:val="00787B77"/>
    <w:rsid w:val="00791A16"/>
    <w:rsid w:val="00794806"/>
    <w:rsid w:val="0079616E"/>
    <w:rsid w:val="00797097"/>
    <w:rsid w:val="007A040E"/>
    <w:rsid w:val="007A1347"/>
    <w:rsid w:val="007A33DD"/>
    <w:rsid w:val="007B0F2E"/>
    <w:rsid w:val="007B1331"/>
    <w:rsid w:val="007B1BD0"/>
    <w:rsid w:val="007B7C05"/>
    <w:rsid w:val="007C0604"/>
    <w:rsid w:val="007C1BC0"/>
    <w:rsid w:val="007C1D6E"/>
    <w:rsid w:val="007C28F9"/>
    <w:rsid w:val="007D17A4"/>
    <w:rsid w:val="007D3AFF"/>
    <w:rsid w:val="007D5D79"/>
    <w:rsid w:val="007D7EA3"/>
    <w:rsid w:val="007E0EBA"/>
    <w:rsid w:val="007E333C"/>
    <w:rsid w:val="007E548A"/>
    <w:rsid w:val="007F0C6A"/>
    <w:rsid w:val="007F69E3"/>
    <w:rsid w:val="007F6FE6"/>
    <w:rsid w:val="00800538"/>
    <w:rsid w:val="0080173E"/>
    <w:rsid w:val="0080234D"/>
    <w:rsid w:val="00803B22"/>
    <w:rsid w:val="00807DFE"/>
    <w:rsid w:val="00810937"/>
    <w:rsid w:val="00810D39"/>
    <w:rsid w:val="008110EE"/>
    <w:rsid w:val="008124BE"/>
    <w:rsid w:val="0081536E"/>
    <w:rsid w:val="008164AA"/>
    <w:rsid w:val="008172C2"/>
    <w:rsid w:val="00820B7D"/>
    <w:rsid w:val="00825182"/>
    <w:rsid w:val="00825974"/>
    <w:rsid w:val="00830145"/>
    <w:rsid w:val="00830404"/>
    <w:rsid w:val="00830501"/>
    <w:rsid w:val="00831E48"/>
    <w:rsid w:val="00832AE9"/>
    <w:rsid w:val="00836197"/>
    <w:rsid w:val="00837A60"/>
    <w:rsid w:val="00837BF7"/>
    <w:rsid w:val="00837EB5"/>
    <w:rsid w:val="00845200"/>
    <w:rsid w:val="00846F5F"/>
    <w:rsid w:val="00851884"/>
    <w:rsid w:val="00852322"/>
    <w:rsid w:val="00852BB1"/>
    <w:rsid w:val="0085447B"/>
    <w:rsid w:val="008554BA"/>
    <w:rsid w:val="008658C6"/>
    <w:rsid w:val="0086692D"/>
    <w:rsid w:val="0086774A"/>
    <w:rsid w:val="00870FE4"/>
    <w:rsid w:val="00871AB6"/>
    <w:rsid w:val="00874917"/>
    <w:rsid w:val="0087492D"/>
    <w:rsid w:val="0087698D"/>
    <w:rsid w:val="008810C9"/>
    <w:rsid w:val="00883CA3"/>
    <w:rsid w:val="008845AA"/>
    <w:rsid w:val="00884A19"/>
    <w:rsid w:val="00884DCC"/>
    <w:rsid w:val="00890BEE"/>
    <w:rsid w:val="00891487"/>
    <w:rsid w:val="008935F6"/>
    <w:rsid w:val="00893B7D"/>
    <w:rsid w:val="00893EE3"/>
    <w:rsid w:val="008947AB"/>
    <w:rsid w:val="008A15FD"/>
    <w:rsid w:val="008A1E5F"/>
    <w:rsid w:val="008A4EB6"/>
    <w:rsid w:val="008A56D0"/>
    <w:rsid w:val="008B43C6"/>
    <w:rsid w:val="008C0A74"/>
    <w:rsid w:val="008C3DA0"/>
    <w:rsid w:val="008C4067"/>
    <w:rsid w:val="008C46D2"/>
    <w:rsid w:val="008C4F35"/>
    <w:rsid w:val="008C628A"/>
    <w:rsid w:val="008C6BAD"/>
    <w:rsid w:val="008C6E65"/>
    <w:rsid w:val="008C76A5"/>
    <w:rsid w:val="008D0966"/>
    <w:rsid w:val="008D12C5"/>
    <w:rsid w:val="008D1CC9"/>
    <w:rsid w:val="008D2200"/>
    <w:rsid w:val="008D3733"/>
    <w:rsid w:val="008D437E"/>
    <w:rsid w:val="008D7F34"/>
    <w:rsid w:val="008E1725"/>
    <w:rsid w:val="008E1A1D"/>
    <w:rsid w:val="008E3CEB"/>
    <w:rsid w:val="008E3FB1"/>
    <w:rsid w:val="008E4F71"/>
    <w:rsid w:val="008E54D3"/>
    <w:rsid w:val="008E56D9"/>
    <w:rsid w:val="008F15FF"/>
    <w:rsid w:val="008F19D5"/>
    <w:rsid w:val="008F38D3"/>
    <w:rsid w:val="008F7095"/>
    <w:rsid w:val="009021D8"/>
    <w:rsid w:val="00902C79"/>
    <w:rsid w:val="0090386A"/>
    <w:rsid w:val="0090432A"/>
    <w:rsid w:val="00906B59"/>
    <w:rsid w:val="009140EC"/>
    <w:rsid w:val="00916877"/>
    <w:rsid w:val="00921340"/>
    <w:rsid w:val="00921464"/>
    <w:rsid w:val="0092396B"/>
    <w:rsid w:val="009241C8"/>
    <w:rsid w:val="009245D8"/>
    <w:rsid w:val="00925F1F"/>
    <w:rsid w:val="009268F8"/>
    <w:rsid w:val="00930847"/>
    <w:rsid w:val="00937108"/>
    <w:rsid w:val="009447B7"/>
    <w:rsid w:val="00944E0D"/>
    <w:rsid w:val="0094606C"/>
    <w:rsid w:val="00947335"/>
    <w:rsid w:val="00947C20"/>
    <w:rsid w:val="009501EC"/>
    <w:rsid w:val="009508CB"/>
    <w:rsid w:val="00954BB0"/>
    <w:rsid w:val="00954BEA"/>
    <w:rsid w:val="00955724"/>
    <w:rsid w:val="00956DDA"/>
    <w:rsid w:val="00961288"/>
    <w:rsid w:val="00961625"/>
    <w:rsid w:val="00966474"/>
    <w:rsid w:val="00966D95"/>
    <w:rsid w:val="00967B06"/>
    <w:rsid w:val="00970CD8"/>
    <w:rsid w:val="009729F6"/>
    <w:rsid w:val="009762F4"/>
    <w:rsid w:val="00980E51"/>
    <w:rsid w:val="00981568"/>
    <w:rsid w:val="0098231B"/>
    <w:rsid w:val="00983FD9"/>
    <w:rsid w:val="0098407E"/>
    <w:rsid w:val="009856F7"/>
    <w:rsid w:val="00986BFE"/>
    <w:rsid w:val="00990C33"/>
    <w:rsid w:val="009A3EBB"/>
    <w:rsid w:val="009A5ECE"/>
    <w:rsid w:val="009B2AE5"/>
    <w:rsid w:val="009B5764"/>
    <w:rsid w:val="009B6A78"/>
    <w:rsid w:val="009C0093"/>
    <w:rsid w:val="009C0355"/>
    <w:rsid w:val="009C2A1D"/>
    <w:rsid w:val="009C599A"/>
    <w:rsid w:val="009C606B"/>
    <w:rsid w:val="009D02B2"/>
    <w:rsid w:val="009D154E"/>
    <w:rsid w:val="009D1B53"/>
    <w:rsid w:val="009D1EB6"/>
    <w:rsid w:val="009D33CC"/>
    <w:rsid w:val="009D4933"/>
    <w:rsid w:val="009D564F"/>
    <w:rsid w:val="009D6651"/>
    <w:rsid w:val="009E1257"/>
    <w:rsid w:val="009E14BD"/>
    <w:rsid w:val="009E3D91"/>
    <w:rsid w:val="009E53CF"/>
    <w:rsid w:val="009E6CF4"/>
    <w:rsid w:val="009E724C"/>
    <w:rsid w:val="009E7D95"/>
    <w:rsid w:val="009F01C1"/>
    <w:rsid w:val="009F2039"/>
    <w:rsid w:val="009F5080"/>
    <w:rsid w:val="009F579A"/>
    <w:rsid w:val="009F779A"/>
    <w:rsid w:val="00A00B8D"/>
    <w:rsid w:val="00A02452"/>
    <w:rsid w:val="00A04C23"/>
    <w:rsid w:val="00A06A5E"/>
    <w:rsid w:val="00A06D13"/>
    <w:rsid w:val="00A106D9"/>
    <w:rsid w:val="00A1401E"/>
    <w:rsid w:val="00A219D6"/>
    <w:rsid w:val="00A220F4"/>
    <w:rsid w:val="00A22709"/>
    <w:rsid w:val="00A27E13"/>
    <w:rsid w:val="00A3015D"/>
    <w:rsid w:val="00A30393"/>
    <w:rsid w:val="00A31DB9"/>
    <w:rsid w:val="00A324F2"/>
    <w:rsid w:val="00A32A52"/>
    <w:rsid w:val="00A32CA0"/>
    <w:rsid w:val="00A376D1"/>
    <w:rsid w:val="00A42F92"/>
    <w:rsid w:val="00A45AD5"/>
    <w:rsid w:val="00A45B7D"/>
    <w:rsid w:val="00A46DDA"/>
    <w:rsid w:val="00A511CA"/>
    <w:rsid w:val="00A52625"/>
    <w:rsid w:val="00A6567F"/>
    <w:rsid w:val="00A660C7"/>
    <w:rsid w:val="00A66254"/>
    <w:rsid w:val="00A6656E"/>
    <w:rsid w:val="00A707CA"/>
    <w:rsid w:val="00A70E0B"/>
    <w:rsid w:val="00A71116"/>
    <w:rsid w:val="00A71496"/>
    <w:rsid w:val="00A716F3"/>
    <w:rsid w:val="00A71A8A"/>
    <w:rsid w:val="00A71D14"/>
    <w:rsid w:val="00A72106"/>
    <w:rsid w:val="00A723FE"/>
    <w:rsid w:val="00A73204"/>
    <w:rsid w:val="00A732AB"/>
    <w:rsid w:val="00A7346F"/>
    <w:rsid w:val="00A7371B"/>
    <w:rsid w:val="00A7386A"/>
    <w:rsid w:val="00A7434C"/>
    <w:rsid w:val="00A74C56"/>
    <w:rsid w:val="00A76092"/>
    <w:rsid w:val="00A772FC"/>
    <w:rsid w:val="00A77F3F"/>
    <w:rsid w:val="00A800C8"/>
    <w:rsid w:val="00A81B52"/>
    <w:rsid w:val="00A8214F"/>
    <w:rsid w:val="00A838D7"/>
    <w:rsid w:val="00A84CDB"/>
    <w:rsid w:val="00A8536A"/>
    <w:rsid w:val="00A85A0D"/>
    <w:rsid w:val="00A85B62"/>
    <w:rsid w:val="00A8707F"/>
    <w:rsid w:val="00A909BC"/>
    <w:rsid w:val="00A97701"/>
    <w:rsid w:val="00A97BF0"/>
    <w:rsid w:val="00AA2137"/>
    <w:rsid w:val="00AA4358"/>
    <w:rsid w:val="00AB0A1C"/>
    <w:rsid w:val="00AB60E4"/>
    <w:rsid w:val="00AB7407"/>
    <w:rsid w:val="00AB77C5"/>
    <w:rsid w:val="00AC1A38"/>
    <w:rsid w:val="00AC6539"/>
    <w:rsid w:val="00AC6E96"/>
    <w:rsid w:val="00AD0BA8"/>
    <w:rsid w:val="00AD0F37"/>
    <w:rsid w:val="00AD290C"/>
    <w:rsid w:val="00AD2D6B"/>
    <w:rsid w:val="00AD36E8"/>
    <w:rsid w:val="00AD4519"/>
    <w:rsid w:val="00AE10C1"/>
    <w:rsid w:val="00AE141D"/>
    <w:rsid w:val="00AE72FD"/>
    <w:rsid w:val="00AF1CB8"/>
    <w:rsid w:val="00AF25F3"/>
    <w:rsid w:val="00AF31E8"/>
    <w:rsid w:val="00AF4AD5"/>
    <w:rsid w:val="00AF7047"/>
    <w:rsid w:val="00AF7323"/>
    <w:rsid w:val="00B047A8"/>
    <w:rsid w:val="00B052F2"/>
    <w:rsid w:val="00B05E0D"/>
    <w:rsid w:val="00B10BDB"/>
    <w:rsid w:val="00B111B2"/>
    <w:rsid w:val="00B13D57"/>
    <w:rsid w:val="00B15280"/>
    <w:rsid w:val="00B16A25"/>
    <w:rsid w:val="00B16D3F"/>
    <w:rsid w:val="00B16E39"/>
    <w:rsid w:val="00B2297B"/>
    <w:rsid w:val="00B269A9"/>
    <w:rsid w:val="00B3096D"/>
    <w:rsid w:val="00B31263"/>
    <w:rsid w:val="00B3161E"/>
    <w:rsid w:val="00B31EAA"/>
    <w:rsid w:val="00B32829"/>
    <w:rsid w:val="00B33626"/>
    <w:rsid w:val="00B35A41"/>
    <w:rsid w:val="00B40041"/>
    <w:rsid w:val="00B40279"/>
    <w:rsid w:val="00B40B53"/>
    <w:rsid w:val="00B415C8"/>
    <w:rsid w:val="00B421C3"/>
    <w:rsid w:val="00B4455B"/>
    <w:rsid w:val="00B44F90"/>
    <w:rsid w:val="00B45D11"/>
    <w:rsid w:val="00B56521"/>
    <w:rsid w:val="00B5775F"/>
    <w:rsid w:val="00B5781C"/>
    <w:rsid w:val="00B60B87"/>
    <w:rsid w:val="00B62453"/>
    <w:rsid w:val="00B62762"/>
    <w:rsid w:val="00B63F03"/>
    <w:rsid w:val="00B67309"/>
    <w:rsid w:val="00B7491D"/>
    <w:rsid w:val="00B757D6"/>
    <w:rsid w:val="00B76DA6"/>
    <w:rsid w:val="00B80803"/>
    <w:rsid w:val="00B80950"/>
    <w:rsid w:val="00B82B09"/>
    <w:rsid w:val="00B82B97"/>
    <w:rsid w:val="00B85581"/>
    <w:rsid w:val="00B879D1"/>
    <w:rsid w:val="00B87D4E"/>
    <w:rsid w:val="00B91620"/>
    <w:rsid w:val="00B9381A"/>
    <w:rsid w:val="00B9464E"/>
    <w:rsid w:val="00B94C52"/>
    <w:rsid w:val="00B95223"/>
    <w:rsid w:val="00B9636A"/>
    <w:rsid w:val="00BA127E"/>
    <w:rsid w:val="00BA25C2"/>
    <w:rsid w:val="00BA2F8E"/>
    <w:rsid w:val="00BA4E2A"/>
    <w:rsid w:val="00BA7CBF"/>
    <w:rsid w:val="00BB0BF5"/>
    <w:rsid w:val="00BB3703"/>
    <w:rsid w:val="00BB423A"/>
    <w:rsid w:val="00BB5330"/>
    <w:rsid w:val="00BB5E3D"/>
    <w:rsid w:val="00BC0E52"/>
    <w:rsid w:val="00BC16BD"/>
    <w:rsid w:val="00BC2EB9"/>
    <w:rsid w:val="00BC3CD0"/>
    <w:rsid w:val="00BC3CD7"/>
    <w:rsid w:val="00BC71C3"/>
    <w:rsid w:val="00BD1511"/>
    <w:rsid w:val="00BD3A33"/>
    <w:rsid w:val="00BE0076"/>
    <w:rsid w:val="00BE0ACD"/>
    <w:rsid w:val="00BE4CAC"/>
    <w:rsid w:val="00BE5631"/>
    <w:rsid w:val="00BE580D"/>
    <w:rsid w:val="00BF08E4"/>
    <w:rsid w:val="00BF24EC"/>
    <w:rsid w:val="00BF4996"/>
    <w:rsid w:val="00BF5FCC"/>
    <w:rsid w:val="00C0360D"/>
    <w:rsid w:val="00C07B68"/>
    <w:rsid w:val="00C11B60"/>
    <w:rsid w:val="00C135DC"/>
    <w:rsid w:val="00C15819"/>
    <w:rsid w:val="00C16FFA"/>
    <w:rsid w:val="00C23FF3"/>
    <w:rsid w:val="00C263B6"/>
    <w:rsid w:val="00C26747"/>
    <w:rsid w:val="00C27009"/>
    <w:rsid w:val="00C27455"/>
    <w:rsid w:val="00C27768"/>
    <w:rsid w:val="00C27E6E"/>
    <w:rsid w:val="00C3130D"/>
    <w:rsid w:val="00C31666"/>
    <w:rsid w:val="00C320E6"/>
    <w:rsid w:val="00C347C9"/>
    <w:rsid w:val="00C408D9"/>
    <w:rsid w:val="00C4105E"/>
    <w:rsid w:val="00C432CD"/>
    <w:rsid w:val="00C436DC"/>
    <w:rsid w:val="00C4403E"/>
    <w:rsid w:val="00C475CB"/>
    <w:rsid w:val="00C47CC4"/>
    <w:rsid w:val="00C50C54"/>
    <w:rsid w:val="00C515FE"/>
    <w:rsid w:val="00C51C78"/>
    <w:rsid w:val="00C536C3"/>
    <w:rsid w:val="00C559B3"/>
    <w:rsid w:val="00C56370"/>
    <w:rsid w:val="00C56F91"/>
    <w:rsid w:val="00C6021A"/>
    <w:rsid w:val="00C615DE"/>
    <w:rsid w:val="00C6253D"/>
    <w:rsid w:val="00C63C6E"/>
    <w:rsid w:val="00C65816"/>
    <w:rsid w:val="00C65A6F"/>
    <w:rsid w:val="00C71B2F"/>
    <w:rsid w:val="00C72226"/>
    <w:rsid w:val="00C73086"/>
    <w:rsid w:val="00C74282"/>
    <w:rsid w:val="00C7436B"/>
    <w:rsid w:val="00C74907"/>
    <w:rsid w:val="00C772EB"/>
    <w:rsid w:val="00C824E1"/>
    <w:rsid w:val="00C82607"/>
    <w:rsid w:val="00C83677"/>
    <w:rsid w:val="00C856A9"/>
    <w:rsid w:val="00C864C4"/>
    <w:rsid w:val="00C87676"/>
    <w:rsid w:val="00C87E30"/>
    <w:rsid w:val="00C91B3C"/>
    <w:rsid w:val="00C92B71"/>
    <w:rsid w:val="00C93EDE"/>
    <w:rsid w:val="00C9424D"/>
    <w:rsid w:val="00C97B9A"/>
    <w:rsid w:val="00C97C3F"/>
    <w:rsid w:val="00CA157F"/>
    <w:rsid w:val="00CA33DD"/>
    <w:rsid w:val="00CA34ED"/>
    <w:rsid w:val="00CA4489"/>
    <w:rsid w:val="00CA4995"/>
    <w:rsid w:val="00CA74B7"/>
    <w:rsid w:val="00CB023C"/>
    <w:rsid w:val="00CB4661"/>
    <w:rsid w:val="00CB5037"/>
    <w:rsid w:val="00CB5B55"/>
    <w:rsid w:val="00CB768F"/>
    <w:rsid w:val="00CB7DF5"/>
    <w:rsid w:val="00CC0555"/>
    <w:rsid w:val="00CC08F0"/>
    <w:rsid w:val="00CC09A5"/>
    <w:rsid w:val="00CC1616"/>
    <w:rsid w:val="00CC1E50"/>
    <w:rsid w:val="00CC22A2"/>
    <w:rsid w:val="00CC7C6D"/>
    <w:rsid w:val="00CD2A70"/>
    <w:rsid w:val="00CD3D16"/>
    <w:rsid w:val="00CD3D78"/>
    <w:rsid w:val="00CD69DF"/>
    <w:rsid w:val="00CE04F1"/>
    <w:rsid w:val="00CE51CC"/>
    <w:rsid w:val="00CE7B3B"/>
    <w:rsid w:val="00CF0242"/>
    <w:rsid w:val="00CF25D5"/>
    <w:rsid w:val="00CF6FAD"/>
    <w:rsid w:val="00D00322"/>
    <w:rsid w:val="00D04C1D"/>
    <w:rsid w:val="00D07758"/>
    <w:rsid w:val="00D11F6C"/>
    <w:rsid w:val="00D13282"/>
    <w:rsid w:val="00D1383C"/>
    <w:rsid w:val="00D13AAC"/>
    <w:rsid w:val="00D150B5"/>
    <w:rsid w:val="00D16750"/>
    <w:rsid w:val="00D20313"/>
    <w:rsid w:val="00D240EA"/>
    <w:rsid w:val="00D2441E"/>
    <w:rsid w:val="00D25092"/>
    <w:rsid w:val="00D25C30"/>
    <w:rsid w:val="00D2644F"/>
    <w:rsid w:val="00D27301"/>
    <w:rsid w:val="00D30C16"/>
    <w:rsid w:val="00D347F3"/>
    <w:rsid w:val="00D40301"/>
    <w:rsid w:val="00D41A92"/>
    <w:rsid w:val="00D46227"/>
    <w:rsid w:val="00D466A4"/>
    <w:rsid w:val="00D471CB"/>
    <w:rsid w:val="00D513A9"/>
    <w:rsid w:val="00D5248F"/>
    <w:rsid w:val="00D5414D"/>
    <w:rsid w:val="00D54685"/>
    <w:rsid w:val="00D557B7"/>
    <w:rsid w:val="00D57967"/>
    <w:rsid w:val="00D57A59"/>
    <w:rsid w:val="00D57C0E"/>
    <w:rsid w:val="00D60234"/>
    <w:rsid w:val="00D60B0F"/>
    <w:rsid w:val="00D60C85"/>
    <w:rsid w:val="00D61E62"/>
    <w:rsid w:val="00D62779"/>
    <w:rsid w:val="00D631E2"/>
    <w:rsid w:val="00D65279"/>
    <w:rsid w:val="00D669D4"/>
    <w:rsid w:val="00D71967"/>
    <w:rsid w:val="00D723EF"/>
    <w:rsid w:val="00D7304A"/>
    <w:rsid w:val="00D7367D"/>
    <w:rsid w:val="00D737FA"/>
    <w:rsid w:val="00D73B84"/>
    <w:rsid w:val="00D73F14"/>
    <w:rsid w:val="00D75B23"/>
    <w:rsid w:val="00D76C00"/>
    <w:rsid w:val="00D84443"/>
    <w:rsid w:val="00D84D34"/>
    <w:rsid w:val="00D86EDF"/>
    <w:rsid w:val="00D87045"/>
    <w:rsid w:val="00D87795"/>
    <w:rsid w:val="00D90326"/>
    <w:rsid w:val="00D930B2"/>
    <w:rsid w:val="00D977CD"/>
    <w:rsid w:val="00DA346C"/>
    <w:rsid w:val="00DA6236"/>
    <w:rsid w:val="00DA633C"/>
    <w:rsid w:val="00DB174F"/>
    <w:rsid w:val="00DB18EE"/>
    <w:rsid w:val="00DB28B6"/>
    <w:rsid w:val="00DB39AF"/>
    <w:rsid w:val="00DB3FBE"/>
    <w:rsid w:val="00DB6E85"/>
    <w:rsid w:val="00DC0CA0"/>
    <w:rsid w:val="00DC4452"/>
    <w:rsid w:val="00DD06C9"/>
    <w:rsid w:val="00DD0E2C"/>
    <w:rsid w:val="00DD1463"/>
    <w:rsid w:val="00DD7CC0"/>
    <w:rsid w:val="00DE1D17"/>
    <w:rsid w:val="00DE3EB8"/>
    <w:rsid w:val="00DE56D6"/>
    <w:rsid w:val="00DF26C3"/>
    <w:rsid w:val="00DF46B0"/>
    <w:rsid w:val="00DF5664"/>
    <w:rsid w:val="00E01178"/>
    <w:rsid w:val="00E022DE"/>
    <w:rsid w:val="00E02902"/>
    <w:rsid w:val="00E0602B"/>
    <w:rsid w:val="00E06AEB"/>
    <w:rsid w:val="00E07754"/>
    <w:rsid w:val="00E12966"/>
    <w:rsid w:val="00E13DE3"/>
    <w:rsid w:val="00E15F40"/>
    <w:rsid w:val="00E16162"/>
    <w:rsid w:val="00E161FE"/>
    <w:rsid w:val="00E17D28"/>
    <w:rsid w:val="00E221A8"/>
    <w:rsid w:val="00E23A2D"/>
    <w:rsid w:val="00E240F1"/>
    <w:rsid w:val="00E249F1"/>
    <w:rsid w:val="00E24C0C"/>
    <w:rsid w:val="00E2513D"/>
    <w:rsid w:val="00E25EBB"/>
    <w:rsid w:val="00E26473"/>
    <w:rsid w:val="00E276A3"/>
    <w:rsid w:val="00E34393"/>
    <w:rsid w:val="00E34636"/>
    <w:rsid w:val="00E352CF"/>
    <w:rsid w:val="00E369EF"/>
    <w:rsid w:val="00E36B83"/>
    <w:rsid w:val="00E40D50"/>
    <w:rsid w:val="00E41186"/>
    <w:rsid w:val="00E41985"/>
    <w:rsid w:val="00E41E69"/>
    <w:rsid w:val="00E429FD"/>
    <w:rsid w:val="00E42A88"/>
    <w:rsid w:val="00E44307"/>
    <w:rsid w:val="00E45B2E"/>
    <w:rsid w:val="00E462AC"/>
    <w:rsid w:val="00E47D98"/>
    <w:rsid w:val="00E51A27"/>
    <w:rsid w:val="00E527EB"/>
    <w:rsid w:val="00E53A38"/>
    <w:rsid w:val="00E57008"/>
    <w:rsid w:val="00E572E9"/>
    <w:rsid w:val="00E57CE2"/>
    <w:rsid w:val="00E61D17"/>
    <w:rsid w:val="00E64E5A"/>
    <w:rsid w:val="00E656A3"/>
    <w:rsid w:val="00E65D43"/>
    <w:rsid w:val="00E6739C"/>
    <w:rsid w:val="00E70597"/>
    <w:rsid w:val="00E74740"/>
    <w:rsid w:val="00E7616E"/>
    <w:rsid w:val="00E76497"/>
    <w:rsid w:val="00E77103"/>
    <w:rsid w:val="00E771ED"/>
    <w:rsid w:val="00E82ED3"/>
    <w:rsid w:val="00E83A49"/>
    <w:rsid w:val="00E84A70"/>
    <w:rsid w:val="00E853DA"/>
    <w:rsid w:val="00E91950"/>
    <w:rsid w:val="00E92434"/>
    <w:rsid w:val="00E93017"/>
    <w:rsid w:val="00E932AC"/>
    <w:rsid w:val="00E93E1A"/>
    <w:rsid w:val="00E94BEC"/>
    <w:rsid w:val="00E95066"/>
    <w:rsid w:val="00E97E2F"/>
    <w:rsid w:val="00EA28C7"/>
    <w:rsid w:val="00EA2E65"/>
    <w:rsid w:val="00EA30B4"/>
    <w:rsid w:val="00EA5685"/>
    <w:rsid w:val="00EA67AF"/>
    <w:rsid w:val="00EB09E4"/>
    <w:rsid w:val="00EB19EC"/>
    <w:rsid w:val="00EB1A1A"/>
    <w:rsid w:val="00EB343B"/>
    <w:rsid w:val="00EB39E2"/>
    <w:rsid w:val="00EB4EA1"/>
    <w:rsid w:val="00EC05A9"/>
    <w:rsid w:val="00EC263D"/>
    <w:rsid w:val="00EC62D2"/>
    <w:rsid w:val="00EC666D"/>
    <w:rsid w:val="00ED530B"/>
    <w:rsid w:val="00ED61DC"/>
    <w:rsid w:val="00ED68D9"/>
    <w:rsid w:val="00ED6A5B"/>
    <w:rsid w:val="00EE36D2"/>
    <w:rsid w:val="00EF0545"/>
    <w:rsid w:val="00EF0C91"/>
    <w:rsid w:val="00EF51FD"/>
    <w:rsid w:val="00EF5EB6"/>
    <w:rsid w:val="00EF7396"/>
    <w:rsid w:val="00F00918"/>
    <w:rsid w:val="00F00D81"/>
    <w:rsid w:val="00F0196D"/>
    <w:rsid w:val="00F023B1"/>
    <w:rsid w:val="00F02E25"/>
    <w:rsid w:val="00F04890"/>
    <w:rsid w:val="00F079D3"/>
    <w:rsid w:val="00F14FC7"/>
    <w:rsid w:val="00F202F6"/>
    <w:rsid w:val="00F210A6"/>
    <w:rsid w:val="00F22137"/>
    <w:rsid w:val="00F22B9A"/>
    <w:rsid w:val="00F25456"/>
    <w:rsid w:val="00F26BB8"/>
    <w:rsid w:val="00F31371"/>
    <w:rsid w:val="00F31D2E"/>
    <w:rsid w:val="00F32A89"/>
    <w:rsid w:val="00F3302D"/>
    <w:rsid w:val="00F345C3"/>
    <w:rsid w:val="00F35B94"/>
    <w:rsid w:val="00F372BB"/>
    <w:rsid w:val="00F40252"/>
    <w:rsid w:val="00F40782"/>
    <w:rsid w:val="00F408B6"/>
    <w:rsid w:val="00F46ACE"/>
    <w:rsid w:val="00F5004C"/>
    <w:rsid w:val="00F51CBD"/>
    <w:rsid w:val="00F539F5"/>
    <w:rsid w:val="00F6186E"/>
    <w:rsid w:val="00F62E3E"/>
    <w:rsid w:val="00F63818"/>
    <w:rsid w:val="00F6569B"/>
    <w:rsid w:val="00F65C1A"/>
    <w:rsid w:val="00F65C2E"/>
    <w:rsid w:val="00F65DAD"/>
    <w:rsid w:val="00F667A1"/>
    <w:rsid w:val="00F66804"/>
    <w:rsid w:val="00F70BAE"/>
    <w:rsid w:val="00F7275A"/>
    <w:rsid w:val="00F76D4D"/>
    <w:rsid w:val="00F8041C"/>
    <w:rsid w:val="00F84449"/>
    <w:rsid w:val="00F90A42"/>
    <w:rsid w:val="00F93054"/>
    <w:rsid w:val="00F93A90"/>
    <w:rsid w:val="00F94D7D"/>
    <w:rsid w:val="00F96A65"/>
    <w:rsid w:val="00F96E30"/>
    <w:rsid w:val="00F97815"/>
    <w:rsid w:val="00FA1FF7"/>
    <w:rsid w:val="00FA26CD"/>
    <w:rsid w:val="00FA2950"/>
    <w:rsid w:val="00FA3738"/>
    <w:rsid w:val="00FA3929"/>
    <w:rsid w:val="00FA721A"/>
    <w:rsid w:val="00FA77E4"/>
    <w:rsid w:val="00FB0E6B"/>
    <w:rsid w:val="00FB3C86"/>
    <w:rsid w:val="00FB4553"/>
    <w:rsid w:val="00FB4849"/>
    <w:rsid w:val="00FB5FBF"/>
    <w:rsid w:val="00FB7C3A"/>
    <w:rsid w:val="00FC149C"/>
    <w:rsid w:val="00FC1CA5"/>
    <w:rsid w:val="00FC5ED4"/>
    <w:rsid w:val="00FC65C6"/>
    <w:rsid w:val="00FC7890"/>
    <w:rsid w:val="00FD2C01"/>
    <w:rsid w:val="00FD396C"/>
    <w:rsid w:val="00FD3BB0"/>
    <w:rsid w:val="00FD3EFD"/>
    <w:rsid w:val="00FD4152"/>
    <w:rsid w:val="00FE18D8"/>
    <w:rsid w:val="00FE1D25"/>
    <w:rsid w:val="00FE496D"/>
    <w:rsid w:val="00FE7442"/>
    <w:rsid w:val="00FF4126"/>
    <w:rsid w:val="00FF754B"/>
    <w:rsid w:val="00FF76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846E8"/>
  <w15:chartTrackingRefBased/>
  <w15:docId w15:val="{815BD3B1-CBCF-47CA-B1DE-E4AE0FE8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456B7"/>
  </w:style>
  <w:style w:type="paragraph" w:styleId="Nagwek2">
    <w:name w:val="heading 2"/>
    <w:basedOn w:val="Normalny"/>
    <w:next w:val="Normalny"/>
    <w:link w:val="Nagwek2Znak"/>
    <w:unhideWhenUsed/>
    <w:qFormat/>
    <w:rsid w:val="003E45FF"/>
    <w:pPr>
      <w:keepNext/>
      <w:tabs>
        <w:tab w:val="num" w:pos="0"/>
      </w:tabs>
      <w:suppressAutoHyphens/>
      <w:spacing w:after="0" w:line="240" w:lineRule="auto"/>
      <w:outlineLvl w:val="1"/>
    </w:pPr>
    <w:rPr>
      <w:rFonts w:ascii="Times New Roman" w:eastAsia="Times New Roman" w:hAnsi="Times New Roman" w:cs="Times New Roman"/>
      <w:b/>
      <w:sz w:val="24"/>
      <w:szCs w:val="20"/>
      <w:lang w:eastAsia="ar-SA"/>
    </w:rPr>
  </w:style>
  <w:style w:type="paragraph" w:styleId="Nagwek3">
    <w:name w:val="heading 3"/>
    <w:basedOn w:val="Normalny"/>
    <w:next w:val="Normalny"/>
    <w:link w:val="Nagwek3Znak"/>
    <w:unhideWhenUsed/>
    <w:qFormat/>
    <w:rsid w:val="003E45FF"/>
    <w:pPr>
      <w:keepNext/>
      <w:suppressAutoHyphens/>
      <w:spacing w:after="0" w:line="240" w:lineRule="auto"/>
      <w:outlineLvl w:val="2"/>
    </w:pPr>
    <w:rPr>
      <w:rFonts w:ascii="Times New Roman" w:eastAsia="Times New Roman" w:hAnsi="Times New Roman" w:cs="Times New Roman"/>
      <w:b/>
      <w:szCs w:val="20"/>
      <w:lang w:eastAsia="ar-SA"/>
    </w:rPr>
  </w:style>
  <w:style w:type="paragraph" w:styleId="Nagwek8">
    <w:name w:val="heading 8"/>
    <w:basedOn w:val="Normalny"/>
    <w:next w:val="Normalny"/>
    <w:link w:val="Nagwek8Znak"/>
    <w:uiPriority w:val="9"/>
    <w:semiHidden/>
    <w:unhideWhenUsed/>
    <w:qFormat/>
    <w:rsid w:val="0006430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E45FF"/>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3E45FF"/>
    <w:rPr>
      <w:rFonts w:ascii="Times New Roman" w:eastAsia="Times New Roman" w:hAnsi="Times New Roman" w:cs="Times New Roman"/>
      <w:b/>
      <w:szCs w:val="20"/>
      <w:lang w:eastAsia="ar-SA"/>
    </w:rPr>
  </w:style>
  <w:style w:type="paragraph" w:styleId="Tytu">
    <w:name w:val="Title"/>
    <w:basedOn w:val="Normalny"/>
    <w:next w:val="Podtytu"/>
    <w:link w:val="TytuZnak"/>
    <w:qFormat/>
    <w:rsid w:val="003E45FF"/>
    <w:pPr>
      <w:suppressAutoHyphens/>
      <w:spacing w:after="0" w:line="240" w:lineRule="auto"/>
      <w:jc w:val="center"/>
    </w:pPr>
    <w:rPr>
      <w:rFonts w:ascii="Times New Roman" w:eastAsia="Times New Roman" w:hAnsi="Times New Roman" w:cs="Times New Roman"/>
      <w:b/>
      <w:caps/>
      <w:sz w:val="32"/>
      <w:szCs w:val="20"/>
      <w:lang w:eastAsia="ar-SA"/>
    </w:rPr>
  </w:style>
  <w:style w:type="character" w:customStyle="1" w:styleId="TytuZnak">
    <w:name w:val="Tytuł Znak"/>
    <w:basedOn w:val="Domylnaczcionkaakapitu"/>
    <w:link w:val="Tytu"/>
    <w:rsid w:val="003E45FF"/>
    <w:rPr>
      <w:rFonts w:ascii="Times New Roman" w:eastAsia="Times New Roman" w:hAnsi="Times New Roman" w:cs="Times New Roman"/>
      <w:b/>
      <w:caps/>
      <w:sz w:val="32"/>
      <w:szCs w:val="20"/>
      <w:lang w:eastAsia="ar-SA"/>
    </w:rPr>
  </w:style>
  <w:style w:type="paragraph" w:styleId="Tekstpodstawowy">
    <w:name w:val="Body Text"/>
    <w:basedOn w:val="Normalny"/>
    <w:link w:val="TekstpodstawowyZnak"/>
    <w:semiHidden/>
    <w:unhideWhenUsed/>
    <w:rsid w:val="003E45FF"/>
    <w:pPr>
      <w:suppressAutoHyphens/>
      <w:spacing w:after="0" w:line="240" w:lineRule="auto"/>
    </w:pPr>
    <w:rPr>
      <w:rFonts w:ascii="Times New Roman" w:eastAsia="Times New Roman" w:hAnsi="Times New Roman" w:cs="Times New Roman"/>
      <w:b/>
      <w:sz w:val="24"/>
      <w:szCs w:val="20"/>
      <w:lang w:eastAsia="ar-SA"/>
    </w:rPr>
  </w:style>
  <w:style w:type="character" w:customStyle="1" w:styleId="TekstpodstawowyZnak">
    <w:name w:val="Tekst podstawowy Znak"/>
    <w:basedOn w:val="Domylnaczcionkaakapitu"/>
    <w:link w:val="Tekstpodstawowy"/>
    <w:semiHidden/>
    <w:rsid w:val="003E45FF"/>
    <w:rPr>
      <w:rFonts w:ascii="Times New Roman" w:eastAsia="Times New Roman" w:hAnsi="Times New Roman" w:cs="Times New Roman"/>
      <w:b/>
      <w:sz w:val="24"/>
      <w:szCs w:val="20"/>
      <w:lang w:eastAsia="ar-SA"/>
    </w:rPr>
  </w:style>
  <w:style w:type="paragraph" w:customStyle="1" w:styleId="Bezodstpw1">
    <w:name w:val="Bez odstępów1"/>
    <w:rsid w:val="003E45FF"/>
    <w:pPr>
      <w:widowControl w:val="0"/>
      <w:suppressAutoHyphens/>
      <w:spacing w:after="0" w:line="240" w:lineRule="auto"/>
    </w:pPr>
    <w:rPr>
      <w:rFonts w:ascii="Times New Roman" w:eastAsia="Times New Roman" w:hAnsi="Times New Roman" w:cs="Times New Roman"/>
      <w:kern w:val="2"/>
      <w:sz w:val="24"/>
      <w:szCs w:val="24"/>
      <w:lang w:eastAsia="ar-SA"/>
    </w:rPr>
  </w:style>
  <w:style w:type="paragraph" w:styleId="Podtytu">
    <w:name w:val="Subtitle"/>
    <w:basedOn w:val="Normalny"/>
    <w:next w:val="Normalny"/>
    <w:link w:val="PodtytuZnak"/>
    <w:uiPriority w:val="11"/>
    <w:qFormat/>
    <w:rsid w:val="003E45FF"/>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3E45FF"/>
    <w:rPr>
      <w:rFonts w:eastAsiaTheme="minorEastAsia"/>
      <w:color w:val="5A5A5A" w:themeColor="text1" w:themeTint="A5"/>
      <w:spacing w:val="15"/>
    </w:rPr>
  </w:style>
  <w:style w:type="character" w:customStyle="1" w:styleId="alb">
    <w:name w:val="a_lb"/>
    <w:basedOn w:val="Domylnaczcionkaakapitu"/>
    <w:rsid w:val="003E45FF"/>
  </w:style>
  <w:style w:type="character" w:customStyle="1" w:styleId="fn-ref">
    <w:name w:val="fn-ref"/>
    <w:basedOn w:val="Domylnaczcionkaakapitu"/>
    <w:rsid w:val="003E45FF"/>
  </w:style>
  <w:style w:type="paragraph" w:styleId="Akapitzlist">
    <w:name w:val="List Paragraph"/>
    <w:aliases w:val="L1,Numerowanie,List Paragraph,2 heading,A_wyliczenie,K-P_odwolanie,Akapit z listą5,maz_wyliczenie,opis dzialania,Akapit z listą BS,T_SZ_List Paragraph,normalny tekst,Preambuła,List Paragraph1,Wyliczanie,lp1,Tytuły,Lista num,Spec. 4.,Bulle"/>
    <w:basedOn w:val="Normalny"/>
    <w:link w:val="AkapitzlistZnak"/>
    <w:uiPriority w:val="34"/>
    <w:qFormat/>
    <w:rsid w:val="003E45FF"/>
    <w:pPr>
      <w:ind w:left="720"/>
      <w:contextualSpacing/>
    </w:pPr>
  </w:style>
  <w:style w:type="paragraph" w:styleId="Nagwek">
    <w:name w:val="header"/>
    <w:basedOn w:val="Normalny"/>
    <w:link w:val="NagwekZnak"/>
    <w:uiPriority w:val="99"/>
    <w:unhideWhenUsed/>
    <w:rsid w:val="003E45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45FF"/>
  </w:style>
  <w:style w:type="paragraph" w:styleId="Stopka">
    <w:name w:val="footer"/>
    <w:basedOn w:val="Normalny"/>
    <w:link w:val="StopkaZnak"/>
    <w:uiPriority w:val="99"/>
    <w:unhideWhenUsed/>
    <w:rsid w:val="003E45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45FF"/>
  </w:style>
  <w:style w:type="character" w:styleId="Hipercze">
    <w:name w:val="Hyperlink"/>
    <w:basedOn w:val="Domylnaczcionkaakapitu"/>
    <w:uiPriority w:val="99"/>
    <w:unhideWhenUsed/>
    <w:rsid w:val="00A7386A"/>
    <w:rPr>
      <w:color w:val="0563C1" w:themeColor="hyperlink"/>
      <w:u w:val="single"/>
    </w:rPr>
  </w:style>
  <w:style w:type="character" w:styleId="Nierozpoznanawzmianka">
    <w:name w:val="Unresolved Mention"/>
    <w:basedOn w:val="Domylnaczcionkaakapitu"/>
    <w:uiPriority w:val="99"/>
    <w:semiHidden/>
    <w:unhideWhenUsed/>
    <w:rsid w:val="00A7386A"/>
    <w:rPr>
      <w:color w:val="605E5C"/>
      <w:shd w:val="clear" w:color="auto" w:fill="E1DFDD"/>
    </w:rPr>
  </w:style>
  <w:style w:type="paragraph" w:styleId="Tekstprzypisudolnego">
    <w:name w:val="footnote text"/>
    <w:aliases w:val="Podrozdział"/>
    <w:basedOn w:val="Normalny"/>
    <w:link w:val="TekstprzypisudolnegoZnak"/>
    <w:semiHidden/>
    <w:rsid w:val="00DA633C"/>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DA633C"/>
    <w:rPr>
      <w:rFonts w:ascii="Tahoma" w:eastAsia="Times New Roman" w:hAnsi="Tahoma" w:cs="Times New Roman"/>
      <w:sz w:val="20"/>
      <w:szCs w:val="20"/>
      <w:lang w:eastAsia="pl-PL"/>
    </w:rPr>
  </w:style>
  <w:style w:type="character" w:styleId="Odwoanieprzypisudolnego">
    <w:name w:val="footnote reference"/>
    <w:uiPriority w:val="99"/>
    <w:rsid w:val="00DA633C"/>
    <w:rPr>
      <w:sz w:val="20"/>
      <w:vertAlign w:val="superscript"/>
    </w:rPr>
  </w:style>
  <w:style w:type="character" w:customStyle="1" w:styleId="Teksttreci4">
    <w:name w:val="Tekst treści (4)_"/>
    <w:link w:val="Teksttreci40"/>
    <w:rsid w:val="00DA633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DA633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qFormat/>
    <w:locked/>
    <w:rsid w:val="00DA633C"/>
  </w:style>
  <w:style w:type="paragraph" w:customStyle="1" w:styleId="Tekstpodstawowywcity21">
    <w:name w:val="Tekst podstawowy wcięty 21"/>
    <w:basedOn w:val="Normalny"/>
    <w:rsid w:val="00CD2A70"/>
    <w:pPr>
      <w:suppressAutoHyphens/>
      <w:spacing w:after="0" w:line="240" w:lineRule="auto"/>
      <w:ind w:left="360" w:hanging="360"/>
      <w:jc w:val="both"/>
    </w:pPr>
    <w:rPr>
      <w:rFonts w:ascii="Arial" w:eastAsia="Times New Roman" w:hAnsi="Arial" w:cs="Courier New"/>
      <w:sz w:val="20"/>
      <w:szCs w:val="20"/>
      <w:lang w:eastAsia="ar-SA"/>
    </w:rPr>
  </w:style>
  <w:style w:type="character" w:customStyle="1" w:styleId="Nagwek8Znak">
    <w:name w:val="Nagłówek 8 Znak"/>
    <w:basedOn w:val="Domylnaczcionkaakapitu"/>
    <w:link w:val="Nagwek8"/>
    <w:uiPriority w:val="9"/>
    <w:semiHidden/>
    <w:rsid w:val="00064304"/>
    <w:rPr>
      <w:rFonts w:asciiTheme="majorHAnsi" w:eastAsiaTheme="majorEastAsia" w:hAnsiTheme="majorHAnsi" w:cstheme="majorBidi"/>
      <w:color w:val="272727" w:themeColor="text1" w:themeTint="D8"/>
      <w:sz w:val="21"/>
      <w:szCs w:val="21"/>
    </w:rPr>
  </w:style>
  <w:style w:type="paragraph" w:customStyle="1" w:styleId="WW-Tekstpodstawowy3">
    <w:name w:val="WW-Tekst podstawowy 3"/>
    <w:basedOn w:val="Normalny"/>
    <w:rsid w:val="00064304"/>
    <w:pPr>
      <w:suppressAutoHyphens/>
      <w:spacing w:after="0" w:line="240" w:lineRule="auto"/>
    </w:pPr>
    <w:rPr>
      <w:rFonts w:ascii="Times New Roman" w:eastAsia="Times New Roman" w:hAnsi="Times New Roman" w:cs="Times New Roman"/>
      <w:b/>
      <w:szCs w:val="20"/>
      <w:lang w:eastAsia="ar-SA"/>
    </w:rPr>
  </w:style>
  <w:style w:type="character" w:styleId="Uwydatnienie">
    <w:name w:val="Emphasis"/>
    <w:basedOn w:val="Domylnaczcionkaakapitu"/>
    <w:uiPriority w:val="20"/>
    <w:qFormat/>
    <w:rsid w:val="00CC22A2"/>
    <w:rPr>
      <w:i/>
      <w:iCs/>
    </w:rPr>
  </w:style>
  <w:style w:type="paragraph" w:styleId="Bezodstpw">
    <w:name w:val="No Spacing"/>
    <w:uiPriority w:val="99"/>
    <w:qFormat/>
    <w:rsid w:val="003C3DC9"/>
    <w:pPr>
      <w:spacing w:after="0" w:line="240" w:lineRule="auto"/>
    </w:pPr>
    <w:rPr>
      <w:rFonts w:ascii="Calibri" w:eastAsia="Calibri" w:hAnsi="Calibri" w:cs="Times New Roman"/>
    </w:rPr>
  </w:style>
  <w:style w:type="paragraph" w:styleId="NormalnyWeb">
    <w:name w:val="Normal (Web)"/>
    <w:basedOn w:val="Normalny"/>
    <w:uiPriority w:val="99"/>
    <w:unhideWhenUsed/>
    <w:rsid w:val="0046261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rsid w:val="00C27455"/>
    <w:rPr>
      <w:rFonts w:cs="Times New Roman"/>
      <w:sz w:val="16"/>
      <w:szCs w:val="16"/>
    </w:rPr>
  </w:style>
  <w:style w:type="paragraph" w:styleId="Tekstkomentarza">
    <w:name w:val="annotation text"/>
    <w:basedOn w:val="Normalny"/>
    <w:link w:val="TekstkomentarzaZnak"/>
    <w:uiPriority w:val="99"/>
    <w:semiHidden/>
    <w:rsid w:val="00C27455"/>
    <w:pPr>
      <w:spacing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C27455"/>
    <w:rPr>
      <w:rFonts w:ascii="Calibri" w:eastAsia="Calibri" w:hAnsi="Calibri" w:cs="Times New Roman"/>
      <w:sz w:val="20"/>
      <w:szCs w:val="20"/>
    </w:rPr>
  </w:style>
  <w:style w:type="paragraph" w:styleId="Poprawka">
    <w:name w:val="Revision"/>
    <w:hidden/>
    <w:uiPriority w:val="99"/>
    <w:semiHidden/>
    <w:rsid w:val="00694C73"/>
    <w:pPr>
      <w:spacing w:after="0" w:line="240" w:lineRule="auto"/>
    </w:pPr>
  </w:style>
  <w:style w:type="paragraph" w:customStyle="1" w:styleId="Akapitzlist1">
    <w:name w:val="Akapit z listą1"/>
    <w:basedOn w:val="Normalny"/>
    <w:rsid w:val="00CA33DD"/>
    <w:pPr>
      <w:spacing w:after="0" w:line="240" w:lineRule="auto"/>
      <w:ind w:left="720"/>
      <w:contextualSpacing/>
    </w:pPr>
    <w:rPr>
      <w:rFonts w:ascii="Times New Roman" w:eastAsia="Times New Roman" w:hAnsi="Times New Roman" w:cs="Times New Roman"/>
      <w:sz w:val="24"/>
      <w:szCs w:val="24"/>
      <w:lang w:eastAsia="pl-PL"/>
    </w:rPr>
  </w:style>
  <w:style w:type="character" w:styleId="HTML-kod">
    <w:name w:val="HTML Code"/>
    <w:basedOn w:val="Domylnaczcionkaakapitu"/>
    <w:uiPriority w:val="99"/>
    <w:semiHidden/>
    <w:unhideWhenUsed/>
    <w:rsid w:val="001D1716"/>
    <w:rPr>
      <w:rFonts w:ascii="Courier New" w:eastAsia="Times New Roman" w:hAnsi="Courier New" w:cs="Courier New"/>
      <w:sz w:val="20"/>
      <w:szCs w:val="20"/>
    </w:rPr>
  </w:style>
  <w:style w:type="paragraph" w:customStyle="1" w:styleId="Default">
    <w:name w:val="Default"/>
    <w:rsid w:val="006B71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ytuczci">
    <w:name w:val="tytuł części"/>
    <w:basedOn w:val="Normalny"/>
    <w:autoRedefine/>
    <w:rsid w:val="00C3130D"/>
    <w:pPr>
      <w:pBdr>
        <w:top w:val="thinThickThinMediumGap" w:sz="24" w:space="1" w:color="auto"/>
        <w:left w:val="thinThickThinMediumGap" w:sz="24" w:space="4" w:color="auto"/>
        <w:bottom w:val="thinThickThinMediumGap" w:sz="24" w:space="1" w:color="auto"/>
        <w:right w:val="thinThickThinMediumGap" w:sz="24" w:space="4" w:color="auto"/>
      </w:pBdr>
      <w:spacing w:before="240" w:beforeAutospacing="1" w:after="240" w:afterAutospacing="1" w:line="240" w:lineRule="auto"/>
      <w:ind w:right="142"/>
      <w:jc w:val="center"/>
    </w:pPr>
    <w:rPr>
      <w:rFonts w:ascii="Arial" w:eastAsia="Times New Roman" w:hAnsi="Arial" w:cs="Times New Roman"/>
      <w:b/>
      <w:bCs/>
      <w:sz w:val="32"/>
      <w:szCs w:val="32"/>
      <w:lang w:eastAsia="pl-PL"/>
    </w:rPr>
  </w:style>
  <w:style w:type="character" w:styleId="UyteHipercze">
    <w:name w:val="FollowedHyperlink"/>
    <w:basedOn w:val="Domylnaczcionkaakapitu"/>
    <w:uiPriority w:val="99"/>
    <w:semiHidden/>
    <w:unhideWhenUsed/>
    <w:rsid w:val="00472625"/>
    <w:rPr>
      <w:color w:val="954F72" w:themeColor="followedHyperlink"/>
      <w:u w:val="single"/>
    </w:rPr>
  </w:style>
  <w:style w:type="paragraph" w:styleId="Tematkomentarza">
    <w:name w:val="annotation subject"/>
    <w:basedOn w:val="Tekstkomentarza"/>
    <w:next w:val="Tekstkomentarza"/>
    <w:link w:val="TematkomentarzaZnak"/>
    <w:uiPriority w:val="99"/>
    <w:semiHidden/>
    <w:unhideWhenUsed/>
    <w:rsid w:val="0098231B"/>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98231B"/>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4171">
      <w:bodyDiv w:val="1"/>
      <w:marLeft w:val="0"/>
      <w:marRight w:val="0"/>
      <w:marTop w:val="0"/>
      <w:marBottom w:val="0"/>
      <w:divBdr>
        <w:top w:val="none" w:sz="0" w:space="0" w:color="auto"/>
        <w:left w:val="none" w:sz="0" w:space="0" w:color="auto"/>
        <w:bottom w:val="none" w:sz="0" w:space="0" w:color="auto"/>
        <w:right w:val="none" w:sz="0" w:space="0" w:color="auto"/>
      </w:divBdr>
      <w:divsChild>
        <w:div w:id="1173452550">
          <w:marLeft w:val="360"/>
          <w:marRight w:val="0"/>
          <w:marTop w:val="0"/>
          <w:marBottom w:val="0"/>
          <w:divBdr>
            <w:top w:val="none" w:sz="0" w:space="0" w:color="auto"/>
            <w:left w:val="none" w:sz="0" w:space="0" w:color="auto"/>
            <w:bottom w:val="none" w:sz="0" w:space="0" w:color="auto"/>
            <w:right w:val="none" w:sz="0" w:space="0" w:color="auto"/>
          </w:divBdr>
        </w:div>
        <w:div w:id="1020620224">
          <w:marLeft w:val="360"/>
          <w:marRight w:val="0"/>
          <w:marTop w:val="0"/>
          <w:marBottom w:val="0"/>
          <w:divBdr>
            <w:top w:val="none" w:sz="0" w:space="0" w:color="auto"/>
            <w:left w:val="none" w:sz="0" w:space="0" w:color="auto"/>
            <w:bottom w:val="none" w:sz="0" w:space="0" w:color="auto"/>
            <w:right w:val="none" w:sz="0" w:space="0" w:color="auto"/>
          </w:divBdr>
        </w:div>
      </w:divsChild>
    </w:div>
    <w:div w:id="96103468">
      <w:bodyDiv w:val="1"/>
      <w:marLeft w:val="0"/>
      <w:marRight w:val="0"/>
      <w:marTop w:val="0"/>
      <w:marBottom w:val="0"/>
      <w:divBdr>
        <w:top w:val="none" w:sz="0" w:space="0" w:color="auto"/>
        <w:left w:val="none" w:sz="0" w:space="0" w:color="auto"/>
        <w:bottom w:val="none" w:sz="0" w:space="0" w:color="auto"/>
        <w:right w:val="none" w:sz="0" w:space="0" w:color="auto"/>
      </w:divBdr>
    </w:div>
    <w:div w:id="101653609">
      <w:bodyDiv w:val="1"/>
      <w:marLeft w:val="0"/>
      <w:marRight w:val="0"/>
      <w:marTop w:val="0"/>
      <w:marBottom w:val="0"/>
      <w:divBdr>
        <w:top w:val="none" w:sz="0" w:space="0" w:color="auto"/>
        <w:left w:val="none" w:sz="0" w:space="0" w:color="auto"/>
        <w:bottom w:val="none" w:sz="0" w:space="0" w:color="auto"/>
        <w:right w:val="none" w:sz="0" w:space="0" w:color="auto"/>
      </w:divBdr>
    </w:div>
    <w:div w:id="152455099">
      <w:bodyDiv w:val="1"/>
      <w:marLeft w:val="0"/>
      <w:marRight w:val="0"/>
      <w:marTop w:val="0"/>
      <w:marBottom w:val="0"/>
      <w:divBdr>
        <w:top w:val="none" w:sz="0" w:space="0" w:color="auto"/>
        <w:left w:val="none" w:sz="0" w:space="0" w:color="auto"/>
        <w:bottom w:val="none" w:sz="0" w:space="0" w:color="auto"/>
        <w:right w:val="none" w:sz="0" w:space="0" w:color="auto"/>
      </w:divBdr>
    </w:div>
    <w:div w:id="153957135">
      <w:bodyDiv w:val="1"/>
      <w:marLeft w:val="0"/>
      <w:marRight w:val="0"/>
      <w:marTop w:val="0"/>
      <w:marBottom w:val="0"/>
      <w:divBdr>
        <w:top w:val="none" w:sz="0" w:space="0" w:color="auto"/>
        <w:left w:val="none" w:sz="0" w:space="0" w:color="auto"/>
        <w:bottom w:val="none" w:sz="0" w:space="0" w:color="auto"/>
        <w:right w:val="none" w:sz="0" w:space="0" w:color="auto"/>
      </w:divBdr>
    </w:div>
    <w:div w:id="184364923">
      <w:bodyDiv w:val="1"/>
      <w:marLeft w:val="0"/>
      <w:marRight w:val="0"/>
      <w:marTop w:val="0"/>
      <w:marBottom w:val="0"/>
      <w:divBdr>
        <w:top w:val="none" w:sz="0" w:space="0" w:color="auto"/>
        <w:left w:val="none" w:sz="0" w:space="0" w:color="auto"/>
        <w:bottom w:val="none" w:sz="0" w:space="0" w:color="auto"/>
        <w:right w:val="none" w:sz="0" w:space="0" w:color="auto"/>
      </w:divBdr>
    </w:div>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94984665">
          <w:marLeft w:val="360"/>
          <w:marRight w:val="0"/>
          <w:marTop w:val="72"/>
          <w:marBottom w:val="72"/>
          <w:divBdr>
            <w:top w:val="none" w:sz="0" w:space="0" w:color="auto"/>
            <w:left w:val="none" w:sz="0" w:space="0" w:color="auto"/>
            <w:bottom w:val="none" w:sz="0" w:space="0" w:color="auto"/>
            <w:right w:val="none" w:sz="0" w:space="0" w:color="auto"/>
          </w:divBdr>
        </w:div>
        <w:div w:id="479541122">
          <w:marLeft w:val="360"/>
          <w:marRight w:val="0"/>
          <w:marTop w:val="0"/>
          <w:marBottom w:val="72"/>
          <w:divBdr>
            <w:top w:val="none" w:sz="0" w:space="0" w:color="auto"/>
            <w:left w:val="none" w:sz="0" w:space="0" w:color="auto"/>
            <w:bottom w:val="none" w:sz="0" w:space="0" w:color="auto"/>
            <w:right w:val="none" w:sz="0" w:space="0" w:color="auto"/>
          </w:divBdr>
          <w:divsChild>
            <w:div w:id="44989196">
              <w:marLeft w:val="360"/>
              <w:marRight w:val="0"/>
              <w:marTop w:val="0"/>
              <w:marBottom w:val="0"/>
              <w:divBdr>
                <w:top w:val="none" w:sz="0" w:space="0" w:color="auto"/>
                <w:left w:val="none" w:sz="0" w:space="0" w:color="auto"/>
                <w:bottom w:val="none" w:sz="0" w:space="0" w:color="auto"/>
                <w:right w:val="none" w:sz="0" w:space="0" w:color="auto"/>
              </w:divBdr>
            </w:div>
            <w:div w:id="811823026">
              <w:marLeft w:val="360"/>
              <w:marRight w:val="0"/>
              <w:marTop w:val="0"/>
              <w:marBottom w:val="0"/>
              <w:divBdr>
                <w:top w:val="none" w:sz="0" w:space="0" w:color="auto"/>
                <w:left w:val="none" w:sz="0" w:space="0" w:color="auto"/>
                <w:bottom w:val="none" w:sz="0" w:space="0" w:color="auto"/>
                <w:right w:val="none" w:sz="0" w:space="0" w:color="auto"/>
              </w:divBdr>
            </w:div>
          </w:divsChild>
        </w:div>
        <w:div w:id="2075738907">
          <w:marLeft w:val="360"/>
          <w:marRight w:val="0"/>
          <w:marTop w:val="0"/>
          <w:marBottom w:val="72"/>
          <w:divBdr>
            <w:top w:val="none" w:sz="0" w:space="0" w:color="auto"/>
            <w:left w:val="none" w:sz="0" w:space="0" w:color="auto"/>
            <w:bottom w:val="none" w:sz="0" w:space="0" w:color="auto"/>
            <w:right w:val="none" w:sz="0" w:space="0" w:color="auto"/>
          </w:divBdr>
        </w:div>
      </w:divsChild>
    </w:div>
    <w:div w:id="384107143">
      <w:bodyDiv w:val="1"/>
      <w:marLeft w:val="0"/>
      <w:marRight w:val="0"/>
      <w:marTop w:val="0"/>
      <w:marBottom w:val="0"/>
      <w:divBdr>
        <w:top w:val="none" w:sz="0" w:space="0" w:color="auto"/>
        <w:left w:val="none" w:sz="0" w:space="0" w:color="auto"/>
        <w:bottom w:val="none" w:sz="0" w:space="0" w:color="auto"/>
        <w:right w:val="none" w:sz="0" w:space="0" w:color="auto"/>
      </w:divBdr>
      <w:divsChild>
        <w:div w:id="1865358178">
          <w:marLeft w:val="0"/>
          <w:marRight w:val="0"/>
          <w:marTop w:val="0"/>
          <w:marBottom w:val="0"/>
          <w:divBdr>
            <w:top w:val="none" w:sz="0" w:space="0" w:color="auto"/>
            <w:left w:val="none" w:sz="0" w:space="0" w:color="auto"/>
            <w:bottom w:val="none" w:sz="0" w:space="0" w:color="auto"/>
            <w:right w:val="none" w:sz="0" w:space="0" w:color="auto"/>
          </w:divBdr>
          <w:divsChild>
            <w:div w:id="80034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39361">
      <w:bodyDiv w:val="1"/>
      <w:marLeft w:val="0"/>
      <w:marRight w:val="0"/>
      <w:marTop w:val="0"/>
      <w:marBottom w:val="0"/>
      <w:divBdr>
        <w:top w:val="none" w:sz="0" w:space="0" w:color="auto"/>
        <w:left w:val="none" w:sz="0" w:space="0" w:color="auto"/>
        <w:bottom w:val="none" w:sz="0" w:space="0" w:color="auto"/>
        <w:right w:val="none" w:sz="0" w:space="0" w:color="auto"/>
      </w:divBdr>
    </w:div>
    <w:div w:id="520121487">
      <w:bodyDiv w:val="1"/>
      <w:marLeft w:val="0"/>
      <w:marRight w:val="0"/>
      <w:marTop w:val="0"/>
      <w:marBottom w:val="0"/>
      <w:divBdr>
        <w:top w:val="none" w:sz="0" w:space="0" w:color="auto"/>
        <w:left w:val="none" w:sz="0" w:space="0" w:color="auto"/>
        <w:bottom w:val="none" w:sz="0" w:space="0" w:color="auto"/>
        <w:right w:val="none" w:sz="0" w:space="0" w:color="auto"/>
      </w:divBdr>
    </w:div>
    <w:div w:id="529346260">
      <w:bodyDiv w:val="1"/>
      <w:marLeft w:val="0"/>
      <w:marRight w:val="0"/>
      <w:marTop w:val="0"/>
      <w:marBottom w:val="0"/>
      <w:divBdr>
        <w:top w:val="none" w:sz="0" w:space="0" w:color="auto"/>
        <w:left w:val="none" w:sz="0" w:space="0" w:color="auto"/>
        <w:bottom w:val="none" w:sz="0" w:space="0" w:color="auto"/>
        <w:right w:val="none" w:sz="0" w:space="0" w:color="auto"/>
      </w:divBdr>
    </w:div>
    <w:div w:id="539705234">
      <w:bodyDiv w:val="1"/>
      <w:marLeft w:val="0"/>
      <w:marRight w:val="0"/>
      <w:marTop w:val="0"/>
      <w:marBottom w:val="0"/>
      <w:divBdr>
        <w:top w:val="none" w:sz="0" w:space="0" w:color="auto"/>
        <w:left w:val="none" w:sz="0" w:space="0" w:color="auto"/>
        <w:bottom w:val="none" w:sz="0" w:space="0" w:color="auto"/>
        <w:right w:val="none" w:sz="0" w:space="0" w:color="auto"/>
      </w:divBdr>
    </w:div>
    <w:div w:id="609901313">
      <w:bodyDiv w:val="1"/>
      <w:marLeft w:val="0"/>
      <w:marRight w:val="0"/>
      <w:marTop w:val="0"/>
      <w:marBottom w:val="0"/>
      <w:divBdr>
        <w:top w:val="none" w:sz="0" w:space="0" w:color="auto"/>
        <w:left w:val="none" w:sz="0" w:space="0" w:color="auto"/>
        <w:bottom w:val="none" w:sz="0" w:space="0" w:color="auto"/>
        <w:right w:val="none" w:sz="0" w:space="0" w:color="auto"/>
      </w:divBdr>
    </w:div>
    <w:div w:id="630667381">
      <w:bodyDiv w:val="1"/>
      <w:marLeft w:val="0"/>
      <w:marRight w:val="0"/>
      <w:marTop w:val="0"/>
      <w:marBottom w:val="0"/>
      <w:divBdr>
        <w:top w:val="none" w:sz="0" w:space="0" w:color="auto"/>
        <w:left w:val="none" w:sz="0" w:space="0" w:color="auto"/>
        <w:bottom w:val="none" w:sz="0" w:space="0" w:color="auto"/>
        <w:right w:val="none" w:sz="0" w:space="0" w:color="auto"/>
      </w:divBdr>
    </w:div>
    <w:div w:id="694042291">
      <w:bodyDiv w:val="1"/>
      <w:marLeft w:val="0"/>
      <w:marRight w:val="0"/>
      <w:marTop w:val="0"/>
      <w:marBottom w:val="0"/>
      <w:divBdr>
        <w:top w:val="none" w:sz="0" w:space="0" w:color="auto"/>
        <w:left w:val="none" w:sz="0" w:space="0" w:color="auto"/>
        <w:bottom w:val="none" w:sz="0" w:space="0" w:color="auto"/>
        <w:right w:val="none" w:sz="0" w:space="0" w:color="auto"/>
      </w:divBdr>
    </w:div>
    <w:div w:id="721829601">
      <w:bodyDiv w:val="1"/>
      <w:marLeft w:val="0"/>
      <w:marRight w:val="0"/>
      <w:marTop w:val="0"/>
      <w:marBottom w:val="0"/>
      <w:divBdr>
        <w:top w:val="none" w:sz="0" w:space="0" w:color="auto"/>
        <w:left w:val="none" w:sz="0" w:space="0" w:color="auto"/>
        <w:bottom w:val="none" w:sz="0" w:space="0" w:color="auto"/>
        <w:right w:val="none" w:sz="0" w:space="0" w:color="auto"/>
      </w:divBdr>
      <w:divsChild>
        <w:div w:id="1925451115">
          <w:marLeft w:val="360"/>
          <w:marRight w:val="0"/>
          <w:marTop w:val="72"/>
          <w:marBottom w:val="72"/>
          <w:divBdr>
            <w:top w:val="none" w:sz="0" w:space="0" w:color="auto"/>
            <w:left w:val="none" w:sz="0" w:space="0" w:color="auto"/>
            <w:bottom w:val="none" w:sz="0" w:space="0" w:color="auto"/>
            <w:right w:val="none" w:sz="0" w:space="0" w:color="auto"/>
          </w:divBdr>
        </w:div>
        <w:div w:id="1041444158">
          <w:marLeft w:val="360"/>
          <w:marRight w:val="0"/>
          <w:marTop w:val="0"/>
          <w:marBottom w:val="72"/>
          <w:divBdr>
            <w:top w:val="none" w:sz="0" w:space="0" w:color="auto"/>
            <w:left w:val="none" w:sz="0" w:space="0" w:color="auto"/>
            <w:bottom w:val="none" w:sz="0" w:space="0" w:color="auto"/>
            <w:right w:val="none" w:sz="0" w:space="0" w:color="auto"/>
          </w:divBdr>
        </w:div>
      </w:divsChild>
    </w:div>
    <w:div w:id="844055375">
      <w:bodyDiv w:val="1"/>
      <w:marLeft w:val="0"/>
      <w:marRight w:val="0"/>
      <w:marTop w:val="0"/>
      <w:marBottom w:val="0"/>
      <w:divBdr>
        <w:top w:val="none" w:sz="0" w:space="0" w:color="auto"/>
        <w:left w:val="none" w:sz="0" w:space="0" w:color="auto"/>
        <w:bottom w:val="none" w:sz="0" w:space="0" w:color="auto"/>
        <w:right w:val="none" w:sz="0" w:space="0" w:color="auto"/>
      </w:divBdr>
    </w:div>
    <w:div w:id="855382656">
      <w:bodyDiv w:val="1"/>
      <w:marLeft w:val="0"/>
      <w:marRight w:val="0"/>
      <w:marTop w:val="0"/>
      <w:marBottom w:val="0"/>
      <w:divBdr>
        <w:top w:val="none" w:sz="0" w:space="0" w:color="auto"/>
        <w:left w:val="none" w:sz="0" w:space="0" w:color="auto"/>
        <w:bottom w:val="none" w:sz="0" w:space="0" w:color="auto"/>
        <w:right w:val="none" w:sz="0" w:space="0" w:color="auto"/>
      </w:divBdr>
    </w:div>
    <w:div w:id="858811407">
      <w:bodyDiv w:val="1"/>
      <w:marLeft w:val="0"/>
      <w:marRight w:val="0"/>
      <w:marTop w:val="0"/>
      <w:marBottom w:val="0"/>
      <w:divBdr>
        <w:top w:val="none" w:sz="0" w:space="0" w:color="auto"/>
        <w:left w:val="none" w:sz="0" w:space="0" w:color="auto"/>
        <w:bottom w:val="none" w:sz="0" w:space="0" w:color="auto"/>
        <w:right w:val="none" w:sz="0" w:space="0" w:color="auto"/>
      </w:divBdr>
    </w:div>
    <w:div w:id="866649044">
      <w:bodyDiv w:val="1"/>
      <w:marLeft w:val="0"/>
      <w:marRight w:val="0"/>
      <w:marTop w:val="0"/>
      <w:marBottom w:val="0"/>
      <w:divBdr>
        <w:top w:val="none" w:sz="0" w:space="0" w:color="auto"/>
        <w:left w:val="none" w:sz="0" w:space="0" w:color="auto"/>
        <w:bottom w:val="none" w:sz="0" w:space="0" w:color="auto"/>
        <w:right w:val="none" w:sz="0" w:space="0" w:color="auto"/>
      </w:divBdr>
    </w:div>
    <w:div w:id="902444551">
      <w:bodyDiv w:val="1"/>
      <w:marLeft w:val="0"/>
      <w:marRight w:val="0"/>
      <w:marTop w:val="0"/>
      <w:marBottom w:val="0"/>
      <w:divBdr>
        <w:top w:val="none" w:sz="0" w:space="0" w:color="auto"/>
        <w:left w:val="none" w:sz="0" w:space="0" w:color="auto"/>
        <w:bottom w:val="none" w:sz="0" w:space="0" w:color="auto"/>
        <w:right w:val="none" w:sz="0" w:space="0" w:color="auto"/>
      </w:divBdr>
      <w:divsChild>
        <w:div w:id="1479763977">
          <w:marLeft w:val="0"/>
          <w:marRight w:val="0"/>
          <w:marTop w:val="0"/>
          <w:marBottom w:val="0"/>
          <w:divBdr>
            <w:top w:val="none" w:sz="0" w:space="0" w:color="auto"/>
            <w:left w:val="none" w:sz="0" w:space="0" w:color="auto"/>
            <w:bottom w:val="none" w:sz="0" w:space="0" w:color="auto"/>
            <w:right w:val="none" w:sz="0" w:space="0" w:color="auto"/>
          </w:divBdr>
        </w:div>
        <w:div w:id="856621408">
          <w:marLeft w:val="0"/>
          <w:marRight w:val="0"/>
          <w:marTop w:val="0"/>
          <w:marBottom w:val="0"/>
          <w:divBdr>
            <w:top w:val="none" w:sz="0" w:space="0" w:color="auto"/>
            <w:left w:val="none" w:sz="0" w:space="0" w:color="auto"/>
            <w:bottom w:val="none" w:sz="0" w:space="0" w:color="auto"/>
            <w:right w:val="none" w:sz="0" w:space="0" w:color="auto"/>
          </w:divBdr>
          <w:divsChild>
            <w:div w:id="148597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9185">
      <w:bodyDiv w:val="1"/>
      <w:marLeft w:val="0"/>
      <w:marRight w:val="0"/>
      <w:marTop w:val="0"/>
      <w:marBottom w:val="0"/>
      <w:divBdr>
        <w:top w:val="none" w:sz="0" w:space="0" w:color="auto"/>
        <w:left w:val="none" w:sz="0" w:space="0" w:color="auto"/>
        <w:bottom w:val="none" w:sz="0" w:space="0" w:color="auto"/>
        <w:right w:val="none" w:sz="0" w:space="0" w:color="auto"/>
      </w:divBdr>
    </w:div>
    <w:div w:id="966358074">
      <w:bodyDiv w:val="1"/>
      <w:marLeft w:val="0"/>
      <w:marRight w:val="0"/>
      <w:marTop w:val="0"/>
      <w:marBottom w:val="0"/>
      <w:divBdr>
        <w:top w:val="none" w:sz="0" w:space="0" w:color="auto"/>
        <w:left w:val="none" w:sz="0" w:space="0" w:color="auto"/>
        <w:bottom w:val="none" w:sz="0" w:space="0" w:color="auto"/>
        <w:right w:val="none" w:sz="0" w:space="0" w:color="auto"/>
      </w:divBdr>
    </w:div>
    <w:div w:id="985161778">
      <w:bodyDiv w:val="1"/>
      <w:marLeft w:val="0"/>
      <w:marRight w:val="0"/>
      <w:marTop w:val="0"/>
      <w:marBottom w:val="0"/>
      <w:divBdr>
        <w:top w:val="none" w:sz="0" w:space="0" w:color="auto"/>
        <w:left w:val="none" w:sz="0" w:space="0" w:color="auto"/>
        <w:bottom w:val="none" w:sz="0" w:space="0" w:color="auto"/>
        <w:right w:val="none" w:sz="0" w:space="0" w:color="auto"/>
      </w:divBdr>
    </w:div>
    <w:div w:id="1076627880">
      <w:bodyDiv w:val="1"/>
      <w:marLeft w:val="0"/>
      <w:marRight w:val="0"/>
      <w:marTop w:val="0"/>
      <w:marBottom w:val="0"/>
      <w:divBdr>
        <w:top w:val="none" w:sz="0" w:space="0" w:color="auto"/>
        <w:left w:val="none" w:sz="0" w:space="0" w:color="auto"/>
        <w:bottom w:val="none" w:sz="0" w:space="0" w:color="auto"/>
        <w:right w:val="none" w:sz="0" w:space="0" w:color="auto"/>
      </w:divBdr>
    </w:div>
    <w:div w:id="1133210139">
      <w:bodyDiv w:val="1"/>
      <w:marLeft w:val="0"/>
      <w:marRight w:val="0"/>
      <w:marTop w:val="0"/>
      <w:marBottom w:val="0"/>
      <w:divBdr>
        <w:top w:val="none" w:sz="0" w:space="0" w:color="auto"/>
        <w:left w:val="none" w:sz="0" w:space="0" w:color="auto"/>
        <w:bottom w:val="none" w:sz="0" w:space="0" w:color="auto"/>
        <w:right w:val="none" w:sz="0" w:space="0" w:color="auto"/>
      </w:divBdr>
    </w:div>
    <w:div w:id="1167943732">
      <w:bodyDiv w:val="1"/>
      <w:marLeft w:val="0"/>
      <w:marRight w:val="0"/>
      <w:marTop w:val="0"/>
      <w:marBottom w:val="0"/>
      <w:divBdr>
        <w:top w:val="none" w:sz="0" w:space="0" w:color="auto"/>
        <w:left w:val="none" w:sz="0" w:space="0" w:color="auto"/>
        <w:bottom w:val="none" w:sz="0" w:space="0" w:color="auto"/>
        <w:right w:val="none" w:sz="0" w:space="0" w:color="auto"/>
      </w:divBdr>
    </w:div>
    <w:div w:id="1210340452">
      <w:bodyDiv w:val="1"/>
      <w:marLeft w:val="0"/>
      <w:marRight w:val="0"/>
      <w:marTop w:val="0"/>
      <w:marBottom w:val="0"/>
      <w:divBdr>
        <w:top w:val="none" w:sz="0" w:space="0" w:color="auto"/>
        <w:left w:val="none" w:sz="0" w:space="0" w:color="auto"/>
        <w:bottom w:val="none" w:sz="0" w:space="0" w:color="auto"/>
        <w:right w:val="none" w:sz="0" w:space="0" w:color="auto"/>
      </w:divBdr>
    </w:div>
    <w:div w:id="1286766487">
      <w:bodyDiv w:val="1"/>
      <w:marLeft w:val="0"/>
      <w:marRight w:val="0"/>
      <w:marTop w:val="0"/>
      <w:marBottom w:val="0"/>
      <w:divBdr>
        <w:top w:val="none" w:sz="0" w:space="0" w:color="auto"/>
        <w:left w:val="none" w:sz="0" w:space="0" w:color="auto"/>
        <w:bottom w:val="none" w:sz="0" w:space="0" w:color="auto"/>
        <w:right w:val="none" w:sz="0" w:space="0" w:color="auto"/>
      </w:divBdr>
    </w:div>
    <w:div w:id="1311791559">
      <w:bodyDiv w:val="1"/>
      <w:marLeft w:val="0"/>
      <w:marRight w:val="0"/>
      <w:marTop w:val="0"/>
      <w:marBottom w:val="0"/>
      <w:divBdr>
        <w:top w:val="none" w:sz="0" w:space="0" w:color="auto"/>
        <w:left w:val="none" w:sz="0" w:space="0" w:color="auto"/>
        <w:bottom w:val="none" w:sz="0" w:space="0" w:color="auto"/>
        <w:right w:val="none" w:sz="0" w:space="0" w:color="auto"/>
      </w:divBdr>
    </w:div>
    <w:div w:id="1323268380">
      <w:bodyDiv w:val="1"/>
      <w:marLeft w:val="0"/>
      <w:marRight w:val="0"/>
      <w:marTop w:val="0"/>
      <w:marBottom w:val="0"/>
      <w:divBdr>
        <w:top w:val="none" w:sz="0" w:space="0" w:color="auto"/>
        <w:left w:val="none" w:sz="0" w:space="0" w:color="auto"/>
        <w:bottom w:val="none" w:sz="0" w:space="0" w:color="auto"/>
        <w:right w:val="none" w:sz="0" w:space="0" w:color="auto"/>
      </w:divBdr>
    </w:div>
    <w:div w:id="1346444751">
      <w:bodyDiv w:val="1"/>
      <w:marLeft w:val="0"/>
      <w:marRight w:val="0"/>
      <w:marTop w:val="0"/>
      <w:marBottom w:val="0"/>
      <w:divBdr>
        <w:top w:val="none" w:sz="0" w:space="0" w:color="auto"/>
        <w:left w:val="none" w:sz="0" w:space="0" w:color="auto"/>
        <w:bottom w:val="none" w:sz="0" w:space="0" w:color="auto"/>
        <w:right w:val="none" w:sz="0" w:space="0" w:color="auto"/>
      </w:divBdr>
    </w:div>
    <w:div w:id="1434473794">
      <w:bodyDiv w:val="1"/>
      <w:marLeft w:val="0"/>
      <w:marRight w:val="0"/>
      <w:marTop w:val="0"/>
      <w:marBottom w:val="0"/>
      <w:divBdr>
        <w:top w:val="none" w:sz="0" w:space="0" w:color="auto"/>
        <w:left w:val="none" w:sz="0" w:space="0" w:color="auto"/>
        <w:bottom w:val="none" w:sz="0" w:space="0" w:color="auto"/>
        <w:right w:val="none" w:sz="0" w:space="0" w:color="auto"/>
      </w:divBdr>
    </w:div>
    <w:div w:id="1475636363">
      <w:bodyDiv w:val="1"/>
      <w:marLeft w:val="0"/>
      <w:marRight w:val="0"/>
      <w:marTop w:val="0"/>
      <w:marBottom w:val="0"/>
      <w:divBdr>
        <w:top w:val="none" w:sz="0" w:space="0" w:color="auto"/>
        <w:left w:val="none" w:sz="0" w:space="0" w:color="auto"/>
        <w:bottom w:val="none" w:sz="0" w:space="0" w:color="auto"/>
        <w:right w:val="none" w:sz="0" w:space="0" w:color="auto"/>
      </w:divBdr>
    </w:div>
    <w:div w:id="1481578019">
      <w:bodyDiv w:val="1"/>
      <w:marLeft w:val="0"/>
      <w:marRight w:val="0"/>
      <w:marTop w:val="0"/>
      <w:marBottom w:val="0"/>
      <w:divBdr>
        <w:top w:val="none" w:sz="0" w:space="0" w:color="auto"/>
        <w:left w:val="none" w:sz="0" w:space="0" w:color="auto"/>
        <w:bottom w:val="none" w:sz="0" w:space="0" w:color="auto"/>
        <w:right w:val="none" w:sz="0" w:space="0" w:color="auto"/>
      </w:divBdr>
    </w:div>
    <w:div w:id="1496528753">
      <w:bodyDiv w:val="1"/>
      <w:marLeft w:val="0"/>
      <w:marRight w:val="0"/>
      <w:marTop w:val="0"/>
      <w:marBottom w:val="0"/>
      <w:divBdr>
        <w:top w:val="none" w:sz="0" w:space="0" w:color="auto"/>
        <w:left w:val="none" w:sz="0" w:space="0" w:color="auto"/>
        <w:bottom w:val="none" w:sz="0" w:space="0" w:color="auto"/>
        <w:right w:val="none" w:sz="0" w:space="0" w:color="auto"/>
      </w:divBdr>
      <w:divsChild>
        <w:div w:id="482890510">
          <w:marLeft w:val="0"/>
          <w:marRight w:val="0"/>
          <w:marTop w:val="0"/>
          <w:marBottom w:val="0"/>
          <w:divBdr>
            <w:top w:val="none" w:sz="0" w:space="0" w:color="auto"/>
            <w:left w:val="none" w:sz="0" w:space="0" w:color="auto"/>
            <w:bottom w:val="none" w:sz="0" w:space="0" w:color="auto"/>
            <w:right w:val="none" w:sz="0" w:space="0" w:color="auto"/>
          </w:divBdr>
          <w:divsChild>
            <w:div w:id="1757282938">
              <w:marLeft w:val="0"/>
              <w:marRight w:val="0"/>
              <w:marTop w:val="0"/>
              <w:marBottom w:val="0"/>
              <w:divBdr>
                <w:top w:val="none" w:sz="0" w:space="0" w:color="auto"/>
                <w:left w:val="none" w:sz="0" w:space="0" w:color="auto"/>
                <w:bottom w:val="none" w:sz="0" w:space="0" w:color="auto"/>
                <w:right w:val="none" w:sz="0" w:space="0" w:color="auto"/>
              </w:divBdr>
            </w:div>
          </w:divsChild>
        </w:div>
        <w:div w:id="821387245">
          <w:marLeft w:val="0"/>
          <w:marRight w:val="0"/>
          <w:marTop w:val="0"/>
          <w:marBottom w:val="0"/>
          <w:divBdr>
            <w:top w:val="none" w:sz="0" w:space="0" w:color="auto"/>
            <w:left w:val="none" w:sz="0" w:space="0" w:color="auto"/>
            <w:bottom w:val="none" w:sz="0" w:space="0" w:color="auto"/>
            <w:right w:val="none" w:sz="0" w:space="0" w:color="auto"/>
          </w:divBdr>
          <w:divsChild>
            <w:div w:id="1926456133">
              <w:marLeft w:val="0"/>
              <w:marRight w:val="0"/>
              <w:marTop w:val="0"/>
              <w:marBottom w:val="0"/>
              <w:divBdr>
                <w:top w:val="none" w:sz="0" w:space="0" w:color="auto"/>
                <w:left w:val="none" w:sz="0" w:space="0" w:color="auto"/>
                <w:bottom w:val="none" w:sz="0" w:space="0" w:color="auto"/>
                <w:right w:val="none" w:sz="0" w:space="0" w:color="auto"/>
              </w:divBdr>
            </w:div>
            <w:div w:id="168520937">
              <w:marLeft w:val="0"/>
              <w:marRight w:val="0"/>
              <w:marTop w:val="0"/>
              <w:marBottom w:val="0"/>
              <w:divBdr>
                <w:top w:val="none" w:sz="0" w:space="0" w:color="auto"/>
                <w:left w:val="none" w:sz="0" w:space="0" w:color="auto"/>
                <w:bottom w:val="none" w:sz="0" w:space="0" w:color="auto"/>
                <w:right w:val="none" w:sz="0" w:space="0" w:color="auto"/>
              </w:divBdr>
              <w:divsChild>
                <w:div w:id="1726446184">
                  <w:marLeft w:val="0"/>
                  <w:marRight w:val="0"/>
                  <w:marTop w:val="0"/>
                  <w:marBottom w:val="0"/>
                  <w:divBdr>
                    <w:top w:val="none" w:sz="0" w:space="0" w:color="auto"/>
                    <w:left w:val="none" w:sz="0" w:space="0" w:color="auto"/>
                    <w:bottom w:val="none" w:sz="0" w:space="0" w:color="auto"/>
                    <w:right w:val="none" w:sz="0" w:space="0" w:color="auto"/>
                  </w:divBdr>
                </w:div>
              </w:divsChild>
            </w:div>
            <w:div w:id="849832684">
              <w:marLeft w:val="0"/>
              <w:marRight w:val="0"/>
              <w:marTop w:val="0"/>
              <w:marBottom w:val="0"/>
              <w:divBdr>
                <w:top w:val="none" w:sz="0" w:space="0" w:color="auto"/>
                <w:left w:val="none" w:sz="0" w:space="0" w:color="auto"/>
                <w:bottom w:val="none" w:sz="0" w:space="0" w:color="auto"/>
                <w:right w:val="none" w:sz="0" w:space="0" w:color="auto"/>
              </w:divBdr>
              <w:divsChild>
                <w:div w:id="1090585855">
                  <w:marLeft w:val="0"/>
                  <w:marRight w:val="0"/>
                  <w:marTop w:val="0"/>
                  <w:marBottom w:val="0"/>
                  <w:divBdr>
                    <w:top w:val="none" w:sz="0" w:space="0" w:color="auto"/>
                    <w:left w:val="none" w:sz="0" w:space="0" w:color="auto"/>
                    <w:bottom w:val="none" w:sz="0" w:space="0" w:color="auto"/>
                    <w:right w:val="none" w:sz="0" w:space="0" w:color="auto"/>
                  </w:divBdr>
                </w:div>
              </w:divsChild>
            </w:div>
            <w:div w:id="724380019">
              <w:marLeft w:val="0"/>
              <w:marRight w:val="0"/>
              <w:marTop w:val="0"/>
              <w:marBottom w:val="0"/>
              <w:divBdr>
                <w:top w:val="none" w:sz="0" w:space="0" w:color="auto"/>
                <w:left w:val="none" w:sz="0" w:space="0" w:color="auto"/>
                <w:bottom w:val="none" w:sz="0" w:space="0" w:color="auto"/>
                <w:right w:val="none" w:sz="0" w:space="0" w:color="auto"/>
              </w:divBdr>
              <w:divsChild>
                <w:div w:id="3045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45420">
          <w:marLeft w:val="0"/>
          <w:marRight w:val="0"/>
          <w:marTop w:val="0"/>
          <w:marBottom w:val="0"/>
          <w:divBdr>
            <w:top w:val="none" w:sz="0" w:space="0" w:color="auto"/>
            <w:left w:val="none" w:sz="0" w:space="0" w:color="auto"/>
            <w:bottom w:val="none" w:sz="0" w:space="0" w:color="auto"/>
            <w:right w:val="none" w:sz="0" w:space="0" w:color="auto"/>
          </w:divBdr>
          <w:divsChild>
            <w:div w:id="790979424">
              <w:marLeft w:val="0"/>
              <w:marRight w:val="0"/>
              <w:marTop w:val="0"/>
              <w:marBottom w:val="0"/>
              <w:divBdr>
                <w:top w:val="none" w:sz="0" w:space="0" w:color="auto"/>
                <w:left w:val="none" w:sz="0" w:space="0" w:color="auto"/>
                <w:bottom w:val="none" w:sz="0" w:space="0" w:color="auto"/>
                <w:right w:val="none" w:sz="0" w:space="0" w:color="auto"/>
              </w:divBdr>
            </w:div>
          </w:divsChild>
        </w:div>
        <w:div w:id="598411331">
          <w:marLeft w:val="0"/>
          <w:marRight w:val="0"/>
          <w:marTop w:val="0"/>
          <w:marBottom w:val="0"/>
          <w:divBdr>
            <w:top w:val="none" w:sz="0" w:space="0" w:color="auto"/>
            <w:left w:val="none" w:sz="0" w:space="0" w:color="auto"/>
            <w:bottom w:val="none" w:sz="0" w:space="0" w:color="auto"/>
            <w:right w:val="none" w:sz="0" w:space="0" w:color="auto"/>
          </w:divBdr>
          <w:divsChild>
            <w:div w:id="74474127">
              <w:marLeft w:val="0"/>
              <w:marRight w:val="0"/>
              <w:marTop w:val="0"/>
              <w:marBottom w:val="0"/>
              <w:divBdr>
                <w:top w:val="none" w:sz="0" w:space="0" w:color="auto"/>
                <w:left w:val="none" w:sz="0" w:space="0" w:color="auto"/>
                <w:bottom w:val="none" w:sz="0" w:space="0" w:color="auto"/>
                <w:right w:val="none" w:sz="0" w:space="0" w:color="auto"/>
              </w:divBdr>
            </w:div>
          </w:divsChild>
        </w:div>
        <w:div w:id="87386005">
          <w:marLeft w:val="0"/>
          <w:marRight w:val="0"/>
          <w:marTop w:val="0"/>
          <w:marBottom w:val="0"/>
          <w:divBdr>
            <w:top w:val="none" w:sz="0" w:space="0" w:color="auto"/>
            <w:left w:val="none" w:sz="0" w:space="0" w:color="auto"/>
            <w:bottom w:val="none" w:sz="0" w:space="0" w:color="auto"/>
            <w:right w:val="none" w:sz="0" w:space="0" w:color="auto"/>
          </w:divBdr>
          <w:divsChild>
            <w:div w:id="1792166811">
              <w:marLeft w:val="0"/>
              <w:marRight w:val="0"/>
              <w:marTop w:val="0"/>
              <w:marBottom w:val="0"/>
              <w:divBdr>
                <w:top w:val="none" w:sz="0" w:space="0" w:color="auto"/>
                <w:left w:val="none" w:sz="0" w:space="0" w:color="auto"/>
                <w:bottom w:val="none" w:sz="0" w:space="0" w:color="auto"/>
                <w:right w:val="none" w:sz="0" w:space="0" w:color="auto"/>
              </w:divBdr>
            </w:div>
          </w:divsChild>
        </w:div>
        <w:div w:id="1343899444">
          <w:marLeft w:val="0"/>
          <w:marRight w:val="0"/>
          <w:marTop w:val="0"/>
          <w:marBottom w:val="0"/>
          <w:divBdr>
            <w:top w:val="none" w:sz="0" w:space="0" w:color="auto"/>
            <w:left w:val="none" w:sz="0" w:space="0" w:color="auto"/>
            <w:bottom w:val="none" w:sz="0" w:space="0" w:color="auto"/>
            <w:right w:val="none" w:sz="0" w:space="0" w:color="auto"/>
          </w:divBdr>
          <w:divsChild>
            <w:div w:id="1697122787">
              <w:marLeft w:val="0"/>
              <w:marRight w:val="0"/>
              <w:marTop w:val="0"/>
              <w:marBottom w:val="0"/>
              <w:divBdr>
                <w:top w:val="none" w:sz="0" w:space="0" w:color="auto"/>
                <w:left w:val="none" w:sz="0" w:space="0" w:color="auto"/>
                <w:bottom w:val="none" w:sz="0" w:space="0" w:color="auto"/>
                <w:right w:val="none" w:sz="0" w:space="0" w:color="auto"/>
              </w:divBdr>
            </w:div>
          </w:divsChild>
        </w:div>
        <w:div w:id="1414661368">
          <w:marLeft w:val="0"/>
          <w:marRight w:val="0"/>
          <w:marTop w:val="0"/>
          <w:marBottom w:val="0"/>
          <w:divBdr>
            <w:top w:val="none" w:sz="0" w:space="0" w:color="auto"/>
            <w:left w:val="none" w:sz="0" w:space="0" w:color="auto"/>
            <w:bottom w:val="none" w:sz="0" w:space="0" w:color="auto"/>
            <w:right w:val="none" w:sz="0" w:space="0" w:color="auto"/>
          </w:divBdr>
          <w:divsChild>
            <w:div w:id="630015894">
              <w:marLeft w:val="0"/>
              <w:marRight w:val="0"/>
              <w:marTop w:val="0"/>
              <w:marBottom w:val="0"/>
              <w:divBdr>
                <w:top w:val="none" w:sz="0" w:space="0" w:color="auto"/>
                <w:left w:val="none" w:sz="0" w:space="0" w:color="auto"/>
                <w:bottom w:val="none" w:sz="0" w:space="0" w:color="auto"/>
                <w:right w:val="none" w:sz="0" w:space="0" w:color="auto"/>
              </w:divBdr>
            </w:div>
          </w:divsChild>
        </w:div>
        <w:div w:id="1654289935">
          <w:marLeft w:val="0"/>
          <w:marRight w:val="0"/>
          <w:marTop w:val="0"/>
          <w:marBottom w:val="0"/>
          <w:divBdr>
            <w:top w:val="none" w:sz="0" w:space="0" w:color="auto"/>
            <w:left w:val="none" w:sz="0" w:space="0" w:color="auto"/>
            <w:bottom w:val="none" w:sz="0" w:space="0" w:color="auto"/>
            <w:right w:val="none" w:sz="0" w:space="0" w:color="auto"/>
          </w:divBdr>
          <w:divsChild>
            <w:div w:id="950093835">
              <w:marLeft w:val="0"/>
              <w:marRight w:val="0"/>
              <w:marTop w:val="0"/>
              <w:marBottom w:val="0"/>
              <w:divBdr>
                <w:top w:val="none" w:sz="0" w:space="0" w:color="auto"/>
                <w:left w:val="none" w:sz="0" w:space="0" w:color="auto"/>
                <w:bottom w:val="none" w:sz="0" w:space="0" w:color="auto"/>
                <w:right w:val="none" w:sz="0" w:space="0" w:color="auto"/>
              </w:divBdr>
            </w:div>
          </w:divsChild>
        </w:div>
        <w:div w:id="812209718">
          <w:marLeft w:val="0"/>
          <w:marRight w:val="0"/>
          <w:marTop w:val="0"/>
          <w:marBottom w:val="0"/>
          <w:divBdr>
            <w:top w:val="none" w:sz="0" w:space="0" w:color="auto"/>
            <w:left w:val="none" w:sz="0" w:space="0" w:color="auto"/>
            <w:bottom w:val="none" w:sz="0" w:space="0" w:color="auto"/>
            <w:right w:val="none" w:sz="0" w:space="0" w:color="auto"/>
          </w:divBdr>
          <w:divsChild>
            <w:div w:id="933587616">
              <w:marLeft w:val="0"/>
              <w:marRight w:val="0"/>
              <w:marTop w:val="0"/>
              <w:marBottom w:val="0"/>
              <w:divBdr>
                <w:top w:val="none" w:sz="0" w:space="0" w:color="auto"/>
                <w:left w:val="none" w:sz="0" w:space="0" w:color="auto"/>
                <w:bottom w:val="none" w:sz="0" w:space="0" w:color="auto"/>
                <w:right w:val="none" w:sz="0" w:space="0" w:color="auto"/>
              </w:divBdr>
            </w:div>
          </w:divsChild>
        </w:div>
        <w:div w:id="204804216">
          <w:marLeft w:val="0"/>
          <w:marRight w:val="0"/>
          <w:marTop w:val="0"/>
          <w:marBottom w:val="0"/>
          <w:divBdr>
            <w:top w:val="none" w:sz="0" w:space="0" w:color="auto"/>
            <w:left w:val="none" w:sz="0" w:space="0" w:color="auto"/>
            <w:bottom w:val="none" w:sz="0" w:space="0" w:color="auto"/>
            <w:right w:val="none" w:sz="0" w:space="0" w:color="auto"/>
          </w:divBdr>
          <w:divsChild>
            <w:div w:id="213636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13677">
      <w:bodyDiv w:val="1"/>
      <w:marLeft w:val="0"/>
      <w:marRight w:val="0"/>
      <w:marTop w:val="0"/>
      <w:marBottom w:val="0"/>
      <w:divBdr>
        <w:top w:val="none" w:sz="0" w:space="0" w:color="auto"/>
        <w:left w:val="none" w:sz="0" w:space="0" w:color="auto"/>
        <w:bottom w:val="none" w:sz="0" w:space="0" w:color="auto"/>
        <w:right w:val="none" w:sz="0" w:space="0" w:color="auto"/>
      </w:divBdr>
      <w:divsChild>
        <w:div w:id="1779060909">
          <w:marLeft w:val="0"/>
          <w:marRight w:val="0"/>
          <w:marTop w:val="72"/>
          <w:marBottom w:val="0"/>
          <w:divBdr>
            <w:top w:val="none" w:sz="0" w:space="0" w:color="auto"/>
            <w:left w:val="none" w:sz="0" w:space="0" w:color="auto"/>
            <w:bottom w:val="none" w:sz="0" w:space="0" w:color="auto"/>
            <w:right w:val="none" w:sz="0" w:space="0" w:color="auto"/>
          </w:divBdr>
          <w:divsChild>
            <w:div w:id="476260222">
              <w:marLeft w:val="360"/>
              <w:marRight w:val="0"/>
              <w:marTop w:val="72"/>
              <w:marBottom w:val="72"/>
              <w:divBdr>
                <w:top w:val="none" w:sz="0" w:space="0" w:color="auto"/>
                <w:left w:val="none" w:sz="0" w:space="0" w:color="auto"/>
                <w:bottom w:val="none" w:sz="0" w:space="0" w:color="auto"/>
                <w:right w:val="none" w:sz="0" w:space="0" w:color="auto"/>
              </w:divBdr>
            </w:div>
            <w:div w:id="394667676">
              <w:marLeft w:val="360"/>
              <w:marRight w:val="0"/>
              <w:marTop w:val="0"/>
              <w:marBottom w:val="72"/>
              <w:divBdr>
                <w:top w:val="none" w:sz="0" w:space="0" w:color="auto"/>
                <w:left w:val="none" w:sz="0" w:space="0" w:color="auto"/>
                <w:bottom w:val="none" w:sz="0" w:space="0" w:color="auto"/>
                <w:right w:val="none" w:sz="0" w:space="0" w:color="auto"/>
              </w:divBdr>
            </w:div>
            <w:div w:id="1276717325">
              <w:marLeft w:val="360"/>
              <w:marRight w:val="0"/>
              <w:marTop w:val="0"/>
              <w:marBottom w:val="72"/>
              <w:divBdr>
                <w:top w:val="none" w:sz="0" w:space="0" w:color="auto"/>
                <w:left w:val="none" w:sz="0" w:space="0" w:color="auto"/>
                <w:bottom w:val="none" w:sz="0" w:space="0" w:color="auto"/>
                <w:right w:val="none" w:sz="0" w:space="0" w:color="auto"/>
              </w:divBdr>
            </w:div>
            <w:div w:id="1791588950">
              <w:marLeft w:val="360"/>
              <w:marRight w:val="0"/>
              <w:marTop w:val="0"/>
              <w:marBottom w:val="72"/>
              <w:divBdr>
                <w:top w:val="none" w:sz="0" w:space="0" w:color="auto"/>
                <w:left w:val="none" w:sz="0" w:space="0" w:color="auto"/>
                <w:bottom w:val="none" w:sz="0" w:space="0" w:color="auto"/>
                <w:right w:val="none" w:sz="0" w:space="0" w:color="auto"/>
              </w:divBdr>
            </w:div>
            <w:div w:id="1409420196">
              <w:marLeft w:val="360"/>
              <w:marRight w:val="0"/>
              <w:marTop w:val="0"/>
              <w:marBottom w:val="72"/>
              <w:divBdr>
                <w:top w:val="none" w:sz="0" w:space="0" w:color="auto"/>
                <w:left w:val="none" w:sz="0" w:space="0" w:color="auto"/>
                <w:bottom w:val="none" w:sz="0" w:space="0" w:color="auto"/>
                <w:right w:val="none" w:sz="0" w:space="0" w:color="auto"/>
              </w:divBdr>
            </w:div>
            <w:div w:id="770734791">
              <w:marLeft w:val="360"/>
              <w:marRight w:val="0"/>
              <w:marTop w:val="0"/>
              <w:marBottom w:val="72"/>
              <w:divBdr>
                <w:top w:val="none" w:sz="0" w:space="0" w:color="auto"/>
                <w:left w:val="none" w:sz="0" w:space="0" w:color="auto"/>
                <w:bottom w:val="none" w:sz="0" w:space="0" w:color="auto"/>
                <w:right w:val="none" w:sz="0" w:space="0" w:color="auto"/>
              </w:divBdr>
            </w:div>
            <w:div w:id="1664433269">
              <w:marLeft w:val="360"/>
              <w:marRight w:val="0"/>
              <w:marTop w:val="0"/>
              <w:marBottom w:val="72"/>
              <w:divBdr>
                <w:top w:val="none" w:sz="0" w:space="0" w:color="auto"/>
                <w:left w:val="none" w:sz="0" w:space="0" w:color="auto"/>
                <w:bottom w:val="none" w:sz="0" w:space="0" w:color="auto"/>
                <w:right w:val="none" w:sz="0" w:space="0" w:color="auto"/>
              </w:divBdr>
            </w:div>
            <w:div w:id="1745487290">
              <w:marLeft w:val="360"/>
              <w:marRight w:val="0"/>
              <w:marTop w:val="0"/>
              <w:marBottom w:val="72"/>
              <w:divBdr>
                <w:top w:val="none" w:sz="0" w:space="0" w:color="auto"/>
                <w:left w:val="none" w:sz="0" w:space="0" w:color="auto"/>
                <w:bottom w:val="none" w:sz="0" w:space="0" w:color="auto"/>
                <w:right w:val="none" w:sz="0" w:space="0" w:color="auto"/>
              </w:divBdr>
            </w:div>
            <w:div w:id="931595616">
              <w:marLeft w:val="360"/>
              <w:marRight w:val="0"/>
              <w:marTop w:val="0"/>
              <w:marBottom w:val="72"/>
              <w:divBdr>
                <w:top w:val="none" w:sz="0" w:space="0" w:color="auto"/>
                <w:left w:val="none" w:sz="0" w:space="0" w:color="auto"/>
                <w:bottom w:val="none" w:sz="0" w:space="0" w:color="auto"/>
                <w:right w:val="none" w:sz="0" w:space="0" w:color="auto"/>
              </w:divBdr>
            </w:div>
            <w:div w:id="780761441">
              <w:marLeft w:val="360"/>
              <w:marRight w:val="0"/>
              <w:marTop w:val="0"/>
              <w:marBottom w:val="72"/>
              <w:divBdr>
                <w:top w:val="none" w:sz="0" w:space="0" w:color="auto"/>
                <w:left w:val="none" w:sz="0" w:space="0" w:color="auto"/>
                <w:bottom w:val="none" w:sz="0" w:space="0" w:color="auto"/>
                <w:right w:val="none" w:sz="0" w:space="0" w:color="auto"/>
              </w:divBdr>
            </w:div>
            <w:div w:id="569845594">
              <w:marLeft w:val="360"/>
              <w:marRight w:val="0"/>
              <w:marTop w:val="0"/>
              <w:marBottom w:val="72"/>
              <w:divBdr>
                <w:top w:val="none" w:sz="0" w:space="0" w:color="auto"/>
                <w:left w:val="none" w:sz="0" w:space="0" w:color="auto"/>
                <w:bottom w:val="none" w:sz="0" w:space="0" w:color="auto"/>
                <w:right w:val="none" w:sz="0" w:space="0" w:color="auto"/>
              </w:divBdr>
            </w:div>
            <w:div w:id="818424562">
              <w:marLeft w:val="360"/>
              <w:marRight w:val="0"/>
              <w:marTop w:val="0"/>
              <w:marBottom w:val="72"/>
              <w:divBdr>
                <w:top w:val="none" w:sz="0" w:space="0" w:color="auto"/>
                <w:left w:val="none" w:sz="0" w:space="0" w:color="auto"/>
                <w:bottom w:val="none" w:sz="0" w:space="0" w:color="auto"/>
                <w:right w:val="none" w:sz="0" w:space="0" w:color="auto"/>
              </w:divBdr>
            </w:div>
            <w:div w:id="762148578">
              <w:marLeft w:val="360"/>
              <w:marRight w:val="0"/>
              <w:marTop w:val="0"/>
              <w:marBottom w:val="72"/>
              <w:divBdr>
                <w:top w:val="none" w:sz="0" w:space="0" w:color="auto"/>
                <w:left w:val="none" w:sz="0" w:space="0" w:color="auto"/>
                <w:bottom w:val="none" w:sz="0" w:space="0" w:color="auto"/>
                <w:right w:val="none" w:sz="0" w:space="0" w:color="auto"/>
              </w:divBdr>
            </w:div>
            <w:div w:id="1479955082">
              <w:marLeft w:val="360"/>
              <w:marRight w:val="0"/>
              <w:marTop w:val="0"/>
              <w:marBottom w:val="72"/>
              <w:divBdr>
                <w:top w:val="none" w:sz="0" w:space="0" w:color="auto"/>
                <w:left w:val="none" w:sz="0" w:space="0" w:color="auto"/>
                <w:bottom w:val="none" w:sz="0" w:space="0" w:color="auto"/>
                <w:right w:val="none" w:sz="0" w:space="0" w:color="auto"/>
              </w:divBdr>
            </w:div>
            <w:div w:id="450443658">
              <w:marLeft w:val="360"/>
              <w:marRight w:val="0"/>
              <w:marTop w:val="0"/>
              <w:marBottom w:val="72"/>
              <w:divBdr>
                <w:top w:val="none" w:sz="0" w:space="0" w:color="auto"/>
                <w:left w:val="none" w:sz="0" w:space="0" w:color="auto"/>
                <w:bottom w:val="none" w:sz="0" w:space="0" w:color="auto"/>
                <w:right w:val="none" w:sz="0" w:space="0" w:color="auto"/>
              </w:divBdr>
            </w:div>
            <w:div w:id="2250915">
              <w:marLeft w:val="360"/>
              <w:marRight w:val="0"/>
              <w:marTop w:val="0"/>
              <w:marBottom w:val="72"/>
              <w:divBdr>
                <w:top w:val="none" w:sz="0" w:space="0" w:color="auto"/>
                <w:left w:val="none" w:sz="0" w:space="0" w:color="auto"/>
                <w:bottom w:val="none" w:sz="0" w:space="0" w:color="auto"/>
                <w:right w:val="none" w:sz="0" w:space="0" w:color="auto"/>
              </w:divBdr>
            </w:div>
            <w:div w:id="30812822">
              <w:marLeft w:val="360"/>
              <w:marRight w:val="0"/>
              <w:marTop w:val="0"/>
              <w:marBottom w:val="72"/>
              <w:divBdr>
                <w:top w:val="none" w:sz="0" w:space="0" w:color="auto"/>
                <w:left w:val="none" w:sz="0" w:space="0" w:color="auto"/>
                <w:bottom w:val="none" w:sz="0" w:space="0" w:color="auto"/>
                <w:right w:val="none" w:sz="0" w:space="0" w:color="auto"/>
              </w:divBdr>
            </w:div>
            <w:div w:id="1126701270">
              <w:marLeft w:val="360"/>
              <w:marRight w:val="0"/>
              <w:marTop w:val="0"/>
              <w:marBottom w:val="72"/>
              <w:divBdr>
                <w:top w:val="none" w:sz="0" w:space="0" w:color="auto"/>
                <w:left w:val="none" w:sz="0" w:space="0" w:color="auto"/>
                <w:bottom w:val="none" w:sz="0" w:space="0" w:color="auto"/>
                <w:right w:val="none" w:sz="0" w:space="0" w:color="auto"/>
              </w:divBdr>
            </w:div>
            <w:div w:id="1521239511">
              <w:marLeft w:val="360"/>
              <w:marRight w:val="0"/>
              <w:marTop w:val="0"/>
              <w:marBottom w:val="72"/>
              <w:divBdr>
                <w:top w:val="none" w:sz="0" w:space="0" w:color="auto"/>
                <w:left w:val="none" w:sz="0" w:space="0" w:color="auto"/>
                <w:bottom w:val="none" w:sz="0" w:space="0" w:color="auto"/>
                <w:right w:val="none" w:sz="0" w:space="0" w:color="auto"/>
              </w:divBdr>
            </w:div>
          </w:divsChild>
        </w:div>
        <w:div w:id="1151797955">
          <w:marLeft w:val="0"/>
          <w:marRight w:val="0"/>
          <w:marTop w:val="72"/>
          <w:marBottom w:val="0"/>
          <w:divBdr>
            <w:top w:val="none" w:sz="0" w:space="0" w:color="auto"/>
            <w:left w:val="none" w:sz="0" w:space="0" w:color="auto"/>
            <w:bottom w:val="none" w:sz="0" w:space="0" w:color="auto"/>
            <w:right w:val="none" w:sz="0" w:space="0" w:color="auto"/>
          </w:divBdr>
          <w:divsChild>
            <w:div w:id="674265888">
              <w:marLeft w:val="360"/>
              <w:marRight w:val="0"/>
              <w:marTop w:val="72"/>
              <w:marBottom w:val="72"/>
              <w:divBdr>
                <w:top w:val="none" w:sz="0" w:space="0" w:color="auto"/>
                <w:left w:val="none" w:sz="0" w:space="0" w:color="auto"/>
                <w:bottom w:val="none" w:sz="0" w:space="0" w:color="auto"/>
                <w:right w:val="none" w:sz="0" w:space="0" w:color="auto"/>
              </w:divBdr>
            </w:div>
            <w:div w:id="829633507">
              <w:marLeft w:val="360"/>
              <w:marRight w:val="0"/>
              <w:marTop w:val="0"/>
              <w:marBottom w:val="72"/>
              <w:divBdr>
                <w:top w:val="none" w:sz="0" w:space="0" w:color="auto"/>
                <w:left w:val="none" w:sz="0" w:space="0" w:color="auto"/>
                <w:bottom w:val="none" w:sz="0" w:space="0" w:color="auto"/>
                <w:right w:val="none" w:sz="0" w:space="0" w:color="auto"/>
              </w:divBdr>
            </w:div>
            <w:div w:id="687365596">
              <w:marLeft w:val="360"/>
              <w:marRight w:val="0"/>
              <w:marTop w:val="0"/>
              <w:marBottom w:val="72"/>
              <w:divBdr>
                <w:top w:val="none" w:sz="0" w:space="0" w:color="auto"/>
                <w:left w:val="none" w:sz="0" w:space="0" w:color="auto"/>
                <w:bottom w:val="none" w:sz="0" w:space="0" w:color="auto"/>
                <w:right w:val="none" w:sz="0" w:space="0" w:color="auto"/>
              </w:divBdr>
            </w:div>
            <w:div w:id="1582135802">
              <w:marLeft w:val="360"/>
              <w:marRight w:val="0"/>
              <w:marTop w:val="0"/>
              <w:marBottom w:val="72"/>
              <w:divBdr>
                <w:top w:val="none" w:sz="0" w:space="0" w:color="auto"/>
                <w:left w:val="none" w:sz="0" w:space="0" w:color="auto"/>
                <w:bottom w:val="none" w:sz="0" w:space="0" w:color="auto"/>
                <w:right w:val="none" w:sz="0" w:space="0" w:color="auto"/>
              </w:divBdr>
            </w:div>
            <w:div w:id="554243739">
              <w:marLeft w:val="360"/>
              <w:marRight w:val="0"/>
              <w:marTop w:val="0"/>
              <w:marBottom w:val="72"/>
              <w:divBdr>
                <w:top w:val="none" w:sz="0" w:space="0" w:color="auto"/>
                <w:left w:val="none" w:sz="0" w:space="0" w:color="auto"/>
                <w:bottom w:val="none" w:sz="0" w:space="0" w:color="auto"/>
                <w:right w:val="none" w:sz="0" w:space="0" w:color="auto"/>
              </w:divBdr>
            </w:div>
            <w:div w:id="1298335495">
              <w:marLeft w:val="360"/>
              <w:marRight w:val="0"/>
              <w:marTop w:val="0"/>
              <w:marBottom w:val="72"/>
              <w:divBdr>
                <w:top w:val="none" w:sz="0" w:space="0" w:color="auto"/>
                <w:left w:val="none" w:sz="0" w:space="0" w:color="auto"/>
                <w:bottom w:val="none" w:sz="0" w:space="0" w:color="auto"/>
                <w:right w:val="none" w:sz="0" w:space="0" w:color="auto"/>
              </w:divBdr>
            </w:div>
            <w:div w:id="513808803">
              <w:marLeft w:val="360"/>
              <w:marRight w:val="0"/>
              <w:marTop w:val="0"/>
              <w:marBottom w:val="72"/>
              <w:divBdr>
                <w:top w:val="none" w:sz="0" w:space="0" w:color="auto"/>
                <w:left w:val="none" w:sz="0" w:space="0" w:color="auto"/>
                <w:bottom w:val="none" w:sz="0" w:space="0" w:color="auto"/>
                <w:right w:val="none" w:sz="0" w:space="0" w:color="auto"/>
              </w:divBdr>
            </w:div>
            <w:div w:id="108397690">
              <w:marLeft w:val="360"/>
              <w:marRight w:val="0"/>
              <w:marTop w:val="0"/>
              <w:marBottom w:val="72"/>
              <w:divBdr>
                <w:top w:val="none" w:sz="0" w:space="0" w:color="auto"/>
                <w:left w:val="none" w:sz="0" w:space="0" w:color="auto"/>
                <w:bottom w:val="none" w:sz="0" w:space="0" w:color="auto"/>
                <w:right w:val="none" w:sz="0" w:space="0" w:color="auto"/>
              </w:divBdr>
            </w:div>
            <w:div w:id="1487358185">
              <w:marLeft w:val="360"/>
              <w:marRight w:val="0"/>
              <w:marTop w:val="0"/>
              <w:marBottom w:val="72"/>
              <w:divBdr>
                <w:top w:val="none" w:sz="0" w:space="0" w:color="auto"/>
                <w:left w:val="none" w:sz="0" w:space="0" w:color="auto"/>
                <w:bottom w:val="none" w:sz="0" w:space="0" w:color="auto"/>
                <w:right w:val="none" w:sz="0" w:space="0" w:color="auto"/>
              </w:divBdr>
            </w:div>
            <w:div w:id="598177789">
              <w:marLeft w:val="360"/>
              <w:marRight w:val="0"/>
              <w:marTop w:val="0"/>
              <w:marBottom w:val="72"/>
              <w:divBdr>
                <w:top w:val="none" w:sz="0" w:space="0" w:color="auto"/>
                <w:left w:val="none" w:sz="0" w:space="0" w:color="auto"/>
                <w:bottom w:val="none" w:sz="0" w:space="0" w:color="auto"/>
                <w:right w:val="none" w:sz="0" w:space="0" w:color="auto"/>
              </w:divBdr>
            </w:div>
            <w:div w:id="1629697177">
              <w:marLeft w:val="360"/>
              <w:marRight w:val="0"/>
              <w:marTop w:val="0"/>
              <w:marBottom w:val="72"/>
              <w:divBdr>
                <w:top w:val="none" w:sz="0" w:space="0" w:color="auto"/>
                <w:left w:val="none" w:sz="0" w:space="0" w:color="auto"/>
                <w:bottom w:val="none" w:sz="0" w:space="0" w:color="auto"/>
                <w:right w:val="none" w:sz="0" w:space="0" w:color="auto"/>
              </w:divBdr>
            </w:div>
            <w:div w:id="1994604466">
              <w:marLeft w:val="360"/>
              <w:marRight w:val="0"/>
              <w:marTop w:val="0"/>
              <w:marBottom w:val="72"/>
              <w:divBdr>
                <w:top w:val="none" w:sz="0" w:space="0" w:color="auto"/>
                <w:left w:val="none" w:sz="0" w:space="0" w:color="auto"/>
                <w:bottom w:val="none" w:sz="0" w:space="0" w:color="auto"/>
                <w:right w:val="none" w:sz="0" w:space="0" w:color="auto"/>
              </w:divBdr>
            </w:div>
            <w:div w:id="409499440">
              <w:marLeft w:val="360"/>
              <w:marRight w:val="0"/>
              <w:marTop w:val="0"/>
              <w:marBottom w:val="72"/>
              <w:divBdr>
                <w:top w:val="none" w:sz="0" w:space="0" w:color="auto"/>
                <w:left w:val="none" w:sz="0" w:space="0" w:color="auto"/>
                <w:bottom w:val="none" w:sz="0" w:space="0" w:color="auto"/>
                <w:right w:val="none" w:sz="0" w:space="0" w:color="auto"/>
              </w:divBdr>
            </w:div>
            <w:div w:id="97990773">
              <w:marLeft w:val="360"/>
              <w:marRight w:val="0"/>
              <w:marTop w:val="0"/>
              <w:marBottom w:val="72"/>
              <w:divBdr>
                <w:top w:val="none" w:sz="0" w:space="0" w:color="auto"/>
                <w:left w:val="none" w:sz="0" w:space="0" w:color="auto"/>
                <w:bottom w:val="none" w:sz="0" w:space="0" w:color="auto"/>
                <w:right w:val="none" w:sz="0" w:space="0" w:color="auto"/>
              </w:divBdr>
            </w:div>
            <w:div w:id="2117820068">
              <w:marLeft w:val="360"/>
              <w:marRight w:val="0"/>
              <w:marTop w:val="0"/>
              <w:marBottom w:val="72"/>
              <w:divBdr>
                <w:top w:val="none" w:sz="0" w:space="0" w:color="auto"/>
                <w:left w:val="none" w:sz="0" w:space="0" w:color="auto"/>
                <w:bottom w:val="none" w:sz="0" w:space="0" w:color="auto"/>
                <w:right w:val="none" w:sz="0" w:space="0" w:color="auto"/>
              </w:divBdr>
            </w:div>
            <w:div w:id="1879507483">
              <w:marLeft w:val="360"/>
              <w:marRight w:val="0"/>
              <w:marTop w:val="0"/>
              <w:marBottom w:val="72"/>
              <w:divBdr>
                <w:top w:val="none" w:sz="0" w:space="0" w:color="auto"/>
                <w:left w:val="none" w:sz="0" w:space="0" w:color="auto"/>
                <w:bottom w:val="none" w:sz="0" w:space="0" w:color="auto"/>
                <w:right w:val="none" w:sz="0" w:space="0" w:color="auto"/>
              </w:divBdr>
            </w:div>
            <w:div w:id="1186793486">
              <w:marLeft w:val="360"/>
              <w:marRight w:val="0"/>
              <w:marTop w:val="0"/>
              <w:marBottom w:val="72"/>
              <w:divBdr>
                <w:top w:val="none" w:sz="0" w:space="0" w:color="auto"/>
                <w:left w:val="none" w:sz="0" w:space="0" w:color="auto"/>
                <w:bottom w:val="none" w:sz="0" w:space="0" w:color="auto"/>
                <w:right w:val="none" w:sz="0" w:space="0" w:color="auto"/>
              </w:divBdr>
            </w:div>
            <w:div w:id="374546394">
              <w:marLeft w:val="360"/>
              <w:marRight w:val="0"/>
              <w:marTop w:val="0"/>
              <w:marBottom w:val="72"/>
              <w:divBdr>
                <w:top w:val="none" w:sz="0" w:space="0" w:color="auto"/>
                <w:left w:val="none" w:sz="0" w:space="0" w:color="auto"/>
                <w:bottom w:val="none" w:sz="0" w:space="0" w:color="auto"/>
                <w:right w:val="none" w:sz="0" w:space="0" w:color="auto"/>
              </w:divBdr>
            </w:div>
            <w:div w:id="214161010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63905967">
      <w:bodyDiv w:val="1"/>
      <w:marLeft w:val="0"/>
      <w:marRight w:val="0"/>
      <w:marTop w:val="0"/>
      <w:marBottom w:val="0"/>
      <w:divBdr>
        <w:top w:val="none" w:sz="0" w:space="0" w:color="auto"/>
        <w:left w:val="none" w:sz="0" w:space="0" w:color="auto"/>
        <w:bottom w:val="none" w:sz="0" w:space="0" w:color="auto"/>
        <w:right w:val="none" w:sz="0" w:space="0" w:color="auto"/>
      </w:divBdr>
    </w:div>
    <w:div w:id="1615361619">
      <w:bodyDiv w:val="1"/>
      <w:marLeft w:val="0"/>
      <w:marRight w:val="0"/>
      <w:marTop w:val="0"/>
      <w:marBottom w:val="0"/>
      <w:divBdr>
        <w:top w:val="none" w:sz="0" w:space="0" w:color="auto"/>
        <w:left w:val="none" w:sz="0" w:space="0" w:color="auto"/>
        <w:bottom w:val="none" w:sz="0" w:space="0" w:color="auto"/>
        <w:right w:val="none" w:sz="0" w:space="0" w:color="auto"/>
      </w:divBdr>
      <w:divsChild>
        <w:div w:id="830215965">
          <w:marLeft w:val="360"/>
          <w:marRight w:val="0"/>
          <w:marTop w:val="72"/>
          <w:marBottom w:val="72"/>
          <w:divBdr>
            <w:top w:val="none" w:sz="0" w:space="0" w:color="auto"/>
            <w:left w:val="none" w:sz="0" w:space="0" w:color="auto"/>
            <w:bottom w:val="none" w:sz="0" w:space="0" w:color="auto"/>
            <w:right w:val="none" w:sz="0" w:space="0" w:color="auto"/>
          </w:divBdr>
        </w:div>
        <w:div w:id="1355031207">
          <w:marLeft w:val="360"/>
          <w:marRight w:val="0"/>
          <w:marTop w:val="0"/>
          <w:marBottom w:val="72"/>
          <w:divBdr>
            <w:top w:val="none" w:sz="0" w:space="0" w:color="auto"/>
            <w:left w:val="none" w:sz="0" w:space="0" w:color="auto"/>
            <w:bottom w:val="none" w:sz="0" w:space="0" w:color="auto"/>
            <w:right w:val="none" w:sz="0" w:space="0" w:color="auto"/>
          </w:divBdr>
        </w:div>
      </w:divsChild>
    </w:div>
    <w:div w:id="1662004899">
      <w:bodyDiv w:val="1"/>
      <w:marLeft w:val="0"/>
      <w:marRight w:val="0"/>
      <w:marTop w:val="0"/>
      <w:marBottom w:val="0"/>
      <w:divBdr>
        <w:top w:val="none" w:sz="0" w:space="0" w:color="auto"/>
        <w:left w:val="none" w:sz="0" w:space="0" w:color="auto"/>
        <w:bottom w:val="none" w:sz="0" w:space="0" w:color="auto"/>
        <w:right w:val="none" w:sz="0" w:space="0" w:color="auto"/>
      </w:divBdr>
    </w:div>
    <w:div w:id="1669555154">
      <w:bodyDiv w:val="1"/>
      <w:marLeft w:val="0"/>
      <w:marRight w:val="0"/>
      <w:marTop w:val="0"/>
      <w:marBottom w:val="0"/>
      <w:divBdr>
        <w:top w:val="none" w:sz="0" w:space="0" w:color="auto"/>
        <w:left w:val="none" w:sz="0" w:space="0" w:color="auto"/>
        <w:bottom w:val="none" w:sz="0" w:space="0" w:color="auto"/>
        <w:right w:val="none" w:sz="0" w:space="0" w:color="auto"/>
      </w:divBdr>
    </w:div>
    <w:div w:id="1786536939">
      <w:bodyDiv w:val="1"/>
      <w:marLeft w:val="0"/>
      <w:marRight w:val="0"/>
      <w:marTop w:val="0"/>
      <w:marBottom w:val="0"/>
      <w:divBdr>
        <w:top w:val="none" w:sz="0" w:space="0" w:color="auto"/>
        <w:left w:val="none" w:sz="0" w:space="0" w:color="auto"/>
        <w:bottom w:val="none" w:sz="0" w:space="0" w:color="auto"/>
        <w:right w:val="none" w:sz="0" w:space="0" w:color="auto"/>
      </w:divBdr>
    </w:div>
    <w:div w:id="1808669958">
      <w:bodyDiv w:val="1"/>
      <w:marLeft w:val="0"/>
      <w:marRight w:val="0"/>
      <w:marTop w:val="0"/>
      <w:marBottom w:val="0"/>
      <w:divBdr>
        <w:top w:val="none" w:sz="0" w:space="0" w:color="auto"/>
        <w:left w:val="none" w:sz="0" w:space="0" w:color="auto"/>
        <w:bottom w:val="none" w:sz="0" w:space="0" w:color="auto"/>
        <w:right w:val="none" w:sz="0" w:space="0" w:color="auto"/>
      </w:divBdr>
      <w:divsChild>
        <w:div w:id="1431971954">
          <w:marLeft w:val="0"/>
          <w:marRight w:val="0"/>
          <w:marTop w:val="72"/>
          <w:marBottom w:val="0"/>
          <w:divBdr>
            <w:top w:val="none" w:sz="0" w:space="0" w:color="auto"/>
            <w:left w:val="none" w:sz="0" w:space="0" w:color="auto"/>
            <w:bottom w:val="none" w:sz="0" w:space="0" w:color="auto"/>
            <w:right w:val="none" w:sz="0" w:space="0" w:color="auto"/>
          </w:divBdr>
        </w:div>
        <w:div w:id="633217019">
          <w:marLeft w:val="0"/>
          <w:marRight w:val="0"/>
          <w:marTop w:val="72"/>
          <w:marBottom w:val="0"/>
          <w:divBdr>
            <w:top w:val="none" w:sz="0" w:space="0" w:color="auto"/>
            <w:left w:val="none" w:sz="0" w:space="0" w:color="auto"/>
            <w:bottom w:val="none" w:sz="0" w:space="0" w:color="auto"/>
            <w:right w:val="none" w:sz="0" w:space="0" w:color="auto"/>
          </w:divBdr>
        </w:div>
      </w:divsChild>
    </w:div>
    <w:div w:id="1814757750">
      <w:bodyDiv w:val="1"/>
      <w:marLeft w:val="0"/>
      <w:marRight w:val="0"/>
      <w:marTop w:val="0"/>
      <w:marBottom w:val="0"/>
      <w:divBdr>
        <w:top w:val="none" w:sz="0" w:space="0" w:color="auto"/>
        <w:left w:val="none" w:sz="0" w:space="0" w:color="auto"/>
        <w:bottom w:val="none" w:sz="0" w:space="0" w:color="auto"/>
        <w:right w:val="none" w:sz="0" w:space="0" w:color="auto"/>
      </w:divBdr>
    </w:div>
    <w:div w:id="1900557876">
      <w:bodyDiv w:val="1"/>
      <w:marLeft w:val="0"/>
      <w:marRight w:val="0"/>
      <w:marTop w:val="0"/>
      <w:marBottom w:val="0"/>
      <w:divBdr>
        <w:top w:val="none" w:sz="0" w:space="0" w:color="auto"/>
        <w:left w:val="none" w:sz="0" w:space="0" w:color="auto"/>
        <w:bottom w:val="none" w:sz="0" w:space="0" w:color="auto"/>
        <w:right w:val="none" w:sz="0" w:space="0" w:color="auto"/>
      </w:divBdr>
    </w:div>
    <w:div w:id="1906329320">
      <w:bodyDiv w:val="1"/>
      <w:marLeft w:val="0"/>
      <w:marRight w:val="0"/>
      <w:marTop w:val="0"/>
      <w:marBottom w:val="0"/>
      <w:divBdr>
        <w:top w:val="none" w:sz="0" w:space="0" w:color="auto"/>
        <w:left w:val="none" w:sz="0" w:space="0" w:color="auto"/>
        <w:bottom w:val="none" w:sz="0" w:space="0" w:color="auto"/>
        <w:right w:val="none" w:sz="0" w:space="0" w:color="auto"/>
      </w:divBdr>
    </w:div>
    <w:div w:id="1916624676">
      <w:bodyDiv w:val="1"/>
      <w:marLeft w:val="0"/>
      <w:marRight w:val="0"/>
      <w:marTop w:val="0"/>
      <w:marBottom w:val="0"/>
      <w:divBdr>
        <w:top w:val="none" w:sz="0" w:space="0" w:color="auto"/>
        <w:left w:val="none" w:sz="0" w:space="0" w:color="auto"/>
        <w:bottom w:val="none" w:sz="0" w:space="0" w:color="auto"/>
        <w:right w:val="none" w:sz="0" w:space="0" w:color="auto"/>
      </w:divBdr>
    </w:div>
    <w:div w:id="1985965337">
      <w:bodyDiv w:val="1"/>
      <w:marLeft w:val="0"/>
      <w:marRight w:val="0"/>
      <w:marTop w:val="0"/>
      <w:marBottom w:val="0"/>
      <w:divBdr>
        <w:top w:val="none" w:sz="0" w:space="0" w:color="auto"/>
        <w:left w:val="none" w:sz="0" w:space="0" w:color="auto"/>
        <w:bottom w:val="none" w:sz="0" w:space="0" w:color="auto"/>
        <w:right w:val="none" w:sz="0" w:space="0" w:color="auto"/>
      </w:divBdr>
    </w:div>
    <w:div w:id="2015766047">
      <w:bodyDiv w:val="1"/>
      <w:marLeft w:val="0"/>
      <w:marRight w:val="0"/>
      <w:marTop w:val="0"/>
      <w:marBottom w:val="0"/>
      <w:divBdr>
        <w:top w:val="none" w:sz="0" w:space="0" w:color="auto"/>
        <w:left w:val="none" w:sz="0" w:space="0" w:color="auto"/>
        <w:bottom w:val="none" w:sz="0" w:space="0" w:color="auto"/>
        <w:right w:val="none" w:sz="0" w:space="0" w:color="auto"/>
      </w:divBdr>
    </w:div>
    <w:div w:id="2017223439">
      <w:bodyDiv w:val="1"/>
      <w:marLeft w:val="0"/>
      <w:marRight w:val="0"/>
      <w:marTop w:val="0"/>
      <w:marBottom w:val="0"/>
      <w:divBdr>
        <w:top w:val="none" w:sz="0" w:space="0" w:color="auto"/>
        <w:left w:val="none" w:sz="0" w:space="0" w:color="auto"/>
        <w:bottom w:val="none" w:sz="0" w:space="0" w:color="auto"/>
        <w:right w:val="none" w:sz="0" w:space="0" w:color="auto"/>
      </w:divBdr>
      <w:divsChild>
        <w:div w:id="816414178">
          <w:marLeft w:val="0"/>
          <w:marRight w:val="0"/>
          <w:marTop w:val="0"/>
          <w:marBottom w:val="0"/>
          <w:divBdr>
            <w:top w:val="none" w:sz="0" w:space="0" w:color="auto"/>
            <w:left w:val="none" w:sz="0" w:space="0" w:color="auto"/>
            <w:bottom w:val="none" w:sz="0" w:space="0" w:color="auto"/>
            <w:right w:val="none" w:sz="0" w:space="0" w:color="auto"/>
          </w:divBdr>
          <w:divsChild>
            <w:div w:id="694698188">
              <w:marLeft w:val="0"/>
              <w:marRight w:val="0"/>
              <w:marTop w:val="0"/>
              <w:marBottom w:val="0"/>
              <w:divBdr>
                <w:top w:val="none" w:sz="0" w:space="0" w:color="auto"/>
                <w:left w:val="none" w:sz="0" w:space="0" w:color="auto"/>
                <w:bottom w:val="none" w:sz="0" w:space="0" w:color="auto"/>
                <w:right w:val="none" w:sz="0" w:space="0" w:color="auto"/>
              </w:divBdr>
            </w:div>
            <w:div w:id="1786802763">
              <w:marLeft w:val="0"/>
              <w:marRight w:val="0"/>
              <w:marTop w:val="0"/>
              <w:marBottom w:val="0"/>
              <w:divBdr>
                <w:top w:val="none" w:sz="0" w:space="0" w:color="auto"/>
                <w:left w:val="none" w:sz="0" w:space="0" w:color="auto"/>
                <w:bottom w:val="none" w:sz="0" w:space="0" w:color="auto"/>
                <w:right w:val="none" w:sz="0" w:space="0" w:color="auto"/>
              </w:divBdr>
            </w:div>
            <w:div w:id="1368137697">
              <w:marLeft w:val="0"/>
              <w:marRight w:val="0"/>
              <w:marTop w:val="0"/>
              <w:marBottom w:val="0"/>
              <w:divBdr>
                <w:top w:val="none" w:sz="0" w:space="0" w:color="auto"/>
                <w:left w:val="none" w:sz="0" w:space="0" w:color="auto"/>
                <w:bottom w:val="none" w:sz="0" w:space="0" w:color="auto"/>
                <w:right w:val="none" w:sz="0" w:space="0" w:color="auto"/>
              </w:divBdr>
            </w:div>
            <w:div w:id="30042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665854">
      <w:bodyDiv w:val="1"/>
      <w:marLeft w:val="0"/>
      <w:marRight w:val="0"/>
      <w:marTop w:val="0"/>
      <w:marBottom w:val="0"/>
      <w:divBdr>
        <w:top w:val="none" w:sz="0" w:space="0" w:color="auto"/>
        <w:left w:val="none" w:sz="0" w:space="0" w:color="auto"/>
        <w:bottom w:val="none" w:sz="0" w:space="0" w:color="auto"/>
        <w:right w:val="none" w:sz="0" w:space="0" w:color="auto"/>
      </w:divBdr>
    </w:div>
    <w:div w:id="2107649930">
      <w:bodyDiv w:val="1"/>
      <w:marLeft w:val="0"/>
      <w:marRight w:val="0"/>
      <w:marTop w:val="0"/>
      <w:marBottom w:val="0"/>
      <w:divBdr>
        <w:top w:val="none" w:sz="0" w:space="0" w:color="auto"/>
        <w:left w:val="none" w:sz="0" w:space="0" w:color="auto"/>
        <w:bottom w:val="none" w:sz="0" w:space="0" w:color="auto"/>
        <w:right w:val="none" w:sz="0" w:space="0" w:color="auto"/>
      </w:divBdr>
    </w:div>
    <w:div w:id="21128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przetargi@naleczow.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media.ezamowienia.gov.pl/pod/2021/10/Komunikacja-w-postepowaniu-5.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eader" Target="header1.xml"/><Relationship Id="rId10" Type="http://schemas.openxmlformats.org/officeDocument/2006/relationships/hyperlink" Target="https://ezamowienia.gov.pl/mp-client/search/list/ocds-148610-5fd9e187-16ba-4014-8b5e-944babc1b69e"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mailto:przetargi@naleczow.pl" TargetMode="External"/><Relationship Id="rId14" Type="http://schemas.openxmlformats.org/officeDocument/2006/relationships/hyperlink" Target="https://sip.lex.pl/" TargetMode="External"/><Relationship Id="rId22" Type="http://schemas.openxmlformats.org/officeDocument/2006/relationships/hyperlink" Target="mailto:lwraga@nalecz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ED90-866D-4993-945F-8B4E55345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Pages>
  <Words>9989</Words>
  <Characters>59936</Characters>
  <Application>Microsoft Office Word</Application>
  <DocSecurity>0</DocSecurity>
  <Lines>499</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Izabela 96033</cp:lastModifiedBy>
  <cp:revision>4</cp:revision>
  <cp:lastPrinted>2024-03-18T12:33:00Z</cp:lastPrinted>
  <dcterms:created xsi:type="dcterms:W3CDTF">2026-04-30T11:26:00Z</dcterms:created>
  <dcterms:modified xsi:type="dcterms:W3CDTF">2026-04-30T12:48:00Z</dcterms:modified>
</cp:coreProperties>
</file>