
<file path=[Content_Types].xml><?xml version="1.0" encoding="utf-8"?>
<Types xmlns="http://schemas.openxmlformats.org/package/2006/content-types">
  <Default Extension="jp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A0FE74" w14:textId="77777777" w:rsidR="00FE4B22" w:rsidRPr="00E03E7B" w:rsidRDefault="00FE4B22" w:rsidP="00E03E7B">
      <w:pPr>
        <w:spacing w:line="276" w:lineRule="auto"/>
        <w:rPr>
          <w:rFonts w:ascii="Arial" w:hAnsi="Arial" w:cs="Arial"/>
          <w:sz w:val="24"/>
          <w:szCs w:val="24"/>
        </w:rPr>
      </w:pPr>
    </w:p>
    <w:p w14:paraId="244EAFFD" w14:textId="77777777" w:rsidR="00FE4B22" w:rsidRPr="00E03E7B" w:rsidRDefault="00FE4B22" w:rsidP="00E03E7B">
      <w:pPr>
        <w:spacing w:line="276" w:lineRule="auto"/>
        <w:jc w:val="center"/>
        <w:rPr>
          <w:rFonts w:ascii="Arial" w:hAnsi="Arial" w:cs="Arial"/>
          <w:sz w:val="24"/>
          <w:szCs w:val="24"/>
        </w:rPr>
      </w:pPr>
    </w:p>
    <w:p w14:paraId="79C23C85" w14:textId="77777777" w:rsidR="00FE4B22" w:rsidRPr="00E03E7B" w:rsidRDefault="00FE4B22" w:rsidP="00E03E7B">
      <w:pPr>
        <w:keepNext/>
        <w:spacing w:line="276" w:lineRule="auto"/>
        <w:jc w:val="center"/>
        <w:outlineLvl w:val="0"/>
        <w:rPr>
          <w:rFonts w:ascii="Arial" w:hAnsi="Arial" w:cs="Arial"/>
          <w:sz w:val="24"/>
          <w:szCs w:val="24"/>
        </w:rPr>
      </w:pPr>
    </w:p>
    <w:p w14:paraId="2B98C2B0" w14:textId="77777777" w:rsidR="00FE4B22" w:rsidRPr="00E03E7B" w:rsidRDefault="00FE4B22" w:rsidP="00E03E7B">
      <w:pPr>
        <w:keepNext/>
        <w:spacing w:line="276" w:lineRule="auto"/>
        <w:jc w:val="center"/>
        <w:outlineLvl w:val="0"/>
        <w:rPr>
          <w:rFonts w:ascii="Arial" w:hAnsi="Arial" w:cs="Arial"/>
          <w:b/>
          <w:sz w:val="24"/>
          <w:szCs w:val="24"/>
        </w:rPr>
      </w:pPr>
      <w:r w:rsidRPr="00E03E7B">
        <w:rPr>
          <w:rFonts w:ascii="Arial" w:hAnsi="Arial" w:cs="Arial"/>
          <w:b/>
          <w:sz w:val="24"/>
          <w:szCs w:val="24"/>
        </w:rPr>
        <w:t>SPECYFIKACJA</w:t>
      </w:r>
    </w:p>
    <w:p w14:paraId="1E71A3E5" w14:textId="77777777" w:rsidR="00FE4B22" w:rsidRPr="00E03E7B" w:rsidRDefault="00FE4B22" w:rsidP="00E03E7B">
      <w:pPr>
        <w:spacing w:line="276" w:lineRule="auto"/>
        <w:jc w:val="center"/>
        <w:rPr>
          <w:rFonts w:ascii="Arial" w:hAnsi="Arial" w:cs="Arial"/>
          <w:b/>
          <w:sz w:val="24"/>
          <w:szCs w:val="24"/>
        </w:rPr>
      </w:pPr>
      <w:r w:rsidRPr="00E03E7B">
        <w:rPr>
          <w:rFonts w:ascii="Arial" w:hAnsi="Arial" w:cs="Arial"/>
          <w:b/>
          <w:sz w:val="24"/>
          <w:szCs w:val="24"/>
        </w:rPr>
        <w:t>WARUNKÓW ZAMÓWIENIA</w:t>
      </w:r>
    </w:p>
    <w:p w14:paraId="08A94663" w14:textId="77777777" w:rsidR="00FE4B22" w:rsidRPr="00E03E7B" w:rsidRDefault="00FE4B22" w:rsidP="00E03E7B">
      <w:pPr>
        <w:spacing w:line="276" w:lineRule="auto"/>
        <w:jc w:val="center"/>
        <w:rPr>
          <w:rFonts w:ascii="Arial" w:hAnsi="Arial" w:cs="Arial"/>
          <w:sz w:val="24"/>
          <w:szCs w:val="24"/>
        </w:rPr>
      </w:pPr>
      <w:r w:rsidRPr="00E03E7B">
        <w:rPr>
          <w:rFonts w:ascii="Arial" w:hAnsi="Arial" w:cs="Arial"/>
          <w:b/>
          <w:sz w:val="24"/>
          <w:szCs w:val="24"/>
        </w:rPr>
        <w:t>(Specyfikacja, SWZ)</w:t>
      </w:r>
    </w:p>
    <w:p w14:paraId="60FDEE4C" w14:textId="77777777" w:rsidR="00FE4B22" w:rsidRPr="00E03E7B" w:rsidRDefault="00FE4B22" w:rsidP="00E03E7B">
      <w:pPr>
        <w:spacing w:line="276" w:lineRule="auto"/>
        <w:jc w:val="center"/>
        <w:rPr>
          <w:rFonts w:ascii="Arial" w:hAnsi="Arial" w:cs="Arial"/>
          <w:b/>
          <w:sz w:val="24"/>
          <w:szCs w:val="24"/>
        </w:rPr>
      </w:pPr>
    </w:p>
    <w:p w14:paraId="08ABCB81" w14:textId="77777777" w:rsidR="00FE4B22" w:rsidRPr="00E03E7B" w:rsidRDefault="00FE4B22" w:rsidP="00E03E7B">
      <w:pPr>
        <w:spacing w:line="276" w:lineRule="auto"/>
        <w:jc w:val="center"/>
        <w:rPr>
          <w:rFonts w:ascii="Arial" w:hAnsi="Arial" w:cs="Arial"/>
          <w:b/>
          <w:sz w:val="24"/>
          <w:szCs w:val="24"/>
        </w:rPr>
      </w:pPr>
    </w:p>
    <w:p w14:paraId="41AACAF0" w14:textId="77777777" w:rsidR="00FE4B22" w:rsidRPr="00E03E7B" w:rsidRDefault="00FE4B22" w:rsidP="00E03E7B">
      <w:pPr>
        <w:spacing w:line="276" w:lineRule="auto"/>
        <w:jc w:val="center"/>
        <w:rPr>
          <w:rFonts w:ascii="Arial" w:hAnsi="Arial" w:cs="Arial"/>
          <w:b/>
          <w:sz w:val="24"/>
          <w:szCs w:val="24"/>
        </w:rPr>
      </w:pPr>
    </w:p>
    <w:p w14:paraId="50382012" w14:textId="77777777" w:rsidR="00FE4B22" w:rsidRPr="00E03E7B" w:rsidRDefault="00FA3145" w:rsidP="00E03E7B">
      <w:pPr>
        <w:spacing w:line="276" w:lineRule="auto"/>
        <w:jc w:val="center"/>
        <w:rPr>
          <w:rFonts w:ascii="Arial" w:hAnsi="Arial" w:cs="Arial"/>
          <w:b/>
          <w:sz w:val="24"/>
          <w:szCs w:val="24"/>
        </w:rPr>
      </w:pPr>
      <w:r w:rsidRPr="00E03E7B">
        <w:rPr>
          <w:rFonts w:ascii="Arial" w:hAnsi="Arial" w:cs="Arial"/>
          <w:b/>
          <w:sz w:val="24"/>
          <w:szCs w:val="24"/>
        </w:rPr>
        <w:t>dla p</w:t>
      </w:r>
      <w:r w:rsidR="00FE4B22" w:rsidRPr="00E03E7B">
        <w:rPr>
          <w:rFonts w:ascii="Arial" w:hAnsi="Arial" w:cs="Arial"/>
          <w:b/>
          <w:sz w:val="24"/>
          <w:szCs w:val="24"/>
        </w:rPr>
        <w:t>ostępowani</w:t>
      </w:r>
      <w:r w:rsidRPr="00E03E7B">
        <w:rPr>
          <w:rFonts w:ascii="Arial" w:hAnsi="Arial" w:cs="Arial"/>
          <w:b/>
          <w:sz w:val="24"/>
          <w:szCs w:val="24"/>
        </w:rPr>
        <w:t>a</w:t>
      </w:r>
      <w:r w:rsidR="00FE4B22" w:rsidRPr="00E03E7B">
        <w:rPr>
          <w:rFonts w:ascii="Arial" w:hAnsi="Arial" w:cs="Arial"/>
          <w:b/>
          <w:sz w:val="24"/>
          <w:szCs w:val="24"/>
        </w:rPr>
        <w:t xml:space="preserve"> o udzielenie zamówienia publicznego </w:t>
      </w:r>
      <w:r w:rsidR="00FE4B22" w:rsidRPr="00E03E7B">
        <w:rPr>
          <w:rFonts w:ascii="Arial" w:hAnsi="Arial" w:cs="Arial"/>
          <w:b/>
          <w:bCs/>
          <w:sz w:val="24"/>
          <w:szCs w:val="24"/>
        </w:rPr>
        <w:t>dla zamówienia o wartości poniżej progów unijnych, określonych na podstawie art. 3 ustawy Prawo zamówień publicznych</w:t>
      </w:r>
      <w:r w:rsidR="00FE4B22" w:rsidRPr="00E03E7B">
        <w:rPr>
          <w:rFonts w:ascii="Arial" w:hAnsi="Arial" w:cs="Arial"/>
          <w:b/>
          <w:sz w:val="24"/>
          <w:szCs w:val="24"/>
        </w:rPr>
        <w:t>, w trybie podstawowym bez przeprowadzania negocjacji, pn.:</w:t>
      </w:r>
    </w:p>
    <w:p w14:paraId="143325F0" w14:textId="77777777" w:rsidR="00FE4B22" w:rsidRPr="00E03E7B" w:rsidRDefault="00FE4B22" w:rsidP="00E03E7B">
      <w:pPr>
        <w:tabs>
          <w:tab w:val="left" w:pos="142"/>
        </w:tabs>
        <w:spacing w:line="276" w:lineRule="auto"/>
        <w:jc w:val="center"/>
        <w:rPr>
          <w:rFonts w:ascii="Arial" w:hAnsi="Arial" w:cs="Arial"/>
          <w:b/>
          <w:sz w:val="24"/>
          <w:szCs w:val="24"/>
        </w:rPr>
      </w:pPr>
    </w:p>
    <w:p w14:paraId="09432209" w14:textId="77777777" w:rsidR="00FE4B22" w:rsidRPr="00E03E7B" w:rsidRDefault="00FE4B22" w:rsidP="00E03E7B">
      <w:pPr>
        <w:tabs>
          <w:tab w:val="left" w:pos="142"/>
        </w:tabs>
        <w:spacing w:line="276" w:lineRule="auto"/>
        <w:jc w:val="center"/>
        <w:rPr>
          <w:rFonts w:ascii="Arial" w:hAnsi="Arial" w:cs="Arial"/>
          <w:b/>
          <w:sz w:val="24"/>
          <w:szCs w:val="24"/>
        </w:rPr>
      </w:pPr>
    </w:p>
    <w:p w14:paraId="6F7D6F6F" w14:textId="29A7A03F" w:rsidR="00FE4B22" w:rsidRPr="00E03E7B" w:rsidRDefault="00FA3145" w:rsidP="00E03E7B">
      <w:pPr>
        <w:spacing w:line="276" w:lineRule="auto"/>
        <w:ind w:left="360"/>
        <w:jc w:val="center"/>
        <w:rPr>
          <w:rFonts w:ascii="Arial" w:hAnsi="Arial" w:cs="Arial"/>
          <w:b/>
          <w:bCs/>
          <w:i/>
          <w:iCs/>
          <w:color w:val="222222"/>
          <w:sz w:val="24"/>
          <w:szCs w:val="24"/>
          <w:shd w:val="clear" w:color="auto" w:fill="FFFFFF"/>
        </w:rPr>
      </w:pPr>
      <w:r w:rsidRPr="00E03E7B">
        <w:rPr>
          <w:rFonts w:ascii="Arial" w:hAnsi="Arial" w:cs="Arial"/>
          <w:b/>
          <w:bCs/>
          <w:sz w:val="24"/>
          <w:szCs w:val="24"/>
        </w:rPr>
        <w:t>„</w:t>
      </w:r>
      <w:r w:rsidR="00EA2E10" w:rsidRPr="00E03E7B">
        <w:rPr>
          <w:rFonts w:ascii="Arial" w:hAnsi="Arial" w:cs="Arial"/>
          <w:b/>
          <w:bCs/>
          <w:i/>
          <w:iCs/>
          <w:color w:val="222222"/>
          <w:sz w:val="24"/>
          <w:szCs w:val="24"/>
          <w:shd w:val="clear" w:color="auto" w:fill="FFFFFF"/>
        </w:rPr>
        <w:t>Dostawa i montaż instalacji odnawialnych źródeł energii w ramach projektu Ekoenergia dla budynków użyteczności publicznej w Gminie Kozy</w:t>
      </w:r>
      <w:r w:rsidRPr="00E03E7B">
        <w:rPr>
          <w:rFonts w:ascii="Arial" w:hAnsi="Arial" w:cs="Arial"/>
          <w:b/>
          <w:bCs/>
          <w:sz w:val="24"/>
          <w:szCs w:val="24"/>
        </w:rPr>
        <w:t>”</w:t>
      </w:r>
    </w:p>
    <w:p w14:paraId="3A28F00F" w14:textId="77777777" w:rsidR="00FE4B22" w:rsidRPr="00E03E7B" w:rsidRDefault="00FE4B22" w:rsidP="00E03E7B">
      <w:pPr>
        <w:keepNext/>
        <w:spacing w:line="276" w:lineRule="auto"/>
        <w:jc w:val="center"/>
        <w:outlineLvl w:val="6"/>
        <w:rPr>
          <w:rFonts w:ascii="Arial" w:hAnsi="Arial" w:cs="Arial"/>
          <w:b/>
          <w:sz w:val="24"/>
          <w:szCs w:val="24"/>
        </w:rPr>
      </w:pPr>
    </w:p>
    <w:p w14:paraId="4F8E374E" w14:textId="77777777" w:rsidR="00FE4B22" w:rsidRPr="00E03E7B" w:rsidRDefault="00FE4B22" w:rsidP="00E03E7B">
      <w:pPr>
        <w:spacing w:line="276" w:lineRule="auto"/>
        <w:jc w:val="center"/>
        <w:rPr>
          <w:rFonts w:ascii="Arial" w:hAnsi="Arial" w:cs="Arial"/>
          <w:sz w:val="24"/>
          <w:szCs w:val="24"/>
        </w:rPr>
      </w:pPr>
    </w:p>
    <w:p w14:paraId="1DEC8C98" w14:textId="77777777" w:rsidR="00FE4B22" w:rsidRPr="00E03E7B" w:rsidRDefault="00FE4B22" w:rsidP="00E03E7B">
      <w:pPr>
        <w:spacing w:line="276" w:lineRule="auto"/>
        <w:jc w:val="center"/>
        <w:rPr>
          <w:rFonts w:ascii="Arial" w:hAnsi="Arial" w:cs="Arial"/>
          <w:sz w:val="24"/>
          <w:szCs w:val="24"/>
        </w:rPr>
      </w:pPr>
    </w:p>
    <w:p w14:paraId="16DA7438" w14:textId="049F8F3F" w:rsidR="00FE4B22" w:rsidRPr="00E03E7B" w:rsidRDefault="00FA3145" w:rsidP="00E03E7B">
      <w:pPr>
        <w:keepNext/>
        <w:spacing w:line="276" w:lineRule="auto"/>
        <w:jc w:val="center"/>
        <w:outlineLvl w:val="6"/>
        <w:rPr>
          <w:rFonts w:ascii="Arial" w:hAnsi="Arial" w:cs="Arial"/>
          <w:b/>
          <w:sz w:val="24"/>
          <w:szCs w:val="24"/>
        </w:rPr>
      </w:pPr>
      <w:r w:rsidRPr="00E03E7B">
        <w:rPr>
          <w:rFonts w:ascii="Arial" w:hAnsi="Arial" w:cs="Arial"/>
          <w:b/>
          <w:bCs/>
          <w:sz w:val="24"/>
          <w:szCs w:val="24"/>
        </w:rPr>
        <w:t xml:space="preserve">Oznaczenie sprawy: </w:t>
      </w:r>
      <w:r w:rsidR="00EA2E10" w:rsidRPr="00E03E7B">
        <w:rPr>
          <w:rFonts w:ascii="Arial" w:hAnsi="Arial" w:cs="Arial"/>
          <w:b/>
          <w:bCs/>
          <w:sz w:val="24"/>
          <w:szCs w:val="24"/>
        </w:rPr>
        <w:t>ZP.271.1.8.2026</w:t>
      </w:r>
    </w:p>
    <w:p w14:paraId="55A94961" w14:textId="77777777" w:rsidR="00FE4B22" w:rsidRPr="00E03E7B" w:rsidRDefault="00FE4B22" w:rsidP="00E03E7B">
      <w:pPr>
        <w:spacing w:line="276" w:lineRule="auto"/>
        <w:rPr>
          <w:rFonts w:ascii="Arial" w:hAnsi="Arial" w:cs="Arial"/>
          <w:sz w:val="24"/>
          <w:szCs w:val="24"/>
        </w:rPr>
      </w:pPr>
    </w:p>
    <w:p w14:paraId="5A71018D" w14:textId="77777777" w:rsidR="00FE4B22" w:rsidRPr="00E03E7B" w:rsidRDefault="00FE4B22" w:rsidP="00E03E7B">
      <w:pPr>
        <w:spacing w:line="276" w:lineRule="auto"/>
        <w:rPr>
          <w:rFonts w:ascii="Arial" w:hAnsi="Arial" w:cs="Arial"/>
          <w:sz w:val="24"/>
          <w:szCs w:val="24"/>
        </w:rPr>
      </w:pPr>
    </w:p>
    <w:p w14:paraId="3C556CF8" w14:textId="77777777" w:rsidR="00FE4B22" w:rsidRPr="00E03E7B" w:rsidRDefault="00FE4B22" w:rsidP="00E03E7B">
      <w:pPr>
        <w:spacing w:line="276" w:lineRule="auto"/>
        <w:rPr>
          <w:rFonts w:ascii="Arial" w:hAnsi="Arial" w:cs="Arial"/>
          <w:sz w:val="24"/>
          <w:szCs w:val="24"/>
        </w:rPr>
      </w:pPr>
    </w:p>
    <w:p w14:paraId="34422B67" w14:textId="77777777" w:rsidR="00FA3145" w:rsidRPr="00E03E7B" w:rsidRDefault="00FA3145" w:rsidP="00E03E7B">
      <w:pPr>
        <w:spacing w:line="276" w:lineRule="auto"/>
        <w:rPr>
          <w:rFonts w:ascii="Arial" w:hAnsi="Arial" w:cs="Arial"/>
          <w:sz w:val="24"/>
          <w:szCs w:val="24"/>
        </w:rPr>
      </w:pPr>
    </w:p>
    <w:p w14:paraId="6987E8EE" w14:textId="77777777" w:rsidR="00FA3145" w:rsidRPr="00E03E7B" w:rsidRDefault="00FA3145" w:rsidP="00E03E7B">
      <w:pPr>
        <w:spacing w:line="276" w:lineRule="auto"/>
        <w:rPr>
          <w:rFonts w:ascii="Arial" w:hAnsi="Arial" w:cs="Arial"/>
          <w:sz w:val="24"/>
          <w:szCs w:val="24"/>
        </w:rPr>
      </w:pPr>
    </w:p>
    <w:p w14:paraId="1DFFDC7D" w14:textId="77777777" w:rsidR="00FA3145" w:rsidRPr="00E03E7B" w:rsidRDefault="00FA3145" w:rsidP="00E03E7B">
      <w:pPr>
        <w:autoSpaceDE w:val="0"/>
        <w:autoSpaceDN w:val="0"/>
        <w:spacing w:line="276" w:lineRule="auto"/>
        <w:ind w:left="6372"/>
        <w:rPr>
          <w:rFonts w:ascii="Arial" w:hAnsi="Arial" w:cs="Arial"/>
          <w:b/>
          <w:bCs/>
          <w:sz w:val="24"/>
          <w:szCs w:val="24"/>
        </w:rPr>
      </w:pPr>
      <w:r w:rsidRPr="00E03E7B">
        <w:rPr>
          <w:rFonts w:ascii="Arial" w:hAnsi="Arial" w:cs="Arial"/>
          <w:b/>
          <w:bCs/>
          <w:sz w:val="24"/>
          <w:szCs w:val="24"/>
        </w:rPr>
        <w:t xml:space="preserve">ZATWIERDZIŁ: </w:t>
      </w:r>
    </w:p>
    <w:p w14:paraId="006D1407" w14:textId="77777777" w:rsidR="00F85297" w:rsidRPr="00E03E7B" w:rsidRDefault="00F85297" w:rsidP="00E03E7B">
      <w:pPr>
        <w:autoSpaceDE w:val="0"/>
        <w:autoSpaceDN w:val="0"/>
        <w:spacing w:line="276" w:lineRule="auto"/>
        <w:rPr>
          <w:rFonts w:ascii="Arial" w:hAnsi="Arial" w:cs="Arial"/>
          <w:b/>
          <w:bCs/>
          <w:sz w:val="24"/>
          <w:szCs w:val="24"/>
        </w:rPr>
      </w:pPr>
    </w:p>
    <w:p w14:paraId="2111704A" w14:textId="77777777" w:rsidR="00206A60" w:rsidRPr="00E03E7B" w:rsidRDefault="00206A60" w:rsidP="00E03E7B">
      <w:pPr>
        <w:autoSpaceDE w:val="0"/>
        <w:autoSpaceDN w:val="0"/>
        <w:spacing w:line="276" w:lineRule="auto"/>
        <w:rPr>
          <w:rFonts w:ascii="Arial" w:hAnsi="Arial" w:cs="Arial"/>
          <w:sz w:val="24"/>
          <w:szCs w:val="24"/>
        </w:rPr>
      </w:pPr>
    </w:p>
    <w:p w14:paraId="59B0BD20" w14:textId="77777777" w:rsidR="008D5CBB" w:rsidRPr="00E03E7B" w:rsidRDefault="008D5CBB" w:rsidP="00E03E7B">
      <w:pPr>
        <w:autoSpaceDE w:val="0"/>
        <w:autoSpaceDN w:val="0"/>
        <w:spacing w:line="276" w:lineRule="auto"/>
        <w:rPr>
          <w:rFonts w:ascii="Arial" w:hAnsi="Arial" w:cs="Arial"/>
          <w:sz w:val="24"/>
          <w:szCs w:val="24"/>
        </w:rPr>
      </w:pPr>
    </w:p>
    <w:p w14:paraId="64486275" w14:textId="77777777" w:rsidR="007B2170" w:rsidRDefault="007B2170" w:rsidP="00E03E7B">
      <w:pPr>
        <w:autoSpaceDE w:val="0"/>
        <w:autoSpaceDN w:val="0"/>
        <w:spacing w:line="276" w:lineRule="auto"/>
        <w:ind w:firstLine="7"/>
        <w:rPr>
          <w:rFonts w:ascii="Arial" w:hAnsi="Arial" w:cs="Arial"/>
          <w:sz w:val="24"/>
          <w:szCs w:val="24"/>
        </w:rPr>
      </w:pPr>
    </w:p>
    <w:p w14:paraId="09B248F8" w14:textId="77777777" w:rsidR="00E03E7B" w:rsidRDefault="00E03E7B" w:rsidP="00E03E7B">
      <w:pPr>
        <w:autoSpaceDE w:val="0"/>
        <w:autoSpaceDN w:val="0"/>
        <w:spacing w:line="276" w:lineRule="auto"/>
        <w:ind w:firstLine="7"/>
        <w:rPr>
          <w:rFonts w:ascii="Arial" w:hAnsi="Arial" w:cs="Arial"/>
          <w:sz w:val="24"/>
          <w:szCs w:val="24"/>
        </w:rPr>
      </w:pPr>
    </w:p>
    <w:p w14:paraId="56BD88E2" w14:textId="77777777" w:rsidR="00E03E7B" w:rsidRDefault="00E03E7B" w:rsidP="00E03E7B">
      <w:pPr>
        <w:autoSpaceDE w:val="0"/>
        <w:autoSpaceDN w:val="0"/>
        <w:spacing w:line="276" w:lineRule="auto"/>
        <w:ind w:firstLine="7"/>
        <w:rPr>
          <w:rFonts w:ascii="Arial" w:hAnsi="Arial" w:cs="Arial"/>
          <w:sz w:val="24"/>
          <w:szCs w:val="24"/>
        </w:rPr>
      </w:pPr>
    </w:p>
    <w:p w14:paraId="6C2EDF57" w14:textId="77777777" w:rsidR="00E03E7B" w:rsidRDefault="00E03E7B" w:rsidP="00E03E7B">
      <w:pPr>
        <w:autoSpaceDE w:val="0"/>
        <w:autoSpaceDN w:val="0"/>
        <w:spacing w:line="276" w:lineRule="auto"/>
        <w:ind w:firstLine="7"/>
        <w:rPr>
          <w:rFonts w:ascii="Arial" w:hAnsi="Arial" w:cs="Arial"/>
          <w:sz w:val="24"/>
          <w:szCs w:val="24"/>
        </w:rPr>
      </w:pPr>
    </w:p>
    <w:p w14:paraId="3967E0FD" w14:textId="77777777" w:rsidR="00E03E7B" w:rsidRDefault="00E03E7B" w:rsidP="00E03E7B">
      <w:pPr>
        <w:autoSpaceDE w:val="0"/>
        <w:autoSpaceDN w:val="0"/>
        <w:spacing w:line="276" w:lineRule="auto"/>
        <w:ind w:firstLine="7"/>
        <w:rPr>
          <w:rFonts w:ascii="Arial" w:hAnsi="Arial" w:cs="Arial"/>
          <w:sz w:val="24"/>
          <w:szCs w:val="24"/>
        </w:rPr>
      </w:pPr>
    </w:p>
    <w:p w14:paraId="651A1559" w14:textId="77777777" w:rsidR="00E03E7B" w:rsidRDefault="00E03E7B" w:rsidP="00E03E7B">
      <w:pPr>
        <w:autoSpaceDE w:val="0"/>
        <w:autoSpaceDN w:val="0"/>
        <w:spacing w:line="276" w:lineRule="auto"/>
        <w:ind w:firstLine="7"/>
        <w:rPr>
          <w:rFonts w:ascii="Arial" w:hAnsi="Arial" w:cs="Arial"/>
          <w:sz w:val="24"/>
          <w:szCs w:val="24"/>
        </w:rPr>
      </w:pPr>
    </w:p>
    <w:p w14:paraId="268CA152" w14:textId="77777777" w:rsidR="00E03E7B" w:rsidRPr="00E03E7B" w:rsidRDefault="00E03E7B" w:rsidP="00E03E7B">
      <w:pPr>
        <w:autoSpaceDE w:val="0"/>
        <w:autoSpaceDN w:val="0"/>
        <w:spacing w:line="276" w:lineRule="auto"/>
        <w:ind w:firstLine="7"/>
        <w:rPr>
          <w:rFonts w:ascii="Arial" w:hAnsi="Arial" w:cs="Arial"/>
          <w:sz w:val="24"/>
          <w:szCs w:val="24"/>
        </w:rPr>
      </w:pPr>
    </w:p>
    <w:p w14:paraId="4635DB01" w14:textId="77777777" w:rsidR="008D5CBB" w:rsidRPr="00E03E7B" w:rsidRDefault="008D5CBB" w:rsidP="00E03E7B">
      <w:pPr>
        <w:autoSpaceDE w:val="0"/>
        <w:autoSpaceDN w:val="0"/>
        <w:spacing w:line="276" w:lineRule="auto"/>
        <w:ind w:firstLine="7"/>
        <w:rPr>
          <w:rFonts w:ascii="Arial" w:hAnsi="Arial" w:cs="Arial"/>
          <w:sz w:val="24"/>
          <w:szCs w:val="24"/>
        </w:rPr>
      </w:pPr>
    </w:p>
    <w:p w14:paraId="6B1981F8" w14:textId="7028ABFE" w:rsidR="00FA3145" w:rsidRPr="00E03E7B" w:rsidRDefault="008E1B1A" w:rsidP="007E284A">
      <w:pPr>
        <w:autoSpaceDE w:val="0"/>
        <w:autoSpaceDN w:val="0"/>
        <w:spacing w:line="276" w:lineRule="auto"/>
        <w:ind w:firstLine="7"/>
        <w:jc w:val="center"/>
        <w:rPr>
          <w:rFonts w:ascii="Arial" w:hAnsi="Arial" w:cs="Arial"/>
          <w:sz w:val="24"/>
          <w:szCs w:val="24"/>
        </w:rPr>
      </w:pPr>
      <w:r>
        <w:rPr>
          <w:rFonts w:ascii="Arial" w:hAnsi="Arial" w:cs="Arial"/>
          <w:sz w:val="24"/>
          <w:szCs w:val="24"/>
        </w:rPr>
        <w:t xml:space="preserve">29 </w:t>
      </w:r>
      <w:r w:rsidR="00EA2E10" w:rsidRPr="00E03E7B">
        <w:rPr>
          <w:rFonts w:ascii="Arial" w:hAnsi="Arial" w:cs="Arial"/>
          <w:sz w:val="24"/>
          <w:szCs w:val="24"/>
        </w:rPr>
        <w:t>kwietnia</w:t>
      </w:r>
      <w:r w:rsidR="008D5CBB" w:rsidRPr="00E03E7B">
        <w:rPr>
          <w:rFonts w:ascii="Arial" w:hAnsi="Arial" w:cs="Arial"/>
          <w:sz w:val="24"/>
          <w:szCs w:val="24"/>
        </w:rPr>
        <w:t xml:space="preserve"> 2026</w:t>
      </w:r>
      <w:r w:rsidR="00FA3145" w:rsidRPr="00E03E7B">
        <w:rPr>
          <w:rFonts w:ascii="Arial" w:hAnsi="Arial" w:cs="Arial"/>
          <w:sz w:val="24"/>
          <w:szCs w:val="24"/>
        </w:rPr>
        <w:t xml:space="preserve"> roku</w:t>
      </w:r>
    </w:p>
    <w:p w14:paraId="4C9BFD55" w14:textId="77777777" w:rsidR="00FE4B22" w:rsidRPr="00E03E7B" w:rsidRDefault="00FE4B22" w:rsidP="00E03E7B">
      <w:pPr>
        <w:keepNext/>
        <w:numPr>
          <w:ilvl w:val="0"/>
          <w:numId w:val="11"/>
        </w:numPr>
        <w:spacing w:line="276" w:lineRule="auto"/>
        <w:ind w:left="567" w:hanging="567"/>
        <w:outlineLvl w:val="2"/>
        <w:rPr>
          <w:rFonts w:ascii="Arial" w:hAnsi="Arial" w:cs="Arial"/>
          <w:b/>
          <w:caps/>
          <w:sz w:val="24"/>
          <w:szCs w:val="24"/>
          <w:highlight w:val="lightGray"/>
        </w:rPr>
      </w:pPr>
      <w:r w:rsidRPr="00E03E7B">
        <w:rPr>
          <w:rFonts w:ascii="Arial" w:hAnsi="Arial" w:cs="Arial"/>
          <w:b/>
          <w:i/>
          <w:caps/>
          <w:sz w:val="24"/>
          <w:szCs w:val="24"/>
        </w:rPr>
        <w:br w:type="page"/>
      </w:r>
      <w:r w:rsidRPr="00E03E7B">
        <w:rPr>
          <w:rFonts w:ascii="Arial" w:hAnsi="Arial" w:cs="Arial"/>
          <w:b/>
          <w:caps/>
          <w:sz w:val="24"/>
          <w:szCs w:val="24"/>
          <w:highlight w:val="lightGray"/>
        </w:rPr>
        <w:lastRenderedPageBreak/>
        <w:t>Informacje</w:t>
      </w:r>
      <w:r w:rsidR="001B00EB" w:rsidRPr="00E03E7B">
        <w:rPr>
          <w:rFonts w:ascii="Arial" w:hAnsi="Arial" w:cs="Arial"/>
          <w:b/>
          <w:caps/>
          <w:sz w:val="24"/>
          <w:szCs w:val="24"/>
          <w:highlight w:val="lightGray"/>
        </w:rPr>
        <w:t xml:space="preserve"> </w:t>
      </w:r>
      <w:r w:rsidRPr="00E03E7B">
        <w:rPr>
          <w:rFonts w:ascii="Arial" w:hAnsi="Arial" w:cs="Arial"/>
          <w:b/>
          <w:caps/>
          <w:sz w:val="24"/>
          <w:szCs w:val="24"/>
          <w:highlight w:val="lightGray"/>
        </w:rPr>
        <w:t>ogólne</w:t>
      </w:r>
    </w:p>
    <w:p w14:paraId="0F4143C8" w14:textId="77777777" w:rsidR="00EA2E10" w:rsidRPr="00E03E7B" w:rsidRDefault="00EA2E10" w:rsidP="00E03E7B">
      <w:pPr>
        <w:spacing w:line="276" w:lineRule="auto"/>
        <w:rPr>
          <w:rFonts w:ascii="Arial" w:hAnsi="Arial" w:cs="Arial"/>
          <w:b/>
          <w:bCs/>
          <w:sz w:val="24"/>
          <w:szCs w:val="24"/>
        </w:rPr>
      </w:pPr>
    </w:p>
    <w:tbl>
      <w:tblPr>
        <w:tblW w:w="5000" w:type="pct"/>
        <w:tblCellSpacing w:w="0" w:type="dxa"/>
        <w:shd w:val="clear" w:color="auto" w:fill="F5F5F5"/>
        <w:tblCellMar>
          <w:top w:w="60" w:type="dxa"/>
          <w:left w:w="60" w:type="dxa"/>
          <w:bottom w:w="60" w:type="dxa"/>
          <w:right w:w="60" w:type="dxa"/>
        </w:tblCellMar>
        <w:tblLook w:val="04A0" w:firstRow="1" w:lastRow="0" w:firstColumn="1" w:lastColumn="0" w:noHBand="0" w:noVBand="1"/>
      </w:tblPr>
      <w:tblGrid>
        <w:gridCol w:w="2694"/>
        <w:gridCol w:w="4038"/>
        <w:gridCol w:w="2338"/>
      </w:tblGrid>
      <w:tr w:rsidR="00EA2E10" w:rsidRPr="00E03E7B" w14:paraId="1FE411AA" w14:textId="77777777" w:rsidTr="00655780">
        <w:trPr>
          <w:tblCellSpacing w:w="0" w:type="dxa"/>
        </w:trPr>
        <w:tc>
          <w:tcPr>
            <w:tcW w:w="5000" w:type="pct"/>
            <w:gridSpan w:val="3"/>
            <w:vAlign w:val="center"/>
          </w:tcPr>
          <w:p w14:paraId="55D1F99D" w14:textId="77777777" w:rsidR="00EA2E10" w:rsidRPr="00E03E7B" w:rsidRDefault="00EA2E10" w:rsidP="00E03E7B">
            <w:pPr>
              <w:snapToGrid w:val="0"/>
              <w:spacing w:line="276" w:lineRule="auto"/>
              <w:rPr>
                <w:rFonts w:ascii="Arial" w:hAnsi="Arial" w:cs="Arial"/>
                <w:b/>
                <w:bCs/>
                <w:sz w:val="24"/>
                <w:szCs w:val="24"/>
              </w:rPr>
            </w:pPr>
            <w:r w:rsidRPr="00E03E7B">
              <w:rPr>
                <w:rFonts w:ascii="Arial" w:hAnsi="Arial" w:cs="Arial"/>
                <w:b/>
                <w:bCs/>
                <w:sz w:val="24"/>
                <w:szCs w:val="24"/>
              </w:rPr>
              <w:t>Gmina Kozy</w:t>
            </w:r>
          </w:p>
          <w:p w14:paraId="7361F172" w14:textId="77777777" w:rsidR="00EA2E10" w:rsidRPr="00E03E7B" w:rsidRDefault="00EA2E10" w:rsidP="00E03E7B">
            <w:pPr>
              <w:snapToGrid w:val="0"/>
              <w:spacing w:line="276" w:lineRule="auto"/>
              <w:rPr>
                <w:rFonts w:ascii="Arial" w:hAnsi="Arial" w:cs="Arial"/>
                <w:bCs/>
                <w:sz w:val="24"/>
                <w:szCs w:val="24"/>
              </w:rPr>
            </w:pPr>
            <w:r w:rsidRPr="00E03E7B">
              <w:rPr>
                <w:rFonts w:ascii="Arial" w:hAnsi="Arial" w:cs="Arial"/>
                <w:bCs/>
                <w:iCs/>
                <w:sz w:val="24"/>
                <w:szCs w:val="24"/>
              </w:rPr>
              <w:t>ul. Krakowska 4</w:t>
            </w:r>
          </w:p>
          <w:p w14:paraId="0F789475" w14:textId="77777777" w:rsidR="00EA2E10" w:rsidRPr="00E03E7B" w:rsidRDefault="00EA2E10" w:rsidP="00E03E7B">
            <w:pPr>
              <w:spacing w:line="276" w:lineRule="auto"/>
              <w:rPr>
                <w:rFonts w:ascii="Arial" w:hAnsi="Arial" w:cs="Arial"/>
                <w:b/>
                <w:bCs/>
                <w:sz w:val="24"/>
                <w:szCs w:val="24"/>
                <w:highlight w:val="yellow"/>
              </w:rPr>
            </w:pPr>
            <w:r w:rsidRPr="00E03E7B">
              <w:rPr>
                <w:rFonts w:ascii="Arial" w:hAnsi="Arial" w:cs="Arial"/>
                <w:bCs/>
                <w:iCs/>
                <w:sz w:val="24"/>
                <w:szCs w:val="24"/>
              </w:rPr>
              <w:t>43-340 Kozy</w:t>
            </w:r>
            <w:r w:rsidRPr="00E03E7B">
              <w:rPr>
                <w:rFonts w:ascii="Arial" w:hAnsi="Arial" w:cs="Arial"/>
                <w:b/>
                <w:bCs/>
                <w:sz w:val="24"/>
                <w:szCs w:val="24"/>
                <w:highlight w:val="yellow"/>
              </w:rPr>
              <w:br/>
            </w:r>
            <w:r w:rsidRPr="00E03E7B">
              <w:rPr>
                <w:rFonts w:ascii="Arial" w:hAnsi="Arial" w:cs="Arial"/>
                <w:bCs/>
                <w:sz w:val="24"/>
                <w:szCs w:val="24"/>
              </w:rPr>
              <w:t xml:space="preserve">NIP: </w:t>
            </w:r>
            <w:r w:rsidRPr="00E03E7B">
              <w:rPr>
                <w:rFonts w:ascii="Arial" w:hAnsi="Arial" w:cs="Arial"/>
                <w:bCs/>
                <w:iCs/>
                <w:sz w:val="24"/>
                <w:szCs w:val="24"/>
              </w:rPr>
              <w:t>9372653016</w:t>
            </w:r>
            <w:r w:rsidRPr="00E03E7B">
              <w:rPr>
                <w:rFonts w:ascii="Arial" w:hAnsi="Arial" w:cs="Arial"/>
                <w:bCs/>
                <w:sz w:val="24"/>
                <w:szCs w:val="24"/>
              </w:rPr>
              <w:br/>
              <w:t xml:space="preserve">Regon: </w:t>
            </w:r>
            <w:r w:rsidRPr="00E03E7B">
              <w:rPr>
                <w:rFonts w:ascii="Arial" w:hAnsi="Arial" w:cs="Arial"/>
                <w:bCs/>
                <w:iCs/>
                <w:sz w:val="24"/>
                <w:szCs w:val="24"/>
              </w:rPr>
              <w:t>072182284</w:t>
            </w:r>
            <w:r w:rsidRPr="00E03E7B">
              <w:rPr>
                <w:rFonts w:ascii="Arial" w:hAnsi="Arial" w:cs="Arial"/>
                <w:b/>
                <w:bCs/>
                <w:sz w:val="24"/>
                <w:szCs w:val="24"/>
              </w:rPr>
              <w:t xml:space="preserve"> </w:t>
            </w:r>
          </w:p>
        </w:tc>
      </w:tr>
      <w:tr w:rsidR="00EA2E10" w:rsidRPr="00E03E7B" w14:paraId="5FD8435B" w14:textId="77777777" w:rsidTr="00655780">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0B867357" w14:textId="77777777" w:rsidR="00EA2E10" w:rsidRPr="00E03E7B" w:rsidRDefault="00EA2E10" w:rsidP="00E03E7B">
            <w:pPr>
              <w:spacing w:line="276" w:lineRule="auto"/>
              <w:rPr>
                <w:rFonts w:ascii="Arial" w:hAnsi="Arial" w:cs="Arial"/>
                <w:sz w:val="24"/>
                <w:szCs w:val="24"/>
              </w:rPr>
            </w:pPr>
            <w:r w:rsidRPr="00E03E7B">
              <w:rPr>
                <w:rFonts w:ascii="Arial" w:hAnsi="Arial" w:cs="Arial"/>
                <w:sz w:val="24"/>
                <w:szCs w:val="24"/>
              </w:rPr>
              <w:t>Telefon</w:t>
            </w:r>
          </w:p>
        </w:tc>
        <w:tc>
          <w:tcPr>
            <w:tcW w:w="0" w:type="auto"/>
            <w:vAlign w:val="center"/>
            <w:hideMark/>
          </w:tcPr>
          <w:p w14:paraId="40037625" w14:textId="77777777" w:rsidR="00EA2E10" w:rsidRPr="00E03E7B" w:rsidRDefault="00EA2E10" w:rsidP="00E03E7B">
            <w:pPr>
              <w:spacing w:line="276" w:lineRule="auto"/>
              <w:ind w:left="130" w:hanging="18"/>
              <w:rPr>
                <w:rFonts w:ascii="Arial" w:hAnsi="Arial" w:cs="Arial"/>
                <w:sz w:val="24"/>
                <w:szCs w:val="24"/>
              </w:rPr>
            </w:pPr>
            <w:r w:rsidRPr="00E03E7B">
              <w:rPr>
                <w:rFonts w:ascii="Arial" w:hAnsi="Arial" w:cs="Arial"/>
                <w:bCs/>
                <w:sz w:val="24"/>
                <w:szCs w:val="24"/>
              </w:rPr>
              <w:t>+48 33 829 86 50</w:t>
            </w:r>
          </w:p>
        </w:tc>
      </w:tr>
      <w:tr w:rsidR="00EA2E10" w:rsidRPr="00E03E7B" w14:paraId="019B1C37" w14:textId="77777777" w:rsidTr="00655780">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069CD2B4" w14:textId="77777777" w:rsidR="00EA2E10" w:rsidRPr="00E03E7B" w:rsidRDefault="00EA2E10" w:rsidP="00E03E7B">
            <w:pPr>
              <w:spacing w:line="276" w:lineRule="auto"/>
              <w:rPr>
                <w:rFonts w:ascii="Arial" w:hAnsi="Arial" w:cs="Arial"/>
                <w:sz w:val="24"/>
                <w:szCs w:val="24"/>
              </w:rPr>
            </w:pPr>
            <w:r w:rsidRPr="00E03E7B">
              <w:rPr>
                <w:rFonts w:ascii="Arial" w:hAnsi="Arial" w:cs="Arial"/>
                <w:sz w:val="24"/>
                <w:szCs w:val="24"/>
              </w:rPr>
              <w:t>Fax</w:t>
            </w:r>
          </w:p>
        </w:tc>
        <w:tc>
          <w:tcPr>
            <w:tcW w:w="0" w:type="auto"/>
            <w:vAlign w:val="center"/>
            <w:hideMark/>
          </w:tcPr>
          <w:p w14:paraId="494BF24C" w14:textId="77777777" w:rsidR="00EA2E10" w:rsidRPr="00E03E7B" w:rsidRDefault="00EA2E10" w:rsidP="00E03E7B">
            <w:pPr>
              <w:spacing w:line="276" w:lineRule="auto"/>
              <w:ind w:left="130" w:hanging="18"/>
              <w:rPr>
                <w:rFonts w:ascii="Arial" w:hAnsi="Arial" w:cs="Arial"/>
                <w:sz w:val="24"/>
                <w:szCs w:val="24"/>
              </w:rPr>
            </w:pPr>
            <w:r w:rsidRPr="00E03E7B">
              <w:rPr>
                <w:rFonts w:ascii="Arial" w:hAnsi="Arial" w:cs="Arial"/>
                <w:bCs/>
                <w:sz w:val="24"/>
                <w:szCs w:val="24"/>
              </w:rPr>
              <w:t>+48 33 829 86 74</w:t>
            </w:r>
          </w:p>
        </w:tc>
      </w:tr>
      <w:tr w:rsidR="00EA2E10" w:rsidRPr="00E03E7B" w14:paraId="0E18E5E6" w14:textId="77777777" w:rsidTr="00655780">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vAlign w:val="center"/>
            <w:hideMark/>
          </w:tcPr>
          <w:p w14:paraId="36960BD9" w14:textId="77777777" w:rsidR="00EA2E10" w:rsidRPr="00E03E7B" w:rsidRDefault="00EA2E10" w:rsidP="00E03E7B">
            <w:pPr>
              <w:spacing w:line="276" w:lineRule="auto"/>
              <w:rPr>
                <w:rFonts w:ascii="Arial" w:hAnsi="Arial" w:cs="Arial"/>
                <w:sz w:val="24"/>
                <w:szCs w:val="24"/>
              </w:rPr>
            </w:pPr>
            <w:r w:rsidRPr="00E03E7B">
              <w:rPr>
                <w:rFonts w:ascii="Arial" w:hAnsi="Arial" w:cs="Arial"/>
                <w:sz w:val="24"/>
                <w:szCs w:val="24"/>
              </w:rPr>
              <w:t>E-Mail</w:t>
            </w:r>
          </w:p>
        </w:tc>
        <w:tc>
          <w:tcPr>
            <w:tcW w:w="0" w:type="auto"/>
            <w:vAlign w:val="center"/>
            <w:hideMark/>
          </w:tcPr>
          <w:p w14:paraId="35516192" w14:textId="77777777" w:rsidR="00EA2E10" w:rsidRPr="00E03E7B" w:rsidRDefault="00EA2E10" w:rsidP="00E03E7B">
            <w:pPr>
              <w:spacing w:line="276" w:lineRule="auto"/>
              <w:ind w:left="130" w:hanging="18"/>
              <w:rPr>
                <w:rFonts w:ascii="Arial" w:hAnsi="Arial" w:cs="Arial"/>
                <w:sz w:val="24"/>
                <w:szCs w:val="24"/>
              </w:rPr>
            </w:pPr>
            <w:r w:rsidRPr="00E03E7B">
              <w:rPr>
                <w:rFonts w:ascii="Arial" w:hAnsi="Arial" w:cs="Arial"/>
                <w:bCs/>
                <w:sz w:val="24"/>
                <w:szCs w:val="24"/>
                <w:lang w:val="en-US"/>
              </w:rPr>
              <w:t>zp@kozy.pl</w:t>
            </w:r>
          </w:p>
        </w:tc>
      </w:tr>
      <w:tr w:rsidR="00EA2E10" w:rsidRPr="00E03E7B" w14:paraId="7C4B2BB3" w14:textId="77777777" w:rsidTr="00655780">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hideMark/>
          </w:tcPr>
          <w:p w14:paraId="6C386372" w14:textId="77777777" w:rsidR="00EA2E10" w:rsidRPr="00E03E7B" w:rsidRDefault="00EA2E10" w:rsidP="00E03E7B">
            <w:pPr>
              <w:spacing w:line="276" w:lineRule="auto"/>
              <w:rPr>
                <w:rFonts w:ascii="Arial" w:hAnsi="Arial" w:cs="Arial"/>
                <w:sz w:val="24"/>
                <w:szCs w:val="24"/>
              </w:rPr>
            </w:pPr>
            <w:r w:rsidRPr="00E03E7B">
              <w:rPr>
                <w:rFonts w:ascii="Arial" w:hAnsi="Arial" w:cs="Arial"/>
                <w:sz w:val="24"/>
                <w:szCs w:val="24"/>
              </w:rPr>
              <w:t>Strona WWW</w:t>
            </w:r>
          </w:p>
        </w:tc>
        <w:tc>
          <w:tcPr>
            <w:tcW w:w="0" w:type="auto"/>
            <w:vAlign w:val="center"/>
            <w:hideMark/>
          </w:tcPr>
          <w:p w14:paraId="4A4C03C6" w14:textId="77777777" w:rsidR="00EA2E10" w:rsidRPr="00E03E7B" w:rsidRDefault="00EA2E10" w:rsidP="00E03E7B">
            <w:pPr>
              <w:spacing w:line="276" w:lineRule="auto"/>
              <w:ind w:left="130" w:hanging="18"/>
              <w:rPr>
                <w:rFonts w:ascii="Arial" w:hAnsi="Arial" w:cs="Arial"/>
                <w:sz w:val="24"/>
                <w:szCs w:val="24"/>
              </w:rPr>
            </w:pPr>
            <w:r w:rsidRPr="00E03E7B">
              <w:rPr>
                <w:rFonts w:ascii="Arial" w:hAnsi="Arial" w:cs="Arial"/>
                <w:sz w:val="24"/>
                <w:szCs w:val="24"/>
              </w:rPr>
              <w:t xml:space="preserve">https://kozy.pl </w:t>
            </w:r>
          </w:p>
          <w:p w14:paraId="6139AA67" w14:textId="77777777" w:rsidR="00EA2E10" w:rsidRPr="00E03E7B" w:rsidRDefault="00EA2E10" w:rsidP="00E03E7B">
            <w:pPr>
              <w:spacing w:line="276" w:lineRule="auto"/>
              <w:ind w:left="130" w:hanging="18"/>
              <w:rPr>
                <w:rFonts w:ascii="Arial" w:hAnsi="Arial" w:cs="Arial"/>
                <w:sz w:val="24"/>
                <w:szCs w:val="24"/>
              </w:rPr>
            </w:pPr>
            <w:r w:rsidRPr="00E03E7B">
              <w:rPr>
                <w:rFonts w:ascii="Arial" w:hAnsi="Arial" w:cs="Arial"/>
                <w:sz w:val="24"/>
                <w:szCs w:val="24"/>
              </w:rPr>
              <w:t>http://www.bip.kozy.pl</w:t>
            </w:r>
          </w:p>
        </w:tc>
      </w:tr>
      <w:tr w:rsidR="00EA2E10" w:rsidRPr="00E03E7B" w14:paraId="57EC8BA2" w14:textId="77777777" w:rsidTr="00655780">
        <w:tblPrEx>
          <w:tblCellSpacing w:w="15" w:type="dxa"/>
          <w:shd w:val="clear" w:color="auto" w:fill="auto"/>
          <w:tblCellMar>
            <w:top w:w="0" w:type="dxa"/>
            <w:left w:w="0" w:type="dxa"/>
            <w:bottom w:w="0" w:type="dxa"/>
            <w:right w:w="0" w:type="dxa"/>
          </w:tblCellMar>
        </w:tblPrEx>
        <w:trPr>
          <w:gridAfter w:val="1"/>
          <w:wAfter w:w="1289" w:type="pct"/>
          <w:tblCellSpacing w:w="15" w:type="dxa"/>
        </w:trPr>
        <w:tc>
          <w:tcPr>
            <w:tcW w:w="1485" w:type="pct"/>
          </w:tcPr>
          <w:p w14:paraId="6AD85CA6" w14:textId="148CC77F" w:rsidR="00EA2E10" w:rsidRPr="00E03E7B" w:rsidRDefault="00EA2E10" w:rsidP="00E03E7B">
            <w:pPr>
              <w:spacing w:line="276" w:lineRule="auto"/>
              <w:rPr>
                <w:rFonts w:ascii="Arial" w:hAnsi="Arial" w:cs="Arial"/>
                <w:sz w:val="24"/>
                <w:szCs w:val="24"/>
              </w:rPr>
            </w:pPr>
            <w:r w:rsidRPr="00E03E7B">
              <w:rPr>
                <w:rFonts w:ascii="Arial" w:hAnsi="Arial" w:cs="Arial"/>
                <w:iCs/>
                <w:sz w:val="24"/>
                <w:szCs w:val="24"/>
              </w:rPr>
              <w:t>Adres e-doręczeń:</w:t>
            </w:r>
          </w:p>
        </w:tc>
        <w:tc>
          <w:tcPr>
            <w:tcW w:w="0" w:type="auto"/>
            <w:vAlign w:val="center"/>
          </w:tcPr>
          <w:p w14:paraId="0967386E" w14:textId="1E720B4D" w:rsidR="00EA2E10" w:rsidRPr="00E03E7B" w:rsidRDefault="00EA2E10" w:rsidP="00E03E7B">
            <w:pPr>
              <w:spacing w:line="276" w:lineRule="auto"/>
              <w:ind w:left="130" w:hanging="18"/>
              <w:rPr>
                <w:rFonts w:ascii="Arial" w:hAnsi="Arial" w:cs="Arial"/>
                <w:sz w:val="24"/>
                <w:szCs w:val="24"/>
              </w:rPr>
            </w:pPr>
            <w:r w:rsidRPr="00E03E7B">
              <w:rPr>
                <w:rFonts w:ascii="Arial" w:hAnsi="Arial" w:cs="Arial"/>
                <w:sz w:val="24"/>
                <w:szCs w:val="24"/>
              </w:rPr>
              <w:t>AE:PL-82148-17257-WCIEJ-26</w:t>
            </w:r>
          </w:p>
        </w:tc>
      </w:tr>
    </w:tbl>
    <w:p w14:paraId="28B59E1E" w14:textId="77777777" w:rsidR="00EA2E10" w:rsidRPr="00E03E7B" w:rsidRDefault="00EA2E10" w:rsidP="00E03E7B">
      <w:pPr>
        <w:tabs>
          <w:tab w:val="left" w:pos="567"/>
        </w:tabs>
        <w:spacing w:line="276" w:lineRule="auto"/>
        <w:ind w:right="1"/>
        <w:rPr>
          <w:rFonts w:ascii="Arial" w:hAnsi="Arial" w:cs="Arial"/>
          <w:sz w:val="24"/>
          <w:szCs w:val="24"/>
        </w:rPr>
      </w:pPr>
    </w:p>
    <w:p w14:paraId="719CEC24" w14:textId="5D42D415" w:rsidR="00EA2E10" w:rsidRPr="00E03E7B" w:rsidRDefault="00EA2E10" w:rsidP="00E03E7B">
      <w:pPr>
        <w:tabs>
          <w:tab w:val="left" w:pos="567"/>
        </w:tabs>
        <w:spacing w:line="276" w:lineRule="auto"/>
        <w:ind w:right="1"/>
        <w:rPr>
          <w:rFonts w:ascii="Arial" w:hAnsi="Arial" w:cs="Arial"/>
          <w:sz w:val="24"/>
          <w:szCs w:val="24"/>
        </w:rPr>
      </w:pPr>
      <w:r w:rsidRPr="00E03E7B">
        <w:rPr>
          <w:rFonts w:ascii="Arial" w:hAnsi="Arial" w:cs="Arial"/>
          <w:sz w:val="24"/>
          <w:szCs w:val="24"/>
        </w:rPr>
        <w:t>zwana dalej „Zamawiającym”</w:t>
      </w:r>
    </w:p>
    <w:p w14:paraId="19B28BF1" w14:textId="77777777" w:rsidR="008D5CBB" w:rsidRPr="00E03E7B" w:rsidRDefault="008D5CBB" w:rsidP="00E03E7B">
      <w:pPr>
        <w:tabs>
          <w:tab w:val="left" w:pos="567"/>
        </w:tabs>
        <w:spacing w:line="276" w:lineRule="auto"/>
        <w:ind w:right="1"/>
        <w:rPr>
          <w:rFonts w:ascii="Arial" w:hAnsi="Arial" w:cs="Arial"/>
          <w:sz w:val="24"/>
          <w:szCs w:val="24"/>
        </w:rPr>
      </w:pPr>
    </w:p>
    <w:p w14:paraId="71AF6155" w14:textId="6B723E05" w:rsidR="008D5CBB" w:rsidRPr="00E03E7B" w:rsidRDefault="008D5CBB" w:rsidP="00E03E7B">
      <w:pPr>
        <w:spacing w:line="276" w:lineRule="auto"/>
        <w:rPr>
          <w:rFonts w:ascii="Arial" w:hAnsi="Arial" w:cs="Arial"/>
          <w:sz w:val="24"/>
          <w:szCs w:val="24"/>
        </w:rPr>
      </w:pPr>
      <w:r w:rsidRPr="00E03E7B">
        <w:rPr>
          <w:rFonts w:ascii="Arial" w:hAnsi="Arial" w:cs="Arial"/>
          <w:iCs/>
          <w:sz w:val="24"/>
          <w:szCs w:val="24"/>
        </w:rPr>
        <w:t>Adres strony internetowej prowadzonego postępowania:</w:t>
      </w:r>
      <w:r w:rsidRPr="00E03E7B">
        <w:rPr>
          <w:rFonts w:ascii="Arial" w:hAnsi="Arial" w:cs="Arial"/>
          <w:iCs/>
          <w:color w:val="FF0000"/>
          <w:sz w:val="24"/>
          <w:szCs w:val="24"/>
        </w:rPr>
        <w:t xml:space="preserve"> </w:t>
      </w:r>
      <w:r w:rsidR="00801678" w:rsidRPr="00801678">
        <w:rPr>
          <w:rFonts w:ascii="Arial" w:hAnsi="Arial" w:cs="Arial"/>
          <w:b/>
          <w:iCs/>
          <w:sz w:val="24"/>
          <w:szCs w:val="24"/>
        </w:rPr>
        <w:t>https://ezamowienia.gov.pl/mp-client/search/list/ocds-148610-a46c3223-0036-4e70-af6f-7685fab87758</w:t>
      </w:r>
    </w:p>
    <w:p w14:paraId="7035F057" w14:textId="77777777" w:rsidR="008D5CBB" w:rsidRPr="00E03E7B" w:rsidRDefault="008D5CBB" w:rsidP="00E03E7B">
      <w:pPr>
        <w:spacing w:line="276" w:lineRule="auto"/>
        <w:rPr>
          <w:rFonts w:ascii="Arial" w:hAnsi="Arial" w:cs="Arial"/>
          <w:iCs/>
          <w:color w:val="FF0000"/>
          <w:sz w:val="24"/>
          <w:szCs w:val="24"/>
        </w:rPr>
      </w:pPr>
    </w:p>
    <w:p w14:paraId="187C0179" w14:textId="77777777" w:rsidR="00F85297" w:rsidRPr="00E03E7B" w:rsidRDefault="00FE4B22" w:rsidP="00E03E7B">
      <w:pPr>
        <w:tabs>
          <w:tab w:val="left" w:pos="142"/>
        </w:tabs>
        <w:spacing w:line="276" w:lineRule="auto"/>
        <w:rPr>
          <w:rFonts w:ascii="Arial" w:hAnsi="Arial" w:cs="Arial"/>
          <w:bCs/>
          <w:sz w:val="24"/>
          <w:szCs w:val="24"/>
        </w:rPr>
      </w:pPr>
      <w:r w:rsidRPr="00E03E7B">
        <w:rPr>
          <w:rFonts w:ascii="Arial" w:hAnsi="Arial" w:cs="Arial"/>
          <w:b/>
          <w:bCs/>
          <w:sz w:val="24"/>
          <w:szCs w:val="24"/>
        </w:rPr>
        <w:t>Wspólny Słownik Zamówień (CPV):</w:t>
      </w:r>
      <w:r w:rsidR="005825F9" w:rsidRPr="00E03E7B">
        <w:rPr>
          <w:rFonts w:ascii="Arial" w:hAnsi="Arial" w:cs="Arial"/>
          <w:bCs/>
          <w:sz w:val="24"/>
          <w:szCs w:val="24"/>
        </w:rPr>
        <w:tab/>
      </w:r>
    </w:p>
    <w:p w14:paraId="7784397B" w14:textId="77777777" w:rsidR="00994A71" w:rsidRPr="00E03E7B" w:rsidRDefault="00994A71" w:rsidP="00E03E7B">
      <w:pPr>
        <w:tabs>
          <w:tab w:val="left" w:pos="142"/>
        </w:tabs>
        <w:spacing w:line="276" w:lineRule="auto"/>
        <w:rPr>
          <w:rFonts w:ascii="Arial" w:hAnsi="Arial" w:cs="Arial"/>
          <w:bCs/>
          <w:sz w:val="24"/>
          <w:szCs w:val="24"/>
        </w:rPr>
      </w:pPr>
    </w:p>
    <w:p w14:paraId="65DA62DA" w14:textId="209EB6BB"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09331200-0 – Słoneczne moduły fotoelektryczne</w:t>
      </w:r>
    </w:p>
    <w:p w14:paraId="060F367E" w14:textId="4E6009E0"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09332000-5 – Instalacje słoneczne</w:t>
      </w:r>
    </w:p>
    <w:p w14:paraId="10AA2577" w14:textId="3A38A4D7"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45261215-4 – Pokrywanie dachów panelami ogniw słonecznych</w:t>
      </w:r>
    </w:p>
    <w:p w14:paraId="4D70EE3E" w14:textId="5C51CCEA"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45311100-1 – Roboty w zakresie okablowania elektrycznego</w:t>
      </w:r>
    </w:p>
    <w:p w14:paraId="0070968C" w14:textId="0E6E7CD5"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45311200-2 – Roboty w zakresie instalacji elektrycznych</w:t>
      </w:r>
    </w:p>
    <w:p w14:paraId="7A4C1A0D" w14:textId="15E78039"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45315100-9 – Instalacyjne roboty elektrotechniczne</w:t>
      </w:r>
    </w:p>
    <w:p w14:paraId="54905078" w14:textId="0DF6DFA8"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45315300-1 – Instalacje zasilania elektrycznego</w:t>
      </w:r>
    </w:p>
    <w:p w14:paraId="3F6BF89D" w14:textId="65ABE794"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45315600-4 – Instalacje niskiego napięcia</w:t>
      </w:r>
    </w:p>
    <w:p w14:paraId="2C2D83E4" w14:textId="2AF6AFE6" w:rsidR="00AD47B9" w:rsidRPr="00E03E7B" w:rsidRDefault="00AD47B9" w:rsidP="00E03E7B">
      <w:pPr>
        <w:tabs>
          <w:tab w:val="left" w:pos="142"/>
        </w:tabs>
        <w:spacing w:line="276" w:lineRule="auto"/>
        <w:rPr>
          <w:rFonts w:ascii="Arial" w:hAnsi="Arial" w:cs="Arial"/>
          <w:b/>
          <w:color w:val="000000"/>
          <w:sz w:val="24"/>
          <w:szCs w:val="24"/>
        </w:rPr>
      </w:pPr>
      <w:r w:rsidRPr="00E03E7B">
        <w:rPr>
          <w:rFonts w:ascii="Arial" w:hAnsi="Arial" w:cs="Arial"/>
          <w:b/>
          <w:color w:val="000000"/>
          <w:sz w:val="24"/>
          <w:szCs w:val="24"/>
        </w:rPr>
        <w:t>44210000-5 – Konstrukcje i części konstrukcji</w:t>
      </w:r>
    </w:p>
    <w:p w14:paraId="7A873197" w14:textId="77777777" w:rsidR="000F5530" w:rsidRPr="00E03E7B" w:rsidRDefault="000F5530" w:rsidP="00E03E7B">
      <w:pPr>
        <w:tabs>
          <w:tab w:val="left" w:pos="142"/>
        </w:tabs>
        <w:spacing w:line="276" w:lineRule="auto"/>
        <w:rPr>
          <w:rFonts w:ascii="Arial" w:hAnsi="Arial" w:cs="Arial"/>
          <w:bCs/>
          <w:sz w:val="24"/>
          <w:szCs w:val="24"/>
        </w:rPr>
      </w:pPr>
    </w:p>
    <w:p w14:paraId="2517DBF3" w14:textId="7214FF81"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Postępowanie o udzielenie zamówienia publicznego prowadzone jest w trybie podstawowym bez przeprowadzania negocjacji, na podstawie art. 275 pkt 1 ustawy z 11 września 2019 r. Prawo zamówień publicznych (</w:t>
      </w:r>
      <w:proofErr w:type="spellStart"/>
      <w:r w:rsidR="00C13EF8" w:rsidRPr="00E03E7B">
        <w:rPr>
          <w:rFonts w:ascii="Arial" w:hAnsi="Arial" w:cs="Arial"/>
          <w:sz w:val="24"/>
          <w:szCs w:val="24"/>
        </w:rPr>
        <w:t>t.j</w:t>
      </w:r>
      <w:proofErr w:type="spellEnd"/>
      <w:r w:rsidR="00C13EF8" w:rsidRPr="00E03E7B">
        <w:rPr>
          <w:rFonts w:ascii="Arial" w:hAnsi="Arial" w:cs="Arial"/>
          <w:sz w:val="24"/>
          <w:szCs w:val="24"/>
        </w:rPr>
        <w:t xml:space="preserve">. Dz. U. z 2024 r. poz. 1320 z </w:t>
      </w:r>
      <w:proofErr w:type="spellStart"/>
      <w:r w:rsidR="00C13EF8" w:rsidRPr="00E03E7B">
        <w:rPr>
          <w:rFonts w:ascii="Arial" w:hAnsi="Arial" w:cs="Arial"/>
          <w:sz w:val="24"/>
          <w:szCs w:val="24"/>
        </w:rPr>
        <w:t>późn</w:t>
      </w:r>
      <w:proofErr w:type="spellEnd"/>
      <w:r w:rsidR="00C13EF8" w:rsidRPr="00E03E7B">
        <w:rPr>
          <w:rFonts w:ascii="Arial" w:hAnsi="Arial" w:cs="Arial"/>
          <w:sz w:val="24"/>
          <w:szCs w:val="24"/>
        </w:rPr>
        <w:t>. zm.</w:t>
      </w:r>
      <w:r w:rsidRPr="00E03E7B">
        <w:rPr>
          <w:rFonts w:ascii="Arial" w:hAnsi="Arial" w:cs="Arial"/>
          <w:sz w:val="24"/>
          <w:szCs w:val="24"/>
        </w:rPr>
        <w:t>) – zwanej dalej „ustawą</w:t>
      </w:r>
      <w:r w:rsidR="00A36B7A" w:rsidRPr="00E03E7B">
        <w:rPr>
          <w:rFonts w:ascii="Arial" w:hAnsi="Arial" w:cs="Arial"/>
          <w:sz w:val="24"/>
          <w:szCs w:val="24"/>
        </w:rPr>
        <w:t xml:space="preserve"> </w:t>
      </w:r>
      <w:proofErr w:type="spellStart"/>
      <w:r w:rsidR="00A36B7A" w:rsidRPr="00E03E7B">
        <w:rPr>
          <w:rFonts w:ascii="Arial" w:hAnsi="Arial" w:cs="Arial"/>
          <w:sz w:val="24"/>
          <w:szCs w:val="24"/>
        </w:rPr>
        <w:t>Pzp</w:t>
      </w:r>
      <w:proofErr w:type="spellEnd"/>
      <w:r w:rsidRPr="00E03E7B">
        <w:rPr>
          <w:rFonts w:ascii="Arial" w:hAnsi="Arial" w:cs="Arial"/>
          <w:sz w:val="24"/>
          <w:szCs w:val="24"/>
        </w:rPr>
        <w:t xml:space="preserve">”, o wartości szacunkowej </w:t>
      </w:r>
      <w:r w:rsidRPr="00E03E7B">
        <w:rPr>
          <w:rFonts w:ascii="Arial" w:hAnsi="Arial" w:cs="Arial"/>
          <w:b/>
          <w:sz w:val="24"/>
          <w:szCs w:val="24"/>
        </w:rPr>
        <w:t xml:space="preserve">poniżej </w:t>
      </w:r>
      <w:r w:rsidRPr="00E03E7B">
        <w:rPr>
          <w:rFonts w:ascii="Arial" w:hAnsi="Arial" w:cs="Arial"/>
          <w:b/>
          <w:bCs/>
          <w:sz w:val="24"/>
          <w:szCs w:val="24"/>
        </w:rPr>
        <w:t>progów unijnych</w:t>
      </w:r>
      <w:r w:rsidRPr="00E03E7B">
        <w:rPr>
          <w:rFonts w:ascii="Arial" w:hAnsi="Arial" w:cs="Arial"/>
          <w:sz w:val="24"/>
          <w:szCs w:val="24"/>
        </w:rPr>
        <w:t>, określonych na podstawie art. 3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w:t>
      </w:r>
    </w:p>
    <w:p w14:paraId="1F5DCF99" w14:textId="31C1FABF" w:rsidR="00A713E9" w:rsidRPr="00E03E7B" w:rsidRDefault="008D5CBB"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Zamówienie realizowane jest w ramach Projektu pn.: „</w:t>
      </w:r>
      <w:r w:rsidR="00EA2E10" w:rsidRPr="00E03E7B">
        <w:rPr>
          <w:rFonts w:ascii="Arial" w:hAnsi="Arial" w:cs="Arial"/>
          <w:sz w:val="24"/>
          <w:szCs w:val="24"/>
        </w:rPr>
        <w:t>Ekoenergia dla budynków użyteczności publicznej w Gminie Kozy</w:t>
      </w:r>
      <w:r w:rsidRPr="00E03E7B">
        <w:rPr>
          <w:rFonts w:ascii="Arial" w:hAnsi="Arial" w:cs="Arial"/>
          <w:sz w:val="24"/>
          <w:szCs w:val="24"/>
        </w:rPr>
        <w:t xml:space="preserve">”, współfinansowanego </w:t>
      </w:r>
      <w:r w:rsidR="00237C17" w:rsidRPr="00E03E7B">
        <w:rPr>
          <w:rFonts w:ascii="Arial" w:hAnsi="Arial" w:cs="Arial"/>
          <w:sz w:val="24"/>
          <w:szCs w:val="24"/>
        </w:rPr>
        <w:t>z</w:t>
      </w:r>
      <w:r w:rsidR="00AD47B9" w:rsidRPr="00E03E7B">
        <w:rPr>
          <w:rFonts w:ascii="Arial" w:hAnsi="Arial" w:cs="Arial"/>
          <w:sz w:val="24"/>
          <w:szCs w:val="24"/>
        </w:rPr>
        <w:t xml:space="preserve"> </w:t>
      </w:r>
      <w:r w:rsidR="00237C17" w:rsidRPr="00E03E7B">
        <w:rPr>
          <w:rFonts w:ascii="Arial" w:hAnsi="Arial" w:cs="Arial"/>
          <w:sz w:val="24"/>
          <w:szCs w:val="24"/>
        </w:rPr>
        <w:t>Europejskiego Funduszu Rozwoju Regionalnego w ramach Fundusze Europejskie dla Śląskiego 2021-2027, Działanie: FESL.10.06 Rozwój energetyki rozproszonej opartej o odnawialne źródła energii</w:t>
      </w:r>
      <w:r w:rsidRPr="00E03E7B">
        <w:rPr>
          <w:rFonts w:ascii="Arial" w:hAnsi="Arial" w:cs="Arial"/>
          <w:sz w:val="24"/>
          <w:szCs w:val="24"/>
        </w:rPr>
        <w:t>.</w:t>
      </w:r>
    </w:p>
    <w:p w14:paraId="6CF1DDA5"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lastRenderedPageBreak/>
        <w:t>Nie zamierza się ustanawiać dynamicznego systemu zakupów.</w:t>
      </w:r>
    </w:p>
    <w:p w14:paraId="15D10492"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Nie przewiduje się zawarcia umowy ramowej.</w:t>
      </w:r>
    </w:p>
    <w:p w14:paraId="0EA911CF"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Nie przewiduje zwrotu kosztów udziału w postępowaniu, poza wyjątkami przewidzianymi ustawą</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Wykonawca ponosi wszelkie koszty udziału w postępowaniu, w tym koszty przygotowania oferty.</w:t>
      </w:r>
    </w:p>
    <w:p w14:paraId="071CF198"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Nie ogranicza się możliwości ubiegania się o udzielenie zamówienia wyłącznie przez Wykonawców, o których mowa w art. 94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w:t>
      </w:r>
    </w:p>
    <w:p w14:paraId="7C6CFAF4" w14:textId="77777777" w:rsidR="005E2BA6" w:rsidRPr="00E03E7B" w:rsidRDefault="005E2BA6" w:rsidP="00E03E7B">
      <w:pPr>
        <w:pStyle w:val="Tekstpodstawowy"/>
        <w:numPr>
          <w:ilvl w:val="0"/>
          <w:numId w:val="5"/>
        </w:numPr>
        <w:tabs>
          <w:tab w:val="clear" w:pos="142"/>
          <w:tab w:val="clear" w:pos="720"/>
        </w:tabs>
        <w:spacing w:line="276" w:lineRule="auto"/>
        <w:ind w:left="426" w:hanging="426"/>
        <w:jc w:val="left"/>
        <w:rPr>
          <w:rFonts w:ascii="Arial" w:hAnsi="Arial" w:cs="Arial"/>
          <w:sz w:val="24"/>
          <w:szCs w:val="24"/>
        </w:rPr>
      </w:pPr>
      <w:r w:rsidRPr="00E03E7B">
        <w:rPr>
          <w:rFonts w:ascii="Arial" w:hAnsi="Arial" w:cs="Arial"/>
          <w:sz w:val="24"/>
          <w:szCs w:val="24"/>
        </w:rPr>
        <w:t xml:space="preserve">Zamawiający nie </w:t>
      </w:r>
      <w:r w:rsidR="00B863C8" w:rsidRPr="00E03E7B">
        <w:rPr>
          <w:rFonts w:ascii="Arial" w:hAnsi="Arial" w:cs="Arial"/>
          <w:sz w:val="24"/>
          <w:szCs w:val="24"/>
        </w:rPr>
        <w:t>przewiduje udzielenia</w:t>
      </w:r>
      <w:r w:rsidRPr="00E03E7B">
        <w:rPr>
          <w:rFonts w:ascii="Arial" w:hAnsi="Arial" w:cs="Arial"/>
          <w:sz w:val="24"/>
          <w:szCs w:val="24"/>
        </w:rPr>
        <w:t xml:space="preserve"> zamówień, o których mowa w art. 214 ust. 1 pkt 7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xml:space="preserve">. </w:t>
      </w:r>
    </w:p>
    <w:p w14:paraId="7BE45F51"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Nie przewiduje się rozliczenia w walutach obcych.</w:t>
      </w:r>
    </w:p>
    <w:p w14:paraId="0329B039"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Nie przewiduje się wyboru oferty z zastosowaniem aukcji elektronicznej.</w:t>
      </w:r>
    </w:p>
    <w:p w14:paraId="715A2FAE" w14:textId="77777777" w:rsidR="00FE4B22" w:rsidRPr="00E03E7B" w:rsidRDefault="00A56649"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Zamawiający n</w:t>
      </w:r>
      <w:r w:rsidR="00FE4B22" w:rsidRPr="00E03E7B">
        <w:rPr>
          <w:rFonts w:ascii="Arial" w:hAnsi="Arial" w:cs="Arial"/>
          <w:sz w:val="24"/>
          <w:szCs w:val="24"/>
        </w:rPr>
        <w:t>ie wprowadza zastrzeżenia wskazującego na obowiązek osobistego wykonania przez Wykonawcę kluczowych zadań.</w:t>
      </w:r>
    </w:p>
    <w:p w14:paraId="2BE4102A"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Nie przewiduje się udzielania zaliczek.</w:t>
      </w:r>
    </w:p>
    <w:p w14:paraId="674CDFAA" w14:textId="4A9BB97A" w:rsidR="00040561" w:rsidRPr="00E03E7B" w:rsidRDefault="00040561"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Nie ujawnia się informacji stanowiących tajemnicę przedsiębiorstwa w rozumieniu przepisów ustawy z dnia 16 kwietnia 1993 r. o zwalczaniu nieuczciwej konkurencji</w:t>
      </w:r>
      <w:r w:rsidR="00C745B2" w:rsidRPr="00E03E7B">
        <w:rPr>
          <w:rFonts w:ascii="Arial" w:hAnsi="Arial" w:cs="Arial"/>
          <w:sz w:val="24"/>
          <w:szCs w:val="24"/>
        </w:rPr>
        <w:t xml:space="preserve"> </w:t>
      </w:r>
      <w:r w:rsidR="00C745B2" w:rsidRPr="00E03E7B">
        <w:rPr>
          <w:rFonts w:ascii="Arial" w:eastAsia="Calibri" w:hAnsi="Arial" w:cs="Arial"/>
          <w:sz w:val="24"/>
          <w:szCs w:val="24"/>
          <w:lang w:eastAsia="en-US"/>
        </w:rPr>
        <w:t>(</w:t>
      </w:r>
      <w:proofErr w:type="spellStart"/>
      <w:r w:rsidR="00FF5020" w:rsidRPr="00E03E7B">
        <w:rPr>
          <w:rFonts w:ascii="Arial" w:eastAsia="Calibri" w:hAnsi="Arial" w:cs="Arial"/>
          <w:sz w:val="24"/>
          <w:szCs w:val="24"/>
          <w:lang w:eastAsia="en-US"/>
        </w:rPr>
        <w:t>t.j</w:t>
      </w:r>
      <w:proofErr w:type="spellEnd"/>
      <w:r w:rsidR="00FF5020" w:rsidRPr="00E03E7B">
        <w:rPr>
          <w:rFonts w:ascii="Arial" w:eastAsia="Calibri" w:hAnsi="Arial" w:cs="Arial"/>
          <w:sz w:val="24"/>
          <w:szCs w:val="24"/>
          <w:lang w:eastAsia="en-US"/>
        </w:rPr>
        <w:t xml:space="preserve">. </w:t>
      </w:r>
      <w:r w:rsidR="00C745B2" w:rsidRPr="00E03E7B">
        <w:rPr>
          <w:rFonts w:ascii="Arial" w:eastAsia="Calibri" w:hAnsi="Arial" w:cs="Arial"/>
          <w:sz w:val="24"/>
          <w:szCs w:val="24"/>
          <w:lang w:eastAsia="en-US"/>
        </w:rPr>
        <w:t>Dz. U. z 2020, poz. 1913</w:t>
      </w:r>
      <w:r w:rsidR="008A7E38" w:rsidRPr="00E03E7B">
        <w:rPr>
          <w:rFonts w:ascii="Arial" w:eastAsia="Calibri" w:hAnsi="Arial" w:cs="Arial"/>
          <w:sz w:val="24"/>
          <w:szCs w:val="24"/>
          <w:lang w:eastAsia="en-US"/>
        </w:rPr>
        <w:t xml:space="preserve"> z </w:t>
      </w:r>
      <w:proofErr w:type="spellStart"/>
      <w:r w:rsidR="008A7E38" w:rsidRPr="00E03E7B">
        <w:rPr>
          <w:rFonts w:ascii="Arial" w:eastAsia="Calibri" w:hAnsi="Arial" w:cs="Arial"/>
          <w:sz w:val="24"/>
          <w:szCs w:val="24"/>
          <w:lang w:eastAsia="en-US"/>
        </w:rPr>
        <w:t>późn</w:t>
      </w:r>
      <w:proofErr w:type="spellEnd"/>
      <w:r w:rsidR="008A7E38" w:rsidRPr="00E03E7B">
        <w:rPr>
          <w:rFonts w:ascii="Arial" w:eastAsia="Calibri" w:hAnsi="Arial" w:cs="Arial"/>
          <w:sz w:val="24"/>
          <w:szCs w:val="24"/>
          <w:lang w:eastAsia="en-US"/>
        </w:rPr>
        <w:t>. zm.</w:t>
      </w:r>
      <w:r w:rsidR="00C745B2" w:rsidRPr="00E03E7B">
        <w:rPr>
          <w:rFonts w:ascii="Arial" w:eastAsia="Calibri" w:hAnsi="Arial" w:cs="Arial"/>
          <w:sz w:val="24"/>
          <w:szCs w:val="24"/>
          <w:lang w:eastAsia="en-US"/>
        </w:rPr>
        <w:t>)</w:t>
      </w:r>
      <w:r w:rsidRPr="00E03E7B">
        <w:rPr>
          <w:rFonts w:ascii="Arial" w:hAnsi="Arial" w:cs="Arial"/>
          <w:sz w:val="24"/>
          <w:szCs w:val="24"/>
        </w:rPr>
        <w:t>, jeżeli Wykonawca, wraz z przekazaniem takich informacji, zastrze</w:t>
      </w:r>
      <w:r w:rsidR="003D5C62" w:rsidRPr="00E03E7B">
        <w:rPr>
          <w:rFonts w:ascii="Arial" w:hAnsi="Arial" w:cs="Arial"/>
          <w:sz w:val="24"/>
          <w:szCs w:val="24"/>
        </w:rPr>
        <w:t>gł</w:t>
      </w:r>
      <w:r w:rsidRPr="00E03E7B">
        <w:rPr>
          <w:rFonts w:ascii="Arial" w:hAnsi="Arial" w:cs="Arial"/>
          <w:sz w:val="24"/>
          <w:szCs w:val="24"/>
        </w:rPr>
        <w:t>, że nie mogą być o</w:t>
      </w:r>
      <w:r w:rsidR="003D5C62" w:rsidRPr="00E03E7B">
        <w:rPr>
          <w:rFonts w:ascii="Arial" w:hAnsi="Arial" w:cs="Arial"/>
          <w:sz w:val="24"/>
          <w:szCs w:val="24"/>
        </w:rPr>
        <w:t>ne udostępniane oraz wykazał, że zastrzeżone informacje stanowią tajemnicę przedsiębiorstwa. Wykonawca nie może zastrzec informacji, o których mowa w art. 222 ust. 5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003D5C62" w:rsidRPr="00E03E7B">
        <w:rPr>
          <w:rFonts w:ascii="Arial" w:hAnsi="Arial" w:cs="Arial"/>
          <w:sz w:val="24"/>
          <w:szCs w:val="24"/>
        </w:rPr>
        <w:t>.</w:t>
      </w:r>
    </w:p>
    <w:p w14:paraId="7610E3AF" w14:textId="233734E1" w:rsidR="00A772E7" w:rsidRPr="00E03E7B" w:rsidRDefault="00A772E7"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 xml:space="preserve">Zamawiający, na podstawie art. 310 ustawy </w:t>
      </w:r>
      <w:proofErr w:type="spellStart"/>
      <w:r w:rsidRPr="00E03E7B">
        <w:rPr>
          <w:rFonts w:ascii="Arial" w:hAnsi="Arial" w:cs="Arial"/>
          <w:sz w:val="24"/>
          <w:szCs w:val="24"/>
        </w:rPr>
        <w:t>Pzp</w:t>
      </w:r>
      <w:proofErr w:type="spellEnd"/>
      <w:r w:rsidRPr="00E03E7B">
        <w:rPr>
          <w:rFonts w:ascii="Arial" w:hAnsi="Arial" w:cs="Arial"/>
          <w:sz w:val="24"/>
          <w:szCs w:val="24"/>
        </w:rPr>
        <w:t>, przewiduje unieważnienie postępowania, jeśli środki publiczne, które zamierzał przeznaczyć na sfinansowanie całości lub części zamówienia nie zostały przyznane.</w:t>
      </w:r>
    </w:p>
    <w:p w14:paraId="0B2D76BF" w14:textId="77777777" w:rsidR="00FE4B22" w:rsidRPr="00E03E7B" w:rsidRDefault="00FE4B22" w:rsidP="00E03E7B">
      <w:pPr>
        <w:numPr>
          <w:ilvl w:val="0"/>
          <w:numId w:val="5"/>
        </w:numPr>
        <w:tabs>
          <w:tab w:val="clear" w:pos="720"/>
        </w:tabs>
        <w:spacing w:line="276" w:lineRule="auto"/>
        <w:ind w:left="426" w:hanging="426"/>
        <w:rPr>
          <w:rFonts w:ascii="Arial" w:hAnsi="Arial" w:cs="Arial"/>
          <w:sz w:val="24"/>
          <w:szCs w:val="24"/>
        </w:rPr>
      </w:pPr>
      <w:r w:rsidRPr="00E03E7B">
        <w:rPr>
          <w:rFonts w:ascii="Arial" w:hAnsi="Arial" w:cs="Arial"/>
          <w:sz w:val="24"/>
          <w:szCs w:val="24"/>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zwanym dalej RODO, informuję, że:</w:t>
      </w:r>
    </w:p>
    <w:p w14:paraId="7625FB2F" w14:textId="77777777" w:rsidR="00EA2E10" w:rsidRPr="00E03E7B" w:rsidRDefault="00EA2E10" w:rsidP="00E03E7B">
      <w:pPr>
        <w:numPr>
          <w:ilvl w:val="3"/>
          <w:numId w:val="5"/>
        </w:numPr>
        <w:spacing w:line="276" w:lineRule="auto"/>
        <w:ind w:left="851" w:hanging="425"/>
        <w:rPr>
          <w:rFonts w:ascii="Arial" w:hAnsi="Arial" w:cs="Arial"/>
          <w:sz w:val="24"/>
          <w:szCs w:val="24"/>
        </w:rPr>
      </w:pPr>
      <w:r w:rsidRPr="00E03E7B">
        <w:rPr>
          <w:rFonts w:ascii="Arial" w:hAnsi="Arial" w:cs="Arial"/>
          <w:sz w:val="24"/>
          <w:szCs w:val="24"/>
        </w:rPr>
        <w:t>administratorem danych osobowych osób fizycznych, jest Wójt Gminy Kozy z siedzibą w Urzędzie Gminy Kozy, ul. Krakowska 4, 43-340 Kozy;</w:t>
      </w:r>
    </w:p>
    <w:p w14:paraId="7A82F318" w14:textId="2A222599" w:rsidR="00FE4B22" w:rsidRPr="00E03E7B" w:rsidRDefault="00EA2E10" w:rsidP="00E03E7B">
      <w:pPr>
        <w:numPr>
          <w:ilvl w:val="3"/>
          <w:numId w:val="5"/>
        </w:numPr>
        <w:spacing w:line="276" w:lineRule="auto"/>
        <w:ind w:left="851" w:hanging="425"/>
        <w:rPr>
          <w:rFonts w:ascii="Arial" w:hAnsi="Arial" w:cs="Arial"/>
          <w:sz w:val="24"/>
          <w:szCs w:val="24"/>
        </w:rPr>
      </w:pPr>
      <w:r w:rsidRPr="00E03E7B">
        <w:rPr>
          <w:rFonts w:ascii="Arial" w:hAnsi="Arial" w:cs="Arial"/>
          <w:sz w:val="24"/>
          <w:szCs w:val="24"/>
        </w:rPr>
        <w:t>kontakt z inspektorem ochrony danych osobowych jest możliwy za pośrednictwem adresu email: iod@gzosip.kozy.pl;</w:t>
      </w:r>
    </w:p>
    <w:p w14:paraId="0CB4DB94"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Pani/Pana dane osobowe przetwarzane będą na podstawie art. 6 ust. 1 lit c RODO w celu związanym z niniejszym postępowaniem o udzielenie zamówienia publicznego, prowadzonym w trybie</w:t>
      </w:r>
      <w:r w:rsidR="00F81BBF" w:rsidRPr="00E03E7B">
        <w:rPr>
          <w:rFonts w:ascii="Arial" w:hAnsi="Arial" w:cs="Arial"/>
          <w:sz w:val="24"/>
          <w:szCs w:val="24"/>
        </w:rPr>
        <w:t xml:space="preserve"> podstawowym bez przeprowadzania negocjacji</w:t>
      </w:r>
      <w:r w:rsidRPr="00E03E7B">
        <w:rPr>
          <w:rFonts w:ascii="Arial" w:hAnsi="Arial" w:cs="Arial"/>
          <w:sz w:val="24"/>
          <w:szCs w:val="24"/>
        </w:rPr>
        <w:t>;</w:t>
      </w:r>
    </w:p>
    <w:p w14:paraId="115879FC" w14:textId="77777777" w:rsidR="00FE4B22" w:rsidRPr="00E03E7B" w:rsidRDefault="00FE4B22" w:rsidP="00E03E7B">
      <w:pPr>
        <w:numPr>
          <w:ilvl w:val="3"/>
          <w:numId w:val="5"/>
        </w:numPr>
        <w:spacing w:line="276" w:lineRule="auto"/>
        <w:ind w:left="851" w:hanging="426"/>
        <w:rPr>
          <w:rFonts w:ascii="Arial" w:hAnsi="Arial" w:cs="Arial"/>
          <w:sz w:val="24"/>
          <w:szCs w:val="24"/>
        </w:rPr>
      </w:pPr>
      <w:bookmarkStart w:id="0" w:name="_Hlk66859878"/>
      <w:r w:rsidRPr="00E03E7B">
        <w:rPr>
          <w:rFonts w:ascii="Arial" w:hAnsi="Arial" w:cs="Arial"/>
          <w:sz w:val="24"/>
          <w:szCs w:val="24"/>
        </w:rPr>
        <w:t>odbiorcami Pani/Pana danych osobowych będą osoby lub podmioty, którym udostępniona zostanie dokumentacja postępowania w oparciu o art. 18 – 19 oraz 74 – 76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w:t>
      </w:r>
    </w:p>
    <w:p w14:paraId="0A4C7B63"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Pani/Pana dane osobowe będą przechowywane, zgodnie z art. 78 ust. 1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xml:space="preserve">, przez okres 4 lat od dnia zakończenia postępowania o </w:t>
      </w:r>
      <w:r w:rsidRPr="00E03E7B">
        <w:rPr>
          <w:rFonts w:ascii="Arial" w:hAnsi="Arial" w:cs="Arial"/>
          <w:sz w:val="24"/>
          <w:szCs w:val="24"/>
        </w:rPr>
        <w:lastRenderedPageBreak/>
        <w:t>udzielenie zamówienia, a jeżeli czas trwania umowy przekracza 4 lata, okres przechowywania obejmuje cały czas trwania umowy;</w:t>
      </w:r>
    </w:p>
    <w:p w14:paraId="33263957"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obowiązek podania przez Panią/Pana danych osobowych bezpośrednio Pani/Pana dotyczących jest wymogiem ustawowym określonym w przepisach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związanych z udziałem w postępowaniu o udzielenie zamówienia publicznego; konsekwencje niepodania określonych danych wynikają z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w:t>
      </w:r>
    </w:p>
    <w:p w14:paraId="5C72972B"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w odniesieniu do Pani/Pana danych osobowych decyzje nie będą podejmowane w sposób zautomatyzowany, stosownie do art. 22 RODO;</w:t>
      </w:r>
    </w:p>
    <w:p w14:paraId="331E4149"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posiada Pani/Pan:</w:t>
      </w:r>
    </w:p>
    <w:p w14:paraId="2ABB603E" w14:textId="77777777" w:rsidR="00FE4B22" w:rsidRPr="00E03E7B" w:rsidRDefault="00FE4B22" w:rsidP="00E03E7B">
      <w:pPr>
        <w:numPr>
          <w:ilvl w:val="0"/>
          <w:numId w:val="18"/>
        </w:numPr>
        <w:spacing w:line="276" w:lineRule="auto"/>
        <w:ind w:left="1276" w:hanging="426"/>
        <w:rPr>
          <w:rFonts w:ascii="Arial" w:hAnsi="Arial" w:cs="Arial"/>
          <w:sz w:val="24"/>
          <w:szCs w:val="24"/>
        </w:rPr>
      </w:pPr>
      <w:r w:rsidRPr="00E03E7B">
        <w:rPr>
          <w:rFonts w:ascii="Arial" w:hAnsi="Arial" w:cs="Arial"/>
          <w:sz w:val="24"/>
          <w:szCs w:val="24"/>
        </w:rPr>
        <w:t>na podstawie art. 15 RODO prawo dostępu do danych osobowych Pani/Pana dotyczących;</w:t>
      </w:r>
    </w:p>
    <w:p w14:paraId="7167F261" w14:textId="77777777" w:rsidR="00FE4B22" w:rsidRPr="00E03E7B" w:rsidRDefault="00FE4B22" w:rsidP="00E03E7B">
      <w:pPr>
        <w:numPr>
          <w:ilvl w:val="0"/>
          <w:numId w:val="18"/>
        </w:numPr>
        <w:spacing w:line="276" w:lineRule="auto"/>
        <w:ind w:left="1276" w:hanging="426"/>
        <w:rPr>
          <w:rFonts w:ascii="Arial" w:hAnsi="Arial" w:cs="Arial"/>
          <w:sz w:val="24"/>
          <w:szCs w:val="24"/>
        </w:rPr>
      </w:pPr>
      <w:r w:rsidRPr="00E03E7B">
        <w:rPr>
          <w:rFonts w:ascii="Arial" w:hAnsi="Arial" w:cs="Arial"/>
          <w:sz w:val="24"/>
          <w:szCs w:val="24"/>
        </w:rPr>
        <w:t>na podstawie art. 16 RODO prawo do sprostowania Pani/Pana danych osobowych</w:t>
      </w:r>
      <w:r w:rsidRPr="00E03E7B">
        <w:rPr>
          <w:rFonts w:ascii="Arial" w:hAnsi="Arial" w:cs="Arial"/>
          <w:sz w:val="24"/>
          <w:szCs w:val="24"/>
          <w:vertAlign w:val="superscript"/>
        </w:rPr>
        <w:footnoteReference w:id="1"/>
      </w:r>
      <w:r w:rsidRPr="00E03E7B">
        <w:rPr>
          <w:rFonts w:ascii="Arial" w:hAnsi="Arial" w:cs="Arial"/>
          <w:sz w:val="24"/>
          <w:szCs w:val="24"/>
        </w:rPr>
        <w:t>;</w:t>
      </w:r>
    </w:p>
    <w:p w14:paraId="3BCA547F" w14:textId="77777777" w:rsidR="00FE4B22" w:rsidRPr="00E03E7B" w:rsidRDefault="00FE4B22" w:rsidP="00E03E7B">
      <w:pPr>
        <w:numPr>
          <w:ilvl w:val="0"/>
          <w:numId w:val="18"/>
        </w:numPr>
        <w:spacing w:line="276" w:lineRule="auto"/>
        <w:ind w:left="1276" w:hanging="426"/>
        <w:rPr>
          <w:rFonts w:ascii="Arial" w:hAnsi="Arial" w:cs="Arial"/>
          <w:sz w:val="24"/>
          <w:szCs w:val="24"/>
        </w:rPr>
      </w:pPr>
      <w:r w:rsidRPr="00E03E7B">
        <w:rPr>
          <w:rFonts w:ascii="Arial" w:hAnsi="Arial" w:cs="Arial"/>
          <w:sz w:val="24"/>
          <w:szCs w:val="24"/>
        </w:rPr>
        <w:t>na podstawie art. 18 RODO prawo żądania od administratora ograniczenia przetwarzania danych osobowych z zastrzeżeniem przypadków, o których mowa w art. 18 ust. 2 RODO</w:t>
      </w:r>
      <w:r w:rsidRPr="00E03E7B">
        <w:rPr>
          <w:rFonts w:ascii="Arial" w:hAnsi="Arial" w:cs="Arial"/>
          <w:sz w:val="24"/>
          <w:szCs w:val="24"/>
          <w:vertAlign w:val="superscript"/>
        </w:rPr>
        <w:footnoteReference w:id="2"/>
      </w:r>
      <w:r w:rsidRPr="00E03E7B">
        <w:rPr>
          <w:rFonts w:ascii="Arial" w:hAnsi="Arial" w:cs="Arial"/>
          <w:sz w:val="24"/>
          <w:szCs w:val="24"/>
        </w:rPr>
        <w:t>;</w:t>
      </w:r>
    </w:p>
    <w:p w14:paraId="5C185D48" w14:textId="57398762" w:rsidR="00FE4B22" w:rsidRPr="00E03E7B" w:rsidRDefault="00FE4B22" w:rsidP="00E03E7B">
      <w:pPr>
        <w:numPr>
          <w:ilvl w:val="0"/>
          <w:numId w:val="18"/>
        </w:numPr>
        <w:spacing w:line="276" w:lineRule="auto"/>
        <w:ind w:left="1276" w:hanging="426"/>
        <w:rPr>
          <w:rFonts w:ascii="Arial" w:hAnsi="Arial" w:cs="Arial"/>
          <w:sz w:val="24"/>
          <w:szCs w:val="24"/>
        </w:rPr>
      </w:pPr>
      <w:r w:rsidRPr="00E03E7B">
        <w:rPr>
          <w:rFonts w:ascii="Arial" w:hAnsi="Arial" w:cs="Arial"/>
          <w:sz w:val="24"/>
          <w:szCs w:val="24"/>
        </w:rPr>
        <w:t xml:space="preserve">prawo do wniesienia skargi do Prezesa Urzędu Ochrony Danych </w:t>
      </w:r>
      <w:r w:rsidR="00BC557A" w:rsidRPr="00E03E7B">
        <w:rPr>
          <w:rFonts w:ascii="Arial" w:hAnsi="Arial" w:cs="Arial"/>
          <w:sz w:val="24"/>
          <w:szCs w:val="24"/>
        </w:rPr>
        <w:t>Osobowych,</w:t>
      </w:r>
      <w:r w:rsidRPr="00E03E7B">
        <w:rPr>
          <w:rFonts w:ascii="Arial" w:hAnsi="Arial" w:cs="Arial"/>
          <w:sz w:val="24"/>
          <w:szCs w:val="24"/>
        </w:rPr>
        <w:t xml:space="preserve"> gdy uzna Pan/Pani, że przetwarzanie danych osobowych Pani/Pana dotyczących narusza przepisy RODO;</w:t>
      </w:r>
    </w:p>
    <w:p w14:paraId="2DBF887F"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nie przysługuje Pani/Panu:</w:t>
      </w:r>
    </w:p>
    <w:p w14:paraId="27E434D9" w14:textId="77777777" w:rsidR="00FE4B22" w:rsidRPr="00E03E7B" w:rsidRDefault="00FE4B22" w:rsidP="00E03E7B">
      <w:pPr>
        <w:numPr>
          <w:ilvl w:val="0"/>
          <w:numId w:val="19"/>
        </w:numPr>
        <w:spacing w:line="276" w:lineRule="auto"/>
        <w:ind w:left="1276" w:hanging="426"/>
        <w:rPr>
          <w:rFonts w:ascii="Arial" w:hAnsi="Arial" w:cs="Arial"/>
          <w:sz w:val="24"/>
          <w:szCs w:val="24"/>
        </w:rPr>
      </w:pPr>
      <w:r w:rsidRPr="00E03E7B">
        <w:rPr>
          <w:rFonts w:ascii="Arial" w:hAnsi="Arial" w:cs="Arial"/>
          <w:sz w:val="24"/>
          <w:szCs w:val="24"/>
        </w:rPr>
        <w:t>w związku z art. 17 ust. 3 lit. b, d lub e RODO prawo do usunięcia danych osobowych;</w:t>
      </w:r>
    </w:p>
    <w:p w14:paraId="78CC31F5" w14:textId="77777777" w:rsidR="00FE4B22" w:rsidRPr="00E03E7B" w:rsidRDefault="00FE4B22" w:rsidP="00E03E7B">
      <w:pPr>
        <w:numPr>
          <w:ilvl w:val="0"/>
          <w:numId w:val="19"/>
        </w:numPr>
        <w:spacing w:line="276" w:lineRule="auto"/>
        <w:ind w:left="1276" w:hanging="426"/>
        <w:rPr>
          <w:rFonts w:ascii="Arial" w:hAnsi="Arial" w:cs="Arial"/>
          <w:sz w:val="24"/>
          <w:szCs w:val="24"/>
        </w:rPr>
      </w:pPr>
      <w:r w:rsidRPr="00E03E7B">
        <w:rPr>
          <w:rFonts w:ascii="Arial" w:hAnsi="Arial" w:cs="Arial"/>
          <w:sz w:val="24"/>
          <w:szCs w:val="24"/>
        </w:rPr>
        <w:t>prawo do przenoszenia danych osobowych, o którym mowa w art. 20 RODO;</w:t>
      </w:r>
    </w:p>
    <w:p w14:paraId="4CA58EFF" w14:textId="77777777" w:rsidR="00FE4B22" w:rsidRPr="00E03E7B" w:rsidRDefault="00FE4B22" w:rsidP="00E03E7B">
      <w:pPr>
        <w:numPr>
          <w:ilvl w:val="0"/>
          <w:numId w:val="19"/>
        </w:numPr>
        <w:spacing w:line="276" w:lineRule="auto"/>
        <w:ind w:left="1276" w:hanging="426"/>
        <w:rPr>
          <w:rFonts w:ascii="Arial" w:hAnsi="Arial" w:cs="Arial"/>
          <w:bCs/>
          <w:sz w:val="24"/>
          <w:szCs w:val="24"/>
        </w:rPr>
      </w:pPr>
      <w:r w:rsidRPr="00E03E7B">
        <w:rPr>
          <w:rFonts w:ascii="Arial" w:hAnsi="Arial" w:cs="Arial"/>
          <w:bCs/>
          <w:sz w:val="24"/>
          <w:szCs w:val="24"/>
        </w:rPr>
        <w:t>na podstawie art. 21 RODO prawo sprzeciwu, wobec przetwarzania danych osobowych, gdyż podstawą prawną przetwarzania Pani/Pana danych osobowych jest art. 6 ust. 1 lit. c RODO;</w:t>
      </w:r>
    </w:p>
    <w:p w14:paraId="066BA462"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w przypadku, gdy wykonanie obowiązków, o których mowa w art. 15 ust. 1-3 RODO, wymagałoby niewspółmiernie dużego wysiłku, Zamawiający może żądać od osoby, której dane dotyczą, wskazania dodatkowych informacji mających na celu sprecyzowanie żądania, w szczególności podania nazwy lub daty postępowania o udzielenie zamówienia publicznego lub konkursu.</w:t>
      </w:r>
    </w:p>
    <w:p w14:paraId="6A8DEB9C"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wystąpienie z żądaniem, o którym mowa w art. 18 ust. 1 RODO, nie ogranicza przetwarzania danych osobowych do czasu zakończenia postępowania o udzielenie zamówienia publicznego lub konkursu.</w:t>
      </w:r>
    </w:p>
    <w:p w14:paraId="6194BFB9" w14:textId="77777777" w:rsidR="00FE4B22" w:rsidRPr="00E03E7B" w:rsidRDefault="00FE4B22" w:rsidP="00E03E7B">
      <w:pPr>
        <w:numPr>
          <w:ilvl w:val="3"/>
          <w:numId w:val="5"/>
        </w:numPr>
        <w:spacing w:line="276" w:lineRule="auto"/>
        <w:ind w:left="851" w:hanging="426"/>
        <w:rPr>
          <w:rFonts w:ascii="Arial" w:hAnsi="Arial" w:cs="Arial"/>
          <w:sz w:val="24"/>
          <w:szCs w:val="24"/>
        </w:rPr>
      </w:pPr>
      <w:r w:rsidRPr="00E03E7B">
        <w:rPr>
          <w:rFonts w:ascii="Arial" w:hAnsi="Arial" w:cs="Arial"/>
          <w:sz w:val="24"/>
          <w:szCs w:val="24"/>
        </w:rPr>
        <w:t xml:space="preserve">w przypadku, gdy wykonanie obowiązków, o których mowa w art. 15 ust. 1-3 RODO, wymagałoby niewspółmiernie dużego wysiłku, Zamawiający może </w:t>
      </w:r>
      <w:r w:rsidRPr="00E03E7B">
        <w:rPr>
          <w:rFonts w:ascii="Arial" w:hAnsi="Arial" w:cs="Arial"/>
          <w:sz w:val="24"/>
          <w:szCs w:val="24"/>
        </w:rPr>
        <w:lastRenderedPageBreak/>
        <w:t>żądać od osoby, której dane dotyczą, wskazania dodatkowych informacji mających w szczególności na celu sprecyzowanie nazwy lub daty zakończonego postępowania o udzielenie zamówienia.</w:t>
      </w:r>
    </w:p>
    <w:bookmarkEnd w:id="0"/>
    <w:p w14:paraId="228C064F" w14:textId="77777777" w:rsidR="00B818F1" w:rsidRPr="00E03E7B" w:rsidRDefault="00B818F1" w:rsidP="00E03E7B">
      <w:pPr>
        <w:spacing w:line="276" w:lineRule="auto"/>
        <w:rPr>
          <w:rFonts w:ascii="Arial" w:hAnsi="Arial" w:cs="Arial"/>
          <w:color w:val="FF0000"/>
          <w:sz w:val="24"/>
          <w:szCs w:val="24"/>
        </w:rPr>
      </w:pPr>
    </w:p>
    <w:p w14:paraId="70DABFF7" w14:textId="77777777" w:rsidR="007B7170" w:rsidRPr="00E03E7B" w:rsidRDefault="007B7170"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OPIS PRZEDMIOTU ZAMÓWIENIA</w:t>
      </w:r>
    </w:p>
    <w:p w14:paraId="13035A93" w14:textId="77777777" w:rsidR="00B0221D" w:rsidRPr="00E03E7B" w:rsidRDefault="00B0221D" w:rsidP="00E03E7B">
      <w:pPr>
        <w:spacing w:line="276" w:lineRule="auto"/>
        <w:rPr>
          <w:rFonts w:ascii="Arial" w:hAnsi="Arial" w:cs="Arial"/>
          <w:sz w:val="24"/>
          <w:szCs w:val="24"/>
        </w:rPr>
      </w:pPr>
    </w:p>
    <w:p w14:paraId="5076DC05" w14:textId="5F75BE40" w:rsidR="00AD47B9" w:rsidRPr="00E03E7B" w:rsidRDefault="00E026C3" w:rsidP="00E03E7B">
      <w:pPr>
        <w:pStyle w:val="Tekstpodstawowywcity"/>
        <w:widowControl w:val="0"/>
        <w:numPr>
          <w:ilvl w:val="0"/>
          <w:numId w:val="23"/>
        </w:numPr>
        <w:suppressAutoHyphens/>
        <w:autoSpaceDE w:val="0"/>
        <w:spacing w:after="0" w:line="276" w:lineRule="auto"/>
        <w:ind w:left="426" w:hanging="426"/>
        <w:rPr>
          <w:rFonts w:ascii="Arial" w:hAnsi="Arial" w:cs="Arial"/>
          <w:sz w:val="24"/>
          <w:szCs w:val="24"/>
        </w:rPr>
      </w:pPr>
      <w:bookmarkStart w:id="1" w:name="_Hlk43104095"/>
      <w:r w:rsidRPr="00E03E7B">
        <w:rPr>
          <w:rFonts w:ascii="Arial" w:hAnsi="Arial" w:cs="Arial"/>
          <w:sz w:val="24"/>
          <w:szCs w:val="24"/>
        </w:rPr>
        <w:t xml:space="preserve">Przedmiotem zamówienia jest dostawa i montaż wraz z uruchomieniem kompletnych instalacji fotowoltaicznych oraz uzyskanie wymaganej dokumentacji </w:t>
      </w:r>
      <w:proofErr w:type="spellStart"/>
      <w:r w:rsidRPr="00E03E7B">
        <w:rPr>
          <w:rFonts w:ascii="Arial" w:hAnsi="Arial" w:cs="Arial"/>
          <w:sz w:val="24"/>
          <w:szCs w:val="24"/>
        </w:rPr>
        <w:t>formalno</w:t>
      </w:r>
      <w:proofErr w:type="spellEnd"/>
      <w:r w:rsidRPr="00E03E7B">
        <w:rPr>
          <w:rFonts w:ascii="Arial" w:hAnsi="Arial" w:cs="Arial"/>
          <w:sz w:val="24"/>
          <w:szCs w:val="24"/>
        </w:rPr>
        <w:t>–prawnej zgodnej z obowiązującymi przepisami, umożliwiającej ich eksploatację dla następujących budynków użyteczności publicznej:</w:t>
      </w:r>
    </w:p>
    <w:p w14:paraId="77812680" w14:textId="2FD2B5C4" w:rsidR="00E026C3" w:rsidRPr="00E03E7B" w:rsidRDefault="00E026C3" w:rsidP="00E03E7B">
      <w:pPr>
        <w:pStyle w:val="Tekstpodstawowywcity"/>
        <w:widowControl w:val="0"/>
        <w:numPr>
          <w:ilvl w:val="0"/>
          <w:numId w:val="57"/>
        </w:numPr>
        <w:autoSpaceDE w:val="0"/>
        <w:spacing w:after="0" w:line="276" w:lineRule="auto"/>
        <w:ind w:left="851" w:hanging="425"/>
        <w:rPr>
          <w:rFonts w:ascii="Arial" w:hAnsi="Arial" w:cs="Arial"/>
          <w:sz w:val="24"/>
          <w:szCs w:val="24"/>
        </w:rPr>
      </w:pPr>
      <w:r w:rsidRPr="00E03E7B">
        <w:rPr>
          <w:rFonts w:ascii="Arial" w:hAnsi="Arial" w:cs="Arial"/>
          <w:sz w:val="24"/>
          <w:szCs w:val="24"/>
        </w:rPr>
        <w:t xml:space="preserve">Szkoła Podstawowa nr. 1 z oddziałami integracyjnymi im. Jana III Sobieskiego w Kozach; pl. ks. K. </w:t>
      </w:r>
      <w:proofErr w:type="spellStart"/>
      <w:r w:rsidRPr="00E03E7B">
        <w:rPr>
          <w:rFonts w:ascii="Arial" w:hAnsi="Arial" w:cs="Arial"/>
          <w:sz w:val="24"/>
          <w:szCs w:val="24"/>
        </w:rPr>
        <w:t>Kochaja</w:t>
      </w:r>
      <w:proofErr w:type="spellEnd"/>
      <w:r w:rsidRPr="00E03E7B">
        <w:rPr>
          <w:rFonts w:ascii="Arial" w:hAnsi="Arial" w:cs="Arial"/>
          <w:sz w:val="24"/>
          <w:szCs w:val="24"/>
        </w:rPr>
        <w:t xml:space="preserve"> 1, 43-340 Kozy – instalacja fotowoltaiczna o mocy 16,56 </w:t>
      </w:r>
      <w:proofErr w:type="spellStart"/>
      <w:r w:rsidRPr="00E03E7B">
        <w:rPr>
          <w:rFonts w:ascii="Arial" w:hAnsi="Arial" w:cs="Arial"/>
          <w:sz w:val="24"/>
          <w:szCs w:val="24"/>
        </w:rPr>
        <w:t>kWp</w:t>
      </w:r>
      <w:proofErr w:type="spellEnd"/>
      <w:r w:rsidRPr="00E03E7B">
        <w:rPr>
          <w:rFonts w:ascii="Arial" w:hAnsi="Arial" w:cs="Arial"/>
          <w:sz w:val="24"/>
          <w:szCs w:val="24"/>
        </w:rPr>
        <w:t>;</w:t>
      </w:r>
    </w:p>
    <w:p w14:paraId="43695F6A" w14:textId="48A90705" w:rsidR="00E026C3" w:rsidRPr="00E03E7B" w:rsidRDefault="00E026C3" w:rsidP="00E03E7B">
      <w:pPr>
        <w:pStyle w:val="Tekstpodstawowywcity"/>
        <w:widowControl w:val="0"/>
        <w:numPr>
          <w:ilvl w:val="0"/>
          <w:numId w:val="57"/>
        </w:numPr>
        <w:autoSpaceDE w:val="0"/>
        <w:spacing w:after="0" w:line="276" w:lineRule="auto"/>
        <w:ind w:left="851" w:hanging="425"/>
        <w:rPr>
          <w:rFonts w:ascii="Arial" w:hAnsi="Arial" w:cs="Arial"/>
          <w:sz w:val="24"/>
          <w:szCs w:val="24"/>
        </w:rPr>
      </w:pPr>
      <w:r w:rsidRPr="00E03E7B">
        <w:rPr>
          <w:rFonts w:ascii="Arial" w:hAnsi="Arial" w:cs="Arial"/>
          <w:sz w:val="24"/>
          <w:szCs w:val="24"/>
        </w:rPr>
        <w:t xml:space="preserve">Placówka wsparcia Dziennego w Kozach; pl. ks. K. </w:t>
      </w:r>
      <w:proofErr w:type="spellStart"/>
      <w:r w:rsidRPr="00E03E7B">
        <w:rPr>
          <w:rFonts w:ascii="Arial" w:hAnsi="Arial" w:cs="Arial"/>
          <w:sz w:val="24"/>
          <w:szCs w:val="24"/>
        </w:rPr>
        <w:t>Kochaja</w:t>
      </w:r>
      <w:proofErr w:type="spellEnd"/>
      <w:r w:rsidRPr="00E03E7B">
        <w:rPr>
          <w:rFonts w:ascii="Arial" w:hAnsi="Arial" w:cs="Arial"/>
          <w:sz w:val="24"/>
          <w:szCs w:val="24"/>
        </w:rPr>
        <w:t xml:space="preserve"> 2, 43-340 Kozy – instalacja fotowoltaiczna o mocy 9,66 </w:t>
      </w:r>
      <w:proofErr w:type="spellStart"/>
      <w:r w:rsidRPr="00E03E7B">
        <w:rPr>
          <w:rFonts w:ascii="Arial" w:hAnsi="Arial" w:cs="Arial"/>
          <w:sz w:val="24"/>
          <w:szCs w:val="24"/>
        </w:rPr>
        <w:t>kWp</w:t>
      </w:r>
      <w:proofErr w:type="spellEnd"/>
      <w:r w:rsidR="004E1154" w:rsidRPr="00E03E7B">
        <w:rPr>
          <w:rFonts w:ascii="Arial" w:hAnsi="Arial" w:cs="Arial"/>
          <w:sz w:val="24"/>
          <w:szCs w:val="24"/>
        </w:rPr>
        <w:t>;</w:t>
      </w:r>
    </w:p>
    <w:p w14:paraId="52932807" w14:textId="720B9356" w:rsidR="00E026C3" w:rsidRPr="00E03E7B" w:rsidRDefault="00E026C3" w:rsidP="00E03E7B">
      <w:pPr>
        <w:pStyle w:val="Tekstpodstawowywcity"/>
        <w:widowControl w:val="0"/>
        <w:numPr>
          <w:ilvl w:val="0"/>
          <w:numId w:val="57"/>
        </w:numPr>
        <w:autoSpaceDE w:val="0"/>
        <w:spacing w:after="0" w:line="276" w:lineRule="auto"/>
        <w:ind w:left="851" w:hanging="425"/>
        <w:rPr>
          <w:rFonts w:ascii="Arial" w:hAnsi="Arial" w:cs="Arial"/>
          <w:sz w:val="24"/>
          <w:szCs w:val="24"/>
        </w:rPr>
      </w:pPr>
      <w:r w:rsidRPr="00E03E7B">
        <w:rPr>
          <w:rFonts w:ascii="Arial" w:hAnsi="Arial" w:cs="Arial"/>
          <w:sz w:val="24"/>
          <w:szCs w:val="24"/>
        </w:rPr>
        <w:t xml:space="preserve">Centrum Sportowo-Widowiskowe w Kozach; pl. ks. K. </w:t>
      </w:r>
      <w:proofErr w:type="spellStart"/>
      <w:r w:rsidRPr="00E03E7B">
        <w:rPr>
          <w:rFonts w:ascii="Arial" w:hAnsi="Arial" w:cs="Arial"/>
          <w:sz w:val="24"/>
          <w:szCs w:val="24"/>
        </w:rPr>
        <w:t>Kochaja</w:t>
      </w:r>
      <w:proofErr w:type="spellEnd"/>
      <w:r w:rsidRPr="00E03E7B">
        <w:rPr>
          <w:rFonts w:ascii="Arial" w:hAnsi="Arial" w:cs="Arial"/>
          <w:sz w:val="24"/>
          <w:szCs w:val="24"/>
        </w:rPr>
        <w:t xml:space="preserve"> 1, 43-340 Kozy – instalacja fotowoltaiczna o mocy 49,68 </w:t>
      </w:r>
      <w:proofErr w:type="spellStart"/>
      <w:r w:rsidRPr="00E03E7B">
        <w:rPr>
          <w:rFonts w:ascii="Arial" w:hAnsi="Arial" w:cs="Arial"/>
          <w:sz w:val="24"/>
          <w:szCs w:val="24"/>
        </w:rPr>
        <w:t>kWp</w:t>
      </w:r>
      <w:proofErr w:type="spellEnd"/>
      <w:r w:rsidRPr="00E03E7B">
        <w:rPr>
          <w:rFonts w:ascii="Arial" w:hAnsi="Arial" w:cs="Arial"/>
          <w:sz w:val="24"/>
          <w:szCs w:val="24"/>
        </w:rPr>
        <w:t>;</w:t>
      </w:r>
    </w:p>
    <w:p w14:paraId="54583500" w14:textId="72F92F30" w:rsidR="00E026C3" w:rsidRPr="00E03E7B" w:rsidRDefault="00E026C3" w:rsidP="00E03E7B">
      <w:pPr>
        <w:pStyle w:val="Tekstpodstawowywcity"/>
        <w:widowControl w:val="0"/>
        <w:numPr>
          <w:ilvl w:val="0"/>
          <w:numId w:val="57"/>
        </w:numPr>
        <w:autoSpaceDE w:val="0"/>
        <w:spacing w:after="0" w:line="276" w:lineRule="auto"/>
        <w:ind w:left="851" w:hanging="425"/>
        <w:rPr>
          <w:rFonts w:ascii="Arial" w:hAnsi="Arial" w:cs="Arial"/>
          <w:sz w:val="24"/>
          <w:szCs w:val="24"/>
        </w:rPr>
      </w:pPr>
      <w:r w:rsidRPr="00E03E7B">
        <w:rPr>
          <w:rFonts w:ascii="Arial" w:hAnsi="Arial" w:cs="Arial"/>
          <w:sz w:val="24"/>
          <w:szCs w:val="24"/>
        </w:rPr>
        <w:t xml:space="preserve">Dom Kultury w Kozach; ul. Krakowska 2, 43-340 Kozy – instalacja fotowoltaiczna o mocy 32,20 </w:t>
      </w:r>
      <w:proofErr w:type="spellStart"/>
      <w:r w:rsidRPr="00E03E7B">
        <w:rPr>
          <w:rFonts w:ascii="Arial" w:hAnsi="Arial" w:cs="Arial"/>
          <w:sz w:val="24"/>
          <w:szCs w:val="24"/>
        </w:rPr>
        <w:t>kWp</w:t>
      </w:r>
      <w:proofErr w:type="spellEnd"/>
      <w:r w:rsidRPr="00E03E7B">
        <w:rPr>
          <w:rFonts w:ascii="Arial" w:hAnsi="Arial" w:cs="Arial"/>
          <w:sz w:val="24"/>
          <w:szCs w:val="24"/>
        </w:rPr>
        <w:t>.</w:t>
      </w:r>
    </w:p>
    <w:p w14:paraId="461A7BDC" w14:textId="69DE863F" w:rsidR="00E77A45" w:rsidRPr="00E03E7B" w:rsidRDefault="00AD47B9" w:rsidP="00E03E7B">
      <w:pPr>
        <w:pStyle w:val="Tekstpodstawowywcity"/>
        <w:widowControl w:val="0"/>
        <w:numPr>
          <w:ilvl w:val="0"/>
          <w:numId w:val="23"/>
        </w:numPr>
        <w:tabs>
          <w:tab w:val="clear" w:pos="0"/>
        </w:tabs>
        <w:suppressAutoHyphens/>
        <w:autoSpaceDE w:val="0"/>
        <w:spacing w:after="0" w:line="276" w:lineRule="auto"/>
        <w:ind w:left="426" w:hanging="426"/>
        <w:rPr>
          <w:rFonts w:ascii="Arial" w:hAnsi="Arial" w:cs="Arial"/>
          <w:sz w:val="24"/>
          <w:szCs w:val="24"/>
        </w:rPr>
      </w:pPr>
      <w:r w:rsidRPr="00E03E7B">
        <w:rPr>
          <w:rFonts w:ascii="Arial" w:hAnsi="Arial" w:cs="Arial"/>
          <w:sz w:val="24"/>
          <w:szCs w:val="24"/>
        </w:rPr>
        <w:t>Szczegóły zakres przedmiotu niniejszego zamówienia precyzują</w:t>
      </w:r>
      <w:r w:rsidR="00E43BF6" w:rsidRPr="00E03E7B">
        <w:rPr>
          <w:rFonts w:ascii="Arial" w:hAnsi="Arial" w:cs="Arial"/>
          <w:sz w:val="24"/>
          <w:szCs w:val="24"/>
        </w:rPr>
        <w:t xml:space="preserve"> </w:t>
      </w:r>
      <w:r w:rsidRPr="00E03E7B">
        <w:rPr>
          <w:rFonts w:ascii="Arial" w:hAnsi="Arial" w:cs="Arial"/>
          <w:sz w:val="24"/>
          <w:szCs w:val="24"/>
        </w:rPr>
        <w:t>załącznik nr 7 do SWZ – Opis Przedmiotu Zamówienia, zaś wymogi dotyczące realizacji zamówienia załącznik nr 6 do SWZ – Projekt umowy.</w:t>
      </w:r>
    </w:p>
    <w:p w14:paraId="6F856C78" w14:textId="4283CD7E" w:rsidR="00E026C3" w:rsidRPr="00E03E7B" w:rsidRDefault="00E026C3" w:rsidP="00E03E7B">
      <w:pPr>
        <w:pStyle w:val="Tekstpodstawowywcity"/>
        <w:widowControl w:val="0"/>
        <w:numPr>
          <w:ilvl w:val="0"/>
          <w:numId w:val="23"/>
        </w:numPr>
        <w:tabs>
          <w:tab w:val="clear" w:pos="0"/>
        </w:tabs>
        <w:suppressAutoHyphens/>
        <w:autoSpaceDE w:val="0"/>
        <w:spacing w:after="0" w:line="276" w:lineRule="auto"/>
        <w:ind w:left="426" w:hanging="426"/>
        <w:rPr>
          <w:rFonts w:ascii="Arial" w:hAnsi="Arial" w:cs="Arial"/>
          <w:sz w:val="24"/>
          <w:szCs w:val="24"/>
        </w:rPr>
      </w:pPr>
      <w:r w:rsidRPr="00E03E7B">
        <w:rPr>
          <w:rFonts w:ascii="Arial" w:hAnsi="Arial" w:cs="Arial"/>
          <w:b/>
          <w:bCs/>
          <w:sz w:val="24"/>
          <w:szCs w:val="24"/>
        </w:rPr>
        <w:t>Klauzula równoważności:</w:t>
      </w:r>
    </w:p>
    <w:p w14:paraId="1F9DA2EB" w14:textId="77777777" w:rsidR="00E026C3" w:rsidRPr="00E03E7B" w:rsidRDefault="00E026C3" w:rsidP="00E03E7B">
      <w:pPr>
        <w:numPr>
          <w:ilvl w:val="3"/>
          <w:numId w:val="61"/>
        </w:numPr>
        <w:pBdr>
          <w:top w:val="nil"/>
          <w:left w:val="nil"/>
          <w:bottom w:val="nil"/>
          <w:right w:val="nil"/>
          <w:between w:val="nil"/>
        </w:pBdr>
        <w:spacing w:line="276" w:lineRule="auto"/>
        <w:ind w:left="851" w:hanging="425"/>
        <w:rPr>
          <w:rFonts w:ascii="Arial" w:hAnsi="Arial" w:cs="Arial"/>
          <w:sz w:val="24"/>
          <w:szCs w:val="24"/>
        </w:rPr>
      </w:pPr>
      <w:r w:rsidRPr="00E03E7B">
        <w:rPr>
          <w:rFonts w:ascii="Arial" w:hAnsi="Arial" w:cs="Arial"/>
          <w:sz w:val="24"/>
          <w:szCs w:val="24"/>
        </w:rPr>
        <w:t xml:space="preserve">Zamawiający, zgodnie z zapisami art. 99 ust. 5 i art. 101 ust. 4 ustawy </w:t>
      </w:r>
      <w:proofErr w:type="spellStart"/>
      <w:r w:rsidRPr="00E03E7B">
        <w:rPr>
          <w:rFonts w:ascii="Arial" w:hAnsi="Arial" w:cs="Arial"/>
          <w:sz w:val="24"/>
          <w:szCs w:val="24"/>
        </w:rPr>
        <w:t>Pzp</w:t>
      </w:r>
      <w:proofErr w:type="spellEnd"/>
      <w:r w:rsidRPr="00E03E7B">
        <w:rPr>
          <w:rFonts w:ascii="Arial" w:hAnsi="Arial" w:cs="Arial"/>
          <w:sz w:val="24"/>
          <w:szCs w:val="24"/>
        </w:rPr>
        <w:t xml:space="preserve">, dopuszcza rozwiązania równoważne dla dostaw, prac, materiałów, systemów spełniające wymagania określone dokumentami zamówienia. Zamawiający zastrzega, że wszędzie tam, gdzie w treści SWZ albo załącznika nr 8 do SWZ – Opisu przedmiotu zamówienia, stanowiącego opis przedmiotu zamówienia, zostały w opisie tego przedmiotu wskazane znaki towarowe, patenty lub pochodzenie urządzeń lub materiałów należy je traktować wyłącznie jako propozycje. Zamawiający dopuszcza metody, materiały, urządzenia, systemy, technologie itp. równoważne do przedstawionych w opisie przedmiotu zamówienia. Dopuszcza się więc zaproponowanie w ofercie wszelkich równoważnych odpowiedników rynkowych o właściwościach nie gorszych niż wskazane przez Zamawiającego. Parametry wskazane w dokumentach zamówienia określają minimalne warunki techniczne, eksploatacyjne, użytkowe, jakościowe i funkcjonalne, jakie ma spełniać przedmiot zamówienia. W ofercie można przyjąć metody, materiały, urządzenia, systemy, technologie, jednak o parametrach technicznych, jakościowych i właściwościach użytkowych oraz funkcjonalnych. Na żądanie Zamawiającego, Wykonawca ma obowiązek udowodnienia, iż zastosowane rozwiązania pozwolą osiągnąć wszystkie założenia techniczne dla przedmiotowego zadania inwestycyjnego, biorąc pod uwagę całość </w:t>
      </w:r>
      <w:r w:rsidRPr="00E03E7B">
        <w:rPr>
          <w:rFonts w:ascii="Arial" w:hAnsi="Arial" w:cs="Arial"/>
          <w:sz w:val="24"/>
          <w:szCs w:val="24"/>
        </w:rPr>
        <w:lastRenderedPageBreak/>
        <w:t>inwestycji, a nie wybrany fragment całości. Ciężar udowodnienia, że materiał lub urządzenie jest równoważne w stosunku do wymogu określonego przez Zamawiającego spoczywa na Wykonawcy. Jeżeli materiały lub/i urządzenia zaoferowane przez Wykonawcę jako równoważne nie będą równoważne w świetle przedłożonych przez Wykonawcę dokumentów, oferta tego Wykonawcy zostanie odrzucona jako nieodpowiadająca treści SWZ. W przypadku zaś opisania przedmiotu zamówienia przez odniesienie do norm, europejskich ocen technicznych, aprobat, specyfikacji technicznych i systemów referencji technicznych, Zamawiający dopuszcza wykonanie zamówienia z zastosowaniem rozwiązań równoważnych opisywanym. W takim wypadku, procedurę opisaną we wcześniejszej treści niniejszego punktu stosuje się odpowiednio;</w:t>
      </w:r>
    </w:p>
    <w:p w14:paraId="7D7FC4EB" w14:textId="77777777" w:rsidR="00E026C3" w:rsidRPr="00E03E7B" w:rsidRDefault="00E026C3" w:rsidP="00E03E7B">
      <w:pPr>
        <w:numPr>
          <w:ilvl w:val="3"/>
          <w:numId w:val="61"/>
        </w:numPr>
        <w:pBdr>
          <w:top w:val="nil"/>
          <w:left w:val="nil"/>
          <w:bottom w:val="nil"/>
          <w:right w:val="nil"/>
          <w:between w:val="nil"/>
        </w:pBdr>
        <w:spacing w:line="276" w:lineRule="auto"/>
        <w:ind w:left="851" w:hanging="425"/>
        <w:rPr>
          <w:rFonts w:ascii="Arial" w:hAnsi="Arial" w:cs="Arial"/>
          <w:sz w:val="24"/>
          <w:szCs w:val="24"/>
        </w:rPr>
      </w:pPr>
      <w:r w:rsidRPr="00E03E7B">
        <w:rPr>
          <w:rFonts w:ascii="Arial" w:hAnsi="Arial" w:cs="Arial"/>
          <w:sz w:val="24"/>
          <w:szCs w:val="24"/>
        </w:rPr>
        <w:t>w przypadku przyjętych przez Wykonawcę do wyceny technologii, systemów, materiałów lub urządzeń równoważnych, do oferty musi być dołączony wykaz tych technologii, systemów, urządzeń lub materiałów, który będzie w swej treści zawierał podanie: rodzaj i opis zastosowanej technologii lub systemu, nazwy zastosowanego urządzenia/materiału, nazwy producenta, precyzyjnego i jednoznacznego typu urządzenia lub materiału;</w:t>
      </w:r>
    </w:p>
    <w:p w14:paraId="29B26A60" w14:textId="77777777" w:rsidR="00E026C3" w:rsidRPr="00E03E7B" w:rsidRDefault="00E026C3" w:rsidP="00E03E7B">
      <w:pPr>
        <w:numPr>
          <w:ilvl w:val="3"/>
          <w:numId w:val="61"/>
        </w:numPr>
        <w:pBdr>
          <w:top w:val="nil"/>
          <w:left w:val="nil"/>
          <w:bottom w:val="nil"/>
          <w:right w:val="nil"/>
          <w:between w:val="nil"/>
        </w:pBdr>
        <w:spacing w:line="276" w:lineRule="auto"/>
        <w:ind w:left="851" w:hanging="425"/>
        <w:rPr>
          <w:rFonts w:ascii="Arial" w:hAnsi="Arial" w:cs="Arial"/>
          <w:sz w:val="24"/>
          <w:szCs w:val="24"/>
        </w:rPr>
      </w:pPr>
      <w:r w:rsidRPr="00E03E7B">
        <w:rPr>
          <w:rFonts w:ascii="Arial" w:hAnsi="Arial" w:cs="Arial"/>
          <w:sz w:val="24"/>
          <w:szCs w:val="24"/>
        </w:rPr>
        <w:t>ponadto, dla technologii/systemów/urządzeń/materiałów równoważnych Zamawiający wymaga udokumentowania równoważności, m.in. za pomocą załączonych do wykazu technologii/systemów/urządzeń/materiałów równoważnych; obliczeń, szczegółowych rysunków technicznych, atestów, aprobat, deklaracji zgodności przepisami i normami oraz kart katalogowych producentów urządzeń/materiałów równoważnych. Niniejsze dokumenty muszą w sposób jednoznaczny stwierdzać równoważność proponowanych technologii/systemów/urządzeń/materiałów;</w:t>
      </w:r>
    </w:p>
    <w:p w14:paraId="27FCD39D" w14:textId="345954BB" w:rsidR="00E026C3" w:rsidRPr="00E03E7B" w:rsidRDefault="00E026C3" w:rsidP="00E03E7B">
      <w:pPr>
        <w:numPr>
          <w:ilvl w:val="3"/>
          <w:numId w:val="61"/>
        </w:numPr>
        <w:pBdr>
          <w:top w:val="nil"/>
          <w:left w:val="nil"/>
          <w:bottom w:val="nil"/>
          <w:right w:val="nil"/>
          <w:between w:val="nil"/>
        </w:pBdr>
        <w:spacing w:line="276" w:lineRule="auto"/>
        <w:ind w:left="851" w:hanging="425"/>
        <w:rPr>
          <w:rFonts w:ascii="Arial" w:hAnsi="Arial" w:cs="Arial"/>
          <w:sz w:val="24"/>
          <w:szCs w:val="24"/>
        </w:rPr>
      </w:pPr>
      <w:r w:rsidRPr="00E03E7B">
        <w:rPr>
          <w:rFonts w:ascii="Arial" w:hAnsi="Arial" w:cs="Arial"/>
          <w:sz w:val="24"/>
          <w:szCs w:val="24"/>
        </w:rPr>
        <w:t xml:space="preserve">Zamawiający wskazuje, stosownie do art. 101 ust. 4 ustawy </w:t>
      </w:r>
      <w:proofErr w:type="spellStart"/>
      <w:r w:rsidRPr="00E03E7B">
        <w:rPr>
          <w:rFonts w:ascii="Arial" w:hAnsi="Arial" w:cs="Arial"/>
          <w:sz w:val="24"/>
          <w:szCs w:val="24"/>
        </w:rPr>
        <w:t>Pzp</w:t>
      </w:r>
      <w:proofErr w:type="spellEnd"/>
      <w:r w:rsidRPr="00E03E7B">
        <w:rPr>
          <w:rFonts w:ascii="Arial" w:hAnsi="Arial" w:cs="Arial"/>
          <w:sz w:val="24"/>
          <w:szCs w:val="24"/>
        </w:rPr>
        <w:t>, że wszędzie tam, gdzie opisując przedmiot zamówienia następuje odniesienie się do norm, ocen technicznych, specyfikacji technicznych i systemów referencji technicznych, Zamawiający dopuszcza rozwiązania równoważne opisywanym.</w:t>
      </w:r>
    </w:p>
    <w:p w14:paraId="0EADC404" w14:textId="49C44786" w:rsidR="00E026C3" w:rsidRPr="00E03E7B" w:rsidRDefault="00E026C3" w:rsidP="00E03E7B">
      <w:pPr>
        <w:numPr>
          <w:ilvl w:val="3"/>
          <w:numId w:val="61"/>
        </w:numPr>
        <w:pBdr>
          <w:top w:val="nil"/>
          <w:left w:val="nil"/>
          <w:bottom w:val="nil"/>
          <w:right w:val="nil"/>
          <w:between w:val="nil"/>
        </w:pBdr>
        <w:spacing w:line="276" w:lineRule="auto"/>
        <w:ind w:left="851" w:hanging="425"/>
        <w:rPr>
          <w:rFonts w:ascii="Arial" w:hAnsi="Arial" w:cs="Arial"/>
          <w:sz w:val="24"/>
          <w:szCs w:val="24"/>
        </w:rPr>
      </w:pPr>
      <w:r w:rsidRPr="00E03E7B">
        <w:rPr>
          <w:rFonts w:ascii="Arial" w:hAnsi="Arial" w:cs="Arial"/>
          <w:sz w:val="24"/>
          <w:szCs w:val="24"/>
        </w:rPr>
        <w:t>w przypadku wątpliwości co do równoważności zaproponowanych w ofercie zamienników technologii/systemów/urządzeń/materiałów równoważnych, Zamawiający etapie badania oferty może wymagać wykazania (udokumentowania) równoważności. W szczególności w tym celu może żądać przedstawienia przez Wykonawcę katalogów producenta danej technologii/systemów/urządzeń/materiałów równoważnych. W szczególności technologia/systemy/urządzenia/materiały równoważne oceniane będą pod względem możliwości uzyskania określonych dla technologii/systemów/urządzeń/materiałów poziomu funkcjonalności, kosztów eksploatacji, niezawodności działania.</w:t>
      </w:r>
    </w:p>
    <w:bookmarkEnd w:id="1"/>
    <w:p w14:paraId="66355175" w14:textId="77777777" w:rsidR="00B97788" w:rsidRPr="00E03E7B" w:rsidRDefault="00B97788" w:rsidP="00E03E7B">
      <w:pPr>
        <w:pStyle w:val="Tekstpodstawowywcity"/>
        <w:widowControl w:val="0"/>
        <w:numPr>
          <w:ilvl w:val="0"/>
          <w:numId w:val="23"/>
        </w:numPr>
        <w:tabs>
          <w:tab w:val="clear" w:pos="0"/>
        </w:tabs>
        <w:suppressAutoHyphens/>
        <w:autoSpaceDE w:val="0"/>
        <w:spacing w:after="0" w:line="276" w:lineRule="auto"/>
        <w:ind w:left="426" w:hanging="426"/>
        <w:rPr>
          <w:rFonts w:ascii="Arial" w:hAnsi="Arial" w:cs="Arial"/>
          <w:sz w:val="24"/>
          <w:szCs w:val="24"/>
          <w:u w:val="single"/>
        </w:rPr>
      </w:pPr>
      <w:r w:rsidRPr="00E03E7B">
        <w:rPr>
          <w:rFonts w:ascii="Arial" w:hAnsi="Arial" w:cs="Arial"/>
          <w:b/>
          <w:sz w:val="24"/>
          <w:szCs w:val="24"/>
          <w:u w:val="single"/>
        </w:rPr>
        <w:t>Wizja lokalna:</w:t>
      </w:r>
    </w:p>
    <w:p w14:paraId="2682D51D" w14:textId="5F8C019D" w:rsidR="00B97788" w:rsidRPr="00E03E7B" w:rsidRDefault="00B97788" w:rsidP="00E03E7B">
      <w:pPr>
        <w:pStyle w:val="Tekstpodstawowywcity"/>
        <w:widowControl w:val="0"/>
        <w:numPr>
          <w:ilvl w:val="0"/>
          <w:numId w:val="53"/>
        </w:numPr>
        <w:suppressAutoHyphens/>
        <w:autoSpaceDE w:val="0"/>
        <w:spacing w:after="0" w:line="276" w:lineRule="auto"/>
        <w:ind w:left="851" w:hanging="425"/>
        <w:rPr>
          <w:rFonts w:ascii="Arial" w:hAnsi="Arial" w:cs="Arial"/>
          <w:sz w:val="24"/>
          <w:szCs w:val="24"/>
        </w:rPr>
      </w:pPr>
      <w:r w:rsidRPr="00E03E7B">
        <w:rPr>
          <w:rFonts w:ascii="Arial" w:hAnsi="Arial" w:cs="Arial"/>
          <w:b/>
          <w:sz w:val="24"/>
          <w:szCs w:val="24"/>
        </w:rPr>
        <w:t xml:space="preserve">Zamawiający </w:t>
      </w:r>
      <w:r w:rsidRPr="00E03E7B">
        <w:rPr>
          <w:rFonts w:ascii="Arial" w:hAnsi="Arial" w:cs="Arial"/>
          <w:b/>
          <w:sz w:val="24"/>
          <w:szCs w:val="24"/>
          <w:u w:val="single"/>
        </w:rPr>
        <w:t>wymaga</w:t>
      </w:r>
      <w:r w:rsidRPr="00E03E7B">
        <w:rPr>
          <w:rFonts w:ascii="Arial" w:hAnsi="Arial" w:cs="Arial"/>
          <w:b/>
          <w:sz w:val="24"/>
          <w:szCs w:val="24"/>
        </w:rPr>
        <w:t xml:space="preserve"> przeprowadzenia przez Wykonawców wizji </w:t>
      </w:r>
      <w:r w:rsidRPr="00E03E7B">
        <w:rPr>
          <w:rFonts w:ascii="Arial" w:hAnsi="Arial" w:cs="Arial"/>
          <w:b/>
          <w:sz w:val="24"/>
          <w:szCs w:val="24"/>
        </w:rPr>
        <w:lastRenderedPageBreak/>
        <w:t xml:space="preserve">lokalnej miejsc </w:t>
      </w:r>
      <w:r w:rsidR="00E026C3" w:rsidRPr="00E03E7B">
        <w:rPr>
          <w:rFonts w:ascii="Arial" w:hAnsi="Arial" w:cs="Arial"/>
          <w:b/>
          <w:sz w:val="24"/>
          <w:szCs w:val="24"/>
        </w:rPr>
        <w:t>realizowania prac montażowych</w:t>
      </w:r>
      <w:r w:rsidRPr="00E03E7B">
        <w:rPr>
          <w:rFonts w:ascii="Arial" w:hAnsi="Arial" w:cs="Arial"/>
          <w:b/>
          <w:sz w:val="24"/>
          <w:szCs w:val="24"/>
        </w:rPr>
        <w:t>, w celu pozyskania wszelkich danych mogących być przydatnymi do przygotowania oferty oraz realizacji przedmiotu zamówienia</w:t>
      </w:r>
      <w:r w:rsidRPr="00E03E7B">
        <w:rPr>
          <w:rFonts w:ascii="Arial" w:hAnsi="Arial" w:cs="Arial"/>
          <w:sz w:val="24"/>
          <w:szCs w:val="24"/>
        </w:rPr>
        <w:t>. Koszty związane z udziałem w wizji lokalnej (np. koszty podróży, noclegu) poniesie Wykonawca;</w:t>
      </w:r>
    </w:p>
    <w:p w14:paraId="04368AB0" w14:textId="77777777" w:rsidR="00B97788" w:rsidRPr="00E03E7B" w:rsidRDefault="00B97788" w:rsidP="00E03E7B">
      <w:pPr>
        <w:pStyle w:val="Tekstpodstawowywcity"/>
        <w:widowControl w:val="0"/>
        <w:numPr>
          <w:ilvl w:val="0"/>
          <w:numId w:val="53"/>
        </w:numPr>
        <w:suppressAutoHyphens/>
        <w:autoSpaceDE w:val="0"/>
        <w:spacing w:after="0" w:line="276" w:lineRule="auto"/>
        <w:ind w:left="851" w:hanging="425"/>
        <w:rPr>
          <w:rFonts w:ascii="Arial" w:hAnsi="Arial" w:cs="Arial"/>
          <w:sz w:val="24"/>
          <w:szCs w:val="24"/>
        </w:rPr>
      </w:pPr>
      <w:r w:rsidRPr="00E03E7B">
        <w:rPr>
          <w:rFonts w:ascii="Arial" w:hAnsi="Arial" w:cs="Arial"/>
          <w:sz w:val="24"/>
          <w:szCs w:val="24"/>
        </w:rPr>
        <w:t>w związku z nałożonym obowiązkiem, termin składania ofert został wydłużony o czas niezbędny na dokonanie wizji lokalnej;</w:t>
      </w:r>
    </w:p>
    <w:p w14:paraId="3B732A8D" w14:textId="5842F027" w:rsidR="00B97788" w:rsidRPr="00E03E7B" w:rsidRDefault="00B97788" w:rsidP="00E03E7B">
      <w:pPr>
        <w:pStyle w:val="Tekstpodstawowywcity"/>
        <w:widowControl w:val="0"/>
        <w:numPr>
          <w:ilvl w:val="0"/>
          <w:numId w:val="53"/>
        </w:numPr>
        <w:suppressAutoHyphens/>
        <w:autoSpaceDE w:val="0"/>
        <w:spacing w:after="0" w:line="276" w:lineRule="auto"/>
        <w:ind w:left="851" w:hanging="425"/>
        <w:rPr>
          <w:rFonts w:ascii="Arial" w:hAnsi="Arial" w:cs="Arial"/>
          <w:sz w:val="24"/>
          <w:szCs w:val="24"/>
        </w:rPr>
      </w:pPr>
      <w:r w:rsidRPr="00E03E7B">
        <w:rPr>
          <w:rFonts w:ascii="Arial" w:hAnsi="Arial" w:cs="Arial"/>
          <w:b/>
          <w:sz w:val="24"/>
          <w:szCs w:val="24"/>
        </w:rPr>
        <w:t>potwierdzeniem dokonania wizji lokalnej będzie Protokół</w:t>
      </w:r>
      <w:r w:rsidRPr="00E03E7B">
        <w:rPr>
          <w:rFonts w:ascii="Arial" w:hAnsi="Arial" w:cs="Arial"/>
          <w:sz w:val="24"/>
          <w:szCs w:val="24"/>
        </w:rPr>
        <w:t xml:space="preserve"> podpisany przez osobę reprezentującą Wykonawcę oraz Zamawiającego. Osoba reprezentująca Wykonawcę musi być upełnomocniona do tej czynności w oparciu o dokumenty rejestrowe lub pełnomocnictwo przedłożone w oryginale lub kopii potwierdzonej notarialnie. </w:t>
      </w:r>
      <w:r w:rsidRPr="00E03E7B">
        <w:rPr>
          <w:rFonts w:ascii="Arial" w:hAnsi="Arial" w:cs="Arial"/>
          <w:b/>
          <w:sz w:val="24"/>
          <w:szCs w:val="24"/>
        </w:rPr>
        <w:t>Wzór protokołu stanowi załącznik nr 8 do SWZ</w:t>
      </w:r>
      <w:r w:rsidRPr="00E03E7B">
        <w:rPr>
          <w:rFonts w:ascii="Arial" w:hAnsi="Arial" w:cs="Arial"/>
          <w:sz w:val="24"/>
          <w:szCs w:val="24"/>
        </w:rPr>
        <w:t xml:space="preserve">. </w:t>
      </w:r>
    </w:p>
    <w:p w14:paraId="4C3427EE" w14:textId="77777777" w:rsidR="00B97788" w:rsidRPr="00E03E7B" w:rsidRDefault="00B97788" w:rsidP="00E03E7B">
      <w:pPr>
        <w:pStyle w:val="Tekstpodstawowywcity"/>
        <w:widowControl w:val="0"/>
        <w:numPr>
          <w:ilvl w:val="0"/>
          <w:numId w:val="53"/>
        </w:numPr>
        <w:suppressAutoHyphens/>
        <w:autoSpaceDE w:val="0"/>
        <w:spacing w:after="0" w:line="276" w:lineRule="auto"/>
        <w:ind w:left="851" w:hanging="425"/>
        <w:rPr>
          <w:rFonts w:ascii="Arial" w:hAnsi="Arial" w:cs="Arial"/>
          <w:sz w:val="24"/>
          <w:szCs w:val="24"/>
        </w:rPr>
      </w:pPr>
      <w:r w:rsidRPr="00E03E7B">
        <w:rPr>
          <w:rFonts w:ascii="Arial" w:hAnsi="Arial" w:cs="Arial"/>
          <w:b/>
          <w:sz w:val="24"/>
          <w:szCs w:val="24"/>
        </w:rPr>
        <w:t xml:space="preserve">złożenie oferty bez odbycia wizji lub zapoznania się z dokumentami będzie skutkowało odrzuceniem oferty na podstawie art. 226 ust. 1 pkt 18 ustawy </w:t>
      </w:r>
      <w:proofErr w:type="spellStart"/>
      <w:r w:rsidRPr="00E03E7B">
        <w:rPr>
          <w:rFonts w:ascii="Arial" w:hAnsi="Arial" w:cs="Arial"/>
          <w:b/>
          <w:sz w:val="24"/>
          <w:szCs w:val="24"/>
        </w:rPr>
        <w:t>Pzp</w:t>
      </w:r>
      <w:proofErr w:type="spellEnd"/>
      <w:r w:rsidRPr="00E03E7B">
        <w:rPr>
          <w:rFonts w:ascii="Arial" w:hAnsi="Arial" w:cs="Arial"/>
          <w:sz w:val="24"/>
          <w:szCs w:val="24"/>
        </w:rPr>
        <w:t>;</w:t>
      </w:r>
    </w:p>
    <w:p w14:paraId="1E82180C" w14:textId="77777777" w:rsidR="00E026C3" w:rsidRPr="00E03E7B" w:rsidRDefault="00E026C3" w:rsidP="00E03E7B">
      <w:pPr>
        <w:pStyle w:val="Tekstpodstawowywcity"/>
        <w:widowControl w:val="0"/>
        <w:numPr>
          <w:ilvl w:val="0"/>
          <w:numId w:val="53"/>
        </w:numPr>
        <w:suppressAutoHyphens/>
        <w:autoSpaceDE w:val="0"/>
        <w:spacing w:after="0" w:line="276" w:lineRule="auto"/>
        <w:ind w:left="851" w:hanging="425"/>
        <w:rPr>
          <w:rFonts w:ascii="Arial" w:hAnsi="Arial" w:cs="Arial"/>
          <w:sz w:val="24"/>
          <w:szCs w:val="24"/>
        </w:rPr>
      </w:pPr>
      <w:r w:rsidRPr="00E03E7B">
        <w:rPr>
          <w:rFonts w:ascii="Arial" w:hAnsi="Arial" w:cs="Arial"/>
          <w:sz w:val="24"/>
          <w:szCs w:val="24"/>
        </w:rPr>
        <w:t>celem przeprowadzenia wizji, Zamawiający wyznacza następujące spotkania, które odbędą się w terminach i miejscach:</w:t>
      </w:r>
    </w:p>
    <w:p w14:paraId="7FE139C8" w14:textId="63353656" w:rsidR="00E026C3" w:rsidRPr="00E03E7B" w:rsidRDefault="005A02E7" w:rsidP="00E03E7B">
      <w:pPr>
        <w:pStyle w:val="Tekstpodstawowywcity"/>
        <w:widowControl w:val="0"/>
        <w:numPr>
          <w:ilvl w:val="0"/>
          <w:numId w:val="54"/>
        </w:numPr>
        <w:suppressAutoHyphens/>
        <w:autoSpaceDE w:val="0"/>
        <w:spacing w:after="0" w:line="276" w:lineRule="auto"/>
        <w:ind w:left="1276" w:hanging="425"/>
        <w:rPr>
          <w:rFonts w:ascii="Arial" w:hAnsi="Arial" w:cs="Arial"/>
          <w:bCs/>
          <w:sz w:val="24"/>
          <w:szCs w:val="24"/>
        </w:rPr>
      </w:pPr>
      <w:r w:rsidRPr="00E03E7B">
        <w:rPr>
          <w:rFonts w:ascii="Arial" w:hAnsi="Arial" w:cs="Arial"/>
          <w:sz w:val="24"/>
          <w:szCs w:val="24"/>
        </w:rPr>
        <w:t>4 maja 2026</w:t>
      </w:r>
      <w:r w:rsidR="00E026C3" w:rsidRPr="00E03E7B">
        <w:rPr>
          <w:rFonts w:ascii="Arial" w:hAnsi="Arial" w:cs="Arial"/>
          <w:sz w:val="24"/>
          <w:szCs w:val="24"/>
        </w:rPr>
        <w:t xml:space="preserve"> r. (</w:t>
      </w:r>
      <w:r w:rsidRPr="00E03E7B">
        <w:rPr>
          <w:rFonts w:ascii="Arial" w:hAnsi="Arial" w:cs="Arial"/>
          <w:sz w:val="24"/>
          <w:szCs w:val="24"/>
        </w:rPr>
        <w:t>poniedziałek</w:t>
      </w:r>
      <w:r w:rsidR="00E026C3" w:rsidRPr="00E03E7B">
        <w:rPr>
          <w:rFonts w:ascii="Arial" w:hAnsi="Arial" w:cs="Arial"/>
          <w:sz w:val="24"/>
          <w:szCs w:val="24"/>
        </w:rPr>
        <w:t xml:space="preserve">) o godzinie 9:00, spotkanie w Urzędzie Gminy Kozy, </w:t>
      </w:r>
      <w:r w:rsidR="00E026C3" w:rsidRPr="00E03E7B">
        <w:rPr>
          <w:rFonts w:ascii="Arial" w:hAnsi="Arial" w:cs="Arial"/>
          <w:bCs/>
          <w:sz w:val="24"/>
          <w:szCs w:val="24"/>
        </w:rPr>
        <w:t>ul. Krakowska 4, 43-340 Kozy, w pokoju nr 17 (sekretariat)</w:t>
      </w:r>
      <w:r w:rsidR="00E026C3" w:rsidRPr="00E03E7B">
        <w:rPr>
          <w:rFonts w:ascii="Arial" w:hAnsi="Arial" w:cs="Arial"/>
          <w:sz w:val="24"/>
          <w:szCs w:val="24"/>
        </w:rPr>
        <w:t>,</w:t>
      </w:r>
    </w:p>
    <w:p w14:paraId="7E729B0C" w14:textId="1D4FBA12" w:rsidR="00E026C3" w:rsidRPr="00E03E7B" w:rsidRDefault="005A02E7" w:rsidP="00E03E7B">
      <w:pPr>
        <w:pStyle w:val="Tekstpodstawowywcity"/>
        <w:widowControl w:val="0"/>
        <w:numPr>
          <w:ilvl w:val="0"/>
          <w:numId w:val="54"/>
        </w:numPr>
        <w:suppressAutoHyphens/>
        <w:autoSpaceDE w:val="0"/>
        <w:spacing w:after="0" w:line="276" w:lineRule="auto"/>
        <w:ind w:left="1276" w:hanging="425"/>
        <w:rPr>
          <w:rFonts w:ascii="Arial" w:hAnsi="Arial" w:cs="Arial"/>
          <w:sz w:val="24"/>
          <w:szCs w:val="24"/>
        </w:rPr>
      </w:pPr>
      <w:r w:rsidRPr="00E03E7B">
        <w:rPr>
          <w:rFonts w:ascii="Arial" w:hAnsi="Arial" w:cs="Arial"/>
          <w:sz w:val="24"/>
          <w:szCs w:val="24"/>
        </w:rPr>
        <w:t>6 maja 2026</w:t>
      </w:r>
      <w:r w:rsidR="00E026C3" w:rsidRPr="00E03E7B">
        <w:rPr>
          <w:rFonts w:ascii="Arial" w:hAnsi="Arial" w:cs="Arial"/>
          <w:sz w:val="24"/>
          <w:szCs w:val="24"/>
        </w:rPr>
        <w:t xml:space="preserve"> r. (</w:t>
      </w:r>
      <w:r w:rsidRPr="00E03E7B">
        <w:rPr>
          <w:rFonts w:ascii="Arial" w:hAnsi="Arial" w:cs="Arial"/>
          <w:sz w:val="24"/>
          <w:szCs w:val="24"/>
        </w:rPr>
        <w:t>środa</w:t>
      </w:r>
      <w:r w:rsidR="00E026C3" w:rsidRPr="00E03E7B">
        <w:rPr>
          <w:rFonts w:ascii="Arial" w:hAnsi="Arial" w:cs="Arial"/>
          <w:sz w:val="24"/>
          <w:szCs w:val="24"/>
        </w:rPr>
        <w:t xml:space="preserve">) o godzinie 9:00, spotkanie w Urzędzie Gminy Kozy, </w:t>
      </w:r>
      <w:r w:rsidR="00E026C3" w:rsidRPr="00E03E7B">
        <w:rPr>
          <w:rFonts w:ascii="Arial" w:hAnsi="Arial" w:cs="Arial"/>
          <w:bCs/>
          <w:sz w:val="24"/>
          <w:szCs w:val="24"/>
        </w:rPr>
        <w:t>ul. Krakowska 4, 43-340 Kozy, w pokoju nr 17 (sekretariat)</w:t>
      </w:r>
      <w:r w:rsidR="00E026C3" w:rsidRPr="00E03E7B">
        <w:rPr>
          <w:rFonts w:ascii="Arial" w:hAnsi="Arial" w:cs="Arial"/>
          <w:sz w:val="24"/>
          <w:szCs w:val="24"/>
        </w:rPr>
        <w:t>,</w:t>
      </w:r>
    </w:p>
    <w:p w14:paraId="0DB3230F" w14:textId="51C2EF6A" w:rsidR="00E026C3" w:rsidRPr="00E03E7B" w:rsidRDefault="005A02E7" w:rsidP="00E03E7B">
      <w:pPr>
        <w:pStyle w:val="Tekstpodstawowywcity"/>
        <w:widowControl w:val="0"/>
        <w:numPr>
          <w:ilvl w:val="0"/>
          <w:numId w:val="54"/>
        </w:numPr>
        <w:suppressAutoHyphens/>
        <w:autoSpaceDE w:val="0"/>
        <w:spacing w:after="0" w:line="276" w:lineRule="auto"/>
        <w:ind w:left="1276" w:hanging="425"/>
        <w:rPr>
          <w:rFonts w:ascii="Arial" w:hAnsi="Arial" w:cs="Arial"/>
          <w:sz w:val="24"/>
          <w:szCs w:val="24"/>
        </w:rPr>
      </w:pPr>
      <w:r w:rsidRPr="00E03E7B">
        <w:rPr>
          <w:rFonts w:ascii="Arial" w:hAnsi="Arial" w:cs="Arial"/>
          <w:sz w:val="24"/>
          <w:szCs w:val="24"/>
        </w:rPr>
        <w:t xml:space="preserve">11 maja 2026 r. (poniedziałek) </w:t>
      </w:r>
      <w:r w:rsidR="00E026C3" w:rsidRPr="00E03E7B">
        <w:rPr>
          <w:rFonts w:ascii="Arial" w:hAnsi="Arial" w:cs="Arial"/>
          <w:sz w:val="24"/>
          <w:szCs w:val="24"/>
        </w:rPr>
        <w:t xml:space="preserve">o godzinie 9:00, spotkanie w Urzędzie Gminy Kozy, </w:t>
      </w:r>
      <w:r w:rsidR="00E026C3" w:rsidRPr="00E03E7B">
        <w:rPr>
          <w:rFonts w:ascii="Arial" w:hAnsi="Arial" w:cs="Arial"/>
          <w:bCs/>
          <w:sz w:val="24"/>
          <w:szCs w:val="24"/>
        </w:rPr>
        <w:t>ul. Krakowska 4, 43-340 Kozy, w pokoju nr 17 (sekretariat);</w:t>
      </w:r>
    </w:p>
    <w:p w14:paraId="2C54A821" w14:textId="6C52ED2C" w:rsidR="00E026C3" w:rsidRPr="00E03E7B" w:rsidRDefault="005A02E7" w:rsidP="00E03E7B">
      <w:pPr>
        <w:pStyle w:val="Tekstpodstawowywcity"/>
        <w:widowControl w:val="0"/>
        <w:numPr>
          <w:ilvl w:val="0"/>
          <w:numId w:val="54"/>
        </w:numPr>
        <w:suppressAutoHyphens/>
        <w:autoSpaceDE w:val="0"/>
        <w:spacing w:after="0" w:line="276" w:lineRule="auto"/>
        <w:ind w:left="1276" w:hanging="425"/>
        <w:rPr>
          <w:rFonts w:ascii="Arial" w:hAnsi="Arial" w:cs="Arial"/>
          <w:sz w:val="24"/>
          <w:szCs w:val="24"/>
        </w:rPr>
      </w:pPr>
      <w:r w:rsidRPr="00E03E7B">
        <w:rPr>
          <w:rFonts w:ascii="Arial" w:hAnsi="Arial" w:cs="Arial"/>
          <w:sz w:val="24"/>
          <w:szCs w:val="24"/>
        </w:rPr>
        <w:t>13 maja 2026 r. (środa)</w:t>
      </w:r>
      <w:r w:rsidR="00E026C3" w:rsidRPr="00E03E7B">
        <w:rPr>
          <w:rFonts w:ascii="Arial" w:hAnsi="Arial" w:cs="Arial"/>
          <w:sz w:val="24"/>
          <w:szCs w:val="24"/>
        </w:rPr>
        <w:t xml:space="preserve"> o godzinie 9:00, spotkanie w Urzędzie Gminy Kozy, </w:t>
      </w:r>
      <w:r w:rsidR="00E026C3" w:rsidRPr="00E03E7B">
        <w:rPr>
          <w:rFonts w:ascii="Arial" w:hAnsi="Arial" w:cs="Arial"/>
          <w:bCs/>
          <w:sz w:val="24"/>
          <w:szCs w:val="24"/>
        </w:rPr>
        <w:t>ul. Krakowska 4, 43-340 Kozy, w pokoju nr 17 (sekretariat)</w:t>
      </w:r>
      <w:r w:rsidRPr="00E03E7B">
        <w:rPr>
          <w:rFonts w:ascii="Arial" w:hAnsi="Arial" w:cs="Arial"/>
          <w:bCs/>
          <w:sz w:val="24"/>
          <w:szCs w:val="24"/>
        </w:rPr>
        <w:t>.</w:t>
      </w:r>
    </w:p>
    <w:p w14:paraId="4554EDD8" w14:textId="674C207C" w:rsidR="00B97788" w:rsidRPr="00E03E7B" w:rsidRDefault="00E026C3" w:rsidP="00E03E7B">
      <w:pPr>
        <w:pStyle w:val="Tekstpodstawowywcity"/>
        <w:widowControl w:val="0"/>
        <w:numPr>
          <w:ilvl w:val="0"/>
          <w:numId w:val="55"/>
        </w:numPr>
        <w:suppressAutoHyphens/>
        <w:autoSpaceDE w:val="0"/>
        <w:spacing w:after="0" w:line="276" w:lineRule="auto"/>
        <w:rPr>
          <w:rFonts w:ascii="Arial" w:hAnsi="Arial" w:cs="Arial"/>
          <w:sz w:val="24"/>
          <w:szCs w:val="24"/>
        </w:rPr>
      </w:pPr>
      <w:r w:rsidRPr="00E03E7B">
        <w:rPr>
          <w:rFonts w:ascii="Arial" w:hAnsi="Arial" w:cs="Arial"/>
          <w:sz w:val="24"/>
          <w:szCs w:val="24"/>
        </w:rPr>
        <w:t>w sprawach wizji należy kontaktować się za pośrednictwem numeru telefonu</w:t>
      </w:r>
      <w:r w:rsidR="005A02E7" w:rsidRPr="00E03E7B">
        <w:rPr>
          <w:rFonts w:ascii="Arial" w:hAnsi="Arial" w:cs="Arial"/>
          <w:sz w:val="24"/>
          <w:szCs w:val="24"/>
        </w:rPr>
        <w:t xml:space="preserve">: </w:t>
      </w:r>
      <w:r w:rsidRPr="00E03E7B">
        <w:rPr>
          <w:rFonts w:ascii="Arial" w:hAnsi="Arial" w:cs="Arial"/>
          <w:sz w:val="24"/>
          <w:szCs w:val="24"/>
        </w:rPr>
        <w:t>+48 33 829 86 50.</w:t>
      </w:r>
    </w:p>
    <w:p w14:paraId="02BD301F" w14:textId="77777777" w:rsidR="00B26CA7" w:rsidRPr="00E03E7B" w:rsidRDefault="00B26CA7" w:rsidP="00E03E7B">
      <w:pPr>
        <w:tabs>
          <w:tab w:val="left" w:pos="360"/>
        </w:tabs>
        <w:spacing w:line="276" w:lineRule="auto"/>
        <w:rPr>
          <w:rFonts w:ascii="Arial" w:hAnsi="Arial" w:cs="Arial"/>
          <w:sz w:val="24"/>
          <w:szCs w:val="24"/>
        </w:rPr>
      </w:pPr>
    </w:p>
    <w:p w14:paraId="2EEBB435" w14:textId="77777777" w:rsidR="007B7170" w:rsidRPr="00E03E7B" w:rsidRDefault="007B7170" w:rsidP="00E03E7B">
      <w:pPr>
        <w:pStyle w:val="Nagwek3"/>
        <w:numPr>
          <w:ilvl w:val="0"/>
          <w:numId w:val="11"/>
        </w:numPr>
        <w:spacing w:line="276" w:lineRule="auto"/>
        <w:ind w:left="567" w:hanging="566"/>
        <w:rPr>
          <w:rFonts w:ascii="Arial" w:hAnsi="Arial" w:cs="Arial"/>
          <w:caps/>
          <w:sz w:val="24"/>
          <w:szCs w:val="24"/>
          <w:highlight w:val="lightGray"/>
        </w:rPr>
      </w:pPr>
      <w:r w:rsidRPr="00E03E7B">
        <w:rPr>
          <w:rFonts w:ascii="Arial" w:hAnsi="Arial" w:cs="Arial"/>
          <w:caps/>
          <w:sz w:val="24"/>
          <w:szCs w:val="24"/>
          <w:highlight w:val="lightGray"/>
        </w:rPr>
        <w:t xml:space="preserve">TERMIN </w:t>
      </w:r>
      <w:r w:rsidRPr="00E03E7B">
        <w:rPr>
          <w:rFonts w:ascii="Arial" w:hAnsi="Arial" w:cs="Arial"/>
          <w:caps/>
          <w:sz w:val="24"/>
          <w:szCs w:val="24"/>
          <w:highlight w:val="lightGray"/>
          <w:shd w:val="clear" w:color="auto" w:fill="D0CECE" w:themeFill="background2" w:themeFillShade="E6"/>
        </w:rPr>
        <w:t>WYKONANIA ZAMÓWIENIA</w:t>
      </w:r>
    </w:p>
    <w:p w14:paraId="23E13100" w14:textId="77777777" w:rsidR="005261F5" w:rsidRPr="00E03E7B" w:rsidRDefault="005261F5" w:rsidP="00E03E7B">
      <w:pPr>
        <w:pStyle w:val="Akapitzlist"/>
        <w:spacing w:line="276" w:lineRule="auto"/>
        <w:rPr>
          <w:rFonts w:ascii="Arial" w:hAnsi="Arial" w:cs="Arial"/>
          <w:sz w:val="24"/>
          <w:szCs w:val="24"/>
        </w:rPr>
      </w:pPr>
    </w:p>
    <w:p w14:paraId="529F573E" w14:textId="4357B26A" w:rsidR="00406EA0" w:rsidRPr="00E03E7B" w:rsidRDefault="00124FEB" w:rsidP="00E03E7B">
      <w:pPr>
        <w:numPr>
          <w:ilvl w:val="0"/>
          <w:numId w:val="24"/>
        </w:numPr>
        <w:tabs>
          <w:tab w:val="num" w:pos="426"/>
        </w:tabs>
        <w:autoSpaceDE w:val="0"/>
        <w:autoSpaceDN w:val="0"/>
        <w:spacing w:line="276" w:lineRule="auto"/>
        <w:ind w:left="426" w:hanging="426"/>
        <w:rPr>
          <w:rFonts w:ascii="Arial" w:hAnsi="Arial" w:cs="Arial"/>
          <w:bCs/>
          <w:sz w:val="24"/>
          <w:szCs w:val="24"/>
        </w:rPr>
      </w:pPr>
      <w:r w:rsidRPr="00E03E7B">
        <w:rPr>
          <w:rFonts w:ascii="Arial" w:hAnsi="Arial" w:cs="Arial"/>
          <w:bCs/>
          <w:sz w:val="24"/>
          <w:szCs w:val="24"/>
        </w:rPr>
        <w:t xml:space="preserve">Zamówienie należy wykonać </w:t>
      </w:r>
      <w:r w:rsidR="00C40F73" w:rsidRPr="00E03E7B">
        <w:rPr>
          <w:rFonts w:ascii="Arial" w:hAnsi="Arial" w:cs="Arial"/>
          <w:b/>
          <w:sz w:val="24"/>
          <w:szCs w:val="24"/>
          <w:lang w:eastAsia="zh-CN"/>
        </w:rPr>
        <w:t xml:space="preserve">w terminie </w:t>
      </w:r>
      <w:r w:rsidR="00406EA0" w:rsidRPr="00E03E7B">
        <w:rPr>
          <w:rFonts w:ascii="Arial" w:hAnsi="Arial" w:cs="Arial"/>
          <w:b/>
          <w:sz w:val="24"/>
          <w:szCs w:val="24"/>
          <w:lang w:eastAsia="zh-CN"/>
        </w:rPr>
        <w:t xml:space="preserve">do </w:t>
      </w:r>
      <w:r w:rsidR="009078E8" w:rsidRPr="00E03E7B">
        <w:rPr>
          <w:rFonts w:ascii="Arial" w:hAnsi="Arial" w:cs="Arial"/>
          <w:b/>
          <w:sz w:val="24"/>
          <w:szCs w:val="24"/>
          <w:lang w:eastAsia="zh-CN"/>
        </w:rPr>
        <w:t>3</w:t>
      </w:r>
      <w:r w:rsidR="000C7E77" w:rsidRPr="00E03E7B">
        <w:rPr>
          <w:rFonts w:ascii="Arial" w:hAnsi="Arial" w:cs="Arial"/>
          <w:b/>
          <w:sz w:val="24"/>
          <w:szCs w:val="24"/>
          <w:lang w:eastAsia="zh-CN"/>
        </w:rPr>
        <w:t xml:space="preserve"> </w:t>
      </w:r>
      <w:r w:rsidR="005261F5" w:rsidRPr="00E03E7B">
        <w:rPr>
          <w:rFonts w:ascii="Arial" w:hAnsi="Arial" w:cs="Arial"/>
          <w:b/>
          <w:sz w:val="24"/>
          <w:szCs w:val="24"/>
          <w:lang w:eastAsia="zh-CN"/>
        </w:rPr>
        <w:t>miesięcy od dnia zawarcia Umowy</w:t>
      </w:r>
      <w:r w:rsidR="00406EA0" w:rsidRPr="00E03E7B">
        <w:rPr>
          <w:rFonts w:ascii="Arial" w:hAnsi="Arial" w:cs="Arial"/>
          <w:bCs/>
          <w:sz w:val="24"/>
          <w:szCs w:val="24"/>
          <w:lang w:eastAsia="zh-CN"/>
        </w:rPr>
        <w:t>.</w:t>
      </w:r>
    </w:p>
    <w:p w14:paraId="15951F42" w14:textId="42E291C1" w:rsidR="00124FEB" w:rsidRPr="00E03E7B" w:rsidRDefault="005A02E7" w:rsidP="00E03E7B">
      <w:pPr>
        <w:numPr>
          <w:ilvl w:val="0"/>
          <w:numId w:val="24"/>
        </w:numPr>
        <w:tabs>
          <w:tab w:val="num" w:pos="426"/>
        </w:tabs>
        <w:autoSpaceDE w:val="0"/>
        <w:autoSpaceDN w:val="0"/>
        <w:spacing w:line="276" w:lineRule="auto"/>
        <w:ind w:left="426" w:hanging="426"/>
        <w:rPr>
          <w:rFonts w:ascii="Arial" w:hAnsi="Arial" w:cs="Arial"/>
          <w:bCs/>
          <w:sz w:val="24"/>
          <w:szCs w:val="24"/>
        </w:rPr>
      </w:pPr>
      <w:r w:rsidRPr="00E03E7B">
        <w:rPr>
          <w:rFonts w:ascii="Arial" w:hAnsi="Arial" w:cs="Arial"/>
          <w:bCs/>
          <w:sz w:val="24"/>
          <w:szCs w:val="24"/>
        </w:rPr>
        <w:t xml:space="preserve">Wymagany okres gwarancji i rękojmi udzielonej przez Wykonawcę na dostawę i montaż (materiały, urządzenia lub instalacje i robociznę) </w:t>
      </w:r>
      <w:r w:rsidRPr="00E03E7B">
        <w:rPr>
          <w:rFonts w:ascii="Arial" w:hAnsi="Arial" w:cs="Arial"/>
          <w:b/>
          <w:sz w:val="24"/>
          <w:szCs w:val="24"/>
        </w:rPr>
        <w:t xml:space="preserve">wynosi nie mniej niż </w:t>
      </w:r>
      <w:r w:rsidR="00BA432D" w:rsidRPr="00E03E7B">
        <w:rPr>
          <w:rFonts w:ascii="Arial" w:hAnsi="Arial" w:cs="Arial"/>
          <w:b/>
          <w:sz w:val="24"/>
          <w:szCs w:val="24"/>
        </w:rPr>
        <w:t>60</w:t>
      </w:r>
      <w:r w:rsidRPr="00E03E7B">
        <w:rPr>
          <w:rFonts w:ascii="Arial" w:hAnsi="Arial" w:cs="Arial"/>
          <w:b/>
          <w:sz w:val="24"/>
          <w:szCs w:val="24"/>
        </w:rPr>
        <w:t xml:space="preserve"> miesięcy</w:t>
      </w:r>
      <w:r w:rsidRPr="00E03E7B">
        <w:rPr>
          <w:rFonts w:ascii="Arial" w:hAnsi="Arial" w:cs="Arial"/>
          <w:bCs/>
          <w:sz w:val="24"/>
          <w:szCs w:val="24"/>
        </w:rPr>
        <w:t>. Gwarancja jakości rozpoczyna bieg w dniu odbioru końcowego i przejęcia zamówienia przez Zamawiającego, co zostanie poświadczone podpisaniem (bez uwag) protokołu odbioru końcowego dla całości zamówienia na dostawę i montaż.</w:t>
      </w:r>
    </w:p>
    <w:p w14:paraId="14DCF62E" w14:textId="742BB1C8" w:rsidR="00124FEB" w:rsidRPr="00E03E7B" w:rsidRDefault="005A02E7" w:rsidP="00E03E7B">
      <w:pPr>
        <w:numPr>
          <w:ilvl w:val="0"/>
          <w:numId w:val="24"/>
        </w:numPr>
        <w:tabs>
          <w:tab w:val="num" w:pos="426"/>
        </w:tabs>
        <w:autoSpaceDE w:val="0"/>
        <w:autoSpaceDN w:val="0"/>
        <w:spacing w:line="276" w:lineRule="auto"/>
        <w:ind w:left="426" w:hanging="426"/>
        <w:rPr>
          <w:rFonts w:ascii="Arial" w:hAnsi="Arial" w:cs="Arial"/>
          <w:bCs/>
          <w:sz w:val="24"/>
          <w:szCs w:val="24"/>
        </w:rPr>
      </w:pPr>
      <w:r w:rsidRPr="00E03E7B">
        <w:rPr>
          <w:rFonts w:ascii="Arial" w:hAnsi="Arial" w:cs="Arial"/>
          <w:bCs/>
          <w:sz w:val="24"/>
          <w:szCs w:val="24"/>
        </w:rPr>
        <w:t>Przedmiot zamówienia</w:t>
      </w:r>
      <w:r w:rsidR="00124FEB" w:rsidRPr="00E03E7B">
        <w:rPr>
          <w:rFonts w:ascii="Arial" w:hAnsi="Arial" w:cs="Arial"/>
          <w:bCs/>
          <w:sz w:val="24"/>
          <w:szCs w:val="24"/>
        </w:rPr>
        <w:t xml:space="preserve"> objęt</w:t>
      </w:r>
      <w:r w:rsidRPr="00E03E7B">
        <w:rPr>
          <w:rFonts w:ascii="Arial" w:hAnsi="Arial" w:cs="Arial"/>
          <w:bCs/>
          <w:sz w:val="24"/>
          <w:szCs w:val="24"/>
        </w:rPr>
        <w:t>y</w:t>
      </w:r>
      <w:r w:rsidR="00124FEB" w:rsidRPr="00E03E7B">
        <w:rPr>
          <w:rFonts w:ascii="Arial" w:hAnsi="Arial" w:cs="Arial"/>
          <w:bCs/>
          <w:sz w:val="24"/>
          <w:szCs w:val="24"/>
        </w:rPr>
        <w:t xml:space="preserve"> </w:t>
      </w:r>
      <w:r w:rsidRPr="00E03E7B">
        <w:rPr>
          <w:rFonts w:ascii="Arial" w:hAnsi="Arial" w:cs="Arial"/>
          <w:bCs/>
          <w:sz w:val="24"/>
          <w:szCs w:val="24"/>
        </w:rPr>
        <w:t>jest</w:t>
      </w:r>
      <w:r w:rsidR="00124FEB" w:rsidRPr="00E03E7B">
        <w:rPr>
          <w:rFonts w:ascii="Arial" w:hAnsi="Arial" w:cs="Arial"/>
          <w:bCs/>
          <w:sz w:val="24"/>
          <w:szCs w:val="24"/>
        </w:rPr>
        <w:t xml:space="preserve"> </w:t>
      </w:r>
      <w:r w:rsidR="00124FEB" w:rsidRPr="00E03E7B">
        <w:rPr>
          <w:rFonts w:ascii="Arial" w:hAnsi="Arial" w:cs="Arial"/>
          <w:b/>
          <w:bCs/>
          <w:sz w:val="24"/>
          <w:szCs w:val="24"/>
        </w:rPr>
        <w:t>minimum</w:t>
      </w:r>
      <w:r w:rsidR="00124FEB" w:rsidRPr="00E03E7B">
        <w:rPr>
          <w:rFonts w:ascii="Arial" w:hAnsi="Arial" w:cs="Arial"/>
          <w:bCs/>
          <w:sz w:val="24"/>
          <w:szCs w:val="24"/>
        </w:rPr>
        <w:t xml:space="preserve"> </w:t>
      </w:r>
      <w:r w:rsidR="00BA432D" w:rsidRPr="00E03E7B">
        <w:rPr>
          <w:rFonts w:ascii="Arial" w:hAnsi="Arial" w:cs="Arial"/>
          <w:b/>
          <w:bCs/>
          <w:sz w:val="24"/>
          <w:szCs w:val="24"/>
        </w:rPr>
        <w:t>60</w:t>
      </w:r>
      <w:r w:rsidR="00124FEB" w:rsidRPr="00E03E7B">
        <w:rPr>
          <w:rFonts w:ascii="Arial" w:hAnsi="Arial" w:cs="Arial"/>
          <w:b/>
          <w:bCs/>
          <w:sz w:val="24"/>
          <w:szCs w:val="24"/>
        </w:rPr>
        <w:t xml:space="preserve"> miesięcznym</w:t>
      </w:r>
      <w:r w:rsidR="00124FEB" w:rsidRPr="00E03E7B">
        <w:rPr>
          <w:rFonts w:ascii="Arial" w:hAnsi="Arial" w:cs="Arial"/>
          <w:bCs/>
          <w:sz w:val="24"/>
          <w:szCs w:val="24"/>
        </w:rPr>
        <w:t xml:space="preserve"> okresem </w:t>
      </w:r>
      <w:r w:rsidR="00124FEB" w:rsidRPr="00E03E7B">
        <w:rPr>
          <w:rFonts w:ascii="Arial" w:hAnsi="Arial" w:cs="Arial"/>
          <w:b/>
          <w:bCs/>
          <w:sz w:val="24"/>
          <w:szCs w:val="24"/>
        </w:rPr>
        <w:t>rękojmi za wady, z zastrzeżeniem, że Wykonawcy mogą udzielić Zamawiającemu dłuższej rękojmi</w:t>
      </w:r>
      <w:r w:rsidR="00124FEB" w:rsidRPr="00E03E7B">
        <w:rPr>
          <w:rFonts w:ascii="Arial" w:hAnsi="Arial" w:cs="Arial"/>
          <w:bCs/>
          <w:sz w:val="24"/>
          <w:szCs w:val="24"/>
        </w:rPr>
        <w:t xml:space="preserve">, którego bieg rozpoczyna się </w:t>
      </w:r>
      <w:r w:rsidRPr="00E03E7B">
        <w:rPr>
          <w:rFonts w:ascii="Arial" w:hAnsi="Arial" w:cs="Arial"/>
          <w:bCs/>
          <w:sz w:val="24"/>
          <w:szCs w:val="24"/>
        </w:rPr>
        <w:t xml:space="preserve">w dniu odbioru końcowego i przejęcia zamówienia przez Zamawiającego, co zostanie poświadczone </w:t>
      </w:r>
      <w:r w:rsidRPr="00E03E7B">
        <w:rPr>
          <w:rFonts w:ascii="Arial" w:hAnsi="Arial" w:cs="Arial"/>
          <w:bCs/>
          <w:sz w:val="24"/>
          <w:szCs w:val="24"/>
        </w:rPr>
        <w:lastRenderedPageBreak/>
        <w:t>podpisaniem (bez uwag) protokołu odbioru końcowego dla całości zamówienia na dostawę i montaż</w:t>
      </w:r>
      <w:r w:rsidR="00406EA0" w:rsidRPr="00E03E7B">
        <w:rPr>
          <w:rFonts w:ascii="Arial" w:hAnsi="Arial" w:cs="Arial"/>
          <w:bCs/>
          <w:sz w:val="24"/>
          <w:szCs w:val="24"/>
        </w:rPr>
        <w:t>.</w:t>
      </w:r>
    </w:p>
    <w:p w14:paraId="66D4C17F" w14:textId="49C93781" w:rsidR="00832E25" w:rsidRPr="00E03E7B" w:rsidRDefault="00124FEB" w:rsidP="00E03E7B">
      <w:pPr>
        <w:numPr>
          <w:ilvl w:val="0"/>
          <w:numId w:val="24"/>
        </w:numPr>
        <w:tabs>
          <w:tab w:val="num" w:pos="426"/>
        </w:tabs>
        <w:autoSpaceDE w:val="0"/>
        <w:autoSpaceDN w:val="0"/>
        <w:spacing w:line="276" w:lineRule="auto"/>
        <w:ind w:left="426" w:hanging="426"/>
        <w:rPr>
          <w:rFonts w:ascii="Arial" w:hAnsi="Arial" w:cs="Arial"/>
          <w:bCs/>
          <w:sz w:val="24"/>
          <w:szCs w:val="24"/>
        </w:rPr>
      </w:pPr>
      <w:r w:rsidRPr="00E03E7B">
        <w:rPr>
          <w:rFonts w:ascii="Arial" w:hAnsi="Arial" w:cs="Arial"/>
          <w:bCs/>
          <w:sz w:val="24"/>
          <w:szCs w:val="24"/>
        </w:rPr>
        <w:t xml:space="preserve">Warunki gwarancji i rękojmi określone zostały w Załączniku nr </w:t>
      </w:r>
      <w:r w:rsidR="00C85D29" w:rsidRPr="00E03E7B">
        <w:rPr>
          <w:rFonts w:ascii="Arial" w:hAnsi="Arial" w:cs="Arial"/>
          <w:bCs/>
          <w:sz w:val="24"/>
          <w:szCs w:val="24"/>
        </w:rPr>
        <w:t>6</w:t>
      </w:r>
      <w:r w:rsidRPr="00E03E7B">
        <w:rPr>
          <w:rFonts w:ascii="Arial" w:hAnsi="Arial" w:cs="Arial"/>
          <w:bCs/>
          <w:sz w:val="24"/>
          <w:szCs w:val="24"/>
        </w:rPr>
        <w:t xml:space="preserve"> do SWZ – Projekcie Umowy.</w:t>
      </w:r>
    </w:p>
    <w:p w14:paraId="312070E2" w14:textId="77777777" w:rsidR="00187473" w:rsidRPr="00E03E7B" w:rsidRDefault="00187473" w:rsidP="00E03E7B">
      <w:pPr>
        <w:tabs>
          <w:tab w:val="num" w:pos="426"/>
        </w:tabs>
        <w:autoSpaceDE w:val="0"/>
        <w:autoSpaceDN w:val="0"/>
        <w:spacing w:line="276" w:lineRule="auto"/>
        <w:ind w:left="426" w:hanging="426"/>
        <w:rPr>
          <w:rFonts w:ascii="Arial" w:hAnsi="Arial" w:cs="Arial"/>
          <w:bCs/>
          <w:sz w:val="24"/>
          <w:szCs w:val="24"/>
        </w:rPr>
      </w:pPr>
    </w:p>
    <w:p w14:paraId="0B100AF8" w14:textId="77777777" w:rsidR="007B7170" w:rsidRPr="00E03E7B" w:rsidRDefault="007B7170" w:rsidP="00E03E7B">
      <w:pPr>
        <w:pStyle w:val="Nagwek3"/>
        <w:numPr>
          <w:ilvl w:val="0"/>
          <w:numId w:val="11"/>
        </w:numPr>
        <w:spacing w:line="276" w:lineRule="auto"/>
        <w:ind w:left="567" w:hanging="567"/>
        <w:rPr>
          <w:rFonts w:ascii="Arial" w:hAnsi="Arial" w:cs="Arial"/>
          <w:caps/>
          <w:strike/>
          <w:sz w:val="24"/>
          <w:szCs w:val="24"/>
          <w:highlight w:val="lightGray"/>
        </w:rPr>
      </w:pPr>
      <w:r w:rsidRPr="00E03E7B">
        <w:rPr>
          <w:rFonts w:ascii="Arial" w:hAnsi="Arial" w:cs="Arial"/>
          <w:caps/>
          <w:sz w:val="24"/>
          <w:szCs w:val="24"/>
          <w:highlight w:val="lightGray"/>
        </w:rPr>
        <w:t>WARUNK</w:t>
      </w:r>
      <w:r w:rsidR="00D54192" w:rsidRPr="00E03E7B">
        <w:rPr>
          <w:rFonts w:ascii="Arial" w:hAnsi="Arial" w:cs="Arial"/>
          <w:caps/>
          <w:sz w:val="24"/>
          <w:szCs w:val="24"/>
          <w:highlight w:val="lightGray"/>
        </w:rPr>
        <w:t xml:space="preserve">I </w:t>
      </w:r>
      <w:r w:rsidRPr="00E03E7B">
        <w:rPr>
          <w:rFonts w:ascii="Arial" w:hAnsi="Arial" w:cs="Arial"/>
          <w:caps/>
          <w:sz w:val="24"/>
          <w:szCs w:val="24"/>
          <w:highlight w:val="lightGray"/>
        </w:rPr>
        <w:t>UDZIAŁU W POSTĘPOWANIU</w:t>
      </w:r>
    </w:p>
    <w:p w14:paraId="018179CE" w14:textId="77777777" w:rsidR="007B7170" w:rsidRPr="00E03E7B" w:rsidRDefault="007B7170" w:rsidP="00E03E7B">
      <w:pPr>
        <w:pStyle w:val="Tekstpodstawowy"/>
        <w:tabs>
          <w:tab w:val="clear" w:pos="142"/>
        </w:tabs>
        <w:spacing w:line="276" w:lineRule="auto"/>
        <w:jc w:val="left"/>
        <w:rPr>
          <w:rFonts w:ascii="Arial" w:hAnsi="Arial" w:cs="Arial"/>
          <w:sz w:val="24"/>
          <w:szCs w:val="24"/>
        </w:rPr>
      </w:pPr>
    </w:p>
    <w:p w14:paraId="5F2A7FAB" w14:textId="77777777" w:rsidR="007B2CD4" w:rsidRPr="00E03E7B" w:rsidRDefault="001123F4" w:rsidP="00E03E7B">
      <w:pPr>
        <w:pStyle w:val="Tekstpodstawowy"/>
        <w:numPr>
          <w:ilvl w:val="6"/>
          <w:numId w:val="9"/>
        </w:numPr>
        <w:tabs>
          <w:tab w:val="clear" w:pos="142"/>
        </w:tabs>
        <w:spacing w:line="276" w:lineRule="auto"/>
        <w:ind w:left="426" w:hanging="426"/>
        <w:jc w:val="left"/>
        <w:rPr>
          <w:rFonts w:ascii="Arial" w:hAnsi="Arial" w:cs="Arial"/>
          <w:b/>
          <w:sz w:val="24"/>
          <w:szCs w:val="24"/>
        </w:rPr>
      </w:pPr>
      <w:r w:rsidRPr="00E03E7B">
        <w:rPr>
          <w:rFonts w:ascii="Arial" w:hAnsi="Arial" w:cs="Arial"/>
          <w:b/>
          <w:sz w:val="24"/>
          <w:szCs w:val="24"/>
        </w:rPr>
        <w:t>O udzielenie zamówienia mogą się ubiegać wykonawcy, którzy</w:t>
      </w:r>
      <w:r w:rsidR="007B2CD4" w:rsidRPr="00E03E7B">
        <w:rPr>
          <w:rFonts w:ascii="Arial" w:hAnsi="Arial" w:cs="Arial"/>
          <w:b/>
          <w:sz w:val="24"/>
          <w:szCs w:val="24"/>
        </w:rPr>
        <w:t>:</w:t>
      </w:r>
    </w:p>
    <w:p w14:paraId="5F1E96DD" w14:textId="77777777" w:rsidR="00504D6C" w:rsidRPr="00E03E7B" w:rsidRDefault="00504D6C" w:rsidP="00E03E7B">
      <w:pPr>
        <w:pStyle w:val="Tekstpodstawowy"/>
        <w:tabs>
          <w:tab w:val="clear" w:pos="142"/>
        </w:tabs>
        <w:spacing w:line="276" w:lineRule="auto"/>
        <w:ind w:left="426"/>
        <w:jc w:val="left"/>
        <w:rPr>
          <w:rFonts w:ascii="Arial" w:hAnsi="Arial" w:cs="Arial"/>
          <w:b/>
          <w:sz w:val="24"/>
          <w:szCs w:val="24"/>
        </w:rPr>
      </w:pPr>
    </w:p>
    <w:p w14:paraId="08C0B54E" w14:textId="77777777" w:rsidR="007B2CD4" w:rsidRPr="00E03E7B" w:rsidRDefault="006E5EC7" w:rsidP="00E03E7B">
      <w:pPr>
        <w:pStyle w:val="Tekstpodstawowy"/>
        <w:numPr>
          <w:ilvl w:val="1"/>
          <w:numId w:val="16"/>
        </w:numPr>
        <w:tabs>
          <w:tab w:val="clear" w:pos="142"/>
        </w:tabs>
        <w:spacing w:line="276" w:lineRule="auto"/>
        <w:ind w:left="851" w:hanging="425"/>
        <w:jc w:val="left"/>
        <w:rPr>
          <w:rFonts w:ascii="Arial" w:hAnsi="Arial" w:cs="Arial"/>
          <w:b/>
          <w:sz w:val="24"/>
          <w:szCs w:val="24"/>
        </w:rPr>
      </w:pPr>
      <w:r w:rsidRPr="00E03E7B">
        <w:rPr>
          <w:rFonts w:ascii="Arial" w:hAnsi="Arial" w:cs="Arial"/>
          <w:b/>
          <w:sz w:val="24"/>
          <w:szCs w:val="24"/>
        </w:rPr>
        <w:t>n</w:t>
      </w:r>
      <w:r w:rsidR="00922114" w:rsidRPr="00E03E7B">
        <w:rPr>
          <w:rFonts w:ascii="Arial" w:hAnsi="Arial" w:cs="Arial"/>
          <w:b/>
          <w:sz w:val="24"/>
          <w:szCs w:val="24"/>
        </w:rPr>
        <w:t>ie podlegają wykluczeniu:</w:t>
      </w:r>
    </w:p>
    <w:p w14:paraId="4DA43CB2" w14:textId="77777777" w:rsidR="001C1083" w:rsidRPr="00E03E7B" w:rsidRDefault="001C1083" w:rsidP="00E03E7B">
      <w:pPr>
        <w:pStyle w:val="Tekstpodstawowy"/>
        <w:tabs>
          <w:tab w:val="clear" w:pos="142"/>
        </w:tabs>
        <w:spacing w:line="276" w:lineRule="auto"/>
        <w:ind w:left="851"/>
        <w:jc w:val="left"/>
        <w:rPr>
          <w:rFonts w:ascii="Arial" w:hAnsi="Arial" w:cs="Arial"/>
          <w:b/>
          <w:sz w:val="24"/>
          <w:szCs w:val="24"/>
        </w:rPr>
      </w:pPr>
    </w:p>
    <w:p w14:paraId="74105AD9" w14:textId="77777777" w:rsidR="00781FA5" w:rsidRPr="00E03E7B" w:rsidRDefault="00781FA5" w:rsidP="00E03E7B">
      <w:pPr>
        <w:spacing w:line="276" w:lineRule="auto"/>
        <w:ind w:left="851"/>
        <w:rPr>
          <w:rFonts w:ascii="Arial" w:hAnsi="Arial" w:cs="Arial"/>
          <w:bCs/>
          <w:sz w:val="24"/>
          <w:szCs w:val="24"/>
        </w:rPr>
      </w:pPr>
      <w:r w:rsidRPr="00E03E7B">
        <w:rPr>
          <w:rFonts w:ascii="Arial" w:hAnsi="Arial" w:cs="Arial"/>
          <w:sz w:val="24"/>
          <w:szCs w:val="24"/>
        </w:rPr>
        <w:t xml:space="preserve">Z postępowania o udzielenie zamówienia wyklucza się Wykonawców, którzy podlegają wykluczeniu na podstawie przepisów, o których mowa w art. 108 ust. 1 pkt 1) – 6) ustawy </w:t>
      </w:r>
      <w:proofErr w:type="spellStart"/>
      <w:r w:rsidRPr="00E03E7B">
        <w:rPr>
          <w:rFonts w:ascii="Arial" w:hAnsi="Arial" w:cs="Arial"/>
          <w:sz w:val="24"/>
          <w:szCs w:val="24"/>
        </w:rPr>
        <w:t>Pzp</w:t>
      </w:r>
      <w:proofErr w:type="spellEnd"/>
      <w:r w:rsidRPr="00E03E7B">
        <w:rPr>
          <w:rFonts w:ascii="Arial" w:hAnsi="Arial" w:cs="Arial"/>
          <w:sz w:val="24"/>
          <w:szCs w:val="24"/>
        </w:rPr>
        <w:t>, z zastrzeżeniem wyjątków przewidzianych w ustawie.</w:t>
      </w:r>
    </w:p>
    <w:p w14:paraId="327A207B" w14:textId="77777777" w:rsidR="00781FA5" w:rsidRPr="00E03E7B" w:rsidRDefault="00781FA5" w:rsidP="00E03E7B">
      <w:pPr>
        <w:spacing w:line="276" w:lineRule="auto"/>
        <w:ind w:left="851"/>
        <w:rPr>
          <w:rFonts w:ascii="Arial" w:hAnsi="Arial" w:cs="Arial"/>
          <w:sz w:val="24"/>
          <w:szCs w:val="24"/>
        </w:rPr>
      </w:pPr>
    </w:p>
    <w:p w14:paraId="123CED05" w14:textId="04449606" w:rsidR="00781FA5" w:rsidRPr="00E03E7B" w:rsidRDefault="00781FA5" w:rsidP="00E03E7B">
      <w:pPr>
        <w:spacing w:line="276" w:lineRule="auto"/>
        <w:ind w:left="851"/>
        <w:rPr>
          <w:rFonts w:ascii="Arial" w:hAnsi="Arial" w:cs="Arial"/>
          <w:sz w:val="24"/>
          <w:szCs w:val="24"/>
        </w:rPr>
      </w:pPr>
      <w:r w:rsidRPr="00E03E7B">
        <w:rPr>
          <w:rFonts w:ascii="Arial" w:hAnsi="Arial" w:cs="Arial"/>
          <w:sz w:val="24"/>
          <w:szCs w:val="24"/>
        </w:rPr>
        <w:t>Zgodnie z art. 7 ust. 1 ustawy z dnia 13 kwietnia 2022 r. o szczególnych rozwiązaniach w zakresie przeciwdziałania wspieraniu agresji na Ukrainę oraz służących ochronie bezpieczeństwa narodowego (</w:t>
      </w:r>
      <w:proofErr w:type="spellStart"/>
      <w:r w:rsidR="006E2ABF" w:rsidRPr="00E03E7B">
        <w:rPr>
          <w:rFonts w:ascii="Arial" w:hAnsi="Arial" w:cs="Arial"/>
          <w:sz w:val="24"/>
          <w:szCs w:val="24"/>
        </w:rPr>
        <w:t>t.j</w:t>
      </w:r>
      <w:proofErr w:type="spellEnd"/>
      <w:r w:rsidR="006E2ABF" w:rsidRPr="00E03E7B">
        <w:rPr>
          <w:rFonts w:ascii="Arial" w:hAnsi="Arial" w:cs="Arial"/>
          <w:sz w:val="24"/>
          <w:szCs w:val="24"/>
        </w:rPr>
        <w:t>. Dz. U. z 2025 r. poz. 514</w:t>
      </w:r>
      <w:r w:rsidRPr="00E03E7B">
        <w:rPr>
          <w:rFonts w:ascii="Arial" w:hAnsi="Arial" w:cs="Arial"/>
          <w:sz w:val="24"/>
          <w:szCs w:val="24"/>
        </w:rPr>
        <w:t>), Z postępowania o udzielenie zamówienia wyklucza się:</w:t>
      </w:r>
    </w:p>
    <w:p w14:paraId="465DA698" w14:textId="77777777" w:rsidR="00781FA5" w:rsidRPr="00E03E7B" w:rsidRDefault="00781FA5" w:rsidP="00E03E7B">
      <w:pPr>
        <w:pStyle w:val="Akapitzlist"/>
        <w:numPr>
          <w:ilvl w:val="0"/>
          <w:numId w:val="34"/>
        </w:numPr>
        <w:spacing w:line="276" w:lineRule="auto"/>
        <w:ind w:left="1276" w:hanging="425"/>
        <w:rPr>
          <w:rFonts w:ascii="Arial" w:hAnsi="Arial" w:cs="Arial"/>
          <w:sz w:val="24"/>
          <w:szCs w:val="24"/>
        </w:rPr>
      </w:pPr>
      <w:r w:rsidRPr="00E03E7B">
        <w:rPr>
          <w:rFonts w:ascii="Arial" w:hAnsi="Arial" w:cs="Arial"/>
          <w:sz w:val="24"/>
          <w:szCs w:val="24"/>
        </w:rPr>
        <w:t>wykonawcę oraz uczestnika konkursu wymienionego w wykazach określonych w rozporządzeniu 765/2006 i rozporządzeniu 269/2014 albo wpisanego na listę na podstawie decyzji w sprawie wpisu na listę rozstrzygającej o zastosowaniu środka, o którym mowa w art. 1 pkt 3 tej ustawy;</w:t>
      </w:r>
    </w:p>
    <w:p w14:paraId="11CCDD87" w14:textId="77777777" w:rsidR="00781FA5" w:rsidRPr="00E03E7B" w:rsidRDefault="00781FA5" w:rsidP="00E03E7B">
      <w:pPr>
        <w:pStyle w:val="Akapitzlist"/>
        <w:numPr>
          <w:ilvl w:val="0"/>
          <w:numId w:val="34"/>
        </w:numPr>
        <w:spacing w:line="276" w:lineRule="auto"/>
        <w:ind w:left="1276" w:hanging="425"/>
        <w:rPr>
          <w:rFonts w:ascii="Arial" w:hAnsi="Arial" w:cs="Arial"/>
          <w:sz w:val="24"/>
          <w:szCs w:val="24"/>
        </w:rPr>
      </w:pPr>
      <w:r w:rsidRPr="00E03E7B">
        <w:rPr>
          <w:rFonts w:ascii="Arial" w:hAnsi="Arial" w:cs="Arial"/>
          <w:sz w:val="24"/>
          <w:szCs w:val="24"/>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tej ustawy;</w:t>
      </w:r>
    </w:p>
    <w:p w14:paraId="17F4F18E" w14:textId="6585BDDA" w:rsidR="006E2ABF" w:rsidRPr="00E03E7B" w:rsidRDefault="00781FA5" w:rsidP="00E03E7B">
      <w:pPr>
        <w:pStyle w:val="Akapitzlist"/>
        <w:numPr>
          <w:ilvl w:val="0"/>
          <w:numId w:val="34"/>
        </w:numPr>
        <w:spacing w:line="276" w:lineRule="auto"/>
        <w:ind w:left="1276" w:hanging="425"/>
        <w:rPr>
          <w:rFonts w:ascii="Arial" w:hAnsi="Arial" w:cs="Arial"/>
          <w:sz w:val="24"/>
          <w:szCs w:val="24"/>
        </w:rPr>
      </w:pPr>
      <w:r w:rsidRPr="00E03E7B">
        <w:rPr>
          <w:rFonts w:ascii="Arial" w:hAnsi="Arial" w:cs="Arial"/>
          <w:sz w:val="24"/>
          <w:szCs w:val="24"/>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tej ustawy</w:t>
      </w:r>
      <w:r w:rsidR="006E2ABF" w:rsidRPr="00E03E7B">
        <w:rPr>
          <w:rFonts w:ascii="Arial" w:hAnsi="Arial" w:cs="Arial"/>
          <w:sz w:val="24"/>
          <w:szCs w:val="24"/>
        </w:rPr>
        <w:t>.</w:t>
      </w:r>
    </w:p>
    <w:p w14:paraId="5AE9298C" w14:textId="77777777" w:rsidR="006E2ABF" w:rsidRPr="00E03E7B" w:rsidRDefault="006E2ABF" w:rsidP="00E03E7B">
      <w:pPr>
        <w:spacing w:line="276" w:lineRule="auto"/>
        <w:ind w:left="851"/>
        <w:rPr>
          <w:rFonts w:ascii="Arial" w:hAnsi="Arial" w:cs="Arial"/>
          <w:sz w:val="24"/>
          <w:szCs w:val="24"/>
        </w:rPr>
      </w:pPr>
    </w:p>
    <w:p w14:paraId="5F30868B" w14:textId="2BEA69CA" w:rsidR="00781FA5" w:rsidRPr="00E03E7B" w:rsidRDefault="00781FA5" w:rsidP="00E03E7B">
      <w:pPr>
        <w:spacing w:line="276" w:lineRule="auto"/>
        <w:ind w:left="851"/>
        <w:rPr>
          <w:rFonts w:ascii="Arial" w:hAnsi="Arial" w:cs="Arial"/>
          <w:sz w:val="24"/>
          <w:szCs w:val="24"/>
        </w:rPr>
      </w:pPr>
      <w:r w:rsidRPr="00E03E7B">
        <w:rPr>
          <w:rFonts w:ascii="Arial" w:hAnsi="Arial" w:cs="Arial"/>
          <w:sz w:val="24"/>
          <w:szCs w:val="24"/>
        </w:rPr>
        <w:lastRenderedPageBreak/>
        <w:t xml:space="preserve">Powyższe do potwierdzenia przez Wykonawcę oświadczeniem do oferty – </w:t>
      </w:r>
      <w:r w:rsidRPr="00E03E7B">
        <w:rPr>
          <w:rFonts w:ascii="Arial" w:hAnsi="Arial" w:cs="Arial"/>
          <w:b/>
          <w:bCs/>
          <w:sz w:val="24"/>
          <w:szCs w:val="24"/>
        </w:rPr>
        <w:t>Załącznik Nr 2 do SWZ</w:t>
      </w:r>
      <w:r w:rsidRPr="00E03E7B">
        <w:rPr>
          <w:rFonts w:ascii="Arial" w:hAnsi="Arial" w:cs="Arial"/>
          <w:sz w:val="24"/>
          <w:szCs w:val="24"/>
        </w:rPr>
        <w:t>.</w:t>
      </w:r>
    </w:p>
    <w:p w14:paraId="63A66B8B" w14:textId="77777777" w:rsidR="00781FA5" w:rsidRPr="00E03E7B" w:rsidRDefault="00781FA5" w:rsidP="00E03E7B">
      <w:pPr>
        <w:spacing w:line="276" w:lineRule="auto"/>
        <w:ind w:left="709"/>
        <w:rPr>
          <w:rFonts w:ascii="Arial" w:hAnsi="Arial" w:cs="Arial"/>
          <w:b/>
          <w:strike/>
          <w:sz w:val="24"/>
          <w:szCs w:val="24"/>
        </w:rPr>
      </w:pPr>
    </w:p>
    <w:p w14:paraId="2737F07F" w14:textId="77777777" w:rsidR="001123F4" w:rsidRPr="00E03E7B" w:rsidRDefault="001123F4" w:rsidP="00E03E7B">
      <w:pPr>
        <w:pStyle w:val="Tekstpodstawowy"/>
        <w:numPr>
          <w:ilvl w:val="1"/>
          <w:numId w:val="16"/>
        </w:numPr>
        <w:tabs>
          <w:tab w:val="clear" w:pos="142"/>
        </w:tabs>
        <w:spacing w:line="276" w:lineRule="auto"/>
        <w:ind w:left="851" w:hanging="425"/>
        <w:jc w:val="left"/>
        <w:rPr>
          <w:rFonts w:ascii="Arial" w:hAnsi="Arial" w:cs="Arial"/>
          <w:b/>
          <w:sz w:val="24"/>
          <w:szCs w:val="24"/>
        </w:rPr>
      </w:pPr>
      <w:r w:rsidRPr="00E03E7B">
        <w:rPr>
          <w:rFonts w:ascii="Arial" w:hAnsi="Arial" w:cs="Arial"/>
          <w:b/>
          <w:sz w:val="24"/>
          <w:szCs w:val="24"/>
        </w:rPr>
        <w:t>spełniają warunki</w:t>
      </w:r>
      <w:r w:rsidR="007B2CD4" w:rsidRPr="00E03E7B">
        <w:rPr>
          <w:rFonts w:ascii="Arial" w:hAnsi="Arial" w:cs="Arial"/>
          <w:b/>
          <w:sz w:val="24"/>
          <w:szCs w:val="24"/>
        </w:rPr>
        <w:t xml:space="preserve"> udziału w post</w:t>
      </w:r>
      <w:r w:rsidR="006740DF" w:rsidRPr="00E03E7B">
        <w:rPr>
          <w:rFonts w:ascii="Arial" w:hAnsi="Arial" w:cs="Arial"/>
          <w:b/>
          <w:sz w:val="24"/>
          <w:szCs w:val="24"/>
        </w:rPr>
        <w:t>ę</w:t>
      </w:r>
      <w:r w:rsidR="007B2CD4" w:rsidRPr="00E03E7B">
        <w:rPr>
          <w:rFonts w:ascii="Arial" w:hAnsi="Arial" w:cs="Arial"/>
          <w:b/>
          <w:sz w:val="24"/>
          <w:szCs w:val="24"/>
        </w:rPr>
        <w:t>powaniu dotyczące:</w:t>
      </w:r>
    </w:p>
    <w:p w14:paraId="2811ED6A" w14:textId="77777777" w:rsidR="00590635" w:rsidRPr="00E03E7B" w:rsidRDefault="00590635" w:rsidP="00E03E7B">
      <w:pPr>
        <w:pStyle w:val="Akapitzlist"/>
        <w:spacing w:line="276" w:lineRule="auto"/>
        <w:ind w:left="0"/>
        <w:rPr>
          <w:rFonts w:ascii="Arial" w:hAnsi="Arial" w:cs="Arial"/>
          <w:sz w:val="24"/>
          <w:szCs w:val="24"/>
        </w:rPr>
      </w:pPr>
    </w:p>
    <w:p w14:paraId="52CDB49A" w14:textId="77777777" w:rsidR="00B00CAE" w:rsidRPr="00E03E7B" w:rsidRDefault="00B00CAE" w:rsidP="00E03E7B">
      <w:pPr>
        <w:pStyle w:val="Tekstpodstawowy"/>
        <w:numPr>
          <w:ilvl w:val="2"/>
          <w:numId w:val="16"/>
        </w:numPr>
        <w:tabs>
          <w:tab w:val="clear" w:pos="142"/>
        </w:tabs>
        <w:spacing w:line="276" w:lineRule="auto"/>
        <w:ind w:left="1276" w:hanging="425"/>
        <w:jc w:val="left"/>
        <w:rPr>
          <w:rFonts w:ascii="Arial" w:hAnsi="Arial" w:cs="Arial"/>
          <w:b/>
          <w:sz w:val="24"/>
          <w:szCs w:val="24"/>
        </w:rPr>
      </w:pPr>
      <w:r w:rsidRPr="00E03E7B">
        <w:rPr>
          <w:rFonts w:ascii="Arial" w:hAnsi="Arial" w:cs="Arial"/>
          <w:b/>
          <w:sz w:val="24"/>
          <w:szCs w:val="24"/>
        </w:rPr>
        <w:t>zdolności do występowania w obrocie gospodarczym:</w:t>
      </w:r>
    </w:p>
    <w:p w14:paraId="6501FED1" w14:textId="77777777" w:rsidR="00DD334F" w:rsidRPr="00E03E7B" w:rsidRDefault="00DD334F" w:rsidP="00E03E7B">
      <w:pPr>
        <w:pStyle w:val="Tekstpodstawowy"/>
        <w:tabs>
          <w:tab w:val="clear" w:pos="142"/>
        </w:tabs>
        <w:spacing w:line="276" w:lineRule="auto"/>
        <w:ind w:left="1276"/>
        <w:jc w:val="left"/>
        <w:rPr>
          <w:rFonts w:ascii="Arial" w:hAnsi="Arial" w:cs="Arial"/>
          <w:bCs/>
          <w:sz w:val="24"/>
          <w:szCs w:val="24"/>
        </w:rPr>
      </w:pPr>
    </w:p>
    <w:p w14:paraId="3558EBB8" w14:textId="33C36367" w:rsidR="009E3DA8" w:rsidRPr="00E03E7B" w:rsidRDefault="00B00CAE" w:rsidP="00E03E7B">
      <w:pPr>
        <w:pStyle w:val="Tekstpodstawowy"/>
        <w:tabs>
          <w:tab w:val="clear" w:pos="142"/>
        </w:tabs>
        <w:spacing w:line="276" w:lineRule="auto"/>
        <w:ind w:left="1276"/>
        <w:jc w:val="left"/>
        <w:rPr>
          <w:rFonts w:ascii="Arial" w:hAnsi="Arial" w:cs="Arial"/>
          <w:bCs/>
          <w:sz w:val="24"/>
          <w:szCs w:val="24"/>
        </w:rPr>
      </w:pPr>
      <w:r w:rsidRPr="00E03E7B">
        <w:rPr>
          <w:rFonts w:ascii="Arial" w:hAnsi="Arial" w:cs="Arial"/>
          <w:bCs/>
          <w:sz w:val="24"/>
          <w:szCs w:val="24"/>
        </w:rPr>
        <w:t>Zamawiający nie precyzuje w tym zakresie szczegółowych warunków.</w:t>
      </w:r>
    </w:p>
    <w:p w14:paraId="49E203ED" w14:textId="77777777" w:rsidR="00574027" w:rsidRPr="00E03E7B" w:rsidRDefault="00574027" w:rsidP="00E03E7B">
      <w:pPr>
        <w:pStyle w:val="Tekstpodstawowy"/>
        <w:tabs>
          <w:tab w:val="clear" w:pos="142"/>
        </w:tabs>
        <w:spacing w:line="276" w:lineRule="auto"/>
        <w:ind w:left="1276"/>
        <w:jc w:val="left"/>
        <w:rPr>
          <w:rFonts w:ascii="Arial" w:hAnsi="Arial" w:cs="Arial"/>
          <w:bCs/>
          <w:sz w:val="24"/>
          <w:szCs w:val="24"/>
        </w:rPr>
      </w:pPr>
    </w:p>
    <w:p w14:paraId="6A46A72E" w14:textId="77777777" w:rsidR="00B00CAE" w:rsidRPr="00E03E7B" w:rsidRDefault="00B00CAE" w:rsidP="00E03E7B">
      <w:pPr>
        <w:pStyle w:val="Tekstpodstawowy"/>
        <w:numPr>
          <w:ilvl w:val="2"/>
          <w:numId w:val="16"/>
        </w:numPr>
        <w:tabs>
          <w:tab w:val="clear" w:pos="142"/>
        </w:tabs>
        <w:spacing w:line="276" w:lineRule="auto"/>
        <w:ind w:left="1276" w:hanging="425"/>
        <w:jc w:val="left"/>
        <w:rPr>
          <w:rFonts w:ascii="Arial" w:hAnsi="Arial" w:cs="Arial"/>
          <w:b/>
          <w:sz w:val="24"/>
          <w:szCs w:val="24"/>
        </w:rPr>
      </w:pPr>
      <w:r w:rsidRPr="00E03E7B">
        <w:rPr>
          <w:rFonts w:ascii="Arial" w:hAnsi="Arial" w:cs="Arial"/>
          <w:b/>
          <w:sz w:val="24"/>
          <w:szCs w:val="24"/>
        </w:rPr>
        <w:t>uprawnień do prowadzenia określonej działalności gospodarczej lub zawodowej, o ile wynika to z odrębnych przepisów:</w:t>
      </w:r>
    </w:p>
    <w:p w14:paraId="573905A8" w14:textId="77777777" w:rsidR="00DD334F" w:rsidRPr="00E03E7B" w:rsidRDefault="00DD334F" w:rsidP="00E03E7B">
      <w:pPr>
        <w:pStyle w:val="Tekstpodstawowy"/>
        <w:tabs>
          <w:tab w:val="clear" w:pos="142"/>
        </w:tabs>
        <w:spacing w:line="276" w:lineRule="auto"/>
        <w:ind w:left="1276"/>
        <w:jc w:val="left"/>
        <w:rPr>
          <w:rFonts w:ascii="Arial" w:hAnsi="Arial" w:cs="Arial"/>
          <w:b/>
          <w:sz w:val="24"/>
          <w:szCs w:val="24"/>
        </w:rPr>
      </w:pPr>
    </w:p>
    <w:p w14:paraId="165C9455" w14:textId="77777777" w:rsidR="00B00CAE" w:rsidRPr="00E03E7B" w:rsidRDefault="00B00CAE" w:rsidP="00E03E7B">
      <w:pPr>
        <w:pStyle w:val="Tekstpodstawowy"/>
        <w:tabs>
          <w:tab w:val="clear" w:pos="142"/>
        </w:tabs>
        <w:spacing w:line="276" w:lineRule="auto"/>
        <w:ind w:left="1276"/>
        <w:jc w:val="left"/>
        <w:rPr>
          <w:rFonts w:ascii="Arial" w:hAnsi="Arial" w:cs="Arial"/>
          <w:bCs/>
          <w:sz w:val="24"/>
          <w:szCs w:val="24"/>
        </w:rPr>
      </w:pPr>
      <w:r w:rsidRPr="00E03E7B">
        <w:rPr>
          <w:rFonts w:ascii="Arial" w:hAnsi="Arial" w:cs="Arial"/>
          <w:bCs/>
          <w:sz w:val="24"/>
          <w:szCs w:val="24"/>
        </w:rPr>
        <w:t>Zamawiający nie precyzuje w tym zakresie szczegółowych warunków.</w:t>
      </w:r>
    </w:p>
    <w:p w14:paraId="39254106" w14:textId="77777777" w:rsidR="00B50CA4" w:rsidRPr="00E03E7B" w:rsidRDefault="00B50CA4" w:rsidP="00E03E7B">
      <w:pPr>
        <w:pStyle w:val="Tekstpodstawowy"/>
        <w:tabs>
          <w:tab w:val="clear" w:pos="142"/>
        </w:tabs>
        <w:spacing w:line="276" w:lineRule="auto"/>
        <w:ind w:left="1276"/>
        <w:jc w:val="left"/>
        <w:rPr>
          <w:rFonts w:ascii="Arial" w:hAnsi="Arial" w:cs="Arial"/>
          <w:bCs/>
          <w:sz w:val="24"/>
          <w:szCs w:val="24"/>
        </w:rPr>
      </w:pPr>
    </w:p>
    <w:p w14:paraId="107E9B1E" w14:textId="77777777" w:rsidR="00B00CAE" w:rsidRPr="00E03E7B" w:rsidRDefault="00B00CAE" w:rsidP="00E03E7B">
      <w:pPr>
        <w:pStyle w:val="Tekstpodstawowy"/>
        <w:numPr>
          <w:ilvl w:val="2"/>
          <w:numId w:val="16"/>
        </w:numPr>
        <w:tabs>
          <w:tab w:val="clear" w:pos="142"/>
        </w:tabs>
        <w:spacing w:line="276" w:lineRule="auto"/>
        <w:ind w:left="1276" w:hanging="425"/>
        <w:jc w:val="left"/>
        <w:rPr>
          <w:rFonts w:ascii="Arial" w:hAnsi="Arial" w:cs="Arial"/>
          <w:b/>
          <w:sz w:val="24"/>
          <w:szCs w:val="24"/>
        </w:rPr>
      </w:pPr>
      <w:r w:rsidRPr="00E03E7B">
        <w:rPr>
          <w:rFonts w:ascii="Arial" w:hAnsi="Arial" w:cs="Arial"/>
          <w:b/>
          <w:sz w:val="24"/>
          <w:szCs w:val="24"/>
        </w:rPr>
        <w:t>sytuacji ekonomicznej lub finansowej:</w:t>
      </w:r>
    </w:p>
    <w:p w14:paraId="0DD4D017" w14:textId="77777777" w:rsidR="00DD334F" w:rsidRPr="00E03E7B" w:rsidRDefault="00DD334F" w:rsidP="00E03E7B">
      <w:pPr>
        <w:pStyle w:val="Tekstpodstawowy"/>
        <w:tabs>
          <w:tab w:val="clear" w:pos="142"/>
        </w:tabs>
        <w:spacing w:line="276" w:lineRule="auto"/>
        <w:ind w:left="1276" w:hanging="425"/>
        <w:jc w:val="left"/>
        <w:rPr>
          <w:rFonts w:ascii="Arial" w:hAnsi="Arial" w:cs="Arial"/>
          <w:b/>
          <w:sz w:val="24"/>
          <w:szCs w:val="24"/>
        </w:rPr>
      </w:pPr>
    </w:p>
    <w:p w14:paraId="09BCC984" w14:textId="4D3EB7D6" w:rsidR="00B00CAE" w:rsidRPr="00E03E7B" w:rsidRDefault="00781FA5" w:rsidP="00E03E7B">
      <w:pPr>
        <w:pStyle w:val="Tekstpodstawowy"/>
        <w:tabs>
          <w:tab w:val="clear" w:pos="142"/>
        </w:tabs>
        <w:spacing w:line="276" w:lineRule="auto"/>
        <w:ind w:left="1701" w:hanging="425"/>
        <w:jc w:val="left"/>
        <w:rPr>
          <w:rFonts w:ascii="Arial" w:hAnsi="Arial" w:cs="Arial"/>
          <w:b/>
          <w:sz w:val="24"/>
          <w:szCs w:val="24"/>
        </w:rPr>
      </w:pPr>
      <w:r w:rsidRPr="00E03E7B">
        <w:rPr>
          <w:rFonts w:ascii="Arial" w:hAnsi="Arial" w:cs="Arial"/>
          <w:bCs/>
          <w:sz w:val="24"/>
          <w:szCs w:val="24"/>
        </w:rPr>
        <w:t>Zamawiający nie precyzuje w tym zakresie szczegółowych warunków.</w:t>
      </w:r>
    </w:p>
    <w:p w14:paraId="4FC3A199" w14:textId="77777777" w:rsidR="00781FA5" w:rsidRPr="00E03E7B" w:rsidRDefault="00781FA5" w:rsidP="00E03E7B">
      <w:pPr>
        <w:pStyle w:val="Tekstpodstawowy"/>
        <w:tabs>
          <w:tab w:val="clear" w:pos="142"/>
        </w:tabs>
        <w:spacing w:line="276" w:lineRule="auto"/>
        <w:ind w:left="1276" w:hanging="425"/>
        <w:jc w:val="left"/>
        <w:rPr>
          <w:rFonts w:ascii="Arial" w:hAnsi="Arial" w:cs="Arial"/>
          <w:b/>
          <w:sz w:val="24"/>
          <w:szCs w:val="24"/>
        </w:rPr>
      </w:pPr>
    </w:p>
    <w:p w14:paraId="2A8B82E7" w14:textId="77777777" w:rsidR="00607A35" w:rsidRPr="00E03E7B" w:rsidRDefault="001F56CC" w:rsidP="00E03E7B">
      <w:pPr>
        <w:pStyle w:val="Tekstpodstawowy"/>
        <w:numPr>
          <w:ilvl w:val="2"/>
          <w:numId w:val="16"/>
        </w:numPr>
        <w:tabs>
          <w:tab w:val="clear" w:pos="142"/>
        </w:tabs>
        <w:spacing w:line="276" w:lineRule="auto"/>
        <w:ind w:left="1276" w:hanging="425"/>
        <w:jc w:val="left"/>
        <w:rPr>
          <w:rFonts w:ascii="Arial" w:hAnsi="Arial" w:cs="Arial"/>
          <w:b/>
          <w:sz w:val="24"/>
          <w:szCs w:val="24"/>
        </w:rPr>
      </w:pPr>
      <w:r w:rsidRPr="00E03E7B">
        <w:rPr>
          <w:rFonts w:ascii="Arial" w:hAnsi="Arial" w:cs="Arial"/>
          <w:b/>
          <w:sz w:val="24"/>
          <w:szCs w:val="24"/>
        </w:rPr>
        <w:t>zdolności technicznej lub zawodowej:</w:t>
      </w:r>
    </w:p>
    <w:p w14:paraId="46984736" w14:textId="77777777" w:rsidR="00DD334F" w:rsidRPr="00E03E7B" w:rsidRDefault="00DD334F" w:rsidP="00E03E7B">
      <w:pPr>
        <w:pStyle w:val="Tekstpodstawowy"/>
        <w:tabs>
          <w:tab w:val="clear" w:pos="142"/>
        </w:tabs>
        <w:spacing w:line="276" w:lineRule="auto"/>
        <w:ind w:left="1276"/>
        <w:jc w:val="left"/>
        <w:rPr>
          <w:rFonts w:ascii="Arial" w:hAnsi="Arial" w:cs="Arial"/>
          <w:b/>
          <w:sz w:val="24"/>
          <w:szCs w:val="24"/>
        </w:rPr>
      </w:pPr>
    </w:p>
    <w:p w14:paraId="11F21C9E" w14:textId="702CC165" w:rsidR="005A02E7" w:rsidRPr="00E03E7B" w:rsidRDefault="005A02E7" w:rsidP="00E03E7B">
      <w:pPr>
        <w:pStyle w:val="Tekstpodstawowy"/>
        <w:numPr>
          <w:ilvl w:val="3"/>
          <w:numId w:val="16"/>
        </w:numPr>
        <w:tabs>
          <w:tab w:val="clear" w:pos="142"/>
        </w:tabs>
        <w:spacing w:line="276" w:lineRule="auto"/>
        <w:ind w:left="1560" w:hanging="284"/>
        <w:jc w:val="left"/>
        <w:rPr>
          <w:rFonts w:ascii="Arial" w:hAnsi="Arial" w:cs="Arial"/>
          <w:sz w:val="24"/>
          <w:szCs w:val="24"/>
        </w:rPr>
      </w:pPr>
      <w:r w:rsidRPr="00E03E7B">
        <w:rPr>
          <w:rFonts w:ascii="Arial" w:hAnsi="Arial" w:cs="Arial"/>
          <w:sz w:val="24"/>
          <w:szCs w:val="24"/>
        </w:rPr>
        <w:t xml:space="preserve">Warunek dotyczący </w:t>
      </w:r>
      <w:r w:rsidRPr="00E03E7B">
        <w:rPr>
          <w:rFonts w:ascii="Arial" w:hAnsi="Arial" w:cs="Arial"/>
          <w:b/>
          <w:bCs/>
          <w:sz w:val="24"/>
          <w:szCs w:val="24"/>
        </w:rPr>
        <w:t xml:space="preserve">zdolności zawodowej </w:t>
      </w:r>
      <w:r w:rsidRPr="00E03E7B">
        <w:rPr>
          <w:rFonts w:ascii="Arial" w:hAnsi="Arial" w:cs="Arial"/>
          <w:sz w:val="24"/>
          <w:szCs w:val="24"/>
        </w:rPr>
        <w:t xml:space="preserve">zostanie spełniony, jeżeli Wykonawca </w:t>
      </w:r>
      <w:r w:rsidRPr="00E03E7B">
        <w:rPr>
          <w:rFonts w:ascii="Arial" w:hAnsi="Arial" w:cs="Arial"/>
          <w:b/>
          <w:bCs/>
          <w:sz w:val="24"/>
          <w:szCs w:val="24"/>
        </w:rPr>
        <w:t>wykaże</w:t>
      </w:r>
      <w:r w:rsidRPr="00E03E7B">
        <w:rPr>
          <w:rFonts w:ascii="Arial" w:hAnsi="Arial" w:cs="Arial"/>
          <w:sz w:val="24"/>
          <w:szCs w:val="24"/>
        </w:rPr>
        <w:t xml:space="preserve">, że w okresie ostatnich pięciu lat przed upływem terminu składania ofert, a jeżeli okres prowadzenia działalności jest krótszy – w tym okresie, wykonał </w:t>
      </w:r>
      <w:r w:rsidRPr="00E03E7B">
        <w:rPr>
          <w:rFonts w:ascii="Arial" w:hAnsi="Arial" w:cs="Arial"/>
          <w:b/>
          <w:sz w:val="24"/>
          <w:szCs w:val="24"/>
        </w:rPr>
        <w:t xml:space="preserve">co najmniej </w:t>
      </w:r>
      <w:r w:rsidR="00591E36" w:rsidRPr="00E03E7B">
        <w:rPr>
          <w:rFonts w:ascii="Arial" w:hAnsi="Arial" w:cs="Arial"/>
          <w:b/>
          <w:sz w:val="24"/>
          <w:szCs w:val="24"/>
        </w:rPr>
        <w:t>2</w:t>
      </w:r>
      <w:r w:rsidRPr="00E03E7B">
        <w:rPr>
          <w:rFonts w:ascii="Arial" w:hAnsi="Arial" w:cs="Arial"/>
          <w:b/>
          <w:sz w:val="24"/>
          <w:szCs w:val="24"/>
        </w:rPr>
        <w:t xml:space="preserve"> (</w:t>
      </w:r>
      <w:r w:rsidR="00591E36" w:rsidRPr="00E03E7B">
        <w:rPr>
          <w:rFonts w:ascii="Arial" w:hAnsi="Arial" w:cs="Arial"/>
          <w:b/>
          <w:sz w:val="24"/>
          <w:szCs w:val="24"/>
        </w:rPr>
        <w:t>dwa</w:t>
      </w:r>
      <w:r w:rsidRPr="00E03E7B">
        <w:rPr>
          <w:rFonts w:ascii="Arial" w:hAnsi="Arial" w:cs="Arial"/>
          <w:b/>
          <w:sz w:val="24"/>
          <w:szCs w:val="24"/>
        </w:rPr>
        <w:t>) zamówieni</w:t>
      </w:r>
      <w:r w:rsidR="00591E36" w:rsidRPr="00E03E7B">
        <w:rPr>
          <w:rFonts w:ascii="Arial" w:hAnsi="Arial" w:cs="Arial"/>
          <w:b/>
          <w:sz w:val="24"/>
          <w:szCs w:val="24"/>
        </w:rPr>
        <w:t>a</w:t>
      </w:r>
      <w:r w:rsidRPr="00E03E7B">
        <w:rPr>
          <w:rFonts w:ascii="Arial" w:hAnsi="Arial" w:cs="Arial"/>
          <w:b/>
          <w:sz w:val="24"/>
          <w:szCs w:val="24"/>
        </w:rPr>
        <w:t xml:space="preserve"> polegające na dostawie i montażu instalacji fotowoltaicznej, o mocy minimum 30 </w:t>
      </w:r>
      <w:proofErr w:type="spellStart"/>
      <w:r w:rsidRPr="00E03E7B">
        <w:rPr>
          <w:rFonts w:ascii="Arial" w:hAnsi="Arial" w:cs="Arial"/>
          <w:b/>
          <w:sz w:val="24"/>
          <w:szCs w:val="24"/>
        </w:rPr>
        <w:t>kWp</w:t>
      </w:r>
      <w:proofErr w:type="spellEnd"/>
      <w:r w:rsidR="007C66AF" w:rsidRPr="00E03E7B">
        <w:rPr>
          <w:rFonts w:ascii="Arial" w:hAnsi="Arial" w:cs="Arial"/>
          <w:b/>
          <w:sz w:val="24"/>
          <w:szCs w:val="24"/>
        </w:rPr>
        <w:t xml:space="preserve"> każda</w:t>
      </w:r>
      <w:r w:rsidRPr="00E03E7B">
        <w:rPr>
          <w:rFonts w:ascii="Arial" w:hAnsi="Arial" w:cs="Arial"/>
          <w:sz w:val="24"/>
          <w:szCs w:val="24"/>
        </w:rPr>
        <w:t>.</w:t>
      </w:r>
    </w:p>
    <w:p w14:paraId="02900EA9" w14:textId="77777777" w:rsidR="00591E36" w:rsidRPr="00E03E7B" w:rsidRDefault="00591E36" w:rsidP="00E03E7B">
      <w:pPr>
        <w:pStyle w:val="Tekstpodstawowy"/>
        <w:tabs>
          <w:tab w:val="clear" w:pos="142"/>
        </w:tabs>
        <w:spacing w:line="276" w:lineRule="auto"/>
        <w:ind w:left="1560"/>
        <w:jc w:val="left"/>
        <w:rPr>
          <w:rFonts w:ascii="Arial" w:hAnsi="Arial" w:cs="Arial"/>
          <w:sz w:val="24"/>
          <w:szCs w:val="24"/>
        </w:rPr>
      </w:pPr>
    </w:p>
    <w:p w14:paraId="30B68565" w14:textId="0581C1D2" w:rsidR="000E7199" w:rsidRPr="00E03E7B" w:rsidRDefault="00591E36" w:rsidP="00E03E7B">
      <w:pPr>
        <w:pStyle w:val="Tekstpodstawowy"/>
        <w:tabs>
          <w:tab w:val="clear" w:pos="142"/>
        </w:tabs>
        <w:spacing w:line="276" w:lineRule="auto"/>
        <w:ind w:left="1560"/>
        <w:jc w:val="left"/>
        <w:rPr>
          <w:rFonts w:ascii="Arial" w:hAnsi="Arial" w:cs="Arial"/>
          <w:sz w:val="24"/>
          <w:szCs w:val="24"/>
        </w:rPr>
      </w:pPr>
      <w:r w:rsidRPr="00E03E7B">
        <w:rPr>
          <w:rFonts w:ascii="Arial" w:hAnsi="Arial" w:cs="Arial"/>
          <w:sz w:val="24"/>
          <w:szCs w:val="24"/>
        </w:rPr>
        <w:t xml:space="preserve">Dla potrzeb wykazania spełnienia warunku, Zamawiający dopuszcza wykazanie </w:t>
      </w:r>
      <w:r w:rsidR="00574027" w:rsidRPr="00E03E7B">
        <w:rPr>
          <w:rFonts w:ascii="Arial" w:hAnsi="Arial" w:cs="Arial"/>
          <w:color w:val="000000" w:themeColor="text1"/>
          <w:kern w:val="3"/>
          <w:sz w:val="24"/>
          <w:szCs w:val="24"/>
          <w:lang w:eastAsia="ar-SA"/>
        </w:rPr>
        <w:t>robot</w:t>
      </w:r>
      <w:r w:rsidRPr="00E03E7B">
        <w:rPr>
          <w:rFonts w:ascii="Arial" w:hAnsi="Arial" w:cs="Arial"/>
          <w:color w:val="000000" w:themeColor="text1"/>
          <w:kern w:val="3"/>
          <w:sz w:val="24"/>
          <w:szCs w:val="24"/>
          <w:lang w:eastAsia="ar-SA"/>
        </w:rPr>
        <w:t>y(</w:t>
      </w:r>
      <w:proofErr w:type="spellStart"/>
      <w:r w:rsidRPr="00E03E7B">
        <w:rPr>
          <w:rFonts w:ascii="Arial" w:hAnsi="Arial" w:cs="Arial"/>
          <w:color w:val="000000" w:themeColor="text1"/>
          <w:kern w:val="3"/>
          <w:sz w:val="24"/>
          <w:szCs w:val="24"/>
          <w:lang w:eastAsia="ar-SA"/>
        </w:rPr>
        <w:t>ót</w:t>
      </w:r>
      <w:proofErr w:type="spellEnd"/>
      <w:r w:rsidRPr="00E03E7B">
        <w:rPr>
          <w:rFonts w:ascii="Arial" w:hAnsi="Arial" w:cs="Arial"/>
          <w:color w:val="000000" w:themeColor="text1"/>
          <w:kern w:val="3"/>
          <w:sz w:val="24"/>
          <w:szCs w:val="24"/>
          <w:lang w:eastAsia="ar-SA"/>
        </w:rPr>
        <w:t>)</w:t>
      </w:r>
      <w:r w:rsidR="00574027" w:rsidRPr="00E03E7B">
        <w:rPr>
          <w:rFonts w:ascii="Arial" w:hAnsi="Arial" w:cs="Arial"/>
          <w:color w:val="000000" w:themeColor="text1"/>
          <w:kern w:val="3"/>
          <w:sz w:val="24"/>
          <w:szCs w:val="24"/>
          <w:lang w:eastAsia="ar-SA"/>
        </w:rPr>
        <w:t xml:space="preserve"> budowlan</w:t>
      </w:r>
      <w:r w:rsidRPr="00E03E7B">
        <w:rPr>
          <w:rFonts w:ascii="Arial" w:hAnsi="Arial" w:cs="Arial"/>
          <w:color w:val="000000" w:themeColor="text1"/>
          <w:kern w:val="3"/>
          <w:sz w:val="24"/>
          <w:szCs w:val="24"/>
          <w:lang w:eastAsia="ar-SA"/>
        </w:rPr>
        <w:t>ej(</w:t>
      </w:r>
      <w:proofErr w:type="spellStart"/>
      <w:r w:rsidRPr="00E03E7B">
        <w:rPr>
          <w:rFonts w:ascii="Arial" w:hAnsi="Arial" w:cs="Arial"/>
          <w:color w:val="000000" w:themeColor="text1"/>
          <w:kern w:val="3"/>
          <w:sz w:val="24"/>
          <w:szCs w:val="24"/>
          <w:lang w:eastAsia="ar-SA"/>
        </w:rPr>
        <w:t>ych</w:t>
      </w:r>
      <w:proofErr w:type="spellEnd"/>
      <w:r w:rsidRPr="00E03E7B">
        <w:rPr>
          <w:rFonts w:ascii="Arial" w:hAnsi="Arial" w:cs="Arial"/>
          <w:color w:val="000000" w:themeColor="text1"/>
          <w:kern w:val="3"/>
          <w:sz w:val="24"/>
          <w:szCs w:val="24"/>
          <w:lang w:eastAsia="ar-SA"/>
        </w:rPr>
        <w:t>)</w:t>
      </w:r>
      <w:r w:rsidR="00574027" w:rsidRPr="00E03E7B">
        <w:rPr>
          <w:rFonts w:ascii="Arial" w:hAnsi="Arial" w:cs="Arial"/>
          <w:color w:val="000000" w:themeColor="text1"/>
          <w:kern w:val="3"/>
          <w:sz w:val="24"/>
          <w:szCs w:val="24"/>
          <w:lang w:eastAsia="ar-SA"/>
        </w:rPr>
        <w:t>, której</w:t>
      </w:r>
      <w:r w:rsidRPr="00E03E7B">
        <w:rPr>
          <w:rFonts w:ascii="Arial" w:hAnsi="Arial" w:cs="Arial"/>
          <w:color w:val="000000" w:themeColor="text1"/>
          <w:kern w:val="3"/>
          <w:sz w:val="24"/>
          <w:szCs w:val="24"/>
          <w:lang w:eastAsia="ar-SA"/>
        </w:rPr>
        <w:t>(</w:t>
      </w:r>
      <w:proofErr w:type="spellStart"/>
      <w:r w:rsidRPr="00E03E7B">
        <w:rPr>
          <w:rFonts w:ascii="Arial" w:hAnsi="Arial" w:cs="Arial"/>
          <w:color w:val="000000" w:themeColor="text1"/>
          <w:kern w:val="3"/>
          <w:sz w:val="24"/>
          <w:szCs w:val="24"/>
          <w:lang w:eastAsia="ar-SA"/>
        </w:rPr>
        <w:t>ych</w:t>
      </w:r>
      <w:proofErr w:type="spellEnd"/>
      <w:r w:rsidRPr="00E03E7B">
        <w:rPr>
          <w:rFonts w:ascii="Arial" w:hAnsi="Arial" w:cs="Arial"/>
          <w:color w:val="000000" w:themeColor="text1"/>
          <w:kern w:val="3"/>
          <w:sz w:val="24"/>
          <w:szCs w:val="24"/>
          <w:lang w:eastAsia="ar-SA"/>
        </w:rPr>
        <w:t>)</w:t>
      </w:r>
      <w:r w:rsidR="00574027" w:rsidRPr="00E03E7B">
        <w:rPr>
          <w:rFonts w:ascii="Arial" w:hAnsi="Arial" w:cs="Arial"/>
          <w:color w:val="000000" w:themeColor="text1"/>
          <w:kern w:val="3"/>
          <w:sz w:val="24"/>
          <w:szCs w:val="24"/>
          <w:lang w:eastAsia="ar-SA"/>
        </w:rPr>
        <w:t xml:space="preserve"> zakres obejmował budowę, przebudowę lub remont instalacji </w:t>
      </w:r>
      <w:r w:rsidRPr="00E03E7B">
        <w:rPr>
          <w:rFonts w:ascii="Arial" w:hAnsi="Arial" w:cs="Arial"/>
          <w:color w:val="000000" w:themeColor="text1"/>
          <w:kern w:val="3"/>
          <w:sz w:val="24"/>
          <w:szCs w:val="24"/>
          <w:lang w:eastAsia="ar-SA"/>
        </w:rPr>
        <w:t xml:space="preserve">fotowoltaicznych, o mocy minimum 30 </w:t>
      </w:r>
      <w:proofErr w:type="spellStart"/>
      <w:r w:rsidRPr="00E03E7B">
        <w:rPr>
          <w:rFonts w:ascii="Arial" w:hAnsi="Arial" w:cs="Arial"/>
          <w:color w:val="000000" w:themeColor="text1"/>
          <w:kern w:val="3"/>
          <w:sz w:val="24"/>
          <w:szCs w:val="24"/>
          <w:lang w:eastAsia="ar-SA"/>
        </w:rPr>
        <w:t>kWp</w:t>
      </w:r>
      <w:proofErr w:type="spellEnd"/>
      <w:r w:rsidRPr="00E03E7B">
        <w:rPr>
          <w:rFonts w:ascii="Arial" w:hAnsi="Arial" w:cs="Arial"/>
          <w:color w:val="000000" w:themeColor="text1"/>
          <w:kern w:val="3"/>
          <w:sz w:val="24"/>
          <w:szCs w:val="24"/>
          <w:lang w:eastAsia="ar-SA"/>
        </w:rPr>
        <w:t xml:space="preserve"> każda</w:t>
      </w:r>
      <w:r w:rsidR="00574027" w:rsidRPr="00E03E7B">
        <w:rPr>
          <w:rFonts w:ascii="Arial" w:hAnsi="Arial" w:cs="Arial"/>
          <w:color w:val="000000" w:themeColor="text1"/>
          <w:kern w:val="3"/>
          <w:sz w:val="24"/>
          <w:szCs w:val="24"/>
          <w:lang w:eastAsia="ar-SA"/>
        </w:rPr>
        <w:t>.</w:t>
      </w:r>
    </w:p>
    <w:p w14:paraId="606C75BF" w14:textId="77777777" w:rsidR="000E7199" w:rsidRPr="00E03E7B" w:rsidRDefault="000E7199" w:rsidP="00E03E7B">
      <w:pPr>
        <w:pStyle w:val="Tekstpodstawowy"/>
        <w:spacing w:line="276" w:lineRule="auto"/>
        <w:jc w:val="left"/>
        <w:rPr>
          <w:rFonts w:ascii="Arial" w:hAnsi="Arial" w:cs="Arial"/>
          <w:kern w:val="3"/>
          <w:sz w:val="24"/>
          <w:szCs w:val="24"/>
          <w:lang w:eastAsia="ar-SA"/>
        </w:rPr>
      </w:pP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r w:rsidRPr="00E03E7B">
        <w:rPr>
          <w:rFonts w:ascii="Arial" w:hAnsi="Arial" w:cs="Arial"/>
          <w:kern w:val="3"/>
          <w:sz w:val="24"/>
          <w:szCs w:val="24"/>
          <w:lang w:eastAsia="ar-SA"/>
        </w:rPr>
        <w:tab/>
      </w:r>
    </w:p>
    <w:p w14:paraId="3BEE1606" w14:textId="06416164" w:rsidR="000E7199" w:rsidRPr="00E03E7B" w:rsidRDefault="000E7199" w:rsidP="00E03E7B">
      <w:pPr>
        <w:pStyle w:val="Tekstpodstawowy"/>
        <w:spacing w:line="276" w:lineRule="auto"/>
        <w:ind w:left="1560"/>
        <w:jc w:val="left"/>
        <w:rPr>
          <w:rFonts w:ascii="Arial" w:hAnsi="Arial" w:cs="Arial"/>
          <w:kern w:val="3"/>
          <w:sz w:val="24"/>
          <w:szCs w:val="24"/>
          <w:lang w:eastAsia="ar-SA"/>
        </w:rPr>
      </w:pPr>
      <w:r w:rsidRPr="00E03E7B">
        <w:rPr>
          <w:rFonts w:ascii="Arial" w:hAnsi="Arial" w:cs="Arial"/>
          <w:kern w:val="3"/>
          <w:sz w:val="24"/>
          <w:szCs w:val="24"/>
          <w:lang w:eastAsia="ar-SA"/>
        </w:rPr>
        <w:t xml:space="preserve">Zamawiający wymaga, aby w/w </w:t>
      </w:r>
      <w:r w:rsidR="00591E36" w:rsidRPr="00E03E7B">
        <w:rPr>
          <w:rFonts w:ascii="Arial" w:hAnsi="Arial" w:cs="Arial"/>
          <w:kern w:val="3"/>
          <w:sz w:val="24"/>
          <w:szCs w:val="24"/>
          <w:lang w:eastAsia="ar-SA"/>
        </w:rPr>
        <w:t xml:space="preserve">dostawy </w:t>
      </w:r>
      <w:r w:rsidRPr="00E03E7B">
        <w:rPr>
          <w:rFonts w:ascii="Arial" w:hAnsi="Arial" w:cs="Arial"/>
          <w:kern w:val="3"/>
          <w:sz w:val="24"/>
          <w:szCs w:val="24"/>
          <w:lang w:eastAsia="ar-SA"/>
        </w:rPr>
        <w:t>został</w:t>
      </w:r>
      <w:r w:rsidR="00591E36" w:rsidRPr="00E03E7B">
        <w:rPr>
          <w:rFonts w:ascii="Arial" w:hAnsi="Arial" w:cs="Arial"/>
          <w:kern w:val="3"/>
          <w:sz w:val="24"/>
          <w:szCs w:val="24"/>
          <w:lang w:eastAsia="ar-SA"/>
        </w:rPr>
        <w:t>y</w:t>
      </w:r>
      <w:r w:rsidRPr="00E03E7B">
        <w:rPr>
          <w:rFonts w:ascii="Arial" w:hAnsi="Arial" w:cs="Arial"/>
          <w:kern w:val="3"/>
          <w:sz w:val="24"/>
          <w:szCs w:val="24"/>
          <w:lang w:eastAsia="ar-SA"/>
        </w:rPr>
        <w:t xml:space="preserve"> wykonane należycie. </w:t>
      </w:r>
    </w:p>
    <w:p w14:paraId="11C2C41F" w14:textId="77777777" w:rsidR="00591E36" w:rsidRPr="00E03E7B" w:rsidRDefault="00591E36" w:rsidP="00E03E7B">
      <w:pPr>
        <w:pStyle w:val="Tekstpodstawowy"/>
        <w:tabs>
          <w:tab w:val="clear" w:pos="142"/>
        </w:tabs>
        <w:spacing w:line="276" w:lineRule="auto"/>
        <w:ind w:left="2138"/>
        <w:jc w:val="left"/>
        <w:rPr>
          <w:rFonts w:ascii="Arial" w:hAnsi="Arial" w:cs="Arial"/>
          <w:sz w:val="24"/>
          <w:szCs w:val="24"/>
        </w:rPr>
      </w:pPr>
    </w:p>
    <w:p w14:paraId="77EA8312" w14:textId="77777777" w:rsidR="00591E36" w:rsidRPr="00E03E7B" w:rsidRDefault="00591E36" w:rsidP="00E03E7B">
      <w:pPr>
        <w:pStyle w:val="Akapitzlist"/>
        <w:numPr>
          <w:ilvl w:val="0"/>
          <w:numId w:val="63"/>
        </w:numPr>
        <w:spacing w:line="276" w:lineRule="auto"/>
        <w:ind w:left="1560" w:hanging="284"/>
        <w:rPr>
          <w:rFonts w:ascii="Arial" w:hAnsi="Arial" w:cs="Arial"/>
          <w:sz w:val="24"/>
          <w:szCs w:val="24"/>
        </w:rPr>
      </w:pPr>
      <w:r w:rsidRPr="00E03E7B">
        <w:rPr>
          <w:rFonts w:ascii="Arial" w:hAnsi="Arial" w:cs="Arial"/>
          <w:sz w:val="24"/>
          <w:szCs w:val="24"/>
        </w:rPr>
        <w:t xml:space="preserve">Warunek dotyczący </w:t>
      </w:r>
      <w:r w:rsidRPr="00E03E7B">
        <w:rPr>
          <w:rFonts w:ascii="Arial" w:hAnsi="Arial" w:cs="Arial"/>
          <w:b/>
          <w:sz w:val="24"/>
          <w:szCs w:val="24"/>
        </w:rPr>
        <w:t>zdolności technicznej</w:t>
      </w:r>
      <w:r w:rsidRPr="00E03E7B">
        <w:rPr>
          <w:rFonts w:ascii="Arial" w:hAnsi="Arial" w:cs="Arial"/>
          <w:sz w:val="24"/>
          <w:szCs w:val="24"/>
        </w:rPr>
        <w:t xml:space="preserve"> zostanie spełniony, jeżeli wykonawca wykaże, iż dysponuje osobami zdolnymi do wykonania zamówienia, tj. jedną osobą, pełniącą obowiązki </w:t>
      </w:r>
      <w:r w:rsidRPr="00E03E7B">
        <w:rPr>
          <w:rFonts w:ascii="Arial" w:hAnsi="Arial" w:cs="Arial"/>
          <w:b/>
          <w:bCs/>
          <w:sz w:val="24"/>
          <w:szCs w:val="24"/>
        </w:rPr>
        <w:t>Głównego koordynatora</w:t>
      </w:r>
      <w:r w:rsidRPr="00E03E7B">
        <w:rPr>
          <w:rFonts w:ascii="Arial" w:hAnsi="Arial" w:cs="Arial"/>
          <w:sz w:val="24"/>
          <w:szCs w:val="24"/>
        </w:rPr>
        <w:t xml:space="preserve"> posiadającą uprawnienia do kierowania robotami, </w:t>
      </w:r>
      <w:r w:rsidRPr="00E03E7B">
        <w:rPr>
          <w:rFonts w:ascii="Arial" w:hAnsi="Arial" w:cs="Arial"/>
          <w:b/>
          <w:bCs/>
          <w:sz w:val="24"/>
          <w:szCs w:val="24"/>
        </w:rPr>
        <w:t>w zakresie instalacji i urządzeń elektrycznych i elektroenergetycznych</w:t>
      </w:r>
      <w:r w:rsidRPr="00E03E7B">
        <w:rPr>
          <w:rFonts w:ascii="Arial" w:hAnsi="Arial" w:cs="Arial"/>
          <w:sz w:val="24"/>
          <w:szCs w:val="24"/>
        </w:rPr>
        <w:t>, uprawniające do kierowania robotami budowlanymi związanymi z obiektem budowlanym stanowiącym przedmiot zamówienia*, oraz przynależność do Okręgowej Izby Inżynierów Budownictwa.</w:t>
      </w:r>
    </w:p>
    <w:p w14:paraId="238894A5" w14:textId="77777777" w:rsidR="000E7199" w:rsidRPr="00E03E7B" w:rsidRDefault="000E7199" w:rsidP="00E03E7B">
      <w:pPr>
        <w:pStyle w:val="Tekstpodstawowy"/>
        <w:spacing w:line="276" w:lineRule="auto"/>
        <w:ind w:left="1560"/>
        <w:jc w:val="left"/>
        <w:rPr>
          <w:rFonts w:ascii="Arial" w:hAnsi="Arial" w:cs="Arial"/>
          <w:sz w:val="24"/>
          <w:szCs w:val="24"/>
        </w:rPr>
      </w:pPr>
      <w:r w:rsidRPr="00E03E7B">
        <w:rPr>
          <w:rFonts w:ascii="Arial" w:hAnsi="Arial" w:cs="Arial"/>
          <w:sz w:val="24"/>
          <w:szCs w:val="24"/>
        </w:rPr>
        <w:lastRenderedPageBreak/>
        <w:t>* dopuszcza się odpowiadające tym uprawnieniom uprawnienia budowlane, które zostały wydane na podstawie wcześniej obowiązujących przepisów oraz odpowiadające im uprawnienia wydane obywatelom państw Europejskiego Porozumienia o Wolnym Handlu (EFTA) – stron umowy o Europejskim Obszarze Gospodarczym oraz Konfederacji Szwajcarskiej, z zastrzeżeniem art. 12a oraz innych przepisów ustawy Prawo budowlane oraz ustawy o zasadach uznawania kwalifikacji zawodowych nabytych w państwach członkowskich Unii Europejskiej (</w:t>
      </w:r>
      <w:proofErr w:type="spellStart"/>
      <w:r w:rsidRPr="00E03E7B">
        <w:rPr>
          <w:rFonts w:ascii="Arial" w:hAnsi="Arial" w:cs="Arial"/>
          <w:sz w:val="24"/>
          <w:szCs w:val="24"/>
        </w:rPr>
        <w:t>t.j</w:t>
      </w:r>
      <w:proofErr w:type="spellEnd"/>
      <w:r w:rsidRPr="00E03E7B">
        <w:rPr>
          <w:rFonts w:ascii="Arial" w:hAnsi="Arial" w:cs="Arial"/>
          <w:sz w:val="24"/>
          <w:szCs w:val="24"/>
        </w:rPr>
        <w:t>. Dz. U. z 2023 r. poz. 334).</w:t>
      </w:r>
    </w:p>
    <w:p w14:paraId="72567965" w14:textId="77777777" w:rsidR="000E7199" w:rsidRPr="00E03E7B" w:rsidRDefault="000E7199" w:rsidP="00E03E7B">
      <w:pPr>
        <w:pStyle w:val="Tekstpodstawowy"/>
        <w:spacing w:line="276" w:lineRule="auto"/>
        <w:jc w:val="left"/>
        <w:rPr>
          <w:rFonts w:ascii="Arial" w:hAnsi="Arial" w:cs="Arial"/>
          <w:sz w:val="24"/>
          <w:szCs w:val="24"/>
        </w:rPr>
      </w:pPr>
    </w:p>
    <w:p w14:paraId="4779AB45" w14:textId="780D733B" w:rsidR="004A75B8" w:rsidRPr="00E03E7B" w:rsidRDefault="00946AA3"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w:t>
      </w:r>
      <w:r w:rsidR="004A75B8" w:rsidRPr="00E03E7B">
        <w:rPr>
          <w:rFonts w:ascii="Arial" w:hAnsi="Arial" w:cs="Arial"/>
          <w:sz w:val="24"/>
          <w:szCs w:val="24"/>
        </w:rPr>
        <w:t>.</w:t>
      </w:r>
    </w:p>
    <w:p w14:paraId="0BAB20E3" w14:textId="56354341" w:rsidR="00707FB5" w:rsidRPr="00E03E7B" w:rsidRDefault="00946AA3"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W przypadku, o którym mowa w pkt 2 powyżej, Wykonawcy wspólnie ubiegający się o udzielenie Zamówienia dołączają do oferty oświadczenie, z którego wynika, które roboty budowlane, dostawy lub usługi wykonają poszczególni Wykonawcy – w zgodzie ze wzorem stanowiącym</w:t>
      </w:r>
      <w:r w:rsidR="009716D1" w:rsidRPr="00E03E7B">
        <w:rPr>
          <w:rFonts w:ascii="Arial" w:hAnsi="Arial" w:cs="Arial"/>
          <w:sz w:val="24"/>
          <w:szCs w:val="24"/>
        </w:rPr>
        <w:t xml:space="preserve"> </w:t>
      </w:r>
      <w:r w:rsidR="009716D1" w:rsidRPr="00E03E7B">
        <w:rPr>
          <w:rFonts w:ascii="Arial" w:hAnsi="Arial" w:cs="Arial"/>
          <w:b/>
          <w:sz w:val="24"/>
          <w:szCs w:val="24"/>
        </w:rPr>
        <w:t>Załącznik nr</w:t>
      </w:r>
      <w:r w:rsidR="004B1F5B" w:rsidRPr="00E03E7B">
        <w:rPr>
          <w:rFonts w:ascii="Arial" w:hAnsi="Arial" w:cs="Arial"/>
          <w:b/>
          <w:sz w:val="24"/>
          <w:szCs w:val="24"/>
        </w:rPr>
        <w:t xml:space="preserve"> 3</w:t>
      </w:r>
      <w:r w:rsidR="009716D1" w:rsidRPr="00E03E7B">
        <w:rPr>
          <w:rFonts w:ascii="Arial" w:hAnsi="Arial" w:cs="Arial"/>
          <w:b/>
          <w:sz w:val="24"/>
          <w:szCs w:val="24"/>
        </w:rPr>
        <w:t xml:space="preserve"> do SWZ</w:t>
      </w:r>
      <w:r w:rsidR="009716D1" w:rsidRPr="00E03E7B">
        <w:rPr>
          <w:rFonts w:ascii="Arial" w:hAnsi="Arial" w:cs="Arial"/>
          <w:sz w:val="24"/>
          <w:szCs w:val="24"/>
        </w:rPr>
        <w:t>.</w:t>
      </w:r>
    </w:p>
    <w:p w14:paraId="3F196CC5" w14:textId="77777777" w:rsidR="00792E5C" w:rsidRPr="00E03E7B" w:rsidRDefault="00AA1D99"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Oceniając zdolność techniczną lub zawodową, Zamawiający może, na każdym etapie postępowania, uznać, że wykonawca nie posiada wymaganych zdolności, jeżeli posiadanie przez wykonawcę sprzecznych interesów, w szczególności zaangażowanie zasobów technicznych lub zawodowych wykonawcy w inne przedsięwzięcie gospodarcze wykonawcy może mieć negatywny wpływ na realizację zamówienia.</w:t>
      </w:r>
    </w:p>
    <w:p w14:paraId="4D6EA645" w14:textId="77777777" w:rsidR="0068434F" w:rsidRPr="00E03E7B" w:rsidRDefault="0068434F"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 xml:space="preserve">Zamawiający nie będzie badać, czy nie zachodzą wobec podwykonawcy nie będącego podmiotem udostępniającym zasoby, podstawy wykluczenia, </w:t>
      </w:r>
      <w:r w:rsidR="002602E9" w:rsidRPr="00E03E7B">
        <w:rPr>
          <w:rFonts w:ascii="Arial" w:hAnsi="Arial" w:cs="Arial"/>
          <w:sz w:val="24"/>
          <w:szCs w:val="24"/>
        </w:rPr>
        <w:t>które zostały przewidziane względem wykonawcy</w:t>
      </w:r>
      <w:r w:rsidRPr="00E03E7B">
        <w:rPr>
          <w:rFonts w:ascii="Arial" w:hAnsi="Arial" w:cs="Arial"/>
          <w:sz w:val="24"/>
          <w:szCs w:val="24"/>
        </w:rPr>
        <w:t>.</w:t>
      </w:r>
      <w:r w:rsidR="00914BB9" w:rsidRPr="00E03E7B">
        <w:rPr>
          <w:rFonts w:ascii="Arial" w:hAnsi="Arial" w:cs="Arial"/>
          <w:sz w:val="24"/>
          <w:szCs w:val="24"/>
        </w:rPr>
        <w:t xml:space="preserve"> Wobec powyższego Zamawiający nie żąda od wykonawcy przedstawienia oświadczenia, o którym mowa w art. 125 ust. 1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00914BB9" w:rsidRPr="00E03E7B">
        <w:rPr>
          <w:rFonts w:ascii="Arial" w:hAnsi="Arial" w:cs="Arial"/>
          <w:sz w:val="24"/>
          <w:szCs w:val="24"/>
        </w:rPr>
        <w:t>, lub podmiotowych środków dowodowych dotyczących tego podwykonawcy.</w:t>
      </w:r>
    </w:p>
    <w:p w14:paraId="28ED83B4" w14:textId="77777777" w:rsidR="002E328C" w:rsidRPr="00E03E7B" w:rsidRDefault="007F0EBA"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Wykonawca może w celu potwierdzenia spełniania war</w:t>
      </w:r>
      <w:r w:rsidR="00087452" w:rsidRPr="00E03E7B">
        <w:rPr>
          <w:rFonts w:ascii="Arial" w:hAnsi="Arial" w:cs="Arial"/>
          <w:sz w:val="24"/>
          <w:szCs w:val="24"/>
        </w:rPr>
        <w:t>unków udziału w postępowaniu, w </w:t>
      </w:r>
      <w:r w:rsidRPr="00E03E7B">
        <w:rPr>
          <w:rFonts w:ascii="Arial" w:hAnsi="Arial" w:cs="Arial"/>
          <w:sz w:val="24"/>
          <w:szCs w:val="24"/>
        </w:rPr>
        <w:t xml:space="preserve">stosownych sytuacjach oraz w odniesieniu do konkretnego zamówienia, lub jego części, polegać na zdolnościach technicznych lub zawodowych lub sytuacji finansowej lub ekonomicznej </w:t>
      </w:r>
      <w:r w:rsidR="0084206A" w:rsidRPr="00E03E7B">
        <w:rPr>
          <w:rFonts w:ascii="Arial" w:hAnsi="Arial" w:cs="Arial"/>
          <w:sz w:val="24"/>
          <w:szCs w:val="24"/>
        </w:rPr>
        <w:t>podmiotów udostępniających zasoby</w:t>
      </w:r>
      <w:r w:rsidRPr="00E03E7B">
        <w:rPr>
          <w:rFonts w:ascii="Arial" w:hAnsi="Arial" w:cs="Arial"/>
          <w:sz w:val="24"/>
          <w:szCs w:val="24"/>
        </w:rPr>
        <w:t>, niezależnie od charakteru prawnego łączących go z nim</w:t>
      </w:r>
      <w:r w:rsidR="002E328C" w:rsidRPr="00E03E7B">
        <w:rPr>
          <w:rFonts w:ascii="Arial" w:hAnsi="Arial" w:cs="Arial"/>
          <w:sz w:val="24"/>
          <w:szCs w:val="24"/>
        </w:rPr>
        <w:t>i</w:t>
      </w:r>
      <w:r w:rsidRPr="00E03E7B">
        <w:rPr>
          <w:rFonts w:ascii="Arial" w:hAnsi="Arial" w:cs="Arial"/>
          <w:sz w:val="24"/>
          <w:szCs w:val="24"/>
        </w:rPr>
        <w:t xml:space="preserve"> stosunków prawnych.</w:t>
      </w:r>
    </w:p>
    <w:p w14:paraId="3AE253AD" w14:textId="77777777" w:rsidR="000B1484" w:rsidRPr="00E03E7B" w:rsidRDefault="002E328C"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W odniesieniu do warunków dotyczących wykształcenia, kwalifikacji zawodowych lub doświadczenia wykonawcy mogą polegać na zdolnościach podmiotów udostępniających zasoby, jeśli podmioty te wykonają roboty budowlane, do realizacji których te zdolności są wymagane.</w:t>
      </w:r>
    </w:p>
    <w:p w14:paraId="17B0F209" w14:textId="77777777" w:rsidR="001A3B84" w:rsidRPr="00E03E7B" w:rsidRDefault="002E328C"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 xml:space="preserve">Wykonawca, który polega na zdolnościach lub sytuacji podmiotów udostępniających zasoby, składa, wraz z ofertą, zobowiązanie podmiotu udostępniającego zasoby do oddania mu do dyspozycji niezbędnych zasobów na </w:t>
      </w:r>
      <w:r w:rsidRPr="00E03E7B">
        <w:rPr>
          <w:rFonts w:ascii="Arial" w:hAnsi="Arial" w:cs="Arial"/>
          <w:sz w:val="24"/>
          <w:szCs w:val="24"/>
        </w:rPr>
        <w:lastRenderedPageBreak/>
        <w:t>potrzeby realizacji danego zamówienia lub inny podmiotowy środek dowodowy potwierdzający, że wykonawca realizując zamówienie, będzie dysponował niezbędnymi zasobami tych podmiotów.</w:t>
      </w:r>
    </w:p>
    <w:p w14:paraId="7A42031B" w14:textId="77777777" w:rsidR="002E328C" w:rsidRPr="00E03E7B" w:rsidRDefault="002E328C"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Zobowiązanie podmiotu udostępniającego zasoby, o którym mowa w</w:t>
      </w:r>
      <w:r w:rsidR="00944744" w:rsidRPr="00E03E7B">
        <w:rPr>
          <w:rFonts w:ascii="Arial" w:hAnsi="Arial" w:cs="Arial"/>
          <w:sz w:val="24"/>
          <w:szCs w:val="24"/>
        </w:rPr>
        <w:t xml:space="preserve"> ust. poprzedzającym</w:t>
      </w:r>
      <w:r w:rsidRPr="00E03E7B">
        <w:rPr>
          <w:rFonts w:ascii="Arial" w:hAnsi="Arial" w:cs="Arial"/>
          <w:sz w:val="24"/>
          <w:szCs w:val="24"/>
        </w:rPr>
        <w:t>, potwierdza, że stosunek łączący wykonawcę z podmiotami udostępniającymi zasoby gwarantuje rzeczywisty dostęp do tych zasobów oraz określa w szczególności:</w:t>
      </w:r>
    </w:p>
    <w:p w14:paraId="517E19B8" w14:textId="77777777" w:rsidR="002E328C" w:rsidRPr="00E03E7B" w:rsidRDefault="002E328C" w:rsidP="00E03E7B">
      <w:pPr>
        <w:spacing w:line="276" w:lineRule="auto"/>
        <w:ind w:left="851" w:hanging="426"/>
        <w:rPr>
          <w:rFonts w:ascii="Arial" w:hAnsi="Arial" w:cs="Arial"/>
          <w:sz w:val="24"/>
          <w:szCs w:val="24"/>
        </w:rPr>
      </w:pPr>
      <w:r w:rsidRPr="00E03E7B">
        <w:rPr>
          <w:rFonts w:ascii="Arial" w:hAnsi="Arial" w:cs="Arial"/>
          <w:sz w:val="24"/>
          <w:szCs w:val="24"/>
        </w:rPr>
        <w:t xml:space="preserve">1) </w:t>
      </w:r>
      <w:r w:rsidR="005A605A" w:rsidRPr="00E03E7B">
        <w:rPr>
          <w:rFonts w:ascii="Arial" w:hAnsi="Arial" w:cs="Arial"/>
          <w:sz w:val="24"/>
          <w:szCs w:val="24"/>
        </w:rPr>
        <w:tab/>
      </w:r>
      <w:r w:rsidRPr="00E03E7B">
        <w:rPr>
          <w:rFonts w:ascii="Arial" w:hAnsi="Arial" w:cs="Arial"/>
          <w:sz w:val="24"/>
          <w:szCs w:val="24"/>
        </w:rPr>
        <w:t>zakres dostępnych wykonawcy zasobów podmiotu udostępniającego zasoby;</w:t>
      </w:r>
    </w:p>
    <w:p w14:paraId="6DAD8BDF" w14:textId="77777777" w:rsidR="002E328C" w:rsidRPr="00E03E7B" w:rsidRDefault="002E328C" w:rsidP="00E03E7B">
      <w:pPr>
        <w:spacing w:line="276" w:lineRule="auto"/>
        <w:ind w:left="851" w:hanging="426"/>
        <w:rPr>
          <w:rFonts w:ascii="Arial" w:hAnsi="Arial" w:cs="Arial"/>
          <w:sz w:val="24"/>
          <w:szCs w:val="24"/>
        </w:rPr>
      </w:pPr>
      <w:r w:rsidRPr="00E03E7B">
        <w:rPr>
          <w:rFonts w:ascii="Arial" w:hAnsi="Arial" w:cs="Arial"/>
          <w:sz w:val="24"/>
          <w:szCs w:val="24"/>
        </w:rPr>
        <w:t xml:space="preserve">2) </w:t>
      </w:r>
      <w:r w:rsidR="005A605A" w:rsidRPr="00E03E7B">
        <w:rPr>
          <w:rFonts w:ascii="Arial" w:hAnsi="Arial" w:cs="Arial"/>
          <w:sz w:val="24"/>
          <w:szCs w:val="24"/>
        </w:rPr>
        <w:tab/>
      </w:r>
      <w:r w:rsidRPr="00E03E7B">
        <w:rPr>
          <w:rFonts w:ascii="Arial" w:hAnsi="Arial" w:cs="Arial"/>
          <w:sz w:val="24"/>
          <w:szCs w:val="24"/>
        </w:rPr>
        <w:t>sposób i okres udostępnienia wykonawcy i wykorzystania przez niego zasobów podmiotu udostępniającego te zasoby przy wykonywaniu zamówienia;</w:t>
      </w:r>
    </w:p>
    <w:p w14:paraId="35DBD6A9" w14:textId="77777777" w:rsidR="002E328C" w:rsidRPr="00E03E7B" w:rsidRDefault="002E328C" w:rsidP="00E03E7B">
      <w:pPr>
        <w:spacing w:line="276" w:lineRule="auto"/>
        <w:ind w:left="851" w:hanging="426"/>
        <w:rPr>
          <w:rFonts w:ascii="Arial" w:hAnsi="Arial" w:cs="Arial"/>
          <w:sz w:val="24"/>
          <w:szCs w:val="24"/>
        </w:rPr>
      </w:pPr>
      <w:r w:rsidRPr="00E03E7B">
        <w:rPr>
          <w:rFonts w:ascii="Arial" w:hAnsi="Arial" w:cs="Arial"/>
          <w:sz w:val="24"/>
          <w:szCs w:val="24"/>
        </w:rPr>
        <w:t xml:space="preserve">3) </w:t>
      </w:r>
      <w:r w:rsidR="005A605A" w:rsidRPr="00E03E7B">
        <w:rPr>
          <w:rFonts w:ascii="Arial" w:hAnsi="Arial" w:cs="Arial"/>
          <w:sz w:val="24"/>
          <w:szCs w:val="24"/>
        </w:rPr>
        <w:tab/>
        <w:t>c</w:t>
      </w:r>
      <w:r w:rsidRPr="00E03E7B">
        <w:rPr>
          <w:rFonts w:ascii="Arial" w:hAnsi="Arial" w:cs="Arial"/>
          <w:sz w:val="24"/>
          <w:szCs w:val="24"/>
        </w:rPr>
        <w:t>zy i w jakim zakresie podmiot udostępniający zasoby, na zdolnościach którego wykonawca polega w odniesieniu do warunków udziału w postępowaniu dotyczących wykształcenia, kwalifikacji zawodowych lub doświadczenia, zrealizuje roboty budowlane, których wskazane zdolności dotyczą.</w:t>
      </w:r>
    </w:p>
    <w:p w14:paraId="4DC6D38E" w14:textId="77777777" w:rsidR="002E328C" w:rsidRPr="00E03E7B" w:rsidRDefault="00537BEF"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 xml:space="preserve">Zamawiający ocenia, czy udostępniane wykonawcy przez podmioty udostępniające zasoby zdolności techniczne lub zawodowe lub ich sytuacja finansowa lub ekonomiczna, pozwalają na wykazanie przez wykonawcę spełniania warunków udziału w postępowaniu, o których mowa </w:t>
      </w:r>
      <w:r w:rsidR="00FA6F95" w:rsidRPr="00E03E7B">
        <w:rPr>
          <w:rFonts w:ascii="Arial" w:hAnsi="Arial" w:cs="Arial"/>
          <w:sz w:val="24"/>
          <w:szCs w:val="24"/>
        </w:rPr>
        <w:t>w </w:t>
      </w:r>
      <w:r w:rsidR="002D45D7" w:rsidRPr="00E03E7B">
        <w:rPr>
          <w:rFonts w:ascii="Arial" w:hAnsi="Arial" w:cs="Arial"/>
          <w:sz w:val="24"/>
          <w:szCs w:val="24"/>
        </w:rPr>
        <w:t>pkt</w:t>
      </w:r>
      <w:r w:rsidR="005A605A" w:rsidRPr="00E03E7B">
        <w:rPr>
          <w:rFonts w:ascii="Arial" w:hAnsi="Arial" w:cs="Arial"/>
          <w:sz w:val="24"/>
          <w:szCs w:val="24"/>
        </w:rPr>
        <w:t xml:space="preserve"> 1 </w:t>
      </w:r>
      <w:proofErr w:type="spellStart"/>
      <w:r w:rsidR="005A605A" w:rsidRPr="00E03E7B">
        <w:rPr>
          <w:rFonts w:ascii="Arial" w:hAnsi="Arial" w:cs="Arial"/>
          <w:sz w:val="24"/>
          <w:szCs w:val="24"/>
        </w:rPr>
        <w:t>ppkt</w:t>
      </w:r>
      <w:proofErr w:type="spellEnd"/>
      <w:r w:rsidR="005A605A" w:rsidRPr="00E03E7B">
        <w:rPr>
          <w:rFonts w:ascii="Arial" w:hAnsi="Arial" w:cs="Arial"/>
          <w:sz w:val="24"/>
          <w:szCs w:val="24"/>
        </w:rPr>
        <w:t xml:space="preserve"> 2)</w:t>
      </w:r>
      <w:r w:rsidRPr="00E03E7B">
        <w:rPr>
          <w:rFonts w:ascii="Arial" w:hAnsi="Arial" w:cs="Arial"/>
          <w:sz w:val="24"/>
          <w:szCs w:val="24"/>
        </w:rPr>
        <w:t xml:space="preserve">, a także bada, czy nie </w:t>
      </w:r>
      <w:proofErr w:type="gramStart"/>
      <w:r w:rsidRPr="00E03E7B">
        <w:rPr>
          <w:rFonts w:ascii="Arial" w:hAnsi="Arial" w:cs="Arial"/>
          <w:sz w:val="24"/>
          <w:szCs w:val="24"/>
        </w:rPr>
        <w:t>zachodzą</w:t>
      </w:r>
      <w:proofErr w:type="gramEnd"/>
      <w:r w:rsidRPr="00E03E7B">
        <w:rPr>
          <w:rFonts w:ascii="Arial" w:hAnsi="Arial" w:cs="Arial"/>
          <w:sz w:val="24"/>
          <w:szCs w:val="24"/>
        </w:rPr>
        <w:t xml:space="preserve"> wobec tego podmiotu podstawy wykluczenia, które zostały przewidziane względem wykonawcy.</w:t>
      </w:r>
    </w:p>
    <w:p w14:paraId="5FAED756" w14:textId="77777777" w:rsidR="00BF2A73" w:rsidRPr="00E03E7B" w:rsidRDefault="00352AAB"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w:t>
      </w:r>
    </w:p>
    <w:p w14:paraId="5187D588" w14:textId="77777777" w:rsidR="009A60C6" w:rsidRPr="00E03E7B" w:rsidRDefault="009A60C6"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Jeżeli zdolności techniczne lub zawodowe, sytuacja ekonomiczna lub finansowa podmiotu udostępniającego zasoby nie potwierdzają spełniania prz</w:t>
      </w:r>
      <w:r w:rsidR="000F410E" w:rsidRPr="00E03E7B">
        <w:rPr>
          <w:rFonts w:ascii="Arial" w:hAnsi="Arial" w:cs="Arial"/>
          <w:sz w:val="24"/>
          <w:szCs w:val="24"/>
        </w:rPr>
        <w:t>ez wykonawcę warunków udziału w </w:t>
      </w:r>
      <w:r w:rsidRPr="00E03E7B">
        <w:rPr>
          <w:rFonts w:ascii="Arial" w:hAnsi="Arial" w:cs="Arial"/>
          <w:sz w:val="24"/>
          <w:szCs w:val="24"/>
        </w:rPr>
        <w:t xml:space="preserve">postępowaniu lub </w:t>
      </w:r>
      <w:proofErr w:type="gramStart"/>
      <w:r w:rsidRPr="00E03E7B">
        <w:rPr>
          <w:rFonts w:ascii="Arial" w:hAnsi="Arial" w:cs="Arial"/>
          <w:sz w:val="24"/>
          <w:szCs w:val="24"/>
        </w:rPr>
        <w:t>zachodzą</w:t>
      </w:r>
      <w:proofErr w:type="gramEnd"/>
      <w:r w:rsidRPr="00E03E7B">
        <w:rPr>
          <w:rFonts w:ascii="Arial" w:hAnsi="Arial" w:cs="Arial"/>
          <w:sz w:val="24"/>
          <w:szCs w:val="24"/>
        </w:rPr>
        <w:t xml:space="preserve"> wobec tego podmiotu podstawy wykluczenia, zamawiający żąda, aby wykonawca w terminie określonym przez zamawiającego zastąpił ten podmiot innym podmiotem lub podmiotami albo wykazał, że samodzi</w:t>
      </w:r>
      <w:r w:rsidR="000F410E" w:rsidRPr="00E03E7B">
        <w:rPr>
          <w:rFonts w:ascii="Arial" w:hAnsi="Arial" w:cs="Arial"/>
          <w:sz w:val="24"/>
          <w:szCs w:val="24"/>
        </w:rPr>
        <w:t>elnie spełnia warunki udziału w </w:t>
      </w:r>
      <w:r w:rsidRPr="00E03E7B">
        <w:rPr>
          <w:rFonts w:ascii="Arial" w:hAnsi="Arial" w:cs="Arial"/>
          <w:sz w:val="24"/>
          <w:szCs w:val="24"/>
        </w:rPr>
        <w:t>postępowaniu.</w:t>
      </w:r>
    </w:p>
    <w:p w14:paraId="6317B3B2" w14:textId="77777777" w:rsidR="009A60C6" w:rsidRPr="00E03E7B" w:rsidRDefault="009A60C6"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 xml:space="preserve">Wykonawca nie może, po upływie terminu składania ofert, powoływać się na zdolności lub sytuację podmiotów udostępniających zasoby, jeżeli na etapie składania </w:t>
      </w:r>
      <w:r w:rsidR="00FC784A" w:rsidRPr="00E03E7B">
        <w:rPr>
          <w:rFonts w:ascii="Arial" w:hAnsi="Arial" w:cs="Arial"/>
          <w:sz w:val="24"/>
          <w:szCs w:val="24"/>
        </w:rPr>
        <w:t>ofert nie polegał on w </w:t>
      </w:r>
      <w:r w:rsidRPr="00E03E7B">
        <w:rPr>
          <w:rFonts w:ascii="Arial" w:hAnsi="Arial" w:cs="Arial"/>
          <w:sz w:val="24"/>
          <w:szCs w:val="24"/>
        </w:rPr>
        <w:t>danym zakresie na zdolnościach lub sytuacji podmiotów udostępniających zasoby.</w:t>
      </w:r>
    </w:p>
    <w:p w14:paraId="1F55A615" w14:textId="77777777" w:rsidR="00BC2006" w:rsidRPr="00E03E7B" w:rsidRDefault="00276570"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Ocena spełniania warunków udziału w postępowaniu zostanie dokonana na podstawie oświadczeń i dokumentów złożonych przez wykonawców na zasadzie SPEŁNIA/NIE SPEŁNIA.</w:t>
      </w:r>
    </w:p>
    <w:p w14:paraId="33D1351E" w14:textId="77777777" w:rsidR="00516366" w:rsidRPr="00E03E7B" w:rsidRDefault="00516366" w:rsidP="00E03E7B">
      <w:pPr>
        <w:pStyle w:val="Tekstpodstawowy"/>
        <w:numPr>
          <w:ilvl w:val="6"/>
          <w:numId w:val="9"/>
        </w:numPr>
        <w:tabs>
          <w:tab w:val="clear" w:pos="142"/>
        </w:tabs>
        <w:spacing w:line="276" w:lineRule="auto"/>
        <w:ind w:left="426" w:hanging="426"/>
        <w:jc w:val="left"/>
        <w:rPr>
          <w:rFonts w:ascii="Arial" w:hAnsi="Arial" w:cs="Arial"/>
          <w:sz w:val="24"/>
          <w:szCs w:val="24"/>
        </w:rPr>
      </w:pPr>
      <w:r w:rsidRPr="00E03E7B">
        <w:rPr>
          <w:rFonts w:ascii="Arial" w:hAnsi="Arial" w:cs="Arial"/>
          <w:sz w:val="24"/>
          <w:szCs w:val="24"/>
        </w:rPr>
        <w:t xml:space="preserve">W przypadku, gdy złożone przez wykonawców dokumenty, oświadczenia dotyczące warunków udziału w postępowaniu zawierają dane/informacje w </w:t>
      </w:r>
      <w:r w:rsidRPr="00E03E7B">
        <w:rPr>
          <w:rFonts w:ascii="Arial" w:hAnsi="Arial" w:cs="Arial"/>
          <w:sz w:val="24"/>
          <w:szCs w:val="24"/>
        </w:rPr>
        <w:lastRenderedPageBreak/>
        <w:t>innych walutach niż określono to w niniejszej</w:t>
      </w:r>
      <w:r w:rsidR="0040613F" w:rsidRPr="00E03E7B">
        <w:rPr>
          <w:rFonts w:ascii="Arial" w:hAnsi="Arial" w:cs="Arial"/>
          <w:sz w:val="24"/>
          <w:szCs w:val="24"/>
        </w:rPr>
        <w:t xml:space="preserve"> SWZ</w:t>
      </w:r>
      <w:r w:rsidRPr="00E03E7B">
        <w:rPr>
          <w:rFonts w:ascii="Arial" w:hAnsi="Arial" w:cs="Arial"/>
          <w:sz w:val="24"/>
          <w:szCs w:val="24"/>
        </w:rPr>
        <w:t>, Zamawiający, jako kurs przeliczeniowy waluty przyjmie kurs NBP z dnia wszczęcia postępowania. Jeżeli w dniu wszczęcia postępowania nie będzie opublikowany średni kurs walut przez NBP, Zamawiający przyjmie kurs przeliczeniowy z ostatniej opublikowanej tabeli kursów NBP przed dniem wszczęcia postępowania o zamówieniu.</w:t>
      </w:r>
    </w:p>
    <w:p w14:paraId="7BEF904B" w14:textId="77777777" w:rsidR="00516366" w:rsidRPr="00E03E7B" w:rsidRDefault="00516366" w:rsidP="00E03E7B">
      <w:pPr>
        <w:spacing w:line="276" w:lineRule="auto"/>
        <w:ind w:left="426"/>
        <w:rPr>
          <w:rFonts w:ascii="Arial" w:hAnsi="Arial" w:cs="Arial"/>
          <w:sz w:val="24"/>
          <w:szCs w:val="24"/>
        </w:rPr>
      </w:pPr>
      <w:r w:rsidRPr="00E03E7B">
        <w:rPr>
          <w:rFonts w:ascii="Arial" w:hAnsi="Arial" w:cs="Arial"/>
          <w:sz w:val="24"/>
          <w:szCs w:val="24"/>
        </w:rPr>
        <w:t>Kursy walut dostępne są pod następującym adresem internetowym:</w:t>
      </w:r>
    </w:p>
    <w:p w14:paraId="307F89A1" w14:textId="77777777" w:rsidR="00516366" w:rsidRPr="00E03E7B" w:rsidRDefault="00516366" w:rsidP="00E03E7B">
      <w:pPr>
        <w:spacing w:line="276" w:lineRule="auto"/>
        <w:ind w:left="426"/>
        <w:rPr>
          <w:rFonts w:ascii="Arial" w:hAnsi="Arial" w:cs="Arial"/>
          <w:sz w:val="24"/>
          <w:szCs w:val="24"/>
        </w:rPr>
      </w:pPr>
      <w:hyperlink r:id="rId8" w:history="1">
        <w:r w:rsidRPr="00E03E7B">
          <w:rPr>
            <w:rStyle w:val="Hipercze"/>
            <w:rFonts w:ascii="Arial" w:hAnsi="Arial" w:cs="Arial"/>
            <w:color w:val="auto"/>
            <w:sz w:val="24"/>
            <w:szCs w:val="24"/>
          </w:rPr>
          <w:t>http://www.nbp.pl/home.aspx?f=/kursy/kursy_archiwum.html</w:t>
        </w:r>
      </w:hyperlink>
    </w:p>
    <w:p w14:paraId="27CFAD0C" w14:textId="42F1F840" w:rsidR="00516366" w:rsidRPr="00E03E7B" w:rsidRDefault="00516366" w:rsidP="00E03E7B">
      <w:pPr>
        <w:spacing w:line="276" w:lineRule="auto"/>
        <w:ind w:left="426"/>
        <w:rPr>
          <w:rFonts w:ascii="Arial" w:hAnsi="Arial" w:cs="Arial"/>
          <w:sz w:val="24"/>
          <w:szCs w:val="24"/>
        </w:rPr>
      </w:pPr>
      <w:r w:rsidRPr="00E03E7B">
        <w:rPr>
          <w:rFonts w:ascii="Arial" w:hAnsi="Arial" w:cs="Arial"/>
          <w:sz w:val="24"/>
          <w:szCs w:val="24"/>
        </w:rPr>
        <w:t>Zamawiający będzie korzystał z Archiwum kursów średnich – tabela A.</w:t>
      </w:r>
    </w:p>
    <w:p w14:paraId="652E6ABE" w14:textId="77777777" w:rsidR="00516366" w:rsidRPr="00E03E7B" w:rsidRDefault="00516366" w:rsidP="00E03E7B">
      <w:pPr>
        <w:pStyle w:val="Tekstpodstawowy"/>
        <w:tabs>
          <w:tab w:val="clear" w:pos="142"/>
        </w:tabs>
        <w:spacing w:line="276" w:lineRule="auto"/>
        <w:ind w:left="426"/>
        <w:jc w:val="left"/>
        <w:rPr>
          <w:rFonts w:ascii="Arial" w:hAnsi="Arial" w:cs="Arial"/>
          <w:sz w:val="24"/>
          <w:szCs w:val="24"/>
        </w:rPr>
      </w:pPr>
      <w:hyperlink r:id="rId9" w:history="1">
        <w:r w:rsidRPr="00E03E7B">
          <w:rPr>
            <w:rStyle w:val="Hipercze"/>
            <w:rFonts w:ascii="Arial" w:hAnsi="Arial" w:cs="Arial"/>
            <w:color w:val="auto"/>
            <w:sz w:val="24"/>
            <w:szCs w:val="24"/>
          </w:rPr>
          <w:t>http://www.nbp.pl/home.aspx?c=/ascx/archa.ascx</w:t>
        </w:r>
      </w:hyperlink>
    </w:p>
    <w:p w14:paraId="40C1DC81" w14:textId="77777777" w:rsidR="003C664E" w:rsidRPr="00E03E7B" w:rsidRDefault="003C664E" w:rsidP="00E03E7B">
      <w:pPr>
        <w:pStyle w:val="Tekstpodstawowy"/>
        <w:tabs>
          <w:tab w:val="clear" w:pos="142"/>
        </w:tabs>
        <w:spacing w:line="276" w:lineRule="auto"/>
        <w:jc w:val="left"/>
        <w:rPr>
          <w:rFonts w:ascii="Arial" w:hAnsi="Arial" w:cs="Arial"/>
          <w:sz w:val="24"/>
          <w:szCs w:val="24"/>
        </w:rPr>
      </w:pPr>
    </w:p>
    <w:p w14:paraId="683526C3" w14:textId="77777777" w:rsidR="007B7170" w:rsidRPr="00E03E7B" w:rsidRDefault="00B0282A" w:rsidP="00E03E7B">
      <w:pPr>
        <w:pStyle w:val="Nagwek3"/>
        <w:numPr>
          <w:ilvl w:val="0"/>
          <w:numId w:val="11"/>
        </w:numPr>
        <w:spacing w:line="276" w:lineRule="auto"/>
        <w:ind w:left="567" w:hanging="566"/>
        <w:rPr>
          <w:rFonts w:ascii="Arial" w:hAnsi="Arial" w:cs="Arial"/>
          <w:caps/>
          <w:sz w:val="24"/>
          <w:szCs w:val="24"/>
          <w:highlight w:val="lightGray"/>
        </w:rPr>
      </w:pPr>
      <w:r w:rsidRPr="00E03E7B">
        <w:rPr>
          <w:rFonts w:ascii="Arial" w:hAnsi="Arial" w:cs="Arial"/>
          <w:caps/>
          <w:sz w:val="24"/>
          <w:szCs w:val="24"/>
          <w:highlight w:val="lightGray"/>
        </w:rPr>
        <w:t xml:space="preserve">WYKAZ OŚWIADCZEŃ </w:t>
      </w:r>
      <w:r w:rsidR="00172738" w:rsidRPr="00E03E7B">
        <w:rPr>
          <w:rFonts w:ascii="Arial" w:hAnsi="Arial" w:cs="Arial"/>
          <w:caps/>
          <w:sz w:val="24"/>
          <w:szCs w:val="24"/>
          <w:highlight w:val="lightGray"/>
        </w:rPr>
        <w:t xml:space="preserve">składanych przez wykonawcę w celu </w:t>
      </w:r>
      <w:r w:rsidR="00172738" w:rsidRPr="00E03E7B">
        <w:rPr>
          <w:rFonts w:ascii="Arial" w:hAnsi="Arial" w:cs="Arial"/>
          <w:caps/>
          <w:sz w:val="24"/>
          <w:szCs w:val="24"/>
          <w:highlight w:val="lightGray"/>
          <w:u w:val="single"/>
        </w:rPr>
        <w:t>wstępnego</w:t>
      </w:r>
      <w:r w:rsidRPr="00E03E7B">
        <w:rPr>
          <w:rFonts w:ascii="Arial" w:hAnsi="Arial" w:cs="Arial"/>
          <w:caps/>
          <w:sz w:val="24"/>
          <w:szCs w:val="24"/>
          <w:highlight w:val="lightGray"/>
          <w:u w:val="single"/>
        </w:rPr>
        <w:t xml:space="preserve"> </w:t>
      </w:r>
      <w:r w:rsidR="00172738" w:rsidRPr="00E03E7B">
        <w:rPr>
          <w:rFonts w:ascii="Arial" w:hAnsi="Arial" w:cs="Arial"/>
          <w:caps/>
          <w:sz w:val="24"/>
          <w:szCs w:val="24"/>
          <w:highlight w:val="lightGray"/>
          <w:u w:val="single"/>
        </w:rPr>
        <w:t>POTWIERDZenia</w:t>
      </w:r>
      <w:r w:rsidR="00172738" w:rsidRPr="00E03E7B">
        <w:rPr>
          <w:rFonts w:ascii="Arial" w:hAnsi="Arial" w:cs="Arial"/>
          <w:caps/>
          <w:sz w:val="24"/>
          <w:szCs w:val="24"/>
          <w:highlight w:val="lightGray"/>
        </w:rPr>
        <w:t>, że nie podlega on wYKLUCZENIu oraz spełnia warunki udziału w postępowaniu</w:t>
      </w:r>
    </w:p>
    <w:p w14:paraId="5A1D083D" w14:textId="77777777" w:rsidR="007B7170" w:rsidRPr="00E03E7B" w:rsidRDefault="007B7170" w:rsidP="00E03E7B">
      <w:pPr>
        <w:tabs>
          <w:tab w:val="left" w:pos="567"/>
        </w:tabs>
        <w:spacing w:line="276" w:lineRule="auto"/>
        <w:rPr>
          <w:rFonts w:ascii="Arial" w:hAnsi="Arial" w:cs="Arial"/>
          <w:color w:val="FF0000"/>
          <w:sz w:val="24"/>
          <w:szCs w:val="24"/>
        </w:rPr>
      </w:pPr>
    </w:p>
    <w:p w14:paraId="26D2009A" w14:textId="1B0B78D5" w:rsidR="00AC6A0B" w:rsidRPr="00E03E7B" w:rsidRDefault="00781FA5" w:rsidP="00E03E7B">
      <w:pPr>
        <w:widowControl w:val="0"/>
        <w:numPr>
          <w:ilvl w:val="0"/>
          <w:numId w:val="14"/>
        </w:numPr>
        <w:spacing w:line="276" w:lineRule="auto"/>
        <w:ind w:left="426" w:right="150" w:hanging="426"/>
        <w:rPr>
          <w:rFonts w:ascii="Arial" w:eastAsia="Arial" w:hAnsi="Arial" w:cs="Arial"/>
          <w:strike/>
          <w:sz w:val="24"/>
          <w:szCs w:val="24"/>
        </w:rPr>
      </w:pPr>
      <w:r w:rsidRPr="00E03E7B">
        <w:rPr>
          <w:rFonts w:ascii="Arial" w:hAnsi="Arial" w:cs="Arial"/>
          <w:sz w:val="24"/>
          <w:szCs w:val="24"/>
        </w:rPr>
        <w:t xml:space="preserve">W celu potwierdzenia, że wykonawca nie podlega wykluczeniu na podstawie przepisów, o których mowa w art. 108 ust. 1 pkt 1) – 6) ustawy </w:t>
      </w:r>
      <w:proofErr w:type="spellStart"/>
      <w:r w:rsidRPr="00E03E7B">
        <w:rPr>
          <w:rFonts w:ascii="Arial" w:hAnsi="Arial" w:cs="Arial"/>
          <w:sz w:val="24"/>
          <w:szCs w:val="24"/>
        </w:rPr>
        <w:t>Pzp</w:t>
      </w:r>
      <w:proofErr w:type="spellEnd"/>
      <w:r w:rsidRPr="00E03E7B">
        <w:rPr>
          <w:rFonts w:ascii="Arial" w:hAnsi="Arial" w:cs="Arial"/>
          <w:sz w:val="24"/>
          <w:szCs w:val="24"/>
        </w:rPr>
        <w:t xml:space="preserve"> i wymienionych w rozdziale IV pkt 1 </w:t>
      </w:r>
      <w:proofErr w:type="spellStart"/>
      <w:r w:rsidRPr="00E03E7B">
        <w:rPr>
          <w:rFonts w:ascii="Arial" w:hAnsi="Arial" w:cs="Arial"/>
          <w:sz w:val="24"/>
          <w:szCs w:val="24"/>
        </w:rPr>
        <w:t>ppkt</w:t>
      </w:r>
      <w:proofErr w:type="spellEnd"/>
      <w:r w:rsidRPr="00E03E7B">
        <w:rPr>
          <w:rFonts w:ascii="Arial" w:hAnsi="Arial" w:cs="Arial"/>
          <w:sz w:val="24"/>
          <w:szCs w:val="24"/>
        </w:rPr>
        <w:t xml:space="preserve"> 1) SWZ oraz spełnia warunki udziału w postępowaniu, do </w:t>
      </w:r>
      <w:r w:rsidRPr="00E03E7B">
        <w:rPr>
          <w:rFonts w:ascii="Arial" w:eastAsia="Arial" w:hAnsi="Arial" w:cs="Arial"/>
          <w:spacing w:val="-5"/>
          <w:w w:val="105"/>
          <w:sz w:val="24"/>
          <w:szCs w:val="24"/>
        </w:rPr>
        <w:t xml:space="preserve">oferty musi dołączyć aktualne na dzień składania ofert oświadczenia </w:t>
      </w:r>
      <w:r w:rsidRPr="00E03E7B">
        <w:rPr>
          <w:rFonts w:ascii="Arial" w:hAnsi="Arial" w:cs="Arial"/>
          <w:sz w:val="24"/>
          <w:szCs w:val="24"/>
        </w:rPr>
        <w:t>w zakresie wskazanym przez zamawiającego w </w:t>
      </w:r>
      <w:r w:rsidRPr="00E03E7B">
        <w:rPr>
          <w:rFonts w:ascii="Arial" w:hAnsi="Arial" w:cs="Arial"/>
          <w:b/>
          <w:sz w:val="24"/>
          <w:szCs w:val="24"/>
        </w:rPr>
        <w:t>załączniku nr 2 i 3 do SWZ</w:t>
      </w:r>
      <w:r w:rsidRPr="00E03E7B">
        <w:rPr>
          <w:rFonts w:ascii="Arial" w:hAnsi="Arial" w:cs="Arial"/>
          <w:sz w:val="24"/>
          <w:szCs w:val="24"/>
        </w:rPr>
        <w:t>.</w:t>
      </w:r>
    </w:p>
    <w:p w14:paraId="616DD1C2" w14:textId="77777777" w:rsidR="00C150E8" w:rsidRPr="00E03E7B" w:rsidRDefault="00ED2EC0" w:rsidP="00E03E7B">
      <w:pPr>
        <w:pStyle w:val="Akapitzlist"/>
        <w:widowControl w:val="0"/>
        <w:numPr>
          <w:ilvl w:val="0"/>
          <w:numId w:val="14"/>
        </w:numPr>
        <w:spacing w:line="276" w:lineRule="auto"/>
        <w:ind w:left="426" w:right="150" w:hanging="426"/>
        <w:rPr>
          <w:rFonts w:ascii="Arial" w:eastAsia="Arial" w:hAnsi="Arial" w:cs="Arial"/>
          <w:sz w:val="24"/>
          <w:szCs w:val="24"/>
        </w:rPr>
      </w:pPr>
      <w:r w:rsidRPr="00E03E7B">
        <w:rPr>
          <w:rFonts w:ascii="Arial" w:eastAsia="Arial" w:hAnsi="Arial" w:cs="Arial"/>
          <w:sz w:val="24"/>
          <w:szCs w:val="24"/>
        </w:rPr>
        <w:t>Oświadczeni</w:t>
      </w:r>
      <w:r w:rsidR="00F81D83" w:rsidRPr="00E03E7B">
        <w:rPr>
          <w:rFonts w:ascii="Arial" w:eastAsia="Arial" w:hAnsi="Arial" w:cs="Arial"/>
          <w:sz w:val="24"/>
          <w:szCs w:val="24"/>
        </w:rPr>
        <w:t>a</w:t>
      </w:r>
      <w:r w:rsidR="00C150E8" w:rsidRPr="00E03E7B">
        <w:rPr>
          <w:rFonts w:ascii="Arial" w:eastAsia="Arial" w:hAnsi="Arial" w:cs="Arial"/>
          <w:sz w:val="24"/>
          <w:szCs w:val="24"/>
        </w:rPr>
        <w:t>, o</w:t>
      </w:r>
      <w:r w:rsidR="00F81D83" w:rsidRPr="00E03E7B">
        <w:rPr>
          <w:rFonts w:ascii="Arial" w:eastAsia="Arial" w:hAnsi="Arial" w:cs="Arial"/>
          <w:sz w:val="24"/>
          <w:szCs w:val="24"/>
        </w:rPr>
        <w:t xml:space="preserve"> których</w:t>
      </w:r>
      <w:r w:rsidR="00C150E8" w:rsidRPr="00E03E7B">
        <w:rPr>
          <w:rFonts w:ascii="Arial" w:eastAsia="Arial" w:hAnsi="Arial" w:cs="Arial"/>
          <w:sz w:val="24"/>
          <w:szCs w:val="24"/>
        </w:rPr>
        <w:t xml:space="preserve"> mowa w ust. poprzednim należy złożyć, pod rygorem nieważności, w formie elektronicznej, tj. w postaci elektronicznej opatrzonej kwalifikowanym podpisem elektronicznym lub postaci elektronicznej opatrzonej podpisem zaufanym lub podpisem osobistym.</w:t>
      </w:r>
    </w:p>
    <w:p w14:paraId="4D14FA0F" w14:textId="77777777" w:rsidR="002F2E7B" w:rsidRPr="00E03E7B" w:rsidRDefault="00D821ED" w:rsidP="00E03E7B">
      <w:pPr>
        <w:pStyle w:val="Akapitzlist"/>
        <w:widowControl w:val="0"/>
        <w:numPr>
          <w:ilvl w:val="0"/>
          <w:numId w:val="14"/>
        </w:numPr>
        <w:spacing w:line="276" w:lineRule="auto"/>
        <w:ind w:left="426" w:right="150" w:hanging="426"/>
        <w:rPr>
          <w:rFonts w:ascii="Arial" w:eastAsia="Arial" w:hAnsi="Arial" w:cs="Arial"/>
          <w:sz w:val="24"/>
          <w:szCs w:val="24"/>
        </w:rPr>
      </w:pPr>
      <w:r w:rsidRPr="00E03E7B">
        <w:rPr>
          <w:rFonts w:ascii="Arial" w:eastAsia="Arial" w:hAnsi="Arial" w:cs="Arial"/>
          <w:sz w:val="24"/>
          <w:szCs w:val="24"/>
        </w:rPr>
        <w:t xml:space="preserve">W przypadku wspólnego ubiegania się o zamówienie przez </w:t>
      </w:r>
      <w:r w:rsidR="002974F1" w:rsidRPr="00E03E7B">
        <w:rPr>
          <w:rFonts w:ascii="Arial" w:eastAsia="Arial" w:hAnsi="Arial" w:cs="Arial"/>
          <w:sz w:val="24"/>
          <w:szCs w:val="24"/>
        </w:rPr>
        <w:t xml:space="preserve">wykonawców </w:t>
      </w:r>
      <w:r w:rsidR="007B6270" w:rsidRPr="00E03E7B">
        <w:rPr>
          <w:rFonts w:ascii="Arial" w:eastAsia="Arial" w:hAnsi="Arial" w:cs="Arial"/>
          <w:sz w:val="24"/>
          <w:szCs w:val="24"/>
        </w:rPr>
        <w:t>(konsorcjum, spółka cywilna)</w:t>
      </w:r>
      <w:r w:rsidR="0062470F" w:rsidRPr="00E03E7B">
        <w:rPr>
          <w:rFonts w:ascii="Arial" w:eastAsia="Arial" w:hAnsi="Arial" w:cs="Arial"/>
          <w:sz w:val="24"/>
          <w:szCs w:val="24"/>
        </w:rPr>
        <w:t xml:space="preserve"> </w:t>
      </w:r>
      <w:r w:rsidR="00284BAD" w:rsidRPr="00E03E7B">
        <w:rPr>
          <w:rFonts w:ascii="Arial" w:eastAsia="Arial" w:hAnsi="Arial" w:cs="Arial"/>
          <w:sz w:val="24"/>
          <w:szCs w:val="24"/>
        </w:rPr>
        <w:t>aktualne na dzień składania ofert oświadczeni</w:t>
      </w:r>
      <w:r w:rsidR="00533EAF" w:rsidRPr="00E03E7B">
        <w:rPr>
          <w:rFonts w:ascii="Arial" w:eastAsia="Arial" w:hAnsi="Arial" w:cs="Arial"/>
          <w:sz w:val="24"/>
          <w:szCs w:val="24"/>
        </w:rPr>
        <w:t>a</w:t>
      </w:r>
      <w:r w:rsidR="0065255E" w:rsidRPr="00E03E7B">
        <w:rPr>
          <w:rFonts w:ascii="Arial" w:eastAsia="Arial" w:hAnsi="Arial" w:cs="Arial"/>
          <w:sz w:val="24"/>
          <w:szCs w:val="24"/>
        </w:rPr>
        <w:t xml:space="preserve">, </w:t>
      </w:r>
      <w:r w:rsidR="002974F1" w:rsidRPr="00E03E7B">
        <w:rPr>
          <w:rFonts w:ascii="Arial" w:eastAsia="Arial" w:hAnsi="Arial" w:cs="Arial"/>
          <w:sz w:val="24"/>
          <w:szCs w:val="24"/>
        </w:rPr>
        <w:t>o </w:t>
      </w:r>
      <w:r w:rsidR="00533EAF" w:rsidRPr="00E03E7B">
        <w:rPr>
          <w:rFonts w:ascii="Arial" w:eastAsia="Arial" w:hAnsi="Arial" w:cs="Arial"/>
          <w:sz w:val="24"/>
          <w:szCs w:val="24"/>
        </w:rPr>
        <w:t>których</w:t>
      </w:r>
      <w:r w:rsidRPr="00E03E7B">
        <w:rPr>
          <w:rFonts w:ascii="Arial" w:eastAsia="Arial" w:hAnsi="Arial" w:cs="Arial"/>
          <w:sz w:val="24"/>
          <w:szCs w:val="24"/>
        </w:rPr>
        <w:t xml:space="preserve"> mowa </w:t>
      </w:r>
      <w:r w:rsidR="00FA7651" w:rsidRPr="00E03E7B">
        <w:rPr>
          <w:rFonts w:ascii="Arial" w:eastAsia="Arial" w:hAnsi="Arial" w:cs="Arial"/>
          <w:sz w:val="24"/>
          <w:szCs w:val="24"/>
        </w:rPr>
        <w:t xml:space="preserve">w </w:t>
      </w:r>
      <w:r w:rsidR="004A527F" w:rsidRPr="00E03E7B">
        <w:rPr>
          <w:rFonts w:ascii="Arial" w:eastAsia="Arial" w:hAnsi="Arial" w:cs="Arial"/>
          <w:sz w:val="24"/>
          <w:szCs w:val="24"/>
        </w:rPr>
        <w:t>ust. 1</w:t>
      </w:r>
      <w:r w:rsidR="00FA7651" w:rsidRPr="00E03E7B">
        <w:rPr>
          <w:rFonts w:ascii="Arial" w:eastAsia="Arial" w:hAnsi="Arial" w:cs="Arial"/>
          <w:sz w:val="24"/>
          <w:szCs w:val="24"/>
        </w:rPr>
        <w:t>,</w:t>
      </w:r>
      <w:r w:rsidR="004A527F" w:rsidRPr="00E03E7B">
        <w:rPr>
          <w:rFonts w:ascii="Arial" w:eastAsia="Arial" w:hAnsi="Arial" w:cs="Arial"/>
          <w:sz w:val="24"/>
          <w:szCs w:val="24"/>
        </w:rPr>
        <w:t xml:space="preserve"> </w:t>
      </w:r>
      <w:r w:rsidRPr="00E03E7B">
        <w:rPr>
          <w:rFonts w:ascii="Arial" w:eastAsia="Arial" w:hAnsi="Arial" w:cs="Arial"/>
          <w:sz w:val="24"/>
          <w:szCs w:val="24"/>
        </w:rPr>
        <w:t>składa</w:t>
      </w:r>
      <w:r w:rsidR="004D3F3A" w:rsidRPr="00E03E7B">
        <w:rPr>
          <w:rFonts w:ascii="Arial" w:eastAsia="Arial" w:hAnsi="Arial" w:cs="Arial"/>
          <w:sz w:val="24"/>
          <w:szCs w:val="24"/>
        </w:rPr>
        <w:t xml:space="preserve"> </w:t>
      </w:r>
      <w:r w:rsidRPr="00E03E7B">
        <w:rPr>
          <w:rFonts w:ascii="Arial" w:eastAsia="Arial" w:hAnsi="Arial" w:cs="Arial"/>
          <w:sz w:val="24"/>
          <w:szCs w:val="24"/>
          <w:u w:val="single"/>
        </w:rPr>
        <w:t>każdy z wykonawców</w:t>
      </w:r>
      <w:r w:rsidRPr="00E03E7B">
        <w:rPr>
          <w:rFonts w:ascii="Arial" w:eastAsia="Arial" w:hAnsi="Arial" w:cs="Arial"/>
          <w:sz w:val="24"/>
          <w:szCs w:val="24"/>
        </w:rPr>
        <w:t xml:space="preserve"> </w:t>
      </w:r>
      <w:r w:rsidR="00B16FEA" w:rsidRPr="00E03E7B">
        <w:rPr>
          <w:rFonts w:ascii="Arial" w:eastAsia="Arial" w:hAnsi="Arial" w:cs="Arial"/>
          <w:sz w:val="24"/>
          <w:szCs w:val="24"/>
        </w:rPr>
        <w:t>(każdy z członków konsorcjum, wspólnik</w:t>
      </w:r>
      <w:r w:rsidR="00C80FA9" w:rsidRPr="00E03E7B">
        <w:rPr>
          <w:rFonts w:ascii="Arial" w:eastAsia="Arial" w:hAnsi="Arial" w:cs="Arial"/>
          <w:sz w:val="24"/>
          <w:szCs w:val="24"/>
        </w:rPr>
        <w:t xml:space="preserve"> spółki cywilnej</w:t>
      </w:r>
      <w:r w:rsidR="00B16FEA" w:rsidRPr="00E03E7B">
        <w:rPr>
          <w:rFonts w:ascii="Arial" w:eastAsia="Arial" w:hAnsi="Arial" w:cs="Arial"/>
          <w:sz w:val="24"/>
          <w:szCs w:val="24"/>
        </w:rPr>
        <w:t>)</w:t>
      </w:r>
      <w:r w:rsidR="00C80FA9" w:rsidRPr="00E03E7B">
        <w:rPr>
          <w:rFonts w:ascii="Arial" w:eastAsia="Arial" w:hAnsi="Arial" w:cs="Arial"/>
          <w:sz w:val="24"/>
          <w:szCs w:val="24"/>
        </w:rPr>
        <w:t xml:space="preserve"> </w:t>
      </w:r>
      <w:r w:rsidRPr="00E03E7B">
        <w:rPr>
          <w:rFonts w:ascii="Arial" w:eastAsia="Arial" w:hAnsi="Arial" w:cs="Arial"/>
          <w:sz w:val="24"/>
          <w:szCs w:val="24"/>
          <w:u w:val="single"/>
        </w:rPr>
        <w:t>wspólnie</w:t>
      </w:r>
      <w:r w:rsidR="002974F1" w:rsidRPr="00E03E7B">
        <w:rPr>
          <w:rFonts w:ascii="Arial" w:eastAsia="Arial" w:hAnsi="Arial" w:cs="Arial"/>
          <w:sz w:val="24"/>
          <w:szCs w:val="24"/>
          <w:u w:val="single"/>
        </w:rPr>
        <w:t xml:space="preserve"> ubiegających się o </w:t>
      </w:r>
      <w:r w:rsidRPr="00E03E7B">
        <w:rPr>
          <w:rFonts w:ascii="Arial" w:eastAsia="Arial" w:hAnsi="Arial" w:cs="Arial"/>
          <w:sz w:val="24"/>
          <w:szCs w:val="24"/>
          <w:u w:val="single"/>
        </w:rPr>
        <w:t>zamówienie</w:t>
      </w:r>
      <w:r w:rsidRPr="00E03E7B">
        <w:rPr>
          <w:rFonts w:ascii="Arial" w:eastAsia="Arial" w:hAnsi="Arial" w:cs="Arial"/>
          <w:sz w:val="24"/>
          <w:szCs w:val="24"/>
        </w:rPr>
        <w:t xml:space="preserve">. </w:t>
      </w:r>
      <w:r w:rsidR="002F2E7B" w:rsidRPr="00E03E7B">
        <w:rPr>
          <w:rFonts w:ascii="Arial" w:eastAsia="Arial" w:hAnsi="Arial" w:cs="Arial"/>
          <w:sz w:val="24"/>
          <w:szCs w:val="24"/>
        </w:rPr>
        <w:t xml:space="preserve">Oświadczenia te </w:t>
      </w:r>
      <w:r w:rsidRPr="00E03E7B">
        <w:rPr>
          <w:rFonts w:ascii="Arial" w:eastAsia="Arial" w:hAnsi="Arial" w:cs="Arial"/>
          <w:sz w:val="24"/>
          <w:szCs w:val="24"/>
        </w:rPr>
        <w:t>potwierdza</w:t>
      </w:r>
      <w:r w:rsidR="002F2E7B" w:rsidRPr="00E03E7B">
        <w:rPr>
          <w:rFonts w:ascii="Arial" w:eastAsia="Arial" w:hAnsi="Arial" w:cs="Arial"/>
          <w:sz w:val="24"/>
          <w:szCs w:val="24"/>
        </w:rPr>
        <w:t>ją brak podstaw wykluczenia oraz spełnianie warunków udziału w postępowaniu w zakresie, w jakim każdy w wykonawców wykazuje spełnianie warunków udziału w postępowaniu.</w:t>
      </w:r>
    </w:p>
    <w:p w14:paraId="38C9F195" w14:textId="77777777" w:rsidR="000B77DB" w:rsidRPr="00E03E7B" w:rsidRDefault="00007BF6" w:rsidP="00E03E7B">
      <w:pPr>
        <w:pStyle w:val="Akapitzlist"/>
        <w:widowControl w:val="0"/>
        <w:numPr>
          <w:ilvl w:val="0"/>
          <w:numId w:val="14"/>
        </w:numPr>
        <w:spacing w:line="276" w:lineRule="auto"/>
        <w:ind w:left="426" w:right="150" w:hanging="426"/>
        <w:rPr>
          <w:rFonts w:ascii="Arial" w:eastAsia="Arial" w:hAnsi="Arial" w:cs="Arial"/>
          <w:sz w:val="24"/>
          <w:szCs w:val="24"/>
        </w:rPr>
      </w:pPr>
      <w:r w:rsidRPr="00E03E7B">
        <w:rPr>
          <w:rFonts w:ascii="Arial" w:eastAsia="Arial" w:hAnsi="Arial" w:cs="Arial"/>
          <w:sz w:val="24"/>
          <w:szCs w:val="24"/>
        </w:rPr>
        <w:t xml:space="preserve">Wykonawca, w przypadku polegania na zdolnościach lub sytuacji podmiotów udostępniających zasoby, przedstawia wraz z oświadczeniem, o którym mowa w ust. 1 także </w:t>
      </w:r>
      <w:r w:rsidRPr="00E03E7B">
        <w:rPr>
          <w:rFonts w:ascii="Arial" w:eastAsia="Arial" w:hAnsi="Arial" w:cs="Arial"/>
          <w:sz w:val="24"/>
          <w:szCs w:val="24"/>
          <w:u w:val="single"/>
        </w:rPr>
        <w:t>oświadczenie podmiotu udostępniającego zasoby</w:t>
      </w:r>
      <w:r w:rsidRPr="00E03E7B">
        <w:rPr>
          <w:rFonts w:ascii="Arial" w:eastAsia="Arial" w:hAnsi="Arial" w:cs="Arial"/>
          <w:sz w:val="24"/>
          <w:szCs w:val="24"/>
        </w:rPr>
        <w:t xml:space="preserve">, potwierdzające brak podstaw wykluczenia tego podmiotu oraz </w:t>
      </w:r>
      <w:r w:rsidR="001E2921" w:rsidRPr="00E03E7B">
        <w:rPr>
          <w:rFonts w:ascii="Arial" w:eastAsia="Arial" w:hAnsi="Arial" w:cs="Arial"/>
          <w:sz w:val="24"/>
          <w:szCs w:val="24"/>
        </w:rPr>
        <w:t>spełnianie warunków udziału w postępowaniu w zakresie, w jakim wykonawca powołuje się na jego zasoby.</w:t>
      </w:r>
      <w:r w:rsidR="001A5D30" w:rsidRPr="00E03E7B">
        <w:rPr>
          <w:rFonts w:ascii="Arial" w:eastAsia="Arial" w:hAnsi="Arial" w:cs="Arial"/>
          <w:sz w:val="24"/>
          <w:szCs w:val="24"/>
        </w:rPr>
        <w:t xml:space="preserve"> Oświadczenie to należy złożyć, pod rygorem nieważności, w formie elektronicznej, tj. w postaci elektronicznej opatrzonej kwalifikowanym podpisem elektronicznym lub postaci elektronicznej opatrzonej podpisem zaufanym lub podpisem osobistym </w:t>
      </w:r>
      <w:r w:rsidR="001A5D30" w:rsidRPr="00E03E7B">
        <w:rPr>
          <w:rFonts w:ascii="Arial" w:eastAsia="Arial" w:hAnsi="Arial" w:cs="Arial"/>
          <w:sz w:val="24"/>
          <w:szCs w:val="24"/>
          <w:u w:val="single"/>
        </w:rPr>
        <w:t>podmiotu udostępniającego zasoby</w:t>
      </w:r>
      <w:r w:rsidR="001A5D30" w:rsidRPr="00E03E7B">
        <w:rPr>
          <w:rFonts w:ascii="Arial" w:eastAsia="Arial" w:hAnsi="Arial" w:cs="Arial"/>
          <w:sz w:val="24"/>
          <w:szCs w:val="24"/>
        </w:rPr>
        <w:t>.</w:t>
      </w:r>
    </w:p>
    <w:p w14:paraId="2C64AACB" w14:textId="2893B30F" w:rsidR="00C44281" w:rsidRPr="00E03E7B" w:rsidRDefault="000B77DB" w:rsidP="00E03E7B">
      <w:pPr>
        <w:pStyle w:val="Akapitzlist"/>
        <w:widowControl w:val="0"/>
        <w:numPr>
          <w:ilvl w:val="0"/>
          <w:numId w:val="14"/>
        </w:numPr>
        <w:spacing w:line="276" w:lineRule="auto"/>
        <w:ind w:left="426" w:right="150" w:hanging="426"/>
        <w:rPr>
          <w:rFonts w:ascii="Arial" w:eastAsia="Arial" w:hAnsi="Arial" w:cs="Arial"/>
          <w:sz w:val="24"/>
          <w:szCs w:val="24"/>
        </w:rPr>
      </w:pPr>
      <w:r w:rsidRPr="00E03E7B">
        <w:rPr>
          <w:rFonts w:ascii="Arial" w:hAnsi="Arial" w:cs="Arial"/>
          <w:sz w:val="24"/>
          <w:szCs w:val="24"/>
        </w:rPr>
        <w:t xml:space="preserve">Zamawiający wskazuje, że nie będzie badać, czy nie zachodzą wobec podwykonawcy nie będącego podmiotem udostępniającym zasoby, podstawy wykluczenia, które zostały przewidziane względem wykonawcy. Wobec </w:t>
      </w:r>
      <w:r w:rsidRPr="00E03E7B">
        <w:rPr>
          <w:rFonts w:ascii="Arial" w:hAnsi="Arial" w:cs="Arial"/>
          <w:sz w:val="24"/>
          <w:szCs w:val="24"/>
        </w:rPr>
        <w:lastRenderedPageBreak/>
        <w:t>powyższego Zamawiający nie żąda od wykonawcy przedstawienia oświadczenia, o którym mowa w art. 125 ust. 1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lub podmiotowych środków dowodowych dotyczących tego podwykonawcy.</w:t>
      </w:r>
    </w:p>
    <w:p w14:paraId="4E58786D" w14:textId="77777777" w:rsidR="003505C2" w:rsidRPr="00E03E7B" w:rsidRDefault="003505C2" w:rsidP="00E03E7B">
      <w:pPr>
        <w:pStyle w:val="Akapitzlist"/>
        <w:widowControl w:val="0"/>
        <w:spacing w:line="276" w:lineRule="auto"/>
        <w:ind w:left="426" w:right="150"/>
        <w:rPr>
          <w:rFonts w:ascii="Arial" w:eastAsia="Arial" w:hAnsi="Arial" w:cs="Arial"/>
          <w:sz w:val="24"/>
          <w:szCs w:val="24"/>
        </w:rPr>
      </w:pPr>
    </w:p>
    <w:p w14:paraId="2CF8F514" w14:textId="66869B84" w:rsidR="00ED522A" w:rsidRPr="00E03E7B" w:rsidRDefault="002E1D90" w:rsidP="00E03E7B">
      <w:pPr>
        <w:pStyle w:val="Nagwek3"/>
        <w:widowControl w:val="0"/>
        <w:numPr>
          <w:ilvl w:val="0"/>
          <w:numId w:val="11"/>
        </w:numPr>
        <w:spacing w:line="276" w:lineRule="auto"/>
        <w:ind w:left="567" w:right="151" w:hanging="567"/>
        <w:rPr>
          <w:rFonts w:ascii="Arial" w:eastAsia="Arial" w:hAnsi="Arial" w:cs="Arial"/>
          <w:sz w:val="24"/>
          <w:szCs w:val="24"/>
          <w:highlight w:val="lightGray"/>
        </w:rPr>
      </w:pPr>
      <w:r w:rsidRPr="00E03E7B">
        <w:rPr>
          <w:rFonts w:ascii="Arial" w:hAnsi="Arial" w:cs="Arial"/>
          <w:caps/>
          <w:sz w:val="24"/>
          <w:szCs w:val="24"/>
          <w:highlight w:val="lightGray"/>
        </w:rPr>
        <w:t xml:space="preserve">WYKAZ podmiotowych ŚRODKÓW DOWODOWYCH składanych przez wykonawcę </w:t>
      </w:r>
      <w:r w:rsidRPr="00E03E7B">
        <w:rPr>
          <w:rFonts w:ascii="Arial" w:hAnsi="Arial" w:cs="Arial"/>
          <w:caps/>
          <w:sz w:val="24"/>
          <w:szCs w:val="24"/>
          <w:highlight w:val="lightGray"/>
          <w:u w:val="single"/>
        </w:rPr>
        <w:t>NA WEZWANIE ZAMAWIAJĄCEGO</w:t>
      </w:r>
      <w:r w:rsidRPr="00E03E7B">
        <w:rPr>
          <w:rFonts w:ascii="Arial" w:hAnsi="Arial" w:cs="Arial"/>
          <w:caps/>
          <w:sz w:val="24"/>
          <w:szCs w:val="24"/>
          <w:highlight w:val="lightGray"/>
        </w:rPr>
        <w:t xml:space="preserve"> </w:t>
      </w:r>
      <w:r w:rsidRPr="00E03E7B">
        <w:rPr>
          <w:rFonts w:ascii="Arial" w:eastAsia="Arial" w:hAnsi="Arial" w:cs="Arial"/>
          <w:sz w:val="24"/>
          <w:szCs w:val="24"/>
          <w:highlight w:val="lightGray"/>
        </w:rPr>
        <w:t xml:space="preserve">W CELU POTWIERDZENIA BRAKU PODSTAW WYKLUCZENIA I SPEŁNIANIA WARUNKÓW UDZIAŁU W POSTĘPOWANIU ORAZ </w:t>
      </w:r>
      <w:r w:rsidRPr="00E03E7B">
        <w:rPr>
          <w:rFonts w:ascii="Arial" w:hAnsi="Arial" w:cs="Arial"/>
          <w:caps/>
          <w:sz w:val="24"/>
          <w:szCs w:val="24"/>
          <w:highlight w:val="lightGray"/>
        </w:rPr>
        <w:t>PRZEDMIOTOWYCH środków dowodowych</w:t>
      </w:r>
      <w:r w:rsidRPr="00E03E7B">
        <w:rPr>
          <w:rFonts w:ascii="Arial" w:eastAsia="Arial" w:hAnsi="Arial" w:cs="Arial"/>
          <w:sz w:val="24"/>
          <w:szCs w:val="24"/>
          <w:highlight w:val="lightGray"/>
        </w:rPr>
        <w:t xml:space="preserve"> </w:t>
      </w:r>
      <w:r w:rsidRPr="00E03E7B">
        <w:rPr>
          <w:rFonts w:ascii="Arial" w:hAnsi="Arial" w:cs="Arial"/>
          <w:caps/>
          <w:sz w:val="24"/>
          <w:szCs w:val="24"/>
          <w:highlight w:val="lightGray"/>
        </w:rPr>
        <w:t xml:space="preserve">składanych przez wykonawcę </w:t>
      </w:r>
      <w:r w:rsidRPr="00E03E7B">
        <w:rPr>
          <w:rFonts w:ascii="Arial" w:hAnsi="Arial" w:cs="Arial"/>
          <w:caps/>
          <w:sz w:val="24"/>
          <w:szCs w:val="24"/>
          <w:highlight w:val="lightGray"/>
          <w:u w:val="single"/>
        </w:rPr>
        <w:t>WRAZ Z OFERTĄ</w:t>
      </w:r>
      <w:r w:rsidRPr="00E03E7B">
        <w:rPr>
          <w:rFonts w:ascii="Arial" w:hAnsi="Arial" w:cs="Arial"/>
          <w:caps/>
          <w:sz w:val="24"/>
          <w:szCs w:val="24"/>
          <w:highlight w:val="lightGray"/>
        </w:rPr>
        <w:t xml:space="preserve"> </w:t>
      </w:r>
      <w:r w:rsidRPr="00E03E7B">
        <w:rPr>
          <w:rFonts w:ascii="Arial" w:eastAsia="Arial" w:hAnsi="Arial" w:cs="Arial"/>
          <w:sz w:val="24"/>
          <w:szCs w:val="24"/>
          <w:highlight w:val="lightGray"/>
        </w:rPr>
        <w:t>W CELU POTWIERDZENIA ZGODNOŚCI OFEROWANYCH ROBÓT BUDOWLANYCH, DOSTAW LUB USŁUG Z WYMAGANIAMI</w:t>
      </w:r>
    </w:p>
    <w:p w14:paraId="65DED71B" w14:textId="77777777" w:rsidR="00442F03" w:rsidRPr="00E03E7B" w:rsidRDefault="00442F03" w:rsidP="00E03E7B">
      <w:pPr>
        <w:widowControl w:val="0"/>
        <w:spacing w:line="276" w:lineRule="auto"/>
        <w:ind w:right="151"/>
        <w:rPr>
          <w:rFonts w:ascii="Arial" w:eastAsia="Arial" w:hAnsi="Arial" w:cs="Arial"/>
          <w:sz w:val="24"/>
          <w:szCs w:val="24"/>
        </w:rPr>
      </w:pPr>
    </w:p>
    <w:p w14:paraId="30EF14A8" w14:textId="77777777" w:rsidR="00442F03" w:rsidRPr="00E03E7B" w:rsidRDefault="00442F03" w:rsidP="00E03E7B">
      <w:pPr>
        <w:pStyle w:val="Akapitzlist"/>
        <w:widowControl w:val="0"/>
        <w:numPr>
          <w:ilvl w:val="0"/>
          <w:numId w:val="51"/>
        </w:numPr>
        <w:spacing w:line="276" w:lineRule="auto"/>
        <w:ind w:left="426" w:right="151" w:hanging="426"/>
        <w:rPr>
          <w:rFonts w:ascii="Arial" w:eastAsia="Arial" w:hAnsi="Arial" w:cs="Arial"/>
          <w:sz w:val="24"/>
          <w:szCs w:val="24"/>
        </w:rPr>
      </w:pPr>
      <w:r w:rsidRPr="00E03E7B">
        <w:rPr>
          <w:rFonts w:ascii="Arial" w:eastAsia="Arial" w:hAnsi="Arial" w:cs="Arial"/>
          <w:sz w:val="24"/>
          <w:szCs w:val="24"/>
        </w:rPr>
        <w:t xml:space="preserve">Zgodnie z art. 274 ust. 1 ustawy </w:t>
      </w:r>
      <w:proofErr w:type="spellStart"/>
      <w:r w:rsidRPr="00E03E7B">
        <w:rPr>
          <w:rFonts w:ascii="Arial" w:eastAsia="Arial" w:hAnsi="Arial" w:cs="Arial"/>
          <w:sz w:val="24"/>
          <w:szCs w:val="24"/>
        </w:rPr>
        <w:t>Pzp</w:t>
      </w:r>
      <w:proofErr w:type="spellEnd"/>
      <w:r w:rsidRPr="00E03E7B">
        <w:rPr>
          <w:rFonts w:ascii="Arial" w:eastAsia="Arial" w:hAnsi="Arial" w:cs="Arial"/>
          <w:sz w:val="24"/>
          <w:szCs w:val="24"/>
        </w:rPr>
        <w:t>, Zamawiający przed wyborem najkorzystniejszej oferty wezwie wykonawcę, którego oferta została najwyżej oceniona, do złożenia w wyznaczonym terminie nie krótszym niż 5 dni, aktualnych na dzień złożenia, następujących środków dowodowych:</w:t>
      </w:r>
    </w:p>
    <w:p w14:paraId="3A3F4B6D" w14:textId="62CF2AE4" w:rsidR="002E1D90" w:rsidRPr="00E03E7B" w:rsidRDefault="00846968" w:rsidP="00E03E7B">
      <w:pPr>
        <w:widowControl w:val="0"/>
        <w:numPr>
          <w:ilvl w:val="0"/>
          <w:numId w:val="52"/>
        </w:numPr>
        <w:spacing w:line="276" w:lineRule="auto"/>
        <w:ind w:left="851" w:right="151" w:hanging="425"/>
        <w:rPr>
          <w:rFonts w:ascii="Arial" w:eastAsia="Arial" w:hAnsi="Arial" w:cs="Arial"/>
          <w:sz w:val="24"/>
          <w:szCs w:val="24"/>
        </w:rPr>
      </w:pPr>
      <w:r w:rsidRPr="00E03E7B">
        <w:rPr>
          <w:rFonts w:ascii="Arial" w:eastAsia="Arial" w:hAnsi="Arial" w:cs="Arial"/>
          <w:b/>
          <w:bCs/>
          <w:sz w:val="24"/>
          <w:szCs w:val="24"/>
        </w:rPr>
        <w:t>wykaz wykonanych dostaw</w:t>
      </w:r>
      <w:r w:rsidRPr="00E03E7B">
        <w:rPr>
          <w:rFonts w:ascii="Arial" w:eastAsia="Arial" w:hAnsi="Arial" w:cs="Arial"/>
          <w:sz w:val="24"/>
          <w:szCs w:val="24"/>
        </w:rPr>
        <w:t xml:space="preserve"> wykonanych nie wcześniej niż w okresie ostatnich 5 lat, a jeżeli okres prowadzenia działalności jest krótszy - w tym okresie, wraz z podaniem ich rodzaju, wartości, daty i miejsca wykonania oraz podmiotów, na rzecz których dostawy te zostały wykonane – </w:t>
      </w:r>
      <w:r w:rsidRPr="00E03E7B">
        <w:rPr>
          <w:rFonts w:ascii="Arial" w:eastAsia="Arial" w:hAnsi="Arial" w:cs="Arial"/>
          <w:b/>
          <w:sz w:val="24"/>
          <w:szCs w:val="24"/>
        </w:rPr>
        <w:t>załącznik nr 4 do SWZ</w:t>
      </w:r>
      <w:r w:rsidRPr="00E03E7B">
        <w:rPr>
          <w:rFonts w:ascii="Arial" w:eastAsia="Arial" w:hAnsi="Arial" w:cs="Arial"/>
          <w:sz w:val="24"/>
          <w:szCs w:val="24"/>
        </w:rPr>
        <w:t>, oraz załączenie dowodów określających, czy te dostawy zostały wykonane należycie, przy czym dowodami, o których mowa, są referencje bądź inne dokumenty sporządzone przez podmiot, na rzecz którego dostawy zostały wykonane, a jeżeli wykonawca z przyczyn niezależnych od niego nie jest w stanie uzyskać tych dokumentów - inne odpowiednie dokumenty</w:t>
      </w:r>
      <w:r w:rsidR="002E1D90" w:rsidRPr="00E03E7B">
        <w:rPr>
          <w:rFonts w:ascii="Arial" w:eastAsia="Arial" w:hAnsi="Arial" w:cs="Arial"/>
          <w:sz w:val="24"/>
          <w:szCs w:val="24"/>
        </w:rPr>
        <w:t>;</w:t>
      </w:r>
    </w:p>
    <w:p w14:paraId="203B03D8" w14:textId="79212523" w:rsidR="002E1D90" w:rsidRPr="00E03E7B" w:rsidRDefault="00846968" w:rsidP="00E03E7B">
      <w:pPr>
        <w:widowControl w:val="0"/>
        <w:numPr>
          <w:ilvl w:val="0"/>
          <w:numId w:val="52"/>
        </w:numPr>
        <w:spacing w:line="276" w:lineRule="auto"/>
        <w:ind w:left="851" w:right="151" w:hanging="425"/>
        <w:rPr>
          <w:rFonts w:ascii="Arial" w:eastAsia="Arial" w:hAnsi="Arial" w:cs="Arial"/>
          <w:sz w:val="24"/>
          <w:szCs w:val="24"/>
        </w:rPr>
      </w:pPr>
      <w:r w:rsidRPr="00E03E7B">
        <w:rPr>
          <w:rFonts w:ascii="Arial" w:eastAsia="Arial" w:hAnsi="Arial" w:cs="Arial"/>
          <w:b/>
          <w:bCs/>
          <w:sz w:val="24"/>
          <w:szCs w:val="24"/>
        </w:rPr>
        <w:t>wykaz osób, skierowanych przez wykonawcę do realizacji zamówienia publicznego</w:t>
      </w:r>
      <w:r w:rsidRPr="00E03E7B">
        <w:rPr>
          <w:rFonts w:ascii="Arial" w:eastAsia="Arial" w:hAnsi="Arial" w:cs="Arial"/>
          <w:sz w:val="24"/>
          <w:szCs w:val="24"/>
        </w:rPr>
        <w:t xml:space="preserve">, w szczególności odpowiedzialnych za świadczenie usług, kontrolę jakości lub kierowanie robotami budowlanymi, wraz z informacjami na temat ich kwalifikacji zawodowych, uprawnień, doświadczenia niezbędnych do wykonania Zamówienia, a także zakresu wykonywanych przez te osoby czynności oraz informacją o podstawie do dysponowania tymi osobami – </w:t>
      </w:r>
      <w:r w:rsidRPr="00E03E7B">
        <w:rPr>
          <w:rFonts w:ascii="Arial" w:eastAsia="Arial" w:hAnsi="Arial" w:cs="Arial"/>
          <w:b/>
          <w:sz w:val="24"/>
          <w:szCs w:val="24"/>
        </w:rPr>
        <w:t>załącznik nr 5 do SWZ</w:t>
      </w:r>
      <w:r w:rsidR="002E1D90" w:rsidRPr="00E03E7B">
        <w:rPr>
          <w:rFonts w:ascii="Arial" w:eastAsia="Arial" w:hAnsi="Arial" w:cs="Arial"/>
          <w:sz w:val="24"/>
          <w:szCs w:val="24"/>
        </w:rPr>
        <w:t>.</w:t>
      </w:r>
    </w:p>
    <w:p w14:paraId="05807777" w14:textId="71A1D7E5" w:rsidR="002E1D90" w:rsidRPr="00E03E7B" w:rsidRDefault="002E1D90" w:rsidP="00E03E7B">
      <w:pPr>
        <w:pStyle w:val="Akapitzlist"/>
        <w:widowControl w:val="0"/>
        <w:numPr>
          <w:ilvl w:val="0"/>
          <w:numId w:val="51"/>
        </w:numPr>
        <w:spacing w:line="276" w:lineRule="auto"/>
        <w:ind w:left="426" w:right="151" w:hanging="426"/>
        <w:rPr>
          <w:rFonts w:ascii="Arial" w:eastAsia="Arial" w:hAnsi="Arial" w:cs="Arial"/>
          <w:sz w:val="24"/>
          <w:szCs w:val="24"/>
        </w:rPr>
      </w:pPr>
      <w:r w:rsidRPr="00E03E7B">
        <w:rPr>
          <w:rFonts w:ascii="Arial" w:eastAsia="Arial" w:hAnsi="Arial" w:cs="Arial"/>
          <w:b/>
          <w:sz w:val="24"/>
          <w:szCs w:val="24"/>
        </w:rPr>
        <w:t xml:space="preserve">Dokumenty wymagane od Wykonawcy na potwierdzenie zgodności oferowanych urządzeń z wymaganiami (przedmiotowe środki dowodowe) – </w:t>
      </w:r>
      <w:r w:rsidRPr="00E03E7B">
        <w:rPr>
          <w:rFonts w:ascii="Arial" w:eastAsia="Arial" w:hAnsi="Arial" w:cs="Arial"/>
          <w:sz w:val="24"/>
          <w:szCs w:val="24"/>
        </w:rPr>
        <w:t>karty katalogowe oferowanych modułów fotowoltaicznych</w:t>
      </w:r>
      <w:r w:rsidR="00846968" w:rsidRPr="00E03E7B">
        <w:rPr>
          <w:rFonts w:ascii="Arial" w:eastAsia="Arial" w:hAnsi="Arial" w:cs="Arial"/>
          <w:sz w:val="24"/>
          <w:szCs w:val="24"/>
        </w:rPr>
        <w:t xml:space="preserve"> i </w:t>
      </w:r>
      <w:r w:rsidRPr="00E03E7B">
        <w:rPr>
          <w:rFonts w:ascii="Arial" w:eastAsia="Arial" w:hAnsi="Arial" w:cs="Arial"/>
          <w:sz w:val="24"/>
          <w:szCs w:val="24"/>
        </w:rPr>
        <w:t>falowników, lub inne dokumenty równoważne, obejmujące informacje potwierdzające spełnianie przez te urządzenia parametrów.</w:t>
      </w:r>
    </w:p>
    <w:p w14:paraId="46DB8D61" w14:textId="77777777" w:rsidR="002E1D90" w:rsidRPr="00E03E7B" w:rsidRDefault="002E1D90" w:rsidP="00E03E7B">
      <w:pPr>
        <w:pStyle w:val="Akapitzlist"/>
        <w:widowControl w:val="0"/>
        <w:numPr>
          <w:ilvl w:val="0"/>
          <w:numId w:val="51"/>
        </w:numPr>
        <w:spacing w:line="276" w:lineRule="auto"/>
        <w:ind w:left="426" w:right="151" w:hanging="426"/>
        <w:rPr>
          <w:rFonts w:ascii="Arial" w:eastAsia="Arial" w:hAnsi="Arial" w:cs="Arial"/>
          <w:sz w:val="24"/>
          <w:szCs w:val="24"/>
        </w:rPr>
      </w:pPr>
      <w:r w:rsidRPr="00E03E7B">
        <w:rPr>
          <w:rFonts w:ascii="Arial" w:eastAsia="Arial" w:hAnsi="Arial" w:cs="Arial"/>
          <w:sz w:val="24"/>
          <w:szCs w:val="24"/>
        </w:rPr>
        <w:t xml:space="preserve">Zamawiający będzie stosował procedurę uzupełnienia przedmiotowych środków dowodowych. Zamawiający wyznaczy w wezwaniu termin uzupełnienia wymaganego przedmiotowego środka dowodowego odpowiednio do sytuacji, jaka wystąpiła w postępowaniu, rodzaju uzupełnianego przedmiotowego środka dowodowego oraz z poszanowaniem równego </w:t>
      </w:r>
      <w:r w:rsidRPr="00E03E7B">
        <w:rPr>
          <w:rFonts w:ascii="Arial" w:eastAsia="Arial" w:hAnsi="Arial" w:cs="Arial"/>
          <w:sz w:val="24"/>
          <w:szCs w:val="24"/>
        </w:rPr>
        <w:lastRenderedPageBreak/>
        <w:t>traktowania wykonawców.</w:t>
      </w:r>
    </w:p>
    <w:p w14:paraId="0A23B65D" w14:textId="6FCBA358" w:rsidR="002E1D90" w:rsidRPr="00E03E7B" w:rsidRDefault="002E1D90" w:rsidP="00E03E7B">
      <w:pPr>
        <w:pStyle w:val="Akapitzlist"/>
        <w:widowControl w:val="0"/>
        <w:numPr>
          <w:ilvl w:val="0"/>
          <w:numId w:val="51"/>
        </w:numPr>
        <w:spacing w:line="276" w:lineRule="auto"/>
        <w:ind w:left="426" w:right="151" w:hanging="426"/>
        <w:rPr>
          <w:rFonts w:ascii="Arial" w:eastAsia="Arial" w:hAnsi="Arial" w:cs="Arial"/>
          <w:sz w:val="24"/>
          <w:szCs w:val="24"/>
        </w:rPr>
      </w:pPr>
      <w:r w:rsidRPr="00E03E7B">
        <w:rPr>
          <w:rFonts w:ascii="Arial" w:eastAsia="Arial" w:hAnsi="Arial" w:cs="Arial"/>
          <w:sz w:val="24"/>
          <w:szCs w:val="24"/>
        </w:rPr>
        <w:t>Zamawiający może żądać od wykonawców wyjaśnień dotyczących treści przedmiotowych środków dowodowych.</w:t>
      </w:r>
    </w:p>
    <w:p w14:paraId="0ED9CB97" w14:textId="77777777" w:rsidR="00CB5D4C" w:rsidRPr="00E03E7B" w:rsidRDefault="00CB5D4C" w:rsidP="00E03E7B">
      <w:pPr>
        <w:widowControl w:val="0"/>
        <w:spacing w:line="276" w:lineRule="auto"/>
        <w:ind w:right="151"/>
        <w:rPr>
          <w:rFonts w:ascii="Arial" w:eastAsia="Arial" w:hAnsi="Arial" w:cs="Arial"/>
          <w:sz w:val="24"/>
          <w:szCs w:val="24"/>
        </w:rPr>
      </w:pPr>
    </w:p>
    <w:p w14:paraId="54641FB2" w14:textId="77777777" w:rsidR="006D532C" w:rsidRPr="00E03E7B" w:rsidRDefault="006D532C" w:rsidP="00E03E7B">
      <w:pPr>
        <w:pStyle w:val="Nagwek3"/>
        <w:numPr>
          <w:ilvl w:val="0"/>
          <w:numId w:val="11"/>
        </w:numPr>
        <w:spacing w:line="276" w:lineRule="auto"/>
        <w:ind w:left="567" w:hanging="566"/>
        <w:rPr>
          <w:rFonts w:ascii="Arial" w:hAnsi="Arial" w:cs="Arial"/>
          <w:sz w:val="24"/>
          <w:szCs w:val="24"/>
          <w:highlight w:val="lightGray"/>
        </w:rPr>
      </w:pPr>
      <w:r w:rsidRPr="00E03E7B">
        <w:rPr>
          <w:rFonts w:ascii="Arial" w:hAnsi="Arial" w:cs="Arial"/>
          <w:sz w:val="24"/>
          <w:szCs w:val="24"/>
          <w:highlight w:val="lightGray"/>
        </w:rPr>
        <w:t xml:space="preserve">INNE </w:t>
      </w:r>
      <w:r w:rsidRPr="00E03E7B">
        <w:rPr>
          <w:rFonts w:ascii="Arial" w:hAnsi="Arial" w:cs="Arial"/>
          <w:caps/>
          <w:sz w:val="24"/>
          <w:szCs w:val="24"/>
          <w:highlight w:val="lightGray"/>
        </w:rPr>
        <w:t>DOKUMENTY</w:t>
      </w:r>
      <w:r w:rsidRPr="00E03E7B">
        <w:rPr>
          <w:rFonts w:ascii="Arial" w:hAnsi="Arial" w:cs="Arial"/>
          <w:sz w:val="24"/>
          <w:szCs w:val="24"/>
          <w:highlight w:val="lightGray"/>
        </w:rPr>
        <w:t xml:space="preserve"> </w:t>
      </w:r>
      <w:r w:rsidRPr="00E03E7B">
        <w:rPr>
          <w:rFonts w:ascii="Arial" w:hAnsi="Arial" w:cs="Arial"/>
          <w:caps/>
          <w:sz w:val="24"/>
          <w:szCs w:val="24"/>
          <w:highlight w:val="lightGray"/>
        </w:rPr>
        <w:t>SKŁADANE</w:t>
      </w:r>
      <w:r w:rsidRPr="00E03E7B">
        <w:rPr>
          <w:rFonts w:ascii="Arial" w:hAnsi="Arial" w:cs="Arial"/>
          <w:sz w:val="24"/>
          <w:szCs w:val="24"/>
          <w:highlight w:val="lightGray"/>
        </w:rPr>
        <w:t xml:space="preserve"> PRZEZ WYKONAWCĘ</w:t>
      </w:r>
      <w:r w:rsidR="00916D97" w:rsidRPr="00E03E7B">
        <w:rPr>
          <w:rFonts w:ascii="Arial" w:hAnsi="Arial" w:cs="Arial"/>
          <w:sz w:val="24"/>
          <w:szCs w:val="24"/>
          <w:highlight w:val="lightGray"/>
        </w:rPr>
        <w:t xml:space="preserve"> WRAZ Z OFERTĄ</w:t>
      </w:r>
    </w:p>
    <w:p w14:paraId="2020C037" w14:textId="77777777" w:rsidR="003A458D" w:rsidRPr="00E03E7B" w:rsidRDefault="003A458D" w:rsidP="00E03E7B">
      <w:pPr>
        <w:spacing w:line="276" w:lineRule="auto"/>
        <w:rPr>
          <w:rFonts w:ascii="Arial" w:hAnsi="Arial" w:cs="Arial"/>
          <w:sz w:val="24"/>
          <w:szCs w:val="24"/>
        </w:rPr>
      </w:pPr>
    </w:p>
    <w:p w14:paraId="237ABB93" w14:textId="77777777" w:rsidR="0094519A" w:rsidRPr="00E03E7B" w:rsidRDefault="0094519A" w:rsidP="00E03E7B">
      <w:pPr>
        <w:pStyle w:val="Akapitzlist"/>
        <w:numPr>
          <w:ilvl w:val="3"/>
          <w:numId w:val="19"/>
        </w:numPr>
        <w:spacing w:line="276" w:lineRule="auto"/>
        <w:ind w:left="426" w:hanging="426"/>
        <w:rPr>
          <w:rFonts w:ascii="Arial" w:hAnsi="Arial" w:cs="Arial"/>
          <w:sz w:val="24"/>
          <w:szCs w:val="24"/>
        </w:rPr>
      </w:pPr>
      <w:r w:rsidRPr="00E03E7B">
        <w:rPr>
          <w:rFonts w:ascii="Arial" w:hAnsi="Arial" w:cs="Arial"/>
          <w:sz w:val="24"/>
          <w:szCs w:val="24"/>
        </w:rPr>
        <w:t>Inne dokumenty składane przez wykonawcę wraz z ofertą:</w:t>
      </w:r>
    </w:p>
    <w:p w14:paraId="56470B31" w14:textId="77777777" w:rsidR="00781FA5" w:rsidRPr="00E03E7B" w:rsidRDefault="00781FA5" w:rsidP="00E03E7B">
      <w:pPr>
        <w:numPr>
          <w:ilvl w:val="2"/>
          <w:numId w:val="10"/>
        </w:numPr>
        <w:tabs>
          <w:tab w:val="clear" w:pos="1168"/>
          <w:tab w:val="num" w:pos="851"/>
        </w:tabs>
        <w:spacing w:line="276" w:lineRule="auto"/>
        <w:ind w:left="851" w:hanging="426"/>
        <w:rPr>
          <w:rFonts w:ascii="Arial" w:hAnsi="Arial" w:cs="Arial"/>
          <w:sz w:val="24"/>
          <w:szCs w:val="24"/>
        </w:rPr>
      </w:pPr>
      <w:r w:rsidRPr="00E03E7B">
        <w:rPr>
          <w:rFonts w:ascii="Arial" w:hAnsi="Arial" w:cs="Arial"/>
          <w:sz w:val="24"/>
          <w:szCs w:val="24"/>
        </w:rPr>
        <w:t>wypełniony Formularz ofertowy (przy pomocy interaktywnego „</w:t>
      </w:r>
      <w:r w:rsidRPr="00E03E7B">
        <w:rPr>
          <w:rFonts w:ascii="Arial" w:hAnsi="Arial" w:cs="Arial"/>
          <w:b/>
          <w:bCs/>
          <w:sz w:val="24"/>
          <w:szCs w:val="24"/>
        </w:rPr>
        <w:t>Formularza ofertowego</w:t>
      </w:r>
      <w:r w:rsidRPr="00E03E7B">
        <w:rPr>
          <w:rFonts w:ascii="Arial" w:hAnsi="Arial" w:cs="Arial"/>
          <w:sz w:val="24"/>
          <w:szCs w:val="24"/>
        </w:rPr>
        <w:t>” udostępnionego przez Zamawiającego na Platformie e-Zamówienia i zamieszczonego w podglądzie postępowania w zakładce „Informacje podstawowe”),</w:t>
      </w:r>
    </w:p>
    <w:p w14:paraId="367AB5B8" w14:textId="55FF7F81" w:rsidR="00F61D51" w:rsidRPr="00E03E7B" w:rsidRDefault="002E1D90" w:rsidP="00E03E7B">
      <w:pPr>
        <w:numPr>
          <w:ilvl w:val="2"/>
          <w:numId w:val="10"/>
        </w:numPr>
        <w:tabs>
          <w:tab w:val="clear" w:pos="1168"/>
          <w:tab w:val="num" w:pos="851"/>
        </w:tabs>
        <w:spacing w:line="276" w:lineRule="auto"/>
        <w:ind w:left="851" w:hanging="426"/>
        <w:rPr>
          <w:rFonts w:ascii="Arial" w:hAnsi="Arial" w:cs="Arial"/>
          <w:sz w:val="24"/>
          <w:szCs w:val="24"/>
        </w:rPr>
      </w:pPr>
      <w:r w:rsidRPr="00E03E7B">
        <w:rPr>
          <w:rFonts w:ascii="Arial" w:hAnsi="Arial" w:cs="Arial"/>
          <w:sz w:val="24"/>
          <w:szCs w:val="24"/>
        </w:rPr>
        <w:t xml:space="preserve">wypełniony Formularz </w:t>
      </w:r>
      <w:r w:rsidR="00B13EF2" w:rsidRPr="00E03E7B">
        <w:rPr>
          <w:rFonts w:ascii="Arial" w:hAnsi="Arial" w:cs="Arial"/>
          <w:sz w:val="24"/>
          <w:szCs w:val="24"/>
        </w:rPr>
        <w:t>cenowo – sprzętowy</w:t>
      </w:r>
      <w:r w:rsidRPr="00E03E7B">
        <w:rPr>
          <w:rFonts w:ascii="Arial" w:hAnsi="Arial" w:cs="Arial"/>
          <w:b/>
          <w:sz w:val="24"/>
          <w:szCs w:val="24"/>
        </w:rPr>
        <w:t xml:space="preserve"> – Załącznik nr 1</w:t>
      </w:r>
      <w:r w:rsidR="00E43BF6" w:rsidRPr="00E03E7B">
        <w:rPr>
          <w:rFonts w:ascii="Arial" w:hAnsi="Arial" w:cs="Arial"/>
          <w:b/>
          <w:sz w:val="24"/>
          <w:szCs w:val="24"/>
        </w:rPr>
        <w:t xml:space="preserve"> </w:t>
      </w:r>
      <w:r w:rsidRPr="00E03E7B">
        <w:rPr>
          <w:rFonts w:ascii="Arial" w:hAnsi="Arial" w:cs="Arial"/>
          <w:b/>
          <w:sz w:val="24"/>
          <w:szCs w:val="24"/>
        </w:rPr>
        <w:t>SWZ</w:t>
      </w:r>
      <w:r w:rsidRPr="00E03E7B">
        <w:rPr>
          <w:rFonts w:ascii="Arial" w:hAnsi="Arial" w:cs="Arial"/>
          <w:sz w:val="24"/>
          <w:szCs w:val="24"/>
        </w:rPr>
        <w:t>,</w:t>
      </w:r>
    </w:p>
    <w:p w14:paraId="212BD8CB" w14:textId="219F3D1A" w:rsidR="002E1D90" w:rsidRPr="00E03E7B" w:rsidRDefault="002E1D90" w:rsidP="00E03E7B">
      <w:pPr>
        <w:numPr>
          <w:ilvl w:val="2"/>
          <w:numId w:val="10"/>
        </w:numPr>
        <w:tabs>
          <w:tab w:val="clear" w:pos="1168"/>
          <w:tab w:val="num" w:pos="851"/>
        </w:tabs>
        <w:spacing w:line="276" w:lineRule="auto"/>
        <w:ind w:left="851" w:hanging="426"/>
        <w:rPr>
          <w:rFonts w:ascii="Arial" w:hAnsi="Arial" w:cs="Arial"/>
          <w:sz w:val="24"/>
          <w:szCs w:val="24"/>
        </w:rPr>
      </w:pPr>
      <w:r w:rsidRPr="00E03E7B">
        <w:rPr>
          <w:rFonts w:ascii="Arial" w:hAnsi="Arial" w:cs="Arial"/>
          <w:b/>
          <w:bCs/>
          <w:sz w:val="24"/>
          <w:szCs w:val="24"/>
        </w:rPr>
        <w:t>przedmiotowe środki dowodowe, o których mowa w rozdziale VI pkt 2 SWZ</w:t>
      </w:r>
      <w:r w:rsidRPr="00E03E7B">
        <w:rPr>
          <w:rFonts w:ascii="Arial" w:hAnsi="Arial" w:cs="Arial"/>
          <w:sz w:val="24"/>
          <w:szCs w:val="24"/>
        </w:rPr>
        <w:t>,</w:t>
      </w:r>
    </w:p>
    <w:p w14:paraId="64009D3D" w14:textId="05ECC932" w:rsidR="0030788E" w:rsidRPr="00E03E7B" w:rsidRDefault="0030788E" w:rsidP="00E03E7B">
      <w:pPr>
        <w:numPr>
          <w:ilvl w:val="2"/>
          <w:numId w:val="10"/>
        </w:numPr>
        <w:tabs>
          <w:tab w:val="clear" w:pos="1168"/>
          <w:tab w:val="num" w:pos="851"/>
        </w:tabs>
        <w:spacing w:line="276" w:lineRule="auto"/>
        <w:ind w:left="851" w:hanging="426"/>
        <w:rPr>
          <w:rFonts w:ascii="Arial" w:hAnsi="Arial" w:cs="Arial"/>
          <w:sz w:val="24"/>
          <w:szCs w:val="24"/>
        </w:rPr>
      </w:pPr>
      <w:r w:rsidRPr="00E03E7B">
        <w:rPr>
          <w:rFonts w:ascii="Arial" w:hAnsi="Arial" w:cs="Arial"/>
          <w:b/>
          <w:sz w:val="24"/>
          <w:szCs w:val="24"/>
        </w:rPr>
        <w:t>podpisany przez przedstawicieli Zamawiającego i Wykonawcy Protokół z odbycia wizji lokalnej, sporządzony według wzoru stanowiącego załącznik nr 8 do SWZ</w:t>
      </w:r>
      <w:r w:rsidRPr="00E03E7B">
        <w:rPr>
          <w:rFonts w:ascii="Arial" w:hAnsi="Arial" w:cs="Arial"/>
          <w:bCs/>
          <w:sz w:val="24"/>
          <w:szCs w:val="24"/>
        </w:rPr>
        <w:t>,</w:t>
      </w:r>
    </w:p>
    <w:p w14:paraId="1C9A19FB" w14:textId="77777777" w:rsidR="002E0651" w:rsidRPr="00E03E7B" w:rsidRDefault="002E0651" w:rsidP="00E03E7B">
      <w:pPr>
        <w:numPr>
          <w:ilvl w:val="2"/>
          <w:numId w:val="10"/>
        </w:numPr>
        <w:tabs>
          <w:tab w:val="clear" w:pos="1168"/>
          <w:tab w:val="num" w:pos="851"/>
        </w:tabs>
        <w:spacing w:line="276" w:lineRule="auto"/>
        <w:ind w:left="851" w:hanging="426"/>
        <w:rPr>
          <w:rFonts w:ascii="Arial" w:hAnsi="Arial" w:cs="Arial"/>
          <w:sz w:val="24"/>
          <w:szCs w:val="24"/>
        </w:rPr>
      </w:pPr>
      <w:r w:rsidRPr="00E03E7B">
        <w:rPr>
          <w:rFonts w:ascii="Arial" w:hAnsi="Arial" w:cs="Arial"/>
          <w:sz w:val="24"/>
          <w:szCs w:val="24"/>
        </w:rPr>
        <w:t>odpis lub informacja z Krajowego Rejestru S</w:t>
      </w:r>
      <w:r w:rsidR="007A71BA" w:rsidRPr="00E03E7B">
        <w:rPr>
          <w:rFonts w:ascii="Arial" w:hAnsi="Arial" w:cs="Arial"/>
          <w:sz w:val="24"/>
          <w:szCs w:val="24"/>
        </w:rPr>
        <w:t>ądowego, Centralnej Ewidencji i </w:t>
      </w:r>
      <w:r w:rsidRPr="00E03E7B">
        <w:rPr>
          <w:rFonts w:ascii="Arial" w:hAnsi="Arial" w:cs="Arial"/>
          <w:sz w:val="24"/>
          <w:szCs w:val="24"/>
        </w:rPr>
        <w:t xml:space="preserve">Informacji o Działalności Gospodarczej lub innego właściwego rejestru </w:t>
      </w:r>
      <w:r w:rsidR="002376A9" w:rsidRPr="00E03E7B">
        <w:rPr>
          <w:rFonts w:ascii="Arial" w:hAnsi="Arial" w:cs="Arial"/>
          <w:sz w:val="24"/>
          <w:szCs w:val="24"/>
        </w:rPr>
        <w:t>–</w:t>
      </w:r>
      <w:r w:rsidRPr="00E03E7B">
        <w:rPr>
          <w:rFonts w:ascii="Arial" w:hAnsi="Arial" w:cs="Arial"/>
          <w:sz w:val="24"/>
          <w:szCs w:val="24"/>
        </w:rPr>
        <w:t xml:space="preserve"> </w:t>
      </w:r>
      <w:r w:rsidR="002376A9" w:rsidRPr="00E03E7B">
        <w:rPr>
          <w:rFonts w:ascii="Arial" w:hAnsi="Arial" w:cs="Arial"/>
          <w:sz w:val="24"/>
          <w:szCs w:val="24"/>
        </w:rPr>
        <w:t>w celu potwierdzenia, że osoba działająca w imieniu wykonawcy lub w imieniu podmiotu udostępniającego zasoby na zasadach określonych w art. 118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00356A66" w:rsidRPr="00E03E7B">
        <w:rPr>
          <w:rFonts w:ascii="Arial" w:hAnsi="Arial" w:cs="Arial"/>
          <w:sz w:val="24"/>
          <w:szCs w:val="24"/>
        </w:rPr>
        <w:t>, jest umocowana do jego reprezentowania. Wykonawca nie jest zobowiązany do złożenia ww. dokumentów, jeżeli Zamawiający może je uzyskać z</w:t>
      </w:r>
      <w:r w:rsidR="007A71BA" w:rsidRPr="00E03E7B">
        <w:rPr>
          <w:rFonts w:ascii="Arial" w:hAnsi="Arial" w:cs="Arial"/>
          <w:sz w:val="24"/>
          <w:szCs w:val="24"/>
        </w:rPr>
        <w:t>a pomocą bezpłatnych i </w:t>
      </w:r>
      <w:r w:rsidR="00356A66" w:rsidRPr="00E03E7B">
        <w:rPr>
          <w:rFonts w:ascii="Arial" w:hAnsi="Arial" w:cs="Arial"/>
          <w:sz w:val="24"/>
          <w:szCs w:val="24"/>
        </w:rPr>
        <w:t>ogólnodostępnych baz d</w:t>
      </w:r>
      <w:r w:rsidR="00C56C55" w:rsidRPr="00E03E7B">
        <w:rPr>
          <w:rFonts w:ascii="Arial" w:hAnsi="Arial" w:cs="Arial"/>
          <w:sz w:val="24"/>
          <w:szCs w:val="24"/>
        </w:rPr>
        <w:t xml:space="preserve">anych, o ile wykonawca wskaże w Formularzu ofertowym, </w:t>
      </w:r>
      <w:r w:rsidR="00356A66" w:rsidRPr="00E03E7B">
        <w:rPr>
          <w:rFonts w:ascii="Arial" w:hAnsi="Arial" w:cs="Arial"/>
          <w:sz w:val="24"/>
          <w:szCs w:val="24"/>
        </w:rPr>
        <w:t>dane umożliwiające dostęp do tych dokumentów</w:t>
      </w:r>
      <w:r w:rsidR="00723D53" w:rsidRPr="00E03E7B">
        <w:rPr>
          <w:rFonts w:ascii="Arial" w:hAnsi="Arial" w:cs="Arial"/>
          <w:sz w:val="24"/>
          <w:szCs w:val="24"/>
        </w:rPr>
        <w:t>,</w:t>
      </w:r>
    </w:p>
    <w:p w14:paraId="5EE36642" w14:textId="77777777" w:rsidR="00B150F4" w:rsidRPr="00E03E7B" w:rsidRDefault="000C4314" w:rsidP="00E03E7B">
      <w:pPr>
        <w:numPr>
          <w:ilvl w:val="2"/>
          <w:numId w:val="10"/>
        </w:numPr>
        <w:tabs>
          <w:tab w:val="clear" w:pos="1168"/>
          <w:tab w:val="num" w:pos="851"/>
        </w:tabs>
        <w:spacing w:line="276" w:lineRule="auto"/>
        <w:ind w:left="851" w:hanging="426"/>
        <w:rPr>
          <w:rFonts w:ascii="Arial" w:hAnsi="Arial" w:cs="Arial"/>
          <w:sz w:val="24"/>
          <w:szCs w:val="24"/>
        </w:rPr>
      </w:pPr>
      <w:r w:rsidRPr="00E03E7B">
        <w:rPr>
          <w:rFonts w:ascii="Arial" w:hAnsi="Arial" w:cs="Arial"/>
          <w:sz w:val="24"/>
          <w:szCs w:val="24"/>
        </w:rPr>
        <w:t>pełnomocnictwo lub inny dokument potwierdzający umocowanie do reprezentowania wykonawcy – j</w:t>
      </w:r>
      <w:r w:rsidR="00B150F4" w:rsidRPr="00E03E7B">
        <w:rPr>
          <w:rFonts w:ascii="Arial" w:hAnsi="Arial" w:cs="Arial"/>
          <w:sz w:val="24"/>
          <w:szCs w:val="24"/>
        </w:rPr>
        <w:t xml:space="preserve">eżeli w imieniu wykonawcy działa osoba, której umocowanie do jego reprezentowania nie wynika z dokumentów, o których mowa </w:t>
      </w:r>
      <w:r w:rsidR="00CE41F7" w:rsidRPr="00E03E7B">
        <w:rPr>
          <w:rFonts w:ascii="Arial" w:hAnsi="Arial" w:cs="Arial"/>
          <w:sz w:val="24"/>
          <w:szCs w:val="24"/>
        </w:rPr>
        <w:t xml:space="preserve">w </w:t>
      </w:r>
      <w:proofErr w:type="spellStart"/>
      <w:r w:rsidR="00893D04" w:rsidRPr="00E03E7B">
        <w:rPr>
          <w:rFonts w:ascii="Arial" w:hAnsi="Arial" w:cs="Arial"/>
          <w:sz w:val="24"/>
          <w:szCs w:val="24"/>
        </w:rPr>
        <w:t>p</w:t>
      </w:r>
      <w:r w:rsidR="00CE41F7" w:rsidRPr="00E03E7B">
        <w:rPr>
          <w:rFonts w:ascii="Arial" w:hAnsi="Arial" w:cs="Arial"/>
          <w:sz w:val="24"/>
          <w:szCs w:val="24"/>
        </w:rPr>
        <w:t>pkt</w:t>
      </w:r>
      <w:proofErr w:type="spellEnd"/>
      <w:r w:rsidR="00CE41F7" w:rsidRPr="00E03E7B">
        <w:rPr>
          <w:rFonts w:ascii="Arial" w:hAnsi="Arial" w:cs="Arial"/>
          <w:sz w:val="24"/>
          <w:szCs w:val="24"/>
        </w:rPr>
        <w:t xml:space="preserve"> 2</w:t>
      </w:r>
      <w:r w:rsidR="00723D53" w:rsidRPr="00E03E7B">
        <w:rPr>
          <w:rFonts w:ascii="Arial" w:hAnsi="Arial" w:cs="Arial"/>
          <w:sz w:val="24"/>
          <w:szCs w:val="24"/>
        </w:rPr>
        <w:t>)</w:t>
      </w:r>
      <w:r w:rsidR="00CE41F7" w:rsidRPr="00E03E7B">
        <w:rPr>
          <w:rFonts w:ascii="Arial" w:hAnsi="Arial" w:cs="Arial"/>
          <w:sz w:val="24"/>
          <w:szCs w:val="24"/>
        </w:rPr>
        <w:t xml:space="preserve"> powyżej</w:t>
      </w:r>
      <w:r w:rsidR="00C7746B" w:rsidRPr="00E03E7B">
        <w:rPr>
          <w:rFonts w:ascii="Arial" w:hAnsi="Arial" w:cs="Arial"/>
          <w:sz w:val="24"/>
          <w:szCs w:val="24"/>
        </w:rPr>
        <w:t xml:space="preserve">. </w:t>
      </w:r>
      <w:r w:rsidR="00344D57" w:rsidRPr="00E03E7B">
        <w:rPr>
          <w:rFonts w:ascii="Arial" w:hAnsi="Arial" w:cs="Arial"/>
          <w:sz w:val="24"/>
          <w:szCs w:val="24"/>
        </w:rPr>
        <w:t>Postanowienie niniejsze stosuje się odpowiednio do osoby działającej w imieniu wykonawców wspólnie ubiegających się o udzielenie zamówienia publicznego</w:t>
      </w:r>
      <w:r w:rsidR="00FD1921" w:rsidRPr="00E03E7B">
        <w:rPr>
          <w:rFonts w:ascii="Arial" w:hAnsi="Arial" w:cs="Arial"/>
          <w:sz w:val="24"/>
          <w:szCs w:val="24"/>
        </w:rPr>
        <w:t>, do osoby działającej w imieniu podmiotu udostępniającego zasoby na zasadach określonych w art. 118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002563A5" w:rsidRPr="00E03E7B">
        <w:rPr>
          <w:rFonts w:ascii="Arial" w:hAnsi="Arial" w:cs="Arial"/>
          <w:sz w:val="24"/>
          <w:szCs w:val="24"/>
        </w:rPr>
        <w:t>.</w:t>
      </w:r>
      <w:r w:rsidR="00E613DE" w:rsidRPr="00E03E7B">
        <w:rPr>
          <w:rFonts w:ascii="Arial" w:hAnsi="Arial" w:cs="Arial"/>
          <w:sz w:val="24"/>
          <w:szCs w:val="24"/>
        </w:rPr>
        <w:t xml:space="preserve"> </w:t>
      </w:r>
      <w:r w:rsidR="00D31A21" w:rsidRPr="00E03E7B">
        <w:rPr>
          <w:rFonts w:ascii="Arial" w:hAnsi="Arial" w:cs="Arial"/>
          <w:sz w:val="24"/>
          <w:szCs w:val="24"/>
        </w:rPr>
        <w:t xml:space="preserve">Pełnomocnictwo winno być </w:t>
      </w:r>
      <w:r w:rsidR="007F0555" w:rsidRPr="00E03E7B">
        <w:rPr>
          <w:rFonts w:ascii="Arial" w:hAnsi="Arial" w:cs="Arial"/>
          <w:sz w:val="24"/>
          <w:szCs w:val="24"/>
        </w:rPr>
        <w:t xml:space="preserve">udzielone przez osobę uprawnioną do reprezentowania </w:t>
      </w:r>
      <w:r w:rsidR="00B602B0" w:rsidRPr="00E03E7B">
        <w:rPr>
          <w:rFonts w:ascii="Arial" w:hAnsi="Arial" w:cs="Arial"/>
          <w:sz w:val="24"/>
          <w:szCs w:val="24"/>
        </w:rPr>
        <w:t xml:space="preserve">odpowiednio </w:t>
      </w:r>
      <w:r w:rsidR="007F0555" w:rsidRPr="00E03E7B">
        <w:rPr>
          <w:rFonts w:ascii="Arial" w:hAnsi="Arial" w:cs="Arial"/>
          <w:sz w:val="24"/>
          <w:szCs w:val="24"/>
        </w:rPr>
        <w:t>wykonawcy</w:t>
      </w:r>
      <w:r w:rsidR="00B602B0" w:rsidRPr="00E03E7B">
        <w:rPr>
          <w:rFonts w:ascii="Arial" w:hAnsi="Arial" w:cs="Arial"/>
          <w:sz w:val="24"/>
          <w:szCs w:val="24"/>
        </w:rPr>
        <w:t>, wykonawców wspólnie ubiegających się o udzielenie zamówienia publicznego</w:t>
      </w:r>
      <w:r w:rsidR="007F0555" w:rsidRPr="00E03E7B">
        <w:rPr>
          <w:rFonts w:ascii="Arial" w:hAnsi="Arial" w:cs="Arial"/>
          <w:sz w:val="24"/>
          <w:szCs w:val="24"/>
        </w:rPr>
        <w:t xml:space="preserve"> </w:t>
      </w:r>
      <w:r w:rsidR="00B602B0" w:rsidRPr="00E03E7B">
        <w:rPr>
          <w:rFonts w:ascii="Arial" w:hAnsi="Arial" w:cs="Arial"/>
          <w:sz w:val="24"/>
          <w:szCs w:val="24"/>
        </w:rPr>
        <w:t xml:space="preserve">lub podmiotu udostępniającego zasoby </w:t>
      </w:r>
      <w:r w:rsidR="007F0555" w:rsidRPr="00E03E7B">
        <w:rPr>
          <w:rFonts w:ascii="Arial" w:hAnsi="Arial" w:cs="Arial"/>
          <w:sz w:val="24"/>
          <w:szCs w:val="24"/>
        </w:rPr>
        <w:t xml:space="preserve">oraz </w:t>
      </w:r>
      <w:r w:rsidR="00D31A21" w:rsidRPr="00E03E7B">
        <w:rPr>
          <w:rFonts w:ascii="Arial" w:hAnsi="Arial" w:cs="Arial"/>
          <w:sz w:val="24"/>
          <w:szCs w:val="24"/>
        </w:rPr>
        <w:t>złożone w postaci elektronicznej w oryginale lub elektronicznej kopii poświadczonej za zgodność z oryginałem przez notariusza</w:t>
      </w:r>
      <w:r w:rsidR="00E82AAA" w:rsidRPr="00E03E7B">
        <w:rPr>
          <w:rFonts w:ascii="Arial" w:hAnsi="Arial" w:cs="Arial"/>
          <w:sz w:val="24"/>
          <w:szCs w:val="24"/>
        </w:rPr>
        <w:t>.</w:t>
      </w:r>
    </w:p>
    <w:p w14:paraId="54D6D508" w14:textId="77777777" w:rsidR="00F95081" w:rsidRPr="00E03E7B" w:rsidRDefault="002E23A9" w:rsidP="00E03E7B">
      <w:pPr>
        <w:numPr>
          <w:ilvl w:val="2"/>
          <w:numId w:val="10"/>
        </w:numPr>
        <w:tabs>
          <w:tab w:val="clear" w:pos="1168"/>
          <w:tab w:val="num" w:pos="851"/>
        </w:tabs>
        <w:spacing w:line="276" w:lineRule="auto"/>
        <w:ind w:left="851" w:hanging="426"/>
        <w:rPr>
          <w:rFonts w:ascii="Arial" w:hAnsi="Arial" w:cs="Arial"/>
          <w:sz w:val="24"/>
          <w:szCs w:val="24"/>
        </w:rPr>
      </w:pPr>
      <w:r w:rsidRPr="00E03E7B">
        <w:rPr>
          <w:rFonts w:ascii="Arial" w:hAnsi="Arial" w:cs="Arial"/>
          <w:sz w:val="24"/>
          <w:szCs w:val="24"/>
        </w:rPr>
        <w:t xml:space="preserve">pełnomocnictwo w przypadku </w:t>
      </w:r>
      <w:r w:rsidR="00B308DF" w:rsidRPr="00E03E7B">
        <w:rPr>
          <w:rFonts w:ascii="Arial" w:hAnsi="Arial" w:cs="Arial"/>
          <w:sz w:val="24"/>
          <w:szCs w:val="24"/>
        </w:rPr>
        <w:t>w</w:t>
      </w:r>
      <w:r w:rsidRPr="00E03E7B">
        <w:rPr>
          <w:rFonts w:ascii="Arial" w:hAnsi="Arial" w:cs="Arial"/>
          <w:sz w:val="24"/>
          <w:szCs w:val="24"/>
        </w:rPr>
        <w:t>ykonawców</w:t>
      </w:r>
      <w:r w:rsidR="00F55EB1" w:rsidRPr="00E03E7B">
        <w:rPr>
          <w:rFonts w:ascii="Arial" w:hAnsi="Arial" w:cs="Arial"/>
          <w:sz w:val="24"/>
          <w:szCs w:val="24"/>
        </w:rPr>
        <w:t xml:space="preserve"> </w:t>
      </w:r>
      <w:r w:rsidRPr="00E03E7B">
        <w:rPr>
          <w:rFonts w:ascii="Arial" w:hAnsi="Arial" w:cs="Arial"/>
          <w:sz w:val="24"/>
          <w:szCs w:val="24"/>
        </w:rPr>
        <w:t xml:space="preserve">wspólnie </w:t>
      </w:r>
      <w:r w:rsidR="00F55EB1" w:rsidRPr="00E03E7B">
        <w:rPr>
          <w:rFonts w:ascii="Arial" w:hAnsi="Arial" w:cs="Arial"/>
          <w:sz w:val="24"/>
          <w:szCs w:val="24"/>
        </w:rPr>
        <w:t>ubiegający</w:t>
      </w:r>
      <w:r w:rsidRPr="00E03E7B">
        <w:rPr>
          <w:rFonts w:ascii="Arial" w:hAnsi="Arial" w:cs="Arial"/>
          <w:sz w:val="24"/>
          <w:szCs w:val="24"/>
        </w:rPr>
        <w:t>ch się</w:t>
      </w:r>
      <w:r w:rsidR="00F55EB1" w:rsidRPr="00E03E7B">
        <w:rPr>
          <w:rFonts w:ascii="Arial" w:hAnsi="Arial" w:cs="Arial"/>
          <w:sz w:val="24"/>
          <w:szCs w:val="24"/>
        </w:rPr>
        <w:t xml:space="preserve"> o udzielenie zamówienia (konsorcjum</w:t>
      </w:r>
      <w:r w:rsidR="00314F3B" w:rsidRPr="00E03E7B">
        <w:rPr>
          <w:rFonts w:ascii="Arial" w:hAnsi="Arial" w:cs="Arial"/>
          <w:sz w:val="24"/>
          <w:szCs w:val="24"/>
        </w:rPr>
        <w:t>, spółka cywilna</w:t>
      </w:r>
      <w:r w:rsidR="00F55EB1" w:rsidRPr="00E03E7B">
        <w:rPr>
          <w:rFonts w:ascii="Arial" w:hAnsi="Arial" w:cs="Arial"/>
          <w:sz w:val="24"/>
          <w:szCs w:val="24"/>
        </w:rPr>
        <w:t xml:space="preserve">) </w:t>
      </w:r>
      <w:r w:rsidRPr="00E03E7B">
        <w:rPr>
          <w:rFonts w:ascii="Arial" w:hAnsi="Arial" w:cs="Arial"/>
          <w:sz w:val="24"/>
          <w:szCs w:val="24"/>
        </w:rPr>
        <w:t xml:space="preserve">– </w:t>
      </w:r>
      <w:r w:rsidR="00F55EB1" w:rsidRPr="00E03E7B">
        <w:rPr>
          <w:rFonts w:ascii="Arial" w:hAnsi="Arial" w:cs="Arial"/>
          <w:sz w:val="24"/>
          <w:szCs w:val="24"/>
        </w:rPr>
        <w:t xml:space="preserve">ustanawiają </w:t>
      </w:r>
      <w:r w:rsidRPr="00E03E7B">
        <w:rPr>
          <w:rFonts w:ascii="Arial" w:hAnsi="Arial" w:cs="Arial"/>
          <w:sz w:val="24"/>
          <w:szCs w:val="24"/>
        </w:rPr>
        <w:t xml:space="preserve">oni </w:t>
      </w:r>
      <w:r w:rsidR="00F55EB1" w:rsidRPr="00E03E7B">
        <w:rPr>
          <w:rFonts w:ascii="Arial" w:hAnsi="Arial" w:cs="Arial"/>
          <w:sz w:val="24"/>
          <w:szCs w:val="24"/>
        </w:rPr>
        <w:t>pełnomocnika do reprezentowania ich w postępowaniu, albo r</w:t>
      </w:r>
      <w:r w:rsidR="00183F19" w:rsidRPr="00E03E7B">
        <w:rPr>
          <w:rFonts w:ascii="Arial" w:hAnsi="Arial" w:cs="Arial"/>
          <w:sz w:val="24"/>
          <w:szCs w:val="24"/>
        </w:rPr>
        <w:t>eprezentowania w postępowaniu i </w:t>
      </w:r>
      <w:r w:rsidR="00F55EB1" w:rsidRPr="00E03E7B">
        <w:rPr>
          <w:rFonts w:ascii="Arial" w:hAnsi="Arial" w:cs="Arial"/>
          <w:sz w:val="24"/>
          <w:szCs w:val="24"/>
        </w:rPr>
        <w:t xml:space="preserve">zawarcia umowy w sprawie zamówienia </w:t>
      </w:r>
      <w:r w:rsidR="00F55EB1" w:rsidRPr="00E03E7B">
        <w:rPr>
          <w:rFonts w:ascii="Arial" w:hAnsi="Arial" w:cs="Arial"/>
          <w:sz w:val="24"/>
          <w:szCs w:val="24"/>
        </w:rPr>
        <w:lastRenderedPageBreak/>
        <w:t>publicznego. Pełnomocnictwo winno być udzielone przez wszystkich wykonawców wchodzących w skład konsorcjum</w:t>
      </w:r>
      <w:r w:rsidR="00314F3B" w:rsidRPr="00E03E7B">
        <w:rPr>
          <w:rFonts w:ascii="Arial" w:hAnsi="Arial" w:cs="Arial"/>
          <w:sz w:val="24"/>
          <w:szCs w:val="24"/>
        </w:rPr>
        <w:t xml:space="preserve"> lub spółki cywilnej</w:t>
      </w:r>
      <w:r w:rsidR="00F55EB1" w:rsidRPr="00E03E7B">
        <w:rPr>
          <w:rFonts w:ascii="Arial" w:hAnsi="Arial" w:cs="Arial"/>
          <w:sz w:val="24"/>
          <w:szCs w:val="24"/>
        </w:rPr>
        <w:t xml:space="preserve"> oraz </w:t>
      </w:r>
      <w:r w:rsidR="00427AFB" w:rsidRPr="00E03E7B">
        <w:rPr>
          <w:rFonts w:ascii="Arial" w:hAnsi="Arial" w:cs="Arial"/>
          <w:sz w:val="24"/>
          <w:szCs w:val="24"/>
        </w:rPr>
        <w:t>zło</w:t>
      </w:r>
      <w:r w:rsidRPr="00E03E7B">
        <w:rPr>
          <w:rFonts w:ascii="Arial" w:hAnsi="Arial" w:cs="Arial"/>
          <w:sz w:val="24"/>
          <w:szCs w:val="24"/>
        </w:rPr>
        <w:t>żone w postaci elektronicznej w </w:t>
      </w:r>
      <w:r w:rsidR="00427AFB" w:rsidRPr="00E03E7B">
        <w:rPr>
          <w:rFonts w:ascii="Arial" w:hAnsi="Arial" w:cs="Arial"/>
          <w:sz w:val="24"/>
          <w:szCs w:val="24"/>
        </w:rPr>
        <w:t>oryginale lub elektronicznej</w:t>
      </w:r>
      <w:r w:rsidR="00F55EB1" w:rsidRPr="00E03E7B">
        <w:rPr>
          <w:rFonts w:ascii="Arial" w:hAnsi="Arial" w:cs="Arial"/>
          <w:sz w:val="24"/>
          <w:szCs w:val="24"/>
        </w:rPr>
        <w:t xml:space="preserve"> kopii poświadczonej </w:t>
      </w:r>
      <w:r w:rsidR="00427AFB" w:rsidRPr="00E03E7B">
        <w:rPr>
          <w:rFonts w:ascii="Arial" w:hAnsi="Arial" w:cs="Arial"/>
          <w:sz w:val="24"/>
          <w:szCs w:val="24"/>
        </w:rPr>
        <w:t>za</w:t>
      </w:r>
      <w:r w:rsidR="00AB572B" w:rsidRPr="00E03E7B">
        <w:rPr>
          <w:rFonts w:ascii="Arial" w:hAnsi="Arial" w:cs="Arial"/>
          <w:sz w:val="24"/>
          <w:szCs w:val="24"/>
        </w:rPr>
        <w:t xml:space="preserve"> zgodność z </w:t>
      </w:r>
      <w:r w:rsidR="00427AFB" w:rsidRPr="00E03E7B">
        <w:rPr>
          <w:rFonts w:ascii="Arial" w:hAnsi="Arial" w:cs="Arial"/>
          <w:sz w:val="24"/>
          <w:szCs w:val="24"/>
        </w:rPr>
        <w:t>oryginałem przez notariusza</w:t>
      </w:r>
      <w:r w:rsidR="004052BA" w:rsidRPr="00E03E7B">
        <w:rPr>
          <w:rFonts w:ascii="Arial" w:hAnsi="Arial" w:cs="Arial"/>
          <w:sz w:val="24"/>
          <w:szCs w:val="24"/>
        </w:rPr>
        <w:t>,</w:t>
      </w:r>
    </w:p>
    <w:p w14:paraId="50B772B1" w14:textId="7DE7E7F6" w:rsidR="00ED1C19" w:rsidRPr="00E03E7B" w:rsidRDefault="000B0D68" w:rsidP="00E03E7B">
      <w:pPr>
        <w:numPr>
          <w:ilvl w:val="2"/>
          <w:numId w:val="10"/>
        </w:numPr>
        <w:tabs>
          <w:tab w:val="clear" w:pos="1168"/>
          <w:tab w:val="num" w:pos="851"/>
        </w:tabs>
        <w:spacing w:line="276" w:lineRule="auto"/>
        <w:ind w:left="851" w:hanging="426"/>
        <w:rPr>
          <w:rFonts w:ascii="Arial" w:hAnsi="Arial" w:cs="Arial"/>
          <w:b/>
          <w:sz w:val="24"/>
          <w:szCs w:val="24"/>
        </w:rPr>
      </w:pPr>
      <w:r w:rsidRPr="00E03E7B">
        <w:rPr>
          <w:rFonts w:ascii="Arial" w:hAnsi="Arial" w:cs="Arial"/>
          <w:b/>
          <w:sz w:val="24"/>
          <w:szCs w:val="24"/>
        </w:rPr>
        <w:t>w przypadku polegania przez wykonaw</w:t>
      </w:r>
      <w:r w:rsidR="000F1CC1" w:rsidRPr="00E03E7B">
        <w:rPr>
          <w:rFonts w:ascii="Arial" w:hAnsi="Arial" w:cs="Arial"/>
          <w:b/>
          <w:sz w:val="24"/>
          <w:szCs w:val="24"/>
        </w:rPr>
        <w:t>c</w:t>
      </w:r>
      <w:r w:rsidRPr="00E03E7B">
        <w:rPr>
          <w:rFonts w:ascii="Arial" w:hAnsi="Arial" w:cs="Arial"/>
          <w:b/>
          <w:sz w:val="24"/>
          <w:szCs w:val="24"/>
        </w:rPr>
        <w:t>ę</w:t>
      </w:r>
      <w:r w:rsidR="00ED1C19" w:rsidRPr="00E03E7B">
        <w:rPr>
          <w:rFonts w:ascii="Arial" w:hAnsi="Arial" w:cs="Arial"/>
          <w:b/>
          <w:sz w:val="24"/>
          <w:szCs w:val="24"/>
        </w:rPr>
        <w:t xml:space="preserve"> na zdolnościach lub sytuacji po</w:t>
      </w:r>
      <w:r w:rsidR="000F1CC1" w:rsidRPr="00E03E7B">
        <w:rPr>
          <w:rFonts w:ascii="Arial" w:hAnsi="Arial" w:cs="Arial"/>
          <w:b/>
          <w:sz w:val="24"/>
          <w:szCs w:val="24"/>
        </w:rPr>
        <w:t>dmiotów udostępniających zasoby –</w:t>
      </w:r>
      <w:r w:rsidR="00ED1C19" w:rsidRPr="00E03E7B">
        <w:rPr>
          <w:rFonts w:ascii="Arial" w:hAnsi="Arial" w:cs="Arial"/>
          <w:b/>
          <w:sz w:val="24"/>
          <w:szCs w:val="24"/>
        </w:rPr>
        <w:t xml:space="preserve"> zobowiązanie, o którym mowa w </w:t>
      </w:r>
      <w:r w:rsidR="00C43D7A" w:rsidRPr="00E03E7B">
        <w:rPr>
          <w:rFonts w:ascii="Arial" w:hAnsi="Arial" w:cs="Arial"/>
          <w:b/>
          <w:sz w:val="24"/>
          <w:szCs w:val="24"/>
        </w:rPr>
        <w:t xml:space="preserve">rozdziale IV </w:t>
      </w:r>
      <w:r w:rsidR="00ED1C19" w:rsidRPr="00E03E7B">
        <w:rPr>
          <w:rFonts w:ascii="Arial" w:hAnsi="Arial" w:cs="Arial"/>
          <w:b/>
          <w:sz w:val="24"/>
          <w:szCs w:val="24"/>
        </w:rPr>
        <w:t>pkt</w:t>
      </w:r>
      <w:r w:rsidR="00C43D7A" w:rsidRPr="00E03E7B">
        <w:rPr>
          <w:rFonts w:ascii="Arial" w:hAnsi="Arial" w:cs="Arial"/>
          <w:b/>
          <w:sz w:val="24"/>
          <w:szCs w:val="24"/>
        </w:rPr>
        <w:t xml:space="preserve"> </w:t>
      </w:r>
      <w:r w:rsidR="00D27FAD" w:rsidRPr="00E03E7B">
        <w:rPr>
          <w:rFonts w:ascii="Arial" w:hAnsi="Arial" w:cs="Arial"/>
          <w:b/>
          <w:sz w:val="24"/>
          <w:szCs w:val="24"/>
        </w:rPr>
        <w:t>8</w:t>
      </w:r>
      <w:r w:rsidR="00C43D7A" w:rsidRPr="00E03E7B">
        <w:rPr>
          <w:rFonts w:ascii="Arial" w:hAnsi="Arial" w:cs="Arial"/>
          <w:b/>
          <w:sz w:val="24"/>
          <w:szCs w:val="24"/>
        </w:rPr>
        <w:t xml:space="preserve"> SWZ,</w:t>
      </w:r>
      <w:r w:rsidR="00ED1C19" w:rsidRPr="00E03E7B">
        <w:rPr>
          <w:rFonts w:ascii="Arial" w:hAnsi="Arial" w:cs="Arial"/>
          <w:b/>
          <w:sz w:val="24"/>
          <w:szCs w:val="24"/>
        </w:rPr>
        <w:t xml:space="preserve"> podmiotu udostępniającego zasoby do oddania mu do dyspozycji niezbędnych zasobów na potrzeby realizacji zamówienia lub inny podmiotowy środek dowodowy potwierdzający, że wykonawca realizując zamówienie, będzie dysponował niez</w:t>
      </w:r>
      <w:r w:rsidR="00F61D51" w:rsidRPr="00E03E7B">
        <w:rPr>
          <w:rFonts w:ascii="Arial" w:hAnsi="Arial" w:cs="Arial"/>
          <w:b/>
          <w:sz w:val="24"/>
          <w:szCs w:val="24"/>
        </w:rPr>
        <w:t>będnymi zasobami tych podmiotów</w:t>
      </w:r>
      <w:r w:rsidR="00846968" w:rsidRPr="00E03E7B">
        <w:rPr>
          <w:rFonts w:ascii="Arial" w:hAnsi="Arial" w:cs="Arial"/>
          <w:sz w:val="24"/>
          <w:szCs w:val="24"/>
        </w:rPr>
        <w:t>,</w:t>
      </w:r>
    </w:p>
    <w:p w14:paraId="4A8E134E" w14:textId="7BB44103" w:rsidR="00846968" w:rsidRPr="00E03E7B" w:rsidRDefault="00846968" w:rsidP="00E03E7B">
      <w:pPr>
        <w:numPr>
          <w:ilvl w:val="2"/>
          <w:numId w:val="10"/>
        </w:numPr>
        <w:tabs>
          <w:tab w:val="clear" w:pos="1168"/>
          <w:tab w:val="num" w:pos="851"/>
        </w:tabs>
        <w:spacing w:line="276" w:lineRule="auto"/>
        <w:ind w:left="851" w:hanging="426"/>
        <w:rPr>
          <w:rFonts w:ascii="Arial" w:hAnsi="Arial" w:cs="Arial"/>
          <w:b/>
          <w:sz w:val="24"/>
          <w:szCs w:val="24"/>
        </w:rPr>
      </w:pPr>
      <w:r w:rsidRPr="00E03E7B">
        <w:rPr>
          <w:rFonts w:ascii="Arial" w:hAnsi="Arial" w:cs="Arial"/>
          <w:b/>
          <w:bCs/>
          <w:sz w:val="24"/>
          <w:szCs w:val="24"/>
        </w:rPr>
        <w:t>wykaz proponowanych technologii/systemów/urządzeń/materiałów równoważnych wraz z udokumentowaniem równoważności w zakresie opisanym w OPZ (o ile dotyczy</w:t>
      </w:r>
      <w:r w:rsidRPr="00E03E7B">
        <w:rPr>
          <w:rFonts w:ascii="Arial" w:hAnsi="Arial" w:cs="Arial"/>
          <w:sz w:val="24"/>
          <w:szCs w:val="24"/>
        </w:rPr>
        <w:t>).</w:t>
      </w:r>
    </w:p>
    <w:p w14:paraId="28B7C186" w14:textId="77777777" w:rsidR="00516366" w:rsidRPr="00E03E7B" w:rsidRDefault="00516366" w:rsidP="00E03E7B">
      <w:pPr>
        <w:pStyle w:val="Akapitzlist"/>
        <w:numPr>
          <w:ilvl w:val="3"/>
          <w:numId w:val="19"/>
        </w:numPr>
        <w:spacing w:line="276" w:lineRule="auto"/>
        <w:ind w:left="426" w:hanging="426"/>
        <w:rPr>
          <w:rFonts w:ascii="Arial" w:hAnsi="Arial" w:cs="Arial"/>
          <w:sz w:val="24"/>
          <w:szCs w:val="24"/>
        </w:rPr>
      </w:pPr>
      <w:r w:rsidRPr="00E03E7B">
        <w:rPr>
          <w:rFonts w:ascii="Arial" w:hAnsi="Arial" w:cs="Arial"/>
          <w:sz w:val="24"/>
          <w:szCs w:val="24"/>
        </w:rPr>
        <w:t>W przypadku, gdy złożona przez wykonawcę kopia dokumentu będzie nieczytelna lub będzie budzić wątpliwości co do jej prawdziwości, zamawiający może zażądać przedstawienia oryginału lub notarialnie poświadczonej kopii dokumentu</w:t>
      </w:r>
      <w:r w:rsidR="00707079" w:rsidRPr="00E03E7B">
        <w:rPr>
          <w:rFonts w:ascii="Arial" w:hAnsi="Arial" w:cs="Arial"/>
          <w:sz w:val="24"/>
          <w:szCs w:val="24"/>
        </w:rPr>
        <w:t xml:space="preserve"> lub oświadczenia</w:t>
      </w:r>
      <w:r w:rsidRPr="00E03E7B">
        <w:rPr>
          <w:rFonts w:ascii="Arial" w:hAnsi="Arial" w:cs="Arial"/>
          <w:sz w:val="24"/>
          <w:szCs w:val="24"/>
        </w:rPr>
        <w:t>.</w:t>
      </w:r>
    </w:p>
    <w:p w14:paraId="2C8807A0" w14:textId="77777777" w:rsidR="00516366" w:rsidRPr="00E03E7B" w:rsidRDefault="00516366" w:rsidP="00E03E7B">
      <w:pPr>
        <w:pStyle w:val="Akapitzlist"/>
        <w:numPr>
          <w:ilvl w:val="3"/>
          <w:numId w:val="19"/>
        </w:numPr>
        <w:spacing w:line="276" w:lineRule="auto"/>
        <w:ind w:left="426" w:hanging="426"/>
        <w:rPr>
          <w:rFonts w:ascii="Arial" w:hAnsi="Arial" w:cs="Arial"/>
          <w:sz w:val="24"/>
          <w:szCs w:val="24"/>
        </w:rPr>
      </w:pPr>
      <w:r w:rsidRPr="00E03E7B">
        <w:rPr>
          <w:rFonts w:ascii="Arial" w:hAnsi="Arial" w:cs="Arial"/>
          <w:sz w:val="24"/>
          <w:szCs w:val="24"/>
        </w:rPr>
        <w:t>Dokumenty i oświadczenia sporządzone w języku obcym należy złożyć wraz z tłumaczeniem na język polski.</w:t>
      </w:r>
    </w:p>
    <w:p w14:paraId="799945B6" w14:textId="77777777" w:rsidR="00516366" w:rsidRPr="00E03E7B" w:rsidRDefault="00516366" w:rsidP="00E03E7B">
      <w:pPr>
        <w:pStyle w:val="Akapitzlist"/>
        <w:numPr>
          <w:ilvl w:val="3"/>
          <w:numId w:val="19"/>
        </w:numPr>
        <w:spacing w:line="276" w:lineRule="auto"/>
        <w:ind w:left="426" w:hanging="426"/>
        <w:rPr>
          <w:rFonts w:ascii="Arial" w:hAnsi="Arial" w:cs="Arial"/>
          <w:sz w:val="24"/>
          <w:szCs w:val="24"/>
        </w:rPr>
      </w:pPr>
      <w:r w:rsidRPr="00E03E7B">
        <w:rPr>
          <w:rFonts w:ascii="Arial" w:hAnsi="Arial" w:cs="Arial"/>
          <w:sz w:val="24"/>
          <w:szCs w:val="24"/>
        </w:rPr>
        <w:t>W przypadku, gdy złożone przez wykonawców dokumenty, oświadczenia dotyczące warunków udziału w postępowaniu zawierają dane/informacje w innych walutach niż określono to w niniejszej</w:t>
      </w:r>
      <w:r w:rsidR="00ED4223" w:rsidRPr="00E03E7B">
        <w:rPr>
          <w:rFonts w:ascii="Arial" w:hAnsi="Arial" w:cs="Arial"/>
          <w:sz w:val="24"/>
          <w:szCs w:val="24"/>
        </w:rPr>
        <w:t xml:space="preserve"> SWZ</w:t>
      </w:r>
      <w:r w:rsidRPr="00E03E7B">
        <w:rPr>
          <w:rFonts w:ascii="Arial" w:hAnsi="Arial" w:cs="Arial"/>
          <w:sz w:val="24"/>
          <w:szCs w:val="24"/>
        </w:rPr>
        <w:t>, Zamawiający jako kurs przeliczeniowy waluty przyjmie kurs NBP z dnia wszczęcia postępowania. Jeżeli w dniu wszczęcia postępowania nie będzie opublikowany średni kurs walut przez NBP, Zamawiający</w:t>
      </w:r>
      <w:r w:rsidR="004F44F4" w:rsidRPr="00E03E7B">
        <w:rPr>
          <w:rFonts w:ascii="Arial" w:hAnsi="Arial" w:cs="Arial"/>
          <w:sz w:val="24"/>
          <w:szCs w:val="24"/>
        </w:rPr>
        <w:t xml:space="preserve"> przyjmie kurs przeliczeniowy z </w:t>
      </w:r>
      <w:r w:rsidRPr="00E03E7B">
        <w:rPr>
          <w:rFonts w:ascii="Arial" w:hAnsi="Arial" w:cs="Arial"/>
          <w:sz w:val="24"/>
          <w:szCs w:val="24"/>
        </w:rPr>
        <w:t>ostatniej opublikowanej tabeli kursów NBP przed</w:t>
      </w:r>
      <w:r w:rsidR="008E740C" w:rsidRPr="00E03E7B">
        <w:rPr>
          <w:rFonts w:ascii="Arial" w:hAnsi="Arial" w:cs="Arial"/>
          <w:sz w:val="24"/>
          <w:szCs w:val="24"/>
        </w:rPr>
        <w:t xml:space="preserve"> dniem wszczęcia postępowania o </w:t>
      </w:r>
      <w:r w:rsidRPr="00E03E7B">
        <w:rPr>
          <w:rFonts w:ascii="Arial" w:hAnsi="Arial" w:cs="Arial"/>
          <w:sz w:val="24"/>
          <w:szCs w:val="24"/>
        </w:rPr>
        <w:t>zamówieniu.</w:t>
      </w:r>
    </w:p>
    <w:p w14:paraId="081446FD" w14:textId="77777777" w:rsidR="00516366" w:rsidRPr="00E03E7B" w:rsidRDefault="00516366" w:rsidP="00E03E7B">
      <w:pPr>
        <w:spacing w:line="276" w:lineRule="auto"/>
        <w:ind w:left="426"/>
        <w:rPr>
          <w:rFonts w:ascii="Arial" w:hAnsi="Arial" w:cs="Arial"/>
          <w:sz w:val="24"/>
          <w:szCs w:val="24"/>
        </w:rPr>
      </w:pPr>
      <w:r w:rsidRPr="00E03E7B">
        <w:rPr>
          <w:rFonts w:ascii="Arial" w:hAnsi="Arial" w:cs="Arial"/>
          <w:sz w:val="24"/>
          <w:szCs w:val="24"/>
        </w:rPr>
        <w:t>Kursy walut dostępne są pod następującym adresem internetowym:</w:t>
      </w:r>
    </w:p>
    <w:p w14:paraId="0CF412BB" w14:textId="77777777" w:rsidR="00516366" w:rsidRPr="00E03E7B" w:rsidRDefault="00516366" w:rsidP="00E03E7B">
      <w:pPr>
        <w:spacing w:line="276" w:lineRule="auto"/>
        <w:ind w:left="426"/>
        <w:rPr>
          <w:rFonts w:ascii="Arial" w:hAnsi="Arial" w:cs="Arial"/>
          <w:sz w:val="24"/>
          <w:szCs w:val="24"/>
        </w:rPr>
      </w:pPr>
      <w:hyperlink r:id="rId10" w:history="1">
        <w:r w:rsidRPr="00E03E7B">
          <w:rPr>
            <w:rStyle w:val="Hipercze"/>
            <w:rFonts w:ascii="Arial" w:hAnsi="Arial" w:cs="Arial"/>
            <w:color w:val="auto"/>
            <w:sz w:val="24"/>
            <w:szCs w:val="24"/>
          </w:rPr>
          <w:t>http://www.nbp.pl/home.aspx?f=/kursy/kursy_archiwum.html</w:t>
        </w:r>
      </w:hyperlink>
    </w:p>
    <w:p w14:paraId="0A7F59F7" w14:textId="77777777" w:rsidR="00516366" w:rsidRPr="00E03E7B" w:rsidRDefault="00516366" w:rsidP="00E03E7B">
      <w:pPr>
        <w:spacing w:line="276" w:lineRule="auto"/>
        <w:ind w:left="426"/>
        <w:rPr>
          <w:rFonts w:ascii="Arial" w:hAnsi="Arial" w:cs="Arial"/>
          <w:sz w:val="24"/>
          <w:szCs w:val="24"/>
        </w:rPr>
      </w:pPr>
      <w:r w:rsidRPr="00E03E7B">
        <w:rPr>
          <w:rFonts w:ascii="Arial" w:hAnsi="Arial" w:cs="Arial"/>
          <w:sz w:val="24"/>
          <w:szCs w:val="24"/>
        </w:rPr>
        <w:t>Zamawiający będzie korzystał z Archiwum kursów średnich – tabela A.</w:t>
      </w:r>
    </w:p>
    <w:p w14:paraId="52AB1DE3" w14:textId="77777777" w:rsidR="003070B4" w:rsidRPr="00E03E7B" w:rsidRDefault="00516366" w:rsidP="00E03E7B">
      <w:pPr>
        <w:spacing w:line="276" w:lineRule="auto"/>
        <w:ind w:left="426"/>
        <w:rPr>
          <w:rFonts w:ascii="Arial" w:hAnsi="Arial" w:cs="Arial"/>
          <w:sz w:val="24"/>
          <w:szCs w:val="24"/>
        </w:rPr>
      </w:pPr>
      <w:hyperlink r:id="rId11" w:history="1">
        <w:r w:rsidRPr="00E03E7B">
          <w:rPr>
            <w:rStyle w:val="Hipercze"/>
            <w:rFonts w:ascii="Arial" w:hAnsi="Arial" w:cs="Arial"/>
            <w:color w:val="auto"/>
            <w:sz w:val="24"/>
            <w:szCs w:val="24"/>
          </w:rPr>
          <w:t>http://www.nbp.pl/home.aspx?c=/ascx/archa.ascx</w:t>
        </w:r>
      </w:hyperlink>
      <w:r w:rsidRPr="00E03E7B">
        <w:rPr>
          <w:rFonts w:ascii="Arial" w:hAnsi="Arial" w:cs="Arial"/>
          <w:sz w:val="24"/>
          <w:szCs w:val="24"/>
        </w:rPr>
        <w:t>.</w:t>
      </w:r>
    </w:p>
    <w:p w14:paraId="209CC34A" w14:textId="77777777" w:rsidR="007A582C" w:rsidRPr="00E03E7B" w:rsidRDefault="007A582C" w:rsidP="00E03E7B">
      <w:pPr>
        <w:spacing w:line="276" w:lineRule="auto"/>
        <w:rPr>
          <w:rFonts w:ascii="Arial" w:hAnsi="Arial" w:cs="Arial"/>
          <w:b/>
          <w:i/>
          <w:color w:val="FF0000"/>
          <w:sz w:val="24"/>
          <w:szCs w:val="24"/>
        </w:rPr>
      </w:pPr>
    </w:p>
    <w:p w14:paraId="5398E1AF" w14:textId="77777777" w:rsidR="007B7170" w:rsidRPr="00E03E7B" w:rsidRDefault="007B7170"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WADIUM I ZABEZPIECZENIE NALEŻYTEGO WYKONANIA UMOWY</w:t>
      </w:r>
    </w:p>
    <w:p w14:paraId="2B16D07D" w14:textId="77777777" w:rsidR="00221602" w:rsidRPr="00E03E7B" w:rsidRDefault="00221602" w:rsidP="00E03E7B">
      <w:pPr>
        <w:spacing w:line="276" w:lineRule="auto"/>
        <w:rPr>
          <w:rFonts w:ascii="Arial" w:hAnsi="Arial" w:cs="Arial"/>
          <w:sz w:val="24"/>
          <w:szCs w:val="24"/>
        </w:rPr>
      </w:pPr>
    </w:p>
    <w:p w14:paraId="2549240D" w14:textId="4F56BAB8" w:rsidR="00717280" w:rsidRPr="00E03E7B" w:rsidRDefault="008553F0" w:rsidP="00E03E7B">
      <w:pPr>
        <w:pStyle w:val="Tekstpodstawowy"/>
        <w:numPr>
          <w:ilvl w:val="0"/>
          <w:numId w:val="8"/>
        </w:numPr>
        <w:tabs>
          <w:tab w:val="clear" w:pos="142"/>
          <w:tab w:val="clear" w:pos="720"/>
        </w:tabs>
        <w:spacing w:line="276" w:lineRule="auto"/>
        <w:ind w:left="426" w:hanging="426"/>
        <w:jc w:val="left"/>
        <w:rPr>
          <w:rFonts w:ascii="Arial" w:hAnsi="Arial" w:cs="Arial"/>
          <w:b/>
          <w:bCs/>
          <w:sz w:val="24"/>
          <w:szCs w:val="24"/>
        </w:rPr>
      </w:pPr>
      <w:r w:rsidRPr="00E03E7B">
        <w:rPr>
          <w:rFonts w:ascii="Arial" w:hAnsi="Arial" w:cs="Arial"/>
          <w:b/>
          <w:bCs/>
          <w:sz w:val="24"/>
          <w:szCs w:val="24"/>
        </w:rPr>
        <w:t xml:space="preserve">Zamawiający </w:t>
      </w:r>
      <w:r w:rsidR="005703C3" w:rsidRPr="00E03E7B">
        <w:rPr>
          <w:rFonts w:ascii="Arial" w:hAnsi="Arial" w:cs="Arial"/>
          <w:b/>
          <w:bCs/>
          <w:sz w:val="24"/>
          <w:szCs w:val="24"/>
        </w:rPr>
        <w:t xml:space="preserve">nie </w:t>
      </w:r>
      <w:r w:rsidRPr="00E03E7B">
        <w:rPr>
          <w:rFonts w:ascii="Arial" w:hAnsi="Arial" w:cs="Arial"/>
          <w:b/>
          <w:bCs/>
          <w:sz w:val="24"/>
          <w:szCs w:val="24"/>
        </w:rPr>
        <w:t xml:space="preserve">przewiduje </w:t>
      </w:r>
      <w:r w:rsidR="005703C3" w:rsidRPr="00E03E7B">
        <w:rPr>
          <w:rFonts w:ascii="Arial" w:hAnsi="Arial" w:cs="Arial"/>
          <w:b/>
          <w:bCs/>
          <w:sz w:val="24"/>
          <w:szCs w:val="24"/>
        </w:rPr>
        <w:t>obowią</w:t>
      </w:r>
      <w:r w:rsidR="00B13EF2" w:rsidRPr="00E03E7B">
        <w:rPr>
          <w:rFonts w:ascii="Arial" w:hAnsi="Arial" w:cs="Arial"/>
          <w:b/>
          <w:bCs/>
          <w:sz w:val="24"/>
          <w:szCs w:val="24"/>
        </w:rPr>
        <w:t>z</w:t>
      </w:r>
      <w:r w:rsidR="005703C3" w:rsidRPr="00E03E7B">
        <w:rPr>
          <w:rFonts w:ascii="Arial" w:hAnsi="Arial" w:cs="Arial"/>
          <w:b/>
          <w:bCs/>
          <w:sz w:val="24"/>
          <w:szCs w:val="24"/>
        </w:rPr>
        <w:t>ku</w:t>
      </w:r>
      <w:r w:rsidRPr="00E03E7B">
        <w:rPr>
          <w:rFonts w:ascii="Arial" w:hAnsi="Arial" w:cs="Arial"/>
          <w:b/>
          <w:bCs/>
          <w:sz w:val="24"/>
          <w:szCs w:val="24"/>
        </w:rPr>
        <w:t xml:space="preserve"> wniesienia wadium</w:t>
      </w:r>
      <w:r w:rsidR="005703C3" w:rsidRPr="00E03E7B">
        <w:rPr>
          <w:rFonts w:ascii="Arial" w:hAnsi="Arial" w:cs="Arial"/>
          <w:b/>
          <w:bCs/>
          <w:sz w:val="24"/>
          <w:szCs w:val="24"/>
        </w:rPr>
        <w:t>.</w:t>
      </w:r>
    </w:p>
    <w:p w14:paraId="33153F2E" w14:textId="7BC12798" w:rsidR="0021450F" w:rsidRPr="00E03E7B" w:rsidRDefault="004A3E3B" w:rsidP="00E03E7B">
      <w:pPr>
        <w:pStyle w:val="Tekstpodstawowy"/>
        <w:numPr>
          <w:ilvl w:val="0"/>
          <w:numId w:val="8"/>
        </w:numPr>
        <w:tabs>
          <w:tab w:val="clear" w:pos="142"/>
          <w:tab w:val="clear" w:pos="720"/>
        </w:tabs>
        <w:spacing w:line="276" w:lineRule="auto"/>
        <w:ind w:left="426" w:hanging="426"/>
        <w:jc w:val="left"/>
        <w:rPr>
          <w:rFonts w:ascii="Arial" w:hAnsi="Arial" w:cs="Arial"/>
          <w:sz w:val="24"/>
          <w:szCs w:val="24"/>
        </w:rPr>
      </w:pPr>
      <w:r w:rsidRPr="00E03E7B">
        <w:rPr>
          <w:rFonts w:ascii="Arial" w:hAnsi="Arial" w:cs="Arial"/>
          <w:sz w:val="24"/>
          <w:szCs w:val="24"/>
        </w:rPr>
        <w:t xml:space="preserve">Przed zawarciem umowy </w:t>
      </w:r>
      <w:r w:rsidR="0021450F" w:rsidRPr="00E03E7B">
        <w:rPr>
          <w:rFonts w:ascii="Arial" w:hAnsi="Arial" w:cs="Arial"/>
          <w:sz w:val="24"/>
          <w:szCs w:val="24"/>
        </w:rPr>
        <w:t xml:space="preserve">Zamawiający będzie wymagał wniesienia </w:t>
      </w:r>
      <w:r w:rsidR="0021450F" w:rsidRPr="00E03E7B">
        <w:rPr>
          <w:rFonts w:ascii="Arial" w:hAnsi="Arial" w:cs="Arial"/>
          <w:b/>
          <w:sz w:val="24"/>
          <w:szCs w:val="24"/>
        </w:rPr>
        <w:t>zabezpieczenia należytego wykonania umowy</w:t>
      </w:r>
      <w:r w:rsidR="0021450F" w:rsidRPr="00E03E7B">
        <w:rPr>
          <w:rFonts w:ascii="Arial" w:hAnsi="Arial" w:cs="Arial"/>
          <w:sz w:val="24"/>
          <w:szCs w:val="24"/>
        </w:rPr>
        <w:t xml:space="preserve"> od Wybranego Wykonawcy w </w:t>
      </w:r>
      <w:r w:rsidR="0021450F" w:rsidRPr="00E03E7B">
        <w:rPr>
          <w:rFonts w:ascii="Arial" w:hAnsi="Arial" w:cs="Arial"/>
          <w:b/>
          <w:sz w:val="24"/>
          <w:szCs w:val="24"/>
        </w:rPr>
        <w:t>wysokości 5% brutto wartości umowy</w:t>
      </w:r>
      <w:r w:rsidR="0021450F" w:rsidRPr="00E03E7B">
        <w:rPr>
          <w:rFonts w:ascii="Arial" w:hAnsi="Arial" w:cs="Arial"/>
          <w:sz w:val="24"/>
          <w:szCs w:val="24"/>
        </w:rPr>
        <w:t>.</w:t>
      </w:r>
    </w:p>
    <w:p w14:paraId="51258587" w14:textId="77777777" w:rsidR="0021450F" w:rsidRPr="00E03E7B" w:rsidRDefault="0021450F" w:rsidP="00E03E7B">
      <w:pPr>
        <w:pStyle w:val="Tekstpodstawowy"/>
        <w:numPr>
          <w:ilvl w:val="0"/>
          <w:numId w:val="8"/>
        </w:numPr>
        <w:tabs>
          <w:tab w:val="clear" w:pos="142"/>
          <w:tab w:val="clear" w:pos="720"/>
        </w:tabs>
        <w:spacing w:line="276" w:lineRule="auto"/>
        <w:ind w:left="426" w:hanging="426"/>
        <w:jc w:val="left"/>
        <w:rPr>
          <w:rFonts w:ascii="Arial" w:hAnsi="Arial" w:cs="Arial"/>
          <w:sz w:val="24"/>
          <w:szCs w:val="24"/>
        </w:rPr>
      </w:pPr>
      <w:r w:rsidRPr="00E03E7B">
        <w:rPr>
          <w:rFonts w:ascii="Arial" w:hAnsi="Arial" w:cs="Arial"/>
          <w:sz w:val="24"/>
          <w:szCs w:val="24"/>
        </w:rPr>
        <w:t xml:space="preserve">Zabezpieczenie może być wniesione w jednej lub kilku formach przewidzianych art. </w:t>
      </w:r>
      <w:r w:rsidR="00F24FC8" w:rsidRPr="00E03E7B">
        <w:rPr>
          <w:rFonts w:ascii="Arial" w:hAnsi="Arial" w:cs="Arial"/>
          <w:sz w:val="24"/>
          <w:szCs w:val="24"/>
        </w:rPr>
        <w:t>450</w:t>
      </w:r>
      <w:r w:rsidR="00B46A75" w:rsidRPr="00E03E7B">
        <w:rPr>
          <w:rFonts w:ascii="Arial" w:hAnsi="Arial" w:cs="Arial"/>
          <w:sz w:val="24"/>
          <w:szCs w:val="24"/>
        </w:rPr>
        <w:t xml:space="preserve"> </w:t>
      </w:r>
      <w:r w:rsidRPr="00E03E7B">
        <w:rPr>
          <w:rFonts w:ascii="Arial" w:hAnsi="Arial" w:cs="Arial"/>
          <w:sz w:val="24"/>
          <w:szCs w:val="24"/>
        </w:rPr>
        <w:t>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w:t>
      </w:r>
    </w:p>
    <w:p w14:paraId="27806044" w14:textId="77777777" w:rsidR="0021450F" w:rsidRPr="00E03E7B" w:rsidRDefault="0021450F" w:rsidP="00E03E7B">
      <w:pPr>
        <w:pStyle w:val="Tekstpodstawowy"/>
        <w:numPr>
          <w:ilvl w:val="0"/>
          <w:numId w:val="8"/>
        </w:numPr>
        <w:tabs>
          <w:tab w:val="clear" w:pos="142"/>
          <w:tab w:val="clear" w:pos="720"/>
        </w:tabs>
        <w:spacing w:line="276" w:lineRule="auto"/>
        <w:ind w:left="426" w:hanging="426"/>
        <w:jc w:val="left"/>
        <w:rPr>
          <w:rFonts w:ascii="Arial" w:hAnsi="Arial" w:cs="Arial"/>
          <w:sz w:val="24"/>
          <w:szCs w:val="24"/>
        </w:rPr>
      </w:pPr>
      <w:r w:rsidRPr="00E03E7B">
        <w:rPr>
          <w:rFonts w:ascii="Arial" w:hAnsi="Arial" w:cs="Arial"/>
          <w:sz w:val="24"/>
          <w:szCs w:val="24"/>
        </w:rPr>
        <w:t xml:space="preserve">Jeżeli zabezpieczenie będzie składane w postaci gwarancji bankowej lub ubezpieczeniowej, gwarancja ta powinna być nieodwołalna, bezwarunkowa i „na pierwsze żądanie”. Termin ważności gwarancji winien być równy: okresowi </w:t>
      </w:r>
      <w:r w:rsidRPr="00E03E7B">
        <w:rPr>
          <w:rFonts w:ascii="Arial" w:hAnsi="Arial" w:cs="Arial"/>
          <w:sz w:val="24"/>
          <w:szCs w:val="24"/>
        </w:rPr>
        <w:lastRenderedPageBreak/>
        <w:t>rękojmi</w:t>
      </w:r>
      <w:r w:rsidR="0082647C" w:rsidRPr="00E03E7B">
        <w:rPr>
          <w:rFonts w:ascii="Arial" w:hAnsi="Arial" w:cs="Arial"/>
          <w:sz w:val="24"/>
          <w:szCs w:val="24"/>
        </w:rPr>
        <w:t xml:space="preserve"> za wady lub gwarancji</w:t>
      </w:r>
      <w:r w:rsidRPr="00E03E7B">
        <w:rPr>
          <w:rFonts w:ascii="Arial" w:hAnsi="Arial" w:cs="Arial"/>
          <w:sz w:val="24"/>
          <w:szCs w:val="24"/>
        </w:rPr>
        <w:t xml:space="preserve"> powiększonemu o 14 dni – w zakresie kwoty stanowiącej 30% zabezpieczenia oraz terminowi końcowego wykonania robót powiększonemu o 30 dni – w zakresie kwoty stanowiącej 70% zabezpieczenia. </w:t>
      </w:r>
    </w:p>
    <w:p w14:paraId="02F9CA7A" w14:textId="7972E637" w:rsidR="0021450F" w:rsidRPr="00E03E7B" w:rsidRDefault="0021450F" w:rsidP="00E03E7B">
      <w:pPr>
        <w:pStyle w:val="Tekstpodstawowy"/>
        <w:numPr>
          <w:ilvl w:val="0"/>
          <w:numId w:val="8"/>
        </w:numPr>
        <w:tabs>
          <w:tab w:val="clear" w:pos="142"/>
          <w:tab w:val="clear" w:pos="720"/>
        </w:tabs>
        <w:spacing w:line="276" w:lineRule="auto"/>
        <w:ind w:left="426" w:hanging="426"/>
        <w:jc w:val="left"/>
        <w:rPr>
          <w:rFonts w:ascii="Arial" w:hAnsi="Arial" w:cs="Arial"/>
          <w:sz w:val="24"/>
          <w:szCs w:val="24"/>
        </w:rPr>
      </w:pPr>
      <w:r w:rsidRPr="00E03E7B">
        <w:rPr>
          <w:rFonts w:ascii="Arial" w:hAnsi="Arial" w:cs="Arial"/>
          <w:sz w:val="24"/>
          <w:szCs w:val="24"/>
        </w:rPr>
        <w:t xml:space="preserve">Obowiązkiem wykonawcy jest wniesienie zabezpieczenia należytego wykonania umowy przed jej zawarciem. W przypadku wniesienia zabezpieczenia w formie pieniężnej żądana przez Zamawiającego kwota winna zostać wpłacona w pełnej wysokości przelewem </w:t>
      </w:r>
      <w:r w:rsidR="001E59A0" w:rsidRPr="00E03E7B">
        <w:rPr>
          <w:rFonts w:ascii="Arial" w:hAnsi="Arial" w:cs="Arial"/>
          <w:sz w:val="24"/>
          <w:szCs w:val="24"/>
        </w:rPr>
        <w:t>na rachunek bankowy Zamawiającego:</w:t>
      </w:r>
      <w:r w:rsidR="001E59A0" w:rsidRPr="00E03E7B">
        <w:rPr>
          <w:rFonts w:ascii="Arial" w:hAnsi="Arial" w:cs="Arial"/>
          <w:b/>
          <w:sz w:val="24"/>
          <w:szCs w:val="24"/>
        </w:rPr>
        <w:t xml:space="preserve"> </w:t>
      </w:r>
      <w:r w:rsidR="00B13EF2" w:rsidRPr="00E03E7B">
        <w:rPr>
          <w:rFonts w:ascii="Arial" w:hAnsi="Arial" w:cs="Arial"/>
          <w:b/>
          <w:sz w:val="24"/>
          <w:szCs w:val="24"/>
        </w:rPr>
        <w:t>Bank PEKAO S.A., o nr 13 1240 4142 1111 0010 4640 1758</w:t>
      </w:r>
      <w:r w:rsidR="001E59A0" w:rsidRPr="00E03E7B">
        <w:rPr>
          <w:rFonts w:ascii="Arial" w:hAnsi="Arial" w:cs="Arial"/>
          <w:sz w:val="24"/>
          <w:szCs w:val="24"/>
        </w:rPr>
        <w:t xml:space="preserve">, </w:t>
      </w:r>
      <w:r w:rsidRPr="00E03E7B">
        <w:rPr>
          <w:rFonts w:ascii="Arial" w:hAnsi="Arial" w:cs="Arial"/>
          <w:sz w:val="24"/>
          <w:szCs w:val="24"/>
        </w:rPr>
        <w:t xml:space="preserve">przed zawarciem umowy. Wniesienie zabezpieczenia należytego wykonania umowy w w/w postaci jest skuteczne dopiero z chwilą uznania rachunku </w:t>
      </w:r>
      <w:r w:rsidR="001E59A0" w:rsidRPr="00E03E7B">
        <w:rPr>
          <w:rFonts w:ascii="Arial" w:hAnsi="Arial" w:cs="Arial"/>
          <w:sz w:val="24"/>
          <w:szCs w:val="24"/>
        </w:rPr>
        <w:t>Zamawiającego</w:t>
      </w:r>
      <w:r w:rsidRPr="00E03E7B">
        <w:rPr>
          <w:rFonts w:ascii="Arial" w:hAnsi="Arial" w:cs="Arial"/>
          <w:sz w:val="24"/>
          <w:szCs w:val="24"/>
        </w:rPr>
        <w:t xml:space="preserve"> kwotą zabezpieczenia. Stosowne dokumenty potwierdzające wniesienie zabezpieczenia w innych formach winny zostać złożone w kasie </w:t>
      </w:r>
      <w:r w:rsidR="001E59A0" w:rsidRPr="00E03E7B">
        <w:rPr>
          <w:rFonts w:ascii="Arial" w:hAnsi="Arial" w:cs="Arial"/>
          <w:sz w:val="24"/>
          <w:szCs w:val="24"/>
        </w:rPr>
        <w:t>Zamawiającego</w:t>
      </w:r>
      <w:r w:rsidRPr="00E03E7B">
        <w:rPr>
          <w:rFonts w:ascii="Arial" w:hAnsi="Arial" w:cs="Arial"/>
          <w:sz w:val="24"/>
          <w:szCs w:val="24"/>
        </w:rPr>
        <w:t xml:space="preserve"> przed zawarciem umowy.</w:t>
      </w:r>
    </w:p>
    <w:p w14:paraId="053249D0" w14:textId="24C8E954" w:rsidR="00517DC5" w:rsidRPr="00E03E7B" w:rsidRDefault="0021450F" w:rsidP="00E03E7B">
      <w:pPr>
        <w:pStyle w:val="Tekstpodstawowy"/>
        <w:numPr>
          <w:ilvl w:val="0"/>
          <w:numId w:val="8"/>
        </w:numPr>
        <w:tabs>
          <w:tab w:val="clear" w:pos="142"/>
          <w:tab w:val="clear" w:pos="720"/>
        </w:tabs>
        <w:spacing w:line="276" w:lineRule="auto"/>
        <w:ind w:left="426" w:hanging="426"/>
        <w:jc w:val="left"/>
        <w:rPr>
          <w:rFonts w:ascii="Arial" w:hAnsi="Arial" w:cs="Arial"/>
          <w:sz w:val="24"/>
          <w:szCs w:val="24"/>
        </w:rPr>
      </w:pPr>
      <w:r w:rsidRPr="00E03E7B">
        <w:rPr>
          <w:rFonts w:ascii="Arial" w:hAnsi="Arial" w:cs="Arial"/>
          <w:sz w:val="24"/>
          <w:szCs w:val="24"/>
        </w:rPr>
        <w:t>Pozostałe warunki dotyczące zabezpieczenia należytego</w:t>
      </w:r>
      <w:r w:rsidR="00F46C5F" w:rsidRPr="00E03E7B">
        <w:rPr>
          <w:rFonts w:ascii="Arial" w:hAnsi="Arial" w:cs="Arial"/>
          <w:sz w:val="24"/>
          <w:szCs w:val="24"/>
        </w:rPr>
        <w:t xml:space="preserve"> wykonania umowy regulują art. </w:t>
      </w:r>
      <w:r w:rsidR="00A54C56" w:rsidRPr="00E03E7B">
        <w:rPr>
          <w:rFonts w:ascii="Arial" w:hAnsi="Arial" w:cs="Arial"/>
          <w:sz w:val="24"/>
          <w:szCs w:val="24"/>
        </w:rPr>
        <w:t>449</w:t>
      </w:r>
      <w:r w:rsidR="00DE1D63" w:rsidRPr="00E03E7B">
        <w:rPr>
          <w:rFonts w:ascii="Arial" w:hAnsi="Arial" w:cs="Arial"/>
          <w:sz w:val="24"/>
          <w:szCs w:val="24"/>
        </w:rPr>
        <w:noBreakHyphen/>
      </w:r>
      <w:r w:rsidR="00A54C56" w:rsidRPr="00E03E7B">
        <w:rPr>
          <w:rFonts w:ascii="Arial" w:hAnsi="Arial" w:cs="Arial"/>
          <w:sz w:val="24"/>
          <w:szCs w:val="24"/>
        </w:rPr>
        <w:t>453</w:t>
      </w:r>
      <w:r w:rsidRPr="00E03E7B">
        <w:rPr>
          <w:rFonts w:ascii="Arial" w:hAnsi="Arial" w:cs="Arial"/>
          <w:sz w:val="24"/>
          <w:szCs w:val="24"/>
        </w:rPr>
        <w:t xml:space="preserve">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w:t>
      </w:r>
    </w:p>
    <w:p w14:paraId="71FDE186" w14:textId="77777777" w:rsidR="003505C2" w:rsidRPr="00E03E7B" w:rsidRDefault="003505C2" w:rsidP="00E03E7B">
      <w:pPr>
        <w:pStyle w:val="Tekstpodstawowy"/>
        <w:tabs>
          <w:tab w:val="clear" w:pos="142"/>
        </w:tabs>
        <w:spacing w:line="276" w:lineRule="auto"/>
        <w:ind w:left="426"/>
        <w:jc w:val="left"/>
        <w:rPr>
          <w:rFonts w:ascii="Arial" w:hAnsi="Arial" w:cs="Arial"/>
          <w:sz w:val="24"/>
          <w:szCs w:val="24"/>
        </w:rPr>
      </w:pPr>
    </w:p>
    <w:p w14:paraId="75466888" w14:textId="77777777" w:rsidR="007B7170" w:rsidRPr="00E03E7B" w:rsidRDefault="007B7170"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OPIS SPOSOBU PRZYGOTOWANIA OFERT</w:t>
      </w:r>
    </w:p>
    <w:p w14:paraId="46956D99" w14:textId="77777777" w:rsidR="00781FA5" w:rsidRPr="00E03E7B" w:rsidRDefault="00781FA5" w:rsidP="00E03E7B">
      <w:pPr>
        <w:pStyle w:val="Nagwek3"/>
        <w:spacing w:line="276" w:lineRule="auto"/>
        <w:rPr>
          <w:rFonts w:ascii="Arial" w:hAnsi="Arial" w:cs="Arial"/>
          <w:caps/>
          <w:sz w:val="24"/>
          <w:szCs w:val="24"/>
        </w:rPr>
      </w:pPr>
    </w:p>
    <w:p w14:paraId="6D9A50FC" w14:textId="77777777" w:rsidR="00781FA5" w:rsidRPr="00E03E7B" w:rsidRDefault="00781FA5" w:rsidP="00E03E7B">
      <w:pPr>
        <w:numPr>
          <w:ilvl w:val="0"/>
          <w:numId w:val="1"/>
        </w:numPr>
        <w:tabs>
          <w:tab w:val="clear" w:pos="720"/>
        </w:tabs>
        <w:spacing w:line="276" w:lineRule="auto"/>
        <w:ind w:left="426" w:hanging="426"/>
        <w:rPr>
          <w:rFonts w:ascii="Arial" w:hAnsi="Arial" w:cs="Arial"/>
          <w:sz w:val="24"/>
          <w:szCs w:val="24"/>
        </w:rPr>
      </w:pPr>
      <w:r w:rsidRPr="00E03E7B">
        <w:rPr>
          <w:rFonts w:ascii="Arial" w:hAnsi="Arial" w:cs="Arial"/>
          <w:sz w:val="24"/>
          <w:szCs w:val="24"/>
        </w:rPr>
        <w:t xml:space="preserve">Oferta winna być zgodna z ustawą </w:t>
      </w:r>
      <w:proofErr w:type="spellStart"/>
      <w:r w:rsidRPr="00E03E7B">
        <w:rPr>
          <w:rFonts w:ascii="Arial" w:hAnsi="Arial" w:cs="Arial"/>
          <w:sz w:val="24"/>
          <w:szCs w:val="24"/>
        </w:rPr>
        <w:t>Pzp</w:t>
      </w:r>
      <w:proofErr w:type="spellEnd"/>
      <w:r w:rsidRPr="00E03E7B">
        <w:rPr>
          <w:rFonts w:ascii="Arial" w:hAnsi="Arial" w:cs="Arial"/>
          <w:sz w:val="24"/>
          <w:szCs w:val="24"/>
        </w:rPr>
        <w:t xml:space="preserve"> i treść oferty winna być zgodna z treścią niniejszej SWZ.</w:t>
      </w:r>
    </w:p>
    <w:p w14:paraId="5421D28D" w14:textId="77777777" w:rsidR="00781FA5" w:rsidRPr="00E03E7B" w:rsidRDefault="00781FA5" w:rsidP="00E03E7B">
      <w:pPr>
        <w:numPr>
          <w:ilvl w:val="0"/>
          <w:numId w:val="1"/>
        </w:numPr>
        <w:tabs>
          <w:tab w:val="clear" w:pos="720"/>
        </w:tabs>
        <w:spacing w:line="276" w:lineRule="auto"/>
        <w:ind w:left="426" w:hanging="426"/>
        <w:rPr>
          <w:rFonts w:ascii="Arial" w:hAnsi="Arial" w:cs="Arial"/>
          <w:sz w:val="24"/>
          <w:szCs w:val="24"/>
        </w:rPr>
      </w:pPr>
      <w:r w:rsidRPr="00E03E7B">
        <w:rPr>
          <w:rFonts w:ascii="Arial" w:hAnsi="Arial" w:cs="Arial"/>
          <w:sz w:val="24"/>
          <w:szCs w:val="24"/>
        </w:rPr>
        <w:t xml:space="preserve">Ofertę składa się, pod rygorem nieważności </w:t>
      </w:r>
      <w:r w:rsidRPr="00E03E7B">
        <w:rPr>
          <w:rFonts w:ascii="Arial" w:eastAsia="Arial" w:hAnsi="Arial" w:cs="Arial"/>
          <w:sz w:val="24"/>
          <w:szCs w:val="24"/>
        </w:rPr>
        <w:t>w formie elektronicznej, tj. w postaci elektronicznej opatrzonej kwalifikowanym podpisem elektronicznym lub postaci elektronicznej opatrzonej podpisem zaufanym lub podpisem osobistym</w:t>
      </w:r>
      <w:r w:rsidRPr="00E03E7B">
        <w:rPr>
          <w:rFonts w:ascii="Arial" w:hAnsi="Arial" w:cs="Arial"/>
          <w:sz w:val="24"/>
          <w:szCs w:val="24"/>
        </w:rPr>
        <w:t>.</w:t>
      </w:r>
    </w:p>
    <w:p w14:paraId="30974091" w14:textId="77777777" w:rsidR="00781FA5" w:rsidRPr="00E03E7B" w:rsidRDefault="00781FA5" w:rsidP="00E03E7B">
      <w:pPr>
        <w:numPr>
          <w:ilvl w:val="0"/>
          <w:numId w:val="1"/>
        </w:numPr>
        <w:tabs>
          <w:tab w:val="clear" w:pos="720"/>
        </w:tabs>
        <w:spacing w:line="276" w:lineRule="auto"/>
        <w:ind w:left="426" w:hanging="426"/>
        <w:rPr>
          <w:rFonts w:ascii="Arial" w:hAnsi="Arial" w:cs="Arial"/>
          <w:sz w:val="24"/>
          <w:szCs w:val="24"/>
        </w:rPr>
      </w:pPr>
      <w:r w:rsidRPr="00E03E7B">
        <w:rPr>
          <w:rFonts w:ascii="Arial" w:hAnsi="Arial" w:cs="Arial"/>
          <w:sz w:val="24"/>
          <w:szCs w:val="24"/>
        </w:rPr>
        <w:t>Oferta powinna być podpisana przez osobę upoważnioną do reprezentowania wykonawcy i zaciągania zobowiązań w wysokości odpowiadającej cenie oferty.</w:t>
      </w:r>
    </w:p>
    <w:p w14:paraId="3594D03F" w14:textId="77777777" w:rsidR="00781FA5" w:rsidRPr="00E03E7B" w:rsidRDefault="00781FA5" w:rsidP="00E03E7B">
      <w:pPr>
        <w:numPr>
          <w:ilvl w:val="0"/>
          <w:numId w:val="1"/>
        </w:numPr>
        <w:tabs>
          <w:tab w:val="clear" w:pos="720"/>
        </w:tabs>
        <w:spacing w:line="276" w:lineRule="auto"/>
        <w:ind w:left="426" w:hanging="426"/>
        <w:rPr>
          <w:rFonts w:ascii="Arial" w:hAnsi="Arial" w:cs="Arial"/>
          <w:sz w:val="24"/>
          <w:szCs w:val="24"/>
        </w:rPr>
      </w:pPr>
      <w:r w:rsidRPr="00E03E7B">
        <w:rPr>
          <w:rFonts w:ascii="Arial" w:hAnsi="Arial" w:cs="Arial"/>
          <w:sz w:val="24"/>
          <w:szCs w:val="24"/>
        </w:rPr>
        <w:t xml:space="preserve">Oferta powinna zawierać dokumenty i oświadczenia, o których mowa w części V i VII. </w:t>
      </w:r>
    </w:p>
    <w:p w14:paraId="2905C500" w14:textId="77777777" w:rsidR="00781FA5" w:rsidRPr="00E03E7B" w:rsidRDefault="00781FA5" w:rsidP="00E03E7B">
      <w:pPr>
        <w:numPr>
          <w:ilvl w:val="0"/>
          <w:numId w:val="1"/>
        </w:numPr>
        <w:tabs>
          <w:tab w:val="clear" w:pos="720"/>
        </w:tabs>
        <w:spacing w:line="276" w:lineRule="auto"/>
        <w:ind w:left="426" w:hanging="426"/>
        <w:rPr>
          <w:rFonts w:ascii="Arial" w:hAnsi="Arial" w:cs="Arial"/>
          <w:sz w:val="24"/>
          <w:szCs w:val="24"/>
        </w:rPr>
      </w:pPr>
      <w:r w:rsidRPr="00E03E7B">
        <w:rPr>
          <w:rFonts w:ascii="Arial" w:hAnsi="Arial" w:cs="Arial"/>
          <w:sz w:val="24"/>
          <w:szCs w:val="24"/>
        </w:rPr>
        <w:t>Zamawiający nie dopuszcza możliwości złożenia oferty przewidującej odmienny niż określony przez niego sposób wykonania zamówienia (oferta wariantowa).</w:t>
      </w:r>
    </w:p>
    <w:p w14:paraId="5D6348BF" w14:textId="76F96245" w:rsidR="00781FA5" w:rsidRPr="00E03E7B" w:rsidRDefault="00B13EF2" w:rsidP="00E03E7B">
      <w:pPr>
        <w:numPr>
          <w:ilvl w:val="0"/>
          <w:numId w:val="1"/>
        </w:numPr>
        <w:tabs>
          <w:tab w:val="clear" w:pos="720"/>
        </w:tabs>
        <w:spacing w:line="276" w:lineRule="auto"/>
        <w:ind w:left="426" w:hanging="426"/>
        <w:rPr>
          <w:rFonts w:ascii="Arial" w:hAnsi="Arial" w:cs="Arial"/>
          <w:sz w:val="24"/>
          <w:szCs w:val="24"/>
        </w:rPr>
      </w:pPr>
      <w:r w:rsidRPr="00E03E7B">
        <w:rPr>
          <w:rFonts w:ascii="Arial" w:hAnsi="Arial" w:cs="Arial"/>
          <w:sz w:val="24"/>
          <w:szCs w:val="24"/>
        </w:rPr>
        <w:t xml:space="preserve">Zamawiający </w:t>
      </w:r>
      <w:r w:rsidRPr="00E03E7B">
        <w:rPr>
          <w:rFonts w:ascii="Arial" w:hAnsi="Arial" w:cs="Arial"/>
          <w:b/>
          <w:bCs/>
          <w:sz w:val="24"/>
          <w:szCs w:val="24"/>
        </w:rPr>
        <w:t>nie dopuszcza</w:t>
      </w:r>
      <w:r w:rsidRPr="00E03E7B">
        <w:rPr>
          <w:rFonts w:ascii="Arial" w:hAnsi="Arial" w:cs="Arial"/>
          <w:sz w:val="24"/>
          <w:szCs w:val="24"/>
        </w:rPr>
        <w:t xml:space="preserve"> możliwości złożenia oferty częściowej. Zamawiający nie dopuszcza możliwości złożenia oferty częściowej. Zamawiający uzasadnia, że brak podziału niniejszego zamówienia na części wynika z faktu, iż podział taki byłby nieuzasadniony technicznie. W ramach przedmiotowego zamówienia wykonawca zobowiązany jest wykonać dostawę i montaż instalacji fotowoltaicznych na budynkach użyteczności publicznej w Gminie Kozy, w związku z czym podział zamówienia na jeszcze drobniejsze zakresy dostaw byłby zupełnie bezcelowy, ponieważ koniecznym byłoby tworzenie przez zamawiającego osobnych opisów przedmiotu zamówienia dla dostaw wraz z montażem, których zakresy są ze sobą powiązane. Równocześnie podzielenie zamówienia na części spowodowałoby różnice cenowe i sprzętowe poszczególnych instalacji. Poza tym, podzielenie zamówienia na części, tj. na drobne zakresy dostaw instalacji fotowoltaicznych na budynkach użyteczności publicznej w Gminie Kozy, mogłoby poważnie zagrozić właściwej realizacji </w:t>
      </w:r>
      <w:r w:rsidRPr="00E03E7B">
        <w:rPr>
          <w:rFonts w:ascii="Arial" w:hAnsi="Arial" w:cs="Arial"/>
          <w:sz w:val="24"/>
          <w:szCs w:val="24"/>
        </w:rPr>
        <w:lastRenderedPageBreak/>
        <w:t xml:space="preserve">zamówienia, gdyż wymagałoby skoordynowania działań różnych wykonawców realizujących poszczególne części zamówienia, tj. poszczególne części dostaw, stanowiącego jedną funkcjonalną całość. Nietrudno sobie wyobrazić, iż w takim przypadku prawdopodobnym byłoby, że wykonawca jednego zakresu dostaw podzielonego na części nie wykonuje swoich obowiązków albo spóźnia się z ich realizacją, przez co inny wykonawca dostaw częściowych nie mógłby realizować swojego zakresu zamówienia. Istniałyby również trudności w dochodzeniu roszczeń z tytułu nienależytego świadczenia dostaw poszczególnych wykonawców, bowiem wykonawcy częściowych zakresów dostaw zrzucaliby odpowiedzialność między sobą. Mając na względzie powyższe, Zamawiający zdecydował o niedokonywaniu podziału zamówienia na części. Powyższe powody braku podziału odpowiadają przyczynom wymienionym w motywie 78 Dyrektywy Parlamentu Europejskiego i Rady 2014/24/UE z dnia 26 lutego 2014 r. w sprawie zamówień publicznych, uchylająca dyrektywę 2004/18/WE (Dz. U. UE. L. z 2014 r. Nr 94, str. 65 z </w:t>
      </w:r>
      <w:proofErr w:type="spellStart"/>
      <w:r w:rsidRPr="00E03E7B">
        <w:rPr>
          <w:rFonts w:ascii="Arial" w:hAnsi="Arial" w:cs="Arial"/>
          <w:sz w:val="24"/>
          <w:szCs w:val="24"/>
        </w:rPr>
        <w:t>późn</w:t>
      </w:r>
      <w:proofErr w:type="spellEnd"/>
      <w:r w:rsidRPr="00E03E7B">
        <w:rPr>
          <w:rFonts w:ascii="Arial" w:hAnsi="Arial" w:cs="Arial"/>
          <w:sz w:val="24"/>
          <w:szCs w:val="24"/>
        </w:rPr>
        <w:t>. zm.), gdzie wskazano, że „(…) Przyczyny te mogłyby być na przykład następujące: instytucja zamawiająca mogłaby stwierdzić, że taki podział groziłby ograniczeniem konkurencji albo nadmiernymi trudnościami technicznymi lub nadmiernymi kosztami wykonania zamówienia, lub też potrzeba skoordynowania działań różnych wykonawców realizujących poszczególne części zamówienia mogłaby poważnie zagrozić właściwemu wykonaniu zamówienia (…)”.</w:t>
      </w:r>
    </w:p>
    <w:p w14:paraId="44EAA69F" w14:textId="77777777" w:rsidR="00781FA5" w:rsidRPr="00E03E7B" w:rsidRDefault="00781FA5" w:rsidP="00E03E7B">
      <w:pPr>
        <w:numPr>
          <w:ilvl w:val="0"/>
          <w:numId w:val="1"/>
        </w:numPr>
        <w:tabs>
          <w:tab w:val="clear" w:pos="720"/>
        </w:tabs>
        <w:spacing w:line="276" w:lineRule="auto"/>
        <w:ind w:left="426" w:hanging="426"/>
        <w:rPr>
          <w:rFonts w:ascii="Arial" w:hAnsi="Arial" w:cs="Arial"/>
          <w:sz w:val="24"/>
          <w:szCs w:val="24"/>
        </w:rPr>
      </w:pPr>
      <w:r w:rsidRPr="00E03E7B">
        <w:rPr>
          <w:rFonts w:ascii="Arial" w:hAnsi="Arial" w:cs="Arial"/>
          <w:b/>
          <w:sz w:val="24"/>
          <w:szCs w:val="24"/>
        </w:rPr>
        <w:t>Złożenie</w:t>
      </w:r>
      <w:r w:rsidRPr="00E03E7B">
        <w:rPr>
          <w:rFonts w:ascii="Arial" w:eastAsia="Calibri" w:hAnsi="Arial" w:cs="Arial"/>
          <w:b/>
          <w:sz w:val="24"/>
          <w:szCs w:val="24"/>
          <w:lang w:eastAsia="en-US"/>
        </w:rPr>
        <w:t xml:space="preserve"> oferty:</w:t>
      </w:r>
    </w:p>
    <w:p w14:paraId="7906F66D" w14:textId="77777777" w:rsidR="00781FA5" w:rsidRPr="00E03E7B" w:rsidRDefault="00781FA5"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Wykonawca przygotowuje ofertę przy pomocy interaktywnego „</w:t>
      </w:r>
      <w:r w:rsidRPr="00E03E7B">
        <w:rPr>
          <w:rFonts w:ascii="Arial" w:eastAsia="Calibri" w:hAnsi="Arial" w:cs="Arial"/>
          <w:b/>
          <w:bCs/>
          <w:sz w:val="24"/>
          <w:szCs w:val="24"/>
          <w:lang w:eastAsia="en-US"/>
        </w:rPr>
        <w:t>Formularza ofertowego</w:t>
      </w:r>
      <w:r w:rsidRPr="00E03E7B">
        <w:rPr>
          <w:rFonts w:ascii="Arial" w:eastAsia="Calibri" w:hAnsi="Arial" w:cs="Arial"/>
          <w:sz w:val="24"/>
          <w:szCs w:val="24"/>
          <w:lang w:eastAsia="en-US"/>
        </w:rPr>
        <w:t>” udostępnionego przez Zamawiającego na Platformie e-Zamówienia i zamieszczonego w podglądzie postępowania w zakładce „Informacje podstawowe”;</w:t>
      </w:r>
    </w:p>
    <w:p w14:paraId="1B28BD8B" w14:textId="77777777" w:rsidR="00781FA5" w:rsidRPr="00E03E7B" w:rsidRDefault="00781FA5"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w:t>
      </w:r>
    </w:p>
    <w:p w14:paraId="04FC4069" w14:textId="77777777" w:rsidR="00781FA5" w:rsidRPr="00E03E7B" w:rsidRDefault="00781FA5" w:rsidP="00E03E7B">
      <w:pPr>
        <w:numPr>
          <w:ilvl w:val="0"/>
          <w:numId w:val="20"/>
        </w:numPr>
        <w:tabs>
          <w:tab w:val="clear" w:pos="700"/>
        </w:tabs>
        <w:spacing w:line="276" w:lineRule="auto"/>
        <w:ind w:left="851" w:hanging="425"/>
        <w:rPr>
          <w:rFonts w:ascii="Arial" w:hAnsi="Arial" w:cs="Arial"/>
          <w:sz w:val="24"/>
          <w:szCs w:val="24"/>
        </w:rPr>
      </w:pPr>
      <w:r w:rsidRPr="00E03E7B">
        <w:rPr>
          <w:rFonts w:ascii="Arial" w:hAnsi="Arial" w:cs="Arial"/>
          <w:sz w:val="24"/>
          <w:szCs w:val="24"/>
        </w:rPr>
        <w:t xml:space="preserve">Następnie wykonawca powinien pobrać „Formularz ofertowy”, zapisać go na dysku komputera użytkownika, uzupełnić pozostałymi danymi wymaganymi przez Zamawiającego i ponownie zapisać na dysku komputera użytkownika oraz podpisać odpowiednim rodzajem podpisu elektronicznego, zgodnie z </w:t>
      </w:r>
      <w:proofErr w:type="spellStart"/>
      <w:r w:rsidRPr="00E03E7B">
        <w:rPr>
          <w:rFonts w:ascii="Arial" w:hAnsi="Arial" w:cs="Arial"/>
          <w:sz w:val="24"/>
          <w:szCs w:val="24"/>
        </w:rPr>
        <w:t>ppkt</w:t>
      </w:r>
      <w:proofErr w:type="spellEnd"/>
      <w:r w:rsidRPr="00E03E7B">
        <w:rPr>
          <w:rFonts w:ascii="Arial" w:hAnsi="Arial" w:cs="Arial"/>
          <w:sz w:val="24"/>
          <w:szCs w:val="24"/>
        </w:rPr>
        <w:t xml:space="preserve"> 7. </w:t>
      </w:r>
      <w:r w:rsidRPr="00E03E7B">
        <w:rPr>
          <w:rFonts w:ascii="Arial" w:hAnsi="Arial" w:cs="Arial"/>
          <w:b/>
          <w:bCs/>
          <w:sz w:val="24"/>
          <w:szCs w:val="24"/>
        </w:rPr>
        <w:t xml:space="preserve">Uwaga! Nie należy zmieniać nazwy pliku nadanej przez Platformę e-Zamówienia. Zapisany „Formularz ofertowy” należy zawsze otwierać w programie Adobe </w:t>
      </w:r>
      <w:proofErr w:type="spellStart"/>
      <w:r w:rsidRPr="00E03E7B">
        <w:rPr>
          <w:rFonts w:ascii="Arial" w:hAnsi="Arial" w:cs="Arial"/>
          <w:b/>
          <w:bCs/>
          <w:sz w:val="24"/>
          <w:szCs w:val="24"/>
        </w:rPr>
        <w:t>Acrobat</w:t>
      </w:r>
      <w:proofErr w:type="spellEnd"/>
      <w:r w:rsidRPr="00E03E7B">
        <w:rPr>
          <w:rFonts w:ascii="Arial" w:hAnsi="Arial" w:cs="Arial"/>
          <w:b/>
          <w:bCs/>
          <w:sz w:val="24"/>
          <w:szCs w:val="24"/>
        </w:rPr>
        <w:t xml:space="preserve"> Reader DC</w:t>
      </w:r>
      <w:r w:rsidRPr="00E03E7B">
        <w:rPr>
          <w:rFonts w:ascii="Arial" w:hAnsi="Arial" w:cs="Arial"/>
          <w:sz w:val="24"/>
          <w:szCs w:val="24"/>
        </w:rPr>
        <w:t>;</w:t>
      </w:r>
    </w:p>
    <w:p w14:paraId="5C3FB77D" w14:textId="77777777" w:rsidR="00781FA5" w:rsidRPr="00E03E7B" w:rsidRDefault="00781FA5"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 xml:space="preserve">Wykonawca składa ofertę za pośrednictwem zakładki „Oferty/wnioski”, widocznej w podglądzie postępowania po zalogowaniu się na konto Wykonawcy. Po wybraniu przycisku „Złóż ofertę” system prezentuje okno składania oferty umożliwiające przekazanie dokumentów elektronicznych, w </w:t>
      </w:r>
      <w:r w:rsidRPr="00E03E7B">
        <w:rPr>
          <w:rFonts w:ascii="Arial" w:eastAsia="Calibri" w:hAnsi="Arial" w:cs="Arial"/>
          <w:sz w:val="24"/>
          <w:szCs w:val="24"/>
          <w:lang w:eastAsia="en-US"/>
        </w:rPr>
        <w:lastRenderedPageBreak/>
        <w:t xml:space="preserve">którym znajdują się dwa pola </w:t>
      </w:r>
      <w:proofErr w:type="spellStart"/>
      <w:r w:rsidRPr="00E03E7B">
        <w:rPr>
          <w:rFonts w:ascii="Arial" w:eastAsia="Calibri" w:hAnsi="Arial" w:cs="Arial"/>
          <w:sz w:val="24"/>
          <w:szCs w:val="24"/>
          <w:lang w:eastAsia="en-US"/>
        </w:rPr>
        <w:t>drag&amp;drop</w:t>
      </w:r>
      <w:proofErr w:type="spellEnd"/>
      <w:r w:rsidRPr="00E03E7B">
        <w:rPr>
          <w:rFonts w:ascii="Arial" w:eastAsia="Calibri" w:hAnsi="Arial" w:cs="Arial"/>
          <w:sz w:val="24"/>
          <w:szCs w:val="24"/>
          <w:lang w:eastAsia="en-US"/>
        </w:rPr>
        <w:t xml:space="preserve"> („przeciągnij” i „upuść”) służące do dodawania plików;</w:t>
      </w:r>
    </w:p>
    <w:p w14:paraId="081CCAEB" w14:textId="53A146B4" w:rsidR="009E3DA8" w:rsidRPr="00E03E7B" w:rsidRDefault="009E3DA8"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b/>
          <w:bCs/>
          <w:sz w:val="24"/>
          <w:szCs w:val="24"/>
          <w:lang w:eastAsia="en-US"/>
        </w:rPr>
        <w:t>W przypadku podpisywania „Formularza ofertowego” podpisem zaufanym, Wykonawca zobowiązany jest zapisać interaktywny „Formularz ofertowy” w postaci nieedytowalnego pliku (najlepiej .pdf), a dopiero potem tak przygotowany plik podpisać profilem zaufanym</w:t>
      </w:r>
      <w:r w:rsidRPr="00E03E7B">
        <w:rPr>
          <w:rFonts w:ascii="Arial" w:eastAsia="Calibri" w:hAnsi="Arial" w:cs="Arial"/>
          <w:sz w:val="24"/>
          <w:szCs w:val="24"/>
          <w:lang w:eastAsia="en-US"/>
        </w:rPr>
        <w:t>;</w:t>
      </w:r>
    </w:p>
    <w:p w14:paraId="136F0ADB" w14:textId="77777777" w:rsidR="00781FA5" w:rsidRPr="00E03E7B" w:rsidRDefault="00781FA5"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Wykonawca dodaje wybrany z dysku i uprzednio podpisany „Formularz oferty” w pierwszym polu („Wypełniony formularz oferty”). W kolejnym polu („Załączniki i inne dokumenty przedstawione w ofercie przez Wykonawcę”) wykonawca dodaje pozostałe pliki stanowiące ofertę lub składane wraz z ofertą;</w:t>
      </w:r>
    </w:p>
    <w:p w14:paraId="2600423C" w14:textId="77777777" w:rsidR="00781FA5" w:rsidRPr="00E03E7B" w:rsidRDefault="00781FA5"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Jeżeli wraz z ofertą składane są dokumenty zawierające tajemnicę przedsiębiorstwa wykonawca, w celu utrzymania w poufności tych informacji, przekazuje je w wydzielonym i odpowiednio oznaczonym pliku, wraz z jednoczesnym zaznaczeniem w nazwie pliku „Dokument stanowiący tajemnicę przedsiębiorstwa”. Zarówno załącznik stanowiący tajemnicę przedsiębiorstwa jak i uzasadnienie zastrzeżenia tajemnicy przedsiębiorstwa należy dodać w polu „Załączniki i inne dokumenty przedstawione w ofercie przez Wykonawcę”;</w:t>
      </w:r>
    </w:p>
    <w:p w14:paraId="72F9C6FE" w14:textId="77777777" w:rsidR="00781FA5" w:rsidRPr="00E03E7B" w:rsidRDefault="00781FA5"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b/>
          <w:bCs/>
          <w:sz w:val="24"/>
          <w:szCs w:val="24"/>
          <w:lang w:eastAsia="en-US"/>
        </w:rPr>
        <w:t>Formularz ofertowy</w:t>
      </w:r>
      <w:r w:rsidRPr="00E03E7B">
        <w:rPr>
          <w:rFonts w:ascii="Arial" w:eastAsia="Calibri" w:hAnsi="Arial" w:cs="Arial"/>
          <w:sz w:val="24"/>
          <w:szCs w:val="24"/>
          <w:lang w:eastAsia="en-US"/>
        </w:rPr>
        <w:t xml:space="preserve"> podpisuje się kwalifikowanym podpisem elektronicznym, podpisem zaufanym lub podpisem osobistym. </w:t>
      </w:r>
      <w:r w:rsidRPr="00E03E7B">
        <w:rPr>
          <w:rFonts w:ascii="Arial" w:eastAsia="Calibri" w:hAnsi="Arial" w:cs="Arial"/>
          <w:b/>
          <w:bCs/>
          <w:sz w:val="24"/>
          <w:szCs w:val="24"/>
          <w:lang w:eastAsia="en-US"/>
        </w:rPr>
        <w:t>Rekomendowanym wariantem podpisu jest typ wewnętrzny</w:t>
      </w:r>
      <w:r w:rsidRPr="00E03E7B">
        <w:rPr>
          <w:rFonts w:ascii="Arial" w:eastAsia="Calibri" w:hAnsi="Arial" w:cs="Arial"/>
          <w:sz w:val="24"/>
          <w:szCs w:val="24"/>
          <w:lang w:eastAsia="en-US"/>
        </w:rPr>
        <w:t xml:space="preserve">. Podpis formularza ofertowego </w:t>
      </w:r>
      <w:r w:rsidRPr="00E03E7B">
        <w:rPr>
          <w:rFonts w:ascii="Arial" w:eastAsia="Calibri" w:hAnsi="Arial" w:cs="Arial"/>
          <w:b/>
          <w:bCs/>
          <w:sz w:val="24"/>
          <w:szCs w:val="24"/>
          <w:lang w:eastAsia="en-US"/>
        </w:rPr>
        <w:t>wariantem podpisu w typie zewnętrznym również jest możliwy</w:t>
      </w:r>
      <w:r w:rsidRPr="00E03E7B">
        <w:rPr>
          <w:rFonts w:ascii="Arial" w:eastAsia="Calibri" w:hAnsi="Arial" w:cs="Arial"/>
          <w:sz w:val="24"/>
          <w:szCs w:val="24"/>
          <w:lang w:eastAsia="en-US"/>
        </w:rPr>
        <w:t>, tylko w tym przypadku, powstały oddzielny plik podpisu dla tego formularza należy załączyć w polu „Załączniki i inne dokumenty przedstawione w ofercie przez Wykonawcę”;</w:t>
      </w:r>
    </w:p>
    <w:p w14:paraId="7353FE40" w14:textId="77777777" w:rsidR="00781FA5" w:rsidRPr="00E03E7B" w:rsidRDefault="00781FA5" w:rsidP="00E03E7B">
      <w:pPr>
        <w:numPr>
          <w:ilvl w:val="0"/>
          <w:numId w:val="20"/>
        </w:numPr>
        <w:tabs>
          <w:tab w:val="clear" w:pos="700"/>
        </w:tabs>
        <w:spacing w:line="276" w:lineRule="auto"/>
        <w:ind w:left="851" w:hanging="425"/>
        <w:rPr>
          <w:rFonts w:ascii="Arial" w:eastAsia="Calibri" w:hAnsi="Arial" w:cs="Arial"/>
          <w:sz w:val="24"/>
          <w:szCs w:val="24"/>
          <w:lang w:eastAsia="en-US"/>
        </w:rPr>
      </w:pPr>
      <w:r w:rsidRPr="00E03E7B">
        <w:rPr>
          <w:rFonts w:ascii="Arial" w:eastAsia="Calibri" w:hAnsi="Arial" w:cs="Arial"/>
          <w:b/>
          <w:bCs/>
          <w:sz w:val="24"/>
          <w:szCs w:val="24"/>
          <w:lang w:eastAsia="en-US"/>
        </w:rPr>
        <w:t>Pozostałe dokumenty wchodzące w skład oferty lub składane wraz z ofertą</w:t>
      </w:r>
      <w:r w:rsidRPr="00E03E7B">
        <w:rPr>
          <w:rFonts w:ascii="Arial" w:eastAsia="Calibri" w:hAnsi="Arial" w:cs="Arial"/>
          <w:sz w:val="24"/>
          <w:szCs w:val="24"/>
          <w:lang w:eastAsia="en-US"/>
        </w:rPr>
        <w:t xml:space="preserve">, które są zgodne z ustawą </w:t>
      </w:r>
      <w:proofErr w:type="spellStart"/>
      <w:r w:rsidRPr="00E03E7B">
        <w:rPr>
          <w:rFonts w:ascii="Arial" w:eastAsia="Calibri" w:hAnsi="Arial" w:cs="Arial"/>
          <w:sz w:val="24"/>
          <w:szCs w:val="24"/>
          <w:lang w:eastAsia="en-US"/>
        </w:rPr>
        <w:t>Pzp</w:t>
      </w:r>
      <w:proofErr w:type="spellEnd"/>
      <w:r w:rsidRPr="00E03E7B">
        <w:rPr>
          <w:rFonts w:ascii="Arial" w:eastAsia="Calibri" w:hAnsi="Arial" w:cs="Arial"/>
          <w:sz w:val="24"/>
          <w:szCs w:val="24"/>
          <w:lang w:eastAsia="en-US"/>
        </w:rPr>
        <w:t xml:space="preserve"> lub rozporządzeniem Prezesa Rady Ministrów w sprawie wymagań dla dokumentów elektronicznych opatrzone kwalifikowanym podpisem elektronicznym, podpisem zaufanym lub podpisem osobistym, mogą być zgodnie z wyborem wykonawcy/wykonawcy wspólnie ubiegającego się o udzielenie zamówienia/podmiotu udostępniającego zasoby opatrzone </w:t>
      </w:r>
      <w:r w:rsidRPr="00E03E7B">
        <w:rPr>
          <w:rFonts w:ascii="Arial" w:eastAsia="Calibri" w:hAnsi="Arial" w:cs="Arial"/>
          <w:b/>
          <w:bCs/>
          <w:sz w:val="24"/>
          <w:szCs w:val="24"/>
          <w:lang w:eastAsia="en-US"/>
        </w:rPr>
        <w:t>podpisem typu zewnętrznego</w:t>
      </w:r>
      <w:r w:rsidRPr="00E03E7B">
        <w:rPr>
          <w:rFonts w:ascii="Arial" w:eastAsia="Calibri" w:hAnsi="Arial" w:cs="Arial"/>
          <w:sz w:val="24"/>
          <w:szCs w:val="24"/>
          <w:lang w:eastAsia="en-US"/>
        </w:rPr>
        <w:t xml:space="preserve"> lub </w:t>
      </w:r>
      <w:r w:rsidRPr="00E03E7B">
        <w:rPr>
          <w:rFonts w:ascii="Arial" w:eastAsia="Calibri" w:hAnsi="Arial" w:cs="Arial"/>
          <w:b/>
          <w:bCs/>
          <w:sz w:val="24"/>
          <w:szCs w:val="24"/>
          <w:lang w:eastAsia="en-US"/>
        </w:rPr>
        <w:t>wewnętrznego</w:t>
      </w:r>
      <w:r w:rsidRPr="00E03E7B">
        <w:rPr>
          <w:rFonts w:ascii="Arial" w:eastAsia="Calibri" w:hAnsi="Arial" w:cs="Arial"/>
          <w:sz w:val="24"/>
          <w:szCs w:val="24"/>
          <w:lang w:eastAsia="en-US"/>
        </w:rPr>
        <w:t>. W zależności od rodzaju podpisu i jego typu (zewnętrzny, wewnętrzny) w polu „Załączniki i inne dokumenty przedstawione w ofercie przez Wykonawcę” dodaje się uprzednio podpisane dokumenty wraz z wygenerowanym plikiem podpisu (typ zewnętrzny) lub dokument z wszytym podpisem (typ wewnętrzny);</w:t>
      </w:r>
    </w:p>
    <w:p w14:paraId="784DC061" w14:textId="77777777" w:rsidR="00781FA5" w:rsidRPr="00E03E7B" w:rsidRDefault="00781FA5" w:rsidP="00E03E7B">
      <w:pPr>
        <w:numPr>
          <w:ilvl w:val="0"/>
          <w:numId w:val="20"/>
        </w:numPr>
        <w:tabs>
          <w:tab w:val="clear" w:pos="700"/>
        </w:tabs>
        <w:autoSpaceDE w:val="0"/>
        <w:autoSpaceDN w:val="0"/>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 xml:space="preserve">W przypadku przekazywania dokumentu elektronicznego w formacie poddającym dane kompresji, opatrzenie pliku zawierającego skompresowane dokumenty kwalifikowanym podpisem elektronicznym, podpisem zaufanym lub podpisem osobistym, jest równoznaczne z opatrzeniem wszystkich </w:t>
      </w:r>
      <w:r w:rsidRPr="00E03E7B">
        <w:rPr>
          <w:rFonts w:ascii="Arial" w:eastAsia="Calibri" w:hAnsi="Arial" w:cs="Arial"/>
          <w:sz w:val="24"/>
          <w:szCs w:val="24"/>
          <w:lang w:eastAsia="en-US"/>
        </w:rPr>
        <w:lastRenderedPageBreak/>
        <w:t>dokumentów zawartych w tym pliku odpowiednio kwalifikowanym podpisem elektronicznym, podpisem zaufanym lub podpisem osobistym;</w:t>
      </w:r>
    </w:p>
    <w:p w14:paraId="59DA2F11" w14:textId="77777777" w:rsidR="00781FA5" w:rsidRPr="00E03E7B" w:rsidRDefault="00781FA5" w:rsidP="00E03E7B">
      <w:pPr>
        <w:numPr>
          <w:ilvl w:val="0"/>
          <w:numId w:val="20"/>
        </w:numPr>
        <w:tabs>
          <w:tab w:val="clear" w:pos="700"/>
        </w:tabs>
        <w:autoSpaceDE w:val="0"/>
        <w:autoSpaceDN w:val="0"/>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System sprawdza, czy złożone pliki są podpisane i automatycznie je szyfruje, jednocześnie informując o tym wykonawcę. Potwierdzenie czasu przekazania i odbioru oferty znajduje się w Elektronicznym Potwierdzeniu Przesłania (EPP) i Elektronicznym Potwierdzeniu Odebrania (EPO). EPP i EPO dostępne są dla zalogowanego Wykonawcy w zakładce „Oferty/Wnioski”;</w:t>
      </w:r>
    </w:p>
    <w:p w14:paraId="224C7353" w14:textId="77777777" w:rsidR="00781FA5" w:rsidRPr="00E03E7B" w:rsidRDefault="00781FA5" w:rsidP="00E03E7B">
      <w:pPr>
        <w:numPr>
          <w:ilvl w:val="0"/>
          <w:numId w:val="20"/>
        </w:numPr>
        <w:tabs>
          <w:tab w:val="clear" w:pos="700"/>
        </w:tabs>
        <w:autoSpaceDE w:val="0"/>
        <w:autoSpaceDN w:val="0"/>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Oferta może być złożona tylko do upływu terminu składania ofert;</w:t>
      </w:r>
    </w:p>
    <w:p w14:paraId="69F0E9F4" w14:textId="77777777" w:rsidR="00781FA5" w:rsidRPr="00E03E7B" w:rsidRDefault="00781FA5" w:rsidP="00E03E7B">
      <w:pPr>
        <w:numPr>
          <w:ilvl w:val="0"/>
          <w:numId w:val="20"/>
        </w:numPr>
        <w:tabs>
          <w:tab w:val="clear" w:pos="700"/>
        </w:tabs>
        <w:autoSpaceDE w:val="0"/>
        <w:autoSpaceDN w:val="0"/>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Wykonawca może przed upływem terminu składania ofert wycofać ofertę. Wykonawca wycofuje ofertę w zakładce „Oferty/wnioski” używając przycisku „Wycofaj ofertę”;</w:t>
      </w:r>
    </w:p>
    <w:p w14:paraId="5A4C1553" w14:textId="77777777" w:rsidR="00781FA5" w:rsidRPr="00E03E7B" w:rsidRDefault="00781FA5" w:rsidP="00E03E7B">
      <w:pPr>
        <w:numPr>
          <w:ilvl w:val="0"/>
          <w:numId w:val="20"/>
        </w:numPr>
        <w:tabs>
          <w:tab w:val="clear" w:pos="700"/>
        </w:tabs>
        <w:autoSpaceDE w:val="0"/>
        <w:autoSpaceDN w:val="0"/>
        <w:spacing w:line="276" w:lineRule="auto"/>
        <w:ind w:left="851" w:hanging="425"/>
        <w:rPr>
          <w:rFonts w:ascii="Arial" w:eastAsia="Calibri" w:hAnsi="Arial" w:cs="Arial"/>
          <w:sz w:val="24"/>
          <w:szCs w:val="24"/>
          <w:lang w:eastAsia="en-US"/>
        </w:rPr>
      </w:pPr>
      <w:r w:rsidRPr="00E03E7B">
        <w:rPr>
          <w:rFonts w:ascii="Arial" w:eastAsia="Calibri" w:hAnsi="Arial" w:cs="Arial"/>
          <w:sz w:val="24"/>
          <w:szCs w:val="24"/>
          <w:lang w:eastAsia="en-US"/>
        </w:rPr>
        <w:t>Maksymalny łączny rozmiar plików stanowiących ofertę lub składanych wraz z ofertą to 250 MB.</w:t>
      </w:r>
    </w:p>
    <w:p w14:paraId="33DAE945" w14:textId="77777777" w:rsidR="00781FA5" w:rsidRPr="00E03E7B" w:rsidRDefault="00781FA5" w:rsidP="00E03E7B">
      <w:pPr>
        <w:spacing w:line="276" w:lineRule="auto"/>
        <w:rPr>
          <w:rFonts w:ascii="Arial" w:hAnsi="Arial" w:cs="Arial"/>
          <w:sz w:val="24"/>
          <w:szCs w:val="24"/>
        </w:rPr>
      </w:pPr>
    </w:p>
    <w:p w14:paraId="6F6055FA" w14:textId="77777777" w:rsidR="007B7170" w:rsidRPr="00E03E7B" w:rsidRDefault="00B05872"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INFORMACJE O SPOSOBIE POROZUMIEWANIA SIĘ ZAMAWIAJĄCEGO Z WYKONAWCAMI ORAZ PRZEKAZYWANIA OŚWIADCZEŃ LUB DOKUMENTÓW, A TAKŻE WSKAZANIE OSÓB UPRAWNIONYCH DO POROZUMIEWANIA SIĘ Z WYKONAWCAMI</w:t>
      </w:r>
    </w:p>
    <w:p w14:paraId="28B8F5E8" w14:textId="77777777" w:rsidR="004F1A14" w:rsidRPr="00E03E7B" w:rsidRDefault="004F1A14" w:rsidP="00E03E7B">
      <w:pPr>
        <w:spacing w:line="276" w:lineRule="auto"/>
        <w:rPr>
          <w:rFonts w:ascii="Arial" w:hAnsi="Arial" w:cs="Arial"/>
          <w:sz w:val="24"/>
          <w:szCs w:val="24"/>
          <w:highlight w:val="lightGray"/>
        </w:rPr>
      </w:pPr>
    </w:p>
    <w:p w14:paraId="5ABE8F89" w14:textId="77777777" w:rsidR="004F1A14" w:rsidRPr="00E03E7B" w:rsidRDefault="004F1A14" w:rsidP="00E03E7B">
      <w:pPr>
        <w:pStyle w:val="Akapitzlist"/>
        <w:numPr>
          <w:ilvl w:val="3"/>
          <w:numId w:val="15"/>
        </w:numPr>
        <w:spacing w:line="276" w:lineRule="auto"/>
        <w:ind w:left="426" w:hanging="426"/>
        <w:rPr>
          <w:rFonts w:ascii="Arial" w:eastAsia="Calibri" w:hAnsi="Arial" w:cs="Arial"/>
          <w:b/>
          <w:sz w:val="24"/>
          <w:szCs w:val="24"/>
          <w:lang w:eastAsia="en-US"/>
        </w:rPr>
      </w:pPr>
      <w:r w:rsidRPr="00E03E7B">
        <w:rPr>
          <w:rFonts w:ascii="Arial" w:eastAsia="Calibri" w:hAnsi="Arial" w:cs="Arial"/>
          <w:b/>
          <w:sz w:val="24"/>
          <w:szCs w:val="24"/>
          <w:lang w:eastAsia="en-US"/>
        </w:rPr>
        <w:t>Informacje ogólne:</w:t>
      </w:r>
    </w:p>
    <w:p w14:paraId="26B153F9" w14:textId="2462AF80" w:rsidR="000A2CC9" w:rsidRPr="00E03E7B" w:rsidRDefault="000A2CC9" w:rsidP="00E03E7B">
      <w:pPr>
        <w:numPr>
          <w:ilvl w:val="0"/>
          <w:numId w:val="21"/>
        </w:numPr>
        <w:spacing w:line="276" w:lineRule="auto"/>
        <w:ind w:left="851" w:hanging="426"/>
        <w:rPr>
          <w:rFonts w:ascii="Arial" w:eastAsia="Calibri" w:hAnsi="Arial" w:cs="Arial"/>
          <w:sz w:val="24"/>
          <w:szCs w:val="24"/>
          <w:lang w:eastAsia="en-US"/>
        </w:rPr>
      </w:pPr>
      <w:r w:rsidRPr="00E03E7B">
        <w:rPr>
          <w:rFonts w:ascii="Arial" w:eastAsia="Calibri" w:hAnsi="Arial" w:cs="Arial"/>
          <w:b/>
          <w:bCs/>
          <w:sz w:val="24"/>
          <w:szCs w:val="24"/>
          <w:lang w:eastAsia="en-US"/>
        </w:rPr>
        <w:t xml:space="preserve">W postępowaniu o udzielenie zamówienia publicznego komunikacja między Zamawiającym a wykonawcami odbywa się przy użyciu Platformy e-Zamówienia, która jest dostępna pod adresem </w:t>
      </w:r>
      <w:r w:rsidRPr="00E03E7B">
        <w:rPr>
          <w:rFonts w:ascii="Arial" w:eastAsia="Calibri" w:hAnsi="Arial" w:cs="Arial"/>
          <w:b/>
          <w:bCs/>
          <w:sz w:val="24"/>
          <w:szCs w:val="24"/>
          <w:u w:val="single"/>
          <w:lang w:eastAsia="en-US"/>
        </w:rPr>
        <w:t>https://ezamowienia.gov.pl</w:t>
      </w:r>
      <w:r w:rsidRPr="00E03E7B">
        <w:rPr>
          <w:rFonts w:ascii="Arial" w:eastAsia="Calibri" w:hAnsi="Arial" w:cs="Arial"/>
          <w:sz w:val="24"/>
          <w:szCs w:val="24"/>
          <w:lang w:eastAsia="en-US"/>
        </w:rPr>
        <w:t xml:space="preserve"> oraz – </w:t>
      </w:r>
      <w:r w:rsidRPr="00E03E7B">
        <w:rPr>
          <w:rFonts w:ascii="Arial" w:eastAsia="Calibri" w:hAnsi="Arial" w:cs="Arial"/>
          <w:bCs/>
          <w:sz w:val="24"/>
          <w:szCs w:val="24"/>
          <w:lang w:eastAsia="en-US"/>
        </w:rPr>
        <w:t>w szczególnie uzasadnionych przypadkach uniemożliwiających komunikację wykonawcy i Zamawiającego za pośrednictwem Platformy e-Zamówienia,</w:t>
      </w:r>
      <w:r w:rsidRPr="00E03E7B">
        <w:rPr>
          <w:rFonts w:ascii="Arial" w:eastAsia="Calibri" w:hAnsi="Arial" w:cs="Arial"/>
          <w:sz w:val="24"/>
          <w:szCs w:val="24"/>
          <w:lang w:eastAsia="en-US"/>
        </w:rPr>
        <w:t xml:space="preserve"> </w:t>
      </w:r>
      <w:r w:rsidR="00691EC8" w:rsidRPr="00E03E7B">
        <w:rPr>
          <w:rFonts w:ascii="Arial" w:eastAsia="Calibri" w:hAnsi="Arial" w:cs="Arial"/>
          <w:sz w:val="24"/>
          <w:szCs w:val="24"/>
          <w:lang w:eastAsia="en-US"/>
        </w:rPr>
        <w:t xml:space="preserve">elektronicznej skrzynki e-doręczeń: </w:t>
      </w:r>
      <w:r w:rsidR="000A113E" w:rsidRPr="00E03E7B">
        <w:rPr>
          <w:rFonts w:ascii="Arial" w:eastAsia="Calibri" w:hAnsi="Arial" w:cs="Arial"/>
          <w:sz w:val="24"/>
          <w:szCs w:val="24"/>
          <w:lang w:eastAsia="en-US"/>
        </w:rPr>
        <w:t>AE:PL-82148-17257-WCIEJ-26</w:t>
      </w:r>
      <w:r w:rsidRPr="00E03E7B">
        <w:rPr>
          <w:rFonts w:ascii="Arial" w:eastAsia="Calibri" w:hAnsi="Arial" w:cs="Arial"/>
          <w:sz w:val="24"/>
          <w:szCs w:val="24"/>
          <w:lang w:eastAsia="en-US"/>
        </w:rPr>
        <w:t>;</w:t>
      </w:r>
    </w:p>
    <w:p w14:paraId="47FB8204" w14:textId="2BA14D8B" w:rsidR="004F1A14" w:rsidRPr="00E03E7B" w:rsidRDefault="004F1A14" w:rsidP="00E03E7B">
      <w:pPr>
        <w:numPr>
          <w:ilvl w:val="0"/>
          <w:numId w:val="21"/>
        </w:numPr>
        <w:spacing w:line="276" w:lineRule="auto"/>
        <w:ind w:left="851" w:hanging="426"/>
        <w:rPr>
          <w:rFonts w:ascii="Arial" w:eastAsia="Calibri" w:hAnsi="Arial" w:cs="Arial"/>
          <w:sz w:val="24"/>
          <w:szCs w:val="24"/>
          <w:lang w:eastAsia="en-US"/>
        </w:rPr>
      </w:pPr>
      <w:r w:rsidRPr="00E03E7B">
        <w:rPr>
          <w:rFonts w:ascii="Arial" w:eastAsia="Calibri" w:hAnsi="Arial" w:cs="Arial"/>
          <w:sz w:val="24"/>
          <w:szCs w:val="24"/>
          <w:lang w:eastAsia="en-US"/>
        </w:rPr>
        <w:t xml:space="preserve">Adres strony internetowej prowadzonego postępowania (link prowadzący bezpośrednio do widoku postępowania na Platformie e-Zamówienia): </w:t>
      </w:r>
      <w:r w:rsidR="00801678" w:rsidRPr="00801678">
        <w:rPr>
          <w:rFonts w:ascii="Arial" w:eastAsia="Calibri" w:hAnsi="Arial" w:cs="Arial"/>
          <w:sz w:val="24"/>
          <w:szCs w:val="24"/>
          <w:lang w:eastAsia="en-US"/>
        </w:rPr>
        <w:t>https://ezamowienia.gov.pl/mp-client/search/list/ocds-148610-a46c3223-0036-4e70-af6f-7685fab87758</w:t>
      </w:r>
      <w:r w:rsidR="00801678">
        <w:rPr>
          <w:rFonts w:ascii="Arial" w:eastAsia="Calibri" w:hAnsi="Arial" w:cs="Arial"/>
          <w:sz w:val="24"/>
          <w:szCs w:val="24"/>
          <w:lang w:eastAsia="en-US"/>
        </w:rPr>
        <w:t>.</w:t>
      </w:r>
      <w:r w:rsidR="00CB5131" w:rsidRPr="00E03E7B">
        <w:rPr>
          <w:rFonts w:ascii="Arial" w:eastAsia="Calibri" w:hAnsi="Arial" w:cs="Arial"/>
          <w:sz w:val="24"/>
          <w:szCs w:val="24"/>
          <w:lang w:eastAsia="en-US"/>
        </w:rPr>
        <w:t xml:space="preserve"> </w:t>
      </w:r>
      <w:r w:rsidRPr="00E03E7B">
        <w:rPr>
          <w:rFonts w:ascii="Arial" w:eastAsia="Calibri" w:hAnsi="Arial" w:cs="Arial"/>
          <w:sz w:val="24"/>
          <w:szCs w:val="24"/>
          <w:lang w:eastAsia="en-US"/>
        </w:rPr>
        <w:t>Postępowanie można wyszukać również ze strony głównej Platformy e-Zamówienia (przycisk „Przeglądaj postępowania/konkursy”);</w:t>
      </w:r>
    </w:p>
    <w:p w14:paraId="16B7B5D6" w14:textId="34CD9430" w:rsidR="004F1A14" w:rsidRPr="00E03E7B" w:rsidRDefault="004F1A14" w:rsidP="00E03E7B">
      <w:pPr>
        <w:numPr>
          <w:ilvl w:val="0"/>
          <w:numId w:val="21"/>
        </w:numPr>
        <w:spacing w:line="276" w:lineRule="auto"/>
        <w:ind w:left="851" w:hanging="426"/>
        <w:rPr>
          <w:rFonts w:ascii="Arial" w:eastAsia="Calibri" w:hAnsi="Arial" w:cs="Arial"/>
          <w:b/>
          <w:bCs/>
          <w:sz w:val="24"/>
          <w:szCs w:val="24"/>
          <w:lang w:eastAsia="en-US"/>
        </w:rPr>
      </w:pPr>
      <w:r w:rsidRPr="00E03E7B">
        <w:rPr>
          <w:rFonts w:ascii="Arial" w:eastAsia="Calibri" w:hAnsi="Arial" w:cs="Arial"/>
          <w:b/>
          <w:bCs/>
          <w:sz w:val="24"/>
          <w:szCs w:val="24"/>
          <w:lang w:eastAsia="en-US"/>
        </w:rPr>
        <w:t xml:space="preserve">Identyfikator (ID) postępowania na Platformie e-Zamówienia: </w:t>
      </w:r>
      <w:r w:rsidR="00F455A4" w:rsidRPr="00F455A4">
        <w:rPr>
          <w:rFonts w:ascii="Arial" w:eastAsia="Calibri" w:hAnsi="Arial" w:cs="Arial"/>
          <w:b/>
          <w:bCs/>
          <w:sz w:val="24"/>
          <w:szCs w:val="24"/>
          <w:lang w:eastAsia="en-US"/>
        </w:rPr>
        <w:t>ocds-148610-a46c3223-0036-4e70-af6f-7685fab87758</w:t>
      </w:r>
      <w:r w:rsidRPr="00E03E7B">
        <w:rPr>
          <w:rFonts w:ascii="Arial" w:eastAsia="Calibri" w:hAnsi="Arial" w:cs="Arial"/>
          <w:sz w:val="24"/>
          <w:szCs w:val="24"/>
          <w:lang w:eastAsia="en-US"/>
        </w:rPr>
        <w:t>;</w:t>
      </w:r>
    </w:p>
    <w:p w14:paraId="20C7992D" w14:textId="77777777" w:rsidR="004F1A14" w:rsidRPr="00E03E7B" w:rsidRDefault="004F1A14" w:rsidP="00E03E7B">
      <w:pPr>
        <w:numPr>
          <w:ilvl w:val="0"/>
          <w:numId w:val="21"/>
        </w:numPr>
        <w:spacing w:line="276" w:lineRule="auto"/>
        <w:ind w:left="851" w:hanging="426"/>
        <w:rPr>
          <w:rFonts w:ascii="Arial" w:eastAsia="Calibri" w:hAnsi="Arial" w:cs="Arial"/>
          <w:sz w:val="24"/>
          <w:szCs w:val="24"/>
          <w:lang w:eastAsia="en-US"/>
        </w:rPr>
      </w:pPr>
      <w:r w:rsidRPr="00E03E7B">
        <w:rPr>
          <w:rFonts w:ascii="Arial" w:eastAsia="Calibri" w:hAnsi="Arial" w:cs="Arial"/>
          <w:sz w:val="24"/>
          <w:szCs w:val="24"/>
          <w:lang w:eastAsia="en-US"/>
        </w:rPr>
        <w:t>Wykonawca zamierzający wziąć udział w postępowaniu o udzielenie zamówienia publicznego musi posiadać konto podmiotu „Wykonawca” na Platformie e-Zamówienia. Szczegółowe informacje na temat zakładania kont podmiotów oraz zasady i warunki korzystania z Platformy e-Zamówienia określa Regulamin Platformy e-Zamówienia, dostępny na stronie internetowej https://ezamowienia.gov.pl oraz informacje zamieszczone w zakładce „Centrum Pomocy”;</w:t>
      </w:r>
    </w:p>
    <w:p w14:paraId="244C234C" w14:textId="77777777" w:rsidR="004F1A14" w:rsidRPr="00E03E7B" w:rsidRDefault="004F1A14" w:rsidP="00E03E7B">
      <w:pPr>
        <w:numPr>
          <w:ilvl w:val="0"/>
          <w:numId w:val="21"/>
        </w:numPr>
        <w:spacing w:line="276" w:lineRule="auto"/>
        <w:ind w:left="851" w:hanging="426"/>
        <w:rPr>
          <w:rFonts w:ascii="Arial" w:eastAsia="Calibri" w:hAnsi="Arial" w:cs="Arial"/>
          <w:b/>
          <w:sz w:val="24"/>
          <w:szCs w:val="24"/>
          <w:lang w:eastAsia="en-US"/>
        </w:rPr>
      </w:pPr>
      <w:r w:rsidRPr="00E03E7B">
        <w:rPr>
          <w:rFonts w:ascii="Arial" w:eastAsia="Calibri" w:hAnsi="Arial" w:cs="Arial"/>
          <w:sz w:val="24"/>
          <w:szCs w:val="24"/>
          <w:lang w:eastAsia="en-US"/>
        </w:rPr>
        <w:lastRenderedPageBreak/>
        <w:t>Przeglądanie i pobieranie publicznej treści dokumentacji postępowania nie wymaga posiadania konta na Platformie e-Zamówienia ani logowania.</w:t>
      </w:r>
    </w:p>
    <w:p w14:paraId="17F2ED2F" w14:textId="77777777" w:rsidR="004F1A14" w:rsidRPr="00E03E7B" w:rsidRDefault="004F1A14" w:rsidP="00E03E7B">
      <w:pPr>
        <w:pStyle w:val="Akapitzlist"/>
        <w:numPr>
          <w:ilvl w:val="3"/>
          <w:numId w:val="15"/>
        </w:numPr>
        <w:spacing w:line="276" w:lineRule="auto"/>
        <w:ind w:left="426" w:hanging="426"/>
        <w:rPr>
          <w:rFonts w:ascii="Arial" w:eastAsia="Calibri" w:hAnsi="Arial" w:cs="Arial"/>
          <w:b/>
          <w:sz w:val="24"/>
          <w:szCs w:val="24"/>
          <w:lang w:eastAsia="en-US"/>
        </w:rPr>
      </w:pPr>
      <w:r w:rsidRPr="00E03E7B">
        <w:rPr>
          <w:rFonts w:ascii="Arial" w:eastAsia="Calibri" w:hAnsi="Arial" w:cs="Arial"/>
          <w:b/>
          <w:sz w:val="24"/>
          <w:szCs w:val="24"/>
          <w:lang w:eastAsia="en-US"/>
        </w:rPr>
        <w:t>Sposób komunikowania się Zamawiającego z Wykonawcami (nie dotyczy składania ofert):</w:t>
      </w:r>
    </w:p>
    <w:p w14:paraId="5D81DDFE" w14:textId="77777777" w:rsidR="004F1A14" w:rsidRPr="00E03E7B" w:rsidRDefault="004F1A14" w:rsidP="00E03E7B">
      <w:pPr>
        <w:pStyle w:val="Akapitzlist"/>
        <w:numPr>
          <w:ilvl w:val="1"/>
          <w:numId w:val="20"/>
        </w:numPr>
        <w:spacing w:line="276" w:lineRule="auto"/>
        <w:ind w:left="851" w:hanging="426"/>
        <w:rPr>
          <w:rFonts w:ascii="Arial" w:eastAsia="Calibri" w:hAnsi="Arial" w:cs="Arial"/>
          <w:b/>
          <w:sz w:val="24"/>
          <w:szCs w:val="24"/>
          <w:lang w:eastAsia="en-US"/>
        </w:rPr>
      </w:pPr>
      <w:r w:rsidRPr="00E03E7B">
        <w:rPr>
          <w:rFonts w:ascii="Arial" w:eastAsia="Calibri" w:hAnsi="Arial" w:cs="Arial"/>
          <w:sz w:val="24"/>
          <w:szCs w:val="24"/>
          <w:lang w:eastAsia="en-US"/>
        </w:rPr>
        <w:t xml:space="preserve">Komunikacja w postępowaniu, </w:t>
      </w:r>
      <w:r w:rsidRPr="00E03E7B">
        <w:rPr>
          <w:rFonts w:ascii="Arial" w:eastAsia="Calibri" w:hAnsi="Arial" w:cs="Arial"/>
          <w:b/>
          <w:bCs/>
          <w:sz w:val="24"/>
          <w:szCs w:val="24"/>
          <w:lang w:eastAsia="en-US"/>
        </w:rPr>
        <w:t>z wyłączeniem składania ofert/wniosków o dopuszczenie do udziału w postępowaniu</w:t>
      </w:r>
      <w:r w:rsidRPr="00E03E7B">
        <w:rPr>
          <w:rFonts w:ascii="Arial" w:eastAsia="Calibri" w:hAnsi="Arial" w:cs="Arial"/>
          <w:sz w:val="24"/>
          <w:szCs w:val="24"/>
          <w:lang w:eastAsia="en-US"/>
        </w:rPr>
        <w:t>, odbywa się drogą elektroniczną za pośrednictwem formularzy do komunikacji dostępnych w zakładce „Formularze” („Formularze do komunikacji”). Za pośrednictwem „Formularzy do komunikacji” odbywa się w szczególności przekazywanie wezwań i zawiadomień, zadawanie pytań i udzielanie odpowiedzi. Formularze do komunikacji umożliwiają również dołączenie załącznika do przesyłanej wiadomości (przycisk „dodaj załącznik”);</w:t>
      </w:r>
    </w:p>
    <w:p w14:paraId="5A2E42C5" w14:textId="77777777" w:rsidR="004F1A14" w:rsidRPr="00E03E7B" w:rsidRDefault="004F1A14" w:rsidP="00E03E7B">
      <w:pPr>
        <w:pStyle w:val="Akapitzlist"/>
        <w:numPr>
          <w:ilvl w:val="1"/>
          <w:numId w:val="20"/>
        </w:numPr>
        <w:spacing w:line="276" w:lineRule="auto"/>
        <w:ind w:left="851" w:hanging="426"/>
        <w:rPr>
          <w:rFonts w:ascii="Arial" w:eastAsia="Calibri" w:hAnsi="Arial" w:cs="Arial"/>
          <w:bCs/>
          <w:sz w:val="24"/>
          <w:szCs w:val="24"/>
          <w:lang w:eastAsia="en-US"/>
        </w:rPr>
      </w:pPr>
      <w:r w:rsidRPr="00E03E7B">
        <w:rPr>
          <w:rFonts w:ascii="Arial" w:eastAsia="Calibri" w:hAnsi="Arial" w:cs="Arial"/>
          <w:bCs/>
          <w:sz w:val="24"/>
          <w:szCs w:val="24"/>
          <w:lang w:eastAsia="en-US"/>
        </w:rPr>
        <w:t xml:space="preserve">W przypadku załączników, które są zgodnie z ustawą </w:t>
      </w:r>
      <w:proofErr w:type="spellStart"/>
      <w:r w:rsidRPr="00E03E7B">
        <w:rPr>
          <w:rFonts w:ascii="Arial" w:eastAsia="Calibri" w:hAnsi="Arial" w:cs="Arial"/>
          <w:bCs/>
          <w:sz w:val="24"/>
          <w:szCs w:val="24"/>
          <w:lang w:eastAsia="en-US"/>
        </w:rPr>
        <w:t>Pzp</w:t>
      </w:r>
      <w:proofErr w:type="spellEnd"/>
      <w:r w:rsidRPr="00E03E7B">
        <w:rPr>
          <w:rFonts w:ascii="Arial" w:eastAsia="Calibri" w:hAnsi="Arial" w:cs="Arial"/>
          <w:bCs/>
          <w:sz w:val="24"/>
          <w:szCs w:val="24"/>
          <w:lang w:eastAsia="en-US"/>
        </w:rPr>
        <w:t xml:space="preserve"> lub rozporządzeniem Prezesa Rady Ministrów w sprawie wymagań dla dokumentów elektronicznych opatrzone kwalifikowanym podpisem elektronicznym, podpisem zaufanym lub podpisem osobistym, mogą być opatrzone, zgodnie z wyborem wykonawcy/wykonawcy wspólnie ubiegającego się o udzielenie zamówienia/podmiotu udostępniającego zasoby, </w:t>
      </w:r>
      <w:r w:rsidRPr="00E03E7B">
        <w:rPr>
          <w:rFonts w:ascii="Arial" w:eastAsia="Calibri" w:hAnsi="Arial" w:cs="Arial"/>
          <w:b/>
          <w:sz w:val="24"/>
          <w:szCs w:val="24"/>
          <w:lang w:eastAsia="en-US"/>
        </w:rPr>
        <w:t>podpisem zewnętrznym</w:t>
      </w:r>
      <w:r w:rsidRPr="00E03E7B">
        <w:rPr>
          <w:rFonts w:ascii="Arial" w:eastAsia="Calibri" w:hAnsi="Arial" w:cs="Arial"/>
          <w:bCs/>
          <w:sz w:val="24"/>
          <w:szCs w:val="24"/>
          <w:lang w:eastAsia="en-US"/>
        </w:rPr>
        <w:t xml:space="preserve"> lub </w:t>
      </w:r>
      <w:r w:rsidRPr="00E03E7B">
        <w:rPr>
          <w:rFonts w:ascii="Arial" w:eastAsia="Calibri" w:hAnsi="Arial" w:cs="Arial"/>
          <w:b/>
          <w:sz w:val="24"/>
          <w:szCs w:val="24"/>
          <w:lang w:eastAsia="en-US"/>
        </w:rPr>
        <w:t>wewnętrznym</w:t>
      </w:r>
      <w:r w:rsidRPr="00E03E7B">
        <w:rPr>
          <w:rFonts w:ascii="Arial" w:eastAsia="Calibri" w:hAnsi="Arial" w:cs="Arial"/>
          <w:bCs/>
          <w:sz w:val="24"/>
          <w:szCs w:val="24"/>
          <w:lang w:eastAsia="en-US"/>
        </w:rPr>
        <w:t>. W zależności od rodzaju podpisu i jego typu (zewnętrzny, wewnętrzny) dodaje się do przesyłanej wiadomości uprzednio podpisane dokumenty wraz z wygenerowanym plikiem podpisu (typ zewnętrzny) lub dokument z wszytym podpisem (typ wewnętrzny);</w:t>
      </w:r>
    </w:p>
    <w:p w14:paraId="3BC4762E" w14:textId="77777777" w:rsidR="004F1A14" w:rsidRPr="00E03E7B" w:rsidRDefault="004F1A14" w:rsidP="00E03E7B">
      <w:pPr>
        <w:pStyle w:val="Akapitzlist"/>
        <w:numPr>
          <w:ilvl w:val="1"/>
          <w:numId w:val="20"/>
        </w:numPr>
        <w:spacing w:line="276" w:lineRule="auto"/>
        <w:ind w:left="851" w:hanging="426"/>
        <w:rPr>
          <w:rFonts w:ascii="Arial" w:eastAsia="Calibri" w:hAnsi="Arial" w:cs="Arial"/>
          <w:bCs/>
          <w:sz w:val="24"/>
          <w:szCs w:val="24"/>
          <w:lang w:eastAsia="en-US"/>
        </w:rPr>
      </w:pPr>
      <w:r w:rsidRPr="00E03E7B">
        <w:rPr>
          <w:rFonts w:ascii="Arial" w:eastAsia="Calibri" w:hAnsi="Arial" w:cs="Arial"/>
          <w:bCs/>
          <w:sz w:val="24"/>
          <w:szCs w:val="24"/>
          <w:lang w:eastAsia="en-US"/>
        </w:rPr>
        <w:t>Możliwość korzystania w postępowaniu z „Formularzy do komunikacji” w pełnym zakresie wymaga posiadania konta „Wykonawcy” na Platformie e-Zamówienia oraz zalogowania się na Platformie e-Zamówienia. Do korzystania z „Formularzy do komunikacji” służących do zadawania pytań dotyczących treści dokumentów zamówienia wystarczające jest posiadanie tzw. konta uproszczonego na Platformie e-Zamówienia;</w:t>
      </w:r>
    </w:p>
    <w:p w14:paraId="7AF68ACA" w14:textId="77777777" w:rsidR="004F1A14" w:rsidRPr="00E03E7B" w:rsidRDefault="004F1A14" w:rsidP="00E03E7B">
      <w:pPr>
        <w:pStyle w:val="Akapitzlist"/>
        <w:numPr>
          <w:ilvl w:val="1"/>
          <w:numId w:val="20"/>
        </w:numPr>
        <w:spacing w:line="276" w:lineRule="auto"/>
        <w:ind w:left="851" w:hanging="426"/>
        <w:rPr>
          <w:rFonts w:ascii="Arial" w:eastAsia="Calibri" w:hAnsi="Arial" w:cs="Arial"/>
          <w:bCs/>
          <w:sz w:val="24"/>
          <w:szCs w:val="24"/>
          <w:lang w:eastAsia="en-US"/>
        </w:rPr>
      </w:pPr>
      <w:r w:rsidRPr="00E03E7B">
        <w:rPr>
          <w:rFonts w:ascii="Arial" w:eastAsia="Calibri" w:hAnsi="Arial" w:cs="Arial"/>
          <w:bCs/>
          <w:sz w:val="24"/>
          <w:szCs w:val="24"/>
          <w:lang w:eastAsia="en-US"/>
        </w:rPr>
        <w:t>Wszystkie wysłane i odebrane w postępowaniu przez wykonawcę wiadomości widoczne są po zalogowaniu w podglądzie postępowania w zakładce „Komunikacja”;</w:t>
      </w:r>
    </w:p>
    <w:p w14:paraId="5F375D8B" w14:textId="77777777" w:rsidR="004F1A14" w:rsidRPr="00E03E7B" w:rsidRDefault="004F1A14" w:rsidP="00E03E7B">
      <w:pPr>
        <w:pStyle w:val="Akapitzlist"/>
        <w:numPr>
          <w:ilvl w:val="1"/>
          <w:numId w:val="20"/>
        </w:numPr>
        <w:spacing w:line="276" w:lineRule="auto"/>
        <w:ind w:left="851" w:hanging="426"/>
        <w:rPr>
          <w:rFonts w:ascii="Arial" w:eastAsia="Calibri" w:hAnsi="Arial" w:cs="Arial"/>
          <w:bCs/>
          <w:sz w:val="24"/>
          <w:szCs w:val="24"/>
          <w:lang w:eastAsia="en-US"/>
        </w:rPr>
      </w:pPr>
      <w:r w:rsidRPr="00E03E7B">
        <w:rPr>
          <w:rFonts w:ascii="Arial" w:eastAsia="Calibri" w:hAnsi="Arial" w:cs="Arial"/>
          <w:bCs/>
          <w:sz w:val="24"/>
          <w:szCs w:val="24"/>
          <w:lang w:eastAsia="en-US"/>
        </w:rPr>
        <w:t>Maksymalny rozmiar plików przesyłanych za pośrednictwem „Formularzy do komunikacji” wynosi 150 MB (wielkość ta dotyczy plików przesyłanych jako załączniki do jednego formularza);</w:t>
      </w:r>
    </w:p>
    <w:p w14:paraId="6A0C8891" w14:textId="77777777" w:rsidR="004F1A14" w:rsidRPr="00E03E7B" w:rsidRDefault="004F1A14" w:rsidP="00E03E7B">
      <w:pPr>
        <w:pStyle w:val="Akapitzlist"/>
        <w:numPr>
          <w:ilvl w:val="1"/>
          <w:numId w:val="20"/>
        </w:numPr>
        <w:spacing w:line="276" w:lineRule="auto"/>
        <w:ind w:left="851" w:hanging="426"/>
        <w:rPr>
          <w:rFonts w:ascii="Arial" w:eastAsia="Calibri" w:hAnsi="Arial" w:cs="Arial"/>
          <w:bCs/>
          <w:sz w:val="24"/>
          <w:szCs w:val="24"/>
          <w:lang w:eastAsia="en-US"/>
        </w:rPr>
      </w:pPr>
      <w:r w:rsidRPr="00E03E7B">
        <w:rPr>
          <w:rFonts w:ascii="Arial" w:eastAsia="Calibri" w:hAnsi="Arial" w:cs="Arial"/>
          <w:bCs/>
          <w:sz w:val="24"/>
          <w:szCs w:val="24"/>
          <w:lang w:eastAsia="en-US"/>
        </w:rPr>
        <w:t xml:space="preserve">Minimalne wymagania techniczne dotyczące sprzętu używanego w celu korzystania z usług Platformy e-Zamówienia oraz informacje dotyczące specyfikacji połączenia określa </w:t>
      </w:r>
      <w:r w:rsidRPr="00E03E7B">
        <w:rPr>
          <w:rFonts w:ascii="Arial" w:eastAsia="Calibri" w:hAnsi="Arial" w:cs="Arial"/>
          <w:bCs/>
          <w:i/>
          <w:iCs/>
          <w:sz w:val="24"/>
          <w:szCs w:val="24"/>
          <w:lang w:eastAsia="en-US"/>
        </w:rPr>
        <w:t>Regulamin Platformy e-Zamówienia</w:t>
      </w:r>
      <w:r w:rsidRPr="00E03E7B">
        <w:rPr>
          <w:rFonts w:ascii="Arial" w:eastAsia="Calibri" w:hAnsi="Arial" w:cs="Arial"/>
          <w:bCs/>
          <w:sz w:val="24"/>
          <w:szCs w:val="24"/>
          <w:lang w:eastAsia="en-US"/>
        </w:rPr>
        <w:t>;</w:t>
      </w:r>
    </w:p>
    <w:p w14:paraId="7DE0122A" w14:textId="77777777" w:rsidR="004F1A14" w:rsidRPr="00E03E7B" w:rsidRDefault="004F1A14" w:rsidP="00E03E7B">
      <w:pPr>
        <w:pStyle w:val="Akapitzlist"/>
        <w:numPr>
          <w:ilvl w:val="1"/>
          <w:numId w:val="20"/>
        </w:numPr>
        <w:spacing w:line="276" w:lineRule="auto"/>
        <w:ind w:left="851" w:hanging="426"/>
        <w:rPr>
          <w:rFonts w:ascii="Arial" w:eastAsia="Calibri" w:hAnsi="Arial" w:cs="Arial"/>
          <w:bCs/>
          <w:sz w:val="24"/>
          <w:szCs w:val="24"/>
          <w:lang w:eastAsia="en-US"/>
        </w:rPr>
      </w:pPr>
      <w:r w:rsidRPr="00E03E7B">
        <w:rPr>
          <w:rFonts w:ascii="Arial" w:eastAsia="Calibri" w:hAnsi="Arial" w:cs="Arial"/>
          <w:bCs/>
          <w:sz w:val="24"/>
          <w:szCs w:val="24"/>
          <w:lang w:eastAsia="en-US"/>
        </w:rPr>
        <w:t>W przypadku problemów technicznych i awarii związanych z funkcjonowaniem Platformy e-Zamówienia użytkownicy mogą skorzystać ze wsparcia technicznego dostępnego pod numerem telefonu (32) 77 88 999 lub drogą elektroniczną poprzez formularz udostępniony na stronie internetowej https://ezamowienia.gov.pl w zakładce „Zgłoś problem”;</w:t>
      </w:r>
    </w:p>
    <w:p w14:paraId="1825E041" w14:textId="0CEF7460" w:rsidR="004F1A14" w:rsidRPr="00E03E7B" w:rsidRDefault="004F1A14" w:rsidP="00E03E7B">
      <w:pPr>
        <w:pStyle w:val="Akapitzlist"/>
        <w:numPr>
          <w:ilvl w:val="1"/>
          <w:numId w:val="20"/>
        </w:numPr>
        <w:spacing w:line="276" w:lineRule="auto"/>
        <w:ind w:left="851" w:hanging="426"/>
        <w:rPr>
          <w:rFonts w:ascii="Arial" w:eastAsia="Calibri" w:hAnsi="Arial" w:cs="Arial"/>
          <w:bCs/>
          <w:sz w:val="24"/>
          <w:szCs w:val="24"/>
          <w:lang w:eastAsia="en-US"/>
        </w:rPr>
      </w:pPr>
      <w:r w:rsidRPr="00E03E7B">
        <w:rPr>
          <w:rFonts w:ascii="Arial" w:eastAsia="Calibri" w:hAnsi="Arial" w:cs="Arial"/>
          <w:bCs/>
          <w:sz w:val="24"/>
          <w:szCs w:val="24"/>
          <w:lang w:eastAsia="en-US"/>
        </w:rPr>
        <w:lastRenderedPageBreak/>
        <w:t xml:space="preserve">W szczególnie uzasadnionych przypadkach uniemożliwiających komunikację wykonawcy i Zamawiającego za pośrednictwem Platformy e-Zamówienia, Zamawiający dopuszcza komunikację za pomocą </w:t>
      </w:r>
      <w:r w:rsidR="00691EC8" w:rsidRPr="00E03E7B">
        <w:rPr>
          <w:rFonts w:ascii="Arial" w:eastAsia="Calibri" w:hAnsi="Arial" w:cs="Arial"/>
          <w:sz w:val="24"/>
          <w:szCs w:val="24"/>
          <w:lang w:eastAsia="en-US"/>
        </w:rPr>
        <w:t xml:space="preserve">elektronicznej skrzynki e-doręczeń: </w:t>
      </w:r>
      <w:r w:rsidR="000A113E" w:rsidRPr="00E03E7B">
        <w:rPr>
          <w:rFonts w:ascii="Arial" w:eastAsia="Calibri" w:hAnsi="Arial" w:cs="Arial"/>
          <w:sz w:val="24"/>
          <w:szCs w:val="24"/>
          <w:lang w:eastAsia="en-US"/>
        </w:rPr>
        <w:t>AE:PL-82148-17257-WCIEJ-26</w:t>
      </w:r>
      <w:r w:rsidR="000A113E" w:rsidRPr="00E03E7B">
        <w:rPr>
          <w:rFonts w:ascii="Arial" w:eastAsia="Calibri" w:hAnsi="Arial" w:cs="Arial"/>
          <w:bCs/>
          <w:sz w:val="24"/>
          <w:szCs w:val="24"/>
          <w:lang w:eastAsia="en-US"/>
        </w:rPr>
        <w:t xml:space="preserve"> </w:t>
      </w:r>
      <w:r w:rsidRPr="00E03E7B">
        <w:rPr>
          <w:rFonts w:ascii="Arial" w:eastAsia="Calibri" w:hAnsi="Arial" w:cs="Arial"/>
          <w:bCs/>
          <w:sz w:val="24"/>
          <w:szCs w:val="24"/>
          <w:lang w:eastAsia="en-US"/>
        </w:rPr>
        <w:t>(</w:t>
      </w:r>
      <w:r w:rsidRPr="00E03E7B">
        <w:rPr>
          <w:rFonts w:ascii="Arial" w:eastAsia="Calibri" w:hAnsi="Arial" w:cs="Arial"/>
          <w:b/>
          <w:sz w:val="24"/>
          <w:szCs w:val="24"/>
          <w:lang w:eastAsia="en-US"/>
        </w:rPr>
        <w:t>nie dotyczy składania ofert/wniosków o dopuszczenie do udziału w postępowaniu</w:t>
      </w:r>
      <w:r w:rsidRPr="00E03E7B">
        <w:rPr>
          <w:rFonts w:ascii="Arial" w:eastAsia="Calibri" w:hAnsi="Arial" w:cs="Arial"/>
          <w:bCs/>
          <w:sz w:val="24"/>
          <w:szCs w:val="24"/>
          <w:lang w:eastAsia="en-US"/>
        </w:rPr>
        <w:t>);</w:t>
      </w:r>
    </w:p>
    <w:p w14:paraId="0018CEFF" w14:textId="77777777" w:rsidR="004F1A14" w:rsidRPr="00E03E7B" w:rsidRDefault="004F1A14" w:rsidP="00E03E7B">
      <w:pPr>
        <w:pStyle w:val="Akapitzlist"/>
        <w:numPr>
          <w:ilvl w:val="1"/>
          <w:numId w:val="20"/>
        </w:numPr>
        <w:spacing w:line="276" w:lineRule="auto"/>
        <w:ind w:left="851" w:hanging="426"/>
        <w:rPr>
          <w:rFonts w:ascii="Arial" w:eastAsia="Calibri" w:hAnsi="Arial" w:cs="Arial"/>
          <w:i/>
          <w:strike/>
          <w:sz w:val="24"/>
          <w:szCs w:val="24"/>
          <w:lang w:eastAsia="en-US"/>
        </w:rPr>
      </w:pPr>
      <w:r w:rsidRPr="00E03E7B">
        <w:rPr>
          <w:rFonts w:ascii="Arial" w:eastAsia="Calibri" w:hAnsi="Arial" w:cs="Arial"/>
          <w:bCs/>
          <w:sz w:val="24"/>
          <w:szCs w:val="24"/>
          <w:lang w:eastAsia="en-US"/>
        </w:rP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52C9B4A6" w14:textId="77777777" w:rsidR="004F1A14" w:rsidRPr="00E03E7B" w:rsidRDefault="004F1A14" w:rsidP="00E03E7B">
      <w:pPr>
        <w:pStyle w:val="Akapitzlist"/>
        <w:numPr>
          <w:ilvl w:val="1"/>
          <w:numId w:val="20"/>
        </w:numPr>
        <w:spacing w:line="276" w:lineRule="auto"/>
        <w:ind w:left="851" w:hanging="426"/>
        <w:rPr>
          <w:rFonts w:ascii="Arial" w:eastAsia="Calibri" w:hAnsi="Arial" w:cs="Arial"/>
          <w:iCs/>
          <w:sz w:val="24"/>
          <w:szCs w:val="24"/>
          <w:lang w:eastAsia="en-US"/>
        </w:rPr>
      </w:pPr>
      <w:r w:rsidRPr="00E03E7B">
        <w:rPr>
          <w:rFonts w:ascii="Arial" w:eastAsia="Calibri" w:hAnsi="Arial" w:cs="Arial"/>
          <w:iCs/>
          <w:sz w:val="24"/>
          <w:szCs w:val="24"/>
          <w:lang w:eastAsia="en-US"/>
        </w:rPr>
        <w:t xml:space="preserve">Dokumenty elektroniczne, o których mowa w § 2 ust. 1 rozporządzenia Prezesa Rady Ministrów w sprawie wymagań dla dokumentów elektronicznych, sporządza się w postaci elektronicznej, w formatach danych określonych w przepisach rozporządzenia Rady Ministrów w sprawie Krajowych Ram Interoperacyjności, z uwzględnieniem rodzaju przekazywanych danych i przekazuje się jako załączniki. W przypadku formatów, o których mowa w art. 66 ust. 1 ustawy </w:t>
      </w:r>
      <w:proofErr w:type="spellStart"/>
      <w:r w:rsidRPr="00E03E7B">
        <w:rPr>
          <w:rFonts w:ascii="Arial" w:eastAsia="Calibri" w:hAnsi="Arial" w:cs="Arial"/>
          <w:iCs/>
          <w:sz w:val="24"/>
          <w:szCs w:val="24"/>
          <w:lang w:eastAsia="en-US"/>
        </w:rPr>
        <w:t>Pzp</w:t>
      </w:r>
      <w:proofErr w:type="spellEnd"/>
      <w:r w:rsidRPr="00E03E7B">
        <w:rPr>
          <w:rFonts w:ascii="Arial" w:eastAsia="Calibri" w:hAnsi="Arial" w:cs="Arial"/>
          <w:iCs/>
          <w:sz w:val="24"/>
          <w:szCs w:val="24"/>
          <w:lang w:eastAsia="en-US"/>
        </w:rPr>
        <w:t>, ww. regulacje nie będą miały bezpośredniego zastosowania;</w:t>
      </w:r>
    </w:p>
    <w:p w14:paraId="1F241DFF" w14:textId="77777777" w:rsidR="004F1A14" w:rsidRPr="00E03E7B" w:rsidRDefault="004F1A14" w:rsidP="00E03E7B">
      <w:pPr>
        <w:pStyle w:val="Akapitzlist"/>
        <w:numPr>
          <w:ilvl w:val="1"/>
          <w:numId w:val="20"/>
        </w:numPr>
        <w:spacing w:line="276" w:lineRule="auto"/>
        <w:ind w:left="851" w:hanging="426"/>
        <w:rPr>
          <w:rFonts w:ascii="Arial" w:eastAsia="Calibri" w:hAnsi="Arial" w:cs="Arial"/>
          <w:iCs/>
          <w:sz w:val="24"/>
          <w:szCs w:val="24"/>
          <w:lang w:eastAsia="en-US"/>
        </w:rPr>
      </w:pPr>
      <w:r w:rsidRPr="00E03E7B">
        <w:rPr>
          <w:rFonts w:ascii="Arial" w:eastAsia="Calibri" w:hAnsi="Arial" w:cs="Arial"/>
          <w:iCs/>
          <w:sz w:val="24"/>
          <w:szCs w:val="24"/>
          <w:lang w:eastAsia="en-US"/>
        </w:rPr>
        <w:t xml:space="preserve">Informacje, oświadczenia lub dokumenty, inne niż wymienione w § 2 ust. 1 rozporządzenia Prezesa Rady Ministrów w sprawie wymagań dla dokumentów elektronicznych, przekazywane w postępowaniu sporządza się w postaci elektronicznej: </w:t>
      </w:r>
    </w:p>
    <w:p w14:paraId="479F9102" w14:textId="77777777" w:rsidR="004F1A14" w:rsidRPr="00E03E7B" w:rsidRDefault="004F1A14" w:rsidP="00E03E7B">
      <w:pPr>
        <w:pStyle w:val="Akapitzlist"/>
        <w:numPr>
          <w:ilvl w:val="1"/>
          <w:numId w:val="35"/>
        </w:numPr>
        <w:spacing w:line="276" w:lineRule="auto"/>
        <w:ind w:left="1276" w:hanging="425"/>
        <w:rPr>
          <w:rFonts w:ascii="Arial" w:eastAsia="Calibri" w:hAnsi="Arial" w:cs="Arial"/>
          <w:iCs/>
          <w:sz w:val="24"/>
          <w:szCs w:val="24"/>
          <w:lang w:eastAsia="en-US"/>
        </w:rPr>
      </w:pPr>
      <w:r w:rsidRPr="00E03E7B">
        <w:rPr>
          <w:rFonts w:ascii="Arial" w:eastAsia="Calibri" w:hAnsi="Arial" w:cs="Arial"/>
          <w:iCs/>
          <w:sz w:val="24"/>
          <w:szCs w:val="24"/>
          <w:lang w:eastAsia="en-US"/>
        </w:rPr>
        <w:t xml:space="preserve">w formatach danych określonych w przepisach rozporządzenia Rady Ministrów w sprawie Krajowych Ram Interoperacyjności (i przekazuje się jako załącznik), lub </w:t>
      </w:r>
    </w:p>
    <w:p w14:paraId="4F8ADD9B" w14:textId="77777777" w:rsidR="004F1A14" w:rsidRPr="00E03E7B" w:rsidRDefault="004F1A14" w:rsidP="00E03E7B">
      <w:pPr>
        <w:pStyle w:val="Akapitzlist"/>
        <w:numPr>
          <w:ilvl w:val="1"/>
          <w:numId w:val="35"/>
        </w:numPr>
        <w:spacing w:line="276" w:lineRule="auto"/>
        <w:ind w:left="1276" w:hanging="425"/>
        <w:rPr>
          <w:rFonts w:ascii="Arial" w:eastAsia="Calibri" w:hAnsi="Arial" w:cs="Arial"/>
          <w:iCs/>
          <w:sz w:val="24"/>
          <w:szCs w:val="24"/>
          <w:lang w:eastAsia="en-US"/>
        </w:rPr>
      </w:pPr>
      <w:r w:rsidRPr="00E03E7B">
        <w:rPr>
          <w:rFonts w:ascii="Arial" w:eastAsia="Calibri" w:hAnsi="Arial" w:cs="Arial"/>
          <w:iCs/>
          <w:sz w:val="24"/>
          <w:szCs w:val="24"/>
          <w:lang w:eastAsia="en-US"/>
        </w:rPr>
        <w:t>jako tekst wpisany bezpośrednio do wiadomości przekazywanej przy użyciu środków komunikacji elektronicznej (np. w treści wiadomości e-mail lub w treści „Formularza do komunikacji”);</w:t>
      </w:r>
    </w:p>
    <w:p w14:paraId="1D646205" w14:textId="4AF3019B" w:rsidR="004F1A14" w:rsidRPr="00E03E7B" w:rsidRDefault="004F1A14" w:rsidP="00E03E7B">
      <w:pPr>
        <w:pStyle w:val="Akapitzlist"/>
        <w:numPr>
          <w:ilvl w:val="1"/>
          <w:numId w:val="20"/>
        </w:numPr>
        <w:spacing w:line="276" w:lineRule="auto"/>
        <w:ind w:left="851" w:hanging="426"/>
        <w:rPr>
          <w:rFonts w:ascii="Arial" w:eastAsia="Calibri" w:hAnsi="Arial" w:cs="Arial"/>
          <w:iCs/>
          <w:sz w:val="24"/>
          <w:szCs w:val="24"/>
          <w:lang w:eastAsia="en-US"/>
        </w:rPr>
      </w:pPr>
      <w:r w:rsidRPr="00E03E7B">
        <w:rPr>
          <w:rFonts w:ascii="Arial" w:eastAsia="Calibri" w:hAnsi="Arial" w:cs="Arial"/>
          <w:iCs/>
          <w:sz w:val="24"/>
          <w:szCs w:val="24"/>
          <w:lang w:eastAsia="en-US"/>
        </w:rPr>
        <w:t>Jeżeli dokumenty elektroniczne, przekazywane przy użyciu środków komunikacji elektronicznej, zawierają informacje stanowiące tajemnicę przedsiębiorstwa w rozumieniu przepisów ustawy z dnia 16 kwietnia 1993 r. o zwalczaniu nieuczciwej konkurencji (</w:t>
      </w:r>
      <w:proofErr w:type="spellStart"/>
      <w:r w:rsidRPr="00E03E7B">
        <w:rPr>
          <w:rFonts w:ascii="Arial" w:eastAsia="Calibri" w:hAnsi="Arial" w:cs="Arial"/>
          <w:iCs/>
          <w:sz w:val="24"/>
          <w:szCs w:val="24"/>
          <w:lang w:eastAsia="en-US"/>
        </w:rPr>
        <w:t>t.j</w:t>
      </w:r>
      <w:proofErr w:type="spellEnd"/>
      <w:r w:rsidRPr="00E03E7B">
        <w:rPr>
          <w:rFonts w:ascii="Arial" w:eastAsia="Calibri" w:hAnsi="Arial" w:cs="Arial"/>
          <w:iCs/>
          <w:sz w:val="24"/>
          <w:szCs w:val="24"/>
          <w:lang w:eastAsia="en-US"/>
        </w:rPr>
        <w:t>. Dz. U. z 2022 r. poz. 1233</w:t>
      </w:r>
      <w:r w:rsidR="00863964" w:rsidRPr="00E03E7B">
        <w:rPr>
          <w:rFonts w:ascii="Arial" w:eastAsia="Calibri" w:hAnsi="Arial" w:cs="Arial"/>
          <w:iCs/>
          <w:sz w:val="24"/>
          <w:szCs w:val="24"/>
          <w:lang w:eastAsia="en-US"/>
        </w:rPr>
        <w:t xml:space="preserve"> z </w:t>
      </w:r>
      <w:proofErr w:type="spellStart"/>
      <w:r w:rsidR="00863964" w:rsidRPr="00E03E7B">
        <w:rPr>
          <w:rFonts w:ascii="Arial" w:eastAsia="Calibri" w:hAnsi="Arial" w:cs="Arial"/>
          <w:iCs/>
          <w:sz w:val="24"/>
          <w:szCs w:val="24"/>
          <w:lang w:eastAsia="en-US"/>
        </w:rPr>
        <w:t>późn</w:t>
      </w:r>
      <w:proofErr w:type="spellEnd"/>
      <w:r w:rsidR="00863964" w:rsidRPr="00E03E7B">
        <w:rPr>
          <w:rFonts w:ascii="Arial" w:eastAsia="Calibri" w:hAnsi="Arial" w:cs="Arial"/>
          <w:iCs/>
          <w:sz w:val="24"/>
          <w:szCs w:val="24"/>
          <w:lang w:eastAsia="en-US"/>
        </w:rPr>
        <w:t>. zm.</w:t>
      </w:r>
      <w:r w:rsidRPr="00E03E7B">
        <w:rPr>
          <w:rFonts w:ascii="Arial" w:eastAsia="Calibri" w:hAnsi="Arial" w:cs="Arial"/>
          <w:iCs/>
          <w:sz w:val="24"/>
          <w:szCs w:val="24"/>
          <w:lang w:eastAsia="en-US"/>
        </w:rPr>
        <w:t>) wykonawca, w celu utrzymania w poufności tych informacji, przekazuje je w wydzielonym i odpowiednio oznaczonym pliku, wraz z jednoczesnym zaznaczeniem w nazwie pliku „Dokument stanowiący tajemnicę przedsiębiorstwa”.</w:t>
      </w:r>
    </w:p>
    <w:p w14:paraId="441DE95E" w14:textId="77777777" w:rsidR="00681741" w:rsidRPr="00E03E7B" w:rsidRDefault="00681741" w:rsidP="00E03E7B">
      <w:pPr>
        <w:spacing w:line="276" w:lineRule="auto"/>
        <w:rPr>
          <w:rFonts w:ascii="Arial" w:hAnsi="Arial" w:cs="Arial"/>
          <w:i/>
          <w:sz w:val="24"/>
          <w:szCs w:val="24"/>
        </w:rPr>
      </w:pPr>
    </w:p>
    <w:p w14:paraId="0CC49121" w14:textId="77777777" w:rsidR="007B7170" w:rsidRPr="00E03E7B" w:rsidRDefault="007B7170"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OPIS SPOSOBU OBLICZENIA CENY</w:t>
      </w:r>
    </w:p>
    <w:p w14:paraId="43059750" w14:textId="77777777" w:rsidR="004F1A14" w:rsidRPr="00E03E7B" w:rsidRDefault="004F1A14" w:rsidP="00E03E7B">
      <w:pPr>
        <w:spacing w:line="276" w:lineRule="auto"/>
        <w:rPr>
          <w:rFonts w:ascii="Arial" w:hAnsi="Arial" w:cs="Arial"/>
          <w:b/>
          <w:i/>
          <w:sz w:val="24"/>
          <w:szCs w:val="24"/>
        </w:rPr>
      </w:pPr>
    </w:p>
    <w:p w14:paraId="488AA9A9" w14:textId="77777777"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color w:val="000000" w:themeColor="text1"/>
          <w:sz w:val="24"/>
          <w:szCs w:val="24"/>
        </w:rPr>
        <w:t>Cena musi być wyrażona w złotych polskich. Ceny należy podać cyfrowo, w zaokrągleniu do dwóch miejsc po przecinku. W razie niezgodności pomiędzy ceną liczbowo a ceną słownie, Zamawiający przejmie, że prawidłowa jest cena podana liczbowo.</w:t>
      </w:r>
    </w:p>
    <w:p w14:paraId="0A9B8AD2" w14:textId="77777777"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color w:val="000000" w:themeColor="text1"/>
          <w:sz w:val="24"/>
          <w:szCs w:val="24"/>
        </w:rPr>
        <w:lastRenderedPageBreak/>
        <w:t>Cena oferty ma charakter ryczałtowy.</w:t>
      </w:r>
    </w:p>
    <w:p w14:paraId="0C294647" w14:textId="77777777"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color w:val="000000" w:themeColor="text1"/>
          <w:sz w:val="24"/>
          <w:szCs w:val="24"/>
        </w:rPr>
        <w:t>Cena podana w ofercie, musi być ceną ostateczną, kompletną, jednoznaczną, nadto musi uwzględniać: wszystkie wymagania stawiane przez Zamawiającego w niniejszej SWZ, wszelkie zobowiązania Wykonawcy oraz obejmować wszystkie ewentualne dodatkowe stanowiące ryzyko Wykonawcy koszty, jakie poniesie Wykonawca z tytułu należytej oraz zgodnej z obowiązującymi przepisami realizacji całości przedmiotu zamówienia.</w:t>
      </w:r>
    </w:p>
    <w:p w14:paraId="2679B6CF" w14:textId="475E78A0"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color w:val="000000" w:themeColor="text1"/>
          <w:sz w:val="24"/>
          <w:szCs w:val="24"/>
        </w:rPr>
        <w:t>Cena ofertowa winna uwzględniać wszystkie wymagania SWZ, w szczególności wynikające z Opisu przedmiotu zamówienia oraz obejmować wszystkie koszty związane z uzyskaniem przez wykonawcę przychodu z tytułu niniejszego zamówienia jak również koszty usług nie ujętych w Opisie przedmiotu zamówienia, a których wykonanie jest niezbędne dla prawidłowego wykonania przedmiotu zamówienia, jak np. koszty robót przygotowawczych, koszty utrzymania porządku w trakcie realizacji robót, koszt zorganizowania terenu budowy, wszelkie opłaty, narzuty, podatki, cła itp., wykonanie dokumentacji powykonawczej, wykonanie niezbędnych prób, badań, uzgodnień, nadzorów, wpięć, sprawdzeń, opinii, odbiorów, itp., ubezpieczenie budowy, wszelkie inne koszty (np. koszty robót wynikających z dokumentacji, a nie uwzględnione w przedmiarach robót).</w:t>
      </w:r>
    </w:p>
    <w:p w14:paraId="2666F2B3" w14:textId="45B8A4AF"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sz w:val="24"/>
          <w:szCs w:val="24"/>
        </w:rPr>
        <w:t xml:space="preserve">Za cenę oferty uważa się wartość wszystkich pozycji wymienionych w tabeli zawartej w Formularzu </w:t>
      </w:r>
      <w:r w:rsidR="000A113E" w:rsidRPr="00E03E7B">
        <w:rPr>
          <w:rFonts w:ascii="Arial" w:hAnsi="Arial" w:cs="Arial"/>
          <w:sz w:val="24"/>
          <w:szCs w:val="24"/>
        </w:rPr>
        <w:t>cenowo – sprzętowym</w:t>
      </w:r>
      <w:r w:rsidR="00E43BF6" w:rsidRPr="00E03E7B">
        <w:rPr>
          <w:rFonts w:ascii="Arial" w:hAnsi="Arial" w:cs="Arial"/>
          <w:sz w:val="24"/>
          <w:szCs w:val="24"/>
        </w:rPr>
        <w:t xml:space="preserve"> </w:t>
      </w:r>
      <w:r w:rsidRPr="00E03E7B">
        <w:rPr>
          <w:rFonts w:ascii="Arial" w:hAnsi="Arial" w:cs="Arial"/>
          <w:sz w:val="24"/>
          <w:szCs w:val="24"/>
        </w:rPr>
        <w:t xml:space="preserve">– to jest sumę poszczególnych pozycji z uwzględnieniem podatku VAT – cena brutto, które wpisane zostaną do Formularza ofertowego. Jeżeli Wykonawca nie jest płatnikiem VAT, w Formularzu ofertowym zamiast stawki podatku VAT wpisuje formułę „nie jestem płatnikiem podatku VAT”. Łączna cena ofertowa oferty winna wynikać z cen jednostkowych przedstawionych przez Wykonawcę w Formularzu </w:t>
      </w:r>
      <w:r w:rsidR="00E5096D" w:rsidRPr="00E03E7B">
        <w:rPr>
          <w:rFonts w:ascii="Arial" w:hAnsi="Arial" w:cs="Arial"/>
          <w:sz w:val="24"/>
          <w:szCs w:val="24"/>
        </w:rPr>
        <w:t>cenowo – sprzętowym</w:t>
      </w:r>
      <w:r w:rsidRPr="00E03E7B">
        <w:rPr>
          <w:rFonts w:ascii="Arial" w:hAnsi="Arial" w:cs="Arial"/>
          <w:sz w:val="24"/>
          <w:szCs w:val="24"/>
        </w:rPr>
        <w:t xml:space="preserve">. </w:t>
      </w:r>
      <w:r w:rsidRPr="00E03E7B">
        <w:rPr>
          <w:rFonts w:ascii="Arial" w:hAnsi="Arial" w:cs="Arial"/>
          <w:b/>
          <w:bCs/>
          <w:sz w:val="24"/>
          <w:szCs w:val="24"/>
        </w:rPr>
        <w:t xml:space="preserve">Niezłożenie wraz z ofertą Formularza </w:t>
      </w:r>
      <w:r w:rsidR="00E5096D" w:rsidRPr="00E03E7B">
        <w:rPr>
          <w:rFonts w:ascii="Arial" w:hAnsi="Arial" w:cs="Arial"/>
          <w:b/>
          <w:bCs/>
          <w:sz w:val="24"/>
          <w:szCs w:val="24"/>
        </w:rPr>
        <w:t>cenowo – sprzętowego</w:t>
      </w:r>
      <w:r w:rsidR="00C42A57" w:rsidRPr="00E03E7B">
        <w:rPr>
          <w:rFonts w:ascii="Arial" w:hAnsi="Arial" w:cs="Arial"/>
          <w:b/>
          <w:bCs/>
          <w:sz w:val="24"/>
          <w:szCs w:val="24"/>
        </w:rPr>
        <w:t xml:space="preserve"> </w:t>
      </w:r>
      <w:r w:rsidRPr="00E03E7B">
        <w:rPr>
          <w:rFonts w:ascii="Arial" w:hAnsi="Arial" w:cs="Arial"/>
          <w:b/>
          <w:bCs/>
          <w:sz w:val="24"/>
          <w:szCs w:val="24"/>
        </w:rPr>
        <w:t>spowoduje odrzucenie oferty.</w:t>
      </w:r>
    </w:p>
    <w:p w14:paraId="56798C27" w14:textId="77777777"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color w:val="000000" w:themeColor="text1"/>
          <w:sz w:val="24"/>
          <w:szCs w:val="24"/>
        </w:rPr>
        <w:t>Wszystkie ceny określone przez wykonawcę zostaną ustalone na okres ważności umowy i nie będą podlegały zmianie.</w:t>
      </w:r>
    </w:p>
    <w:p w14:paraId="100286D1" w14:textId="77777777"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color w:val="000000" w:themeColor="text1"/>
          <w:sz w:val="24"/>
          <w:szCs w:val="24"/>
        </w:rPr>
        <w:t xml:space="preserve">Rozliczenia między zamawiającym a Wykonawcą będą prowadzone w złotych polskich (PLN). </w:t>
      </w:r>
    </w:p>
    <w:p w14:paraId="4BFAC0D0" w14:textId="77777777" w:rsidR="004F1A14" w:rsidRPr="00E03E7B" w:rsidRDefault="004F1A14" w:rsidP="00E03E7B">
      <w:pPr>
        <w:numPr>
          <w:ilvl w:val="0"/>
          <w:numId w:val="13"/>
        </w:numPr>
        <w:tabs>
          <w:tab w:val="clear" w:pos="720"/>
          <w:tab w:val="num" w:pos="426"/>
        </w:tabs>
        <w:spacing w:line="276" w:lineRule="auto"/>
        <w:ind w:left="426" w:hanging="426"/>
        <w:rPr>
          <w:rFonts w:ascii="Arial" w:hAnsi="Arial" w:cs="Arial"/>
          <w:color w:val="000000" w:themeColor="text1"/>
          <w:sz w:val="24"/>
          <w:szCs w:val="24"/>
        </w:rPr>
      </w:pPr>
      <w:r w:rsidRPr="00E03E7B">
        <w:rPr>
          <w:rFonts w:ascii="Arial" w:hAnsi="Arial" w:cs="Arial"/>
          <w:color w:val="000000" w:themeColor="text1"/>
          <w:sz w:val="24"/>
          <w:szCs w:val="24"/>
        </w:rPr>
        <w:t>Zamawiający przyjmuje, iż Wykonawca uwzględnił w cenie ofertowej wszystkie wymagania i zobowiązania zawarte w Opisie przedmiotu zamówienia oraz Harmonogramie rzeczowym, zgodnie z obowiązującymi normami i przepisami, zarówno te które zostały wyraźnie określone bądź jedynie zasygnalizowane, i że odpowiednio wycenił pozycje ofertę.</w:t>
      </w:r>
    </w:p>
    <w:p w14:paraId="6DC3D0F0" w14:textId="6C08DFBC" w:rsidR="004F1A14" w:rsidRPr="00E03E7B" w:rsidRDefault="004F1A14" w:rsidP="00E03E7B">
      <w:pPr>
        <w:numPr>
          <w:ilvl w:val="0"/>
          <w:numId w:val="13"/>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Jeżeli zostanie złożona oferta, której wybór prowadziłby do powstania u Zamawiającego obowiązku podatkowego zgodnie z ustawą z dnia 11 marca 2004 r. o podatku od towarów i usług (</w:t>
      </w:r>
      <w:proofErr w:type="spellStart"/>
      <w:r w:rsidR="00863964" w:rsidRPr="00E03E7B">
        <w:rPr>
          <w:rFonts w:ascii="Arial" w:hAnsi="Arial" w:cs="Arial"/>
          <w:sz w:val="24"/>
          <w:szCs w:val="24"/>
        </w:rPr>
        <w:t>t.j</w:t>
      </w:r>
      <w:proofErr w:type="spellEnd"/>
      <w:r w:rsidR="00863964" w:rsidRPr="00E03E7B">
        <w:rPr>
          <w:rFonts w:ascii="Arial" w:hAnsi="Arial" w:cs="Arial"/>
          <w:sz w:val="24"/>
          <w:szCs w:val="24"/>
        </w:rPr>
        <w:t xml:space="preserve">. Dz. U. z 2025 r. poz. 775 z </w:t>
      </w:r>
      <w:proofErr w:type="spellStart"/>
      <w:r w:rsidR="00863964" w:rsidRPr="00E03E7B">
        <w:rPr>
          <w:rFonts w:ascii="Arial" w:hAnsi="Arial" w:cs="Arial"/>
          <w:sz w:val="24"/>
          <w:szCs w:val="24"/>
        </w:rPr>
        <w:t>późn</w:t>
      </w:r>
      <w:proofErr w:type="spellEnd"/>
      <w:r w:rsidR="00863964" w:rsidRPr="00E03E7B">
        <w:rPr>
          <w:rFonts w:ascii="Arial" w:hAnsi="Arial" w:cs="Arial"/>
          <w:sz w:val="24"/>
          <w:szCs w:val="24"/>
        </w:rPr>
        <w:t>. zm.</w:t>
      </w:r>
      <w:r w:rsidRPr="00E03E7B">
        <w:rPr>
          <w:rFonts w:ascii="Arial" w:hAnsi="Arial" w:cs="Arial"/>
          <w:sz w:val="24"/>
          <w:szCs w:val="24"/>
        </w:rPr>
        <w:t xml:space="preserve">) dla celów zastosowania kryterium ceny lub kosztu zamawiający doliczy do przedstawionej w tej ofercie ceny kwotę podatku od towarów i usług, którą miałby </w:t>
      </w:r>
      <w:r w:rsidRPr="00E03E7B">
        <w:rPr>
          <w:rFonts w:ascii="Arial" w:hAnsi="Arial" w:cs="Arial"/>
          <w:sz w:val="24"/>
          <w:szCs w:val="24"/>
        </w:rPr>
        <w:lastRenderedPageBreak/>
        <w:t>obowiązek rozliczyć. Wykonawca, składając taką ofertę, w Formularzu ofertowym ma obowiązek:</w:t>
      </w:r>
    </w:p>
    <w:p w14:paraId="0C337E2D" w14:textId="77777777" w:rsidR="004F1A14" w:rsidRPr="00E03E7B" w:rsidRDefault="004F1A14" w:rsidP="00E03E7B">
      <w:pPr>
        <w:pStyle w:val="Akapitzlist"/>
        <w:numPr>
          <w:ilvl w:val="3"/>
          <w:numId w:val="20"/>
        </w:numPr>
        <w:spacing w:line="276" w:lineRule="auto"/>
        <w:ind w:left="851" w:hanging="426"/>
        <w:rPr>
          <w:rFonts w:ascii="Arial" w:hAnsi="Arial" w:cs="Arial"/>
          <w:sz w:val="24"/>
          <w:szCs w:val="24"/>
        </w:rPr>
      </w:pPr>
      <w:r w:rsidRPr="00E03E7B">
        <w:rPr>
          <w:rFonts w:ascii="Arial" w:hAnsi="Arial" w:cs="Arial"/>
          <w:sz w:val="24"/>
          <w:szCs w:val="24"/>
        </w:rPr>
        <w:t>poinformowania Zamawiającego, że wybór jego oferty będzie prowadził do powstania u Zamawiającego obowiązku podatkowego,</w:t>
      </w:r>
    </w:p>
    <w:p w14:paraId="2E7C48E9" w14:textId="77777777" w:rsidR="004F1A14" w:rsidRPr="00E03E7B" w:rsidRDefault="004F1A14" w:rsidP="00E03E7B">
      <w:pPr>
        <w:pStyle w:val="Akapitzlist"/>
        <w:numPr>
          <w:ilvl w:val="3"/>
          <w:numId w:val="20"/>
        </w:numPr>
        <w:spacing w:line="276" w:lineRule="auto"/>
        <w:ind w:left="851" w:hanging="426"/>
        <w:rPr>
          <w:rFonts w:ascii="Arial" w:hAnsi="Arial" w:cs="Arial"/>
          <w:sz w:val="24"/>
          <w:szCs w:val="24"/>
        </w:rPr>
      </w:pPr>
      <w:r w:rsidRPr="00E03E7B">
        <w:rPr>
          <w:rFonts w:ascii="Arial" w:hAnsi="Arial" w:cs="Arial"/>
          <w:sz w:val="24"/>
          <w:szCs w:val="24"/>
        </w:rPr>
        <w:t>wskazania nazwy (rodzaju) towaru lub usługi, których dostawa lub świadczenie będą prowadziły do powstania obowiązku podatkowego,</w:t>
      </w:r>
    </w:p>
    <w:p w14:paraId="7105CDD6" w14:textId="77777777" w:rsidR="004F1A14" w:rsidRPr="00E03E7B" w:rsidRDefault="004F1A14" w:rsidP="00E03E7B">
      <w:pPr>
        <w:pStyle w:val="Akapitzlist"/>
        <w:numPr>
          <w:ilvl w:val="3"/>
          <w:numId w:val="20"/>
        </w:numPr>
        <w:spacing w:line="276" w:lineRule="auto"/>
        <w:ind w:left="851" w:hanging="426"/>
        <w:rPr>
          <w:rFonts w:ascii="Arial" w:hAnsi="Arial" w:cs="Arial"/>
          <w:sz w:val="24"/>
          <w:szCs w:val="24"/>
        </w:rPr>
      </w:pPr>
      <w:r w:rsidRPr="00E03E7B">
        <w:rPr>
          <w:rFonts w:ascii="Arial" w:hAnsi="Arial" w:cs="Arial"/>
          <w:sz w:val="24"/>
          <w:szCs w:val="24"/>
        </w:rPr>
        <w:t>wskazania wartości towaru lub usługi objętego obowiązkiem podatkowym Zamawiającego, bez kwoty podatku,</w:t>
      </w:r>
    </w:p>
    <w:p w14:paraId="06B6779E" w14:textId="77777777" w:rsidR="004F1A14" w:rsidRPr="00E03E7B" w:rsidRDefault="004F1A14" w:rsidP="00E03E7B">
      <w:pPr>
        <w:pStyle w:val="Akapitzlist"/>
        <w:numPr>
          <w:ilvl w:val="3"/>
          <w:numId w:val="20"/>
        </w:numPr>
        <w:spacing w:line="276" w:lineRule="auto"/>
        <w:ind w:left="851" w:hanging="426"/>
        <w:rPr>
          <w:rFonts w:ascii="Arial" w:hAnsi="Arial" w:cs="Arial"/>
          <w:sz w:val="24"/>
          <w:szCs w:val="24"/>
        </w:rPr>
      </w:pPr>
      <w:r w:rsidRPr="00E03E7B">
        <w:rPr>
          <w:rFonts w:ascii="Arial" w:hAnsi="Arial" w:cs="Arial"/>
          <w:sz w:val="24"/>
          <w:szCs w:val="24"/>
        </w:rPr>
        <w:t>wskazania stawki podatku od towarów i usług, która zgodnie z wiedzą wykonawcy, będzie miała zastosowanie.</w:t>
      </w:r>
    </w:p>
    <w:p w14:paraId="21179907" w14:textId="77777777" w:rsidR="004F1A14" w:rsidRPr="00E03E7B" w:rsidRDefault="004F1A14" w:rsidP="00E03E7B">
      <w:pPr>
        <w:pStyle w:val="Akapitzlist"/>
        <w:spacing w:line="276" w:lineRule="auto"/>
        <w:ind w:left="851"/>
        <w:rPr>
          <w:rFonts w:ascii="Arial" w:hAnsi="Arial" w:cs="Arial"/>
          <w:sz w:val="24"/>
          <w:szCs w:val="24"/>
        </w:rPr>
      </w:pPr>
    </w:p>
    <w:p w14:paraId="195410C9" w14:textId="77777777" w:rsidR="007B7170" w:rsidRPr="00E03E7B" w:rsidRDefault="007B7170"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 xml:space="preserve">MIEJSCE I TERMIN SKŁADANIA </w:t>
      </w:r>
      <w:r w:rsidR="002A5C24" w:rsidRPr="00E03E7B">
        <w:rPr>
          <w:rFonts w:ascii="Arial" w:hAnsi="Arial" w:cs="Arial"/>
          <w:caps/>
          <w:sz w:val="24"/>
          <w:szCs w:val="24"/>
          <w:highlight w:val="lightGray"/>
        </w:rPr>
        <w:t xml:space="preserve">i otwarcia </w:t>
      </w:r>
      <w:r w:rsidRPr="00E03E7B">
        <w:rPr>
          <w:rFonts w:ascii="Arial" w:hAnsi="Arial" w:cs="Arial"/>
          <w:caps/>
          <w:sz w:val="24"/>
          <w:szCs w:val="24"/>
          <w:highlight w:val="lightGray"/>
        </w:rPr>
        <w:t>OFERT</w:t>
      </w:r>
    </w:p>
    <w:p w14:paraId="4914A1E5" w14:textId="77777777" w:rsidR="007B7170" w:rsidRPr="00E03E7B" w:rsidRDefault="007B7170" w:rsidP="00E03E7B">
      <w:pPr>
        <w:pStyle w:val="Nagwek3"/>
        <w:spacing w:line="276" w:lineRule="auto"/>
        <w:rPr>
          <w:rFonts w:ascii="Arial" w:hAnsi="Arial" w:cs="Arial"/>
          <w:caps/>
          <w:sz w:val="24"/>
          <w:szCs w:val="24"/>
        </w:rPr>
      </w:pPr>
    </w:p>
    <w:p w14:paraId="3793B4D8" w14:textId="09103B51" w:rsidR="00AB4066" w:rsidRPr="00E03E7B" w:rsidRDefault="004F1A14" w:rsidP="00E03E7B">
      <w:pPr>
        <w:spacing w:line="276" w:lineRule="auto"/>
        <w:rPr>
          <w:rFonts w:ascii="Arial" w:hAnsi="Arial" w:cs="Arial"/>
          <w:sz w:val="24"/>
          <w:szCs w:val="24"/>
        </w:rPr>
      </w:pPr>
      <w:r w:rsidRPr="00E03E7B">
        <w:rPr>
          <w:rFonts w:ascii="Arial" w:hAnsi="Arial" w:cs="Arial"/>
          <w:sz w:val="24"/>
          <w:szCs w:val="24"/>
        </w:rPr>
        <w:t xml:space="preserve">Oferty należy składać w terminie do dnia </w:t>
      </w:r>
      <w:r w:rsidR="00E5096D" w:rsidRPr="00E03E7B">
        <w:rPr>
          <w:rFonts w:ascii="Arial" w:hAnsi="Arial" w:cs="Arial"/>
          <w:b/>
          <w:sz w:val="24"/>
          <w:szCs w:val="24"/>
        </w:rPr>
        <w:t>15.05</w:t>
      </w:r>
      <w:r w:rsidR="00DB0C0A" w:rsidRPr="00E03E7B">
        <w:rPr>
          <w:rFonts w:ascii="Arial" w:hAnsi="Arial" w:cs="Arial"/>
          <w:b/>
          <w:sz w:val="24"/>
          <w:szCs w:val="24"/>
        </w:rPr>
        <w:t>.2026</w:t>
      </w:r>
      <w:r w:rsidRPr="00E03E7B">
        <w:rPr>
          <w:rFonts w:ascii="Arial" w:hAnsi="Arial" w:cs="Arial"/>
          <w:b/>
          <w:sz w:val="24"/>
          <w:szCs w:val="24"/>
        </w:rPr>
        <w:t xml:space="preserve"> r. do godz. 09:00 </w:t>
      </w:r>
      <w:r w:rsidRPr="00E03E7B">
        <w:rPr>
          <w:rFonts w:ascii="Arial" w:hAnsi="Arial" w:cs="Arial"/>
          <w:bCs/>
          <w:sz w:val="24"/>
          <w:szCs w:val="24"/>
        </w:rPr>
        <w:t>przy pomocy interaktywnego „Formularza ofertowego” udostępnionego przez Zamawiającego na Platformie e-Zamówienia i zamieszczonego w podglądzie postępowania w zakładce „Informacje podstawowe”</w:t>
      </w:r>
      <w:r w:rsidRPr="00E03E7B">
        <w:rPr>
          <w:rFonts w:ascii="Arial" w:hAnsi="Arial" w:cs="Arial"/>
          <w:sz w:val="24"/>
          <w:szCs w:val="24"/>
        </w:rPr>
        <w:t>.</w:t>
      </w:r>
    </w:p>
    <w:p w14:paraId="1C4FF439" w14:textId="77777777" w:rsidR="00237C17" w:rsidRPr="00E03E7B" w:rsidRDefault="00237C17" w:rsidP="00E03E7B">
      <w:pPr>
        <w:pStyle w:val="Akapitzlist"/>
        <w:spacing w:line="276" w:lineRule="auto"/>
        <w:ind w:left="851"/>
        <w:rPr>
          <w:rFonts w:ascii="Arial" w:hAnsi="Arial" w:cs="Arial"/>
          <w:sz w:val="24"/>
          <w:szCs w:val="24"/>
        </w:rPr>
      </w:pPr>
    </w:p>
    <w:p w14:paraId="5F44844F" w14:textId="4E52F6FF" w:rsidR="00DB0C0A" w:rsidRPr="00E03E7B" w:rsidRDefault="00DB0C0A"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shd w:val="clear" w:color="auto" w:fill="D0CECE" w:themeFill="background2" w:themeFillShade="E6"/>
        </w:rPr>
        <w:t>TERMIN ZWIĄZANIA OFERTĄ</w:t>
      </w:r>
    </w:p>
    <w:p w14:paraId="2C2A71A4" w14:textId="77777777" w:rsidR="00DB0C0A" w:rsidRPr="00E03E7B" w:rsidRDefault="00DB0C0A" w:rsidP="00E03E7B">
      <w:pPr>
        <w:spacing w:line="276" w:lineRule="auto"/>
        <w:rPr>
          <w:rFonts w:ascii="Arial" w:hAnsi="Arial" w:cs="Arial"/>
          <w:sz w:val="24"/>
          <w:szCs w:val="24"/>
        </w:rPr>
      </w:pPr>
    </w:p>
    <w:p w14:paraId="1AEB9154" w14:textId="64FB8E79" w:rsidR="007B7170" w:rsidRPr="00E03E7B" w:rsidRDefault="004F1A14" w:rsidP="00E03E7B">
      <w:pPr>
        <w:spacing w:line="276" w:lineRule="auto"/>
        <w:rPr>
          <w:rFonts w:ascii="Arial" w:hAnsi="Arial" w:cs="Arial"/>
          <w:sz w:val="24"/>
          <w:szCs w:val="24"/>
        </w:rPr>
      </w:pPr>
      <w:r w:rsidRPr="00E03E7B">
        <w:rPr>
          <w:rFonts w:ascii="Arial" w:hAnsi="Arial" w:cs="Arial"/>
          <w:sz w:val="24"/>
          <w:szCs w:val="24"/>
        </w:rPr>
        <w:t xml:space="preserve">Wykonawcy pozostają związani złożoną przez siebie ofertą od dnia upływu terminu składania ofert do dnia </w:t>
      </w:r>
      <w:r w:rsidR="00E5096D" w:rsidRPr="00E03E7B">
        <w:rPr>
          <w:rFonts w:ascii="Arial" w:hAnsi="Arial" w:cs="Arial"/>
          <w:b/>
          <w:sz w:val="24"/>
          <w:szCs w:val="24"/>
        </w:rPr>
        <w:t>12.06</w:t>
      </w:r>
      <w:r w:rsidR="00DB0C0A" w:rsidRPr="00E03E7B">
        <w:rPr>
          <w:rFonts w:ascii="Arial" w:hAnsi="Arial" w:cs="Arial"/>
          <w:b/>
          <w:sz w:val="24"/>
          <w:szCs w:val="24"/>
        </w:rPr>
        <w:t>.2026</w:t>
      </w:r>
      <w:r w:rsidRPr="00E03E7B">
        <w:rPr>
          <w:rFonts w:ascii="Arial" w:hAnsi="Arial" w:cs="Arial"/>
          <w:b/>
          <w:sz w:val="24"/>
          <w:szCs w:val="24"/>
        </w:rPr>
        <w:t xml:space="preserve"> r.</w:t>
      </w:r>
      <w:r w:rsidRPr="00E03E7B">
        <w:rPr>
          <w:rFonts w:ascii="Arial" w:hAnsi="Arial" w:cs="Arial"/>
          <w:sz w:val="24"/>
          <w:szCs w:val="24"/>
        </w:rPr>
        <w:t>, przy czym pierwszym dniem terminu związania ofertą jest dzień, w którym upływa termin składania ofert.</w:t>
      </w:r>
    </w:p>
    <w:p w14:paraId="110A70B6" w14:textId="77777777" w:rsidR="00DB0C0A" w:rsidRPr="00E03E7B" w:rsidRDefault="00DB0C0A" w:rsidP="00E03E7B">
      <w:pPr>
        <w:pStyle w:val="Akapitzlist"/>
        <w:spacing w:line="276" w:lineRule="auto"/>
        <w:ind w:left="851"/>
        <w:rPr>
          <w:rFonts w:ascii="Arial" w:hAnsi="Arial" w:cs="Arial"/>
          <w:sz w:val="24"/>
          <w:szCs w:val="24"/>
        </w:rPr>
      </w:pPr>
    </w:p>
    <w:p w14:paraId="5892B5F4" w14:textId="76F7BBAC" w:rsidR="00DB0C0A" w:rsidRPr="00E03E7B" w:rsidRDefault="00DB0C0A"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shd w:val="clear" w:color="auto" w:fill="D0CECE" w:themeFill="background2" w:themeFillShade="E6"/>
        </w:rPr>
        <w:t>TRYB OTWARCIA OFERT</w:t>
      </w:r>
    </w:p>
    <w:p w14:paraId="74C94B70" w14:textId="77777777" w:rsidR="007B7170" w:rsidRPr="00E03E7B" w:rsidRDefault="007B7170" w:rsidP="00E03E7B">
      <w:pPr>
        <w:shd w:val="clear" w:color="auto" w:fill="FFFFFF" w:themeFill="background1"/>
        <w:spacing w:line="276" w:lineRule="auto"/>
        <w:rPr>
          <w:rFonts w:ascii="Arial" w:hAnsi="Arial" w:cs="Arial"/>
          <w:sz w:val="24"/>
          <w:szCs w:val="24"/>
        </w:rPr>
      </w:pPr>
    </w:p>
    <w:p w14:paraId="695FEFE9" w14:textId="6E357DED" w:rsidR="00EB0C98" w:rsidRPr="00E03E7B" w:rsidRDefault="004F1A14" w:rsidP="00E03E7B">
      <w:pPr>
        <w:numPr>
          <w:ilvl w:val="0"/>
          <w:numId w:val="2"/>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 xml:space="preserve">Otwarcie ofert nastąpi w dniu </w:t>
      </w:r>
      <w:r w:rsidR="00E5096D" w:rsidRPr="00E03E7B">
        <w:rPr>
          <w:rFonts w:ascii="Arial" w:hAnsi="Arial" w:cs="Arial"/>
          <w:b/>
          <w:sz w:val="24"/>
          <w:szCs w:val="24"/>
        </w:rPr>
        <w:t>15.05</w:t>
      </w:r>
      <w:r w:rsidR="00DB0C0A" w:rsidRPr="00E03E7B">
        <w:rPr>
          <w:rFonts w:ascii="Arial" w:hAnsi="Arial" w:cs="Arial"/>
          <w:b/>
          <w:sz w:val="24"/>
          <w:szCs w:val="24"/>
        </w:rPr>
        <w:t xml:space="preserve">.2026 </w:t>
      </w:r>
      <w:r w:rsidRPr="00E03E7B">
        <w:rPr>
          <w:rFonts w:ascii="Arial" w:hAnsi="Arial" w:cs="Arial"/>
          <w:b/>
          <w:sz w:val="24"/>
          <w:szCs w:val="24"/>
        </w:rPr>
        <w:t>r. o godz. 11.00</w:t>
      </w:r>
      <w:r w:rsidRPr="00E03E7B">
        <w:rPr>
          <w:rFonts w:ascii="Arial" w:hAnsi="Arial" w:cs="Arial"/>
          <w:sz w:val="24"/>
          <w:szCs w:val="24"/>
        </w:rPr>
        <w:t>, poprzez użycie mechanizmu do odszyfrowania ofert dostępnego Platformie e-Zamówienia.</w:t>
      </w:r>
    </w:p>
    <w:p w14:paraId="2083B0F6" w14:textId="77777777" w:rsidR="00685217" w:rsidRPr="00E03E7B" w:rsidRDefault="00783FB8" w:rsidP="00E03E7B">
      <w:pPr>
        <w:numPr>
          <w:ilvl w:val="0"/>
          <w:numId w:val="2"/>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 xml:space="preserve">Zamawiający najpóźniej </w:t>
      </w:r>
      <w:r w:rsidR="00685217" w:rsidRPr="00E03E7B">
        <w:rPr>
          <w:rFonts w:ascii="Arial" w:hAnsi="Arial" w:cs="Arial"/>
          <w:sz w:val="24"/>
          <w:szCs w:val="24"/>
        </w:rPr>
        <w:t xml:space="preserve">przed otwarciem ofert </w:t>
      </w:r>
      <w:r w:rsidRPr="00E03E7B">
        <w:rPr>
          <w:rFonts w:ascii="Arial" w:hAnsi="Arial" w:cs="Arial"/>
          <w:sz w:val="24"/>
          <w:szCs w:val="24"/>
        </w:rPr>
        <w:t>udostępni na stronie internetowej prowadzonego postępowania informację o kwocie</w:t>
      </w:r>
      <w:r w:rsidR="00685217" w:rsidRPr="00E03E7B">
        <w:rPr>
          <w:rFonts w:ascii="Arial" w:hAnsi="Arial" w:cs="Arial"/>
          <w:sz w:val="24"/>
          <w:szCs w:val="24"/>
        </w:rPr>
        <w:t xml:space="preserve"> jaką zamierza przeznaczyć na sfinansowanie zamówienia,</w:t>
      </w:r>
    </w:p>
    <w:p w14:paraId="772895BF" w14:textId="77777777" w:rsidR="00B849CA" w:rsidRPr="00E03E7B" w:rsidRDefault="00B849CA" w:rsidP="00E03E7B">
      <w:pPr>
        <w:numPr>
          <w:ilvl w:val="0"/>
          <w:numId w:val="2"/>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 xml:space="preserve">Niezwłocznie po otwarciu ofert Zamawiający </w:t>
      </w:r>
      <w:r w:rsidR="002C2351" w:rsidRPr="00E03E7B">
        <w:rPr>
          <w:rFonts w:ascii="Arial" w:hAnsi="Arial" w:cs="Arial"/>
          <w:sz w:val="24"/>
          <w:szCs w:val="24"/>
        </w:rPr>
        <w:t xml:space="preserve">udostępni </w:t>
      </w:r>
      <w:r w:rsidRPr="00E03E7B">
        <w:rPr>
          <w:rFonts w:ascii="Arial" w:hAnsi="Arial" w:cs="Arial"/>
          <w:sz w:val="24"/>
          <w:szCs w:val="24"/>
        </w:rPr>
        <w:t xml:space="preserve">na stronie internetowej </w:t>
      </w:r>
      <w:r w:rsidR="002C2351" w:rsidRPr="00E03E7B">
        <w:rPr>
          <w:rFonts w:ascii="Arial" w:hAnsi="Arial" w:cs="Arial"/>
          <w:sz w:val="24"/>
          <w:szCs w:val="24"/>
        </w:rPr>
        <w:t xml:space="preserve">prowadzonego postępowania </w:t>
      </w:r>
      <w:r w:rsidR="00446FF9" w:rsidRPr="00E03E7B">
        <w:rPr>
          <w:rFonts w:ascii="Arial" w:hAnsi="Arial" w:cs="Arial"/>
          <w:sz w:val="24"/>
          <w:szCs w:val="24"/>
        </w:rPr>
        <w:t>informacj</w:t>
      </w:r>
      <w:r w:rsidR="002C2351" w:rsidRPr="00E03E7B">
        <w:rPr>
          <w:rFonts w:ascii="Arial" w:hAnsi="Arial" w:cs="Arial"/>
          <w:sz w:val="24"/>
          <w:szCs w:val="24"/>
        </w:rPr>
        <w:t>e o:</w:t>
      </w:r>
    </w:p>
    <w:p w14:paraId="6B05AC0E" w14:textId="77777777" w:rsidR="002C2351" w:rsidRPr="00E03E7B" w:rsidRDefault="00972E78" w:rsidP="00E03E7B">
      <w:pPr>
        <w:pStyle w:val="Akapitzlist"/>
        <w:numPr>
          <w:ilvl w:val="0"/>
          <w:numId w:val="22"/>
        </w:numPr>
        <w:tabs>
          <w:tab w:val="num" w:pos="851"/>
        </w:tabs>
        <w:spacing w:line="276" w:lineRule="auto"/>
        <w:ind w:left="851" w:hanging="426"/>
        <w:rPr>
          <w:rFonts w:ascii="Arial" w:hAnsi="Arial" w:cs="Arial"/>
          <w:sz w:val="24"/>
          <w:szCs w:val="24"/>
        </w:rPr>
      </w:pPr>
      <w:r w:rsidRPr="00E03E7B">
        <w:rPr>
          <w:rFonts w:ascii="Arial" w:hAnsi="Arial" w:cs="Arial"/>
          <w:sz w:val="24"/>
          <w:szCs w:val="24"/>
        </w:rPr>
        <w:t>nazwach albo imionach i nazwiskach oraz siedzibach lub miejscach prowadzonej działalności gospodarczej albo miejscach zamieszkania wykonawców, których oferty zostały otwarte,</w:t>
      </w:r>
    </w:p>
    <w:p w14:paraId="77FCC034" w14:textId="452FA9C9" w:rsidR="00C42A57" w:rsidRPr="00E03E7B" w:rsidRDefault="00972E78" w:rsidP="00E03E7B">
      <w:pPr>
        <w:pStyle w:val="Akapitzlist"/>
        <w:numPr>
          <w:ilvl w:val="0"/>
          <w:numId w:val="22"/>
        </w:numPr>
        <w:tabs>
          <w:tab w:val="num" w:pos="851"/>
        </w:tabs>
        <w:spacing w:line="276" w:lineRule="auto"/>
        <w:ind w:left="851" w:hanging="426"/>
        <w:rPr>
          <w:rFonts w:ascii="Arial" w:hAnsi="Arial" w:cs="Arial"/>
          <w:sz w:val="24"/>
          <w:szCs w:val="24"/>
        </w:rPr>
      </w:pPr>
      <w:r w:rsidRPr="00E03E7B">
        <w:rPr>
          <w:rFonts w:ascii="Arial" w:hAnsi="Arial" w:cs="Arial"/>
          <w:sz w:val="24"/>
          <w:szCs w:val="24"/>
        </w:rPr>
        <w:t>cenach lub kosztach zawartych w ofertach.</w:t>
      </w:r>
    </w:p>
    <w:p w14:paraId="1799A1F8" w14:textId="77777777" w:rsidR="00C42A57" w:rsidRPr="00E03E7B" w:rsidRDefault="00C42A57" w:rsidP="00E03E7B">
      <w:pPr>
        <w:pStyle w:val="Akapitzlist"/>
        <w:spacing w:line="276" w:lineRule="auto"/>
        <w:ind w:left="851"/>
        <w:rPr>
          <w:rFonts w:ascii="Arial" w:hAnsi="Arial" w:cs="Arial"/>
          <w:sz w:val="24"/>
          <w:szCs w:val="24"/>
        </w:rPr>
      </w:pPr>
    </w:p>
    <w:p w14:paraId="22D068C1" w14:textId="77777777" w:rsidR="007B7170" w:rsidRPr="00E03E7B" w:rsidRDefault="007B7170"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INFORMACJE DOTYCZĄCE OCENY OFERT - KRYTERIA OCENY OFERT</w:t>
      </w:r>
    </w:p>
    <w:p w14:paraId="304F81F7" w14:textId="77777777" w:rsidR="00FB3E31" w:rsidRPr="00E03E7B" w:rsidRDefault="00FB3E31" w:rsidP="00E03E7B">
      <w:pPr>
        <w:pStyle w:val="1"/>
        <w:spacing w:line="276" w:lineRule="auto"/>
        <w:ind w:left="0" w:firstLine="0"/>
        <w:jc w:val="left"/>
        <w:rPr>
          <w:rFonts w:ascii="Arial" w:hAnsi="Arial" w:cs="Arial"/>
          <w:b/>
          <w:bCs/>
          <w:color w:val="auto"/>
          <w:sz w:val="24"/>
          <w:szCs w:val="24"/>
        </w:rPr>
      </w:pPr>
    </w:p>
    <w:p w14:paraId="7539B000" w14:textId="77777777" w:rsidR="00FB3E31" w:rsidRPr="00E03E7B" w:rsidRDefault="00FB3E31" w:rsidP="00E03E7B">
      <w:pPr>
        <w:spacing w:line="276" w:lineRule="auto"/>
        <w:ind w:left="426" w:hanging="426"/>
        <w:rPr>
          <w:rFonts w:ascii="Arial" w:hAnsi="Arial" w:cs="Arial"/>
          <w:sz w:val="24"/>
          <w:szCs w:val="24"/>
        </w:rPr>
      </w:pPr>
      <w:r w:rsidRPr="00E03E7B">
        <w:rPr>
          <w:rFonts w:ascii="Arial" w:hAnsi="Arial" w:cs="Arial"/>
          <w:sz w:val="24"/>
          <w:szCs w:val="24"/>
        </w:rPr>
        <w:t xml:space="preserve">1. </w:t>
      </w:r>
      <w:r w:rsidRPr="00E03E7B">
        <w:rPr>
          <w:rFonts w:ascii="Arial" w:hAnsi="Arial" w:cs="Arial"/>
          <w:sz w:val="24"/>
          <w:szCs w:val="24"/>
        </w:rPr>
        <w:tab/>
        <w:t>Najkorzystniejszą ofertą będzie oferta, która przedstawia najkorzystniejszy bilans ceny i innych kryteriów odnoszących się do przedmiotu zamówienia publicznego</w:t>
      </w:r>
    </w:p>
    <w:p w14:paraId="4121F6F2" w14:textId="1004275F" w:rsidR="00FB3E31" w:rsidRPr="00E03E7B" w:rsidRDefault="00FB3E31" w:rsidP="00E03E7B">
      <w:pPr>
        <w:numPr>
          <w:ilvl w:val="0"/>
          <w:numId w:val="29"/>
        </w:numPr>
        <w:tabs>
          <w:tab w:val="left" w:pos="426"/>
        </w:tabs>
        <w:suppressAutoHyphens/>
        <w:spacing w:line="276" w:lineRule="auto"/>
        <w:ind w:left="426" w:hanging="426"/>
        <w:rPr>
          <w:rFonts w:ascii="Arial" w:hAnsi="Arial" w:cs="Arial"/>
          <w:sz w:val="24"/>
          <w:szCs w:val="24"/>
        </w:rPr>
      </w:pPr>
      <w:r w:rsidRPr="00E03E7B">
        <w:rPr>
          <w:rFonts w:ascii="Arial" w:hAnsi="Arial" w:cs="Arial"/>
          <w:sz w:val="24"/>
          <w:szCs w:val="24"/>
        </w:rPr>
        <w:t xml:space="preserve">Oferty zostaną ocenione przez Zamawiającego w oparciu o kryteria: </w:t>
      </w:r>
    </w:p>
    <w:p w14:paraId="4F0B80FF" w14:textId="77777777" w:rsidR="00FB3E31" w:rsidRPr="00E03E7B" w:rsidRDefault="00FB3E31" w:rsidP="00E03E7B">
      <w:pPr>
        <w:numPr>
          <w:ilvl w:val="0"/>
          <w:numId w:val="26"/>
        </w:numPr>
        <w:tabs>
          <w:tab w:val="left" w:pos="851"/>
        </w:tabs>
        <w:suppressAutoHyphens/>
        <w:spacing w:line="276" w:lineRule="auto"/>
        <w:ind w:left="851" w:hanging="426"/>
        <w:rPr>
          <w:rFonts w:ascii="Arial" w:hAnsi="Arial" w:cs="Arial"/>
          <w:sz w:val="24"/>
          <w:szCs w:val="24"/>
        </w:rPr>
      </w:pPr>
      <w:r w:rsidRPr="00E03E7B">
        <w:rPr>
          <w:rFonts w:ascii="Arial" w:hAnsi="Arial" w:cs="Arial"/>
          <w:b/>
          <w:sz w:val="24"/>
          <w:szCs w:val="24"/>
        </w:rPr>
        <w:lastRenderedPageBreak/>
        <w:t>Najniższa Cena (C): waga kryterium – 60,00 punktów</w:t>
      </w:r>
    </w:p>
    <w:p w14:paraId="0760A3BC" w14:textId="77777777" w:rsidR="00FB3E31" w:rsidRPr="00E03E7B" w:rsidRDefault="00FB3E31" w:rsidP="00E03E7B">
      <w:pPr>
        <w:numPr>
          <w:ilvl w:val="0"/>
          <w:numId w:val="26"/>
        </w:numPr>
        <w:tabs>
          <w:tab w:val="left" w:pos="851"/>
        </w:tabs>
        <w:suppressAutoHyphens/>
        <w:spacing w:line="276" w:lineRule="auto"/>
        <w:ind w:left="851" w:hanging="426"/>
        <w:rPr>
          <w:rFonts w:ascii="Arial" w:hAnsi="Arial" w:cs="Arial"/>
          <w:sz w:val="24"/>
          <w:szCs w:val="24"/>
        </w:rPr>
      </w:pPr>
      <w:r w:rsidRPr="00E03E7B">
        <w:rPr>
          <w:rFonts w:ascii="Arial" w:hAnsi="Arial" w:cs="Arial"/>
          <w:b/>
          <w:sz w:val="24"/>
          <w:szCs w:val="24"/>
        </w:rPr>
        <w:t>Okres gwarancji i rękojmi (G): waga kryterium – 40,00 punktów</w:t>
      </w:r>
    </w:p>
    <w:p w14:paraId="217628C2" w14:textId="77777777" w:rsidR="00FB3E31" w:rsidRPr="00E03E7B" w:rsidRDefault="00FB3E31" w:rsidP="00E03E7B">
      <w:pPr>
        <w:numPr>
          <w:ilvl w:val="0"/>
          <w:numId w:val="29"/>
        </w:numPr>
        <w:tabs>
          <w:tab w:val="left" w:pos="426"/>
        </w:tabs>
        <w:suppressAutoHyphens/>
        <w:spacing w:line="276" w:lineRule="auto"/>
        <w:ind w:left="426" w:hanging="426"/>
        <w:rPr>
          <w:rFonts w:ascii="Arial" w:hAnsi="Arial" w:cs="Arial"/>
          <w:sz w:val="24"/>
          <w:szCs w:val="24"/>
        </w:rPr>
      </w:pPr>
      <w:r w:rsidRPr="00E03E7B">
        <w:rPr>
          <w:rFonts w:ascii="Arial" w:hAnsi="Arial" w:cs="Arial"/>
          <w:sz w:val="24"/>
          <w:szCs w:val="24"/>
        </w:rPr>
        <w:t>Zasady oceny kryterium Najniższa Cena (C).</w:t>
      </w:r>
    </w:p>
    <w:p w14:paraId="4D065C90" w14:textId="77777777" w:rsidR="00FB3E31" w:rsidRPr="00E03E7B" w:rsidRDefault="00FB3E31" w:rsidP="00E03E7B">
      <w:pPr>
        <w:spacing w:line="276" w:lineRule="auto"/>
        <w:ind w:left="426" w:hanging="426"/>
        <w:rPr>
          <w:rFonts w:ascii="Arial" w:hAnsi="Arial" w:cs="Arial"/>
          <w:sz w:val="24"/>
          <w:szCs w:val="24"/>
        </w:rPr>
      </w:pPr>
      <w:r w:rsidRPr="00E03E7B">
        <w:rPr>
          <w:rFonts w:ascii="Arial" w:hAnsi="Arial" w:cs="Arial"/>
          <w:sz w:val="24"/>
          <w:szCs w:val="24"/>
        </w:rPr>
        <w:tab/>
        <w:t>Porównywaną ceną będzie cena brutto.</w:t>
      </w:r>
    </w:p>
    <w:p w14:paraId="0819E219" w14:textId="77777777" w:rsidR="00FB3E31" w:rsidRPr="00E03E7B" w:rsidRDefault="00FB3E31" w:rsidP="00E03E7B">
      <w:pPr>
        <w:spacing w:line="276" w:lineRule="auto"/>
        <w:ind w:left="426" w:hanging="426"/>
        <w:rPr>
          <w:rFonts w:ascii="Arial" w:hAnsi="Arial" w:cs="Arial"/>
          <w:sz w:val="24"/>
          <w:szCs w:val="24"/>
        </w:rPr>
      </w:pPr>
      <w:r w:rsidRPr="00E03E7B">
        <w:rPr>
          <w:rFonts w:ascii="Arial" w:hAnsi="Arial" w:cs="Arial"/>
          <w:sz w:val="24"/>
          <w:szCs w:val="24"/>
        </w:rPr>
        <w:tab/>
        <w:t>W przypadku kryterium Najniższa Cena oferta otrzyma zaokrągloną do dwóch miejsc po przecinku ilość punktów wynikającą z działania:</w:t>
      </w:r>
    </w:p>
    <w:p w14:paraId="64038E21" w14:textId="77777777" w:rsidR="00FB3E31" w:rsidRPr="00E03E7B" w:rsidRDefault="00FB3E31" w:rsidP="00E03E7B">
      <w:pPr>
        <w:tabs>
          <w:tab w:val="left" w:pos="1276"/>
        </w:tabs>
        <w:spacing w:line="276" w:lineRule="auto"/>
        <w:ind w:left="1276" w:hanging="425"/>
        <w:rPr>
          <w:rFonts w:ascii="Arial" w:hAnsi="Arial" w:cs="Arial"/>
          <w:sz w:val="24"/>
          <w:szCs w:val="24"/>
        </w:rPr>
      </w:pPr>
    </w:p>
    <w:p w14:paraId="777078E7" w14:textId="02CC7205" w:rsidR="00FB3E31" w:rsidRPr="00E03E7B" w:rsidRDefault="00FB3E31" w:rsidP="005519A7">
      <w:pPr>
        <w:tabs>
          <w:tab w:val="left" w:pos="1276"/>
        </w:tabs>
        <w:overflowPunct w:val="0"/>
        <w:spacing w:line="276" w:lineRule="auto"/>
        <w:ind w:left="1276" w:hanging="425"/>
        <w:jc w:val="center"/>
        <w:textAlignment w:val="baseline"/>
        <w:rPr>
          <w:rFonts w:ascii="Arial" w:hAnsi="Arial" w:cs="Arial"/>
          <w:sz w:val="24"/>
          <w:szCs w:val="24"/>
        </w:rPr>
      </w:pPr>
      <w:r w:rsidRPr="00E03E7B">
        <w:rPr>
          <w:rFonts w:ascii="Arial" w:hAnsi="Arial" w:cs="Arial"/>
          <w:sz w:val="24"/>
          <w:szCs w:val="24"/>
          <w:lang w:eastAsia="ar-SA"/>
        </w:rPr>
        <w:t xml:space="preserve">Pi (C) =  </w:t>
      </w:r>
      <w:r w:rsidRPr="00E03E7B">
        <w:rPr>
          <w:rFonts w:ascii="Arial" w:hAnsi="Arial" w:cs="Arial"/>
          <w:noProof/>
          <w:sz w:val="24"/>
          <w:szCs w:val="24"/>
        </w:rPr>
        <w:drawing>
          <wp:inline distT="0" distB="0" distL="0" distR="0" wp14:anchorId="2ABE164E" wp14:editId="596A6EFF">
            <wp:extent cx="449580" cy="388620"/>
            <wp:effectExtent l="0" t="0" r="7620"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l="-143" t="-162" r="-143" b="-162"/>
                    <a:stretch>
                      <a:fillRect/>
                    </a:stretch>
                  </pic:blipFill>
                  <pic:spPr bwMode="auto">
                    <a:xfrm>
                      <a:off x="0" y="0"/>
                      <a:ext cx="449580" cy="388620"/>
                    </a:xfrm>
                    <a:prstGeom prst="rect">
                      <a:avLst/>
                    </a:prstGeom>
                    <a:solidFill>
                      <a:srgbClr val="FFFFFF"/>
                    </a:solidFill>
                    <a:ln>
                      <a:noFill/>
                    </a:ln>
                  </pic:spPr>
                </pic:pic>
              </a:graphicData>
            </a:graphic>
          </wp:inline>
        </w:drawing>
      </w:r>
      <w:r w:rsidRPr="00E03E7B">
        <w:rPr>
          <w:rFonts w:ascii="Arial" w:hAnsi="Arial" w:cs="Arial"/>
          <w:sz w:val="24"/>
          <w:szCs w:val="24"/>
          <w:lang w:eastAsia="ar-SA"/>
        </w:rPr>
        <w:t xml:space="preserve">  • Max (C)</w:t>
      </w:r>
    </w:p>
    <w:p w14:paraId="30DB2BDB" w14:textId="77777777" w:rsidR="00FB3E31" w:rsidRPr="00E03E7B" w:rsidRDefault="00FB3E31" w:rsidP="00E03E7B">
      <w:pPr>
        <w:tabs>
          <w:tab w:val="left" w:pos="1276"/>
        </w:tabs>
        <w:spacing w:line="276" w:lineRule="auto"/>
        <w:ind w:left="426"/>
        <w:rPr>
          <w:rFonts w:ascii="Arial" w:hAnsi="Arial" w:cs="Arial"/>
          <w:sz w:val="24"/>
          <w:szCs w:val="24"/>
        </w:rPr>
      </w:pPr>
      <w:r w:rsidRPr="00E03E7B">
        <w:rPr>
          <w:rFonts w:ascii="Arial" w:hAnsi="Arial" w:cs="Arial"/>
          <w:sz w:val="24"/>
          <w:szCs w:val="24"/>
        </w:rPr>
        <w:t>gdzie:</w:t>
      </w:r>
    </w:p>
    <w:tbl>
      <w:tblPr>
        <w:tblW w:w="0" w:type="auto"/>
        <w:tblInd w:w="486" w:type="dxa"/>
        <w:tblLayout w:type="fixed"/>
        <w:tblCellMar>
          <w:left w:w="70" w:type="dxa"/>
          <w:right w:w="70" w:type="dxa"/>
        </w:tblCellMar>
        <w:tblLook w:val="0000" w:firstRow="0" w:lastRow="0" w:firstColumn="0" w:lastColumn="0" w:noHBand="0" w:noVBand="0"/>
      </w:tblPr>
      <w:tblGrid>
        <w:gridCol w:w="1417"/>
        <w:gridCol w:w="7249"/>
      </w:tblGrid>
      <w:tr w:rsidR="00FB3E31" w:rsidRPr="00E03E7B" w14:paraId="35006A35" w14:textId="77777777" w:rsidTr="00FB3E31">
        <w:tc>
          <w:tcPr>
            <w:tcW w:w="1417" w:type="dxa"/>
            <w:tcBorders>
              <w:top w:val="single" w:sz="4" w:space="0" w:color="000000"/>
              <w:left w:val="single" w:sz="4" w:space="0" w:color="000000"/>
              <w:bottom w:val="single" w:sz="4" w:space="0" w:color="000000"/>
            </w:tcBorders>
          </w:tcPr>
          <w:p w14:paraId="632E46CD" w14:textId="77777777" w:rsidR="00FB3E31" w:rsidRPr="00E03E7B" w:rsidRDefault="00FB3E31" w:rsidP="00E03E7B">
            <w:pPr>
              <w:overflowPunct w:val="0"/>
              <w:snapToGrid w:val="0"/>
              <w:spacing w:line="276" w:lineRule="auto"/>
              <w:ind w:left="436"/>
              <w:textAlignment w:val="baseline"/>
              <w:rPr>
                <w:rFonts w:ascii="Arial" w:hAnsi="Arial" w:cs="Arial"/>
                <w:sz w:val="24"/>
                <w:szCs w:val="24"/>
              </w:rPr>
            </w:pPr>
            <w:r w:rsidRPr="00E03E7B">
              <w:rPr>
                <w:rFonts w:ascii="Arial" w:hAnsi="Arial" w:cs="Arial"/>
                <w:sz w:val="24"/>
                <w:szCs w:val="24"/>
                <w:lang w:eastAsia="ar-SA"/>
              </w:rPr>
              <w:t>Pi(C)</w:t>
            </w:r>
          </w:p>
        </w:tc>
        <w:tc>
          <w:tcPr>
            <w:tcW w:w="7249" w:type="dxa"/>
            <w:tcBorders>
              <w:top w:val="single" w:sz="4" w:space="0" w:color="000000"/>
              <w:left w:val="single" w:sz="4" w:space="0" w:color="000000"/>
              <w:bottom w:val="single" w:sz="4" w:space="0" w:color="000000"/>
              <w:right w:val="single" w:sz="4" w:space="0" w:color="000000"/>
            </w:tcBorders>
          </w:tcPr>
          <w:p w14:paraId="015F02F0" w14:textId="77777777" w:rsidR="00FB3E31" w:rsidRPr="00E03E7B" w:rsidRDefault="00FB3E31" w:rsidP="00E03E7B">
            <w:pPr>
              <w:tabs>
                <w:tab w:val="left" w:pos="72"/>
              </w:tabs>
              <w:overflowPunct w:val="0"/>
              <w:snapToGrid w:val="0"/>
              <w:spacing w:line="276" w:lineRule="auto"/>
              <w:ind w:left="72"/>
              <w:textAlignment w:val="baseline"/>
              <w:rPr>
                <w:rFonts w:ascii="Arial" w:hAnsi="Arial" w:cs="Arial"/>
                <w:sz w:val="24"/>
                <w:szCs w:val="24"/>
              </w:rPr>
            </w:pPr>
            <w:r w:rsidRPr="00E03E7B">
              <w:rPr>
                <w:rFonts w:ascii="Arial" w:hAnsi="Arial" w:cs="Arial"/>
                <w:sz w:val="24"/>
                <w:szCs w:val="24"/>
                <w:lang w:eastAsia="ar-SA"/>
              </w:rPr>
              <w:t>ilość punktów, jakie otrzyma oferta "i" za kryterium "Najniższa Cena";</w:t>
            </w:r>
          </w:p>
        </w:tc>
      </w:tr>
      <w:tr w:rsidR="00FB3E31" w:rsidRPr="00E03E7B" w14:paraId="13BA6E30" w14:textId="77777777" w:rsidTr="00FB3E31">
        <w:tc>
          <w:tcPr>
            <w:tcW w:w="1417" w:type="dxa"/>
            <w:tcBorders>
              <w:top w:val="single" w:sz="4" w:space="0" w:color="000000"/>
              <w:left w:val="single" w:sz="4" w:space="0" w:color="000000"/>
              <w:bottom w:val="single" w:sz="4" w:space="0" w:color="000000"/>
            </w:tcBorders>
          </w:tcPr>
          <w:p w14:paraId="6BF755DC" w14:textId="77777777" w:rsidR="00FB3E31" w:rsidRPr="00E03E7B" w:rsidRDefault="00FB3E31" w:rsidP="00E03E7B">
            <w:pPr>
              <w:overflowPunct w:val="0"/>
              <w:snapToGrid w:val="0"/>
              <w:spacing w:line="276" w:lineRule="auto"/>
              <w:ind w:left="436"/>
              <w:textAlignment w:val="baseline"/>
              <w:rPr>
                <w:rFonts w:ascii="Arial" w:hAnsi="Arial" w:cs="Arial"/>
                <w:sz w:val="24"/>
                <w:szCs w:val="24"/>
              </w:rPr>
            </w:pPr>
            <w:proofErr w:type="spellStart"/>
            <w:r w:rsidRPr="00E03E7B">
              <w:rPr>
                <w:rFonts w:ascii="Arial" w:hAnsi="Arial" w:cs="Arial"/>
                <w:sz w:val="24"/>
                <w:szCs w:val="24"/>
                <w:lang w:eastAsia="ar-SA"/>
              </w:rPr>
              <w:t>Cmin</w:t>
            </w:r>
            <w:proofErr w:type="spellEnd"/>
          </w:p>
        </w:tc>
        <w:tc>
          <w:tcPr>
            <w:tcW w:w="7249" w:type="dxa"/>
            <w:tcBorders>
              <w:top w:val="single" w:sz="4" w:space="0" w:color="000000"/>
              <w:left w:val="single" w:sz="4" w:space="0" w:color="000000"/>
              <w:bottom w:val="single" w:sz="4" w:space="0" w:color="000000"/>
              <w:right w:val="single" w:sz="4" w:space="0" w:color="000000"/>
            </w:tcBorders>
          </w:tcPr>
          <w:p w14:paraId="0AA5BFC4" w14:textId="77777777" w:rsidR="00FB3E31" w:rsidRPr="00E03E7B" w:rsidRDefault="00FB3E31" w:rsidP="00E03E7B">
            <w:pPr>
              <w:tabs>
                <w:tab w:val="left" w:pos="72"/>
              </w:tabs>
              <w:overflowPunct w:val="0"/>
              <w:snapToGrid w:val="0"/>
              <w:spacing w:line="276" w:lineRule="auto"/>
              <w:ind w:left="72"/>
              <w:textAlignment w:val="baseline"/>
              <w:rPr>
                <w:rFonts w:ascii="Arial" w:hAnsi="Arial" w:cs="Arial"/>
                <w:sz w:val="24"/>
                <w:szCs w:val="24"/>
              </w:rPr>
            </w:pPr>
            <w:r w:rsidRPr="00E03E7B">
              <w:rPr>
                <w:rFonts w:ascii="Arial" w:hAnsi="Arial" w:cs="Arial"/>
                <w:sz w:val="24"/>
                <w:szCs w:val="24"/>
                <w:lang w:eastAsia="ar-SA"/>
              </w:rPr>
              <w:t>najniższa cena spośród wszystkich ważnych i nieodrzuconych ofert;</w:t>
            </w:r>
          </w:p>
        </w:tc>
      </w:tr>
      <w:tr w:rsidR="00FB3E31" w:rsidRPr="00E03E7B" w14:paraId="415C23CC" w14:textId="77777777" w:rsidTr="00FB3E31">
        <w:tc>
          <w:tcPr>
            <w:tcW w:w="1417" w:type="dxa"/>
            <w:tcBorders>
              <w:top w:val="single" w:sz="4" w:space="0" w:color="000000"/>
              <w:left w:val="single" w:sz="4" w:space="0" w:color="000000"/>
              <w:bottom w:val="single" w:sz="4" w:space="0" w:color="000000"/>
            </w:tcBorders>
          </w:tcPr>
          <w:p w14:paraId="7221F2D0" w14:textId="77777777" w:rsidR="00FB3E31" w:rsidRPr="00E03E7B" w:rsidRDefault="00FB3E31" w:rsidP="00E03E7B">
            <w:pPr>
              <w:overflowPunct w:val="0"/>
              <w:snapToGrid w:val="0"/>
              <w:spacing w:line="276" w:lineRule="auto"/>
              <w:ind w:left="436"/>
              <w:textAlignment w:val="baseline"/>
              <w:rPr>
                <w:rFonts w:ascii="Arial" w:hAnsi="Arial" w:cs="Arial"/>
                <w:sz w:val="24"/>
                <w:szCs w:val="24"/>
              </w:rPr>
            </w:pPr>
            <w:r w:rsidRPr="00E03E7B">
              <w:rPr>
                <w:rFonts w:ascii="Arial" w:hAnsi="Arial" w:cs="Arial"/>
                <w:sz w:val="24"/>
                <w:szCs w:val="24"/>
                <w:lang w:eastAsia="ar-SA"/>
              </w:rPr>
              <w:t>Ci</w:t>
            </w:r>
          </w:p>
        </w:tc>
        <w:tc>
          <w:tcPr>
            <w:tcW w:w="7249" w:type="dxa"/>
            <w:tcBorders>
              <w:top w:val="single" w:sz="4" w:space="0" w:color="000000"/>
              <w:left w:val="single" w:sz="4" w:space="0" w:color="000000"/>
              <w:bottom w:val="single" w:sz="4" w:space="0" w:color="000000"/>
              <w:right w:val="single" w:sz="4" w:space="0" w:color="000000"/>
            </w:tcBorders>
          </w:tcPr>
          <w:p w14:paraId="1B6D0B6D" w14:textId="77777777" w:rsidR="00FB3E31" w:rsidRPr="00E03E7B" w:rsidRDefault="00FB3E31" w:rsidP="00E03E7B">
            <w:pPr>
              <w:tabs>
                <w:tab w:val="left" w:pos="72"/>
              </w:tabs>
              <w:overflowPunct w:val="0"/>
              <w:snapToGrid w:val="0"/>
              <w:spacing w:line="276" w:lineRule="auto"/>
              <w:ind w:left="72"/>
              <w:textAlignment w:val="baseline"/>
              <w:rPr>
                <w:rFonts w:ascii="Arial" w:hAnsi="Arial" w:cs="Arial"/>
                <w:sz w:val="24"/>
                <w:szCs w:val="24"/>
              </w:rPr>
            </w:pPr>
            <w:r w:rsidRPr="00E03E7B">
              <w:rPr>
                <w:rFonts w:ascii="Arial" w:hAnsi="Arial" w:cs="Arial"/>
                <w:sz w:val="24"/>
                <w:szCs w:val="24"/>
                <w:lang w:eastAsia="ar-SA"/>
              </w:rPr>
              <w:t>cena oferty "i";</w:t>
            </w:r>
          </w:p>
        </w:tc>
      </w:tr>
      <w:tr w:rsidR="00FB3E31" w:rsidRPr="00E03E7B" w14:paraId="533D26FE" w14:textId="77777777" w:rsidTr="00FB3E31">
        <w:tc>
          <w:tcPr>
            <w:tcW w:w="1417" w:type="dxa"/>
            <w:tcBorders>
              <w:top w:val="single" w:sz="4" w:space="0" w:color="000000"/>
              <w:left w:val="single" w:sz="4" w:space="0" w:color="000000"/>
              <w:bottom w:val="single" w:sz="4" w:space="0" w:color="000000"/>
            </w:tcBorders>
          </w:tcPr>
          <w:p w14:paraId="06D622BA" w14:textId="77777777" w:rsidR="00FB3E31" w:rsidRPr="00E03E7B" w:rsidRDefault="00FB3E31" w:rsidP="00E03E7B">
            <w:pPr>
              <w:overflowPunct w:val="0"/>
              <w:snapToGrid w:val="0"/>
              <w:spacing w:line="276" w:lineRule="auto"/>
              <w:ind w:left="436"/>
              <w:textAlignment w:val="baseline"/>
              <w:rPr>
                <w:rFonts w:ascii="Arial" w:hAnsi="Arial" w:cs="Arial"/>
                <w:sz w:val="24"/>
                <w:szCs w:val="24"/>
              </w:rPr>
            </w:pPr>
            <w:r w:rsidRPr="00E03E7B">
              <w:rPr>
                <w:rFonts w:ascii="Arial" w:hAnsi="Arial" w:cs="Arial"/>
                <w:sz w:val="24"/>
                <w:szCs w:val="24"/>
                <w:lang w:eastAsia="ar-SA"/>
              </w:rPr>
              <w:t>Max (C)</w:t>
            </w:r>
          </w:p>
        </w:tc>
        <w:tc>
          <w:tcPr>
            <w:tcW w:w="7249" w:type="dxa"/>
            <w:tcBorders>
              <w:top w:val="single" w:sz="4" w:space="0" w:color="000000"/>
              <w:left w:val="single" w:sz="4" w:space="0" w:color="000000"/>
              <w:bottom w:val="single" w:sz="4" w:space="0" w:color="000000"/>
              <w:right w:val="single" w:sz="4" w:space="0" w:color="000000"/>
            </w:tcBorders>
          </w:tcPr>
          <w:p w14:paraId="5FFEF656" w14:textId="77777777" w:rsidR="00FB3E31" w:rsidRPr="00E03E7B" w:rsidRDefault="00FB3E31" w:rsidP="00E03E7B">
            <w:pPr>
              <w:tabs>
                <w:tab w:val="left" w:pos="72"/>
              </w:tabs>
              <w:overflowPunct w:val="0"/>
              <w:snapToGrid w:val="0"/>
              <w:spacing w:line="276" w:lineRule="auto"/>
              <w:ind w:left="72"/>
              <w:textAlignment w:val="baseline"/>
              <w:rPr>
                <w:rFonts w:ascii="Arial" w:hAnsi="Arial" w:cs="Arial"/>
                <w:sz w:val="24"/>
                <w:szCs w:val="24"/>
              </w:rPr>
            </w:pPr>
            <w:r w:rsidRPr="00E03E7B">
              <w:rPr>
                <w:rFonts w:ascii="Arial" w:hAnsi="Arial" w:cs="Arial"/>
                <w:sz w:val="24"/>
                <w:szCs w:val="24"/>
                <w:lang w:eastAsia="ar-SA"/>
              </w:rPr>
              <w:t>maksymalna ilość punktów, jakie może otrzymać oferta za kryterium "Najniższa Cena".</w:t>
            </w:r>
          </w:p>
        </w:tc>
      </w:tr>
    </w:tbl>
    <w:p w14:paraId="6C0DD1BC" w14:textId="77777777" w:rsidR="00FB3E31" w:rsidRPr="00E03E7B" w:rsidRDefault="00FB3E31" w:rsidP="00E03E7B">
      <w:pPr>
        <w:tabs>
          <w:tab w:val="left" w:pos="1276"/>
        </w:tabs>
        <w:spacing w:line="276" w:lineRule="auto"/>
        <w:ind w:left="1276" w:hanging="425"/>
        <w:rPr>
          <w:rFonts w:ascii="Arial" w:hAnsi="Arial" w:cs="Arial"/>
          <w:bCs/>
          <w:iCs/>
          <w:sz w:val="24"/>
          <w:szCs w:val="24"/>
        </w:rPr>
      </w:pPr>
    </w:p>
    <w:p w14:paraId="693415FA" w14:textId="77777777" w:rsidR="00FB3E31" w:rsidRPr="00E03E7B" w:rsidRDefault="00FB3E31" w:rsidP="00E03E7B">
      <w:pPr>
        <w:numPr>
          <w:ilvl w:val="0"/>
          <w:numId w:val="28"/>
        </w:numPr>
        <w:tabs>
          <w:tab w:val="left" w:pos="426"/>
        </w:tabs>
        <w:suppressAutoHyphens/>
        <w:spacing w:line="276" w:lineRule="auto"/>
        <w:ind w:left="426" w:hanging="426"/>
        <w:rPr>
          <w:rFonts w:ascii="Arial" w:hAnsi="Arial" w:cs="Arial"/>
          <w:sz w:val="24"/>
          <w:szCs w:val="24"/>
        </w:rPr>
      </w:pPr>
      <w:r w:rsidRPr="00E03E7B">
        <w:rPr>
          <w:rFonts w:ascii="Arial" w:hAnsi="Arial" w:cs="Arial"/>
          <w:sz w:val="24"/>
          <w:szCs w:val="24"/>
        </w:rPr>
        <w:t>Zasady oceny kryterium Okres gwarancji i rękojmi (G).</w:t>
      </w:r>
    </w:p>
    <w:p w14:paraId="6DB2E95D" w14:textId="77777777" w:rsidR="00785377" w:rsidRPr="00E03E7B" w:rsidRDefault="00785377" w:rsidP="00E03E7B">
      <w:pPr>
        <w:spacing w:line="276" w:lineRule="auto"/>
        <w:ind w:left="426"/>
        <w:rPr>
          <w:rFonts w:ascii="Arial" w:hAnsi="Arial" w:cs="Arial"/>
          <w:sz w:val="24"/>
          <w:szCs w:val="24"/>
        </w:rPr>
      </w:pPr>
      <w:r w:rsidRPr="00E03E7B">
        <w:rPr>
          <w:rFonts w:ascii="Arial" w:hAnsi="Arial" w:cs="Arial"/>
          <w:sz w:val="24"/>
          <w:szCs w:val="24"/>
        </w:rPr>
        <w:t xml:space="preserve">W przypadku kryterium „Okres gwarancji i rękojmi”, Wykonawca zobowiązany jest wskazać </w:t>
      </w:r>
    </w:p>
    <w:p w14:paraId="03AF94EB" w14:textId="36779E08" w:rsidR="00785377" w:rsidRPr="00E03E7B" w:rsidRDefault="00785377" w:rsidP="00E03E7B">
      <w:pPr>
        <w:spacing w:line="276" w:lineRule="auto"/>
        <w:ind w:left="426"/>
        <w:rPr>
          <w:rFonts w:ascii="Arial" w:hAnsi="Arial" w:cs="Arial"/>
          <w:sz w:val="24"/>
          <w:szCs w:val="24"/>
        </w:rPr>
      </w:pPr>
      <w:r w:rsidRPr="00E03E7B">
        <w:rPr>
          <w:rFonts w:ascii="Arial" w:hAnsi="Arial" w:cs="Arial"/>
          <w:sz w:val="24"/>
          <w:szCs w:val="24"/>
        </w:rPr>
        <w:t xml:space="preserve">w składanej ofercie oferowany okres gwarancji i rękojmi </w:t>
      </w:r>
      <w:r w:rsidR="00E5096D" w:rsidRPr="00E03E7B">
        <w:rPr>
          <w:rFonts w:ascii="Arial" w:hAnsi="Arial" w:cs="Arial"/>
          <w:sz w:val="24"/>
          <w:szCs w:val="24"/>
        </w:rPr>
        <w:t>Wykonawcy dla dostawy i montażu przedmiotu zamówienia</w:t>
      </w:r>
      <w:r w:rsidRPr="00E03E7B">
        <w:rPr>
          <w:rFonts w:ascii="Arial" w:hAnsi="Arial" w:cs="Arial"/>
          <w:sz w:val="24"/>
          <w:szCs w:val="24"/>
        </w:rPr>
        <w:t xml:space="preserve">. </w:t>
      </w:r>
    </w:p>
    <w:p w14:paraId="01F09FDE" w14:textId="77777777" w:rsidR="00785377" w:rsidRPr="00E03E7B" w:rsidRDefault="00785377" w:rsidP="00E03E7B">
      <w:pPr>
        <w:spacing w:line="276" w:lineRule="auto"/>
        <w:ind w:left="360"/>
        <w:rPr>
          <w:rFonts w:ascii="Arial" w:hAnsi="Arial" w:cs="Arial"/>
          <w:b/>
          <w:sz w:val="24"/>
          <w:szCs w:val="24"/>
        </w:rPr>
      </w:pPr>
    </w:p>
    <w:p w14:paraId="0731A65F" w14:textId="77777777" w:rsidR="00785377" w:rsidRPr="00E03E7B" w:rsidRDefault="00785377" w:rsidP="00E03E7B">
      <w:pPr>
        <w:spacing w:line="276" w:lineRule="auto"/>
        <w:ind w:left="426" w:right="176"/>
        <w:rPr>
          <w:rFonts w:ascii="Arial" w:hAnsi="Arial" w:cs="Arial"/>
          <w:sz w:val="24"/>
          <w:szCs w:val="24"/>
        </w:rPr>
      </w:pPr>
      <w:r w:rsidRPr="00E03E7B">
        <w:rPr>
          <w:rFonts w:ascii="Arial" w:hAnsi="Arial" w:cs="Arial"/>
          <w:b/>
          <w:sz w:val="24"/>
          <w:szCs w:val="24"/>
        </w:rPr>
        <w:t>Zamawiający przyzna punkty oceniając następująco:</w:t>
      </w:r>
    </w:p>
    <w:p w14:paraId="2697F4C7" w14:textId="3E30EB45" w:rsidR="00BA432D" w:rsidRPr="00E03E7B" w:rsidRDefault="00BA432D" w:rsidP="00E03E7B">
      <w:pPr>
        <w:numPr>
          <w:ilvl w:val="0"/>
          <w:numId w:val="27"/>
        </w:numPr>
        <w:tabs>
          <w:tab w:val="clear" w:pos="708"/>
          <w:tab w:val="num" w:pos="851"/>
        </w:tabs>
        <w:suppressAutoHyphens/>
        <w:spacing w:line="276" w:lineRule="auto"/>
        <w:ind w:left="851" w:right="176" w:hanging="425"/>
        <w:rPr>
          <w:rFonts w:ascii="Arial" w:hAnsi="Arial" w:cs="Arial"/>
          <w:sz w:val="24"/>
          <w:szCs w:val="24"/>
        </w:rPr>
      </w:pPr>
      <w:r w:rsidRPr="00E03E7B">
        <w:rPr>
          <w:rFonts w:ascii="Arial" w:hAnsi="Arial" w:cs="Arial"/>
          <w:b/>
          <w:sz w:val="24"/>
          <w:szCs w:val="24"/>
        </w:rPr>
        <w:t>za zaoferowanie okresu gwarancji i rękojmi wynoszącej 60 m-</w:t>
      </w:r>
      <w:proofErr w:type="spellStart"/>
      <w:r w:rsidRPr="00E03E7B">
        <w:rPr>
          <w:rFonts w:ascii="Arial" w:hAnsi="Arial" w:cs="Arial"/>
          <w:b/>
          <w:sz w:val="24"/>
          <w:szCs w:val="24"/>
        </w:rPr>
        <w:t>cy</w:t>
      </w:r>
      <w:proofErr w:type="spellEnd"/>
      <w:r w:rsidRPr="00E03E7B">
        <w:rPr>
          <w:rFonts w:ascii="Arial" w:hAnsi="Arial" w:cs="Arial"/>
          <w:b/>
          <w:sz w:val="24"/>
          <w:szCs w:val="24"/>
        </w:rPr>
        <w:t xml:space="preserve"> włącznie – 0,00 pkt</w:t>
      </w:r>
    </w:p>
    <w:p w14:paraId="16C85020" w14:textId="69CE32C0" w:rsidR="00785377" w:rsidRPr="00E03E7B" w:rsidRDefault="00785377" w:rsidP="00E03E7B">
      <w:pPr>
        <w:numPr>
          <w:ilvl w:val="0"/>
          <w:numId w:val="27"/>
        </w:numPr>
        <w:tabs>
          <w:tab w:val="clear" w:pos="708"/>
          <w:tab w:val="num" w:pos="851"/>
        </w:tabs>
        <w:suppressAutoHyphens/>
        <w:spacing w:line="276" w:lineRule="auto"/>
        <w:ind w:left="851" w:right="176" w:hanging="425"/>
        <w:rPr>
          <w:rFonts w:ascii="Arial" w:hAnsi="Arial" w:cs="Arial"/>
          <w:sz w:val="24"/>
          <w:szCs w:val="24"/>
        </w:rPr>
      </w:pPr>
      <w:r w:rsidRPr="00E03E7B">
        <w:rPr>
          <w:rFonts w:ascii="Arial" w:hAnsi="Arial" w:cs="Arial"/>
          <w:b/>
          <w:sz w:val="24"/>
          <w:szCs w:val="24"/>
        </w:rPr>
        <w:t xml:space="preserve">za zaoferowanie okresu gwarancji i rękojmi od </w:t>
      </w:r>
      <w:r w:rsidR="00BA432D" w:rsidRPr="00E03E7B">
        <w:rPr>
          <w:rFonts w:ascii="Arial" w:hAnsi="Arial" w:cs="Arial"/>
          <w:b/>
          <w:sz w:val="24"/>
          <w:szCs w:val="24"/>
        </w:rPr>
        <w:t>61</w:t>
      </w:r>
      <w:r w:rsidRPr="00E03E7B">
        <w:rPr>
          <w:rFonts w:ascii="Arial" w:hAnsi="Arial" w:cs="Arial"/>
          <w:b/>
          <w:sz w:val="24"/>
          <w:szCs w:val="24"/>
        </w:rPr>
        <w:t xml:space="preserve"> m-</w:t>
      </w:r>
      <w:proofErr w:type="spellStart"/>
      <w:r w:rsidRPr="00E03E7B">
        <w:rPr>
          <w:rFonts w:ascii="Arial" w:hAnsi="Arial" w:cs="Arial"/>
          <w:b/>
          <w:sz w:val="24"/>
          <w:szCs w:val="24"/>
        </w:rPr>
        <w:t>cy</w:t>
      </w:r>
      <w:proofErr w:type="spellEnd"/>
      <w:r w:rsidRPr="00E03E7B">
        <w:rPr>
          <w:rFonts w:ascii="Arial" w:hAnsi="Arial" w:cs="Arial"/>
          <w:b/>
          <w:sz w:val="24"/>
          <w:szCs w:val="24"/>
        </w:rPr>
        <w:t xml:space="preserve"> do </w:t>
      </w:r>
      <w:r w:rsidR="00BA432D" w:rsidRPr="00E03E7B">
        <w:rPr>
          <w:rFonts w:ascii="Arial" w:hAnsi="Arial" w:cs="Arial"/>
          <w:b/>
          <w:sz w:val="24"/>
          <w:szCs w:val="24"/>
        </w:rPr>
        <w:t>76</w:t>
      </w:r>
      <w:r w:rsidRPr="00E03E7B">
        <w:rPr>
          <w:rFonts w:ascii="Arial" w:hAnsi="Arial" w:cs="Arial"/>
          <w:b/>
          <w:sz w:val="24"/>
          <w:szCs w:val="24"/>
        </w:rPr>
        <w:t xml:space="preserve"> m-</w:t>
      </w:r>
      <w:proofErr w:type="spellStart"/>
      <w:r w:rsidRPr="00E03E7B">
        <w:rPr>
          <w:rFonts w:ascii="Arial" w:hAnsi="Arial" w:cs="Arial"/>
          <w:b/>
          <w:sz w:val="24"/>
          <w:szCs w:val="24"/>
        </w:rPr>
        <w:t>cy</w:t>
      </w:r>
      <w:proofErr w:type="spellEnd"/>
      <w:r w:rsidRPr="00E03E7B">
        <w:rPr>
          <w:rFonts w:ascii="Arial" w:hAnsi="Arial" w:cs="Arial"/>
          <w:b/>
          <w:sz w:val="24"/>
          <w:szCs w:val="24"/>
        </w:rPr>
        <w:t xml:space="preserve"> włącznie – 10,00 pkt,</w:t>
      </w:r>
    </w:p>
    <w:p w14:paraId="1DB69C48" w14:textId="4D23CD0A" w:rsidR="00785377" w:rsidRPr="00E03E7B" w:rsidRDefault="00785377" w:rsidP="00E03E7B">
      <w:pPr>
        <w:numPr>
          <w:ilvl w:val="0"/>
          <w:numId w:val="27"/>
        </w:numPr>
        <w:tabs>
          <w:tab w:val="clear" w:pos="708"/>
          <w:tab w:val="num" w:pos="851"/>
        </w:tabs>
        <w:suppressAutoHyphens/>
        <w:spacing w:line="276" w:lineRule="auto"/>
        <w:ind w:left="851" w:right="176" w:hanging="425"/>
        <w:rPr>
          <w:rFonts w:ascii="Arial" w:hAnsi="Arial" w:cs="Arial"/>
          <w:sz w:val="24"/>
          <w:szCs w:val="24"/>
        </w:rPr>
      </w:pPr>
      <w:r w:rsidRPr="00E03E7B">
        <w:rPr>
          <w:rFonts w:ascii="Arial" w:hAnsi="Arial" w:cs="Arial"/>
          <w:b/>
          <w:sz w:val="24"/>
          <w:szCs w:val="24"/>
        </w:rPr>
        <w:t xml:space="preserve">za zaoferowanie okresu gwarancji i rękojmi od </w:t>
      </w:r>
      <w:r w:rsidR="00BA432D" w:rsidRPr="00E03E7B">
        <w:rPr>
          <w:rFonts w:ascii="Arial" w:hAnsi="Arial" w:cs="Arial"/>
          <w:b/>
          <w:sz w:val="24"/>
          <w:szCs w:val="24"/>
        </w:rPr>
        <w:t>77</w:t>
      </w:r>
      <w:r w:rsidRPr="00E03E7B">
        <w:rPr>
          <w:rFonts w:ascii="Arial" w:hAnsi="Arial" w:cs="Arial"/>
          <w:b/>
          <w:sz w:val="24"/>
          <w:szCs w:val="24"/>
        </w:rPr>
        <w:t xml:space="preserve"> m-</w:t>
      </w:r>
      <w:proofErr w:type="spellStart"/>
      <w:r w:rsidRPr="00E03E7B">
        <w:rPr>
          <w:rFonts w:ascii="Arial" w:hAnsi="Arial" w:cs="Arial"/>
          <w:b/>
          <w:sz w:val="24"/>
          <w:szCs w:val="24"/>
        </w:rPr>
        <w:t>cy</w:t>
      </w:r>
      <w:proofErr w:type="spellEnd"/>
      <w:r w:rsidRPr="00E03E7B">
        <w:rPr>
          <w:rFonts w:ascii="Arial" w:hAnsi="Arial" w:cs="Arial"/>
          <w:b/>
          <w:sz w:val="24"/>
          <w:szCs w:val="24"/>
        </w:rPr>
        <w:t xml:space="preserve"> do </w:t>
      </w:r>
      <w:r w:rsidR="00BA432D" w:rsidRPr="00E03E7B">
        <w:rPr>
          <w:rFonts w:ascii="Arial" w:hAnsi="Arial" w:cs="Arial"/>
          <w:b/>
          <w:sz w:val="24"/>
          <w:szCs w:val="24"/>
        </w:rPr>
        <w:t>91</w:t>
      </w:r>
      <w:r w:rsidRPr="00E03E7B">
        <w:rPr>
          <w:rFonts w:ascii="Arial" w:hAnsi="Arial" w:cs="Arial"/>
          <w:b/>
          <w:sz w:val="24"/>
          <w:szCs w:val="24"/>
        </w:rPr>
        <w:t xml:space="preserve"> m-c</w:t>
      </w:r>
      <w:r w:rsidR="00BA432D" w:rsidRPr="00E03E7B">
        <w:rPr>
          <w:rFonts w:ascii="Arial" w:hAnsi="Arial" w:cs="Arial"/>
          <w:b/>
          <w:sz w:val="24"/>
          <w:szCs w:val="24"/>
        </w:rPr>
        <w:t>e</w:t>
      </w:r>
      <w:r w:rsidRPr="00E03E7B">
        <w:rPr>
          <w:rFonts w:ascii="Arial" w:hAnsi="Arial" w:cs="Arial"/>
          <w:b/>
          <w:sz w:val="24"/>
          <w:szCs w:val="24"/>
        </w:rPr>
        <w:t xml:space="preserve"> włącznie</w:t>
      </w:r>
      <w:r w:rsidR="00BA432D" w:rsidRPr="00E03E7B">
        <w:rPr>
          <w:rFonts w:ascii="Arial" w:hAnsi="Arial" w:cs="Arial"/>
          <w:b/>
          <w:sz w:val="24"/>
          <w:szCs w:val="24"/>
        </w:rPr>
        <w:t xml:space="preserve"> </w:t>
      </w:r>
      <w:r w:rsidRPr="00E03E7B">
        <w:rPr>
          <w:rFonts w:ascii="Arial" w:hAnsi="Arial" w:cs="Arial"/>
          <w:b/>
          <w:sz w:val="24"/>
          <w:szCs w:val="24"/>
        </w:rPr>
        <w:t>– 2</w:t>
      </w:r>
      <w:r w:rsidR="00BA432D" w:rsidRPr="00E03E7B">
        <w:rPr>
          <w:rFonts w:ascii="Arial" w:hAnsi="Arial" w:cs="Arial"/>
          <w:b/>
          <w:sz w:val="24"/>
          <w:szCs w:val="24"/>
        </w:rPr>
        <w:t>0</w:t>
      </w:r>
      <w:r w:rsidRPr="00E03E7B">
        <w:rPr>
          <w:rFonts w:ascii="Arial" w:hAnsi="Arial" w:cs="Arial"/>
          <w:b/>
          <w:sz w:val="24"/>
          <w:szCs w:val="24"/>
        </w:rPr>
        <w:t xml:space="preserve">,00 pkt, </w:t>
      </w:r>
    </w:p>
    <w:p w14:paraId="758059C4" w14:textId="3533FAFD" w:rsidR="00BA432D" w:rsidRPr="00E03E7B" w:rsidRDefault="00BA432D" w:rsidP="00E03E7B">
      <w:pPr>
        <w:numPr>
          <w:ilvl w:val="0"/>
          <w:numId w:val="27"/>
        </w:numPr>
        <w:tabs>
          <w:tab w:val="clear" w:pos="708"/>
          <w:tab w:val="num" w:pos="851"/>
        </w:tabs>
        <w:suppressAutoHyphens/>
        <w:spacing w:line="276" w:lineRule="auto"/>
        <w:ind w:left="851" w:right="176" w:hanging="425"/>
        <w:rPr>
          <w:rFonts w:ascii="Arial" w:hAnsi="Arial" w:cs="Arial"/>
          <w:sz w:val="24"/>
          <w:szCs w:val="24"/>
        </w:rPr>
      </w:pPr>
      <w:r w:rsidRPr="00E03E7B">
        <w:rPr>
          <w:rFonts w:ascii="Arial" w:hAnsi="Arial" w:cs="Arial"/>
          <w:b/>
          <w:sz w:val="24"/>
          <w:szCs w:val="24"/>
        </w:rPr>
        <w:t>za zaoferowanie okresu gwarancji i rękojmi od 92 m-</w:t>
      </w:r>
      <w:proofErr w:type="spellStart"/>
      <w:r w:rsidRPr="00E03E7B">
        <w:rPr>
          <w:rFonts w:ascii="Arial" w:hAnsi="Arial" w:cs="Arial"/>
          <w:b/>
          <w:sz w:val="24"/>
          <w:szCs w:val="24"/>
        </w:rPr>
        <w:t>cy</w:t>
      </w:r>
      <w:proofErr w:type="spellEnd"/>
      <w:r w:rsidRPr="00E03E7B">
        <w:rPr>
          <w:rFonts w:ascii="Arial" w:hAnsi="Arial" w:cs="Arial"/>
          <w:b/>
          <w:sz w:val="24"/>
          <w:szCs w:val="24"/>
        </w:rPr>
        <w:t xml:space="preserve"> do 105 m-</w:t>
      </w:r>
      <w:proofErr w:type="spellStart"/>
      <w:r w:rsidRPr="00E03E7B">
        <w:rPr>
          <w:rFonts w:ascii="Arial" w:hAnsi="Arial" w:cs="Arial"/>
          <w:b/>
          <w:sz w:val="24"/>
          <w:szCs w:val="24"/>
        </w:rPr>
        <w:t>cy</w:t>
      </w:r>
      <w:proofErr w:type="spellEnd"/>
      <w:r w:rsidRPr="00E03E7B">
        <w:rPr>
          <w:rFonts w:ascii="Arial" w:hAnsi="Arial" w:cs="Arial"/>
          <w:b/>
          <w:sz w:val="24"/>
          <w:szCs w:val="24"/>
        </w:rPr>
        <w:t xml:space="preserve"> włącznie – 30,00 pkt,</w:t>
      </w:r>
    </w:p>
    <w:p w14:paraId="01963763" w14:textId="59F8911D" w:rsidR="00785377" w:rsidRPr="00E03E7B" w:rsidRDefault="00785377" w:rsidP="00E03E7B">
      <w:pPr>
        <w:numPr>
          <w:ilvl w:val="0"/>
          <w:numId w:val="27"/>
        </w:numPr>
        <w:tabs>
          <w:tab w:val="clear" w:pos="708"/>
          <w:tab w:val="num" w:pos="851"/>
        </w:tabs>
        <w:suppressAutoHyphens/>
        <w:spacing w:line="276" w:lineRule="auto"/>
        <w:ind w:left="851" w:right="176" w:hanging="425"/>
        <w:rPr>
          <w:rFonts w:ascii="Arial" w:hAnsi="Arial" w:cs="Arial"/>
          <w:sz w:val="24"/>
          <w:szCs w:val="24"/>
        </w:rPr>
      </w:pPr>
      <w:r w:rsidRPr="00E03E7B">
        <w:rPr>
          <w:rFonts w:ascii="Arial" w:hAnsi="Arial" w:cs="Arial"/>
          <w:b/>
          <w:sz w:val="24"/>
          <w:szCs w:val="24"/>
        </w:rPr>
        <w:t xml:space="preserve">za zaoferowanie okresu gwarancji i rękojmi od </w:t>
      </w:r>
      <w:r w:rsidR="00BA432D" w:rsidRPr="00E03E7B">
        <w:rPr>
          <w:rFonts w:ascii="Arial" w:hAnsi="Arial" w:cs="Arial"/>
          <w:b/>
          <w:sz w:val="24"/>
          <w:szCs w:val="24"/>
        </w:rPr>
        <w:t>120</w:t>
      </w:r>
      <w:r w:rsidRPr="00E03E7B">
        <w:rPr>
          <w:rFonts w:ascii="Arial" w:hAnsi="Arial" w:cs="Arial"/>
          <w:b/>
          <w:sz w:val="24"/>
          <w:szCs w:val="24"/>
        </w:rPr>
        <w:t xml:space="preserve"> m-</w:t>
      </w:r>
      <w:proofErr w:type="spellStart"/>
      <w:r w:rsidRPr="00E03E7B">
        <w:rPr>
          <w:rFonts w:ascii="Arial" w:hAnsi="Arial" w:cs="Arial"/>
          <w:b/>
          <w:sz w:val="24"/>
          <w:szCs w:val="24"/>
        </w:rPr>
        <w:t>cy</w:t>
      </w:r>
      <w:proofErr w:type="spellEnd"/>
      <w:r w:rsidRPr="00E03E7B">
        <w:rPr>
          <w:rFonts w:ascii="Arial" w:hAnsi="Arial" w:cs="Arial"/>
          <w:b/>
          <w:sz w:val="24"/>
          <w:szCs w:val="24"/>
        </w:rPr>
        <w:t xml:space="preserve"> – 40,00 pkt.</w:t>
      </w:r>
    </w:p>
    <w:p w14:paraId="7AD775CA" w14:textId="77777777" w:rsidR="00785377" w:rsidRPr="00E03E7B" w:rsidRDefault="00785377" w:rsidP="00E03E7B">
      <w:pPr>
        <w:spacing w:line="276" w:lineRule="auto"/>
        <w:ind w:left="720" w:right="176"/>
        <w:rPr>
          <w:rFonts w:ascii="Arial" w:hAnsi="Arial" w:cs="Arial"/>
          <w:b/>
          <w:sz w:val="24"/>
          <w:szCs w:val="24"/>
        </w:rPr>
      </w:pPr>
    </w:p>
    <w:p w14:paraId="36CEBE02" w14:textId="783ED173" w:rsidR="00785377" w:rsidRPr="00E03E7B" w:rsidRDefault="00785377" w:rsidP="00E03E7B">
      <w:pPr>
        <w:spacing w:line="276" w:lineRule="auto"/>
        <w:ind w:left="426" w:right="176"/>
        <w:rPr>
          <w:rFonts w:ascii="Arial" w:hAnsi="Arial" w:cs="Arial"/>
          <w:sz w:val="24"/>
          <w:szCs w:val="24"/>
          <w:lang w:eastAsia="ar-SA"/>
        </w:rPr>
      </w:pPr>
      <w:r w:rsidRPr="00E03E7B">
        <w:rPr>
          <w:rFonts w:ascii="Arial" w:hAnsi="Arial" w:cs="Arial"/>
          <w:sz w:val="24"/>
          <w:szCs w:val="24"/>
          <w:lang w:eastAsia="ar-SA"/>
        </w:rPr>
        <w:t>W przypadku niewskazania przez Wykonawcę oferowanego okresu gwarancji i rękojmi, Zamawiający przyjmie, że Wykonawca wskazał najkrótszy okres gwarancji i rękojmi i wtedy ofert Wykonawca w ramach tego kryterium otrzyma 0,00 punktów. W razie wskazanie okresu krótszego niż minimalny, Zamawiający odrzuci ofertę.</w:t>
      </w:r>
    </w:p>
    <w:p w14:paraId="345C2479" w14:textId="77777777" w:rsidR="00785377" w:rsidRPr="00E03E7B" w:rsidRDefault="00785377" w:rsidP="00E03E7B">
      <w:pPr>
        <w:spacing w:line="276" w:lineRule="auto"/>
        <w:ind w:left="426" w:right="176"/>
        <w:rPr>
          <w:rFonts w:ascii="Arial" w:hAnsi="Arial" w:cs="Arial"/>
          <w:sz w:val="24"/>
          <w:szCs w:val="24"/>
        </w:rPr>
      </w:pPr>
    </w:p>
    <w:p w14:paraId="07A3AB07" w14:textId="77777777" w:rsidR="00FB3E31" w:rsidRPr="00E03E7B" w:rsidRDefault="00FB3E31" w:rsidP="00E03E7B">
      <w:pPr>
        <w:spacing w:line="276" w:lineRule="auto"/>
        <w:ind w:left="426" w:hanging="426"/>
        <w:rPr>
          <w:rFonts w:ascii="Arial" w:hAnsi="Arial" w:cs="Arial"/>
          <w:sz w:val="24"/>
          <w:szCs w:val="24"/>
        </w:rPr>
      </w:pPr>
      <w:r w:rsidRPr="00E03E7B">
        <w:rPr>
          <w:rFonts w:ascii="Arial" w:hAnsi="Arial" w:cs="Arial"/>
          <w:sz w:val="24"/>
          <w:szCs w:val="24"/>
        </w:rPr>
        <w:t>5.</w:t>
      </w:r>
      <w:r w:rsidRPr="00E03E7B">
        <w:rPr>
          <w:rFonts w:ascii="Arial" w:hAnsi="Arial" w:cs="Arial"/>
          <w:sz w:val="24"/>
          <w:szCs w:val="24"/>
        </w:rPr>
        <w:tab/>
        <w:t>Ostateczna ocena punktowa Oferty.</w:t>
      </w:r>
    </w:p>
    <w:p w14:paraId="2CE4EB62" w14:textId="77777777" w:rsidR="00FB3E31" w:rsidRPr="00E03E7B" w:rsidRDefault="00FB3E31" w:rsidP="00E03E7B">
      <w:pPr>
        <w:overflowPunct w:val="0"/>
        <w:spacing w:line="276" w:lineRule="auto"/>
        <w:ind w:left="426"/>
        <w:textAlignment w:val="baseline"/>
        <w:rPr>
          <w:rFonts w:ascii="Arial" w:hAnsi="Arial" w:cs="Arial"/>
          <w:sz w:val="24"/>
          <w:szCs w:val="24"/>
        </w:rPr>
      </w:pPr>
      <w:r w:rsidRPr="00E03E7B">
        <w:rPr>
          <w:rFonts w:ascii="Arial" w:hAnsi="Arial" w:cs="Arial"/>
          <w:sz w:val="24"/>
          <w:szCs w:val="24"/>
          <w:lang w:eastAsia="ar-SA"/>
        </w:rPr>
        <w:lastRenderedPageBreak/>
        <w:t>Ocena punktowa Oferty "i" będzie zaokrągloną do dwóch miejsc po przecinku liczbą wynikającą ze zsumowania ilości punktów, jakie otrzyma ta Oferta za poszczególne kryteria:</w:t>
      </w:r>
    </w:p>
    <w:p w14:paraId="6526DF26" w14:textId="77777777" w:rsidR="00FB3E31" w:rsidRPr="00E03E7B" w:rsidRDefault="00FB3E31" w:rsidP="00E03E7B">
      <w:pPr>
        <w:overflowPunct w:val="0"/>
        <w:spacing w:line="276" w:lineRule="auto"/>
        <w:ind w:left="360"/>
        <w:textAlignment w:val="baseline"/>
        <w:rPr>
          <w:rFonts w:ascii="Arial" w:hAnsi="Arial" w:cs="Arial"/>
          <w:sz w:val="24"/>
          <w:szCs w:val="24"/>
          <w:lang w:eastAsia="ar-SA"/>
        </w:rPr>
      </w:pPr>
    </w:p>
    <w:p w14:paraId="1F4B98C3" w14:textId="02D3B056" w:rsidR="00FB3E31" w:rsidRPr="00E03E7B" w:rsidRDefault="00FB3E31" w:rsidP="00E03E7B">
      <w:pPr>
        <w:tabs>
          <w:tab w:val="left" w:pos="1965"/>
        </w:tabs>
        <w:spacing w:line="276" w:lineRule="auto"/>
        <w:jc w:val="center"/>
        <w:rPr>
          <w:rFonts w:ascii="Arial" w:hAnsi="Arial" w:cs="Arial"/>
          <w:sz w:val="24"/>
          <w:szCs w:val="24"/>
        </w:rPr>
      </w:pPr>
      <w:r w:rsidRPr="00E03E7B">
        <w:rPr>
          <w:rFonts w:ascii="Arial" w:hAnsi="Arial" w:cs="Arial"/>
          <w:sz w:val="24"/>
          <w:szCs w:val="24"/>
        </w:rPr>
        <w:t>Pi = Σ Pi (X)</w:t>
      </w:r>
    </w:p>
    <w:p w14:paraId="32303028" w14:textId="77777777" w:rsidR="00FB3E31" w:rsidRPr="00E03E7B" w:rsidRDefault="00FB3E31" w:rsidP="00E03E7B">
      <w:pPr>
        <w:overflowPunct w:val="0"/>
        <w:spacing w:line="276" w:lineRule="auto"/>
        <w:ind w:left="540"/>
        <w:textAlignment w:val="baseline"/>
        <w:rPr>
          <w:rFonts w:ascii="Arial" w:hAnsi="Arial" w:cs="Arial"/>
          <w:sz w:val="24"/>
          <w:szCs w:val="24"/>
        </w:rPr>
      </w:pPr>
      <w:r w:rsidRPr="00E03E7B">
        <w:rPr>
          <w:rFonts w:ascii="Arial" w:hAnsi="Arial" w:cs="Arial"/>
          <w:sz w:val="24"/>
          <w:szCs w:val="24"/>
          <w:lang w:eastAsia="ar-SA"/>
        </w:rPr>
        <w:t>gdzie:</w:t>
      </w:r>
    </w:p>
    <w:tbl>
      <w:tblPr>
        <w:tblW w:w="0" w:type="auto"/>
        <w:tblInd w:w="585" w:type="dxa"/>
        <w:tblLayout w:type="fixed"/>
        <w:tblCellMar>
          <w:left w:w="70" w:type="dxa"/>
          <w:right w:w="70" w:type="dxa"/>
        </w:tblCellMar>
        <w:tblLook w:val="0000" w:firstRow="0" w:lastRow="0" w:firstColumn="0" w:lastColumn="0" w:noHBand="0" w:noVBand="0"/>
      </w:tblPr>
      <w:tblGrid>
        <w:gridCol w:w="1080"/>
        <w:gridCol w:w="7511"/>
      </w:tblGrid>
      <w:tr w:rsidR="00FB3E31" w:rsidRPr="00E03E7B" w14:paraId="3159B94C" w14:textId="77777777" w:rsidTr="00FB3E31">
        <w:tc>
          <w:tcPr>
            <w:tcW w:w="1080" w:type="dxa"/>
            <w:tcBorders>
              <w:top w:val="single" w:sz="4" w:space="0" w:color="000000"/>
              <w:left w:val="single" w:sz="4" w:space="0" w:color="000000"/>
              <w:bottom w:val="single" w:sz="4" w:space="0" w:color="000000"/>
            </w:tcBorders>
          </w:tcPr>
          <w:p w14:paraId="7DB434A9" w14:textId="77777777" w:rsidR="00FB3E31" w:rsidRPr="00E03E7B" w:rsidRDefault="00FB3E31" w:rsidP="00E03E7B">
            <w:pPr>
              <w:overflowPunct w:val="0"/>
              <w:spacing w:line="276" w:lineRule="auto"/>
              <w:textAlignment w:val="baseline"/>
              <w:rPr>
                <w:rFonts w:ascii="Arial" w:hAnsi="Arial" w:cs="Arial"/>
                <w:sz w:val="24"/>
                <w:szCs w:val="24"/>
              </w:rPr>
            </w:pPr>
            <w:r w:rsidRPr="00E03E7B">
              <w:rPr>
                <w:rFonts w:ascii="Arial" w:hAnsi="Arial" w:cs="Arial"/>
                <w:sz w:val="24"/>
                <w:szCs w:val="24"/>
                <w:lang w:eastAsia="ar-SA"/>
              </w:rPr>
              <w:t>Pi</w:t>
            </w:r>
          </w:p>
        </w:tc>
        <w:tc>
          <w:tcPr>
            <w:tcW w:w="7511" w:type="dxa"/>
            <w:tcBorders>
              <w:top w:val="single" w:sz="4" w:space="0" w:color="000000"/>
              <w:left w:val="single" w:sz="4" w:space="0" w:color="000000"/>
              <w:bottom w:val="single" w:sz="4" w:space="0" w:color="000000"/>
              <w:right w:val="single" w:sz="4" w:space="0" w:color="000000"/>
            </w:tcBorders>
          </w:tcPr>
          <w:p w14:paraId="05553833" w14:textId="77777777" w:rsidR="00FB3E31" w:rsidRPr="00E03E7B" w:rsidRDefault="00FB3E31" w:rsidP="00E03E7B">
            <w:pPr>
              <w:overflowPunct w:val="0"/>
              <w:spacing w:line="276" w:lineRule="auto"/>
              <w:textAlignment w:val="baseline"/>
              <w:rPr>
                <w:rFonts w:ascii="Arial" w:hAnsi="Arial" w:cs="Arial"/>
                <w:sz w:val="24"/>
                <w:szCs w:val="24"/>
              </w:rPr>
            </w:pPr>
            <w:r w:rsidRPr="00E03E7B">
              <w:rPr>
                <w:rFonts w:ascii="Arial" w:hAnsi="Arial" w:cs="Arial"/>
                <w:sz w:val="24"/>
                <w:szCs w:val="24"/>
                <w:lang w:eastAsia="ar-SA"/>
              </w:rPr>
              <w:t>ocena punktowa Oferty "i";</w:t>
            </w:r>
          </w:p>
        </w:tc>
      </w:tr>
      <w:tr w:rsidR="00FB3E31" w:rsidRPr="00E03E7B" w14:paraId="14384CC4" w14:textId="77777777" w:rsidTr="00FB3E31">
        <w:tc>
          <w:tcPr>
            <w:tcW w:w="1080" w:type="dxa"/>
            <w:tcBorders>
              <w:top w:val="single" w:sz="4" w:space="0" w:color="000000"/>
              <w:left w:val="single" w:sz="4" w:space="0" w:color="000000"/>
              <w:bottom w:val="single" w:sz="4" w:space="0" w:color="000000"/>
            </w:tcBorders>
          </w:tcPr>
          <w:p w14:paraId="5A2657FF" w14:textId="77777777" w:rsidR="00FB3E31" w:rsidRPr="00E03E7B" w:rsidRDefault="00FB3E31" w:rsidP="00E03E7B">
            <w:pPr>
              <w:overflowPunct w:val="0"/>
              <w:spacing w:line="276" w:lineRule="auto"/>
              <w:textAlignment w:val="baseline"/>
              <w:rPr>
                <w:rFonts w:ascii="Arial" w:hAnsi="Arial" w:cs="Arial"/>
                <w:sz w:val="24"/>
                <w:szCs w:val="24"/>
              </w:rPr>
            </w:pPr>
            <w:r w:rsidRPr="00E03E7B">
              <w:rPr>
                <w:rFonts w:ascii="Arial" w:hAnsi="Arial" w:cs="Arial"/>
                <w:sz w:val="24"/>
                <w:szCs w:val="24"/>
                <w:lang w:eastAsia="ar-SA"/>
              </w:rPr>
              <w:t>Σ Pi (X)</w:t>
            </w:r>
          </w:p>
        </w:tc>
        <w:tc>
          <w:tcPr>
            <w:tcW w:w="7511" w:type="dxa"/>
            <w:tcBorders>
              <w:top w:val="single" w:sz="4" w:space="0" w:color="000000"/>
              <w:left w:val="single" w:sz="4" w:space="0" w:color="000000"/>
              <w:bottom w:val="single" w:sz="4" w:space="0" w:color="000000"/>
              <w:right w:val="single" w:sz="4" w:space="0" w:color="000000"/>
            </w:tcBorders>
          </w:tcPr>
          <w:p w14:paraId="0C0AC51B" w14:textId="77777777" w:rsidR="00FB3E31" w:rsidRPr="00E03E7B" w:rsidRDefault="00FB3E31" w:rsidP="00E03E7B">
            <w:pPr>
              <w:overflowPunct w:val="0"/>
              <w:spacing w:line="276" w:lineRule="auto"/>
              <w:textAlignment w:val="baseline"/>
              <w:rPr>
                <w:rFonts w:ascii="Arial" w:hAnsi="Arial" w:cs="Arial"/>
                <w:sz w:val="24"/>
                <w:szCs w:val="24"/>
              </w:rPr>
            </w:pPr>
            <w:r w:rsidRPr="00E03E7B">
              <w:rPr>
                <w:rFonts w:ascii="Arial" w:hAnsi="Arial" w:cs="Arial"/>
                <w:sz w:val="24"/>
                <w:szCs w:val="24"/>
                <w:lang w:eastAsia="ar-SA"/>
              </w:rPr>
              <w:t>suma ilości punktów jakie otrzyma Oferta "i" za poszczególne kryteria.</w:t>
            </w:r>
          </w:p>
        </w:tc>
      </w:tr>
    </w:tbl>
    <w:p w14:paraId="4EE5B845" w14:textId="77777777" w:rsidR="00FB3E31" w:rsidRPr="00E03E7B" w:rsidRDefault="00FB3E31" w:rsidP="00E03E7B">
      <w:pPr>
        <w:spacing w:line="276" w:lineRule="auto"/>
        <w:rPr>
          <w:rFonts w:ascii="Arial" w:hAnsi="Arial" w:cs="Arial"/>
          <w:sz w:val="24"/>
          <w:szCs w:val="24"/>
        </w:rPr>
      </w:pPr>
    </w:p>
    <w:p w14:paraId="5DDB0A54" w14:textId="77777777" w:rsidR="00FB3E31" w:rsidRPr="00E03E7B" w:rsidRDefault="00FB3E31"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6. </w:t>
      </w:r>
      <w:r w:rsidRPr="00E03E7B">
        <w:rPr>
          <w:rFonts w:ascii="Arial" w:hAnsi="Arial" w:cs="Arial"/>
          <w:sz w:val="24"/>
          <w:szCs w:val="24"/>
        </w:rPr>
        <w:tab/>
        <w:t xml:space="preserve">Ocena ofert zostanie przeprowadzona w oparciu o przedstawione wyżej kryteria. Punkty obliczone będą w wartościach liczbowych do drugiego miejsca po przecinku, najkorzystniejsza oferta może otrzymać maksymalnie 100,00 punktów. </w:t>
      </w:r>
    </w:p>
    <w:p w14:paraId="37281B7F" w14:textId="77777777" w:rsidR="00FB3E31" w:rsidRPr="00E03E7B" w:rsidRDefault="00FB3E31"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7. </w:t>
      </w:r>
      <w:r w:rsidRPr="00E03E7B">
        <w:rPr>
          <w:rFonts w:ascii="Arial" w:hAnsi="Arial" w:cs="Arial"/>
          <w:sz w:val="24"/>
          <w:szCs w:val="24"/>
        </w:rPr>
        <w:tab/>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18B3AEF5" w14:textId="77777777" w:rsidR="00FB3E31" w:rsidRPr="00E03E7B" w:rsidRDefault="00FB3E31"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8. </w:t>
      </w:r>
      <w:r w:rsidRPr="00E03E7B">
        <w:rPr>
          <w:rFonts w:ascii="Arial" w:hAnsi="Arial" w:cs="Arial"/>
          <w:sz w:val="24"/>
          <w:szCs w:val="24"/>
        </w:rPr>
        <w:tab/>
        <w:t>Jeżeli oferty otrzymały taką samą ocenę w kryterium o najwyższej wadze, zamawiający wybiera ofertę z najniższą ceną.</w:t>
      </w:r>
    </w:p>
    <w:p w14:paraId="404B9BFC" w14:textId="77777777" w:rsidR="00FB3E31" w:rsidRPr="00E03E7B" w:rsidRDefault="00FB3E31"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9. </w:t>
      </w:r>
      <w:r w:rsidRPr="00E03E7B">
        <w:rPr>
          <w:rFonts w:ascii="Arial" w:hAnsi="Arial" w:cs="Arial"/>
          <w:sz w:val="24"/>
          <w:szCs w:val="24"/>
        </w:rPr>
        <w:tab/>
        <w:t>Jeżeli nie można dokonać wyboru oferty w sposób, o którym mowa w pkt 8, zamawiający wzywa wykonawców, którzy złożyli te oferty, do złożenia w terminie określonym przez zamawiającego ofert dodatkowych zawierających nową cenę.</w:t>
      </w:r>
    </w:p>
    <w:p w14:paraId="2FABE81E" w14:textId="77777777" w:rsidR="00D63569" w:rsidRPr="00E03E7B" w:rsidRDefault="00D63569" w:rsidP="00E03E7B">
      <w:pPr>
        <w:tabs>
          <w:tab w:val="left" w:pos="426"/>
        </w:tabs>
        <w:spacing w:line="276" w:lineRule="auto"/>
        <w:ind w:left="426" w:hanging="426"/>
        <w:rPr>
          <w:rFonts w:ascii="Arial" w:hAnsi="Arial" w:cs="Arial"/>
          <w:sz w:val="24"/>
          <w:szCs w:val="24"/>
        </w:rPr>
      </w:pPr>
    </w:p>
    <w:p w14:paraId="70F48B01" w14:textId="77777777" w:rsidR="00456CB2" w:rsidRPr="00E03E7B" w:rsidRDefault="00456CB2"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WYBÓR WYKONAWCY, TRYB OGŁOSZENIA WYNIKÓW Postępowania</w:t>
      </w:r>
    </w:p>
    <w:p w14:paraId="7085A9D5" w14:textId="77777777" w:rsidR="00456CB2" w:rsidRPr="00E03E7B" w:rsidRDefault="00456CB2" w:rsidP="00E03E7B">
      <w:pPr>
        <w:spacing w:line="276" w:lineRule="auto"/>
        <w:rPr>
          <w:rFonts w:ascii="Arial" w:hAnsi="Arial" w:cs="Arial"/>
          <w:i/>
          <w:sz w:val="24"/>
          <w:szCs w:val="24"/>
        </w:rPr>
      </w:pPr>
    </w:p>
    <w:p w14:paraId="52D155FA" w14:textId="77777777" w:rsidR="00456CB2" w:rsidRPr="00E03E7B" w:rsidRDefault="00456CB2" w:rsidP="00E03E7B">
      <w:pPr>
        <w:numPr>
          <w:ilvl w:val="0"/>
          <w:numId w:val="3"/>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Zamawiający nie przewiduje wyboru najkorzystniejszej oferty z zastosowaniem aukcji elektronicznej.</w:t>
      </w:r>
    </w:p>
    <w:p w14:paraId="43DC2C90" w14:textId="77777777" w:rsidR="00BF1786" w:rsidRPr="00E03E7B" w:rsidRDefault="002D2ED9" w:rsidP="00E03E7B">
      <w:pPr>
        <w:numPr>
          <w:ilvl w:val="0"/>
          <w:numId w:val="3"/>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N</w:t>
      </w:r>
      <w:r w:rsidR="00BF1786" w:rsidRPr="00E03E7B">
        <w:rPr>
          <w:rFonts w:ascii="Arial" w:hAnsi="Arial" w:cs="Arial"/>
          <w:sz w:val="24"/>
          <w:szCs w:val="24"/>
        </w:rPr>
        <w:t xml:space="preserve">iezwłocznie </w:t>
      </w:r>
      <w:r w:rsidRPr="00E03E7B">
        <w:rPr>
          <w:rFonts w:ascii="Arial" w:hAnsi="Arial" w:cs="Arial"/>
          <w:sz w:val="24"/>
          <w:szCs w:val="24"/>
        </w:rPr>
        <w:t>po wyborze najkorzystniejszej oferty, Zamawiający poinformuje równocześnie wykonawców, którzy złożyli oferty,</w:t>
      </w:r>
      <w:r w:rsidR="00BF1786" w:rsidRPr="00E03E7B">
        <w:rPr>
          <w:rFonts w:ascii="Arial" w:hAnsi="Arial" w:cs="Arial"/>
          <w:sz w:val="24"/>
          <w:szCs w:val="24"/>
        </w:rPr>
        <w:t xml:space="preserve"> o:</w:t>
      </w:r>
    </w:p>
    <w:p w14:paraId="70A67ADC" w14:textId="77777777" w:rsidR="00170097" w:rsidRPr="00E03E7B" w:rsidRDefault="00BF1786" w:rsidP="00E03E7B">
      <w:pPr>
        <w:numPr>
          <w:ilvl w:val="1"/>
          <w:numId w:val="3"/>
        </w:numPr>
        <w:tabs>
          <w:tab w:val="clear" w:pos="1440"/>
          <w:tab w:val="num" w:pos="851"/>
        </w:tabs>
        <w:spacing w:line="276" w:lineRule="auto"/>
        <w:ind w:left="851" w:hanging="426"/>
        <w:rPr>
          <w:rFonts w:ascii="Arial" w:hAnsi="Arial" w:cs="Arial"/>
          <w:sz w:val="24"/>
          <w:szCs w:val="24"/>
        </w:rPr>
      </w:pPr>
      <w:r w:rsidRPr="00E03E7B">
        <w:rPr>
          <w:rFonts w:ascii="Arial" w:hAnsi="Arial" w:cs="Arial"/>
          <w:sz w:val="24"/>
          <w:szCs w:val="24"/>
        </w:rPr>
        <w:t>wyborze najkorzystniejszej oferty, podając nazwę albo imię i nazwisko, siedzibę albo miejsce zamieszkania</w:t>
      </w:r>
      <w:r w:rsidR="00170097" w:rsidRPr="00E03E7B">
        <w:rPr>
          <w:rFonts w:ascii="Arial" w:hAnsi="Arial" w:cs="Arial"/>
          <w:sz w:val="24"/>
          <w:szCs w:val="24"/>
        </w:rPr>
        <w:t>, jeżeli jest miejscem wykonywania działalności wykonawcy, którego oferta została wybrana, oraz nazwy albo imiona i nazwiska, siedziby albo miejsca zamieszkania</w:t>
      </w:r>
      <w:r w:rsidRPr="00E03E7B">
        <w:rPr>
          <w:rFonts w:ascii="Arial" w:hAnsi="Arial" w:cs="Arial"/>
          <w:sz w:val="24"/>
          <w:szCs w:val="24"/>
        </w:rPr>
        <w:t xml:space="preserve">, jeżeli </w:t>
      </w:r>
      <w:r w:rsidR="00170097" w:rsidRPr="00E03E7B">
        <w:rPr>
          <w:rFonts w:ascii="Arial" w:hAnsi="Arial" w:cs="Arial"/>
          <w:sz w:val="24"/>
          <w:szCs w:val="24"/>
        </w:rPr>
        <w:t>są miejscami</w:t>
      </w:r>
      <w:r w:rsidRPr="00E03E7B">
        <w:rPr>
          <w:rFonts w:ascii="Arial" w:hAnsi="Arial" w:cs="Arial"/>
          <w:sz w:val="24"/>
          <w:szCs w:val="24"/>
        </w:rPr>
        <w:t xml:space="preserve"> wy</w:t>
      </w:r>
      <w:r w:rsidR="00170097" w:rsidRPr="00E03E7B">
        <w:rPr>
          <w:rFonts w:ascii="Arial" w:hAnsi="Arial" w:cs="Arial"/>
          <w:sz w:val="24"/>
          <w:szCs w:val="24"/>
        </w:rPr>
        <w:t>konywania działalności wykonawców, którzy złożyli oferty, a także punktację przyznaną ofertom w każdym kryterium oceny ofert i łączną punktację</w:t>
      </w:r>
      <w:r w:rsidR="0003676D" w:rsidRPr="00E03E7B">
        <w:rPr>
          <w:rFonts w:ascii="Arial" w:hAnsi="Arial" w:cs="Arial"/>
          <w:sz w:val="24"/>
          <w:szCs w:val="24"/>
        </w:rPr>
        <w:t>,</w:t>
      </w:r>
    </w:p>
    <w:p w14:paraId="3DC42F00" w14:textId="77777777" w:rsidR="00BF1786" w:rsidRPr="00E03E7B" w:rsidRDefault="0003676D" w:rsidP="00E03E7B">
      <w:pPr>
        <w:numPr>
          <w:ilvl w:val="1"/>
          <w:numId w:val="3"/>
        </w:numPr>
        <w:tabs>
          <w:tab w:val="clear" w:pos="1440"/>
          <w:tab w:val="num" w:pos="851"/>
        </w:tabs>
        <w:spacing w:line="276" w:lineRule="auto"/>
        <w:ind w:left="851" w:hanging="426"/>
        <w:rPr>
          <w:rFonts w:ascii="Arial" w:hAnsi="Arial" w:cs="Arial"/>
          <w:sz w:val="24"/>
          <w:szCs w:val="24"/>
        </w:rPr>
      </w:pPr>
      <w:r w:rsidRPr="00E03E7B">
        <w:rPr>
          <w:rFonts w:ascii="Arial" w:hAnsi="Arial" w:cs="Arial"/>
          <w:sz w:val="24"/>
          <w:szCs w:val="24"/>
        </w:rPr>
        <w:t>wykonawcach, których oferty zostały odrzucone</w:t>
      </w:r>
      <w:r w:rsidR="00BF1786" w:rsidRPr="00E03E7B">
        <w:rPr>
          <w:rFonts w:ascii="Arial" w:hAnsi="Arial" w:cs="Arial"/>
          <w:sz w:val="24"/>
          <w:szCs w:val="24"/>
        </w:rPr>
        <w:t>,</w:t>
      </w:r>
    </w:p>
    <w:p w14:paraId="2A4BEE30" w14:textId="77777777" w:rsidR="0003676D" w:rsidRPr="00E03E7B" w:rsidRDefault="00FB3E31" w:rsidP="00E03E7B">
      <w:pPr>
        <w:tabs>
          <w:tab w:val="num" w:pos="426"/>
        </w:tabs>
        <w:spacing w:line="276" w:lineRule="auto"/>
        <w:ind w:left="426" w:hanging="426"/>
        <w:rPr>
          <w:rFonts w:ascii="Arial" w:hAnsi="Arial" w:cs="Arial"/>
          <w:sz w:val="24"/>
          <w:szCs w:val="24"/>
        </w:rPr>
      </w:pPr>
      <w:r w:rsidRPr="00E03E7B">
        <w:rPr>
          <w:rFonts w:ascii="Arial" w:hAnsi="Arial" w:cs="Arial"/>
          <w:sz w:val="24"/>
          <w:szCs w:val="24"/>
        </w:rPr>
        <w:tab/>
        <w:t xml:space="preserve">– </w:t>
      </w:r>
      <w:r w:rsidR="0003676D" w:rsidRPr="00E03E7B">
        <w:rPr>
          <w:rFonts w:ascii="Arial" w:hAnsi="Arial" w:cs="Arial"/>
          <w:sz w:val="24"/>
          <w:szCs w:val="24"/>
        </w:rPr>
        <w:t>podając uzasadnienie faktyczne i prawne.</w:t>
      </w:r>
    </w:p>
    <w:p w14:paraId="3DFD8373" w14:textId="77777777" w:rsidR="00BF1786" w:rsidRPr="00E03E7B" w:rsidRDefault="00BF1786" w:rsidP="00E03E7B">
      <w:pPr>
        <w:numPr>
          <w:ilvl w:val="0"/>
          <w:numId w:val="3"/>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Informacje, o których mowa w punkcie 2</w:t>
      </w:r>
      <w:r w:rsidR="00FB3E31" w:rsidRPr="00E03E7B">
        <w:rPr>
          <w:rFonts w:ascii="Arial" w:hAnsi="Arial" w:cs="Arial"/>
          <w:sz w:val="24"/>
          <w:szCs w:val="24"/>
        </w:rPr>
        <w:t xml:space="preserve"> </w:t>
      </w:r>
      <w:proofErr w:type="spellStart"/>
      <w:r w:rsidR="00FB3E31" w:rsidRPr="00E03E7B">
        <w:rPr>
          <w:rFonts w:ascii="Arial" w:hAnsi="Arial" w:cs="Arial"/>
          <w:sz w:val="24"/>
          <w:szCs w:val="24"/>
        </w:rPr>
        <w:t>ppkt</w:t>
      </w:r>
      <w:proofErr w:type="spellEnd"/>
      <w:r w:rsidR="00FB3E31" w:rsidRPr="00E03E7B">
        <w:rPr>
          <w:rFonts w:ascii="Arial" w:hAnsi="Arial" w:cs="Arial"/>
          <w:sz w:val="24"/>
          <w:szCs w:val="24"/>
        </w:rPr>
        <w:t xml:space="preserve"> </w:t>
      </w:r>
      <w:r w:rsidRPr="00E03E7B">
        <w:rPr>
          <w:rFonts w:ascii="Arial" w:hAnsi="Arial" w:cs="Arial"/>
          <w:sz w:val="24"/>
          <w:szCs w:val="24"/>
        </w:rPr>
        <w:t>1)</w:t>
      </w:r>
      <w:r w:rsidR="00FB3E31" w:rsidRPr="00E03E7B">
        <w:rPr>
          <w:rFonts w:ascii="Arial" w:hAnsi="Arial" w:cs="Arial"/>
          <w:sz w:val="24"/>
          <w:szCs w:val="24"/>
        </w:rPr>
        <w:t>,</w:t>
      </w:r>
      <w:r w:rsidRPr="00E03E7B">
        <w:rPr>
          <w:rFonts w:ascii="Arial" w:hAnsi="Arial" w:cs="Arial"/>
          <w:sz w:val="24"/>
          <w:szCs w:val="24"/>
        </w:rPr>
        <w:t xml:space="preserve"> zostaną udostępnione przez Zamawiającego na stronie internetowej</w:t>
      </w:r>
      <w:r w:rsidR="0003676D" w:rsidRPr="00E03E7B">
        <w:rPr>
          <w:rFonts w:ascii="Arial" w:hAnsi="Arial" w:cs="Arial"/>
          <w:sz w:val="24"/>
          <w:szCs w:val="24"/>
        </w:rPr>
        <w:t xml:space="preserve"> prowadzonego postępowania.</w:t>
      </w:r>
      <w:r w:rsidRPr="00E03E7B">
        <w:rPr>
          <w:rFonts w:ascii="Arial" w:hAnsi="Arial" w:cs="Arial"/>
          <w:sz w:val="24"/>
          <w:szCs w:val="24"/>
        </w:rPr>
        <w:t xml:space="preserve"> </w:t>
      </w:r>
    </w:p>
    <w:p w14:paraId="51B2F5BF" w14:textId="77777777" w:rsidR="00F07039" w:rsidRPr="00E03E7B" w:rsidRDefault="00F07039" w:rsidP="00E03E7B">
      <w:pPr>
        <w:tabs>
          <w:tab w:val="num" w:pos="426"/>
        </w:tabs>
        <w:spacing w:line="276" w:lineRule="auto"/>
        <w:ind w:left="426"/>
        <w:rPr>
          <w:rFonts w:ascii="Arial" w:hAnsi="Arial" w:cs="Arial"/>
          <w:sz w:val="24"/>
          <w:szCs w:val="24"/>
        </w:rPr>
      </w:pPr>
    </w:p>
    <w:p w14:paraId="7F437772" w14:textId="77777777" w:rsidR="00456CB2" w:rsidRPr="00E03E7B" w:rsidRDefault="00456CB2"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lastRenderedPageBreak/>
        <w:t>ISTOTNE WARUNKI PRZYSZŁEJ UMOWY</w:t>
      </w:r>
    </w:p>
    <w:p w14:paraId="5A4A4FDE" w14:textId="77777777" w:rsidR="00456CB2" w:rsidRPr="00E03E7B" w:rsidRDefault="00456CB2" w:rsidP="00E03E7B">
      <w:pPr>
        <w:spacing w:line="276" w:lineRule="auto"/>
        <w:rPr>
          <w:rFonts w:ascii="Arial" w:hAnsi="Arial" w:cs="Arial"/>
          <w:sz w:val="24"/>
          <w:szCs w:val="24"/>
        </w:rPr>
      </w:pPr>
    </w:p>
    <w:p w14:paraId="6FE6D070" w14:textId="77777777" w:rsidR="00456CB2" w:rsidRPr="00E03E7B" w:rsidRDefault="00456CB2" w:rsidP="00E03E7B">
      <w:pPr>
        <w:spacing w:line="276" w:lineRule="auto"/>
        <w:rPr>
          <w:rFonts w:ascii="Arial" w:hAnsi="Arial" w:cs="Arial"/>
          <w:sz w:val="24"/>
          <w:szCs w:val="24"/>
        </w:rPr>
      </w:pPr>
      <w:r w:rsidRPr="00E03E7B">
        <w:rPr>
          <w:rFonts w:ascii="Arial" w:hAnsi="Arial" w:cs="Arial"/>
          <w:sz w:val="24"/>
          <w:szCs w:val="24"/>
        </w:rPr>
        <w:t>Zamawiający wymaga zawarcia um</w:t>
      </w:r>
      <w:r w:rsidR="00FB3E31" w:rsidRPr="00E03E7B">
        <w:rPr>
          <w:rFonts w:ascii="Arial" w:hAnsi="Arial" w:cs="Arial"/>
          <w:sz w:val="24"/>
          <w:szCs w:val="24"/>
        </w:rPr>
        <w:t>owy na warunkach określonych w P</w:t>
      </w:r>
      <w:r w:rsidRPr="00E03E7B">
        <w:rPr>
          <w:rFonts w:ascii="Arial" w:hAnsi="Arial" w:cs="Arial"/>
          <w:sz w:val="24"/>
          <w:szCs w:val="24"/>
        </w:rPr>
        <w:t xml:space="preserve">rojekcie </w:t>
      </w:r>
      <w:r w:rsidR="00FB3E31" w:rsidRPr="00E03E7B">
        <w:rPr>
          <w:rFonts w:ascii="Arial" w:hAnsi="Arial" w:cs="Arial"/>
          <w:sz w:val="24"/>
          <w:szCs w:val="24"/>
        </w:rPr>
        <w:t>U</w:t>
      </w:r>
      <w:r w:rsidRPr="00E03E7B">
        <w:rPr>
          <w:rFonts w:ascii="Arial" w:hAnsi="Arial" w:cs="Arial"/>
          <w:sz w:val="24"/>
          <w:szCs w:val="24"/>
        </w:rPr>
        <w:t>mowy stanowiącym</w:t>
      </w:r>
      <w:r w:rsidRPr="00E03E7B">
        <w:rPr>
          <w:rFonts w:ascii="Arial" w:hAnsi="Arial" w:cs="Arial"/>
          <w:b/>
          <w:sz w:val="24"/>
          <w:szCs w:val="24"/>
        </w:rPr>
        <w:t xml:space="preserve"> Załącznik </w:t>
      </w:r>
      <w:r w:rsidR="00841496" w:rsidRPr="00E03E7B">
        <w:rPr>
          <w:rFonts w:ascii="Arial" w:hAnsi="Arial" w:cs="Arial"/>
          <w:b/>
          <w:sz w:val="24"/>
          <w:szCs w:val="24"/>
        </w:rPr>
        <w:t>n</w:t>
      </w:r>
      <w:r w:rsidRPr="00E03E7B">
        <w:rPr>
          <w:rFonts w:ascii="Arial" w:hAnsi="Arial" w:cs="Arial"/>
          <w:b/>
          <w:sz w:val="24"/>
          <w:szCs w:val="24"/>
        </w:rPr>
        <w:t xml:space="preserve">r </w:t>
      </w:r>
      <w:r w:rsidR="00310050" w:rsidRPr="00E03E7B">
        <w:rPr>
          <w:rFonts w:ascii="Arial" w:hAnsi="Arial" w:cs="Arial"/>
          <w:b/>
          <w:sz w:val="24"/>
          <w:szCs w:val="24"/>
        </w:rPr>
        <w:t>6</w:t>
      </w:r>
      <w:r w:rsidRPr="00E03E7B">
        <w:rPr>
          <w:rFonts w:ascii="Arial" w:hAnsi="Arial" w:cs="Arial"/>
          <w:b/>
          <w:sz w:val="24"/>
          <w:szCs w:val="24"/>
        </w:rPr>
        <w:t xml:space="preserve"> do</w:t>
      </w:r>
      <w:r w:rsidR="006475BF" w:rsidRPr="00E03E7B">
        <w:rPr>
          <w:rFonts w:ascii="Arial" w:hAnsi="Arial" w:cs="Arial"/>
          <w:b/>
          <w:sz w:val="24"/>
          <w:szCs w:val="24"/>
        </w:rPr>
        <w:t xml:space="preserve"> SWZ</w:t>
      </w:r>
      <w:r w:rsidRPr="00E03E7B">
        <w:rPr>
          <w:rFonts w:ascii="Arial" w:hAnsi="Arial" w:cs="Arial"/>
          <w:sz w:val="24"/>
          <w:szCs w:val="24"/>
        </w:rPr>
        <w:t>.</w:t>
      </w:r>
    </w:p>
    <w:p w14:paraId="750F306F" w14:textId="77777777" w:rsidR="0086450D" w:rsidRPr="00E03E7B" w:rsidRDefault="0086450D" w:rsidP="00E03E7B">
      <w:pPr>
        <w:spacing w:line="276" w:lineRule="auto"/>
        <w:rPr>
          <w:rFonts w:ascii="Arial" w:hAnsi="Arial" w:cs="Arial"/>
          <w:sz w:val="24"/>
          <w:szCs w:val="24"/>
        </w:rPr>
      </w:pPr>
    </w:p>
    <w:p w14:paraId="5021868C" w14:textId="77777777" w:rsidR="00456CB2" w:rsidRPr="00E03E7B" w:rsidRDefault="00456CB2" w:rsidP="00E03E7B">
      <w:pPr>
        <w:pStyle w:val="Nagwek3"/>
        <w:numPr>
          <w:ilvl w:val="0"/>
          <w:numId w:val="11"/>
        </w:numPr>
        <w:tabs>
          <w:tab w:val="left" w:pos="851"/>
        </w:tabs>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TRYB UDZIELANIA WYJAŚNIEŃ</w:t>
      </w:r>
    </w:p>
    <w:p w14:paraId="31339834" w14:textId="77777777" w:rsidR="00456CB2" w:rsidRPr="00E03E7B" w:rsidRDefault="00456CB2" w:rsidP="00E03E7B">
      <w:pPr>
        <w:pStyle w:val="Tekstpodstawowy"/>
        <w:spacing w:line="276" w:lineRule="auto"/>
        <w:jc w:val="left"/>
        <w:rPr>
          <w:rFonts w:ascii="Arial" w:hAnsi="Arial" w:cs="Arial"/>
          <w:b/>
          <w:sz w:val="24"/>
          <w:szCs w:val="24"/>
        </w:rPr>
      </w:pPr>
    </w:p>
    <w:p w14:paraId="2362D996" w14:textId="77777777" w:rsidR="00456CB2" w:rsidRPr="00E03E7B" w:rsidRDefault="00456CB2" w:rsidP="00E03E7B">
      <w:pPr>
        <w:numPr>
          <w:ilvl w:val="0"/>
          <w:numId w:val="4"/>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Przed terminem składania ofert każdy wykonawca może zwrócić się do Zamawiającego o wyjaśnienie treści</w:t>
      </w:r>
      <w:r w:rsidR="008972D6" w:rsidRPr="00E03E7B">
        <w:rPr>
          <w:rFonts w:ascii="Arial" w:hAnsi="Arial" w:cs="Arial"/>
          <w:sz w:val="24"/>
          <w:szCs w:val="24"/>
        </w:rPr>
        <w:t xml:space="preserve"> </w:t>
      </w:r>
      <w:r w:rsidR="006F59DC" w:rsidRPr="00E03E7B">
        <w:rPr>
          <w:rFonts w:ascii="Arial" w:hAnsi="Arial" w:cs="Arial"/>
          <w:sz w:val="24"/>
          <w:szCs w:val="24"/>
        </w:rPr>
        <w:t>SWZ</w:t>
      </w:r>
      <w:r w:rsidRPr="00E03E7B">
        <w:rPr>
          <w:rFonts w:ascii="Arial" w:hAnsi="Arial" w:cs="Arial"/>
          <w:sz w:val="24"/>
          <w:szCs w:val="24"/>
        </w:rPr>
        <w:t xml:space="preserve">. </w:t>
      </w:r>
    </w:p>
    <w:p w14:paraId="2242090A" w14:textId="77777777" w:rsidR="00456CB2" w:rsidRPr="00E03E7B" w:rsidRDefault="00456CB2" w:rsidP="00E03E7B">
      <w:pPr>
        <w:numPr>
          <w:ilvl w:val="0"/>
          <w:numId w:val="4"/>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Zamawiający jest obowiązany udzielić wyjaśnień niezwłocz</w:t>
      </w:r>
      <w:r w:rsidR="00554068" w:rsidRPr="00E03E7B">
        <w:rPr>
          <w:rFonts w:ascii="Arial" w:hAnsi="Arial" w:cs="Arial"/>
          <w:sz w:val="24"/>
          <w:szCs w:val="24"/>
        </w:rPr>
        <w:t xml:space="preserve">nie, jednak nie później niż na </w:t>
      </w:r>
      <w:r w:rsidR="00026F80" w:rsidRPr="00E03E7B">
        <w:rPr>
          <w:rFonts w:ascii="Arial" w:hAnsi="Arial" w:cs="Arial"/>
          <w:sz w:val="24"/>
          <w:szCs w:val="24"/>
        </w:rPr>
        <w:t xml:space="preserve">2 </w:t>
      </w:r>
      <w:r w:rsidRPr="00E03E7B">
        <w:rPr>
          <w:rFonts w:ascii="Arial" w:hAnsi="Arial" w:cs="Arial"/>
          <w:sz w:val="24"/>
          <w:szCs w:val="24"/>
        </w:rPr>
        <w:t>dni przed upływem terminu s</w:t>
      </w:r>
      <w:r w:rsidR="00026F80" w:rsidRPr="00E03E7B">
        <w:rPr>
          <w:rFonts w:ascii="Arial" w:hAnsi="Arial" w:cs="Arial"/>
          <w:sz w:val="24"/>
          <w:szCs w:val="24"/>
        </w:rPr>
        <w:t>kładania ofert, pod warunkiem, ż</w:t>
      </w:r>
      <w:r w:rsidRPr="00E03E7B">
        <w:rPr>
          <w:rFonts w:ascii="Arial" w:hAnsi="Arial" w:cs="Arial"/>
          <w:sz w:val="24"/>
          <w:szCs w:val="24"/>
        </w:rPr>
        <w:t xml:space="preserve">e wniosek o wyjaśnienie treści </w:t>
      </w:r>
      <w:r w:rsidR="0007140B" w:rsidRPr="00E03E7B">
        <w:rPr>
          <w:rFonts w:ascii="Arial" w:hAnsi="Arial" w:cs="Arial"/>
          <w:sz w:val="24"/>
          <w:szCs w:val="24"/>
        </w:rPr>
        <w:t>SW</w:t>
      </w:r>
      <w:r w:rsidR="00AB029B" w:rsidRPr="00E03E7B">
        <w:rPr>
          <w:rFonts w:ascii="Arial" w:hAnsi="Arial" w:cs="Arial"/>
          <w:sz w:val="24"/>
          <w:szCs w:val="24"/>
        </w:rPr>
        <w:t>Z</w:t>
      </w:r>
      <w:r w:rsidR="0007140B" w:rsidRPr="00E03E7B">
        <w:rPr>
          <w:rFonts w:ascii="Arial" w:hAnsi="Arial" w:cs="Arial"/>
          <w:sz w:val="24"/>
          <w:szCs w:val="24"/>
        </w:rPr>
        <w:t xml:space="preserve"> </w:t>
      </w:r>
      <w:r w:rsidRPr="00E03E7B">
        <w:rPr>
          <w:rFonts w:ascii="Arial" w:hAnsi="Arial" w:cs="Arial"/>
          <w:sz w:val="24"/>
          <w:szCs w:val="24"/>
        </w:rPr>
        <w:t>wpłynął do zamawiającego nie później niż</w:t>
      </w:r>
      <w:r w:rsidR="0077623E" w:rsidRPr="00E03E7B">
        <w:rPr>
          <w:rFonts w:ascii="Arial" w:hAnsi="Arial" w:cs="Arial"/>
          <w:sz w:val="24"/>
          <w:szCs w:val="24"/>
        </w:rPr>
        <w:t xml:space="preserve"> na 4 dni przed upływem terminu składania ofert</w:t>
      </w:r>
      <w:r w:rsidRPr="00E03E7B">
        <w:rPr>
          <w:rFonts w:ascii="Arial" w:hAnsi="Arial" w:cs="Arial"/>
          <w:sz w:val="24"/>
          <w:szCs w:val="24"/>
        </w:rPr>
        <w:t xml:space="preserve">. </w:t>
      </w:r>
    </w:p>
    <w:p w14:paraId="5A618B4A" w14:textId="77777777" w:rsidR="00456CB2" w:rsidRPr="00E03E7B" w:rsidRDefault="00456CB2" w:rsidP="00E03E7B">
      <w:pPr>
        <w:numPr>
          <w:ilvl w:val="0"/>
          <w:numId w:val="4"/>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 xml:space="preserve">Jeżeli wniosek o wyjaśnienie treści </w:t>
      </w:r>
      <w:r w:rsidR="00114C1B" w:rsidRPr="00E03E7B">
        <w:rPr>
          <w:rFonts w:ascii="Arial" w:hAnsi="Arial" w:cs="Arial"/>
          <w:sz w:val="24"/>
          <w:szCs w:val="24"/>
        </w:rPr>
        <w:t xml:space="preserve">SWZ </w:t>
      </w:r>
      <w:r w:rsidRPr="00E03E7B">
        <w:rPr>
          <w:rFonts w:ascii="Arial" w:hAnsi="Arial" w:cs="Arial"/>
          <w:sz w:val="24"/>
          <w:szCs w:val="24"/>
        </w:rPr>
        <w:t>wpłynął po upływ</w:t>
      </w:r>
      <w:r w:rsidR="00631C5E" w:rsidRPr="00E03E7B">
        <w:rPr>
          <w:rFonts w:ascii="Arial" w:hAnsi="Arial" w:cs="Arial"/>
          <w:sz w:val="24"/>
          <w:szCs w:val="24"/>
        </w:rPr>
        <w:t>ie terminu składania wniosku, o </w:t>
      </w:r>
      <w:r w:rsidRPr="00E03E7B">
        <w:rPr>
          <w:rFonts w:ascii="Arial" w:hAnsi="Arial" w:cs="Arial"/>
          <w:sz w:val="24"/>
          <w:szCs w:val="24"/>
        </w:rPr>
        <w:t>którym mowa w punkcie 2, lub dotyczy udzielonych wyjaśnień, zamawiający może udzielić wyjaśnień albo pozostawić wniosek bez rozpatrywania.</w:t>
      </w:r>
    </w:p>
    <w:p w14:paraId="6B297ABC" w14:textId="77777777" w:rsidR="00456CB2" w:rsidRPr="00E03E7B" w:rsidRDefault="00456CB2" w:rsidP="00E03E7B">
      <w:pPr>
        <w:numPr>
          <w:ilvl w:val="0"/>
          <w:numId w:val="4"/>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Przedłużenie terminu do składania nie wpływa na bieg terminu składania wniosku, o którym mowa w punkcie 2.</w:t>
      </w:r>
    </w:p>
    <w:p w14:paraId="31566ADF" w14:textId="77777777" w:rsidR="00456CB2" w:rsidRPr="00E03E7B" w:rsidRDefault="00456CB2" w:rsidP="00E03E7B">
      <w:pPr>
        <w:numPr>
          <w:ilvl w:val="0"/>
          <w:numId w:val="4"/>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Treść zapytań wraz z wyjaśnieniami Zamawiający</w:t>
      </w:r>
      <w:r w:rsidR="004F400C" w:rsidRPr="00E03E7B">
        <w:rPr>
          <w:rFonts w:ascii="Arial" w:hAnsi="Arial" w:cs="Arial"/>
          <w:sz w:val="24"/>
          <w:szCs w:val="24"/>
        </w:rPr>
        <w:t xml:space="preserve"> udostępni na stronie internetowej prowadzonego postępowania</w:t>
      </w:r>
      <w:r w:rsidRPr="00E03E7B">
        <w:rPr>
          <w:rFonts w:ascii="Arial" w:hAnsi="Arial" w:cs="Arial"/>
          <w:sz w:val="24"/>
          <w:szCs w:val="24"/>
        </w:rPr>
        <w:t>.</w:t>
      </w:r>
    </w:p>
    <w:p w14:paraId="5B4EA821" w14:textId="77777777" w:rsidR="007F0A37" w:rsidRPr="00E03E7B" w:rsidRDefault="00E90D3E" w:rsidP="00E03E7B">
      <w:pPr>
        <w:numPr>
          <w:ilvl w:val="0"/>
          <w:numId w:val="4"/>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 xml:space="preserve">Wszelkie uzupełnienia i ustalenia oraz zmiany, w tym zmiany terminów, jak również pytania wykonawców wraz z wyjaśnieniami stają się integralną częścią </w:t>
      </w:r>
      <w:r w:rsidR="004F400C" w:rsidRPr="00E03E7B">
        <w:rPr>
          <w:rFonts w:ascii="Arial" w:hAnsi="Arial" w:cs="Arial"/>
          <w:sz w:val="24"/>
          <w:szCs w:val="24"/>
        </w:rPr>
        <w:t>SWZ</w:t>
      </w:r>
      <w:r w:rsidRPr="00E03E7B">
        <w:rPr>
          <w:rFonts w:ascii="Arial" w:hAnsi="Arial" w:cs="Arial"/>
          <w:sz w:val="24"/>
          <w:szCs w:val="24"/>
        </w:rPr>
        <w:t xml:space="preserve"> i będą wiążące przy składaniu ofert.</w:t>
      </w:r>
      <w:r w:rsidR="00355938" w:rsidRPr="00E03E7B">
        <w:rPr>
          <w:rFonts w:ascii="Arial" w:hAnsi="Arial" w:cs="Arial"/>
          <w:sz w:val="24"/>
          <w:szCs w:val="24"/>
        </w:rPr>
        <w:t xml:space="preserve"> Wszelkie prawa i zobowiązania wykonawcy odnośnie wcześniej ustalonych terminów będą podlegały nowemu terminowi.</w:t>
      </w:r>
    </w:p>
    <w:p w14:paraId="7394DFE3" w14:textId="77777777" w:rsidR="00E15D70" w:rsidRPr="00E03E7B" w:rsidRDefault="00E15D70" w:rsidP="00E03E7B">
      <w:pPr>
        <w:pStyle w:val="Tekstpodstawowy"/>
        <w:tabs>
          <w:tab w:val="clear" w:pos="142"/>
        </w:tabs>
        <w:spacing w:line="276" w:lineRule="auto"/>
        <w:jc w:val="left"/>
        <w:rPr>
          <w:rFonts w:ascii="Arial" w:hAnsi="Arial" w:cs="Arial"/>
          <w:bCs/>
          <w:sz w:val="24"/>
          <w:szCs w:val="24"/>
        </w:rPr>
      </w:pPr>
    </w:p>
    <w:p w14:paraId="315E08DE" w14:textId="77777777" w:rsidR="00456CB2" w:rsidRPr="00E03E7B" w:rsidRDefault="00456CB2"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POUCZENIE O ŚRODKACH ODWOŁAWCZYCH PRZYSŁUGUJĄCYCH WYKONAWCY W TOKU NINIEJSZEGO POSTĘPOWANIA O UDZIELENIE ZAMÓWIENIA</w:t>
      </w:r>
    </w:p>
    <w:p w14:paraId="7F86FACC" w14:textId="77777777" w:rsidR="00C93CA0" w:rsidRPr="00E03E7B" w:rsidRDefault="00C93CA0" w:rsidP="00E03E7B">
      <w:pPr>
        <w:tabs>
          <w:tab w:val="left" w:pos="360"/>
        </w:tabs>
        <w:spacing w:line="276" w:lineRule="auto"/>
        <w:rPr>
          <w:rFonts w:ascii="Arial" w:hAnsi="Arial" w:cs="Arial"/>
          <w:sz w:val="24"/>
          <w:szCs w:val="24"/>
        </w:rPr>
      </w:pPr>
    </w:p>
    <w:p w14:paraId="78504F41" w14:textId="77777777" w:rsidR="00C93CA0" w:rsidRPr="00E03E7B" w:rsidRDefault="00C93CA0"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1. </w:t>
      </w:r>
      <w:r w:rsidRPr="00E03E7B">
        <w:rPr>
          <w:rFonts w:ascii="Arial" w:hAnsi="Arial" w:cs="Arial"/>
          <w:sz w:val="24"/>
          <w:szCs w:val="24"/>
        </w:rPr>
        <w:tab/>
        <w:t>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Środki ochrony prawnej wobec ogłoszenia wszczynającego postępowanie o udzielenie zamówienia lub ogłoszenia o konkursie oraz dokumentów zamówienia przysługują również organizacjom wpisanym na listę, o której mowa w art. 469 pkt 15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xml:space="preserve">, oraz Rzecznikowi Małych i Średnich Przedsiębiorców. </w:t>
      </w:r>
    </w:p>
    <w:p w14:paraId="3BFD673A" w14:textId="77777777" w:rsidR="00C93CA0" w:rsidRPr="00E03E7B" w:rsidRDefault="00C93CA0"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2. </w:t>
      </w:r>
      <w:r w:rsidRPr="00E03E7B">
        <w:rPr>
          <w:rFonts w:ascii="Arial" w:hAnsi="Arial" w:cs="Arial"/>
          <w:sz w:val="24"/>
          <w:szCs w:val="24"/>
        </w:rPr>
        <w:tab/>
        <w:t xml:space="preserve">Środkami ochrony prawnej są: </w:t>
      </w:r>
    </w:p>
    <w:p w14:paraId="036DE43B" w14:textId="77777777" w:rsidR="00C93CA0" w:rsidRPr="00E03E7B" w:rsidRDefault="00C93CA0" w:rsidP="00E03E7B">
      <w:pPr>
        <w:tabs>
          <w:tab w:val="left" w:pos="851"/>
        </w:tabs>
        <w:spacing w:line="276" w:lineRule="auto"/>
        <w:ind w:left="851" w:hanging="426"/>
        <w:rPr>
          <w:rFonts w:ascii="Arial" w:hAnsi="Arial" w:cs="Arial"/>
          <w:sz w:val="24"/>
          <w:szCs w:val="24"/>
        </w:rPr>
      </w:pPr>
      <w:r w:rsidRPr="00E03E7B">
        <w:rPr>
          <w:rFonts w:ascii="Arial" w:hAnsi="Arial" w:cs="Arial"/>
          <w:sz w:val="24"/>
          <w:szCs w:val="24"/>
        </w:rPr>
        <w:t xml:space="preserve">1) </w:t>
      </w:r>
      <w:r w:rsidRPr="00E03E7B">
        <w:rPr>
          <w:rFonts w:ascii="Arial" w:hAnsi="Arial" w:cs="Arial"/>
          <w:sz w:val="24"/>
          <w:szCs w:val="24"/>
        </w:rPr>
        <w:tab/>
        <w:t xml:space="preserve">odwołanie; </w:t>
      </w:r>
    </w:p>
    <w:p w14:paraId="29D95BD7" w14:textId="77777777" w:rsidR="00C93CA0" w:rsidRPr="00E03E7B" w:rsidRDefault="00C93CA0" w:rsidP="00E03E7B">
      <w:pPr>
        <w:tabs>
          <w:tab w:val="left" w:pos="851"/>
        </w:tabs>
        <w:spacing w:line="276" w:lineRule="auto"/>
        <w:ind w:left="851" w:hanging="426"/>
        <w:rPr>
          <w:rFonts w:ascii="Arial" w:hAnsi="Arial" w:cs="Arial"/>
          <w:sz w:val="24"/>
          <w:szCs w:val="24"/>
        </w:rPr>
      </w:pPr>
      <w:r w:rsidRPr="00E03E7B">
        <w:rPr>
          <w:rFonts w:ascii="Arial" w:hAnsi="Arial" w:cs="Arial"/>
          <w:sz w:val="24"/>
          <w:szCs w:val="24"/>
        </w:rPr>
        <w:t xml:space="preserve">2) </w:t>
      </w:r>
      <w:r w:rsidRPr="00E03E7B">
        <w:rPr>
          <w:rFonts w:ascii="Arial" w:hAnsi="Arial" w:cs="Arial"/>
          <w:sz w:val="24"/>
          <w:szCs w:val="24"/>
        </w:rPr>
        <w:tab/>
        <w:t xml:space="preserve">skarga do sądu. </w:t>
      </w:r>
    </w:p>
    <w:p w14:paraId="12A5079F" w14:textId="77777777" w:rsidR="00C93CA0" w:rsidRPr="00E03E7B" w:rsidRDefault="00C93CA0"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3. </w:t>
      </w:r>
      <w:r w:rsidRPr="00E03E7B">
        <w:rPr>
          <w:rFonts w:ascii="Arial" w:hAnsi="Arial" w:cs="Arial"/>
          <w:sz w:val="24"/>
          <w:szCs w:val="24"/>
        </w:rPr>
        <w:tab/>
        <w:t xml:space="preserve">Odwołanie. </w:t>
      </w:r>
    </w:p>
    <w:p w14:paraId="6022214C" w14:textId="77777777" w:rsidR="00C93CA0" w:rsidRPr="00E03E7B" w:rsidRDefault="00C93CA0" w:rsidP="00E03E7B">
      <w:pPr>
        <w:tabs>
          <w:tab w:val="left" w:pos="851"/>
        </w:tabs>
        <w:spacing w:line="276" w:lineRule="auto"/>
        <w:ind w:left="851" w:hanging="426"/>
        <w:rPr>
          <w:rFonts w:ascii="Arial" w:hAnsi="Arial" w:cs="Arial"/>
          <w:sz w:val="24"/>
          <w:szCs w:val="24"/>
        </w:rPr>
      </w:pPr>
      <w:r w:rsidRPr="00E03E7B">
        <w:rPr>
          <w:rFonts w:ascii="Arial" w:hAnsi="Arial" w:cs="Arial"/>
          <w:sz w:val="24"/>
          <w:szCs w:val="24"/>
        </w:rPr>
        <w:lastRenderedPageBreak/>
        <w:t xml:space="preserve">1)  </w:t>
      </w:r>
      <w:r w:rsidRPr="00E03E7B">
        <w:rPr>
          <w:rFonts w:ascii="Arial" w:hAnsi="Arial" w:cs="Arial"/>
          <w:sz w:val="24"/>
          <w:szCs w:val="24"/>
        </w:rPr>
        <w:tab/>
        <w:t>odwołanie przysługuje na niezgodną z przepisami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xml:space="preserve"> czynność zamawiającego, podjętą w postępowaniu o udzielenie zamówienia, w tym na projektowane postanowienie umowy oraz zaniechanie czynności w postępowaniu o udzielenie zamówienia, do której zamawiający był obowiązany na podstawie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xml:space="preserve">; </w:t>
      </w:r>
    </w:p>
    <w:p w14:paraId="186445D7" w14:textId="7B22297E" w:rsidR="00C93CA0" w:rsidRPr="00E03E7B" w:rsidRDefault="00C93CA0" w:rsidP="00E03E7B">
      <w:pPr>
        <w:tabs>
          <w:tab w:val="left" w:pos="851"/>
        </w:tabs>
        <w:spacing w:line="276" w:lineRule="auto"/>
        <w:ind w:left="851" w:hanging="426"/>
        <w:rPr>
          <w:rFonts w:ascii="Arial" w:hAnsi="Arial" w:cs="Arial"/>
          <w:sz w:val="24"/>
          <w:szCs w:val="24"/>
        </w:rPr>
      </w:pPr>
      <w:r w:rsidRPr="00E03E7B">
        <w:rPr>
          <w:rFonts w:ascii="Arial" w:hAnsi="Arial" w:cs="Arial"/>
          <w:sz w:val="24"/>
          <w:szCs w:val="24"/>
        </w:rPr>
        <w:t xml:space="preserve">2)  </w:t>
      </w:r>
      <w:r w:rsidRPr="00E03E7B">
        <w:rPr>
          <w:rFonts w:ascii="Arial" w:hAnsi="Arial" w:cs="Arial"/>
          <w:sz w:val="24"/>
          <w:szCs w:val="24"/>
        </w:rPr>
        <w:tab/>
        <w:t xml:space="preserve">odwołanie wnosi się w terminie 5 dni od dnia przekazania informacji o czynności zamawiającego stanowiącej podstawę jego wniesienia – jeżeli została przekazana przy użyciu środków komunikacji </w:t>
      </w:r>
      <w:r w:rsidR="001E1977" w:rsidRPr="00E03E7B">
        <w:rPr>
          <w:rFonts w:ascii="Arial" w:hAnsi="Arial" w:cs="Arial"/>
          <w:sz w:val="24"/>
          <w:szCs w:val="24"/>
        </w:rPr>
        <w:t>elektronicznej</w:t>
      </w:r>
      <w:r w:rsidRPr="00E03E7B">
        <w:rPr>
          <w:rFonts w:ascii="Arial" w:hAnsi="Arial" w:cs="Arial"/>
          <w:sz w:val="24"/>
          <w:szCs w:val="24"/>
        </w:rPr>
        <w:t xml:space="preserve"> albo w terminie 10 dni – jeżeli została przekazana w inny sposób;</w:t>
      </w:r>
    </w:p>
    <w:p w14:paraId="59D80BCA" w14:textId="77777777" w:rsidR="00C93CA0" w:rsidRPr="00E03E7B" w:rsidRDefault="00C93CA0" w:rsidP="00E03E7B">
      <w:pPr>
        <w:tabs>
          <w:tab w:val="left" w:pos="851"/>
        </w:tabs>
        <w:spacing w:line="276" w:lineRule="auto"/>
        <w:ind w:left="851" w:hanging="426"/>
        <w:rPr>
          <w:rFonts w:ascii="Arial" w:hAnsi="Arial" w:cs="Arial"/>
          <w:sz w:val="24"/>
          <w:szCs w:val="24"/>
        </w:rPr>
      </w:pPr>
      <w:r w:rsidRPr="00E03E7B">
        <w:rPr>
          <w:rFonts w:ascii="Arial" w:hAnsi="Arial" w:cs="Arial"/>
          <w:sz w:val="24"/>
          <w:szCs w:val="24"/>
        </w:rPr>
        <w:t xml:space="preserve">3)  </w:t>
      </w:r>
      <w:r w:rsidRPr="00E03E7B">
        <w:rPr>
          <w:rFonts w:ascii="Arial" w:hAnsi="Arial" w:cs="Arial"/>
          <w:sz w:val="24"/>
          <w:szCs w:val="24"/>
        </w:rPr>
        <w:tab/>
        <w:t>odwołanie wobec treści ogłoszenia wszczynającego postępowanie o udzielenie zamówienia, wnosi się w terminie 5 dni od dnia zamieszczenia ogłoszenia w Biuletynie Zamówień Publicznych lub dokumentów zamówienia na stronie internetowej;</w:t>
      </w:r>
    </w:p>
    <w:p w14:paraId="5049378C" w14:textId="77777777" w:rsidR="00C93CA0" w:rsidRPr="00E03E7B" w:rsidRDefault="00C93CA0" w:rsidP="00E03E7B">
      <w:pPr>
        <w:tabs>
          <w:tab w:val="left" w:pos="851"/>
        </w:tabs>
        <w:spacing w:line="276" w:lineRule="auto"/>
        <w:ind w:left="851" w:hanging="426"/>
        <w:rPr>
          <w:rFonts w:ascii="Arial" w:hAnsi="Arial" w:cs="Arial"/>
          <w:sz w:val="24"/>
          <w:szCs w:val="24"/>
        </w:rPr>
      </w:pPr>
      <w:r w:rsidRPr="00E03E7B">
        <w:rPr>
          <w:rFonts w:ascii="Arial" w:hAnsi="Arial" w:cs="Arial"/>
          <w:sz w:val="24"/>
          <w:szCs w:val="24"/>
        </w:rPr>
        <w:t xml:space="preserve">4)  </w:t>
      </w:r>
      <w:r w:rsidRPr="00E03E7B">
        <w:rPr>
          <w:rFonts w:ascii="Arial" w:hAnsi="Arial" w:cs="Arial"/>
          <w:sz w:val="24"/>
          <w:szCs w:val="24"/>
        </w:rPr>
        <w:tab/>
        <w:t>odwołanie wobec czynności innych niż określono w pkt. 2 i 3 wnosi się w terminie 5 dni od dnia, w którym powzięto lub przy zachowaniu należytej staranności można było powziąć wiadomość o okolicznościach stanowiących podstawę jego wniesienia;</w:t>
      </w:r>
    </w:p>
    <w:p w14:paraId="23E4D6AB" w14:textId="77777777" w:rsidR="00C93CA0" w:rsidRPr="00E03E7B" w:rsidRDefault="00C93CA0" w:rsidP="00E03E7B">
      <w:pPr>
        <w:tabs>
          <w:tab w:val="left" w:pos="851"/>
        </w:tabs>
        <w:spacing w:line="276" w:lineRule="auto"/>
        <w:ind w:left="851" w:hanging="426"/>
        <w:rPr>
          <w:rFonts w:ascii="Arial" w:hAnsi="Arial" w:cs="Arial"/>
          <w:sz w:val="24"/>
          <w:szCs w:val="24"/>
        </w:rPr>
      </w:pPr>
      <w:r w:rsidRPr="00E03E7B">
        <w:rPr>
          <w:rFonts w:ascii="Arial" w:hAnsi="Arial" w:cs="Arial"/>
          <w:sz w:val="24"/>
          <w:szCs w:val="24"/>
        </w:rPr>
        <w:t xml:space="preserve">5)  </w:t>
      </w:r>
      <w:r w:rsidRPr="00E03E7B">
        <w:rPr>
          <w:rFonts w:ascii="Arial" w:hAnsi="Arial" w:cs="Arial"/>
          <w:sz w:val="24"/>
          <w:szCs w:val="24"/>
        </w:rPr>
        <w:tab/>
        <w:t>szczegółowo kwestie związane z wniesieniem odwołania zawarte są w art. 515-521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 xml:space="preserve">. </w:t>
      </w:r>
    </w:p>
    <w:p w14:paraId="1D0C2BAD" w14:textId="77777777" w:rsidR="00C93CA0" w:rsidRPr="00E03E7B" w:rsidRDefault="00C93CA0"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 xml:space="preserve">4. </w:t>
      </w:r>
      <w:r w:rsidRPr="00E03E7B">
        <w:rPr>
          <w:rFonts w:ascii="Arial" w:hAnsi="Arial" w:cs="Arial"/>
          <w:sz w:val="24"/>
          <w:szCs w:val="24"/>
        </w:rPr>
        <w:tab/>
        <w:t xml:space="preserve">Skarga do sądu. </w:t>
      </w:r>
    </w:p>
    <w:p w14:paraId="76F43F3F" w14:textId="77777777" w:rsidR="007F0A37" w:rsidRPr="00E03E7B" w:rsidRDefault="00C93CA0" w:rsidP="00E03E7B">
      <w:pPr>
        <w:tabs>
          <w:tab w:val="left" w:pos="426"/>
        </w:tabs>
        <w:spacing w:line="276" w:lineRule="auto"/>
        <w:ind w:left="426" w:hanging="426"/>
        <w:rPr>
          <w:rFonts w:ascii="Arial" w:hAnsi="Arial" w:cs="Arial"/>
          <w:sz w:val="24"/>
          <w:szCs w:val="24"/>
        </w:rPr>
      </w:pPr>
      <w:r w:rsidRPr="00E03E7B">
        <w:rPr>
          <w:rFonts w:ascii="Arial" w:hAnsi="Arial" w:cs="Arial"/>
          <w:sz w:val="24"/>
          <w:szCs w:val="24"/>
        </w:rPr>
        <w:tab/>
        <w:t>Na orzeczenie Krajowej Izby Odwoławczej oraz postanowienie Prezesa Izby, stronom oraz uczestnikom postępowania odwoławczego przysługuje skarga do sądu. Szczegółowo kwestie dotyczące skargi do sądu uregulowane zostały w art. 579-590 ustawy</w:t>
      </w:r>
      <w:r w:rsidR="000873DF" w:rsidRPr="00E03E7B">
        <w:rPr>
          <w:rFonts w:ascii="Arial" w:hAnsi="Arial" w:cs="Arial"/>
          <w:sz w:val="24"/>
          <w:szCs w:val="24"/>
        </w:rPr>
        <w:t xml:space="preserve"> </w:t>
      </w:r>
      <w:proofErr w:type="spellStart"/>
      <w:r w:rsidR="000873DF" w:rsidRPr="00E03E7B">
        <w:rPr>
          <w:rFonts w:ascii="Arial" w:hAnsi="Arial" w:cs="Arial"/>
          <w:sz w:val="24"/>
          <w:szCs w:val="24"/>
        </w:rPr>
        <w:t>Pzp</w:t>
      </w:r>
      <w:proofErr w:type="spellEnd"/>
      <w:r w:rsidRPr="00E03E7B">
        <w:rPr>
          <w:rFonts w:ascii="Arial" w:hAnsi="Arial" w:cs="Arial"/>
          <w:sz w:val="24"/>
          <w:szCs w:val="24"/>
        </w:rPr>
        <w:t>.</w:t>
      </w:r>
    </w:p>
    <w:p w14:paraId="132B44F5" w14:textId="77777777" w:rsidR="00992F65" w:rsidRPr="00E03E7B" w:rsidRDefault="00992F65" w:rsidP="00E03E7B">
      <w:pPr>
        <w:tabs>
          <w:tab w:val="left" w:pos="426"/>
        </w:tabs>
        <w:spacing w:line="276" w:lineRule="auto"/>
        <w:rPr>
          <w:rFonts w:ascii="Arial" w:hAnsi="Arial" w:cs="Arial"/>
          <w:b/>
          <w:sz w:val="24"/>
          <w:szCs w:val="24"/>
        </w:rPr>
      </w:pPr>
    </w:p>
    <w:p w14:paraId="7E012239" w14:textId="77777777" w:rsidR="00456CB2" w:rsidRPr="00E03E7B" w:rsidRDefault="00351B63" w:rsidP="00E03E7B">
      <w:pPr>
        <w:pStyle w:val="Nagwek3"/>
        <w:numPr>
          <w:ilvl w:val="0"/>
          <w:numId w:val="11"/>
        </w:numPr>
        <w:spacing w:line="276" w:lineRule="auto"/>
        <w:ind w:left="567" w:hanging="567"/>
        <w:rPr>
          <w:rFonts w:ascii="Arial" w:hAnsi="Arial" w:cs="Arial"/>
          <w:caps/>
          <w:sz w:val="24"/>
          <w:szCs w:val="24"/>
          <w:highlight w:val="lightGray"/>
        </w:rPr>
      </w:pPr>
      <w:r w:rsidRPr="00E03E7B">
        <w:rPr>
          <w:rFonts w:ascii="Arial" w:hAnsi="Arial" w:cs="Arial"/>
          <w:caps/>
          <w:sz w:val="24"/>
          <w:szCs w:val="24"/>
          <w:highlight w:val="lightGray"/>
        </w:rPr>
        <w:t>INFORMACJE O FORMALNOŚCIACH</w:t>
      </w:r>
      <w:r w:rsidR="00D06027" w:rsidRPr="00E03E7B">
        <w:rPr>
          <w:rFonts w:ascii="Arial" w:hAnsi="Arial" w:cs="Arial"/>
          <w:caps/>
          <w:sz w:val="24"/>
          <w:szCs w:val="24"/>
          <w:highlight w:val="lightGray"/>
        </w:rPr>
        <w:t>,</w:t>
      </w:r>
      <w:r w:rsidRPr="00E03E7B">
        <w:rPr>
          <w:rFonts w:ascii="Arial" w:hAnsi="Arial" w:cs="Arial"/>
          <w:caps/>
          <w:sz w:val="24"/>
          <w:szCs w:val="24"/>
          <w:highlight w:val="lightGray"/>
        </w:rPr>
        <w:t xml:space="preserve"> JAKIE POWINNY ZOSTAĆ DOPEŁNIONE PO WYBORZE</w:t>
      </w:r>
      <w:r w:rsidR="00D06027" w:rsidRPr="00E03E7B">
        <w:rPr>
          <w:rFonts w:ascii="Arial" w:hAnsi="Arial" w:cs="Arial"/>
          <w:caps/>
          <w:sz w:val="24"/>
          <w:szCs w:val="24"/>
          <w:highlight w:val="lightGray"/>
        </w:rPr>
        <w:t xml:space="preserve"> OFERTY W CELU ZAWARCIA UMOWY W </w:t>
      </w:r>
      <w:r w:rsidR="003254AC" w:rsidRPr="00E03E7B">
        <w:rPr>
          <w:rFonts w:ascii="Arial" w:hAnsi="Arial" w:cs="Arial"/>
          <w:caps/>
          <w:sz w:val="24"/>
          <w:szCs w:val="24"/>
          <w:highlight w:val="lightGray"/>
        </w:rPr>
        <w:t>SPRAWIE ZAMÓWIENIA PUBLICZ</w:t>
      </w:r>
      <w:r w:rsidRPr="00E03E7B">
        <w:rPr>
          <w:rFonts w:ascii="Arial" w:hAnsi="Arial" w:cs="Arial"/>
          <w:caps/>
          <w:sz w:val="24"/>
          <w:szCs w:val="24"/>
          <w:highlight w:val="lightGray"/>
        </w:rPr>
        <w:t>NEGO</w:t>
      </w:r>
    </w:p>
    <w:p w14:paraId="0C8ADFE5" w14:textId="77777777" w:rsidR="00456CB2" w:rsidRPr="00E03E7B" w:rsidRDefault="00456CB2" w:rsidP="00E03E7B">
      <w:pPr>
        <w:pStyle w:val="Tekstpodstawowy"/>
        <w:spacing w:line="276" w:lineRule="auto"/>
        <w:jc w:val="left"/>
        <w:rPr>
          <w:rFonts w:ascii="Arial" w:hAnsi="Arial" w:cs="Arial"/>
          <w:i/>
          <w:sz w:val="24"/>
          <w:szCs w:val="24"/>
        </w:rPr>
      </w:pPr>
    </w:p>
    <w:p w14:paraId="46BBF8FB" w14:textId="77777777" w:rsidR="00456CB2" w:rsidRPr="00E03E7B" w:rsidRDefault="00456CB2" w:rsidP="00E03E7B">
      <w:pPr>
        <w:numPr>
          <w:ilvl w:val="0"/>
          <w:numId w:val="6"/>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 xml:space="preserve">Po wyborze oferty </w:t>
      </w:r>
      <w:r w:rsidR="00E83257" w:rsidRPr="00E03E7B">
        <w:rPr>
          <w:rFonts w:ascii="Arial" w:hAnsi="Arial" w:cs="Arial"/>
          <w:sz w:val="24"/>
          <w:szCs w:val="24"/>
        </w:rPr>
        <w:t>Zamawiający</w:t>
      </w:r>
      <w:r w:rsidRPr="00E03E7B">
        <w:rPr>
          <w:rFonts w:ascii="Arial" w:hAnsi="Arial" w:cs="Arial"/>
          <w:sz w:val="24"/>
          <w:szCs w:val="24"/>
        </w:rPr>
        <w:t xml:space="preserve"> wezwie wybranego </w:t>
      </w:r>
      <w:r w:rsidR="00C8534A" w:rsidRPr="00E03E7B">
        <w:rPr>
          <w:rFonts w:ascii="Arial" w:hAnsi="Arial" w:cs="Arial"/>
          <w:sz w:val="24"/>
          <w:szCs w:val="24"/>
        </w:rPr>
        <w:t xml:space="preserve">Wykonawcę do </w:t>
      </w:r>
      <w:r w:rsidR="0002328C" w:rsidRPr="00E03E7B">
        <w:rPr>
          <w:rFonts w:ascii="Arial" w:hAnsi="Arial" w:cs="Arial"/>
          <w:sz w:val="24"/>
          <w:szCs w:val="24"/>
        </w:rPr>
        <w:t xml:space="preserve">przedłożenia dokumentów, o których mowa w </w:t>
      </w:r>
      <w:r w:rsidR="00E83257" w:rsidRPr="00E03E7B">
        <w:rPr>
          <w:rFonts w:ascii="Arial" w:hAnsi="Arial" w:cs="Arial"/>
          <w:sz w:val="24"/>
          <w:szCs w:val="24"/>
        </w:rPr>
        <w:t>pkt</w:t>
      </w:r>
      <w:r w:rsidR="0002328C" w:rsidRPr="00E03E7B">
        <w:rPr>
          <w:rFonts w:ascii="Arial" w:hAnsi="Arial" w:cs="Arial"/>
          <w:sz w:val="24"/>
          <w:szCs w:val="24"/>
        </w:rPr>
        <w:t xml:space="preserve"> </w:t>
      </w:r>
      <w:r w:rsidR="00417786" w:rsidRPr="00E03E7B">
        <w:rPr>
          <w:rFonts w:ascii="Arial" w:hAnsi="Arial" w:cs="Arial"/>
          <w:sz w:val="24"/>
          <w:szCs w:val="24"/>
        </w:rPr>
        <w:t>2</w:t>
      </w:r>
      <w:r w:rsidR="00E83257" w:rsidRPr="00E03E7B">
        <w:rPr>
          <w:rFonts w:ascii="Arial" w:hAnsi="Arial" w:cs="Arial"/>
          <w:sz w:val="24"/>
          <w:szCs w:val="24"/>
        </w:rPr>
        <w:t xml:space="preserve"> poniżej</w:t>
      </w:r>
      <w:r w:rsidR="0002328C" w:rsidRPr="00E03E7B">
        <w:rPr>
          <w:rFonts w:ascii="Arial" w:hAnsi="Arial" w:cs="Arial"/>
          <w:sz w:val="24"/>
          <w:szCs w:val="24"/>
        </w:rPr>
        <w:t xml:space="preserve">. Ponadto </w:t>
      </w:r>
      <w:r w:rsidR="00E83257" w:rsidRPr="00E03E7B">
        <w:rPr>
          <w:rFonts w:ascii="Arial" w:hAnsi="Arial" w:cs="Arial"/>
          <w:sz w:val="24"/>
          <w:szCs w:val="24"/>
        </w:rPr>
        <w:t>Zamawiający</w:t>
      </w:r>
      <w:r w:rsidR="00FE394D" w:rsidRPr="00E03E7B">
        <w:rPr>
          <w:rFonts w:ascii="Arial" w:hAnsi="Arial" w:cs="Arial"/>
          <w:sz w:val="24"/>
          <w:szCs w:val="24"/>
        </w:rPr>
        <w:t xml:space="preserve"> </w:t>
      </w:r>
      <w:r w:rsidR="00086DB8" w:rsidRPr="00E03E7B">
        <w:rPr>
          <w:rFonts w:ascii="Arial" w:hAnsi="Arial" w:cs="Arial"/>
          <w:sz w:val="24"/>
          <w:szCs w:val="24"/>
        </w:rPr>
        <w:t xml:space="preserve">wezwie wybranego Wykonawcę do </w:t>
      </w:r>
      <w:r w:rsidR="00C8534A" w:rsidRPr="00E03E7B">
        <w:rPr>
          <w:rFonts w:ascii="Arial" w:hAnsi="Arial" w:cs="Arial"/>
          <w:sz w:val="24"/>
          <w:szCs w:val="24"/>
        </w:rPr>
        <w:t>podpisania umowy w </w:t>
      </w:r>
      <w:r w:rsidRPr="00E03E7B">
        <w:rPr>
          <w:rFonts w:ascii="Arial" w:hAnsi="Arial" w:cs="Arial"/>
          <w:sz w:val="24"/>
          <w:szCs w:val="24"/>
        </w:rPr>
        <w:t>sprawie zamówienia publicznego, podając miejsce i termin jej podpisania.</w:t>
      </w:r>
    </w:p>
    <w:p w14:paraId="344B9624" w14:textId="77777777" w:rsidR="00E41ABB" w:rsidRPr="00E03E7B" w:rsidRDefault="00C24E78" w:rsidP="00E03E7B">
      <w:pPr>
        <w:numPr>
          <w:ilvl w:val="0"/>
          <w:numId w:val="6"/>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Przed podpisaniem umowy na realizację niniejszego zamówienia Wykon</w:t>
      </w:r>
      <w:r w:rsidR="00D317FD" w:rsidRPr="00E03E7B">
        <w:rPr>
          <w:rFonts w:ascii="Arial" w:hAnsi="Arial" w:cs="Arial"/>
          <w:sz w:val="24"/>
          <w:szCs w:val="24"/>
        </w:rPr>
        <w:t>awca zobowiązany jest dostarczy</w:t>
      </w:r>
      <w:r w:rsidR="004A0EDB" w:rsidRPr="00E03E7B">
        <w:rPr>
          <w:rFonts w:ascii="Arial" w:hAnsi="Arial" w:cs="Arial"/>
          <w:sz w:val="24"/>
          <w:szCs w:val="24"/>
        </w:rPr>
        <w:t>ć</w:t>
      </w:r>
      <w:r w:rsidR="00E41ABB" w:rsidRPr="00E03E7B">
        <w:rPr>
          <w:rFonts w:ascii="Arial" w:hAnsi="Arial" w:cs="Arial"/>
          <w:sz w:val="24"/>
          <w:szCs w:val="24"/>
        </w:rPr>
        <w:t>:</w:t>
      </w:r>
    </w:p>
    <w:p w14:paraId="52CBBE91" w14:textId="77777777" w:rsidR="00913722" w:rsidRPr="00E03E7B" w:rsidRDefault="00AC4F49" w:rsidP="00E03E7B">
      <w:pPr>
        <w:pStyle w:val="Akapitzlist"/>
        <w:numPr>
          <w:ilvl w:val="0"/>
          <w:numId w:val="12"/>
        </w:numPr>
        <w:tabs>
          <w:tab w:val="num" w:pos="851"/>
        </w:tabs>
        <w:spacing w:line="276" w:lineRule="auto"/>
        <w:ind w:left="851" w:hanging="425"/>
        <w:rPr>
          <w:rFonts w:ascii="Arial" w:hAnsi="Arial" w:cs="Arial"/>
          <w:sz w:val="24"/>
          <w:szCs w:val="24"/>
        </w:rPr>
      </w:pPr>
      <w:r w:rsidRPr="00E03E7B">
        <w:rPr>
          <w:rFonts w:ascii="Arial" w:hAnsi="Arial" w:cs="Arial"/>
          <w:sz w:val="24"/>
          <w:szCs w:val="24"/>
        </w:rPr>
        <w:t xml:space="preserve">w przypadku </w:t>
      </w:r>
      <w:r w:rsidR="00913722" w:rsidRPr="00E03E7B">
        <w:rPr>
          <w:rFonts w:ascii="Arial" w:hAnsi="Arial" w:cs="Arial"/>
          <w:sz w:val="24"/>
          <w:szCs w:val="24"/>
        </w:rPr>
        <w:t xml:space="preserve">wykonawców, którzy ubiegali się o udzielenie zamówienia wspólnie, </w:t>
      </w:r>
      <w:r w:rsidRPr="00E03E7B">
        <w:rPr>
          <w:rFonts w:ascii="Arial" w:hAnsi="Arial" w:cs="Arial"/>
          <w:sz w:val="24"/>
          <w:szCs w:val="24"/>
        </w:rPr>
        <w:t>kopię umowy</w:t>
      </w:r>
      <w:r w:rsidR="00913722" w:rsidRPr="00E03E7B">
        <w:rPr>
          <w:rFonts w:ascii="Arial" w:hAnsi="Arial" w:cs="Arial"/>
          <w:sz w:val="24"/>
          <w:szCs w:val="24"/>
        </w:rPr>
        <w:t xml:space="preserve"> regulującą ich </w:t>
      </w:r>
      <w:r w:rsidR="00E83257" w:rsidRPr="00E03E7B">
        <w:rPr>
          <w:rFonts w:ascii="Arial" w:hAnsi="Arial" w:cs="Arial"/>
          <w:sz w:val="24"/>
          <w:szCs w:val="24"/>
        </w:rPr>
        <w:t>współdziałanie;</w:t>
      </w:r>
    </w:p>
    <w:p w14:paraId="46A779FB" w14:textId="77777777" w:rsidR="001F6934" w:rsidRPr="00E03E7B" w:rsidRDefault="00C24E78" w:rsidP="00E03E7B">
      <w:pPr>
        <w:numPr>
          <w:ilvl w:val="0"/>
          <w:numId w:val="12"/>
        </w:numPr>
        <w:tabs>
          <w:tab w:val="num" w:pos="851"/>
        </w:tabs>
        <w:spacing w:line="276" w:lineRule="auto"/>
        <w:ind w:left="851" w:hanging="425"/>
        <w:rPr>
          <w:rFonts w:ascii="Arial" w:hAnsi="Arial" w:cs="Arial"/>
          <w:sz w:val="24"/>
          <w:szCs w:val="24"/>
        </w:rPr>
      </w:pPr>
      <w:r w:rsidRPr="00E03E7B">
        <w:rPr>
          <w:rFonts w:ascii="Arial" w:hAnsi="Arial" w:cs="Arial"/>
          <w:sz w:val="24"/>
          <w:szCs w:val="24"/>
        </w:rPr>
        <w:t>dokument potwierdzający wniesienie zabezpieczenia należytego wykonania umowy</w:t>
      </w:r>
      <w:r w:rsidR="00E83257" w:rsidRPr="00E03E7B">
        <w:rPr>
          <w:rFonts w:ascii="Arial" w:hAnsi="Arial" w:cs="Arial"/>
          <w:sz w:val="24"/>
          <w:szCs w:val="24"/>
        </w:rPr>
        <w:t>;</w:t>
      </w:r>
    </w:p>
    <w:p w14:paraId="21FF68BA" w14:textId="77777777" w:rsidR="001F6934" w:rsidRPr="00E03E7B" w:rsidRDefault="001F6934" w:rsidP="00E03E7B">
      <w:pPr>
        <w:numPr>
          <w:ilvl w:val="0"/>
          <w:numId w:val="12"/>
        </w:numPr>
        <w:tabs>
          <w:tab w:val="num" w:pos="851"/>
        </w:tabs>
        <w:spacing w:line="276" w:lineRule="auto"/>
        <w:ind w:left="851" w:hanging="425"/>
        <w:rPr>
          <w:rFonts w:ascii="Arial" w:hAnsi="Arial" w:cs="Arial"/>
          <w:sz w:val="24"/>
          <w:szCs w:val="24"/>
        </w:rPr>
      </w:pPr>
      <w:r w:rsidRPr="00E03E7B">
        <w:rPr>
          <w:rFonts w:ascii="Arial" w:hAnsi="Arial" w:cs="Arial"/>
          <w:sz w:val="24"/>
          <w:szCs w:val="24"/>
        </w:rPr>
        <w:t xml:space="preserve">dokumenty potwierdzające posiadanie wymaganych uprawnień i aktualnych zaświadczeń o przynależności do właściwych izb samorządowych przez osoby biorące udział w realizacji niniejszego zamówienia, o których mowa w </w:t>
      </w:r>
      <w:r w:rsidR="00E83257" w:rsidRPr="00E03E7B">
        <w:rPr>
          <w:rFonts w:ascii="Arial" w:hAnsi="Arial" w:cs="Arial"/>
          <w:sz w:val="24"/>
          <w:szCs w:val="24"/>
        </w:rPr>
        <w:t xml:space="preserve">rozdziale </w:t>
      </w:r>
      <w:r w:rsidRPr="00E03E7B">
        <w:rPr>
          <w:rFonts w:ascii="Arial" w:hAnsi="Arial" w:cs="Arial"/>
          <w:sz w:val="24"/>
          <w:szCs w:val="24"/>
        </w:rPr>
        <w:t>I</w:t>
      </w:r>
      <w:r w:rsidR="008557B6" w:rsidRPr="00E03E7B">
        <w:rPr>
          <w:rFonts w:ascii="Arial" w:hAnsi="Arial" w:cs="Arial"/>
          <w:sz w:val="24"/>
          <w:szCs w:val="24"/>
        </w:rPr>
        <w:t>V</w:t>
      </w:r>
      <w:r w:rsidR="00E83257" w:rsidRPr="00E03E7B">
        <w:rPr>
          <w:rFonts w:ascii="Arial" w:hAnsi="Arial" w:cs="Arial"/>
          <w:sz w:val="24"/>
          <w:szCs w:val="24"/>
        </w:rPr>
        <w:t xml:space="preserve"> pkt 1 </w:t>
      </w:r>
      <w:proofErr w:type="spellStart"/>
      <w:r w:rsidR="00E83257" w:rsidRPr="00E03E7B">
        <w:rPr>
          <w:rFonts w:ascii="Arial" w:hAnsi="Arial" w:cs="Arial"/>
          <w:sz w:val="24"/>
          <w:szCs w:val="24"/>
        </w:rPr>
        <w:t>ppkt</w:t>
      </w:r>
      <w:proofErr w:type="spellEnd"/>
      <w:r w:rsidR="00E83257" w:rsidRPr="00E03E7B">
        <w:rPr>
          <w:rFonts w:ascii="Arial" w:hAnsi="Arial" w:cs="Arial"/>
          <w:sz w:val="24"/>
          <w:szCs w:val="24"/>
        </w:rPr>
        <w:t xml:space="preserve"> </w:t>
      </w:r>
      <w:r w:rsidR="00DA1A30" w:rsidRPr="00E03E7B">
        <w:rPr>
          <w:rFonts w:ascii="Arial" w:hAnsi="Arial" w:cs="Arial"/>
          <w:sz w:val="24"/>
          <w:szCs w:val="24"/>
        </w:rPr>
        <w:t>2</w:t>
      </w:r>
      <w:r w:rsidR="00E83257" w:rsidRPr="00E03E7B">
        <w:rPr>
          <w:rFonts w:ascii="Arial" w:hAnsi="Arial" w:cs="Arial"/>
          <w:sz w:val="24"/>
          <w:szCs w:val="24"/>
        </w:rPr>
        <w:t xml:space="preserve">) lit. d) </w:t>
      </w:r>
      <w:proofErr w:type="spellStart"/>
      <w:r w:rsidR="00E83257" w:rsidRPr="00E03E7B">
        <w:rPr>
          <w:rFonts w:ascii="Arial" w:hAnsi="Arial" w:cs="Arial"/>
          <w:sz w:val="24"/>
          <w:szCs w:val="24"/>
        </w:rPr>
        <w:t>tiret</w:t>
      </w:r>
      <w:proofErr w:type="spellEnd"/>
      <w:r w:rsidR="00E83257" w:rsidRPr="00E03E7B">
        <w:rPr>
          <w:rFonts w:ascii="Arial" w:hAnsi="Arial" w:cs="Arial"/>
          <w:sz w:val="24"/>
          <w:szCs w:val="24"/>
        </w:rPr>
        <w:t xml:space="preserve"> drugie </w:t>
      </w:r>
      <w:r w:rsidRPr="00E03E7B">
        <w:rPr>
          <w:rFonts w:ascii="Arial" w:hAnsi="Arial" w:cs="Arial"/>
          <w:sz w:val="24"/>
          <w:szCs w:val="24"/>
        </w:rPr>
        <w:t>SWZ.</w:t>
      </w:r>
    </w:p>
    <w:p w14:paraId="5E61798A" w14:textId="77777777" w:rsidR="000C3E04" w:rsidRPr="00E03E7B" w:rsidRDefault="000C3E04" w:rsidP="00E03E7B">
      <w:pPr>
        <w:numPr>
          <w:ilvl w:val="0"/>
          <w:numId w:val="6"/>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lastRenderedPageBreak/>
        <w:t>Niedopełnienie obowiązków wymienionych</w:t>
      </w:r>
      <w:r w:rsidR="002843E5" w:rsidRPr="00E03E7B">
        <w:rPr>
          <w:rFonts w:ascii="Arial" w:hAnsi="Arial" w:cs="Arial"/>
          <w:sz w:val="24"/>
          <w:szCs w:val="24"/>
        </w:rPr>
        <w:t xml:space="preserve"> </w:t>
      </w:r>
      <w:r w:rsidR="00F21BD9" w:rsidRPr="00E03E7B">
        <w:rPr>
          <w:rFonts w:ascii="Arial" w:hAnsi="Arial" w:cs="Arial"/>
          <w:sz w:val="24"/>
          <w:szCs w:val="24"/>
        </w:rPr>
        <w:t xml:space="preserve">w </w:t>
      </w:r>
      <w:r w:rsidR="00E83257" w:rsidRPr="00E03E7B">
        <w:rPr>
          <w:rFonts w:ascii="Arial" w:hAnsi="Arial" w:cs="Arial"/>
          <w:sz w:val="24"/>
          <w:szCs w:val="24"/>
        </w:rPr>
        <w:t xml:space="preserve">pkt </w:t>
      </w:r>
      <w:r w:rsidR="007724FA" w:rsidRPr="00E03E7B">
        <w:rPr>
          <w:rFonts w:ascii="Arial" w:hAnsi="Arial" w:cs="Arial"/>
          <w:sz w:val="24"/>
          <w:szCs w:val="24"/>
        </w:rPr>
        <w:t>2</w:t>
      </w:r>
      <w:r w:rsidR="00174B17" w:rsidRPr="00E03E7B">
        <w:rPr>
          <w:rFonts w:ascii="Arial" w:hAnsi="Arial" w:cs="Arial"/>
          <w:sz w:val="24"/>
          <w:szCs w:val="24"/>
        </w:rPr>
        <w:t xml:space="preserve"> </w:t>
      </w:r>
      <w:r w:rsidRPr="00E03E7B">
        <w:rPr>
          <w:rFonts w:ascii="Arial" w:hAnsi="Arial" w:cs="Arial"/>
          <w:sz w:val="24"/>
          <w:szCs w:val="24"/>
        </w:rPr>
        <w:t>będzie skutkować odstąpieniem Zamawiającego od zawarcia umowy z przyczyn leżących po stronie Wykonawcy oraz zatrzymaniem wadium.</w:t>
      </w:r>
    </w:p>
    <w:p w14:paraId="5C809865" w14:textId="77777777" w:rsidR="00456CB2" w:rsidRPr="00E03E7B" w:rsidRDefault="00456CB2" w:rsidP="00E03E7B">
      <w:pPr>
        <w:numPr>
          <w:ilvl w:val="0"/>
          <w:numId w:val="6"/>
        </w:numPr>
        <w:tabs>
          <w:tab w:val="clear" w:pos="720"/>
          <w:tab w:val="num" w:pos="426"/>
        </w:tabs>
        <w:spacing w:line="276" w:lineRule="auto"/>
        <w:ind w:left="426" w:hanging="426"/>
        <w:rPr>
          <w:rFonts w:ascii="Arial" w:hAnsi="Arial" w:cs="Arial"/>
          <w:sz w:val="24"/>
          <w:szCs w:val="24"/>
        </w:rPr>
      </w:pPr>
      <w:r w:rsidRPr="00E03E7B">
        <w:rPr>
          <w:rFonts w:ascii="Arial" w:hAnsi="Arial" w:cs="Arial"/>
          <w:sz w:val="24"/>
          <w:szCs w:val="24"/>
        </w:rPr>
        <w:t xml:space="preserve">W sprawach nieuregulowanych niniejszą </w:t>
      </w:r>
      <w:r w:rsidR="006475BF" w:rsidRPr="00E03E7B">
        <w:rPr>
          <w:rFonts w:ascii="Arial" w:hAnsi="Arial" w:cs="Arial"/>
          <w:sz w:val="24"/>
          <w:szCs w:val="24"/>
        </w:rPr>
        <w:t xml:space="preserve">SWZ </w:t>
      </w:r>
      <w:r w:rsidRPr="00E03E7B">
        <w:rPr>
          <w:rFonts w:ascii="Arial" w:hAnsi="Arial" w:cs="Arial"/>
          <w:sz w:val="24"/>
          <w:szCs w:val="24"/>
        </w:rPr>
        <w:t xml:space="preserve">mają zastosowanie przepisy ustawy </w:t>
      </w:r>
      <w:proofErr w:type="spellStart"/>
      <w:r w:rsidR="000873DF" w:rsidRPr="00E03E7B">
        <w:rPr>
          <w:rFonts w:ascii="Arial" w:hAnsi="Arial" w:cs="Arial"/>
          <w:sz w:val="24"/>
          <w:szCs w:val="24"/>
        </w:rPr>
        <w:t>Pzp</w:t>
      </w:r>
      <w:proofErr w:type="spellEnd"/>
      <w:r w:rsidR="000873DF" w:rsidRPr="00E03E7B">
        <w:rPr>
          <w:rFonts w:ascii="Arial" w:hAnsi="Arial" w:cs="Arial"/>
          <w:sz w:val="24"/>
          <w:szCs w:val="24"/>
        </w:rPr>
        <w:t xml:space="preserve"> </w:t>
      </w:r>
      <w:r w:rsidRPr="00E03E7B">
        <w:rPr>
          <w:rFonts w:ascii="Arial" w:hAnsi="Arial" w:cs="Arial"/>
          <w:sz w:val="24"/>
          <w:szCs w:val="24"/>
        </w:rPr>
        <w:t>oraz przepisy Kodeksu cywilnego.</w:t>
      </w:r>
    </w:p>
    <w:p w14:paraId="657F1F6A" w14:textId="77777777" w:rsidR="001868FF" w:rsidRPr="00E03E7B" w:rsidRDefault="001868FF" w:rsidP="00E03E7B">
      <w:pPr>
        <w:tabs>
          <w:tab w:val="left" w:pos="360"/>
        </w:tabs>
        <w:autoSpaceDE w:val="0"/>
        <w:autoSpaceDN w:val="0"/>
        <w:spacing w:line="276" w:lineRule="auto"/>
        <w:rPr>
          <w:rFonts w:ascii="Arial" w:hAnsi="Arial" w:cs="Arial"/>
          <w:sz w:val="24"/>
          <w:szCs w:val="24"/>
        </w:rPr>
      </w:pPr>
    </w:p>
    <w:p w14:paraId="166CE55D" w14:textId="77777777" w:rsidR="00E83257" w:rsidRPr="00E03E7B" w:rsidRDefault="00E83257" w:rsidP="00E03E7B">
      <w:pPr>
        <w:tabs>
          <w:tab w:val="left" w:pos="567"/>
        </w:tabs>
        <w:autoSpaceDE w:val="0"/>
        <w:autoSpaceDN w:val="0"/>
        <w:spacing w:line="276" w:lineRule="auto"/>
        <w:ind w:left="567" w:hanging="567"/>
        <w:rPr>
          <w:rFonts w:ascii="Arial" w:hAnsi="Arial" w:cs="Arial"/>
          <w:b/>
          <w:bCs/>
          <w:sz w:val="24"/>
          <w:szCs w:val="24"/>
        </w:rPr>
      </w:pPr>
      <w:r w:rsidRPr="00E03E7B">
        <w:rPr>
          <w:rFonts w:ascii="Arial" w:hAnsi="Arial" w:cs="Arial"/>
          <w:b/>
          <w:bCs/>
          <w:sz w:val="24"/>
          <w:szCs w:val="24"/>
          <w:highlight w:val="lightGray"/>
        </w:rPr>
        <w:t>XXI.</w:t>
      </w:r>
      <w:r w:rsidRPr="00E03E7B">
        <w:rPr>
          <w:rFonts w:ascii="Arial" w:hAnsi="Arial" w:cs="Arial"/>
          <w:b/>
          <w:bCs/>
          <w:sz w:val="24"/>
          <w:szCs w:val="24"/>
          <w:highlight w:val="lightGray"/>
        </w:rPr>
        <w:tab/>
        <w:t>ZAŁĄCZNIKI DO SPECYFIKACJI:</w:t>
      </w:r>
    </w:p>
    <w:p w14:paraId="5284806C" w14:textId="77777777" w:rsidR="001E1977" w:rsidRPr="00E03E7B" w:rsidRDefault="001E1977" w:rsidP="00E03E7B">
      <w:pPr>
        <w:suppressAutoHyphens/>
        <w:snapToGrid w:val="0"/>
        <w:spacing w:line="276" w:lineRule="auto"/>
        <w:ind w:left="720"/>
        <w:rPr>
          <w:rFonts w:ascii="Arial" w:hAnsi="Arial" w:cs="Arial"/>
          <w:sz w:val="24"/>
          <w:szCs w:val="24"/>
          <w:lang w:eastAsia="zh-CN"/>
        </w:rPr>
      </w:pPr>
    </w:p>
    <w:tbl>
      <w:tblPr>
        <w:tblW w:w="9749" w:type="dxa"/>
        <w:tblInd w:w="70" w:type="dxa"/>
        <w:tblLayout w:type="fixed"/>
        <w:tblCellMar>
          <w:left w:w="70" w:type="dxa"/>
          <w:right w:w="70" w:type="dxa"/>
        </w:tblCellMar>
        <w:tblLook w:val="0000" w:firstRow="0" w:lastRow="0" w:firstColumn="0" w:lastColumn="0" w:noHBand="0" w:noVBand="0"/>
      </w:tblPr>
      <w:tblGrid>
        <w:gridCol w:w="487"/>
        <w:gridCol w:w="2643"/>
        <w:gridCol w:w="6619"/>
      </w:tblGrid>
      <w:tr w:rsidR="001E1977" w:rsidRPr="00E03E7B" w14:paraId="35E2E990" w14:textId="77777777" w:rsidTr="00D45E3A">
        <w:tc>
          <w:tcPr>
            <w:tcW w:w="487" w:type="dxa"/>
            <w:tcBorders>
              <w:top w:val="single" w:sz="4" w:space="0" w:color="000000"/>
              <w:left w:val="single" w:sz="4" w:space="0" w:color="000000"/>
              <w:bottom w:val="single" w:sz="4" w:space="0" w:color="000000"/>
            </w:tcBorders>
          </w:tcPr>
          <w:p w14:paraId="403FA3E6" w14:textId="77777777" w:rsidR="001E1977" w:rsidRPr="00E03E7B" w:rsidRDefault="001E1977" w:rsidP="00E03E7B">
            <w:pPr>
              <w:suppressAutoHyphens/>
              <w:snapToGrid w:val="0"/>
              <w:spacing w:line="276" w:lineRule="auto"/>
              <w:rPr>
                <w:rFonts w:ascii="Arial" w:hAnsi="Arial" w:cs="Arial"/>
                <w:b/>
                <w:sz w:val="24"/>
                <w:szCs w:val="24"/>
                <w:lang w:eastAsia="zh-CN"/>
              </w:rPr>
            </w:pPr>
            <w:r w:rsidRPr="00E03E7B">
              <w:rPr>
                <w:rFonts w:ascii="Arial" w:hAnsi="Arial" w:cs="Arial"/>
                <w:b/>
                <w:sz w:val="24"/>
                <w:szCs w:val="24"/>
                <w:lang w:eastAsia="zh-CN"/>
              </w:rPr>
              <w:t>l.p.</w:t>
            </w:r>
          </w:p>
        </w:tc>
        <w:tc>
          <w:tcPr>
            <w:tcW w:w="2643" w:type="dxa"/>
            <w:tcBorders>
              <w:top w:val="single" w:sz="4" w:space="0" w:color="000000"/>
              <w:left w:val="single" w:sz="4" w:space="0" w:color="000000"/>
              <w:bottom w:val="single" w:sz="4" w:space="0" w:color="000000"/>
            </w:tcBorders>
          </w:tcPr>
          <w:p w14:paraId="647F8146"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b/>
                <w:sz w:val="24"/>
                <w:szCs w:val="24"/>
                <w:lang w:eastAsia="zh-CN"/>
              </w:rPr>
              <w:t>Oznaczenie Załącznika</w:t>
            </w:r>
          </w:p>
        </w:tc>
        <w:tc>
          <w:tcPr>
            <w:tcW w:w="6619" w:type="dxa"/>
            <w:tcBorders>
              <w:top w:val="single" w:sz="4" w:space="0" w:color="000000"/>
              <w:left w:val="single" w:sz="4" w:space="0" w:color="000000"/>
              <w:bottom w:val="single" w:sz="4" w:space="0" w:color="000000"/>
              <w:right w:val="single" w:sz="4" w:space="0" w:color="000000"/>
            </w:tcBorders>
          </w:tcPr>
          <w:p w14:paraId="0A8F48A7" w14:textId="77777777" w:rsidR="001E1977" w:rsidRPr="00E03E7B" w:rsidRDefault="001E1977" w:rsidP="00E03E7B">
            <w:pPr>
              <w:keepNext/>
              <w:suppressAutoHyphens/>
              <w:snapToGrid w:val="0"/>
              <w:spacing w:line="276" w:lineRule="auto"/>
              <w:outlineLvl w:val="2"/>
              <w:rPr>
                <w:rFonts w:ascii="Arial" w:hAnsi="Arial" w:cs="Arial"/>
                <w:b/>
                <w:bCs/>
                <w:sz w:val="24"/>
                <w:szCs w:val="24"/>
                <w:lang w:eastAsia="zh-CN"/>
              </w:rPr>
            </w:pPr>
            <w:bookmarkStart w:id="2" w:name="_Toc396132136"/>
            <w:bookmarkStart w:id="3" w:name="_Toc461544491"/>
            <w:r w:rsidRPr="00E03E7B">
              <w:rPr>
                <w:rFonts w:ascii="Arial" w:hAnsi="Arial" w:cs="Arial"/>
                <w:b/>
                <w:bCs/>
                <w:sz w:val="24"/>
                <w:szCs w:val="24"/>
                <w:lang w:eastAsia="zh-CN"/>
              </w:rPr>
              <w:t>Nazwa Załącznika</w:t>
            </w:r>
            <w:bookmarkEnd w:id="2"/>
            <w:bookmarkEnd w:id="3"/>
          </w:p>
        </w:tc>
      </w:tr>
      <w:tr w:rsidR="001E1977" w:rsidRPr="00E03E7B" w14:paraId="46DF1B6F" w14:textId="77777777" w:rsidTr="00D45E3A">
        <w:tc>
          <w:tcPr>
            <w:tcW w:w="487" w:type="dxa"/>
            <w:tcBorders>
              <w:top w:val="single" w:sz="4" w:space="0" w:color="000000"/>
              <w:left w:val="single" w:sz="4" w:space="0" w:color="000000"/>
              <w:bottom w:val="single" w:sz="4" w:space="0" w:color="000000"/>
            </w:tcBorders>
          </w:tcPr>
          <w:p w14:paraId="5D270A4F" w14:textId="77777777" w:rsidR="001E1977" w:rsidRPr="00E03E7B" w:rsidRDefault="001E1977"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3DC3601A" w14:textId="0A670F3A"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1</w:t>
            </w:r>
          </w:p>
        </w:tc>
        <w:tc>
          <w:tcPr>
            <w:tcW w:w="6619" w:type="dxa"/>
            <w:tcBorders>
              <w:top w:val="single" w:sz="4" w:space="0" w:color="000000"/>
              <w:left w:val="single" w:sz="4" w:space="0" w:color="000000"/>
              <w:bottom w:val="single" w:sz="4" w:space="0" w:color="000000"/>
              <w:right w:val="single" w:sz="4" w:space="0" w:color="000000"/>
            </w:tcBorders>
          </w:tcPr>
          <w:p w14:paraId="0B4A9266" w14:textId="451BCAB9"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Wzór Formularza cenow</w:t>
            </w:r>
            <w:r w:rsidR="00E5096D" w:rsidRPr="00E03E7B">
              <w:rPr>
                <w:rFonts w:ascii="Arial" w:hAnsi="Arial" w:cs="Arial"/>
                <w:sz w:val="24"/>
                <w:szCs w:val="24"/>
                <w:lang w:eastAsia="zh-CN"/>
              </w:rPr>
              <w:t xml:space="preserve">o – sprzętowego </w:t>
            </w:r>
          </w:p>
        </w:tc>
      </w:tr>
      <w:tr w:rsidR="001E1977" w:rsidRPr="00E03E7B" w14:paraId="2283CBCF" w14:textId="77777777" w:rsidTr="00D45E3A">
        <w:tc>
          <w:tcPr>
            <w:tcW w:w="487" w:type="dxa"/>
            <w:tcBorders>
              <w:top w:val="single" w:sz="4" w:space="0" w:color="000000"/>
              <w:left w:val="single" w:sz="4" w:space="0" w:color="000000"/>
              <w:bottom w:val="single" w:sz="4" w:space="0" w:color="000000"/>
            </w:tcBorders>
          </w:tcPr>
          <w:p w14:paraId="782C5CFE" w14:textId="77777777" w:rsidR="001E1977" w:rsidRPr="00E03E7B" w:rsidRDefault="001E1977"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58F87D26"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2</w:t>
            </w:r>
          </w:p>
          <w:p w14:paraId="4FE604D4" w14:textId="77777777" w:rsidR="001E1977" w:rsidRPr="00E03E7B" w:rsidRDefault="001E1977" w:rsidP="00E03E7B">
            <w:pPr>
              <w:suppressAutoHyphens/>
              <w:snapToGrid w:val="0"/>
              <w:spacing w:line="276" w:lineRule="auto"/>
              <w:rPr>
                <w:rFonts w:ascii="Arial" w:hAnsi="Arial" w:cs="Arial"/>
                <w:color w:val="FF0000"/>
                <w:sz w:val="24"/>
                <w:szCs w:val="24"/>
                <w:lang w:eastAsia="zh-CN"/>
              </w:rPr>
            </w:pPr>
          </w:p>
        </w:tc>
        <w:tc>
          <w:tcPr>
            <w:tcW w:w="6619" w:type="dxa"/>
            <w:tcBorders>
              <w:top w:val="single" w:sz="4" w:space="0" w:color="000000"/>
              <w:left w:val="single" w:sz="4" w:space="0" w:color="000000"/>
              <w:bottom w:val="single" w:sz="4" w:space="0" w:color="000000"/>
              <w:right w:val="single" w:sz="4" w:space="0" w:color="000000"/>
            </w:tcBorders>
          </w:tcPr>
          <w:p w14:paraId="465413AE" w14:textId="77777777" w:rsidR="001E1977" w:rsidRPr="00E03E7B" w:rsidRDefault="001E1977" w:rsidP="00E03E7B">
            <w:pPr>
              <w:suppressAutoHyphens/>
              <w:snapToGrid w:val="0"/>
              <w:spacing w:line="276" w:lineRule="auto"/>
              <w:textAlignment w:val="top"/>
              <w:rPr>
                <w:rFonts w:ascii="Arial" w:hAnsi="Arial" w:cs="Arial"/>
                <w:sz w:val="24"/>
                <w:szCs w:val="24"/>
                <w:lang w:eastAsia="zh-CN"/>
              </w:rPr>
            </w:pPr>
            <w:r w:rsidRPr="00E03E7B">
              <w:rPr>
                <w:rFonts w:ascii="Arial" w:hAnsi="Arial" w:cs="Arial"/>
                <w:sz w:val="24"/>
                <w:szCs w:val="24"/>
                <w:lang w:eastAsia="zh-CN"/>
              </w:rPr>
              <w:t>Wzór oświadczenia wykonawcy o niepodleganiu wykluczenia z postępowania</w:t>
            </w:r>
          </w:p>
        </w:tc>
      </w:tr>
      <w:tr w:rsidR="001E1977" w:rsidRPr="00E03E7B" w14:paraId="3F491DB9" w14:textId="77777777" w:rsidTr="00D45E3A">
        <w:tc>
          <w:tcPr>
            <w:tcW w:w="487" w:type="dxa"/>
            <w:tcBorders>
              <w:top w:val="single" w:sz="4" w:space="0" w:color="000000"/>
              <w:left w:val="single" w:sz="4" w:space="0" w:color="000000"/>
              <w:bottom w:val="single" w:sz="4" w:space="0" w:color="000000"/>
            </w:tcBorders>
          </w:tcPr>
          <w:p w14:paraId="352E969F" w14:textId="77777777" w:rsidR="001E1977" w:rsidRPr="00E03E7B" w:rsidRDefault="001E1977"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5755241B"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3</w:t>
            </w:r>
          </w:p>
        </w:tc>
        <w:tc>
          <w:tcPr>
            <w:tcW w:w="6619" w:type="dxa"/>
            <w:tcBorders>
              <w:top w:val="single" w:sz="4" w:space="0" w:color="000000"/>
              <w:left w:val="single" w:sz="4" w:space="0" w:color="000000"/>
              <w:bottom w:val="single" w:sz="4" w:space="0" w:color="000000"/>
              <w:right w:val="single" w:sz="4" w:space="0" w:color="000000"/>
            </w:tcBorders>
          </w:tcPr>
          <w:p w14:paraId="7857118C" w14:textId="77777777" w:rsidR="001E1977" w:rsidRPr="00E03E7B" w:rsidRDefault="001E1977" w:rsidP="00E03E7B">
            <w:pPr>
              <w:suppressAutoHyphens/>
              <w:snapToGrid w:val="0"/>
              <w:spacing w:line="276" w:lineRule="auto"/>
              <w:textAlignment w:val="top"/>
              <w:rPr>
                <w:rFonts w:ascii="Arial" w:hAnsi="Arial" w:cs="Arial"/>
                <w:sz w:val="24"/>
                <w:szCs w:val="24"/>
                <w:lang w:eastAsia="zh-CN"/>
              </w:rPr>
            </w:pPr>
            <w:r w:rsidRPr="00E03E7B">
              <w:rPr>
                <w:rFonts w:ascii="Arial" w:hAnsi="Arial" w:cs="Arial"/>
                <w:sz w:val="24"/>
                <w:szCs w:val="24"/>
                <w:lang w:eastAsia="zh-CN"/>
              </w:rPr>
              <w:t>Wzór oświadczenia wykonawcy dotyczącego spełniania warunków udziału w postępowaniu</w:t>
            </w:r>
          </w:p>
        </w:tc>
      </w:tr>
      <w:tr w:rsidR="001E1977" w:rsidRPr="00E03E7B" w14:paraId="34C4AB0B" w14:textId="77777777" w:rsidTr="00D45E3A">
        <w:tc>
          <w:tcPr>
            <w:tcW w:w="487" w:type="dxa"/>
            <w:tcBorders>
              <w:top w:val="single" w:sz="4" w:space="0" w:color="000000"/>
              <w:left w:val="single" w:sz="4" w:space="0" w:color="000000"/>
              <w:bottom w:val="single" w:sz="4" w:space="0" w:color="000000"/>
            </w:tcBorders>
          </w:tcPr>
          <w:p w14:paraId="73061167" w14:textId="77777777" w:rsidR="001E1977" w:rsidRPr="00E03E7B" w:rsidRDefault="001E1977"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4AD69C65"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4</w:t>
            </w:r>
          </w:p>
        </w:tc>
        <w:tc>
          <w:tcPr>
            <w:tcW w:w="6619" w:type="dxa"/>
            <w:tcBorders>
              <w:top w:val="single" w:sz="4" w:space="0" w:color="000000"/>
              <w:left w:val="single" w:sz="4" w:space="0" w:color="000000"/>
              <w:bottom w:val="single" w:sz="4" w:space="0" w:color="000000"/>
              <w:right w:val="single" w:sz="4" w:space="0" w:color="000000"/>
            </w:tcBorders>
          </w:tcPr>
          <w:p w14:paraId="263AB1D3" w14:textId="5DE6958F"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 xml:space="preserve">Wzór wykazu </w:t>
            </w:r>
            <w:r w:rsidR="00E5096D" w:rsidRPr="00E03E7B">
              <w:rPr>
                <w:rFonts w:ascii="Arial" w:hAnsi="Arial" w:cs="Arial"/>
                <w:sz w:val="24"/>
                <w:szCs w:val="24"/>
                <w:lang w:eastAsia="zh-CN"/>
              </w:rPr>
              <w:t>dostaw</w:t>
            </w:r>
          </w:p>
        </w:tc>
      </w:tr>
      <w:tr w:rsidR="001E1977" w:rsidRPr="00E03E7B" w14:paraId="7B66434E" w14:textId="77777777" w:rsidTr="00D45E3A">
        <w:tc>
          <w:tcPr>
            <w:tcW w:w="487" w:type="dxa"/>
            <w:tcBorders>
              <w:top w:val="single" w:sz="4" w:space="0" w:color="000000"/>
              <w:left w:val="single" w:sz="4" w:space="0" w:color="000000"/>
              <w:bottom w:val="single" w:sz="4" w:space="0" w:color="000000"/>
            </w:tcBorders>
          </w:tcPr>
          <w:p w14:paraId="77E29218" w14:textId="77777777" w:rsidR="001E1977" w:rsidRPr="00E03E7B" w:rsidRDefault="001E1977"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4A0B9F66"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5</w:t>
            </w:r>
          </w:p>
        </w:tc>
        <w:tc>
          <w:tcPr>
            <w:tcW w:w="6619" w:type="dxa"/>
            <w:tcBorders>
              <w:top w:val="single" w:sz="4" w:space="0" w:color="000000"/>
              <w:left w:val="single" w:sz="4" w:space="0" w:color="000000"/>
              <w:bottom w:val="single" w:sz="4" w:space="0" w:color="000000"/>
              <w:right w:val="single" w:sz="4" w:space="0" w:color="000000"/>
            </w:tcBorders>
          </w:tcPr>
          <w:p w14:paraId="3AEEEF7C"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Wzór wykazu osób, które będą uczestniczyć w wykonywaniu niniejszego zamówienia wraz z informacjami o tych osobach</w:t>
            </w:r>
          </w:p>
        </w:tc>
      </w:tr>
      <w:tr w:rsidR="001E1977" w:rsidRPr="00E03E7B" w14:paraId="6568D3EC" w14:textId="77777777" w:rsidTr="00D45E3A">
        <w:tc>
          <w:tcPr>
            <w:tcW w:w="487" w:type="dxa"/>
            <w:tcBorders>
              <w:top w:val="single" w:sz="4" w:space="0" w:color="000000"/>
              <w:left w:val="single" w:sz="4" w:space="0" w:color="000000"/>
              <w:bottom w:val="single" w:sz="4" w:space="0" w:color="000000"/>
            </w:tcBorders>
          </w:tcPr>
          <w:p w14:paraId="1D3110AF" w14:textId="77777777" w:rsidR="001E1977" w:rsidRPr="00E03E7B" w:rsidRDefault="001E1977"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tcBorders>
          </w:tcPr>
          <w:p w14:paraId="7E59BB19"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6</w:t>
            </w:r>
          </w:p>
        </w:tc>
        <w:tc>
          <w:tcPr>
            <w:tcW w:w="6619" w:type="dxa"/>
            <w:tcBorders>
              <w:top w:val="single" w:sz="4" w:space="0" w:color="000000"/>
              <w:left w:val="single" w:sz="4" w:space="0" w:color="000000"/>
              <w:bottom w:val="single" w:sz="4" w:space="0" w:color="000000"/>
              <w:right w:val="single" w:sz="4" w:space="0" w:color="000000"/>
            </w:tcBorders>
          </w:tcPr>
          <w:p w14:paraId="536BB0C2" w14:textId="77777777" w:rsidR="001E1977" w:rsidRPr="00E03E7B" w:rsidRDefault="001E197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Projekt Umowy</w:t>
            </w:r>
          </w:p>
        </w:tc>
      </w:tr>
      <w:tr w:rsidR="00C42A57" w:rsidRPr="00E03E7B" w14:paraId="1320F643" w14:textId="77777777" w:rsidTr="00E06057">
        <w:tc>
          <w:tcPr>
            <w:tcW w:w="487" w:type="dxa"/>
            <w:tcBorders>
              <w:top w:val="single" w:sz="4" w:space="0" w:color="000000"/>
              <w:left w:val="single" w:sz="4" w:space="0" w:color="000000"/>
              <w:bottom w:val="single" w:sz="4" w:space="0" w:color="000000"/>
            </w:tcBorders>
          </w:tcPr>
          <w:p w14:paraId="7D2FB5E3" w14:textId="77777777" w:rsidR="00C42A57" w:rsidRPr="00E03E7B" w:rsidRDefault="00C42A57"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right w:val="nil"/>
            </w:tcBorders>
          </w:tcPr>
          <w:p w14:paraId="2A61CBAA" w14:textId="124995B0" w:rsidR="00C42A57" w:rsidRPr="00E03E7B" w:rsidRDefault="00C42A57"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7</w:t>
            </w:r>
          </w:p>
        </w:tc>
        <w:tc>
          <w:tcPr>
            <w:tcW w:w="6619" w:type="dxa"/>
            <w:tcBorders>
              <w:top w:val="single" w:sz="4" w:space="0" w:color="000000"/>
              <w:left w:val="single" w:sz="4" w:space="0" w:color="000000"/>
              <w:bottom w:val="single" w:sz="4" w:space="0" w:color="000000"/>
              <w:right w:val="single" w:sz="4" w:space="0" w:color="000000"/>
            </w:tcBorders>
          </w:tcPr>
          <w:p w14:paraId="04CEF887" w14:textId="63B361F2" w:rsidR="00C42A57" w:rsidRPr="00E03E7B" w:rsidRDefault="00C42A57" w:rsidP="00E03E7B">
            <w:pPr>
              <w:suppressAutoHyphens/>
              <w:snapToGrid w:val="0"/>
              <w:spacing w:line="276" w:lineRule="auto"/>
              <w:rPr>
                <w:rFonts w:ascii="Arial" w:hAnsi="Arial" w:cs="Arial"/>
                <w:sz w:val="24"/>
                <w:szCs w:val="24"/>
              </w:rPr>
            </w:pPr>
            <w:r w:rsidRPr="00E03E7B">
              <w:rPr>
                <w:rFonts w:ascii="Arial" w:hAnsi="Arial" w:cs="Arial"/>
                <w:sz w:val="24"/>
                <w:szCs w:val="24"/>
              </w:rPr>
              <w:t>Opis Przedmiotu Zamówienia (OPZ)</w:t>
            </w:r>
          </w:p>
        </w:tc>
      </w:tr>
      <w:tr w:rsidR="0030788E" w:rsidRPr="00E03E7B" w14:paraId="24C37547" w14:textId="77777777" w:rsidTr="00E06057">
        <w:tc>
          <w:tcPr>
            <w:tcW w:w="487" w:type="dxa"/>
            <w:tcBorders>
              <w:top w:val="single" w:sz="4" w:space="0" w:color="000000"/>
              <w:left w:val="single" w:sz="4" w:space="0" w:color="000000"/>
              <w:bottom w:val="single" w:sz="4" w:space="0" w:color="000000"/>
            </w:tcBorders>
          </w:tcPr>
          <w:p w14:paraId="7D02019A" w14:textId="77777777" w:rsidR="0030788E" w:rsidRPr="00E03E7B" w:rsidRDefault="0030788E" w:rsidP="00E03E7B">
            <w:pPr>
              <w:widowControl w:val="0"/>
              <w:numPr>
                <w:ilvl w:val="0"/>
                <w:numId w:val="30"/>
              </w:numPr>
              <w:suppressAutoHyphens/>
              <w:autoSpaceDE w:val="0"/>
              <w:autoSpaceDN w:val="0"/>
              <w:snapToGrid w:val="0"/>
              <w:spacing w:line="276" w:lineRule="auto"/>
              <w:rPr>
                <w:rFonts w:ascii="Arial" w:hAnsi="Arial" w:cs="Arial"/>
                <w:sz w:val="24"/>
                <w:szCs w:val="24"/>
                <w:lang w:eastAsia="zh-CN"/>
              </w:rPr>
            </w:pPr>
          </w:p>
        </w:tc>
        <w:tc>
          <w:tcPr>
            <w:tcW w:w="2643" w:type="dxa"/>
            <w:tcBorders>
              <w:top w:val="single" w:sz="4" w:space="0" w:color="000000"/>
              <w:left w:val="single" w:sz="4" w:space="0" w:color="000000"/>
              <w:bottom w:val="single" w:sz="4" w:space="0" w:color="000000"/>
              <w:right w:val="nil"/>
            </w:tcBorders>
          </w:tcPr>
          <w:p w14:paraId="51045A25" w14:textId="2E041BE8" w:rsidR="0030788E" w:rsidRPr="00E03E7B" w:rsidRDefault="0030788E" w:rsidP="00E03E7B">
            <w:pPr>
              <w:suppressAutoHyphens/>
              <w:snapToGrid w:val="0"/>
              <w:spacing w:line="276" w:lineRule="auto"/>
              <w:rPr>
                <w:rFonts w:ascii="Arial" w:hAnsi="Arial" w:cs="Arial"/>
                <w:sz w:val="24"/>
                <w:szCs w:val="24"/>
                <w:lang w:eastAsia="zh-CN"/>
              </w:rPr>
            </w:pPr>
            <w:r w:rsidRPr="00E03E7B">
              <w:rPr>
                <w:rFonts w:ascii="Arial" w:hAnsi="Arial" w:cs="Arial"/>
                <w:sz w:val="24"/>
                <w:szCs w:val="24"/>
                <w:lang w:eastAsia="zh-CN"/>
              </w:rPr>
              <w:t>Załącznik nr 8</w:t>
            </w:r>
          </w:p>
        </w:tc>
        <w:tc>
          <w:tcPr>
            <w:tcW w:w="6619" w:type="dxa"/>
            <w:tcBorders>
              <w:top w:val="single" w:sz="4" w:space="0" w:color="000000"/>
              <w:left w:val="single" w:sz="4" w:space="0" w:color="000000"/>
              <w:bottom w:val="single" w:sz="4" w:space="0" w:color="000000"/>
              <w:right w:val="single" w:sz="4" w:space="0" w:color="000000"/>
            </w:tcBorders>
          </w:tcPr>
          <w:p w14:paraId="2F03182E" w14:textId="0EA5D891" w:rsidR="0030788E" w:rsidRPr="00E03E7B" w:rsidRDefault="0030788E" w:rsidP="00E03E7B">
            <w:pPr>
              <w:suppressAutoHyphens/>
              <w:snapToGrid w:val="0"/>
              <w:spacing w:line="276" w:lineRule="auto"/>
              <w:rPr>
                <w:rFonts w:ascii="Arial" w:hAnsi="Arial" w:cs="Arial"/>
                <w:sz w:val="24"/>
                <w:szCs w:val="24"/>
              </w:rPr>
            </w:pPr>
            <w:r w:rsidRPr="00E03E7B">
              <w:rPr>
                <w:rFonts w:ascii="Arial" w:hAnsi="Arial" w:cs="Arial"/>
                <w:sz w:val="24"/>
                <w:szCs w:val="24"/>
              </w:rPr>
              <w:t>Wzór oświadczenia Wykonawcy o spełnieniu wymogu odbycia wizji lokalnej (Protokół)</w:t>
            </w:r>
          </w:p>
        </w:tc>
      </w:tr>
    </w:tbl>
    <w:p w14:paraId="1137F4FC" w14:textId="77777777" w:rsidR="00731232" w:rsidRPr="00E03E7B" w:rsidRDefault="00731232" w:rsidP="00E03E7B">
      <w:pPr>
        <w:suppressAutoHyphens/>
        <w:snapToGrid w:val="0"/>
        <w:spacing w:line="276" w:lineRule="auto"/>
        <w:textAlignment w:val="top"/>
        <w:rPr>
          <w:rFonts w:ascii="Arial" w:hAnsi="Arial" w:cs="Arial"/>
          <w:color w:val="FF0000"/>
          <w:sz w:val="24"/>
          <w:szCs w:val="24"/>
        </w:rPr>
      </w:pPr>
    </w:p>
    <w:sectPr w:rsidR="00731232" w:rsidRPr="00E03E7B" w:rsidSect="0057106A">
      <w:headerReference w:type="even" r:id="rId13"/>
      <w:headerReference w:type="default" r:id="rId14"/>
      <w:footerReference w:type="even" r:id="rId15"/>
      <w:footerReference w:type="default" r:id="rId16"/>
      <w:footerReference w:type="first" r:id="rId17"/>
      <w:pgSz w:w="11906" w:h="16838" w:code="9"/>
      <w:pgMar w:top="1531" w:right="1418" w:bottom="1531" w:left="1418" w:header="709" w:footer="709"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1C6A94" w14:textId="77777777" w:rsidR="007E06DE" w:rsidRDefault="007E06DE">
      <w:r>
        <w:separator/>
      </w:r>
    </w:p>
  </w:endnote>
  <w:endnote w:type="continuationSeparator" w:id="0">
    <w:p w14:paraId="6D0426DA" w14:textId="77777777" w:rsidR="007E06DE" w:rsidRDefault="007E06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Univers-PL">
    <w:altName w:val="Yu Gothic"/>
    <w:panose1 w:val="020B0604020202020204"/>
    <w:charset w:val="C8"/>
    <w:family w:val="decorative"/>
    <w:notTrueType/>
    <w:pitch w:val="variable"/>
    <w:sig w:usb0="00000001" w:usb1="00000000" w:usb2="00000000" w:usb3="00000000" w:csb0="00000000" w:csb1="00000000"/>
  </w:font>
  <w:font w:name="Calibri">
    <w:panose1 w:val="020F0502020204030204"/>
    <w:charset w:val="EE"/>
    <w:family w:val="swiss"/>
    <w:pitch w:val="variable"/>
    <w:sig w:usb0="E4002EFF" w:usb1="C200247B" w:usb2="00000009" w:usb3="00000000" w:csb0="000001FF" w:csb1="00000000"/>
  </w:font>
  <w:font w:name="FrankfurtGothic">
    <w:altName w:val="Times New Roman"/>
    <w:panose1 w:val="020B0604020202020204"/>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51721" w14:textId="77777777" w:rsidR="006D19DD" w:rsidRDefault="006D19DD">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rPr>
      <w:t>10</w:t>
    </w:r>
    <w:r>
      <w:rPr>
        <w:rStyle w:val="Numerstrony"/>
      </w:rPr>
      <w:fldChar w:fldCharType="end"/>
    </w:r>
  </w:p>
  <w:p w14:paraId="1A84F215" w14:textId="77777777" w:rsidR="006D19DD" w:rsidRDefault="006D19DD">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rPr>
      <w:id w:val="1337811723"/>
      <w:docPartObj>
        <w:docPartGallery w:val="Page Numbers (Bottom of Page)"/>
        <w:docPartUnique/>
      </w:docPartObj>
    </w:sdtPr>
    <w:sdtContent>
      <w:p w14:paraId="50935A4D" w14:textId="77777777" w:rsidR="006D19DD" w:rsidRPr="0057106A" w:rsidRDefault="006D19DD">
        <w:pPr>
          <w:pStyle w:val="Stopka"/>
          <w:jc w:val="center"/>
          <w:rPr>
            <w:sz w:val="20"/>
          </w:rPr>
        </w:pPr>
        <w:r w:rsidRPr="0057106A">
          <w:rPr>
            <w:sz w:val="20"/>
          </w:rPr>
          <w:fldChar w:fldCharType="begin"/>
        </w:r>
        <w:r w:rsidRPr="0057106A">
          <w:rPr>
            <w:sz w:val="20"/>
          </w:rPr>
          <w:instrText>PAGE   \* MERGEFORMAT</w:instrText>
        </w:r>
        <w:r w:rsidRPr="0057106A">
          <w:rPr>
            <w:sz w:val="20"/>
          </w:rPr>
          <w:fldChar w:fldCharType="separate"/>
        </w:r>
        <w:r w:rsidR="00002AB0">
          <w:rPr>
            <w:noProof/>
            <w:sz w:val="20"/>
          </w:rPr>
          <w:t>23</w:t>
        </w:r>
        <w:r w:rsidRPr="0057106A">
          <w:rPr>
            <w:sz w:val="20"/>
          </w:rPr>
          <w:fldChar w:fldCharType="end"/>
        </w:r>
      </w:p>
    </w:sdtContent>
  </w:sdt>
  <w:p w14:paraId="3FFC0F12" w14:textId="77777777" w:rsidR="006D19DD" w:rsidRDefault="006D19DD">
    <w:pPr>
      <w:pStyle w:val="Stopk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E69FB" w14:textId="39149548" w:rsidR="008D5CBB" w:rsidRDefault="008D5CBB">
    <w:pPr>
      <w:pStyle w:val="Stopka"/>
    </w:pPr>
    <w:r>
      <w:rPr>
        <w:noProof/>
      </w:rPr>
      <w:drawing>
        <wp:inline distT="0" distB="0" distL="0" distR="0" wp14:anchorId="65AFAF7D" wp14:editId="04A6034A">
          <wp:extent cx="5759450" cy="606425"/>
          <wp:effectExtent l="0" t="0" r="6350" b="3175"/>
          <wp:docPr id="16339368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393689" name="Obraz 163393689"/>
                  <pic:cNvPicPr/>
                </pic:nvPicPr>
                <pic:blipFill>
                  <a:blip r:embed="rId1">
                    <a:extLst>
                      <a:ext uri="{28A0092B-C50C-407E-A947-70E740481C1C}">
                        <a14:useLocalDpi xmlns:a14="http://schemas.microsoft.com/office/drawing/2010/main" val="0"/>
                      </a:ext>
                    </a:extLst>
                  </a:blip>
                  <a:stretch>
                    <a:fillRect/>
                  </a:stretch>
                </pic:blipFill>
                <pic:spPr>
                  <a:xfrm>
                    <a:off x="0" y="0"/>
                    <a:ext cx="5759450" cy="60642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4FEC9C" w14:textId="77777777" w:rsidR="007E06DE" w:rsidRDefault="007E06DE">
      <w:r>
        <w:separator/>
      </w:r>
    </w:p>
  </w:footnote>
  <w:footnote w:type="continuationSeparator" w:id="0">
    <w:p w14:paraId="12B175FE" w14:textId="77777777" w:rsidR="007E06DE" w:rsidRDefault="007E06DE">
      <w:r>
        <w:continuationSeparator/>
      </w:r>
    </w:p>
  </w:footnote>
  <w:footnote w:id="1">
    <w:p w14:paraId="19D29874" w14:textId="77777777" w:rsidR="006D19DD" w:rsidRDefault="006D19DD" w:rsidP="00FE4B22">
      <w:pPr>
        <w:pStyle w:val="Tekstprzypisudolnego"/>
        <w:jc w:val="both"/>
      </w:pPr>
      <w:r>
        <w:rPr>
          <w:rStyle w:val="Odwoanieprzypisudolnego"/>
        </w:rPr>
        <w:footnoteRef/>
      </w:r>
      <w:r>
        <w:t xml:space="preserve"> </w:t>
      </w:r>
      <w:r>
        <w:rPr>
          <w:b/>
        </w:rPr>
        <w:t xml:space="preserve">Wyjaśnienie: </w:t>
      </w:r>
      <w:r>
        <w:t>skorzystanie z prawa do sprostowania nie może skutkować zmianą wyniku postępowania o udzielenie zamówienia publicznego ani zmianą postanowień umowy w zakresie niezgodnym z ustawą oraz nie może naruszać integralności protokołu oraz jego załączników</w:t>
      </w:r>
    </w:p>
  </w:footnote>
  <w:footnote w:id="2">
    <w:p w14:paraId="3F2F6299" w14:textId="77777777" w:rsidR="006D19DD" w:rsidRDefault="006D19DD" w:rsidP="00FE4B22">
      <w:pPr>
        <w:pStyle w:val="Tekstprzypisudolnego"/>
        <w:jc w:val="both"/>
        <w:rPr>
          <w:color w:val="FF0000"/>
        </w:rPr>
      </w:pPr>
      <w:r>
        <w:rPr>
          <w:rStyle w:val="Odwoanieprzypisudolnego"/>
        </w:rPr>
        <w:footnoteRef/>
      </w:r>
      <w:r>
        <w:t xml:space="preserve"> </w:t>
      </w:r>
      <w:r>
        <w:rPr>
          <w:b/>
        </w:rPr>
        <w:t xml:space="preserve">Wyjaśnienie: </w:t>
      </w:r>
      <w:r>
        <w:t>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302AEA" w14:textId="77777777" w:rsidR="006D19DD" w:rsidRDefault="006D19DD">
    <w:pPr>
      <w:pStyle w:val="Nagwek"/>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end"/>
    </w:r>
  </w:p>
  <w:p w14:paraId="3AEB0A3B" w14:textId="77777777" w:rsidR="006D19DD" w:rsidRDefault="006D19DD">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6ADEC4" w14:textId="77777777" w:rsidR="006D19DD" w:rsidRDefault="006D19DD">
    <w:pPr>
      <w:pStyle w:val="Nagwek"/>
      <w:rPr>
        <w:noProof/>
      </w:rPr>
    </w:pPr>
    <w:r>
      <w:rPr>
        <w:noProof/>
      </w:rPr>
      <w:t xml:space="preserve">                                                              </w:t>
    </w:r>
  </w:p>
  <w:p w14:paraId="66F0E629" w14:textId="77777777" w:rsidR="006D19DD" w:rsidRDefault="006D19DD">
    <w:pPr>
      <w:pStyle w:val="Nagwek"/>
      <w:rPr>
        <w:noProof/>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singleLevel"/>
    <w:tmpl w:val="0000000C"/>
    <w:name w:val="WW8Num12"/>
    <w:lvl w:ilvl="0">
      <w:start w:val="1"/>
      <w:numFmt w:val="decimal"/>
      <w:lvlText w:val="%1)"/>
      <w:lvlJc w:val="left"/>
      <w:pPr>
        <w:tabs>
          <w:tab w:val="num" w:pos="0"/>
        </w:tabs>
        <w:ind w:left="1362" w:hanging="360"/>
      </w:pPr>
      <w:rPr>
        <w:i w:val="0"/>
      </w:rPr>
    </w:lvl>
  </w:abstractNum>
  <w:abstractNum w:abstractNumId="1" w15:restartNumberingAfterBreak="0">
    <w:nsid w:val="0000000E"/>
    <w:multiLevelType w:val="singleLevel"/>
    <w:tmpl w:val="0000000E"/>
    <w:name w:val="WW8Num14"/>
    <w:lvl w:ilvl="0">
      <w:start w:val="1"/>
      <w:numFmt w:val="decimal"/>
      <w:lvlText w:val="%1."/>
      <w:lvlJc w:val="left"/>
      <w:pPr>
        <w:tabs>
          <w:tab w:val="num" w:pos="360"/>
        </w:tabs>
        <w:ind w:left="0" w:firstLine="0"/>
      </w:pPr>
    </w:lvl>
  </w:abstractNum>
  <w:abstractNum w:abstractNumId="2" w15:restartNumberingAfterBreak="0">
    <w:nsid w:val="00000014"/>
    <w:multiLevelType w:val="multilevel"/>
    <w:tmpl w:val="FC42118E"/>
    <w:name w:val="WW8Num20"/>
    <w:lvl w:ilvl="0">
      <w:start w:val="1"/>
      <w:numFmt w:val="decimal"/>
      <w:lvlText w:val="%1)"/>
      <w:lvlJc w:val="left"/>
      <w:pPr>
        <w:tabs>
          <w:tab w:val="num" w:pos="708"/>
        </w:tabs>
        <w:ind w:left="720" w:hanging="360"/>
      </w:pPr>
      <w:rPr>
        <w:b w:val="0"/>
        <w:i w:val="0"/>
        <w:sz w:val="24"/>
        <w:szCs w:val="24"/>
      </w:rPr>
    </w:lvl>
    <w:lvl w:ilvl="1">
      <w:start w:val="1"/>
      <w:numFmt w:val="bullet"/>
      <w:lvlText w:val=""/>
      <w:lvlJc w:val="left"/>
      <w:pPr>
        <w:tabs>
          <w:tab w:val="num" w:pos="0"/>
        </w:tabs>
        <w:ind w:left="1440" w:hanging="360"/>
      </w:pPr>
      <w:rPr>
        <w:rFonts w:ascii="Wingdings" w:hAnsi="Wingdings" w:cs="Symbol"/>
        <w:b w:val="0"/>
        <w:i w:val="0"/>
        <w:sz w:val="20"/>
      </w:rPr>
    </w:lvl>
    <w:lvl w:ilvl="2">
      <w:start w:val="1"/>
      <w:numFmt w:val="bullet"/>
      <w:lvlText w:val=""/>
      <w:lvlJc w:val="left"/>
      <w:pPr>
        <w:tabs>
          <w:tab w:val="num" w:pos="0"/>
        </w:tabs>
        <w:ind w:left="2160" w:hanging="360"/>
      </w:pPr>
      <w:rPr>
        <w:rFonts w:ascii="Wingdings" w:hAnsi="Wingdings" w:cs="Symbol"/>
        <w:b w:val="0"/>
        <w:i w:val="0"/>
        <w:sz w:val="20"/>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Symbol"/>
        <w:b w:val="0"/>
        <w:i w:val="0"/>
        <w:sz w:val="20"/>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Symbol"/>
        <w:b w:val="0"/>
        <w:i w:val="0"/>
        <w:sz w:val="20"/>
      </w:rPr>
    </w:lvl>
  </w:abstractNum>
  <w:abstractNum w:abstractNumId="3" w15:restartNumberingAfterBreak="0">
    <w:nsid w:val="0000001A"/>
    <w:multiLevelType w:val="singleLevel"/>
    <w:tmpl w:val="0000001A"/>
    <w:name w:val="WW8Num26"/>
    <w:lvl w:ilvl="0">
      <w:start w:val="1"/>
      <w:numFmt w:val="decimal"/>
      <w:lvlText w:val="%1."/>
      <w:lvlJc w:val="left"/>
      <w:pPr>
        <w:tabs>
          <w:tab w:val="num" w:pos="0"/>
        </w:tabs>
        <w:ind w:left="611" w:hanging="423"/>
      </w:pPr>
      <w:rPr>
        <w:rFonts w:ascii="Times New Roman" w:eastAsia="Arial" w:hAnsi="Times New Roman" w:cs="Times New Roman" w:hint="default"/>
        <w:color w:val="000000"/>
        <w:spacing w:val="-11"/>
        <w:w w:val="103"/>
        <w:sz w:val="22"/>
        <w:szCs w:val="22"/>
      </w:rPr>
    </w:lvl>
  </w:abstractNum>
  <w:abstractNum w:abstractNumId="4" w15:restartNumberingAfterBreak="0">
    <w:nsid w:val="0000001E"/>
    <w:multiLevelType w:val="multilevel"/>
    <w:tmpl w:val="164A771E"/>
    <w:name w:val="WW8Num30"/>
    <w:lvl w:ilvl="0">
      <w:start w:val="4"/>
      <w:numFmt w:val="decimal"/>
      <w:lvlText w:val="%1."/>
      <w:lvlJc w:val="left"/>
      <w:pPr>
        <w:tabs>
          <w:tab w:val="num" w:pos="0"/>
        </w:tabs>
        <w:ind w:left="720" w:hanging="360"/>
      </w:pPr>
      <w:rPr>
        <w:rFonts w:hint="default"/>
        <w:b w:val="0"/>
        <w:i w:val="0"/>
        <w:sz w:val="24"/>
        <w:szCs w:val="24"/>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5" w15:restartNumberingAfterBreak="0">
    <w:nsid w:val="00000024"/>
    <w:multiLevelType w:val="singleLevel"/>
    <w:tmpl w:val="2056EF86"/>
    <w:lvl w:ilvl="0">
      <w:start w:val="1"/>
      <w:numFmt w:val="decimal"/>
      <w:lvlText w:val="%1."/>
      <w:lvlJc w:val="left"/>
      <w:pPr>
        <w:tabs>
          <w:tab w:val="num" w:pos="0"/>
        </w:tabs>
        <w:ind w:left="720" w:hanging="360"/>
      </w:pPr>
      <w:rPr>
        <w:rFonts w:hint="default"/>
        <w:b w:val="0"/>
        <w:sz w:val="24"/>
        <w:szCs w:val="24"/>
        <w:lang w:val="pl-PL" w:eastAsia="pl-PL"/>
      </w:rPr>
    </w:lvl>
  </w:abstractNum>
  <w:abstractNum w:abstractNumId="6" w15:restartNumberingAfterBreak="0">
    <w:nsid w:val="0000002A"/>
    <w:multiLevelType w:val="singleLevel"/>
    <w:tmpl w:val="0000002A"/>
    <w:name w:val="WW8Num47"/>
    <w:lvl w:ilvl="0">
      <w:start w:val="1"/>
      <w:numFmt w:val="decimal"/>
      <w:lvlText w:val="%1)"/>
      <w:lvlJc w:val="left"/>
      <w:pPr>
        <w:tabs>
          <w:tab w:val="num" w:pos="0"/>
        </w:tabs>
        <w:ind w:left="720" w:hanging="360"/>
      </w:pPr>
    </w:lvl>
  </w:abstractNum>
  <w:abstractNum w:abstractNumId="7" w15:restartNumberingAfterBreak="0">
    <w:nsid w:val="0000002B"/>
    <w:multiLevelType w:val="multilevel"/>
    <w:tmpl w:val="0000002B"/>
    <w:name w:val="WW8Num43"/>
    <w:lvl w:ilvl="0">
      <w:start w:val="2"/>
      <w:numFmt w:val="decimal"/>
      <w:lvlText w:val="%1."/>
      <w:lvlJc w:val="left"/>
      <w:pPr>
        <w:tabs>
          <w:tab w:val="num" w:pos="720"/>
        </w:tabs>
        <w:ind w:left="720" w:hanging="360"/>
      </w:pPr>
      <w:rPr>
        <w:rFonts w:hint="default"/>
        <w:b w:val="0"/>
        <w:i w:val="0"/>
      </w:rPr>
    </w:lvl>
    <w:lvl w:ilvl="1">
      <w:start w:val="1"/>
      <w:numFmt w:val="decimal"/>
      <w:lvlText w:val="%2)"/>
      <w:lvlJc w:val="left"/>
      <w:pPr>
        <w:tabs>
          <w:tab w:val="num" w:pos="1440"/>
        </w:tabs>
        <w:ind w:left="1440" w:hanging="360"/>
      </w:pPr>
      <w:rPr>
        <w:rFonts w:ascii="Times New Roman" w:hAnsi="Times New Roman" w:cs="Times New Roman" w:hint="default"/>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0000002E"/>
    <w:multiLevelType w:val="multilevel"/>
    <w:tmpl w:val="D294F828"/>
    <w:lvl w:ilvl="0">
      <w:start w:val="2"/>
      <w:numFmt w:val="decimal"/>
      <w:lvlText w:val="%1."/>
      <w:lvlJc w:val="left"/>
      <w:pPr>
        <w:tabs>
          <w:tab w:val="num" w:pos="0"/>
        </w:tabs>
        <w:ind w:left="720" w:hanging="360"/>
      </w:pPr>
      <w:rPr>
        <w:rFonts w:hint="default"/>
        <w:b w:val="0"/>
        <w:i w:val="0"/>
        <w:sz w:val="22"/>
      </w:rPr>
    </w:lvl>
    <w:lvl w:ilvl="1">
      <w:start w:val="1"/>
      <w:numFmt w:val="bullet"/>
      <w:lvlText w:val=""/>
      <w:lvlJc w:val="left"/>
      <w:pPr>
        <w:tabs>
          <w:tab w:val="num" w:pos="0"/>
        </w:tabs>
        <w:ind w:left="1440" w:hanging="360"/>
      </w:pPr>
      <w:rPr>
        <w:rFonts w:ascii="Wingdings" w:hAnsi="Wingdings" w:cs="Symbol" w:hint="default"/>
        <w:b w:val="0"/>
        <w:i w:val="0"/>
        <w:sz w:val="20"/>
      </w:rPr>
    </w:lvl>
    <w:lvl w:ilvl="2">
      <w:start w:val="1"/>
      <w:numFmt w:val="bullet"/>
      <w:lvlText w:val=""/>
      <w:lvlJc w:val="left"/>
      <w:pPr>
        <w:tabs>
          <w:tab w:val="num" w:pos="0"/>
        </w:tabs>
        <w:ind w:left="2160" w:hanging="360"/>
      </w:pPr>
      <w:rPr>
        <w:rFonts w:ascii="Wingdings" w:hAnsi="Wingdings" w:cs="Symbol" w:hint="default"/>
        <w:b w:val="0"/>
        <w:i w:val="0"/>
        <w:sz w:val="20"/>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Symbol" w:hint="default"/>
        <w:b w:val="0"/>
        <w:i w:val="0"/>
        <w:sz w:val="20"/>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Symbol" w:hint="default"/>
        <w:b w:val="0"/>
        <w:i w:val="0"/>
        <w:sz w:val="20"/>
      </w:rPr>
    </w:lvl>
  </w:abstractNum>
  <w:abstractNum w:abstractNumId="9" w15:restartNumberingAfterBreak="0">
    <w:nsid w:val="00000034"/>
    <w:multiLevelType w:val="multilevel"/>
    <w:tmpl w:val="5212CFE8"/>
    <w:name w:val="WW8Num52"/>
    <w:lvl w:ilvl="0">
      <w:start w:val="1"/>
      <w:numFmt w:val="decimal"/>
      <w:lvlText w:val="%1."/>
      <w:lvlJc w:val="left"/>
      <w:pPr>
        <w:tabs>
          <w:tab w:val="num" w:pos="-218"/>
        </w:tabs>
        <w:ind w:left="502" w:hanging="360"/>
      </w:pPr>
      <w:rPr>
        <w:rFonts w:ascii="Arial" w:hAnsi="Arial" w:cs="Arial" w:hint="default"/>
        <w:sz w:val="24"/>
        <w:szCs w:val="24"/>
      </w:rPr>
    </w:lvl>
    <w:lvl w:ilvl="1">
      <w:start w:val="1"/>
      <w:numFmt w:val="lowerLetter"/>
      <w:lvlText w:val="%2."/>
      <w:lvlJc w:val="left"/>
      <w:pPr>
        <w:tabs>
          <w:tab w:val="num" w:pos="-218"/>
        </w:tabs>
        <w:ind w:left="1222" w:hanging="360"/>
      </w:pPr>
    </w:lvl>
    <w:lvl w:ilvl="2">
      <w:start w:val="1"/>
      <w:numFmt w:val="lowerRoman"/>
      <w:lvlText w:val="%3."/>
      <w:lvlJc w:val="right"/>
      <w:pPr>
        <w:tabs>
          <w:tab w:val="num" w:pos="-218"/>
        </w:tabs>
        <w:ind w:left="1942" w:hanging="180"/>
      </w:pPr>
    </w:lvl>
    <w:lvl w:ilvl="3">
      <w:start w:val="1"/>
      <w:numFmt w:val="decimal"/>
      <w:lvlText w:val="%4."/>
      <w:lvlJc w:val="left"/>
      <w:pPr>
        <w:tabs>
          <w:tab w:val="num" w:pos="-218"/>
        </w:tabs>
        <w:ind w:left="2662" w:hanging="360"/>
      </w:pPr>
    </w:lvl>
    <w:lvl w:ilvl="4">
      <w:start w:val="1"/>
      <w:numFmt w:val="lowerLetter"/>
      <w:lvlText w:val="%5."/>
      <w:lvlJc w:val="left"/>
      <w:pPr>
        <w:tabs>
          <w:tab w:val="num" w:pos="-218"/>
        </w:tabs>
        <w:ind w:left="3382" w:hanging="360"/>
      </w:pPr>
    </w:lvl>
    <w:lvl w:ilvl="5">
      <w:start w:val="1"/>
      <w:numFmt w:val="lowerRoman"/>
      <w:lvlText w:val="%6."/>
      <w:lvlJc w:val="right"/>
      <w:pPr>
        <w:tabs>
          <w:tab w:val="num" w:pos="-218"/>
        </w:tabs>
        <w:ind w:left="4102" w:hanging="180"/>
      </w:pPr>
    </w:lvl>
    <w:lvl w:ilvl="6">
      <w:start w:val="1"/>
      <w:numFmt w:val="decimal"/>
      <w:lvlText w:val="%7."/>
      <w:lvlJc w:val="left"/>
      <w:pPr>
        <w:tabs>
          <w:tab w:val="num" w:pos="-218"/>
        </w:tabs>
        <w:ind w:left="4822" w:hanging="360"/>
      </w:pPr>
    </w:lvl>
    <w:lvl w:ilvl="7">
      <w:start w:val="1"/>
      <w:numFmt w:val="lowerLetter"/>
      <w:lvlText w:val="%8."/>
      <w:lvlJc w:val="left"/>
      <w:pPr>
        <w:tabs>
          <w:tab w:val="num" w:pos="-218"/>
        </w:tabs>
        <w:ind w:left="5542" w:hanging="360"/>
      </w:pPr>
    </w:lvl>
    <w:lvl w:ilvl="8">
      <w:start w:val="1"/>
      <w:numFmt w:val="lowerRoman"/>
      <w:lvlText w:val="%9."/>
      <w:lvlJc w:val="right"/>
      <w:pPr>
        <w:tabs>
          <w:tab w:val="num" w:pos="-218"/>
        </w:tabs>
        <w:ind w:left="6262" w:hanging="180"/>
      </w:pPr>
    </w:lvl>
  </w:abstractNum>
  <w:abstractNum w:abstractNumId="10" w15:restartNumberingAfterBreak="0">
    <w:nsid w:val="05C4592A"/>
    <w:multiLevelType w:val="multilevel"/>
    <w:tmpl w:val="86502E56"/>
    <w:lvl w:ilvl="0">
      <w:start w:val="1"/>
      <w:numFmt w:val="decimal"/>
      <w:lvlText w:val="%1)"/>
      <w:lvlJc w:val="left"/>
      <w:pPr>
        <w:tabs>
          <w:tab w:val="num" w:pos="0"/>
        </w:tabs>
        <w:ind w:left="1145" w:hanging="360"/>
      </w:pPr>
    </w:lvl>
    <w:lvl w:ilvl="1">
      <w:start w:val="1"/>
      <w:numFmt w:val="lowerLetter"/>
      <w:lvlText w:val="%2."/>
      <w:lvlJc w:val="left"/>
      <w:pPr>
        <w:tabs>
          <w:tab w:val="num" w:pos="0"/>
        </w:tabs>
        <w:ind w:left="1865" w:hanging="360"/>
      </w:pPr>
    </w:lvl>
    <w:lvl w:ilvl="2">
      <w:start w:val="1"/>
      <w:numFmt w:val="lowerRoman"/>
      <w:lvlText w:val="%3."/>
      <w:lvlJc w:val="right"/>
      <w:pPr>
        <w:tabs>
          <w:tab w:val="num" w:pos="0"/>
        </w:tabs>
        <w:ind w:left="2585" w:hanging="180"/>
      </w:pPr>
    </w:lvl>
    <w:lvl w:ilvl="3">
      <w:start w:val="1"/>
      <w:numFmt w:val="decimal"/>
      <w:lvlText w:val="%4."/>
      <w:lvlJc w:val="left"/>
      <w:pPr>
        <w:tabs>
          <w:tab w:val="num" w:pos="0"/>
        </w:tabs>
        <w:ind w:left="3305" w:hanging="360"/>
      </w:pPr>
    </w:lvl>
    <w:lvl w:ilvl="4">
      <w:start w:val="1"/>
      <w:numFmt w:val="lowerLetter"/>
      <w:lvlText w:val="%5."/>
      <w:lvlJc w:val="left"/>
      <w:pPr>
        <w:tabs>
          <w:tab w:val="num" w:pos="0"/>
        </w:tabs>
        <w:ind w:left="4025" w:hanging="360"/>
      </w:pPr>
    </w:lvl>
    <w:lvl w:ilvl="5">
      <w:start w:val="1"/>
      <w:numFmt w:val="lowerRoman"/>
      <w:lvlText w:val="%6."/>
      <w:lvlJc w:val="right"/>
      <w:pPr>
        <w:tabs>
          <w:tab w:val="num" w:pos="0"/>
        </w:tabs>
        <w:ind w:left="4745" w:hanging="180"/>
      </w:pPr>
    </w:lvl>
    <w:lvl w:ilvl="6">
      <w:start w:val="1"/>
      <w:numFmt w:val="decimal"/>
      <w:lvlText w:val="%7."/>
      <w:lvlJc w:val="left"/>
      <w:pPr>
        <w:tabs>
          <w:tab w:val="num" w:pos="0"/>
        </w:tabs>
        <w:ind w:left="5465" w:hanging="360"/>
      </w:pPr>
    </w:lvl>
    <w:lvl w:ilvl="7">
      <w:start w:val="1"/>
      <w:numFmt w:val="lowerLetter"/>
      <w:lvlText w:val="%8."/>
      <w:lvlJc w:val="left"/>
      <w:pPr>
        <w:tabs>
          <w:tab w:val="num" w:pos="0"/>
        </w:tabs>
        <w:ind w:left="6185" w:hanging="360"/>
      </w:pPr>
    </w:lvl>
    <w:lvl w:ilvl="8">
      <w:start w:val="1"/>
      <w:numFmt w:val="lowerRoman"/>
      <w:lvlText w:val="%9."/>
      <w:lvlJc w:val="right"/>
      <w:pPr>
        <w:tabs>
          <w:tab w:val="num" w:pos="0"/>
        </w:tabs>
        <w:ind w:left="6905" w:hanging="180"/>
      </w:pPr>
    </w:lvl>
  </w:abstractNum>
  <w:abstractNum w:abstractNumId="11" w15:restartNumberingAfterBreak="0">
    <w:nsid w:val="088A437E"/>
    <w:multiLevelType w:val="multilevel"/>
    <w:tmpl w:val="D13A25AE"/>
    <w:lvl w:ilvl="0">
      <w:start w:val="1"/>
      <w:numFmt w:val="bullet"/>
      <w:lvlText w:val=""/>
      <w:lvlJc w:val="left"/>
      <w:pPr>
        <w:tabs>
          <w:tab w:val="num" w:pos="0"/>
        </w:tabs>
        <w:ind w:left="1865" w:hanging="360"/>
      </w:pPr>
      <w:rPr>
        <w:rFonts w:ascii="Symbol" w:hAnsi="Symbol" w:cs="Symbol" w:hint="default"/>
      </w:rPr>
    </w:lvl>
    <w:lvl w:ilvl="1">
      <w:start w:val="1"/>
      <w:numFmt w:val="bullet"/>
      <w:lvlText w:val="o"/>
      <w:lvlJc w:val="left"/>
      <w:pPr>
        <w:tabs>
          <w:tab w:val="num" w:pos="0"/>
        </w:tabs>
        <w:ind w:left="2585" w:hanging="360"/>
      </w:pPr>
      <w:rPr>
        <w:rFonts w:ascii="Courier New" w:hAnsi="Courier New" w:cs="Courier New" w:hint="default"/>
      </w:rPr>
    </w:lvl>
    <w:lvl w:ilvl="2">
      <w:start w:val="1"/>
      <w:numFmt w:val="bullet"/>
      <w:lvlText w:val=""/>
      <w:lvlJc w:val="left"/>
      <w:pPr>
        <w:tabs>
          <w:tab w:val="num" w:pos="0"/>
        </w:tabs>
        <w:ind w:left="3305" w:hanging="360"/>
      </w:pPr>
      <w:rPr>
        <w:rFonts w:ascii="Wingdings" w:hAnsi="Wingdings" w:cs="Wingdings" w:hint="default"/>
      </w:rPr>
    </w:lvl>
    <w:lvl w:ilvl="3">
      <w:start w:val="1"/>
      <w:numFmt w:val="bullet"/>
      <w:lvlText w:val=""/>
      <w:lvlJc w:val="left"/>
      <w:pPr>
        <w:tabs>
          <w:tab w:val="num" w:pos="0"/>
        </w:tabs>
        <w:ind w:left="4025" w:hanging="360"/>
      </w:pPr>
      <w:rPr>
        <w:rFonts w:ascii="Symbol" w:hAnsi="Symbol" w:cs="Symbol" w:hint="default"/>
      </w:rPr>
    </w:lvl>
    <w:lvl w:ilvl="4">
      <w:start w:val="1"/>
      <w:numFmt w:val="bullet"/>
      <w:lvlText w:val="o"/>
      <w:lvlJc w:val="left"/>
      <w:pPr>
        <w:tabs>
          <w:tab w:val="num" w:pos="0"/>
        </w:tabs>
        <w:ind w:left="4745" w:hanging="360"/>
      </w:pPr>
      <w:rPr>
        <w:rFonts w:ascii="Courier New" w:hAnsi="Courier New" w:cs="Courier New" w:hint="default"/>
      </w:rPr>
    </w:lvl>
    <w:lvl w:ilvl="5">
      <w:start w:val="1"/>
      <w:numFmt w:val="bullet"/>
      <w:lvlText w:val=""/>
      <w:lvlJc w:val="left"/>
      <w:pPr>
        <w:tabs>
          <w:tab w:val="num" w:pos="0"/>
        </w:tabs>
        <w:ind w:left="5465" w:hanging="360"/>
      </w:pPr>
      <w:rPr>
        <w:rFonts w:ascii="Wingdings" w:hAnsi="Wingdings" w:cs="Wingdings" w:hint="default"/>
      </w:rPr>
    </w:lvl>
    <w:lvl w:ilvl="6">
      <w:start w:val="1"/>
      <w:numFmt w:val="bullet"/>
      <w:lvlText w:val=""/>
      <w:lvlJc w:val="left"/>
      <w:pPr>
        <w:tabs>
          <w:tab w:val="num" w:pos="0"/>
        </w:tabs>
        <w:ind w:left="6185" w:hanging="360"/>
      </w:pPr>
      <w:rPr>
        <w:rFonts w:ascii="Symbol" w:hAnsi="Symbol" w:cs="Symbol" w:hint="default"/>
      </w:rPr>
    </w:lvl>
    <w:lvl w:ilvl="7">
      <w:start w:val="1"/>
      <w:numFmt w:val="bullet"/>
      <w:lvlText w:val="o"/>
      <w:lvlJc w:val="left"/>
      <w:pPr>
        <w:tabs>
          <w:tab w:val="num" w:pos="0"/>
        </w:tabs>
        <w:ind w:left="6905" w:hanging="360"/>
      </w:pPr>
      <w:rPr>
        <w:rFonts w:ascii="Courier New" w:hAnsi="Courier New" w:cs="Courier New" w:hint="default"/>
      </w:rPr>
    </w:lvl>
    <w:lvl w:ilvl="8">
      <w:start w:val="1"/>
      <w:numFmt w:val="bullet"/>
      <w:lvlText w:val=""/>
      <w:lvlJc w:val="left"/>
      <w:pPr>
        <w:tabs>
          <w:tab w:val="num" w:pos="0"/>
        </w:tabs>
        <w:ind w:left="7625" w:hanging="360"/>
      </w:pPr>
      <w:rPr>
        <w:rFonts w:ascii="Wingdings" w:hAnsi="Wingdings" w:cs="Wingdings" w:hint="default"/>
      </w:rPr>
    </w:lvl>
  </w:abstractNum>
  <w:abstractNum w:abstractNumId="12" w15:restartNumberingAfterBreak="0">
    <w:nsid w:val="0AD94DA4"/>
    <w:multiLevelType w:val="hybridMultilevel"/>
    <w:tmpl w:val="C6DECC92"/>
    <w:lvl w:ilvl="0" w:tplc="11E4DE8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0C6B223F"/>
    <w:multiLevelType w:val="multilevel"/>
    <w:tmpl w:val="C220CD3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4" w15:restartNumberingAfterBreak="0">
    <w:nsid w:val="0D842013"/>
    <w:multiLevelType w:val="multilevel"/>
    <w:tmpl w:val="2B22FFBC"/>
    <w:lvl w:ilvl="0">
      <w:start w:val="1"/>
      <w:numFmt w:val="decimal"/>
      <w:lvlText w:val="%1)"/>
      <w:lvlJc w:val="left"/>
      <w:pPr>
        <w:tabs>
          <w:tab w:val="num" w:pos="700"/>
        </w:tabs>
        <w:ind w:left="624" w:hanging="284"/>
      </w:pPr>
      <w:rPr>
        <w:rFonts w:hint="default"/>
        <w:b w:val="0"/>
        <w:i w:val="0"/>
        <w:strike w:val="0"/>
        <w:w w:val="100"/>
        <w:sz w:val="24"/>
        <w:szCs w:val="24"/>
      </w:rPr>
    </w:lvl>
    <w:lvl w:ilvl="1">
      <w:start w:val="1"/>
      <w:numFmt w:val="decimal"/>
      <w:lvlText w:val="%2)"/>
      <w:lvlJc w:val="left"/>
      <w:pPr>
        <w:ind w:left="1636" w:hanging="360"/>
      </w:pPr>
      <w:rPr>
        <w:rFonts w:hint="default"/>
        <w:b w:val="0"/>
        <w:i w:val="0"/>
        <w:strike w:val="0"/>
        <w:color w:val="auto"/>
        <w:sz w:val="24"/>
        <w:szCs w:val="24"/>
      </w:rPr>
    </w:lvl>
    <w:lvl w:ilvl="2">
      <w:start w:val="1"/>
      <w:numFmt w:val="decimal"/>
      <w:isLgl/>
      <w:lvlText w:val="%1.%2.%3."/>
      <w:lvlJc w:val="left"/>
      <w:pPr>
        <w:ind w:left="2932" w:hanging="720"/>
      </w:pPr>
      <w:rPr>
        <w:rFonts w:hint="default"/>
      </w:rPr>
    </w:lvl>
    <w:lvl w:ilvl="3">
      <w:start w:val="1"/>
      <w:numFmt w:val="decimal"/>
      <w:lvlText w:val="%4)"/>
      <w:lvlJc w:val="left"/>
      <w:pPr>
        <w:ind w:left="3868" w:hanging="720"/>
      </w:pPr>
      <w:rPr>
        <w:rFonts w:hint="default"/>
      </w:rPr>
    </w:lvl>
    <w:lvl w:ilvl="4">
      <w:start w:val="1"/>
      <w:numFmt w:val="decimal"/>
      <w:isLgl/>
      <w:lvlText w:val="%1.%2.%3.%4.%5."/>
      <w:lvlJc w:val="left"/>
      <w:pPr>
        <w:ind w:left="5164" w:hanging="1080"/>
      </w:pPr>
      <w:rPr>
        <w:rFonts w:hint="default"/>
      </w:rPr>
    </w:lvl>
    <w:lvl w:ilvl="5">
      <w:start w:val="1"/>
      <w:numFmt w:val="decimal"/>
      <w:isLgl/>
      <w:lvlText w:val="%1.%2.%3.%4.%5.%6."/>
      <w:lvlJc w:val="left"/>
      <w:pPr>
        <w:ind w:left="6100" w:hanging="1080"/>
      </w:pPr>
      <w:rPr>
        <w:rFonts w:hint="default"/>
      </w:rPr>
    </w:lvl>
    <w:lvl w:ilvl="6">
      <w:start w:val="1"/>
      <w:numFmt w:val="decimal"/>
      <w:isLgl/>
      <w:lvlText w:val="%1.%2.%3.%4.%5.%6.%7."/>
      <w:lvlJc w:val="left"/>
      <w:pPr>
        <w:ind w:left="7396" w:hanging="1440"/>
      </w:pPr>
      <w:rPr>
        <w:rFonts w:hint="default"/>
      </w:rPr>
    </w:lvl>
    <w:lvl w:ilvl="7">
      <w:start w:val="1"/>
      <w:numFmt w:val="decimal"/>
      <w:isLgl/>
      <w:lvlText w:val="%1.%2.%3.%4.%5.%6.%7.%8."/>
      <w:lvlJc w:val="left"/>
      <w:pPr>
        <w:ind w:left="8332" w:hanging="1440"/>
      </w:pPr>
      <w:rPr>
        <w:rFonts w:hint="default"/>
      </w:rPr>
    </w:lvl>
    <w:lvl w:ilvl="8">
      <w:start w:val="1"/>
      <w:numFmt w:val="decimal"/>
      <w:isLgl/>
      <w:lvlText w:val="%1.%2.%3.%4.%5.%6.%7.%8.%9."/>
      <w:lvlJc w:val="left"/>
      <w:pPr>
        <w:ind w:left="9628" w:hanging="1800"/>
      </w:pPr>
      <w:rPr>
        <w:rFonts w:hint="default"/>
      </w:rPr>
    </w:lvl>
  </w:abstractNum>
  <w:abstractNum w:abstractNumId="15" w15:restartNumberingAfterBreak="0">
    <w:nsid w:val="11132BDC"/>
    <w:multiLevelType w:val="hybridMultilevel"/>
    <w:tmpl w:val="3AC856E6"/>
    <w:lvl w:ilvl="0" w:tplc="9900090E">
      <w:start w:val="1"/>
      <w:numFmt w:val="decimal"/>
      <w:lvlText w:val="%1."/>
      <w:lvlJc w:val="left"/>
      <w:pPr>
        <w:tabs>
          <w:tab w:val="num" w:pos="720"/>
        </w:tabs>
        <w:ind w:left="720" w:hanging="360"/>
      </w:pPr>
      <w:rPr>
        <w:rFonts w:hint="default"/>
      </w:rPr>
    </w:lvl>
    <w:lvl w:ilvl="1" w:tplc="22C65452">
      <w:start w:val="1"/>
      <w:numFmt w:val="lowerLetter"/>
      <w:lvlText w:val="%2)"/>
      <w:lvlJc w:val="left"/>
      <w:pPr>
        <w:tabs>
          <w:tab w:val="num" w:pos="1440"/>
        </w:tabs>
        <w:ind w:left="1440" w:hanging="360"/>
      </w:pPr>
      <w:rPr>
        <w:rFonts w:hint="default"/>
        <w:b w:val="0"/>
      </w:rPr>
    </w:lvl>
    <w:lvl w:ilvl="2" w:tplc="0415001B">
      <w:start w:val="1"/>
      <w:numFmt w:val="lowerRoman"/>
      <w:lvlText w:val="%3."/>
      <w:lvlJc w:val="right"/>
      <w:pPr>
        <w:tabs>
          <w:tab w:val="num" w:pos="2160"/>
        </w:tabs>
        <w:ind w:left="2160" w:hanging="180"/>
      </w:pPr>
    </w:lvl>
    <w:lvl w:ilvl="3" w:tplc="3432B5D2">
      <w:start w:val="1"/>
      <w:numFmt w:val="decimal"/>
      <w:lvlText w:val="%4)"/>
      <w:lvlJc w:val="left"/>
      <w:pPr>
        <w:ind w:left="2880" w:hanging="360"/>
      </w:pPr>
      <w:rPr>
        <w:rFonts w:hint="default"/>
        <w:i w:val="0"/>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CF82635E">
      <w:start w:val="10"/>
      <w:numFmt w:val="decimal"/>
      <w:lvlText w:val="%7"/>
      <w:lvlJc w:val="left"/>
      <w:pPr>
        <w:ind w:left="5040" w:hanging="360"/>
      </w:pPr>
      <w:rPr>
        <w:rFonts w:hint="default"/>
      </w:rPr>
    </w:lvl>
    <w:lvl w:ilvl="7" w:tplc="2152AEA6">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tabs>
          <w:tab w:val="num" w:pos="6480"/>
        </w:tabs>
        <w:ind w:left="6480" w:hanging="180"/>
      </w:pPr>
    </w:lvl>
  </w:abstractNum>
  <w:abstractNum w:abstractNumId="16" w15:restartNumberingAfterBreak="0">
    <w:nsid w:val="128F2DD9"/>
    <w:multiLevelType w:val="multilevel"/>
    <w:tmpl w:val="57F8552C"/>
    <w:lvl w:ilvl="0">
      <w:start w:val="1"/>
      <w:numFmt w:val="bullet"/>
      <w:lvlText w:val=""/>
      <w:lvlJc w:val="left"/>
      <w:pPr>
        <w:tabs>
          <w:tab w:val="num" w:pos="0"/>
        </w:tabs>
        <w:ind w:left="1865" w:hanging="360"/>
      </w:pPr>
      <w:rPr>
        <w:rFonts w:ascii="Symbol" w:hAnsi="Symbol" w:cs="Symbol" w:hint="default"/>
      </w:rPr>
    </w:lvl>
    <w:lvl w:ilvl="1">
      <w:start w:val="1"/>
      <w:numFmt w:val="bullet"/>
      <w:lvlText w:val="o"/>
      <w:lvlJc w:val="left"/>
      <w:pPr>
        <w:tabs>
          <w:tab w:val="num" w:pos="0"/>
        </w:tabs>
        <w:ind w:left="2585" w:hanging="360"/>
      </w:pPr>
      <w:rPr>
        <w:rFonts w:ascii="Courier New" w:hAnsi="Courier New" w:cs="Courier New" w:hint="default"/>
      </w:rPr>
    </w:lvl>
    <w:lvl w:ilvl="2">
      <w:start w:val="1"/>
      <w:numFmt w:val="bullet"/>
      <w:lvlText w:val=""/>
      <w:lvlJc w:val="left"/>
      <w:pPr>
        <w:tabs>
          <w:tab w:val="num" w:pos="0"/>
        </w:tabs>
        <w:ind w:left="3305" w:hanging="360"/>
      </w:pPr>
      <w:rPr>
        <w:rFonts w:ascii="Wingdings" w:hAnsi="Wingdings" w:cs="Wingdings" w:hint="default"/>
      </w:rPr>
    </w:lvl>
    <w:lvl w:ilvl="3">
      <w:start w:val="1"/>
      <w:numFmt w:val="bullet"/>
      <w:lvlText w:val=""/>
      <w:lvlJc w:val="left"/>
      <w:pPr>
        <w:tabs>
          <w:tab w:val="num" w:pos="0"/>
        </w:tabs>
        <w:ind w:left="4025" w:hanging="360"/>
      </w:pPr>
      <w:rPr>
        <w:rFonts w:ascii="Symbol" w:hAnsi="Symbol" w:cs="Symbol" w:hint="default"/>
      </w:rPr>
    </w:lvl>
    <w:lvl w:ilvl="4">
      <w:start w:val="1"/>
      <w:numFmt w:val="bullet"/>
      <w:lvlText w:val="o"/>
      <w:lvlJc w:val="left"/>
      <w:pPr>
        <w:tabs>
          <w:tab w:val="num" w:pos="0"/>
        </w:tabs>
        <w:ind w:left="4745" w:hanging="360"/>
      </w:pPr>
      <w:rPr>
        <w:rFonts w:ascii="Courier New" w:hAnsi="Courier New" w:cs="Courier New" w:hint="default"/>
      </w:rPr>
    </w:lvl>
    <w:lvl w:ilvl="5">
      <w:start w:val="1"/>
      <w:numFmt w:val="bullet"/>
      <w:lvlText w:val=""/>
      <w:lvlJc w:val="left"/>
      <w:pPr>
        <w:tabs>
          <w:tab w:val="num" w:pos="0"/>
        </w:tabs>
        <w:ind w:left="5465" w:hanging="360"/>
      </w:pPr>
      <w:rPr>
        <w:rFonts w:ascii="Wingdings" w:hAnsi="Wingdings" w:cs="Wingdings" w:hint="default"/>
      </w:rPr>
    </w:lvl>
    <w:lvl w:ilvl="6">
      <w:start w:val="1"/>
      <w:numFmt w:val="bullet"/>
      <w:lvlText w:val=""/>
      <w:lvlJc w:val="left"/>
      <w:pPr>
        <w:tabs>
          <w:tab w:val="num" w:pos="0"/>
        </w:tabs>
        <w:ind w:left="6185" w:hanging="360"/>
      </w:pPr>
      <w:rPr>
        <w:rFonts w:ascii="Symbol" w:hAnsi="Symbol" w:cs="Symbol" w:hint="default"/>
      </w:rPr>
    </w:lvl>
    <w:lvl w:ilvl="7">
      <w:start w:val="1"/>
      <w:numFmt w:val="bullet"/>
      <w:lvlText w:val="o"/>
      <w:lvlJc w:val="left"/>
      <w:pPr>
        <w:tabs>
          <w:tab w:val="num" w:pos="0"/>
        </w:tabs>
        <w:ind w:left="6905" w:hanging="360"/>
      </w:pPr>
      <w:rPr>
        <w:rFonts w:ascii="Courier New" w:hAnsi="Courier New" w:cs="Courier New" w:hint="default"/>
      </w:rPr>
    </w:lvl>
    <w:lvl w:ilvl="8">
      <w:start w:val="1"/>
      <w:numFmt w:val="bullet"/>
      <w:lvlText w:val=""/>
      <w:lvlJc w:val="left"/>
      <w:pPr>
        <w:tabs>
          <w:tab w:val="num" w:pos="0"/>
        </w:tabs>
        <w:ind w:left="7625" w:hanging="360"/>
      </w:pPr>
      <w:rPr>
        <w:rFonts w:ascii="Wingdings" w:hAnsi="Wingdings" w:cs="Wingdings" w:hint="default"/>
      </w:rPr>
    </w:lvl>
  </w:abstractNum>
  <w:abstractNum w:abstractNumId="17" w15:restartNumberingAfterBreak="0">
    <w:nsid w:val="13A25635"/>
    <w:multiLevelType w:val="hybridMultilevel"/>
    <w:tmpl w:val="0BFC1A34"/>
    <w:lvl w:ilvl="0" w:tplc="20F0D85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5982B12"/>
    <w:multiLevelType w:val="hybridMultilevel"/>
    <w:tmpl w:val="1ECE480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9" w15:restartNumberingAfterBreak="0">
    <w:nsid w:val="15B61F7B"/>
    <w:multiLevelType w:val="hybridMultilevel"/>
    <w:tmpl w:val="CD5A74D0"/>
    <w:lvl w:ilvl="0" w:tplc="04150011">
      <w:start w:val="1"/>
      <w:numFmt w:val="decimal"/>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20" w15:restartNumberingAfterBreak="0">
    <w:nsid w:val="1717735B"/>
    <w:multiLevelType w:val="hybridMultilevel"/>
    <w:tmpl w:val="85A8ED5E"/>
    <w:lvl w:ilvl="0" w:tplc="661835D8">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19D77F8C"/>
    <w:multiLevelType w:val="hybridMultilevel"/>
    <w:tmpl w:val="F8D6BCE4"/>
    <w:lvl w:ilvl="0" w:tplc="0415000F">
      <w:start w:val="1"/>
      <w:numFmt w:val="decimal"/>
      <w:lvlText w:val="%1."/>
      <w:lvlJc w:val="left"/>
      <w:pPr>
        <w:ind w:left="720" w:hanging="360"/>
      </w:pPr>
    </w:lvl>
    <w:lvl w:ilvl="1" w:tplc="AF06E3FC">
      <w:start w:val="1"/>
      <w:numFmt w:val="decimal"/>
      <w:lvlText w:val="%2)"/>
      <w:lvlJc w:val="left"/>
      <w:pPr>
        <w:tabs>
          <w:tab w:val="num" w:pos="1785"/>
        </w:tabs>
        <w:ind w:left="1785" w:hanging="705"/>
      </w:pPr>
      <w:rPr>
        <w:rFonts w:hint="default"/>
      </w:rPr>
    </w:lvl>
    <w:lvl w:ilvl="2" w:tplc="D86A128E">
      <w:start w:val="1"/>
      <w:numFmt w:val="upperLetter"/>
      <w:lvlText w:val="%3."/>
      <w:lvlJc w:val="left"/>
      <w:pPr>
        <w:ind w:left="2340" w:hanging="360"/>
      </w:pPr>
      <w:rPr>
        <w:rFonts w:hint="default"/>
      </w:rPr>
    </w:lvl>
    <w:lvl w:ilvl="3" w:tplc="D94E1E28">
      <w:start w:val="1"/>
      <w:numFmt w:val="lowerLetter"/>
      <w:lvlText w:val="%4)"/>
      <w:lvlJc w:val="left"/>
      <w:pPr>
        <w:ind w:left="2880" w:hanging="360"/>
      </w:pPr>
      <w:rPr>
        <w:rFonts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FD2C09D4">
      <w:start w:val="1"/>
      <w:numFmt w:val="decimal"/>
      <w:lvlText w:val="%7."/>
      <w:lvlJc w:val="left"/>
      <w:pPr>
        <w:ind w:left="5040" w:hanging="360"/>
      </w:pPr>
      <w:rPr>
        <w:b w:val="0"/>
        <w:i w:val="0"/>
        <w:color w:val="auto"/>
      </w:rPr>
    </w:lvl>
    <w:lvl w:ilvl="7" w:tplc="8B5A8C00">
      <w:start w:val="1"/>
      <w:numFmt w:val="decimal"/>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22" w15:restartNumberingAfterBreak="0">
    <w:nsid w:val="1BDA2A14"/>
    <w:multiLevelType w:val="singleLevel"/>
    <w:tmpl w:val="0866774C"/>
    <w:lvl w:ilvl="0">
      <w:start w:val="1"/>
      <w:numFmt w:val="decimal"/>
      <w:lvlText w:val="%1)"/>
      <w:lvlJc w:val="left"/>
      <w:pPr>
        <w:tabs>
          <w:tab w:val="num" w:pos="720"/>
        </w:tabs>
        <w:ind w:left="720" w:hanging="360"/>
      </w:pPr>
      <w:rPr>
        <w:rFonts w:hint="default"/>
      </w:rPr>
    </w:lvl>
  </w:abstractNum>
  <w:abstractNum w:abstractNumId="23" w15:restartNumberingAfterBreak="0">
    <w:nsid w:val="1E9272E5"/>
    <w:multiLevelType w:val="hybridMultilevel"/>
    <w:tmpl w:val="D41A89D4"/>
    <w:lvl w:ilvl="0" w:tplc="19A2C89A">
      <w:start w:val="1"/>
      <w:numFmt w:val="decimal"/>
      <w:lvlText w:val="%1)"/>
      <w:lvlJc w:val="left"/>
      <w:pPr>
        <w:tabs>
          <w:tab w:val="num" w:pos="1080"/>
        </w:tabs>
        <w:ind w:left="1080" w:hanging="360"/>
      </w:pPr>
      <w:rPr>
        <w:rFonts w:ascii="Times New Roman" w:eastAsia="Times New Roman" w:hAnsi="Times New Roman" w:cs="Times New Roman"/>
        <w:i w:val="0"/>
        <w:u w:val="none"/>
      </w:rPr>
    </w:lvl>
    <w:lvl w:ilvl="1" w:tplc="0415000D">
      <w:start w:val="1"/>
      <w:numFmt w:val="bullet"/>
      <w:lvlText w:val=""/>
      <w:lvlJc w:val="left"/>
      <w:pPr>
        <w:tabs>
          <w:tab w:val="num" w:pos="1800"/>
        </w:tabs>
        <w:ind w:left="1800" w:hanging="360"/>
      </w:pPr>
      <w:rPr>
        <w:rFonts w:ascii="Wingdings" w:hAnsi="Wingdings" w:hint="default"/>
      </w:rPr>
    </w:lvl>
    <w:lvl w:ilvl="2" w:tplc="23B2EAE2">
      <w:start w:val="1"/>
      <w:numFmt w:val="decimal"/>
      <w:lvlText w:val="%3)"/>
      <w:lvlJc w:val="left"/>
      <w:pPr>
        <w:tabs>
          <w:tab w:val="num" w:pos="1168"/>
        </w:tabs>
        <w:ind w:left="1168" w:hanging="600"/>
      </w:pPr>
      <w:rPr>
        <w:rFonts w:hint="default"/>
        <w:b w:val="0"/>
        <w:color w:val="auto"/>
      </w:r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24" w15:restartNumberingAfterBreak="0">
    <w:nsid w:val="2048304F"/>
    <w:multiLevelType w:val="hybridMultilevel"/>
    <w:tmpl w:val="E9B8EA46"/>
    <w:lvl w:ilvl="0" w:tplc="E8F23FD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2CD4D11"/>
    <w:multiLevelType w:val="hybridMultilevel"/>
    <w:tmpl w:val="BACE2938"/>
    <w:lvl w:ilvl="0" w:tplc="9900090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230E0647"/>
    <w:multiLevelType w:val="hybridMultilevel"/>
    <w:tmpl w:val="A1269D3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1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239A0429"/>
    <w:multiLevelType w:val="hybridMultilevel"/>
    <w:tmpl w:val="4B3C9E28"/>
    <w:lvl w:ilvl="0" w:tplc="04150017">
      <w:start w:val="1"/>
      <w:numFmt w:val="lowerLetter"/>
      <w:lvlText w:val="%1)"/>
      <w:lvlJc w:val="left"/>
      <w:pPr>
        <w:ind w:left="1788" w:hanging="360"/>
      </w:pPr>
    </w:lvl>
    <w:lvl w:ilvl="1" w:tplc="AD96BF3A">
      <w:start w:val="1"/>
      <w:numFmt w:val="lowerLetter"/>
      <w:lvlText w:val="%2)"/>
      <w:lvlJc w:val="left"/>
      <w:pPr>
        <w:ind w:left="2508" w:hanging="360"/>
      </w:pPr>
      <w:rPr>
        <w:rFonts w:hint="default"/>
        <w:color w:val="auto"/>
      </w:rPr>
    </w:lvl>
    <w:lvl w:ilvl="2" w:tplc="B16AD77A">
      <w:start w:val="1"/>
      <w:numFmt w:val="decimal"/>
      <w:lvlText w:val="%3)"/>
      <w:lvlJc w:val="left"/>
      <w:pPr>
        <w:ind w:left="3408" w:hanging="360"/>
      </w:pPr>
      <w:rPr>
        <w:rFonts w:hint="default"/>
        <w:color w:val="000000"/>
      </w:rPr>
    </w:lvl>
    <w:lvl w:ilvl="3" w:tplc="0415000F">
      <w:start w:val="1"/>
      <w:numFmt w:val="decimal"/>
      <w:lvlText w:val="%4."/>
      <w:lvlJc w:val="left"/>
      <w:pPr>
        <w:ind w:left="3948" w:hanging="360"/>
      </w:pPr>
    </w:lvl>
    <w:lvl w:ilvl="4" w:tplc="04150019" w:tentative="1">
      <w:start w:val="1"/>
      <w:numFmt w:val="lowerLetter"/>
      <w:lvlText w:val="%5."/>
      <w:lvlJc w:val="left"/>
      <w:pPr>
        <w:ind w:left="4668" w:hanging="360"/>
      </w:pPr>
    </w:lvl>
    <w:lvl w:ilvl="5" w:tplc="0415001B" w:tentative="1">
      <w:start w:val="1"/>
      <w:numFmt w:val="lowerRoman"/>
      <w:lvlText w:val="%6."/>
      <w:lvlJc w:val="right"/>
      <w:pPr>
        <w:ind w:left="5388" w:hanging="180"/>
      </w:pPr>
    </w:lvl>
    <w:lvl w:ilvl="6" w:tplc="0415000F" w:tentative="1">
      <w:start w:val="1"/>
      <w:numFmt w:val="decimal"/>
      <w:lvlText w:val="%7."/>
      <w:lvlJc w:val="left"/>
      <w:pPr>
        <w:ind w:left="6108" w:hanging="360"/>
      </w:pPr>
    </w:lvl>
    <w:lvl w:ilvl="7" w:tplc="04150019" w:tentative="1">
      <w:start w:val="1"/>
      <w:numFmt w:val="lowerLetter"/>
      <w:lvlText w:val="%8."/>
      <w:lvlJc w:val="left"/>
      <w:pPr>
        <w:ind w:left="6828" w:hanging="360"/>
      </w:pPr>
    </w:lvl>
    <w:lvl w:ilvl="8" w:tplc="0415001B" w:tentative="1">
      <w:start w:val="1"/>
      <w:numFmt w:val="lowerRoman"/>
      <w:lvlText w:val="%9."/>
      <w:lvlJc w:val="right"/>
      <w:pPr>
        <w:ind w:left="7548" w:hanging="180"/>
      </w:pPr>
    </w:lvl>
  </w:abstractNum>
  <w:abstractNum w:abstractNumId="28" w15:restartNumberingAfterBreak="0">
    <w:nsid w:val="251B443F"/>
    <w:multiLevelType w:val="hybridMultilevel"/>
    <w:tmpl w:val="725CC28E"/>
    <w:lvl w:ilvl="0" w:tplc="750A6E60">
      <w:start w:val="1"/>
      <w:numFmt w:val="decimal"/>
      <w:lvlText w:val="%1."/>
      <w:lvlJc w:val="left"/>
      <w:pPr>
        <w:ind w:left="611" w:hanging="423"/>
      </w:pPr>
      <w:rPr>
        <w:rFonts w:ascii="Arial" w:eastAsia="Arial" w:hAnsi="Arial" w:cs="Arial" w:hint="default"/>
        <w:strike w:val="0"/>
        <w:color w:val="000000"/>
        <w:spacing w:val="-11"/>
        <w:w w:val="103"/>
        <w:sz w:val="24"/>
        <w:szCs w:val="24"/>
      </w:rPr>
    </w:lvl>
    <w:lvl w:ilvl="1" w:tplc="6080A69E">
      <w:start w:val="1"/>
      <w:numFmt w:val="lowerLetter"/>
      <w:lvlText w:val="%2)"/>
      <w:lvlJc w:val="left"/>
      <w:pPr>
        <w:ind w:left="892" w:hanging="358"/>
      </w:pPr>
      <w:rPr>
        <w:rFonts w:ascii="Times New Roman" w:eastAsia="Arial" w:hAnsi="Times New Roman" w:cs="Times New Roman" w:hint="default"/>
        <w:color w:val="auto"/>
        <w:spacing w:val="-14"/>
        <w:w w:val="103"/>
        <w:kern w:val="24"/>
      </w:rPr>
    </w:lvl>
    <w:lvl w:ilvl="2" w:tplc="65B407AC">
      <w:start w:val="1"/>
      <w:numFmt w:val="bullet"/>
      <w:lvlText w:val="•"/>
      <w:lvlJc w:val="left"/>
      <w:pPr>
        <w:ind w:left="1840" w:hanging="358"/>
      </w:pPr>
      <w:rPr>
        <w:rFonts w:hint="default"/>
      </w:rPr>
    </w:lvl>
    <w:lvl w:ilvl="3" w:tplc="B058C0D8">
      <w:start w:val="1"/>
      <w:numFmt w:val="bullet"/>
      <w:lvlText w:val="•"/>
      <w:lvlJc w:val="left"/>
      <w:pPr>
        <w:ind w:left="2780" w:hanging="358"/>
      </w:pPr>
      <w:rPr>
        <w:rFonts w:hint="default"/>
      </w:rPr>
    </w:lvl>
    <w:lvl w:ilvl="4" w:tplc="D1AC578A">
      <w:start w:val="1"/>
      <w:numFmt w:val="bullet"/>
      <w:lvlText w:val="•"/>
      <w:lvlJc w:val="left"/>
      <w:pPr>
        <w:ind w:left="3720" w:hanging="358"/>
      </w:pPr>
      <w:rPr>
        <w:rFonts w:hint="default"/>
      </w:rPr>
    </w:lvl>
    <w:lvl w:ilvl="5" w:tplc="9E06CFEC">
      <w:start w:val="1"/>
      <w:numFmt w:val="bullet"/>
      <w:lvlText w:val="•"/>
      <w:lvlJc w:val="left"/>
      <w:pPr>
        <w:ind w:left="4660" w:hanging="358"/>
      </w:pPr>
      <w:rPr>
        <w:rFonts w:hint="default"/>
      </w:rPr>
    </w:lvl>
    <w:lvl w:ilvl="6" w:tplc="1ABE36E6">
      <w:start w:val="1"/>
      <w:numFmt w:val="bullet"/>
      <w:lvlText w:val="•"/>
      <w:lvlJc w:val="left"/>
      <w:pPr>
        <w:ind w:left="5600" w:hanging="358"/>
      </w:pPr>
      <w:rPr>
        <w:rFonts w:hint="default"/>
      </w:rPr>
    </w:lvl>
    <w:lvl w:ilvl="7" w:tplc="9CD87550">
      <w:start w:val="1"/>
      <w:numFmt w:val="bullet"/>
      <w:lvlText w:val="•"/>
      <w:lvlJc w:val="left"/>
      <w:pPr>
        <w:ind w:left="6540" w:hanging="358"/>
      </w:pPr>
      <w:rPr>
        <w:rFonts w:hint="default"/>
      </w:rPr>
    </w:lvl>
    <w:lvl w:ilvl="8" w:tplc="EE50FE56">
      <w:start w:val="1"/>
      <w:numFmt w:val="bullet"/>
      <w:lvlText w:val="•"/>
      <w:lvlJc w:val="left"/>
      <w:pPr>
        <w:ind w:left="7480" w:hanging="358"/>
      </w:pPr>
      <w:rPr>
        <w:rFonts w:hint="default"/>
      </w:rPr>
    </w:lvl>
  </w:abstractNum>
  <w:abstractNum w:abstractNumId="29" w15:restartNumberingAfterBreak="0">
    <w:nsid w:val="2F811B4B"/>
    <w:multiLevelType w:val="hybridMultilevel"/>
    <w:tmpl w:val="88F830C0"/>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30" w15:restartNumberingAfterBreak="0">
    <w:nsid w:val="330D4718"/>
    <w:multiLevelType w:val="hybridMultilevel"/>
    <w:tmpl w:val="4AA64E92"/>
    <w:lvl w:ilvl="0" w:tplc="04150017">
      <w:start w:val="1"/>
      <w:numFmt w:val="lowerLetter"/>
      <w:lvlText w:val="%1)"/>
      <w:lvlJc w:val="left"/>
      <w:pPr>
        <w:ind w:left="1571" w:hanging="360"/>
      </w:pPr>
    </w:lvl>
    <w:lvl w:ilvl="1" w:tplc="04150017">
      <w:start w:val="1"/>
      <w:numFmt w:val="lowerLetter"/>
      <w:lvlText w:val="%2)"/>
      <w:lvlJc w:val="left"/>
      <w:pPr>
        <w:ind w:left="157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1" w15:restartNumberingAfterBreak="0">
    <w:nsid w:val="358F7293"/>
    <w:multiLevelType w:val="hybridMultilevel"/>
    <w:tmpl w:val="E5F2087E"/>
    <w:lvl w:ilvl="0" w:tplc="4B8476C4">
      <w:start w:val="1"/>
      <w:numFmt w:val="upperRoman"/>
      <w:lvlText w:val="%1."/>
      <w:lvlJc w:val="left"/>
      <w:pPr>
        <w:ind w:left="1080" w:hanging="720"/>
      </w:pPr>
      <w:rPr>
        <w:rFonts w:hint="default"/>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8015002"/>
    <w:multiLevelType w:val="hybridMultilevel"/>
    <w:tmpl w:val="D5BAC12A"/>
    <w:lvl w:ilvl="0" w:tplc="04150017">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3" w15:restartNumberingAfterBreak="0">
    <w:nsid w:val="39970D18"/>
    <w:multiLevelType w:val="hybridMultilevel"/>
    <w:tmpl w:val="9BBA956A"/>
    <w:lvl w:ilvl="0" w:tplc="F2506AC4">
      <w:start w:val="1"/>
      <w:numFmt w:val="lowerLetter"/>
      <w:lvlText w:val="%1)"/>
      <w:lvlJc w:val="left"/>
      <w:pPr>
        <w:ind w:left="1211" w:hanging="360"/>
      </w:pPr>
      <w:rPr>
        <w:rFonts w:hint="default"/>
      </w:rPr>
    </w:lvl>
    <w:lvl w:ilvl="1" w:tplc="04150019">
      <w:start w:val="1"/>
      <w:numFmt w:val="lowerLetter"/>
      <w:lvlText w:val="%2."/>
      <w:lvlJc w:val="left"/>
      <w:pPr>
        <w:ind w:left="1440" w:hanging="360"/>
      </w:pPr>
    </w:lvl>
    <w:lvl w:ilvl="2" w:tplc="109C9F6A">
      <w:start w:val="1"/>
      <w:numFmt w:val="lowerLetter"/>
      <w:lvlText w:val="%3)"/>
      <w:lvlJc w:val="right"/>
      <w:pPr>
        <w:ind w:left="2160" w:hanging="180"/>
      </w:pPr>
      <w:rPr>
        <w:rFonts w:ascii="Times New Roman" w:eastAsia="Times New Roman" w:hAnsi="Times New Roman" w:cs="Times New Roman"/>
      </w:rPr>
    </w:lvl>
    <w:lvl w:ilvl="3" w:tplc="3A60C866">
      <w:start w:val="1"/>
      <w:numFmt w:val="decimal"/>
      <w:lvlText w:val="%4)"/>
      <w:lvlJc w:val="left"/>
      <w:pPr>
        <w:ind w:left="2880" w:hanging="360"/>
      </w:pPr>
      <w:rPr>
        <w:rFonts w:ascii="Times New Roman" w:eastAsia="Times New Roman" w:hAnsi="Times New Roman" w:cs="Times New Roman"/>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6ECE5264">
      <w:start w:val="1"/>
      <w:numFmt w:val="lowerLetter"/>
      <w:lvlText w:val="%8)"/>
      <w:lvlJc w:val="left"/>
      <w:pPr>
        <w:ind w:left="5760" w:hanging="360"/>
      </w:pPr>
      <w:rPr>
        <w:rFonts w:ascii="Times New Roman" w:eastAsia="Times New Roman" w:hAnsi="Times New Roman" w:cs="Times New Roman"/>
      </w:rPr>
    </w:lvl>
    <w:lvl w:ilvl="8" w:tplc="0415001B" w:tentative="1">
      <w:start w:val="1"/>
      <w:numFmt w:val="lowerRoman"/>
      <w:lvlText w:val="%9."/>
      <w:lvlJc w:val="right"/>
      <w:pPr>
        <w:ind w:left="6480" w:hanging="180"/>
      </w:pPr>
    </w:lvl>
  </w:abstractNum>
  <w:abstractNum w:abstractNumId="34" w15:restartNumberingAfterBreak="0">
    <w:nsid w:val="3D8B2C03"/>
    <w:multiLevelType w:val="hybridMultilevel"/>
    <w:tmpl w:val="725A4BBE"/>
    <w:lvl w:ilvl="0" w:tplc="04150011">
      <w:start w:val="1"/>
      <w:numFmt w:val="decimal"/>
      <w:lvlText w:val="%1)"/>
      <w:lvlJc w:val="left"/>
      <w:pPr>
        <w:ind w:left="1145" w:hanging="360"/>
      </w:p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35" w15:restartNumberingAfterBreak="0">
    <w:nsid w:val="3D924F09"/>
    <w:multiLevelType w:val="multilevel"/>
    <w:tmpl w:val="BD829454"/>
    <w:lvl w:ilvl="0">
      <w:start w:val="1"/>
      <w:numFmt w:val="bullet"/>
      <w:lvlText w:val=""/>
      <w:lvlJc w:val="left"/>
      <w:pPr>
        <w:tabs>
          <w:tab w:val="num" w:pos="0"/>
        </w:tabs>
        <w:ind w:left="1865" w:hanging="360"/>
      </w:pPr>
      <w:rPr>
        <w:rFonts w:ascii="Symbol" w:hAnsi="Symbol" w:cs="Symbol" w:hint="default"/>
      </w:rPr>
    </w:lvl>
    <w:lvl w:ilvl="1">
      <w:start w:val="1"/>
      <w:numFmt w:val="bullet"/>
      <w:lvlText w:val="o"/>
      <w:lvlJc w:val="left"/>
      <w:pPr>
        <w:tabs>
          <w:tab w:val="num" w:pos="0"/>
        </w:tabs>
        <w:ind w:left="2585" w:hanging="360"/>
      </w:pPr>
      <w:rPr>
        <w:rFonts w:ascii="Courier New" w:hAnsi="Courier New" w:cs="Courier New" w:hint="default"/>
      </w:rPr>
    </w:lvl>
    <w:lvl w:ilvl="2">
      <w:start w:val="1"/>
      <w:numFmt w:val="bullet"/>
      <w:lvlText w:val=""/>
      <w:lvlJc w:val="left"/>
      <w:pPr>
        <w:tabs>
          <w:tab w:val="num" w:pos="0"/>
        </w:tabs>
        <w:ind w:left="3305" w:hanging="360"/>
      </w:pPr>
      <w:rPr>
        <w:rFonts w:ascii="Wingdings" w:hAnsi="Wingdings" w:cs="Wingdings" w:hint="default"/>
      </w:rPr>
    </w:lvl>
    <w:lvl w:ilvl="3">
      <w:start w:val="1"/>
      <w:numFmt w:val="bullet"/>
      <w:lvlText w:val=""/>
      <w:lvlJc w:val="left"/>
      <w:pPr>
        <w:tabs>
          <w:tab w:val="num" w:pos="0"/>
        </w:tabs>
        <w:ind w:left="4025" w:hanging="360"/>
      </w:pPr>
      <w:rPr>
        <w:rFonts w:ascii="Symbol" w:hAnsi="Symbol" w:cs="Symbol" w:hint="default"/>
      </w:rPr>
    </w:lvl>
    <w:lvl w:ilvl="4">
      <w:start w:val="1"/>
      <w:numFmt w:val="bullet"/>
      <w:lvlText w:val="o"/>
      <w:lvlJc w:val="left"/>
      <w:pPr>
        <w:tabs>
          <w:tab w:val="num" w:pos="0"/>
        </w:tabs>
        <w:ind w:left="4745" w:hanging="360"/>
      </w:pPr>
      <w:rPr>
        <w:rFonts w:ascii="Courier New" w:hAnsi="Courier New" w:cs="Courier New" w:hint="default"/>
      </w:rPr>
    </w:lvl>
    <w:lvl w:ilvl="5">
      <w:start w:val="1"/>
      <w:numFmt w:val="bullet"/>
      <w:lvlText w:val=""/>
      <w:lvlJc w:val="left"/>
      <w:pPr>
        <w:tabs>
          <w:tab w:val="num" w:pos="0"/>
        </w:tabs>
        <w:ind w:left="5465" w:hanging="360"/>
      </w:pPr>
      <w:rPr>
        <w:rFonts w:ascii="Wingdings" w:hAnsi="Wingdings" w:cs="Wingdings" w:hint="default"/>
      </w:rPr>
    </w:lvl>
    <w:lvl w:ilvl="6">
      <w:start w:val="1"/>
      <w:numFmt w:val="bullet"/>
      <w:lvlText w:val=""/>
      <w:lvlJc w:val="left"/>
      <w:pPr>
        <w:tabs>
          <w:tab w:val="num" w:pos="0"/>
        </w:tabs>
        <w:ind w:left="6185" w:hanging="360"/>
      </w:pPr>
      <w:rPr>
        <w:rFonts w:ascii="Symbol" w:hAnsi="Symbol" w:cs="Symbol" w:hint="default"/>
      </w:rPr>
    </w:lvl>
    <w:lvl w:ilvl="7">
      <w:start w:val="1"/>
      <w:numFmt w:val="bullet"/>
      <w:lvlText w:val="o"/>
      <w:lvlJc w:val="left"/>
      <w:pPr>
        <w:tabs>
          <w:tab w:val="num" w:pos="0"/>
        </w:tabs>
        <w:ind w:left="6905" w:hanging="360"/>
      </w:pPr>
      <w:rPr>
        <w:rFonts w:ascii="Courier New" w:hAnsi="Courier New" w:cs="Courier New" w:hint="default"/>
      </w:rPr>
    </w:lvl>
    <w:lvl w:ilvl="8">
      <w:start w:val="1"/>
      <w:numFmt w:val="bullet"/>
      <w:lvlText w:val=""/>
      <w:lvlJc w:val="left"/>
      <w:pPr>
        <w:tabs>
          <w:tab w:val="num" w:pos="0"/>
        </w:tabs>
        <w:ind w:left="7625" w:hanging="360"/>
      </w:pPr>
      <w:rPr>
        <w:rFonts w:ascii="Wingdings" w:hAnsi="Wingdings" w:cs="Wingdings" w:hint="default"/>
      </w:rPr>
    </w:lvl>
  </w:abstractNum>
  <w:abstractNum w:abstractNumId="36" w15:restartNumberingAfterBreak="0">
    <w:nsid w:val="3E1B4A12"/>
    <w:multiLevelType w:val="hybridMultilevel"/>
    <w:tmpl w:val="920077D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42DB1EDB"/>
    <w:multiLevelType w:val="hybridMultilevel"/>
    <w:tmpl w:val="D31200C8"/>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8" w15:restartNumberingAfterBreak="0">
    <w:nsid w:val="466F4E9D"/>
    <w:multiLevelType w:val="hybridMultilevel"/>
    <w:tmpl w:val="BB5C55FC"/>
    <w:lvl w:ilvl="0" w:tplc="283C09F0">
      <w:start w:val="2"/>
      <w:numFmt w:val="decimal"/>
      <w:lvlText w:val="%1)"/>
      <w:lvlJc w:val="left"/>
      <w:pPr>
        <w:ind w:left="2280" w:hanging="360"/>
      </w:pPr>
      <w:rPr>
        <w:rFonts w:ascii="Times New Roman" w:eastAsia="Times New Roman" w:hAnsi="Times New Roman" w:cs="Times New Roman" w:hint="default"/>
        <w:sz w:val="22"/>
        <w:szCs w:val="22"/>
      </w:rPr>
    </w:lvl>
    <w:lvl w:ilvl="1" w:tplc="04150019" w:tentative="1">
      <w:start w:val="1"/>
      <w:numFmt w:val="lowerLetter"/>
      <w:lvlText w:val="%2."/>
      <w:lvlJc w:val="left"/>
      <w:pPr>
        <w:ind w:left="2852" w:hanging="360"/>
      </w:pPr>
    </w:lvl>
    <w:lvl w:ilvl="2" w:tplc="0415001B" w:tentative="1">
      <w:start w:val="1"/>
      <w:numFmt w:val="lowerRoman"/>
      <w:lvlText w:val="%3."/>
      <w:lvlJc w:val="right"/>
      <w:pPr>
        <w:ind w:left="3572" w:hanging="180"/>
      </w:pPr>
    </w:lvl>
    <w:lvl w:ilvl="3" w:tplc="0415000F" w:tentative="1">
      <w:start w:val="1"/>
      <w:numFmt w:val="decimal"/>
      <w:lvlText w:val="%4."/>
      <w:lvlJc w:val="left"/>
      <w:pPr>
        <w:ind w:left="4292" w:hanging="360"/>
      </w:pPr>
    </w:lvl>
    <w:lvl w:ilvl="4" w:tplc="04150019" w:tentative="1">
      <w:start w:val="1"/>
      <w:numFmt w:val="lowerLetter"/>
      <w:lvlText w:val="%5."/>
      <w:lvlJc w:val="left"/>
      <w:pPr>
        <w:ind w:left="5012" w:hanging="360"/>
      </w:pPr>
    </w:lvl>
    <w:lvl w:ilvl="5" w:tplc="0415001B" w:tentative="1">
      <w:start w:val="1"/>
      <w:numFmt w:val="lowerRoman"/>
      <w:lvlText w:val="%6."/>
      <w:lvlJc w:val="right"/>
      <w:pPr>
        <w:ind w:left="5732" w:hanging="180"/>
      </w:pPr>
    </w:lvl>
    <w:lvl w:ilvl="6" w:tplc="0415000F" w:tentative="1">
      <w:start w:val="1"/>
      <w:numFmt w:val="decimal"/>
      <w:lvlText w:val="%7."/>
      <w:lvlJc w:val="left"/>
      <w:pPr>
        <w:ind w:left="6452" w:hanging="360"/>
      </w:pPr>
    </w:lvl>
    <w:lvl w:ilvl="7" w:tplc="04150019" w:tentative="1">
      <w:start w:val="1"/>
      <w:numFmt w:val="lowerLetter"/>
      <w:lvlText w:val="%8."/>
      <w:lvlJc w:val="left"/>
      <w:pPr>
        <w:ind w:left="7172" w:hanging="360"/>
      </w:pPr>
    </w:lvl>
    <w:lvl w:ilvl="8" w:tplc="0415001B" w:tentative="1">
      <w:start w:val="1"/>
      <w:numFmt w:val="lowerRoman"/>
      <w:lvlText w:val="%9."/>
      <w:lvlJc w:val="right"/>
      <w:pPr>
        <w:ind w:left="7892" w:hanging="180"/>
      </w:pPr>
    </w:lvl>
  </w:abstractNum>
  <w:abstractNum w:abstractNumId="39" w15:restartNumberingAfterBreak="0">
    <w:nsid w:val="47DC0043"/>
    <w:multiLevelType w:val="hybridMultilevel"/>
    <w:tmpl w:val="8BC6B2E2"/>
    <w:lvl w:ilvl="0" w:tplc="085E7C7A">
      <w:start w:val="1"/>
      <w:numFmt w:val="decimal"/>
      <w:lvlText w:val="%1)"/>
      <w:lvlJc w:val="left"/>
      <w:pPr>
        <w:ind w:left="720" w:hanging="360"/>
      </w:pPr>
      <w:rPr>
        <w:b w:val="0"/>
        <w:bCs w:val="0"/>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4F4E19C9"/>
    <w:multiLevelType w:val="hybridMultilevel"/>
    <w:tmpl w:val="B388D9BC"/>
    <w:lvl w:ilvl="0" w:tplc="C23AC84C">
      <w:start w:val="1"/>
      <w:numFmt w:val="decimal"/>
      <w:lvlText w:val="%1."/>
      <w:lvlJc w:val="left"/>
      <w:pPr>
        <w:tabs>
          <w:tab w:val="num" w:pos="720"/>
        </w:tabs>
        <w:ind w:left="720" w:hanging="360"/>
      </w:pPr>
      <w:rPr>
        <w:rFonts w:hint="default"/>
        <w:strike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51487DE9"/>
    <w:multiLevelType w:val="hybridMultilevel"/>
    <w:tmpl w:val="6CFEE7C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2" w15:restartNumberingAfterBreak="0">
    <w:nsid w:val="540C0757"/>
    <w:multiLevelType w:val="multilevel"/>
    <w:tmpl w:val="159675F6"/>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3" w15:restartNumberingAfterBreak="0">
    <w:nsid w:val="5576665E"/>
    <w:multiLevelType w:val="hybridMultilevel"/>
    <w:tmpl w:val="E070AA52"/>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4" w15:restartNumberingAfterBreak="0">
    <w:nsid w:val="55E906FD"/>
    <w:multiLevelType w:val="hybridMultilevel"/>
    <w:tmpl w:val="B2B452E0"/>
    <w:lvl w:ilvl="0" w:tplc="20F0D85E">
      <w:start w:val="1"/>
      <w:numFmt w:val="decimal"/>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85E4DC6"/>
    <w:multiLevelType w:val="hybridMultilevel"/>
    <w:tmpl w:val="56B27B94"/>
    <w:lvl w:ilvl="0" w:tplc="9900090E">
      <w:start w:val="1"/>
      <w:numFmt w:val="decimal"/>
      <w:lvlText w:val="%1."/>
      <w:lvlJc w:val="left"/>
      <w:pPr>
        <w:tabs>
          <w:tab w:val="num" w:pos="720"/>
        </w:tabs>
        <w:ind w:left="720" w:hanging="360"/>
      </w:pPr>
      <w:rPr>
        <w:rFonts w:hint="default"/>
      </w:rPr>
    </w:lvl>
    <w:lvl w:ilvl="1" w:tplc="7AB4E5C8">
      <w:start w:val="1"/>
      <w:numFmt w:val="decimal"/>
      <w:lvlText w:val="%2)"/>
      <w:lvlJc w:val="left"/>
      <w:pPr>
        <w:tabs>
          <w:tab w:val="num" w:pos="1440"/>
        </w:tabs>
        <w:ind w:left="1440" w:hanging="360"/>
      </w:pPr>
      <w:rPr>
        <w:rFonts w:ascii="Arial" w:eastAsia="Times New Roman" w:hAnsi="Arial" w:cs="Arial" w:hint="default"/>
        <w:sz w:val="24"/>
        <w:szCs w:val="24"/>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6" w15:restartNumberingAfterBreak="0">
    <w:nsid w:val="5A814AB3"/>
    <w:multiLevelType w:val="hybridMultilevel"/>
    <w:tmpl w:val="C7907BC4"/>
    <w:lvl w:ilvl="0" w:tplc="972634CC">
      <w:start w:val="1"/>
      <w:numFmt w:val="decimal"/>
      <w:lvlText w:val="%1)"/>
      <w:lvlJc w:val="left"/>
      <w:pPr>
        <w:ind w:left="1080" w:hanging="360"/>
      </w:pPr>
      <w:rPr>
        <w:i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7" w15:restartNumberingAfterBreak="0">
    <w:nsid w:val="5C0740E0"/>
    <w:multiLevelType w:val="hybridMultilevel"/>
    <w:tmpl w:val="05FA865C"/>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48" w15:restartNumberingAfterBreak="0">
    <w:nsid w:val="6124718F"/>
    <w:multiLevelType w:val="hybridMultilevel"/>
    <w:tmpl w:val="ED044882"/>
    <w:lvl w:ilvl="0" w:tplc="14242196">
      <w:start w:val="1"/>
      <w:numFmt w:val="decimal"/>
      <w:lvlText w:val="%1)"/>
      <w:lvlJc w:val="left"/>
      <w:pPr>
        <w:ind w:left="720" w:hanging="360"/>
      </w:pPr>
      <w:rPr>
        <w:rFonts w:ascii="Arial" w:eastAsia="Times New Roman" w:hAnsi="Arial" w:cs="Arial"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0" w:hanging="180"/>
      </w:pPr>
    </w:lvl>
    <w:lvl w:ilvl="3" w:tplc="0415000F" w:tentative="1">
      <w:start w:val="1"/>
      <w:numFmt w:val="decimal"/>
      <w:lvlText w:val="%4."/>
      <w:lvlJc w:val="left"/>
      <w:pPr>
        <w:ind w:left="720" w:hanging="360"/>
      </w:pPr>
    </w:lvl>
    <w:lvl w:ilvl="4" w:tplc="04150019" w:tentative="1">
      <w:start w:val="1"/>
      <w:numFmt w:val="lowerLetter"/>
      <w:lvlText w:val="%5."/>
      <w:lvlJc w:val="left"/>
      <w:pPr>
        <w:ind w:left="1440" w:hanging="360"/>
      </w:pPr>
    </w:lvl>
    <w:lvl w:ilvl="5" w:tplc="0415001B" w:tentative="1">
      <w:start w:val="1"/>
      <w:numFmt w:val="lowerRoman"/>
      <w:lvlText w:val="%6."/>
      <w:lvlJc w:val="right"/>
      <w:pPr>
        <w:ind w:left="2160" w:hanging="180"/>
      </w:pPr>
    </w:lvl>
    <w:lvl w:ilvl="6" w:tplc="0415000F" w:tentative="1">
      <w:start w:val="1"/>
      <w:numFmt w:val="decimal"/>
      <w:lvlText w:val="%7."/>
      <w:lvlJc w:val="left"/>
      <w:pPr>
        <w:ind w:left="2880" w:hanging="360"/>
      </w:pPr>
    </w:lvl>
    <w:lvl w:ilvl="7" w:tplc="04150019" w:tentative="1">
      <w:start w:val="1"/>
      <w:numFmt w:val="lowerLetter"/>
      <w:lvlText w:val="%8."/>
      <w:lvlJc w:val="left"/>
      <w:pPr>
        <w:ind w:left="3600" w:hanging="360"/>
      </w:pPr>
    </w:lvl>
    <w:lvl w:ilvl="8" w:tplc="0415001B" w:tentative="1">
      <w:start w:val="1"/>
      <w:numFmt w:val="lowerRoman"/>
      <w:lvlText w:val="%9."/>
      <w:lvlJc w:val="right"/>
      <w:pPr>
        <w:ind w:left="4320" w:hanging="180"/>
      </w:pPr>
    </w:lvl>
  </w:abstractNum>
  <w:abstractNum w:abstractNumId="49" w15:restartNumberingAfterBreak="0">
    <w:nsid w:val="62594A93"/>
    <w:multiLevelType w:val="hybridMultilevel"/>
    <w:tmpl w:val="249E325A"/>
    <w:lvl w:ilvl="0" w:tplc="358CA72C">
      <w:start w:val="1"/>
      <w:numFmt w:val="decimal"/>
      <w:lvlText w:val="%1."/>
      <w:lvlJc w:val="left"/>
      <w:pPr>
        <w:tabs>
          <w:tab w:val="num" w:pos="720"/>
        </w:tabs>
        <w:ind w:left="720" w:hanging="360"/>
      </w:pPr>
      <w:rPr>
        <w:rFonts w:ascii="Arial" w:eastAsia="Times New Roman" w:hAnsi="Arial" w:cs="Arial" w:hint="default"/>
        <w:b w:val="0"/>
        <w:bCs w:val="0"/>
      </w:rPr>
    </w:lvl>
    <w:lvl w:ilvl="1" w:tplc="583A0B12">
      <w:start w:val="13"/>
      <w:numFmt w:val="decimal"/>
      <w:lvlText w:val="%2"/>
      <w:lvlJc w:val="left"/>
      <w:pPr>
        <w:tabs>
          <w:tab w:val="num" w:pos="1440"/>
        </w:tabs>
        <w:ind w:left="1440" w:hanging="360"/>
      </w:pPr>
      <w:rPr>
        <w:rFonts w:hint="default"/>
        <w:color w:val="00000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0" w15:restartNumberingAfterBreak="0">
    <w:nsid w:val="64817311"/>
    <w:multiLevelType w:val="hybridMultilevel"/>
    <w:tmpl w:val="3A4AB63E"/>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51" w15:restartNumberingAfterBreak="0">
    <w:nsid w:val="67D52BED"/>
    <w:multiLevelType w:val="hybridMultilevel"/>
    <w:tmpl w:val="062E853A"/>
    <w:lvl w:ilvl="0" w:tplc="9900090E">
      <w:start w:val="1"/>
      <w:numFmt w:val="decimal"/>
      <w:lvlText w:val="%1."/>
      <w:lvlJc w:val="left"/>
      <w:pPr>
        <w:tabs>
          <w:tab w:val="num" w:pos="720"/>
        </w:tabs>
        <w:ind w:left="720" w:hanging="360"/>
      </w:pPr>
      <w:rPr>
        <w:rFonts w:hint="default"/>
      </w:rPr>
    </w:lvl>
    <w:lvl w:ilvl="1" w:tplc="DA3E181C">
      <w:start w:val="1"/>
      <w:numFmt w:val="decimal"/>
      <w:lvlText w:val="%2)"/>
      <w:lvlJc w:val="left"/>
      <w:pPr>
        <w:tabs>
          <w:tab w:val="num" w:pos="1440"/>
        </w:tabs>
        <w:ind w:left="1440" w:hanging="360"/>
      </w:pPr>
      <w:rPr>
        <w:rFonts w:ascii="Times New Roman" w:eastAsia="Times New Roman" w:hAnsi="Times New Roman" w:cs="Times New Roman"/>
      </w:rPr>
    </w:lvl>
    <w:lvl w:ilvl="2" w:tplc="871A8D60">
      <w:start w:val="1"/>
      <w:numFmt w:val="lowerLetter"/>
      <w:lvlText w:val="%3)"/>
      <w:lvlJc w:val="left"/>
      <w:pPr>
        <w:ind w:left="2340" w:hanging="360"/>
      </w:pPr>
      <w:rPr>
        <w:rFonts w:hint="default"/>
        <w:i w:val="0"/>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69AD63E7"/>
    <w:multiLevelType w:val="hybridMultilevel"/>
    <w:tmpl w:val="263E7364"/>
    <w:lvl w:ilvl="0" w:tplc="360CC426">
      <w:start w:val="1"/>
      <w:numFmt w:val="decimal"/>
      <w:lvlText w:val="%1."/>
      <w:lvlJc w:val="left"/>
      <w:pPr>
        <w:tabs>
          <w:tab w:val="num" w:pos="720"/>
        </w:tabs>
        <w:ind w:left="720" w:hanging="360"/>
      </w:pPr>
      <w:rPr>
        <w:rFonts w:hint="default"/>
        <w:b w:val="0"/>
        <w:bCs w:val="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69CD2506"/>
    <w:multiLevelType w:val="singleLevel"/>
    <w:tmpl w:val="4582F0E2"/>
    <w:lvl w:ilvl="0">
      <w:start w:val="6"/>
      <w:numFmt w:val="decimal"/>
      <w:lvlText w:val="%1)"/>
      <w:lvlJc w:val="left"/>
      <w:pPr>
        <w:ind w:left="720" w:hanging="360"/>
      </w:pPr>
      <w:rPr>
        <w:rFonts w:ascii="Arial" w:eastAsia="Times New Roman" w:hAnsi="Arial" w:cs="Arial" w:hint="default"/>
        <w:b w:val="0"/>
        <w:sz w:val="24"/>
        <w:szCs w:val="24"/>
        <w:lang w:val="pl-PL" w:eastAsia="pl-PL"/>
      </w:rPr>
    </w:lvl>
  </w:abstractNum>
  <w:abstractNum w:abstractNumId="54" w15:restartNumberingAfterBreak="0">
    <w:nsid w:val="6A8835FA"/>
    <w:multiLevelType w:val="multilevel"/>
    <w:tmpl w:val="524E0D60"/>
    <w:lvl w:ilvl="0">
      <w:start w:val="1"/>
      <w:numFmt w:val="decimal"/>
      <w:lvlText w:val="%1."/>
      <w:lvlJc w:val="left"/>
      <w:pPr>
        <w:ind w:left="720" w:hanging="360"/>
      </w:pPr>
      <w:rPr>
        <w:rFonts w:hint="default"/>
      </w:rPr>
    </w:lvl>
    <w:lvl w:ilvl="1">
      <w:start w:val="1"/>
      <w:numFmt w:val="decimal"/>
      <w:lvlText w:val="%2)"/>
      <w:lvlJc w:val="left"/>
      <w:pPr>
        <w:ind w:left="5040" w:hanging="360"/>
      </w:pPr>
      <w:rPr>
        <w:rFonts w:hint="default"/>
      </w:rPr>
    </w:lvl>
    <w:lvl w:ilvl="2">
      <w:start w:val="1"/>
      <w:numFmt w:val="lowerLetter"/>
      <w:lvlText w:val="%3)"/>
      <w:lvlJc w:val="left"/>
      <w:pPr>
        <w:ind w:left="9720" w:hanging="720"/>
      </w:pPr>
      <w:rPr>
        <w:rFonts w:hint="default"/>
      </w:rPr>
    </w:lvl>
    <w:lvl w:ilvl="3">
      <w:start w:val="1"/>
      <w:numFmt w:val="bullet"/>
      <w:lvlText w:val=""/>
      <w:lvlJc w:val="left"/>
      <w:pPr>
        <w:ind w:left="1855" w:hanging="720"/>
      </w:pPr>
      <w:rPr>
        <w:rFonts w:ascii="Symbol" w:hAnsi="Symbol" w:hint="default"/>
      </w:rPr>
    </w:lvl>
    <w:lvl w:ilvl="4">
      <w:start w:val="1"/>
      <w:numFmt w:val="decimal"/>
      <w:isLgl/>
      <w:lvlText w:val="%1.%2.%3.%4.%5."/>
      <w:lvlJc w:val="left"/>
      <w:pPr>
        <w:ind w:left="18720" w:hanging="1080"/>
      </w:pPr>
      <w:rPr>
        <w:rFonts w:hint="default"/>
      </w:rPr>
    </w:lvl>
    <w:lvl w:ilvl="5">
      <w:start w:val="1"/>
      <w:numFmt w:val="decimal"/>
      <w:isLgl/>
      <w:lvlText w:val="%1.%2.%3.%4.%5.%6."/>
      <w:lvlJc w:val="left"/>
      <w:pPr>
        <w:ind w:left="23040" w:hanging="1080"/>
      </w:pPr>
      <w:rPr>
        <w:rFonts w:hint="default"/>
      </w:rPr>
    </w:lvl>
    <w:lvl w:ilvl="6">
      <w:start w:val="1"/>
      <w:numFmt w:val="decimal"/>
      <w:isLgl/>
      <w:lvlText w:val="%1.%2.%3.%4.%5.%6.%7."/>
      <w:lvlJc w:val="left"/>
      <w:pPr>
        <w:ind w:left="27720" w:hanging="1440"/>
      </w:pPr>
      <w:rPr>
        <w:rFonts w:hint="default"/>
      </w:rPr>
    </w:lvl>
    <w:lvl w:ilvl="7">
      <w:start w:val="1"/>
      <w:numFmt w:val="decimal"/>
      <w:isLgl/>
      <w:lvlText w:val="%1.%2.%3.%4.%5.%6.%7.%8."/>
      <w:lvlJc w:val="left"/>
      <w:pPr>
        <w:ind w:left="32040" w:hanging="1440"/>
      </w:pPr>
      <w:rPr>
        <w:rFonts w:hint="default"/>
      </w:rPr>
    </w:lvl>
    <w:lvl w:ilvl="8">
      <w:start w:val="1"/>
      <w:numFmt w:val="decimal"/>
      <w:isLgl/>
      <w:lvlText w:val="%1.%2.%3.%4.%5.%6.%7.%8.%9."/>
      <w:lvlJc w:val="left"/>
      <w:pPr>
        <w:ind w:left="-28816" w:hanging="1800"/>
      </w:pPr>
      <w:rPr>
        <w:rFonts w:hint="default"/>
      </w:rPr>
    </w:lvl>
  </w:abstractNum>
  <w:abstractNum w:abstractNumId="55" w15:restartNumberingAfterBreak="0">
    <w:nsid w:val="6ADF380A"/>
    <w:multiLevelType w:val="hybridMultilevel"/>
    <w:tmpl w:val="36720278"/>
    <w:lvl w:ilvl="0" w:tplc="243EB24A">
      <w:start w:val="1"/>
      <w:numFmt w:val="decimal"/>
      <w:lvlText w:val="%1)"/>
      <w:lvlJc w:val="left"/>
      <w:pPr>
        <w:ind w:left="720" w:hanging="360"/>
      </w:pPr>
      <w:rPr>
        <w:rFonts w:ascii="Arial" w:eastAsia="Times New Roman"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6E8C4036"/>
    <w:multiLevelType w:val="hybridMultilevel"/>
    <w:tmpl w:val="76D40DBC"/>
    <w:lvl w:ilvl="0" w:tplc="34E4684A">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7" w15:restartNumberingAfterBreak="0">
    <w:nsid w:val="6F9753BF"/>
    <w:multiLevelType w:val="hybridMultilevel"/>
    <w:tmpl w:val="66AA0018"/>
    <w:lvl w:ilvl="0" w:tplc="04150005">
      <w:start w:val="1"/>
      <w:numFmt w:val="bullet"/>
      <w:lvlText w:val=""/>
      <w:lvlJc w:val="left"/>
      <w:pPr>
        <w:ind w:left="2280" w:hanging="360"/>
      </w:pPr>
      <w:rPr>
        <w:rFonts w:ascii="Wingdings" w:hAnsi="Wingdings" w:hint="default"/>
      </w:rPr>
    </w:lvl>
    <w:lvl w:ilvl="1" w:tplc="04150003" w:tentative="1">
      <w:start w:val="1"/>
      <w:numFmt w:val="bullet"/>
      <w:lvlText w:val="o"/>
      <w:lvlJc w:val="left"/>
      <w:pPr>
        <w:ind w:left="3000" w:hanging="360"/>
      </w:pPr>
      <w:rPr>
        <w:rFonts w:ascii="Courier New" w:hAnsi="Courier New" w:cs="Courier New" w:hint="default"/>
      </w:rPr>
    </w:lvl>
    <w:lvl w:ilvl="2" w:tplc="04150005" w:tentative="1">
      <w:start w:val="1"/>
      <w:numFmt w:val="bullet"/>
      <w:lvlText w:val=""/>
      <w:lvlJc w:val="left"/>
      <w:pPr>
        <w:ind w:left="3720" w:hanging="360"/>
      </w:pPr>
      <w:rPr>
        <w:rFonts w:ascii="Wingdings" w:hAnsi="Wingdings" w:hint="default"/>
      </w:rPr>
    </w:lvl>
    <w:lvl w:ilvl="3" w:tplc="04150001" w:tentative="1">
      <w:start w:val="1"/>
      <w:numFmt w:val="bullet"/>
      <w:lvlText w:val=""/>
      <w:lvlJc w:val="left"/>
      <w:pPr>
        <w:ind w:left="4440" w:hanging="360"/>
      </w:pPr>
      <w:rPr>
        <w:rFonts w:ascii="Symbol" w:hAnsi="Symbol" w:hint="default"/>
      </w:rPr>
    </w:lvl>
    <w:lvl w:ilvl="4" w:tplc="04150003" w:tentative="1">
      <w:start w:val="1"/>
      <w:numFmt w:val="bullet"/>
      <w:lvlText w:val="o"/>
      <w:lvlJc w:val="left"/>
      <w:pPr>
        <w:ind w:left="5160" w:hanging="360"/>
      </w:pPr>
      <w:rPr>
        <w:rFonts w:ascii="Courier New" w:hAnsi="Courier New" w:cs="Courier New" w:hint="default"/>
      </w:rPr>
    </w:lvl>
    <w:lvl w:ilvl="5" w:tplc="04150005" w:tentative="1">
      <w:start w:val="1"/>
      <w:numFmt w:val="bullet"/>
      <w:lvlText w:val=""/>
      <w:lvlJc w:val="left"/>
      <w:pPr>
        <w:ind w:left="5880" w:hanging="360"/>
      </w:pPr>
      <w:rPr>
        <w:rFonts w:ascii="Wingdings" w:hAnsi="Wingdings" w:hint="default"/>
      </w:rPr>
    </w:lvl>
    <w:lvl w:ilvl="6" w:tplc="04150001" w:tentative="1">
      <w:start w:val="1"/>
      <w:numFmt w:val="bullet"/>
      <w:lvlText w:val=""/>
      <w:lvlJc w:val="left"/>
      <w:pPr>
        <w:ind w:left="6600" w:hanging="360"/>
      </w:pPr>
      <w:rPr>
        <w:rFonts w:ascii="Symbol" w:hAnsi="Symbol" w:hint="default"/>
      </w:rPr>
    </w:lvl>
    <w:lvl w:ilvl="7" w:tplc="04150003" w:tentative="1">
      <w:start w:val="1"/>
      <w:numFmt w:val="bullet"/>
      <w:lvlText w:val="o"/>
      <w:lvlJc w:val="left"/>
      <w:pPr>
        <w:ind w:left="7320" w:hanging="360"/>
      </w:pPr>
      <w:rPr>
        <w:rFonts w:ascii="Courier New" w:hAnsi="Courier New" w:cs="Courier New" w:hint="default"/>
      </w:rPr>
    </w:lvl>
    <w:lvl w:ilvl="8" w:tplc="04150005" w:tentative="1">
      <w:start w:val="1"/>
      <w:numFmt w:val="bullet"/>
      <w:lvlText w:val=""/>
      <w:lvlJc w:val="left"/>
      <w:pPr>
        <w:ind w:left="8040" w:hanging="360"/>
      </w:pPr>
      <w:rPr>
        <w:rFonts w:ascii="Wingdings" w:hAnsi="Wingdings" w:hint="default"/>
      </w:rPr>
    </w:lvl>
  </w:abstractNum>
  <w:abstractNum w:abstractNumId="58" w15:restartNumberingAfterBreak="0">
    <w:nsid w:val="7037339F"/>
    <w:multiLevelType w:val="hybridMultilevel"/>
    <w:tmpl w:val="2E861A32"/>
    <w:lvl w:ilvl="0" w:tplc="04150011">
      <w:start w:val="1"/>
      <w:numFmt w:val="decimal"/>
      <w:lvlText w:val="%1)"/>
      <w:lvlJc w:val="left"/>
      <w:pPr>
        <w:ind w:left="1200" w:hanging="360"/>
      </w:pPr>
    </w:lvl>
    <w:lvl w:ilvl="1" w:tplc="04150019" w:tentative="1">
      <w:start w:val="1"/>
      <w:numFmt w:val="lowerLetter"/>
      <w:lvlText w:val="%2."/>
      <w:lvlJc w:val="left"/>
      <w:pPr>
        <w:ind w:left="1920" w:hanging="360"/>
      </w:pPr>
    </w:lvl>
    <w:lvl w:ilvl="2" w:tplc="0415001B" w:tentative="1">
      <w:start w:val="1"/>
      <w:numFmt w:val="lowerRoman"/>
      <w:lvlText w:val="%3."/>
      <w:lvlJc w:val="right"/>
      <w:pPr>
        <w:ind w:left="2640" w:hanging="180"/>
      </w:pPr>
    </w:lvl>
    <w:lvl w:ilvl="3" w:tplc="0415000F" w:tentative="1">
      <w:start w:val="1"/>
      <w:numFmt w:val="decimal"/>
      <w:lvlText w:val="%4."/>
      <w:lvlJc w:val="left"/>
      <w:pPr>
        <w:ind w:left="3360" w:hanging="360"/>
      </w:pPr>
    </w:lvl>
    <w:lvl w:ilvl="4" w:tplc="04150019" w:tentative="1">
      <w:start w:val="1"/>
      <w:numFmt w:val="lowerLetter"/>
      <w:lvlText w:val="%5."/>
      <w:lvlJc w:val="left"/>
      <w:pPr>
        <w:ind w:left="4080" w:hanging="360"/>
      </w:pPr>
    </w:lvl>
    <w:lvl w:ilvl="5" w:tplc="0415001B" w:tentative="1">
      <w:start w:val="1"/>
      <w:numFmt w:val="lowerRoman"/>
      <w:lvlText w:val="%6."/>
      <w:lvlJc w:val="right"/>
      <w:pPr>
        <w:ind w:left="4800" w:hanging="180"/>
      </w:pPr>
    </w:lvl>
    <w:lvl w:ilvl="6" w:tplc="0415000F" w:tentative="1">
      <w:start w:val="1"/>
      <w:numFmt w:val="decimal"/>
      <w:lvlText w:val="%7."/>
      <w:lvlJc w:val="left"/>
      <w:pPr>
        <w:ind w:left="5520" w:hanging="360"/>
      </w:pPr>
    </w:lvl>
    <w:lvl w:ilvl="7" w:tplc="04150019" w:tentative="1">
      <w:start w:val="1"/>
      <w:numFmt w:val="lowerLetter"/>
      <w:lvlText w:val="%8."/>
      <w:lvlJc w:val="left"/>
      <w:pPr>
        <w:ind w:left="6240" w:hanging="360"/>
      </w:pPr>
    </w:lvl>
    <w:lvl w:ilvl="8" w:tplc="0415001B" w:tentative="1">
      <w:start w:val="1"/>
      <w:numFmt w:val="lowerRoman"/>
      <w:lvlText w:val="%9."/>
      <w:lvlJc w:val="right"/>
      <w:pPr>
        <w:ind w:left="6960" w:hanging="180"/>
      </w:pPr>
    </w:lvl>
  </w:abstractNum>
  <w:abstractNum w:abstractNumId="59" w15:restartNumberingAfterBreak="0">
    <w:nsid w:val="76364221"/>
    <w:multiLevelType w:val="hybridMultilevel"/>
    <w:tmpl w:val="2D022690"/>
    <w:lvl w:ilvl="0" w:tplc="661835D8">
      <w:start w:val="1"/>
      <w:numFmt w:val="decimal"/>
      <w:lvlText w:val="%1)"/>
      <w:lvlJc w:val="left"/>
      <w:pPr>
        <w:ind w:left="1146" w:hanging="360"/>
      </w:pPr>
      <w:rPr>
        <w:rFonts w:hint="default"/>
      </w:rPr>
    </w:lvl>
    <w:lvl w:ilvl="1" w:tplc="ABC8952C">
      <w:numFmt w:val="bullet"/>
      <w:lvlText w:val="•"/>
      <w:lvlJc w:val="left"/>
      <w:pPr>
        <w:ind w:left="1866" w:hanging="360"/>
      </w:pPr>
      <w:rPr>
        <w:rFonts w:ascii="Times New Roman" w:eastAsia="Times New Roman" w:hAnsi="Times New Roman" w:cs="Times New Roman" w:hint="default"/>
      </w:r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768B760B"/>
    <w:multiLevelType w:val="hybridMultilevel"/>
    <w:tmpl w:val="C108C164"/>
    <w:lvl w:ilvl="0" w:tplc="20F0D85E">
      <w:start w:val="1"/>
      <w:numFmt w:val="decimal"/>
      <w:lvlText w:val="%1)"/>
      <w:lvlJc w:val="left"/>
      <w:pPr>
        <w:ind w:left="2280" w:hanging="360"/>
      </w:pPr>
      <w:rPr>
        <w:rFonts w:ascii="Times New Roman" w:eastAsia="Times New Roman" w:hAnsi="Times New Roman" w:cs="Times New Roman"/>
      </w:r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61" w15:restartNumberingAfterBreak="0">
    <w:nsid w:val="7BCD4064"/>
    <w:multiLevelType w:val="hybridMultilevel"/>
    <w:tmpl w:val="F6FA783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7D9A5153"/>
    <w:multiLevelType w:val="hybridMultilevel"/>
    <w:tmpl w:val="49EC3534"/>
    <w:lvl w:ilvl="0" w:tplc="04150011">
      <w:start w:val="1"/>
      <w:numFmt w:val="decimal"/>
      <w:lvlText w:val="%1)"/>
      <w:lvlJc w:val="left"/>
      <w:pPr>
        <w:ind w:left="720" w:hanging="360"/>
      </w:pPr>
      <w:rPr>
        <w:rFonts w:hint="default"/>
        <w:b w:val="0"/>
        <w:i w:val="0"/>
        <w:color w:val="auto"/>
      </w:rPr>
    </w:lvl>
    <w:lvl w:ilvl="1" w:tplc="87986E96">
      <w:start w:val="1"/>
      <w:numFmt w:val="lowerLetter"/>
      <w:lvlText w:val="%2)"/>
      <w:lvlJc w:val="left"/>
      <w:pPr>
        <w:ind w:left="1440" w:hanging="360"/>
      </w:pPr>
      <w:rPr>
        <w:rFonts w:ascii="Times New Roman" w:eastAsia="Times New Roman" w:hAnsi="Times New Roman" w:cs="Times New Roman"/>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7EE14366"/>
    <w:multiLevelType w:val="hybridMultilevel"/>
    <w:tmpl w:val="D41E3A88"/>
    <w:lvl w:ilvl="0" w:tplc="CB9CA9A4">
      <w:start w:val="1"/>
      <w:numFmt w:val="decimal"/>
      <w:lvlText w:val="%1)"/>
      <w:lvlJc w:val="left"/>
      <w:pPr>
        <w:ind w:left="1205" w:hanging="360"/>
      </w:pPr>
      <w:rPr>
        <w:rFonts w:ascii="Times New Roman" w:eastAsia="Times New Roman" w:hAnsi="Times New Roman" w:cs="Times New Roman" w:hint="default"/>
        <w:b w:val="0"/>
        <w:bCs w:val="0"/>
        <w:sz w:val="22"/>
        <w:szCs w:val="22"/>
      </w:rPr>
    </w:lvl>
    <w:lvl w:ilvl="1" w:tplc="04150019" w:tentative="1">
      <w:start w:val="1"/>
      <w:numFmt w:val="lowerLetter"/>
      <w:lvlText w:val="%2."/>
      <w:lvlJc w:val="left"/>
      <w:pPr>
        <w:ind w:left="1925" w:hanging="360"/>
      </w:pPr>
    </w:lvl>
    <w:lvl w:ilvl="2" w:tplc="0415001B" w:tentative="1">
      <w:start w:val="1"/>
      <w:numFmt w:val="lowerRoman"/>
      <w:lvlText w:val="%3."/>
      <w:lvlJc w:val="right"/>
      <w:pPr>
        <w:ind w:left="2645" w:hanging="180"/>
      </w:pPr>
    </w:lvl>
    <w:lvl w:ilvl="3" w:tplc="0415000F" w:tentative="1">
      <w:start w:val="1"/>
      <w:numFmt w:val="decimal"/>
      <w:lvlText w:val="%4."/>
      <w:lvlJc w:val="left"/>
      <w:pPr>
        <w:ind w:left="3365" w:hanging="360"/>
      </w:pPr>
    </w:lvl>
    <w:lvl w:ilvl="4" w:tplc="04150019" w:tentative="1">
      <w:start w:val="1"/>
      <w:numFmt w:val="lowerLetter"/>
      <w:lvlText w:val="%5."/>
      <w:lvlJc w:val="left"/>
      <w:pPr>
        <w:ind w:left="4085" w:hanging="360"/>
      </w:pPr>
    </w:lvl>
    <w:lvl w:ilvl="5" w:tplc="0415001B" w:tentative="1">
      <w:start w:val="1"/>
      <w:numFmt w:val="lowerRoman"/>
      <w:lvlText w:val="%6."/>
      <w:lvlJc w:val="right"/>
      <w:pPr>
        <w:ind w:left="4805" w:hanging="180"/>
      </w:pPr>
    </w:lvl>
    <w:lvl w:ilvl="6" w:tplc="0415000F" w:tentative="1">
      <w:start w:val="1"/>
      <w:numFmt w:val="decimal"/>
      <w:lvlText w:val="%7."/>
      <w:lvlJc w:val="left"/>
      <w:pPr>
        <w:ind w:left="5525" w:hanging="360"/>
      </w:pPr>
    </w:lvl>
    <w:lvl w:ilvl="7" w:tplc="04150019" w:tentative="1">
      <w:start w:val="1"/>
      <w:numFmt w:val="lowerLetter"/>
      <w:lvlText w:val="%8."/>
      <w:lvlJc w:val="left"/>
      <w:pPr>
        <w:ind w:left="6245" w:hanging="360"/>
      </w:pPr>
    </w:lvl>
    <w:lvl w:ilvl="8" w:tplc="0415001B" w:tentative="1">
      <w:start w:val="1"/>
      <w:numFmt w:val="lowerRoman"/>
      <w:lvlText w:val="%9."/>
      <w:lvlJc w:val="right"/>
      <w:pPr>
        <w:ind w:left="6965" w:hanging="180"/>
      </w:pPr>
    </w:lvl>
  </w:abstractNum>
  <w:num w:numId="1" w16cid:durableId="1798837697">
    <w:abstractNumId w:val="25"/>
  </w:num>
  <w:num w:numId="2" w16cid:durableId="1836988436">
    <w:abstractNumId w:val="40"/>
  </w:num>
  <w:num w:numId="3" w16cid:durableId="63921634">
    <w:abstractNumId w:val="45"/>
  </w:num>
  <w:num w:numId="4" w16cid:durableId="35202345">
    <w:abstractNumId w:val="51"/>
  </w:num>
  <w:num w:numId="5" w16cid:durableId="201285052">
    <w:abstractNumId w:val="15"/>
  </w:num>
  <w:num w:numId="6" w16cid:durableId="1281449689">
    <w:abstractNumId w:val="56"/>
  </w:num>
  <w:num w:numId="7" w16cid:durableId="1495023112">
    <w:abstractNumId w:val="22"/>
  </w:num>
  <w:num w:numId="8" w16cid:durableId="541014878">
    <w:abstractNumId w:val="49"/>
  </w:num>
  <w:num w:numId="9" w16cid:durableId="1116874704">
    <w:abstractNumId w:val="21"/>
  </w:num>
  <w:num w:numId="10" w16cid:durableId="592782196">
    <w:abstractNumId w:val="23"/>
  </w:num>
  <w:num w:numId="11" w16cid:durableId="1698120122">
    <w:abstractNumId w:val="31"/>
  </w:num>
  <w:num w:numId="12" w16cid:durableId="234322704">
    <w:abstractNumId w:val="46"/>
  </w:num>
  <w:num w:numId="13" w16cid:durableId="1829713819">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664544">
    <w:abstractNumId w:val="28"/>
  </w:num>
  <w:num w:numId="15" w16cid:durableId="694502252">
    <w:abstractNumId w:val="27"/>
  </w:num>
  <w:num w:numId="16" w16cid:durableId="1004895938">
    <w:abstractNumId w:val="54"/>
  </w:num>
  <w:num w:numId="17" w16cid:durableId="300892119">
    <w:abstractNumId w:val="33"/>
  </w:num>
  <w:num w:numId="18" w16cid:durableId="959916729">
    <w:abstractNumId w:val="13"/>
  </w:num>
  <w:num w:numId="19" w16cid:durableId="2144880155">
    <w:abstractNumId w:val="42"/>
  </w:num>
  <w:num w:numId="20" w16cid:durableId="45878293">
    <w:abstractNumId w:val="14"/>
  </w:num>
  <w:num w:numId="21" w16cid:durableId="1283683620">
    <w:abstractNumId w:val="62"/>
  </w:num>
  <w:num w:numId="22" w16cid:durableId="1203439637">
    <w:abstractNumId w:val="48"/>
  </w:num>
  <w:num w:numId="23" w16cid:durableId="240334557">
    <w:abstractNumId w:val="5"/>
  </w:num>
  <w:num w:numId="24" w16cid:durableId="611939697">
    <w:abstractNumId w:val="9"/>
  </w:num>
  <w:num w:numId="25" w16cid:durableId="1601523447">
    <w:abstractNumId w:val="61"/>
  </w:num>
  <w:num w:numId="26" w16cid:durableId="2133933426">
    <w:abstractNumId w:val="0"/>
  </w:num>
  <w:num w:numId="27" w16cid:durableId="864027208">
    <w:abstractNumId w:val="2"/>
  </w:num>
  <w:num w:numId="28" w16cid:durableId="1447699397">
    <w:abstractNumId w:val="4"/>
  </w:num>
  <w:num w:numId="29" w16cid:durableId="959992394">
    <w:abstractNumId w:val="7"/>
  </w:num>
  <w:num w:numId="30" w16cid:durableId="597104312">
    <w:abstractNumId w:val="1"/>
  </w:num>
  <w:num w:numId="31" w16cid:durableId="898977920">
    <w:abstractNumId w:val="6"/>
  </w:num>
  <w:num w:numId="32" w16cid:durableId="964851587">
    <w:abstractNumId w:val="29"/>
  </w:num>
  <w:num w:numId="33" w16cid:durableId="792480772">
    <w:abstractNumId w:val="8"/>
    <w:lvlOverride w:ilvl="0">
      <w:startOverride w:val="2"/>
    </w:lvlOverride>
    <w:lvlOverride w:ilvl="1"/>
    <w:lvlOverride w:ilvl="2"/>
    <w:lvlOverride w:ilvl="3"/>
    <w:lvlOverride w:ilvl="4"/>
    <w:lvlOverride w:ilvl="5"/>
    <w:lvlOverride w:ilvl="6"/>
    <w:lvlOverride w:ilvl="7"/>
    <w:lvlOverride w:ilvl="8"/>
  </w:num>
  <w:num w:numId="34" w16cid:durableId="1132796238">
    <w:abstractNumId w:val="19"/>
  </w:num>
  <w:num w:numId="35" w16cid:durableId="1677420792">
    <w:abstractNumId w:val="30"/>
  </w:num>
  <w:num w:numId="36" w16cid:durableId="574901146">
    <w:abstractNumId w:val="18"/>
  </w:num>
  <w:num w:numId="37" w16cid:durableId="881751630">
    <w:abstractNumId w:val="32"/>
  </w:num>
  <w:num w:numId="38" w16cid:durableId="925263750">
    <w:abstractNumId w:val="41"/>
  </w:num>
  <w:num w:numId="39" w16cid:durableId="1546139669">
    <w:abstractNumId w:val="36"/>
  </w:num>
  <w:num w:numId="40" w16cid:durableId="1181971211">
    <w:abstractNumId w:val="37"/>
  </w:num>
  <w:num w:numId="41" w16cid:durableId="265966346">
    <w:abstractNumId w:val="47"/>
  </w:num>
  <w:num w:numId="42" w16cid:durableId="1220288645">
    <w:abstractNumId w:val="43"/>
  </w:num>
  <w:num w:numId="43" w16cid:durableId="1036665048">
    <w:abstractNumId w:val="44"/>
  </w:num>
  <w:num w:numId="44" w16cid:durableId="1370373983">
    <w:abstractNumId w:val="60"/>
  </w:num>
  <w:num w:numId="45" w16cid:durableId="5136663">
    <w:abstractNumId w:val="38"/>
  </w:num>
  <w:num w:numId="46" w16cid:durableId="1272392632">
    <w:abstractNumId w:val="58"/>
  </w:num>
  <w:num w:numId="47" w16cid:durableId="500311603">
    <w:abstractNumId w:val="39"/>
  </w:num>
  <w:num w:numId="48" w16cid:durableId="979384266">
    <w:abstractNumId w:val="63"/>
  </w:num>
  <w:num w:numId="49" w16cid:durableId="1483083198">
    <w:abstractNumId w:val="59"/>
  </w:num>
  <w:num w:numId="50" w16cid:durableId="956524861">
    <w:abstractNumId w:val="17"/>
  </w:num>
  <w:num w:numId="51" w16cid:durableId="319309095">
    <w:abstractNumId w:val="24"/>
  </w:num>
  <w:num w:numId="52" w16cid:durableId="558590973">
    <w:abstractNumId w:val="55"/>
  </w:num>
  <w:num w:numId="53" w16cid:durableId="2080399386">
    <w:abstractNumId w:val="34"/>
  </w:num>
  <w:num w:numId="54" w16cid:durableId="482425955">
    <w:abstractNumId w:val="50"/>
  </w:num>
  <w:num w:numId="55" w16cid:durableId="422920391">
    <w:abstractNumId w:val="53"/>
  </w:num>
  <w:num w:numId="56" w16cid:durableId="886261324">
    <w:abstractNumId w:val="20"/>
  </w:num>
  <w:num w:numId="57" w16cid:durableId="450251500">
    <w:abstractNumId w:val="10"/>
  </w:num>
  <w:num w:numId="58" w16cid:durableId="1515801604">
    <w:abstractNumId w:val="11"/>
  </w:num>
  <w:num w:numId="59" w16cid:durableId="199050723">
    <w:abstractNumId w:val="35"/>
  </w:num>
  <w:num w:numId="60" w16cid:durableId="1351837037">
    <w:abstractNumId w:val="16"/>
  </w:num>
  <w:num w:numId="61" w16cid:durableId="918101321">
    <w:abstractNumId w:val="26"/>
  </w:num>
  <w:num w:numId="62" w16cid:durableId="64494042">
    <w:abstractNumId w:val="57"/>
  </w:num>
  <w:num w:numId="63" w16cid:durableId="966854619">
    <w:abstractNumId w:val="12"/>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7170"/>
    <w:rsid w:val="00000A86"/>
    <w:rsid w:val="00000AF2"/>
    <w:rsid w:val="00001975"/>
    <w:rsid w:val="00001BA6"/>
    <w:rsid w:val="00001E6A"/>
    <w:rsid w:val="00001F04"/>
    <w:rsid w:val="00002AB0"/>
    <w:rsid w:val="000038EA"/>
    <w:rsid w:val="00003A69"/>
    <w:rsid w:val="00003B56"/>
    <w:rsid w:val="00003D5C"/>
    <w:rsid w:val="00003FCF"/>
    <w:rsid w:val="0000404F"/>
    <w:rsid w:val="00004483"/>
    <w:rsid w:val="0000456E"/>
    <w:rsid w:val="000045C2"/>
    <w:rsid w:val="00004615"/>
    <w:rsid w:val="0000477F"/>
    <w:rsid w:val="00004B76"/>
    <w:rsid w:val="00004B9D"/>
    <w:rsid w:val="00004C1B"/>
    <w:rsid w:val="0000530C"/>
    <w:rsid w:val="00005B1D"/>
    <w:rsid w:val="0000642E"/>
    <w:rsid w:val="00006500"/>
    <w:rsid w:val="000065C0"/>
    <w:rsid w:val="000066CB"/>
    <w:rsid w:val="000067EB"/>
    <w:rsid w:val="000072A5"/>
    <w:rsid w:val="000072EC"/>
    <w:rsid w:val="000074AC"/>
    <w:rsid w:val="00007B29"/>
    <w:rsid w:val="00007BF6"/>
    <w:rsid w:val="00007FDB"/>
    <w:rsid w:val="0001008D"/>
    <w:rsid w:val="0001090C"/>
    <w:rsid w:val="00010A4D"/>
    <w:rsid w:val="00010D60"/>
    <w:rsid w:val="000110B1"/>
    <w:rsid w:val="00011710"/>
    <w:rsid w:val="00012611"/>
    <w:rsid w:val="00012A55"/>
    <w:rsid w:val="00012BAB"/>
    <w:rsid w:val="00013794"/>
    <w:rsid w:val="00013EA4"/>
    <w:rsid w:val="000140E6"/>
    <w:rsid w:val="00014205"/>
    <w:rsid w:val="00014D68"/>
    <w:rsid w:val="00014F9C"/>
    <w:rsid w:val="00015788"/>
    <w:rsid w:val="00015CDD"/>
    <w:rsid w:val="00015E69"/>
    <w:rsid w:val="00016021"/>
    <w:rsid w:val="0001621D"/>
    <w:rsid w:val="000168F6"/>
    <w:rsid w:val="00016A97"/>
    <w:rsid w:val="00016AC1"/>
    <w:rsid w:val="00016E5C"/>
    <w:rsid w:val="00020A61"/>
    <w:rsid w:val="00020D50"/>
    <w:rsid w:val="00020F15"/>
    <w:rsid w:val="00021AAE"/>
    <w:rsid w:val="00022183"/>
    <w:rsid w:val="000226D9"/>
    <w:rsid w:val="00022766"/>
    <w:rsid w:val="0002290F"/>
    <w:rsid w:val="00022934"/>
    <w:rsid w:val="0002328C"/>
    <w:rsid w:val="000242C1"/>
    <w:rsid w:val="00024CCA"/>
    <w:rsid w:val="000252F1"/>
    <w:rsid w:val="000254FE"/>
    <w:rsid w:val="00025B4E"/>
    <w:rsid w:val="000260F5"/>
    <w:rsid w:val="0002638C"/>
    <w:rsid w:val="0002660F"/>
    <w:rsid w:val="00026F80"/>
    <w:rsid w:val="0002714F"/>
    <w:rsid w:val="00027220"/>
    <w:rsid w:val="0002768C"/>
    <w:rsid w:val="00027CDD"/>
    <w:rsid w:val="000302C2"/>
    <w:rsid w:val="00030321"/>
    <w:rsid w:val="00030CE5"/>
    <w:rsid w:val="00031231"/>
    <w:rsid w:val="0003124A"/>
    <w:rsid w:val="000315BF"/>
    <w:rsid w:val="0003196E"/>
    <w:rsid w:val="00031B7E"/>
    <w:rsid w:val="00032650"/>
    <w:rsid w:val="00032DF3"/>
    <w:rsid w:val="0003311D"/>
    <w:rsid w:val="000336C4"/>
    <w:rsid w:val="000339AA"/>
    <w:rsid w:val="00033B50"/>
    <w:rsid w:val="00034C75"/>
    <w:rsid w:val="00035054"/>
    <w:rsid w:val="000354CF"/>
    <w:rsid w:val="0003556C"/>
    <w:rsid w:val="0003586D"/>
    <w:rsid w:val="000359F9"/>
    <w:rsid w:val="00036118"/>
    <w:rsid w:val="000361C5"/>
    <w:rsid w:val="00036293"/>
    <w:rsid w:val="00036408"/>
    <w:rsid w:val="0003676D"/>
    <w:rsid w:val="00036778"/>
    <w:rsid w:val="00036A55"/>
    <w:rsid w:val="00036C3E"/>
    <w:rsid w:val="00037C35"/>
    <w:rsid w:val="00040561"/>
    <w:rsid w:val="00040BA2"/>
    <w:rsid w:val="00041080"/>
    <w:rsid w:val="00041186"/>
    <w:rsid w:val="000413A2"/>
    <w:rsid w:val="0004184C"/>
    <w:rsid w:val="000418DA"/>
    <w:rsid w:val="00041BB5"/>
    <w:rsid w:val="00042C01"/>
    <w:rsid w:val="00043039"/>
    <w:rsid w:val="0004308F"/>
    <w:rsid w:val="0004373B"/>
    <w:rsid w:val="000438AD"/>
    <w:rsid w:val="00043F88"/>
    <w:rsid w:val="00044D62"/>
    <w:rsid w:val="00045767"/>
    <w:rsid w:val="00045B02"/>
    <w:rsid w:val="00045E5C"/>
    <w:rsid w:val="00045E96"/>
    <w:rsid w:val="000462A6"/>
    <w:rsid w:val="000465FE"/>
    <w:rsid w:val="00047627"/>
    <w:rsid w:val="000500FC"/>
    <w:rsid w:val="00050333"/>
    <w:rsid w:val="00050833"/>
    <w:rsid w:val="00050C44"/>
    <w:rsid w:val="00050D32"/>
    <w:rsid w:val="00050F76"/>
    <w:rsid w:val="0005104C"/>
    <w:rsid w:val="00052142"/>
    <w:rsid w:val="00052D5A"/>
    <w:rsid w:val="00053326"/>
    <w:rsid w:val="000534FF"/>
    <w:rsid w:val="00053570"/>
    <w:rsid w:val="00053A74"/>
    <w:rsid w:val="00053B2D"/>
    <w:rsid w:val="00053FD1"/>
    <w:rsid w:val="000544C2"/>
    <w:rsid w:val="00054C03"/>
    <w:rsid w:val="00054C66"/>
    <w:rsid w:val="00054D4C"/>
    <w:rsid w:val="00054F83"/>
    <w:rsid w:val="000553CA"/>
    <w:rsid w:val="00055C84"/>
    <w:rsid w:val="00055DAC"/>
    <w:rsid w:val="00055ED9"/>
    <w:rsid w:val="000560D0"/>
    <w:rsid w:val="00056128"/>
    <w:rsid w:val="00056137"/>
    <w:rsid w:val="00056470"/>
    <w:rsid w:val="000568AC"/>
    <w:rsid w:val="00056909"/>
    <w:rsid w:val="00056CDB"/>
    <w:rsid w:val="000574B8"/>
    <w:rsid w:val="00057DAE"/>
    <w:rsid w:val="00060271"/>
    <w:rsid w:val="00060293"/>
    <w:rsid w:val="00060563"/>
    <w:rsid w:val="000607CF"/>
    <w:rsid w:val="00060958"/>
    <w:rsid w:val="0006154C"/>
    <w:rsid w:val="00061653"/>
    <w:rsid w:val="0006183A"/>
    <w:rsid w:val="00061DBB"/>
    <w:rsid w:val="000621BC"/>
    <w:rsid w:val="00062332"/>
    <w:rsid w:val="000626D9"/>
    <w:rsid w:val="000632E1"/>
    <w:rsid w:val="00063A86"/>
    <w:rsid w:val="00063D6E"/>
    <w:rsid w:val="00064401"/>
    <w:rsid w:val="000651C9"/>
    <w:rsid w:val="000654BB"/>
    <w:rsid w:val="0006718D"/>
    <w:rsid w:val="000677F6"/>
    <w:rsid w:val="0007001F"/>
    <w:rsid w:val="000701CC"/>
    <w:rsid w:val="000702CE"/>
    <w:rsid w:val="00070813"/>
    <w:rsid w:val="00070D22"/>
    <w:rsid w:val="0007140B"/>
    <w:rsid w:val="00071747"/>
    <w:rsid w:val="0007279C"/>
    <w:rsid w:val="00072DD2"/>
    <w:rsid w:val="00073BC9"/>
    <w:rsid w:val="00074192"/>
    <w:rsid w:val="000743CB"/>
    <w:rsid w:val="000756AF"/>
    <w:rsid w:val="0007662C"/>
    <w:rsid w:val="000766A6"/>
    <w:rsid w:val="000772F1"/>
    <w:rsid w:val="00077B00"/>
    <w:rsid w:val="000800E8"/>
    <w:rsid w:val="00080C35"/>
    <w:rsid w:val="00080F3B"/>
    <w:rsid w:val="0008154A"/>
    <w:rsid w:val="00081569"/>
    <w:rsid w:val="00081693"/>
    <w:rsid w:val="000818E1"/>
    <w:rsid w:val="00081A3F"/>
    <w:rsid w:val="00081ECB"/>
    <w:rsid w:val="00082327"/>
    <w:rsid w:val="00082551"/>
    <w:rsid w:val="00083080"/>
    <w:rsid w:val="000832F2"/>
    <w:rsid w:val="0008335E"/>
    <w:rsid w:val="0008372C"/>
    <w:rsid w:val="000837A1"/>
    <w:rsid w:val="00083EA9"/>
    <w:rsid w:val="00084315"/>
    <w:rsid w:val="00084346"/>
    <w:rsid w:val="00084D50"/>
    <w:rsid w:val="00085250"/>
    <w:rsid w:val="000853BD"/>
    <w:rsid w:val="00085C6D"/>
    <w:rsid w:val="00085DBC"/>
    <w:rsid w:val="000868DD"/>
    <w:rsid w:val="000869B7"/>
    <w:rsid w:val="00086DB8"/>
    <w:rsid w:val="000873DF"/>
    <w:rsid w:val="00087452"/>
    <w:rsid w:val="000878DB"/>
    <w:rsid w:val="00090589"/>
    <w:rsid w:val="000909CB"/>
    <w:rsid w:val="00090CE5"/>
    <w:rsid w:val="00091A18"/>
    <w:rsid w:val="000921BC"/>
    <w:rsid w:val="000923D9"/>
    <w:rsid w:val="000929F9"/>
    <w:rsid w:val="00092C31"/>
    <w:rsid w:val="00093F4A"/>
    <w:rsid w:val="00094E0D"/>
    <w:rsid w:val="00094F00"/>
    <w:rsid w:val="000956A4"/>
    <w:rsid w:val="00095B4E"/>
    <w:rsid w:val="0009628A"/>
    <w:rsid w:val="000965C9"/>
    <w:rsid w:val="00096B1A"/>
    <w:rsid w:val="00096FBD"/>
    <w:rsid w:val="00097BC9"/>
    <w:rsid w:val="00097C30"/>
    <w:rsid w:val="000A09D5"/>
    <w:rsid w:val="000A105D"/>
    <w:rsid w:val="000A113E"/>
    <w:rsid w:val="000A13C6"/>
    <w:rsid w:val="000A14D4"/>
    <w:rsid w:val="000A1F0E"/>
    <w:rsid w:val="000A26A0"/>
    <w:rsid w:val="000A2C2E"/>
    <w:rsid w:val="000A2CC9"/>
    <w:rsid w:val="000A2D30"/>
    <w:rsid w:val="000A2D9E"/>
    <w:rsid w:val="000A2DB2"/>
    <w:rsid w:val="000A3A84"/>
    <w:rsid w:val="000A3FA6"/>
    <w:rsid w:val="000A4090"/>
    <w:rsid w:val="000A40BD"/>
    <w:rsid w:val="000A5488"/>
    <w:rsid w:val="000A572F"/>
    <w:rsid w:val="000A5B73"/>
    <w:rsid w:val="000A5ECF"/>
    <w:rsid w:val="000A61A2"/>
    <w:rsid w:val="000A6956"/>
    <w:rsid w:val="000A6EA5"/>
    <w:rsid w:val="000A6F07"/>
    <w:rsid w:val="000A7665"/>
    <w:rsid w:val="000A7756"/>
    <w:rsid w:val="000A7B71"/>
    <w:rsid w:val="000A7D97"/>
    <w:rsid w:val="000B0428"/>
    <w:rsid w:val="000B0576"/>
    <w:rsid w:val="000B0D68"/>
    <w:rsid w:val="000B0D76"/>
    <w:rsid w:val="000B0EBE"/>
    <w:rsid w:val="000B10BE"/>
    <w:rsid w:val="000B1343"/>
    <w:rsid w:val="000B1484"/>
    <w:rsid w:val="000B2390"/>
    <w:rsid w:val="000B2671"/>
    <w:rsid w:val="000B2674"/>
    <w:rsid w:val="000B2F14"/>
    <w:rsid w:val="000B32DC"/>
    <w:rsid w:val="000B33C9"/>
    <w:rsid w:val="000B4CB2"/>
    <w:rsid w:val="000B4D15"/>
    <w:rsid w:val="000B5D0E"/>
    <w:rsid w:val="000B5EC5"/>
    <w:rsid w:val="000B60E9"/>
    <w:rsid w:val="000B61D7"/>
    <w:rsid w:val="000B6334"/>
    <w:rsid w:val="000B6784"/>
    <w:rsid w:val="000B6A0B"/>
    <w:rsid w:val="000B77D9"/>
    <w:rsid w:val="000B77DB"/>
    <w:rsid w:val="000B7AEC"/>
    <w:rsid w:val="000B7E5D"/>
    <w:rsid w:val="000C04E7"/>
    <w:rsid w:val="000C056A"/>
    <w:rsid w:val="000C06C1"/>
    <w:rsid w:val="000C1008"/>
    <w:rsid w:val="000C109F"/>
    <w:rsid w:val="000C26AF"/>
    <w:rsid w:val="000C368E"/>
    <w:rsid w:val="000C37DD"/>
    <w:rsid w:val="000C3DF4"/>
    <w:rsid w:val="000C3E04"/>
    <w:rsid w:val="000C4314"/>
    <w:rsid w:val="000C454B"/>
    <w:rsid w:val="000C53C9"/>
    <w:rsid w:val="000C5905"/>
    <w:rsid w:val="000C6497"/>
    <w:rsid w:val="000C6751"/>
    <w:rsid w:val="000C6958"/>
    <w:rsid w:val="000C6DE9"/>
    <w:rsid w:val="000C7156"/>
    <w:rsid w:val="000C71F5"/>
    <w:rsid w:val="000C720E"/>
    <w:rsid w:val="000C752E"/>
    <w:rsid w:val="000C7E77"/>
    <w:rsid w:val="000D081F"/>
    <w:rsid w:val="000D0AE7"/>
    <w:rsid w:val="000D0B53"/>
    <w:rsid w:val="000D0DED"/>
    <w:rsid w:val="000D13C8"/>
    <w:rsid w:val="000D14D8"/>
    <w:rsid w:val="000D1A03"/>
    <w:rsid w:val="000D2325"/>
    <w:rsid w:val="000D2614"/>
    <w:rsid w:val="000D2984"/>
    <w:rsid w:val="000D2D13"/>
    <w:rsid w:val="000D304E"/>
    <w:rsid w:val="000D305D"/>
    <w:rsid w:val="000D325A"/>
    <w:rsid w:val="000D3D92"/>
    <w:rsid w:val="000D3F72"/>
    <w:rsid w:val="000D4508"/>
    <w:rsid w:val="000D4AE1"/>
    <w:rsid w:val="000D4E89"/>
    <w:rsid w:val="000D4F97"/>
    <w:rsid w:val="000D5199"/>
    <w:rsid w:val="000D5911"/>
    <w:rsid w:val="000D5B16"/>
    <w:rsid w:val="000D64FC"/>
    <w:rsid w:val="000D6EFB"/>
    <w:rsid w:val="000D7DA7"/>
    <w:rsid w:val="000D7EAC"/>
    <w:rsid w:val="000E0ADC"/>
    <w:rsid w:val="000E0DCF"/>
    <w:rsid w:val="000E14CD"/>
    <w:rsid w:val="000E16BB"/>
    <w:rsid w:val="000E16D6"/>
    <w:rsid w:val="000E1704"/>
    <w:rsid w:val="000E1EE2"/>
    <w:rsid w:val="000E305B"/>
    <w:rsid w:val="000E3183"/>
    <w:rsid w:val="000E3507"/>
    <w:rsid w:val="000E350D"/>
    <w:rsid w:val="000E3515"/>
    <w:rsid w:val="000E37B6"/>
    <w:rsid w:val="000E3A76"/>
    <w:rsid w:val="000E4212"/>
    <w:rsid w:val="000E427F"/>
    <w:rsid w:val="000E477A"/>
    <w:rsid w:val="000E4A16"/>
    <w:rsid w:val="000E4CAD"/>
    <w:rsid w:val="000E5204"/>
    <w:rsid w:val="000E54A4"/>
    <w:rsid w:val="000E59D6"/>
    <w:rsid w:val="000E5B7F"/>
    <w:rsid w:val="000E5BFF"/>
    <w:rsid w:val="000E5EE4"/>
    <w:rsid w:val="000E6056"/>
    <w:rsid w:val="000E60AA"/>
    <w:rsid w:val="000E6B9D"/>
    <w:rsid w:val="000E6D1E"/>
    <w:rsid w:val="000E6EB1"/>
    <w:rsid w:val="000E7199"/>
    <w:rsid w:val="000E79BE"/>
    <w:rsid w:val="000F0117"/>
    <w:rsid w:val="000F1C62"/>
    <w:rsid w:val="000F1CC1"/>
    <w:rsid w:val="000F1D45"/>
    <w:rsid w:val="000F1EB4"/>
    <w:rsid w:val="000F26DE"/>
    <w:rsid w:val="000F2840"/>
    <w:rsid w:val="000F2CF0"/>
    <w:rsid w:val="000F3226"/>
    <w:rsid w:val="000F410E"/>
    <w:rsid w:val="000F45FE"/>
    <w:rsid w:val="000F47BB"/>
    <w:rsid w:val="000F4D7C"/>
    <w:rsid w:val="000F52BD"/>
    <w:rsid w:val="000F5530"/>
    <w:rsid w:val="000F594D"/>
    <w:rsid w:val="000F5A45"/>
    <w:rsid w:val="000F5A88"/>
    <w:rsid w:val="000F6220"/>
    <w:rsid w:val="000F6BB7"/>
    <w:rsid w:val="000F7029"/>
    <w:rsid w:val="000F7229"/>
    <w:rsid w:val="000F7619"/>
    <w:rsid w:val="000F7E3F"/>
    <w:rsid w:val="00100199"/>
    <w:rsid w:val="001004E4"/>
    <w:rsid w:val="00100613"/>
    <w:rsid w:val="001008FB"/>
    <w:rsid w:val="00100C44"/>
    <w:rsid w:val="00100CD2"/>
    <w:rsid w:val="0010156E"/>
    <w:rsid w:val="00101B37"/>
    <w:rsid w:val="00101B55"/>
    <w:rsid w:val="00101CD1"/>
    <w:rsid w:val="0010218D"/>
    <w:rsid w:val="00102685"/>
    <w:rsid w:val="00102B57"/>
    <w:rsid w:val="00102D43"/>
    <w:rsid w:val="001035CB"/>
    <w:rsid w:val="001036A2"/>
    <w:rsid w:val="001039FA"/>
    <w:rsid w:val="00103ABA"/>
    <w:rsid w:val="001041C4"/>
    <w:rsid w:val="0010421E"/>
    <w:rsid w:val="00104479"/>
    <w:rsid w:val="00104D50"/>
    <w:rsid w:val="00105151"/>
    <w:rsid w:val="00105412"/>
    <w:rsid w:val="00105552"/>
    <w:rsid w:val="001059AA"/>
    <w:rsid w:val="00105C46"/>
    <w:rsid w:val="0010600A"/>
    <w:rsid w:val="00106632"/>
    <w:rsid w:val="00106944"/>
    <w:rsid w:val="00106E71"/>
    <w:rsid w:val="00107CDB"/>
    <w:rsid w:val="001102CA"/>
    <w:rsid w:val="001107DF"/>
    <w:rsid w:val="00111B8B"/>
    <w:rsid w:val="00111D1B"/>
    <w:rsid w:val="00111D47"/>
    <w:rsid w:val="001123F4"/>
    <w:rsid w:val="001124BD"/>
    <w:rsid w:val="001127F0"/>
    <w:rsid w:val="00112876"/>
    <w:rsid w:val="001128E9"/>
    <w:rsid w:val="00112A54"/>
    <w:rsid w:val="00113610"/>
    <w:rsid w:val="00113AFC"/>
    <w:rsid w:val="00113EC2"/>
    <w:rsid w:val="001142AF"/>
    <w:rsid w:val="001146EB"/>
    <w:rsid w:val="00114C1B"/>
    <w:rsid w:val="00114C92"/>
    <w:rsid w:val="00115457"/>
    <w:rsid w:val="00115509"/>
    <w:rsid w:val="00115925"/>
    <w:rsid w:val="00115A41"/>
    <w:rsid w:val="00115B8B"/>
    <w:rsid w:val="00115BC6"/>
    <w:rsid w:val="00115CAF"/>
    <w:rsid w:val="0011630A"/>
    <w:rsid w:val="00116466"/>
    <w:rsid w:val="0011652D"/>
    <w:rsid w:val="00116AB2"/>
    <w:rsid w:val="00116D25"/>
    <w:rsid w:val="00116F5C"/>
    <w:rsid w:val="00117077"/>
    <w:rsid w:val="001176A4"/>
    <w:rsid w:val="00117A49"/>
    <w:rsid w:val="00117FD7"/>
    <w:rsid w:val="0012060B"/>
    <w:rsid w:val="00120FB2"/>
    <w:rsid w:val="001211E4"/>
    <w:rsid w:val="00121728"/>
    <w:rsid w:val="00121729"/>
    <w:rsid w:val="00121CE3"/>
    <w:rsid w:val="001221C3"/>
    <w:rsid w:val="00122276"/>
    <w:rsid w:val="00122390"/>
    <w:rsid w:val="001225F8"/>
    <w:rsid w:val="00122AA2"/>
    <w:rsid w:val="00122DAE"/>
    <w:rsid w:val="001231BC"/>
    <w:rsid w:val="001235A4"/>
    <w:rsid w:val="00124102"/>
    <w:rsid w:val="00124FEB"/>
    <w:rsid w:val="00125660"/>
    <w:rsid w:val="0012578F"/>
    <w:rsid w:val="001263D5"/>
    <w:rsid w:val="0012647C"/>
    <w:rsid w:val="0012680F"/>
    <w:rsid w:val="001271C2"/>
    <w:rsid w:val="00127CD2"/>
    <w:rsid w:val="001300C2"/>
    <w:rsid w:val="001300D9"/>
    <w:rsid w:val="0013023A"/>
    <w:rsid w:val="001302B8"/>
    <w:rsid w:val="001304AD"/>
    <w:rsid w:val="001304FB"/>
    <w:rsid w:val="0013093B"/>
    <w:rsid w:val="00130D06"/>
    <w:rsid w:val="00130D88"/>
    <w:rsid w:val="00131284"/>
    <w:rsid w:val="00131287"/>
    <w:rsid w:val="00131539"/>
    <w:rsid w:val="00131540"/>
    <w:rsid w:val="00131AD4"/>
    <w:rsid w:val="00131CDF"/>
    <w:rsid w:val="00131CFC"/>
    <w:rsid w:val="001320C2"/>
    <w:rsid w:val="0013241A"/>
    <w:rsid w:val="001327B7"/>
    <w:rsid w:val="00132B2B"/>
    <w:rsid w:val="00133119"/>
    <w:rsid w:val="00133695"/>
    <w:rsid w:val="00133C6E"/>
    <w:rsid w:val="001340A1"/>
    <w:rsid w:val="001341EA"/>
    <w:rsid w:val="001345A6"/>
    <w:rsid w:val="0013494B"/>
    <w:rsid w:val="00134C72"/>
    <w:rsid w:val="00134D7F"/>
    <w:rsid w:val="001356F0"/>
    <w:rsid w:val="001357B5"/>
    <w:rsid w:val="00135816"/>
    <w:rsid w:val="00135BB5"/>
    <w:rsid w:val="00135F9D"/>
    <w:rsid w:val="0013607C"/>
    <w:rsid w:val="00136EB0"/>
    <w:rsid w:val="0013778D"/>
    <w:rsid w:val="00137ABA"/>
    <w:rsid w:val="00140858"/>
    <w:rsid w:val="00140A5C"/>
    <w:rsid w:val="0014134D"/>
    <w:rsid w:val="001414AF"/>
    <w:rsid w:val="00141572"/>
    <w:rsid w:val="00141AD6"/>
    <w:rsid w:val="00141B8B"/>
    <w:rsid w:val="00141D54"/>
    <w:rsid w:val="0014200D"/>
    <w:rsid w:val="00142C0D"/>
    <w:rsid w:val="001433AC"/>
    <w:rsid w:val="001437E8"/>
    <w:rsid w:val="00144FDC"/>
    <w:rsid w:val="00145115"/>
    <w:rsid w:val="00145136"/>
    <w:rsid w:val="001453DC"/>
    <w:rsid w:val="0014545D"/>
    <w:rsid w:val="001457C7"/>
    <w:rsid w:val="00145E16"/>
    <w:rsid w:val="00145E1C"/>
    <w:rsid w:val="00145FCB"/>
    <w:rsid w:val="00146062"/>
    <w:rsid w:val="00146783"/>
    <w:rsid w:val="00146BDD"/>
    <w:rsid w:val="00146D00"/>
    <w:rsid w:val="00147111"/>
    <w:rsid w:val="00147373"/>
    <w:rsid w:val="001473C7"/>
    <w:rsid w:val="001475A8"/>
    <w:rsid w:val="001475D8"/>
    <w:rsid w:val="0014792E"/>
    <w:rsid w:val="00147959"/>
    <w:rsid w:val="00147D09"/>
    <w:rsid w:val="0015034B"/>
    <w:rsid w:val="001505C0"/>
    <w:rsid w:val="00150C1E"/>
    <w:rsid w:val="00150D40"/>
    <w:rsid w:val="00150D46"/>
    <w:rsid w:val="00151542"/>
    <w:rsid w:val="00151B78"/>
    <w:rsid w:val="001520BB"/>
    <w:rsid w:val="00152425"/>
    <w:rsid w:val="0015282C"/>
    <w:rsid w:val="00152D08"/>
    <w:rsid w:val="00153081"/>
    <w:rsid w:val="001531DD"/>
    <w:rsid w:val="00153265"/>
    <w:rsid w:val="0015337E"/>
    <w:rsid w:val="00153503"/>
    <w:rsid w:val="00153608"/>
    <w:rsid w:val="0015360C"/>
    <w:rsid w:val="0015366C"/>
    <w:rsid w:val="00153786"/>
    <w:rsid w:val="00153EE7"/>
    <w:rsid w:val="00153FB9"/>
    <w:rsid w:val="00154046"/>
    <w:rsid w:val="00154EC9"/>
    <w:rsid w:val="00154F9D"/>
    <w:rsid w:val="001556CD"/>
    <w:rsid w:val="00155A97"/>
    <w:rsid w:val="001564AD"/>
    <w:rsid w:val="00156658"/>
    <w:rsid w:val="00157008"/>
    <w:rsid w:val="001572C9"/>
    <w:rsid w:val="001575B1"/>
    <w:rsid w:val="00157EF8"/>
    <w:rsid w:val="00160866"/>
    <w:rsid w:val="00160A2F"/>
    <w:rsid w:val="00160EF8"/>
    <w:rsid w:val="00160FAE"/>
    <w:rsid w:val="001610A4"/>
    <w:rsid w:val="001610BA"/>
    <w:rsid w:val="001615AB"/>
    <w:rsid w:val="001627BF"/>
    <w:rsid w:val="001627DF"/>
    <w:rsid w:val="0016281C"/>
    <w:rsid w:val="00162890"/>
    <w:rsid w:val="00162915"/>
    <w:rsid w:val="001635B5"/>
    <w:rsid w:val="0016397A"/>
    <w:rsid w:val="00163AB9"/>
    <w:rsid w:val="00163F7C"/>
    <w:rsid w:val="00164466"/>
    <w:rsid w:val="001647CD"/>
    <w:rsid w:val="00164BF7"/>
    <w:rsid w:val="00164C04"/>
    <w:rsid w:val="0016500C"/>
    <w:rsid w:val="00165526"/>
    <w:rsid w:val="00165A5B"/>
    <w:rsid w:val="00165B82"/>
    <w:rsid w:val="00165C79"/>
    <w:rsid w:val="001664B8"/>
    <w:rsid w:val="001665FB"/>
    <w:rsid w:val="0016660B"/>
    <w:rsid w:val="001677F0"/>
    <w:rsid w:val="0016783B"/>
    <w:rsid w:val="00167D8A"/>
    <w:rsid w:val="00170097"/>
    <w:rsid w:val="001702CB"/>
    <w:rsid w:val="00170668"/>
    <w:rsid w:val="00171361"/>
    <w:rsid w:val="0017163C"/>
    <w:rsid w:val="001724A7"/>
    <w:rsid w:val="00172521"/>
    <w:rsid w:val="00172536"/>
    <w:rsid w:val="001725E3"/>
    <w:rsid w:val="001726E2"/>
    <w:rsid w:val="00172738"/>
    <w:rsid w:val="00173104"/>
    <w:rsid w:val="001734F4"/>
    <w:rsid w:val="00173905"/>
    <w:rsid w:val="00173ADA"/>
    <w:rsid w:val="00174AD9"/>
    <w:rsid w:val="00174B17"/>
    <w:rsid w:val="00174FB6"/>
    <w:rsid w:val="00175035"/>
    <w:rsid w:val="001756D0"/>
    <w:rsid w:val="001759EF"/>
    <w:rsid w:val="0017671E"/>
    <w:rsid w:val="00177AC2"/>
    <w:rsid w:val="00177B78"/>
    <w:rsid w:val="001804C0"/>
    <w:rsid w:val="00180707"/>
    <w:rsid w:val="00181282"/>
    <w:rsid w:val="0018158C"/>
    <w:rsid w:val="001815CA"/>
    <w:rsid w:val="001816C9"/>
    <w:rsid w:val="00181974"/>
    <w:rsid w:val="001836F9"/>
    <w:rsid w:val="00183A68"/>
    <w:rsid w:val="00183BA4"/>
    <w:rsid w:val="00183E60"/>
    <w:rsid w:val="00183F19"/>
    <w:rsid w:val="00183F60"/>
    <w:rsid w:val="00184508"/>
    <w:rsid w:val="00184CBC"/>
    <w:rsid w:val="00184F54"/>
    <w:rsid w:val="001852B3"/>
    <w:rsid w:val="0018565A"/>
    <w:rsid w:val="001857C1"/>
    <w:rsid w:val="00185804"/>
    <w:rsid w:val="00185B1B"/>
    <w:rsid w:val="001864F6"/>
    <w:rsid w:val="001868C4"/>
    <w:rsid w:val="001868FF"/>
    <w:rsid w:val="00186FAB"/>
    <w:rsid w:val="00187473"/>
    <w:rsid w:val="0018793C"/>
    <w:rsid w:val="00187BC0"/>
    <w:rsid w:val="00187F9B"/>
    <w:rsid w:val="001903F0"/>
    <w:rsid w:val="001909FC"/>
    <w:rsid w:val="00190AC1"/>
    <w:rsid w:val="00190C68"/>
    <w:rsid w:val="00190CB0"/>
    <w:rsid w:val="00192B6C"/>
    <w:rsid w:val="00192CED"/>
    <w:rsid w:val="00193506"/>
    <w:rsid w:val="001936E3"/>
    <w:rsid w:val="001937B5"/>
    <w:rsid w:val="001938DC"/>
    <w:rsid w:val="00194165"/>
    <w:rsid w:val="0019470C"/>
    <w:rsid w:val="00194953"/>
    <w:rsid w:val="00194DCB"/>
    <w:rsid w:val="00194EE2"/>
    <w:rsid w:val="00195034"/>
    <w:rsid w:val="001956EA"/>
    <w:rsid w:val="00196262"/>
    <w:rsid w:val="001965EB"/>
    <w:rsid w:val="00196B89"/>
    <w:rsid w:val="00196C09"/>
    <w:rsid w:val="00196EDD"/>
    <w:rsid w:val="001973D4"/>
    <w:rsid w:val="001976B2"/>
    <w:rsid w:val="00197B27"/>
    <w:rsid w:val="00197ED7"/>
    <w:rsid w:val="00197FF2"/>
    <w:rsid w:val="001A062F"/>
    <w:rsid w:val="001A0DAA"/>
    <w:rsid w:val="001A135E"/>
    <w:rsid w:val="001A13B7"/>
    <w:rsid w:val="001A1AE5"/>
    <w:rsid w:val="001A1C46"/>
    <w:rsid w:val="001A1F68"/>
    <w:rsid w:val="001A2215"/>
    <w:rsid w:val="001A271E"/>
    <w:rsid w:val="001A2CA3"/>
    <w:rsid w:val="001A3A20"/>
    <w:rsid w:val="001A3B84"/>
    <w:rsid w:val="001A44FF"/>
    <w:rsid w:val="001A4840"/>
    <w:rsid w:val="001A4F43"/>
    <w:rsid w:val="001A50B1"/>
    <w:rsid w:val="001A57DC"/>
    <w:rsid w:val="001A5D30"/>
    <w:rsid w:val="001A63D2"/>
    <w:rsid w:val="001A6665"/>
    <w:rsid w:val="001A6E9C"/>
    <w:rsid w:val="001A75DC"/>
    <w:rsid w:val="001A7AC5"/>
    <w:rsid w:val="001B00EB"/>
    <w:rsid w:val="001B04E1"/>
    <w:rsid w:val="001B0995"/>
    <w:rsid w:val="001B103D"/>
    <w:rsid w:val="001B1667"/>
    <w:rsid w:val="001B2253"/>
    <w:rsid w:val="001B23DC"/>
    <w:rsid w:val="001B2AE3"/>
    <w:rsid w:val="001B3A72"/>
    <w:rsid w:val="001B4795"/>
    <w:rsid w:val="001B4C7D"/>
    <w:rsid w:val="001B50E2"/>
    <w:rsid w:val="001B5A86"/>
    <w:rsid w:val="001B5D7D"/>
    <w:rsid w:val="001B6379"/>
    <w:rsid w:val="001B6974"/>
    <w:rsid w:val="001B7784"/>
    <w:rsid w:val="001B797F"/>
    <w:rsid w:val="001C00D9"/>
    <w:rsid w:val="001C0462"/>
    <w:rsid w:val="001C0A0B"/>
    <w:rsid w:val="001C1083"/>
    <w:rsid w:val="001C1999"/>
    <w:rsid w:val="001C2B49"/>
    <w:rsid w:val="001C2BD1"/>
    <w:rsid w:val="001C2BD5"/>
    <w:rsid w:val="001C2C27"/>
    <w:rsid w:val="001C2CE7"/>
    <w:rsid w:val="001C2E74"/>
    <w:rsid w:val="001C36F9"/>
    <w:rsid w:val="001C3929"/>
    <w:rsid w:val="001C3BEE"/>
    <w:rsid w:val="001C3D8B"/>
    <w:rsid w:val="001C3E84"/>
    <w:rsid w:val="001C3EBF"/>
    <w:rsid w:val="001C41C2"/>
    <w:rsid w:val="001C4E73"/>
    <w:rsid w:val="001C4F23"/>
    <w:rsid w:val="001C4F54"/>
    <w:rsid w:val="001C5099"/>
    <w:rsid w:val="001C554E"/>
    <w:rsid w:val="001C55E0"/>
    <w:rsid w:val="001C5631"/>
    <w:rsid w:val="001C5649"/>
    <w:rsid w:val="001C63E8"/>
    <w:rsid w:val="001C64D0"/>
    <w:rsid w:val="001C6909"/>
    <w:rsid w:val="001C6AF8"/>
    <w:rsid w:val="001C6EB2"/>
    <w:rsid w:val="001C7039"/>
    <w:rsid w:val="001C706A"/>
    <w:rsid w:val="001C710F"/>
    <w:rsid w:val="001C719E"/>
    <w:rsid w:val="001C7C9D"/>
    <w:rsid w:val="001C7D32"/>
    <w:rsid w:val="001D0035"/>
    <w:rsid w:val="001D00C6"/>
    <w:rsid w:val="001D0461"/>
    <w:rsid w:val="001D0BE1"/>
    <w:rsid w:val="001D0D35"/>
    <w:rsid w:val="001D0F28"/>
    <w:rsid w:val="001D0F7C"/>
    <w:rsid w:val="001D2605"/>
    <w:rsid w:val="001D2871"/>
    <w:rsid w:val="001D2BF6"/>
    <w:rsid w:val="001D2F78"/>
    <w:rsid w:val="001D341F"/>
    <w:rsid w:val="001D3988"/>
    <w:rsid w:val="001D3A61"/>
    <w:rsid w:val="001D42BD"/>
    <w:rsid w:val="001D44C7"/>
    <w:rsid w:val="001D555B"/>
    <w:rsid w:val="001D5F84"/>
    <w:rsid w:val="001D6939"/>
    <w:rsid w:val="001D6AE5"/>
    <w:rsid w:val="001D74CB"/>
    <w:rsid w:val="001D7BC7"/>
    <w:rsid w:val="001E011A"/>
    <w:rsid w:val="001E0D32"/>
    <w:rsid w:val="001E0FAD"/>
    <w:rsid w:val="001E18A5"/>
    <w:rsid w:val="001E1977"/>
    <w:rsid w:val="001E1B88"/>
    <w:rsid w:val="001E1F40"/>
    <w:rsid w:val="001E21E5"/>
    <w:rsid w:val="001E2921"/>
    <w:rsid w:val="001E2CA5"/>
    <w:rsid w:val="001E2EC6"/>
    <w:rsid w:val="001E32D4"/>
    <w:rsid w:val="001E3D34"/>
    <w:rsid w:val="001E3D99"/>
    <w:rsid w:val="001E3F18"/>
    <w:rsid w:val="001E43E3"/>
    <w:rsid w:val="001E4BEB"/>
    <w:rsid w:val="001E4D6B"/>
    <w:rsid w:val="001E593E"/>
    <w:rsid w:val="001E59A0"/>
    <w:rsid w:val="001E5B67"/>
    <w:rsid w:val="001E5C91"/>
    <w:rsid w:val="001E5D55"/>
    <w:rsid w:val="001E5EFF"/>
    <w:rsid w:val="001E5FA6"/>
    <w:rsid w:val="001E680D"/>
    <w:rsid w:val="001E690B"/>
    <w:rsid w:val="001E6CAB"/>
    <w:rsid w:val="001E723B"/>
    <w:rsid w:val="001E75F8"/>
    <w:rsid w:val="001F0666"/>
    <w:rsid w:val="001F0863"/>
    <w:rsid w:val="001F0CA3"/>
    <w:rsid w:val="001F1092"/>
    <w:rsid w:val="001F1752"/>
    <w:rsid w:val="001F18D2"/>
    <w:rsid w:val="001F2DBF"/>
    <w:rsid w:val="001F30BD"/>
    <w:rsid w:val="001F3164"/>
    <w:rsid w:val="001F31D0"/>
    <w:rsid w:val="001F35D6"/>
    <w:rsid w:val="001F39C3"/>
    <w:rsid w:val="001F3FC3"/>
    <w:rsid w:val="001F51C8"/>
    <w:rsid w:val="001F5242"/>
    <w:rsid w:val="001F56CC"/>
    <w:rsid w:val="001F56EB"/>
    <w:rsid w:val="001F5798"/>
    <w:rsid w:val="001F5E8D"/>
    <w:rsid w:val="001F61C3"/>
    <w:rsid w:val="001F6934"/>
    <w:rsid w:val="001F6A26"/>
    <w:rsid w:val="001F6E44"/>
    <w:rsid w:val="001F71D5"/>
    <w:rsid w:val="0020016C"/>
    <w:rsid w:val="002005AF"/>
    <w:rsid w:val="002006F3"/>
    <w:rsid w:val="00200711"/>
    <w:rsid w:val="00200B70"/>
    <w:rsid w:val="00200CC6"/>
    <w:rsid w:val="00201332"/>
    <w:rsid w:val="0020146D"/>
    <w:rsid w:val="00201475"/>
    <w:rsid w:val="00201A14"/>
    <w:rsid w:val="00202081"/>
    <w:rsid w:val="0020297D"/>
    <w:rsid w:val="00202D4A"/>
    <w:rsid w:val="00202E74"/>
    <w:rsid w:val="00202FEA"/>
    <w:rsid w:val="00203375"/>
    <w:rsid w:val="002033FB"/>
    <w:rsid w:val="002035A1"/>
    <w:rsid w:val="00203AEE"/>
    <w:rsid w:val="002040B1"/>
    <w:rsid w:val="00204222"/>
    <w:rsid w:val="00204417"/>
    <w:rsid w:val="0020481D"/>
    <w:rsid w:val="00204D21"/>
    <w:rsid w:val="00204F19"/>
    <w:rsid w:val="0020550B"/>
    <w:rsid w:val="0020573B"/>
    <w:rsid w:val="0020598E"/>
    <w:rsid w:val="00205CD0"/>
    <w:rsid w:val="00206847"/>
    <w:rsid w:val="00206915"/>
    <w:rsid w:val="002069CB"/>
    <w:rsid w:val="00206A60"/>
    <w:rsid w:val="00206A8D"/>
    <w:rsid w:val="00207330"/>
    <w:rsid w:val="0021007F"/>
    <w:rsid w:val="00210816"/>
    <w:rsid w:val="00210C34"/>
    <w:rsid w:val="00210C5D"/>
    <w:rsid w:val="00210D49"/>
    <w:rsid w:val="00210FA2"/>
    <w:rsid w:val="00211566"/>
    <w:rsid w:val="00211B74"/>
    <w:rsid w:val="00212129"/>
    <w:rsid w:val="002121C5"/>
    <w:rsid w:val="00212883"/>
    <w:rsid w:val="00213318"/>
    <w:rsid w:val="00213B81"/>
    <w:rsid w:val="0021450F"/>
    <w:rsid w:val="002146BF"/>
    <w:rsid w:val="00214E97"/>
    <w:rsid w:val="00215608"/>
    <w:rsid w:val="00215774"/>
    <w:rsid w:val="00215858"/>
    <w:rsid w:val="002158AB"/>
    <w:rsid w:val="00215A7D"/>
    <w:rsid w:val="00215C91"/>
    <w:rsid w:val="0021665F"/>
    <w:rsid w:val="00216F59"/>
    <w:rsid w:val="00217508"/>
    <w:rsid w:val="002177FE"/>
    <w:rsid w:val="002178C0"/>
    <w:rsid w:val="00220152"/>
    <w:rsid w:val="0022050C"/>
    <w:rsid w:val="00220ECB"/>
    <w:rsid w:val="00220F3C"/>
    <w:rsid w:val="002213C0"/>
    <w:rsid w:val="00221602"/>
    <w:rsid w:val="00221838"/>
    <w:rsid w:val="00221D05"/>
    <w:rsid w:val="00222312"/>
    <w:rsid w:val="002235B3"/>
    <w:rsid w:val="0022388D"/>
    <w:rsid w:val="00223B42"/>
    <w:rsid w:val="00224058"/>
    <w:rsid w:val="0022408C"/>
    <w:rsid w:val="00224990"/>
    <w:rsid w:val="00225338"/>
    <w:rsid w:val="0022534D"/>
    <w:rsid w:val="002254D1"/>
    <w:rsid w:val="002257AF"/>
    <w:rsid w:val="00225F8C"/>
    <w:rsid w:val="0022665F"/>
    <w:rsid w:val="00226BD5"/>
    <w:rsid w:val="00227328"/>
    <w:rsid w:val="00227707"/>
    <w:rsid w:val="0022798E"/>
    <w:rsid w:val="00227F24"/>
    <w:rsid w:val="00230BD3"/>
    <w:rsid w:val="00231155"/>
    <w:rsid w:val="00232A0C"/>
    <w:rsid w:val="00233269"/>
    <w:rsid w:val="002333DE"/>
    <w:rsid w:val="00233E83"/>
    <w:rsid w:val="002347CD"/>
    <w:rsid w:val="00234998"/>
    <w:rsid w:val="00234A58"/>
    <w:rsid w:val="0023506E"/>
    <w:rsid w:val="00235130"/>
    <w:rsid w:val="00235501"/>
    <w:rsid w:val="00235537"/>
    <w:rsid w:val="002358F4"/>
    <w:rsid w:val="0023610E"/>
    <w:rsid w:val="00236210"/>
    <w:rsid w:val="0023664B"/>
    <w:rsid w:val="00236802"/>
    <w:rsid w:val="00236A7B"/>
    <w:rsid w:val="00237008"/>
    <w:rsid w:val="0023765D"/>
    <w:rsid w:val="002376A9"/>
    <w:rsid w:val="00237800"/>
    <w:rsid w:val="00237C17"/>
    <w:rsid w:val="00237F20"/>
    <w:rsid w:val="00240027"/>
    <w:rsid w:val="0024077D"/>
    <w:rsid w:val="00240CAE"/>
    <w:rsid w:val="002413F5"/>
    <w:rsid w:val="00241803"/>
    <w:rsid w:val="00241D36"/>
    <w:rsid w:val="0024237D"/>
    <w:rsid w:val="00242678"/>
    <w:rsid w:val="002426F5"/>
    <w:rsid w:val="002427F1"/>
    <w:rsid w:val="00242B83"/>
    <w:rsid w:val="002436E1"/>
    <w:rsid w:val="0024408E"/>
    <w:rsid w:val="002446F6"/>
    <w:rsid w:val="00245265"/>
    <w:rsid w:val="0024541B"/>
    <w:rsid w:val="00245BBD"/>
    <w:rsid w:val="002469E6"/>
    <w:rsid w:val="00246AD6"/>
    <w:rsid w:val="00246CCE"/>
    <w:rsid w:val="00247615"/>
    <w:rsid w:val="00247B7B"/>
    <w:rsid w:val="00247C0F"/>
    <w:rsid w:val="00251362"/>
    <w:rsid w:val="00251625"/>
    <w:rsid w:val="002517DE"/>
    <w:rsid w:val="00251BBD"/>
    <w:rsid w:val="00251D47"/>
    <w:rsid w:val="00252772"/>
    <w:rsid w:val="002527BF"/>
    <w:rsid w:val="00252B1B"/>
    <w:rsid w:val="00252C43"/>
    <w:rsid w:val="00252FDC"/>
    <w:rsid w:val="002537FB"/>
    <w:rsid w:val="00253D8F"/>
    <w:rsid w:val="00253DE2"/>
    <w:rsid w:val="0025432B"/>
    <w:rsid w:val="0025438F"/>
    <w:rsid w:val="0025452B"/>
    <w:rsid w:val="00255700"/>
    <w:rsid w:val="002559EE"/>
    <w:rsid w:val="00255CDA"/>
    <w:rsid w:val="00255E74"/>
    <w:rsid w:val="00256089"/>
    <w:rsid w:val="002563A5"/>
    <w:rsid w:val="002568D2"/>
    <w:rsid w:val="00257282"/>
    <w:rsid w:val="00257AB4"/>
    <w:rsid w:val="00257C01"/>
    <w:rsid w:val="002602E9"/>
    <w:rsid w:val="0026039E"/>
    <w:rsid w:val="00260664"/>
    <w:rsid w:val="00260992"/>
    <w:rsid w:val="00260BE3"/>
    <w:rsid w:val="00260E60"/>
    <w:rsid w:val="00260E7F"/>
    <w:rsid w:val="0026118E"/>
    <w:rsid w:val="0026148E"/>
    <w:rsid w:val="00261C25"/>
    <w:rsid w:val="00261F13"/>
    <w:rsid w:val="00261F57"/>
    <w:rsid w:val="002621E1"/>
    <w:rsid w:val="0026255B"/>
    <w:rsid w:val="00262CF1"/>
    <w:rsid w:val="0026336E"/>
    <w:rsid w:val="00263AFB"/>
    <w:rsid w:val="00263BD3"/>
    <w:rsid w:val="00263EE5"/>
    <w:rsid w:val="00264706"/>
    <w:rsid w:val="00264713"/>
    <w:rsid w:val="00264D2D"/>
    <w:rsid w:val="00267ECF"/>
    <w:rsid w:val="00270643"/>
    <w:rsid w:val="002719FB"/>
    <w:rsid w:val="00271D1E"/>
    <w:rsid w:val="00271F9F"/>
    <w:rsid w:val="0027265A"/>
    <w:rsid w:val="00274183"/>
    <w:rsid w:val="00274602"/>
    <w:rsid w:val="002746E1"/>
    <w:rsid w:val="002748A7"/>
    <w:rsid w:val="00274A47"/>
    <w:rsid w:val="00275028"/>
    <w:rsid w:val="002752E1"/>
    <w:rsid w:val="00275790"/>
    <w:rsid w:val="00275920"/>
    <w:rsid w:val="0027605D"/>
    <w:rsid w:val="0027622C"/>
    <w:rsid w:val="0027639E"/>
    <w:rsid w:val="002763AB"/>
    <w:rsid w:val="00276444"/>
    <w:rsid w:val="00276570"/>
    <w:rsid w:val="0027664E"/>
    <w:rsid w:val="00276802"/>
    <w:rsid w:val="00276873"/>
    <w:rsid w:val="00276BAC"/>
    <w:rsid w:val="00276D53"/>
    <w:rsid w:val="00277197"/>
    <w:rsid w:val="002775AA"/>
    <w:rsid w:val="00277CFD"/>
    <w:rsid w:val="00277EB6"/>
    <w:rsid w:val="002803E6"/>
    <w:rsid w:val="00280454"/>
    <w:rsid w:val="00280D80"/>
    <w:rsid w:val="00280DED"/>
    <w:rsid w:val="00280EEB"/>
    <w:rsid w:val="00281911"/>
    <w:rsid w:val="00281DB3"/>
    <w:rsid w:val="002820EF"/>
    <w:rsid w:val="0028261F"/>
    <w:rsid w:val="00283079"/>
    <w:rsid w:val="0028312D"/>
    <w:rsid w:val="002838FC"/>
    <w:rsid w:val="00283CA9"/>
    <w:rsid w:val="002843E5"/>
    <w:rsid w:val="00284822"/>
    <w:rsid w:val="002848AD"/>
    <w:rsid w:val="00284BAD"/>
    <w:rsid w:val="00285053"/>
    <w:rsid w:val="0028558A"/>
    <w:rsid w:val="002855FC"/>
    <w:rsid w:val="00285F07"/>
    <w:rsid w:val="002870C8"/>
    <w:rsid w:val="0028750B"/>
    <w:rsid w:val="00287A27"/>
    <w:rsid w:val="00290627"/>
    <w:rsid w:val="00290870"/>
    <w:rsid w:val="00290A64"/>
    <w:rsid w:val="00290DF2"/>
    <w:rsid w:val="00291053"/>
    <w:rsid w:val="002925E6"/>
    <w:rsid w:val="00292C7D"/>
    <w:rsid w:val="00293011"/>
    <w:rsid w:val="002936EA"/>
    <w:rsid w:val="002939F6"/>
    <w:rsid w:val="00293F66"/>
    <w:rsid w:val="002949C0"/>
    <w:rsid w:val="00294B80"/>
    <w:rsid w:val="00294CF7"/>
    <w:rsid w:val="00295086"/>
    <w:rsid w:val="00295B08"/>
    <w:rsid w:val="00295CFC"/>
    <w:rsid w:val="0029650D"/>
    <w:rsid w:val="0029684E"/>
    <w:rsid w:val="00296B72"/>
    <w:rsid w:val="00296C72"/>
    <w:rsid w:val="00296EBE"/>
    <w:rsid w:val="002974F1"/>
    <w:rsid w:val="00297509"/>
    <w:rsid w:val="0029771E"/>
    <w:rsid w:val="00297D4D"/>
    <w:rsid w:val="00297DF8"/>
    <w:rsid w:val="002A0223"/>
    <w:rsid w:val="002A0384"/>
    <w:rsid w:val="002A0649"/>
    <w:rsid w:val="002A0BC2"/>
    <w:rsid w:val="002A1A86"/>
    <w:rsid w:val="002A1BBA"/>
    <w:rsid w:val="002A1C21"/>
    <w:rsid w:val="002A1DA5"/>
    <w:rsid w:val="002A21A1"/>
    <w:rsid w:val="002A2D35"/>
    <w:rsid w:val="002A308F"/>
    <w:rsid w:val="002A325A"/>
    <w:rsid w:val="002A3408"/>
    <w:rsid w:val="002A385E"/>
    <w:rsid w:val="002A3D3E"/>
    <w:rsid w:val="002A3E7C"/>
    <w:rsid w:val="002A5784"/>
    <w:rsid w:val="002A5A0E"/>
    <w:rsid w:val="002A5C24"/>
    <w:rsid w:val="002A5EE7"/>
    <w:rsid w:val="002A5F78"/>
    <w:rsid w:val="002A6346"/>
    <w:rsid w:val="002A6AC8"/>
    <w:rsid w:val="002A6F65"/>
    <w:rsid w:val="002A6F67"/>
    <w:rsid w:val="002A7229"/>
    <w:rsid w:val="002A7374"/>
    <w:rsid w:val="002A7B77"/>
    <w:rsid w:val="002B0045"/>
    <w:rsid w:val="002B0CEB"/>
    <w:rsid w:val="002B11B7"/>
    <w:rsid w:val="002B1343"/>
    <w:rsid w:val="002B15DE"/>
    <w:rsid w:val="002B17F9"/>
    <w:rsid w:val="002B1B87"/>
    <w:rsid w:val="002B2A3B"/>
    <w:rsid w:val="002B2C1F"/>
    <w:rsid w:val="002B2C6A"/>
    <w:rsid w:val="002B2DC0"/>
    <w:rsid w:val="002B3364"/>
    <w:rsid w:val="002B344B"/>
    <w:rsid w:val="002B49A6"/>
    <w:rsid w:val="002B4B61"/>
    <w:rsid w:val="002B4F1F"/>
    <w:rsid w:val="002B55D1"/>
    <w:rsid w:val="002B5A79"/>
    <w:rsid w:val="002B6A7A"/>
    <w:rsid w:val="002B7861"/>
    <w:rsid w:val="002B794F"/>
    <w:rsid w:val="002B79A1"/>
    <w:rsid w:val="002C06F6"/>
    <w:rsid w:val="002C0B75"/>
    <w:rsid w:val="002C0F5C"/>
    <w:rsid w:val="002C0F6D"/>
    <w:rsid w:val="002C1887"/>
    <w:rsid w:val="002C1904"/>
    <w:rsid w:val="002C2351"/>
    <w:rsid w:val="002C26B9"/>
    <w:rsid w:val="002C2F0F"/>
    <w:rsid w:val="002C34BE"/>
    <w:rsid w:val="002C359B"/>
    <w:rsid w:val="002C3632"/>
    <w:rsid w:val="002C399A"/>
    <w:rsid w:val="002C3FAE"/>
    <w:rsid w:val="002C40B3"/>
    <w:rsid w:val="002C4353"/>
    <w:rsid w:val="002C4360"/>
    <w:rsid w:val="002C466B"/>
    <w:rsid w:val="002C4B08"/>
    <w:rsid w:val="002C4C34"/>
    <w:rsid w:val="002C4DC8"/>
    <w:rsid w:val="002C5272"/>
    <w:rsid w:val="002C6AAA"/>
    <w:rsid w:val="002C73E2"/>
    <w:rsid w:val="002C7931"/>
    <w:rsid w:val="002C79BC"/>
    <w:rsid w:val="002D04EF"/>
    <w:rsid w:val="002D11B7"/>
    <w:rsid w:val="002D1647"/>
    <w:rsid w:val="002D179C"/>
    <w:rsid w:val="002D181D"/>
    <w:rsid w:val="002D18F2"/>
    <w:rsid w:val="002D1FF0"/>
    <w:rsid w:val="002D24D3"/>
    <w:rsid w:val="002D27E4"/>
    <w:rsid w:val="002D2ED9"/>
    <w:rsid w:val="002D3052"/>
    <w:rsid w:val="002D357E"/>
    <w:rsid w:val="002D444C"/>
    <w:rsid w:val="002D4463"/>
    <w:rsid w:val="002D4576"/>
    <w:rsid w:val="002D45D7"/>
    <w:rsid w:val="002D462E"/>
    <w:rsid w:val="002D4FF3"/>
    <w:rsid w:val="002D5605"/>
    <w:rsid w:val="002D56F5"/>
    <w:rsid w:val="002D5806"/>
    <w:rsid w:val="002D6091"/>
    <w:rsid w:val="002D6591"/>
    <w:rsid w:val="002D6A1D"/>
    <w:rsid w:val="002D6C3D"/>
    <w:rsid w:val="002D7C8A"/>
    <w:rsid w:val="002D7CC4"/>
    <w:rsid w:val="002E0154"/>
    <w:rsid w:val="002E0651"/>
    <w:rsid w:val="002E0926"/>
    <w:rsid w:val="002E119B"/>
    <w:rsid w:val="002E1A68"/>
    <w:rsid w:val="002E1D90"/>
    <w:rsid w:val="002E2189"/>
    <w:rsid w:val="002E23A9"/>
    <w:rsid w:val="002E29E7"/>
    <w:rsid w:val="002E2C1F"/>
    <w:rsid w:val="002E328C"/>
    <w:rsid w:val="002E32C7"/>
    <w:rsid w:val="002E3B9D"/>
    <w:rsid w:val="002E3E3C"/>
    <w:rsid w:val="002E40FD"/>
    <w:rsid w:val="002E410C"/>
    <w:rsid w:val="002E488E"/>
    <w:rsid w:val="002E55ED"/>
    <w:rsid w:val="002E5B83"/>
    <w:rsid w:val="002E608A"/>
    <w:rsid w:val="002E642B"/>
    <w:rsid w:val="002E6549"/>
    <w:rsid w:val="002E6AE3"/>
    <w:rsid w:val="002E6C35"/>
    <w:rsid w:val="002E71DA"/>
    <w:rsid w:val="002E7961"/>
    <w:rsid w:val="002E7B1B"/>
    <w:rsid w:val="002E7B21"/>
    <w:rsid w:val="002F004D"/>
    <w:rsid w:val="002F0202"/>
    <w:rsid w:val="002F1468"/>
    <w:rsid w:val="002F14A4"/>
    <w:rsid w:val="002F206D"/>
    <w:rsid w:val="002F2302"/>
    <w:rsid w:val="002F2446"/>
    <w:rsid w:val="002F2B70"/>
    <w:rsid w:val="002F2E7B"/>
    <w:rsid w:val="002F2E88"/>
    <w:rsid w:val="002F2F48"/>
    <w:rsid w:val="002F34EB"/>
    <w:rsid w:val="002F36C7"/>
    <w:rsid w:val="002F3936"/>
    <w:rsid w:val="002F4231"/>
    <w:rsid w:val="002F49D7"/>
    <w:rsid w:val="002F4A9C"/>
    <w:rsid w:val="002F4EEB"/>
    <w:rsid w:val="002F5216"/>
    <w:rsid w:val="002F5928"/>
    <w:rsid w:val="002F5B53"/>
    <w:rsid w:val="002F5D07"/>
    <w:rsid w:val="002F5F9D"/>
    <w:rsid w:val="002F6D29"/>
    <w:rsid w:val="002F6D2D"/>
    <w:rsid w:val="002F7153"/>
    <w:rsid w:val="002F74A6"/>
    <w:rsid w:val="002F757A"/>
    <w:rsid w:val="002F7D94"/>
    <w:rsid w:val="003002C7"/>
    <w:rsid w:val="003005E7"/>
    <w:rsid w:val="00300B7F"/>
    <w:rsid w:val="00300E6E"/>
    <w:rsid w:val="003011FB"/>
    <w:rsid w:val="00302765"/>
    <w:rsid w:val="00302886"/>
    <w:rsid w:val="00302D08"/>
    <w:rsid w:val="00303096"/>
    <w:rsid w:val="00303254"/>
    <w:rsid w:val="0030368C"/>
    <w:rsid w:val="00303B0B"/>
    <w:rsid w:val="00303DF0"/>
    <w:rsid w:val="003045A8"/>
    <w:rsid w:val="00305566"/>
    <w:rsid w:val="00305CD1"/>
    <w:rsid w:val="003061F0"/>
    <w:rsid w:val="00306284"/>
    <w:rsid w:val="0030677C"/>
    <w:rsid w:val="0030690B"/>
    <w:rsid w:val="003069E5"/>
    <w:rsid w:val="003069F4"/>
    <w:rsid w:val="00306A04"/>
    <w:rsid w:val="00306AA1"/>
    <w:rsid w:val="00306BBB"/>
    <w:rsid w:val="003070B4"/>
    <w:rsid w:val="0030788E"/>
    <w:rsid w:val="0031004A"/>
    <w:rsid w:val="00310050"/>
    <w:rsid w:val="00310193"/>
    <w:rsid w:val="00310939"/>
    <w:rsid w:val="00310CF2"/>
    <w:rsid w:val="00311514"/>
    <w:rsid w:val="0031160C"/>
    <w:rsid w:val="00311847"/>
    <w:rsid w:val="003118AD"/>
    <w:rsid w:val="00311C3F"/>
    <w:rsid w:val="00311D68"/>
    <w:rsid w:val="00311DCA"/>
    <w:rsid w:val="00311EED"/>
    <w:rsid w:val="0031206B"/>
    <w:rsid w:val="003122F2"/>
    <w:rsid w:val="00312304"/>
    <w:rsid w:val="003123ED"/>
    <w:rsid w:val="00312709"/>
    <w:rsid w:val="0031287B"/>
    <w:rsid w:val="00313352"/>
    <w:rsid w:val="00313941"/>
    <w:rsid w:val="003142B0"/>
    <w:rsid w:val="00314D95"/>
    <w:rsid w:val="00314E0C"/>
    <w:rsid w:val="00314E13"/>
    <w:rsid w:val="00314E36"/>
    <w:rsid w:val="00314F3B"/>
    <w:rsid w:val="0031607E"/>
    <w:rsid w:val="00316680"/>
    <w:rsid w:val="0031730F"/>
    <w:rsid w:val="00317CD6"/>
    <w:rsid w:val="00317E0A"/>
    <w:rsid w:val="00320202"/>
    <w:rsid w:val="00320B6D"/>
    <w:rsid w:val="0032102E"/>
    <w:rsid w:val="003214BB"/>
    <w:rsid w:val="0032229A"/>
    <w:rsid w:val="0032258A"/>
    <w:rsid w:val="0032308F"/>
    <w:rsid w:val="00323DFB"/>
    <w:rsid w:val="00324B2E"/>
    <w:rsid w:val="00324B92"/>
    <w:rsid w:val="003254AC"/>
    <w:rsid w:val="003258B1"/>
    <w:rsid w:val="00325A5F"/>
    <w:rsid w:val="00325EDB"/>
    <w:rsid w:val="003266DA"/>
    <w:rsid w:val="00326886"/>
    <w:rsid w:val="00326C78"/>
    <w:rsid w:val="00327C12"/>
    <w:rsid w:val="003304AD"/>
    <w:rsid w:val="00330593"/>
    <w:rsid w:val="00330B1F"/>
    <w:rsid w:val="00330D17"/>
    <w:rsid w:val="003311C3"/>
    <w:rsid w:val="003312AC"/>
    <w:rsid w:val="003312D9"/>
    <w:rsid w:val="003317F9"/>
    <w:rsid w:val="00332158"/>
    <w:rsid w:val="00332252"/>
    <w:rsid w:val="003322B1"/>
    <w:rsid w:val="003323BA"/>
    <w:rsid w:val="00332A44"/>
    <w:rsid w:val="00332A86"/>
    <w:rsid w:val="00332FE2"/>
    <w:rsid w:val="0033337F"/>
    <w:rsid w:val="00333695"/>
    <w:rsid w:val="003338B8"/>
    <w:rsid w:val="00333CA7"/>
    <w:rsid w:val="00334D11"/>
    <w:rsid w:val="00334D47"/>
    <w:rsid w:val="00335064"/>
    <w:rsid w:val="003353A6"/>
    <w:rsid w:val="00335B99"/>
    <w:rsid w:val="00335C27"/>
    <w:rsid w:val="0033618F"/>
    <w:rsid w:val="003370D0"/>
    <w:rsid w:val="00337597"/>
    <w:rsid w:val="00337E7C"/>
    <w:rsid w:val="00340135"/>
    <w:rsid w:val="003404DE"/>
    <w:rsid w:val="0034055C"/>
    <w:rsid w:val="00340AA5"/>
    <w:rsid w:val="0034110F"/>
    <w:rsid w:val="003414ED"/>
    <w:rsid w:val="00341872"/>
    <w:rsid w:val="003418D7"/>
    <w:rsid w:val="00341A89"/>
    <w:rsid w:val="00341BFC"/>
    <w:rsid w:val="00342316"/>
    <w:rsid w:val="0034252E"/>
    <w:rsid w:val="00342536"/>
    <w:rsid w:val="003429B6"/>
    <w:rsid w:val="0034316D"/>
    <w:rsid w:val="003431B4"/>
    <w:rsid w:val="00343375"/>
    <w:rsid w:val="003433C2"/>
    <w:rsid w:val="00343D22"/>
    <w:rsid w:val="00344448"/>
    <w:rsid w:val="00344937"/>
    <w:rsid w:val="00344CA3"/>
    <w:rsid w:val="00344D57"/>
    <w:rsid w:val="00345155"/>
    <w:rsid w:val="00346122"/>
    <w:rsid w:val="00346A86"/>
    <w:rsid w:val="00346C54"/>
    <w:rsid w:val="003471D4"/>
    <w:rsid w:val="0034761E"/>
    <w:rsid w:val="00347C68"/>
    <w:rsid w:val="003505C2"/>
    <w:rsid w:val="00350768"/>
    <w:rsid w:val="00350C31"/>
    <w:rsid w:val="00350EC1"/>
    <w:rsid w:val="00351AAE"/>
    <w:rsid w:val="00351AD7"/>
    <w:rsid w:val="00351B63"/>
    <w:rsid w:val="00351CD4"/>
    <w:rsid w:val="0035280D"/>
    <w:rsid w:val="00352899"/>
    <w:rsid w:val="00352AA0"/>
    <w:rsid w:val="00352AAB"/>
    <w:rsid w:val="003531C6"/>
    <w:rsid w:val="003540BA"/>
    <w:rsid w:val="00354120"/>
    <w:rsid w:val="003542E9"/>
    <w:rsid w:val="003548DC"/>
    <w:rsid w:val="003553E7"/>
    <w:rsid w:val="00355938"/>
    <w:rsid w:val="00355A92"/>
    <w:rsid w:val="00355FA1"/>
    <w:rsid w:val="003561C9"/>
    <w:rsid w:val="003564B1"/>
    <w:rsid w:val="00356A66"/>
    <w:rsid w:val="00356DD2"/>
    <w:rsid w:val="00356EC6"/>
    <w:rsid w:val="00356F40"/>
    <w:rsid w:val="0035739B"/>
    <w:rsid w:val="00357805"/>
    <w:rsid w:val="00357A1C"/>
    <w:rsid w:val="00357ABB"/>
    <w:rsid w:val="00357AD0"/>
    <w:rsid w:val="00357CF9"/>
    <w:rsid w:val="00360136"/>
    <w:rsid w:val="00360816"/>
    <w:rsid w:val="00360AD9"/>
    <w:rsid w:val="003612CA"/>
    <w:rsid w:val="0036147F"/>
    <w:rsid w:val="00362201"/>
    <w:rsid w:val="00362496"/>
    <w:rsid w:val="0036265A"/>
    <w:rsid w:val="00362E5F"/>
    <w:rsid w:val="00363364"/>
    <w:rsid w:val="0036388A"/>
    <w:rsid w:val="00363AC7"/>
    <w:rsid w:val="00363D20"/>
    <w:rsid w:val="003641B6"/>
    <w:rsid w:val="0036451F"/>
    <w:rsid w:val="00364ACC"/>
    <w:rsid w:val="00364CA3"/>
    <w:rsid w:val="00364D48"/>
    <w:rsid w:val="00364D9A"/>
    <w:rsid w:val="00364FE1"/>
    <w:rsid w:val="0036572D"/>
    <w:rsid w:val="00365A9B"/>
    <w:rsid w:val="00365B8A"/>
    <w:rsid w:val="00365B9E"/>
    <w:rsid w:val="00365D93"/>
    <w:rsid w:val="00366099"/>
    <w:rsid w:val="00366366"/>
    <w:rsid w:val="00366B09"/>
    <w:rsid w:val="00366B9C"/>
    <w:rsid w:val="00367549"/>
    <w:rsid w:val="00367D73"/>
    <w:rsid w:val="00370DEB"/>
    <w:rsid w:val="0037190D"/>
    <w:rsid w:val="00371DD3"/>
    <w:rsid w:val="003728FC"/>
    <w:rsid w:val="00372A3D"/>
    <w:rsid w:val="00372A6B"/>
    <w:rsid w:val="00372AC9"/>
    <w:rsid w:val="00373AA0"/>
    <w:rsid w:val="00373F20"/>
    <w:rsid w:val="00373FB9"/>
    <w:rsid w:val="00374030"/>
    <w:rsid w:val="00375195"/>
    <w:rsid w:val="003752CF"/>
    <w:rsid w:val="003756AC"/>
    <w:rsid w:val="003757BB"/>
    <w:rsid w:val="00376C9E"/>
    <w:rsid w:val="00376D3A"/>
    <w:rsid w:val="00376EF4"/>
    <w:rsid w:val="00377168"/>
    <w:rsid w:val="0037765D"/>
    <w:rsid w:val="003779A3"/>
    <w:rsid w:val="003779F6"/>
    <w:rsid w:val="00377D2F"/>
    <w:rsid w:val="0038005B"/>
    <w:rsid w:val="0038052C"/>
    <w:rsid w:val="00380786"/>
    <w:rsid w:val="003809BE"/>
    <w:rsid w:val="00381100"/>
    <w:rsid w:val="0038133C"/>
    <w:rsid w:val="00381B0F"/>
    <w:rsid w:val="00381D9F"/>
    <w:rsid w:val="00381EA7"/>
    <w:rsid w:val="0038234B"/>
    <w:rsid w:val="00382589"/>
    <w:rsid w:val="00382B58"/>
    <w:rsid w:val="0038341D"/>
    <w:rsid w:val="00383C21"/>
    <w:rsid w:val="00383C40"/>
    <w:rsid w:val="00383D1E"/>
    <w:rsid w:val="00383EEB"/>
    <w:rsid w:val="0038404A"/>
    <w:rsid w:val="00384197"/>
    <w:rsid w:val="00384564"/>
    <w:rsid w:val="003846B1"/>
    <w:rsid w:val="00384751"/>
    <w:rsid w:val="00385400"/>
    <w:rsid w:val="00385A91"/>
    <w:rsid w:val="00386232"/>
    <w:rsid w:val="003863A0"/>
    <w:rsid w:val="00386637"/>
    <w:rsid w:val="00386E3F"/>
    <w:rsid w:val="00387BD7"/>
    <w:rsid w:val="0039018F"/>
    <w:rsid w:val="00390895"/>
    <w:rsid w:val="00390F4F"/>
    <w:rsid w:val="00391625"/>
    <w:rsid w:val="00391F66"/>
    <w:rsid w:val="003923AF"/>
    <w:rsid w:val="0039285A"/>
    <w:rsid w:val="00392FF7"/>
    <w:rsid w:val="003934ED"/>
    <w:rsid w:val="00393567"/>
    <w:rsid w:val="00393EAE"/>
    <w:rsid w:val="00394A39"/>
    <w:rsid w:val="00394A54"/>
    <w:rsid w:val="00394B5E"/>
    <w:rsid w:val="003953B9"/>
    <w:rsid w:val="003954ED"/>
    <w:rsid w:val="00395B65"/>
    <w:rsid w:val="00395E22"/>
    <w:rsid w:val="0039685C"/>
    <w:rsid w:val="00396DB4"/>
    <w:rsid w:val="00396F9C"/>
    <w:rsid w:val="00397176"/>
    <w:rsid w:val="003977B4"/>
    <w:rsid w:val="00397A8B"/>
    <w:rsid w:val="00397D9B"/>
    <w:rsid w:val="003A0138"/>
    <w:rsid w:val="003A097D"/>
    <w:rsid w:val="003A110C"/>
    <w:rsid w:val="003A17E3"/>
    <w:rsid w:val="003A1931"/>
    <w:rsid w:val="003A2B01"/>
    <w:rsid w:val="003A3184"/>
    <w:rsid w:val="003A31AF"/>
    <w:rsid w:val="003A31DD"/>
    <w:rsid w:val="003A37B9"/>
    <w:rsid w:val="003A3818"/>
    <w:rsid w:val="003A39F1"/>
    <w:rsid w:val="003A458D"/>
    <w:rsid w:val="003A4D5B"/>
    <w:rsid w:val="003A52FE"/>
    <w:rsid w:val="003A53B9"/>
    <w:rsid w:val="003A5C75"/>
    <w:rsid w:val="003A5F89"/>
    <w:rsid w:val="003A61E9"/>
    <w:rsid w:val="003A6F4D"/>
    <w:rsid w:val="003A74F9"/>
    <w:rsid w:val="003B0021"/>
    <w:rsid w:val="003B00E0"/>
    <w:rsid w:val="003B0409"/>
    <w:rsid w:val="003B0DCC"/>
    <w:rsid w:val="003B14A5"/>
    <w:rsid w:val="003B19D1"/>
    <w:rsid w:val="003B21CB"/>
    <w:rsid w:val="003B2B45"/>
    <w:rsid w:val="003B2EA6"/>
    <w:rsid w:val="003B35A0"/>
    <w:rsid w:val="003B36A2"/>
    <w:rsid w:val="003B3C3F"/>
    <w:rsid w:val="003B3C75"/>
    <w:rsid w:val="003B42D9"/>
    <w:rsid w:val="003B48BE"/>
    <w:rsid w:val="003B4F7D"/>
    <w:rsid w:val="003B4FDD"/>
    <w:rsid w:val="003B50CB"/>
    <w:rsid w:val="003B5243"/>
    <w:rsid w:val="003B553E"/>
    <w:rsid w:val="003B59FD"/>
    <w:rsid w:val="003B5CC2"/>
    <w:rsid w:val="003B5FE6"/>
    <w:rsid w:val="003B66B5"/>
    <w:rsid w:val="003B66DF"/>
    <w:rsid w:val="003B67FC"/>
    <w:rsid w:val="003B6B0F"/>
    <w:rsid w:val="003B6CEC"/>
    <w:rsid w:val="003B6F40"/>
    <w:rsid w:val="003B74B2"/>
    <w:rsid w:val="003B7EFB"/>
    <w:rsid w:val="003C0445"/>
    <w:rsid w:val="003C09C4"/>
    <w:rsid w:val="003C0B7D"/>
    <w:rsid w:val="003C0F6A"/>
    <w:rsid w:val="003C100B"/>
    <w:rsid w:val="003C10AA"/>
    <w:rsid w:val="003C1553"/>
    <w:rsid w:val="003C195B"/>
    <w:rsid w:val="003C2D45"/>
    <w:rsid w:val="003C2E05"/>
    <w:rsid w:val="003C32B4"/>
    <w:rsid w:val="003C3D4E"/>
    <w:rsid w:val="003C3ED1"/>
    <w:rsid w:val="003C439E"/>
    <w:rsid w:val="003C4448"/>
    <w:rsid w:val="003C479A"/>
    <w:rsid w:val="003C518F"/>
    <w:rsid w:val="003C53F1"/>
    <w:rsid w:val="003C62A7"/>
    <w:rsid w:val="003C64F1"/>
    <w:rsid w:val="003C664E"/>
    <w:rsid w:val="003C68A3"/>
    <w:rsid w:val="003D0EBF"/>
    <w:rsid w:val="003D112D"/>
    <w:rsid w:val="003D11AF"/>
    <w:rsid w:val="003D1469"/>
    <w:rsid w:val="003D16EC"/>
    <w:rsid w:val="003D1779"/>
    <w:rsid w:val="003D19EC"/>
    <w:rsid w:val="003D1AE4"/>
    <w:rsid w:val="003D1B45"/>
    <w:rsid w:val="003D2143"/>
    <w:rsid w:val="003D2736"/>
    <w:rsid w:val="003D33D9"/>
    <w:rsid w:val="003D34FC"/>
    <w:rsid w:val="003D3805"/>
    <w:rsid w:val="003D38FC"/>
    <w:rsid w:val="003D4135"/>
    <w:rsid w:val="003D48E5"/>
    <w:rsid w:val="003D4919"/>
    <w:rsid w:val="003D4A68"/>
    <w:rsid w:val="003D521F"/>
    <w:rsid w:val="003D5C62"/>
    <w:rsid w:val="003D60AB"/>
    <w:rsid w:val="003D61A4"/>
    <w:rsid w:val="003D6562"/>
    <w:rsid w:val="003D707C"/>
    <w:rsid w:val="003D7328"/>
    <w:rsid w:val="003D7421"/>
    <w:rsid w:val="003D7524"/>
    <w:rsid w:val="003D7734"/>
    <w:rsid w:val="003D7949"/>
    <w:rsid w:val="003E068B"/>
    <w:rsid w:val="003E0D1C"/>
    <w:rsid w:val="003E11BF"/>
    <w:rsid w:val="003E12A1"/>
    <w:rsid w:val="003E179D"/>
    <w:rsid w:val="003E25A6"/>
    <w:rsid w:val="003E2681"/>
    <w:rsid w:val="003E359C"/>
    <w:rsid w:val="003E3A23"/>
    <w:rsid w:val="003E3E13"/>
    <w:rsid w:val="003E3FA2"/>
    <w:rsid w:val="003E4239"/>
    <w:rsid w:val="003E438A"/>
    <w:rsid w:val="003E49EF"/>
    <w:rsid w:val="003E521C"/>
    <w:rsid w:val="003E5372"/>
    <w:rsid w:val="003E5AB1"/>
    <w:rsid w:val="003E5E48"/>
    <w:rsid w:val="003E5F81"/>
    <w:rsid w:val="003E6609"/>
    <w:rsid w:val="003E6861"/>
    <w:rsid w:val="003E6A27"/>
    <w:rsid w:val="003F0A11"/>
    <w:rsid w:val="003F0A4F"/>
    <w:rsid w:val="003F0B3C"/>
    <w:rsid w:val="003F0DEB"/>
    <w:rsid w:val="003F14BC"/>
    <w:rsid w:val="003F1978"/>
    <w:rsid w:val="003F1BF0"/>
    <w:rsid w:val="003F2393"/>
    <w:rsid w:val="003F25D6"/>
    <w:rsid w:val="003F2F59"/>
    <w:rsid w:val="003F347F"/>
    <w:rsid w:val="003F368A"/>
    <w:rsid w:val="003F3B64"/>
    <w:rsid w:val="003F465D"/>
    <w:rsid w:val="003F48D9"/>
    <w:rsid w:val="003F4A05"/>
    <w:rsid w:val="003F4BFA"/>
    <w:rsid w:val="003F5534"/>
    <w:rsid w:val="003F56FE"/>
    <w:rsid w:val="003F5DAB"/>
    <w:rsid w:val="003F6A0D"/>
    <w:rsid w:val="003F6CCF"/>
    <w:rsid w:val="003F6DC6"/>
    <w:rsid w:val="003F6FED"/>
    <w:rsid w:val="003F72E8"/>
    <w:rsid w:val="003F7589"/>
    <w:rsid w:val="003F776A"/>
    <w:rsid w:val="003F7ACB"/>
    <w:rsid w:val="003F7D84"/>
    <w:rsid w:val="003F7FE2"/>
    <w:rsid w:val="0040004B"/>
    <w:rsid w:val="004002D3"/>
    <w:rsid w:val="004006EE"/>
    <w:rsid w:val="00400F55"/>
    <w:rsid w:val="004010B4"/>
    <w:rsid w:val="00401496"/>
    <w:rsid w:val="004016FF"/>
    <w:rsid w:val="00401F1A"/>
    <w:rsid w:val="00402093"/>
    <w:rsid w:val="00403360"/>
    <w:rsid w:val="004036EA"/>
    <w:rsid w:val="00403A0B"/>
    <w:rsid w:val="00403DE5"/>
    <w:rsid w:val="00404256"/>
    <w:rsid w:val="00404BC9"/>
    <w:rsid w:val="00404C65"/>
    <w:rsid w:val="004052BA"/>
    <w:rsid w:val="00405793"/>
    <w:rsid w:val="00405FC1"/>
    <w:rsid w:val="004060F9"/>
    <w:rsid w:val="0040613F"/>
    <w:rsid w:val="00406EA0"/>
    <w:rsid w:val="00407041"/>
    <w:rsid w:val="00407B5A"/>
    <w:rsid w:val="004100D0"/>
    <w:rsid w:val="004101C3"/>
    <w:rsid w:val="004108DD"/>
    <w:rsid w:val="004114A2"/>
    <w:rsid w:val="00411B42"/>
    <w:rsid w:val="00412FFE"/>
    <w:rsid w:val="00414193"/>
    <w:rsid w:val="004143F1"/>
    <w:rsid w:val="00415345"/>
    <w:rsid w:val="004156F9"/>
    <w:rsid w:val="00415E2F"/>
    <w:rsid w:val="0041665F"/>
    <w:rsid w:val="0041690A"/>
    <w:rsid w:val="00416A8B"/>
    <w:rsid w:val="00416B68"/>
    <w:rsid w:val="00416B70"/>
    <w:rsid w:val="00416DF7"/>
    <w:rsid w:val="00416EF7"/>
    <w:rsid w:val="004175A6"/>
    <w:rsid w:val="00417786"/>
    <w:rsid w:val="00417D84"/>
    <w:rsid w:val="0042059E"/>
    <w:rsid w:val="00420B7F"/>
    <w:rsid w:val="004213AF"/>
    <w:rsid w:val="0042169A"/>
    <w:rsid w:val="00421842"/>
    <w:rsid w:val="00421C78"/>
    <w:rsid w:val="00421E6D"/>
    <w:rsid w:val="00422133"/>
    <w:rsid w:val="0042254B"/>
    <w:rsid w:val="00422C14"/>
    <w:rsid w:val="00423057"/>
    <w:rsid w:val="00423138"/>
    <w:rsid w:val="00423B55"/>
    <w:rsid w:val="004247B8"/>
    <w:rsid w:val="00424D32"/>
    <w:rsid w:val="00424DD6"/>
    <w:rsid w:val="00425954"/>
    <w:rsid w:val="00425B2C"/>
    <w:rsid w:val="00425CC8"/>
    <w:rsid w:val="0042605C"/>
    <w:rsid w:val="00426224"/>
    <w:rsid w:val="004267EA"/>
    <w:rsid w:val="0042686B"/>
    <w:rsid w:val="004273DB"/>
    <w:rsid w:val="00427885"/>
    <w:rsid w:val="00427AFB"/>
    <w:rsid w:val="00427C78"/>
    <w:rsid w:val="004301C1"/>
    <w:rsid w:val="0043118A"/>
    <w:rsid w:val="00431273"/>
    <w:rsid w:val="004315CC"/>
    <w:rsid w:val="00431E2C"/>
    <w:rsid w:val="00431E5A"/>
    <w:rsid w:val="004328A6"/>
    <w:rsid w:val="004329BE"/>
    <w:rsid w:val="00432BFC"/>
    <w:rsid w:val="00432C97"/>
    <w:rsid w:val="00433E48"/>
    <w:rsid w:val="004346EC"/>
    <w:rsid w:val="00434F66"/>
    <w:rsid w:val="004357EE"/>
    <w:rsid w:val="004359EB"/>
    <w:rsid w:val="00435F59"/>
    <w:rsid w:val="004360F5"/>
    <w:rsid w:val="0043621F"/>
    <w:rsid w:val="004365B2"/>
    <w:rsid w:val="004368B9"/>
    <w:rsid w:val="00436EEC"/>
    <w:rsid w:val="00436F63"/>
    <w:rsid w:val="00437FB8"/>
    <w:rsid w:val="00440492"/>
    <w:rsid w:val="004406F4"/>
    <w:rsid w:val="004409C3"/>
    <w:rsid w:val="00440B42"/>
    <w:rsid w:val="004411D5"/>
    <w:rsid w:val="00441796"/>
    <w:rsid w:val="00442224"/>
    <w:rsid w:val="00442F03"/>
    <w:rsid w:val="004433E4"/>
    <w:rsid w:val="004439C4"/>
    <w:rsid w:val="00443B88"/>
    <w:rsid w:val="00443C07"/>
    <w:rsid w:val="00443DAF"/>
    <w:rsid w:val="00443DD6"/>
    <w:rsid w:val="00444205"/>
    <w:rsid w:val="00445688"/>
    <w:rsid w:val="00445B80"/>
    <w:rsid w:val="00446A15"/>
    <w:rsid w:val="00446FF9"/>
    <w:rsid w:val="004471E6"/>
    <w:rsid w:val="004473CA"/>
    <w:rsid w:val="004477DD"/>
    <w:rsid w:val="004479BE"/>
    <w:rsid w:val="00450524"/>
    <w:rsid w:val="0045064D"/>
    <w:rsid w:val="004506E3"/>
    <w:rsid w:val="00450804"/>
    <w:rsid w:val="00450FFC"/>
    <w:rsid w:val="00451F3D"/>
    <w:rsid w:val="00451FF9"/>
    <w:rsid w:val="00452E81"/>
    <w:rsid w:val="004536D4"/>
    <w:rsid w:val="00453B4A"/>
    <w:rsid w:val="00453BA8"/>
    <w:rsid w:val="00453D64"/>
    <w:rsid w:val="00454278"/>
    <w:rsid w:val="0045490B"/>
    <w:rsid w:val="00455B25"/>
    <w:rsid w:val="00456378"/>
    <w:rsid w:val="00456650"/>
    <w:rsid w:val="00456CB2"/>
    <w:rsid w:val="0045704F"/>
    <w:rsid w:val="00457835"/>
    <w:rsid w:val="00457914"/>
    <w:rsid w:val="00457C99"/>
    <w:rsid w:val="00457DB9"/>
    <w:rsid w:val="0046013B"/>
    <w:rsid w:val="00460256"/>
    <w:rsid w:val="00460331"/>
    <w:rsid w:val="00460757"/>
    <w:rsid w:val="00460D0D"/>
    <w:rsid w:val="004610DB"/>
    <w:rsid w:val="00461217"/>
    <w:rsid w:val="0046203B"/>
    <w:rsid w:val="00462180"/>
    <w:rsid w:val="00462941"/>
    <w:rsid w:val="00462B80"/>
    <w:rsid w:val="00463507"/>
    <w:rsid w:val="00463606"/>
    <w:rsid w:val="004643F4"/>
    <w:rsid w:val="00464ED4"/>
    <w:rsid w:val="00465E7C"/>
    <w:rsid w:val="004661FD"/>
    <w:rsid w:val="004663AC"/>
    <w:rsid w:val="004665CA"/>
    <w:rsid w:val="00466C4A"/>
    <w:rsid w:val="00466DEA"/>
    <w:rsid w:val="004673BC"/>
    <w:rsid w:val="00467841"/>
    <w:rsid w:val="0047008F"/>
    <w:rsid w:val="00470B32"/>
    <w:rsid w:val="00470D3D"/>
    <w:rsid w:val="00470DC2"/>
    <w:rsid w:val="0047118E"/>
    <w:rsid w:val="004712AC"/>
    <w:rsid w:val="00471665"/>
    <w:rsid w:val="0047186E"/>
    <w:rsid w:val="0047358A"/>
    <w:rsid w:val="00473CB2"/>
    <w:rsid w:val="00473EED"/>
    <w:rsid w:val="004744AF"/>
    <w:rsid w:val="00475173"/>
    <w:rsid w:val="004759B5"/>
    <w:rsid w:val="00475BC8"/>
    <w:rsid w:val="004761D7"/>
    <w:rsid w:val="004768E6"/>
    <w:rsid w:val="00477049"/>
    <w:rsid w:val="00477090"/>
    <w:rsid w:val="00477888"/>
    <w:rsid w:val="004778F8"/>
    <w:rsid w:val="00477930"/>
    <w:rsid w:val="004779A9"/>
    <w:rsid w:val="0048020A"/>
    <w:rsid w:val="004802CB"/>
    <w:rsid w:val="004807F2"/>
    <w:rsid w:val="00480C55"/>
    <w:rsid w:val="00480C9E"/>
    <w:rsid w:val="00481FC5"/>
    <w:rsid w:val="0048235B"/>
    <w:rsid w:val="00482C95"/>
    <w:rsid w:val="00483046"/>
    <w:rsid w:val="004833A3"/>
    <w:rsid w:val="004836F6"/>
    <w:rsid w:val="00483846"/>
    <w:rsid w:val="0048395E"/>
    <w:rsid w:val="00484583"/>
    <w:rsid w:val="00484635"/>
    <w:rsid w:val="00484CE5"/>
    <w:rsid w:val="00485E8A"/>
    <w:rsid w:val="00485E90"/>
    <w:rsid w:val="00486373"/>
    <w:rsid w:val="00486578"/>
    <w:rsid w:val="00486B4C"/>
    <w:rsid w:val="00487162"/>
    <w:rsid w:val="004874E8"/>
    <w:rsid w:val="00487739"/>
    <w:rsid w:val="00487AA6"/>
    <w:rsid w:val="00490235"/>
    <w:rsid w:val="004905AA"/>
    <w:rsid w:val="004907A2"/>
    <w:rsid w:val="004907DF"/>
    <w:rsid w:val="00490B0D"/>
    <w:rsid w:val="00491676"/>
    <w:rsid w:val="00491D48"/>
    <w:rsid w:val="00491D77"/>
    <w:rsid w:val="00491FE1"/>
    <w:rsid w:val="004932CA"/>
    <w:rsid w:val="00494943"/>
    <w:rsid w:val="00494CF7"/>
    <w:rsid w:val="00495097"/>
    <w:rsid w:val="004960C7"/>
    <w:rsid w:val="00496404"/>
    <w:rsid w:val="00497475"/>
    <w:rsid w:val="004A0860"/>
    <w:rsid w:val="004A0995"/>
    <w:rsid w:val="004A0B04"/>
    <w:rsid w:val="004A0EDB"/>
    <w:rsid w:val="004A17E3"/>
    <w:rsid w:val="004A198D"/>
    <w:rsid w:val="004A1A12"/>
    <w:rsid w:val="004A1A2C"/>
    <w:rsid w:val="004A1A84"/>
    <w:rsid w:val="004A1E07"/>
    <w:rsid w:val="004A2414"/>
    <w:rsid w:val="004A2594"/>
    <w:rsid w:val="004A3194"/>
    <w:rsid w:val="004A3376"/>
    <w:rsid w:val="004A3533"/>
    <w:rsid w:val="004A3975"/>
    <w:rsid w:val="004A39D9"/>
    <w:rsid w:val="004A3E3B"/>
    <w:rsid w:val="004A3F46"/>
    <w:rsid w:val="004A4481"/>
    <w:rsid w:val="004A47F3"/>
    <w:rsid w:val="004A527F"/>
    <w:rsid w:val="004A58FB"/>
    <w:rsid w:val="004A596E"/>
    <w:rsid w:val="004A6190"/>
    <w:rsid w:val="004A6192"/>
    <w:rsid w:val="004A67ED"/>
    <w:rsid w:val="004A6D3A"/>
    <w:rsid w:val="004A7086"/>
    <w:rsid w:val="004A75B8"/>
    <w:rsid w:val="004A7E7D"/>
    <w:rsid w:val="004A7F10"/>
    <w:rsid w:val="004B085F"/>
    <w:rsid w:val="004B09BC"/>
    <w:rsid w:val="004B0BB5"/>
    <w:rsid w:val="004B0FBA"/>
    <w:rsid w:val="004B11CF"/>
    <w:rsid w:val="004B12C8"/>
    <w:rsid w:val="004B1622"/>
    <w:rsid w:val="004B1EC6"/>
    <w:rsid w:val="004B1F5B"/>
    <w:rsid w:val="004B1FDC"/>
    <w:rsid w:val="004B21C9"/>
    <w:rsid w:val="004B254A"/>
    <w:rsid w:val="004B2B79"/>
    <w:rsid w:val="004B2CD9"/>
    <w:rsid w:val="004B3779"/>
    <w:rsid w:val="004B409C"/>
    <w:rsid w:val="004B53EC"/>
    <w:rsid w:val="004B5896"/>
    <w:rsid w:val="004B5A34"/>
    <w:rsid w:val="004B60C9"/>
    <w:rsid w:val="004B6519"/>
    <w:rsid w:val="004B6B25"/>
    <w:rsid w:val="004B6F72"/>
    <w:rsid w:val="004B736E"/>
    <w:rsid w:val="004C0062"/>
    <w:rsid w:val="004C00F8"/>
    <w:rsid w:val="004C184F"/>
    <w:rsid w:val="004C1987"/>
    <w:rsid w:val="004C19C4"/>
    <w:rsid w:val="004C1A7A"/>
    <w:rsid w:val="004C1B06"/>
    <w:rsid w:val="004C24A8"/>
    <w:rsid w:val="004C2D16"/>
    <w:rsid w:val="004C3342"/>
    <w:rsid w:val="004C3CAE"/>
    <w:rsid w:val="004C3DD4"/>
    <w:rsid w:val="004C3DDE"/>
    <w:rsid w:val="004C5F0F"/>
    <w:rsid w:val="004C6E8F"/>
    <w:rsid w:val="004C7139"/>
    <w:rsid w:val="004C75F4"/>
    <w:rsid w:val="004D1068"/>
    <w:rsid w:val="004D141F"/>
    <w:rsid w:val="004D167D"/>
    <w:rsid w:val="004D1F21"/>
    <w:rsid w:val="004D203A"/>
    <w:rsid w:val="004D27A5"/>
    <w:rsid w:val="004D30E1"/>
    <w:rsid w:val="004D3BD6"/>
    <w:rsid w:val="004D3F3A"/>
    <w:rsid w:val="004D42DB"/>
    <w:rsid w:val="004D4FD9"/>
    <w:rsid w:val="004D510C"/>
    <w:rsid w:val="004D52FC"/>
    <w:rsid w:val="004D622D"/>
    <w:rsid w:val="004D733F"/>
    <w:rsid w:val="004D7D7A"/>
    <w:rsid w:val="004E0273"/>
    <w:rsid w:val="004E03BD"/>
    <w:rsid w:val="004E03D0"/>
    <w:rsid w:val="004E04AB"/>
    <w:rsid w:val="004E050F"/>
    <w:rsid w:val="004E07DA"/>
    <w:rsid w:val="004E09FB"/>
    <w:rsid w:val="004E1154"/>
    <w:rsid w:val="004E1B26"/>
    <w:rsid w:val="004E25E2"/>
    <w:rsid w:val="004E27B8"/>
    <w:rsid w:val="004E2898"/>
    <w:rsid w:val="004E3CCB"/>
    <w:rsid w:val="004E41FD"/>
    <w:rsid w:val="004E43A1"/>
    <w:rsid w:val="004E4DC9"/>
    <w:rsid w:val="004E4EBF"/>
    <w:rsid w:val="004E4F49"/>
    <w:rsid w:val="004E55A7"/>
    <w:rsid w:val="004E5A23"/>
    <w:rsid w:val="004E5B50"/>
    <w:rsid w:val="004E63D0"/>
    <w:rsid w:val="004E63D2"/>
    <w:rsid w:val="004E646D"/>
    <w:rsid w:val="004E696C"/>
    <w:rsid w:val="004E6D33"/>
    <w:rsid w:val="004F0242"/>
    <w:rsid w:val="004F0587"/>
    <w:rsid w:val="004F0CD3"/>
    <w:rsid w:val="004F1346"/>
    <w:rsid w:val="004F15D2"/>
    <w:rsid w:val="004F1A14"/>
    <w:rsid w:val="004F1E20"/>
    <w:rsid w:val="004F1E33"/>
    <w:rsid w:val="004F1E98"/>
    <w:rsid w:val="004F1F28"/>
    <w:rsid w:val="004F285C"/>
    <w:rsid w:val="004F299C"/>
    <w:rsid w:val="004F29BE"/>
    <w:rsid w:val="004F398C"/>
    <w:rsid w:val="004F3CE6"/>
    <w:rsid w:val="004F3D45"/>
    <w:rsid w:val="004F400C"/>
    <w:rsid w:val="004F44F4"/>
    <w:rsid w:val="004F4B80"/>
    <w:rsid w:val="004F558C"/>
    <w:rsid w:val="004F5AE4"/>
    <w:rsid w:val="004F68D3"/>
    <w:rsid w:val="004F6950"/>
    <w:rsid w:val="004F6A83"/>
    <w:rsid w:val="004F6AF6"/>
    <w:rsid w:val="004F7272"/>
    <w:rsid w:val="004F72D3"/>
    <w:rsid w:val="004F7912"/>
    <w:rsid w:val="004F79B7"/>
    <w:rsid w:val="004F7BF4"/>
    <w:rsid w:val="005000C7"/>
    <w:rsid w:val="005009C2"/>
    <w:rsid w:val="00501452"/>
    <w:rsid w:val="00501751"/>
    <w:rsid w:val="00501A3A"/>
    <w:rsid w:val="00501B76"/>
    <w:rsid w:val="00501E7D"/>
    <w:rsid w:val="00501FD7"/>
    <w:rsid w:val="00502EC7"/>
    <w:rsid w:val="005045A5"/>
    <w:rsid w:val="00504709"/>
    <w:rsid w:val="005049B2"/>
    <w:rsid w:val="00504B8A"/>
    <w:rsid w:val="00504C46"/>
    <w:rsid w:val="00504D0C"/>
    <w:rsid w:val="00504D6C"/>
    <w:rsid w:val="00505226"/>
    <w:rsid w:val="0050578F"/>
    <w:rsid w:val="00505C65"/>
    <w:rsid w:val="00505F05"/>
    <w:rsid w:val="00506B70"/>
    <w:rsid w:val="005072CD"/>
    <w:rsid w:val="00507557"/>
    <w:rsid w:val="00507D0D"/>
    <w:rsid w:val="00507DF1"/>
    <w:rsid w:val="00510182"/>
    <w:rsid w:val="005102BC"/>
    <w:rsid w:val="00510363"/>
    <w:rsid w:val="0051059B"/>
    <w:rsid w:val="00510A5D"/>
    <w:rsid w:val="005114F0"/>
    <w:rsid w:val="00511C2D"/>
    <w:rsid w:val="00511F18"/>
    <w:rsid w:val="005123C0"/>
    <w:rsid w:val="005124E3"/>
    <w:rsid w:val="005125D3"/>
    <w:rsid w:val="00512739"/>
    <w:rsid w:val="00513A08"/>
    <w:rsid w:val="00513DF6"/>
    <w:rsid w:val="00514116"/>
    <w:rsid w:val="0051417F"/>
    <w:rsid w:val="005142AA"/>
    <w:rsid w:val="00514B40"/>
    <w:rsid w:val="00514F99"/>
    <w:rsid w:val="00515022"/>
    <w:rsid w:val="00515085"/>
    <w:rsid w:val="00515865"/>
    <w:rsid w:val="005159BE"/>
    <w:rsid w:val="00515FFC"/>
    <w:rsid w:val="00516366"/>
    <w:rsid w:val="00516433"/>
    <w:rsid w:val="0051645E"/>
    <w:rsid w:val="00517DC5"/>
    <w:rsid w:val="0052005E"/>
    <w:rsid w:val="00520800"/>
    <w:rsid w:val="00520968"/>
    <w:rsid w:val="005211D8"/>
    <w:rsid w:val="00521393"/>
    <w:rsid w:val="00521B8A"/>
    <w:rsid w:val="005224C2"/>
    <w:rsid w:val="00522A10"/>
    <w:rsid w:val="00522DEF"/>
    <w:rsid w:val="0052305B"/>
    <w:rsid w:val="00523415"/>
    <w:rsid w:val="00523CA4"/>
    <w:rsid w:val="0052412A"/>
    <w:rsid w:val="0052446D"/>
    <w:rsid w:val="0052448F"/>
    <w:rsid w:val="0052509A"/>
    <w:rsid w:val="00525AE5"/>
    <w:rsid w:val="00525B90"/>
    <w:rsid w:val="005261F5"/>
    <w:rsid w:val="005264CF"/>
    <w:rsid w:val="00526765"/>
    <w:rsid w:val="00526935"/>
    <w:rsid w:val="0052760F"/>
    <w:rsid w:val="00527A76"/>
    <w:rsid w:val="005302B7"/>
    <w:rsid w:val="00530455"/>
    <w:rsid w:val="0053139B"/>
    <w:rsid w:val="0053208F"/>
    <w:rsid w:val="00532560"/>
    <w:rsid w:val="00532ED1"/>
    <w:rsid w:val="00533A58"/>
    <w:rsid w:val="00533B7B"/>
    <w:rsid w:val="00533E5D"/>
    <w:rsid w:val="00533EAF"/>
    <w:rsid w:val="005358A8"/>
    <w:rsid w:val="00536153"/>
    <w:rsid w:val="005367FE"/>
    <w:rsid w:val="00536CB7"/>
    <w:rsid w:val="00537959"/>
    <w:rsid w:val="00537BEF"/>
    <w:rsid w:val="0054009B"/>
    <w:rsid w:val="00540544"/>
    <w:rsid w:val="0054156D"/>
    <w:rsid w:val="00542299"/>
    <w:rsid w:val="005428C8"/>
    <w:rsid w:val="00542A65"/>
    <w:rsid w:val="00542F55"/>
    <w:rsid w:val="00543041"/>
    <w:rsid w:val="00543EDB"/>
    <w:rsid w:val="00544225"/>
    <w:rsid w:val="00544BBA"/>
    <w:rsid w:val="00544CA2"/>
    <w:rsid w:val="00544E41"/>
    <w:rsid w:val="005453F9"/>
    <w:rsid w:val="005455EF"/>
    <w:rsid w:val="005458A3"/>
    <w:rsid w:val="0054669C"/>
    <w:rsid w:val="0054685C"/>
    <w:rsid w:val="00546AF1"/>
    <w:rsid w:val="00546BA6"/>
    <w:rsid w:val="00546F3C"/>
    <w:rsid w:val="00546FF1"/>
    <w:rsid w:val="00547ABA"/>
    <w:rsid w:val="00547C3E"/>
    <w:rsid w:val="00547F9F"/>
    <w:rsid w:val="005500E5"/>
    <w:rsid w:val="005506DF"/>
    <w:rsid w:val="00550CE3"/>
    <w:rsid w:val="00550E1A"/>
    <w:rsid w:val="00550F3B"/>
    <w:rsid w:val="00551205"/>
    <w:rsid w:val="0055129B"/>
    <w:rsid w:val="00551368"/>
    <w:rsid w:val="005519A7"/>
    <w:rsid w:val="00551CA1"/>
    <w:rsid w:val="00551D6C"/>
    <w:rsid w:val="00552EC3"/>
    <w:rsid w:val="005536FA"/>
    <w:rsid w:val="00553E1E"/>
    <w:rsid w:val="00554068"/>
    <w:rsid w:val="0055419F"/>
    <w:rsid w:val="00554739"/>
    <w:rsid w:val="0055560D"/>
    <w:rsid w:val="00555632"/>
    <w:rsid w:val="0055581D"/>
    <w:rsid w:val="005559B5"/>
    <w:rsid w:val="00555B99"/>
    <w:rsid w:val="00556862"/>
    <w:rsid w:val="00556B69"/>
    <w:rsid w:val="00556FF4"/>
    <w:rsid w:val="00557894"/>
    <w:rsid w:val="00557E3B"/>
    <w:rsid w:val="005606AE"/>
    <w:rsid w:val="00560CF9"/>
    <w:rsid w:val="00561C7B"/>
    <w:rsid w:val="005624A5"/>
    <w:rsid w:val="005625B4"/>
    <w:rsid w:val="00562B44"/>
    <w:rsid w:val="005639DE"/>
    <w:rsid w:val="00563A96"/>
    <w:rsid w:val="0056429C"/>
    <w:rsid w:val="00564D7B"/>
    <w:rsid w:val="0056524A"/>
    <w:rsid w:val="0056574A"/>
    <w:rsid w:val="005657C0"/>
    <w:rsid w:val="00565CE1"/>
    <w:rsid w:val="00565D22"/>
    <w:rsid w:val="00565F50"/>
    <w:rsid w:val="0056610E"/>
    <w:rsid w:val="00566996"/>
    <w:rsid w:val="00566B5E"/>
    <w:rsid w:val="0056712A"/>
    <w:rsid w:val="0056727A"/>
    <w:rsid w:val="00567597"/>
    <w:rsid w:val="00567905"/>
    <w:rsid w:val="005702C3"/>
    <w:rsid w:val="005703C3"/>
    <w:rsid w:val="005705E3"/>
    <w:rsid w:val="00570ACD"/>
    <w:rsid w:val="0057106A"/>
    <w:rsid w:val="00571085"/>
    <w:rsid w:val="00571941"/>
    <w:rsid w:val="00571993"/>
    <w:rsid w:val="00572260"/>
    <w:rsid w:val="0057251D"/>
    <w:rsid w:val="005726C9"/>
    <w:rsid w:val="0057286B"/>
    <w:rsid w:val="0057326F"/>
    <w:rsid w:val="005732D1"/>
    <w:rsid w:val="00573451"/>
    <w:rsid w:val="00573BEB"/>
    <w:rsid w:val="00574027"/>
    <w:rsid w:val="005746A7"/>
    <w:rsid w:val="00574D8F"/>
    <w:rsid w:val="00574E70"/>
    <w:rsid w:val="0057546E"/>
    <w:rsid w:val="00575BFC"/>
    <w:rsid w:val="00575CE4"/>
    <w:rsid w:val="00576658"/>
    <w:rsid w:val="00576730"/>
    <w:rsid w:val="00576A63"/>
    <w:rsid w:val="00576BEC"/>
    <w:rsid w:val="00577D63"/>
    <w:rsid w:val="00580192"/>
    <w:rsid w:val="005804BB"/>
    <w:rsid w:val="00581115"/>
    <w:rsid w:val="00581282"/>
    <w:rsid w:val="00581660"/>
    <w:rsid w:val="005825F9"/>
    <w:rsid w:val="0058365B"/>
    <w:rsid w:val="005838F5"/>
    <w:rsid w:val="005842A7"/>
    <w:rsid w:val="005845CB"/>
    <w:rsid w:val="00584662"/>
    <w:rsid w:val="00584AC9"/>
    <w:rsid w:val="00584C78"/>
    <w:rsid w:val="00584F9D"/>
    <w:rsid w:val="005851ED"/>
    <w:rsid w:val="00585214"/>
    <w:rsid w:val="00585E67"/>
    <w:rsid w:val="005866C8"/>
    <w:rsid w:val="00586701"/>
    <w:rsid w:val="00586984"/>
    <w:rsid w:val="00586AD2"/>
    <w:rsid w:val="00586B42"/>
    <w:rsid w:val="00586C14"/>
    <w:rsid w:val="00586DDC"/>
    <w:rsid w:val="00587157"/>
    <w:rsid w:val="00587287"/>
    <w:rsid w:val="00587863"/>
    <w:rsid w:val="00587EEE"/>
    <w:rsid w:val="00590297"/>
    <w:rsid w:val="0059046D"/>
    <w:rsid w:val="00590635"/>
    <w:rsid w:val="005909DD"/>
    <w:rsid w:val="00590DBF"/>
    <w:rsid w:val="005918C7"/>
    <w:rsid w:val="00591929"/>
    <w:rsid w:val="00591E36"/>
    <w:rsid w:val="005925A9"/>
    <w:rsid w:val="005939CE"/>
    <w:rsid w:val="00594431"/>
    <w:rsid w:val="00594568"/>
    <w:rsid w:val="00594911"/>
    <w:rsid w:val="00594BDE"/>
    <w:rsid w:val="00594D2F"/>
    <w:rsid w:val="00595102"/>
    <w:rsid w:val="00595193"/>
    <w:rsid w:val="00595663"/>
    <w:rsid w:val="00595AD6"/>
    <w:rsid w:val="00595ECC"/>
    <w:rsid w:val="00596425"/>
    <w:rsid w:val="00596490"/>
    <w:rsid w:val="00596D47"/>
    <w:rsid w:val="00596D65"/>
    <w:rsid w:val="00596E34"/>
    <w:rsid w:val="00596E43"/>
    <w:rsid w:val="0059721D"/>
    <w:rsid w:val="005972F1"/>
    <w:rsid w:val="005974A2"/>
    <w:rsid w:val="005976ED"/>
    <w:rsid w:val="0059774A"/>
    <w:rsid w:val="005A02E7"/>
    <w:rsid w:val="005A03D9"/>
    <w:rsid w:val="005A0477"/>
    <w:rsid w:val="005A07C1"/>
    <w:rsid w:val="005A09A9"/>
    <w:rsid w:val="005A0DC8"/>
    <w:rsid w:val="005A1661"/>
    <w:rsid w:val="005A1AB3"/>
    <w:rsid w:val="005A2088"/>
    <w:rsid w:val="005A23AF"/>
    <w:rsid w:val="005A2436"/>
    <w:rsid w:val="005A249D"/>
    <w:rsid w:val="005A25F4"/>
    <w:rsid w:val="005A29A8"/>
    <w:rsid w:val="005A2A60"/>
    <w:rsid w:val="005A2AF6"/>
    <w:rsid w:val="005A2DE7"/>
    <w:rsid w:val="005A2E28"/>
    <w:rsid w:val="005A31DD"/>
    <w:rsid w:val="005A3660"/>
    <w:rsid w:val="005A36B9"/>
    <w:rsid w:val="005A4188"/>
    <w:rsid w:val="005A4234"/>
    <w:rsid w:val="005A5063"/>
    <w:rsid w:val="005A58F0"/>
    <w:rsid w:val="005A5CB2"/>
    <w:rsid w:val="005A5EA6"/>
    <w:rsid w:val="005A5EDE"/>
    <w:rsid w:val="005A5FE5"/>
    <w:rsid w:val="005A605A"/>
    <w:rsid w:val="005A64B7"/>
    <w:rsid w:val="005A6B04"/>
    <w:rsid w:val="005A6C18"/>
    <w:rsid w:val="005A7581"/>
    <w:rsid w:val="005A772E"/>
    <w:rsid w:val="005B055F"/>
    <w:rsid w:val="005B09A3"/>
    <w:rsid w:val="005B0A63"/>
    <w:rsid w:val="005B1113"/>
    <w:rsid w:val="005B24A5"/>
    <w:rsid w:val="005B25D7"/>
    <w:rsid w:val="005B28F1"/>
    <w:rsid w:val="005B2A7D"/>
    <w:rsid w:val="005B2D73"/>
    <w:rsid w:val="005B36F6"/>
    <w:rsid w:val="005B3734"/>
    <w:rsid w:val="005B3F5E"/>
    <w:rsid w:val="005B45BF"/>
    <w:rsid w:val="005B481D"/>
    <w:rsid w:val="005B4ACF"/>
    <w:rsid w:val="005B4B48"/>
    <w:rsid w:val="005B50F0"/>
    <w:rsid w:val="005B564E"/>
    <w:rsid w:val="005B588C"/>
    <w:rsid w:val="005B5D85"/>
    <w:rsid w:val="005B5F1D"/>
    <w:rsid w:val="005B644D"/>
    <w:rsid w:val="005B6B8A"/>
    <w:rsid w:val="005B6F66"/>
    <w:rsid w:val="005B760A"/>
    <w:rsid w:val="005B7B24"/>
    <w:rsid w:val="005B7D38"/>
    <w:rsid w:val="005B7DB3"/>
    <w:rsid w:val="005C0154"/>
    <w:rsid w:val="005C035C"/>
    <w:rsid w:val="005C088E"/>
    <w:rsid w:val="005C0CB6"/>
    <w:rsid w:val="005C0DCB"/>
    <w:rsid w:val="005C121C"/>
    <w:rsid w:val="005C1DFD"/>
    <w:rsid w:val="005C2559"/>
    <w:rsid w:val="005C25DE"/>
    <w:rsid w:val="005C2B79"/>
    <w:rsid w:val="005C2FAB"/>
    <w:rsid w:val="005C33C1"/>
    <w:rsid w:val="005C3C77"/>
    <w:rsid w:val="005C3D98"/>
    <w:rsid w:val="005C4518"/>
    <w:rsid w:val="005C46D6"/>
    <w:rsid w:val="005C49A7"/>
    <w:rsid w:val="005C56BB"/>
    <w:rsid w:val="005C5747"/>
    <w:rsid w:val="005C5B2C"/>
    <w:rsid w:val="005C5BF7"/>
    <w:rsid w:val="005C5F0B"/>
    <w:rsid w:val="005C6163"/>
    <w:rsid w:val="005C6755"/>
    <w:rsid w:val="005C6973"/>
    <w:rsid w:val="005C6D24"/>
    <w:rsid w:val="005C6D85"/>
    <w:rsid w:val="005C746A"/>
    <w:rsid w:val="005C77B8"/>
    <w:rsid w:val="005C789A"/>
    <w:rsid w:val="005C7B11"/>
    <w:rsid w:val="005C7D5A"/>
    <w:rsid w:val="005C7E3C"/>
    <w:rsid w:val="005D001E"/>
    <w:rsid w:val="005D01DD"/>
    <w:rsid w:val="005D0AFF"/>
    <w:rsid w:val="005D10FC"/>
    <w:rsid w:val="005D11D5"/>
    <w:rsid w:val="005D1480"/>
    <w:rsid w:val="005D18ED"/>
    <w:rsid w:val="005D1DE4"/>
    <w:rsid w:val="005D27BC"/>
    <w:rsid w:val="005D28DF"/>
    <w:rsid w:val="005D37AA"/>
    <w:rsid w:val="005D3905"/>
    <w:rsid w:val="005D3B75"/>
    <w:rsid w:val="005D478A"/>
    <w:rsid w:val="005D558B"/>
    <w:rsid w:val="005D667F"/>
    <w:rsid w:val="005D66C3"/>
    <w:rsid w:val="005D6C4A"/>
    <w:rsid w:val="005D6C55"/>
    <w:rsid w:val="005D7277"/>
    <w:rsid w:val="005D7290"/>
    <w:rsid w:val="005D7479"/>
    <w:rsid w:val="005D7498"/>
    <w:rsid w:val="005D7D25"/>
    <w:rsid w:val="005E0355"/>
    <w:rsid w:val="005E0869"/>
    <w:rsid w:val="005E0EA7"/>
    <w:rsid w:val="005E1326"/>
    <w:rsid w:val="005E1829"/>
    <w:rsid w:val="005E1C82"/>
    <w:rsid w:val="005E1E40"/>
    <w:rsid w:val="005E2BA6"/>
    <w:rsid w:val="005E33F2"/>
    <w:rsid w:val="005E3BC5"/>
    <w:rsid w:val="005E3C41"/>
    <w:rsid w:val="005E4606"/>
    <w:rsid w:val="005E5046"/>
    <w:rsid w:val="005E5831"/>
    <w:rsid w:val="005E5AFC"/>
    <w:rsid w:val="005E6DB4"/>
    <w:rsid w:val="005E7634"/>
    <w:rsid w:val="005E7C88"/>
    <w:rsid w:val="005F03F9"/>
    <w:rsid w:val="005F05B0"/>
    <w:rsid w:val="005F0641"/>
    <w:rsid w:val="005F0975"/>
    <w:rsid w:val="005F17DB"/>
    <w:rsid w:val="005F1C2E"/>
    <w:rsid w:val="005F26D4"/>
    <w:rsid w:val="005F28ED"/>
    <w:rsid w:val="005F2B87"/>
    <w:rsid w:val="005F2E4F"/>
    <w:rsid w:val="005F2EA1"/>
    <w:rsid w:val="005F3790"/>
    <w:rsid w:val="005F3F88"/>
    <w:rsid w:val="005F4264"/>
    <w:rsid w:val="005F4343"/>
    <w:rsid w:val="005F456E"/>
    <w:rsid w:val="005F49DD"/>
    <w:rsid w:val="005F4A09"/>
    <w:rsid w:val="005F534E"/>
    <w:rsid w:val="005F540F"/>
    <w:rsid w:val="005F590B"/>
    <w:rsid w:val="005F5D4D"/>
    <w:rsid w:val="005F5D80"/>
    <w:rsid w:val="005F629B"/>
    <w:rsid w:val="005F62C9"/>
    <w:rsid w:val="005F6353"/>
    <w:rsid w:val="005F6650"/>
    <w:rsid w:val="005F68DB"/>
    <w:rsid w:val="005F6E5D"/>
    <w:rsid w:val="005F70DB"/>
    <w:rsid w:val="005F73F1"/>
    <w:rsid w:val="005F78FD"/>
    <w:rsid w:val="006007FE"/>
    <w:rsid w:val="00600B66"/>
    <w:rsid w:val="00600EB9"/>
    <w:rsid w:val="00601BC2"/>
    <w:rsid w:val="00601EF3"/>
    <w:rsid w:val="00602F76"/>
    <w:rsid w:val="0060303B"/>
    <w:rsid w:val="006032E5"/>
    <w:rsid w:val="006033FD"/>
    <w:rsid w:val="006039E7"/>
    <w:rsid w:val="00604170"/>
    <w:rsid w:val="00604961"/>
    <w:rsid w:val="006049C7"/>
    <w:rsid w:val="00604F19"/>
    <w:rsid w:val="0060507D"/>
    <w:rsid w:val="006052FA"/>
    <w:rsid w:val="006054A8"/>
    <w:rsid w:val="00605586"/>
    <w:rsid w:val="0060570B"/>
    <w:rsid w:val="00605EB8"/>
    <w:rsid w:val="006061BB"/>
    <w:rsid w:val="00606C38"/>
    <w:rsid w:val="006070FF"/>
    <w:rsid w:val="00607A35"/>
    <w:rsid w:val="0061117E"/>
    <w:rsid w:val="00611265"/>
    <w:rsid w:val="006115FB"/>
    <w:rsid w:val="00611724"/>
    <w:rsid w:val="00611B22"/>
    <w:rsid w:val="00612637"/>
    <w:rsid w:val="006133B3"/>
    <w:rsid w:val="00613530"/>
    <w:rsid w:val="006156F6"/>
    <w:rsid w:val="006158A7"/>
    <w:rsid w:val="00615C38"/>
    <w:rsid w:val="00615EF7"/>
    <w:rsid w:val="00616521"/>
    <w:rsid w:val="00616C29"/>
    <w:rsid w:val="00616DE8"/>
    <w:rsid w:val="006178EF"/>
    <w:rsid w:val="006179FA"/>
    <w:rsid w:val="00617A8F"/>
    <w:rsid w:val="00617B4D"/>
    <w:rsid w:val="00620569"/>
    <w:rsid w:val="006205FB"/>
    <w:rsid w:val="006206E2"/>
    <w:rsid w:val="006207CF"/>
    <w:rsid w:val="00620B8B"/>
    <w:rsid w:val="00621681"/>
    <w:rsid w:val="006217F7"/>
    <w:rsid w:val="00621E01"/>
    <w:rsid w:val="006220B5"/>
    <w:rsid w:val="00622357"/>
    <w:rsid w:val="00622E84"/>
    <w:rsid w:val="006233BF"/>
    <w:rsid w:val="00623B40"/>
    <w:rsid w:val="00623D07"/>
    <w:rsid w:val="00623EA0"/>
    <w:rsid w:val="00623FB8"/>
    <w:rsid w:val="0062470F"/>
    <w:rsid w:val="006247EE"/>
    <w:rsid w:val="006248CF"/>
    <w:rsid w:val="00625425"/>
    <w:rsid w:val="00625911"/>
    <w:rsid w:val="00625C15"/>
    <w:rsid w:val="00625E12"/>
    <w:rsid w:val="00626575"/>
    <w:rsid w:val="006266E6"/>
    <w:rsid w:val="00627A95"/>
    <w:rsid w:val="00627CC7"/>
    <w:rsid w:val="006302EE"/>
    <w:rsid w:val="00630390"/>
    <w:rsid w:val="006308F1"/>
    <w:rsid w:val="0063098D"/>
    <w:rsid w:val="00630AA1"/>
    <w:rsid w:val="00631471"/>
    <w:rsid w:val="00631549"/>
    <w:rsid w:val="00631C5E"/>
    <w:rsid w:val="006321B2"/>
    <w:rsid w:val="00632413"/>
    <w:rsid w:val="00632846"/>
    <w:rsid w:val="00632B38"/>
    <w:rsid w:val="0063369C"/>
    <w:rsid w:val="00634850"/>
    <w:rsid w:val="00634D94"/>
    <w:rsid w:val="006350F6"/>
    <w:rsid w:val="0063591A"/>
    <w:rsid w:val="00635AF1"/>
    <w:rsid w:val="00635E8D"/>
    <w:rsid w:val="0063638B"/>
    <w:rsid w:val="00636C4F"/>
    <w:rsid w:val="00637170"/>
    <w:rsid w:val="00637284"/>
    <w:rsid w:val="006372FC"/>
    <w:rsid w:val="0064022E"/>
    <w:rsid w:val="00640E72"/>
    <w:rsid w:val="0064189A"/>
    <w:rsid w:val="00641903"/>
    <w:rsid w:val="00642111"/>
    <w:rsid w:val="00642643"/>
    <w:rsid w:val="006426D8"/>
    <w:rsid w:val="00642B18"/>
    <w:rsid w:val="00642CF9"/>
    <w:rsid w:val="00642F5B"/>
    <w:rsid w:val="006434E9"/>
    <w:rsid w:val="00643EA7"/>
    <w:rsid w:val="00644542"/>
    <w:rsid w:val="00644E53"/>
    <w:rsid w:val="00645BDB"/>
    <w:rsid w:val="00645F23"/>
    <w:rsid w:val="006461C8"/>
    <w:rsid w:val="006464BA"/>
    <w:rsid w:val="006464D9"/>
    <w:rsid w:val="00646C79"/>
    <w:rsid w:val="00646D64"/>
    <w:rsid w:val="006470C7"/>
    <w:rsid w:val="006475BF"/>
    <w:rsid w:val="006508EF"/>
    <w:rsid w:val="00650EB1"/>
    <w:rsid w:val="00650FF6"/>
    <w:rsid w:val="00651076"/>
    <w:rsid w:val="00651AF6"/>
    <w:rsid w:val="00651BD6"/>
    <w:rsid w:val="00651E75"/>
    <w:rsid w:val="00651F93"/>
    <w:rsid w:val="006524E9"/>
    <w:rsid w:val="0065255E"/>
    <w:rsid w:val="00652C90"/>
    <w:rsid w:val="00652DD8"/>
    <w:rsid w:val="00653075"/>
    <w:rsid w:val="0065351F"/>
    <w:rsid w:val="00653BC7"/>
    <w:rsid w:val="00653EF6"/>
    <w:rsid w:val="006544FC"/>
    <w:rsid w:val="0065452A"/>
    <w:rsid w:val="0065454C"/>
    <w:rsid w:val="00654CE6"/>
    <w:rsid w:val="00654E42"/>
    <w:rsid w:val="00655489"/>
    <w:rsid w:val="0065548B"/>
    <w:rsid w:val="006556B0"/>
    <w:rsid w:val="006558D7"/>
    <w:rsid w:val="006560FA"/>
    <w:rsid w:val="0065677C"/>
    <w:rsid w:val="0065679C"/>
    <w:rsid w:val="006571D1"/>
    <w:rsid w:val="006574D8"/>
    <w:rsid w:val="006576C4"/>
    <w:rsid w:val="0065791A"/>
    <w:rsid w:val="006606D9"/>
    <w:rsid w:val="00660AE2"/>
    <w:rsid w:val="00660C10"/>
    <w:rsid w:val="00660C21"/>
    <w:rsid w:val="00661700"/>
    <w:rsid w:val="00662929"/>
    <w:rsid w:val="0066298C"/>
    <w:rsid w:val="00662E1F"/>
    <w:rsid w:val="00662FC8"/>
    <w:rsid w:val="006632AE"/>
    <w:rsid w:val="00663383"/>
    <w:rsid w:val="00663384"/>
    <w:rsid w:val="006638FD"/>
    <w:rsid w:val="00664201"/>
    <w:rsid w:val="00664A46"/>
    <w:rsid w:val="00665105"/>
    <w:rsid w:val="0066545D"/>
    <w:rsid w:val="0066620D"/>
    <w:rsid w:val="0066633F"/>
    <w:rsid w:val="006671D0"/>
    <w:rsid w:val="00667446"/>
    <w:rsid w:val="0066796A"/>
    <w:rsid w:val="00667987"/>
    <w:rsid w:val="00667BB3"/>
    <w:rsid w:val="00667FD2"/>
    <w:rsid w:val="00670094"/>
    <w:rsid w:val="006700C1"/>
    <w:rsid w:val="006702B1"/>
    <w:rsid w:val="00670819"/>
    <w:rsid w:val="00670A41"/>
    <w:rsid w:val="006710C8"/>
    <w:rsid w:val="00671D43"/>
    <w:rsid w:val="00671DC3"/>
    <w:rsid w:val="0067219C"/>
    <w:rsid w:val="00672522"/>
    <w:rsid w:val="00672973"/>
    <w:rsid w:val="00672EB3"/>
    <w:rsid w:val="00672FE2"/>
    <w:rsid w:val="006736CF"/>
    <w:rsid w:val="00673A42"/>
    <w:rsid w:val="00673AE8"/>
    <w:rsid w:val="006740C9"/>
    <w:rsid w:val="006740DF"/>
    <w:rsid w:val="00674370"/>
    <w:rsid w:val="00674401"/>
    <w:rsid w:val="006748CA"/>
    <w:rsid w:val="006749EF"/>
    <w:rsid w:val="0067522C"/>
    <w:rsid w:val="006754FB"/>
    <w:rsid w:val="00675FBE"/>
    <w:rsid w:val="00676214"/>
    <w:rsid w:val="0067647A"/>
    <w:rsid w:val="006765BF"/>
    <w:rsid w:val="00676FBE"/>
    <w:rsid w:val="006770E0"/>
    <w:rsid w:val="006771E9"/>
    <w:rsid w:val="006802FF"/>
    <w:rsid w:val="006815AE"/>
    <w:rsid w:val="00681741"/>
    <w:rsid w:val="0068184E"/>
    <w:rsid w:val="00681DB1"/>
    <w:rsid w:val="00681FD1"/>
    <w:rsid w:val="0068214F"/>
    <w:rsid w:val="00682D49"/>
    <w:rsid w:val="006836FC"/>
    <w:rsid w:val="0068382A"/>
    <w:rsid w:val="00683A6C"/>
    <w:rsid w:val="00683B4C"/>
    <w:rsid w:val="00684233"/>
    <w:rsid w:val="00684332"/>
    <w:rsid w:val="0068434F"/>
    <w:rsid w:val="00684595"/>
    <w:rsid w:val="00684FEB"/>
    <w:rsid w:val="00685217"/>
    <w:rsid w:val="006854FF"/>
    <w:rsid w:val="00685674"/>
    <w:rsid w:val="00685F78"/>
    <w:rsid w:val="00686666"/>
    <w:rsid w:val="00686CD2"/>
    <w:rsid w:val="00686D6A"/>
    <w:rsid w:val="0068720D"/>
    <w:rsid w:val="006876A2"/>
    <w:rsid w:val="00687A48"/>
    <w:rsid w:val="00687DAC"/>
    <w:rsid w:val="00690199"/>
    <w:rsid w:val="006904B9"/>
    <w:rsid w:val="0069051D"/>
    <w:rsid w:val="00690C86"/>
    <w:rsid w:val="00690D4E"/>
    <w:rsid w:val="0069101D"/>
    <w:rsid w:val="006918A7"/>
    <w:rsid w:val="00691D33"/>
    <w:rsid w:val="00691EC8"/>
    <w:rsid w:val="006921E3"/>
    <w:rsid w:val="00692DC2"/>
    <w:rsid w:val="0069322C"/>
    <w:rsid w:val="006934A8"/>
    <w:rsid w:val="006937C2"/>
    <w:rsid w:val="00693858"/>
    <w:rsid w:val="00693DB6"/>
    <w:rsid w:val="0069420E"/>
    <w:rsid w:val="006947C4"/>
    <w:rsid w:val="00694961"/>
    <w:rsid w:val="00694DD9"/>
    <w:rsid w:val="00695240"/>
    <w:rsid w:val="00695387"/>
    <w:rsid w:val="00695696"/>
    <w:rsid w:val="006957C2"/>
    <w:rsid w:val="00695929"/>
    <w:rsid w:val="006960ED"/>
    <w:rsid w:val="006964F4"/>
    <w:rsid w:val="006970D8"/>
    <w:rsid w:val="00697608"/>
    <w:rsid w:val="006976C6"/>
    <w:rsid w:val="00697A67"/>
    <w:rsid w:val="006A0488"/>
    <w:rsid w:val="006A05B9"/>
    <w:rsid w:val="006A081C"/>
    <w:rsid w:val="006A09C2"/>
    <w:rsid w:val="006A0A6C"/>
    <w:rsid w:val="006A0B04"/>
    <w:rsid w:val="006A151A"/>
    <w:rsid w:val="006A2028"/>
    <w:rsid w:val="006A2FA7"/>
    <w:rsid w:val="006A3B71"/>
    <w:rsid w:val="006A3C40"/>
    <w:rsid w:val="006A3D19"/>
    <w:rsid w:val="006A3E58"/>
    <w:rsid w:val="006A4222"/>
    <w:rsid w:val="006A4940"/>
    <w:rsid w:val="006A4B4F"/>
    <w:rsid w:val="006A4D5F"/>
    <w:rsid w:val="006A4DC0"/>
    <w:rsid w:val="006A4DF2"/>
    <w:rsid w:val="006A5829"/>
    <w:rsid w:val="006A5A9F"/>
    <w:rsid w:val="006A6025"/>
    <w:rsid w:val="006A65F2"/>
    <w:rsid w:val="006A69A3"/>
    <w:rsid w:val="006A6FE5"/>
    <w:rsid w:val="006A7012"/>
    <w:rsid w:val="006A7013"/>
    <w:rsid w:val="006A7557"/>
    <w:rsid w:val="006A784B"/>
    <w:rsid w:val="006B0041"/>
    <w:rsid w:val="006B0252"/>
    <w:rsid w:val="006B1DB4"/>
    <w:rsid w:val="006B23AB"/>
    <w:rsid w:val="006B2663"/>
    <w:rsid w:val="006B290E"/>
    <w:rsid w:val="006B2947"/>
    <w:rsid w:val="006B3286"/>
    <w:rsid w:val="006B35E2"/>
    <w:rsid w:val="006B3898"/>
    <w:rsid w:val="006B397D"/>
    <w:rsid w:val="006B3D30"/>
    <w:rsid w:val="006B402E"/>
    <w:rsid w:val="006B418C"/>
    <w:rsid w:val="006B4847"/>
    <w:rsid w:val="006B5239"/>
    <w:rsid w:val="006B5633"/>
    <w:rsid w:val="006B5C95"/>
    <w:rsid w:val="006B5D6B"/>
    <w:rsid w:val="006B66D2"/>
    <w:rsid w:val="006B6E26"/>
    <w:rsid w:val="006B711F"/>
    <w:rsid w:val="006C0203"/>
    <w:rsid w:val="006C03DA"/>
    <w:rsid w:val="006C067A"/>
    <w:rsid w:val="006C06AF"/>
    <w:rsid w:val="006C0AB5"/>
    <w:rsid w:val="006C162E"/>
    <w:rsid w:val="006C18BD"/>
    <w:rsid w:val="006C1E40"/>
    <w:rsid w:val="006C2F18"/>
    <w:rsid w:val="006C3382"/>
    <w:rsid w:val="006C365F"/>
    <w:rsid w:val="006C3C5A"/>
    <w:rsid w:val="006C3D42"/>
    <w:rsid w:val="006C4753"/>
    <w:rsid w:val="006C48C3"/>
    <w:rsid w:val="006C48D6"/>
    <w:rsid w:val="006C4CEF"/>
    <w:rsid w:val="006C4E1F"/>
    <w:rsid w:val="006C5014"/>
    <w:rsid w:val="006C5089"/>
    <w:rsid w:val="006C535E"/>
    <w:rsid w:val="006C5784"/>
    <w:rsid w:val="006C5789"/>
    <w:rsid w:val="006C5A10"/>
    <w:rsid w:val="006C659A"/>
    <w:rsid w:val="006C6D7D"/>
    <w:rsid w:val="006C7134"/>
    <w:rsid w:val="006C74DE"/>
    <w:rsid w:val="006C766E"/>
    <w:rsid w:val="006C7A48"/>
    <w:rsid w:val="006C7B93"/>
    <w:rsid w:val="006C7E05"/>
    <w:rsid w:val="006C7F68"/>
    <w:rsid w:val="006D04E6"/>
    <w:rsid w:val="006D0889"/>
    <w:rsid w:val="006D0F0D"/>
    <w:rsid w:val="006D19DD"/>
    <w:rsid w:val="006D1DCA"/>
    <w:rsid w:val="006D2037"/>
    <w:rsid w:val="006D2224"/>
    <w:rsid w:val="006D2899"/>
    <w:rsid w:val="006D2A51"/>
    <w:rsid w:val="006D2C2D"/>
    <w:rsid w:val="006D2C71"/>
    <w:rsid w:val="006D2CF7"/>
    <w:rsid w:val="006D3361"/>
    <w:rsid w:val="006D37CC"/>
    <w:rsid w:val="006D43E3"/>
    <w:rsid w:val="006D45B0"/>
    <w:rsid w:val="006D461D"/>
    <w:rsid w:val="006D4ADE"/>
    <w:rsid w:val="006D532C"/>
    <w:rsid w:val="006D56F3"/>
    <w:rsid w:val="006D5AB6"/>
    <w:rsid w:val="006D5E2F"/>
    <w:rsid w:val="006D62BA"/>
    <w:rsid w:val="006D66B5"/>
    <w:rsid w:val="006D6E0C"/>
    <w:rsid w:val="006D743F"/>
    <w:rsid w:val="006D779C"/>
    <w:rsid w:val="006D7AC0"/>
    <w:rsid w:val="006D7BEF"/>
    <w:rsid w:val="006E018D"/>
    <w:rsid w:val="006E06A6"/>
    <w:rsid w:val="006E1455"/>
    <w:rsid w:val="006E1685"/>
    <w:rsid w:val="006E1CC9"/>
    <w:rsid w:val="006E1D70"/>
    <w:rsid w:val="006E2013"/>
    <w:rsid w:val="006E20CA"/>
    <w:rsid w:val="006E2ABF"/>
    <w:rsid w:val="006E2BFB"/>
    <w:rsid w:val="006E2F05"/>
    <w:rsid w:val="006E41F3"/>
    <w:rsid w:val="006E4245"/>
    <w:rsid w:val="006E471C"/>
    <w:rsid w:val="006E52BA"/>
    <w:rsid w:val="006E56DE"/>
    <w:rsid w:val="006E5C17"/>
    <w:rsid w:val="006E5E63"/>
    <w:rsid w:val="006E5EC7"/>
    <w:rsid w:val="006E65B9"/>
    <w:rsid w:val="006E6734"/>
    <w:rsid w:val="006E690F"/>
    <w:rsid w:val="006E69A6"/>
    <w:rsid w:val="006E7519"/>
    <w:rsid w:val="006E7928"/>
    <w:rsid w:val="006E7DA2"/>
    <w:rsid w:val="006F003B"/>
    <w:rsid w:val="006F065B"/>
    <w:rsid w:val="006F0E1E"/>
    <w:rsid w:val="006F13C5"/>
    <w:rsid w:val="006F195E"/>
    <w:rsid w:val="006F2140"/>
    <w:rsid w:val="006F2146"/>
    <w:rsid w:val="006F2938"/>
    <w:rsid w:val="006F2B43"/>
    <w:rsid w:val="006F324F"/>
    <w:rsid w:val="006F42A7"/>
    <w:rsid w:val="006F46EF"/>
    <w:rsid w:val="006F4BCF"/>
    <w:rsid w:val="006F4C08"/>
    <w:rsid w:val="006F57E2"/>
    <w:rsid w:val="006F582B"/>
    <w:rsid w:val="006F59DC"/>
    <w:rsid w:val="006F5C62"/>
    <w:rsid w:val="006F6C8E"/>
    <w:rsid w:val="006F6D75"/>
    <w:rsid w:val="006F72C4"/>
    <w:rsid w:val="006F786F"/>
    <w:rsid w:val="00700979"/>
    <w:rsid w:val="00700FC2"/>
    <w:rsid w:val="007016C0"/>
    <w:rsid w:val="00701FB5"/>
    <w:rsid w:val="007021AD"/>
    <w:rsid w:val="00702870"/>
    <w:rsid w:val="0070313F"/>
    <w:rsid w:val="00703E49"/>
    <w:rsid w:val="0070427B"/>
    <w:rsid w:val="0070458B"/>
    <w:rsid w:val="00704826"/>
    <w:rsid w:val="00705A2D"/>
    <w:rsid w:val="00705FE6"/>
    <w:rsid w:val="007061D1"/>
    <w:rsid w:val="007065B9"/>
    <w:rsid w:val="00706920"/>
    <w:rsid w:val="00706B32"/>
    <w:rsid w:val="00707079"/>
    <w:rsid w:val="0070730C"/>
    <w:rsid w:val="00707E90"/>
    <w:rsid w:val="00707FB5"/>
    <w:rsid w:val="007100A2"/>
    <w:rsid w:val="00710109"/>
    <w:rsid w:val="007117A4"/>
    <w:rsid w:val="007124B8"/>
    <w:rsid w:val="00712798"/>
    <w:rsid w:val="00712965"/>
    <w:rsid w:val="00712C6E"/>
    <w:rsid w:val="00713340"/>
    <w:rsid w:val="00713742"/>
    <w:rsid w:val="007138CC"/>
    <w:rsid w:val="00713BA6"/>
    <w:rsid w:val="00714090"/>
    <w:rsid w:val="00714E19"/>
    <w:rsid w:val="00715EFB"/>
    <w:rsid w:val="0071631E"/>
    <w:rsid w:val="007165CD"/>
    <w:rsid w:val="0071663F"/>
    <w:rsid w:val="007168C9"/>
    <w:rsid w:val="00716B93"/>
    <w:rsid w:val="00716FA0"/>
    <w:rsid w:val="00717026"/>
    <w:rsid w:val="007171BA"/>
    <w:rsid w:val="00717280"/>
    <w:rsid w:val="0071758B"/>
    <w:rsid w:val="00717E60"/>
    <w:rsid w:val="0072022E"/>
    <w:rsid w:val="00720623"/>
    <w:rsid w:val="0072110B"/>
    <w:rsid w:val="00721A29"/>
    <w:rsid w:val="00721A51"/>
    <w:rsid w:val="00721D2B"/>
    <w:rsid w:val="00722DB0"/>
    <w:rsid w:val="00723D53"/>
    <w:rsid w:val="00723F9C"/>
    <w:rsid w:val="0072492C"/>
    <w:rsid w:val="00724AF9"/>
    <w:rsid w:val="00724C12"/>
    <w:rsid w:val="00725234"/>
    <w:rsid w:val="007254D2"/>
    <w:rsid w:val="007257A8"/>
    <w:rsid w:val="00725813"/>
    <w:rsid w:val="00725D86"/>
    <w:rsid w:val="007265FA"/>
    <w:rsid w:val="007266E9"/>
    <w:rsid w:val="00726756"/>
    <w:rsid w:val="00726A03"/>
    <w:rsid w:val="007275E9"/>
    <w:rsid w:val="00727654"/>
    <w:rsid w:val="007279BA"/>
    <w:rsid w:val="00727E51"/>
    <w:rsid w:val="00727EC5"/>
    <w:rsid w:val="00727FC7"/>
    <w:rsid w:val="00730327"/>
    <w:rsid w:val="00730423"/>
    <w:rsid w:val="00730484"/>
    <w:rsid w:val="0073075A"/>
    <w:rsid w:val="00731232"/>
    <w:rsid w:val="007318D9"/>
    <w:rsid w:val="0073352D"/>
    <w:rsid w:val="007338F1"/>
    <w:rsid w:val="00733C9C"/>
    <w:rsid w:val="00733E35"/>
    <w:rsid w:val="007345D0"/>
    <w:rsid w:val="00734E44"/>
    <w:rsid w:val="00734F52"/>
    <w:rsid w:val="007358CD"/>
    <w:rsid w:val="00735EFA"/>
    <w:rsid w:val="0073695E"/>
    <w:rsid w:val="007375D4"/>
    <w:rsid w:val="007376C8"/>
    <w:rsid w:val="007376E9"/>
    <w:rsid w:val="00737B0B"/>
    <w:rsid w:val="00737BC9"/>
    <w:rsid w:val="00737C27"/>
    <w:rsid w:val="00740816"/>
    <w:rsid w:val="00741448"/>
    <w:rsid w:val="00741538"/>
    <w:rsid w:val="00741987"/>
    <w:rsid w:val="00741D46"/>
    <w:rsid w:val="00743208"/>
    <w:rsid w:val="007432D1"/>
    <w:rsid w:val="00743463"/>
    <w:rsid w:val="00743CB2"/>
    <w:rsid w:val="00743CDF"/>
    <w:rsid w:val="007444B5"/>
    <w:rsid w:val="007445CC"/>
    <w:rsid w:val="00744D3B"/>
    <w:rsid w:val="00744E8C"/>
    <w:rsid w:val="00745D1B"/>
    <w:rsid w:val="007463C6"/>
    <w:rsid w:val="007468E7"/>
    <w:rsid w:val="00746F48"/>
    <w:rsid w:val="00746FC4"/>
    <w:rsid w:val="00747446"/>
    <w:rsid w:val="0074759F"/>
    <w:rsid w:val="007477C7"/>
    <w:rsid w:val="00751529"/>
    <w:rsid w:val="00752259"/>
    <w:rsid w:val="00753780"/>
    <w:rsid w:val="00753CF6"/>
    <w:rsid w:val="00753E2E"/>
    <w:rsid w:val="00753F20"/>
    <w:rsid w:val="00754133"/>
    <w:rsid w:val="00754A39"/>
    <w:rsid w:val="00754BC2"/>
    <w:rsid w:val="00754F5A"/>
    <w:rsid w:val="00755A16"/>
    <w:rsid w:val="00755B35"/>
    <w:rsid w:val="00755CBB"/>
    <w:rsid w:val="007569AB"/>
    <w:rsid w:val="00756B12"/>
    <w:rsid w:val="00757289"/>
    <w:rsid w:val="00757876"/>
    <w:rsid w:val="00757BBB"/>
    <w:rsid w:val="00760EB4"/>
    <w:rsid w:val="00761308"/>
    <w:rsid w:val="00761E58"/>
    <w:rsid w:val="00761E9A"/>
    <w:rsid w:val="00761F31"/>
    <w:rsid w:val="00761F3C"/>
    <w:rsid w:val="00761F6B"/>
    <w:rsid w:val="007620CD"/>
    <w:rsid w:val="00762B82"/>
    <w:rsid w:val="00762BDA"/>
    <w:rsid w:val="00762D0B"/>
    <w:rsid w:val="00763387"/>
    <w:rsid w:val="00763AFD"/>
    <w:rsid w:val="00763C8F"/>
    <w:rsid w:val="00764625"/>
    <w:rsid w:val="0076499E"/>
    <w:rsid w:val="00764A5A"/>
    <w:rsid w:val="00765275"/>
    <w:rsid w:val="00765351"/>
    <w:rsid w:val="00765AC1"/>
    <w:rsid w:val="00765CF3"/>
    <w:rsid w:val="00765EC2"/>
    <w:rsid w:val="007661B6"/>
    <w:rsid w:val="007673AC"/>
    <w:rsid w:val="0076791F"/>
    <w:rsid w:val="0077023B"/>
    <w:rsid w:val="00770DC5"/>
    <w:rsid w:val="007715B5"/>
    <w:rsid w:val="00771778"/>
    <w:rsid w:val="00771AE2"/>
    <w:rsid w:val="00771E66"/>
    <w:rsid w:val="00772052"/>
    <w:rsid w:val="007724FA"/>
    <w:rsid w:val="007725DD"/>
    <w:rsid w:val="00772B78"/>
    <w:rsid w:val="00773FF2"/>
    <w:rsid w:val="007746AF"/>
    <w:rsid w:val="00775DFC"/>
    <w:rsid w:val="00775F0D"/>
    <w:rsid w:val="00775FA4"/>
    <w:rsid w:val="007760A4"/>
    <w:rsid w:val="0077623E"/>
    <w:rsid w:val="007762E4"/>
    <w:rsid w:val="0077672B"/>
    <w:rsid w:val="00776747"/>
    <w:rsid w:val="00776A52"/>
    <w:rsid w:val="00776C08"/>
    <w:rsid w:val="0077735A"/>
    <w:rsid w:val="007779C4"/>
    <w:rsid w:val="00777E55"/>
    <w:rsid w:val="00780121"/>
    <w:rsid w:val="0078088A"/>
    <w:rsid w:val="00780CF1"/>
    <w:rsid w:val="007817CE"/>
    <w:rsid w:val="00781A24"/>
    <w:rsid w:val="00781A44"/>
    <w:rsid w:val="00781D62"/>
    <w:rsid w:val="00781FA5"/>
    <w:rsid w:val="007822D7"/>
    <w:rsid w:val="00782DC8"/>
    <w:rsid w:val="00782F4B"/>
    <w:rsid w:val="0078339E"/>
    <w:rsid w:val="00783568"/>
    <w:rsid w:val="00783D73"/>
    <w:rsid w:val="00783DC7"/>
    <w:rsid w:val="00783FB8"/>
    <w:rsid w:val="0078494B"/>
    <w:rsid w:val="00784D0C"/>
    <w:rsid w:val="00784F96"/>
    <w:rsid w:val="00785377"/>
    <w:rsid w:val="007857AF"/>
    <w:rsid w:val="00785FF4"/>
    <w:rsid w:val="0078643E"/>
    <w:rsid w:val="00786745"/>
    <w:rsid w:val="00786ED5"/>
    <w:rsid w:val="00787104"/>
    <w:rsid w:val="0078710C"/>
    <w:rsid w:val="0079002C"/>
    <w:rsid w:val="00790290"/>
    <w:rsid w:val="007902A5"/>
    <w:rsid w:val="007904C8"/>
    <w:rsid w:val="00790733"/>
    <w:rsid w:val="00790AC2"/>
    <w:rsid w:val="00790ACE"/>
    <w:rsid w:val="00790B03"/>
    <w:rsid w:val="00790CAC"/>
    <w:rsid w:val="00790D76"/>
    <w:rsid w:val="00790DEB"/>
    <w:rsid w:val="00790EE0"/>
    <w:rsid w:val="00791183"/>
    <w:rsid w:val="00791237"/>
    <w:rsid w:val="007913B2"/>
    <w:rsid w:val="00791F6A"/>
    <w:rsid w:val="007924AB"/>
    <w:rsid w:val="00792A56"/>
    <w:rsid w:val="00792B9C"/>
    <w:rsid w:val="00792E5C"/>
    <w:rsid w:val="00793187"/>
    <w:rsid w:val="00793476"/>
    <w:rsid w:val="00793CB7"/>
    <w:rsid w:val="00793E76"/>
    <w:rsid w:val="00793F5D"/>
    <w:rsid w:val="00794C3F"/>
    <w:rsid w:val="0079502C"/>
    <w:rsid w:val="00795142"/>
    <w:rsid w:val="0079518A"/>
    <w:rsid w:val="00795420"/>
    <w:rsid w:val="00796146"/>
    <w:rsid w:val="007968D3"/>
    <w:rsid w:val="00796B69"/>
    <w:rsid w:val="00796BDE"/>
    <w:rsid w:val="007A043E"/>
    <w:rsid w:val="007A0C67"/>
    <w:rsid w:val="007A1D14"/>
    <w:rsid w:val="007A1D36"/>
    <w:rsid w:val="007A1E96"/>
    <w:rsid w:val="007A35F1"/>
    <w:rsid w:val="007A3733"/>
    <w:rsid w:val="007A373B"/>
    <w:rsid w:val="007A380B"/>
    <w:rsid w:val="007A3BB5"/>
    <w:rsid w:val="007A41C1"/>
    <w:rsid w:val="007A43D4"/>
    <w:rsid w:val="007A4651"/>
    <w:rsid w:val="007A47BA"/>
    <w:rsid w:val="007A52C6"/>
    <w:rsid w:val="007A5463"/>
    <w:rsid w:val="007A582C"/>
    <w:rsid w:val="007A5949"/>
    <w:rsid w:val="007A6317"/>
    <w:rsid w:val="007A648F"/>
    <w:rsid w:val="007A71BA"/>
    <w:rsid w:val="007A774F"/>
    <w:rsid w:val="007A7C43"/>
    <w:rsid w:val="007B04D9"/>
    <w:rsid w:val="007B06E2"/>
    <w:rsid w:val="007B085E"/>
    <w:rsid w:val="007B0895"/>
    <w:rsid w:val="007B0A61"/>
    <w:rsid w:val="007B0D86"/>
    <w:rsid w:val="007B17CC"/>
    <w:rsid w:val="007B1851"/>
    <w:rsid w:val="007B189B"/>
    <w:rsid w:val="007B1FAF"/>
    <w:rsid w:val="007B2170"/>
    <w:rsid w:val="007B26F8"/>
    <w:rsid w:val="007B2C5B"/>
    <w:rsid w:val="007B2CD4"/>
    <w:rsid w:val="007B3251"/>
    <w:rsid w:val="007B42A2"/>
    <w:rsid w:val="007B4C4F"/>
    <w:rsid w:val="007B6270"/>
    <w:rsid w:val="007B6444"/>
    <w:rsid w:val="007B66CD"/>
    <w:rsid w:val="007B7170"/>
    <w:rsid w:val="007B73B3"/>
    <w:rsid w:val="007B7945"/>
    <w:rsid w:val="007C04A2"/>
    <w:rsid w:val="007C1270"/>
    <w:rsid w:val="007C1B16"/>
    <w:rsid w:val="007C1E0C"/>
    <w:rsid w:val="007C2904"/>
    <w:rsid w:val="007C29BE"/>
    <w:rsid w:val="007C2B47"/>
    <w:rsid w:val="007C2B9C"/>
    <w:rsid w:val="007C2C7B"/>
    <w:rsid w:val="007C2CD0"/>
    <w:rsid w:val="007C2D3A"/>
    <w:rsid w:val="007C3184"/>
    <w:rsid w:val="007C441F"/>
    <w:rsid w:val="007C4F52"/>
    <w:rsid w:val="007C51B1"/>
    <w:rsid w:val="007C5A55"/>
    <w:rsid w:val="007C5B94"/>
    <w:rsid w:val="007C5D8C"/>
    <w:rsid w:val="007C66AF"/>
    <w:rsid w:val="007C6910"/>
    <w:rsid w:val="007C6C74"/>
    <w:rsid w:val="007D0014"/>
    <w:rsid w:val="007D01CF"/>
    <w:rsid w:val="007D04FE"/>
    <w:rsid w:val="007D07F2"/>
    <w:rsid w:val="007D0C6A"/>
    <w:rsid w:val="007D1072"/>
    <w:rsid w:val="007D1417"/>
    <w:rsid w:val="007D1779"/>
    <w:rsid w:val="007D203C"/>
    <w:rsid w:val="007D249C"/>
    <w:rsid w:val="007D26FD"/>
    <w:rsid w:val="007D288C"/>
    <w:rsid w:val="007D2A9F"/>
    <w:rsid w:val="007D3139"/>
    <w:rsid w:val="007D3790"/>
    <w:rsid w:val="007D40AE"/>
    <w:rsid w:val="007D453E"/>
    <w:rsid w:val="007D454A"/>
    <w:rsid w:val="007D47FD"/>
    <w:rsid w:val="007D519C"/>
    <w:rsid w:val="007D5519"/>
    <w:rsid w:val="007D5D08"/>
    <w:rsid w:val="007D5EBF"/>
    <w:rsid w:val="007D6C58"/>
    <w:rsid w:val="007D7195"/>
    <w:rsid w:val="007D72CD"/>
    <w:rsid w:val="007E05B3"/>
    <w:rsid w:val="007E06DE"/>
    <w:rsid w:val="007E09E7"/>
    <w:rsid w:val="007E0F57"/>
    <w:rsid w:val="007E10C2"/>
    <w:rsid w:val="007E15FA"/>
    <w:rsid w:val="007E1CF3"/>
    <w:rsid w:val="007E2844"/>
    <w:rsid w:val="007E284A"/>
    <w:rsid w:val="007E2A61"/>
    <w:rsid w:val="007E2A9C"/>
    <w:rsid w:val="007E2FE5"/>
    <w:rsid w:val="007E3121"/>
    <w:rsid w:val="007E3EEF"/>
    <w:rsid w:val="007E409F"/>
    <w:rsid w:val="007E419D"/>
    <w:rsid w:val="007E43B7"/>
    <w:rsid w:val="007E48EB"/>
    <w:rsid w:val="007E4C5C"/>
    <w:rsid w:val="007E5028"/>
    <w:rsid w:val="007E50F2"/>
    <w:rsid w:val="007E6540"/>
    <w:rsid w:val="007E6D5C"/>
    <w:rsid w:val="007E6E7E"/>
    <w:rsid w:val="007E6F48"/>
    <w:rsid w:val="007E703E"/>
    <w:rsid w:val="007E71B4"/>
    <w:rsid w:val="007F0555"/>
    <w:rsid w:val="007F05F1"/>
    <w:rsid w:val="007F0A37"/>
    <w:rsid w:val="007F0EBA"/>
    <w:rsid w:val="007F0F9B"/>
    <w:rsid w:val="007F0FB3"/>
    <w:rsid w:val="007F16BE"/>
    <w:rsid w:val="007F17DE"/>
    <w:rsid w:val="007F1937"/>
    <w:rsid w:val="007F19D7"/>
    <w:rsid w:val="007F1F55"/>
    <w:rsid w:val="007F287D"/>
    <w:rsid w:val="007F29D9"/>
    <w:rsid w:val="007F31C1"/>
    <w:rsid w:val="007F333A"/>
    <w:rsid w:val="007F3E83"/>
    <w:rsid w:val="007F3F62"/>
    <w:rsid w:val="007F4A04"/>
    <w:rsid w:val="007F4CCD"/>
    <w:rsid w:val="007F5078"/>
    <w:rsid w:val="007F5245"/>
    <w:rsid w:val="007F53CD"/>
    <w:rsid w:val="007F61D7"/>
    <w:rsid w:val="007F655C"/>
    <w:rsid w:val="007F6918"/>
    <w:rsid w:val="007F7792"/>
    <w:rsid w:val="007F78A1"/>
    <w:rsid w:val="007F7943"/>
    <w:rsid w:val="00800494"/>
    <w:rsid w:val="008005F2"/>
    <w:rsid w:val="00800CF6"/>
    <w:rsid w:val="00801678"/>
    <w:rsid w:val="008018E4"/>
    <w:rsid w:val="008023D6"/>
    <w:rsid w:val="00802B3A"/>
    <w:rsid w:val="00802FB1"/>
    <w:rsid w:val="00803F24"/>
    <w:rsid w:val="0080447A"/>
    <w:rsid w:val="008044D2"/>
    <w:rsid w:val="00804711"/>
    <w:rsid w:val="0080480D"/>
    <w:rsid w:val="00805BFC"/>
    <w:rsid w:val="00805EE3"/>
    <w:rsid w:val="00807A08"/>
    <w:rsid w:val="00807A1D"/>
    <w:rsid w:val="00807B52"/>
    <w:rsid w:val="008108D4"/>
    <w:rsid w:val="008109C9"/>
    <w:rsid w:val="008113A1"/>
    <w:rsid w:val="00811B3A"/>
    <w:rsid w:val="00812A7B"/>
    <w:rsid w:val="00812A86"/>
    <w:rsid w:val="00812C84"/>
    <w:rsid w:val="00813525"/>
    <w:rsid w:val="00813E09"/>
    <w:rsid w:val="008146CE"/>
    <w:rsid w:val="00814E97"/>
    <w:rsid w:val="00815219"/>
    <w:rsid w:val="00815E68"/>
    <w:rsid w:val="00816829"/>
    <w:rsid w:val="00816D2F"/>
    <w:rsid w:val="0081752D"/>
    <w:rsid w:val="00817573"/>
    <w:rsid w:val="00820A52"/>
    <w:rsid w:val="00820E6E"/>
    <w:rsid w:val="00822569"/>
    <w:rsid w:val="00822F9C"/>
    <w:rsid w:val="0082491B"/>
    <w:rsid w:val="00824F4B"/>
    <w:rsid w:val="0082570C"/>
    <w:rsid w:val="0082591C"/>
    <w:rsid w:val="0082647C"/>
    <w:rsid w:val="00826727"/>
    <w:rsid w:val="00826BCE"/>
    <w:rsid w:val="008270B1"/>
    <w:rsid w:val="00827418"/>
    <w:rsid w:val="008278E6"/>
    <w:rsid w:val="00827BFF"/>
    <w:rsid w:val="00830525"/>
    <w:rsid w:val="0083067B"/>
    <w:rsid w:val="00830765"/>
    <w:rsid w:val="00830B22"/>
    <w:rsid w:val="00831794"/>
    <w:rsid w:val="00831BD1"/>
    <w:rsid w:val="0083252A"/>
    <w:rsid w:val="008325F2"/>
    <w:rsid w:val="00832838"/>
    <w:rsid w:val="0083296F"/>
    <w:rsid w:val="00832D21"/>
    <w:rsid w:val="00832E25"/>
    <w:rsid w:val="00832E9D"/>
    <w:rsid w:val="0083385F"/>
    <w:rsid w:val="00833E0F"/>
    <w:rsid w:val="00833FFD"/>
    <w:rsid w:val="00834448"/>
    <w:rsid w:val="00834927"/>
    <w:rsid w:val="00834BBE"/>
    <w:rsid w:val="00834DEF"/>
    <w:rsid w:val="00834FCE"/>
    <w:rsid w:val="00835347"/>
    <w:rsid w:val="008357BD"/>
    <w:rsid w:val="00835930"/>
    <w:rsid w:val="00836023"/>
    <w:rsid w:val="008373E5"/>
    <w:rsid w:val="00837981"/>
    <w:rsid w:val="00837B53"/>
    <w:rsid w:val="008401F2"/>
    <w:rsid w:val="00840265"/>
    <w:rsid w:val="0084033C"/>
    <w:rsid w:val="00840BDA"/>
    <w:rsid w:val="00840C0D"/>
    <w:rsid w:val="00840D7C"/>
    <w:rsid w:val="008412AA"/>
    <w:rsid w:val="00841496"/>
    <w:rsid w:val="00841740"/>
    <w:rsid w:val="00841789"/>
    <w:rsid w:val="00841885"/>
    <w:rsid w:val="008419E6"/>
    <w:rsid w:val="00841D35"/>
    <w:rsid w:val="00841FAA"/>
    <w:rsid w:val="0084206A"/>
    <w:rsid w:val="008434F7"/>
    <w:rsid w:val="00843B11"/>
    <w:rsid w:val="00843D4D"/>
    <w:rsid w:val="00843DE1"/>
    <w:rsid w:val="00843F7F"/>
    <w:rsid w:val="008443E0"/>
    <w:rsid w:val="0084458D"/>
    <w:rsid w:val="0084467F"/>
    <w:rsid w:val="00844D05"/>
    <w:rsid w:val="00844EF2"/>
    <w:rsid w:val="00845427"/>
    <w:rsid w:val="0084586D"/>
    <w:rsid w:val="00845E6B"/>
    <w:rsid w:val="00846968"/>
    <w:rsid w:val="008469A4"/>
    <w:rsid w:val="0084744F"/>
    <w:rsid w:val="00847A30"/>
    <w:rsid w:val="00847BA7"/>
    <w:rsid w:val="00847C66"/>
    <w:rsid w:val="008514C4"/>
    <w:rsid w:val="00851670"/>
    <w:rsid w:val="00851DED"/>
    <w:rsid w:val="008521A7"/>
    <w:rsid w:val="00852748"/>
    <w:rsid w:val="00852ED9"/>
    <w:rsid w:val="00853B4A"/>
    <w:rsid w:val="00853BA3"/>
    <w:rsid w:val="00853C2F"/>
    <w:rsid w:val="00854C5E"/>
    <w:rsid w:val="00854E73"/>
    <w:rsid w:val="00854FB7"/>
    <w:rsid w:val="008553F0"/>
    <w:rsid w:val="008553F9"/>
    <w:rsid w:val="008557B6"/>
    <w:rsid w:val="008562C8"/>
    <w:rsid w:val="008566B5"/>
    <w:rsid w:val="0085699C"/>
    <w:rsid w:val="00856A5F"/>
    <w:rsid w:val="00856A7D"/>
    <w:rsid w:val="00856DCD"/>
    <w:rsid w:val="00856ED7"/>
    <w:rsid w:val="00857843"/>
    <w:rsid w:val="00860512"/>
    <w:rsid w:val="00860825"/>
    <w:rsid w:val="008611F2"/>
    <w:rsid w:val="00861281"/>
    <w:rsid w:val="0086180E"/>
    <w:rsid w:val="00861903"/>
    <w:rsid w:val="00861A91"/>
    <w:rsid w:val="00861D22"/>
    <w:rsid w:val="0086239F"/>
    <w:rsid w:val="00862502"/>
    <w:rsid w:val="0086265C"/>
    <w:rsid w:val="008626EC"/>
    <w:rsid w:val="00862B6E"/>
    <w:rsid w:val="008630B9"/>
    <w:rsid w:val="00863392"/>
    <w:rsid w:val="00863964"/>
    <w:rsid w:val="00863B66"/>
    <w:rsid w:val="00863CAB"/>
    <w:rsid w:val="0086450D"/>
    <w:rsid w:val="008647E4"/>
    <w:rsid w:val="00864D36"/>
    <w:rsid w:val="008651F9"/>
    <w:rsid w:val="00865760"/>
    <w:rsid w:val="008657AA"/>
    <w:rsid w:val="00865FA5"/>
    <w:rsid w:val="00866711"/>
    <w:rsid w:val="00866C3C"/>
    <w:rsid w:val="0086765E"/>
    <w:rsid w:val="00867C6E"/>
    <w:rsid w:val="00867CC7"/>
    <w:rsid w:val="00867F3A"/>
    <w:rsid w:val="00870011"/>
    <w:rsid w:val="0087012D"/>
    <w:rsid w:val="00870B94"/>
    <w:rsid w:val="00870BCC"/>
    <w:rsid w:val="00870EEE"/>
    <w:rsid w:val="00871216"/>
    <w:rsid w:val="00871225"/>
    <w:rsid w:val="008713CD"/>
    <w:rsid w:val="0087246F"/>
    <w:rsid w:val="0087253B"/>
    <w:rsid w:val="008726ED"/>
    <w:rsid w:val="00872A23"/>
    <w:rsid w:val="00872B69"/>
    <w:rsid w:val="00872E86"/>
    <w:rsid w:val="00872F6C"/>
    <w:rsid w:val="00873052"/>
    <w:rsid w:val="00873528"/>
    <w:rsid w:val="0087384C"/>
    <w:rsid w:val="00873913"/>
    <w:rsid w:val="00873C4F"/>
    <w:rsid w:val="00875163"/>
    <w:rsid w:val="0087569D"/>
    <w:rsid w:val="008757C2"/>
    <w:rsid w:val="0087583E"/>
    <w:rsid w:val="00876300"/>
    <w:rsid w:val="008764A2"/>
    <w:rsid w:val="00876D04"/>
    <w:rsid w:val="008772CA"/>
    <w:rsid w:val="0088024D"/>
    <w:rsid w:val="00880433"/>
    <w:rsid w:val="00880584"/>
    <w:rsid w:val="0088061A"/>
    <w:rsid w:val="0088095F"/>
    <w:rsid w:val="00881E35"/>
    <w:rsid w:val="00881EC8"/>
    <w:rsid w:val="008820BC"/>
    <w:rsid w:val="00882266"/>
    <w:rsid w:val="00883245"/>
    <w:rsid w:val="00883575"/>
    <w:rsid w:val="008837ED"/>
    <w:rsid w:val="0088382C"/>
    <w:rsid w:val="00883B94"/>
    <w:rsid w:val="00884164"/>
    <w:rsid w:val="008844FA"/>
    <w:rsid w:val="00884AD1"/>
    <w:rsid w:val="00884C3A"/>
    <w:rsid w:val="008850AF"/>
    <w:rsid w:val="008859DB"/>
    <w:rsid w:val="0088721D"/>
    <w:rsid w:val="0088763A"/>
    <w:rsid w:val="0088773A"/>
    <w:rsid w:val="00887EA9"/>
    <w:rsid w:val="00890906"/>
    <w:rsid w:val="00890CD3"/>
    <w:rsid w:val="00890E6B"/>
    <w:rsid w:val="00890FD3"/>
    <w:rsid w:val="008913B7"/>
    <w:rsid w:val="00891678"/>
    <w:rsid w:val="0089185B"/>
    <w:rsid w:val="00892028"/>
    <w:rsid w:val="00893023"/>
    <w:rsid w:val="00893602"/>
    <w:rsid w:val="00893A52"/>
    <w:rsid w:val="00893D04"/>
    <w:rsid w:val="00893D2E"/>
    <w:rsid w:val="00894012"/>
    <w:rsid w:val="0089459C"/>
    <w:rsid w:val="008945C4"/>
    <w:rsid w:val="00894AC6"/>
    <w:rsid w:val="00894AF0"/>
    <w:rsid w:val="00894BCC"/>
    <w:rsid w:val="00894DF9"/>
    <w:rsid w:val="008972D6"/>
    <w:rsid w:val="00897796"/>
    <w:rsid w:val="00897BA1"/>
    <w:rsid w:val="00897C68"/>
    <w:rsid w:val="00897E9B"/>
    <w:rsid w:val="008A05A2"/>
    <w:rsid w:val="008A0A42"/>
    <w:rsid w:val="008A0BCF"/>
    <w:rsid w:val="008A19DA"/>
    <w:rsid w:val="008A19E8"/>
    <w:rsid w:val="008A1AC3"/>
    <w:rsid w:val="008A25E0"/>
    <w:rsid w:val="008A2A88"/>
    <w:rsid w:val="008A2F06"/>
    <w:rsid w:val="008A39D9"/>
    <w:rsid w:val="008A4310"/>
    <w:rsid w:val="008A437E"/>
    <w:rsid w:val="008A4AAE"/>
    <w:rsid w:val="008A5791"/>
    <w:rsid w:val="008A5832"/>
    <w:rsid w:val="008A5B81"/>
    <w:rsid w:val="008A5E1F"/>
    <w:rsid w:val="008A5F09"/>
    <w:rsid w:val="008A6BB0"/>
    <w:rsid w:val="008A6E58"/>
    <w:rsid w:val="008A6F86"/>
    <w:rsid w:val="008A76B3"/>
    <w:rsid w:val="008A77D4"/>
    <w:rsid w:val="008A7910"/>
    <w:rsid w:val="008A7E38"/>
    <w:rsid w:val="008A7FE9"/>
    <w:rsid w:val="008B02BA"/>
    <w:rsid w:val="008B0832"/>
    <w:rsid w:val="008B0D9E"/>
    <w:rsid w:val="008B114D"/>
    <w:rsid w:val="008B14BD"/>
    <w:rsid w:val="008B1754"/>
    <w:rsid w:val="008B1F87"/>
    <w:rsid w:val="008B23B2"/>
    <w:rsid w:val="008B27B8"/>
    <w:rsid w:val="008B3136"/>
    <w:rsid w:val="008B369B"/>
    <w:rsid w:val="008B3896"/>
    <w:rsid w:val="008B42E8"/>
    <w:rsid w:val="008B4967"/>
    <w:rsid w:val="008B5023"/>
    <w:rsid w:val="008B5243"/>
    <w:rsid w:val="008B580F"/>
    <w:rsid w:val="008B5CFB"/>
    <w:rsid w:val="008B670E"/>
    <w:rsid w:val="008B6AE4"/>
    <w:rsid w:val="008B75EE"/>
    <w:rsid w:val="008C0053"/>
    <w:rsid w:val="008C0233"/>
    <w:rsid w:val="008C0629"/>
    <w:rsid w:val="008C06B6"/>
    <w:rsid w:val="008C134D"/>
    <w:rsid w:val="008C2191"/>
    <w:rsid w:val="008C23A4"/>
    <w:rsid w:val="008C2945"/>
    <w:rsid w:val="008C2B45"/>
    <w:rsid w:val="008C351A"/>
    <w:rsid w:val="008C35DA"/>
    <w:rsid w:val="008C3610"/>
    <w:rsid w:val="008C3AF4"/>
    <w:rsid w:val="008C3B6F"/>
    <w:rsid w:val="008C3BAC"/>
    <w:rsid w:val="008C3F2A"/>
    <w:rsid w:val="008C54EC"/>
    <w:rsid w:val="008C58D8"/>
    <w:rsid w:val="008C5CB6"/>
    <w:rsid w:val="008C6BF4"/>
    <w:rsid w:val="008C6EB0"/>
    <w:rsid w:val="008C7666"/>
    <w:rsid w:val="008C7D1E"/>
    <w:rsid w:val="008C7E4A"/>
    <w:rsid w:val="008D07EF"/>
    <w:rsid w:val="008D0CDD"/>
    <w:rsid w:val="008D158A"/>
    <w:rsid w:val="008D1B9B"/>
    <w:rsid w:val="008D2211"/>
    <w:rsid w:val="008D277F"/>
    <w:rsid w:val="008D2D82"/>
    <w:rsid w:val="008D2EA4"/>
    <w:rsid w:val="008D3168"/>
    <w:rsid w:val="008D3192"/>
    <w:rsid w:val="008D38C9"/>
    <w:rsid w:val="008D3AA1"/>
    <w:rsid w:val="008D3AF3"/>
    <w:rsid w:val="008D4285"/>
    <w:rsid w:val="008D4AAE"/>
    <w:rsid w:val="008D4EBB"/>
    <w:rsid w:val="008D53CC"/>
    <w:rsid w:val="008D57CC"/>
    <w:rsid w:val="008D5BF3"/>
    <w:rsid w:val="008D5CBB"/>
    <w:rsid w:val="008D6B38"/>
    <w:rsid w:val="008D6C55"/>
    <w:rsid w:val="008D6D55"/>
    <w:rsid w:val="008D7147"/>
    <w:rsid w:val="008D731D"/>
    <w:rsid w:val="008D7626"/>
    <w:rsid w:val="008D7628"/>
    <w:rsid w:val="008D7825"/>
    <w:rsid w:val="008E072F"/>
    <w:rsid w:val="008E0B82"/>
    <w:rsid w:val="008E0F0D"/>
    <w:rsid w:val="008E1758"/>
    <w:rsid w:val="008E1B1A"/>
    <w:rsid w:val="008E26AA"/>
    <w:rsid w:val="008E2CDF"/>
    <w:rsid w:val="008E2E58"/>
    <w:rsid w:val="008E3A29"/>
    <w:rsid w:val="008E4B59"/>
    <w:rsid w:val="008E5BF7"/>
    <w:rsid w:val="008E5E30"/>
    <w:rsid w:val="008E6269"/>
    <w:rsid w:val="008E645D"/>
    <w:rsid w:val="008E68F1"/>
    <w:rsid w:val="008E698B"/>
    <w:rsid w:val="008E7268"/>
    <w:rsid w:val="008E740C"/>
    <w:rsid w:val="008E741F"/>
    <w:rsid w:val="008E742A"/>
    <w:rsid w:val="008E75FF"/>
    <w:rsid w:val="008E76B8"/>
    <w:rsid w:val="008F0B0E"/>
    <w:rsid w:val="008F0B12"/>
    <w:rsid w:val="008F1C5C"/>
    <w:rsid w:val="008F1CCF"/>
    <w:rsid w:val="008F28F0"/>
    <w:rsid w:val="008F2B34"/>
    <w:rsid w:val="008F2CEC"/>
    <w:rsid w:val="008F2D35"/>
    <w:rsid w:val="008F2E29"/>
    <w:rsid w:val="008F394F"/>
    <w:rsid w:val="008F3B0A"/>
    <w:rsid w:val="008F3D1F"/>
    <w:rsid w:val="008F5488"/>
    <w:rsid w:val="008F5AF7"/>
    <w:rsid w:val="008F5B33"/>
    <w:rsid w:val="008F6915"/>
    <w:rsid w:val="008F6B77"/>
    <w:rsid w:val="008F6FDE"/>
    <w:rsid w:val="008F7CD3"/>
    <w:rsid w:val="00900303"/>
    <w:rsid w:val="00900482"/>
    <w:rsid w:val="00900EA5"/>
    <w:rsid w:val="009015AF"/>
    <w:rsid w:val="009015F0"/>
    <w:rsid w:val="009026C4"/>
    <w:rsid w:val="0090272E"/>
    <w:rsid w:val="00902C3C"/>
    <w:rsid w:val="00903296"/>
    <w:rsid w:val="009053C5"/>
    <w:rsid w:val="00905894"/>
    <w:rsid w:val="009060AB"/>
    <w:rsid w:val="0090641E"/>
    <w:rsid w:val="009068A2"/>
    <w:rsid w:val="00907874"/>
    <w:rsid w:val="009078E8"/>
    <w:rsid w:val="00907E0C"/>
    <w:rsid w:val="00907F4C"/>
    <w:rsid w:val="009102FD"/>
    <w:rsid w:val="0091058F"/>
    <w:rsid w:val="0091063C"/>
    <w:rsid w:val="009107F1"/>
    <w:rsid w:val="00910B7C"/>
    <w:rsid w:val="00910DDA"/>
    <w:rsid w:val="009111DE"/>
    <w:rsid w:val="00911FA0"/>
    <w:rsid w:val="0091276E"/>
    <w:rsid w:val="009132A0"/>
    <w:rsid w:val="00913722"/>
    <w:rsid w:val="00913981"/>
    <w:rsid w:val="00913DD7"/>
    <w:rsid w:val="00913F8F"/>
    <w:rsid w:val="00914BB9"/>
    <w:rsid w:val="009157C2"/>
    <w:rsid w:val="00915DE4"/>
    <w:rsid w:val="00916443"/>
    <w:rsid w:val="00916643"/>
    <w:rsid w:val="00916A55"/>
    <w:rsid w:val="00916B19"/>
    <w:rsid w:val="00916B37"/>
    <w:rsid w:val="00916D97"/>
    <w:rsid w:val="00917A94"/>
    <w:rsid w:val="00917B98"/>
    <w:rsid w:val="00917CDC"/>
    <w:rsid w:val="0092035E"/>
    <w:rsid w:val="009204AF"/>
    <w:rsid w:val="00921024"/>
    <w:rsid w:val="0092106C"/>
    <w:rsid w:val="009215AF"/>
    <w:rsid w:val="009219A9"/>
    <w:rsid w:val="00921D11"/>
    <w:rsid w:val="00922114"/>
    <w:rsid w:val="009222D5"/>
    <w:rsid w:val="00922508"/>
    <w:rsid w:val="00922522"/>
    <w:rsid w:val="009236E1"/>
    <w:rsid w:val="00923FC5"/>
    <w:rsid w:val="0092452B"/>
    <w:rsid w:val="00924530"/>
    <w:rsid w:val="00924A6A"/>
    <w:rsid w:val="00924D07"/>
    <w:rsid w:val="00925A36"/>
    <w:rsid w:val="00925B9C"/>
    <w:rsid w:val="00925DD0"/>
    <w:rsid w:val="00926264"/>
    <w:rsid w:val="00926482"/>
    <w:rsid w:val="009303E7"/>
    <w:rsid w:val="00930525"/>
    <w:rsid w:val="009308A7"/>
    <w:rsid w:val="00930C23"/>
    <w:rsid w:val="00930FA5"/>
    <w:rsid w:val="00931EFF"/>
    <w:rsid w:val="00932250"/>
    <w:rsid w:val="0093232F"/>
    <w:rsid w:val="009324FB"/>
    <w:rsid w:val="0093368A"/>
    <w:rsid w:val="00933AFB"/>
    <w:rsid w:val="009342CF"/>
    <w:rsid w:val="0093430B"/>
    <w:rsid w:val="009344C1"/>
    <w:rsid w:val="009348F7"/>
    <w:rsid w:val="00934DDD"/>
    <w:rsid w:val="0093585D"/>
    <w:rsid w:val="0093609D"/>
    <w:rsid w:val="00936347"/>
    <w:rsid w:val="009365A3"/>
    <w:rsid w:val="009367E5"/>
    <w:rsid w:val="00936AFE"/>
    <w:rsid w:val="0093704D"/>
    <w:rsid w:val="00937E67"/>
    <w:rsid w:val="00937F90"/>
    <w:rsid w:val="00940F0E"/>
    <w:rsid w:val="00941250"/>
    <w:rsid w:val="00941F26"/>
    <w:rsid w:val="009427F1"/>
    <w:rsid w:val="009428FE"/>
    <w:rsid w:val="009430D3"/>
    <w:rsid w:val="00943378"/>
    <w:rsid w:val="00943F0F"/>
    <w:rsid w:val="00943F35"/>
    <w:rsid w:val="0094452B"/>
    <w:rsid w:val="0094454C"/>
    <w:rsid w:val="00944744"/>
    <w:rsid w:val="00944806"/>
    <w:rsid w:val="009448C1"/>
    <w:rsid w:val="00944F0D"/>
    <w:rsid w:val="00945093"/>
    <w:rsid w:val="0094519A"/>
    <w:rsid w:val="009452ED"/>
    <w:rsid w:val="00945346"/>
    <w:rsid w:val="00945918"/>
    <w:rsid w:val="00945B32"/>
    <w:rsid w:val="00945BB4"/>
    <w:rsid w:val="00946169"/>
    <w:rsid w:val="00946AA3"/>
    <w:rsid w:val="00946ACF"/>
    <w:rsid w:val="00947109"/>
    <w:rsid w:val="0094732C"/>
    <w:rsid w:val="009476C9"/>
    <w:rsid w:val="00947C7F"/>
    <w:rsid w:val="00950029"/>
    <w:rsid w:val="0095018A"/>
    <w:rsid w:val="009503CE"/>
    <w:rsid w:val="0095111A"/>
    <w:rsid w:val="009513E1"/>
    <w:rsid w:val="009514F8"/>
    <w:rsid w:val="00952295"/>
    <w:rsid w:val="009522B9"/>
    <w:rsid w:val="009524AF"/>
    <w:rsid w:val="00952A4E"/>
    <w:rsid w:val="00952D82"/>
    <w:rsid w:val="009534BD"/>
    <w:rsid w:val="00954A72"/>
    <w:rsid w:val="00954EA7"/>
    <w:rsid w:val="0095507A"/>
    <w:rsid w:val="00955E91"/>
    <w:rsid w:val="00956025"/>
    <w:rsid w:val="009564CC"/>
    <w:rsid w:val="009565A1"/>
    <w:rsid w:val="00956D01"/>
    <w:rsid w:val="0095700D"/>
    <w:rsid w:val="00957074"/>
    <w:rsid w:val="0095709E"/>
    <w:rsid w:val="00960516"/>
    <w:rsid w:val="00960536"/>
    <w:rsid w:val="00960550"/>
    <w:rsid w:val="0096057C"/>
    <w:rsid w:val="00960BE6"/>
    <w:rsid w:val="00961137"/>
    <w:rsid w:val="00961300"/>
    <w:rsid w:val="009618AE"/>
    <w:rsid w:val="009626E1"/>
    <w:rsid w:val="00962911"/>
    <w:rsid w:val="00962E6B"/>
    <w:rsid w:val="0096328E"/>
    <w:rsid w:val="00963761"/>
    <w:rsid w:val="00963F6C"/>
    <w:rsid w:val="009645E5"/>
    <w:rsid w:val="009647FB"/>
    <w:rsid w:val="00964817"/>
    <w:rsid w:val="009648A3"/>
    <w:rsid w:val="009649E2"/>
    <w:rsid w:val="00964CFA"/>
    <w:rsid w:val="00964E45"/>
    <w:rsid w:val="009652E2"/>
    <w:rsid w:val="00965D0B"/>
    <w:rsid w:val="009663CB"/>
    <w:rsid w:val="00966944"/>
    <w:rsid w:val="00966C1C"/>
    <w:rsid w:val="0096754C"/>
    <w:rsid w:val="009675E2"/>
    <w:rsid w:val="00967C1C"/>
    <w:rsid w:val="00970537"/>
    <w:rsid w:val="00970578"/>
    <w:rsid w:val="009707E8"/>
    <w:rsid w:val="00970E54"/>
    <w:rsid w:val="00970EA5"/>
    <w:rsid w:val="00970F02"/>
    <w:rsid w:val="009714F9"/>
    <w:rsid w:val="009716D1"/>
    <w:rsid w:val="00971CFF"/>
    <w:rsid w:val="00972548"/>
    <w:rsid w:val="0097290F"/>
    <w:rsid w:val="00972E78"/>
    <w:rsid w:val="009738D1"/>
    <w:rsid w:val="00973D22"/>
    <w:rsid w:val="00973FEC"/>
    <w:rsid w:val="00974F03"/>
    <w:rsid w:val="0097564D"/>
    <w:rsid w:val="00975A58"/>
    <w:rsid w:val="00975E9D"/>
    <w:rsid w:val="009763BE"/>
    <w:rsid w:val="0097651B"/>
    <w:rsid w:val="00976AE4"/>
    <w:rsid w:val="009771F8"/>
    <w:rsid w:val="00977977"/>
    <w:rsid w:val="00977A5E"/>
    <w:rsid w:val="00977ADE"/>
    <w:rsid w:val="00977B68"/>
    <w:rsid w:val="00977D16"/>
    <w:rsid w:val="00977F2E"/>
    <w:rsid w:val="00980644"/>
    <w:rsid w:val="0098149A"/>
    <w:rsid w:val="0098150C"/>
    <w:rsid w:val="00981E6C"/>
    <w:rsid w:val="00981F95"/>
    <w:rsid w:val="00982C10"/>
    <w:rsid w:val="00982F88"/>
    <w:rsid w:val="0098320E"/>
    <w:rsid w:val="00983D81"/>
    <w:rsid w:val="009840C7"/>
    <w:rsid w:val="009840F3"/>
    <w:rsid w:val="00984459"/>
    <w:rsid w:val="009849E0"/>
    <w:rsid w:val="00985A1C"/>
    <w:rsid w:val="00985B09"/>
    <w:rsid w:val="00985EC5"/>
    <w:rsid w:val="00986120"/>
    <w:rsid w:val="00986177"/>
    <w:rsid w:val="00986AB8"/>
    <w:rsid w:val="00986C0A"/>
    <w:rsid w:val="00986CDB"/>
    <w:rsid w:val="009873EC"/>
    <w:rsid w:val="009876FF"/>
    <w:rsid w:val="00990039"/>
    <w:rsid w:val="00990F6F"/>
    <w:rsid w:val="00991C62"/>
    <w:rsid w:val="009920C3"/>
    <w:rsid w:val="009921D9"/>
    <w:rsid w:val="00992372"/>
    <w:rsid w:val="00992A7B"/>
    <w:rsid w:val="00992C63"/>
    <w:rsid w:val="00992F65"/>
    <w:rsid w:val="009936F2"/>
    <w:rsid w:val="00993A26"/>
    <w:rsid w:val="00993F17"/>
    <w:rsid w:val="00994884"/>
    <w:rsid w:val="00994A71"/>
    <w:rsid w:val="00994CD7"/>
    <w:rsid w:val="00994F7C"/>
    <w:rsid w:val="00995992"/>
    <w:rsid w:val="009963C3"/>
    <w:rsid w:val="00996519"/>
    <w:rsid w:val="009966A0"/>
    <w:rsid w:val="00996A1D"/>
    <w:rsid w:val="00996EA4"/>
    <w:rsid w:val="00996EC6"/>
    <w:rsid w:val="00996F99"/>
    <w:rsid w:val="00997555"/>
    <w:rsid w:val="009978FF"/>
    <w:rsid w:val="00997975"/>
    <w:rsid w:val="00997D41"/>
    <w:rsid w:val="009A0443"/>
    <w:rsid w:val="009A0F9F"/>
    <w:rsid w:val="009A118E"/>
    <w:rsid w:val="009A1AE8"/>
    <w:rsid w:val="009A26D8"/>
    <w:rsid w:val="009A2F9B"/>
    <w:rsid w:val="009A371D"/>
    <w:rsid w:val="009A3B24"/>
    <w:rsid w:val="009A3BE8"/>
    <w:rsid w:val="009A3BEF"/>
    <w:rsid w:val="009A45D5"/>
    <w:rsid w:val="009A4896"/>
    <w:rsid w:val="009A4E9B"/>
    <w:rsid w:val="009A52F4"/>
    <w:rsid w:val="009A5867"/>
    <w:rsid w:val="009A5FA8"/>
    <w:rsid w:val="009A60C6"/>
    <w:rsid w:val="009A631E"/>
    <w:rsid w:val="009A69CD"/>
    <w:rsid w:val="009A6CD1"/>
    <w:rsid w:val="009A6ED0"/>
    <w:rsid w:val="009B055E"/>
    <w:rsid w:val="009B0583"/>
    <w:rsid w:val="009B0817"/>
    <w:rsid w:val="009B08A2"/>
    <w:rsid w:val="009B1298"/>
    <w:rsid w:val="009B13C6"/>
    <w:rsid w:val="009B14D1"/>
    <w:rsid w:val="009B2180"/>
    <w:rsid w:val="009B222E"/>
    <w:rsid w:val="009B232B"/>
    <w:rsid w:val="009B26EE"/>
    <w:rsid w:val="009B278B"/>
    <w:rsid w:val="009B2CCB"/>
    <w:rsid w:val="009B3352"/>
    <w:rsid w:val="009B3664"/>
    <w:rsid w:val="009B377E"/>
    <w:rsid w:val="009B39F9"/>
    <w:rsid w:val="009B3BD6"/>
    <w:rsid w:val="009B400E"/>
    <w:rsid w:val="009B404F"/>
    <w:rsid w:val="009B4787"/>
    <w:rsid w:val="009B48ED"/>
    <w:rsid w:val="009B508D"/>
    <w:rsid w:val="009B558B"/>
    <w:rsid w:val="009B56AF"/>
    <w:rsid w:val="009B57DC"/>
    <w:rsid w:val="009B58EA"/>
    <w:rsid w:val="009B60D7"/>
    <w:rsid w:val="009B655A"/>
    <w:rsid w:val="009B65BD"/>
    <w:rsid w:val="009B6736"/>
    <w:rsid w:val="009B69BA"/>
    <w:rsid w:val="009B6A51"/>
    <w:rsid w:val="009B76FD"/>
    <w:rsid w:val="009C0192"/>
    <w:rsid w:val="009C0859"/>
    <w:rsid w:val="009C09FA"/>
    <w:rsid w:val="009C0F87"/>
    <w:rsid w:val="009C1B86"/>
    <w:rsid w:val="009C1C84"/>
    <w:rsid w:val="009C240A"/>
    <w:rsid w:val="009C2592"/>
    <w:rsid w:val="009C26A6"/>
    <w:rsid w:val="009C2862"/>
    <w:rsid w:val="009C2E10"/>
    <w:rsid w:val="009C3077"/>
    <w:rsid w:val="009C39C5"/>
    <w:rsid w:val="009C5DB4"/>
    <w:rsid w:val="009C60C4"/>
    <w:rsid w:val="009C653F"/>
    <w:rsid w:val="009C6A32"/>
    <w:rsid w:val="009C729F"/>
    <w:rsid w:val="009C7312"/>
    <w:rsid w:val="009C7555"/>
    <w:rsid w:val="009C7AC9"/>
    <w:rsid w:val="009C7E3E"/>
    <w:rsid w:val="009D0EE7"/>
    <w:rsid w:val="009D1685"/>
    <w:rsid w:val="009D192B"/>
    <w:rsid w:val="009D19FE"/>
    <w:rsid w:val="009D1C3B"/>
    <w:rsid w:val="009D23B8"/>
    <w:rsid w:val="009D3482"/>
    <w:rsid w:val="009D35C0"/>
    <w:rsid w:val="009D3A0D"/>
    <w:rsid w:val="009D3E55"/>
    <w:rsid w:val="009D4869"/>
    <w:rsid w:val="009D4A44"/>
    <w:rsid w:val="009D4DAC"/>
    <w:rsid w:val="009D5639"/>
    <w:rsid w:val="009D565B"/>
    <w:rsid w:val="009D5BD4"/>
    <w:rsid w:val="009D6181"/>
    <w:rsid w:val="009D6237"/>
    <w:rsid w:val="009D6E99"/>
    <w:rsid w:val="009D72B1"/>
    <w:rsid w:val="009D73B4"/>
    <w:rsid w:val="009D74B8"/>
    <w:rsid w:val="009D751D"/>
    <w:rsid w:val="009D7567"/>
    <w:rsid w:val="009D7787"/>
    <w:rsid w:val="009D7862"/>
    <w:rsid w:val="009D788D"/>
    <w:rsid w:val="009D7DE5"/>
    <w:rsid w:val="009D7FF4"/>
    <w:rsid w:val="009E09BB"/>
    <w:rsid w:val="009E1563"/>
    <w:rsid w:val="009E2054"/>
    <w:rsid w:val="009E2175"/>
    <w:rsid w:val="009E2314"/>
    <w:rsid w:val="009E336B"/>
    <w:rsid w:val="009E3395"/>
    <w:rsid w:val="009E3735"/>
    <w:rsid w:val="009E3976"/>
    <w:rsid w:val="009E3DA8"/>
    <w:rsid w:val="009E4035"/>
    <w:rsid w:val="009E499B"/>
    <w:rsid w:val="009E4A70"/>
    <w:rsid w:val="009E5167"/>
    <w:rsid w:val="009E51BD"/>
    <w:rsid w:val="009E67C2"/>
    <w:rsid w:val="009E6C26"/>
    <w:rsid w:val="009E7220"/>
    <w:rsid w:val="009E75D3"/>
    <w:rsid w:val="009E791F"/>
    <w:rsid w:val="009F00D4"/>
    <w:rsid w:val="009F0214"/>
    <w:rsid w:val="009F0369"/>
    <w:rsid w:val="009F0433"/>
    <w:rsid w:val="009F051A"/>
    <w:rsid w:val="009F0963"/>
    <w:rsid w:val="009F0FA0"/>
    <w:rsid w:val="009F173C"/>
    <w:rsid w:val="009F1DCC"/>
    <w:rsid w:val="009F2CDD"/>
    <w:rsid w:val="009F337E"/>
    <w:rsid w:val="009F38B1"/>
    <w:rsid w:val="009F4859"/>
    <w:rsid w:val="009F51AD"/>
    <w:rsid w:val="009F529C"/>
    <w:rsid w:val="009F52C5"/>
    <w:rsid w:val="009F53D0"/>
    <w:rsid w:val="009F66E3"/>
    <w:rsid w:val="009F67D8"/>
    <w:rsid w:val="009F68F4"/>
    <w:rsid w:val="009F7850"/>
    <w:rsid w:val="009F7E2D"/>
    <w:rsid w:val="00A0003F"/>
    <w:rsid w:val="00A000AA"/>
    <w:rsid w:val="00A000E9"/>
    <w:rsid w:val="00A001A8"/>
    <w:rsid w:val="00A001D9"/>
    <w:rsid w:val="00A01894"/>
    <w:rsid w:val="00A01965"/>
    <w:rsid w:val="00A01CCA"/>
    <w:rsid w:val="00A02BED"/>
    <w:rsid w:val="00A02E62"/>
    <w:rsid w:val="00A03D07"/>
    <w:rsid w:val="00A0416F"/>
    <w:rsid w:val="00A04897"/>
    <w:rsid w:val="00A04982"/>
    <w:rsid w:val="00A04D78"/>
    <w:rsid w:val="00A05B99"/>
    <w:rsid w:val="00A05EC2"/>
    <w:rsid w:val="00A06240"/>
    <w:rsid w:val="00A06507"/>
    <w:rsid w:val="00A0684D"/>
    <w:rsid w:val="00A06907"/>
    <w:rsid w:val="00A070EB"/>
    <w:rsid w:val="00A073F4"/>
    <w:rsid w:val="00A07626"/>
    <w:rsid w:val="00A07733"/>
    <w:rsid w:val="00A07985"/>
    <w:rsid w:val="00A07CEF"/>
    <w:rsid w:val="00A1080B"/>
    <w:rsid w:val="00A10DCA"/>
    <w:rsid w:val="00A11138"/>
    <w:rsid w:val="00A11E40"/>
    <w:rsid w:val="00A12192"/>
    <w:rsid w:val="00A123D0"/>
    <w:rsid w:val="00A126CE"/>
    <w:rsid w:val="00A126F5"/>
    <w:rsid w:val="00A12FEA"/>
    <w:rsid w:val="00A1300E"/>
    <w:rsid w:val="00A1334B"/>
    <w:rsid w:val="00A133EE"/>
    <w:rsid w:val="00A1373B"/>
    <w:rsid w:val="00A139BD"/>
    <w:rsid w:val="00A14D9C"/>
    <w:rsid w:val="00A15728"/>
    <w:rsid w:val="00A15A49"/>
    <w:rsid w:val="00A160B9"/>
    <w:rsid w:val="00A16225"/>
    <w:rsid w:val="00A166D9"/>
    <w:rsid w:val="00A1697E"/>
    <w:rsid w:val="00A17B3D"/>
    <w:rsid w:val="00A200A2"/>
    <w:rsid w:val="00A2014B"/>
    <w:rsid w:val="00A20A45"/>
    <w:rsid w:val="00A20D5A"/>
    <w:rsid w:val="00A20F54"/>
    <w:rsid w:val="00A21A11"/>
    <w:rsid w:val="00A21C17"/>
    <w:rsid w:val="00A22C64"/>
    <w:rsid w:val="00A23ABA"/>
    <w:rsid w:val="00A23CCD"/>
    <w:rsid w:val="00A23D8A"/>
    <w:rsid w:val="00A2404B"/>
    <w:rsid w:val="00A249A0"/>
    <w:rsid w:val="00A24B09"/>
    <w:rsid w:val="00A24E82"/>
    <w:rsid w:val="00A2607B"/>
    <w:rsid w:val="00A261E8"/>
    <w:rsid w:val="00A261FF"/>
    <w:rsid w:val="00A2631D"/>
    <w:rsid w:val="00A2650A"/>
    <w:rsid w:val="00A2736C"/>
    <w:rsid w:val="00A27C23"/>
    <w:rsid w:val="00A27E81"/>
    <w:rsid w:val="00A30054"/>
    <w:rsid w:val="00A30441"/>
    <w:rsid w:val="00A30703"/>
    <w:rsid w:val="00A307B5"/>
    <w:rsid w:val="00A308F4"/>
    <w:rsid w:val="00A30FE0"/>
    <w:rsid w:val="00A3156C"/>
    <w:rsid w:val="00A318A2"/>
    <w:rsid w:val="00A31B91"/>
    <w:rsid w:val="00A3213A"/>
    <w:rsid w:val="00A321F9"/>
    <w:rsid w:val="00A32560"/>
    <w:rsid w:val="00A32AEE"/>
    <w:rsid w:val="00A33624"/>
    <w:rsid w:val="00A34878"/>
    <w:rsid w:val="00A34A8B"/>
    <w:rsid w:val="00A34D84"/>
    <w:rsid w:val="00A3559C"/>
    <w:rsid w:val="00A35A6C"/>
    <w:rsid w:val="00A36B7A"/>
    <w:rsid w:val="00A37395"/>
    <w:rsid w:val="00A37FC3"/>
    <w:rsid w:val="00A403D1"/>
    <w:rsid w:val="00A40590"/>
    <w:rsid w:val="00A4064A"/>
    <w:rsid w:val="00A40A58"/>
    <w:rsid w:val="00A41128"/>
    <w:rsid w:val="00A4140C"/>
    <w:rsid w:val="00A41F62"/>
    <w:rsid w:val="00A423BA"/>
    <w:rsid w:val="00A42476"/>
    <w:rsid w:val="00A42756"/>
    <w:rsid w:val="00A42A75"/>
    <w:rsid w:val="00A42BBE"/>
    <w:rsid w:val="00A43765"/>
    <w:rsid w:val="00A4379D"/>
    <w:rsid w:val="00A457A8"/>
    <w:rsid w:val="00A457C7"/>
    <w:rsid w:val="00A45A95"/>
    <w:rsid w:val="00A45EC7"/>
    <w:rsid w:val="00A46945"/>
    <w:rsid w:val="00A5034C"/>
    <w:rsid w:val="00A50402"/>
    <w:rsid w:val="00A505A8"/>
    <w:rsid w:val="00A50C42"/>
    <w:rsid w:val="00A51468"/>
    <w:rsid w:val="00A51A4B"/>
    <w:rsid w:val="00A51EDA"/>
    <w:rsid w:val="00A51EDE"/>
    <w:rsid w:val="00A524DA"/>
    <w:rsid w:val="00A52A2B"/>
    <w:rsid w:val="00A52A71"/>
    <w:rsid w:val="00A52FDD"/>
    <w:rsid w:val="00A5396D"/>
    <w:rsid w:val="00A539FF"/>
    <w:rsid w:val="00A53E79"/>
    <w:rsid w:val="00A547A2"/>
    <w:rsid w:val="00A54C56"/>
    <w:rsid w:val="00A55102"/>
    <w:rsid w:val="00A56014"/>
    <w:rsid w:val="00A56078"/>
    <w:rsid w:val="00A56621"/>
    <w:rsid w:val="00A56649"/>
    <w:rsid w:val="00A569DC"/>
    <w:rsid w:val="00A56BD5"/>
    <w:rsid w:val="00A56E81"/>
    <w:rsid w:val="00A56F18"/>
    <w:rsid w:val="00A576C8"/>
    <w:rsid w:val="00A57844"/>
    <w:rsid w:val="00A57BE1"/>
    <w:rsid w:val="00A57D3E"/>
    <w:rsid w:val="00A60148"/>
    <w:rsid w:val="00A607E8"/>
    <w:rsid w:val="00A6097C"/>
    <w:rsid w:val="00A61314"/>
    <w:rsid w:val="00A61A04"/>
    <w:rsid w:val="00A622D9"/>
    <w:rsid w:val="00A6252F"/>
    <w:rsid w:val="00A62824"/>
    <w:rsid w:val="00A62952"/>
    <w:rsid w:val="00A62CAE"/>
    <w:rsid w:val="00A62DED"/>
    <w:rsid w:val="00A63350"/>
    <w:rsid w:val="00A63981"/>
    <w:rsid w:val="00A64132"/>
    <w:rsid w:val="00A6422F"/>
    <w:rsid w:val="00A64593"/>
    <w:rsid w:val="00A64AA0"/>
    <w:rsid w:val="00A64FF8"/>
    <w:rsid w:val="00A651CC"/>
    <w:rsid w:val="00A652C9"/>
    <w:rsid w:val="00A65F45"/>
    <w:rsid w:val="00A664DE"/>
    <w:rsid w:val="00A66A80"/>
    <w:rsid w:val="00A6732B"/>
    <w:rsid w:val="00A67AF2"/>
    <w:rsid w:val="00A708A6"/>
    <w:rsid w:val="00A708BC"/>
    <w:rsid w:val="00A70BD6"/>
    <w:rsid w:val="00A71137"/>
    <w:rsid w:val="00A713E9"/>
    <w:rsid w:val="00A718BB"/>
    <w:rsid w:val="00A74196"/>
    <w:rsid w:val="00A742C8"/>
    <w:rsid w:val="00A75268"/>
    <w:rsid w:val="00A75312"/>
    <w:rsid w:val="00A755E9"/>
    <w:rsid w:val="00A75636"/>
    <w:rsid w:val="00A7579D"/>
    <w:rsid w:val="00A757B7"/>
    <w:rsid w:val="00A75BC2"/>
    <w:rsid w:val="00A75D9B"/>
    <w:rsid w:val="00A75F96"/>
    <w:rsid w:val="00A763B1"/>
    <w:rsid w:val="00A7695B"/>
    <w:rsid w:val="00A76E77"/>
    <w:rsid w:val="00A772E7"/>
    <w:rsid w:val="00A77790"/>
    <w:rsid w:val="00A779E4"/>
    <w:rsid w:val="00A77ECE"/>
    <w:rsid w:val="00A808A0"/>
    <w:rsid w:val="00A81FDE"/>
    <w:rsid w:val="00A820E3"/>
    <w:rsid w:val="00A82445"/>
    <w:rsid w:val="00A829AD"/>
    <w:rsid w:val="00A82C8B"/>
    <w:rsid w:val="00A82FB8"/>
    <w:rsid w:val="00A8369A"/>
    <w:rsid w:val="00A83FD4"/>
    <w:rsid w:val="00A842AC"/>
    <w:rsid w:val="00A84473"/>
    <w:rsid w:val="00A84564"/>
    <w:rsid w:val="00A85623"/>
    <w:rsid w:val="00A85D2D"/>
    <w:rsid w:val="00A860A7"/>
    <w:rsid w:val="00A86164"/>
    <w:rsid w:val="00A86E09"/>
    <w:rsid w:val="00A87A1F"/>
    <w:rsid w:val="00A87E93"/>
    <w:rsid w:val="00A901A9"/>
    <w:rsid w:val="00A90C04"/>
    <w:rsid w:val="00A91106"/>
    <w:rsid w:val="00A91417"/>
    <w:rsid w:val="00A9146E"/>
    <w:rsid w:val="00A91601"/>
    <w:rsid w:val="00A91FD2"/>
    <w:rsid w:val="00A92125"/>
    <w:rsid w:val="00A93B64"/>
    <w:rsid w:val="00A94D72"/>
    <w:rsid w:val="00A94DEB"/>
    <w:rsid w:val="00A94E46"/>
    <w:rsid w:val="00A95247"/>
    <w:rsid w:val="00A9587F"/>
    <w:rsid w:val="00A95926"/>
    <w:rsid w:val="00A9658E"/>
    <w:rsid w:val="00A965F5"/>
    <w:rsid w:val="00A9690D"/>
    <w:rsid w:val="00A96B45"/>
    <w:rsid w:val="00A96CDE"/>
    <w:rsid w:val="00A9732D"/>
    <w:rsid w:val="00A97C30"/>
    <w:rsid w:val="00A97EF7"/>
    <w:rsid w:val="00AA05D9"/>
    <w:rsid w:val="00AA10C6"/>
    <w:rsid w:val="00AA1136"/>
    <w:rsid w:val="00AA14E6"/>
    <w:rsid w:val="00AA1D99"/>
    <w:rsid w:val="00AA1E78"/>
    <w:rsid w:val="00AA258B"/>
    <w:rsid w:val="00AA28A0"/>
    <w:rsid w:val="00AA443E"/>
    <w:rsid w:val="00AA4652"/>
    <w:rsid w:val="00AA4E9B"/>
    <w:rsid w:val="00AA4FAB"/>
    <w:rsid w:val="00AA50E4"/>
    <w:rsid w:val="00AA5545"/>
    <w:rsid w:val="00AA5597"/>
    <w:rsid w:val="00AA5A6F"/>
    <w:rsid w:val="00AA61F2"/>
    <w:rsid w:val="00AA66A7"/>
    <w:rsid w:val="00AA66DF"/>
    <w:rsid w:val="00AA6A15"/>
    <w:rsid w:val="00AA6C11"/>
    <w:rsid w:val="00AB029B"/>
    <w:rsid w:val="00AB0480"/>
    <w:rsid w:val="00AB072C"/>
    <w:rsid w:val="00AB08C3"/>
    <w:rsid w:val="00AB0AB5"/>
    <w:rsid w:val="00AB0B75"/>
    <w:rsid w:val="00AB1AE1"/>
    <w:rsid w:val="00AB20EC"/>
    <w:rsid w:val="00AB2302"/>
    <w:rsid w:val="00AB24D1"/>
    <w:rsid w:val="00AB27CD"/>
    <w:rsid w:val="00AB2809"/>
    <w:rsid w:val="00AB2AEB"/>
    <w:rsid w:val="00AB2B08"/>
    <w:rsid w:val="00AB2D2F"/>
    <w:rsid w:val="00AB32F2"/>
    <w:rsid w:val="00AB3960"/>
    <w:rsid w:val="00AB3D2A"/>
    <w:rsid w:val="00AB4066"/>
    <w:rsid w:val="00AB4A4B"/>
    <w:rsid w:val="00AB4B04"/>
    <w:rsid w:val="00AB4C75"/>
    <w:rsid w:val="00AB4CA4"/>
    <w:rsid w:val="00AB4D71"/>
    <w:rsid w:val="00AB4F3C"/>
    <w:rsid w:val="00AB5473"/>
    <w:rsid w:val="00AB572B"/>
    <w:rsid w:val="00AB5919"/>
    <w:rsid w:val="00AB61AD"/>
    <w:rsid w:val="00AB6693"/>
    <w:rsid w:val="00AB6782"/>
    <w:rsid w:val="00AB70C7"/>
    <w:rsid w:val="00AB70EF"/>
    <w:rsid w:val="00AB73A1"/>
    <w:rsid w:val="00AB76E4"/>
    <w:rsid w:val="00AC0448"/>
    <w:rsid w:val="00AC0753"/>
    <w:rsid w:val="00AC16E4"/>
    <w:rsid w:val="00AC1902"/>
    <w:rsid w:val="00AC1D4B"/>
    <w:rsid w:val="00AC1F1E"/>
    <w:rsid w:val="00AC1FD5"/>
    <w:rsid w:val="00AC2503"/>
    <w:rsid w:val="00AC3BA3"/>
    <w:rsid w:val="00AC415E"/>
    <w:rsid w:val="00AC44A6"/>
    <w:rsid w:val="00AC48F0"/>
    <w:rsid w:val="00AC4A70"/>
    <w:rsid w:val="00AC4C36"/>
    <w:rsid w:val="00AC4F49"/>
    <w:rsid w:val="00AC4FC0"/>
    <w:rsid w:val="00AC5713"/>
    <w:rsid w:val="00AC572F"/>
    <w:rsid w:val="00AC5B7D"/>
    <w:rsid w:val="00AC6A0B"/>
    <w:rsid w:val="00AC6DB2"/>
    <w:rsid w:val="00AC703B"/>
    <w:rsid w:val="00AC78F1"/>
    <w:rsid w:val="00AD1029"/>
    <w:rsid w:val="00AD10FA"/>
    <w:rsid w:val="00AD124C"/>
    <w:rsid w:val="00AD1389"/>
    <w:rsid w:val="00AD1B1A"/>
    <w:rsid w:val="00AD1F1C"/>
    <w:rsid w:val="00AD2408"/>
    <w:rsid w:val="00AD24C3"/>
    <w:rsid w:val="00AD24F5"/>
    <w:rsid w:val="00AD26ED"/>
    <w:rsid w:val="00AD2AFD"/>
    <w:rsid w:val="00AD2BA6"/>
    <w:rsid w:val="00AD2DF9"/>
    <w:rsid w:val="00AD34D7"/>
    <w:rsid w:val="00AD369F"/>
    <w:rsid w:val="00AD3969"/>
    <w:rsid w:val="00AD47B9"/>
    <w:rsid w:val="00AD48CB"/>
    <w:rsid w:val="00AD4BEC"/>
    <w:rsid w:val="00AD4E15"/>
    <w:rsid w:val="00AD5343"/>
    <w:rsid w:val="00AD5396"/>
    <w:rsid w:val="00AD5397"/>
    <w:rsid w:val="00AD58D5"/>
    <w:rsid w:val="00AD68A3"/>
    <w:rsid w:val="00AD6B94"/>
    <w:rsid w:val="00AD7586"/>
    <w:rsid w:val="00AD7883"/>
    <w:rsid w:val="00AD7A8C"/>
    <w:rsid w:val="00AE0177"/>
    <w:rsid w:val="00AE0A1D"/>
    <w:rsid w:val="00AE0E66"/>
    <w:rsid w:val="00AE10FA"/>
    <w:rsid w:val="00AE14F3"/>
    <w:rsid w:val="00AE15CB"/>
    <w:rsid w:val="00AE1674"/>
    <w:rsid w:val="00AE20C9"/>
    <w:rsid w:val="00AE242E"/>
    <w:rsid w:val="00AE2818"/>
    <w:rsid w:val="00AE3022"/>
    <w:rsid w:val="00AE3677"/>
    <w:rsid w:val="00AE3A15"/>
    <w:rsid w:val="00AE3A5A"/>
    <w:rsid w:val="00AE3E5B"/>
    <w:rsid w:val="00AE3E6B"/>
    <w:rsid w:val="00AE4094"/>
    <w:rsid w:val="00AE4CBD"/>
    <w:rsid w:val="00AE5F98"/>
    <w:rsid w:val="00AE6318"/>
    <w:rsid w:val="00AE6D2B"/>
    <w:rsid w:val="00AE6EC7"/>
    <w:rsid w:val="00AE6F7C"/>
    <w:rsid w:val="00AE78CA"/>
    <w:rsid w:val="00AE7C21"/>
    <w:rsid w:val="00AE7C59"/>
    <w:rsid w:val="00AF04C6"/>
    <w:rsid w:val="00AF0781"/>
    <w:rsid w:val="00AF0890"/>
    <w:rsid w:val="00AF0E1A"/>
    <w:rsid w:val="00AF15D7"/>
    <w:rsid w:val="00AF188C"/>
    <w:rsid w:val="00AF26A9"/>
    <w:rsid w:val="00AF28F8"/>
    <w:rsid w:val="00AF30FF"/>
    <w:rsid w:val="00AF3237"/>
    <w:rsid w:val="00AF380A"/>
    <w:rsid w:val="00AF3D4A"/>
    <w:rsid w:val="00AF406D"/>
    <w:rsid w:val="00AF41CD"/>
    <w:rsid w:val="00AF4C2A"/>
    <w:rsid w:val="00AF5202"/>
    <w:rsid w:val="00AF6041"/>
    <w:rsid w:val="00AF6B64"/>
    <w:rsid w:val="00AF71B1"/>
    <w:rsid w:val="00AF7F68"/>
    <w:rsid w:val="00B00C92"/>
    <w:rsid w:val="00B00CAE"/>
    <w:rsid w:val="00B01A5D"/>
    <w:rsid w:val="00B01F8D"/>
    <w:rsid w:val="00B0221D"/>
    <w:rsid w:val="00B0261C"/>
    <w:rsid w:val="00B0282A"/>
    <w:rsid w:val="00B029C8"/>
    <w:rsid w:val="00B02B28"/>
    <w:rsid w:val="00B030A9"/>
    <w:rsid w:val="00B030C8"/>
    <w:rsid w:val="00B038E1"/>
    <w:rsid w:val="00B03B55"/>
    <w:rsid w:val="00B03DC1"/>
    <w:rsid w:val="00B040F8"/>
    <w:rsid w:val="00B049D5"/>
    <w:rsid w:val="00B04DC9"/>
    <w:rsid w:val="00B051F7"/>
    <w:rsid w:val="00B05389"/>
    <w:rsid w:val="00B05872"/>
    <w:rsid w:val="00B059A5"/>
    <w:rsid w:val="00B05BAF"/>
    <w:rsid w:val="00B05F89"/>
    <w:rsid w:val="00B061CF"/>
    <w:rsid w:val="00B06325"/>
    <w:rsid w:val="00B06C1F"/>
    <w:rsid w:val="00B06F71"/>
    <w:rsid w:val="00B0762A"/>
    <w:rsid w:val="00B07808"/>
    <w:rsid w:val="00B10420"/>
    <w:rsid w:val="00B10462"/>
    <w:rsid w:val="00B10626"/>
    <w:rsid w:val="00B108FA"/>
    <w:rsid w:val="00B10A34"/>
    <w:rsid w:val="00B110AF"/>
    <w:rsid w:val="00B1169B"/>
    <w:rsid w:val="00B118FE"/>
    <w:rsid w:val="00B11D06"/>
    <w:rsid w:val="00B11ED3"/>
    <w:rsid w:val="00B12018"/>
    <w:rsid w:val="00B12245"/>
    <w:rsid w:val="00B13DCB"/>
    <w:rsid w:val="00B13E0E"/>
    <w:rsid w:val="00B13EF2"/>
    <w:rsid w:val="00B144D2"/>
    <w:rsid w:val="00B1450B"/>
    <w:rsid w:val="00B14631"/>
    <w:rsid w:val="00B1499A"/>
    <w:rsid w:val="00B14A45"/>
    <w:rsid w:val="00B150F4"/>
    <w:rsid w:val="00B155DB"/>
    <w:rsid w:val="00B156C5"/>
    <w:rsid w:val="00B16030"/>
    <w:rsid w:val="00B160C6"/>
    <w:rsid w:val="00B160CD"/>
    <w:rsid w:val="00B16242"/>
    <w:rsid w:val="00B16F58"/>
    <w:rsid w:val="00B16FEA"/>
    <w:rsid w:val="00B17A1F"/>
    <w:rsid w:val="00B17BC4"/>
    <w:rsid w:val="00B17BE6"/>
    <w:rsid w:val="00B202B9"/>
    <w:rsid w:val="00B20606"/>
    <w:rsid w:val="00B20EB4"/>
    <w:rsid w:val="00B21204"/>
    <w:rsid w:val="00B214CE"/>
    <w:rsid w:val="00B21B61"/>
    <w:rsid w:val="00B21D83"/>
    <w:rsid w:val="00B21E80"/>
    <w:rsid w:val="00B22345"/>
    <w:rsid w:val="00B223B8"/>
    <w:rsid w:val="00B22910"/>
    <w:rsid w:val="00B22DA3"/>
    <w:rsid w:val="00B2347B"/>
    <w:rsid w:val="00B234B3"/>
    <w:rsid w:val="00B23FD9"/>
    <w:rsid w:val="00B2412B"/>
    <w:rsid w:val="00B250C7"/>
    <w:rsid w:val="00B25744"/>
    <w:rsid w:val="00B25BEC"/>
    <w:rsid w:val="00B26268"/>
    <w:rsid w:val="00B262A3"/>
    <w:rsid w:val="00B2640D"/>
    <w:rsid w:val="00B26750"/>
    <w:rsid w:val="00B269A7"/>
    <w:rsid w:val="00B26AAD"/>
    <w:rsid w:val="00B26ABC"/>
    <w:rsid w:val="00B26CA7"/>
    <w:rsid w:val="00B2733B"/>
    <w:rsid w:val="00B275DA"/>
    <w:rsid w:val="00B27889"/>
    <w:rsid w:val="00B27B9F"/>
    <w:rsid w:val="00B27E8F"/>
    <w:rsid w:val="00B3046C"/>
    <w:rsid w:val="00B30798"/>
    <w:rsid w:val="00B308DF"/>
    <w:rsid w:val="00B3179B"/>
    <w:rsid w:val="00B31D99"/>
    <w:rsid w:val="00B32A2E"/>
    <w:rsid w:val="00B32D86"/>
    <w:rsid w:val="00B33075"/>
    <w:rsid w:val="00B3327A"/>
    <w:rsid w:val="00B343D4"/>
    <w:rsid w:val="00B34A1E"/>
    <w:rsid w:val="00B34A3C"/>
    <w:rsid w:val="00B34CBB"/>
    <w:rsid w:val="00B35143"/>
    <w:rsid w:val="00B35315"/>
    <w:rsid w:val="00B35B32"/>
    <w:rsid w:val="00B360B2"/>
    <w:rsid w:val="00B3662D"/>
    <w:rsid w:val="00B36F90"/>
    <w:rsid w:val="00B3723C"/>
    <w:rsid w:val="00B37241"/>
    <w:rsid w:val="00B378A4"/>
    <w:rsid w:val="00B37BA1"/>
    <w:rsid w:val="00B40A61"/>
    <w:rsid w:val="00B4151C"/>
    <w:rsid w:val="00B418DB"/>
    <w:rsid w:val="00B41948"/>
    <w:rsid w:val="00B41B2B"/>
    <w:rsid w:val="00B41B90"/>
    <w:rsid w:val="00B42121"/>
    <w:rsid w:val="00B4216D"/>
    <w:rsid w:val="00B421D5"/>
    <w:rsid w:val="00B4261E"/>
    <w:rsid w:val="00B427E0"/>
    <w:rsid w:val="00B42993"/>
    <w:rsid w:val="00B42A31"/>
    <w:rsid w:val="00B42F4B"/>
    <w:rsid w:val="00B4352B"/>
    <w:rsid w:val="00B43BF1"/>
    <w:rsid w:val="00B44495"/>
    <w:rsid w:val="00B446CB"/>
    <w:rsid w:val="00B44E9E"/>
    <w:rsid w:val="00B456B4"/>
    <w:rsid w:val="00B45879"/>
    <w:rsid w:val="00B45AB3"/>
    <w:rsid w:val="00B46919"/>
    <w:rsid w:val="00B46A75"/>
    <w:rsid w:val="00B46BC6"/>
    <w:rsid w:val="00B47366"/>
    <w:rsid w:val="00B47413"/>
    <w:rsid w:val="00B474B8"/>
    <w:rsid w:val="00B50859"/>
    <w:rsid w:val="00B50CA4"/>
    <w:rsid w:val="00B50CF7"/>
    <w:rsid w:val="00B52C79"/>
    <w:rsid w:val="00B52FA5"/>
    <w:rsid w:val="00B53D22"/>
    <w:rsid w:val="00B53F33"/>
    <w:rsid w:val="00B545EA"/>
    <w:rsid w:val="00B54B42"/>
    <w:rsid w:val="00B555C5"/>
    <w:rsid w:val="00B55A41"/>
    <w:rsid w:val="00B5713C"/>
    <w:rsid w:val="00B57748"/>
    <w:rsid w:val="00B602B0"/>
    <w:rsid w:val="00B608AA"/>
    <w:rsid w:val="00B6170C"/>
    <w:rsid w:val="00B61824"/>
    <w:rsid w:val="00B618AE"/>
    <w:rsid w:val="00B61C15"/>
    <w:rsid w:val="00B61C35"/>
    <w:rsid w:val="00B6210B"/>
    <w:rsid w:val="00B62384"/>
    <w:rsid w:val="00B625D5"/>
    <w:rsid w:val="00B62683"/>
    <w:rsid w:val="00B631FC"/>
    <w:rsid w:val="00B63693"/>
    <w:rsid w:val="00B63BFA"/>
    <w:rsid w:val="00B648FC"/>
    <w:rsid w:val="00B64D0D"/>
    <w:rsid w:val="00B64D37"/>
    <w:rsid w:val="00B64F0A"/>
    <w:rsid w:val="00B65399"/>
    <w:rsid w:val="00B65724"/>
    <w:rsid w:val="00B65A96"/>
    <w:rsid w:val="00B66109"/>
    <w:rsid w:val="00B66640"/>
    <w:rsid w:val="00B66A9B"/>
    <w:rsid w:val="00B66B06"/>
    <w:rsid w:val="00B66B58"/>
    <w:rsid w:val="00B6729A"/>
    <w:rsid w:val="00B6740E"/>
    <w:rsid w:val="00B67490"/>
    <w:rsid w:val="00B67872"/>
    <w:rsid w:val="00B70533"/>
    <w:rsid w:val="00B706F9"/>
    <w:rsid w:val="00B70AC8"/>
    <w:rsid w:val="00B70B32"/>
    <w:rsid w:val="00B70E6C"/>
    <w:rsid w:val="00B7115E"/>
    <w:rsid w:val="00B714DD"/>
    <w:rsid w:val="00B715D5"/>
    <w:rsid w:val="00B716F2"/>
    <w:rsid w:val="00B71748"/>
    <w:rsid w:val="00B71CB6"/>
    <w:rsid w:val="00B71DB9"/>
    <w:rsid w:val="00B71EAE"/>
    <w:rsid w:val="00B721D6"/>
    <w:rsid w:val="00B724A0"/>
    <w:rsid w:val="00B7257C"/>
    <w:rsid w:val="00B728CB"/>
    <w:rsid w:val="00B72A6D"/>
    <w:rsid w:val="00B730DC"/>
    <w:rsid w:val="00B730FE"/>
    <w:rsid w:val="00B74668"/>
    <w:rsid w:val="00B748D0"/>
    <w:rsid w:val="00B74940"/>
    <w:rsid w:val="00B752F8"/>
    <w:rsid w:val="00B75319"/>
    <w:rsid w:val="00B75622"/>
    <w:rsid w:val="00B75923"/>
    <w:rsid w:val="00B75A3E"/>
    <w:rsid w:val="00B75C67"/>
    <w:rsid w:val="00B769A1"/>
    <w:rsid w:val="00B77678"/>
    <w:rsid w:val="00B80683"/>
    <w:rsid w:val="00B80A03"/>
    <w:rsid w:val="00B81119"/>
    <w:rsid w:val="00B8165D"/>
    <w:rsid w:val="00B818F1"/>
    <w:rsid w:val="00B820BB"/>
    <w:rsid w:val="00B822C8"/>
    <w:rsid w:val="00B8267B"/>
    <w:rsid w:val="00B82695"/>
    <w:rsid w:val="00B827CB"/>
    <w:rsid w:val="00B82B4F"/>
    <w:rsid w:val="00B8305D"/>
    <w:rsid w:val="00B83165"/>
    <w:rsid w:val="00B831BC"/>
    <w:rsid w:val="00B83B8E"/>
    <w:rsid w:val="00B83C06"/>
    <w:rsid w:val="00B84202"/>
    <w:rsid w:val="00B846FC"/>
    <w:rsid w:val="00B8475E"/>
    <w:rsid w:val="00B849C0"/>
    <w:rsid w:val="00B849CA"/>
    <w:rsid w:val="00B84A92"/>
    <w:rsid w:val="00B84AAA"/>
    <w:rsid w:val="00B84C09"/>
    <w:rsid w:val="00B84DE1"/>
    <w:rsid w:val="00B84F2A"/>
    <w:rsid w:val="00B85237"/>
    <w:rsid w:val="00B85457"/>
    <w:rsid w:val="00B85728"/>
    <w:rsid w:val="00B8590B"/>
    <w:rsid w:val="00B86190"/>
    <w:rsid w:val="00B863C8"/>
    <w:rsid w:val="00B867D0"/>
    <w:rsid w:val="00B87918"/>
    <w:rsid w:val="00B87CBC"/>
    <w:rsid w:val="00B87D6D"/>
    <w:rsid w:val="00B90619"/>
    <w:rsid w:val="00B915CA"/>
    <w:rsid w:val="00B91687"/>
    <w:rsid w:val="00B916D0"/>
    <w:rsid w:val="00B92036"/>
    <w:rsid w:val="00B92CB0"/>
    <w:rsid w:val="00B92EE6"/>
    <w:rsid w:val="00B93227"/>
    <w:rsid w:val="00B935EE"/>
    <w:rsid w:val="00B9374B"/>
    <w:rsid w:val="00B9384B"/>
    <w:rsid w:val="00B93874"/>
    <w:rsid w:val="00B93947"/>
    <w:rsid w:val="00B943C8"/>
    <w:rsid w:val="00B94733"/>
    <w:rsid w:val="00B94EBA"/>
    <w:rsid w:val="00B96887"/>
    <w:rsid w:val="00B96A1F"/>
    <w:rsid w:val="00B96A54"/>
    <w:rsid w:val="00B96BAE"/>
    <w:rsid w:val="00B97019"/>
    <w:rsid w:val="00B97788"/>
    <w:rsid w:val="00B97810"/>
    <w:rsid w:val="00B97F92"/>
    <w:rsid w:val="00BA08B0"/>
    <w:rsid w:val="00BA246B"/>
    <w:rsid w:val="00BA2E5A"/>
    <w:rsid w:val="00BA4091"/>
    <w:rsid w:val="00BA4211"/>
    <w:rsid w:val="00BA42BF"/>
    <w:rsid w:val="00BA432D"/>
    <w:rsid w:val="00BA4574"/>
    <w:rsid w:val="00BA48AE"/>
    <w:rsid w:val="00BA4A4A"/>
    <w:rsid w:val="00BA4BCF"/>
    <w:rsid w:val="00BA4F70"/>
    <w:rsid w:val="00BA4F89"/>
    <w:rsid w:val="00BA514C"/>
    <w:rsid w:val="00BA5420"/>
    <w:rsid w:val="00BA5688"/>
    <w:rsid w:val="00BA5775"/>
    <w:rsid w:val="00BA58EC"/>
    <w:rsid w:val="00BA72E7"/>
    <w:rsid w:val="00BB0774"/>
    <w:rsid w:val="00BB0FAA"/>
    <w:rsid w:val="00BB1178"/>
    <w:rsid w:val="00BB1374"/>
    <w:rsid w:val="00BB2920"/>
    <w:rsid w:val="00BB3922"/>
    <w:rsid w:val="00BB4029"/>
    <w:rsid w:val="00BB4134"/>
    <w:rsid w:val="00BB47BC"/>
    <w:rsid w:val="00BB4C94"/>
    <w:rsid w:val="00BB52F0"/>
    <w:rsid w:val="00BB5428"/>
    <w:rsid w:val="00BB576A"/>
    <w:rsid w:val="00BB6617"/>
    <w:rsid w:val="00BB7097"/>
    <w:rsid w:val="00BB7EFF"/>
    <w:rsid w:val="00BC031B"/>
    <w:rsid w:val="00BC0478"/>
    <w:rsid w:val="00BC06FD"/>
    <w:rsid w:val="00BC0A63"/>
    <w:rsid w:val="00BC18AF"/>
    <w:rsid w:val="00BC2006"/>
    <w:rsid w:val="00BC2790"/>
    <w:rsid w:val="00BC3924"/>
    <w:rsid w:val="00BC3EEF"/>
    <w:rsid w:val="00BC41B3"/>
    <w:rsid w:val="00BC437F"/>
    <w:rsid w:val="00BC4CAA"/>
    <w:rsid w:val="00BC4D2F"/>
    <w:rsid w:val="00BC54BE"/>
    <w:rsid w:val="00BC557A"/>
    <w:rsid w:val="00BC590B"/>
    <w:rsid w:val="00BC5A83"/>
    <w:rsid w:val="00BC66F4"/>
    <w:rsid w:val="00BC6A15"/>
    <w:rsid w:val="00BC7C1F"/>
    <w:rsid w:val="00BD09CB"/>
    <w:rsid w:val="00BD0B07"/>
    <w:rsid w:val="00BD0D00"/>
    <w:rsid w:val="00BD0E79"/>
    <w:rsid w:val="00BD14CC"/>
    <w:rsid w:val="00BD16EA"/>
    <w:rsid w:val="00BD1B97"/>
    <w:rsid w:val="00BD1DEE"/>
    <w:rsid w:val="00BD1E67"/>
    <w:rsid w:val="00BD2075"/>
    <w:rsid w:val="00BD24CE"/>
    <w:rsid w:val="00BD2A84"/>
    <w:rsid w:val="00BD2AC0"/>
    <w:rsid w:val="00BD2DF2"/>
    <w:rsid w:val="00BD3323"/>
    <w:rsid w:val="00BD3638"/>
    <w:rsid w:val="00BD3AA2"/>
    <w:rsid w:val="00BD3C89"/>
    <w:rsid w:val="00BD4346"/>
    <w:rsid w:val="00BD4F74"/>
    <w:rsid w:val="00BD52AB"/>
    <w:rsid w:val="00BD5B80"/>
    <w:rsid w:val="00BD61DA"/>
    <w:rsid w:val="00BD67D7"/>
    <w:rsid w:val="00BD699C"/>
    <w:rsid w:val="00BD6AFE"/>
    <w:rsid w:val="00BD6C46"/>
    <w:rsid w:val="00BD6DC3"/>
    <w:rsid w:val="00BD75F2"/>
    <w:rsid w:val="00BD787A"/>
    <w:rsid w:val="00BD7BCC"/>
    <w:rsid w:val="00BE0446"/>
    <w:rsid w:val="00BE162B"/>
    <w:rsid w:val="00BE1AC7"/>
    <w:rsid w:val="00BE1C81"/>
    <w:rsid w:val="00BE1C8D"/>
    <w:rsid w:val="00BE1F90"/>
    <w:rsid w:val="00BE1FB4"/>
    <w:rsid w:val="00BE1FFA"/>
    <w:rsid w:val="00BE237B"/>
    <w:rsid w:val="00BE2D36"/>
    <w:rsid w:val="00BE47AE"/>
    <w:rsid w:val="00BE4BBF"/>
    <w:rsid w:val="00BE50AA"/>
    <w:rsid w:val="00BE52BB"/>
    <w:rsid w:val="00BE52F6"/>
    <w:rsid w:val="00BE545B"/>
    <w:rsid w:val="00BE55D8"/>
    <w:rsid w:val="00BE5737"/>
    <w:rsid w:val="00BE5AAC"/>
    <w:rsid w:val="00BE5C38"/>
    <w:rsid w:val="00BE634F"/>
    <w:rsid w:val="00BE6A1C"/>
    <w:rsid w:val="00BE7051"/>
    <w:rsid w:val="00BF02FA"/>
    <w:rsid w:val="00BF0456"/>
    <w:rsid w:val="00BF08CA"/>
    <w:rsid w:val="00BF0A0F"/>
    <w:rsid w:val="00BF0A51"/>
    <w:rsid w:val="00BF0ACD"/>
    <w:rsid w:val="00BF1235"/>
    <w:rsid w:val="00BF1786"/>
    <w:rsid w:val="00BF1E68"/>
    <w:rsid w:val="00BF1FF3"/>
    <w:rsid w:val="00BF2403"/>
    <w:rsid w:val="00BF2841"/>
    <w:rsid w:val="00BF2894"/>
    <w:rsid w:val="00BF2A73"/>
    <w:rsid w:val="00BF2A89"/>
    <w:rsid w:val="00BF2BF2"/>
    <w:rsid w:val="00BF2CF2"/>
    <w:rsid w:val="00BF3577"/>
    <w:rsid w:val="00BF36A6"/>
    <w:rsid w:val="00BF3942"/>
    <w:rsid w:val="00BF3BDA"/>
    <w:rsid w:val="00BF3BFC"/>
    <w:rsid w:val="00BF3F96"/>
    <w:rsid w:val="00BF4716"/>
    <w:rsid w:val="00BF4DB9"/>
    <w:rsid w:val="00BF59DC"/>
    <w:rsid w:val="00BF5A64"/>
    <w:rsid w:val="00BF5FB5"/>
    <w:rsid w:val="00BF6001"/>
    <w:rsid w:val="00BF63B1"/>
    <w:rsid w:val="00BF6D10"/>
    <w:rsid w:val="00BF7EA9"/>
    <w:rsid w:val="00C00491"/>
    <w:rsid w:val="00C00C48"/>
    <w:rsid w:val="00C00C4F"/>
    <w:rsid w:val="00C00D73"/>
    <w:rsid w:val="00C01608"/>
    <w:rsid w:val="00C0191C"/>
    <w:rsid w:val="00C019FD"/>
    <w:rsid w:val="00C01A92"/>
    <w:rsid w:val="00C01AA5"/>
    <w:rsid w:val="00C0205C"/>
    <w:rsid w:val="00C0232A"/>
    <w:rsid w:val="00C0289A"/>
    <w:rsid w:val="00C02A66"/>
    <w:rsid w:val="00C02DC7"/>
    <w:rsid w:val="00C047AF"/>
    <w:rsid w:val="00C05072"/>
    <w:rsid w:val="00C055B6"/>
    <w:rsid w:val="00C056FB"/>
    <w:rsid w:val="00C05917"/>
    <w:rsid w:val="00C05FA4"/>
    <w:rsid w:val="00C068AB"/>
    <w:rsid w:val="00C06C98"/>
    <w:rsid w:val="00C06CE8"/>
    <w:rsid w:val="00C06EE6"/>
    <w:rsid w:val="00C07221"/>
    <w:rsid w:val="00C0734D"/>
    <w:rsid w:val="00C07381"/>
    <w:rsid w:val="00C073EE"/>
    <w:rsid w:val="00C07629"/>
    <w:rsid w:val="00C07C53"/>
    <w:rsid w:val="00C07CD2"/>
    <w:rsid w:val="00C100A1"/>
    <w:rsid w:val="00C1029E"/>
    <w:rsid w:val="00C10351"/>
    <w:rsid w:val="00C103CB"/>
    <w:rsid w:val="00C10BB4"/>
    <w:rsid w:val="00C10C66"/>
    <w:rsid w:val="00C10E96"/>
    <w:rsid w:val="00C11F9D"/>
    <w:rsid w:val="00C1226D"/>
    <w:rsid w:val="00C124EE"/>
    <w:rsid w:val="00C1264A"/>
    <w:rsid w:val="00C127CB"/>
    <w:rsid w:val="00C1284F"/>
    <w:rsid w:val="00C12D12"/>
    <w:rsid w:val="00C12EF4"/>
    <w:rsid w:val="00C13199"/>
    <w:rsid w:val="00C138E4"/>
    <w:rsid w:val="00C139A1"/>
    <w:rsid w:val="00C13EF8"/>
    <w:rsid w:val="00C14083"/>
    <w:rsid w:val="00C14152"/>
    <w:rsid w:val="00C1457E"/>
    <w:rsid w:val="00C14C63"/>
    <w:rsid w:val="00C14F59"/>
    <w:rsid w:val="00C15099"/>
    <w:rsid w:val="00C150E8"/>
    <w:rsid w:val="00C1565A"/>
    <w:rsid w:val="00C16010"/>
    <w:rsid w:val="00C16200"/>
    <w:rsid w:val="00C16724"/>
    <w:rsid w:val="00C16FE5"/>
    <w:rsid w:val="00C1710F"/>
    <w:rsid w:val="00C1755C"/>
    <w:rsid w:val="00C17622"/>
    <w:rsid w:val="00C179A8"/>
    <w:rsid w:val="00C205B2"/>
    <w:rsid w:val="00C20E57"/>
    <w:rsid w:val="00C20F9F"/>
    <w:rsid w:val="00C21ADF"/>
    <w:rsid w:val="00C21C46"/>
    <w:rsid w:val="00C21C95"/>
    <w:rsid w:val="00C225FD"/>
    <w:rsid w:val="00C22D2B"/>
    <w:rsid w:val="00C2380E"/>
    <w:rsid w:val="00C2382A"/>
    <w:rsid w:val="00C239B0"/>
    <w:rsid w:val="00C23DD0"/>
    <w:rsid w:val="00C24426"/>
    <w:rsid w:val="00C24A7F"/>
    <w:rsid w:val="00C24DF1"/>
    <w:rsid w:val="00C24E78"/>
    <w:rsid w:val="00C25661"/>
    <w:rsid w:val="00C25D77"/>
    <w:rsid w:val="00C265F3"/>
    <w:rsid w:val="00C26D6F"/>
    <w:rsid w:val="00C26F12"/>
    <w:rsid w:val="00C272EC"/>
    <w:rsid w:val="00C273C5"/>
    <w:rsid w:val="00C2748B"/>
    <w:rsid w:val="00C274AD"/>
    <w:rsid w:val="00C27AEC"/>
    <w:rsid w:val="00C27DF6"/>
    <w:rsid w:val="00C30CE5"/>
    <w:rsid w:val="00C3116A"/>
    <w:rsid w:val="00C31191"/>
    <w:rsid w:val="00C318B9"/>
    <w:rsid w:val="00C31AC8"/>
    <w:rsid w:val="00C31D28"/>
    <w:rsid w:val="00C31E8B"/>
    <w:rsid w:val="00C31EC5"/>
    <w:rsid w:val="00C3233D"/>
    <w:rsid w:val="00C325EA"/>
    <w:rsid w:val="00C32CCE"/>
    <w:rsid w:val="00C32F94"/>
    <w:rsid w:val="00C331E3"/>
    <w:rsid w:val="00C33565"/>
    <w:rsid w:val="00C3408E"/>
    <w:rsid w:val="00C343CB"/>
    <w:rsid w:val="00C3571C"/>
    <w:rsid w:val="00C357C7"/>
    <w:rsid w:val="00C35C06"/>
    <w:rsid w:val="00C35E5D"/>
    <w:rsid w:val="00C369F7"/>
    <w:rsid w:val="00C370C2"/>
    <w:rsid w:val="00C3745E"/>
    <w:rsid w:val="00C37577"/>
    <w:rsid w:val="00C378BE"/>
    <w:rsid w:val="00C379C0"/>
    <w:rsid w:val="00C37B52"/>
    <w:rsid w:val="00C37FC4"/>
    <w:rsid w:val="00C40F73"/>
    <w:rsid w:val="00C41291"/>
    <w:rsid w:val="00C41C74"/>
    <w:rsid w:val="00C423D4"/>
    <w:rsid w:val="00C4250D"/>
    <w:rsid w:val="00C42A57"/>
    <w:rsid w:val="00C434D0"/>
    <w:rsid w:val="00C43D7A"/>
    <w:rsid w:val="00C4426D"/>
    <w:rsid w:val="00C44281"/>
    <w:rsid w:val="00C443F0"/>
    <w:rsid w:val="00C450F4"/>
    <w:rsid w:val="00C45652"/>
    <w:rsid w:val="00C45DA6"/>
    <w:rsid w:val="00C45FD7"/>
    <w:rsid w:val="00C46491"/>
    <w:rsid w:val="00C4694D"/>
    <w:rsid w:val="00C46B6B"/>
    <w:rsid w:val="00C47245"/>
    <w:rsid w:val="00C4728D"/>
    <w:rsid w:val="00C474DA"/>
    <w:rsid w:val="00C4779C"/>
    <w:rsid w:val="00C50143"/>
    <w:rsid w:val="00C5066A"/>
    <w:rsid w:val="00C5196D"/>
    <w:rsid w:val="00C52130"/>
    <w:rsid w:val="00C5213C"/>
    <w:rsid w:val="00C52734"/>
    <w:rsid w:val="00C5357D"/>
    <w:rsid w:val="00C5389B"/>
    <w:rsid w:val="00C539BA"/>
    <w:rsid w:val="00C53B04"/>
    <w:rsid w:val="00C53B0F"/>
    <w:rsid w:val="00C53BF5"/>
    <w:rsid w:val="00C542C4"/>
    <w:rsid w:val="00C548FE"/>
    <w:rsid w:val="00C5493C"/>
    <w:rsid w:val="00C54BC4"/>
    <w:rsid w:val="00C554F2"/>
    <w:rsid w:val="00C55EE8"/>
    <w:rsid w:val="00C56A52"/>
    <w:rsid w:val="00C56C55"/>
    <w:rsid w:val="00C56E89"/>
    <w:rsid w:val="00C57269"/>
    <w:rsid w:val="00C602DE"/>
    <w:rsid w:val="00C60414"/>
    <w:rsid w:val="00C60728"/>
    <w:rsid w:val="00C60976"/>
    <w:rsid w:val="00C60BF1"/>
    <w:rsid w:val="00C60FFB"/>
    <w:rsid w:val="00C6135B"/>
    <w:rsid w:val="00C61C0B"/>
    <w:rsid w:val="00C62E9F"/>
    <w:rsid w:val="00C63040"/>
    <w:rsid w:val="00C63446"/>
    <w:rsid w:val="00C6359E"/>
    <w:rsid w:val="00C64AD4"/>
    <w:rsid w:val="00C64EF2"/>
    <w:rsid w:val="00C6501A"/>
    <w:rsid w:val="00C653E9"/>
    <w:rsid w:val="00C65BBB"/>
    <w:rsid w:val="00C66A47"/>
    <w:rsid w:val="00C67374"/>
    <w:rsid w:val="00C676A2"/>
    <w:rsid w:val="00C67B67"/>
    <w:rsid w:val="00C70256"/>
    <w:rsid w:val="00C7104D"/>
    <w:rsid w:val="00C715A6"/>
    <w:rsid w:val="00C71C33"/>
    <w:rsid w:val="00C71E80"/>
    <w:rsid w:val="00C73283"/>
    <w:rsid w:val="00C733A6"/>
    <w:rsid w:val="00C734A1"/>
    <w:rsid w:val="00C7355A"/>
    <w:rsid w:val="00C73FB8"/>
    <w:rsid w:val="00C745B2"/>
    <w:rsid w:val="00C753E6"/>
    <w:rsid w:val="00C75BC9"/>
    <w:rsid w:val="00C75FA0"/>
    <w:rsid w:val="00C75FD3"/>
    <w:rsid w:val="00C76014"/>
    <w:rsid w:val="00C76148"/>
    <w:rsid w:val="00C766A0"/>
    <w:rsid w:val="00C769DF"/>
    <w:rsid w:val="00C76EAB"/>
    <w:rsid w:val="00C7746B"/>
    <w:rsid w:val="00C7774B"/>
    <w:rsid w:val="00C80518"/>
    <w:rsid w:val="00C808AA"/>
    <w:rsid w:val="00C808E3"/>
    <w:rsid w:val="00C80F26"/>
    <w:rsid w:val="00C80FA9"/>
    <w:rsid w:val="00C82EE8"/>
    <w:rsid w:val="00C82F5F"/>
    <w:rsid w:val="00C83902"/>
    <w:rsid w:val="00C83A66"/>
    <w:rsid w:val="00C83ABC"/>
    <w:rsid w:val="00C847BE"/>
    <w:rsid w:val="00C8534A"/>
    <w:rsid w:val="00C85D29"/>
    <w:rsid w:val="00C85E97"/>
    <w:rsid w:val="00C85EF2"/>
    <w:rsid w:val="00C864A3"/>
    <w:rsid w:val="00C86845"/>
    <w:rsid w:val="00C86DB2"/>
    <w:rsid w:val="00C87208"/>
    <w:rsid w:val="00C8744B"/>
    <w:rsid w:val="00C87B41"/>
    <w:rsid w:val="00C87D19"/>
    <w:rsid w:val="00C87E6A"/>
    <w:rsid w:val="00C910A6"/>
    <w:rsid w:val="00C9128A"/>
    <w:rsid w:val="00C916EF"/>
    <w:rsid w:val="00C91765"/>
    <w:rsid w:val="00C9181D"/>
    <w:rsid w:val="00C91DD4"/>
    <w:rsid w:val="00C91DE3"/>
    <w:rsid w:val="00C9235F"/>
    <w:rsid w:val="00C92DD1"/>
    <w:rsid w:val="00C92FC0"/>
    <w:rsid w:val="00C93484"/>
    <w:rsid w:val="00C93614"/>
    <w:rsid w:val="00C93979"/>
    <w:rsid w:val="00C93A59"/>
    <w:rsid w:val="00C93CA0"/>
    <w:rsid w:val="00C94919"/>
    <w:rsid w:val="00C94BB4"/>
    <w:rsid w:val="00C94D74"/>
    <w:rsid w:val="00C94F7E"/>
    <w:rsid w:val="00C9568D"/>
    <w:rsid w:val="00C95914"/>
    <w:rsid w:val="00C959F8"/>
    <w:rsid w:val="00C95C8C"/>
    <w:rsid w:val="00C95F96"/>
    <w:rsid w:val="00C96260"/>
    <w:rsid w:val="00C96C3E"/>
    <w:rsid w:val="00C96D11"/>
    <w:rsid w:val="00C9735F"/>
    <w:rsid w:val="00C973F9"/>
    <w:rsid w:val="00C9757C"/>
    <w:rsid w:val="00C97D16"/>
    <w:rsid w:val="00C97D20"/>
    <w:rsid w:val="00C97FA5"/>
    <w:rsid w:val="00CA020E"/>
    <w:rsid w:val="00CA071C"/>
    <w:rsid w:val="00CA072B"/>
    <w:rsid w:val="00CA0998"/>
    <w:rsid w:val="00CA0DFC"/>
    <w:rsid w:val="00CA13AE"/>
    <w:rsid w:val="00CA255F"/>
    <w:rsid w:val="00CA2A56"/>
    <w:rsid w:val="00CA2D3C"/>
    <w:rsid w:val="00CA2F2A"/>
    <w:rsid w:val="00CA3538"/>
    <w:rsid w:val="00CA3773"/>
    <w:rsid w:val="00CA4144"/>
    <w:rsid w:val="00CA4365"/>
    <w:rsid w:val="00CA4751"/>
    <w:rsid w:val="00CA4DEC"/>
    <w:rsid w:val="00CA53F8"/>
    <w:rsid w:val="00CA55DA"/>
    <w:rsid w:val="00CA59B7"/>
    <w:rsid w:val="00CA6461"/>
    <w:rsid w:val="00CA6889"/>
    <w:rsid w:val="00CA6C80"/>
    <w:rsid w:val="00CA7564"/>
    <w:rsid w:val="00CA7D98"/>
    <w:rsid w:val="00CB005C"/>
    <w:rsid w:val="00CB0484"/>
    <w:rsid w:val="00CB048D"/>
    <w:rsid w:val="00CB0653"/>
    <w:rsid w:val="00CB0A22"/>
    <w:rsid w:val="00CB1882"/>
    <w:rsid w:val="00CB2EA5"/>
    <w:rsid w:val="00CB2FC5"/>
    <w:rsid w:val="00CB2FD5"/>
    <w:rsid w:val="00CB35CD"/>
    <w:rsid w:val="00CB3925"/>
    <w:rsid w:val="00CB3E45"/>
    <w:rsid w:val="00CB410C"/>
    <w:rsid w:val="00CB4528"/>
    <w:rsid w:val="00CB47DD"/>
    <w:rsid w:val="00CB48A5"/>
    <w:rsid w:val="00CB4C58"/>
    <w:rsid w:val="00CB4F42"/>
    <w:rsid w:val="00CB5131"/>
    <w:rsid w:val="00CB5291"/>
    <w:rsid w:val="00CB59D6"/>
    <w:rsid w:val="00CB5D4C"/>
    <w:rsid w:val="00CB63D8"/>
    <w:rsid w:val="00CB67EE"/>
    <w:rsid w:val="00CB69E4"/>
    <w:rsid w:val="00CB7153"/>
    <w:rsid w:val="00CB7421"/>
    <w:rsid w:val="00CB750E"/>
    <w:rsid w:val="00CB774B"/>
    <w:rsid w:val="00CB7D7A"/>
    <w:rsid w:val="00CC00E9"/>
    <w:rsid w:val="00CC01EF"/>
    <w:rsid w:val="00CC0D13"/>
    <w:rsid w:val="00CC1133"/>
    <w:rsid w:val="00CC11D9"/>
    <w:rsid w:val="00CC120B"/>
    <w:rsid w:val="00CC1912"/>
    <w:rsid w:val="00CC19A6"/>
    <w:rsid w:val="00CC1AA6"/>
    <w:rsid w:val="00CC1D48"/>
    <w:rsid w:val="00CC21A4"/>
    <w:rsid w:val="00CC2E83"/>
    <w:rsid w:val="00CC2EB8"/>
    <w:rsid w:val="00CC3723"/>
    <w:rsid w:val="00CC3777"/>
    <w:rsid w:val="00CC3916"/>
    <w:rsid w:val="00CC3C23"/>
    <w:rsid w:val="00CC3FFB"/>
    <w:rsid w:val="00CC428C"/>
    <w:rsid w:val="00CC4304"/>
    <w:rsid w:val="00CC4633"/>
    <w:rsid w:val="00CC4972"/>
    <w:rsid w:val="00CC4EE4"/>
    <w:rsid w:val="00CC5076"/>
    <w:rsid w:val="00CC50DB"/>
    <w:rsid w:val="00CC560D"/>
    <w:rsid w:val="00CC5C60"/>
    <w:rsid w:val="00CC62BE"/>
    <w:rsid w:val="00CC69E7"/>
    <w:rsid w:val="00CC6FBC"/>
    <w:rsid w:val="00CC700E"/>
    <w:rsid w:val="00CC7185"/>
    <w:rsid w:val="00CC7383"/>
    <w:rsid w:val="00CC758C"/>
    <w:rsid w:val="00CC7691"/>
    <w:rsid w:val="00CC7897"/>
    <w:rsid w:val="00CC7B71"/>
    <w:rsid w:val="00CC7C52"/>
    <w:rsid w:val="00CC7F47"/>
    <w:rsid w:val="00CD07B2"/>
    <w:rsid w:val="00CD0870"/>
    <w:rsid w:val="00CD08F2"/>
    <w:rsid w:val="00CD0E57"/>
    <w:rsid w:val="00CD1459"/>
    <w:rsid w:val="00CD1AC9"/>
    <w:rsid w:val="00CD1D88"/>
    <w:rsid w:val="00CD1DA6"/>
    <w:rsid w:val="00CD2354"/>
    <w:rsid w:val="00CD2435"/>
    <w:rsid w:val="00CD28A1"/>
    <w:rsid w:val="00CD29E9"/>
    <w:rsid w:val="00CD2A52"/>
    <w:rsid w:val="00CD2A6C"/>
    <w:rsid w:val="00CD2D7A"/>
    <w:rsid w:val="00CD383D"/>
    <w:rsid w:val="00CD39AE"/>
    <w:rsid w:val="00CD429C"/>
    <w:rsid w:val="00CD4621"/>
    <w:rsid w:val="00CD53DB"/>
    <w:rsid w:val="00CD579A"/>
    <w:rsid w:val="00CD6260"/>
    <w:rsid w:val="00CD62AA"/>
    <w:rsid w:val="00CD638A"/>
    <w:rsid w:val="00CD6D6C"/>
    <w:rsid w:val="00CD6EC5"/>
    <w:rsid w:val="00CD6EE8"/>
    <w:rsid w:val="00CD74CC"/>
    <w:rsid w:val="00CD756D"/>
    <w:rsid w:val="00CD7A20"/>
    <w:rsid w:val="00CE05C5"/>
    <w:rsid w:val="00CE0FC0"/>
    <w:rsid w:val="00CE10BE"/>
    <w:rsid w:val="00CE13A2"/>
    <w:rsid w:val="00CE21AA"/>
    <w:rsid w:val="00CE2AE7"/>
    <w:rsid w:val="00CE2CF3"/>
    <w:rsid w:val="00CE31B8"/>
    <w:rsid w:val="00CE3848"/>
    <w:rsid w:val="00CE397D"/>
    <w:rsid w:val="00CE41F7"/>
    <w:rsid w:val="00CE42E1"/>
    <w:rsid w:val="00CE42F5"/>
    <w:rsid w:val="00CE466C"/>
    <w:rsid w:val="00CE494A"/>
    <w:rsid w:val="00CE5A64"/>
    <w:rsid w:val="00CE66D6"/>
    <w:rsid w:val="00CE6738"/>
    <w:rsid w:val="00CE677F"/>
    <w:rsid w:val="00CE6E25"/>
    <w:rsid w:val="00CE6F7B"/>
    <w:rsid w:val="00CE722B"/>
    <w:rsid w:val="00CF08C3"/>
    <w:rsid w:val="00CF0B53"/>
    <w:rsid w:val="00CF1A11"/>
    <w:rsid w:val="00CF1E50"/>
    <w:rsid w:val="00CF1FB1"/>
    <w:rsid w:val="00CF221C"/>
    <w:rsid w:val="00CF2C5E"/>
    <w:rsid w:val="00CF2D4C"/>
    <w:rsid w:val="00CF3265"/>
    <w:rsid w:val="00CF344A"/>
    <w:rsid w:val="00CF43D3"/>
    <w:rsid w:val="00CF4C8D"/>
    <w:rsid w:val="00CF4E0C"/>
    <w:rsid w:val="00CF516B"/>
    <w:rsid w:val="00CF5658"/>
    <w:rsid w:val="00CF5B7F"/>
    <w:rsid w:val="00CF6184"/>
    <w:rsid w:val="00CF6296"/>
    <w:rsid w:val="00CF651F"/>
    <w:rsid w:val="00CF7000"/>
    <w:rsid w:val="00CF7547"/>
    <w:rsid w:val="00CF79BB"/>
    <w:rsid w:val="00D00DDA"/>
    <w:rsid w:val="00D013D8"/>
    <w:rsid w:val="00D01918"/>
    <w:rsid w:val="00D01EC3"/>
    <w:rsid w:val="00D021EF"/>
    <w:rsid w:val="00D022DB"/>
    <w:rsid w:val="00D02555"/>
    <w:rsid w:val="00D02C93"/>
    <w:rsid w:val="00D03E22"/>
    <w:rsid w:val="00D0495E"/>
    <w:rsid w:val="00D0497D"/>
    <w:rsid w:val="00D0593F"/>
    <w:rsid w:val="00D05E2C"/>
    <w:rsid w:val="00D05F99"/>
    <w:rsid w:val="00D06027"/>
    <w:rsid w:val="00D06291"/>
    <w:rsid w:val="00D06E80"/>
    <w:rsid w:val="00D0735F"/>
    <w:rsid w:val="00D07A8A"/>
    <w:rsid w:val="00D10CFE"/>
    <w:rsid w:val="00D10DB2"/>
    <w:rsid w:val="00D11714"/>
    <w:rsid w:val="00D11D59"/>
    <w:rsid w:val="00D1212F"/>
    <w:rsid w:val="00D12156"/>
    <w:rsid w:val="00D12451"/>
    <w:rsid w:val="00D12EA2"/>
    <w:rsid w:val="00D132D5"/>
    <w:rsid w:val="00D133D5"/>
    <w:rsid w:val="00D13E72"/>
    <w:rsid w:val="00D141A2"/>
    <w:rsid w:val="00D14A4C"/>
    <w:rsid w:val="00D14A77"/>
    <w:rsid w:val="00D1618A"/>
    <w:rsid w:val="00D16A6C"/>
    <w:rsid w:val="00D172DE"/>
    <w:rsid w:val="00D20147"/>
    <w:rsid w:val="00D2031F"/>
    <w:rsid w:val="00D206FD"/>
    <w:rsid w:val="00D213B7"/>
    <w:rsid w:val="00D2154D"/>
    <w:rsid w:val="00D21714"/>
    <w:rsid w:val="00D21743"/>
    <w:rsid w:val="00D21DB1"/>
    <w:rsid w:val="00D22C35"/>
    <w:rsid w:val="00D22C6D"/>
    <w:rsid w:val="00D22E83"/>
    <w:rsid w:val="00D231B9"/>
    <w:rsid w:val="00D235E4"/>
    <w:rsid w:val="00D238F4"/>
    <w:rsid w:val="00D241CA"/>
    <w:rsid w:val="00D242DC"/>
    <w:rsid w:val="00D2458D"/>
    <w:rsid w:val="00D247B0"/>
    <w:rsid w:val="00D24919"/>
    <w:rsid w:val="00D24D46"/>
    <w:rsid w:val="00D25050"/>
    <w:rsid w:val="00D255ED"/>
    <w:rsid w:val="00D25722"/>
    <w:rsid w:val="00D25958"/>
    <w:rsid w:val="00D25F87"/>
    <w:rsid w:val="00D262B8"/>
    <w:rsid w:val="00D26340"/>
    <w:rsid w:val="00D26918"/>
    <w:rsid w:val="00D2691D"/>
    <w:rsid w:val="00D26A0B"/>
    <w:rsid w:val="00D27FAD"/>
    <w:rsid w:val="00D30CC2"/>
    <w:rsid w:val="00D30F5D"/>
    <w:rsid w:val="00D31017"/>
    <w:rsid w:val="00D3126A"/>
    <w:rsid w:val="00D315AF"/>
    <w:rsid w:val="00D317FD"/>
    <w:rsid w:val="00D31A21"/>
    <w:rsid w:val="00D31B98"/>
    <w:rsid w:val="00D31FFF"/>
    <w:rsid w:val="00D321AE"/>
    <w:rsid w:val="00D32AEC"/>
    <w:rsid w:val="00D32C54"/>
    <w:rsid w:val="00D339BF"/>
    <w:rsid w:val="00D33B3F"/>
    <w:rsid w:val="00D33C34"/>
    <w:rsid w:val="00D3446A"/>
    <w:rsid w:val="00D34C46"/>
    <w:rsid w:val="00D35B0E"/>
    <w:rsid w:val="00D36308"/>
    <w:rsid w:val="00D36C87"/>
    <w:rsid w:val="00D3717D"/>
    <w:rsid w:val="00D37462"/>
    <w:rsid w:val="00D37C63"/>
    <w:rsid w:val="00D409E3"/>
    <w:rsid w:val="00D41505"/>
    <w:rsid w:val="00D41A4E"/>
    <w:rsid w:val="00D41F23"/>
    <w:rsid w:val="00D42272"/>
    <w:rsid w:val="00D436C1"/>
    <w:rsid w:val="00D43E27"/>
    <w:rsid w:val="00D43FD2"/>
    <w:rsid w:val="00D448A4"/>
    <w:rsid w:val="00D454DE"/>
    <w:rsid w:val="00D45662"/>
    <w:rsid w:val="00D4630A"/>
    <w:rsid w:val="00D47831"/>
    <w:rsid w:val="00D47ABC"/>
    <w:rsid w:val="00D47E1C"/>
    <w:rsid w:val="00D47EDC"/>
    <w:rsid w:val="00D50345"/>
    <w:rsid w:val="00D51DC6"/>
    <w:rsid w:val="00D52041"/>
    <w:rsid w:val="00D52967"/>
    <w:rsid w:val="00D52FC6"/>
    <w:rsid w:val="00D533C1"/>
    <w:rsid w:val="00D537C4"/>
    <w:rsid w:val="00D53F2A"/>
    <w:rsid w:val="00D54182"/>
    <w:rsid w:val="00D54192"/>
    <w:rsid w:val="00D547A0"/>
    <w:rsid w:val="00D54A2E"/>
    <w:rsid w:val="00D54B03"/>
    <w:rsid w:val="00D54CE0"/>
    <w:rsid w:val="00D550D5"/>
    <w:rsid w:val="00D55795"/>
    <w:rsid w:val="00D55B2C"/>
    <w:rsid w:val="00D55D75"/>
    <w:rsid w:val="00D56660"/>
    <w:rsid w:val="00D56715"/>
    <w:rsid w:val="00D56851"/>
    <w:rsid w:val="00D56ED0"/>
    <w:rsid w:val="00D57218"/>
    <w:rsid w:val="00D57254"/>
    <w:rsid w:val="00D5763E"/>
    <w:rsid w:val="00D5769C"/>
    <w:rsid w:val="00D57E5A"/>
    <w:rsid w:val="00D57F64"/>
    <w:rsid w:val="00D6075A"/>
    <w:rsid w:val="00D60B5B"/>
    <w:rsid w:val="00D610CF"/>
    <w:rsid w:val="00D61483"/>
    <w:rsid w:val="00D61C06"/>
    <w:rsid w:val="00D61E7A"/>
    <w:rsid w:val="00D63569"/>
    <w:rsid w:val="00D63792"/>
    <w:rsid w:val="00D63988"/>
    <w:rsid w:val="00D64035"/>
    <w:rsid w:val="00D6532F"/>
    <w:rsid w:val="00D65DB0"/>
    <w:rsid w:val="00D66206"/>
    <w:rsid w:val="00D674D0"/>
    <w:rsid w:val="00D67C98"/>
    <w:rsid w:val="00D7018A"/>
    <w:rsid w:val="00D71F5F"/>
    <w:rsid w:val="00D72B26"/>
    <w:rsid w:val="00D732F8"/>
    <w:rsid w:val="00D7348D"/>
    <w:rsid w:val="00D73702"/>
    <w:rsid w:val="00D7397A"/>
    <w:rsid w:val="00D745E3"/>
    <w:rsid w:val="00D74DB5"/>
    <w:rsid w:val="00D75125"/>
    <w:rsid w:val="00D758AA"/>
    <w:rsid w:val="00D75BBA"/>
    <w:rsid w:val="00D75EA6"/>
    <w:rsid w:val="00D75F7E"/>
    <w:rsid w:val="00D7648B"/>
    <w:rsid w:val="00D764D1"/>
    <w:rsid w:val="00D7666E"/>
    <w:rsid w:val="00D76C41"/>
    <w:rsid w:val="00D76D54"/>
    <w:rsid w:val="00D76E03"/>
    <w:rsid w:val="00D77426"/>
    <w:rsid w:val="00D777C2"/>
    <w:rsid w:val="00D77E7D"/>
    <w:rsid w:val="00D8035D"/>
    <w:rsid w:val="00D804DA"/>
    <w:rsid w:val="00D8064D"/>
    <w:rsid w:val="00D80D7A"/>
    <w:rsid w:val="00D8192F"/>
    <w:rsid w:val="00D81AA4"/>
    <w:rsid w:val="00D81E8F"/>
    <w:rsid w:val="00D821ED"/>
    <w:rsid w:val="00D82CD2"/>
    <w:rsid w:val="00D83070"/>
    <w:rsid w:val="00D8307F"/>
    <w:rsid w:val="00D839B2"/>
    <w:rsid w:val="00D83B91"/>
    <w:rsid w:val="00D83DF0"/>
    <w:rsid w:val="00D842CE"/>
    <w:rsid w:val="00D8432E"/>
    <w:rsid w:val="00D849DC"/>
    <w:rsid w:val="00D8562E"/>
    <w:rsid w:val="00D8585E"/>
    <w:rsid w:val="00D85882"/>
    <w:rsid w:val="00D85A08"/>
    <w:rsid w:val="00D85B23"/>
    <w:rsid w:val="00D86053"/>
    <w:rsid w:val="00D86260"/>
    <w:rsid w:val="00D864CF"/>
    <w:rsid w:val="00D8708E"/>
    <w:rsid w:val="00D873AE"/>
    <w:rsid w:val="00D87AD6"/>
    <w:rsid w:val="00D87BAC"/>
    <w:rsid w:val="00D87FFC"/>
    <w:rsid w:val="00D90261"/>
    <w:rsid w:val="00D90357"/>
    <w:rsid w:val="00D90878"/>
    <w:rsid w:val="00D909C7"/>
    <w:rsid w:val="00D90A22"/>
    <w:rsid w:val="00D90AA9"/>
    <w:rsid w:val="00D917DF"/>
    <w:rsid w:val="00D918E2"/>
    <w:rsid w:val="00D922CA"/>
    <w:rsid w:val="00D924FE"/>
    <w:rsid w:val="00D92524"/>
    <w:rsid w:val="00D929A1"/>
    <w:rsid w:val="00D92D12"/>
    <w:rsid w:val="00D92DE1"/>
    <w:rsid w:val="00D9342B"/>
    <w:rsid w:val="00D934DA"/>
    <w:rsid w:val="00D93AE1"/>
    <w:rsid w:val="00D93F13"/>
    <w:rsid w:val="00D93F62"/>
    <w:rsid w:val="00D943FF"/>
    <w:rsid w:val="00D94491"/>
    <w:rsid w:val="00D94C7F"/>
    <w:rsid w:val="00D94CA7"/>
    <w:rsid w:val="00D94CF5"/>
    <w:rsid w:val="00D95996"/>
    <w:rsid w:val="00D95C55"/>
    <w:rsid w:val="00D95C89"/>
    <w:rsid w:val="00D96211"/>
    <w:rsid w:val="00D96A2C"/>
    <w:rsid w:val="00D96EC9"/>
    <w:rsid w:val="00D97281"/>
    <w:rsid w:val="00D97A47"/>
    <w:rsid w:val="00D97CCE"/>
    <w:rsid w:val="00DA026F"/>
    <w:rsid w:val="00DA043D"/>
    <w:rsid w:val="00DA0BF8"/>
    <w:rsid w:val="00DA1344"/>
    <w:rsid w:val="00DA1666"/>
    <w:rsid w:val="00DA1A30"/>
    <w:rsid w:val="00DA218F"/>
    <w:rsid w:val="00DA2574"/>
    <w:rsid w:val="00DA278F"/>
    <w:rsid w:val="00DA28FE"/>
    <w:rsid w:val="00DA2B87"/>
    <w:rsid w:val="00DA2D33"/>
    <w:rsid w:val="00DA2E66"/>
    <w:rsid w:val="00DA3007"/>
    <w:rsid w:val="00DA30B6"/>
    <w:rsid w:val="00DA36AB"/>
    <w:rsid w:val="00DA3D60"/>
    <w:rsid w:val="00DA483A"/>
    <w:rsid w:val="00DA4877"/>
    <w:rsid w:val="00DA4BAA"/>
    <w:rsid w:val="00DA4E60"/>
    <w:rsid w:val="00DA51B2"/>
    <w:rsid w:val="00DA51D1"/>
    <w:rsid w:val="00DA5657"/>
    <w:rsid w:val="00DA5B76"/>
    <w:rsid w:val="00DA5C37"/>
    <w:rsid w:val="00DA5D2A"/>
    <w:rsid w:val="00DA5FC9"/>
    <w:rsid w:val="00DA6053"/>
    <w:rsid w:val="00DA635B"/>
    <w:rsid w:val="00DA67AE"/>
    <w:rsid w:val="00DA69FF"/>
    <w:rsid w:val="00DA72A9"/>
    <w:rsid w:val="00DA7499"/>
    <w:rsid w:val="00DA7CA9"/>
    <w:rsid w:val="00DA7DA2"/>
    <w:rsid w:val="00DB06EA"/>
    <w:rsid w:val="00DB08BC"/>
    <w:rsid w:val="00DB0C0A"/>
    <w:rsid w:val="00DB0F92"/>
    <w:rsid w:val="00DB1370"/>
    <w:rsid w:val="00DB13B5"/>
    <w:rsid w:val="00DB161D"/>
    <w:rsid w:val="00DB1FA9"/>
    <w:rsid w:val="00DB209D"/>
    <w:rsid w:val="00DB2761"/>
    <w:rsid w:val="00DB2883"/>
    <w:rsid w:val="00DB2D74"/>
    <w:rsid w:val="00DB3035"/>
    <w:rsid w:val="00DB37A6"/>
    <w:rsid w:val="00DB3C5F"/>
    <w:rsid w:val="00DB4304"/>
    <w:rsid w:val="00DB4B4D"/>
    <w:rsid w:val="00DB4EE6"/>
    <w:rsid w:val="00DB4FB8"/>
    <w:rsid w:val="00DB569E"/>
    <w:rsid w:val="00DB6AD7"/>
    <w:rsid w:val="00DB6B2E"/>
    <w:rsid w:val="00DB6BA6"/>
    <w:rsid w:val="00DB78BD"/>
    <w:rsid w:val="00DB7A14"/>
    <w:rsid w:val="00DB7A5C"/>
    <w:rsid w:val="00DB7B20"/>
    <w:rsid w:val="00DB7C8A"/>
    <w:rsid w:val="00DB7FC3"/>
    <w:rsid w:val="00DC0253"/>
    <w:rsid w:val="00DC065A"/>
    <w:rsid w:val="00DC1107"/>
    <w:rsid w:val="00DC25E3"/>
    <w:rsid w:val="00DC2AF6"/>
    <w:rsid w:val="00DC2BD8"/>
    <w:rsid w:val="00DC2D4C"/>
    <w:rsid w:val="00DC39A9"/>
    <w:rsid w:val="00DC3E9D"/>
    <w:rsid w:val="00DC4120"/>
    <w:rsid w:val="00DC5E1B"/>
    <w:rsid w:val="00DC6BAE"/>
    <w:rsid w:val="00DC7521"/>
    <w:rsid w:val="00DC79CA"/>
    <w:rsid w:val="00DD018F"/>
    <w:rsid w:val="00DD02A8"/>
    <w:rsid w:val="00DD0DDE"/>
    <w:rsid w:val="00DD1C20"/>
    <w:rsid w:val="00DD24E6"/>
    <w:rsid w:val="00DD25F1"/>
    <w:rsid w:val="00DD2783"/>
    <w:rsid w:val="00DD2959"/>
    <w:rsid w:val="00DD296C"/>
    <w:rsid w:val="00DD2D92"/>
    <w:rsid w:val="00DD334F"/>
    <w:rsid w:val="00DD3599"/>
    <w:rsid w:val="00DD401F"/>
    <w:rsid w:val="00DD4798"/>
    <w:rsid w:val="00DD4DCA"/>
    <w:rsid w:val="00DD591D"/>
    <w:rsid w:val="00DD5D30"/>
    <w:rsid w:val="00DD5E7E"/>
    <w:rsid w:val="00DD60DE"/>
    <w:rsid w:val="00DD6888"/>
    <w:rsid w:val="00DD718B"/>
    <w:rsid w:val="00DD76E2"/>
    <w:rsid w:val="00DD77A5"/>
    <w:rsid w:val="00DD78B0"/>
    <w:rsid w:val="00DD7A00"/>
    <w:rsid w:val="00DD7B26"/>
    <w:rsid w:val="00DE01CF"/>
    <w:rsid w:val="00DE05C3"/>
    <w:rsid w:val="00DE06CE"/>
    <w:rsid w:val="00DE12CD"/>
    <w:rsid w:val="00DE1D63"/>
    <w:rsid w:val="00DE1EE9"/>
    <w:rsid w:val="00DE20F0"/>
    <w:rsid w:val="00DE2818"/>
    <w:rsid w:val="00DE2847"/>
    <w:rsid w:val="00DE3189"/>
    <w:rsid w:val="00DE319F"/>
    <w:rsid w:val="00DE32C0"/>
    <w:rsid w:val="00DE35A6"/>
    <w:rsid w:val="00DE37A3"/>
    <w:rsid w:val="00DE3861"/>
    <w:rsid w:val="00DE3C5A"/>
    <w:rsid w:val="00DE3C98"/>
    <w:rsid w:val="00DE4259"/>
    <w:rsid w:val="00DE4504"/>
    <w:rsid w:val="00DE4871"/>
    <w:rsid w:val="00DE5B33"/>
    <w:rsid w:val="00DE630C"/>
    <w:rsid w:val="00DE6423"/>
    <w:rsid w:val="00DE646E"/>
    <w:rsid w:val="00DE661C"/>
    <w:rsid w:val="00DE6FE4"/>
    <w:rsid w:val="00DE76E9"/>
    <w:rsid w:val="00DF024D"/>
    <w:rsid w:val="00DF090F"/>
    <w:rsid w:val="00DF0A0D"/>
    <w:rsid w:val="00DF15CA"/>
    <w:rsid w:val="00DF1910"/>
    <w:rsid w:val="00DF1C2F"/>
    <w:rsid w:val="00DF20BA"/>
    <w:rsid w:val="00DF2665"/>
    <w:rsid w:val="00DF348B"/>
    <w:rsid w:val="00DF3A25"/>
    <w:rsid w:val="00DF3A6A"/>
    <w:rsid w:val="00DF3AA8"/>
    <w:rsid w:val="00DF3B7A"/>
    <w:rsid w:val="00DF4002"/>
    <w:rsid w:val="00DF407E"/>
    <w:rsid w:val="00DF456E"/>
    <w:rsid w:val="00DF4765"/>
    <w:rsid w:val="00DF54AB"/>
    <w:rsid w:val="00DF57F2"/>
    <w:rsid w:val="00DF6630"/>
    <w:rsid w:val="00DF667C"/>
    <w:rsid w:val="00DF6A9C"/>
    <w:rsid w:val="00DF6DF0"/>
    <w:rsid w:val="00DF6EBE"/>
    <w:rsid w:val="00DF6F67"/>
    <w:rsid w:val="00DF705B"/>
    <w:rsid w:val="00DF75B0"/>
    <w:rsid w:val="00E00229"/>
    <w:rsid w:val="00E003E8"/>
    <w:rsid w:val="00E00845"/>
    <w:rsid w:val="00E00AD9"/>
    <w:rsid w:val="00E00EE7"/>
    <w:rsid w:val="00E00FEE"/>
    <w:rsid w:val="00E0146C"/>
    <w:rsid w:val="00E01640"/>
    <w:rsid w:val="00E01B10"/>
    <w:rsid w:val="00E01EC9"/>
    <w:rsid w:val="00E0236B"/>
    <w:rsid w:val="00E026B3"/>
    <w:rsid w:val="00E026C3"/>
    <w:rsid w:val="00E02B14"/>
    <w:rsid w:val="00E02E85"/>
    <w:rsid w:val="00E031D4"/>
    <w:rsid w:val="00E03327"/>
    <w:rsid w:val="00E034B4"/>
    <w:rsid w:val="00E035C0"/>
    <w:rsid w:val="00E03CCF"/>
    <w:rsid w:val="00E03E7B"/>
    <w:rsid w:val="00E04550"/>
    <w:rsid w:val="00E058C1"/>
    <w:rsid w:val="00E05A28"/>
    <w:rsid w:val="00E05B73"/>
    <w:rsid w:val="00E05E42"/>
    <w:rsid w:val="00E05F91"/>
    <w:rsid w:val="00E0627B"/>
    <w:rsid w:val="00E0636E"/>
    <w:rsid w:val="00E06444"/>
    <w:rsid w:val="00E06719"/>
    <w:rsid w:val="00E07242"/>
    <w:rsid w:val="00E076E3"/>
    <w:rsid w:val="00E10113"/>
    <w:rsid w:val="00E101D6"/>
    <w:rsid w:val="00E10656"/>
    <w:rsid w:val="00E1125C"/>
    <w:rsid w:val="00E1145D"/>
    <w:rsid w:val="00E11B80"/>
    <w:rsid w:val="00E11B95"/>
    <w:rsid w:val="00E11CED"/>
    <w:rsid w:val="00E123A3"/>
    <w:rsid w:val="00E135A6"/>
    <w:rsid w:val="00E13EEC"/>
    <w:rsid w:val="00E14005"/>
    <w:rsid w:val="00E1446F"/>
    <w:rsid w:val="00E14AB4"/>
    <w:rsid w:val="00E154F5"/>
    <w:rsid w:val="00E158FF"/>
    <w:rsid w:val="00E15D70"/>
    <w:rsid w:val="00E15DCD"/>
    <w:rsid w:val="00E15FC6"/>
    <w:rsid w:val="00E163B2"/>
    <w:rsid w:val="00E164D6"/>
    <w:rsid w:val="00E1682C"/>
    <w:rsid w:val="00E16838"/>
    <w:rsid w:val="00E16871"/>
    <w:rsid w:val="00E16DA9"/>
    <w:rsid w:val="00E16E4C"/>
    <w:rsid w:val="00E170BC"/>
    <w:rsid w:val="00E204BA"/>
    <w:rsid w:val="00E208D2"/>
    <w:rsid w:val="00E20A2D"/>
    <w:rsid w:val="00E20DF9"/>
    <w:rsid w:val="00E20F03"/>
    <w:rsid w:val="00E210BA"/>
    <w:rsid w:val="00E21193"/>
    <w:rsid w:val="00E21BC0"/>
    <w:rsid w:val="00E22070"/>
    <w:rsid w:val="00E22903"/>
    <w:rsid w:val="00E229CE"/>
    <w:rsid w:val="00E22CFA"/>
    <w:rsid w:val="00E22F5D"/>
    <w:rsid w:val="00E238CF"/>
    <w:rsid w:val="00E23985"/>
    <w:rsid w:val="00E24242"/>
    <w:rsid w:val="00E243D3"/>
    <w:rsid w:val="00E24A00"/>
    <w:rsid w:val="00E25112"/>
    <w:rsid w:val="00E259C3"/>
    <w:rsid w:val="00E25F1C"/>
    <w:rsid w:val="00E26F43"/>
    <w:rsid w:val="00E26F56"/>
    <w:rsid w:val="00E2723E"/>
    <w:rsid w:val="00E27367"/>
    <w:rsid w:val="00E27C85"/>
    <w:rsid w:val="00E27DAB"/>
    <w:rsid w:val="00E27E96"/>
    <w:rsid w:val="00E303E0"/>
    <w:rsid w:val="00E30A35"/>
    <w:rsid w:val="00E31081"/>
    <w:rsid w:val="00E31A5D"/>
    <w:rsid w:val="00E31F31"/>
    <w:rsid w:val="00E32032"/>
    <w:rsid w:val="00E325C7"/>
    <w:rsid w:val="00E34074"/>
    <w:rsid w:val="00E34974"/>
    <w:rsid w:val="00E350D2"/>
    <w:rsid w:val="00E35335"/>
    <w:rsid w:val="00E3559A"/>
    <w:rsid w:val="00E35878"/>
    <w:rsid w:val="00E3606F"/>
    <w:rsid w:val="00E3683E"/>
    <w:rsid w:val="00E36FD7"/>
    <w:rsid w:val="00E37528"/>
    <w:rsid w:val="00E403DF"/>
    <w:rsid w:val="00E40915"/>
    <w:rsid w:val="00E4108E"/>
    <w:rsid w:val="00E41ABB"/>
    <w:rsid w:val="00E41B86"/>
    <w:rsid w:val="00E41EE5"/>
    <w:rsid w:val="00E42C8B"/>
    <w:rsid w:val="00E42DF2"/>
    <w:rsid w:val="00E42F48"/>
    <w:rsid w:val="00E4329E"/>
    <w:rsid w:val="00E43342"/>
    <w:rsid w:val="00E438C3"/>
    <w:rsid w:val="00E43BC5"/>
    <w:rsid w:val="00E43BF6"/>
    <w:rsid w:val="00E43C13"/>
    <w:rsid w:val="00E441DE"/>
    <w:rsid w:val="00E44318"/>
    <w:rsid w:val="00E444F4"/>
    <w:rsid w:val="00E44626"/>
    <w:rsid w:val="00E44755"/>
    <w:rsid w:val="00E4597A"/>
    <w:rsid w:val="00E45B14"/>
    <w:rsid w:val="00E46785"/>
    <w:rsid w:val="00E467DD"/>
    <w:rsid w:val="00E46ECB"/>
    <w:rsid w:val="00E470B4"/>
    <w:rsid w:val="00E478AC"/>
    <w:rsid w:val="00E47A4C"/>
    <w:rsid w:val="00E47EDE"/>
    <w:rsid w:val="00E5084D"/>
    <w:rsid w:val="00E5096D"/>
    <w:rsid w:val="00E50B67"/>
    <w:rsid w:val="00E50C19"/>
    <w:rsid w:val="00E5120C"/>
    <w:rsid w:val="00E51239"/>
    <w:rsid w:val="00E51C93"/>
    <w:rsid w:val="00E52187"/>
    <w:rsid w:val="00E52209"/>
    <w:rsid w:val="00E523E3"/>
    <w:rsid w:val="00E52506"/>
    <w:rsid w:val="00E52E03"/>
    <w:rsid w:val="00E538CD"/>
    <w:rsid w:val="00E53B11"/>
    <w:rsid w:val="00E53CB4"/>
    <w:rsid w:val="00E54447"/>
    <w:rsid w:val="00E546EF"/>
    <w:rsid w:val="00E54A25"/>
    <w:rsid w:val="00E54BC6"/>
    <w:rsid w:val="00E5502B"/>
    <w:rsid w:val="00E550F7"/>
    <w:rsid w:val="00E55362"/>
    <w:rsid w:val="00E55576"/>
    <w:rsid w:val="00E5579C"/>
    <w:rsid w:val="00E559BB"/>
    <w:rsid w:val="00E55C4C"/>
    <w:rsid w:val="00E56464"/>
    <w:rsid w:val="00E56AE6"/>
    <w:rsid w:val="00E56E1B"/>
    <w:rsid w:val="00E57006"/>
    <w:rsid w:val="00E5733C"/>
    <w:rsid w:val="00E57593"/>
    <w:rsid w:val="00E57646"/>
    <w:rsid w:val="00E60CD4"/>
    <w:rsid w:val="00E60DC3"/>
    <w:rsid w:val="00E613DE"/>
    <w:rsid w:val="00E61D93"/>
    <w:rsid w:val="00E6266B"/>
    <w:rsid w:val="00E633DC"/>
    <w:rsid w:val="00E63400"/>
    <w:rsid w:val="00E63638"/>
    <w:rsid w:val="00E63915"/>
    <w:rsid w:val="00E63B3D"/>
    <w:rsid w:val="00E63D1F"/>
    <w:rsid w:val="00E64294"/>
    <w:rsid w:val="00E64D66"/>
    <w:rsid w:val="00E64FB3"/>
    <w:rsid w:val="00E6633F"/>
    <w:rsid w:val="00E66910"/>
    <w:rsid w:val="00E66A5D"/>
    <w:rsid w:val="00E678D1"/>
    <w:rsid w:val="00E6790A"/>
    <w:rsid w:val="00E67D54"/>
    <w:rsid w:val="00E67FF4"/>
    <w:rsid w:val="00E70253"/>
    <w:rsid w:val="00E70696"/>
    <w:rsid w:val="00E7075F"/>
    <w:rsid w:val="00E7099D"/>
    <w:rsid w:val="00E714D6"/>
    <w:rsid w:val="00E71BBE"/>
    <w:rsid w:val="00E71C42"/>
    <w:rsid w:val="00E721CF"/>
    <w:rsid w:val="00E7225D"/>
    <w:rsid w:val="00E72961"/>
    <w:rsid w:val="00E72C0F"/>
    <w:rsid w:val="00E72D2A"/>
    <w:rsid w:val="00E7325F"/>
    <w:rsid w:val="00E732F1"/>
    <w:rsid w:val="00E736B6"/>
    <w:rsid w:val="00E74562"/>
    <w:rsid w:val="00E747B4"/>
    <w:rsid w:val="00E74A56"/>
    <w:rsid w:val="00E74C85"/>
    <w:rsid w:val="00E754A5"/>
    <w:rsid w:val="00E75C3F"/>
    <w:rsid w:val="00E75DDB"/>
    <w:rsid w:val="00E75ECC"/>
    <w:rsid w:val="00E76162"/>
    <w:rsid w:val="00E762DE"/>
    <w:rsid w:val="00E76537"/>
    <w:rsid w:val="00E76817"/>
    <w:rsid w:val="00E76825"/>
    <w:rsid w:val="00E7690D"/>
    <w:rsid w:val="00E773B4"/>
    <w:rsid w:val="00E77904"/>
    <w:rsid w:val="00E77A11"/>
    <w:rsid w:val="00E77A45"/>
    <w:rsid w:val="00E77DE6"/>
    <w:rsid w:val="00E800AE"/>
    <w:rsid w:val="00E802D9"/>
    <w:rsid w:val="00E80953"/>
    <w:rsid w:val="00E80B8D"/>
    <w:rsid w:val="00E81179"/>
    <w:rsid w:val="00E8119B"/>
    <w:rsid w:val="00E81493"/>
    <w:rsid w:val="00E815AE"/>
    <w:rsid w:val="00E81D36"/>
    <w:rsid w:val="00E82395"/>
    <w:rsid w:val="00E8273E"/>
    <w:rsid w:val="00E82A2A"/>
    <w:rsid w:val="00E82AAA"/>
    <w:rsid w:val="00E82B2F"/>
    <w:rsid w:val="00E83257"/>
    <w:rsid w:val="00E832FE"/>
    <w:rsid w:val="00E83A34"/>
    <w:rsid w:val="00E83E64"/>
    <w:rsid w:val="00E8426D"/>
    <w:rsid w:val="00E8430D"/>
    <w:rsid w:val="00E84373"/>
    <w:rsid w:val="00E844C9"/>
    <w:rsid w:val="00E84850"/>
    <w:rsid w:val="00E84B04"/>
    <w:rsid w:val="00E84E49"/>
    <w:rsid w:val="00E8517D"/>
    <w:rsid w:val="00E858AB"/>
    <w:rsid w:val="00E85C64"/>
    <w:rsid w:val="00E864BD"/>
    <w:rsid w:val="00E8660D"/>
    <w:rsid w:val="00E86D53"/>
    <w:rsid w:val="00E86E9B"/>
    <w:rsid w:val="00E870F2"/>
    <w:rsid w:val="00E87557"/>
    <w:rsid w:val="00E879EC"/>
    <w:rsid w:val="00E87D65"/>
    <w:rsid w:val="00E900EE"/>
    <w:rsid w:val="00E90391"/>
    <w:rsid w:val="00E905B7"/>
    <w:rsid w:val="00E90AB3"/>
    <w:rsid w:val="00E90D3E"/>
    <w:rsid w:val="00E90F2A"/>
    <w:rsid w:val="00E91AF1"/>
    <w:rsid w:val="00E91B71"/>
    <w:rsid w:val="00E91E0C"/>
    <w:rsid w:val="00E91E20"/>
    <w:rsid w:val="00E92B1E"/>
    <w:rsid w:val="00E9348E"/>
    <w:rsid w:val="00E938BC"/>
    <w:rsid w:val="00E93A38"/>
    <w:rsid w:val="00E93C4B"/>
    <w:rsid w:val="00E9415C"/>
    <w:rsid w:val="00E94A07"/>
    <w:rsid w:val="00E95298"/>
    <w:rsid w:val="00E95386"/>
    <w:rsid w:val="00E96D53"/>
    <w:rsid w:val="00E96EF4"/>
    <w:rsid w:val="00E9729D"/>
    <w:rsid w:val="00E97729"/>
    <w:rsid w:val="00E97A9E"/>
    <w:rsid w:val="00E97F36"/>
    <w:rsid w:val="00EA0321"/>
    <w:rsid w:val="00EA0581"/>
    <w:rsid w:val="00EA100C"/>
    <w:rsid w:val="00EA128A"/>
    <w:rsid w:val="00EA1A17"/>
    <w:rsid w:val="00EA1AD4"/>
    <w:rsid w:val="00EA1FC9"/>
    <w:rsid w:val="00EA1FCD"/>
    <w:rsid w:val="00EA240D"/>
    <w:rsid w:val="00EA2E10"/>
    <w:rsid w:val="00EA3265"/>
    <w:rsid w:val="00EA3754"/>
    <w:rsid w:val="00EA3EF8"/>
    <w:rsid w:val="00EA4035"/>
    <w:rsid w:val="00EA4085"/>
    <w:rsid w:val="00EA428A"/>
    <w:rsid w:val="00EA447A"/>
    <w:rsid w:val="00EA4AC8"/>
    <w:rsid w:val="00EA50F4"/>
    <w:rsid w:val="00EA5499"/>
    <w:rsid w:val="00EA5507"/>
    <w:rsid w:val="00EA5664"/>
    <w:rsid w:val="00EA5AAD"/>
    <w:rsid w:val="00EA607D"/>
    <w:rsid w:val="00EA6115"/>
    <w:rsid w:val="00EA6A02"/>
    <w:rsid w:val="00EA6E86"/>
    <w:rsid w:val="00EA713F"/>
    <w:rsid w:val="00EA7821"/>
    <w:rsid w:val="00EA78C6"/>
    <w:rsid w:val="00EA7ED3"/>
    <w:rsid w:val="00EB0457"/>
    <w:rsid w:val="00EB0600"/>
    <w:rsid w:val="00EB0686"/>
    <w:rsid w:val="00EB0C98"/>
    <w:rsid w:val="00EB0DA6"/>
    <w:rsid w:val="00EB169D"/>
    <w:rsid w:val="00EB16FE"/>
    <w:rsid w:val="00EB1C5A"/>
    <w:rsid w:val="00EB2234"/>
    <w:rsid w:val="00EB25B1"/>
    <w:rsid w:val="00EB49EA"/>
    <w:rsid w:val="00EB4B5B"/>
    <w:rsid w:val="00EB4D81"/>
    <w:rsid w:val="00EB55CC"/>
    <w:rsid w:val="00EB59B1"/>
    <w:rsid w:val="00EB5C6D"/>
    <w:rsid w:val="00EB5EAA"/>
    <w:rsid w:val="00EB64BF"/>
    <w:rsid w:val="00EB6D56"/>
    <w:rsid w:val="00EB71EC"/>
    <w:rsid w:val="00EB7557"/>
    <w:rsid w:val="00EB7E3B"/>
    <w:rsid w:val="00EC2005"/>
    <w:rsid w:val="00EC24C7"/>
    <w:rsid w:val="00EC2D3E"/>
    <w:rsid w:val="00EC3190"/>
    <w:rsid w:val="00EC3191"/>
    <w:rsid w:val="00EC410E"/>
    <w:rsid w:val="00EC4237"/>
    <w:rsid w:val="00EC4377"/>
    <w:rsid w:val="00EC43DF"/>
    <w:rsid w:val="00EC477D"/>
    <w:rsid w:val="00EC4C32"/>
    <w:rsid w:val="00EC52E8"/>
    <w:rsid w:val="00EC5A25"/>
    <w:rsid w:val="00EC5C93"/>
    <w:rsid w:val="00EC6BDB"/>
    <w:rsid w:val="00EC74FB"/>
    <w:rsid w:val="00EC7600"/>
    <w:rsid w:val="00EC7739"/>
    <w:rsid w:val="00EC79F9"/>
    <w:rsid w:val="00EC7C33"/>
    <w:rsid w:val="00EC7DB3"/>
    <w:rsid w:val="00ED00EA"/>
    <w:rsid w:val="00ED01A3"/>
    <w:rsid w:val="00ED0201"/>
    <w:rsid w:val="00ED0FC4"/>
    <w:rsid w:val="00ED1601"/>
    <w:rsid w:val="00ED1B8E"/>
    <w:rsid w:val="00ED1C19"/>
    <w:rsid w:val="00ED26F5"/>
    <w:rsid w:val="00ED2BFF"/>
    <w:rsid w:val="00ED2EC0"/>
    <w:rsid w:val="00ED345D"/>
    <w:rsid w:val="00ED39A1"/>
    <w:rsid w:val="00ED4223"/>
    <w:rsid w:val="00ED4A17"/>
    <w:rsid w:val="00ED4B41"/>
    <w:rsid w:val="00ED4BB4"/>
    <w:rsid w:val="00ED522A"/>
    <w:rsid w:val="00ED5348"/>
    <w:rsid w:val="00ED546E"/>
    <w:rsid w:val="00ED556E"/>
    <w:rsid w:val="00ED561B"/>
    <w:rsid w:val="00ED598D"/>
    <w:rsid w:val="00ED5B19"/>
    <w:rsid w:val="00ED5B64"/>
    <w:rsid w:val="00ED5D51"/>
    <w:rsid w:val="00ED608D"/>
    <w:rsid w:val="00ED610D"/>
    <w:rsid w:val="00ED6A70"/>
    <w:rsid w:val="00ED6AD4"/>
    <w:rsid w:val="00ED6AF5"/>
    <w:rsid w:val="00ED6BEA"/>
    <w:rsid w:val="00ED7534"/>
    <w:rsid w:val="00ED7737"/>
    <w:rsid w:val="00EE000D"/>
    <w:rsid w:val="00EE0164"/>
    <w:rsid w:val="00EE027B"/>
    <w:rsid w:val="00EE0687"/>
    <w:rsid w:val="00EE0E8A"/>
    <w:rsid w:val="00EE0F17"/>
    <w:rsid w:val="00EE0F90"/>
    <w:rsid w:val="00EE1A31"/>
    <w:rsid w:val="00EE1C16"/>
    <w:rsid w:val="00EE3826"/>
    <w:rsid w:val="00EE3ADD"/>
    <w:rsid w:val="00EE4A9A"/>
    <w:rsid w:val="00EE4B02"/>
    <w:rsid w:val="00EE4D98"/>
    <w:rsid w:val="00EE5606"/>
    <w:rsid w:val="00EE681C"/>
    <w:rsid w:val="00EE682D"/>
    <w:rsid w:val="00EE68FA"/>
    <w:rsid w:val="00EE6C6E"/>
    <w:rsid w:val="00EE704D"/>
    <w:rsid w:val="00EE7106"/>
    <w:rsid w:val="00EE7702"/>
    <w:rsid w:val="00EE7804"/>
    <w:rsid w:val="00EF086C"/>
    <w:rsid w:val="00EF0AF4"/>
    <w:rsid w:val="00EF0CC9"/>
    <w:rsid w:val="00EF1624"/>
    <w:rsid w:val="00EF1959"/>
    <w:rsid w:val="00EF1FFB"/>
    <w:rsid w:val="00EF2210"/>
    <w:rsid w:val="00EF2AFA"/>
    <w:rsid w:val="00EF2C9B"/>
    <w:rsid w:val="00EF34F0"/>
    <w:rsid w:val="00EF3CE2"/>
    <w:rsid w:val="00EF3FA5"/>
    <w:rsid w:val="00EF429D"/>
    <w:rsid w:val="00EF48C6"/>
    <w:rsid w:val="00EF4CD3"/>
    <w:rsid w:val="00EF599F"/>
    <w:rsid w:val="00EF5F33"/>
    <w:rsid w:val="00EF63B7"/>
    <w:rsid w:val="00EF6698"/>
    <w:rsid w:val="00EF6B5C"/>
    <w:rsid w:val="00EF71F7"/>
    <w:rsid w:val="00EF7559"/>
    <w:rsid w:val="00EF7BAA"/>
    <w:rsid w:val="00EF7CE4"/>
    <w:rsid w:val="00F01313"/>
    <w:rsid w:val="00F017A9"/>
    <w:rsid w:val="00F01B0C"/>
    <w:rsid w:val="00F01B67"/>
    <w:rsid w:val="00F01D71"/>
    <w:rsid w:val="00F01F9D"/>
    <w:rsid w:val="00F021C3"/>
    <w:rsid w:val="00F023A4"/>
    <w:rsid w:val="00F025DD"/>
    <w:rsid w:val="00F02E44"/>
    <w:rsid w:val="00F033AB"/>
    <w:rsid w:val="00F037A6"/>
    <w:rsid w:val="00F03CC5"/>
    <w:rsid w:val="00F04149"/>
    <w:rsid w:val="00F04517"/>
    <w:rsid w:val="00F0475C"/>
    <w:rsid w:val="00F049AA"/>
    <w:rsid w:val="00F051C6"/>
    <w:rsid w:val="00F06224"/>
    <w:rsid w:val="00F06B94"/>
    <w:rsid w:val="00F07039"/>
    <w:rsid w:val="00F072F8"/>
    <w:rsid w:val="00F0741B"/>
    <w:rsid w:val="00F075ED"/>
    <w:rsid w:val="00F07830"/>
    <w:rsid w:val="00F0787E"/>
    <w:rsid w:val="00F078F2"/>
    <w:rsid w:val="00F07DB8"/>
    <w:rsid w:val="00F113D9"/>
    <w:rsid w:val="00F11665"/>
    <w:rsid w:val="00F11810"/>
    <w:rsid w:val="00F129D6"/>
    <w:rsid w:val="00F131C4"/>
    <w:rsid w:val="00F1354F"/>
    <w:rsid w:val="00F13B5D"/>
    <w:rsid w:val="00F13D1C"/>
    <w:rsid w:val="00F1469E"/>
    <w:rsid w:val="00F147AF"/>
    <w:rsid w:val="00F148D9"/>
    <w:rsid w:val="00F14D72"/>
    <w:rsid w:val="00F14FEE"/>
    <w:rsid w:val="00F15817"/>
    <w:rsid w:val="00F15D9C"/>
    <w:rsid w:val="00F15FD2"/>
    <w:rsid w:val="00F16AF3"/>
    <w:rsid w:val="00F16BA3"/>
    <w:rsid w:val="00F16CA6"/>
    <w:rsid w:val="00F17182"/>
    <w:rsid w:val="00F175D1"/>
    <w:rsid w:val="00F17842"/>
    <w:rsid w:val="00F17B71"/>
    <w:rsid w:val="00F200F6"/>
    <w:rsid w:val="00F2059A"/>
    <w:rsid w:val="00F209C3"/>
    <w:rsid w:val="00F2106F"/>
    <w:rsid w:val="00F21538"/>
    <w:rsid w:val="00F21993"/>
    <w:rsid w:val="00F21BD9"/>
    <w:rsid w:val="00F21C73"/>
    <w:rsid w:val="00F21E1E"/>
    <w:rsid w:val="00F220D8"/>
    <w:rsid w:val="00F221D3"/>
    <w:rsid w:val="00F22799"/>
    <w:rsid w:val="00F22CD3"/>
    <w:rsid w:val="00F22F25"/>
    <w:rsid w:val="00F23589"/>
    <w:rsid w:val="00F23691"/>
    <w:rsid w:val="00F236CA"/>
    <w:rsid w:val="00F2379F"/>
    <w:rsid w:val="00F237E9"/>
    <w:rsid w:val="00F245FD"/>
    <w:rsid w:val="00F24714"/>
    <w:rsid w:val="00F24FC8"/>
    <w:rsid w:val="00F25C85"/>
    <w:rsid w:val="00F2687E"/>
    <w:rsid w:val="00F26937"/>
    <w:rsid w:val="00F26F82"/>
    <w:rsid w:val="00F278F2"/>
    <w:rsid w:val="00F3037F"/>
    <w:rsid w:val="00F30681"/>
    <w:rsid w:val="00F309C8"/>
    <w:rsid w:val="00F30A59"/>
    <w:rsid w:val="00F31A51"/>
    <w:rsid w:val="00F32091"/>
    <w:rsid w:val="00F320B0"/>
    <w:rsid w:val="00F321E1"/>
    <w:rsid w:val="00F326FC"/>
    <w:rsid w:val="00F32C7B"/>
    <w:rsid w:val="00F337B2"/>
    <w:rsid w:val="00F34472"/>
    <w:rsid w:val="00F348D2"/>
    <w:rsid w:val="00F34C2F"/>
    <w:rsid w:val="00F354A0"/>
    <w:rsid w:val="00F35903"/>
    <w:rsid w:val="00F359C1"/>
    <w:rsid w:val="00F35AB6"/>
    <w:rsid w:val="00F35D03"/>
    <w:rsid w:val="00F35D9D"/>
    <w:rsid w:val="00F35FA4"/>
    <w:rsid w:val="00F36252"/>
    <w:rsid w:val="00F362EF"/>
    <w:rsid w:val="00F36648"/>
    <w:rsid w:val="00F36659"/>
    <w:rsid w:val="00F3669B"/>
    <w:rsid w:val="00F36F99"/>
    <w:rsid w:val="00F375DA"/>
    <w:rsid w:val="00F37657"/>
    <w:rsid w:val="00F37B00"/>
    <w:rsid w:val="00F42ADF"/>
    <w:rsid w:val="00F43146"/>
    <w:rsid w:val="00F435BC"/>
    <w:rsid w:val="00F441FA"/>
    <w:rsid w:val="00F4480A"/>
    <w:rsid w:val="00F44BFC"/>
    <w:rsid w:val="00F451AE"/>
    <w:rsid w:val="00F4551D"/>
    <w:rsid w:val="00F455A4"/>
    <w:rsid w:val="00F45899"/>
    <w:rsid w:val="00F45C07"/>
    <w:rsid w:val="00F45F50"/>
    <w:rsid w:val="00F46015"/>
    <w:rsid w:val="00F4645A"/>
    <w:rsid w:val="00F468C3"/>
    <w:rsid w:val="00F469F2"/>
    <w:rsid w:val="00F46C25"/>
    <w:rsid w:val="00F46C5F"/>
    <w:rsid w:val="00F47123"/>
    <w:rsid w:val="00F47CA0"/>
    <w:rsid w:val="00F47CC7"/>
    <w:rsid w:val="00F50730"/>
    <w:rsid w:val="00F50C21"/>
    <w:rsid w:val="00F5152B"/>
    <w:rsid w:val="00F5165F"/>
    <w:rsid w:val="00F51770"/>
    <w:rsid w:val="00F529E1"/>
    <w:rsid w:val="00F52D33"/>
    <w:rsid w:val="00F52DAB"/>
    <w:rsid w:val="00F5305A"/>
    <w:rsid w:val="00F53193"/>
    <w:rsid w:val="00F5333F"/>
    <w:rsid w:val="00F53A6B"/>
    <w:rsid w:val="00F54047"/>
    <w:rsid w:val="00F548A6"/>
    <w:rsid w:val="00F54CF9"/>
    <w:rsid w:val="00F55EB1"/>
    <w:rsid w:val="00F56800"/>
    <w:rsid w:val="00F56B96"/>
    <w:rsid w:val="00F573CB"/>
    <w:rsid w:val="00F574D5"/>
    <w:rsid w:val="00F57812"/>
    <w:rsid w:val="00F57CCA"/>
    <w:rsid w:val="00F57FA0"/>
    <w:rsid w:val="00F6082D"/>
    <w:rsid w:val="00F60A55"/>
    <w:rsid w:val="00F60DDD"/>
    <w:rsid w:val="00F60FAC"/>
    <w:rsid w:val="00F61186"/>
    <w:rsid w:val="00F61204"/>
    <w:rsid w:val="00F61D51"/>
    <w:rsid w:val="00F61D9F"/>
    <w:rsid w:val="00F620D8"/>
    <w:rsid w:val="00F6227D"/>
    <w:rsid w:val="00F62851"/>
    <w:rsid w:val="00F62997"/>
    <w:rsid w:val="00F62EBA"/>
    <w:rsid w:val="00F62FD0"/>
    <w:rsid w:val="00F637F0"/>
    <w:rsid w:val="00F63869"/>
    <w:rsid w:val="00F641CA"/>
    <w:rsid w:val="00F65444"/>
    <w:rsid w:val="00F65C28"/>
    <w:rsid w:val="00F66240"/>
    <w:rsid w:val="00F67308"/>
    <w:rsid w:val="00F678CD"/>
    <w:rsid w:val="00F70CF5"/>
    <w:rsid w:val="00F70EFB"/>
    <w:rsid w:val="00F711C8"/>
    <w:rsid w:val="00F711DE"/>
    <w:rsid w:val="00F7144A"/>
    <w:rsid w:val="00F71BEB"/>
    <w:rsid w:val="00F71D16"/>
    <w:rsid w:val="00F71D38"/>
    <w:rsid w:val="00F71E81"/>
    <w:rsid w:val="00F72038"/>
    <w:rsid w:val="00F722FC"/>
    <w:rsid w:val="00F724D5"/>
    <w:rsid w:val="00F72A23"/>
    <w:rsid w:val="00F72B5A"/>
    <w:rsid w:val="00F73430"/>
    <w:rsid w:val="00F74284"/>
    <w:rsid w:val="00F74B03"/>
    <w:rsid w:val="00F751DB"/>
    <w:rsid w:val="00F7582B"/>
    <w:rsid w:val="00F75B3D"/>
    <w:rsid w:val="00F75C7B"/>
    <w:rsid w:val="00F75F13"/>
    <w:rsid w:val="00F77191"/>
    <w:rsid w:val="00F77D9C"/>
    <w:rsid w:val="00F77F77"/>
    <w:rsid w:val="00F800A1"/>
    <w:rsid w:val="00F80571"/>
    <w:rsid w:val="00F811FE"/>
    <w:rsid w:val="00F81AEE"/>
    <w:rsid w:val="00F81BBF"/>
    <w:rsid w:val="00F81CAC"/>
    <w:rsid w:val="00F81D83"/>
    <w:rsid w:val="00F82433"/>
    <w:rsid w:val="00F82860"/>
    <w:rsid w:val="00F82E6E"/>
    <w:rsid w:val="00F8398F"/>
    <w:rsid w:val="00F83A87"/>
    <w:rsid w:val="00F847D1"/>
    <w:rsid w:val="00F84993"/>
    <w:rsid w:val="00F85297"/>
    <w:rsid w:val="00F85CD1"/>
    <w:rsid w:val="00F86093"/>
    <w:rsid w:val="00F86561"/>
    <w:rsid w:val="00F865B6"/>
    <w:rsid w:val="00F86C66"/>
    <w:rsid w:val="00F86D06"/>
    <w:rsid w:val="00F871D9"/>
    <w:rsid w:val="00F876DB"/>
    <w:rsid w:val="00F87A7E"/>
    <w:rsid w:val="00F87C38"/>
    <w:rsid w:val="00F87D67"/>
    <w:rsid w:val="00F901BC"/>
    <w:rsid w:val="00F90228"/>
    <w:rsid w:val="00F907CA"/>
    <w:rsid w:val="00F909C2"/>
    <w:rsid w:val="00F90A9A"/>
    <w:rsid w:val="00F911D7"/>
    <w:rsid w:val="00F91B70"/>
    <w:rsid w:val="00F91BC7"/>
    <w:rsid w:val="00F91F63"/>
    <w:rsid w:val="00F925A3"/>
    <w:rsid w:val="00F927EA"/>
    <w:rsid w:val="00F93082"/>
    <w:rsid w:val="00F93117"/>
    <w:rsid w:val="00F93F2D"/>
    <w:rsid w:val="00F940EF"/>
    <w:rsid w:val="00F942E0"/>
    <w:rsid w:val="00F9489F"/>
    <w:rsid w:val="00F949E9"/>
    <w:rsid w:val="00F95081"/>
    <w:rsid w:val="00F9563E"/>
    <w:rsid w:val="00F95B73"/>
    <w:rsid w:val="00F95D99"/>
    <w:rsid w:val="00F95E27"/>
    <w:rsid w:val="00F9644A"/>
    <w:rsid w:val="00F96461"/>
    <w:rsid w:val="00F964A6"/>
    <w:rsid w:val="00F9685B"/>
    <w:rsid w:val="00F96DB0"/>
    <w:rsid w:val="00F97181"/>
    <w:rsid w:val="00F97CBE"/>
    <w:rsid w:val="00F97CDE"/>
    <w:rsid w:val="00FA0B0C"/>
    <w:rsid w:val="00FA0C82"/>
    <w:rsid w:val="00FA1480"/>
    <w:rsid w:val="00FA16C6"/>
    <w:rsid w:val="00FA17C8"/>
    <w:rsid w:val="00FA1CAC"/>
    <w:rsid w:val="00FA2430"/>
    <w:rsid w:val="00FA24CF"/>
    <w:rsid w:val="00FA2B11"/>
    <w:rsid w:val="00FA3145"/>
    <w:rsid w:val="00FA378E"/>
    <w:rsid w:val="00FA37C5"/>
    <w:rsid w:val="00FA401D"/>
    <w:rsid w:val="00FA4198"/>
    <w:rsid w:val="00FA4DAB"/>
    <w:rsid w:val="00FA5AE8"/>
    <w:rsid w:val="00FA5B15"/>
    <w:rsid w:val="00FA5C66"/>
    <w:rsid w:val="00FA5CAB"/>
    <w:rsid w:val="00FA6383"/>
    <w:rsid w:val="00FA68AB"/>
    <w:rsid w:val="00FA6AAF"/>
    <w:rsid w:val="00FA6AB1"/>
    <w:rsid w:val="00FA6C0C"/>
    <w:rsid w:val="00FA6F95"/>
    <w:rsid w:val="00FA7651"/>
    <w:rsid w:val="00FA7AB2"/>
    <w:rsid w:val="00FA7C4F"/>
    <w:rsid w:val="00FA7C66"/>
    <w:rsid w:val="00FB0103"/>
    <w:rsid w:val="00FB031E"/>
    <w:rsid w:val="00FB0A93"/>
    <w:rsid w:val="00FB0F3F"/>
    <w:rsid w:val="00FB1003"/>
    <w:rsid w:val="00FB15B9"/>
    <w:rsid w:val="00FB1FA9"/>
    <w:rsid w:val="00FB21AE"/>
    <w:rsid w:val="00FB24E3"/>
    <w:rsid w:val="00FB2A3C"/>
    <w:rsid w:val="00FB3221"/>
    <w:rsid w:val="00FB33E7"/>
    <w:rsid w:val="00FB3478"/>
    <w:rsid w:val="00FB3533"/>
    <w:rsid w:val="00FB35C4"/>
    <w:rsid w:val="00FB3775"/>
    <w:rsid w:val="00FB3E0E"/>
    <w:rsid w:val="00FB3E31"/>
    <w:rsid w:val="00FB4207"/>
    <w:rsid w:val="00FB45B4"/>
    <w:rsid w:val="00FB51DD"/>
    <w:rsid w:val="00FB52FB"/>
    <w:rsid w:val="00FB580E"/>
    <w:rsid w:val="00FB5DEF"/>
    <w:rsid w:val="00FB638D"/>
    <w:rsid w:val="00FB6F38"/>
    <w:rsid w:val="00FB74B9"/>
    <w:rsid w:val="00FB77AA"/>
    <w:rsid w:val="00FB7D0E"/>
    <w:rsid w:val="00FC0085"/>
    <w:rsid w:val="00FC05A8"/>
    <w:rsid w:val="00FC05CD"/>
    <w:rsid w:val="00FC096B"/>
    <w:rsid w:val="00FC1204"/>
    <w:rsid w:val="00FC1769"/>
    <w:rsid w:val="00FC1E0A"/>
    <w:rsid w:val="00FC2738"/>
    <w:rsid w:val="00FC2A0D"/>
    <w:rsid w:val="00FC2AA2"/>
    <w:rsid w:val="00FC2BB4"/>
    <w:rsid w:val="00FC3104"/>
    <w:rsid w:val="00FC3459"/>
    <w:rsid w:val="00FC355F"/>
    <w:rsid w:val="00FC3CD6"/>
    <w:rsid w:val="00FC4DFD"/>
    <w:rsid w:val="00FC516F"/>
    <w:rsid w:val="00FC5537"/>
    <w:rsid w:val="00FC6475"/>
    <w:rsid w:val="00FC66D3"/>
    <w:rsid w:val="00FC67FC"/>
    <w:rsid w:val="00FC6971"/>
    <w:rsid w:val="00FC755A"/>
    <w:rsid w:val="00FC784A"/>
    <w:rsid w:val="00FC7D40"/>
    <w:rsid w:val="00FC7FF6"/>
    <w:rsid w:val="00FD031F"/>
    <w:rsid w:val="00FD064A"/>
    <w:rsid w:val="00FD127B"/>
    <w:rsid w:val="00FD18C3"/>
    <w:rsid w:val="00FD1921"/>
    <w:rsid w:val="00FD1A76"/>
    <w:rsid w:val="00FD1E80"/>
    <w:rsid w:val="00FD29EE"/>
    <w:rsid w:val="00FD2C03"/>
    <w:rsid w:val="00FD2C9F"/>
    <w:rsid w:val="00FD2DF4"/>
    <w:rsid w:val="00FD315E"/>
    <w:rsid w:val="00FD3BC1"/>
    <w:rsid w:val="00FD3D3A"/>
    <w:rsid w:val="00FD416E"/>
    <w:rsid w:val="00FD43DC"/>
    <w:rsid w:val="00FD478D"/>
    <w:rsid w:val="00FD47C7"/>
    <w:rsid w:val="00FD4C27"/>
    <w:rsid w:val="00FD4FD0"/>
    <w:rsid w:val="00FD52D0"/>
    <w:rsid w:val="00FD543D"/>
    <w:rsid w:val="00FD590F"/>
    <w:rsid w:val="00FD5E5D"/>
    <w:rsid w:val="00FD64FC"/>
    <w:rsid w:val="00FD6AEA"/>
    <w:rsid w:val="00FD7048"/>
    <w:rsid w:val="00FD76FE"/>
    <w:rsid w:val="00FE006B"/>
    <w:rsid w:val="00FE1514"/>
    <w:rsid w:val="00FE1631"/>
    <w:rsid w:val="00FE2740"/>
    <w:rsid w:val="00FE2861"/>
    <w:rsid w:val="00FE2ED9"/>
    <w:rsid w:val="00FE32C1"/>
    <w:rsid w:val="00FE3427"/>
    <w:rsid w:val="00FE394D"/>
    <w:rsid w:val="00FE3CE7"/>
    <w:rsid w:val="00FE3D3A"/>
    <w:rsid w:val="00FE48A1"/>
    <w:rsid w:val="00FE4942"/>
    <w:rsid w:val="00FE49E2"/>
    <w:rsid w:val="00FE4B22"/>
    <w:rsid w:val="00FE51CE"/>
    <w:rsid w:val="00FE5BA8"/>
    <w:rsid w:val="00FE5BF8"/>
    <w:rsid w:val="00FE5FD5"/>
    <w:rsid w:val="00FE60C4"/>
    <w:rsid w:val="00FE6249"/>
    <w:rsid w:val="00FE6BE3"/>
    <w:rsid w:val="00FE6D66"/>
    <w:rsid w:val="00FE6F9D"/>
    <w:rsid w:val="00FF00B1"/>
    <w:rsid w:val="00FF0515"/>
    <w:rsid w:val="00FF0724"/>
    <w:rsid w:val="00FF0E1A"/>
    <w:rsid w:val="00FF0FCB"/>
    <w:rsid w:val="00FF12D6"/>
    <w:rsid w:val="00FF1654"/>
    <w:rsid w:val="00FF1817"/>
    <w:rsid w:val="00FF1E7C"/>
    <w:rsid w:val="00FF2CBE"/>
    <w:rsid w:val="00FF3A45"/>
    <w:rsid w:val="00FF42AE"/>
    <w:rsid w:val="00FF4A3A"/>
    <w:rsid w:val="00FF4ED1"/>
    <w:rsid w:val="00FF5020"/>
    <w:rsid w:val="00FF553D"/>
    <w:rsid w:val="00FF5654"/>
    <w:rsid w:val="00FF637C"/>
    <w:rsid w:val="00FF6B15"/>
    <w:rsid w:val="00FF6B8B"/>
    <w:rsid w:val="00FF73D2"/>
    <w:rsid w:val="00FF77BC"/>
    <w:rsid w:val="00FF7B34"/>
    <w:rsid w:val="00FF7C1C"/>
    <w:rsid w:val="00FF7D6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6EE877"/>
  <w15:docId w15:val="{27453B81-C6CD-4FD1-961B-91D3546C8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75319"/>
  </w:style>
  <w:style w:type="paragraph" w:styleId="Nagwek1">
    <w:name w:val="heading 1"/>
    <w:basedOn w:val="Normalny"/>
    <w:next w:val="Normalny"/>
    <w:qFormat/>
    <w:rsid w:val="007B7170"/>
    <w:pPr>
      <w:keepNext/>
      <w:jc w:val="center"/>
      <w:outlineLvl w:val="0"/>
    </w:pPr>
    <w:rPr>
      <w:sz w:val="36"/>
    </w:rPr>
  </w:style>
  <w:style w:type="paragraph" w:styleId="Nagwek3">
    <w:name w:val="heading 3"/>
    <w:basedOn w:val="Normalny"/>
    <w:next w:val="Normalny"/>
    <w:qFormat/>
    <w:rsid w:val="007B7170"/>
    <w:pPr>
      <w:keepNext/>
      <w:outlineLvl w:val="2"/>
    </w:pPr>
    <w:rPr>
      <w:b/>
      <w:sz w:val="28"/>
    </w:rPr>
  </w:style>
  <w:style w:type="paragraph" w:styleId="Nagwek7">
    <w:name w:val="heading 7"/>
    <w:basedOn w:val="Normalny"/>
    <w:next w:val="Normalny"/>
    <w:qFormat/>
    <w:rsid w:val="007B7170"/>
    <w:pPr>
      <w:keepNext/>
      <w:jc w:val="both"/>
      <w:outlineLvl w:val="6"/>
    </w:pPr>
    <w:rPr>
      <w:b/>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B7170"/>
    <w:pPr>
      <w:tabs>
        <w:tab w:val="center" w:pos="4536"/>
        <w:tab w:val="right" w:pos="9072"/>
      </w:tabs>
    </w:pPr>
    <w:rPr>
      <w:sz w:val="28"/>
    </w:rPr>
  </w:style>
  <w:style w:type="paragraph" w:styleId="Tekstpodstawowy2">
    <w:name w:val="Body Text 2"/>
    <w:basedOn w:val="Normalny"/>
    <w:link w:val="Tekstpodstawowy2Znak"/>
    <w:rsid w:val="007B7170"/>
    <w:pPr>
      <w:jc w:val="both"/>
    </w:pPr>
    <w:rPr>
      <w:sz w:val="32"/>
    </w:rPr>
  </w:style>
  <w:style w:type="paragraph" w:styleId="Tekstpodstawowy">
    <w:name w:val="Body Text"/>
    <w:aliases w:val="Tekst podstawowy Znak Znak Znak Znak,Tekst podstawowy Znak Znak Znak Znak Znak,Tekst podstawowy Znak Znak"/>
    <w:basedOn w:val="Normalny"/>
    <w:link w:val="TekstpodstawowyZnak"/>
    <w:rsid w:val="007B7170"/>
    <w:pPr>
      <w:tabs>
        <w:tab w:val="left" w:pos="142"/>
      </w:tabs>
      <w:jc w:val="both"/>
    </w:pPr>
    <w:rPr>
      <w:sz w:val="28"/>
    </w:rPr>
  </w:style>
  <w:style w:type="paragraph" w:styleId="Nagwek">
    <w:name w:val="header"/>
    <w:basedOn w:val="Normalny"/>
    <w:link w:val="NagwekZnak"/>
    <w:rsid w:val="007B7170"/>
    <w:pPr>
      <w:tabs>
        <w:tab w:val="center" w:pos="4536"/>
        <w:tab w:val="right" w:pos="9072"/>
      </w:tabs>
    </w:pPr>
    <w:rPr>
      <w:sz w:val="24"/>
    </w:rPr>
  </w:style>
  <w:style w:type="character" w:styleId="Numerstrony">
    <w:name w:val="page number"/>
    <w:basedOn w:val="Domylnaczcionkaakapitu"/>
    <w:rsid w:val="007B7170"/>
  </w:style>
  <w:style w:type="character" w:styleId="Hipercze">
    <w:name w:val="Hyperlink"/>
    <w:rsid w:val="007B7170"/>
    <w:rPr>
      <w:color w:val="0000FF"/>
      <w:u w:val="single"/>
    </w:rPr>
  </w:style>
  <w:style w:type="paragraph" w:customStyle="1" w:styleId="ust">
    <w:name w:val="ust"/>
    <w:rsid w:val="007B7170"/>
    <w:pPr>
      <w:spacing w:before="60" w:after="60"/>
      <w:ind w:left="426" w:hanging="284"/>
      <w:jc w:val="both"/>
    </w:pPr>
    <w:rPr>
      <w:sz w:val="24"/>
    </w:rPr>
  </w:style>
  <w:style w:type="character" w:customStyle="1" w:styleId="TekstpodstawowyZnakZnakZnakZnakZnak1">
    <w:name w:val="Tekst podstawowy Znak Znak Znak Znak Znak1"/>
    <w:aliases w:val="Tekst podstawowy Znak Znak Znak Znak Znak Znak Znak"/>
    <w:rsid w:val="007B7170"/>
    <w:rPr>
      <w:sz w:val="28"/>
      <w:lang w:val="pl-PL" w:eastAsia="pl-PL" w:bidi="ar-SA"/>
    </w:rPr>
  </w:style>
  <w:style w:type="paragraph" w:customStyle="1" w:styleId="WW-Tekstpodstawowy2">
    <w:name w:val="WW-Tekst podstawowy 2"/>
    <w:basedOn w:val="Normalny"/>
    <w:rsid w:val="007B7170"/>
    <w:pPr>
      <w:suppressAutoHyphens/>
      <w:jc w:val="both"/>
    </w:pPr>
    <w:rPr>
      <w:lang w:eastAsia="ar-SA"/>
    </w:rPr>
  </w:style>
  <w:style w:type="paragraph" w:styleId="Tekstdymka">
    <w:name w:val="Balloon Text"/>
    <w:basedOn w:val="Normalny"/>
    <w:semiHidden/>
    <w:rsid w:val="00B17BC4"/>
    <w:rPr>
      <w:rFonts w:ascii="Tahoma" w:hAnsi="Tahoma" w:cs="Tahoma"/>
      <w:sz w:val="16"/>
      <w:szCs w:val="16"/>
    </w:rPr>
  </w:style>
  <w:style w:type="character" w:customStyle="1" w:styleId="NagwekZnak">
    <w:name w:val="Nagłówek Znak"/>
    <w:link w:val="Nagwek"/>
    <w:locked/>
    <w:rsid w:val="00BE7051"/>
    <w:rPr>
      <w:sz w:val="24"/>
      <w:lang w:val="pl-PL" w:eastAsia="pl-PL" w:bidi="ar-SA"/>
    </w:rPr>
  </w:style>
  <w:style w:type="paragraph" w:styleId="Tekstpodstawowy3">
    <w:name w:val="Body Text 3"/>
    <w:basedOn w:val="Normalny"/>
    <w:link w:val="Tekstpodstawowy3Znak"/>
    <w:rsid w:val="00F51770"/>
    <w:pPr>
      <w:spacing w:after="120"/>
    </w:pPr>
    <w:rPr>
      <w:sz w:val="16"/>
      <w:szCs w:val="16"/>
    </w:rPr>
  </w:style>
  <w:style w:type="paragraph" w:customStyle="1" w:styleId="pkt">
    <w:name w:val="pkt"/>
    <w:basedOn w:val="Normalny"/>
    <w:rsid w:val="00F51770"/>
    <w:pPr>
      <w:autoSpaceDE w:val="0"/>
      <w:autoSpaceDN w:val="0"/>
      <w:spacing w:before="60" w:after="60" w:line="360" w:lineRule="auto"/>
      <w:ind w:left="851" w:hanging="295"/>
      <w:jc w:val="both"/>
    </w:pPr>
    <w:rPr>
      <w:rFonts w:ascii="Univers-PL" w:eastAsia="Calibri" w:hAnsi="Univers-PL"/>
      <w:sz w:val="19"/>
      <w:szCs w:val="19"/>
    </w:rPr>
  </w:style>
  <w:style w:type="paragraph" w:customStyle="1" w:styleId="Tekstpodstawowy31">
    <w:name w:val="Tekst podstawowy 31"/>
    <w:basedOn w:val="Normalny"/>
    <w:rsid w:val="00F51770"/>
    <w:pPr>
      <w:widowControl w:val="0"/>
      <w:suppressAutoHyphens/>
    </w:pPr>
    <w:rPr>
      <w:kern w:val="1"/>
      <w:sz w:val="24"/>
      <w:szCs w:val="24"/>
    </w:rPr>
  </w:style>
  <w:style w:type="character" w:customStyle="1" w:styleId="TekstpodstawowyZnak">
    <w:name w:val="Tekst podstawowy Znak"/>
    <w:aliases w:val="Tekst podstawowy Znak Znak Znak Znak Znak2,Tekst podstawowy Znak Znak Znak Znak Znak Znak,Tekst podstawowy Znak Znak Znak"/>
    <w:link w:val="Tekstpodstawowy"/>
    <w:rsid w:val="009876FF"/>
    <w:rPr>
      <w:sz w:val="28"/>
      <w:lang w:val="pl-PL" w:eastAsia="pl-PL" w:bidi="ar-SA"/>
    </w:rPr>
  </w:style>
  <w:style w:type="character" w:styleId="Odwoaniedokomentarza">
    <w:name w:val="annotation reference"/>
    <w:semiHidden/>
    <w:rsid w:val="00690D4E"/>
    <w:rPr>
      <w:sz w:val="16"/>
      <w:szCs w:val="16"/>
    </w:rPr>
  </w:style>
  <w:style w:type="paragraph" w:styleId="Tekstkomentarza">
    <w:name w:val="annotation text"/>
    <w:basedOn w:val="Normalny"/>
    <w:semiHidden/>
    <w:rsid w:val="00690D4E"/>
  </w:style>
  <w:style w:type="paragraph" w:styleId="Tematkomentarza">
    <w:name w:val="annotation subject"/>
    <w:basedOn w:val="Tekstkomentarza"/>
    <w:next w:val="Tekstkomentarza"/>
    <w:semiHidden/>
    <w:rsid w:val="00690D4E"/>
    <w:rPr>
      <w:b/>
      <w:bCs/>
    </w:rPr>
  </w:style>
  <w:style w:type="character" w:customStyle="1" w:styleId="Tekstpodstawowy3Znak">
    <w:name w:val="Tekst podstawowy 3 Znak"/>
    <w:link w:val="Tekstpodstawowy3"/>
    <w:rsid w:val="003A1931"/>
    <w:rPr>
      <w:sz w:val="16"/>
      <w:szCs w:val="16"/>
    </w:rPr>
  </w:style>
  <w:style w:type="character" w:customStyle="1" w:styleId="StopkaZnak">
    <w:name w:val="Stopka Znak"/>
    <w:link w:val="Stopka"/>
    <w:uiPriority w:val="99"/>
    <w:rsid w:val="00514F99"/>
    <w:rPr>
      <w:sz w:val="28"/>
    </w:rPr>
  </w:style>
  <w:style w:type="character" w:customStyle="1" w:styleId="Tekstpodstawowy2Znak">
    <w:name w:val="Tekst podstawowy 2 Znak"/>
    <w:link w:val="Tekstpodstawowy2"/>
    <w:rsid w:val="00514F99"/>
    <w:rPr>
      <w:sz w:val="32"/>
    </w:rPr>
  </w:style>
  <w:style w:type="paragraph" w:styleId="Akapitzlist">
    <w:name w:val="List Paragraph"/>
    <w:aliases w:val="Numerowanie,Akapit z listą BS,sw tekst,L1,List Paragraph,Akapit z listą5,2 heading,A_wyliczenie,K-P_odwolanie,maz_wyliczenie,opis dzialania,normalny tekst,wypunktowanie,Kolorowa lista — akcent 11,CW_Lista,Lista num,Wypunktowanie,BulletC"/>
    <w:basedOn w:val="Normalny"/>
    <w:link w:val="AkapitzlistZnak"/>
    <w:uiPriority w:val="34"/>
    <w:qFormat/>
    <w:rsid w:val="00A249A0"/>
    <w:pPr>
      <w:ind w:left="708"/>
    </w:pPr>
  </w:style>
  <w:style w:type="paragraph" w:styleId="Tekstprzypisukocowego">
    <w:name w:val="endnote text"/>
    <w:basedOn w:val="Normalny"/>
    <w:link w:val="TekstprzypisukocowegoZnak"/>
    <w:uiPriority w:val="99"/>
    <w:semiHidden/>
    <w:unhideWhenUsed/>
    <w:rsid w:val="003B6B0F"/>
  </w:style>
  <w:style w:type="character" w:customStyle="1" w:styleId="TekstprzypisukocowegoZnak">
    <w:name w:val="Tekst przypisu końcowego Znak"/>
    <w:basedOn w:val="Domylnaczcionkaakapitu"/>
    <w:link w:val="Tekstprzypisukocowego"/>
    <w:uiPriority w:val="99"/>
    <w:semiHidden/>
    <w:rsid w:val="003B6B0F"/>
  </w:style>
  <w:style w:type="character" w:styleId="Odwoanieprzypisukocowego">
    <w:name w:val="endnote reference"/>
    <w:uiPriority w:val="99"/>
    <w:semiHidden/>
    <w:unhideWhenUsed/>
    <w:rsid w:val="003B6B0F"/>
    <w:rPr>
      <w:vertAlign w:val="superscript"/>
    </w:rPr>
  </w:style>
  <w:style w:type="character" w:styleId="UyteHipercze">
    <w:name w:val="FollowedHyperlink"/>
    <w:basedOn w:val="Domylnaczcionkaakapitu"/>
    <w:uiPriority w:val="99"/>
    <w:semiHidden/>
    <w:unhideWhenUsed/>
    <w:rsid w:val="006E1685"/>
    <w:rPr>
      <w:color w:val="954F72" w:themeColor="followedHyperlink"/>
      <w:u w:val="single"/>
    </w:rPr>
  </w:style>
  <w:style w:type="paragraph" w:styleId="Tekstprzypisudolnego">
    <w:name w:val="footnote text"/>
    <w:basedOn w:val="Normalny"/>
    <w:link w:val="TekstprzypisudolnegoZnak"/>
    <w:rsid w:val="002A325A"/>
  </w:style>
  <w:style w:type="character" w:customStyle="1" w:styleId="TekstprzypisudolnegoZnak">
    <w:name w:val="Tekst przypisu dolnego Znak"/>
    <w:basedOn w:val="Domylnaczcionkaakapitu"/>
    <w:link w:val="Tekstprzypisudolnego"/>
    <w:rsid w:val="002A325A"/>
  </w:style>
  <w:style w:type="character" w:styleId="Odwoanieprzypisudolnego">
    <w:name w:val="footnote reference"/>
    <w:rsid w:val="002A325A"/>
    <w:rPr>
      <w:vertAlign w:val="superscript"/>
    </w:rPr>
  </w:style>
  <w:style w:type="paragraph" w:customStyle="1" w:styleId="BodyText21">
    <w:name w:val="Body Text 21"/>
    <w:basedOn w:val="Normalny"/>
    <w:uiPriority w:val="99"/>
    <w:rsid w:val="006F195E"/>
    <w:pPr>
      <w:widowControl w:val="0"/>
      <w:tabs>
        <w:tab w:val="left" w:pos="7797"/>
      </w:tabs>
      <w:jc w:val="both"/>
    </w:pPr>
    <w:rPr>
      <w:sz w:val="24"/>
    </w:rPr>
  </w:style>
  <w:style w:type="character" w:customStyle="1" w:styleId="AkapitzlistZnak">
    <w:name w:val="Akapit z listą Znak"/>
    <w:aliases w:val="Numerowanie Znak,Akapit z listą BS Znak,sw tekst Znak,L1 Znak,List Paragraph Znak,Akapit z listą5 Znak,2 heading Znak,A_wyliczenie Znak,K-P_odwolanie Znak,maz_wyliczenie Znak,opis dzialania Znak,normalny tekst Znak,wypunktowanie Znak"/>
    <w:link w:val="Akapitzlist"/>
    <w:uiPriority w:val="34"/>
    <w:qFormat/>
    <w:locked/>
    <w:rsid w:val="00867CC7"/>
  </w:style>
  <w:style w:type="character" w:customStyle="1" w:styleId="alb">
    <w:name w:val="a_lb"/>
    <w:basedOn w:val="Domylnaczcionkaakapitu"/>
    <w:rsid w:val="002E328C"/>
  </w:style>
  <w:style w:type="paragraph" w:styleId="Tekstpodstawowywcity">
    <w:name w:val="Body Text Indent"/>
    <w:basedOn w:val="Normalny"/>
    <w:link w:val="TekstpodstawowywcityZnak"/>
    <w:uiPriority w:val="99"/>
    <w:unhideWhenUsed/>
    <w:rsid w:val="003F7ACB"/>
    <w:pPr>
      <w:spacing w:after="120"/>
      <w:ind w:left="283"/>
    </w:pPr>
  </w:style>
  <w:style w:type="character" w:customStyle="1" w:styleId="TekstpodstawowywcityZnak">
    <w:name w:val="Tekst podstawowy wcięty Znak"/>
    <w:basedOn w:val="Domylnaczcionkaakapitu"/>
    <w:link w:val="Tekstpodstawowywcity"/>
    <w:uiPriority w:val="99"/>
    <w:rsid w:val="003F7ACB"/>
  </w:style>
  <w:style w:type="paragraph" w:customStyle="1" w:styleId="1">
    <w:name w:val="1."/>
    <w:basedOn w:val="Normalny"/>
    <w:rsid w:val="00FB3E31"/>
    <w:pPr>
      <w:suppressAutoHyphens/>
      <w:snapToGrid w:val="0"/>
      <w:spacing w:line="258" w:lineRule="atLeast"/>
      <w:ind w:left="227" w:hanging="227"/>
      <w:jc w:val="both"/>
    </w:pPr>
    <w:rPr>
      <w:rFonts w:ascii="FrankfurtGothic" w:hAnsi="FrankfurtGothic" w:cs="FrankfurtGothic"/>
      <w:color w:val="000000"/>
      <w:sz w:val="19"/>
      <w:szCs w:val="19"/>
      <w:lang w:eastAsia="zh-CN"/>
    </w:rPr>
  </w:style>
  <w:style w:type="paragraph" w:customStyle="1" w:styleId="Default">
    <w:name w:val="Default"/>
    <w:rsid w:val="00C40F73"/>
    <w:pPr>
      <w:autoSpaceDE w:val="0"/>
      <w:autoSpaceDN w:val="0"/>
      <w:adjustRightInd w:val="0"/>
    </w:pPr>
    <w:rPr>
      <w:rFonts w:ascii="Calibri" w:hAnsi="Calibri" w:cs="Calibri"/>
      <w:color w:val="000000"/>
      <w:sz w:val="24"/>
      <w:szCs w:val="24"/>
    </w:rPr>
  </w:style>
  <w:style w:type="character" w:styleId="Uwydatnienie">
    <w:name w:val="Emphasis"/>
    <w:basedOn w:val="Domylnaczcionkaakapitu"/>
    <w:uiPriority w:val="20"/>
    <w:qFormat/>
    <w:rsid w:val="00D8035D"/>
    <w:rPr>
      <w:i/>
      <w:iCs/>
    </w:rPr>
  </w:style>
  <w:style w:type="character" w:styleId="Nierozpoznanawzmianka">
    <w:name w:val="Unresolved Mention"/>
    <w:basedOn w:val="Domylnaczcionkaakapitu"/>
    <w:uiPriority w:val="99"/>
    <w:semiHidden/>
    <w:unhideWhenUsed/>
    <w:rsid w:val="00CB513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3135386">
      <w:bodyDiv w:val="1"/>
      <w:marLeft w:val="0"/>
      <w:marRight w:val="0"/>
      <w:marTop w:val="0"/>
      <w:marBottom w:val="0"/>
      <w:divBdr>
        <w:top w:val="none" w:sz="0" w:space="0" w:color="auto"/>
        <w:left w:val="none" w:sz="0" w:space="0" w:color="auto"/>
        <w:bottom w:val="none" w:sz="0" w:space="0" w:color="auto"/>
        <w:right w:val="none" w:sz="0" w:space="0" w:color="auto"/>
      </w:divBdr>
    </w:div>
    <w:div w:id="279145745">
      <w:bodyDiv w:val="1"/>
      <w:marLeft w:val="0"/>
      <w:marRight w:val="0"/>
      <w:marTop w:val="0"/>
      <w:marBottom w:val="0"/>
      <w:divBdr>
        <w:top w:val="none" w:sz="0" w:space="0" w:color="auto"/>
        <w:left w:val="none" w:sz="0" w:space="0" w:color="auto"/>
        <w:bottom w:val="none" w:sz="0" w:space="0" w:color="auto"/>
        <w:right w:val="none" w:sz="0" w:space="0" w:color="auto"/>
      </w:divBdr>
    </w:div>
    <w:div w:id="465007791">
      <w:bodyDiv w:val="1"/>
      <w:marLeft w:val="0"/>
      <w:marRight w:val="0"/>
      <w:marTop w:val="0"/>
      <w:marBottom w:val="0"/>
      <w:divBdr>
        <w:top w:val="none" w:sz="0" w:space="0" w:color="auto"/>
        <w:left w:val="none" w:sz="0" w:space="0" w:color="auto"/>
        <w:bottom w:val="none" w:sz="0" w:space="0" w:color="auto"/>
        <w:right w:val="none" w:sz="0" w:space="0" w:color="auto"/>
      </w:divBdr>
    </w:div>
    <w:div w:id="482282275">
      <w:bodyDiv w:val="1"/>
      <w:marLeft w:val="0"/>
      <w:marRight w:val="0"/>
      <w:marTop w:val="0"/>
      <w:marBottom w:val="0"/>
      <w:divBdr>
        <w:top w:val="none" w:sz="0" w:space="0" w:color="auto"/>
        <w:left w:val="none" w:sz="0" w:space="0" w:color="auto"/>
        <w:bottom w:val="none" w:sz="0" w:space="0" w:color="auto"/>
        <w:right w:val="none" w:sz="0" w:space="0" w:color="auto"/>
      </w:divBdr>
    </w:div>
    <w:div w:id="500436807">
      <w:bodyDiv w:val="1"/>
      <w:marLeft w:val="0"/>
      <w:marRight w:val="0"/>
      <w:marTop w:val="0"/>
      <w:marBottom w:val="0"/>
      <w:divBdr>
        <w:top w:val="none" w:sz="0" w:space="0" w:color="auto"/>
        <w:left w:val="none" w:sz="0" w:space="0" w:color="auto"/>
        <w:bottom w:val="none" w:sz="0" w:space="0" w:color="auto"/>
        <w:right w:val="none" w:sz="0" w:space="0" w:color="auto"/>
      </w:divBdr>
    </w:div>
    <w:div w:id="525287256">
      <w:bodyDiv w:val="1"/>
      <w:marLeft w:val="0"/>
      <w:marRight w:val="0"/>
      <w:marTop w:val="0"/>
      <w:marBottom w:val="0"/>
      <w:divBdr>
        <w:top w:val="none" w:sz="0" w:space="0" w:color="auto"/>
        <w:left w:val="none" w:sz="0" w:space="0" w:color="auto"/>
        <w:bottom w:val="none" w:sz="0" w:space="0" w:color="auto"/>
        <w:right w:val="none" w:sz="0" w:space="0" w:color="auto"/>
      </w:divBdr>
    </w:div>
    <w:div w:id="655767285">
      <w:bodyDiv w:val="1"/>
      <w:marLeft w:val="0"/>
      <w:marRight w:val="0"/>
      <w:marTop w:val="0"/>
      <w:marBottom w:val="0"/>
      <w:divBdr>
        <w:top w:val="none" w:sz="0" w:space="0" w:color="auto"/>
        <w:left w:val="none" w:sz="0" w:space="0" w:color="auto"/>
        <w:bottom w:val="none" w:sz="0" w:space="0" w:color="auto"/>
        <w:right w:val="none" w:sz="0" w:space="0" w:color="auto"/>
      </w:divBdr>
    </w:div>
    <w:div w:id="814251207">
      <w:bodyDiv w:val="1"/>
      <w:marLeft w:val="0"/>
      <w:marRight w:val="0"/>
      <w:marTop w:val="0"/>
      <w:marBottom w:val="0"/>
      <w:divBdr>
        <w:top w:val="none" w:sz="0" w:space="0" w:color="auto"/>
        <w:left w:val="none" w:sz="0" w:space="0" w:color="auto"/>
        <w:bottom w:val="none" w:sz="0" w:space="0" w:color="auto"/>
        <w:right w:val="none" w:sz="0" w:space="0" w:color="auto"/>
      </w:divBdr>
    </w:div>
    <w:div w:id="988939304">
      <w:bodyDiv w:val="1"/>
      <w:marLeft w:val="0"/>
      <w:marRight w:val="0"/>
      <w:marTop w:val="0"/>
      <w:marBottom w:val="0"/>
      <w:divBdr>
        <w:top w:val="none" w:sz="0" w:space="0" w:color="auto"/>
        <w:left w:val="none" w:sz="0" w:space="0" w:color="auto"/>
        <w:bottom w:val="none" w:sz="0" w:space="0" w:color="auto"/>
        <w:right w:val="none" w:sz="0" w:space="0" w:color="auto"/>
      </w:divBdr>
    </w:div>
    <w:div w:id="989871041">
      <w:bodyDiv w:val="1"/>
      <w:marLeft w:val="0"/>
      <w:marRight w:val="0"/>
      <w:marTop w:val="0"/>
      <w:marBottom w:val="0"/>
      <w:divBdr>
        <w:top w:val="none" w:sz="0" w:space="0" w:color="auto"/>
        <w:left w:val="none" w:sz="0" w:space="0" w:color="auto"/>
        <w:bottom w:val="none" w:sz="0" w:space="0" w:color="auto"/>
        <w:right w:val="none" w:sz="0" w:space="0" w:color="auto"/>
      </w:divBdr>
      <w:divsChild>
        <w:div w:id="1815759413">
          <w:marLeft w:val="0"/>
          <w:marRight w:val="0"/>
          <w:marTop w:val="0"/>
          <w:marBottom w:val="0"/>
          <w:divBdr>
            <w:top w:val="none" w:sz="0" w:space="0" w:color="auto"/>
            <w:left w:val="none" w:sz="0" w:space="0" w:color="auto"/>
            <w:bottom w:val="none" w:sz="0" w:space="0" w:color="auto"/>
            <w:right w:val="none" w:sz="0" w:space="0" w:color="auto"/>
          </w:divBdr>
        </w:div>
        <w:div w:id="1981840929">
          <w:marLeft w:val="0"/>
          <w:marRight w:val="0"/>
          <w:marTop w:val="0"/>
          <w:marBottom w:val="0"/>
          <w:divBdr>
            <w:top w:val="none" w:sz="0" w:space="0" w:color="auto"/>
            <w:left w:val="none" w:sz="0" w:space="0" w:color="auto"/>
            <w:bottom w:val="none" w:sz="0" w:space="0" w:color="auto"/>
            <w:right w:val="none" w:sz="0" w:space="0" w:color="auto"/>
          </w:divBdr>
        </w:div>
        <w:div w:id="1772705269">
          <w:marLeft w:val="0"/>
          <w:marRight w:val="0"/>
          <w:marTop w:val="0"/>
          <w:marBottom w:val="0"/>
          <w:divBdr>
            <w:top w:val="none" w:sz="0" w:space="0" w:color="auto"/>
            <w:left w:val="none" w:sz="0" w:space="0" w:color="auto"/>
            <w:bottom w:val="none" w:sz="0" w:space="0" w:color="auto"/>
            <w:right w:val="none" w:sz="0" w:space="0" w:color="auto"/>
          </w:divBdr>
          <w:divsChild>
            <w:div w:id="1448046368">
              <w:marLeft w:val="0"/>
              <w:marRight w:val="0"/>
              <w:marTop w:val="0"/>
              <w:marBottom w:val="0"/>
              <w:divBdr>
                <w:top w:val="none" w:sz="0" w:space="0" w:color="auto"/>
                <w:left w:val="none" w:sz="0" w:space="0" w:color="auto"/>
                <w:bottom w:val="none" w:sz="0" w:space="0" w:color="auto"/>
                <w:right w:val="none" w:sz="0" w:space="0" w:color="auto"/>
              </w:divBdr>
            </w:div>
            <w:div w:id="1034387425">
              <w:marLeft w:val="0"/>
              <w:marRight w:val="0"/>
              <w:marTop w:val="0"/>
              <w:marBottom w:val="0"/>
              <w:divBdr>
                <w:top w:val="none" w:sz="0" w:space="0" w:color="auto"/>
                <w:left w:val="none" w:sz="0" w:space="0" w:color="auto"/>
                <w:bottom w:val="none" w:sz="0" w:space="0" w:color="auto"/>
                <w:right w:val="none" w:sz="0" w:space="0" w:color="auto"/>
              </w:divBdr>
            </w:div>
            <w:div w:id="1114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9450440">
      <w:bodyDiv w:val="1"/>
      <w:marLeft w:val="0"/>
      <w:marRight w:val="0"/>
      <w:marTop w:val="0"/>
      <w:marBottom w:val="0"/>
      <w:divBdr>
        <w:top w:val="none" w:sz="0" w:space="0" w:color="auto"/>
        <w:left w:val="none" w:sz="0" w:space="0" w:color="auto"/>
        <w:bottom w:val="none" w:sz="0" w:space="0" w:color="auto"/>
        <w:right w:val="none" w:sz="0" w:space="0" w:color="auto"/>
      </w:divBdr>
    </w:div>
    <w:div w:id="1168207103">
      <w:bodyDiv w:val="1"/>
      <w:marLeft w:val="0"/>
      <w:marRight w:val="0"/>
      <w:marTop w:val="0"/>
      <w:marBottom w:val="0"/>
      <w:divBdr>
        <w:top w:val="none" w:sz="0" w:space="0" w:color="auto"/>
        <w:left w:val="none" w:sz="0" w:space="0" w:color="auto"/>
        <w:bottom w:val="none" w:sz="0" w:space="0" w:color="auto"/>
        <w:right w:val="none" w:sz="0" w:space="0" w:color="auto"/>
      </w:divBdr>
    </w:div>
    <w:div w:id="1373842383">
      <w:bodyDiv w:val="1"/>
      <w:marLeft w:val="0"/>
      <w:marRight w:val="0"/>
      <w:marTop w:val="0"/>
      <w:marBottom w:val="0"/>
      <w:divBdr>
        <w:top w:val="none" w:sz="0" w:space="0" w:color="auto"/>
        <w:left w:val="none" w:sz="0" w:space="0" w:color="auto"/>
        <w:bottom w:val="none" w:sz="0" w:space="0" w:color="auto"/>
        <w:right w:val="none" w:sz="0" w:space="0" w:color="auto"/>
      </w:divBdr>
    </w:div>
    <w:div w:id="1411462093">
      <w:bodyDiv w:val="1"/>
      <w:marLeft w:val="0"/>
      <w:marRight w:val="0"/>
      <w:marTop w:val="0"/>
      <w:marBottom w:val="0"/>
      <w:divBdr>
        <w:top w:val="none" w:sz="0" w:space="0" w:color="auto"/>
        <w:left w:val="none" w:sz="0" w:space="0" w:color="auto"/>
        <w:bottom w:val="none" w:sz="0" w:space="0" w:color="auto"/>
        <w:right w:val="none" w:sz="0" w:space="0" w:color="auto"/>
      </w:divBdr>
    </w:div>
    <w:div w:id="1502812526">
      <w:bodyDiv w:val="1"/>
      <w:marLeft w:val="0"/>
      <w:marRight w:val="0"/>
      <w:marTop w:val="0"/>
      <w:marBottom w:val="0"/>
      <w:divBdr>
        <w:top w:val="none" w:sz="0" w:space="0" w:color="auto"/>
        <w:left w:val="none" w:sz="0" w:space="0" w:color="auto"/>
        <w:bottom w:val="none" w:sz="0" w:space="0" w:color="auto"/>
        <w:right w:val="none" w:sz="0" w:space="0" w:color="auto"/>
      </w:divBdr>
    </w:div>
    <w:div w:id="1648851200">
      <w:bodyDiv w:val="1"/>
      <w:marLeft w:val="0"/>
      <w:marRight w:val="0"/>
      <w:marTop w:val="0"/>
      <w:marBottom w:val="0"/>
      <w:divBdr>
        <w:top w:val="none" w:sz="0" w:space="0" w:color="auto"/>
        <w:left w:val="none" w:sz="0" w:space="0" w:color="auto"/>
        <w:bottom w:val="none" w:sz="0" w:space="0" w:color="auto"/>
        <w:right w:val="none" w:sz="0" w:space="0" w:color="auto"/>
      </w:divBdr>
    </w:div>
    <w:div w:id="1809661816">
      <w:bodyDiv w:val="1"/>
      <w:marLeft w:val="0"/>
      <w:marRight w:val="0"/>
      <w:marTop w:val="0"/>
      <w:marBottom w:val="0"/>
      <w:divBdr>
        <w:top w:val="none" w:sz="0" w:space="0" w:color="auto"/>
        <w:left w:val="none" w:sz="0" w:space="0" w:color="auto"/>
        <w:bottom w:val="none" w:sz="0" w:space="0" w:color="auto"/>
        <w:right w:val="none" w:sz="0" w:space="0" w:color="auto"/>
      </w:divBdr>
    </w:div>
    <w:div w:id="201191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bp.pl/home.aspx?f=/kursy/kursy_archiwum.html" TargetMode="Externa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home.aspx?c=/ascx/archa.asc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nbp.pl/home.aspx?f=/kursy/kursy_archiwum.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nbp.pl/home.aspx?c=/ascx/archa.ascx" TargetMode="External"/><Relationship Id="rId14" Type="http://schemas.openxmlformats.org/officeDocument/2006/relationships/header" Target="header2.xml"/></Relationships>
</file>

<file path=word/_rels/footer3.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B5193-9FC8-4F5D-AD5B-21A4939FC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28</Pages>
  <Words>9132</Words>
  <Characters>54793</Characters>
  <Application>Microsoft Office Word</Application>
  <DocSecurity>0</DocSecurity>
  <Lines>456</Lines>
  <Paragraphs>127</Paragraphs>
  <ScaleCrop>false</ScaleCrop>
  <HeadingPairs>
    <vt:vector size="2" baseType="variant">
      <vt:variant>
        <vt:lpstr>Tytuł</vt:lpstr>
      </vt:variant>
      <vt:variant>
        <vt:i4>1</vt:i4>
      </vt:variant>
    </vt:vector>
  </HeadingPairs>
  <TitlesOfParts>
    <vt:vector size="1" baseType="lpstr">
      <vt:lpstr>Żywiec, dnia16</vt:lpstr>
    </vt:vector>
  </TitlesOfParts>
  <Company>Starostwo Powiatowe w Żywcu</Company>
  <LinksUpToDate>false</LinksUpToDate>
  <CharactersWithSpaces>63798</CharactersWithSpaces>
  <SharedDoc>false</SharedDoc>
  <HLinks>
    <vt:vector size="54" baseType="variant">
      <vt:variant>
        <vt:i4>4194311</vt:i4>
      </vt:variant>
      <vt:variant>
        <vt:i4>24</vt:i4>
      </vt:variant>
      <vt:variant>
        <vt:i4>0</vt:i4>
      </vt:variant>
      <vt:variant>
        <vt:i4>5</vt:i4>
      </vt:variant>
      <vt:variant>
        <vt:lpwstr>http://www.zywiec.powiat.pl/</vt:lpwstr>
      </vt:variant>
      <vt:variant>
        <vt:lpwstr/>
      </vt:variant>
      <vt:variant>
        <vt:i4>4915252</vt:i4>
      </vt:variant>
      <vt:variant>
        <vt:i4>21</vt:i4>
      </vt:variant>
      <vt:variant>
        <vt:i4>0</vt:i4>
      </vt:variant>
      <vt:variant>
        <vt:i4>5</vt:i4>
      </vt:variant>
      <vt:variant>
        <vt:lpwstr>mailto:przetargi@starostwo.zywiec.pl</vt:lpwstr>
      </vt:variant>
      <vt:variant>
        <vt:lpwstr/>
      </vt:variant>
      <vt:variant>
        <vt:i4>6357110</vt:i4>
      </vt:variant>
      <vt:variant>
        <vt:i4>18</vt:i4>
      </vt:variant>
      <vt:variant>
        <vt:i4>0</vt:i4>
      </vt:variant>
      <vt:variant>
        <vt:i4>5</vt:i4>
      </vt:variant>
      <vt:variant>
        <vt:lpwstr>http://www.nbp.pl/home.aspx?c=/ascx/archa.ascx</vt:lpwstr>
      </vt:variant>
      <vt:variant>
        <vt:lpwstr/>
      </vt:variant>
      <vt:variant>
        <vt:i4>5963884</vt:i4>
      </vt:variant>
      <vt:variant>
        <vt:i4>15</vt:i4>
      </vt:variant>
      <vt:variant>
        <vt:i4>0</vt:i4>
      </vt:variant>
      <vt:variant>
        <vt:i4>5</vt:i4>
      </vt:variant>
      <vt:variant>
        <vt:lpwstr>http://www.nbp.pl/home.aspx?f=/kursy/kursy_archiwum.html</vt:lpwstr>
      </vt:variant>
      <vt:variant>
        <vt:lpwstr/>
      </vt:variant>
      <vt:variant>
        <vt:i4>6357110</vt:i4>
      </vt:variant>
      <vt:variant>
        <vt:i4>12</vt:i4>
      </vt:variant>
      <vt:variant>
        <vt:i4>0</vt:i4>
      </vt:variant>
      <vt:variant>
        <vt:i4>5</vt:i4>
      </vt:variant>
      <vt:variant>
        <vt:lpwstr>http://www.nbp.pl/home.aspx?c=/ascx/archa.ascx</vt:lpwstr>
      </vt:variant>
      <vt:variant>
        <vt:lpwstr/>
      </vt:variant>
      <vt:variant>
        <vt:i4>5963884</vt:i4>
      </vt:variant>
      <vt:variant>
        <vt:i4>9</vt:i4>
      </vt:variant>
      <vt:variant>
        <vt:i4>0</vt:i4>
      </vt:variant>
      <vt:variant>
        <vt:i4>5</vt:i4>
      </vt:variant>
      <vt:variant>
        <vt:lpwstr>http://www.nbp.pl/home.aspx?f=/kursy/kursy_archiwum.html</vt:lpwstr>
      </vt:variant>
      <vt:variant>
        <vt:lpwstr/>
      </vt:variant>
      <vt:variant>
        <vt:i4>4194311</vt:i4>
      </vt:variant>
      <vt:variant>
        <vt:i4>6</vt:i4>
      </vt:variant>
      <vt:variant>
        <vt:i4>0</vt:i4>
      </vt:variant>
      <vt:variant>
        <vt:i4>5</vt:i4>
      </vt:variant>
      <vt:variant>
        <vt:lpwstr>http://www.zywiec.powiat.pl/</vt:lpwstr>
      </vt:variant>
      <vt:variant>
        <vt:lpwstr/>
      </vt:variant>
      <vt:variant>
        <vt:i4>4194311</vt:i4>
      </vt:variant>
      <vt:variant>
        <vt:i4>3</vt:i4>
      </vt:variant>
      <vt:variant>
        <vt:i4>0</vt:i4>
      </vt:variant>
      <vt:variant>
        <vt:i4>5</vt:i4>
      </vt:variant>
      <vt:variant>
        <vt:lpwstr>http://www.zywiec.powiat.pl/</vt:lpwstr>
      </vt:variant>
      <vt:variant>
        <vt:lpwstr/>
      </vt:variant>
      <vt:variant>
        <vt:i4>4194311</vt:i4>
      </vt:variant>
      <vt:variant>
        <vt:i4>0</vt:i4>
      </vt:variant>
      <vt:variant>
        <vt:i4>0</vt:i4>
      </vt:variant>
      <vt:variant>
        <vt:i4>5</vt:i4>
      </vt:variant>
      <vt:variant>
        <vt:lpwstr>http://www.zywiec.powiat.pl/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Żywiec, dnia16</dc:title>
  <dc:creator>BSkorupinska.WRIS</dc:creator>
  <cp:lastModifiedBy>Bartłomiej Kruszyński</cp:lastModifiedBy>
  <cp:revision>10</cp:revision>
  <cp:lastPrinted>2022-05-24T10:45:00Z</cp:lastPrinted>
  <dcterms:created xsi:type="dcterms:W3CDTF">2026-04-29T11:08:00Z</dcterms:created>
  <dcterms:modified xsi:type="dcterms:W3CDTF">2026-04-29T15:34:00Z</dcterms:modified>
</cp:coreProperties>
</file>