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C58DB" w14:textId="2EBF83F1" w:rsidR="008946A3" w:rsidRPr="00C43C2A" w:rsidRDefault="008946A3" w:rsidP="008946A3">
      <w:pPr>
        <w:pStyle w:val="Nagwek2"/>
        <w:rPr>
          <w:rFonts w:asciiTheme="minorHAnsi" w:hAnsiTheme="minorHAnsi" w:cstheme="minorHAnsi"/>
          <w:b w:val="0"/>
          <w:i w:val="0"/>
          <w:sz w:val="22"/>
          <w:szCs w:val="22"/>
        </w:rPr>
      </w:pPr>
      <w:r w:rsidRPr="00C43C2A">
        <w:rPr>
          <w:rFonts w:asciiTheme="minorHAnsi" w:hAnsiTheme="minorHAnsi" w:cstheme="minorHAnsi"/>
          <w:b w:val="0"/>
          <w:i w:val="0"/>
          <w:sz w:val="22"/>
          <w:szCs w:val="22"/>
        </w:rPr>
        <w:t xml:space="preserve">Nr referencyjny DR.271.4.2026                                                  </w:t>
      </w:r>
      <w:r w:rsidR="00C43C2A" w:rsidRPr="00C43C2A">
        <w:rPr>
          <w:rFonts w:asciiTheme="minorHAnsi" w:hAnsiTheme="minorHAnsi" w:cstheme="minorHAnsi"/>
          <w:b w:val="0"/>
          <w:i w:val="0"/>
          <w:sz w:val="22"/>
          <w:szCs w:val="22"/>
        </w:rPr>
        <w:t xml:space="preserve">         </w:t>
      </w:r>
      <w:r w:rsidR="00C43C2A">
        <w:rPr>
          <w:rFonts w:asciiTheme="minorHAnsi" w:hAnsiTheme="minorHAnsi" w:cstheme="minorHAnsi"/>
          <w:b w:val="0"/>
          <w:i w:val="0"/>
          <w:sz w:val="22"/>
          <w:szCs w:val="22"/>
        </w:rPr>
        <w:t xml:space="preserve">                </w:t>
      </w:r>
      <w:r w:rsidR="0000303E">
        <w:rPr>
          <w:rFonts w:asciiTheme="minorHAnsi" w:hAnsiTheme="minorHAnsi" w:cstheme="minorHAnsi"/>
          <w:b w:val="0"/>
          <w:i w:val="0"/>
          <w:sz w:val="22"/>
          <w:szCs w:val="22"/>
        </w:rPr>
        <w:t xml:space="preserve">              Łoniów 28</w:t>
      </w:r>
      <w:r w:rsidRPr="00C43C2A">
        <w:rPr>
          <w:rFonts w:asciiTheme="minorHAnsi" w:hAnsiTheme="minorHAnsi" w:cstheme="minorHAnsi"/>
          <w:b w:val="0"/>
          <w:i w:val="0"/>
          <w:sz w:val="22"/>
          <w:szCs w:val="22"/>
        </w:rPr>
        <w:t>.04.2026 r.</w:t>
      </w:r>
    </w:p>
    <w:p w14:paraId="2C198C1E" w14:textId="77777777" w:rsidR="00D40036" w:rsidRPr="00366992" w:rsidRDefault="00D40036" w:rsidP="00635B13">
      <w:pPr>
        <w:spacing w:before="480" w:after="480" w:line="276" w:lineRule="auto"/>
        <w:jc w:val="center"/>
        <w:rPr>
          <w:rFonts w:ascii="Calibri" w:hAnsi="Calibri" w:cs="Calibri"/>
          <w:b/>
          <w:caps/>
          <w:sz w:val="28"/>
          <w:szCs w:val="28"/>
        </w:rPr>
      </w:pPr>
      <w:r w:rsidRPr="00366992">
        <w:rPr>
          <w:rFonts w:ascii="Calibri" w:hAnsi="Calibri" w:cs="Calibri"/>
          <w:b/>
          <w:caps/>
          <w:sz w:val="28"/>
          <w:szCs w:val="28"/>
        </w:rPr>
        <w:t>specyfikacja warunków zamówienia</w:t>
      </w:r>
    </w:p>
    <w:p w14:paraId="6B212EE4" w14:textId="2DEC5EFC" w:rsidR="00D40036" w:rsidRPr="00366992" w:rsidRDefault="00D40036" w:rsidP="00D40036">
      <w:pPr>
        <w:spacing w:before="40" w:line="276" w:lineRule="auto"/>
        <w:jc w:val="center"/>
        <w:rPr>
          <w:rFonts w:ascii="Calibri" w:hAnsi="Calibri" w:cs="Calibri"/>
          <w:b/>
          <w:caps/>
        </w:rPr>
      </w:pPr>
      <w:r w:rsidRPr="00366992">
        <w:rPr>
          <w:rFonts w:ascii="Calibri" w:hAnsi="Calibri" w:cs="Calibri"/>
          <w:b/>
          <w:caps/>
        </w:rPr>
        <w:t>zAMAWIAJĄCY:</w:t>
      </w:r>
      <w:r w:rsidR="002E24E4" w:rsidRPr="00366992">
        <w:rPr>
          <w:rFonts w:ascii="Calibri" w:hAnsi="Calibri" w:cs="Calibri"/>
          <w:b/>
          <w:caps/>
        </w:rPr>
        <w:t xml:space="preserve"> </w:t>
      </w:r>
    </w:p>
    <w:p w14:paraId="0B5513EA" w14:textId="735EF17C" w:rsidR="00315829" w:rsidRDefault="00315829" w:rsidP="0088372C">
      <w:pPr>
        <w:spacing w:line="276" w:lineRule="auto"/>
        <w:jc w:val="center"/>
        <w:rPr>
          <w:rFonts w:ascii="Calibri" w:hAnsi="Calibri" w:cs="Calibri"/>
          <w:b/>
          <w:bCs/>
          <w:color w:val="000000" w:themeColor="text1"/>
        </w:rPr>
      </w:pPr>
      <w:bookmarkStart w:id="0" w:name="_Hlk158720958"/>
      <w:r w:rsidRPr="00315829">
        <w:rPr>
          <w:rFonts w:ascii="Calibri" w:hAnsi="Calibri" w:cs="Calibri"/>
          <w:b/>
          <w:bCs/>
          <w:color w:val="000000" w:themeColor="text1"/>
        </w:rPr>
        <w:t>Gmina Łoniów</w:t>
      </w:r>
    </w:p>
    <w:p w14:paraId="318D7B8D" w14:textId="28060E08" w:rsidR="00D40036" w:rsidRDefault="00315829" w:rsidP="0088372C">
      <w:pPr>
        <w:spacing w:line="276" w:lineRule="auto"/>
        <w:jc w:val="center"/>
        <w:rPr>
          <w:rFonts w:ascii="Calibri" w:hAnsi="Calibri" w:cs="Calibri"/>
          <w:b/>
          <w:bCs/>
        </w:rPr>
      </w:pPr>
      <w:r w:rsidRPr="00315829">
        <w:rPr>
          <w:rFonts w:ascii="Calibri" w:hAnsi="Calibri" w:cs="Calibri"/>
          <w:b/>
          <w:bCs/>
          <w:color w:val="000000" w:themeColor="text1"/>
        </w:rPr>
        <w:t>Łoniów 56, 27-670 Łoniów</w:t>
      </w:r>
      <w:r w:rsidR="00197A22" w:rsidRPr="00366992">
        <w:rPr>
          <w:rFonts w:ascii="Calibri" w:hAnsi="Calibri" w:cs="Calibri"/>
          <w:b/>
          <w:bCs/>
        </w:rPr>
        <w:t xml:space="preserve"> </w:t>
      </w:r>
    </w:p>
    <w:p w14:paraId="5BDB2347" w14:textId="1C63192F" w:rsidR="00A62CF0" w:rsidRPr="00366992" w:rsidRDefault="00A62CF0" w:rsidP="00EE0CA1">
      <w:pPr>
        <w:spacing w:line="276" w:lineRule="auto"/>
        <w:rPr>
          <w:rFonts w:ascii="Calibri" w:hAnsi="Calibri" w:cs="Calibri"/>
          <w:b/>
          <w:bCs/>
        </w:rPr>
      </w:pPr>
    </w:p>
    <w:bookmarkEnd w:id="0"/>
    <w:p w14:paraId="1BC9A917" w14:textId="77777777" w:rsidR="00D40036" w:rsidRPr="00366992" w:rsidRDefault="00D40036" w:rsidP="00D40036">
      <w:pPr>
        <w:spacing w:line="276" w:lineRule="auto"/>
        <w:jc w:val="center"/>
        <w:rPr>
          <w:rFonts w:ascii="Calibri" w:hAnsi="Calibri" w:cs="Calibri"/>
          <w:b/>
          <w:bCs/>
        </w:rPr>
      </w:pPr>
    </w:p>
    <w:p w14:paraId="22689B2B" w14:textId="2FB81279" w:rsidR="00D40036" w:rsidRPr="00366992" w:rsidRDefault="008946A3" w:rsidP="00D40036">
      <w:pPr>
        <w:spacing w:line="276" w:lineRule="auto"/>
        <w:jc w:val="center"/>
        <w:rPr>
          <w:rFonts w:ascii="Calibri" w:hAnsi="Calibri" w:cs="Calibri"/>
          <w:sz w:val="20"/>
          <w:szCs w:val="20"/>
        </w:rPr>
      </w:pPr>
      <w:r>
        <w:rPr>
          <w:rFonts w:ascii="Calibri" w:hAnsi="Calibri" w:cs="Calibri"/>
          <w:sz w:val="20"/>
          <w:szCs w:val="20"/>
        </w:rPr>
        <w:t xml:space="preserve">Postępowanie </w:t>
      </w:r>
      <w:r w:rsidR="00D40036" w:rsidRPr="00366992">
        <w:rPr>
          <w:rFonts w:ascii="Calibri" w:hAnsi="Calibri" w:cs="Calibri"/>
          <w:sz w:val="20"/>
          <w:szCs w:val="20"/>
        </w:rPr>
        <w:t xml:space="preserve">o udzielenie zamówienia publicznego prowadzonego w trybie podstawowym bez negocjacji o wartości zamówienia nie przekraczającej progów unijnych o jakich stanowi art. 3 ustawy z 11 września 2019 r. - Prawo zamówień publicznych (Dz. U. z </w:t>
      </w:r>
      <w:r w:rsidR="00914379" w:rsidRPr="00366992">
        <w:rPr>
          <w:rFonts w:ascii="Calibri" w:hAnsi="Calibri" w:cs="Calibri"/>
          <w:sz w:val="20"/>
          <w:szCs w:val="20"/>
        </w:rPr>
        <w:t>202</w:t>
      </w:r>
      <w:r w:rsidR="00145411">
        <w:rPr>
          <w:rFonts w:ascii="Calibri" w:hAnsi="Calibri" w:cs="Calibri"/>
          <w:sz w:val="20"/>
          <w:szCs w:val="20"/>
        </w:rPr>
        <w:t>4</w:t>
      </w:r>
      <w:r w:rsidR="00D40036" w:rsidRPr="00366992">
        <w:rPr>
          <w:rFonts w:ascii="Calibri" w:hAnsi="Calibri" w:cs="Calibri"/>
          <w:sz w:val="20"/>
          <w:szCs w:val="20"/>
        </w:rPr>
        <w:t xml:space="preserve"> r. poz. </w:t>
      </w:r>
      <w:r w:rsidR="00914379" w:rsidRPr="00366992">
        <w:rPr>
          <w:rFonts w:ascii="Calibri" w:hAnsi="Calibri" w:cs="Calibri"/>
          <w:sz w:val="20"/>
          <w:szCs w:val="20"/>
        </w:rPr>
        <w:t>1</w:t>
      </w:r>
      <w:r w:rsidR="00145411">
        <w:rPr>
          <w:rFonts w:ascii="Calibri" w:hAnsi="Calibri" w:cs="Calibri"/>
          <w:sz w:val="20"/>
          <w:szCs w:val="20"/>
        </w:rPr>
        <w:t>320</w:t>
      </w:r>
      <w:r w:rsidR="00FC5EF6" w:rsidRPr="00366992">
        <w:rPr>
          <w:rFonts w:ascii="Calibri" w:hAnsi="Calibri" w:cs="Calibri"/>
          <w:sz w:val="20"/>
          <w:szCs w:val="20"/>
        </w:rPr>
        <w:t xml:space="preserve"> ze zm.</w:t>
      </w:r>
      <w:r w:rsidR="00D40036" w:rsidRPr="00366992">
        <w:rPr>
          <w:rFonts w:ascii="Calibri" w:hAnsi="Calibri" w:cs="Calibri"/>
          <w:sz w:val="20"/>
          <w:szCs w:val="20"/>
        </w:rPr>
        <w:t xml:space="preserve">) – dalej </w:t>
      </w:r>
      <w:proofErr w:type="spellStart"/>
      <w:r w:rsidR="00D40036" w:rsidRPr="00366992">
        <w:rPr>
          <w:rFonts w:ascii="Calibri" w:hAnsi="Calibri" w:cs="Calibri"/>
          <w:sz w:val="20"/>
          <w:szCs w:val="20"/>
        </w:rPr>
        <w:t>p.z.p</w:t>
      </w:r>
      <w:proofErr w:type="spellEnd"/>
      <w:r w:rsidR="00D40036" w:rsidRPr="00366992">
        <w:rPr>
          <w:rFonts w:ascii="Calibri" w:hAnsi="Calibri" w:cs="Calibri"/>
          <w:sz w:val="20"/>
          <w:szCs w:val="20"/>
        </w:rPr>
        <w:t>. na roboty budowlane  pn.</w:t>
      </w:r>
    </w:p>
    <w:p w14:paraId="2A0FC78F" w14:textId="77777777" w:rsidR="003242CA" w:rsidRPr="00366992" w:rsidRDefault="003242CA" w:rsidP="00D40036">
      <w:pPr>
        <w:spacing w:line="276" w:lineRule="auto"/>
        <w:jc w:val="center"/>
        <w:rPr>
          <w:rFonts w:ascii="Calibri" w:hAnsi="Calibri" w:cs="Calibri"/>
          <w:sz w:val="20"/>
          <w:szCs w:val="20"/>
        </w:rPr>
      </w:pPr>
    </w:p>
    <w:p w14:paraId="221582DC" w14:textId="2070862F" w:rsidR="00D40036" w:rsidRPr="00366992" w:rsidRDefault="00D26130" w:rsidP="0088372C">
      <w:pPr>
        <w:spacing w:line="276" w:lineRule="auto"/>
        <w:jc w:val="center"/>
        <w:rPr>
          <w:rFonts w:ascii="Calibri" w:hAnsi="Calibri" w:cs="Calibri"/>
          <w:b/>
        </w:rPr>
      </w:pPr>
      <w:r>
        <w:rPr>
          <w:rFonts w:ascii="Calibri" w:hAnsi="Calibri" w:cs="Calibri"/>
          <w:b/>
        </w:rPr>
        <w:t>Program rozwoju instytucji opieki nad dziećmi do lat 3 Aktywny Maluch 2022 - 2029</w:t>
      </w:r>
      <w:r w:rsidR="00D41E45">
        <w:rPr>
          <w:rFonts w:ascii="Calibri" w:hAnsi="Calibri" w:cs="Calibri"/>
          <w:b/>
        </w:rPr>
        <w:t xml:space="preserve"> </w:t>
      </w:r>
    </w:p>
    <w:p w14:paraId="2E49FB47" w14:textId="77777777" w:rsidR="00D40036" w:rsidRPr="00366992" w:rsidRDefault="00D40036" w:rsidP="00D40036">
      <w:pPr>
        <w:spacing w:line="276" w:lineRule="auto"/>
        <w:jc w:val="center"/>
        <w:rPr>
          <w:rFonts w:ascii="Calibri" w:hAnsi="Calibri" w:cs="Calibri"/>
          <w:b/>
        </w:rPr>
      </w:pPr>
      <w:r w:rsidRPr="00366992">
        <w:rPr>
          <w:rFonts w:ascii="Calibri" w:hAnsi="Calibri" w:cs="Calibri"/>
          <w:b/>
        </w:rPr>
        <w:t xml:space="preserve"> </w:t>
      </w:r>
    </w:p>
    <w:p w14:paraId="21A18C22" w14:textId="71006BDF" w:rsidR="00535DDD" w:rsidRPr="008946A3" w:rsidRDefault="00D40036" w:rsidP="008946A3">
      <w:pPr>
        <w:tabs>
          <w:tab w:val="center" w:pos="4536"/>
          <w:tab w:val="left" w:pos="6945"/>
        </w:tabs>
        <w:spacing w:before="40" w:line="276" w:lineRule="auto"/>
        <w:jc w:val="center"/>
        <w:rPr>
          <w:rFonts w:ascii="Calibri" w:hAnsi="Calibri" w:cs="Calibri"/>
          <w:b/>
          <w:sz w:val="20"/>
          <w:szCs w:val="20"/>
        </w:rPr>
      </w:pPr>
      <w:r w:rsidRPr="008946A3">
        <w:rPr>
          <w:rFonts w:ascii="Calibri" w:hAnsi="Calibri" w:cs="Calibri"/>
          <w:b/>
          <w:sz w:val="20"/>
          <w:szCs w:val="20"/>
        </w:rPr>
        <w:t xml:space="preserve">Przedmiotowe postępowanie prowadzone jest przy użyciu środków komunikacji elektronicznej. Składanie ofert następuje przy użyciu </w:t>
      </w:r>
      <w:r w:rsidR="00124930" w:rsidRPr="008946A3">
        <w:rPr>
          <w:rFonts w:ascii="Calibri" w:hAnsi="Calibri" w:cs="Calibri"/>
          <w:b/>
          <w:sz w:val="20"/>
          <w:szCs w:val="20"/>
        </w:rPr>
        <w:t xml:space="preserve">platformy </w:t>
      </w:r>
      <w:bookmarkStart w:id="1" w:name="_Hlk100578081"/>
      <w:r w:rsidR="00FE1A20" w:rsidRPr="008946A3">
        <w:rPr>
          <w:rFonts w:ascii="Calibri" w:hAnsi="Calibri" w:cs="Calibri"/>
          <w:b/>
          <w:sz w:val="20"/>
          <w:szCs w:val="20"/>
          <w:u w:color="FF0000"/>
        </w:rPr>
        <w:fldChar w:fldCharType="begin"/>
      </w:r>
      <w:r w:rsidR="00FE1A20" w:rsidRPr="008946A3">
        <w:rPr>
          <w:rFonts w:ascii="Calibri" w:hAnsi="Calibri" w:cs="Calibri"/>
          <w:b/>
          <w:sz w:val="20"/>
          <w:szCs w:val="20"/>
          <w:u w:color="FF0000"/>
        </w:rPr>
        <w:instrText>HYPERLINK "https://ezamowienia.gov.pl"</w:instrText>
      </w:r>
      <w:r w:rsidR="00FE1A20" w:rsidRPr="008946A3">
        <w:rPr>
          <w:rFonts w:ascii="Calibri" w:hAnsi="Calibri" w:cs="Calibri"/>
          <w:b/>
          <w:sz w:val="20"/>
          <w:szCs w:val="20"/>
          <w:u w:color="FF0000"/>
        </w:rPr>
        <w:fldChar w:fldCharType="separate"/>
      </w:r>
      <w:r w:rsidR="00FE1A20" w:rsidRPr="008946A3">
        <w:rPr>
          <w:rStyle w:val="Hipercze"/>
          <w:rFonts w:ascii="Calibri" w:hAnsi="Calibri" w:cs="Calibri"/>
          <w:b/>
          <w:color w:val="auto"/>
          <w:sz w:val="20"/>
          <w:szCs w:val="20"/>
        </w:rPr>
        <w:t>https://ezamowienia.gov.pl</w:t>
      </w:r>
      <w:r w:rsidR="00FE1A20" w:rsidRPr="008946A3">
        <w:rPr>
          <w:rFonts w:ascii="Calibri" w:hAnsi="Calibri" w:cs="Calibri"/>
          <w:b/>
          <w:sz w:val="20"/>
          <w:szCs w:val="20"/>
          <w:u w:color="FF0000"/>
        </w:rPr>
        <w:fldChar w:fldCharType="end"/>
      </w:r>
      <w:r w:rsidR="00FE1A20" w:rsidRPr="008946A3">
        <w:rPr>
          <w:rFonts w:ascii="Calibri" w:hAnsi="Calibri" w:cs="Calibri"/>
          <w:b/>
          <w:sz w:val="20"/>
          <w:szCs w:val="20"/>
          <w:u w:color="FF0000"/>
        </w:rPr>
        <w:t xml:space="preserve"> </w:t>
      </w:r>
      <w:r w:rsidR="001431BF" w:rsidRPr="008946A3">
        <w:rPr>
          <w:rFonts w:ascii="Calibri" w:hAnsi="Calibri" w:cs="Calibri"/>
          <w:b/>
          <w:sz w:val="20"/>
          <w:szCs w:val="20"/>
        </w:rPr>
        <w:t xml:space="preserve"> </w:t>
      </w:r>
      <w:bookmarkEnd w:id="1"/>
    </w:p>
    <w:p w14:paraId="79F71BE3" w14:textId="77777777" w:rsidR="00A62CF0" w:rsidRDefault="00A62CF0" w:rsidP="00D40036">
      <w:pPr>
        <w:pStyle w:val="Tytu"/>
        <w:spacing w:after="40" w:line="276" w:lineRule="auto"/>
        <w:rPr>
          <w:rFonts w:ascii="Calibri" w:hAnsi="Calibri" w:cs="Calibri"/>
          <w:sz w:val="20"/>
        </w:rPr>
      </w:pPr>
    </w:p>
    <w:p w14:paraId="333EF4E2" w14:textId="24756476" w:rsidR="00583E15" w:rsidRPr="00BC1627" w:rsidRDefault="00713BDD" w:rsidP="00D40036">
      <w:pPr>
        <w:pStyle w:val="Tytu"/>
        <w:spacing w:after="40" w:line="276" w:lineRule="auto"/>
        <w:rPr>
          <w:rFonts w:ascii="Calibri" w:hAnsi="Calibri" w:cs="Calibri"/>
          <w:bCs/>
          <w:sz w:val="20"/>
        </w:rPr>
      </w:pPr>
      <w:r w:rsidRPr="00EE0CA1">
        <w:rPr>
          <w:rFonts w:ascii="Calibri" w:hAnsi="Calibri" w:cs="Calibri"/>
          <w:bCs/>
          <w:sz w:val="20"/>
        </w:rPr>
        <w:t>Zadanie realizowane</w:t>
      </w:r>
      <w:r w:rsidR="001E24D9" w:rsidRPr="00EE0CA1">
        <w:rPr>
          <w:rFonts w:ascii="Calibri" w:hAnsi="Calibri" w:cs="Calibri"/>
          <w:bCs/>
          <w:sz w:val="20"/>
        </w:rPr>
        <w:t xml:space="preserve"> w ramach</w:t>
      </w:r>
      <w:r w:rsidR="00D26130" w:rsidRPr="00EE0CA1">
        <w:rPr>
          <w:rFonts w:ascii="Calibri" w:hAnsi="Calibri" w:cs="Calibri"/>
          <w:bCs/>
          <w:sz w:val="20"/>
        </w:rPr>
        <w:t xml:space="preserve"> </w:t>
      </w:r>
      <w:r w:rsidR="00D26130">
        <w:rPr>
          <w:rFonts w:ascii="Calibri" w:hAnsi="Calibri" w:cs="Calibri"/>
          <w:bCs/>
          <w:sz w:val="20"/>
        </w:rPr>
        <w:t>Programu rozwoju instytucji opieki nad dziećmi w wieku do 3 lat Aktywny Maluch 2022-2029</w:t>
      </w:r>
    </w:p>
    <w:p w14:paraId="62348D1D" w14:textId="77777777" w:rsidR="00D40036" w:rsidRPr="00366992" w:rsidRDefault="00D40036" w:rsidP="006A73FD">
      <w:pPr>
        <w:pStyle w:val="pkt"/>
        <w:numPr>
          <w:ilvl w:val="0"/>
          <w:numId w:val="18"/>
        </w:numPr>
        <w:pBdr>
          <w:bottom w:val="double" w:sz="4" w:space="1" w:color="auto"/>
        </w:pBdr>
        <w:spacing w:before="360" w:after="40" w:line="276" w:lineRule="auto"/>
        <w:ind w:left="284" w:hanging="284"/>
        <w:rPr>
          <w:rFonts w:ascii="Calibri" w:hAnsi="Calibri" w:cs="Calibri"/>
          <w:sz w:val="20"/>
        </w:rPr>
      </w:pPr>
      <w:r w:rsidRPr="00366992">
        <w:rPr>
          <w:rFonts w:ascii="Calibri" w:hAnsi="Calibri" w:cs="Calibri"/>
          <w:b/>
          <w:bCs/>
          <w:kern w:val="32"/>
          <w:sz w:val="20"/>
        </w:rPr>
        <w:tab/>
        <w:t>NAZWA ORAZ ADRES ZAMAWIAJĄCEGO</w:t>
      </w:r>
    </w:p>
    <w:p w14:paraId="15167C50" w14:textId="77777777" w:rsidR="00D40036" w:rsidRPr="00366992" w:rsidRDefault="00D40036" w:rsidP="009B0D03">
      <w:pPr>
        <w:tabs>
          <w:tab w:val="left" w:pos="540"/>
        </w:tabs>
        <w:spacing w:line="276" w:lineRule="auto"/>
        <w:ind w:left="284"/>
        <w:jc w:val="both"/>
        <w:rPr>
          <w:rFonts w:ascii="Calibri" w:hAnsi="Calibri" w:cs="Calibri"/>
          <w:b/>
          <w:bCs/>
          <w:sz w:val="16"/>
          <w:szCs w:val="16"/>
        </w:rPr>
      </w:pPr>
    </w:p>
    <w:p w14:paraId="01AE78EE" w14:textId="77777777" w:rsidR="00C14BA4" w:rsidRDefault="00C14BA4" w:rsidP="00C14BA4">
      <w:pPr>
        <w:tabs>
          <w:tab w:val="left" w:pos="540"/>
        </w:tabs>
        <w:spacing w:line="276" w:lineRule="auto"/>
        <w:jc w:val="both"/>
        <w:rPr>
          <w:rFonts w:ascii="Calibri" w:hAnsi="Calibri" w:cs="Calibri"/>
          <w:b/>
          <w:bCs/>
          <w:color w:val="000000" w:themeColor="text1"/>
          <w:sz w:val="20"/>
          <w:szCs w:val="20"/>
        </w:rPr>
      </w:pPr>
      <w:r w:rsidRPr="00C14BA4">
        <w:rPr>
          <w:rFonts w:ascii="Calibri" w:hAnsi="Calibri" w:cs="Calibri"/>
          <w:b/>
          <w:bCs/>
          <w:color w:val="000000" w:themeColor="text1"/>
          <w:sz w:val="20"/>
          <w:szCs w:val="20"/>
        </w:rPr>
        <w:t xml:space="preserve">Zamawiający: </w:t>
      </w:r>
    </w:p>
    <w:p w14:paraId="63391B61" w14:textId="76F720B3" w:rsidR="00C14BA4" w:rsidRPr="00C14BA4" w:rsidRDefault="00C14BA4" w:rsidP="00C14BA4">
      <w:pPr>
        <w:tabs>
          <w:tab w:val="left" w:pos="540"/>
        </w:tabs>
        <w:spacing w:line="276" w:lineRule="auto"/>
        <w:jc w:val="both"/>
        <w:rPr>
          <w:rFonts w:ascii="Calibri" w:hAnsi="Calibri" w:cs="Calibri"/>
          <w:b/>
          <w:bCs/>
          <w:color w:val="000000" w:themeColor="text1"/>
          <w:sz w:val="20"/>
          <w:szCs w:val="20"/>
        </w:rPr>
      </w:pPr>
      <w:r w:rsidRPr="00C14BA4">
        <w:rPr>
          <w:rFonts w:ascii="Calibri" w:hAnsi="Calibri" w:cs="Calibri"/>
          <w:b/>
          <w:bCs/>
          <w:color w:val="000000" w:themeColor="text1"/>
          <w:sz w:val="20"/>
          <w:szCs w:val="20"/>
        </w:rPr>
        <w:t>Gmina Łoniów, Łoniów 56, 27-670 Łoniów</w:t>
      </w:r>
    </w:p>
    <w:p w14:paraId="49AB2D28" w14:textId="780B7D5E" w:rsidR="00C14BA4" w:rsidRPr="008946A3" w:rsidRDefault="00C14BA4" w:rsidP="00C14BA4">
      <w:pPr>
        <w:tabs>
          <w:tab w:val="left" w:pos="540"/>
        </w:tabs>
        <w:spacing w:line="276" w:lineRule="auto"/>
        <w:jc w:val="both"/>
        <w:rPr>
          <w:rFonts w:ascii="Calibri" w:hAnsi="Calibri" w:cs="Calibri"/>
          <w:b/>
          <w:bCs/>
          <w:sz w:val="20"/>
          <w:szCs w:val="20"/>
        </w:rPr>
      </w:pPr>
      <w:r w:rsidRPr="005E3284">
        <w:rPr>
          <w:rFonts w:ascii="Calibri" w:hAnsi="Calibri" w:cs="Calibri"/>
          <w:b/>
          <w:bCs/>
          <w:color w:val="000000" w:themeColor="text1"/>
          <w:sz w:val="20"/>
          <w:szCs w:val="20"/>
        </w:rPr>
        <w:t xml:space="preserve">e-mail: </w:t>
      </w:r>
      <w:hyperlink r:id="rId11" w:history="1">
        <w:r w:rsidR="006833C1" w:rsidRPr="008946A3">
          <w:rPr>
            <w:rStyle w:val="Hipercze"/>
            <w:rFonts w:ascii="Calibri" w:hAnsi="Calibri" w:cs="Calibri"/>
            <w:b/>
            <w:bCs/>
            <w:color w:val="auto"/>
            <w:sz w:val="20"/>
            <w:szCs w:val="20"/>
          </w:rPr>
          <w:t>loniow@loniow.pl</w:t>
        </w:r>
      </w:hyperlink>
      <w:r w:rsidRPr="008946A3">
        <w:rPr>
          <w:rFonts w:ascii="Calibri" w:hAnsi="Calibri" w:cs="Calibri"/>
          <w:b/>
          <w:bCs/>
          <w:sz w:val="20"/>
          <w:szCs w:val="20"/>
        </w:rPr>
        <w:t xml:space="preserve"> </w:t>
      </w:r>
    </w:p>
    <w:p w14:paraId="4A070648" w14:textId="5A733D01" w:rsidR="00C14BA4" w:rsidRPr="00C14BA4" w:rsidRDefault="00C14BA4" w:rsidP="00C14BA4">
      <w:pPr>
        <w:tabs>
          <w:tab w:val="left" w:pos="540"/>
        </w:tabs>
        <w:spacing w:line="276" w:lineRule="auto"/>
        <w:jc w:val="both"/>
        <w:rPr>
          <w:rFonts w:ascii="Calibri" w:hAnsi="Calibri" w:cs="Calibri"/>
          <w:b/>
          <w:bCs/>
          <w:color w:val="000000" w:themeColor="text1"/>
          <w:sz w:val="20"/>
          <w:szCs w:val="20"/>
        </w:rPr>
      </w:pPr>
      <w:r w:rsidRPr="00366992">
        <w:rPr>
          <w:rFonts w:ascii="Calibri" w:hAnsi="Calibri" w:cs="Calibri"/>
          <w:b/>
          <w:bCs/>
          <w:sz w:val="20"/>
          <w:szCs w:val="20"/>
        </w:rPr>
        <w:t>Strona internetowa</w:t>
      </w:r>
      <w:r w:rsidRPr="008946A3">
        <w:rPr>
          <w:rFonts w:ascii="Calibri" w:hAnsi="Calibri" w:cs="Calibri"/>
          <w:b/>
          <w:bCs/>
          <w:sz w:val="20"/>
          <w:szCs w:val="20"/>
        </w:rPr>
        <w:t xml:space="preserve">: </w:t>
      </w:r>
      <w:hyperlink r:id="rId12" w:history="1">
        <w:r w:rsidRPr="008946A3">
          <w:rPr>
            <w:rStyle w:val="Hipercze"/>
            <w:rFonts w:ascii="Calibri" w:hAnsi="Calibri" w:cs="Calibri"/>
            <w:b/>
            <w:bCs/>
            <w:color w:val="auto"/>
            <w:sz w:val="20"/>
            <w:szCs w:val="20"/>
          </w:rPr>
          <w:t>http://www.loniow.pl</w:t>
        </w:r>
      </w:hyperlink>
      <w:r w:rsidRPr="008946A3">
        <w:rPr>
          <w:rFonts w:ascii="Calibri" w:hAnsi="Calibri" w:cs="Calibri"/>
          <w:b/>
          <w:bCs/>
          <w:sz w:val="20"/>
          <w:szCs w:val="20"/>
        </w:rPr>
        <w:t xml:space="preserve">   </w:t>
      </w:r>
    </w:p>
    <w:p w14:paraId="4D618528" w14:textId="3C0C68D5" w:rsidR="0088372C" w:rsidRPr="00366992" w:rsidRDefault="00C14BA4" w:rsidP="00C14BA4">
      <w:pPr>
        <w:tabs>
          <w:tab w:val="left" w:pos="540"/>
        </w:tabs>
        <w:spacing w:line="276" w:lineRule="auto"/>
        <w:jc w:val="both"/>
        <w:rPr>
          <w:rFonts w:ascii="Calibri" w:hAnsi="Calibri" w:cs="Calibri"/>
          <w:b/>
          <w:bCs/>
          <w:sz w:val="20"/>
          <w:szCs w:val="20"/>
        </w:rPr>
      </w:pPr>
      <w:r w:rsidRPr="00C14BA4">
        <w:rPr>
          <w:rFonts w:ascii="Calibri" w:hAnsi="Calibri" w:cs="Calibri"/>
          <w:b/>
          <w:bCs/>
          <w:color w:val="000000" w:themeColor="text1"/>
          <w:sz w:val="20"/>
          <w:szCs w:val="20"/>
        </w:rPr>
        <w:t>tel./faks +48 15 866 91 03 / 15 866 91 18</w:t>
      </w:r>
      <w:r w:rsidR="00ED741D" w:rsidRPr="00366992">
        <w:rPr>
          <w:rFonts w:ascii="Calibri" w:hAnsi="Calibri" w:cs="Calibri"/>
          <w:b/>
          <w:bCs/>
          <w:sz w:val="20"/>
          <w:szCs w:val="20"/>
        </w:rPr>
        <w:t xml:space="preserve">  </w:t>
      </w:r>
      <w:r w:rsidR="0088372C" w:rsidRPr="00366992">
        <w:rPr>
          <w:rFonts w:ascii="Calibri" w:hAnsi="Calibri" w:cs="Calibri"/>
          <w:b/>
          <w:bCs/>
          <w:sz w:val="20"/>
          <w:szCs w:val="20"/>
        </w:rPr>
        <w:t xml:space="preserve"> </w:t>
      </w:r>
    </w:p>
    <w:p w14:paraId="06A7938E" w14:textId="77777777" w:rsidR="0088372C" w:rsidRDefault="0088372C" w:rsidP="0088372C">
      <w:pPr>
        <w:tabs>
          <w:tab w:val="left" w:pos="540"/>
        </w:tabs>
        <w:spacing w:line="276" w:lineRule="auto"/>
        <w:jc w:val="both"/>
        <w:rPr>
          <w:rFonts w:ascii="Calibri" w:hAnsi="Calibri" w:cs="Calibri"/>
          <w:caps/>
        </w:rPr>
      </w:pPr>
    </w:p>
    <w:p w14:paraId="0386529A" w14:textId="6B3416F5" w:rsidR="005A4B3D" w:rsidRPr="00C43C2A" w:rsidRDefault="005A4B3D" w:rsidP="005A4B3D">
      <w:pPr>
        <w:spacing w:line="276" w:lineRule="auto"/>
        <w:jc w:val="both"/>
        <w:rPr>
          <w:rFonts w:ascii="Calibri" w:hAnsi="Calibri" w:cs="Calibri"/>
          <w:bCs/>
          <w:sz w:val="20"/>
          <w:szCs w:val="20"/>
        </w:rPr>
      </w:pPr>
      <w:bookmarkStart w:id="2" w:name="_Hlk133487993"/>
      <w:r>
        <w:rPr>
          <w:rFonts w:ascii="Calibri" w:hAnsi="Calibri" w:cs="Calibri"/>
          <w:b/>
          <w:bCs/>
          <w:sz w:val="20"/>
          <w:szCs w:val="20"/>
        </w:rPr>
        <w:t xml:space="preserve">Strona prowadzonego postępowania, </w:t>
      </w:r>
      <w:r w:rsidRPr="00C43C2A">
        <w:rPr>
          <w:rFonts w:ascii="Calibri" w:hAnsi="Calibri" w:cs="Calibri"/>
          <w:bCs/>
          <w:sz w:val="20"/>
          <w:szCs w:val="20"/>
        </w:rPr>
        <w:t>na której będą dostępne wszelkie dokumenty zw</w:t>
      </w:r>
      <w:r w:rsidR="008946A3" w:rsidRPr="00C43C2A">
        <w:rPr>
          <w:rFonts w:ascii="Calibri" w:hAnsi="Calibri" w:cs="Calibri"/>
          <w:bCs/>
          <w:sz w:val="20"/>
          <w:szCs w:val="20"/>
        </w:rPr>
        <w:t xml:space="preserve">iązane </w:t>
      </w:r>
      <w:r w:rsidR="008946A3" w:rsidRPr="00C43C2A">
        <w:rPr>
          <w:rFonts w:ascii="Calibri" w:hAnsi="Calibri" w:cs="Calibri"/>
          <w:bCs/>
          <w:sz w:val="20"/>
          <w:szCs w:val="20"/>
        </w:rPr>
        <w:br/>
        <w:t xml:space="preserve">z prowadzoną </w:t>
      </w:r>
      <w:r w:rsidR="008946A3" w:rsidRPr="00C54D63">
        <w:rPr>
          <w:rFonts w:ascii="Calibri" w:hAnsi="Calibri" w:cs="Calibri"/>
          <w:bCs/>
          <w:sz w:val="20"/>
          <w:szCs w:val="20"/>
        </w:rPr>
        <w:t>procedurą:</w:t>
      </w:r>
      <w:r w:rsidR="00072D46">
        <w:rPr>
          <w:rFonts w:ascii="Calibri" w:hAnsi="Calibri" w:cs="Calibri"/>
          <w:bCs/>
          <w:sz w:val="20"/>
          <w:szCs w:val="20"/>
        </w:rPr>
        <w:t xml:space="preserve"> </w:t>
      </w:r>
      <w:r w:rsidR="00C54D63" w:rsidRPr="00C54D63">
        <w:rPr>
          <w:rFonts w:ascii="Calibri" w:hAnsi="Calibri" w:cs="Calibri"/>
          <w:bCs/>
          <w:sz w:val="20"/>
          <w:szCs w:val="20"/>
        </w:rPr>
        <w:t>https://ezamowienia.gov.pl/mp-client/search/list/ocds-148610-741d2edb-c986</w:t>
      </w:r>
    </w:p>
    <w:p w14:paraId="531BA0A1" w14:textId="77777777" w:rsidR="005A4B3D" w:rsidRDefault="005A4B3D" w:rsidP="005A4B3D">
      <w:pPr>
        <w:spacing w:line="276" w:lineRule="auto"/>
        <w:jc w:val="both"/>
        <w:rPr>
          <w:rFonts w:ascii="Calibri" w:hAnsi="Calibri" w:cs="Calibri"/>
          <w:b/>
          <w:bCs/>
          <w:sz w:val="20"/>
          <w:szCs w:val="20"/>
        </w:rPr>
      </w:pPr>
    </w:p>
    <w:p w14:paraId="19AC09F9" w14:textId="09AA43D2" w:rsidR="0088372C" w:rsidRPr="00366992" w:rsidRDefault="005A4B3D" w:rsidP="0088372C">
      <w:pPr>
        <w:spacing w:line="276" w:lineRule="auto"/>
        <w:jc w:val="both"/>
        <w:rPr>
          <w:rFonts w:ascii="Calibri" w:hAnsi="Calibri" w:cs="Calibri"/>
          <w:b/>
          <w:bCs/>
          <w:sz w:val="20"/>
          <w:szCs w:val="20"/>
        </w:rPr>
      </w:pPr>
      <w:r w:rsidRPr="00072D46">
        <w:rPr>
          <w:rFonts w:ascii="Calibri" w:hAnsi="Calibri" w:cs="Calibri"/>
          <w:b/>
          <w:bCs/>
          <w:sz w:val="20"/>
          <w:szCs w:val="20"/>
        </w:rPr>
        <w:t xml:space="preserve">Identyfikator (ID) postępowania na </w:t>
      </w:r>
      <w:r w:rsidRPr="00432243">
        <w:rPr>
          <w:rFonts w:ascii="Calibri" w:hAnsi="Calibri" w:cs="Calibri"/>
          <w:b/>
          <w:bCs/>
          <w:sz w:val="20"/>
          <w:szCs w:val="20"/>
        </w:rPr>
        <w:t>Platformie e-</w:t>
      </w:r>
      <w:bookmarkStart w:id="3" w:name="_GoBack"/>
      <w:bookmarkEnd w:id="3"/>
      <w:r w:rsidRPr="00A97191">
        <w:rPr>
          <w:rFonts w:ascii="Calibri" w:hAnsi="Calibri" w:cs="Calibri"/>
          <w:b/>
          <w:bCs/>
          <w:sz w:val="20"/>
          <w:szCs w:val="20"/>
        </w:rPr>
        <w:t>Zamówienia:</w:t>
      </w:r>
      <w:r w:rsidRPr="00072D46">
        <w:rPr>
          <w:rFonts w:ascii="Calibri" w:hAnsi="Calibri" w:cs="Calibri"/>
          <w:b/>
          <w:bCs/>
          <w:sz w:val="20"/>
          <w:szCs w:val="20"/>
        </w:rPr>
        <w:t xml:space="preserve"> </w:t>
      </w:r>
      <w:r w:rsidR="00432243" w:rsidRPr="00432243">
        <w:rPr>
          <w:rFonts w:ascii="Calibri" w:hAnsi="Calibri" w:cs="Calibri"/>
          <w:b/>
          <w:bCs/>
          <w:sz w:val="20"/>
          <w:szCs w:val="20"/>
        </w:rPr>
        <w:t>ocds-148610-741d2edb-c986-44bc-9ff1-5bd3d90dfab7</w:t>
      </w:r>
    </w:p>
    <w:bookmarkEnd w:id="2"/>
    <w:p w14:paraId="47160899" w14:textId="77777777" w:rsidR="00D40036" w:rsidRPr="00366992" w:rsidRDefault="00D40036" w:rsidP="006A73FD">
      <w:pPr>
        <w:pStyle w:val="pkt"/>
        <w:numPr>
          <w:ilvl w:val="0"/>
          <w:numId w:val="18"/>
        </w:numPr>
        <w:pBdr>
          <w:bottom w:val="double" w:sz="4" w:space="1" w:color="auto"/>
        </w:pBdr>
        <w:spacing w:before="360" w:after="40" w:line="276" w:lineRule="auto"/>
        <w:ind w:left="284" w:hanging="284"/>
        <w:rPr>
          <w:rFonts w:ascii="Calibri" w:hAnsi="Calibri" w:cs="Calibri"/>
          <w:b/>
          <w:sz w:val="20"/>
        </w:rPr>
      </w:pPr>
      <w:r w:rsidRPr="00366992">
        <w:rPr>
          <w:rFonts w:ascii="Calibri" w:hAnsi="Calibri" w:cs="Calibri"/>
          <w:b/>
          <w:sz w:val="20"/>
        </w:rPr>
        <w:tab/>
        <w:t>OCHRONA DANYCH OSOBOWYCH</w:t>
      </w:r>
    </w:p>
    <w:p w14:paraId="3354C201" w14:textId="77777777" w:rsidR="00D40036" w:rsidRPr="00366992" w:rsidRDefault="00D40036" w:rsidP="006553BC">
      <w:pPr>
        <w:pStyle w:val="pkt"/>
        <w:numPr>
          <w:ilvl w:val="0"/>
          <w:numId w:val="21"/>
        </w:numPr>
        <w:tabs>
          <w:tab w:val="num" w:pos="284"/>
        </w:tabs>
        <w:spacing w:before="240" w:after="0" w:line="276" w:lineRule="auto"/>
        <w:ind w:left="284" w:hanging="284"/>
        <w:rPr>
          <w:rFonts w:ascii="Calibri" w:hAnsi="Calibri" w:cs="Calibri"/>
          <w:sz w:val="20"/>
        </w:rPr>
      </w:pPr>
      <w:r w:rsidRPr="00366992">
        <w:rPr>
          <w:rFonts w:ascii="Calibri" w:hAnsi="Calibri" w:cs="Calibri"/>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D0F9083" w14:textId="01F2A909" w:rsidR="0088372C" w:rsidRPr="00893EF3" w:rsidRDefault="00893EF3" w:rsidP="006553BC">
      <w:pPr>
        <w:pStyle w:val="pkt"/>
        <w:numPr>
          <w:ilvl w:val="0"/>
          <w:numId w:val="32"/>
        </w:numPr>
        <w:tabs>
          <w:tab w:val="clear" w:pos="595"/>
          <w:tab w:val="left" w:pos="851"/>
        </w:tabs>
        <w:spacing w:line="276" w:lineRule="auto"/>
        <w:ind w:left="709" w:hanging="283"/>
        <w:rPr>
          <w:rFonts w:ascii="Calibri" w:hAnsi="Calibri" w:cs="Calibri"/>
          <w:b/>
          <w:bCs/>
          <w:sz w:val="20"/>
        </w:rPr>
      </w:pPr>
      <w:r w:rsidRPr="00893EF3">
        <w:rPr>
          <w:rFonts w:ascii="Calibri" w:hAnsi="Calibri" w:cs="Calibri"/>
          <w:sz w:val="20"/>
        </w:rPr>
        <w:t>Administratorem Pani/Pana danych osobowych jest gmina Łoniów - Urząd Gminy Łoniów z siedzibą pod adresem 27-670 Łoniów, ul. Łoniów 56 (dalej: „Gmina”) w imieniu której obowiązki Administratora pełni Wójt</w:t>
      </w:r>
      <w:r w:rsidR="0088372C" w:rsidRPr="002D0F23">
        <w:rPr>
          <w:rFonts w:ascii="Calibri" w:hAnsi="Calibri" w:cs="Calibri"/>
          <w:sz w:val="20"/>
        </w:rPr>
        <w:t>;</w:t>
      </w:r>
    </w:p>
    <w:p w14:paraId="4C686644" w14:textId="23861E36" w:rsidR="00893EF3" w:rsidRPr="008946A3" w:rsidRDefault="00517ADC" w:rsidP="006553BC">
      <w:pPr>
        <w:pStyle w:val="pkt"/>
        <w:numPr>
          <w:ilvl w:val="0"/>
          <w:numId w:val="32"/>
        </w:numPr>
        <w:tabs>
          <w:tab w:val="clear" w:pos="595"/>
          <w:tab w:val="left" w:pos="851"/>
        </w:tabs>
        <w:spacing w:line="276" w:lineRule="auto"/>
        <w:ind w:left="709" w:hanging="283"/>
        <w:rPr>
          <w:rFonts w:ascii="Calibri" w:hAnsi="Calibri" w:cs="Calibri"/>
          <w:sz w:val="20"/>
        </w:rPr>
      </w:pPr>
      <w:r>
        <w:rPr>
          <w:rFonts w:ascii="Calibri" w:hAnsi="Calibri" w:cs="Calibri"/>
          <w:sz w:val="20"/>
        </w:rPr>
        <w:lastRenderedPageBreak/>
        <w:t>z</w:t>
      </w:r>
      <w:r w:rsidRPr="00517ADC">
        <w:rPr>
          <w:rFonts w:ascii="Calibri" w:hAnsi="Calibri" w:cs="Calibri"/>
          <w:sz w:val="20"/>
        </w:rPr>
        <w:t xml:space="preserve"> inspektorem ochrony danych w Gminie Łoniów  można skontaktować się za pomocą adresu </w:t>
      </w:r>
      <w:hyperlink r:id="rId13" w:history="1">
        <w:r w:rsidRPr="008946A3">
          <w:rPr>
            <w:rStyle w:val="Hipercze"/>
            <w:rFonts w:ascii="Calibri" w:hAnsi="Calibri" w:cs="Calibri"/>
            <w:color w:val="auto"/>
            <w:sz w:val="20"/>
          </w:rPr>
          <w:t>iodo@loniow.pl</w:t>
        </w:r>
      </w:hyperlink>
      <w:r w:rsidRPr="008946A3">
        <w:rPr>
          <w:rFonts w:ascii="Calibri" w:hAnsi="Calibri" w:cs="Calibri"/>
          <w:sz w:val="20"/>
        </w:rPr>
        <w:t xml:space="preserve">. </w:t>
      </w:r>
    </w:p>
    <w:p w14:paraId="12F117F6" w14:textId="77777777" w:rsidR="0088372C" w:rsidRPr="00366992" w:rsidRDefault="0088372C" w:rsidP="006553BC">
      <w:pPr>
        <w:pStyle w:val="pkt"/>
        <w:numPr>
          <w:ilvl w:val="0"/>
          <w:numId w:val="32"/>
        </w:numPr>
        <w:tabs>
          <w:tab w:val="clear" w:pos="595"/>
          <w:tab w:val="left" w:pos="851"/>
        </w:tabs>
        <w:spacing w:before="0" w:after="0" w:line="276" w:lineRule="auto"/>
        <w:ind w:left="709" w:hanging="283"/>
        <w:rPr>
          <w:rFonts w:ascii="Calibri" w:hAnsi="Calibri" w:cs="Calibri"/>
          <w:sz w:val="20"/>
        </w:rPr>
      </w:pPr>
      <w:r w:rsidRPr="00366992">
        <w:rPr>
          <w:rFonts w:ascii="Calibri" w:hAnsi="Calibri" w:cs="Calibri"/>
          <w:sz w:val="20"/>
        </w:rPr>
        <w:t>Pani/Pana dane osobowe przetwarzane będą na podstawie art. 6 ust. 1 lit. c RODO w celu związanym z przedmiotowym postępowaniem o udzielenie zamówienia publicznego, prowadzonym w trybie podstawowym.</w:t>
      </w:r>
    </w:p>
    <w:p w14:paraId="4630EADE" w14:textId="77777777" w:rsidR="0088372C" w:rsidRPr="00366992" w:rsidRDefault="0088372C" w:rsidP="006553BC">
      <w:pPr>
        <w:pStyle w:val="pkt"/>
        <w:numPr>
          <w:ilvl w:val="0"/>
          <w:numId w:val="32"/>
        </w:numPr>
        <w:tabs>
          <w:tab w:val="clear" w:pos="595"/>
          <w:tab w:val="left" w:pos="851"/>
        </w:tabs>
        <w:spacing w:before="0" w:after="0" w:line="276" w:lineRule="auto"/>
        <w:ind w:left="709" w:hanging="283"/>
        <w:rPr>
          <w:rFonts w:ascii="Calibri" w:hAnsi="Calibri" w:cs="Calibri"/>
          <w:sz w:val="20"/>
        </w:rPr>
      </w:pPr>
      <w:r w:rsidRPr="00366992">
        <w:rPr>
          <w:rFonts w:ascii="Calibri" w:hAnsi="Calibri" w:cs="Calibri"/>
          <w:sz w:val="20"/>
        </w:rPr>
        <w:t>odbiorcami Pani/Pana danych osobowych będą osoby lub podmioty, którym udostępniona zostanie dokumentacja postępowania w oparciu o art. 74 ustawy P.Z.P.</w:t>
      </w:r>
    </w:p>
    <w:p w14:paraId="5DAF30D2" w14:textId="77777777" w:rsidR="0088372C" w:rsidRPr="00366992" w:rsidRDefault="0088372C" w:rsidP="006553BC">
      <w:pPr>
        <w:pStyle w:val="pkt"/>
        <w:numPr>
          <w:ilvl w:val="0"/>
          <w:numId w:val="32"/>
        </w:numPr>
        <w:tabs>
          <w:tab w:val="clear" w:pos="595"/>
          <w:tab w:val="left" w:pos="851"/>
        </w:tabs>
        <w:spacing w:before="0" w:after="0" w:line="276" w:lineRule="auto"/>
        <w:ind w:left="709" w:hanging="283"/>
        <w:rPr>
          <w:rFonts w:ascii="Calibri" w:hAnsi="Calibri" w:cs="Calibri"/>
          <w:sz w:val="20"/>
        </w:rPr>
      </w:pPr>
      <w:r w:rsidRPr="00366992">
        <w:rPr>
          <w:rFonts w:ascii="Calibri" w:hAnsi="Calibri" w:cs="Calibri"/>
          <w:sz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24F0D0E4" w14:textId="77777777" w:rsidR="0088372C" w:rsidRPr="00366992" w:rsidRDefault="0088372C" w:rsidP="006553BC">
      <w:pPr>
        <w:pStyle w:val="pkt"/>
        <w:numPr>
          <w:ilvl w:val="0"/>
          <w:numId w:val="32"/>
        </w:numPr>
        <w:tabs>
          <w:tab w:val="clear" w:pos="595"/>
          <w:tab w:val="left" w:pos="851"/>
        </w:tabs>
        <w:spacing w:before="0" w:after="0" w:line="276" w:lineRule="auto"/>
        <w:ind w:left="709" w:hanging="283"/>
        <w:rPr>
          <w:rFonts w:ascii="Calibri" w:hAnsi="Calibri" w:cs="Calibri"/>
          <w:sz w:val="20"/>
        </w:rPr>
      </w:pPr>
      <w:r w:rsidRPr="00366992">
        <w:rPr>
          <w:rFonts w:ascii="Calibri" w:hAnsi="Calibri" w:cs="Calibri"/>
          <w:sz w:val="20"/>
        </w:rPr>
        <w:t>obowiązek podania przez Panią/Pana danych osobowych bezpośrednio Pani/Pana dotyczących jest wymogiem ustawowym określonym w przepisanych ustawy P.Z.P., związanym z udziałem w postępowaniu o udzielenie zamówienia publicznego.</w:t>
      </w:r>
    </w:p>
    <w:p w14:paraId="458A842F" w14:textId="77777777" w:rsidR="0088372C" w:rsidRPr="00366992" w:rsidRDefault="0088372C" w:rsidP="006553BC">
      <w:pPr>
        <w:pStyle w:val="pkt"/>
        <w:numPr>
          <w:ilvl w:val="0"/>
          <w:numId w:val="32"/>
        </w:numPr>
        <w:tabs>
          <w:tab w:val="clear" w:pos="595"/>
          <w:tab w:val="num" w:pos="709"/>
          <w:tab w:val="left" w:pos="851"/>
        </w:tabs>
        <w:spacing w:before="0" w:after="0" w:line="276" w:lineRule="auto"/>
        <w:ind w:left="709" w:hanging="283"/>
        <w:rPr>
          <w:rFonts w:ascii="Calibri" w:hAnsi="Calibri" w:cs="Calibri"/>
          <w:sz w:val="20"/>
        </w:rPr>
      </w:pPr>
      <w:r w:rsidRPr="00366992">
        <w:rPr>
          <w:rFonts w:ascii="Calibri" w:hAnsi="Calibri" w:cs="Calibri"/>
          <w:sz w:val="20"/>
        </w:rPr>
        <w:t xml:space="preserve"> w odniesieniu do Pani/Pana danych osobowych decyzje nie będą podejmowane w sposób zautomatyzowany, stosownie do art. 22 RODO.</w:t>
      </w:r>
    </w:p>
    <w:p w14:paraId="6DFDD23E" w14:textId="77777777" w:rsidR="0088372C" w:rsidRPr="00366992" w:rsidRDefault="0088372C" w:rsidP="006553BC">
      <w:pPr>
        <w:pStyle w:val="pkt"/>
        <w:numPr>
          <w:ilvl w:val="0"/>
          <w:numId w:val="32"/>
        </w:numPr>
        <w:tabs>
          <w:tab w:val="clear" w:pos="595"/>
          <w:tab w:val="left" w:pos="851"/>
        </w:tabs>
        <w:spacing w:before="0" w:after="0" w:line="276" w:lineRule="auto"/>
        <w:ind w:left="709" w:hanging="283"/>
        <w:rPr>
          <w:rFonts w:ascii="Calibri" w:hAnsi="Calibri" w:cs="Calibri"/>
          <w:sz w:val="20"/>
        </w:rPr>
      </w:pPr>
      <w:r w:rsidRPr="00366992">
        <w:rPr>
          <w:rFonts w:ascii="Calibri" w:hAnsi="Calibri" w:cs="Calibri"/>
          <w:sz w:val="20"/>
        </w:rPr>
        <w:t>posiada Pani/Pan:</w:t>
      </w:r>
    </w:p>
    <w:p w14:paraId="3D778631" w14:textId="77777777" w:rsidR="0088372C" w:rsidRPr="00366992" w:rsidRDefault="0088372C" w:rsidP="006553BC">
      <w:pPr>
        <w:pStyle w:val="pkt"/>
        <w:numPr>
          <w:ilvl w:val="0"/>
          <w:numId w:val="33"/>
        </w:numPr>
        <w:spacing w:before="0" w:after="0" w:line="276" w:lineRule="auto"/>
        <w:ind w:left="1064" w:hanging="462"/>
        <w:rPr>
          <w:rFonts w:ascii="Calibri" w:hAnsi="Calibri" w:cs="Calibri"/>
          <w:sz w:val="20"/>
        </w:rPr>
      </w:pPr>
      <w:r w:rsidRPr="00366992">
        <w:rPr>
          <w:rFonts w:ascii="Calibri" w:hAnsi="Calibri" w:cs="Calibri"/>
          <w:sz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D63CE68" w14:textId="77777777" w:rsidR="0088372C" w:rsidRPr="00366992" w:rsidRDefault="0088372C" w:rsidP="006553BC">
      <w:pPr>
        <w:pStyle w:val="pkt"/>
        <w:numPr>
          <w:ilvl w:val="0"/>
          <w:numId w:val="33"/>
        </w:numPr>
        <w:spacing w:before="0" w:after="0" w:line="276" w:lineRule="auto"/>
        <w:ind w:left="1064" w:hanging="462"/>
        <w:rPr>
          <w:rFonts w:ascii="Calibri" w:hAnsi="Calibri" w:cs="Calibri"/>
          <w:sz w:val="20"/>
        </w:rPr>
      </w:pPr>
      <w:r w:rsidRPr="00366992">
        <w:rPr>
          <w:rFonts w:ascii="Calibri" w:hAnsi="Calibri" w:cs="Calibri"/>
          <w:sz w:val="20"/>
        </w:rPr>
        <w:t>na podstawie art. 16 RODO prawo do sprostowania Pani/Pana danych osobowych (</w:t>
      </w:r>
      <w:r w:rsidRPr="00366992">
        <w:rPr>
          <w:rFonts w:ascii="Calibri" w:hAnsi="Calibri" w:cs="Calibri"/>
          <w:i/>
          <w:sz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366992">
        <w:rPr>
          <w:rFonts w:ascii="Calibri" w:hAnsi="Calibri" w:cs="Calibri"/>
          <w:sz w:val="20"/>
        </w:rPr>
        <w:t>);</w:t>
      </w:r>
    </w:p>
    <w:p w14:paraId="68F245FE" w14:textId="77777777" w:rsidR="0088372C" w:rsidRPr="00366992" w:rsidRDefault="0088372C" w:rsidP="006553BC">
      <w:pPr>
        <w:pStyle w:val="pkt"/>
        <w:numPr>
          <w:ilvl w:val="0"/>
          <w:numId w:val="33"/>
        </w:numPr>
        <w:spacing w:before="0" w:after="0" w:line="276" w:lineRule="auto"/>
        <w:ind w:left="1064" w:hanging="462"/>
        <w:rPr>
          <w:rFonts w:ascii="Calibri" w:hAnsi="Calibri" w:cs="Calibri"/>
          <w:sz w:val="20"/>
        </w:rPr>
      </w:pPr>
      <w:r w:rsidRPr="00366992">
        <w:rPr>
          <w:rFonts w:ascii="Calibri" w:hAnsi="Calibri" w:cs="Calibri"/>
          <w:sz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366992">
        <w:rPr>
          <w:rFonts w:ascii="Calibri" w:hAnsi="Calibri" w:cs="Calibri"/>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366992">
        <w:rPr>
          <w:rFonts w:ascii="Calibri" w:hAnsi="Calibri" w:cs="Calibri"/>
          <w:sz w:val="20"/>
        </w:rPr>
        <w:t>);</w:t>
      </w:r>
    </w:p>
    <w:p w14:paraId="317415CA" w14:textId="77777777" w:rsidR="0088372C" w:rsidRPr="00366992" w:rsidRDefault="0088372C" w:rsidP="006553BC">
      <w:pPr>
        <w:pStyle w:val="pkt"/>
        <w:numPr>
          <w:ilvl w:val="0"/>
          <w:numId w:val="33"/>
        </w:numPr>
        <w:spacing w:before="0" w:after="0" w:line="276" w:lineRule="auto"/>
        <w:ind w:left="1064" w:hanging="462"/>
        <w:rPr>
          <w:rFonts w:ascii="Calibri" w:hAnsi="Calibri" w:cs="Calibri"/>
          <w:sz w:val="20"/>
        </w:rPr>
      </w:pPr>
      <w:r w:rsidRPr="00366992">
        <w:rPr>
          <w:rFonts w:ascii="Calibri" w:hAnsi="Calibri" w:cs="Calibri"/>
          <w:sz w:val="20"/>
        </w:rPr>
        <w:t xml:space="preserve">prawo do wniesienia skargi do Prezesa Urzędu Ochrony Danych Osobowych, gdy uzna Pani/Pan, że przetwarzanie danych osobowych Pani/Pana dotyczących narusza przepisy RODO; </w:t>
      </w:r>
    </w:p>
    <w:p w14:paraId="4D74AB2B" w14:textId="77777777" w:rsidR="0088372C" w:rsidRPr="00366992" w:rsidRDefault="0088372C" w:rsidP="006553BC">
      <w:pPr>
        <w:pStyle w:val="pkt"/>
        <w:numPr>
          <w:ilvl w:val="0"/>
          <w:numId w:val="32"/>
        </w:numPr>
        <w:spacing w:before="0" w:after="0" w:line="276" w:lineRule="auto"/>
        <w:ind w:left="709" w:hanging="401"/>
        <w:rPr>
          <w:rFonts w:ascii="Calibri" w:hAnsi="Calibri" w:cs="Calibri"/>
          <w:sz w:val="20"/>
        </w:rPr>
      </w:pPr>
      <w:r w:rsidRPr="00366992">
        <w:rPr>
          <w:rFonts w:ascii="Calibri" w:hAnsi="Calibri" w:cs="Calibri"/>
          <w:sz w:val="20"/>
        </w:rPr>
        <w:t>nie przysługuje Pani/Panu:</w:t>
      </w:r>
    </w:p>
    <w:p w14:paraId="0FD760B9" w14:textId="77777777" w:rsidR="0088372C" w:rsidRPr="00366992" w:rsidRDefault="0088372C" w:rsidP="006553BC">
      <w:pPr>
        <w:pStyle w:val="pkt"/>
        <w:numPr>
          <w:ilvl w:val="0"/>
          <w:numId w:val="34"/>
        </w:numPr>
        <w:spacing w:before="0" w:after="0" w:line="276" w:lineRule="auto"/>
        <w:ind w:left="1008" w:hanging="392"/>
        <w:rPr>
          <w:rFonts w:ascii="Calibri" w:hAnsi="Calibri" w:cs="Calibri"/>
          <w:sz w:val="20"/>
        </w:rPr>
      </w:pPr>
      <w:r w:rsidRPr="00366992">
        <w:rPr>
          <w:rFonts w:ascii="Calibri" w:hAnsi="Calibri" w:cs="Calibri"/>
          <w:sz w:val="20"/>
        </w:rPr>
        <w:t>w związku z art. 17 ust. 3 lit. b, d lub e RODO prawo do usunięcia danych osobowych;</w:t>
      </w:r>
    </w:p>
    <w:p w14:paraId="54A6535A" w14:textId="77777777" w:rsidR="0088372C" w:rsidRPr="00366992" w:rsidRDefault="0088372C" w:rsidP="006553BC">
      <w:pPr>
        <w:pStyle w:val="pkt"/>
        <w:numPr>
          <w:ilvl w:val="0"/>
          <w:numId w:val="34"/>
        </w:numPr>
        <w:spacing w:before="0" w:after="0" w:line="276" w:lineRule="auto"/>
        <w:ind w:left="1008" w:hanging="392"/>
        <w:rPr>
          <w:rFonts w:ascii="Calibri" w:hAnsi="Calibri" w:cs="Calibri"/>
          <w:sz w:val="20"/>
        </w:rPr>
      </w:pPr>
      <w:r w:rsidRPr="00366992">
        <w:rPr>
          <w:rFonts w:ascii="Calibri" w:hAnsi="Calibri" w:cs="Calibri"/>
          <w:sz w:val="20"/>
        </w:rPr>
        <w:t>prawo do przenoszenia danych osobowych, o którym mowa w art. 20 RODO;</w:t>
      </w:r>
    </w:p>
    <w:p w14:paraId="0BD87BBD" w14:textId="77777777" w:rsidR="0088372C" w:rsidRPr="00366992" w:rsidRDefault="0088372C" w:rsidP="006553BC">
      <w:pPr>
        <w:pStyle w:val="pkt"/>
        <w:numPr>
          <w:ilvl w:val="0"/>
          <w:numId w:val="34"/>
        </w:numPr>
        <w:spacing w:before="0" w:after="0" w:line="276" w:lineRule="auto"/>
        <w:ind w:left="1008" w:hanging="392"/>
        <w:rPr>
          <w:rFonts w:ascii="Calibri" w:hAnsi="Calibri" w:cs="Calibri"/>
          <w:sz w:val="20"/>
        </w:rPr>
      </w:pPr>
      <w:r w:rsidRPr="00366992">
        <w:rPr>
          <w:rFonts w:ascii="Calibri" w:hAnsi="Calibri" w:cs="Calibri"/>
          <w:sz w:val="20"/>
        </w:rPr>
        <w:t xml:space="preserve">na podstawie art. 21 RODO prawo sprzeciwu, wobec przetwarzania danych osobowych, gdyż podstawą prawną przetwarzania Pani/Pana danych osobowych jest art. 6 ust. 1 lit. c RODO; </w:t>
      </w:r>
    </w:p>
    <w:p w14:paraId="0B0FC58C" w14:textId="77777777" w:rsidR="0088372C" w:rsidRPr="00366992" w:rsidRDefault="0088372C" w:rsidP="006553BC">
      <w:pPr>
        <w:pStyle w:val="pkt"/>
        <w:numPr>
          <w:ilvl w:val="0"/>
          <w:numId w:val="32"/>
        </w:numPr>
        <w:spacing w:before="0" w:after="0" w:line="276" w:lineRule="auto"/>
        <w:ind w:left="709" w:hanging="401"/>
        <w:rPr>
          <w:rFonts w:ascii="Calibri" w:hAnsi="Calibri" w:cs="Calibri"/>
          <w:sz w:val="20"/>
        </w:rPr>
      </w:pPr>
      <w:r w:rsidRPr="00366992">
        <w:rPr>
          <w:rFonts w:ascii="Calibri" w:hAnsi="Calibri" w:cs="Calibri"/>
          <w:sz w:val="20"/>
        </w:rPr>
        <w:t xml:space="preserve"> przysługuje Pani/Panu prawo wniesienia skargi do organu nadzorczego na niezgodne z RODO przetwarzanie Pani/Pana danych osobowych przez administratora. Organem właściwym dla przedmiotowej skargi jest Urząd Ochrony Danych Osobowych, ul. Stawki 2, 00-193 Warszawa.</w:t>
      </w:r>
    </w:p>
    <w:p w14:paraId="242CFA52" w14:textId="77777777" w:rsidR="00D40036" w:rsidRPr="00366992" w:rsidRDefault="00D40036" w:rsidP="006A73FD">
      <w:pPr>
        <w:pStyle w:val="pkt"/>
        <w:numPr>
          <w:ilvl w:val="0"/>
          <w:numId w:val="18"/>
        </w:numPr>
        <w:pBdr>
          <w:bottom w:val="double" w:sz="4" w:space="1" w:color="auto"/>
        </w:pBdr>
        <w:spacing w:before="360" w:after="40" w:line="276" w:lineRule="auto"/>
        <w:ind w:left="426" w:hanging="426"/>
        <w:rPr>
          <w:rFonts w:ascii="Calibri" w:hAnsi="Calibri" w:cs="Calibri"/>
          <w:b/>
          <w:sz w:val="20"/>
        </w:rPr>
      </w:pPr>
      <w:r w:rsidRPr="00366992">
        <w:rPr>
          <w:rFonts w:ascii="Calibri" w:hAnsi="Calibri" w:cs="Calibri"/>
          <w:b/>
          <w:sz w:val="20"/>
        </w:rPr>
        <w:t>TRYB UDZIELENIA ZAMÓWIENIA</w:t>
      </w:r>
    </w:p>
    <w:p w14:paraId="73A4E6BF" w14:textId="6730DDEF" w:rsidR="00077F16" w:rsidRPr="00366992" w:rsidRDefault="00077F16" w:rsidP="00590EAE">
      <w:pPr>
        <w:pStyle w:val="Akapitzlist"/>
        <w:numPr>
          <w:ilvl w:val="0"/>
          <w:numId w:val="54"/>
        </w:numPr>
        <w:autoSpaceDE w:val="0"/>
        <w:autoSpaceDN w:val="0"/>
        <w:adjustRightInd w:val="0"/>
        <w:spacing w:line="276" w:lineRule="auto"/>
        <w:ind w:left="426" w:hanging="426"/>
        <w:jc w:val="both"/>
        <w:rPr>
          <w:rFonts w:ascii="Calibri" w:hAnsi="Calibri" w:cs="Calibri"/>
          <w:sz w:val="20"/>
          <w:szCs w:val="20"/>
        </w:rPr>
      </w:pPr>
      <w:r w:rsidRPr="00366992">
        <w:rPr>
          <w:rFonts w:ascii="Calibri" w:hAnsi="Calibri" w:cs="Calibri"/>
          <w:sz w:val="20"/>
          <w:szCs w:val="20"/>
        </w:rPr>
        <w:t xml:space="preserve">Niniejsze postępowanie prowadzone jest w trybie podstawowym bez przeprowadzenia negocjacji zgodnie z art. 275 pkt 1 oraz niniejszej Specyfikacji Warunków Zamówienia, zwaną dalej „SWZ”. </w:t>
      </w:r>
    </w:p>
    <w:p w14:paraId="2CBBC0CB" w14:textId="77777777" w:rsidR="00077F16" w:rsidRPr="00366992" w:rsidRDefault="00077F16" w:rsidP="00590EAE">
      <w:pPr>
        <w:pStyle w:val="Akapitzlist"/>
        <w:numPr>
          <w:ilvl w:val="0"/>
          <w:numId w:val="54"/>
        </w:numPr>
        <w:autoSpaceDE w:val="0"/>
        <w:autoSpaceDN w:val="0"/>
        <w:adjustRightInd w:val="0"/>
        <w:spacing w:line="276" w:lineRule="auto"/>
        <w:ind w:left="426" w:hanging="426"/>
        <w:jc w:val="both"/>
        <w:rPr>
          <w:rFonts w:ascii="Calibri" w:hAnsi="Calibri" w:cs="Calibri"/>
          <w:sz w:val="20"/>
          <w:szCs w:val="20"/>
        </w:rPr>
      </w:pPr>
      <w:r w:rsidRPr="00366992">
        <w:rPr>
          <w:rFonts w:ascii="Calibri" w:hAnsi="Calibri" w:cs="Calibri"/>
          <w:sz w:val="20"/>
          <w:szCs w:val="20"/>
        </w:rPr>
        <w:t>Zamawiający nie przewiduje wyboru najkorzystniejszej oferty z możliwością prowadzenia negocjacji.</w:t>
      </w:r>
    </w:p>
    <w:p w14:paraId="6C90F56F" w14:textId="3FC9D03D" w:rsidR="00077F16" w:rsidRPr="00366992" w:rsidRDefault="00F84899" w:rsidP="00590EAE">
      <w:pPr>
        <w:pStyle w:val="Akapitzlist"/>
        <w:numPr>
          <w:ilvl w:val="0"/>
          <w:numId w:val="54"/>
        </w:numPr>
        <w:autoSpaceDE w:val="0"/>
        <w:autoSpaceDN w:val="0"/>
        <w:adjustRightInd w:val="0"/>
        <w:spacing w:line="276" w:lineRule="auto"/>
        <w:ind w:left="426" w:hanging="426"/>
        <w:jc w:val="both"/>
        <w:rPr>
          <w:rFonts w:ascii="Calibri" w:hAnsi="Calibri" w:cs="Calibri"/>
          <w:sz w:val="20"/>
          <w:szCs w:val="20"/>
        </w:rPr>
      </w:pPr>
      <w:r w:rsidRPr="00366992">
        <w:rPr>
          <w:rFonts w:ascii="Calibri" w:hAnsi="Calibri" w:cs="Calibri"/>
          <w:sz w:val="20"/>
        </w:rPr>
        <w:lastRenderedPageBreak/>
        <w:t xml:space="preserve">Szacunkowa wartość przedmiotowego zamówienia nie przekracza progów unijnych o jakich mowa </w:t>
      </w:r>
      <w:r w:rsidR="00A25FE6" w:rsidRPr="00366992">
        <w:rPr>
          <w:rFonts w:ascii="Calibri" w:hAnsi="Calibri" w:cs="Calibri"/>
          <w:sz w:val="20"/>
        </w:rPr>
        <w:br/>
      </w:r>
      <w:r w:rsidRPr="00366992">
        <w:rPr>
          <w:rFonts w:ascii="Calibri" w:hAnsi="Calibri" w:cs="Calibri"/>
          <w:sz w:val="20"/>
        </w:rPr>
        <w:t xml:space="preserve">w art. 3 ustawy </w:t>
      </w:r>
      <w:proofErr w:type="spellStart"/>
      <w:r w:rsidRPr="00366992">
        <w:rPr>
          <w:rFonts w:ascii="Calibri" w:hAnsi="Calibri" w:cs="Calibri"/>
          <w:sz w:val="20"/>
        </w:rPr>
        <w:t>p.z.p</w:t>
      </w:r>
      <w:proofErr w:type="spellEnd"/>
      <w:r w:rsidRPr="00366992">
        <w:rPr>
          <w:rFonts w:ascii="Calibri" w:hAnsi="Calibri" w:cs="Calibri"/>
          <w:sz w:val="20"/>
        </w:rPr>
        <w:t xml:space="preserve">. </w:t>
      </w:r>
    </w:p>
    <w:p w14:paraId="1724C0A2" w14:textId="60CB2680" w:rsidR="00F84899" w:rsidRPr="00366992" w:rsidRDefault="00F84899" w:rsidP="00590EAE">
      <w:pPr>
        <w:pStyle w:val="Akapitzlist"/>
        <w:numPr>
          <w:ilvl w:val="0"/>
          <w:numId w:val="54"/>
        </w:numPr>
        <w:autoSpaceDE w:val="0"/>
        <w:autoSpaceDN w:val="0"/>
        <w:adjustRightInd w:val="0"/>
        <w:spacing w:line="276" w:lineRule="auto"/>
        <w:ind w:left="426" w:hanging="426"/>
        <w:jc w:val="both"/>
        <w:rPr>
          <w:rFonts w:ascii="Calibri" w:hAnsi="Calibri" w:cs="Calibri"/>
          <w:sz w:val="20"/>
          <w:szCs w:val="20"/>
        </w:rPr>
      </w:pPr>
      <w:r w:rsidRPr="00366992">
        <w:rPr>
          <w:rFonts w:ascii="Calibri" w:hAnsi="Calibri" w:cs="Calibri"/>
          <w:sz w:val="20"/>
        </w:rPr>
        <w:t>Zamawiający nie przewiduje aukcji elektronicznej.</w:t>
      </w:r>
    </w:p>
    <w:p w14:paraId="77FEC4F7" w14:textId="77777777" w:rsidR="00F84899" w:rsidRPr="00366992" w:rsidRDefault="00F84899" w:rsidP="00590EAE">
      <w:pPr>
        <w:pStyle w:val="pkt"/>
        <w:numPr>
          <w:ilvl w:val="0"/>
          <w:numId w:val="54"/>
        </w:numPr>
        <w:spacing w:before="0" w:after="0" w:line="276" w:lineRule="auto"/>
        <w:ind w:left="426" w:hanging="426"/>
        <w:rPr>
          <w:rFonts w:ascii="Calibri" w:hAnsi="Calibri" w:cs="Calibri"/>
          <w:sz w:val="20"/>
        </w:rPr>
      </w:pPr>
      <w:r w:rsidRPr="00366992">
        <w:rPr>
          <w:rFonts w:ascii="Calibri" w:hAnsi="Calibri" w:cs="Calibri"/>
          <w:sz w:val="20"/>
        </w:rPr>
        <w:t>Zamawiający nie przewiduje złożenia oferty w postaci katalogów elektronicznych.</w:t>
      </w:r>
    </w:p>
    <w:p w14:paraId="03D727D4" w14:textId="77777777" w:rsidR="00F84899" w:rsidRPr="00366992" w:rsidRDefault="00F84899" w:rsidP="00590EAE">
      <w:pPr>
        <w:pStyle w:val="pkt"/>
        <w:numPr>
          <w:ilvl w:val="0"/>
          <w:numId w:val="54"/>
        </w:numPr>
        <w:spacing w:before="0" w:after="0" w:line="276" w:lineRule="auto"/>
        <w:ind w:left="426" w:hanging="426"/>
        <w:rPr>
          <w:rFonts w:ascii="Calibri" w:hAnsi="Calibri" w:cs="Calibri"/>
          <w:sz w:val="20"/>
        </w:rPr>
      </w:pPr>
      <w:r w:rsidRPr="00366992">
        <w:rPr>
          <w:rFonts w:ascii="Calibri" w:hAnsi="Calibri" w:cs="Calibri"/>
          <w:sz w:val="20"/>
        </w:rPr>
        <w:t>Zamawiający nie prowadzi postępowania w celu zawarcia umowy ramowej.</w:t>
      </w:r>
    </w:p>
    <w:p w14:paraId="701F994C" w14:textId="77777777" w:rsidR="00F84899" w:rsidRPr="00366992" w:rsidRDefault="00F84899" w:rsidP="00590EAE">
      <w:pPr>
        <w:pStyle w:val="pkt"/>
        <w:numPr>
          <w:ilvl w:val="0"/>
          <w:numId w:val="54"/>
        </w:numPr>
        <w:spacing w:before="0" w:after="0" w:line="276" w:lineRule="auto"/>
        <w:ind w:left="426" w:hanging="426"/>
        <w:rPr>
          <w:rFonts w:ascii="Calibri" w:hAnsi="Calibri" w:cs="Calibri"/>
          <w:sz w:val="20"/>
        </w:rPr>
      </w:pPr>
      <w:r w:rsidRPr="00366992">
        <w:rPr>
          <w:rFonts w:ascii="Calibri" w:hAnsi="Calibri" w:cs="Calibri"/>
          <w:sz w:val="20"/>
        </w:rPr>
        <w:t xml:space="preserve">Zamawiający nie zastrzega możliwości ubiegania się o udzielenie zamówienia wyłącznie przez wykonawców, o których mowa w art. 94 </w:t>
      </w:r>
      <w:proofErr w:type="spellStart"/>
      <w:r w:rsidRPr="00366992">
        <w:rPr>
          <w:rFonts w:ascii="Calibri" w:hAnsi="Calibri" w:cs="Calibri"/>
          <w:sz w:val="20"/>
        </w:rPr>
        <w:t>p.z.p</w:t>
      </w:r>
      <w:proofErr w:type="spellEnd"/>
      <w:r w:rsidRPr="00366992">
        <w:rPr>
          <w:rFonts w:ascii="Calibri" w:hAnsi="Calibri" w:cs="Calibri"/>
          <w:sz w:val="20"/>
        </w:rPr>
        <w:t xml:space="preserve">. </w:t>
      </w:r>
    </w:p>
    <w:p w14:paraId="5548DC1B" w14:textId="5D0A523E" w:rsidR="00077F16" w:rsidRPr="00366992" w:rsidRDefault="00F84899" w:rsidP="00590EAE">
      <w:pPr>
        <w:pStyle w:val="pkt"/>
        <w:numPr>
          <w:ilvl w:val="0"/>
          <w:numId w:val="54"/>
        </w:numPr>
        <w:tabs>
          <w:tab w:val="left" w:pos="426"/>
        </w:tabs>
        <w:spacing w:before="0" w:after="0" w:line="276" w:lineRule="auto"/>
        <w:ind w:left="426" w:hanging="426"/>
        <w:rPr>
          <w:rFonts w:ascii="Calibri" w:hAnsi="Calibri" w:cs="Calibri"/>
          <w:sz w:val="20"/>
        </w:rPr>
      </w:pPr>
      <w:r w:rsidRPr="00366992">
        <w:rPr>
          <w:rFonts w:ascii="Calibri" w:hAnsi="Calibri" w:cs="Calibri"/>
          <w:iCs/>
          <w:sz w:val="20"/>
        </w:rPr>
        <w:t xml:space="preserve">Zamawiający w oparciu o art. 95 ust. 1 ustawy </w:t>
      </w:r>
      <w:proofErr w:type="spellStart"/>
      <w:r w:rsidRPr="00366992">
        <w:rPr>
          <w:rFonts w:ascii="Calibri" w:hAnsi="Calibri" w:cs="Calibri"/>
          <w:iCs/>
          <w:sz w:val="20"/>
        </w:rPr>
        <w:t>Pzp</w:t>
      </w:r>
      <w:proofErr w:type="spellEnd"/>
      <w:r w:rsidRPr="00366992">
        <w:rPr>
          <w:rFonts w:ascii="Calibri" w:hAnsi="Calibri" w:cs="Calibri"/>
          <w:iCs/>
          <w:sz w:val="20"/>
        </w:rPr>
        <w:t xml:space="preserve"> wymaga, aby przez cały okres realizacji robót Wykonawca zatrudniał na umowę o pracę wszystkich pracowników fizycznych bezpośrednio związanych z wykonywaniem robót budowlanych stanowiących przedmiot niniejszego zamówienia. Ilości pracowników niezbędnych do wykonania przedmiotu zamówienia określa Wykonawca uwzględniając termin wykonania oraz złożoność dokumentacji projektowej. Wykonawca na każdym etapie realizacji umowy jest uprawniony do wprowadzenia dodatkowych pracowników lub wymiany tych zgłoszonych przed podpisaniem umowy. Do pracowników podwykonawców zapisy o pracownikach zatrudnionych na umowę o pracę do realizacji przedmiotu zamówienia stosuje się odpowiednio. Sposób kontroli i weryfikacji zatrudnienia uregulowano w projekcie umowy.</w:t>
      </w:r>
    </w:p>
    <w:p w14:paraId="15F9AFD3" w14:textId="6FB6DCFD" w:rsidR="00F84899" w:rsidRPr="00366992" w:rsidRDefault="00F84899" w:rsidP="00077F16">
      <w:pPr>
        <w:pStyle w:val="pkt"/>
        <w:tabs>
          <w:tab w:val="left" w:pos="426"/>
        </w:tabs>
        <w:spacing w:before="0" w:after="0" w:line="276" w:lineRule="auto"/>
        <w:ind w:left="426" w:firstLine="0"/>
        <w:rPr>
          <w:rFonts w:ascii="Calibri" w:hAnsi="Calibri" w:cs="Calibri"/>
          <w:sz w:val="20"/>
        </w:rPr>
      </w:pPr>
      <w:r w:rsidRPr="00366992">
        <w:rPr>
          <w:rFonts w:ascii="Calibri" w:hAnsi="Calibri" w:cs="Calibri"/>
          <w:sz w:val="20"/>
        </w:rPr>
        <w:t xml:space="preserve">Szczegółowe wymagania dotyczące realizacji oraz egzekwowania wymogu zatrudnienia na podstawie stosunku pracy zostały określone we wzorze umowy. </w:t>
      </w:r>
    </w:p>
    <w:p w14:paraId="26DB013A" w14:textId="66237FD7" w:rsidR="00F84899" w:rsidRPr="00366992" w:rsidRDefault="00F84899" w:rsidP="00590EAE">
      <w:pPr>
        <w:pStyle w:val="pkt"/>
        <w:numPr>
          <w:ilvl w:val="0"/>
          <w:numId w:val="54"/>
        </w:numPr>
        <w:spacing w:before="0" w:after="0" w:line="276" w:lineRule="auto"/>
        <w:ind w:left="426" w:hanging="426"/>
        <w:rPr>
          <w:rFonts w:ascii="Calibri" w:hAnsi="Calibri" w:cs="Calibri"/>
          <w:sz w:val="20"/>
        </w:rPr>
      </w:pPr>
      <w:r w:rsidRPr="00366992">
        <w:rPr>
          <w:rFonts w:ascii="Calibri" w:hAnsi="Calibri" w:cs="Calibri"/>
          <w:sz w:val="20"/>
        </w:rPr>
        <w:t xml:space="preserve">Zamawiający nie określa dodatkowych wymagań związanych z zatrudnianiem osób, o których mowa w art. 96 ust. 2 pkt 2 </w:t>
      </w:r>
      <w:proofErr w:type="spellStart"/>
      <w:r w:rsidRPr="00366992">
        <w:rPr>
          <w:rFonts w:ascii="Calibri" w:hAnsi="Calibri" w:cs="Calibri"/>
          <w:sz w:val="20"/>
        </w:rPr>
        <w:t>p.z.p</w:t>
      </w:r>
      <w:proofErr w:type="spellEnd"/>
      <w:r w:rsidRPr="00366992">
        <w:rPr>
          <w:rFonts w:ascii="Calibri" w:hAnsi="Calibri" w:cs="Calibri"/>
          <w:sz w:val="20"/>
        </w:rPr>
        <w:t>.</w:t>
      </w:r>
    </w:p>
    <w:p w14:paraId="48258320" w14:textId="77777777" w:rsidR="00425563" w:rsidRPr="00366992" w:rsidRDefault="00F84899" w:rsidP="00590EAE">
      <w:pPr>
        <w:pStyle w:val="pkt"/>
        <w:numPr>
          <w:ilvl w:val="0"/>
          <w:numId w:val="54"/>
        </w:numPr>
        <w:spacing w:before="0" w:after="0" w:line="276" w:lineRule="auto"/>
        <w:ind w:left="426" w:hanging="426"/>
        <w:rPr>
          <w:rFonts w:ascii="Calibri" w:hAnsi="Calibri" w:cs="Calibri"/>
          <w:b/>
          <w:sz w:val="20"/>
        </w:rPr>
      </w:pPr>
      <w:r w:rsidRPr="00366992">
        <w:rPr>
          <w:rFonts w:ascii="Calibri" w:hAnsi="Calibri" w:cs="Calibri"/>
          <w:sz w:val="20"/>
        </w:rPr>
        <w:t xml:space="preserve">Zamawiający w oparciu o art. 100 ust. 1 ustawy </w:t>
      </w:r>
      <w:proofErr w:type="spellStart"/>
      <w:r w:rsidRPr="00366992">
        <w:rPr>
          <w:rFonts w:ascii="Calibri" w:hAnsi="Calibri" w:cs="Calibri"/>
          <w:sz w:val="20"/>
        </w:rPr>
        <w:t>Pzp</w:t>
      </w:r>
      <w:proofErr w:type="spellEnd"/>
      <w:r w:rsidRPr="00366992">
        <w:rPr>
          <w:rFonts w:ascii="Calibri" w:hAnsi="Calibri" w:cs="Calibri"/>
          <w:sz w:val="20"/>
        </w:rPr>
        <w:t xml:space="preserve"> wymaga, aby prowadzone robót umożliwiły swobodne i bezpieczne poruszanie się osobom niepełnosprawnym (sposób realizacji robót winien zapewniać w pełni dostępność i bezpieczeństwo tym osobom)</w:t>
      </w:r>
      <w:r w:rsidR="008A24A8" w:rsidRPr="00366992">
        <w:rPr>
          <w:rFonts w:ascii="Calibri" w:hAnsi="Calibri" w:cs="Calibri"/>
          <w:sz w:val="20"/>
        </w:rPr>
        <w:t>.</w:t>
      </w:r>
    </w:p>
    <w:p w14:paraId="149FEDC9" w14:textId="3C46895B" w:rsidR="00F84899" w:rsidRPr="00366992" w:rsidRDefault="00F84899" w:rsidP="00590EAE">
      <w:pPr>
        <w:pStyle w:val="pkt"/>
        <w:numPr>
          <w:ilvl w:val="0"/>
          <w:numId w:val="54"/>
        </w:numPr>
        <w:spacing w:before="0" w:after="0" w:line="276" w:lineRule="auto"/>
        <w:ind w:left="426" w:hanging="426"/>
        <w:rPr>
          <w:rFonts w:ascii="Calibri" w:hAnsi="Calibri" w:cs="Calibri"/>
          <w:b/>
          <w:bCs/>
          <w:sz w:val="20"/>
        </w:rPr>
      </w:pPr>
      <w:r w:rsidRPr="00366992">
        <w:rPr>
          <w:rFonts w:ascii="Calibri" w:hAnsi="Calibri" w:cs="Calibri"/>
          <w:b/>
          <w:bCs/>
          <w:sz w:val="20"/>
        </w:rPr>
        <w:t>Zgodnie z art. 310 ustawy Zamawiający może unieważnić postępowanie o udzielenie zamówienia, jeżeli środki publiczne, które zamawiający zamierzał przeznaczyć na sfinansowanie całości lub części zamówienia, nie zostały mu przyznane</w:t>
      </w:r>
      <w:r w:rsidR="00A25FE6" w:rsidRPr="00366992">
        <w:rPr>
          <w:rFonts w:ascii="Calibri" w:hAnsi="Calibri" w:cs="Calibri"/>
          <w:b/>
          <w:bCs/>
          <w:sz w:val="20"/>
        </w:rPr>
        <w:t>.</w:t>
      </w:r>
    </w:p>
    <w:p w14:paraId="276FD0D1" w14:textId="77777777" w:rsidR="00D40036" w:rsidRPr="00366992" w:rsidRDefault="00D40036" w:rsidP="006A73FD">
      <w:pPr>
        <w:pStyle w:val="pkt"/>
        <w:numPr>
          <w:ilvl w:val="0"/>
          <w:numId w:val="18"/>
        </w:numPr>
        <w:pBdr>
          <w:bottom w:val="double" w:sz="4" w:space="1" w:color="auto"/>
        </w:pBdr>
        <w:spacing w:before="360" w:after="40" w:line="276" w:lineRule="auto"/>
        <w:ind w:left="284" w:hanging="284"/>
        <w:rPr>
          <w:rFonts w:ascii="Calibri" w:hAnsi="Calibri" w:cs="Calibri"/>
          <w:b/>
          <w:sz w:val="20"/>
        </w:rPr>
      </w:pPr>
      <w:r w:rsidRPr="00366992">
        <w:rPr>
          <w:rFonts w:ascii="Calibri" w:hAnsi="Calibri" w:cs="Calibri"/>
          <w:b/>
          <w:sz w:val="20"/>
        </w:rPr>
        <w:t>OPIS PRZEDMIOTU ZAMÓWIENIA</w:t>
      </w:r>
    </w:p>
    <w:p w14:paraId="01E6322D" w14:textId="06A65C86" w:rsidR="0098683E" w:rsidRPr="006A5F79" w:rsidRDefault="00826897" w:rsidP="00D26130">
      <w:pPr>
        <w:pStyle w:val="Akapitzlist"/>
        <w:numPr>
          <w:ilvl w:val="0"/>
          <w:numId w:val="19"/>
        </w:numPr>
        <w:spacing w:line="276" w:lineRule="auto"/>
        <w:jc w:val="both"/>
        <w:rPr>
          <w:rFonts w:ascii="Calibri" w:hAnsi="Calibri" w:cs="Calibri"/>
          <w:sz w:val="20"/>
          <w:szCs w:val="20"/>
        </w:rPr>
      </w:pPr>
      <w:r w:rsidRPr="002D0F23">
        <w:rPr>
          <w:rFonts w:ascii="Calibri" w:hAnsi="Calibri" w:cs="Calibri"/>
          <w:sz w:val="20"/>
          <w:szCs w:val="20"/>
        </w:rPr>
        <w:t xml:space="preserve">Przedmiotem zamówienia jest realizacja robót </w:t>
      </w:r>
      <w:r w:rsidR="00104537" w:rsidRPr="002D0F23">
        <w:rPr>
          <w:rFonts w:ascii="Calibri" w:hAnsi="Calibri" w:cs="Calibri"/>
          <w:sz w:val="20"/>
          <w:szCs w:val="20"/>
        </w:rPr>
        <w:t>budowalnych na zadaniu inwestycyjnym</w:t>
      </w:r>
      <w:r w:rsidRPr="002D0F23">
        <w:rPr>
          <w:rFonts w:ascii="Calibri" w:hAnsi="Calibri" w:cs="Calibri"/>
          <w:sz w:val="20"/>
          <w:szCs w:val="20"/>
        </w:rPr>
        <w:t xml:space="preserve"> pn</w:t>
      </w:r>
      <w:r w:rsidRPr="006A5F79">
        <w:rPr>
          <w:rFonts w:ascii="Calibri" w:hAnsi="Calibri" w:cs="Calibri"/>
          <w:sz w:val="20"/>
          <w:szCs w:val="20"/>
        </w:rPr>
        <w:t xml:space="preserve">. </w:t>
      </w:r>
      <w:r w:rsidR="00D26130" w:rsidRPr="006A5F79">
        <w:rPr>
          <w:rFonts w:ascii="Calibri" w:hAnsi="Calibri" w:cs="Calibri"/>
          <w:sz w:val="20"/>
          <w:szCs w:val="20"/>
        </w:rPr>
        <w:t>Program rozwoju instytucji opieki nad dziećmi do lat 3 Aktywny Maluch 2022 - 2029</w:t>
      </w:r>
    </w:p>
    <w:p w14:paraId="729B6F1E" w14:textId="77777777" w:rsidR="00104537" w:rsidRPr="006A5F79" w:rsidRDefault="00104537" w:rsidP="00104537">
      <w:pPr>
        <w:pStyle w:val="Akapitzlist"/>
        <w:spacing w:line="276" w:lineRule="auto"/>
        <w:ind w:left="426"/>
        <w:jc w:val="both"/>
        <w:rPr>
          <w:rFonts w:ascii="Calibri" w:hAnsi="Calibri" w:cs="Calibri"/>
          <w:sz w:val="20"/>
          <w:szCs w:val="20"/>
        </w:rPr>
      </w:pPr>
    </w:p>
    <w:p w14:paraId="0E0C3188" w14:textId="373835CE" w:rsidR="00104537" w:rsidRDefault="00D26130" w:rsidP="00D562F6">
      <w:pPr>
        <w:pStyle w:val="Akapitzlist"/>
        <w:numPr>
          <w:ilvl w:val="0"/>
          <w:numId w:val="19"/>
        </w:numPr>
        <w:tabs>
          <w:tab w:val="clear" w:pos="595"/>
        </w:tabs>
        <w:spacing w:line="276" w:lineRule="auto"/>
        <w:ind w:left="426" w:hanging="426"/>
        <w:jc w:val="both"/>
        <w:rPr>
          <w:rFonts w:ascii="Calibri" w:hAnsi="Calibri" w:cs="Calibri"/>
          <w:sz w:val="20"/>
          <w:szCs w:val="20"/>
        </w:rPr>
      </w:pPr>
      <w:r>
        <w:rPr>
          <w:rFonts w:ascii="Calibri" w:hAnsi="Calibri" w:cs="Calibri"/>
          <w:sz w:val="20"/>
          <w:szCs w:val="20"/>
        </w:rPr>
        <w:t xml:space="preserve"> </w:t>
      </w:r>
      <w:r w:rsidR="00104537" w:rsidRPr="002D0F23">
        <w:rPr>
          <w:rFonts w:ascii="Calibri" w:hAnsi="Calibri" w:cs="Calibri"/>
          <w:sz w:val="20"/>
          <w:szCs w:val="20"/>
        </w:rPr>
        <w:t xml:space="preserve">Zakres robót obejmuje w szczególności </w:t>
      </w:r>
    </w:p>
    <w:p w14:paraId="335D56B4" w14:textId="77777777" w:rsidR="00D562F6" w:rsidRPr="00D562F6" w:rsidRDefault="00D562F6" w:rsidP="00D562F6">
      <w:pPr>
        <w:pStyle w:val="Akapitzlist"/>
        <w:rPr>
          <w:rFonts w:ascii="Calibri" w:hAnsi="Calibri" w:cs="Calibri"/>
          <w:sz w:val="20"/>
          <w:szCs w:val="20"/>
        </w:rPr>
      </w:pPr>
    </w:p>
    <w:p w14:paraId="087C4A4B" w14:textId="067A2FC1" w:rsidR="001023F8" w:rsidRPr="001023F8" w:rsidRDefault="001B309A" w:rsidP="001023F8">
      <w:pPr>
        <w:pStyle w:val="Akapitzlist"/>
        <w:spacing w:line="276" w:lineRule="auto"/>
        <w:ind w:left="426"/>
        <w:jc w:val="both"/>
        <w:rPr>
          <w:rFonts w:ascii="Calibri" w:hAnsi="Calibri" w:cs="Calibri"/>
          <w:sz w:val="20"/>
          <w:szCs w:val="20"/>
        </w:rPr>
      </w:pPr>
      <w:r w:rsidRPr="001B309A">
        <w:rPr>
          <w:rFonts w:ascii="Calibri" w:hAnsi="Calibri" w:cs="Calibri"/>
          <w:sz w:val="20"/>
          <w:szCs w:val="20"/>
        </w:rPr>
        <w:t>Roboty rozbiórkowe</w:t>
      </w:r>
      <w:r>
        <w:rPr>
          <w:rFonts w:ascii="Calibri" w:hAnsi="Calibri" w:cs="Calibri"/>
          <w:sz w:val="20"/>
          <w:szCs w:val="20"/>
        </w:rPr>
        <w:t>, k</w:t>
      </w:r>
      <w:r w:rsidRPr="001B309A">
        <w:rPr>
          <w:rFonts w:ascii="Calibri" w:hAnsi="Calibri" w:cs="Calibri"/>
          <w:sz w:val="20"/>
          <w:szCs w:val="20"/>
        </w:rPr>
        <w:t>onstrukcja ścian</w:t>
      </w:r>
      <w:r>
        <w:rPr>
          <w:rFonts w:ascii="Calibri" w:hAnsi="Calibri" w:cs="Calibri"/>
          <w:sz w:val="20"/>
          <w:szCs w:val="20"/>
        </w:rPr>
        <w:t>, stolarka zewnętrzna i wewnętrzna</w:t>
      </w:r>
      <w:r w:rsidR="001023F8">
        <w:rPr>
          <w:rFonts w:ascii="Calibri" w:hAnsi="Calibri" w:cs="Calibri"/>
          <w:sz w:val="20"/>
          <w:szCs w:val="20"/>
        </w:rPr>
        <w:t xml:space="preserve"> (drzwi s</w:t>
      </w:r>
      <w:r w:rsidR="001023F8" w:rsidRPr="001023F8">
        <w:rPr>
          <w:rFonts w:ascii="Calibri" w:hAnsi="Calibri" w:cs="Calibri"/>
          <w:sz w:val="20"/>
          <w:szCs w:val="20"/>
        </w:rPr>
        <w:t>zklenie ESG + VSG</w:t>
      </w:r>
      <w:r w:rsidR="001023F8">
        <w:rPr>
          <w:rFonts w:ascii="Calibri" w:hAnsi="Calibri" w:cs="Calibri"/>
          <w:sz w:val="20"/>
          <w:szCs w:val="20"/>
        </w:rPr>
        <w:t>,</w:t>
      </w:r>
    </w:p>
    <w:p w14:paraId="69E1586B" w14:textId="6627FCE8" w:rsidR="00647617" w:rsidRPr="00907078" w:rsidRDefault="001023F8" w:rsidP="001023F8">
      <w:pPr>
        <w:pStyle w:val="Akapitzlist"/>
        <w:spacing w:line="276" w:lineRule="auto"/>
        <w:ind w:left="426"/>
        <w:jc w:val="both"/>
        <w:rPr>
          <w:rFonts w:ascii="Calibri" w:hAnsi="Calibri" w:cs="Calibri"/>
          <w:sz w:val="20"/>
          <w:szCs w:val="20"/>
        </w:rPr>
      </w:pPr>
      <w:r>
        <w:rPr>
          <w:rFonts w:ascii="Calibri" w:hAnsi="Calibri" w:cs="Calibri"/>
          <w:sz w:val="20"/>
          <w:szCs w:val="20"/>
        </w:rPr>
        <w:t>d</w:t>
      </w:r>
      <w:r w:rsidRPr="001023F8">
        <w:rPr>
          <w:rFonts w:ascii="Calibri" w:hAnsi="Calibri" w:cs="Calibri"/>
          <w:sz w:val="20"/>
          <w:szCs w:val="20"/>
        </w:rPr>
        <w:t>rzwi zewnętrzne aluminiowe/stalowe, wewnętrzne HPL</w:t>
      </w:r>
      <w:r>
        <w:rPr>
          <w:rFonts w:ascii="Calibri" w:hAnsi="Calibri" w:cs="Calibri"/>
          <w:sz w:val="20"/>
          <w:szCs w:val="20"/>
        </w:rPr>
        <w:t>)</w:t>
      </w:r>
      <w:r w:rsidR="001B309A">
        <w:rPr>
          <w:rFonts w:ascii="Calibri" w:hAnsi="Calibri" w:cs="Calibri"/>
          <w:sz w:val="20"/>
          <w:szCs w:val="20"/>
        </w:rPr>
        <w:t xml:space="preserve">, posadzki, roboty wykończeniowe, ocieplenie, wewnętrzna instalacja wodociągowa i kanalizacyjna, instalacja c.o. wentylacja mechaniczna, instalacja elektryczna, instalacje techniczne, </w:t>
      </w:r>
      <w:r w:rsidR="001B309A" w:rsidRPr="001B309A">
        <w:rPr>
          <w:rFonts w:ascii="Calibri" w:hAnsi="Calibri" w:cs="Calibri"/>
          <w:sz w:val="20"/>
          <w:szCs w:val="20"/>
        </w:rPr>
        <w:t xml:space="preserve">Instalacja komputerowa i </w:t>
      </w:r>
      <w:proofErr w:type="spellStart"/>
      <w:r w:rsidR="001B309A" w:rsidRPr="001B309A">
        <w:rPr>
          <w:rFonts w:ascii="Calibri" w:hAnsi="Calibri" w:cs="Calibri"/>
          <w:sz w:val="20"/>
          <w:szCs w:val="20"/>
        </w:rPr>
        <w:t>wideomofonowa</w:t>
      </w:r>
      <w:proofErr w:type="spellEnd"/>
      <w:r w:rsidR="001B309A">
        <w:rPr>
          <w:rFonts w:ascii="Calibri" w:hAnsi="Calibri" w:cs="Calibri"/>
          <w:sz w:val="20"/>
          <w:szCs w:val="20"/>
        </w:rPr>
        <w:t>,</w:t>
      </w:r>
      <w:r w:rsidR="00907078">
        <w:rPr>
          <w:rFonts w:ascii="Calibri" w:hAnsi="Calibri" w:cs="Calibri"/>
          <w:sz w:val="20"/>
          <w:szCs w:val="20"/>
        </w:rPr>
        <w:t xml:space="preserve"> podjazd dla niepełnosprawnych, uzyskanie</w:t>
      </w:r>
      <w:r w:rsidR="00907078" w:rsidRPr="00907078">
        <w:rPr>
          <w:rFonts w:ascii="Calibri" w:hAnsi="Calibri" w:cs="Calibri"/>
          <w:sz w:val="20"/>
          <w:szCs w:val="20"/>
        </w:rPr>
        <w:t xml:space="preserve"> w imieniu zamawiającego pozwolenie na użytkowanie obiektu.</w:t>
      </w:r>
    </w:p>
    <w:p w14:paraId="281BFCE8" w14:textId="77777777" w:rsidR="007A449D" w:rsidRPr="00366992" w:rsidRDefault="007A449D" w:rsidP="00D40036">
      <w:pPr>
        <w:autoSpaceDE w:val="0"/>
        <w:autoSpaceDN w:val="0"/>
        <w:adjustRightInd w:val="0"/>
        <w:spacing w:line="276" w:lineRule="auto"/>
        <w:ind w:left="595" w:hanging="453"/>
        <w:jc w:val="both"/>
        <w:rPr>
          <w:rFonts w:ascii="Calibri" w:hAnsi="Calibri" w:cs="Calibri"/>
          <w:b/>
          <w:bCs/>
          <w:sz w:val="10"/>
          <w:szCs w:val="20"/>
        </w:rPr>
      </w:pPr>
    </w:p>
    <w:p w14:paraId="4494710D" w14:textId="04A85A3E" w:rsidR="00D40036" w:rsidRPr="00366992" w:rsidRDefault="00D40036" w:rsidP="00590EAE">
      <w:pPr>
        <w:pStyle w:val="Akapitzlist"/>
        <w:numPr>
          <w:ilvl w:val="0"/>
          <w:numId w:val="55"/>
        </w:numPr>
        <w:autoSpaceDE w:val="0"/>
        <w:autoSpaceDN w:val="0"/>
        <w:adjustRightInd w:val="0"/>
        <w:spacing w:line="276" w:lineRule="auto"/>
        <w:ind w:left="709" w:hanging="283"/>
        <w:jc w:val="both"/>
        <w:rPr>
          <w:rFonts w:ascii="Calibri" w:hAnsi="Calibri" w:cs="Calibri"/>
          <w:b/>
          <w:sz w:val="20"/>
          <w:szCs w:val="20"/>
        </w:rPr>
      </w:pPr>
      <w:r w:rsidRPr="00366992">
        <w:rPr>
          <w:rFonts w:ascii="Calibri" w:hAnsi="Calibri" w:cs="Calibri"/>
          <w:b/>
          <w:sz w:val="20"/>
          <w:szCs w:val="20"/>
        </w:rPr>
        <w:t>Przedmiot zamówienia opisano szczegółowo w:</w:t>
      </w:r>
    </w:p>
    <w:p w14:paraId="0DC1CAF4" w14:textId="1AE7D18C" w:rsidR="00D40036" w:rsidRPr="005E063A" w:rsidRDefault="00D40036" w:rsidP="00590EAE">
      <w:pPr>
        <w:pStyle w:val="Akapitzlist"/>
        <w:numPr>
          <w:ilvl w:val="0"/>
          <w:numId w:val="70"/>
        </w:numPr>
        <w:autoSpaceDE w:val="0"/>
        <w:autoSpaceDN w:val="0"/>
        <w:adjustRightInd w:val="0"/>
        <w:spacing w:line="276" w:lineRule="auto"/>
        <w:ind w:left="993" w:hanging="284"/>
        <w:jc w:val="both"/>
        <w:rPr>
          <w:rFonts w:ascii="Calibri" w:hAnsi="Calibri" w:cs="Calibri"/>
          <w:sz w:val="20"/>
          <w:szCs w:val="20"/>
        </w:rPr>
      </w:pPr>
      <w:r w:rsidRPr="005E063A">
        <w:rPr>
          <w:rFonts w:ascii="Calibri" w:hAnsi="Calibri" w:cs="Calibri"/>
          <w:sz w:val="20"/>
          <w:szCs w:val="20"/>
        </w:rPr>
        <w:t>dokumentacji projektowej (dalej zwana również dokumentacją), która stanowi załącznik SWZ zawierającej:</w:t>
      </w:r>
    </w:p>
    <w:p w14:paraId="5E93B434" w14:textId="6791F588" w:rsidR="008A4B5C" w:rsidRPr="00366992" w:rsidRDefault="008A4B5C" w:rsidP="006553BC">
      <w:pPr>
        <w:numPr>
          <w:ilvl w:val="0"/>
          <w:numId w:val="38"/>
        </w:numPr>
        <w:spacing w:line="276" w:lineRule="auto"/>
        <w:ind w:left="1276" w:hanging="283"/>
        <w:jc w:val="both"/>
        <w:rPr>
          <w:rFonts w:ascii="Calibri" w:hAnsi="Calibri" w:cs="Calibri"/>
          <w:sz w:val="20"/>
          <w:szCs w:val="20"/>
          <w:lang w:eastAsia="ar-SA"/>
        </w:rPr>
      </w:pPr>
      <w:r w:rsidRPr="00366992">
        <w:rPr>
          <w:rFonts w:ascii="Calibri" w:hAnsi="Calibri" w:cs="Calibri"/>
          <w:sz w:val="20"/>
          <w:szCs w:val="20"/>
          <w:lang w:eastAsia="ar-SA"/>
        </w:rPr>
        <w:t>projekt budowla</w:t>
      </w:r>
      <w:r w:rsidR="00ED746A">
        <w:rPr>
          <w:rFonts w:ascii="Calibri" w:hAnsi="Calibri" w:cs="Calibri"/>
          <w:sz w:val="20"/>
          <w:szCs w:val="20"/>
          <w:lang w:eastAsia="ar-SA"/>
        </w:rPr>
        <w:t>ny</w:t>
      </w:r>
      <w:r w:rsidRPr="00366992">
        <w:rPr>
          <w:rFonts w:ascii="Calibri" w:hAnsi="Calibri" w:cs="Calibri"/>
          <w:sz w:val="20"/>
          <w:szCs w:val="20"/>
          <w:lang w:eastAsia="ar-SA"/>
        </w:rPr>
        <w:t xml:space="preserve"> </w:t>
      </w:r>
    </w:p>
    <w:p w14:paraId="68710EC2" w14:textId="33F988B9" w:rsidR="00647617" w:rsidRPr="005E063A" w:rsidRDefault="00D40036" w:rsidP="005E063A">
      <w:pPr>
        <w:numPr>
          <w:ilvl w:val="0"/>
          <w:numId w:val="38"/>
        </w:numPr>
        <w:spacing w:line="276" w:lineRule="auto"/>
        <w:ind w:left="1276" w:hanging="283"/>
        <w:jc w:val="both"/>
        <w:rPr>
          <w:rFonts w:ascii="Calibri" w:hAnsi="Calibri" w:cs="Calibri"/>
          <w:sz w:val="20"/>
          <w:szCs w:val="20"/>
          <w:lang w:eastAsia="ar-SA"/>
        </w:rPr>
      </w:pPr>
      <w:r w:rsidRPr="00366992">
        <w:rPr>
          <w:rFonts w:ascii="Calibri" w:hAnsi="Calibri" w:cs="Calibri"/>
          <w:sz w:val="20"/>
          <w:szCs w:val="20"/>
          <w:lang w:eastAsia="ar-SA"/>
        </w:rPr>
        <w:t>specyfikacje techniczne wykonania i odbioru robót budowlanych;</w:t>
      </w:r>
    </w:p>
    <w:p w14:paraId="7E81B212" w14:textId="5B557EF0" w:rsidR="005E063A" w:rsidRPr="005B271B" w:rsidRDefault="00D40036" w:rsidP="005B271B">
      <w:pPr>
        <w:pStyle w:val="Akapitzlist"/>
        <w:numPr>
          <w:ilvl w:val="0"/>
          <w:numId w:val="70"/>
        </w:numPr>
        <w:autoSpaceDE w:val="0"/>
        <w:autoSpaceDN w:val="0"/>
        <w:adjustRightInd w:val="0"/>
        <w:spacing w:line="276" w:lineRule="auto"/>
        <w:ind w:left="993" w:hanging="284"/>
        <w:jc w:val="both"/>
        <w:rPr>
          <w:rFonts w:ascii="Calibri" w:hAnsi="Calibri" w:cs="Calibri"/>
          <w:sz w:val="20"/>
          <w:szCs w:val="20"/>
        </w:rPr>
      </w:pPr>
      <w:r w:rsidRPr="005E063A">
        <w:rPr>
          <w:rFonts w:ascii="Calibri" w:hAnsi="Calibri" w:cs="Calibri"/>
          <w:sz w:val="20"/>
          <w:szCs w:val="20"/>
        </w:rPr>
        <w:t>Przedmiar robót</w:t>
      </w:r>
      <w:r w:rsidR="0028300F" w:rsidRPr="005E063A">
        <w:rPr>
          <w:rFonts w:ascii="Calibri" w:hAnsi="Calibri" w:cs="Calibri"/>
          <w:sz w:val="20"/>
          <w:szCs w:val="20"/>
        </w:rPr>
        <w:t xml:space="preserve"> </w:t>
      </w:r>
      <w:r w:rsidRPr="005E063A">
        <w:rPr>
          <w:rFonts w:ascii="Calibri" w:hAnsi="Calibri" w:cs="Calibri"/>
          <w:sz w:val="20"/>
          <w:szCs w:val="20"/>
        </w:rPr>
        <w:t xml:space="preserve"> - załącznik SWZ.</w:t>
      </w:r>
    </w:p>
    <w:p w14:paraId="36B3D8D2" w14:textId="6C0D734F" w:rsidR="000D7E1F" w:rsidRDefault="000D7E1F" w:rsidP="005B271B">
      <w:pPr>
        <w:autoSpaceDE w:val="0"/>
        <w:autoSpaceDN w:val="0"/>
        <w:adjustRightInd w:val="0"/>
        <w:spacing w:line="276" w:lineRule="auto"/>
        <w:jc w:val="both"/>
        <w:rPr>
          <w:rFonts w:ascii="Calibri" w:hAnsi="Calibri" w:cs="Calibri"/>
          <w:b/>
          <w:sz w:val="20"/>
          <w:szCs w:val="20"/>
        </w:rPr>
      </w:pPr>
    </w:p>
    <w:p w14:paraId="1C22D402" w14:textId="18921171" w:rsidR="003E303B" w:rsidRPr="001B0454" w:rsidRDefault="00C650C2" w:rsidP="00032AC6">
      <w:pPr>
        <w:autoSpaceDE w:val="0"/>
        <w:autoSpaceDN w:val="0"/>
        <w:adjustRightInd w:val="0"/>
        <w:spacing w:line="276" w:lineRule="auto"/>
        <w:ind w:left="426"/>
        <w:jc w:val="both"/>
        <w:rPr>
          <w:rFonts w:ascii="Calibri" w:hAnsi="Calibri" w:cs="Calibri"/>
          <w:b/>
          <w:sz w:val="20"/>
          <w:szCs w:val="20"/>
        </w:rPr>
      </w:pPr>
      <w:r w:rsidRPr="002D0F23">
        <w:rPr>
          <w:rFonts w:ascii="Calibri" w:hAnsi="Calibri" w:cs="Calibri"/>
          <w:b/>
          <w:sz w:val="20"/>
          <w:szCs w:val="20"/>
        </w:rPr>
        <w:t>Z uwagi na to, że wynagrodzenie Wykonawcy wskazane w ofercie będzie miało charakter ryczałtowy, Wykonawca przy wycenie oferty powinien opierać się na zakresie wskazanym w dokumentacji projektowej oraz Specyfikacji</w:t>
      </w:r>
      <w:r w:rsidR="0073029C" w:rsidRPr="002D0F23">
        <w:rPr>
          <w:rFonts w:ascii="Calibri" w:hAnsi="Calibri" w:cs="Calibri"/>
          <w:b/>
          <w:sz w:val="20"/>
          <w:szCs w:val="20"/>
        </w:rPr>
        <w:t xml:space="preserve"> Technicznej Wykonania i Obioru Robót</w:t>
      </w:r>
      <w:r w:rsidRPr="002D0F23">
        <w:rPr>
          <w:rFonts w:ascii="Calibri" w:hAnsi="Calibri" w:cs="Calibri"/>
          <w:b/>
          <w:sz w:val="20"/>
          <w:szCs w:val="20"/>
        </w:rPr>
        <w:t xml:space="preserve">. </w:t>
      </w:r>
      <w:r w:rsidR="003E303B" w:rsidRPr="002D0F23">
        <w:rPr>
          <w:rFonts w:ascii="Calibri" w:hAnsi="Calibri" w:cs="Calibri"/>
          <w:b/>
          <w:sz w:val="20"/>
          <w:szCs w:val="20"/>
        </w:rPr>
        <w:t xml:space="preserve">Załączone do SWZ przedmiary mają </w:t>
      </w:r>
      <w:r w:rsidR="003E303B" w:rsidRPr="002D0F23">
        <w:rPr>
          <w:rFonts w:ascii="Calibri" w:hAnsi="Calibri" w:cs="Calibri"/>
          <w:b/>
          <w:sz w:val="20"/>
          <w:szCs w:val="20"/>
        </w:rPr>
        <w:lastRenderedPageBreak/>
        <w:t>jedynie charakter informacyjny. Wykonawca po zapoznaniu się z dokumentacją projektową i innymi dokumentami jest zobowiązany do ustalenia zakresu robót niezbędnych do osiągnięcia rezultatu.</w:t>
      </w:r>
      <w:r w:rsidR="0073029C" w:rsidRPr="002D0F23">
        <w:rPr>
          <w:rFonts w:ascii="Calibri" w:hAnsi="Calibri" w:cs="Calibri"/>
          <w:b/>
          <w:sz w:val="20"/>
          <w:szCs w:val="20"/>
        </w:rPr>
        <w:t xml:space="preserve"> </w:t>
      </w:r>
      <w:r w:rsidR="0073029C" w:rsidRPr="002D0F23">
        <w:rPr>
          <w:rFonts w:asciiTheme="minorHAnsi" w:hAnsiTheme="minorHAnsi" w:cstheme="minorHAnsi"/>
          <w:b/>
          <w:bCs/>
          <w:iCs/>
          <w:color w:val="000000"/>
          <w:sz w:val="20"/>
          <w:szCs w:val="20"/>
        </w:rPr>
        <w:t>Wyst</w:t>
      </w:r>
      <w:r w:rsidR="0073029C" w:rsidRPr="002D0F23">
        <w:rPr>
          <w:rFonts w:asciiTheme="minorHAnsi" w:eastAsia="Calibri" w:hAnsiTheme="minorHAnsi" w:cstheme="minorHAnsi"/>
          <w:b/>
          <w:bCs/>
          <w:iCs/>
          <w:color w:val="000000"/>
          <w:sz w:val="20"/>
          <w:szCs w:val="20"/>
        </w:rPr>
        <w:t>ą</w:t>
      </w:r>
      <w:r w:rsidR="0073029C" w:rsidRPr="002D0F23">
        <w:rPr>
          <w:rFonts w:asciiTheme="minorHAnsi" w:hAnsiTheme="minorHAnsi" w:cstheme="minorHAnsi"/>
          <w:b/>
          <w:bCs/>
          <w:iCs/>
          <w:color w:val="000000"/>
          <w:sz w:val="20"/>
          <w:szCs w:val="20"/>
        </w:rPr>
        <w:t>pienie w trakcie realizacji umowy robót nieujętych w przedmiarze lub robót w wi</w:t>
      </w:r>
      <w:r w:rsidR="0073029C" w:rsidRPr="002D0F23">
        <w:rPr>
          <w:rFonts w:asciiTheme="minorHAnsi" w:eastAsia="Calibri" w:hAnsiTheme="minorHAnsi" w:cstheme="minorHAnsi"/>
          <w:b/>
          <w:bCs/>
          <w:iCs/>
          <w:color w:val="000000"/>
          <w:sz w:val="20"/>
          <w:szCs w:val="20"/>
        </w:rPr>
        <w:t>ę</w:t>
      </w:r>
      <w:r w:rsidR="0073029C" w:rsidRPr="002D0F23">
        <w:rPr>
          <w:rFonts w:asciiTheme="minorHAnsi" w:hAnsiTheme="minorHAnsi" w:cstheme="minorHAnsi"/>
          <w:b/>
          <w:bCs/>
          <w:iCs/>
          <w:color w:val="000000"/>
          <w:sz w:val="20"/>
          <w:szCs w:val="20"/>
        </w:rPr>
        <w:t>kszej ilo</w:t>
      </w:r>
      <w:r w:rsidR="0073029C" w:rsidRPr="002D0F23">
        <w:rPr>
          <w:rFonts w:asciiTheme="minorHAnsi" w:eastAsia="Calibri" w:hAnsiTheme="minorHAnsi" w:cstheme="minorHAnsi"/>
          <w:b/>
          <w:bCs/>
          <w:iCs/>
          <w:color w:val="000000"/>
          <w:sz w:val="20"/>
          <w:szCs w:val="20"/>
        </w:rPr>
        <w:t>ś</w:t>
      </w:r>
      <w:r w:rsidR="0073029C" w:rsidRPr="002D0F23">
        <w:rPr>
          <w:rFonts w:asciiTheme="minorHAnsi" w:hAnsiTheme="minorHAnsi" w:cstheme="minorHAnsi"/>
          <w:b/>
          <w:bCs/>
          <w:iCs/>
          <w:color w:val="000000"/>
          <w:sz w:val="20"/>
          <w:szCs w:val="20"/>
        </w:rPr>
        <w:t xml:space="preserve">ci w </w:t>
      </w:r>
      <w:r w:rsidR="0073029C" w:rsidRPr="001B0454">
        <w:rPr>
          <w:rFonts w:asciiTheme="minorHAnsi" w:hAnsiTheme="minorHAnsi" w:cstheme="minorHAnsi"/>
          <w:b/>
          <w:bCs/>
          <w:iCs/>
          <w:color w:val="000000"/>
          <w:sz w:val="20"/>
          <w:szCs w:val="20"/>
        </w:rPr>
        <w:t>stosunku do przyjętej w przedmiarze nie b</w:t>
      </w:r>
      <w:r w:rsidR="0073029C" w:rsidRPr="001B0454">
        <w:rPr>
          <w:rFonts w:asciiTheme="minorHAnsi" w:eastAsia="Calibri" w:hAnsiTheme="minorHAnsi" w:cstheme="minorHAnsi"/>
          <w:b/>
          <w:bCs/>
          <w:iCs/>
          <w:color w:val="000000"/>
          <w:sz w:val="20"/>
          <w:szCs w:val="20"/>
        </w:rPr>
        <w:t>ę</w:t>
      </w:r>
      <w:r w:rsidR="0073029C" w:rsidRPr="001B0454">
        <w:rPr>
          <w:rFonts w:asciiTheme="minorHAnsi" w:hAnsiTheme="minorHAnsi" w:cstheme="minorHAnsi"/>
          <w:b/>
          <w:bCs/>
          <w:iCs/>
          <w:color w:val="000000"/>
          <w:sz w:val="20"/>
          <w:szCs w:val="20"/>
        </w:rPr>
        <w:t>dzie uprawnia</w:t>
      </w:r>
      <w:r w:rsidR="0073029C" w:rsidRPr="001B0454">
        <w:rPr>
          <w:rFonts w:asciiTheme="minorHAnsi" w:eastAsia="Calibri" w:hAnsiTheme="minorHAnsi" w:cstheme="minorHAnsi"/>
          <w:b/>
          <w:bCs/>
          <w:iCs/>
          <w:color w:val="000000"/>
          <w:sz w:val="20"/>
          <w:szCs w:val="20"/>
        </w:rPr>
        <w:t>ł</w:t>
      </w:r>
      <w:r w:rsidR="0073029C" w:rsidRPr="001B0454">
        <w:rPr>
          <w:rFonts w:asciiTheme="minorHAnsi" w:hAnsiTheme="minorHAnsi" w:cstheme="minorHAnsi"/>
          <w:b/>
          <w:bCs/>
          <w:iCs/>
          <w:color w:val="000000"/>
          <w:sz w:val="20"/>
          <w:szCs w:val="20"/>
        </w:rPr>
        <w:t xml:space="preserve">o Wykonawcy do </w:t>
      </w:r>
      <w:r w:rsidR="0073029C" w:rsidRPr="001B0454">
        <w:rPr>
          <w:rFonts w:asciiTheme="minorHAnsi" w:eastAsia="Calibri" w:hAnsiTheme="minorHAnsi" w:cstheme="minorHAnsi"/>
          <w:b/>
          <w:bCs/>
          <w:iCs/>
          <w:color w:val="000000"/>
          <w:sz w:val="20"/>
          <w:szCs w:val="20"/>
        </w:rPr>
        <w:t>żą</w:t>
      </w:r>
      <w:r w:rsidR="0073029C" w:rsidRPr="001B0454">
        <w:rPr>
          <w:rFonts w:asciiTheme="minorHAnsi" w:hAnsiTheme="minorHAnsi" w:cstheme="minorHAnsi"/>
          <w:b/>
          <w:bCs/>
          <w:iCs/>
          <w:color w:val="000000"/>
          <w:sz w:val="20"/>
          <w:szCs w:val="20"/>
        </w:rPr>
        <w:t>dania dodatkowego wynagrodzenia - je</w:t>
      </w:r>
      <w:r w:rsidR="0073029C" w:rsidRPr="001B0454">
        <w:rPr>
          <w:rFonts w:asciiTheme="minorHAnsi" w:eastAsia="Calibri" w:hAnsiTheme="minorHAnsi" w:cstheme="minorHAnsi"/>
          <w:b/>
          <w:bCs/>
          <w:iCs/>
          <w:color w:val="000000"/>
          <w:sz w:val="20"/>
          <w:szCs w:val="20"/>
        </w:rPr>
        <w:t>ż</w:t>
      </w:r>
      <w:r w:rsidR="0073029C" w:rsidRPr="001B0454">
        <w:rPr>
          <w:rFonts w:asciiTheme="minorHAnsi" w:hAnsiTheme="minorHAnsi" w:cstheme="minorHAnsi"/>
          <w:b/>
          <w:bCs/>
          <w:iCs/>
          <w:color w:val="000000"/>
          <w:sz w:val="20"/>
          <w:szCs w:val="20"/>
        </w:rPr>
        <w:t>eli roboty te uj</w:t>
      </w:r>
      <w:r w:rsidR="0073029C" w:rsidRPr="001B0454">
        <w:rPr>
          <w:rFonts w:asciiTheme="minorHAnsi" w:eastAsia="Calibri" w:hAnsiTheme="minorHAnsi" w:cstheme="minorHAnsi"/>
          <w:b/>
          <w:bCs/>
          <w:iCs/>
          <w:color w:val="000000"/>
          <w:sz w:val="20"/>
          <w:szCs w:val="20"/>
        </w:rPr>
        <w:t>ę</w:t>
      </w:r>
      <w:r w:rsidR="0073029C" w:rsidRPr="001B0454">
        <w:rPr>
          <w:rFonts w:asciiTheme="minorHAnsi" w:hAnsiTheme="minorHAnsi" w:cstheme="minorHAnsi"/>
          <w:b/>
          <w:bCs/>
          <w:iCs/>
          <w:color w:val="000000"/>
          <w:sz w:val="20"/>
          <w:szCs w:val="20"/>
        </w:rPr>
        <w:t>te by</w:t>
      </w:r>
      <w:r w:rsidR="0073029C" w:rsidRPr="001B0454">
        <w:rPr>
          <w:rFonts w:asciiTheme="minorHAnsi" w:eastAsia="Calibri" w:hAnsiTheme="minorHAnsi" w:cstheme="minorHAnsi"/>
          <w:b/>
          <w:bCs/>
          <w:iCs/>
          <w:color w:val="000000"/>
          <w:sz w:val="20"/>
          <w:szCs w:val="20"/>
        </w:rPr>
        <w:t>ł</w:t>
      </w:r>
      <w:r w:rsidR="0073029C" w:rsidRPr="001B0454">
        <w:rPr>
          <w:rFonts w:asciiTheme="minorHAnsi" w:hAnsiTheme="minorHAnsi" w:cstheme="minorHAnsi"/>
          <w:b/>
          <w:bCs/>
          <w:iCs/>
          <w:color w:val="000000"/>
          <w:sz w:val="20"/>
          <w:szCs w:val="20"/>
        </w:rPr>
        <w:t xml:space="preserve">y w dokumentacji projektowej </w:t>
      </w:r>
      <w:r w:rsidR="0073029C" w:rsidRPr="001B0454">
        <w:rPr>
          <w:rFonts w:ascii="Calibri" w:hAnsi="Calibri" w:cs="Calibri"/>
          <w:b/>
          <w:sz w:val="20"/>
          <w:szCs w:val="20"/>
        </w:rPr>
        <w:t>oraz Specyfikacji Technicznej Wykonania i Obioru Robót.</w:t>
      </w:r>
    </w:p>
    <w:p w14:paraId="0B87E931" w14:textId="77777777" w:rsidR="009B0D03" w:rsidRPr="001B0454" w:rsidRDefault="009B0D03" w:rsidP="00D40036">
      <w:pPr>
        <w:pStyle w:val="Tekstpodstawowy3"/>
        <w:spacing w:after="0" w:line="276" w:lineRule="auto"/>
        <w:ind w:left="142"/>
        <w:jc w:val="both"/>
        <w:rPr>
          <w:rFonts w:ascii="Calibri" w:hAnsi="Calibri" w:cs="Calibri"/>
          <w:b/>
          <w:iCs/>
          <w:sz w:val="20"/>
          <w:szCs w:val="20"/>
        </w:rPr>
      </w:pPr>
    </w:p>
    <w:p w14:paraId="55A8DE74" w14:textId="06A76C04" w:rsidR="009E078E" w:rsidRPr="001B0454" w:rsidRDefault="009E078E" w:rsidP="00590EAE">
      <w:pPr>
        <w:pStyle w:val="Akapitzlist"/>
        <w:numPr>
          <w:ilvl w:val="0"/>
          <w:numId w:val="55"/>
        </w:numPr>
        <w:spacing w:line="276" w:lineRule="auto"/>
        <w:ind w:left="709" w:hanging="283"/>
        <w:jc w:val="both"/>
        <w:rPr>
          <w:rFonts w:ascii="Calibri" w:hAnsi="Calibri" w:cs="Calibri"/>
          <w:bCs/>
          <w:sz w:val="20"/>
          <w:szCs w:val="20"/>
        </w:rPr>
      </w:pPr>
      <w:r w:rsidRPr="001B0454">
        <w:rPr>
          <w:rFonts w:ascii="Calibri" w:hAnsi="Calibri" w:cs="Calibri"/>
          <w:bCs/>
          <w:sz w:val="20"/>
          <w:szCs w:val="20"/>
        </w:rPr>
        <w:t>Jeżeli dokumentacja projektowa</w:t>
      </w:r>
      <w:r w:rsidR="006A5719" w:rsidRPr="001B0454">
        <w:rPr>
          <w:rFonts w:ascii="Calibri" w:hAnsi="Calibri" w:cs="Calibri"/>
          <w:bCs/>
          <w:sz w:val="20"/>
          <w:szCs w:val="20"/>
        </w:rPr>
        <w:t>,</w:t>
      </w:r>
      <w:r w:rsidRPr="001B0454">
        <w:rPr>
          <w:rFonts w:ascii="Calibri" w:hAnsi="Calibri" w:cs="Calibri"/>
          <w:bCs/>
          <w:sz w:val="20"/>
          <w:szCs w:val="20"/>
        </w:rPr>
        <w:t xml:space="preserve"> specyfikacja techniczna wykonania i odbioru robót budowlanych </w:t>
      </w:r>
      <w:r w:rsidR="006A5719" w:rsidRPr="001B0454">
        <w:rPr>
          <w:rFonts w:ascii="Calibri" w:hAnsi="Calibri" w:cs="Calibri"/>
          <w:bCs/>
          <w:sz w:val="20"/>
          <w:szCs w:val="20"/>
        </w:rPr>
        <w:t xml:space="preserve">lub opis przedmiotu zamówienia </w:t>
      </w:r>
      <w:r w:rsidRPr="001B0454">
        <w:rPr>
          <w:rFonts w:ascii="Calibri" w:hAnsi="Calibri" w:cs="Calibri"/>
          <w:bCs/>
          <w:sz w:val="20"/>
          <w:szCs w:val="20"/>
        </w:rPr>
        <w:t xml:space="preserve">wskazywałyby w odniesieniu do niektórych materiałów lub urządzeń znaki towarowe, patenty lub pochodzenie, źródła lub szczególnego procesu, który charakteryzuje produkty lub usługi dostarczane przez konkretnego wykonawcę - Zamawiający, zgodnie z art. 99 ust. 5 ustawy </w:t>
      </w:r>
      <w:proofErr w:type="spellStart"/>
      <w:r w:rsidRPr="001B0454">
        <w:rPr>
          <w:rFonts w:ascii="Calibri" w:hAnsi="Calibri" w:cs="Calibri"/>
          <w:bCs/>
          <w:sz w:val="20"/>
          <w:szCs w:val="20"/>
        </w:rPr>
        <w:t>Pzp</w:t>
      </w:r>
      <w:proofErr w:type="spellEnd"/>
      <w:r w:rsidRPr="001B0454">
        <w:rPr>
          <w:rFonts w:ascii="Calibri" w:hAnsi="Calibri" w:cs="Calibri"/>
          <w:bCs/>
          <w:sz w:val="20"/>
          <w:szCs w:val="20"/>
        </w:rPr>
        <w:t>, dopuszcza oferowanie materiałów lub urządzeń równoważnych. Materiały lub urządzenia pochodzące od konkretnych producentów określają minimalne parametry techniczne, eksploatacyjne, użytkowe, jakościowe i funkcjonalne jakim muszą odpowiadać materiały lub urządzenia oferowane przez wykonawcę, aby zostały spełnione wymagania stawiane przez Zamawiającego.</w:t>
      </w:r>
    </w:p>
    <w:p w14:paraId="496657C3" w14:textId="77777777" w:rsidR="0081733B" w:rsidRPr="001B0454" w:rsidRDefault="0081733B" w:rsidP="009E078E">
      <w:pPr>
        <w:pStyle w:val="Akapitzlist"/>
        <w:spacing w:line="276" w:lineRule="auto"/>
        <w:ind w:left="709"/>
        <w:jc w:val="both"/>
        <w:rPr>
          <w:rFonts w:ascii="Calibri" w:hAnsi="Calibri" w:cs="Calibri"/>
          <w:bCs/>
          <w:sz w:val="20"/>
          <w:szCs w:val="20"/>
        </w:rPr>
      </w:pPr>
    </w:p>
    <w:p w14:paraId="349039F3" w14:textId="7D809879" w:rsidR="009E078E" w:rsidRPr="001B0454" w:rsidRDefault="009E078E" w:rsidP="009E078E">
      <w:pPr>
        <w:pStyle w:val="Akapitzlist"/>
        <w:spacing w:line="276" w:lineRule="auto"/>
        <w:ind w:left="709"/>
        <w:jc w:val="both"/>
        <w:rPr>
          <w:rFonts w:ascii="Calibri" w:hAnsi="Calibri" w:cs="Calibri"/>
          <w:bCs/>
          <w:sz w:val="20"/>
          <w:szCs w:val="20"/>
        </w:rPr>
      </w:pPr>
      <w:r w:rsidRPr="001B0454">
        <w:rPr>
          <w:rFonts w:ascii="Calibri" w:hAnsi="Calibri" w:cs="Calibri"/>
          <w:bCs/>
          <w:sz w:val="20"/>
          <w:szCs w:val="20"/>
        </w:rPr>
        <w:t>Pod pojęciem „minimalne parametry techniczne, eksploatacyjne, użytkowe, jakościowe i funkcjonalne”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technicznych, eksploatacyjnych, użytkowych, jakościowych i funkcjonalnych co najmniej na poziomie parametrów wskazanego produktu, uznając tym samym każdy produkt o wskazanych lub lepszych parametrach. Oznacza że wskazaniom tym towarzyszą wyrazy „lub równoważny”.</w:t>
      </w:r>
    </w:p>
    <w:p w14:paraId="1069BC35" w14:textId="77777777" w:rsidR="009E078E" w:rsidRPr="001B0454" w:rsidRDefault="009E078E" w:rsidP="009E078E">
      <w:pPr>
        <w:pStyle w:val="Akapitzlist"/>
        <w:spacing w:line="276" w:lineRule="auto"/>
        <w:ind w:left="709"/>
        <w:jc w:val="both"/>
        <w:rPr>
          <w:rFonts w:ascii="Calibri" w:hAnsi="Calibri" w:cs="Calibri"/>
          <w:bCs/>
          <w:sz w:val="20"/>
          <w:szCs w:val="20"/>
        </w:rPr>
      </w:pPr>
    </w:p>
    <w:p w14:paraId="41B0A9AC" w14:textId="114E6D9A" w:rsidR="009E078E" w:rsidRPr="00366992" w:rsidRDefault="009E078E" w:rsidP="009E078E">
      <w:pPr>
        <w:pStyle w:val="Akapitzlist"/>
        <w:spacing w:line="276" w:lineRule="auto"/>
        <w:ind w:left="709"/>
        <w:jc w:val="both"/>
        <w:rPr>
          <w:rFonts w:ascii="Calibri" w:hAnsi="Calibri" w:cs="Calibri"/>
          <w:bCs/>
          <w:sz w:val="20"/>
          <w:szCs w:val="20"/>
        </w:rPr>
      </w:pPr>
      <w:r w:rsidRPr="001B0454">
        <w:rPr>
          <w:rFonts w:ascii="Calibri" w:hAnsi="Calibri" w:cs="Calibri"/>
          <w:bCs/>
          <w:sz w:val="20"/>
          <w:szCs w:val="20"/>
        </w:rPr>
        <w:t>Zgodnie z art. 101 ust. 4 ustawy Prawo zamówień publicznych (</w:t>
      </w:r>
      <w:proofErr w:type="spellStart"/>
      <w:r w:rsidRPr="001B0454">
        <w:rPr>
          <w:rFonts w:ascii="Calibri" w:hAnsi="Calibri" w:cs="Calibri"/>
          <w:bCs/>
          <w:sz w:val="20"/>
          <w:szCs w:val="20"/>
        </w:rPr>
        <w:t>Pzp</w:t>
      </w:r>
      <w:proofErr w:type="spellEnd"/>
      <w:r w:rsidRPr="001B0454">
        <w:rPr>
          <w:rFonts w:ascii="Calibri" w:hAnsi="Calibri" w:cs="Calibri"/>
          <w:bCs/>
          <w:sz w:val="20"/>
          <w:szCs w:val="20"/>
        </w:rPr>
        <w:t>) w sytuacji gdyby w dokumentacji projektowej</w:t>
      </w:r>
      <w:r w:rsidR="00D26659" w:rsidRPr="001B0454">
        <w:rPr>
          <w:rFonts w:ascii="Calibri" w:hAnsi="Calibri" w:cs="Calibri"/>
          <w:bCs/>
          <w:sz w:val="20"/>
          <w:szCs w:val="20"/>
        </w:rPr>
        <w:t xml:space="preserve">, </w:t>
      </w:r>
      <w:proofErr w:type="spellStart"/>
      <w:r w:rsidRPr="001B0454">
        <w:rPr>
          <w:rFonts w:ascii="Calibri" w:hAnsi="Calibri" w:cs="Calibri"/>
          <w:bCs/>
          <w:sz w:val="20"/>
          <w:szCs w:val="20"/>
        </w:rPr>
        <w:t>STWiORB</w:t>
      </w:r>
      <w:proofErr w:type="spellEnd"/>
      <w:r w:rsidR="00D26659" w:rsidRPr="001B0454">
        <w:rPr>
          <w:rFonts w:ascii="Calibri" w:hAnsi="Calibri" w:cs="Calibri"/>
          <w:bCs/>
          <w:sz w:val="20"/>
          <w:szCs w:val="20"/>
        </w:rPr>
        <w:t xml:space="preserve"> lub opisie przedmiotów zamówienia</w:t>
      </w:r>
      <w:r w:rsidRPr="001B0454">
        <w:rPr>
          <w:rFonts w:ascii="Calibri" w:hAnsi="Calibri" w:cs="Calibri"/>
          <w:bCs/>
          <w:sz w:val="20"/>
          <w:szCs w:val="20"/>
        </w:rPr>
        <w:t xml:space="preserve">, a więc w dokumentach opisującym przedmiot zamówienia, zawarto odniesienie do norm, europejskich ocen technicznych, aprobat, specyfikacji technicznych i systemów referencji technicznych, o których mowa w art. 101 ust. 1 pkt 2 oraz ust. 3 ustawy </w:t>
      </w:r>
      <w:proofErr w:type="spellStart"/>
      <w:r w:rsidRPr="001B0454">
        <w:rPr>
          <w:rFonts w:ascii="Calibri" w:hAnsi="Calibri" w:cs="Calibri"/>
          <w:bCs/>
          <w:sz w:val="20"/>
          <w:szCs w:val="20"/>
        </w:rPr>
        <w:t>Pzp</w:t>
      </w:r>
      <w:proofErr w:type="spellEnd"/>
      <w:r w:rsidRPr="001B0454">
        <w:rPr>
          <w:rFonts w:ascii="Calibri" w:hAnsi="Calibri" w:cs="Calibri"/>
          <w:bCs/>
          <w:sz w:val="20"/>
          <w:szCs w:val="20"/>
        </w:rPr>
        <w:t xml:space="preserve"> a takim odniesieniom nie towarzyszyło wyrażenie „lub równoważne”, to Zamawiający dopuszcza rozwiązania równoważne opisywanym w każdej takiej normie, europejskiej ocenie technicznej, aprobacie, specyfikacji technicznej, systemowi referencji</w:t>
      </w:r>
      <w:r w:rsidRPr="00366992">
        <w:rPr>
          <w:rFonts w:ascii="Calibri" w:hAnsi="Calibri" w:cs="Calibri"/>
          <w:bCs/>
          <w:sz w:val="20"/>
          <w:szCs w:val="20"/>
        </w:rPr>
        <w:t xml:space="preserve"> technicznych. W związku z powyższym należy przyjąć, że każdej: normie, europejskiej ocenie technicznej, aprobacie, specyfikacji technicznej, systemowi referencji technicznych występujących w opisie przedmiotu zamówienia towarzyszą wyrazy „lub równoważne".</w:t>
      </w:r>
    </w:p>
    <w:p w14:paraId="4ABA1A11" w14:textId="77777777" w:rsidR="009E078E" w:rsidRPr="00366992" w:rsidRDefault="009E078E" w:rsidP="009E078E">
      <w:pPr>
        <w:pStyle w:val="Akapitzlist"/>
        <w:spacing w:line="276" w:lineRule="auto"/>
        <w:ind w:left="709"/>
        <w:jc w:val="both"/>
        <w:rPr>
          <w:rFonts w:ascii="Calibri" w:hAnsi="Calibri" w:cs="Calibri"/>
          <w:bCs/>
          <w:sz w:val="20"/>
          <w:szCs w:val="20"/>
        </w:rPr>
      </w:pPr>
    </w:p>
    <w:p w14:paraId="08BEE0F3" w14:textId="77777777" w:rsidR="009E078E" w:rsidRPr="00366992" w:rsidRDefault="009E078E" w:rsidP="009E078E">
      <w:pPr>
        <w:pStyle w:val="Akapitzlist"/>
        <w:spacing w:line="276" w:lineRule="auto"/>
        <w:ind w:left="709"/>
        <w:jc w:val="both"/>
        <w:rPr>
          <w:rFonts w:ascii="Calibri" w:hAnsi="Calibri" w:cs="Calibri"/>
          <w:bCs/>
          <w:sz w:val="20"/>
          <w:szCs w:val="20"/>
        </w:rPr>
      </w:pPr>
      <w:r w:rsidRPr="00366992">
        <w:rPr>
          <w:rFonts w:ascii="Calibri" w:hAnsi="Calibri" w:cs="Calibri"/>
          <w:bCs/>
          <w:sz w:val="20"/>
          <w:szCs w:val="20"/>
        </w:rPr>
        <w:t>Na każde żądanie Zamawiającego, w tym przed rozpoczęciem stosowania materiałów i urządzeń przewidzianych do zastosowania przy realizacji niniejszego zamówienia, Wykonawca dostarczy Zamawiającemu dokumenty potwierdzające ich dopuszczenie do obrotu i stosowania w budownictwie.</w:t>
      </w:r>
    </w:p>
    <w:p w14:paraId="2F39CA89" w14:textId="77777777" w:rsidR="009E078E" w:rsidRPr="00366992" w:rsidRDefault="009E078E" w:rsidP="009E078E">
      <w:pPr>
        <w:pStyle w:val="Akapitzlist"/>
        <w:spacing w:line="276" w:lineRule="auto"/>
        <w:ind w:left="709"/>
        <w:jc w:val="both"/>
        <w:rPr>
          <w:rFonts w:ascii="Calibri" w:hAnsi="Calibri" w:cs="Calibri"/>
          <w:bCs/>
          <w:sz w:val="20"/>
          <w:szCs w:val="20"/>
        </w:rPr>
      </w:pPr>
    </w:p>
    <w:p w14:paraId="2A7F5B9E" w14:textId="77777777" w:rsidR="009E078E" w:rsidRPr="00366992" w:rsidRDefault="009E078E" w:rsidP="009E078E">
      <w:pPr>
        <w:pStyle w:val="Akapitzlist"/>
        <w:spacing w:line="276" w:lineRule="auto"/>
        <w:ind w:left="709"/>
        <w:jc w:val="both"/>
        <w:rPr>
          <w:rFonts w:ascii="Calibri" w:hAnsi="Calibri" w:cs="Calibri"/>
          <w:bCs/>
          <w:sz w:val="20"/>
          <w:szCs w:val="20"/>
        </w:rPr>
      </w:pPr>
      <w:r w:rsidRPr="00366992">
        <w:rPr>
          <w:rFonts w:ascii="Calibri" w:hAnsi="Calibri" w:cs="Calibri"/>
          <w:bCs/>
          <w:sz w:val="20"/>
          <w:szCs w:val="20"/>
        </w:rPr>
        <w:t xml:space="preserve">Kryteria stosowane w celu oceny równoważności Wykonawca, który powoła się na rozwiązania równoważne z opisanymi przez Zamawiającego, jest zobowiązany wykazać, że zaproponowane przez niego materiały i/lub urządzenia spełniają (są równoważne) wymagania określone przez Zamawiającego. W takim przypadku Wykonawca zobowiązany jest podać w ofercie nazwy (typy, rodzaje) i producentów przyjętych do wyceny i zastosowania przy realizacji zamówienia oferowanych produktów i/lub systemów oraz przedłożyć odpowiednie dokumenty (w języku polskim) opisujące parametry techniczne oraz producenta, wymagane przepisami certyfikaty i inne dokumenty, pozwalające jednoznacznie </w:t>
      </w:r>
      <w:r w:rsidRPr="00366992">
        <w:rPr>
          <w:rFonts w:ascii="Calibri" w:hAnsi="Calibri" w:cs="Calibri"/>
          <w:bCs/>
          <w:sz w:val="20"/>
          <w:szCs w:val="20"/>
        </w:rPr>
        <w:lastRenderedPageBreak/>
        <w:t>stwierdzić, że są one rzeczywiście równoważne. Równoważność pod względem parametrów technicznych, użytkowych oraz eksploatacyjnych ma w szczególności zapewnić uzyskanie parametrów technicznych nie gorszych od założonych w niniejszej SWZ.</w:t>
      </w:r>
    </w:p>
    <w:p w14:paraId="27CFAAAB" w14:textId="77777777" w:rsidR="009E078E" w:rsidRPr="00366992" w:rsidRDefault="009E078E" w:rsidP="009E078E">
      <w:pPr>
        <w:pStyle w:val="Akapitzlist"/>
        <w:spacing w:line="276" w:lineRule="auto"/>
        <w:ind w:left="709"/>
        <w:jc w:val="both"/>
        <w:rPr>
          <w:rFonts w:ascii="Calibri" w:hAnsi="Calibri" w:cs="Calibri"/>
          <w:bCs/>
          <w:sz w:val="20"/>
          <w:szCs w:val="20"/>
        </w:rPr>
      </w:pPr>
    </w:p>
    <w:p w14:paraId="5CD89ED1" w14:textId="77777777" w:rsidR="009E078E" w:rsidRPr="00366992" w:rsidRDefault="009E078E" w:rsidP="009E078E">
      <w:pPr>
        <w:pStyle w:val="Akapitzlist"/>
        <w:spacing w:line="276" w:lineRule="auto"/>
        <w:ind w:left="709"/>
        <w:jc w:val="both"/>
        <w:rPr>
          <w:rFonts w:ascii="Calibri" w:hAnsi="Calibri" w:cs="Calibri"/>
          <w:bCs/>
          <w:sz w:val="20"/>
          <w:szCs w:val="20"/>
        </w:rPr>
      </w:pPr>
      <w:r w:rsidRPr="00366992">
        <w:rPr>
          <w:rFonts w:ascii="Calibri" w:hAnsi="Calibri" w:cs="Calibri"/>
          <w:bCs/>
          <w:sz w:val="20"/>
          <w:szCs w:val="20"/>
        </w:rPr>
        <w:t>Zastosowane materiały i urządzenia winny być dopuszczone do obrotu i stosowania w budownictwie w rozumieniu ustawy z dnia 7 lipca 1994r. Prawo budowlane.</w:t>
      </w:r>
    </w:p>
    <w:p w14:paraId="3E5D31D9" w14:textId="77777777" w:rsidR="009E078E" w:rsidRPr="00366992" w:rsidRDefault="009E078E" w:rsidP="009E078E">
      <w:pPr>
        <w:pStyle w:val="Akapitzlist"/>
        <w:spacing w:line="276" w:lineRule="auto"/>
        <w:ind w:left="709"/>
        <w:jc w:val="both"/>
        <w:rPr>
          <w:rFonts w:ascii="Calibri" w:hAnsi="Calibri" w:cs="Calibri"/>
          <w:bCs/>
          <w:sz w:val="20"/>
          <w:szCs w:val="20"/>
        </w:rPr>
      </w:pPr>
    </w:p>
    <w:p w14:paraId="759FB90E" w14:textId="7D5198BB" w:rsidR="00691321" w:rsidRPr="00366992" w:rsidRDefault="009E078E" w:rsidP="009E078E">
      <w:pPr>
        <w:pStyle w:val="Akapitzlist"/>
        <w:spacing w:line="276" w:lineRule="auto"/>
        <w:ind w:left="709"/>
        <w:jc w:val="both"/>
        <w:rPr>
          <w:rFonts w:ascii="Calibri" w:hAnsi="Calibri" w:cs="Calibri"/>
          <w:bCs/>
          <w:sz w:val="20"/>
          <w:szCs w:val="20"/>
        </w:rPr>
      </w:pPr>
      <w:r w:rsidRPr="00366992">
        <w:rPr>
          <w:rFonts w:ascii="Calibri" w:hAnsi="Calibri" w:cs="Calibri"/>
          <w:bCs/>
          <w:sz w:val="20"/>
          <w:szCs w:val="20"/>
        </w:rPr>
        <w:t>W przypadku niewskazania przez Wykonawcę w ofercie rozwiązania równoważnego Zamawiający uzna, iż Wykonawca będzie realizował przedmiot zamówienia zgodnie z rozwiązaniami wskazanymi w SWZ i jej załącznikach.</w:t>
      </w:r>
    </w:p>
    <w:p w14:paraId="09EE3729" w14:textId="77777777" w:rsidR="009E078E" w:rsidRPr="00366992" w:rsidRDefault="009E078E" w:rsidP="009E078E">
      <w:pPr>
        <w:pStyle w:val="Akapitzlist"/>
        <w:spacing w:line="276" w:lineRule="auto"/>
        <w:ind w:left="709"/>
        <w:jc w:val="both"/>
        <w:rPr>
          <w:rFonts w:ascii="Calibri" w:hAnsi="Calibri" w:cs="Calibri"/>
          <w:bCs/>
          <w:sz w:val="20"/>
          <w:szCs w:val="20"/>
        </w:rPr>
      </w:pPr>
    </w:p>
    <w:p w14:paraId="56E3C446" w14:textId="77777777" w:rsidR="00691321" w:rsidRPr="00366992" w:rsidRDefault="00D40036" w:rsidP="00590EAE">
      <w:pPr>
        <w:pStyle w:val="Akapitzlist"/>
        <w:numPr>
          <w:ilvl w:val="0"/>
          <w:numId w:val="55"/>
        </w:numPr>
        <w:spacing w:line="276" w:lineRule="auto"/>
        <w:ind w:left="709" w:hanging="283"/>
        <w:jc w:val="both"/>
        <w:rPr>
          <w:rFonts w:ascii="Calibri" w:hAnsi="Calibri" w:cs="Calibri"/>
          <w:iCs/>
          <w:sz w:val="20"/>
          <w:szCs w:val="20"/>
        </w:rPr>
      </w:pPr>
      <w:r w:rsidRPr="00366992">
        <w:rPr>
          <w:rFonts w:ascii="Calibri" w:hAnsi="Calibri" w:cs="Calibri"/>
          <w:iCs/>
          <w:sz w:val="20"/>
          <w:szCs w:val="20"/>
        </w:rPr>
        <w:t xml:space="preserve">Wykonawca jest </w:t>
      </w:r>
      <w:r w:rsidR="00EB669A" w:rsidRPr="00366992">
        <w:rPr>
          <w:rFonts w:ascii="Calibri" w:hAnsi="Calibri" w:cs="Calibri"/>
          <w:iCs/>
          <w:sz w:val="20"/>
          <w:szCs w:val="20"/>
        </w:rPr>
        <w:t>zobowiązany wykonać</w:t>
      </w:r>
      <w:r w:rsidRPr="00366992">
        <w:rPr>
          <w:rFonts w:ascii="Calibri" w:hAnsi="Calibri" w:cs="Calibri"/>
          <w:iCs/>
          <w:sz w:val="20"/>
          <w:szCs w:val="20"/>
        </w:rPr>
        <w:t xml:space="preserve">  przedmiot umowy z materiałów własnych.</w:t>
      </w:r>
      <w:r w:rsidRPr="00366992">
        <w:rPr>
          <w:rFonts w:ascii="Calibri" w:hAnsi="Calibri" w:cs="Calibri"/>
          <w:sz w:val="20"/>
          <w:szCs w:val="20"/>
        </w:rPr>
        <w:t xml:space="preserve">  </w:t>
      </w:r>
    </w:p>
    <w:p w14:paraId="2A0842FE" w14:textId="77777777" w:rsidR="00691321" w:rsidRPr="00366992" w:rsidRDefault="00D40036" w:rsidP="00590EAE">
      <w:pPr>
        <w:pStyle w:val="Akapitzlist"/>
        <w:numPr>
          <w:ilvl w:val="0"/>
          <w:numId w:val="55"/>
        </w:numPr>
        <w:spacing w:line="276" w:lineRule="auto"/>
        <w:ind w:left="709" w:hanging="283"/>
        <w:jc w:val="both"/>
        <w:rPr>
          <w:rFonts w:ascii="Calibri" w:hAnsi="Calibri" w:cs="Calibri"/>
          <w:iCs/>
          <w:sz w:val="20"/>
          <w:szCs w:val="20"/>
        </w:rPr>
      </w:pPr>
      <w:r w:rsidRPr="00366992">
        <w:rPr>
          <w:rFonts w:ascii="Calibri" w:hAnsi="Calibri" w:cs="Calibri"/>
          <w:iCs/>
          <w:sz w:val="20"/>
        </w:rPr>
        <w:t>Wykonawca zobowiązany jest do wydzielenia i zabezpieczenia terenu prowadzonych robót.</w:t>
      </w:r>
    </w:p>
    <w:p w14:paraId="440C6AB4" w14:textId="452EA8A3" w:rsidR="00D40036" w:rsidRPr="00366992" w:rsidRDefault="00D40036" w:rsidP="00590EAE">
      <w:pPr>
        <w:pStyle w:val="Akapitzlist"/>
        <w:numPr>
          <w:ilvl w:val="0"/>
          <w:numId w:val="55"/>
        </w:numPr>
        <w:spacing w:line="276" w:lineRule="auto"/>
        <w:ind w:left="709" w:hanging="283"/>
        <w:jc w:val="both"/>
        <w:rPr>
          <w:rFonts w:ascii="Calibri" w:hAnsi="Calibri" w:cs="Calibri"/>
          <w:iCs/>
          <w:sz w:val="20"/>
          <w:szCs w:val="20"/>
        </w:rPr>
      </w:pPr>
      <w:r w:rsidRPr="00366992">
        <w:rPr>
          <w:rFonts w:ascii="Calibri" w:hAnsi="Calibri" w:cs="Calibri"/>
          <w:sz w:val="20"/>
          <w:szCs w:val="20"/>
        </w:rPr>
        <w:t>Wykonywanie robót, odbiory częściowe oraz organizację (BHP, p.poż, oraz koordynacja w zakresie BHP) na terenie prowadzonych robót należy prowadzić w oparciu o aktualne normy i przepisy.</w:t>
      </w:r>
    </w:p>
    <w:p w14:paraId="2A16F4DB" w14:textId="77777777" w:rsidR="00FF6B54" w:rsidRPr="00366992" w:rsidRDefault="00FF6B54" w:rsidP="00FF6B54">
      <w:pPr>
        <w:pStyle w:val="Akapitzlist"/>
        <w:spacing w:line="276" w:lineRule="auto"/>
        <w:ind w:left="709"/>
        <w:jc w:val="both"/>
        <w:rPr>
          <w:rFonts w:ascii="Calibri" w:hAnsi="Calibri" w:cs="Calibri"/>
          <w:iCs/>
          <w:sz w:val="20"/>
          <w:szCs w:val="20"/>
        </w:rPr>
      </w:pPr>
    </w:p>
    <w:p w14:paraId="2B66444C" w14:textId="77777777" w:rsidR="009B0D03" w:rsidRPr="00366992" w:rsidRDefault="00D40036" w:rsidP="006553BC">
      <w:pPr>
        <w:numPr>
          <w:ilvl w:val="0"/>
          <w:numId w:val="19"/>
        </w:numPr>
        <w:tabs>
          <w:tab w:val="clear" w:pos="595"/>
        </w:tabs>
        <w:spacing w:line="276" w:lineRule="auto"/>
        <w:ind w:left="434" w:hanging="434"/>
        <w:jc w:val="both"/>
        <w:rPr>
          <w:rFonts w:ascii="Calibri" w:hAnsi="Calibri" w:cs="Calibri"/>
          <w:sz w:val="20"/>
          <w:szCs w:val="20"/>
        </w:rPr>
      </w:pPr>
      <w:r w:rsidRPr="00366992">
        <w:rPr>
          <w:rFonts w:ascii="Calibri" w:hAnsi="Calibri" w:cs="Calibri"/>
          <w:sz w:val="20"/>
          <w:szCs w:val="20"/>
        </w:rPr>
        <w:t xml:space="preserve">Wspólny Słownik Zamówień CPV: </w:t>
      </w:r>
    </w:p>
    <w:p w14:paraId="78078384" w14:textId="77777777" w:rsidR="004A7C26" w:rsidRPr="00366992" w:rsidRDefault="004A7C26" w:rsidP="00800A3D">
      <w:pPr>
        <w:spacing w:line="276" w:lineRule="auto"/>
        <w:ind w:left="426"/>
        <w:jc w:val="both"/>
        <w:rPr>
          <w:rFonts w:ascii="Calibri" w:hAnsi="Calibri" w:cs="Calibri"/>
          <w:b/>
          <w:bCs/>
          <w:sz w:val="20"/>
          <w:szCs w:val="20"/>
        </w:rPr>
      </w:pPr>
    </w:p>
    <w:p w14:paraId="6C3C9123" w14:textId="26E4EC2F" w:rsidR="00BC4F93" w:rsidRDefault="003E45F0" w:rsidP="000603BE">
      <w:pPr>
        <w:spacing w:line="276" w:lineRule="auto"/>
        <w:ind w:left="426"/>
        <w:jc w:val="both"/>
        <w:rPr>
          <w:rFonts w:ascii="Calibri" w:eastAsia="Calibri" w:hAnsi="Calibri" w:cs="Calibri"/>
          <w:sz w:val="20"/>
          <w:szCs w:val="20"/>
        </w:rPr>
      </w:pPr>
      <w:r w:rsidRPr="003E45F0">
        <w:rPr>
          <w:rFonts w:ascii="Calibri" w:eastAsia="Calibri" w:hAnsi="Calibri" w:cs="Calibri"/>
          <w:sz w:val="20"/>
          <w:szCs w:val="20"/>
        </w:rPr>
        <w:t>KOD CPV: 45215000-7 Roboty budowlane w zakresie budowy obiektów użyteczności publicznej</w:t>
      </w:r>
    </w:p>
    <w:p w14:paraId="04A1E05C" w14:textId="7339A464" w:rsidR="00C66C7B" w:rsidRPr="00A32791" w:rsidRDefault="00907078" w:rsidP="00425563">
      <w:pPr>
        <w:spacing w:line="276" w:lineRule="auto"/>
        <w:ind w:left="426"/>
        <w:jc w:val="both"/>
        <w:rPr>
          <w:rFonts w:ascii="Calibri" w:eastAsia="Calibri" w:hAnsi="Calibri" w:cs="Calibri"/>
          <w:bCs/>
          <w:sz w:val="20"/>
          <w:szCs w:val="20"/>
        </w:rPr>
      </w:pPr>
      <w:r w:rsidRPr="00A32791">
        <w:rPr>
          <w:rFonts w:ascii="Calibri" w:eastAsia="Calibri" w:hAnsi="Calibri" w:cs="Calibri"/>
          <w:bCs/>
          <w:sz w:val="20"/>
          <w:szCs w:val="20"/>
        </w:rPr>
        <w:t>KOD CPV- 45100000-8 ROBOTY ROZBIÓRKOWE</w:t>
      </w:r>
    </w:p>
    <w:p w14:paraId="194B6AEF" w14:textId="34C17352" w:rsidR="00A32791" w:rsidRPr="00A32791" w:rsidRDefault="00A32791" w:rsidP="00425563">
      <w:pPr>
        <w:spacing w:line="276" w:lineRule="auto"/>
        <w:ind w:left="426"/>
        <w:jc w:val="both"/>
        <w:rPr>
          <w:rFonts w:ascii="Calibri" w:eastAsia="Calibri" w:hAnsi="Calibri" w:cs="Calibri"/>
          <w:bCs/>
          <w:sz w:val="20"/>
          <w:szCs w:val="20"/>
        </w:rPr>
      </w:pPr>
      <w:r w:rsidRPr="00A32791">
        <w:rPr>
          <w:rFonts w:ascii="Calibri" w:eastAsia="Calibri" w:hAnsi="Calibri" w:cs="Calibri"/>
          <w:bCs/>
          <w:sz w:val="20"/>
          <w:szCs w:val="20"/>
        </w:rPr>
        <w:t>KOD CPV- 45100000-8 ROBOTY PRZYGOTOWAWCZE</w:t>
      </w:r>
    </w:p>
    <w:p w14:paraId="729DCEBC" w14:textId="2B110280" w:rsidR="00A32791" w:rsidRPr="00A32791" w:rsidRDefault="00A32791" w:rsidP="00A32791">
      <w:pPr>
        <w:spacing w:line="276" w:lineRule="auto"/>
        <w:ind w:left="426"/>
        <w:jc w:val="both"/>
        <w:rPr>
          <w:rFonts w:ascii="Calibri" w:eastAsia="Calibri" w:hAnsi="Calibri" w:cs="Calibri"/>
          <w:bCs/>
          <w:sz w:val="20"/>
          <w:szCs w:val="20"/>
        </w:rPr>
      </w:pPr>
      <w:r w:rsidRPr="00A32791">
        <w:rPr>
          <w:rFonts w:ascii="Calibri" w:eastAsia="Calibri" w:hAnsi="Calibri" w:cs="Calibri"/>
          <w:bCs/>
          <w:sz w:val="20"/>
          <w:szCs w:val="20"/>
        </w:rPr>
        <w:t>KOD CPV- 45111200-0 ROBOTY ZIEMNE</w:t>
      </w:r>
    </w:p>
    <w:p w14:paraId="21DF2F47" w14:textId="0A257FED" w:rsidR="00A32791" w:rsidRDefault="00A32791" w:rsidP="00A32791">
      <w:pPr>
        <w:spacing w:line="276" w:lineRule="auto"/>
        <w:ind w:left="426"/>
        <w:jc w:val="both"/>
        <w:rPr>
          <w:rFonts w:ascii="Calibri" w:eastAsia="Calibri" w:hAnsi="Calibri" w:cs="Calibri"/>
          <w:bCs/>
          <w:sz w:val="20"/>
          <w:szCs w:val="20"/>
        </w:rPr>
      </w:pPr>
      <w:r w:rsidRPr="00A32791">
        <w:rPr>
          <w:rFonts w:ascii="Calibri" w:eastAsia="Calibri" w:hAnsi="Calibri" w:cs="Calibri"/>
          <w:bCs/>
          <w:sz w:val="20"/>
          <w:szCs w:val="20"/>
        </w:rPr>
        <w:t>KOD CPV – 45262522-6 ROBOTY MURARSKIE</w:t>
      </w:r>
    </w:p>
    <w:p w14:paraId="5BA9655D" w14:textId="7B9BE72D" w:rsidR="00A32791" w:rsidRDefault="00A32791" w:rsidP="00A32791">
      <w:pPr>
        <w:spacing w:line="276" w:lineRule="auto"/>
        <w:ind w:left="426"/>
        <w:jc w:val="both"/>
        <w:rPr>
          <w:rFonts w:ascii="Calibri" w:eastAsia="Calibri" w:hAnsi="Calibri" w:cs="Calibri"/>
          <w:bCs/>
          <w:sz w:val="20"/>
          <w:szCs w:val="20"/>
        </w:rPr>
      </w:pPr>
      <w:r w:rsidRPr="00A32791">
        <w:rPr>
          <w:rFonts w:ascii="Calibri" w:eastAsia="Calibri" w:hAnsi="Calibri" w:cs="Calibri"/>
          <w:bCs/>
          <w:sz w:val="20"/>
          <w:szCs w:val="20"/>
        </w:rPr>
        <w:t>KOD CPV- 45410000-4 TYNKI I OKŁADZINY</w:t>
      </w:r>
    </w:p>
    <w:p w14:paraId="0F5141F2" w14:textId="3B5B9BF5" w:rsidR="00A32791" w:rsidRDefault="00A32791" w:rsidP="00A32791">
      <w:pPr>
        <w:spacing w:line="276" w:lineRule="auto"/>
        <w:ind w:left="426"/>
        <w:jc w:val="both"/>
        <w:rPr>
          <w:rFonts w:ascii="Calibri" w:eastAsia="Calibri" w:hAnsi="Calibri" w:cs="Calibri"/>
          <w:bCs/>
          <w:sz w:val="20"/>
          <w:szCs w:val="20"/>
        </w:rPr>
      </w:pPr>
      <w:r w:rsidRPr="00A32791">
        <w:rPr>
          <w:rFonts w:ascii="Calibri" w:eastAsia="Calibri" w:hAnsi="Calibri" w:cs="Calibri"/>
          <w:bCs/>
          <w:sz w:val="20"/>
          <w:szCs w:val="20"/>
        </w:rPr>
        <w:t>KOD CPV- 45430000-0 POSADZKI</w:t>
      </w:r>
    </w:p>
    <w:p w14:paraId="2187216B" w14:textId="5819BAB2" w:rsidR="00A32791" w:rsidRDefault="00A32791" w:rsidP="00A32791">
      <w:pPr>
        <w:spacing w:line="276" w:lineRule="auto"/>
        <w:ind w:left="426"/>
        <w:jc w:val="both"/>
        <w:rPr>
          <w:rFonts w:ascii="Calibri" w:eastAsia="Calibri" w:hAnsi="Calibri" w:cs="Calibri"/>
          <w:bCs/>
          <w:sz w:val="20"/>
          <w:szCs w:val="20"/>
        </w:rPr>
      </w:pPr>
      <w:r w:rsidRPr="00A32791">
        <w:rPr>
          <w:rFonts w:ascii="Calibri" w:eastAsia="Calibri" w:hAnsi="Calibri" w:cs="Calibri"/>
          <w:bCs/>
          <w:sz w:val="20"/>
          <w:szCs w:val="20"/>
        </w:rPr>
        <w:t>KOD CPV- 45421000-4 STOLARKA</w:t>
      </w:r>
    </w:p>
    <w:p w14:paraId="4E0447D5" w14:textId="7F951CC0" w:rsidR="00A32791" w:rsidRDefault="00FD2163" w:rsidP="00A32791">
      <w:pPr>
        <w:spacing w:line="276" w:lineRule="auto"/>
        <w:ind w:left="426"/>
        <w:jc w:val="both"/>
        <w:rPr>
          <w:rFonts w:ascii="Calibri" w:eastAsia="Calibri" w:hAnsi="Calibri" w:cs="Calibri"/>
          <w:bCs/>
          <w:sz w:val="20"/>
          <w:szCs w:val="20"/>
        </w:rPr>
      </w:pPr>
      <w:r>
        <w:rPr>
          <w:rFonts w:ascii="Calibri" w:eastAsia="Calibri" w:hAnsi="Calibri" w:cs="Calibri"/>
          <w:bCs/>
          <w:sz w:val="20"/>
          <w:szCs w:val="20"/>
        </w:rPr>
        <w:t>KOD CPV -</w:t>
      </w:r>
      <w:r w:rsidR="00A32791" w:rsidRPr="00A32791">
        <w:rPr>
          <w:rFonts w:ascii="Calibri" w:eastAsia="Calibri" w:hAnsi="Calibri" w:cs="Calibri"/>
          <w:bCs/>
          <w:sz w:val="20"/>
          <w:szCs w:val="20"/>
        </w:rPr>
        <w:t>45440000-3 ROBOTY MALARSKIE</w:t>
      </w:r>
    </w:p>
    <w:p w14:paraId="09A24B91" w14:textId="3239AA15" w:rsidR="00A32791" w:rsidRDefault="00A32791" w:rsidP="00A32791">
      <w:pPr>
        <w:spacing w:line="276" w:lineRule="auto"/>
        <w:ind w:left="426"/>
        <w:jc w:val="both"/>
        <w:rPr>
          <w:rFonts w:ascii="Calibri" w:eastAsia="Calibri" w:hAnsi="Calibri" w:cs="Calibri"/>
          <w:bCs/>
          <w:sz w:val="20"/>
          <w:szCs w:val="20"/>
        </w:rPr>
      </w:pPr>
      <w:r w:rsidRPr="00A32791">
        <w:rPr>
          <w:rFonts w:ascii="Calibri" w:eastAsia="Calibri" w:hAnsi="Calibri" w:cs="Calibri"/>
          <w:bCs/>
          <w:sz w:val="20"/>
          <w:szCs w:val="20"/>
        </w:rPr>
        <w:t>KOD CPV - 45320000-6 ROBOTY IZOLACYJNE</w:t>
      </w:r>
    </w:p>
    <w:p w14:paraId="781F2D0E" w14:textId="3454E3F9" w:rsidR="00FD2163" w:rsidRDefault="00FD2163" w:rsidP="00A32791">
      <w:pPr>
        <w:spacing w:line="276" w:lineRule="auto"/>
        <w:ind w:left="426"/>
        <w:jc w:val="both"/>
        <w:rPr>
          <w:rFonts w:ascii="Calibri" w:eastAsia="Calibri" w:hAnsi="Calibri" w:cs="Calibri"/>
          <w:bCs/>
          <w:sz w:val="20"/>
          <w:szCs w:val="20"/>
        </w:rPr>
      </w:pPr>
      <w:r>
        <w:rPr>
          <w:rFonts w:ascii="Calibri" w:eastAsia="Calibri" w:hAnsi="Calibri" w:cs="Calibri"/>
          <w:bCs/>
          <w:sz w:val="20"/>
          <w:szCs w:val="20"/>
        </w:rPr>
        <w:t>KOD</w:t>
      </w:r>
      <w:r w:rsidRPr="00FD2163">
        <w:rPr>
          <w:rFonts w:ascii="Calibri" w:eastAsia="Calibri" w:hAnsi="Calibri" w:cs="Calibri"/>
          <w:bCs/>
          <w:sz w:val="20"/>
          <w:szCs w:val="20"/>
        </w:rPr>
        <w:t xml:space="preserve"> CPV-</w:t>
      </w:r>
      <w:r>
        <w:rPr>
          <w:rFonts w:ascii="Calibri" w:eastAsia="Calibri" w:hAnsi="Calibri" w:cs="Calibri"/>
          <w:bCs/>
          <w:sz w:val="20"/>
          <w:szCs w:val="20"/>
        </w:rPr>
        <w:t xml:space="preserve"> </w:t>
      </w:r>
      <w:r w:rsidRPr="00FD2163">
        <w:rPr>
          <w:rFonts w:ascii="Calibri" w:eastAsia="Calibri" w:hAnsi="Calibri" w:cs="Calibri"/>
          <w:bCs/>
          <w:sz w:val="20"/>
          <w:szCs w:val="20"/>
        </w:rPr>
        <w:t>45233250-6</w:t>
      </w:r>
      <w:r>
        <w:rPr>
          <w:rFonts w:ascii="Calibri" w:eastAsia="Calibri" w:hAnsi="Calibri" w:cs="Calibri"/>
          <w:bCs/>
          <w:sz w:val="20"/>
          <w:szCs w:val="20"/>
        </w:rPr>
        <w:t xml:space="preserve"> </w:t>
      </w:r>
      <w:r w:rsidRPr="00FD2163">
        <w:rPr>
          <w:rFonts w:ascii="Calibri" w:eastAsia="Calibri" w:hAnsi="Calibri" w:cs="Calibri"/>
          <w:bCs/>
          <w:sz w:val="20"/>
          <w:szCs w:val="20"/>
        </w:rPr>
        <w:t xml:space="preserve">Nawierzchnie z kostki brukowej </w:t>
      </w:r>
    </w:p>
    <w:p w14:paraId="530FE145" w14:textId="1BD900FC" w:rsidR="00A32791" w:rsidRDefault="00A32791" w:rsidP="00A32791">
      <w:pPr>
        <w:spacing w:line="276" w:lineRule="auto"/>
        <w:ind w:left="426"/>
        <w:jc w:val="both"/>
        <w:rPr>
          <w:rFonts w:ascii="Calibri" w:eastAsia="Calibri" w:hAnsi="Calibri" w:cs="Calibri"/>
          <w:bCs/>
          <w:sz w:val="20"/>
          <w:szCs w:val="20"/>
        </w:rPr>
      </w:pPr>
      <w:r w:rsidRPr="00A32791">
        <w:rPr>
          <w:rFonts w:ascii="Calibri" w:eastAsia="Calibri" w:hAnsi="Calibri" w:cs="Calibri"/>
          <w:bCs/>
          <w:sz w:val="20"/>
          <w:szCs w:val="20"/>
        </w:rPr>
        <w:t>KOD CPV - 45332200-5</w:t>
      </w:r>
      <w:r w:rsidR="00FD2163">
        <w:rPr>
          <w:rFonts w:ascii="Calibri" w:eastAsia="Calibri" w:hAnsi="Calibri" w:cs="Calibri"/>
          <w:bCs/>
          <w:sz w:val="20"/>
          <w:szCs w:val="20"/>
        </w:rPr>
        <w:t xml:space="preserve"> </w:t>
      </w:r>
      <w:r w:rsidRPr="00A32791">
        <w:rPr>
          <w:rFonts w:ascii="Calibri" w:eastAsia="Calibri" w:hAnsi="Calibri" w:cs="Calibri"/>
          <w:bCs/>
          <w:sz w:val="20"/>
          <w:szCs w:val="20"/>
        </w:rPr>
        <w:t xml:space="preserve">INSTALACJA WOD-KAN i C.O </w:t>
      </w:r>
    </w:p>
    <w:p w14:paraId="2058EAE8" w14:textId="0E98B9E5" w:rsidR="00E51998" w:rsidRDefault="00FD2163" w:rsidP="00A32791">
      <w:pPr>
        <w:spacing w:line="276" w:lineRule="auto"/>
        <w:ind w:left="426"/>
        <w:jc w:val="both"/>
        <w:rPr>
          <w:rFonts w:ascii="Calibri" w:eastAsia="Calibri" w:hAnsi="Calibri" w:cs="Calibri"/>
          <w:bCs/>
          <w:sz w:val="20"/>
          <w:szCs w:val="20"/>
        </w:rPr>
      </w:pPr>
      <w:r w:rsidRPr="00FD2163">
        <w:rPr>
          <w:rFonts w:ascii="Calibri" w:eastAsia="Calibri" w:hAnsi="Calibri" w:cs="Calibri"/>
          <w:bCs/>
          <w:sz w:val="20"/>
          <w:szCs w:val="20"/>
        </w:rPr>
        <w:t xml:space="preserve">KOD CPV </w:t>
      </w:r>
      <w:r>
        <w:rPr>
          <w:rFonts w:ascii="Calibri" w:eastAsia="Calibri" w:hAnsi="Calibri" w:cs="Calibri"/>
          <w:bCs/>
          <w:sz w:val="20"/>
          <w:szCs w:val="20"/>
        </w:rPr>
        <w:t xml:space="preserve">- 45310000-3 </w:t>
      </w:r>
      <w:r w:rsidRPr="00FD2163">
        <w:rPr>
          <w:rFonts w:ascii="Calibri" w:eastAsia="Calibri" w:hAnsi="Calibri" w:cs="Calibri"/>
          <w:bCs/>
          <w:sz w:val="20"/>
          <w:szCs w:val="20"/>
        </w:rPr>
        <w:t xml:space="preserve"> Roboty instalacyjne elektryczne</w:t>
      </w:r>
    </w:p>
    <w:p w14:paraId="34CC95B9" w14:textId="5F624FFE" w:rsidR="00FD2163" w:rsidRPr="00A32791" w:rsidRDefault="00FD2163" w:rsidP="00A32791">
      <w:pPr>
        <w:spacing w:line="276" w:lineRule="auto"/>
        <w:ind w:left="426"/>
        <w:jc w:val="both"/>
        <w:rPr>
          <w:rFonts w:ascii="Calibri" w:eastAsia="Calibri" w:hAnsi="Calibri" w:cs="Calibri"/>
          <w:bCs/>
          <w:sz w:val="20"/>
          <w:szCs w:val="20"/>
        </w:rPr>
      </w:pPr>
      <w:r w:rsidRPr="00FD2163">
        <w:rPr>
          <w:rFonts w:ascii="Calibri" w:eastAsia="Calibri" w:hAnsi="Calibri" w:cs="Calibri"/>
          <w:bCs/>
          <w:sz w:val="20"/>
          <w:szCs w:val="20"/>
        </w:rPr>
        <w:t xml:space="preserve">KOD CPV </w:t>
      </w:r>
      <w:r>
        <w:rPr>
          <w:rFonts w:ascii="Calibri" w:eastAsia="Calibri" w:hAnsi="Calibri" w:cs="Calibri"/>
          <w:bCs/>
          <w:sz w:val="20"/>
          <w:szCs w:val="20"/>
        </w:rPr>
        <w:t xml:space="preserve">- </w:t>
      </w:r>
      <w:r w:rsidRPr="00FD2163">
        <w:rPr>
          <w:rFonts w:ascii="Calibri" w:eastAsia="Calibri" w:hAnsi="Calibri" w:cs="Calibri"/>
          <w:bCs/>
          <w:sz w:val="20"/>
          <w:szCs w:val="20"/>
        </w:rPr>
        <w:t>45331210-1: Instalowanie wentylacji.</w:t>
      </w:r>
    </w:p>
    <w:p w14:paraId="7C71D066" w14:textId="4AFA4649" w:rsidR="00A32791" w:rsidRPr="00366992" w:rsidRDefault="00A32791" w:rsidP="00A32791">
      <w:pPr>
        <w:spacing w:line="276" w:lineRule="auto"/>
        <w:jc w:val="both"/>
        <w:rPr>
          <w:rFonts w:ascii="Calibri" w:eastAsia="Calibri" w:hAnsi="Calibri" w:cs="Calibri"/>
          <w:b/>
          <w:bCs/>
          <w:sz w:val="20"/>
          <w:szCs w:val="20"/>
        </w:rPr>
      </w:pPr>
    </w:p>
    <w:p w14:paraId="59FAB5FE" w14:textId="2DE7171F" w:rsidR="004C062C" w:rsidRPr="00366992" w:rsidRDefault="004C062C" w:rsidP="006553BC">
      <w:pPr>
        <w:pStyle w:val="pkt"/>
        <w:numPr>
          <w:ilvl w:val="0"/>
          <w:numId w:val="19"/>
        </w:numPr>
        <w:tabs>
          <w:tab w:val="clear" w:pos="595"/>
        </w:tabs>
        <w:spacing w:before="0" w:after="0" w:line="276" w:lineRule="auto"/>
        <w:ind w:left="434" w:hanging="434"/>
        <w:rPr>
          <w:rFonts w:ascii="Calibri" w:hAnsi="Calibri" w:cs="Calibri"/>
          <w:b/>
          <w:bCs/>
          <w:sz w:val="20"/>
        </w:rPr>
      </w:pPr>
      <w:r w:rsidRPr="00366992">
        <w:rPr>
          <w:rFonts w:ascii="Calibri" w:hAnsi="Calibri" w:cs="Calibri"/>
          <w:b/>
          <w:bCs/>
          <w:sz w:val="20"/>
        </w:rPr>
        <w:t xml:space="preserve">Zamawiający </w:t>
      </w:r>
      <w:r w:rsidR="005329E0" w:rsidRPr="00366992">
        <w:rPr>
          <w:rFonts w:ascii="Calibri" w:hAnsi="Calibri" w:cs="Calibri"/>
          <w:b/>
          <w:bCs/>
          <w:sz w:val="20"/>
        </w:rPr>
        <w:t xml:space="preserve">nie </w:t>
      </w:r>
      <w:r w:rsidRPr="00366992">
        <w:rPr>
          <w:rFonts w:ascii="Calibri" w:hAnsi="Calibri" w:cs="Calibri"/>
          <w:b/>
          <w:bCs/>
          <w:sz w:val="20"/>
        </w:rPr>
        <w:t>dopuszcza składani</w:t>
      </w:r>
      <w:r w:rsidR="005329E0" w:rsidRPr="00366992">
        <w:rPr>
          <w:rFonts w:ascii="Calibri" w:hAnsi="Calibri" w:cs="Calibri"/>
          <w:b/>
          <w:bCs/>
          <w:sz w:val="20"/>
        </w:rPr>
        <w:t>a</w:t>
      </w:r>
      <w:r w:rsidRPr="00366992">
        <w:rPr>
          <w:rFonts w:ascii="Calibri" w:hAnsi="Calibri" w:cs="Calibri"/>
          <w:b/>
          <w:bCs/>
          <w:sz w:val="20"/>
        </w:rPr>
        <w:t xml:space="preserve"> ofert częściowych</w:t>
      </w:r>
      <w:r w:rsidR="009B0D03" w:rsidRPr="00366992">
        <w:rPr>
          <w:rFonts w:ascii="Calibri" w:hAnsi="Calibri" w:cs="Calibri"/>
          <w:b/>
          <w:bCs/>
          <w:sz w:val="20"/>
        </w:rPr>
        <w:t>.</w:t>
      </w:r>
    </w:p>
    <w:p w14:paraId="15C5729A" w14:textId="77777777" w:rsidR="00B423D8" w:rsidRDefault="00E510F3" w:rsidP="00B423D8">
      <w:pPr>
        <w:spacing w:before="288" w:line="276" w:lineRule="auto"/>
        <w:ind w:left="426"/>
        <w:jc w:val="both"/>
        <w:rPr>
          <w:rFonts w:ascii="Calibri" w:hAnsi="Calibri" w:cs="Calibri"/>
          <w:color w:val="000000"/>
          <w:spacing w:val="-4"/>
          <w:sz w:val="20"/>
          <w:szCs w:val="20"/>
        </w:rPr>
      </w:pPr>
      <w:r w:rsidRPr="00366992">
        <w:rPr>
          <w:rFonts w:ascii="Calibri" w:hAnsi="Calibri" w:cs="Calibri"/>
          <w:color w:val="000000"/>
          <w:spacing w:val="-3"/>
          <w:sz w:val="20"/>
          <w:szCs w:val="20"/>
        </w:rPr>
        <w:t xml:space="preserve">Zamawiający nie dokonuje podziału zamówienia na części. Tym samym zamawiający nie dopuszcza </w:t>
      </w:r>
      <w:r w:rsidRPr="00366992">
        <w:rPr>
          <w:rFonts w:ascii="Calibri" w:hAnsi="Calibri" w:cs="Calibri"/>
          <w:color w:val="000000"/>
          <w:spacing w:val="-4"/>
          <w:sz w:val="20"/>
          <w:szCs w:val="20"/>
        </w:rPr>
        <w:t xml:space="preserve">składania ofert częściowych, o których mowa w art. 7 pkt 15 ustawy </w:t>
      </w:r>
      <w:proofErr w:type="spellStart"/>
      <w:r w:rsidRPr="00366992">
        <w:rPr>
          <w:rFonts w:ascii="Calibri" w:hAnsi="Calibri" w:cs="Calibri"/>
          <w:color w:val="000000"/>
          <w:spacing w:val="-4"/>
          <w:sz w:val="20"/>
          <w:szCs w:val="20"/>
        </w:rPr>
        <w:t>Pzp</w:t>
      </w:r>
      <w:proofErr w:type="spellEnd"/>
      <w:r w:rsidRPr="00366992">
        <w:rPr>
          <w:rFonts w:ascii="Calibri" w:hAnsi="Calibri" w:cs="Calibri"/>
          <w:color w:val="000000"/>
          <w:spacing w:val="-4"/>
          <w:sz w:val="20"/>
          <w:szCs w:val="20"/>
        </w:rPr>
        <w:t>.</w:t>
      </w:r>
    </w:p>
    <w:p w14:paraId="765225C8" w14:textId="77777777" w:rsidR="00B423D8" w:rsidRDefault="00B423D8" w:rsidP="00B423D8">
      <w:pPr>
        <w:spacing w:before="288" w:line="276" w:lineRule="auto"/>
        <w:ind w:left="426"/>
        <w:jc w:val="both"/>
        <w:rPr>
          <w:rFonts w:ascii="Calibri" w:hAnsi="Calibri" w:cs="Calibri"/>
          <w:color w:val="000000"/>
          <w:spacing w:val="4"/>
          <w:sz w:val="20"/>
        </w:rPr>
      </w:pPr>
      <w:r w:rsidRPr="00B423D8">
        <w:rPr>
          <w:rFonts w:ascii="Calibri" w:hAnsi="Calibri" w:cs="Calibri"/>
          <w:color w:val="000000"/>
          <w:spacing w:val="4"/>
          <w:sz w:val="20"/>
        </w:rPr>
        <w:t>Zamawiający odstąpił od podziału zamówienia na części, mając na uwadze jego przedmiot, specyfikę realizacyjną oraz konieczność zapewnienia kompleksowej koordynacji technologicznej i organizacyjnej całego przedsięwzięcia. Zamówienie obejmuje wykonanie robót budowlanych związanych z uporządkowaniem gospodarki wodno-ściekowej na terenie Gminy Łoniów, w tym budowę sieci kanalizacji grawitacyjnej i tłocznej wraz z przyłączami i pompowniami oraz realizację dostaw i wdrożenia systemu zdalnego odczytu wodomierzy. Projekt ma charakter funkcjonalnie, technologicznie oraz etapowo powiązany, co wymaga jednolitego nadzoru wykonawczego oraz jednoznacznej odpowiedzialności za rezultaty.</w:t>
      </w:r>
    </w:p>
    <w:p w14:paraId="4813434F" w14:textId="77777777" w:rsidR="00B423D8" w:rsidRDefault="00B423D8" w:rsidP="00B423D8">
      <w:pPr>
        <w:spacing w:before="288" w:line="276" w:lineRule="auto"/>
        <w:ind w:left="426"/>
        <w:jc w:val="both"/>
        <w:rPr>
          <w:rFonts w:ascii="Calibri" w:hAnsi="Calibri" w:cs="Calibri"/>
          <w:color w:val="000000"/>
          <w:spacing w:val="4"/>
          <w:sz w:val="20"/>
        </w:rPr>
      </w:pPr>
      <w:r w:rsidRPr="00B423D8">
        <w:rPr>
          <w:rFonts w:ascii="Calibri" w:hAnsi="Calibri" w:cs="Calibri"/>
          <w:color w:val="000000"/>
          <w:spacing w:val="4"/>
          <w:sz w:val="20"/>
        </w:rPr>
        <w:t xml:space="preserve">Roboty budowlano-montażowe obejmują szereg czynności stanowiących integralne elementy procesu inwestycyjnego, których rozdzielenie na części zwiększałoby ryzyko kolizji i niezgodności </w:t>
      </w:r>
      <w:r w:rsidRPr="00B423D8">
        <w:rPr>
          <w:rFonts w:ascii="Calibri" w:hAnsi="Calibri" w:cs="Calibri"/>
          <w:color w:val="000000"/>
          <w:spacing w:val="4"/>
          <w:sz w:val="20"/>
        </w:rPr>
        <w:lastRenderedPageBreak/>
        <w:t>wykonawczych, zakłóceń harmonogramowych oraz trudności w rozstrzyganiu odpowiedzialności za ewentualne wady. Zamawiający wskazuje również, iż dostawa i wdrożenie systemu zdalnego odczytu wodomierzy, wraz z integracją z istniejącym systemem rozliczeniowym, wymagają zachowania kompatybilności technicznej, jednolitego wdrożenia oraz koordynacji szkoleniowej, co w przypadku realizacji przez więcej niż jednego wykonawcę mogłoby prowadzić do braku spójności, zwiększenia kosztów oraz trudności eksploatacyjnych.</w:t>
      </w:r>
    </w:p>
    <w:p w14:paraId="428CFB88" w14:textId="77777777" w:rsidR="00B423D8" w:rsidRDefault="00B423D8" w:rsidP="00B423D8">
      <w:pPr>
        <w:spacing w:before="288" w:line="276" w:lineRule="auto"/>
        <w:ind w:left="426"/>
        <w:jc w:val="both"/>
        <w:rPr>
          <w:rFonts w:ascii="Calibri" w:hAnsi="Calibri" w:cs="Calibri"/>
          <w:color w:val="000000"/>
          <w:spacing w:val="4"/>
          <w:sz w:val="20"/>
        </w:rPr>
      </w:pPr>
      <w:r w:rsidRPr="00B423D8">
        <w:rPr>
          <w:rFonts w:ascii="Calibri" w:hAnsi="Calibri" w:cs="Calibri"/>
          <w:color w:val="000000"/>
          <w:spacing w:val="4"/>
          <w:sz w:val="20"/>
        </w:rPr>
        <w:t>Dodatkowo Zamawiający wskazuje, iż zadanie jest finansowane w ramach inwestycji B3.1.1 „Inwestycje w zrównoważoną gospodarkę wodno-ściekową na terenach wiejskich” objętej Krajowym Planem Odbudowy i Zwiększania Odporności, za realizację której odpowiedzialny jest Minister Rolnictwa i Rozwoju Wsi. Charakter dofinansowania, w tym wymogi dotyczące rozliczenia, monitorowania oraz osiągnięcia zakładanych wskaźników, sprzyjają realizacji zadania w formule jednolitej i kompleksowej. W ocenie Zamawiającego dokonywanie podziału zamówienia na części mogłoby utrudnić właściwe rozliczenie inwestycji, spowodować rozproszenie odpowiedzialności wykonawczej oraz zwiększyć ryzyko opóźnień i nieosiągnięcia celów przewidzianych w ramach ww. instrumentu finansowania.</w:t>
      </w:r>
    </w:p>
    <w:p w14:paraId="50AA8315" w14:textId="26D7DED9" w:rsidR="005F2B29" w:rsidRPr="00B423D8" w:rsidRDefault="00B423D8" w:rsidP="00B423D8">
      <w:pPr>
        <w:spacing w:before="288" w:line="276" w:lineRule="auto"/>
        <w:ind w:left="426"/>
        <w:jc w:val="both"/>
        <w:rPr>
          <w:rFonts w:ascii="Calibri" w:hAnsi="Calibri" w:cs="Calibri"/>
          <w:color w:val="000000"/>
          <w:spacing w:val="-3"/>
          <w:sz w:val="20"/>
          <w:szCs w:val="20"/>
        </w:rPr>
      </w:pPr>
      <w:r w:rsidRPr="00B423D8">
        <w:rPr>
          <w:rFonts w:ascii="Calibri" w:hAnsi="Calibri" w:cs="Calibri"/>
          <w:color w:val="000000"/>
          <w:spacing w:val="4"/>
          <w:sz w:val="20"/>
        </w:rPr>
        <w:t xml:space="preserve">Zamawiający stwierdza zatem, iż wykonanie przedmiotu zamówienia przez jednego wykonawcę zapewnia prawidłową koordynację, jednoznaczność odpowiedzialności oraz efektywność ekonomiczną przedsięwzięcia. Brak podziału na części służy również zapewnieniu spójności i terminowości realizacji zadania oraz minimalizacji </w:t>
      </w:r>
      <w:proofErr w:type="spellStart"/>
      <w:r w:rsidRPr="00B423D8">
        <w:rPr>
          <w:rFonts w:ascii="Calibri" w:hAnsi="Calibri" w:cs="Calibri"/>
          <w:color w:val="000000"/>
          <w:spacing w:val="4"/>
          <w:sz w:val="20"/>
        </w:rPr>
        <w:t>ryzyk</w:t>
      </w:r>
      <w:proofErr w:type="spellEnd"/>
      <w:r w:rsidRPr="00B423D8">
        <w:rPr>
          <w:rFonts w:ascii="Calibri" w:hAnsi="Calibri" w:cs="Calibri"/>
          <w:color w:val="000000"/>
          <w:spacing w:val="4"/>
          <w:sz w:val="20"/>
        </w:rPr>
        <w:t xml:space="preserve"> technicznych, organizacyjnych i finansowych. Mając powyższe na uwadze, Zamawiający uznał, iż brak podziału zamówienia na części jest uzasadniony i pozostaje zgodny z zasadą efektywnego wydatkowania środków publicznych.</w:t>
      </w:r>
      <w:r w:rsidR="005F2B29" w:rsidRPr="00366992">
        <w:rPr>
          <w:rFonts w:ascii="Calibri" w:hAnsi="Calibri" w:cs="Calibri"/>
          <w:b/>
          <w:bCs/>
          <w:sz w:val="20"/>
        </w:rPr>
        <w:t xml:space="preserve"> </w:t>
      </w:r>
    </w:p>
    <w:p w14:paraId="0A5F22BF" w14:textId="77777777" w:rsidR="004205A0" w:rsidRPr="00366992" w:rsidRDefault="004205A0" w:rsidP="004205A0">
      <w:pPr>
        <w:pStyle w:val="pkt"/>
        <w:spacing w:before="0" w:after="0" w:line="276" w:lineRule="auto"/>
        <w:ind w:left="434" w:firstLine="0"/>
        <w:rPr>
          <w:rFonts w:ascii="Calibri" w:hAnsi="Calibri" w:cs="Calibri"/>
          <w:b/>
          <w:bCs/>
          <w:sz w:val="20"/>
        </w:rPr>
      </w:pPr>
    </w:p>
    <w:p w14:paraId="561B2E4E" w14:textId="77777777" w:rsidR="00D40036" w:rsidRPr="00366992" w:rsidRDefault="00D40036" w:rsidP="006553BC">
      <w:pPr>
        <w:pStyle w:val="pkt"/>
        <w:numPr>
          <w:ilvl w:val="0"/>
          <w:numId w:val="19"/>
        </w:numPr>
        <w:tabs>
          <w:tab w:val="clear" w:pos="595"/>
        </w:tabs>
        <w:spacing w:before="0" w:after="0" w:line="276" w:lineRule="auto"/>
        <w:ind w:left="434" w:hanging="434"/>
        <w:rPr>
          <w:rFonts w:ascii="Calibri" w:hAnsi="Calibri" w:cs="Calibri"/>
          <w:sz w:val="20"/>
        </w:rPr>
      </w:pPr>
      <w:r w:rsidRPr="00366992">
        <w:rPr>
          <w:rFonts w:ascii="Calibri" w:hAnsi="Calibri" w:cs="Calibri"/>
          <w:sz w:val="20"/>
        </w:rPr>
        <w:t>Zamawiający nie dopuszcza składania ofert wariantowych oraz w postaci katalogów elektronicznych.</w:t>
      </w:r>
    </w:p>
    <w:p w14:paraId="6BCC58E7" w14:textId="4B2D1391" w:rsidR="00D40036" w:rsidRPr="00366992" w:rsidRDefault="00D40036" w:rsidP="006553BC">
      <w:pPr>
        <w:pStyle w:val="Akapitzlist"/>
        <w:numPr>
          <w:ilvl w:val="0"/>
          <w:numId w:val="19"/>
        </w:numPr>
        <w:tabs>
          <w:tab w:val="clear" w:pos="595"/>
        </w:tabs>
        <w:spacing w:line="276" w:lineRule="auto"/>
        <w:ind w:left="462" w:hanging="462"/>
        <w:jc w:val="both"/>
        <w:rPr>
          <w:rFonts w:ascii="Calibri" w:hAnsi="Calibri" w:cs="Calibri"/>
          <w:sz w:val="20"/>
          <w:szCs w:val="20"/>
        </w:rPr>
      </w:pPr>
      <w:r w:rsidRPr="00EE0CA1">
        <w:rPr>
          <w:rFonts w:ascii="Calibri" w:hAnsi="Calibri" w:cs="Calibri"/>
          <w:sz w:val="20"/>
          <w:szCs w:val="20"/>
        </w:rPr>
        <w:t>Zamawiający</w:t>
      </w:r>
      <w:r w:rsidR="003355AA" w:rsidRPr="00EE0CA1">
        <w:rPr>
          <w:rFonts w:ascii="Calibri" w:hAnsi="Calibri" w:cs="Calibri"/>
          <w:sz w:val="20"/>
          <w:szCs w:val="20"/>
        </w:rPr>
        <w:t xml:space="preserve"> nie</w:t>
      </w:r>
      <w:r w:rsidRPr="00EE0CA1">
        <w:rPr>
          <w:rFonts w:ascii="Calibri" w:hAnsi="Calibri" w:cs="Calibri"/>
          <w:sz w:val="20"/>
          <w:szCs w:val="20"/>
        </w:rPr>
        <w:t xml:space="preserve"> przewiduje udzielania</w:t>
      </w:r>
      <w:r w:rsidRPr="00366992">
        <w:rPr>
          <w:rFonts w:ascii="Calibri" w:hAnsi="Calibri" w:cs="Calibri"/>
          <w:sz w:val="20"/>
          <w:szCs w:val="20"/>
        </w:rPr>
        <w:t xml:space="preserve"> zamówień, o których mowa w art. 214 ust. 1 pkt 7.</w:t>
      </w:r>
    </w:p>
    <w:p w14:paraId="54AB12D5" w14:textId="77777777" w:rsidR="00D40036" w:rsidRPr="00366992" w:rsidRDefault="00D40036" w:rsidP="006A73FD">
      <w:pPr>
        <w:pStyle w:val="arimr"/>
        <w:widowControl/>
        <w:numPr>
          <w:ilvl w:val="0"/>
          <w:numId w:val="18"/>
        </w:numPr>
        <w:pBdr>
          <w:bottom w:val="double" w:sz="4" w:space="1" w:color="auto"/>
        </w:pBdr>
        <w:suppressAutoHyphens/>
        <w:snapToGrid/>
        <w:spacing w:before="360" w:after="40" w:line="276" w:lineRule="auto"/>
        <w:ind w:left="284" w:hanging="284"/>
        <w:jc w:val="both"/>
        <w:rPr>
          <w:rFonts w:ascii="Calibri" w:hAnsi="Calibri" w:cs="Calibri"/>
          <w:b/>
          <w:bCs/>
          <w:sz w:val="20"/>
          <w:lang w:val="pl-PL"/>
        </w:rPr>
      </w:pPr>
      <w:r w:rsidRPr="00366992">
        <w:rPr>
          <w:rFonts w:ascii="Calibri" w:hAnsi="Calibri" w:cs="Calibri"/>
          <w:b/>
          <w:bCs/>
          <w:sz w:val="20"/>
          <w:lang w:val="pl-PL"/>
        </w:rPr>
        <w:t>WIZJA LOKALNA</w:t>
      </w:r>
    </w:p>
    <w:p w14:paraId="41FE47CD" w14:textId="5029CA68" w:rsidR="00D40036" w:rsidRPr="00366992" w:rsidRDefault="00090C89" w:rsidP="006553BC">
      <w:pPr>
        <w:pStyle w:val="arimr"/>
        <w:widowControl/>
        <w:numPr>
          <w:ilvl w:val="0"/>
          <w:numId w:val="37"/>
        </w:numPr>
        <w:suppressAutoHyphens/>
        <w:snapToGrid/>
        <w:spacing w:before="240" w:after="40" w:line="276" w:lineRule="auto"/>
        <w:ind w:left="426" w:hanging="426"/>
        <w:jc w:val="both"/>
        <w:rPr>
          <w:rFonts w:ascii="Calibri" w:hAnsi="Calibri" w:cs="Calibri"/>
          <w:sz w:val="20"/>
          <w:lang w:val="pl-PL"/>
        </w:rPr>
      </w:pPr>
      <w:r w:rsidRPr="00366992">
        <w:rPr>
          <w:rFonts w:ascii="Calibri" w:hAnsi="Calibri" w:cs="Calibri"/>
          <w:sz w:val="20"/>
          <w:lang w:val="pl-PL"/>
        </w:rPr>
        <w:t>Z</w:t>
      </w:r>
      <w:r w:rsidR="00D40036" w:rsidRPr="00366992">
        <w:rPr>
          <w:rFonts w:ascii="Calibri" w:hAnsi="Calibri" w:cs="Calibri"/>
          <w:sz w:val="20"/>
          <w:lang w:val="pl-PL"/>
        </w:rPr>
        <w:t>amawiający nie przewiduje odbycia wizji lokalnej lub sprawdzeni</w:t>
      </w:r>
      <w:r w:rsidR="00B25F44" w:rsidRPr="00366992">
        <w:rPr>
          <w:rFonts w:ascii="Calibri" w:hAnsi="Calibri" w:cs="Calibri"/>
          <w:sz w:val="20"/>
          <w:lang w:val="pl-PL"/>
        </w:rPr>
        <w:t>a</w:t>
      </w:r>
      <w:r w:rsidR="00D40036" w:rsidRPr="00366992">
        <w:rPr>
          <w:rFonts w:ascii="Calibri" w:hAnsi="Calibri" w:cs="Calibri"/>
          <w:sz w:val="20"/>
          <w:lang w:val="pl-PL"/>
        </w:rPr>
        <w:t xml:space="preserve"> dokumentów dotyczących zamówienia jakie znajdują się w dyspozycji Zamawiającego</w:t>
      </w:r>
      <w:r w:rsidR="00B25F44" w:rsidRPr="00366992">
        <w:rPr>
          <w:rFonts w:ascii="Calibri" w:hAnsi="Calibri" w:cs="Calibri"/>
          <w:sz w:val="20"/>
          <w:lang w:val="pl-PL"/>
        </w:rPr>
        <w:t>.</w:t>
      </w:r>
    </w:p>
    <w:p w14:paraId="531555D1" w14:textId="77777777" w:rsidR="00D40036" w:rsidRPr="00366992" w:rsidRDefault="00D40036" w:rsidP="006A73FD">
      <w:pPr>
        <w:pStyle w:val="arimr"/>
        <w:widowControl/>
        <w:numPr>
          <w:ilvl w:val="0"/>
          <w:numId w:val="18"/>
        </w:numPr>
        <w:pBdr>
          <w:bottom w:val="double" w:sz="4" w:space="1" w:color="auto"/>
        </w:pBdr>
        <w:suppressAutoHyphens/>
        <w:snapToGrid/>
        <w:spacing w:before="360" w:after="40" w:line="276" w:lineRule="auto"/>
        <w:ind w:left="284" w:hanging="284"/>
        <w:jc w:val="both"/>
        <w:rPr>
          <w:rFonts w:ascii="Calibri" w:hAnsi="Calibri" w:cs="Calibri"/>
          <w:sz w:val="20"/>
          <w:lang w:val="pl-PL"/>
        </w:rPr>
      </w:pPr>
      <w:r w:rsidRPr="00366992">
        <w:rPr>
          <w:rFonts w:ascii="Calibri" w:hAnsi="Calibri" w:cs="Calibri"/>
          <w:b/>
          <w:sz w:val="20"/>
          <w:lang w:val="pl-PL"/>
        </w:rPr>
        <w:t>PODWYKONAWSTWO</w:t>
      </w:r>
    </w:p>
    <w:p w14:paraId="748A24AA" w14:textId="77777777" w:rsidR="00D40036" w:rsidRPr="00366992" w:rsidRDefault="00D40036" w:rsidP="00D40036">
      <w:pPr>
        <w:pStyle w:val="arimr"/>
        <w:suppressAutoHyphens/>
        <w:spacing w:line="276" w:lineRule="auto"/>
        <w:ind w:left="453" w:hanging="453"/>
        <w:jc w:val="both"/>
        <w:rPr>
          <w:rFonts w:ascii="Calibri" w:hAnsi="Calibri" w:cs="Calibri"/>
          <w:sz w:val="20"/>
          <w:lang w:val="pl-PL"/>
        </w:rPr>
      </w:pPr>
      <w:r w:rsidRPr="00366992">
        <w:rPr>
          <w:rFonts w:ascii="Calibri" w:hAnsi="Calibri" w:cs="Calibri"/>
          <w:b/>
          <w:bCs/>
          <w:sz w:val="20"/>
          <w:lang w:val="pl-PL"/>
        </w:rPr>
        <w:t>1.</w:t>
      </w:r>
      <w:r w:rsidRPr="00366992">
        <w:rPr>
          <w:rFonts w:ascii="Calibri" w:hAnsi="Calibri" w:cs="Calibri"/>
          <w:b/>
          <w:bCs/>
          <w:sz w:val="20"/>
          <w:lang w:val="pl-PL"/>
        </w:rPr>
        <w:tab/>
      </w:r>
      <w:r w:rsidRPr="00366992">
        <w:rPr>
          <w:rFonts w:ascii="Calibri" w:hAnsi="Calibri" w:cs="Calibri"/>
          <w:sz w:val="20"/>
          <w:lang w:val="pl-PL"/>
        </w:rPr>
        <w:t>Wykonawca, który zamierza powierzyć wykonanie części robót innej firmie (podwykonawcy) jest zobowiązany do:</w:t>
      </w:r>
    </w:p>
    <w:p w14:paraId="393BC111" w14:textId="77777777" w:rsidR="000E5148" w:rsidRDefault="00D40036" w:rsidP="00590EAE">
      <w:pPr>
        <w:pStyle w:val="arimr"/>
        <w:numPr>
          <w:ilvl w:val="0"/>
          <w:numId w:val="77"/>
        </w:numPr>
        <w:suppressAutoHyphens/>
        <w:spacing w:line="276" w:lineRule="auto"/>
        <w:ind w:left="709" w:hanging="283"/>
        <w:jc w:val="both"/>
        <w:rPr>
          <w:rFonts w:ascii="Calibri" w:hAnsi="Calibri" w:cs="Calibri"/>
          <w:sz w:val="20"/>
          <w:lang w:val="pl-PL"/>
        </w:rPr>
      </w:pPr>
      <w:r w:rsidRPr="00366992">
        <w:rPr>
          <w:rFonts w:ascii="Calibri" w:hAnsi="Calibri" w:cs="Calibri"/>
          <w:sz w:val="20"/>
          <w:lang w:val="pl-PL"/>
        </w:rPr>
        <w:t>określenia w złożonej ofercie (na formularzu oferty – załącznik do SWZ lub na oddzielnym oświadczeni</w:t>
      </w:r>
      <w:r w:rsidR="006F44B9" w:rsidRPr="00366992">
        <w:rPr>
          <w:rFonts w:ascii="Calibri" w:hAnsi="Calibri" w:cs="Calibri"/>
          <w:sz w:val="20"/>
          <w:lang w:val="pl-PL"/>
        </w:rPr>
        <w:t>u</w:t>
      </w:r>
      <w:r w:rsidRPr="00366992">
        <w:rPr>
          <w:rFonts w:ascii="Calibri" w:hAnsi="Calibri" w:cs="Calibri"/>
          <w:sz w:val="20"/>
          <w:lang w:val="pl-PL"/>
        </w:rPr>
        <w:t>) informacji jaka część przedmiotu zamówienia będzie realizowana przez podwykonawców z podaniem jego danych jeżeli są znane;</w:t>
      </w:r>
    </w:p>
    <w:p w14:paraId="64500489" w14:textId="77777777" w:rsidR="000E5148" w:rsidRDefault="00D40036" w:rsidP="00590EAE">
      <w:pPr>
        <w:pStyle w:val="arimr"/>
        <w:numPr>
          <w:ilvl w:val="0"/>
          <w:numId w:val="77"/>
        </w:numPr>
        <w:suppressAutoHyphens/>
        <w:spacing w:line="276" w:lineRule="auto"/>
        <w:ind w:left="709" w:hanging="283"/>
        <w:jc w:val="both"/>
        <w:rPr>
          <w:rFonts w:ascii="Calibri" w:hAnsi="Calibri" w:cs="Calibri"/>
          <w:sz w:val="20"/>
          <w:lang w:val="pl-PL"/>
        </w:rPr>
      </w:pPr>
      <w:r w:rsidRPr="000E5148">
        <w:rPr>
          <w:rFonts w:ascii="Calibri" w:hAnsi="Calibri" w:cs="Calibri"/>
          <w:sz w:val="20"/>
          <w:lang w:val="pl-PL"/>
        </w:rPr>
        <w:t>wynagrodzenie za roboty budowlane wykonane za pośrednictwem podwykonawców i dalszych podwykonawców Zamawiający ureguluje na zasadach określonych w umowie;</w:t>
      </w:r>
    </w:p>
    <w:p w14:paraId="07D6AB06" w14:textId="77777777" w:rsidR="00D06181" w:rsidRDefault="00D40036" w:rsidP="00590EAE">
      <w:pPr>
        <w:pStyle w:val="arimr"/>
        <w:numPr>
          <w:ilvl w:val="0"/>
          <w:numId w:val="77"/>
        </w:numPr>
        <w:suppressAutoHyphens/>
        <w:spacing w:line="276" w:lineRule="auto"/>
        <w:ind w:left="709" w:hanging="283"/>
        <w:jc w:val="both"/>
        <w:rPr>
          <w:rFonts w:ascii="Calibri" w:hAnsi="Calibri" w:cs="Calibri"/>
          <w:sz w:val="20"/>
          <w:lang w:val="pl-PL"/>
        </w:rPr>
      </w:pPr>
      <w:r w:rsidRPr="000E5148">
        <w:rPr>
          <w:rFonts w:ascii="Calibri" w:hAnsi="Calibri" w:cs="Calibri"/>
          <w:sz w:val="20"/>
          <w:lang w:val="pl-PL"/>
        </w:rPr>
        <w:t xml:space="preserve">przy realizacji zamówienia z udziałem podwykonawcy zastosowanie mają przepisy art. 447, 462- 465 ustawy </w:t>
      </w:r>
      <w:proofErr w:type="spellStart"/>
      <w:r w:rsidRPr="000E5148">
        <w:rPr>
          <w:rFonts w:ascii="Calibri" w:hAnsi="Calibri" w:cs="Calibri"/>
          <w:sz w:val="20"/>
          <w:lang w:val="pl-PL"/>
        </w:rPr>
        <w:t>Pzp</w:t>
      </w:r>
      <w:proofErr w:type="spellEnd"/>
      <w:r w:rsidR="00D06181">
        <w:rPr>
          <w:rFonts w:ascii="Calibri" w:hAnsi="Calibri" w:cs="Calibri"/>
          <w:sz w:val="20"/>
          <w:lang w:val="pl-PL"/>
        </w:rPr>
        <w:t>;</w:t>
      </w:r>
    </w:p>
    <w:p w14:paraId="63F29686" w14:textId="77777777" w:rsidR="00D06181" w:rsidRDefault="000E5148" w:rsidP="00590EAE">
      <w:pPr>
        <w:pStyle w:val="arimr"/>
        <w:numPr>
          <w:ilvl w:val="0"/>
          <w:numId w:val="77"/>
        </w:numPr>
        <w:suppressAutoHyphens/>
        <w:spacing w:line="276" w:lineRule="auto"/>
        <w:ind w:left="709" w:hanging="283"/>
        <w:jc w:val="both"/>
        <w:rPr>
          <w:rFonts w:ascii="Calibri" w:hAnsi="Calibri" w:cs="Calibri"/>
          <w:sz w:val="20"/>
          <w:lang w:val="pl-PL"/>
        </w:rPr>
      </w:pPr>
      <w:r w:rsidRPr="000E5148">
        <w:rPr>
          <w:rFonts w:ascii="Calibri" w:hAnsi="Calibri" w:cs="Calibri"/>
          <w:sz w:val="20"/>
          <w:lang w:val="pl-PL"/>
        </w:rPr>
        <w:t>zgłoszenie podwykonawcy, na którego zasoby Wykonawca powołuje się w celu wykazania spełniania warunków udziału w postępowaniu, zobowiązuje Wykonawcę do złożenia wraz z ofertą oświadczenia oraz – na wezwanie Zamawiającego – dokumentów potwierdzających brak podstaw wykluczenia wobec tego podwykonawcy. Oświadczenia i dokumenty są składane na zasadach określonych w SWZ, tak jak w odniesieniu do Wykonawcy;</w:t>
      </w:r>
    </w:p>
    <w:p w14:paraId="72116183" w14:textId="77777777" w:rsidR="00D06181" w:rsidRDefault="000E5148" w:rsidP="00590EAE">
      <w:pPr>
        <w:pStyle w:val="arimr"/>
        <w:numPr>
          <w:ilvl w:val="0"/>
          <w:numId w:val="77"/>
        </w:numPr>
        <w:suppressAutoHyphens/>
        <w:spacing w:line="276" w:lineRule="auto"/>
        <w:ind w:left="709" w:hanging="283"/>
        <w:jc w:val="both"/>
        <w:rPr>
          <w:rFonts w:ascii="Calibri" w:hAnsi="Calibri" w:cs="Calibri"/>
          <w:sz w:val="20"/>
          <w:lang w:val="pl-PL"/>
        </w:rPr>
      </w:pPr>
      <w:r w:rsidRPr="00D06181">
        <w:rPr>
          <w:rFonts w:ascii="Calibri" w:hAnsi="Calibri" w:cs="Calibri"/>
          <w:sz w:val="20"/>
          <w:lang w:val="pl-PL"/>
        </w:rPr>
        <w:t>w odniesieniu do podwykonawców, na których zasoby Wykonawca powołuje się w trakcie realizacji zamówienia, stosuje się odpowiednio zasady określone w pkt 4.;</w:t>
      </w:r>
    </w:p>
    <w:p w14:paraId="39EFC1AC" w14:textId="77777777" w:rsidR="00D06181" w:rsidRDefault="00D40036" w:rsidP="00590EAE">
      <w:pPr>
        <w:pStyle w:val="arimr"/>
        <w:numPr>
          <w:ilvl w:val="0"/>
          <w:numId w:val="77"/>
        </w:numPr>
        <w:suppressAutoHyphens/>
        <w:spacing w:line="276" w:lineRule="auto"/>
        <w:ind w:left="709" w:hanging="283"/>
        <w:jc w:val="both"/>
        <w:rPr>
          <w:rFonts w:ascii="Calibri" w:hAnsi="Calibri" w:cs="Calibri"/>
          <w:sz w:val="20"/>
          <w:lang w:val="pl-PL"/>
        </w:rPr>
      </w:pPr>
      <w:r w:rsidRPr="00D06181">
        <w:rPr>
          <w:rFonts w:ascii="Calibri" w:hAnsi="Calibri" w:cs="Calibri"/>
          <w:sz w:val="20"/>
          <w:lang w:val="pl-PL"/>
        </w:rPr>
        <w:lastRenderedPageBreak/>
        <w:t>jeżeli Zamawiający stwierdzi, że wobec danego podwykonawcy zachodzą podstawy wykluczenia, Wykonawca obowiązany jest zastąpić tego podwykonawcę lub zrezygnować z powierzenia wykonania części zamówienia podwykonawcy;</w:t>
      </w:r>
    </w:p>
    <w:p w14:paraId="228483C6" w14:textId="77777777" w:rsidR="00D06181" w:rsidRDefault="00D40036" w:rsidP="00590EAE">
      <w:pPr>
        <w:pStyle w:val="arimr"/>
        <w:numPr>
          <w:ilvl w:val="0"/>
          <w:numId w:val="77"/>
        </w:numPr>
        <w:suppressAutoHyphens/>
        <w:spacing w:line="276" w:lineRule="auto"/>
        <w:ind w:left="709" w:hanging="283"/>
        <w:jc w:val="both"/>
        <w:rPr>
          <w:rFonts w:ascii="Calibri" w:hAnsi="Calibri" w:cs="Calibri"/>
          <w:sz w:val="20"/>
          <w:lang w:val="pl-PL"/>
        </w:rPr>
      </w:pPr>
      <w:r w:rsidRPr="00D06181">
        <w:rPr>
          <w:rFonts w:ascii="Calibri" w:hAnsi="Calibri" w:cs="Calibri"/>
          <w:sz w:val="20"/>
          <w:lang w:val="pl-PL"/>
        </w:rPr>
        <w:t>powierzenie wykonania części zamówienia podwykonawcom nie zwalnia Wykonawcy z odpowiedzialności za należyte wykonanie tego zamówienia;</w:t>
      </w:r>
    </w:p>
    <w:p w14:paraId="64AC0414" w14:textId="77777777" w:rsidR="00D06181" w:rsidRDefault="00D40036" w:rsidP="00590EAE">
      <w:pPr>
        <w:pStyle w:val="arimr"/>
        <w:numPr>
          <w:ilvl w:val="0"/>
          <w:numId w:val="77"/>
        </w:numPr>
        <w:suppressAutoHyphens/>
        <w:spacing w:line="276" w:lineRule="auto"/>
        <w:ind w:left="709" w:hanging="283"/>
        <w:jc w:val="both"/>
        <w:rPr>
          <w:rFonts w:ascii="Calibri" w:hAnsi="Calibri" w:cs="Calibri"/>
          <w:sz w:val="20"/>
          <w:lang w:val="pl-PL"/>
        </w:rPr>
      </w:pPr>
      <w:r w:rsidRPr="00D06181">
        <w:rPr>
          <w:rFonts w:ascii="Calibri" w:hAnsi="Calibri" w:cs="Calibri"/>
          <w:sz w:val="20"/>
          <w:lang w:val="pl-PL"/>
        </w:rPr>
        <w:t>Zamawiający nie wymaga, aby Wykonawca składał dokumenty lub oświadczenia o braku podstaw do wykluczenia odnoszące się do podwykonawcy który nie udostępnił swoich  zasobów;</w:t>
      </w:r>
    </w:p>
    <w:p w14:paraId="459208FC" w14:textId="288DD834" w:rsidR="00D40036" w:rsidRPr="00D06181" w:rsidRDefault="00D40036" w:rsidP="00590EAE">
      <w:pPr>
        <w:pStyle w:val="arimr"/>
        <w:numPr>
          <w:ilvl w:val="0"/>
          <w:numId w:val="77"/>
        </w:numPr>
        <w:suppressAutoHyphens/>
        <w:spacing w:line="276" w:lineRule="auto"/>
        <w:ind w:left="709" w:hanging="283"/>
        <w:jc w:val="both"/>
        <w:rPr>
          <w:rFonts w:ascii="Calibri" w:hAnsi="Calibri" w:cs="Calibri"/>
          <w:sz w:val="20"/>
          <w:lang w:val="pl-PL"/>
        </w:rPr>
      </w:pPr>
      <w:r w:rsidRPr="00D06181">
        <w:rPr>
          <w:rFonts w:ascii="Calibri" w:hAnsi="Calibri" w:cs="Calibri"/>
          <w:sz w:val="20"/>
          <w:lang w:val="pl-PL"/>
        </w:rPr>
        <w:t>za zgodą Zamawiającego Wykonawca może w trakcie realizacji zamówienia zgłosić nowych podwykonawców do realizacji zamówienia jeżeli uzna, że jest to niezbędne do prawidłowej realizacji zamówienia;</w:t>
      </w:r>
    </w:p>
    <w:p w14:paraId="0E6F78CD" w14:textId="3A39D4D3" w:rsidR="00D40036" w:rsidRPr="00366992" w:rsidRDefault="00D40036" w:rsidP="00D40036">
      <w:pPr>
        <w:pStyle w:val="arimr"/>
        <w:suppressAutoHyphens/>
        <w:spacing w:line="276" w:lineRule="auto"/>
        <w:ind w:left="453" w:hanging="453"/>
        <w:jc w:val="both"/>
        <w:rPr>
          <w:rFonts w:ascii="Calibri" w:hAnsi="Calibri" w:cs="Calibri"/>
          <w:sz w:val="20"/>
          <w:lang w:val="pl-PL"/>
        </w:rPr>
      </w:pPr>
      <w:r w:rsidRPr="00366992">
        <w:rPr>
          <w:rFonts w:ascii="Calibri" w:hAnsi="Calibri" w:cs="Calibri"/>
          <w:b/>
          <w:bCs/>
          <w:sz w:val="20"/>
          <w:lang w:val="pl-PL"/>
        </w:rPr>
        <w:t>2.</w:t>
      </w:r>
      <w:r w:rsidRPr="00366992">
        <w:rPr>
          <w:rFonts w:ascii="Calibri" w:hAnsi="Calibri" w:cs="Calibri"/>
          <w:sz w:val="20"/>
          <w:lang w:val="pl-PL"/>
        </w:rPr>
        <w:tab/>
        <w:t>Do SWZ załączono istotne postanowienia umowy obowiązującej przy zgłaszaniu podwykonawców robót budowlanych (załącznik do SWZ). Wykonawca pr</w:t>
      </w:r>
      <w:r w:rsidR="00934700" w:rsidRPr="00366992">
        <w:rPr>
          <w:rFonts w:ascii="Calibri" w:hAnsi="Calibri" w:cs="Calibri"/>
          <w:sz w:val="20"/>
          <w:lang w:val="pl-PL"/>
        </w:rPr>
        <w:t xml:space="preserve">zedkładając do akceptacji umowę </w:t>
      </w:r>
      <w:r w:rsidRPr="00366992">
        <w:rPr>
          <w:rFonts w:ascii="Calibri" w:hAnsi="Calibri" w:cs="Calibri"/>
          <w:sz w:val="20"/>
          <w:lang w:val="pl-PL"/>
        </w:rPr>
        <w:t>z podwykonawcą jest uprawniony do wprowadzania zmian do istotnych postanowień. Zmiany wprowadzane nie mogą być bardziej rygorystyczne od tych  wynikających z umowy na realizację przedmiot zamówienia, w szczególności odnoszące się do wysokości i rodzaju kar umownych, zabezpieczenia należytego wykonani umowy, czy też świadczenia zastępczego.</w:t>
      </w:r>
    </w:p>
    <w:p w14:paraId="657A0E5D" w14:textId="77777777" w:rsidR="00D40036" w:rsidRPr="00366992" w:rsidRDefault="00D40036" w:rsidP="006A73FD">
      <w:pPr>
        <w:pStyle w:val="arimr"/>
        <w:widowControl/>
        <w:numPr>
          <w:ilvl w:val="0"/>
          <w:numId w:val="18"/>
        </w:numPr>
        <w:pBdr>
          <w:bottom w:val="double" w:sz="4" w:space="1" w:color="auto"/>
        </w:pBdr>
        <w:suppressAutoHyphens/>
        <w:snapToGrid/>
        <w:spacing w:before="360" w:after="40" w:line="276" w:lineRule="auto"/>
        <w:ind w:left="284" w:hanging="284"/>
        <w:jc w:val="both"/>
        <w:rPr>
          <w:rFonts w:ascii="Calibri" w:hAnsi="Calibri" w:cs="Calibri"/>
          <w:sz w:val="20"/>
          <w:lang w:val="pl-PL"/>
        </w:rPr>
      </w:pPr>
      <w:r w:rsidRPr="00366992">
        <w:rPr>
          <w:rFonts w:ascii="Calibri" w:hAnsi="Calibri" w:cs="Calibri"/>
          <w:b/>
          <w:sz w:val="20"/>
          <w:lang w:val="pl-PL"/>
        </w:rPr>
        <w:t xml:space="preserve">TERMIN WYKONANIA ZAMÓWIENIA ORAZ OKRES RĘKOIMI I GWARANCJI </w:t>
      </w:r>
    </w:p>
    <w:p w14:paraId="1685E0FA" w14:textId="6C8214B9" w:rsidR="00D40036" w:rsidRPr="009B7713" w:rsidRDefault="00D40036" w:rsidP="006553BC">
      <w:pPr>
        <w:pStyle w:val="pkt"/>
        <w:numPr>
          <w:ilvl w:val="0"/>
          <w:numId w:val="36"/>
        </w:numPr>
        <w:spacing w:before="240" w:after="0" w:line="276" w:lineRule="auto"/>
        <w:ind w:left="426" w:hanging="426"/>
        <w:rPr>
          <w:rFonts w:ascii="Calibri" w:hAnsi="Calibri" w:cs="Calibri"/>
          <w:b/>
          <w:bCs/>
          <w:sz w:val="20"/>
        </w:rPr>
      </w:pPr>
      <w:r w:rsidRPr="00366992">
        <w:rPr>
          <w:rFonts w:ascii="Calibri" w:hAnsi="Calibri" w:cs="Calibri"/>
          <w:sz w:val="20"/>
        </w:rPr>
        <w:t xml:space="preserve">Termin realizacji </w:t>
      </w:r>
      <w:r w:rsidRPr="009B7713">
        <w:rPr>
          <w:rFonts w:ascii="Calibri" w:hAnsi="Calibri" w:cs="Calibri"/>
          <w:sz w:val="20"/>
        </w:rPr>
        <w:t>zamówienia wynosi</w:t>
      </w:r>
      <w:r w:rsidR="00F61FD1" w:rsidRPr="009B7713">
        <w:rPr>
          <w:rFonts w:ascii="Calibri" w:hAnsi="Calibri" w:cs="Calibri"/>
          <w:sz w:val="20"/>
        </w:rPr>
        <w:t xml:space="preserve">: </w:t>
      </w:r>
    </w:p>
    <w:p w14:paraId="2BA2528D" w14:textId="3AF43549" w:rsidR="004B7219" w:rsidRDefault="00C15406" w:rsidP="004B7219">
      <w:pPr>
        <w:pStyle w:val="pkt"/>
        <w:spacing w:before="240" w:after="0" w:line="276" w:lineRule="auto"/>
        <w:ind w:left="426" w:firstLine="0"/>
        <w:rPr>
          <w:rFonts w:ascii="Calibri" w:hAnsi="Calibri" w:cs="Calibri"/>
          <w:b/>
          <w:bCs/>
          <w:sz w:val="20"/>
        </w:rPr>
      </w:pPr>
      <w:r w:rsidRPr="009B7713">
        <w:rPr>
          <w:rFonts w:ascii="Calibri" w:hAnsi="Calibri" w:cs="Calibri"/>
          <w:b/>
          <w:bCs/>
          <w:sz w:val="20"/>
        </w:rPr>
        <w:t>od dnia podpisania</w:t>
      </w:r>
      <w:r w:rsidR="007C340F" w:rsidRPr="009B7713">
        <w:rPr>
          <w:rFonts w:ascii="Calibri" w:hAnsi="Calibri" w:cs="Calibri"/>
          <w:b/>
          <w:bCs/>
          <w:sz w:val="20"/>
        </w:rPr>
        <w:t xml:space="preserve"> umowy</w:t>
      </w:r>
      <w:r w:rsidRPr="009B7713">
        <w:rPr>
          <w:rFonts w:ascii="Calibri" w:hAnsi="Calibri" w:cs="Calibri"/>
          <w:b/>
          <w:bCs/>
          <w:sz w:val="20"/>
        </w:rPr>
        <w:t xml:space="preserve"> </w:t>
      </w:r>
      <w:r w:rsidR="00580C4D" w:rsidRPr="00A742C4">
        <w:rPr>
          <w:rFonts w:ascii="Calibri" w:hAnsi="Calibri" w:cs="Calibri"/>
          <w:b/>
          <w:bCs/>
          <w:sz w:val="20"/>
        </w:rPr>
        <w:t xml:space="preserve">do </w:t>
      </w:r>
      <w:r w:rsidR="007C340F" w:rsidRPr="00A742C4">
        <w:rPr>
          <w:rFonts w:ascii="Calibri" w:hAnsi="Calibri" w:cs="Calibri"/>
          <w:b/>
          <w:bCs/>
          <w:sz w:val="20"/>
        </w:rPr>
        <w:t xml:space="preserve">dnia </w:t>
      </w:r>
      <w:r w:rsidR="00EE0CA1" w:rsidRPr="00A742C4">
        <w:rPr>
          <w:rFonts w:ascii="Calibri" w:hAnsi="Calibri" w:cs="Calibri"/>
          <w:b/>
          <w:bCs/>
          <w:sz w:val="20"/>
        </w:rPr>
        <w:t>30.10</w:t>
      </w:r>
      <w:r w:rsidR="00580C4D" w:rsidRPr="00A742C4">
        <w:rPr>
          <w:rFonts w:ascii="Calibri" w:hAnsi="Calibri" w:cs="Calibri"/>
          <w:b/>
          <w:bCs/>
          <w:sz w:val="20"/>
        </w:rPr>
        <w:t>.2026 r.</w:t>
      </w:r>
      <w:r w:rsidR="00E149C3" w:rsidRPr="009B7713">
        <w:rPr>
          <w:rFonts w:ascii="Calibri" w:hAnsi="Calibri" w:cs="Calibri"/>
          <w:b/>
          <w:bCs/>
          <w:sz w:val="20"/>
        </w:rPr>
        <w:t xml:space="preserve"> wraz z uzyskaniem pozwolenia na użytkowanie, jeżeli jest to wymagane.</w:t>
      </w:r>
      <w:r w:rsidR="00EE0CA1">
        <w:rPr>
          <w:rFonts w:ascii="Calibri" w:hAnsi="Calibri" w:cs="Calibri"/>
          <w:b/>
          <w:bCs/>
          <w:sz w:val="20"/>
        </w:rPr>
        <w:t xml:space="preserve"> </w:t>
      </w:r>
      <w:r w:rsidR="008F1C74">
        <w:rPr>
          <w:rFonts w:ascii="Calibri" w:hAnsi="Calibri" w:cs="Calibri"/>
          <w:b/>
          <w:bCs/>
          <w:sz w:val="20"/>
        </w:rPr>
        <w:tab/>
        <w:t>Z</w:t>
      </w:r>
      <w:r w:rsidR="008F1C74" w:rsidRPr="008F1C74">
        <w:rPr>
          <w:rFonts w:ascii="Calibri" w:hAnsi="Calibri" w:cs="Calibri"/>
          <w:b/>
          <w:bCs/>
          <w:sz w:val="20"/>
        </w:rPr>
        <w:t xml:space="preserve"> tym że wykonanie robót budowlanych należy zrealizować i uzyskać protokół </w:t>
      </w:r>
      <w:r w:rsidR="008F1C74" w:rsidRPr="00A742C4">
        <w:rPr>
          <w:rFonts w:ascii="Calibri" w:hAnsi="Calibri" w:cs="Calibri"/>
          <w:b/>
          <w:bCs/>
          <w:sz w:val="20"/>
        </w:rPr>
        <w:t>odbioru robót do 30.07.2026 r.</w:t>
      </w:r>
    </w:p>
    <w:p w14:paraId="4490ECB4" w14:textId="77777777" w:rsidR="004A67CF" w:rsidRPr="004A67CF" w:rsidRDefault="004A67CF" w:rsidP="004A67CF">
      <w:pPr>
        <w:pStyle w:val="pkt"/>
        <w:spacing w:before="240" w:line="276" w:lineRule="auto"/>
        <w:ind w:left="426" w:firstLine="0"/>
        <w:rPr>
          <w:rFonts w:ascii="Calibri" w:hAnsi="Calibri" w:cs="Calibri"/>
          <w:sz w:val="20"/>
        </w:rPr>
      </w:pPr>
      <w:r w:rsidRPr="008F1C74">
        <w:rPr>
          <w:rFonts w:ascii="Calibri" w:hAnsi="Calibri" w:cs="Calibri"/>
          <w:sz w:val="20"/>
        </w:rPr>
        <w:t>Zgodnie z art. 436 pkt 1 ustawy Prawo zamówień publicznych Zamawiający określił termin realizacji zamówienia poprzez wskazanie daty jego zakończenia. Rozwiązanie to wynika z zapisów wniosku o dofinansowanie Projektu oraz postanowień umowy o dofinansowanie, zgodnie z którymi wydatki ponoszone w ramach Projektu muszą zostać zrealizowane, udokumentowane oraz rozliczone w ściśle określonym terminie końcowym.</w:t>
      </w:r>
    </w:p>
    <w:p w14:paraId="03A9008F" w14:textId="4840EEFD" w:rsidR="009B7713" w:rsidRPr="004A67CF" w:rsidRDefault="004A67CF" w:rsidP="004A67CF">
      <w:pPr>
        <w:pStyle w:val="pkt"/>
        <w:spacing w:before="240" w:after="0" w:line="276" w:lineRule="auto"/>
        <w:ind w:left="426" w:firstLine="0"/>
        <w:rPr>
          <w:rFonts w:ascii="Calibri" w:hAnsi="Calibri" w:cs="Calibri"/>
          <w:sz w:val="20"/>
        </w:rPr>
      </w:pPr>
      <w:r w:rsidRPr="004A67CF">
        <w:rPr>
          <w:rFonts w:ascii="Calibri" w:hAnsi="Calibri" w:cs="Calibri"/>
          <w:sz w:val="20"/>
        </w:rPr>
        <w:t>Przedmiot zamówienia stanowi integralny element Projektu współfinansowanego ze środków Unii Europejskiej, którego rozliczenie podlega rygorom programowym oraz zasadom kwalifikowalności wydatków. Wskazanie konkretnej daty końcowej realizacji zamówienia jest zatem konieczne dla zapewnienia zgodności z harmonogramem rzeczowo-finansowym Projektu oraz dla zagwarantowania terminowego rozliczenia środków. Ustalenie terminu w dniach, tygodniach lub miesiącach mogłoby wprowadzać niepewność co do ostatecznej daty wykonania zamówienia i powodować ryzyko przekroczenia granicznego terminu rozliczenia Projektu, co mogłoby skutkować brakiem możliwości uznania poniesionych wydatków za kwalifikowalne. W konsekwencji podanie terminu realizacji zamówienia w formie konkretnej daty stanowi rozwiązanie adekwatne oraz obiektywnie uzasadnione przepisami oraz warunkami finansowania Projektu.</w:t>
      </w:r>
    </w:p>
    <w:p w14:paraId="29148C78" w14:textId="2FF93871" w:rsidR="00D40036" w:rsidRPr="00366992" w:rsidRDefault="00D40036" w:rsidP="006553BC">
      <w:pPr>
        <w:pStyle w:val="pkt"/>
        <w:numPr>
          <w:ilvl w:val="0"/>
          <w:numId w:val="36"/>
        </w:numPr>
        <w:spacing w:before="240" w:after="0" w:line="276" w:lineRule="auto"/>
        <w:ind w:left="426" w:hanging="426"/>
        <w:rPr>
          <w:rFonts w:ascii="Calibri" w:hAnsi="Calibri" w:cs="Calibri"/>
          <w:sz w:val="20"/>
        </w:rPr>
      </w:pPr>
      <w:r w:rsidRPr="00366992">
        <w:rPr>
          <w:rFonts w:ascii="Calibri" w:hAnsi="Calibri" w:cs="Calibri"/>
          <w:sz w:val="20"/>
        </w:rPr>
        <w:t xml:space="preserve">Szczegółowe zagadnienia dotyczące terminu realizacji umowy uregulowane są we wzorze umowy stanowiącej </w:t>
      </w:r>
      <w:r w:rsidRPr="00366992">
        <w:rPr>
          <w:rFonts w:ascii="Calibri" w:hAnsi="Calibri" w:cs="Calibri"/>
          <w:b/>
          <w:bCs/>
          <w:sz w:val="20"/>
        </w:rPr>
        <w:t>załącznik do SWZ</w:t>
      </w:r>
      <w:r w:rsidRPr="00366992">
        <w:rPr>
          <w:rFonts w:ascii="Calibri" w:hAnsi="Calibri" w:cs="Calibri"/>
          <w:sz w:val="20"/>
        </w:rPr>
        <w:t>.</w:t>
      </w:r>
    </w:p>
    <w:p w14:paraId="29202E62" w14:textId="77777777" w:rsidR="004B7219" w:rsidRPr="00366992" w:rsidRDefault="00D40036" w:rsidP="006553BC">
      <w:pPr>
        <w:pStyle w:val="pkt"/>
        <w:numPr>
          <w:ilvl w:val="0"/>
          <w:numId w:val="36"/>
        </w:numPr>
        <w:tabs>
          <w:tab w:val="left" w:pos="426"/>
        </w:tabs>
        <w:spacing w:before="240" w:after="0" w:line="276" w:lineRule="auto"/>
        <w:ind w:left="426" w:hanging="426"/>
        <w:rPr>
          <w:rFonts w:ascii="Calibri" w:hAnsi="Calibri" w:cs="Calibri"/>
          <w:sz w:val="20"/>
        </w:rPr>
      </w:pPr>
      <w:r w:rsidRPr="00366992">
        <w:rPr>
          <w:rFonts w:ascii="Calibri" w:hAnsi="Calibri" w:cs="Calibri"/>
          <w:sz w:val="20"/>
        </w:rPr>
        <w:t xml:space="preserve">Wymagane terminy - rękojmi wynosi </w:t>
      </w:r>
      <w:r w:rsidRPr="00366992">
        <w:rPr>
          <w:rFonts w:ascii="Calibri" w:hAnsi="Calibri" w:cs="Calibri"/>
          <w:b/>
          <w:bCs/>
          <w:sz w:val="20"/>
        </w:rPr>
        <w:t>60 miesięcy</w:t>
      </w:r>
      <w:r w:rsidRPr="00366992">
        <w:rPr>
          <w:rFonts w:ascii="Calibri" w:hAnsi="Calibri" w:cs="Calibri"/>
          <w:sz w:val="20"/>
        </w:rPr>
        <w:t xml:space="preserve"> i gwarancji jakości </w:t>
      </w:r>
      <w:r w:rsidRPr="00366992">
        <w:rPr>
          <w:rFonts w:ascii="Calibri" w:hAnsi="Calibri" w:cs="Calibri"/>
          <w:b/>
          <w:bCs/>
          <w:sz w:val="20"/>
        </w:rPr>
        <w:t>minimum 36 miesięcy</w:t>
      </w:r>
      <w:r w:rsidRPr="00366992">
        <w:rPr>
          <w:rFonts w:ascii="Calibri" w:hAnsi="Calibri" w:cs="Calibri"/>
          <w:sz w:val="20"/>
        </w:rPr>
        <w:t>.</w:t>
      </w:r>
    </w:p>
    <w:p w14:paraId="145DB389" w14:textId="5F2853B5" w:rsidR="00D40036" w:rsidRPr="00366992" w:rsidRDefault="00D40036" w:rsidP="004B7219">
      <w:pPr>
        <w:pStyle w:val="pkt"/>
        <w:tabs>
          <w:tab w:val="left" w:pos="426"/>
        </w:tabs>
        <w:spacing w:before="240" w:after="0" w:line="276" w:lineRule="auto"/>
        <w:ind w:left="426" w:firstLine="0"/>
        <w:rPr>
          <w:rFonts w:ascii="Calibri" w:hAnsi="Calibri" w:cs="Calibri"/>
          <w:sz w:val="20"/>
        </w:rPr>
      </w:pPr>
      <w:r w:rsidRPr="00366992">
        <w:rPr>
          <w:rFonts w:ascii="Calibri" w:hAnsi="Calibri" w:cs="Calibri"/>
          <w:b/>
          <w:bCs/>
          <w:sz w:val="20"/>
        </w:rPr>
        <w:t>Okres rękojmi i gwarancji na wykonany przedmiot zamówienia rozpoczyna się od daty zakończenia robót potwierdzonych bezusterkowym protokołem odbioru końcowego zakończenia robót i biegną równocześnie</w:t>
      </w:r>
      <w:r w:rsidRPr="00366992">
        <w:rPr>
          <w:rFonts w:ascii="Calibri" w:hAnsi="Calibri" w:cs="Calibri"/>
          <w:sz w:val="20"/>
        </w:rPr>
        <w:t>.</w:t>
      </w:r>
    </w:p>
    <w:p w14:paraId="69BD3D5F" w14:textId="77777777" w:rsidR="00D40036" w:rsidRPr="00366992" w:rsidRDefault="00D40036" w:rsidP="006A73FD">
      <w:pPr>
        <w:pStyle w:val="pkt"/>
        <w:numPr>
          <w:ilvl w:val="0"/>
          <w:numId w:val="18"/>
        </w:numPr>
        <w:pBdr>
          <w:bottom w:val="double" w:sz="4" w:space="1" w:color="auto"/>
        </w:pBdr>
        <w:tabs>
          <w:tab w:val="left" w:pos="0"/>
        </w:tabs>
        <w:spacing w:before="360" w:after="40" w:line="276" w:lineRule="auto"/>
        <w:ind w:left="0" w:firstLine="0"/>
        <w:rPr>
          <w:rFonts w:ascii="Calibri" w:hAnsi="Calibri" w:cs="Calibri"/>
          <w:b/>
          <w:sz w:val="20"/>
        </w:rPr>
      </w:pPr>
      <w:r w:rsidRPr="00366992">
        <w:rPr>
          <w:rFonts w:ascii="Calibri" w:hAnsi="Calibri" w:cs="Calibri"/>
          <w:b/>
          <w:sz w:val="20"/>
        </w:rPr>
        <w:lastRenderedPageBreak/>
        <w:t>WARUNKI UDZIAŁU W POSTĘPOWANIU</w:t>
      </w:r>
    </w:p>
    <w:p w14:paraId="1BE864F8" w14:textId="77777777" w:rsidR="00D40036" w:rsidRPr="00366992" w:rsidRDefault="00D40036" w:rsidP="006553BC">
      <w:pPr>
        <w:pStyle w:val="Teksttreci0"/>
        <w:numPr>
          <w:ilvl w:val="0"/>
          <w:numId w:val="11"/>
        </w:numPr>
        <w:shd w:val="clear" w:color="auto" w:fill="auto"/>
        <w:tabs>
          <w:tab w:val="clear" w:pos="454"/>
        </w:tabs>
        <w:spacing w:before="240" w:line="276" w:lineRule="auto"/>
        <w:ind w:left="426" w:right="20" w:hanging="426"/>
        <w:jc w:val="both"/>
        <w:rPr>
          <w:rStyle w:val="TeksttreciPogrubienie"/>
          <w:rFonts w:ascii="Calibri" w:hAnsi="Calibri" w:cs="Calibri"/>
          <w:b w:val="0"/>
          <w:sz w:val="20"/>
          <w:szCs w:val="20"/>
          <w:shd w:val="clear" w:color="auto" w:fill="auto"/>
        </w:rPr>
      </w:pPr>
      <w:r w:rsidRPr="00366992">
        <w:rPr>
          <w:rFonts w:ascii="Calibri" w:hAnsi="Calibri" w:cs="Calibri"/>
          <w:sz w:val="20"/>
          <w:szCs w:val="20"/>
        </w:rPr>
        <w:t>O udzielenie zamówienia mogą ubiegać się Wykonawcy, którzy nie podlegają wykluczeniu na zasadach określonych w Rozdziale IX SWZ, oraz spełniają określone przez Zamawiającego warunki</w:t>
      </w:r>
      <w:r w:rsidRPr="00366992">
        <w:rPr>
          <w:rStyle w:val="TeksttreciPogrubienie"/>
          <w:rFonts w:ascii="Calibri" w:hAnsi="Calibri" w:cs="Calibri"/>
          <w:bCs/>
          <w:sz w:val="20"/>
          <w:szCs w:val="20"/>
        </w:rPr>
        <w:t xml:space="preserve"> </w:t>
      </w:r>
      <w:r w:rsidRPr="00366992">
        <w:rPr>
          <w:rStyle w:val="TeksttreciPogrubienie"/>
          <w:rFonts w:ascii="Calibri" w:hAnsi="Calibri" w:cs="Calibri"/>
          <w:b w:val="0"/>
          <w:bCs/>
          <w:sz w:val="20"/>
          <w:szCs w:val="20"/>
        </w:rPr>
        <w:t>udziału w postępowaniu.</w:t>
      </w:r>
      <w:bookmarkStart w:id="4" w:name="bookmark3"/>
    </w:p>
    <w:p w14:paraId="3D763072" w14:textId="77777777" w:rsidR="00D40036" w:rsidRPr="00366992" w:rsidRDefault="00D40036" w:rsidP="006553BC">
      <w:pPr>
        <w:pStyle w:val="Teksttreci0"/>
        <w:numPr>
          <w:ilvl w:val="0"/>
          <w:numId w:val="11"/>
        </w:numPr>
        <w:shd w:val="clear" w:color="auto" w:fill="auto"/>
        <w:tabs>
          <w:tab w:val="clear" w:pos="454"/>
        </w:tabs>
        <w:spacing w:line="276" w:lineRule="auto"/>
        <w:ind w:left="426" w:right="20" w:hanging="426"/>
        <w:jc w:val="both"/>
        <w:rPr>
          <w:rFonts w:ascii="Calibri" w:hAnsi="Calibri" w:cs="Calibri"/>
          <w:sz w:val="20"/>
          <w:szCs w:val="20"/>
        </w:rPr>
      </w:pPr>
      <w:r w:rsidRPr="00366992">
        <w:rPr>
          <w:rFonts w:ascii="Calibri" w:hAnsi="Calibri" w:cs="Calibri"/>
          <w:sz w:val="20"/>
          <w:szCs w:val="20"/>
        </w:rPr>
        <w:t>O udzielenie zamówienia mogą ubiegać się Wykonawcy, którzy spełniają warunki dotyczące:</w:t>
      </w:r>
      <w:bookmarkEnd w:id="4"/>
    </w:p>
    <w:p w14:paraId="66A75211" w14:textId="77777777" w:rsidR="003D40BA" w:rsidRPr="00366992" w:rsidRDefault="00D40036" w:rsidP="006553BC">
      <w:pPr>
        <w:pStyle w:val="Teksttreci0"/>
        <w:numPr>
          <w:ilvl w:val="0"/>
          <w:numId w:val="35"/>
        </w:numPr>
        <w:shd w:val="clear" w:color="auto" w:fill="auto"/>
        <w:spacing w:line="276" w:lineRule="auto"/>
        <w:ind w:left="709" w:right="20" w:hanging="283"/>
        <w:jc w:val="both"/>
        <w:rPr>
          <w:rFonts w:ascii="Calibri" w:hAnsi="Calibri" w:cs="Calibri"/>
          <w:b/>
          <w:sz w:val="20"/>
          <w:szCs w:val="20"/>
        </w:rPr>
      </w:pPr>
      <w:r w:rsidRPr="00366992">
        <w:rPr>
          <w:rFonts w:ascii="Calibri" w:hAnsi="Calibri" w:cs="Calibri"/>
          <w:b/>
          <w:sz w:val="20"/>
          <w:szCs w:val="20"/>
        </w:rPr>
        <w:t>uprawnień do prowadzenia określonej działalności gospodarczej lub zawodowej, o ile wynika to z odrębnych przepisów:</w:t>
      </w:r>
    </w:p>
    <w:p w14:paraId="0D363BA1" w14:textId="77777777" w:rsidR="003D40BA" w:rsidRPr="00366992" w:rsidRDefault="003D40BA" w:rsidP="003D40BA">
      <w:pPr>
        <w:pStyle w:val="Teksttreci0"/>
        <w:shd w:val="clear" w:color="auto" w:fill="auto"/>
        <w:spacing w:line="240" w:lineRule="auto"/>
        <w:ind w:left="709" w:right="20" w:firstLine="0"/>
        <w:jc w:val="both"/>
        <w:rPr>
          <w:rFonts w:ascii="Calibri" w:hAnsi="Calibri" w:cs="Calibri"/>
          <w:b/>
          <w:sz w:val="20"/>
          <w:szCs w:val="20"/>
        </w:rPr>
      </w:pPr>
    </w:p>
    <w:p w14:paraId="3A080E26" w14:textId="3C0454CE" w:rsidR="00D40036" w:rsidRPr="00366992" w:rsidRDefault="00D40036" w:rsidP="003D40BA">
      <w:pPr>
        <w:pStyle w:val="Teksttreci0"/>
        <w:shd w:val="clear" w:color="auto" w:fill="auto"/>
        <w:spacing w:line="240" w:lineRule="auto"/>
        <w:ind w:left="709" w:right="20" w:firstLine="0"/>
        <w:jc w:val="both"/>
        <w:rPr>
          <w:rFonts w:ascii="Calibri" w:hAnsi="Calibri" w:cs="Calibri"/>
          <w:sz w:val="20"/>
          <w:szCs w:val="20"/>
        </w:rPr>
      </w:pPr>
      <w:r w:rsidRPr="00366992">
        <w:rPr>
          <w:rFonts w:ascii="Calibri" w:hAnsi="Calibri" w:cs="Calibri"/>
          <w:sz w:val="20"/>
          <w:szCs w:val="20"/>
        </w:rPr>
        <w:t>Zamawiający nie stawia warunku w powyższym zakresie.</w:t>
      </w:r>
    </w:p>
    <w:p w14:paraId="5E6F1F3C" w14:textId="77777777" w:rsidR="003D40BA" w:rsidRPr="00366992" w:rsidRDefault="003D40BA" w:rsidP="003D40BA">
      <w:pPr>
        <w:pStyle w:val="Teksttreci0"/>
        <w:shd w:val="clear" w:color="auto" w:fill="auto"/>
        <w:spacing w:line="240" w:lineRule="auto"/>
        <w:ind w:left="709" w:right="20" w:firstLine="0"/>
        <w:jc w:val="both"/>
        <w:rPr>
          <w:rFonts w:ascii="Calibri" w:hAnsi="Calibri" w:cs="Calibri"/>
          <w:b/>
          <w:sz w:val="20"/>
          <w:szCs w:val="20"/>
        </w:rPr>
      </w:pPr>
    </w:p>
    <w:p w14:paraId="607CAAFF" w14:textId="77777777" w:rsidR="003D40BA" w:rsidRPr="00366992" w:rsidRDefault="00D40036" w:rsidP="006553BC">
      <w:pPr>
        <w:pStyle w:val="Teksttreci0"/>
        <w:numPr>
          <w:ilvl w:val="0"/>
          <w:numId w:val="35"/>
        </w:numPr>
        <w:shd w:val="clear" w:color="auto" w:fill="auto"/>
        <w:spacing w:line="276" w:lineRule="auto"/>
        <w:ind w:left="709" w:right="20" w:hanging="283"/>
        <w:jc w:val="both"/>
        <w:rPr>
          <w:rFonts w:ascii="Calibri" w:hAnsi="Calibri" w:cs="Calibri"/>
          <w:sz w:val="20"/>
          <w:szCs w:val="20"/>
        </w:rPr>
      </w:pPr>
      <w:r w:rsidRPr="00366992">
        <w:rPr>
          <w:rFonts w:ascii="Calibri" w:hAnsi="Calibri" w:cs="Calibri"/>
          <w:b/>
          <w:sz w:val="20"/>
          <w:szCs w:val="20"/>
        </w:rPr>
        <w:t>sytuacji ekonomicznej lub finansowej:</w:t>
      </w:r>
    </w:p>
    <w:p w14:paraId="3374F839" w14:textId="77777777" w:rsidR="003D40BA" w:rsidRPr="00366992" w:rsidRDefault="003D40BA" w:rsidP="003D40BA">
      <w:pPr>
        <w:pStyle w:val="Teksttreci0"/>
        <w:shd w:val="clear" w:color="auto" w:fill="auto"/>
        <w:spacing w:line="276" w:lineRule="auto"/>
        <w:ind w:left="709" w:right="20" w:firstLine="0"/>
        <w:jc w:val="both"/>
        <w:rPr>
          <w:rFonts w:ascii="Calibri" w:hAnsi="Calibri" w:cs="Calibri"/>
          <w:sz w:val="20"/>
          <w:szCs w:val="20"/>
        </w:rPr>
      </w:pPr>
    </w:p>
    <w:p w14:paraId="239DA61A" w14:textId="29B8D94C" w:rsidR="00D40036" w:rsidRPr="00366992" w:rsidRDefault="00F61FD1" w:rsidP="003D40BA">
      <w:pPr>
        <w:pStyle w:val="Teksttreci0"/>
        <w:shd w:val="clear" w:color="auto" w:fill="auto"/>
        <w:spacing w:line="276" w:lineRule="auto"/>
        <w:ind w:left="709" w:right="20" w:firstLine="0"/>
        <w:jc w:val="both"/>
        <w:rPr>
          <w:rFonts w:ascii="Calibri" w:hAnsi="Calibri" w:cs="Calibri"/>
          <w:sz w:val="20"/>
          <w:szCs w:val="20"/>
        </w:rPr>
      </w:pPr>
      <w:r w:rsidRPr="00366992">
        <w:rPr>
          <w:rFonts w:ascii="Calibri" w:hAnsi="Calibri" w:cs="Calibri"/>
          <w:sz w:val="20"/>
          <w:szCs w:val="20"/>
        </w:rPr>
        <w:t>Zamawiający nie stawia warunku w powyższym zakresie,</w:t>
      </w:r>
    </w:p>
    <w:p w14:paraId="71F9F95A" w14:textId="77777777" w:rsidR="00D40036" w:rsidRPr="00366992" w:rsidRDefault="00D40036" w:rsidP="00D40036">
      <w:pPr>
        <w:pStyle w:val="Teksttreci0"/>
        <w:spacing w:line="276" w:lineRule="auto"/>
        <w:ind w:left="852" w:right="20" w:hanging="1"/>
        <w:jc w:val="both"/>
        <w:rPr>
          <w:rFonts w:ascii="Calibri" w:hAnsi="Calibri" w:cs="Calibri"/>
          <w:sz w:val="20"/>
          <w:szCs w:val="20"/>
        </w:rPr>
      </w:pPr>
    </w:p>
    <w:p w14:paraId="1DDFDD98" w14:textId="7352459F" w:rsidR="00D40036" w:rsidRPr="00366992" w:rsidRDefault="00D40036" w:rsidP="006553BC">
      <w:pPr>
        <w:pStyle w:val="Teksttreci0"/>
        <w:numPr>
          <w:ilvl w:val="0"/>
          <w:numId w:val="35"/>
        </w:numPr>
        <w:shd w:val="clear" w:color="auto" w:fill="auto"/>
        <w:spacing w:line="276" w:lineRule="auto"/>
        <w:ind w:left="709" w:right="20" w:hanging="283"/>
        <w:jc w:val="both"/>
        <w:rPr>
          <w:rFonts w:ascii="Calibri" w:hAnsi="Calibri" w:cs="Calibri"/>
          <w:b/>
          <w:sz w:val="20"/>
          <w:szCs w:val="20"/>
        </w:rPr>
      </w:pPr>
      <w:r w:rsidRPr="00366992">
        <w:rPr>
          <w:rFonts w:ascii="Calibri" w:hAnsi="Calibri" w:cs="Calibri"/>
          <w:b/>
          <w:sz w:val="20"/>
          <w:szCs w:val="20"/>
        </w:rPr>
        <w:t>zdolności technicznej lub zawodowej:</w:t>
      </w:r>
    </w:p>
    <w:p w14:paraId="0F03F135" w14:textId="77777777" w:rsidR="003D40BA" w:rsidRPr="00366992" w:rsidRDefault="000A51D3" w:rsidP="006553BC">
      <w:pPr>
        <w:widowControl w:val="0"/>
        <w:numPr>
          <w:ilvl w:val="1"/>
          <w:numId w:val="11"/>
        </w:numPr>
        <w:autoSpaceDE w:val="0"/>
        <w:autoSpaceDN w:val="0"/>
        <w:adjustRightInd w:val="0"/>
        <w:spacing w:before="100" w:after="100" w:line="276" w:lineRule="auto"/>
        <w:ind w:left="993" w:right="-2" w:hanging="284"/>
        <w:jc w:val="both"/>
        <w:rPr>
          <w:rFonts w:ascii="Calibri" w:hAnsi="Calibri" w:cs="Calibri"/>
          <w:b/>
          <w:sz w:val="20"/>
          <w:szCs w:val="20"/>
        </w:rPr>
      </w:pPr>
      <w:r w:rsidRPr="00366992">
        <w:rPr>
          <w:rFonts w:ascii="Calibri" w:hAnsi="Calibri" w:cs="Calibri"/>
          <w:b/>
          <w:sz w:val="20"/>
          <w:szCs w:val="20"/>
        </w:rPr>
        <w:t xml:space="preserve"> </w:t>
      </w:r>
      <w:r w:rsidR="00D40036" w:rsidRPr="00366992">
        <w:rPr>
          <w:rFonts w:ascii="Calibri" w:hAnsi="Calibri" w:cs="Calibri"/>
          <w:b/>
          <w:sz w:val="20"/>
          <w:szCs w:val="20"/>
        </w:rPr>
        <w:t>wykonanych robót.</w:t>
      </w:r>
    </w:p>
    <w:p w14:paraId="79ED40CA" w14:textId="77777777" w:rsidR="00DC2073" w:rsidRPr="00366992" w:rsidRDefault="00D40036" w:rsidP="00DC2073">
      <w:pPr>
        <w:widowControl w:val="0"/>
        <w:autoSpaceDE w:val="0"/>
        <w:autoSpaceDN w:val="0"/>
        <w:adjustRightInd w:val="0"/>
        <w:spacing w:before="100" w:after="100" w:line="276" w:lineRule="auto"/>
        <w:ind w:left="993" w:right="-2"/>
        <w:jc w:val="both"/>
        <w:rPr>
          <w:rFonts w:ascii="Calibri" w:hAnsi="Calibri" w:cs="Calibri"/>
          <w:b/>
          <w:sz w:val="20"/>
          <w:szCs w:val="20"/>
        </w:rPr>
      </w:pPr>
      <w:r w:rsidRPr="00366992">
        <w:rPr>
          <w:rFonts w:ascii="Calibri" w:hAnsi="Calibri" w:cs="Calibri"/>
          <w:sz w:val="20"/>
          <w:szCs w:val="20"/>
        </w:rPr>
        <w:t xml:space="preserve">Na potwierdzenie niniejszego warunku należy złożyć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1ECCB852" w14:textId="3D47FDD6" w:rsidR="00DC2073" w:rsidRPr="008F1C74" w:rsidRDefault="001514B2" w:rsidP="00DC2073">
      <w:pPr>
        <w:widowControl w:val="0"/>
        <w:autoSpaceDE w:val="0"/>
        <w:autoSpaceDN w:val="0"/>
        <w:adjustRightInd w:val="0"/>
        <w:spacing w:before="100" w:after="100" w:line="276" w:lineRule="auto"/>
        <w:ind w:left="993" w:right="-2"/>
        <w:jc w:val="both"/>
        <w:rPr>
          <w:rFonts w:ascii="Calibri" w:hAnsi="Calibri" w:cs="Calibri"/>
          <w:sz w:val="20"/>
          <w:szCs w:val="20"/>
        </w:rPr>
      </w:pPr>
      <w:r w:rsidRPr="00366992">
        <w:rPr>
          <w:rFonts w:ascii="Calibri" w:hAnsi="Calibri" w:cs="Calibri"/>
          <w:sz w:val="20"/>
          <w:szCs w:val="20"/>
        </w:rPr>
        <w:t>Zamawiający uzna warunek za spełniony, jeżeli Wykonawca wykaże, że w tym okresie wykonał</w:t>
      </w:r>
      <w:r w:rsidR="0073029C">
        <w:rPr>
          <w:rFonts w:ascii="Calibri" w:hAnsi="Calibri" w:cs="Calibri"/>
          <w:sz w:val="20"/>
          <w:szCs w:val="20"/>
        </w:rPr>
        <w:t xml:space="preserve"> </w:t>
      </w:r>
      <w:r w:rsidRPr="008F1C74">
        <w:rPr>
          <w:rFonts w:ascii="Calibri" w:hAnsi="Calibri" w:cs="Calibri"/>
          <w:sz w:val="20"/>
          <w:szCs w:val="20"/>
        </w:rPr>
        <w:t>(zakończył):</w:t>
      </w:r>
    </w:p>
    <w:p w14:paraId="6D2776E4" w14:textId="49A8C290" w:rsidR="007276A1" w:rsidRPr="005F0E62" w:rsidRDefault="00604025" w:rsidP="005F0E62">
      <w:pPr>
        <w:pStyle w:val="Akapitzlist"/>
        <w:widowControl w:val="0"/>
        <w:numPr>
          <w:ilvl w:val="0"/>
          <w:numId w:val="67"/>
        </w:numPr>
        <w:autoSpaceDE w:val="0"/>
        <w:autoSpaceDN w:val="0"/>
        <w:adjustRightInd w:val="0"/>
        <w:spacing w:before="100" w:after="100" w:line="276" w:lineRule="auto"/>
        <w:ind w:right="-2"/>
        <w:jc w:val="both"/>
        <w:rPr>
          <w:rFonts w:ascii="Calibri" w:hAnsi="Calibri" w:cs="Calibri"/>
          <w:b/>
          <w:bCs/>
          <w:sz w:val="20"/>
          <w:szCs w:val="20"/>
        </w:rPr>
      </w:pPr>
      <w:r w:rsidRPr="008F1C74">
        <w:rPr>
          <w:rFonts w:ascii="Calibri" w:hAnsi="Calibri" w:cs="Calibri"/>
          <w:sz w:val="20"/>
          <w:szCs w:val="20"/>
        </w:rPr>
        <w:t xml:space="preserve">min. </w:t>
      </w:r>
      <w:r w:rsidR="00916F3E" w:rsidRPr="008F1C74">
        <w:rPr>
          <w:rFonts w:ascii="Calibri" w:hAnsi="Calibri" w:cs="Calibri"/>
          <w:sz w:val="20"/>
          <w:szCs w:val="20"/>
        </w:rPr>
        <w:t xml:space="preserve">jedną robotę budowalną (wykonaną w ramach jednej umowy/kontraktu) polegającą na budowie lub przebudowie lub rozbudowie lub modernizacji </w:t>
      </w:r>
      <w:r w:rsidR="001F32F5" w:rsidRPr="008F1C74">
        <w:rPr>
          <w:rFonts w:ascii="Calibri" w:hAnsi="Calibri" w:cs="Calibri"/>
          <w:sz w:val="20"/>
          <w:szCs w:val="20"/>
        </w:rPr>
        <w:t>budynku użyteczności publicznej</w:t>
      </w:r>
      <w:r w:rsidR="00916F3E" w:rsidRPr="008F1C74">
        <w:rPr>
          <w:rFonts w:ascii="Calibri" w:hAnsi="Calibri" w:cs="Calibri"/>
          <w:sz w:val="20"/>
          <w:szCs w:val="20"/>
        </w:rPr>
        <w:t xml:space="preserve">. Wymagana wartość wykonanej roboty budowlanej wynosi minimum </w:t>
      </w:r>
      <w:r w:rsidR="001F32F5" w:rsidRPr="008F1C74">
        <w:rPr>
          <w:rFonts w:ascii="Calibri" w:hAnsi="Calibri" w:cs="Calibri"/>
          <w:b/>
          <w:bCs/>
          <w:sz w:val="20"/>
          <w:szCs w:val="20"/>
        </w:rPr>
        <w:t>5</w:t>
      </w:r>
      <w:r w:rsidRPr="008F1C74">
        <w:rPr>
          <w:rFonts w:ascii="Calibri" w:hAnsi="Calibri" w:cs="Calibri"/>
          <w:b/>
          <w:bCs/>
          <w:sz w:val="20"/>
          <w:szCs w:val="20"/>
        </w:rPr>
        <w:t>00</w:t>
      </w:r>
      <w:r w:rsidR="00916F3E" w:rsidRPr="008F1C74">
        <w:rPr>
          <w:rFonts w:ascii="Calibri" w:hAnsi="Calibri" w:cs="Calibri"/>
          <w:b/>
          <w:bCs/>
          <w:sz w:val="20"/>
          <w:szCs w:val="20"/>
        </w:rPr>
        <w:t> 000,00 zł brutto.</w:t>
      </w:r>
    </w:p>
    <w:p w14:paraId="519AE9DF" w14:textId="546CCDFE" w:rsidR="00AB69AD" w:rsidRPr="00366992" w:rsidRDefault="00AB69AD" w:rsidP="00DC2073">
      <w:pPr>
        <w:widowControl w:val="0"/>
        <w:autoSpaceDE w:val="0"/>
        <w:autoSpaceDN w:val="0"/>
        <w:adjustRightInd w:val="0"/>
        <w:spacing w:before="100" w:after="100" w:line="276" w:lineRule="auto"/>
        <w:ind w:left="993" w:right="-2"/>
        <w:jc w:val="both"/>
        <w:rPr>
          <w:rFonts w:ascii="Calibri" w:hAnsi="Calibri" w:cs="Calibri"/>
          <w:b/>
          <w:bCs/>
          <w:sz w:val="20"/>
          <w:szCs w:val="20"/>
        </w:rPr>
      </w:pPr>
      <w:r w:rsidRPr="008F1C74">
        <w:rPr>
          <w:rFonts w:ascii="Calibri" w:hAnsi="Calibri" w:cs="Calibri"/>
          <w:b/>
          <w:bCs/>
          <w:sz w:val="20"/>
          <w:szCs w:val="20"/>
        </w:rPr>
        <w:t>Przez wykonaną robotę Zamawiający rozumie zakończone zadanie inwestycyjne</w:t>
      </w:r>
      <w:r w:rsidRPr="00366992">
        <w:rPr>
          <w:rFonts w:ascii="Calibri" w:hAnsi="Calibri" w:cs="Calibri"/>
          <w:b/>
          <w:bCs/>
          <w:sz w:val="20"/>
          <w:szCs w:val="20"/>
        </w:rPr>
        <w:t>.</w:t>
      </w:r>
    </w:p>
    <w:p w14:paraId="02D7212F" w14:textId="77387D51" w:rsidR="00A90D0C" w:rsidRPr="00366992" w:rsidRDefault="00A90D0C" w:rsidP="00DC2073">
      <w:pPr>
        <w:widowControl w:val="0"/>
        <w:autoSpaceDE w:val="0"/>
        <w:autoSpaceDN w:val="0"/>
        <w:adjustRightInd w:val="0"/>
        <w:spacing w:before="100" w:after="100" w:line="276" w:lineRule="auto"/>
        <w:ind w:left="993" w:right="-2"/>
        <w:jc w:val="both"/>
        <w:rPr>
          <w:rFonts w:ascii="Calibri" w:hAnsi="Calibri" w:cs="Calibri"/>
          <w:b/>
          <w:bCs/>
          <w:sz w:val="20"/>
          <w:szCs w:val="20"/>
        </w:rPr>
      </w:pPr>
      <w:r w:rsidRPr="00366992">
        <w:rPr>
          <w:rFonts w:ascii="Calibri" w:hAnsi="Calibri" w:cs="Calibri"/>
          <w:b/>
          <w:bCs/>
          <w:sz w:val="20"/>
          <w:szCs w:val="20"/>
        </w:rPr>
        <w:t>Do każdej pozycji wykazu należy dołączyć dowody potwierdzające</w:t>
      </w:r>
      <w:r w:rsidR="006A5CF2" w:rsidRPr="00366992">
        <w:rPr>
          <w:rFonts w:ascii="Calibri" w:hAnsi="Calibri" w:cs="Calibri"/>
          <w:b/>
          <w:bCs/>
          <w:sz w:val="20"/>
          <w:szCs w:val="20"/>
        </w:rPr>
        <w:t xml:space="preserve">, czy te roboty zostały wykonane należycie. </w:t>
      </w:r>
    </w:p>
    <w:p w14:paraId="23AB57D0" w14:textId="77777777" w:rsidR="00B37E9B" w:rsidRPr="00366992" w:rsidRDefault="00B37E9B" w:rsidP="00DC2073">
      <w:pPr>
        <w:widowControl w:val="0"/>
        <w:autoSpaceDE w:val="0"/>
        <w:autoSpaceDN w:val="0"/>
        <w:adjustRightInd w:val="0"/>
        <w:spacing w:before="100" w:after="100" w:line="276" w:lineRule="auto"/>
        <w:ind w:left="993" w:right="-2"/>
        <w:jc w:val="both"/>
        <w:rPr>
          <w:rFonts w:ascii="Calibri" w:hAnsi="Calibri" w:cs="Calibri"/>
          <w:b/>
          <w:bCs/>
          <w:sz w:val="20"/>
          <w:szCs w:val="20"/>
        </w:rPr>
      </w:pPr>
    </w:p>
    <w:p w14:paraId="16902EA6" w14:textId="77777777" w:rsidR="00186FEB" w:rsidRPr="00366992" w:rsidRDefault="00D40036" w:rsidP="006553BC">
      <w:pPr>
        <w:pStyle w:val="Bezodstpw"/>
        <w:numPr>
          <w:ilvl w:val="1"/>
          <w:numId w:val="11"/>
        </w:numPr>
        <w:spacing w:line="276" w:lineRule="auto"/>
        <w:ind w:left="993" w:hanging="284"/>
        <w:jc w:val="both"/>
        <w:rPr>
          <w:rFonts w:ascii="Calibri" w:hAnsi="Calibri" w:cs="Calibri"/>
          <w:b/>
          <w:sz w:val="20"/>
          <w:szCs w:val="20"/>
        </w:rPr>
      </w:pPr>
      <w:r w:rsidRPr="00366992">
        <w:rPr>
          <w:rFonts w:ascii="Calibri" w:hAnsi="Calibri" w:cs="Calibri"/>
          <w:b/>
          <w:sz w:val="20"/>
          <w:szCs w:val="20"/>
        </w:rPr>
        <w:t>wykazu osób, które będą uczestniczyć w wykonywaniu zamówienia publicznego.</w:t>
      </w:r>
    </w:p>
    <w:p w14:paraId="40824CC2" w14:textId="77777777" w:rsidR="00186FEB" w:rsidRPr="00366992" w:rsidRDefault="00D40036" w:rsidP="00186FEB">
      <w:pPr>
        <w:pStyle w:val="Bezodstpw"/>
        <w:spacing w:before="240" w:line="276" w:lineRule="auto"/>
        <w:ind w:left="993"/>
        <w:jc w:val="both"/>
        <w:rPr>
          <w:rFonts w:ascii="Calibri" w:hAnsi="Calibri" w:cs="Calibri"/>
          <w:sz w:val="20"/>
          <w:szCs w:val="20"/>
        </w:rPr>
      </w:pPr>
      <w:r w:rsidRPr="00366992">
        <w:rPr>
          <w:rFonts w:ascii="Calibri" w:hAnsi="Calibri" w:cs="Calibri"/>
          <w:sz w:val="20"/>
          <w:szCs w:val="20"/>
        </w:rPr>
        <w:t>Na potwierdzenie niniejszego warunku należy złożyć:</w:t>
      </w:r>
    </w:p>
    <w:p w14:paraId="3B20CCD3" w14:textId="4030F424" w:rsidR="00186FEB" w:rsidRPr="00366992" w:rsidRDefault="00D40036" w:rsidP="00186FEB">
      <w:pPr>
        <w:pStyle w:val="Bezodstpw"/>
        <w:spacing w:after="240" w:line="276" w:lineRule="auto"/>
        <w:ind w:left="993"/>
        <w:jc w:val="both"/>
        <w:rPr>
          <w:rFonts w:ascii="Calibri" w:hAnsi="Calibri" w:cs="Calibri"/>
          <w:b/>
          <w:sz w:val="20"/>
          <w:szCs w:val="20"/>
        </w:rPr>
      </w:pPr>
      <w:r w:rsidRPr="00366992">
        <w:rPr>
          <w:rFonts w:ascii="Calibri" w:hAnsi="Calibri" w:cs="Calibri"/>
          <w:sz w:val="20"/>
          <w:szCs w:val="20"/>
        </w:rPr>
        <w:t xml:space="preserve">wykaz osób, skierowanych przez Wykonawcę do realizacji zamówienia publicznego, </w:t>
      </w:r>
      <w:r w:rsidR="007E709E">
        <w:rPr>
          <w:rFonts w:ascii="Calibri" w:hAnsi="Calibri" w:cs="Calibri"/>
          <w:sz w:val="20"/>
          <w:szCs w:val="20"/>
        </w:rPr>
        <w:br/>
      </w:r>
      <w:r w:rsidRPr="00366992">
        <w:rPr>
          <w:rFonts w:ascii="Calibri" w:hAnsi="Calibri" w:cs="Calibri"/>
          <w:sz w:val="20"/>
          <w:szCs w:val="20"/>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4DCC8D25" w14:textId="0520170C" w:rsidR="00D40036" w:rsidRPr="00366992" w:rsidRDefault="00D40036" w:rsidP="00186FEB">
      <w:pPr>
        <w:pStyle w:val="Bezodstpw"/>
        <w:spacing w:line="276" w:lineRule="auto"/>
        <w:ind w:left="993"/>
        <w:jc w:val="both"/>
        <w:rPr>
          <w:rFonts w:ascii="Calibri" w:hAnsi="Calibri" w:cs="Calibri"/>
          <w:sz w:val="20"/>
          <w:szCs w:val="20"/>
        </w:rPr>
      </w:pPr>
      <w:r w:rsidRPr="00366992">
        <w:rPr>
          <w:rFonts w:ascii="Calibri" w:hAnsi="Calibri" w:cs="Calibri"/>
          <w:sz w:val="20"/>
          <w:szCs w:val="20"/>
        </w:rPr>
        <w:t>Zamawiający uzna warunek za spełniony jeżeli Wykonawca wykaże, że dysponuje n/w osobami:</w:t>
      </w:r>
    </w:p>
    <w:p w14:paraId="23E30EDE" w14:textId="77777777" w:rsidR="00B37E9B" w:rsidRPr="00366992" w:rsidRDefault="00B37E9B" w:rsidP="00186FEB">
      <w:pPr>
        <w:pStyle w:val="Bezodstpw"/>
        <w:spacing w:line="276" w:lineRule="auto"/>
        <w:ind w:left="993"/>
        <w:jc w:val="both"/>
        <w:rPr>
          <w:rFonts w:ascii="Calibri" w:hAnsi="Calibri" w:cs="Calibri"/>
          <w:sz w:val="20"/>
          <w:szCs w:val="20"/>
        </w:rPr>
      </w:pPr>
    </w:p>
    <w:p w14:paraId="7D60A3B4" w14:textId="60424504" w:rsidR="00916F3E" w:rsidRPr="008F1C74" w:rsidRDefault="00916F3E" w:rsidP="001F32F5">
      <w:pPr>
        <w:pStyle w:val="Bezodstpw"/>
        <w:numPr>
          <w:ilvl w:val="0"/>
          <w:numId w:val="39"/>
        </w:numPr>
        <w:spacing w:line="276" w:lineRule="auto"/>
        <w:jc w:val="both"/>
        <w:rPr>
          <w:rFonts w:ascii="Calibri" w:hAnsi="Calibri" w:cs="Calibri"/>
          <w:sz w:val="20"/>
          <w:szCs w:val="20"/>
        </w:rPr>
      </w:pPr>
      <w:r w:rsidRPr="008F1C74">
        <w:rPr>
          <w:rFonts w:ascii="Calibri" w:hAnsi="Calibri" w:cs="Calibri"/>
          <w:b/>
          <w:sz w:val="20"/>
          <w:szCs w:val="20"/>
        </w:rPr>
        <w:t>Kierownikiem budowy</w:t>
      </w:r>
      <w:r w:rsidRPr="008F1C74">
        <w:rPr>
          <w:rFonts w:ascii="Calibri" w:hAnsi="Calibri" w:cs="Calibri"/>
          <w:sz w:val="20"/>
          <w:szCs w:val="20"/>
        </w:rPr>
        <w:t xml:space="preserve"> posiadającym uprawnienia budowlane do kierowania </w:t>
      </w:r>
      <w:r w:rsidR="00944878" w:rsidRPr="008F1C74">
        <w:rPr>
          <w:rFonts w:ascii="Calibri" w:hAnsi="Calibri" w:cs="Calibri"/>
          <w:sz w:val="20"/>
          <w:szCs w:val="20"/>
        </w:rPr>
        <w:t>robotami</w:t>
      </w:r>
      <w:r w:rsidR="00944878" w:rsidRPr="008F1C74">
        <w:rPr>
          <w:rFonts w:ascii="Calibri" w:hAnsi="Calibri" w:cs="Calibri"/>
          <w:sz w:val="20"/>
          <w:szCs w:val="20"/>
        </w:rPr>
        <w:br/>
      </w:r>
      <w:r w:rsidR="001F32F5" w:rsidRPr="008F1C74">
        <w:rPr>
          <w:rFonts w:ascii="Calibri" w:hAnsi="Calibri" w:cs="Calibri"/>
          <w:sz w:val="20"/>
          <w:szCs w:val="20"/>
        </w:rPr>
        <w:t>w specjalności konstrukcyjno-budowlanej</w:t>
      </w:r>
      <w:r w:rsidR="00604025" w:rsidRPr="008F1C74">
        <w:rPr>
          <w:rFonts w:ascii="Calibri" w:hAnsi="Calibri" w:cs="Calibri"/>
          <w:b/>
          <w:bCs/>
          <w:sz w:val="20"/>
          <w:szCs w:val="20"/>
        </w:rPr>
        <w:t xml:space="preserve"> </w:t>
      </w:r>
      <w:r w:rsidR="00411AC0" w:rsidRPr="008F1C74">
        <w:rPr>
          <w:rFonts w:ascii="Calibri" w:hAnsi="Calibri" w:cs="Calibri"/>
          <w:sz w:val="20"/>
          <w:szCs w:val="20"/>
        </w:rPr>
        <w:t xml:space="preserve">oraz doświadczenie, jako kierownik budowy lub kierownik </w:t>
      </w:r>
      <w:r w:rsidR="00411AC0" w:rsidRPr="008F1C74">
        <w:rPr>
          <w:rFonts w:ascii="Calibri" w:hAnsi="Calibri" w:cs="Calibri"/>
          <w:sz w:val="20"/>
          <w:szCs w:val="20"/>
        </w:rPr>
        <w:lastRenderedPageBreak/>
        <w:t xml:space="preserve">robót (od rozpoczęcia do zakończenia), na co najmniej jednej inwestycji związanej z </w:t>
      </w:r>
      <w:bookmarkStart w:id="5" w:name="_Hlk128387598"/>
      <w:r w:rsidR="00411AC0" w:rsidRPr="008F1C74">
        <w:rPr>
          <w:rFonts w:ascii="Calibri" w:hAnsi="Calibri" w:cs="Calibri"/>
          <w:sz w:val="20"/>
          <w:szCs w:val="20"/>
        </w:rPr>
        <w:t>budową lub przebudową lub rozbudową lub modernizacją</w:t>
      </w:r>
      <w:bookmarkEnd w:id="5"/>
      <w:r w:rsidR="00411AC0" w:rsidRPr="008F1C74">
        <w:rPr>
          <w:rFonts w:ascii="Calibri" w:hAnsi="Calibri" w:cs="Calibri"/>
          <w:sz w:val="20"/>
          <w:szCs w:val="20"/>
        </w:rPr>
        <w:t xml:space="preserve"> </w:t>
      </w:r>
      <w:r w:rsidR="001F32F5" w:rsidRPr="008F1C74">
        <w:rPr>
          <w:rFonts w:ascii="Calibri" w:hAnsi="Calibri" w:cs="Calibri"/>
          <w:sz w:val="20"/>
          <w:szCs w:val="20"/>
        </w:rPr>
        <w:t>budynku użyteczności publicznej</w:t>
      </w:r>
      <w:r w:rsidR="009F460A" w:rsidRPr="008F1C74">
        <w:rPr>
          <w:rFonts w:ascii="Calibri" w:hAnsi="Calibri" w:cs="Calibri"/>
          <w:sz w:val="20"/>
          <w:szCs w:val="20"/>
        </w:rPr>
        <w:t xml:space="preserve"> </w:t>
      </w:r>
      <w:r w:rsidR="00411AC0" w:rsidRPr="008F1C74">
        <w:rPr>
          <w:rFonts w:ascii="Calibri" w:hAnsi="Calibri" w:cs="Calibri"/>
          <w:sz w:val="20"/>
          <w:szCs w:val="20"/>
        </w:rPr>
        <w:t xml:space="preserve">oraz wartości robót budowlanych minimum </w:t>
      </w:r>
      <w:r w:rsidR="001F32F5" w:rsidRPr="008F1C74">
        <w:rPr>
          <w:rFonts w:ascii="Calibri" w:hAnsi="Calibri" w:cs="Calibri"/>
          <w:b/>
          <w:bCs/>
          <w:sz w:val="20"/>
          <w:szCs w:val="20"/>
        </w:rPr>
        <w:t>5</w:t>
      </w:r>
      <w:r w:rsidR="00411AC0" w:rsidRPr="008F1C74">
        <w:rPr>
          <w:rFonts w:ascii="Calibri" w:hAnsi="Calibri" w:cs="Calibri"/>
          <w:b/>
          <w:bCs/>
          <w:sz w:val="20"/>
          <w:szCs w:val="20"/>
        </w:rPr>
        <w:t>00 000,00 zł brutto.</w:t>
      </w:r>
    </w:p>
    <w:p w14:paraId="7F752C65" w14:textId="77777777" w:rsidR="00916F3E" w:rsidRPr="00366992" w:rsidRDefault="00916F3E" w:rsidP="00916F3E">
      <w:pPr>
        <w:pStyle w:val="Bezodstpw"/>
        <w:spacing w:line="276" w:lineRule="auto"/>
        <w:ind w:left="1276"/>
        <w:jc w:val="both"/>
        <w:rPr>
          <w:rFonts w:ascii="Calibri" w:hAnsi="Calibri" w:cs="Calibri"/>
          <w:sz w:val="20"/>
          <w:szCs w:val="20"/>
        </w:rPr>
      </w:pPr>
    </w:p>
    <w:p w14:paraId="780DA69C" w14:textId="77777777" w:rsidR="008F7B32" w:rsidRPr="00366992" w:rsidRDefault="008F7B32" w:rsidP="008F7B32">
      <w:pPr>
        <w:pStyle w:val="Bezodstpw"/>
        <w:spacing w:line="276" w:lineRule="auto"/>
        <w:jc w:val="both"/>
        <w:rPr>
          <w:rFonts w:ascii="Calibri" w:hAnsi="Calibri" w:cs="Calibri"/>
          <w:b/>
          <w:bCs/>
          <w:sz w:val="20"/>
          <w:szCs w:val="20"/>
        </w:rPr>
      </w:pPr>
    </w:p>
    <w:p w14:paraId="3EBDAD73" w14:textId="08ABA1AE" w:rsidR="00D40036" w:rsidRPr="00366992" w:rsidRDefault="00D40036" w:rsidP="00186FEB">
      <w:pPr>
        <w:spacing w:line="276" w:lineRule="auto"/>
        <w:ind w:left="709"/>
        <w:jc w:val="both"/>
        <w:rPr>
          <w:rFonts w:ascii="Calibri" w:hAnsi="Calibri" w:cs="Calibri"/>
          <w:sz w:val="20"/>
          <w:szCs w:val="20"/>
        </w:rPr>
      </w:pPr>
      <w:r w:rsidRPr="00366992">
        <w:rPr>
          <w:rFonts w:ascii="Calibri" w:hAnsi="Calibri" w:cs="Calibri"/>
          <w:sz w:val="20"/>
          <w:szCs w:val="20"/>
        </w:rPr>
        <w:t xml:space="preserve">Do wykazu osób należy dołączyć oświadczenie Wykonawcy, że zaproponowane osoby posiadają wymagane uprawnienia i przynależą do właściwej izby samorządu </w:t>
      </w:r>
      <w:r w:rsidR="00AF4900" w:rsidRPr="00366992">
        <w:rPr>
          <w:rFonts w:ascii="Calibri" w:hAnsi="Calibri" w:cs="Calibri"/>
          <w:sz w:val="20"/>
          <w:szCs w:val="20"/>
        </w:rPr>
        <w:t>zawodowego,</w:t>
      </w:r>
      <w:r w:rsidRPr="00366992">
        <w:rPr>
          <w:rFonts w:ascii="Calibri" w:hAnsi="Calibri" w:cs="Calibri"/>
          <w:sz w:val="20"/>
          <w:szCs w:val="20"/>
        </w:rPr>
        <w:t xml:space="preserve"> jeżeli taki wymóg na te osoby nakłada Prawo budowlane.</w:t>
      </w:r>
    </w:p>
    <w:p w14:paraId="0DB3FB82" w14:textId="77777777" w:rsidR="00D40036" w:rsidRPr="00366992" w:rsidRDefault="00D40036" w:rsidP="00186FEB">
      <w:pPr>
        <w:spacing w:line="276" w:lineRule="auto"/>
        <w:ind w:left="709"/>
        <w:jc w:val="both"/>
        <w:rPr>
          <w:rFonts w:ascii="Calibri" w:hAnsi="Calibri" w:cs="Calibri"/>
          <w:sz w:val="20"/>
          <w:szCs w:val="20"/>
        </w:rPr>
      </w:pPr>
    </w:p>
    <w:p w14:paraId="4CC45ED3" w14:textId="3517649E" w:rsidR="00D40036" w:rsidRPr="00366992" w:rsidRDefault="00D40036" w:rsidP="00186FEB">
      <w:pPr>
        <w:spacing w:line="276" w:lineRule="auto"/>
        <w:ind w:left="709"/>
        <w:jc w:val="both"/>
        <w:rPr>
          <w:rFonts w:ascii="Calibri" w:hAnsi="Calibri" w:cs="Calibri"/>
          <w:sz w:val="20"/>
          <w:szCs w:val="20"/>
        </w:rPr>
      </w:pPr>
      <w:r w:rsidRPr="00366992">
        <w:rPr>
          <w:rFonts w:ascii="Calibri" w:hAnsi="Calibri" w:cs="Calibri"/>
          <w:sz w:val="20"/>
          <w:szCs w:val="20"/>
        </w:rPr>
        <w:t xml:space="preserve">Zgodnie z art. 12a Prawa budowlanego </w:t>
      </w:r>
      <w:r w:rsidRPr="00366992">
        <w:rPr>
          <w:rFonts w:ascii="Calibri" w:hAnsi="Calibri" w:cs="Calibri"/>
          <w:bCs/>
          <w:sz w:val="20"/>
          <w:szCs w:val="20"/>
        </w:rPr>
        <w:t xml:space="preserve">który to odsyła do ustawy </w:t>
      </w:r>
      <w:r w:rsidRPr="00366992">
        <w:rPr>
          <w:rFonts w:ascii="Calibri" w:hAnsi="Calibri" w:cs="Calibri"/>
          <w:sz w:val="20"/>
          <w:szCs w:val="20"/>
        </w:rPr>
        <w:t>z dnia 22 grudnia 2015 r.  o</w:t>
      </w:r>
      <w:r w:rsidRPr="00366992">
        <w:rPr>
          <w:rFonts w:ascii="Calibri" w:hAnsi="Calibri" w:cs="Calibri"/>
          <w:bCs/>
          <w:sz w:val="20"/>
          <w:szCs w:val="20"/>
        </w:rPr>
        <w:t xml:space="preserve"> zasadach uznawania kwalifikacji zawodowych nabytych w państwach członkowskich Unii Europejskiej </w:t>
      </w:r>
      <w:r w:rsidRPr="00366992">
        <w:rPr>
          <w:rFonts w:ascii="Calibri" w:hAnsi="Calibri" w:cs="Calibri"/>
          <w:sz w:val="20"/>
          <w:szCs w:val="20"/>
        </w:rPr>
        <w:t xml:space="preserve">(Dz. U. </w:t>
      </w:r>
      <w:r w:rsidR="00E259EA" w:rsidRPr="00366992">
        <w:rPr>
          <w:rFonts w:ascii="Calibri" w:hAnsi="Calibri" w:cs="Calibri"/>
          <w:sz w:val="20"/>
          <w:szCs w:val="20"/>
        </w:rPr>
        <w:t>2023</w:t>
      </w:r>
      <w:r w:rsidR="00E22E1B" w:rsidRPr="00366992">
        <w:rPr>
          <w:rFonts w:ascii="Calibri" w:hAnsi="Calibri" w:cs="Calibri"/>
          <w:sz w:val="20"/>
          <w:szCs w:val="20"/>
        </w:rPr>
        <w:t xml:space="preserve"> r. poz. </w:t>
      </w:r>
      <w:r w:rsidR="00756D39" w:rsidRPr="00366992">
        <w:rPr>
          <w:rFonts w:ascii="Calibri" w:hAnsi="Calibri" w:cs="Calibri"/>
          <w:sz w:val="20"/>
          <w:szCs w:val="20"/>
        </w:rPr>
        <w:t>334</w:t>
      </w:r>
      <w:r w:rsidRPr="00366992">
        <w:rPr>
          <w:rFonts w:ascii="Calibri" w:hAnsi="Calibri" w:cs="Calibri"/>
          <w:sz w:val="20"/>
          <w:szCs w:val="20"/>
        </w:rPr>
        <w:t>) przynależność do właściwej izby samorządu zawodowego nie jest wymagana od obywateli państw członkowskich Unii Europejskiej, Konfederacji Szwajcarskiej lub państw członkowskich Europejskiego Porozumienia o Wolnym Handlu (EFTA) gdyż do posiadania uprawnień w wykonywaniu samodzielnych funkcji w budownictwie nie jest wymagana przynależność do izby samorządu zawodowego.</w:t>
      </w:r>
    </w:p>
    <w:p w14:paraId="2476B220" w14:textId="77777777" w:rsidR="00D40036" w:rsidRPr="00366992" w:rsidRDefault="00D40036" w:rsidP="006A73FD">
      <w:pPr>
        <w:pStyle w:val="Akapitzlist"/>
        <w:numPr>
          <w:ilvl w:val="0"/>
          <w:numId w:val="18"/>
        </w:numPr>
        <w:pBdr>
          <w:bottom w:val="double" w:sz="4" w:space="1" w:color="auto"/>
        </w:pBdr>
        <w:spacing w:before="360" w:after="40" w:line="276" w:lineRule="auto"/>
        <w:ind w:left="283" w:hanging="425"/>
        <w:jc w:val="both"/>
        <w:rPr>
          <w:rFonts w:ascii="Calibri" w:hAnsi="Calibri" w:cs="Calibri"/>
          <w:iCs/>
          <w:sz w:val="20"/>
          <w:szCs w:val="20"/>
        </w:rPr>
      </w:pPr>
      <w:r w:rsidRPr="00366992">
        <w:rPr>
          <w:rFonts w:ascii="Calibri" w:hAnsi="Calibri" w:cs="Calibri"/>
          <w:b/>
          <w:sz w:val="20"/>
          <w:szCs w:val="20"/>
        </w:rPr>
        <w:tab/>
        <w:t>PODSTAWY WYKLUCZENIA Z POSTĘPOWANIA</w:t>
      </w:r>
    </w:p>
    <w:p w14:paraId="789C378F" w14:textId="77777777" w:rsidR="00D40036" w:rsidRPr="00366992" w:rsidRDefault="00D40036" w:rsidP="006553BC">
      <w:pPr>
        <w:pStyle w:val="Teksttreci0"/>
        <w:numPr>
          <w:ilvl w:val="0"/>
          <w:numId w:val="20"/>
        </w:numPr>
        <w:shd w:val="clear" w:color="auto" w:fill="auto"/>
        <w:tabs>
          <w:tab w:val="clear" w:pos="1009"/>
        </w:tabs>
        <w:spacing w:before="240" w:line="276" w:lineRule="auto"/>
        <w:ind w:left="426" w:hanging="426"/>
        <w:jc w:val="both"/>
        <w:rPr>
          <w:rFonts w:ascii="Calibri" w:hAnsi="Calibri" w:cs="Calibri"/>
          <w:sz w:val="20"/>
          <w:szCs w:val="20"/>
        </w:rPr>
      </w:pPr>
      <w:r w:rsidRPr="00366992">
        <w:rPr>
          <w:rFonts w:ascii="Calibri" w:hAnsi="Calibri" w:cs="Calibri"/>
          <w:sz w:val="20"/>
          <w:szCs w:val="20"/>
        </w:rPr>
        <w:t>Z postępowania o udzielenie zamówienia wyklucza się Wykonawców, w stosunku do których zachodzi którakolwiek z okoliczności wskazanych:</w:t>
      </w:r>
    </w:p>
    <w:p w14:paraId="6903C35F" w14:textId="77777777" w:rsidR="009766C4" w:rsidRPr="00366992" w:rsidRDefault="00D40036" w:rsidP="006553BC">
      <w:pPr>
        <w:pStyle w:val="Teksttreci0"/>
        <w:numPr>
          <w:ilvl w:val="0"/>
          <w:numId w:val="24"/>
        </w:numPr>
        <w:shd w:val="clear" w:color="auto" w:fill="auto"/>
        <w:spacing w:line="276" w:lineRule="auto"/>
        <w:ind w:left="709" w:hanging="283"/>
        <w:jc w:val="both"/>
        <w:rPr>
          <w:rFonts w:ascii="Calibri" w:hAnsi="Calibri" w:cs="Calibri"/>
          <w:sz w:val="20"/>
          <w:szCs w:val="20"/>
        </w:rPr>
      </w:pPr>
      <w:r w:rsidRPr="00366992">
        <w:rPr>
          <w:rFonts w:ascii="Calibri" w:hAnsi="Calibri" w:cs="Calibri"/>
          <w:sz w:val="20"/>
          <w:szCs w:val="20"/>
        </w:rPr>
        <w:t xml:space="preserve">w art. 108 ust. 1 </w:t>
      </w:r>
      <w:proofErr w:type="spellStart"/>
      <w:r w:rsidRPr="00366992">
        <w:rPr>
          <w:rFonts w:ascii="Calibri" w:hAnsi="Calibri" w:cs="Calibri"/>
          <w:sz w:val="20"/>
          <w:szCs w:val="20"/>
        </w:rPr>
        <w:t>p.z.p</w:t>
      </w:r>
      <w:proofErr w:type="spellEnd"/>
      <w:r w:rsidRPr="00366992">
        <w:rPr>
          <w:rFonts w:ascii="Calibri" w:hAnsi="Calibri" w:cs="Calibri"/>
          <w:sz w:val="20"/>
          <w:szCs w:val="20"/>
        </w:rPr>
        <w:t>.;</w:t>
      </w:r>
    </w:p>
    <w:p w14:paraId="2244D943" w14:textId="4A16D55A" w:rsidR="00D40036" w:rsidRPr="00366992" w:rsidRDefault="00D40036" w:rsidP="006553BC">
      <w:pPr>
        <w:pStyle w:val="Teksttreci0"/>
        <w:numPr>
          <w:ilvl w:val="0"/>
          <w:numId w:val="24"/>
        </w:numPr>
        <w:shd w:val="clear" w:color="auto" w:fill="auto"/>
        <w:spacing w:line="276" w:lineRule="auto"/>
        <w:ind w:left="709" w:hanging="283"/>
        <w:jc w:val="both"/>
        <w:rPr>
          <w:rFonts w:ascii="Calibri" w:hAnsi="Calibri" w:cs="Calibri"/>
          <w:sz w:val="20"/>
          <w:szCs w:val="20"/>
        </w:rPr>
      </w:pPr>
      <w:r w:rsidRPr="00366992">
        <w:rPr>
          <w:rFonts w:ascii="Calibri" w:hAnsi="Calibri" w:cs="Calibri"/>
          <w:sz w:val="20"/>
          <w:szCs w:val="20"/>
        </w:rPr>
        <w:t xml:space="preserve">w art. 109 ust. 1 pkt. 4 </w:t>
      </w:r>
      <w:proofErr w:type="spellStart"/>
      <w:r w:rsidRPr="00366992">
        <w:rPr>
          <w:rFonts w:ascii="Calibri" w:hAnsi="Calibri" w:cs="Calibri"/>
          <w:sz w:val="20"/>
          <w:szCs w:val="20"/>
        </w:rPr>
        <w:t>p.z.p</w:t>
      </w:r>
      <w:proofErr w:type="spellEnd"/>
      <w:r w:rsidRPr="00366992">
        <w:rPr>
          <w:rFonts w:ascii="Calibri" w:hAnsi="Calibri" w:cs="Calibri"/>
          <w:sz w:val="20"/>
          <w:szCs w:val="20"/>
        </w:rPr>
        <w:t>., tj.:</w:t>
      </w:r>
    </w:p>
    <w:p w14:paraId="464FB01D" w14:textId="77777777" w:rsidR="00D40036" w:rsidRPr="00366992" w:rsidRDefault="00D40036" w:rsidP="006553BC">
      <w:pPr>
        <w:pStyle w:val="pkt"/>
        <w:numPr>
          <w:ilvl w:val="0"/>
          <w:numId w:val="25"/>
        </w:numPr>
        <w:spacing w:line="276" w:lineRule="auto"/>
        <w:ind w:left="993" w:hanging="284"/>
        <w:rPr>
          <w:rFonts w:ascii="Calibri" w:hAnsi="Calibri" w:cs="Calibri"/>
          <w:bCs/>
          <w:kern w:val="32"/>
          <w:sz w:val="20"/>
        </w:rPr>
      </w:pPr>
      <w:r w:rsidRPr="00366992">
        <w:rPr>
          <w:rFonts w:ascii="Calibri" w:hAnsi="Calibri" w:cs="Calibri"/>
          <w:bCs/>
          <w:kern w:val="32"/>
          <w:sz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4C062C" w:rsidRPr="00366992">
        <w:rPr>
          <w:rFonts w:ascii="Calibri" w:hAnsi="Calibri" w:cs="Calibri"/>
          <w:bCs/>
          <w:kern w:val="32"/>
          <w:sz w:val="20"/>
        </w:rPr>
        <w:t>;</w:t>
      </w:r>
    </w:p>
    <w:p w14:paraId="7A241B07" w14:textId="77777777" w:rsidR="004C062C" w:rsidRPr="00366992" w:rsidRDefault="004C062C" w:rsidP="006553BC">
      <w:pPr>
        <w:pStyle w:val="pkt"/>
        <w:numPr>
          <w:ilvl w:val="0"/>
          <w:numId w:val="24"/>
        </w:numPr>
        <w:tabs>
          <w:tab w:val="left" w:pos="709"/>
        </w:tabs>
        <w:spacing w:line="276" w:lineRule="auto"/>
        <w:ind w:left="709" w:hanging="283"/>
        <w:rPr>
          <w:rFonts w:ascii="Calibri" w:eastAsia="Cambria" w:hAnsi="Calibri" w:cs="Calibri"/>
          <w:kern w:val="32"/>
          <w:sz w:val="20"/>
        </w:rPr>
      </w:pPr>
      <w:r w:rsidRPr="00366992">
        <w:rPr>
          <w:rFonts w:ascii="Calibri" w:hAnsi="Calibri" w:cs="Calibri"/>
          <w:kern w:val="32"/>
          <w:sz w:val="20"/>
        </w:rPr>
        <w:t>w art. 7 ust. 1 ustawy z dnia 13 kwietnia 2022 r. o szczególnych rozwiązaniach w zakresie przeciwdziałania wspieraniu agresji na Ukrainę oraz służących ochronie bezpieczeństwa narodowego, na czas trwania tych okoliczności;</w:t>
      </w:r>
    </w:p>
    <w:p w14:paraId="562DDB38" w14:textId="4142614F" w:rsidR="00D40036" w:rsidRPr="00366992" w:rsidRDefault="00D40036" w:rsidP="006553BC">
      <w:pPr>
        <w:pStyle w:val="Teksttreci0"/>
        <w:numPr>
          <w:ilvl w:val="0"/>
          <w:numId w:val="20"/>
        </w:numPr>
        <w:shd w:val="clear" w:color="auto" w:fill="auto"/>
        <w:tabs>
          <w:tab w:val="clear" w:pos="1009"/>
        </w:tabs>
        <w:spacing w:line="276" w:lineRule="auto"/>
        <w:ind w:left="426" w:hanging="426"/>
        <w:jc w:val="both"/>
        <w:rPr>
          <w:rFonts w:ascii="Calibri" w:hAnsi="Calibri" w:cs="Calibri"/>
          <w:sz w:val="20"/>
          <w:szCs w:val="20"/>
        </w:rPr>
      </w:pPr>
      <w:r w:rsidRPr="00366992">
        <w:rPr>
          <w:rFonts w:ascii="Calibri" w:hAnsi="Calibri" w:cs="Calibri"/>
          <w:sz w:val="20"/>
          <w:szCs w:val="20"/>
        </w:rPr>
        <w:t xml:space="preserve">Wykluczenie Wykonawcy następuje zgodnie z art. 111 </w:t>
      </w:r>
      <w:proofErr w:type="spellStart"/>
      <w:r w:rsidRPr="00366992">
        <w:rPr>
          <w:rFonts w:ascii="Calibri" w:hAnsi="Calibri" w:cs="Calibri"/>
          <w:sz w:val="20"/>
          <w:szCs w:val="20"/>
        </w:rPr>
        <w:t>p.z.p</w:t>
      </w:r>
      <w:proofErr w:type="spellEnd"/>
      <w:r w:rsidRPr="00366992">
        <w:rPr>
          <w:rFonts w:ascii="Calibri" w:hAnsi="Calibri" w:cs="Calibri"/>
          <w:sz w:val="20"/>
          <w:szCs w:val="20"/>
        </w:rPr>
        <w:t xml:space="preserve">. </w:t>
      </w:r>
    </w:p>
    <w:p w14:paraId="383FE0F7" w14:textId="77777777" w:rsidR="00D40036" w:rsidRPr="00366992" w:rsidRDefault="00D40036" w:rsidP="006A73FD">
      <w:pPr>
        <w:pStyle w:val="Akapitzlist"/>
        <w:numPr>
          <w:ilvl w:val="0"/>
          <w:numId w:val="18"/>
        </w:numPr>
        <w:pBdr>
          <w:bottom w:val="double" w:sz="4" w:space="1" w:color="auto"/>
        </w:pBdr>
        <w:spacing w:before="360" w:after="40" w:line="276" w:lineRule="auto"/>
        <w:ind w:left="283" w:hanging="425"/>
        <w:jc w:val="both"/>
        <w:rPr>
          <w:rFonts w:ascii="Calibri" w:hAnsi="Calibri" w:cs="Calibri"/>
          <w:bCs/>
          <w:sz w:val="20"/>
          <w:szCs w:val="20"/>
        </w:rPr>
      </w:pPr>
      <w:r w:rsidRPr="00366992">
        <w:rPr>
          <w:rFonts w:ascii="Calibri" w:hAnsi="Calibri" w:cs="Calibri"/>
          <w:b/>
          <w:sz w:val="20"/>
          <w:szCs w:val="20"/>
        </w:rPr>
        <w:t>OŚWIADCZENIA I DOKUMENTY, JAKIE ZOBOWIĄZANI SĄ DOSTARCZYĆ WYKONAWCY W CELU POTWIERDZENIA SPEŁNIANIA WARUNKÓW UDZIAŁU W POSTĘPOWANIU ORAZ WYKAZANIA BRAKU PODSTAW WYKLUCZENIA (PODMIOTOWE ŚRODKI DOWODOWE)</w:t>
      </w:r>
    </w:p>
    <w:p w14:paraId="05A6339C" w14:textId="39E1C66A" w:rsidR="00D40036" w:rsidRPr="00366992" w:rsidRDefault="00D40036" w:rsidP="006553BC">
      <w:pPr>
        <w:pStyle w:val="Akapitzlist"/>
        <w:numPr>
          <w:ilvl w:val="0"/>
          <w:numId w:val="26"/>
        </w:numPr>
        <w:spacing w:before="240" w:line="276" w:lineRule="auto"/>
        <w:ind w:left="284" w:hanging="426"/>
        <w:jc w:val="both"/>
        <w:rPr>
          <w:rFonts w:ascii="Calibri" w:hAnsi="Calibri" w:cs="Calibri"/>
          <w:sz w:val="20"/>
          <w:szCs w:val="20"/>
        </w:rPr>
      </w:pPr>
      <w:bookmarkStart w:id="6" w:name="_Hlk71576977"/>
      <w:r w:rsidRPr="00366992">
        <w:rPr>
          <w:rFonts w:ascii="Calibri" w:hAnsi="Calibri" w:cs="Calibri"/>
          <w:sz w:val="20"/>
          <w:szCs w:val="20"/>
        </w:rPr>
        <w:t xml:space="preserve">Do oferty Wykonawca zobowiązany jest dołączyć aktualne na dzień składania ofert oświadczenie o spełnianiu warunków udziału w postępowaniu oraz o braku podstaw do wykluczenia z postępowania – zgodnie z </w:t>
      </w:r>
      <w:r w:rsidR="00DB7C5D">
        <w:rPr>
          <w:rFonts w:ascii="Calibri" w:hAnsi="Calibri" w:cs="Calibri"/>
          <w:b/>
          <w:sz w:val="20"/>
          <w:szCs w:val="20"/>
        </w:rPr>
        <w:t>z</w:t>
      </w:r>
      <w:r w:rsidRPr="00366992">
        <w:rPr>
          <w:rFonts w:ascii="Calibri" w:hAnsi="Calibri" w:cs="Calibri"/>
          <w:b/>
          <w:sz w:val="20"/>
          <w:szCs w:val="20"/>
        </w:rPr>
        <w:t>ałącznikiem do SWZ</w:t>
      </w:r>
      <w:bookmarkEnd w:id="6"/>
      <w:r w:rsidRPr="00366992">
        <w:rPr>
          <w:rFonts w:ascii="Calibri" w:hAnsi="Calibri" w:cs="Calibri"/>
          <w:sz w:val="20"/>
          <w:szCs w:val="20"/>
        </w:rPr>
        <w:t>;</w:t>
      </w:r>
    </w:p>
    <w:p w14:paraId="54168CE9" w14:textId="77777777" w:rsidR="00D40036" w:rsidRPr="00366992" w:rsidRDefault="00D40036" w:rsidP="006553BC">
      <w:pPr>
        <w:pStyle w:val="Akapitzlist"/>
        <w:numPr>
          <w:ilvl w:val="0"/>
          <w:numId w:val="26"/>
        </w:numPr>
        <w:spacing w:line="276" w:lineRule="auto"/>
        <w:ind w:left="284" w:hanging="426"/>
        <w:jc w:val="both"/>
        <w:rPr>
          <w:rFonts w:ascii="Calibri" w:hAnsi="Calibri" w:cs="Calibri"/>
          <w:sz w:val="20"/>
          <w:szCs w:val="20"/>
        </w:rPr>
      </w:pPr>
      <w:r w:rsidRPr="00366992">
        <w:rPr>
          <w:rFonts w:ascii="Calibri" w:hAnsi="Calibri" w:cs="Calibri"/>
          <w:sz w:val="20"/>
          <w:szCs w:val="20"/>
        </w:rPr>
        <w:t>Informacje zawarte w oświadczeniu, o którym mowa w pkt 1 stanowią wstępne potwierdzenie, że Wykonawca nie podlega wykluczeniu oraz spełnia warunki udziału w postępowaniu.</w:t>
      </w:r>
    </w:p>
    <w:p w14:paraId="0028AB0D" w14:textId="77777777" w:rsidR="00D40036" w:rsidRPr="00366992" w:rsidRDefault="00D40036" w:rsidP="006553BC">
      <w:pPr>
        <w:pStyle w:val="Akapitzlist"/>
        <w:numPr>
          <w:ilvl w:val="0"/>
          <w:numId w:val="26"/>
        </w:numPr>
        <w:spacing w:line="276" w:lineRule="auto"/>
        <w:ind w:left="284" w:hanging="426"/>
        <w:jc w:val="both"/>
        <w:rPr>
          <w:rFonts w:ascii="Calibri" w:hAnsi="Calibri" w:cs="Calibri"/>
          <w:sz w:val="20"/>
          <w:szCs w:val="20"/>
        </w:rPr>
      </w:pPr>
      <w:r w:rsidRPr="00366992">
        <w:rPr>
          <w:rFonts w:ascii="Calibri" w:hAnsi="Calibri" w:cs="Calibri"/>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3336D47C" w14:textId="77777777" w:rsidR="00D40036" w:rsidRPr="00366992" w:rsidRDefault="00D40036" w:rsidP="006553BC">
      <w:pPr>
        <w:pStyle w:val="Akapitzlist"/>
        <w:numPr>
          <w:ilvl w:val="0"/>
          <w:numId w:val="26"/>
        </w:numPr>
        <w:spacing w:line="276" w:lineRule="auto"/>
        <w:ind w:left="284" w:hanging="426"/>
        <w:jc w:val="both"/>
        <w:rPr>
          <w:rFonts w:ascii="Calibri" w:hAnsi="Calibri" w:cs="Calibri"/>
          <w:sz w:val="20"/>
          <w:szCs w:val="20"/>
        </w:rPr>
      </w:pPr>
      <w:r w:rsidRPr="00366992">
        <w:rPr>
          <w:rFonts w:ascii="Calibri" w:hAnsi="Calibri" w:cs="Calibri"/>
          <w:sz w:val="20"/>
          <w:szCs w:val="20"/>
        </w:rPr>
        <w:t>Podmiotowe środki dowodowe wymagane od wykonawcy obejmują:</w:t>
      </w:r>
    </w:p>
    <w:p w14:paraId="59826CD1" w14:textId="77777777" w:rsidR="00D40036" w:rsidRPr="00366992" w:rsidRDefault="00D40036" w:rsidP="006553BC">
      <w:pPr>
        <w:pStyle w:val="Akapitzlist"/>
        <w:numPr>
          <w:ilvl w:val="2"/>
          <w:numId w:val="11"/>
        </w:numPr>
        <w:spacing w:line="276" w:lineRule="auto"/>
        <w:ind w:left="710" w:hanging="435"/>
        <w:jc w:val="both"/>
        <w:rPr>
          <w:rFonts w:ascii="Calibri" w:hAnsi="Calibri" w:cs="Calibri"/>
          <w:sz w:val="20"/>
          <w:szCs w:val="20"/>
        </w:rPr>
      </w:pPr>
      <w:r w:rsidRPr="00366992">
        <w:rPr>
          <w:rFonts w:ascii="Calibri" w:hAnsi="Calibri" w:cs="Calibri"/>
          <w:b/>
          <w:bCs/>
          <w:sz w:val="20"/>
          <w:szCs w:val="20"/>
        </w:rPr>
        <w:lastRenderedPageBreak/>
        <w:t>odpis</w:t>
      </w:r>
      <w:r w:rsidRPr="00366992">
        <w:rPr>
          <w:rFonts w:ascii="Calibri" w:hAnsi="Calibri" w:cs="Calibri"/>
          <w:sz w:val="20"/>
          <w:szCs w:val="20"/>
        </w:rPr>
        <w:t xml:space="preserve">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7B9578FF" w14:textId="77777777" w:rsidR="00D40036" w:rsidRPr="00366992" w:rsidRDefault="00D40036" w:rsidP="006553BC">
      <w:pPr>
        <w:pStyle w:val="Akapitzlist"/>
        <w:numPr>
          <w:ilvl w:val="2"/>
          <w:numId w:val="11"/>
        </w:numPr>
        <w:spacing w:line="276" w:lineRule="auto"/>
        <w:ind w:left="710" w:hanging="435"/>
        <w:jc w:val="both"/>
        <w:rPr>
          <w:rFonts w:ascii="Calibri" w:hAnsi="Calibri" w:cs="Calibri"/>
          <w:sz w:val="20"/>
          <w:szCs w:val="20"/>
        </w:rPr>
      </w:pPr>
      <w:r w:rsidRPr="00366992">
        <w:rPr>
          <w:rFonts w:ascii="Calibri" w:hAnsi="Calibri" w:cs="Calibri"/>
          <w:b/>
          <w:bCs/>
          <w:sz w:val="20"/>
          <w:szCs w:val="20"/>
        </w:rPr>
        <w:t>wykaz robót budowlanych</w:t>
      </w:r>
      <w:r w:rsidRPr="00366992">
        <w:rPr>
          <w:rFonts w:ascii="Calibri" w:hAnsi="Calibri" w:cs="Calibri"/>
          <w:sz w:val="20"/>
          <w:szCs w:val="20"/>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w:t>
      </w:r>
      <w:r w:rsidRPr="00F26550">
        <w:rPr>
          <w:rFonts w:ascii="Calibri" w:hAnsi="Calibri" w:cs="Calibri"/>
          <w:b/>
          <w:bCs/>
          <w:sz w:val="20"/>
          <w:szCs w:val="20"/>
        </w:rPr>
        <w:t>załączeniem</w:t>
      </w:r>
      <w:r w:rsidRPr="00366992">
        <w:rPr>
          <w:rFonts w:ascii="Calibri" w:hAnsi="Calibri" w:cs="Calibri"/>
          <w:sz w:val="20"/>
          <w:szCs w:val="20"/>
        </w:rPr>
        <w:t xml:space="preserve"> </w:t>
      </w:r>
      <w:r w:rsidRPr="00366992">
        <w:rPr>
          <w:rFonts w:ascii="Calibri" w:hAnsi="Calibri" w:cs="Calibri"/>
          <w:b/>
          <w:bCs/>
          <w:sz w:val="20"/>
          <w:szCs w:val="20"/>
        </w:rPr>
        <w:t>dowodów określających, czy te roboty budowlane zostały wykonane należycie</w:t>
      </w:r>
      <w:r w:rsidRPr="00366992">
        <w:rPr>
          <w:rFonts w:ascii="Calibri" w:hAnsi="Calibri" w:cs="Calibri"/>
          <w:sz w:val="20"/>
          <w:szCs w:val="20"/>
        </w:rPr>
        <w:t xml:space="preserv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wzór wykazu robót stanowi - </w:t>
      </w:r>
      <w:r w:rsidRPr="00366992">
        <w:rPr>
          <w:rFonts w:ascii="Calibri" w:hAnsi="Calibri" w:cs="Calibri"/>
          <w:b/>
          <w:bCs/>
          <w:sz w:val="20"/>
          <w:szCs w:val="20"/>
        </w:rPr>
        <w:t>załącznik do SWZ</w:t>
      </w:r>
      <w:r w:rsidRPr="00366992">
        <w:rPr>
          <w:rFonts w:ascii="Calibri" w:hAnsi="Calibri" w:cs="Calibri"/>
          <w:sz w:val="20"/>
          <w:szCs w:val="20"/>
        </w:rPr>
        <w:t>;</w:t>
      </w:r>
    </w:p>
    <w:p w14:paraId="304FBE22" w14:textId="3112F01B" w:rsidR="00D40036" w:rsidRPr="00366992" w:rsidRDefault="00D40036" w:rsidP="006553BC">
      <w:pPr>
        <w:pStyle w:val="Akapitzlist"/>
        <w:numPr>
          <w:ilvl w:val="2"/>
          <w:numId w:val="11"/>
        </w:numPr>
        <w:spacing w:line="276" w:lineRule="auto"/>
        <w:ind w:left="710" w:hanging="435"/>
        <w:jc w:val="both"/>
        <w:rPr>
          <w:rFonts w:ascii="Calibri" w:hAnsi="Calibri" w:cs="Calibri"/>
          <w:sz w:val="20"/>
          <w:szCs w:val="20"/>
        </w:rPr>
      </w:pPr>
      <w:r w:rsidRPr="00366992">
        <w:rPr>
          <w:rFonts w:ascii="Calibri" w:hAnsi="Calibri" w:cs="Calibri"/>
          <w:b/>
          <w:bCs/>
          <w:sz w:val="20"/>
          <w:szCs w:val="20"/>
        </w:rPr>
        <w:t>wykaz osób</w:t>
      </w:r>
      <w:r w:rsidRPr="00366992">
        <w:rPr>
          <w:rFonts w:ascii="Calibri" w:hAnsi="Calibri" w:cs="Calibri"/>
          <w:sz w:val="20"/>
          <w:szCs w:val="20"/>
        </w:rPr>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7E709E">
        <w:rPr>
          <w:rFonts w:ascii="Calibri" w:hAnsi="Calibri" w:cs="Calibri"/>
          <w:sz w:val="20"/>
          <w:szCs w:val="20"/>
        </w:rPr>
        <w:t xml:space="preserve"> </w:t>
      </w:r>
      <w:r w:rsidRPr="00366992">
        <w:rPr>
          <w:rFonts w:ascii="Calibri" w:hAnsi="Calibri" w:cs="Calibri"/>
          <w:sz w:val="20"/>
          <w:szCs w:val="20"/>
        </w:rPr>
        <w:t xml:space="preserve">- </w:t>
      </w:r>
      <w:r w:rsidRPr="00366992">
        <w:rPr>
          <w:rFonts w:ascii="Calibri" w:hAnsi="Calibri" w:cs="Calibri"/>
          <w:b/>
          <w:bCs/>
          <w:sz w:val="20"/>
          <w:szCs w:val="20"/>
        </w:rPr>
        <w:t>załącznik do SWZ;</w:t>
      </w:r>
    </w:p>
    <w:p w14:paraId="10C86C61" w14:textId="77777777" w:rsidR="005E75B2" w:rsidRPr="00366992" w:rsidRDefault="005E75B2" w:rsidP="00590EAE">
      <w:pPr>
        <w:pStyle w:val="Akapitzlist"/>
        <w:numPr>
          <w:ilvl w:val="0"/>
          <w:numId w:val="68"/>
        </w:numPr>
        <w:tabs>
          <w:tab w:val="clear" w:pos="454"/>
        </w:tabs>
        <w:spacing w:line="276" w:lineRule="auto"/>
        <w:jc w:val="both"/>
        <w:rPr>
          <w:rFonts w:ascii="Calibri" w:hAnsi="Calibri" w:cs="Calibri"/>
          <w:sz w:val="20"/>
          <w:szCs w:val="20"/>
        </w:rPr>
      </w:pPr>
      <w:r w:rsidRPr="00366992">
        <w:rPr>
          <w:rFonts w:ascii="Calibri" w:hAnsi="Calibri" w:cs="Calibri"/>
          <w:sz w:val="20"/>
          <w:szCs w:val="20"/>
        </w:rPr>
        <w:t>Jeżeli Wykonawca ma siedzibę lub miejsce zamieszkania poza granicami Rzeczypospolitej Polskiej, zamiast dokumentu, o których mowa w ust. 4 pkt 1, składa dokument lub dokumenty wystawione w kraju, w którym wykonawca ma siedzibę lub miejsce zamieszkania, potwierdzające odpowiednio, że:</w:t>
      </w:r>
    </w:p>
    <w:p w14:paraId="26457111" w14:textId="73F29170" w:rsidR="00D40036" w:rsidRPr="00366992" w:rsidRDefault="005E75B2" w:rsidP="005E75B2">
      <w:pPr>
        <w:pStyle w:val="Akapitzlist"/>
        <w:spacing w:line="276" w:lineRule="auto"/>
        <w:ind w:left="454"/>
        <w:jc w:val="both"/>
        <w:rPr>
          <w:rFonts w:ascii="Calibri" w:hAnsi="Calibri" w:cs="Calibri"/>
          <w:sz w:val="20"/>
          <w:szCs w:val="20"/>
        </w:rPr>
      </w:pPr>
      <w:r w:rsidRPr="00366992">
        <w:rPr>
          <w:rFonts w:ascii="Calibri" w:hAnsi="Calibri" w:cs="Calibri"/>
          <w:sz w:val="20"/>
          <w:szCs w:val="20"/>
        </w:rPr>
        <w:t>a)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wystawione nie wcześniej niż 3 miesiące przed jego złożeniem</w:t>
      </w:r>
      <w:r w:rsidR="00D40036" w:rsidRPr="00366992">
        <w:rPr>
          <w:rFonts w:ascii="Calibri" w:hAnsi="Calibri" w:cs="Calibri"/>
          <w:sz w:val="20"/>
          <w:szCs w:val="20"/>
        </w:rPr>
        <w:t>.</w:t>
      </w:r>
    </w:p>
    <w:p w14:paraId="510F60BB" w14:textId="022D4A0C" w:rsidR="00D40036" w:rsidRPr="00366992" w:rsidRDefault="007A1B1B" w:rsidP="00590EAE">
      <w:pPr>
        <w:pStyle w:val="Akapitzlist"/>
        <w:numPr>
          <w:ilvl w:val="0"/>
          <w:numId w:val="68"/>
        </w:numPr>
        <w:tabs>
          <w:tab w:val="clear" w:pos="454"/>
          <w:tab w:val="num" w:pos="426"/>
        </w:tabs>
        <w:spacing w:line="276" w:lineRule="auto"/>
        <w:jc w:val="both"/>
        <w:rPr>
          <w:rFonts w:ascii="Calibri" w:hAnsi="Calibri" w:cs="Calibri"/>
          <w:sz w:val="20"/>
          <w:szCs w:val="20"/>
        </w:rPr>
      </w:pPr>
      <w:r w:rsidRPr="00366992">
        <w:rPr>
          <w:rFonts w:ascii="Calibri" w:hAnsi="Calibri" w:cs="Calibri"/>
          <w:sz w:val="20"/>
          <w:szCs w:val="20"/>
        </w:rPr>
        <w:t xml:space="preserve">Jeżeli </w:t>
      </w:r>
      <w:bookmarkStart w:id="7" w:name="_Hlk161139938"/>
      <w:r w:rsidRPr="00366992">
        <w:rPr>
          <w:rFonts w:ascii="Calibri" w:hAnsi="Calibri" w:cs="Calibri"/>
          <w:sz w:val="20"/>
          <w:szCs w:val="20"/>
        </w:rPr>
        <w:t>w kraju, w którym wykonawca ma siedzibę lub miejsce zamieszkania lub miejsce zamieszkania ma osoba, której dokument dotyczy, nie wydaje się dokumentów, o których mowa w ust. 5,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Wymagania dotyczące terminu wystawienia dokumentów lub oświadczeń są analogiczne jak w ust. 5</w:t>
      </w:r>
      <w:bookmarkEnd w:id="7"/>
    </w:p>
    <w:p w14:paraId="55FED1AE" w14:textId="77777777" w:rsidR="00D40036" w:rsidRPr="00366992" w:rsidRDefault="00D40036" w:rsidP="00590EAE">
      <w:pPr>
        <w:pStyle w:val="Akapitzlist"/>
        <w:numPr>
          <w:ilvl w:val="0"/>
          <w:numId w:val="68"/>
        </w:numPr>
        <w:spacing w:line="276" w:lineRule="auto"/>
        <w:jc w:val="both"/>
        <w:rPr>
          <w:rFonts w:ascii="Calibri" w:hAnsi="Calibri" w:cs="Calibri"/>
          <w:sz w:val="20"/>
          <w:szCs w:val="20"/>
        </w:rPr>
      </w:pPr>
      <w:r w:rsidRPr="00366992">
        <w:rPr>
          <w:rFonts w:ascii="Calibri" w:hAnsi="Calibri" w:cs="Calibri"/>
          <w:sz w:val="20"/>
          <w:szCs w:val="20"/>
        </w:rPr>
        <w:t>Zamawiający nie wzywa do złożenia podmiotowych środków dowodowych, jeżeli:</w:t>
      </w:r>
    </w:p>
    <w:p w14:paraId="4E9CBF8B" w14:textId="6E6D117C" w:rsidR="001818A2" w:rsidRPr="00366992" w:rsidRDefault="00D40036" w:rsidP="00590EAE">
      <w:pPr>
        <w:pStyle w:val="Akapitzlist"/>
        <w:numPr>
          <w:ilvl w:val="0"/>
          <w:numId w:val="57"/>
        </w:numPr>
        <w:spacing w:line="276" w:lineRule="auto"/>
        <w:jc w:val="both"/>
        <w:rPr>
          <w:rFonts w:ascii="Calibri" w:hAnsi="Calibri" w:cs="Calibri"/>
          <w:sz w:val="20"/>
          <w:szCs w:val="20"/>
        </w:rPr>
      </w:pPr>
      <w:r w:rsidRPr="00366992">
        <w:rPr>
          <w:rFonts w:ascii="Calibri" w:hAnsi="Calibri" w:cs="Calibri"/>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366992">
        <w:rPr>
          <w:rFonts w:ascii="Calibri" w:hAnsi="Calibri" w:cs="Calibri"/>
          <w:sz w:val="20"/>
          <w:szCs w:val="20"/>
        </w:rPr>
        <w:t>p.z.p</w:t>
      </w:r>
      <w:proofErr w:type="spellEnd"/>
      <w:r w:rsidRPr="00366992">
        <w:rPr>
          <w:rFonts w:ascii="Calibri" w:hAnsi="Calibri" w:cs="Calibri"/>
          <w:sz w:val="20"/>
          <w:szCs w:val="20"/>
        </w:rPr>
        <w:t xml:space="preserve"> dane umożliwiające dostęp do tych środków;</w:t>
      </w:r>
    </w:p>
    <w:p w14:paraId="54E52934" w14:textId="1066B0E3" w:rsidR="00D40036" w:rsidRPr="00366992" w:rsidRDefault="00D40036" w:rsidP="00590EAE">
      <w:pPr>
        <w:pStyle w:val="Akapitzlist"/>
        <w:numPr>
          <w:ilvl w:val="0"/>
          <w:numId w:val="57"/>
        </w:numPr>
        <w:spacing w:line="276" w:lineRule="auto"/>
        <w:jc w:val="both"/>
        <w:rPr>
          <w:rFonts w:ascii="Calibri" w:hAnsi="Calibri" w:cs="Calibri"/>
          <w:sz w:val="20"/>
          <w:szCs w:val="20"/>
        </w:rPr>
      </w:pPr>
      <w:r w:rsidRPr="00366992">
        <w:rPr>
          <w:rFonts w:ascii="Calibri" w:hAnsi="Calibri" w:cs="Calibri"/>
          <w:sz w:val="20"/>
          <w:szCs w:val="20"/>
        </w:rPr>
        <w:t>podmiotowym środkiem dowodowym jest oświadczenie, którego treść odpowiada zakresowi oświadczenia, o którym mowa w art. 125 ust. 1.</w:t>
      </w:r>
    </w:p>
    <w:p w14:paraId="766A8AED" w14:textId="77777777" w:rsidR="00D40036" w:rsidRPr="00366992" w:rsidRDefault="00D40036" w:rsidP="00D40036">
      <w:pPr>
        <w:spacing w:line="276" w:lineRule="auto"/>
        <w:ind w:left="434" w:hanging="434"/>
        <w:jc w:val="both"/>
        <w:rPr>
          <w:rFonts w:ascii="Calibri" w:hAnsi="Calibri" w:cs="Calibri"/>
          <w:sz w:val="20"/>
          <w:szCs w:val="20"/>
        </w:rPr>
      </w:pPr>
      <w:r w:rsidRPr="00366992">
        <w:rPr>
          <w:rFonts w:ascii="Calibri" w:hAnsi="Calibri" w:cs="Calibri"/>
          <w:b/>
          <w:sz w:val="20"/>
          <w:szCs w:val="20"/>
        </w:rPr>
        <w:t>8.</w:t>
      </w:r>
      <w:r w:rsidRPr="00366992">
        <w:rPr>
          <w:rFonts w:ascii="Calibri" w:hAnsi="Calibri" w:cs="Calibri"/>
          <w:b/>
          <w:sz w:val="20"/>
          <w:szCs w:val="20"/>
        </w:rPr>
        <w:tab/>
      </w:r>
      <w:r w:rsidRPr="00366992">
        <w:rPr>
          <w:rFonts w:ascii="Calibri" w:hAnsi="Calibri" w:cs="Calibri"/>
          <w:sz w:val="20"/>
          <w:szCs w:val="20"/>
        </w:rPr>
        <w:t>Wykonawca nie jest zobowiązany do złożenia podmiotowych środków dowodowych, które zamawiający posiada, jeżeli wykonawca wskaże te środki oraz potwierdzi ich prawidłowość i aktualność.</w:t>
      </w:r>
    </w:p>
    <w:p w14:paraId="70609A89" w14:textId="77777777" w:rsidR="00D40036" w:rsidRPr="00366992" w:rsidRDefault="00D40036" w:rsidP="00D40036">
      <w:pPr>
        <w:spacing w:line="276" w:lineRule="auto"/>
        <w:ind w:left="434" w:hanging="434"/>
        <w:jc w:val="both"/>
        <w:rPr>
          <w:rFonts w:ascii="Calibri" w:hAnsi="Calibri" w:cs="Calibri"/>
          <w:sz w:val="20"/>
          <w:szCs w:val="20"/>
        </w:rPr>
      </w:pPr>
      <w:r w:rsidRPr="00366992">
        <w:rPr>
          <w:rFonts w:ascii="Calibri" w:hAnsi="Calibri" w:cs="Calibri"/>
          <w:b/>
          <w:sz w:val="20"/>
          <w:szCs w:val="20"/>
        </w:rPr>
        <w:t>9.</w:t>
      </w:r>
      <w:r w:rsidRPr="00366992">
        <w:rPr>
          <w:rFonts w:ascii="Calibri" w:hAnsi="Calibri" w:cs="Calibri"/>
          <w:b/>
          <w:sz w:val="20"/>
          <w:szCs w:val="20"/>
        </w:rPr>
        <w:tab/>
      </w:r>
      <w:r w:rsidRPr="00366992">
        <w:rPr>
          <w:rFonts w:ascii="Calibri" w:hAnsi="Calibri" w:cs="Calibri"/>
          <w:sz w:val="20"/>
          <w:szCs w:val="20"/>
        </w:rPr>
        <w:t xml:space="preserve">W zakresie nieuregulowanym ustawą </w:t>
      </w:r>
      <w:proofErr w:type="spellStart"/>
      <w:r w:rsidRPr="00366992">
        <w:rPr>
          <w:rFonts w:ascii="Calibri" w:hAnsi="Calibri" w:cs="Calibri"/>
          <w:sz w:val="20"/>
          <w:szCs w:val="20"/>
        </w:rPr>
        <w:t>p.z.p</w:t>
      </w:r>
      <w:proofErr w:type="spellEnd"/>
      <w:r w:rsidRPr="00366992">
        <w:rPr>
          <w:rFonts w:ascii="Calibri" w:hAnsi="Calibri" w:cs="Calibri"/>
          <w:sz w:val="20"/>
          <w:szCs w:val="20"/>
        </w:rPr>
        <w:t>.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366992">
        <w:rPr>
          <w:rFonts w:ascii="Calibri" w:hAnsi="Calibri" w:cs="Calibri"/>
          <w:caps/>
          <w:sz w:val="20"/>
        </w:rPr>
        <w:t xml:space="preserve"> </w:t>
      </w:r>
      <w:r w:rsidRPr="00366992">
        <w:rPr>
          <w:rFonts w:ascii="Calibri" w:hAnsi="Calibri" w:cs="Calibri"/>
          <w:sz w:val="20"/>
          <w:szCs w:val="20"/>
        </w:rPr>
        <w:t xml:space="preserve">grudnia 2020 r. w sprawie sposobu sporządzania i przekazywania </w:t>
      </w:r>
      <w:r w:rsidRPr="00366992">
        <w:rPr>
          <w:rFonts w:ascii="Calibri" w:hAnsi="Calibri" w:cs="Calibri"/>
          <w:sz w:val="20"/>
          <w:szCs w:val="20"/>
        </w:rPr>
        <w:lastRenderedPageBreak/>
        <w:t>informacji oraz wymagań technicznych dla dokumentów elektronicznych oraz środków komunikacji elektronicznej w postępowaniu o udzielenie zamówienia publicznego lub konkursie.</w:t>
      </w:r>
    </w:p>
    <w:p w14:paraId="45155E19" w14:textId="77777777" w:rsidR="00D40036" w:rsidRPr="00366992" w:rsidRDefault="00D40036" w:rsidP="006A73FD">
      <w:pPr>
        <w:pStyle w:val="Akapitzlist"/>
        <w:numPr>
          <w:ilvl w:val="0"/>
          <w:numId w:val="18"/>
        </w:numPr>
        <w:pBdr>
          <w:bottom w:val="double" w:sz="4" w:space="1" w:color="auto"/>
        </w:pBdr>
        <w:spacing w:before="360" w:after="40" w:line="276" w:lineRule="auto"/>
        <w:ind w:left="426" w:hanging="437"/>
        <w:jc w:val="both"/>
        <w:rPr>
          <w:rFonts w:ascii="Calibri" w:hAnsi="Calibri" w:cs="Calibri"/>
          <w:sz w:val="20"/>
          <w:szCs w:val="20"/>
        </w:rPr>
      </w:pPr>
      <w:r w:rsidRPr="00366992">
        <w:rPr>
          <w:rFonts w:ascii="Calibri" w:hAnsi="Calibri" w:cs="Calibri"/>
          <w:b/>
          <w:sz w:val="20"/>
          <w:szCs w:val="20"/>
        </w:rPr>
        <w:t>POLEGANIE NA ZASOBACH INNYCH PODMIOTÓW</w:t>
      </w:r>
    </w:p>
    <w:p w14:paraId="5FC7C750" w14:textId="77777777" w:rsidR="00D40036" w:rsidRPr="00366992" w:rsidRDefault="00D40036" w:rsidP="006553BC">
      <w:pPr>
        <w:pStyle w:val="Teksttreci40"/>
        <w:numPr>
          <w:ilvl w:val="3"/>
          <w:numId w:val="20"/>
        </w:numPr>
        <w:shd w:val="clear" w:color="auto" w:fill="auto"/>
        <w:tabs>
          <w:tab w:val="clear" w:pos="1009"/>
        </w:tabs>
        <w:spacing w:after="0" w:line="276" w:lineRule="auto"/>
        <w:ind w:left="426" w:right="20" w:hanging="426"/>
        <w:rPr>
          <w:rFonts w:ascii="Calibri" w:hAnsi="Calibri" w:cs="Calibri"/>
          <w:sz w:val="20"/>
          <w:szCs w:val="20"/>
        </w:rPr>
      </w:pPr>
      <w:r w:rsidRPr="00366992">
        <w:rPr>
          <w:rFonts w:ascii="Calibri" w:hAnsi="Calibri" w:cs="Calibri"/>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905548D" w14:textId="77777777" w:rsidR="00D87884" w:rsidRPr="00366992" w:rsidRDefault="00D87884" w:rsidP="006553BC">
      <w:pPr>
        <w:pStyle w:val="Teksttreci40"/>
        <w:numPr>
          <w:ilvl w:val="3"/>
          <w:numId w:val="20"/>
        </w:numPr>
        <w:shd w:val="clear" w:color="auto" w:fill="auto"/>
        <w:tabs>
          <w:tab w:val="clear" w:pos="1009"/>
        </w:tabs>
        <w:spacing w:before="0" w:after="0" w:line="276" w:lineRule="auto"/>
        <w:ind w:left="426" w:right="20" w:hanging="426"/>
        <w:rPr>
          <w:rFonts w:ascii="Calibri" w:hAnsi="Calibri" w:cs="Calibri"/>
          <w:sz w:val="20"/>
          <w:szCs w:val="20"/>
        </w:rPr>
      </w:pPr>
      <w:r w:rsidRPr="00366992">
        <w:rPr>
          <w:rFonts w:ascii="Calibri" w:hAnsi="Calibri" w:cs="Calibri"/>
          <w:sz w:val="20"/>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C8982A9" w14:textId="77777777" w:rsidR="00D87884" w:rsidRPr="00366992" w:rsidRDefault="00D87884" w:rsidP="006553BC">
      <w:pPr>
        <w:pStyle w:val="Teksttreci40"/>
        <w:numPr>
          <w:ilvl w:val="3"/>
          <w:numId w:val="20"/>
        </w:numPr>
        <w:shd w:val="clear" w:color="auto" w:fill="auto"/>
        <w:tabs>
          <w:tab w:val="clear" w:pos="1009"/>
        </w:tabs>
        <w:spacing w:before="0" w:after="0" w:line="276" w:lineRule="auto"/>
        <w:ind w:left="426" w:right="20" w:hanging="426"/>
        <w:rPr>
          <w:rFonts w:ascii="Calibri" w:hAnsi="Calibri" w:cs="Calibri"/>
          <w:sz w:val="20"/>
          <w:szCs w:val="20"/>
        </w:rPr>
      </w:pPr>
      <w:r w:rsidRPr="00366992">
        <w:rPr>
          <w:rFonts w:ascii="Calibri" w:hAnsi="Calibri" w:cs="Calibri"/>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w:t>
      </w:r>
      <w:r w:rsidRPr="00366992">
        <w:rPr>
          <w:rFonts w:ascii="Calibri" w:hAnsi="Calibri" w:cs="Calibri"/>
          <w:b/>
          <w:bCs/>
          <w:sz w:val="20"/>
          <w:szCs w:val="20"/>
        </w:rPr>
        <w:t>.</w:t>
      </w:r>
    </w:p>
    <w:p w14:paraId="02665448" w14:textId="77777777" w:rsidR="00D87884" w:rsidRPr="00366992" w:rsidRDefault="00D87884" w:rsidP="006553BC">
      <w:pPr>
        <w:pStyle w:val="Teksttreci40"/>
        <w:numPr>
          <w:ilvl w:val="3"/>
          <w:numId w:val="20"/>
        </w:numPr>
        <w:shd w:val="clear" w:color="auto" w:fill="auto"/>
        <w:tabs>
          <w:tab w:val="clear" w:pos="1009"/>
        </w:tabs>
        <w:spacing w:before="0" w:after="0" w:line="276" w:lineRule="auto"/>
        <w:ind w:left="426" w:right="20" w:hanging="426"/>
        <w:rPr>
          <w:rFonts w:ascii="Calibri" w:hAnsi="Calibri" w:cs="Calibri"/>
          <w:sz w:val="20"/>
          <w:szCs w:val="20"/>
        </w:rPr>
      </w:pPr>
      <w:r w:rsidRPr="00366992">
        <w:rPr>
          <w:rFonts w:ascii="Calibri" w:hAnsi="Calibri" w:cs="Calibri"/>
          <w:sz w:val="20"/>
          <w:szCs w:val="20"/>
        </w:rPr>
        <w:t xml:space="preserve">Zobowiązanie podmiotu udostępniającego zasoby, o którym mowa w ust. 3, potwierdza, że stosunek łączący wykonawcę z podmiotami udostępniającymi zasoby gwarantuje rzeczywisty dostęp do tych zasobów oraz określa w szczególności: </w:t>
      </w:r>
    </w:p>
    <w:p w14:paraId="2B08359E" w14:textId="77777777" w:rsidR="001818A2" w:rsidRPr="00366992" w:rsidRDefault="00D87884" w:rsidP="00590EAE">
      <w:pPr>
        <w:pStyle w:val="Teksttreci40"/>
        <w:numPr>
          <w:ilvl w:val="0"/>
          <w:numId w:val="58"/>
        </w:numPr>
        <w:shd w:val="clear" w:color="auto" w:fill="auto"/>
        <w:spacing w:before="0" w:after="0" w:line="276" w:lineRule="auto"/>
        <w:ind w:left="709" w:right="20" w:hanging="283"/>
        <w:rPr>
          <w:rFonts w:ascii="Calibri" w:hAnsi="Calibri" w:cs="Calibri"/>
          <w:sz w:val="20"/>
          <w:szCs w:val="20"/>
        </w:rPr>
      </w:pPr>
      <w:r w:rsidRPr="00366992">
        <w:rPr>
          <w:rFonts w:ascii="Calibri" w:hAnsi="Calibri" w:cs="Calibri"/>
          <w:sz w:val="20"/>
          <w:szCs w:val="20"/>
        </w:rPr>
        <w:t xml:space="preserve">zakres dostępnych wykonawcy zasobów podmiotu udostępniającego zasoby; </w:t>
      </w:r>
    </w:p>
    <w:p w14:paraId="6343DBC6" w14:textId="77777777" w:rsidR="001818A2" w:rsidRPr="00366992" w:rsidRDefault="00D87884" w:rsidP="00590EAE">
      <w:pPr>
        <w:pStyle w:val="Teksttreci40"/>
        <w:numPr>
          <w:ilvl w:val="0"/>
          <w:numId w:val="58"/>
        </w:numPr>
        <w:shd w:val="clear" w:color="auto" w:fill="auto"/>
        <w:spacing w:before="0" w:after="0" w:line="276" w:lineRule="auto"/>
        <w:ind w:left="709" w:right="20" w:hanging="283"/>
        <w:rPr>
          <w:rFonts w:ascii="Calibri" w:hAnsi="Calibri" w:cs="Calibri"/>
          <w:sz w:val="20"/>
          <w:szCs w:val="20"/>
        </w:rPr>
      </w:pPr>
      <w:r w:rsidRPr="00366992">
        <w:rPr>
          <w:rFonts w:ascii="Calibri" w:hAnsi="Calibri" w:cs="Calibri"/>
          <w:sz w:val="20"/>
          <w:szCs w:val="20"/>
        </w:rPr>
        <w:t xml:space="preserve">sposób i okres udostępnienia wykonawcy i wykorzystania przez niego zasobów podmiotu udostępniającego te zasoby przy wykonywaniu zamówienia; </w:t>
      </w:r>
    </w:p>
    <w:p w14:paraId="06DCF37B" w14:textId="7338C0A8" w:rsidR="00D87884" w:rsidRPr="00366992" w:rsidRDefault="00D87884" w:rsidP="00590EAE">
      <w:pPr>
        <w:pStyle w:val="Teksttreci40"/>
        <w:numPr>
          <w:ilvl w:val="0"/>
          <w:numId w:val="58"/>
        </w:numPr>
        <w:shd w:val="clear" w:color="auto" w:fill="auto"/>
        <w:spacing w:before="0" w:after="0" w:line="276" w:lineRule="auto"/>
        <w:ind w:left="709" w:right="20" w:hanging="283"/>
        <w:rPr>
          <w:rFonts w:ascii="Calibri" w:hAnsi="Calibri" w:cs="Calibri"/>
          <w:sz w:val="20"/>
          <w:szCs w:val="20"/>
        </w:rPr>
      </w:pPr>
      <w:r w:rsidRPr="00366992">
        <w:rPr>
          <w:rFonts w:ascii="Calibri" w:hAnsi="Calibri" w:cs="Calibr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5755A9F" w14:textId="77777777" w:rsidR="00D87884" w:rsidRPr="00366992" w:rsidRDefault="00D87884" w:rsidP="006553BC">
      <w:pPr>
        <w:pStyle w:val="Teksttreci40"/>
        <w:numPr>
          <w:ilvl w:val="3"/>
          <w:numId w:val="20"/>
        </w:numPr>
        <w:shd w:val="clear" w:color="auto" w:fill="auto"/>
        <w:tabs>
          <w:tab w:val="clear" w:pos="1009"/>
          <w:tab w:val="left" w:pos="426"/>
        </w:tabs>
        <w:spacing w:before="0" w:after="0" w:line="276" w:lineRule="auto"/>
        <w:ind w:left="426" w:right="20" w:hanging="426"/>
        <w:rPr>
          <w:rFonts w:ascii="Calibri" w:hAnsi="Calibri" w:cs="Calibri"/>
          <w:sz w:val="20"/>
          <w:szCs w:val="20"/>
        </w:rPr>
      </w:pPr>
      <w:r w:rsidRPr="00366992">
        <w:rPr>
          <w:rFonts w:ascii="Calibri" w:hAnsi="Calibri" w:cs="Calibri"/>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622274A7" w14:textId="77777777" w:rsidR="00D87884" w:rsidRPr="00366992" w:rsidRDefault="00D87884" w:rsidP="006553BC">
      <w:pPr>
        <w:pStyle w:val="Teksttreci40"/>
        <w:numPr>
          <w:ilvl w:val="3"/>
          <w:numId w:val="20"/>
        </w:numPr>
        <w:shd w:val="clear" w:color="auto" w:fill="auto"/>
        <w:tabs>
          <w:tab w:val="clear" w:pos="1009"/>
        </w:tabs>
        <w:spacing w:before="0" w:after="0" w:line="276" w:lineRule="auto"/>
        <w:ind w:left="426" w:right="20" w:hanging="426"/>
        <w:rPr>
          <w:rFonts w:ascii="Calibri" w:hAnsi="Calibri" w:cs="Calibri"/>
          <w:sz w:val="20"/>
          <w:szCs w:val="20"/>
        </w:rPr>
      </w:pPr>
      <w:r w:rsidRPr="00366992">
        <w:rPr>
          <w:rFonts w:ascii="Calibri" w:hAnsi="Calibri" w:cs="Calibri"/>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EE22446" w14:textId="77777777" w:rsidR="00D87884" w:rsidRPr="00366992" w:rsidRDefault="00D87884" w:rsidP="006553BC">
      <w:pPr>
        <w:pStyle w:val="Teksttreci40"/>
        <w:numPr>
          <w:ilvl w:val="3"/>
          <w:numId w:val="20"/>
        </w:numPr>
        <w:shd w:val="clear" w:color="auto" w:fill="auto"/>
        <w:tabs>
          <w:tab w:val="clear" w:pos="1009"/>
        </w:tabs>
        <w:spacing w:before="0" w:after="0" w:line="276" w:lineRule="auto"/>
        <w:ind w:left="426" w:right="20" w:hanging="426"/>
        <w:rPr>
          <w:rFonts w:ascii="Calibri" w:hAnsi="Calibri" w:cs="Calibri"/>
          <w:sz w:val="20"/>
          <w:szCs w:val="20"/>
        </w:rPr>
      </w:pPr>
      <w:r w:rsidRPr="00366992">
        <w:rPr>
          <w:rFonts w:ascii="Calibri" w:hAnsi="Calibri" w:cs="Calibri"/>
          <w:b/>
          <w:sz w:val="20"/>
          <w:szCs w:val="20"/>
        </w:rPr>
        <w:t xml:space="preserve">UWAGA: </w:t>
      </w:r>
      <w:r w:rsidRPr="00366992">
        <w:rPr>
          <w:rFonts w:ascii="Calibri" w:hAnsi="Calibri" w:cs="Calibri"/>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4968A11" w14:textId="77777777" w:rsidR="00D87884" w:rsidRPr="00366992" w:rsidRDefault="00D87884" w:rsidP="006553BC">
      <w:pPr>
        <w:pStyle w:val="Teksttreci0"/>
        <w:numPr>
          <w:ilvl w:val="3"/>
          <w:numId w:val="20"/>
        </w:numPr>
        <w:tabs>
          <w:tab w:val="clear" w:pos="1009"/>
        </w:tabs>
        <w:spacing w:line="276" w:lineRule="auto"/>
        <w:ind w:left="426" w:hanging="426"/>
        <w:jc w:val="both"/>
        <w:rPr>
          <w:rFonts w:ascii="Calibri" w:hAnsi="Calibri" w:cs="Calibri"/>
          <w:sz w:val="20"/>
          <w:szCs w:val="20"/>
        </w:rPr>
      </w:pPr>
      <w:r w:rsidRPr="00366992">
        <w:rPr>
          <w:rFonts w:ascii="Calibri" w:hAnsi="Calibri" w:cs="Calibri"/>
          <w:sz w:val="20"/>
          <w:szCs w:val="20"/>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6FC11334" w14:textId="63413740" w:rsidR="00C476FB" w:rsidRPr="00366992" w:rsidRDefault="00C476FB" w:rsidP="006553BC">
      <w:pPr>
        <w:pStyle w:val="Teksttreci0"/>
        <w:numPr>
          <w:ilvl w:val="3"/>
          <w:numId w:val="20"/>
        </w:numPr>
        <w:tabs>
          <w:tab w:val="clear" w:pos="1009"/>
        </w:tabs>
        <w:spacing w:line="276" w:lineRule="auto"/>
        <w:ind w:left="426" w:hanging="426"/>
        <w:jc w:val="both"/>
        <w:rPr>
          <w:rFonts w:ascii="Calibri" w:hAnsi="Calibri" w:cs="Calibri"/>
          <w:sz w:val="20"/>
          <w:szCs w:val="20"/>
        </w:rPr>
      </w:pPr>
      <w:r w:rsidRPr="00366992">
        <w:rPr>
          <w:rFonts w:ascii="Calibri" w:hAnsi="Calibri" w:cs="Calibri"/>
          <w:sz w:val="20"/>
          <w:szCs w:val="20"/>
        </w:rPr>
        <w:t>Wykonawca na wezwanie Zamawiającego składa dokumenty potwierdzające brak podstaw wykluczenia, o których mowa w rozdziale X SWZ, w odniesieniu do podmiotów na zasobach, których polega oraz dokumenty potwierdzające spełnienie warunków udziału w postępowaniu w zakresie, w jakim Wykonawca powołuje się na jego zasoby.</w:t>
      </w:r>
    </w:p>
    <w:p w14:paraId="05E42CE3" w14:textId="77777777" w:rsidR="00D40036" w:rsidRPr="00366992" w:rsidRDefault="00D40036" w:rsidP="006A73FD">
      <w:pPr>
        <w:pStyle w:val="Teksttreci40"/>
        <w:numPr>
          <w:ilvl w:val="0"/>
          <w:numId w:val="18"/>
        </w:numPr>
        <w:pBdr>
          <w:bottom w:val="double" w:sz="4" w:space="1" w:color="auto"/>
        </w:pBdr>
        <w:shd w:val="clear" w:color="auto" w:fill="auto"/>
        <w:tabs>
          <w:tab w:val="left" w:pos="426"/>
        </w:tabs>
        <w:spacing w:before="360" w:after="40" w:line="276" w:lineRule="auto"/>
        <w:ind w:left="426" w:right="23" w:hanging="426"/>
        <w:rPr>
          <w:rFonts w:ascii="Calibri" w:hAnsi="Calibri" w:cs="Calibri"/>
          <w:b/>
          <w:sz w:val="20"/>
          <w:szCs w:val="20"/>
        </w:rPr>
      </w:pPr>
      <w:r w:rsidRPr="00366992">
        <w:rPr>
          <w:rFonts w:ascii="Calibri" w:hAnsi="Calibri" w:cs="Calibri"/>
          <w:b/>
          <w:sz w:val="20"/>
          <w:szCs w:val="20"/>
        </w:rPr>
        <w:t>INFORMACJA DLA WYKONAWCÓW WSPÓLNIE UBIEGAJĄCYCH SIĘ O UDZIELENIE ZAMÓWIENIA (SPÓŁKI CYWILNE/ KONSORCJA)</w:t>
      </w:r>
    </w:p>
    <w:p w14:paraId="261B0B64" w14:textId="77777777" w:rsidR="00CF603B" w:rsidRPr="00366992" w:rsidRDefault="00CF603B" w:rsidP="006553BC">
      <w:pPr>
        <w:pStyle w:val="Akapitzlist"/>
        <w:numPr>
          <w:ilvl w:val="0"/>
          <w:numId w:val="22"/>
        </w:numPr>
        <w:tabs>
          <w:tab w:val="clear" w:pos="1009"/>
        </w:tabs>
        <w:spacing w:line="276" w:lineRule="auto"/>
        <w:ind w:left="426" w:hanging="426"/>
        <w:contextualSpacing/>
        <w:jc w:val="both"/>
        <w:rPr>
          <w:rFonts w:ascii="Calibri" w:hAnsi="Calibri" w:cs="Calibri"/>
          <w:sz w:val="20"/>
          <w:szCs w:val="20"/>
        </w:rPr>
      </w:pPr>
      <w:bookmarkStart w:id="8" w:name="bookmark11"/>
      <w:r w:rsidRPr="00366992">
        <w:rPr>
          <w:rFonts w:ascii="Calibri" w:hAnsi="Calibri" w:cs="Calibri"/>
          <w:sz w:val="20"/>
          <w:szCs w:val="20"/>
        </w:rPr>
        <w:lastRenderedPageBreak/>
        <w:t>Wykonawcy mogą wspólnie ubiegać się o udzielenie zamówienia. W takim przypadku Wykonawcy ustanawiają pełnomocnika do reprezentowania ich w postępowaniu albo do reprezentowania i zawarcia umowy w sprawie zamówienia publicznego. Pełnomocnictwo</w:t>
      </w:r>
      <w:r w:rsidRPr="00366992">
        <w:rPr>
          <w:rFonts w:ascii="Calibri" w:hAnsi="Calibri" w:cs="Calibri"/>
          <w:b/>
          <w:sz w:val="20"/>
          <w:szCs w:val="20"/>
        </w:rPr>
        <w:t xml:space="preserve"> </w:t>
      </w:r>
      <w:r w:rsidRPr="00366992">
        <w:rPr>
          <w:rFonts w:ascii="Calibri" w:hAnsi="Calibri" w:cs="Calibri"/>
          <w:sz w:val="20"/>
          <w:szCs w:val="20"/>
        </w:rPr>
        <w:t xml:space="preserve">winno być załączone do oferty. </w:t>
      </w:r>
    </w:p>
    <w:p w14:paraId="7690BA31" w14:textId="77777777" w:rsidR="00CF603B" w:rsidRPr="00366992" w:rsidRDefault="00CF603B" w:rsidP="006553BC">
      <w:pPr>
        <w:pStyle w:val="Akapitzlist"/>
        <w:numPr>
          <w:ilvl w:val="0"/>
          <w:numId w:val="22"/>
        </w:numPr>
        <w:tabs>
          <w:tab w:val="clear" w:pos="1009"/>
        </w:tabs>
        <w:spacing w:line="276" w:lineRule="auto"/>
        <w:ind w:left="426" w:hanging="426"/>
        <w:contextualSpacing/>
        <w:jc w:val="both"/>
        <w:rPr>
          <w:rFonts w:ascii="Calibri" w:hAnsi="Calibri" w:cs="Calibri"/>
          <w:sz w:val="20"/>
          <w:szCs w:val="20"/>
        </w:rPr>
      </w:pPr>
      <w:r w:rsidRPr="00366992">
        <w:rPr>
          <w:rFonts w:ascii="Calibri" w:hAnsi="Calibri" w:cs="Calibri"/>
          <w:sz w:val="20"/>
          <w:szCs w:val="20"/>
        </w:rPr>
        <w:t xml:space="preserve">W przypadku Wykonawców wspólnie ubiegających się o udzielenie zamówienia, oświadczenia, </w:t>
      </w:r>
      <w:r w:rsidRPr="00366992">
        <w:rPr>
          <w:rFonts w:ascii="Calibri" w:hAnsi="Calibri" w:cs="Calibri"/>
          <w:sz w:val="20"/>
          <w:szCs w:val="20"/>
        </w:rPr>
        <w:br/>
        <w:t>o których mowa w Rozdziale X ust. 1 SWZ, składa każdy z wykonawców. Oświadczenia te potwierdzają brak podstaw wykluczenia oraz spełnianie warunków udziału w zakresie, w jakim każdy z wykonawców wykazuje spełnianie warunków udziału w postępowaniu.</w:t>
      </w:r>
    </w:p>
    <w:p w14:paraId="2943D2DA" w14:textId="77777777" w:rsidR="00CF603B" w:rsidRPr="00366992" w:rsidRDefault="00CF603B" w:rsidP="006553BC">
      <w:pPr>
        <w:pStyle w:val="Akapitzlist"/>
        <w:numPr>
          <w:ilvl w:val="0"/>
          <w:numId w:val="22"/>
        </w:numPr>
        <w:tabs>
          <w:tab w:val="clear" w:pos="1009"/>
        </w:tabs>
        <w:spacing w:line="276" w:lineRule="auto"/>
        <w:ind w:left="426" w:hanging="426"/>
        <w:contextualSpacing/>
        <w:jc w:val="both"/>
        <w:rPr>
          <w:rFonts w:ascii="Calibri" w:hAnsi="Calibri" w:cs="Calibri"/>
          <w:sz w:val="20"/>
          <w:szCs w:val="20"/>
        </w:rPr>
      </w:pPr>
      <w:r w:rsidRPr="00366992">
        <w:rPr>
          <w:rFonts w:ascii="Calibri" w:hAnsi="Calibri" w:cs="Calibri"/>
          <w:sz w:val="20"/>
          <w:szCs w:val="20"/>
        </w:rPr>
        <w:t>Wykonawcy wspólnie ubiegający się o udzielenie zamówienia dołączają do oferty oświadczenie, z którego wynika, które roboty budowlane wykonają poszczególni wykonawcy.</w:t>
      </w:r>
    </w:p>
    <w:p w14:paraId="29FCC226" w14:textId="77777777" w:rsidR="00CF603B" w:rsidRPr="00366992" w:rsidRDefault="00CF603B" w:rsidP="006553BC">
      <w:pPr>
        <w:pStyle w:val="Akapitzlist"/>
        <w:numPr>
          <w:ilvl w:val="0"/>
          <w:numId w:val="22"/>
        </w:numPr>
        <w:tabs>
          <w:tab w:val="clear" w:pos="1009"/>
        </w:tabs>
        <w:spacing w:line="276" w:lineRule="auto"/>
        <w:ind w:left="426" w:hanging="426"/>
        <w:contextualSpacing/>
        <w:jc w:val="both"/>
        <w:rPr>
          <w:rFonts w:ascii="Calibri" w:hAnsi="Calibri" w:cs="Calibri"/>
          <w:sz w:val="20"/>
          <w:szCs w:val="20"/>
        </w:rPr>
      </w:pPr>
      <w:r w:rsidRPr="00366992">
        <w:rPr>
          <w:rFonts w:ascii="Calibri" w:hAnsi="Calibri" w:cs="Calibri"/>
          <w:sz w:val="20"/>
          <w:szCs w:val="20"/>
        </w:rPr>
        <w:t>Oświadczenia i dokumenty potwierdzające brak podstaw do wykluczenia z postępowania składa każdy z Wykonawców wspólnie ubiegających się o zamówienie.</w:t>
      </w:r>
    </w:p>
    <w:p w14:paraId="60B0F42F" w14:textId="77777777" w:rsidR="00CF603B" w:rsidRPr="00366992" w:rsidRDefault="00CF603B" w:rsidP="006553BC">
      <w:pPr>
        <w:pStyle w:val="Akapitzlist"/>
        <w:numPr>
          <w:ilvl w:val="0"/>
          <w:numId w:val="22"/>
        </w:numPr>
        <w:tabs>
          <w:tab w:val="clear" w:pos="1009"/>
        </w:tabs>
        <w:spacing w:line="276" w:lineRule="auto"/>
        <w:ind w:left="426" w:hanging="426"/>
        <w:contextualSpacing/>
        <w:jc w:val="both"/>
        <w:rPr>
          <w:rFonts w:ascii="Calibri" w:hAnsi="Calibri" w:cs="Calibri"/>
          <w:sz w:val="20"/>
          <w:szCs w:val="20"/>
        </w:rPr>
      </w:pPr>
      <w:r w:rsidRPr="00366992">
        <w:rPr>
          <w:rFonts w:ascii="Calibri" w:hAnsi="Calibri" w:cs="Calibri"/>
          <w:sz w:val="20"/>
          <w:szCs w:val="20"/>
        </w:rPr>
        <w:t>W odniesieniu do Wykonawców wspólnie ubiegających się o udzielenie zamówienia Zamawiający wymaga aby:</w:t>
      </w:r>
    </w:p>
    <w:p w14:paraId="7F949ABE" w14:textId="77777777" w:rsidR="00CF603B" w:rsidRPr="00366992" w:rsidRDefault="00CF603B" w:rsidP="00590EAE">
      <w:pPr>
        <w:widowControl w:val="0"/>
        <w:numPr>
          <w:ilvl w:val="0"/>
          <w:numId w:val="53"/>
        </w:numPr>
        <w:tabs>
          <w:tab w:val="left" w:pos="709"/>
        </w:tabs>
        <w:suppressAutoHyphens/>
        <w:autoSpaceDE w:val="0"/>
        <w:spacing w:line="276" w:lineRule="auto"/>
        <w:ind w:left="709" w:hanging="283"/>
        <w:jc w:val="both"/>
        <w:rPr>
          <w:rFonts w:ascii="Calibri" w:hAnsi="Calibri" w:cs="Calibri"/>
          <w:sz w:val="20"/>
          <w:szCs w:val="20"/>
        </w:rPr>
      </w:pPr>
      <w:r w:rsidRPr="00366992">
        <w:rPr>
          <w:rFonts w:ascii="Calibri" w:hAnsi="Calibri" w:cs="Calibri"/>
          <w:sz w:val="20"/>
          <w:szCs w:val="20"/>
        </w:rPr>
        <w:t>Doświadczeniem, o którym mowa w rozdziale VIII ust. 2 pkt 3 SWZ - w zakresie wykonanych robót wykazał się konsorcjant, który będzie wykonywał kluczowy zakres robót.</w:t>
      </w:r>
    </w:p>
    <w:p w14:paraId="03016BE7" w14:textId="77777777" w:rsidR="00CF603B" w:rsidRPr="00366992" w:rsidRDefault="00CF603B" w:rsidP="00590EAE">
      <w:pPr>
        <w:widowControl w:val="0"/>
        <w:numPr>
          <w:ilvl w:val="0"/>
          <w:numId w:val="53"/>
        </w:numPr>
        <w:tabs>
          <w:tab w:val="left" w:pos="709"/>
        </w:tabs>
        <w:suppressAutoHyphens/>
        <w:autoSpaceDE w:val="0"/>
        <w:spacing w:line="276" w:lineRule="auto"/>
        <w:ind w:left="709" w:hanging="283"/>
        <w:jc w:val="both"/>
        <w:rPr>
          <w:rFonts w:ascii="Calibri" w:hAnsi="Calibri" w:cs="Calibri"/>
          <w:sz w:val="20"/>
          <w:szCs w:val="20"/>
        </w:rPr>
      </w:pPr>
      <w:r w:rsidRPr="00366992">
        <w:rPr>
          <w:rFonts w:ascii="Calibri" w:hAnsi="Calibri" w:cs="Calibri"/>
          <w:sz w:val="20"/>
          <w:szCs w:val="20"/>
        </w:rPr>
        <w:t>Pozostałe warunki udziału w postępowaniu podlegają sumowaniu.</w:t>
      </w:r>
    </w:p>
    <w:p w14:paraId="46C03AA7" w14:textId="77777777" w:rsidR="00D40036" w:rsidRPr="00366992" w:rsidRDefault="00D40036" w:rsidP="006A73FD">
      <w:pPr>
        <w:pStyle w:val="Teksttreci40"/>
        <w:numPr>
          <w:ilvl w:val="0"/>
          <w:numId w:val="18"/>
        </w:numPr>
        <w:pBdr>
          <w:bottom w:val="double" w:sz="4" w:space="1" w:color="auto"/>
        </w:pBdr>
        <w:shd w:val="clear" w:color="auto" w:fill="auto"/>
        <w:tabs>
          <w:tab w:val="left" w:pos="426"/>
        </w:tabs>
        <w:spacing w:before="360" w:after="40" w:line="276" w:lineRule="auto"/>
        <w:ind w:left="426" w:right="23" w:hanging="426"/>
        <w:rPr>
          <w:rFonts w:ascii="Calibri" w:hAnsi="Calibri" w:cs="Calibri"/>
          <w:b/>
          <w:bCs/>
          <w:sz w:val="20"/>
          <w:szCs w:val="20"/>
        </w:rPr>
      </w:pPr>
      <w:r w:rsidRPr="00366992">
        <w:rPr>
          <w:rFonts w:ascii="Calibri" w:hAnsi="Calibri" w:cs="Calibri"/>
          <w:b/>
          <w:bCs/>
          <w:sz w:val="20"/>
          <w:szCs w:val="20"/>
        </w:rPr>
        <w:t xml:space="preserve">SPOSÓB KOMUNIKACJI ORAZ </w:t>
      </w:r>
      <w:bookmarkEnd w:id="8"/>
      <w:r w:rsidRPr="00366992">
        <w:rPr>
          <w:rFonts w:ascii="Calibri" w:hAnsi="Calibri" w:cs="Calibri"/>
          <w:b/>
          <w:bCs/>
          <w:sz w:val="20"/>
          <w:szCs w:val="20"/>
        </w:rPr>
        <w:t>WYJAŚNIENIA TREŚCI SWZ</w:t>
      </w:r>
    </w:p>
    <w:p w14:paraId="5026BB30" w14:textId="77777777" w:rsidR="00413F72" w:rsidRPr="008946A3" w:rsidRDefault="00413F72" w:rsidP="00590EAE">
      <w:pPr>
        <w:pStyle w:val="Akapitzlist"/>
        <w:numPr>
          <w:ilvl w:val="1"/>
          <w:numId w:val="72"/>
        </w:numPr>
        <w:spacing w:line="276" w:lineRule="auto"/>
        <w:ind w:left="426" w:right="91" w:hanging="426"/>
        <w:jc w:val="both"/>
        <w:rPr>
          <w:rFonts w:ascii="Calibri" w:hAnsi="Calibri" w:cs="Calibri"/>
          <w:bCs/>
          <w:sz w:val="20"/>
          <w:szCs w:val="20"/>
        </w:rPr>
      </w:pPr>
      <w:bookmarkStart w:id="9" w:name="bookmark12"/>
      <w:r>
        <w:rPr>
          <w:rFonts w:ascii="Calibri" w:hAnsi="Calibri" w:cs="Calibri"/>
          <w:bCs/>
          <w:sz w:val="20"/>
          <w:szCs w:val="20"/>
        </w:rPr>
        <w:t xml:space="preserve">W postępowaniu o udzielenie zamówienia publicznego komunikacja między Zamawiającym a wykonawcami odbywa się przy użyciu Platformy e-Zamówienia, która jest dostępna pod adresem </w:t>
      </w:r>
      <w:hyperlink r:id="rId14" w:tooltip="https://ezamowienia.gov.pl" w:history="1">
        <w:r w:rsidRPr="008946A3">
          <w:rPr>
            <w:rStyle w:val="Hipercze"/>
            <w:rFonts w:ascii="Calibri" w:hAnsi="Calibri" w:cs="Calibri"/>
            <w:bCs/>
            <w:color w:val="auto"/>
            <w:sz w:val="20"/>
            <w:szCs w:val="20"/>
          </w:rPr>
          <w:t>https://ezamowienia.gov.pl</w:t>
        </w:r>
      </w:hyperlink>
      <w:r w:rsidRPr="008946A3">
        <w:rPr>
          <w:rFonts w:ascii="Calibri" w:hAnsi="Calibri" w:cs="Calibri"/>
          <w:bCs/>
          <w:sz w:val="20"/>
          <w:szCs w:val="20"/>
        </w:rPr>
        <w:t xml:space="preserve"> </w:t>
      </w:r>
    </w:p>
    <w:p w14:paraId="78E7F793" w14:textId="77777777"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t>Korzystanie z Platformy e-Zamówienia jest bezpłatne.</w:t>
      </w:r>
    </w:p>
    <w:p w14:paraId="7611CC1E" w14:textId="77777777"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t>Postępowanie można wyszukać również ze strony głównej Platformy e-Zamówienia (przycisk „Przeglądaj postępowania/konkursy”).</w:t>
      </w:r>
    </w:p>
    <w:p w14:paraId="23D095B5" w14:textId="77777777"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140C0F82" w14:textId="77777777"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t>Przeglądanie i pobieranie publicznej treści dokumentacji postępowania nie wymaga posiadania konta na Platformie e-Zamówienia ani logowania.</w:t>
      </w:r>
    </w:p>
    <w:p w14:paraId="2DBB9E08" w14:textId="77777777"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t>Sposób sporządzenia i przekazywania dokumentów elektronicznych lub dokumentów elektronicznych będących kopią elektroniczną treści zapisanej w postaci papierowej (cyfrowe odwzorowania) musi być zgodny z wymaganiami określonymi 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11AA6E67" w14:textId="77777777"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z 21 maja 2024 r. w sprawie Krajowych Ram Interoperacyjności, minimalnych wymagań dla rejestrów publicznych i wymiany informacji w postaci elektronicznej oraz minimalnych wymagań dla systemów teleinformatycznych (zw. dalej „Rozporządzeniem w sprawie Krajowych Ram Interoperacyjności”), z uwzględnieniem rodzaju przekazywanych danych i przekazuje się jako załączniki. W przypadku formatów, o których mowa w art. 66 ust. 1 ustawy </w:t>
      </w:r>
      <w:proofErr w:type="spellStart"/>
      <w:r>
        <w:rPr>
          <w:rFonts w:ascii="Calibri" w:hAnsi="Calibri" w:cs="Calibri"/>
          <w:bCs/>
          <w:sz w:val="20"/>
          <w:szCs w:val="20"/>
        </w:rPr>
        <w:t>pzp</w:t>
      </w:r>
      <w:proofErr w:type="spellEnd"/>
      <w:r>
        <w:rPr>
          <w:rFonts w:ascii="Calibri" w:hAnsi="Calibri" w:cs="Calibri"/>
          <w:bCs/>
          <w:sz w:val="20"/>
          <w:szCs w:val="20"/>
        </w:rPr>
        <w:t>, ww. regulacje nie będą miały bezpośredniego zastosowania.</w:t>
      </w:r>
    </w:p>
    <w:p w14:paraId="525A228F" w14:textId="77777777"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lastRenderedPageBreak/>
        <w:t>Informacje, oświadczenia lub dokumenty, inne niż wymienione w § 2 ust. 1 Rozporządzenia w sprawie wymagań dla dokumentów elektronicznych, przekazywane w postępowaniu sporządza się w postaci elektronicznej:</w:t>
      </w:r>
    </w:p>
    <w:p w14:paraId="66ECAA2E" w14:textId="77777777" w:rsidR="00413F72" w:rsidRDefault="00413F72" w:rsidP="00590EAE">
      <w:pPr>
        <w:pStyle w:val="Akapitzlist"/>
        <w:numPr>
          <w:ilvl w:val="0"/>
          <w:numId w:val="73"/>
        </w:numPr>
        <w:spacing w:line="276" w:lineRule="auto"/>
        <w:ind w:left="709" w:right="91" w:hanging="283"/>
        <w:jc w:val="both"/>
        <w:rPr>
          <w:rFonts w:ascii="Calibri" w:hAnsi="Calibri" w:cs="Calibri"/>
          <w:bCs/>
          <w:sz w:val="20"/>
          <w:szCs w:val="20"/>
        </w:rPr>
      </w:pPr>
      <w:r>
        <w:rPr>
          <w:rFonts w:ascii="Calibri" w:hAnsi="Calibri" w:cs="Calibri"/>
          <w:bCs/>
          <w:sz w:val="20"/>
          <w:szCs w:val="20"/>
        </w:rPr>
        <w:t>w formatach danych określonych w przepisach Rozporządzenia w sprawie Krajowych Ram Interoperacyjności (i przekazuje się jako załącznik), lub;</w:t>
      </w:r>
    </w:p>
    <w:p w14:paraId="20498593" w14:textId="77777777" w:rsidR="00413F72" w:rsidRDefault="00413F72" w:rsidP="00590EAE">
      <w:pPr>
        <w:pStyle w:val="Akapitzlist"/>
        <w:numPr>
          <w:ilvl w:val="0"/>
          <w:numId w:val="73"/>
        </w:numPr>
        <w:spacing w:line="276" w:lineRule="auto"/>
        <w:ind w:left="709" w:right="91" w:hanging="283"/>
        <w:jc w:val="both"/>
        <w:rPr>
          <w:rFonts w:ascii="Calibri" w:hAnsi="Calibri" w:cs="Calibri"/>
          <w:bCs/>
          <w:sz w:val="20"/>
          <w:szCs w:val="20"/>
        </w:rPr>
      </w:pPr>
      <w:r>
        <w:rPr>
          <w:rFonts w:ascii="Calibri" w:hAnsi="Calibri" w:cs="Calibri"/>
          <w:bCs/>
          <w:sz w:val="20"/>
          <w:szCs w:val="20"/>
        </w:rPr>
        <w:t>jako tekst wpisany bezpośrednio do wiadomości przekazywanej przy użyciu środków komunikacji elektronicznej (np. w treści „Formularza do komunikacji”).</w:t>
      </w:r>
    </w:p>
    <w:p w14:paraId="3F960A3B" w14:textId="77777777"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7A134B41" w14:textId="77777777"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zawiadomień i zadawanie pytań. Formularze do komunikacji umożliwiają również dołączenie załącznika do przesyłanej wiadomości (przycisk „dodaj załącznik”).</w:t>
      </w:r>
    </w:p>
    <w:p w14:paraId="513AE3F0" w14:textId="77777777"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t xml:space="preserve">W przypadku załączników, które są zgodnie z ustawą </w:t>
      </w:r>
      <w:proofErr w:type="spellStart"/>
      <w:r>
        <w:rPr>
          <w:rFonts w:ascii="Calibri" w:hAnsi="Calibri" w:cs="Calibri"/>
          <w:bCs/>
          <w:sz w:val="20"/>
          <w:szCs w:val="20"/>
        </w:rPr>
        <w:t>pzp</w:t>
      </w:r>
      <w:proofErr w:type="spellEnd"/>
      <w:r>
        <w:rPr>
          <w:rFonts w:ascii="Calibri" w:hAnsi="Calibri" w:cs="Calibri"/>
          <w:bCs/>
          <w:sz w:val="20"/>
          <w:szCs w:val="20"/>
        </w:rPr>
        <w:t xml:space="preserve"> lub Rozporządzeniem w sprawie wymagań dla dokumentów elektronicznych, opatrzone kwalifikowanym podpisem elektronicznym, podpisem zaufanym lub podpisem osobistym, mogą być opatrzone,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5B475A9B" w14:textId="77777777"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B6BE624" w14:textId="77777777"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t>Wszystkie wysłane i odebrane w postępowaniu przez wykonawcę wiadomości widoczne są po zalogowaniu w podglądzie postępowania w zakładce „Komunikacja”.</w:t>
      </w:r>
    </w:p>
    <w:p w14:paraId="5568DA41" w14:textId="77777777"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t>Maksymalny rozmiar plików przesyłanych za pośrednictwem „Formularzy do komunikacji” wynosi 150 MB (wielkość ta dotyczy plików przesyłanych jako załączniki do jednego formularza).</w:t>
      </w:r>
    </w:p>
    <w:p w14:paraId="3289CE06" w14:textId="77777777"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t>Minimalne wymagania techniczne dotyczące sprzętu używanego w celu korzystania z usług Platformy e-Zamówienia oraz informacje dotyczące specyfikacji połączenia określa Regulamin Platformy e-Zamówienia.</w:t>
      </w:r>
    </w:p>
    <w:p w14:paraId="6BB190EC" w14:textId="0F514520"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5" w:history="1">
        <w:r w:rsidRPr="00F62EB2">
          <w:rPr>
            <w:rStyle w:val="Hipercze"/>
            <w:rFonts w:ascii="Calibri" w:hAnsi="Calibri" w:cs="Calibri"/>
            <w:bCs/>
            <w:color w:val="auto"/>
            <w:sz w:val="20"/>
            <w:szCs w:val="20"/>
          </w:rPr>
          <w:t>https://ezamowienia.gov.pl</w:t>
        </w:r>
      </w:hyperlink>
      <w:r w:rsidRPr="00F62EB2">
        <w:rPr>
          <w:rFonts w:ascii="Calibri" w:hAnsi="Calibri" w:cs="Calibri"/>
          <w:bCs/>
          <w:sz w:val="20"/>
          <w:szCs w:val="20"/>
        </w:rPr>
        <w:t xml:space="preserve"> </w:t>
      </w:r>
      <w:r>
        <w:rPr>
          <w:rFonts w:ascii="Calibri" w:hAnsi="Calibri" w:cs="Calibri"/>
          <w:bCs/>
          <w:sz w:val="20"/>
          <w:szCs w:val="20"/>
        </w:rPr>
        <w:t>w zakładce „Zgłoś problem”.</w:t>
      </w:r>
    </w:p>
    <w:p w14:paraId="16119849" w14:textId="54E6B4E4" w:rsidR="00413F72" w:rsidRDefault="00413F72" w:rsidP="00590EAE">
      <w:pPr>
        <w:pStyle w:val="Akapitzlist"/>
        <w:numPr>
          <w:ilvl w:val="1"/>
          <w:numId w:val="72"/>
        </w:numPr>
        <w:spacing w:line="276" w:lineRule="auto"/>
        <w:ind w:left="426" w:right="91" w:hanging="426"/>
        <w:jc w:val="both"/>
        <w:rPr>
          <w:rFonts w:ascii="Calibri" w:hAnsi="Calibri" w:cs="Calibri"/>
          <w:bCs/>
          <w:sz w:val="20"/>
          <w:szCs w:val="20"/>
        </w:rPr>
      </w:pPr>
      <w:r>
        <w:rPr>
          <w:rFonts w:ascii="Calibri" w:hAnsi="Calibri" w:cs="Calibri"/>
          <w:bCs/>
          <w:sz w:val="20"/>
          <w:szCs w:val="20"/>
        </w:rPr>
        <w:t xml:space="preserve">W szczególnie uzasadnionych przypadkach uniemożliwiających komunikację wykonawcy i Zamawiającego za pośrednictwem Platformy e-Zamówienia, Zamawiający dopuszcza komunikację za pomocą poczty elektronicznej na adres e-mail: </w:t>
      </w:r>
      <w:r w:rsidR="00F62EB2" w:rsidRPr="00F62EB2">
        <w:rPr>
          <w:rStyle w:val="Hipercze"/>
          <w:rFonts w:ascii="Calibri" w:hAnsi="Calibri" w:cs="Calibri"/>
          <w:color w:val="auto"/>
          <w:sz w:val="20"/>
          <w:szCs w:val="20"/>
        </w:rPr>
        <w:t>loniow@loniow.pl</w:t>
      </w:r>
      <w:r w:rsidRPr="00F62EB2">
        <w:rPr>
          <w:rFonts w:ascii="Calibri" w:hAnsi="Calibri" w:cs="Calibri"/>
          <w:sz w:val="20"/>
          <w:szCs w:val="20"/>
        </w:rPr>
        <w:t xml:space="preserve"> </w:t>
      </w:r>
      <w:r>
        <w:rPr>
          <w:rFonts w:ascii="Calibri" w:hAnsi="Calibri" w:cs="Calibri"/>
          <w:bCs/>
          <w:sz w:val="20"/>
          <w:szCs w:val="20"/>
        </w:rPr>
        <w:t>(nie dotyczy składania ofert).</w:t>
      </w:r>
    </w:p>
    <w:p w14:paraId="3C0BE763" w14:textId="77777777" w:rsidR="00413F72" w:rsidRDefault="00413F72" w:rsidP="00590EAE">
      <w:pPr>
        <w:pStyle w:val="Akapitzlist"/>
        <w:numPr>
          <w:ilvl w:val="1"/>
          <w:numId w:val="72"/>
        </w:numPr>
        <w:spacing w:line="276" w:lineRule="auto"/>
        <w:ind w:left="448" w:right="92" w:hanging="448"/>
        <w:jc w:val="both"/>
        <w:rPr>
          <w:rFonts w:ascii="Calibri" w:hAnsi="Calibri" w:cs="Calibri"/>
          <w:sz w:val="20"/>
          <w:szCs w:val="20"/>
        </w:rPr>
      </w:pPr>
      <w:r>
        <w:rPr>
          <w:rFonts w:ascii="Calibri" w:hAnsi="Calibri" w:cs="Calibri"/>
          <w:b/>
          <w:bCs/>
          <w:sz w:val="20"/>
          <w:szCs w:val="20"/>
        </w:rPr>
        <w:t xml:space="preserve">Osoby uprawnione do kontaktowania się z Wykonawcami: </w:t>
      </w:r>
    </w:p>
    <w:p w14:paraId="4DC9983E" w14:textId="6DE48578" w:rsidR="00B37E9B" w:rsidRPr="00F62EB2" w:rsidRDefault="00F62EB2" w:rsidP="00F62EB2">
      <w:pPr>
        <w:pStyle w:val="Akapitzlist"/>
        <w:spacing w:line="276" w:lineRule="auto"/>
        <w:ind w:left="426" w:right="92"/>
        <w:jc w:val="both"/>
        <w:rPr>
          <w:rFonts w:ascii="Calibri" w:hAnsi="Calibri" w:cs="Calibri"/>
          <w:b/>
          <w:bCs/>
          <w:sz w:val="20"/>
          <w:szCs w:val="20"/>
        </w:rPr>
      </w:pPr>
      <w:r>
        <w:rPr>
          <w:rFonts w:ascii="Calibri" w:hAnsi="Calibri" w:cs="Calibri"/>
          <w:b/>
          <w:bCs/>
          <w:sz w:val="20"/>
          <w:szCs w:val="20"/>
        </w:rPr>
        <w:t xml:space="preserve">Kazimierz Węder – tel. 15 866n 91 03 </w:t>
      </w:r>
      <w:r w:rsidR="00413F72">
        <w:rPr>
          <w:rFonts w:ascii="Calibri" w:hAnsi="Calibri" w:cs="Calibri"/>
          <w:b/>
          <w:bCs/>
          <w:sz w:val="20"/>
          <w:szCs w:val="20"/>
        </w:rPr>
        <w:t>;</w:t>
      </w:r>
    </w:p>
    <w:p w14:paraId="31102FAF" w14:textId="77777777" w:rsidR="00D40036" w:rsidRPr="00366992" w:rsidRDefault="00D40036" w:rsidP="006A73FD">
      <w:pPr>
        <w:pStyle w:val="Teksttreci40"/>
        <w:numPr>
          <w:ilvl w:val="0"/>
          <w:numId w:val="18"/>
        </w:numPr>
        <w:pBdr>
          <w:bottom w:val="double" w:sz="4" w:space="1" w:color="auto"/>
        </w:pBdr>
        <w:shd w:val="clear" w:color="auto" w:fill="auto"/>
        <w:tabs>
          <w:tab w:val="left" w:pos="426"/>
        </w:tabs>
        <w:spacing w:before="360" w:after="40" w:line="276" w:lineRule="auto"/>
        <w:ind w:left="426" w:right="23" w:hanging="426"/>
        <w:rPr>
          <w:rFonts w:ascii="Calibri" w:hAnsi="Calibri" w:cs="Calibri"/>
          <w:b/>
          <w:bCs/>
          <w:sz w:val="20"/>
          <w:szCs w:val="20"/>
        </w:rPr>
      </w:pPr>
      <w:r w:rsidRPr="00366992">
        <w:rPr>
          <w:rFonts w:ascii="Calibri" w:hAnsi="Calibri" w:cs="Calibri"/>
          <w:b/>
          <w:bCs/>
          <w:sz w:val="20"/>
          <w:szCs w:val="20"/>
        </w:rPr>
        <w:t>OPIS SPOSOBU PRZYGOTOWANIA OFER</w:t>
      </w:r>
      <w:bookmarkEnd w:id="9"/>
      <w:r w:rsidRPr="00366992">
        <w:rPr>
          <w:rFonts w:ascii="Calibri" w:hAnsi="Calibri" w:cs="Calibri"/>
          <w:b/>
          <w:bCs/>
          <w:sz w:val="20"/>
          <w:szCs w:val="20"/>
        </w:rPr>
        <w:t>T ORAZ WYMAGANIA FORMALNE DOTYCZĄCE SKŁADANYCH OŚWIADCZEŃ I DOKUMENTÓW</w:t>
      </w:r>
    </w:p>
    <w:p w14:paraId="3A75BCE9" w14:textId="77777777" w:rsidR="00C17F89" w:rsidRDefault="00C17F89" w:rsidP="00590EAE">
      <w:pPr>
        <w:pStyle w:val="Akapitzlist"/>
        <w:numPr>
          <w:ilvl w:val="0"/>
          <w:numId w:val="74"/>
        </w:numPr>
        <w:spacing w:line="276" w:lineRule="auto"/>
        <w:ind w:left="426" w:hanging="426"/>
        <w:jc w:val="both"/>
        <w:rPr>
          <w:rFonts w:ascii="Calibri" w:hAnsi="Calibri" w:cs="Calibri"/>
          <w:sz w:val="20"/>
          <w:szCs w:val="20"/>
        </w:rPr>
      </w:pPr>
      <w:r w:rsidRPr="00C17F89">
        <w:rPr>
          <w:rFonts w:ascii="Calibri" w:hAnsi="Calibri" w:cs="Calibri"/>
          <w:sz w:val="20"/>
          <w:szCs w:val="20"/>
        </w:rPr>
        <w:t>Wykonawca może złożyć tylko jedną ofertę.</w:t>
      </w:r>
    </w:p>
    <w:p w14:paraId="00A29617" w14:textId="77777777" w:rsidR="00C17F89" w:rsidRDefault="00C17F89" w:rsidP="00590EAE">
      <w:pPr>
        <w:pStyle w:val="Akapitzlist"/>
        <w:numPr>
          <w:ilvl w:val="0"/>
          <w:numId w:val="74"/>
        </w:numPr>
        <w:spacing w:line="276" w:lineRule="auto"/>
        <w:ind w:left="426" w:hanging="426"/>
        <w:jc w:val="both"/>
        <w:rPr>
          <w:rFonts w:ascii="Calibri" w:hAnsi="Calibri" w:cs="Calibri"/>
          <w:sz w:val="20"/>
          <w:szCs w:val="20"/>
        </w:rPr>
      </w:pPr>
      <w:r w:rsidRPr="00C17F89">
        <w:rPr>
          <w:rFonts w:ascii="Calibri" w:hAnsi="Calibri" w:cs="Calibri"/>
          <w:sz w:val="20"/>
          <w:szCs w:val="20"/>
        </w:rPr>
        <w:lastRenderedPageBreak/>
        <w:t>Treść oferty musi odpowiadać treści SWZ.</w:t>
      </w:r>
    </w:p>
    <w:p w14:paraId="366545B6" w14:textId="77777777" w:rsidR="00C17F89" w:rsidRPr="00C17F89" w:rsidRDefault="00C17F89" w:rsidP="00590EAE">
      <w:pPr>
        <w:pStyle w:val="Akapitzlist"/>
        <w:numPr>
          <w:ilvl w:val="0"/>
          <w:numId w:val="74"/>
        </w:numPr>
        <w:spacing w:line="276" w:lineRule="auto"/>
        <w:ind w:left="426" w:hanging="426"/>
        <w:jc w:val="both"/>
        <w:rPr>
          <w:rFonts w:ascii="Calibri" w:hAnsi="Calibri" w:cs="Calibri"/>
          <w:sz w:val="20"/>
          <w:szCs w:val="20"/>
        </w:rPr>
      </w:pPr>
      <w:r w:rsidRPr="00C17F89">
        <w:rPr>
          <w:rFonts w:ascii="Calibri" w:hAnsi="Calibri" w:cs="Calibri"/>
          <w:b/>
          <w:sz w:val="20"/>
          <w:szCs w:val="20"/>
        </w:rPr>
        <w:t xml:space="preserve">Zamawiający </w:t>
      </w:r>
      <w:r w:rsidRPr="00C17F89">
        <w:rPr>
          <w:rFonts w:ascii="Calibri" w:hAnsi="Calibri" w:cs="Calibri"/>
          <w:b/>
          <w:sz w:val="20"/>
          <w:szCs w:val="20"/>
          <w:u w:val="single"/>
        </w:rPr>
        <w:t>nie posługuje się</w:t>
      </w:r>
      <w:r w:rsidRPr="00C17F89">
        <w:rPr>
          <w:rFonts w:ascii="Calibri" w:hAnsi="Calibri" w:cs="Calibri"/>
          <w:b/>
          <w:sz w:val="20"/>
          <w:szCs w:val="20"/>
        </w:rPr>
        <w:t xml:space="preserve"> interaktywnym formularzem oferty przewidzianym przez Platformę e-Zamówienia.</w:t>
      </w:r>
    </w:p>
    <w:p w14:paraId="27AD7193" w14:textId="646CA0E4" w:rsidR="00F705E3" w:rsidRPr="00C17F89" w:rsidRDefault="00C17F89" w:rsidP="00590EAE">
      <w:pPr>
        <w:pStyle w:val="Akapitzlist"/>
        <w:numPr>
          <w:ilvl w:val="0"/>
          <w:numId w:val="74"/>
        </w:numPr>
        <w:spacing w:line="276" w:lineRule="auto"/>
        <w:ind w:left="426" w:hanging="426"/>
        <w:jc w:val="both"/>
        <w:rPr>
          <w:rFonts w:ascii="Calibri" w:hAnsi="Calibri" w:cs="Calibri"/>
          <w:sz w:val="20"/>
          <w:szCs w:val="20"/>
        </w:rPr>
      </w:pPr>
      <w:r w:rsidRPr="00C17F89">
        <w:rPr>
          <w:rFonts w:ascii="Calibri" w:hAnsi="Calibri" w:cs="Calibri"/>
          <w:sz w:val="20"/>
          <w:szCs w:val="20"/>
        </w:rPr>
        <w:t xml:space="preserve">Ofertę składa się na Formularzu Ofertowym – zgodnie z </w:t>
      </w:r>
      <w:r w:rsidRPr="00C17F89">
        <w:rPr>
          <w:rFonts w:ascii="Calibri" w:hAnsi="Calibri" w:cs="Calibri"/>
          <w:b/>
          <w:sz w:val="20"/>
          <w:szCs w:val="20"/>
        </w:rPr>
        <w:t>Załącznikiem do SWZ</w:t>
      </w:r>
      <w:r w:rsidRPr="00C17F89">
        <w:rPr>
          <w:rFonts w:ascii="Calibri" w:hAnsi="Calibri" w:cs="Calibri"/>
          <w:sz w:val="20"/>
          <w:szCs w:val="20"/>
        </w:rPr>
        <w:t>. Wraz z ofertą Wykonawca jest zobowiązany złożyć:</w:t>
      </w:r>
    </w:p>
    <w:p w14:paraId="43EADAFC" w14:textId="77777777" w:rsidR="00F705E3" w:rsidRPr="00ED3F3C" w:rsidRDefault="00F705E3" w:rsidP="006553BC">
      <w:pPr>
        <w:pStyle w:val="Akapitzlist"/>
        <w:numPr>
          <w:ilvl w:val="0"/>
          <w:numId w:val="27"/>
        </w:numPr>
        <w:spacing w:line="276" w:lineRule="auto"/>
        <w:ind w:left="709" w:right="20" w:hanging="283"/>
        <w:jc w:val="both"/>
        <w:rPr>
          <w:rFonts w:asciiTheme="minorHAnsi" w:hAnsiTheme="minorHAnsi" w:cstheme="minorHAnsi"/>
          <w:b/>
          <w:sz w:val="20"/>
          <w:szCs w:val="20"/>
        </w:rPr>
      </w:pPr>
      <w:r w:rsidRPr="00ED3F3C">
        <w:rPr>
          <w:rFonts w:asciiTheme="minorHAnsi" w:hAnsiTheme="minorHAnsi" w:cstheme="minorHAnsi"/>
          <w:sz w:val="20"/>
          <w:szCs w:val="20"/>
        </w:rPr>
        <w:t>oświadczenia, o których mowa w Rozdziale X ust. 1 SWZ;</w:t>
      </w:r>
    </w:p>
    <w:p w14:paraId="23DFD36F" w14:textId="77777777" w:rsidR="00F705E3" w:rsidRPr="00ED3F3C" w:rsidRDefault="00F705E3" w:rsidP="006553BC">
      <w:pPr>
        <w:pStyle w:val="Akapitzlist"/>
        <w:numPr>
          <w:ilvl w:val="0"/>
          <w:numId w:val="27"/>
        </w:numPr>
        <w:spacing w:line="276" w:lineRule="auto"/>
        <w:ind w:left="709" w:right="20" w:hanging="283"/>
        <w:jc w:val="both"/>
        <w:rPr>
          <w:rFonts w:asciiTheme="minorHAnsi" w:hAnsiTheme="minorHAnsi" w:cstheme="minorHAnsi"/>
          <w:b/>
          <w:sz w:val="20"/>
          <w:szCs w:val="20"/>
        </w:rPr>
      </w:pPr>
      <w:r w:rsidRPr="00ED3F3C">
        <w:rPr>
          <w:rFonts w:asciiTheme="minorHAnsi" w:hAnsiTheme="minorHAnsi" w:cstheme="minorHAnsi"/>
          <w:sz w:val="20"/>
          <w:szCs w:val="20"/>
        </w:rPr>
        <w:t>zobowiązanie innego podmiotu, o którym mowa w Rozdziale XI ust. 3 SWZ oraz oświadczenia podmiotu udostępniającego zasoby potwierdzające brak podstaw wykluczenia tego podmiotu oraz odpowiednio spełnianie warunków udziału w postępowaniu (jeżeli dotyczy);</w:t>
      </w:r>
    </w:p>
    <w:p w14:paraId="5CBF13A7" w14:textId="4E49B766" w:rsidR="00F705E3" w:rsidRPr="00ED3F3C" w:rsidRDefault="0057578C" w:rsidP="006553BC">
      <w:pPr>
        <w:pStyle w:val="Akapitzlist"/>
        <w:numPr>
          <w:ilvl w:val="0"/>
          <w:numId w:val="27"/>
        </w:numPr>
        <w:spacing w:line="276" w:lineRule="auto"/>
        <w:ind w:left="709" w:right="20" w:hanging="283"/>
        <w:jc w:val="both"/>
        <w:rPr>
          <w:rFonts w:asciiTheme="minorHAnsi" w:hAnsiTheme="minorHAnsi" w:cstheme="minorHAnsi"/>
          <w:b/>
          <w:sz w:val="20"/>
          <w:szCs w:val="20"/>
        </w:rPr>
      </w:pPr>
      <w:r w:rsidRPr="00606875">
        <w:rPr>
          <w:rFonts w:asciiTheme="minorHAnsi" w:hAnsiTheme="minorHAnsi"/>
          <w:sz w:val="20"/>
          <w:szCs w:val="20"/>
        </w:rPr>
        <w:t>dowód wniesienia wadium (w przypadku wadium złożonego w formie poręczeń lub gwarancji)</w:t>
      </w:r>
      <w:r w:rsidR="00F705E3" w:rsidRPr="00ED3F3C">
        <w:rPr>
          <w:rFonts w:asciiTheme="minorHAnsi" w:hAnsiTheme="minorHAnsi" w:cstheme="minorHAnsi"/>
          <w:sz w:val="20"/>
          <w:szCs w:val="20"/>
        </w:rPr>
        <w:t>;</w:t>
      </w:r>
    </w:p>
    <w:p w14:paraId="2961CEB4" w14:textId="77777777" w:rsidR="00F705E3" w:rsidRPr="00ED3F3C" w:rsidRDefault="00F705E3" w:rsidP="006553BC">
      <w:pPr>
        <w:pStyle w:val="Akapitzlist"/>
        <w:numPr>
          <w:ilvl w:val="0"/>
          <w:numId w:val="27"/>
        </w:numPr>
        <w:spacing w:line="276" w:lineRule="auto"/>
        <w:ind w:left="709" w:right="20" w:hanging="283"/>
        <w:jc w:val="both"/>
        <w:rPr>
          <w:rFonts w:asciiTheme="minorHAnsi" w:hAnsiTheme="minorHAnsi" w:cstheme="minorHAnsi"/>
          <w:b/>
          <w:sz w:val="20"/>
          <w:szCs w:val="20"/>
        </w:rPr>
      </w:pPr>
      <w:r w:rsidRPr="00ED3F3C">
        <w:rPr>
          <w:rFonts w:asciiTheme="minorHAnsi" w:hAnsiTheme="minorHAnsi" w:cstheme="minorHAnsi"/>
          <w:sz w:val="20"/>
          <w:szCs w:val="20"/>
        </w:rPr>
        <w:t xml:space="preserve">dokumenty, z których wynika prawo do podpisania oferty; odpowiednie pełnomocnictwa (jeżeli dotyczy). </w:t>
      </w:r>
    </w:p>
    <w:p w14:paraId="28438B7C" w14:textId="77777777" w:rsidR="00F705E3" w:rsidRPr="00ED3F3C" w:rsidRDefault="00F705E3" w:rsidP="006553BC">
      <w:pPr>
        <w:pStyle w:val="Akapitzlist"/>
        <w:numPr>
          <w:ilvl w:val="0"/>
          <w:numId w:val="27"/>
        </w:numPr>
        <w:spacing w:line="276" w:lineRule="auto"/>
        <w:ind w:left="709" w:right="20" w:hanging="283"/>
        <w:jc w:val="both"/>
        <w:rPr>
          <w:rFonts w:asciiTheme="minorHAnsi" w:hAnsiTheme="minorHAnsi" w:cstheme="minorHAnsi"/>
          <w:b/>
          <w:sz w:val="20"/>
          <w:szCs w:val="20"/>
        </w:rPr>
      </w:pPr>
      <w:r w:rsidRPr="00ED3F3C">
        <w:rPr>
          <w:rFonts w:asciiTheme="minorHAnsi" w:hAnsiTheme="minorHAnsi" w:cstheme="minorHAnsi"/>
          <w:sz w:val="20"/>
          <w:szCs w:val="20"/>
        </w:rPr>
        <w:t>wykonawcy wspólnie ubiegający się o udzielenie zamówienia dołączają do oferty oświadczenie, z którego wynika, które roboty budowlane wykonają poszczególni wykonawcy.</w:t>
      </w:r>
    </w:p>
    <w:p w14:paraId="424AE173" w14:textId="77777777" w:rsidR="00F705E3" w:rsidRPr="00ED3F3C" w:rsidRDefault="00F705E3" w:rsidP="006553BC">
      <w:pPr>
        <w:pStyle w:val="Akapitzlist"/>
        <w:numPr>
          <w:ilvl w:val="0"/>
          <w:numId w:val="27"/>
        </w:numPr>
        <w:spacing w:line="276" w:lineRule="auto"/>
        <w:ind w:left="709" w:right="20" w:hanging="283"/>
        <w:jc w:val="both"/>
        <w:rPr>
          <w:rFonts w:asciiTheme="minorHAnsi" w:hAnsiTheme="minorHAnsi" w:cstheme="minorHAnsi"/>
          <w:b/>
          <w:sz w:val="20"/>
          <w:szCs w:val="20"/>
        </w:rPr>
      </w:pPr>
      <w:r w:rsidRPr="00ED3F3C">
        <w:rPr>
          <w:rFonts w:asciiTheme="minorHAnsi" w:hAnsiTheme="minorHAnsi" w:cstheme="minorHAnsi"/>
          <w:bCs/>
          <w:sz w:val="20"/>
          <w:szCs w:val="20"/>
        </w:rPr>
        <w:t>oświadczenie o podwykonawcach (jeżeli dotyczy)</w:t>
      </w:r>
    </w:p>
    <w:p w14:paraId="4DB7C49B" w14:textId="77777777" w:rsidR="00F705E3" w:rsidRPr="00ED3F3C" w:rsidRDefault="00F705E3" w:rsidP="00F705E3">
      <w:pPr>
        <w:pStyle w:val="Akapitzlist"/>
        <w:spacing w:line="276" w:lineRule="auto"/>
        <w:ind w:left="852" w:right="20"/>
        <w:jc w:val="both"/>
        <w:rPr>
          <w:rFonts w:asciiTheme="minorHAnsi" w:hAnsiTheme="minorHAnsi" w:cstheme="minorHAnsi"/>
          <w:b/>
          <w:sz w:val="20"/>
          <w:szCs w:val="20"/>
        </w:rPr>
      </w:pPr>
    </w:p>
    <w:p w14:paraId="65EA6B0C" w14:textId="77777777" w:rsidR="00107337" w:rsidRDefault="00107337" w:rsidP="00107337">
      <w:pPr>
        <w:numPr>
          <w:ilvl w:val="0"/>
          <w:numId w:val="17"/>
        </w:numPr>
        <w:tabs>
          <w:tab w:val="clear" w:pos="1706"/>
        </w:tabs>
        <w:spacing w:line="276" w:lineRule="auto"/>
        <w:ind w:left="426" w:right="23" w:hanging="426"/>
        <w:jc w:val="both"/>
        <w:rPr>
          <w:rFonts w:ascii="Calibri" w:hAnsi="Calibri" w:cs="Calibri"/>
          <w:sz w:val="20"/>
          <w:szCs w:val="20"/>
        </w:rPr>
      </w:pPr>
      <w:r>
        <w:rPr>
          <w:rFonts w:ascii="Calibri" w:hAnsi="Calibri" w:cs="Calibri"/>
          <w:sz w:val="20"/>
          <w:szCs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6D19A75D" w14:textId="77777777" w:rsidR="00107337" w:rsidRDefault="00107337" w:rsidP="00107337">
      <w:pPr>
        <w:numPr>
          <w:ilvl w:val="0"/>
          <w:numId w:val="17"/>
        </w:numPr>
        <w:tabs>
          <w:tab w:val="clear" w:pos="1706"/>
        </w:tabs>
        <w:spacing w:line="276" w:lineRule="auto"/>
        <w:ind w:left="426" w:right="23" w:hanging="426"/>
        <w:jc w:val="both"/>
        <w:rPr>
          <w:rFonts w:ascii="Calibri" w:hAnsi="Calibri" w:cs="Calibri"/>
          <w:sz w:val="20"/>
          <w:szCs w:val="20"/>
        </w:rPr>
      </w:pPr>
      <w:r>
        <w:rPr>
          <w:rFonts w:ascii="Calibri" w:hAnsi="Calibri" w:cs="Calibri"/>
          <w:sz w:val="20"/>
          <w:szCs w:val="20"/>
        </w:rPr>
        <w:t>Pełnomocnictwo do złożenia oferty musi być złożone w oryginale w takiej samej formie, jak składana oferta (</w:t>
      </w:r>
      <w:proofErr w:type="spellStart"/>
      <w:r>
        <w:rPr>
          <w:rFonts w:ascii="Calibri" w:hAnsi="Calibri" w:cs="Calibri"/>
          <w:sz w:val="20"/>
          <w:szCs w:val="20"/>
        </w:rPr>
        <w:t>t.j</w:t>
      </w:r>
      <w:proofErr w:type="spellEnd"/>
      <w:r>
        <w:rPr>
          <w:rFonts w:ascii="Calibri" w:hAnsi="Calibri" w:cs="Calibri"/>
          <w:sz w:val="20"/>
          <w:szCs w:val="20"/>
        </w:rPr>
        <w:t>.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C368C3B" w14:textId="77777777" w:rsidR="00107337" w:rsidRDefault="00107337" w:rsidP="00107337">
      <w:pPr>
        <w:numPr>
          <w:ilvl w:val="0"/>
          <w:numId w:val="17"/>
        </w:numPr>
        <w:tabs>
          <w:tab w:val="clear" w:pos="1706"/>
        </w:tabs>
        <w:spacing w:line="276" w:lineRule="auto"/>
        <w:ind w:left="426" w:right="23" w:hanging="426"/>
        <w:jc w:val="both"/>
        <w:rPr>
          <w:rFonts w:ascii="Calibri" w:hAnsi="Calibri" w:cs="Calibri"/>
          <w:sz w:val="20"/>
          <w:szCs w:val="20"/>
        </w:rPr>
      </w:pPr>
      <w:r>
        <w:rPr>
          <w:rFonts w:ascii="Calibri" w:hAnsi="Calibri" w:cs="Calibri"/>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osobistym przez osobę/osoby upoważnioną/upoważnione. Poświadczenie za zgodność z oryginałem następuje w formie elektronicznej podpisane kwalifikowanym podpisem elektronicznym lub podpisem zaufanym lub osobistym przez osobę/osoby upoważnioną/upoważnione.</w:t>
      </w:r>
    </w:p>
    <w:p w14:paraId="23AE6736" w14:textId="77777777" w:rsidR="00107337" w:rsidRDefault="00107337" w:rsidP="00107337">
      <w:pPr>
        <w:numPr>
          <w:ilvl w:val="0"/>
          <w:numId w:val="17"/>
        </w:numPr>
        <w:tabs>
          <w:tab w:val="clear" w:pos="1706"/>
        </w:tabs>
        <w:spacing w:line="276" w:lineRule="auto"/>
        <w:ind w:left="426" w:right="23" w:hanging="426"/>
        <w:jc w:val="both"/>
        <w:rPr>
          <w:rFonts w:ascii="Calibri" w:hAnsi="Calibri" w:cs="Calibri"/>
          <w:sz w:val="20"/>
          <w:szCs w:val="20"/>
        </w:rPr>
      </w:pPr>
      <w:r>
        <w:rPr>
          <w:rFonts w:ascii="Calibri" w:hAnsi="Calibri" w:cs="Calibri"/>
          <w:sz w:val="20"/>
          <w:szCs w:val="20"/>
        </w:rPr>
        <w:t>Oferta oraz pozostałe oświadczenia i dokumenty, dla których Zamawiający określił wzory w formie formularzy zamieszczonych w załącznikach do SWZ, powinny być sporządzone zgodnie z tymi wzorami, co do treści oraz opisu kolumn i wierszy.</w:t>
      </w:r>
    </w:p>
    <w:p w14:paraId="74BA49CC" w14:textId="77777777" w:rsidR="00107337" w:rsidRDefault="00107337" w:rsidP="00107337">
      <w:pPr>
        <w:numPr>
          <w:ilvl w:val="0"/>
          <w:numId w:val="17"/>
        </w:numPr>
        <w:tabs>
          <w:tab w:val="clear" w:pos="1706"/>
        </w:tabs>
        <w:spacing w:line="276" w:lineRule="auto"/>
        <w:ind w:left="426" w:right="23" w:hanging="426"/>
        <w:jc w:val="both"/>
        <w:rPr>
          <w:rFonts w:ascii="Calibri" w:hAnsi="Calibri" w:cs="Calibri"/>
          <w:sz w:val="20"/>
          <w:szCs w:val="20"/>
        </w:rPr>
      </w:pPr>
      <w:r>
        <w:rPr>
          <w:rFonts w:ascii="Calibri" w:hAnsi="Calibri" w:cs="Calibri"/>
          <w:b/>
          <w:sz w:val="20"/>
          <w:szCs w:val="20"/>
        </w:rPr>
        <w:t>Ofertę składa się pod rygorem nieważności w formie elektronicznej lub w postaci elektronicznej opatrzonej podpisem zaufanym lub podpisem osobistym.</w:t>
      </w:r>
    </w:p>
    <w:p w14:paraId="034D41DB" w14:textId="29AE0661" w:rsidR="00DD7D6A" w:rsidRPr="00366992" w:rsidRDefault="00107337" w:rsidP="00107337">
      <w:pPr>
        <w:numPr>
          <w:ilvl w:val="0"/>
          <w:numId w:val="17"/>
        </w:numPr>
        <w:spacing w:line="276" w:lineRule="auto"/>
        <w:ind w:left="426" w:right="23" w:hanging="426"/>
        <w:jc w:val="both"/>
        <w:rPr>
          <w:rFonts w:ascii="Calibri" w:hAnsi="Calibri" w:cs="Calibri"/>
          <w:sz w:val="20"/>
          <w:szCs w:val="20"/>
        </w:rPr>
      </w:pPr>
      <w:r>
        <w:rPr>
          <w:rFonts w:ascii="Calibri" w:hAnsi="Calibri" w:cs="Calibri"/>
          <w:sz w:val="20"/>
          <w:szCs w:val="20"/>
        </w:rPr>
        <w:t>Oferta powinna być sporządzona w języku polskim. Każdy dokument składający się na ofertę powinien być czytelny. Podmiotowe środki dowodowe lub inne dokumenty, w tym dokumenty potwierdzające umocowanie do reprezentowania, sporządzone w języku obcym przekazuje się wraz z tłumaczeniem na język polski</w:t>
      </w:r>
      <w:r w:rsidR="00F705E3" w:rsidRPr="00ED3F3C">
        <w:rPr>
          <w:rFonts w:asciiTheme="minorHAnsi" w:hAnsiTheme="minorHAnsi" w:cstheme="minorHAnsi"/>
          <w:sz w:val="20"/>
          <w:szCs w:val="20"/>
        </w:rPr>
        <w:t>.</w:t>
      </w:r>
    </w:p>
    <w:p w14:paraId="745146F4" w14:textId="77777777" w:rsidR="00D40036" w:rsidRPr="00366992" w:rsidRDefault="00D40036" w:rsidP="006A73FD">
      <w:pPr>
        <w:pStyle w:val="Teksttreci40"/>
        <w:numPr>
          <w:ilvl w:val="0"/>
          <w:numId w:val="18"/>
        </w:numPr>
        <w:pBdr>
          <w:bottom w:val="double" w:sz="4" w:space="1" w:color="auto"/>
        </w:pBdr>
        <w:shd w:val="clear" w:color="auto" w:fill="auto"/>
        <w:tabs>
          <w:tab w:val="left" w:pos="426"/>
        </w:tabs>
        <w:spacing w:before="360" w:after="40" w:line="276" w:lineRule="auto"/>
        <w:ind w:left="426" w:right="23" w:hanging="426"/>
        <w:rPr>
          <w:rFonts w:ascii="Calibri" w:hAnsi="Calibri" w:cs="Calibri"/>
          <w:b/>
          <w:sz w:val="20"/>
          <w:szCs w:val="20"/>
        </w:rPr>
      </w:pPr>
      <w:r w:rsidRPr="00366992">
        <w:rPr>
          <w:rFonts w:ascii="Calibri" w:hAnsi="Calibri" w:cs="Calibri"/>
          <w:b/>
          <w:bCs/>
          <w:sz w:val="20"/>
          <w:szCs w:val="20"/>
        </w:rPr>
        <w:t>SPOSÓB</w:t>
      </w:r>
      <w:r w:rsidRPr="00366992">
        <w:rPr>
          <w:rFonts w:ascii="Calibri" w:hAnsi="Calibri" w:cs="Calibri"/>
          <w:b/>
          <w:sz w:val="20"/>
          <w:szCs w:val="20"/>
        </w:rPr>
        <w:t xml:space="preserve"> OBLICZENIA CENY OFERTY</w:t>
      </w:r>
    </w:p>
    <w:p w14:paraId="1F6D08B9" w14:textId="5697D337" w:rsidR="008258CE" w:rsidRPr="00366992" w:rsidRDefault="008258CE" w:rsidP="00590EAE">
      <w:pPr>
        <w:pStyle w:val="Akapitzlist"/>
        <w:numPr>
          <w:ilvl w:val="0"/>
          <w:numId w:val="59"/>
        </w:numPr>
        <w:suppressAutoHyphens/>
        <w:spacing w:line="276" w:lineRule="auto"/>
        <w:ind w:left="426" w:hanging="426"/>
        <w:jc w:val="both"/>
        <w:rPr>
          <w:rFonts w:ascii="Calibri" w:hAnsi="Calibri" w:cs="Calibri"/>
          <w:sz w:val="20"/>
          <w:szCs w:val="20"/>
        </w:rPr>
      </w:pPr>
      <w:r w:rsidRPr="00366992">
        <w:rPr>
          <w:rFonts w:ascii="Calibri" w:hAnsi="Calibri" w:cs="Calibri"/>
          <w:sz w:val="20"/>
          <w:szCs w:val="20"/>
        </w:rPr>
        <w:t xml:space="preserve">Oferta musi zawierać ostateczną, sumaryczną cenę obejmującą wszystkie koszty z uwzględnieniem wszystkich opłat i podatków (także podatku od towarów i usług) oraz ewentualnych upustów </w:t>
      </w:r>
      <w:r w:rsidRPr="00366992">
        <w:rPr>
          <w:rFonts w:ascii="Calibri" w:hAnsi="Calibri" w:cs="Calibri"/>
          <w:sz w:val="20"/>
          <w:szCs w:val="20"/>
        </w:rPr>
        <w:br/>
      </w:r>
      <w:r w:rsidRPr="00366992">
        <w:rPr>
          <w:rFonts w:ascii="Calibri" w:hAnsi="Calibri" w:cs="Calibri"/>
          <w:sz w:val="20"/>
          <w:szCs w:val="20"/>
        </w:rPr>
        <w:lastRenderedPageBreak/>
        <w:t xml:space="preserve">i rabatów. Przy dokonywaniu wyceny przedmiotu zamówienia należy uwzględnić wszystkie dane </w:t>
      </w:r>
      <w:r w:rsidRPr="00366992">
        <w:rPr>
          <w:rFonts w:ascii="Calibri" w:hAnsi="Calibri" w:cs="Calibri"/>
          <w:sz w:val="20"/>
          <w:szCs w:val="20"/>
        </w:rPr>
        <w:br/>
        <w:t xml:space="preserve">z analizy przedmiaru robót, dokumentacji technicznej, specyfikacji technicznej wykonania i odbioru robót budowlanych. Przedmiar robót jest uzupełnieniem przedmiotu zamówienia i nie może stanowić jedynej podstawy do obliczenia ceny za wykonanie zamówienia. Forma wynagrodzenia ustalona przez Zamawiającego za realizację przedmiotu zamówienia to </w:t>
      </w:r>
      <w:r w:rsidRPr="00366992">
        <w:rPr>
          <w:rFonts w:ascii="Calibri" w:hAnsi="Calibri" w:cs="Calibri"/>
          <w:b/>
          <w:bCs/>
          <w:sz w:val="20"/>
          <w:szCs w:val="20"/>
        </w:rPr>
        <w:t>RYCZAŁT.</w:t>
      </w:r>
    </w:p>
    <w:p w14:paraId="57D5CF9D" w14:textId="77777777" w:rsidR="008258CE" w:rsidRPr="00366992" w:rsidRDefault="008258CE" w:rsidP="00590EAE">
      <w:pPr>
        <w:pStyle w:val="Akapitzlist"/>
        <w:numPr>
          <w:ilvl w:val="0"/>
          <w:numId w:val="59"/>
        </w:numPr>
        <w:suppressAutoHyphens/>
        <w:spacing w:line="276" w:lineRule="auto"/>
        <w:ind w:left="426" w:hanging="426"/>
        <w:jc w:val="both"/>
        <w:rPr>
          <w:rFonts w:ascii="Calibri" w:hAnsi="Calibri" w:cs="Calibri"/>
          <w:sz w:val="20"/>
          <w:szCs w:val="20"/>
        </w:rPr>
      </w:pPr>
      <w:r w:rsidRPr="00366992">
        <w:rPr>
          <w:rFonts w:ascii="Calibri" w:hAnsi="Calibri" w:cs="Calibri"/>
          <w:sz w:val="20"/>
          <w:szCs w:val="20"/>
        </w:rPr>
        <w:t>W związku z powyższym cena oferty winna zawierać wszelkie koszty niezbędne do zrealizowania zamówienia z uwzględnieniem ryzyka Wykonawcy, w tym także opłaty związane z kosztem robocizny, materiałów, pracy sprzętu, środków transportu technologicznego niezbędnego do wykonania robót, koszt nakładów, prac i robót nieprzewidzianych, a niezbędnych do wykonania zamówienia oraz wszystkie inne koszty, które będą musiały być poniesione przy wykonaniu zamówienia w zakresie opisanym w dokumentacji i SWZ</w:t>
      </w:r>
      <w:r w:rsidR="00BF05E0" w:rsidRPr="00366992">
        <w:rPr>
          <w:rFonts w:ascii="Calibri" w:hAnsi="Calibri" w:cs="Calibri"/>
          <w:sz w:val="20"/>
          <w:szCs w:val="20"/>
        </w:rPr>
        <w:t>.</w:t>
      </w:r>
    </w:p>
    <w:p w14:paraId="00445F45" w14:textId="29F21216" w:rsidR="008258CE" w:rsidRPr="00366992" w:rsidRDefault="00BF05E0" w:rsidP="00590EAE">
      <w:pPr>
        <w:pStyle w:val="Akapitzlist"/>
        <w:numPr>
          <w:ilvl w:val="0"/>
          <w:numId w:val="59"/>
        </w:numPr>
        <w:suppressAutoHyphens/>
        <w:spacing w:line="276" w:lineRule="auto"/>
        <w:ind w:left="426" w:hanging="426"/>
        <w:jc w:val="both"/>
        <w:rPr>
          <w:rFonts w:ascii="Calibri" w:hAnsi="Calibri" w:cs="Calibri"/>
          <w:sz w:val="20"/>
          <w:szCs w:val="20"/>
        </w:rPr>
      </w:pPr>
      <w:r w:rsidRPr="00366992">
        <w:rPr>
          <w:rFonts w:ascii="Calibri" w:hAnsi="Calibri" w:cs="Calibri"/>
          <w:sz w:val="20"/>
          <w:szCs w:val="20"/>
        </w:rPr>
        <w:t>Cena musi być podana w złotych polskich cyfrowo w zaokrągleniu do drugiego miejsca po przecinku.</w:t>
      </w:r>
    </w:p>
    <w:p w14:paraId="2A591528" w14:textId="77777777" w:rsidR="008258CE" w:rsidRPr="00366992" w:rsidRDefault="00BF05E0" w:rsidP="00590EAE">
      <w:pPr>
        <w:pStyle w:val="Akapitzlist"/>
        <w:numPr>
          <w:ilvl w:val="0"/>
          <w:numId w:val="59"/>
        </w:numPr>
        <w:suppressAutoHyphens/>
        <w:spacing w:line="276" w:lineRule="auto"/>
        <w:ind w:left="426" w:hanging="426"/>
        <w:jc w:val="both"/>
        <w:rPr>
          <w:rFonts w:ascii="Calibri" w:hAnsi="Calibri" w:cs="Calibri"/>
          <w:sz w:val="20"/>
          <w:szCs w:val="20"/>
        </w:rPr>
      </w:pPr>
      <w:r w:rsidRPr="00366992">
        <w:rPr>
          <w:rFonts w:ascii="Calibri" w:hAnsi="Calibri" w:cs="Calibri"/>
          <w:sz w:val="20"/>
          <w:szCs w:val="20"/>
        </w:rPr>
        <w:t xml:space="preserve">Jeżeli w zaoferowanej cenie są towary których nabycie prowadzi do powstania u Zamawiającego obowiązku podatkowego zgodnie z przepisami o podatku od towarów i usług (VAT) to Wykonawca wraz z ofertą składa o tym informację wskazując nazwę (rodzaj) towaru lub usługi, których dostawa lub świadczenie będzie prowadzić do jego powstania, oraz wskazując ich wartość bez kwoty podatku. </w:t>
      </w:r>
      <w:r w:rsidRPr="00366992">
        <w:rPr>
          <w:rFonts w:ascii="Calibri" w:hAnsi="Calibri" w:cs="Calibri"/>
          <w:b/>
          <w:bCs/>
          <w:sz w:val="20"/>
          <w:szCs w:val="20"/>
        </w:rPr>
        <w:t>- Niezłożenie przez Wykonawcę informacji będzie oznaczało, że taki obowiązek nie powstaje.</w:t>
      </w:r>
    </w:p>
    <w:p w14:paraId="1DE399B1" w14:textId="74CC6AC0" w:rsidR="00BF05E0" w:rsidRDefault="00BF05E0" w:rsidP="00590EAE">
      <w:pPr>
        <w:pStyle w:val="Akapitzlist"/>
        <w:numPr>
          <w:ilvl w:val="0"/>
          <w:numId w:val="59"/>
        </w:numPr>
        <w:suppressAutoHyphens/>
        <w:spacing w:line="276" w:lineRule="auto"/>
        <w:ind w:left="426" w:hanging="426"/>
        <w:jc w:val="both"/>
        <w:rPr>
          <w:rFonts w:ascii="Calibri" w:hAnsi="Calibri" w:cs="Calibri"/>
          <w:sz w:val="20"/>
          <w:szCs w:val="20"/>
        </w:rPr>
      </w:pPr>
      <w:r w:rsidRPr="00366992">
        <w:rPr>
          <w:rFonts w:ascii="Calibri" w:hAnsi="Calibri" w:cs="Calibri"/>
          <w:sz w:val="20"/>
          <w:szCs w:val="20"/>
        </w:rPr>
        <w:t xml:space="preserve">W okolicznościach o których mowa w ust. </w:t>
      </w:r>
      <w:r w:rsidR="00B37E9B" w:rsidRPr="00366992">
        <w:rPr>
          <w:rFonts w:ascii="Calibri" w:hAnsi="Calibri" w:cs="Calibri"/>
          <w:sz w:val="20"/>
          <w:szCs w:val="20"/>
        </w:rPr>
        <w:t>4</w:t>
      </w:r>
      <w:r w:rsidRPr="00366992">
        <w:rPr>
          <w:rFonts w:ascii="Calibri" w:hAnsi="Calibri" w:cs="Calibri"/>
          <w:sz w:val="20"/>
          <w:szCs w:val="20"/>
        </w:rPr>
        <w:t xml:space="preserve"> Zamawiający w celu oceny takiej oferty dolicza do przedstawionej w niej ceny podatek VAT, który miałby obowiązek rozliczyć zgodnie z tymi przepisami.</w:t>
      </w:r>
    </w:p>
    <w:p w14:paraId="3F8BE2B5" w14:textId="77777777" w:rsidR="00D40036" w:rsidRPr="008F1C74" w:rsidRDefault="00D40036" w:rsidP="006A73FD">
      <w:pPr>
        <w:pStyle w:val="Teksttreci40"/>
        <w:numPr>
          <w:ilvl w:val="0"/>
          <w:numId w:val="18"/>
        </w:numPr>
        <w:pBdr>
          <w:bottom w:val="double" w:sz="4" w:space="1" w:color="auto"/>
        </w:pBdr>
        <w:shd w:val="clear" w:color="auto" w:fill="auto"/>
        <w:tabs>
          <w:tab w:val="left" w:pos="426"/>
        </w:tabs>
        <w:spacing w:before="360" w:after="40" w:line="276" w:lineRule="auto"/>
        <w:ind w:left="426" w:right="23" w:hanging="426"/>
        <w:rPr>
          <w:rFonts w:ascii="Calibri" w:hAnsi="Calibri" w:cs="Calibri"/>
          <w:b/>
          <w:sz w:val="20"/>
        </w:rPr>
      </w:pPr>
      <w:r w:rsidRPr="008F1C74">
        <w:rPr>
          <w:rFonts w:ascii="Calibri" w:hAnsi="Calibri" w:cs="Calibri"/>
          <w:b/>
          <w:bCs/>
          <w:sz w:val="20"/>
          <w:szCs w:val="20"/>
        </w:rPr>
        <w:t>WYMAGANIA</w:t>
      </w:r>
      <w:r w:rsidRPr="008F1C74">
        <w:rPr>
          <w:rFonts w:ascii="Calibri" w:hAnsi="Calibri" w:cs="Calibri"/>
          <w:b/>
          <w:sz w:val="20"/>
        </w:rPr>
        <w:t xml:space="preserve"> DOTYCZĄCE WADIUM</w:t>
      </w:r>
    </w:p>
    <w:p w14:paraId="25937932" w14:textId="1CC475F0" w:rsidR="00D40036" w:rsidRPr="008F1C74" w:rsidRDefault="00D40036" w:rsidP="00AA4604">
      <w:pPr>
        <w:spacing w:line="276" w:lineRule="auto"/>
        <w:ind w:left="426"/>
        <w:jc w:val="both"/>
        <w:rPr>
          <w:rFonts w:ascii="Calibri" w:hAnsi="Calibri" w:cs="Calibri"/>
          <w:sz w:val="20"/>
          <w:szCs w:val="20"/>
        </w:rPr>
      </w:pPr>
    </w:p>
    <w:p w14:paraId="342F08E7" w14:textId="77777777" w:rsidR="00F135DE" w:rsidRPr="008F1C74" w:rsidRDefault="00183E0C" w:rsidP="00183E0C">
      <w:pPr>
        <w:numPr>
          <w:ilvl w:val="3"/>
          <w:numId w:val="7"/>
        </w:numPr>
        <w:tabs>
          <w:tab w:val="clear" w:pos="2880"/>
          <w:tab w:val="num" w:pos="426"/>
        </w:tabs>
        <w:spacing w:line="276" w:lineRule="auto"/>
        <w:ind w:left="426" w:hanging="426"/>
        <w:jc w:val="both"/>
        <w:rPr>
          <w:rFonts w:ascii="Calibri" w:hAnsi="Calibri" w:cs="Calibri"/>
          <w:b/>
          <w:bCs/>
          <w:sz w:val="20"/>
          <w:szCs w:val="20"/>
        </w:rPr>
      </w:pPr>
      <w:r w:rsidRPr="008F1C74">
        <w:rPr>
          <w:rFonts w:ascii="Calibri" w:hAnsi="Calibri" w:cs="Calibri"/>
          <w:sz w:val="20"/>
          <w:szCs w:val="20"/>
        </w:rPr>
        <w:t xml:space="preserve">Wykonawca zobowiązany jest do zabezpieczenia swojej oferty wadium w wysokości: </w:t>
      </w:r>
    </w:p>
    <w:p w14:paraId="6A50F3C0" w14:textId="491CEFFC" w:rsidR="00183E0C" w:rsidRPr="00366992" w:rsidRDefault="00E83CEB" w:rsidP="00F135DE">
      <w:pPr>
        <w:spacing w:line="276" w:lineRule="auto"/>
        <w:ind w:left="426"/>
        <w:jc w:val="both"/>
        <w:rPr>
          <w:rFonts w:ascii="Calibri" w:hAnsi="Calibri" w:cs="Calibri"/>
          <w:b/>
          <w:bCs/>
          <w:sz w:val="20"/>
          <w:szCs w:val="20"/>
        </w:rPr>
      </w:pPr>
      <w:r w:rsidRPr="008F1C74">
        <w:rPr>
          <w:rFonts w:ascii="Calibri" w:hAnsi="Calibri" w:cs="Calibri"/>
          <w:b/>
          <w:bCs/>
          <w:sz w:val="20"/>
          <w:szCs w:val="20"/>
        </w:rPr>
        <w:t>10</w:t>
      </w:r>
      <w:r w:rsidR="00183E0C" w:rsidRPr="008F1C74">
        <w:rPr>
          <w:rFonts w:ascii="Calibri" w:hAnsi="Calibri" w:cs="Calibri"/>
          <w:b/>
          <w:bCs/>
          <w:sz w:val="20"/>
          <w:szCs w:val="20"/>
        </w:rPr>
        <w:t> 000,00 zł</w:t>
      </w:r>
      <w:r w:rsidR="00061DC6" w:rsidRPr="008F1C74">
        <w:rPr>
          <w:rFonts w:ascii="Calibri" w:hAnsi="Calibri" w:cs="Calibri"/>
          <w:b/>
          <w:bCs/>
          <w:sz w:val="20"/>
          <w:szCs w:val="20"/>
        </w:rPr>
        <w:t>.</w:t>
      </w:r>
      <w:r w:rsidR="00E60C9B" w:rsidRPr="008F1C74">
        <w:rPr>
          <w:rFonts w:ascii="Calibri" w:hAnsi="Calibri" w:cs="Calibri"/>
          <w:b/>
          <w:bCs/>
          <w:sz w:val="20"/>
          <w:szCs w:val="20"/>
        </w:rPr>
        <w:t xml:space="preserve"> (słownie: </w:t>
      </w:r>
      <w:r w:rsidRPr="008F1C74">
        <w:rPr>
          <w:rFonts w:ascii="Calibri" w:hAnsi="Calibri" w:cs="Calibri"/>
          <w:b/>
          <w:bCs/>
          <w:sz w:val="20"/>
          <w:szCs w:val="20"/>
        </w:rPr>
        <w:t>dziesięć</w:t>
      </w:r>
      <w:r w:rsidR="00E60C9B" w:rsidRPr="008F1C74">
        <w:rPr>
          <w:rFonts w:ascii="Calibri" w:hAnsi="Calibri" w:cs="Calibri"/>
          <w:b/>
          <w:bCs/>
          <w:sz w:val="20"/>
          <w:szCs w:val="20"/>
        </w:rPr>
        <w:t xml:space="preserve"> tysięcy złotych 00/100)</w:t>
      </w:r>
    </w:p>
    <w:p w14:paraId="3EA3F640" w14:textId="77777777" w:rsidR="00183E0C" w:rsidRPr="00366992" w:rsidRDefault="00183E0C" w:rsidP="00183E0C">
      <w:pPr>
        <w:numPr>
          <w:ilvl w:val="3"/>
          <w:numId w:val="7"/>
        </w:numPr>
        <w:tabs>
          <w:tab w:val="clear" w:pos="2880"/>
        </w:tabs>
        <w:spacing w:line="276" w:lineRule="auto"/>
        <w:ind w:left="425" w:hanging="425"/>
        <w:jc w:val="both"/>
        <w:rPr>
          <w:rFonts w:ascii="Calibri" w:hAnsi="Calibri" w:cs="Calibri"/>
          <w:sz w:val="20"/>
          <w:szCs w:val="20"/>
        </w:rPr>
      </w:pPr>
      <w:r w:rsidRPr="00366992">
        <w:rPr>
          <w:rFonts w:ascii="Calibri" w:hAnsi="Calibri" w:cs="Calibri"/>
          <w:sz w:val="20"/>
          <w:szCs w:val="20"/>
        </w:rPr>
        <w:t>Wadium wnosi się przed upływem terminu składania ofert.</w:t>
      </w:r>
    </w:p>
    <w:p w14:paraId="332AC580" w14:textId="77777777" w:rsidR="00183E0C" w:rsidRPr="00366992" w:rsidRDefault="00183E0C" w:rsidP="00183E0C">
      <w:pPr>
        <w:numPr>
          <w:ilvl w:val="3"/>
          <w:numId w:val="7"/>
        </w:numPr>
        <w:tabs>
          <w:tab w:val="clear" w:pos="2880"/>
        </w:tabs>
        <w:spacing w:line="276" w:lineRule="auto"/>
        <w:ind w:left="425" w:hanging="425"/>
        <w:jc w:val="both"/>
        <w:rPr>
          <w:rFonts w:ascii="Calibri" w:hAnsi="Calibri" w:cs="Calibri"/>
          <w:sz w:val="20"/>
          <w:szCs w:val="20"/>
        </w:rPr>
      </w:pPr>
      <w:r w:rsidRPr="00366992">
        <w:rPr>
          <w:rFonts w:ascii="Calibri" w:hAnsi="Calibri" w:cs="Calibri"/>
          <w:sz w:val="20"/>
          <w:szCs w:val="20"/>
        </w:rPr>
        <w:t>Wadium może być wnoszone w jednej lub kilku następujących formach:</w:t>
      </w:r>
    </w:p>
    <w:p w14:paraId="0AE78796" w14:textId="77777777" w:rsidR="00183E0C" w:rsidRPr="00366992" w:rsidRDefault="00183E0C" w:rsidP="006553BC">
      <w:pPr>
        <w:numPr>
          <w:ilvl w:val="1"/>
          <w:numId w:val="13"/>
        </w:numPr>
        <w:tabs>
          <w:tab w:val="clear" w:pos="567"/>
        </w:tabs>
        <w:spacing w:line="276" w:lineRule="auto"/>
        <w:ind w:left="709" w:hanging="283"/>
        <w:jc w:val="both"/>
        <w:rPr>
          <w:rFonts w:ascii="Calibri" w:hAnsi="Calibri" w:cs="Calibri"/>
          <w:sz w:val="20"/>
          <w:szCs w:val="20"/>
        </w:rPr>
      </w:pPr>
      <w:r w:rsidRPr="00366992">
        <w:rPr>
          <w:rFonts w:ascii="Calibri" w:hAnsi="Calibri" w:cs="Calibri"/>
          <w:sz w:val="20"/>
          <w:szCs w:val="20"/>
        </w:rPr>
        <w:t xml:space="preserve">pieniądzu; </w:t>
      </w:r>
    </w:p>
    <w:p w14:paraId="6F492EED" w14:textId="77777777" w:rsidR="00183E0C" w:rsidRPr="00366992" w:rsidRDefault="00183E0C" w:rsidP="006553BC">
      <w:pPr>
        <w:numPr>
          <w:ilvl w:val="1"/>
          <w:numId w:val="13"/>
        </w:numPr>
        <w:tabs>
          <w:tab w:val="clear" w:pos="567"/>
        </w:tabs>
        <w:spacing w:line="276" w:lineRule="auto"/>
        <w:ind w:left="709" w:hanging="283"/>
        <w:jc w:val="both"/>
        <w:rPr>
          <w:rFonts w:ascii="Calibri" w:hAnsi="Calibri" w:cs="Calibri"/>
          <w:sz w:val="20"/>
          <w:szCs w:val="20"/>
        </w:rPr>
      </w:pPr>
      <w:r w:rsidRPr="00366992">
        <w:rPr>
          <w:rFonts w:ascii="Calibri" w:hAnsi="Calibri" w:cs="Calibri"/>
          <w:sz w:val="20"/>
          <w:szCs w:val="20"/>
        </w:rPr>
        <w:t>gwarancjach bankowych;</w:t>
      </w:r>
    </w:p>
    <w:p w14:paraId="659A2518" w14:textId="77777777" w:rsidR="00183E0C" w:rsidRPr="00366992" w:rsidRDefault="00183E0C" w:rsidP="006553BC">
      <w:pPr>
        <w:numPr>
          <w:ilvl w:val="1"/>
          <w:numId w:val="13"/>
        </w:numPr>
        <w:tabs>
          <w:tab w:val="clear" w:pos="567"/>
        </w:tabs>
        <w:spacing w:line="276" w:lineRule="auto"/>
        <w:ind w:left="709" w:hanging="283"/>
        <w:jc w:val="both"/>
        <w:rPr>
          <w:rFonts w:ascii="Calibri" w:hAnsi="Calibri" w:cs="Calibri"/>
          <w:sz w:val="20"/>
          <w:szCs w:val="20"/>
        </w:rPr>
      </w:pPr>
      <w:r w:rsidRPr="00366992">
        <w:rPr>
          <w:rFonts w:ascii="Calibri" w:hAnsi="Calibri" w:cs="Calibri"/>
          <w:sz w:val="20"/>
          <w:szCs w:val="20"/>
        </w:rPr>
        <w:t>gwarancjach ubezpieczeniowych;</w:t>
      </w:r>
    </w:p>
    <w:p w14:paraId="658DF23E" w14:textId="5D88F232" w:rsidR="00183E0C" w:rsidRPr="00366992" w:rsidRDefault="00183E0C" w:rsidP="006553BC">
      <w:pPr>
        <w:numPr>
          <w:ilvl w:val="1"/>
          <w:numId w:val="13"/>
        </w:numPr>
        <w:tabs>
          <w:tab w:val="clear" w:pos="567"/>
        </w:tabs>
        <w:spacing w:line="276" w:lineRule="auto"/>
        <w:ind w:left="709" w:hanging="283"/>
        <w:jc w:val="both"/>
        <w:rPr>
          <w:rFonts w:ascii="Calibri" w:hAnsi="Calibri" w:cs="Calibri"/>
          <w:sz w:val="20"/>
          <w:szCs w:val="20"/>
        </w:rPr>
      </w:pPr>
      <w:r w:rsidRPr="00366992">
        <w:rPr>
          <w:rFonts w:ascii="Calibri" w:hAnsi="Calibri" w:cs="Calibri"/>
          <w:sz w:val="20"/>
          <w:szCs w:val="20"/>
        </w:rPr>
        <w:t>poręczeniach udzielanych przez podmioty, o których mowa w art. 6b ust. 5 pkt 2 ustawy z dnia 9 listopada 2000 r. o utworzeniu Polskiej Agencji Rozwoju Przedsiębiorczości (Dz. U. z 202</w:t>
      </w:r>
      <w:r w:rsidR="00DC1BA2">
        <w:rPr>
          <w:rFonts w:ascii="Calibri" w:hAnsi="Calibri" w:cs="Calibri"/>
          <w:sz w:val="20"/>
          <w:szCs w:val="20"/>
        </w:rPr>
        <w:t>5</w:t>
      </w:r>
      <w:r w:rsidRPr="00366992">
        <w:rPr>
          <w:rFonts w:ascii="Calibri" w:hAnsi="Calibri" w:cs="Calibri"/>
          <w:sz w:val="20"/>
          <w:szCs w:val="20"/>
        </w:rPr>
        <w:t xml:space="preserve"> r. poz.</w:t>
      </w:r>
      <w:r w:rsidR="00DC1BA2">
        <w:rPr>
          <w:rFonts w:ascii="Calibri" w:hAnsi="Calibri" w:cs="Calibri"/>
          <w:sz w:val="20"/>
          <w:szCs w:val="20"/>
        </w:rPr>
        <w:t xml:space="preserve"> 98</w:t>
      </w:r>
      <w:r w:rsidRPr="00366992">
        <w:rPr>
          <w:rFonts w:ascii="Calibri" w:hAnsi="Calibri" w:cs="Calibri"/>
          <w:sz w:val="20"/>
          <w:szCs w:val="20"/>
        </w:rPr>
        <w:t>).</w:t>
      </w:r>
    </w:p>
    <w:p w14:paraId="11931D47" w14:textId="77777777" w:rsidR="00183E0C" w:rsidRPr="00366992" w:rsidRDefault="00183E0C" w:rsidP="00183E0C">
      <w:pPr>
        <w:numPr>
          <w:ilvl w:val="3"/>
          <w:numId w:val="7"/>
        </w:numPr>
        <w:tabs>
          <w:tab w:val="clear" w:pos="2880"/>
        </w:tabs>
        <w:spacing w:line="276" w:lineRule="auto"/>
        <w:ind w:left="426" w:hanging="426"/>
        <w:jc w:val="both"/>
        <w:rPr>
          <w:rFonts w:ascii="Calibri" w:hAnsi="Calibri" w:cs="Calibri"/>
          <w:sz w:val="20"/>
          <w:szCs w:val="20"/>
        </w:rPr>
      </w:pPr>
      <w:r w:rsidRPr="00366992">
        <w:rPr>
          <w:rFonts w:ascii="Calibri" w:hAnsi="Calibri" w:cs="Calibri"/>
          <w:sz w:val="20"/>
          <w:szCs w:val="20"/>
        </w:rPr>
        <w:t>Wadium w formie pieniądza należy wnieść przelewem na konto w Banku nr rachunku:</w:t>
      </w:r>
    </w:p>
    <w:p w14:paraId="53D6DDB8" w14:textId="77777777" w:rsidR="00183E0C" w:rsidRPr="00366992" w:rsidRDefault="00183E0C" w:rsidP="00183E0C">
      <w:pPr>
        <w:pStyle w:val="Akapitzlist"/>
        <w:spacing w:line="276" w:lineRule="auto"/>
        <w:ind w:left="720"/>
        <w:jc w:val="center"/>
        <w:rPr>
          <w:rFonts w:ascii="Calibri" w:hAnsi="Calibri" w:cs="Calibri"/>
          <w:b/>
          <w:bCs/>
          <w:sz w:val="20"/>
          <w:szCs w:val="20"/>
        </w:rPr>
      </w:pPr>
    </w:p>
    <w:p w14:paraId="37525CB2" w14:textId="68EAFF61" w:rsidR="004B308C" w:rsidRPr="004B308C" w:rsidRDefault="00931028" w:rsidP="004B308C">
      <w:pPr>
        <w:pStyle w:val="Akapitzlist"/>
        <w:spacing w:line="360" w:lineRule="auto"/>
        <w:ind w:left="720"/>
        <w:jc w:val="center"/>
        <w:rPr>
          <w:rFonts w:ascii="Calibri" w:hAnsi="Calibri" w:cs="Calibri"/>
          <w:b/>
          <w:bCs/>
          <w:sz w:val="20"/>
          <w:szCs w:val="20"/>
        </w:rPr>
      </w:pPr>
      <w:r w:rsidRPr="00931028">
        <w:rPr>
          <w:rFonts w:ascii="Calibri" w:hAnsi="Calibri" w:cs="Calibri"/>
          <w:b/>
          <w:bCs/>
          <w:sz w:val="20"/>
          <w:szCs w:val="20"/>
        </w:rPr>
        <w:t>BS Tarnobrzeg o/Łoniów</w:t>
      </w:r>
    </w:p>
    <w:p w14:paraId="7504CD22" w14:textId="3CA4AE2E" w:rsidR="00183E0C" w:rsidRPr="00366992" w:rsidRDefault="004B308C" w:rsidP="004B308C">
      <w:pPr>
        <w:pStyle w:val="Akapitzlist"/>
        <w:spacing w:line="360" w:lineRule="auto"/>
        <w:ind w:left="720"/>
        <w:jc w:val="center"/>
        <w:rPr>
          <w:rFonts w:ascii="Calibri" w:hAnsi="Calibri" w:cs="Calibri"/>
          <w:b/>
          <w:bCs/>
          <w:sz w:val="20"/>
          <w:szCs w:val="20"/>
        </w:rPr>
      </w:pPr>
      <w:r w:rsidRPr="004B308C">
        <w:rPr>
          <w:rFonts w:ascii="Calibri" w:hAnsi="Calibri" w:cs="Calibri"/>
          <w:b/>
          <w:bCs/>
          <w:sz w:val="20"/>
          <w:szCs w:val="20"/>
        </w:rPr>
        <w:t>nr k</w:t>
      </w:r>
      <w:r>
        <w:rPr>
          <w:rFonts w:ascii="Calibri" w:hAnsi="Calibri" w:cs="Calibri"/>
          <w:b/>
          <w:bCs/>
          <w:sz w:val="20"/>
          <w:szCs w:val="20"/>
        </w:rPr>
        <w:t>o</w:t>
      </w:r>
      <w:r w:rsidRPr="004B308C">
        <w:rPr>
          <w:rFonts w:ascii="Calibri" w:hAnsi="Calibri" w:cs="Calibri"/>
          <w:b/>
          <w:bCs/>
          <w:sz w:val="20"/>
          <w:szCs w:val="20"/>
        </w:rPr>
        <w:t xml:space="preserve">nta: </w:t>
      </w:r>
      <w:r w:rsidR="00762F46" w:rsidRPr="00762F46">
        <w:rPr>
          <w:rFonts w:ascii="Calibri" w:hAnsi="Calibri" w:cs="Calibri"/>
          <w:b/>
          <w:bCs/>
          <w:sz w:val="20"/>
          <w:szCs w:val="20"/>
        </w:rPr>
        <w:t>62 9434 1038 2007 1770 0320 0067</w:t>
      </w:r>
    </w:p>
    <w:p w14:paraId="543E83C4" w14:textId="4A840ACF" w:rsidR="00183E0C" w:rsidRPr="00483C3C" w:rsidRDefault="00183E0C" w:rsidP="000B2DDD">
      <w:pPr>
        <w:pStyle w:val="Akapitzlist"/>
        <w:spacing w:line="360" w:lineRule="auto"/>
        <w:ind w:left="720"/>
        <w:jc w:val="center"/>
        <w:rPr>
          <w:rFonts w:ascii="Calibri" w:hAnsi="Calibri" w:cs="Calibri"/>
          <w:b/>
          <w:sz w:val="20"/>
          <w:szCs w:val="20"/>
        </w:rPr>
      </w:pPr>
      <w:r w:rsidRPr="00366992">
        <w:rPr>
          <w:rFonts w:ascii="Calibri" w:hAnsi="Calibri" w:cs="Calibri"/>
          <w:b/>
          <w:sz w:val="20"/>
          <w:szCs w:val="20"/>
        </w:rPr>
        <w:t xml:space="preserve">z dopiskiem „Wadium" i nr </w:t>
      </w:r>
      <w:r w:rsidRPr="008F1C74">
        <w:rPr>
          <w:rFonts w:ascii="Calibri" w:hAnsi="Calibri" w:cs="Calibri"/>
          <w:b/>
          <w:sz w:val="20"/>
          <w:szCs w:val="20"/>
        </w:rPr>
        <w:t xml:space="preserve">referencyjny: </w:t>
      </w:r>
      <w:r w:rsidR="00797BAB" w:rsidRPr="008F1C74">
        <w:rPr>
          <w:rFonts w:ascii="Calibri" w:hAnsi="Calibri" w:cs="Calibri"/>
          <w:b/>
          <w:sz w:val="20"/>
          <w:szCs w:val="20"/>
        </w:rPr>
        <w:t>DR.271.4</w:t>
      </w:r>
      <w:r w:rsidR="001C6E34" w:rsidRPr="008F1C74">
        <w:rPr>
          <w:rFonts w:ascii="Calibri" w:hAnsi="Calibri" w:cs="Calibri"/>
          <w:b/>
          <w:sz w:val="20"/>
          <w:szCs w:val="20"/>
        </w:rPr>
        <w:t>.2026</w:t>
      </w:r>
    </w:p>
    <w:p w14:paraId="7D51DE20" w14:textId="77777777" w:rsidR="00183E0C" w:rsidRPr="00366992" w:rsidRDefault="00183E0C" w:rsidP="00183E0C">
      <w:pPr>
        <w:pStyle w:val="Akapitzlist"/>
        <w:spacing w:line="276" w:lineRule="auto"/>
        <w:ind w:left="720"/>
        <w:jc w:val="center"/>
        <w:rPr>
          <w:rFonts w:ascii="Calibri" w:hAnsi="Calibri" w:cs="Calibri"/>
          <w:b/>
          <w:sz w:val="20"/>
          <w:szCs w:val="20"/>
        </w:rPr>
      </w:pPr>
    </w:p>
    <w:p w14:paraId="48C36F5B" w14:textId="77777777" w:rsidR="00183E0C" w:rsidRPr="00366992" w:rsidRDefault="00183E0C" w:rsidP="00183E0C">
      <w:pPr>
        <w:spacing w:line="276" w:lineRule="auto"/>
        <w:ind w:left="426"/>
        <w:jc w:val="both"/>
        <w:rPr>
          <w:rFonts w:ascii="Calibri" w:hAnsi="Calibri" w:cs="Calibri"/>
          <w:sz w:val="20"/>
          <w:szCs w:val="20"/>
        </w:rPr>
      </w:pPr>
      <w:r w:rsidRPr="00366992">
        <w:rPr>
          <w:rFonts w:ascii="Calibri" w:hAnsi="Calibri" w:cs="Calibri"/>
          <w:b/>
          <w:sz w:val="20"/>
          <w:szCs w:val="20"/>
        </w:rPr>
        <w:t xml:space="preserve">UWAGA: </w:t>
      </w:r>
      <w:r w:rsidRPr="00366992">
        <w:rPr>
          <w:rFonts w:ascii="Calibri" w:hAnsi="Calibri" w:cs="Calibri"/>
          <w:sz w:val="20"/>
          <w:szCs w:val="20"/>
        </w:rPr>
        <w:t>Za termin wniesienia wadium w formie pieniężnej zostanie przyjęty termin uznania rachunku Zamawiającego.</w:t>
      </w:r>
    </w:p>
    <w:p w14:paraId="0C93C81C" w14:textId="77777777" w:rsidR="00183E0C" w:rsidRPr="00366992" w:rsidRDefault="00183E0C" w:rsidP="00183E0C">
      <w:pPr>
        <w:numPr>
          <w:ilvl w:val="3"/>
          <w:numId w:val="7"/>
        </w:numPr>
        <w:tabs>
          <w:tab w:val="clear" w:pos="2880"/>
        </w:tabs>
        <w:spacing w:line="276" w:lineRule="auto"/>
        <w:ind w:left="426" w:hanging="426"/>
        <w:jc w:val="both"/>
        <w:rPr>
          <w:rFonts w:ascii="Calibri" w:hAnsi="Calibri" w:cs="Calibri"/>
          <w:sz w:val="20"/>
          <w:szCs w:val="20"/>
        </w:rPr>
      </w:pPr>
      <w:r w:rsidRPr="00366992">
        <w:rPr>
          <w:rFonts w:ascii="Calibri" w:hAnsi="Calibri" w:cs="Calibri"/>
          <w:sz w:val="20"/>
          <w:szCs w:val="20"/>
        </w:rPr>
        <w:t>Wadium wnoszone w formie poręczeń lub gwarancji musi być złożone jako oryginał gwarancji lub poręczenia w postaci elektronicznej i spełniać co najmniej poniższe wymagania:</w:t>
      </w:r>
    </w:p>
    <w:p w14:paraId="1C7089AE" w14:textId="77777777" w:rsidR="00183E0C" w:rsidRPr="00366992" w:rsidRDefault="00183E0C" w:rsidP="006553BC">
      <w:pPr>
        <w:pStyle w:val="Akapitzlist"/>
        <w:numPr>
          <w:ilvl w:val="0"/>
          <w:numId w:val="28"/>
        </w:numPr>
        <w:spacing w:line="276" w:lineRule="auto"/>
        <w:ind w:left="709" w:hanging="292"/>
        <w:jc w:val="both"/>
        <w:rPr>
          <w:rFonts w:ascii="Calibri" w:hAnsi="Calibri" w:cs="Calibri"/>
          <w:sz w:val="20"/>
          <w:szCs w:val="20"/>
        </w:rPr>
      </w:pPr>
      <w:r w:rsidRPr="00366992">
        <w:rPr>
          <w:rFonts w:ascii="Calibri" w:hAnsi="Calibri" w:cs="Calibri"/>
          <w:sz w:val="20"/>
          <w:szCs w:val="20"/>
        </w:rPr>
        <w:t xml:space="preserve">musi obejmować odpowiedzialność za wszystkie przypadki powodujące utratę wadium przez Wykonawcę określone w ustawie </w:t>
      </w:r>
      <w:proofErr w:type="spellStart"/>
      <w:r w:rsidRPr="00366992">
        <w:rPr>
          <w:rFonts w:ascii="Calibri" w:hAnsi="Calibri" w:cs="Calibri"/>
          <w:sz w:val="20"/>
          <w:szCs w:val="20"/>
        </w:rPr>
        <w:t>p.z.p</w:t>
      </w:r>
      <w:proofErr w:type="spellEnd"/>
      <w:r w:rsidRPr="00366992">
        <w:rPr>
          <w:rFonts w:ascii="Calibri" w:hAnsi="Calibri" w:cs="Calibri"/>
          <w:sz w:val="20"/>
          <w:szCs w:val="20"/>
        </w:rPr>
        <w:t xml:space="preserve">. </w:t>
      </w:r>
    </w:p>
    <w:p w14:paraId="245E91D5" w14:textId="77777777" w:rsidR="00183E0C" w:rsidRPr="00366992" w:rsidRDefault="00183E0C" w:rsidP="006553BC">
      <w:pPr>
        <w:pStyle w:val="Akapitzlist"/>
        <w:numPr>
          <w:ilvl w:val="0"/>
          <w:numId w:val="28"/>
        </w:numPr>
        <w:spacing w:line="276" w:lineRule="auto"/>
        <w:ind w:left="709" w:hanging="292"/>
        <w:jc w:val="both"/>
        <w:rPr>
          <w:rFonts w:ascii="Calibri" w:hAnsi="Calibri" w:cs="Calibri"/>
          <w:sz w:val="20"/>
          <w:szCs w:val="20"/>
        </w:rPr>
      </w:pPr>
      <w:r w:rsidRPr="00366992">
        <w:rPr>
          <w:rFonts w:ascii="Calibri" w:hAnsi="Calibri" w:cs="Calibri"/>
          <w:sz w:val="20"/>
          <w:szCs w:val="20"/>
        </w:rPr>
        <w:t>z jej treści powinno jednoznacznej wynikać zobowiązanie gwaranta do zapłaty całej kwoty wadium;</w:t>
      </w:r>
    </w:p>
    <w:p w14:paraId="5B0D6601" w14:textId="77777777" w:rsidR="00183E0C" w:rsidRPr="00366992" w:rsidRDefault="00183E0C" w:rsidP="006553BC">
      <w:pPr>
        <w:pStyle w:val="Akapitzlist"/>
        <w:numPr>
          <w:ilvl w:val="0"/>
          <w:numId w:val="28"/>
        </w:numPr>
        <w:spacing w:line="276" w:lineRule="auto"/>
        <w:ind w:left="709" w:hanging="292"/>
        <w:jc w:val="both"/>
        <w:rPr>
          <w:rFonts w:ascii="Calibri" w:hAnsi="Calibri" w:cs="Calibri"/>
          <w:sz w:val="20"/>
          <w:szCs w:val="20"/>
        </w:rPr>
      </w:pPr>
      <w:r w:rsidRPr="00366992">
        <w:rPr>
          <w:rFonts w:ascii="Calibri" w:hAnsi="Calibri" w:cs="Calibri"/>
          <w:sz w:val="20"/>
          <w:szCs w:val="20"/>
        </w:rPr>
        <w:t>powinno być nieodwołalne i bezwarunkowe oraz płatne na pierwsze żądanie;</w:t>
      </w:r>
    </w:p>
    <w:p w14:paraId="2C0F1519" w14:textId="4CC85B17" w:rsidR="00183E0C" w:rsidRPr="00366992" w:rsidRDefault="00183E0C" w:rsidP="006553BC">
      <w:pPr>
        <w:pStyle w:val="Akapitzlist"/>
        <w:numPr>
          <w:ilvl w:val="0"/>
          <w:numId w:val="28"/>
        </w:numPr>
        <w:spacing w:line="276" w:lineRule="auto"/>
        <w:ind w:left="709" w:hanging="292"/>
        <w:jc w:val="both"/>
        <w:rPr>
          <w:rFonts w:ascii="Calibri" w:hAnsi="Calibri" w:cs="Calibri"/>
          <w:sz w:val="20"/>
          <w:szCs w:val="20"/>
        </w:rPr>
      </w:pPr>
      <w:r w:rsidRPr="00366992">
        <w:rPr>
          <w:rFonts w:ascii="Calibri" w:hAnsi="Calibri" w:cs="Calibri"/>
          <w:sz w:val="20"/>
          <w:szCs w:val="20"/>
        </w:rPr>
        <w:t xml:space="preserve">termin obowiązywania poręczenia lub gwarancji nie może być krótszy niż termin związania ofertą </w:t>
      </w:r>
      <w:r w:rsidR="00FB4683">
        <w:rPr>
          <w:rFonts w:ascii="Calibri" w:hAnsi="Calibri" w:cs="Calibri"/>
          <w:sz w:val="20"/>
          <w:szCs w:val="20"/>
        </w:rPr>
        <w:br/>
      </w:r>
      <w:r w:rsidRPr="00366992">
        <w:rPr>
          <w:rFonts w:ascii="Calibri" w:hAnsi="Calibri" w:cs="Calibri"/>
          <w:sz w:val="20"/>
          <w:szCs w:val="20"/>
        </w:rPr>
        <w:t xml:space="preserve">(z zastrzeżeniem iż pierwszym dniem związania ofertą jest dzień składania ofert); </w:t>
      </w:r>
    </w:p>
    <w:p w14:paraId="59A926AA" w14:textId="77777777" w:rsidR="00183E0C" w:rsidRPr="00366992" w:rsidRDefault="00183E0C" w:rsidP="006553BC">
      <w:pPr>
        <w:pStyle w:val="Akapitzlist"/>
        <w:numPr>
          <w:ilvl w:val="0"/>
          <w:numId w:val="28"/>
        </w:numPr>
        <w:spacing w:line="276" w:lineRule="auto"/>
        <w:ind w:left="709" w:hanging="292"/>
        <w:jc w:val="both"/>
        <w:rPr>
          <w:rFonts w:ascii="Calibri" w:hAnsi="Calibri" w:cs="Calibri"/>
          <w:sz w:val="20"/>
          <w:szCs w:val="20"/>
        </w:rPr>
      </w:pPr>
      <w:r w:rsidRPr="00366992">
        <w:rPr>
          <w:rFonts w:ascii="Calibri" w:hAnsi="Calibri" w:cs="Calibri"/>
          <w:sz w:val="20"/>
          <w:szCs w:val="20"/>
        </w:rPr>
        <w:lastRenderedPageBreak/>
        <w:t>w treści poręczenia lub gwarancji powinna znaleźć się nazwa oraz numer przedmiotowego postępowania;</w:t>
      </w:r>
    </w:p>
    <w:p w14:paraId="493D25A5" w14:textId="77777777" w:rsidR="00183E0C" w:rsidRPr="00366992" w:rsidRDefault="00183E0C" w:rsidP="006553BC">
      <w:pPr>
        <w:pStyle w:val="Akapitzlist"/>
        <w:numPr>
          <w:ilvl w:val="0"/>
          <w:numId w:val="28"/>
        </w:numPr>
        <w:spacing w:line="276" w:lineRule="auto"/>
        <w:ind w:left="709" w:hanging="292"/>
        <w:jc w:val="both"/>
        <w:rPr>
          <w:rFonts w:ascii="Calibri" w:hAnsi="Calibri" w:cs="Calibri"/>
          <w:sz w:val="20"/>
          <w:szCs w:val="20"/>
        </w:rPr>
      </w:pPr>
      <w:r w:rsidRPr="00366992">
        <w:rPr>
          <w:rFonts w:ascii="Calibri" w:hAnsi="Calibri" w:cs="Calibri"/>
          <w:sz w:val="20"/>
          <w:szCs w:val="20"/>
        </w:rPr>
        <w:t xml:space="preserve">w przypadku Wykonawców wspólnie ubiegających się o udzielenie zamówienia (art. 58 </w:t>
      </w:r>
      <w:proofErr w:type="spellStart"/>
      <w:r w:rsidRPr="00366992">
        <w:rPr>
          <w:rFonts w:ascii="Calibri" w:hAnsi="Calibri" w:cs="Calibri"/>
          <w:sz w:val="20"/>
          <w:szCs w:val="20"/>
        </w:rPr>
        <w:t>p.z.p</w:t>
      </w:r>
      <w:proofErr w:type="spellEnd"/>
      <w:r w:rsidRPr="00366992">
        <w:rPr>
          <w:rFonts w:ascii="Calibri" w:hAnsi="Calibri" w:cs="Calibri"/>
          <w:sz w:val="20"/>
          <w:szCs w:val="20"/>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9D9F545" w14:textId="77777777" w:rsidR="00183E0C" w:rsidRPr="00366992" w:rsidRDefault="00183E0C" w:rsidP="00183E0C">
      <w:pPr>
        <w:numPr>
          <w:ilvl w:val="3"/>
          <w:numId w:val="7"/>
        </w:numPr>
        <w:tabs>
          <w:tab w:val="clear" w:pos="2880"/>
        </w:tabs>
        <w:spacing w:line="276" w:lineRule="auto"/>
        <w:ind w:left="426" w:hanging="426"/>
        <w:jc w:val="both"/>
        <w:rPr>
          <w:rFonts w:ascii="Calibri" w:hAnsi="Calibri" w:cs="Calibri"/>
          <w:sz w:val="20"/>
          <w:szCs w:val="20"/>
        </w:rPr>
      </w:pPr>
      <w:r w:rsidRPr="00366992">
        <w:rPr>
          <w:rFonts w:ascii="Calibri" w:hAnsi="Calibri" w:cs="Calibri"/>
          <w:sz w:val="20"/>
          <w:szCs w:val="20"/>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366992">
        <w:rPr>
          <w:rFonts w:ascii="Calibri" w:hAnsi="Calibri" w:cs="Calibri"/>
          <w:sz w:val="20"/>
          <w:szCs w:val="20"/>
        </w:rPr>
        <w:t>p.z.p</w:t>
      </w:r>
      <w:proofErr w:type="spellEnd"/>
      <w:r w:rsidRPr="00366992">
        <w:rPr>
          <w:rFonts w:ascii="Calibri" w:hAnsi="Calibri" w:cs="Calibri"/>
          <w:sz w:val="20"/>
          <w:szCs w:val="20"/>
        </w:rPr>
        <w:t>. zostanie odrzucona.</w:t>
      </w:r>
    </w:p>
    <w:p w14:paraId="49A33919" w14:textId="77777777" w:rsidR="00183E0C" w:rsidRPr="00366992" w:rsidRDefault="00183E0C" w:rsidP="00183E0C">
      <w:pPr>
        <w:numPr>
          <w:ilvl w:val="3"/>
          <w:numId w:val="7"/>
        </w:numPr>
        <w:tabs>
          <w:tab w:val="clear" w:pos="2880"/>
        </w:tabs>
        <w:spacing w:line="276" w:lineRule="auto"/>
        <w:ind w:left="426" w:hanging="426"/>
        <w:jc w:val="both"/>
        <w:rPr>
          <w:rFonts w:ascii="Calibri" w:hAnsi="Calibri" w:cs="Calibri"/>
          <w:sz w:val="20"/>
          <w:szCs w:val="20"/>
        </w:rPr>
      </w:pPr>
      <w:r w:rsidRPr="00366992">
        <w:rPr>
          <w:rFonts w:ascii="Calibri" w:hAnsi="Calibri" w:cs="Calibri"/>
          <w:sz w:val="20"/>
          <w:szCs w:val="20"/>
        </w:rPr>
        <w:t xml:space="preserve">Zasady zwrotu oraz okoliczności zatrzymania wadium określa art. 98 </w:t>
      </w:r>
      <w:proofErr w:type="spellStart"/>
      <w:r w:rsidRPr="00366992">
        <w:rPr>
          <w:rFonts w:ascii="Calibri" w:hAnsi="Calibri" w:cs="Calibri"/>
          <w:sz w:val="20"/>
          <w:szCs w:val="20"/>
        </w:rPr>
        <w:t>p.z.p</w:t>
      </w:r>
      <w:proofErr w:type="spellEnd"/>
      <w:r w:rsidRPr="00366992">
        <w:rPr>
          <w:rFonts w:ascii="Calibri" w:hAnsi="Calibri" w:cs="Calibri"/>
          <w:sz w:val="20"/>
          <w:szCs w:val="20"/>
        </w:rPr>
        <w:t>.</w:t>
      </w:r>
    </w:p>
    <w:p w14:paraId="259D4A62" w14:textId="77777777" w:rsidR="00D40036" w:rsidRPr="00366992" w:rsidRDefault="00D40036" w:rsidP="006A73FD">
      <w:pPr>
        <w:pStyle w:val="Teksttreci40"/>
        <w:numPr>
          <w:ilvl w:val="0"/>
          <w:numId w:val="18"/>
        </w:numPr>
        <w:pBdr>
          <w:bottom w:val="double" w:sz="4" w:space="1" w:color="auto"/>
        </w:pBdr>
        <w:shd w:val="clear" w:color="auto" w:fill="auto"/>
        <w:tabs>
          <w:tab w:val="left" w:pos="426"/>
        </w:tabs>
        <w:spacing w:before="360" w:after="40" w:line="276" w:lineRule="auto"/>
        <w:ind w:left="426" w:right="23" w:hanging="426"/>
        <w:rPr>
          <w:rFonts w:ascii="Calibri" w:hAnsi="Calibri" w:cs="Calibri"/>
          <w:b/>
          <w:sz w:val="20"/>
          <w:szCs w:val="20"/>
        </w:rPr>
      </w:pPr>
      <w:r w:rsidRPr="00366992">
        <w:rPr>
          <w:rFonts w:ascii="Calibri" w:hAnsi="Calibri" w:cs="Calibri"/>
          <w:b/>
          <w:bCs/>
          <w:sz w:val="20"/>
          <w:szCs w:val="20"/>
        </w:rPr>
        <w:t>TERMIN</w:t>
      </w:r>
      <w:r w:rsidRPr="00366992">
        <w:rPr>
          <w:rFonts w:ascii="Calibri" w:hAnsi="Calibri" w:cs="Calibri"/>
          <w:b/>
          <w:sz w:val="20"/>
          <w:szCs w:val="20"/>
        </w:rPr>
        <w:t xml:space="preserve"> ZWIĄZANIA OFERTĄ</w:t>
      </w:r>
    </w:p>
    <w:p w14:paraId="1E3B5590" w14:textId="569FBAF5" w:rsidR="00D40036" w:rsidRPr="00366992" w:rsidRDefault="00D40036" w:rsidP="00D40036">
      <w:pPr>
        <w:numPr>
          <w:ilvl w:val="0"/>
          <w:numId w:val="9"/>
        </w:numPr>
        <w:tabs>
          <w:tab w:val="clear" w:pos="1800"/>
        </w:tabs>
        <w:spacing w:before="240" w:line="276" w:lineRule="auto"/>
        <w:ind w:left="426" w:hanging="426"/>
        <w:jc w:val="both"/>
        <w:rPr>
          <w:rFonts w:ascii="Calibri" w:hAnsi="Calibri" w:cs="Calibri"/>
          <w:sz w:val="20"/>
          <w:szCs w:val="20"/>
        </w:rPr>
      </w:pPr>
      <w:r w:rsidRPr="00366992">
        <w:rPr>
          <w:rFonts w:ascii="Calibri" w:hAnsi="Calibri" w:cs="Calibri"/>
          <w:sz w:val="20"/>
          <w:szCs w:val="20"/>
        </w:rPr>
        <w:t xml:space="preserve">Wykonawca będzie związany ofertą </w:t>
      </w:r>
      <w:r w:rsidRPr="008F1C74">
        <w:rPr>
          <w:rFonts w:ascii="Calibri" w:hAnsi="Calibri" w:cs="Calibri"/>
          <w:sz w:val="20"/>
          <w:szCs w:val="20"/>
        </w:rPr>
        <w:t xml:space="preserve">przez okres </w:t>
      </w:r>
      <w:r w:rsidRPr="008F1C74">
        <w:rPr>
          <w:rFonts w:ascii="Calibri" w:hAnsi="Calibri" w:cs="Calibri"/>
          <w:b/>
          <w:sz w:val="20"/>
          <w:szCs w:val="20"/>
        </w:rPr>
        <w:t>30 dni</w:t>
      </w:r>
      <w:r w:rsidRPr="008F1C74">
        <w:rPr>
          <w:rFonts w:ascii="Calibri" w:hAnsi="Calibri" w:cs="Calibri"/>
          <w:sz w:val="20"/>
          <w:szCs w:val="20"/>
        </w:rPr>
        <w:t>, tj</w:t>
      </w:r>
      <w:r w:rsidRPr="008F1C74">
        <w:rPr>
          <w:rFonts w:ascii="Calibri" w:hAnsi="Calibri" w:cs="Calibri"/>
          <w:color w:val="000000" w:themeColor="text1"/>
          <w:sz w:val="20"/>
          <w:szCs w:val="20"/>
        </w:rPr>
        <w:t xml:space="preserve">. do </w:t>
      </w:r>
      <w:r w:rsidRPr="00BC0F73">
        <w:rPr>
          <w:rFonts w:ascii="Calibri" w:hAnsi="Calibri" w:cs="Calibri"/>
          <w:color w:val="000000" w:themeColor="text1"/>
          <w:sz w:val="20"/>
          <w:szCs w:val="20"/>
        </w:rPr>
        <w:t xml:space="preserve">dnia </w:t>
      </w:r>
      <w:r w:rsidR="00483C3C" w:rsidRPr="00BC0F73">
        <w:rPr>
          <w:rFonts w:ascii="Calibri" w:hAnsi="Calibri" w:cs="Calibri"/>
          <w:b/>
          <w:bCs/>
          <w:caps/>
          <w:color w:val="000000" w:themeColor="text1"/>
          <w:sz w:val="20"/>
          <w:szCs w:val="20"/>
        </w:rPr>
        <w:t xml:space="preserve"> </w:t>
      </w:r>
      <w:r w:rsidR="00BC0F73" w:rsidRPr="00BC0F73">
        <w:rPr>
          <w:rFonts w:ascii="Calibri" w:hAnsi="Calibri" w:cs="Calibri"/>
          <w:b/>
          <w:bCs/>
          <w:caps/>
          <w:color w:val="000000" w:themeColor="text1"/>
          <w:sz w:val="20"/>
          <w:szCs w:val="20"/>
        </w:rPr>
        <w:t>27</w:t>
      </w:r>
      <w:r w:rsidR="00483C3C" w:rsidRPr="00BC0F73">
        <w:rPr>
          <w:rFonts w:ascii="Calibri" w:hAnsi="Calibri" w:cs="Calibri"/>
          <w:b/>
          <w:bCs/>
          <w:caps/>
          <w:color w:val="000000" w:themeColor="text1"/>
          <w:sz w:val="20"/>
          <w:szCs w:val="20"/>
        </w:rPr>
        <w:t>.05</w:t>
      </w:r>
      <w:r w:rsidR="000F6B24" w:rsidRPr="00BC0F73">
        <w:rPr>
          <w:rFonts w:ascii="Calibri" w:hAnsi="Calibri" w:cs="Calibri"/>
          <w:b/>
          <w:bCs/>
          <w:caps/>
          <w:color w:val="000000" w:themeColor="text1"/>
          <w:sz w:val="20"/>
          <w:szCs w:val="20"/>
        </w:rPr>
        <w:t>.</w:t>
      </w:r>
      <w:r w:rsidR="00FE2CF1" w:rsidRPr="00BC0F73">
        <w:rPr>
          <w:rFonts w:ascii="Calibri" w:hAnsi="Calibri" w:cs="Calibri"/>
          <w:b/>
          <w:bCs/>
          <w:caps/>
          <w:color w:val="000000" w:themeColor="text1"/>
          <w:sz w:val="20"/>
          <w:szCs w:val="20"/>
        </w:rPr>
        <w:t>202</w:t>
      </w:r>
      <w:r w:rsidR="00762F46" w:rsidRPr="00BC0F73">
        <w:rPr>
          <w:rFonts w:ascii="Calibri" w:hAnsi="Calibri" w:cs="Calibri"/>
          <w:b/>
          <w:bCs/>
          <w:caps/>
          <w:color w:val="000000" w:themeColor="text1"/>
          <w:sz w:val="20"/>
          <w:szCs w:val="20"/>
        </w:rPr>
        <w:t>6</w:t>
      </w:r>
      <w:r w:rsidRPr="008F1C74">
        <w:rPr>
          <w:rFonts w:ascii="Calibri" w:hAnsi="Calibri" w:cs="Calibri"/>
          <w:b/>
          <w:bCs/>
          <w:caps/>
          <w:color w:val="000000" w:themeColor="text1"/>
          <w:sz w:val="20"/>
          <w:szCs w:val="20"/>
        </w:rPr>
        <w:t xml:space="preserve"> </w:t>
      </w:r>
      <w:r w:rsidRPr="008F1C74">
        <w:rPr>
          <w:rFonts w:ascii="Calibri" w:hAnsi="Calibri" w:cs="Calibri"/>
          <w:b/>
          <w:bCs/>
          <w:color w:val="000000" w:themeColor="text1"/>
          <w:sz w:val="20"/>
          <w:szCs w:val="20"/>
        </w:rPr>
        <w:t>r.</w:t>
      </w:r>
      <w:r w:rsidRPr="008F1C74">
        <w:rPr>
          <w:rFonts w:ascii="Calibri" w:hAnsi="Calibri" w:cs="Calibri"/>
          <w:color w:val="000000" w:themeColor="text1"/>
          <w:sz w:val="20"/>
          <w:szCs w:val="20"/>
        </w:rPr>
        <w:t xml:space="preserve"> </w:t>
      </w:r>
      <w:r w:rsidRPr="008F1C74">
        <w:rPr>
          <w:rFonts w:ascii="Calibri" w:hAnsi="Calibri" w:cs="Calibri"/>
          <w:sz w:val="20"/>
          <w:szCs w:val="20"/>
        </w:rPr>
        <w:t>Bieg</w:t>
      </w:r>
      <w:r w:rsidRPr="00366992">
        <w:rPr>
          <w:rFonts w:ascii="Calibri" w:hAnsi="Calibri" w:cs="Calibri"/>
          <w:sz w:val="20"/>
          <w:szCs w:val="20"/>
        </w:rPr>
        <w:t xml:space="preserve"> terminu związania ofertą rozpoczyna się wraz z upływem terminu składania ofert.</w:t>
      </w:r>
    </w:p>
    <w:p w14:paraId="654E457C" w14:textId="31A0B737" w:rsidR="00D40036" w:rsidRPr="00366992" w:rsidRDefault="00D40036" w:rsidP="00D40036">
      <w:pPr>
        <w:numPr>
          <w:ilvl w:val="0"/>
          <w:numId w:val="9"/>
        </w:numPr>
        <w:tabs>
          <w:tab w:val="clear" w:pos="1800"/>
        </w:tabs>
        <w:spacing w:line="276" w:lineRule="auto"/>
        <w:ind w:left="426" w:hanging="426"/>
        <w:jc w:val="both"/>
        <w:rPr>
          <w:rFonts w:ascii="Calibri" w:hAnsi="Calibri" w:cs="Calibri"/>
          <w:sz w:val="20"/>
          <w:szCs w:val="20"/>
        </w:rPr>
      </w:pPr>
      <w:r w:rsidRPr="00366992">
        <w:rPr>
          <w:rFonts w:ascii="Calibri" w:hAnsi="Calibri" w:cs="Calibri"/>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06CC8D87" w14:textId="77777777" w:rsidR="00D40036" w:rsidRPr="00366992" w:rsidRDefault="00D40036" w:rsidP="00D40036">
      <w:pPr>
        <w:numPr>
          <w:ilvl w:val="0"/>
          <w:numId w:val="9"/>
        </w:numPr>
        <w:tabs>
          <w:tab w:val="clear" w:pos="1800"/>
        </w:tabs>
        <w:spacing w:line="276" w:lineRule="auto"/>
        <w:ind w:left="426" w:hanging="426"/>
        <w:jc w:val="both"/>
        <w:rPr>
          <w:rFonts w:ascii="Calibri" w:hAnsi="Calibri" w:cs="Calibri"/>
          <w:sz w:val="20"/>
          <w:szCs w:val="20"/>
        </w:rPr>
      </w:pPr>
      <w:r w:rsidRPr="00366992">
        <w:rPr>
          <w:rFonts w:ascii="Calibri" w:hAnsi="Calibri" w:cs="Calibri"/>
          <w:sz w:val="20"/>
          <w:szCs w:val="20"/>
        </w:rPr>
        <w:t>Odmowa wyrażenia zgody na przedłużenie terminu związania ofertą nie powoduje utraty wadium.</w:t>
      </w:r>
    </w:p>
    <w:p w14:paraId="705E2199" w14:textId="77777777" w:rsidR="00D40036" w:rsidRPr="00366992" w:rsidRDefault="00D40036" w:rsidP="006A73FD">
      <w:pPr>
        <w:pStyle w:val="Teksttreci40"/>
        <w:numPr>
          <w:ilvl w:val="0"/>
          <w:numId w:val="18"/>
        </w:numPr>
        <w:pBdr>
          <w:bottom w:val="double" w:sz="4" w:space="1" w:color="auto"/>
        </w:pBdr>
        <w:shd w:val="clear" w:color="auto" w:fill="auto"/>
        <w:tabs>
          <w:tab w:val="left" w:pos="426"/>
        </w:tabs>
        <w:spacing w:before="360" w:after="40" w:line="276" w:lineRule="auto"/>
        <w:ind w:left="426" w:right="23" w:hanging="426"/>
        <w:rPr>
          <w:rFonts w:ascii="Calibri" w:hAnsi="Calibri" w:cs="Calibri"/>
          <w:b/>
          <w:sz w:val="20"/>
          <w:szCs w:val="20"/>
        </w:rPr>
      </w:pPr>
      <w:r w:rsidRPr="00366992">
        <w:rPr>
          <w:rFonts w:ascii="Calibri" w:hAnsi="Calibri" w:cs="Calibri"/>
          <w:b/>
          <w:bCs/>
          <w:sz w:val="20"/>
          <w:szCs w:val="20"/>
        </w:rPr>
        <w:t>SPOSÓB</w:t>
      </w:r>
      <w:r w:rsidRPr="00366992">
        <w:rPr>
          <w:rFonts w:ascii="Calibri" w:hAnsi="Calibri" w:cs="Calibri"/>
          <w:b/>
          <w:sz w:val="20"/>
          <w:szCs w:val="20"/>
        </w:rPr>
        <w:t xml:space="preserve"> I TERMIN SKŁADANIA I OTWARCIA OFERT</w:t>
      </w:r>
    </w:p>
    <w:p w14:paraId="11A2F370" w14:textId="08A84C6F" w:rsidR="009D0601" w:rsidRPr="008F1C74" w:rsidRDefault="009D0601" w:rsidP="00590EAE">
      <w:pPr>
        <w:numPr>
          <w:ilvl w:val="0"/>
          <w:numId w:val="75"/>
        </w:numPr>
        <w:tabs>
          <w:tab w:val="clear" w:pos="2340"/>
        </w:tabs>
        <w:spacing w:before="240" w:line="276" w:lineRule="auto"/>
        <w:ind w:left="426" w:hanging="426"/>
        <w:jc w:val="both"/>
        <w:rPr>
          <w:rFonts w:ascii="Calibri" w:hAnsi="Calibri" w:cs="Calibri"/>
          <w:b/>
          <w:sz w:val="20"/>
          <w:szCs w:val="20"/>
        </w:rPr>
      </w:pPr>
      <w:r>
        <w:rPr>
          <w:rFonts w:ascii="Calibri" w:hAnsi="Calibri" w:cs="Calibri"/>
          <w:sz w:val="20"/>
          <w:szCs w:val="20"/>
        </w:rPr>
        <w:t xml:space="preserve">Ofertę należy złożyć na </w:t>
      </w:r>
      <w:r w:rsidRPr="008F1C74">
        <w:rPr>
          <w:rFonts w:ascii="Calibri" w:hAnsi="Calibri" w:cs="Calibri"/>
          <w:sz w:val="20"/>
          <w:szCs w:val="20"/>
        </w:rPr>
        <w:t xml:space="preserve">Platformie e-Zamówienia w terminie </w:t>
      </w:r>
      <w:r w:rsidRPr="008F1C74">
        <w:rPr>
          <w:rFonts w:ascii="Calibri" w:hAnsi="Calibri" w:cs="Calibri"/>
          <w:b/>
          <w:sz w:val="20"/>
          <w:szCs w:val="20"/>
        </w:rPr>
        <w:t xml:space="preserve">do </w:t>
      </w:r>
      <w:r w:rsidRPr="00BC0F73">
        <w:rPr>
          <w:rFonts w:ascii="Calibri" w:hAnsi="Calibri" w:cs="Calibri"/>
          <w:b/>
          <w:sz w:val="20"/>
          <w:szCs w:val="20"/>
        </w:rPr>
        <w:t xml:space="preserve">dnia </w:t>
      </w:r>
      <w:r w:rsidR="0073382E" w:rsidRPr="00BC0F73">
        <w:rPr>
          <w:rFonts w:ascii="Calibri" w:hAnsi="Calibri" w:cs="Calibri"/>
          <w:b/>
          <w:sz w:val="20"/>
          <w:szCs w:val="20"/>
        </w:rPr>
        <w:t xml:space="preserve"> </w:t>
      </w:r>
      <w:r w:rsidR="00BC0F73" w:rsidRPr="00BC0F73">
        <w:rPr>
          <w:rFonts w:ascii="Calibri" w:hAnsi="Calibri" w:cs="Calibri"/>
          <w:b/>
          <w:sz w:val="20"/>
          <w:szCs w:val="20"/>
        </w:rPr>
        <w:t>13.05</w:t>
      </w:r>
      <w:r w:rsidR="001C6E34" w:rsidRPr="00BC0F73">
        <w:rPr>
          <w:rFonts w:ascii="Calibri" w:hAnsi="Calibri" w:cs="Calibri"/>
          <w:b/>
          <w:sz w:val="20"/>
          <w:szCs w:val="20"/>
        </w:rPr>
        <w:t>.</w:t>
      </w:r>
      <w:r w:rsidRPr="00BC0F73">
        <w:rPr>
          <w:rFonts w:ascii="Calibri" w:hAnsi="Calibri" w:cs="Calibri"/>
          <w:b/>
          <w:sz w:val="20"/>
          <w:szCs w:val="20"/>
        </w:rPr>
        <w:t>2026</w:t>
      </w:r>
      <w:r w:rsidRPr="00BC0F73">
        <w:rPr>
          <w:rFonts w:ascii="Calibri" w:hAnsi="Calibri" w:cs="Calibri"/>
          <w:caps/>
          <w:sz w:val="20"/>
          <w:szCs w:val="20"/>
        </w:rPr>
        <w:t xml:space="preserve"> </w:t>
      </w:r>
      <w:r w:rsidRPr="00BC0F73">
        <w:rPr>
          <w:rFonts w:ascii="Calibri" w:hAnsi="Calibri" w:cs="Calibri"/>
          <w:b/>
          <w:sz w:val="20"/>
          <w:szCs w:val="20"/>
        </w:rPr>
        <w:t>r.</w:t>
      </w:r>
      <w:r w:rsidRPr="008F1C74">
        <w:rPr>
          <w:rFonts w:ascii="Calibri" w:hAnsi="Calibri" w:cs="Calibri"/>
          <w:b/>
          <w:sz w:val="20"/>
          <w:szCs w:val="20"/>
        </w:rPr>
        <w:t xml:space="preserve"> do godziny </w:t>
      </w:r>
      <w:r w:rsidR="00797BAB" w:rsidRPr="008F1C74">
        <w:rPr>
          <w:rFonts w:ascii="Calibri" w:hAnsi="Calibri" w:cs="Calibri"/>
          <w:b/>
          <w:bCs/>
          <w:caps/>
          <w:sz w:val="20"/>
          <w:szCs w:val="20"/>
        </w:rPr>
        <w:t>10</w:t>
      </w:r>
      <w:r w:rsidRPr="008F1C74">
        <w:rPr>
          <w:rFonts w:ascii="Calibri" w:hAnsi="Calibri" w:cs="Calibri"/>
          <w:b/>
          <w:sz w:val="20"/>
          <w:szCs w:val="20"/>
        </w:rPr>
        <w:t>:00</w:t>
      </w:r>
      <w:r w:rsidRPr="008F1C74">
        <w:rPr>
          <w:rFonts w:ascii="Calibri" w:hAnsi="Calibri" w:cs="Calibri"/>
          <w:sz w:val="20"/>
          <w:szCs w:val="20"/>
        </w:rPr>
        <w:t>.</w:t>
      </w:r>
    </w:p>
    <w:p w14:paraId="3361CD94" w14:textId="569E563A" w:rsidR="009D0601" w:rsidRPr="008F1C74" w:rsidRDefault="009D0601" w:rsidP="00590EAE">
      <w:pPr>
        <w:numPr>
          <w:ilvl w:val="0"/>
          <w:numId w:val="75"/>
        </w:numPr>
        <w:tabs>
          <w:tab w:val="clear" w:pos="2340"/>
        </w:tabs>
        <w:spacing w:line="276" w:lineRule="auto"/>
        <w:ind w:left="426" w:hanging="426"/>
        <w:jc w:val="both"/>
        <w:rPr>
          <w:rFonts w:ascii="Calibri" w:hAnsi="Calibri" w:cs="Calibri"/>
          <w:b/>
          <w:sz w:val="20"/>
          <w:szCs w:val="20"/>
        </w:rPr>
      </w:pPr>
      <w:r w:rsidRPr="008F1C74">
        <w:rPr>
          <w:rFonts w:ascii="Calibri" w:hAnsi="Calibri" w:cs="Calibri"/>
          <w:sz w:val="20"/>
          <w:szCs w:val="20"/>
        </w:rPr>
        <w:t xml:space="preserve">Otwarcie ofert następ w </w:t>
      </w:r>
      <w:r w:rsidRPr="00BC0F73">
        <w:rPr>
          <w:rFonts w:ascii="Calibri" w:hAnsi="Calibri" w:cs="Calibri"/>
          <w:sz w:val="20"/>
          <w:szCs w:val="20"/>
        </w:rPr>
        <w:t xml:space="preserve">dniu </w:t>
      </w:r>
      <w:r w:rsidR="00797BAB" w:rsidRPr="00BC0F73">
        <w:rPr>
          <w:rFonts w:ascii="Calibri" w:hAnsi="Calibri" w:cs="Calibri"/>
          <w:b/>
          <w:bCs/>
          <w:sz w:val="20"/>
          <w:szCs w:val="20"/>
        </w:rPr>
        <w:t xml:space="preserve"> </w:t>
      </w:r>
      <w:r w:rsidR="00BC0F73" w:rsidRPr="00BC0F73">
        <w:rPr>
          <w:rFonts w:ascii="Calibri" w:hAnsi="Calibri" w:cs="Calibri"/>
          <w:b/>
          <w:bCs/>
          <w:sz w:val="20"/>
          <w:szCs w:val="20"/>
        </w:rPr>
        <w:t>13 .05</w:t>
      </w:r>
      <w:r w:rsidR="001C6E34" w:rsidRPr="00BC0F73">
        <w:rPr>
          <w:rFonts w:ascii="Calibri" w:hAnsi="Calibri" w:cs="Calibri"/>
          <w:b/>
          <w:bCs/>
          <w:sz w:val="20"/>
          <w:szCs w:val="20"/>
        </w:rPr>
        <w:t>.</w:t>
      </w:r>
      <w:r w:rsidRPr="00BC0F73">
        <w:rPr>
          <w:rFonts w:ascii="Calibri" w:hAnsi="Calibri" w:cs="Calibri"/>
          <w:b/>
          <w:bCs/>
          <w:sz w:val="20"/>
          <w:szCs w:val="20"/>
        </w:rPr>
        <w:t>2026</w:t>
      </w:r>
      <w:r w:rsidRPr="008F1C74">
        <w:rPr>
          <w:rFonts w:ascii="Calibri" w:hAnsi="Calibri" w:cs="Calibri"/>
          <w:b/>
          <w:bCs/>
          <w:sz w:val="20"/>
          <w:szCs w:val="20"/>
        </w:rPr>
        <w:t xml:space="preserve"> </w:t>
      </w:r>
      <w:r w:rsidRPr="008F1C74">
        <w:rPr>
          <w:rFonts w:ascii="Calibri" w:hAnsi="Calibri" w:cs="Calibri"/>
          <w:b/>
          <w:sz w:val="20"/>
          <w:szCs w:val="20"/>
        </w:rPr>
        <w:t>r. o godzinie 11:00.</w:t>
      </w:r>
    </w:p>
    <w:p w14:paraId="4A1881F4" w14:textId="77777777" w:rsidR="009D0601" w:rsidRDefault="009D0601" w:rsidP="00590EAE">
      <w:pPr>
        <w:numPr>
          <w:ilvl w:val="0"/>
          <w:numId w:val="75"/>
        </w:numPr>
        <w:tabs>
          <w:tab w:val="clear" w:pos="2340"/>
        </w:tabs>
        <w:spacing w:line="276" w:lineRule="auto"/>
        <w:ind w:left="426" w:hanging="426"/>
        <w:jc w:val="both"/>
        <w:rPr>
          <w:rFonts w:ascii="Calibri" w:hAnsi="Calibri" w:cs="Calibri"/>
          <w:b/>
          <w:sz w:val="20"/>
          <w:szCs w:val="20"/>
        </w:rPr>
      </w:pPr>
      <w:r>
        <w:rPr>
          <w:rFonts w:ascii="Calibri" w:hAnsi="Calibri" w:cs="Calibri"/>
          <w:sz w:val="20"/>
          <w:szCs w:val="20"/>
        </w:rPr>
        <w:t xml:space="preserve">Wykonawca przygotowuje ofertę </w:t>
      </w:r>
      <w:bookmarkStart w:id="10" w:name="_Hlk112398266"/>
      <w:r>
        <w:rPr>
          <w:rFonts w:ascii="Calibri" w:hAnsi="Calibri" w:cs="Calibri"/>
          <w:b/>
          <w:bCs/>
          <w:sz w:val="20"/>
          <w:szCs w:val="20"/>
        </w:rPr>
        <w:t>na Formularzu Ofertowym – zgodnie z Załącznikiem nr 1 do SWZ</w:t>
      </w:r>
      <w:r>
        <w:rPr>
          <w:rFonts w:ascii="Calibri" w:hAnsi="Calibri" w:cs="Calibri"/>
          <w:b/>
          <w:sz w:val="20"/>
          <w:szCs w:val="20"/>
        </w:rPr>
        <w:t xml:space="preserve">. </w:t>
      </w:r>
    </w:p>
    <w:p w14:paraId="293E49A7" w14:textId="77777777" w:rsidR="009D0601" w:rsidRDefault="009D0601" w:rsidP="009D0601">
      <w:pPr>
        <w:spacing w:line="276" w:lineRule="auto"/>
        <w:ind w:left="426"/>
        <w:jc w:val="both"/>
        <w:rPr>
          <w:rFonts w:ascii="Calibri" w:hAnsi="Calibri" w:cs="Calibri"/>
          <w:b/>
          <w:sz w:val="20"/>
          <w:szCs w:val="20"/>
        </w:rPr>
      </w:pPr>
      <w:r>
        <w:rPr>
          <w:rFonts w:ascii="Calibri" w:hAnsi="Calibri" w:cs="Calibri"/>
          <w:b/>
          <w:sz w:val="20"/>
          <w:szCs w:val="20"/>
        </w:rPr>
        <w:t>WAŻNE! Do przygotowania oferty i złożenia niezbędne jest posiadanie przez użytkownika Wykonawcy uprawnienia nadanych na platformie e-zamówienia.”</w:t>
      </w:r>
      <w:bookmarkEnd w:id="10"/>
    </w:p>
    <w:p w14:paraId="559C679B" w14:textId="77777777" w:rsidR="009D0601" w:rsidRDefault="009D0601" w:rsidP="00590EAE">
      <w:pPr>
        <w:numPr>
          <w:ilvl w:val="0"/>
          <w:numId w:val="75"/>
        </w:numPr>
        <w:tabs>
          <w:tab w:val="clear" w:pos="2340"/>
        </w:tabs>
        <w:spacing w:line="276" w:lineRule="auto"/>
        <w:ind w:left="426" w:hanging="426"/>
        <w:jc w:val="both"/>
        <w:rPr>
          <w:rFonts w:ascii="Calibri" w:hAnsi="Calibri" w:cs="Calibri"/>
          <w:bCs/>
          <w:sz w:val="20"/>
          <w:szCs w:val="20"/>
        </w:rPr>
      </w:pPr>
      <w:r>
        <w:rPr>
          <w:rFonts w:ascii="Calibri" w:hAnsi="Calibri" w:cs="Calibri"/>
          <w:bCs/>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Calibri" w:hAnsi="Calibri" w:cs="Calibri"/>
          <w:bCs/>
          <w:sz w:val="20"/>
          <w:szCs w:val="20"/>
        </w:rPr>
        <w:t>drag&amp;drop</w:t>
      </w:r>
      <w:proofErr w:type="spellEnd"/>
      <w:r>
        <w:rPr>
          <w:rFonts w:ascii="Calibri" w:hAnsi="Calibri" w:cs="Calibri"/>
          <w:bCs/>
          <w:sz w:val="20"/>
          <w:szCs w:val="20"/>
        </w:rPr>
        <w:t xml:space="preserve"> („przeciągnij” i „upuść”) służące do dodawania plików.</w:t>
      </w:r>
    </w:p>
    <w:p w14:paraId="6C3F7A46" w14:textId="77777777" w:rsidR="009D0601" w:rsidRDefault="009D0601" w:rsidP="00590EAE">
      <w:pPr>
        <w:numPr>
          <w:ilvl w:val="0"/>
          <w:numId w:val="75"/>
        </w:numPr>
        <w:tabs>
          <w:tab w:val="clear" w:pos="2340"/>
        </w:tabs>
        <w:spacing w:line="276" w:lineRule="auto"/>
        <w:ind w:left="426" w:hanging="426"/>
        <w:jc w:val="both"/>
        <w:rPr>
          <w:rFonts w:ascii="Calibri" w:hAnsi="Calibri" w:cs="Calibri"/>
          <w:bCs/>
          <w:sz w:val="20"/>
          <w:szCs w:val="20"/>
        </w:rPr>
      </w:pPr>
      <w:r>
        <w:rPr>
          <w:rFonts w:ascii="Calibri" w:hAnsi="Calibri" w:cs="Calibri"/>
          <w:bCs/>
          <w:sz w:val="20"/>
          <w:szCs w:val="20"/>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wymagane przez Zamawiającego w rozdziale XIV.</w:t>
      </w:r>
    </w:p>
    <w:p w14:paraId="5A42CEE2" w14:textId="77777777" w:rsidR="009D0601" w:rsidRDefault="009D0601" w:rsidP="00590EAE">
      <w:pPr>
        <w:numPr>
          <w:ilvl w:val="0"/>
          <w:numId w:val="75"/>
        </w:numPr>
        <w:tabs>
          <w:tab w:val="clear" w:pos="2340"/>
        </w:tabs>
        <w:spacing w:line="276" w:lineRule="auto"/>
        <w:ind w:left="426" w:hanging="426"/>
        <w:jc w:val="both"/>
        <w:rPr>
          <w:rFonts w:ascii="Calibri" w:hAnsi="Calibri" w:cs="Calibri"/>
          <w:b/>
          <w:i/>
          <w:iCs/>
          <w:sz w:val="20"/>
          <w:szCs w:val="20"/>
        </w:rPr>
      </w:pPr>
      <w:r>
        <w:rPr>
          <w:rFonts w:ascii="Calibri" w:hAnsi="Calibri" w:cs="Calibri"/>
          <w:b/>
          <w:i/>
          <w:iCs/>
          <w:sz w:val="20"/>
          <w:szCs w:val="20"/>
        </w:rPr>
        <w:t>Zamawiający nie udostępnia interaktywnego formularza ofertowego na Platformie e-Zamówienia i należy zignorować komunikat pojawiający się przy składaniu oferty, iż „Postępowanie nie posiada opublikowanego formularza do tego etapu postępowania. Plik nazwa_pliku.pdf nie jest poprawnym formularzem interaktywnym wygenerowanym na Platformie.</w:t>
      </w:r>
    </w:p>
    <w:p w14:paraId="50078CE4" w14:textId="77777777" w:rsidR="009D0601" w:rsidRDefault="009D0601" w:rsidP="00590EAE">
      <w:pPr>
        <w:numPr>
          <w:ilvl w:val="0"/>
          <w:numId w:val="75"/>
        </w:numPr>
        <w:tabs>
          <w:tab w:val="clear" w:pos="2340"/>
        </w:tabs>
        <w:spacing w:line="276" w:lineRule="auto"/>
        <w:ind w:left="426" w:hanging="426"/>
        <w:jc w:val="both"/>
        <w:rPr>
          <w:rFonts w:ascii="Calibri" w:hAnsi="Calibri" w:cs="Calibri"/>
          <w:bCs/>
          <w:sz w:val="20"/>
          <w:szCs w:val="20"/>
        </w:rPr>
      </w:pPr>
      <w:r>
        <w:rPr>
          <w:rFonts w:ascii="Calibri" w:hAnsi="Calibri" w:cs="Calibri"/>
          <w:bCs/>
          <w:sz w:val="20"/>
          <w:szCs w:val="20"/>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CB4EA08" w14:textId="77777777" w:rsidR="009D0601" w:rsidRDefault="009D0601" w:rsidP="00590EAE">
      <w:pPr>
        <w:numPr>
          <w:ilvl w:val="0"/>
          <w:numId w:val="75"/>
        </w:numPr>
        <w:tabs>
          <w:tab w:val="clear" w:pos="2340"/>
        </w:tabs>
        <w:spacing w:line="276" w:lineRule="auto"/>
        <w:ind w:left="426" w:hanging="426"/>
        <w:jc w:val="both"/>
        <w:rPr>
          <w:rFonts w:ascii="Calibri" w:hAnsi="Calibri" w:cs="Calibri"/>
          <w:bCs/>
          <w:sz w:val="20"/>
          <w:szCs w:val="20"/>
        </w:rPr>
      </w:pPr>
      <w:r>
        <w:rPr>
          <w:rFonts w:ascii="Calibri" w:hAnsi="Calibri" w:cs="Calibri"/>
          <w:b/>
          <w:sz w:val="20"/>
          <w:szCs w:val="20"/>
        </w:rPr>
        <w:lastRenderedPageBreak/>
        <w:t xml:space="preserve">Formularz ofertowy </w:t>
      </w:r>
      <w:r>
        <w:rPr>
          <w:rFonts w:ascii="Calibri" w:hAnsi="Calibri" w:cs="Calibri"/>
          <w:bCs/>
          <w:sz w:val="20"/>
          <w:szCs w:val="20"/>
        </w:rPr>
        <w:t>podpisuje się kwalifikowanym podpisem elektronicznym, podpisem zaufanym lub podpisem osobistym. Rekomendowanym wariantem podpisu jest typ wewnętrzny.</w:t>
      </w:r>
    </w:p>
    <w:p w14:paraId="538321A0" w14:textId="77777777" w:rsidR="009D0601" w:rsidRDefault="009D0601" w:rsidP="009D0601">
      <w:pPr>
        <w:spacing w:line="276" w:lineRule="auto"/>
        <w:ind w:left="426"/>
        <w:jc w:val="both"/>
        <w:rPr>
          <w:rFonts w:ascii="Calibri" w:hAnsi="Calibri" w:cs="Calibri"/>
          <w:bCs/>
          <w:sz w:val="20"/>
          <w:szCs w:val="20"/>
        </w:rPr>
      </w:pPr>
      <w:r>
        <w:rPr>
          <w:rFonts w:ascii="Calibri" w:hAnsi="Calibri" w:cs="Calibri"/>
          <w:b/>
          <w:sz w:val="20"/>
          <w:szCs w:val="20"/>
        </w:rPr>
        <w:t>Pozostałe dokumenty</w:t>
      </w:r>
      <w:r>
        <w:rPr>
          <w:rFonts w:ascii="Calibri" w:hAnsi="Calibri" w:cs="Calibri"/>
          <w:bCs/>
          <w:sz w:val="20"/>
          <w:szCs w:val="20"/>
        </w:rPr>
        <w:t xml:space="preserve"> wchodzące w skład oferty lub składane wraz z ofertą, które są zgodnie z ustawą </w:t>
      </w:r>
      <w:proofErr w:type="spellStart"/>
      <w:r>
        <w:rPr>
          <w:rFonts w:ascii="Calibri" w:hAnsi="Calibri" w:cs="Calibri"/>
          <w:bCs/>
          <w:sz w:val="20"/>
          <w:szCs w:val="20"/>
        </w:rPr>
        <w:t>Pzp</w:t>
      </w:r>
      <w:proofErr w:type="spellEnd"/>
      <w:r>
        <w:rPr>
          <w:rFonts w:ascii="Calibri" w:hAnsi="Calibri" w:cs="Calibri"/>
          <w:bCs/>
          <w:sz w:val="20"/>
          <w:szCs w:val="20"/>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8ADE677" w14:textId="77777777" w:rsidR="009D0601" w:rsidRDefault="009D0601" w:rsidP="009D0601">
      <w:pPr>
        <w:spacing w:line="276" w:lineRule="auto"/>
        <w:ind w:left="426"/>
        <w:jc w:val="both"/>
        <w:rPr>
          <w:rFonts w:ascii="Calibri" w:hAnsi="Calibri" w:cs="Calibri"/>
          <w:bCs/>
          <w:sz w:val="20"/>
          <w:szCs w:val="20"/>
        </w:rPr>
      </w:pPr>
      <w:r>
        <w:rPr>
          <w:rFonts w:ascii="Calibri" w:hAnsi="Calibri" w:cs="Calibri"/>
          <w:bCs/>
          <w:sz w:val="20"/>
          <w:szCs w:val="20"/>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26F6048" w14:textId="77777777" w:rsidR="009D0601" w:rsidRDefault="009D0601" w:rsidP="00590EAE">
      <w:pPr>
        <w:numPr>
          <w:ilvl w:val="0"/>
          <w:numId w:val="75"/>
        </w:numPr>
        <w:tabs>
          <w:tab w:val="clear" w:pos="2340"/>
        </w:tabs>
        <w:spacing w:line="276" w:lineRule="auto"/>
        <w:ind w:left="426" w:hanging="426"/>
        <w:jc w:val="both"/>
        <w:rPr>
          <w:rFonts w:ascii="Calibri" w:hAnsi="Calibri" w:cs="Calibri"/>
          <w:bCs/>
          <w:sz w:val="20"/>
          <w:szCs w:val="20"/>
        </w:rPr>
      </w:pPr>
      <w:r>
        <w:rPr>
          <w:rFonts w:ascii="Calibri" w:hAnsi="Calibri" w:cs="Calibri"/>
          <w:bCs/>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5CDB06E" w14:textId="77777777" w:rsidR="009D0601" w:rsidRDefault="009D0601" w:rsidP="00590EAE">
      <w:pPr>
        <w:numPr>
          <w:ilvl w:val="0"/>
          <w:numId w:val="75"/>
        </w:numPr>
        <w:tabs>
          <w:tab w:val="clear" w:pos="2340"/>
        </w:tabs>
        <w:spacing w:line="276" w:lineRule="auto"/>
        <w:ind w:left="426" w:hanging="426"/>
        <w:jc w:val="both"/>
        <w:rPr>
          <w:rFonts w:ascii="Calibri" w:hAnsi="Calibri" w:cs="Calibri"/>
          <w:bCs/>
          <w:sz w:val="20"/>
          <w:szCs w:val="20"/>
        </w:rPr>
      </w:pPr>
      <w:r>
        <w:rPr>
          <w:rFonts w:ascii="Calibri" w:hAnsi="Calibri" w:cs="Calibri"/>
          <w:bCs/>
          <w:sz w:val="20"/>
          <w:szCs w:val="20"/>
        </w:rPr>
        <w:t>Oferta może być złożona tylko do upływu terminu składania ofert.</w:t>
      </w:r>
    </w:p>
    <w:p w14:paraId="2EF6329F" w14:textId="77777777" w:rsidR="009D0601" w:rsidRDefault="009D0601" w:rsidP="00590EAE">
      <w:pPr>
        <w:numPr>
          <w:ilvl w:val="0"/>
          <w:numId w:val="75"/>
        </w:numPr>
        <w:tabs>
          <w:tab w:val="clear" w:pos="2340"/>
        </w:tabs>
        <w:spacing w:line="276" w:lineRule="auto"/>
        <w:ind w:left="426" w:hanging="426"/>
        <w:jc w:val="both"/>
        <w:rPr>
          <w:rFonts w:ascii="Calibri" w:hAnsi="Calibri" w:cs="Calibri"/>
          <w:bCs/>
          <w:sz w:val="20"/>
          <w:szCs w:val="20"/>
        </w:rPr>
      </w:pPr>
      <w:r>
        <w:rPr>
          <w:rFonts w:ascii="Calibri" w:hAnsi="Calibri" w:cs="Calibri"/>
          <w:bCs/>
          <w:sz w:val="20"/>
          <w:szCs w:val="20"/>
        </w:rPr>
        <w:t>Wykonawca może przed upływem terminu składania ofert wycofać ofertę. Wykonawca wycofuje ofertę w zakładce „Oferty/wnioski” używając przycisku „Wycofaj ofertę”.</w:t>
      </w:r>
    </w:p>
    <w:p w14:paraId="3600BC41" w14:textId="77777777" w:rsidR="009D0601" w:rsidRDefault="009D0601" w:rsidP="00590EAE">
      <w:pPr>
        <w:numPr>
          <w:ilvl w:val="0"/>
          <w:numId w:val="75"/>
        </w:numPr>
        <w:tabs>
          <w:tab w:val="clear" w:pos="2340"/>
        </w:tabs>
        <w:spacing w:line="276" w:lineRule="auto"/>
        <w:ind w:left="426" w:hanging="426"/>
        <w:jc w:val="both"/>
        <w:rPr>
          <w:rFonts w:ascii="Calibri" w:hAnsi="Calibri" w:cs="Calibri"/>
          <w:bCs/>
          <w:sz w:val="20"/>
          <w:szCs w:val="20"/>
        </w:rPr>
      </w:pPr>
      <w:r>
        <w:rPr>
          <w:rFonts w:ascii="Calibri" w:hAnsi="Calibri" w:cs="Calibri"/>
          <w:bCs/>
          <w:sz w:val="20"/>
          <w:szCs w:val="20"/>
        </w:rPr>
        <w:t>Maksymalny łączny rozmiar plików stanowiących ofertę lub składanych wraz z ofertą to 250 MB.</w:t>
      </w:r>
    </w:p>
    <w:p w14:paraId="5542CFD2" w14:textId="77777777" w:rsidR="009D0601" w:rsidRDefault="009D0601" w:rsidP="00590EAE">
      <w:pPr>
        <w:numPr>
          <w:ilvl w:val="0"/>
          <w:numId w:val="75"/>
        </w:numPr>
        <w:tabs>
          <w:tab w:val="clear" w:pos="2340"/>
        </w:tabs>
        <w:spacing w:line="276" w:lineRule="auto"/>
        <w:ind w:left="426" w:hanging="426"/>
        <w:jc w:val="both"/>
        <w:rPr>
          <w:rFonts w:ascii="Calibri" w:hAnsi="Calibri" w:cs="Calibri"/>
          <w:b/>
          <w:sz w:val="20"/>
          <w:szCs w:val="20"/>
        </w:rPr>
      </w:pPr>
      <w:r>
        <w:rPr>
          <w:rFonts w:ascii="Calibri" w:hAnsi="Calibri" w:cs="Calibri"/>
          <w:sz w:val="20"/>
          <w:szCs w:val="20"/>
        </w:rPr>
        <w:t xml:space="preserve">Najpóźniej przed otwarciem ofert, udostępnia się na stronie internetowej prowadzonego postępowania informację o kwocie, jaką zamierza się przeznaczyć na sfinansowanie zamówienia. </w:t>
      </w:r>
    </w:p>
    <w:p w14:paraId="7F2B8CB1" w14:textId="77777777" w:rsidR="009D0601" w:rsidRDefault="009D0601" w:rsidP="00590EAE">
      <w:pPr>
        <w:numPr>
          <w:ilvl w:val="0"/>
          <w:numId w:val="75"/>
        </w:numPr>
        <w:tabs>
          <w:tab w:val="clear" w:pos="2340"/>
        </w:tabs>
        <w:spacing w:line="276" w:lineRule="auto"/>
        <w:ind w:left="426" w:hanging="426"/>
        <w:jc w:val="both"/>
        <w:rPr>
          <w:rFonts w:ascii="Calibri" w:hAnsi="Calibri" w:cs="Calibri"/>
          <w:b/>
          <w:sz w:val="20"/>
          <w:szCs w:val="20"/>
        </w:rPr>
      </w:pPr>
      <w:r>
        <w:rPr>
          <w:rFonts w:ascii="Calibri" w:hAnsi="Calibri" w:cs="Calibri"/>
          <w:sz w:val="20"/>
          <w:szCs w:val="20"/>
        </w:rPr>
        <w:t xml:space="preserve">Niezwłocznie po otwarciu ofert, udostępnia się na stronie internetowej prowadzonego postępowania informacje o: </w:t>
      </w:r>
    </w:p>
    <w:p w14:paraId="6F23ECC8" w14:textId="77777777" w:rsidR="009D0601" w:rsidRDefault="009D0601" w:rsidP="00590EAE">
      <w:pPr>
        <w:pStyle w:val="Akapitzlist"/>
        <w:numPr>
          <w:ilvl w:val="0"/>
          <w:numId w:val="76"/>
        </w:numPr>
        <w:spacing w:line="276" w:lineRule="auto"/>
        <w:ind w:hanging="294"/>
        <w:jc w:val="both"/>
        <w:rPr>
          <w:rFonts w:ascii="Calibri" w:hAnsi="Calibri" w:cs="Calibri"/>
          <w:sz w:val="20"/>
          <w:szCs w:val="20"/>
        </w:rPr>
      </w:pPr>
      <w:r>
        <w:rPr>
          <w:rFonts w:ascii="Calibri" w:hAnsi="Calibri" w:cs="Calibri"/>
          <w:sz w:val="20"/>
          <w:szCs w:val="20"/>
        </w:rPr>
        <w:t xml:space="preserve">nazwach albo imionach i nazwiskach oraz siedzibach lub miejscach prowadzonej działalności gospodarczej albo miejscach zamieszkania wykonawców, których oferty zostały otwarte; </w:t>
      </w:r>
    </w:p>
    <w:p w14:paraId="7C00A58D" w14:textId="30B01BB6" w:rsidR="001F1242" w:rsidRPr="00C8711A" w:rsidRDefault="009D0601" w:rsidP="00590EAE">
      <w:pPr>
        <w:pStyle w:val="Akapitzlist"/>
        <w:numPr>
          <w:ilvl w:val="0"/>
          <w:numId w:val="76"/>
        </w:numPr>
        <w:spacing w:line="276" w:lineRule="auto"/>
        <w:ind w:hanging="294"/>
        <w:jc w:val="both"/>
        <w:rPr>
          <w:rFonts w:ascii="Calibri" w:hAnsi="Calibri" w:cs="Calibri"/>
          <w:sz w:val="20"/>
          <w:szCs w:val="20"/>
        </w:rPr>
      </w:pPr>
      <w:r w:rsidRPr="009D0601">
        <w:rPr>
          <w:rFonts w:ascii="Calibri" w:hAnsi="Calibri" w:cs="Calibri"/>
          <w:sz w:val="20"/>
        </w:rPr>
        <w:t>cenach lub kosztach zawartych w ofertach</w:t>
      </w:r>
      <w:r w:rsidR="001F1242" w:rsidRPr="009D0601">
        <w:rPr>
          <w:rFonts w:ascii="Calibri" w:hAnsi="Calibri" w:cs="Calibri"/>
          <w:sz w:val="20"/>
        </w:rPr>
        <w:t>.</w:t>
      </w:r>
    </w:p>
    <w:p w14:paraId="7626E35D" w14:textId="77777777" w:rsidR="00D40036" w:rsidRPr="00366992" w:rsidRDefault="00D40036" w:rsidP="006A73FD">
      <w:pPr>
        <w:pStyle w:val="Akapitzlist"/>
        <w:numPr>
          <w:ilvl w:val="0"/>
          <w:numId w:val="50"/>
        </w:numPr>
        <w:pBdr>
          <w:bottom w:val="double" w:sz="4" w:space="1" w:color="auto"/>
        </w:pBdr>
        <w:spacing w:before="360" w:after="40" w:line="276" w:lineRule="auto"/>
        <w:ind w:left="426" w:hanging="426"/>
        <w:jc w:val="both"/>
        <w:rPr>
          <w:rFonts w:ascii="Calibri" w:hAnsi="Calibri" w:cs="Calibri"/>
          <w:b/>
          <w:sz w:val="20"/>
          <w:szCs w:val="20"/>
        </w:rPr>
      </w:pPr>
      <w:r w:rsidRPr="00366992">
        <w:rPr>
          <w:rFonts w:ascii="Calibri" w:hAnsi="Calibri" w:cs="Calibri"/>
          <w:b/>
          <w:sz w:val="20"/>
          <w:szCs w:val="20"/>
        </w:rPr>
        <w:t>OPIS KRYTERIÓW OCENY OFERT, WRAZ Z PODANIEM WAG TYCH KRYTERIÓW I SPOSOBU OCENY OFERT</w:t>
      </w:r>
    </w:p>
    <w:p w14:paraId="4CED6650" w14:textId="77777777" w:rsidR="00D40036" w:rsidRPr="00366992" w:rsidRDefault="00D40036" w:rsidP="006553BC">
      <w:pPr>
        <w:pStyle w:val="Akapitzlist"/>
        <w:numPr>
          <w:ilvl w:val="0"/>
          <w:numId w:val="23"/>
        </w:numPr>
        <w:tabs>
          <w:tab w:val="clear" w:pos="1800"/>
        </w:tabs>
        <w:spacing w:line="276" w:lineRule="auto"/>
        <w:ind w:left="426" w:hanging="426"/>
        <w:jc w:val="both"/>
        <w:rPr>
          <w:rFonts w:ascii="Calibri" w:hAnsi="Calibri" w:cs="Calibri"/>
          <w:sz w:val="20"/>
          <w:szCs w:val="20"/>
        </w:rPr>
      </w:pPr>
      <w:r w:rsidRPr="00366992">
        <w:rPr>
          <w:rFonts w:ascii="Calibri" w:hAnsi="Calibri" w:cs="Calibri"/>
          <w:sz w:val="20"/>
          <w:szCs w:val="20"/>
        </w:rPr>
        <w:t>Przy wyborze najkorzystniejszej oferty Zamawiający będzie się kierował następującymi kryteriami oceny ofert:</w:t>
      </w:r>
    </w:p>
    <w:p w14:paraId="7147E111" w14:textId="77777777" w:rsidR="00D60456" w:rsidRPr="00366992" w:rsidRDefault="00D60456" w:rsidP="00D60456">
      <w:pPr>
        <w:pStyle w:val="Akapitzlist"/>
        <w:spacing w:line="276" w:lineRule="auto"/>
        <w:ind w:left="426"/>
        <w:jc w:val="both"/>
        <w:rPr>
          <w:rFonts w:ascii="Calibri" w:hAnsi="Calibri" w:cs="Calibri"/>
          <w:sz w:val="20"/>
          <w:szCs w:val="20"/>
        </w:rPr>
      </w:pPr>
    </w:p>
    <w:p w14:paraId="2A151BB3" w14:textId="77777777" w:rsidR="0049150B" w:rsidRPr="00366992" w:rsidRDefault="00D40036" w:rsidP="006553BC">
      <w:pPr>
        <w:pStyle w:val="Akapitzlist"/>
        <w:numPr>
          <w:ilvl w:val="0"/>
          <w:numId w:val="29"/>
        </w:numPr>
        <w:spacing w:line="276" w:lineRule="auto"/>
        <w:ind w:left="709" w:hanging="261"/>
        <w:rPr>
          <w:rFonts w:ascii="Calibri" w:hAnsi="Calibri" w:cs="Calibri"/>
          <w:sz w:val="20"/>
          <w:szCs w:val="20"/>
        </w:rPr>
      </w:pPr>
      <w:r w:rsidRPr="00366992">
        <w:rPr>
          <w:rFonts w:ascii="Calibri" w:hAnsi="Calibri" w:cs="Calibri"/>
          <w:b/>
          <w:sz w:val="20"/>
          <w:szCs w:val="20"/>
        </w:rPr>
        <w:t>Cena (C)</w:t>
      </w:r>
      <w:r w:rsidRPr="00366992">
        <w:rPr>
          <w:rFonts w:ascii="Calibri" w:hAnsi="Calibri" w:cs="Calibri"/>
          <w:sz w:val="20"/>
          <w:szCs w:val="20"/>
        </w:rPr>
        <w:t xml:space="preserve"> – waga kryterium 60 %;</w:t>
      </w:r>
    </w:p>
    <w:p w14:paraId="6892393E" w14:textId="62F9F411" w:rsidR="00D40036" w:rsidRPr="00366992" w:rsidRDefault="00D40036" w:rsidP="006553BC">
      <w:pPr>
        <w:pStyle w:val="Akapitzlist"/>
        <w:numPr>
          <w:ilvl w:val="0"/>
          <w:numId w:val="29"/>
        </w:numPr>
        <w:spacing w:line="276" w:lineRule="auto"/>
        <w:ind w:left="709" w:hanging="261"/>
        <w:rPr>
          <w:rFonts w:ascii="Calibri" w:hAnsi="Calibri" w:cs="Calibri"/>
          <w:sz w:val="20"/>
          <w:szCs w:val="20"/>
        </w:rPr>
      </w:pPr>
      <w:r w:rsidRPr="00366992">
        <w:rPr>
          <w:rFonts w:ascii="Calibri" w:hAnsi="Calibri" w:cs="Calibri"/>
          <w:b/>
          <w:bCs/>
          <w:sz w:val="20"/>
          <w:szCs w:val="20"/>
        </w:rPr>
        <w:t>Wydłużony okres udzielonej gwarancji jakości</w:t>
      </w:r>
      <w:r w:rsidRPr="00366992">
        <w:rPr>
          <w:rFonts w:ascii="Calibri" w:hAnsi="Calibri" w:cs="Calibri"/>
          <w:sz w:val="20"/>
          <w:szCs w:val="20"/>
        </w:rPr>
        <w:t xml:space="preserve"> </w:t>
      </w:r>
      <w:r w:rsidRPr="00366992">
        <w:rPr>
          <w:rFonts w:ascii="Calibri" w:hAnsi="Calibri" w:cs="Calibri"/>
          <w:b/>
          <w:bCs/>
          <w:sz w:val="20"/>
          <w:szCs w:val="20"/>
        </w:rPr>
        <w:t>(G)</w:t>
      </w:r>
      <w:r w:rsidRPr="00366992">
        <w:rPr>
          <w:rFonts w:ascii="Calibri" w:hAnsi="Calibri" w:cs="Calibri"/>
          <w:sz w:val="20"/>
          <w:szCs w:val="20"/>
        </w:rPr>
        <w:t xml:space="preserve">   – waga kryterium 40 %.</w:t>
      </w:r>
    </w:p>
    <w:p w14:paraId="4CAAE87F" w14:textId="77777777" w:rsidR="00D40036" w:rsidRPr="00366992" w:rsidRDefault="00D40036" w:rsidP="006553BC">
      <w:pPr>
        <w:pStyle w:val="Akapitzlist"/>
        <w:numPr>
          <w:ilvl w:val="0"/>
          <w:numId w:val="23"/>
        </w:numPr>
        <w:tabs>
          <w:tab w:val="clear" w:pos="1800"/>
        </w:tabs>
        <w:spacing w:before="240" w:line="276" w:lineRule="auto"/>
        <w:ind w:left="426" w:hanging="426"/>
        <w:jc w:val="both"/>
        <w:rPr>
          <w:rFonts w:ascii="Calibri" w:hAnsi="Calibri" w:cs="Calibri"/>
          <w:sz w:val="20"/>
          <w:szCs w:val="20"/>
        </w:rPr>
      </w:pPr>
      <w:r w:rsidRPr="00366992">
        <w:rPr>
          <w:rFonts w:ascii="Calibri" w:hAnsi="Calibri" w:cs="Calibri"/>
          <w:sz w:val="20"/>
          <w:szCs w:val="20"/>
        </w:rPr>
        <w:t>Zasady oceny ofert w poszczególnych kryteriach:</w:t>
      </w:r>
    </w:p>
    <w:p w14:paraId="2D336EA3" w14:textId="77777777" w:rsidR="00B31702" w:rsidRPr="00366992" w:rsidRDefault="00B31702" w:rsidP="00B31702">
      <w:pPr>
        <w:spacing w:line="276" w:lineRule="auto"/>
        <w:ind w:left="426"/>
        <w:jc w:val="both"/>
        <w:rPr>
          <w:rFonts w:ascii="Calibri" w:hAnsi="Calibri" w:cs="Calibri"/>
          <w:b/>
          <w:bCs/>
          <w:sz w:val="20"/>
          <w:szCs w:val="20"/>
        </w:rPr>
      </w:pPr>
    </w:p>
    <w:p w14:paraId="53A63C55" w14:textId="06D46E9C" w:rsidR="00D40036" w:rsidRPr="00366992" w:rsidRDefault="00D40036" w:rsidP="006553BC">
      <w:pPr>
        <w:pStyle w:val="Akapitzlist"/>
        <w:numPr>
          <w:ilvl w:val="0"/>
          <w:numId w:val="30"/>
        </w:numPr>
        <w:spacing w:line="276" w:lineRule="auto"/>
        <w:ind w:left="709" w:hanging="283"/>
        <w:contextualSpacing/>
        <w:jc w:val="both"/>
        <w:rPr>
          <w:rFonts w:ascii="Calibri" w:hAnsi="Calibri" w:cs="Calibri"/>
          <w:b/>
          <w:sz w:val="20"/>
          <w:szCs w:val="20"/>
        </w:rPr>
      </w:pPr>
      <w:r w:rsidRPr="00366992">
        <w:rPr>
          <w:rFonts w:ascii="Calibri" w:hAnsi="Calibri" w:cs="Calibri"/>
          <w:b/>
          <w:sz w:val="20"/>
          <w:szCs w:val="20"/>
        </w:rPr>
        <w:t xml:space="preserve">Cena (C) – waga </w:t>
      </w:r>
      <w:r w:rsidRPr="00366992">
        <w:rPr>
          <w:rFonts w:ascii="Calibri" w:hAnsi="Calibri" w:cs="Calibri"/>
          <w:b/>
          <w:bCs/>
          <w:sz w:val="20"/>
          <w:szCs w:val="20"/>
        </w:rPr>
        <w:t>60</w:t>
      </w:r>
      <w:r w:rsidRPr="00366992">
        <w:rPr>
          <w:rFonts w:ascii="Calibri" w:hAnsi="Calibri" w:cs="Calibri"/>
          <w:b/>
          <w:sz w:val="20"/>
          <w:szCs w:val="20"/>
        </w:rPr>
        <w:t xml:space="preserve"> %</w:t>
      </w:r>
    </w:p>
    <w:p w14:paraId="2B656DCF" w14:textId="77777777" w:rsidR="00D40036" w:rsidRPr="00366992" w:rsidRDefault="00D40036" w:rsidP="00D40036">
      <w:pPr>
        <w:pStyle w:val="Akapitzlist"/>
        <w:spacing w:before="240" w:line="276" w:lineRule="auto"/>
        <w:ind w:left="2124"/>
        <w:jc w:val="both"/>
        <w:rPr>
          <w:rFonts w:ascii="Calibri" w:hAnsi="Calibri" w:cs="Calibri"/>
          <w:b/>
          <w:sz w:val="20"/>
          <w:szCs w:val="20"/>
        </w:rPr>
      </w:pPr>
      <w:r w:rsidRPr="00366992">
        <w:rPr>
          <w:rFonts w:ascii="Calibri" w:hAnsi="Calibri" w:cs="Calibri"/>
          <w:b/>
          <w:sz w:val="20"/>
          <w:szCs w:val="20"/>
        </w:rPr>
        <w:t>cena najniższa brutto*</w:t>
      </w:r>
    </w:p>
    <w:p w14:paraId="6D326B5F" w14:textId="77777777" w:rsidR="00D40036" w:rsidRPr="00366992" w:rsidRDefault="00D40036" w:rsidP="00D40036">
      <w:pPr>
        <w:pStyle w:val="Akapitzlist"/>
        <w:spacing w:line="276" w:lineRule="auto"/>
        <w:ind w:left="1080"/>
        <w:jc w:val="both"/>
        <w:rPr>
          <w:rFonts w:ascii="Calibri" w:hAnsi="Calibri" w:cs="Calibri"/>
          <w:sz w:val="20"/>
          <w:szCs w:val="20"/>
        </w:rPr>
      </w:pPr>
      <w:r w:rsidRPr="00366992">
        <w:rPr>
          <w:rFonts w:ascii="Calibri" w:hAnsi="Calibri" w:cs="Calibri"/>
          <w:b/>
          <w:sz w:val="20"/>
          <w:szCs w:val="20"/>
        </w:rPr>
        <w:t>C =</w:t>
      </w:r>
      <w:r w:rsidRPr="00366992">
        <w:rPr>
          <w:rFonts w:ascii="Calibri" w:hAnsi="Calibri" w:cs="Calibri"/>
          <w:sz w:val="20"/>
          <w:szCs w:val="20"/>
        </w:rPr>
        <w:t xml:space="preserve"> </w:t>
      </w:r>
      <w:r w:rsidRPr="00366992">
        <w:rPr>
          <w:rFonts w:ascii="Calibri" w:hAnsi="Calibri" w:cs="Calibri"/>
          <w:strike/>
          <w:sz w:val="20"/>
          <w:szCs w:val="20"/>
        </w:rPr>
        <w:t xml:space="preserve">------------------------------------------------ </w:t>
      </w:r>
      <w:r w:rsidRPr="00366992">
        <w:rPr>
          <w:rFonts w:ascii="Calibri" w:hAnsi="Calibri" w:cs="Calibri"/>
          <w:sz w:val="20"/>
          <w:szCs w:val="20"/>
        </w:rPr>
        <w:t xml:space="preserve">  </w:t>
      </w:r>
      <w:r w:rsidRPr="00366992">
        <w:rPr>
          <w:rFonts w:ascii="Calibri" w:hAnsi="Calibri" w:cs="Calibri"/>
          <w:b/>
          <w:sz w:val="20"/>
          <w:szCs w:val="20"/>
        </w:rPr>
        <w:t xml:space="preserve">x 100 pkt x </w:t>
      </w:r>
      <w:r w:rsidRPr="005A0E88">
        <w:rPr>
          <w:rFonts w:ascii="Calibri" w:hAnsi="Calibri" w:cs="Calibri"/>
          <w:b/>
          <w:bCs/>
          <w:sz w:val="20"/>
          <w:szCs w:val="20"/>
        </w:rPr>
        <w:t>60%</w:t>
      </w:r>
    </w:p>
    <w:p w14:paraId="424E1F29" w14:textId="77777777" w:rsidR="00D40036" w:rsidRPr="00366992" w:rsidRDefault="00D40036" w:rsidP="00D40036">
      <w:pPr>
        <w:pStyle w:val="Akapitzlist"/>
        <w:spacing w:line="276" w:lineRule="auto"/>
        <w:ind w:left="1736"/>
        <w:jc w:val="both"/>
        <w:rPr>
          <w:rFonts w:ascii="Calibri" w:hAnsi="Calibri" w:cs="Calibri"/>
          <w:b/>
          <w:sz w:val="20"/>
          <w:szCs w:val="20"/>
        </w:rPr>
      </w:pPr>
      <w:r w:rsidRPr="00366992">
        <w:rPr>
          <w:rFonts w:ascii="Calibri" w:hAnsi="Calibri" w:cs="Calibri"/>
          <w:b/>
          <w:sz w:val="20"/>
          <w:szCs w:val="20"/>
        </w:rPr>
        <w:t>cena oferty ocenianej brutto</w:t>
      </w:r>
    </w:p>
    <w:p w14:paraId="4A0E4747" w14:textId="77777777" w:rsidR="00D40036" w:rsidRPr="00366992" w:rsidRDefault="00D40036" w:rsidP="00D40036">
      <w:pPr>
        <w:spacing w:before="240" w:line="276" w:lineRule="auto"/>
        <w:ind w:left="372" w:firstLine="708"/>
        <w:jc w:val="both"/>
        <w:rPr>
          <w:rFonts w:ascii="Calibri" w:hAnsi="Calibri" w:cs="Calibri"/>
          <w:b/>
          <w:sz w:val="16"/>
          <w:szCs w:val="16"/>
        </w:rPr>
      </w:pPr>
      <w:r w:rsidRPr="00366992">
        <w:rPr>
          <w:rFonts w:ascii="Calibri" w:hAnsi="Calibri" w:cs="Calibri"/>
          <w:b/>
          <w:sz w:val="16"/>
          <w:szCs w:val="16"/>
        </w:rPr>
        <w:t>* spośród wszystkich złożonych ofert niepodlegających odrzuceniu</w:t>
      </w:r>
    </w:p>
    <w:p w14:paraId="152DDEA9" w14:textId="77777777" w:rsidR="0049150B" w:rsidRPr="00366992" w:rsidRDefault="00D40036" w:rsidP="006553BC">
      <w:pPr>
        <w:pStyle w:val="Akapitzlist"/>
        <w:numPr>
          <w:ilvl w:val="0"/>
          <w:numId w:val="31"/>
        </w:numPr>
        <w:spacing w:before="240" w:line="276" w:lineRule="auto"/>
        <w:ind w:left="993" w:hanging="284"/>
        <w:contextualSpacing/>
        <w:jc w:val="both"/>
        <w:rPr>
          <w:rFonts w:ascii="Calibri" w:hAnsi="Calibri" w:cs="Calibri"/>
          <w:sz w:val="20"/>
          <w:szCs w:val="20"/>
        </w:rPr>
      </w:pPr>
      <w:r w:rsidRPr="00366992">
        <w:rPr>
          <w:rFonts w:ascii="Calibri" w:hAnsi="Calibri" w:cs="Calibri"/>
          <w:sz w:val="20"/>
          <w:szCs w:val="20"/>
        </w:rPr>
        <w:lastRenderedPageBreak/>
        <w:t>Podstawą przyznania punktów w kryterium „cena” będzie cena ofertowa brutto podana przez Wykonawcę w Formularzu Ofertowym.</w:t>
      </w:r>
    </w:p>
    <w:p w14:paraId="192C9165" w14:textId="08969DBC" w:rsidR="00D40036" w:rsidRPr="00366992" w:rsidRDefault="00D40036" w:rsidP="006553BC">
      <w:pPr>
        <w:pStyle w:val="Akapitzlist"/>
        <w:numPr>
          <w:ilvl w:val="0"/>
          <w:numId w:val="31"/>
        </w:numPr>
        <w:spacing w:before="240" w:line="276" w:lineRule="auto"/>
        <w:ind w:left="993" w:hanging="284"/>
        <w:contextualSpacing/>
        <w:jc w:val="both"/>
        <w:rPr>
          <w:rFonts w:ascii="Calibri" w:hAnsi="Calibri" w:cs="Calibri"/>
          <w:sz w:val="20"/>
          <w:szCs w:val="20"/>
        </w:rPr>
      </w:pPr>
      <w:r w:rsidRPr="00366992">
        <w:rPr>
          <w:rFonts w:ascii="Calibri" w:hAnsi="Calibri" w:cs="Calibri"/>
          <w:sz w:val="20"/>
          <w:szCs w:val="20"/>
        </w:rPr>
        <w:t>Cena ofertowa brutto musi uwzględniać wszelkie koszty jakie Wykonawca poniesie w związku z realizacją przedmiotu zamówienia.</w:t>
      </w:r>
    </w:p>
    <w:p w14:paraId="3E52A718" w14:textId="77777777" w:rsidR="0049150B" w:rsidRPr="00366992" w:rsidRDefault="0049150B" w:rsidP="0049150B">
      <w:pPr>
        <w:pStyle w:val="Akapitzlist"/>
        <w:spacing w:before="240" w:line="276" w:lineRule="auto"/>
        <w:ind w:left="993"/>
        <w:contextualSpacing/>
        <w:jc w:val="both"/>
        <w:rPr>
          <w:rFonts w:ascii="Calibri" w:hAnsi="Calibri" w:cs="Calibri"/>
          <w:sz w:val="20"/>
          <w:szCs w:val="20"/>
        </w:rPr>
      </w:pPr>
    </w:p>
    <w:p w14:paraId="4FAC3D33" w14:textId="77777777" w:rsidR="0049150B" w:rsidRPr="00366992" w:rsidRDefault="00D40036" w:rsidP="006553BC">
      <w:pPr>
        <w:pStyle w:val="Akapitzlist"/>
        <w:numPr>
          <w:ilvl w:val="0"/>
          <w:numId w:val="30"/>
        </w:numPr>
        <w:spacing w:line="276" w:lineRule="auto"/>
        <w:ind w:left="709" w:hanging="283"/>
        <w:contextualSpacing/>
        <w:jc w:val="both"/>
        <w:rPr>
          <w:rFonts w:ascii="Calibri" w:hAnsi="Calibri" w:cs="Calibri"/>
          <w:b/>
          <w:sz w:val="20"/>
          <w:szCs w:val="20"/>
        </w:rPr>
      </w:pPr>
      <w:r w:rsidRPr="00366992">
        <w:rPr>
          <w:rFonts w:ascii="Calibri" w:hAnsi="Calibri" w:cs="Calibri"/>
          <w:b/>
          <w:bCs/>
          <w:sz w:val="20"/>
          <w:szCs w:val="20"/>
        </w:rPr>
        <w:t>Wydłużony okres udzielonej gwarancji jakości</w:t>
      </w:r>
      <w:r w:rsidRPr="00366992">
        <w:rPr>
          <w:rFonts w:ascii="Calibri" w:hAnsi="Calibri" w:cs="Calibri"/>
          <w:sz w:val="20"/>
          <w:szCs w:val="20"/>
        </w:rPr>
        <w:t xml:space="preserve"> </w:t>
      </w:r>
      <w:r w:rsidRPr="00366992">
        <w:rPr>
          <w:rFonts w:ascii="Calibri" w:hAnsi="Calibri" w:cs="Calibri"/>
          <w:b/>
          <w:bCs/>
          <w:sz w:val="20"/>
          <w:szCs w:val="20"/>
        </w:rPr>
        <w:t>(G)</w:t>
      </w:r>
      <w:r w:rsidRPr="00366992">
        <w:rPr>
          <w:rFonts w:ascii="Calibri" w:hAnsi="Calibri" w:cs="Calibri"/>
          <w:sz w:val="20"/>
          <w:szCs w:val="20"/>
        </w:rPr>
        <w:t xml:space="preserve">   </w:t>
      </w:r>
      <w:r w:rsidRPr="00366992">
        <w:rPr>
          <w:rFonts w:ascii="Calibri" w:hAnsi="Calibri" w:cs="Calibri"/>
          <w:b/>
          <w:sz w:val="20"/>
          <w:szCs w:val="20"/>
        </w:rPr>
        <w:t xml:space="preserve">– waga </w:t>
      </w:r>
      <w:r w:rsidR="00910A06" w:rsidRPr="005A0E88">
        <w:rPr>
          <w:rFonts w:ascii="Calibri" w:hAnsi="Calibri" w:cs="Calibri"/>
          <w:b/>
          <w:bCs/>
          <w:sz w:val="20"/>
          <w:szCs w:val="20"/>
        </w:rPr>
        <w:t>4</w:t>
      </w:r>
      <w:r w:rsidRPr="005A0E88">
        <w:rPr>
          <w:rFonts w:ascii="Calibri" w:hAnsi="Calibri" w:cs="Calibri"/>
          <w:b/>
          <w:bCs/>
          <w:sz w:val="20"/>
          <w:szCs w:val="20"/>
        </w:rPr>
        <w:t>0%</w:t>
      </w:r>
    </w:p>
    <w:p w14:paraId="36A81145" w14:textId="77777777" w:rsidR="0049150B" w:rsidRPr="00366992" w:rsidRDefault="0049150B" w:rsidP="0049150B">
      <w:pPr>
        <w:pStyle w:val="Akapitzlist"/>
        <w:spacing w:line="276" w:lineRule="auto"/>
        <w:ind w:left="709"/>
        <w:contextualSpacing/>
        <w:jc w:val="both"/>
        <w:rPr>
          <w:rFonts w:ascii="Calibri" w:hAnsi="Calibri" w:cs="Calibri"/>
          <w:b/>
          <w:sz w:val="20"/>
          <w:szCs w:val="20"/>
        </w:rPr>
      </w:pPr>
    </w:p>
    <w:p w14:paraId="2B3389DC" w14:textId="77777777" w:rsidR="00576342" w:rsidRDefault="00D40036" w:rsidP="0049150B">
      <w:pPr>
        <w:pStyle w:val="Akapitzlist"/>
        <w:spacing w:line="276" w:lineRule="auto"/>
        <w:ind w:left="709"/>
        <w:contextualSpacing/>
        <w:jc w:val="both"/>
        <w:rPr>
          <w:rFonts w:ascii="Calibri" w:hAnsi="Calibri" w:cs="Calibri"/>
          <w:sz w:val="20"/>
          <w:szCs w:val="20"/>
        </w:rPr>
      </w:pPr>
      <w:r w:rsidRPr="00366992">
        <w:rPr>
          <w:rFonts w:ascii="Calibri" w:hAnsi="Calibri" w:cs="Calibri"/>
          <w:sz w:val="20"/>
          <w:szCs w:val="20"/>
        </w:rPr>
        <w:t xml:space="preserve">Okres wydłużonego okresu udzielonej gwarancji jakości na wykonanie przedmiotu zamówienia </w:t>
      </w:r>
    </w:p>
    <w:p w14:paraId="006C904A" w14:textId="77777777" w:rsidR="00576342" w:rsidRDefault="00576342" w:rsidP="0049150B">
      <w:pPr>
        <w:pStyle w:val="Akapitzlist"/>
        <w:spacing w:line="276" w:lineRule="auto"/>
        <w:ind w:left="709"/>
        <w:contextualSpacing/>
        <w:jc w:val="both"/>
        <w:rPr>
          <w:rFonts w:ascii="Calibri" w:hAnsi="Calibri" w:cs="Calibri"/>
          <w:b/>
          <w:bCs/>
          <w:sz w:val="20"/>
          <w:szCs w:val="20"/>
        </w:rPr>
      </w:pPr>
    </w:p>
    <w:p w14:paraId="7EC2FD78" w14:textId="11518BCA" w:rsidR="0049150B" w:rsidRPr="00366992" w:rsidRDefault="00D40036" w:rsidP="0049150B">
      <w:pPr>
        <w:pStyle w:val="Akapitzlist"/>
        <w:spacing w:line="276" w:lineRule="auto"/>
        <w:ind w:left="709"/>
        <w:contextualSpacing/>
        <w:jc w:val="both"/>
        <w:rPr>
          <w:rFonts w:ascii="Calibri" w:hAnsi="Calibri" w:cs="Calibri"/>
          <w:b/>
          <w:bCs/>
          <w:sz w:val="20"/>
          <w:szCs w:val="20"/>
        </w:rPr>
      </w:pPr>
      <w:r w:rsidRPr="00366992">
        <w:rPr>
          <w:rFonts w:ascii="Calibri" w:hAnsi="Calibri" w:cs="Calibri"/>
          <w:b/>
          <w:bCs/>
          <w:sz w:val="20"/>
          <w:szCs w:val="20"/>
        </w:rPr>
        <w:t>Za udzielenie gwarancji jakości na okres:</w:t>
      </w:r>
    </w:p>
    <w:p w14:paraId="074BBF0A" w14:textId="1982DEBB" w:rsidR="00D40036" w:rsidRPr="00366992" w:rsidRDefault="00D40036" w:rsidP="0049150B">
      <w:pPr>
        <w:pStyle w:val="Akapitzlist"/>
        <w:spacing w:line="276" w:lineRule="auto"/>
        <w:ind w:left="709"/>
        <w:contextualSpacing/>
        <w:jc w:val="both"/>
        <w:rPr>
          <w:rFonts w:ascii="Calibri" w:hAnsi="Calibri" w:cs="Calibri"/>
          <w:b/>
          <w:sz w:val="20"/>
          <w:szCs w:val="20"/>
        </w:rPr>
      </w:pPr>
      <w:r w:rsidRPr="00366992">
        <w:rPr>
          <w:rFonts w:ascii="Calibri" w:hAnsi="Calibri" w:cs="Calibri"/>
          <w:sz w:val="20"/>
          <w:szCs w:val="20"/>
        </w:rPr>
        <w:t>poniżej 36 miesięcy, oferta zostanie odrzucona</w:t>
      </w:r>
    </w:p>
    <w:p w14:paraId="7CBF4B0B" w14:textId="4169F178" w:rsidR="0049150B" w:rsidRPr="00366992" w:rsidRDefault="00D40036" w:rsidP="00590EAE">
      <w:pPr>
        <w:pStyle w:val="Akapitzlist"/>
        <w:numPr>
          <w:ilvl w:val="0"/>
          <w:numId w:val="60"/>
        </w:numPr>
        <w:spacing w:line="276" w:lineRule="auto"/>
        <w:ind w:left="1134" w:hanging="283"/>
        <w:contextualSpacing/>
        <w:jc w:val="both"/>
        <w:rPr>
          <w:rFonts w:ascii="Calibri" w:hAnsi="Calibri" w:cs="Calibri"/>
          <w:sz w:val="20"/>
          <w:szCs w:val="20"/>
        </w:rPr>
      </w:pPr>
      <w:r w:rsidRPr="00366992">
        <w:rPr>
          <w:rFonts w:ascii="Calibri" w:hAnsi="Calibri" w:cs="Calibri"/>
          <w:b/>
          <w:bCs/>
          <w:sz w:val="20"/>
          <w:szCs w:val="20"/>
        </w:rPr>
        <w:t>36 miesięcy,</w:t>
      </w:r>
      <w:r w:rsidRPr="00366992">
        <w:rPr>
          <w:rFonts w:ascii="Calibri" w:hAnsi="Calibri" w:cs="Calibri"/>
          <w:sz w:val="20"/>
          <w:szCs w:val="20"/>
        </w:rPr>
        <w:t xml:space="preserve"> wykonawca otrzyma – </w:t>
      </w:r>
      <w:r w:rsidRPr="00366992">
        <w:rPr>
          <w:rFonts w:ascii="Calibri" w:hAnsi="Calibri" w:cs="Calibri"/>
          <w:b/>
          <w:bCs/>
          <w:sz w:val="20"/>
          <w:szCs w:val="20"/>
        </w:rPr>
        <w:t>0 pkt</w:t>
      </w:r>
    </w:p>
    <w:p w14:paraId="5D7089F9" w14:textId="18616489" w:rsidR="0049150B" w:rsidRPr="00366992" w:rsidRDefault="00D40036" w:rsidP="00590EAE">
      <w:pPr>
        <w:pStyle w:val="Akapitzlist"/>
        <w:numPr>
          <w:ilvl w:val="0"/>
          <w:numId w:val="60"/>
        </w:numPr>
        <w:spacing w:line="276" w:lineRule="auto"/>
        <w:ind w:left="1134" w:hanging="283"/>
        <w:contextualSpacing/>
        <w:jc w:val="both"/>
        <w:rPr>
          <w:rFonts w:ascii="Calibri" w:hAnsi="Calibri" w:cs="Calibri"/>
          <w:sz w:val="20"/>
          <w:szCs w:val="20"/>
        </w:rPr>
      </w:pPr>
      <w:r w:rsidRPr="00366992">
        <w:rPr>
          <w:rFonts w:ascii="Calibri" w:hAnsi="Calibri" w:cs="Calibri"/>
          <w:b/>
          <w:bCs/>
          <w:sz w:val="20"/>
          <w:szCs w:val="20"/>
        </w:rPr>
        <w:t>48 miesięcy,</w:t>
      </w:r>
      <w:r w:rsidRPr="00366992">
        <w:rPr>
          <w:rFonts w:ascii="Calibri" w:hAnsi="Calibri" w:cs="Calibri"/>
          <w:sz w:val="20"/>
          <w:szCs w:val="20"/>
        </w:rPr>
        <w:t xml:space="preserve"> wykonawca otrzyma – </w:t>
      </w:r>
      <w:r w:rsidRPr="00366992">
        <w:rPr>
          <w:rFonts w:ascii="Calibri" w:hAnsi="Calibri" w:cs="Calibri"/>
          <w:b/>
          <w:bCs/>
          <w:sz w:val="20"/>
          <w:szCs w:val="20"/>
        </w:rPr>
        <w:t>20 pkt</w:t>
      </w:r>
    </w:p>
    <w:p w14:paraId="7815B566" w14:textId="77777777" w:rsidR="0049150B" w:rsidRPr="00366992" w:rsidRDefault="00D40036" w:rsidP="00590EAE">
      <w:pPr>
        <w:pStyle w:val="Akapitzlist"/>
        <w:numPr>
          <w:ilvl w:val="0"/>
          <w:numId w:val="60"/>
        </w:numPr>
        <w:spacing w:line="276" w:lineRule="auto"/>
        <w:ind w:left="1134" w:hanging="283"/>
        <w:contextualSpacing/>
        <w:jc w:val="both"/>
        <w:rPr>
          <w:rFonts w:ascii="Calibri" w:hAnsi="Calibri" w:cs="Calibri"/>
          <w:sz w:val="20"/>
          <w:szCs w:val="20"/>
        </w:rPr>
      </w:pPr>
      <w:r w:rsidRPr="00366992">
        <w:rPr>
          <w:rFonts w:ascii="Calibri" w:hAnsi="Calibri" w:cs="Calibri"/>
          <w:b/>
          <w:bCs/>
          <w:sz w:val="20"/>
          <w:szCs w:val="20"/>
        </w:rPr>
        <w:t>60 miesięcy</w:t>
      </w:r>
      <w:r w:rsidRPr="00366992">
        <w:rPr>
          <w:rFonts w:ascii="Calibri" w:hAnsi="Calibri" w:cs="Calibri"/>
          <w:sz w:val="20"/>
          <w:szCs w:val="20"/>
        </w:rPr>
        <w:t xml:space="preserve">, wykonawca otrzyma – </w:t>
      </w:r>
      <w:r w:rsidRPr="00366992">
        <w:rPr>
          <w:rFonts w:ascii="Calibri" w:hAnsi="Calibri" w:cs="Calibri"/>
          <w:b/>
          <w:bCs/>
          <w:sz w:val="20"/>
          <w:szCs w:val="20"/>
        </w:rPr>
        <w:t>40 pkt</w:t>
      </w:r>
      <w:r w:rsidRPr="00366992">
        <w:rPr>
          <w:rFonts w:ascii="Calibri" w:hAnsi="Calibri" w:cs="Calibri"/>
          <w:sz w:val="20"/>
          <w:szCs w:val="20"/>
        </w:rPr>
        <w:t xml:space="preserve"> </w:t>
      </w:r>
    </w:p>
    <w:p w14:paraId="02E77BED" w14:textId="77777777" w:rsidR="0049150B" w:rsidRPr="00366992" w:rsidRDefault="0049150B" w:rsidP="0049150B">
      <w:pPr>
        <w:spacing w:line="276" w:lineRule="auto"/>
        <w:ind w:left="709"/>
        <w:contextualSpacing/>
        <w:jc w:val="both"/>
        <w:rPr>
          <w:rFonts w:ascii="Calibri" w:hAnsi="Calibri" w:cs="Calibri"/>
          <w:sz w:val="20"/>
          <w:szCs w:val="20"/>
        </w:rPr>
      </w:pPr>
    </w:p>
    <w:p w14:paraId="3C9A347B" w14:textId="77777777" w:rsidR="0049150B" w:rsidRPr="00366992" w:rsidRDefault="00D40036" w:rsidP="0049150B">
      <w:pPr>
        <w:spacing w:line="276" w:lineRule="auto"/>
        <w:ind w:left="709"/>
        <w:contextualSpacing/>
        <w:jc w:val="both"/>
        <w:rPr>
          <w:rFonts w:ascii="Calibri" w:hAnsi="Calibri" w:cs="Calibri"/>
          <w:sz w:val="20"/>
          <w:szCs w:val="20"/>
        </w:rPr>
      </w:pPr>
      <w:r w:rsidRPr="00366992">
        <w:rPr>
          <w:rFonts w:ascii="Calibri" w:hAnsi="Calibri" w:cs="Calibri"/>
          <w:sz w:val="20"/>
          <w:szCs w:val="20"/>
        </w:rPr>
        <w:t>Informację należy podać w formularzu ofertowy</w:t>
      </w:r>
      <w:r w:rsidR="00D45B51" w:rsidRPr="00366992">
        <w:rPr>
          <w:rFonts w:ascii="Calibri" w:hAnsi="Calibri" w:cs="Calibri"/>
          <w:sz w:val="20"/>
          <w:szCs w:val="20"/>
        </w:rPr>
        <w:t>m</w:t>
      </w:r>
    </w:p>
    <w:p w14:paraId="5560D566" w14:textId="38F225A0" w:rsidR="00D45B51" w:rsidRPr="00366992" w:rsidRDefault="00D45B51" w:rsidP="0049150B">
      <w:pPr>
        <w:spacing w:line="276" w:lineRule="auto"/>
        <w:ind w:left="709"/>
        <w:contextualSpacing/>
        <w:jc w:val="both"/>
        <w:rPr>
          <w:rFonts w:ascii="Calibri" w:hAnsi="Calibri" w:cs="Calibri"/>
          <w:sz w:val="20"/>
          <w:szCs w:val="20"/>
        </w:rPr>
      </w:pPr>
      <w:r w:rsidRPr="00366992">
        <w:rPr>
          <w:rFonts w:ascii="Calibri" w:hAnsi="Calibri" w:cs="Calibri"/>
          <w:snapToGrid w:val="0"/>
          <w:sz w:val="20"/>
          <w:szCs w:val="20"/>
          <w:u w:val="single"/>
        </w:rPr>
        <w:t>(W przypadku nie określenia okresu gwarancji przyjmuje się okres 36 miesięcy)</w:t>
      </w:r>
    </w:p>
    <w:p w14:paraId="27E2BB38" w14:textId="77777777" w:rsidR="00D45B51" w:rsidRPr="00366992" w:rsidRDefault="00D45B51" w:rsidP="00D40036">
      <w:pPr>
        <w:pStyle w:val="Akapitzlist"/>
        <w:spacing w:line="276" w:lineRule="auto"/>
        <w:ind w:left="1418" w:hanging="484"/>
        <w:contextualSpacing/>
        <w:jc w:val="both"/>
        <w:rPr>
          <w:rFonts w:ascii="Calibri" w:hAnsi="Calibri" w:cs="Calibri"/>
          <w:b/>
          <w:sz w:val="20"/>
          <w:szCs w:val="20"/>
        </w:rPr>
      </w:pPr>
    </w:p>
    <w:p w14:paraId="4159F2E4" w14:textId="4F992876" w:rsidR="00D40036" w:rsidRPr="00366992" w:rsidRDefault="00D40036" w:rsidP="006553BC">
      <w:pPr>
        <w:pStyle w:val="Akapitzlist"/>
        <w:numPr>
          <w:ilvl w:val="0"/>
          <w:numId w:val="23"/>
        </w:numPr>
        <w:tabs>
          <w:tab w:val="clear" w:pos="1800"/>
        </w:tabs>
        <w:spacing w:line="276" w:lineRule="auto"/>
        <w:ind w:left="448" w:hanging="426"/>
        <w:jc w:val="both"/>
        <w:rPr>
          <w:rFonts w:ascii="Calibri" w:hAnsi="Calibri" w:cs="Calibri"/>
          <w:sz w:val="20"/>
          <w:szCs w:val="20"/>
        </w:rPr>
      </w:pPr>
      <w:r w:rsidRPr="00366992">
        <w:rPr>
          <w:rFonts w:ascii="Calibri" w:hAnsi="Calibri" w:cs="Calibri"/>
          <w:sz w:val="20"/>
          <w:szCs w:val="20"/>
        </w:rPr>
        <w:t xml:space="preserve">Punktacja przyznawana ofertom w poszczególnych kryteriach oceny ofert będzie liczona </w:t>
      </w:r>
      <w:r w:rsidR="00EB4BD4" w:rsidRPr="00366992">
        <w:rPr>
          <w:rFonts w:ascii="Calibri" w:hAnsi="Calibri" w:cs="Calibri"/>
          <w:sz w:val="20"/>
          <w:szCs w:val="20"/>
        </w:rPr>
        <w:br/>
      </w:r>
      <w:r w:rsidRPr="00366992">
        <w:rPr>
          <w:rFonts w:ascii="Calibri" w:hAnsi="Calibri" w:cs="Calibri"/>
          <w:sz w:val="20"/>
          <w:szCs w:val="20"/>
        </w:rPr>
        <w:t>z dokładnością do dwóch miejsc po przecinku, zgodnie z zasadami arytmetyki.</w:t>
      </w:r>
    </w:p>
    <w:p w14:paraId="32C7F317" w14:textId="77777777" w:rsidR="00D40036" w:rsidRPr="00366992" w:rsidRDefault="00D40036" w:rsidP="006553BC">
      <w:pPr>
        <w:pStyle w:val="Akapitzlist"/>
        <w:numPr>
          <w:ilvl w:val="0"/>
          <w:numId w:val="23"/>
        </w:numPr>
        <w:tabs>
          <w:tab w:val="clear" w:pos="1800"/>
        </w:tabs>
        <w:spacing w:line="276" w:lineRule="auto"/>
        <w:ind w:left="448" w:hanging="426"/>
        <w:jc w:val="both"/>
        <w:rPr>
          <w:rFonts w:ascii="Calibri" w:hAnsi="Calibri" w:cs="Calibri"/>
          <w:sz w:val="20"/>
          <w:szCs w:val="20"/>
        </w:rPr>
      </w:pPr>
      <w:r w:rsidRPr="00366992">
        <w:rPr>
          <w:rFonts w:ascii="Calibri" w:hAnsi="Calibri" w:cs="Calibri"/>
          <w:sz w:val="20"/>
          <w:szCs w:val="20"/>
        </w:rPr>
        <w:t>W toku badania i oceny ofert Zamawiający może żądać od Wykonawcy wyjaśnień dotyczących treści złożonej oferty, w tym zaoferowanej ceny.</w:t>
      </w:r>
    </w:p>
    <w:p w14:paraId="3BC5802A" w14:textId="77777777" w:rsidR="00D40036" w:rsidRDefault="00D40036" w:rsidP="006553BC">
      <w:pPr>
        <w:pStyle w:val="Akapitzlist"/>
        <w:numPr>
          <w:ilvl w:val="0"/>
          <w:numId w:val="23"/>
        </w:numPr>
        <w:tabs>
          <w:tab w:val="clear" w:pos="1800"/>
        </w:tabs>
        <w:spacing w:line="276" w:lineRule="auto"/>
        <w:ind w:left="448" w:hanging="426"/>
        <w:jc w:val="both"/>
        <w:rPr>
          <w:rFonts w:ascii="Calibri" w:hAnsi="Calibri" w:cs="Calibri"/>
          <w:sz w:val="20"/>
          <w:szCs w:val="20"/>
        </w:rPr>
      </w:pPr>
      <w:r w:rsidRPr="00366992">
        <w:rPr>
          <w:rFonts w:ascii="Calibri" w:hAnsi="Calibri" w:cs="Calibri"/>
          <w:sz w:val="20"/>
          <w:szCs w:val="20"/>
        </w:rPr>
        <w:t>Zamawiający udzieli zamówienia Wykonawcy, którego oferta zostanie uznana za najkorzystniejszą.</w:t>
      </w:r>
    </w:p>
    <w:p w14:paraId="1BDB2508" w14:textId="77777777" w:rsidR="007C0B69" w:rsidRPr="00EE0CA1" w:rsidRDefault="007C0B69" w:rsidP="00EE0CA1">
      <w:pPr>
        <w:spacing w:line="276" w:lineRule="auto"/>
        <w:jc w:val="both"/>
        <w:rPr>
          <w:rFonts w:ascii="Calibri" w:hAnsi="Calibri" w:cs="Calibri"/>
          <w:sz w:val="20"/>
          <w:szCs w:val="20"/>
        </w:rPr>
      </w:pPr>
    </w:p>
    <w:p w14:paraId="22D297B0" w14:textId="77777777" w:rsidR="00D40036" w:rsidRPr="00366992" w:rsidRDefault="00D40036" w:rsidP="006A73FD">
      <w:pPr>
        <w:pStyle w:val="Teksttreci40"/>
        <w:numPr>
          <w:ilvl w:val="0"/>
          <w:numId w:val="51"/>
        </w:numPr>
        <w:pBdr>
          <w:bottom w:val="double" w:sz="4" w:space="1" w:color="auto"/>
        </w:pBdr>
        <w:shd w:val="clear" w:color="auto" w:fill="auto"/>
        <w:spacing w:before="360" w:after="40" w:line="276" w:lineRule="auto"/>
        <w:ind w:left="426" w:right="23" w:hanging="426"/>
        <w:rPr>
          <w:rFonts w:ascii="Calibri" w:hAnsi="Calibri" w:cs="Calibri"/>
          <w:b/>
          <w:sz w:val="20"/>
          <w:szCs w:val="20"/>
        </w:rPr>
      </w:pPr>
      <w:r w:rsidRPr="00366992">
        <w:rPr>
          <w:rFonts w:ascii="Calibri" w:hAnsi="Calibri" w:cs="Calibri"/>
          <w:b/>
          <w:bCs/>
          <w:sz w:val="20"/>
          <w:szCs w:val="20"/>
        </w:rPr>
        <w:t>INFORMACJE</w:t>
      </w:r>
      <w:r w:rsidRPr="00366992">
        <w:rPr>
          <w:rFonts w:ascii="Calibri" w:hAnsi="Calibri" w:cs="Calibri"/>
          <w:b/>
          <w:sz w:val="20"/>
          <w:szCs w:val="20"/>
        </w:rPr>
        <w:t xml:space="preserve"> O FORMALNOŚCIACH, JAKIE POWINNY BYĆ DOPEŁNIONE PO WYBORZE OFERTY W CELU ZAWARCIA UMOWY W SPRAWIE ZAMÓWIENIA PUBLICZNEGO</w:t>
      </w:r>
    </w:p>
    <w:p w14:paraId="0411F8E8" w14:textId="77777777" w:rsidR="00D40036" w:rsidRPr="00366992" w:rsidRDefault="00D40036" w:rsidP="00D40036">
      <w:pPr>
        <w:numPr>
          <w:ilvl w:val="0"/>
          <w:numId w:val="8"/>
        </w:numPr>
        <w:tabs>
          <w:tab w:val="clear" w:pos="1800"/>
        </w:tabs>
        <w:spacing w:before="240" w:line="276" w:lineRule="auto"/>
        <w:ind w:left="462" w:hanging="426"/>
        <w:jc w:val="both"/>
        <w:rPr>
          <w:rFonts w:ascii="Calibri" w:hAnsi="Calibri" w:cs="Calibri"/>
          <w:sz w:val="20"/>
          <w:szCs w:val="20"/>
        </w:rPr>
      </w:pPr>
      <w:r w:rsidRPr="00366992">
        <w:rPr>
          <w:rFonts w:ascii="Calibri" w:hAnsi="Calibri" w:cs="Calibri"/>
          <w:sz w:val="20"/>
          <w:szCs w:val="20"/>
        </w:rPr>
        <w:t>Zamawiający zawiera umowę w sprawie zamówienia publicznego w terminie nie krótszym niż 5 dni od dnia przesłania zawiadomienia o wyborze najkorzystniejszej oferty.</w:t>
      </w:r>
    </w:p>
    <w:p w14:paraId="40869813" w14:textId="77777777" w:rsidR="00D40036" w:rsidRPr="00366992" w:rsidRDefault="00D40036" w:rsidP="00D40036">
      <w:pPr>
        <w:numPr>
          <w:ilvl w:val="0"/>
          <w:numId w:val="8"/>
        </w:numPr>
        <w:tabs>
          <w:tab w:val="clear" w:pos="1800"/>
        </w:tabs>
        <w:spacing w:line="276" w:lineRule="auto"/>
        <w:ind w:left="462" w:hanging="426"/>
        <w:jc w:val="both"/>
        <w:rPr>
          <w:rFonts w:ascii="Calibri" w:hAnsi="Calibri" w:cs="Calibri"/>
          <w:sz w:val="20"/>
          <w:szCs w:val="20"/>
        </w:rPr>
      </w:pPr>
      <w:r w:rsidRPr="00366992">
        <w:rPr>
          <w:rFonts w:ascii="Calibri" w:hAnsi="Calibri" w:cs="Calibri"/>
          <w:sz w:val="20"/>
          <w:szCs w:val="20"/>
        </w:rPr>
        <w:t>Zamawiający może zawrzeć umowę w sprawie zamówienia publicznego przed upływem terminu, o którym mowa w ust. 1, jeżeli w postępowaniu o udzielenie zamówienia prowadzonym w trybie podstawowym złożono tylko jedną ofertę.</w:t>
      </w:r>
    </w:p>
    <w:p w14:paraId="0684E8CC" w14:textId="77777777" w:rsidR="00D40036" w:rsidRPr="00366992" w:rsidRDefault="00D40036" w:rsidP="00D40036">
      <w:pPr>
        <w:numPr>
          <w:ilvl w:val="0"/>
          <w:numId w:val="8"/>
        </w:numPr>
        <w:tabs>
          <w:tab w:val="clear" w:pos="1800"/>
        </w:tabs>
        <w:spacing w:line="276" w:lineRule="auto"/>
        <w:ind w:left="462" w:hanging="426"/>
        <w:jc w:val="both"/>
        <w:rPr>
          <w:rFonts w:ascii="Calibri" w:hAnsi="Calibri" w:cs="Calibri"/>
          <w:sz w:val="20"/>
          <w:szCs w:val="20"/>
        </w:rPr>
      </w:pPr>
      <w:r w:rsidRPr="00366992">
        <w:rPr>
          <w:rFonts w:ascii="Calibri" w:hAnsi="Calibri" w:cs="Calibri"/>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w:t>
      </w:r>
      <w:r w:rsidR="003C2DBC" w:rsidRPr="00366992">
        <w:rPr>
          <w:rFonts w:ascii="Calibri" w:hAnsi="Calibri" w:cs="Calibri"/>
          <w:sz w:val="20"/>
          <w:szCs w:val="20"/>
        </w:rPr>
        <w:t>I</w:t>
      </w:r>
      <w:r w:rsidRPr="00366992">
        <w:rPr>
          <w:rFonts w:ascii="Calibri" w:hAnsi="Calibri" w:cs="Calibri"/>
          <w:sz w:val="20"/>
          <w:szCs w:val="20"/>
        </w:rPr>
        <w:t xml:space="preserve"> SWZ.</w:t>
      </w:r>
    </w:p>
    <w:p w14:paraId="33E3900F" w14:textId="77777777" w:rsidR="00D40036" w:rsidRPr="00366992" w:rsidRDefault="00D40036" w:rsidP="00D40036">
      <w:pPr>
        <w:numPr>
          <w:ilvl w:val="0"/>
          <w:numId w:val="8"/>
        </w:numPr>
        <w:tabs>
          <w:tab w:val="clear" w:pos="1800"/>
        </w:tabs>
        <w:spacing w:line="276" w:lineRule="auto"/>
        <w:ind w:left="462" w:hanging="426"/>
        <w:jc w:val="both"/>
        <w:rPr>
          <w:rFonts w:ascii="Calibri" w:hAnsi="Calibri" w:cs="Calibri"/>
          <w:sz w:val="20"/>
          <w:szCs w:val="20"/>
        </w:rPr>
      </w:pPr>
      <w:r w:rsidRPr="00366992">
        <w:rPr>
          <w:rFonts w:ascii="Calibri" w:hAnsi="Calibri" w:cs="Calibri"/>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C1A60E6" w14:textId="77777777" w:rsidR="00D40036" w:rsidRPr="00366992" w:rsidRDefault="00D40036" w:rsidP="00D40036">
      <w:pPr>
        <w:numPr>
          <w:ilvl w:val="0"/>
          <w:numId w:val="8"/>
        </w:numPr>
        <w:tabs>
          <w:tab w:val="clear" w:pos="1800"/>
          <w:tab w:val="left" w:pos="426"/>
        </w:tabs>
        <w:spacing w:line="276" w:lineRule="auto"/>
        <w:ind w:left="462" w:hanging="426"/>
        <w:jc w:val="both"/>
        <w:rPr>
          <w:rFonts w:ascii="Calibri" w:hAnsi="Calibri" w:cs="Calibri"/>
          <w:sz w:val="20"/>
          <w:szCs w:val="20"/>
        </w:rPr>
      </w:pPr>
      <w:r w:rsidRPr="00366992">
        <w:rPr>
          <w:rFonts w:ascii="Calibri" w:hAnsi="Calibri" w:cs="Calibri"/>
          <w:sz w:val="20"/>
          <w:szCs w:val="20"/>
        </w:rPr>
        <w:t xml:space="preserve">Wykonawca będzie zobowiązany do podpisania umowy w miejscu i terminie wskazanym przez Zamawiającego. </w:t>
      </w:r>
    </w:p>
    <w:p w14:paraId="5B041C0A" w14:textId="77777777" w:rsidR="00D40036" w:rsidRPr="00366992" w:rsidRDefault="00D40036" w:rsidP="00D40036">
      <w:pPr>
        <w:numPr>
          <w:ilvl w:val="0"/>
          <w:numId w:val="8"/>
        </w:numPr>
        <w:tabs>
          <w:tab w:val="clear" w:pos="1800"/>
          <w:tab w:val="left" w:pos="426"/>
        </w:tabs>
        <w:spacing w:line="276" w:lineRule="auto"/>
        <w:ind w:left="462" w:hanging="426"/>
        <w:jc w:val="both"/>
        <w:rPr>
          <w:rFonts w:ascii="Calibri" w:hAnsi="Calibri" w:cs="Calibri"/>
          <w:sz w:val="20"/>
          <w:szCs w:val="20"/>
        </w:rPr>
      </w:pPr>
      <w:r w:rsidRPr="00366992">
        <w:rPr>
          <w:rFonts w:ascii="Calibri" w:hAnsi="Calibri" w:cs="Calibri"/>
          <w:sz w:val="20"/>
          <w:szCs w:val="20"/>
        </w:rPr>
        <w:t xml:space="preserve">Wykonawca zobowiązany jest przedłożyć w celu zawarcia umowy: </w:t>
      </w:r>
    </w:p>
    <w:p w14:paraId="47B48639" w14:textId="77777777" w:rsidR="00D40036" w:rsidRPr="00366992" w:rsidRDefault="00D40036" w:rsidP="006553BC">
      <w:pPr>
        <w:pStyle w:val="Lista"/>
        <w:numPr>
          <w:ilvl w:val="0"/>
          <w:numId w:val="40"/>
        </w:numPr>
        <w:tabs>
          <w:tab w:val="left" w:pos="709"/>
        </w:tabs>
        <w:spacing w:after="60" w:line="276" w:lineRule="auto"/>
        <w:ind w:left="709" w:hanging="283"/>
        <w:rPr>
          <w:rFonts w:ascii="Calibri" w:hAnsi="Calibri" w:cs="Calibri"/>
          <w:sz w:val="20"/>
          <w:szCs w:val="20"/>
        </w:rPr>
      </w:pPr>
      <w:r w:rsidRPr="00366992">
        <w:rPr>
          <w:rFonts w:ascii="Calibri" w:hAnsi="Calibri" w:cs="Calibri"/>
          <w:sz w:val="20"/>
          <w:szCs w:val="20"/>
        </w:rPr>
        <w:t>Kopie stosownych uprawnień budowlanych wraz z aktualnymi zaświadczeniami o przynależności do właściwej izby samorządu zawodowego, jeżeli wobec wskazanej osoby powstaje taki obowiązek (ważne na dzień otwarcia ofert),</w:t>
      </w:r>
    </w:p>
    <w:p w14:paraId="738E0355" w14:textId="77777777" w:rsidR="00D40036" w:rsidRPr="00366992" w:rsidRDefault="00D40036" w:rsidP="006553BC">
      <w:pPr>
        <w:numPr>
          <w:ilvl w:val="0"/>
          <w:numId w:val="40"/>
        </w:numPr>
        <w:tabs>
          <w:tab w:val="left" w:pos="709"/>
        </w:tabs>
        <w:spacing w:line="276" w:lineRule="auto"/>
        <w:ind w:left="709" w:hanging="283"/>
        <w:jc w:val="both"/>
        <w:rPr>
          <w:rFonts w:ascii="Calibri" w:hAnsi="Calibri" w:cs="Calibri"/>
          <w:sz w:val="20"/>
          <w:szCs w:val="20"/>
        </w:rPr>
      </w:pPr>
      <w:r w:rsidRPr="00366992">
        <w:rPr>
          <w:rFonts w:ascii="Calibri" w:hAnsi="Calibri" w:cs="Calibri"/>
          <w:sz w:val="20"/>
          <w:szCs w:val="20"/>
        </w:rPr>
        <w:t xml:space="preserve">Listę pracowników własnych i podwykonawców wykonujących bezpośrednio roboty budowlane (nie dotyczy osób nadzorujących) wraz z oświadczeniem, że okazane do  wglądu kopie umów o pracę osób wymienionych na tej liście są zgodne z prawdą. </w:t>
      </w:r>
    </w:p>
    <w:p w14:paraId="2A22D0C9" w14:textId="77777777" w:rsidR="00D40036" w:rsidRPr="00366992" w:rsidRDefault="00D40036" w:rsidP="006553BC">
      <w:pPr>
        <w:pStyle w:val="Lista"/>
        <w:numPr>
          <w:ilvl w:val="0"/>
          <w:numId w:val="40"/>
        </w:numPr>
        <w:tabs>
          <w:tab w:val="left" w:pos="709"/>
        </w:tabs>
        <w:spacing w:line="276" w:lineRule="auto"/>
        <w:ind w:left="709" w:hanging="283"/>
        <w:jc w:val="both"/>
        <w:rPr>
          <w:rFonts w:ascii="Calibri" w:hAnsi="Calibri" w:cs="Calibri"/>
          <w:b/>
          <w:sz w:val="20"/>
          <w:szCs w:val="20"/>
        </w:rPr>
      </w:pPr>
      <w:r w:rsidRPr="00366992">
        <w:rPr>
          <w:rFonts w:ascii="Calibri" w:hAnsi="Calibri" w:cs="Calibri"/>
          <w:sz w:val="20"/>
          <w:szCs w:val="20"/>
        </w:rPr>
        <w:lastRenderedPageBreak/>
        <w:t>Umocowanie do podpisania umowy, jeżeli takie umocowanie nie wynika z treści złożonej oferty.</w:t>
      </w:r>
    </w:p>
    <w:p w14:paraId="14B08112" w14:textId="77777777" w:rsidR="00AD19DE" w:rsidRPr="00366992" w:rsidRDefault="00AD19DE" w:rsidP="006553BC">
      <w:pPr>
        <w:pStyle w:val="Lista"/>
        <w:numPr>
          <w:ilvl w:val="0"/>
          <w:numId w:val="40"/>
        </w:numPr>
        <w:tabs>
          <w:tab w:val="left" w:pos="709"/>
        </w:tabs>
        <w:spacing w:after="60" w:line="276" w:lineRule="auto"/>
        <w:ind w:left="709" w:hanging="283"/>
        <w:jc w:val="both"/>
        <w:rPr>
          <w:rFonts w:ascii="Calibri" w:hAnsi="Calibri" w:cs="Calibri"/>
          <w:b/>
          <w:sz w:val="20"/>
          <w:szCs w:val="20"/>
        </w:rPr>
      </w:pPr>
      <w:r w:rsidRPr="00366992">
        <w:rPr>
          <w:rFonts w:ascii="Calibri" w:hAnsi="Calibri" w:cs="Calibri"/>
          <w:sz w:val="20"/>
          <w:szCs w:val="20"/>
        </w:rPr>
        <w:t xml:space="preserve">Kosztorys ofertowy </w:t>
      </w:r>
      <w:r w:rsidRPr="00EE0CA1">
        <w:rPr>
          <w:rFonts w:ascii="Calibri" w:hAnsi="Calibri" w:cs="Calibri"/>
          <w:sz w:val="20"/>
          <w:szCs w:val="20"/>
        </w:rPr>
        <w:t>opracowany metodą szczegółową.</w:t>
      </w:r>
      <w:r w:rsidRPr="00366992">
        <w:rPr>
          <w:rFonts w:ascii="Calibri" w:hAnsi="Calibri" w:cs="Calibri"/>
          <w:sz w:val="20"/>
          <w:szCs w:val="20"/>
        </w:rPr>
        <w:t xml:space="preserve"> (Ceny poszczególnych pozycji kosztorysu muszą być cenami rynkowymi. Nie dopuszczalnym jest przenoszenie ciężaru finansowego realizowanej inwestycji z okresu innego niż zakres robót wykonywanych (późniejszego lub końcowego na okres początkowy). Przedstawienie kosztorysu ofertowego w takiej konfiguracji z uwagi na częściowe fakturowanie będzie traktowane jako próba wyłudzenia nienależnego wynagrodzenia za wykonane roboty). Zamawiający ma prawo do weryfikacji złożonego kosztorysu na każdym etapie realizacji umowy i żądania jego poprawienia do cen rynkowych w </w:t>
      </w:r>
      <w:r w:rsidRPr="00366992">
        <w:rPr>
          <w:rFonts w:ascii="Calibri" w:hAnsi="Calibri" w:cs="Calibri"/>
          <w:b/>
          <w:sz w:val="20"/>
          <w:szCs w:val="20"/>
          <w:u w:val="single"/>
        </w:rPr>
        <w:t>pozycjach spornych</w:t>
      </w:r>
      <w:r w:rsidRPr="00366992">
        <w:rPr>
          <w:rFonts w:ascii="Calibri" w:hAnsi="Calibri" w:cs="Calibri"/>
          <w:sz w:val="20"/>
          <w:szCs w:val="20"/>
        </w:rPr>
        <w:t xml:space="preserve"> do wysokości minimalnych cen SEKOCENBUD. </w:t>
      </w:r>
    </w:p>
    <w:p w14:paraId="662D4EE2" w14:textId="55945C71" w:rsidR="003B716F" w:rsidRPr="00E83CEB" w:rsidRDefault="00AD19DE" w:rsidP="00E83CEB">
      <w:pPr>
        <w:pStyle w:val="Lista"/>
        <w:tabs>
          <w:tab w:val="left" w:pos="567"/>
        </w:tabs>
        <w:spacing w:line="276" w:lineRule="auto"/>
        <w:ind w:left="709"/>
        <w:jc w:val="both"/>
        <w:rPr>
          <w:rFonts w:ascii="Calibri" w:hAnsi="Calibri" w:cs="Calibri"/>
          <w:sz w:val="20"/>
          <w:szCs w:val="20"/>
        </w:rPr>
      </w:pPr>
      <w:r w:rsidRPr="00366992">
        <w:rPr>
          <w:rFonts w:ascii="Calibri" w:hAnsi="Calibri" w:cs="Calibri"/>
          <w:sz w:val="20"/>
          <w:szCs w:val="20"/>
        </w:rPr>
        <w:tab/>
      </w:r>
      <w:r w:rsidRPr="00366992">
        <w:rPr>
          <w:rFonts w:ascii="Calibri" w:hAnsi="Calibri" w:cs="Calibri"/>
          <w:sz w:val="20"/>
          <w:szCs w:val="20"/>
        </w:rPr>
        <w:tab/>
        <w:t xml:space="preserve">Powyższa weryfikacja nie może powodować zmiany zaoferowanej ceny i będzie stosowana wyłącznie w sytuacjach spornych przy ustaleniu wartości w harmonogramie finansowo rzeczowym realizowanej inwestycji od którego uzależnione jest dokonywania częściowej zapłaty za roboty wykonane. </w:t>
      </w:r>
    </w:p>
    <w:p w14:paraId="050368FC" w14:textId="77777777" w:rsidR="00D40036" w:rsidRDefault="00D40036" w:rsidP="006553BC">
      <w:pPr>
        <w:pStyle w:val="Lista"/>
        <w:numPr>
          <w:ilvl w:val="0"/>
          <w:numId w:val="40"/>
        </w:numPr>
        <w:tabs>
          <w:tab w:val="left" w:pos="709"/>
        </w:tabs>
        <w:spacing w:after="120" w:line="276" w:lineRule="auto"/>
        <w:ind w:left="709" w:hanging="283"/>
        <w:jc w:val="both"/>
        <w:rPr>
          <w:rFonts w:ascii="Calibri" w:hAnsi="Calibri" w:cs="Calibri"/>
          <w:sz w:val="20"/>
          <w:szCs w:val="20"/>
        </w:rPr>
      </w:pPr>
      <w:r w:rsidRPr="00366992">
        <w:rPr>
          <w:rFonts w:ascii="Calibri" w:hAnsi="Calibri" w:cs="Calibri"/>
          <w:sz w:val="20"/>
          <w:szCs w:val="20"/>
        </w:rPr>
        <w:t>Wykonawcy wspólnie ubiegający się o niniejsze zamówienie, których oferta zostanie uznana za najkorzystniejszą, przed podpisaniem umowy o realizację zamówienia, są zobowiązani przyjąć następującą formę prawną: umowa konsorcjum. W tym celu przed podpisaniem umowy o niniejsze zamówienie, są oni zobowiązani przedstawić Zamawiającemu stosowne porozumienie (umowę).</w:t>
      </w:r>
    </w:p>
    <w:p w14:paraId="6EDF32CF" w14:textId="77777777" w:rsidR="00D40036" w:rsidRPr="00366992" w:rsidRDefault="00D40036" w:rsidP="006A73FD">
      <w:pPr>
        <w:pStyle w:val="Teksttreci40"/>
        <w:numPr>
          <w:ilvl w:val="0"/>
          <w:numId w:val="51"/>
        </w:numPr>
        <w:pBdr>
          <w:bottom w:val="double" w:sz="4" w:space="1" w:color="auto"/>
        </w:pBdr>
        <w:shd w:val="clear" w:color="auto" w:fill="auto"/>
        <w:tabs>
          <w:tab w:val="left" w:pos="426"/>
        </w:tabs>
        <w:spacing w:before="360" w:after="40" w:line="276" w:lineRule="auto"/>
        <w:ind w:left="426" w:right="23" w:hanging="426"/>
        <w:rPr>
          <w:rFonts w:ascii="Calibri" w:hAnsi="Calibri" w:cs="Calibri"/>
          <w:b/>
          <w:sz w:val="20"/>
          <w:szCs w:val="20"/>
        </w:rPr>
      </w:pPr>
      <w:r w:rsidRPr="00366992">
        <w:rPr>
          <w:rFonts w:ascii="Calibri" w:hAnsi="Calibri" w:cs="Calibri"/>
          <w:b/>
          <w:bCs/>
          <w:sz w:val="20"/>
          <w:szCs w:val="20"/>
        </w:rPr>
        <w:t>WYMAGANIA</w:t>
      </w:r>
      <w:r w:rsidRPr="00366992">
        <w:rPr>
          <w:rFonts w:ascii="Calibri" w:hAnsi="Calibri" w:cs="Calibri"/>
          <w:b/>
          <w:sz w:val="20"/>
          <w:szCs w:val="20"/>
        </w:rPr>
        <w:t xml:space="preserve"> DOTYCZĄCE ZABEZPIECZENIA NALEŻYTEGO WYKONANIA UMOWY</w:t>
      </w:r>
    </w:p>
    <w:p w14:paraId="03AD0FF0" w14:textId="77777777" w:rsidR="00D40036" w:rsidRPr="00366992" w:rsidRDefault="00D40036" w:rsidP="006553BC">
      <w:pPr>
        <w:numPr>
          <w:ilvl w:val="3"/>
          <w:numId w:val="41"/>
        </w:numPr>
        <w:tabs>
          <w:tab w:val="clear" w:pos="0"/>
          <w:tab w:val="num" w:pos="426"/>
        </w:tabs>
        <w:spacing w:after="120" w:line="276" w:lineRule="auto"/>
        <w:ind w:left="426" w:hanging="426"/>
        <w:jc w:val="both"/>
        <w:rPr>
          <w:rFonts w:ascii="Calibri" w:hAnsi="Calibri" w:cs="Calibri"/>
          <w:sz w:val="20"/>
          <w:szCs w:val="20"/>
        </w:rPr>
      </w:pPr>
      <w:r w:rsidRPr="00366992">
        <w:rPr>
          <w:rFonts w:ascii="Calibri" w:hAnsi="Calibri" w:cs="Calibri"/>
          <w:sz w:val="20"/>
          <w:szCs w:val="20"/>
        </w:rPr>
        <w:t xml:space="preserve">Zamawiający żądać będzie od Wykonawcy, którego oferta została wybrana jako najkorzystniejsza, </w:t>
      </w:r>
      <w:r w:rsidRPr="00EE0CA1">
        <w:rPr>
          <w:rFonts w:ascii="Calibri" w:hAnsi="Calibri" w:cs="Calibri"/>
          <w:sz w:val="20"/>
          <w:szCs w:val="20"/>
        </w:rPr>
        <w:t xml:space="preserve">wniesienia zabezpieczenia </w:t>
      </w:r>
      <w:r w:rsidRPr="00EE0CA1">
        <w:rPr>
          <w:rFonts w:ascii="Calibri" w:hAnsi="Calibri" w:cs="Calibri"/>
          <w:b/>
          <w:sz w:val="20"/>
          <w:szCs w:val="20"/>
        </w:rPr>
        <w:t>w wysokości 5 % ceny ofertowej</w:t>
      </w:r>
      <w:r w:rsidRPr="00EE0CA1">
        <w:rPr>
          <w:rFonts w:ascii="Calibri" w:hAnsi="Calibri" w:cs="Calibri"/>
          <w:sz w:val="20"/>
          <w:szCs w:val="20"/>
        </w:rPr>
        <w:t>.</w:t>
      </w:r>
      <w:r w:rsidRPr="00366992">
        <w:rPr>
          <w:rFonts w:ascii="Calibri" w:hAnsi="Calibri" w:cs="Calibri"/>
          <w:sz w:val="20"/>
          <w:szCs w:val="20"/>
        </w:rPr>
        <w:t xml:space="preserve"> Wykonawca wniesie zabezpieczenie należytego wykonania umowy w jednej z poniższych form: </w:t>
      </w:r>
    </w:p>
    <w:p w14:paraId="21490A7C" w14:textId="77777777" w:rsidR="00D40036" w:rsidRPr="00366992" w:rsidRDefault="00D40036" w:rsidP="006553BC">
      <w:pPr>
        <w:numPr>
          <w:ilvl w:val="0"/>
          <w:numId w:val="42"/>
        </w:numPr>
        <w:tabs>
          <w:tab w:val="left" w:pos="709"/>
        </w:tabs>
        <w:spacing w:after="120" w:line="276" w:lineRule="auto"/>
        <w:ind w:left="709" w:hanging="284"/>
        <w:jc w:val="both"/>
        <w:rPr>
          <w:rFonts w:ascii="Calibri" w:hAnsi="Calibri" w:cs="Calibri"/>
          <w:sz w:val="20"/>
          <w:szCs w:val="20"/>
        </w:rPr>
      </w:pPr>
      <w:r w:rsidRPr="00366992">
        <w:rPr>
          <w:rFonts w:ascii="Calibri" w:hAnsi="Calibri" w:cs="Calibri"/>
          <w:sz w:val="20"/>
          <w:szCs w:val="20"/>
        </w:rPr>
        <w:t>pieniądzu;</w:t>
      </w:r>
    </w:p>
    <w:p w14:paraId="0A23F58A" w14:textId="77777777" w:rsidR="00D40036" w:rsidRPr="00366992" w:rsidRDefault="00D40036" w:rsidP="006553BC">
      <w:pPr>
        <w:numPr>
          <w:ilvl w:val="0"/>
          <w:numId w:val="42"/>
        </w:numPr>
        <w:tabs>
          <w:tab w:val="left" w:pos="709"/>
        </w:tabs>
        <w:spacing w:after="120" w:line="276" w:lineRule="auto"/>
        <w:ind w:left="709" w:hanging="284"/>
        <w:jc w:val="both"/>
        <w:rPr>
          <w:rFonts w:ascii="Calibri" w:hAnsi="Calibri" w:cs="Calibri"/>
          <w:sz w:val="20"/>
          <w:szCs w:val="20"/>
        </w:rPr>
      </w:pPr>
      <w:r w:rsidRPr="00366992">
        <w:rPr>
          <w:rFonts w:ascii="Calibri" w:hAnsi="Calibri" w:cs="Calibri"/>
          <w:sz w:val="20"/>
          <w:szCs w:val="20"/>
        </w:rPr>
        <w:t>poręczeniach bankowych lub poręczeniach spółdzielczej kasy oszczędnościowo kredytowej, z tym że zobowiązanie kasy jest zawsze zobowiązaniem pieniężnym;</w:t>
      </w:r>
    </w:p>
    <w:p w14:paraId="208F7558" w14:textId="77777777" w:rsidR="00D40036" w:rsidRPr="00366992" w:rsidRDefault="00D40036" w:rsidP="006553BC">
      <w:pPr>
        <w:numPr>
          <w:ilvl w:val="0"/>
          <w:numId w:val="42"/>
        </w:numPr>
        <w:tabs>
          <w:tab w:val="left" w:pos="709"/>
        </w:tabs>
        <w:spacing w:after="120" w:line="276" w:lineRule="auto"/>
        <w:ind w:left="709" w:hanging="284"/>
        <w:jc w:val="both"/>
        <w:rPr>
          <w:rFonts w:ascii="Calibri" w:hAnsi="Calibri" w:cs="Calibri"/>
          <w:sz w:val="20"/>
          <w:szCs w:val="20"/>
        </w:rPr>
      </w:pPr>
      <w:r w:rsidRPr="00366992">
        <w:rPr>
          <w:rFonts w:ascii="Calibri" w:hAnsi="Calibri" w:cs="Calibri"/>
          <w:sz w:val="20"/>
          <w:szCs w:val="20"/>
        </w:rPr>
        <w:t>gwarancjach bankowych;</w:t>
      </w:r>
    </w:p>
    <w:p w14:paraId="3A956C03" w14:textId="77777777" w:rsidR="00D40036" w:rsidRPr="00366992" w:rsidRDefault="00D40036" w:rsidP="006553BC">
      <w:pPr>
        <w:numPr>
          <w:ilvl w:val="0"/>
          <w:numId w:val="42"/>
        </w:numPr>
        <w:tabs>
          <w:tab w:val="left" w:pos="709"/>
        </w:tabs>
        <w:spacing w:after="120" w:line="276" w:lineRule="auto"/>
        <w:ind w:left="709" w:hanging="284"/>
        <w:jc w:val="both"/>
        <w:rPr>
          <w:rFonts w:ascii="Calibri" w:hAnsi="Calibri" w:cs="Calibri"/>
          <w:sz w:val="20"/>
          <w:szCs w:val="20"/>
        </w:rPr>
      </w:pPr>
      <w:r w:rsidRPr="00366992">
        <w:rPr>
          <w:rFonts w:ascii="Calibri" w:hAnsi="Calibri" w:cs="Calibri"/>
          <w:sz w:val="20"/>
          <w:szCs w:val="20"/>
        </w:rPr>
        <w:t>gwarancjach ubezpieczeniowych;</w:t>
      </w:r>
    </w:p>
    <w:p w14:paraId="115D8E07" w14:textId="77777777" w:rsidR="00D40036" w:rsidRPr="00366992" w:rsidRDefault="00D40036" w:rsidP="006553BC">
      <w:pPr>
        <w:numPr>
          <w:ilvl w:val="0"/>
          <w:numId w:val="42"/>
        </w:numPr>
        <w:tabs>
          <w:tab w:val="left" w:pos="709"/>
        </w:tabs>
        <w:spacing w:after="120" w:line="276" w:lineRule="auto"/>
        <w:ind w:left="709" w:hanging="284"/>
        <w:jc w:val="both"/>
        <w:rPr>
          <w:rFonts w:ascii="Calibri" w:hAnsi="Calibri" w:cs="Calibri"/>
          <w:sz w:val="20"/>
          <w:szCs w:val="20"/>
        </w:rPr>
      </w:pPr>
      <w:r w:rsidRPr="00366992">
        <w:rPr>
          <w:rFonts w:ascii="Calibri" w:hAnsi="Calibri" w:cs="Calibri"/>
          <w:sz w:val="20"/>
          <w:szCs w:val="20"/>
        </w:rPr>
        <w:t>poręczeniach udzielanych przez podmioty, o których mowa w art. 6b ust. 5 pkt 2) ustawy z dnia 9 listopada 2000 r. o utworzeniu Polskiej Agencji Rozwoju Przedsiębiorczości.</w:t>
      </w:r>
    </w:p>
    <w:p w14:paraId="4D1E5B57" w14:textId="77777777" w:rsidR="00D40036" w:rsidRPr="00366992" w:rsidRDefault="00D40036" w:rsidP="006553BC">
      <w:pPr>
        <w:pStyle w:val="pkt"/>
        <w:numPr>
          <w:ilvl w:val="0"/>
          <w:numId w:val="43"/>
        </w:numPr>
        <w:spacing w:line="276" w:lineRule="auto"/>
        <w:ind w:left="426" w:hanging="426"/>
        <w:rPr>
          <w:rFonts w:ascii="Calibri" w:hAnsi="Calibri" w:cs="Calibri"/>
          <w:sz w:val="20"/>
        </w:rPr>
      </w:pPr>
      <w:r w:rsidRPr="00366992">
        <w:rPr>
          <w:rFonts w:ascii="Calibri" w:hAnsi="Calibri" w:cs="Calibri"/>
          <w:sz w:val="20"/>
        </w:rPr>
        <w:t xml:space="preserve">Zamawiający nie wyraża zgody na wniesienie zabezpieczenia w formach określonych w art. 450 ust. 2 ustawy </w:t>
      </w:r>
      <w:proofErr w:type="spellStart"/>
      <w:r w:rsidRPr="00366992">
        <w:rPr>
          <w:rFonts w:ascii="Calibri" w:hAnsi="Calibri" w:cs="Calibri"/>
          <w:sz w:val="20"/>
        </w:rPr>
        <w:t>Pzp</w:t>
      </w:r>
      <w:proofErr w:type="spellEnd"/>
      <w:r w:rsidRPr="00366992">
        <w:rPr>
          <w:rFonts w:ascii="Calibri" w:hAnsi="Calibri" w:cs="Calibri"/>
          <w:sz w:val="20"/>
        </w:rPr>
        <w:t>.</w:t>
      </w:r>
    </w:p>
    <w:p w14:paraId="20A2E64F" w14:textId="77777777" w:rsidR="00D40036" w:rsidRPr="00366992" w:rsidRDefault="00D40036" w:rsidP="006553BC">
      <w:pPr>
        <w:pStyle w:val="pkt"/>
        <w:numPr>
          <w:ilvl w:val="0"/>
          <w:numId w:val="43"/>
        </w:numPr>
        <w:spacing w:line="276" w:lineRule="auto"/>
        <w:ind w:left="426" w:hanging="426"/>
        <w:rPr>
          <w:rFonts w:ascii="Calibri" w:hAnsi="Calibri" w:cs="Calibri"/>
          <w:sz w:val="20"/>
        </w:rPr>
      </w:pPr>
      <w:r w:rsidRPr="00366992">
        <w:rPr>
          <w:rFonts w:ascii="Calibri" w:hAnsi="Calibri" w:cs="Calibri"/>
          <w:sz w:val="20"/>
        </w:rPr>
        <w:t xml:space="preserve">Zabezpieczenie wnoszone w pieniądzu Wykonawca wpłaca przelewem na rachunek bankowy wskazany przez zamawiającego. </w:t>
      </w:r>
    </w:p>
    <w:p w14:paraId="246A260A" w14:textId="77777777" w:rsidR="00D40036" w:rsidRPr="00366992" w:rsidRDefault="00D40036" w:rsidP="006553BC">
      <w:pPr>
        <w:pStyle w:val="pkt"/>
        <w:numPr>
          <w:ilvl w:val="0"/>
          <w:numId w:val="43"/>
        </w:numPr>
        <w:spacing w:line="276" w:lineRule="auto"/>
        <w:ind w:left="426" w:hanging="426"/>
        <w:rPr>
          <w:rFonts w:ascii="Calibri" w:hAnsi="Calibri" w:cs="Calibri"/>
          <w:sz w:val="20"/>
        </w:rPr>
      </w:pPr>
      <w:r w:rsidRPr="00366992">
        <w:rPr>
          <w:rFonts w:ascii="Calibri" w:hAnsi="Calibri" w:cs="Calibri"/>
          <w:sz w:val="20"/>
        </w:rPr>
        <w:t xml:space="preserve">W przypadku wniesienia wadium w pieniądzu Wykonawca może wyrazić zgodę na zaliczenie kwoty wadium na poczet zabezpieczenia. </w:t>
      </w:r>
    </w:p>
    <w:p w14:paraId="17421019" w14:textId="02587063" w:rsidR="00D40036" w:rsidRPr="00366992" w:rsidRDefault="00D40036" w:rsidP="006553BC">
      <w:pPr>
        <w:pStyle w:val="pkt"/>
        <w:numPr>
          <w:ilvl w:val="0"/>
          <w:numId w:val="43"/>
        </w:numPr>
        <w:spacing w:line="276" w:lineRule="auto"/>
        <w:ind w:left="426" w:hanging="426"/>
        <w:rPr>
          <w:rFonts w:ascii="Calibri" w:hAnsi="Calibri" w:cs="Calibri"/>
          <w:b/>
          <w:sz w:val="20"/>
        </w:rPr>
      </w:pPr>
      <w:r w:rsidRPr="00366992">
        <w:rPr>
          <w:rFonts w:ascii="Calibri" w:hAnsi="Calibri" w:cs="Calibri"/>
          <w:sz w:val="20"/>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5C7046FA" w14:textId="77777777" w:rsidR="00D40036" w:rsidRPr="00366992" w:rsidRDefault="00D40036" w:rsidP="006553BC">
      <w:pPr>
        <w:pStyle w:val="pkt"/>
        <w:numPr>
          <w:ilvl w:val="0"/>
          <w:numId w:val="43"/>
        </w:numPr>
        <w:spacing w:line="276" w:lineRule="auto"/>
        <w:ind w:left="426" w:hanging="426"/>
        <w:rPr>
          <w:rFonts w:ascii="Calibri" w:hAnsi="Calibri" w:cs="Calibri"/>
          <w:b/>
          <w:sz w:val="20"/>
        </w:rPr>
      </w:pPr>
      <w:r w:rsidRPr="00366992">
        <w:rPr>
          <w:rFonts w:ascii="Calibri" w:hAnsi="Calibri" w:cs="Calibri"/>
          <w:sz w:val="20"/>
        </w:rPr>
        <w:t>W przypadku zabezpieczeń składanych w formie pieniężnej, Zamawiający zwróci 70% wartości złożonego zabezpieczenia w terminie 30 dni od dnia wykonania zamówienia, natomiast pozostałe 30% wartości zostanie zwrócone w ciągu 15 dni po upływie okresu rękojmi za wady i gwarancji .</w:t>
      </w:r>
    </w:p>
    <w:p w14:paraId="5A5FD1FD" w14:textId="77777777" w:rsidR="00D40036" w:rsidRPr="00366992" w:rsidRDefault="00D40036" w:rsidP="006A73FD">
      <w:pPr>
        <w:pStyle w:val="Teksttreci40"/>
        <w:numPr>
          <w:ilvl w:val="0"/>
          <w:numId w:val="51"/>
        </w:numPr>
        <w:pBdr>
          <w:bottom w:val="double" w:sz="4" w:space="1" w:color="auto"/>
        </w:pBdr>
        <w:shd w:val="clear" w:color="auto" w:fill="auto"/>
        <w:tabs>
          <w:tab w:val="left" w:pos="426"/>
        </w:tabs>
        <w:spacing w:before="360" w:after="40" w:line="276" w:lineRule="auto"/>
        <w:ind w:left="426" w:right="23" w:hanging="426"/>
        <w:rPr>
          <w:rFonts w:ascii="Calibri" w:hAnsi="Calibri" w:cs="Calibri"/>
          <w:b/>
          <w:sz w:val="20"/>
          <w:szCs w:val="20"/>
        </w:rPr>
      </w:pPr>
      <w:bookmarkStart w:id="11" w:name="_Hlk62383803"/>
      <w:r w:rsidRPr="00366992">
        <w:rPr>
          <w:rFonts w:ascii="Calibri" w:hAnsi="Calibri" w:cs="Calibri"/>
          <w:b/>
          <w:bCs/>
          <w:sz w:val="20"/>
          <w:szCs w:val="20"/>
        </w:rPr>
        <w:t>INFORMACJE</w:t>
      </w:r>
      <w:r w:rsidRPr="00366992">
        <w:rPr>
          <w:rFonts w:ascii="Calibri" w:hAnsi="Calibri" w:cs="Calibri"/>
          <w:b/>
          <w:sz w:val="20"/>
          <w:szCs w:val="20"/>
        </w:rPr>
        <w:t xml:space="preserve"> O TREŚCI ZAWIERANEJ UMOWY </w:t>
      </w:r>
    </w:p>
    <w:bookmarkEnd w:id="11"/>
    <w:p w14:paraId="2907C9B4" w14:textId="77777777" w:rsidR="00D40036" w:rsidRPr="00366992" w:rsidRDefault="00D40036" w:rsidP="006553BC">
      <w:pPr>
        <w:pStyle w:val="Akapitzlist"/>
        <w:numPr>
          <w:ilvl w:val="0"/>
          <w:numId w:val="52"/>
        </w:numPr>
        <w:tabs>
          <w:tab w:val="clear" w:pos="2880"/>
        </w:tabs>
        <w:spacing w:before="240" w:line="276" w:lineRule="auto"/>
        <w:ind w:left="426" w:hanging="426"/>
        <w:jc w:val="both"/>
        <w:rPr>
          <w:rFonts w:ascii="Calibri" w:hAnsi="Calibri" w:cs="Calibri"/>
          <w:sz w:val="20"/>
          <w:szCs w:val="20"/>
        </w:rPr>
      </w:pPr>
      <w:r w:rsidRPr="00366992">
        <w:rPr>
          <w:rFonts w:ascii="Calibri" w:hAnsi="Calibri" w:cs="Calibri"/>
          <w:sz w:val="20"/>
          <w:szCs w:val="20"/>
        </w:rPr>
        <w:lastRenderedPageBreak/>
        <w:t xml:space="preserve">Wybrany Wykonawca jest zobowiązany do zawarcia umowy w sprawie zamówienia publicznego na warunkach określonych we Wzorze Umowy, stanowiącym </w:t>
      </w:r>
      <w:r w:rsidRPr="00366992">
        <w:rPr>
          <w:rFonts w:ascii="Calibri" w:hAnsi="Calibri" w:cs="Calibri"/>
          <w:b/>
          <w:sz w:val="20"/>
          <w:szCs w:val="20"/>
        </w:rPr>
        <w:t>Załącznik do SWZ</w:t>
      </w:r>
      <w:r w:rsidRPr="00366992">
        <w:rPr>
          <w:rFonts w:ascii="Calibri" w:hAnsi="Calibri" w:cs="Calibri"/>
          <w:sz w:val="20"/>
          <w:szCs w:val="20"/>
        </w:rPr>
        <w:t>.</w:t>
      </w:r>
    </w:p>
    <w:p w14:paraId="2AD1BC5C" w14:textId="77777777" w:rsidR="00D40036" w:rsidRPr="00366992" w:rsidRDefault="00D40036" w:rsidP="006553BC">
      <w:pPr>
        <w:pStyle w:val="Akapitzlist"/>
        <w:numPr>
          <w:ilvl w:val="0"/>
          <w:numId w:val="52"/>
        </w:numPr>
        <w:tabs>
          <w:tab w:val="clear" w:pos="2880"/>
        </w:tabs>
        <w:spacing w:line="276" w:lineRule="auto"/>
        <w:ind w:left="426" w:hanging="426"/>
        <w:jc w:val="both"/>
        <w:rPr>
          <w:rFonts w:ascii="Calibri" w:hAnsi="Calibri" w:cs="Calibri"/>
          <w:sz w:val="20"/>
          <w:szCs w:val="20"/>
        </w:rPr>
      </w:pPr>
      <w:r w:rsidRPr="00366992">
        <w:rPr>
          <w:rFonts w:ascii="Calibri" w:hAnsi="Calibri" w:cs="Calibri"/>
          <w:sz w:val="20"/>
          <w:szCs w:val="20"/>
        </w:rPr>
        <w:t>Zakres świadczenia Wykonawcy wynikający z umowy jest tożsamy z jego zobowiązaniem zawartym w ofercie.</w:t>
      </w:r>
    </w:p>
    <w:p w14:paraId="4B33D137" w14:textId="77777777" w:rsidR="00FC5EF6" w:rsidRPr="00366992" w:rsidRDefault="00FC5EF6" w:rsidP="00FC5EF6">
      <w:pPr>
        <w:pStyle w:val="Akapitzlist"/>
        <w:spacing w:line="276" w:lineRule="auto"/>
        <w:ind w:left="462"/>
        <w:jc w:val="both"/>
        <w:rPr>
          <w:rFonts w:ascii="Calibri" w:hAnsi="Calibri" w:cs="Calibri"/>
          <w:sz w:val="20"/>
          <w:szCs w:val="20"/>
        </w:rPr>
      </w:pPr>
    </w:p>
    <w:p w14:paraId="1DEE02E0" w14:textId="77777777" w:rsidR="00D40036" w:rsidRPr="00366992" w:rsidRDefault="00D40036" w:rsidP="006A73FD">
      <w:pPr>
        <w:pStyle w:val="Teksttreci40"/>
        <w:numPr>
          <w:ilvl w:val="0"/>
          <w:numId w:val="51"/>
        </w:numPr>
        <w:pBdr>
          <w:bottom w:val="double" w:sz="4" w:space="1" w:color="auto"/>
        </w:pBdr>
        <w:shd w:val="clear" w:color="auto" w:fill="auto"/>
        <w:tabs>
          <w:tab w:val="left" w:pos="426"/>
        </w:tabs>
        <w:spacing w:before="0" w:after="40" w:line="276" w:lineRule="auto"/>
        <w:ind w:left="426" w:right="23" w:hanging="426"/>
        <w:rPr>
          <w:rFonts w:ascii="Calibri" w:hAnsi="Calibri" w:cs="Calibri"/>
          <w:b/>
          <w:sz w:val="20"/>
          <w:szCs w:val="20"/>
        </w:rPr>
      </w:pPr>
      <w:r w:rsidRPr="00366992">
        <w:rPr>
          <w:rFonts w:ascii="Calibri" w:hAnsi="Calibri" w:cs="Calibri"/>
          <w:b/>
          <w:sz w:val="20"/>
          <w:szCs w:val="20"/>
        </w:rPr>
        <w:t xml:space="preserve">MOŻLIWOŚĆ ZMIANY UMOWY </w:t>
      </w:r>
    </w:p>
    <w:p w14:paraId="295C06E6" w14:textId="77777777" w:rsidR="006538F1" w:rsidRPr="00366992" w:rsidRDefault="006538F1" w:rsidP="006553BC">
      <w:pPr>
        <w:numPr>
          <w:ilvl w:val="0"/>
          <w:numId w:val="44"/>
        </w:numPr>
        <w:tabs>
          <w:tab w:val="clear" w:pos="0"/>
          <w:tab w:val="num" w:pos="426"/>
        </w:tabs>
        <w:spacing w:line="276" w:lineRule="auto"/>
        <w:ind w:left="426" w:right="-2" w:hanging="426"/>
        <w:jc w:val="both"/>
        <w:rPr>
          <w:rFonts w:ascii="Calibri" w:hAnsi="Calibri" w:cs="Calibri"/>
          <w:sz w:val="20"/>
          <w:szCs w:val="20"/>
        </w:rPr>
      </w:pPr>
      <w:r w:rsidRPr="00366992">
        <w:rPr>
          <w:rFonts w:ascii="Calibri" w:hAnsi="Calibri" w:cs="Calibri"/>
          <w:sz w:val="20"/>
          <w:szCs w:val="20"/>
        </w:rPr>
        <w:t>Dopuszcza się stosowanie robót zamiennych w następujących okolicznościach:</w:t>
      </w:r>
    </w:p>
    <w:p w14:paraId="4A816EFC" w14:textId="77777777" w:rsidR="006538F1" w:rsidRPr="00366992" w:rsidRDefault="006538F1" w:rsidP="006553BC">
      <w:pPr>
        <w:numPr>
          <w:ilvl w:val="0"/>
          <w:numId w:val="48"/>
        </w:numPr>
        <w:suppressAutoHyphens/>
        <w:spacing w:line="276" w:lineRule="auto"/>
        <w:ind w:left="720" w:hanging="294"/>
        <w:jc w:val="both"/>
        <w:rPr>
          <w:rFonts w:ascii="Calibri" w:hAnsi="Calibri" w:cs="Calibri"/>
          <w:sz w:val="20"/>
          <w:szCs w:val="20"/>
        </w:rPr>
      </w:pPr>
      <w:r w:rsidRPr="00366992">
        <w:rPr>
          <w:rFonts w:ascii="Calibri" w:hAnsi="Calibri" w:cs="Calibri"/>
          <w:sz w:val="20"/>
          <w:szCs w:val="20"/>
        </w:rPr>
        <w:t xml:space="preserve">na wniosek Wykonawcy, za zgodą Zamawiającego, w trakcie prowadzenia robót, mogą być dokonywane zmiany technologii wykonania elementów robót. Dopuszcza się je tylko </w:t>
      </w:r>
      <w:r w:rsidRPr="00366992">
        <w:rPr>
          <w:rFonts w:ascii="Calibri" w:hAnsi="Calibri" w:cs="Calibri"/>
          <w:sz w:val="20"/>
          <w:szCs w:val="20"/>
        </w:rPr>
        <w:br/>
        <w:t>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628B93AF" w14:textId="6921E107" w:rsidR="006538F1" w:rsidRPr="00366992" w:rsidRDefault="006538F1" w:rsidP="006553BC">
      <w:pPr>
        <w:numPr>
          <w:ilvl w:val="0"/>
          <w:numId w:val="48"/>
        </w:numPr>
        <w:suppressAutoHyphens/>
        <w:spacing w:line="276" w:lineRule="auto"/>
        <w:ind w:left="720" w:hanging="294"/>
        <w:jc w:val="both"/>
        <w:rPr>
          <w:rFonts w:ascii="Calibri" w:hAnsi="Calibri" w:cs="Calibri"/>
          <w:sz w:val="20"/>
          <w:szCs w:val="20"/>
        </w:rPr>
      </w:pPr>
      <w:r w:rsidRPr="00366992">
        <w:rPr>
          <w:rFonts w:ascii="Calibri" w:hAnsi="Calibri" w:cs="Calibri"/>
          <w:sz w:val="20"/>
          <w:szCs w:val="20"/>
        </w:rPr>
        <w:t>w przypadku gdy z punktu widzenia Zamawiającego zachodzi potrzeba zmiany rozwiązań technicznych wynikających z umowy Zamawiający sporządza protokół robót zamiennych, a następnie dostarcza dokumentację na te roboty.</w:t>
      </w:r>
    </w:p>
    <w:p w14:paraId="1FAD8E1F" w14:textId="77777777" w:rsidR="006538F1" w:rsidRPr="00366992" w:rsidRDefault="006538F1" w:rsidP="006553BC">
      <w:pPr>
        <w:numPr>
          <w:ilvl w:val="0"/>
          <w:numId w:val="48"/>
        </w:numPr>
        <w:suppressAutoHyphens/>
        <w:spacing w:line="276" w:lineRule="auto"/>
        <w:ind w:left="720" w:hanging="294"/>
        <w:jc w:val="both"/>
        <w:rPr>
          <w:rFonts w:ascii="Calibri" w:hAnsi="Calibri" w:cs="Calibri"/>
          <w:sz w:val="20"/>
          <w:szCs w:val="20"/>
        </w:rPr>
      </w:pPr>
      <w:r w:rsidRPr="00366992">
        <w:rPr>
          <w:rFonts w:ascii="Calibri" w:hAnsi="Calibri" w:cs="Calibri"/>
          <w:sz w:val="20"/>
          <w:szCs w:val="20"/>
        </w:rPr>
        <w:t xml:space="preserve">konieczności wykonania robót zamiennych w stosunku do przewidzianych w dokumentacji </w:t>
      </w:r>
      <w:r w:rsidRPr="00366992">
        <w:rPr>
          <w:rFonts w:ascii="Calibri" w:hAnsi="Calibri" w:cs="Calibri"/>
          <w:sz w:val="20"/>
          <w:szCs w:val="20"/>
        </w:rPr>
        <w:br/>
        <w:t>w sytuacji gdy wykonanie tych robót będzie niezbędne do prawidłowego i zgodnego z zasadami wiedzy technicznej i obowiązującymi przepisami wykonania przedmiotu umowy.</w:t>
      </w:r>
    </w:p>
    <w:p w14:paraId="6032042A" w14:textId="77777777" w:rsidR="006538F1" w:rsidRPr="00366992" w:rsidRDefault="006538F1" w:rsidP="006553BC">
      <w:pPr>
        <w:numPr>
          <w:ilvl w:val="0"/>
          <w:numId w:val="48"/>
        </w:numPr>
        <w:suppressAutoHyphens/>
        <w:spacing w:line="276" w:lineRule="auto"/>
        <w:ind w:left="720" w:hanging="294"/>
        <w:jc w:val="both"/>
        <w:rPr>
          <w:rFonts w:ascii="Calibri" w:hAnsi="Calibri" w:cs="Calibri"/>
          <w:sz w:val="20"/>
          <w:szCs w:val="20"/>
        </w:rPr>
      </w:pPr>
      <w:r w:rsidRPr="00366992">
        <w:rPr>
          <w:rFonts w:ascii="Calibri" w:hAnsi="Calibri" w:cs="Calibri"/>
          <w:sz w:val="20"/>
          <w:szCs w:val="20"/>
        </w:rPr>
        <w:t>konieczność zrealizowania OPZ przy zastosowaniu innych rozwiązań technicznych lub materiałowych ze względu na zmiany obowiązującego prawa, a zmiany te uniemożliwią przekazanie obiektu do użytkowania.</w:t>
      </w:r>
    </w:p>
    <w:p w14:paraId="79D6B557" w14:textId="77777777" w:rsidR="006538F1" w:rsidRPr="00366992" w:rsidRDefault="006538F1" w:rsidP="006553BC">
      <w:pPr>
        <w:numPr>
          <w:ilvl w:val="0"/>
          <w:numId w:val="48"/>
        </w:numPr>
        <w:suppressAutoHyphens/>
        <w:spacing w:line="276" w:lineRule="auto"/>
        <w:ind w:left="720" w:hanging="294"/>
        <w:jc w:val="both"/>
        <w:rPr>
          <w:rFonts w:ascii="Calibri" w:hAnsi="Calibri" w:cs="Calibri"/>
          <w:sz w:val="20"/>
          <w:szCs w:val="20"/>
        </w:rPr>
      </w:pPr>
      <w:r w:rsidRPr="00366992">
        <w:rPr>
          <w:rFonts w:ascii="Calibri" w:hAnsi="Calibri" w:cs="Calibri"/>
          <w:sz w:val="20"/>
          <w:szCs w:val="20"/>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3CF7D500" w14:textId="29B45EDA" w:rsidR="006538F1" w:rsidRPr="00366992" w:rsidRDefault="006538F1" w:rsidP="006553BC">
      <w:pPr>
        <w:numPr>
          <w:ilvl w:val="0"/>
          <w:numId w:val="48"/>
        </w:numPr>
        <w:suppressAutoHyphens/>
        <w:spacing w:line="276" w:lineRule="auto"/>
        <w:ind w:left="720" w:hanging="294"/>
        <w:jc w:val="both"/>
        <w:rPr>
          <w:rFonts w:ascii="Calibri" w:hAnsi="Calibri" w:cs="Calibri"/>
          <w:sz w:val="20"/>
          <w:szCs w:val="20"/>
        </w:rPr>
      </w:pPr>
      <w:r w:rsidRPr="00366992">
        <w:rPr>
          <w:rFonts w:ascii="Calibri" w:hAnsi="Calibri" w:cs="Calibri"/>
          <w:sz w:val="20"/>
          <w:szCs w:val="20"/>
        </w:rPr>
        <w:t xml:space="preserve">W przypadku, gdy określone w pkt </w:t>
      </w:r>
      <w:r w:rsidR="00363B48">
        <w:rPr>
          <w:rFonts w:ascii="Calibri" w:hAnsi="Calibri" w:cs="Calibri"/>
          <w:sz w:val="20"/>
          <w:szCs w:val="20"/>
        </w:rPr>
        <w:t>1)-5</w:t>
      </w:r>
      <w:r w:rsidRPr="00366992">
        <w:rPr>
          <w:rFonts w:ascii="Calibri" w:hAnsi="Calibri" w:cs="Calibri"/>
          <w:sz w:val="20"/>
          <w:szCs w:val="20"/>
        </w:rPr>
        <w:t>) zmiany spowodują wzrost kosztów, roboty te będą traktowane jako dodatkowe i Zamawiający sporządzi aneks na wykonanie robót dodatkowych.</w:t>
      </w:r>
    </w:p>
    <w:p w14:paraId="0AB3275C" w14:textId="7EF24949" w:rsidR="006538F1" w:rsidRPr="00366992" w:rsidRDefault="006538F1" w:rsidP="006553BC">
      <w:pPr>
        <w:numPr>
          <w:ilvl w:val="0"/>
          <w:numId w:val="48"/>
        </w:numPr>
        <w:suppressAutoHyphens/>
        <w:spacing w:line="276" w:lineRule="auto"/>
        <w:ind w:left="720" w:hanging="294"/>
        <w:jc w:val="both"/>
        <w:rPr>
          <w:rFonts w:ascii="Calibri" w:hAnsi="Calibri" w:cs="Calibri"/>
          <w:sz w:val="20"/>
          <w:szCs w:val="20"/>
        </w:rPr>
      </w:pPr>
      <w:r w:rsidRPr="00366992">
        <w:rPr>
          <w:rFonts w:ascii="Calibri" w:hAnsi="Calibri" w:cs="Calibri"/>
          <w:sz w:val="20"/>
          <w:szCs w:val="20"/>
        </w:rPr>
        <w:t xml:space="preserve">Rozliczenie robót zamiennych o których mowa w pkt. 1) - 6)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w:t>
      </w:r>
      <w:proofErr w:type="spellStart"/>
      <w:r w:rsidRPr="00366992">
        <w:rPr>
          <w:rFonts w:ascii="Calibri" w:hAnsi="Calibri" w:cs="Calibri"/>
          <w:sz w:val="20"/>
          <w:szCs w:val="20"/>
        </w:rPr>
        <w:t>sekocenbud</w:t>
      </w:r>
      <w:proofErr w:type="spellEnd"/>
      <w:r w:rsidRPr="00366992">
        <w:rPr>
          <w:rFonts w:ascii="Calibri" w:hAnsi="Calibri" w:cs="Calibri"/>
          <w:sz w:val="20"/>
          <w:szCs w:val="20"/>
        </w:rPr>
        <w:t xml:space="preserve"> dla </w:t>
      </w:r>
      <w:r w:rsidRPr="002D0F23">
        <w:rPr>
          <w:rFonts w:ascii="Calibri" w:hAnsi="Calibri" w:cs="Calibri"/>
          <w:sz w:val="20"/>
          <w:szCs w:val="20"/>
        </w:rPr>
        <w:t>woj.</w:t>
      </w:r>
      <w:r w:rsidR="007C56B6" w:rsidRPr="002D0F23">
        <w:rPr>
          <w:rFonts w:ascii="Calibri" w:hAnsi="Calibri" w:cs="Calibri"/>
          <w:sz w:val="20"/>
          <w:szCs w:val="20"/>
        </w:rPr>
        <w:t xml:space="preserve"> świętokrzyskiego</w:t>
      </w:r>
      <w:r w:rsidRPr="00366992">
        <w:rPr>
          <w:rFonts w:ascii="Calibri" w:hAnsi="Calibri" w:cs="Calibri"/>
          <w:sz w:val="20"/>
          <w:szCs w:val="20"/>
        </w:rPr>
        <w:t xml:space="preserve"> realizacji przedmiotu zamówienia lub udokumentowaną najniższą cenę z trzech porównywalnych cen z hurtowni z tymi materiałami.</w:t>
      </w:r>
    </w:p>
    <w:p w14:paraId="28E3EF1D" w14:textId="7431A8A5" w:rsidR="006538F1" w:rsidRPr="00AA3D46" w:rsidRDefault="006538F1" w:rsidP="00AA3D46">
      <w:pPr>
        <w:numPr>
          <w:ilvl w:val="0"/>
          <w:numId w:val="48"/>
        </w:numPr>
        <w:spacing w:line="276" w:lineRule="auto"/>
        <w:ind w:left="709"/>
        <w:jc w:val="both"/>
        <w:rPr>
          <w:rFonts w:ascii="Calibri" w:hAnsi="Calibri" w:cs="Calibri"/>
          <w:bCs/>
          <w:sz w:val="20"/>
          <w:szCs w:val="20"/>
        </w:rPr>
      </w:pPr>
      <w:r w:rsidRPr="00366992">
        <w:rPr>
          <w:rFonts w:ascii="Calibri" w:hAnsi="Calibri" w:cs="Calibri"/>
          <w:bCs/>
          <w:sz w:val="20"/>
          <w:szCs w:val="20"/>
        </w:rPr>
        <w:t xml:space="preserve">zmiany technologiczne spowodowane w szczególności zmiany technologii wykonania prac bądź robót budowlanych, w szczególności poprzez zastosowanie innych rozwiązań technicznych lub materiałowych powodujących: osiągnięcie wymaganego efektu przy niższych kosztach wykonania zamówienia, zwiększenie jakości, parametrów technicznych lub eksploatacyjnych wykonanych robót, skrócenie terminu realizacji zamówienia, uniknięcie—niewykonania lub wadliwego wykonania przedmiotu umowy </w:t>
      </w:r>
    </w:p>
    <w:p w14:paraId="4B58E514" w14:textId="77777777" w:rsidR="006538F1" w:rsidRPr="00366992" w:rsidRDefault="006538F1" w:rsidP="006553BC">
      <w:pPr>
        <w:numPr>
          <w:ilvl w:val="0"/>
          <w:numId w:val="48"/>
        </w:numPr>
        <w:suppressAutoHyphens/>
        <w:spacing w:line="276" w:lineRule="auto"/>
        <w:ind w:left="720"/>
        <w:jc w:val="both"/>
        <w:rPr>
          <w:rFonts w:ascii="Calibri" w:hAnsi="Calibri" w:cs="Calibri"/>
          <w:sz w:val="20"/>
          <w:szCs w:val="20"/>
        </w:rPr>
      </w:pPr>
      <w:r w:rsidRPr="00366992">
        <w:rPr>
          <w:rFonts w:ascii="Calibri" w:hAnsi="Calibri" w:cs="Calibri"/>
          <w:sz w:val="20"/>
          <w:szCs w:val="20"/>
        </w:rPr>
        <w:t>Zmiana wynagrodzenia o której mowa w niniejszym ustępie nastąpi w oparciu o postanowienia umowy. Podstawę dla zaniechania robót, robót zamiennych lub dodatkowych stanowić może jedynie protokół konieczności, z którego wynikać będzie, że wykonanie określonej części robót zgodnie z dokumentacją jest niemożliwe lub niecelowe lub konieczne jest wykonanie robót zamiennych albo dodatkowych z uwagi na wymogi sztuki budowlanej i wiedzy technicznej. Protokół konieczności powinien być podpisany co najmniej przez Wykonawcę, w tym kierownika budowy, Zamawiającego, inspektora nadzoru oraz w razie potrzeby zmian w dokumentacji projektowej zawierać stanowisko projektanta o zasadności dokonania zmian w dokumentacji,</w:t>
      </w:r>
    </w:p>
    <w:p w14:paraId="2C591D4A" w14:textId="77777777" w:rsidR="006538F1" w:rsidRPr="00366992" w:rsidRDefault="006538F1" w:rsidP="006553BC">
      <w:pPr>
        <w:numPr>
          <w:ilvl w:val="0"/>
          <w:numId w:val="44"/>
        </w:numPr>
        <w:tabs>
          <w:tab w:val="clear" w:pos="0"/>
          <w:tab w:val="num" w:pos="426"/>
        </w:tabs>
        <w:suppressAutoHyphens/>
        <w:spacing w:line="276" w:lineRule="auto"/>
        <w:ind w:left="426" w:right="-2" w:hanging="426"/>
        <w:jc w:val="both"/>
        <w:rPr>
          <w:rFonts w:ascii="Calibri" w:hAnsi="Calibri" w:cs="Calibri"/>
          <w:sz w:val="20"/>
          <w:szCs w:val="20"/>
        </w:rPr>
      </w:pPr>
      <w:r w:rsidRPr="00366992">
        <w:rPr>
          <w:rFonts w:ascii="Calibri" w:hAnsi="Calibri" w:cs="Calibri"/>
          <w:sz w:val="20"/>
          <w:szCs w:val="20"/>
        </w:rPr>
        <w:t>Zamawiającemu przysługuje prawo zmniejszenia wynagrodzenia w przypadku:</w:t>
      </w:r>
    </w:p>
    <w:p w14:paraId="71C55E5F" w14:textId="77777777" w:rsidR="006538F1" w:rsidRPr="00366992" w:rsidRDefault="006538F1" w:rsidP="006553BC">
      <w:pPr>
        <w:numPr>
          <w:ilvl w:val="0"/>
          <w:numId w:val="45"/>
        </w:numPr>
        <w:suppressAutoHyphens/>
        <w:spacing w:line="276" w:lineRule="auto"/>
        <w:ind w:left="709" w:right="-2" w:hanging="283"/>
        <w:jc w:val="both"/>
        <w:rPr>
          <w:rFonts w:ascii="Calibri" w:hAnsi="Calibri" w:cs="Calibri"/>
          <w:sz w:val="20"/>
          <w:szCs w:val="20"/>
        </w:rPr>
      </w:pPr>
      <w:r w:rsidRPr="00366992">
        <w:rPr>
          <w:rFonts w:ascii="Calibri" w:hAnsi="Calibri" w:cs="Calibri"/>
          <w:sz w:val="20"/>
          <w:szCs w:val="20"/>
        </w:rPr>
        <w:t>Rezygnacji z części zakresu robót do wykonania nie więcej niż 30% wartości umowy.</w:t>
      </w:r>
    </w:p>
    <w:p w14:paraId="3BC24F15" w14:textId="77777777" w:rsidR="006538F1" w:rsidRPr="00366992" w:rsidRDefault="006538F1" w:rsidP="006553BC">
      <w:pPr>
        <w:numPr>
          <w:ilvl w:val="0"/>
          <w:numId w:val="45"/>
        </w:numPr>
        <w:suppressAutoHyphens/>
        <w:spacing w:line="276" w:lineRule="auto"/>
        <w:ind w:left="709" w:right="-2" w:hanging="283"/>
        <w:jc w:val="both"/>
        <w:rPr>
          <w:rFonts w:ascii="Calibri" w:hAnsi="Calibri" w:cs="Calibri"/>
          <w:sz w:val="20"/>
          <w:szCs w:val="20"/>
        </w:rPr>
      </w:pPr>
      <w:r w:rsidRPr="00366992">
        <w:rPr>
          <w:rFonts w:ascii="Calibri" w:hAnsi="Calibri" w:cs="Calibri"/>
          <w:sz w:val="20"/>
          <w:szCs w:val="20"/>
        </w:rPr>
        <w:lastRenderedPageBreak/>
        <w:t>Braku konieczności wykonania robót wynikłych z błędów stwierdzonych w OPZ całość stwierdzonego błędu.</w:t>
      </w:r>
    </w:p>
    <w:p w14:paraId="2860BA1D" w14:textId="77777777" w:rsidR="006538F1" w:rsidRPr="00366992" w:rsidRDefault="006538F1" w:rsidP="006553BC">
      <w:pPr>
        <w:numPr>
          <w:ilvl w:val="0"/>
          <w:numId w:val="45"/>
        </w:numPr>
        <w:suppressAutoHyphens/>
        <w:spacing w:line="276" w:lineRule="auto"/>
        <w:ind w:left="709" w:right="-2" w:hanging="283"/>
        <w:jc w:val="both"/>
        <w:rPr>
          <w:rFonts w:ascii="Calibri" w:hAnsi="Calibri" w:cs="Calibri"/>
          <w:sz w:val="20"/>
          <w:szCs w:val="20"/>
        </w:rPr>
      </w:pPr>
      <w:r w:rsidRPr="00366992">
        <w:rPr>
          <w:rFonts w:ascii="Calibri" w:hAnsi="Calibri" w:cs="Calibri"/>
          <w:sz w:val="20"/>
          <w:szCs w:val="20"/>
        </w:rPr>
        <w:t xml:space="preserve">Modyfikacji przedmiotu zamówienia w związku z wystąpieniem robót dodatkowych lub powtarzających za roboty zaniechane </w:t>
      </w:r>
    </w:p>
    <w:p w14:paraId="21D0AA14" w14:textId="77777777" w:rsidR="006538F1" w:rsidRPr="00366992" w:rsidRDefault="006538F1" w:rsidP="006553BC">
      <w:pPr>
        <w:numPr>
          <w:ilvl w:val="0"/>
          <w:numId w:val="45"/>
        </w:numPr>
        <w:suppressAutoHyphens/>
        <w:spacing w:line="276" w:lineRule="auto"/>
        <w:ind w:left="709" w:right="-2" w:hanging="283"/>
        <w:jc w:val="both"/>
        <w:rPr>
          <w:rFonts w:ascii="Calibri" w:hAnsi="Calibri" w:cs="Calibri"/>
          <w:sz w:val="20"/>
          <w:szCs w:val="20"/>
        </w:rPr>
      </w:pPr>
      <w:r w:rsidRPr="00366992">
        <w:rPr>
          <w:rFonts w:ascii="Calibri" w:hAnsi="Calibri" w:cs="Calibri"/>
          <w:sz w:val="20"/>
          <w:szCs w:val="20"/>
        </w:rPr>
        <w:t>Jeżeli wartość robót zamiennych będzie mniejsza od podstawowych.</w:t>
      </w:r>
    </w:p>
    <w:p w14:paraId="5D1975F0" w14:textId="77777777" w:rsidR="006538F1" w:rsidRPr="00366992" w:rsidRDefault="006538F1" w:rsidP="006553BC">
      <w:pPr>
        <w:numPr>
          <w:ilvl w:val="0"/>
          <w:numId w:val="45"/>
        </w:numPr>
        <w:suppressAutoHyphens/>
        <w:spacing w:line="276" w:lineRule="auto"/>
        <w:ind w:left="709" w:right="-2" w:hanging="283"/>
        <w:jc w:val="both"/>
        <w:rPr>
          <w:rFonts w:ascii="Calibri" w:hAnsi="Calibri" w:cs="Calibri"/>
          <w:sz w:val="20"/>
          <w:szCs w:val="20"/>
        </w:rPr>
      </w:pPr>
      <w:r w:rsidRPr="00366992">
        <w:rPr>
          <w:rFonts w:ascii="Calibri" w:hAnsi="Calibri" w:cs="Calibri"/>
          <w:sz w:val="20"/>
          <w:szCs w:val="20"/>
        </w:rPr>
        <w:t>Zmniejszenie wynagrodzenia o którym mowa w pkt 1) - 4) następuje w oparciu  o kosztorys ofertowy Wykonawcy.</w:t>
      </w:r>
    </w:p>
    <w:p w14:paraId="34CE6CA1" w14:textId="77777777" w:rsidR="006538F1" w:rsidRPr="00366992" w:rsidRDefault="006538F1" w:rsidP="006553BC">
      <w:pPr>
        <w:numPr>
          <w:ilvl w:val="0"/>
          <w:numId w:val="44"/>
        </w:numPr>
        <w:tabs>
          <w:tab w:val="clear" w:pos="0"/>
          <w:tab w:val="num" w:pos="426"/>
        </w:tabs>
        <w:suppressAutoHyphens/>
        <w:spacing w:line="276" w:lineRule="auto"/>
        <w:ind w:left="426" w:hanging="426"/>
        <w:jc w:val="both"/>
        <w:rPr>
          <w:rFonts w:ascii="Calibri" w:hAnsi="Calibri" w:cs="Calibri"/>
          <w:bCs/>
          <w:sz w:val="20"/>
          <w:szCs w:val="20"/>
        </w:rPr>
      </w:pPr>
      <w:r w:rsidRPr="00366992">
        <w:rPr>
          <w:rFonts w:ascii="Calibri" w:hAnsi="Calibri" w:cs="Calibri"/>
          <w:bCs/>
          <w:sz w:val="20"/>
          <w:szCs w:val="20"/>
        </w:rPr>
        <w:t>Zmiana terminu związanego z wykonaniem umowy, która uprawnia do zmiany terminu który wymaga akceptacji Zamawiającego nastąpi w następujących okolicznościach:</w:t>
      </w:r>
    </w:p>
    <w:p w14:paraId="6E2A1A4D" w14:textId="77777777" w:rsidR="006538F1" w:rsidRPr="00366992" w:rsidRDefault="006538F1" w:rsidP="006553BC">
      <w:pPr>
        <w:numPr>
          <w:ilvl w:val="0"/>
          <w:numId w:val="46"/>
        </w:numPr>
        <w:spacing w:line="276" w:lineRule="auto"/>
        <w:ind w:left="709" w:hanging="283"/>
        <w:jc w:val="both"/>
        <w:rPr>
          <w:rFonts w:ascii="Calibri" w:hAnsi="Calibri" w:cs="Calibri"/>
          <w:b/>
          <w:bCs/>
          <w:sz w:val="20"/>
          <w:szCs w:val="20"/>
        </w:rPr>
      </w:pPr>
      <w:r w:rsidRPr="00366992">
        <w:rPr>
          <w:rFonts w:ascii="Calibri" w:hAnsi="Calibri" w:cs="Calibri"/>
          <w:sz w:val="20"/>
          <w:szCs w:val="20"/>
        </w:rPr>
        <w:t>Zmiana terminu przewidzianego na zmianę częściowego terminu i zakończenie przedmiotu umowy, tj.:</w:t>
      </w:r>
    </w:p>
    <w:p w14:paraId="603FF68E"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rPr>
      </w:pPr>
      <w:r w:rsidRPr="00366992">
        <w:rPr>
          <w:rFonts w:ascii="Calibri" w:hAnsi="Calibri" w:cs="Calibri"/>
          <w:sz w:val="20"/>
          <w:szCs w:val="20"/>
        </w:rPr>
        <w:t xml:space="preserve">zmiany spowodowane warunkami atmosferycznymi w szczególności warunki atmosferyczne uniemożliwią prowadzenie robót budowlanych z uwagi na uwarunkowania techniczne i technologiczne wynikające z norm opisanych w OPZ lub powszechnie obowiązujących, </w:t>
      </w:r>
    </w:p>
    <w:p w14:paraId="10E285B9" w14:textId="77777777" w:rsidR="006538F1" w:rsidRPr="00366992" w:rsidRDefault="006538F1" w:rsidP="006553BC">
      <w:pPr>
        <w:numPr>
          <w:ilvl w:val="0"/>
          <w:numId w:val="49"/>
        </w:numPr>
        <w:spacing w:line="276" w:lineRule="auto"/>
        <w:ind w:left="993" w:hanging="284"/>
        <w:jc w:val="both"/>
        <w:rPr>
          <w:rFonts w:ascii="Calibri" w:hAnsi="Calibri" w:cs="Calibri"/>
          <w:bCs/>
          <w:sz w:val="20"/>
          <w:szCs w:val="20"/>
        </w:rPr>
      </w:pPr>
      <w:r w:rsidRPr="00366992">
        <w:rPr>
          <w:rFonts w:ascii="Calibri" w:hAnsi="Calibri" w:cs="Calibri"/>
          <w:bCs/>
          <w:sz w:val="20"/>
          <w:szCs w:val="20"/>
        </w:rPr>
        <w:t xml:space="preserve">w toku wykonywania przedmiotu umowy wystąpią przeszkody o obiektywnym charakterze, w tym klęski żywiołowe, warunki atmosferyczne uniemożliwiające ze względów technologicznych prowadzenie robót budowlanych czy innych prac objętych przedmiotem niniejszej umowy, przeprowadzanie prób, sprawdzeń i dokonywanie odbiorów – pomimo dołożenia przez Wykonawcę wszelkich starań, aby roboty/prace mogły zostać zrealizowane. Na tę okoliczność Kierownik Budowy sporządzi wpis do Dziennika Budowy, który potwierdzi Inspektor Nadzoru, lub przedstawiciel Zamawiającego sporządzi protokół który potwierdzi tą okoliczność. </w:t>
      </w:r>
    </w:p>
    <w:p w14:paraId="5D30BF68"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rPr>
      </w:pPr>
      <w:r w:rsidRPr="00366992">
        <w:rPr>
          <w:rFonts w:ascii="Calibri" w:hAnsi="Calibri" w:cs="Calibri"/>
          <w:sz w:val="20"/>
          <w:szCs w:val="20"/>
          <w:lang w:eastAsia="en-US"/>
        </w:rPr>
        <w:t>konieczność usunięcia błędów lub wprowadzenie zmian w OPZ o czas niezbędny do ich usunięcia,</w:t>
      </w:r>
    </w:p>
    <w:p w14:paraId="322BD146"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rPr>
      </w:pPr>
      <w:r w:rsidRPr="00366992">
        <w:rPr>
          <w:rFonts w:ascii="Calibri" w:hAnsi="Calibri" w:cs="Calibri"/>
          <w:sz w:val="20"/>
          <w:szCs w:val="20"/>
        </w:rPr>
        <w:t xml:space="preserve">przestojów i opóźnień zawinionych przez Zamawiającego, </w:t>
      </w:r>
    </w:p>
    <w:p w14:paraId="560831C3"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rPr>
      </w:pPr>
      <w:r w:rsidRPr="00366992">
        <w:rPr>
          <w:rFonts w:ascii="Calibri" w:hAnsi="Calibri" w:cs="Calibri"/>
          <w:sz w:val="20"/>
          <w:szCs w:val="20"/>
        </w:rPr>
        <w:t xml:space="preserve">wystąpienia okoliczności, których strony umowy nie były w stanie przewidzieć, pomimo  zachowania należytej staranności, </w:t>
      </w:r>
    </w:p>
    <w:p w14:paraId="1369DCAF"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rPr>
      </w:pPr>
      <w:r w:rsidRPr="00366992">
        <w:rPr>
          <w:rFonts w:ascii="Calibri" w:hAnsi="Calibri" w:cs="Calibri"/>
          <w:sz w:val="20"/>
          <w:szCs w:val="20"/>
        </w:rPr>
        <w:t xml:space="preserve">wykopalisk archeologicznych lub niewypałów uniemożliwiających wykonanie dalszych robót </w:t>
      </w:r>
    </w:p>
    <w:p w14:paraId="5F43ED0E"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rPr>
      </w:pPr>
      <w:r w:rsidRPr="00366992">
        <w:rPr>
          <w:rFonts w:ascii="Calibri" w:hAnsi="Calibri" w:cs="Calibri"/>
          <w:sz w:val="20"/>
          <w:szCs w:val="20"/>
        </w:rPr>
        <w:t>wydłużenie o czas powstały w wyniku nie zawarcia umowy w pierwotnym terminie związania ofertą o czas pierwotnie zakładany do wykonania przedmiotu zamówienia,</w:t>
      </w:r>
    </w:p>
    <w:p w14:paraId="4BEA16DD"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rPr>
      </w:pPr>
      <w:r w:rsidRPr="00366992">
        <w:rPr>
          <w:rFonts w:ascii="Calibri" w:hAnsi="Calibri" w:cs="Calibri"/>
          <w:sz w:val="20"/>
          <w:szCs w:val="20"/>
        </w:rPr>
        <w:t>wydłużenie o czas niezbędny na wykonanie robót zamiennych lub dodatkowych,</w:t>
      </w:r>
    </w:p>
    <w:p w14:paraId="6E7C01E3"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rPr>
      </w:pPr>
      <w:r w:rsidRPr="00366992">
        <w:rPr>
          <w:rFonts w:ascii="Calibri" w:hAnsi="Calibri" w:cs="Calibri"/>
          <w:sz w:val="20"/>
          <w:szCs w:val="20"/>
          <w:lang w:eastAsia="en-US"/>
        </w:rPr>
        <w:t>Zmiany będące następstwem działania organów administracji, w szczególności:</w:t>
      </w:r>
    </w:p>
    <w:p w14:paraId="266146FF" w14:textId="77777777" w:rsidR="006538F1" w:rsidRPr="00366992" w:rsidRDefault="006538F1" w:rsidP="00590EAE">
      <w:pPr>
        <w:numPr>
          <w:ilvl w:val="0"/>
          <w:numId w:val="61"/>
        </w:numPr>
        <w:spacing w:line="276" w:lineRule="auto"/>
        <w:ind w:left="1276" w:hanging="283"/>
        <w:jc w:val="both"/>
        <w:rPr>
          <w:rFonts w:ascii="Calibri" w:hAnsi="Calibri" w:cs="Calibri"/>
          <w:sz w:val="20"/>
          <w:szCs w:val="20"/>
        </w:rPr>
      </w:pPr>
      <w:r w:rsidRPr="00366992">
        <w:rPr>
          <w:rFonts w:ascii="Calibri" w:hAnsi="Calibri" w:cs="Calibri"/>
          <w:sz w:val="20"/>
          <w:szCs w:val="20"/>
        </w:rPr>
        <w:t>przekroczenia zakreślonych przez prawo terminów wydawania przez organy administracji decyzji, zezwoleń itp.</w:t>
      </w:r>
    </w:p>
    <w:p w14:paraId="7CED5CE8" w14:textId="77777777" w:rsidR="006538F1" w:rsidRPr="00366992" w:rsidRDefault="006538F1" w:rsidP="00590EAE">
      <w:pPr>
        <w:numPr>
          <w:ilvl w:val="0"/>
          <w:numId w:val="61"/>
        </w:numPr>
        <w:spacing w:line="276" w:lineRule="auto"/>
        <w:ind w:left="1276" w:hanging="283"/>
        <w:jc w:val="both"/>
        <w:rPr>
          <w:rFonts w:ascii="Calibri" w:hAnsi="Calibri" w:cs="Calibri"/>
          <w:sz w:val="20"/>
          <w:szCs w:val="20"/>
        </w:rPr>
      </w:pPr>
      <w:r w:rsidRPr="00366992">
        <w:rPr>
          <w:rFonts w:ascii="Calibri" w:hAnsi="Calibri" w:cs="Calibri"/>
          <w:sz w:val="20"/>
          <w:szCs w:val="20"/>
        </w:rPr>
        <w:t>odmowa wydania przez organ administracji wymaganych decyzji, zezwoleń, uzgodnień na skutek błędów w OPZ.</w:t>
      </w:r>
    </w:p>
    <w:p w14:paraId="391219EE"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lang w:eastAsia="en-US"/>
        </w:rPr>
      </w:pPr>
      <w:r w:rsidRPr="00366992">
        <w:rPr>
          <w:rFonts w:ascii="Calibri" w:hAnsi="Calibri" w:cs="Calibri"/>
          <w:sz w:val="20"/>
          <w:szCs w:val="20"/>
          <w:lang w:eastAsia="en-US"/>
        </w:rPr>
        <w:t>skrócenie terminu realizacji zakresów częściowych oraz terminu końcowego,</w:t>
      </w:r>
    </w:p>
    <w:p w14:paraId="06799DCD"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lang w:eastAsia="en-US"/>
        </w:rPr>
      </w:pPr>
      <w:r w:rsidRPr="00366992">
        <w:rPr>
          <w:rFonts w:ascii="Calibri" w:hAnsi="Calibri" w:cs="Calibri"/>
          <w:sz w:val="20"/>
          <w:szCs w:val="20"/>
          <w:lang w:eastAsia="en-US"/>
        </w:rPr>
        <w:t>zmiana terminu w przypadku zmiany materiałowej o której mowa w ust. 4 o czas jego nabycia</w:t>
      </w:r>
    </w:p>
    <w:p w14:paraId="02A768E4"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lang w:eastAsia="en-US"/>
        </w:rPr>
      </w:pPr>
      <w:r w:rsidRPr="00366992">
        <w:rPr>
          <w:rFonts w:ascii="Calibri" w:hAnsi="Calibri" w:cs="Calibri"/>
          <w:sz w:val="20"/>
          <w:szCs w:val="20"/>
        </w:rPr>
        <w:t xml:space="preserve">zmiana terminów cząstkowych bez zmiany terminu końcowego jest dopuszczalna </w:t>
      </w:r>
      <w:r w:rsidRPr="00366992">
        <w:rPr>
          <w:rFonts w:ascii="Calibri" w:hAnsi="Calibri" w:cs="Calibri"/>
          <w:sz w:val="20"/>
          <w:szCs w:val="20"/>
        </w:rPr>
        <w:br/>
        <w:t>po uzyskaniu przez Wykonawcę zgody Zamawiającego,</w:t>
      </w:r>
    </w:p>
    <w:p w14:paraId="6B6F94C5"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lang w:eastAsia="en-US"/>
        </w:rPr>
      </w:pPr>
      <w:r w:rsidRPr="00366992">
        <w:rPr>
          <w:rFonts w:ascii="Calibri" w:hAnsi="Calibri" w:cs="Calibri"/>
          <w:sz w:val="20"/>
          <w:szCs w:val="20"/>
        </w:rPr>
        <w:t>wydłużenie terminu związanego z wydłużeniem terminu odbioru końcowego ponad termin wskazany w umowie w tym wydłużenie terminu na usunięcia wad i usterek podczas odbioru końcowego.</w:t>
      </w:r>
    </w:p>
    <w:p w14:paraId="32AB2E46"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lang w:eastAsia="en-US"/>
        </w:rPr>
      </w:pPr>
      <w:r w:rsidRPr="00366992">
        <w:rPr>
          <w:rFonts w:ascii="Calibri" w:hAnsi="Calibri" w:cs="Calibri"/>
          <w:sz w:val="20"/>
          <w:szCs w:val="20"/>
          <w:lang w:eastAsia="en-US"/>
        </w:rPr>
        <w:t>wydłużenie terminu realizacji przedmiotu zamówienia z uwagi na wstrzymanie dostaw uniemożliwiających wykonanie zamówienia w pierwotnym terminie z przyczyn niezawinionych przez Wykonawcę.</w:t>
      </w:r>
    </w:p>
    <w:p w14:paraId="6C1B02C7"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lang w:eastAsia="en-US"/>
        </w:rPr>
      </w:pPr>
      <w:r w:rsidRPr="00366992">
        <w:rPr>
          <w:rFonts w:ascii="Calibri" w:hAnsi="Calibri" w:cs="Calibri"/>
          <w:sz w:val="20"/>
          <w:szCs w:val="20"/>
          <w:lang w:eastAsia="en-US"/>
        </w:rPr>
        <w:t xml:space="preserve">wystąpią nieprzewidziane warunki realizacji np.: odkrycie niezinwentaryzowanych obiektów, instalacji, które mają wpływ na roboty budowlane bądź inne prace realizowane w ramach niniejszej umowy;  </w:t>
      </w:r>
    </w:p>
    <w:p w14:paraId="634673D8"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lang w:eastAsia="en-US"/>
        </w:rPr>
      </w:pPr>
      <w:r w:rsidRPr="00366992">
        <w:rPr>
          <w:rFonts w:ascii="Calibri" w:hAnsi="Calibri" w:cs="Calibri"/>
          <w:sz w:val="20"/>
          <w:szCs w:val="20"/>
          <w:lang w:eastAsia="en-US"/>
        </w:rPr>
        <w:t xml:space="preserve">wystąpi konieczności wykonania inwentaryzacji przyrodniczej w ściśle określonym terminie (zgodnie  z wymogami służb środowiskowych), mające wpływ na realizację umowy, </w:t>
      </w:r>
    </w:p>
    <w:p w14:paraId="20D70082" w14:textId="77777777" w:rsidR="006538F1" w:rsidRPr="00366992" w:rsidRDefault="006538F1" w:rsidP="006553BC">
      <w:pPr>
        <w:numPr>
          <w:ilvl w:val="0"/>
          <w:numId w:val="49"/>
        </w:numPr>
        <w:spacing w:line="276" w:lineRule="auto"/>
        <w:ind w:left="993" w:hanging="284"/>
        <w:jc w:val="both"/>
        <w:rPr>
          <w:rFonts w:ascii="Calibri" w:hAnsi="Calibri" w:cs="Calibri"/>
          <w:sz w:val="20"/>
          <w:szCs w:val="20"/>
          <w:lang w:eastAsia="en-US"/>
        </w:rPr>
      </w:pPr>
      <w:r w:rsidRPr="00366992">
        <w:rPr>
          <w:rFonts w:ascii="Calibri" w:hAnsi="Calibri" w:cs="Calibri"/>
          <w:sz w:val="20"/>
          <w:szCs w:val="20"/>
          <w:lang w:eastAsia="en-US"/>
        </w:rPr>
        <w:lastRenderedPageBreak/>
        <w:t xml:space="preserve">na przebieg prac projektowych i robót budowlanych innych prac związanych z realizacją przedmiotu umowy tj. prac instalacyjnych, montażowych, instalacji mechanicznych interaktywnych, rekonstrukcji obiektów fizycznych, treści multimedialnych, działań związanych z montażem wystawy będą miały wpływ inne przyczyny zewnętrzne niezależne od Zamawiającego oraz Wykonawcy, skutkujące niemożliwością ich prowadzenia; </w:t>
      </w:r>
    </w:p>
    <w:p w14:paraId="733B494D" w14:textId="77777777" w:rsidR="006538F1" w:rsidRPr="00366992" w:rsidRDefault="006538F1" w:rsidP="006553BC">
      <w:pPr>
        <w:numPr>
          <w:ilvl w:val="0"/>
          <w:numId w:val="49"/>
        </w:numPr>
        <w:spacing w:line="276" w:lineRule="auto"/>
        <w:ind w:left="993" w:hanging="284"/>
        <w:rPr>
          <w:rFonts w:ascii="Calibri" w:hAnsi="Calibri" w:cs="Calibri"/>
          <w:bCs/>
          <w:sz w:val="20"/>
          <w:szCs w:val="20"/>
        </w:rPr>
      </w:pPr>
      <w:r w:rsidRPr="00366992">
        <w:rPr>
          <w:rFonts w:ascii="Calibri" w:hAnsi="Calibri" w:cs="Calibri"/>
          <w:bCs/>
          <w:sz w:val="20"/>
          <w:szCs w:val="20"/>
        </w:rPr>
        <w:t xml:space="preserve">pomimo dołożenia należytej staranności i wystąpienia z odpowiednim wyprzedzeniem, Wykonawca nie uzyska uzgodnień, opinii, warunków technicznych lub decyzji pozwalających wykonać w terminie przedmiot niniejszej umowy;   </w:t>
      </w:r>
    </w:p>
    <w:p w14:paraId="4477F327" w14:textId="77777777" w:rsidR="006538F1" w:rsidRPr="00366992" w:rsidRDefault="006538F1" w:rsidP="006553BC">
      <w:pPr>
        <w:numPr>
          <w:ilvl w:val="0"/>
          <w:numId w:val="49"/>
        </w:numPr>
        <w:spacing w:line="276" w:lineRule="auto"/>
        <w:ind w:left="993" w:hanging="284"/>
        <w:rPr>
          <w:rFonts w:ascii="Calibri" w:hAnsi="Calibri" w:cs="Calibri"/>
          <w:bCs/>
          <w:sz w:val="20"/>
          <w:szCs w:val="20"/>
        </w:rPr>
      </w:pPr>
      <w:r w:rsidRPr="00366992">
        <w:rPr>
          <w:rFonts w:ascii="Calibri" w:hAnsi="Calibri" w:cs="Calibri"/>
          <w:bCs/>
          <w:sz w:val="20"/>
          <w:szCs w:val="20"/>
        </w:rPr>
        <w:t xml:space="preserve">nastąpi zmiana stanu prawnego lub powszechnie obowiązujących przepisów prawa, mająca wpływ na realizację przedmiotu niniejszej umowy;   </w:t>
      </w:r>
    </w:p>
    <w:p w14:paraId="48B7F376" w14:textId="77777777" w:rsidR="006538F1" w:rsidRPr="00366992" w:rsidRDefault="006538F1" w:rsidP="006553BC">
      <w:pPr>
        <w:numPr>
          <w:ilvl w:val="0"/>
          <w:numId w:val="49"/>
        </w:numPr>
        <w:spacing w:line="276" w:lineRule="auto"/>
        <w:ind w:left="993" w:hanging="295"/>
        <w:rPr>
          <w:rFonts w:ascii="Calibri" w:hAnsi="Calibri" w:cs="Calibri"/>
          <w:bCs/>
          <w:sz w:val="20"/>
          <w:szCs w:val="20"/>
        </w:rPr>
      </w:pPr>
      <w:r w:rsidRPr="00366992">
        <w:rPr>
          <w:rFonts w:ascii="Calibri" w:hAnsi="Calibri" w:cs="Calibri"/>
          <w:bCs/>
          <w:sz w:val="20"/>
          <w:szCs w:val="20"/>
        </w:rPr>
        <w:t>w toku wykonywania robót ziemnych wystąpi konieczność usunięcia niewybuchów i niewypałów, wprowadzenia badań archeologicznych itp.;</w:t>
      </w:r>
    </w:p>
    <w:p w14:paraId="5403DCF8" w14:textId="77777777" w:rsidR="006538F1" w:rsidRPr="00366992" w:rsidRDefault="006538F1" w:rsidP="00590EAE">
      <w:pPr>
        <w:numPr>
          <w:ilvl w:val="0"/>
          <w:numId w:val="62"/>
        </w:numPr>
        <w:spacing w:line="276" w:lineRule="auto"/>
        <w:ind w:left="426" w:hanging="426"/>
        <w:jc w:val="both"/>
        <w:rPr>
          <w:rFonts w:ascii="Calibri" w:hAnsi="Calibri" w:cs="Calibri"/>
          <w:bCs/>
          <w:sz w:val="20"/>
          <w:szCs w:val="20"/>
        </w:rPr>
      </w:pPr>
      <w:r w:rsidRPr="00366992">
        <w:rPr>
          <w:rFonts w:ascii="Calibri" w:hAnsi="Calibri" w:cs="Calibri"/>
          <w:bCs/>
          <w:sz w:val="20"/>
          <w:szCs w:val="20"/>
        </w:rPr>
        <w:t>Zmiany materiałowe, dopuszcza się wprowadzenie zmiany materiałów i urządzeń przedstawionych w ofercie pod warunkiem, że:</w:t>
      </w:r>
    </w:p>
    <w:p w14:paraId="3340ED89" w14:textId="77777777" w:rsidR="006538F1" w:rsidRPr="00366992" w:rsidRDefault="006538F1" w:rsidP="006553BC">
      <w:pPr>
        <w:numPr>
          <w:ilvl w:val="5"/>
          <w:numId w:val="47"/>
        </w:numPr>
        <w:spacing w:line="276" w:lineRule="auto"/>
        <w:ind w:left="709" w:hanging="283"/>
        <w:jc w:val="both"/>
        <w:rPr>
          <w:rFonts w:ascii="Calibri" w:hAnsi="Calibri" w:cs="Calibri"/>
          <w:bCs/>
          <w:sz w:val="20"/>
          <w:szCs w:val="20"/>
        </w:rPr>
      </w:pPr>
      <w:r w:rsidRPr="00366992">
        <w:rPr>
          <w:rFonts w:ascii="Calibri" w:hAnsi="Calibri" w:cs="Calibri"/>
          <w:bCs/>
          <w:sz w:val="20"/>
          <w:szCs w:val="20"/>
        </w:rPr>
        <w:t>wynikają z aktualizacji rozwiązań z uwagi na postęp technologiczny lub zmiany obowiązujących przepisów (następca zmienianego materiału lub urządzenia);</w:t>
      </w:r>
    </w:p>
    <w:p w14:paraId="5CE579A2" w14:textId="77777777" w:rsidR="006538F1" w:rsidRPr="00366992" w:rsidRDefault="006538F1" w:rsidP="006553BC">
      <w:pPr>
        <w:numPr>
          <w:ilvl w:val="5"/>
          <w:numId w:val="47"/>
        </w:numPr>
        <w:spacing w:line="276" w:lineRule="auto"/>
        <w:ind w:left="709" w:hanging="283"/>
        <w:jc w:val="both"/>
        <w:rPr>
          <w:rFonts w:ascii="Calibri" w:hAnsi="Calibri" w:cs="Calibri"/>
          <w:bCs/>
          <w:sz w:val="20"/>
          <w:szCs w:val="20"/>
        </w:rPr>
      </w:pPr>
      <w:r w:rsidRPr="00366992">
        <w:rPr>
          <w:rFonts w:ascii="Calibri" w:hAnsi="Calibri" w:cs="Calibri"/>
          <w:bCs/>
          <w:sz w:val="20"/>
          <w:szCs w:val="20"/>
        </w:rPr>
        <w:t>zmiana materiałów lub urządzeń o parametrach tożsamych lub lepszych od przyjętych w ofercie w przypadku wycofania lub niedostępność na rynku materiału lub urządzenia oferowanego;</w:t>
      </w:r>
    </w:p>
    <w:p w14:paraId="6A782606" w14:textId="77777777" w:rsidR="006538F1" w:rsidRPr="00366992" w:rsidRDefault="006538F1" w:rsidP="006553BC">
      <w:pPr>
        <w:numPr>
          <w:ilvl w:val="5"/>
          <w:numId w:val="47"/>
        </w:numPr>
        <w:spacing w:line="276" w:lineRule="auto"/>
        <w:ind w:left="709" w:hanging="283"/>
        <w:jc w:val="both"/>
        <w:rPr>
          <w:rFonts w:ascii="Calibri" w:hAnsi="Calibri" w:cs="Calibri"/>
          <w:bCs/>
          <w:sz w:val="20"/>
          <w:szCs w:val="20"/>
        </w:rPr>
      </w:pPr>
      <w:r w:rsidRPr="00366992">
        <w:rPr>
          <w:rFonts w:ascii="Calibri" w:hAnsi="Calibri" w:cs="Calibri"/>
          <w:bCs/>
          <w:sz w:val="20"/>
          <w:szCs w:val="20"/>
        </w:rPr>
        <w:t>zmiana materiałów lub urządzeń o parametrach tożsamych lub lepszych od przyjętych w ofercie po uzyskaniu pisemnej zgody Zamawiającego, pod warunkiem iż niniejsza zmiana nie powoduje zmiany ceny ofertowej;</w:t>
      </w:r>
    </w:p>
    <w:p w14:paraId="1E579CC8" w14:textId="77777777" w:rsidR="006538F1" w:rsidRPr="00366992" w:rsidRDefault="006538F1" w:rsidP="00590EAE">
      <w:pPr>
        <w:numPr>
          <w:ilvl w:val="0"/>
          <w:numId w:val="62"/>
        </w:numPr>
        <w:spacing w:line="276" w:lineRule="auto"/>
        <w:ind w:left="426" w:hanging="426"/>
        <w:jc w:val="both"/>
        <w:rPr>
          <w:rFonts w:ascii="Calibri" w:hAnsi="Calibri" w:cs="Calibri"/>
          <w:sz w:val="20"/>
          <w:szCs w:val="20"/>
        </w:rPr>
      </w:pPr>
      <w:r w:rsidRPr="00366992">
        <w:rPr>
          <w:rFonts w:ascii="Calibri" w:hAnsi="Calibri" w:cs="Calibri"/>
          <w:sz w:val="20"/>
          <w:szCs w:val="20"/>
        </w:rPr>
        <w:t>Dokonanie zamiany kierownika budowy (robót) i innych wymaganych w SWZ osób na inne o kwalifikacjach i doświadczeniu wymaganych w SWZ.</w:t>
      </w:r>
    </w:p>
    <w:p w14:paraId="22266E03" w14:textId="77777777" w:rsidR="006538F1" w:rsidRPr="00366992" w:rsidRDefault="006538F1" w:rsidP="00590EAE">
      <w:pPr>
        <w:numPr>
          <w:ilvl w:val="0"/>
          <w:numId w:val="62"/>
        </w:numPr>
        <w:spacing w:line="276" w:lineRule="auto"/>
        <w:ind w:left="426" w:hanging="426"/>
        <w:jc w:val="both"/>
        <w:rPr>
          <w:rFonts w:ascii="Calibri" w:hAnsi="Calibri" w:cs="Calibri"/>
          <w:bCs/>
          <w:sz w:val="20"/>
          <w:szCs w:val="20"/>
        </w:rPr>
      </w:pPr>
      <w:r w:rsidRPr="00366992">
        <w:rPr>
          <w:rFonts w:ascii="Calibri" w:hAnsi="Calibri" w:cs="Calibri"/>
          <w:bCs/>
          <w:sz w:val="20"/>
          <w:szCs w:val="20"/>
        </w:rPr>
        <w:t xml:space="preserve">Pozostałe zmiany spowodowane następującymi okolicznościami: </w:t>
      </w:r>
    </w:p>
    <w:p w14:paraId="37573C43" w14:textId="77777777" w:rsidR="006538F1" w:rsidRPr="00366992" w:rsidRDefault="006538F1" w:rsidP="00590EAE">
      <w:pPr>
        <w:numPr>
          <w:ilvl w:val="0"/>
          <w:numId w:val="63"/>
        </w:numPr>
        <w:spacing w:line="276" w:lineRule="auto"/>
        <w:ind w:left="709" w:hanging="283"/>
        <w:jc w:val="both"/>
        <w:rPr>
          <w:rFonts w:ascii="Calibri" w:hAnsi="Calibri" w:cs="Calibri"/>
          <w:bCs/>
          <w:sz w:val="20"/>
          <w:szCs w:val="20"/>
        </w:rPr>
      </w:pPr>
      <w:r w:rsidRPr="00366992">
        <w:rPr>
          <w:rFonts w:ascii="Calibri" w:hAnsi="Calibri" w:cs="Calibri"/>
          <w:bCs/>
          <w:sz w:val="20"/>
          <w:szCs w:val="20"/>
        </w:rPr>
        <w:t>zmiany warunków płatności od tych wskazanych w umowie  z zastrzeżeniem, że zmiana ta nie była możliwa do przewidzenia na etapie wszczęcia postępowania z uwagi na uwarunkowania finansowe w budżecie Zamawiającego lub zmiana płatności wynika z nowych uwarunkowań związanych z realizacją przedmiotu umowy i jest korzystna lub niezbędna dla Zamawiającego</w:t>
      </w:r>
    </w:p>
    <w:p w14:paraId="28AFA1A5" w14:textId="77777777" w:rsidR="006538F1" w:rsidRPr="00366992" w:rsidRDefault="006538F1" w:rsidP="00590EAE">
      <w:pPr>
        <w:numPr>
          <w:ilvl w:val="0"/>
          <w:numId w:val="63"/>
        </w:numPr>
        <w:spacing w:line="276" w:lineRule="auto"/>
        <w:ind w:left="709" w:hanging="283"/>
        <w:jc w:val="both"/>
        <w:rPr>
          <w:rFonts w:ascii="Calibri" w:hAnsi="Calibri" w:cs="Calibri"/>
          <w:bCs/>
          <w:sz w:val="20"/>
          <w:szCs w:val="20"/>
        </w:rPr>
      </w:pPr>
      <w:r w:rsidRPr="00366992">
        <w:rPr>
          <w:rFonts w:ascii="Calibri" w:hAnsi="Calibri" w:cs="Calibri"/>
          <w:bCs/>
          <w:sz w:val="20"/>
          <w:szCs w:val="20"/>
        </w:rPr>
        <w:t xml:space="preserve">z uwagi ze zmiany powszechnie obowiązujących przepisów prawa w zakresie mającym bezpośredni wpływ na realizację przedmiotu umowy lub świadczenia stron umowy w tym zmiana stawki podatku VAT , </w:t>
      </w:r>
    </w:p>
    <w:p w14:paraId="74D8FF78" w14:textId="77777777" w:rsidR="006538F1" w:rsidRPr="00366992" w:rsidRDefault="006538F1" w:rsidP="00590EAE">
      <w:pPr>
        <w:numPr>
          <w:ilvl w:val="0"/>
          <w:numId w:val="63"/>
        </w:numPr>
        <w:spacing w:line="276" w:lineRule="auto"/>
        <w:ind w:left="709" w:hanging="283"/>
        <w:jc w:val="both"/>
        <w:rPr>
          <w:rFonts w:ascii="Calibri" w:hAnsi="Calibri" w:cs="Calibri"/>
          <w:bCs/>
          <w:sz w:val="20"/>
          <w:szCs w:val="20"/>
        </w:rPr>
      </w:pPr>
      <w:r w:rsidRPr="00366992">
        <w:rPr>
          <w:rFonts w:ascii="Calibri" w:hAnsi="Calibri" w:cs="Calibri"/>
          <w:bCs/>
          <w:sz w:val="20"/>
          <w:szCs w:val="20"/>
        </w:rPr>
        <w:t xml:space="preserve">przypadku zaistnienia omyłki pisarskiej lub rachunkowej lub innej w rozumieniu ustawy </w:t>
      </w:r>
      <w:proofErr w:type="spellStart"/>
      <w:r w:rsidRPr="00366992">
        <w:rPr>
          <w:rFonts w:ascii="Calibri" w:hAnsi="Calibri" w:cs="Calibri"/>
          <w:bCs/>
          <w:sz w:val="20"/>
          <w:szCs w:val="20"/>
        </w:rPr>
        <w:t>Pzp</w:t>
      </w:r>
      <w:proofErr w:type="spellEnd"/>
      <w:r w:rsidRPr="00366992">
        <w:rPr>
          <w:rFonts w:ascii="Calibri" w:hAnsi="Calibri" w:cs="Calibri"/>
          <w:bCs/>
          <w:sz w:val="20"/>
          <w:szCs w:val="20"/>
        </w:rPr>
        <w:t xml:space="preserve">, a także zmiany powszechnie obowiązujących przepisów prawa w zakresie mającym wpływ na realizację przedmiotu Umowy. </w:t>
      </w:r>
    </w:p>
    <w:p w14:paraId="403B8B70" w14:textId="4154D53D" w:rsidR="00D40036" w:rsidRPr="00366992" w:rsidRDefault="006538F1" w:rsidP="006538F1">
      <w:pPr>
        <w:tabs>
          <w:tab w:val="num" w:pos="426"/>
        </w:tabs>
        <w:spacing w:line="276" w:lineRule="auto"/>
        <w:jc w:val="both"/>
        <w:rPr>
          <w:rFonts w:ascii="Calibri" w:hAnsi="Calibri" w:cs="Calibri"/>
          <w:sz w:val="20"/>
          <w:szCs w:val="20"/>
        </w:rPr>
      </w:pPr>
      <w:r w:rsidRPr="00366992">
        <w:rPr>
          <w:rFonts w:ascii="Calibri" w:hAnsi="Calibri" w:cs="Calibri"/>
          <w:bCs/>
          <w:sz w:val="20"/>
          <w:szCs w:val="20"/>
        </w:rPr>
        <w:t>Wszystkie powyższe postanowienia stanowią katalog zmian, poza zapisami ustawy, które przed wprowadzeniem do umowy wymagają zgodnej akceptacji stron umowy, z wyłączeniem postanowień określonych w ust. 2, gdzie podjęcie decyzji o zmniejszeniu wynagrodzenia nie wymaga akceptacji Wykonawcy.</w:t>
      </w:r>
    </w:p>
    <w:p w14:paraId="47611E9B" w14:textId="77777777" w:rsidR="00D40036" w:rsidRPr="00366992" w:rsidRDefault="00D40036" w:rsidP="006A73FD">
      <w:pPr>
        <w:pStyle w:val="Teksttreci40"/>
        <w:numPr>
          <w:ilvl w:val="0"/>
          <w:numId w:val="51"/>
        </w:numPr>
        <w:pBdr>
          <w:bottom w:val="double" w:sz="4" w:space="1" w:color="auto"/>
        </w:pBdr>
        <w:shd w:val="clear" w:color="auto" w:fill="auto"/>
        <w:tabs>
          <w:tab w:val="left" w:pos="426"/>
        </w:tabs>
        <w:spacing w:before="360" w:after="40" w:line="276" w:lineRule="auto"/>
        <w:ind w:left="426" w:right="23" w:hanging="426"/>
        <w:rPr>
          <w:rFonts w:ascii="Calibri" w:hAnsi="Calibri" w:cs="Calibri"/>
          <w:b/>
          <w:sz w:val="20"/>
          <w:szCs w:val="20"/>
        </w:rPr>
      </w:pPr>
      <w:r w:rsidRPr="00366992">
        <w:rPr>
          <w:rFonts w:ascii="Calibri" w:hAnsi="Calibri" w:cs="Calibri"/>
          <w:b/>
          <w:sz w:val="20"/>
          <w:szCs w:val="20"/>
        </w:rPr>
        <w:t xml:space="preserve">POUCZENIE O </w:t>
      </w:r>
      <w:r w:rsidRPr="00366992">
        <w:rPr>
          <w:rFonts w:ascii="Calibri" w:hAnsi="Calibri" w:cs="Calibri"/>
          <w:b/>
          <w:bCs/>
          <w:sz w:val="20"/>
          <w:szCs w:val="20"/>
        </w:rPr>
        <w:t>ŚRODKACH</w:t>
      </w:r>
      <w:r w:rsidRPr="00366992">
        <w:rPr>
          <w:rFonts w:ascii="Calibri" w:hAnsi="Calibri" w:cs="Calibri"/>
          <w:b/>
          <w:sz w:val="20"/>
          <w:szCs w:val="20"/>
        </w:rPr>
        <w:t xml:space="preserve"> OCHRONY PRAWNEJ PRZYSŁUGUJĄCYCH WYKONAWCY</w:t>
      </w:r>
    </w:p>
    <w:p w14:paraId="73DFEEC1" w14:textId="77777777" w:rsidR="00D40036" w:rsidRPr="00366992" w:rsidRDefault="00D40036" w:rsidP="004F17F4">
      <w:pPr>
        <w:numPr>
          <w:ilvl w:val="0"/>
          <w:numId w:val="10"/>
        </w:numPr>
        <w:tabs>
          <w:tab w:val="clear" w:pos="360"/>
        </w:tabs>
        <w:suppressAutoHyphens/>
        <w:spacing w:before="240" w:line="276" w:lineRule="auto"/>
        <w:ind w:left="426" w:hanging="426"/>
        <w:jc w:val="both"/>
        <w:rPr>
          <w:rFonts w:ascii="Calibri" w:hAnsi="Calibri" w:cs="Calibri"/>
          <w:sz w:val="20"/>
          <w:szCs w:val="20"/>
        </w:rPr>
      </w:pPr>
      <w:r w:rsidRPr="00366992">
        <w:rPr>
          <w:rFonts w:ascii="Calibri" w:hAnsi="Calibri" w:cs="Calibri"/>
          <w:sz w:val="20"/>
          <w:szCs w:val="20"/>
        </w:rPr>
        <w:t xml:space="preserve">Środki ochrony prawnej określone w niniejszym dziale przysługują wykonawcy oraz innemu podmiotowi, jeżeli ma lub miał interes w uzyskaniu zamówienia oraz poniósł lub może ponieść szkodę w wyniku naruszenia przez zamawiającego przepisów ustawy </w:t>
      </w:r>
      <w:proofErr w:type="spellStart"/>
      <w:r w:rsidRPr="00366992">
        <w:rPr>
          <w:rFonts w:ascii="Calibri" w:hAnsi="Calibri" w:cs="Calibri"/>
          <w:sz w:val="20"/>
          <w:szCs w:val="20"/>
        </w:rPr>
        <w:t>p.z.p</w:t>
      </w:r>
      <w:proofErr w:type="spellEnd"/>
      <w:r w:rsidRPr="00366992">
        <w:rPr>
          <w:rFonts w:ascii="Calibri" w:hAnsi="Calibri" w:cs="Calibri"/>
          <w:sz w:val="20"/>
          <w:szCs w:val="20"/>
        </w:rPr>
        <w:t xml:space="preserve">. </w:t>
      </w:r>
    </w:p>
    <w:p w14:paraId="70D76922" w14:textId="77777777" w:rsidR="00D40036" w:rsidRPr="00366992" w:rsidRDefault="00D40036" w:rsidP="004F17F4">
      <w:pPr>
        <w:numPr>
          <w:ilvl w:val="0"/>
          <w:numId w:val="10"/>
        </w:numPr>
        <w:tabs>
          <w:tab w:val="clear" w:pos="360"/>
        </w:tabs>
        <w:suppressAutoHyphens/>
        <w:spacing w:line="276" w:lineRule="auto"/>
        <w:ind w:left="426" w:hanging="426"/>
        <w:jc w:val="both"/>
        <w:rPr>
          <w:rFonts w:ascii="Calibri" w:hAnsi="Calibri" w:cs="Calibri"/>
          <w:sz w:val="20"/>
          <w:szCs w:val="20"/>
        </w:rPr>
      </w:pPr>
      <w:r w:rsidRPr="00366992">
        <w:rPr>
          <w:rFonts w:ascii="Calibri" w:hAnsi="Calibri" w:cs="Calibri"/>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366992">
        <w:rPr>
          <w:rFonts w:ascii="Calibri" w:hAnsi="Calibri" w:cs="Calibri"/>
          <w:sz w:val="20"/>
          <w:szCs w:val="20"/>
        </w:rPr>
        <w:t>p.z.p</w:t>
      </w:r>
      <w:proofErr w:type="spellEnd"/>
      <w:r w:rsidRPr="00366992">
        <w:rPr>
          <w:rFonts w:ascii="Calibri" w:hAnsi="Calibri" w:cs="Calibri"/>
          <w:sz w:val="20"/>
          <w:szCs w:val="20"/>
        </w:rPr>
        <w:t>. oraz Rzecznikowi Małych i Średnich Przedsiębiorców.</w:t>
      </w:r>
    </w:p>
    <w:p w14:paraId="12E9237B" w14:textId="77777777" w:rsidR="00D40036" w:rsidRPr="00366992" w:rsidRDefault="00D40036" w:rsidP="004F17F4">
      <w:pPr>
        <w:numPr>
          <w:ilvl w:val="0"/>
          <w:numId w:val="10"/>
        </w:numPr>
        <w:tabs>
          <w:tab w:val="clear" w:pos="360"/>
        </w:tabs>
        <w:suppressAutoHyphens/>
        <w:spacing w:line="276" w:lineRule="auto"/>
        <w:ind w:left="426" w:hanging="426"/>
        <w:jc w:val="both"/>
        <w:rPr>
          <w:rFonts w:ascii="Calibri" w:hAnsi="Calibri" w:cs="Calibri"/>
          <w:sz w:val="20"/>
          <w:szCs w:val="20"/>
        </w:rPr>
      </w:pPr>
      <w:r w:rsidRPr="00366992">
        <w:rPr>
          <w:rFonts w:ascii="Calibri" w:hAnsi="Calibri" w:cs="Calibri"/>
          <w:sz w:val="20"/>
          <w:szCs w:val="20"/>
        </w:rPr>
        <w:t>Odwołanie przysługuje na:</w:t>
      </w:r>
    </w:p>
    <w:p w14:paraId="3728BF5E" w14:textId="77777777" w:rsidR="00F8318B" w:rsidRPr="00366992" w:rsidRDefault="00D40036" w:rsidP="00590EAE">
      <w:pPr>
        <w:pStyle w:val="Akapitzlist"/>
        <w:numPr>
          <w:ilvl w:val="0"/>
          <w:numId w:val="64"/>
        </w:numPr>
        <w:suppressAutoHyphens/>
        <w:spacing w:line="276" w:lineRule="auto"/>
        <w:ind w:hanging="294"/>
        <w:jc w:val="both"/>
        <w:rPr>
          <w:rFonts w:ascii="Calibri" w:hAnsi="Calibri" w:cs="Calibri"/>
          <w:sz w:val="20"/>
          <w:szCs w:val="20"/>
        </w:rPr>
      </w:pPr>
      <w:r w:rsidRPr="00366992">
        <w:rPr>
          <w:rFonts w:ascii="Calibri" w:hAnsi="Calibri" w:cs="Calibri"/>
          <w:sz w:val="20"/>
          <w:szCs w:val="20"/>
        </w:rPr>
        <w:t>niezgodną z przepisami ustawy czynność Zamawiającego, podjętą w postępowaniu o udzielenie zamówienia, w tym na projektowane postanowienie umowy;</w:t>
      </w:r>
    </w:p>
    <w:p w14:paraId="2CA4A54A" w14:textId="2247CA4D" w:rsidR="00D40036" w:rsidRPr="00366992" w:rsidRDefault="00D40036" w:rsidP="00590EAE">
      <w:pPr>
        <w:pStyle w:val="Akapitzlist"/>
        <w:numPr>
          <w:ilvl w:val="0"/>
          <w:numId w:val="64"/>
        </w:numPr>
        <w:suppressAutoHyphens/>
        <w:spacing w:line="276" w:lineRule="auto"/>
        <w:ind w:hanging="294"/>
        <w:jc w:val="both"/>
        <w:rPr>
          <w:rFonts w:ascii="Calibri" w:hAnsi="Calibri" w:cs="Calibri"/>
          <w:sz w:val="20"/>
          <w:szCs w:val="20"/>
        </w:rPr>
      </w:pPr>
      <w:r w:rsidRPr="00366992">
        <w:rPr>
          <w:rFonts w:ascii="Calibri" w:hAnsi="Calibri" w:cs="Calibri"/>
          <w:sz w:val="20"/>
          <w:szCs w:val="20"/>
        </w:rPr>
        <w:lastRenderedPageBreak/>
        <w:t>zaniechanie czynności w postępowaniu o udzielenie zamówienia do której zamawiający był obowiązany na podstawie ustawy;</w:t>
      </w:r>
    </w:p>
    <w:p w14:paraId="4D62A186" w14:textId="77777777" w:rsidR="002D6DB8" w:rsidRDefault="00D40036" w:rsidP="002D6DB8">
      <w:pPr>
        <w:numPr>
          <w:ilvl w:val="0"/>
          <w:numId w:val="10"/>
        </w:numPr>
        <w:tabs>
          <w:tab w:val="clear" w:pos="360"/>
        </w:tabs>
        <w:suppressAutoHyphens/>
        <w:spacing w:line="276" w:lineRule="auto"/>
        <w:ind w:left="426" w:hanging="426"/>
        <w:jc w:val="both"/>
        <w:rPr>
          <w:rFonts w:ascii="Calibri" w:hAnsi="Calibri" w:cs="Calibri"/>
          <w:sz w:val="20"/>
          <w:szCs w:val="20"/>
        </w:rPr>
      </w:pPr>
      <w:r w:rsidRPr="00366992">
        <w:rPr>
          <w:rFonts w:ascii="Calibri" w:hAnsi="Calibri" w:cs="Calibri"/>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76FD82CB" w14:textId="77777777" w:rsidR="002D6DB8" w:rsidRDefault="00D40036" w:rsidP="002D6DB8">
      <w:pPr>
        <w:numPr>
          <w:ilvl w:val="0"/>
          <w:numId w:val="10"/>
        </w:numPr>
        <w:tabs>
          <w:tab w:val="clear" w:pos="360"/>
        </w:tabs>
        <w:suppressAutoHyphens/>
        <w:spacing w:line="276" w:lineRule="auto"/>
        <w:ind w:left="426" w:hanging="426"/>
        <w:jc w:val="both"/>
        <w:rPr>
          <w:rFonts w:ascii="Calibri" w:hAnsi="Calibri" w:cs="Calibri"/>
          <w:sz w:val="20"/>
          <w:szCs w:val="20"/>
        </w:rPr>
      </w:pPr>
      <w:r w:rsidRPr="002D6DB8">
        <w:rPr>
          <w:rFonts w:ascii="Calibri" w:hAnsi="Calibri" w:cs="Calibri"/>
          <w:sz w:val="20"/>
          <w:szCs w:val="20"/>
        </w:rPr>
        <w:t>Odwołanie wobec treści ogłoszenia lub treści SWZ wnosi się w terminie 5 dni od dnia zamieszczenia ogłoszenia w Biuletynie Zamówień Publicznych lub treści SWZ na stronie internetowej.</w:t>
      </w:r>
    </w:p>
    <w:p w14:paraId="28A01D65" w14:textId="38E652A6" w:rsidR="00D40036" w:rsidRPr="002D6DB8" w:rsidRDefault="00D40036" w:rsidP="002D6DB8">
      <w:pPr>
        <w:numPr>
          <w:ilvl w:val="0"/>
          <w:numId w:val="10"/>
        </w:numPr>
        <w:tabs>
          <w:tab w:val="clear" w:pos="360"/>
        </w:tabs>
        <w:suppressAutoHyphens/>
        <w:spacing w:line="276" w:lineRule="auto"/>
        <w:ind w:left="426" w:hanging="426"/>
        <w:jc w:val="both"/>
        <w:rPr>
          <w:rFonts w:ascii="Calibri" w:hAnsi="Calibri" w:cs="Calibri"/>
          <w:sz w:val="20"/>
          <w:szCs w:val="20"/>
        </w:rPr>
      </w:pPr>
      <w:r w:rsidRPr="002D6DB8">
        <w:rPr>
          <w:rFonts w:ascii="Calibri" w:hAnsi="Calibri" w:cs="Calibri"/>
          <w:sz w:val="20"/>
          <w:szCs w:val="20"/>
        </w:rPr>
        <w:t>Odwołanie wnosi się w terminie:</w:t>
      </w:r>
    </w:p>
    <w:p w14:paraId="034AA84B" w14:textId="77777777" w:rsidR="00F8318B" w:rsidRPr="00366992" w:rsidRDefault="00D40036" w:rsidP="00590EAE">
      <w:pPr>
        <w:pStyle w:val="Akapitzlist"/>
        <w:numPr>
          <w:ilvl w:val="0"/>
          <w:numId w:val="65"/>
        </w:numPr>
        <w:suppressAutoHyphens/>
        <w:spacing w:line="276" w:lineRule="auto"/>
        <w:ind w:hanging="294"/>
        <w:jc w:val="both"/>
        <w:rPr>
          <w:rFonts w:ascii="Calibri" w:hAnsi="Calibri" w:cs="Calibri"/>
          <w:sz w:val="20"/>
          <w:szCs w:val="20"/>
        </w:rPr>
      </w:pPr>
      <w:r w:rsidRPr="00366992">
        <w:rPr>
          <w:rFonts w:ascii="Calibri" w:hAnsi="Calibri" w:cs="Calibri"/>
          <w:sz w:val="20"/>
          <w:szCs w:val="20"/>
        </w:rPr>
        <w:t>5 dni od dnia przekazania informacji o czynności zamawiającego stanowiącej podstawę jego wniesienia, jeżeli informacja została przekazana przy użyciu środków komunikacji elektronicznej,</w:t>
      </w:r>
    </w:p>
    <w:p w14:paraId="57D6BAF8" w14:textId="1295437C" w:rsidR="00D40036" w:rsidRPr="00366992" w:rsidRDefault="00D40036" w:rsidP="00590EAE">
      <w:pPr>
        <w:pStyle w:val="Akapitzlist"/>
        <w:numPr>
          <w:ilvl w:val="0"/>
          <w:numId w:val="65"/>
        </w:numPr>
        <w:suppressAutoHyphens/>
        <w:spacing w:line="276" w:lineRule="auto"/>
        <w:ind w:hanging="294"/>
        <w:jc w:val="both"/>
        <w:rPr>
          <w:rFonts w:ascii="Calibri" w:hAnsi="Calibri" w:cs="Calibri"/>
          <w:sz w:val="20"/>
          <w:szCs w:val="20"/>
        </w:rPr>
      </w:pPr>
      <w:r w:rsidRPr="00366992">
        <w:rPr>
          <w:rFonts w:ascii="Calibri" w:hAnsi="Calibri" w:cs="Calibri"/>
          <w:sz w:val="20"/>
          <w:szCs w:val="20"/>
        </w:rPr>
        <w:t>10 dni od dnia przekazania informacji o czynności zamawiającego stanowiącej podstawę jego wniesienia, jeżeli informacja została przekazana w sposób inny niż określony w pkt 1).</w:t>
      </w:r>
    </w:p>
    <w:p w14:paraId="74CFF718" w14:textId="77777777" w:rsidR="002D6DB8" w:rsidRDefault="00D40036" w:rsidP="00590EAE">
      <w:pPr>
        <w:pStyle w:val="Akapitzlist"/>
        <w:numPr>
          <w:ilvl w:val="0"/>
          <w:numId w:val="69"/>
        </w:numPr>
        <w:suppressAutoHyphens/>
        <w:spacing w:line="276" w:lineRule="auto"/>
        <w:ind w:left="426" w:hanging="426"/>
        <w:jc w:val="both"/>
        <w:rPr>
          <w:rFonts w:ascii="Calibri" w:hAnsi="Calibri" w:cs="Calibri"/>
          <w:sz w:val="20"/>
          <w:szCs w:val="20"/>
        </w:rPr>
      </w:pPr>
      <w:r w:rsidRPr="002D6DB8">
        <w:rPr>
          <w:rFonts w:ascii="Calibri" w:hAnsi="Calibri" w:cs="Calibri"/>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5756E03" w14:textId="77777777" w:rsidR="002D6DB8" w:rsidRDefault="00D40036" w:rsidP="00590EAE">
      <w:pPr>
        <w:pStyle w:val="Akapitzlist"/>
        <w:numPr>
          <w:ilvl w:val="0"/>
          <w:numId w:val="69"/>
        </w:numPr>
        <w:suppressAutoHyphens/>
        <w:spacing w:line="276" w:lineRule="auto"/>
        <w:ind w:left="426" w:hanging="426"/>
        <w:jc w:val="both"/>
        <w:rPr>
          <w:rFonts w:ascii="Calibri" w:hAnsi="Calibri" w:cs="Calibri"/>
          <w:sz w:val="20"/>
          <w:szCs w:val="20"/>
        </w:rPr>
      </w:pPr>
      <w:r w:rsidRPr="002D6DB8">
        <w:rPr>
          <w:rFonts w:ascii="Calibri" w:hAnsi="Calibri" w:cs="Calibri"/>
          <w:sz w:val="20"/>
          <w:szCs w:val="20"/>
        </w:rPr>
        <w:t xml:space="preserve">Na orzeczenie Izby oraz postanowienie Prezesa Izby, o którym mowa w art. 519 ust. 1 ustawy </w:t>
      </w:r>
      <w:proofErr w:type="spellStart"/>
      <w:r w:rsidRPr="002D6DB8">
        <w:rPr>
          <w:rFonts w:ascii="Calibri" w:hAnsi="Calibri" w:cs="Calibri"/>
          <w:sz w:val="20"/>
          <w:szCs w:val="20"/>
        </w:rPr>
        <w:t>p.z.p</w:t>
      </w:r>
      <w:proofErr w:type="spellEnd"/>
      <w:r w:rsidRPr="002D6DB8">
        <w:rPr>
          <w:rFonts w:ascii="Calibri" w:hAnsi="Calibri" w:cs="Calibri"/>
          <w:sz w:val="20"/>
          <w:szCs w:val="20"/>
        </w:rPr>
        <w:t>., stronom oraz uczestnikom postępowania odwoławczego przysługuje skarga do sądu.</w:t>
      </w:r>
    </w:p>
    <w:p w14:paraId="1CCB5AC6" w14:textId="77777777" w:rsidR="002D6DB8" w:rsidRDefault="00D40036" w:rsidP="00590EAE">
      <w:pPr>
        <w:pStyle w:val="Akapitzlist"/>
        <w:numPr>
          <w:ilvl w:val="0"/>
          <w:numId w:val="69"/>
        </w:numPr>
        <w:suppressAutoHyphens/>
        <w:spacing w:line="276" w:lineRule="auto"/>
        <w:ind w:left="426" w:hanging="426"/>
        <w:jc w:val="both"/>
        <w:rPr>
          <w:rFonts w:ascii="Calibri" w:hAnsi="Calibri" w:cs="Calibri"/>
          <w:sz w:val="20"/>
          <w:szCs w:val="20"/>
        </w:rPr>
      </w:pPr>
      <w:r w:rsidRPr="002D6DB8">
        <w:rPr>
          <w:rFonts w:ascii="Calibri" w:hAnsi="Calibri" w:cs="Calibri"/>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6325190A" w14:textId="77777777" w:rsidR="002D6DB8" w:rsidRDefault="00D40036" w:rsidP="00590EAE">
      <w:pPr>
        <w:pStyle w:val="Akapitzlist"/>
        <w:numPr>
          <w:ilvl w:val="0"/>
          <w:numId w:val="69"/>
        </w:numPr>
        <w:suppressAutoHyphens/>
        <w:spacing w:line="276" w:lineRule="auto"/>
        <w:ind w:left="426" w:hanging="426"/>
        <w:jc w:val="both"/>
        <w:rPr>
          <w:rFonts w:ascii="Calibri" w:hAnsi="Calibri" w:cs="Calibri"/>
          <w:sz w:val="20"/>
          <w:szCs w:val="20"/>
        </w:rPr>
      </w:pPr>
      <w:r w:rsidRPr="002D6DB8">
        <w:rPr>
          <w:rFonts w:ascii="Calibri" w:hAnsi="Calibri" w:cs="Calibri"/>
          <w:sz w:val="20"/>
          <w:szCs w:val="20"/>
        </w:rPr>
        <w:t>Skargę wnosi się do Sądu Okręgowego w Warszawie - sądu zamówień publicznych, zwanego dalej "sądem zamówień publicznych".</w:t>
      </w:r>
    </w:p>
    <w:p w14:paraId="041E13D6" w14:textId="77777777" w:rsidR="002D6DB8" w:rsidRDefault="00D40036" w:rsidP="00590EAE">
      <w:pPr>
        <w:pStyle w:val="Akapitzlist"/>
        <w:numPr>
          <w:ilvl w:val="0"/>
          <w:numId w:val="69"/>
        </w:numPr>
        <w:suppressAutoHyphens/>
        <w:spacing w:line="276" w:lineRule="auto"/>
        <w:ind w:left="426" w:hanging="426"/>
        <w:jc w:val="both"/>
        <w:rPr>
          <w:rFonts w:ascii="Calibri" w:hAnsi="Calibri" w:cs="Calibri"/>
          <w:sz w:val="20"/>
          <w:szCs w:val="20"/>
        </w:rPr>
      </w:pPr>
      <w:r w:rsidRPr="002D6DB8">
        <w:rPr>
          <w:rFonts w:ascii="Calibri" w:hAnsi="Calibri" w:cs="Calibri"/>
          <w:sz w:val="20"/>
          <w:szCs w:val="20"/>
        </w:rPr>
        <w:t xml:space="preserve">Skargę wnosi się za pośrednictwem Prezesa Izby, w terminie 14 dni od dnia doręczenia orzeczenia Izby lub postanowienia Prezesa Izby, o którym mowa w art. 519 ust. 1 ustawy </w:t>
      </w:r>
      <w:proofErr w:type="spellStart"/>
      <w:r w:rsidRPr="002D6DB8">
        <w:rPr>
          <w:rFonts w:ascii="Calibri" w:hAnsi="Calibri" w:cs="Calibri"/>
          <w:sz w:val="20"/>
          <w:szCs w:val="20"/>
        </w:rPr>
        <w:t>p.z.p</w:t>
      </w:r>
      <w:proofErr w:type="spellEnd"/>
      <w:r w:rsidRPr="002D6DB8">
        <w:rPr>
          <w:rFonts w:ascii="Calibri" w:hAnsi="Calibri" w:cs="Calibri"/>
          <w:sz w:val="20"/>
          <w:szCs w:val="20"/>
        </w:rPr>
        <w:t>., przesyłając jednocześnie jej odpis przeciwnikowi skargi. Złożenie skargi w placówce pocztowej operatora wyznaczonego w rozumieniu ustawy z dnia 23 listopada 2012 r. - Prawo pocztowe jest równoznaczne z jej wniesieniem.</w:t>
      </w:r>
    </w:p>
    <w:p w14:paraId="16806A0C" w14:textId="2F3E4D09" w:rsidR="00D40036" w:rsidRPr="002D6DB8" w:rsidRDefault="00D40036" w:rsidP="00590EAE">
      <w:pPr>
        <w:pStyle w:val="Akapitzlist"/>
        <w:numPr>
          <w:ilvl w:val="0"/>
          <w:numId w:val="69"/>
        </w:numPr>
        <w:suppressAutoHyphens/>
        <w:spacing w:line="276" w:lineRule="auto"/>
        <w:ind w:left="426" w:hanging="426"/>
        <w:jc w:val="both"/>
        <w:rPr>
          <w:rFonts w:ascii="Calibri" w:hAnsi="Calibri" w:cs="Calibri"/>
          <w:sz w:val="20"/>
          <w:szCs w:val="20"/>
        </w:rPr>
      </w:pPr>
      <w:r w:rsidRPr="002D6DB8">
        <w:rPr>
          <w:rFonts w:ascii="Calibri" w:hAnsi="Calibri" w:cs="Calibri"/>
          <w:sz w:val="20"/>
          <w:szCs w:val="20"/>
        </w:rPr>
        <w:t>Prezes Izby przekazuje skargę wraz z aktami postępowania odwoławczego do sądu zamówień publicznych w terminie 7 dni od dnia jej otrzymania.</w:t>
      </w:r>
    </w:p>
    <w:p w14:paraId="1779E523" w14:textId="77777777" w:rsidR="009A1D2F" w:rsidRPr="00366992" w:rsidRDefault="009A1D2F" w:rsidP="009A1D2F">
      <w:pPr>
        <w:pStyle w:val="Akapitzlist"/>
        <w:suppressAutoHyphens/>
        <w:spacing w:line="276" w:lineRule="auto"/>
        <w:ind w:left="426"/>
        <w:jc w:val="both"/>
        <w:rPr>
          <w:rFonts w:ascii="Calibri" w:hAnsi="Calibri" w:cs="Calibri"/>
          <w:sz w:val="20"/>
          <w:szCs w:val="20"/>
        </w:rPr>
      </w:pPr>
    </w:p>
    <w:p w14:paraId="26183824" w14:textId="77777777" w:rsidR="00D40036" w:rsidRPr="00366992" w:rsidRDefault="00D40036" w:rsidP="006A73FD">
      <w:pPr>
        <w:pStyle w:val="Teksttreci40"/>
        <w:numPr>
          <w:ilvl w:val="0"/>
          <w:numId w:val="51"/>
        </w:numPr>
        <w:pBdr>
          <w:bottom w:val="double" w:sz="4" w:space="1" w:color="auto"/>
        </w:pBdr>
        <w:shd w:val="clear" w:color="auto" w:fill="auto"/>
        <w:tabs>
          <w:tab w:val="left" w:pos="426"/>
        </w:tabs>
        <w:spacing w:before="0" w:after="40" w:line="276" w:lineRule="auto"/>
        <w:ind w:left="426" w:right="23" w:hanging="426"/>
        <w:rPr>
          <w:rFonts w:ascii="Calibri" w:hAnsi="Calibri" w:cs="Calibri"/>
          <w:b/>
          <w:sz w:val="20"/>
          <w:szCs w:val="20"/>
        </w:rPr>
      </w:pPr>
      <w:r w:rsidRPr="00366992">
        <w:rPr>
          <w:rFonts w:ascii="Calibri" w:hAnsi="Calibri" w:cs="Calibri"/>
          <w:b/>
          <w:sz w:val="20"/>
          <w:szCs w:val="20"/>
        </w:rPr>
        <w:t xml:space="preserve">WYKAZ </w:t>
      </w:r>
      <w:r w:rsidRPr="00366992">
        <w:rPr>
          <w:rFonts w:ascii="Calibri" w:hAnsi="Calibri" w:cs="Calibri"/>
          <w:b/>
          <w:bCs/>
          <w:sz w:val="20"/>
          <w:szCs w:val="20"/>
        </w:rPr>
        <w:t>ZAŁĄCZNIKÓW</w:t>
      </w:r>
      <w:r w:rsidRPr="00366992">
        <w:rPr>
          <w:rFonts w:ascii="Calibri" w:hAnsi="Calibri" w:cs="Calibri"/>
          <w:b/>
          <w:sz w:val="20"/>
          <w:szCs w:val="20"/>
        </w:rPr>
        <w:t xml:space="preserve"> DO SWZ</w:t>
      </w:r>
    </w:p>
    <w:p w14:paraId="0A2E74E7" w14:textId="352AD6B2" w:rsidR="00D40036" w:rsidRPr="00366992" w:rsidRDefault="00D40036" w:rsidP="00D40036">
      <w:pPr>
        <w:pStyle w:val="Bezodstpw"/>
        <w:spacing w:line="276" w:lineRule="auto"/>
        <w:rPr>
          <w:rFonts w:ascii="Calibri" w:hAnsi="Calibri" w:cs="Calibri"/>
          <w:sz w:val="20"/>
          <w:szCs w:val="20"/>
        </w:rPr>
      </w:pPr>
      <w:r w:rsidRPr="00366992">
        <w:rPr>
          <w:rFonts w:ascii="Calibri" w:hAnsi="Calibri" w:cs="Calibri"/>
          <w:sz w:val="20"/>
          <w:szCs w:val="20"/>
        </w:rPr>
        <w:t>Załącznik nr 1</w:t>
      </w:r>
      <w:r w:rsidRPr="00366992">
        <w:rPr>
          <w:rFonts w:ascii="Calibri" w:hAnsi="Calibri" w:cs="Calibri"/>
          <w:sz w:val="20"/>
          <w:szCs w:val="20"/>
        </w:rPr>
        <w:tab/>
      </w:r>
      <w:r w:rsidRPr="00366992">
        <w:rPr>
          <w:rFonts w:ascii="Calibri" w:hAnsi="Calibri" w:cs="Calibri"/>
          <w:sz w:val="20"/>
          <w:szCs w:val="20"/>
        </w:rPr>
        <w:tab/>
      </w:r>
      <w:r w:rsidR="00F00CE5" w:rsidRPr="00366992">
        <w:rPr>
          <w:rFonts w:ascii="Calibri" w:hAnsi="Calibri" w:cs="Calibri"/>
          <w:sz w:val="20"/>
          <w:szCs w:val="20"/>
        </w:rPr>
        <w:t>Formularz ofer</w:t>
      </w:r>
      <w:r w:rsidR="000852FF" w:rsidRPr="00366992">
        <w:rPr>
          <w:rFonts w:ascii="Calibri" w:hAnsi="Calibri" w:cs="Calibri"/>
          <w:sz w:val="20"/>
          <w:szCs w:val="20"/>
        </w:rPr>
        <w:t xml:space="preserve">towy </w:t>
      </w:r>
    </w:p>
    <w:p w14:paraId="334781C2" w14:textId="77777777" w:rsidR="00D40036" w:rsidRPr="00366992" w:rsidRDefault="00D40036" w:rsidP="00D40036">
      <w:pPr>
        <w:pStyle w:val="Bezodstpw"/>
        <w:spacing w:line="276" w:lineRule="auto"/>
        <w:rPr>
          <w:rFonts w:ascii="Calibri" w:hAnsi="Calibri" w:cs="Calibri"/>
          <w:sz w:val="20"/>
          <w:szCs w:val="20"/>
        </w:rPr>
      </w:pPr>
      <w:r w:rsidRPr="00366992">
        <w:rPr>
          <w:rFonts w:ascii="Calibri" w:hAnsi="Calibri" w:cs="Calibri"/>
          <w:sz w:val="20"/>
          <w:szCs w:val="20"/>
        </w:rPr>
        <w:t>Załącznik nr 2</w:t>
      </w:r>
      <w:r w:rsidRPr="00366992">
        <w:rPr>
          <w:rFonts w:ascii="Calibri" w:hAnsi="Calibri" w:cs="Calibri"/>
          <w:sz w:val="20"/>
          <w:szCs w:val="20"/>
        </w:rPr>
        <w:tab/>
      </w:r>
      <w:r w:rsidRPr="00366992">
        <w:rPr>
          <w:rFonts w:ascii="Calibri" w:hAnsi="Calibri" w:cs="Calibri"/>
          <w:sz w:val="20"/>
          <w:szCs w:val="20"/>
        </w:rPr>
        <w:tab/>
      </w:r>
      <w:r w:rsidRPr="00366992">
        <w:rPr>
          <w:rFonts w:ascii="Calibri" w:hAnsi="Calibri" w:cs="Calibri"/>
          <w:bCs/>
          <w:sz w:val="20"/>
          <w:szCs w:val="20"/>
        </w:rPr>
        <w:t>Istotne postanowienia umowy o podwykonawstwo.</w:t>
      </w:r>
    </w:p>
    <w:p w14:paraId="5949C006" w14:textId="77777777" w:rsidR="00D40036" w:rsidRPr="00366992" w:rsidRDefault="00D40036" w:rsidP="00D40036">
      <w:pPr>
        <w:pStyle w:val="Bezodstpw"/>
        <w:spacing w:line="276" w:lineRule="auto"/>
        <w:rPr>
          <w:rFonts w:ascii="Calibri" w:hAnsi="Calibri" w:cs="Calibri"/>
          <w:sz w:val="20"/>
          <w:szCs w:val="20"/>
        </w:rPr>
      </w:pPr>
      <w:r w:rsidRPr="00366992">
        <w:rPr>
          <w:rFonts w:ascii="Calibri" w:hAnsi="Calibri" w:cs="Calibri"/>
          <w:sz w:val="20"/>
          <w:szCs w:val="20"/>
        </w:rPr>
        <w:t>Załącznik nr 3</w:t>
      </w:r>
      <w:r w:rsidRPr="00366992">
        <w:rPr>
          <w:rFonts w:ascii="Calibri" w:hAnsi="Calibri" w:cs="Calibri"/>
          <w:sz w:val="20"/>
          <w:szCs w:val="20"/>
        </w:rPr>
        <w:tab/>
      </w:r>
      <w:r w:rsidRPr="00366992">
        <w:rPr>
          <w:rFonts w:ascii="Calibri" w:hAnsi="Calibri" w:cs="Calibri"/>
          <w:sz w:val="20"/>
          <w:szCs w:val="20"/>
        </w:rPr>
        <w:tab/>
        <w:t>Oświadczenie Wykonawcy o spełnieniu warunków udziału w postępowaniu</w:t>
      </w:r>
    </w:p>
    <w:p w14:paraId="7D588A21" w14:textId="77777777" w:rsidR="00D40036" w:rsidRPr="00366992" w:rsidRDefault="00D40036" w:rsidP="004F17F4">
      <w:pPr>
        <w:pStyle w:val="Bezodstpw"/>
        <w:spacing w:line="276" w:lineRule="auto"/>
        <w:ind w:left="2127" w:hanging="2127"/>
        <w:rPr>
          <w:rFonts w:ascii="Calibri" w:hAnsi="Calibri" w:cs="Calibri"/>
          <w:sz w:val="20"/>
          <w:szCs w:val="20"/>
        </w:rPr>
      </w:pPr>
      <w:r w:rsidRPr="00366992">
        <w:rPr>
          <w:rFonts w:ascii="Calibri" w:hAnsi="Calibri" w:cs="Calibri"/>
          <w:sz w:val="20"/>
          <w:szCs w:val="20"/>
        </w:rPr>
        <w:t>Załącznik nr 3a</w:t>
      </w:r>
      <w:r w:rsidRPr="00366992">
        <w:rPr>
          <w:rFonts w:ascii="Calibri" w:hAnsi="Calibri" w:cs="Calibri"/>
          <w:sz w:val="20"/>
          <w:szCs w:val="20"/>
        </w:rPr>
        <w:tab/>
        <w:t xml:space="preserve">Oświadczenie Podmiotu udostępniającego o spełnieniu warunków udziału w </w:t>
      </w:r>
      <w:r w:rsidR="00A66947" w:rsidRPr="00366992">
        <w:rPr>
          <w:rFonts w:ascii="Calibri" w:hAnsi="Calibri" w:cs="Calibri"/>
          <w:sz w:val="20"/>
          <w:szCs w:val="20"/>
        </w:rPr>
        <w:t xml:space="preserve">  </w:t>
      </w:r>
      <w:r w:rsidR="004F17F4" w:rsidRPr="00366992">
        <w:rPr>
          <w:rFonts w:ascii="Calibri" w:hAnsi="Calibri" w:cs="Calibri"/>
          <w:sz w:val="20"/>
          <w:szCs w:val="20"/>
        </w:rPr>
        <w:t xml:space="preserve">  </w:t>
      </w:r>
      <w:r w:rsidRPr="00366992">
        <w:rPr>
          <w:rFonts w:ascii="Calibri" w:hAnsi="Calibri" w:cs="Calibri"/>
          <w:sz w:val="20"/>
          <w:szCs w:val="20"/>
        </w:rPr>
        <w:t>postępowaniu</w:t>
      </w:r>
    </w:p>
    <w:p w14:paraId="48B82007" w14:textId="77777777" w:rsidR="00D40036" w:rsidRPr="00366992" w:rsidRDefault="00D40036" w:rsidP="00D40036">
      <w:pPr>
        <w:pStyle w:val="Bezodstpw"/>
        <w:spacing w:line="276" w:lineRule="auto"/>
        <w:rPr>
          <w:rFonts w:ascii="Calibri" w:hAnsi="Calibri" w:cs="Calibri"/>
          <w:sz w:val="20"/>
          <w:szCs w:val="20"/>
        </w:rPr>
      </w:pPr>
      <w:r w:rsidRPr="00366992">
        <w:rPr>
          <w:rFonts w:ascii="Calibri" w:hAnsi="Calibri" w:cs="Calibri"/>
          <w:sz w:val="20"/>
          <w:szCs w:val="20"/>
        </w:rPr>
        <w:t>Załącznik nr 4</w:t>
      </w:r>
      <w:r w:rsidRPr="00366992">
        <w:rPr>
          <w:rFonts w:ascii="Calibri" w:hAnsi="Calibri" w:cs="Calibri"/>
          <w:sz w:val="20"/>
          <w:szCs w:val="20"/>
        </w:rPr>
        <w:tab/>
      </w:r>
      <w:r w:rsidRPr="00366992">
        <w:rPr>
          <w:rFonts w:ascii="Calibri" w:hAnsi="Calibri" w:cs="Calibri"/>
          <w:sz w:val="20"/>
          <w:szCs w:val="20"/>
        </w:rPr>
        <w:tab/>
        <w:t>Oświadczenie Wykonawcy o wykluczeniu</w:t>
      </w:r>
    </w:p>
    <w:p w14:paraId="5AB1991D" w14:textId="77777777" w:rsidR="00D40036" w:rsidRPr="00366992" w:rsidRDefault="00D40036" w:rsidP="00D40036">
      <w:pPr>
        <w:pStyle w:val="Bezodstpw"/>
        <w:spacing w:line="276" w:lineRule="auto"/>
        <w:rPr>
          <w:rFonts w:ascii="Calibri" w:hAnsi="Calibri" w:cs="Calibri"/>
          <w:sz w:val="20"/>
          <w:szCs w:val="20"/>
        </w:rPr>
      </w:pPr>
      <w:r w:rsidRPr="00366992">
        <w:rPr>
          <w:rFonts w:ascii="Calibri" w:hAnsi="Calibri" w:cs="Calibri"/>
          <w:sz w:val="20"/>
          <w:szCs w:val="20"/>
        </w:rPr>
        <w:t>Załącznik nr 4a</w:t>
      </w:r>
      <w:r w:rsidRPr="00366992">
        <w:rPr>
          <w:rFonts w:ascii="Calibri" w:hAnsi="Calibri" w:cs="Calibri"/>
          <w:sz w:val="20"/>
          <w:szCs w:val="20"/>
        </w:rPr>
        <w:tab/>
      </w:r>
      <w:r w:rsidRPr="00366992">
        <w:rPr>
          <w:rFonts w:ascii="Calibri" w:hAnsi="Calibri" w:cs="Calibri"/>
          <w:sz w:val="20"/>
          <w:szCs w:val="20"/>
        </w:rPr>
        <w:tab/>
        <w:t>Oświadczenie Podmiotu udostępniającego o wykluczeniu</w:t>
      </w:r>
    </w:p>
    <w:p w14:paraId="6A4BCEF1" w14:textId="77777777" w:rsidR="00D40036" w:rsidRPr="00366992" w:rsidRDefault="00D40036" w:rsidP="00D40036">
      <w:pPr>
        <w:pStyle w:val="Bezodstpw"/>
        <w:spacing w:line="276" w:lineRule="auto"/>
        <w:rPr>
          <w:rFonts w:ascii="Calibri" w:hAnsi="Calibri" w:cs="Calibri"/>
          <w:sz w:val="20"/>
          <w:szCs w:val="20"/>
        </w:rPr>
      </w:pPr>
      <w:r w:rsidRPr="00366992">
        <w:rPr>
          <w:rFonts w:ascii="Calibri" w:hAnsi="Calibri" w:cs="Calibri"/>
          <w:sz w:val="20"/>
          <w:szCs w:val="20"/>
        </w:rPr>
        <w:t>Załącznik nr 5</w:t>
      </w:r>
      <w:r w:rsidRPr="00366992">
        <w:rPr>
          <w:rFonts w:ascii="Calibri" w:hAnsi="Calibri" w:cs="Calibri"/>
          <w:sz w:val="20"/>
          <w:szCs w:val="20"/>
        </w:rPr>
        <w:tab/>
      </w:r>
      <w:r w:rsidRPr="00366992">
        <w:rPr>
          <w:rFonts w:ascii="Calibri" w:hAnsi="Calibri" w:cs="Calibri"/>
          <w:sz w:val="20"/>
          <w:szCs w:val="20"/>
        </w:rPr>
        <w:tab/>
        <w:t>Oświadczenie o podwykonawcach</w:t>
      </w:r>
    </w:p>
    <w:p w14:paraId="794ED27B" w14:textId="77777777" w:rsidR="00D40036" w:rsidRPr="00366992" w:rsidRDefault="00D40036" w:rsidP="004F17F4">
      <w:pPr>
        <w:pStyle w:val="Bezodstpw"/>
        <w:spacing w:line="276" w:lineRule="auto"/>
        <w:ind w:left="2127" w:hanging="2127"/>
        <w:rPr>
          <w:rFonts w:ascii="Calibri" w:hAnsi="Calibri" w:cs="Calibri"/>
          <w:sz w:val="20"/>
          <w:szCs w:val="20"/>
        </w:rPr>
      </w:pPr>
      <w:r w:rsidRPr="00366992">
        <w:rPr>
          <w:rFonts w:ascii="Calibri" w:hAnsi="Calibri" w:cs="Calibri"/>
          <w:sz w:val="20"/>
          <w:szCs w:val="20"/>
        </w:rPr>
        <w:t>Załącznik nr 6</w:t>
      </w:r>
      <w:r w:rsidRPr="00366992">
        <w:rPr>
          <w:rFonts w:ascii="Calibri" w:hAnsi="Calibri" w:cs="Calibri"/>
          <w:sz w:val="20"/>
          <w:szCs w:val="20"/>
        </w:rPr>
        <w:tab/>
        <w:t>Oświadczenie Wykonawców wspólnie ubiegających się o udzielenie zamówienia</w:t>
      </w:r>
    </w:p>
    <w:p w14:paraId="5FEDBE34" w14:textId="16894B30" w:rsidR="00D40036" w:rsidRPr="00366992" w:rsidRDefault="00D40036" w:rsidP="00D40036">
      <w:pPr>
        <w:pStyle w:val="Bezodstpw"/>
        <w:spacing w:line="276" w:lineRule="auto"/>
        <w:rPr>
          <w:rFonts w:ascii="Calibri" w:hAnsi="Calibri" w:cs="Calibri"/>
          <w:sz w:val="20"/>
          <w:szCs w:val="20"/>
        </w:rPr>
      </w:pPr>
      <w:r w:rsidRPr="00366992">
        <w:rPr>
          <w:rFonts w:ascii="Calibri" w:hAnsi="Calibri" w:cs="Calibri"/>
          <w:sz w:val="20"/>
          <w:szCs w:val="20"/>
        </w:rPr>
        <w:t>Załącznik nr 7</w:t>
      </w:r>
      <w:r w:rsidR="00A66947" w:rsidRPr="00366992">
        <w:rPr>
          <w:rFonts w:ascii="Calibri" w:hAnsi="Calibri" w:cs="Calibri"/>
          <w:sz w:val="20"/>
          <w:szCs w:val="20"/>
        </w:rPr>
        <w:tab/>
      </w:r>
      <w:r w:rsidR="00A66947" w:rsidRPr="00366992">
        <w:rPr>
          <w:rFonts w:ascii="Calibri" w:hAnsi="Calibri" w:cs="Calibri"/>
          <w:sz w:val="20"/>
          <w:szCs w:val="20"/>
        </w:rPr>
        <w:tab/>
      </w:r>
      <w:r w:rsidRPr="00366992">
        <w:rPr>
          <w:rFonts w:ascii="Calibri" w:hAnsi="Calibri" w:cs="Calibri"/>
          <w:sz w:val="20"/>
          <w:szCs w:val="20"/>
        </w:rPr>
        <w:t xml:space="preserve">Wykaz </w:t>
      </w:r>
      <w:r w:rsidR="00961D2B" w:rsidRPr="00366992">
        <w:rPr>
          <w:rFonts w:ascii="Calibri" w:hAnsi="Calibri" w:cs="Calibri"/>
          <w:sz w:val="20"/>
          <w:szCs w:val="20"/>
        </w:rPr>
        <w:t>osób, które</w:t>
      </w:r>
      <w:r w:rsidRPr="00366992">
        <w:rPr>
          <w:rFonts w:ascii="Calibri" w:hAnsi="Calibri" w:cs="Calibri"/>
          <w:sz w:val="20"/>
          <w:szCs w:val="20"/>
        </w:rPr>
        <w:t xml:space="preserve"> będą uczestniczyć w wykonywaniu zamówienia</w:t>
      </w:r>
    </w:p>
    <w:p w14:paraId="3EA6C51B" w14:textId="1180CC63" w:rsidR="00D40036" w:rsidRPr="00366992" w:rsidRDefault="00D40036" w:rsidP="00D40036">
      <w:pPr>
        <w:pStyle w:val="Bezodstpw"/>
        <w:spacing w:line="276" w:lineRule="auto"/>
        <w:rPr>
          <w:rFonts w:ascii="Calibri" w:hAnsi="Calibri" w:cs="Calibri"/>
          <w:sz w:val="20"/>
          <w:szCs w:val="20"/>
        </w:rPr>
      </w:pPr>
      <w:r w:rsidRPr="00366992">
        <w:rPr>
          <w:rFonts w:ascii="Calibri" w:hAnsi="Calibri" w:cs="Calibri"/>
          <w:sz w:val="20"/>
          <w:szCs w:val="20"/>
        </w:rPr>
        <w:t>Załącznik nr 8</w:t>
      </w:r>
      <w:r w:rsidRPr="00366992">
        <w:rPr>
          <w:rFonts w:ascii="Calibri" w:hAnsi="Calibri" w:cs="Calibri"/>
          <w:sz w:val="20"/>
          <w:szCs w:val="20"/>
        </w:rPr>
        <w:tab/>
      </w:r>
      <w:r w:rsidRPr="00366992">
        <w:rPr>
          <w:rFonts w:ascii="Calibri" w:hAnsi="Calibri" w:cs="Calibri"/>
          <w:sz w:val="20"/>
          <w:szCs w:val="20"/>
        </w:rPr>
        <w:tab/>
      </w:r>
      <w:r w:rsidR="00346643" w:rsidRPr="00366992">
        <w:rPr>
          <w:rFonts w:ascii="Calibri" w:hAnsi="Calibri" w:cs="Calibri"/>
          <w:sz w:val="20"/>
          <w:szCs w:val="20"/>
        </w:rPr>
        <w:t>Wykaz robót budowlanych</w:t>
      </w:r>
    </w:p>
    <w:p w14:paraId="35AEC0FB" w14:textId="38830C50" w:rsidR="00F00CE5" w:rsidRPr="00366992" w:rsidRDefault="00F00CE5" w:rsidP="00F00CE5">
      <w:pPr>
        <w:pStyle w:val="Bezodstpw"/>
        <w:spacing w:line="276" w:lineRule="auto"/>
        <w:rPr>
          <w:rFonts w:ascii="Calibri" w:hAnsi="Calibri" w:cs="Calibri"/>
          <w:sz w:val="20"/>
          <w:szCs w:val="20"/>
        </w:rPr>
      </w:pPr>
      <w:r w:rsidRPr="00366992">
        <w:rPr>
          <w:rFonts w:ascii="Calibri" w:hAnsi="Calibri" w:cs="Calibri"/>
          <w:sz w:val="20"/>
          <w:szCs w:val="20"/>
        </w:rPr>
        <w:t>Załącznik nr 9</w:t>
      </w:r>
      <w:r w:rsidRPr="00366992">
        <w:rPr>
          <w:rFonts w:ascii="Calibri" w:hAnsi="Calibri" w:cs="Calibri"/>
          <w:sz w:val="20"/>
          <w:szCs w:val="20"/>
        </w:rPr>
        <w:tab/>
      </w:r>
      <w:r w:rsidRPr="00366992">
        <w:rPr>
          <w:rFonts w:ascii="Calibri" w:hAnsi="Calibri" w:cs="Calibri"/>
          <w:sz w:val="20"/>
          <w:szCs w:val="20"/>
        </w:rPr>
        <w:tab/>
        <w:t>Wzór umowy</w:t>
      </w:r>
    </w:p>
    <w:p w14:paraId="4F411638" w14:textId="2C47885D" w:rsidR="000A061E" w:rsidRPr="00AA3D46" w:rsidRDefault="00D40036" w:rsidP="00D40036">
      <w:pPr>
        <w:pStyle w:val="Bezodstpw"/>
        <w:spacing w:line="276" w:lineRule="auto"/>
        <w:rPr>
          <w:rFonts w:ascii="Calibri" w:hAnsi="Calibri" w:cs="Calibri"/>
          <w:bCs/>
          <w:sz w:val="20"/>
          <w:szCs w:val="20"/>
        </w:rPr>
      </w:pPr>
      <w:r w:rsidRPr="00366992">
        <w:rPr>
          <w:rFonts w:ascii="Calibri" w:hAnsi="Calibri" w:cs="Calibri"/>
          <w:sz w:val="20"/>
          <w:szCs w:val="20"/>
        </w:rPr>
        <w:t xml:space="preserve">Załącznik nr </w:t>
      </w:r>
      <w:r w:rsidR="00F00CE5" w:rsidRPr="00366992">
        <w:rPr>
          <w:rFonts w:ascii="Calibri" w:hAnsi="Calibri" w:cs="Calibri"/>
          <w:sz w:val="20"/>
          <w:szCs w:val="20"/>
        </w:rPr>
        <w:t>10</w:t>
      </w:r>
      <w:r w:rsidRPr="00366992">
        <w:rPr>
          <w:rFonts w:ascii="Calibri" w:hAnsi="Calibri" w:cs="Calibri"/>
          <w:sz w:val="20"/>
          <w:szCs w:val="20"/>
        </w:rPr>
        <w:tab/>
      </w:r>
      <w:r w:rsidRPr="00366992">
        <w:rPr>
          <w:rFonts w:ascii="Calibri" w:hAnsi="Calibri" w:cs="Calibri"/>
          <w:sz w:val="20"/>
          <w:szCs w:val="20"/>
        </w:rPr>
        <w:tab/>
      </w:r>
      <w:r w:rsidR="00EE1056" w:rsidRPr="00366992">
        <w:rPr>
          <w:rFonts w:ascii="Calibri" w:hAnsi="Calibri" w:cs="Calibri"/>
          <w:bCs/>
          <w:sz w:val="20"/>
          <w:szCs w:val="20"/>
        </w:rPr>
        <w:t xml:space="preserve">Dokumentacja projektowa, </w:t>
      </w:r>
      <w:r w:rsidR="00346643" w:rsidRPr="00366992">
        <w:rPr>
          <w:rFonts w:ascii="Calibri" w:hAnsi="Calibri" w:cs="Calibri"/>
          <w:bCs/>
          <w:sz w:val="20"/>
          <w:szCs w:val="20"/>
        </w:rPr>
        <w:t>Przedmiar</w:t>
      </w:r>
    </w:p>
    <w:p w14:paraId="3C134236" w14:textId="61BA5F40" w:rsidR="00D40036" w:rsidRPr="00366992" w:rsidRDefault="00D40036" w:rsidP="00D40036">
      <w:pPr>
        <w:spacing w:line="276" w:lineRule="auto"/>
        <w:jc w:val="both"/>
        <w:rPr>
          <w:rFonts w:ascii="Calibri" w:hAnsi="Calibri" w:cs="Calibri"/>
          <w:bCs/>
          <w:sz w:val="20"/>
          <w:szCs w:val="20"/>
        </w:rPr>
      </w:pPr>
      <w:r w:rsidRPr="00366992">
        <w:rPr>
          <w:rFonts w:ascii="Calibri" w:hAnsi="Calibri" w:cs="Calibri"/>
          <w:sz w:val="20"/>
          <w:szCs w:val="20"/>
        </w:rPr>
        <w:tab/>
      </w:r>
    </w:p>
    <w:p w14:paraId="4616E8EB" w14:textId="77777777" w:rsidR="00AE25B5" w:rsidRPr="00366992" w:rsidRDefault="00AE25B5" w:rsidP="00AE25B5">
      <w:pPr>
        <w:suppressAutoHyphens/>
        <w:spacing w:after="40" w:line="276" w:lineRule="auto"/>
        <w:rPr>
          <w:rFonts w:ascii="Calibri" w:hAnsi="Calibri" w:cs="Calibri"/>
          <w:b/>
          <w:sz w:val="20"/>
          <w:szCs w:val="20"/>
        </w:rPr>
      </w:pPr>
    </w:p>
    <w:p w14:paraId="787022B3" w14:textId="0CF004B8" w:rsidR="00AE25B5" w:rsidRPr="00366992" w:rsidRDefault="00AE25B5" w:rsidP="00EE0CA1">
      <w:pPr>
        <w:suppressAutoHyphens/>
        <w:spacing w:after="40" w:line="276" w:lineRule="auto"/>
        <w:rPr>
          <w:rFonts w:ascii="Calibri" w:hAnsi="Calibri" w:cs="Calibri"/>
        </w:rPr>
      </w:pPr>
      <w:r w:rsidRPr="00366992">
        <w:rPr>
          <w:rFonts w:ascii="Calibri" w:hAnsi="Calibri" w:cs="Calibri"/>
          <w:b/>
          <w:sz w:val="20"/>
          <w:szCs w:val="20"/>
        </w:rPr>
        <w:tab/>
      </w:r>
    </w:p>
    <w:sectPr w:rsidR="00AE25B5" w:rsidRPr="00366992" w:rsidSect="00D5636D">
      <w:headerReference w:type="default" r:id="rId16"/>
      <w:footerReference w:type="default" r:id="rId17"/>
      <w:headerReference w:type="first" r:id="rId18"/>
      <w:pgSz w:w="11906" w:h="16838"/>
      <w:pgMar w:top="1134" w:right="1418" w:bottom="1276"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1BA30" w14:textId="77777777" w:rsidR="004B1B32" w:rsidRDefault="004B1B32">
      <w:r>
        <w:separator/>
      </w:r>
    </w:p>
  </w:endnote>
  <w:endnote w:type="continuationSeparator" w:id="0">
    <w:p w14:paraId="337F7739" w14:textId="77777777" w:rsidR="004B1B32" w:rsidRDefault="004B1B32">
      <w:r>
        <w:continuationSeparator/>
      </w:r>
    </w:p>
  </w:endnote>
  <w:endnote w:type="continuationNotice" w:id="1">
    <w:p w14:paraId="718C1115" w14:textId="77777777" w:rsidR="004B1B32" w:rsidRDefault="004B1B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7627F" w14:textId="77777777" w:rsidR="00A32791" w:rsidRPr="006D1C67" w:rsidRDefault="00A32791">
    <w:pPr>
      <w:pStyle w:val="Stopka"/>
      <w:jc w:val="right"/>
      <w:rPr>
        <w:rFonts w:ascii="Calibri" w:hAnsi="Calibri" w:cs="Calibri"/>
        <w:sz w:val="16"/>
        <w:szCs w:val="16"/>
      </w:rPr>
    </w:pPr>
    <w:r w:rsidRPr="006D1C67">
      <w:rPr>
        <w:rFonts w:ascii="Calibri" w:hAnsi="Calibri" w:cs="Calibri"/>
        <w:sz w:val="16"/>
        <w:szCs w:val="16"/>
      </w:rPr>
      <w:t xml:space="preserve">Strona </w:t>
    </w:r>
    <w:r w:rsidRPr="006D1C67">
      <w:rPr>
        <w:rFonts w:ascii="Calibri" w:hAnsi="Calibri" w:cs="Calibri"/>
        <w:b/>
        <w:bCs/>
        <w:sz w:val="16"/>
        <w:szCs w:val="16"/>
      </w:rPr>
      <w:fldChar w:fldCharType="begin"/>
    </w:r>
    <w:r w:rsidRPr="006D1C67">
      <w:rPr>
        <w:rFonts w:ascii="Calibri" w:hAnsi="Calibri" w:cs="Calibri"/>
        <w:b/>
        <w:bCs/>
        <w:sz w:val="16"/>
        <w:szCs w:val="16"/>
      </w:rPr>
      <w:instrText>PAGE</w:instrText>
    </w:r>
    <w:r w:rsidRPr="006D1C67">
      <w:rPr>
        <w:rFonts w:ascii="Calibri" w:hAnsi="Calibri" w:cs="Calibri"/>
        <w:b/>
        <w:bCs/>
        <w:sz w:val="16"/>
        <w:szCs w:val="16"/>
      </w:rPr>
      <w:fldChar w:fldCharType="separate"/>
    </w:r>
    <w:r w:rsidR="00A97191">
      <w:rPr>
        <w:rFonts w:ascii="Calibri" w:hAnsi="Calibri" w:cs="Calibri"/>
        <w:b/>
        <w:bCs/>
        <w:noProof/>
        <w:sz w:val="16"/>
        <w:szCs w:val="16"/>
      </w:rPr>
      <w:t>1</w:t>
    </w:r>
    <w:r w:rsidRPr="006D1C67">
      <w:rPr>
        <w:rFonts w:ascii="Calibri" w:hAnsi="Calibri" w:cs="Calibri"/>
        <w:b/>
        <w:bCs/>
        <w:sz w:val="16"/>
        <w:szCs w:val="16"/>
      </w:rPr>
      <w:fldChar w:fldCharType="end"/>
    </w:r>
    <w:r w:rsidRPr="006D1C67">
      <w:rPr>
        <w:rFonts w:ascii="Calibri" w:hAnsi="Calibri" w:cs="Calibri"/>
        <w:sz w:val="16"/>
        <w:szCs w:val="16"/>
      </w:rPr>
      <w:t xml:space="preserve"> z </w:t>
    </w:r>
    <w:r w:rsidRPr="006D1C67">
      <w:rPr>
        <w:rFonts w:ascii="Calibri" w:hAnsi="Calibri" w:cs="Calibri"/>
        <w:b/>
        <w:bCs/>
        <w:sz w:val="16"/>
        <w:szCs w:val="16"/>
      </w:rPr>
      <w:fldChar w:fldCharType="begin"/>
    </w:r>
    <w:r w:rsidRPr="006D1C67">
      <w:rPr>
        <w:rFonts w:ascii="Calibri" w:hAnsi="Calibri" w:cs="Calibri"/>
        <w:b/>
        <w:bCs/>
        <w:sz w:val="16"/>
        <w:szCs w:val="16"/>
      </w:rPr>
      <w:instrText>NUMPAGES</w:instrText>
    </w:r>
    <w:r w:rsidRPr="006D1C67">
      <w:rPr>
        <w:rFonts w:ascii="Calibri" w:hAnsi="Calibri" w:cs="Calibri"/>
        <w:b/>
        <w:bCs/>
        <w:sz w:val="16"/>
        <w:szCs w:val="16"/>
      </w:rPr>
      <w:fldChar w:fldCharType="separate"/>
    </w:r>
    <w:r w:rsidR="00A97191">
      <w:rPr>
        <w:rFonts w:ascii="Calibri" w:hAnsi="Calibri" w:cs="Calibri"/>
        <w:b/>
        <w:bCs/>
        <w:noProof/>
        <w:sz w:val="16"/>
        <w:szCs w:val="16"/>
      </w:rPr>
      <w:t>23</w:t>
    </w:r>
    <w:r w:rsidRPr="006D1C67">
      <w:rPr>
        <w:rFonts w:ascii="Calibri" w:hAnsi="Calibri" w:cs="Calibri"/>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39173" w14:textId="77777777" w:rsidR="004B1B32" w:rsidRDefault="004B1B32">
      <w:r>
        <w:separator/>
      </w:r>
    </w:p>
  </w:footnote>
  <w:footnote w:type="continuationSeparator" w:id="0">
    <w:p w14:paraId="76A48A58" w14:textId="77777777" w:rsidR="004B1B32" w:rsidRDefault="004B1B32">
      <w:r>
        <w:continuationSeparator/>
      </w:r>
    </w:p>
  </w:footnote>
  <w:footnote w:type="continuationNotice" w:id="1">
    <w:p w14:paraId="6DC653EF" w14:textId="77777777" w:rsidR="004B1B32" w:rsidRDefault="004B1B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F220A" w14:textId="6BD2022A" w:rsidR="00A32791" w:rsidRDefault="00A32791" w:rsidP="00E74EB9">
    <w:pPr>
      <w:pStyle w:val="Nagwek"/>
      <w:jc w:val="center"/>
      <w:rPr>
        <w:i/>
      </w:rPr>
    </w:pPr>
  </w:p>
  <w:p w14:paraId="4FBEFC02" w14:textId="57688525" w:rsidR="00A32791" w:rsidRPr="00E74EB9" w:rsidRDefault="00A32791" w:rsidP="00E74EB9">
    <w:pPr>
      <w:pStyle w:val="Nagwek"/>
    </w:pPr>
    <w:r w:rsidRPr="00C11D2A">
      <w:rPr>
        <w:noProof/>
      </w:rPr>
      <w:drawing>
        <wp:inline distT="0" distB="0" distL="0" distR="0" wp14:anchorId="5E8DB379" wp14:editId="1170B126">
          <wp:extent cx="5759450" cy="732521"/>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32521"/>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F68E0" w14:textId="77777777" w:rsidR="00A32791" w:rsidRDefault="00A32791" w:rsidP="00FB1541">
    <w:pPr>
      <w:pStyle w:val="Nagwek"/>
      <w:jc w:val="center"/>
      <w:rPr>
        <w:i/>
      </w:rPr>
    </w:pPr>
    <w:r>
      <w:rPr>
        <w:noProof/>
      </w:rPr>
      <w:drawing>
        <wp:inline distT="0" distB="0" distL="0" distR="0" wp14:anchorId="6FA05673" wp14:editId="75215CD4">
          <wp:extent cx="5737225" cy="704850"/>
          <wp:effectExtent l="0" t="0" r="0" b="0"/>
          <wp:docPr id="771663670" name="Obraz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CD1D63CD-8B51-4CAF-9285-EBC107911C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CD1D63CD-8B51-4CAF-9285-EBC107911CEE}"/>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7225" cy="7048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45376F3D" w14:textId="77777777" w:rsidR="00A32791" w:rsidRPr="00FB1541" w:rsidRDefault="00A32791" w:rsidP="00FB154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887FF2"/>
    <w:multiLevelType w:val="multilevel"/>
    <w:tmpl w:val="5E72AEFA"/>
    <w:name w:val="WW8Num342"/>
    <w:lvl w:ilvl="0">
      <w:start w:val="1"/>
      <w:numFmt w:val="decimal"/>
      <w:lvlText w:val="%1."/>
      <w:lvlJc w:val="left"/>
      <w:pPr>
        <w:tabs>
          <w:tab w:val="num" w:pos="0"/>
        </w:tabs>
        <w:ind w:left="502" w:hanging="360"/>
      </w:pPr>
      <w:rPr>
        <w:rFonts w:cs="Times New Roman" w:hint="default"/>
        <w:b/>
        <w:bCs/>
      </w:rPr>
    </w:lvl>
    <w:lvl w:ilvl="1">
      <w:start w:val="3"/>
      <w:numFmt w:val="decimal"/>
      <w:lvlText w:val="%1.%2."/>
      <w:lvlJc w:val="left"/>
      <w:pPr>
        <w:tabs>
          <w:tab w:val="num" w:pos="0"/>
        </w:tabs>
        <w:ind w:left="1080" w:hanging="720"/>
      </w:pPr>
      <w:rPr>
        <w:rFonts w:cs="Times New Roman" w:hint="default"/>
      </w:rPr>
    </w:lvl>
    <w:lvl w:ilvl="2">
      <w:start w:val="1"/>
      <w:numFmt w:val="decimal"/>
      <w:lvlText w:val="%1.%2.%3."/>
      <w:lvlJc w:val="left"/>
      <w:pPr>
        <w:tabs>
          <w:tab w:val="num" w:pos="0"/>
        </w:tabs>
        <w:ind w:left="1440" w:hanging="720"/>
      </w:pPr>
      <w:rPr>
        <w:rFonts w:cs="Times New Roman" w:hint="default"/>
      </w:rPr>
    </w:lvl>
    <w:lvl w:ilvl="3">
      <w:start w:val="1"/>
      <w:numFmt w:val="decimal"/>
      <w:lvlText w:val="%1.%2.%3.%4."/>
      <w:lvlJc w:val="left"/>
      <w:pPr>
        <w:tabs>
          <w:tab w:val="num" w:pos="0"/>
        </w:tabs>
        <w:ind w:left="2160" w:hanging="1080"/>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3240" w:hanging="144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4320" w:hanging="1800"/>
      </w:pPr>
      <w:rPr>
        <w:rFonts w:cs="Times New Roman" w:hint="default"/>
      </w:rPr>
    </w:lvl>
    <w:lvl w:ilvl="8">
      <w:start w:val="1"/>
      <w:numFmt w:val="decimal"/>
      <w:lvlText w:val="%1.%2.%3.%4.%5.%6.%7.%8.%9."/>
      <w:lvlJc w:val="left"/>
      <w:pPr>
        <w:tabs>
          <w:tab w:val="num" w:pos="0"/>
        </w:tabs>
        <w:ind w:left="5040" w:hanging="2160"/>
      </w:pPr>
      <w:rPr>
        <w:rFonts w:cs="Times New Roman" w:hint="default"/>
      </w:rPr>
    </w:lvl>
  </w:abstractNum>
  <w:abstractNum w:abstractNumId="4" w15:restartNumberingAfterBreak="0">
    <w:nsid w:val="015250ED"/>
    <w:multiLevelType w:val="multilevel"/>
    <w:tmpl w:val="C712B6F8"/>
    <w:lvl w:ilvl="0">
      <w:start w:val="1"/>
      <w:numFmt w:val="decimal"/>
      <w:lvlText w:val="%1."/>
      <w:lvlJc w:val="left"/>
      <w:pPr>
        <w:tabs>
          <w:tab w:val="num" w:pos="2340"/>
        </w:tabs>
        <w:ind w:left="2340" w:hanging="360"/>
      </w:pPr>
      <w:rPr>
        <w:rFonts w:cs="Times New Roman" w:hint="default"/>
        <w:b/>
      </w:rPr>
    </w:lvl>
    <w:lvl w:ilvl="1">
      <w:start w:val="1"/>
      <w:numFmt w:val="decimal"/>
      <w:lvlText w:val="%2)"/>
      <w:lvlJc w:val="left"/>
      <w:pPr>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b/>
        <w:color w:val="auto"/>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58313E7"/>
    <w:multiLevelType w:val="hybridMultilevel"/>
    <w:tmpl w:val="5ED0E94C"/>
    <w:lvl w:ilvl="0" w:tplc="04150011">
      <w:start w:val="1"/>
      <w:numFmt w:val="decimal"/>
      <w:lvlText w:val="%1)"/>
      <w:lvlJc w:val="left"/>
      <w:pPr>
        <w:ind w:left="1225" w:hanging="360"/>
      </w:pPr>
      <w:rPr>
        <w:rFonts w:cs="Times New Roman"/>
      </w:rPr>
    </w:lvl>
    <w:lvl w:ilvl="1" w:tplc="04150019" w:tentative="1">
      <w:start w:val="1"/>
      <w:numFmt w:val="lowerLetter"/>
      <w:lvlText w:val="%2."/>
      <w:lvlJc w:val="left"/>
      <w:pPr>
        <w:ind w:left="1945" w:hanging="360"/>
      </w:pPr>
      <w:rPr>
        <w:rFonts w:cs="Times New Roman"/>
      </w:rPr>
    </w:lvl>
    <w:lvl w:ilvl="2" w:tplc="0415001B" w:tentative="1">
      <w:start w:val="1"/>
      <w:numFmt w:val="lowerRoman"/>
      <w:lvlText w:val="%3."/>
      <w:lvlJc w:val="right"/>
      <w:pPr>
        <w:ind w:left="2665" w:hanging="180"/>
      </w:pPr>
      <w:rPr>
        <w:rFonts w:cs="Times New Roman"/>
      </w:rPr>
    </w:lvl>
    <w:lvl w:ilvl="3" w:tplc="0415000F" w:tentative="1">
      <w:start w:val="1"/>
      <w:numFmt w:val="decimal"/>
      <w:lvlText w:val="%4."/>
      <w:lvlJc w:val="left"/>
      <w:pPr>
        <w:ind w:left="3385" w:hanging="360"/>
      </w:pPr>
      <w:rPr>
        <w:rFonts w:cs="Times New Roman"/>
      </w:rPr>
    </w:lvl>
    <w:lvl w:ilvl="4" w:tplc="04150019" w:tentative="1">
      <w:start w:val="1"/>
      <w:numFmt w:val="lowerLetter"/>
      <w:lvlText w:val="%5."/>
      <w:lvlJc w:val="left"/>
      <w:pPr>
        <w:ind w:left="4105" w:hanging="360"/>
      </w:pPr>
      <w:rPr>
        <w:rFonts w:cs="Times New Roman"/>
      </w:rPr>
    </w:lvl>
    <w:lvl w:ilvl="5" w:tplc="0415001B" w:tentative="1">
      <w:start w:val="1"/>
      <w:numFmt w:val="lowerRoman"/>
      <w:lvlText w:val="%6."/>
      <w:lvlJc w:val="right"/>
      <w:pPr>
        <w:ind w:left="4825" w:hanging="180"/>
      </w:pPr>
      <w:rPr>
        <w:rFonts w:cs="Times New Roman"/>
      </w:rPr>
    </w:lvl>
    <w:lvl w:ilvl="6" w:tplc="0415000F" w:tentative="1">
      <w:start w:val="1"/>
      <w:numFmt w:val="decimal"/>
      <w:lvlText w:val="%7."/>
      <w:lvlJc w:val="left"/>
      <w:pPr>
        <w:ind w:left="5545" w:hanging="360"/>
      </w:pPr>
      <w:rPr>
        <w:rFonts w:cs="Times New Roman"/>
      </w:rPr>
    </w:lvl>
    <w:lvl w:ilvl="7" w:tplc="04150019" w:tentative="1">
      <w:start w:val="1"/>
      <w:numFmt w:val="lowerLetter"/>
      <w:lvlText w:val="%8."/>
      <w:lvlJc w:val="left"/>
      <w:pPr>
        <w:ind w:left="6265" w:hanging="360"/>
      </w:pPr>
      <w:rPr>
        <w:rFonts w:cs="Times New Roman"/>
      </w:rPr>
    </w:lvl>
    <w:lvl w:ilvl="8" w:tplc="0415001B" w:tentative="1">
      <w:start w:val="1"/>
      <w:numFmt w:val="lowerRoman"/>
      <w:lvlText w:val="%9."/>
      <w:lvlJc w:val="right"/>
      <w:pPr>
        <w:ind w:left="6985" w:hanging="180"/>
      </w:pPr>
      <w:rPr>
        <w:rFonts w:cs="Times New Roman"/>
      </w:rPr>
    </w:lvl>
  </w:abstractNum>
  <w:abstractNum w:abstractNumId="6" w15:restartNumberingAfterBreak="0">
    <w:nsid w:val="088577E4"/>
    <w:multiLevelType w:val="hybridMultilevel"/>
    <w:tmpl w:val="51A80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6F14DA"/>
    <w:multiLevelType w:val="hybridMultilevel"/>
    <w:tmpl w:val="3BD02074"/>
    <w:lvl w:ilvl="0" w:tplc="89A623A0">
      <w:start w:val="1"/>
      <w:numFmt w:val="decimal"/>
      <w:lvlText w:val="%1."/>
      <w:lvlJc w:val="left"/>
      <w:pPr>
        <w:ind w:left="644" w:hanging="360"/>
      </w:pPr>
      <w:rPr>
        <w:rFonts w:cs="Times New Roman" w:hint="default"/>
        <w:b/>
        <w:bCs/>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8" w15:restartNumberingAfterBreak="0">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EBE53F8"/>
    <w:multiLevelType w:val="hybridMultilevel"/>
    <w:tmpl w:val="1B62F25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057008B"/>
    <w:multiLevelType w:val="hybridMultilevel"/>
    <w:tmpl w:val="974AA076"/>
    <w:lvl w:ilvl="0" w:tplc="1F5ED54C">
      <w:start w:val="1"/>
      <w:numFmt w:val="decimal"/>
      <w:lvlText w:val="%1."/>
      <w:lvlJc w:val="left"/>
      <w:pPr>
        <w:tabs>
          <w:tab w:val="num" w:pos="595"/>
        </w:tabs>
        <w:ind w:left="595" w:hanging="453"/>
      </w:pPr>
      <w:rPr>
        <w:rFonts w:cs="Times New Roman" w:hint="default"/>
        <w:b/>
        <w:color w:val="auto"/>
      </w:rPr>
    </w:lvl>
    <w:lvl w:ilvl="1" w:tplc="631EF2A8">
      <w:numFmt w:val="bullet"/>
      <w:lvlText w:val="•"/>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26F5470"/>
    <w:multiLevelType w:val="multilevel"/>
    <w:tmpl w:val="13E0F8F2"/>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2" w15:restartNumberingAfterBreak="0">
    <w:nsid w:val="14C4453D"/>
    <w:multiLevelType w:val="hybridMultilevel"/>
    <w:tmpl w:val="1BD2C39C"/>
    <w:lvl w:ilvl="0" w:tplc="04150011">
      <w:start w:val="1"/>
      <w:numFmt w:val="decimal"/>
      <w:lvlText w:val="%1)"/>
      <w:lvlJc w:val="left"/>
      <w:pPr>
        <w:ind w:left="1182" w:hanging="360"/>
      </w:pPr>
    </w:lvl>
    <w:lvl w:ilvl="1" w:tplc="04150019" w:tentative="1">
      <w:start w:val="1"/>
      <w:numFmt w:val="lowerLetter"/>
      <w:lvlText w:val="%2."/>
      <w:lvlJc w:val="left"/>
      <w:pPr>
        <w:ind w:left="1902" w:hanging="360"/>
      </w:pPr>
    </w:lvl>
    <w:lvl w:ilvl="2" w:tplc="0415001B" w:tentative="1">
      <w:start w:val="1"/>
      <w:numFmt w:val="lowerRoman"/>
      <w:lvlText w:val="%3."/>
      <w:lvlJc w:val="right"/>
      <w:pPr>
        <w:ind w:left="2622" w:hanging="180"/>
      </w:pPr>
    </w:lvl>
    <w:lvl w:ilvl="3" w:tplc="0415000F" w:tentative="1">
      <w:start w:val="1"/>
      <w:numFmt w:val="decimal"/>
      <w:lvlText w:val="%4."/>
      <w:lvlJc w:val="left"/>
      <w:pPr>
        <w:ind w:left="3342" w:hanging="360"/>
      </w:pPr>
    </w:lvl>
    <w:lvl w:ilvl="4" w:tplc="04150019" w:tentative="1">
      <w:start w:val="1"/>
      <w:numFmt w:val="lowerLetter"/>
      <w:lvlText w:val="%5."/>
      <w:lvlJc w:val="left"/>
      <w:pPr>
        <w:ind w:left="4062" w:hanging="360"/>
      </w:pPr>
    </w:lvl>
    <w:lvl w:ilvl="5" w:tplc="0415001B" w:tentative="1">
      <w:start w:val="1"/>
      <w:numFmt w:val="lowerRoman"/>
      <w:lvlText w:val="%6."/>
      <w:lvlJc w:val="right"/>
      <w:pPr>
        <w:ind w:left="4782" w:hanging="180"/>
      </w:pPr>
    </w:lvl>
    <w:lvl w:ilvl="6" w:tplc="0415000F" w:tentative="1">
      <w:start w:val="1"/>
      <w:numFmt w:val="decimal"/>
      <w:lvlText w:val="%7."/>
      <w:lvlJc w:val="left"/>
      <w:pPr>
        <w:ind w:left="5502" w:hanging="360"/>
      </w:pPr>
    </w:lvl>
    <w:lvl w:ilvl="7" w:tplc="04150019" w:tentative="1">
      <w:start w:val="1"/>
      <w:numFmt w:val="lowerLetter"/>
      <w:lvlText w:val="%8."/>
      <w:lvlJc w:val="left"/>
      <w:pPr>
        <w:ind w:left="6222" w:hanging="360"/>
      </w:pPr>
    </w:lvl>
    <w:lvl w:ilvl="8" w:tplc="0415001B" w:tentative="1">
      <w:start w:val="1"/>
      <w:numFmt w:val="lowerRoman"/>
      <w:lvlText w:val="%9."/>
      <w:lvlJc w:val="right"/>
      <w:pPr>
        <w:ind w:left="6942" w:hanging="180"/>
      </w:pPr>
    </w:lvl>
  </w:abstractNum>
  <w:abstractNum w:abstractNumId="13" w15:restartNumberingAfterBreak="0">
    <w:nsid w:val="19FB5A64"/>
    <w:multiLevelType w:val="hybridMultilevel"/>
    <w:tmpl w:val="808051BE"/>
    <w:lvl w:ilvl="0" w:tplc="4F1E8976">
      <w:start w:val="1"/>
      <w:numFmt w:val="decimal"/>
      <w:lvlText w:val="%1)"/>
      <w:lvlJc w:val="left"/>
      <w:pPr>
        <w:ind w:left="1440" w:hanging="360"/>
      </w:pPr>
      <w:rPr>
        <w:rFonts w:cs="Times New Roman"/>
        <w:b/>
        <w:color w:val="auto"/>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4"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C2A1EB1"/>
    <w:multiLevelType w:val="hybridMultilevel"/>
    <w:tmpl w:val="E3D2962C"/>
    <w:lvl w:ilvl="0" w:tplc="04150017">
      <w:start w:val="1"/>
      <w:numFmt w:val="lowerLetter"/>
      <w:lvlText w:val="%1)"/>
      <w:lvlJc w:val="left"/>
      <w:pPr>
        <w:ind w:left="1429" w:hanging="360"/>
      </w:pPr>
      <w:rPr>
        <w:rFonts w:cs="Times New Roman"/>
      </w:rPr>
    </w:lvl>
    <w:lvl w:ilvl="1" w:tplc="04150019">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6" w15:restartNumberingAfterBreak="0">
    <w:nsid w:val="1E5D7B9A"/>
    <w:multiLevelType w:val="multilevel"/>
    <w:tmpl w:val="186675C0"/>
    <w:lvl w:ilvl="0">
      <w:start w:val="11"/>
      <w:numFmt w:val="decimal"/>
      <w:lvlText w:val="%1."/>
      <w:lvlJc w:val="left"/>
      <w:rPr>
        <w:rFonts w:ascii="Verdana" w:eastAsia="Times New Roman" w:hAnsi="Verdana" w:cs="Verdana"/>
        <w:b/>
        <w:bCs/>
        <w:i w:val="0"/>
        <w:iCs w:val="0"/>
        <w:smallCaps w:val="0"/>
        <w:strike w:val="0"/>
        <w:color w:val="000000"/>
        <w:spacing w:val="0"/>
        <w:position w:val="0"/>
        <w:sz w:val="19"/>
        <w:szCs w:val="19"/>
        <w:u w:val="none"/>
      </w:rPr>
    </w:lvl>
    <w:lvl w:ilvl="1">
      <w:start w:val="1"/>
      <w:numFmt w:val="decimal"/>
      <w:lvlText w:val="%2."/>
      <w:lvlJc w:val="left"/>
      <w:rPr>
        <w:rFonts w:ascii="Calibri" w:eastAsia="Times New Roman" w:hAnsi="Calibri" w:cs="Calibri" w:hint="default"/>
        <w:b/>
        <w:bCs w:val="0"/>
        <w:i w:val="0"/>
        <w:iCs w:val="0"/>
        <w:smallCaps w:val="0"/>
        <w:strike w:val="0"/>
        <w:color w:val="000000"/>
        <w:spacing w:val="0"/>
        <w:position w:val="0"/>
        <w:sz w:val="20"/>
        <w:szCs w:val="20"/>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cs="Times New Roman" w:hint="default"/>
        <w:b/>
      </w:rPr>
    </w:lvl>
    <w:lvl w:ilvl="1" w:tplc="04150019">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8" w15:restartNumberingAfterBreak="0">
    <w:nsid w:val="21113C74"/>
    <w:multiLevelType w:val="hybridMultilevel"/>
    <w:tmpl w:val="BC26A13E"/>
    <w:lvl w:ilvl="0" w:tplc="8E96A9A2">
      <w:start w:val="20"/>
      <w:numFmt w:val="upperRoman"/>
      <w:lvlText w:val="%1."/>
      <w:lvlJc w:val="left"/>
      <w:pPr>
        <w:ind w:left="720" w:hanging="72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5D13D0"/>
    <w:multiLevelType w:val="hybridMultilevel"/>
    <w:tmpl w:val="A93E29B6"/>
    <w:lvl w:ilvl="0" w:tplc="A8648DDC">
      <w:start w:val="2"/>
      <w:numFmt w:val="decimal"/>
      <w:lvlText w:val="%1."/>
      <w:lvlJc w:val="left"/>
      <w:pPr>
        <w:ind w:left="720"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1BA10D7"/>
    <w:multiLevelType w:val="hybridMultilevel"/>
    <w:tmpl w:val="543A9CF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22" w15:restartNumberingAfterBreak="0">
    <w:nsid w:val="22D46A50"/>
    <w:multiLevelType w:val="hybridMultilevel"/>
    <w:tmpl w:val="5FDAA660"/>
    <w:lvl w:ilvl="0" w:tplc="4A6ED9A6">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2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655318D"/>
    <w:multiLevelType w:val="hybridMultilevel"/>
    <w:tmpl w:val="68D06E3E"/>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6A530AF"/>
    <w:multiLevelType w:val="hybridMultilevel"/>
    <w:tmpl w:val="F5E01E16"/>
    <w:lvl w:ilvl="0" w:tplc="7C1E1D84">
      <w:start w:val="1"/>
      <w:numFmt w:val="decimal"/>
      <w:lvlText w:val="%1)"/>
      <w:lvlJc w:val="left"/>
      <w:pPr>
        <w:ind w:left="502"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8" w15:restartNumberingAfterBreak="0">
    <w:nsid w:val="26B94CF6"/>
    <w:multiLevelType w:val="hybridMultilevel"/>
    <w:tmpl w:val="6712AA7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27DC5542"/>
    <w:multiLevelType w:val="multilevel"/>
    <w:tmpl w:val="06368146"/>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b/>
        <w:bCs/>
      </w:rPr>
    </w:lvl>
    <w:lvl w:ilvl="4">
      <w:start w:val="1"/>
      <w:numFmt w:val="lowerLetter"/>
      <w:lvlText w:val="%5."/>
      <w:lvlJc w:val="left"/>
      <w:pPr>
        <w:tabs>
          <w:tab w:val="num" w:pos="0"/>
        </w:tabs>
        <w:ind w:left="3600" w:hanging="360"/>
      </w:pPr>
      <w:rPr>
        <w:rFonts w:cs="Times New Roman"/>
      </w:rPr>
    </w:lvl>
    <w:lvl w:ilvl="5">
      <w:start w:val="1"/>
      <w:numFmt w:val="lowerLetter"/>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0" w15:restartNumberingAfterBreak="0">
    <w:nsid w:val="29571923"/>
    <w:multiLevelType w:val="hybridMultilevel"/>
    <w:tmpl w:val="24D0C38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2EDB529F"/>
    <w:multiLevelType w:val="hybridMultilevel"/>
    <w:tmpl w:val="1B6E9408"/>
    <w:lvl w:ilvl="0" w:tplc="752ECD7E">
      <w:start w:val="1"/>
      <w:numFmt w:val="decimal"/>
      <w:lvlText w:val="%1."/>
      <w:lvlJc w:val="left"/>
      <w:pPr>
        <w:ind w:left="1146" w:hanging="360"/>
      </w:pPr>
      <w:rPr>
        <w:rFonts w:ascii="Calibri" w:eastAsia="Times New Roman" w:hAnsi="Calibri" w:cs="Calibri"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2" w15:restartNumberingAfterBreak="0">
    <w:nsid w:val="2FBE3D3A"/>
    <w:multiLevelType w:val="hybridMultilevel"/>
    <w:tmpl w:val="4F107BEC"/>
    <w:lvl w:ilvl="0" w:tplc="C2CC7FD4">
      <w:start w:val="1"/>
      <w:numFmt w:val="upperRoman"/>
      <w:lvlText w:val="%1."/>
      <w:lvlJc w:val="left"/>
      <w:pPr>
        <w:ind w:left="720"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33F50020"/>
    <w:multiLevelType w:val="hybridMultilevel"/>
    <w:tmpl w:val="5022A18C"/>
    <w:lvl w:ilvl="0" w:tplc="032E4C82">
      <w:start w:val="7"/>
      <w:numFmt w:val="decimal"/>
      <w:lvlText w:val="%1."/>
      <w:lvlJc w:val="left"/>
      <w:pPr>
        <w:ind w:left="144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46B1C2F"/>
    <w:multiLevelType w:val="hybridMultilevel"/>
    <w:tmpl w:val="E68C291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353F7F18"/>
    <w:multiLevelType w:val="hybridMultilevel"/>
    <w:tmpl w:val="A12C9292"/>
    <w:lvl w:ilvl="0" w:tplc="8BF846F4">
      <w:start w:val="1"/>
      <w:numFmt w:val="decimal"/>
      <w:lvlText w:val="%1."/>
      <w:lvlJc w:val="left"/>
      <w:pPr>
        <w:tabs>
          <w:tab w:val="num" w:pos="1800"/>
        </w:tabs>
        <w:ind w:left="1800" w:hanging="363"/>
      </w:pPr>
      <w:rPr>
        <w:rFonts w:ascii="Calibri" w:eastAsia="Times New Roman" w:hAnsi="Calibri" w:cs="Calibri"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36017B07"/>
    <w:multiLevelType w:val="hybridMultilevel"/>
    <w:tmpl w:val="EBB07E3E"/>
    <w:lvl w:ilvl="0" w:tplc="53AAF9D6">
      <w:start w:val="5"/>
      <w:numFmt w:val="decimal"/>
      <w:lvlText w:val="%1."/>
      <w:lvlJc w:val="left"/>
      <w:pPr>
        <w:tabs>
          <w:tab w:val="num" w:pos="454"/>
        </w:tabs>
        <w:ind w:left="454" w:hanging="454"/>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6B73667"/>
    <w:multiLevelType w:val="hybridMultilevel"/>
    <w:tmpl w:val="4AB0A74C"/>
    <w:lvl w:ilvl="0" w:tplc="B9F2251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B543651"/>
    <w:multiLevelType w:val="hybridMultilevel"/>
    <w:tmpl w:val="E8BADFCA"/>
    <w:name w:val="WW8Num193"/>
    <w:lvl w:ilvl="0" w:tplc="04150011">
      <w:start w:val="1"/>
      <w:numFmt w:val="decimal"/>
      <w:lvlText w:val="%1)"/>
      <w:lvlJc w:val="left"/>
      <w:pPr>
        <w:ind w:left="1118" w:hanging="360"/>
      </w:pPr>
    </w:lvl>
    <w:lvl w:ilvl="1" w:tplc="04150019" w:tentative="1">
      <w:start w:val="1"/>
      <w:numFmt w:val="lowerLetter"/>
      <w:lvlText w:val="%2."/>
      <w:lvlJc w:val="left"/>
      <w:pPr>
        <w:ind w:left="1838" w:hanging="360"/>
      </w:pPr>
    </w:lvl>
    <w:lvl w:ilvl="2" w:tplc="0415001B" w:tentative="1">
      <w:start w:val="1"/>
      <w:numFmt w:val="lowerRoman"/>
      <w:lvlText w:val="%3."/>
      <w:lvlJc w:val="right"/>
      <w:pPr>
        <w:ind w:left="2558" w:hanging="180"/>
      </w:pPr>
    </w:lvl>
    <w:lvl w:ilvl="3" w:tplc="0415000F" w:tentative="1">
      <w:start w:val="1"/>
      <w:numFmt w:val="decimal"/>
      <w:lvlText w:val="%4."/>
      <w:lvlJc w:val="left"/>
      <w:pPr>
        <w:ind w:left="3278" w:hanging="360"/>
      </w:pPr>
    </w:lvl>
    <w:lvl w:ilvl="4" w:tplc="04150019" w:tentative="1">
      <w:start w:val="1"/>
      <w:numFmt w:val="lowerLetter"/>
      <w:lvlText w:val="%5."/>
      <w:lvlJc w:val="left"/>
      <w:pPr>
        <w:ind w:left="3998" w:hanging="360"/>
      </w:pPr>
    </w:lvl>
    <w:lvl w:ilvl="5" w:tplc="0415001B" w:tentative="1">
      <w:start w:val="1"/>
      <w:numFmt w:val="lowerRoman"/>
      <w:lvlText w:val="%6."/>
      <w:lvlJc w:val="right"/>
      <w:pPr>
        <w:ind w:left="4718" w:hanging="180"/>
      </w:pPr>
    </w:lvl>
    <w:lvl w:ilvl="6" w:tplc="0415000F" w:tentative="1">
      <w:start w:val="1"/>
      <w:numFmt w:val="decimal"/>
      <w:lvlText w:val="%7."/>
      <w:lvlJc w:val="left"/>
      <w:pPr>
        <w:ind w:left="5438" w:hanging="360"/>
      </w:pPr>
    </w:lvl>
    <w:lvl w:ilvl="7" w:tplc="04150019" w:tentative="1">
      <w:start w:val="1"/>
      <w:numFmt w:val="lowerLetter"/>
      <w:lvlText w:val="%8."/>
      <w:lvlJc w:val="left"/>
      <w:pPr>
        <w:ind w:left="6158" w:hanging="360"/>
      </w:pPr>
    </w:lvl>
    <w:lvl w:ilvl="8" w:tplc="0415001B" w:tentative="1">
      <w:start w:val="1"/>
      <w:numFmt w:val="lowerRoman"/>
      <w:lvlText w:val="%9."/>
      <w:lvlJc w:val="right"/>
      <w:pPr>
        <w:ind w:left="6878" w:hanging="180"/>
      </w:pPr>
    </w:lvl>
  </w:abstractNum>
  <w:abstractNum w:abstractNumId="39" w15:restartNumberingAfterBreak="0">
    <w:nsid w:val="3C5C59A0"/>
    <w:multiLevelType w:val="multilevel"/>
    <w:tmpl w:val="B18A73F6"/>
    <w:lvl w:ilvl="0">
      <w:start w:val="1"/>
      <w:numFmt w:val="upperRoman"/>
      <w:lvlText w:val="%1."/>
      <w:lvlJc w:val="right"/>
      <w:pPr>
        <w:tabs>
          <w:tab w:val="num" w:pos="1569"/>
        </w:tabs>
        <w:ind w:left="1445" w:hanging="1445"/>
      </w:pPr>
      <w:rPr>
        <w:rFonts w:cs="Times New Roman" w:hint="default"/>
        <w:b/>
        <w:i w:val="0"/>
        <w:color w:val="auto"/>
        <w:sz w:val="20"/>
        <w:szCs w:val="20"/>
      </w:rPr>
    </w:lvl>
    <w:lvl w:ilvl="1">
      <w:start w:val="1"/>
      <w:numFmt w:val="decimal"/>
      <w:lvlText w:val="%2)"/>
      <w:lvlJc w:val="left"/>
      <w:pPr>
        <w:tabs>
          <w:tab w:val="num" w:pos="567"/>
        </w:tabs>
        <w:ind w:left="1588" w:hanging="1588"/>
      </w:pPr>
      <w:rPr>
        <w:rFonts w:ascii="Calibri" w:hAnsi="Calibri" w:cs="Calibri" w:hint="default"/>
        <w:b/>
        <w:color w:val="auto"/>
        <w:sz w:val="20"/>
        <w:szCs w:val="20"/>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3F5D2709"/>
    <w:multiLevelType w:val="hybridMultilevel"/>
    <w:tmpl w:val="FF761D2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41977C36"/>
    <w:multiLevelType w:val="hybridMultilevel"/>
    <w:tmpl w:val="D6066690"/>
    <w:lvl w:ilvl="0" w:tplc="E7D2F940">
      <w:start w:val="1"/>
      <w:numFmt w:val="decimal"/>
      <w:lvlText w:val="%1)"/>
      <w:lvlJc w:val="left"/>
      <w:pPr>
        <w:ind w:left="808" w:hanging="360"/>
      </w:pPr>
      <w:rPr>
        <w:rFonts w:hint="default"/>
      </w:rPr>
    </w:lvl>
    <w:lvl w:ilvl="1" w:tplc="04150019" w:tentative="1">
      <w:start w:val="1"/>
      <w:numFmt w:val="lowerLetter"/>
      <w:lvlText w:val="%2."/>
      <w:lvlJc w:val="left"/>
      <w:pPr>
        <w:ind w:left="1528" w:hanging="360"/>
      </w:pPr>
    </w:lvl>
    <w:lvl w:ilvl="2" w:tplc="0415001B" w:tentative="1">
      <w:start w:val="1"/>
      <w:numFmt w:val="lowerRoman"/>
      <w:lvlText w:val="%3."/>
      <w:lvlJc w:val="right"/>
      <w:pPr>
        <w:ind w:left="2248" w:hanging="180"/>
      </w:pPr>
    </w:lvl>
    <w:lvl w:ilvl="3" w:tplc="0415000F" w:tentative="1">
      <w:start w:val="1"/>
      <w:numFmt w:val="decimal"/>
      <w:lvlText w:val="%4."/>
      <w:lvlJc w:val="left"/>
      <w:pPr>
        <w:ind w:left="2968" w:hanging="360"/>
      </w:pPr>
    </w:lvl>
    <w:lvl w:ilvl="4" w:tplc="04150019" w:tentative="1">
      <w:start w:val="1"/>
      <w:numFmt w:val="lowerLetter"/>
      <w:lvlText w:val="%5."/>
      <w:lvlJc w:val="left"/>
      <w:pPr>
        <w:ind w:left="3688" w:hanging="360"/>
      </w:pPr>
    </w:lvl>
    <w:lvl w:ilvl="5" w:tplc="0415001B" w:tentative="1">
      <w:start w:val="1"/>
      <w:numFmt w:val="lowerRoman"/>
      <w:lvlText w:val="%6."/>
      <w:lvlJc w:val="right"/>
      <w:pPr>
        <w:ind w:left="4408" w:hanging="180"/>
      </w:pPr>
    </w:lvl>
    <w:lvl w:ilvl="6" w:tplc="0415000F" w:tentative="1">
      <w:start w:val="1"/>
      <w:numFmt w:val="decimal"/>
      <w:lvlText w:val="%7."/>
      <w:lvlJc w:val="left"/>
      <w:pPr>
        <w:ind w:left="5128" w:hanging="360"/>
      </w:pPr>
    </w:lvl>
    <w:lvl w:ilvl="7" w:tplc="04150019" w:tentative="1">
      <w:start w:val="1"/>
      <w:numFmt w:val="lowerLetter"/>
      <w:lvlText w:val="%8."/>
      <w:lvlJc w:val="left"/>
      <w:pPr>
        <w:ind w:left="5848" w:hanging="360"/>
      </w:pPr>
    </w:lvl>
    <w:lvl w:ilvl="8" w:tplc="0415001B" w:tentative="1">
      <w:start w:val="1"/>
      <w:numFmt w:val="lowerRoman"/>
      <w:lvlText w:val="%9."/>
      <w:lvlJc w:val="right"/>
      <w:pPr>
        <w:ind w:left="6568" w:hanging="180"/>
      </w:pPr>
    </w:lvl>
  </w:abstractNum>
  <w:abstractNum w:abstractNumId="4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3" w15:restartNumberingAfterBreak="0">
    <w:nsid w:val="43847236"/>
    <w:multiLevelType w:val="hybridMultilevel"/>
    <w:tmpl w:val="C28062F2"/>
    <w:lvl w:ilvl="0" w:tplc="73282A94">
      <w:start w:val="1"/>
      <w:numFmt w:val="decimal"/>
      <w:lvlText w:val="%1."/>
      <w:lvlJc w:val="left"/>
      <w:pPr>
        <w:ind w:left="1004" w:hanging="360"/>
      </w:pPr>
      <w:rPr>
        <w:rFonts w:cs="Times New Roman"/>
        <w:b/>
        <w:color w:val="auto"/>
      </w:r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4"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50521F6"/>
    <w:multiLevelType w:val="hybridMultilevel"/>
    <w:tmpl w:val="C0DAE266"/>
    <w:lvl w:ilvl="0" w:tplc="04150011">
      <w:start w:val="1"/>
      <w:numFmt w:val="decimal"/>
      <w:lvlText w:val="%1)"/>
      <w:lvlJc w:val="left"/>
      <w:pPr>
        <w:ind w:left="1211" w:hanging="360"/>
      </w:pPr>
      <w:rPr>
        <w:rFonts w:cs="Times New Roman"/>
        <w:b w:val="0"/>
      </w:rPr>
    </w:lvl>
    <w:lvl w:ilvl="1" w:tplc="04150019">
      <w:start w:val="1"/>
      <w:numFmt w:val="lowerLetter"/>
      <w:lvlText w:val="%2."/>
      <w:lvlJc w:val="left"/>
      <w:pPr>
        <w:ind w:left="1931" w:hanging="360"/>
      </w:pPr>
      <w:rPr>
        <w:rFonts w:cs="Times New Roman"/>
      </w:rPr>
    </w:lvl>
    <w:lvl w:ilvl="2" w:tplc="0415001B">
      <w:start w:val="1"/>
      <w:numFmt w:val="lowerRoman"/>
      <w:lvlText w:val="%3."/>
      <w:lvlJc w:val="right"/>
      <w:pPr>
        <w:ind w:left="2651" w:hanging="180"/>
      </w:pPr>
      <w:rPr>
        <w:rFonts w:cs="Times New Roman"/>
      </w:rPr>
    </w:lvl>
    <w:lvl w:ilvl="3" w:tplc="0415000F">
      <w:start w:val="1"/>
      <w:numFmt w:val="decimal"/>
      <w:lvlText w:val="%4."/>
      <w:lvlJc w:val="left"/>
      <w:pPr>
        <w:ind w:left="3371" w:hanging="360"/>
      </w:pPr>
      <w:rPr>
        <w:rFonts w:cs="Times New Roman"/>
      </w:rPr>
    </w:lvl>
    <w:lvl w:ilvl="4" w:tplc="04150019">
      <w:start w:val="1"/>
      <w:numFmt w:val="lowerLetter"/>
      <w:lvlText w:val="%5."/>
      <w:lvlJc w:val="left"/>
      <w:pPr>
        <w:ind w:left="4091" w:hanging="360"/>
      </w:pPr>
      <w:rPr>
        <w:rFonts w:cs="Times New Roman"/>
      </w:rPr>
    </w:lvl>
    <w:lvl w:ilvl="5" w:tplc="0415001B">
      <w:start w:val="1"/>
      <w:numFmt w:val="lowerRoman"/>
      <w:lvlText w:val="%6."/>
      <w:lvlJc w:val="right"/>
      <w:pPr>
        <w:ind w:left="4811" w:hanging="180"/>
      </w:pPr>
      <w:rPr>
        <w:rFonts w:cs="Times New Roman"/>
      </w:rPr>
    </w:lvl>
    <w:lvl w:ilvl="6" w:tplc="0415000F">
      <w:start w:val="1"/>
      <w:numFmt w:val="decimal"/>
      <w:lvlText w:val="%7."/>
      <w:lvlJc w:val="left"/>
      <w:pPr>
        <w:ind w:left="5531" w:hanging="360"/>
      </w:pPr>
      <w:rPr>
        <w:rFonts w:cs="Times New Roman"/>
      </w:rPr>
    </w:lvl>
    <w:lvl w:ilvl="7" w:tplc="04150019">
      <w:start w:val="1"/>
      <w:numFmt w:val="lowerLetter"/>
      <w:lvlText w:val="%8."/>
      <w:lvlJc w:val="left"/>
      <w:pPr>
        <w:ind w:left="6251" w:hanging="360"/>
      </w:pPr>
      <w:rPr>
        <w:rFonts w:cs="Times New Roman"/>
      </w:rPr>
    </w:lvl>
    <w:lvl w:ilvl="8" w:tplc="0415001B">
      <w:start w:val="1"/>
      <w:numFmt w:val="lowerRoman"/>
      <w:lvlText w:val="%9."/>
      <w:lvlJc w:val="right"/>
      <w:pPr>
        <w:ind w:left="6971" w:hanging="180"/>
      </w:pPr>
      <w:rPr>
        <w:rFonts w:cs="Times New Roman"/>
      </w:rPr>
    </w:lvl>
  </w:abstractNum>
  <w:abstractNum w:abstractNumId="46" w15:restartNumberingAfterBreak="0">
    <w:nsid w:val="47862EF0"/>
    <w:multiLevelType w:val="hybridMultilevel"/>
    <w:tmpl w:val="DFA68E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91B628F"/>
    <w:multiLevelType w:val="hybridMultilevel"/>
    <w:tmpl w:val="C50E24A2"/>
    <w:lvl w:ilvl="0" w:tplc="E0F0E898">
      <w:start w:val="19"/>
      <w:numFmt w:val="upperRoman"/>
      <w:lvlText w:val="%1."/>
      <w:lvlJc w:val="left"/>
      <w:pPr>
        <w:ind w:left="2144" w:hanging="72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A8D46BF"/>
    <w:multiLevelType w:val="hybridMultilevel"/>
    <w:tmpl w:val="AD1C846E"/>
    <w:lvl w:ilvl="0" w:tplc="04150011">
      <w:start w:val="1"/>
      <w:numFmt w:val="decimal"/>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1">
      <w:start w:val="1"/>
      <w:numFmt w:val="decimal"/>
      <w:lvlText w:val="%6)"/>
      <w:lvlJc w:val="lef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49"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50" w15:restartNumberingAfterBreak="0">
    <w:nsid w:val="4EC938C9"/>
    <w:multiLevelType w:val="multilevel"/>
    <w:tmpl w:val="8474F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5BD750D"/>
    <w:multiLevelType w:val="hybridMultilevel"/>
    <w:tmpl w:val="F5706250"/>
    <w:lvl w:ilvl="0" w:tplc="F51E3772">
      <w:start w:val="1"/>
      <w:numFmt w:val="decimal"/>
      <w:lvlText w:val="%1)"/>
      <w:lvlJc w:val="left"/>
      <w:pPr>
        <w:ind w:left="1146" w:hanging="360"/>
      </w:pPr>
      <w:rPr>
        <w:rFonts w:cs="Times New Roman"/>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52" w15:restartNumberingAfterBreak="0">
    <w:nsid w:val="577A1F42"/>
    <w:multiLevelType w:val="hybridMultilevel"/>
    <w:tmpl w:val="12A804AC"/>
    <w:lvl w:ilvl="0" w:tplc="AD62373E">
      <w:start w:val="1"/>
      <w:numFmt w:val="decimal"/>
      <w:lvlText w:val="%1)"/>
      <w:lvlJc w:val="left"/>
      <w:pPr>
        <w:ind w:left="1383" w:hanging="360"/>
      </w:pPr>
      <w:rPr>
        <w:rFonts w:cs="Times New Roman" w:hint="default"/>
        <w:b w:val="0"/>
      </w:rPr>
    </w:lvl>
    <w:lvl w:ilvl="1" w:tplc="04150019" w:tentative="1">
      <w:start w:val="1"/>
      <w:numFmt w:val="lowerLetter"/>
      <w:lvlText w:val="%2."/>
      <w:lvlJc w:val="left"/>
      <w:pPr>
        <w:ind w:left="2103" w:hanging="360"/>
      </w:pPr>
      <w:rPr>
        <w:rFonts w:cs="Times New Roman"/>
      </w:rPr>
    </w:lvl>
    <w:lvl w:ilvl="2" w:tplc="0415001B" w:tentative="1">
      <w:start w:val="1"/>
      <w:numFmt w:val="lowerRoman"/>
      <w:lvlText w:val="%3."/>
      <w:lvlJc w:val="right"/>
      <w:pPr>
        <w:ind w:left="2823" w:hanging="180"/>
      </w:pPr>
      <w:rPr>
        <w:rFonts w:cs="Times New Roman"/>
      </w:rPr>
    </w:lvl>
    <w:lvl w:ilvl="3" w:tplc="0415000F" w:tentative="1">
      <w:start w:val="1"/>
      <w:numFmt w:val="decimal"/>
      <w:lvlText w:val="%4."/>
      <w:lvlJc w:val="left"/>
      <w:pPr>
        <w:ind w:left="3543" w:hanging="360"/>
      </w:pPr>
      <w:rPr>
        <w:rFonts w:cs="Times New Roman"/>
      </w:rPr>
    </w:lvl>
    <w:lvl w:ilvl="4" w:tplc="04150019" w:tentative="1">
      <w:start w:val="1"/>
      <w:numFmt w:val="lowerLetter"/>
      <w:lvlText w:val="%5."/>
      <w:lvlJc w:val="left"/>
      <w:pPr>
        <w:ind w:left="4263" w:hanging="360"/>
      </w:pPr>
      <w:rPr>
        <w:rFonts w:cs="Times New Roman"/>
      </w:rPr>
    </w:lvl>
    <w:lvl w:ilvl="5" w:tplc="0415001B" w:tentative="1">
      <w:start w:val="1"/>
      <w:numFmt w:val="lowerRoman"/>
      <w:lvlText w:val="%6."/>
      <w:lvlJc w:val="right"/>
      <w:pPr>
        <w:ind w:left="4983" w:hanging="180"/>
      </w:pPr>
      <w:rPr>
        <w:rFonts w:cs="Times New Roman"/>
      </w:rPr>
    </w:lvl>
    <w:lvl w:ilvl="6" w:tplc="0415000F" w:tentative="1">
      <w:start w:val="1"/>
      <w:numFmt w:val="decimal"/>
      <w:lvlText w:val="%7."/>
      <w:lvlJc w:val="left"/>
      <w:pPr>
        <w:ind w:left="5703" w:hanging="360"/>
      </w:pPr>
      <w:rPr>
        <w:rFonts w:cs="Times New Roman"/>
      </w:rPr>
    </w:lvl>
    <w:lvl w:ilvl="7" w:tplc="04150019" w:tentative="1">
      <w:start w:val="1"/>
      <w:numFmt w:val="lowerLetter"/>
      <w:lvlText w:val="%8."/>
      <w:lvlJc w:val="left"/>
      <w:pPr>
        <w:ind w:left="6423" w:hanging="360"/>
      </w:pPr>
      <w:rPr>
        <w:rFonts w:cs="Times New Roman"/>
      </w:rPr>
    </w:lvl>
    <w:lvl w:ilvl="8" w:tplc="0415001B" w:tentative="1">
      <w:start w:val="1"/>
      <w:numFmt w:val="lowerRoman"/>
      <w:lvlText w:val="%9."/>
      <w:lvlJc w:val="right"/>
      <w:pPr>
        <w:ind w:left="7143" w:hanging="180"/>
      </w:pPr>
      <w:rPr>
        <w:rFonts w:cs="Times New Roman"/>
      </w:rPr>
    </w:lvl>
  </w:abstractNum>
  <w:abstractNum w:abstractNumId="53" w15:restartNumberingAfterBreak="0">
    <w:nsid w:val="57BB6799"/>
    <w:multiLevelType w:val="hybridMultilevel"/>
    <w:tmpl w:val="4E826B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6" w15:restartNumberingAfterBreak="0">
    <w:nsid w:val="5CC65060"/>
    <w:multiLevelType w:val="hybridMultilevel"/>
    <w:tmpl w:val="4D24C538"/>
    <w:lvl w:ilvl="0" w:tplc="889A04B0">
      <w:start w:val="1"/>
      <w:numFmt w:val="bullet"/>
      <w:lvlText w:val=""/>
      <w:lvlJc w:val="left"/>
      <w:pPr>
        <w:ind w:left="1068" w:hanging="360"/>
      </w:pPr>
      <w:rPr>
        <w:rFonts w:ascii="Symbol" w:hAnsi="Symbol" w:hint="default"/>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57" w15:restartNumberingAfterBreak="0">
    <w:nsid w:val="5E7338F5"/>
    <w:multiLevelType w:val="hybridMultilevel"/>
    <w:tmpl w:val="9DC04E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00C09C4"/>
    <w:multiLevelType w:val="hybridMultilevel"/>
    <w:tmpl w:val="AEFEFC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0EA3EDB"/>
    <w:multiLevelType w:val="multilevel"/>
    <w:tmpl w:val="4AAC31AC"/>
    <w:lvl w:ilvl="0">
      <w:start w:val="5"/>
      <w:numFmt w:val="decimal"/>
      <w:lvlText w:val="%1."/>
      <w:lvlJc w:val="left"/>
      <w:pPr>
        <w:tabs>
          <w:tab w:val="num" w:pos="1706"/>
        </w:tabs>
        <w:ind w:left="697" w:firstLine="0"/>
      </w:pPr>
      <w:rPr>
        <w:rFonts w:ascii="Calibri" w:eastAsia="Times New Roman" w:hAnsi="Calibri" w:cs="Calibri"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cs="Times New Roman" w:hint="default"/>
      </w:rPr>
    </w:lvl>
    <w:lvl w:ilvl="3">
      <w:numFmt w:val="decimal"/>
      <w:lvlText w:val=""/>
      <w:lvlJc w:val="left"/>
      <w:pPr>
        <w:ind w:left="697" w:firstLine="0"/>
      </w:pPr>
      <w:rPr>
        <w:rFonts w:cs="Times New Roman" w:hint="default"/>
      </w:rPr>
    </w:lvl>
    <w:lvl w:ilvl="4">
      <w:numFmt w:val="decimal"/>
      <w:lvlText w:val=""/>
      <w:lvlJc w:val="left"/>
      <w:pPr>
        <w:ind w:left="697" w:firstLine="0"/>
      </w:pPr>
      <w:rPr>
        <w:rFonts w:cs="Times New Roman" w:hint="default"/>
      </w:rPr>
    </w:lvl>
    <w:lvl w:ilvl="5">
      <w:numFmt w:val="decimal"/>
      <w:lvlText w:val=""/>
      <w:lvlJc w:val="left"/>
      <w:pPr>
        <w:ind w:left="697" w:firstLine="0"/>
      </w:pPr>
      <w:rPr>
        <w:rFonts w:cs="Times New Roman" w:hint="default"/>
      </w:rPr>
    </w:lvl>
    <w:lvl w:ilvl="6">
      <w:numFmt w:val="decimal"/>
      <w:lvlText w:val=""/>
      <w:lvlJc w:val="left"/>
      <w:pPr>
        <w:ind w:left="697" w:firstLine="0"/>
      </w:pPr>
      <w:rPr>
        <w:rFonts w:cs="Times New Roman" w:hint="default"/>
      </w:rPr>
    </w:lvl>
    <w:lvl w:ilvl="7">
      <w:numFmt w:val="decimal"/>
      <w:lvlText w:val=""/>
      <w:lvlJc w:val="left"/>
      <w:pPr>
        <w:ind w:left="697" w:firstLine="0"/>
      </w:pPr>
      <w:rPr>
        <w:rFonts w:cs="Times New Roman" w:hint="default"/>
      </w:rPr>
    </w:lvl>
    <w:lvl w:ilvl="8">
      <w:numFmt w:val="decimal"/>
      <w:lvlText w:val=""/>
      <w:lvlJc w:val="left"/>
      <w:pPr>
        <w:ind w:left="697" w:firstLine="0"/>
      </w:pPr>
      <w:rPr>
        <w:rFonts w:cs="Times New Roman" w:hint="default"/>
      </w:rPr>
    </w:lvl>
  </w:abstractNum>
  <w:abstractNum w:abstractNumId="60"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61FF42B6"/>
    <w:multiLevelType w:val="hybridMultilevel"/>
    <w:tmpl w:val="2898A088"/>
    <w:lvl w:ilvl="0" w:tplc="F0045204">
      <w:start w:val="1"/>
      <w:numFmt w:val="lowerLetter"/>
      <w:lvlText w:val="%1)"/>
      <w:lvlJc w:val="left"/>
      <w:pPr>
        <w:ind w:left="1850"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62" w15:restartNumberingAfterBreak="0">
    <w:nsid w:val="62727FBB"/>
    <w:multiLevelType w:val="hybridMultilevel"/>
    <w:tmpl w:val="04B29AA6"/>
    <w:lvl w:ilvl="0" w:tplc="8E1688E2">
      <w:start w:val="1"/>
      <w:numFmt w:val="decimal"/>
      <w:lvlText w:val="%1."/>
      <w:lvlJc w:val="left"/>
      <w:pPr>
        <w:tabs>
          <w:tab w:val="num" w:pos="2880"/>
        </w:tabs>
        <w:ind w:left="2880" w:hanging="360"/>
      </w:pPr>
      <w:rPr>
        <w:rFonts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571DD3"/>
    <w:multiLevelType w:val="hybridMultilevel"/>
    <w:tmpl w:val="AC5E295E"/>
    <w:lvl w:ilvl="0" w:tplc="04150011">
      <w:start w:val="1"/>
      <w:numFmt w:val="decimal"/>
      <w:lvlText w:val="%1)"/>
      <w:lvlJc w:val="left"/>
      <w:pPr>
        <w:ind w:left="733" w:hanging="360"/>
      </w:pPr>
      <w:rPr>
        <w:rFonts w:cs="Times New Roman"/>
      </w:rPr>
    </w:lvl>
    <w:lvl w:ilvl="1" w:tplc="04150019">
      <w:start w:val="1"/>
      <w:numFmt w:val="lowerLetter"/>
      <w:lvlText w:val="%2."/>
      <w:lvlJc w:val="left"/>
      <w:pPr>
        <w:ind w:left="1453" w:hanging="360"/>
      </w:pPr>
      <w:rPr>
        <w:rFonts w:cs="Times New Roman"/>
      </w:rPr>
    </w:lvl>
    <w:lvl w:ilvl="2" w:tplc="0415001B" w:tentative="1">
      <w:start w:val="1"/>
      <w:numFmt w:val="lowerRoman"/>
      <w:lvlText w:val="%3."/>
      <w:lvlJc w:val="right"/>
      <w:pPr>
        <w:ind w:left="2173" w:hanging="180"/>
      </w:pPr>
      <w:rPr>
        <w:rFonts w:cs="Times New Roman"/>
      </w:rPr>
    </w:lvl>
    <w:lvl w:ilvl="3" w:tplc="0415000F" w:tentative="1">
      <w:start w:val="1"/>
      <w:numFmt w:val="decimal"/>
      <w:lvlText w:val="%4."/>
      <w:lvlJc w:val="left"/>
      <w:pPr>
        <w:ind w:left="2893" w:hanging="360"/>
      </w:pPr>
      <w:rPr>
        <w:rFonts w:cs="Times New Roman"/>
      </w:rPr>
    </w:lvl>
    <w:lvl w:ilvl="4" w:tplc="04150019" w:tentative="1">
      <w:start w:val="1"/>
      <w:numFmt w:val="lowerLetter"/>
      <w:lvlText w:val="%5."/>
      <w:lvlJc w:val="left"/>
      <w:pPr>
        <w:ind w:left="3613" w:hanging="360"/>
      </w:pPr>
      <w:rPr>
        <w:rFonts w:cs="Times New Roman"/>
      </w:rPr>
    </w:lvl>
    <w:lvl w:ilvl="5" w:tplc="0415001B" w:tentative="1">
      <w:start w:val="1"/>
      <w:numFmt w:val="lowerRoman"/>
      <w:lvlText w:val="%6."/>
      <w:lvlJc w:val="right"/>
      <w:pPr>
        <w:ind w:left="4333" w:hanging="180"/>
      </w:pPr>
      <w:rPr>
        <w:rFonts w:cs="Times New Roman"/>
      </w:rPr>
    </w:lvl>
    <w:lvl w:ilvl="6" w:tplc="0415000F" w:tentative="1">
      <w:start w:val="1"/>
      <w:numFmt w:val="decimal"/>
      <w:lvlText w:val="%7."/>
      <w:lvlJc w:val="left"/>
      <w:pPr>
        <w:ind w:left="5053" w:hanging="360"/>
      </w:pPr>
      <w:rPr>
        <w:rFonts w:cs="Times New Roman"/>
      </w:rPr>
    </w:lvl>
    <w:lvl w:ilvl="7" w:tplc="04150019" w:tentative="1">
      <w:start w:val="1"/>
      <w:numFmt w:val="lowerLetter"/>
      <w:lvlText w:val="%8."/>
      <w:lvlJc w:val="left"/>
      <w:pPr>
        <w:ind w:left="5773" w:hanging="360"/>
      </w:pPr>
      <w:rPr>
        <w:rFonts w:cs="Times New Roman"/>
      </w:rPr>
    </w:lvl>
    <w:lvl w:ilvl="8" w:tplc="0415001B" w:tentative="1">
      <w:start w:val="1"/>
      <w:numFmt w:val="lowerRoman"/>
      <w:lvlText w:val="%9."/>
      <w:lvlJc w:val="right"/>
      <w:pPr>
        <w:ind w:left="6493" w:hanging="180"/>
      </w:pPr>
      <w:rPr>
        <w:rFonts w:cs="Times New Roman"/>
      </w:rPr>
    </w:lvl>
  </w:abstractNum>
  <w:abstractNum w:abstractNumId="64" w15:restartNumberingAfterBreak="0">
    <w:nsid w:val="679A49D8"/>
    <w:multiLevelType w:val="hybridMultilevel"/>
    <w:tmpl w:val="33F6E9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66" w15:restartNumberingAfterBreak="0">
    <w:nsid w:val="68926702"/>
    <w:multiLevelType w:val="hybridMultilevel"/>
    <w:tmpl w:val="67C67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E311329"/>
    <w:multiLevelType w:val="hybridMultilevel"/>
    <w:tmpl w:val="919EF6D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9" w15:restartNumberingAfterBreak="0">
    <w:nsid w:val="700D7F74"/>
    <w:multiLevelType w:val="hybridMultilevel"/>
    <w:tmpl w:val="AFA28120"/>
    <w:lvl w:ilvl="0" w:tplc="04150011">
      <w:start w:val="1"/>
      <w:numFmt w:val="decimal"/>
      <w:lvlText w:val="%1)"/>
      <w:lvlJc w:val="left"/>
      <w:pPr>
        <w:ind w:left="722" w:hanging="360"/>
      </w:pPr>
      <w:rPr>
        <w:rFonts w:cs="Times New Roman"/>
      </w:rPr>
    </w:lvl>
    <w:lvl w:ilvl="1" w:tplc="04150019" w:tentative="1">
      <w:start w:val="1"/>
      <w:numFmt w:val="lowerLetter"/>
      <w:lvlText w:val="%2."/>
      <w:lvlJc w:val="left"/>
      <w:pPr>
        <w:ind w:left="1442" w:hanging="360"/>
      </w:pPr>
      <w:rPr>
        <w:rFonts w:cs="Times New Roman"/>
      </w:rPr>
    </w:lvl>
    <w:lvl w:ilvl="2" w:tplc="0415001B" w:tentative="1">
      <w:start w:val="1"/>
      <w:numFmt w:val="lowerRoman"/>
      <w:lvlText w:val="%3."/>
      <w:lvlJc w:val="right"/>
      <w:pPr>
        <w:ind w:left="2162" w:hanging="180"/>
      </w:pPr>
      <w:rPr>
        <w:rFonts w:cs="Times New Roman"/>
      </w:rPr>
    </w:lvl>
    <w:lvl w:ilvl="3" w:tplc="0415000F" w:tentative="1">
      <w:start w:val="1"/>
      <w:numFmt w:val="decimal"/>
      <w:lvlText w:val="%4."/>
      <w:lvlJc w:val="left"/>
      <w:pPr>
        <w:ind w:left="2882" w:hanging="360"/>
      </w:pPr>
      <w:rPr>
        <w:rFonts w:cs="Times New Roman"/>
      </w:rPr>
    </w:lvl>
    <w:lvl w:ilvl="4" w:tplc="04150019" w:tentative="1">
      <w:start w:val="1"/>
      <w:numFmt w:val="lowerLetter"/>
      <w:lvlText w:val="%5."/>
      <w:lvlJc w:val="left"/>
      <w:pPr>
        <w:ind w:left="3602" w:hanging="360"/>
      </w:pPr>
      <w:rPr>
        <w:rFonts w:cs="Times New Roman"/>
      </w:rPr>
    </w:lvl>
    <w:lvl w:ilvl="5" w:tplc="0415001B" w:tentative="1">
      <w:start w:val="1"/>
      <w:numFmt w:val="lowerRoman"/>
      <w:lvlText w:val="%6."/>
      <w:lvlJc w:val="right"/>
      <w:pPr>
        <w:ind w:left="4322" w:hanging="180"/>
      </w:pPr>
      <w:rPr>
        <w:rFonts w:cs="Times New Roman"/>
      </w:rPr>
    </w:lvl>
    <w:lvl w:ilvl="6" w:tplc="0415000F" w:tentative="1">
      <w:start w:val="1"/>
      <w:numFmt w:val="decimal"/>
      <w:lvlText w:val="%7."/>
      <w:lvlJc w:val="left"/>
      <w:pPr>
        <w:ind w:left="5042" w:hanging="360"/>
      </w:pPr>
      <w:rPr>
        <w:rFonts w:cs="Times New Roman"/>
      </w:rPr>
    </w:lvl>
    <w:lvl w:ilvl="7" w:tplc="04150019" w:tentative="1">
      <w:start w:val="1"/>
      <w:numFmt w:val="lowerLetter"/>
      <w:lvlText w:val="%8."/>
      <w:lvlJc w:val="left"/>
      <w:pPr>
        <w:ind w:left="5762" w:hanging="360"/>
      </w:pPr>
      <w:rPr>
        <w:rFonts w:cs="Times New Roman"/>
      </w:rPr>
    </w:lvl>
    <w:lvl w:ilvl="8" w:tplc="0415001B" w:tentative="1">
      <w:start w:val="1"/>
      <w:numFmt w:val="lowerRoman"/>
      <w:lvlText w:val="%9."/>
      <w:lvlJc w:val="right"/>
      <w:pPr>
        <w:ind w:left="6482" w:hanging="180"/>
      </w:pPr>
      <w:rPr>
        <w:rFonts w:cs="Times New Roman"/>
      </w:rPr>
    </w:lvl>
  </w:abstractNum>
  <w:abstractNum w:abstractNumId="70" w15:restartNumberingAfterBreak="0">
    <w:nsid w:val="70A66BB4"/>
    <w:multiLevelType w:val="hybridMultilevel"/>
    <w:tmpl w:val="A788B7AE"/>
    <w:lvl w:ilvl="0" w:tplc="3F3439F4">
      <w:start w:val="1"/>
      <w:numFmt w:val="decimal"/>
      <w:lvlText w:val="%1)"/>
      <w:lvlJc w:val="left"/>
      <w:pPr>
        <w:ind w:left="1068" w:hanging="360"/>
      </w:pPr>
      <w:rPr>
        <w:rFonts w:ascii="Calibri" w:eastAsia="Times New Roman" w:hAnsi="Calibri" w:cs="Calibri"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71"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72365B96"/>
    <w:multiLevelType w:val="hybridMultilevel"/>
    <w:tmpl w:val="D63E8EE0"/>
    <w:lvl w:ilvl="0" w:tplc="904EAD04">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73" w15:restartNumberingAfterBreak="0">
    <w:nsid w:val="744D03B9"/>
    <w:multiLevelType w:val="hybridMultilevel"/>
    <w:tmpl w:val="24DA183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4"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tentative="1">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75" w15:restartNumberingAfterBreak="0">
    <w:nsid w:val="7684737C"/>
    <w:multiLevelType w:val="hybridMultilevel"/>
    <w:tmpl w:val="3B221172"/>
    <w:lvl w:ilvl="0" w:tplc="B2FAA386">
      <w:start w:val="4"/>
      <w:numFmt w:val="decimal"/>
      <w:lvlText w:val="%1."/>
      <w:lvlJc w:val="left"/>
      <w:pPr>
        <w:ind w:left="46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73500F6"/>
    <w:multiLevelType w:val="hybridMultilevel"/>
    <w:tmpl w:val="66C4D5AC"/>
    <w:lvl w:ilvl="0" w:tplc="E5885394">
      <w:start w:val="1"/>
      <w:numFmt w:val="ordinal"/>
      <w:lvlText w:val="%1"/>
      <w:lvlJc w:val="left"/>
      <w:pPr>
        <w:tabs>
          <w:tab w:val="num" w:pos="1009"/>
        </w:tabs>
        <w:ind w:left="1009" w:hanging="453"/>
      </w:pPr>
      <w:rPr>
        <w:rFonts w:ascii="Calibri" w:hAnsi="Calibri" w:cs="Calibri" w:hint="default"/>
        <w:b/>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num w:numId="1">
    <w:abstractNumId w:val="2"/>
  </w:num>
  <w:num w:numId="2">
    <w:abstractNumId w:val="1"/>
  </w:num>
  <w:num w:numId="3">
    <w:abstractNumId w:val="0"/>
  </w:num>
  <w:num w:numId="4">
    <w:abstractNumId w:val="71"/>
  </w:num>
  <w:num w:numId="5">
    <w:abstractNumId w:val="44"/>
  </w:num>
  <w:num w:numId="6">
    <w:abstractNumId w:val="67"/>
  </w:num>
  <w:num w:numId="7">
    <w:abstractNumId w:val="8"/>
  </w:num>
  <w:num w:numId="8">
    <w:abstractNumId w:val="24"/>
  </w:num>
  <w:num w:numId="9">
    <w:abstractNumId w:val="14"/>
  </w:num>
  <w:num w:numId="10">
    <w:abstractNumId w:val="26"/>
  </w:num>
  <w:num w:numId="11">
    <w:abstractNumId w:val="65"/>
  </w:num>
  <w:num w:numId="12">
    <w:abstractNumId w:val="60"/>
  </w:num>
  <w:num w:numId="13">
    <w:abstractNumId w:val="39"/>
  </w:num>
  <w:num w:numId="14">
    <w:abstractNumId w:val="55"/>
    <w:lvlOverride w:ilvl="0">
      <w:startOverride w:val="1"/>
    </w:lvlOverride>
  </w:num>
  <w:num w:numId="15">
    <w:abstractNumId w:val="42"/>
    <w:lvlOverride w:ilvl="0">
      <w:startOverride w:val="1"/>
    </w:lvlOverride>
  </w:num>
  <w:num w:numId="16">
    <w:abstractNumId w:val="23"/>
  </w:num>
  <w:num w:numId="17">
    <w:abstractNumId w:val="59"/>
  </w:num>
  <w:num w:numId="18">
    <w:abstractNumId w:val="32"/>
  </w:num>
  <w:num w:numId="19">
    <w:abstractNumId w:val="10"/>
  </w:num>
  <w:num w:numId="20">
    <w:abstractNumId w:val="25"/>
  </w:num>
  <w:num w:numId="21">
    <w:abstractNumId w:val="74"/>
  </w:num>
  <w:num w:numId="22">
    <w:abstractNumId w:val="76"/>
  </w:num>
  <w:num w:numId="23">
    <w:abstractNumId w:val="35"/>
  </w:num>
  <w:num w:numId="24">
    <w:abstractNumId w:val="27"/>
  </w:num>
  <w:num w:numId="25">
    <w:abstractNumId w:val="61"/>
  </w:num>
  <w:num w:numId="26">
    <w:abstractNumId w:val="31"/>
  </w:num>
  <w:num w:numId="27">
    <w:abstractNumId w:val="13"/>
  </w:num>
  <w:num w:numId="28">
    <w:abstractNumId w:val="51"/>
  </w:num>
  <w:num w:numId="29">
    <w:abstractNumId w:val="70"/>
  </w:num>
  <w:num w:numId="30">
    <w:abstractNumId w:val="54"/>
  </w:num>
  <w:num w:numId="31">
    <w:abstractNumId w:val="21"/>
  </w:num>
  <w:num w:numId="32">
    <w:abstractNumId w:val="17"/>
  </w:num>
  <w:num w:numId="33">
    <w:abstractNumId w:val="22"/>
  </w:num>
  <w:num w:numId="34">
    <w:abstractNumId w:val="72"/>
  </w:num>
  <w:num w:numId="35">
    <w:abstractNumId w:val="49"/>
  </w:num>
  <w:num w:numId="36">
    <w:abstractNumId w:val="43"/>
  </w:num>
  <w:num w:numId="37">
    <w:abstractNumId w:val="7"/>
  </w:num>
  <w:num w:numId="38">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6"/>
  </w:num>
  <w:num w:numId="40">
    <w:abstractNumId w:val="45"/>
  </w:num>
  <w:num w:numId="41">
    <w:abstractNumId w:val="29"/>
  </w:num>
  <w:num w:numId="42">
    <w:abstractNumId w:val="69"/>
  </w:num>
  <w:num w:numId="43">
    <w:abstractNumId w:val="19"/>
  </w:num>
  <w:num w:numId="44">
    <w:abstractNumId w:val="3"/>
  </w:num>
  <w:num w:numId="45">
    <w:abstractNumId w:val="5"/>
  </w:num>
  <w:num w:numId="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num>
  <w:num w:numId="48">
    <w:abstractNumId w:val="63"/>
  </w:num>
  <w:num w:numId="49">
    <w:abstractNumId w:val="15"/>
  </w:num>
  <w:num w:numId="50">
    <w:abstractNumId w:val="47"/>
  </w:num>
  <w:num w:numId="51">
    <w:abstractNumId w:val="18"/>
  </w:num>
  <w:num w:numId="52">
    <w:abstractNumId w:val="62"/>
  </w:num>
  <w:num w:numId="53">
    <w:abstractNumId w:val="58"/>
  </w:num>
  <w:num w:numId="54">
    <w:abstractNumId w:val="37"/>
  </w:num>
  <w:num w:numId="55">
    <w:abstractNumId w:val="40"/>
  </w:num>
  <w:num w:numId="56">
    <w:abstractNumId w:val="12"/>
  </w:num>
  <w:num w:numId="57">
    <w:abstractNumId w:val="41"/>
  </w:num>
  <w:num w:numId="58">
    <w:abstractNumId w:val="9"/>
  </w:num>
  <w:num w:numId="59">
    <w:abstractNumId w:val="30"/>
  </w:num>
  <w:num w:numId="60">
    <w:abstractNumId w:val="64"/>
  </w:num>
  <w:num w:numId="61">
    <w:abstractNumId w:val="53"/>
  </w:num>
  <w:num w:numId="62">
    <w:abstractNumId w:val="75"/>
  </w:num>
  <w:num w:numId="63">
    <w:abstractNumId w:val="20"/>
  </w:num>
  <w:num w:numId="64">
    <w:abstractNumId w:val="57"/>
  </w:num>
  <w:num w:numId="65">
    <w:abstractNumId w:val="6"/>
  </w:num>
  <w:num w:numId="66">
    <w:abstractNumId w:val="28"/>
  </w:num>
  <w:num w:numId="67">
    <w:abstractNumId w:val="68"/>
  </w:num>
  <w:num w:numId="68">
    <w:abstractNumId w:val="36"/>
  </w:num>
  <w:num w:numId="69">
    <w:abstractNumId w:val="33"/>
  </w:num>
  <w:num w:numId="70">
    <w:abstractNumId w:val="73"/>
  </w:num>
  <w:num w:numId="71">
    <w:abstractNumId w:val="34"/>
  </w:num>
  <w:num w:numId="72">
    <w:abstractNumId w:val="16"/>
  </w:num>
  <w:num w:numId="73">
    <w:abstractNumId w:val="11"/>
  </w:num>
  <w:num w:numId="74">
    <w:abstractNumId w:val="46"/>
  </w:num>
  <w:num w:numId="75">
    <w:abstractNumId w:val="4"/>
  </w:num>
  <w:num w:numId="76">
    <w:abstractNumId w:val="50"/>
  </w:num>
  <w:num w:numId="77">
    <w:abstractNumId w:val="3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36"/>
    <w:rsid w:val="0000303E"/>
    <w:rsid w:val="00004746"/>
    <w:rsid w:val="000078DE"/>
    <w:rsid w:val="00014078"/>
    <w:rsid w:val="00021454"/>
    <w:rsid w:val="000250DA"/>
    <w:rsid w:val="00025969"/>
    <w:rsid w:val="00032AC6"/>
    <w:rsid w:val="00034839"/>
    <w:rsid w:val="000438F6"/>
    <w:rsid w:val="00044026"/>
    <w:rsid w:val="00044866"/>
    <w:rsid w:val="0005247A"/>
    <w:rsid w:val="0005294D"/>
    <w:rsid w:val="000555E5"/>
    <w:rsid w:val="000556EC"/>
    <w:rsid w:val="000566C1"/>
    <w:rsid w:val="0005763B"/>
    <w:rsid w:val="000603BE"/>
    <w:rsid w:val="00061DC6"/>
    <w:rsid w:val="00062E5D"/>
    <w:rsid w:val="00065294"/>
    <w:rsid w:val="00067A0E"/>
    <w:rsid w:val="00070A41"/>
    <w:rsid w:val="00072A32"/>
    <w:rsid w:val="00072D46"/>
    <w:rsid w:val="00074485"/>
    <w:rsid w:val="000758C8"/>
    <w:rsid w:val="00076BC5"/>
    <w:rsid w:val="00077F16"/>
    <w:rsid w:val="00083C0A"/>
    <w:rsid w:val="000852FF"/>
    <w:rsid w:val="00086FBE"/>
    <w:rsid w:val="000909F1"/>
    <w:rsid w:val="00090C89"/>
    <w:rsid w:val="00091209"/>
    <w:rsid w:val="000915AE"/>
    <w:rsid w:val="0009234C"/>
    <w:rsid w:val="00095DF1"/>
    <w:rsid w:val="00097BCA"/>
    <w:rsid w:val="000A061E"/>
    <w:rsid w:val="000A51D3"/>
    <w:rsid w:val="000B0AED"/>
    <w:rsid w:val="000B103C"/>
    <w:rsid w:val="000B2DDD"/>
    <w:rsid w:val="000C0A6C"/>
    <w:rsid w:val="000D0B39"/>
    <w:rsid w:val="000D0C85"/>
    <w:rsid w:val="000D1CE4"/>
    <w:rsid w:val="000D37E4"/>
    <w:rsid w:val="000D408B"/>
    <w:rsid w:val="000D4207"/>
    <w:rsid w:val="000D7E1F"/>
    <w:rsid w:val="000E3C44"/>
    <w:rsid w:val="000E5148"/>
    <w:rsid w:val="000E5DEC"/>
    <w:rsid w:val="000F1948"/>
    <w:rsid w:val="000F409E"/>
    <w:rsid w:val="000F5015"/>
    <w:rsid w:val="000F6B24"/>
    <w:rsid w:val="001012D8"/>
    <w:rsid w:val="001023F8"/>
    <w:rsid w:val="00103BFF"/>
    <w:rsid w:val="00104537"/>
    <w:rsid w:val="00107337"/>
    <w:rsid w:val="00107E1D"/>
    <w:rsid w:val="00114231"/>
    <w:rsid w:val="00114B4E"/>
    <w:rsid w:val="00124930"/>
    <w:rsid w:val="00125860"/>
    <w:rsid w:val="00127866"/>
    <w:rsid w:val="00131A13"/>
    <w:rsid w:val="001330F2"/>
    <w:rsid w:val="001334A7"/>
    <w:rsid w:val="001373CC"/>
    <w:rsid w:val="00141929"/>
    <w:rsid w:val="001422DF"/>
    <w:rsid w:val="001431BF"/>
    <w:rsid w:val="00145411"/>
    <w:rsid w:val="0014681A"/>
    <w:rsid w:val="00146D5F"/>
    <w:rsid w:val="001514B2"/>
    <w:rsid w:val="0015166F"/>
    <w:rsid w:val="00151763"/>
    <w:rsid w:val="0015277A"/>
    <w:rsid w:val="00162831"/>
    <w:rsid w:val="00163B21"/>
    <w:rsid w:val="0017312E"/>
    <w:rsid w:val="0017590F"/>
    <w:rsid w:val="00177355"/>
    <w:rsid w:val="00180BAD"/>
    <w:rsid w:val="001818A2"/>
    <w:rsid w:val="001827E8"/>
    <w:rsid w:val="00183E0C"/>
    <w:rsid w:val="00184E73"/>
    <w:rsid w:val="00186FEB"/>
    <w:rsid w:val="001872C9"/>
    <w:rsid w:val="00187973"/>
    <w:rsid w:val="00190989"/>
    <w:rsid w:val="00190E08"/>
    <w:rsid w:val="00192FA8"/>
    <w:rsid w:val="00193B51"/>
    <w:rsid w:val="00193C31"/>
    <w:rsid w:val="00195492"/>
    <w:rsid w:val="00197A22"/>
    <w:rsid w:val="001A0B44"/>
    <w:rsid w:val="001A566D"/>
    <w:rsid w:val="001B0416"/>
    <w:rsid w:val="001B0454"/>
    <w:rsid w:val="001B309A"/>
    <w:rsid w:val="001C0CD1"/>
    <w:rsid w:val="001C20DB"/>
    <w:rsid w:val="001C6E34"/>
    <w:rsid w:val="001D2BBA"/>
    <w:rsid w:val="001D5EFB"/>
    <w:rsid w:val="001D7634"/>
    <w:rsid w:val="001E0B03"/>
    <w:rsid w:val="001E24D9"/>
    <w:rsid w:val="001E3C8C"/>
    <w:rsid w:val="001E45FA"/>
    <w:rsid w:val="001F1242"/>
    <w:rsid w:val="001F32F5"/>
    <w:rsid w:val="001F6252"/>
    <w:rsid w:val="002011E9"/>
    <w:rsid w:val="002200BD"/>
    <w:rsid w:val="00231BE1"/>
    <w:rsid w:val="00233F73"/>
    <w:rsid w:val="00234244"/>
    <w:rsid w:val="00235D0A"/>
    <w:rsid w:val="002462C1"/>
    <w:rsid w:val="00250F1A"/>
    <w:rsid w:val="00253843"/>
    <w:rsid w:val="002538FB"/>
    <w:rsid w:val="002645AD"/>
    <w:rsid w:val="00264CF0"/>
    <w:rsid w:val="0026507A"/>
    <w:rsid w:val="002677BB"/>
    <w:rsid w:val="002703E9"/>
    <w:rsid w:val="002713D2"/>
    <w:rsid w:val="0028300F"/>
    <w:rsid w:val="00283433"/>
    <w:rsid w:val="0028460B"/>
    <w:rsid w:val="00285540"/>
    <w:rsid w:val="00286AFE"/>
    <w:rsid w:val="00286F34"/>
    <w:rsid w:val="00295EAA"/>
    <w:rsid w:val="002A4CCF"/>
    <w:rsid w:val="002B045E"/>
    <w:rsid w:val="002B3DEB"/>
    <w:rsid w:val="002B6195"/>
    <w:rsid w:val="002C4B09"/>
    <w:rsid w:val="002D0F23"/>
    <w:rsid w:val="002D1593"/>
    <w:rsid w:val="002D6DB8"/>
    <w:rsid w:val="002E1C80"/>
    <w:rsid w:val="002E24E4"/>
    <w:rsid w:val="002E2683"/>
    <w:rsid w:val="002E38CC"/>
    <w:rsid w:val="002E444C"/>
    <w:rsid w:val="002E546F"/>
    <w:rsid w:val="002E6971"/>
    <w:rsid w:val="002E7D19"/>
    <w:rsid w:val="002F1265"/>
    <w:rsid w:val="002F2222"/>
    <w:rsid w:val="002F2511"/>
    <w:rsid w:val="002F3B6F"/>
    <w:rsid w:val="002F5289"/>
    <w:rsid w:val="003037EB"/>
    <w:rsid w:val="00304EB6"/>
    <w:rsid w:val="00304FE4"/>
    <w:rsid w:val="003060A7"/>
    <w:rsid w:val="0031201C"/>
    <w:rsid w:val="0031347C"/>
    <w:rsid w:val="00315829"/>
    <w:rsid w:val="003177F4"/>
    <w:rsid w:val="00323611"/>
    <w:rsid w:val="003240B1"/>
    <w:rsid w:val="003242CA"/>
    <w:rsid w:val="003248A6"/>
    <w:rsid w:val="00325628"/>
    <w:rsid w:val="00331408"/>
    <w:rsid w:val="00335210"/>
    <w:rsid w:val="003355AA"/>
    <w:rsid w:val="00336A15"/>
    <w:rsid w:val="00337BF6"/>
    <w:rsid w:val="00344046"/>
    <w:rsid w:val="00346643"/>
    <w:rsid w:val="00346C10"/>
    <w:rsid w:val="003617F1"/>
    <w:rsid w:val="0036222C"/>
    <w:rsid w:val="00362250"/>
    <w:rsid w:val="00363B48"/>
    <w:rsid w:val="00365E1D"/>
    <w:rsid w:val="00366381"/>
    <w:rsid w:val="00366992"/>
    <w:rsid w:val="00372AF3"/>
    <w:rsid w:val="003754AC"/>
    <w:rsid w:val="003764B0"/>
    <w:rsid w:val="0038294F"/>
    <w:rsid w:val="0038349E"/>
    <w:rsid w:val="00383F66"/>
    <w:rsid w:val="00387788"/>
    <w:rsid w:val="00397482"/>
    <w:rsid w:val="003A0B0F"/>
    <w:rsid w:val="003A0FF1"/>
    <w:rsid w:val="003A1666"/>
    <w:rsid w:val="003A65FB"/>
    <w:rsid w:val="003B4023"/>
    <w:rsid w:val="003B716F"/>
    <w:rsid w:val="003B7375"/>
    <w:rsid w:val="003C204C"/>
    <w:rsid w:val="003C2B98"/>
    <w:rsid w:val="003C2DBC"/>
    <w:rsid w:val="003C3EBF"/>
    <w:rsid w:val="003C76A7"/>
    <w:rsid w:val="003D159C"/>
    <w:rsid w:val="003D40BA"/>
    <w:rsid w:val="003E303B"/>
    <w:rsid w:val="003E45F0"/>
    <w:rsid w:val="003E61B2"/>
    <w:rsid w:val="003E71F5"/>
    <w:rsid w:val="003E770A"/>
    <w:rsid w:val="003F1CC1"/>
    <w:rsid w:val="003F3C48"/>
    <w:rsid w:val="003F610A"/>
    <w:rsid w:val="003F70AA"/>
    <w:rsid w:val="003F7D53"/>
    <w:rsid w:val="0040637D"/>
    <w:rsid w:val="00411AC0"/>
    <w:rsid w:val="004133C0"/>
    <w:rsid w:val="00413F72"/>
    <w:rsid w:val="004205A0"/>
    <w:rsid w:val="004212FE"/>
    <w:rsid w:val="00422B35"/>
    <w:rsid w:val="00422D37"/>
    <w:rsid w:val="00425563"/>
    <w:rsid w:val="00430ED5"/>
    <w:rsid w:val="00432243"/>
    <w:rsid w:val="00453787"/>
    <w:rsid w:val="004565FC"/>
    <w:rsid w:val="0045696C"/>
    <w:rsid w:val="00456FA2"/>
    <w:rsid w:val="00457F1D"/>
    <w:rsid w:val="004617C3"/>
    <w:rsid w:val="0046244A"/>
    <w:rsid w:val="00463BC1"/>
    <w:rsid w:val="00471610"/>
    <w:rsid w:val="00472DBA"/>
    <w:rsid w:val="00481030"/>
    <w:rsid w:val="004811DF"/>
    <w:rsid w:val="0048193B"/>
    <w:rsid w:val="00481CD5"/>
    <w:rsid w:val="004822B2"/>
    <w:rsid w:val="00483C3C"/>
    <w:rsid w:val="00490F59"/>
    <w:rsid w:val="0049150B"/>
    <w:rsid w:val="004A18A0"/>
    <w:rsid w:val="004A655C"/>
    <w:rsid w:val="004A67CF"/>
    <w:rsid w:val="004A68CA"/>
    <w:rsid w:val="004A7C26"/>
    <w:rsid w:val="004B098C"/>
    <w:rsid w:val="004B1B32"/>
    <w:rsid w:val="004B308C"/>
    <w:rsid w:val="004B4D64"/>
    <w:rsid w:val="004B4E8D"/>
    <w:rsid w:val="004B5181"/>
    <w:rsid w:val="004B70D6"/>
    <w:rsid w:val="004B7219"/>
    <w:rsid w:val="004C062C"/>
    <w:rsid w:val="004C1425"/>
    <w:rsid w:val="004C19C2"/>
    <w:rsid w:val="004C543B"/>
    <w:rsid w:val="004C5A75"/>
    <w:rsid w:val="004C7422"/>
    <w:rsid w:val="004D016C"/>
    <w:rsid w:val="004D07C4"/>
    <w:rsid w:val="004D10A9"/>
    <w:rsid w:val="004D46EC"/>
    <w:rsid w:val="004D702E"/>
    <w:rsid w:val="004E3BBB"/>
    <w:rsid w:val="004E46D9"/>
    <w:rsid w:val="004F142C"/>
    <w:rsid w:val="004F15B5"/>
    <w:rsid w:val="004F17F4"/>
    <w:rsid w:val="004F44EA"/>
    <w:rsid w:val="004F4AD6"/>
    <w:rsid w:val="004F7A6A"/>
    <w:rsid w:val="0050066C"/>
    <w:rsid w:val="005012A4"/>
    <w:rsid w:val="005012C7"/>
    <w:rsid w:val="00504240"/>
    <w:rsid w:val="005042CC"/>
    <w:rsid w:val="00505499"/>
    <w:rsid w:val="00507DA6"/>
    <w:rsid w:val="00511779"/>
    <w:rsid w:val="00512DBC"/>
    <w:rsid w:val="00514066"/>
    <w:rsid w:val="00517ADC"/>
    <w:rsid w:val="00520EBC"/>
    <w:rsid w:val="005251C4"/>
    <w:rsid w:val="00526436"/>
    <w:rsid w:val="005277C1"/>
    <w:rsid w:val="00527FEF"/>
    <w:rsid w:val="0053038B"/>
    <w:rsid w:val="005329E0"/>
    <w:rsid w:val="00534218"/>
    <w:rsid w:val="0053542D"/>
    <w:rsid w:val="00535DDD"/>
    <w:rsid w:val="00537217"/>
    <w:rsid w:val="00541A62"/>
    <w:rsid w:val="00542707"/>
    <w:rsid w:val="005466D8"/>
    <w:rsid w:val="00552880"/>
    <w:rsid w:val="0055336E"/>
    <w:rsid w:val="0055433A"/>
    <w:rsid w:val="00556765"/>
    <w:rsid w:val="0055756B"/>
    <w:rsid w:val="00560976"/>
    <w:rsid w:val="00561258"/>
    <w:rsid w:val="00561F79"/>
    <w:rsid w:val="00570F8B"/>
    <w:rsid w:val="005730DF"/>
    <w:rsid w:val="0057578C"/>
    <w:rsid w:val="00576342"/>
    <w:rsid w:val="00576A5D"/>
    <w:rsid w:val="0057780D"/>
    <w:rsid w:val="00580C4D"/>
    <w:rsid w:val="00580F8D"/>
    <w:rsid w:val="00581B49"/>
    <w:rsid w:val="00583E15"/>
    <w:rsid w:val="00586573"/>
    <w:rsid w:val="00587D44"/>
    <w:rsid w:val="00590EAE"/>
    <w:rsid w:val="0059248F"/>
    <w:rsid w:val="00592EEA"/>
    <w:rsid w:val="0059350F"/>
    <w:rsid w:val="005A0E88"/>
    <w:rsid w:val="005A2435"/>
    <w:rsid w:val="005A46EE"/>
    <w:rsid w:val="005A4B3D"/>
    <w:rsid w:val="005A6672"/>
    <w:rsid w:val="005B159C"/>
    <w:rsid w:val="005B1695"/>
    <w:rsid w:val="005B1E79"/>
    <w:rsid w:val="005B271B"/>
    <w:rsid w:val="005B66FD"/>
    <w:rsid w:val="005C4D65"/>
    <w:rsid w:val="005C7226"/>
    <w:rsid w:val="005D6A69"/>
    <w:rsid w:val="005D7970"/>
    <w:rsid w:val="005E063A"/>
    <w:rsid w:val="005E3284"/>
    <w:rsid w:val="005E75B2"/>
    <w:rsid w:val="005F0E62"/>
    <w:rsid w:val="005F2271"/>
    <w:rsid w:val="005F2B29"/>
    <w:rsid w:val="005F411E"/>
    <w:rsid w:val="005F5B50"/>
    <w:rsid w:val="006036DD"/>
    <w:rsid w:val="00604025"/>
    <w:rsid w:val="00605551"/>
    <w:rsid w:val="0060577F"/>
    <w:rsid w:val="00610811"/>
    <w:rsid w:val="00611029"/>
    <w:rsid w:val="0061274E"/>
    <w:rsid w:val="00614D52"/>
    <w:rsid w:val="00616FE9"/>
    <w:rsid w:val="006255AC"/>
    <w:rsid w:val="00631E4A"/>
    <w:rsid w:val="00632191"/>
    <w:rsid w:val="006332C5"/>
    <w:rsid w:val="006338BA"/>
    <w:rsid w:val="0063469F"/>
    <w:rsid w:val="006349BF"/>
    <w:rsid w:val="00635B13"/>
    <w:rsid w:val="00637585"/>
    <w:rsid w:val="00646A4C"/>
    <w:rsid w:val="00647617"/>
    <w:rsid w:val="00650259"/>
    <w:rsid w:val="00650A0D"/>
    <w:rsid w:val="006535B7"/>
    <w:rsid w:val="006538F1"/>
    <w:rsid w:val="00655200"/>
    <w:rsid w:val="006553BC"/>
    <w:rsid w:val="006624EA"/>
    <w:rsid w:val="00663975"/>
    <w:rsid w:val="00664C14"/>
    <w:rsid w:val="00670613"/>
    <w:rsid w:val="00672A77"/>
    <w:rsid w:val="00677A07"/>
    <w:rsid w:val="006833C1"/>
    <w:rsid w:val="00691321"/>
    <w:rsid w:val="00693432"/>
    <w:rsid w:val="006953A1"/>
    <w:rsid w:val="00696330"/>
    <w:rsid w:val="006A2016"/>
    <w:rsid w:val="006A3E9C"/>
    <w:rsid w:val="006A5719"/>
    <w:rsid w:val="006A5CF2"/>
    <w:rsid w:val="006A5F79"/>
    <w:rsid w:val="006A73FD"/>
    <w:rsid w:val="006B0AE7"/>
    <w:rsid w:val="006B2765"/>
    <w:rsid w:val="006B3ED9"/>
    <w:rsid w:val="006B5416"/>
    <w:rsid w:val="006B6EF3"/>
    <w:rsid w:val="006C0FE1"/>
    <w:rsid w:val="006C402D"/>
    <w:rsid w:val="006D1C67"/>
    <w:rsid w:val="006D5726"/>
    <w:rsid w:val="006D6ABB"/>
    <w:rsid w:val="006F44B9"/>
    <w:rsid w:val="006F53B9"/>
    <w:rsid w:val="006F62B1"/>
    <w:rsid w:val="0070200F"/>
    <w:rsid w:val="007045EF"/>
    <w:rsid w:val="00713BDD"/>
    <w:rsid w:val="007173A0"/>
    <w:rsid w:val="00724CF3"/>
    <w:rsid w:val="007276A1"/>
    <w:rsid w:val="00727DF8"/>
    <w:rsid w:val="0073029C"/>
    <w:rsid w:val="00733113"/>
    <w:rsid w:val="0073382E"/>
    <w:rsid w:val="0073613D"/>
    <w:rsid w:val="0073697E"/>
    <w:rsid w:val="00741182"/>
    <w:rsid w:val="00743942"/>
    <w:rsid w:val="00756D39"/>
    <w:rsid w:val="00757256"/>
    <w:rsid w:val="00762F46"/>
    <w:rsid w:val="007631C4"/>
    <w:rsid w:val="00764B28"/>
    <w:rsid w:val="00766BD7"/>
    <w:rsid w:val="00766BF9"/>
    <w:rsid w:val="00770968"/>
    <w:rsid w:val="00775F9B"/>
    <w:rsid w:val="00777F12"/>
    <w:rsid w:val="00781C5D"/>
    <w:rsid w:val="0078457F"/>
    <w:rsid w:val="00786469"/>
    <w:rsid w:val="007923CB"/>
    <w:rsid w:val="007939E9"/>
    <w:rsid w:val="00797BAB"/>
    <w:rsid w:val="007A1B1B"/>
    <w:rsid w:val="007A2030"/>
    <w:rsid w:val="007A449D"/>
    <w:rsid w:val="007B045A"/>
    <w:rsid w:val="007B0961"/>
    <w:rsid w:val="007B2832"/>
    <w:rsid w:val="007C0B69"/>
    <w:rsid w:val="007C340F"/>
    <w:rsid w:val="007C56B6"/>
    <w:rsid w:val="007D5039"/>
    <w:rsid w:val="007D597D"/>
    <w:rsid w:val="007D70D5"/>
    <w:rsid w:val="007D7D10"/>
    <w:rsid w:val="007E683A"/>
    <w:rsid w:val="007E709E"/>
    <w:rsid w:val="007F1256"/>
    <w:rsid w:val="007F3539"/>
    <w:rsid w:val="00800A3D"/>
    <w:rsid w:val="008034EC"/>
    <w:rsid w:val="00803F7F"/>
    <w:rsid w:val="00807F1A"/>
    <w:rsid w:val="00813752"/>
    <w:rsid w:val="0081733B"/>
    <w:rsid w:val="008174B3"/>
    <w:rsid w:val="00822B48"/>
    <w:rsid w:val="00825549"/>
    <w:rsid w:val="008258CE"/>
    <w:rsid w:val="00826897"/>
    <w:rsid w:val="00832924"/>
    <w:rsid w:val="00833953"/>
    <w:rsid w:val="008344E7"/>
    <w:rsid w:val="00834D3A"/>
    <w:rsid w:val="00835C45"/>
    <w:rsid w:val="00837096"/>
    <w:rsid w:val="008379F8"/>
    <w:rsid w:val="00842B7D"/>
    <w:rsid w:val="008542DE"/>
    <w:rsid w:val="00855798"/>
    <w:rsid w:val="00861BFA"/>
    <w:rsid w:val="0086465F"/>
    <w:rsid w:val="00867F8E"/>
    <w:rsid w:val="0087183E"/>
    <w:rsid w:val="00872A97"/>
    <w:rsid w:val="00874308"/>
    <w:rsid w:val="0088058B"/>
    <w:rsid w:val="00881B07"/>
    <w:rsid w:val="00881EE5"/>
    <w:rsid w:val="0088372C"/>
    <w:rsid w:val="008938D7"/>
    <w:rsid w:val="00893EF3"/>
    <w:rsid w:val="008945C6"/>
    <w:rsid w:val="008946A3"/>
    <w:rsid w:val="008967F7"/>
    <w:rsid w:val="00897BA2"/>
    <w:rsid w:val="008A12B3"/>
    <w:rsid w:val="008A24A8"/>
    <w:rsid w:val="008A24F5"/>
    <w:rsid w:val="008A35C2"/>
    <w:rsid w:val="008A3B71"/>
    <w:rsid w:val="008A4B5C"/>
    <w:rsid w:val="008B721B"/>
    <w:rsid w:val="008C0009"/>
    <w:rsid w:val="008C0BF9"/>
    <w:rsid w:val="008C19F8"/>
    <w:rsid w:val="008C5084"/>
    <w:rsid w:val="008D169A"/>
    <w:rsid w:val="008D5A5D"/>
    <w:rsid w:val="008D5F4D"/>
    <w:rsid w:val="008D6405"/>
    <w:rsid w:val="008D649C"/>
    <w:rsid w:val="008D783B"/>
    <w:rsid w:val="008E0219"/>
    <w:rsid w:val="008F1C74"/>
    <w:rsid w:val="008F4E90"/>
    <w:rsid w:val="008F5067"/>
    <w:rsid w:val="008F6BED"/>
    <w:rsid w:val="008F7B32"/>
    <w:rsid w:val="00906006"/>
    <w:rsid w:val="00907078"/>
    <w:rsid w:val="00910A06"/>
    <w:rsid w:val="00911ACB"/>
    <w:rsid w:val="009125A7"/>
    <w:rsid w:val="00914379"/>
    <w:rsid w:val="00915E96"/>
    <w:rsid w:val="00916F3E"/>
    <w:rsid w:val="00924514"/>
    <w:rsid w:val="009263C3"/>
    <w:rsid w:val="0093094D"/>
    <w:rsid w:val="00930A0F"/>
    <w:rsid w:val="00930CC0"/>
    <w:rsid w:val="00931028"/>
    <w:rsid w:val="00932D66"/>
    <w:rsid w:val="00934700"/>
    <w:rsid w:val="0093628E"/>
    <w:rsid w:val="009405AD"/>
    <w:rsid w:val="00944878"/>
    <w:rsid w:val="0094632F"/>
    <w:rsid w:val="0095027C"/>
    <w:rsid w:val="009517A8"/>
    <w:rsid w:val="00953DBD"/>
    <w:rsid w:val="009558EF"/>
    <w:rsid w:val="00956B23"/>
    <w:rsid w:val="00960690"/>
    <w:rsid w:val="009616F0"/>
    <w:rsid w:val="00961D2B"/>
    <w:rsid w:val="00963708"/>
    <w:rsid w:val="00966397"/>
    <w:rsid w:val="00971FD2"/>
    <w:rsid w:val="009763AF"/>
    <w:rsid w:val="009766C4"/>
    <w:rsid w:val="00981C3E"/>
    <w:rsid w:val="00981FA4"/>
    <w:rsid w:val="00983187"/>
    <w:rsid w:val="0098683E"/>
    <w:rsid w:val="009877A9"/>
    <w:rsid w:val="00992826"/>
    <w:rsid w:val="00997530"/>
    <w:rsid w:val="00997B0D"/>
    <w:rsid w:val="009A0BFA"/>
    <w:rsid w:val="009A1D2F"/>
    <w:rsid w:val="009B0D03"/>
    <w:rsid w:val="009B488D"/>
    <w:rsid w:val="009B5F12"/>
    <w:rsid w:val="009B7713"/>
    <w:rsid w:val="009B7DAD"/>
    <w:rsid w:val="009C1F1B"/>
    <w:rsid w:val="009D0601"/>
    <w:rsid w:val="009D307E"/>
    <w:rsid w:val="009E078E"/>
    <w:rsid w:val="009E2D5F"/>
    <w:rsid w:val="009E4042"/>
    <w:rsid w:val="009E568C"/>
    <w:rsid w:val="009F1B50"/>
    <w:rsid w:val="009F307D"/>
    <w:rsid w:val="009F460A"/>
    <w:rsid w:val="009F633E"/>
    <w:rsid w:val="009F780B"/>
    <w:rsid w:val="00A02884"/>
    <w:rsid w:val="00A0405B"/>
    <w:rsid w:val="00A047A1"/>
    <w:rsid w:val="00A113B8"/>
    <w:rsid w:val="00A12394"/>
    <w:rsid w:val="00A13320"/>
    <w:rsid w:val="00A13F24"/>
    <w:rsid w:val="00A15841"/>
    <w:rsid w:val="00A16F32"/>
    <w:rsid w:val="00A257E6"/>
    <w:rsid w:val="00A25FE6"/>
    <w:rsid w:val="00A26369"/>
    <w:rsid w:val="00A2721C"/>
    <w:rsid w:val="00A32791"/>
    <w:rsid w:val="00A34FF5"/>
    <w:rsid w:val="00A36C75"/>
    <w:rsid w:val="00A41E62"/>
    <w:rsid w:val="00A440FC"/>
    <w:rsid w:val="00A47035"/>
    <w:rsid w:val="00A504AF"/>
    <w:rsid w:val="00A51F9F"/>
    <w:rsid w:val="00A60A69"/>
    <w:rsid w:val="00A6115A"/>
    <w:rsid w:val="00A62CF0"/>
    <w:rsid w:val="00A6365E"/>
    <w:rsid w:val="00A64890"/>
    <w:rsid w:val="00A66947"/>
    <w:rsid w:val="00A73BE1"/>
    <w:rsid w:val="00A742C4"/>
    <w:rsid w:val="00A81068"/>
    <w:rsid w:val="00A8304F"/>
    <w:rsid w:val="00A84DD4"/>
    <w:rsid w:val="00A86C77"/>
    <w:rsid w:val="00A86D6E"/>
    <w:rsid w:val="00A9059D"/>
    <w:rsid w:val="00A90D0C"/>
    <w:rsid w:val="00A96555"/>
    <w:rsid w:val="00A97191"/>
    <w:rsid w:val="00AA3D46"/>
    <w:rsid w:val="00AA4604"/>
    <w:rsid w:val="00AB1241"/>
    <w:rsid w:val="00AB1910"/>
    <w:rsid w:val="00AB259B"/>
    <w:rsid w:val="00AB3FD8"/>
    <w:rsid w:val="00AB69AD"/>
    <w:rsid w:val="00AB7093"/>
    <w:rsid w:val="00AC3388"/>
    <w:rsid w:val="00AC58B5"/>
    <w:rsid w:val="00AC6BDB"/>
    <w:rsid w:val="00AD19DE"/>
    <w:rsid w:val="00AD56B3"/>
    <w:rsid w:val="00AE25B5"/>
    <w:rsid w:val="00AF0613"/>
    <w:rsid w:val="00AF4059"/>
    <w:rsid w:val="00AF4900"/>
    <w:rsid w:val="00AF6897"/>
    <w:rsid w:val="00AF7E15"/>
    <w:rsid w:val="00B100D3"/>
    <w:rsid w:val="00B14169"/>
    <w:rsid w:val="00B16C45"/>
    <w:rsid w:val="00B20631"/>
    <w:rsid w:val="00B2494A"/>
    <w:rsid w:val="00B25F44"/>
    <w:rsid w:val="00B2621D"/>
    <w:rsid w:val="00B272B6"/>
    <w:rsid w:val="00B273D7"/>
    <w:rsid w:val="00B31702"/>
    <w:rsid w:val="00B34115"/>
    <w:rsid w:val="00B34D59"/>
    <w:rsid w:val="00B3590D"/>
    <w:rsid w:val="00B35F11"/>
    <w:rsid w:val="00B37E8C"/>
    <w:rsid w:val="00B37E9B"/>
    <w:rsid w:val="00B40BE5"/>
    <w:rsid w:val="00B419E2"/>
    <w:rsid w:val="00B423D8"/>
    <w:rsid w:val="00B525D3"/>
    <w:rsid w:val="00B70BF1"/>
    <w:rsid w:val="00B8093D"/>
    <w:rsid w:val="00B80E61"/>
    <w:rsid w:val="00B81E47"/>
    <w:rsid w:val="00B963DA"/>
    <w:rsid w:val="00B97323"/>
    <w:rsid w:val="00BA134C"/>
    <w:rsid w:val="00BA48CF"/>
    <w:rsid w:val="00BB053B"/>
    <w:rsid w:val="00BB2332"/>
    <w:rsid w:val="00BC0F73"/>
    <w:rsid w:val="00BC1627"/>
    <w:rsid w:val="00BC3053"/>
    <w:rsid w:val="00BC4F93"/>
    <w:rsid w:val="00BC5AE4"/>
    <w:rsid w:val="00BC5DD1"/>
    <w:rsid w:val="00BC660F"/>
    <w:rsid w:val="00BC6E41"/>
    <w:rsid w:val="00BD21D0"/>
    <w:rsid w:val="00BD4A13"/>
    <w:rsid w:val="00BD534E"/>
    <w:rsid w:val="00BE1055"/>
    <w:rsid w:val="00BE79B9"/>
    <w:rsid w:val="00BF05E0"/>
    <w:rsid w:val="00BF2DFE"/>
    <w:rsid w:val="00BF4E51"/>
    <w:rsid w:val="00BF5B76"/>
    <w:rsid w:val="00BF5E7A"/>
    <w:rsid w:val="00BF6A99"/>
    <w:rsid w:val="00C00046"/>
    <w:rsid w:val="00C00639"/>
    <w:rsid w:val="00C052FD"/>
    <w:rsid w:val="00C1095E"/>
    <w:rsid w:val="00C114DE"/>
    <w:rsid w:val="00C14BA4"/>
    <w:rsid w:val="00C14FB8"/>
    <w:rsid w:val="00C15406"/>
    <w:rsid w:val="00C17F68"/>
    <w:rsid w:val="00C17F89"/>
    <w:rsid w:val="00C22123"/>
    <w:rsid w:val="00C334ED"/>
    <w:rsid w:val="00C37EA4"/>
    <w:rsid w:val="00C417B7"/>
    <w:rsid w:val="00C43C2A"/>
    <w:rsid w:val="00C476FB"/>
    <w:rsid w:val="00C500D4"/>
    <w:rsid w:val="00C5308F"/>
    <w:rsid w:val="00C53714"/>
    <w:rsid w:val="00C54D63"/>
    <w:rsid w:val="00C55A7B"/>
    <w:rsid w:val="00C56657"/>
    <w:rsid w:val="00C636F9"/>
    <w:rsid w:val="00C650C2"/>
    <w:rsid w:val="00C66C7B"/>
    <w:rsid w:val="00C70E43"/>
    <w:rsid w:val="00C72263"/>
    <w:rsid w:val="00C72508"/>
    <w:rsid w:val="00C76D44"/>
    <w:rsid w:val="00C77E65"/>
    <w:rsid w:val="00C85EF1"/>
    <w:rsid w:val="00C8666A"/>
    <w:rsid w:val="00C8697A"/>
    <w:rsid w:val="00C8711A"/>
    <w:rsid w:val="00C913D3"/>
    <w:rsid w:val="00C931A9"/>
    <w:rsid w:val="00C9448D"/>
    <w:rsid w:val="00CA248B"/>
    <w:rsid w:val="00CB24A0"/>
    <w:rsid w:val="00CB552B"/>
    <w:rsid w:val="00CC3092"/>
    <w:rsid w:val="00CC3AB5"/>
    <w:rsid w:val="00CC6CD1"/>
    <w:rsid w:val="00CC7ED6"/>
    <w:rsid w:val="00CD03B3"/>
    <w:rsid w:val="00CD0F20"/>
    <w:rsid w:val="00CD306A"/>
    <w:rsid w:val="00CD522A"/>
    <w:rsid w:val="00CD7350"/>
    <w:rsid w:val="00CE3E70"/>
    <w:rsid w:val="00CE525B"/>
    <w:rsid w:val="00CE5577"/>
    <w:rsid w:val="00CE6083"/>
    <w:rsid w:val="00CF0578"/>
    <w:rsid w:val="00CF2EA9"/>
    <w:rsid w:val="00CF4020"/>
    <w:rsid w:val="00CF4684"/>
    <w:rsid w:val="00CF603B"/>
    <w:rsid w:val="00D018D7"/>
    <w:rsid w:val="00D039D3"/>
    <w:rsid w:val="00D06181"/>
    <w:rsid w:val="00D1411D"/>
    <w:rsid w:val="00D141F3"/>
    <w:rsid w:val="00D20064"/>
    <w:rsid w:val="00D218FD"/>
    <w:rsid w:val="00D229B3"/>
    <w:rsid w:val="00D26130"/>
    <w:rsid w:val="00D26659"/>
    <w:rsid w:val="00D27842"/>
    <w:rsid w:val="00D34410"/>
    <w:rsid w:val="00D40036"/>
    <w:rsid w:val="00D41E45"/>
    <w:rsid w:val="00D45B51"/>
    <w:rsid w:val="00D511F7"/>
    <w:rsid w:val="00D562F6"/>
    <w:rsid w:val="00D5636D"/>
    <w:rsid w:val="00D60456"/>
    <w:rsid w:val="00D66184"/>
    <w:rsid w:val="00D6681E"/>
    <w:rsid w:val="00D70DAB"/>
    <w:rsid w:val="00D718E6"/>
    <w:rsid w:val="00D72EA9"/>
    <w:rsid w:val="00D7671B"/>
    <w:rsid w:val="00D7672E"/>
    <w:rsid w:val="00D84128"/>
    <w:rsid w:val="00D87830"/>
    <w:rsid w:val="00D87884"/>
    <w:rsid w:val="00D906D0"/>
    <w:rsid w:val="00D9235C"/>
    <w:rsid w:val="00D92D83"/>
    <w:rsid w:val="00D974DE"/>
    <w:rsid w:val="00DA445D"/>
    <w:rsid w:val="00DA4BFF"/>
    <w:rsid w:val="00DA4C4C"/>
    <w:rsid w:val="00DB44AA"/>
    <w:rsid w:val="00DB5FF7"/>
    <w:rsid w:val="00DB7C5D"/>
    <w:rsid w:val="00DC1BA2"/>
    <w:rsid w:val="00DC2073"/>
    <w:rsid w:val="00DD4BED"/>
    <w:rsid w:val="00DD5EB0"/>
    <w:rsid w:val="00DD7D6A"/>
    <w:rsid w:val="00DE1601"/>
    <w:rsid w:val="00DE5B8A"/>
    <w:rsid w:val="00DE61B1"/>
    <w:rsid w:val="00DE70B3"/>
    <w:rsid w:val="00DF2C04"/>
    <w:rsid w:val="00DF2EE0"/>
    <w:rsid w:val="00DF5907"/>
    <w:rsid w:val="00E10F84"/>
    <w:rsid w:val="00E149C3"/>
    <w:rsid w:val="00E158F2"/>
    <w:rsid w:val="00E16F4E"/>
    <w:rsid w:val="00E203A6"/>
    <w:rsid w:val="00E20E1C"/>
    <w:rsid w:val="00E22E1B"/>
    <w:rsid w:val="00E259EA"/>
    <w:rsid w:val="00E2734A"/>
    <w:rsid w:val="00E373CA"/>
    <w:rsid w:val="00E40E8A"/>
    <w:rsid w:val="00E472EB"/>
    <w:rsid w:val="00E5072D"/>
    <w:rsid w:val="00E50C49"/>
    <w:rsid w:val="00E510F3"/>
    <w:rsid w:val="00E51998"/>
    <w:rsid w:val="00E54776"/>
    <w:rsid w:val="00E57A38"/>
    <w:rsid w:val="00E60C9B"/>
    <w:rsid w:val="00E623FF"/>
    <w:rsid w:val="00E64EFE"/>
    <w:rsid w:val="00E73C0F"/>
    <w:rsid w:val="00E73E97"/>
    <w:rsid w:val="00E74EB9"/>
    <w:rsid w:val="00E755EE"/>
    <w:rsid w:val="00E80916"/>
    <w:rsid w:val="00E83CEB"/>
    <w:rsid w:val="00E84306"/>
    <w:rsid w:val="00E85F7D"/>
    <w:rsid w:val="00E938D4"/>
    <w:rsid w:val="00E961D1"/>
    <w:rsid w:val="00EA0824"/>
    <w:rsid w:val="00EA2D64"/>
    <w:rsid w:val="00EA6ACB"/>
    <w:rsid w:val="00EB2CB5"/>
    <w:rsid w:val="00EB436A"/>
    <w:rsid w:val="00EB4BD4"/>
    <w:rsid w:val="00EB4CD6"/>
    <w:rsid w:val="00EB669A"/>
    <w:rsid w:val="00EC35FE"/>
    <w:rsid w:val="00EC4E22"/>
    <w:rsid w:val="00EC50F8"/>
    <w:rsid w:val="00ED6EC9"/>
    <w:rsid w:val="00ED741D"/>
    <w:rsid w:val="00ED746A"/>
    <w:rsid w:val="00EE0CA1"/>
    <w:rsid w:val="00EE1056"/>
    <w:rsid w:val="00EF0B96"/>
    <w:rsid w:val="00F00347"/>
    <w:rsid w:val="00F00CE5"/>
    <w:rsid w:val="00F013FF"/>
    <w:rsid w:val="00F015D0"/>
    <w:rsid w:val="00F11083"/>
    <w:rsid w:val="00F113DF"/>
    <w:rsid w:val="00F11ABB"/>
    <w:rsid w:val="00F135DE"/>
    <w:rsid w:val="00F14182"/>
    <w:rsid w:val="00F168EF"/>
    <w:rsid w:val="00F21695"/>
    <w:rsid w:val="00F22BDD"/>
    <w:rsid w:val="00F23B18"/>
    <w:rsid w:val="00F26550"/>
    <w:rsid w:val="00F301FE"/>
    <w:rsid w:val="00F35A72"/>
    <w:rsid w:val="00F36E16"/>
    <w:rsid w:val="00F42E01"/>
    <w:rsid w:val="00F4417A"/>
    <w:rsid w:val="00F45786"/>
    <w:rsid w:val="00F4584F"/>
    <w:rsid w:val="00F502AA"/>
    <w:rsid w:val="00F54E34"/>
    <w:rsid w:val="00F54EE7"/>
    <w:rsid w:val="00F61FD1"/>
    <w:rsid w:val="00F62063"/>
    <w:rsid w:val="00F62EB2"/>
    <w:rsid w:val="00F62EF9"/>
    <w:rsid w:val="00F633DA"/>
    <w:rsid w:val="00F64A4B"/>
    <w:rsid w:val="00F65F65"/>
    <w:rsid w:val="00F672C0"/>
    <w:rsid w:val="00F705E3"/>
    <w:rsid w:val="00F73121"/>
    <w:rsid w:val="00F816B1"/>
    <w:rsid w:val="00F8231E"/>
    <w:rsid w:val="00F8318B"/>
    <w:rsid w:val="00F84899"/>
    <w:rsid w:val="00F933C6"/>
    <w:rsid w:val="00FA151E"/>
    <w:rsid w:val="00FA3C6D"/>
    <w:rsid w:val="00FA4A35"/>
    <w:rsid w:val="00FA722D"/>
    <w:rsid w:val="00FB1541"/>
    <w:rsid w:val="00FB24FA"/>
    <w:rsid w:val="00FB4632"/>
    <w:rsid w:val="00FB4683"/>
    <w:rsid w:val="00FB4B9A"/>
    <w:rsid w:val="00FB57E3"/>
    <w:rsid w:val="00FC5EF6"/>
    <w:rsid w:val="00FC7888"/>
    <w:rsid w:val="00FD194C"/>
    <w:rsid w:val="00FD2163"/>
    <w:rsid w:val="00FD69C5"/>
    <w:rsid w:val="00FE0135"/>
    <w:rsid w:val="00FE0F58"/>
    <w:rsid w:val="00FE19BE"/>
    <w:rsid w:val="00FE1A20"/>
    <w:rsid w:val="00FE2CF1"/>
    <w:rsid w:val="00FE4253"/>
    <w:rsid w:val="00FF007B"/>
    <w:rsid w:val="00FF35BB"/>
    <w:rsid w:val="00FF6B54"/>
    <w:rsid w:val="00FF7756"/>
    <w:rsid w:val="00FF7A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EF1D4"/>
  <w15:docId w15:val="{C5592847-0E17-4024-AC7D-B04537D76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04AF"/>
    <w:rPr>
      <w:rFonts w:ascii="Times New Roman" w:eastAsia="Times New Roman" w:hAnsi="Times New Roman"/>
      <w:sz w:val="24"/>
      <w:szCs w:val="24"/>
    </w:rPr>
  </w:style>
  <w:style w:type="paragraph" w:styleId="Nagwek1">
    <w:name w:val="heading 1"/>
    <w:aliases w:val="Znak2"/>
    <w:basedOn w:val="Normalny"/>
    <w:next w:val="Normalny"/>
    <w:link w:val="Nagwek1Znak"/>
    <w:uiPriority w:val="9"/>
    <w:qFormat/>
    <w:rsid w:val="00D40036"/>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D40036"/>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D40036"/>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D40036"/>
    <w:pPr>
      <w:keepNext/>
      <w:spacing w:before="240" w:after="60"/>
      <w:outlineLvl w:val="3"/>
    </w:pPr>
    <w:rPr>
      <w:b/>
      <w:bCs/>
      <w:sz w:val="28"/>
      <w:szCs w:val="28"/>
    </w:rPr>
  </w:style>
  <w:style w:type="paragraph" w:styleId="Nagwek5">
    <w:name w:val="heading 5"/>
    <w:basedOn w:val="Normalny"/>
    <w:next w:val="Normalny"/>
    <w:link w:val="Nagwek5Znak"/>
    <w:uiPriority w:val="9"/>
    <w:qFormat/>
    <w:rsid w:val="00D40036"/>
    <w:pPr>
      <w:spacing w:before="240" w:after="60"/>
      <w:outlineLvl w:val="4"/>
    </w:pPr>
    <w:rPr>
      <w:b/>
      <w:bCs/>
      <w:i/>
      <w:iCs/>
      <w:sz w:val="26"/>
      <w:szCs w:val="26"/>
    </w:rPr>
  </w:style>
  <w:style w:type="paragraph" w:styleId="Nagwek7">
    <w:name w:val="heading 7"/>
    <w:basedOn w:val="Normalny"/>
    <w:next w:val="Normalny"/>
    <w:link w:val="Nagwek7Znak"/>
    <w:uiPriority w:val="9"/>
    <w:qFormat/>
    <w:rsid w:val="00D40036"/>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D40036"/>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link w:val="Nagwek1"/>
    <w:uiPriority w:val="9"/>
    <w:rsid w:val="00D40036"/>
    <w:rPr>
      <w:rFonts w:ascii="Arial" w:eastAsia="Times New Roman" w:hAnsi="Arial" w:cs="Arial"/>
      <w:b/>
      <w:bCs/>
      <w:kern w:val="32"/>
      <w:sz w:val="32"/>
      <w:szCs w:val="32"/>
      <w:lang w:eastAsia="pl-PL"/>
    </w:rPr>
  </w:style>
  <w:style w:type="character" w:customStyle="1" w:styleId="Nagwek2Znak">
    <w:name w:val="Nagłówek 2 Znak"/>
    <w:link w:val="Nagwek2"/>
    <w:uiPriority w:val="9"/>
    <w:rsid w:val="00D40036"/>
    <w:rPr>
      <w:rFonts w:ascii="Arial" w:eastAsia="Times New Roman" w:hAnsi="Arial" w:cs="Arial"/>
      <w:b/>
      <w:bCs/>
      <w:i/>
      <w:iCs/>
      <w:sz w:val="28"/>
      <w:szCs w:val="28"/>
      <w:lang w:eastAsia="pl-PL"/>
    </w:rPr>
  </w:style>
  <w:style w:type="character" w:customStyle="1" w:styleId="Nagwek3Znak">
    <w:name w:val="Nagłówek 3 Znak"/>
    <w:link w:val="Nagwek3"/>
    <w:uiPriority w:val="9"/>
    <w:rsid w:val="00D40036"/>
    <w:rPr>
      <w:rFonts w:ascii="Arial" w:eastAsia="Times New Roman" w:hAnsi="Arial" w:cs="Arial"/>
      <w:b/>
      <w:bCs/>
      <w:sz w:val="26"/>
      <w:szCs w:val="26"/>
      <w:lang w:eastAsia="pl-PL"/>
    </w:rPr>
  </w:style>
  <w:style w:type="character" w:customStyle="1" w:styleId="Nagwek4Znak">
    <w:name w:val="Nagłówek 4 Znak"/>
    <w:link w:val="Nagwek4"/>
    <w:uiPriority w:val="9"/>
    <w:rsid w:val="00D40036"/>
    <w:rPr>
      <w:rFonts w:ascii="Times New Roman" w:eastAsia="Times New Roman" w:hAnsi="Times New Roman" w:cs="Times New Roman"/>
      <w:b/>
      <w:bCs/>
      <w:sz w:val="28"/>
      <w:szCs w:val="28"/>
      <w:lang w:eastAsia="pl-PL"/>
    </w:rPr>
  </w:style>
  <w:style w:type="character" w:customStyle="1" w:styleId="Nagwek5Znak">
    <w:name w:val="Nagłówek 5 Znak"/>
    <w:link w:val="Nagwek5"/>
    <w:uiPriority w:val="9"/>
    <w:rsid w:val="00D40036"/>
    <w:rPr>
      <w:rFonts w:ascii="Times New Roman" w:eastAsia="Times New Roman" w:hAnsi="Times New Roman" w:cs="Times New Roman"/>
      <w:b/>
      <w:bCs/>
      <w:i/>
      <w:iCs/>
      <w:sz w:val="26"/>
      <w:szCs w:val="26"/>
      <w:lang w:eastAsia="pl-PL"/>
    </w:rPr>
  </w:style>
  <w:style w:type="character" w:customStyle="1" w:styleId="Nagwek7Znak">
    <w:name w:val="Nagłówek 7 Znak"/>
    <w:link w:val="Nagwek7"/>
    <w:uiPriority w:val="9"/>
    <w:rsid w:val="00D40036"/>
    <w:rPr>
      <w:rFonts w:ascii="Tahoma" w:eastAsia="Times New Roman" w:hAnsi="Tahoma" w:cs="Times New Roman"/>
      <w:b/>
      <w:sz w:val="20"/>
      <w:szCs w:val="20"/>
      <w:lang w:eastAsia="pl-PL"/>
    </w:rPr>
  </w:style>
  <w:style w:type="character" w:customStyle="1" w:styleId="Nagwek8Znak">
    <w:name w:val="Nagłówek 8 Znak"/>
    <w:link w:val="Nagwek8"/>
    <w:uiPriority w:val="9"/>
    <w:rsid w:val="00D40036"/>
    <w:rPr>
      <w:rFonts w:ascii="Times New Roman" w:eastAsia="Times New Roman" w:hAnsi="Times New Roman" w:cs="Times New Roman"/>
      <w:i/>
      <w:iCs/>
      <w:sz w:val="24"/>
      <w:szCs w:val="24"/>
      <w:lang w:eastAsia="pl-PL"/>
    </w:rPr>
  </w:style>
  <w:style w:type="paragraph" w:customStyle="1" w:styleId="pkt">
    <w:name w:val="pkt"/>
    <w:basedOn w:val="Normalny"/>
    <w:link w:val="pktZnak"/>
    <w:rsid w:val="00D40036"/>
    <w:pPr>
      <w:spacing w:before="60" w:after="60"/>
      <w:ind w:left="851" w:hanging="295"/>
      <w:jc w:val="both"/>
    </w:pPr>
    <w:rPr>
      <w:szCs w:val="20"/>
    </w:rPr>
  </w:style>
  <w:style w:type="character" w:customStyle="1" w:styleId="pktZnak">
    <w:name w:val="pkt Znak"/>
    <w:link w:val="pkt"/>
    <w:locked/>
    <w:rsid w:val="00D40036"/>
    <w:rPr>
      <w:rFonts w:ascii="Times New Roman" w:eastAsia="Times New Roman" w:hAnsi="Times New Roman" w:cs="Times New Roman"/>
      <w:sz w:val="24"/>
      <w:szCs w:val="20"/>
      <w:lang w:eastAsia="pl-PL"/>
    </w:rPr>
  </w:style>
  <w:style w:type="paragraph" w:customStyle="1" w:styleId="pkt1">
    <w:name w:val="pkt1"/>
    <w:basedOn w:val="pkt"/>
    <w:rsid w:val="00D40036"/>
    <w:pPr>
      <w:ind w:left="850" w:hanging="425"/>
    </w:pPr>
  </w:style>
  <w:style w:type="paragraph" w:styleId="Tytu">
    <w:name w:val="Title"/>
    <w:basedOn w:val="Normalny"/>
    <w:link w:val="TytuZnak"/>
    <w:uiPriority w:val="10"/>
    <w:qFormat/>
    <w:rsid w:val="00D40036"/>
    <w:pPr>
      <w:jc w:val="center"/>
    </w:pPr>
    <w:rPr>
      <w:rFonts w:ascii="Arial" w:hAnsi="Arial"/>
      <w:b/>
      <w:sz w:val="22"/>
      <w:szCs w:val="20"/>
    </w:rPr>
  </w:style>
  <w:style w:type="character" w:customStyle="1" w:styleId="TytuZnak">
    <w:name w:val="Tytuł Znak"/>
    <w:link w:val="Tytu"/>
    <w:uiPriority w:val="10"/>
    <w:rsid w:val="00D40036"/>
    <w:rPr>
      <w:rFonts w:ascii="Arial" w:eastAsia="Times New Roman" w:hAnsi="Arial" w:cs="Times New Roman"/>
      <w:b/>
      <w:szCs w:val="20"/>
      <w:lang w:eastAsia="pl-PL"/>
    </w:rPr>
  </w:style>
  <w:style w:type="paragraph" w:styleId="Tekstpodstawowy">
    <w:name w:val="Body Text"/>
    <w:basedOn w:val="Normalny"/>
    <w:link w:val="TekstpodstawowyZnak"/>
    <w:uiPriority w:val="99"/>
    <w:rsid w:val="00D40036"/>
    <w:pPr>
      <w:jc w:val="both"/>
    </w:pPr>
    <w:rPr>
      <w:rFonts w:ascii="Arial" w:hAnsi="Arial"/>
      <w:b/>
      <w:sz w:val="22"/>
      <w:szCs w:val="20"/>
    </w:rPr>
  </w:style>
  <w:style w:type="character" w:customStyle="1" w:styleId="TekstpodstawowyZnak">
    <w:name w:val="Tekst podstawowy Znak"/>
    <w:link w:val="Tekstpodstawowy"/>
    <w:uiPriority w:val="99"/>
    <w:rsid w:val="00D40036"/>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D40036"/>
    <w:pPr>
      <w:jc w:val="both"/>
    </w:pPr>
    <w:rPr>
      <w:rFonts w:ascii="Arial" w:hAnsi="Arial"/>
      <w:sz w:val="20"/>
      <w:szCs w:val="20"/>
    </w:rPr>
  </w:style>
  <w:style w:type="character" w:customStyle="1" w:styleId="Tekstpodstawowy2Znak">
    <w:name w:val="Tekst podstawowy 2 Znak"/>
    <w:link w:val="Tekstpodstawowy2"/>
    <w:uiPriority w:val="99"/>
    <w:rsid w:val="00D40036"/>
    <w:rPr>
      <w:rFonts w:ascii="Arial" w:eastAsia="Times New Roman" w:hAnsi="Arial" w:cs="Times New Roman"/>
      <w:sz w:val="20"/>
      <w:szCs w:val="20"/>
      <w:lang w:eastAsia="pl-PL"/>
    </w:rPr>
  </w:style>
  <w:style w:type="paragraph" w:styleId="Stopka">
    <w:name w:val="footer"/>
    <w:basedOn w:val="Normalny"/>
    <w:link w:val="StopkaZnak"/>
    <w:uiPriority w:val="99"/>
    <w:rsid w:val="00D40036"/>
    <w:pPr>
      <w:tabs>
        <w:tab w:val="center" w:pos="4536"/>
        <w:tab w:val="right" w:pos="9072"/>
      </w:tabs>
    </w:pPr>
    <w:rPr>
      <w:rFonts w:ascii="Tahoma" w:hAnsi="Tahoma"/>
      <w:sz w:val="20"/>
      <w:szCs w:val="20"/>
    </w:rPr>
  </w:style>
  <w:style w:type="character" w:customStyle="1" w:styleId="StopkaZnak">
    <w:name w:val="Stopka Znak"/>
    <w:link w:val="Stopka"/>
    <w:uiPriority w:val="99"/>
    <w:rsid w:val="00D40036"/>
    <w:rPr>
      <w:rFonts w:ascii="Tahoma" w:eastAsia="Times New Roman" w:hAnsi="Tahoma" w:cs="Times New Roman"/>
      <w:sz w:val="20"/>
      <w:szCs w:val="20"/>
      <w:lang w:eastAsia="pl-PL"/>
    </w:rPr>
  </w:style>
  <w:style w:type="character" w:customStyle="1" w:styleId="WW8Num2z0">
    <w:name w:val="WW8Num2z0"/>
    <w:rsid w:val="00D40036"/>
    <w:rPr>
      <w:rFonts w:ascii="Times New Roman" w:hAnsi="Times New Roman"/>
    </w:rPr>
  </w:style>
  <w:style w:type="paragraph" w:styleId="Tekstpodstawowy3">
    <w:name w:val="Body Text 3"/>
    <w:basedOn w:val="Normalny"/>
    <w:link w:val="Tekstpodstawowy3Znak"/>
    <w:uiPriority w:val="99"/>
    <w:rsid w:val="00D40036"/>
    <w:pPr>
      <w:spacing w:after="120"/>
    </w:pPr>
    <w:rPr>
      <w:sz w:val="16"/>
      <w:szCs w:val="16"/>
    </w:rPr>
  </w:style>
  <w:style w:type="character" w:customStyle="1" w:styleId="Tekstpodstawowy3Znak">
    <w:name w:val="Tekst podstawowy 3 Znak"/>
    <w:link w:val="Tekstpodstawowy3"/>
    <w:uiPriority w:val="99"/>
    <w:rsid w:val="00D40036"/>
    <w:rPr>
      <w:rFonts w:ascii="Times New Roman" w:eastAsia="Times New Roman" w:hAnsi="Times New Roman" w:cs="Times New Roman"/>
      <w:sz w:val="16"/>
      <w:szCs w:val="16"/>
      <w:lang w:eastAsia="pl-PL"/>
    </w:rPr>
  </w:style>
  <w:style w:type="paragraph" w:styleId="NormalnyWeb">
    <w:name w:val="Normal (Web)"/>
    <w:basedOn w:val="Normalny"/>
    <w:uiPriority w:val="99"/>
    <w:rsid w:val="00D40036"/>
    <w:pPr>
      <w:spacing w:before="100" w:beforeAutospacing="1" w:after="100" w:afterAutospacing="1"/>
      <w:jc w:val="both"/>
    </w:pPr>
    <w:rPr>
      <w:sz w:val="20"/>
      <w:szCs w:val="20"/>
    </w:rPr>
  </w:style>
  <w:style w:type="character" w:styleId="Hipercze">
    <w:name w:val="Hyperlink"/>
    <w:uiPriority w:val="99"/>
    <w:rsid w:val="00D40036"/>
    <w:rPr>
      <w:rFonts w:cs="Times New Roman"/>
      <w:color w:val="FF0000"/>
      <w:u w:val="single" w:color="FF0000"/>
    </w:rPr>
  </w:style>
  <w:style w:type="paragraph" w:styleId="Tekstpodstawowywcity">
    <w:name w:val="Body Text Indent"/>
    <w:basedOn w:val="Normalny"/>
    <w:link w:val="TekstpodstawowywcityZnak"/>
    <w:uiPriority w:val="99"/>
    <w:rsid w:val="00D40036"/>
    <w:pPr>
      <w:spacing w:after="120"/>
      <w:ind w:left="283"/>
    </w:pPr>
  </w:style>
  <w:style w:type="character" w:customStyle="1" w:styleId="TekstpodstawowywcityZnak">
    <w:name w:val="Tekst podstawowy wcięty Znak"/>
    <w:link w:val="Tekstpodstawowywcity"/>
    <w:uiPriority w:val="99"/>
    <w:rsid w:val="00D40036"/>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D40036"/>
    <w:pPr>
      <w:spacing w:after="120" w:line="480" w:lineRule="auto"/>
      <w:ind w:left="283"/>
    </w:pPr>
  </w:style>
  <w:style w:type="character" w:customStyle="1" w:styleId="Tekstpodstawowywcity2Znak">
    <w:name w:val="Tekst podstawowy wcięty 2 Znak"/>
    <w:link w:val="Tekstpodstawowywcity2"/>
    <w:uiPriority w:val="99"/>
    <w:rsid w:val="00D40036"/>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uiPriority w:val="99"/>
    <w:semiHidden/>
    <w:rsid w:val="00D40036"/>
    <w:rPr>
      <w:rFonts w:ascii="Tahoma" w:hAnsi="Tahoma"/>
      <w:sz w:val="20"/>
      <w:szCs w:val="20"/>
    </w:rPr>
  </w:style>
  <w:style w:type="character" w:customStyle="1" w:styleId="TekstprzypisudolnegoZnak">
    <w:name w:val="Tekst przypisu dolnego Znak"/>
    <w:aliases w:val="Podrozdział Znak"/>
    <w:link w:val="Tekstprzypisudolnego"/>
    <w:uiPriority w:val="99"/>
    <w:semiHidden/>
    <w:rsid w:val="00D40036"/>
    <w:rPr>
      <w:rFonts w:ascii="Tahoma" w:eastAsia="Times New Roman" w:hAnsi="Tahoma" w:cs="Times New Roman"/>
      <w:sz w:val="20"/>
      <w:szCs w:val="20"/>
      <w:lang w:eastAsia="pl-PL"/>
    </w:rPr>
  </w:style>
  <w:style w:type="paragraph" w:styleId="Zwykytekst">
    <w:name w:val="Plain Text"/>
    <w:basedOn w:val="Normalny"/>
    <w:link w:val="ZwykytekstZnak"/>
    <w:uiPriority w:val="99"/>
    <w:rsid w:val="00D40036"/>
    <w:rPr>
      <w:rFonts w:ascii="Courier New" w:hAnsi="Courier New" w:cs="Courier New"/>
      <w:sz w:val="20"/>
      <w:szCs w:val="20"/>
    </w:rPr>
  </w:style>
  <w:style w:type="character" w:customStyle="1" w:styleId="ZwykytekstZnak">
    <w:name w:val="Zwykły tekst Znak"/>
    <w:link w:val="Zwykytekst"/>
    <w:uiPriority w:val="99"/>
    <w:rsid w:val="00D40036"/>
    <w:rPr>
      <w:rFonts w:ascii="Courier New" w:eastAsia="Times New Roman" w:hAnsi="Courier New" w:cs="Courier New"/>
      <w:sz w:val="20"/>
      <w:szCs w:val="20"/>
      <w:lang w:eastAsia="pl-PL"/>
    </w:rPr>
  </w:style>
  <w:style w:type="paragraph" w:customStyle="1" w:styleId="wypunkt">
    <w:name w:val="wypunkt"/>
    <w:basedOn w:val="Normalny"/>
    <w:rsid w:val="00D40036"/>
    <w:pPr>
      <w:numPr>
        <w:numId w:val="4"/>
      </w:numPr>
      <w:tabs>
        <w:tab w:val="left" w:pos="0"/>
      </w:tabs>
      <w:spacing w:line="360" w:lineRule="auto"/>
      <w:jc w:val="both"/>
    </w:pPr>
    <w:rPr>
      <w:szCs w:val="20"/>
    </w:rPr>
  </w:style>
  <w:style w:type="character" w:styleId="Odwoaniedokomentarza">
    <w:name w:val="annotation reference"/>
    <w:uiPriority w:val="99"/>
    <w:rsid w:val="00D40036"/>
    <w:rPr>
      <w:rFonts w:cs="Times New Roman"/>
      <w:sz w:val="16"/>
    </w:rPr>
  </w:style>
  <w:style w:type="paragraph" w:styleId="Tekstkomentarza">
    <w:name w:val="annotation text"/>
    <w:basedOn w:val="Normalny"/>
    <w:link w:val="TekstkomentarzaZnak"/>
    <w:uiPriority w:val="99"/>
    <w:rsid w:val="00D40036"/>
    <w:rPr>
      <w:rFonts w:ascii="Tahoma" w:hAnsi="Tahoma"/>
      <w:sz w:val="20"/>
      <w:szCs w:val="20"/>
    </w:rPr>
  </w:style>
  <w:style w:type="character" w:customStyle="1" w:styleId="TekstkomentarzaZnak">
    <w:name w:val="Tekst komentarza Znak"/>
    <w:link w:val="Tekstkomentarza"/>
    <w:uiPriority w:val="99"/>
    <w:rsid w:val="00D40036"/>
    <w:rPr>
      <w:rFonts w:ascii="Tahoma" w:eastAsia="Times New Roman" w:hAnsi="Tahoma" w:cs="Times New Roman"/>
      <w:sz w:val="20"/>
      <w:szCs w:val="20"/>
      <w:lang w:eastAsia="pl-PL"/>
    </w:rPr>
  </w:style>
  <w:style w:type="paragraph" w:styleId="Tekstdymka">
    <w:name w:val="Balloon Text"/>
    <w:aliases w:val="Znak Znak"/>
    <w:basedOn w:val="Normalny"/>
    <w:link w:val="TekstdymkaZnak"/>
    <w:uiPriority w:val="99"/>
    <w:semiHidden/>
    <w:rsid w:val="00D40036"/>
    <w:rPr>
      <w:rFonts w:ascii="Tahoma" w:hAnsi="Tahoma"/>
      <w:sz w:val="16"/>
      <w:szCs w:val="16"/>
    </w:rPr>
  </w:style>
  <w:style w:type="character" w:customStyle="1" w:styleId="TekstdymkaZnak">
    <w:name w:val="Tekst dymka Znak"/>
    <w:aliases w:val="Znak Znak Znak"/>
    <w:link w:val="Tekstdymka"/>
    <w:uiPriority w:val="99"/>
    <w:semiHidden/>
    <w:rsid w:val="00D40036"/>
    <w:rPr>
      <w:rFonts w:ascii="Tahoma" w:eastAsia="Times New Roman" w:hAnsi="Tahoma" w:cs="Times New Roman"/>
      <w:sz w:val="16"/>
      <w:szCs w:val="16"/>
      <w:lang w:eastAsia="pl-PL"/>
    </w:rPr>
  </w:style>
  <w:style w:type="paragraph" w:customStyle="1" w:styleId="ust">
    <w:name w:val="ust"/>
    <w:rsid w:val="00D40036"/>
    <w:pPr>
      <w:spacing w:before="60" w:after="60"/>
      <w:ind w:left="426" w:hanging="284"/>
      <w:jc w:val="both"/>
    </w:pPr>
    <w:rPr>
      <w:rFonts w:ascii="Times New Roman" w:eastAsia="Times New Roman" w:hAnsi="Times New Roman"/>
      <w:sz w:val="24"/>
    </w:rPr>
  </w:style>
  <w:style w:type="character" w:styleId="Odwoanieprzypisudolnego">
    <w:name w:val="footnote reference"/>
    <w:uiPriority w:val="99"/>
    <w:rsid w:val="00D40036"/>
    <w:rPr>
      <w:rFonts w:cs="Times New Roman"/>
      <w:sz w:val="20"/>
      <w:vertAlign w:val="superscript"/>
    </w:rPr>
  </w:style>
  <w:style w:type="character" w:styleId="Numerstrony">
    <w:name w:val="page number"/>
    <w:uiPriority w:val="99"/>
    <w:rsid w:val="00D40036"/>
    <w:rPr>
      <w:rFonts w:cs="Times New Roman"/>
    </w:rPr>
  </w:style>
  <w:style w:type="paragraph" w:customStyle="1" w:styleId="ustp">
    <w:name w:val="ustęp"/>
    <w:basedOn w:val="Normalny"/>
    <w:rsid w:val="00D40036"/>
    <w:pPr>
      <w:tabs>
        <w:tab w:val="left" w:pos="1080"/>
      </w:tabs>
      <w:spacing w:after="120" w:line="312" w:lineRule="auto"/>
      <w:jc w:val="both"/>
    </w:pPr>
    <w:rPr>
      <w:sz w:val="26"/>
      <w:szCs w:val="20"/>
    </w:rPr>
  </w:style>
  <w:style w:type="paragraph" w:customStyle="1" w:styleId="tx">
    <w:name w:val="tx"/>
    <w:basedOn w:val="Normalny"/>
    <w:rsid w:val="00D40036"/>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D40036"/>
    <w:pPr>
      <w:jc w:val="right"/>
    </w:pPr>
    <w:rPr>
      <w:b/>
      <w:bCs/>
      <w:i/>
      <w:iCs/>
    </w:rPr>
  </w:style>
  <w:style w:type="character" w:customStyle="1" w:styleId="PodpisZnak">
    <w:name w:val="Podpis Znak"/>
    <w:link w:val="Podpis"/>
    <w:uiPriority w:val="99"/>
    <w:rsid w:val="00D40036"/>
    <w:rPr>
      <w:rFonts w:ascii="Times New Roman" w:eastAsia="Times New Roman" w:hAnsi="Times New Roman" w:cs="Times New Roman"/>
      <w:b/>
      <w:bCs/>
      <w:i/>
      <w:iCs/>
      <w:sz w:val="24"/>
      <w:szCs w:val="24"/>
      <w:lang w:eastAsia="pl-PL"/>
    </w:rPr>
  </w:style>
  <w:style w:type="paragraph" w:customStyle="1" w:styleId="ust1art">
    <w:name w:val="ust1 art"/>
    <w:rsid w:val="00D40036"/>
    <w:pPr>
      <w:overflowPunct w:val="0"/>
      <w:autoSpaceDE w:val="0"/>
      <w:autoSpaceDN w:val="0"/>
      <w:adjustRightInd w:val="0"/>
      <w:spacing w:before="60" w:after="60"/>
      <w:ind w:left="1843" w:hanging="255"/>
      <w:jc w:val="both"/>
      <w:textAlignment w:val="baseline"/>
    </w:pPr>
    <w:rPr>
      <w:rFonts w:ascii="Times New Roman" w:eastAsia="Times New Roman" w:hAnsi="Times New Roman"/>
      <w:sz w:val="24"/>
    </w:rPr>
  </w:style>
  <w:style w:type="paragraph" w:styleId="Tematkomentarza">
    <w:name w:val="annotation subject"/>
    <w:basedOn w:val="Tekstkomentarza"/>
    <w:next w:val="Tekstkomentarza"/>
    <w:link w:val="TematkomentarzaZnak"/>
    <w:uiPriority w:val="99"/>
    <w:semiHidden/>
    <w:rsid w:val="00D40036"/>
    <w:rPr>
      <w:rFonts w:ascii="Times New Roman" w:hAnsi="Times New Roman"/>
      <w:b/>
      <w:bCs/>
    </w:rPr>
  </w:style>
  <w:style w:type="character" w:customStyle="1" w:styleId="TematkomentarzaZnak">
    <w:name w:val="Temat komentarza Znak"/>
    <w:link w:val="Tematkomentarza"/>
    <w:uiPriority w:val="99"/>
    <w:semiHidden/>
    <w:rsid w:val="00D40036"/>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rsid w:val="00D40036"/>
    <w:pPr>
      <w:tabs>
        <w:tab w:val="center" w:pos="4536"/>
        <w:tab w:val="right" w:pos="9072"/>
      </w:tabs>
    </w:pPr>
  </w:style>
  <w:style w:type="character" w:customStyle="1" w:styleId="NagwekZnak">
    <w:name w:val="Nagłówek Znak"/>
    <w:link w:val="Nagwek"/>
    <w:uiPriority w:val="99"/>
    <w:rsid w:val="00D40036"/>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rsid w:val="00D40036"/>
    <w:pPr>
      <w:spacing w:after="120"/>
      <w:ind w:left="283"/>
    </w:pPr>
    <w:rPr>
      <w:sz w:val="16"/>
      <w:szCs w:val="16"/>
    </w:rPr>
  </w:style>
  <w:style w:type="character" w:customStyle="1" w:styleId="Tekstpodstawowywcity3Znak">
    <w:name w:val="Tekst podstawowy wcięty 3 Znak"/>
    <w:link w:val="Tekstpodstawowywcity3"/>
    <w:uiPriority w:val="99"/>
    <w:rsid w:val="00D40036"/>
    <w:rPr>
      <w:rFonts w:ascii="Times New Roman" w:eastAsia="Times New Roman"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D40036"/>
  </w:style>
  <w:style w:type="paragraph" w:styleId="Lista">
    <w:name w:val="List"/>
    <w:basedOn w:val="Normalny"/>
    <w:uiPriority w:val="99"/>
    <w:rsid w:val="00D40036"/>
    <w:pPr>
      <w:ind w:left="283" w:hanging="283"/>
    </w:pPr>
  </w:style>
  <w:style w:type="paragraph" w:styleId="Lista2">
    <w:name w:val="List 2"/>
    <w:basedOn w:val="Normalny"/>
    <w:uiPriority w:val="99"/>
    <w:rsid w:val="00D40036"/>
    <w:pPr>
      <w:ind w:left="566" w:hanging="283"/>
    </w:pPr>
  </w:style>
  <w:style w:type="paragraph" w:styleId="Listapunktowana">
    <w:name w:val="List Bullet"/>
    <w:basedOn w:val="Normalny"/>
    <w:autoRedefine/>
    <w:uiPriority w:val="99"/>
    <w:rsid w:val="00D40036"/>
    <w:pPr>
      <w:numPr>
        <w:numId w:val="1"/>
      </w:numPr>
      <w:tabs>
        <w:tab w:val="clear" w:pos="360"/>
        <w:tab w:val="num" w:pos="926"/>
      </w:tabs>
    </w:pPr>
  </w:style>
  <w:style w:type="paragraph" w:styleId="Listapunktowana2">
    <w:name w:val="List Bullet 2"/>
    <w:basedOn w:val="Normalny"/>
    <w:autoRedefine/>
    <w:uiPriority w:val="99"/>
    <w:rsid w:val="00D40036"/>
    <w:pPr>
      <w:numPr>
        <w:numId w:val="2"/>
      </w:numPr>
      <w:tabs>
        <w:tab w:val="num" w:pos="2340"/>
      </w:tabs>
    </w:pPr>
  </w:style>
  <w:style w:type="paragraph" w:styleId="Listapunktowana3">
    <w:name w:val="List Bullet 3"/>
    <w:basedOn w:val="Normalny"/>
    <w:autoRedefine/>
    <w:uiPriority w:val="99"/>
    <w:rsid w:val="00D40036"/>
    <w:pPr>
      <w:numPr>
        <w:numId w:val="3"/>
      </w:numPr>
      <w:tabs>
        <w:tab w:val="num" w:pos="643"/>
        <w:tab w:val="num" w:pos="720"/>
      </w:tabs>
    </w:pPr>
  </w:style>
  <w:style w:type="paragraph" w:styleId="Lista-kontynuacja">
    <w:name w:val="List Continue"/>
    <w:basedOn w:val="Normalny"/>
    <w:uiPriority w:val="99"/>
    <w:rsid w:val="00D40036"/>
    <w:pPr>
      <w:spacing w:after="120"/>
      <w:ind w:left="283"/>
    </w:pPr>
  </w:style>
  <w:style w:type="paragraph" w:styleId="Lista-kontynuacja2">
    <w:name w:val="List Continue 2"/>
    <w:basedOn w:val="Normalny"/>
    <w:uiPriority w:val="99"/>
    <w:rsid w:val="00D40036"/>
    <w:pPr>
      <w:spacing w:after="120"/>
      <w:ind w:left="566"/>
    </w:pPr>
  </w:style>
  <w:style w:type="paragraph" w:customStyle="1" w:styleId="CharZnakCharZnakCharZnakCharZnak">
    <w:name w:val="Char Znak Char Znak Char Znak Char Znak"/>
    <w:basedOn w:val="Normalny"/>
    <w:rsid w:val="00D40036"/>
  </w:style>
  <w:style w:type="table" w:styleId="Tabela-Siatka">
    <w:name w:val="Table Grid"/>
    <w:basedOn w:val="Standardowy"/>
    <w:uiPriority w:val="59"/>
    <w:rsid w:val="00D4003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D40036"/>
  </w:style>
  <w:style w:type="paragraph" w:customStyle="1" w:styleId="CharZnakCharZnakCharZnakCharZnakZnakZnakZnakZnakZnakZnak">
    <w:name w:val="Char Znak Char Znak Char Znak Char Znak Znak Znak Znak Znak Znak Znak"/>
    <w:basedOn w:val="Normalny"/>
    <w:rsid w:val="00D40036"/>
  </w:style>
  <w:style w:type="paragraph" w:customStyle="1" w:styleId="Default">
    <w:name w:val="Default"/>
    <w:rsid w:val="00D40036"/>
    <w:pPr>
      <w:autoSpaceDE w:val="0"/>
      <w:autoSpaceDN w:val="0"/>
      <w:adjustRightInd w:val="0"/>
    </w:pPr>
    <w:rPr>
      <w:rFonts w:ascii="Times New Roman" w:eastAsia="Times New Roman" w:hAnsi="Times New Roman"/>
      <w:color w:val="000000"/>
      <w:sz w:val="24"/>
      <w:szCs w:val="24"/>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Obie"/>
    <w:basedOn w:val="Normalny"/>
    <w:link w:val="AkapitzlistZnak"/>
    <w:uiPriority w:val="34"/>
    <w:qFormat/>
    <w:rsid w:val="00D40036"/>
    <w:pPr>
      <w:ind w:left="708"/>
    </w:pPr>
  </w:style>
  <w:style w:type="character" w:customStyle="1" w:styleId="apple-style-span">
    <w:name w:val="apple-style-span"/>
    <w:rsid w:val="00D40036"/>
    <w:rPr>
      <w:rFonts w:cs="Times New Roman"/>
    </w:rPr>
  </w:style>
  <w:style w:type="paragraph" w:customStyle="1" w:styleId="Tekstpodstawowy21">
    <w:name w:val="Tekst podstawowy 21"/>
    <w:basedOn w:val="Normalny"/>
    <w:rsid w:val="00D40036"/>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D40036"/>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D40036"/>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D40036"/>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D40036"/>
    <w:rPr>
      <w:rFonts w:ascii="Arial" w:hAnsi="Arial"/>
      <w:color w:val="auto"/>
    </w:rPr>
  </w:style>
  <w:style w:type="paragraph" w:customStyle="1" w:styleId="Tekstpodstawowy23">
    <w:name w:val="Tekst podstawowy 2+3"/>
    <w:basedOn w:val="Default"/>
    <w:next w:val="Default"/>
    <w:rsid w:val="00D40036"/>
    <w:rPr>
      <w:rFonts w:ascii="Arial" w:hAnsi="Arial"/>
      <w:color w:val="auto"/>
    </w:rPr>
  </w:style>
  <w:style w:type="paragraph" w:customStyle="1" w:styleId="arimr">
    <w:name w:val="arimr"/>
    <w:basedOn w:val="Normalny"/>
    <w:rsid w:val="00D40036"/>
    <w:pPr>
      <w:widowControl w:val="0"/>
      <w:snapToGrid w:val="0"/>
      <w:spacing w:line="360" w:lineRule="auto"/>
    </w:pPr>
    <w:rPr>
      <w:szCs w:val="20"/>
      <w:lang w:val="en-US"/>
    </w:rPr>
  </w:style>
  <w:style w:type="paragraph" w:customStyle="1" w:styleId="Tytu0">
    <w:name w:val="Tytu?"/>
    <w:basedOn w:val="Normalny"/>
    <w:rsid w:val="00D40036"/>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D40036"/>
    <w:rPr>
      <w:rFonts w:ascii="Arial" w:hAnsi="Arial" w:cs="Arial"/>
      <w:b/>
      <w:bCs/>
      <w:sz w:val="22"/>
    </w:rPr>
  </w:style>
  <w:style w:type="character" w:customStyle="1" w:styleId="PodtytuZnak">
    <w:name w:val="Podtytuł Znak"/>
    <w:link w:val="Podtytu"/>
    <w:uiPriority w:val="11"/>
    <w:rsid w:val="00D40036"/>
    <w:rPr>
      <w:rFonts w:ascii="Arial" w:eastAsia="Times New Roman" w:hAnsi="Arial" w:cs="Arial"/>
      <w:b/>
      <w:bCs/>
      <w:szCs w:val="24"/>
      <w:lang w:eastAsia="pl-PL"/>
    </w:rPr>
  </w:style>
  <w:style w:type="paragraph" w:styleId="Tekstprzypisukocowego">
    <w:name w:val="endnote text"/>
    <w:basedOn w:val="Normalny"/>
    <w:link w:val="TekstprzypisukocowegoZnak"/>
    <w:uiPriority w:val="99"/>
    <w:semiHidden/>
    <w:rsid w:val="00D40036"/>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uiPriority w:val="99"/>
    <w:semiHidden/>
    <w:rsid w:val="00D40036"/>
    <w:rPr>
      <w:rFonts w:ascii="Times New Roman" w:eastAsia="Times New Roman" w:hAnsi="Times New Roman"/>
    </w:rPr>
  </w:style>
  <w:style w:type="paragraph" w:customStyle="1" w:styleId="paragraf">
    <w:name w:val="paragraf"/>
    <w:basedOn w:val="Normalny"/>
    <w:rsid w:val="00D40036"/>
    <w:pPr>
      <w:keepNext/>
      <w:numPr>
        <w:numId w:val="5"/>
      </w:numPr>
      <w:spacing w:before="240" w:after="120" w:line="312" w:lineRule="auto"/>
      <w:jc w:val="center"/>
    </w:pPr>
    <w:rPr>
      <w:b/>
      <w:sz w:val="26"/>
      <w:szCs w:val="20"/>
    </w:rPr>
  </w:style>
  <w:style w:type="paragraph" w:customStyle="1" w:styleId="litera">
    <w:name w:val="litera"/>
    <w:basedOn w:val="Normalny"/>
    <w:rsid w:val="00D40036"/>
    <w:pPr>
      <w:tabs>
        <w:tab w:val="left" w:pos="720"/>
      </w:tabs>
      <w:spacing w:after="120" w:line="288" w:lineRule="auto"/>
      <w:ind w:left="720" w:hanging="432"/>
      <w:jc w:val="both"/>
    </w:pPr>
    <w:rPr>
      <w:sz w:val="26"/>
      <w:szCs w:val="20"/>
    </w:rPr>
  </w:style>
  <w:style w:type="paragraph" w:customStyle="1" w:styleId="podpisy">
    <w:name w:val="podpisy"/>
    <w:basedOn w:val="Normalny"/>
    <w:rsid w:val="00D40036"/>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D40036"/>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D40036"/>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D40036"/>
    <w:rPr>
      <w:rFonts w:ascii="Tahoma" w:hAnsi="Tahoma" w:cs="Tahoma"/>
      <w:sz w:val="16"/>
      <w:szCs w:val="16"/>
    </w:rPr>
  </w:style>
  <w:style w:type="character" w:customStyle="1" w:styleId="MapadokumentuZnak">
    <w:name w:val="Mapa dokumentu Znak"/>
    <w:link w:val="Mapadokumentu"/>
    <w:uiPriority w:val="99"/>
    <w:rsid w:val="00D40036"/>
    <w:rPr>
      <w:rFonts w:ascii="Tahoma" w:eastAsia="Times New Roman" w:hAnsi="Tahoma" w:cs="Tahoma"/>
      <w:sz w:val="16"/>
      <w:szCs w:val="16"/>
      <w:lang w:eastAsia="pl-PL"/>
    </w:rPr>
  </w:style>
  <w:style w:type="paragraph" w:customStyle="1" w:styleId="ZnakZnak1">
    <w:name w:val="Znak Znak1"/>
    <w:basedOn w:val="Normalny"/>
    <w:uiPriority w:val="99"/>
    <w:rsid w:val="00D40036"/>
    <w:rPr>
      <w:rFonts w:ascii="Arial" w:hAnsi="Arial" w:cs="Arial"/>
    </w:rPr>
  </w:style>
  <w:style w:type="paragraph" w:styleId="Spistreci1">
    <w:name w:val="toc 1"/>
    <w:basedOn w:val="Normalny"/>
    <w:next w:val="Normalny"/>
    <w:autoRedefine/>
    <w:uiPriority w:val="39"/>
    <w:rsid w:val="00D40036"/>
    <w:pPr>
      <w:tabs>
        <w:tab w:val="left" w:pos="480"/>
        <w:tab w:val="right" w:leader="dot" w:pos="9062"/>
      </w:tabs>
    </w:pPr>
    <w:rPr>
      <w:rFonts w:ascii="Arial" w:hAnsi="Arial"/>
      <w:b/>
    </w:rPr>
  </w:style>
  <w:style w:type="paragraph" w:customStyle="1" w:styleId="xl53">
    <w:name w:val="xl53"/>
    <w:basedOn w:val="Normalny"/>
    <w:rsid w:val="00D40036"/>
    <w:pPr>
      <w:spacing w:before="100" w:beforeAutospacing="1" w:after="100" w:afterAutospacing="1"/>
      <w:jc w:val="center"/>
      <w:textAlignment w:val="center"/>
    </w:pPr>
    <w:rPr>
      <w:b/>
      <w:bCs/>
    </w:rPr>
  </w:style>
  <w:style w:type="character" w:customStyle="1" w:styleId="ZnakZnak13">
    <w:name w:val="Znak Znak13"/>
    <w:locked/>
    <w:rsid w:val="00D40036"/>
    <w:rPr>
      <w:rFonts w:ascii="Arial" w:hAnsi="Arial"/>
      <w:b/>
      <w:sz w:val="22"/>
      <w:lang w:val="pl-PL" w:eastAsia="pl-PL"/>
    </w:rPr>
  </w:style>
  <w:style w:type="character" w:customStyle="1" w:styleId="ZnakZnak8">
    <w:name w:val="Znak Znak8"/>
    <w:locked/>
    <w:rsid w:val="00D40036"/>
    <w:rPr>
      <w:sz w:val="24"/>
      <w:lang w:val="pl-PL" w:eastAsia="pl-PL"/>
    </w:rPr>
  </w:style>
  <w:style w:type="paragraph" w:styleId="Poprawka">
    <w:name w:val="Revision"/>
    <w:hidden/>
    <w:uiPriority w:val="99"/>
    <w:semiHidden/>
    <w:rsid w:val="00D40036"/>
    <w:rPr>
      <w:rFonts w:ascii="Times New Roman" w:eastAsia="Times New Roman" w:hAnsi="Times New Roman"/>
      <w:sz w:val="24"/>
      <w:szCs w:val="24"/>
    </w:rPr>
  </w:style>
  <w:style w:type="paragraph" w:customStyle="1" w:styleId="Tekstpodstawowy211">
    <w:name w:val="Tekst podstawowy 211"/>
    <w:basedOn w:val="Normalny"/>
    <w:rsid w:val="00D40036"/>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D40036"/>
    <w:pPr>
      <w:numPr>
        <w:numId w:val="12"/>
      </w:numPr>
      <w:spacing w:before="120" w:after="120"/>
    </w:pPr>
    <w:rPr>
      <w:rFonts w:ascii="Arial" w:hAnsi="Arial" w:cs="Arial"/>
      <w:sz w:val="22"/>
    </w:rPr>
  </w:style>
  <w:style w:type="paragraph" w:customStyle="1" w:styleId="Zawartotabeli">
    <w:name w:val="Zawartość tabeli"/>
    <w:basedOn w:val="Normalny"/>
    <w:rsid w:val="00D40036"/>
    <w:pPr>
      <w:suppressLineNumbers/>
      <w:suppressAutoHyphens/>
    </w:pPr>
    <w:rPr>
      <w:rFonts w:eastAsia="MS Mincho"/>
      <w:sz w:val="20"/>
      <w:szCs w:val="20"/>
      <w:lang w:eastAsia="ar-SA"/>
    </w:rPr>
  </w:style>
  <w:style w:type="character" w:customStyle="1" w:styleId="FontStyle17">
    <w:name w:val="Font Style17"/>
    <w:rsid w:val="00D40036"/>
    <w:rPr>
      <w:rFonts w:ascii="Arial Unicode MS" w:eastAsia="Times New Roman"/>
      <w:sz w:val="18"/>
    </w:rPr>
  </w:style>
  <w:style w:type="paragraph" w:customStyle="1" w:styleId="wylicz">
    <w:name w:val="wylicz"/>
    <w:basedOn w:val="Normalny"/>
    <w:rsid w:val="00D40036"/>
    <w:pPr>
      <w:ind w:left="993" w:hanging="426"/>
    </w:pPr>
    <w:rPr>
      <w:rFonts w:ascii="Arial" w:hAnsi="Arial"/>
      <w:sz w:val="22"/>
      <w:szCs w:val="20"/>
      <w:lang w:val="de-DE"/>
    </w:rPr>
  </w:style>
  <w:style w:type="paragraph" w:customStyle="1" w:styleId="podpunkt">
    <w:name w:val="podpunkt"/>
    <w:basedOn w:val="Normalny"/>
    <w:rsid w:val="00D40036"/>
    <w:pPr>
      <w:ind w:left="567"/>
    </w:pPr>
    <w:rPr>
      <w:rFonts w:ascii="Arial" w:hAnsi="Arial"/>
      <w:b/>
      <w:sz w:val="22"/>
      <w:szCs w:val="20"/>
      <w:lang w:val="de-DE"/>
    </w:rPr>
  </w:style>
  <w:style w:type="paragraph" w:styleId="Bezodstpw">
    <w:name w:val="No Spacing"/>
    <w:uiPriority w:val="99"/>
    <w:qFormat/>
    <w:rsid w:val="00D40036"/>
    <w:rPr>
      <w:rFonts w:ascii="Times New Roman" w:eastAsia="SimSun" w:hAnsi="Times New Roman"/>
      <w:sz w:val="24"/>
      <w:szCs w:val="24"/>
      <w:lang w:eastAsia="zh-CN"/>
    </w:rPr>
  </w:style>
  <w:style w:type="paragraph" w:customStyle="1" w:styleId="Standard">
    <w:name w:val="Standard"/>
    <w:rsid w:val="00D40036"/>
    <w:pPr>
      <w:widowControl w:val="0"/>
      <w:suppressAutoHyphens/>
      <w:autoSpaceDN w:val="0"/>
      <w:textAlignment w:val="baseline"/>
    </w:pPr>
    <w:rPr>
      <w:rFonts w:ascii="Times New Roman" w:eastAsia="Times New Roman" w:hAnsi="Times New Roman" w:cs="Tahoma"/>
      <w:kern w:val="3"/>
      <w:sz w:val="24"/>
      <w:szCs w:val="24"/>
    </w:rPr>
  </w:style>
  <w:style w:type="paragraph" w:customStyle="1" w:styleId="AbsatzTableFormat">
    <w:name w:val="AbsatzTableFormat"/>
    <w:basedOn w:val="Normalny"/>
    <w:rsid w:val="00D40036"/>
    <w:pPr>
      <w:suppressAutoHyphens/>
      <w:ind w:left="-69"/>
    </w:pPr>
    <w:rPr>
      <w:rFonts w:eastAsia="MS Mincho"/>
      <w:sz w:val="16"/>
      <w:szCs w:val="16"/>
      <w:lang w:eastAsia="ar-SA"/>
    </w:rPr>
  </w:style>
  <w:style w:type="character" w:styleId="UyteHipercze">
    <w:name w:val="FollowedHyperlink"/>
    <w:uiPriority w:val="99"/>
    <w:semiHidden/>
    <w:unhideWhenUsed/>
    <w:rsid w:val="00D40036"/>
    <w:rPr>
      <w:rFonts w:cs="Times New Roman"/>
      <w:color w:val="800080"/>
      <w:u w:val="single"/>
    </w:rPr>
  </w:style>
  <w:style w:type="paragraph" w:customStyle="1" w:styleId="NormalBold">
    <w:name w:val="NormalBold"/>
    <w:basedOn w:val="Normalny"/>
    <w:link w:val="NormalBoldChar"/>
    <w:rsid w:val="00D40036"/>
    <w:pPr>
      <w:widowControl w:val="0"/>
    </w:pPr>
    <w:rPr>
      <w:b/>
      <w:szCs w:val="22"/>
      <w:lang w:eastAsia="en-GB"/>
    </w:rPr>
  </w:style>
  <w:style w:type="character" w:customStyle="1" w:styleId="NormalBoldChar">
    <w:name w:val="NormalBold Char"/>
    <w:link w:val="NormalBold"/>
    <w:locked/>
    <w:rsid w:val="00D40036"/>
    <w:rPr>
      <w:rFonts w:ascii="Times New Roman" w:eastAsia="Times New Roman" w:hAnsi="Times New Roman" w:cs="Times New Roman"/>
      <w:b/>
      <w:sz w:val="24"/>
      <w:lang w:eastAsia="en-GB"/>
    </w:rPr>
  </w:style>
  <w:style w:type="character" w:customStyle="1" w:styleId="DeltaViewInsertion">
    <w:name w:val="DeltaView Insertion"/>
    <w:rsid w:val="00D40036"/>
    <w:rPr>
      <w:b/>
      <w:i/>
      <w:spacing w:val="0"/>
    </w:rPr>
  </w:style>
  <w:style w:type="paragraph" w:customStyle="1" w:styleId="Text1">
    <w:name w:val="Text 1"/>
    <w:basedOn w:val="Normalny"/>
    <w:rsid w:val="00D40036"/>
    <w:pPr>
      <w:spacing w:before="120" w:after="120"/>
      <w:ind w:left="850"/>
      <w:jc w:val="both"/>
    </w:pPr>
    <w:rPr>
      <w:szCs w:val="22"/>
      <w:lang w:eastAsia="en-GB"/>
    </w:rPr>
  </w:style>
  <w:style w:type="paragraph" w:customStyle="1" w:styleId="NormalLeft">
    <w:name w:val="Normal Left"/>
    <w:basedOn w:val="Normalny"/>
    <w:rsid w:val="00D40036"/>
    <w:pPr>
      <w:spacing w:before="120" w:after="120"/>
    </w:pPr>
    <w:rPr>
      <w:szCs w:val="22"/>
      <w:lang w:eastAsia="en-GB"/>
    </w:rPr>
  </w:style>
  <w:style w:type="paragraph" w:customStyle="1" w:styleId="Tiret0">
    <w:name w:val="Tiret 0"/>
    <w:basedOn w:val="Normalny"/>
    <w:rsid w:val="00D40036"/>
    <w:pPr>
      <w:numPr>
        <w:numId w:val="14"/>
      </w:numPr>
      <w:spacing w:before="120" w:after="120"/>
      <w:jc w:val="both"/>
    </w:pPr>
    <w:rPr>
      <w:szCs w:val="22"/>
      <w:lang w:eastAsia="en-GB"/>
    </w:rPr>
  </w:style>
  <w:style w:type="paragraph" w:customStyle="1" w:styleId="Tiret1">
    <w:name w:val="Tiret 1"/>
    <w:basedOn w:val="Normalny"/>
    <w:rsid w:val="00D40036"/>
    <w:pPr>
      <w:numPr>
        <w:numId w:val="15"/>
      </w:numPr>
      <w:spacing w:before="120" w:after="120"/>
      <w:jc w:val="both"/>
    </w:pPr>
    <w:rPr>
      <w:szCs w:val="22"/>
      <w:lang w:eastAsia="en-GB"/>
    </w:rPr>
  </w:style>
  <w:style w:type="paragraph" w:customStyle="1" w:styleId="NumPar1">
    <w:name w:val="NumPar 1"/>
    <w:basedOn w:val="Normalny"/>
    <w:next w:val="Text1"/>
    <w:rsid w:val="00D40036"/>
    <w:pPr>
      <w:numPr>
        <w:numId w:val="16"/>
      </w:numPr>
      <w:spacing w:before="120" w:after="120"/>
      <w:jc w:val="both"/>
    </w:pPr>
    <w:rPr>
      <w:szCs w:val="22"/>
      <w:lang w:eastAsia="en-GB"/>
    </w:rPr>
  </w:style>
  <w:style w:type="paragraph" w:customStyle="1" w:styleId="NumPar2">
    <w:name w:val="NumPar 2"/>
    <w:basedOn w:val="Normalny"/>
    <w:next w:val="Text1"/>
    <w:rsid w:val="00D40036"/>
    <w:pPr>
      <w:numPr>
        <w:ilvl w:val="1"/>
        <w:numId w:val="16"/>
      </w:numPr>
      <w:spacing w:before="120" w:after="120"/>
      <w:jc w:val="both"/>
    </w:pPr>
    <w:rPr>
      <w:szCs w:val="22"/>
      <w:lang w:eastAsia="en-GB"/>
    </w:rPr>
  </w:style>
  <w:style w:type="paragraph" w:customStyle="1" w:styleId="NumPar3">
    <w:name w:val="NumPar 3"/>
    <w:basedOn w:val="Normalny"/>
    <w:next w:val="Text1"/>
    <w:rsid w:val="00D40036"/>
    <w:pPr>
      <w:numPr>
        <w:ilvl w:val="2"/>
        <w:numId w:val="16"/>
      </w:numPr>
      <w:spacing w:before="120" w:after="120"/>
      <w:jc w:val="both"/>
    </w:pPr>
    <w:rPr>
      <w:szCs w:val="22"/>
      <w:lang w:eastAsia="en-GB"/>
    </w:rPr>
  </w:style>
  <w:style w:type="paragraph" w:customStyle="1" w:styleId="NumPar4">
    <w:name w:val="NumPar 4"/>
    <w:basedOn w:val="Normalny"/>
    <w:next w:val="Text1"/>
    <w:rsid w:val="00D40036"/>
    <w:pPr>
      <w:numPr>
        <w:ilvl w:val="3"/>
        <w:numId w:val="16"/>
      </w:numPr>
      <w:spacing w:before="120" w:after="120"/>
      <w:jc w:val="both"/>
    </w:pPr>
    <w:rPr>
      <w:szCs w:val="22"/>
      <w:lang w:eastAsia="en-GB"/>
    </w:rPr>
  </w:style>
  <w:style w:type="paragraph" w:customStyle="1" w:styleId="ChapterTitle">
    <w:name w:val="ChapterTitle"/>
    <w:basedOn w:val="Normalny"/>
    <w:next w:val="Normalny"/>
    <w:rsid w:val="00D40036"/>
    <w:pPr>
      <w:keepNext/>
      <w:spacing w:before="120" w:after="360"/>
      <w:jc w:val="center"/>
    </w:pPr>
    <w:rPr>
      <w:b/>
      <w:sz w:val="32"/>
      <w:szCs w:val="22"/>
      <w:lang w:eastAsia="en-GB"/>
    </w:rPr>
  </w:style>
  <w:style w:type="paragraph" w:customStyle="1" w:styleId="SectionTitle">
    <w:name w:val="SectionTitle"/>
    <w:basedOn w:val="Normalny"/>
    <w:next w:val="Nagwek1"/>
    <w:rsid w:val="00D40036"/>
    <w:pPr>
      <w:keepNext/>
      <w:spacing w:before="120" w:after="360"/>
      <w:jc w:val="center"/>
    </w:pPr>
    <w:rPr>
      <w:b/>
      <w:smallCaps/>
      <w:sz w:val="28"/>
      <w:szCs w:val="22"/>
      <w:lang w:eastAsia="en-GB"/>
    </w:rPr>
  </w:style>
  <w:style w:type="paragraph" w:customStyle="1" w:styleId="Annexetitre">
    <w:name w:val="Annexe titre"/>
    <w:basedOn w:val="Normalny"/>
    <w:next w:val="Normalny"/>
    <w:rsid w:val="00D40036"/>
    <w:pPr>
      <w:spacing w:before="120" w:after="120"/>
      <w:jc w:val="center"/>
    </w:pPr>
    <w:rPr>
      <w:b/>
      <w:szCs w:val="22"/>
      <w:u w:val="single"/>
      <w:lang w:eastAsia="en-GB"/>
    </w:rPr>
  </w:style>
  <w:style w:type="character" w:styleId="Uwydatnienie">
    <w:name w:val="Emphasis"/>
    <w:uiPriority w:val="20"/>
    <w:qFormat/>
    <w:rsid w:val="00D40036"/>
    <w:rPr>
      <w:rFonts w:cs="Times New Roman"/>
      <w:i/>
    </w:rPr>
  </w:style>
  <w:style w:type="character" w:customStyle="1" w:styleId="Teksttreci">
    <w:name w:val="Tekst treści_"/>
    <w:link w:val="Teksttreci0"/>
    <w:locked/>
    <w:rsid w:val="00D40036"/>
    <w:rPr>
      <w:rFonts w:ascii="Verdana" w:hAnsi="Verdana"/>
      <w:sz w:val="19"/>
      <w:shd w:val="clear" w:color="auto" w:fill="FFFFFF"/>
    </w:rPr>
  </w:style>
  <w:style w:type="paragraph" w:customStyle="1" w:styleId="Teksttreci0">
    <w:name w:val="Tekst treści"/>
    <w:basedOn w:val="Normalny"/>
    <w:link w:val="Teksttreci"/>
    <w:rsid w:val="00D40036"/>
    <w:pPr>
      <w:shd w:val="clear" w:color="auto" w:fill="FFFFFF"/>
      <w:spacing w:line="240" w:lineRule="atLeast"/>
      <w:ind w:hanging="1700"/>
    </w:pPr>
    <w:rPr>
      <w:rFonts w:ascii="Verdana" w:eastAsia="Calibri" w:hAnsi="Verdana"/>
      <w:sz w:val="19"/>
      <w:szCs w:val="22"/>
      <w:lang w:eastAsia="en-US"/>
    </w:rPr>
  </w:style>
  <w:style w:type="character" w:customStyle="1" w:styleId="TeksttreciPogrubienie">
    <w:name w:val="Tekst treści + Pogrubienie"/>
    <w:rsid w:val="00D40036"/>
    <w:rPr>
      <w:rFonts w:ascii="Verdana" w:hAnsi="Verdana"/>
      <w:b/>
      <w:spacing w:val="0"/>
      <w:sz w:val="19"/>
      <w:shd w:val="clear" w:color="auto" w:fill="FFFFFF"/>
    </w:rPr>
  </w:style>
  <w:style w:type="character" w:customStyle="1" w:styleId="Nagwek30">
    <w:name w:val="Nagłówek #3_"/>
    <w:link w:val="Nagwek31"/>
    <w:locked/>
    <w:rsid w:val="00D40036"/>
    <w:rPr>
      <w:rFonts w:ascii="Verdana" w:hAnsi="Verdana"/>
      <w:sz w:val="19"/>
      <w:shd w:val="clear" w:color="auto" w:fill="FFFFFF"/>
    </w:rPr>
  </w:style>
  <w:style w:type="character" w:customStyle="1" w:styleId="Nagwek3Arial">
    <w:name w:val="Nagłówek #3 + Arial"/>
    <w:aliases w:val="Bez pogrubienia,Kursywa"/>
    <w:rsid w:val="00D40036"/>
    <w:rPr>
      <w:rFonts w:ascii="Arial" w:hAnsi="Arial"/>
      <w:b/>
      <w:i/>
      <w:sz w:val="19"/>
      <w:shd w:val="clear" w:color="auto" w:fill="FFFFFF"/>
    </w:rPr>
  </w:style>
  <w:style w:type="paragraph" w:customStyle="1" w:styleId="Nagwek31">
    <w:name w:val="Nagłówek #3"/>
    <w:basedOn w:val="Normalny"/>
    <w:link w:val="Nagwek30"/>
    <w:rsid w:val="00D40036"/>
    <w:pPr>
      <w:shd w:val="clear" w:color="auto" w:fill="FFFFFF"/>
      <w:spacing w:line="241" w:lineRule="exact"/>
      <w:ind w:hanging="720"/>
      <w:jc w:val="both"/>
      <w:outlineLvl w:val="2"/>
    </w:pPr>
    <w:rPr>
      <w:rFonts w:ascii="Verdana" w:eastAsia="Calibri" w:hAnsi="Verdana"/>
      <w:sz w:val="19"/>
      <w:szCs w:val="22"/>
      <w:lang w:eastAsia="en-US"/>
    </w:rPr>
  </w:style>
  <w:style w:type="character" w:customStyle="1" w:styleId="Teksttreci4">
    <w:name w:val="Tekst treści (4)_"/>
    <w:link w:val="Teksttreci40"/>
    <w:locked/>
    <w:rsid w:val="00D40036"/>
    <w:rPr>
      <w:rFonts w:ascii="Verdana" w:hAnsi="Verdana"/>
      <w:sz w:val="19"/>
      <w:shd w:val="clear" w:color="auto" w:fill="FFFFFF"/>
    </w:rPr>
  </w:style>
  <w:style w:type="paragraph" w:customStyle="1" w:styleId="Teksttreci40">
    <w:name w:val="Tekst treści (4)"/>
    <w:basedOn w:val="Normalny"/>
    <w:link w:val="Teksttreci4"/>
    <w:rsid w:val="00D40036"/>
    <w:pPr>
      <w:shd w:val="clear" w:color="auto" w:fill="FFFFFF"/>
      <w:spacing w:before="240" w:after="240" w:line="240" w:lineRule="atLeast"/>
      <w:ind w:hanging="1420"/>
      <w:jc w:val="both"/>
    </w:pPr>
    <w:rPr>
      <w:rFonts w:ascii="Verdana" w:eastAsia="Calibri" w:hAnsi="Verdana"/>
      <w:sz w:val="19"/>
      <w:szCs w:val="22"/>
      <w:lang w:eastAsia="en-US"/>
    </w:rPr>
  </w:style>
  <w:style w:type="character" w:customStyle="1" w:styleId="Teksttreci8">
    <w:name w:val="Tekst treści (8)_"/>
    <w:link w:val="Teksttreci80"/>
    <w:locked/>
    <w:rsid w:val="00D40036"/>
    <w:rPr>
      <w:rFonts w:ascii="Verdana" w:hAnsi="Verdana"/>
      <w:sz w:val="28"/>
      <w:shd w:val="clear" w:color="auto" w:fill="FFFFFF"/>
    </w:rPr>
  </w:style>
  <w:style w:type="paragraph" w:customStyle="1" w:styleId="Teksttreci80">
    <w:name w:val="Tekst treści (8)"/>
    <w:basedOn w:val="Normalny"/>
    <w:link w:val="Teksttreci8"/>
    <w:rsid w:val="00D40036"/>
    <w:pPr>
      <w:shd w:val="clear" w:color="auto" w:fill="FFFFFF"/>
      <w:spacing w:after="1080" w:line="240" w:lineRule="atLeast"/>
    </w:pPr>
    <w:rPr>
      <w:rFonts w:ascii="Verdana" w:eastAsia="Calibri" w:hAnsi="Verdana"/>
      <w:sz w:val="28"/>
      <w:szCs w:val="22"/>
      <w:lang w:eastAsia="en-US"/>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D40036"/>
    <w:rPr>
      <w:rFonts w:ascii="Times New Roman" w:eastAsia="Times New Roman" w:hAnsi="Times New Roman" w:cs="Times New Roman"/>
      <w:sz w:val="24"/>
      <w:szCs w:val="24"/>
      <w:lang w:eastAsia="pl-PL"/>
    </w:rPr>
  </w:style>
  <w:style w:type="character" w:styleId="Odwoanieprzypisukocowego">
    <w:name w:val="endnote reference"/>
    <w:uiPriority w:val="99"/>
    <w:semiHidden/>
    <w:unhideWhenUsed/>
    <w:rsid w:val="00D40036"/>
    <w:rPr>
      <w:rFonts w:cs="Times New Roman"/>
      <w:vertAlign w:val="superscript"/>
    </w:rPr>
  </w:style>
  <w:style w:type="character" w:customStyle="1" w:styleId="Nierozpoznanawzmianka1">
    <w:name w:val="Nierozpoznana wzmianka1"/>
    <w:uiPriority w:val="99"/>
    <w:semiHidden/>
    <w:unhideWhenUsed/>
    <w:rsid w:val="00D40036"/>
    <w:rPr>
      <w:color w:val="605E5C"/>
      <w:shd w:val="clear" w:color="auto" w:fill="E1DFDD"/>
    </w:rPr>
  </w:style>
  <w:style w:type="character" w:customStyle="1" w:styleId="Nierozpoznanawzmianka2">
    <w:name w:val="Nierozpoznana wzmianka2"/>
    <w:uiPriority w:val="99"/>
    <w:semiHidden/>
    <w:unhideWhenUsed/>
    <w:rsid w:val="00D40036"/>
    <w:rPr>
      <w:rFonts w:cs="Times New Roman"/>
      <w:color w:val="605E5C"/>
      <w:shd w:val="clear" w:color="auto" w:fill="E1DFDD"/>
    </w:rPr>
  </w:style>
  <w:style w:type="character" w:customStyle="1" w:styleId="Nierozpoznanawzmianka3">
    <w:name w:val="Nierozpoznana wzmianka3"/>
    <w:uiPriority w:val="99"/>
    <w:semiHidden/>
    <w:unhideWhenUsed/>
    <w:rsid w:val="002B045E"/>
    <w:rPr>
      <w:color w:val="605E5C"/>
      <w:shd w:val="clear" w:color="auto" w:fill="E1DFDD"/>
    </w:rPr>
  </w:style>
  <w:style w:type="character" w:customStyle="1" w:styleId="Nierozpoznanawzmianka4">
    <w:name w:val="Nierozpoznana wzmianka4"/>
    <w:basedOn w:val="Domylnaczcionkaakapitu"/>
    <w:uiPriority w:val="99"/>
    <w:semiHidden/>
    <w:unhideWhenUsed/>
    <w:rsid w:val="00A8304F"/>
    <w:rPr>
      <w:color w:val="605E5C"/>
      <w:shd w:val="clear" w:color="auto" w:fill="E1DFDD"/>
    </w:rPr>
  </w:style>
  <w:style w:type="character" w:customStyle="1" w:styleId="Nierozpoznanawzmianka5">
    <w:name w:val="Nierozpoznana wzmianka5"/>
    <w:basedOn w:val="Domylnaczcionkaakapitu"/>
    <w:uiPriority w:val="99"/>
    <w:semiHidden/>
    <w:unhideWhenUsed/>
    <w:rsid w:val="003C204C"/>
    <w:rPr>
      <w:color w:val="605E5C"/>
      <w:shd w:val="clear" w:color="auto" w:fill="E1DFDD"/>
    </w:rPr>
  </w:style>
  <w:style w:type="character" w:customStyle="1" w:styleId="UnresolvedMention">
    <w:name w:val="Unresolved Mention"/>
    <w:basedOn w:val="Domylnaczcionkaakapitu"/>
    <w:uiPriority w:val="99"/>
    <w:semiHidden/>
    <w:unhideWhenUsed/>
    <w:rsid w:val="00FE1A20"/>
    <w:rPr>
      <w:color w:val="605E5C"/>
      <w:shd w:val="clear" w:color="auto" w:fill="E1DFDD"/>
    </w:rPr>
  </w:style>
  <w:style w:type="table" w:customStyle="1" w:styleId="ListTable2-Accent2">
    <w:name w:val="List Table 2 - Accent 2"/>
    <w:basedOn w:val="Standardowy"/>
    <w:uiPriority w:val="99"/>
    <w:rsid w:val="00413F72"/>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GridTable1Light-Accent1">
    <w:name w:val="Grid Table 1 Light - Accent 1"/>
    <w:basedOn w:val="Standardowy"/>
    <w:uiPriority w:val="99"/>
    <w:rsid w:val="009D0601"/>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80067">
      <w:bodyDiv w:val="1"/>
      <w:marLeft w:val="0"/>
      <w:marRight w:val="0"/>
      <w:marTop w:val="0"/>
      <w:marBottom w:val="0"/>
      <w:divBdr>
        <w:top w:val="none" w:sz="0" w:space="0" w:color="auto"/>
        <w:left w:val="none" w:sz="0" w:space="0" w:color="auto"/>
        <w:bottom w:val="none" w:sz="0" w:space="0" w:color="auto"/>
        <w:right w:val="none" w:sz="0" w:space="0" w:color="auto"/>
      </w:divBdr>
    </w:div>
    <w:div w:id="516773396">
      <w:bodyDiv w:val="1"/>
      <w:marLeft w:val="0"/>
      <w:marRight w:val="0"/>
      <w:marTop w:val="0"/>
      <w:marBottom w:val="0"/>
      <w:divBdr>
        <w:top w:val="none" w:sz="0" w:space="0" w:color="auto"/>
        <w:left w:val="none" w:sz="0" w:space="0" w:color="auto"/>
        <w:bottom w:val="none" w:sz="0" w:space="0" w:color="auto"/>
        <w:right w:val="none" w:sz="0" w:space="0" w:color="auto"/>
      </w:divBdr>
    </w:div>
    <w:div w:id="618609377">
      <w:bodyDiv w:val="1"/>
      <w:marLeft w:val="0"/>
      <w:marRight w:val="0"/>
      <w:marTop w:val="0"/>
      <w:marBottom w:val="0"/>
      <w:divBdr>
        <w:top w:val="none" w:sz="0" w:space="0" w:color="auto"/>
        <w:left w:val="none" w:sz="0" w:space="0" w:color="auto"/>
        <w:bottom w:val="none" w:sz="0" w:space="0" w:color="auto"/>
        <w:right w:val="none" w:sz="0" w:space="0" w:color="auto"/>
      </w:divBdr>
    </w:div>
    <w:div w:id="809174847">
      <w:bodyDiv w:val="1"/>
      <w:marLeft w:val="0"/>
      <w:marRight w:val="0"/>
      <w:marTop w:val="0"/>
      <w:marBottom w:val="0"/>
      <w:divBdr>
        <w:top w:val="none" w:sz="0" w:space="0" w:color="auto"/>
        <w:left w:val="none" w:sz="0" w:space="0" w:color="auto"/>
        <w:bottom w:val="none" w:sz="0" w:space="0" w:color="auto"/>
        <w:right w:val="none" w:sz="0" w:space="0" w:color="auto"/>
      </w:divBdr>
    </w:div>
    <w:div w:id="906309220">
      <w:bodyDiv w:val="1"/>
      <w:marLeft w:val="0"/>
      <w:marRight w:val="0"/>
      <w:marTop w:val="0"/>
      <w:marBottom w:val="0"/>
      <w:divBdr>
        <w:top w:val="none" w:sz="0" w:space="0" w:color="auto"/>
        <w:left w:val="none" w:sz="0" w:space="0" w:color="auto"/>
        <w:bottom w:val="none" w:sz="0" w:space="0" w:color="auto"/>
        <w:right w:val="none" w:sz="0" w:space="0" w:color="auto"/>
      </w:divBdr>
    </w:div>
    <w:div w:id="1042288367">
      <w:bodyDiv w:val="1"/>
      <w:marLeft w:val="0"/>
      <w:marRight w:val="0"/>
      <w:marTop w:val="0"/>
      <w:marBottom w:val="0"/>
      <w:divBdr>
        <w:top w:val="none" w:sz="0" w:space="0" w:color="auto"/>
        <w:left w:val="none" w:sz="0" w:space="0" w:color="auto"/>
        <w:bottom w:val="none" w:sz="0" w:space="0" w:color="auto"/>
        <w:right w:val="none" w:sz="0" w:space="0" w:color="auto"/>
      </w:divBdr>
    </w:div>
    <w:div w:id="1095707630">
      <w:bodyDiv w:val="1"/>
      <w:marLeft w:val="0"/>
      <w:marRight w:val="0"/>
      <w:marTop w:val="0"/>
      <w:marBottom w:val="0"/>
      <w:divBdr>
        <w:top w:val="none" w:sz="0" w:space="0" w:color="auto"/>
        <w:left w:val="none" w:sz="0" w:space="0" w:color="auto"/>
        <w:bottom w:val="none" w:sz="0" w:space="0" w:color="auto"/>
        <w:right w:val="none" w:sz="0" w:space="0" w:color="auto"/>
      </w:divBdr>
    </w:div>
    <w:div w:id="1194802030">
      <w:bodyDiv w:val="1"/>
      <w:marLeft w:val="0"/>
      <w:marRight w:val="0"/>
      <w:marTop w:val="0"/>
      <w:marBottom w:val="0"/>
      <w:divBdr>
        <w:top w:val="none" w:sz="0" w:space="0" w:color="auto"/>
        <w:left w:val="none" w:sz="0" w:space="0" w:color="auto"/>
        <w:bottom w:val="none" w:sz="0" w:space="0" w:color="auto"/>
        <w:right w:val="none" w:sz="0" w:space="0" w:color="auto"/>
      </w:divBdr>
    </w:div>
    <w:div w:id="1227953945">
      <w:bodyDiv w:val="1"/>
      <w:marLeft w:val="0"/>
      <w:marRight w:val="0"/>
      <w:marTop w:val="0"/>
      <w:marBottom w:val="0"/>
      <w:divBdr>
        <w:top w:val="none" w:sz="0" w:space="0" w:color="auto"/>
        <w:left w:val="none" w:sz="0" w:space="0" w:color="auto"/>
        <w:bottom w:val="none" w:sz="0" w:space="0" w:color="auto"/>
        <w:right w:val="none" w:sz="0" w:space="0" w:color="auto"/>
      </w:divBdr>
    </w:div>
    <w:div w:id="1228689035">
      <w:bodyDiv w:val="1"/>
      <w:marLeft w:val="0"/>
      <w:marRight w:val="0"/>
      <w:marTop w:val="0"/>
      <w:marBottom w:val="0"/>
      <w:divBdr>
        <w:top w:val="none" w:sz="0" w:space="0" w:color="auto"/>
        <w:left w:val="none" w:sz="0" w:space="0" w:color="auto"/>
        <w:bottom w:val="none" w:sz="0" w:space="0" w:color="auto"/>
        <w:right w:val="none" w:sz="0" w:space="0" w:color="auto"/>
      </w:divBdr>
    </w:div>
    <w:div w:id="1422023300">
      <w:bodyDiv w:val="1"/>
      <w:marLeft w:val="0"/>
      <w:marRight w:val="0"/>
      <w:marTop w:val="0"/>
      <w:marBottom w:val="0"/>
      <w:divBdr>
        <w:top w:val="none" w:sz="0" w:space="0" w:color="auto"/>
        <w:left w:val="none" w:sz="0" w:space="0" w:color="auto"/>
        <w:bottom w:val="none" w:sz="0" w:space="0" w:color="auto"/>
        <w:right w:val="none" w:sz="0" w:space="0" w:color="auto"/>
      </w:divBdr>
    </w:div>
    <w:div w:id="1762679075">
      <w:bodyDiv w:val="1"/>
      <w:marLeft w:val="0"/>
      <w:marRight w:val="0"/>
      <w:marTop w:val="0"/>
      <w:marBottom w:val="0"/>
      <w:divBdr>
        <w:top w:val="none" w:sz="0" w:space="0" w:color="auto"/>
        <w:left w:val="none" w:sz="0" w:space="0" w:color="auto"/>
        <w:bottom w:val="none" w:sz="0" w:space="0" w:color="auto"/>
        <w:right w:val="none" w:sz="0" w:space="0" w:color="auto"/>
      </w:divBdr>
    </w:div>
    <w:div w:id="19925173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do@loniow.pl"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oniow.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oniow@loniow.pl" TargetMode="External"/><Relationship Id="rId5" Type="http://schemas.openxmlformats.org/officeDocument/2006/relationships/numbering" Target="numbering.xml"/><Relationship Id="rId15" Type="http://schemas.openxmlformats.org/officeDocument/2006/relationships/hyperlink" Target="https://ezamowienia.gov.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zamowienia.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FABFF-58DF-463A-A4E2-B99F29A09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78BABB-8C9F-4D52-A2BC-E84C5CFC8C6B}">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customXml/itemProps3.xml><?xml version="1.0" encoding="utf-8"?>
<ds:datastoreItem xmlns:ds="http://schemas.openxmlformats.org/officeDocument/2006/customXml" ds:itemID="{6D58D8A4-30AC-4B61-BA5A-85E6E2BB02CC}">
  <ds:schemaRefs>
    <ds:schemaRef ds:uri="http://schemas.microsoft.com/sharepoint/v3/contenttype/forms"/>
  </ds:schemaRefs>
</ds:datastoreItem>
</file>

<file path=customXml/itemProps4.xml><?xml version="1.0" encoding="utf-8"?>
<ds:datastoreItem xmlns:ds="http://schemas.openxmlformats.org/officeDocument/2006/customXml" ds:itemID="{EB6DA256-C739-4A20-8AD6-AC9DAF894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Pages>
  <Words>10931</Words>
  <Characters>65587</Characters>
  <Application>Microsoft Office Word</Application>
  <DocSecurity>0</DocSecurity>
  <Lines>546</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Dagmara Dudek</dc:creator>
  <cp:keywords/>
  <cp:lastModifiedBy>Kazimierz Węder</cp:lastModifiedBy>
  <cp:revision>47</cp:revision>
  <cp:lastPrinted>2025-03-27T13:30:00Z</cp:lastPrinted>
  <dcterms:created xsi:type="dcterms:W3CDTF">2026-04-07T09:04:00Z</dcterms:created>
  <dcterms:modified xsi:type="dcterms:W3CDTF">2026-04-28T10:31:00Z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