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E778" w14:textId="77777777" w:rsidR="00C72E35" w:rsidRDefault="00C72E35" w:rsidP="00AB55CB">
      <w:pPr>
        <w:rPr>
          <w:rFonts w:ascii="Times New Roman" w:hAnsi="Times New Roman" w:cs="Times New Roman"/>
          <w:b/>
          <w:bCs/>
        </w:rPr>
      </w:pPr>
    </w:p>
    <w:p w14:paraId="4D46FAF5" w14:textId="010C254F" w:rsidR="00CB293E" w:rsidRPr="008445AF" w:rsidRDefault="00CB293E" w:rsidP="00AB55CB">
      <w:pPr>
        <w:rPr>
          <w:rFonts w:ascii="Times New Roman" w:hAnsi="Times New Roman" w:cs="Times New Roman"/>
          <w:b/>
          <w:bCs/>
        </w:rPr>
      </w:pPr>
      <w:r w:rsidRPr="008445AF">
        <w:rPr>
          <w:rFonts w:ascii="Times New Roman" w:hAnsi="Times New Roman" w:cs="Times New Roman"/>
          <w:b/>
          <w:bCs/>
        </w:rPr>
        <w:t>Wykonawca:</w:t>
      </w:r>
    </w:p>
    <w:p w14:paraId="371677D3" w14:textId="77777777" w:rsidR="00CB293E" w:rsidRPr="008445AF" w:rsidRDefault="00CB293E" w:rsidP="00CB293E">
      <w:pPr>
        <w:ind w:left="142"/>
        <w:jc w:val="both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</w:rPr>
        <w:t>.......................................................</w:t>
      </w:r>
    </w:p>
    <w:p w14:paraId="73FFA5ED" w14:textId="77777777" w:rsidR="00CB293E" w:rsidRPr="008445AF" w:rsidRDefault="00CB293E" w:rsidP="00CB293E">
      <w:pPr>
        <w:ind w:left="142"/>
        <w:jc w:val="both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</w:rPr>
        <w:t>.......................................................</w:t>
      </w:r>
    </w:p>
    <w:p w14:paraId="318D71DB" w14:textId="77777777" w:rsidR="00CB293E" w:rsidRPr="008445AF" w:rsidRDefault="00CB293E" w:rsidP="00CB293E">
      <w:pPr>
        <w:ind w:left="142"/>
        <w:jc w:val="both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</w:rPr>
        <w:t>.......................................................</w:t>
      </w:r>
    </w:p>
    <w:p w14:paraId="1A55A2AC" w14:textId="77777777" w:rsidR="00CB293E" w:rsidRPr="008445AF" w:rsidRDefault="00CB293E" w:rsidP="00CB293E">
      <w:pPr>
        <w:ind w:left="142"/>
        <w:rPr>
          <w:rFonts w:ascii="Times New Roman" w:hAnsi="Times New Roman" w:cs="Times New Roman"/>
          <w:i/>
          <w:iCs/>
        </w:rPr>
      </w:pPr>
      <w:r w:rsidRPr="008445AF">
        <w:rPr>
          <w:rFonts w:ascii="Times New Roman" w:hAnsi="Times New Roman" w:cs="Times New Roman"/>
          <w:i/>
          <w:iCs/>
        </w:rPr>
        <w:t xml:space="preserve">(pełna nazwa/firma, adres, w zależności </w:t>
      </w:r>
    </w:p>
    <w:p w14:paraId="69B14FF9" w14:textId="77777777" w:rsidR="00AB55CB" w:rsidRDefault="00CB293E" w:rsidP="00AB55CB">
      <w:pPr>
        <w:ind w:left="142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  <w:i/>
          <w:iCs/>
        </w:rPr>
        <w:t>od podmiotu: NIP/PESEL, KRS/</w:t>
      </w:r>
      <w:proofErr w:type="spellStart"/>
      <w:r w:rsidRPr="008445AF">
        <w:rPr>
          <w:rFonts w:ascii="Times New Roman" w:hAnsi="Times New Roman" w:cs="Times New Roman"/>
          <w:i/>
          <w:iCs/>
        </w:rPr>
        <w:t>CEiDG</w:t>
      </w:r>
      <w:proofErr w:type="spellEnd"/>
      <w:r w:rsidRPr="008445AF">
        <w:rPr>
          <w:rFonts w:ascii="Times New Roman" w:hAnsi="Times New Roman" w:cs="Times New Roman"/>
          <w:i/>
          <w:iCs/>
        </w:rPr>
        <w:t>)</w:t>
      </w:r>
    </w:p>
    <w:p w14:paraId="729BAEAA" w14:textId="76710A9E" w:rsidR="00CB293E" w:rsidRPr="008445AF" w:rsidRDefault="00CB293E" w:rsidP="00AB55CB">
      <w:pPr>
        <w:ind w:left="142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  <w:u w:val="single"/>
        </w:rPr>
        <w:t>reprezentowany przez:</w:t>
      </w:r>
    </w:p>
    <w:p w14:paraId="5988AACA" w14:textId="77777777" w:rsidR="00CB293E" w:rsidRPr="008445AF" w:rsidRDefault="00CB293E" w:rsidP="00CB293E">
      <w:pPr>
        <w:ind w:left="142"/>
        <w:rPr>
          <w:rFonts w:ascii="Times New Roman" w:hAnsi="Times New Roman" w:cs="Times New Roman"/>
        </w:rPr>
      </w:pPr>
      <w:r w:rsidRPr="008445AF">
        <w:rPr>
          <w:rFonts w:ascii="Times New Roman" w:hAnsi="Times New Roman" w:cs="Times New Roman"/>
        </w:rPr>
        <w:t>.......................................................</w:t>
      </w:r>
    </w:p>
    <w:p w14:paraId="6D378E39" w14:textId="697D3E6C" w:rsidR="00063CDA" w:rsidRPr="00C72E35" w:rsidRDefault="00CB293E" w:rsidP="00C72E35">
      <w:pPr>
        <w:ind w:left="142"/>
        <w:rPr>
          <w:rFonts w:ascii="Times New Roman" w:hAnsi="Times New Roman" w:cs="Times New Roman"/>
          <w:i/>
          <w:iCs/>
        </w:rPr>
      </w:pPr>
      <w:r w:rsidRPr="008445AF">
        <w:rPr>
          <w:rFonts w:ascii="Times New Roman" w:hAnsi="Times New Roman" w:cs="Times New Roman"/>
          <w:i/>
          <w:iCs/>
        </w:rPr>
        <w:t>(imię, nazwisko, podstawa</w:t>
      </w:r>
      <w:r w:rsidR="00270970">
        <w:rPr>
          <w:rFonts w:ascii="Times New Roman" w:hAnsi="Times New Roman" w:cs="Times New Roman"/>
          <w:i/>
          <w:iCs/>
        </w:rPr>
        <w:t xml:space="preserve"> </w:t>
      </w:r>
      <w:r w:rsidRPr="008445AF">
        <w:rPr>
          <w:i/>
          <w:iCs/>
        </w:rPr>
        <w:t>do reprezentacji)</w:t>
      </w:r>
    </w:p>
    <w:p w14:paraId="7EBC4437" w14:textId="4BED648F" w:rsidR="00F64C38" w:rsidRPr="00014487" w:rsidRDefault="00F64C38" w:rsidP="006B4DA1">
      <w:pPr>
        <w:pStyle w:val="Podtytu"/>
        <w:suppressAutoHyphens/>
        <w:spacing w:after="120"/>
        <w:ind w:left="4254" w:firstLine="1983"/>
        <w:jc w:val="right"/>
        <w:rPr>
          <w:b w:val="0"/>
          <w:bCs w:val="0"/>
          <w:sz w:val="22"/>
          <w:szCs w:val="22"/>
          <w:u w:val="single"/>
          <w:lang w:val="pl-PL"/>
        </w:rPr>
      </w:pPr>
      <w:r w:rsidRPr="00014487">
        <w:rPr>
          <w:b w:val="0"/>
          <w:bCs w:val="0"/>
          <w:sz w:val="22"/>
          <w:szCs w:val="22"/>
          <w:u w:val="single"/>
          <w:lang w:val="pl-PL"/>
        </w:rPr>
        <w:t>Zamawiający:</w:t>
      </w:r>
    </w:p>
    <w:p w14:paraId="1791FDB9" w14:textId="359273AD" w:rsidR="00F64C38" w:rsidRPr="00014487" w:rsidRDefault="000F7D7A" w:rsidP="006B4DA1">
      <w:pPr>
        <w:ind w:left="4254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14487">
        <w:rPr>
          <w:rFonts w:ascii="Times New Roman" w:hAnsi="Times New Roman" w:cs="Times New Roman"/>
          <w:b/>
          <w:sz w:val="22"/>
          <w:szCs w:val="22"/>
        </w:rPr>
        <w:t>Małopolski Ośrodek Doradztwa Rolniczego</w:t>
      </w:r>
    </w:p>
    <w:p w14:paraId="09A7F9D0" w14:textId="70EABAFC" w:rsidR="00F64C38" w:rsidRPr="00014487" w:rsidRDefault="00F64C38" w:rsidP="006B4DA1">
      <w:pPr>
        <w:ind w:left="4254" w:firstLine="1983"/>
        <w:jc w:val="right"/>
        <w:rPr>
          <w:rFonts w:ascii="Times New Roman" w:hAnsi="Times New Roman" w:cs="Times New Roman"/>
          <w:sz w:val="22"/>
          <w:szCs w:val="22"/>
        </w:rPr>
      </w:pPr>
      <w:r w:rsidRPr="00014487">
        <w:rPr>
          <w:rFonts w:ascii="Times New Roman" w:hAnsi="Times New Roman" w:cs="Times New Roman"/>
          <w:sz w:val="22"/>
          <w:szCs w:val="22"/>
        </w:rPr>
        <w:t xml:space="preserve">ul. </w:t>
      </w:r>
      <w:r w:rsidR="000F7D7A" w:rsidRPr="00014487">
        <w:rPr>
          <w:rFonts w:ascii="Times New Roman" w:hAnsi="Times New Roman" w:cs="Times New Roman"/>
          <w:sz w:val="22"/>
          <w:szCs w:val="22"/>
        </w:rPr>
        <w:t>Osiedlowa 9</w:t>
      </w:r>
      <w:r w:rsidR="006B4DA1" w:rsidRPr="00014487">
        <w:rPr>
          <w:rFonts w:ascii="Times New Roman" w:hAnsi="Times New Roman" w:cs="Times New Roman"/>
          <w:sz w:val="22"/>
          <w:szCs w:val="22"/>
        </w:rPr>
        <w:t xml:space="preserve">, </w:t>
      </w:r>
      <w:r w:rsidR="000F7D7A" w:rsidRPr="00014487">
        <w:rPr>
          <w:rFonts w:ascii="Times New Roman" w:hAnsi="Times New Roman" w:cs="Times New Roman"/>
          <w:sz w:val="22"/>
          <w:szCs w:val="22"/>
        </w:rPr>
        <w:t>32-082 Karniowice</w:t>
      </w:r>
    </w:p>
    <w:p w14:paraId="7EC66D0B" w14:textId="77777777" w:rsidR="008445AF" w:rsidRDefault="008445AF" w:rsidP="008445AF">
      <w:pPr>
        <w:spacing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4A3E0CE" w14:textId="77777777" w:rsidR="00063CDA" w:rsidRPr="008445AF" w:rsidRDefault="00063CDA" w:rsidP="008445AF">
      <w:pPr>
        <w:spacing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B8154FD" w14:textId="4BF3CF47" w:rsidR="008445AF" w:rsidRPr="00C72E35" w:rsidRDefault="008445AF" w:rsidP="008445AF">
      <w:pPr>
        <w:spacing w:after="6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72E35">
        <w:rPr>
          <w:rFonts w:ascii="Times New Roman" w:hAnsi="Times New Roman" w:cs="Times New Roman"/>
          <w:b/>
          <w:bCs/>
          <w:sz w:val="22"/>
          <w:szCs w:val="22"/>
          <w:u w:val="single"/>
        </w:rPr>
        <w:t>OŚWIADCZENIE WYKONAWCY</w:t>
      </w:r>
    </w:p>
    <w:p w14:paraId="0BA64CD9" w14:textId="555C2B3E" w:rsidR="008445AF" w:rsidRPr="00C72E35" w:rsidRDefault="008445AF" w:rsidP="008445AF">
      <w:pPr>
        <w:shd w:val="clear" w:color="auto" w:fill="D9D9D9" w:themeFill="background1" w:themeFillShade="D9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2E35">
        <w:rPr>
          <w:rFonts w:ascii="Times New Roman" w:hAnsi="Times New Roman" w:cs="Times New Roman"/>
          <w:b/>
          <w:sz w:val="22"/>
          <w:szCs w:val="22"/>
        </w:rPr>
        <w:t>PODMIOTOWY ŚRODEK DOWODOWY</w:t>
      </w:r>
    </w:p>
    <w:p w14:paraId="22AC8F51" w14:textId="6B0BF9F8" w:rsidR="009E4260" w:rsidRPr="00C72E35" w:rsidRDefault="008445AF" w:rsidP="008445A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2E35">
        <w:rPr>
          <w:rFonts w:ascii="Times New Roman" w:hAnsi="Times New Roman" w:cs="Times New Roman"/>
          <w:b/>
          <w:sz w:val="22"/>
          <w:szCs w:val="22"/>
        </w:rPr>
        <w:t>dotycząc</w:t>
      </w:r>
      <w:r w:rsidR="009E0538" w:rsidRPr="00C72E35">
        <w:rPr>
          <w:rFonts w:ascii="Times New Roman" w:hAnsi="Times New Roman" w:cs="Times New Roman"/>
          <w:b/>
          <w:sz w:val="22"/>
          <w:szCs w:val="22"/>
        </w:rPr>
        <w:t>y</w:t>
      </w:r>
      <w:r w:rsidRPr="00C72E35">
        <w:rPr>
          <w:rFonts w:ascii="Times New Roman" w:hAnsi="Times New Roman" w:cs="Times New Roman"/>
          <w:b/>
          <w:sz w:val="22"/>
          <w:szCs w:val="22"/>
        </w:rPr>
        <w:t xml:space="preserve"> aktualności informacji zawartych w oświadczeniu, o którym mowa w art. 125 ust. 1 </w:t>
      </w:r>
      <w:r w:rsidR="006209AD">
        <w:rPr>
          <w:rFonts w:ascii="Times New Roman" w:hAnsi="Times New Roman" w:cs="Times New Roman"/>
          <w:b/>
          <w:sz w:val="22"/>
          <w:szCs w:val="22"/>
        </w:rPr>
        <w:t>ustawy Pzp</w:t>
      </w:r>
    </w:p>
    <w:p w14:paraId="266EBDB8" w14:textId="074CA6ED" w:rsidR="008445AF" w:rsidRPr="00C72E35" w:rsidRDefault="008445AF" w:rsidP="008445A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72E35">
        <w:rPr>
          <w:rFonts w:ascii="Times New Roman" w:hAnsi="Times New Roman" w:cs="Times New Roman"/>
          <w:b/>
          <w:sz w:val="22"/>
          <w:szCs w:val="22"/>
        </w:rPr>
        <w:t>w zakresie art. 108 ust. 1 ustawy Pzp</w:t>
      </w:r>
    </w:p>
    <w:p w14:paraId="1D523370" w14:textId="77777777" w:rsidR="008445AF" w:rsidRPr="008445AF" w:rsidRDefault="008445AF" w:rsidP="008445AF">
      <w:pPr>
        <w:spacing w:line="276" w:lineRule="auto"/>
        <w:rPr>
          <w:rFonts w:ascii="Times New Roman" w:hAnsi="Times New Roman" w:cs="Times New Roman"/>
          <w:b/>
          <w:u w:val="single"/>
        </w:rPr>
      </w:pPr>
    </w:p>
    <w:p w14:paraId="7164B1EF" w14:textId="3F6C9599" w:rsidR="008445AF" w:rsidRPr="009E0538" w:rsidRDefault="008445AF" w:rsidP="006B4DA1">
      <w:pPr>
        <w:tabs>
          <w:tab w:val="left" w:pos="321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E0F96" w14:textId="2EA92DDB" w:rsidR="0014457F" w:rsidRPr="00C72E35" w:rsidRDefault="008445AF" w:rsidP="00C72E35">
      <w:pPr>
        <w:spacing w:line="276" w:lineRule="auto"/>
        <w:ind w:firstLine="567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C72E35">
        <w:rPr>
          <w:rFonts w:ascii="Times New Roman" w:hAnsi="Times New Roman" w:cs="Times New Roman"/>
          <w:sz w:val="22"/>
          <w:szCs w:val="22"/>
        </w:rPr>
        <w:t xml:space="preserve">Na potrzeby postępowania o udzielenie zamówienia publicznego </w:t>
      </w:r>
      <w:r w:rsidR="00063CDA" w:rsidRPr="00C72E35">
        <w:rPr>
          <w:rFonts w:ascii="Times New Roman" w:hAnsi="Times New Roman" w:cs="Times New Roman"/>
          <w:sz w:val="22"/>
          <w:szCs w:val="22"/>
        </w:rPr>
        <w:t xml:space="preserve">prowadzonego przez Zamawiającego </w:t>
      </w:r>
      <w:r w:rsidRPr="00C72E35">
        <w:rPr>
          <w:rFonts w:ascii="Times New Roman" w:hAnsi="Times New Roman" w:cs="Times New Roman"/>
          <w:sz w:val="22"/>
          <w:szCs w:val="22"/>
        </w:rPr>
        <w:t xml:space="preserve">pn.: </w:t>
      </w:r>
      <w:r w:rsidRPr="00C72E35">
        <w:rPr>
          <w:rFonts w:ascii="Times New Roman" w:hAnsi="Times New Roman" w:cs="Times New Roman"/>
          <w:b/>
          <w:sz w:val="22"/>
          <w:szCs w:val="22"/>
        </w:rPr>
        <w:t>„</w:t>
      </w:r>
      <w:r w:rsidR="009E4260" w:rsidRPr="00C72E35">
        <w:rPr>
          <w:rFonts w:ascii="Times New Roman" w:hAnsi="Times New Roman" w:cs="Times New Roman"/>
          <w:b/>
          <w:bCs/>
          <w:sz w:val="22"/>
          <w:szCs w:val="22"/>
        </w:rPr>
        <w:t>Dostawa</w:t>
      </w:r>
      <w:r w:rsidR="009776F1">
        <w:rPr>
          <w:rFonts w:ascii="Times New Roman" w:hAnsi="Times New Roman" w:cs="Times New Roman"/>
          <w:b/>
          <w:bCs/>
          <w:sz w:val="22"/>
          <w:szCs w:val="22"/>
        </w:rPr>
        <w:t xml:space="preserve"> nowego</w:t>
      </w:r>
      <w:r w:rsidR="009E4260" w:rsidRPr="00C72E3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4457F" w:rsidRPr="00C72E35">
        <w:rPr>
          <w:rFonts w:ascii="Times New Roman" w:eastAsia="Calibri" w:hAnsi="Times New Roman" w:cs="Times New Roman"/>
          <w:b/>
          <w:sz w:val="22"/>
          <w:szCs w:val="22"/>
        </w:rPr>
        <w:t xml:space="preserve">samochodu </w:t>
      </w:r>
      <w:r w:rsidR="00AB55CB">
        <w:rPr>
          <w:rFonts w:ascii="Times New Roman" w:eastAsia="Calibri" w:hAnsi="Times New Roman" w:cs="Times New Roman"/>
          <w:b/>
          <w:sz w:val="22"/>
          <w:szCs w:val="22"/>
        </w:rPr>
        <w:t>9-</w:t>
      </w:r>
      <w:r w:rsidR="0014457F" w:rsidRPr="00C72E35">
        <w:rPr>
          <w:rFonts w:ascii="Times New Roman" w:eastAsia="Calibri" w:hAnsi="Times New Roman" w:cs="Times New Roman"/>
          <w:b/>
          <w:sz w:val="22"/>
          <w:szCs w:val="22"/>
        </w:rPr>
        <w:t>osobowego</w:t>
      </w:r>
      <w:r w:rsidRPr="00C72E35">
        <w:rPr>
          <w:rFonts w:ascii="Times New Roman" w:hAnsi="Times New Roman" w:cs="Times New Roman"/>
          <w:b/>
          <w:sz w:val="22"/>
          <w:szCs w:val="22"/>
        </w:rPr>
        <w:t>”</w:t>
      </w:r>
      <w:r w:rsidRPr="00C72E35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C72E35">
        <w:rPr>
          <w:rFonts w:ascii="Times New Roman" w:hAnsi="Times New Roman" w:cs="Times New Roman"/>
          <w:bCs/>
          <w:sz w:val="22"/>
          <w:szCs w:val="22"/>
          <w:u w:val="single"/>
        </w:rPr>
        <w:t>potwierdzam aktualność informacji zawartych w oświadczeniu</w:t>
      </w:r>
      <w:r w:rsidR="0046145A" w:rsidRPr="00C72E35">
        <w:rPr>
          <w:rFonts w:ascii="Times New Roman" w:hAnsi="Times New Roman" w:cs="Times New Roman"/>
          <w:bCs/>
          <w:sz w:val="22"/>
          <w:szCs w:val="22"/>
          <w:u w:val="single"/>
        </w:rPr>
        <w:t xml:space="preserve"> wykonawcy</w:t>
      </w:r>
      <w:r w:rsidRPr="00C72E35">
        <w:rPr>
          <w:rFonts w:ascii="Times New Roman" w:hAnsi="Times New Roman" w:cs="Times New Roman"/>
          <w:bCs/>
          <w:sz w:val="22"/>
          <w:szCs w:val="22"/>
          <w:u w:val="single"/>
        </w:rPr>
        <w:t xml:space="preserve">, w zakresie podstaw wykluczenia z postępowania wskazanych przez Zamawiającego w </w:t>
      </w:r>
      <w:r w:rsidR="009E0538" w:rsidRPr="00C72E35">
        <w:rPr>
          <w:rFonts w:ascii="Times New Roman" w:hAnsi="Times New Roman" w:cs="Times New Roman"/>
          <w:bCs/>
          <w:sz w:val="22"/>
          <w:szCs w:val="22"/>
          <w:u w:val="single"/>
        </w:rPr>
        <w:t>Rozdziale 1</w:t>
      </w:r>
      <w:r w:rsidR="00AB55CB">
        <w:rPr>
          <w:rFonts w:ascii="Times New Roman" w:hAnsi="Times New Roman" w:cs="Times New Roman"/>
          <w:bCs/>
          <w:sz w:val="22"/>
          <w:szCs w:val="22"/>
          <w:u w:val="single"/>
        </w:rPr>
        <w:t>0</w:t>
      </w:r>
      <w:r w:rsidR="009E0538" w:rsidRPr="00C72E35">
        <w:rPr>
          <w:rFonts w:ascii="Times New Roman" w:hAnsi="Times New Roman" w:cs="Times New Roman"/>
          <w:bCs/>
          <w:sz w:val="22"/>
          <w:szCs w:val="22"/>
          <w:u w:val="single"/>
        </w:rPr>
        <w:t xml:space="preserve"> </w:t>
      </w:r>
      <w:r w:rsidR="0046145A" w:rsidRPr="00C72E35">
        <w:rPr>
          <w:rFonts w:ascii="Times New Roman" w:hAnsi="Times New Roman" w:cs="Times New Roman"/>
          <w:bCs/>
          <w:sz w:val="22"/>
          <w:szCs w:val="22"/>
          <w:u w:val="single"/>
        </w:rPr>
        <w:t>ust.</w:t>
      </w:r>
      <w:r w:rsidRPr="00C72E35">
        <w:rPr>
          <w:rFonts w:ascii="Times New Roman" w:hAnsi="Times New Roman" w:cs="Times New Roman"/>
          <w:bCs/>
          <w:sz w:val="22"/>
          <w:szCs w:val="22"/>
          <w:u w:val="single"/>
        </w:rPr>
        <w:t xml:space="preserve"> 2 SWZ tj.:</w:t>
      </w:r>
    </w:p>
    <w:p w14:paraId="58D63604" w14:textId="4716D03E" w:rsidR="00AB55CB" w:rsidRPr="006021BC" w:rsidRDefault="00AB55CB" w:rsidP="00AB55CB">
      <w:pPr>
        <w:pStyle w:val="Akapitzlist"/>
        <w:tabs>
          <w:tab w:val="left" w:pos="426"/>
        </w:tabs>
        <w:spacing w:line="276" w:lineRule="auto"/>
        <w:ind w:left="993" w:hanging="567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           - w art. 125 ust. 1 ustawy Pzp, w zakresie podstaw wykluczenia z postępowania wskazanych przez Zamawiającego, tj. o których mowa w:</w:t>
      </w:r>
    </w:p>
    <w:p w14:paraId="2CE31BDC" w14:textId="77777777" w:rsidR="00AB55CB" w:rsidRPr="006021BC" w:rsidRDefault="00AB55CB" w:rsidP="00AB55CB">
      <w:pPr>
        <w:pStyle w:val="Akapitzlist"/>
        <w:widowControl/>
        <w:numPr>
          <w:ilvl w:val="0"/>
          <w:numId w:val="5"/>
        </w:numPr>
        <w:tabs>
          <w:tab w:val="left" w:pos="426"/>
          <w:tab w:val="left" w:pos="502"/>
          <w:tab w:val="left" w:pos="567"/>
        </w:tabs>
        <w:autoSpaceDE/>
        <w:autoSpaceDN/>
        <w:adjustRightInd/>
        <w:spacing w:before="240" w:after="240" w:line="276" w:lineRule="auto"/>
        <w:ind w:left="1418" w:hanging="425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art. 108 ust. 1 pkt 3 ustawy Pzp, </w:t>
      </w:r>
    </w:p>
    <w:p w14:paraId="1FB089AF" w14:textId="513FAA9F" w:rsidR="00AB55CB" w:rsidRPr="006021BC" w:rsidRDefault="00AB55CB" w:rsidP="00AB55CB">
      <w:pPr>
        <w:pStyle w:val="Akapitzlist"/>
        <w:widowControl/>
        <w:numPr>
          <w:ilvl w:val="0"/>
          <w:numId w:val="5"/>
        </w:numPr>
        <w:tabs>
          <w:tab w:val="left" w:pos="426"/>
          <w:tab w:val="left" w:pos="502"/>
          <w:tab w:val="left" w:pos="567"/>
        </w:tabs>
        <w:autoSpaceDE/>
        <w:autoSpaceDN/>
        <w:adjustRightInd/>
        <w:spacing w:before="240" w:after="240" w:line="276" w:lineRule="auto"/>
        <w:ind w:left="1418" w:hanging="425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art. 108 ust. 1 pkt 4 ustawy Pzp, dotyczących orzeczenia zakazu ubiegania się o zamówienie publiczne tytułem środka zapobiegawczego, </w:t>
      </w:r>
    </w:p>
    <w:p w14:paraId="529ED258" w14:textId="77777777" w:rsidR="00AB55CB" w:rsidRPr="006021BC" w:rsidRDefault="00AB55CB" w:rsidP="00AB55CB">
      <w:pPr>
        <w:pStyle w:val="Akapitzlist"/>
        <w:widowControl/>
        <w:numPr>
          <w:ilvl w:val="0"/>
          <w:numId w:val="5"/>
        </w:numPr>
        <w:tabs>
          <w:tab w:val="left" w:pos="426"/>
          <w:tab w:val="left" w:pos="502"/>
          <w:tab w:val="left" w:pos="567"/>
        </w:tabs>
        <w:autoSpaceDE/>
        <w:autoSpaceDN/>
        <w:adjustRightInd/>
        <w:spacing w:before="240" w:after="240" w:line="276" w:lineRule="auto"/>
        <w:ind w:left="1418" w:hanging="425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art. 108 ust. 1 pkt 5 ustawy Pzp, dotyczących zawarcia z innymi wykonawcami porozumienia mającego na celu zakłócenie konkurencji, </w:t>
      </w:r>
    </w:p>
    <w:p w14:paraId="31F856A8" w14:textId="77777777" w:rsidR="00AB55CB" w:rsidRPr="006021BC" w:rsidRDefault="00AB55CB" w:rsidP="00AB55CB">
      <w:pPr>
        <w:pStyle w:val="Akapitzlist"/>
        <w:widowControl/>
        <w:numPr>
          <w:ilvl w:val="0"/>
          <w:numId w:val="5"/>
        </w:numPr>
        <w:tabs>
          <w:tab w:val="left" w:pos="426"/>
          <w:tab w:val="left" w:pos="502"/>
          <w:tab w:val="left" w:pos="567"/>
        </w:tabs>
        <w:autoSpaceDE/>
        <w:autoSpaceDN/>
        <w:adjustRightInd/>
        <w:spacing w:before="240" w:after="240" w:line="276" w:lineRule="auto"/>
        <w:ind w:left="1418" w:hanging="425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art. 108 ust. 1 pkt 6 ustawy Pzp, </w:t>
      </w:r>
    </w:p>
    <w:p w14:paraId="1F2138F6" w14:textId="77777777" w:rsidR="00AB55CB" w:rsidRPr="006021BC" w:rsidRDefault="00AB55CB" w:rsidP="00AB55CB">
      <w:pPr>
        <w:pStyle w:val="Akapitzlist"/>
        <w:widowControl/>
        <w:numPr>
          <w:ilvl w:val="0"/>
          <w:numId w:val="5"/>
        </w:numPr>
        <w:tabs>
          <w:tab w:val="left" w:pos="426"/>
          <w:tab w:val="left" w:pos="502"/>
          <w:tab w:val="left" w:pos="567"/>
        </w:tabs>
        <w:autoSpaceDE/>
        <w:autoSpaceDN/>
        <w:adjustRightInd/>
        <w:spacing w:before="240" w:after="240" w:line="276" w:lineRule="auto"/>
        <w:ind w:left="1418" w:hanging="425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 xml:space="preserve">art. 108 ust. 1 pkt 1 i 2 ustawy Pzp, a także art. 108 ust. 1 pkt 4 ustawy Pzp, dotyczącym orzeczenia zakazu ubiegania się o zamówienie publiczne tytułem środka karnego, </w:t>
      </w:r>
    </w:p>
    <w:p w14:paraId="5892E53F" w14:textId="77777777" w:rsidR="00AB55CB" w:rsidRPr="006021BC" w:rsidRDefault="00AB55CB" w:rsidP="00AB55CB">
      <w:pPr>
        <w:pStyle w:val="Akapitzlist"/>
        <w:tabs>
          <w:tab w:val="left" w:pos="426"/>
          <w:tab w:val="left" w:pos="502"/>
          <w:tab w:val="left" w:pos="567"/>
        </w:tabs>
        <w:spacing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>a także</w:t>
      </w:r>
    </w:p>
    <w:p w14:paraId="0BA30D1C" w14:textId="5F3FE241" w:rsidR="00AB55CB" w:rsidRDefault="00AB55CB" w:rsidP="00747D0E">
      <w:pPr>
        <w:pStyle w:val="Akapitzlist"/>
        <w:tabs>
          <w:tab w:val="left" w:pos="426"/>
          <w:tab w:val="left" w:pos="502"/>
          <w:tab w:val="left" w:pos="567"/>
        </w:tabs>
        <w:spacing w:line="276" w:lineRule="auto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6021BC">
        <w:rPr>
          <w:rFonts w:ascii="Times New Roman" w:hAnsi="Times New Roman" w:cs="Times New Roman"/>
          <w:sz w:val="22"/>
          <w:szCs w:val="22"/>
        </w:rPr>
        <w:t>- w art. 7 ust. 1 ustawy z dnia 13 kwietnia 2022 r. o szczególnych rozwiązaniach przeciwdziałania wspieraniu agresji na Ukrainę oraz ochronie bezpieczeństwa narodowego (</w:t>
      </w:r>
      <w:proofErr w:type="spellStart"/>
      <w:r w:rsidRPr="006021BC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Pr="006021BC">
        <w:rPr>
          <w:rFonts w:ascii="Times New Roman" w:hAnsi="Times New Roman" w:cs="Times New Roman"/>
          <w:sz w:val="22"/>
          <w:szCs w:val="22"/>
        </w:rPr>
        <w:t>. Dz.U. z 2025 r. poz. 514 z późn.zm.)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6021BC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1BD80DE" w14:textId="12817646" w:rsidR="008445AF" w:rsidRPr="00C72E35" w:rsidRDefault="008445AF" w:rsidP="008445A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2E35">
        <w:rPr>
          <w:rFonts w:ascii="Times New Roman" w:hAnsi="Times New Roman" w:cs="Times New Roman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6CD83BC" w14:textId="77777777" w:rsidR="00014487" w:rsidRDefault="00014487" w:rsidP="009E0538">
      <w:pPr>
        <w:spacing w:line="276" w:lineRule="auto"/>
        <w:rPr>
          <w:rFonts w:ascii="Times New Roman" w:eastAsia="Calibri" w:hAnsi="Times New Roman" w:cs="Times New Roman"/>
          <w:b/>
          <w:bCs/>
          <w:i/>
          <w:lang w:eastAsia="en-US"/>
        </w:rPr>
      </w:pPr>
    </w:p>
    <w:p w14:paraId="387A7456" w14:textId="77777777" w:rsidR="00270970" w:rsidRDefault="00270970" w:rsidP="009E0538">
      <w:pPr>
        <w:spacing w:line="276" w:lineRule="auto"/>
        <w:rPr>
          <w:rFonts w:ascii="Times New Roman" w:eastAsia="Calibri" w:hAnsi="Times New Roman" w:cs="Times New Roman"/>
          <w:b/>
          <w:bCs/>
          <w:i/>
          <w:lang w:eastAsia="en-US"/>
        </w:rPr>
      </w:pPr>
    </w:p>
    <w:p w14:paraId="62938933" w14:textId="77777777" w:rsidR="00747D0E" w:rsidRDefault="00747D0E" w:rsidP="009E0538">
      <w:pPr>
        <w:spacing w:line="276" w:lineRule="auto"/>
        <w:rPr>
          <w:rFonts w:ascii="Times New Roman" w:eastAsia="Calibri" w:hAnsi="Times New Roman" w:cs="Times New Roman"/>
          <w:b/>
          <w:bCs/>
          <w:i/>
          <w:lang w:eastAsia="en-US"/>
        </w:rPr>
      </w:pPr>
    </w:p>
    <w:p w14:paraId="09D10A0F" w14:textId="77777777" w:rsidR="00747D0E" w:rsidRDefault="00747D0E" w:rsidP="009E0538">
      <w:pPr>
        <w:spacing w:line="276" w:lineRule="auto"/>
        <w:rPr>
          <w:rFonts w:ascii="Times New Roman" w:eastAsia="Calibri" w:hAnsi="Times New Roman" w:cs="Times New Roman"/>
          <w:b/>
          <w:bCs/>
          <w:i/>
          <w:lang w:eastAsia="en-US"/>
        </w:rPr>
      </w:pPr>
    </w:p>
    <w:p w14:paraId="5D54AB85" w14:textId="77777777" w:rsidR="0088512B" w:rsidRDefault="0088512B" w:rsidP="009E0538">
      <w:pPr>
        <w:spacing w:line="276" w:lineRule="auto"/>
        <w:rPr>
          <w:rFonts w:ascii="Times New Roman" w:eastAsia="Calibri" w:hAnsi="Times New Roman" w:cs="Times New Roman"/>
          <w:b/>
          <w:bCs/>
          <w:i/>
          <w:lang w:eastAsia="en-US"/>
        </w:rPr>
      </w:pPr>
    </w:p>
    <w:p w14:paraId="31571234" w14:textId="093AAF10" w:rsidR="00014487" w:rsidRPr="00AB55CB" w:rsidRDefault="00014487" w:rsidP="00AB55CB">
      <w:pPr>
        <w:spacing w:after="160" w:line="259" w:lineRule="auto"/>
        <w:rPr>
          <w:rFonts w:eastAsiaTheme="minorHAnsi"/>
          <w:i/>
        </w:rPr>
      </w:pPr>
      <w:r w:rsidRPr="00375175">
        <w:rPr>
          <w:rFonts w:eastAsiaTheme="minorHAnsi"/>
          <w:i/>
        </w:rPr>
        <w:t>Dokument należy opatrzyć kwalifikowanym podpisem elektronicznym, podpisem zaufanym lub podpisem osobistym</w:t>
      </w:r>
      <w:r w:rsidR="00F229CE">
        <w:rPr>
          <w:rFonts w:eastAsiaTheme="minorHAnsi"/>
          <w:i/>
        </w:rPr>
        <w:t>.</w:t>
      </w:r>
    </w:p>
    <w:sectPr w:rsidR="00014487" w:rsidRPr="00AB55CB" w:rsidSect="00F1408F">
      <w:headerReference w:type="default" r:id="rId8"/>
      <w:footerReference w:type="default" r:id="rId9"/>
      <w:pgSz w:w="12240" w:h="15840"/>
      <w:pgMar w:top="1237" w:right="1041" w:bottom="1417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F916" w14:textId="77777777" w:rsidR="00CE150A" w:rsidRDefault="00CE150A" w:rsidP="00AC7054">
      <w:r>
        <w:separator/>
      </w:r>
    </w:p>
  </w:endnote>
  <w:endnote w:type="continuationSeparator" w:id="0">
    <w:p w14:paraId="383C58F4" w14:textId="77777777" w:rsidR="00CE150A" w:rsidRDefault="00CE150A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1899561870"/>
      <w:docPartObj>
        <w:docPartGallery w:val="Page Numbers (Bottom of Page)"/>
        <w:docPartUnique/>
      </w:docPartObj>
    </w:sdtPr>
    <w:sdtEndPr>
      <w:rPr>
        <w:rFonts w:ascii="Cambria" w:hAnsi="Cambria"/>
        <w:i w:val="0"/>
      </w:rPr>
    </w:sdtEndPr>
    <w:sdtContent>
      <w:sdt>
        <w:sdtPr>
          <w:rPr>
            <w:rFonts w:ascii="Cambria" w:hAnsi="Cambria"/>
            <w:i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 w:val="0"/>
          </w:rPr>
        </w:sdtEndPr>
        <w:sdtContent>
          <w:p w14:paraId="4B1246D1" w14:textId="3FBFAADE" w:rsidR="005172EE" w:rsidRPr="005172EE" w:rsidRDefault="005172EE" w:rsidP="005172EE">
            <w:pPr>
              <w:pStyle w:val="Stopka"/>
              <w:rPr>
                <w:rFonts w:ascii="Cambria" w:hAnsi="Cambria" w:cs="Times New Roman"/>
                <w:i/>
              </w:rPr>
            </w:pPr>
          </w:p>
          <w:p w14:paraId="17339F50" w14:textId="77777777" w:rsidR="00414AC1" w:rsidRPr="00E65B6C" w:rsidRDefault="00E65B6C" w:rsidP="00E65B6C">
            <w:pPr>
              <w:pStyle w:val="Stopka"/>
              <w:jc w:val="right"/>
              <w:rPr>
                <w:rFonts w:ascii="Cambria" w:hAnsi="Cambria"/>
              </w:rPr>
            </w:pPr>
            <w:r w:rsidRPr="00E65B6C">
              <w:rPr>
                <w:rFonts w:ascii="Cambria" w:hAnsi="Cambria"/>
              </w:rPr>
              <w:t xml:space="preserve">Strona </w:t>
            </w:r>
            <w:r w:rsidRPr="00E65B6C">
              <w:rPr>
                <w:rFonts w:ascii="Cambria" w:hAnsi="Cambria"/>
                <w:bCs/>
              </w:rPr>
              <w:fldChar w:fldCharType="begin"/>
            </w:r>
            <w:r w:rsidRPr="00E65B6C">
              <w:rPr>
                <w:rFonts w:ascii="Cambria" w:hAnsi="Cambria"/>
                <w:bCs/>
              </w:rPr>
              <w:instrText>PAGE</w:instrText>
            </w:r>
            <w:r w:rsidRPr="00E65B6C">
              <w:rPr>
                <w:rFonts w:ascii="Cambria" w:hAnsi="Cambria"/>
                <w:bCs/>
              </w:rPr>
              <w:fldChar w:fldCharType="separate"/>
            </w:r>
            <w:r w:rsidR="009A7B27">
              <w:rPr>
                <w:rFonts w:ascii="Cambria" w:hAnsi="Cambria"/>
                <w:bCs/>
                <w:noProof/>
              </w:rPr>
              <w:t>1</w:t>
            </w:r>
            <w:r w:rsidRPr="00E65B6C">
              <w:rPr>
                <w:rFonts w:ascii="Cambria" w:hAnsi="Cambria"/>
                <w:bCs/>
              </w:rPr>
              <w:fldChar w:fldCharType="end"/>
            </w:r>
            <w:r w:rsidRPr="00E65B6C">
              <w:rPr>
                <w:rFonts w:ascii="Cambria" w:hAnsi="Cambria"/>
              </w:rPr>
              <w:t xml:space="preserve"> z </w:t>
            </w:r>
            <w:r w:rsidRPr="00E65B6C">
              <w:rPr>
                <w:rFonts w:ascii="Cambria" w:hAnsi="Cambria"/>
                <w:bCs/>
              </w:rPr>
              <w:fldChar w:fldCharType="begin"/>
            </w:r>
            <w:r w:rsidRPr="00E65B6C">
              <w:rPr>
                <w:rFonts w:ascii="Cambria" w:hAnsi="Cambria"/>
                <w:bCs/>
              </w:rPr>
              <w:instrText>NUMPAGES</w:instrText>
            </w:r>
            <w:r w:rsidRPr="00E65B6C">
              <w:rPr>
                <w:rFonts w:ascii="Cambria" w:hAnsi="Cambria"/>
                <w:bCs/>
              </w:rPr>
              <w:fldChar w:fldCharType="separate"/>
            </w:r>
            <w:r w:rsidR="009A7B27">
              <w:rPr>
                <w:rFonts w:ascii="Cambria" w:hAnsi="Cambria"/>
                <w:bCs/>
                <w:noProof/>
              </w:rPr>
              <w:t>1</w:t>
            </w:r>
            <w:r w:rsidRPr="00E65B6C">
              <w:rPr>
                <w:rFonts w:ascii="Cambria" w:hAnsi="Cambria"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81DF" w14:textId="77777777" w:rsidR="00CE150A" w:rsidRDefault="00CE150A" w:rsidP="00AC7054">
      <w:r>
        <w:separator/>
      </w:r>
    </w:p>
  </w:footnote>
  <w:footnote w:type="continuationSeparator" w:id="0">
    <w:p w14:paraId="5A138A78" w14:textId="77777777" w:rsidR="00CE150A" w:rsidRDefault="00CE150A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99AD" w14:textId="4DF66D9B" w:rsidR="00414AC1" w:rsidRPr="00E632BA" w:rsidRDefault="00063CDA" w:rsidP="00063CDA">
    <w:pPr>
      <w:pStyle w:val="Nagwek"/>
      <w:rPr>
        <w:rFonts w:ascii="Times New Roman" w:hAnsi="Times New Roman" w:cs="Times New Roman"/>
        <w:sz w:val="22"/>
        <w:szCs w:val="22"/>
      </w:rPr>
    </w:pPr>
    <w:r w:rsidRPr="00E632BA">
      <w:rPr>
        <w:rFonts w:ascii="Times New Roman" w:hAnsi="Times New Roman" w:cs="Times New Roman"/>
        <w:sz w:val="22"/>
        <w:szCs w:val="22"/>
      </w:rPr>
      <w:t xml:space="preserve">Dokument składany na wezwanie                     </w:t>
    </w:r>
    <w:r w:rsidR="002A0EC8" w:rsidRPr="00E632BA">
      <w:rPr>
        <w:rFonts w:ascii="Times New Roman" w:hAnsi="Times New Roman" w:cs="Times New Roman"/>
        <w:sz w:val="22"/>
        <w:szCs w:val="22"/>
      </w:rPr>
      <w:tab/>
    </w:r>
    <w:r w:rsidR="00DC67B6" w:rsidRPr="00E632BA">
      <w:rPr>
        <w:rFonts w:ascii="Times New Roman" w:hAnsi="Times New Roman" w:cs="Times New Roman"/>
        <w:sz w:val="22"/>
        <w:szCs w:val="22"/>
      </w:rPr>
      <w:t xml:space="preserve">Załącznik nr </w:t>
    </w:r>
    <w:r w:rsidR="00AB55CB">
      <w:rPr>
        <w:rFonts w:ascii="Times New Roman" w:hAnsi="Times New Roman" w:cs="Times New Roman"/>
        <w:sz w:val="22"/>
        <w:szCs w:val="22"/>
      </w:rPr>
      <w:t>4</w:t>
    </w:r>
    <w:r w:rsidR="00414AC1" w:rsidRPr="00E632BA">
      <w:rPr>
        <w:rFonts w:ascii="Times New Roman" w:hAnsi="Times New Roman" w:cs="Times New Roman"/>
        <w:sz w:val="22"/>
        <w:szCs w:val="22"/>
      </w:rPr>
      <w:t xml:space="preserve"> do </w:t>
    </w:r>
    <w:r w:rsidR="00C26064" w:rsidRPr="00E632BA">
      <w:rPr>
        <w:rFonts w:ascii="Times New Roman" w:hAnsi="Times New Roman" w:cs="Times New Roman"/>
        <w:sz w:val="22"/>
        <w:szCs w:val="22"/>
      </w:rPr>
      <w:t>S</w:t>
    </w:r>
    <w:r w:rsidR="00F64C38" w:rsidRPr="00E632BA">
      <w:rPr>
        <w:rFonts w:ascii="Times New Roman" w:hAnsi="Times New Roman" w:cs="Times New Roman"/>
        <w:sz w:val="22"/>
        <w:szCs w:val="22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3B63158"/>
    <w:lvl w:ilvl="0" w:tplc="709C98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97841">
    <w:abstractNumId w:val="3"/>
  </w:num>
  <w:num w:numId="2" w16cid:durableId="816992339">
    <w:abstractNumId w:val="1"/>
  </w:num>
  <w:num w:numId="3" w16cid:durableId="1455517022">
    <w:abstractNumId w:val="4"/>
  </w:num>
  <w:num w:numId="4" w16cid:durableId="1061752913">
    <w:abstractNumId w:val="0"/>
  </w:num>
  <w:num w:numId="5" w16cid:durableId="273679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17"/>
    <w:rsid w:val="000135E5"/>
    <w:rsid w:val="00014487"/>
    <w:rsid w:val="00015619"/>
    <w:rsid w:val="0005137D"/>
    <w:rsid w:val="00054D4E"/>
    <w:rsid w:val="00055CD7"/>
    <w:rsid w:val="00063CDA"/>
    <w:rsid w:val="000717BB"/>
    <w:rsid w:val="00086552"/>
    <w:rsid w:val="00093247"/>
    <w:rsid w:val="0009583F"/>
    <w:rsid w:val="000A698F"/>
    <w:rsid w:val="000B5A51"/>
    <w:rsid w:val="000C0283"/>
    <w:rsid w:val="000D0D62"/>
    <w:rsid w:val="000E4428"/>
    <w:rsid w:val="000F7D7A"/>
    <w:rsid w:val="000F7E9C"/>
    <w:rsid w:val="00111E03"/>
    <w:rsid w:val="00112D24"/>
    <w:rsid w:val="001207BF"/>
    <w:rsid w:val="001403A9"/>
    <w:rsid w:val="0014457F"/>
    <w:rsid w:val="00144B49"/>
    <w:rsid w:val="00150A9D"/>
    <w:rsid w:val="001656CD"/>
    <w:rsid w:val="00177F86"/>
    <w:rsid w:val="00187AE3"/>
    <w:rsid w:val="0019043F"/>
    <w:rsid w:val="001C6739"/>
    <w:rsid w:val="001D7E9A"/>
    <w:rsid w:val="001E7DF7"/>
    <w:rsid w:val="00214F04"/>
    <w:rsid w:val="00250249"/>
    <w:rsid w:val="002621DE"/>
    <w:rsid w:val="00270970"/>
    <w:rsid w:val="00272726"/>
    <w:rsid w:val="002830E4"/>
    <w:rsid w:val="002A0EC8"/>
    <w:rsid w:val="002A3660"/>
    <w:rsid w:val="002B672C"/>
    <w:rsid w:val="002D7729"/>
    <w:rsid w:val="002E348E"/>
    <w:rsid w:val="002F1709"/>
    <w:rsid w:val="00311449"/>
    <w:rsid w:val="00316A65"/>
    <w:rsid w:val="003409C6"/>
    <w:rsid w:val="00343B0D"/>
    <w:rsid w:val="00360226"/>
    <w:rsid w:val="00382E5A"/>
    <w:rsid w:val="003B6951"/>
    <w:rsid w:val="003E0EC2"/>
    <w:rsid w:val="00414AC1"/>
    <w:rsid w:val="00415EE2"/>
    <w:rsid w:val="00426B74"/>
    <w:rsid w:val="004577CA"/>
    <w:rsid w:val="0046145A"/>
    <w:rsid w:val="00470841"/>
    <w:rsid w:val="004768E2"/>
    <w:rsid w:val="00480FAE"/>
    <w:rsid w:val="00493839"/>
    <w:rsid w:val="00494849"/>
    <w:rsid w:val="004A0D15"/>
    <w:rsid w:val="004A7E06"/>
    <w:rsid w:val="004B16BC"/>
    <w:rsid w:val="004B7EC3"/>
    <w:rsid w:val="004E2877"/>
    <w:rsid w:val="00505FA1"/>
    <w:rsid w:val="005172EE"/>
    <w:rsid w:val="00523380"/>
    <w:rsid w:val="0052473B"/>
    <w:rsid w:val="00525CE1"/>
    <w:rsid w:val="005667BC"/>
    <w:rsid w:val="00566F33"/>
    <w:rsid w:val="00572517"/>
    <w:rsid w:val="00591EB6"/>
    <w:rsid w:val="005A44B0"/>
    <w:rsid w:val="005F0AA4"/>
    <w:rsid w:val="006004A0"/>
    <w:rsid w:val="00601622"/>
    <w:rsid w:val="00603FD7"/>
    <w:rsid w:val="00614F03"/>
    <w:rsid w:val="006209AD"/>
    <w:rsid w:val="0064477E"/>
    <w:rsid w:val="00646883"/>
    <w:rsid w:val="00673830"/>
    <w:rsid w:val="006763B8"/>
    <w:rsid w:val="00692C74"/>
    <w:rsid w:val="006956F4"/>
    <w:rsid w:val="006B09A1"/>
    <w:rsid w:val="006B4DA1"/>
    <w:rsid w:val="006E320D"/>
    <w:rsid w:val="006E49B7"/>
    <w:rsid w:val="00700D6E"/>
    <w:rsid w:val="007040C3"/>
    <w:rsid w:val="00734B18"/>
    <w:rsid w:val="0074396B"/>
    <w:rsid w:val="00747D0E"/>
    <w:rsid w:val="007A10D7"/>
    <w:rsid w:val="007B45E5"/>
    <w:rsid w:val="007D326B"/>
    <w:rsid w:val="007F3A69"/>
    <w:rsid w:val="008160B1"/>
    <w:rsid w:val="00822402"/>
    <w:rsid w:val="008445AF"/>
    <w:rsid w:val="00861173"/>
    <w:rsid w:val="00862002"/>
    <w:rsid w:val="008738F7"/>
    <w:rsid w:val="0088512B"/>
    <w:rsid w:val="008C09F6"/>
    <w:rsid w:val="008C4B89"/>
    <w:rsid w:val="008D2906"/>
    <w:rsid w:val="008E09B1"/>
    <w:rsid w:val="008F34F7"/>
    <w:rsid w:val="00901FA5"/>
    <w:rsid w:val="00906CE9"/>
    <w:rsid w:val="00913C64"/>
    <w:rsid w:val="00931AFE"/>
    <w:rsid w:val="009321E6"/>
    <w:rsid w:val="00942E65"/>
    <w:rsid w:val="00953F9E"/>
    <w:rsid w:val="009564EA"/>
    <w:rsid w:val="00962C05"/>
    <w:rsid w:val="00967E9C"/>
    <w:rsid w:val="00977020"/>
    <w:rsid w:val="009776F1"/>
    <w:rsid w:val="009A7B27"/>
    <w:rsid w:val="009D78FD"/>
    <w:rsid w:val="009E0538"/>
    <w:rsid w:val="009E0ECD"/>
    <w:rsid w:val="009E4260"/>
    <w:rsid w:val="00A21EFD"/>
    <w:rsid w:val="00A9586F"/>
    <w:rsid w:val="00AA2532"/>
    <w:rsid w:val="00AB1ED1"/>
    <w:rsid w:val="00AB55CB"/>
    <w:rsid w:val="00AC421E"/>
    <w:rsid w:val="00AC7054"/>
    <w:rsid w:val="00B017A5"/>
    <w:rsid w:val="00B27CBD"/>
    <w:rsid w:val="00B40153"/>
    <w:rsid w:val="00B510DF"/>
    <w:rsid w:val="00B52747"/>
    <w:rsid w:val="00B607BB"/>
    <w:rsid w:val="00B81F9E"/>
    <w:rsid w:val="00B83C15"/>
    <w:rsid w:val="00B854D3"/>
    <w:rsid w:val="00BA3265"/>
    <w:rsid w:val="00BA3CDC"/>
    <w:rsid w:val="00BB6478"/>
    <w:rsid w:val="00BC3191"/>
    <w:rsid w:val="00BC4230"/>
    <w:rsid w:val="00BC781D"/>
    <w:rsid w:val="00BC7EBE"/>
    <w:rsid w:val="00C03546"/>
    <w:rsid w:val="00C16814"/>
    <w:rsid w:val="00C26064"/>
    <w:rsid w:val="00C35491"/>
    <w:rsid w:val="00C40071"/>
    <w:rsid w:val="00C550C4"/>
    <w:rsid w:val="00C67F6E"/>
    <w:rsid w:val="00C70ABE"/>
    <w:rsid w:val="00C72E35"/>
    <w:rsid w:val="00CB14EE"/>
    <w:rsid w:val="00CB293E"/>
    <w:rsid w:val="00CB49E9"/>
    <w:rsid w:val="00CE150A"/>
    <w:rsid w:val="00CF18D4"/>
    <w:rsid w:val="00CF314E"/>
    <w:rsid w:val="00CF68FC"/>
    <w:rsid w:val="00D106AB"/>
    <w:rsid w:val="00D23011"/>
    <w:rsid w:val="00D66225"/>
    <w:rsid w:val="00D7267A"/>
    <w:rsid w:val="00D942E4"/>
    <w:rsid w:val="00DC18A3"/>
    <w:rsid w:val="00DC67B6"/>
    <w:rsid w:val="00E011FD"/>
    <w:rsid w:val="00E06068"/>
    <w:rsid w:val="00E2239B"/>
    <w:rsid w:val="00E307D7"/>
    <w:rsid w:val="00E632BA"/>
    <w:rsid w:val="00E65B6C"/>
    <w:rsid w:val="00E7490B"/>
    <w:rsid w:val="00E81A43"/>
    <w:rsid w:val="00E83412"/>
    <w:rsid w:val="00E84901"/>
    <w:rsid w:val="00EA31EE"/>
    <w:rsid w:val="00EC2EB2"/>
    <w:rsid w:val="00EC3CA3"/>
    <w:rsid w:val="00ED1F6A"/>
    <w:rsid w:val="00EE50AC"/>
    <w:rsid w:val="00EF2517"/>
    <w:rsid w:val="00EF43C3"/>
    <w:rsid w:val="00EF6E89"/>
    <w:rsid w:val="00F02AD7"/>
    <w:rsid w:val="00F1408F"/>
    <w:rsid w:val="00F229CE"/>
    <w:rsid w:val="00F307C3"/>
    <w:rsid w:val="00F32F0D"/>
    <w:rsid w:val="00F373FE"/>
    <w:rsid w:val="00F51E08"/>
    <w:rsid w:val="00F64C38"/>
    <w:rsid w:val="00F83685"/>
    <w:rsid w:val="00FA2CD3"/>
    <w:rsid w:val="00FE0CB4"/>
    <w:rsid w:val="00FE462B"/>
    <w:rsid w:val="00FE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50F505"/>
  <w15:docId w15:val="{58E3C108-E902-4491-BACE-084846F7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aliases w:val="CW_Lista,L1,Numerowanie,List Paragraph,2 heading,A_wyliczenie,K-P_odwolanie,Akapit z listą5,maz_wyliczenie,opis dzialania,List Paragraph1,Odstavec,wypunktowanie,Nag 1,Wypunktowanie,Podsis rysunku,Akapit z listą 1,T_SZ_List Paragraph,lp1,l"/>
    <w:basedOn w:val="Normalny"/>
    <w:link w:val="AkapitzlistZnak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2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2E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List Paragraph1 Znak,Odstavec Znak,wypunktowanie Znak,l Znak"/>
    <w:link w:val="Akapitzlist"/>
    <w:uiPriority w:val="34"/>
    <w:qFormat/>
    <w:locked/>
    <w:rsid w:val="008445AF"/>
    <w:rPr>
      <w:rFonts w:ascii="A" w:hAnsi="A"/>
      <w:sz w:val="20"/>
      <w:szCs w:val="20"/>
    </w:rPr>
  </w:style>
  <w:style w:type="table" w:styleId="Tabela-Siatka">
    <w:name w:val="Table Grid"/>
    <w:basedOn w:val="Standardowy"/>
    <w:uiPriority w:val="39"/>
    <w:rsid w:val="008445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777F0-F2A7-4615-924C-F8BC225C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U300533</dc:creator>
  <cp:keywords/>
  <dc:description/>
  <cp:lastModifiedBy>Agnieszka Wierzbicka</cp:lastModifiedBy>
  <cp:revision>6</cp:revision>
  <cp:lastPrinted>2021-05-05T09:02:00Z</cp:lastPrinted>
  <dcterms:created xsi:type="dcterms:W3CDTF">2025-04-30T06:33:00Z</dcterms:created>
  <dcterms:modified xsi:type="dcterms:W3CDTF">2026-04-21T09:39:00Z</dcterms:modified>
</cp:coreProperties>
</file>