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E3636" w14:textId="14DC404E" w:rsidR="00305D83" w:rsidRDefault="00305D83" w:rsidP="005C4933">
      <w:pPr>
        <w:spacing w:after="0" w:line="240" w:lineRule="auto"/>
        <w:rPr>
          <w:rFonts w:ascii="Times New Roman" w:hAnsi="Times New Roman"/>
          <w:sz w:val="20"/>
        </w:rPr>
      </w:pPr>
      <w:r w:rsidRPr="00305D83">
        <w:rPr>
          <w:rFonts w:ascii="Times New Roman" w:hAnsi="Times New Roman"/>
          <w:sz w:val="20"/>
        </w:rPr>
        <w:t xml:space="preserve">Znak sprawy: </w:t>
      </w:r>
      <w:r w:rsidR="006321D7">
        <w:rPr>
          <w:rFonts w:ascii="Times New Roman" w:hAnsi="Times New Roman"/>
          <w:b/>
          <w:sz w:val="20"/>
        </w:rPr>
        <w:t>IZP.272.8</w:t>
      </w:r>
      <w:r w:rsidR="0029556D">
        <w:rPr>
          <w:rFonts w:ascii="Times New Roman" w:hAnsi="Times New Roman"/>
          <w:b/>
          <w:sz w:val="20"/>
        </w:rPr>
        <w:t>.2026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106469">
      <w:pPr>
        <w:spacing w:after="12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106469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0CBF9AC4" w14:textId="74C2AD74" w:rsidR="002A334B" w:rsidRPr="008E4A4B" w:rsidRDefault="00B03881" w:rsidP="008E4A4B">
      <w:pPr>
        <w:pBdr>
          <w:bottom w:val="single" w:sz="12" w:space="1" w:color="auto"/>
        </w:pBd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5FC1C8B5" w14:textId="5220A229" w:rsidR="00B03881" w:rsidRDefault="002A334B" w:rsidP="00106469">
      <w:pPr>
        <w:numPr>
          <w:ilvl w:val="0"/>
          <w:numId w:val="29"/>
        </w:numPr>
        <w:spacing w:line="240" w:lineRule="auto"/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0BA81DB0" w:rsidR="005F4C23" w:rsidRPr="00B03881" w:rsidRDefault="00196657" w:rsidP="002E5501">
      <w:pPr>
        <w:spacing w:after="0"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</w:t>
      </w:r>
      <w:r w:rsidR="002E5501">
        <w:rPr>
          <w:rFonts w:ascii="Times New Roman" w:hAnsi="Times New Roman"/>
        </w:rPr>
        <w:t xml:space="preserve"> zadanie pn.</w:t>
      </w:r>
      <w:r w:rsidR="005F4C23" w:rsidRPr="00B03881">
        <w:rPr>
          <w:rFonts w:ascii="Times New Roman" w:hAnsi="Times New Roman"/>
        </w:rPr>
        <w:t>:</w:t>
      </w:r>
    </w:p>
    <w:p w14:paraId="7F7E450F" w14:textId="2C9D3F9F" w:rsidR="0029556D" w:rsidRPr="0029556D" w:rsidRDefault="0029556D" w:rsidP="0029556D">
      <w:pPr>
        <w:autoSpaceDE w:val="0"/>
        <w:spacing w:line="240" w:lineRule="auto"/>
        <w:ind w:right="-284"/>
        <w:jc w:val="center"/>
        <w:rPr>
          <w:rFonts w:ascii="Times New Roman" w:hAnsi="Times New Roman"/>
        </w:rPr>
      </w:pPr>
      <w:r w:rsidRPr="0029556D">
        <w:rPr>
          <w:rFonts w:ascii="Times New Roman" w:hAnsi="Times New Roman"/>
        </w:rPr>
        <w:t>„</w:t>
      </w:r>
      <w:r w:rsidRPr="0029556D">
        <w:rPr>
          <w:rFonts w:ascii="Times New Roman" w:hAnsi="Times New Roman"/>
          <w:b/>
        </w:rPr>
        <w:t>Termomodernizacja zabytkowych obiektów edukacyjnych w Powiecie Sandomierskim</w:t>
      </w:r>
      <w:r w:rsidRPr="0029556D">
        <w:rPr>
          <w:rFonts w:ascii="Times New Roman" w:hAnsi="Times New Roman"/>
        </w:rPr>
        <w:t xml:space="preserve">”, </w:t>
      </w:r>
      <w:r>
        <w:rPr>
          <w:rFonts w:ascii="Times New Roman" w:hAnsi="Times New Roman"/>
        </w:rPr>
        <w:br/>
      </w:r>
      <w:r w:rsidRPr="0029556D">
        <w:rPr>
          <w:rFonts w:ascii="Times New Roman" w:hAnsi="Times New Roman"/>
        </w:rPr>
        <w:t>w zakresie:</w:t>
      </w:r>
    </w:p>
    <w:p w14:paraId="33D0F7F7" w14:textId="0F2DE077" w:rsidR="005F4C23" w:rsidRPr="0029556D" w:rsidRDefault="0029556D" w:rsidP="0029556D">
      <w:pPr>
        <w:numPr>
          <w:ilvl w:val="0"/>
          <w:numId w:val="32"/>
        </w:numPr>
        <w:autoSpaceDE w:val="0"/>
        <w:spacing w:line="240" w:lineRule="auto"/>
        <w:ind w:left="1560" w:right="-284" w:hanging="1134"/>
        <w:rPr>
          <w:rFonts w:ascii="Times New Roman" w:hAnsi="Times New Roman"/>
        </w:rPr>
      </w:pPr>
      <w:r w:rsidRPr="0029556D">
        <w:rPr>
          <w:rFonts w:ascii="Times New Roman" w:hAnsi="Times New Roman"/>
        </w:rPr>
        <w:t>Wymiany stolarki okiennej i drzwiowej w I Liceum Ogólnokształcącym Collegium Gostomianum</w:t>
      </w:r>
      <w:r>
        <w:rPr>
          <w:rFonts w:ascii="Times New Roman" w:hAnsi="Times New Roman"/>
        </w:rPr>
        <w:t xml:space="preserve"> w Sandomierzu.*</w:t>
      </w:r>
    </w:p>
    <w:p w14:paraId="72C598CB" w14:textId="75ABD767" w:rsidR="00E43EB1" w:rsidRPr="008E4A4B" w:rsidRDefault="00E43EB1" w:rsidP="00AA6C4B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</w:rPr>
      </w:pPr>
      <w:r w:rsidRPr="00A631C3">
        <w:rPr>
          <w:rFonts w:ascii="Times New Roman" w:hAnsi="Times New Roman"/>
        </w:rPr>
        <w:t>O</w:t>
      </w:r>
      <w:r w:rsidR="00FD6C66" w:rsidRPr="00A631C3">
        <w:rPr>
          <w:rFonts w:ascii="Times New Roman" w:hAnsi="Times New Roman"/>
        </w:rPr>
        <w:t>feruj</w:t>
      </w:r>
      <w:r w:rsidR="00B03881" w:rsidRPr="00A631C3">
        <w:rPr>
          <w:rFonts w:ascii="Times New Roman" w:hAnsi="Times New Roman"/>
        </w:rPr>
        <w:t xml:space="preserve">emy realizację </w:t>
      </w:r>
      <w:r w:rsidR="00156522" w:rsidRPr="00A631C3">
        <w:rPr>
          <w:rFonts w:ascii="Times New Roman" w:hAnsi="Times New Roman"/>
        </w:rPr>
        <w:t>przedmiotu zamówienia</w:t>
      </w:r>
      <w:r w:rsidR="00A631C3" w:rsidRPr="00A631C3">
        <w:rPr>
          <w:rFonts w:ascii="Times New Roman" w:hAnsi="Times New Roman"/>
        </w:rPr>
        <w:t xml:space="preserve"> </w:t>
      </w:r>
      <w:r w:rsidR="00A631C3">
        <w:rPr>
          <w:rFonts w:ascii="Times New Roman" w:hAnsi="Times New Roman"/>
        </w:rPr>
        <w:t>za: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1064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09259978" w14:textId="51731181" w:rsidR="00EC76C4" w:rsidRPr="0029556D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9556D">
        <w:rPr>
          <w:rFonts w:ascii="Times New Roman" w:hAnsi="Times New Roman"/>
          <w:bCs/>
        </w:rPr>
        <w:t>W związku z wprowadzeniem przez Zamawiającego pozacenowych kryteriów oceny ofert</w:t>
      </w:r>
      <w:r w:rsidR="00B17613" w:rsidRPr="0029556D">
        <w:rPr>
          <w:rFonts w:ascii="Times New Roman" w:hAnsi="Times New Roman"/>
          <w:bCs/>
        </w:rPr>
        <w:t>,</w:t>
      </w:r>
      <w:r w:rsidRPr="0029556D">
        <w:rPr>
          <w:rFonts w:ascii="Times New Roman" w:hAnsi="Times New Roman"/>
          <w:bCs/>
        </w:rPr>
        <w:t xml:space="preserve"> oferujemy </w:t>
      </w:r>
      <w:r w:rsidR="0029556D" w:rsidRPr="0029556D">
        <w:rPr>
          <w:rFonts w:ascii="Times New Roman" w:hAnsi="Times New Roman"/>
          <w:bCs/>
        </w:rPr>
        <w:t>wydłużenie okresu gwarancji</w:t>
      </w:r>
      <w:r w:rsidRPr="0029556D">
        <w:rPr>
          <w:rFonts w:ascii="Times New Roman" w:hAnsi="Times New Roman"/>
        </w:rPr>
        <w:t xml:space="preserve"> wynoszącą</w:t>
      </w:r>
      <w:r w:rsidR="0029556D" w:rsidRPr="0029556D">
        <w:rPr>
          <w:rFonts w:ascii="Times New Roman" w:hAnsi="Times New Roman"/>
        </w:rPr>
        <w:t>ce</w:t>
      </w:r>
      <w:r w:rsidRPr="0029556D">
        <w:rPr>
          <w:rFonts w:ascii="Times New Roman" w:hAnsi="Times New Roman"/>
        </w:rPr>
        <w:t>: ………………………</w:t>
      </w:r>
      <w:r w:rsidR="0029556D">
        <w:rPr>
          <w:rFonts w:ascii="Times New Roman" w:hAnsi="Times New Roman"/>
        </w:rPr>
        <w:t xml:space="preserve"> .</w:t>
      </w:r>
    </w:p>
    <w:p w14:paraId="42C5B0EB" w14:textId="124EC2C0" w:rsidR="0029556D" w:rsidRDefault="0029556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274FD87" w14:textId="77777777" w:rsidR="0029556D" w:rsidRDefault="0029556D" w:rsidP="0029556D">
      <w:pPr>
        <w:numPr>
          <w:ilvl w:val="0"/>
          <w:numId w:val="29"/>
        </w:numPr>
        <w:spacing w:line="240" w:lineRule="auto"/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</w:t>
      </w:r>
      <w:r w:rsidRPr="00B03881">
        <w:rPr>
          <w:rFonts w:ascii="Times New Roman" w:hAnsi="Times New Roman"/>
        </w:rPr>
        <w:t>rzyst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 xml:space="preserve">c do prowadzonego przez </w:t>
      </w:r>
      <w:r>
        <w:rPr>
          <w:rFonts w:ascii="Times New Roman" w:hAnsi="Times New Roman"/>
        </w:rPr>
        <w:t>:</w:t>
      </w:r>
    </w:p>
    <w:p w14:paraId="3D2F0E38" w14:textId="77777777" w:rsidR="0029556D" w:rsidRDefault="0029556D" w:rsidP="0029556D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 ul. Adama Mickiewicza 34, 27-600 Sandomierz</w:t>
      </w:r>
      <w:r w:rsidRPr="00B03881">
        <w:rPr>
          <w:rFonts w:ascii="Times New Roman" w:hAnsi="Times New Roman"/>
        </w:rPr>
        <w:t xml:space="preserve"> </w:t>
      </w:r>
    </w:p>
    <w:p w14:paraId="51413C94" w14:textId="77777777" w:rsidR="0029556D" w:rsidRPr="00B03881" w:rsidRDefault="0029556D" w:rsidP="0029556D">
      <w:pPr>
        <w:spacing w:after="0"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>postępowania o udzielenie zamówienia publicznego na</w:t>
      </w:r>
      <w:r>
        <w:rPr>
          <w:rFonts w:ascii="Times New Roman" w:hAnsi="Times New Roman"/>
        </w:rPr>
        <w:t xml:space="preserve"> zadanie pn.</w:t>
      </w:r>
      <w:r w:rsidRPr="00B03881">
        <w:rPr>
          <w:rFonts w:ascii="Times New Roman" w:hAnsi="Times New Roman"/>
        </w:rPr>
        <w:t>:</w:t>
      </w:r>
    </w:p>
    <w:p w14:paraId="4EBDE97C" w14:textId="77777777" w:rsidR="0029556D" w:rsidRPr="0029556D" w:rsidRDefault="0029556D" w:rsidP="0029556D">
      <w:pPr>
        <w:autoSpaceDE w:val="0"/>
        <w:spacing w:line="240" w:lineRule="auto"/>
        <w:ind w:right="-284"/>
        <w:jc w:val="center"/>
        <w:rPr>
          <w:rFonts w:ascii="Times New Roman" w:hAnsi="Times New Roman"/>
        </w:rPr>
      </w:pPr>
      <w:r w:rsidRPr="0029556D">
        <w:rPr>
          <w:rFonts w:ascii="Times New Roman" w:hAnsi="Times New Roman"/>
        </w:rPr>
        <w:t>„</w:t>
      </w:r>
      <w:r w:rsidRPr="0029556D">
        <w:rPr>
          <w:rFonts w:ascii="Times New Roman" w:hAnsi="Times New Roman"/>
          <w:b/>
        </w:rPr>
        <w:t>Termomodernizacja zabytkowych obiektów edukacyjnych w Powiecie Sandomierskim</w:t>
      </w:r>
      <w:r w:rsidRPr="0029556D">
        <w:rPr>
          <w:rFonts w:ascii="Times New Roman" w:hAnsi="Times New Roman"/>
        </w:rPr>
        <w:t xml:space="preserve">”, </w:t>
      </w:r>
      <w:r>
        <w:rPr>
          <w:rFonts w:ascii="Times New Roman" w:hAnsi="Times New Roman"/>
        </w:rPr>
        <w:br/>
      </w:r>
      <w:r w:rsidRPr="0029556D">
        <w:rPr>
          <w:rFonts w:ascii="Times New Roman" w:hAnsi="Times New Roman"/>
        </w:rPr>
        <w:t>w zakresie:</w:t>
      </w:r>
    </w:p>
    <w:p w14:paraId="66B30D37" w14:textId="6E08E0B0" w:rsidR="0029556D" w:rsidRPr="0029556D" w:rsidRDefault="0029556D" w:rsidP="0029556D">
      <w:pPr>
        <w:numPr>
          <w:ilvl w:val="0"/>
          <w:numId w:val="32"/>
        </w:numPr>
        <w:autoSpaceDE w:val="0"/>
        <w:spacing w:line="240" w:lineRule="auto"/>
        <w:ind w:left="1560" w:right="-284" w:hanging="1134"/>
        <w:rPr>
          <w:rFonts w:ascii="Times New Roman" w:hAnsi="Times New Roman"/>
        </w:rPr>
      </w:pPr>
      <w:r w:rsidRPr="0029556D">
        <w:rPr>
          <w:rFonts w:ascii="Times New Roman" w:hAnsi="Times New Roman"/>
        </w:rPr>
        <w:t xml:space="preserve">Wymiany stolarki okiennej i drzwiowej, modernizacji instalacji centralnego ogrzewania oraz modernizacji przegrody ściany na gruncie w II Liceum Ogólnokształcącym </w:t>
      </w:r>
      <w:r w:rsidRPr="0029556D">
        <w:rPr>
          <w:rFonts w:ascii="Times New Roman" w:hAnsi="Times New Roman"/>
        </w:rPr>
        <w:br/>
        <w:t>im. Tadeusza Kościuszki w Sandomierzu.</w:t>
      </w:r>
      <w:r>
        <w:rPr>
          <w:rFonts w:ascii="Times New Roman" w:hAnsi="Times New Roman"/>
        </w:rPr>
        <w:t>*</w:t>
      </w:r>
    </w:p>
    <w:p w14:paraId="7E0EE8A5" w14:textId="77777777" w:rsidR="0029556D" w:rsidRPr="008E4A4B" w:rsidRDefault="0029556D" w:rsidP="0029556D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</w:rPr>
      </w:pPr>
      <w:r w:rsidRPr="00A631C3">
        <w:rPr>
          <w:rFonts w:ascii="Times New Roman" w:hAnsi="Times New Roman"/>
        </w:rPr>
        <w:t xml:space="preserve">Oferujemy realizację przedmiotu zamówienia </w:t>
      </w:r>
      <w:r>
        <w:rPr>
          <w:rFonts w:ascii="Times New Roman" w:hAnsi="Times New Roman"/>
        </w:rPr>
        <w:t>za:</w:t>
      </w:r>
    </w:p>
    <w:p w14:paraId="1CFFF0D6" w14:textId="77777777" w:rsidR="0029556D" w:rsidRDefault="0029556D" w:rsidP="0029556D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netto:…………………………………………………………………………………………….. zł</w:t>
      </w:r>
    </w:p>
    <w:p w14:paraId="21C714FD" w14:textId="77777777" w:rsidR="0029556D" w:rsidRDefault="0029556D" w:rsidP="0029556D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>
        <w:rPr>
          <w:rFonts w:ascii="Times New Roman" w:hAnsi="Times New Roman"/>
        </w:rPr>
        <w:t xml:space="preserve"> zł</w:t>
      </w:r>
    </w:p>
    <w:p w14:paraId="6D7D002E" w14:textId="77777777" w:rsidR="0029556D" w:rsidRDefault="0029556D" w:rsidP="0029556D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 zł</w:t>
      </w:r>
    </w:p>
    <w:p w14:paraId="6F7CCF7B" w14:textId="77777777" w:rsidR="0029556D" w:rsidRPr="00B03881" w:rsidRDefault="0029556D" w:rsidP="0029556D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22309BBE" w14:textId="77777777" w:rsidR="0029556D" w:rsidRPr="0029556D" w:rsidRDefault="0029556D" w:rsidP="0029556D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9556D">
        <w:rPr>
          <w:rFonts w:ascii="Times New Roman" w:hAnsi="Times New Roman"/>
          <w:bCs/>
        </w:rPr>
        <w:t>W związku z wprowadzeniem przez Zamawiającego pozacenowych kryteriów oceny ofert, oferujemy wydłużenie okresu gwarancji</w:t>
      </w:r>
      <w:r w:rsidRPr="0029556D">
        <w:rPr>
          <w:rFonts w:ascii="Times New Roman" w:hAnsi="Times New Roman"/>
        </w:rPr>
        <w:t xml:space="preserve"> wynoszącące: ………………………</w:t>
      </w:r>
      <w:r>
        <w:rPr>
          <w:rFonts w:ascii="Times New Roman" w:hAnsi="Times New Roman"/>
        </w:rPr>
        <w:t xml:space="preserve"> .</w:t>
      </w:r>
    </w:p>
    <w:p w14:paraId="7291E7C2" w14:textId="77777777" w:rsidR="0029556D" w:rsidRDefault="0029556D" w:rsidP="002955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47F9AF6" w14:textId="57D68727" w:rsidR="007C1881" w:rsidRPr="006727D7" w:rsidRDefault="007C1881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2E6DC063" w:rsidR="007C1881" w:rsidRDefault="007C1881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D50D45">
        <w:rPr>
          <w:rFonts w:ascii="Times New Roman" w:hAnsi="Times New Roman"/>
          <w:b/>
          <w:bCs/>
        </w:rPr>
        <w:t>10.06.2026</w:t>
      </w:r>
      <w:bookmarkStart w:id="2" w:name="_GoBack"/>
      <w:bookmarkEnd w:id="2"/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4AEC6DE2" w:rsidR="003E1162" w:rsidRPr="003E1162" w:rsidRDefault="003E1162" w:rsidP="00106469">
      <w:pPr>
        <w:pStyle w:val="ListParagraph"/>
        <w:numPr>
          <w:ilvl w:val="0"/>
          <w:numId w:val="29"/>
        </w:numPr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razie wybrania naszej oferty jako najkorzystniejszej zobowiązujemy się </w:t>
      </w:r>
      <w:r w:rsidR="00A631C3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do podpisania umowy</w:t>
      </w:r>
      <w:r w:rsidR="001E0B39">
        <w:rPr>
          <w:rFonts w:ascii="Times New Roman" w:hAnsi="Times New Roman"/>
        </w:rPr>
        <w:t>/umów</w:t>
      </w:r>
      <w:r w:rsidRPr="003E1162">
        <w:rPr>
          <w:rFonts w:ascii="Times New Roman" w:hAnsi="Times New Roman"/>
        </w:rPr>
        <w:t xml:space="preserve">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 w:rsidR="001E0B3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 w:rsidR="001E0B39">
        <w:rPr>
          <w:rFonts w:ascii="Times New Roman" w:hAnsi="Times New Roman"/>
        </w:rPr>
        <w:t>.</w:t>
      </w:r>
    </w:p>
    <w:p w14:paraId="6E8D1D54" w14:textId="5FD3AFE7" w:rsidR="00C158AB" w:rsidRDefault="003E1162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</w:t>
      </w:r>
      <w:r w:rsidR="001E0B39">
        <w:rPr>
          <w:rFonts w:ascii="Times New Roman" w:hAnsi="Times New Roman"/>
        </w:rPr>
        <w:t>i</w:t>
      </w:r>
      <w:r w:rsidR="0075626D">
        <w:rPr>
          <w:rFonts w:ascii="Times New Roman" w:hAnsi="Times New Roman"/>
        </w:rPr>
        <w:t xml:space="preserve">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46B8042E" w:rsidR="00A30669" w:rsidRDefault="00FD6C66" w:rsidP="00A631C3">
      <w:pPr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59495B">
        <w:rPr>
          <w:rFonts w:ascii="Times New Roman" w:hAnsi="Times New Roman"/>
        </w:rPr>
        <w:t>.</w:t>
      </w:r>
    </w:p>
    <w:p w14:paraId="622D8724" w14:textId="301DD0E8" w:rsidR="006727D7" w:rsidRPr="006727D7" w:rsidRDefault="006727D7" w:rsidP="00106469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417AEE7C" w:rsidR="006727D7" w:rsidRDefault="006727D7" w:rsidP="00106469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 xml:space="preserve">* W przypadku gdy wykonawca nie przekazuje danych osobowych innych niż bezpośrednio jego dotyczących </w:t>
      </w:r>
      <w:r w:rsidR="00A631C3">
        <w:rPr>
          <w:rFonts w:ascii="Times New Roman" w:hAnsi="Times New Roman"/>
          <w:bCs/>
          <w:sz w:val="18"/>
          <w:szCs w:val="18"/>
        </w:rPr>
        <w:br/>
      </w:r>
      <w:r w:rsidRPr="000135F8">
        <w:rPr>
          <w:rFonts w:ascii="Times New Roman" w:hAnsi="Times New Roman"/>
          <w:bCs/>
          <w:sz w:val="18"/>
          <w:szCs w:val="18"/>
        </w:rPr>
        <w:t>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106469">
      <w:pPr>
        <w:pStyle w:val="ListParagraph"/>
        <w:numPr>
          <w:ilvl w:val="0"/>
          <w:numId w:val="29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106469">
      <w:pPr>
        <w:pStyle w:val="ListParagraph"/>
        <w:numPr>
          <w:ilvl w:val="0"/>
          <w:numId w:val="29"/>
        </w:numPr>
        <w:spacing w:line="240" w:lineRule="auto"/>
        <w:ind w:left="426" w:hanging="426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ListParagraph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…</w:t>
      </w:r>
    </w:p>
    <w:p w14:paraId="741CE174" w14:textId="4F9AAAC5" w:rsidR="00106469" w:rsidRDefault="00106469" w:rsidP="006727D7">
      <w:pPr>
        <w:pStyle w:val="ListParagraph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7B962DFD" w14:textId="1D078471" w:rsidR="00106469" w:rsidRDefault="00106469" w:rsidP="00106469">
      <w:pPr>
        <w:pStyle w:val="ListParagraph"/>
        <w:numPr>
          <w:ilvl w:val="1"/>
          <w:numId w:val="29"/>
        </w:numPr>
        <w:spacing w:after="36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106469">
      <w:pPr>
        <w:spacing w:after="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Pr="00A631C3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A631C3">
        <w:rPr>
          <w:rFonts w:ascii="Times New Roman" w:hAnsi="Times New Roman"/>
          <w:b/>
          <w:bCs/>
          <w:i/>
          <w:iCs/>
          <w:sz w:val="16"/>
          <w:szCs w:val="16"/>
        </w:rPr>
        <w:t>* niepotrzebne skreślić</w:t>
      </w:r>
    </w:p>
    <w:p w14:paraId="7C8D5158" w14:textId="661EC3D3" w:rsidR="002345EA" w:rsidRPr="00A631C3" w:rsidRDefault="002345EA" w:rsidP="0010646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631C3">
        <w:rPr>
          <w:rFonts w:ascii="Times New Roman" w:hAnsi="Times New Roman"/>
          <w:sz w:val="16"/>
          <w:szCs w:val="16"/>
        </w:rPr>
        <w:t>**) w celu prawidłowego wypełnienia Formularza ofertowego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A631C3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2345EA" w:rsidRPr="00A631C3" w:rsidSect="00106469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142" w:footer="4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4F378" w14:textId="77777777" w:rsidR="000073C3" w:rsidRDefault="000073C3" w:rsidP="0038231F">
      <w:pPr>
        <w:spacing w:after="0" w:line="240" w:lineRule="auto"/>
      </w:pPr>
      <w:r>
        <w:separator/>
      </w:r>
    </w:p>
  </w:endnote>
  <w:endnote w:type="continuationSeparator" w:id="0">
    <w:p w14:paraId="61D09377" w14:textId="77777777" w:rsidR="000073C3" w:rsidRDefault="000073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924265B" w14:textId="55869ABF" w:rsidR="006727D7" w:rsidRPr="00AA6C4B" w:rsidRDefault="006727D7" w:rsidP="00AA6C4B">
        <w:pPr>
          <w:pStyle w:val="Footer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D50D45" w:rsidRPr="00D50D45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5DC8C" w14:textId="6C1D3ECA" w:rsidR="00106469" w:rsidRPr="00106469" w:rsidRDefault="0029556D" w:rsidP="00106469">
    <w:pPr>
      <w:pStyle w:val="Footer"/>
      <w:jc w:val="both"/>
      <w:rPr>
        <w:sz w:val="18"/>
      </w:rPr>
    </w:pPr>
    <w:r w:rsidRPr="0029556D">
      <w:rPr>
        <w:rFonts w:ascii="Times New Roman" w:hAnsi="Times New Roman"/>
        <w:bCs/>
        <w:iCs/>
        <w:sz w:val="18"/>
      </w:rPr>
      <w:t xml:space="preserve">Zadanie dofinansowane ze </w:t>
    </w:r>
    <w:r w:rsidRPr="0029556D">
      <w:rPr>
        <w:rFonts w:ascii="Times New Roman" w:hAnsi="Times New Roman"/>
        <w:b/>
        <w:bCs/>
        <w:iCs/>
        <w:sz w:val="18"/>
      </w:rPr>
      <w:t>środków programu regionalnego</w:t>
    </w:r>
    <w:r w:rsidRPr="0029556D">
      <w:rPr>
        <w:rFonts w:ascii="Times New Roman" w:hAnsi="Times New Roman"/>
        <w:bCs/>
        <w:iCs/>
        <w:sz w:val="18"/>
      </w:rPr>
      <w:t xml:space="preserve"> </w:t>
    </w:r>
    <w:r w:rsidRPr="0029556D">
      <w:rPr>
        <w:rFonts w:ascii="Times New Roman" w:hAnsi="Times New Roman"/>
        <w:b/>
        <w:bCs/>
        <w:iCs/>
        <w:sz w:val="18"/>
      </w:rPr>
      <w:t>Fundusze Europejskie dla Świętokrzyskiego 2021-2027</w:t>
    </w:r>
    <w:r w:rsidRPr="0029556D">
      <w:rPr>
        <w:rFonts w:ascii="Times New Roman" w:hAnsi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DE281" w14:textId="77777777" w:rsidR="000073C3" w:rsidRDefault="000073C3" w:rsidP="0038231F">
      <w:pPr>
        <w:spacing w:after="0" w:line="240" w:lineRule="auto"/>
      </w:pPr>
      <w:r>
        <w:separator/>
      </w:r>
    </w:p>
  </w:footnote>
  <w:footnote w:type="continuationSeparator" w:id="0">
    <w:p w14:paraId="6475569C" w14:textId="77777777" w:rsidR="000073C3" w:rsidRDefault="000073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6B0B6" w14:textId="4E6FF9A7" w:rsidR="005C4933" w:rsidRPr="00106469" w:rsidRDefault="0029556D" w:rsidP="00106469">
    <w:pPr>
      <w:tabs>
        <w:tab w:val="center" w:pos="4536"/>
        <w:tab w:val="right" w:pos="9072"/>
      </w:tabs>
      <w:spacing w:after="840" w:line="240" w:lineRule="auto"/>
      <w:rPr>
        <w:rFonts w:ascii="Times New Roman" w:hAnsi="Times New Roman"/>
      </w:rPr>
    </w:pPr>
    <w:r w:rsidRPr="0029556D"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38C95E93" wp14:editId="31400AC4">
          <wp:simplePos x="0" y="0"/>
          <wp:positionH relativeFrom="column">
            <wp:posOffset>4445</wp:posOffset>
          </wp:positionH>
          <wp:positionV relativeFrom="paragraph">
            <wp:posOffset>262255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2587A" w14:textId="0A8E0D78" w:rsidR="00A367B2" w:rsidRPr="005C4933" w:rsidRDefault="00A367B2" w:rsidP="00305D83">
    <w:pPr>
      <w:pStyle w:val="Header"/>
      <w:spacing w:after="120"/>
      <w:jc w:val="right"/>
      <w:rPr>
        <w:rFonts w:ascii="Times New Roman" w:hAnsi="Times New Roman"/>
        <w:sz w:val="20"/>
      </w:rPr>
    </w:pPr>
    <w:r w:rsidRPr="005C4933">
      <w:rPr>
        <w:rFonts w:ascii="Times New Roman" w:hAnsi="Times New Roman"/>
        <w:i/>
        <w:sz w:val="20"/>
      </w:rPr>
      <w:t>Załącznik nr 1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E5B2B" w14:textId="555BA31C" w:rsidR="005C4933" w:rsidRPr="00106469" w:rsidRDefault="0029556D" w:rsidP="00106469">
    <w:pPr>
      <w:tabs>
        <w:tab w:val="center" w:pos="4536"/>
        <w:tab w:val="right" w:pos="9072"/>
      </w:tabs>
      <w:spacing w:after="840" w:line="240" w:lineRule="auto"/>
      <w:rPr>
        <w:rFonts w:ascii="Times New Roman" w:hAnsi="Times New Roman"/>
      </w:rPr>
    </w:pPr>
    <w:r w:rsidRPr="0029556D"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378D3E37" wp14:editId="3DD278C5">
          <wp:simplePos x="0" y="0"/>
          <wp:positionH relativeFrom="column">
            <wp:posOffset>22892</wp:posOffset>
          </wp:positionH>
          <wp:positionV relativeFrom="paragraph">
            <wp:posOffset>309880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0E8386" w14:textId="55A65399" w:rsidR="00305D83" w:rsidRPr="005C4933" w:rsidRDefault="00305D83" w:rsidP="00305D83">
    <w:pPr>
      <w:pStyle w:val="Header"/>
      <w:spacing w:after="120"/>
      <w:jc w:val="right"/>
      <w:rPr>
        <w:rFonts w:ascii="Times New Roman" w:hAnsi="Times New Roman"/>
        <w:sz w:val="20"/>
      </w:rPr>
    </w:pPr>
    <w:r w:rsidRPr="005C4933">
      <w:rPr>
        <w:rFonts w:ascii="Times New Roman" w:hAnsi="Times New Roman"/>
        <w:i/>
        <w:sz w:val="20"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94FAF"/>
    <w:multiLevelType w:val="hybridMultilevel"/>
    <w:tmpl w:val="BCE67E1C"/>
    <w:lvl w:ilvl="0" w:tplc="0C1CECDC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9"/>
  </w:num>
  <w:num w:numId="1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7"/>
  </w:num>
  <w:num w:numId="16">
    <w:abstractNumId w:val="26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5"/>
  </w:num>
  <w:num w:numId="29">
    <w:abstractNumId w:val="5"/>
  </w:num>
  <w:num w:numId="30">
    <w:abstractNumId w:val="21"/>
  </w:num>
  <w:num w:numId="31">
    <w:abstractNumId w:val="2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3C3"/>
    <w:rsid w:val="00007D2E"/>
    <w:rsid w:val="000135F8"/>
    <w:rsid w:val="000218EB"/>
    <w:rsid w:val="00044C12"/>
    <w:rsid w:val="00045CA1"/>
    <w:rsid w:val="0004704C"/>
    <w:rsid w:val="00047B01"/>
    <w:rsid w:val="00051E07"/>
    <w:rsid w:val="00051F48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6469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B0226"/>
    <w:rsid w:val="001C16CE"/>
    <w:rsid w:val="001C328B"/>
    <w:rsid w:val="001C6945"/>
    <w:rsid w:val="001C6DD0"/>
    <w:rsid w:val="001C7329"/>
    <w:rsid w:val="001D3A19"/>
    <w:rsid w:val="001D4C90"/>
    <w:rsid w:val="001E0B39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57806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9556D"/>
    <w:rsid w:val="002A334B"/>
    <w:rsid w:val="002B2443"/>
    <w:rsid w:val="002B4028"/>
    <w:rsid w:val="002C297F"/>
    <w:rsid w:val="002C42F8"/>
    <w:rsid w:val="002C4948"/>
    <w:rsid w:val="002D3B17"/>
    <w:rsid w:val="002E1923"/>
    <w:rsid w:val="002E2C76"/>
    <w:rsid w:val="002E5501"/>
    <w:rsid w:val="002E641A"/>
    <w:rsid w:val="002F67EB"/>
    <w:rsid w:val="00300674"/>
    <w:rsid w:val="00304292"/>
    <w:rsid w:val="00305D83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2806"/>
    <w:rsid w:val="00466838"/>
    <w:rsid w:val="004709A5"/>
    <w:rsid w:val="00473579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495B"/>
    <w:rsid w:val="00596338"/>
    <w:rsid w:val="005970A0"/>
    <w:rsid w:val="005A5125"/>
    <w:rsid w:val="005A73FB"/>
    <w:rsid w:val="005C0117"/>
    <w:rsid w:val="005C4933"/>
    <w:rsid w:val="005D2249"/>
    <w:rsid w:val="005E176A"/>
    <w:rsid w:val="005F4C23"/>
    <w:rsid w:val="006073A0"/>
    <w:rsid w:val="00610CE0"/>
    <w:rsid w:val="00611388"/>
    <w:rsid w:val="00622279"/>
    <w:rsid w:val="00626CE8"/>
    <w:rsid w:val="006321D7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36A2D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6346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9B7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E4A4B"/>
    <w:rsid w:val="008F3818"/>
    <w:rsid w:val="008F4C31"/>
    <w:rsid w:val="009043DE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0BED"/>
    <w:rsid w:val="009D314C"/>
    <w:rsid w:val="009E0756"/>
    <w:rsid w:val="009E3F35"/>
    <w:rsid w:val="009F202A"/>
    <w:rsid w:val="009F63F6"/>
    <w:rsid w:val="00A058AD"/>
    <w:rsid w:val="00A0658E"/>
    <w:rsid w:val="00A071F0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631C3"/>
    <w:rsid w:val="00A73E7A"/>
    <w:rsid w:val="00A74663"/>
    <w:rsid w:val="00A74B8D"/>
    <w:rsid w:val="00A776FE"/>
    <w:rsid w:val="00A86684"/>
    <w:rsid w:val="00AA620F"/>
    <w:rsid w:val="00AA6C4B"/>
    <w:rsid w:val="00AA7BF7"/>
    <w:rsid w:val="00AB39E6"/>
    <w:rsid w:val="00AB5E32"/>
    <w:rsid w:val="00AB71A8"/>
    <w:rsid w:val="00AB76F2"/>
    <w:rsid w:val="00AD0E4A"/>
    <w:rsid w:val="00AD683F"/>
    <w:rsid w:val="00AE5275"/>
    <w:rsid w:val="00AE6E88"/>
    <w:rsid w:val="00AE6FF2"/>
    <w:rsid w:val="00AE7DF0"/>
    <w:rsid w:val="00AF33BF"/>
    <w:rsid w:val="00AF69CC"/>
    <w:rsid w:val="00B01B85"/>
    <w:rsid w:val="00B03881"/>
    <w:rsid w:val="00B119F4"/>
    <w:rsid w:val="00B15219"/>
    <w:rsid w:val="00B154B4"/>
    <w:rsid w:val="00B163CC"/>
    <w:rsid w:val="00B17613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257A7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D3C76"/>
    <w:rsid w:val="00CD54F1"/>
    <w:rsid w:val="00CE0776"/>
    <w:rsid w:val="00CE6400"/>
    <w:rsid w:val="00CF4A74"/>
    <w:rsid w:val="00CF7AD7"/>
    <w:rsid w:val="00D0636C"/>
    <w:rsid w:val="00D23D09"/>
    <w:rsid w:val="00D34A73"/>
    <w:rsid w:val="00D34D9A"/>
    <w:rsid w:val="00D409DE"/>
    <w:rsid w:val="00D418ED"/>
    <w:rsid w:val="00D41FCC"/>
    <w:rsid w:val="00D42C9B"/>
    <w:rsid w:val="00D47D38"/>
    <w:rsid w:val="00D50D45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09FC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0480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sia 2  Akapit z listą,tekst normalny,normalny tekst,CW_Lista"/>
    <w:basedOn w:val="Normal"/>
    <w:link w:val="ListParagraphChar"/>
    <w:uiPriority w:val="34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231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38231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8231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82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945"/>
  </w:style>
  <w:style w:type="paragraph" w:styleId="Footer">
    <w:name w:val="footer"/>
    <w:basedOn w:val="Normal"/>
    <w:link w:val="Foot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945"/>
  </w:style>
  <w:style w:type="character" w:styleId="CommentReference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201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1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201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BodyTextIndent2Char">
    <w:name w:val="Body Text Indent 2 Char"/>
    <w:link w:val="BodyTextIndent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ListParagraphChar">
    <w:name w:val="List Paragraph Char"/>
    <w:aliases w:val="Asia 2  Akapit z listą Char,tekst normalny Char,normalny tekst Char,CW_Lista Char"/>
    <w:link w:val="ListParagraph"/>
    <w:uiPriority w:val="34"/>
    <w:qFormat/>
    <w:locked/>
    <w:rsid w:val="00795F1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sia 2  Akapit z listą,tekst normalny,normalny tekst,CW_Lista"/>
    <w:basedOn w:val="Normal"/>
    <w:link w:val="ListParagraphChar"/>
    <w:uiPriority w:val="34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231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38231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8231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82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945"/>
  </w:style>
  <w:style w:type="paragraph" w:styleId="Footer">
    <w:name w:val="footer"/>
    <w:basedOn w:val="Normal"/>
    <w:link w:val="Foot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945"/>
  </w:style>
  <w:style w:type="character" w:styleId="CommentReference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201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1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201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BodyTextIndent2Char">
    <w:name w:val="Body Text Indent 2 Char"/>
    <w:link w:val="BodyTextIndent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ListParagraphChar">
    <w:name w:val="List Paragraph Char"/>
    <w:aliases w:val="Asia 2  Akapit z listą Char,tekst normalny Char,normalny tekst Char,CW_Lista Char"/>
    <w:link w:val="ListParagraph"/>
    <w:uiPriority w:val="34"/>
    <w:qFormat/>
    <w:locked/>
    <w:rsid w:val="00795F1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C11E0-971D-4C4E-882C-F7833AF0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745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Oferta</vt:lpstr>
      <vt:lpstr>Oferta</vt:lpstr>
    </vt:vector>
  </TitlesOfParts>
  <Company>Eurogrant</Company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DradviL</cp:lastModifiedBy>
  <cp:revision>3</cp:revision>
  <cp:lastPrinted>2022-07-29T09:15:00Z</cp:lastPrinted>
  <dcterms:created xsi:type="dcterms:W3CDTF">2026-04-24T13:26:00Z</dcterms:created>
  <dcterms:modified xsi:type="dcterms:W3CDTF">2026-04-24T14:15:00Z</dcterms:modified>
</cp:coreProperties>
</file>