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E47B6" w14:textId="0AA94B9A" w:rsidR="00D83B91" w:rsidRDefault="00E61D5E" w:rsidP="00D83B91">
      <w:pPr>
        <w:pStyle w:val="Tekstpodstawowy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SPECYFIKACJA </w:t>
      </w:r>
      <w:r w:rsidRPr="00763909">
        <w:rPr>
          <w:rFonts w:asciiTheme="minorHAnsi" w:hAnsiTheme="minorHAnsi"/>
          <w:sz w:val="28"/>
          <w:szCs w:val="28"/>
        </w:rPr>
        <w:t>WARUNKÓW ZAMÓWI</w:t>
      </w:r>
      <w:r>
        <w:rPr>
          <w:rFonts w:asciiTheme="minorHAnsi" w:hAnsiTheme="minorHAnsi"/>
          <w:sz w:val="28"/>
          <w:szCs w:val="28"/>
        </w:rPr>
        <w:t>ENIA</w:t>
      </w:r>
    </w:p>
    <w:p w14:paraId="043D340F" w14:textId="29F4B772" w:rsidR="00E61D5E" w:rsidRPr="00D83B91" w:rsidRDefault="00E61D5E" w:rsidP="00D83B91">
      <w:pPr>
        <w:pStyle w:val="Tekstpodstawowy"/>
        <w:jc w:val="center"/>
      </w:pPr>
      <w:r w:rsidRPr="00211215">
        <w:rPr>
          <w:rFonts w:asciiTheme="minorHAnsi" w:hAnsiTheme="minorHAnsi"/>
        </w:rPr>
        <w:t>(zwana dalej SWZ)</w:t>
      </w:r>
    </w:p>
    <w:p w14:paraId="3B02E3D0" w14:textId="77777777" w:rsidR="00E61D5E" w:rsidRPr="00506EA2" w:rsidRDefault="00E61D5E" w:rsidP="00E61D5E">
      <w:pPr>
        <w:spacing w:before="120" w:after="120"/>
        <w:rPr>
          <w:rFonts w:asciiTheme="minorHAnsi" w:hAnsiTheme="minorHAnsi"/>
        </w:rPr>
      </w:pPr>
      <w:r w:rsidRPr="00506EA2">
        <w:rPr>
          <w:rFonts w:asciiTheme="minorHAnsi" w:hAnsiTheme="minorHAnsi"/>
        </w:rPr>
        <w:t>prowadzonego w</w:t>
      </w:r>
      <w:r w:rsidRPr="00506EA2">
        <w:rPr>
          <w:rFonts w:asciiTheme="minorHAnsi" w:hAnsiTheme="minorHAnsi"/>
        </w:rPr>
        <w:br/>
        <w:t xml:space="preserve">TRYBIE PODSTAWOWYM, </w:t>
      </w:r>
      <w:r w:rsidRPr="00506EA2">
        <w:rPr>
          <w:rFonts w:asciiTheme="minorHAnsi" w:hAnsiTheme="minorHAnsi"/>
        </w:rPr>
        <w:br/>
        <w:t>o którym mowa w art. 275 pkt 1</w:t>
      </w:r>
    </w:p>
    <w:p w14:paraId="78EA7D86" w14:textId="7C865535" w:rsidR="00E61D5E" w:rsidRDefault="00E61D5E" w:rsidP="00E61D5E">
      <w:pPr>
        <w:spacing w:before="600" w:after="600"/>
        <w:rPr>
          <w:rFonts w:asciiTheme="minorHAnsi" w:hAnsiTheme="minorHAnsi"/>
        </w:rPr>
      </w:pPr>
      <w:r w:rsidRPr="00A951D4">
        <w:rPr>
          <w:rFonts w:asciiTheme="minorHAnsi" w:hAnsiTheme="minorHAnsi"/>
        </w:rPr>
        <w:t xml:space="preserve">ustawy z dnia 11 września 2019 r. Prawo zamówień publicznych </w:t>
      </w:r>
      <w:r w:rsidRPr="00A951D4">
        <w:rPr>
          <w:rFonts w:asciiTheme="minorHAnsi" w:hAnsiTheme="minorHAnsi"/>
        </w:rPr>
        <w:br/>
        <w:t xml:space="preserve">(tj. Dz. U. z </w:t>
      </w:r>
      <w:r w:rsidR="00BA239B" w:rsidRPr="00BA239B">
        <w:rPr>
          <w:rFonts w:asciiTheme="minorHAnsi" w:hAnsiTheme="minorHAnsi"/>
        </w:rPr>
        <w:t>2024 r. poz. 1320</w:t>
      </w:r>
      <w:r w:rsidR="00BD4AC5">
        <w:rPr>
          <w:rFonts w:asciiTheme="minorHAnsi" w:hAnsiTheme="minorHAnsi"/>
        </w:rPr>
        <w:t xml:space="preserve"> z późn. zm.</w:t>
      </w:r>
      <w:r w:rsidRPr="00A951D4">
        <w:rPr>
          <w:rFonts w:asciiTheme="minorHAnsi" w:hAnsiTheme="minorHAnsi"/>
        </w:rPr>
        <w:t xml:space="preserve">) </w:t>
      </w:r>
      <w:r w:rsidRPr="00A951D4">
        <w:rPr>
          <w:rFonts w:asciiTheme="minorHAnsi" w:hAnsiTheme="minorHAnsi"/>
        </w:rPr>
        <w:br/>
        <w:t>zwanej dalej ustawą Pzp</w:t>
      </w:r>
    </w:p>
    <w:p w14:paraId="4DB9F0AE" w14:textId="77777777" w:rsidR="00E61D5E" w:rsidRPr="00E61D5E" w:rsidRDefault="00E61D5E" w:rsidP="00E61D5E">
      <w:pPr>
        <w:rPr>
          <w:rFonts w:asciiTheme="minorHAnsi" w:hAnsiTheme="minorHAnsi"/>
          <w:b/>
          <w:bCs/>
          <w:sz w:val="28"/>
          <w:szCs w:val="28"/>
        </w:rPr>
      </w:pPr>
      <w:r w:rsidRPr="00E61D5E">
        <w:rPr>
          <w:rFonts w:asciiTheme="minorHAnsi" w:hAnsiTheme="minorHAnsi"/>
          <w:b/>
        </w:rPr>
        <w:t>na</w:t>
      </w:r>
      <w:r w:rsidRPr="00E61D5E">
        <w:rPr>
          <w:rFonts w:asciiTheme="minorHAnsi" w:hAnsiTheme="minorHAnsi"/>
          <w:b/>
          <w:bCs/>
          <w:sz w:val="28"/>
          <w:szCs w:val="28"/>
        </w:rPr>
        <w:t xml:space="preserve"> </w:t>
      </w:r>
    </w:p>
    <w:p w14:paraId="6DFB0C1C" w14:textId="530C6D7B" w:rsidR="006A3D70" w:rsidRDefault="006A3D70" w:rsidP="006A3D70">
      <w:pPr>
        <w:spacing w:before="0" w:after="0"/>
        <w:rPr>
          <w:rFonts w:asciiTheme="minorHAnsi" w:hAnsiTheme="minorHAnsi"/>
          <w:b/>
          <w:bCs/>
          <w:sz w:val="28"/>
          <w:szCs w:val="28"/>
        </w:rPr>
      </w:pPr>
      <w:r w:rsidRPr="006A3D70">
        <w:rPr>
          <w:rFonts w:asciiTheme="minorHAnsi" w:hAnsiTheme="minorHAnsi"/>
          <w:b/>
          <w:bCs/>
          <w:sz w:val="28"/>
          <w:szCs w:val="28"/>
        </w:rPr>
        <w:t>wykonanie i montaż oznakowania wizualnego oraz innych elementów dekoracyjnych i</w:t>
      </w:r>
      <w:r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6A3D70">
        <w:rPr>
          <w:rFonts w:asciiTheme="minorHAnsi" w:hAnsiTheme="minorHAnsi"/>
          <w:b/>
          <w:bCs/>
          <w:sz w:val="28"/>
          <w:szCs w:val="28"/>
        </w:rPr>
        <w:t xml:space="preserve">funkcjonalnych w przestrzeni biurowej przy ul Pańskiej 97 </w:t>
      </w:r>
    </w:p>
    <w:p w14:paraId="303F70AA" w14:textId="0CD1F6F0" w:rsidR="006A3D70" w:rsidRDefault="006A3D70" w:rsidP="006A3D70">
      <w:pPr>
        <w:spacing w:before="0" w:after="0"/>
        <w:rPr>
          <w:rFonts w:asciiTheme="minorHAnsi" w:hAnsiTheme="minorHAnsi"/>
          <w:b/>
          <w:bCs/>
          <w:sz w:val="28"/>
          <w:szCs w:val="28"/>
        </w:rPr>
      </w:pPr>
      <w:r w:rsidRPr="006A3D70">
        <w:rPr>
          <w:rFonts w:asciiTheme="minorHAnsi" w:hAnsiTheme="minorHAnsi"/>
          <w:b/>
          <w:bCs/>
          <w:sz w:val="28"/>
          <w:szCs w:val="28"/>
        </w:rPr>
        <w:t>w Warszawie</w:t>
      </w:r>
      <w:r>
        <w:rPr>
          <w:rFonts w:asciiTheme="minorHAnsi" w:hAnsiTheme="minorHAnsi"/>
          <w:b/>
          <w:bCs/>
          <w:sz w:val="28"/>
          <w:szCs w:val="28"/>
        </w:rPr>
        <w:t xml:space="preserve"> </w:t>
      </w:r>
    </w:p>
    <w:p w14:paraId="2B07C005" w14:textId="303D06ED" w:rsidR="00586842" w:rsidRPr="006A3D70" w:rsidRDefault="00586842" w:rsidP="006A3D70">
      <w:pPr>
        <w:rPr>
          <w:rFonts w:asciiTheme="minorHAnsi" w:hAnsiTheme="minorHAnsi"/>
          <w:b/>
          <w:bCs/>
          <w:sz w:val="28"/>
          <w:szCs w:val="28"/>
        </w:rPr>
      </w:pPr>
      <w:r w:rsidRPr="00CE22A3">
        <w:rPr>
          <w:rFonts w:asciiTheme="minorHAnsi" w:hAnsiTheme="minorHAnsi"/>
        </w:rPr>
        <w:t xml:space="preserve">Numer referencyjny sprawy nadany przez Zamawiającego: </w:t>
      </w:r>
      <w:r w:rsidR="00003E41" w:rsidRPr="00CE22A3">
        <w:rPr>
          <w:rFonts w:asciiTheme="minorHAnsi" w:hAnsiTheme="minorHAnsi"/>
        </w:rPr>
        <w:t>D</w:t>
      </w:r>
      <w:r w:rsidR="006B5E18" w:rsidRPr="00CE22A3">
        <w:rPr>
          <w:rFonts w:asciiTheme="minorHAnsi" w:hAnsiTheme="minorHAnsi"/>
        </w:rPr>
        <w:t>OZ.</w:t>
      </w:r>
      <w:r w:rsidR="00CE22A3" w:rsidRPr="00CE22A3">
        <w:rPr>
          <w:rFonts w:asciiTheme="minorHAnsi" w:hAnsiTheme="minorHAnsi"/>
        </w:rPr>
        <w:t>26</w:t>
      </w:r>
      <w:r w:rsidR="006B5E18" w:rsidRPr="00CE22A3">
        <w:rPr>
          <w:rFonts w:asciiTheme="minorHAnsi" w:hAnsiTheme="minorHAnsi"/>
        </w:rPr>
        <w:t>.</w:t>
      </w:r>
      <w:r w:rsidR="006A3D70">
        <w:rPr>
          <w:rFonts w:asciiTheme="minorHAnsi" w:hAnsiTheme="minorHAnsi"/>
        </w:rPr>
        <w:t>3</w:t>
      </w:r>
      <w:r w:rsidR="006B5E18" w:rsidRPr="00CE22A3">
        <w:rPr>
          <w:rFonts w:asciiTheme="minorHAnsi" w:hAnsiTheme="minorHAnsi"/>
        </w:rPr>
        <w:t>.</w:t>
      </w:r>
      <w:r w:rsidR="00B8081B" w:rsidRPr="00CE22A3">
        <w:rPr>
          <w:rFonts w:asciiTheme="minorHAnsi" w:hAnsiTheme="minorHAnsi"/>
        </w:rPr>
        <w:t>202</w:t>
      </w:r>
      <w:r w:rsidR="00CE22A3" w:rsidRPr="00CE22A3">
        <w:rPr>
          <w:rFonts w:asciiTheme="minorHAnsi" w:hAnsiTheme="minorHAnsi"/>
        </w:rPr>
        <w:t>6</w:t>
      </w:r>
    </w:p>
    <w:p w14:paraId="1F4698B7" w14:textId="0DD5B6DC" w:rsidR="003A07C8" w:rsidRPr="00A1759B" w:rsidRDefault="003A07C8" w:rsidP="00D83B91">
      <w:pPr>
        <w:jc w:val="both"/>
        <w:rPr>
          <w:rFonts w:asciiTheme="minorHAnsi" w:hAnsiTheme="minorHAnsi"/>
        </w:rPr>
      </w:pPr>
    </w:p>
    <w:p w14:paraId="37CE9E57" w14:textId="44E6667E" w:rsidR="009562E9" w:rsidRPr="00A1759B" w:rsidRDefault="003F2FDC" w:rsidP="009562E9">
      <w:pPr>
        <w:rPr>
          <w:rFonts w:asciiTheme="minorHAnsi" w:hAnsiTheme="minorHAnsi"/>
        </w:rPr>
      </w:pPr>
      <w:r w:rsidRPr="00A1759B">
        <w:rPr>
          <w:rFonts w:asciiTheme="minorHAnsi" w:hAnsiTheme="minorHAnsi"/>
        </w:rPr>
        <w:t>Niniejsza S</w:t>
      </w:r>
      <w:r w:rsidR="009562E9" w:rsidRPr="00A1759B">
        <w:rPr>
          <w:rFonts w:asciiTheme="minorHAnsi" w:hAnsiTheme="minorHAnsi"/>
        </w:rPr>
        <w:t>WZ zawiera</w:t>
      </w:r>
      <w:r w:rsidR="003F0DC6">
        <w:rPr>
          <w:rFonts w:asciiTheme="minorHAnsi" w:hAnsiTheme="minorHAnsi"/>
        </w:rPr>
        <w:t xml:space="preserve"> </w:t>
      </w:r>
      <w:r w:rsidR="00A82067">
        <w:rPr>
          <w:rFonts w:asciiTheme="minorHAnsi" w:hAnsiTheme="minorHAnsi"/>
        </w:rPr>
        <w:t>73</w:t>
      </w:r>
      <w:r w:rsidR="00621CD2" w:rsidRPr="00073D64">
        <w:rPr>
          <w:rFonts w:asciiTheme="minorHAnsi" w:hAnsiTheme="minorHAnsi"/>
        </w:rPr>
        <w:t xml:space="preserve"> </w:t>
      </w:r>
      <w:r w:rsidR="00452184" w:rsidRPr="00073D64">
        <w:rPr>
          <w:rFonts w:asciiTheme="minorHAnsi" w:hAnsiTheme="minorHAnsi"/>
        </w:rPr>
        <w:t>stron</w:t>
      </w:r>
      <w:r w:rsidR="00546B34">
        <w:rPr>
          <w:rFonts w:asciiTheme="minorHAnsi" w:hAnsiTheme="minorHAnsi"/>
        </w:rPr>
        <w:t>y</w:t>
      </w:r>
    </w:p>
    <w:p w14:paraId="15A38E52" w14:textId="2693FEAB" w:rsidR="000B5197" w:rsidRDefault="000B5197" w:rsidP="00D83B91">
      <w:pPr>
        <w:pStyle w:val="Tekstpodstawowy"/>
        <w:spacing w:line="288" w:lineRule="auto"/>
        <w:rPr>
          <w:rFonts w:asciiTheme="minorHAnsi" w:hAnsiTheme="minorHAnsi"/>
          <w:b w:val="0"/>
          <w:i/>
          <w:iCs/>
          <w:sz w:val="24"/>
          <w:szCs w:val="24"/>
        </w:rPr>
      </w:pPr>
    </w:p>
    <w:p w14:paraId="1781D735" w14:textId="668BA0C5" w:rsidR="001F7E59" w:rsidRDefault="009562E9" w:rsidP="00D83B91">
      <w:pPr>
        <w:pStyle w:val="Tekstpodstawowy"/>
        <w:spacing w:before="120" w:line="288" w:lineRule="auto"/>
        <w:jc w:val="center"/>
        <w:rPr>
          <w:rFonts w:asciiTheme="minorHAnsi" w:hAnsiTheme="minorHAnsi"/>
          <w:b w:val="0"/>
          <w:i/>
          <w:iCs/>
          <w:sz w:val="24"/>
          <w:szCs w:val="24"/>
        </w:rPr>
      </w:pPr>
      <w:r w:rsidRPr="00A1759B">
        <w:rPr>
          <w:rFonts w:asciiTheme="minorHAnsi" w:hAnsiTheme="minorHAnsi"/>
          <w:b w:val="0"/>
          <w:i/>
          <w:iCs/>
          <w:sz w:val="24"/>
          <w:szCs w:val="24"/>
        </w:rPr>
        <w:t>Zatwierdził:</w:t>
      </w:r>
    </w:p>
    <w:p w14:paraId="5FDA76ED" w14:textId="2E9C57C9" w:rsidR="00443B52" w:rsidRPr="00443B52" w:rsidRDefault="00443B52" w:rsidP="00D83B91">
      <w:pPr>
        <w:pStyle w:val="Tekstpodstawowy"/>
        <w:spacing w:before="120" w:line="288" w:lineRule="auto"/>
        <w:jc w:val="center"/>
        <w:rPr>
          <w:rFonts w:asciiTheme="minorHAnsi" w:hAnsiTheme="minorHAnsi"/>
          <w:bCs/>
          <w:sz w:val="24"/>
          <w:szCs w:val="24"/>
        </w:rPr>
      </w:pPr>
      <w:r w:rsidRPr="00443B52">
        <w:rPr>
          <w:rFonts w:asciiTheme="minorHAnsi" w:hAnsiTheme="minorHAnsi"/>
          <w:bCs/>
          <w:sz w:val="24"/>
          <w:szCs w:val="24"/>
        </w:rPr>
        <w:t xml:space="preserve">Dyrektor Biura </w:t>
      </w:r>
    </w:p>
    <w:p w14:paraId="4705A292" w14:textId="42086E65" w:rsidR="00443B52" w:rsidRPr="00443B52" w:rsidRDefault="00443B52" w:rsidP="00D83B91">
      <w:pPr>
        <w:pStyle w:val="Tekstpodstawowy"/>
        <w:spacing w:before="120" w:line="288" w:lineRule="auto"/>
        <w:jc w:val="center"/>
        <w:rPr>
          <w:rFonts w:asciiTheme="minorHAnsi" w:hAnsiTheme="minorHAnsi"/>
          <w:bCs/>
          <w:sz w:val="24"/>
          <w:szCs w:val="24"/>
        </w:rPr>
      </w:pPr>
      <w:r w:rsidRPr="00443B52">
        <w:rPr>
          <w:rFonts w:asciiTheme="minorHAnsi" w:hAnsiTheme="minorHAnsi"/>
          <w:bCs/>
          <w:sz w:val="24"/>
          <w:szCs w:val="24"/>
        </w:rPr>
        <w:t>Mariusz Adamski</w:t>
      </w:r>
    </w:p>
    <w:p w14:paraId="1C0403F4" w14:textId="7C31A983" w:rsidR="00D83B91" w:rsidRDefault="00D83B91" w:rsidP="00443B52">
      <w:pPr>
        <w:jc w:val="both"/>
      </w:pPr>
    </w:p>
    <w:p w14:paraId="1840F02B" w14:textId="0E4A528D" w:rsidR="00D83B91" w:rsidRDefault="00D83B91" w:rsidP="00164614"/>
    <w:p w14:paraId="33CDC8AE" w14:textId="31A6904E" w:rsidR="00F25D11" w:rsidRPr="00506EA2" w:rsidRDefault="00D83B91" w:rsidP="00506EA2">
      <w:pPr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Warszawa, dnia</w:t>
      </w:r>
      <w:r w:rsidR="00443B52">
        <w:rPr>
          <w:rFonts w:asciiTheme="minorHAnsi" w:hAnsiTheme="minorHAnsi" w:cstheme="minorHAnsi"/>
        </w:rPr>
        <w:t xml:space="preserve"> 24.04</w:t>
      </w:r>
      <w:r w:rsidRPr="00D83B91">
        <w:rPr>
          <w:rFonts w:asciiTheme="minorHAnsi" w:hAnsiTheme="minorHAnsi" w:cstheme="minorHAnsi"/>
        </w:rPr>
        <w:t>.202</w:t>
      </w:r>
      <w:r w:rsidR="00CE22A3">
        <w:rPr>
          <w:rFonts w:asciiTheme="minorHAnsi" w:hAnsiTheme="minorHAnsi" w:cstheme="minorHAnsi"/>
        </w:rPr>
        <w:t>6</w:t>
      </w:r>
      <w:r w:rsidRPr="00D83B91">
        <w:rPr>
          <w:rFonts w:asciiTheme="minorHAnsi" w:hAnsiTheme="minorHAnsi" w:cstheme="minorHAnsi"/>
        </w:rPr>
        <w:t xml:space="preserve"> </w:t>
      </w:r>
      <w:r w:rsidR="00506EA2">
        <w:rPr>
          <w:rFonts w:asciiTheme="minorHAnsi" w:hAnsiTheme="minorHAnsi" w:cstheme="minorHAnsi"/>
        </w:rPr>
        <w:t>r</w:t>
      </w:r>
    </w:p>
    <w:p w14:paraId="4E4B44B5" w14:textId="77777777" w:rsidR="00F25D11" w:rsidRDefault="00F25D11" w:rsidP="00164614"/>
    <w:p w14:paraId="649255FA" w14:textId="5A71DE04" w:rsidR="009562E9" w:rsidRPr="00960233" w:rsidRDefault="009562E9" w:rsidP="000A3F4F">
      <w:pPr>
        <w:pStyle w:val="Nagwek1"/>
        <w:numPr>
          <w:ilvl w:val="0"/>
          <w:numId w:val="7"/>
        </w:numPr>
        <w:tabs>
          <w:tab w:val="left" w:pos="284"/>
        </w:tabs>
        <w:spacing w:before="0" w:after="0"/>
        <w:ind w:left="0" w:firstLine="0"/>
        <w:jc w:val="both"/>
        <w:rPr>
          <w:rFonts w:asciiTheme="minorHAnsi" w:hAnsiTheme="minorHAnsi" w:cs="Times New Roman"/>
          <w:sz w:val="24"/>
          <w:szCs w:val="24"/>
        </w:rPr>
      </w:pPr>
      <w:r w:rsidRPr="00960233">
        <w:rPr>
          <w:rFonts w:asciiTheme="minorHAnsi" w:hAnsiTheme="minorHAnsi" w:cs="Times New Roman"/>
          <w:sz w:val="24"/>
          <w:szCs w:val="24"/>
        </w:rPr>
        <w:t>Nazwa i adres Zamawiającego</w:t>
      </w:r>
      <w:r w:rsidR="00DA679A" w:rsidRPr="00960233">
        <w:rPr>
          <w:rFonts w:asciiTheme="minorHAnsi" w:hAnsiTheme="minorHAnsi" w:cs="Times New Roman"/>
          <w:sz w:val="24"/>
          <w:szCs w:val="24"/>
        </w:rPr>
        <w:t xml:space="preserve"> oraz adres strony internetowej prowadzonego postępowania </w:t>
      </w:r>
    </w:p>
    <w:p w14:paraId="147BFCD7" w14:textId="77777777" w:rsidR="000D20E2" w:rsidRPr="00960233" w:rsidRDefault="000D20E2" w:rsidP="000D20E2">
      <w:pPr>
        <w:spacing w:before="0" w:after="0"/>
        <w:jc w:val="both"/>
        <w:rPr>
          <w:rFonts w:asciiTheme="minorHAnsi" w:hAnsiTheme="minorHAnsi"/>
        </w:rPr>
      </w:pPr>
      <w:r w:rsidRPr="00960233">
        <w:rPr>
          <w:rFonts w:asciiTheme="minorHAnsi" w:hAnsiTheme="minorHAnsi"/>
        </w:rPr>
        <w:t xml:space="preserve">Narodowy Fundusz Ochrony Środowiska i Gospodarki Wodnej </w:t>
      </w:r>
    </w:p>
    <w:p w14:paraId="56BD2530" w14:textId="3A9862D6" w:rsidR="00CA7F3F" w:rsidRPr="00960233" w:rsidRDefault="00CA7F3F" w:rsidP="000D20E2">
      <w:pPr>
        <w:spacing w:before="0" w:after="0"/>
        <w:jc w:val="both"/>
        <w:rPr>
          <w:rFonts w:asciiTheme="minorHAnsi" w:hAnsiTheme="minorHAnsi"/>
        </w:rPr>
      </w:pPr>
      <w:r w:rsidRPr="00960233">
        <w:rPr>
          <w:rFonts w:asciiTheme="minorHAnsi" w:hAnsiTheme="minorHAnsi"/>
        </w:rPr>
        <w:t>00-834 Warszawa, ul. Pańska 97</w:t>
      </w:r>
    </w:p>
    <w:p w14:paraId="47CCA006" w14:textId="77777777" w:rsidR="000D20E2" w:rsidRPr="00960233" w:rsidRDefault="000D20E2" w:rsidP="000D20E2">
      <w:pPr>
        <w:pStyle w:val="Tekstkomentarza"/>
        <w:spacing w:before="0" w:after="0"/>
        <w:jc w:val="both"/>
        <w:rPr>
          <w:rFonts w:asciiTheme="minorHAnsi" w:hAnsiTheme="minorHAnsi"/>
          <w:sz w:val="24"/>
          <w:szCs w:val="24"/>
        </w:rPr>
      </w:pPr>
      <w:r w:rsidRPr="00960233">
        <w:rPr>
          <w:rFonts w:asciiTheme="minorHAnsi" w:hAnsiTheme="minorHAnsi"/>
          <w:sz w:val="24"/>
          <w:szCs w:val="24"/>
        </w:rPr>
        <w:t>NIP: 522-00-18-559</w:t>
      </w:r>
    </w:p>
    <w:p w14:paraId="155475CF" w14:textId="3897A640" w:rsidR="000D20E2" w:rsidRPr="00960233" w:rsidRDefault="000D20E2" w:rsidP="00F25D11">
      <w:pPr>
        <w:spacing w:before="0" w:after="0"/>
        <w:jc w:val="both"/>
        <w:rPr>
          <w:rFonts w:asciiTheme="minorHAnsi" w:hAnsiTheme="minorHAnsi" w:cstheme="minorHAnsi"/>
        </w:rPr>
      </w:pPr>
      <w:r w:rsidRPr="00960233">
        <w:rPr>
          <w:rFonts w:asciiTheme="minorHAnsi" w:hAnsiTheme="minorHAnsi"/>
        </w:rPr>
        <w:t>REGON: 142137128</w:t>
      </w:r>
    </w:p>
    <w:p w14:paraId="7E32D449" w14:textId="604B153D" w:rsidR="00DB5EFF" w:rsidRPr="00960233" w:rsidRDefault="009630E7" w:rsidP="00F25D11">
      <w:pPr>
        <w:pStyle w:val="Tekstkomentarza"/>
        <w:jc w:val="both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  <w:r w:rsidRPr="00960233">
        <w:rPr>
          <w:rFonts w:asciiTheme="minorHAnsi" w:eastAsiaTheme="minorHAnsi" w:hAnsiTheme="minorHAnsi" w:cstheme="minorBidi"/>
          <w:sz w:val="24"/>
          <w:szCs w:val="24"/>
          <w:lang w:eastAsia="en-US"/>
        </w:rPr>
        <w:t xml:space="preserve">Adres strony internetowej prowadzonego postępowania: </w:t>
      </w:r>
      <w:hyperlink r:id="rId11" w:history="1">
        <w:r w:rsidRPr="00960233">
          <w:rPr>
            <w:rStyle w:val="Hipercze"/>
            <w:rFonts w:asciiTheme="minorHAnsi" w:eastAsiaTheme="minorHAnsi" w:hAnsiTheme="minorHAnsi" w:cstheme="minorBidi"/>
            <w:color w:val="auto"/>
            <w:sz w:val="24"/>
            <w:szCs w:val="24"/>
            <w:lang w:eastAsia="en-US"/>
          </w:rPr>
          <w:t>https://ezamowienia.gov.pl</w:t>
        </w:r>
      </w:hyperlink>
      <w:r w:rsidRPr="00960233">
        <w:rPr>
          <w:rFonts w:asciiTheme="minorHAnsi" w:eastAsiaTheme="minorHAnsi" w:hAnsiTheme="minorHAnsi" w:cstheme="minorBidi"/>
          <w:sz w:val="24"/>
          <w:szCs w:val="24"/>
          <w:lang w:eastAsia="en-US"/>
        </w:rPr>
        <w:t>, szczegółowo wskazana w pkt. X.10 SWZ, w którym podano również informację o Załączniku do SWZ, zawierającym link prowadzący bezpośrednio do widoku postępowania na Platformie e-Zamówienia.</w:t>
      </w:r>
    </w:p>
    <w:p w14:paraId="02E18291" w14:textId="77777777" w:rsidR="000D20E2" w:rsidRPr="00960233" w:rsidRDefault="000D20E2" w:rsidP="000D20E2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Theme="minorHAnsi" w:hAnsiTheme="minorHAnsi" w:cs="Arial"/>
          <w:b/>
          <w:bCs/>
          <w:kern w:val="32"/>
        </w:rPr>
      </w:pPr>
      <w:bookmarkStart w:id="0" w:name="_Toc157572480"/>
      <w:bookmarkStart w:id="1" w:name="_Toc157572545"/>
      <w:bookmarkStart w:id="2" w:name="_Toc157574604"/>
      <w:bookmarkStart w:id="3" w:name="_Toc157574670"/>
      <w:bookmarkStart w:id="4" w:name="_Toc157572482"/>
      <w:bookmarkStart w:id="5" w:name="_Toc157572547"/>
      <w:bookmarkStart w:id="6" w:name="_Toc157574606"/>
      <w:bookmarkStart w:id="7" w:name="_Toc157574672"/>
      <w:bookmarkStart w:id="8" w:name="_Toc157572483"/>
      <w:bookmarkStart w:id="9" w:name="_Toc157572548"/>
      <w:bookmarkStart w:id="10" w:name="_Toc157574607"/>
      <w:bookmarkStart w:id="11" w:name="_Toc157574673"/>
      <w:bookmarkStart w:id="12" w:name="_Toc138219785"/>
      <w:bookmarkStart w:id="13" w:name="_Toc15757467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960233">
        <w:rPr>
          <w:rFonts w:asciiTheme="minorHAnsi" w:hAnsiTheme="minorHAnsi" w:cs="Arial"/>
          <w:b/>
          <w:bCs/>
          <w:kern w:val="32"/>
        </w:rPr>
        <w:t>Adres strony internetowej, na której udostępniane będą zmiany i wyjaśnienia treści SWZ oraz inne dokumenty zamówienia bezpośrednio związane z postępowaniem o udzielenie zamówienia</w:t>
      </w:r>
    </w:p>
    <w:p w14:paraId="44F33BAB" w14:textId="3818C5C4" w:rsidR="00630507" w:rsidRPr="00960233" w:rsidRDefault="00630507" w:rsidP="000D20E2">
      <w:pPr>
        <w:tabs>
          <w:tab w:val="left" w:pos="284"/>
        </w:tabs>
        <w:jc w:val="both"/>
        <w:rPr>
          <w:rFonts w:ascii="Calibri" w:hAnsi="Calibri"/>
        </w:rPr>
      </w:pPr>
      <w:r w:rsidRPr="00960233">
        <w:rPr>
          <w:rFonts w:ascii="Calibri" w:hAnsi="Calibri"/>
        </w:rPr>
        <w:t xml:space="preserve">Zmiany i wyjaśnienia treści SWZ oraz inne dokumenty zamówienia bezpośrednio związane </w:t>
      </w:r>
      <w:r w:rsidR="000D20E2" w:rsidRPr="00960233">
        <w:rPr>
          <w:rFonts w:ascii="Calibri" w:hAnsi="Calibri"/>
        </w:rPr>
        <w:br/>
      </w:r>
      <w:r w:rsidRPr="00960233">
        <w:rPr>
          <w:rFonts w:ascii="Calibri" w:hAnsi="Calibri"/>
        </w:rPr>
        <w:t xml:space="preserve">z postępowaniem o udzielenie zamówienia udostępniane są na stronie internetowej prowadzonego postępowania, wskazanej w pkt I powyżej. </w:t>
      </w:r>
    </w:p>
    <w:p w14:paraId="5B7891A4" w14:textId="30FCC79C" w:rsidR="009562E9" w:rsidRPr="00960233" w:rsidRDefault="009562E9" w:rsidP="000A3F4F">
      <w:pPr>
        <w:pStyle w:val="Nagwek1"/>
        <w:numPr>
          <w:ilvl w:val="0"/>
          <w:numId w:val="7"/>
        </w:numPr>
        <w:tabs>
          <w:tab w:val="left" w:pos="284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60233">
        <w:rPr>
          <w:rFonts w:asciiTheme="minorHAnsi" w:hAnsiTheme="minorHAnsi" w:cstheme="minorHAnsi"/>
          <w:sz w:val="24"/>
          <w:szCs w:val="24"/>
        </w:rPr>
        <w:t>Tryb udzielania zamówienia</w:t>
      </w:r>
      <w:bookmarkEnd w:id="12"/>
      <w:bookmarkEnd w:id="13"/>
    </w:p>
    <w:p w14:paraId="7E9C02BD" w14:textId="72A4B932" w:rsidR="000D4AA1" w:rsidRPr="00960233" w:rsidRDefault="000D4AA1" w:rsidP="000A3F4F">
      <w:pPr>
        <w:pStyle w:val="Akapitzlist"/>
        <w:numPr>
          <w:ilvl w:val="3"/>
          <w:numId w:val="7"/>
        </w:numPr>
        <w:ind w:left="426"/>
        <w:jc w:val="both"/>
        <w:rPr>
          <w:rFonts w:asciiTheme="minorHAnsi" w:hAnsiTheme="minorHAnsi" w:cstheme="minorHAnsi"/>
        </w:rPr>
      </w:pPr>
      <w:r w:rsidRPr="00960233">
        <w:rPr>
          <w:rFonts w:asciiTheme="minorHAnsi" w:hAnsiTheme="minorHAnsi" w:cstheme="minorHAnsi"/>
        </w:rPr>
        <w:t>Postępowanie prowadzo</w:t>
      </w:r>
      <w:r w:rsidR="0094371D" w:rsidRPr="00960233">
        <w:rPr>
          <w:rFonts w:asciiTheme="minorHAnsi" w:hAnsiTheme="minorHAnsi" w:cstheme="minorHAnsi"/>
        </w:rPr>
        <w:t xml:space="preserve">ne jest w trybie podstawowym, o którym mowa w art. 275 pkt 1) </w:t>
      </w:r>
      <w:r w:rsidRPr="00960233">
        <w:rPr>
          <w:rFonts w:asciiTheme="minorHAnsi" w:hAnsiTheme="minorHAnsi" w:cstheme="minorHAnsi"/>
        </w:rPr>
        <w:t xml:space="preserve"> ustawy </w:t>
      </w:r>
      <w:r w:rsidR="00C3356E" w:rsidRPr="00960233">
        <w:rPr>
          <w:rFonts w:asciiTheme="minorHAnsi" w:hAnsiTheme="minorHAnsi" w:cstheme="minorHAnsi"/>
        </w:rPr>
        <w:t xml:space="preserve"> </w:t>
      </w:r>
      <w:r w:rsidRPr="00960233">
        <w:rPr>
          <w:rFonts w:asciiTheme="minorHAnsi" w:hAnsiTheme="minorHAnsi" w:cstheme="minorHAnsi"/>
        </w:rPr>
        <w:t>P</w:t>
      </w:r>
      <w:r w:rsidR="00702A26" w:rsidRPr="00960233">
        <w:rPr>
          <w:rFonts w:asciiTheme="minorHAnsi" w:hAnsiTheme="minorHAnsi" w:cstheme="minorHAnsi"/>
        </w:rPr>
        <w:t>zp</w:t>
      </w:r>
      <w:r w:rsidR="0094371D" w:rsidRPr="00960233">
        <w:rPr>
          <w:rFonts w:asciiTheme="minorHAnsi" w:hAnsiTheme="minorHAnsi" w:cstheme="minorHAnsi"/>
        </w:rPr>
        <w:t>,</w:t>
      </w:r>
      <w:r w:rsidR="00400F84" w:rsidRPr="00960233">
        <w:rPr>
          <w:rFonts w:asciiTheme="minorHAnsi" w:hAnsiTheme="minorHAnsi" w:cstheme="minorHAnsi"/>
        </w:rPr>
        <w:t xml:space="preserve"> </w:t>
      </w:r>
      <w:r w:rsidR="00C3356E" w:rsidRPr="00960233">
        <w:rPr>
          <w:rFonts w:asciiTheme="minorHAnsi" w:hAnsiTheme="minorHAnsi" w:cstheme="minorHAnsi"/>
        </w:rPr>
        <w:t xml:space="preserve">co oznacza, że w odpowiedzi na ogłoszenie o zamówieniu oferty mogą składać wszyscy zainteresowani Wykonawcy, a Zamawiający </w:t>
      </w:r>
      <w:r w:rsidR="0094371D" w:rsidRPr="00960233">
        <w:rPr>
          <w:rFonts w:asciiTheme="minorHAnsi" w:hAnsiTheme="minorHAnsi" w:cstheme="minorHAnsi"/>
        </w:rPr>
        <w:t xml:space="preserve"> wybierze najkorzystniejszą ofertę bez przeprowadzenia negocjacji</w:t>
      </w:r>
      <w:r w:rsidRPr="00960233">
        <w:rPr>
          <w:rFonts w:asciiTheme="minorHAnsi" w:hAnsiTheme="minorHAnsi" w:cstheme="minorHAnsi"/>
        </w:rPr>
        <w:t>.</w:t>
      </w:r>
    </w:p>
    <w:p w14:paraId="4EB1E9DE" w14:textId="6E2FA16B" w:rsidR="002311E7" w:rsidRPr="00960233" w:rsidRDefault="000D4AA1" w:rsidP="000D20E2">
      <w:pPr>
        <w:pStyle w:val="Akapitzlist"/>
        <w:numPr>
          <w:ilvl w:val="3"/>
          <w:numId w:val="7"/>
        </w:numPr>
        <w:ind w:left="426"/>
        <w:jc w:val="both"/>
        <w:rPr>
          <w:rFonts w:asciiTheme="minorHAnsi" w:hAnsiTheme="minorHAnsi" w:cstheme="minorHAnsi"/>
        </w:rPr>
      </w:pPr>
      <w:r w:rsidRPr="00960233">
        <w:rPr>
          <w:rFonts w:asciiTheme="minorHAnsi" w:hAnsiTheme="minorHAnsi" w:cstheme="minorHAnsi"/>
        </w:rPr>
        <w:t xml:space="preserve">Postępowanie jest prowadzone zgodnie z zasadami przewidzianymi dla zamówień klasycznych o wartości </w:t>
      </w:r>
      <w:r w:rsidR="00400F84" w:rsidRPr="00960233">
        <w:rPr>
          <w:rFonts w:asciiTheme="minorHAnsi" w:hAnsiTheme="minorHAnsi" w:cstheme="minorHAnsi"/>
        </w:rPr>
        <w:t>mniejszej niż</w:t>
      </w:r>
      <w:r w:rsidRPr="00960233">
        <w:rPr>
          <w:rFonts w:asciiTheme="minorHAnsi" w:hAnsiTheme="minorHAnsi" w:cstheme="minorHAnsi"/>
        </w:rPr>
        <w:t xml:space="preserve"> progi</w:t>
      </w:r>
      <w:r w:rsidR="00400F84" w:rsidRPr="00960233">
        <w:rPr>
          <w:rFonts w:asciiTheme="minorHAnsi" w:hAnsiTheme="minorHAnsi" w:cstheme="minorHAnsi"/>
        </w:rPr>
        <w:t xml:space="preserve"> </w:t>
      </w:r>
      <w:r w:rsidRPr="00960233">
        <w:rPr>
          <w:rFonts w:asciiTheme="minorHAnsi" w:hAnsiTheme="minorHAnsi" w:cstheme="minorHAnsi"/>
        </w:rPr>
        <w:t>unijne</w:t>
      </w:r>
      <w:r w:rsidR="00496271" w:rsidRPr="00960233">
        <w:rPr>
          <w:rFonts w:asciiTheme="minorHAnsi" w:hAnsiTheme="minorHAnsi" w:cstheme="minorHAnsi"/>
        </w:rPr>
        <w:t>.</w:t>
      </w:r>
    </w:p>
    <w:p w14:paraId="3E4A6F6B" w14:textId="32AA756F" w:rsidR="009562E9" w:rsidRPr="00960233" w:rsidRDefault="009562E9" w:rsidP="000A3F4F">
      <w:pPr>
        <w:pStyle w:val="Nagwek1"/>
        <w:numPr>
          <w:ilvl w:val="0"/>
          <w:numId w:val="7"/>
        </w:numPr>
        <w:tabs>
          <w:tab w:val="left" w:pos="284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bookmarkStart w:id="14" w:name="_Toc138219786"/>
      <w:bookmarkStart w:id="15" w:name="_Toc157574675"/>
      <w:r w:rsidRPr="00960233">
        <w:rPr>
          <w:rFonts w:asciiTheme="minorHAnsi" w:hAnsiTheme="minorHAnsi" w:cstheme="minorHAnsi"/>
          <w:sz w:val="24"/>
          <w:szCs w:val="24"/>
        </w:rPr>
        <w:t>Opis przedmiotu zamówienia</w:t>
      </w:r>
      <w:bookmarkEnd w:id="14"/>
      <w:bookmarkEnd w:id="15"/>
    </w:p>
    <w:p w14:paraId="6BA5E875" w14:textId="10AC91E9" w:rsidR="002725BB" w:rsidRPr="00506EA2" w:rsidRDefault="00C70A3F" w:rsidP="00506EA2">
      <w:pPr>
        <w:pStyle w:val="Akapitzlist"/>
        <w:numPr>
          <w:ilvl w:val="3"/>
          <w:numId w:val="46"/>
        </w:numPr>
        <w:spacing w:after="120"/>
        <w:ind w:left="426"/>
        <w:jc w:val="both"/>
        <w:rPr>
          <w:rFonts w:asciiTheme="minorHAnsi" w:hAnsiTheme="minorHAnsi" w:cstheme="minorHAnsi"/>
        </w:rPr>
      </w:pPr>
      <w:r w:rsidRPr="00506EA2">
        <w:rPr>
          <w:rFonts w:asciiTheme="minorHAnsi" w:hAnsiTheme="minorHAnsi" w:cstheme="minorHAnsi"/>
        </w:rPr>
        <w:t>Przedmiot zamówienia</w:t>
      </w:r>
    </w:p>
    <w:p w14:paraId="2F15BA85" w14:textId="1328CF71" w:rsidR="006A3D70" w:rsidRDefault="006A3D70" w:rsidP="006A3D70">
      <w:pPr>
        <w:spacing w:after="120"/>
        <w:jc w:val="both"/>
        <w:rPr>
          <w:rFonts w:asciiTheme="minorHAnsi" w:hAnsiTheme="minorHAnsi"/>
          <w:bCs/>
        </w:rPr>
      </w:pPr>
      <w:r w:rsidRPr="006A3D70">
        <w:rPr>
          <w:rFonts w:asciiTheme="minorHAnsi" w:hAnsiTheme="minorHAnsi"/>
          <w:bCs/>
        </w:rPr>
        <w:t xml:space="preserve">Przedmiotem zamówienia jest wykonanie i montaż oznakowania wizualnego i identyfikacyjnego oraz innych elementów dekoracyjnych i funkcjonalnych przestrzeni biurowej przy ul. Pańskiej 97 w </w:t>
      </w:r>
      <w:r w:rsidRPr="00AC3A42">
        <w:rPr>
          <w:rFonts w:asciiTheme="minorHAnsi" w:hAnsiTheme="minorHAnsi"/>
          <w:bCs/>
        </w:rPr>
        <w:t xml:space="preserve">Warszawie, </w:t>
      </w:r>
      <w:r w:rsidR="00AC3A42" w:rsidRPr="00AC3A42">
        <w:rPr>
          <w:rFonts w:ascii="Calibri" w:hAnsi="Calibri" w:cs="Calibri"/>
        </w:rPr>
        <w:t>piętra 3, 4 i 5</w:t>
      </w:r>
      <w:r w:rsidR="009E5C30">
        <w:rPr>
          <w:rFonts w:ascii="Calibri" w:hAnsi="Calibri" w:cs="Calibri"/>
        </w:rPr>
        <w:t>,</w:t>
      </w:r>
      <w:r w:rsidR="00AC3A42" w:rsidRPr="00AC3A42">
        <w:rPr>
          <w:rFonts w:ascii="Calibri" w:hAnsi="Calibri" w:cs="Calibri"/>
        </w:rPr>
        <w:t xml:space="preserve"> </w:t>
      </w:r>
      <w:r w:rsidRPr="00AC3A42">
        <w:rPr>
          <w:rFonts w:asciiTheme="minorHAnsi" w:hAnsiTheme="minorHAnsi"/>
          <w:bCs/>
        </w:rPr>
        <w:t>użytkowanej</w:t>
      </w:r>
      <w:r w:rsidRPr="006A3D70">
        <w:rPr>
          <w:rFonts w:asciiTheme="minorHAnsi" w:hAnsiTheme="minorHAnsi"/>
          <w:bCs/>
        </w:rPr>
        <w:t xml:space="preserve"> przez Narodowy Fundusz Ochrony Środowiska i Gospodarki Wodnej (NFOŚiGW).</w:t>
      </w:r>
    </w:p>
    <w:p w14:paraId="532B44F3" w14:textId="2A1CD4A0" w:rsidR="001D1E12" w:rsidRPr="006A3D70" w:rsidRDefault="00C70A3F" w:rsidP="006A3D70">
      <w:pPr>
        <w:pStyle w:val="Akapitzlist"/>
        <w:numPr>
          <w:ilvl w:val="3"/>
          <w:numId w:val="46"/>
        </w:numPr>
        <w:spacing w:after="120"/>
        <w:ind w:left="426"/>
        <w:jc w:val="both"/>
        <w:rPr>
          <w:rFonts w:asciiTheme="minorHAnsi" w:hAnsiTheme="minorHAnsi"/>
          <w:bCs/>
        </w:rPr>
      </w:pPr>
      <w:r w:rsidRPr="006A3D70">
        <w:rPr>
          <w:rFonts w:asciiTheme="minorHAnsi" w:hAnsiTheme="minorHAnsi" w:cstheme="minorHAnsi"/>
        </w:rPr>
        <w:t>Zakres zamówienia</w:t>
      </w:r>
    </w:p>
    <w:p w14:paraId="0B701EC2" w14:textId="77777777" w:rsidR="006A3D70" w:rsidRPr="006A3D70" w:rsidRDefault="006A3D70" w:rsidP="006A3D70">
      <w:pPr>
        <w:spacing w:before="0" w:after="0" w:line="276" w:lineRule="auto"/>
        <w:jc w:val="both"/>
        <w:rPr>
          <w:rFonts w:ascii="Calibri" w:hAnsi="Calibri" w:cs="Calibri"/>
        </w:rPr>
      </w:pPr>
      <w:r w:rsidRPr="006A3D70">
        <w:rPr>
          <w:rFonts w:ascii="Calibri" w:hAnsi="Calibri" w:cs="Calibri"/>
        </w:rPr>
        <w:t>Wykonawca zobowiązany jest do:</w:t>
      </w:r>
    </w:p>
    <w:p w14:paraId="67589FD0" w14:textId="77777777" w:rsidR="006A3D70" w:rsidRPr="006A3D70" w:rsidRDefault="006A3D70" w:rsidP="006A3D70">
      <w:pPr>
        <w:spacing w:before="0" w:after="0" w:line="276" w:lineRule="auto"/>
        <w:jc w:val="both"/>
        <w:rPr>
          <w:rFonts w:ascii="Calibri" w:hAnsi="Calibri" w:cs="Calibri"/>
        </w:rPr>
      </w:pPr>
      <w:r w:rsidRPr="006A3D70">
        <w:rPr>
          <w:rFonts w:ascii="Calibri" w:hAnsi="Calibri" w:cs="Calibri"/>
        </w:rPr>
        <w:t>- przygotowania tłumaczeń napisów w języku Braille’a,</w:t>
      </w:r>
    </w:p>
    <w:p w14:paraId="4DF7D643" w14:textId="77777777" w:rsidR="006A3D70" w:rsidRPr="006A3D70" w:rsidRDefault="006A3D70" w:rsidP="006A3D70">
      <w:pPr>
        <w:spacing w:before="0" w:after="0" w:line="276" w:lineRule="auto"/>
        <w:jc w:val="both"/>
        <w:rPr>
          <w:rFonts w:ascii="Calibri" w:hAnsi="Calibri" w:cs="Calibri"/>
        </w:rPr>
      </w:pPr>
      <w:r w:rsidRPr="006A3D70">
        <w:rPr>
          <w:rFonts w:ascii="Calibri" w:hAnsi="Calibri" w:cs="Calibri"/>
        </w:rPr>
        <w:t>- produkcji, dostawy i montażu elementów oznakowania,</w:t>
      </w:r>
    </w:p>
    <w:p w14:paraId="37E3B12A" w14:textId="660AA68F" w:rsidR="006A3D70" w:rsidRPr="00F94A58" w:rsidRDefault="006A3D70" w:rsidP="00356C26">
      <w:pPr>
        <w:spacing w:before="120" w:after="120" w:line="276" w:lineRule="auto"/>
        <w:ind w:left="142" w:hanging="142"/>
        <w:jc w:val="left"/>
        <w:rPr>
          <w:rFonts w:ascii="Calibri" w:hAnsi="Calibri" w:cs="Calibri"/>
          <w:sz w:val="22"/>
          <w:szCs w:val="22"/>
        </w:rPr>
      </w:pPr>
      <w:r w:rsidRPr="006A3D70">
        <w:rPr>
          <w:rFonts w:ascii="Calibri" w:hAnsi="Calibri" w:cs="Calibri"/>
        </w:rPr>
        <w:t xml:space="preserve">- zapewnienia spójności wizualnej wszystkich elementów zgodnie z </w:t>
      </w:r>
      <w:r w:rsidR="00D75E25">
        <w:rPr>
          <w:rFonts w:ascii="Calibri" w:hAnsi="Calibri" w:cs="Calibri"/>
        </w:rPr>
        <w:t>Księg</w:t>
      </w:r>
      <w:r w:rsidR="00BE4D8B">
        <w:rPr>
          <w:rFonts w:ascii="Calibri" w:hAnsi="Calibri" w:cs="Calibri"/>
        </w:rPr>
        <w:t>ą</w:t>
      </w:r>
      <w:r w:rsidR="00D75E25" w:rsidRPr="006A3D70">
        <w:rPr>
          <w:rFonts w:ascii="Calibri" w:hAnsi="Calibri" w:cs="Calibri"/>
        </w:rPr>
        <w:t xml:space="preserve"> </w:t>
      </w:r>
      <w:r w:rsidR="00D75E25" w:rsidRPr="00D75E25">
        <w:rPr>
          <w:rFonts w:ascii="Calibri" w:hAnsi="Calibri" w:cs="Calibri"/>
        </w:rPr>
        <w:t>identyfikacji wizualne</w:t>
      </w:r>
      <w:r w:rsidR="00BE4D8B">
        <w:rPr>
          <w:rFonts w:ascii="Calibri" w:hAnsi="Calibri" w:cs="Calibri"/>
        </w:rPr>
        <w:t>j</w:t>
      </w:r>
      <w:r w:rsidR="00D75E25">
        <w:rPr>
          <w:rFonts w:ascii="Calibri" w:hAnsi="Calibri" w:cs="Calibri"/>
        </w:rPr>
        <w:t xml:space="preserve"> </w:t>
      </w:r>
      <w:r w:rsidRPr="006A3D70">
        <w:rPr>
          <w:rFonts w:ascii="Calibri" w:hAnsi="Calibri" w:cs="Calibri"/>
        </w:rPr>
        <w:t>NFOŚiGW i projektem aranżacji</w:t>
      </w:r>
      <w:r w:rsidR="009E5C30">
        <w:rPr>
          <w:rFonts w:ascii="Calibri" w:hAnsi="Calibri" w:cs="Calibri"/>
          <w:sz w:val="22"/>
          <w:szCs w:val="22"/>
        </w:rPr>
        <w:t>,</w:t>
      </w:r>
    </w:p>
    <w:p w14:paraId="35107685" w14:textId="41A49C02" w:rsidR="006A3D70" w:rsidRPr="006A3D70" w:rsidRDefault="006A3D70" w:rsidP="006A3D70">
      <w:pPr>
        <w:spacing w:before="120" w:after="120" w:line="276" w:lineRule="auto"/>
        <w:ind w:left="142" w:hanging="142"/>
        <w:jc w:val="left"/>
        <w:rPr>
          <w:rFonts w:ascii="Calibri" w:hAnsi="Calibri" w:cs="Calibri"/>
        </w:rPr>
      </w:pPr>
      <w:r w:rsidRPr="00F94A58">
        <w:rPr>
          <w:rFonts w:ascii="Calibri" w:hAnsi="Calibri" w:cs="Calibri"/>
          <w:sz w:val="22"/>
          <w:szCs w:val="22"/>
        </w:rPr>
        <w:lastRenderedPageBreak/>
        <w:t xml:space="preserve">- </w:t>
      </w:r>
      <w:r w:rsidRPr="006A3D70">
        <w:rPr>
          <w:rFonts w:ascii="Calibri" w:hAnsi="Calibri" w:cs="Calibri"/>
        </w:rPr>
        <w:t>przygotowania egzemplarzy próbnych (mockupów) wszystkich typów oznaczeń do akceptacji przez Zamawiającego przed produkcją seryjną</w:t>
      </w:r>
      <w:r w:rsidR="009E5C30">
        <w:rPr>
          <w:rFonts w:ascii="Calibri" w:hAnsi="Calibri" w:cs="Calibri"/>
        </w:rPr>
        <w:t>,</w:t>
      </w:r>
    </w:p>
    <w:p w14:paraId="5E804966" w14:textId="58833B05" w:rsidR="006A3D70" w:rsidRPr="006A3D70" w:rsidRDefault="006A3D70" w:rsidP="006A3D70">
      <w:pPr>
        <w:spacing w:before="120" w:after="120" w:line="276" w:lineRule="auto"/>
        <w:ind w:left="142" w:hanging="142"/>
        <w:jc w:val="left"/>
        <w:rPr>
          <w:rFonts w:ascii="Calibri" w:hAnsi="Calibri" w:cs="Calibri"/>
        </w:rPr>
      </w:pPr>
      <w:r w:rsidRPr="006A3D70">
        <w:rPr>
          <w:rFonts w:ascii="Calibri" w:hAnsi="Calibri" w:cs="Calibri"/>
        </w:rPr>
        <w:t>- przedłożenia</w:t>
      </w:r>
      <w:r w:rsidR="009E5C30">
        <w:rPr>
          <w:rFonts w:ascii="Calibri" w:hAnsi="Calibri" w:cs="Calibri"/>
        </w:rPr>
        <w:t>,</w:t>
      </w:r>
      <w:r w:rsidRPr="006A3D70">
        <w:rPr>
          <w:rFonts w:ascii="Calibri" w:hAnsi="Calibri" w:cs="Calibri"/>
        </w:rPr>
        <w:t xml:space="preserve"> </w:t>
      </w:r>
      <w:r w:rsidR="009E5C30" w:rsidRPr="009E5C30">
        <w:rPr>
          <w:rFonts w:ascii="Calibri" w:hAnsi="Calibri" w:cs="Calibri"/>
        </w:rPr>
        <w:t>w terminie określonym w §1 ust. 8 PPU (Umowy),</w:t>
      </w:r>
      <w:r w:rsidRPr="006A3D70">
        <w:rPr>
          <w:rFonts w:ascii="Calibri" w:hAnsi="Calibri" w:cs="Calibri"/>
        </w:rPr>
        <w:t>dokumentów potwierdzających jakość i zgodność dostarczonego przedmiotu zamówienia, w szczególności atestów, certyfikatów, aprobat technicznych oraz świadectw.</w:t>
      </w:r>
    </w:p>
    <w:p w14:paraId="2FCD93ED" w14:textId="4B7655E5" w:rsidR="002725BB" w:rsidRPr="002725BB" w:rsidRDefault="001A2031" w:rsidP="001A2031">
      <w:pPr>
        <w:jc w:val="both"/>
        <w:rPr>
          <w:rFonts w:asciiTheme="minorHAnsi" w:hAnsiTheme="minorHAnsi" w:cstheme="minorHAnsi"/>
          <w:bCs/>
        </w:rPr>
      </w:pPr>
      <w:r w:rsidRPr="00960233">
        <w:rPr>
          <w:rFonts w:asciiTheme="minorHAnsi" w:hAnsiTheme="minorHAnsi" w:cstheme="minorHAnsi"/>
          <w:bCs/>
        </w:rPr>
        <w:t>Szczegółowy opis przedmiotu zamówienia zawarty został w Załączniku nr</w:t>
      </w:r>
      <w:r w:rsidR="00356C26">
        <w:rPr>
          <w:rFonts w:asciiTheme="minorHAnsi" w:hAnsiTheme="minorHAnsi" w:cstheme="minorHAnsi"/>
          <w:bCs/>
        </w:rPr>
        <w:t xml:space="preserve"> </w:t>
      </w:r>
      <w:r w:rsidR="00BE4D8B">
        <w:rPr>
          <w:rFonts w:asciiTheme="minorHAnsi" w:hAnsiTheme="minorHAnsi" w:cstheme="minorHAnsi"/>
          <w:bCs/>
        </w:rPr>
        <w:t>7</w:t>
      </w:r>
      <w:r w:rsidR="00BE4D8B" w:rsidRPr="00960233">
        <w:rPr>
          <w:rFonts w:asciiTheme="minorHAnsi" w:hAnsiTheme="minorHAnsi" w:cstheme="minorHAnsi"/>
          <w:bCs/>
        </w:rPr>
        <w:t xml:space="preserve"> </w:t>
      </w:r>
      <w:r w:rsidRPr="00960233">
        <w:rPr>
          <w:rFonts w:asciiTheme="minorHAnsi" w:hAnsiTheme="minorHAnsi" w:cstheme="minorHAnsi"/>
          <w:bCs/>
        </w:rPr>
        <w:t>do SWZ</w:t>
      </w:r>
      <w:r w:rsidR="009E5C30">
        <w:rPr>
          <w:rFonts w:asciiTheme="minorHAnsi" w:hAnsiTheme="minorHAnsi" w:cstheme="minorHAnsi"/>
          <w:bCs/>
        </w:rPr>
        <w:t>.</w:t>
      </w:r>
    </w:p>
    <w:p w14:paraId="32E0C0EC" w14:textId="1738CCEF" w:rsidR="00356C26" w:rsidRPr="00356C26" w:rsidRDefault="00024AA2" w:rsidP="00356C26">
      <w:pPr>
        <w:ind w:left="709" w:hanging="709"/>
        <w:jc w:val="both"/>
        <w:rPr>
          <w:rFonts w:asciiTheme="minorHAnsi" w:hAnsiTheme="minorHAnsi"/>
        </w:rPr>
      </w:pPr>
      <w:r w:rsidRPr="00356C26">
        <w:rPr>
          <w:rFonts w:asciiTheme="minorHAnsi" w:hAnsiTheme="minorHAnsi"/>
        </w:rPr>
        <w:t>CPV</w:t>
      </w:r>
      <w:r w:rsidRPr="00356C26">
        <w:rPr>
          <w:rFonts w:asciiTheme="minorHAnsi" w:hAnsiTheme="minorHAnsi"/>
        </w:rPr>
        <w:tab/>
        <w:t>Główny przedmiot:</w:t>
      </w:r>
      <w:r w:rsidR="00356C26" w:rsidRPr="00356C26">
        <w:rPr>
          <w:rFonts w:asciiTheme="minorHAnsi" w:hAnsiTheme="minorHAnsi"/>
        </w:rPr>
        <w:t xml:space="preserve"> 79822500-7 Usługi projektów graficznych (wykonanie i montaż oznakowania wizualnego i identyfikacyjnego oraz innych elementów dekoracyjnych i funkcjonalnych)  </w:t>
      </w:r>
    </w:p>
    <w:p w14:paraId="7355E67D" w14:textId="0F89E45E" w:rsidR="00356C26" w:rsidRPr="00356C26" w:rsidRDefault="00356C26" w:rsidP="00356C26">
      <w:pPr>
        <w:ind w:left="709" w:hanging="709"/>
        <w:jc w:val="both"/>
        <w:rPr>
          <w:rFonts w:asciiTheme="minorHAnsi" w:hAnsiTheme="minorHAnsi"/>
        </w:rPr>
      </w:pPr>
      <w:r w:rsidRPr="00356C26">
        <w:rPr>
          <w:rFonts w:asciiTheme="minorHAnsi" w:hAnsiTheme="minorHAnsi"/>
        </w:rPr>
        <w:t>34928470-3 Tablice informacyjne (tablice naścienne i podwieszane)</w:t>
      </w:r>
    </w:p>
    <w:p w14:paraId="41783190" w14:textId="53E932C5" w:rsidR="00356C26" w:rsidRPr="00356C26" w:rsidRDefault="00356C26" w:rsidP="00356C26">
      <w:pPr>
        <w:ind w:left="709" w:hanging="709"/>
        <w:jc w:val="both"/>
        <w:rPr>
          <w:rFonts w:asciiTheme="minorHAnsi" w:hAnsiTheme="minorHAnsi"/>
        </w:rPr>
      </w:pPr>
      <w:r w:rsidRPr="00356C26">
        <w:rPr>
          <w:rFonts w:asciiTheme="minorHAnsi" w:hAnsiTheme="minorHAnsi"/>
        </w:rPr>
        <w:t>44423400-5 Tablice informacyjne (semafor)</w:t>
      </w:r>
    </w:p>
    <w:p w14:paraId="3B12275F" w14:textId="344D80A4" w:rsidR="00356C26" w:rsidRPr="00356C26" w:rsidRDefault="00356C26" w:rsidP="00356C26">
      <w:pPr>
        <w:ind w:left="709" w:hanging="709"/>
        <w:jc w:val="both"/>
        <w:rPr>
          <w:rFonts w:asciiTheme="minorHAnsi" w:hAnsiTheme="minorHAnsi"/>
        </w:rPr>
      </w:pPr>
      <w:r w:rsidRPr="00356C26">
        <w:rPr>
          <w:rFonts w:asciiTheme="minorHAnsi" w:hAnsiTheme="minorHAnsi"/>
        </w:rPr>
        <w:t>39294100-0 Artykuły informacyjne i promocyjne (logo przestrzenne)</w:t>
      </w:r>
    </w:p>
    <w:p w14:paraId="427D3AFB" w14:textId="1C4CDB96" w:rsidR="00356C26" w:rsidRPr="00356C26" w:rsidRDefault="00356C26" w:rsidP="00356C26">
      <w:pPr>
        <w:ind w:left="709" w:hanging="709"/>
        <w:jc w:val="both"/>
        <w:rPr>
          <w:rFonts w:asciiTheme="minorHAnsi" w:hAnsiTheme="minorHAnsi"/>
        </w:rPr>
      </w:pPr>
      <w:r w:rsidRPr="00356C26">
        <w:rPr>
          <w:rFonts w:asciiTheme="minorHAnsi" w:hAnsiTheme="minorHAnsi"/>
        </w:rPr>
        <w:t>22459000-2 Bilety wstępu, naklejki reklamowe i inne (folia na drzwi, okleina okienna)</w:t>
      </w:r>
    </w:p>
    <w:p w14:paraId="594C965C" w14:textId="1F67E66F" w:rsidR="00356C26" w:rsidRPr="00356C26" w:rsidRDefault="00356C26" w:rsidP="00356C26">
      <w:pPr>
        <w:ind w:left="709" w:hanging="709"/>
        <w:jc w:val="both"/>
        <w:rPr>
          <w:rFonts w:asciiTheme="minorHAnsi" w:hAnsiTheme="minorHAnsi"/>
        </w:rPr>
      </w:pPr>
      <w:r w:rsidRPr="00356C26">
        <w:rPr>
          <w:rFonts w:asciiTheme="minorHAnsi" w:hAnsiTheme="minorHAnsi"/>
        </w:rPr>
        <w:t>39190000-0 Tapety i inne okładziny ścienne (fototapeta)</w:t>
      </w:r>
    </w:p>
    <w:p w14:paraId="2E47C801" w14:textId="67355835" w:rsidR="00483F99" w:rsidRPr="00356C26" w:rsidRDefault="00356C26" w:rsidP="00356C26">
      <w:pPr>
        <w:ind w:left="709" w:hanging="709"/>
        <w:jc w:val="both"/>
        <w:rPr>
          <w:rFonts w:asciiTheme="minorHAnsi" w:hAnsiTheme="minorHAnsi"/>
        </w:rPr>
      </w:pPr>
      <w:r w:rsidRPr="00356C26">
        <w:rPr>
          <w:rFonts w:asciiTheme="minorHAnsi" w:hAnsiTheme="minorHAnsi"/>
        </w:rPr>
        <w:t>44112200-0 Wykładziny podłogowe i ścienne (panele akustyczne specjalne)</w:t>
      </w:r>
      <w:r w:rsidR="00D83B91" w:rsidRPr="009403CB">
        <w:rPr>
          <w:rFonts w:asciiTheme="minorHAnsi" w:hAnsiTheme="minorHAnsi"/>
          <w:color w:val="EE0000"/>
        </w:rPr>
        <w:tab/>
      </w:r>
      <w:r w:rsidR="0059670E" w:rsidRPr="009403CB">
        <w:rPr>
          <w:rFonts w:asciiTheme="minorHAnsi" w:hAnsiTheme="minorHAnsi"/>
          <w:color w:val="EE0000"/>
        </w:rPr>
        <w:tab/>
      </w:r>
    </w:p>
    <w:p w14:paraId="644CAC64" w14:textId="6EA6F7A5" w:rsidR="003C742A" w:rsidRPr="00D83B91" w:rsidRDefault="00B34C11" w:rsidP="00D83B91">
      <w:pPr>
        <w:jc w:val="both"/>
        <w:rPr>
          <w:rFonts w:asciiTheme="minorHAnsi" w:hAnsiTheme="minorHAnsi"/>
        </w:rPr>
      </w:pPr>
      <w:r w:rsidRPr="00D83B91">
        <w:rPr>
          <w:rFonts w:asciiTheme="minorHAnsi" w:hAnsiTheme="minorHAnsi"/>
        </w:rPr>
        <w:t>3</w:t>
      </w:r>
      <w:r w:rsidR="00947B3A" w:rsidRPr="00D83B91">
        <w:rPr>
          <w:rFonts w:asciiTheme="minorHAnsi" w:hAnsiTheme="minorHAnsi"/>
        </w:rPr>
        <w:t xml:space="preserve">. </w:t>
      </w:r>
      <w:r w:rsidRPr="00D83B91">
        <w:rPr>
          <w:rFonts w:asciiTheme="minorHAnsi" w:hAnsiTheme="minorHAnsi"/>
        </w:rPr>
        <w:t>Dopuszczenie składania ofert częściowych</w:t>
      </w:r>
    </w:p>
    <w:p w14:paraId="6DC579FB" w14:textId="1FF5EF3C" w:rsidR="00005D36" w:rsidRDefault="00E24DB2" w:rsidP="00E57DFF">
      <w:pPr>
        <w:jc w:val="both"/>
        <w:rPr>
          <w:rFonts w:asciiTheme="minorHAnsi" w:hAnsiTheme="minorHAnsi"/>
        </w:rPr>
      </w:pPr>
      <w:r w:rsidRPr="00E24DB2">
        <w:rPr>
          <w:rFonts w:asciiTheme="minorHAnsi" w:hAnsiTheme="minorHAnsi"/>
        </w:rPr>
        <w:t xml:space="preserve">Zamawiający </w:t>
      </w:r>
      <w:r w:rsidR="00356C26">
        <w:rPr>
          <w:rFonts w:asciiTheme="minorHAnsi" w:hAnsiTheme="minorHAnsi"/>
        </w:rPr>
        <w:t xml:space="preserve">nie </w:t>
      </w:r>
      <w:r w:rsidRPr="00E24DB2">
        <w:rPr>
          <w:rFonts w:asciiTheme="minorHAnsi" w:hAnsiTheme="minorHAnsi"/>
        </w:rPr>
        <w:t xml:space="preserve">dopuszcza składania ofert częściowych w przedmiotowym postępowaniu. </w:t>
      </w:r>
    </w:p>
    <w:p w14:paraId="28FFE169" w14:textId="77777777" w:rsidR="00AC3A42" w:rsidRPr="00AC3A42" w:rsidRDefault="00AC3A42" w:rsidP="00AC3A42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4</w:t>
      </w:r>
      <w:r w:rsidRPr="00AC3A42">
        <w:rPr>
          <w:rFonts w:asciiTheme="minorHAnsi" w:hAnsiTheme="minorHAnsi"/>
        </w:rPr>
        <w:t>. Informacje dotyczące przeprowadzenia wizji lokalnej</w:t>
      </w:r>
    </w:p>
    <w:p w14:paraId="7B773921" w14:textId="6B34CC4E" w:rsidR="00AC3A42" w:rsidRPr="00AC3A42" w:rsidRDefault="00AC3A42" w:rsidP="00AC3A42">
      <w:pPr>
        <w:jc w:val="both"/>
        <w:rPr>
          <w:rFonts w:asciiTheme="minorHAnsi" w:hAnsiTheme="minorHAnsi"/>
        </w:rPr>
      </w:pPr>
      <w:r w:rsidRPr="00AC3A42">
        <w:rPr>
          <w:rFonts w:asciiTheme="minorHAnsi" w:hAnsiTheme="minorHAnsi"/>
        </w:rPr>
        <w:t>Zamawiający dopuszcza możliwość przeprowadzenia przez Wykonawcę, przed terminem składania ofert, wizji lokalnej w budynku przy ul. Pańskiej 97 w Warszawie, trzech pięter (</w:t>
      </w:r>
      <w:r>
        <w:rPr>
          <w:rFonts w:asciiTheme="minorHAnsi" w:hAnsiTheme="minorHAnsi"/>
        </w:rPr>
        <w:t>3,</w:t>
      </w:r>
      <w:r w:rsidR="005159A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4 i 5</w:t>
      </w:r>
      <w:r w:rsidRPr="00AC3A42">
        <w:rPr>
          <w:rFonts w:asciiTheme="minorHAnsi" w:hAnsiTheme="minorHAnsi"/>
        </w:rPr>
        <w:t xml:space="preserve">), na których </w:t>
      </w:r>
      <w:r>
        <w:rPr>
          <w:rFonts w:asciiTheme="minorHAnsi" w:hAnsiTheme="minorHAnsi"/>
        </w:rPr>
        <w:t>realizowana będzie usługa</w:t>
      </w:r>
      <w:r w:rsidRPr="00AC3A42">
        <w:rPr>
          <w:rFonts w:asciiTheme="minorHAnsi" w:hAnsiTheme="minorHAnsi"/>
        </w:rPr>
        <w:t xml:space="preserve"> objęta przedmiotowym zamówieniem. Przeprowadzenie wizji lokalnej nie jest obowiązkowe.</w:t>
      </w:r>
    </w:p>
    <w:p w14:paraId="17E80C88" w14:textId="1E074655" w:rsidR="00AC3A42" w:rsidRDefault="00AC3A42" w:rsidP="009E5C30">
      <w:pPr>
        <w:spacing w:before="0" w:after="160"/>
        <w:jc w:val="both"/>
        <w:rPr>
          <w:rFonts w:asciiTheme="minorHAnsi" w:hAnsiTheme="minorHAnsi"/>
        </w:rPr>
      </w:pPr>
      <w:r w:rsidRPr="00AC3A42">
        <w:rPr>
          <w:rFonts w:asciiTheme="minorHAnsi" w:hAnsiTheme="minorHAnsi"/>
        </w:rPr>
        <w:t>W celu przeprowadzenia wizji lokalnej, Wykonawca zobowiązany jest przesłać do Zamawiającego stosowny wniosek, w odpowiedzi na który Zamawiający wyznaczy możliwy termin na przeprowadzenie wizji. Zamawiający wyznaczać będzie terminy na przeprowadzenie wizji przypadające w dni robocze (od poniedziałki do piątku), w godz. od 8 do 15.</w:t>
      </w:r>
      <w:r w:rsidR="009E5C30">
        <w:rPr>
          <w:rFonts w:asciiTheme="minorHAnsi" w:hAnsiTheme="minorHAnsi"/>
        </w:rPr>
        <w:t xml:space="preserve"> </w:t>
      </w:r>
      <w:r w:rsidRPr="00AC3A42">
        <w:rPr>
          <w:rFonts w:asciiTheme="minorHAnsi" w:hAnsiTheme="minorHAnsi"/>
        </w:rPr>
        <w:t>Zamawiający wyznaczy Wykonawcy termin na odbycie wizji lokalnej, pod warunkiem, że wniosek Wykonawcy o odbycie wizji wpłynie do Zamawiającego nie później niż na 2 dni przed upływem terminu składania ofert.</w:t>
      </w:r>
    </w:p>
    <w:p w14:paraId="0D9BECA7" w14:textId="4A9D2AB9" w:rsidR="00D772FE" w:rsidRPr="00F25AA7" w:rsidRDefault="009E5C30" w:rsidP="00D772FE">
      <w:pPr>
        <w:spacing w:before="0" w:after="160"/>
        <w:jc w:val="both"/>
        <w:rPr>
          <w:rFonts w:asciiTheme="minorHAnsi" w:hAnsiTheme="minorHAnsi"/>
        </w:rPr>
      </w:pPr>
      <w:r w:rsidRPr="00F25AA7">
        <w:rPr>
          <w:rFonts w:asciiTheme="minorHAnsi" w:hAnsiTheme="minorHAnsi"/>
        </w:rPr>
        <w:t xml:space="preserve">5. </w:t>
      </w:r>
      <w:r w:rsidR="00D772FE" w:rsidRPr="00F25AA7">
        <w:rPr>
          <w:rFonts w:asciiTheme="minorHAnsi" w:hAnsiTheme="minorHAnsi"/>
        </w:rPr>
        <w:t>Zamawiający wymaga,  aby osoby wykonujące  czynności</w:t>
      </w:r>
      <w:r w:rsidR="00AD42EC" w:rsidRPr="00F25AA7">
        <w:rPr>
          <w:rFonts w:asciiTheme="minorHAnsi" w:hAnsiTheme="minorHAnsi"/>
        </w:rPr>
        <w:t xml:space="preserve"> montażu i oklejania elementów zamówienia</w:t>
      </w:r>
      <w:r w:rsidR="00D772FE" w:rsidRPr="00F25AA7">
        <w:rPr>
          <w:rFonts w:asciiTheme="minorHAnsi" w:hAnsiTheme="minorHAnsi"/>
        </w:rPr>
        <w:t xml:space="preserve">, przez cały okres realizacji Umowy były zatrudnione przez Wykonawcę </w:t>
      </w:r>
      <w:bookmarkStart w:id="16" w:name="_Hlk204245655"/>
      <w:r w:rsidR="00D772FE" w:rsidRPr="00F25AA7">
        <w:rPr>
          <w:rFonts w:asciiTheme="minorHAnsi" w:hAnsiTheme="minorHAnsi"/>
        </w:rPr>
        <w:t xml:space="preserve">lub podwykonawcę </w:t>
      </w:r>
      <w:bookmarkEnd w:id="16"/>
      <w:r w:rsidR="00D772FE" w:rsidRPr="00F25AA7">
        <w:rPr>
          <w:rFonts w:asciiTheme="minorHAnsi" w:hAnsiTheme="minorHAnsi"/>
        </w:rPr>
        <w:t xml:space="preserve">na umowę o pracę. </w:t>
      </w:r>
    </w:p>
    <w:p w14:paraId="0FA0515B" w14:textId="3069AA19" w:rsidR="00F83427" w:rsidRPr="00356C26" w:rsidRDefault="00D772FE" w:rsidP="009E5C30">
      <w:pPr>
        <w:spacing w:before="0" w:after="160"/>
        <w:jc w:val="both"/>
        <w:rPr>
          <w:rFonts w:asciiTheme="minorHAnsi" w:hAnsiTheme="minorHAnsi"/>
        </w:rPr>
      </w:pPr>
      <w:r w:rsidRPr="00F25AA7">
        <w:rPr>
          <w:rFonts w:asciiTheme="minorHAnsi" w:hAnsiTheme="minorHAnsi"/>
        </w:rPr>
        <w:lastRenderedPageBreak/>
        <w:t xml:space="preserve">Sposób dokumentowania zatrudnienia osób oraz uprawnień Zamawiającego w zakresie kontroli spełniania wymagań dotyczących zatrudnienia określone zostały w Projektowanych Postanowieniach Umowy (PPU), stanowiących Załącznik nr </w:t>
      </w:r>
      <w:r w:rsidR="00AD42EC" w:rsidRPr="00F25AA7">
        <w:rPr>
          <w:rFonts w:asciiTheme="minorHAnsi" w:hAnsiTheme="minorHAnsi"/>
        </w:rPr>
        <w:t>6</w:t>
      </w:r>
      <w:r w:rsidRPr="00F25AA7">
        <w:rPr>
          <w:rFonts w:asciiTheme="minorHAnsi" w:hAnsiTheme="minorHAnsi"/>
        </w:rPr>
        <w:t xml:space="preserve"> do SWZ.</w:t>
      </w:r>
    </w:p>
    <w:p w14:paraId="427676E3" w14:textId="5F5B8A6C" w:rsidR="00734E42" w:rsidRPr="00D83B91" w:rsidRDefault="00C3671C" w:rsidP="000A3F4F">
      <w:pPr>
        <w:pStyle w:val="Nagwek1"/>
        <w:numPr>
          <w:ilvl w:val="0"/>
          <w:numId w:val="7"/>
        </w:numPr>
        <w:tabs>
          <w:tab w:val="left" w:pos="284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1759B">
        <w:rPr>
          <w:rFonts w:asciiTheme="minorHAnsi" w:hAnsiTheme="minorHAnsi" w:cstheme="minorHAnsi"/>
          <w:sz w:val="24"/>
          <w:szCs w:val="24"/>
        </w:rPr>
        <w:t>Informacje o przedmiotowych środkach dowodowych</w:t>
      </w:r>
    </w:p>
    <w:p w14:paraId="544F347D" w14:textId="7AAC0000" w:rsidR="00454B16" w:rsidRPr="00501E01" w:rsidRDefault="006E0B8E" w:rsidP="00781FC0">
      <w:pPr>
        <w:jc w:val="both"/>
        <w:rPr>
          <w:rFonts w:asciiTheme="minorHAnsi" w:hAnsiTheme="minorHAnsi" w:cstheme="minorHAnsi"/>
          <w:color w:val="EE0000"/>
        </w:rPr>
      </w:pPr>
      <w:r w:rsidRPr="00CE22A3">
        <w:rPr>
          <w:rFonts w:asciiTheme="minorHAnsi" w:hAnsiTheme="minorHAnsi" w:cstheme="minorHAnsi"/>
        </w:rPr>
        <w:t>Zamawiający nie wymaga od Wykonawców przedłożenia przedmiotowych środków dowodowych</w:t>
      </w:r>
      <w:r w:rsidRPr="00501E01">
        <w:rPr>
          <w:rFonts w:asciiTheme="minorHAnsi" w:hAnsiTheme="minorHAnsi" w:cstheme="minorHAnsi"/>
          <w:color w:val="EE0000"/>
        </w:rPr>
        <w:t>.</w:t>
      </w:r>
    </w:p>
    <w:p w14:paraId="0DDC4A92" w14:textId="11718763" w:rsidR="00E258B3" w:rsidRPr="00D83B91" w:rsidRDefault="00E258B3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</w:pPr>
      <w:r w:rsidRPr="009031F4">
        <w:rPr>
          <w:rFonts w:asciiTheme="minorHAnsi" w:hAnsiTheme="minorHAnsi" w:cstheme="minorHAnsi"/>
          <w:sz w:val="24"/>
          <w:szCs w:val="24"/>
        </w:rPr>
        <w:t>Termin</w:t>
      </w:r>
      <w:r w:rsidRPr="00A1759B">
        <w:t xml:space="preserve"> </w:t>
      </w:r>
      <w:r w:rsidRPr="009031F4">
        <w:rPr>
          <w:rFonts w:asciiTheme="minorHAnsi" w:hAnsiTheme="minorHAnsi" w:cstheme="minorHAnsi"/>
          <w:sz w:val="24"/>
          <w:szCs w:val="24"/>
        </w:rPr>
        <w:t>wykonania zamówienia</w:t>
      </w:r>
    </w:p>
    <w:p w14:paraId="5E1E7D77" w14:textId="00B6C6DB" w:rsidR="00EC1BF6" w:rsidRPr="00356C26" w:rsidRDefault="005A0620" w:rsidP="00356C26">
      <w:pPr>
        <w:shd w:val="clear" w:color="auto" w:fill="FFFFFF"/>
        <w:jc w:val="both"/>
        <w:rPr>
          <w:rFonts w:asciiTheme="minorHAnsi" w:hAnsiTheme="minorHAnsi"/>
        </w:rPr>
      </w:pPr>
      <w:r w:rsidRPr="00356C26">
        <w:rPr>
          <w:rFonts w:asciiTheme="minorHAnsi" w:hAnsiTheme="minorHAnsi" w:cstheme="minorHAnsi"/>
        </w:rPr>
        <w:t xml:space="preserve">Zamawiający wymaga, aby zamówienie było </w:t>
      </w:r>
      <w:r w:rsidR="00880F48" w:rsidRPr="00356C26">
        <w:rPr>
          <w:rFonts w:asciiTheme="minorHAnsi" w:hAnsiTheme="minorHAnsi" w:cstheme="minorHAnsi"/>
        </w:rPr>
        <w:t>z</w:t>
      </w:r>
      <w:r w:rsidRPr="00356C26">
        <w:rPr>
          <w:rFonts w:asciiTheme="minorHAnsi" w:hAnsiTheme="minorHAnsi" w:cstheme="minorHAnsi"/>
        </w:rPr>
        <w:t xml:space="preserve">realizowane w terminie </w:t>
      </w:r>
      <w:r w:rsidR="00BE4D8B">
        <w:rPr>
          <w:rFonts w:asciiTheme="minorHAnsi" w:hAnsiTheme="minorHAnsi" w:cstheme="minorHAnsi"/>
        </w:rPr>
        <w:t xml:space="preserve">maksymalnie </w:t>
      </w:r>
      <w:r w:rsidR="00356C26" w:rsidRPr="00356C26">
        <w:rPr>
          <w:rFonts w:asciiTheme="minorHAnsi" w:hAnsiTheme="minorHAnsi" w:cstheme="minorHAnsi"/>
          <w:b/>
        </w:rPr>
        <w:t xml:space="preserve">60 dni  </w:t>
      </w:r>
      <w:r w:rsidRPr="00356C26">
        <w:rPr>
          <w:rFonts w:asciiTheme="minorHAnsi" w:hAnsiTheme="minorHAnsi" w:cstheme="minorHAnsi"/>
        </w:rPr>
        <w:t xml:space="preserve">od dnia </w:t>
      </w:r>
      <w:r w:rsidR="002B73A1" w:rsidRPr="00356C26">
        <w:rPr>
          <w:rFonts w:asciiTheme="minorHAnsi" w:hAnsiTheme="minorHAnsi" w:cstheme="minorHAnsi"/>
        </w:rPr>
        <w:t xml:space="preserve">zawarcia </w:t>
      </w:r>
      <w:r w:rsidRPr="00356C26">
        <w:rPr>
          <w:rFonts w:asciiTheme="minorHAnsi" w:hAnsiTheme="minorHAnsi" w:cstheme="minorHAnsi"/>
        </w:rPr>
        <w:t>umowy.</w:t>
      </w:r>
      <w:r w:rsidRPr="00356C26">
        <w:rPr>
          <w:rFonts w:asciiTheme="minorHAnsi" w:hAnsiTheme="minorHAnsi"/>
        </w:rPr>
        <w:t xml:space="preserve"> </w:t>
      </w:r>
    </w:p>
    <w:p w14:paraId="1E5FD16A" w14:textId="111AB2D0" w:rsidR="00DA4EC3" w:rsidRDefault="004F0C78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031F4">
        <w:rPr>
          <w:rFonts w:asciiTheme="minorHAnsi" w:hAnsiTheme="minorHAnsi" w:cstheme="minorHAnsi"/>
          <w:sz w:val="24"/>
          <w:szCs w:val="24"/>
        </w:rPr>
        <w:t>Podstawy wykluczenia</w:t>
      </w:r>
    </w:p>
    <w:p w14:paraId="4080FDF8" w14:textId="7A29E0F4" w:rsidR="005F109B" w:rsidRPr="00D83B91" w:rsidRDefault="004F0C78" w:rsidP="000A3F4F">
      <w:pPr>
        <w:pStyle w:val="Akapitzlist"/>
        <w:numPr>
          <w:ilvl w:val="3"/>
          <w:numId w:val="7"/>
        </w:numPr>
        <w:ind w:left="357" w:hanging="35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Wykonawcy ubiegający się o</w:t>
      </w:r>
      <w:r w:rsidR="00AB405D" w:rsidRPr="00A1759B">
        <w:rPr>
          <w:rFonts w:asciiTheme="minorHAnsi" w:hAnsiTheme="minorHAnsi" w:cstheme="minorHAnsi"/>
        </w:rPr>
        <w:t xml:space="preserve"> niniejsze zamówienie publiczne:</w:t>
      </w:r>
    </w:p>
    <w:p w14:paraId="5311FAAC" w14:textId="367BA54B" w:rsidR="00AB405D" w:rsidRPr="00A1759B" w:rsidRDefault="008666B3" w:rsidP="00D22279">
      <w:pPr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1.1. </w:t>
      </w:r>
      <w:r w:rsidR="004F0C78" w:rsidRPr="00A1759B">
        <w:rPr>
          <w:rFonts w:asciiTheme="minorHAnsi" w:hAnsiTheme="minorHAnsi" w:cstheme="minorHAnsi"/>
        </w:rPr>
        <w:t>nie mogą podlegać wykluczeniu na podstawie art. 108 ust. 1</w:t>
      </w:r>
      <w:r w:rsidR="00E0141C" w:rsidRPr="00A1759B">
        <w:rPr>
          <w:rFonts w:asciiTheme="minorHAnsi" w:hAnsiTheme="minorHAnsi" w:cstheme="minorHAnsi"/>
        </w:rPr>
        <w:t xml:space="preserve"> </w:t>
      </w:r>
      <w:r w:rsidR="00AB405D" w:rsidRPr="00A1759B">
        <w:rPr>
          <w:rFonts w:asciiTheme="minorHAnsi" w:hAnsiTheme="minorHAnsi" w:cstheme="minorHAnsi"/>
        </w:rPr>
        <w:t>ustawy Pzp</w:t>
      </w:r>
      <w:r w:rsidR="00127059" w:rsidRPr="00A1759B">
        <w:rPr>
          <w:rFonts w:asciiTheme="minorHAnsi" w:hAnsiTheme="minorHAnsi" w:cstheme="minorHAnsi"/>
        </w:rPr>
        <w:t>.</w:t>
      </w:r>
      <w:r w:rsidR="00341EAC" w:rsidRPr="00A1759B">
        <w:rPr>
          <w:rFonts w:asciiTheme="minorHAnsi" w:hAnsiTheme="minorHAnsi" w:cstheme="minorHAnsi"/>
        </w:rPr>
        <w:t xml:space="preserve"> </w:t>
      </w:r>
    </w:p>
    <w:p w14:paraId="5D3814F5" w14:textId="46D39C5E" w:rsidR="008666B3" w:rsidRPr="00A1759B" w:rsidRDefault="00C25B08" w:rsidP="008666B3">
      <w:pPr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N</w:t>
      </w:r>
      <w:r w:rsidR="00127059" w:rsidRPr="00A1759B">
        <w:rPr>
          <w:rFonts w:asciiTheme="minorHAnsi" w:hAnsiTheme="minorHAnsi" w:cstheme="minorHAnsi"/>
        </w:rPr>
        <w:t>a podstawie art. 108 ust. 1 ustawy Pzp</w:t>
      </w:r>
      <w:r w:rsidR="008666B3" w:rsidRPr="00A1759B">
        <w:rPr>
          <w:rFonts w:asciiTheme="minorHAnsi" w:hAnsiTheme="minorHAnsi" w:cstheme="minorHAnsi"/>
        </w:rPr>
        <w:t xml:space="preserve">, z zastrzeżeniem art. 110 </w:t>
      </w:r>
      <w:r w:rsidR="00C822B8" w:rsidRPr="00A1759B">
        <w:rPr>
          <w:rFonts w:asciiTheme="minorHAnsi" w:hAnsiTheme="minorHAnsi" w:cstheme="minorHAnsi"/>
        </w:rPr>
        <w:t>i 111</w:t>
      </w:r>
      <w:r w:rsidR="008666B3" w:rsidRPr="00A1759B">
        <w:rPr>
          <w:rFonts w:asciiTheme="minorHAnsi" w:hAnsiTheme="minorHAnsi" w:cstheme="minorHAnsi"/>
        </w:rPr>
        <w:t xml:space="preserve"> ustawy Pzp, </w:t>
      </w:r>
      <w:r w:rsidR="000E4CA9" w:rsidRPr="00A1759B">
        <w:rPr>
          <w:rFonts w:asciiTheme="minorHAnsi" w:hAnsiTheme="minorHAnsi" w:cstheme="minorHAnsi"/>
        </w:rPr>
        <w:br/>
      </w:r>
      <w:r w:rsidRPr="00A1759B">
        <w:rPr>
          <w:rFonts w:asciiTheme="minorHAnsi" w:hAnsiTheme="minorHAnsi" w:cstheme="minorHAnsi"/>
        </w:rPr>
        <w:t xml:space="preserve">z postępowania wyklucza się </w:t>
      </w:r>
      <w:r w:rsidR="008666B3" w:rsidRPr="00A1759B">
        <w:rPr>
          <w:rFonts w:asciiTheme="minorHAnsi" w:hAnsiTheme="minorHAnsi" w:cstheme="minorHAnsi"/>
        </w:rPr>
        <w:t>Wykonawcę:</w:t>
      </w:r>
    </w:p>
    <w:p w14:paraId="72EAC010" w14:textId="77777777" w:rsidR="00C53094" w:rsidRPr="00A1759B" w:rsidRDefault="00C53094" w:rsidP="00C53094">
      <w:pPr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1) będącego osobą fizyczną, którego prawomocnie skazano za przestępstwo: </w:t>
      </w:r>
    </w:p>
    <w:p w14:paraId="550822FC" w14:textId="39D09EC5" w:rsidR="006627D4" w:rsidRPr="004F2C08" w:rsidRDefault="00C53094" w:rsidP="004F2C08">
      <w:pPr>
        <w:pStyle w:val="Akapitzlist"/>
        <w:numPr>
          <w:ilvl w:val="0"/>
          <w:numId w:val="31"/>
        </w:numPr>
        <w:spacing w:before="0" w:after="0"/>
        <w:ind w:left="567"/>
        <w:jc w:val="both"/>
        <w:rPr>
          <w:rFonts w:asciiTheme="minorHAnsi" w:hAnsiTheme="minorHAnsi" w:cstheme="minorHAnsi"/>
        </w:rPr>
      </w:pPr>
      <w:r w:rsidRPr="004F2C08">
        <w:rPr>
          <w:rFonts w:asciiTheme="minorHAnsi" w:hAnsiTheme="minorHAnsi" w:cstheme="minorHAnsi"/>
        </w:rPr>
        <w:t xml:space="preserve">udziału w zorganizowanej grupie przestępczej albo związku mającym na celu popełnienie przestępstwa lub przestępstwa skarbowego, o którym mowa w art. 258 </w:t>
      </w:r>
      <w:r w:rsidR="006627D4" w:rsidRPr="004F2C08">
        <w:rPr>
          <w:rFonts w:asciiTheme="minorHAnsi" w:hAnsiTheme="minorHAnsi" w:cstheme="minorHAnsi"/>
        </w:rPr>
        <w:t>ustawy z dnia 6 czerwca 1997</w:t>
      </w:r>
      <w:r w:rsidR="004F2C08" w:rsidRPr="004F2C08">
        <w:rPr>
          <w:rFonts w:asciiTheme="minorHAnsi" w:hAnsiTheme="minorHAnsi" w:cstheme="minorHAnsi"/>
        </w:rPr>
        <w:t xml:space="preserve"> </w:t>
      </w:r>
      <w:r w:rsidR="006627D4" w:rsidRPr="004F2C08">
        <w:rPr>
          <w:rFonts w:asciiTheme="minorHAnsi" w:hAnsiTheme="minorHAnsi" w:cstheme="minorHAnsi"/>
        </w:rPr>
        <w:t>r. - Kodeks karny (Dz. U. z 2024</w:t>
      </w:r>
      <w:r w:rsidR="004F2C08" w:rsidRPr="004F2C08">
        <w:rPr>
          <w:rFonts w:asciiTheme="minorHAnsi" w:hAnsiTheme="minorHAnsi" w:cstheme="minorHAnsi"/>
        </w:rPr>
        <w:t xml:space="preserve"> </w:t>
      </w:r>
      <w:r w:rsidR="006627D4" w:rsidRPr="004F2C08">
        <w:rPr>
          <w:rFonts w:asciiTheme="minorHAnsi" w:hAnsiTheme="minorHAnsi" w:cstheme="minorHAnsi"/>
        </w:rPr>
        <w:t>r. poz. 17 ze zm.), zwanej dalej Kodeks karny,</w:t>
      </w:r>
    </w:p>
    <w:p w14:paraId="7E598D22" w14:textId="3D0A5D9B" w:rsidR="00C53094" w:rsidRPr="00A1759B" w:rsidRDefault="00C53094" w:rsidP="004F2C08">
      <w:pPr>
        <w:pStyle w:val="Akapitzlist"/>
        <w:numPr>
          <w:ilvl w:val="0"/>
          <w:numId w:val="31"/>
        </w:numPr>
        <w:spacing w:before="0" w:after="0"/>
        <w:ind w:left="56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handlu ludźmi, o którym mowa w art. 189a Kodeksu karnego,</w:t>
      </w:r>
    </w:p>
    <w:p w14:paraId="4C883B99" w14:textId="49D5BC8C" w:rsidR="00C53094" w:rsidRPr="00A1759B" w:rsidRDefault="009C636D" w:rsidP="004F2C08">
      <w:pPr>
        <w:pStyle w:val="Akapitzlist"/>
        <w:numPr>
          <w:ilvl w:val="0"/>
          <w:numId w:val="31"/>
        </w:numPr>
        <w:spacing w:before="0" w:after="0"/>
        <w:ind w:left="567"/>
        <w:jc w:val="both"/>
        <w:rPr>
          <w:rFonts w:asciiTheme="minorHAnsi" w:hAnsiTheme="minorHAnsi" w:cstheme="minorHAnsi"/>
        </w:rPr>
      </w:pPr>
      <w:r w:rsidRPr="009C636D">
        <w:rPr>
          <w:rFonts w:asciiTheme="minorHAnsi" w:hAnsiTheme="minorHAnsi" w:cstheme="minorHAnsi"/>
        </w:rPr>
        <w:t xml:space="preserve">o którym mowa w art. 228-230a, art. 250a Kodeksu karnego, w art. 46-48 ustawy z dnia 25 czerwca </w:t>
      </w:r>
      <w:r w:rsidR="00312C86">
        <w:rPr>
          <w:rFonts w:asciiTheme="minorHAnsi" w:hAnsiTheme="minorHAnsi" w:cstheme="minorHAnsi"/>
        </w:rPr>
        <w:t>2010 r. o sporcie (Dz. U. z 202</w:t>
      </w:r>
      <w:r w:rsidR="004F2C08">
        <w:rPr>
          <w:rFonts w:asciiTheme="minorHAnsi" w:hAnsiTheme="minorHAnsi" w:cstheme="minorHAnsi"/>
        </w:rPr>
        <w:t>4</w:t>
      </w:r>
      <w:r w:rsidRPr="009C636D">
        <w:rPr>
          <w:rFonts w:asciiTheme="minorHAnsi" w:hAnsiTheme="minorHAnsi" w:cstheme="minorHAnsi"/>
        </w:rPr>
        <w:t xml:space="preserve"> r. poz.</w:t>
      </w:r>
      <w:r w:rsidR="004F2C08">
        <w:rPr>
          <w:rFonts w:asciiTheme="minorHAnsi" w:hAnsiTheme="minorHAnsi" w:cstheme="minorHAnsi"/>
        </w:rPr>
        <w:t>148</w:t>
      </w:r>
      <w:r w:rsidR="00312C86">
        <w:rPr>
          <w:rFonts w:asciiTheme="minorHAnsi" w:hAnsiTheme="minorHAnsi" w:cstheme="minorHAnsi"/>
        </w:rPr>
        <w:t>8</w:t>
      </w:r>
      <w:r w:rsidRPr="009C636D">
        <w:rPr>
          <w:rFonts w:asciiTheme="minorHAnsi" w:hAnsiTheme="minorHAnsi" w:cstheme="minorHAnsi"/>
        </w:rPr>
        <w:t>) lub w art. 54 ust. 1-4 ustawy z dnia 12 maja 2011 r. o refundacji leków, środków spożywczych specjalnego przeznaczenia żywieniowego oraz wyrobów medycznych (Dz. U. z 202</w:t>
      </w:r>
      <w:r w:rsidR="006627D4">
        <w:rPr>
          <w:rFonts w:asciiTheme="minorHAnsi" w:hAnsiTheme="minorHAnsi" w:cstheme="minorHAnsi"/>
        </w:rPr>
        <w:t>4</w:t>
      </w:r>
      <w:r w:rsidRPr="009C636D">
        <w:rPr>
          <w:rFonts w:asciiTheme="minorHAnsi" w:hAnsiTheme="minorHAnsi" w:cstheme="minorHAnsi"/>
        </w:rPr>
        <w:t xml:space="preserve"> r. poz. </w:t>
      </w:r>
      <w:r w:rsidR="006627D4">
        <w:rPr>
          <w:rFonts w:asciiTheme="minorHAnsi" w:hAnsiTheme="minorHAnsi" w:cstheme="minorHAnsi"/>
        </w:rPr>
        <w:t>930 ze zm.</w:t>
      </w:r>
      <w:r w:rsidRPr="009C636D">
        <w:rPr>
          <w:rFonts w:asciiTheme="minorHAnsi" w:hAnsiTheme="minorHAnsi" w:cstheme="minorHAnsi"/>
        </w:rPr>
        <w:t>),</w:t>
      </w:r>
    </w:p>
    <w:p w14:paraId="21634C4D" w14:textId="5D6E0B08" w:rsidR="00C53094" w:rsidRPr="00A1759B" w:rsidRDefault="00C53094" w:rsidP="004F2C08">
      <w:pPr>
        <w:pStyle w:val="Akapitzlist"/>
        <w:numPr>
          <w:ilvl w:val="0"/>
          <w:numId w:val="31"/>
        </w:numPr>
        <w:spacing w:before="0" w:after="0"/>
        <w:ind w:left="56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</w:t>
      </w:r>
      <w:r w:rsidR="000E4CA9" w:rsidRPr="00A1759B">
        <w:rPr>
          <w:rFonts w:asciiTheme="minorHAnsi" w:hAnsiTheme="minorHAnsi" w:cstheme="minorHAnsi"/>
        </w:rPr>
        <w:br/>
      </w:r>
      <w:r w:rsidRPr="00A1759B">
        <w:rPr>
          <w:rFonts w:asciiTheme="minorHAnsi" w:hAnsiTheme="minorHAnsi" w:cstheme="minorHAnsi"/>
        </w:rPr>
        <w:t xml:space="preserve">w art. 299 Kodeksu karnego, </w:t>
      </w:r>
    </w:p>
    <w:p w14:paraId="7972F924" w14:textId="477731E5" w:rsidR="00C53094" w:rsidRPr="00A1759B" w:rsidRDefault="00C53094" w:rsidP="004F2C08">
      <w:pPr>
        <w:pStyle w:val="Akapitzlist"/>
        <w:numPr>
          <w:ilvl w:val="0"/>
          <w:numId w:val="31"/>
        </w:numPr>
        <w:spacing w:before="0" w:after="0"/>
        <w:ind w:left="56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o charakterze terrorystycznym, o którym mowa w art. 115 § 20 Kodeksu karnego, lub mające na celu popełnienie tego przestępstwa, </w:t>
      </w:r>
    </w:p>
    <w:p w14:paraId="4ACCCBBE" w14:textId="04F0361F" w:rsidR="00C53094" w:rsidRPr="00A1759B" w:rsidRDefault="00C53094" w:rsidP="004F2C08">
      <w:pPr>
        <w:pStyle w:val="Akapitzlist"/>
        <w:numPr>
          <w:ilvl w:val="0"/>
          <w:numId w:val="31"/>
        </w:numPr>
        <w:spacing w:before="0" w:after="0"/>
        <w:ind w:left="56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</w:t>
      </w:r>
      <w:r w:rsidR="00312C86">
        <w:rPr>
          <w:rFonts w:asciiTheme="minorHAnsi" w:hAnsiTheme="minorHAnsi" w:cstheme="minorHAnsi"/>
        </w:rPr>
        <w:t xml:space="preserve"> z 2021 </w:t>
      </w:r>
      <w:r w:rsidRPr="00A1759B">
        <w:rPr>
          <w:rFonts w:asciiTheme="minorHAnsi" w:hAnsiTheme="minorHAnsi" w:cstheme="minorHAnsi"/>
        </w:rPr>
        <w:t xml:space="preserve">poz. </w:t>
      </w:r>
      <w:r w:rsidR="00312C86">
        <w:rPr>
          <w:rFonts w:asciiTheme="minorHAnsi" w:hAnsiTheme="minorHAnsi" w:cstheme="minorHAnsi"/>
        </w:rPr>
        <w:t>174</w:t>
      </w:r>
      <w:r w:rsidR="006627D4">
        <w:rPr>
          <w:rFonts w:asciiTheme="minorHAnsi" w:hAnsiTheme="minorHAnsi" w:cstheme="minorHAnsi"/>
        </w:rPr>
        <w:t>5</w:t>
      </w:r>
      <w:r w:rsidRPr="00A1759B">
        <w:rPr>
          <w:rFonts w:asciiTheme="minorHAnsi" w:hAnsiTheme="minorHAnsi" w:cstheme="minorHAnsi"/>
        </w:rPr>
        <w:t xml:space="preserve">), </w:t>
      </w:r>
    </w:p>
    <w:p w14:paraId="2DB126FE" w14:textId="1E627F3A" w:rsidR="00C53094" w:rsidRPr="00A1759B" w:rsidRDefault="00C53094" w:rsidP="004F2C08">
      <w:pPr>
        <w:pStyle w:val="Akapitzlist"/>
        <w:numPr>
          <w:ilvl w:val="0"/>
          <w:numId w:val="31"/>
        </w:numPr>
        <w:spacing w:before="0" w:after="0"/>
        <w:ind w:left="56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przeciwko obrotowi gospodarczemu, o których mowa w art. 296-307 Kodeksu karnego, przestępstwo oszustwa, o którym mowa w art. 286 Kodeksu karnego, przestępstwo </w:t>
      </w:r>
      <w:r w:rsidRPr="00A1759B">
        <w:rPr>
          <w:rFonts w:asciiTheme="minorHAnsi" w:hAnsiTheme="minorHAnsi" w:cstheme="minorHAnsi"/>
        </w:rPr>
        <w:lastRenderedPageBreak/>
        <w:t xml:space="preserve">przeciwko wiarygodności dokumentów, o których mowa w art. 270-277d Kodeksu karnego, lub przestępstwo skarbowe, </w:t>
      </w:r>
    </w:p>
    <w:p w14:paraId="0031B87E" w14:textId="1064F429" w:rsidR="00C53094" w:rsidRPr="00A1759B" w:rsidRDefault="00C53094" w:rsidP="004F2C08">
      <w:pPr>
        <w:pStyle w:val="Akapitzlist"/>
        <w:numPr>
          <w:ilvl w:val="0"/>
          <w:numId w:val="31"/>
        </w:numPr>
        <w:spacing w:before="0" w:after="0"/>
        <w:ind w:left="56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o którym mowa w art. 9 ust. 1 i 3 lub art. 10 ustawy z dnia 15 czerwca 2012 r. o skutkach powierzania wykonywania pracy cudzoziemcom przebywającym wbrew przepisom na terytorium Rzeczypospolitej Polskiej, </w:t>
      </w:r>
    </w:p>
    <w:p w14:paraId="47CE9619" w14:textId="266CC234" w:rsidR="00C53094" w:rsidRPr="00A1759B" w:rsidRDefault="00C53094" w:rsidP="001D280F">
      <w:pPr>
        <w:ind w:firstLine="284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- lub za odpowiedni czyn zabroniony określony w przepisach prawa obcego;</w:t>
      </w:r>
    </w:p>
    <w:p w14:paraId="7FFCE7B6" w14:textId="47686CE6" w:rsidR="00C53094" w:rsidRPr="00A1759B" w:rsidRDefault="00C53094" w:rsidP="001D280F">
      <w:pPr>
        <w:ind w:left="284" w:hanging="284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1) powyżej; </w:t>
      </w:r>
    </w:p>
    <w:p w14:paraId="747D8C2B" w14:textId="77777777" w:rsidR="00C53094" w:rsidRPr="00A1759B" w:rsidRDefault="00C53094" w:rsidP="001D280F">
      <w:pPr>
        <w:ind w:left="284" w:hanging="284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3) wobec którego wydano prawomocny wyrok sądu lub ostateczną decyzję administracyjną </w:t>
      </w:r>
      <w:r w:rsidRPr="00A1759B">
        <w:rPr>
          <w:rFonts w:asciiTheme="minorHAnsi" w:hAnsiTheme="minorHAnsi" w:cstheme="minorHAnsi"/>
        </w:rPr>
        <w:br/>
        <w:t xml:space="preserve"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7B672ACA" w14:textId="77777777" w:rsidR="00C53094" w:rsidRPr="00A1759B" w:rsidRDefault="00C53094" w:rsidP="001D280F">
      <w:pPr>
        <w:ind w:left="-142" w:firstLine="142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4) wobec którego prawomocnie orzeczono zakaz ubiegania się o zamówienia publiczne; </w:t>
      </w:r>
    </w:p>
    <w:p w14:paraId="4F799C96" w14:textId="38490034" w:rsidR="00C53094" w:rsidRPr="00A1759B" w:rsidRDefault="00C53094" w:rsidP="001D280F">
      <w:pPr>
        <w:ind w:left="284" w:hanging="284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5) jeżeli Zamawiający może stwierdzić, na podstawie wiarygodnych przesłanek, że Wykonawca zawarł z innymi wykonawcami porozumienie mające na celu zakłócenie konkurencji, </w:t>
      </w:r>
      <w:r w:rsidRPr="00A1759B">
        <w:rPr>
          <w:rFonts w:asciiTheme="minorHAnsi" w:hAnsiTheme="minorHAnsi" w:cstheme="minorHAnsi"/>
        </w:rPr>
        <w:br/>
        <w:t xml:space="preserve">w szczególności jeżeli należąc do tej samej grupy kapitałowej w rozumieniu ustawy z dnia </w:t>
      </w:r>
      <w:r w:rsidRPr="00BD4533">
        <w:rPr>
          <w:rFonts w:asciiTheme="minorHAnsi" w:hAnsiTheme="minorHAnsi" w:cstheme="minorHAnsi"/>
        </w:rPr>
        <w:t>16 lutego 2007 r. o ochronie konkurencji i konsumentów</w:t>
      </w:r>
      <w:r w:rsidR="006627D4" w:rsidRPr="00BD4533">
        <w:rPr>
          <w:rFonts w:asciiTheme="minorHAnsi" w:hAnsiTheme="minorHAnsi" w:cstheme="minorHAnsi"/>
        </w:rPr>
        <w:t xml:space="preserve"> (Dz. U. z 2024r. poz. 594)</w:t>
      </w:r>
      <w:r w:rsidRPr="00BD4533">
        <w:rPr>
          <w:rFonts w:asciiTheme="minorHAnsi" w:hAnsiTheme="minorHAnsi" w:cstheme="minorHAnsi"/>
        </w:rPr>
        <w:t xml:space="preserve">, złożyli </w:t>
      </w:r>
      <w:r w:rsidRPr="00A1759B">
        <w:rPr>
          <w:rFonts w:asciiTheme="minorHAnsi" w:hAnsiTheme="minorHAnsi" w:cstheme="minorHAnsi"/>
        </w:rPr>
        <w:t>odrębne oferty, oferty częściowe lub wnioski o dopuszczenie do udziału w postępowaniu, chyba że wykażą, że przygotowali te oferty lub wnioski niezależnie od siebie;</w:t>
      </w:r>
    </w:p>
    <w:p w14:paraId="2C0AB1ED" w14:textId="10967815" w:rsidR="008666B3" w:rsidRPr="00A1759B" w:rsidRDefault="00C53094" w:rsidP="00D83B91">
      <w:pPr>
        <w:ind w:left="284" w:hanging="284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6) jeżeli, w przypadkach, o których mowa w art. 85 ust. 1 ustawy Pzp,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08F1F3E" w14:textId="5B2206A0" w:rsidR="004F0C78" w:rsidRPr="00A1759B" w:rsidRDefault="00127059" w:rsidP="00D22279">
      <w:pPr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1.2. </w:t>
      </w:r>
      <w:r w:rsidR="00AB405D" w:rsidRPr="00A1759B">
        <w:rPr>
          <w:rFonts w:asciiTheme="minorHAnsi" w:hAnsiTheme="minorHAnsi" w:cstheme="minorHAnsi"/>
        </w:rPr>
        <w:t xml:space="preserve">nie mogą podlegać wykluczeniu na podstawie </w:t>
      </w:r>
      <w:r w:rsidR="00E0141C" w:rsidRPr="00A1759B">
        <w:rPr>
          <w:rFonts w:asciiTheme="minorHAnsi" w:hAnsiTheme="minorHAnsi" w:cstheme="minorHAnsi"/>
        </w:rPr>
        <w:t>art.</w:t>
      </w:r>
      <w:r w:rsidR="00341EAC" w:rsidRPr="00A1759B">
        <w:rPr>
          <w:rFonts w:asciiTheme="minorHAnsi" w:hAnsiTheme="minorHAnsi" w:cstheme="minorHAnsi"/>
        </w:rPr>
        <w:t xml:space="preserve"> </w:t>
      </w:r>
      <w:r w:rsidR="00E0141C" w:rsidRPr="00A1759B">
        <w:rPr>
          <w:rFonts w:asciiTheme="minorHAnsi" w:hAnsiTheme="minorHAnsi" w:cstheme="minorHAnsi"/>
        </w:rPr>
        <w:t xml:space="preserve">109 ust 1 </w:t>
      </w:r>
      <w:r w:rsidR="0083133C" w:rsidRPr="00A1759B">
        <w:rPr>
          <w:rFonts w:asciiTheme="minorHAnsi" w:hAnsiTheme="minorHAnsi" w:cstheme="minorHAnsi"/>
        </w:rPr>
        <w:t xml:space="preserve">pkt </w:t>
      </w:r>
      <w:r w:rsidR="001A045A" w:rsidRPr="000427CC">
        <w:rPr>
          <w:rFonts w:asciiTheme="minorHAnsi" w:hAnsiTheme="minorHAnsi" w:cstheme="minorHAnsi"/>
        </w:rPr>
        <w:t>1</w:t>
      </w:r>
      <w:r w:rsidR="001A045A">
        <w:rPr>
          <w:rFonts w:asciiTheme="minorHAnsi" w:hAnsiTheme="minorHAnsi" w:cstheme="minorHAnsi"/>
        </w:rPr>
        <w:t>, 2, 3 i 4</w:t>
      </w:r>
      <w:r w:rsidR="001A045A" w:rsidRPr="000427CC">
        <w:rPr>
          <w:rFonts w:asciiTheme="minorHAnsi" w:hAnsiTheme="minorHAnsi" w:cstheme="minorHAnsi"/>
        </w:rPr>
        <w:t xml:space="preserve"> </w:t>
      </w:r>
      <w:r w:rsidR="004F0C78" w:rsidRPr="00A1759B">
        <w:rPr>
          <w:rFonts w:asciiTheme="minorHAnsi" w:hAnsiTheme="minorHAnsi" w:cstheme="minorHAnsi"/>
        </w:rPr>
        <w:t>ustawy Pzp</w:t>
      </w:r>
      <w:r w:rsidRPr="00A1759B">
        <w:rPr>
          <w:rFonts w:asciiTheme="minorHAnsi" w:hAnsiTheme="minorHAnsi" w:cstheme="minorHAnsi"/>
        </w:rPr>
        <w:t>.</w:t>
      </w:r>
    </w:p>
    <w:p w14:paraId="0A0F209E" w14:textId="78860EC1" w:rsidR="00341EAC" w:rsidRPr="000A3F4F" w:rsidRDefault="00C25B08" w:rsidP="00D22279">
      <w:pPr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N</w:t>
      </w:r>
      <w:r w:rsidR="00127059" w:rsidRPr="000A3F4F">
        <w:rPr>
          <w:rFonts w:asciiTheme="minorHAnsi" w:hAnsiTheme="minorHAnsi" w:cstheme="minorHAnsi"/>
        </w:rPr>
        <w:t xml:space="preserve">a podstawie art. 109 ust. 1 pkt </w:t>
      </w:r>
      <w:r w:rsidR="001A045A" w:rsidRPr="000A3F4F">
        <w:rPr>
          <w:rFonts w:asciiTheme="minorHAnsi" w:hAnsiTheme="minorHAnsi" w:cstheme="minorHAnsi"/>
        </w:rPr>
        <w:t xml:space="preserve">1, 2, 3 i 4 </w:t>
      </w:r>
      <w:r w:rsidR="00127059" w:rsidRPr="000A3F4F">
        <w:rPr>
          <w:rFonts w:asciiTheme="minorHAnsi" w:hAnsiTheme="minorHAnsi" w:cstheme="minorHAnsi"/>
        </w:rPr>
        <w:t>ustawy Pzp, z zastrzeżeniem art. 110</w:t>
      </w:r>
      <w:r w:rsidR="006C0561" w:rsidRPr="000A3F4F">
        <w:rPr>
          <w:rFonts w:asciiTheme="minorHAnsi" w:hAnsiTheme="minorHAnsi" w:cstheme="minorHAnsi"/>
        </w:rPr>
        <w:t xml:space="preserve"> i 111</w:t>
      </w:r>
      <w:r w:rsidR="00127059" w:rsidRPr="000A3F4F">
        <w:rPr>
          <w:rFonts w:asciiTheme="minorHAnsi" w:hAnsiTheme="minorHAnsi" w:cstheme="minorHAnsi"/>
        </w:rPr>
        <w:t xml:space="preserve"> ustawy Pzp, </w:t>
      </w:r>
      <w:r w:rsidRPr="000A3F4F">
        <w:rPr>
          <w:rFonts w:asciiTheme="minorHAnsi" w:hAnsiTheme="minorHAnsi" w:cstheme="minorHAnsi"/>
        </w:rPr>
        <w:t xml:space="preserve">z postępowania wyklucza się </w:t>
      </w:r>
      <w:r w:rsidR="00127059" w:rsidRPr="000A3F4F">
        <w:rPr>
          <w:rFonts w:asciiTheme="minorHAnsi" w:hAnsiTheme="minorHAnsi" w:cstheme="minorHAnsi"/>
        </w:rPr>
        <w:t>Wykonawcę:</w:t>
      </w:r>
      <w:r w:rsidR="00341EAC" w:rsidRPr="000A3F4F">
        <w:rPr>
          <w:rFonts w:asciiTheme="minorHAnsi" w:hAnsiTheme="minorHAnsi" w:cstheme="minorHAnsi"/>
        </w:rPr>
        <w:t xml:space="preserve"> </w:t>
      </w:r>
    </w:p>
    <w:p w14:paraId="7466E8A2" w14:textId="17CDD859" w:rsidR="00127059" w:rsidRPr="001A045A" w:rsidRDefault="00C53094" w:rsidP="000A3F4F">
      <w:pPr>
        <w:pStyle w:val="Akapitzlist"/>
        <w:numPr>
          <w:ilvl w:val="0"/>
          <w:numId w:val="24"/>
        </w:numPr>
        <w:ind w:left="284" w:hanging="283"/>
        <w:jc w:val="both"/>
        <w:rPr>
          <w:rFonts w:asciiTheme="minorHAnsi" w:hAnsiTheme="minorHAnsi" w:cstheme="minorHAnsi"/>
        </w:rPr>
      </w:pPr>
      <w:r w:rsidRPr="001A045A">
        <w:rPr>
          <w:rFonts w:asciiTheme="minorHAnsi" w:hAnsiTheme="minorHAnsi" w:cstheme="minorHAnsi"/>
        </w:rPr>
        <w:t xml:space="preserve">który naruszył obowiązki dotyczące płatności podatków, opłat lub składek na ubezpieczenia społeczne lub zdrowotne, z wyjątkiem przypadku, o którym mowa w art. 108 ust. 1 pkt 3 </w:t>
      </w:r>
      <w:r w:rsidR="007C5F9A" w:rsidRPr="001A045A">
        <w:rPr>
          <w:rFonts w:asciiTheme="minorHAnsi" w:hAnsiTheme="minorHAnsi" w:cstheme="minorHAnsi"/>
        </w:rPr>
        <w:t>ustawy Pzp</w:t>
      </w:r>
      <w:r w:rsidRPr="001A045A">
        <w:rPr>
          <w:rFonts w:asciiTheme="minorHAnsi" w:hAnsiTheme="minorHAnsi" w:cstheme="minorHAnsi"/>
        </w:rPr>
        <w:t>, chyba że Wykonawca przed upływem terminu składania ofert dokonał płatności należnych podatków, opłat lub składek na ubezpieczenia społeczne lub zdrowotne wraz z odsetkami lub grzywnami lub zawarł wiążące</w:t>
      </w:r>
      <w:r w:rsidR="007C5F9A" w:rsidRPr="001A045A">
        <w:rPr>
          <w:rFonts w:asciiTheme="minorHAnsi" w:hAnsiTheme="minorHAnsi" w:cstheme="minorHAnsi"/>
        </w:rPr>
        <w:t xml:space="preserve"> porozumienie w sprawie spłaty tych należności;</w:t>
      </w:r>
    </w:p>
    <w:p w14:paraId="0D78AF8A" w14:textId="6683F6DB" w:rsidR="001A045A" w:rsidRPr="001A045A" w:rsidRDefault="001A045A" w:rsidP="000A3F4F">
      <w:pPr>
        <w:pStyle w:val="Akapitzlist"/>
        <w:numPr>
          <w:ilvl w:val="0"/>
          <w:numId w:val="24"/>
        </w:numPr>
        <w:ind w:left="284" w:hanging="283"/>
        <w:jc w:val="both"/>
        <w:rPr>
          <w:rFonts w:asciiTheme="minorHAnsi" w:hAnsiTheme="minorHAnsi" w:cstheme="minorHAnsi"/>
        </w:rPr>
      </w:pPr>
      <w:r w:rsidRPr="001A045A">
        <w:rPr>
          <w:rFonts w:asciiTheme="minorHAnsi" w:hAnsiTheme="minorHAnsi" w:cstheme="minorHAnsi"/>
        </w:rPr>
        <w:lastRenderedPageBreak/>
        <w:t>który naruszył obowiązki w dziedzinie ochrony środowiska, prawa socjalnego lub prawa pracy:</w:t>
      </w:r>
    </w:p>
    <w:p w14:paraId="69F2E7DE" w14:textId="77777777" w:rsidR="001A045A" w:rsidRPr="004143A9" w:rsidRDefault="001A045A" w:rsidP="000A3F4F">
      <w:pPr>
        <w:pStyle w:val="Akapitzlist"/>
        <w:numPr>
          <w:ilvl w:val="0"/>
          <w:numId w:val="23"/>
        </w:numPr>
        <w:ind w:left="567" w:hanging="283"/>
        <w:jc w:val="both"/>
        <w:rPr>
          <w:rFonts w:asciiTheme="minorHAnsi" w:hAnsiTheme="minorHAnsi" w:cstheme="minorHAnsi"/>
        </w:rPr>
      </w:pPr>
      <w:r w:rsidRPr="004143A9">
        <w:rPr>
          <w:rFonts w:asciiTheme="minorHAnsi" w:hAnsiTheme="minorHAnsi" w:cstheme="minorHAnsi"/>
        </w:rPr>
        <w:t>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26B62C55" w14:textId="77777777" w:rsidR="001A045A" w:rsidRPr="004143A9" w:rsidRDefault="001A045A" w:rsidP="000A3F4F">
      <w:pPr>
        <w:pStyle w:val="Akapitzlist"/>
        <w:numPr>
          <w:ilvl w:val="0"/>
          <w:numId w:val="23"/>
        </w:numPr>
        <w:ind w:left="567" w:hanging="283"/>
        <w:jc w:val="both"/>
        <w:rPr>
          <w:rFonts w:asciiTheme="minorHAnsi" w:hAnsiTheme="minorHAnsi" w:cstheme="minorHAnsi"/>
        </w:rPr>
      </w:pPr>
      <w:r w:rsidRPr="004143A9">
        <w:rPr>
          <w:rFonts w:asciiTheme="minorHAnsi" w:hAnsiTheme="minorHAnsi" w:cstheme="minorHAnsi"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35CF75F2" w14:textId="77777777" w:rsidR="001A045A" w:rsidRPr="004143A9" w:rsidRDefault="001A045A" w:rsidP="000A3F4F">
      <w:pPr>
        <w:pStyle w:val="Akapitzlist"/>
        <w:numPr>
          <w:ilvl w:val="0"/>
          <w:numId w:val="23"/>
        </w:numPr>
        <w:ind w:left="567" w:hanging="283"/>
        <w:jc w:val="both"/>
        <w:rPr>
          <w:rFonts w:asciiTheme="minorHAnsi" w:hAnsiTheme="minorHAnsi" w:cstheme="minorHAnsi"/>
        </w:rPr>
      </w:pPr>
      <w:r w:rsidRPr="004143A9">
        <w:rPr>
          <w:rFonts w:asciiTheme="minorHAnsi" w:hAnsiTheme="minorHAnsi" w:cstheme="minorHAnsi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72ECA02D" w14:textId="6839D8CD" w:rsidR="001A045A" w:rsidRPr="001A045A" w:rsidRDefault="001A045A" w:rsidP="000A3F4F">
      <w:pPr>
        <w:pStyle w:val="Akapitzlist"/>
        <w:numPr>
          <w:ilvl w:val="0"/>
          <w:numId w:val="24"/>
        </w:numPr>
        <w:ind w:left="284" w:hanging="283"/>
        <w:jc w:val="both"/>
        <w:rPr>
          <w:rFonts w:asciiTheme="minorHAnsi" w:hAnsiTheme="minorHAnsi" w:cstheme="minorHAnsi"/>
        </w:rPr>
      </w:pPr>
      <w:r w:rsidRPr="001A045A">
        <w:rPr>
          <w:rFonts w:asciiTheme="minorHAnsi" w:hAnsiTheme="minorHAnsi" w:cstheme="minorHAnsi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</w:t>
      </w:r>
    </w:p>
    <w:p w14:paraId="6F87A28A" w14:textId="1288BCBD" w:rsidR="00B1389D" w:rsidRPr="00D83B91" w:rsidRDefault="007C5F9A" w:rsidP="000A3F4F">
      <w:pPr>
        <w:pStyle w:val="Akapitzlist"/>
        <w:numPr>
          <w:ilvl w:val="0"/>
          <w:numId w:val="24"/>
        </w:numPr>
        <w:ind w:left="284" w:hanging="283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</w:t>
      </w:r>
      <w:r w:rsidR="00100764" w:rsidRPr="00A1759B">
        <w:rPr>
          <w:rFonts w:asciiTheme="minorHAnsi" w:hAnsiTheme="minorHAnsi" w:cstheme="minorHAnsi"/>
        </w:rPr>
        <w:t>cedu</w:t>
      </w:r>
      <w:r w:rsidR="002F1E53" w:rsidRPr="00A1759B">
        <w:rPr>
          <w:rFonts w:asciiTheme="minorHAnsi" w:hAnsiTheme="minorHAnsi" w:cstheme="minorHAnsi"/>
        </w:rPr>
        <w:t>ry.</w:t>
      </w:r>
    </w:p>
    <w:p w14:paraId="3DB2CA79" w14:textId="60500F0E" w:rsidR="000C13AC" w:rsidRPr="000C13AC" w:rsidRDefault="000C13AC" w:rsidP="000C13AC">
      <w:pPr>
        <w:ind w:left="284" w:hanging="284"/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t>1.3</w:t>
      </w:r>
      <w:r>
        <w:rPr>
          <w:rFonts w:asciiTheme="minorHAnsi" w:hAnsiTheme="minorHAnsi" w:cstheme="minorHAnsi"/>
        </w:rPr>
        <w:t xml:space="preserve">. nie mogą podlegać wykluczeniu </w:t>
      </w:r>
      <w:r w:rsidRPr="000C13AC">
        <w:rPr>
          <w:rFonts w:asciiTheme="minorHAnsi" w:hAnsiTheme="minorHAnsi" w:cstheme="minorHAnsi"/>
        </w:rPr>
        <w:t>na podstawie art. 7 ust. 1</w:t>
      </w:r>
      <w:r>
        <w:rPr>
          <w:rFonts w:asciiTheme="minorHAnsi" w:hAnsiTheme="minorHAnsi" w:cstheme="minorHAnsi"/>
        </w:rPr>
        <w:t xml:space="preserve"> ustawy z dnia 13 kwietnia 2022</w:t>
      </w:r>
      <w:r w:rsidRPr="000C13AC">
        <w:rPr>
          <w:rFonts w:asciiTheme="minorHAnsi" w:hAnsiTheme="minorHAnsi" w:cstheme="minorHAnsi"/>
        </w:rPr>
        <w:t xml:space="preserve">r. o szczególnych rozwiązaniach w zakresie przeciwdziałania wspieraniu agresji na Ukrainę oraz służących ochronie bezpieczeństwa narodowego (tj. Dz. U. z </w:t>
      </w:r>
      <w:bookmarkStart w:id="17" w:name="_Hlk214003779"/>
      <w:r w:rsidR="00AC6CA0">
        <w:rPr>
          <w:rFonts w:asciiTheme="minorHAnsi" w:hAnsiTheme="minorHAnsi" w:cstheme="minorHAnsi"/>
        </w:rPr>
        <w:t>202</w:t>
      </w:r>
      <w:r w:rsidR="00EF3914">
        <w:rPr>
          <w:rFonts w:asciiTheme="minorHAnsi" w:hAnsiTheme="minorHAnsi" w:cstheme="minorHAnsi"/>
        </w:rPr>
        <w:t>5</w:t>
      </w:r>
      <w:r w:rsidR="00AC6CA0">
        <w:rPr>
          <w:rFonts w:asciiTheme="minorHAnsi" w:hAnsiTheme="minorHAnsi" w:cstheme="minorHAnsi"/>
        </w:rPr>
        <w:t xml:space="preserve"> r.</w:t>
      </w:r>
      <w:r w:rsidRPr="000C13AC">
        <w:rPr>
          <w:rFonts w:asciiTheme="minorHAnsi" w:hAnsiTheme="minorHAnsi" w:cstheme="minorHAnsi"/>
        </w:rPr>
        <w:t xml:space="preserve"> poz. </w:t>
      </w:r>
      <w:r w:rsidR="00AC6CA0">
        <w:rPr>
          <w:rFonts w:asciiTheme="minorHAnsi" w:hAnsiTheme="minorHAnsi" w:cstheme="minorHAnsi"/>
        </w:rPr>
        <w:t>5</w:t>
      </w:r>
      <w:r w:rsidR="00EF3914">
        <w:rPr>
          <w:rFonts w:asciiTheme="minorHAnsi" w:hAnsiTheme="minorHAnsi" w:cstheme="minorHAnsi"/>
        </w:rPr>
        <w:t>14</w:t>
      </w:r>
      <w:bookmarkEnd w:id="17"/>
      <w:r w:rsidRPr="000C13AC">
        <w:rPr>
          <w:rFonts w:asciiTheme="minorHAnsi" w:hAnsiTheme="minorHAnsi" w:cstheme="minorHAnsi"/>
        </w:rPr>
        <w:t>), zwanej dalej „ustawa o przeciwdziałaniu”.</w:t>
      </w:r>
    </w:p>
    <w:p w14:paraId="0F0E4A9E" w14:textId="77777777" w:rsidR="000C13AC" w:rsidRPr="000C13AC" w:rsidRDefault="000C13AC" w:rsidP="001A045A">
      <w:pPr>
        <w:ind w:left="284"/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t xml:space="preserve">Na podstawie art. 7 ust. 1 ustawy o przeciwdziałaniu, z zastrzeżeniem art. 7 ust. 2 tej ustawy, z postępowania wyklucza się: </w:t>
      </w:r>
    </w:p>
    <w:p w14:paraId="32514DE4" w14:textId="3F40202C" w:rsidR="000C13AC" w:rsidRPr="000C13AC" w:rsidRDefault="000C13AC" w:rsidP="00FC54AD">
      <w:pPr>
        <w:numPr>
          <w:ilvl w:val="0"/>
          <w:numId w:val="22"/>
        </w:numPr>
        <w:spacing w:before="0" w:after="0"/>
        <w:ind w:left="782" w:hanging="357"/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t xml:space="preserve">wykonawcę wymienionego w wykazach określonych w rozporządzeniu Rady (WE) </w:t>
      </w:r>
      <w:r w:rsidR="00AC6CA0"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>nr 765/2006 z dnia 18 maja 2006 r. dotyczącego środków ograniczających w związku z sytuacją na Białorusi i udziałem Białorusi w agresji Rosji wobec Ukrainy (Dz. Urz. UE L 134 z 20.05.2006, str. 1, z</w:t>
      </w:r>
      <w:r w:rsidR="006627D4">
        <w:rPr>
          <w:rFonts w:asciiTheme="minorHAnsi" w:hAnsiTheme="minorHAnsi" w:cstheme="minorHAnsi"/>
        </w:rPr>
        <w:t>e</w:t>
      </w:r>
      <w:r w:rsidRPr="000C13AC">
        <w:rPr>
          <w:rFonts w:asciiTheme="minorHAnsi" w:hAnsiTheme="minorHAnsi" w:cstheme="minorHAnsi"/>
        </w:rPr>
        <w:t xml:space="preserve">  zm.), zwanego dalej „rozporządzeniem 765/2006” </w:t>
      </w:r>
      <w:r w:rsidR="00AC6CA0"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>z 17.03.2014, str. 6, z</w:t>
      </w:r>
      <w:r w:rsidR="006627D4">
        <w:rPr>
          <w:rFonts w:asciiTheme="minorHAnsi" w:hAnsiTheme="minorHAnsi" w:cstheme="minorHAnsi"/>
        </w:rPr>
        <w:t>e</w:t>
      </w:r>
      <w:r w:rsidRPr="000C13AC">
        <w:rPr>
          <w:rFonts w:asciiTheme="minorHAnsi" w:hAnsiTheme="minorHAnsi" w:cstheme="minorHAnsi"/>
        </w:rPr>
        <w:t xml:space="preserve"> zm.), zwanego dalej „rozporządzeniem 269/2014” albo wpisanego na listę na podstawie decyzji w sprawie wpisu na listę rozstrzygającej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>o zastosowaniu środka, o którym mowa w art. 1 pkt 3 ustawy o przeciwdziałaniu;</w:t>
      </w:r>
    </w:p>
    <w:p w14:paraId="7425EA08" w14:textId="334F5098" w:rsidR="000C13AC" w:rsidRPr="000C13AC" w:rsidRDefault="000C13AC" w:rsidP="00FC54AD">
      <w:pPr>
        <w:numPr>
          <w:ilvl w:val="0"/>
          <w:numId w:val="22"/>
        </w:numPr>
        <w:spacing w:before="0" w:after="0"/>
        <w:ind w:left="782" w:hanging="357"/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t xml:space="preserve">wykonawcę, którego beneficjentem rzeczywistym w rozumieniu ustawy z dnia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>1 marca 2018 r. o przeciwdziałaniu praniu pieniędzy oraz finansowaniu terroryzmu (Dz. U. z 202</w:t>
      </w:r>
      <w:r w:rsidR="006627D4">
        <w:rPr>
          <w:rFonts w:asciiTheme="minorHAnsi" w:hAnsiTheme="minorHAnsi" w:cstheme="minorHAnsi"/>
        </w:rPr>
        <w:t>3</w:t>
      </w:r>
      <w:r w:rsidRPr="000C13AC">
        <w:rPr>
          <w:rFonts w:asciiTheme="minorHAnsi" w:hAnsiTheme="minorHAnsi" w:cstheme="minorHAnsi"/>
        </w:rPr>
        <w:t xml:space="preserve"> r. poz. </w:t>
      </w:r>
      <w:r w:rsidR="006627D4">
        <w:rPr>
          <w:rFonts w:asciiTheme="minorHAnsi" w:hAnsiTheme="minorHAnsi" w:cstheme="minorHAnsi"/>
        </w:rPr>
        <w:t xml:space="preserve">1124 ze zm. </w:t>
      </w:r>
      <w:r w:rsidRPr="000C13AC">
        <w:rPr>
          <w:rFonts w:asciiTheme="minorHAnsi" w:hAnsiTheme="minorHAnsi" w:cstheme="minorHAnsi"/>
        </w:rPr>
        <w:t xml:space="preserve">) jest osoba wymieniona w wykazach określonych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 xml:space="preserve">w rozporządzeniu 765/2006 i rozporządzeniu 269/2014” albo wpisana na listę lub będąca takim beneficjentem rzeczywistym od dnia 24 lutego 2022 r., o ile została wpisana na listę na podstawie decyzji w sprawie wpisu na listę rozstrzygającej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 xml:space="preserve">o zastosowaniu środka, o którym mowa w art. 1 pkt 3 ustawy o przeciwdziałaniu; </w:t>
      </w:r>
    </w:p>
    <w:p w14:paraId="6D903CAD" w14:textId="0322B742" w:rsidR="000C13AC" w:rsidRPr="000C13AC" w:rsidRDefault="000C13AC" w:rsidP="00FC54AD">
      <w:pPr>
        <w:numPr>
          <w:ilvl w:val="0"/>
          <w:numId w:val="22"/>
        </w:numPr>
        <w:spacing w:before="0" w:after="0"/>
        <w:ind w:left="782" w:hanging="357"/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lastRenderedPageBreak/>
        <w:t xml:space="preserve">wykonawcę, którego jednostką dominującą w rozumieniu art. 3 ust. 1 pkt 37 ustawy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>z dnia 29 września 1994 r</w:t>
      </w:r>
      <w:r w:rsidR="00AC6CA0">
        <w:rPr>
          <w:rFonts w:asciiTheme="minorHAnsi" w:hAnsiTheme="minorHAnsi" w:cstheme="minorHAnsi"/>
        </w:rPr>
        <w:t>. o rachunkowości (Dz. U. z 2023</w:t>
      </w:r>
      <w:r w:rsidRPr="000C13AC">
        <w:rPr>
          <w:rFonts w:asciiTheme="minorHAnsi" w:hAnsiTheme="minorHAnsi" w:cstheme="minorHAnsi"/>
        </w:rPr>
        <w:t xml:space="preserve"> r. poz. </w:t>
      </w:r>
      <w:r w:rsidR="00AC6CA0">
        <w:rPr>
          <w:rFonts w:asciiTheme="minorHAnsi" w:hAnsiTheme="minorHAnsi" w:cstheme="minorHAnsi"/>
        </w:rPr>
        <w:t>120</w:t>
      </w:r>
      <w:r w:rsidR="006627D4">
        <w:rPr>
          <w:rFonts w:asciiTheme="minorHAnsi" w:hAnsiTheme="minorHAnsi" w:cstheme="minorHAnsi"/>
        </w:rPr>
        <w:t xml:space="preserve"> </w:t>
      </w:r>
      <w:r w:rsidR="00EF3914">
        <w:rPr>
          <w:rFonts w:asciiTheme="minorHAnsi" w:hAnsiTheme="minorHAnsi" w:cstheme="minorHAnsi"/>
        </w:rPr>
        <w:t>,295, 1598, z 2024 r. poz.619</w:t>
      </w:r>
      <w:r w:rsidRPr="000C13AC">
        <w:rPr>
          <w:rFonts w:asciiTheme="minorHAnsi" w:hAnsiTheme="minorHAnsi" w:cstheme="minorHAnsi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</w:t>
      </w:r>
      <w:r w:rsidR="006627D4">
        <w:rPr>
          <w:rFonts w:asciiTheme="minorHAnsi" w:hAnsiTheme="minorHAnsi" w:cstheme="minorHAnsi"/>
        </w:rPr>
        <w:t xml:space="preserve">  </w:t>
      </w:r>
      <w:r w:rsidRPr="000C13AC">
        <w:rPr>
          <w:rFonts w:asciiTheme="minorHAnsi" w:hAnsiTheme="minorHAnsi" w:cstheme="minorHAnsi"/>
        </w:rPr>
        <w:t>mowa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>w art. 1 pkt 3 ustawy o przeciwdziałaniu.</w:t>
      </w:r>
    </w:p>
    <w:p w14:paraId="517497C8" w14:textId="7813253F" w:rsidR="000C13AC" w:rsidRPr="000C13AC" w:rsidRDefault="000C13AC" w:rsidP="000C13AC">
      <w:pPr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t>Lista osób i podmiotów (lista), wobec których są stosowane środki, o których mowa powyżej, jest prowadzona przez ministra właściwego do spraw wewnętrznych i publikowana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 xml:space="preserve"> w Biuletynie Informacji Publicznej na stronie podmiotowej ministra właściwego do spraw wewnętrznych.</w:t>
      </w:r>
    </w:p>
    <w:p w14:paraId="3371C40B" w14:textId="2165D6F0" w:rsidR="00FC7804" w:rsidRPr="00D83B91" w:rsidRDefault="00AB405D" w:rsidP="000A3F4F">
      <w:pPr>
        <w:pStyle w:val="Akapitzlist"/>
        <w:numPr>
          <w:ilvl w:val="3"/>
          <w:numId w:val="7"/>
        </w:numPr>
        <w:ind w:left="357" w:hanging="35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Wykonawca może zostać wykluczony przez zamawiającego na każdym etapie postępowania</w:t>
      </w:r>
      <w:r w:rsidR="00FC54AD">
        <w:rPr>
          <w:rFonts w:asciiTheme="minorHAnsi" w:hAnsiTheme="minorHAnsi" w:cstheme="minorHAnsi"/>
        </w:rPr>
        <w:t>.</w:t>
      </w:r>
    </w:p>
    <w:p w14:paraId="2E8FCA0F" w14:textId="12FC64F5" w:rsidR="00DA4EC3" w:rsidRPr="00D83B91" w:rsidRDefault="00176C32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031F4">
        <w:rPr>
          <w:rFonts w:asciiTheme="minorHAnsi" w:hAnsiTheme="minorHAnsi" w:cstheme="minorHAnsi"/>
          <w:sz w:val="24"/>
          <w:szCs w:val="24"/>
        </w:rPr>
        <w:t>Informacje o warunkach udziału w postępowaniu</w:t>
      </w:r>
      <w:r w:rsidR="008C6100" w:rsidRPr="009031F4">
        <w:rPr>
          <w:rFonts w:asciiTheme="minorHAnsi" w:hAnsiTheme="minorHAnsi" w:cstheme="minorHAnsi"/>
          <w:sz w:val="24"/>
          <w:szCs w:val="24"/>
        </w:rPr>
        <w:t xml:space="preserve"> o udzielenie zamówienia</w:t>
      </w:r>
    </w:p>
    <w:p w14:paraId="4589B2FC" w14:textId="773B626E" w:rsidR="006829C2" w:rsidRPr="00A1759B" w:rsidRDefault="006829C2" w:rsidP="000A3F4F">
      <w:pPr>
        <w:pStyle w:val="Akapitzlist"/>
        <w:numPr>
          <w:ilvl w:val="1"/>
          <w:numId w:val="9"/>
        </w:numPr>
        <w:tabs>
          <w:tab w:val="left" w:pos="360"/>
          <w:tab w:val="left" w:pos="426"/>
          <w:tab w:val="left" w:pos="709"/>
        </w:tabs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Wykonawcy ubiegający się o niniejsze zamówienie publiczne muszą spełniać warunki udzi</w:t>
      </w:r>
      <w:r w:rsidR="00775405" w:rsidRPr="00A1759B">
        <w:rPr>
          <w:rFonts w:asciiTheme="minorHAnsi" w:hAnsiTheme="minorHAnsi" w:cstheme="minorHAnsi"/>
        </w:rPr>
        <w:t>ału w postępowaniu dotyczące</w:t>
      </w:r>
      <w:r w:rsidRPr="00A1759B">
        <w:rPr>
          <w:rFonts w:asciiTheme="minorHAnsi" w:hAnsiTheme="minorHAnsi" w:cstheme="minorHAnsi"/>
        </w:rPr>
        <w:t>:</w:t>
      </w:r>
    </w:p>
    <w:p w14:paraId="63E3946B" w14:textId="5A0CB7C0" w:rsidR="00127059" w:rsidRPr="00A1759B" w:rsidRDefault="00127059" w:rsidP="000A3F4F">
      <w:pPr>
        <w:pStyle w:val="Akapitzlist"/>
        <w:numPr>
          <w:ilvl w:val="1"/>
          <w:numId w:val="10"/>
        </w:numPr>
        <w:ind w:left="567" w:hanging="425"/>
        <w:jc w:val="both"/>
        <w:rPr>
          <w:rFonts w:asciiTheme="minorHAnsi" w:hAnsiTheme="minorHAnsi"/>
        </w:rPr>
      </w:pPr>
      <w:r w:rsidRPr="00A1759B">
        <w:rPr>
          <w:rFonts w:asciiTheme="minorHAnsi" w:hAnsiTheme="minorHAnsi"/>
        </w:rPr>
        <w:t>Zdolności do występowania</w:t>
      </w:r>
      <w:r w:rsidR="0089183B" w:rsidRPr="00A1759B">
        <w:rPr>
          <w:rFonts w:asciiTheme="minorHAnsi" w:hAnsiTheme="minorHAnsi"/>
        </w:rPr>
        <w:t xml:space="preserve"> w obrocie gospodarczym -</w:t>
      </w:r>
    </w:p>
    <w:p w14:paraId="35E339FC" w14:textId="3EC4145D" w:rsidR="00FC01CE" w:rsidRPr="00BD4533" w:rsidRDefault="00714E5A" w:rsidP="00FC01CE">
      <w:pPr>
        <w:pStyle w:val="Akapitzlist"/>
        <w:tabs>
          <w:tab w:val="left" w:pos="360"/>
          <w:tab w:val="left" w:pos="426"/>
        </w:tabs>
        <w:ind w:left="502"/>
        <w:jc w:val="both"/>
        <w:rPr>
          <w:rFonts w:asciiTheme="minorHAnsi" w:hAnsiTheme="minorHAnsi"/>
        </w:rPr>
      </w:pPr>
      <w:r w:rsidRPr="00BD4533">
        <w:rPr>
          <w:rFonts w:asciiTheme="minorHAnsi" w:hAnsiTheme="minorHAnsi"/>
        </w:rPr>
        <w:t xml:space="preserve"> </w:t>
      </w:r>
      <w:r w:rsidR="0089183B" w:rsidRPr="00BD4533">
        <w:rPr>
          <w:rFonts w:asciiTheme="minorHAnsi" w:hAnsiTheme="minorHAnsi"/>
        </w:rPr>
        <w:t>Zamawiający n</w:t>
      </w:r>
      <w:r w:rsidR="00FC01CE" w:rsidRPr="00BD4533">
        <w:rPr>
          <w:rFonts w:asciiTheme="minorHAnsi" w:hAnsiTheme="minorHAnsi"/>
        </w:rPr>
        <w:t xml:space="preserve">ie </w:t>
      </w:r>
      <w:r w:rsidR="00DC7AFA" w:rsidRPr="00BD4533">
        <w:rPr>
          <w:rFonts w:asciiTheme="minorHAnsi" w:hAnsiTheme="minorHAnsi"/>
        </w:rPr>
        <w:t>określa</w:t>
      </w:r>
      <w:r w:rsidR="0089183B" w:rsidRPr="00BD4533">
        <w:rPr>
          <w:rFonts w:asciiTheme="minorHAnsi" w:hAnsiTheme="minorHAnsi"/>
        </w:rPr>
        <w:t xml:space="preserve"> spełnienia warunku w tym zakresie.</w:t>
      </w:r>
    </w:p>
    <w:p w14:paraId="1590857F" w14:textId="229F5714" w:rsidR="00FC01CE" w:rsidRPr="00A1759B" w:rsidRDefault="00FC01CE" w:rsidP="000A3F4F">
      <w:pPr>
        <w:pStyle w:val="Akapitzlist"/>
        <w:numPr>
          <w:ilvl w:val="1"/>
          <w:numId w:val="10"/>
        </w:numPr>
        <w:ind w:left="567" w:hanging="425"/>
        <w:jc w:val="both"/>
        <w:rPr>
          <w:rFonts w:asciiTheme="minorHAnsi" w:hAnsiTheme="minorHAnsi"/>
        </w:rPr>
      </w:pPr>
      <w:r w:rsidRPr="00A1759B">
        <w:rPr>
          <w:rFonts w:asciiTheme="minorHAnsi" w:hAnsiTheme="minorHAnsi"/>
        </w:rPr>
        <w:t>Uprawnień</w:t>
      </w:r>
      <w:r w:rsidR="0089183B" w:rsidRPr="00A1759B">
        <w:rPr>
          <w:rFonts w:asciiTheme="minorHAnsi" w:hAnsiTheme="minorHAnsi"/>
        </w:rPr>
        <w:t xml:space="preserve"> do prowadzenia określonej działalności gospodarczej lub zawodowej, o ile wynika to z odrębnych przepisów -</w:t>
      </w:r>
    </w:p>
    <w:p w14:paraId="36AFC3DE" w14:textId="5B67AE84" w:rsidR="0089183B" w:rsidRPr="00BD4533" w:rsidRDefault="00714E5A" w:rsidP="0089183B">
      <w:pPr>
        <w:pStyle w:val="Akapitzlist"/>
        <w:tabs>
          <w:tab w:val="left" w:pos="360"/>
          <w:tab w:val="left" w:pos="426"/>
        </w:tabs>
        <w:ind w:left="502"/>
        <w:jc w:val="both"/>
        <w:rPr>
          <w:rFonts w:asciiTheme="minorHAnsi" w:hAnsiTheme="minorHAnsi"/>
        </w:rPr>
      </w:pPr>
      <w:r w:rsidRPr="00BD4533">
        <w:rPr>
          <w:rFonts w:asciiTheme="minorHAnsi" w:hAnsiTheme="minorHAnsi"/>
        </w:rPr>
        <w:t xml:space="preserve"> </w:t>
      </w:r>
      <w:r w:rsidR="0089183B" w:rsidRPr="00BD4533">
        <w:rPr>
          <w:rFonts w:asciiTheme="minorHAnsi" w:hAnsiTheme="minorHAnsi"/>
        </w:rPr>
        <w:t xml:space="preserve">Zamawiający nie </w:t>
      </w:r>
      <w:r w:rsidR="00DC7AFA" w:rsidRPr="00BD4533">
        <w:rPr>
          <w:rFonts w:asciiTheme="minorHAnsi" w:hAnsiTheme="minorHAnsi"/>
        </w:rPr>
        <w:t>określa</w:t>
      </w:r>
      <w:r w:rsidR="0089183B" w:rsidRPr="00BD4533">
        <w:rPr>
          <w:rFonts w:asciiTheme="minorHAnsi" w:hAnsiTheme="minorHAnsi"/>
        </w:rPr>
        <w:t xml:space="preserve"> spełnienia warunku w tym zakresie.</w:t>
      </w:r>
    </w:p>
    <w:p w14:paraId="52079302" w14:textId="7A32CD29" w:rsidR="00FC01CE" w:rsidRPr="00A1759B" w:rsidRDefault="0089183B" w:rsidP="000A3F4F">
      <w:pPr>
        <w:pStyle w:val="Akapitzlist"/>
        <w:numPr>
          <w:ilvl w:val="1"/>
          <w:numId w:val="10"/>
        </w:numPr>
        <w:tabs>
          <w:tab w:val="left" w:pos="426"/>
          <w:tab w:val="left" w:pos="567"/>
        </w:tabs>
        <w:jc w:val="both"/>
        <w:rPr>
          <w:rFonts w:asciiTheme="minorHAnsi" w:hAnsiTheme="minorHAnsi"/>
        </w:rPr>
      </w:pPr>
      <w:r w:rsidRPr="00A1759B">
        <w:rPr>
          <w:rFonts w:asciiTheme="minorHAnsi" w:hAnsiTheme="minorHAnsi"/>
        </w:rPr>
        <w:t>Sytuacji ekonomicznej i finansowej -</w:t>
      </w:r>
    </w:p>
    <w:p w14:paraId="57AE89F6" w14:textId="22DB951F" w:rsidR="0089183B" w:rsidRPr="00BD4533" w:rsidRDefault="00FC01CE" w:rsidP="00822D83">
      <w:pPr>
        <w:pStyle w:val="Akapitzlist"/>
        <w:tabs>
          <w:tab w:val="left" w:pos="426"/>
          <w:tab w:val="left" w:pos="567"/>
        </w:tabs>
        <w:ind w:left="502"/>
        <w:jc w:val="both"/>
        <w:rPr>
          <w:rFonts w:asciiTheme="minorHAnsi" w:hAnsiTheme="minorHAnsi"/>
        </w:rPr>
      </w:pPr>
      <w:r w:rsidRPr="00BD4533">
        <w:rPr>
          <w:rFonts w:asciiTheme="minorHAnsi" w:hAnsiTheme="minorHAnsi"/>
        </w:rPr>
        <w:tab/>
      </w:r>
      <w:r w:rsidR="0089183B" w:rsidRPr="00BD4533">
        <w:rPr>
          <w:rFonts w:asciiTheme="minorHAnsi" w:hAnsiTheme="minorHAnsi"/>
        </w:rPr>
        <w:t xml:space="preserve">Zamawiający nie </w:t>
      </w:r>
      <w:r w:rsidR="00DC7AFA" w:rsidRPr="00BD4533">
        <w:rPr>
          <w:rFonts w:asciiTheme="minorHAnsi" w:hAnsiTheme="minorHAnsi"/>
        </w:rPr>
        <w:t>określa</w:t>
      </w:r>
      <w:r w:rsidR="0089183B" w:rsidRPr="00BD4533">
        <w:rPr>
          <w:rFonts w:asciiTheme="minorHAnsi" w:hAnsiTheme="minorHAnsi"/>
        </w:rPr>
        <w:t xml:space="preserve"> spełnienia warunku w tym zakresie.</w:t>
      </w:r>
    </w:p>
    <w:p w14:paraId="686A29D8" w14:textId="359C2EB9" w:rsidR="001F1629" w:rsidRDefault="0083133C" w:rsidP="000A3F4F">
      <w:pPr>
        <w:pStyle w:val="Akapitzlist"/>
        <w:numPr>
          <w:ilvl w:val="1"/>
          <w:numId w:val="10"/>
        </w:numPr>
        <w:tabs>
          <w:tab w:val="left" w:pos="360"/>
          <w:tab w:val="left" w:pos="567"/>
        </w:tabs>
        <w:jc w:val="both"/>
        <w:rPr>
          <w:rFonts w:asciiTheme="minorHAnsi" w:hAnsiTheme="minorHAnsi"/>
        </w:rPr>
      </w:pPr>
      <w:r w:rsidRPr="00A1759B">
        <w:rPr>
          <w:rFonts w:asciiTheme="minorHAnsi" w:hAnsiTheme="minorHAnsi"/>
        </w:rPr>
        <w:t>z</w:t>
      </w:r>
      <w:r w:rsidR="001F1629" w:rsidRPr="00A1759B">
        <w:rPr>
          <w:rFonts w:asciiTheme="minorHAnsi" w:hAnsiTheme="minorHAnsi"/>
        </w:rPr>
        <w:t>dol</w:t>
      </w:r>
      <w:r w:rsidR="0089183B" w:rsidRPr="00A1759B">
        <w:rPr>
          <w:rFonts w:asciiTheme="minorHAnsi" w:hAnsiTheme="minorHAnsi"/>
        </w:rPr>
        <w:t xml:space="preserve">ności technicznej lub zawodowej </w:t>
      </w:r>
      <w:r w:rsidR="002550B7">
        <w:rPr>
          <w:rFonts w:asciiTheme="minorHAnsi" w:hAnsiTheme="minorHAnsi"/>
        </w:rPr>
        <w:t>–</w:t>
      </w:r>
    </w:p>
    <w:p w14:paraId="237E79F5" w14:textId="53CC7754" w:rsidR="00E21E42" w:rsidRPr="002627E7" w:rsidRDefault="00E21E42" w:rsidP="00C43850">
      <w:pPr>
        <w:tabs>
          <w:tab w:val="left" w:pos="709"/>
        </w:tabs>
        <w:ind w:left="567"/>
        <w:jc w:val="both"/>
        <w:rPr>
          <w:rFonts w:asciiTheme="minorHAnsi" w:hAnsiTheme="minorHAnsi"/>
        </w:rPr>
      </w:pPr>
      <w:r w:rsidRPr="002627E7">
        <w:rPr>
          <w:rFonts w:asciiTheme="minorHAnsi" w:hAnsiTheme="minorHAnsi"/>
        </w:rPr>
        <w:t>Wykonawca w celu potwierdzenia, że spełnia warunek dotyczący zdolności technicznej lub zawodowej zobowiązany jest wykazać, że w okresie ostatnich trzech lat przed upływem terminu składania ofert, a jeżeli okres prowadzenia działalności jest krótszy - w tym okresie, wykonał co najmniej 2</w:t>
      </w:r>
      <w:r w:rsidR="009E5C30">
        <w:rPr>
          <w:rFonts w:asciiTheme="minorHAnsi" w:hAnsiTheme="minorHAnsi"/>
        </w:rPr>
        <w:t xml:space="preserve"> (dwukrotnie)</w:t>
      </w:r>
      <w:r w:rsidRPr="002627E7">
        <w:rPr>
          <w:rFonts w:asciiTheme="minorHAnsi" w:hAnsiTheme="minorHAnsi"/>
        </w:rPr>
        <w:t xml:space="preserve"> usługi polegające na wykonani</w:t>
      </w:r>
      <w:r w:rsidR="009C6E81" w:rsidRPr="002627E7">
        <w:rPr>
          <w:rFonts w:asciiTheme="minorHAnsi" w:hAnsiTheme="minorHAnsi"/>
        </w:rPr>
        <w:t>u</w:t>
      </w:r>
      <w:r w:rsidRPr="002627E7">
        <w:rPr>
          <w:rFonts w:asciiTheme="minorHAnsi" w:hAnsiTheme="minorHAnsi"/>
        </w:rPr>
        <w:t xml:space="preserve"> i montaż</w:t>
      </w:r>
      <w:r w:rsidR="009C6E81" w:rsidRPr="002627E7">
        <w:rPr>
          <w:rFonts w:asciiTheme="minorHAnsi" w:hAnsiTheme="minorHAnsi"/>
        </w:rPr>
        <w:t xml:space="preserve">u </w:t>
      </w:r>
      <w:r w:rsidRPr="002627E7">
        <w:rPr>
          <w:rFonts w:asciiTheme="minorHAnsi" w:hAnsiTheme="minorHAnsi"/>
        </w:rPr>
        <w:t xml:space="preserve">oznakowania wizualnego i identyfikacyjnego przestrzeni </w:t>
      </w:r>
      <w:r w:rsidR="009E491C">
        <w:rPr>
          <w:rFonts w:asciiTheme="minorHAnsi" w:hAnsiTheme="minorHAnsi"/>
        </w:rPr>
        <w:t xml:space="preserve">wspólnych, z których korzysta wiele osób (np. </w:t>
      </w:r>
      <w:r w:rsidRPr="002627E7">
        <w:rPr>
          <w:rFonts w:asciiTheme="minorHAnsi" w:hAnsiTheme="minorHAnsi"/>
        </w:rPr>
        <w:t>biurow</w:t>
      </w:r>
      <w:r w:rsidR="009C6E81" w:rsidRPr="002627E7">
        <w:rPr>
          <w:rFonts w:asciiTheme="minorHAnsi" w:hAnsiTheme="minorHAnsi"/>
        </w:rPr>
        <w:t>ych</w:t>
      </w:r>
      <w:r w:rsidR="009E491C">
        <w:rPr>
          <w:rFonts w:asciiTheme="minorHAnsi" w:hAnsiTheme="minorHAnsi"/>
        </w:rPr>
        <w:t>)</w:t>
      </w:r>
      <w:r w:rsidRPr="002627E7">
        <w:rPr>
          <w:rFonts w:asciiTheme="minorHAnsi" w:hAnsiTheme="minorHAnsi"/>
        </w:rPr>
        <w:t xml:space="preserve">, a wartość  każdej z ww. </w:t>
      </w:r>
      <w:r w:rsidR="009C6E81" w:rsidRPr="002627E7">
        <w:rPr>
          <w:rFonts w:asciiTheme="minorHAnsi" w:hAnsiTheme="minorHAnsi"/>
        </w:rPr>
        <w:t>usług</w:t>
      </w:r>
      <w:r w:rsidRPr="002627E7">
        <w:rPr>
          <w:rFonts w:asciiTheme="minorHAnsi" w:hAnsiTheme="minorHAnsi"/>
        </w:rPr>
        <w:t xml:space="preserve"> wynosiła co najmniej </w:t>
      </w:r>
      <w:r w:rsidR="009C6E81" w:rsidRPr="002627E7">
        <w:rPr>
          <w:rFonts w:asciiTheme="minorHAnsi" w:hAnsiTheme="minorHAnsi"/>
        </w:rPr>
        <w:t>3</w:t>
      </w:r>
      <w:r w:rsidRPr="002627E7">
        <w:rPr>
          <w:rFonts w:asciiTheme="minorHAnsi" w:hAnsiTheme="minorHAnsi"/>
        </w:rPr>
        <w:t>00 000 PLN brutto</w:t>
      </w:r>
      <w:r w:rsidR="00151A1E" w:rsidRPr="002627E7">
        <w:rPr>
          <w:rFonts w:asciiTheme="minorHAnsi" w:hAnsiTheme="minorHAnsi"/>
        </w:rPr>
        <w:t>.</w:t>
      </w:r>
    </w:p>
    <w:p w14:paraId="37118D3D" w14:textId="7949E90C" w:rsidR="009734D1" w:rsidRPr="002627E7" w:rsidRDefault="009734D1" w:rsidP="00C43850">
      <w:pPr>
        <w:tabs>
          <w:tab w:val="left" w:pos="709"/>
        </w:tabs>
        <w:ind w:left="567"/>
        <w:jc w:val="both"/>
        <w:rPr>
          <w:rFonts w:asciiTheme="minorHAnsi" w:hAnsiTheme="minorHAnsi"/>
        </w:rPr>
      </w:pPr>
      <w:r w:rsidRPr="002627E7">
        <w:rPr>
          <w:rFonts w:asciiTheme="minorHAnsi" w:hAnsiTheme="minorHAnsi"/>
        </w:rPr>
        <w:t xml:space="preserve">Wykonawca może w celu potwierdzenia spełniania warunków udziału w postępowaniu, </w:t>
      </w:r>
      <w:r w:rsidRPr="002627E7">
        <w:rPr>
          <w:rFonts w:asciiTheme="minorHAnsi" w:hAnsiTheme="minorHAnsi"/>
        </w:rPr>
        <w:br/>
        <w:t>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</w:p>
    <w:p w14:paraId="18E70076" w14:textId="7909FF1D" w:rsidR="009734D1" w:rsidRPr="00D83B91" w:rsidRDefault="009734D1" w:rsidP="000A3F4F">
      <w:pPr>
        <w:numPr>
          <w:ilvl w:val="1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9734D1">
        <w:rPr>
          <w:rFonts w:asciiTheme="minorHAnsi" w:hAnsiTheme="minorHAnsi"/>
        </w:rPr>
        <w:t>W odniesieniu do warunków dotyczących wykształcenia, kwalifikacji zawodowych lub doświadczenia, Wykonawcy mogą polegać na zdolnościach podmiotów</w:t>
      </w:r>
      <w:r w:rsidR="00443B52">
        <w:rPr>
          <w:rFonts w:asciiTheme="minorHAnsi" w:hAnsiTheme="minorHAnsi"/>
        </w:rPr>
        <w:t xml:space="preserve"> </w:t>
      </w:r>
      <w:r w:rsidRPr="009734D1">
        <w:rPr>
          <w:rFonts w:asciiTheme="minorHAnsi" w:hAnsiTheme="minorHAnsi"/>
        </w:rPr>
        <w:t>udostępniających zasoby, jeśli podmioty te wykonają usługi, do realizacji których te zdolności są wymagane.</w:t>
      </w:r>
    </w:p>
    <w:p w14:paraId="127E5F94" w14:textId="0F0803D8" w:rsidR="009734D1" w:rsidRPr="00D83B91" w:rsidRDefault="009734D1" w:rsidP="000A3F4F">
      <w:pPr>
        <w:numPr>
          <w:ilvl w:val="1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9734D1">
        <w:rPr>
          <w:rFonts w:asciiTheme="minorHAnsi" w:hAnsiTheme="minorHAnsi"/>
        </w:rPr>
        <w:lastRenderedPageBreak/>
        <w:t xml:space="preserve">Wykonawca, który polega na zdolnościach lub sytuacji podmiotów udostępniających zasoby, </w:t>
      </w:r>
      <w:r w:rsidRPr="009734D1">
        <w:rPr>
          <w:rFonts w:asciiTheme="minorHAnsi" w:hAnsiTheme="minorHAnsi"/>
          <w:u w:val="single"/>
        </w:rPr>
        <w:t>składa wraz z ofertą zobowiązanie podmiotu udostępniającego zasoby do oddania mu do dyspozycji niezbędnych zasobów</w:t>
      </w:r>
      <w:r w:rsidRPr="009734D1">
        <w:rPr>
          <w:rFonts w:asciiTheme="minorHAnsi" w:hAnsiTheme="minorHAnsi"/>
        </w:rPr>
        <w:t xml:space="preserve"> na potrzeby realizacji zamówienia lub inny podmiotowy środek dowodowy potwierdzający, że wykonawca realizując zamówienie, będzie dysponował niezbędnymi zasobami tych podmiotów.</w:t>
      </w:r>
    </w:p>
    <w:p w14:paraId="15257E52" w14:textId="7FE66739" w:rsidR="009734D1" w:rsidRPr="009734D1" w:rsidRDefault="009734D1" w:rsidP="000A3F4F">
      <w:pPr>
        <w:numPr>
          <w:ilvl w:val="1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9734D1">
        <w:rPr>
          <w:rFonts w:asciiTheme="minorHAnsi" w:hAnsiTheme="minorHAnsi"/>
        </w:rPr>
        <w:t>Zobowiązanie podmiotu udostępniającego zasoby, potwierdza, że stosunek łączący wykonawcę z podmiotami udostępniającym</w:t>
      </w:r>
      <w:r w:rsidR="0031063C">
        <w:rPr>
          <w:rFonts w:asciiTheme="minorHAnsi" w:hAnsiTheme="minorHAnsi"/>
        </w:rPr>
        <w:t>i</w:t>
      </w:r>
      <w:r w:rsidRPr="009734D1">
        <w:rPr>
          <w:rFonts w:asciiTheme="minorHAnsi" w:hAnsiTheme="minorHAnsi"/>
        </w:rPr>
        <w:t xml:space="preserve"> zasoby gwarantuje rzeczywisty dostęp do tych zasobów oraz określa w szczególności:</w:t>
      </w:r>
    </w:p>
    <w:p w14:paraId="5A6BC330" w14:textId="77777777" w:rsidR="009734D1" w:rsidRPr="009734D1" w:rsidRDefault="009734D1" w:rsidP="00D83B91">
      <w:pPr>
        <w:tabs>
          <w:tab w:val="left" w:pos="360"/>
          <w:tab w:val="left" w:pos="426"/>
        </w:tabs>
        <w:spacing w:after="0"/>
        <w:ind w:left="567"/>
        <w:jc w:val="both"/>
        <w:rPr>
          <w:rFonts w:asciiTheme="minorHAnsi" w:hAnsiTheme="minorHAnsi"/>
        </w:rPr>
      </w:pPr>
      <w:r w:rsidRPr="009734D1">
        <w:rPr>
          <w:rFonts w:asciiTheme="minorHAnsi" w:hAnsiTheme="minorHAnsi"/>
        </w:rPr>
        <w:t>1) zakres dostępnych Wykonawcy zasobów podmiotu udostępniającego zasoby,</w:t>
      </w:r>
    </w:p>
    <w:p w14:paraId="732BF980" w14:textId="77777777" w:rsidR="009734D1" w:rsidRPr="009734D1" w:rsidRDefault="009734D1" w:rsidP="00D83B91">
      <w:pPr>
        <w:tabs>
          <w:tab w:val="left" w:pos="360"/>
          <w:tab w:val="left" w:pos="426"/>
        </w:tabs>
        <w:spacing w:after="0"/>
        <w:ind w:left="567"/>
        <w:jc w:val="both"/>
        <w:rPr>
          <w:rFonts w:asciiTheme="minorHAnsi" w:hAnsiTheme="minorHAnsi"/>
        </w:rPr>
      </w:pPr>
      <w:r w:rsidRPr="009734D1">
        <w:rPr>
          <w:rFonts w:asciiTheme="minorHAnsi" w:hAnsiTheme="minorHAnsi"/>
        </w:rPr>
        <w:t>2) sposób i okres udostępnienia Wykonawcy i wykorzystania przez niego zasobów  podmiotu udostępniającego te zasoby przy wykonywaniu zamówienia,</w:t>
      </w:r>
    </w:p>
    <w:p w14:paraId="6894DBB9" w14:textId="6B3501B0" w:rsidR="009734D1" w:rsidRPr="009734D1" w:rsidRDefault="009734D1" w:rsidP="00D83B91">
      <w:pPr>
        <w:tabs>
          <w:tab w:val="left" w:pos="360"/>
          <w:tab w:val="left" w:pos="426"/>
        </w:tabs>
        <w:ind w:left="567"/>
        <w:jc w:val="both"/>
        <w:rPr>
          <w:rFonts w:asciiTheme="minorHAnsi" w:hAnsiTheme="minorHAnsi"/>
        </w:rPr>
      </w:pPr>
      <w:r w:rsidRPr="009734D1">
        <w:rPr>
          <w:rFonts w:asciiTheme="minorHAnsi" w:hAnsiTheme="minorHAnsi"/>
        </w:rPr>
        <w:t xml:space="preserve">3) 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dotyczą. </w:t>
      </w:r>
    </w:p>
    <w:p w14:paraId="24C46059" w14:textId="772405D3" w:rsidR="00035C1A" w:rsidRPr="00036E20" w:rsidRDefault="009734D1" w:rsidP="000A3F4F">
      <w:pPr>
        <w:numPr>
          <w:ilvl w:val="1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036E20">
        <w:rPr>
          <w:rFonts w:asciiTheme="minorHAnsi" w:hAnsiTheme="minorHAnsi"/>
        </w:rPr>
        <w:t>Zamawiający oceni, czy udostępniane Wykonawcy przez podmioty udostępniające zasoby zdolności techniczne lub zawodowe, pozwalają na wykazanie przez Wykonawcę spełniania warunków udziału w postępowaniu a także zbada, czy nie zachodzą wobec tego podmiotu podstawy wykluczenia, które zostały przewidziane względem  Wykonawcy</w:t>
      </w:r>
      <w:r w:rsidR="008E5E9F" w:rsidRPr="00036E20">
        <w:rPr>
          <w:rFonts w:asciiTheme="minorHAnsi" w:hAnsiTheme="minorHAnsi"/>
        </w:rPr>
        <w:t xml:space="preserve"> (na podstawie takich samych dokumentów, jak wymagane od Wykonawcy)</w:t>
      </w:r>
      <w:r w:rsidRPr="00036E20">
        <w:rPr>
          <w:rFonts w:asciiTheme="minorHAnsi" w:hAnsiTheme="minorHAnsi"/>
        </w:rPr>
        <w:t>.</w:t>
      </w:r>
    </w:p>
    <w:p w14:paraId="1CB0F5CC" w14:textId="77777777" w:rsidR="00035C1A" w:rsidRPr="00E4755E" w:rsidRDefault="00035C1A" w:rsidP="000A3F4F">
      <w:pPr>
        <w:numPr>
          <w:ilvl w:val="0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E4755E">
        <w:rPr>
          <w:rFonts w:asciiTheme="minorHAnsi" w:hAnsiTheme="minorHAnsi"/>
        </w:rPr>
        <w:t>W przypadku Wykonawców wspólnie ubiegających się o udzielenie zamówienia:</w:t>
      </w:r>
    </w:p>
    <w:p w14:paraId="4BD2672E" w14:textId="77777777" w:rsidR="00035C1A" w:rsidRPr="00036E20" w:rsidRDefault="00035C1A" w:rsidP="000A3F4F">
      <w:pPr>
        <w:numPr>
          <w:ilvl w:val="1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036E20">
        <w:rPr>
          <w:rFonts w:asciiTheme="minorHAnsi" w:hAnsiTheme="minorHAnsi"/>
        </w:rPr>
        <w:t>w odniesieniu do warunku dotyczącego wykształcenia, kwalifikacji zawodowych lub doświadczenia wykonawcy ci mogą polegać na zdolnościach tych z wykonawców, którzy wykonają usługi, do realizacji których te zdolności są wymagane,</w:t>
      </w:r>
    </w:p>
    <w:p w14:paraId="61CD21E8" w14:textId="6301CD52" w:rsidR="00035C1A" w:rsidRPr="00036E20" w:rsidRDefault="00035C1A" w:rsidP="000A3F4F">
      <w:pPr>
        <w:numPr>
          <w:ilvl w:val="1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036E20">
        <w:rPr>
          <w:rFonts w:asciiTheme="minorHAnsi" w:hAnsiTheme="minorHAnsi"/>
        </w:rPr>
        <w:t>warunek określony w punkcie VIII.1.4. SWZ mogą oni spełniać łącznie</w:t>
      </w:r>
      <w:r w:rsidR="00FC34B4" w:rsidRPr="00036E20">
        <w:rPr>
          <w:rFonts w:asciiTheme="minorHAnsi" w:hAnsiTheme="minorHAnsi"/>
        </w:rPr>
        <w:t>.</w:t>
      </w:r>
    </w:p>
    <w:p w14:paraId="159AA517" w14:textId="572E9F66" w:rsidR="00035C1A" w:rsidRPr="00501E01" w:rsidRDefault="00035C1A" w:rsidP="000A3F4F">
      <w:pPr>
        <w:numPr>
          <w:ilvl w:val="1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  <w:color w:val="EE0000"/>
        </w:rPr>
      </w:pPr>
      <w:r w:rsidRPr="00036E20">
        <w:rPr>
          <w:rFonts w:asciiTheme="minorHAnsi" w:hAnsiTheme="minorHAnsi"/>
        </w:rPr>
        <w:t xml:space="preserve">w przypadku, o którym mowa w pkt </w:t>
      </w:r>
      <w:r w:rsidR="002920EF">
        <w:rPr>
          <w:rFonts w:asciiTheme="minorHAnsi" w:hAnsiTheme="minorHAnsi"/>
        </w:rPr>
        <w:t>2</w:t>
      </w:r>
      <w:r w:rsidRPr="00036E20">
        <w:rPr>
          <w:rFonts w:asciiTheme="minorHAnsi" w:hAnsiTheme="minorHAnsi"/>
        </w:rPr>
        <w:t>.2., Wykonawcy wspólnie ubiegający się o udzielenie zamówienia, zgodnie z art. 117 ust. 4 ustawy Pzp, dołączają do oferty oświadczenie, z którego wynika, które usługi wykonają poszczególni Wykonawcy</w:t>
      </w:r>
      <w:r w:rsidR="00CE659D" w:rsidRPr="00036E20">
        <w:rPr>
          <w:rFonts w:asciiTheme="minorHAnsi" w:hAnsiTheme="minorHAnsi" w:cstheme="minorHAnsi"/>
        </w:rPr>
        <w:t xml:space="preserve"> (</w:t>
      </w:r>
      <w:r w:rsidR="00CE659D" w:rsidRPr="00036E20">
        <w:rPr>
          <w:rFonts w:asciiTheme="minorHAnsi" w:hAnsiTheme="minorHAnsi"/>
        </w:rPr>
        <w:t>sporządzony zgodnie z Załącznikiem nr 4 do SWZ</w:t>
      </w:r>
      <w:r w:rsidR="00CE659D" w:rsidRPr="00501E01">
        <w:rPr>
          <w:rFonts w:asciiTheme="minorHAnsi" w:hAnsiTheme="minorHAnsi"/>
          <w:color w:val="EE0000"/>
        </w:rPr>
        <w:t>).</w:t>
      </w:r>
    </w:p>
    <w:p w14:paraId="12743EAD" w14:textId="20424DDF" w:rsidR="00035C1A" w:rsidRPr="00036E20" w:rsidRDefault="00035C1A" w:rsidP="000A3F4F">
      <w:pPr>
        <w:numPr>
          <w:ilvl w:val="1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036E20">
        <w:rPr>
          <w:rFonts w:asciiTheme="minorHAnsi" w:hAnsiTheme="minorHAnsi"/>
        </w:rPr>
        <w:t xml:space="preserve">brak podstaw wykluczenia, o których mowa w pkt VII SWZ musi wykazać każdy </w:t>
      </w:r>
      <w:r w:rsidR="00410B4D" w:rsidRPr="00036E20">
        <w:rPr>
          <w:rFonts w:asciiTheme="minorHAnsi" w:hAnsiTheme="minorHAnsi"/>
        </w:rPr>
        <w:br/>
      </w:r>
      <w:r w:rsidRPr="00036E20">
        <w:rPr>
          <w:rFonts w:asciiTheme="minorHAnsi" w:hAnsiTheme="minorHAnsi"/>
        </w:rPr>
        <w:t>z Wykonawców</w:t>
      </w:r>
      <w:r w:rsidR="00915E01" w:rsidRPr="00036E20">
        <w:rPr>
          <w:rFonts w:asciiTheme="minorHAnsi" w:hAnsiTheme="minorHAnsi"/>
        </w:rPr>
        <w:t>.</w:t>
      </w:r>
      <w:r w:rsidRPr="00036E20">
        <w:rPr>
          <w:rFonts w:asciiTheme="minorHAnsi" w:hAnsiTheme="minorHAnsi"/>
        </w:rPr>
        <w:t xml:space="preserve"> </w:t>
      </w:r>
    </w:p>
    <w:p w14:paraId="44E65015" w14:textId="2AB21577" w:rsidR="00035C1A" w:rsidRPr="00D83B91" w:rsidRDefault="00035C1A" w:rsidP="000A3F4F">
      <w:pPr>
        <w:numPr>
          <w:ilvl w:val="0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E4755E">
        <w:rPr>
          <w:rFonts w:asciiTheme="minorHAnsi" w:hAnsiTheme="minorHAnsi"/>
        </w:rPr>
        <w:t>Ocena spełniania przedstawionych powyżej warunków zostanie dokonana na podstawie oświadczenia, o którym mowa w pkt IX.1 SWZ, stanowiącego dowód potwierdzający brak podstaw wykluczenia i spełnianie warunków udziału w postępowaniu na dzień składania ofert (tymczasowo zastępujący wymagane przez Zamawiającego podmiotowe środki dowodowe) oraz podmiotowych środków dowodowych, o których mowa w pkt IX SWZ.</w:t>
      </w:r>
    </w:p>
    <w:p w14:paraId="559D54E9" w14:textId="25B7B3C7" w:rsidR="00B85AFE" w:rsidRPr="00D83B91" w:rsidRDefault="00035C1A" w:rsidP="000A3F4F">
      <w:pPr>
        <w:numPr>
          <w:ilvl w:val="0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E4755E">
        <w:rPr>
          <w:rFonts w:asciiTheme="minorHAnsi" w:hAnsiTheme="minorHAnsi"/>
        </w:rPr>
        <w:lastRenderedPageBreak/>
        <w:t>Zamawiający, oceniając zdolność techniczną lub zawodową, może, na każdym etapie postępowania, uznać, że Wykonawca nie posiada wymaganych zdolności, jeżeli posiadanie przez wykonawcę sprzecznych interesów, w szczególności zaangażowanie zasobów technicznych lub zawodowych Wykonawcy w inne przedsięwzięcia gospodarcze Wykonawcy może mieć negatywny wpływ na realizację zamówienia.</w:t>
      </w:r>
    </w:p>
    <w:p w14:paraId="163D91FE" w14:textId="5AE06945" w:rsidR="00442BBD" w:rsidRDefault="001F1629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031F4">
        <w:rPr>
          <w:rFonts w:asciiTheme="minorHAnsi" w:hAnsiTheme="minorHAnsi" w:cstheme="minorHAnsi"/>
          <w:sz w:val="24"/>
          <w:szCs w:val="24"/>
        </w:rPr>
        <w:t>Wykaz podmiotowych środków dowodowych</w:t>
      </w:r>
      <w:r w:rsidR="001F0909" w:rsidRPr="009031F4">
        <w:rPr>
          <w:rFonts w:asciiTheme="minorHAnsi" w:hAnsiTheme="minorHAnsi" w:cstheme="minorHAnsi"/>
          <w:sz w:val="24"/>
          <w:szCs w:val="24"/>
        </w:rPr>
        <w:t xml:space="preserve"> oraz oświadczenie o braku podstaw wykluczenia i spełnianiu warunków udziału w postępowaniu.</w:t>
      </w:r>
    </w:p>
    <w:p w14:paraId="284A31A5" w14:textId="77777777" w:rsidR="00915E01" w:rsidRPr="00915E01" w:rsidRDefault="005D66D8" w:rsidP="000A3F4F">
      <w:pPr>
        <w:pStyle w:val="Akapitzlist"/>
        <w:numPr>
          <w:ilvl w:val="1"/>
          <w:numId w:val="11"/>
        </w:numPr>
        <w:tabs>
          <w:tab w:val="left" w:pos="284"/>
          <w:tab w:val="left" w:pos="426"/>
          <w:tab w:val="left" w:pos="709"/>
          <w:tab w:val="left" w:pos="1134"/>
        </w:tabs>
        <w:ind w:left="284" w:hanging="284"/>
        <w:jc w:val="both"/>
        <w:rPr>
          <w:rFonts w:asciiTheme="minorHAnsi" w:hAnsiTheme="minorHAnsi"/>
        </w:rPr>
      </w:pPr>
      <w:r w:rsidRPr="00613199">
        <w:rPr>
          <w:rFonts w:asciiTheme="minorHAnsi" w:hAnsiTheme="minorHAnsi" w:cstheme="minorHAnsi"/>
        </w:rPr>
        <w:t>Wykonawc</w:t>
      </w:r>
      <w:r w:rsidR="00D31861" w:rsidRPr="00613199">
        <w:rPr>
          <w:rFonts w:asciiTheme="minorHAnsi" w:hAnsiTheme="minorHAnsi" w:cstheme="minorHAnsi"/>
        </w:rPr>
        <w:t xml:space="preserve">a </w:t>
      </w:r>
      <w:r w:rsidR="00D31861" w:rsidRPr="00914213">
        <w:rPr>
          <w:rFonts w:asciiTheme="minorHAnsi" w:hAnsiTheme="minorHAnsi" w:cstheme="minorHAnsi"/>
          <w:u w:val="single"/>
        </w:rPr>
        <w:t>dołącza do oferty</w:t>
      </w:r>
      <w:r w:rsidR="00915E01" w:rsidRPr="00914213">
        <w:rPr>
          <w:rFonts w:asciiTheme="minorHAnsi" w:hAnsiTheme="minorHAnsi" w:cstheme="minorHAnsi"/>
          <w:u w:val="single"/>
        </w:rPr>
        <w:t>:</w:t>
      </w:r>
    </w:p>
    <w:p w14:paraId="707E744A" w14:textId="46703079" w:rsidR="00915E01" w:rsidRDefault="00914213" w:rsidP="00915E01">
      <w:pPr>
        <w:pStyle w:val="Akapitzlist"/>
        <w:tabs>
          <w:tab w:val="left" w:pos="284"/>
          <w:tab w:val="left" w:pos="426"/>
          <w:tab w:val="left" w:pos="709"/>
          <w:tab w:val="left" w:pos="1134"/>
        </w:tabs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D31861" w:rsidRPr="00613199">
        <w:rPr>
          <w:rFonts w:asciiTheme="minorHAnsi" w:hAnsiTheme="minorHAnsi" w:cstheme="minorHAnsi"/>
        </w:rPr>
        <w:t xml:space="preserve"> </w:t>
      </w:r>
      <w:r w:rsidR="0080270B" w:rsidRPr="00613199">
        <w:rPr>
          <w:rFonts w:asciiTheme="minorHAnsi" w:hAnsiTheme="minorHAnsi" w:cstheme="minorHAnsi"/>
          <w:u w:val="single"/>
        </w:rPr>
        <w:t>o</w:t>
      </w:r>
      <w:r w:rsidR="005D66D8" w:rsidRPr="00613199">
        <w:rPr>
          <w:rFonts w:asciiTheme="minorHAnsi" w:hAnsiTheme="minorHAnsi" w:cstheme="minorHAnsi"/>
          <w:u w:val="single"/>
        </w:rPr>
        <w:t>świadczeni</w:t>
      </w:r>
      <w:r w:rsidR="00D31861" w:rsidRPr="00613199">
        <w:rPr>
          <w:rFonts w:asciiTheme="minorHAnsi" w:hAnsiTheme="minorHAnsi" w:cstheme="minorHAnsi"/>
          <w:u w:val="single"/>
        </w:rPr>
        <w:t>e</w:t>
      </w:r>
      <w:r w:rsidR="005D66D8" w:rsidRPr="00613199">
        <w:rPr>
          <w:rFonts w:asciiTheme="minorHAnsi" w:hAnsiTheme="minorHAnsi" w:cstheme="minorHAnsi"/>
          <w:u w:val="single"/>
        </w:rPr>
        <w:t xml:space="preserve"> o niepodleganiu wykluczeniu</w:t>
      </w:r>
      <w:r w:rsidR="00191069" w:rsidRPr="00613199">
        <w:rPr>
          <w:rFonts w:asciiTheme="minorHAnsi" w:hAnsiTheme="minorHAnsi" w:cstheme="minorHAnsi"/>
          <w:u w:val="single"/>
        </w:rPr>
        <w:t xml:space="preserve"> </w:t>
      </w:r>
      <w:r w:rsidR="00035C1A">
        <w:rPr>
          <w:rFonts w:asciiTheme="minorHAnsi" w:hAnsiTheme="minorHAnsi" w:cstheme="minorHAnsi"/>
          <w:u w:val="single"/>
        </w:rPr>
        <w:t xml:space="preserve">oraz </w:t>
      </w:r>
      <w:r w:rsidR="001E3031">
        <w:rPr>
          <w:rFonts w:asciiTheme="minorHAnsi" w:hAnsiTheme="minorHAnsi" w:cstheme="minorHAnsi"/>
          <w:u w:val="single"/>
        </w:rPr>
        <w:t xml:space="preserve">o </w:t>
      </w:r>
      <w:r w:rsidR="00035C1A">
        <w:rPr>
          <w:rFonts w:asciiTheme="minorHAnsi" w:hAnsiTheme="minorHAnsi" w:cstheme="minorHAnsi"/>
          <w:u w:val="single"/>
        </w:rPr>
        <w:t xml:space="preserve">spełnianiu warunków udziału </w:t>
      </w:r>
      <w:r w:rsidR="008D358E">
        <w:rPr>
          <w:rFonts w:asciiTheme="minorHAnsi" w:hAnsiTheme="minorHAnsi" w:cstheme="minorHAnsi"/>
          <w:u w:val="single"/>
        </w:rPr>
        <w:br/>
      </w:r>
      <w:r w:rsidR="00035C1A">
        <w:rPr>
          <w:rFonts w:asciiTheme="minorHAnsi" w:hAnsiTheme="minorHAnsi" w:cstheme="minorHAnsi"/>
          <w:u w:val="single"/>
        </w:rPr>
        <w:t xml:space="preserve">w postępowaniu </w:t>
      </w:r>
      <w:r w:rsidR="00191069" w:rsidRPr="00613199">
        <w:rPr>
          <w:rFonts w:asciiTheme="minorHAnsi" w:hAnsiTheme="minorHAnsi" w:cstheme="minorHAnsi"/>
          <w:u w:val="single"/>
        </w:rPr>
        <w:t>w zakresie wskazanym przez Zamawiającego</w:t>
      </w:r>
      <w:r w:rsidR="00172378" w:rsidRPr="00915E01">
        <w:rPr>
          <w:rFonts w:asciiTheme="minorHAnsi" w:hAnsiTheme="minorHAnsi" w:cstheme="minorHAnsi"/>
        </w:rPr>
        <w:t xml:space="preserve"> – zaleca się złożenie oświadczenia zgodnie ze wzorem stanowiącym Zał</w:t>
      </w:r>
      <w:r w:rsidR="00714E5A" w:rsidRPr="00915E01">
        <w:rPr>
          <w:rFonts w:asciiTheme="minorHAnsi" w:hAnsiTheme="minorHAnsi" w:cstheme="minorHAnsi"/>
        </w:rPr>
        <w:t>ą</w:t>
      </w:r>
      <w:r w:rsidR="00172378" w:rsidRPr="00915E01">
        <w:rPr>
          <w:rFonts w:asciiTheme="minorHAnsi" w:hAnsiTheme="minorHAnsi" w:cstheme="minorHAnsi"/>
        </w:rPr>
        <w:t xml:space="preserve">cznik </w:t>
      </w:r>
      <w:r w:rsidR="00172378" w:rsidRPr="003D7DBE">
        <w:rPr>
          <w:rFonts w:asciiTheme="minorHAnsi" w:hAnsiTheme="minorHAnsi" w:cstheme="minorHAnsi"/>
        </w:rPr>
        <w:t xml:space="preserve">nr </w:t>
      </w:r>
      <w:r w:rsidR="00613199" w:rsidRPr="003D7DBE">
        <w:rPr>
          <w:rFonts w:asciiTheme="minorHAnsi" w:hAnsiTheme="minorHAnsi" w:cstheme="minorHAnsi"/>
        </w:rPr>
        <w:t xml:space="preserve">2 </w:t>
      </w:r>
      <w:r w:rsidR="00172378" w:rsidRPr="003D7DBE">
        <w:rPr>
          <w:rFonts w:asciiTheme="minorHAnsi" w:hAnsiTheme="minorHAnsi" w:cstheme="minorHAnsi"/>
        </w:rPr>
        <w:t xml:space="preserve">do </w:t>
      </w:r>
      <w:r w:rsidR="00172378" w:rsidRPr="00915E01">
        <w:rPr>
          <w:rFonts w:asciiTheme="minorHAnsi" w:hAnsiTheme="minorHAnsi" w:cstheme="minorHAnsi"/>
        </w:rPr>
        <w:t>SWZ</w:t>
      </w:r>
      <w:r w:rsidR="00915E01">
        <w:rPr>
          <w:rFonts w:asciiTheme="minorHAnsi" w:hAnsiTheme="minorHAnsi" w:cstheme="minorHAnsi"/>
        </w:rPr>
        <w:t>,</w:t>
      </w:r>
    </w:p>
    <w:p w14:paraId="2FEAAD6B" w14:textId="14B472C7" w:rsidR="00914213" w:rsidRDefault="00914213" w:rsidP="00915E01">
      <w:pPr>
        <w:pStyle w:val="Akapitzlist"/>
        <w:tabs>
          <w:tab w:val="left" w:pos="284"/>
          <w:tab w:val="left" w:pos="426"/>
          <w:tab w:val="left" w:pos="709"/>
          <w:tab w:val="left" w:pos="1134"/>
        </w:tabs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</w:t>
      </w:r>
      <w:r w:rsidR="00915E01">
        <w:rPr>
          <w:rFonts w:asciiTheme="minorHAnsi" w:hAnsiTheme="minorHAnsi" w:cstheme="minorHAnsi"/>
        </w:rPr>
        <w:t xml:space="preserve"> </w:t>
      </w:r>
      <w:r w:rsidRPr="00914213">
        <w:rPr>
          <w:rFonts w:asciiTheme="minorHAnsi" w:hAnsiTheme="minorHAnsi" w:cstheme="minorHAnsi"/>
        </w:rPr>
        <w:t xml:space="preserve">w przypadku wykonawców wspólnie ubiegających się o zamówienie – wykonawcy wspólnie ubiegający się o zamówienie dołączają </w:t>
      </w:r>
      <w:r w:rsidRPr="00BD6289">
        <w:rPr>
          <w:rFonts w:asciiTheme="minorHAnsi" w:hAnsiTheme="minorHAnsi" w:cstheme="minorHAnsi"/>
          <w:u w:val="single"/>
        </w:rPr>
        <w:t>oświadczenie, o którym mowa w art. 117 ust. 4 ustawy Pzp</w:t>
      </w:r>
      <w:r w:rsidRPr="00914213">
        <w:rPr>
          <w:rFonts w:asciiTheme="minorHAnsi" w:hAnsiTheme="minorHAnsi" w:cstheme="minorHAnsi"/>
        </w:rPr>
        <w:t xml:space="preserve">, z którego wynika, które </w:t>
      </w:r>
      <w:r>
        <w:rPr>
          <w:rFonts w:asciiTheme="minorHAnsi" w:hAnsiTheme="minorHAnsi" w:cstheme="minorHAnsi"/>
        </w:rPr>
        <w:t>usługi</w:t>
      </w:r>
      <w:r w:rsidRPr="00914213">
        <w:rPr>
          <w:rFonts w:asciiTheme="minorHAnsi" w:hAnsiTheme="minorHAnsi" w:cstheme="minorHAnsi"/>
        </w:rPr>
        <w:t xml:space="preserve"> wykon</w:t>
      </w:r>
      <w:r w:rsidR="00692D4D">
        <w:rPr>
          <w:rFonts w:asciiTheme="minorHAnsi" w:hAnsiTheme="minorHAnsi" w:cstheme="minorHAnsi"/>
        </w:rPr>
        <w:t>a</w:t>
      </w:r>
      <w:r w:rsidRPr="00914213">
        <w:rPr>
          <w:rFonts w:asciiTheme="minorHAnsi" w:hAnsiTheme="minorHAnsi" w:cstheme="minorHAnsi"/>
        </w:rPr>
        <w:t>ją poszczególni wykonawcy</w:t>
      </w:r>
      <w:r>
        <w:rPr>
          <w:rFonts w:asciiTheme="minorHAnsi" w:hAnsiTheme="minorHAnsi" w:cstheme="minorHAnsi"/>
        </w:rPr>
        <w:t>,</w:t>
      </w:r>
      <w:r w:rsidR="00CE659D">
        <w:rPr>
          <w:rFonts w:asciiTheme="minorHAnsi" w:hAnsiTheme="minorHAnsi" w:cstheme="minorHAnsi"/>
        </w:rPr>
        <w:t xml:space="preserve"> sporządzony zgodnie z Załącznikiem nr 4 do SWZ,</w:t>
      </w:r>
    </w:p>
    <w:p w14:paraId="59B1CE5D" w14:textId="43F9A7E1" w:rsidR="00F15F7E" w:rsidRDefault="00914213" w:rsidP="00915E01">
      <w:pPr>
        <w:pStyle w:val="Akapitzlist"/>
        <w:tabs>
          <w:tab w:val="left" w:pos="284"/>
          <w:tab w:val="left" w:pos="426"/>
          <w:tab w:val="left" w:pos="709"/>
          <w:tab w:val="left" w:pos="1134"/>
        </w:tabs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w przypadku, gdy Wykonawca polega na </w:t>
      </w:r>
      <w:r w:rsidRPr="00914213">
        <w:rPr>
          <w:rFonts w:asciiTheme="minorHAnsi" w:hAnsiTheme="minorHAnsi" w:cstheme="minorHAnsi"/>
        </w:rPr>
        <w:t>zdolnościach lub sytuacji podmiotów udostępniających zasoby</w:t>
      </w:r>
      <w:r>
        <w:rPr>
          <w:rFonts w:asciiTheme="minorHAnsi" w:hAnsiTheme="minorHAnsi" w:cstheme="minorHAnsi"/>
        </w:rPr>
        <w:t xml:space="preserve"> - </w:t>
      </w:r>
      <w:r w:rsidRPr="00914213">
        <w:rPr>
          <w:rFonts w:asciiTheme="minorHAnsi" w:hAnsiTheme="minorHAnsi" w:cstheme="minorHAnsi"/>
          <w:u w:val="single"/>
        </w:rPr>
        <w:t>zobowiązanie podmiotu udostępniającego zasoby do oddania mu do dyspozycji niezbędnych zasobów</w:t>
      </w:r>
      <w:r w:rsidRPr="00914213">
        <w:rPr>
          <w:rFonts w:asciiTheme="minorHAnsi" w:hAnsiTheme="minorHAnsi" w:cstheme="minorHAnsi"/>
        </w:rPr>
        <w:t xml:space="preserve"> na potrzeby realizacji zamówienia lub inny podmiotowy środek dowodowy potwierdzający</w:t>
      </w:r>
      <w:r>
        <w:rPr>
          <w:rFonts w:asciiTheme="minorHAnsi" w:hAnsiTheme="minorHAnsi" w:cstheme="minorHAnsi"/>
        </w:rPr>
        <w:t xml:space="preserve">, </w:t>
      </w:r>
      <w:r w:rsidRPr="00914213">
        <w:rPr>
          <w:rFonts w:asciiTheme="minorHAnsi" w:hAnsiTheme="minorHAnsi" w:cstheme="minorHAnsi"/>
        </w:rPr>
        <w:t>że wykonawca realizując zamówienie, będzie dyspo</w:t>
      </w:r>
      <w:r>
        <w:rPr>
          <w:rFonts w:asciiTheme="minorHAnsi" w:hAnsiTheme="minorHAnsi" w:cstheme="minorHAnsi"/>
        </w:rPr>
        <w:t>nował niezbędnymi zasobami tego podmiotu</w:t>
      </w:r>
      <w:r w:rsidR="006B25D1">
        <w:rPr>
          <w:rFonts w:asciiTheme="minorHAnsi" w:hAnsiTheme="minorHAnsi" w:cstheme="minorHAnsi"/>
        </w:rPr>
        <w:t xml:space="preserve"> </w:t>
      </w:r>
      <w:r w:rsidR="006B25D1" w:rsidRPr="00BD6289">
        <w:rPr>
          <w:rFonts w:asciiTheme="minorHAnsi" w:hAnsiTheme="minorHAnsi" w:cstheme="minorHAnsi"/>
          <w:u w:val="single"/>
        </w:rPr>
        <w:t>oraz oświadczenie tego podmiotu</w:t>
      </w:r>
      <w:r w:rsidR="00BD6289">
        <w:rPr>
          <w:rFonts w:asciiTheme="minorHAnsi" w:hAnsiTheme="minorHAnsi" w:cstheme="minorHAnsi"/>
          <w:u w:val="single"/>
        </w:rPr>
        <w:t>, o którym mowa w pkt 1.1.c) poniżej</w:t>
      </w:r>
      <w:r w:rsidR="006B25D1" w:rsidRPr="00BD6289">
        <w:rPr>
          <w:rFonts w:asciiTheme="minorHAnsi" w:hAnsiTheme="minorHAnsi" w:cstheme="minorHAnsi"/>
          <w:u w:val="single"/>
        </w:rPr>
        <w:t xml:space="preserve"> </w:t>
      </w:r>
      <w:r w:rsidR="00BD6289">
        <w:rPr>
          <w:rFonts w:asciiTheme="minorHAnsi" w:hAnsiTheme="minorHAnsi" w:cstheme="minorHAnsi"/>
        </w:rPr>
        <w:t>(zaleca się złożenie oświadczenia zgodnie ze wzorem stanowiącym Załą</w:t>
      </w:r>
      <w:r w:rsidR="006773A1">
        <w:rPr>
          <w:rFonts w:asciiTheme="minorHAnsi" w:hAnsiTheme="minorHAnsi" w:cstheme="minorHAnsi"/>
        </w:rPr>
        <w:t>cznik 2</w:t>
      </w:r>
      <w:r w:rsidR="00BD6289">
        <w:rPr>
          <w:rFonts w:asciiTheme="minorHAnsi" w:hAnsiTheme="minorHAnsi" w:cstheme="minorHAnsi"/>
        </w:rPr>
        <w:t xml:space="preserve"> do SWZ)</w:t>
      </w:r>
      <w:r w:rsidR="005F59DD" w:rsidRPr="00613199">
        <w:rPr>
          <w:rFonts w:asciiTheme="minorHAnsi" w:hAnsiTheme="minorHAnsi" w:cstheme="minorHAnsi"/>
        </w:rPr>
        <w:t xml:space="preserve">. </w:t>
      </w:r>
    </w:p>
    <w:p w14:paraId="510BE285" w14:textId="77D0505A" w:rsidR="00914213" w:rsidRPr="00914213" w:rsidRDefault="00191069" w:rsidP="000A3F4F">
      <w:pPr>
        <w:pStyle w:val="Akapitzlist"/>
        <w:numPr>
          <w:ilvl w:val="1"/>
          <w:numId w:val="13"/>
        </w:numPr>
        <w:tabs>
          <w:tab w:val="left" w:pos="709"/>
          <w:tab w:val="left" w:pos="1134"/>
        </w:tabs>
        <w:ind w:left="567" w:hanging="567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/>
        </w:rPr>
        <w:t>oświadczeni</w:t>
      </w:r>
      <w:r w:rsidR="00A92BED">
        <w:rPr>
          <w:rFonts w:asciiTheme="minorHAnsi" w:hAnsiTheme="minorHAnsi"/>
        </w:rPr>
        <w:t>e</w:t>
      </w:r>
      <w:r w:rsidR="00F55120">
        <w:rPr>
          <w:rFonts w:asciiTheme="minorHAnsi" w:hAnsiTheme="minorHAnsi"/>
        </w:rPr>
        <w:t>, o który</w:t>
      </w:r>
      <w:r w:rsidR="00A92BED">
        <w:rPr>
          <w:rFonts w:asciiTheme="minorHAnsi" w:hAnsiTheme="minorHAnsi"/>
        </w:rPr>
        <w:t>m</w:t>
      </w:r>
      <w:r w:rsidR="00F55120">
        <w:rPr>
          <w:rFonts w:asciiTheme="minorHAnsi" w:hAnsiTheme="minorHAnsi"/>
        </w:rPr>
        <w:t xml:space="preserve"> mowa powyżej </w:t>
      </w:r>
      <w:r w:rsidR="00914213">
        <w:rPr>
          <w:rFonts w:asciiTheme="minorHAnsi" w:hAnsiTheme="minorHAnsi"/>
        </w:rPr>
        <w:t>w pkt 1a)</w:t>
      </w:r>
      <w:r w:rsidR="00BD6289">
        <w:rPr>
          <w:rFonts w:asciiTheme="minorHAnsi" w:hAnsiTheme="minorHAnsi"/>
        </w:rPr>
        <w:t xml:space="preserve"> i c)</w:t>
      </w:r>
      <w:r w:rsidR="00914213">
        <w:rPr>
          <w:rFonts w:asciiTheme="minorHAnsi" w:hAnsiTheme="minorHAnsi"/>
        </w:rPr>
        <w:t xml:space="preserve"> </w:t>
      </w:r>
    </w:p>
    <w:p w14:paraId="5B804304" w14:textId="3554B32C" w:rsidR="001F1629" w:rsidRPr="00EA74EA" w:rsidRDefault="00191069" w:rsidP="000A3F4F">
      <w:pPr>
        <w:pStyle w:val="Akapitzlist"/>
        <w:numPr>
          <w:ilvl w:val="0"/>
          <w:numId w:val="21"/>
        </w:numPr>
        <w:tabs>
          <w:tab w:val="left" w:pos="709"/>
          <w:tab w:val="left" w:pos="1134"/>
        </w:tabs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/>
        </w:rPr>
        <w:t>należy złożyć</w:t>
      </w:r>
      <w:r w:rsidR="000C2308" w:rsidRPr="00EA74EA">
        <w:rPr>
          <w:rFonts w:asciiTheme="minorHAnsi" w:hAnsiTheme="minorHAnsi"/>
        </w:rPr>
        <w:t xml:space="preserve"> </w:t>
      </w:r>
      <w:r w:rsidR="0080270B" w:rsidRPr="00EA74EA">
        <w:rPr>
          <w:rFonts w:asciiTheme="minorHAnsi" w:hAnsiTheme="minorHAnsi"/>
        </w:rPr>
        <w:t xml:space="preserve">w </w:t>
      </w:r>
      <w:r w:rsidRPr="00EA74EA">
        <w:rPr>
          <w:rFonts w:asciiTheme="minorHAnsi" w:hAnsiTheme="minorHAnsi"/>
        </w:rPr>
        <w:t xml:space="preserve">formie </w:t>
      </w:r>
      <w:r w:rsidR="0080270B" w:rsidRPr="00EA74EA">
        <w:rPr>
          <w:rFonts w:asciiTheme="minorHAnsi" w:hAnsiTheme="minorHAnsi"/>
        </w:rPr>
        <w:t xml:space="preserve">elektronicznej, </w:t>
      </w:r>
      <w:r w:rsidR="00451A21">
        <w:rPr>
          <w:rFonts w:asciiTheme="minorHAnsi" w:hAnsiTheme="minorHAnsi"/>
        </w:rPr>
        <w:t xml:space="preserve">tj. </w:t>
      </w:r>
      <w:r w:rsidRPr="00EA74EA">
        <w:rPr>
          <w:rFonts w:asciiTheme="minorHAnsi" w:hAnsiTheme="minorHAnsi"/>
        </w:rPr>
        <w:t xml:space="preserve">opatrzone </w:t>
      </w:r>
      <w:r w:rsidR="0080270B" w:rsidRPr="00EA74EA">
        <w:rPr>
          <w:rFonts w:asciiTheme="minorHAnsi" w:hAnsiTheme="minorHAnsi"/>
        </w:rPr>
        <w:t>kwalifikowanym podpisem elektronicznym</w:t>
      </w:r>
      <w:r w:rsidR="00534651">
        <w:rPr>
          <w:rFonts w:asciiTheme="minorHAnsi" w:hAnsiTheme="minorHAnsi"/>
        </w:rPr>
        <w:t xml:space="preserve"> lub w postaci elektronicznej opatrzonej podpisem zaufanym l</w:t>
      </w:r>
      <w:r w:rsidR="00D2231D">
        <w:rPr>
          <w:rFonts w:asciiTheme="minorHAnsi" w:hAnsiTheme="minorHAnsi"/>
        </w:rPr>
        <w:t>ub podpisem osobistym</w:t>
      </w:r>
      <w:r w:rsidR="001C717F">
        <w:rPr>
          <w:rFonts w:asciiTheme="minorHAnsi" w:hAnsiTheme="minorHAnsi"/>
        </w:rPr>
        <w:t xml:space="preserve"> (podpis osobisty składa się przy użyciu elektronicznego dowodu osobistego)</w:t>
      </w:r>
      <w:r w:rsidR="00914213">
        <w:rPr>
          <w:rFonts w:asciiTheme="minorHAnsi" w:hAnsiTheme="minorHAnsi"/>
        </w:rPr>
        <w:t>.</w:t>
      </w:r>
    </w:p>
    <w:p w14:paraId="7C8A1F75" w14:textId="419BC962" w:rsidR="00051F98" w:rsidRDefault="00914213" w:rsidP="005B3169">
      <w:pPr>
        <w:pStyle w:val="Akapitzlist"/>
        <w:tabs>
          <w:tab w:val="left" w:pos="709"/>
          <w:tab w:val="left" w:pos="993"/>
          <w:tab w:val="left" w:pos="1134"/>
        </w:tabs>
        <w:ind w:left="993" w:hanging="426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b) w </w:t>
      </w:r>
      <w:r w:rsidR="00EF31FF" w:rsidRPr="000A3F4F">
        <w:rPr>
          <w:rFonts w:asciiTheme="minorHAnsi" w:hAnsiTheme="minorHAnsi" w:cstheme="minorHAnsi"/>
        </w:rPr>
        <w:t xml:space="preserve">przypadku wspólnego ubiegania się o zamówienie przez Wykonawców, </w:t>
      </w:r>
      <w:r w:rsidR="00931A2F" w:rsidRPr="000A3F4F">
        <w:rPr>
          <w:rFonts w:asciiTheme="minorHAnsi" w:hAnsiTheme="minorHAnsi" w:cstheme="minorHAnsi"/>
        </w:rPr>
        <w:t>oświadczeni</w:t>
      </w:r>
      <w:r w:rsidR="00A92BED" w:rsidRPr="000A3F4F">
        <w:rPr>
          <w:rFonts w:asciiTheme="minorHAnsi" w:hAnsiTheme="minorHAnsi" w:cstheme="minorHAnsi"/>
        </w:rPr>
        <w:t>e</w:t>
      </w:r>
      <w:r w:rsidR="00931A2F" w:rsidRPr="000A3F4F">
        <w:rPr>
          <w:rFonts w:asciiTheme="minorHAnsi" w:hAnsiTheme="minorHAnsi" w:cstheme="minorHAnsi"/>
        </w:rPr>
        <w:t xml:space="preserve"> </w:t>
      </w:r>
      <w:r w:rsidR="00EF31FF" w:rsidRPr="000A3F4F">
        <w:rPr>
          <w:rFonts w:asciiTheme="minorHAnsi" w:hAnsiTheme="minorHAnsi" w:cstheme="minorHAnsi"/>
        </w:rPr>
        <w:t>składa każdy z Wykonawców</w:t>
      </w:r>
      <w:r w:rsidR="00D31861" w:rsidRPr="000A3F4F">
        <w:rPr>
          <w:rFonts w:asciiTheme="minorHAnsi" w:hAnsiTheme="minorHAnsi" w:cstheme="minorHAnsi"/>
        </w:rPr>
        <w:t xml:space="preserve"> wspólnie ubiegających się o udzielenie zamówienia</w:t>
      </w:r>
      <w:r w:rsidR="00EF31FF" w:rsidRPr="000A3F4F">
        <w:rPr>
          <w:rFonts w:asciiTheme="minorHAnsi" w:hAnsiTheme="minorHAnsi" w:cstheme="minorHAnsi"/>
        </w:rPr>
        <w:t xml:space="preserve">. Oświadczenia te potwierdzają brak podstaw wykluczenia </w:t>
      </w:r>
      <w:r w:rsidR="00035C1A" w:rsidRPr="000A3F4F">
        <w:rPr>
          <w:rFonts w:asciiTheme="minorHAnsi" w:hAnsiTheme="minorHAnsi" w:cstheme="minorHAnsi"/>
        </w:rPr>
        <w:t xml:space="preserve">oraz spełnianie warunków udziału w postępowaniu w zakresie, w jakim każdy </w:t>
      </w:r>
      <w:r w:rsidR="005B3169" w:rsidRPr="000A3F4F">
        <w:rPr>
          <w:rFonts w:asciiTheme="minorHAnsi" w:hAnsiTheme="minorHAnsi" w:cstheme="minorHAnsi"/>
        </w:rPr>
        <w:br/>
      </w:r>
      <w:r w:rsidR="00035C1A" w:rsidRPr="000A3F4F">
        <w:rPr>
          <w:rFonts w:asciiTheme="minorHAnsi" w:hAnsiTheme="minorHAnsi" w:cstheme="minorHAnsi"/>
        </w:rPr>
        <w:t xml:space="preserve">z Wykonawców </w:t>
      </w:r>
      <w:r w:rsidR="00051F98" w:rsidRPr="000A3F4F">
        <w:rPr>
          <w:rFonts w:asciiTheme="minorHAnsi" w:hAnsiTheme="minorHAnsi" w:cstheme="minorHAnsi"/>
        </w:rPr>
        <w:t>wykazuje spe</w:t>
      </w:r>
      <w:r w:rsidR="001E10C1" w:rsidRPr="000A3F4F">
        <w:rPr>
          <w:rFonts w:asciiTheme="minorHAnsi" w:hAnsiTheme="minorHAnsi" w:cstheme="minorHAnsi"/>
        </w:rPr>
        <w:t>łnianie warunków udziału w postę</w:t>
      </w:r>
      <w:r w:rsidR="00051F98" w:rsidRPr="000A3F4F">
        <w:rPr>
          <w:rFonts w:asciiTheme="minorHAnsi" w:hAnsiTheme="minorHAnsi" w:cstheme="minorHAnsi"/>
        </w:rPr>
        <w:t>powaniu</w:t>
      </w:r>
      <w:r w:rsidR="00EF31FF" w:rsidRPr="00EA349E">
        <w:rPr>
          <w:rFonts w:asciiTheme="minorHAnsi" w:hAnsiTheme="minorHAnsi" w:cstheme="minorHAnsi"/>
        </w:rPr>
        <w:t>.</w:t>
      </w:r>
      <w:r w:rsidR="00051F98" w:rsidRPr="001E10C1">
        <w:rPr>
          <w:rFonts w:asciiTheme="minorHAnsi" w:hAnsiTheme="minorHAnsi" w:cstheme="minorHAnsi"/>
          <w:color w:val="FF0000"/>
        </w:rPr>
        <w:t xml:space="preserve"> </w:t>
      </w:r>
    </w:p>
    <w:p w14:paraId="79508D0A" w14:textId="67986857" w:rsidR="00EF31FF" w:rsidRPr="005E64B2" w:rsidRDefault="00914213" w:rsidP="005B3169">
      <w:pPr>
        <w:pStyle w:val="Akapitzlist"/>
        <w:tabs>
          <w:tab w:val="left" w:pos="709"/>
          <w:tab w:val="left" w:pos="993"/>
          <w:tab w:val="left" w:pos="1134"/>
        </w:tabs>
        <w:ind w:left="993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w</w:t>
      </w:r>
      <w:r w:rsidR="00051F98" w:rsidRPr="00051F98">
        <w:rPr>
          <w:rFonts w:asciiTheme="minorHAnsi" w:hAnsiTheme="minorHAnsi" w:cstheme="minorHAnsi"/>
        </w:rPr>
        <w:t xml:space="preserve">ykonawca, w przypadku polegania na zdolnościach lub sytuacji podmiotów udostępniających zasoby, przedstawia, wraz z własnym oświadczeniem, oświadczenie podmiotu udostępniającego zasoby, potwierdzające brak podstaw wykluczenia tego podmiotu oraz odpowiednio spełnianie warunków udziału </w:t>
      </w:r>
      <w:r w:rsidR="00C9623D">
        <w:rPr>
          <w:rFonts w:asciiTheme="minorHAnsi" w:hAnsiTheme="minorHAnsi" w:cstheme="minorHAnsi"/>
        </w:rPr>
        <w:br/>
      </w:r>
      <w:r w:rsidR="00051F98" w:rsidRPr="00051F98">
        <w:rPr>
          <w:rFonts w:asciiTheme="minorHAnsi" w:hAnsiTheme="minorHAnsi" w:cstheme="minorHAnsi"/>
        </w:rPr>
        <w:t>w postępowaniu w zakresie, w jakim Wykonawca powołuje się na jego zasoby.</w:t>
      </w:r>
    </w:p>
    <w:p w14:paraId="39A6B1B1" w14:textId="77777777" w:rsidR="00317A5C" w:rsidRPr="00EA74EA" w:rsidRDefault="00317A5C" w:rsidP="00682B22">
      <w:pPr>
        <w:pStyle w:val="Akapitzlist"/>
        <w:tabs>
          <w:tab w:val="left" w:pos="426"/>
        </w:tabs>
        <w:ind w:left="644"/>
        <w:jc w:val="both"/>
        <w:rPr>
          <w:rFonts w:asciiTheme="minorHAnsi" w:hAnsiTheme="minorHAnsi" w:cstheme="minorHAnsi"/>
        </w:rPr>
      </w:pPr>
    </w:p>
    <w:p w14:paraId="0DC1D011" w14:textId="0C19CB79" w:rsidR="00317A5C" w:rsidRPr="00FA0504" w:rsidRDefault="00D31861" w:rsidP="00C43850">
      <w:pPr>
        <w:pStyle w:val="Akapitzlist"/>
        <w:ind w:left="502"/>
        <w:jc w:val="both"/>
        <w:rPr>
          <w:rFonts w:asciiTheme="minorHAnsi" w:hAnsiTheme="minorHAnsi" w:cstheme="minorHAnsi"/>
          <w:highlight w:val="yellow"/>
        </w:rPr>
      </w:pPr>
      <w:r w:rsidRPr="00C43850">
        <w:rPr>
          <w:rFonts w:asciiTheme="minorHAnsi" w:hAnsiTheme="minorHAnsi" w:cstheme="minorHAnsi"/>
        </w:rPr>
        <w:t>Zam</w:t>
      </w:r>
      <w:r w:rsidRPr="00EA74EA">
        <w:rPr>
          <w:rFonts w:asciiTheme="minorHAnsi" w:hAnsiTheme="minorHAnsi" w:cstheme="minorHAnsi"/>
        </w:rPr>
        <w:t>awiający</w:t>
      </w:r>
      <w:r w:rsidR="00F15F7E" w:rsidRPr="00EA74EA">
        <w:rPr>
          <w:rFonts w:asciiTheme="minorHAnsi" w:hAnsiTheme="minorHAnsi" w:cstheme="minorHAnsi"/>
        </w:rPr>
        <w:t xml:space="preserve"> wezwie Wykonawcę, którego oferta została najwyżej oceniona,  do złożenia w </w:t>
      </w:r>
      <w:r w:rsidR="00F15F7E" w:rsidRPr="004C38D0">
        <w:rPr>
          <w:rFonts w:asciiTheme="minorHAnsi" w:hAnsiTheme="minorHAnsi" w:cstheme="minorHAnsi"/>
        </w:rPr>
        <w:t>wyznaczonym</w:t>
      </w:r>
      <w:r w:rsidR="00931A2F" w:rsidRPr="004C38D0">
        <w:rPr>
          <w:rFonts w:asciiTheme="minorHAnsi" w:hAnsiTheme="minorHAnsi" w:cstheme="minorHAnsi"/>
        </w:rPr>
        <w:t xml:space="preserve"> terminie</w:t>
      </w:r>
      <w:r w:rsidR="00F15F7E" w:rsidRPr="004C38D0">
        <w:rPr>
          <w:rFonts w:asciiTheme="minorHAnsi" w:hAnsiTheme="minorHAnsi" w:cstheme="minorHAnsi"/>
        </w:rPr>
        <w:t xml:space="preserve">, nie krótszym niż </w:t>
      </w:r>
      <w:r w:rsidR="00931A2F" w:rsidRPr="004C38D0">
        <w:rPr>
          <w:rFonts w:asciiTheme="minorHAnsi" w:hAnsiTheme="minorHAnsi" w:cstheme="minorHAnsi"/>
        </w:rPr>
        <w:t xml:space="preserve">5 </w:t>
      </w:r>
      <w:r w:rsidR="00F15F7E" w:rsidRPr="004C38D0">
        <w:rPr>
          <w:rFonts w:asciiTheme="minorHAnsi" w:hAnsiTheme="minorHAnsi" w:cstheme="minorHAnsi"/>
        </w:rPr>
        <w:t>dni</w:t>
      </w:r>
      <w:r w:rsidR="00931A2F" w:rsidRPr="004C38D0">
        <w:rPr>
          <w:rFonts w:asciiTheme="minorHAnsi" w:hAnsiTheme="minorHAnsi" w:cstheme="minorHAnsi"/>
        </w:rPr>
        <w:t xml:space="preserve"> od dnia wezwania</w:t>
      </w:r>
      <w:r w:rsidR="00F15F7E" w:rsidRPr="004C38D0">
        <w:rPr>
          <w:rFonts w:asciiTheme="minorHAnsi" w:hAnsiTheme="minorHAnsi" w:cstheme="minorHAnsi"/>
        </w:rPr>
        <w:t xml:space="preserve">, </w:t>
      </w:r>
      <w:r w:rsidR="00317A5C" w:rsidRPr="004C38D0">
        <w:rPr>
          <w:rFonts w:asciiTheme="minorHAnsi" w:hAnsiTheme="minorHAnsi" w:cstheme="minorHAnsi"/>
        </w:rPr>
        <w:t xml:space="preserve">podmiotowych środków dowodowych, </w:t>
      </w:r>
      <w:r w:rsidRPr="004C38D0">
        <w:rPr>
          <w:rFonts w:asciiTheme="minorHAnsi" w:hAnsiTheme="minorHAnsi" w:cstheme="minorHAnsi"/>
        </w:rPr>
        <w:t>aktualnych na dzień ich złożenia</w:t>
      </w:r>
      <w:r w:rsidR="005E64B2" w:rsidRPr="002C0FDE">
        <w:rPr>
          <w:rFonts w:asciiTheme="minorHAnsi" w:hAnsiTheme="minorHAnsi" w:cstheme="minorHAnsi"/>
        </w:rPr>
        <w:t>.</w:t>
      </w:r>
    </w:p>
    <w:p w14:paraId="729A83E8" w14:textId="7E814643" w:rsidR="003A0760" w:rsidRPr="00EA74EA" w:rsidRDefault="004C38D0" w:rsidP="003A0760">
      <w:pPr>
        <w:pStyle w:val="Akapitzlist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Podmiotowe środki dowodowe</w:t>
      </w:r>
      <w:r w:rsidR="00511D6D">
        <w:rPr>
          <w:rFonts w:asciiTheme="minorHAnsi" w:hAnsiTheme="minorHAnsi" w:cstheme="minorHAnsi"/>
        </w:rPr>
        <w:t>, jakie będą</w:t>
      </w:r>
      <w:r>
        <w:rPr>
          <w:rFonts w:asciiTheme="minorHAnsi" w:hAnsiTheme="minorHAnsi" w:cstheme="minorHAnsi"/>
        </w:rPr>
        <w:t xml:space="preserve"> wymagane przez Zamawiającego to:</w:t>
      </w:r>
    </w:p>
    <w:p w14:paraId="19D0DF3F" w14:textId="1AAE0285" w:rsidR="00E623EF" w:rsidRPr="002C0FDE" w:rsidRDefault="00E06E69" w:rsidP="0031063C">
      <w:pPr>
        <w:pStyle w:val="Akapitzlist"/>
        <w:numPr>
          <w:ilvl w:val="1"/>
          <w:numId w:val="13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>oświadczeni</w:t>
      </w:r>
      <w:r w:rsidR="006C0561" w:rsidRPr="002C0FDE">
        <w:rPr>
          <w:rFonts w:asciiTheme="minorHAnsi" w:hAnsiTheme="minorHAnsi" w:cstheme="minorHAnsi"/>
        </w:rPr>
        <w:t>e</w:t>
      </w:r>
      <w:r w:rsidRPr="002C0FDE">
        <w:rPr>
          <w:rFonts w:asciiTheme="minorHAnsi" w:hAnsiTheme="minorHAnsi" w:cstheme="minorHAnsi"/>
        </w:rPr>
        <w:t xml:space="preserve">, </w:t>
      </w:r>
      <w:r w:rsidR="00734E42" w:rsidRPr="002C0FDE">
        <w:rPr>
          <w:rFonts w:asciiTheme="minorHAnsi" w:hAnsiTheme="minorHAnsi" w:cstheme="minorHAnsi"/>
        </w:rPr>
        <w:t xml:space="preserve">w zakresie art. 108 ust. 1 pkt 5 </w:t>
      </w:r>
      <w:r w:rsidRPr="002C0FDE">
        <w:rPr>
          <w:rFonts w:asciiTheme="minorHAnsi" w:hAnsiTheme="minorHAnsi" w:cstheme="minorHAnsi"/>
        </w:rPr>
        <w:t>ustawy Pzp</w:t>
      </w:r>
      <w:r w:rsidR="00734E42" w:rsidRPr="002C0FDE">
        <w:rPr>
          <w:rFonts w:asciiTheme="minorHAnsi" w:hAnsiTheme="minorHAnsi" w:cstheme="minorHAnsi"/>
        </w:rPr>
        <w:t>, o braku przynależności do tej samej grupy kapitałowej w rozumieniu ustawy z dnia 16 lutego 2007 r. o ochronie konkuren</w:t>
      </w:r>
      <w:r w:rsidR="00AC6CA0" w:rsidRPr="002C0FDE">
        <w:rPr>
          <w:rFonts w:asciiTheme="minorHAnsi" w:hAnsiTheme="minorHAnsi" w:cstheme="minorHAnsi"/>
        </w:rPr>
        <w:t>cji i konsumentów</w:t>
      </w:r>
      <w:r w:rsidR="00734E42" w:rsidRPr="002C0FDE">
        <w:rPr>
          <w:rFonts w:asciiTheme="minorHAnsi" w:hAnsiTheme="minorHAnsi" w:cstheme="minorHAnsi"/>
        </w:rPr>
        <w:t xml:space="preserve">, z innym </w:t>
      </w:r>
      <w:r w:rsidR="00953D1C" w:rsidRPr="002C0FDE">
        <w:rPr>
          <w:rFonts w:asciiTheme="minorHAnsi" w:hAnsiTheme="minorHAnsi" w:cstheme="minorHAnsi"/>
        </w:rPr>
        <w:t>wykonawcą</w:t>
      </w:r>
      <w:r w:rsidR="00734E42" w:rsidRPr="002C0FDE">
        <w:rPr>
          <w:rFonts w:asciiTheme="minorHAnsi" w:hAnsiTheme="minorHAnsi" w:cstheme="minorHAnsi"/>
        </w:rPr>
        <w:t xml:space="preserve">, który złożył odrębną ofertę lub </w:t>
      </w:r>
      <w:r w:rsidR="00734E42" w:rsidRPr="002C0FDE">
        <w:rPr>
          <w:rFonts w:asciiTheme="minorHAnsi" w:hAnsiTheme="minorHAnsi" w:cstheme="minorHAnsi"/>
        </w:rPr>
        <w:lastRenderedPageBreak/>
        <w:t>ofertę częściową, albo oświadczenie o przynależności do tej samej grupy kapitałowej wraz z dokumentami lub informacjami potwierdzającymi przygotowanie oferty lub oferty częściowej niezależnie od innego Wykonawcy należącego d</w:t>
      </w:r>
      <w:r w:rsidRPr="002C0FDE">
        <w:rPr>
          <w:rFonts w:asciiTheme="minorHAnsi" w:hAnsiTheme="minorHAnsi" w:cstheme="minorHAnsi"/>
        </w:rPr>
        <w:t xml:space="preserve">o tej samej grupy kapitałowej </w:t>
      </w:r>
      <w:r w:rsidR="000C5335" w:rsidRPr="002C0FDE">
        <w:rPr>
          <w:rFonts w:asciiTheme="minorHAnsi" w:hAnsiTheme="minorHAnsi" w:cstheme="minorHAnsi"/>
        </w:rPr>
        <w:t xml:space="preserve">(nie dotyczy podmiotu udostępniającego zasoby, o ile Wykonawca powołuje się na zasoby takiego podmiotu) </w:t>
      </w:r>
      <w:r w:rsidR="00E623EF" w:rsidRPr="002C0FDE">
        <w:rPr>
          <w:rFonts w:asciiTheme="minorHAnsi" w:hAnsiTheme="minorHAnsi" w:cstheme="minorHAnsi"/>
        </w:rPr>
        <w:t xml:space="preserve">(zaleca się złożenie dokumentu odpowiednio z wykorzystaniem wzoru stanowiącego Załącznik 3 do </w:t>
      </w:r>
      <w:r w:rsidR="00AC70B5" w:rsidRPr="002C0FDE">
        <w:rPr>
          <w:rFonts w:asciiTheme="minorHAnsi" w:hAnsiTheme="minorHAnsi" w:cstheme="minorHAnsi"/>
        </w:rPr>
        <w:t>SWZ</w:t>
      </w:r>
      <w:r w:rsidR="00E623EF" w:rsidRPr="002C0FDE">
        <w:rPr>
          <w:rFonts w:asciiTheme="minorHAnsi" w:hAnsiTheme="minorHAnsi" w:cstheme="minorHAnsi"/>
        </w:rPr>
        <w:t>).</w:t>
      </w:r>
    </w:p>
    <w:p w14:paraId="4849797E" w14:textId="7BEA4269" w:rsidR="00EA74EA" w:rsidRPr="002C0FDE" w:rsidRDefault="003C7D74" w:rsidP="0031063C">
      <w:pPr>
        <w:pStyle w:val="Akapitzlist"/>
        <w:numPr>
          <w:ilvl w:val="1"/>
          <w:numId w:val="13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>zaświadczeni</w:t>
      </w:r>
      <w:r w:rsidR="006C0561" w:rsidRPr="002C0FDE">
        <w:rPr>
          <w:rFonts w:asciiTheme="minorHAnsi" w:hAnsiTheme="minorHAnsi" w:cstheme="minorHAnsi"/>
        </w:rPr>
        <w:t>e</w:t>
      </w:r>
      <w:r w:rsidRPr="002C0FDE">
        <w:rPr>
          <w:rFonts w:asciiTheme="minorHAnsi" w:hAnsiTheme="minorHAnsi" w:cstheme="minorHAnsi"/>
        </w:rPr>
        <w:t xml:space="preserve"> właściwego naczelnika urzędu skarbowego potwierdzające, że Wykonawca nie zalega z opłacaniem podatków i opłat, w zakresie art. 109 ust. 1 pkt 1 ustawy Pzp, wystawione nie wcześniej niż 3 miesiące przed jego złożeniem, a w przypadku zalegania z opłaceniem podatków lub opłat wraz z zaświadczeniem Zamawiający żąda złożenia dokumentów potwierdzających, że przed upływem terminu składania ofert Wykonawca dokonał płatności należnych podatków lub opłat wraz z odsetkami lub grzywnami lub zawarł wiążące porozumienie w sprawie spłat tych należności,</w:t>
      </w:r>
    </w:p>
    <w:p w14:paraId="2D8ED452" w14:textId="2F8B28DC" w:rsidR="003C7D74" w:rsidRPr="002C0FDE" w:rsidRDefault="003C7D74" w:rsidP="0031063C">
      <w:pPr>
        <w:pStyle w:val="Akapitzlist"/>
        <w:numPr>
          <w:ilvl w:val="1"/>
          <w:numId w:val="13"/>
        </w:numPr>
        <w:tabs>
          <w:tab w:val="left" w:pos="567"/>
        </w:tabs>
        <w:ind w:left="567" w:hanging="567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>zaświadczeni</w:t>
      </w:r>
      <w:r w:rsidR="006C0561" w:rsidRPr="002C0FDE">
        <w:rPr>
          <w:rFonts w:asciiTheme="minorHAnsi" w:hAnsiTheme="minorHAnsi" w:cstheme="minorHAnsi"/>
        </w:rPr>
        <w:t>e</w:t>
      </w:r>
      <w:r w:rsidRPr="002C0FDE">
        <w:rPr>
          <w:rFonts w:asciiTheme="minorHAnsi" w:hAnsiTheme="minorHAnsi" w:cstheme="minorHAnsi"/>
        </w:rPr>
        <w:t xml:space="preserve"> albo inn</w:t>
      </w:r>
      <w:r w:rsidR="006C0561" w:rsidRPr="002C0FDE">
        <w:rPr>
          <w:rFonts w:asciiTheme="minorHAnsi" w:hAnsiTheme="minorHAnsi" w:cstheme="minorHAnsi"/>
        </w:rPr>
        <w:t>y</w:t>
      </w:r>
      <w:r w:rsidRPr="002C0FDE">
        <w:rPr>
          <w:rFonts w:asciiTheme="minorHAnsi" w:hAnsiTheme="minorHAnsi" w:cstheme="minorHAnsi"/>
        </w:rPr>
        <w:t xml:space="preserve"> dokument właściwej terenowej jednostki organizacyjnej Zakładu Ubezpieczeń Społecznych lub właściwego oddziału regionalnego lub właściwej placówki terenowej Kasy Rolniczego Ubezpieczenia Społecznego potwierdzające, że Wykonawca nie zalega z opłacaniem składek na ubezpieczenia społeczne i zdrowotne, w zakresie art. 109 ust. 1 pkt 1 ustawy Pzp, wystawione nie wcześniej niż 3 miesiące przed jego złożeniem, a w przypadku zalegania z opłaceniem składek na ubezpieczenie społeczne lub zdrowotne wraz z zaświadczeniem albo innym dokumentem Zamawiający żąda złożenia dokumentów potwierdzających, że przed upływem terminu składania ofert Wykonawca dokonał płatności należnych składek na ubezpieczenia społeczne lub zdrowotne wraz z odsetkami lub grzywnami lub zawarł wiążące porozumienie </w:t>
      </w:r>
      <w:r w:rsidR="000C5335" w:rsidRPr="002C0FDE">
        <w:rPr>
          <w:rFonts w:asciiTheme="minorHAnsi" w:hAnsiTheme="minorHAnsi" w:cstheme="minorHAnsi"/>
        </w:rPr>
        <w:br/>
      </w:r>
      <w:r w:rsidRPr="002C0FDE">
        <w:rPr>
          <w:rFonts w:asciiTheme="minorHAnsi" w:hAnsiTheme="minorHAnsi" w:cstheme="minorHAnsi"/>
        </w:rPr>
        <w:t xml:space="preserve">w sprawie spłat tych należności, </w:t>
      </w:r>
    </w:p>
    <w:p w14:paraId="7AC49651" w14:textId="4B7153AD" w:rsidR="003C7D74" w:rsidRPr="002C0FDE" w:rsidRDefault="003C7D74" w:rsidP="0031063C">
      <w:pPr>
        <w:pStyle w:val="Akapitzlist"/>
        <w:numPr>
          <w:ilvl w:val="1"/>
          <w:numId w:val="13"/>
        </w:numPr>
        <w:tabs>
          <w:tab w:val="left" w:pos="426"/>
        </w:tabs>
        <w:ind w:left="567" w:hanging="567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>odpis lub informacj</w:t>
      </w:r>
      <w:r w:rsidR="00FB40B9" w:rsidRPr="002C0FDE">
        <w:rPr>
          <w:rFonts w:asciiTheme="minorHAnsi" w:hAnsiTheme="minorHAnsi" w:cstheme="minorHAnsi"/>
        </w:rPr>
        <w:t>a</w:t>
      </w:r>
      <w:r w:rsidRPr="002C0FDE">
        <w:rPr>
          <w:rFonts w:asciiTheme="minorHAnsi" w:hAnsiTheme="minorHAnsi" w:cstheme="minorHAnsi"/>
        </w:rPr>
        <w:t xml:space="preserve"> z Krajowego Rejestru Sądowego lub z Centralnej Ewidencji </w:t>
      </w:r>
      <w:r w:rsidR="000E4CA9" w:rsidRPr="002C0FDE">
        <w:rPr>
          <w:rFonts w:asciiTheme="minorHAnsi" w:hAnsiTheme="minorHAnsi" w:cstheme="minorHAnsi"/>
        </w:rPr>
        <w:br/>
      </w:r>
      <w:r w:rsidRPr="002C0FDE">
        <w:rPr>
          <w:rFonts w:asciiTheme="minorHAnsi" w:hAnsiTheme="minorHAnsi" w:cstheme="minorHAnsi"/>
        </w:rPr>
        <w:t>i Informacji o Działalności Gospodarczej, w zakresie art. 109 ust. 1 pkt 4 ustawy Pzp, sporządzon</w:t>
      </w:r>
      <w:r w:rsidR="00FB40B9" w:rsidRPr="002C0FDE">
        <w:rPr>
          <w:rFonts w:asciiTheme="minorHAnsi" w:hAnsiTheme="minorHAnsi" w:cstheme="minorHAnsi"/>
        </w:rPr>
        <w:t>a</w:t>
      </w:r>
      <w:r w:rsidRPr="002C0FDE">
        <w:rPr>
          <w:rFonts w:asciiTheme="minorHAnsi" w:hAnsiTheme="minorHAnsi" w:cstheme="minorHAnsi"/>
        </w:rPr>
        <w:t xml:space="preserve"> nie wcześniej niż 3 miesiące przed jej złożeniem, jeżeli odrębne przepisy wymagają wpisu do rejestru lub ewidencji, </w:t>
      </w:r>
    </w:p>
    <w:p w14:paraId="0698CC09" w14:textId="20A35DBE" w:rsidR="00C9623D" w:rsidRPr="002C0FDE" w:rsidRDefault="003A0760" w:rsidP="0031063C">
      <w:pPr>
        <w:pStyle w:val="Akapitzlist"/>
        <w:numPr>
          <w:ilvl w:val="1"/>
          <w:numId w:val="13"/>
        </w:numPr>
        <w:tabs>
          <w:tab w:val="left" w:pos="426"/>
        </w:tabs>
        <w:ind w:left="567" w:hanging="567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>o</w:t>
      </w:r>
      <w:r w:rsidR="003C7D74" w:rsidRPr="002C0FDE">
        <w:rPr>
          <w:rFonts w:asciiTheme="minorHAnsi" w:hAnsiTheme="minorHAnsi" w:cstheme="minorHAnsi"/>
        </w:rPr>
        <w:t>świadczeni</w:t>
      </w:r>
      <w:r w:rsidR="00FB40B9" w:rsidRPr="002C0FDE">
        <w:rPr>
          <w:rFonts w:asciiTheme="minorHAnsi" w:hAnsiTheme="minorHAnsi" w:cstheme="minorHAnsi"/>
        </w:rPr>
        <w:t>e</w:t>
      </w:r>
      <w:r w:rsidR="003C7D74" w:rsidRPr="002C0FDE">
        <w:rPr>
          <w:rFonts w:asciiTheme="minorHAnsi" w:hAnsiTheme="minorHAnsi" w:cstheme="minorHAnsi"/>
        </w:rPr>
        <w:t xml:space="preserve"> Wykonawcy o aktualności informacji zawartych w oświadczeniu, </w:t>
      </w:r>
      <w:r w:rsidR="000C5335" w:rsidRPr="002C0FDE">
        <w:rPr>
          <w:rFonts w:asciiTheme="minorHAnsi" w:hAnsiTheme="minorHAnsi" w:cstheme="minorHAnsi"/>
        </w:rPr>
        <w:br/>
      </w:r>
      <w:r w:rsidR="003C7D74" w:rsidRPr="002C0FDE">
        <w:rPr>
          <w:rFonts w:asciiTheme="minorHAnsi" w:hAnsiTheme="minorHAnsi" w:cstheme="minorHAnsi"/>
        </w:rPr>
        <w:t>o którym mowa</w:t>
      </w:r>
      <w:r w:rsidR="00C9623D" w:rsidRPr="002C0FDE">
        <w:rPr>
          <w:rFonts w:asciiTheme="minorHAnsi" w:hAnsiTheme="minorHAnsi" w:cstheme="minorHAnsi"/>
        </w:rPr>
        <w:t>:</w:t>
      </w:r>
    </w:p>
    <w:p w14:paraId="257E8D33" w14:textId="2EC1FDA0" w:rsidR="00717E14" w:rsidRPr="002C0FDE" w:rsidRDefault="00EC5A0F" w:rsidP="00EC5A0F">
      <w:pPr>
        <w:pStyle w:val="Akapitzlist"/>
        <w:tabs>
          <w:tab w:val="left" w:pos="426"/>
        </w:tabs>
        <w:ind w:left="993" w:hanging="567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           </w:t>
      </w:r>
      <w:r w:rsidR="00C9623D" w:rsidRPr="002C0FDE">
        <w:rPr>
          <w:rFonts w:asciiTheme="minorHAnsi" w:hAnsiTheme="minorHAnsi" w:cstheme="minorHAnsi"/>
        </w:rPr>
        <w:t>-</w:t>
      </w:r>
      <w:r w:rsidR="003C7D74" w:rsidRPr="002C0FDE">
        <w:rPr>
          <w:rFonts w:asciiTheme="minorHAnsi" w:hAnsiTheme="minorHAnsi" w:cstheme="minorHAnsi"/>
        </w:rPr>
        <w:t xml:space="preserve"> w art. 125 ust. 1 ustawy Pzp</w:t>
      </w:r>
      <w:r w:rsidR="00B4394C" w:rsidRPr="002C0FDE">
        <w:rPr>
          <w:rFonts w:asciiTheme="minorHAnsi" w:hAnsiTheme="minorHAnsi" w:cstheme="minorHAnsi"/>
        </w:rPr>
        <w:t xml:space="preserve"> (</w:t>
      </w:r>
      <w:r w:rsidR="00931A2F" w:rsidRPr="002C0FDE">
        <w:rPr>
          <w:rFonts w:asciiTheme="minorHAnsi" w:hAnsiTheme="minorHAnsi" w:cstheme="minorHAnsi"/>
        </w:rPr>
        <w:t>pkt IX.1 SWZ</w:t>
      </w:r>
      <w:r w:rsidR="00B4394C" w:rsidRPr="002C0FDE">
        <w:rPr>
          <w:rFonts w:asciiTheme="minorHAnsi" w:hAnsiTheme="minorHAnsi" w:cstheme="minorHAnsi"/>
        </w:rPr>
        <w:t>)</w:t>
      </w:r>
      <w:r w:rsidR="003C7D74" w:rsidRPr="002C0FDE">
        <w:rPr>
          <w:rFonts w:asciiTheme="minorHAnsi" w:hAnsiTheme="minorHAnsi" w:cstheme="minorHAnsi"/>
        </w:rPr>
        <w:t xml:space="preserve">, w zakresie podstaw wykluczenia </w:t>
      </w:r>
      <w:r w:rsidR="000E4CA9" w:rsidRPr="002C0FDE">
        <w:rPr>
          <w:rFonts w:asciiTheme="minorHAnsi" w:hAnsiTheme="minorHAnsi" w:cstheme="minorHAnsi"/>
        </w:rPr>
        <w:br/>
      </w:r>
      <w:r w:rsidR="003C7D74" w:rsidRPr="002C0FDE">
        <w:rPr>
          <w:rFonts w:asciiTheme="minorHAnsi" w:hAnsiTheme="minorHAnsi" w:cstheme="minorHAnsi"/>
        </w:rPr>
        <w:t xml:space="preserve">z postępowania wskazanych przez Zamawiającego, </w:t>
      </w:r>
      <w:r w:rsidR="00953D1C" w:rsidRPr="002C0FDE">
        <w:rPr>
          <w:rFonts w:asciiTheme="minorHAnsi" w:hAnsiTheme="minorHAnsi" w:cstheme="minorHAnsi"/>
        </w:rPr>
        <w:t xml:space="preserve">tj. </w:t>
      </w:r>
      <w:r w:rsidR="003C7D74" w:rsidRPr="002C0FDE">
        <w:rPr>
          <w:rFonts w:asciiTheme="minorHAnsi" w:hAnsiTheme="minorHAnsi" w:cstheme="minorHAnsi"/>
        </w:rPr>
        <w:t>o których mowa w:</w:t>
      </w:r>
    </w:p>
    <w:p w14:paraId="662D5DD3" w14:textId="77777777" w:rsidR="00083653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art. 108 ust. 1 pkt 3 ustawy Pzp, </w:t>
      </w:r>
    </w:p>
    <w:p w14:paraId="75755C2A" w14:textId="77777777" w:rsidR="00083653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art. 108 ust. 1 pkt 4 ustawy Pzp, dotyczących orzeczenia zakazu ubiegania się </w:t>
      </w:r>
      <w:r w:rsidRPr="002C0FDE">
        <w:rPr>
          <w:rFonts w:asciiTheme="minorHAnsi" w:hAnsiTheme="minorHAnsi" w:cstheme="minorHAnsi"/>
        </w:rPr>
        <w:br/>
        <w:t xml:space="preserve">o zamówienie publiczne tytułem środka zapobiegawczego, </w:t>
      </w:r>
    </w:p>
    <w:p w14:paraId="325DA268" w14:textId="77777777" w:rsidR="00083653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art. 108 ust. 1 pkt 5 ustawy Pzp, dotyczących zawarcia z innymi wykonawcami porozumienia mającego na celu zakłócenie konkurencji, </w:t>
      </w:r>
    </w:p>
    <w:p w14:paraId="4D2C4007" w14:textId="77777777" w:rsidR="00083653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art. 108 ust. 1 pkt 6 ustawy Pzp, </w:t>
      </w:r>
    </w:p>
    <w:p w14:paraId="35A13AFD" w14:textId="3650090E" w:rsidR="00083653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art. 109 ust. 1 pkt 1 ustawy Pzp, odnośnie do naruszenia obowiązków dotyczących płatności podatków i opłat lokalnych, o których mowa w ustawie </w:t>
      </w:r>
      <w:r w:rsidR="000C5335" w:rsidRPr="002C0FDE">
        <w:rPr>
          <w:rFonts w:asciiTheme="minorHAnsi" w:hAnsiTheme="minorHAnsi" w:cstheme="minorHAnsi"/>
        </w:rPr>
        <w:br/>
      </w:r>
      <w:r w:rsidRPr="002C0FDE">
        <w:rPr>
          <w:rFonts w:asciiTheme="minorHAnsi" w:hAnsiTheme="minorHAnsi" w:cstheme="minorHAnsi"/>
        </w:rPr>
        <w:t>z dnia 12 stycznia 1991 r. o podatkach i opłatach lokalnych (Dz. U. z 2019 r. poz. 1170),</w:t>
      </w:r>
    </w:p>
    <w:p w14:paraId="0560CBB6" w14:textId="27BBC0F2" w:rsidR="00083653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>art. 109 ust. 1 pkt 2 lit. b ustawy</w:t>
      </w:r>
      <w:r w:rsidR="006627D4" w:rsidRPr="002C0FDE">
        <w:rPr>
          <w:rFonts w:asciiTheme="minorHAnsi" w:hAnsiTheme="minorHAnsi" w:cstheme="minorHAnsi"/>
        </w:rPr>
        <w:t xml:space="preserve"> Pzp</w:t>
      </w:r>
      <w:r w:rsidRPr="002C0FDE">
        <w:rPr>
          <w:rFonts w:asciiTheme="minorHAnsi" w:hAnsiTheme="minorHAnsi" w:cstheme="minorHAnsi"/>
        </w:rPr>
        <w:t>, dotyczących ukarania za wykroczenie, za które wymierzono karę ograniczenia wolności lub karę grzywny,</w:t>
      </w:r>
    </w:p>
    <w:p w14:paraId="6D73C9C0" w14:textId="3D214FAA" w:rsidR="00083653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>art. 109 ust. 1 pkt 2 lit. c ustawy</w:t>
      </w:r>
      <w:r w:rsidR="006627D4" w:rsidRPr="002C0FDE">
        <w:rPr>
          <w:rFonts w:asciiTheme="minorHAnsi" w:hAnsiTheme="minorHAnsi" w:cstheme="minorHAnsi"/>
        </w:rPr>
        <w:t xml:space="preserve"> Pzp</w:t>
      </w:r>
      <w:r w:rsidRPr="002C0FDE">
        <w:rPr>
          <w:rFonts w:asciiTheme="minorHAnsi" w:hAnsiTheme="minorHAnsi" w:cstheme="minorHAnsi"/>
        </w:rPr>
        <w:t>,</w:t>
      </w:r>
    </w:p>
    <w:p w14:paraId="0E0FB347" w14:textId="3FCA6943" w:rsidR="00083653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lastRenderedPageBreak/>
        <w:t>art. 109 ust. 1 pkt 3 ustawy</w:t>
      </w:r>
      <w:r w:rsidR="006627D4" w:rsidRPr="002C0FDE">
        <w:rPr>
          <w:rFonts w:asciiTheme="minorHAnsi" w:hAnsiTheme="minorHAnsi" w:cstheme="minorHAnsi"/>
        </w:rPr>
        <w:t xml:space="preserve"> Pzp</w:t>
      </w:r>
      <w:r w:rsidRPr="002C0FDE">
        <w:rPr>
          <w:rFonts w:asciiTheme="minorHAnsi" w:hAnsiTheme="minorHAnsi" w:cstheme="minorHAnsi"/>
        </w:rPr>
        <w:t>, dotyczących ukarania za wykroczenie, za które wymierzono karę ograniczenia wolności lub karę grzywny,</w:t>
      </w:r>
    </w:p>
    <w:p w14:paraId="5A3072B0" w14:textId="77777777" w:rsidR="00EC5A0F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>art. 108 ust. 1 pkt 1 i 2 ustawy Pzp, a także art. 108 ust. 1 pkt 4 ustawy Pzp, dotyczącym orzeczenia zakazu ubiegania się o zamówienie publiczne tytułem środka karnego,</w:t>
      </w:r>
      <w:r w:rsidRPr="002C0FDE">
        <w:t xml:space="preserve"> </w:t>
      </w:r>
    </w:p>
    <w:p w14:paraId="6F7DDA29" w14:textId="77777777" w:rsidR="00EC5A0F" w:rsidRPr="002C0FDE" w:rsidRDefault="00083653" w:rsidP="00EC5A0F">
      <w:pPr>
        <w:pStyle w:val="Akapitzlist"/>
        <w:tabs>
          <w:tab w:val="left" w:pos="426"/>
          <w:tab w:val="left" w:pos="502"/>
          <w:tab w:val="left" w:pos="567"/>
        </w:tabs>
        <w:ind w:left="1418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>a także</w:t>
      </w:r>
    </w:p>
    <w:p w14:paraId="53293534" w14:textId="1029479C" w:rsidR="00816786" w:rsidRPr="002C0FDE" w:rsidRDefault="008B315D" w:rsidP="00EC5A0F">
      <w:pPr>
        <w:pStyle w:val="Akapitzlist"/>
        <w:tabs>
          <w:tab w:val="left" w:pos="426"/>
          <w:tab w:val="left" w:pos="502"/>
          <w:tab w:val="left" w:pos="567"/>
        </w:tabs>
        <w:ind w:left="1418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- </w:t>
      </w:r>
      <w:r w:rsidR="00C9623D" w:rsidRPr="002C0FDE">
        <w:rPr>
          <w:rFonts w:asciiTheme="minorHAnsi" w:hAnsiTheme="minorHAnsi" w:cstheme="minorHAnsi"/>
        </w:rPr>
        <w:t>w art. 7 ust</w:t>
      </w:r>
      <w:r w:rsidR="00BD6289" w:rsidRPr="002C0FDE">
        <w:rPr>
          <w:rFonts w:asciiTheme="minorHAnsi" w:hAnsiTheme="minorHAnsi" w:cstheme="minorHAnsi"/>
        </w:rPr>
        <w:t xml:space="preserve">. </w:t>
      </w:r>
      <w:r w:rsidR="00C9623D" w:rsidRPr="002C0FDE">
        <w:rPr>
          <w:rFonts w:asciiTheme="minorHAnsi" w:hAnsiTheme="minorHAnsi" w:cstheme="minorHAnsi"/>
        </w:rPr>
        <w:t xml:space="preserve">1 ustawy z dnia 13 kwietnia 2022 r. o szczególnych rozwiązaniach przeciwdziałania wspieraniu agresji na Ukrainę oraz ochronie bezpieczeństwa narodowego </w:t>
      </w:r>
      <w:r w:rsidR="003C3DAD" w:rsidRPr="002C0FDE">
        <w:rPr>
          <w:rFonts w:asciiTheme="minorHAnsi" w:hAnsiTheme="minorHAnsi" w:cstheme="minorHAnsi"/>
        </w:rPr>
        <w:t>(t.j. Dz.U. 202</w:t>
      </w:r>
      <w:r w:rsidR="00E869AE" w:rsidRPr="002C0FDE">
        <w:rPr>
          <w:rFonts w:asciiTheme="minorHAnsi" w:hAnsiTheme="minorHAnsi" w:cstheme="minorHAnsi"/>
        </w:rPr>
        <w:t>5</w:t>
      </w:r>
      <w:r w:rsidR="003C3DAD" w:rsidRPr="002C0FDE">
        <w:rPr>
          <w:rFonts w:asciiTheme="minorHAnsi" w:hAnsiTheme="minorHAnsi" w:cstheme="minorHAnsi"/>
        </w:rPr>
        <w:t xml:space="preserve"> poz.5</w:t>
      </w:r>
      <w:r w:rsidR="00E869AE" w:rsidRPr="002C0FDE">
        <w:rPr>
          <w:rFonts w:asciiTheme="minorHAnsi" w:hAnsiTheme="minorHAnsi" w:cstheme="minorHAnsi"/>
        </w:rPr>
        <w:t>14</w:t>
      </w:r>
      <w:r w:rsidR="003C3DAD" w:rsidRPr="002C0FDE">
        <w:rPr>
          <w:rFonts w:asciiTheme="minorHAnsi" w:hAnsiTheme="minorHAnsi" w:cstheme="minorHAnsi"/>
        </w:rPr>
        <w:t>)</w:t>
      </w:r>
    </w:p>
    <w:p w14:paraId="6FAF35A1" w14:textId="32787B91" w:rsidR="00816786" w:rsidRPr="002C0FDE" w:rsidRDefault="00816786" w:rsidP="00EC5A0F">
      <w:pPr>
        <w:pStyle w:val="Akapitzlist"/>
        <w:tabs>
          <w:tab w:val="left" w:pos="426"/>
          <w:tab w:val="left" w:pos="502"/>
          <w:tab w:val="left" w:pos="567"/>
        </w:tabs>
        <w:ind w:left="1418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>oraz</w:t>
      </w:r>
    </w:p>
    <w:p w14:paraId="44C12B41" w14:textId="5B66B2DB" w:rsidR="00195B7F" w:rsidRDefault="002C28E8" w:rsidP="00C43850">
      <w:pPr>
        <w:pStyle w:val="Akapitzlist"/>
        <w:tabs>
          <w:tab w:val="left" w:pos="426"/>
          <w:tab w:val="left" w:pos="502"/>
          <w:tab w:val="left" w:pos="567"/>
          <w:tab w:val="left" w:pos="1560"/>
        </w:tabs>
        <w:ind w:left="1418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- w </w:t>
      </w:r>
      <w:r w:rsidR="00816786" w:rsidRPr="002C0FDE">
        <w:rPr>
          <w:rFonts w:asciiTheme="minorHAnsi" w:hAnsiTheme="minorHAnsi" w:cstheme="minorHAnsi"/>
        </w:rPr>
        <w:t xml:space="preserve">pozostałym zakresie podstaw wykluczenia wskazanych przez Zamawiającego w przedmiotowym postępowaniu </w:t>
      </w:r>
      <w:r w:rsidR="007D5300" w:rsidRPr="002C0FDE">
        <w:rPr>
          <w:rFonts w:asciiTheme="minorHAnsi" w:hAnsiTheme="minorHAnsi" w:cstheme="minorHAnsi"/>
        </w:rPr>
        <w:t xml:space="preserve">(zaleca się złożenie oświadczenia odpowiednio z wykorzystaniem wzoru stanowiącego Załącznik nr </w:t>
      </w:r>
      <w:r w:rsidR="003D7DBE" w:rsidRPr="002C0FDE">
        <w:rPr>
          <w:rFonts w:asciiTheme="minorHAnsi" w:hAnsiTheme="minorHAnsi" w:cstheme="minorHAnsi"/>
        </w:rPr>
        <w:t>8</w:t>
      </w:r>
      <w:r w:rsidR="007D5300" w:rsidRPr="002C0FDE">
        <w:rPr>
          <w:rFonts w:asciiTheme="minorHAnsi" w:hAnsiTheme="minorHAnsi" w:cstheme="minorHAnsi"/>
        </w:rPr>
        <w:t xml:space="preserve"> do SWZ)</w:t>
      </w:r>
      <w:r w:rsidR="00EC5A0F" w:rsidRPr="002C0FDE">
        <w:rPr>
          <w:rFonts w:asciiTheme="minorHAnsi" w:hAnsiTheme="minorHAnsi" w:cstheme="minorHAnsi"/>
        </w:rPr>
        <w:t>.</w:t>
      </w:r>
    </w:p>
    <w:p w14:paraId="24C4FFDE" w14:textId="77777777" w:rsidR="00C43850" w:rsidRPr="002C0FDE" w:rsidRDefault="00C43850" w:rsidP="00C43850">
      <w:pPr>
        <w:pStyle w:val="Akapitzlist"/>
        <w:tabs>
          <w:tab w:val="left" w:pos="426"/>
          <w:tab w:val="left" w:pos="502"/>
          <w:tab w:val="left" w:pos="567"/>
          <w:tab w:val="left" w:pos="1560"/>
        </w:tabs>
        <w:ind w:left="1418"/>
        <w:jc w:val="both"/>
        <w:rPr>
          <w:rFonts w:asciiTheme="minorHAnsi" w:hAnsiTheme="minorHAnsi" w:cstheme="minorHAnsi"/>
        </w:rPr>
      </w:pPr>
    </w:p>
    <w:p w14:paraId="0DB0E21C" w14:textId="126A53D1" w:rsidR="002C0FDE" w:rsidRPr="00C43850" w:rsidRDefault="002C0FDE" w:rsidP="004F2195">
      <w:pPr>
        <w:pStyle w:val="Akapitzlist"/>
        <w:numPr>
          <w:ilvl w:val="1"/>
          <w:numId w:val="13"/>
        </w:numPr>
        <w:tabs>
          <w:tab w:val="left" w:pos="426"/>
        </w:tabs>
        <w:spacing w:after="120"/>
        <w:ind w:left="363" w:hanging="505"/>
        <w:jc w:val="both"/>
        <w:rPr>
          <w:rFonts w:asciiTheme="minorHAnsi" w:hAnsiTheme="minorHAnsi" w:cstheme="minorHAnsi"/>
        </w:rPr>
      </w:pPr>
      <w:r w:rsidRPr="00C43850">
        <w:rPr>
          <w:rFonts w:asciiTheme="minorHAnsi" w:hAnsiTheme="minorHAnsi" w:cstheme="minorHAnsi"/>
        </w:rPr>
        <w:t xml:space="preserve">Wykaz usług wykonanych, a w przypadku świadczeń powtarzających się lub ciągłych również wykonywanych, w okresie ostatnich </w:t>
      </w:r>
      <w:r w:rsidR="00C43850" w:rsidRPr="00C43850">
        <w:rPr>
          <w:rFonts w:asciiTheme="minorHAnsi" w:hAnsiTheme="minorHAnsi" w:cstheme="minorHAnsi"/>
        </w:rPr>
        <w:t>3</w:t>
      </w:r>
      <w:r w:rsidRPr="00C43850">
        <w:rPr>
          <w:rFonts w:asciiTheme="minorHAnsi" w:hAnsiTheme="minorHAnsi" w:cstheme="minorHAnsi"/>
        </w:rPr>
        <w:t xml:space="preserve"> lat, a jeżeli okres prowadzenia działalności jest krótszy – w tym okresie, wraz z podaniem ich przedmiotu, dat wykonania i podmiotów, na rzecz których usługi zostały wykonane lub są wykonywane, wraz z dowodami określającymi czy usługi zostały wykonane lub są wykonywane należycie, przy czym dowodami, o których mowa, są referencje bądź inne dokumenty wystawione przez podmiot, na rzecz którego usługi były wykonywane, a w przypadku świadczeń okresowych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 (zaleca się sporządzić Wykaz usług, zgodnie z Załącznikiem nr 5</w:t>
      </w:r>
      <w:r w:rsidR="00C43850" w:rsidRPr="00C43850">
        <w:rPr>
          <w:rFonts w:asciiTheme="minorHAnsi" w:hAnsiTheme="minorHAnsi" w:cstheme="minorHAnsi"/>
        </w:rPr>
        <w:t xml:space="preserve"> </w:t>
      </w:r>
      <w:r w:rsidRPr="00C43850">
        <w:rPr>
          <w:rFonts w:asciiTheme="minorHAnsi" w:hAnsiTheme="minorHAnsi" w:cstheme="minorHAnsi"/>
        </w:rPr>
        <w:t>do SWZ)</w:t>
      </w:r>
      <w:r w:rsidR="00C43850">
        <w:rPr>
          <w:rFonts w:asciiTheme="minorHAnsi" w:hAnsiTheme="minorHAnsi" w:cstheme="minorHAnsi"/>
        </w:rPr>
        <w:t>.</w:t>
      </w:r>
    </w:p>
    <w:p w14:paraId="412583CE" w14:textId="551B9CE8" w:rsidR="002B40BF" w:rsidRPr="002C0FDE" w:rsidRDefault="00717E14" w:rsidP="0031063C">
      <w:pPr>
        <w:pStyle w:val="Akapitzlist"/>
        <w:numPr>
          <w:ilvl w:val="0"/>
          <w:numId w:val="13"/>
        </w:numPr>
        <w:ind w:left="284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Jeżeli Wykonawca ma siedzibę lub miejsce zamieszkania poza </w:t>
      </w:r>
      <w:r w:rsidR="00511D6D" w:rsidRPr="002C0FDE">
        <w:rPr>
          <w:rFonts w:asciiTheme="minorHAnsi" w:hAnsiTheme="minorHAnsi" w:cstheme="minorHAnsi"/>
        </w:rPr>
        <w:t xml:space="preserve">granicami </w:t>
      </w:r>
      <w:r w:rsidRPr="002C0FDE">
        <w:rPr>
          <w:rFonts w:asciiTheme="minorHAnsi" w:hAnsiTheme="minorHAnsi" w:cstheme="minorHAnsi"/>
        </w:rPr>
        <w:t xml:space="preserve">Rzeczypospolitej Polskiej </w:t>
      </w:r>
      <w:r w:rsidR="00FB40B9" w:rsidRPr="002C0FDE">
        <w:rPr>
          <w:rFonts w:asciiTheme="minorHAnsi" w:hAnsiTheme="minorHAnsi" w:cstheme="minorHAnsi"/>
        </w:rPr>
        <w:t xml:space="preserve">Zamawiający wymaga </w:t>
      </w:r>
      <w:r w:rsidRPr="002C0FDE">
        <w:rPr>
          <w:rFonts w:asciiTheme="minorHAnsi" w:hAnsiTheme="minorHAnsi" w:cstheme="minorHAnsi"/>
        </w:rPr>
        <w:t xml:space="preserve">zamiast: </w:t>
      </w:r>
    </w:p>
    <w:p w14:paraId="7B5DA02F" w14:textId="11113B5F" w:rsidR="00836900" w:rsidRPr="002C0FDE" w:rsidRDefault="00717E14" w:rsidP="0031063C">
      <w:pPr>
        <w:pStyle w:val="Akapitzlist"/>
        <w:numPr>
          <w:ilvl w:val="1"/>
          <w:numId w:val="13"/>
        </w:numPr>
        <w:tabs>
          <w:tab w:val="left" w:pos="567"/>
          <w:tab w:val="left" w:pos="709"/>
        </w:tabs>
        <w:ind w:left="709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>zaśw</w:t>
      </w:r>
      <w:r w:rsidR="00EE3917" w:rsidRPr="002C0FDE">
        <w:rPr>
          <w:rFonts w:asciiTheme="minorHAnsi" w:hAnsiTheme="minorHAnsi" w:cstheme="minorHAnsi"/>
        </w:rPr>
        <w:t xml:space="preserve">iadczenia </w:t>
      </w:r>
      <w:r w:rsidR="00836900" w:rsidRPr="002C0FDE">
        <w:rPr>
          <w:rFonts w:asciiTheme="minorHAnsi" w:hAnsiTheme="minorHAnsi" w:cstheme="minorHAnsi"/>
        </w:rPr>
        <w:t xml:space="preserve">potwierdzającego, że Wykonawca nie zalega z opłacaniem podatków </w:t>
      </w:r>
      <w:r w:rsidR="000E4CA9" w:rsidRPr="002C0FDE">
        <w:rPr>
          <w:rFonts w:asciiTheme="minorHAnsi" w:hAnsiTheme="minorHAnsi" w:cstheme="minorHAnsi"/>
        </w:rPr>
        <w:br/>
      </w:r>
      <w:r w:rsidR="00836900" w:rsidRPr="002C0FDE">
        <w:rPr>
          <w:rFonts w:asciiTheme="minorHAnsi" w:hAnsiTheme="minorHAnsi" w:cstheme="minorHAnsi"/>
        </w:rPr>
        <w:t>i opłat,</w:t>
      </w:r>
      <w:r w:rsidR="006353EB" w:rsidRPr="002C0FDE">
        <w:rPr>
          <w:rFonts w:asciiTheme="minorHAnsi" w:hAnsiTheme="minorHAnsi" w:cstheme="minorHAnsi"/>
        </w:rPr>
        <w:t xml:space="preserve"> o którym mowa w pkt </w:t>
      </w:r>
      <w:r w:rsidR="00EE3917" w:rsidRPr="002C0FDE">
        <w:rPr>
          <w:rFonts w:asciiTheme="minorHAnsi" w:hAnsiTheme="minorHAnsi" w:cstheme="minorHAnsi"/>
        </w:rPr>
        <w:t>IX.</w:t>
      </w:r>
      <w:r w:rsidR="0031063C">
        <w:rPr>
          <w:rFonts w:asciiTheme="minorHAnsi" w:hAnsiTheme="minorHAnsi" w:cstheme="minorHAnsi"/>
        </w:rPr>
        <w:t>1.3</w:t>
      </w:r>
      <w:r w:rsidR="00541CE1" w:rsidRPr="002C0FDE">
        <w:rPr>
          <w:rFonts w:asciiTheme="minorHAnsi" w:hAnsiTheme="minorHAnsi" w:cstheme="minorHAnsi"/>
        </w:rPr>
        <w:t xml:space="preserve"> </w:t>
      </w:r>
      <w:r w:rsidR="006353EB" w:rsidRPr="002C0FDE">
        <w:rPr>
          <w:rFonts w:asciiTheme="minorHAnsi" w:hAnsiTheme="minorHAnsi" w:cstheme="minorHAnsi"/>
        </w:rPr>
        <w:t>SWZ</w:t>
      </w:r>
      <w:r w:rsidRPr="002C0FDE">
        <w:rPr>
          <w:rFonts w:asciiTheme="minorHAnsi" w:hAnsiTheme="minorHAnsi" w:cstheme="minorHAnsi"/>
        </w:rPr>
        <w:t>, zaświadczenia albo innego dokumentu potwierdzającego, że wykonawca nie zalega z opłacaniem składek na ubezpieczenia społeczne lub z</w:t>
      </w:r>
      <w:r w:rsidR="00836900" w:rsidRPr="002C0FDE">
        <w:rPr>
          <w:rFonts w:asciiTheme="minorHAnsi" w:hAnsiTheme="minorHAnsi" w:cstheme="minorHAnsi"/>
        </w:rPr>
        <w:t xml:space="preserve">drowotne, o których mowa w pkt </w:t>
      </w:r>
      <w:r w:rsidR="00EE3917" w:rsidRPr="002C0FDE">
        <w:rPr>
          <w:rFonts w:asciiTheme="minorHAnsi" w:hAnsiTheme="minorHAnsi" w:cstheme="minorHAnsi"/>
        </w:rPr>
        <w:t>IX.</w:t>
      </w:r>
      <w:r w:rsidR="0031063C">
        <w:rPr>
          <w:rFonts w:asciiTheme="minorHAnsi" w:hAnsiTheme="minorHAnsi" w:cstheme="minorHAnsi"/>
        </w:rPr>
        <w:t>1.4</w:t>
      </w:r>
      <w:r w:rsidR="00541CE1" w:rsidRPr="002C0FDE">
        <w:rPr>
          <w:rFonts w:asciiTheme="minorHAnsi" w:hAnsiTheme="minorHAnsi" w:cstheme="minorHAnsi"/>
        </w:rPr>
        <w:t xml:space="preserve"> </w:t>
      </w:r>
      <w:r w:rsidR="00836900" w:rsidRPr="002C0FDE">
        <w:rPr>
          <w:rFonts w:asciiTheme="minorHAnsi" w:hAnsiTheme="minorHAnsi" w:cstheme="minorHAnsi"/>
        </w:rPr>
        <w:t>SWZ</w:t>
      </w:r>
      <w:r w:rsidRPr="002C0FDE">
        <w:rPr>
          <w:rFonts w:asciiTheme="minorHAnsi" w:hAnsiTheme="minorHAnsi" w:cstheme="minorHAnsi"/>
        </w:rPr>
        <w:t>, lub odpisu albo informacji z Krajowego Rejestru Sądowego lub z Centralnej Ewidencji i Informacji o Działalności Gospodarczej, o których mo</w:t>
      </w:r>
      <w:r w:rsidR="00836900" w:rsidRPr="002C0FDE">
        <w:rPr>
          <w:rFonts w:asciiTheme="minorHAnsi" w:hAnsiTheme="minorHAnsi" w:cstheme="minorHAnsi"/>
        </w:rPr>
        <w:t xml:space="preserve">wa w pkt </w:t>
      </w:r>
      <w:r w:rsidR="00EE3917" w:rsidRPr="002C0FDE">
        <w:rPr>
          <w:rFonts w:asciiTheme="minorHAnsi" w:hAnsiTheme="minorHAnsi" w:cstheme="minorHAnsi"/>
        </w:rPr>
        <w:t>IX.</w:t>
      </w:r>
      <w:r w:rsidR="0031063C">
        <w:rPr>
          <w:rFonts w:asciiTheme="minorHAnsi" w:hAnsiTheme="minorHAnsi" w:cstheme="minorHAnsi"/>
        </w:rPr>
        <w:t>1.5</w:t>
      </w:r>
      <w:r w:rsidR="00836900" w:rsidRPr="002C0FDE">
        <w:rPr>
          <w:rFonts w:asciiTheme="minorHAnsi" w:hAnsiTheme="minorHAnsi" w:cstheme="minorHAnsi"/>
        </w:rPr>
        <w:t xml:space="preserve"> SWZ</w:t>
      </w:r>
      <w:r w:rsidRPr="002C0FDE">
        <w:rPr>
          <w:rFonts w:asciiTheme="minorHAnsi" w:hAnsiTheme="minorHAnsi" w:cstheme="minorHAnsi"/>
        </w:rPr>
        <w:t xml:space="preserve"> - </w:t>
      </w:r>
      <w:r w:rsidR="002B73A1" w:rsidRPr="002C0FDE">
        <w:rPr>
          <w:rFonts w:asciiTheme="minorHAnsi" w:hAnsiTheme="minorHAnsi" w:cstheme="minorHAnsi"/>
        </w:rPr>
        <w:t xml:space="preserve">wymaga </w:t>
      </w:r>
      <w:r w:rsidRPr="002C0FDE">
        <w:rPr>
          <w:rFonts w:asciiTheme="minorHAnsi" w:hAnsiTheme="minorHAnsi" w:cstheme="minorHAnsi"/>
        </w:rPr>
        <w:t>dokument</w:t>
      </w:r>
      <w:r w:rsidR="002B73A1" w:rsidRPr="002C0FDE">
        <w:rPr>
          <w:rFonts w:asciiTheme="minorHAnsi" w:hAnsiTheme="minorHAnsi" w:cstheme="minorHAnsi"/>
        </w:rPr>
        <w:t>u</w:t>
      </w:r>
      <w:r w:rsidRPr="002C0FDE">
        <w:rPr>
          <w:rFonts w:asciiTheme="minorHAnsi" w:hAnsiTheme="minorHAnsi" w:cstheme="minorHAnsi"/>
        </w:rPr>
        <w:t xml:space="preserve"> lub dokument</w:t>
      </w:r>
      <w:r w:rsidR="002B73A1" w:rsidRPr="002C0FDE">
        <w:rPr>
          <w:rFonts w:asciiTheme="minorHAnsi" w:hAnsiTheme="minorHAnsi" w:cstheme="minorHAnsi"/>
        </w:rPr>
        <w:t>ów</w:t>
      </w:r>
      <w:r w:rsidRPr="002C0FDE">
        <w:rPr>
          <w:rFonts w:asciiTheme="minorHAnsi" w:hAnsiTheme="minorHAnsi" w:cstheme="minorHAnsi"/>
        </w:rPr>
        <w:t xml:space="preserve"> wystawion</w:t>
      </w:r>
      <w:r w:rsidR="002B73A1" w:rsidRPr="002C0FDE">
        <w:rPr>
          <w:rFonts w:asciiTheme="minorHAnsi" w:hAnsiTheme="minorHAnsi" w:cstheme="minorHAnsi"/>
        </w:rPr>
        <w:t>ych</w:t>
      </w:r>
      <w:r w:rsidRPr="002C0FDE">
        <w:rPr>
          <w:rFonts w:asciiTheme="minorHAnsi" w:hAnsiTheme="minorHAnsi" w:cstheme="minorHAnsi"/>
        </w:rPr>
        <w:t xml:space="preserve"> w kraju, w którym Wykonawca ma siedzibę lub miejsce zamieszkania, potwierdzając</w:t>
      </w:r>
      <w:r w:rsidR="002B73A1" w:rsidRPr="002C0FDE">
        <w:rPr>
          <w:rFonts w:asciiTheme="minorHAnsi" w:hAnsiTheme="minorHAnsi" w:cstheme="minorHAnsi"/>
        </w:rPr>
        <w:t>ych</w:t>
      </w:r>
      <w:r w:rsidRPr="002C0FDE">
        <w:rPr>
          <w:rFonts w:asciiTheme="minorHAnsi" w:hAnsiTheme="minorHAnsi" w:cstheme="minorHAnsi"/>
        </w:rPr>
        <w:t xml:space="preserve"> odpowiednio, że: </w:t>
      </w:r>
    </w:p>
    <w:p w14:paraId="11897E9B" w14:textId="492AD948" w:rsidR="00836900" w:rsidRPr="002C0FDE" w:rsidRDefault="00717E14" w:rsidP="000A3F4F">
      <w:pPr>
        <w:pStyle w:val="Akapitzlist"/>
        <w:numPr>
          <w:ilvl w:val="0"/>
          <w:numId w:val="16"/>
        </w:numPr>
        <w:tabs>
          <w:tab w:val="left" w:pos="567"/>
          <w:tab w:val="left" w:pos="709"/>
          <w:tab w:val="left" w:pos="993"/>
        </w:tabs>
        <w:ind w:left="1134" w:hanging="283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nie naruszył obowiązków dotyczących płatności podatków, opłat lub składek na ubezpieczenie społeczne lub zdrowotne, </w:t>
      </w:r>
    </w:p>
    <w:p w14:paraId="7FD8CE45" w14:textId="52B1BCAD" w:rsidR="00836900" w:rsidRPr="002C0FDE" w:rsidRDefault="00717E14" w:rsidP="000A3F4F">
      <w:pPr>
        <w:pStyle w:val="Akapitzlist"/>
        <w:numPr>
          <w:ilvl w:val="0"/>
          <w:numId w:val="16"/>
        </w:numPr>
        <w:tabs>
          <w:tab w:val="left" w:pos="567"/>
          <w:tab w:val="left" w:pos="709"/>
          <w:tab w:val="left" w:pos="993"/>
        </w:tabs>
        <w:ind w:left="1134" w:hanging="283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</w:t>
      </w:r>
    </w:p>
    <w:p w14:paraId="7686F76F" w14:textId="5D1F5FE3" w:rsidR="00836900" w:rsidRPr="002C0FDE" w:rsidRDefault="00717E14" w:rsidP="0031063C">
      <w:pPr>
        <w:pStyle w:val="Akapitzlist"/>
        <w:numPr>
          <w:ilvl w:val="1"/>
          <w:numId w:val="13"/>
        </w:numPr>
        <w:tabs>
          <w:tab w:val="left" w:pos="567"/>
          <w:tab w:val="left" w:pos="709"/>
        </w:tabs>
        <w:ind w:left="709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Dokumenty, o których mowa w pkt </w:t>
      </w:r>
      <w:r w:rsidR="00EE3917" w:rsidRPr="002C0FDE">
        <w:rPr>
          <w:rFonts w:asciiTheme="minorHAnsi" w:hAnsiTheme="minorHAnsi" w:cstheme="minorHAnsi"/>
        </w:rPr>
        <w:t>IX.</w:t>
      </w:r>
      <w:r w:rsidR="0031063C">
        <w:rPr>
          <w:rFonts w:asciiTheme="minorHAnsi" w:hAnsiTheme="minorHAnsi" w:cstheme="minorHAnsi"/>
        </w:rPr>
        <w:t>2</w:t>
      </w:r>
      <w:r w:rsidR="00836900" w:rsidRPr="002C0FDE">
        <w:rPr>
          <w:rFonts w:asciiTheme="minorHAnsi" w:hAnsiTheme="minorHAnsi" w:cstheme="minorHAnsi"/>
        </w:rPr>
        <w:t>.</w:t>
      </w:r>
      <w:r w:rsidR="005766BE" w:rsidRPr="002C0FDE">
        <w:rPr>
          <w:rFonts w:asciiTheme="minorHAnsi" w:hAnsiTheme="minorHAnsi" w:cstheme="minorHAnsi"/>
        </w:rPr>
        <w:t>1</w:t>
      </w:r>
      <w:r w:rsidRPr="002C0FDE">
        <w:rPr>
          <w:rFonts w:asciiTheme="minorHAnsi" w:hAnsiTheme="minorHAnsi" w:cstheme="minorHAnsi"/>
        </w:rPr>
        <w:t xml:space="preserve"> powinny być wystawione nie wcześniej </w:t>
      </w:r>
      <w:r w:rsidR="000E4CA9" w:rsidRPr="002C0FDE">
        <w:rPr>
          <w:rFonts w:asciiTheme="minorHAnsi" w:hAnsiTheme="minorHAnsi" w:cstheme="minorHAnsi"/>
        </w:rPr>
        <w:br/>
      </w:r>
      <w:r w:rsidRPr="002C0FDE">
        <w:rPr>
          <w:rFonts w:asciiTheme="minorHAnsi" w:hAnsiTheme="minorHAnsi" w:cstheme="minorHAnsi"/>
        </w:rPr>
        <w:t>niż 3 miesiące przed ich złożeniem.</w:t>
      </w:r>
    </w:p>
    <w:p w14:paraId="2DF32A6F" w14:textId="17A6E136" w:rsidR="00442BBD" w:rsidRPr="004C7D5D" w:rsidRDefault="00717E14" w:rsidP="0031063C">
      <w:pPr>
        <w:pStyle w:val="Akapitzlist"/>
        <w:numPr>
          <w:ilvl w:val="1"/>
          <w:numId w:val="13"/>
        </w:numPr>
        <w:tabs>
          <w:tab w:val="left" w:pos="567"/>
          <w:tab w:val="left" w:pos="709"/>
        </w:tabs>
        <w:ind w:left="709" w:hanging="425"/>
        <w:jc w:val="both"/>
        <w:rPr>
          <w:rFonts w:asciiTheme="minorHAnsi" w:hAnsiTheme="minorHAnsi" w:cstheme="minorHAnsi"/>
          <w:color w:val="EE0000"/>
        </w:rPr>
      </w:pPr>
      <w:r w:rsidRPr="002C0FDE">
        <w:rPr>
          <w:rFonts w:asciiTheme="minorHAnsi" w:hAnsiTheme="minorHAnsi" w:cstheme="minorHAnsi"/>
        </w:rPr>
        <w:lastRenderedPageBreak/>
        <w:t>Jeżeli w kraju, w którym Wykonawca ma siedzibę lub miejsce zamieszkania</w:t>
      </w:r>
      <w:r w:rsidR="00B2603B" w:rsidRPr="002C0FDE">
        <w:rPr>
          <w:rFonts w:asciiTheme="minorHAnsi" w:hAnsiTheme="minorHAnsi" w:cstheme="minorHAnsi"/>
        </w:rPr>
        <w:t xml:space="preserve"> lub miejsce zamieszkania ma osoba, której dokument dotyczy</w:t>
      </w:r>
      <w:r w:rsidRPr="002C0FDE">
        <w:rPr>
          <w:rFonts w:asciiTheme="minorHAnsi" w:hAnsiTheme="minorHAnsi" w:cstheme="minorHAnsi"/>
        </w:rPr>
        <w:t xml:space="preserve">, nie wydaje się dokumentów, o których mowa w pkt </w:t>
      </w:r>
      <w:r w:rsidR="00EE3917" w:rsidRPr="002C0FDE">
        <w:rPr>
          <w:rFonts w:asciiTheme="minorHAnsi" w:hAnsiTheme="minorHAnsi" w:cstheme="minorHAnsi"/>
        </w:rPr>
        <w:t>IX.</w:t>
      </w:r>
      <w:r w:rsidR="0031063C">
        <w:rPr>
          <w:rFonts w:asciiTheme="minorHAnsi" w:hAnsiTheme="minorHAnsi" w:cstheme="minorHAnsi"/>
        </w:rPr>
        <w:t>2</w:t>
      </w:r>
      <w:r w:rsidRPr="002C0FDE">
        <w:rPr>
          <w:rFonts w:asciiTheme="minorHAnsi" w:hAnsiTheme="minorHAnsi" w:cstheme="minorHAnsi"/>
        </w:rPr>
        <w:t>.</w:t>
      </w:r>
      <w:r w:rsidR="000C7C1D" w:rsidRPr="002C0FDE">
        <w:rPr>
          <w:rFonts w:asciiTheme="minorHAnsi" w:hAnsiTheme="minorHAnsi" w:cstheme="minorHAnsi"/>
        </w:rPr>
        <w:t>1</w:t>
      </w:r>
      <w:r w:rsidRPr="002C0FDE">
        <w:rPr>
          <w:rFonts w:asciiTheme="minorHAnsi" w:hAnsiTheme="minorHAnsi" w:cstheme="minorHAnsi"/>
        </w:rPr>
        <w:t xml:space="preserve">, lub gdy dokumenty te nie odnoszą się do wszystkich przypadków, </w:t>
      </w:r>
      <w:r w:rsidR="00D210FD" w:rsidRPr="002C0FDE">
        <w:rPr>
          <w:rFonts w:asciiTheme="minorHAnsi" w:hAnsiTheme="minorHAnsi" w:cstheme="minorHAnsi"/>
        </w:rPr>
        <w:t>o których mowa w</w:t>
      </w:r>
      <w:r w:rsidR="00000876" w:rsidRPr="002C0FDE">
        <w:rPr>
          <w:rFonts w:asciiTheme="minorHAnsi" w:hAnsiTheme="minorHAnsi" w:cstheme="minorHAnsi"/>
        </w:rPr>
        <w:t xml:space="preserve"> </w:t>
      </w:r>
      <w:r w:rsidRPr="002C0FDE">
        <w:rPr>
          <w:rFonts w:asciiTheme="minorHAnsi" w:hAnsiTheme="minorHAnsi" w:cstheme="minorHAnsi"/>
        </w:rPr>
        <w:t>art. 109 ust. 1 pkt 1</w:t>
      </w:r>
      <w:r w:rsidR="00EE3917" w:rsidRPr="002C0FDE">
        <w:rPr>
          <w:rFonts w:asciiTheme="minorHAnsi" w:hAnsiTheme="minorHAnsi" w:cstheme="minorHAnsi"/>
        </w:rPr>
        <w:t xml:space="preserve"> </w:t>
      </w:r>
      <w:r w:rsidR="005C21B6" w:rsidRPr="002C0FDE">
        <w:rPr>
          <w:rFonts w:asciiTheme="minorHAnsi" w:hAnsiTheme="minorHAnsi" w:cstheme="minorHAnsi"/>
        </w:rPr>
        <w:t xml:space="preserve">ustawy </w:t>
      </w:r>
      <w:r w:rsidRPr="002C0FDE">
        <w:rPr>
          <w:rFonts w:asciiTheme="minorHAnsi" w:hAnsiTheme="minorHAnsi" w:cstheme="minorHAnsi"/>
        </w:rPr>
        <w:t>P</w:t>
      </w:r>
      <w:r w:rsidR="005C21B6" w:rsidRPr="002C0FDE">
        <w:rPr>
          <w:rFonts w:asciiTheme="minorHAnsi" w:hAnsiTheme="minorHAnsi" w:cstheme="minorHAnsi"/>
        </w:rPr>
        <w:t>zp</w:t>
      </w:r>
      <w:r w:rsidRPr="002C0FDE">
        <w:rPr>
          <w:rFonts w:asciiTheme="minorHAnsi" w:hAnsiTheme="minorHAnsi" w:cstheme="minorHAnsi"/>
        </w:rPr>
        <w:t xml:space="preserve"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</w:t>
      </w:r>
      <w:r w:rsidR="00CC5432" w:rsidRPr="002C0FDE">
        <w:rPr>
          <w:rFonts w:asciiTheme="minorHAnsi" w:hAnsiTheme="minorHAnsi" w:cstheme="minorHAnsi"/>
        </w:rPr>
        <w:t xml:space="preserve">lub miejsce zamieszkania ma osoba, której dokument miał dotyczyć </w:t>
      </w:r>
      <w:r w:rsidRPr="002C0FDE">
        <w:rPr>
          <w:rFonts w:asciiTheme="minorHAnsi" w:hAnsiTheme="minorHAnsi" w:cstheme="minorHAnsi"/>
        </w:rPr>
        <w:t>nie ma przepisów o oświadczeniu pod przysięgą, złożone przed organem sądowym, administracyjnym, notariuszem, organem samorządu zawodowego lub gospodarczego właściwym ze względu na siedzibę lub miejsce zamieszkania Wykonawcy</w:t>
      </w:r>
      <w:r w:rsidR="00CC5432" w:rsidRPr="002C0FDE">
        <w:rPr>
          <w:rFonts w:asciiTheme="minorHAnsi" w:hAnsiTheme="minorHAnsi" w:cstheme="minorHAnsi"/>
        </w:rPr>
        <w:t xml:space="preserve"> lub miejsce zamieszkania osoby, której dokument dotyczy</w:t>
      </w:r>
      <w:r w:rsidRPr="002C0FDE">
        <w:rPr>
          <w:rFonts w:asciiTheme="minorHAnsi" w:hAnsiTheme="minorHAnsi" w:cstheme="minorHAnsi"/>
        </w:rPr>
        <w:t xml:space="preserve">. Postanowienia pkt </w:t>
      </w:r>
      <w:r w:rsidR="0031063C">
        <w:rPr>
          <w:rFonts w:asciiTheme="minorHAnsi" w:hAnsiTheme="minorHAnsi" w:cstheme="minorHAnsi"/>
        </w:rPr>
        <w:t>2</w:t>
      </w:r>
      <w:r w:rsidR="00717ED1" w:rsidRPr="002C0FDE">
        <w:rPr>
          <w:rFonts w:asciiTheme="minorHAnsi" w:hAnsiTheme="minorHAnsi" w:cstheme="minorHAnsi"/>
        </w:rPr>
        <w:t>.</w:t>
      </w:r>
      <w:r w:rsidR="00D769F0" w:rsidRPr="002C0FDE">
        <w:rPr>
          <w:rFonts w:asciiTheme="minorHAnsi" w:hAnsiTheme="minorHAnsi" w:cstheme="minorHAnsi"/>
        </w:rPr>
        <w:t xml:space="preserve">2 </w:t>
      </w:r>
      <w:r w:rsidR="00442BBD" w:rsidRPr="002C0FDE">
        <w:rPr>
          <w:rFonts w:asciiTheme="minorHAnsi" w:hAnsiTheme="minorHAnsi" w:cstheme="minorHAnsi"/>
        </w:rPr>
        <w:t>powyżej</w:t>
      </w:r>
      <w:r w:rsidRPr="002C0FDE">
        <w:rPr>
          <w:rFonts w:asciiTheme="minorHAnsi" w:hAnsiTheme="minorHAnsi" w:cstheme="minorHAnsi"/>
        </w:rPr>
        <w:t xml:space="preserve"> stosuje się. </w:t>
      </w:r>
    </w:p>
    <w:p w14:paraId="7E66A26F" w14:textId="77777777" w:rsidR="003B66F7" w:rsidRPr="000A3F4F" w:rsidRDefault="003B66F7" w:rsidP="003B66F7">
      <w:pPr>
        <w:pStyle w:val="Akapitzlist"/>
        <w:tabs>
          <w:tab w:val="left" w:pos="426"/>
          <w:tab w:val="left" w:pos="567"/>
          <w:tab w:val="left" w:pos="1134"/>
        </w:tabs>
        <w:ind w:left="502"/>
        <w:jc w:val="both"/>
        <w:rPr>
          <w:rFonts w:asciiTheme="minorHAnsi" w:hAnsiTheme="minorHAnsi" w:cstheme="minorHAnsi"/>
        </w:rPr>
      </w:pPr>
    </w:p>
    <w:p w14:paraId="3237116A" w14:textId="525AA11B" w:rsidR="00E634AD" w:rsidRPr="000A3F4F" w:rsidRDefault="003B66F7" w:rsidP="000A3F4F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Podmiotowe środki dowodowe </w:t>
      </w:r>
      <w:r w:rsidR="008E7B2B" w:rsidRPr="000A3F4F">
        <w:rPr>
          <w:rFonts w:asciiTheme="minorHAnsi" w:hAnsiTheme="minorHAnsi" w:cstheme="minorHAnsi"/>
        </w:rPr>
        <w:t>oraz</w:t>
      </w:r>
      <w:r w:rsidRPr="000A3F4F">
        <w:rPr>
          <w:rFonts w:asciiTheme="minorHAnsi" w:hAnsiTheme="minorHAnsi" w:cstheme="minorHAnsi"/>
        </w:rPr>
        <w:t xml:space="preserve"> inne dokumenty lub oświadczenia</w:t>
      </w:r>
      <w:r w:rsidR="00E83366" w:rsidRPr="000A3F4F">
        <w:rPr>
          <w:rFonts w:asciiTheme="minorHAnsi" w:hAnsiTheme="minorHAnsi" w:cstheme="minorHAnsi"/>
        </w:rPr>
        <w:t xml:space="preserve"> żądane przez Zamawiającego</w:t>
      </w:r>
      <w:r w:rsidR="00E634AD" w:rsidRPr="000A3F4F">
        <w:rPr>
          <w:rFonts w:asciiTheme="minorHAnsi" w:hAnsiTheme="minorHAnsi" w:cstheme="minorHAnsi"/>
        </w:rPr>
        <w:t>:</w:t>
      </w:r>
    </w:p>
    <w:p w14:paraId="0505B3A3" w14:textId="6275DCEB" w:rsidR="008E7B2B" w:rsidRPr="000A3F4F" w:rsidRDefault="0068586C" w:rsidP="000A3F4F">
      <w:pPr>
        <w:pStyle w:val="Akapitzlist"/>
        <w:numPr>
          <w:ilvl w:val="1"/>
          <w:numId w:val="7"/>
        </w:numPr>
        <w:tabs>
          <w:tab w:val="left" w:pos="426"/>
          <w:tab w:val="left" w:pos="567"/>
          <w:tab w:val="left" w:pos="1134"/>
        </w:tabs>
        <w:ind w:left="641" w:hanging="357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gdy </w:t>
      </w:r>
      <w:r w:rsidR="008E7B2B" w:rsidRPr="000A3F4F">
        <w:rPr>
          <w:rFonts w:asciiTheme="minorHAnsi" w:hAnsiTheme="minorHAnsi" w:cstheme="minorHAnsi"/>
        </w:rPr>
        <w:t xml:space="preserve">zostały </w:t>
      </w:r>
      <w:r w:rsidR="003B66F7" w:rsidRPr="000A3F4F">
        <w:rPr>
          <w:rFonts w:asciiTheme="minorHAnsi" w:hAnsiTheme="minorHAnsi" w:cstheme="minorHAnsi"/>
        </w:rPr>
        <w:t>sporządzone w języku obcym</w:t>
      </w:r>
      <w:r w:rsidR="008E7B2B" w:rsidRPr="000A3F4F">
        <w:rPr>
          <w:rFonts w:asciiTheme="minorHAnsi" w:hAnsiTheme="minorHAnsi" w:cstheme="minorHAnsi"/>
        </w:rPr>
        <w:t xml:space="preserve"> -</w:t>
      </w:r>
      <w:r w:rsidR="003B66F7" w:rsidRPr="000A3F4F">
        <w:rPr>
          <w:rFonts w:asciiTheme="minorHAnsi" w:hAnsiTheme="minorHAnsi" w:cstheme="minorHAnsi"/>
        </w:rPr>
        <w:t xml:space="preserve"> przekazuje się wraz z tłumaczeniem na język polski</w:t>
      </w:r>
      <w:r w:rsidR="008E7B2B" w:rsidRPr="000A3F4F">
        <w:rPr>
          <w:rFonts w:asciiTheme="minorHAnsi" w:hAnsiTheme="minorHAnsi" w:cstheme="minorHAnsi"/>
        </w:rPr>
        <w:t>;</w:t>
      </w:r>
    </w:p>
    <w:p w14:paraId="1FB3F0BB" w14:textId="77E79F9B" w:rsidR="008E7B2B" w:rsidRPr="000A3F4F" w:rsidRDefault="0068586C" w:rsidP="000A3F4F">
      <w:pPr>
        <w:pStyle w:val="Akapitzlist"/>
        <w:numPr>
          <w:ilvl w:val="1"/>
          <w:numId w:val="7"/>
        </w:numPr>
        <w:tabs>
          <w:tab w:val="left" w:pos="426"/>
          <w:tab w:val="left" w:pos="567"/>
          <w:tab w:val="left" w:pos="1134"/>
        </w:tabs>
        <w:ind w:left="641" w:hanging="357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  <w:u w:val="single"/>
        </w:rPr>
        <w:t xml:space="preserve">gdy </w:t>
      </w:r>
      <w:r w:rsidR="008E7B2B" w:rsidRPr="000A3F4F">
        <w:rPr>
          <w:rFonts w:asciiTheme="minorHAnsi" w:hAnsiTheme="minorHAnsi" w:cstheme="minorHAnsi"/>
          <w:u w:val="single"/>
        </w:rPr>
        <w:t>zostały wystawione przez upoważnione podmioty</w:t>
      </w:r>
      <w:r w:rsidR="008E7B2B" w:rsidRPr="000A3F4F">
        <w:rPr>
          <w:rFonts w:asciiTheme="minorHAnsi" w:hAnsiTheme="minorHAnsi" w:cstheme="minorHAnsi"/>
        </w:rPr>
        <w:t xml:space="preserve"> inne niż wykonawca, wykonawca </w:t>
      </w:r>
      <w:r w:rsidR="008E7B2B" w:rsidRPr="00BD4533">
        <w:rPr>
          <w:rFonts w:asciiTheme="minorHAnsi" w:hAnsiTheme="minorHAnsi" w:cstheme="minorHAnsi"/>
        </w:rPr>
        <w:t>wspólnie ubiegający się o udzielenie zamówienia</w:t>
      </w:r>
      <w:r w:rsidR="000F2544" w:rsidRPr="00BD4533">
        <w:rPr>
          <w:rFonts w:asciiTheme="minorHAnsi" w:hAnsiTheme="minorHAnsi" w:cstheme="minorHAnsi"/>
        </w:rPr>
        <w:t>, podmiot udostępniający zasoby</w:t>
      </w:r>
      <w:r w:rsidR="004F5F53" w:rsidRPr="00BD4533">
        <w:rPr>
          <w:rFonts w:asciiTheme="minorHAnsi" w:hAnsiTheme="minorHAnsi" w:cstheme="minorHAnsi"/>
        </w:rPr>
        <w:t xml:space="preserve"> </w:t>
      </w:r>
      <w:r w:rsidR="008E7B2B" w:rsidRPr="00BD4533">
        <w:rPr>
          <w:rFonts w:asciiTheme="minorHAnsi" w:hAnsiTheme="minorHAnsi" w:cstheme="minorHAnsi"/>
        </w:rPr>
        <w:t>lub</w:t>
      </w:r>
      <w:r w:rsidR="00FB40B9" w:rsidRPr="00BD4533">
        <w:rPr>
          <w:rFonts w:asciiTheme="minorHAnsi" w:hAnsiTheme="minorHAnsi" w:cstheme="minorHAnsi"/>
        </w:rPr>
        <w:t xml:space="preserve"> </w:t>
      </w:r>
      <w:r w:rsidR="008E7B2B" w:rsidRPr="000A3F4F">
        <w:rPr>
          <w:rFonts w:asciiTheme="minorHAnsi" w:hAnsiTheme="minorHAnsi" w:cstheme="minorHAnsi"/>
        </w:rPr>
        <w:t xml:space="preserve">podwykonawca, </w:t>
      </w:r>
      <w:r w:rsidR="008E7B2B" w:rsidRPr="000A3F4F">
        <w:rPr>
          <w:rFonts w:asciiTheme="minorHAnsi" w:hAnsiTheme="minorHAnsi" w:cstheme="minorHAnsi"/>
          <w:u w:val="single"/>
        </w:rPr>
        <w:t>jako dokument elektroniczny</w:t>
      </w:r>
      <w:r w:rsidR="008E7B2B" w:rsidRPr="000A3F4F">
        <w:rPr>
          <w:rFonts w:asciiTheme="minorHAnsi" w:hAnsiTheme="minorHAnsi" w:cstheme="minorHAnsi"/>
        </w:rPr>
        <w:t xml:space="preserve"> – </w:t>
      </w:r>
      <w:r w:rsidR="008E7B2B" w:rsidRPr="000A3F4F">
        <w:rPr>
          <w:rFonts w:asciiTheme="minorHAnsi" w:hAnsiTheme="minorHAnsi" w:cstheme="minorHAnsi"/>
          <w:u w:val="single"/>
        </w:rPr>
        <w:t>przekazuje się ten dokument</w:t>
      </w:r>
      <w:r w:rsidR="008E7B2B" w:rsidRPr="000A3F4F">
        <w:rPr>
          <w:rFonts w:asciiTheme="minorHAnsi" w:hAnsiTheme="minorHAnsi" w:cstheme="minorHAnsi"/>
        </w:rPr>
        <w:t>;</w:t>
      </w:r>
    </w:p>
    <w:p w14:paraId="78F917A0" w14:textId="7C600D2A" w:rsidR="00A051AD" w:rsidRPr="000A3F4F" w:rsidRDefault="0068586C" w:rsidP="000A3F4F">
      <w:pPr>
        <w:pStyle w:val="Akapitzlist"/>
        <w:numPr>
          <w:ilvl w:val="1"/>
          <w:numId w:val="7"/>
        </w:numPr>
        <w:tabs>
          <w:tab w:val="left" w:pos="426"/>
          <w:tab w:val="left" w:pos="567"/>
          <w:tab w:val="left" w:pos="1134"/>
        </w:tabs>
        <w:ind w:left="641" w:hanging="357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gdy </w:t>
      </w:r>
      <w:r w:rsidR="008E7B2B" w:rsidRPr="000A3F4F">
        <w:rPr>
          <w:rFonts w:asciiTheme="minorHAnsi" w:hAnsiTheme="minorHAnsi" w:cstheme="minorHAnsi"/>
        </w:rPr>
        <w:t>zostały wystawione przez upoważnione podmioty jako dokument w postaci papierowej – przekazuje się cyfrowe odwzorowanie tego dokumentu opatrzone kwalifikowanym podpisem elektronicznym</w:t>
      </w:r>
      <w:r w:rsidR="00A051AD" w:rsidRPr="000A3F4F">
        <w:rPr>
          <w:rFonts w:asciiTheme="minorHAnsi" w:hAnsiTheme="minorHAnsi" w:cstheme="minorHAnsi"/>
        </w:rPr>
        <w:t>,</w:t>
      </w:r>
      <w:r w:rsidR="007052E2" w:rsidRPr="000A3F4F">
        <w:rPr>
          <w:rFonts w:asciiTheme="minorHAnsi" w:hAnsiTheme="minorHAnsi" w:cstheme="minorHAnsi"/>
        </w:rPr>
        <w:t xml:space="preserve"> podpisem zaufanym lub podpisem   osobistym</w:t>
      </w:r>
      <w:r w:rsidR="0076567F" w:rsidRPr="000A3F4F">
        <w:rPr>
          <w:rFonts w:asciiTheme="minorHAnsi" w:hAnsiTheme="minorHAnsi" w:cstheme="minorHAnsi"/>
        </w:rPr>
        <w:t xml:space="preserve"> </w:t>
      </w:r>
      <w:r w:rsidR="0076567F" w:rsidRPr="000A3F4F">
        <w:rPr>
          <w:rFonts w:asciiTheme="minorHAnsi" w:hAnsiTheme="minorHAnsi"/>
        </w:rPr>
        <w:t>(podpis osobisty składa się przy użyciu elektronicznego dowodu osobistego)</w:t>
      </w:r>
      <w:r w:rsidR="007052E2" w:rsidRPr="000A3F4F">
        <w:rPr>
          <w:rFonts w:asciiTheme="minorHAnsi" w:hAnsiTheme="minorHAnsi" w:cstheme="minorHAnsi"/>
        </w:rPr>
        <w:t>,</w:t>
      </w:r>
      <w:r w:rsidR="00A051AD" w:rsidRPr="000A3F4F">
        <w:rPr>
          <w:rFonts w:asciiTheme="minorHAnsi" w:hAnsiTheme="minorHAnsi" w:cstheme="minorHAnsi"/>
        </w:rPr>
        <w:t xml:space="preserve"> poświadczającym zgodność cyfrowego odwzorowania z dokumentem w postaci papierowej; przez cyfrowe odwzorowanie dokumentu należy rozumieć dokument elektroniczny będący kopią elektroniczną treści zapisanej w postaci papierowej, umożliwiający zapoznanie się z tą treścią i jej zrozumienie, bez konieczności bezpośredniego dostępu do oryginału;</w:t>
      </w:r>
    </w:p>
    <w:p w14:paraId="30EF14AC" w14:textId="793CE5A9" w:rsidR="00BB4480" w:rsidRPr="000A3F4F" w:rsidRDefault="00BB4480" w:rsidP="000A3F4F">
      <w:pPr>
        <w:pStyle w:val="Akapitzlist"/>
        <w:numPr>
          <w:ilvl w:val="1"/>
          <w:numId w:val="7"/>
        </w:numPr>
        <w:tabs>
          <w:tab w:val="left" w:pos="426"/>
          <w:tab w:val="left" w:pos="567"/>
          <w:tab w:val="left" w:pos="1134"/>
        </w:tabs>
        <w:ind w:left="641" w:hanging="357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gdy są to dokumenty niewystawione przez upoważnione podmioty, w tym oświadczenie wykonawców wspólnie ubiegających się o zamówienie, o którym mowa w art. 117 ust. 4 ustawy Pzp oraz zobowiązanie podmiotu udostępniającego zasoby  – przekazuje się w postaci elektronicznej i opatruje się kwalifikowanym podpisem elektronicznym, podpisem zaufanym lub podpisem osobistym;</w:t>
      </w:r>
    </w:p>
    <w:p w14:paraId="5EF8E512" w14:textId="0A56F724" w:rsidR="00BB4480" w:rsidRPr="000A3F4F" w:rsidRDefault="00BB4480" w:rsidP="000A3F4F">
      <w:pPr>
        <w:pStyle w:val="Akapitzlist"/>
        <w:numPr>
          <w:ilvl w:val="1"/>
          <w:numId w:val="7"/>
        </w:numPr>
        <w:tabs>
          <w:tab w:val="left" w:pos="426"/>
          <w:tab w:val="left" w:pos="567"/>
          <w:tab w:val="left" w:pos="1134"/>
        </w:tabs>
        <w:ind w:left="641" w:hanging="357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gdy są to dokumenty niewystawione przez upoważnione podmioty, w tym oświadczenie wykonawców wspólnie ubiegających się o zamówienie, o którym mowa w art. 117 ust. 4 ustawy Pzp oraz zobowiązanie podmiotu udostępniającego zasoby, ale zostały sporządzone jako dokument w postaci papierowej i opatrzone własnoręcznym podpisem –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49EC45B4" w14:textId="77777777" w:rsidR="00B643CA" w:rsidRPr="000A3F4F" w:rsidRDefault="00B643CA" w:rsidP="00B643CA">
      <w:pPr>
        <w:pStyle w:val="Akapitzlist"/>
        <w:tabs>
          <w:tab w:val="left" w:pos="426"/>
          <w:tab w:val="left" w:pos="567"/>
          <w:tab w:val="left" w:pos="1134"/>
        </w:tabs>
        <w:ind w:left="641"/>
        <w:jc w:val="both"/>
        <w:rPr>
          <w:rFonts w:asciiTheme="minorHAnsi" w:hAnsiTheme="minorHAnsi" w:cstheme="minorHAnsi"/>
        </w:rPr>
      </w:pPr>
    </w:p>
    <w:p w14:paraId="49CAFC7A" w14:textId="62DA47D3" w:rsidR="00012176" w:rsidRPr="000A3F4F" w:rsidRDefault="00012176" w:rsidP="000A3F4F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lastRenderedPageBreak/>
        <w:t xml:space="preserve">Poświadczenia zgodności cyfrowego odwzorowania z dokumentem w postaci </w:t>
      </w:r>
      <w:r w:rsidR="0068586C" w:rsidRPr="000A3F4F">
        <w:rPr>
          <w:rFonts w:asciiTheme="minorHAnsi" w:hAnsiTheme="minorHAnsi" w:cstheme="minorHAnsi"/>
        </w:rPr>
        <w:t>papierowej</w:t>
      </w:r>
      <w:r w:rsidRPr="000A3F4F">
        <w:rPr>
          <w:rFonts w:asciiTheme="minorHAnsi" w:hAnsiTheme="minorHAnsi" w:cstheme="minorHAnsi"/>
        </w:rPr>
        <w:t>:</w:t>
      </w:r>
    </w:p>
    <w:p w14:paraId="1E498B89" w14:textId="781A80F9" w:rsidR="006E09CD" w:rsidRPr="000A3F4F" w:rsidRDefault="0068586C" w:rsidP="000A3F4F">
      <w:pPr>
        <w:pStyle w:val="Akapitzlist"/>
        <w:numPr>
          <w:ilvl w:val="3"/>
          <w:numId w:val="12"/>
        </w:numPr>
        <w:ind w:left="641" w:hanging="357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o którym mowa w pkt </w:t>
      </w:r>
      <w:r w:rsidR="0031063C">
        <w:rPr>
          <w:rFonts w:asciiTheme="minorHAnsi" w:hAnsiTheme="minorHAnsi" w:cstheme="minorHAnsi"/>
        </w:rPr>
        <w:t>3</w:t>
      </w:r>
      <w:r w:rsidRPr="000A3F4F">
        <w:rPr>
          <w:rFonts w:asciiTheme="minorHAnsi" w:hAnsiTheme="minorHAnsi" w:cstheme="minorHAnsi"/>
        </w:rPr>
        <w:t xml:space="preserve">.3) </w:t>
      </w:r>
    </w:p>
    <w:p w14:paraId="6E579031" w14:textId="2BD0758D" w:rsidR="006E09CD" w:rsidRPr="000A3F4F" w:rsidRDefault="0068586C" w:rsidP="006E09CD">
      <w:pPr>
        <w:pStyle w:val="Akapitzlist"/>
        <w:ind w:left="641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- </w:t>
      </w:r>
      <w:r w:rsidR="00012176" w:rsidRPr="000A3F4F">
        <w:rPr>
          <w:rFonts w:asciiTheme="minorHAnsi" w:hAnsiTheme="minorHAnsi" w:cstheme="minorHAnsi"/>
        </w:rPr>
        <w:t>dokonuje</w:t>
      </w:r>
      <w:r w:rsidR="001A30C3" w:rsidRPr="000A3F4F">
        <w:rPr>
          <w:rFonts w:asciiTheme="minorHAnsi" w:hAnsiTheme="minorHAnsi" w:cstheme="minorHAnsi"/>
        </w:rPr>
        <w:t>,</w:t>
      </w:r>
      <w:r w:rsidR="00012176" w:rsidRPr="000A3F4F">
        <w:rPr>
          <w:rFonts w:asciiTheme="minorHAnsi" w:hAnsiTheme="minorHAnsi" w:cstheme="minorHAnsi"/>
        </w:rPr>
        <w:t xml:space="preserve"> </w:t>
      </w:r>
      <w:r w:rsidR="00D255F4" w:rsidRPr="000A3F4F">
        <w:rPr>
          <w:rFonts w:asciiTheme="minorHAnsi" w:hAnsiTheme="minorHAnsi" w:cstheme="minorHAnsi"/>
        </w:rPr>
        <w:t>w przypadku  podmiotowych środków dowodowych</w:t>
      </w:r>
      <w:r w:rsidR="001A30C3" w:rsidRPr="000A3F4F">
        <w:rPr>
          <w:rFonts w:asciiTheme="minorHAnsi" w:hAnsiTheme="minorHAnsi" w:cstheme="minorHAnsi"/>
        </w:rPr>
        <w:t xml:space="preserve"> oraz</w:t>
      </w:r>
      <w:r w:rsidR="00D255F4" w:rsidRPr="000A3F4F">
        <w:rPr>
          <w:rFonts w:asciiTheme="minorHAnsi" w:hAnsiTheme="minorHAnsi" w:cstheme="minorHAnsi"/>
        </w:rPr>
        <w:t xml:space="preserve"> dokumentów potwierdzających umocowanie do reprezentowania</w:t>
      </w:r>
      <w:r w:rsidR="001A30C3" w:rsidRPr="000A3F4F">
        <w:rPr>
          <w:rFonts w:asciiTheme="minorHAnsi" w:hAnsiTheme="minorHAnsi" w:cstheme="minorHAnsi"/>
        </w:rPr>
        <w:t xml:space="preserve"> </w:t>
      </w:r>
      <w:r w:rsidR="00D255F4" w:rsidRPr="000A3F4F">
        <w:rPr>
          <w:rFonts w:asciiTheme="minorHAnsi" w:hAnsiTheme="minorHAnsi" w:cstheme="minorHAnsi"/>
        </w:rPr>
        <w:t xml:space="preserve">- </w:t>
      </w:r>
      <w:r w:rsidR="00012176" w:rsidRPr="000A3F4F">
        <w:rPr>
          <w:rFonts w:asciiTheme="minorHAnsi" w:hAnsiTheme="minorHAnsi" w:cstheme="minorHAnsi"/>
        </w:rPr>
        <w:t>odpowiednio wykonawca, wykonawca wspólnie ubiegający się o udzielenie zamówienia</w:t>
      </w:r>
      <w:r w:rsidR="00916850">
        <w:rPr>
          <w:rFonts w:asciiTheme="minorHAnsi" w:hAnsiTheme="minorHAnsi" w:cstheme="minorHAnsi"/>
        </w:rPr>
        <w:t>,</w:t>
      </w:r>
      <w:r w:rsidR="00916850" w:rsidRPr="00916850">
        <w:rPr>
          <w:rFonts w:asciiTheme="minorHAnsi" w:hAnsiTheme="minorHAnsi" w:cstheme="minorHAnsi"/>
        </w:rPr>
        <w:t xml:space="preserve"> </w:t>
      </w:r>
      <w:r w:rsidR="00916850" w:rsidRPr="00916850">
        <w:rPr>
          <w:rStyle w:val="cf01"/>
          <w:rFonts w:asciiTheme="minorHAnsi" w:hAnsiTheme="minorHAnsi" w:cstheme="minorHAnsi"/>
          <w:sz w:val="24"/>
          <w:szCs w:val="24"/>
        </w:rPr>
        <w:t>podmiot udostępniający zasoby</w:t>
      </w:r>
      <w:r w:rsidR="00012176" w:rsidRPr="000A3F4F">
        <w:rPr>
          <w:rFonts w:asciiTheme="minorHAnsi" w:hAnsiTheme="minorHAnsi" w:cstheme="minorHAnsi"/>
        </w:rPr>
        <w:t xml:space="preserve"> lub podwykonawca, w zakresie podmiotowych środków dowodowych</w:t>
      </w:r>
      <w:r w:rsidR="00D255F4" w:rsidRPr="000A3F4F">
        <w:rPr>
          <w:rFonts w:asciiTheme="minorHAnsi" w:hAnsiTheme="minorHAnsi" w:cstheme="minorHAnsi"/>
        </w:rPr>
        <w:t xml:space="preserve"> lub dokumentów potwierdzających umocowanie do reprezentowania</w:t>
      </w:r>
      <w:r w:rsidR="00012176" w:rsidRPr="000A3F4F">
        <w:rPr>
          <w:rFonts w:asciiTheme="minorHAnsi" w:hAnsiTheme="minorHAnsi" w:cstheme="minorHAnsi"/>
        </w:rPr>
        <w:t>, które każdego z nich dotyczą;</w:t>
      </w:r>
      <w:r w:rsidRPr="000A3F4F">
        <w:rPr>
          <w:rFonts w:asciiTheme="minorHAnsi" w:hAnsiTheme="minorHAnsi" w:cstheme="minorHAnsi"/>
        </w:rPr>
        <w:t xml:space="preserve"> </w:t>
      </w:r>
    </w:p>
    <w:p w14:paraId="5E08A31E" w14:textId="77777777" w:rsidR="00E108CC" w:rsidRPr="000A3F4F" w:rsidRDefault="00E108CC" w:rsidP="00E108CC">
      <w:pPr>
        <w:pStyle w:val="Akapitzlist"/>
        <w:ind w:left="641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- dokonuje, w przypadku przedmiotowych środków dowodowych – odpowiednio wykonawca lub wykonawca wspólnie ubiegający się o udzielenie zamówienia;</w:t>
      </w:r>
    </w:p>
    <w:p w14:paraId="431160F5" w14:textId="3FBD4699" w:rsidR="001A30C3" w:rsidRPr="000A3F4F" w:rsidRDefault="001A30C3" w:rsidP="006E09CD">
      <w:pPr>
        <w:pStyle w:val="Akapitzlist"/>
        <w:ind w:left="641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- dokonuje, w zakresie innych dokumentów – odpowiednio wykonawca lub wykonawca wspólnie ubiegający się o udzielenie zamówienia, w zakresie dokumentów, które każdego z nich dotyczą;  </w:t>
      </w:r>
    </w:p>
    <w:p w14:paraId="32875819" w14:textId="244B9B67" w:rsidR="00012176" w:rsidRPr="000A3F4F" w:rsidRDefault="006E09CD" w:rsidP="006E09CD">
      <w:pPr>
        <w:pStyle w:val="Akapitzlist"/>
        <w:ind w:left="641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- </w:t>
      </w:r>
      <w:r w:rsidR="0068586C" w:rsidRPr="000A3F4F">
        <w:rPr>
          <w:rFonts w:asciiTheme="minorHAnsi" w:hAnsiTheme="minorHAnsi" w:cstheme="minorHAnsi"/>
        </w:rPr>
        <w:t>może dokonać również notariusz;</w:t>
      </w:r>
    </w:p>
    <w:p w14:paraId="33A089A9" w14:textId="2BD2BEAE" w:rsidR="0068586C" w:rsidRPr="000A3F4F" w:rsidRDefault="0068586C" w:rsidP="000A3F4F">
      <w:pPr>
        <w:pStyle w:val="Akapitzlist"/>
        <w:numPr>
          <w:ilvl w:val="3"/>
          <w:numId w:val="12"/>
        </w:numPr>
        <w:spacing w:before="0" w:after="0"/>
        <w:ind w:left="641" w:hanging="357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o którym mowa w pkt </w:t>
      </w:r>
      <w:r w:rsidR="0031063C">
        <w:rPr>
          <w:rFonts w:asciiTheme="minorHAnsi" w:hAnsiTheme="minorHAnsi" w:cstheme="minorHAnsi"/>
        </w:rPr>
        <w:t>3</w:t>
      </w:r>
      <w:r w:rsidR="006E09CD" w:rsidRPr="000A3F4F">
        <w:rPr>
          <w:rFonts w:asciiTheme="minorHAnsi" w:hAnsiTheme="minorHAnsi" w:cstheme="minorHAnsi"/>
        </w:rPr>
        <w:t>.5)</w:t>
      </w:r>
      <w:r w:rsidRPr="000A3F4F">
        <w:rPr>
          <w:rFonts w:asciiTheme="minorHAnsi" w:hAnsiTheme="minorHAnsi" w:cstheme="minorHAnsi"/>
        </w:rPr>
        <w:t>:</w:t>
      </w:r>
    </w:p>
    <w:p w14:paraId="0FBE7B28" w14:textId="18C9DC8B" w:rsidR="0068586C" w:rsidRPr="000A3F4F" w:rsidRDefault="0068586C" w:rsidP="00EC5A0F">
      <w:pPr>
        <w:spacing w:before="0" w:after="0"/>
        <w:ind w:left="708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- </w:t>
      </w:r>
      <w:r w:rsidR="006E09CD" w:rsidRPr="000A3F4F">
        <w:rPr>
          <w:rFonts w:asciiTheme="minorHAnsi" w:hAnsiTheme="minorHAnsi" w:cstheme="minorHAnsi"/>
        </w:rPr>
        <w:t xml:space="preserve">dokonuje, </w:t>
      </w:r>
      <w:r w:rsidRPr="000A3F4F">
        <w:rPr>
          <w:rFonts w:asciiTheme="minorHAnsi" w:hAnsiTheme="minorHAnsi" w:cstheme="minorHAnsi"/>
        </w:rPr>
        <w:t xml:space="preserve">w przypadku </w:t>
      </w:r>
      <w:r w:rsidR="006E09CD" w:rsidRPr="000A3F4F">
        <w:rPr>
          <w:rFonts w:asciiTheme="minorHAnsi" w:hAnsiTheme="minorHAnsi" w:cstheme="minorHAnsi"/>
        </w:rPr>
        <w:t>podmiotowych środków dowodowych</w:t>
      </w:r>
      <w:r w:rsidRPr="000A3F4F">
        <w:rPr>
          <w:rFonts w:asciiTheme="minorHAnsi" w:hAnsiTheme="minorHAnsi" w:cstheme="minorHAnsi"/>
        </w:rPr>
        <w:t xml:space="preserve"> - odpowiednio </w:t>
      </w:r>
      <w:r w:rsidRPr="00BD4533">
        <w:rPr>
          <w:rFonts w:asciiTheme="minorHAnsi" w:hAnsiTheme="minorHAnsi" w:cstheme="minorHAnsi"/>
        </w:rPr>
        <w:t>wykonawca, wykonawca wspólnie ubiegający się o udzielenie zamówienia</w:t>
      </w:r>
      <w:r w:rsidR="00916850" w:rsidRPr="00BD4533">
        <w:rPr>
          <w:rFonts w:asciiTheme="minorHAnsi" w:hAnsiTheme="minorHAnsi" w:cstheme="minorHAnsi"/>
        </w:rPr>
        <w:t>, podmiot udostępniający zasoby</w:t>
      </w:r>
      <w:r w:rsidRPr="00BD4533">
        <w:rPr>
          <w:rFonts w:asciiTheme="minorHAnsi" w:hAnsiTheme="minorHAnsi" w:cstheme="minorHAnsi"/>
        </w:rPr>
        <w:t xml:space="preserve"> lub podwykonawca, w zakresie podmiotowych środków </w:t>
      </w:r>
      <w:r w:rsidRPr="000A3F4F">
        <w:rPr>
          <w:rFonts w:asciiTheme="minorHAnsi" w:hAnsiTheme="minorHAnsi" w:cstheme="minorHAnsi"/>
        </w:rPr>
        <w:t xml:space="preserve">dowodowych, które każdego z nich dotyczą; </w:t>
      </w:r>
    </w:p>
    <w:p w14:paraId="420517F8" w14:textId="77777777" w:rsidR="00E108CC" w:rsidRPr="000A3F4F" w:rsidRDefault="00E108CC" w:rsidP="00EC5A0F">
      <w:pPr>
        <w:spacing w:before="0" w:after="0"/>
        <w:ind w:left="708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- dokonuje, w przypadku przedmiotowych środków dowodowych – odpowiednio wykonawca lub wykonawca wspólnie ubiegający się o udzielenie zamówienia;</w:t>
      </w:r>
    </w:p>
    <w:p w14:paraId="0E6F4C20" w14:textId="189770E2" w:rsidR="00012176" w:rsidRPr="000A3F4F" w:rsidRDefault="006E09CD" w:rsidP="00EC5A0F">
      <w:pPr>
        <w:spacing w:before="0" w:after="0"/>
        <w:ind w:left="708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-</w:t>
      </w:r>
      <w:r w:rsidR="00EC5A0F" w:rsidRPr="000A3F4F">
        <w:rPr>
          <w:rFonts w:asciiTheme="minorHAnsi" w:hAnsiTheme="minorHAnsi" w:cstheme="minorHAnsi"/>
        </w:rPr>
        <w:t xml:space="preserve"> może dokonać również notariusz.</w:t>
      </w:r>
    </w:p>
    <w:p w14:paraId="625FC22D" w14:textId="66F98D23" w:rsidR="006E09CD" w:rsidRPr="000A3F4F" w:rsidRDefault="006E09CD" w:rsidP="000A3F4F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W przypadku przekazywania dokumentu elektronicznego w formacie poddającym dane kompresji, opatrzenie pliku zawierającego skompresowane dokumenty kwalifikowanym podpisem elektronicznym, </w:t>
      </w:r>
      <w:r w:rsidR="005F264A" w:rsidRPr="000A3F4F">
        <w:rPr>
          <w:rFonts w:asciiTheme="minorHAnsi" w:hAnsiTheme="minorHAnsi" w:cstheme="minorHAnsi"/>
        </w:rPr>
        <w:t xml:space="preserve">podpisem zaufanym lub podpisem osobistym, </w:t>
      </w:r>
      <w:r w:rsidRPr="000A3F4F">
        <w:rPr>
          <w:rFonts w:asciiTheme="minorHAnsi" w:hAnsiTheme="minorHAnsi" w:cstheme="minorHAnsi"/>
        </w:rPr>
        <w:t>jest równoznaczne z opatrzeniem wszystkich dokumentów zawartych w tym pliku kwalifikowanym podpisem elektronicznym</w:t>
      </w:r>
      <w:r w:rsidR="005F264A" w:rsidRPr="000A3F4F">
        <w:rPr>
          <w:rFonts w:asciiTheme="minorHAnsi" w:hAnsiTheme="minorHAnsi" w:cstheme="minorHAnsi"/>
        </w:rPr>
        <w:t>, podpisem zaufanym lub podpisem osobistym</w:t>
      </w:r>
      <w:r w:rsidRPr="000A3F4F">
        <w:rPr>
          <w:rFonts w:asciiTheme="minorHAnsi" w:hAnsiTheme="minorHAnsi" w:cstheme="minorHAnsi"/>
        </w:rPr>
        <w:t>.</w:t>
      </w:r>
    </w:p>
    <w:p w14:paraId="0BB3FA7D" w14:textId="77777777" w:rsidR="006E09CD" w:rsidRPr="000A3F4F" w:rsidRDefault="006E09CD" w:rsidP="006E09CD">
      <w:pPr>
        <w:pStyle w:val="Akapitzlist"/>
        <w:ind w:left="360"/>
        <w:jc w:val="both"/>
        <w:rPr>
          <w:rFonts w:asciiTheme="minorHAnsi" w:hAnsiTheme="minorHAnsi" w:cstheme="minorHAnsi"/>
        </w:rPr>
      </w:pPr>
    </w:p>
    <w:p w14:paraId="37A7AA5B" w14:textId="7070D62A" w:rsidR="00245533" w:rsidRPr="000A3F4F" w:rsidRDefault="00E634AD" w:rsidP="000A3F4F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W przypadku wskazania przez Wykonawcę d</w:t>
      </w:r>
      <w:r w:rsidR="00A62A9A" w:rsidRPr="000A3F4F">
        <w:rPr>
          <w:rFonts w:asciiTheme="minorHAnsi" w:hAnsiTheme="minorHAnsi" w:cstheme="minorHAnsi"/>
        </w:rPr>
        <w:t xml:space="preserve">ostępności podmiotowych środków </w:t>
      </w:r>
      <w:r w:rsidRPr="000A3F4F">
        <w:rPr>
          <w:rFonts w:asciiTheme="minorHAnsi" w:hAnsiTheme="minorHAnsi" w:cstheme="minorHAnsi"/>
        </w:rPr>
        <w:t xml:space="preserve">dowodowych </w:t>
      </w:r>
      <w:r w:rsidR="006E7008" w:rsidRPr="000A3F4F">
        <w:rPr>
          <w:rFonts w:asciiTheme="minorHAnsi" w:hAnsiTheme="minorHAnsi" w:cstheme="minorHAnsi"/>
        </w:rPr>
        <w:t xml:space="preserve">lub dokumentów </w:t>
      </w:r>
      <w:r w:rsidRPr="000A3F4F">
        <w:rPr>
          <w:rFonts w:asciiTheme="minorHAnsi" w:hAnsiTheme="minorHAnsi" w:cstheme="minorHAnsi"/>
        </w:rPr>
        <w:t>pod określonymi adresami internetowymi ogólnodostępnych i bezpłatnych baz danych, Zamawiający może żądać od Wykonawcy tłumaczenia na ję</w:t>
      </w:r>
      <w:r w:rsidR="00B643CA" w:rsidRPr="000A3F4F">
        <w:rPr>
          <w:rFonts w:asciiTheme="minorHAnsi" w:hAnsiTheme="minorHAnsi" w:cstheme="minorHAnsi"/>
        </w:rPr>
        <w:t>z</w:t>
      </w:r>
      <w:r w:rsidRPr="000A3F4F">
        <w:rPr>
          <w:rFonts w:asciiTheme="minorHAnsi" w:hAnsiTheme="minorHAnsi" w:cstheme="minorHAnsi"/>
        </w:rPr>
        <w:t>yk polski pobranych samodzielnie przez Zamawiającego podmiotowych środków dowodowych</w:t>
      </w:r>
      <w:r w:rsidR="006E7008" w:rsidRPr="000A3F4F">
        <w:rPr>
          <w:rFonts w:asciiTheme="minorHAnsi" w:hAnsiTheme="minorHAnsi" w:cstheme="minorHAnsi"/>
        </w:rPr>
        <w:t xml:space="preserve"> lub dokumentów</w:t>
      </w:r>
      <w:r w:rsidRPr="000A3F4F">
        <w:rPr>
          <w:rFonts w:asciiTheme="minorHAnsi" w:hAnsiTheme="minorHAnsi" w:cstheme="minorHAnsi"/>
        </w:rPr>
        <w:t>.</w:t>
      </w:r>
    </w:p>
    <w:p w14:paraId="60DDD19E" w14:textId="77777777" w:rsidR="00B643CA" w:rsidRPr="000A3F4F" w:rsidRDefault="00B643CA" w:rsidP="00B643CA">
      <w:pPr>
        <w:pStyle w:val="Akapitzlist"/>
        <w:ind w:left="360"/>
        <w:jc w:val="both"/>
        <w:rPr>
          <w:rFonts w:asciiTheme="minorHAnsi" w:hAnsiTheme="minorHAnsi" w:cstheme="minorHAnsi"/>
        </w:rPr>
      </w:pPr>
    </w:p>
    <w:p w14:paraId="58F6CD94" w14:textId="6E8475DC" w:rsidR="00B85AFE" w:rsidRDefault="00E634AD" w:rsidP="006C0624">
      <w:pPr>
        <w:pStyle w:val="Akapitzlist"/>
        <w:numPr>
          <w:ilvl w:val="0"/>
          <w:numId w:val="13"/>
        </w:numPr>
        <w:spacing w:after="480"/>
        <w:ind w:left="357" w:hanging="357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Wykonawca nie jest zobowiązany do złożenia podmiotowych środkó</w:t>
      </w:r>
      <w:r w:rsidR="00EF31FF" w:rsidRPr="000A3F4F">
        <w:rPr>
          <w:rFonts w:asciiTheme="minorHAnsi" w:hAnsiTheme="minorHAnsi" w:cstheme="minorHAnsi"/>
        </w:rPr>
        <w:t>w dowodowych</w:t>
      </w:r>
      <w:r w:rsidRPr="000A3F4F">
        <w:rPr>
          <w:rFonts w:asciiTheme="minorHAnsi" w:hAnsiTheme="minorHAnsi" w:cstheme="minorHAnsi"/>
        </w:rPr>
        <w:t>, które Zamawiający posiada, jeżeli Wykonawca wskaże te środki oraz potwierdzi ich prawidłowość i aktualność.</w:t>
      </w:r>
    </w:p>
    <w:p w14:paraId="4115520E" w14:textId="52A02068" w:rsidR="007E22EE" w:rsidRPr="000A3F4F" w:rsidRDefault="00734E42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0A3F4F">
        <w:rPr>
          <w:rFonts w:asciiTheme="minorHAnsi" w:hAnsiTheme="minorHAnsi" w:cstheme="minorHAnsi"/>
          <w:sz w:val="24"/>
          <w:szCs w:val="24"/>
        </w:rPr>
        <w:t xml:space="preserve">Informacje o środkach </w:t>
      </w:r>
      <w:r w:rsidR="007E22EE" w:rsidRPr="000A3F4F">
        <w:rPr>
          <w:rFonts w:asciiTheme="minorHAnsi" w:hAnsiTheme="minorHAnsi" w:cstheme="minorHAnsi"/>
          <w:sz w:val="24"/>
          <w:szCs w:val="24"/>
        </w:rPr>
        <w:t xml:space="preserve">komunikacji elektronicznej, przy użyciu których Zamawiający będzie komunikował się z Wykonawcami oraz informacje o wymaganiach technicznych </w:t>
      </w:r>
      <w:r w:rsidR="007D3122" w:rsidRPr="000A3F4F">
        <w:rPr>
          <w:rFonts w:asciiTheme="minorHAnsi" w:hAnsiTheme="minorHAnsi" w:cstheme="minorHAnsi"/>
          <w:sz w:val="24"/>
          <w:szCs w:val="24"/>
        </w:rPr>
        <w:br/>
      </w:r>
      <w:r w:rsidR="007E22EE" w:rsidRPr="000A3F4F">
        <w:rPr>
          <w:rFonts w:asciiTheme="minorHAnsi" w:hAnsiTheme="minorHAnsi" w:cstheme="minorHAnsi"/>
          <w:sz w:val="24"/>
          <w:szCs w:val="24"/>
        </w:rPr>
        <w:lastRenderedPageBreak/>
        <w:t>i organizacyjnych sporządzania, wysyłania i odbierania korespondencji elektronicznej</w:t>
      </w:r>
      <w:r w:rsidR="00ED623C" w:rsidRPr="000A3F4F">
        <w:rPr>
          <w:rFonts w:asciiTheme="minorHAnsi" w:hAnsiTheme="minorHAnsi" w:cstheme="minorHAnsi"/>
          <w:sz w:val="24"/>
          <w:szCs w:val="24"/>
        </w:rPr>
        <w:t>. Wskazanie osób uprawnionych do komunikowania się z Wykonawcami.</w:t>
      </w:r>
    </w:p>
    <w:p w14:paraId="3E61E3F1" w14:textId="77519832" w:rsidR="0067393B" w:rsidRPr="004C7CC6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  <w:b/>
          <w:color w:val="EE0000"/>
        </w:rPr>
      </w:pPr>
      <w:r w:rsidRPr="00575C36">
        <w:rPr>
          <w:rFonts w:asciiTheme="minorHAnsi" w:hAnsiTheme="minorHAnsi" w:cstheme="minorHAnsi"/>
        </w:rPr>
        <w:t xml:space="preserve">Komunikacja między Zamawiającym, a Wykonawcami odbywa się przy użyciu Platformy e-Zamówienia, która jest dostępna pod adresem https://ezamowienia.gov.pl.,  oraz  za pomocą poczty elektronicznej w przypadkach, o których mowa w pkt 16 poniżej, </w:t>
      </w:r>
      <w:r w:rsidRPr="00575C36">
        <w:rPr>
          <w:rFonts w:asciiTheme="minorHAnsi" w:hAnsiTheme="minorHAnsi" w:cstheme="minorHAnsi"/>
        </w:rPr>
        <w:br/>
        <w:t xml:space="preserve">z zastrzeżeniem, że </w:t>
      </w:r>
      <w:r w:rsidRPr="00575C36">
        <w:rPr>
          <w:rFonts w:asciiTheme="minorHAnsi" w:hAnsiTheme="minorHAnsi" w:cstheme="minorHAnsi"/>
          <w:u w:val="single"/>
        </w:rPr>
        <w:t xml:space="preserve">złożenie oferty następuje wyłącznie </w:t>
      </w:r>
      <w:r w:rsidRPr="00575C36">
        <w:rPr>
          <w:rFonts w:asciiTheme="minorHAnsi" w:hAnsiTheme="minorHAnsi" w:cstheme="minorHAnsi"/>
          <w:b/>
          <w:u w:val="single"/>
        </w:rPr>
        <w:t xml:space="preserve">przy użyciu Platformy </w:t>
      </w:r>
      <w:r w:rsidRPr="00575C36">
        <w:rPr>
          <w:rFonts w:asciiTheme="minorHAnsi" w:hAnsiTheme="minorHAnsi" w:cstheme="minorHAnsi"/>
          <w:b/>
          <w:u w:val="single"/>
        </w:rPr>
        <w:br/>
        <w:t>e-Zamówienia</w:t>
      </w:r>
      <w:r w:rsidRPr="0031063C">
        <w:rPr>
          <w:rFonts w:asciiTheme="minorHAnsi" w:hAnsiTheme="minorHAnsi" w:cstheme="minorHAnsi"/>
          <w:b/>
          <w:u w:val="single"/>
        </w:rPr>
        <w:t>.</w:t>
      </w:r>
    </w:p>
    <w:p w14:paraId="4C726D7D" w14:textId="77777777" w:rsidR="0067393B" w:rsidRPr="000A3F4F" w:rsidRDefault="0067393B" w:rsidP="000A3F4F">
      <w:pPr>
        <w:pStyle w:val="Akapitzlist"/>
        <w:numPr>
          <w:ilvl w:val="3"/>
          <w:numId w:val="7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Korzystanie z Platformy e-Zamówienia jest bezpłatne.</w:t>
      </w:r>
    </w:p>
    <w:p w14:paraId="5CDF458D" w14:textId="77777777" w:rsidR="0067393B" w:rsidRPr="00575C36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 xml:space="preserve">Wykonawca zamierzający wziąć udział w postępowaniu o udzielenie zamówienia publicznego musi posiadać konto podmiotu „Wykonawca” na Platformie </w:t>
      </w:r>
      <w:r w:rsidRPr="004C7CC6">
        <w:rPr>
          <w:rFonts w:asciiTheme="minorHAnsi" w:hAnsiTheme="minorHAnsi" w:cstheme="minorHAnsi"/>
          <w:color w:val="EE0000"/>
        </w:rPr>
        <w:br/>
      </w:r>
      <w:r w:rsidRPr="00575C36">
        <w:rPr>
          <w:rFonts w:asciiTheme="minorHAnsi" w:hAnsiTheme="minorHAnsi" w:cstheme="minorHAnsi"/>
        </w:rPr>
        <w:t xml:space="preserve">e-Zamówienia. Szczegółowe informacje na temat zakładania kont podmiotów oraz zasady i warunki korzystania z Platformy e-Zamówienia określa Regulamin Platformy </w:t>
      </w:r>
      <w:r w:rsidRPr="00575C36">
        <w:rPr>
          <w:rFonts w:asciiTheme="minorHAnsi" w:hAnsiTheme="minorHAnsi" w:cstheme="minorHAnsi"/>
        </w:rPr>
        <w:br/>
        <w:t>e-Zamówienia, dostępny na stronie internetowej https://ezamowienia.gov.pl oraz informacje zamieszczone w zakładce „Centrum Pomocy”.</w:t>
      </w:r>
    </w:p>
    <w:p w14:paraId="7C7C16B3" w14:textId="77777777" w:rsidR="0067393B" w:rsidRPr="00575C36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 xml:space="preserve">Minimalne wymagania techniczne dotyczące sprzętu używanego w celu korzystania </w:t>
      </w:r>
      <w:r w:rsidRPr="00575C36">
        <w:rPr>
          <w:rFonts w:asciiTheme="minorHAnsi" w:hAnsiTheme="minorHAnsi" w:cstheme="minorHAnsi"/>
        </w:rPr>
        <w:br/>
        <w:t xml:space="preserve">z usług Platformy e-Zamówienia oraz informacje dotyczące specyfikacji połączenia określa Regulamin Platformy e-Zamówienia. </w:t>
      </w:r>
    </w:p>
    <w:p w14:paraId="3F7FC11F" w14:textId="77777777" w:rsidR="0067393B" w:rsidRPr="000A3F4F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Przeglądanie i pobieranie publicznej treści dokumentacji postępowania nie wymaga posiadania konta na Platformie e-Zamówienia ani logowania. </w:t>
      </w:r>
    </w:p>
    <w:p w14:paraId="232091EA" w14:textId="77777777" w:rsidR="0067393B" w:rsidRPr="00575C36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 xml:space="preserve">Maksymalny rozmiar plików przesyłanych za pośrednictwem „Formularzy do komunikacji” wynosi </w:t>
      </w:r>
      <w:r w:rsidRPr="00575C36">
        <w:rPr>
          <w:rFonts w:asciiTheme="minorHAnsi" w:hAnsiTheme="minorHAnsi" w:cstheme="minorHAnsi"/>
          <w:b/>
        </w:rPr>
        <w:t>150 MB</w:t>
      </w:r>
      <w:r w:rsidRPr="00575C36">
        <w:rPr>
          <w:rFonts w:asciiTheme="minorHAnsi" w:hAnsiTheme="minorHAnsi" w:cstheme="minorHAnsi"/>
        </w:rPr>
        <w:t xml:space="preserve"> (wielkość ta dotyczy plików przesyłanych jako załączniki do jednego formularza). </w:t>
      </w:r>
    </w:p>
    <w:p w14:paraId="338A74B5" w14:textId="29ACAA23" w:rsidR="0067393B" w:rsidRPr="00575C36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z dnia 31 grudnia 2020 r. w sprawie sposobu sporządzania </w:t>
      </w:r>
      <w:r w:rsidRPr="00575C36">
        <w:rPr>
          <w:rFonts w:asciiTheme="minorHAnsi" w:hAnsiTheme="minorHAnsi" w:cstheme="minorHAnsi"/>
        </w:rPr>
        <w:br/>
        <w:t xml:space="preserve">i przekazywania informacji oraz wymagań technicznych dla dokumentów elektronicznych oraz środków komunikacji elektronicznej w postępowaniu o udzielenie zamówienia publicznego lub konkursie, zwanym dalej rozporządzeniem Prezesa Rady Ministrów w sprawie wymagań dla dokumentów elektronicznych </w:t>
      </w:r>
      <w:r w:rsidR="006D510D" w:rsidRPr="00575C36">
        <w:rPr>
          <w:rFonts w:asciiTheme="minorHAnsi" w:hAnsiTheme="minorHAnsi" w:cstheme="minorHAnsi"/>
        </w:rPr>
        <w:t xml:space="preserve">(t.j. Dz.U. z 2020, poz. 2452). </w:t>
      </w:r>
      <w:r w:rsidRPr="00575C36">
        <w:rPr>
          <w:rFonts w:asciiTheme="minorHAnsi" w:hAnsiTheme="minorHAnsi" w:cstheme="minorHAnsi"/>
        </w:rPr>
        <w:t xml:space="preserve">Zamawiający zaleca następujący format przesyłanych danych: </w:t>
      </w:r>
      <w:r w:rsidRPr="00575C36">
        <w:rPr>
          <w:rFonts w:asciiTheme="minorHAnsi" w:hAnsiTheme="minorHAnsi" w:cstheme="minorHAnsi"/>
          <w:b/>
        </w:rPr>
        <w:t>.pdf</w:t>
      </w:r>
      <w:r w:rsidRPr="00575C36">
        <w:rPr>
          <w:rFonts w:asciiTheme="minorHAnsi" w:hAnsiTheme="minorHAnsi" w:cstheme="minorHAnsi"/>
        </w:rPr>
        <w:t>.</w:t>
      </w:r>
    </w:p>
    <w:p w14:paraId="61AC0E28" w14:textId="14A3B3E3" w:rsidR="0067393B" w:rsidRPr="00575C36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 xml:space="preserve">Dokumenty elektroniczne, o których mowa w § 2 ust. 1 rozporządzenia Prezesa Rady Ministrów w sprawie wymagań dla dokumentów elektronicznych, sporządza się </w:t>
      </w:r>
      <w:r w:rsidRPr="00575C36">
        <w:rPr>
          <w:rFonts w:asciiTheme="minorHAnsi" w:hAnsiTheme="minorHAnsi" w:cstheme="minorHAnsi"/>
        </w:rPr>
        <w:br/>
        <w:t>w postaci elektronicznej, w formatach danych określonych w przepisach rozporządzenia Rady Ministrów w sprawie Krajowych Ram Interoperacyjności, oraz rozporządzeniu Ministra Rozwoju, Pracy i Technol</w:t>
      </w:r>
      <w:r w:rsidR="006D510D" w:rsidRPr="00575C36">
        <w:rPr>
          <w:rFonts w:asciiTheme="minorHAnsi" w:hAnsiTheme="minorHAnsi" w:cstheme="minorHAnsi"/>
        </w:rPr>
        <w:t xml:space="preserve">ogii z dnia 23 grudnia 2020 r. </w:t>
      </w:r>
      <w:r w:rsidRPr="00575C36">
        <w:rPr>
          <w:rFonts w:asciiTheme="minorHAnsi" w:hAnsiTheme="minorHAnsi" w:cstheme="minorHAnsi"/>
        </w:rPr>
        <w:t>w sprawie</w:t>
      </w:r>
      <w:r w:rsidRPr="00575C36">
        <w:rPr>
          <w:rFonts w:ascii="Segoe UI" w:hAnsi="Segoe UI" w:cs="Segoe UI"/>
          <w:sz w:val="28"/>
          <w:szCs w:val="28"/>
        </w:rPr>
        <w:t xml:space="preserve"> </w:t>
      </w:r>
      <w:r w:rsidRPr="00575C36">
        <w:rPr>
          <w:rFonts w:asciiTheme="minorHAnsi" w:hAnsiTheme="minorHAnsi" w:cstheme="minorHAnsi"/>
        </w:rPr>
        <w:t>podmiotowych środków dowodowych oraz innych dokumentów lub oświadczeń, jakich może żądać zamawiający od wykonawcy (</w:t>
      </w:r>
      <w:r w:rsidR="00634F60" w:rsidRPr="00575C36">
        <w:rPr>
          <w:rFonts w:asciiTheme="minorHAnsi" w:hAnsiTheme="minorHAnsi" w:cstheme="minorHAnsi"/>
        </w:rPr>
        <w:t xml:space="preserve">t.j. </w:t>
      </w:r>
      <w:r w:rsidR="006D510D" w:rsidRPr="00575C36">
        <w:rPr>
          <w:rFonts w:asciiTheme="minorHAnsi" w:hAnsiTheme="minorHAnsi" w:cstheme="minorHAnsi"/>
        </w:rPr>
        <w:t xml:space="preserve">Dz. U. z 2020 poz. 2415), </w:t>
      </w:r>
      <w:r w:rsidRPr="00575C36">
        <w:rPr>
          <w:rFonts w:asciiTheme="minorHAnsi" w:hAnsiTheme="minorHAnsi" w:cstheme="minorHAnsi"/>
        </w:rPr>
        <w:t xml:space="preserve">z uwzględnieniem rodzaju przekazywanych danych i przekazuje się jako załączniki. </w:t>
      </w:r>
    </w:p>
    <w:p w14:paraId="20A7FC89" w14:textId="1048B1B9" w:rsidR="0067393B" w:rsidRPr="00575C36" w:rsidRDefault="0067393B" w:rsidP="00D535B3">
      <w:pPr>
        <w:pStyle w:val="Akapitzlist"/>
        <w:ind w:left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>Wykaz poszczególnych dokumentów i oświadczeń składanych w postępowaniu oraz ich forma, sposób sporządzania i przekazywania zostały określone przez Zamawiającego odpowiednio w pkt V oraz IX SWZ.</w:t>
      </w:r>
      <w:r w:rsidRPr="00575C36">
        <w:rPr>
          <w:rFonts w:asciiTheme="minorHAnsi" w:hAnsiTheme="minorHAnsi" w:cstheme="minorHAnsi"/>
          <w:strike/>
        </w:rPr>
        <w:t xml:space="preserve"> </w:t>
      </w:r>
    </w:p>
    <w:p w14:paraId="678FCBBD" w14:textId="77777777" w:rsidR="0067393B" w:rsidRPr="00575C36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128805CD" w14:textId="77777777" w:rsidR="0067393B" w:rsidRPr="00575C36" w:rsidRDefault="0067393B" w:rsidP="0067393B">
      <w:pPr>
        <w:pStyle w:val="Akapitzlist"/>
        <w:tabs>
          <w:tab w:val="left" w:pos="426"/>
        </w:tabs>
        <w:ind w:left="851" w:hanging="284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lastRenderedPageBreak/>
        <w:t xml:space="preserve">a) w formatach danych określonych w przepisach rozporządzenia Rady Ministrów </w:t>
      </w:r>
      <w:r w:rsidRPr="00575C36">
        <w:rPr>
          <w:rFonts w:asciiTheme="minorHAnsi" w:hAnsiTheme="minorHAnsi" w:cstheme="minorHAnsi"/>
        </w:rPr>
        <w:br/>
        <w:t>w sprawie Krajowych Ram Interoperacyjności (i przekazuje się jako załączniki), lub</w:t>
      </w:r>
    </w:p>
    <w:p w14:paraId="075351C8" w14:textId="4FD6CDEA" w:rsidR="0067393B" w:rsidRPr="00575C36" w:rsidRDefault="0067393B" w:rsidP="0067393B">
      <w:pPr>
        <w:pStyle w:val="Akapitzlist"/>
        <w:tabs>
          <w:tab w:val="left" w:pos="426"/>
        </w:tabs>
        <w:ind w:left="851" w:hanging="284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 xml:space="preserve">b) jako tekst wpisany bezpośrednio do wiadomości przekazywanej przy użyciu środków komunikacji elektronicznej (np. w treści wiadomości e-mail lub w treści „Formularza do komunikacji”), z zastrzeżeniem postanowień pkt 1. </w:t>
      </w:r>
    </w:p>
    <w:p w14:paraId="22752400" w14:textId="50C75DBA" w:rsidR="0067393B" w:rsidRPr="000A3F4F" w:rsidRDefault="0067393B" w:rsidP="000A3F4F">
      <w:pPr>
        <w:pStyle w:val="Akapitzlist"/>
        <w:numPr>
          <w:ilvl w:val="3"/>
          <w:numId w:val="7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 xml:space="preserve">Zamawiający przekazuje link prowadzący bezpośrednio do widoku postępowania oraz Identyfikator (ID) postępowania na Platformie e-Zamówienia w Załączniku nr </w:t>
      </w:r>
      <w:r w:rsidR="00774090" w:rsidRPr="00575C36">
        <w:rPr>
          <w:rFonts w:asciiTheme="minorHAnsi" w:hAnsiTheme="minorHAnsi" w:cstheme="minorHAnsi"/>
        </w:rPr>
        <w:t>9</w:t>
      </w:r>
      <w:r w:rsidRPr="00575C36">
        <w:rPr>
          <w:rFonts w:asciiTheme="minorHAnsi" w:hAnsiTheme="minorHAnsi" w:cstheme="minorHAnsi"/>
        </w:rPr>
        <w:t xml:space="preserve"> do SWZ. </w:t>
      </w:r>
      <w:r w:rsidRPr="000A3F4F">
        <w:rPr>
          <w:rFonts w:asciiTheme="minorHAnsi" w:hAnsiTheme="minorHAnsi" w:cstheme="minorHAnsi"/>
        </w:rPr>
        <w:t>Dane postępowanie można wyszukać również ze strony głównej Platformy e-Zamówienia (przycisk „Przeglądaj postępowania/konkursy”)</w:t>
      </w:r>
      <w:r w:rsidRPr="000A3F4F">
        <w:rPr>
          <w:rFonts w:asciiTheme="minorHAnsi" w:hAnsiTheme="minorHAnsi" w:cstheme="minorHAnsi"/>
          <w:b/>
        </w:rPr>
        <w:t>.</w:t>
      </w:r>
    </w:p>
    <w:p w14:paraId="02F2CC46" w14:textId="03863F36" w:rsidR="0067393B" w:rsidRPr="005E1583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5249E2">
        <w:rPr>
          <w:rFonts w:asciiTheme="minorHAnsi" w:hAnsiTheme="minorHAnsi" w:cstheme="minorHAnsi"/>
        </w:rPr>
        <w:t xml:space="preserve">Jeżeli dokumenty elektroniczne, przekazywane przy użyciu środków komunikacji elektronicznej, zawierają informacje stanowiące tajemnicę przedsiębiorstwa </w:t>
      </w:r>
      <w:r w:rsidR="005F7962">
        <w:rPr>
          <w:rFonts w:asciiTheme="minorHAnsi" w:hAnsiTheme="minorHAnsi" w:cstheme="minorHAnsi"/>
        </w:rPr>
        <w:br/>
      </w:r>
      <w:r w:rsidRPr="005249E2">
        <w:rPr>
          <w:rFonts w:asciiTheme="minorHAnsi" w:hAnsiTheme="minorHAnsi" w:cstheme="minorHAnsi"/>
        </w:rPr>
        <w:t>w rozumieniu przepisów ustawy z dnia 16 kwietnia 1993 r. o zwalczaniu nieuczciwej konkurencji (Dz. U. z 202</w:t>
      </w:r>
      <w:r w:rsidR="006627D4">
        <w:rPr>
          <w:rFonts w:asciiTheme="minorHAnsi" w:hAnsiTheme="minorHAnsi" w:cstheme="minorHAnsi"/>
        </w:rPr>
        <w:t>2</w:t>
      </w:r>
      <w:r w:rsidRPr="005249E2">
        <w:rPr>
          <w:rFonts w:asciiTheme="minorHAnsi" w:hAnsiTheme="minorHAnsi" w:cstheme="minorHAnsi"/>
        </w:rPr>
        <w:t xml:space="preserve"> r. poz. 1</w:t>
      </w:r>
      <w:r w:rsidR="006627D4">
        <w:rPr>
          <w:rFonts w:asciiTheme="minorHAnsi" w:hAnsiTheme="minorHAnsi" w:cstheme="minorHAnsi"/>
        </w:rPr>
        <w:t>233</w:t>
      </w:r>
      <w:r w:rsidRPr="005249E2">
        <w:rPr>
          <w:rFonts w:asciiTheme="minorHAnsi" w:hAnsiTheme="minorHAnsi" w:cstheme="minorHAnsi"/>
        </w:rPr>
        <w:t xml:space="preserve">) </w:t>
      </w:r>
      <w:r>
        <w:rPr>
          <w:rFonts w:asciiTheme="minorHAnsi" w:hAnsiTheme="minorHAnsi" w:cstheme="minorHAnsi"/>
        </w:rPr>
        <w:t xml:space="preserve">zalecane jest, aby </w:t>
      </w:r>
      <w:r w:rsidRPr="005249E2">
        <w:rPr>
          <w:rFonts w:asciiTheme="minorHAnsi" w:hAnsiTheme="minorHAnsi" w:cstheme="minorHAnsi"/>
        </w:rPr>
        <w:t>wykonawca, w celu utrzymania w poufności tych informacji, przekaz</w:t>
      </w:r>
      <w:r>
        <w:rPr>
          <w:rFonts w:asciiTheme="minorHAnsi" w:hAnsiTheme="minorHAnsi" w:cstheme="minorHAnsi"/>
        </w:rPr>
        <w:t>ał</w:t>
      </w:r>
      <w:r w:rsidRPr="005249E2">
        <w:rPr>
          <w:rFonts w:asciiTheme="minorHAnsi" w:hAnsiTheme="minorHAnsi" w:cstheme="minorHAnsi"/>
        </w:rPr>
        <w:t xml:space="preserve"> je w wydzielonym i odpowiednio oznaczonym pliku, wraz z jednoczesnym zaznaczeniem w nazwie pliku „Dokument stanowiący tajemnicę przedsiębiorstwa”.</w:t>
      </w:r>
      <w:r>
        <w:rPr>
          <w:rFonts w:asciiTheme="minorHAnsi" w:hAnsiTheme="minorHAnsi" w:cstheme="minorHAnsi"/>
        </w:rPr>
        <w:t xml:space="preserve"> Ewentualne konsekwencje nieprawidłowego oznakowania takich dokumentów ponosi wykonawca. </w:t>
      </w:r>
    </w:p>
    <w:p w14:paraId="37935CB7" w14:textId="77777777" w:rsidR="0067393B" w:rsidRPr="00EA74EA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 xml:space="preserve"> </w:t>
      </w:r>
      <w:r w:rsidRPr="00EA74EA">
        <w:rPr>
          <w:rFonts w:asciiTheme="minorHAnsi" w:hAnsiTheme="minorHAnsi" w:cstheme="minorHAnsi"/>
          <w:u w:val="single"/>
        </w:rPr>
        <w:t>Złożenie oferty</w:t>
      </w:r>
      <w:r w:rsidRPr="00EA74EA">
        <w:rPr>
          <w:rFonts w:asciiTheme="minorHAnsi" w:hAnsiTheme="minorHAnsi" w:cstheme="minorHAnsi"/>
        </w:rPr>
        <w:t>:</w:t>
      </w:r>
    </w:p>
    <w:p w14:paraId="2B58B6AB" w14:textId="77777777" w:rsidR="0067393B" w:rsidRPr="00395D90" w:rsidRDefault="0067393B" w:rsidP="000A3F4F">
      <w:pPr>
        <w:pStyle w:val="Akapitzlist"/>
        <w:numPr>
          <w:ilvl w:val="0"/>
          <w:numId w:val="14"/>
        </w:numPr>
        <w:tabs>
          <w:tab w:val="left" w:pos="426"/>
        </w:tabs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Pr="00EA74EA">
        <w:rPr>
          <w:rFonts w:asciiTheme="minorHAnsi" w:hAnsiTheme="minorHAnsi" w:cstheme="minorHAnsi"/>
        </w:rPr>
        <w:t xml:space="preserve">Wykonawca </w:t>
      </w:r>
      <w:r w:rsidRPr="002F3E2C">
        <w:rPr>
          <w:rFonts w:asciiTheme="minorHAnsi" w:hAnsiTheme="minorHAnsi" w:cstheme="minorHAnsi"/>
          <w:b/>
        </w:rPr>
        <w:t>składa ofertę</w:t>
      </w:r>
      <w:r w:rsidRPr="00EA74EA">
        <w:rPr>
          <w:rFonts w:asciiTheme="minorHAnsi" w:hAnsiTheme="minorHAnsi" w:cstheme="minorHAnsi"/>
        </w:rPr>
        <w:t xml:space="preserve"> </w:t>
      </w:r>
      <w:r w:rsidRPr="007972BD">
        <w:rPr>
          <w:rFonts w:asciiTheme="minorHAnsi" w:hAnsiTheme="minorHAnsi" w:cstheme="minorHAnsi"/>
          <w:b/>
        </w:rPr>
        <w:t xml:space="preserve">za pośrednictwem </w:t>
      </w:r>
      <w:r w:rsidRPr="00592E98">
        <w:rPr>
          <w:rFonts w:asciiTheme="minorHAnsi" w:hAnsiTheme="minorHAnsi" w:cstheme="minorHAnsi"/>
          <w:b/>
        </w:rPr>
        <w:t xml:space="preserve">zakładki „Oferty/wnioski”, </w:t>
      </w:r>
      <w:r w:rsidRPr="00592E98">
        <w:rPr>
          <w:rFonts w:asciiTheme="minorHAnsi" w:hAnsiTheme="minorHAnsi" w:cstheme="minorHAnsi"/>
        </w:rPr>
        <w:t xml:space="preserve">widocznej </w:t>
      </w:r>
      <w:r>
        <w:rPr>
          <w:rFonts w:asciiTheme="minorHAnsi" w:hAnsiTheme="minorHAnsi" w:cstheme="minorHAnsi"/>
        </w:rPr>
        <w:br/>
      </w:r>
      <w:r w:rsidRPr="00592E98">
        <w:rPr>
          <w:rFonts w:asciiTheme="minorHAnsi" w:hAnsiTheme="minorHAnsi" w:cstheme="minorHAnsi"/>
        </w:rPr>
        <w:t>w podglądzie postępowania po zalogowaniu się na konto Wykonawcy. Po wybraniu przycisku</w:t>
      </w:r>
      <w:r w:rsidRPr="00592E98">
        <w:rPr>
          <w:rFonts w:asciiTheme="minorHAnsi" w:hAnsiTheme="minorHAnsi" w:cstheme="minorHAnsi"/>
          <w:b/>
        </w:rPr>
        <w:t xml:space="preserve"> „Złóż ofertę” </w:t>
      </w:r>
      <w:r w:rsidRPr="00592E98">
        <w:rPr>
          <w:rFonts w:asciiTheme="minorHAnsi" w:hAnsiTheme="minorHAnsi" w:cstheme="minorHAnsi"/>
        </w:rPr>
        <w:t>system prezentuje okno składania oferty umożliwiające przekazanie dokumentów elektronicznych, w którym znajdują się dwa pola drag&amp;drop („przeciągnij” i „upuść”) służące do dodawania plików</w:t>
      </w:r>
      <w:r w:rsidRPr="00592E98">
        <w:rPr>
          <w:rFonts w:asciiTheme="minorHAnsi" w:hAnsiTheme="minorHAnsi" w:cstheme="minorHAnsi"/>
          <w:b/>
        </w:rPr>
        <w:t>.</w:t>
      </w:r>
      <w:r w:rsidRPr="00EA74E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</w:rPr>
        <w:t xml:space="preserve"> </w:t>
      </w:r>
    </w:p>
    <w:p w14:paraId="056494F8" w14:textId="202AAF70" w:rsidR="0067393B" w:rsidRPr="00395D90" w:rsidRDefault="0067393B" w:rsidP="000A3F4F">
      <w:pPr>
        <w:pStyle w:val="Akapitzlist"/>
        <w:numPr>
          <w:ilvl w:val="0"/>
          <w:numId w:val="14"/>
        </w:numPr>
        <w:tabs>
          <w:tab w:val="left" w:pos="426"/>
        </w:tabs>
        <w:ind w:left="567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  <w:b/>
        </w:rPr>
        <w:t xml:space="preserve">  Ofertę</w:t>
      </w:r>
      <w:r w:rsidRPr="00575C36">
        <w:rPr>
          <w:rFonts w:asciiTheme="minorHAnsi" w:hAnsiTheme="minorHAnsi" w:cstheme="minorHAnsi"/>
        </w:rPr>
        <w:t xml:space="preserve"> należy sporządzić w języku polskim. Ofertę składa się, pod rygorem nieważności, w formie elektronicznej (opatrzoną kwalifikowanym podpisem elektronicznym) lub </w:t>
      </w:r>
      <w:r w:rsidRPr="00575C36">
        <w:rPr>
          <w:rFonts w:asciiTheme="minorHAnsi" w:hAnsiTheme="minorHAnsi" w:cstheme="minorHAnsi"/>
        </w:rPr>
        <w:br/>
        <w:t xml:space="preserve">w postaci elektronicznej opatrzonej podpisem zaufanym lub podpisem osobistym. </w:t>
      </w:r>
      <w:r>
        <w:rPr>
          <w:rFonts w:asciiTheme="minorHAnsi" w:hAnsiTheme="minorHAnsi" w:cstheme="minorHAnsi"/>
        </w:rPr>
        <w:t>Rekomendowanym wariantem podpisu wypełnionego Formularza oferty jest podpisanie go podpisem wewnętrznym</w:t>
      </w:r>
      <w:r w:rsidRPr="0006539F">
        <w:rPr>
          <w:rFonts w:asciiTheme="minorHAnsi" w:hAnsiTheme="minorHAnsi"/>
          <w:u w:val="single"/>
        </w:rPr>
        <w:t xml:space="preserve"> </w:t>
      </w:r>
      <w:r>
        <w:rPr>
          <w:rFonts w:asciiTheme="minorHAnsi" w:hAnsiTheme="minorHAnsi"/>
          <w:u w:val="single"/>
        </w:rPr>
        <w:t>(</w:t>
      </w:r>
      <w:r w:rsidRPr="0006539F">
        <w:rPr>
          <w:rFonts w:asciiTheme="minorHAnsi" w:hAnsiTheme="minorHAnsi" w:cstheme="minorHAnsi"/>
          <w:u w:val="single"/>
        </w:rPr>
        <w:t>w formacie PA</w:t>
      </w:r>
      <w:r>
        <w:rPr>
          <w:rFonts w:asciiTheme="minorHAnsi" w:hAnsiTheme="minorHAnsi" w:cstheme="minorHAnsi"/>
          <w:u w:val="single"/>
        </w:rPr>
        <w:t>d</w:t>
      </w:r>
      <w:r w:rsidRPr="0006539F">
        <w:rPr>
          <w:rFonts w:asciiTheme="minorHAnsi" w:hAnsiTheme="minorHAnsi" w:cstheme="minorHAnsi"/>
          <w:u w:val="single"/>
        </w:rPr>
        <w:t>ES typ wewnętrzny</w:t>
      </w:r>
      <w:r>
        <w:rPr>
          <w:rFonts w:asciiTheme="minorHAnsi" w:hAnsiTheme="minorHAnsi" w:cstheme="minorHAnsi"/>
          <w:u w:val="single"/>
        </w:rPr>
        <w:t>).</w:t>
      </w:r>
      <w:r>
        <w:rPr>
          <w:rFonts w:asciiTheme="minorHAnsi" w:hAnsiTheme="minorHAnsi" w:cstheme="minorHAnsi"/>
        </w:rPr>
        <w:t xml:space="preserve"> </w:t>
      </w:r>
      <w:r w:rsidRPr="00BE5329">
        <w:rPr>
          <w:rFonts w:asciiTheme="minorHAnsi" w:hAnsiTheme="minorHAnsi" w:cstheme="minorHAnsi"/>
        </w:rPr>
        <w:t>Jednakże</w:t>
      </w:r>
      <w:r w:rsidR="00914FED">
        <w:rPr>
          <w:rFonts w:asciiTheme="minorHAnsi" w:hAnsiTheme="minorHAnsi" w:cstheme="minorHAnsi"/>
        </w:rPr>
        <w:t xml:space="preserve">, </w:t>
      </w:r>
      <w:r w:rsidR="00914FED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 xml:space="preserve">w przypadku podpisania wypełnionego Formularza oferty innym wariantem podpisu, </w:t>
      </w:r>
      <w:r>
        <w:rPr>
          <w:rFonts w:asciiTheme="minorHAnsi" w:hAnsiTheme="minorHAnsi" w:cstheme="minorHAnsi"/>
        </w:rPr>
        <w:br/>
        <w:t xml:space="preserve">tj. podpisem zewnętrznym, Platforma również przyjmie taki Formularz i przetworzy go prawidłowo </w:t>
      </w:r>
      <w:r w:rsidRPr="00BE5329">
        <w:rPr>
          <w:rFonts w:asciiTheme="minorHAnsi" w:hAnsiTheme="minorHAnsi" w:cstheme="minorHAnsi"/>
        </w:rPr>
        <w:t>w zakresie weryfikacji podpisu pod warunkiem, że w przypadku tego wariantu podpisywania</w:t>
      </w:r>
      <w:r>
        <w:rPr>
          <w:rFonts w:asciiTheme="minorHAnsi" w:hAnsiTheme="minorHAnsi" w:cstheme="minorHAnsi"/>
        </w:rPr>
        <w:t xml:space="preserve"> Formularza</w:t>
      </w:r>
      <w:r w:rsidRPr="00BE5329">
        <w:rPr>
          <w:rFonts w:asciiTheme="minorHAnsi" w:hAnsiTheme="minorHAnsi" w:cstheme="minorHAnsi"/>
        </w:rPr>
        <w:t>, oddzielny plik z podpisem oferty należy</w:t>
      </w:r>
      <w:r w:rsidR="00914FED">
        <w:rPr>
          <w:rFonts w:asciiTheme="minorHAnsi" w:hAnsiTheme="minorHAnsi" w:cstheme="minorHAnsi"/>
        </w:rPr>
        <w:t xml:space="preserve"> </w:t>
      </w:r>
      <w:r w:rsidRPr="00BE5329">
        <w:rPr>
          <w:rFonts w:asciiTheme="minorHAnsi" w:hAnsiTheme="minorHAnsi" w:cstheme="minorHAnsi"/>
        </w:rPr>
        <w:t>załączyć w sekcji</w:t>
      </w:r>
      <w:r>
        <w:rPr>
          <w:rFonts w:asciiTheme="minorHAnsi" w:hAnsiTheme="minorHAnsi" w:cstheme="minorHAnsi"/>
        </w:rPr>
        <w:t xml:space="preserve"> poniżej „Załączniki i inne dokumenty przedstawione w ofercie przez Wykonawcę”.</w:t>
      </w:r>
      <w:r w:rsidRPr="00395D90">
        <w:rPr>
          <w:rFonts w:asciiTheme="minorHAnsi" w:hAnsiTheme="minorHAnsi" w:cstheme="minorHAnsi"/>
          <w:b/>
        </w:rPr>
        <w:t xml:space="preserve"> </w:t>
      </w:r>
    </w:p>
    <w:p w14:paraId="7EB38F35" w14:textId="77777777" w:rsidR="0067393B" w:rsidRPr="00395D90" w:rsidRDefault="0067393B" w:rsidP="0067393B">
      <w:pPr>
        <w:pStyle w:val="Akapitzlist"/>
        <w:tabs>
          <w:tab w:val="left" w:pos="426"/>
        </w:tabs>
        <w:ind w:left="567"/>
        <w:jc w:val="both"/>
        <w:rPr>
          <w:rFonts w:asciiTheme="minorHAnsi" w:hAnsiTheme="minorHAnsi" w:cstheme="minorHAnsi"/>
        </w:rPr>
      </w:pPr>
      <w:r w:rsidRPr="00395D90">
        <w:rPr>
          <w:rFonts w:asciiTheme="minorHAnsi" w:hAnsiTheme="minorHAnsi" w:cstheme="minorHAnsi"/>
          <w:b/>
        </w:rPr>
        <w:t>Pozostałe dokumenty</w:t>
      </w:r>
      <w:r w:rsidRPr="00395D90">
        <w:rPr>
          <w:rFonts w:asciiTheme="minorHAnsi" w:hAnsiTheme="minorHAnsi" w:cstheme="minorHAnsi"/>
        </w:rPr>
        <w:t xml:space="preserve"> wchodzące w skład oferty lub składane wraz z ofertą, które są zgodnie z ustawą Pzp lub rozporządzeniem Prezesa Rady Ministrów w sprawie wymagań dla dokumentów elektronicznych, opatrzone kwalifikowanym podpisem elektronicznym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</w:t>
      </w:r>
      <w:r w:rsidRPr="00395D90">
        <w:rPr>
          <w:rFonts w:asciiTheme="minorHAnsi" w:hAnsiTheme="minorHAnsi" w:cstheme="minorHAnsi"/>
        </w:rPr>
        <w:br/>
        <w:t>(typ zewnętrzny) lub dokument z wszytym podpisem (typ wewnętrzny).</w:t>
      </w:r>
    </w:p>
    <w:p w14:paraId="4989EF65" w14:textId="77777777" w:rsidR="0067393B" w:rsidRPr="00395D90" w:rsidRDefault="0067393B" w:rsidP="000A3F4F">
      <w:pPr>
        <w:pStyle w:val="Akapitzlist"/>
        <w:numPr>
          <w:ilvl w:val="0"/>
          <w:numId w:val="14"/>
        </w:numPr>
        <w:tabs>
          <w:tab w:val="left" w:pos="426"/>
        </w:tabs>
        <w:ind w:left="567"/>
        <w:jc w:val="both"/>
        <w:rPr>
          <w:rFonts w:asciiTheme="minorHAnsi" w:hAnsiTheme="minorHAnsi" w:cstheme="minorHAnsi"/>
        </w:rPr>
      </w:pPr>
      <w:r w:rsidRPr="00395D90">
        <w:rPr>
          <w:rFonts w:asciiTheme="minorHAnsi" w:hAnsiTheme="minorHAnsi" w:cstheme="minorHAnsi"/>
        </w:rPr>
        <w:t xml:space="preserve">  W przypadku przekazywania dokumentu elektronicznego w formacie poddającym dane kompresji, opatrzenie pliku zawierającego skompresowane dokumenty kwalifikowanym </w:t>
      </w:r>
      <w:r w:rsidRPr="00395D90">
        <w:rPr>
          <w:rFonts w:asciiTheme="minorHAnsi" w:hAnsiTheme="minorHAnsi" w:cstheme="minorHAnsi"/>
        </w:rPr>
        <w:lastRenderedPageBreak/>
        <w:t>podpisem elektronicznym, podpisem zaufanym lub podpisem osobistym, jest równoznaczne z opatrzeniem wszystkich dokumentów zawartych w tym pliku kwalifikowanym podpisem elektronicznym, podpisem zaufanym lub podpisem osobistym.</w:t>
      </w:r>
    </w:p>
    <w:p w14:paraId="4BB1DB5E" w14:textId="77777777" w:rsidR="0067393B" w:rsidRPr="00395D90" w:rsidRDefault="0067393B" w:rsidP="000A3F4F">
      <w:pPr>
        <w:pStyle w:val="Akapitzlist"/>
        <w:numPr>
          <w:ilvl w:val="0"/>
          <w:numId w:val="14"/>
        </w:numPr>
        <w:ind w:left="567"/>
        <w:jc w:val="both"/>
        <w:rPr>
          <w:rFonts w:asciiTheme="minorHAnsi" w:hAnsiTheme="minorHAnsi" w:cstheme="minorHAnsi"/>
        </w:rPr>
      </w:pPr>
      <w:r w:rsidRPr="00395D90">
        <w:rPr>
          <w:rFonts w:asciiTheme="minorHAnsi" w:hAnsiTheme="minorHAnsi" w:cstheme="minorHAnsi"/>
        </w:rPr>
        <w:t xml:space="preserve">  Wykonawca dodaje wybrany z dysku i uprzednio podpisany plik oferty/„Formularz oferty” w pierwszym polu („Wypełniony formularz oferty”). W kolejnym polu („Załączniki i inne dokumenty przedstawione w ofercie przez Wykonawcę”) Wykonawca dodaje pozostałe pliki stanowiące ofertę lub składane wraz z ofertą, a w przypadku podpisania pliku oferty podpisem typu zewnętrznego, również plik z podpisem oferty, zgodnie z pkt. b) powyżej. System sprawdza, czy złożone pliki są podpisane </w:t>
      </w:r>
      <w:r w:rsidRPr="00395D90">
        <w:rPr>
          <w:rFonts w:asciiTheme="minorHAnsi" w:hAnsiTheme="minorHAnsi" w:cstheme="minorHAnsi"/>
        </w:rPr>
        <w:br/>
        <w:t xml:space="preserve">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013991A6" w14:textId="60292AD7" w:rsidR="0067393B" w:rsidRPr="002C28E8" w:rsidRDefault="0067393B" w:rsidP="000A3F4F">
      <w:pPr>
        <w:pStyle w:val="Akapitzlist"/>
        <w:numPr>
          <w:ilvl w:val="0"/>
          <w:numId w:val="14"/>
        </w:numPr>
        <w:ind w:left="567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Pr="00395D90">
        <w:rPr>
          <w:rFonts w:asciiTheme="minorHAnsi" w:hAnsiTheme="minorHAnsi" w:cstheme="minorHAnsi"/>
        </w:rPr>
        <w:t xml:space="preserve">Jeżeli wraz z ofertą składane są dokumenty elektroniczne, przekazywane przy użyciu środków komunikacji elektronicznej, zawierające informacje stanowiące tajemnicę przedsiębiorstwa w rozumieniu przepisów ustawy z dnia 16 kwietnia 1993 r. </w:t>
      </w:r>
      <w:r w:rsidRPr="00395D90">
        <w:rPr>
          <w:rFonts w:asciiTheme="minorHAnsi" w:hAnsiTheme="minorHAnsi" w:cstheme="minorHAnsi"/>
        </w:rPr>
        <w:br/>
        <w:t xml:space="preserve">o zwalczaniu nieuczciwej konkurencji </w:t>
      </w:r>
      <w:r w:rsidR="006D510D" w:rsidRPr="006D510D">
        <w:rPr>
          <w:rFonts w:asciiTheme="minorHAnsi" w:hAnsiTheme="minorHAnsi" w:cstheme="minorHAnsi"/>
        </w:rPr>
        <w:t xml:space="preserve">(Dz. U. z 2022 r. poz. 1233), </w:t>
      </w:r>
      <w:r w:rsidRPr="00395D90">
        <w:rPr>
          <w:rFonts w:asciiTheme="minorHAnsi" w:hAnsiTheme="minorHAnsi" w:cstheme="minorHAnsi"/>
        </w:rPr>
        <w:t xml:space="preserve">zaleca się, aby </w:t>
      </w:r>
      <w:r w:rsidRPr="002C28E8">
        <w:rPr>
          <w:rFonts w:asciiTheme="minorHAnsi" w:hAnsiTheme="minorHAnsi" w:cstheme="minorHAnsi"/>
        </w:rPr>
        <w:t>Wykonawca, w celu utrzymania w poufności tych informacji, przekazał je w wydzielonym i odpowiednio oznaczonym pliku, wraz z jednoczesnym zaznaczeniem w nazwie pliku „Dokument  stanowiący tajemnicę przedsiębiorstwa”.</w:t>
      </w:r>
      <w:r w:rsidRPr="002C28E8">
        <w:rPr>
          <w:rFonts w:asciiTheme="minorHAnsi" w:hAnsiTheme="minorHAnsi" w:cstheme="minorHAnsi"/>
          <w:b/>
        </w:rPr>
        <w:t xml:space="preserve"> </w:t>
      </w:r>
      <w:r w:rsidRPr="002C28E8">
        <w:rPr>
          <w:rFonts w:asciiTheme="minorHAnsi" w:hAnsiTheme="minorHAnsi" w:cstheme="minorHAnsi"/>
        </w:rPr>
        <w:t>Zarówno załącznik stanowiący tajemnicę przedsiębiorstwa jak i uzasadnienie zastrzeżenia tajemnicy przedsiębiorstwa</w:t>
      </w:r>
      <w:r w:rsidRPr="002C28E8">
        <w:rPr>
          <w:rFonts w:ascii="Calibri" w:hAnsi="Calibri" w:cs="Calibri"/>
          <w:color w:val="000000"/>
        </w:rPr>
        <w:t xml:space="preserve"> należy dodać w polu „Załączniki i inne dokumenty przedstawione w ofercie przez Wykonawcę”. </w:t>
      </w:r>
    </w:p>
    <w:p w14:paraId="18954162" w14:textId="77777777" w:rsidR="0067393B" w:rsidRPr="002C28E8" w:rsidRDefault="0067393B" w:rsidP="000A3F4F">
      <w:pPr>
        <w:pStyle w:val="Akapitzlist"/>
        <w:numPr>
          <w:ilvl w:val="0"/>
          <w:numId w:val="14"/>
        </w:numPr>
        <w:ind w:left="567" w:hanging="425"/>
        <w:jc w:val="both"/>
        <w:rPr>
          <w:rFonts w:asciiTheme="minorHAnsi" w:hAnsiTheme="minorHAnsi" w:cstheme="minorHAnsi"/>
        </w:rPr>
      </w:pPr>
      <w:r w:rsidRPr="002C28E8">
        <w:rPr>
          <w:rFonts w:asciiTheme="minorHAnsi" w:hAnsiTheme="minorHAnsi" w:cstheme="minorHAnsi"/>
        </w:rPr>
        <w:t xml:space="preserve">Oferta może być złożona tylko do upływu terminu składania ofert. </w:t>
      </w:r>
    </w:p>
    <w:p w14:paraId="30FA094C" w14:textId="77777777" w:rsidR="0067393B" w:rsidRPr="002C28E8" w:rsidRDefault="0067393B" w:rsidP="000A3F4F">
      <w:pPr>
        <w:pStyle w:val="Akapitzlist"/>
        <w:numPr>
          <w:ilvl w:val="0"/>
          <w:numId w:val="14"/>
        </w:numPr>
        <w:ind w:left="567" w:hanging="425"/>
        <w:jc w:val="both"/>
        <w:rPr>
          <w:rFonts w:asciiTheme="minorHAnsi" w:hAnsiTheme="minorHAnsi" w:cstheme="minorHAnsi"/>
        </w:rPr>
      </w:pPr>
      <w:r w:rsidRPr="002C28E8">
        <w:rPr>
          <w:rFonts w:asciiTheme="minorHAnsi" w:hAnsiTheme="minorHAnsi" w:cstheme="minorHAnsi"/>
        </w:rPr>
        <w:t xml:space="preserve">Wykonawca może przed upływem terminu do składania ofert </w:t>
      </w:r>
      <w:r w:rsidRPr="002C28E8">
        <w:rPr>
          <w:rFonts w:asciiTheme="minorHAnsi" w:hAnsiTheme="minorHAnsi" w:cstheme="minorHAnsi"/>
          <w:u w:val="single"/>
        </w:rPr>
        <w:t>wycofać ofertę.  Wykonawca wycofuje ofertę w zakładce „Oferty/wnioski” używając przycisku „Wycofaj ofertę”.</w:t>
      </w:r>
    </w:p>
    <w:p w14:paraId="03436C89" w14:textId="77777777" w:rsidR="0067393B" w:rsidRPr="002C28E8" w:rsidRDefault="0067393B" w:rsidP="000A3F4F">
      <w:pPr>
        <w:pStyle w:val="Akapitzlist"/>
        <w:numPr>
          <w:ilvl w:val="0"/>
          <w:numId w:val="14"/>
        </w:numPr>
        <w:ind w:left="567" w:hanging="425"/>
        <w:jc w:val="both"/>
        <w:rPr>
          <w:rFonts w:asciiTheme="minorHAnsi" w:hAnsiTheme="minorHAnsi" w:cstheme="minorHAnsi"/>
        </w:rPr>
      </w:pPr>
      <w:r w:rsidRPr="002C28E8">
        <w:rPr>
          <w:rFonts w:asciiTheme="minorHAnsi" w:hAnsiTheme="minorHAnsi" w:cstheme="minorHAnsi"/>
        </w:rPr>
        <w:t>Maksymalny łączny rozmiar plików stanowiących ofertę lub składanych wraz z ofertą to 250 MB.</w:t>
      </w:r>
    </w:p>
    <w:p w14:paraId="4CA77D47" w14:textId="77777777" w:rsidR="0067393B" w:rsidRPr="002C28E8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5"/>
        <w:jc w:val="both"/>
        <w:rPr>
          <w:rFonts w:asciiTheme="minorHAnsi" w:hAnsiTheme="minorHAnsi" w:cstheme="minorHAnsi"/>
        </w:rPr>
      </w:pPr>
      <w:r w:rsidRPr="002C28E8">
        <w:rPr>
          <w:rFonts w:asciiTheme="minorHAnsi" w:hAnsiTheme="minorHAnsi" w:cstheme="minorHAnsi"/>
        </w:rPr>
        <w:t xml:space="preserve">Komunikacja w postępowaniu, </w:t>
      </w:r>
      <w:r w:rsidRPr="002C28E8">
        <w:rPr>
          <w:rFonts w:asciiTheme="minorHAnsi" w:hAnsiTheme="minorHAnsi" w:cstheme="minorHAnsi"/>
          <w:b/>
        </w:rPr>
        <w:t>z wyłączeniem składania ofert</w:t>
      </w:r>
      <w:r w:rsidRPr="002C28E8">
        <w:rPr>
          <w:rFonts w:asciiTheme="minorHAnsi" w:hAnsiTheme="minorHAnsi" w:cstheme="minorHAnsi"/>
        </w:rPr>
        <w:t xml:space="preserve">, odbywa się drogą elektroniczną za pośrednictwem formularzy do komunikacji dostępnych w zakładce „Formularze” („Formularze do komunikacji”). </w:t>
      </w:r>
    </w:p>
    <w:p w14:paraId="507DE326" w14:textId="77777777" w:rsidR="0067393B" w:rsidRPr="00D419EC" w:rsidRDefault="0067393B" w:rsidP="00D535B3">
      <w:pPr>
        <w:pStyle w:val="Akapitzlist"/>
        <w:tabs>
          <w:tab w:val="left" w:pos="567"/>
        </w:tabs>
        <w:ind w:left="426"/>
        <w:jc w:val="both"/>
        <w:rPr>
          <w:rFonts w:asciiTheme="minorHAnsi" w:hAnsiTheme="minorHAnsi" w:cstheme="minorHAnsi"/>
        </w:rPr>
      </w:pPr>
      <w:r w:rsidRPr="002C28E8">
        <w:rPr>
          <w:rFonts w:asciiTheme="minorHAnsi" w:hAnsiTheme="minorHAnsi" w:cstheme="minorHAnsi"/>
        </w:rPr>
        <w:t xml:space="preserve">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załącznik”).W przypadku załączników przekazywanych za pośrednictwem „Formularza do komunikacji”, które są zgodnie z ustawą Pzp lub rozporządzeniem Prezesa Rady Ministrów w sprawie wymagań dla dokumentów elektronicznych opatrzone kwalifikowanym podpisem elektronicznym, mogą być one opatrzone, zgodnie z wyborem wykonawcy/wykonawcy wspólnie ubiegającego się </w:t>
      </w:r>
      <w:r w:rsidRPr="002C28E8">
        <w:rPr>
          <w:rFonts w:asciiTheme="minorHAnsi" w:hAnsiTheme="minorHAnsi" w:cstheme="minorHAnsi"/>
        </w:rPr>
        <w:br/>
        <w:t>o udzielenie zamówienia/podmiotu udostępniającego zasoby, podpisem typu zewnętrznego lub wewnętrznego. W zależności od rodzaju podpisu i jego typu (zewnętrzny, wewnętrzny) dodaje się uprzednio podpisane dokumenty wraz</w:t>
      </w:r>
      <w:r w:rsidRPr="00B05CE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B05CE7">
        <w:rPr>
          <w:rFonts w:asciiTheme="minorHAnsi" w:hAnsiTheme="minorHAnsi" w:cstheme="minorHAnsi"/>
        </w:rPr>
        <w:t>z wygenerowanym plikiem podpisu (typ zewnętrzny) lub dokument z wszytym podpisem (typ wewnętrzny).</w:t>
      </w:r>
    </w:p>
    <w:p w14:paraId="08801382" w14:textId="77ED9354" w:rsidR="0067393B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2C00E8">
        <w:rPr>
          <w:rFonts w:asciiTheme="minorHAnsi" w:hAnsiTheme="minorHAnsi" w:cstheme="minorHAnsi"/>
        </w:rPr>
        <w:lastRenderedPageBreak/>
        <w:t>Możliwość korzystania w postępowaniu z „Formularzy do komunikacji” w pełnym zakresie wymaga posiadania konta „Wykonawcy” na Platformie e-Zamówienia</w:t>
      </w:r>
      <w:r>
        <w:rPr>
          <w:rFonts w:asciiTheme="minorHAnsi" w:hAnsiTheme="minorHAnsi" w:cstheme="minorHAnsi"/>
        </w:rPr>
        <w:t xml:space="preserve"> </w:t>
      </w:r>
      <w:r w:rsidRPr="002C00E8">
        <w:rPr>
          <w:rFonts w:asciiTheme="minorHAnsi" w:hAnsiTheme="minorHAnsi" w:cstheme="minorHAnsi"/>
        </w:rPr>
        <w:t>oraz zalogowania się na Platformie e-Zamówienia. Do korzystania z „Formularzy do komunikacji” służących do zadawania pytań dotyczący</w:t>
      </w:r>
      <w:r>
        <w:rPr>
          <w:rFonts w:asciiTheme="minorHAnsi" w:hAnsiTheme="minorHAnsi" w:cstheme="minorHAnsi"/>
        </w:rPr>
        <w:t>ch treści dokumentów zamówienia,</w:t>
      </w:r>
      <w:r w:rsidRPr="002C00E8">
        <w:rPr>
          <w:rFonts w:asciiTheme="minorHAnsi" w:hAnsiTheme="minorHAnsi" w:cstheme="minorHAnsi"/>
        </w:rPr>
        <w:t xml:space="preserve"> wystarczające jest posiadanie tzw. konta uproszczonego na Platformie e-Zamówienia.</w:t>
      </w:r>
    </w:p>
    <w:p w14:paraId="34790884" w14:textId="568CE8E4" w:rsidR="0067393B" w:rsidRPr="000A3F4F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2C00E8">
        <w:rPr>
          <w:rFonts w:asciiTheme="minorHAnsi" w:hAnsiTheme="minorHAnsi" w:cstheme="minorHAnsi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</w:t>
      </w:r>
      <w:hyperlink r:id="rId12" w:history="1">
        <w:r w:rsidR="0018715B" w:rsidRPr="00456178">
          <w:rPr>
            <w:rStyle w:val="Hipercze"/>
            <w:rFonts w:asciiTheme="minorHAnsi" w:hAnsiTheme="minorHAnsi" w:cstheme="minorHAnsi"/>
          </w:rPr>
          <w:t>https://ezamowienia.gov.pl</w:t>
        </w:r>
      </w:hyperlink>
      <w:r w:rsidR="0018715B">
        <w:rPr>
          <w:rFonts w:asciiTheme="minorHAnsi" w:hAnsiTheme="minorHAnsi" w:cstheme="minorHAnsi"/>
        </w:rPr>
        <w:t xml:space="preserve"> </w:t>
      </w:r>
      <w:r w:rsidRPr="002C00E8">
        <w:rPr>
          <w:rFonts w:asciiTheme="minorHAnsi" w:hAnsiTheme="minorHAnsi" w:cstheme="minorHAnsi"/>
        </w:rPr>
        <w:t xml:space="preserve"> w zakładce „Zgłoś </w:t>
      </w:r>
      <w:r w:rsidRPr="000A3F4F">
        <w:rPr>
          <w:rFonts w:asciiTheme="minorHAnsi" w:hAnsiTheme="minorHAnsi" w:cstheme="minorHAnsi"/>
        </w:rPr>
        <w:t>problem”.</w:t>
      </w:r>
    </w:p>
    <w:p w14:paraId="224882D3" w14:textId="77777777" w:rsidR="0067393B" w:rsidRPr="000A3F4F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W uzasadnionych przypadkach, w szczególności uniemożliwiających komunikację Wykonawcy i Zamawiającego za pośrednictwem Platformy e-Zamówienia, Zamawiający dopuszcza komunikację za pomocą poczty elektronicznej na adres wskazany w pkt. 27 poniżej (</w:t>
      </w:r>
      <w:r w:rsidRPr="000A3F4F">
        <w:rPr>
          <w:rFonts w:asciiTheme="minorHAnsi" w:hAnsiTheme="minorHAnsi" w:cstheme="minorHAnsi"/>
          <w:b/>
        </w:rPr>
        <w:t>nie dotyczy składania ofert</w:t>
      </w:r>
      <w:r w:rsidRPr="000A3F4F">
        <w:rPr>
          <w:rFonts w:asciiTheme="minorHAnsi" w:hAnsiTheme="minorHAnsi" w:cstheme="minorHAnsi"/>
        </w:rPr>
        <w:t>).</w:t>
      </w:r>
    </w:p>
    <w:p w14:paraId="52CFAE72" w14:textId="01F45AC7" w:rsidR="0067393B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Sposób sporządzenia dokumentów elektronicznych </w:t>
      </w:r>
      <w:r w:rsidRPr="008629E7">
        <w:rPr>
          <w:rFonts w:asciiTheme="minorHAnsi" w:hAnsiTheme="minorHAnsi" w:cstheme="minorHAnsi"/>
        </w:rPr>
        <w:t>musi być zgod</w:t>
      </w:r>
      <w:r>
        <w:rPr>
          <w:rFonts w:asciiTheme="minorHAnsi" w:hAnsiTheme="minorHAnsi" w:cstheme="minorHAnsi"/>
        </w:rPr>
        <w:t>n</w:t>
      </w:r>
      <w:r w:rsidRPr="008629E7">
        <w:rPr>
          <w:rFonts w:asciiTheme="minorHAnsi" w:hAnsiTheme="minorHAnsi" w:cstheme="minorHAnsi"/>
        </w:rPr>
        <w:t xml:space="preserve">y z wymaganiami określonymi w rozporządzeniu Prezesa Rady Ministrów z dnia 30 grudnia 2020 r. </w:t>
      </w:r>
      <w:r>
        <w:rPr>
          <w:rFonts w:asciiTheme="minorHAnsi" w:hAnsiTheme="minorHAnsi" w:cstheme="minorHAnsi"/>
        </w:rPr>
        <w:br/>
      </w:r>
      <w:r w:rsidRPr="008629E7">
        <w:rPr>
          <w:rFonts w:asciiTheme="minorHAnsi" w:hAnsiTheme="minorHAnsi" w:cstheme="minorHAnsi"/>
        </w:rPr>
        <w:t>w sprawie sposobu sporządzania i przekazywania informacji oraz wymagań technicznych dla dokumentów elektronicznych oraz środków komunikacji elekt</w:t>
      </w:r>
      <w:r w:rsidR="00914FED">
        <w:rPr>
          <w:rFonts w:asciiTheme="minorHAnsi" w:hAnsiTheme="minorHAnsi" w:cstheme="minorHAnsi"/>
        </w:rPr>
        <w:t xml:space="preserve">ronicznej </w:t>
      </w:r>
      <w:r w:rsidRPr="008629E7">
        <w:rPr>
          <w:rFonts w:asciiTheme="minorHAnsi" w:hAnsiTheme="minorHAnsi" w:cstheme="minorHAnsi"/>
        </w:rPr>
        <w:t>w postępowaniu o udzielenie zamówienia publicznego lub konkursie (</w:t>
      </w:r>
      <w:r w:rsidR="006D510D">
        <w:rPr>
          <w:rFonts w:asciiTheme="minorHAnsi" w:hAnsiTheme="minorHAnsi" w:cstheme="minorHAnsi"/>
        </w:rPr>
        <w:t xml:space="preserve">t.j. </w:t>
      </w:r>
      <w:r w:rsidRPr="008629E7">
        <w:rPr>
          <w:rFonts w:asciiTheme="minorHAnsi" w:hAnsiTheme="minorHAnsi" w:cstheme="minorHAnsi"/>
        </w:rPr>
        <w:t>Dz.U. 2020 poz. 2452) oraz rozporządzeniu Ministra Rozwoju, Pracy i Technologii z dnia 23 grudnia 2020</w:t>
      </w:r>
      <w:r w:rsidR="00914FE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r.</w:t>
      </w:r>
      <w:r w:rsidRPr="00395D90">
        <w:rPr>
          <w:rFonts w:asciiTheme="minorHAnsi" w:hAnsiTheme="minorHAnsi" w:cstheme="minorHAnsi"/>
        </w:rPr>
        <w:t xml:space="preserve"> </w:t>
      </w:r>
      <w:r w:rsidRPr="008629E7">
        <w:rPr>
          <w:rFonts w:asciiTheme="minorHAnsi" w:hAnsiTheme="minorHAnsi" w:cstheme="minorHAnsi"/>
        </w:rPr>
        <w:t>w sprawie</w:t>
      </w:r>
      <w:r w:rsidRPr="008629E7">
        <w:rPr>
          <w:rFonts w:ascii="Segoe UI" w:hAnsi="Segoe UI" w:cs="Segoe UI"/>
          <w:sz w:val="28"/>
          <w:szCs w:val="28"/>
        </w:rPr>
        <w:t xml:space="preserve"> </w:t>
      </w:r>
      <w:r w:rsidRPr="008629E7">
        <w:rPr>
          <w:rFonts w:asciiTheme="minorHAnsi" w:hAnsiTheme="minorHAnsi" w:cstheme="minorHAnsi"/>
        </w:rPr>
        <w:t>podmiotowych środków dowodowych oraz innych dokumentów lub oświadczeń, jakich może żądać zamawiający od wykonawcy (</w:t>
      </w:r>
      <w:r w:rsidR="006D510D">
        <w:rPr>
          <w:rFonts w:asciiTheme="minorHAnsi" w:hAnsiTheme="minorHAnsi" w:cstheme="minorHAnsi"/>
        </w:rPr>
        <w:t xml:space="preserve">t.j. </w:t>
      </w:r>
      <w:r w:rsidRPr="008629E7">
        <w:rPr>
          <w:rFonts w:asciiTheme="minorHAnsi" w:hAnsiTheme="minorHAnsi" w:cstheme="minorHAnsi"/>
        </w:rPr>
        <w:t>Dz. U.</w:t>
      </w:r>
      <w:r>
        <w:rPr>
          <w:rFonts w:asciiTheme="minorHAnsi" w:hAnsiTheme="minorHAnsi" w:cstheme="minorHAnsi"/>
        </w:rPr>
        <w:t xml:space="preserve"> </w:t>
      </w:r>
      <w:r w:rsidRPr="008629E7">
        <w:rPr>
          <w:rFonts w:asciiTheme="minorHAnsi" w:hAnsiTheme="minorHAnsi" w:cstheme="minorHAnsi"/>
        </w:rPr>
        <w:t>z 2020 poz. 2415).</w:t>
      </w:r>
    </w:p>
    <w:p w14:paraId="0464246F" w14:textId="77777777" w:rsidR="0067393B" w:rsidRPr="003F5F65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3F5F65">
        <w:rPr>
          <w:rFonts w:asciiTheme="minorHAnsi" w:hAnsiTheme="minorHAnsi" w:cstheme="minorHAnsi"/>
        </w:rPr>
        <w:t>Zamawiający nie przewiduje komunikowania się z Wykonawcami w inny sposób niż przy użyciu środków komunikacji elektronicznej, wskazanych w SWZ.</w:t>
      </w:r>
    </w:p>
    <w:p w14:paraId="10D661B6" w14:textId="77777777" w:rsidR="0067393B" w:rsidRPr="00EA74EA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 xml:space="preserve">Niniejsze postępowanie prowadzone jest w języku polskim. Zamawiający nie wymaga składania ofert w formie katalogów elektronicznych. </w:t>
      </w:r>
    </w:p>
    <w:p w14:paraId="0B6F3D1D" w14:textId="77777777" w:rsidR="0067393B" w:rsidRPr="00575C36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>Wykonawca może zwrócić się do Zamawiającego z wnioskiem o wyjaśnienie treści SWZ, w szczególności za pośrednictwem „Formularza do komunikacji”. Zamawiający jest obowiązany udzielić wyjaśnień niezwłocznie, jednak nie później niż na 2 dni przed upływem terminu składania ofert pod warunkiem, że wniosek o wyjaśnienie treści SWZ wpłynął do zamawiającego nie później niż na 4 dni przed upływem terminu składania ofert.</w:t>
      </w:r>
    </w:p>
    <w:p w14:paraId="45884BA4" w14:textId="77777777" w:rsidR="0067393B" w:rsidRPr="000A3F4F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Jeżeli Zamawiający nie udzieli wyjaśnień w terminie, o którym mowa w pkt powyżej, przedłuża termin składania ofert o czas niezbędny do zapoznania się wszystkich zainteresowanych Wykonawców z wyjaśnieniami niezbędnymi do należytego przygotowania i złożenia ofert.</w:t>
      </w:r>
    </w:p>
    <w:p w14:paraId="18CA9EB5" w14:textId="77777777" w:rsidR="0067393B" w:rsidRPr="00EA74EA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 xml:space="preserve">Przedłużenie terminu składania ofert nie wpływa na bieg terminu składania wniosku </w:t>
      </w:r>
      <w:r>
        <w:rPr>
          <w:rFonts w:asciiTheme="minorHAnsi" w:hAnsiTheme="minorHAnsi" w:cstheme="minorHAnsi"/>
        </w:rPr>
        <w:br/>
      </w:r>
      <w:r w:rsidRPr="00EA74EA">
        <w:rPr>
          <w:rFonts w:asciiTheme="minorHAnsi" w:hAnsiTheme="minorHAnsi" w:cstheme="minorHAnsi"/>
        </w:rPr>
        <w:t>o wyjaśnienie treści SWZ</w:t>
      </w:r>
      <w:r>
        <w:rPr>
          <w:rFonts w:asciiTheme="minorHAnsi" w:hAnsiTheme="minorHAnsi" w:cstheme="minorHAnsi"/>
        </w:rPr>
        <w:t>.</w:t>
      </w:r>
      <w:r w:rsidRPr="00EA74EA">
        <w:rPr>
          <w:rFonts w:asciiTheme="minorHAnsi" w:hAnsiTheme="minorHAnsi" w:cstheme="minorHAnsi"/>
        </w:rPr>
        <w:t xml:space="preserve"> W przypadku gdy wniosek o wyjaśnienie treści SWZ nie wpłynął w terminie, o którym mowa w pkt </w:t>
      </w:r>
      <w:r>
        <w:rPr>
          <w:rFonts w:asciiTheme="minorHAnsi" w:hAnsiTheme="minorHAnsi" w:cstheme="minorHAnsi"/>
        </w:rPr>
        <w:t>20</w:t>
      </w:r>
      <w:r w:rsidRPr="00EA74EA">
        <w:rPr>
          <w:rFonts w:asciiTheme="minorHAnsi" w:hAnsiTheme="minorHAnsi" w:cstheme="minorHAnsi"/>
        </w:rPr>
        <w:t>, Zamawiający nie ma obowiązku udzielania wyjaśnień SWZ oraz obowiązku przedłużenia terminu składania ofert.</w:t>
      </w:r>
    </w:p>
    <w:p w14:paraId="1D50EC6C" w14:textId="77777777" w:rsidR="00EC5A0F" w:rsidRPr="00575C36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5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>Treść zapytań wraz z wyjaśnieniami Zamawiający udostępnia na stronie internetowej prowadzonego postępowania, bez ujawniania źródła zapytania.</w:t>
      </w:r>
    </w:p>
    <w:p w14:paraId="54C039E5" w14:textId="7A04983A" w:rsidR="0067393B" w:rsidRPr="00EC5A0F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5"/>
        <w:jc w:val="both"/>
        <w:rPr>
          <w:rFonts w:asciiTheme="minorHAnsi" w:hAnsiTheme="minorHAnsi" w:cstheme="minorHAnsi"/>
        </w:rPr>
      </w:pPr>
      <w:r w:rsidRPr="00EC5A0F">
        <w:rPr>
          <w:rFonts w:asciiTheme="minorHAnsi" w:hAnsiTheme="minorHAnsi" w:cstheme="minorHAnsi"/>
        </w:rPr>
        <w:t xml:space="preserve">W uzasadnionych przypadkach Zamawiający może przed upływem terminu składania ofert zmienić treść SWZ. Dokonaną zmianę treści SWZ Zamawiający udostępni na stronie internetowej prowadzonego postępowania. </w:t>
      </w:r>
    </w:p>
    <w:p w14:paraId="6D79DC95" w14:textId="77777777" w:rsidR="0067393B" w:rsidRPr="0081588E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5"/>
        <w:jc w:val="both"/>
        <w:rPr>
          <w:rFonts w:asciiTheme="minorHAnsi" w:hAnsiTheme="minorHAnsi" w:cstheme="minorHAnsi"/>
          <w:color w:val="EE0000"/>
        </w:rPr>
      </w:pPr>
      <w:r w:rsidRPr="00575C36">
        <w:rPr>
          <w:rFonts w:asciiTheme="minorHAnsi" w:hAnsiTheme="minorHAnsi" w:cstheme="minorHAnsi"/>
        </w:rPr>
        <w:lastRenderedPageBreak/>
        <w:t xml:space="preserve">W przypadku, gdy zmiana treści SWZ prowadzi do zmiany treści ogłoszenia </w:t>
      </w:r>
      <w:r w:rsidRPr="00575C36">
        <w:rPr>
          <w:rFonts w:asciiTheme="minorHAnsi" w:hAnsiTheme="minorHAnsi" w:cstheme="minorHAnsi"/>
        </w:rPr>
        <w:br/>
        <w:t>o zamówieniu, Zamawiający przekaże do BZP ogłoszenie o zmianie ogłoszenia</w:t>
      </w:r>
      <w:r w:rsidRPr="0081588E">
        <w:rPr>
          <w:rFonts w:asciiTheme="minorHAnsi" w:hAnsiTheme="minorHAnsi" w:cstheme="minorHAnsi"/>
          <w:color w:val="EE0000"/>
        </w:rPr>
        <w:t xml:space="preserve">. </w:t>
      </w:r>
    </w:p>
    <w:p w14:paraId="77102A86" w14:textId="77777777" w:rsidR="0067393B" w:rsidRPr="00EA74EA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5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>W przypadku</w:t>
      </w:r>
      <w:r>
        <w:rPr>
          <w:rFonts w:asciiTheme="minorHAnsi" w:hAnsiTheme="minorHAnsi" w:cstheme="minorHAnsi"/>
        </w:rPr>
        <w:t>,</w:t>
      </w:r>
      <w:r w:rsidRPr="00EA74EA">
        <w:rPr>
          <w:rFonts w:asciiTheme="minorHAnsi" w:hAnsiTheme="minorHAnsi" w:cstheme="minorHAnsi"/>
        </w:rPr>
        <w:t xml:space="preserve"> gdy zmiany treści SWZ są istotne dla sporządzenia oferty lub wymagają od Wykonawców dodatkowego czasu na zapoznanie się ze zmianą SWZ i przygotowanie ofert, Zamawiający przedłuży termin składania ofert o czas niezbędny na zapoznanie się ze zmianą SWZ i przygotowanie oferty. </w:t>
      </w:r>
    </w:p>
    <w:p w14:paraId="423C542F" w14:textId="77777777" w:rsidR="0067393B" w:rsidRPr="00714E5A" w:rsidRDefault="0067393B" w:rsidP="000A3F4F">
      <w:pPr>
        <w:pStyle w:val="Akapitzlist"/>
        <w:numPr>
          <w:ilvl w:val="3"/>
          <w:numId w:val="7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714E5A">
        <w:rPr>
          <w:rFonts w:asciiTheme="minorHAnsi" w:hAnsiTheme="minorHAnsi" w:cstheme="minorHAnsi"/>
        </w:rPr>
        <w:t xml:space="preserve">Osobą uprawnioną do komunikowania się z Wykonawcami jest: </w:t>
      </w:r>
    </w:p>
    <w:p w14:paraId="1F767282" w14:textId="1D4F7AB3" w:rsidR="0067393B" w:rsidRPr="00EA74EA" w:rsidRDefault="0067393B" w:rsidP="00D535B3">
      <w:pPr>
        <w:pStyle w:val="Akapitzlist"/>
        <w:tabs>
          <w:tab w:val="left" w:pos="426"/>
        </w:tabs>
        <w:ind w:left="426"/>
        <w:jc w:val="both"/>
        <w:rPr>
          <w:rFonts w:asciiTheme="minorHAnsi" w:hAnsiTheme="minorHAnsi" w:cstheme="minorHAnsi"/>
          <w:b/>
        </w:rPr>
      </w:pPr>
      <w:r w:rsidRPr="00EA74EA">
        <w:rPr>
          <w:rFonts w:asciiTheme="minorHAnsi" w:hAnsiTheme="minorHAnsi" w:cstheme="minorHAnsi"/>
        </w:rPr>
        <w:t xml:space="preserve">Sekretarz Komisji Przetargowej </w:t>
      </w:r>
      <w:r>
        <w:rPr>
          <w:rFonts w:asciiTheme="minorHAnsi" w:hAnsiTheme="minorHAnsi" w:cstheme="minorHAnsi"/>
        </w:rPr>
        <w:t>–</w:t>
      </w:r>
      <w:r w:rsidRPr="00EA74EA">
        <w:rPr>
          <w:rFonts w:asciiTheme="minorHAnsi" w:hAnsiTheme="minorHAnsi" w:cstheme="minorHAnsi"/>
        </w:rPr>
        <w:t xml:space="preserve"> </w:t>
      </w:r>
      <w:r w:rsidR="00A40ECB">
        <w:rPr>
          <w:rFonts w:asciiTheme="minorHAnsi" w:hAnsiTheme="minorHAnsi" w:cstheme="minorHAnsi"/>
          <w:b/>
        </w:rPr>
        <w:t>Elżbieta Adamaszek-Watts</w:t>
      </w:r>
      <w:r w:rsidRPr="00EA74EA">
        <w:rPr>
          <w:rFonts w:asciiTheme="minorHAnsi" w:hAnsiTheme="minorHAnsi" w:cstheme="minorHAnsi"/>
        </w:rPr>
        <w:t>;</w:t>
      </w:r>
      <w:r w:rsidRPr="00EA74EA">
        <w:rPr>
          <w:rFonts w:asciiTheme="minorHAnsi" w:hAnsiTheme="minorHAnsi" w:cstheme="minorHAnsi"/>
          <w:b/>
        </w:rPr>
        <w:t xml:space="preserve"> </w:t>
      </w:r>
    </w:p>
    <w:p w14:paraId="1E139A21" w14:textId="608DC0AE" w:rsidR="0067393B" w:rsidRPr="00EA74EA" w:rsidRDefault="0067393B" w:rsidP="00D535B3">
      <w:pPr>
        <w:pStyle w:val="Akapitzlist"/>
        <w:tabs>
          <w:tab w:val="left" w:pos="426"/>
        </w:tabs>
        <w:ind w:left="426"/>
        <w:jc w:val="both"/>
        <w:rPr>
          <w:rFonts w:asciiTheme="minorHAnsi" w:hAnsiTheme="minorHAnsi" w:cstheme="minorHAnsi"/>
          <w:lang w:val="en-US"/>
        </w:rPr>
      </w:pPr>
      <w:r w:rsidRPr="00EA74EA">
        <w:rPr>
          <w:rFonts w:asciiTheme="minorHAnsi" w:hAnsiTheme="minorHAnsi" w:cstheme="minorHAnsi"/>
          <w:lang w:val="en-US"/>
        </w:rPr>
        <w:t>e-mail:</w:t>
      </w:r>
      <w:r w:rsidR="00003E41">
        <w:rPr>
          <w:rFonts w:asciiTheme="minorHAnsi" w:hAnsiTheme="minorHAnsi" w:cstheme="minorHAnsi"/>
          <w:lang w:val="en-US"/>
        </w:rPr>
        <w:t xml:space="preserve"> Elzbieta.Watts@nfosigw.gov.pl</w:t>
      </w:r>
    </w:p>
    <w:p w14:paraId="692E781A" w14:textId="7E121D94" w:rsidR="00FD660F" w:rsidRPr="00EC5A0F" w:rsidRDefault="0067393B" w:rsidP="00D535B3">
      <w:pPr>
        <w:pStyle w:val="Akapitzlist"/>
        <w:tabs>
          <w:tab w:val="left" w:pos="426"/>
        </w:tabs>
        <w:ind w:left="426"/>
        <w:jc w:val="both"/>
        <w:rPr>
          <w:rFonts w:asciiTheme="minorHAnsi" w:hAnsiTheme="minorHAnsi" w:cstheme="minorHAnsi"/>
          <w:b/>
        </w:rPr>
      </w:pPr>
      <w:r w:rsidRPr="00EA74EA">
        <w:rPr>
          <w:rFonts w:asciiTheme="minorHAnsi" w:hAnsiTheme="minorHAnsi" w:cstheme="minorHAnsi"/>
        </w:rPr>
        <w:t>od poniedziałku do piątku w godz. 7:30 – 15:30, z wyłączeniem dni wolnych od pracy.</w:t>
      </w:r>
    </w:p>
    <w:p w14:paraId="44FDD0C1" w14:textId="4CE05852" w:rsidR="005954FB" w:rsidRPr="00EC5A0F" w:rsidRDefault="005954FB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031F4">
        <w:rPr>
          <w:rFonts w:asciiTheme="minorHAnsi" w:hAnsiTheme="minorHAnsi" w:cstheme="minorHAnsi"/>
          <w:sz w:val="24"/>
          <w:szCs w:val="24"/>
        </w:rPr>
        <w:t>Termin związania ofertą</w:t>
      </w:r>
    </w:p>
    <w:p w14:paraId="15C65723" w14:textId="68B91166" w:rsidR="00775405" w:rsidRPr="003970AD" w:rsidRDefault="000C46ED" w:rsidP="000A3F4F">
      <w:pPr>
        <w:pStyle w:val="Akapitzlist"/>
        <w:numPr>
          <w:ilvl w:val="3"/>
          <w:numId w:val="7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3970AD">
        <w:rPr>
          <w:rFonts w:asciiTheme="minorHAnsi" w:hAnsiTheme="minorHAnsi" w:cstheme="minorHAnsi"/>
        </w:rPr>
        <w:t xml:space="preserve">Wykonawca związany jest ofertą przez </w:t>
      </w:r>
      <w:r w:rsidR="00A55001" w:rsidRPr="003970AD">
        <w:rPr>
          <w:rFonts w:asciiTheme="minorHAnsi" w:hAnsiTheme="minorHAnsi" w:cstheme="minorHAnsi"/>
        </w:rPr>
        <w:t xml:space="preserve">30 </w:t>
      </w:r>
      <w:r w:rsidRPr="003970AD">
        <w:rPr>
          <w:rFonts w:asciiTheme="minorHAnsi" w:hAnsiTheme="minorHAnsi" w:cstheme="minorHAnsi"/>
        </w:rPr>
        <w:t>dni od dnia upływu terminu składania ofert</w:t>
      </w:r>
      <w:r w:rsidR="00CB2E0B" w:rsidRPr="003970AD">
        <w:rPr>
          <w:rFonts w:asciiTheme="minorHAnsi" w:hAnsiTheme="minorHAnsi" w:cstheme="minorHAnsi"/>
        </w:rPr>
        <w:t xml:space="preserve">, tj. </w:t>
      </w:r>
      <w:r w:rsidR="00CB2E0B" w:rsidRPr="00F25AA7">
        <w:rPr>
          <w:rFonts w:asciiTheme="minorHAnsi" w:hAnsiTheme="minorHAnsi" w:cstheme="minorHAnsi"/>
        </w:rPr>
        <w:t>do dnia</w:t>
      </w:r>
      <w:r w:rsidR="00DA2B27" w:rsidRPr="00F25AA7">
        <w:rPr>
          <w:rFonts w:asciiTheme="minorHAnsi" w:hAnsiTheme="minorHAnsi" w:cstheme="minorHAnsi"/>
        </w:rPr>
        <w:t xml:space="preserve"> </w:t>
      </w:r>
      <w:r w:rsidR="0067393B" w:rsidRPr="00F25AA7">
        <w:rPr>
          <w:rFonts w:asciiTheme="minorHAnsi" w:hAnsiTheme="minorHAnsi" w:cstheme="minorHAnsi"/>
        </w:rPr>
        <w:t xml:space="preserve"> </w:t>
      </w:r>
      <w:r w:rsidR="00F25AA7" w:rsidRPr="00F25AA7">
        <w:rPr>
          <w:rFonts w:asciiTheme="minorHAnsi" w:hAnsiTheme="minorHAnsi" w:cstheme="minorHAnsi"/>
          <w:b/>
        </w:rPr>
        <w:t>09.06.</w:t>
      </w:r>
      <w:r w:rsidR="0067393B" w:rsidRPr="00F25AA7">
        <w:rPr>
          <w:rFonts w:asciiTheme="minorHAnsi" w:hAnsiTheme="minorHAnsi" w:cstheme="minorHAnsi"/>
          <w:b/>
        </w:rPr>
        <w:t>202</w:t>
      </w:r>
      <w:r w:rsidR="008A77E8" w:rsidRPr="00F25AA7">
        <w:rPr>
          <w:rFonts w:asciiTheme="minorHAnsi" w:hAnsiTheme="minorHAnsi" w:cstheme="minorHAnsi"/>
          <w:b/>
        </w:rPr>
        <w:t>6</w:t>
      </w:r>
      <w:r w:rsidR="00995932" w:rsidRPr="00F25AA7">
        <w:rPr>
          <w:rFonts w:asciiTheme="minorHAnsi" w:hAnsiTheme="minorHAnsi" w:cstheme="minorHAnsi"/>
          <w:b/>
        </w:rPr>
        <w:t xml:space="preserve"> r</w:t>
      </w:r>
      <w:r w:rsidR="00CB2E0B" w:rsidRPr="00F25AA7">
        <w:rPr>
          <w:rFonts w:asciiTheme="minorHAnsi" w:hAnsiTheme="minorHAnsi" w:cstheme="minorHAnsi"/>
          <w:b/>
        </w:rPr>
        <w:t>.</w:t>
      </w:r>
      <w:r w:rsidRPr="00F25AA7">
        <w:rPr>
          <w:rFonts w:asciiTheme="minorHAnsi" w:hAnsiTheme="minorHAnsi" w:cstheme="minorHAnsi"/>
          <w:b/>
        </w:rPr>
        <w:t>,</w:t>
      </w:r>
      <w:r w:rsidRPr="00F25AA7">
        <w:rPr>
          <w:rFonts w:asciiTheme="minorHAnsi" w:hAnsiTheme="minorHAnsi" w:cstheme="minorHAnsi"/>
        </w:rPr>
        <w:t xml:space="preserve"> </w:t>
      </w:r>
      <w:r w:rsidRPr="003970AD">
        <w:rPr>
          <w:rFonts w:asciiTheme="minorHAnsi" w:hAnsiTheme="minorHAnsi" w:cstheme="minorHAnsi"/>
        </w:rPr>
        <w:t>przy czym pierwszym dniem terminu związania ofertą jest dzień, w którym upływa termin składania ofert</w:t>
      </w:r>
      <w:r w:rsidR="00CB2E0B" w:rsidRPr="003970AD">
        <w:rPr>
          <w:rFonts w:asciiTheme="minorHAnsi" w:hAnsiTheme="minorHAnsi" w:cstheme="minorHAnsi"/>
        </w:rPr>
        <w:t xml:space="preserve">. </w:t>
      </w:r>
    </w:p>
    <w:p w14:paraId="6FDA0B09" w14:textId="058AC1FA" w:rsidR="00775405" w:rsidRPr="00EA74EA" w:rsidRDefault="000C46ED" w:rsidP="000A3F4F">
      <w:pPr>
        <w:pStyle w:val="Akapitzlist"/>
        <w:numPr>
          <w:ilvl w:val="3"/>
          <w:numId w:val="7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BE482E">
        <w:rPr>
          <w:rFonts w:asciiTheme="minorHAnsi" w:hAnsiTheme="minorHAnsi" w:cstheme="minorHAnsi"/>
        </w:rPr>
        <w:t>W przypadku gdy wybór najkorzystniejszej oferty nie nastąpi przed upływem terminu związania ofertą, o którym mowa w pkt 1, Zamawiający przed upływem terminu związania ofertą, zwraca się jednokrotnie do Wykonawców o wyrażenie zgody na przedłużenie tego</w:t>
      </w:r>
      <w:r w:rsidRPr="00EA74EA">
        <w:rPr>
          <w:rFonts w:asciiTheme="minorHAnsi" w:hAnsiTheme="minorHAnsi" w:cstheme="minorHAnsi"/>
        </w:rPr>
        <w:t xml:space="preserve"> terminu o wskazywany przez niego okres, nie dłuższy niż </w:t>
      </w:r>
      <w:r w:rsidR="00A55001">
        <w:rPr>
          <w:rFonts w:asciiTheme="minorHAnsi" w:hAnsiTheme="minorHAnsi" w:cstheme="minorHAnsi"/>
        </w:rPr>
        <w:t>3</w:t>
      </w:r>
      <w:r w:rsidR="00A55001" w:rsidRPr="00EA74EA">
        <w:rPr>
          <w:rFonts w:asciiTheme="minorHAnsi" w:hAnsiTheme="minorHAnsi" w:cstheme="minorHAnsi"/>
        </w:rPr>
        <w:t xml:space="preserve">0 </w:t>
      </w:r>
      <w:r w:rsidRPr="00EA74EA">
        <w:rPr>
          <w:rFonts w:asciiTheme="minorHAnsi" w:hAnsiTheme="minorHAnsi" w:cstheme="minorHAnsi"/>
        </w:rPr>
        <w:t>dni.</w:t>
      </w:r>
    </w:p>
    <w:p w14:paraId="5FE1CAC3" w14:textId="4C88360D" w:rsidR="007B5269" w:rsidRPr="00EC5A0F" w:rsidRDefault="000C46ED" w:rsidP="000A3F4F">
      <w:pPr>
        <w:pStyle w:val="Akapitzlist"/>
        <w:numPr>
          <w:ilvl w:val="3"/>
          <w:numId w:val="7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 xml:space="preserve">Przedłużenie terminu związania ofertą, o którym mowa w pkt </w:t>
      </w:r>
      <w:r w:rsidR="003F3B21" w:rsidRPr="00EA74EA">
        <w:rPr>
          <w:rFonts w:asciiTheme="minorHAnsi" w:hAnsiTheme="minorHAnsi" w:cstheme="minorHAnsi"/>
        </w:rPr>
        <w:t>2</w:t>
      </w:r>
      <w:r w:rsidRPr="00EA74EA">
        <w:rPr>
          <w:rFonts w:asciiTheme="minorHAnsi" w:hAnsiTheme="minorHAnsi" w:cstheme="minorHAnsi"/>
        </w:rPr>
        <w:t xml:space="preserve"> wymaga złożenia przez wykonawcę pisemnego oświadczenia o wyrażeniu zgody na przedłużenie terminu związania ofertą</w:t>
      </w:r>
      <w:r w:rsidR="003F3B21" w:rsidRPr="00EA74EA">
        <w:rPr>
          <w:rFonts w:asciiTheme="minorHAnsi" w:hAnsiTheme="minorHAnsi" w:cstheme="minorHAnsi"/>
        </w:rPr>
        <w:t xml:space="preserve"> (a także ważności wadium, o ile było wymagane)</w:t>
      </w:r>
      <w:r w:rsidRPr="00EA74EA">
        <w:rPr>
          <w:rFonts w:asciiTheme="minorHAnsi" w:hAnsiTheme="minorHAnsi" w:cstheme="minorHAnsi"/>
        </w:rPr>
        <w:t xml:space="preserve">. </w:t>
      </w:r>
    </w:p>
    <w:p w14:paraId="4773F4DF" w14:textId="11FA3210" w:rsidR="000715EA" w:rsidRPr="00EC5A0F" w:rsidRDefault="000C46ED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075F9F">
        <w:rPr>
          <w:rFonts w:asciiTheme="minorHAnsi" w:hAnsiTheme="minorHAnsi" w:cstheme="minorHAnsi"/>
          <w:sz w:val="24"/>
          <w:szCs w:val="24"/>
        </w:rPr>
        <w:t>Opis sposobu przygotowania oferty</w:t>
      </w:r>
    </w:p>
    <w:p w14:paraId="754F88F3" w14:textId="25B1BDC5" w:rsidR="00075F9F" w:rsidRPr="00EC5A0F" w:rsidRDefault="00075F9F" w:rsidP="000A3F4F">
      <w:pPr>
        <w:pStyle w:val="Akapitzlist"/>
        <w:numPr>
          <w:ilvl w:val="0"/>
          <w:numId w:val="27"/>
        </w:numPr>
        <w:ind w:left="426"/>
        <w:jc w:val="both"/>
        <w:rPr>
          <w:rFonts w:asciiTheme="minorHAnsi" w:hAnsiTheme="minorHAnsi" w:cstheme="minorHAnsi"/>
        </w:rPr>
      </w:pPr>
      <w:r w:rsidRPr="00EC5A0F">
        <w:rPr>
          <w:rFonts w:asciiTheme="minorHAnsi" w:hAnsiTheme="minorHAnsi" w:cstheme="minorHAnsi"/>
        </w:rPr>
        <w:t>Wymagania podstawowe</w:t>
      </w:r>
    </w:p>
    <w:p w14:paraId="30890708" w14:textId="402C1B6B" w:rsidR="00762B50" w:rsidRDefault="00075F9F" w:rsidP="000A3F4F">
      <w:pPr>
        <w:pStyle w:val="Akapitzlist"/>
        <w:numPr>
          <w:ilvl w:val="0"/>
          <w:numId w:val="28"/>
        </w:numPr>
        <w:spacing w:before="0" w:after="0"/>
        <w:ind w:left="426"/>
        <w:jc w:val="both"/>
        <w:rPr>
          <w:rFonts w:asciiTheme="minorHAnsi" w:hAnsiTheme="minorHAnsi" w:cstheme="minorHAnsi"/>
        </w:rPr>
      </w:pPr>
      <w:r w:rsidRPr="00EC5A0F">
        <w:rPr>
          <w:rFonts w:asciiTheme="minorHAnsi" w:hAnsiTheme="minorHAnsi" w:cstheme="minorHAnsi"/>
        </w:rPr>
        <w:t xml:space="preserve">Każdy Wykonawca może złożyć </w:t>
      </w:r>
      <w:r w:rsidRPr="00EC5A0F">
        <w:rPr>
          <w:rFonts w:asciiTheme="minorHAnsi" w:hAnsiTheme="minorHAnsi" w:cstheme="minorHAnsi"/>
          <w:u w:val="single"/>
        </w:rPr>
        <w:t>tylko jedną ofertę</w:t>
      </w:r>
      <w:r w:rsidRPr="00EC5A0F">
        <w:rPr>
          <w:rFonts w:asciiTheme="minorHAnsi" w:hAnsiTheme="minorHAnsi" w:cstheme="minorHAnsi"/>
        </w:rPr>
        <w:t xml:space="preserve">.  </w:t>
      </w:r>
    </w:p>
    <w:p w14:paraId="7C83CFAA" w14:textId="77777777" w:rsidR="00762B50" w:rsidRDefault="00075F9F" w:rsidP="000A3F4F">
      <w:pPr>
        <w:pStyle w:val="Akapitzlist"/>
        <w:numPr>
          <w:ilvl w:val="0"/>
          <w:numId w:val="28"/>
        </w:numPr>
        <w:spacing w:before="0" w:after="0"/>
        <w:ind w:left="426"/>
        <w:jc w:val="both"/>
        <w:rPr>
          <w:rFonts w:asciiTheme="minorHAnsi" w:hAnsiTheme="minorHAnsi" w:cstheme="minorHAnsi"/>
        </w:rPr>
      </w:pPr>
      <w:r w:rsidRPr="00762B50">
        <w:rPr>
          <w:rFonts w:asciiTheme="minorHAnsi" w:hAnsiTheme="minorHAnsi" w:cstheme="minorHAnsi"/>
        </w:rPr>
        <w:t>Ofertę należy przygotować według wymagań określonych w niniejszej SWZ.</w:t>
      </w:r>
    </w:p>
    <w:p w14:paraId="79967BB4" w14:textId="77777777" w:rsidR="00762B50" w:rsidRDefault="00075F9F" w:rsidP="000A3F4F">
      <w:pPr>
        <w:pStyle w:val="Akapitzlist"/>
        <w:numPr>
          <w:ilvl w:val="0"/>
          <w:numId w:val="28"/>
        </w:numPr>
        <w:spacing w:before="0" w:after="0"/>
        <w:ind w:left="426"/>
        <w:jc w:val="both"/>
        <w:rPr>
          <w:rFonts w:asciiTheme="minorHAnsi" w:hAnsiTheme="minorHAnsi" w:cstheme="minorHAnsi"/>
        </w:rPr>
      </w:pPr>
      <w:r w:rsidRPr="00762B50">
        <w:rPr>
          <w:rFonts w:asciiTheme="minorHAnsi" w:hAnsiTheme="minorHAnsi" w:cstheme="minorHAnsi"/>
        </w:rPr>
        <w:t xml:space="preserve">Ofertę stanowi prawidłowo wypełniony Formularz Ofertowy </w:t>
      </w:r>
      <w:r w:rsidRPr="00762B50">
        <w:rPr>
          <w:rFonts w:asciiTheme="minorHAnsi" w:hAnsiTheme="minorHAnsi" w:cstheme="minorHAnsi"/>
          <w:u w:val="single"/>
        </w:rPr>
        <w:t>wraz z załącznikami</w:t>
      </w:r>
      <w:r w:rsidRPr="00762B50">
        <w:rPr>
          <w:rFonts w:asciiTheme="minorHAnsi" w:hAnsiTheme="minorHAnsi" w:cstheme="minorHAnsi"/>
        </w:rPr>
        <w:t>.</w:t>
      </w:r>
    </w:p>
    <w:p w14:paraId="4B1604EB" w14:textId="74E865E5" w:rsidR="00762B50" w:rsidRDefault="00075F9F" w:rsidP="000A3F4F">
      <w:pPr>
        <w:pStyle w:val="Akapitzlist"/>
        <w:numPr>
          <w:ilvl w:val="0"/>
          <w:numId w:val="28"/>
        </w:numPr>
        <w:spacing w:before="0" w:after="0"/>
        <w:ind w:left="426"/>
        <w:jc w:val="both"/>
        <w:rPr>
          <w:rFonts w:asciiTheme="minorHAnsi" w:hAnsiTheme="minorHAnsi" w:cstheme="minorHAnsi"/>
        </w:rPr>
      </w:pPr>
      <w:r w:rsidRPr="00762B50">
        <w:rPr>
          <w:rFonts w:asciiTheme="minorHAnsi" w:hAnsiTheme="minorHAnsi" w:cstheme="minorHAnsi"/>
        </w:rPr>
        <w:t xml:space="preserve">Formularz Ofertowy należy sporządzić na podstawie wzoru, stanowiącego Załącznik </w:t>
      </w:r>
      <w:r w:rsidRPr="00762B50">
        <w:rPr>
          <w:rFonts w:asciiTheme="minorHAnsi" w:hAnsiTheme="minorHAnsi" w:cstheme="minorHAnsi"/>
        </w:rPr>
        <w:br/>
        <w:t>nr 1</w:t>
      </w:r>
      <w:r w:rsidR="000715EA" w:rsidRPr="00762B50">
        <w:rPr>
          <w:rFonts w:asciiTheme="minorHAnsi" w:hAnsiTheme="minorHAnsi" w:cstheme="minorHAnsi"/>
        </w:rPr>
        <w:t xml:space="preserve"> </w:t>
      </w:r>
      <w:r w:rsidRPr="00762B50">
        <w:rPr>
          <w:rFonts w:asciiTheme="minorHAnsi" w:hAnsiTheme="minorHAnsi" w:cstheme="minorHAnsi"/>
        </w:rPr>
        <w:t>do niniejszej SWZ</w:t>
      </w:r>
      <w:r w:rsidR="00C43850">
        <w:rPr>
          <w:rFonts w:asciiTheme="minorHAnsi" w:hAnsiTheme="minorHAnsi" w:cstheme="minorHAnsi"/>
        </w:rPr>
        <w:t>.</w:t>
      </w:r>
    </w:p>
    <w:p w14:paraId="72383372" w14:textId="5FB41D99" w:rsidR="00075F9F" w:rsidRDefault="00075F9F" w:rsidP="000A3F4F">
      <w:pPr>
        <w:pStyle w:val="Akapitzlist"/>
        <w:numPr>
          <w:ilvl w:val="0"/>
          <w:numId w:val="28"/>
        </w:numPr>
        <w:spacing w:before="0" w:after="0"/>
        <w:ind w:left="426"/>
        <w:jc w:val="both"/>
        <w:rPr>
          <w:rFonts w:asciiTheme="minorHAnsi" w:hAnsiTheme="minorHAnsi" w:cstheme="minorHAnsi"/>
        </w:rPr>
      </w:pPr>
      <w:r w:rsidRPr="00762B50">
        <w:rPr>
          <w:rFonts w:asciiTheme="minorHAnsi" w:hAnsiTheme="minorHAnsi" w:cstheme="minorHAnsi"/>
        </w:rPr>
        <w:t xml:space="preserve">Oferta – pod rygorem nieważności, </w:t>
      </w:r>
      <w:r w:rsidRPr="00762B50">
        <w:rPr>
          <w:rFonts w:asciiTheme="minorHAnsi" w:hAnsiTheme="minorHAnsi" w:cstheme="minorHAnsi"/>
          <w:u w:val="single"/>
        </w:rPr>
        <w:t>w formie elektronicznej</w:t>
      </w:r>
      <w:r w:rsidRPr="00762B50">
        <w:rPr>
          <w:rFonts w:asciiTheme="minorHAnsi" w:hAnsiTheme="minorHAnsi" w:cstheme="minorHAnsi"/>
        </w:rPr>
        <w:t xml:space="preserve">, </w:t>
      </w:r>
      <w:r w:rsidRPr="00762B50">
        <w:rPr>
          <w:rFonts w:asciiTheme="minorHAnsi" w:hAnsiTheme="minorHAnsi" w:cstheme="minorHAnsi"/>
          <w:u w:val="single"/>
        </w:rPr>
        <w:t>podpisana kwalifikowanym podpisem elektronicznym lub w postaci elektronicznej opatrzonej podpisem zaufanym lub podpisem osobistym</w:t>
      </w:r>
      <w:r w:rsidRPr="00762B50">
        <w:rPr>
          <w:rFonts w:asciiTheme="minorHAnsi" w:hAnsiTheme="minorHAnsi" w:cstheme="minorHAnsi"/>
        </w:rPr>
        <w:t xml:space="preserve">, musi być podpisana przez osobę / osoby uprawnione do składania oświadczeń w imieniu Wykonawcy / Wykonawców wspólnie ubiegających się o udzielenie zamówienia. </w:t>
      </w:r>
    </w:p>
    <w:p w14:paraId="1BE05D3D" w14:textId="77777777" w:rsidR="00762B50" w:rsidRPr="00762B50" w:rsidRDefault="00762B50" w:rsidP="00762B50">
      <w:pPr>
        <w:pStyle w:val="Akapitzlist"/>
        <w:spacing w:before="0" w:after="0"/>
        <w:jc w:val="both"/>
        <w:rPr>
          <w:rFonts w:asciiTheme="minorHAnsi" w:hAnsiTheme="minorHAnsi" w:cstheme="minorHAnsi"/>
        </w:rPr>
      </w:pPr>
    </w:p>
    <w:p w14:paraId="711AA29C" w14:textId="77777777" w:rsidR="00075F9F" w:rsidRPr="00762B50" w:rsidRDefault="00075F9F" w:rsidP="000A3F4F">
      <w:pPr>
        <w:pStyle w:val="Akapitzlist"/>
        <w:numPr>
          <w:ilvl w:val="0"/>
          <w:numId w:val="27"/>
        </w:numPr>
        <w:ind w:left="426"/>
        <w:jc w:val="both"/>
        <w:rPr>
          <w:rFonts w:asciiTheme="minorHAnsi" w:hAnsiTheme="minorHAnsi" w:cstheme="minorHAnsi"/>
        </w:rPr>
      </w:pPr>
      <w:r w:rsidRPr="00D535B3">
        <w:rPr>
          <w:rFonts w:asciiTheme="minorHAnsi" w:hAnsiTheme="minorHAnsi" w:cstheme="minorHAnsi"/>
          <w:u w:val="single"/>
        </w:rPr>
        <w:t>Wraz z ofertą należy złożyć</w:t>
      </w:r>
      <w:r w:rsidRPr="00762B50">
        <w:rPr>
          <w:rFonts w:asciiTheme="minorHAnsi" w:hAnsiTheme="minorHAnsi" w:cstheme="minorHAnsi"/>
        </w:rPr>
        <w:t>:</w:t>
      </w:r>
    </w:p>
    <w:p w14:paraId="25DD20CD" w14:textId="3904BCFC" w:rsidR="00075F9F" w:rsidRDefault="00075F9F" w:rsidP="000A3F4F">
      <w:pPr>
        <w:numPr>
          <w:ilvl w:val="2"/>
          <w:numId w:val="8"/>
        </w:numPr>
        <w:tabs>
          <w:tab w:val="left" w:pos="851"/>
        </w:tabs>
        <w:spacing w:before="0" w:after="0"/>
        <w:ind w:left="851" w:hanging="425"/>
        <w:jc w:val="both"/>
        <w:rPr>
          <w:rFonts w:asciiTheme="minorHAnsi" w:hAnsiTheme="minorHAnsi" w:cstheme="minorHAnsi"/>
        </w:rPr>
      </w:pPr>
      <w:r w:rsidRPr="00030F10">
        <w:rPr>
          <w:rFonts w:asciiTheme="minorHAnsi" w:hAnsiTheme="minorHAnsi" w:cstheme="minorHAnsi"/>
        </w:rPr>
        <w:t>stosowne Pełnomocnictwo / Pełnomocnictwa  – w przypadku, gdy oferta i/lub inne dokumenty podpisane są przez Pełnomocnika/Pełnomocników,</w:t>
      </w:r>
    </w:p>
    <w:p w14:paraId="40C51710" w14:textId="77777777" w:rsidR="000715EA" w:rsidRPr="000715EA" w:rsidRDefault="000715EA" w:rsidP="001A2D71">
      <w:pPr>
        <w:tabs>
          <w:tab w:val="left" w:pos="851"/>
        </w:tabs>
        <w:spacing w:before="0" w:after="0"/>
        <w:ind w:left="851"/>
        <w:jc w:val="both"/>
        <w:rPr>
          <w:rFonts w:asciiTheme="minorHAnsi" w:hAnsiTheme="minorHAnsi" w:cstheme="minorHAnsi"/>
        </w:rPr>
      </w:pPr>
      <w:r w:rsidRPr="000715EA">
        <w:rPr>
          <w:rFonts w:asciiTheme="minorHAnsi" w:hAnsiTheme="minorHAnsi" w:cstheme="minorHAnsi"/>
        </w:rPr>
        <w:t>Pełnomocnictwa:</w:t>
      </w:r>
    </w:p>
    <w:p w14:paraId="64129AE0" w14:textId="77777777" w:rsidR="000715EA" w:rsidRPr="000715EA" w:rsidRDefault="000715EA" w:rsidP="001A2D71">
      <w:pPr>
        <w:tabs>
          <w:tab w:val="left" w:pos="851"/>
        </w:tabs>
        <w:spacing w:before="0" w:after="0"/>
        <w:ind w:left="851"/>
        <w:jc w:val="both"/>
        <w:rPr>
          <w:rFonts w:asciiTheme="minorHAnsi" w:hAnsiTheme="minorHAnsi" w:cstheme="minorHAnsi"/>
        </w:rPr>
      </w:pPr>
      <w:r w:rsidRPr="000715EA">
        <w:rPr>
          <w:rFonts w:asciiTheme="minorHAnsi" w:hAnsiTheme="minorHAnsi" w:cstheme="minorHAnsi"/>
        </w:rPr>
        <w:t>- przekazuje się w postaci elektronicznej i opatruje kwalifikowanym podpisem elektronicznym, podpisem zaufanym lub podpisem osobistym;</w:t>
      </w:r>
    </w:p>
    <w:p w14:paraId="05D2EC2A" w14:textId="38CC69F4" w:rsidR="000715EA" w:rsidRPr="00030F10" w:rsidRDefault="000715EA" w:rsidP="001A2D71">
      <w:pPr>
        <w:tabs>
          <w:tab w:val="left" w:pos="851"/>
        </w:tabs>
        <w:spacing w:before="0" w:after="0"/>
        <w:ind w:left="851"/>
        <w:jc w:val="both"/>
        <w:rPr>
          <w:rFonts w:asciiTheme="minorHAnsi" w:hAnsiTheme="minorHAnsi" w:cstheme="minorHAnsi"/>
        </w:rPr>
      </w:pPr>
      <w:r w:rsidRPr="000715EA">
        <w:rPr>
          <w:rFonts w:asciiTheme="minorHAnsi" w:hAnsiTheme="minorHAnsi" w:cstheme="minorHAnsi"/>
        </w:rPr>
        <w:t xml:space="preserve">- w przypadku, gdy pełnomocnictwo zostało sporządzone jako dokument w postaci papierowej i opatrzone własnoręcznym podpisem, przekazuje się cyfrowe </w:t>
      </w:r>
      <w:r w:rsidRPr="000715EA">
        <w:rPr>
          <w:rFonts w:asciiTheme="minorHAnsi" w:hAnsiTheme="minorHAnsi" w:cstheme="minorHAnsi"/>
        </w:rPr>
        <w:lastRenderedPageBreak/>
        <w:t>odwzorowanie tego dokumentu opatrzone kwalifikowanym podpisem elektronicznym, podpisem zaufanym lub podpisem osobistym, poświadczającym zgodność cyfrowego odwzorowania z dokumentem w postaci papierowej. Poświadczenia zgodności cyfrowego odwzorowania z  dokumentem w postaci papierowej dokonuje mocodawca albo notariusz.</w:t>
      </w:r>
    </w:p>
    <w:p w14:paraId="2F402221" w14:textId="77777777" w:rsidR="00075F9F" w:rsidRPr="00030F10" w:rsidRDefault="00075F9F" w:rsidP="000A3F4F">
      <w:pPr>
        <w:numPr>
          <w:ilvl w:val="2"/>
          <w:numId w:val="8"/>
        </w:numPr>
        <w:tabs>
          <w:tab w:val="left" w:pos="851"/>
        </w:tabs>
        <w:spacing w:before="0" w:after="0"/>
        <w:ind w:left="851" w:hanging="425"/>
        <w:jc w:val="both"/>
        <w:rPr>
          <w:rFonts w:asciiTheme="minorHAnsi" w:hAnsiTheme="minorHAnsi" w:cstheme="minorHAnsi"/>
        </w:rPr>
      </w:pPr>
      <w:r w:rsidRPr="00030F10">
        <w:rPr>
          <w:rFonts w:asciiTheme="minorHAnsi" w:hAnsiTheme="minorHAnsi" w:cstheme="minorHAnsi"/>
        </w:rPr>
        <w:t xml:space="preserve">w przypadku Wykonawców wspólnie ubiegających się o udzielenie zamówienia: </w:t>
      </w:r>
    </w:p>
    <w:p w14:paraId="4A6A14AB" w14:textId="77777777" w:rsidR="00075F9F" w:rsidRPr="00030F10" w:rsidRDefault="00075F9F" w:rsidP="001A2D71">
      <w:pPr>
        <w:tabs>
          <w:tab w:val="left" w:pos="851"/>
        </w:tabs>
        <w:spacing w:before="0" w:after="0"/>
        <w:ind w:left="851"/>
        <w:jc w:val="both"/>
        <w:rPr>
          <w:rFonts w:asciiTheme="minorHAnsi" w:hAnsiTheme="minorHAnsi" w:cstheme="minorHAnsi"/>
        </w:rPr>
      </w:pPr>
      <w:r w:rsidRPr="00030F10">
        <w:rPr>
          <w:rFonts w:asciiTheme="minorHAnsi" w:hAnsiTheme="minorHAnsi" w:cstheme="minorHAnsi"/>
        </w:rPr>
        <w:t xml:space="preserve">- dokument/dokumenty ustanawiające Pełnomocnika do reprezentowania ich </w:t>
      </w:r>
      <w:r w:rsidRPr="00030F10">
        <w:rPr>
          <w:rFonts w:asciiTheme="minorHAnsi" w:hAnsiTheme="minorHAnsi" w:cstheme="minorHAnsi"/>
        </w:rPr>
        <w:br/>
        <w:t xml:space="preserve">w postępowaniu o udzielenie zamówienia albo reprezentowania w postępowaniu </w:t>
      </w:r>
      <w:r w:rsidRPr="00030F10">
        <w:rPr>
          <w:rFonts w:asciiTheme="minorHAnsi" w:hAnsiTheme="minorHAnsi" w:cstheme="minorHAnsi"/>
        </w:rPr>
        <w:br/>
        <w:t>i zawarcia umowy w sprawie zamówienia publicznego,</w:t>
      </w:r>
    </w:p>
    <w:p w14:paraId="62A7C54D" w14:textId="4EE9D42E" w:rsidR="00075F9F" w:rsidRPr="00030F10" w:rsidRDefault="00075F9F" w:rsidP="001A2D71">
      <w:pPr>
        <w:tabs>
          <w:tab w:val="left" w:pos="851"/>
        </w:tabs>
        <w:spacing w:before="0" w:after="0"/>
        <w:ind w:left="851"/>
        <w:jc w:val="both"/>
        <w:rPr>
          <w:rFonts w:asciiTheme="minorHAnsi" w:hAnsiTheme="minorHAnsi" w:cstheme="minorHAnsi"/>
        </w:rPr>
      </w:pPr>
      <w:r w:rsidRPr="00030F10">
        <w:rPr>
          <w:rFonts w:asciiTheme="minorHAnsi" w:hAnsiTheme="minorHAnsi" w:cstheme="minorHAnsi"/>
        </w:rPr>
        <w:t xml:space="preserve">- oświadczenie, o którym mowa w art. 117 ust. 4 ustawy Pzp, </w:t>
      </w:r>
      <w:r w:rsidR="00CC5432" w:rsidRPr="00CC5432">
        <w:rPr>
          <w:rFonts w:asciiTheme="minorHAnsi" w:hAnsiTheme="minorHAnsi" w:cstheme="minorHAnsi"/>
        </w:rPr>
        <w:t>o którym mowa w pkt VIII.</w:t>
      </w:r>
      <w:r w:rsidR="0031063C">
        <w:rPr>
          <w:rFonts w:asciiTheme="minorHAnsi" w:hAnsiTheme="minorHAnsi" w:cstheme="minorHAnsi"/>
        </w:rPr>
        <w:t>2</w:t>
      </w:r>
      <w:r w:rsidR="00CC5432" w:rsidRPr="00CC5432">
        <w:rPr>
          <w:rFonts w:asciiTheme="minorHAnsi" w:hAnsiTheme="minorHAnsi" w:cstheme="minorHAnsi"/>
        </w:rPr>
        <w:t xml:space="preserve"> SWZ</w:t>
      </w:r>
      <w:r w:rsidR="00CC5432">
        <w:rPr>
          <w:rFonts w:asciiTheme="minorHAnsi" w:hAnsiTheme="minorHAnsi" w:cstheme="minorHAnsi"/>
        </w:rPr>
        <w:t>,</w:t>
      </w:r>
      <w:r w:rsidR="00CC5432" w:rsidRPr="00CC5432">
        <w:rPr>
          <w:rFonts w:asciiTheme="minorHAnsi" w:hAnsiTheme="minorHAnsi" w:cstheme="minorHAnsi"/>
        </w:rPr>
        <w:t xml:space="preserve">  </w:t>
      </w:r>
      <w:r w:rsidRPr="00030F10">
        <w:rPr>
          <w:rFonts w:asciiTheme="minorHAnsi" w:hAnsiTheme="minorHAnsi" w:cstheme="minorHAnsi"/>
        </w:rPr>
        <w:t>z którego wynika, które usługi wykonają poszczególni wykonawcy</w:t>
      </w:r>
      <w:r w:rsidR="00CC5432">
        <w:rPr>
          <w:rFonts w:asciiTheme="minorHAnsi" w:hAnsiTheme="minorHAnsi" w:cstheme="minorHAnsi"/>
        </w:rPr>
        <w:t xml:space="preserve"> </w:t>
      </w:r>
      <w:r w:rsidR="00CC5432" w:rsidRPr="000715EA">
        <w:rPr>
          <w:rFonts w:asciiTheme="minorHAnsi" w:hAnsiTheme="minorHAnsi" w:cstheme="minorHAnsi"/>
        </w:rPr>
        <w:t>(zaleca się złożenie oświadczenia odpowiednio z wykorzystaniem wzoru stanowiącego Załącznik 4 do SWZ)</w:t>
      </w:r>
      <w:r w:rsidRPr="00030F10">
        <w:rPr>
          <w:rFonts w:asciiTheme="minorHAnsi" w:hAnsiTheme="minorHAnsi" w:cstheme="minorHAnsi"/>
        </w:rPr>
        <w:t>;</w:t>
      </w:r>
    </w:p>
    <w:p w14:paraId="5A5A9F59" w14:textId="77777777" w:rsidR="000715EA" w:rsidRPr="000715EA" w:rsidRDefault="00075F9F" w:rsidP="000A3F4F">
      <w:pPr>
        <w:numPr>
          <w:ilvl w:val="2"/>
          <w:numId w:val="8"/>
        </w:numPr>
        <w:tabs>
          <w:tab w:val="left" w:pos="851"/>
        </w:tabs>
        <w:spacing w:before="0" w:after="0"/>
        <w:ind w:left="426" w:firstLine="0"/>
        <w:jc w:val="both"/>
        <w:rPr>
          <w:rFonts w:asciiTheme="minorHAnsi" w:hAnsiTheme="minorHAnsi" w:cstheme="minorHAnsi"/>
          <w:b/>
          <w:u w:val="single"/>
        </w:rPr>
      </w:pPr>
      <w:r w:rsidRPr="00030F10">
        <w:rPr>
          <w:rFonts w:asciiTheme="minorHAnsi" w:hAnsiTheme="minorHAnsi" w:cstheme="minorHAnsi"/>
        </w:rPr>
        <w:t xml:space="preserve">Oświadczenia, o których mowa w pkt </w:t>
      </w:r>
      <w:r>
        <w:rPr>
          <w:rFonts w:asciiTheme="minorHAnsi" w:hAnsiTheme="minorHAnsi" w:cstheme="minorHAnsi"/>
        </w:rPr>
        <w:t>IX</w:t>
      </w:r>
      <w:r w:rsidR="000715EA">
        <w:rPr>
          <w:rFonts w:asciiTheme="minorHAnsi" w:hAnsiTheme="minorHAnsi" w:cstheme="minorHAnsi"/>
        </w:rPr>
        <w:t xml:space="preserve">.1 </w:t>
      </w:r>
      <w:r w:rsidRPr="00030F10">
        <w:rPr>
          <w:rFonts w:asciiTheme="minorHAnsi" w:hAnsiTheme="minorHAnsi" w:cstheme="minorHAnsi"/>
        </w:rPr>
        <w:t>SWZ</w:t>
      </w:r>
      <w:r>
        <w:rPr>
          <w:rFonts w:asciiTheme="minorHAnsi" w:hAnsiTheme="minorHAnsi" w:cstheme="minorHAnsi"/>
        </w:rPr>
        <w:t>.</w:t>
      </w:r>
      <w:r w:rsidRPr="00030F10">
        <w:rPr>
          <w:rFonts w:asciiTheme="minorHAnsi" w:hAnsiTheme="minorHAnsi" w:cstheme="minorHAnsi"/>
        </w:rPr>
        <w:t xml:space="preserve"> </w:t>
      </w:r>
    </w:p>
    <w:p w14:paraId="4FDF8E2F" w14:textId="7B7DC0AC" w:rsidR="000715EA" w:rsidRPr="000715EA" w:rsidRDefault="000715EA" w:rsidP="000A3F4F">
      <w:pPr>
        <w:numPr>
          <w:ilvl w:val="2"/>
          <w:numId w:val="8"/>
        </w:numPr>
        <w:tabs>
          <w:tab w:val="left" w:pos="851"/>
        </w:tabs>
        <w:spacing w:before="0" w:after="0"/>
        <w:ind w:left="426" w:firstLine="0"/>
        <w:jc w:val="both"/>
        <w:rPr>
          <w:rFonts w:asciiTheme="minorHAnsi" w:hAnsiTheme="minorHAnsi" w:cstheme="minorHAnsi"/>
          <w:b/>
          <w:u w:val="single"/>
        </w:rPr>
      </w:pPr>
      <w:r w:rsidRPr="000715EA">
        <w:rPr>
          <w:rFonts w:asciiTheme="minorHAnsi" w:hAnsiTheme="minorHAnsi" w:cstheme="minorHAnsi"/>
        </w:rPr>
        <w:t>zobowiązanie innego podmiotu, o którym mowa w pkt. VIII.</w:t>
      </w:r>
      <w:r w:rsidR="0031063C">
        <w:rPr>
          <w:rFonts w:asciiTheme="minorHAnsi" w:hAnsiTheme="minorHAnsi" w:cstheme="minorHAnsi"/>
        </w:rPr>
        <w:t>1.7</w:t>
      </w:r>
      <w:r w:rsidRPr="000715EA">
        <w:rPr>
          <w:rFonts w:asciiTheme="minorHAnsi" w:hAnsiTheme="minorHAnsi" w:cstheme="minorHAnsi"/>
        </w:rPr>
        <w:t xml:space="preserve"> SWZ (o ile dotyczy),</w:t>
      </w:r>
    </w:p>
    <w:p w14:paraId="6245DA4E" w14:textId="4B1E0D76" w:rsidR="00075F9F" w:rsidRPr="00030F10" w:rsidRDefault="00075F9F" w:rsidP="00762B50">
      <w:pPr>
        <w:tabs>
          <w:tab w:val="left" w:pos="851"/>
        </w:tabs>
        <w:spacing w:before="0" w:after="0"/>
        <w:jc w:val="both"/>
        <w:rPr>
          <w:rFonts w:asciiTheme="minorHAnsi" w:hAnsiTheme="minorHAnsi" w:cstheme="minorHAnsi"/>
          <w:b/>
          <w:u w:val="single"/>
        </w:rPr>
      </w:pPr>
    </w:p>
    <w:p w14:paraId="10AC15D5" w14:textId="77777777" w:rsidR="00EB0517" w:rsidRDefault="00075F9F" w:rsidP="00EB0517">
      <w:pPr>
        <w:spacing w:before="0" w:after="0"/>
        <w:ind w:left="426"/>
        <w:jc w:val="both"/>
        <w:rPr>
          <w:rFonts w:asciiTheme="minorHAnsi" w:hAnsiTheme="minorHAnsi" w:cstheme="minorHAnsi"/>
          <w:b/>
          <w:u w:val="single"/>
        </w:rPr>
      </w:pPr>
      <w:r w:rsidRPr="00030F10">
        <w:rPr>
          <w:rFonts w:asciiTheme="minorHAnsi" w:hAnsiTheme="minorHAnsi" w:cstheme="minorHAnsi"/>
          <w:b/>
          <w:u w:val="single"/>
        </w:rPr>
        <w:t xml:space="preserve">- w sposób określony w pkt  IX </w:t>
      </w:r>
      <w:r>
        <w:rPr>
          <w:rFonts w:asciiTheme="minorHAnsi" w:hAnsiTheme="minorHAnsi" w:cstheme="minorHAnsi"/>
          <w:b/>
          <w:u w:val="single"/>
        </w:rPr>
        <w:t xml:space="preserve">oraz X </w:t>
      </w:r>
      <w:r w:rsidRPr="00030F10">
        <w:rPr>
          <w:rFonts w:asciiTheme="minorHAnsi" w:hAnsiTheme="minorHAnsi" w:cstheme="minorHAnsi"/>
          <w:b/>
          <w:u w:val="single"/>
        </w:rPr>
        <w:t>SWZ.</w:t>
      </w:r>
    </w:p>
    <w:p w14:paraId="6B0957D2" w14:textId="023DB983" w:rsidR="00EB0517" w:rsidRPr="00EB0517" w:rsidRDefault="00075F9F" w:rsidP="00EB0517">
      <w:pPr>
        <w:pStyle w:val="Akapitzlist"/>
        <w:numPr>
          <w:ilvl w:val="0"/>
          <w:numId w:val="27"/>
        </w:numPr>
        <w:ind w:left="426"/>
        <w:jc w:val="both"/>
        <w:rPr>
          <w:rFonts w:asciiTheme="minorHAnsi" w:hAnsiTheme="minorHAnsi" w:cstheme="minorHAnsi"/>
          <w:b/>
          <w:u w:val="single"/>
        </w:rPr>
      </w:pPr>
      <w:r w:rsidRPr="00575C36">
        <w:rPr>
          <w:rFonts w:asciiTheme="minorHAnsi" w:hAnsiTheme="minorHAnsi" w:cstheme="minorHAnsi"/>
        </w:rPr>
        <w:t xml:space="preserve">Wadium - </w:t>
      </w:r>
      <w:r w:rsidR="00EB0517"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 xml:space="preserve">Zamawiający </w:t>
      </w:r>
      <w:r w:rsidR="00EB0517" w:rsidRPr="00EB0517">
        <w:rPr>
          <w:rFonts w:asciiTheme="minorHAnsi" w:eastAsiaTheme="minorHAnsi" w:hAnsiTheme="minorHAnsi" w:cstheme="minorHAnsi"/>
          <w:kern w:val="2"/>
          <w:u w:val="single"/>
          <w14:ligatures w14:val="standardContextual"/>
        </w:rPr>
        <w:t>wymaga wniesienia wadium</w:t>
      </w:r>
      <w:r w:rsidR="00EB0517"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 xml:space="preserve"> w wysokości</w:t>
      </w:r>
      <w:r w:rsidR="00EB0517" w:rsidRPr="00EB0517">
        <w:rPr>
          <w:rFonts w:asciiTheme="minorHAnsi" w:eastAsiaTheme="minorHAnsi" w:hAnsiTheme="minorHAnsi" w:cstheme="minorHAnsi"/>
          <w:b/>
          <w:kern w:val="2"/>
          <w14:ligatures w14:val="standardContextual"/>
        </w:rPr>
        <w:t xml:space="preserve"> </w:t>
      </w:r>
      <w:r w:rsidR="00EB0517">
        <w:rPr>
          <w:rFonts w:asciiTheme="minorHAnsi" w:eastAsiaTheme="majorEastAsia" w:hAnsiTheme="minorHAnsi" w:cstheme="minorHAnsi"/>
          <w:b/>
          <w:kern w:val="2"/>
          <w14:ligatures w14:val="standardContextual"/>
        </w:rPr>
        <w:t>3</w:t>
      </w:r>
      <w:r w:rsidR="00EB0517" w:rsidRPr="00EB0517">
        <w:rPr>
          <w:rFonts w:asciiTheme="minorHAnsi" w:eastAsiaTheme="majorEastAsia" w:hAnsiTheme="minorHAnsi" w:cstheme="minorHAnsi"/>
          <w:b/>
          <w:kern w:val="2"/>
          <w14:ligatures w14:val="standardContextual"/>
        </w:rPr>
        <w:t> 000,00</w:t>
      </w:r>
      <w:r w:rsidR="00EB0517" w:rsidRPr="00EB0517">
        <w:rPr>
          <w:rFonts w:asciiTheme="minorHAnsi" w:eastAsiaTheme="minorHAnsi" w:hAnsiTheme="minorHAnsi" w:cstheme="minorHAnsi"/>
          <w:b/>
          <w:kern w:val="2"/>
          <w14:ligatures w14:val="standardContextual"/>
        </w:rPr>
        <w:t xml:space="preserve"> zł</w:t>
      </w:r>
      <w:r w:rsidR="00EB0517"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 xml:space="preserve"> </w:t>
      </w:r>
      <w:r w:rsidR="00EB0517" w:rsidRPr="00EB0517">
        <w:rPr>
          <w:rFonts w:asciiTheme="minorHAnsi" w:eastAsiaTheme="minorHAnsi" w:hAnsiTheme="minorHAnsi" w:cstheme="minorHAnsi"/>
          <w:kern w:val="2"/>
          <w14:ligatures w14:val="standardContextual"/>
        </w:rPr>
        <w:br/>
        <w:t xml:space="preserve">(słownie: </w:t>
      </w:r>
      <w:r w:rsidR="00EB0517">
        <w:rPr>
          <w:rFonts w:asciiTheme="minorHAnsi" w:eastAsiaTheme="minorHAnsi" w:hAnsiTheme="minorHAnsi" w:cstheme="minorHAnsi"/>
          <w:kern w:val="2"/>
          <w14:ligatures w14:val="standardContextual"/>
        </w:rPr>
        <w:t xml:space="preserve">trzy </w:t>
      </w:r>
      <w:r w:rsidR="00EB0517"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tysi</w:t>
      </w:r>
      <w:r w:rsidR="00EB0517">
        <w:rPr>
          <w:rFonts w:asciiTheme="minorHAnsi" w:eastAsiaTheme="minorHAnsi" w:hAnsiTheme="minorHAnsi" w:cstheme="minorHAnsi"/>
          <w:kern w:val="2"/>
          <w14:ligatures w14:val="standardContextual"/>
        </w:rPr>
        <w:t>ące</w:t>
      </w:r>
      <w:r w:rsidR="00EB0517"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 xml:space="preserve"> złotych).</w:t>
      </w:r>
    </w:p>
    <w:p w14:paraId="607AFF42" w14:textId="77777777" w:rsidR="00EB0517" w:rsidRPr="00EB0517" w:rsidRDefault="00EB0517" w:rsidP="00EB0517">
      <w:pPr>
        <w:spacing w:before="0" w:after="0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Wadium wnosi się przed upływem terminu składania ofert i utrzymuje nieprzerwanie do dnia upływu terminu związania ofertą.</w:t>
      </w:r>
    </w:p>
    <w:p w14:paraId="699F7D70" w14:textId="77777777" w:rsidR="00EB0517" w:rsidRPr="00EB0517" w:rsidRDefault="00EB0517" w:rsidP="00EB0517">
      <w:pPr>
        <w:spacing w:before="0" w:after="0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</w:p>
    <w:p w14:paraId="269C1232" w14:textId="1B949594" w:rsidR="00EB0517" w:rsidRPr="00EB0517" w:rsidRDefault="00EB0517" w:rsidP="00EB0517">
      <w:pPr>
        <w:spacing w:before="0" w:after="0"/>
        <w:ind w:left="-426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ab/>
      </w:r>
      <w:r>
        <w:rPr>
          <w:rFonts w:asciiTheme="minorHAnsi" w:eastAsiaTheme="minorHAnsi" w:hAnsiTheme="minorHAnsi" w:cstheme="minorHAnsi"/>
          <w:kern w:val="2"/>
          <w14:ligatures w14:val="standardContextual"/>
        </w:rPr>
        <w:t>3</w:t>
      </w: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.1) Forma wadium i sposób wniesienia wadium.</w:t>
      </w:r>
    </w:p>
    <w:p w14:paraId="4C72E034" w14:textId="77777777" w:rsidR="00EB0517" w:rsidRPr="00EB0517" w:rsidRDefault="00EB0517" w:rsidP="00EB0517">
      <w:pPr>
        <w:spacing w:before="0" w:after="0"/>
        <w:ind w:left="426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1) Wadium może być wnoszone według wyboru Wykonawcy w jednej lub kilku następujących formach:</w:t>
      </w:r>
    </w:p>
    <w:p w14:paraId="6E101523" w14:textId="77777777" w:rsidR="00EB0517" w:rsidRPr="00EB0517" w:rsidRDefault="00EB0517" w:rsidP="00EB0517">
      <w:pPr>
        <w:spacing w:before="0" w:after="0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ab/>
        <w:t>a) pieniądzu,</w:t>
      </w:r>
    </w:p>
    <w:p w14:paraId="7A07CF48" w14:textId="77777777" w:rsidR="00EB0517" w:rsidRPr="00EB0517" w:rsidRDefault="00EB0517" w:rsidP="00EB0517">
      <w:pPr>
        <w:spacing w:before="0" w:after="0"/>
        <w:ind w:left="709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b) gwarancjach bankowych,</w:t>
      </w:r>
    </w:p>
    <w:p w14:paraId="18A7E8D5" w14:textId="77777777" w:rsidR="00EB0517" w:rsidRPr="00EB0517" w:rsidRDefault="00EB0517" w:rsidP="00EB0517">
      <w:pPr>
        <w:spacing w:before="0" w:after="0"/>
        <w:ind w:left="709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c) gwarancjach ubezpieczeniowych,</w:t>
      </w:r>
    </w:p>
    <w:p w14:paraId="7C9BE79A" w14:textId="77777777" w:rsidR="00EB0517" w:rsidRPr="00EB0517" w:rsidRDefault="00EB0517" w:rsidP="00EB0517">
      <w:pPr>
        <w:spacing w:before="0" w:after="0"/>
        <w:ind w:left="709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d) poręczeniach udzielanych przez podmioty, o których mowa w art. 6b ust. 5 pkt 2 ustawy z dnia 9 listopada 2000 r. o utworzeniu Polskiej Agencji Rozwoju Przedsiębiorczości (Dz. U. z 2019 r. poz. 310, 836 i 1572).</w:t>
      </w:r>
    </w:p>
    <w:p w14:paraId="0410EFF1" w14:textId="77777777" w:rsidR="00EB0517" w:rsidRPr="00EB0517" w:rsidRDefault="00EB0517" w:rsidP="00EB0517">
      <w:pPr>
        <w:spacing w:before="0" w:after="0"/>
        <w:ind w:left="709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</w:p>
    <w:p w14:paraId="18D1A0BB" w14:textId="2C780C2A" w:rsidR="00EB0517" w:rsidRPr="00EB0517" w:rsidRDefault="00EB0517" w:rsidP="00EB0517">
      <w:pPr>
        <w:spacing w:before="0" w:after="120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>
        <w:rPr>
          <w:rFonts w:asciiTheme="minorHAnsi" w:eastAsiaTheme="minorHAnsi" w:hAnsiTheme="minorHAnsi" w:cstheme="minorHAnsi"/>
          <w:kern w:val="2"/>
          <w14:ligatures w14:val="standardContextual"/>
        </w:rPr>
        <w:t>3</w:t>
      </w: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.2) Wadium wnoszone w pieniądzu wpłaca się przelewem na następujący rachunek bankowy:</w:t>
      </w:r>
    </w:p>
    <w:p w14:paraId="3D0FF7E8" w14:textId="77777777" w:rsidR="00EB0517" w:rsidRPr="00EB0517" w:rsidRDefault="00EB0517" w:rsidP="00EB0517">
      <w:pPr>
        <w:spacing w:before="0" w:after="120"/>
        <w:jc w:val="both"/>
        <w:rPr>
          <w:rFonts w:asciiTheme="minorHAnsi" w:eastAsiaTheme="minorHAnsi" w:hAnsiTheme="minorHAnsi" w:cstheme="minorHAnsi"/>
          <w:b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b/>
          <w:kern w:val="2"/>
          <w14:ligatures w14:val="standardContextual"/>
        </w:rPr>
        <w:t xml:space="preserve">        BGK Oddział Warszawa 27 1130 1017 0000 0109 9520 0093</w:t>
      </w:r>
    </w:p>
    <w:p w14:paraId="28A64E2F" w14:textId="77777777" w:rsidR="00EB0517" w:rsidRPr="00EB0517" w:rsidRDefault="00EB0517" w:rsidP="00EB0517">
      <w:pPr>
        <w:spacing w:before="0" w:after="120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Zaleca się, aby przelew wskazywał numer referencyjny lub nazwę postępowania.</w:t>
      </w:r>
    </w:p>
    <w:p w14:paraId="0F121ED2" w14:textId="77777777" w:rsidR="00EB0517" w:rsidRPr="00EB0517" w:rsidRDefault="00EB0517" w:rsidP="00EB0517">
      <w:pPr>
        <w:spacing w:before="0" w:after="0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Wykonawca, który wnosi wadium w pieniądzu, podaje w Formularzu Ofertowym numer rachunku, na który należy zwrócić wadium.</w:t>
      </w:r>
    </w:p>
    <w:p w14:paraId="4535052D" w14:textId="77777777" w:rsidR="00EB0517" w:rsidRPr="00EB0517" w:rsidRDefault="00EB0517" w:rsidP="00EB0517">
      <w:pPr>
        <w:spacing w:before="0" w:after="0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</w:p>
    <w:p w14:paraId="1E14739B" w14:textId="481088B6" w:rsidR="00EB0517" w:rsidRPr="00EB0517" w:rsidRDefault="00EB0517" w:rsidP="00EB0517">
      <w:pPr>
        <w:spacing w:before="0" w:after="0"/>
        <w:ind w:left="567" w:hanging="567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>
        <w:rPr>
          <w:rFonts w:asciiTheme="minorHAnsi" w:eastAsiaTheme="minorHAnsi" w:hAnsiTheme="minorHAnsi" w:cstheme="minorHAnsi"/>
          <w:kern w:val="2"/>
          <w14:ligatures w14:val="standardContextual"/>
        </w:rPr>
        <w:t>3</w:t>
      </w: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.3) Wadium wnoszone w formie gwarancji lub poręczenia - Wykonawca przekazuje Zamawiającemu oryginał dokumentu gwarancji lub poręczenia, w postaci elektronicznej.</w:t>
      </w:r>
    </w:p>
    <w:p w14:paraId="11A3B623" w14:textId="77777777" w:rsidR="00EB0517" w:rsidRPr="00EB0517" w:rsidRDefault="00EB0517" w:rsidP="00EB0517">
      <w:pPr>
        <w:spacing w:before="0" w:after="0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W przypadku składania przez Wykonawcę wadium w formie gwarancji, gwarancja musi być sporządzona zgodnie z obowiązującym prawem i powinna zawierać, zgodne co do treści, następujące elementy:</w:t>
      </w:r>
    </w:p>
    <w:p w14:paraId="508F125D" w14:textId="77777777" w:rsidR="00EB0517" w:rsidRPr="00EB0517" w:rsidRDefault="00EB0517" w:rsidP="00EB0517">
      <w:pPr>
        <w:spacing w:before="0" w:after="0"/>
        <w:ind w:left="284" w:hanging="284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lastRenderedPageBreak/>
        <w:t>a) nazwę dającego zlecenie (Wykonawcy), beneficjenta gwarancji (Zamawiającego), gwaranta (banku lub instytucji ubezpieczeniowej udzielających gwarancji) oraz wskazanie ich siedzib.</w:t>
      </w:r>
    </w:p>
    <w:p w14:paraId="1BC055BA" w14:textId="77777777" w:rsidR="00EB0517" w:rsidRPr="00EB0517" w:rsidRDefault="00EB0517" w:rsidP="00EB0517">
      <w:pPr>
        <w:spacing w:before="0" w:after="0"/>
        <w:ind w:left="284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 xml:space="preserve">W przypadku Wykonawców wspólnie ubiegających się o udzielenie zamówienia, zaleca się </w:t>
      </w: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br/>
        <w:t>w treści gwarancji, jako Wykonawcę wskazać wszystkich Wykonawców wspólnie ubiegających się o udzielenie zamówienia, np. poprzez następujący zapis:</w:t>
      </w:r>
    </w:p>
    <w:p w14:paraId="3CA56F2D" w14:textId="77777777" w:rsidR="00EB0517" w:rsidRPr="00EB0517" w:rsidRDefault="00EB0517" w:rsidP="00EB0517">
      <w:pPr>
        <w:spacing w:before="0" w:after="0"/>
        <w:ind w:left="284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 xml:space="preserve">„Zostaliśmy poinformowani, że w związku z prowadzonym przez NFOŚiGW postępowaniem </w:t>
      </w: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br/>
        <w:t xml:space="preserve">o zamówienie publiczne, którego przedmiotem jest … </w:t>
      </w:r>
      <w:r w:rsidRPr="00EB0517">
        <w:rPr>
          <w:rFonts w:asciiTheme="minorHAnsi" w:eastAsiaTheme="minorHAnsi" w:hAnsiTheme="minorHAnsi" w:cstheme="minorHAnsi"/>
          <w:i/>
          <w:iCs/>
          <w:kern w:val="2"/>
          <w14:ligatures w14:val="standardContextual"/>
        </w:rPr>
        <w:t>tu nazwa postępowania</w:t>
      </w: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 xml:space="preserve">….., w którym na mocy swojej oferty uczestniczą: … </w:t>
      </w:r>
      <w:r w:rsidRPr="00EB0517">
        <w:rPr>
          <w:rFonts w:asciiTheme="minorHAnsi" w:eastAsiaTheme="minorHAnsi" w:hAnsiTheme="minorHAnsi" w:cstheme="minorHAnsi"/>
          <w:i/>
          <w:iCs/>
          <w:kern w:val="2"/>
          <w14:ligatures w14:val="standardContextual"/>
        </w:rPr>
        <w:t>tu należy wymienić wszystkich Wykonawców wspólnie ubiegających się o udzielenie zamówienia</w:t>
      </w: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 xml:space="preserve"> …. (zwani łącznie „Wykonawcą”), wymagane jest wniesienie wadium w wysokości ……..”,</w:t>
      </w:r>
    </w:p>
    <w:p w14:paraId="31A6EA70" w14:textId="77777777" w:rsidR="00EB0517" w:rsidRPr="00EB0517" w:rsidRDefault="00EB0517" w:rsidP="00EB0517">
      <w:pPr>
        <w:spacing w:before="0" w:after="0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b) określenie wierzytelności, która ma być zabezpieczona gwarancją,</w:t>
      </w:r>
    </w:p>
    <w:p w14:paraId="6B7CA366" w14:textId="77777777" w:rsidR="00EB0517" w:rsidRPr="00EB0517" w:rsidRDefault="00EB0517" w:rsidP="00EB0517">
      <w:pPr>
        <w:spacing w:before="0" w:after="0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c) kwotę gwarancji,</w:t>
      </w:r>
    </w:p>
    <w:p w14:paraId="279582A8" w14:textId="77777777" w:rsidR="00EB0517" w:rsidRPr="00EB0517" w:rsidRDefault="00EB0517" w:rsidP="00EB0517">
      <w:pPr>
        <w:spacing w:before="0" w:after="0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d) termin ważności gwarancji,</w:t>
      </w:r>
    </w:p>
    <w:p w14:paraId="2DC23196" w14:textId="77777777" w:rsidR="00EB0517" w:rsidRPr="00EB0517" w:rsidRDefault="00EB0517" w:rsidP="00EB0517">
      <w:pPr>
        <w:spacing w:before="0" w:after="0"/>
        <w:ind w:left="284" w:hanging="284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 xml:space="preserve">e) zobowiązanie gwaranta do zapłacenia kwoty gwarancji na pierwsze pisemne żądanie Zamawiającego, w sytuacjach określonych w art. 98 ust. 6 ustawy Pzp. </w:t>
      </w:r>
    </w:p>
    <w:p w14:paraId="0DF51712" w14:textId="77777777" w:rsidR="00EB0517" w:rsidRPr="00EB0517" w:rsidRDefault="00EB0517" w:rsidP="00F823C1">
      <w:pPr>
        <w:spacing w:before="0" w:after="0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W przypadku składania przez Wykonawcę wadium w formie poręczenia, poręczenie musi być sporządzone zgodnie z obowiązującym prawem i powinno zawierać, zgodne co do treści, następujące elementy:</w:t>
      </w:r>
    </w:p>
    <w:p w14:paraId="0E82BD46" w14:textId="77777777" w:rsidR="00EB0517" w:rsidRPr="00EB0517" w:rsidRDefault="00EB0517" w:rsidP="00EB0517">
      <w:pPr>
        <w:spacing w:before="0" w:after="0"/>
        <w:ind w:left="567" w:hanging="283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a) wskazanie podmiotu, za który poręczyciel dokonuje poręczenia.</w:t>
      </w:r>
    </w:p>
    <w:p w14:paraId="48A3CE97" w14:textId="77777777" w:rsidR="00EB0517" w:rsidRPr="00EB0517" w:rsidRDefault="00EB0517" w:rsidP="00F823C1">
      <w:pPr>
        <w:spacing w:before="0" w:after="0"/>
        <w:ind w:left="284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W przypadku Wykonawców wspólnie ubiegających się o udzielenie zamówienia, zaleca się w treści poręczenia, jako Wykonawcę (podmiot, za który poręczyciel dokonuje poręczenia) wskazać wszystkich Wykonawców wspólnie ubiegających się o udzielenie zamówienia – w sposób analogiczny jak opisany przykładowo powyżej dla dokumentu gwarancji,</w:t>
      </w:r>
    </w:p>
    <w:p w14:paraId="4F395E7B" w14:textId="77777777" w:rsidR="00EB0517" w:rsidRPr="00EB0517" w:rsidRDefault="00EB0517" w:rsidP="00EB0517">
      <w:pPr>
        <w:spacing w:before="0" w:after="0"/>
        <w:ind w:left="567" w:hanging="283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b) precyzyjne wskazanie zobowiązania będącego przedmiotem poręczenia,</w:t>
      </w:r>
    </w:p>
    <w:p w14:paraId="66EA768A" w14:textId="77777777" w:rsidR="00EB0517" w:rsidRPr="00EB0517" w:rsidRDefault="00EB0517" w:rsidP="00EB0517">
      <w:pPr>
        <w:spacing w:before="0" w:after="0"/>
        <w:ind w:left="567" w:hanging="283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c) kwotę, do wysokości której poręczyciel będzie zobowiązany,</w:t>
      </w:r>
    </w:p>
    <w:p w14:paraId="4BD26E83" w14:textId="77777777" w:rsidR="00EB0517" w:rsidRPr="00EB0517" w:rsidRDefault="00EB0517" w:rsidP="00EB0517">
      <w:pPr>
        <w:spacing w:before="0" w:after="0"/>
        <w:ind w:left="567" w:hanging="283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 xml:space="preserve">d) wskazanie terminu, z którego upływem wygasa zobowiązanie, przy czym poręczenie </w:t>
      </w:r>
    </w:p>
    <w:p w14:paraId="62E68462" w14:textId="77777777" w:rsidR="00EB0517" w:rsidRPr="00EB0517" w:rsidRDefault="00EB0517" w:rsidP="00EB0517">
      <w:pPr>
        <w:spacing w:before="0" w:after="0"/>
        <w:ind w:left="851" w:hanging="283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 xml:space="preserve">o charakterze terminowym nie może zostać odwołane. </w:t>
      </w:r>
    </w:p>
    <w:p w14:paraId="407199EA" w14:textId="77777777" w:rsidR="00EB0517" w:rsidRPr="00EB0517" w:rsidRDefault="00EB0517" w:rsidP="00EB0517">
      <w:pPr>
        <w:spacing w:before="0" w:after="0" w:line="278" w:lineRule="auto"/>
        <w:ind w:left="851" w:hanging="283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</w:p>
    <w:p w14:paraId="612A7894" w14:textId="049F1535" w:rsidR="00EB0517" w:rsidRPr="00EB0517" w:rsidRDefault="00F823C1" w:rsidP="00EB0517">
      <w:pPr>
        <w:spacing w:before="0" w:after="0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>
        <w:rPr>
          <w:rFonts w:asciiTheme="minorHAnsi" w:eastAsiaTheme="minorHAnsi" w:hAnsiTheme="minorHAnsi" w:cstheme="minorHAnsi"/>
          <w:kern w:val="2"/>
          <w14:ligatures w14:val="standardContextual"/>
        </w:rPr>
        <w:t>3</w:t>
      </w:r>
      <w:r w:rsidR="00EB0517"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.4) Zwrot wadium.</w:t>
      </w:r>
    </w:p>
    <w:p w14:paraId="3560A60D" w14:textId="77777777" w:rsidR="00EB0517" w:rsidRPr="00EB0517" w:rsidRDefault="00EB0517" w:rsidP="00EB0517">
      <w:pPr>
        <w:spacing w:before="0" w:after="0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Zamawiający zwraca wadium niezwłocznie, nie później jednak niż w terminie 7 dni od dnia wystąpienia jednej z okoliczności, o których mowa w art. 98 ust. 1 - 5 ustawy Pzp.</w:t>
      </w:r>
    </w:p>
    <w:p w14:paraId="57CF03DB" w14:textId="77777777" w:rsidR="00EB0517" w:rsidRPr="00EB0517" w:rsidRDefault="00EB0517" w:rsidP="00EB0517">
      <w:pPr>
        <w:spacing w:before="0" w:after="0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Złożenie przez Wykonawcę wniosku o zwrot wadium, o którym mowa w art. 98 ust. 2 ustawy Pzp, powoduje rozwiązanie stosunku prawnego z Wykonawcą wraz z utratą przez niego prawa do korzystania ze środków ochrony prawnej.</w:t>
      </w:r>
    </w:p>
    <w:p w14:paraId="3BD3DF2C" w14:textId="77777777" w:rsidR="00EB0517" w:rsidRPr="00EB0517" w:rsidRDefault="00EB0517" w:rsidP="00EB0517">
      <w:pPr>
        <w:spacing w:before="0" w:after="0" w:line="278" w:lineRule="auto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</w:p>
    <w:p w14:paraId="6D8B6B15" w14:textId="77777777" w:rsidR="00AC0E15" w:rsidRDefault="00F823C1" w:rsidP="00AC0E15">
      <w:pPr>
        <w:spacing w:before="0" w:after="0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>
        <w:rPr>
          <w:rFonts w:asciiTheme="minorHAnsi" w:eastAsiaTheme="minorHAnsi" w:hAnsiTheme="minorHAnsi" w:cstheme="minorHAnsi"/>
          <w:kern w:val="2"/>
          <w14:ligatures w14:val="standardContextual"/>
        </w:rPr>
        <w:t>3</w:t>
      </w:r>
      <w:r w:rsidR="00EB0517" w:rsidRPr="00EB0517">
        <w:rPr>
          <w:rFonts w:asciiTheme="minorHAnsi" w:eastAsiaTheme="minorHAnsi" w:hAnsiTheme="minorHAnsi" w:cstheme="minorHAnsi"/>
          <w:kern w:val="2"/>
          <w14:ligatures w14:val="standardContextual"/>
        </w:rPr>
        <w:t>.5) Utrata wadium.</w:t>
      </w:r>
    </w:p>
    <w:p w14:paraId="3C76B426" w14:textId="002383FF" w:rsidR="00075F9F" w:rsidRPr="00AC0E15" w:rsidRDefault="00EB0517" w:rsidP="00AC0E15">
      <w:pPr>
        <w:spacing w:before="0" w:after="0"/>
        <w:jc w:val="both"/>
        <w:rPr>
          <w:rFonts w:asciiTheme="minorHAnsi" w:eastAsiaTheme="minorHAnsi" w:hAnsiTheme="minorHAnsi" w:cstheme="minorHAnsi"/>
          <w:kern w:val="2"/>
          <w14:ligatures w14:val="standardContextual"/>
        </w:rPr>
      </w:pPr>
      <w:r w:rsidRPr="00F823C1">
        <w:rPr>
          <w:rFonts w:asciiTheme="minorHAnsi" w:eastAsiaTheme="minorHAnsi" w:hAnsiTheme="minorHAnsi" w:cstheme="minorHAnsi"/>
          <w:kern w:val="2"/>
          <w14:ligatures w14:val="standardContextual"/>
        </w:rPr>
        <w:t xml:space="preserve">Zamawiający zatrzymuje wadium wraz z odsetkami, a w przypadku wadium wniesionego </w:t>
      </w:r>
      <w:r w:rsidRPr="00F823C1">
        <w:rPr>
          <w:rFonts w:asciiTheme="minorHAnsi" w:eastAsiaTheme="minorHAnsi" w:hAnsiTheme="minorHAnsi" w:cstheme="minorHAnsi"/>
          <w:kern w:val="2"/>
          <w14:ligatures w14:val="standardContextual"/>
        </w:rPr>
        <w:br/>
        <w:t xml:space="preserve">w formie gwarancji lub poręczenia, występuje odpowiednio do gwaranta lub poręczyciela </w:t>
      </w:r>
      <w:r w:rsidRPr="00F823C1">
        <w:rPr>
          <w:rFonts w:asciiTheme="minorHAnsi" w:eastAsiaTheme="minorHAnsi" w:hAnsiTheme="minorHAnsi" w:cstheme="minorHAnsi"/>
          <w:kern w:val="2"/>
          <w14:ligatures w14:val="standardContextual"/>
        </w:rPr>
        <w:br/>
        <w:t>z żądaniem zapłaty wadium, w sytuacjach uregulowanych w art. 98 ust. 6 ustawy Pzp</w:t>
      </w:r>
      <w:r w:rsidR="00075F9F" w:rsidRPr="00F823C1">
        <w:rPr>
          <w:rFonts w:asciiTheme="minorHAnsi" w:hAnsiTheme="minorHAnsi" w:cstheme="minorHAnsi"/>
        </w:rPr>
        <w:t>.</w:t>
      </w:r>
    </w:p>
    <w:p w14:paraId="329D55D2" w14:textId="77777777" w:rsidR="00B6124B" w:rsidRDefault="00B6124B" w:rsidP="00B6124B">
      <w:pPr>
        <w:pStyle w:val="Akapitzlist"/>
        <w:ind w:left="426"/>
        <w:jc w:val="both"/>
        <w:rPr>
          <w:rFonts w:asciiTheme="minorHAnsi" w:hAnsiTheme="minorHAnsi" w:cstheme="minorHAnsi"/>
        </w:rPr>
      </w:pPr>
    </w:p>
    <w:p w14:paraId="1DF3AA91" w14:textId="1C942780" w:rsidR="00B6124B" w:rsidRPr="00B6124B" w:rsidRDefault="00B6124B" w:rsidP="00C53646">
      <w:pPr>
        <w:pStyle w:val="Akapitzlist"/>
        <w:numPr>
          <w:ilvl w:val="0"/>
          <w:numId w:val="27"/>
        </w:numPr>
        <w:ind w:left="426" w:hanging="426"/>
        <w:jc w:val="both"/>
        <w:rPr>
          <w:rFonts w:asciiTheme="minorHAnsi" w:hAnsiTheme="minorHAnsi" w:cstheme="minorHAnsi"/>
        </w:rPr>
      </w:pPr>
      <w:r w:rsidRPr="00B6124B">
        <w:rPr>
          <w:rFonts w:asciiTheme="minorHAnsi" w:hAnsiTheme="minorHAnsi" w:cstheme="minorHAnsi"/>
        </w:rPr>
        <w:t>Pozostałe wymagania i zalecenia</w:t>
      </w:r>
      <w:r w:rsidR="00F46732">
        <w:rPr>
          <w:rFonts w:asciiTheme="minorHAnsi" w:hAnsiTheme="minorHAnsi" w:cstheme="minorHAnsi"/>
        </w:rPr>
        <w:t>:</w:t>
      </w:r>
    </w:p>
    <w:p w14:paraId="27E33912" w14:textId="77777777" w:rsidR="00B6124B" w:rsidRPr="00B6124B" w:rsidRDefault="00B6124B" w:rsidP="00B6124B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6124B">
        <w:rPr>
          <w:rFonts w:asciiTheme="minorHAnsi" w:hAnsiTheme="minorHAnsi" w:cstheme="minorHAnsi"/>
        </w:rPr>
        <w:t>Oświadczenia i dokumenty składane przez Wykonawcę wraz z ofertą, dla których Zamawiający określił wzory w niniejszej SWZ, powinny zostać sporządzone z ich wykorzystaniem lub być z nimi zgodne - co do treści.</w:t>
      </w:r>
    </w:p>
    <w:p w14:paraId="53112A73" w14:textId="77777777" w:rsidR="00B6124B" w:rsidRPr="00B6124B" w:rsidRDefault="00B6124B" w:rsidP="00B6124B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6124B">
        <w:rPr>
          <w:rFonts w:asciiTheme="minorHAnsi" w:hAnsiTheme="minorHAnsi" w:cstheme="minorHAnsi"/>
        </w:rPr>
        <w:lastRenderedPageBreak/>
        <w:t>Dokumenty sporządzone w języku obcym są składane wraz z tłumaczeniem na język polski.</w:t>
      </w:r>
    </w:p>
    <w:p w14:paraId="6B1746F9" w14:textId="59586667" w:rsidR="00B6124B" w:rsidRPr="00B6124B" w:rsidRDefault="00B6124B" w:rsidP="00B6124B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6124B">
        <w:rPr>
          <w:rFonts w:asciiTheme="minorHAnsi" w:hAnsiTheme="minorHAnsi" w:cstheme="minorHAnsi"/>
        </w:rPr>
        <w:t>Dokumenty składane wraz z ofertą, w tym pełnomocnictwa powinny zostać sporządzone w sposób określony w rozporządzeniu Prezesa Rady Ministrów z dnia 30 grudnia 2020 r.</w:t>
      </w:r>
      <w:r>
        <w:rPr>
          <w:rFonts w:asciiTheme="minorHAnsi" w:hAnsiTheme="minorHAnsi" w:cstheme="minorHAnsi"/>
        </w:rPr>
        <w:t xml:space="preserve"> </w:t>
      </w:r>
      <w:r w:rsidRPr="00B6124B">
        <w:rPr>
          <w:rFonts w:asciiTheme="minorHAnsi" w:hAnsiTheme="minorHAnsi" w:cstheme="minorHAnsi"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 (Dz. U. z 2020 r. poz. 2452). </w:t>
      </w:r>
    </w:p>
    <w:p w14:paraId="723B6B66" w14:textId="30EAE2E5" w:rsidR="00B6124B" w:rsidRPr="00B6124B" w:rsidRDefault="00B6124B" w:rsidP="00B6124B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6124B">
        <w:rPr>
          <w:rFonts w:asciiTheme="minorHAnsi" w:hAnsiTheme="minorHAnsi" w:cstheme="minorHAnsi"/>
        </w:rPr>
        <w:t>Zaleca się, aby w treści pełnomocnictwa/dokumentu wskazane były czynności, do których upoważniony jest Pełnomocnik, tj. np.: podpisania oferty, potwierdzania za zgodność z oryginałem kopii dokumentów, składania oświadczeń, składania wyjaśnień, podpisania umowy, itp.</w:t>
      </w:r>
    </w:p>
    <w:p w14:paraId="08C3E0FA" w14:textId="09F8D3CF" w:rsidR="00B6124B" w:rsidRPr="00B6124B" w:rsidRDefault="00B6124B" w:rsidP="00B6124B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6124B">
        <w:rPr>
          <w:rFonts w:asciiTheme="minorHAnsi" w:hAnsiTheme="minorHAnsi" w:cstheme="minorHAnsi"/>
        </w:rPr>
        <w:t xml:space="preserve">Zamawiający nie ujawnia informacji stanowiących tajemnicę przedsiębiorstwa w rozumieniu art. 11 ust. 2 ustawy z dnia 16 kwietnia 1993 r. o zwalczaniu nieuczciwej konkurencji (Dz. U. z </w:t>
      </w:r>
      <w:r w:rsidR="006E15AA" w:rsidRPr="00B6124B">
        <w:rPr>
          <w:rFonts w:asciiTheme="minorHAnsi" w:hAnsiTheme="minorHAnsi" w:cstheme="minorHAnsi"/>
        </w:rPr>
        <w:t>202</w:t>
      </w:r>
      <w:r w:rsidR="006E15AA">
        <w:rPr>
          <w:rFonts w:asciiTheme="minorHAnsi" w:hAnsiTheme="minorHAnsi" w:cstheme="minorHAnsi"/>
        </w:rPr>
        <w:t>2</w:t>
      </w:r>
      <w:r w:rsidR="006E15AA" w:rsidRPr="00B6124B">
        <w:rPr>
          <w:rFonts w:asciiTheme="minorHAnsi" w:hAnsiTheme="minorHAnsi" w:cstheme="minorHAnsi"/>
        </w:rPr>
        <w:t xml:space="preserve"> </w:t>
      </w:r>
      <w:r w:rsidRPr="00B6124B">
        <w:rPr>
          <w:rFonts w:asciiTheme="minorHAnsi" w:hAnsiTheme="minorHAnsi" w:cstheme="minorHAnsi"/>
        </w:rPr>
        <w:t>r., poz. 1</w:t>
      </w:r>
      <w:r w:rsidR="006E15AA">
        <w:rPr>
          <w:rFonts w:asciiTheme="minorHAnsi" w:hAnsiTheme="minorHAnsi" w:cstheme="minorHAnsi"/>
        </w:rPr>
        <w:t>233</w:t>
      </w:r>
      <w:r w:rsidRPr="00B6124B">
        <w:rPr>
          <w:rFonts w:asciiTheme="minorHAnsi" w:hAnsiTheme="minorHAnsi" w:cstheme="minorHAnsi"/>
        </w:rPr>
        <w:t xml:space="preserve">) jeżeli Wykonawca, wraz z przekazaniem takich informacji, zastrzegł, że nie mogą być one udostępnione oraz wykazał, że zastrzeżone informacje stanowią tajemnicę przedsiębiorstwa. Wykonawca nie może zastrzec informacji, o których mowa w art. 222 ust. 5 ustawy Pzp. </w:t>
      </w:r>
    </w:p>
    <w:p w14:paraId="5D9A7EFB" w14:textId="77777777" w:rsidR="00B6124B" w:rsidRPr="00B6124B" w:rsidRDefault="00B6124B" w:rsidP="00B6124B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6124B">
        <w:rPr>
          <w:rFonts w:asciiTheme="minorHAnsi" w:hAnsiTheme="minorHAnsi" w:cstheme="minorHAnsi"/>
        </w:rPr>
        <w:t xml:space="preserve">W przypadku, gdy dokumenty elektroniczne w postępowaniu, przekazywane przy użyciu środków komunikacji elektronicznej, zawierają informacje stanowiące tajemnicę przedsiębiorstwa, Wykonawca przekazuje je w wydzielonym i odpowiednio oznaczonym pliku, zgodnie z zasadami opisanymi w pkt X SWZ. </w:t>
      </w:r>
    </w:p>
    <w:p w14:paraId="0B064AD0" w14:textId="77777777" w:rsidR="00B6124B" w:rsidRPr="00B6124B" w:rsidRDefault="00B6124B" w:rsidP="00B6124B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6124B">
        <w:rPr>
          <w:rFonts w:asciiTheme="minorHAnsi" w:hAnsiTheme="minorHAnsi" w:cstheme="minorHAnsi"/>
        </w:rPr>
        <w:t xml:space="preserve">Zamawiający nie ponosi odpowiedzialności za niezgodne z SWZ przygotowanie w/w pliku przez Wykonawcę. Stosowne zastrzeżenie Wykonawca winien złożyć na formularzu Oferty (Załącznik nr 1 do SWZ) oraz powinien wykazać, że zastrzeżone informacje stanowią tajemnicę przedsiębiorstwa. </w:t>
      </w:r>
    </w:p>
    <w:p w14:paraId="50F7B5CA" w14:textId="77777777" w:rsidR="009114DF" w:rsidRPr="00AA461B" w:rsidRDefault="009114DF" w:rsidP="00746C92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A461B">
        <w:rPr>
          <w:rFonts w:asciiTheme="minorHAnsi" w:hAnsiTheme="minorHAnsi" w:cstheme="minorHAnsi"/>
          <w:sz w:val="24"/>
          <w:szCs w:val="24"/>
        </w:rPr>
        <w:t>Sposób oraz termin składania ofert</w:t>
      </w:r>
    </w:p>
    <w:p w14:paraId="4A05E9F6" w14:textId="77777777" w:rsidR="009114DF" w:rsidRPr="009114DF" w:rsidRDefault="009114DF" w:rsidP="009114DF">
      <w:pPr>
        <w:tabs>
          <w:tab w:val="left" w:pos="426"/>
        </w:tabs>
        <w:spacing w:before="0" w:after="0"/>
        <w:ind w:left="284"/>
        <w:contextualSpacing/>
        <w:jc w:val="both"/>
        <w:rPr>
          <w:rFonts w:asciiTheme="minorHAnsi" w:hAnsiTheme="minorHAnsi"/>
        </w:rPr>
      </w:pPr>
    </w:p>
    <w:p w14:paraId="5FED6B91" w14:textId="77777777" w:rsidR="009114DF" w:rsidRPr="003970AD" w:rsidRDefault="009114DF" w:rsidP="009114DF">
      <w:pPr>
        <w:tabs>
          <w:tab w:val="left" w:pos="426"/>
        </w:tabs>
        <w:spacing w:before="0" w:after="0"/>
        <w:jc w:val="both"/>
        <w:rPr>
          <w:rFonts w:asciiTheme="minorHAnsi" w:hAnsiTheme="minorHAnsi" w:cstheme="minorHAnsi"/>
        </w:rPr>
      </w:pPr>
      <w:r w:rsidRPr="003970AD">
        <w:rPr>
          <w:rFonts w:asciiTheme="minorHAnsi" w:hAnsiTheme="minorHAnsi" w:cstheme="minorHAnsi"/>
        </w:rPr>
        <w:t>Ofertę należy złożyć za pośrednictwem zakładki</w:t>
      </w:r>
      <w:r w:rsidRPr="003970AD">
        <w:rPr>
          <w:rFonts w:asciiTheme="minorHAnsi" w:hAnsiTheme="minorHAnsi" w:cstheme="minorHAnsi"/>
          <w:b/>
          <w:i/>
        </w:rPr>
        <w:t xml:space="preserve"> „Oferty/wnioski”, </w:t>
      </w:r>
      <w:r w:rsidRPr="003970AD">
        <w:rPr>
          <w:rFonts w:asciiTheme="minorHAnsi" w:hAnsiTheme="minorHAnsi" w:cstheme="minorHAnsi"/>
        </w:rPr>
        <w:t>widocznej w podglądzie postępowania po zalogowaniu się na konto Wykonawcy, na Platformie e-zamówienia:</w:t>
      </w:r>
    </w:p>
    <w:p w14:paraId="1812F916" w14:textId="35134333" w:rsidR="009114DF" w:rsidRPr="00F25AA7" w:rsidRDefault="009114DF" w:rsidP="009114DF">
      <w:pPr>
        <w:tabs>
          <w:tab w:val="left" w:pos="426"/>
        </w:tabs>
        <w:spacing w:before="0" w:after="0"/>
        <w:contextualSpacing/>
        <w:jc w:val="both"/>
        <w:rPr>
          <w:rFonts w:asciiTheme="minorHAnsi" w:hAnsiTheme="minorHAnsi" w:cstheme="minorHAnsi"/>
          <w:b/>
        </w:rPr>
      </w:pPr>
      <w:r w:rsidRPr="00F25AA7">
        <w:rPr>
          <w:rFonts w:asciiTheme="minorHAnsi" w:hAnsiTheme="minorHAnsi" w:cstheme="minorHAnsi"/>
          <w:b/>
        </w:rPr>
        <w:t>do dnia</w:t>
      </w:r>
      <w:r w:rsidR="005F7962" w:rsidRPr="00F25AA7">
        <w:rPr>
          <w:rFonts w:asciiTheme="minorHAnsi" w:hAnsiTheme="minorHAnsi" w:cstheme="minorHAnsi"/>
          <w:b/>
        </w:rPr>
        <w:t xml:space="preserve"> </w:t>
      </w:r>
      <w:r w:rsidR="00F25AA7" w:rsidRPr="00F25AA7">
        <w:rPr>
          <w:rFonts w:asciiTheme="minorHAnsi" w:hAnsiTheme="minorHAnsi" w:cstheme="minorHAnsi"/>
          <w:b/>
        </w:rPr>
        <w:t>11.05</w:t>
      </w:r>
      <w:r w:rsidR="009A193D" w:rsidRPr="00F25AA7">
        <w:rPr>
          <w:rFonts w:asciiTheme="minorHAnsi" w:hAnsiTheme="minorHAnsi" w:cstheme="minorHAnsi"/>
          <w:b/>
        </w:rPr>
        <w:t>.</w:t>
      </w:r>
      <w:r w:rsidRPr="00F25AA7">
        <w:rPr>
          <w:rFonts w:asciiTheme="minorHAnsi" w:hAnsiTheme="minorHAnsi" w:cstheme="minorHAnsi"/>
          <w:b/>
        </w:rPr>
        <w:t>202</w:t>
      </w:r>
      <w:r w:rsidR="008A77E8" w:rsidRPr="00F25AA7">
        <w:rPr>
          <w:rFonts w:asciiTheme="minorHAnsi" w:hAnsiTheme="minorHAnsi" w:cstheme="minorHAnsi"/>
          <w:b/>
        </w:rPr>
        <w:t>6</w:t>
      </w:r>
      <w:r w:rsidRPr="00F25AA7">
        <w:rPr>
          <w:rFonts w:asciiTheme="minorHAnsi" w:hAnsiTheme="minorHAnsi" w:cstheme="minorHAnsi"/>
          <w:b/>
        </w:rPr>
        <w:t xml:space="preserve"> r. do godz.11:00</w:t>
      </w:r>
    </w:p>
    <w:p w14:paraId="747A518C" w14:textId="77777777" w:rsidR="009114DF" w:rsidRPr="009114DF" w:rsidRDefault="009114DF" w:rsidP="009114DF">
      <w:pPr>
        <w:tabs>
          <w:tab w:val="left" w:pos="426"/>
        </w:tabs>
        <w:spacing w:before="0" w:after="0"/>
        <w:contextualSpacing/>
        <w:jc w:val="both"/>
        <w:rPr>
          <w:rFonts w:asciiTheme="minorHAnsi" w:hAnsiTheme="minorHAnsi" w:cstheme="minorHAnsi"/>
          <w:b/>
        </w:rPr>
      </w:pPr>
    </w:p>
    <w:p w14:paraId="2AEA91FE" w14:textId="77777777" w:rsidR="009114DF" w:rsidRPr="009114DF" w:rsidRDefault="009114DF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</w:pPr>
      <w:r w:rsidRPr="00AA461B">
        <w:rPr>
          <w:rFonts w:asciiTheme="minorHAnsi" w:hAnsiTheme="minorHAnsi" w:cstheme="minorHAnsi"/>
          <w:sz w:val="24"/>
          <w:szCs w:val="24"/>
        </w:rPr>
        <w:t>Termin</w:t>
      </w:r>
      <w:r w:rsidRPr="009114DF">
        <w:t xml:space="preserve"> </w:t>
      </w:r>
      <w:r w:rsidRPr="00AA461B">
        <w:rPr>
          <w:rFonts w:asciiTheme="minorHAnsi" w:hAnsiTheme="minorHAnsi" w:cstheme="minorHAnsi"/>
          <w:sz w:val="24"/>
          <w:szCs w:val="24"/>
        </w:rPr>
        <w:t>otwarcia ofert</w:t>
      </w:r>
    </w:p>
    <w:p w14:paraId="03EF7E51" w14:textId="77777777" w:rsidR="009114DF" w:rsidRPr="009114DF" w:rsidRDefault="009114DF" w:rsidP="009114DF">
      <w:pPr>
        <w:tabs>
          <w:tab w:val="left" w:pos="426"/>
        </w:tabs>
        <w:spacing w:before="0" w:after="0"/>
        <w:ind w:left="284"/>
        <w:contextualSpacing/>
        <w:jc w:val="both"/>
        <w:rPr>
          <w:rFonts w:asciiTheme="minorHAnsi" w:hAnsiTheme="minorHAnsi" w:cstheme="minorHAnsi"/>
        </w:rPr>
      </w:pPr>
    </w:p>
    <w:p w14:paraId="15CD9004" w14:textId="29A5C430" w:rsidR="009114DF" w:rsidRDefault="009114DF" w:rsidP="000A3F4F">
      <w:pPr>
        <w:numPr>
          <w:ilvl w:val="3"/>
          <w:numId w:val="7"/>
        </w:numPr>
        <w:tabs>
          <w:tab w:val="left" w:pos="284"/>
        </w:tabs>
        <w:spacing w:before="0" w:after="0"/>
        <w:ind w:left="284" w:hanging="284"/>
        <w:contextualSpacing/>
        <w:jc w:val="both"/>
        <w:rPr>
          <w:rFonts w:asciiTheme="minorHAnsi" w:hAnsiTheme="minorHAnsi" w:cstheme="minorHAnsi"/>
        </w:rPr>
      </w:pPr>
      <w:r w:rsidRPr="009114DF">
        <w:rPr>
          <w:rFonts w:asciiTheme="minorHAnsi" w:hAnsiTheme="minorHAnsi" w:cstheme="minorHAnsi"/>
        </w:rPr>
        <w:t>Otwarcie ofert nastąpi:</w:t>
      </w:r>
    </w:p>
    <w:p w14:paraId="57641FF5" w14:textId="4C1BB9DA" w:rsidR="009114DF" w:rsidRPr="00F25AA7" w:rsidRDefault="00F25AA7" w:rsidP="009114DF">
      <w:pPr>
        <w:tabs>
          <w:tab w:val="left" w:pos="284"/>
        </w:tabs>
        <w:spacing w:before="0" w:after="0"/>
        <w:ind w:left="284"/>
        <w:contextualSpacing/>
        <w:jc w:val="both"/>
        <w:rPr>
          <w:rFonts w:asciiTheme="minorHAnsi" w:hAnsiTheme="minorHAnsi" w:cstheme="minorHAnsi"/>
          <w:b/>
        </w:rPr>
      </w:pPr>
      <w:r w:rsidRPr="00F25AA7">
        <w:rPr>
          <w:rFonts w:asciiTheme="minorHAnsi" w:hAnsiTheme="minorHAnsi" w:cstheme="minorHAnsi"/>
          <w:b/>
        </w:rPr>
        <w:t>D</w:t>
      </w:r>
      <w:r w:rsidR="009114DF" w:rsidRPr="00F25AA7">
        <w:rPr>
          <w:rFonts w:asciiTheme="minorHAnsi" w:hAnsiTheme="minorHAnsi" w:cstheme="minorHAnsi"/>
          <w:b/>
        </w:rPr>
        <w:t>nia</w:t>
      </w:r>
      <w:r>
        <w:rPr>
          <w:rFonts w:asciiTheme="minorHAnsi" w:hAnsiTheme="minorHAnsi" w:cstheme="minorHAnsi"/>
          <w:b/>
        </w:rPr>
        <w:t xml:space="preserve"> 11.05.</w:t>
      </w:r>
      <w:r w:rsidR="009114DF" w:rsidRPr="00F25AA7">
        <w:rPr>
          <w:rFonts w:asciiTheme="minorHAnsi" w:hAnsiTheme="minorHAnsi" w:cstheme="minorHAnsi"/>
          <w:b/>
        </w:rPr>
        <w:t>202</w:t>
      </w:r>
      <w:r w:rsidR="008A77E8" w:rsidRPr="00F25AA7">
        <w:rPr>
          <w:rFonts w:asciiTheme="minorHAnsi" w:hAnsiTheme="minorHAnsi" w:cstheme="minorHAnsi"/>
          <w:b/>
        </w:rPr>
        <w:t xml:space="preserve">6 </w:t>
      </w:r>
      <w:r w:rsidR="009114DF" w:rsidRPr="00F25AA7">
        <w:rPr>
          <w:rFonts w:asciiTheme="minorHAnsi" w:hAnsiTheme="minorHAnsi" w:cstheme="minorHAnsi"/>
          <w:b/>
        </w:rPr>
        <w:t>r. o godz.12:00</w:t>
      </w:r>
    </w:p>
    <w:p w14:paraId="1B36E653" w14:textId="77777777" w:rsidR="009114DF" w:rsidRPr="009114DF" w:rsidRDefault="009114DF" w:rsidP="000A3F4F">
      <w:pPr>
        <w:numPr>
          <w:ilvl w:val="3"/>
          <w:numId w:val="7"/>
        </w:numPr>
        <w:tabs>
          <w:tab w:val="left" w:pos="284"/>
        </w:tabs>
        <w:spacing w:before="0" w:after="0"/>
        <w:ind w:left="284" w:hanging="284"/>
        <w:contextualSpacing/>
        <w:jc w:val="both"/>
        <w:rPr>
          <w:rFonts w:asciiTheme="minorHAnsi" w:hAnsiTheme="minorHAnsi" w:cstheme="minorHAnsi"/>
        </w:rPr>
      </w:pPr>
      <w:r w:rsidRPr="009114DF">
        <w:rPr>
          <w:rFonts w:asciiTheme="minorHAnsi" w:hAnsiTheme="minorHAnsi" w:cstheme="minorHAnsi"/>
        </w:rPr>
        <w:t xml:space="preserve">Otwarcie ofert dokonane zostanie po upływie terminu składania ofert. W pierwszej kolejności nastąpi automatyczne odszyfrowanie złożonych ofert na Platformie </w:t>
      </w:r>
      <w:r w:rsidRPr="009114DF">
        <w:rPr>
          <w:rFonts w:asciiTheme="minorHAnsi" w:hAnsiTheme="minorHAnsi" w:cstheme="minorHAnsi"/>
        </w:rPr>
        <w:br/>
        <w:t>e-Zamówienia. Po zakończeniu procesu odszyfrowania ofert, zostaną one pobrane przez Zamawiającego.</w:t>
      </w:r>
    </w:p>
    <w:p w14:paraId="242EC842" w14:textId="77777777" w:rsidR="009114DF" w:rsidRPr="009114DF" w:rsidRDefault="009114DF" w:rsidP="000A3F4F">
      <w:pPr>
        <w:numPr>
          <w:ilvl w:val="3"/>
          <w:numId w:val="7"/>
        </w:numPr>
        <w:tabs>
          <w:tab w:val="left" w:pos="284"/>
        </w:tabs>
        <w:spacing w:before="0" w:after="0"/>
        <w:ind w:left="284" w:hanging="284"/>
        <w:contextualSpacing/>
        <w:jc w:val="both"/>
        <w:rPr>
          <w:rFonts w:asciiTheme="minorHAnsi" w:hAnsiTheme="minorHAnsi" w:cstheme="minorHAnsi"/>
        </w:rPr>
      </w:pPr>
      <w:r w:rsidRPr="009114DF">
        <w:rPr>
          <w:rFonts w:asciiTheme="minorHAnsi" w:hAnsiTheme="minorHAnsi" w:cstheme="minorHAnsi"/>
        </w:rPr>
        <w:t xml:space="preserve">W przypadku awarii sytemu teleinformatycznego, przy użyciu którego Zamawiający dokonuje otwarcia ofert, która powoduje brak możliwości otwarcia ofert w terminie określonym przez Zamawiającego w pkt 1 powyżej, otwarcie ofert następuje niezwłocznie po usunięciu awarii. Zamawiający poinformuje o zmianie terminu otwarcia ofert na stronie internetowej prowadzonego postępowania. </w:t>
      </w:r>
    </w:p>
    <w:p w14:paraId="31C5581B" w14:textId="77777777" w:rsidR="009114DF" w:rsidRPr="009114DF" w:rsidRDefault="009114DF" w:rsidP="000A3F4F">
      <w:pPr>
        <w:numPr>
          <w:ilvl w:val="3"/>
          <w:numId w:val="7"/>
        </w:numPr>
        <w:tabs>
          <w:tab w:val="left" w:pos="284"/>
        </w:tabs>
        <w:spacing w:before="0" w:after="0"/>
        <w:ind w:left="284" w:hanging="284"/>
        <w:contextualSpacing/>
        <w:jc w:val="both"/>
        <w:rPr>
          <w:rFonts w:asciiTheme="minorHAnsi" w:hAnsiTheme="minorHAnsi" w:cstheme="minorHAnsi"/>
        </w:rPr>
      </w:pPr>
      <w:r w:rsidRPr="009114DF">
        <w:rPr>
          <w:rFonts w:asciiTheme="minorHAnsi" w:hAnsiTheme="minorHAnsi" w:cstheme="minorHAnsi"/>
        </w:rPr>
        <w:lastRenderedPageBreak/>
        <w:t>Zamawiający, najpóźniej przed otwarciem ofert, udostępnia na stronie internetowej prowadzonego postępowania informację o kwocie, jaką zamierza przeznaczyć na sfinansowanie zamówienia.</w:t>
      </w:r>
    </w:p>
    <w:p w14:paraId="7AD1CC43" w14:textId="77777777" w:rsidR="009114DF" w:rsidRPr="009114DF" w:rsidRDefault="009114DF" w:rsidP="000A3F4F">
      <w:pPr>
        <w:numPr>
          <w:ilvl w:val="3"/>
          <w:numId w:val="7"/>
        </w:numPr>
        <w:tabs>
          <w:tab w:val="left" w:pos="284"/>
        </w:tabs>
        <w:spacing w:before="0" w:after="0"/>
        <w:ind w:left="284" w:hanging="284"/>
        <w:contextualSpacing/>
        <w:jc w:val="both"/>
        <w:rPr>
          <w:rFonts w:asciiTheme="minorHAnsi" w:hAnsiTheme="minorHAnsi" w:cstheme="minorHAnsi"/>
        </w:rPr>
      </w:pPr>
      <w:r w:rsidRPr="009114DF">
        <w:rPr>
          <w:rFonts w:asciiTheme="minorHAnsi" w:hAnsiTheme="minorHAnsi" w:cstheme="minorHAnsi"/>
        </w:rPr>
        <w:t xml:space="preserve">Zamawiający, niezwłocznie po otwarciu ofert, udostępni na stronie internetowej prowadzonego postępowania informacje o: </w:t>
      </w:r>
    </w:p>
    <w:p w14:paraId="5D9618FB" w14:textId="77777777" w:rsidR="009114DF" w:rsidRPr="009114DF" w:rsidRDefault="009114DF" w:rsidP="009114DF">
      <w:pPr>
        <w:tabs>
          <w:tab w:val="left" w:pos="426"/>
        </w:tabs>
        <w:spacing w:before="0" w:after="0"/>
        <w:ind w:left="360"/>
        <w:jc w:val="both"/>
        <w:rPr>
          <w:rFonts w:asciiTheme="minorHAnsi" w:hAnsiTheme="minorHAnsi" w:cstheme="minorHAnsi"/>
        </w:rPr>
      </w:pPr>
      <w:r w:rsidRPr="009114DF">
        <w:rPr>
          <w:rFonts w:asciiTheme="minorHAnsi" w:hAnsiTheme="minorHAnsi" w:cstheme="minorHAnsi"/>
        </w:rPr>
        <w:tab/>
        <w:t xml:space="preserve">1) nazwach albo imionach i nazwiskach oraz siedzibach lub miejscach prowadzonej działalności gospodarczej albo miejscach zamieszkania Wykonawców, których oferty zostały otwarte; </w:t>
      </w:r>
    </w:p>
    <w:p w14:paraId="62492BB9" w14:textId="77777777" w:rsidR="009114DF" w:rsidRPr="009114DF" w:rsidRDefault="009114DF" w:rsidP="009114DF">
      <w:pPr>
        <w:tabs>
          <w:tab w:val="left" w:pos="426"/>
        </w:tabs>
        <w:spacing w:before="0" w:after="0"/>
        <w:jc w:val="both"/>
        <w:rPr>
          <w:rFonts w:asciiTheme="minorHAnsi" w:hAnsiTheme="minorHAnsi" w:cstheme="minorHAnsi"/>
        </w:rPr>
      </w:pPr>
      <w:r w:rsidRPr="009114DF">
        <w:rPr>
          <w:rFonts w:asciiTheme="minorHAnsi" w:hAnsiTheme="minorHAnsi" w:cstheme="minorHAnsi"/>
        </w:rPr>
        <w:tab/>
        <w:t>2) cenach zawartych w ofertach.</w:t>
      </w:r>
    </w:p>
    <w:p w14:paraId="2C1F508B" w14:textId="77777777" w:rsidR="009114DF" w:rsidRPr="00AA461B" w:rsidRDefault="009114DF" w:rsidP="009114DF">
      <w:pPr>
        <w:tabs>
          <w:tab w:val="left" w:pos="426"/>
        </w:tabs>
        <w:spacing w:before="0" w:after="0"/>
        <w:jc w:val="both"/>
        <w:rPr>
          <w:rFonts w:asciiTheme="minorHAnsi" w:hAnsiTheme="minorHAnsi" w:cstheme="minorHAnsi"/>
          <w:b/>
        </w:rPr>
      </w:pPr>
    </w:p>
    <w:p w14:paraId="7DF82A8B" w14:textId="1EA74399" w:rsidR="00746C92" w:rsidRPr="00746C92" w:rsidRDefault="009114DF" w:rsidP="00746C92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24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A461B">
        <w:rPr>
          <w:rFonts w:asciiTheme="minorHAnsi" w:hAnsiTheme="minorHAnsi" w:cstheme="minorHAnsi"/>
          <w:sz w:val="24"/>
          <w:szCs w:val="24"/>
        </w:rPr>
        <w:t xml:space="preserve">Opis sposobu obliczenia ceny </w:t>
      </w:r>
    </w:p>
    <w:p w14:paraId="201A185D" w14:textId="3995EE86" w:rsidR="009114DF" w:rsidRPr="00746C92" w:rsidRDefault="009114DF" w:rsidP="00746C92">
      <w:pPr>
        <w:numPr>
          <w:ilvl w:val="0"/>
          <w:numId w:val="20"/>
        </w:numPr>
        <w:spacing w:before="0" w:after="0"/>
        <w:jc w:val="both"/>
        <w:rPr>
          <w:rFonts w:ascii="Calibri" w:hAnsi="Calibri"/>
          <w:bCs/>
          <w:noProof/>
        </w:rPr>
      </w:pPr>
      <w:r w:rsidRPr="00746C92">
        <w:rPr>
          <w:rFonts w:ascii="Calibri" w:hAnsi="Calibri"/>
          <w:noProof/>
        </w:rPr>
        <w:t>Wykonawca poda w Formularzu ofertowym cen</w:t>
      </w:r>
      <w:r w:rsidR="007573ED" w:rsidRPr="00746C92">
        <w:rPr>
          <w:rFonts w:ascii="Calibri" w:hAnsi="Calibri"/>
          <w:noProof/>
        </w:rPr>
        <w:t>ę</w:t>
      </w:r>
      <w:r w:rsidR="00EB0517" w:rsidRPr="00746C92">
        <w:rPr>
          <w:rFonts w:ascii="Calibri" w:hAnsi="Calibri"/>
          <w:noProof/>
        </w:rPr>
        <w:t xml:space="preserve"> netto i </w:t>
      </w:r>
      <w:r w:rsidRPr="00746C92">
        <w:rPr>
          <w:rFonts w:ascii="Calibri" w:hAnsi="Calibri"/>
          <w:noProof/>
        </w:rPr>
        <w:t xml:space="preserve"> brutto za</w:t>
      </w:r>
      <w:r w:rsidR="007573ED" w:rsidRPr="00746C92">
        <w:rPr>
          <w:rFonts w:ascii="Calibri" w:hAnsi="Calibri"/>
          <w:noProof/>
        </w:rPr>
        <w:t xml:space="preserve"> </w:t>
      </w:r>
      <w:r w:rsidR="00746C92" w:rsidRPr="00FD0E1B">
        <w:rPr>
          <w:rFonts w:ascii="Calibri" w:hAnsi="Calibri"/>
          <w:noProof/>
        </w:rPr>
        <w:t>wykonanie i montaż</w:t>
      </w:r>
      <w:r w:rsidR="00746C92" w:rsidRPr="00746C92">
        <w:rPr>
          <w:rFonts w:ascii="Calibri" w:hAnsi="Calibri"/>
          <w:b/>
          <w:bCs/>
          <w:noProof/>
        </w:rPr>
        <w:t xml:space="preserve"> </w:t>
      </w:r>
      <w:r w:rsidR="007573ED" w:rsidRPr="00746C92">
        <w:rPr>
          <w:rFonts w:ascii="Calibri" w:hAnsi="Calibri"/>
          <w:noProof/>
        </w:rPr>
        <w:t>oznakowani</w:t>
      </w:r>
      <w:r w:rsidR="00746C92">
        <w:rPr>
          <w:rFonts w:ascii="Calibri" w:hAnsi="Calibri"/>
          <w:noProof/>
        </w:rPr>
        <w:t>a</w:t>
      </w:r>
      <w:r w:rsidR="007573ED" w:rsidRPr="00746C92">
        <w:rPr>
          <w:rFonts w:ascii="Calibri" w:hAnsi="Calibri"/>
          <w:noProof/>
        </w:rPr>
        <w:t xml:space="preserve"> (zgodnie z pkt.II.1.OPZ)</w:t>
      </w:r>
      <w:r w:rsidRPr="00746C92">
        <w:rPr>
          <w:rFonts w:ascii="Calibri" w:hAnsi="Calibri"/>
          <w:noProof/>
        </w:rPr>
        <w:t>,</w:t>
      </w:r>
      <w:r w:rsidR="007573ED" w:rsidRPr="00746C92">
        <w:rPr>
          <w:rFonts w:asciiTheme="minorHAnsi" w:hAnsiTheme="minorHAnsi"/>
          <w:bCs/>
        </w:rPr>
        <w:t xml:space="preserve"> </w:t>
      </w:r>
      <w:r w:rsidR="007573ED" w:rsidRPr="00746C92">
        <w:rPr>
          <w:rFonts w:ascii="Calibri" w:hAnsi="Calibri"/>
          <w:bCs/>
          <w:noProof/>
        </w:rPr>
        <w:t>foliowani</w:t>
      </w:r>
      <w:r w:rsidR="00746C92">
        <w:rPr>
          <w:rFonts w:ascii="Calibri" w:hAnsi="Calibri"/>
          <w:bCs/>
          <w:noProof/>
        </w:rPr>
        <w:t>a</w:t>
      </w:r>
      <w:r w:rsidR="007573ED" w:rsidRPr="00746C92">
        <w:rPr>
          <w:rFonts w:ascii="Calibri" w:hAnsi="Calibri"/>
          <w:bCs/>
          <w:noProof/>
        </w:rPr>
        <w:t xml:space="preserve"> (zgodnie z pkt.II.2.OPZ)</w:t>
      </w:r>
      <w:r w:rsidR="00746C92" w:rsidRPr="00746C92">
        <w:rPr>
          <w:rFonts w:ascii="Calibri" w:hAnsi="Calibri"/>
          <w:bCs/>
          <w:noProof/>
        </w:rPr>
        <w:t xml:space="preserve"> i</w:t>
      </w:r>
      <w:r w:rsidR="00746C92" w:rsidRPr="00746C92">
        <w:rPr>
          <w:rFonts w:asciiTheme="minorHAnsi" w:hAnsiTheme="minorHAnsi"/>
          <w:bCs/>
        </w:rPr>
        <w:t xml:space="preserve"> </w:t>
      </w:r>
      <w:r w:rsidR="00746C92" w:rsidRPr="00746C92">
        <w:rPr>
          <w:rFonts w:ascii="Calibri" w:hAnsi="Calibri"/>
          <w:bCs/>
          <w:noProof/>
        </w:rPr>
        <w:t>panel</w:t>
      </w:r>
      <w:r w:rsidR="00746C92">
        <w:rPr>
          <w:rFonts w:ascii="Calibri" w:hAnsi="Calibri"/>
          <w:bCs/>
          <w:noProof/>
        </w:rPr>
        <w:t>i</w:t>
      </w:r>
      <w:r w:rsidR="00746C92" w:rsidRPr="00746C92">
        <w:rPr>
          <w:rFonts w:ascii="Calibri" w:hAnsi="Calibri"/>
          <w:bCs/>
          <w:noProof/>
        </w:rPr>
        <w:t xml:space="preserve"> akustyczn</w:t>
      </w:r>
      <w:r w:rsidR="00746C92">
        <w:rPr>
          <w:rFonts w:ascii="Calibri" w:hAnsi="Calibri"/>
          <w:bCs/>
          <w:noProof/>
        </w:rPr>
        <w:t>ych</w:t>
      </w:r>
      <w:r w:rsidR="00746C92" w:rsidRPr="00746C92">
        <w:rPr>
          <w:rFonts w:ascii="Calibri" w:hAnsi="Calibri"/>
          <w:bCs/>
          <w:noProof/>
        </w:rPr>
        <w:t xml:space="preserve">. </w:t>
      </w:r>
      <w:r w:rsidR="00746C92" w:rsidRPr="00746C92">
        <w:rPr>
          <w:rFonts w:ascii="Calibri" w:hAnsi="Calibri"/>
          <w:noProof/>
        </w:rPr>
        <w:t>C</w:t>
      </w:r>
      <w:r w:rsidRPr="00746C92">
        <w:rPr>
          <w:rFonts w:ascii="Calibri" w:hAnsi="Calibri"/>
          <w:noProof/>
        </w:rPr>
        <w:t>en</w:t>
      </w:r>
      <w:r w:rsidR="00746C92" w:rsidRPr="00746C92">
        <w:rPr>
          <w:rFonts w:ascii="Calibri" w:hAnsi="Calibri"/>
          <w:noProof/>
        </w:rPr>
        <w:t>y</w:t>
      </w:r>
      <w:r w:rsidRPr="00746C92">
        <w:rPr>
          <w:rFonts w:ascii="Calibri" w:hAnsi="Calibri"/>
          <w:noProof/>
        </w:rPr>
        <w:t xml:space="preserve"> wyrażon</w:t>
      </w:r>
      <w:r w:rsidR="00746C92" w:rsidRPr="00746C92">
        <w:rPr>
          <w:rFonts w:ascii="Calibri" w:hAnsi="Calibri"/>
          <w:noProof/>
        </w:rPr>
        <w:t>e będą</w:t>
      </w:r>
      <w:r w:rsidRPr="00746C92">
        <w:rPr>
          <w:rFonts w:ascii="Calibri" w:hAnsi="Calibri"/>
          <w:noProof/>
        </w:rPr>
        <w:t xml:space="preserve"> w PLN i mus</w:t>
      </w:r>
      <w:r w:rsidR="00746C92" w:rsidRPr="00746C92">
        <w:rPr>
          <w:rFonts w:ascii="Calibri" w:hAnsi="Calibri"/>
          <w:noProof/>
        </w:rPr>
        <w:t>zą</w:t>
      </w:r>
      <w:r w:rsidRPr="00746C92">
        <w:rPr>
          <w:rFonts w:ascii="Calibri" w:hAnsi="Calibri"/>
          <w:noProof/>
        </w:rPr>
        <w:t xml:space="preserve"> uwzględniać wszystkie wymagania niniejszej SWZ oraz obejmować wszelkie koszty, jakie poniesie Wykonawca z tytułu należytej oraz zgodnej z obowiązującymi przepisami oraz wymaganiami SWZ, realizacji przedmiotu zamówienia. </w:t>
      </w:r>
    </w:p>
    <w:p w14:paraId="49BA7909" w14:textId="77777777" w:rsidR="009114DF" w:rsidRPr="00746C92" w:rsidRDefault="009114DF" w:rsidP="000A3F4F">
      <w:pPr>
        <w:numPr>
          <w:ilvl w:val="0"/>
          <w:numId w:val="20"/>
        </w:numPr>
        <w:spacing w:before="0" w:after="0"/>
        <w:jc w:val="both"/>
        <w:rPr>
          <w:rFonts w:ascii="Calibri" w:hAnsi="Calibri"/>
          <w:noProof/>
        </w:rPr>
      </w:pPr>
      <w:r w:rsidRPr="00746C92">
        <w:rPr>
          <w:rFonts w:ascii="Calibri" w:hAnsi="Calibri"/>
          <w:noProof/>
        </w:rPr>
        <w:t xml:space="preserve">Wszystkie ceny należy podać z dokładnością do drugiego miejsca po przecinku. Podając ceny, końcówki poniżej 0,5 grosza pomija się, a końcówki 0,5 grosza i wyższe, zaokrągla się do 1 grosza. </w:t>
      </w:r>
    </w:p>
    <w:p w14:paraId="11C22A49" w14:textId="27E56667" w:rsidR="009114DF" w:rsidRPr="00746C92" w:rsidRDefault="009114DF" w:rsidP="000A3F4F">
      <w:pPr>
        <w:numPr>
          <w:ilvl w:val="0"/>
          <w:numId w:val="20"/>
        </w:numPr>
        <w:spacing w:before="0" w:after="0"/>
        <w:jc w:val="both"/>
        <w:rPr>
          <w:rFonts w:ascii="Calibri" w:hAnsi="Calibri"/>
          <w:noProof/>
        </w:rPr>
      </w:pPr>
      <w:r w:rsidRPr="00746C92">
        <w:rPr>
          <w:rFonts w:ascii="Calibri" w:hAnsi="Calibri"/>
          <w:noProof/>
        </w:rPr>
        <w:t>Zamawiający poprawi omyłki rachunkowe w obliczeniu ceny z uwzględnieniem konsekwencji rachunkowych dokonanych poprawek</w:t>
      </w:r>
      <w:r w:rsidR="00C01FA5" w:rsidRPr="00746C92">
        <w:rPr>
          <w:rFonts w:ascii="Calibri" w:hAnsi="Calibri"/>
          <w:noProof/>
        </w:rPr>
        <w:t>,</w:t>
      </w:r>
      <w:r w:rsidRPr="00746C92">
        <w:rPr>
          <w:rFonts w:ascii="Calibri" w:hAnsi="Calibri"/>
          <w:noProof/>
        </w:rPr>
        <w:t xml:space="preserve"> w szczególności w przypadku omyłki w obliczeniu całkowitej ceny oferty uznając, że prawidłowo podano cenę za</w:t>
      </w:r>
      <w:r w:rsidR="00746C92" w:rsidRPr="00746C92">
        <w:rPr>
          <w:rFonts w:ascii="Calibri" w:hAnsi="Calibri"/>
          <w:noProof/>
        </w:rPr>
        <w:t xml:space="preserve"> usługę </w:t>
      </w:r>
      <w:r w:rsidR="00746C92" w:rsidRPr="00FD0E1B">
        <w:rPr>
          <w:rFonts w:ascii="Calibri" w:hAnsi="Calibri"/>
          <w:noProof/>
        </w:rPr>
        <w:t>wykonania i montażu</w:t>
      </w:r>
      <w:r w:rsidR="00746C92" w:rsidRPr="00746C92">
        <w:rPr>
          <w:rFonts w:ascii="Calibri" w:hAnsi="Calibri"/>
          <w:b/>
          <w:bCs/>
          <w:noProof/>
        </w:rPr>
        <w:t xml:space="preserve"> </w:t>
      </w:r>
      <w:r w:rsidR="00746C92" w:rsidRPr="00746C92">
        <w:rPr>
          <w:rFonts w:ascii="Calibri" w:hAnsi="Calibri"/>
          <w:noProof/>
        </w:rPr>
        <w:t>oznakowania, foliowania, panele akustyczne i stawk</w:t>
      </w:r>
      <w:r w:rsidR="00FD0E1B">
        <w:rPr>
          <w:rFonts w:ascii="Calibri" w:hAnsi="Calibri"/>
          <w:noProof/>
        </w:rPr>
        <w:t>ę</w:t>
      </w:r>
      <w:r w:rsidR="00746C92" w:rsidRPr="00746C92">
        <w:rPr>
          <w:rFonts w:ascii="Calibri" w:hAnsi="Calibri"/>
          <w:noProof/>
        </w:rPr>
        <w:t xml:space="preserve"> podatku VAT</w:t>
      </w:r>
      <w:r w:rsidR="00FD0E1B">
        <w:rPr>
          <w:rFonts w:ascii="Calibri" w:hAnsi="Calibri"/>
          <w:noProof/>
        </w:rPr>
        <w:t xml:space="preserve"> (23%)</w:t>
      </w:r>
      <w:r w:rsidRPr="00746C92">
        <w:rPr>
          <w:rFonts w:ascii="Calibri" w:hAnsi="Calibri"/>
          <w:noProof/>
        </w:rPr>
        <w:t xml:space="preserve">. </w:t>
      </w:r>
    </w:p>
    <w:p w14:paraId="60DCE817" w14:textId="20F6817E" w:rsidR="009114DF" w:rsidRPr="00746C92" w:rsidRDefault="009114DF" w:rsidP="000A3F4F">
      <w:pPr>
        <w:numPr>
          <w:ilvl w:val="0"/>
          <w:numId w:val="20"/>
        </w:numPr>
        <w:spacing w:before="0" w:after="0"/>
        <w:contextualSpacing/>
        <w:jc w:val="both"/>
        <w:rPr>
          <w:rFonts w:ascii="Calibri" w:hAnsi="Calibri"/>
          <w:noProof/>
        </w:rPr>
      </w:pPr>
      <w:r w:rsidRPr="00746C92">
        <w:rPr>
          <w:rFonts w:ascii="Calibri" w:hAnsi="Calibri"/>
          <w:noProof/>
        </w:rPr>
        <w:t xml:space="preserve">Wykonawca, składając ofertę, informuje Zamawiającego, czy wybór oferty będzie prowadzić do powstania u Zamawiającego obowiązku podatkowego, wskazując nazwę (rodzaj) towaru lub usługi, których dostawa lub świadczenie będzie prowadzić do jego powstania, </w:t>
      </w:r>
      <w:r w:rsidR="00C01FA5" w:rsidRPr="00746C92">
        <w:rPr>
          <w:rFonts w:ascii="Calibri" w:hAnsi="Calibri"/>
          <w:noProof/>
        </w:rPr>
        <w:t xml:space="preserve">wskazuje ich wartość bez kwoty podatku </w:t>
      </w:r>
      <w:r w:rsidRPr="00746C92">
        <w:rPr>
          <w:rFonts w:ascii="Calibri" w:hAnsi="Calibri"/>
          <w:noProof/>
        </w:rPr>
        <w:t xml:space="preserve">oraz </w:t>
      </w:r>
      <w:r w:rsidR="00C01FA5" w:rsidRPr="00746C92">
        <w:rPr>
          <w:rFonts w:ascii="Calibri" w:hAnsi="Calibri"/>
          <w:noProof/>
        </w:rPr>
        <w:t>stawkę podatku od towarów i usług,</w:t>
      </w:r>
      <w:r w:rsidRPr="00746C92">
        <w:rPr>
          <w:rFonts w:ascii="Calibri" w:hAnsi="Calibri"/>
          <w:noProof/>
        </w:rPr>
        <w:t xml:space="preserve"> </w:t>
      </w:r>
      <w:r w:rsidR="00C01FA5" w:rsidRPr="00746C92">
        <w:rPr>
          <w:rFonts w:ascii="Calibri" w:hAnsi="Calibri"/>
          <w:noProof/>
        </w:rPr>
        <w:t xml:space="preserve">która zgodnie z wiedzą wykonawcy, będzie miała zastosowanie  </w:t>
      </w:r>
      <w:r w:rsidRPr="00746C92">
        <w:rPr>
          <w:rFonts w:ascii="Calibri" w:hAnsi="Calibri"/>
          <w:noProof/>
        </w:rPr>
        <w:t>(w Formularzu ofertowym).</w:t>
      </w:r>
    </w:p>
    <w:p w14:paraId="1D06FA08" w14:textId="77777777" w:rsidR="009114DF" w:rsidRPr="009114DF" w:rsidRDefault="009114DF" w:rsidP="009114DF">
      <w:pPr>
        <w:tabs>
          <w:tab w:val="left" w:pos="426"/>
        </w:tabs>
        <w:spacing w:before="0" w:after="0"/>
        <w:jc w:val="both"/>
        <w:rPr>
          <w:rFonts w:asciiTheme="minorHAnsi" w:hAnsiTheme="minorHAnsi" w:cstheme="minorHAnsi"/>
          <w:b/>
          <w:sz w:val="20"/>
        </w:rPr>
      </w:pPr>
    </w:p>
    <w:p w14:paraId="2FB2B742" w14:textId="77777777" w:rsidR="009114DF" w:rsidRPr="00C41FD8" w:rsidRDefault="009114DF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C41FD8">
        <w:rPr>
          <w:rFonts w:asciiTheme="minorHAnsi" w:hAnsiTheme="minorHAnsi" w:cstheme="minorHAnsi"/>
          <w:sz w:val="24"/>
          <w:szCs w:val="24"/>
        </w:rPr>
        <w:t>Opis kryteriów oceny ofert wraz z podaniem wag tych kryteriów i sposobu oceny ofert</w:t>
      </w:r>
    </w:p>
    <w:p w14:paraId="762D3B36" w14:textId="77777777" w:rsidR="009114DF" w:rsidRPr="009114DF" w:rsidRDefault="009114DF" w:rsidP="009114DF">
      <w:pPr>
        <w:tabs>
          <w:tab w:val="left" w:pos="426"/>
        </w:tabs>
        <w:spacing w:before="0" w:after="0"/>
        <w:jc w:val="both"/>
        <w:rPr>
          <w:rFonts w:asciiTheme="minorHAnsi" w:hAnsiTheme="minorHAnsi" w:cstheme="minorHAnsi"/>
          <w:b/>
          <w:sz w:val="20"/>
        </w:rPr>
      </w:pPr>
    </w:p>
    <w:p w14:paraId="40457776" w14:textId="77777777" w:rsidR="009114DF" w:rsidRPr="009114DF" w:rsidRDefault="009114DF" w:rsidP="009114DF">
      <w:pPr>
        <w:numPr>
          <w:ilvl w:val="0"/>
          <w:numId w:val="2"/>
        </w:numPr>
        <w:tabs>
          <w:tab w:val="num" w:pos="720"/>
        </w:tabs>
        <w:spacing w:before="0" w:after="0"/>
        <w:jc w:val="both"/>
        <w:rPr>
          <w:rFonts w:asciiTheme="minorHAnsi" w:hAnsiTheme="minorHAnsi"/>
        </w:rPr>
      </w:pPr>
      <w:r w:rsidRPr="009114DF">
        <w:rPr>
          <w:rFonts w:asciiTheme="minorHAnsi" w:hAnsiTheme="minorHAnsi"/>
        </w:rPr>
        <w:t>Zamawiający oceni i porówna jedynie te oferty, które nie zostaną odrzucone. Zamawiający nie przewiduje zastosowania aukcji elektronicznej przy wyborze oferty najkorzystniejszej.</w:t>
      </w:r>
    </w:p>
    <w:p w14:paraId="4404B29F" w14:textId="77777777" w:rsidR="009114DF" w:rsidRPr="009114DF" w:rsidRDefault="009114DF" w:rsidP="009114DF">
      <w:pPr>
        <w:tabs>
          <w:tab w:val="num" w:pos="720"/>
        </w:tabs>
        <w:spacing w:before="0" w:after="0"/>
        <w:jc w:val="both"/>
        <w:rPr>
          <w:rFonts w:asciiTheme="minorHAnsi" w:hAnsiTheme="minorHAnsi"/>
          <w:sz w:val="20"/>
        </w:rPr>
      </w:pPr>
    </w:p>
    <w:p w14:paraId="034565EB" w14:textId="77777777" w:rsidR="009114DF" w:rsidRPr="009114DF" w:rsidRDefault="009114DF" w:rsidP="009114DF">
      <w:pPr>
        <w:numPr>
          <w:ilvl w:val="0"/>
          <w:numId w:val="2"/>
        </w:numPr>
        <w:spacing w:before="0" w:after="0"/>
        <w:jc w:val="both"/>
        <w:rPr>
          <w:rFonts w:asciiTheme="minorHAnsi" w:hAnsiTheme="minorHAnsi"/>
        </w:rPr>
      </w:pPr>
      <w:r w:rsidRPr="009114DF">
        <w:rPr>
          <w:rFonts w:asciiTheme="minorHAnsi" w:hAnsiTheme="minorHAnsi"/>
        </w:rPr>
        <w:t>Oferty zostaną ocenione przez Zamawiającego w oparciu o następujące kryteria:</w:t>
      </w:r>
    </w:p>
    <w:p w14:paraId="5B6F7DA7" w14:textId="77777777" w:rsidR="00C751CF" w:rsidRPr="009114DF" w:rsidRDefault="00C751CF" w:rsidP="00F25AA7">
      <w:pPr>
        <w:spacing w:before="0" w:after="0"/>
        <w:contextualSpacing/>
        <w:jc w:val="left"/>
        <w:rPr>
          <w:rFonts w:asciiTheme="minorHAnsi" w:hAnsiTheme="minorHAnsi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096"/>
        <w:gridCol w:w="2835"/>
      </w:tblGrid>
      <w:tr w:rsidR="005159A5" w:rsidRPr="005159A5" w14:paraId="384C0E37" w14:textId="77777777" w:rsidTr="009114DF">
        <w:tc>
          <w:tcPr>
            <w:tcW w:w="567" w:type="dxa"/>
          </w:tcPr>
          <w:p w14:paraId="3D6207E8" w14:textId="77777777" w:rsidR="009114DF" w:rsidRPr="005159A5" w:rsidRDefault="009114DF" w:rsidP="009114DF">
            <w:pPr>
              <w:spacing w:before="0" w:after="0"/>
              <w:rPr>
                <w:rFonts w:asciiTheme="minorHAnsi" w:hAnsiTheme="minorHAnsi"/>
              </w:rPr>
            </w:pPr>
            <w:bookmarkStart w:id="18" w:name="_Hlk219102165"/>
            <w:r w:rsidRPr="005159A5">
              <w:rPr>
                <w:rFonts w:asciiTheme="minorHAnsi" w:hAnsiTheme="minorHAnsi"/>
              </w:rPr>
              <w:t>Lp.</w:t>
            </w:r>
          </w:p>
        </w:tc>
        <w:tc>
          <w:tcPr>
            <w:tcW w:w="6096" w:type="dxa"/>
          </w:tcPr>
          <w:p w14:paraId="74D62F56" w14:textId="77777777" w:rsidR="009114DF" w:rsidRPr="005159A5" w:rsidRDefault="009114DF" w:rsidP="009114DF">
            <w:pPr>
              <w:spacing w:before="0" w:after="0"/>
              <w:rPr>
                <w:rFonts w:asciiTheme="minorHAnsi" w:hAnsiTheme="minorHAnsi"/>
              </w:rPr>
            </w:pPr>
            <w:r w:rsidRPr="005159A5">
              <w:rPr>
                <w:rFonts w:asciiTheme="minorHAnsi" w:hAnsiTheme="minorHAnsi"/>
              </w:rPr>
              <w:t>Nazwa kryterium</w:t>
            </w:r>
          </w:p>
        </w:tc>
        <w:tc>
          <w:tcPr>
            <w:tcW w:w="2835" w:type="dxa"/>
          </w:tcPr>
          <w:p w14:paraId="57E2F133" w14:textId="77777777" w:rsidR="009114DF" w:rsidRPr="005159A5" w:rsidRDefault="009114DF" w:rsidP="009114DF">
            <w:pPr>
              <w:spacing w:before="0" w:after="0"/>
              <w:rPr>
                <w:rFonts w:asciiTheme="minorHAnsi" w:hAnsiTheme="minorHAnsi"/>
              </w:rPr>
            </w:pPr>
            <w:r w:rsidRPr="005159A5">
              <w:rPr>
                <w:rFonts w:asciiTheme="minorHAnsi" w:hAnsiTheme="minorHAnsi"/>
              </w:rPr>
              <w:t>Punkty</w:t>
            </w:r>
          </w:p>
        </w:tc>
      </w:tr>
      <w:tr w:rsidR="005159A5" w:rsidRPr="005159A5" w14:paraId="159C6077" w14:textId="77777777" w:rsidTr="009114DF">
        <w:tc>
          <w:tcPr>
            <w:tcW w:w="567" w:type="dxa"/>
          </w:tcPr>
          <w:p w14:paraId="58CA21E8" w14:textId="77777777" w:rsidR="009114DF" w:rsidRPr="005159A5" w:rsidRDefault="009114DF" w:rsidP="009114DF">
            <w:pPr>
              <w:spacing w:before="0" w:after="0"/>
              <w:rPr>
                <w:rFonts w:asciiTheme="minorHAnsi" w:hAnsiTheme="minorHAnsi"/>
              </w:rPr>
            </w:pPr>
            <w:r w:rsidRPr="005159A5">
              <w:rPr>
                <w:rFonts w:asciiTheme="minorHAnsi" w:hAnsiTheme="minorHAnsi"/>
              </w:rPr>
              <w:t>1.</w:t>
            </w:r>
          </w:p>
        </w:tc>
        <w:tc>
          <w:tcPr>
            <w:tcW w:w="6096" w:type="dxa"/>
          </w:tcPr>
          <w:p w14:paraId="5D839786" w14:textId="72DC403A" w:rsidR="009114DF" w:rsidRPr="005159A5" w:rsidRDefault="00575C36" w:rsidP="00AE1465">
            <w:pPr>
              <w:spacing w:before="0" w:after="0"/>
              <w:jc w:val="left"/>
              <w:rPr>
                <w:rFonts w:asciiTheme="minorHAnsi" w:hAnsiTheme="minorHAnsi"/>
              </w:rPr>
            </w:pPr>
            <w:r w:rsidRPr="005159A5">
              <w:rPr>
                <w:rFonts w:asciiTheme="minorHAnsi" w:hAnsiTheme="minorHAnsi"/>
              </w:rPr>
              <w:t xml:space="preserve">Cena brutto </w:t>
            </w:r>
            <w:r w:rsidRPr="005159A5">
              <w:rPr>
                <w:rFonts w:asciiTheme="minorHAnsi" w:hAnsiTheme="minorHAnsi"/>
                <w:b/>
                <w:bCs/>
              </w:rPr>
              <w:t>(</w:t>
            </w:r>
            <w:r w:rsidR="005159A5" w:rsidRPr="005159A5">
              <w:rPr>
                <w:rFonts w:asciiTheme="minorHAnsi" w:hAnsiTheme="minorHAnsi"/>
                <w:b/>
                <w:bCs/>
              </w:rPr>
              <w:t>C</w:t>
            </w:r>
            <w:r w:rsidRPr="005159A5">
              <w:rPr>
                <w:rFonts w:asciiTheme="minorHAnsi" w:hAnsiTheme="minorHAnsi"/>
                <w:b/>
                <w:bCs/>
              </w:rPr>
              <w:t>)</w:t>
            </w:r>
            <w:r w:rsidRPr="005159A5">
              <w:rPr>
                <w:rFonts w:asciiTheme="minorHAnsi" w:hAnsiTheme="minorHAnsi"/>
              </w:rPr>
              <w:t> </w:t>
            </w:r>
            <w:r w:rsidR="00AE1465" w:rsidRPr="005159A5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835" w:type="dxa"/>
          </w:tcPr>
          <w:p w14:paraId="1C58CC25" w14:textId="0698E5F6" w:rsidR="009114DF" w:rsidRPr="005159A5" w:rsidRDefault="005159A5" w:rsidP="009114DF">
            <w:pPr>
              <w:spacing w:before="0" w:after="0"/>
              <w:rPr>
                <w:rFonts w:asciiTheme="minorHAnsi" w:hAnsiTheme="minorHAnsi"/>
              </w:rPr>
            </w:pPr>
            <w:r w:rsidRPr="005159A5">
              <w:rPr>
                <w:rFonts w:asciiTheme="minorHAnsi" w:hAnsiTheme="minorHAnsi"/>
              </w:rPr>
              <w:t>6</w:t>
            </w:r>
            <w:r w:rsidR="009114DF" w:rsidRPr="005159A5">
              <w:rPr>
                <w:rFonts w:asciiTheme="minorHAnsi" w:hAnsiTheme="minorHAnsi"/>
              </w:rPr>
              <w:t>0</w:t>
            </w:r>
          </w:p>
        </w:tc>
      </w:tr>
      <w:tr w:rsidR="005159A5" w:rsidRPr="005159A5" w14:paraId="72ED56DB" w14:textId="77777777" w:rsidTr="009114DF">
        <w:tc>
          <w:tcPr>
            <w:tcW w:w="567" w:type="dxa"/>
          </w:tcPr>
          <w:p w14:paraId="2B2D7179" w14:textId="77777777" w:rsidR="009114DF" w:rsidRPr="005159A5" w:rsidRDefault="009114DF" w:rsidP="009114DF">
            <w:pPr>
              <w:spacing w:before="0" w:after="0"/>
              <w:rPr>
                <w:rFonts w:asciiTheme="minorHAnsi" w:hAnsiTheme="minorHAnsi"/>
              </w:rPr>
            </w:pPr>
            <w:r w:rsidRPr="005159A5">
              <w:rPr>
                <w:rFonts w:asciiTheme="minorHAnsi" w:hAnsiTheme="minorHAnsi"/>
              </w:rPr>
              <w:t>2.</w:t>
            </w:r>
          </w:p>
        </w:tc>
        <w:tc>
          <w:tcPr>
            <w:tcW w:w="6096" w:type="dxa"/>
          </w:tcPr>
          <w:p w14:paraId="09670A4C" w14:textId="7F256A20" w:rsidR="009114DF" w:rsidRPr="005159A5" w:rsidRDefault="005159A5" w:rsidP="009114DF">
            <w:pPr>
              <w:spacing w:before="0" w:after="0"/>
              <w:jc w:val="left"/>
              <w:rPr>
                <w:rFonts w:asciiTheme="minorHAnsi" w:hAnsiTheme="minorHAnsi"/>
                <w:bCs/>
              </w:rPr>
            </w:pPr>
            <w:r w:rsidRPr="005159A5">
              <w:rPr>
                <w:rFonts w:asciiTheme="minorHAnsi" w:hAnsiTheme="minorHAnsi"/>
                <w:bCs/>
              </w:rPr>
              <w:t>Termin realizacji (T)</w:t>
            </w:r>
          </w:p>
        </w:tc>
        <w:tc>
          <w:tcPr>
            <w:tcW w:w="2835" w:type="dxa"/>
          </w:tcPr>
          <w:p w14:paraId="5102C932" w14:textId="596543F0" w:rsidR="009114DF" w:rsidRPr="005159A5" w:rsidRDefault="005159A5" w:rsidP="009114DF">
            <w:pPr>
              <w:spacing w:before="0" w:after="0"/>
              <w:rPr>
                <w:rFonts w:asciiTheme="minorHAnsi" w:hAnsiTheme="minorHAnsi"/>
              </w:rPr>
            </w:pPr>
            <w:r w:rsidRPr="005159A5">
              <w:rPr>
                <w:rFonts w:asciiTheme="minorHAnsi" w:hAnsiTheme="minorHAnsi"/>
              </w:rPr>
              <w:t>3</w:t>
            </w:r>
            <w:r w:rsidR="009114DF" w:rsidRPr="005159A5">
              <w:rPr>
                <w:rFonts w:asciiTheme="minorHAnsi" w:hAnsiTheme="minorHAnsi"/>
              </w:rPr>
              <w:t>0</w:t>
            </w:r>
          </w:p>
        </w:tc>
      </w:tr>
      <w:tr w:rsidR="009403CB" w:rsidRPr="005159A5" w14:paraId="0DA3A743" w14:textId="77777777" w:rsidTr="009114DF">
        <w:tc>
          <w:tcPr>
            <w:tcW w:w="567" w:type="dxa"/>
          </w:tcPr>
          <w:p w14:paraId="162A0BA5" w14:textId="77777777" w:rsidR="009114DF" w:rsidRPr="005159A5" w:rsidRDefault="009114DF" w:rsidP="009114DF">
            <w:pPr>
              <w:spacing w:before="0" w:after="0"/>
              <w:rPr>
                <w:rFonts w:asciiTheme="minorHAnsi" w:hAnsiTheme="minorHAnsi"/>
              </w:rPr>
            </w:pPr>
            <w:r w:rsidRPr="005159A5">
              <w:rPr>
                <w:rFonts w:asciiTheme="minorHAnsi" w:hAnsiTheme="minorHAnsi"/>
              </w:rPr>
              <w:t>3.</w:t>
            </w:r>
          </w:p>
        </w:tc>
        <w:tc>
          <w:tcPr>
            <w:tcW w:w="6096" w:type="dxa"/>
          </w:tcPr>
          <w:p w14:paraId="660D649F" w14:textId="7B366845" w:rsidR="009114DF" w:rsidRPr="005159A5" w:rsidRDefault="005159A5" w:rsidP="009114DF">
            <w:pPr>
              <w:spacing w:before="0" w:after="0"/>
              <w:jc w:val="left"/>
              <w:rPr>
                <w:rFonts w:asciiTheme="minorHAnsi" w:hAnsiTheme="minorHAnsi"/>
                <w:bCs/>
              </w:rPr>
            </w:pPr>
            <w:r w:rsidRPr="005159A5">
              <w:rPr>
                <w:rFonts w:asciiTheme="minorHAnsi" w:hAnsiTheme="minorHAnsi"/>
                <w:bCs/>
              </w:rPr>
              <w:t>Gwarancja (G)</w:t>
            </w:r>
          </w:p>
        </w:tc>
        <w:tc>
          <w:tcPr>
            <w:tcW w:w="2835" w:type="dxa"/>
          </w:tcPr>
          <w:p w14:paraId="2ADA23FF" w14:textId="77777777" w:rsidR="009114DF" w:rsidRPr="005159A5" w:rsidRDefault="009114DF" w:rsidP="009114DF">
            <w:pPr>
              <w:spacing w:before="0" w:after="0"/>
              <w:rPr>
                <w:rFonts w:asciiTheme="minorHAnsi" w:hAnsiTheme="minorHAnsi"/>
              </w:rPr>
            </w:pPr>
            <w:r w:rsidRPr="005159A5">
              <w:rPr>
                <w:rFonts w:asciiTheme="minorHAnsi" w:hAnsiTheme="minorHAnsi"/>
              </w:rPr>
              <w:t>10</w:t>
            </w:r>
          </w:p>
        </w:tc>
      </w:tr>
    </w:tbl>
    <w:p w14:paraId="5A545C9A" w14:textId="77777777" w:rsidR="009114DF" w:rsidRPr="005159A5" w:rsidRDefault="009114DF" w:rsidP="009114DF">
      <w:pPr>
        <w:spacing w:before="0" w:after="0"/>
        <w:jc w:val="both"/>
        <w:rPr>
          <w:rFonts w:asciiTheme="minorHAnsi" w:hAnsiTheme="minorHAnsi"/>
        </w:rPr>
      </w:pPr>
    </w:p>
    <w:p w14:paraId="717160AD" w14:textId="39E3CA7F" w:rsidR="009114DF" w:rsidRPr="005159A5" w:rsidRDefault="009114DF" w:rsidP="009114DF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b/>
          <w:noProof/>
        </w:rPr>
        <w:t>Ad.1)</w:t>
      </w:r>
    </w:p>
    <w:p w14:paraId="557DF14F" w14:textId="78CC3CE2" w:rsidR="005159A5" w:rsidRPr="005159A5" w:rsidRDefault="009114DF" w:rsidP="005159A5">
      <w:pPr>
        <w:spacing w:before="0" w:after="0"/>
        <w:jc w:val="both"/>
        <w:rPr>
          <w:rFonts w:ascii="Calibri" w:hAnsi="Calibri"/>
          <w:bCs/>
          <w:noProof/>
        </w:rPr>
      </w:pPr>
      <w:r w:rsidRPr="005159A5">
        <w:rPr>
          <w:rFonts w:ascii="Calibri" w:hAnsi="Calibri"/>
          <w:noProof/>
        </w:rPr>
        <w:t xml:space="preserve"> </w:t>
      </w:r>
      <w:r w:rsidR="005159A5" w:rsidRPr="005159A5">
        <w:rPr>
          <w:rFonts w:ascii="Calibri" w:hAnsi="Calibri"/>
          <w:b/>
          <w:bCs/>
          <w:noProof/>
        </w:rPr>
        <w:t>W</w:t>
      </w:r>
      <w:r w:rsidRPr="005159A5">
        <w:rPr>
          <w:rFonts w:ascii="Calibri" w:hAnsi="Calibri"/>
          <w:b/>
          <w:bCs/>
          <w:noProof/>
        </w:rPr>
        <w:t xml:space="preserve"> </w:t>
      </w:r>
      <w:r w:rsidR="005159A5" w:rsidRPr="005159A5">
        <w:rPr>
          <w:rFonts w:ascii="Calibri" w:hAnsi="Calibri"/>
          <w:b/>
          <w:bCs/>
          <w:noProof/>
        </w:rPr>
        <w:t>k</w:t>
      </w:r>
      <w:r w:rsidR="005159A5" w:rsidRPr="005159A5">
        <w:rPr>
          <w:rFonts w:ascii="Calibri" w:hAnsi="Calibri"/>
          <w:b/>
          <w:noProof/>
        </w:rPr>
        <w:t>ryterium: Cena (C)</w:t>
      </w:r>
      <w:r w:rsidR="005159A5" w:rsidRPr="005159A5">
        <w:rPr>
          <w:rFonts w:ascii="Calibri" w:hAnsi="Calibri"/>
          <w:noProof/>
        </w:rPr>
        <w:t xml:space="preserve"> </w:t>
      </w:r>
      <w:r w:rsidR="005159A5" w:rsidRPr="005159A5">
        <w:rPr>
          <w:rFonts w:ascii="Calibri" w:hAnsi="Calibri"/>
          <w:bCs/>
          <w:noProof/>
        </w:rPr>
        <w:t>oferty zostaną ocenione wg wzoru (maksymalna liczba punktów 60):</w:t>
      </w:r>
    </w:p>
    <w:p w14:paraId="1D473D2A" w14:textId="04E66901" w:rsidR="0031063C" w:rsidRDefault="005159A5" w:rsidP="0031063C">
      <w:pPr>
        <w:spacing w:before="0" w:after="16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bCs/>
          <w:noProof/>
        </w:rPr>
        <w:lastRenderedPageBreak/>
        <w:t>Zamawiający dokona oceny ofert w kryterium „cena”</w:t>
      </w:r>
      <w:r w:rsidRPr="005159A5">
        <w:rPr>
          <w:rFonts w:ascii="Calibri" w:hAnsi="Calibri"/>
          <w:noProof/>
        </w:rPr>
        <w:t xml:space="preserve"> w następujący sposób:</w:t>
      </w:r>
      <w:bookmarkStart w:id="19" w:name="_Hlk63351663"/>
    </w:p>
    <w:p w14:paraId="0B3E9850" w14:textId="25893F1F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noProof/>
        </w:rPr>
        <w:t xml:space="preserve">Oferta z najniższą ceną (brutto) otrzyma maksymalną liczbę punktów – 60 pkt, </w:t>
      </w:r>
      <w:r w:rsidRPr="005159A5">
        <w:rPr>
          <w:rFonts w:ascii="Calibri" w:hAnsi="Calibri"/>
          <w:noProof/>
        </w:rPr>
        <w:br/>
        <w:t>a punkty dla pozostałych ofert zostaną wyliczone według wzoru</w:t>
      </w:r>
      <w:bookmarkEnd w:id="19"/>
      <w:r w:rsidRPr="005159A5">
        <w:rPr>
          <w:rFonts w:ascii="Calibri" w:hAnsi="Calibri"/>
          <w:noProof/>
        </w:rPr>
        <w:t>:</w:t>
      </w:r>
    </w:p>
    <w:p w14:paraId="7B65DD39" w14:textId="77777777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b/>
          <w:bCs/>
          <w:noProof/>
        </w:rPr>
        <w:t>C = (C</w:t>
      </w:r>
      <w:r w:rsidRPr="005159A5">
        <w:rPr>
          <w:rFonts w:ascii="Calibri" w:hAnsi="Calibri"/>
          <w:b/>
          <w:bCs/>
          <w:noProof/>
          <w:vertAlign w:val="subscript"/>
        </w:rPr>
        <w:t>min</w:t>
      </w:r>
      <w:r w:rsidRPr="005159A5">
        <w:rPr>
          <w:rFonts w:ascii="Calibri" w:hAnsi="Calibri"/>
          <w:b/>
          <w:bCs/>
          <w:noProof/>
        </w:rPr>
        <w:t>/C</w:t>
      </w:r>
      <w:r w:rsidRPr="005159A5">
        <w:rPr>
          <w:rFonts w:ascii="Calibri" w:hAnsi="Calibri"/>
          <w:b/>
          <w:bCs/>
          <w:noProof/>
          <w:vertAlign w:val="subscript"/>
        </w:rPr>
        <w:t>n</w:t>
      </w:r>
      <w:r w:rsidRPr="005159A5">
        <w:rPr>
          <w:rFonts w:ascii="Calibri" w:hAnsi="Calibri"/>
          <w:b/>
          <w:bCs/>
          <w:noProof/>
        </w:rPr>
        <w:t>) x 60</w:t>
      </w:r>
    </w:p>
    <w:p w14:paraId="0DE4BB56" w14:textId="77777777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noProof/>
        </w:rPr>
        <w:t>gdzie:</w:t>
      </w:r>
    </w:p>
    <w:p w14:paraId="1AF38DD0" w14:textId="77777777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b/>
          <w:bCs/>
          <w:noProof/>
        </w:rPr>
        <w:t>C</w:t>
      </w:r>
      <w:r w:rsidRPr="005159A5">
        <w:rPr>
          <w:rFonts w:ascii="Calibri" w:hAnsi="Calibri"/>
          <w:b/>
          <w:bCs/>
          <w:noProof/>
          <w:vertAlign w:val="subscript"/>
        </w:rPr>
        <w:t>min</w:t>
      </w:r>
      <w:r w:rsidRPr="005159A5">
        <w:rPr>
          <w:rFonts w:ascii="Calibri" w:hAnsi="Calibri"/>
          <w:noProof/>
        </w:rPr>
        <w:t>– [PLN] cena ofertowa brutto - najniższa wśród ocenianych ofert;</w:t>
      </w:r>
    </w:p>
    <w:p w14:paraId="0C94278D" w14:textId="77777777" w:rsidR="005159A5" w:rsidRPr="005159A5" w:rsidRDefault="005159A5" w:rsidP="0031063C">
      <w:pPr>
        <w:spacing w:before="0" w:after="16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b/>
          <w:bCs/>
          <w:noProof/>
        </w:rPr>
        <w:t>C</w:t>
      </w:r>
      <w:r w:rsidRPr="005159A5">
        <w:rPr>
          <w:rFonts w:ascii="Calibri" w:hAnsi="Calibri"/>
          <w:b/>
          <w:bCs/>
          <w:noProof/>
          <w:vertAlign w:val="subscript"/>
        </w:rPr>
        <w:t>n</w:t>
      </w:r>
      <w:r w:rsidRPr="005159A5">
        <w:rPr>
          <w:rFonts w:ascii="Calibri" w:hAnsi="Calibri"/>
          <w:noProof/>
        </w:rPr>
        <w:t>– [PLN] cena ofertowa brutto - ocenianej oferty.</w:t>
      </w:r>
    </w:p>
    <w:p w14:paraId="2ABE0E89" w14:textId="27978A04" w:rsidR="005159A5" w:rsidRPr="005159A5" w:rsidRDefault="005159A5" w:rsidP="005159A5">
      <w:pPr>
        <w:spacing w:before="0" w:after="0"/>
        <w:jc w:val="both"/>
        <w:rPr>
          <w:rFonts w:ascii="Calibri" w:hAnsi="Calibri"/>
          <w:b/>
          <w:noProof/>
        </w:rPr>
      </w:pPr>
      <w:r w:rsidRPr="005159A5">
        <w:rPr>
          <w:rFonts w:ascii="Calibri" w:hAnsi="Calibri"/>
          <w:b/>
          <w:noProof/>
        </w:rPr>
        <w:t xml:space="preserve">Ad.2) </w:t>
      </w:r>
    </w:p>
    <w:p w14:paraId="58406E17" w14:textId="1EFA7EC3" w:rsidR="005159A5" w:rsidRPr="005159A5" w:rsidRDefault="005159A5" w:rsidP="0031063C">
      <w:pPr>
        <w:spacing w:before="0" w:after="160"/>
        <w:jc w:val="both"/>
        <w:rPr>
          <w:rFonts w:ascii="Calibri" w:hAnsi="Calibri"/>
          <w:bCs/>
          <w:noProof/>
        </w:rPr>
      </w:pPr>
      <w:r w:rsidRPr="005159A5">
        <w:rPr>
          <w:rFonts w:ascii="Calibri" w:hAnsi="Calibri"/>
          <w:b/>
          <w:noProof/>
        </w:rPr>
        <w:t xml:space="preserve">W kryterium : Termin realizacji (T) </w:t>
      </w:r>
      <w:r w:rsidRPr="005159A5">
        <w:rPr>
          <w:rFonts w:ascii="Calibri" w:hAnsi="Calibri"/>
          <w:bCs/>
          <w:noProof/>
        </w:rPr>
        <w:t>oferty zostaną ocenione wg wzoru (maksymalna liczba punktów 30):</w:t>
      </w:r>
    </w:p>
    <w:p w14:paraId="3ACC5DC5" w14:textId="0ADDC294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noProof/>
        </w:rPr>
        <w:t>Zamawiający dokona oceny ofert w kryterium „termin realizacji” w następujący sposób:</w:t>
      </w:r>
    </w:p>
    <w:p w14:paraId="4D361A3E" w14:textId="7CC606EB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noProof/>
        </w:rPr>
        <w:t xml:space="preserve">Oferta z najkrótszym terminem realizacji otrzyma maksymalną liczbę punktów – 30 pkt, </w:t>
      </w:r>
      <w:r w:rsidRPr="005159A5">
        <w:rPr>
          <w:rFonts w:ascii="Calibri" w:hAnsi="Calibri"/>
          <w:noProof/>
        </w:rPr>
        <w:br/>
        <w:t>a punkty dla pozostałych ofert zostaną wyliczone według wzoru:</w:t>
      </w:r>
    </w:p>
    <w:p w14:paraId="2F99A7E6" w14:textId="77777777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b/>
          <w:bCs/>
          <w:noProof/>
        </w:rPr>
        <w:t>T = (T</w:t>
      </w:r>
      <w:r w:rsidRPr="005159A5">
        <w:rPr>
          <w:rFonts w:ascii="Calibri" w:hAnsi="Calibri"/>
          <w:b/>
          <w:bCs/>
          <w:noProof/>
          <w:vertAlign w:val="subscript"/>
        </w:rPr>
        <w:t>n</w:t>
      </w:r>
      <w:r w:rsidRPr="005159A5">
        <w:rPr>
          <w:rFonts w:ascii="Calibri" w:hAnsi="Calibri"/>
          <w:b/>
          <w:bCs/>
          <w:noProof/>
        </w:rPr>
        <w:t>/C</w:t>
      </w:r>
      <w:r w:rsidRPr="005159A5">
        <w:rPr>
          <w:rFonts w:ascii="Calibri" w:hAnsi="Calibri"/>
          <w:b/>
          <w:bCs/>
          <w:noProof/>
          <w:vertAlign w:val="subscript"/>
        </w:rPr>
        <w:t>b</w:t>
      </w:r>
      <w:r w:rsidRPr="005159A5">
        <w:rPr>
          <w:rFonts w:ascii="Calibri" w:hAnsi="Calibri"/>
          <w:b/>
          <w:bCs/>
          <w:noProof/>
        </w:rPr>
        <w:t>) x 30</w:t>
      </w:r>
    </w:p>
    <w:p w14:paraId="34CAE132" w14:textId="77777777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noProof/>
        </w:rPr>
        <w:t>gdzie:</w:t>
      </w:r>
    </w:p>
    <w:p w14:paraId="662E0F4E" w14:textId="77777777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b/>
          <w:bCs/>
          <w:noProof/>
        </w:rPr>
        <w:t>T</w:t>
      </w:r>
      <w:r w:rsidRPr="005159A5">
        <w:rPr>
          <w:rFonts w:ascii="Calibri" w:hAnsi="Calibri"/>
          <w:b/>
          <w:bCs/>
          <w:noProof/>
          <w:vertAlign w:val="subscript"/>
        </w:rPr>
        <w:t>n</w:t>
      </w:r>
      <w:r w:rsidRPr="005159A5">
        <w:rPr>
          <w:rFonts w:ascii="Calibri" w:hAnsi="Calibri"/>
          <w:noProof/>
        </w:rPr>
        <w:t>– [dni] Termin realizacji - najkrótszy wśród ocenianych ofert;</w:t>
      </w:r>
    </w:p>
    <w:p w14:paraId="100E22DE" w14:textId="77777777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b/>
          <w:bCs/>
          <w:noProof/>
        </w:rPr>
        <w:t>T</w:t>
      </w:r>
      <w:r w:rsidRPr="005159A5">
        <w:rPr>
          <w:rFonts w:ascii="Calibri" w:hAnsi="Calibri"/>
          <w:b/>
          <w:bCs/>
          <w:noProof/>
          <w:vertAlign w:val="subscript"/>
        </w:rPr>
        <w:t>b</w:t>
      </w:r>
      <w:r w:rsidRPr="005159A5">
        <w:rPr>
          <w:rFonts w:ascii="Calibri" w:hAnsi="Calibri"/>
          <w:noProof/>
        </w:rPr>
        <w:t>– [dni] Termin realizacji- ocenianej oferty.</w:t>
      </w:r>
    </w:p>
    <w:p w14:paraId="095C57F9" w14:textId="068D5D46" w:rsidR="005159A5" w:rsidRPr="0031063C" w:rsidRDefault="0031063C" w:rsidP="0031063C">
      <w:pPr>
        <w:spacing w:before="0" w:after="160"/>
        <w:jc w:val="both"/>
        <w:rPr>
          <w:rFonts w:ascii="Calibri" w:hAnsi="Calibri"/>
          <w:bCs/>
          <w:noProof/>
        </w:rPr>
      </w:pPr>
      <w:r w:rsidRPr="0031063C">
        <w:rPr>
          <w:rFonts w:ascii="Calibri" w:hAnsi="Calibri"/>
          <w:bCs/>
          <w:noProof/>
        </w:rPr>
        <w:t>UWAGA: oferowany termin wykonania zamówienia nie może być dłuższy niż 60 dni od dnia zawarcia umowy,  pod rygorem odrzucenia oferty.</w:t>
      </w:r>
    </w:p>
    <w:p w14:paraId="0B9C93F6" w14:textId="77777777" w:rsidR="005159A5" w:rsidRPr="005159A5" w:rsidRDefault="005159A5" w:rsidP="005159A5">
      <w:pPr>
        <w:spacing w:before="0" w:after="0"/>
        <w:jc w:val="both"/>
        <w:rPr>
          <w:rFonts w:ascii="Calibri" w:hAnsi="Calibri"/>
          <w:b/>
          <w:noProof/>
        </w:rPr>
      </w:pPr>
      <w:r w:rsidRPr="005159A5">
        <w:rPr>
          <w:rFonts w:ascii="Calibri" w:hAnsi="Calibri"/>
          <w:b/>
          <w:noProof/>
        </w:rPr>
        <w:t xml:space="preserve">Ad. 3) </w:t>
      </w:r>
    </w:p>
    <w:p w14:paraId="36A79D36" w14:textId="5043FB55" w:rsidR="005159A5" w:rsidRPr="005159A5" w:rsidRDefault="005159A5" w:rsidP="005159A5">
      <w:pPr>
        <w:spacing w:before="0" w:after="0"/>
        <w:jc w:val="both"/>
        <w:rPr>
          <w:rFonts w:ascii="Calibri" w:hAnsi="Calibri"/>
          <w:bCs/>
          <w:noProof/>
        </w:rPr>
      </w:pPr>
      <w:r w:rsidRPr="005159A5">
        <w:rPr>
          <w:rFonts w:ascii="Calibri" w:hAnsi="Calibri"/>
          <w:b/>
          <w:noProof/>
        </w:rPr>
        <w:t xml:space="preserve">W kryterium 3: Gwarancja (G) </w:t>
      </w:r>
      <w:r w:rsidRPr="005159A5">
        <w:rPr>
          <w:rFonts w:ascii="Calibri" w:hAnsi="Calibri"/>
          <w:bCs/>
          <w:noProof/>
        </w:rPr>
        <w:t>oferty zostaną ocenione wg wzoru (maksymalna liczba punktów 10):</w:t>
      </w:r>
    </w:p>
    <w:p w14:paraId="5746EB78" w14:textId="5997DCFA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noProof/>
        </w:rPr>
        <w:t>Zamawiający dokona oceny ofert w kryterium „okres gwarancji” w następujący sposób:</w:t>
      </w:r>
    </w:p>
    <w:p w14:paraId="56C4460A" w14:textId="2862FFC1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noProof/>
        </w:rPr>
        <w:t xml:space="preserve">Oferta z najdłuższym okresem gwarancji otrzyma maksymalną liczbę punktów – 10 pkt, </w:t>
      </w:r>
      <w:r w:rsidRPr="005159A5">
        <w:rPr>
          <w:rFonts w:ascii="Calibri" w:hAnsi="Calibri"/>
          <w:noProof/>
        </w:rPr>
        <w:br/>
        <w:t>a punkty dla pozostałych ofert zostaną wyliczone według wzoru:</w:t>
      </w:r>
    </w:p>
    <w:p w14:paraId="42BFD99B" w14:textId="77777777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b/>
          <w:bCs/>
          <w:noProof/>
        </w:rPr>
        <w:t>T = (G</w:t>
      </w:r>
      <w:r w:rsidRPr="005159A5">
        <w:rPr>
          <w:rFonts w:ascii="Calibri" w:hAnsi="Calibri"/>
          <w:b/>
          <w:bCs/>
          <w:noProof/>
          <w:vertAlign w:val="subscript"/>
        </w:rPr>
        <w:t>n</w:t>
      </w:r>
      <w:r w:rsidRPr="005159A5">
        <w:rPr>
          <w:rFonts w:ascii="Calibri" w:hAnsi="Calibri"/>
          <w:b/>
          <w:bCs/>
          <w:noProof/>
        </w:rPr>
        <w:t>/G</w:t>
      </w:r>
      <w:r w:rsidRPr="005159A5">
        <w:rPr>
          <w:rFonts w:ascii="Calibri" w:hAnsi="Calibri"/>
          <w:b/>
          <w:bCs/>
          <w:noProof/>
          <w:vertAlign w:val="subscript"/>
        </w:rPr>
        <w:t>b</w:t>
      </w:r>
      <w:r w:rsidRPr="005159A5">
        <w:rPr>
          <w:rFonts w:ascii="Calibri" w:hAnsi="Calibri"/>
          <w:b/>
          <w:bCs/>
          <w:noProof/>
        </w:rPr>
        <w:t>) x 10</w:t>
      </w:r>
    </w:p>
    <w:p w14:paraId="550BDF55" w14:textId="77777777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noProof/>
        </w:rPr>
        <w:t>gdzie:</w:t>
      </w:r>
    </w:p>
    <w:p w14:paraId="4383996B" w14:textId="77777777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b/>
          <w:bCs/>
          <w:noProof/>
        </w:rPr>
        <w:t>G</w:t>
      </w:r>
      <w:r w:rsidRPr="005159A5">
        <w:rPr>
          <w:rFonts w:ascii="Calibri" w:hAnsi="Calibri"/>
          <w:b/>
          <w:bCs/>
          <w:noProof/>
          <w:vertAlign w:val="subscript"/>
        </w:rPr>
        <w:t>n</w:t>
      </w:r>
      <w:r w:rsidRPr="005159A5">
        <w:rPr>
          <w:rFonts w:ascii="Calibri" w:hAnsi="Calibri"/>
          <w:noProof/>
        </w:rPr>
        <w:t>– [miesiąc] Okres gwarancji - najdłuższy wśród ocenianych ofert;</w:t>
      </w:r>
    </w:p>
    <w:p w14:paraId="2AA17A09" w14:textId="77777777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b/>
          <w:bCs/>
          <w:noProof/>
        </w:rPr>
        <w:t>G</w:t>
      </w:r>
      <w:r w:rsidRPr="005159A5">
        <w:rPr>
          <w:rFonts w:ascii="Calibri" w:hAnsi="Calibri"/>
          <w:b/>
          <w:bCs/>
          <w:noProof/>
          <w:vertAlign w:val="subscript"/>
        </w:rPr>
        <w:t>b</w:t>
      </w:r>
      <w:r w:rsidRPr="005159A5">
        <w:rPr>
          <w:rFonts w:ascii="Calibri" w:hAnsi="Calibri"/>
          <w:noProof/>
        </w:rPr>
        <w:t>– [miesiąc] Okres gwarancji - ocenianej oferty;</w:t>
      </w:r>
    </w:p>
    <w:p w14:paraId="6AF06282" w14:textId="77777777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noProof/>
        </w:rPr>
        <w:t xml:space="preserve">Uwaga: </w:t>
      </w:r>
    </w:p>
    <w:p w14:paraId="2300144F" w14:textId="706A8C2C" w:rsidR="005159A5" w:rsidRPr="0031063C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noProof/>
        </w:rPr>
        <w:t xml:space="preserve">- oferowany </w:t>
      </w:r>
      <w:bookmarkStart w:id="20" w:name="_Hlk178925333"/>
      <w:r w:rsidRPr="005159A5">
        <w:rPr>
          <w:rFonts w:ascii="Calibri" w:hAnsi="Calibri"/>
          <w:noProof/>
        </w:rPr>
        <w:t xml:space="preserve">okres gwarancji </w:t>
      </w:r>
      <w:r w:rsidRPr="0031063C">
        <w:rPr>
          <w:rFonts w:ascii="Calibri" w:hAnsi="Calibri"/>
          <w:noProof/>
        </w:rPr>
        <w:t xml:space="preserve">nie może być krótszy </w:t>
      </w:r>
      <w:bookmarkStart w:id="21" w:name="_Hlk198241760"/>
      <w:r w:rsidRPr="0031063C">
        <w:rPr>
          <w:rFonts w:ascii="Calibri" w:hAnsi="Calibri"/>
          <w:noProof/>
        </w:rPr>
        <w:t xml:space="preserve">niż </w:t>
      </w:r>
      <w:r w:rsidR="00BE4D8B" w:rsidRPr="0031063C">
        <w:rPr>
          <w:rFonts w:ascii="Calibri" w:hAnsi="Calibri"/>
          <w:noProof/>
        </w:rPr>
        <w:t xml:space="preserve">24 </w:t>
      </w:r>
      <w:r w:rsidRPr="0031063C">
        <w:rPr>
          <w:rFonts w:ascii="Calibri" w:hAnsi="Calibri"/>
          <w:noProof/>
        </w:rPr>
        <w:t>miesi</w:t>
      </w:r>
      <w:bookmarkEnd w:id="21"/>
      <w:r w:rsidR="00BE4D8B" w:rsidRPr="0031063C">
        <w:rPr>
          <w:rFonts w:ascii="Calibri" w:hAnsi="Calibri"/>
          <w:noProof/>
        </w:rPr>
        <w:t>ące</w:t>
      </w:r>
      <w:r w:rsidRPr="0031063C">
        <w:rPr>
          <w:rFonts w:ascii="Calibri" w:hAnsi="Calibri"/>
          <w:noProof/>
        </w:rPr>
        <w:t>, pod rygorem odrzucenia oferty</w:t>
      </w:r>
      <w:bookmarkEnd w:id="20"/>
      <w:r w:rsidRPr="0031063C">
        <w:rPr>
          <w:rFonts w:ascii="Calibri" w:hAnsi="Calibri"/>
          <w:noProof/>
        </w:rPr>
        <w:t xml:space="preserve">. </w:t>
      </w:r>
    </w:p>
    <w:p w14:paraId="6E498532" w14:textId="77777777" w:rsid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</w:p>
    <w:p w14:paraId="6A1A7870" w14:textId="17C4A70E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noProof/>
        </w:rPr>
        <w:t>Łączna wartość punktowa oferty wyliczana będzie wg wzoru:</w:t>
      </w:r>
    </w:p>
    <w:p w14:paraId="148B58BA" w14:textId="77777777" w:rsidR="005159A5" w:rsidRPr="005159A5" w:rsidRDefault="005159A5" w:rsidP="0030563F">
      <w:pPr>
        <w:spacing w:before="0" w:after="0"/>
        <w:rPr>
          <w:rFonts w:ascii="Calibri" w:hAnsi="Calibri"/>
          <w:b/>
          <w:bCs/>
          <w:noProof/>
        </w:rPr>
      </w:pPr>
      <w:r w:rsidRPr="005159A5">
        <w:rPr>
          <w:rFonts w:ascii="Calibri" w:hAnsi="Calibri"/>
          <w:b/>
          <w:bCs/>
          <w:noProof/>
        </w:rPr>
        <w:t>W = C+ T+ G</w:t>
      </w:r>
    </w:p>
    <w:p w14:paraId="40D78A99" w14:textId="77777777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noProof/>
        </w:rPr>
        <w:t>gdzie:</w:t>
      </w:r>
    </w:p>
    <w:p w14:paraId="27ECDDCF" w14:textId="23F8407B" w:rsidR="005159A5" w:rsidRPr="005159A5" w:rsidRDefault="005159A5" w:rsidP="005159A5">
      <w:pPr>
        <w:spacing w:before="0" w:after="0"/>
        <w:jc w:val="both"/>
        <w:rPr>
          <w:rFonts w:ascii="Calibri" w:hAnsi="Calibri"/>
          <w:b/>
          <w:bCs/>
          <w:noProof/>
        </w:rPr>
      </w:pPr>
      <w:r w:rsidRPr="005159A5">
        <w:rPr>
          <w:rFonts w:ascii="Calibri" w:hAnsi="Calibri"/>
          <w:b/>
          <w:bCs/>
          <w:noProof/>
        </w:rPr>
        <w:t>W –</w:t>
      </w:r>
      <w:r>
        <w:rPr>
          <w:rFonts w:ascii="Calibri" w:hAnsi="Calibri"/>
          <w:b/>
          <w:bCs/>
          <w:noProof/>
        </w:rPr>
        <w:t xml:space="preserve"> </w:t>
      </w:r>
      <w:r w:rsidRPr="005159A5">
        <w:rPr>
          <w:rFonts w:ascii="Calibri" w:hAnsi="Calibri"/>
          <w:bCs/>
          <w:noProof/>
        </w:rPr>
        <w:t xml:space="preserve">oznacza sumę punktów </w:t>
      </w:r>
      <w:r w:rsidR="0031063C">
        <w:rPr>
          <w:rFonts w:ascii="Calibri" w:hAnsi="Calibri"/>
          <w:bCs/>
          <w:noProof/>
        </w:rPr>
        <w:t>we</w:t>
      </w:r>
      <w:r w:rsidRPr="005159A5">
        <w:rPr>
          <w:rFonts w:ascii="Calibri" w:hAnsi="Calibri"/>
          <w:bCs/>
          <w:noProof/>
        </w:rPr>
        <w:t xml:space="preserve"> wszystki</w:t>
      </w:r>
      <w:r w:rsidR="0031063C">
        <w:rPr>
          <w:rFonts w:ascii="Calibri" w:hAnsi="Calibri"/>
          <w:bCs/>
          <w:noProof/>
        </w:rPr>
        <w:t>ch</w:t>
      </w:r>
      <w:r w:rsidRPr="005159A5">
        <w:rPr>
          <w:rFonts w:ascii="Calibri" w:hAnsi="Calibri"/>
          <w:bCs/>
          <w:noProof/>
        </w:rPr>
        <w:t xml:space="preserve"> kryteria</w:t>
      </w:r>
      <w:r w:rsidR="0031063C">
        <w:rPr>
          <w:rFonts w:ascii="Calibri" w:hAnsi="Calibri"/>
          <w:bCs/>
          <w:noProof/>
        </w:rPr>
        <w:t>ch</w:t>
      </w:r>
      <w:r w:rsidRPr="005159A5">
        <w:rPr>
          <w:rFonts w:ascii="Calibri" w:hAnsi="Calibri"/>
          <w:bCs/>
          <w:noProof/>
        </w:rPr>
        <w:t xml:space="preserve"> przyznan</w:t>
      </w:r>
      <w:r w:rsidR="0031063C">
        <w:rPr>
          <w:rFonts w:ascii="Calibri" w:hAnsi="Calibri"/>
          <w:bCs/>
          <w:noProof/>
        </w:rPr>
        <w:t>ych</w:t>
      </w:r>
      <w:r w:rsidRPr="005159A5">
        <w:rPr>
          <w:rFonts w:ascii="Calibri" w:hAnsi="Calibri"/>
          <w:bCs/>
          <w:noProof/>
        </w:rPr>
        <w:t xml:space="preserve"> badanej ofercie</w:t>
      </w:r>
    </w:p>
    <w:p w14:paraId="450619F4" w14:textId="53A1080C" w:rsidR="005159A5" w:rsidRPr="005159A5" w:rsidRDefault="005159A5" w:rsidP="005159A5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noProof/>
        </w:rPr>
        <w:t>Maksymalna łączna ilość punktów, jaką może otrzymać oferta Wykonawcy wynosi 100 pkt.</w:t>
      </w:r>
    </w:p>
    <w:p w14:paraId="2596B9CC" w14:textId="161E719F" w:rsidR="009114DF" w:rsidRPr="005159A5" w:rsidRDefault="009114DF" w:rsidP="009114DF">
      <w:pPr>
        <w:spacing w:before="0" w:after="0"/>
        <w:jc w:val="both"/>
        <w:rPr>
          <w:rFonts w:ascii="Calibri" w:hAnsi="Calibri"/>
          <w:noProof/>
        </w:rPr>
      </w:pPr>
      <w:r w:rsidRPr="005159A5">
        <w:rPr>
          <w:rFonts w:ascii="Calibri" w:hAnsi="Calibri"/>
          <w:noProof/>
        </w:rPr>
        <w:t xml:space="preserve">                                                     </w:t>
      </w:r>
    </w:p>
    <w:p w14:paraId="7441D675" w14:textId="77777777" w:rsidR="009114DF" w:rsidRPr="009114DF" w:rsidRDefault="009114DF" w:rsidP="009114DF">
      <w:pPr>
        <w:spacing w:before="0" w:after="0"/>
        <w:jc w:val="both"/>
        <w:rPr>
          <w:rFonts w:ascii="Calibri" w:hAnsi="Calibri"/>
        </w:rPr>
      </w:pPr>
      <w:r w:rsidRPr="009114DF">
        <w:rPr>
          <w:rFonts w:ascii="Calibri" w:hAnsi="Calibri"/>
        </w:rPr>
        <w:t>Punkty będą obliczone z dokładnością do dwóch miejsc po przecinku.</w:t>
      </w:r>
    </w:p>
    <w:bookmarkEnd w:id="18"/>
    <w:p w14:paraId="75F6896F" w14:textId="77777777" w:rsidR="0095300D" w:rsidRDefault="0095300D" w:rsidP="0095300D">
      <w:pPr>
        <w:spacing w:before="0" w:after="0"/>
        <w:jc w:val="both"/>
        <w:rPr>
          <w:rFonts w:asciiTheme="minorHAnsi" w:hAnsiTheme="minorHAnsi"/>
          <w:u w:val="single"/>
        </w:rPr>
      </w:pPr>
    </w:p>
    <w:p w14:paraId="609D086E" w14:textId="77777777" w:rsidR="00CC076D" w:rsidRPr="0095300D" w:rsidRDefault="00CC076D" w:rsidP="0095300D">
      <w:pPr>
        <w:spacing w:before="0" w:after="0"/>
        <w:jc w:val="both"/>
        <w:rPr>
          <w:rFonts w:asciiTheme="minorHAnsi" w:hAnsiTheme="minorHAnsi"/>
          <w:u w:val="single"/>
        </w:rPr>
      </w:pPr>
    </w:p>
    <w:p w14:paraId="068F2893" w14:textId="77777777" w:rsidR="009114DF" w:rsidRPr="009114DF" w:rsidRDefault="009114DF" w:rsidP="009114DF">
      <w:pPr>
        <w:spacing w:before="0" w:after="0"/>
        <w:ind w:left="284" w:hanging="284"/>
        <w:jc w:val="both"/>
        <w:rPr>
          <w:rFonts w:ascii="Calibri" w:hAnsi="Calibri"/>
        </w:rPr>
      </w:pPr>
      <w:r w:rsidRPr="009114DF">
        <w:rPr>
          <w:rFonts w:ascii="Calibri" w:hAnsi="Calibri"/>
        </w:rPr>
        <w:t xml:space="preserve">3. Niniejsze </w:t>
      </w:r>
      <w:r w:rsidRPr="009114DF">
        <w:rPr>
          <w:rFonts w:asciiTheme="minorHAnsi" w:hAnsiTheme="minorHAnsi"/>
        </w:rPr>
        <w:t>zamówienie zostanie</w:t>
      </w:r>
      <w:r w:rsidRPr="009114DF">
        <w:rPr>
          <w:rFonts w:ascii="Calibri" w:hAnsi="Calibri"/>
        </w:rPr>
        <w:t xml:space="preserve"> udzielone temu Wykonawcy, którego oferta uzyska najwyższą liczbę punktów w ostatecznej ocenie punktowej.</w:t>
      </w:r>
    </w:p>
    <w:p w14:paraId="3D145264" w14:textId="28596ACE" w:rsidR="009114DF" w:rsidRPr="009114DF" w:rsidRDefault="009114DF" w:rsidP="009114DF">
      <w:pPr>
        <w:spacing w:before="0" w:after="0"/>
        <w:ind w:left="284" w:hanging="284"/>
        <w:jc w:val="both"/>
        <w:rPr>
          <w:rFonts w:asciiTheme="minorHAnsi" w:hAnsiTheme="minorHAnsi"/>
        </w:rPr>
      </w:pPr>
      <w:r w:rsidRPr="009114DF">
        <w:rPr>
          <w:rFonts w:ascii="Calibri" w:hAnsi="Calibri"/>
        </w:rPr>
        <w:lastRenderedPageBreak/>
        <w:t xml:space="preserve">4. </w:t>
      </w:r>
      <w:r w:rsidR="00C41FD8">
        <w:rPr>
          <w:rFonts w:ascii="Calibri" w:hAnsi="Calibri"/>
        </w:rPr>
        <w:t xml:space="preserve"> </w:t>
      </w:r>
      <w:r w:rsidRPr="009114DF">
        <w:rPr>
          <w:rFonts w:asciiTheme="minorHAnsi" w:hAnsiTheme="minorHAnsi"/>
          <w:noProof/>
        </w:rPr>
        <w:t xml:space="preserve">Jeżeli nie będzie można wybrać oferty najkorzystniejszej z uwagi na to, że </w:t>
      </w:r>
      <w:r w:rsidRPr="009114DF">
        <w:rPr>
          <w:rFonts w:asciiTheme="minorHAnsi" w:hAnsiTheme="minorHAnsi"/>
        </w:rPr>
        <w:t xml:space="preserve">dwie lub więcej ofert przedstawia taki sam bilans ceny i innych kryteriów oceny ofert, Zamawiający spośród tych ofert wybierze ofertę, która otrzymała najwyższą ocenę w kryterium o najwyższej wadze.  </w:t>
      </w:r>
    </w:p>
    <w:p w14:paraId="4FA988A4" w14:textId="77777777" w:rsidR="009114DF" w:rsidRPr="009114DF" w:rsidRDefault="009114DF" w:rsidP="009114DF">
      <w:pPr>
        <w:spacing w:before="0" w:after="0"/>
        <w:ind w:left="284" w:hanging="284"/>
        <w:jc w:val="both"/>
        <w:rPr>
          <w:rFonts w:asciiTheme="minorHAnsi" w:hAnsiTheme="minorHAnsi"/>
        </w:rPr>
      </w:pPr>
      <w:r w:rsidRPr="009114DF">
        <w:rPr>
          <w:rFonts w:asciiTheme="minorHAnsi" w:hAnsiTheme="minorHAnsi"/>
        </w:rPr>
        <w:t xml:space="preserve">5. Jeżeli oferty otrzymały taką samą ocenę w kryterium o najwyższej wadze, Zamawiający wybierze ofertę z najniższą ceną. </w:t>
      </w:r>
    </w:p>
    <w:p w14:paraId="35EBCBE7" w14:textId="515165ED" w:rsidR="009114DF" w:rsidRPr="009114DF" w:rsidRDefault="009114DF" w:rsidP="009A193D">
      <w:pPr>
        <w:suppressAutoHyphens/>
        <w:spacing w:before="0"/>
        <w:ind w:left="284" w:hanging="284"/>
        <w:jc w:val="both"/>
        <w:rPr>
          <w:rFonts w:asciiTheme="minorHAnsi" w:hAnsiTheme="minorHAnsi"/>
        </w:rPr>
      </w:pPr>
      <w:r w:rsidRPr="009114DF">
        <w:rPr>
          <w:rFonts w:asciiTheme="minorHAnsi" w:hAnsiTheme="minorHAnsi"/>
        </w:rPr>
        <w:t xml:space="preserve">6. </w:t>
      </w:r>
      <w:r w:rsidR="00C41FD8">
        <w:rPr>
          <w:rFonts w:asciiTheme="minorHAnsi" w:hAnsiTheme="minorHAnsi"/>
        </w:rPr>
        <w:t xml:space="preserve"> </w:t>
      </w:r>
      <w:r w:rsidRPr="009114DF">
        <w:rPr>
          <w:rFonts w:asciiTheme="minorHAnsi" w:hAnsiTheme="minorHAnsi"/>
        </w:rPr>
        <w:t>Jeżeli nie będzie można dokonać wyboru oferty w sposób, o którym mowa w pkt 5 powyżej, Zamawiający wezwie Wykonawców, którzy złożyli te oferty, do złożenia w terminie określonym przez Zamawiającego ofert dodatkowych zawierających nową cenę.</w:t>
      </w:r>
    </w:p>
    <w:p w14:paraId="1DCD6023" w14:textId="33472E6F" w:rsidR="00CB7B1B" w:rsidRDefault="00410827" w:rsidP="000A3F4F">
      <w:pPr>
        <w:pStyle w:val="Nagwek1"/>
        <w:numPr>
          <w:ilvl w:val="0"/>
          <w:numId w:val="7"/>
        </w:numPr>
        <w:tabs>
          <w:tab w:val="left" w:pos="284"/>
          <w:tab w:val="left" w:pos="426"/>
        </w:tabs>
        <w:spacing w:before="0" w:after="0"/>
        <w:ind w:left="567" w:hanging="567"/>
        <w:jc w:val="both"/>
        <w:rPr>
          <w:rFonts w:asciiTheme="minorHAnsi" w:hAnsiTheme="minorHAnsi" w:cs="Times New Roman"/>
          <w:sz w:val="24"/>
          <w:szCs w:val="24"/>
        </w:rPr>
      </w:pPr>
      <w:bookmarkStart w:id="22" w:name="_Toc138219787"/>
      <w:bookmarkStart w:id="23" w:name="_Toc157574676"/>
      <w:r w:rsidRPr="00714E5A">
        <w:rPr>
          <w:rFonts w:asciiTheme="minorHAnsi" w:hAnsiTheme="minorHAnsi" w:cs="Times New Roman"/>
          <w:sz w:val="24"/>
          <w:szCs w:val="24"/>
        </w:rPr>
        <w:t>Informacje o formalnościach</w:t>
      </w:r>
      <w:r w:rsidR="00BB0DAC" w:rsidRPr="00714E5A">
        <w:rPr>
          <w:rFonts w:asciiTheme="minorHAnsi" w:hAnsiTheme="minorHAnsi" w:cs="Times New Roman"/>
          <w:sz w:val="24"/>
          <w:szCs w:val="24"/>
        </w:rPr>
        <w:t>, jakie muszą zostać dopełnione po wyborze oferty najkorzystniejszej w celu zawarcia umowy</w:t>
      </w:r>
      <w:r w:rsidR="00F44516" w:rsidRPr="00714E5A">
        <w:rPr>
          <w:rFonts w:asciiTheme="minorHAnsi" w:hAnsiTheme="minorHAnsi" w:cs="Times New Roman"/>
          <w:sz w:val="24"/>
          <w:szCs w:val="24"/>
        </w:rPr>
        <w:t xml:space="preserve"> w sprawie zamówienia publicznego</w:t>
      </w:r>
    </w:p>
    <w:p w14:paraId="1B400A72" w14:textId="3CCABC4B" w:rsidR="006D35E5" w:rsidRDefault="006D35E5" w:rsidP="000A3F4F">
      <w:pPr>
        <w:pStyle w:val="Akapitzlist"/>
        <w:numPr>
          <w:ilvl w:val="3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C236CA">
        <w:rPr>
          <w:rFonts w:asciiTheme="minorHAnsi" w:hAnsiTheme="minorHAnsi" w:cstheme="minorHAnsi"/>
        </w:rPr>
        <w:t>Zamawiający zawiadomi o wyniku postępowania zgodnie z przepisami ustawy</w:t>
      </w:r>
      <w:r w:rsidR="00C236CA" w:rsidRPr="00C236CA">
        <w:rPr>
          <w:rFonts w:asciiTheme="minorHAnsi" w:hAnsiTheme="minorHAnsi" w:cstheme="minorHAnsi"/>
        </w:rPr>
        <w:t xml:space="preserve"> Pzp</w:t>
      </w:r>
      <w:r w:rsidRPr="00C236CA">
        <w:rPr>
          <w:rFonts w:asciiTheme="minorHAnsi" w:hAnsiTheme="minorHAnsi" w:cstheme="minorHAnsi"/>
        </w:rPr>
        <w:t xml:space="preserve">. </w:t>
      </w:r>
    </w:p>
    <w:p w14:paraId="3EDB9DB0" w14:textId="2F20781A" w:rsidR="006D35E5" w:rsidRDefault="006D35E5" w:rsidP="000A3F4F">
      <w:pPr>
        <w:pStyle w:val="Akapitzlist"/>
        <w:numPr>
          <w:ilvl w:val="3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C236CA">
        <w:rPr>
          <w:rFonts w:asciiTheme="minorHAnsi" w:hAnsiTheme="minorHAnsi" w:cstheme="minorHAnsi"/>
        </w:rPr>
        <w:t xml:space="preserve">Zamawiający zawiera umowę w sprawie zamówienia publicznego, z uwzględnieniem art. 577 ustawy, w terminie nie krótszym niż </w:t>
      </w:r>
      <w:r w:rsidR="00A55001">
        <w:rPr>
          <w:rFonts w:asciiTheme="minorHAnsi" w:hAnsiTheme="minorHAnsi" w:cstheme="minorHAnsi"/>
        </w:rPr>
        <w:t>5</w:t>
      </w:r>
      <w:r w:rsidR="00A55001" w:rsidRPr="00C236CA">
        <w:rPr>
          <w:rFonts w:asciiTheme="minorHAnsi" w:hAnsiTheme="minorHAnsi" w:cstheme="minorHAnsi"/>
        </w:rPr>
        <w:t xml:space="preserve"> </w:t>
      </w:r>
      <w:r w:rsidRPr="00C236CA">
        <w:rPr>
          <w:rFonts w:asciiTheme="minorHAnsi" w:hAnsiTheme="minorHAnsi" w:cstheme="minorHAnsi"/>
        </w:rPr>
        <w:t xml:space="preserve">dni od dnia przesłania zawiadomienia o wyborze najkorzystniejszej oferty, jeżeli zawiadomienie to zostało przesłane przy użyciu środków komunikacji elektronicznej, albo </w:t>
      </w:r>
      <w:r w:rsidR="00A55001" w:rsidRPr="00C236CA">
        <w:rPr>
          <w:rFonts w:asciiTheme="minorHAnsi" w:hAnsiTheme="minorHAnsi" w:cstheme="minorHAnsi"/>
        </w:rPr>
        <w:t>1</w:t>
      </w:r>
      <w:r w:rsidR="00A55001">
        <w:rPr>
          <w:rFonts w:asciiTheme="minorHAnsi" w:hAnsiTheme="minorHAnsi" w:cstheme="minorHAnsi"/>
        </w:rPr>
        <w:t>0</w:t>
      </w:r>
      <w:r w:rsidR="00A55001" w:rsidRPr="00C236CA">
        <w:rPr>
          <w:rFonts w:asciiTheme="minorHAnsi" w:hAnsiTheme="minorHAnsi" w:cstheme="minorHAnsi"/>
        </w:rPr>
        <w:t xml:space="preserve"> </w:t>
      </w:r>
      <w:r w:rsidRPr="00C236CA">
        <w:rPr>
          <w:rFonts w:asciiTheme="minorHAnsi" w:hAnsiTheme="minorHAnsi" w:cstheme="minorHAnsi"/>
        </w:rPr>
        <w:t>dni, jeżeli zostało przesłane w inny sposób.</w:t>
      </w:r>
    </w:p>
    <w:p w14:paraId="1F323C01" w14:textId="162CE2B5" w:rsidR="006D35E5" w:rsidRDefault="006D35E5" w:rsidP="000A3F4F">
      <w:pPr>
        <w:pStyle w:val="Akapitzlist"/>
        <w:numPr>
          <w:ilvl w:val="3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A55001">
        <w:rPr>
          <w:rFonts w:asciiTheme="minorHAnsi" w:hAnsiTheme="minorHAnsi" w:cstheme="minorHAnsi"/>
        </w:rPr>
        <w:t xml:space="preserve">Zamawiający może zawrzeć umowę w sprawie zamówienia publicznego przed upływem terminu, o którym mowa w ust. 1, jeżeli w postępowaniu o udzielenie zamówienia złożono tylko jedną ofertę. </w:t>
      </w:r>
    </w:p>
    <w:p w14:paraId="081F62CD" w14:textId="42AEA56C" w:rsidR="006D35E5" w:rsidRDefault="006D35E5" w:rsidP="000A3F4F">
      <w:pPr>
        <w:pStyle w:val="Akapitzlist"/>
        <w:numPr>
          <w:ilvl w:val="3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A55001">
        <w:rPr>
          <w:rFonts w:asciiTheme="minorHAnsi" w:hAnsiTheme="minorHAnsi" w:cstheme="minorHAnsi"/>
        </w:rPr>
        <w:t xml:space="preserve">Wykonawca, którego oferta została wybrana jako najkorzystniejsza, zostanie poinformowany przez Zamawiającego o miejscu i terminie zawarcia umowy. </w:t>
      </w:r>
    </w:p>
    <w:p w14:paraId="419A4DA5" w14:textId="54BA35D7" w:rsidR="006D35E5" w:rsidRDefault="006D35E5" w:rsidP="000A3F4F">
      <w:pPr>
        <w:pStyle w:val="Akapitzlist"/>
        <w:numPr>
          <w:ilvl w:val="3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CD6BED">
        <w:rPr>
          <w:rFonts w:asciiTheme="minorHAnsi" w:hAnsiTheme="minorHAnsi" w:cstheme="minorHAnsi"/>
        </w:rPr>
        <w:t xml:space="preserve">Wykonawca, ma obowiązek zawrzeć umowę w sprawie zamówienia na warunkach określonych w projektowanych postanowieniach umowy. Umowa zostanie uzupełniona </w:t>
      </w:r>
      <w:r w:rsidR="00CB7B1B">
        <w:rPr>
          <w:rFonts w:asciiTheme="minorHAnsi" w:hAnsiTheme="minorHAnsi" w:cstheme="minorHAnsi"/>
        </w:rPr>
        <w:br/>
      </w:r>
      <w:r w:rsidRPr="00CD6BED">
        <w:rPr>
          <w:rFonts w:asciiTheme="minorHAnsi" w:hAnsiTheme="minorHAnsi" w:cstheme="minorHAnsi"/>
        </w:rPr>
        <w:t xml:space="preserve">o dane wynikające ze złożonej oferty. </w:t>
      </w:r>
    </w:p>
    <w:p w14:paraId="3DB2CA90" w14:textId="50C9B255" w:rsidR="00CD6BED" w:rsidRDefault="005065FC" w:rsidP="000A3F4F">
      <w:pPr>
        <w:pStyle w:val="Akapitzlist"/>
        <w:numPr>
          <w:ilvl w:val="3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</w:t>
      </w:r>
      <w:r w:rsidR="000B1541">
        <w:rPr>
          <w:rFonts w:asciiTheme="minorHAnsi" w:hAnsiTheme="minorHAnsi" w:cstheme="minorHAnsi"/>
        </w:rPr>
        <w:t xml:space="preserve">zastrzega sobie prawo, że </w:t>
      </w:r>
      <w:r>
        <w:rPr>
          <w:rFonts w:asciiTheme="minorHAnsi" w:hAnsiTheme="minorHAnsi" w:cstheme="minorHAnsi"/>
        </w:rPr>
        <w:t>p</w:t>
      </w:r>
      <w:r w:rsidR="006D35E5" w:rsidRPr="00CD6BED">
        <w:rPr>
          <w:rFonts w:asciiTheme="minorHAnsi" w:hAnsiTheme="minorHAnsi" w:cstheme="minorHAnsi"/>
        </w:rPr>
        <w:t xml:space="preserve">rzed zawarciem umowy </w:t>
      </w:r>
      <w:r>
        <w:rPr>
          <w:rFonts w:asciiTheme="minorHAnsi" w:hAnsiTheme="minorHAnsi" w:cstheme="minorHAnsi"/>
        </w:rPr>
        <w:t xml:space="preserve">z </w:t>
      </w:r>
      <w:r w:rsidRPr="00CD6BED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ami</w:t>
      </w:r>
      <w:r w:rsidRPr="00CD6BED">
        <w:rPr>
          <w:rFonts w:asciiTheme="minorHAnsi" w:hAnsiTheme="minorHAnsi" w:cstheme="minorHAnsi"/>
        </w:rPr>
        <w:t xml:space="preserve"> </w:t>
      </w:r>
      <w:r w:rsidR="006D35E5" w:rsidRPr="00CD6BED">
        <w:rPr>
          <w:rFonts w:asciiTheme="minorHAnsi" w:hAnsiTheme="minorHAnsi" w:cstheme="minorHAnsi"/>
        </w:rPr>
        <w:t>wspólnie ubiegający</w:t>
      </w:r>
      <w:r>
        <w:rPr>
          <w:rFonts w:asciiTheme="minorHAnsi" w:hAnsiTheme="minorHAnsi" w:cstheme="minorHAnsi"/>
        </w:rPr>
        <w:t>mi</w:t>
      </w:r>
      <w:r w:rsidR="006D35E5" w:rsidRPr="00CD6BED">
        <w:rPr>
          <w:rFonts w:asciiTheme="minorHAnsi" w:hAnsiTheme="minorHAnsi" w:cstheme="minorHAnsi"/>
        </w:rPr>
        <w:t xml:space="preserve"> się o udzielenie zamówienia (w przypadku wyboru ich oferty jako najkorzystniejszej) </w:t>
      </w:r>
      <w:r w:rsidR="000B1541">
        <w:rPr>
          <w:rFonts w:asciiTheme="minorHAnsi" w:hAnsiTheme="minorHAnsi" w:cstheme="minorHAnsi"/>
        </w:rPr>
        <w:t>będzie mógł</w:t>
      </w:r>
      <w:r>
        <w:rPr>
          <w:rFonts w:asciiTheme="minorHAnsi" w:hAnsiTheme="minorHAnsi" w:cstheme="minorHAnsi"/>
        </w:rPr>
        <w:t xml:space="preserve"> </w:t>
      </w:r>
      <w:r w:rsidR="000B1541">
        <w:rPr>
          <w:rFonts w:asciiTheme="minorHAnsi" w:hAnsiTheme="minorHAnsi" w:cstheme="minorHAnsi"/>
        </w:rPr>
        <w:t>za</w:t>
      </w:r>
      <w:r>
        <w:rPr>
          <w:rFonts w:asciiTheme="minorHAnsi" w:hAnsiTheme="minorHAnsi" w:cstheme="minorHAnsi"/>
        </w:rPr>
        <w:t>żądać</w:t>
      </w:r>
      <w:r w:rsidRPr="00CD6BED" w:rsidDel="005065FC">
        <w:rPr>
          <w:rFonts w:asciiTheme="minorHAnsi" w:hAnsiTheme="minorHAnsi" w:cstheme="minorHAnsi"/>
        </w:rPr>
        <w:t xml:space="preserve"> </w:t>
      </w:r>
      <w:r w:rsidRPr="00CD6BED">
        <w:rPr>
          <w:rFonts w:asciiTheme="minorHAnsi" w:hAnsiTheme="minorHAnsi" w:cstheme="minorHAnsi"/>
        </w:rPr>
        <w:t>przedstawi</w:t>
      </w:r>
      <w:r>
        <w:rPr>
          <w:rFonts w:asciiTheme="minorHAnsi" w:hAnsiTheme="minorHAnsi" w:cstheme="minorHAnsi"/>
        </w:rPr>
        <w:t>enia</w:t>
      </w:r>
      <w:r w:rsidRPr="00CD6BE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kopii </w:t>
      </w:r>
      <w:r w:rsidRPr="00CD6BED">
        <w:rPr>
          <w:rFonts w:asciiTheme="minorHAnsi" w:hAnsiTheme="minorHAnsi" w:cstheme="minorHAnsi"/>
        </w:rPr>
        <w:t>umow</w:t>
      </w:r>
      <w:r>
        <w:rPr>
          <w:rFonts w:asciiTheme="minorHAnsi" w:hAnsiTheme="minorHAnsi" w:cstheme="minorHAnsi"/>
        </w:rPr>
        <w:t>y</w:t>
      </w:r>
      <w:r w:rsidRPr="00CD6BED">
        <w:rPr>
          <w:rFonts w:asciiTheme="minorHAnsi" w:hAnsiTheme="minorHAnsi" w:cstheme="minorHAnsi"/>
        </w:rPr>
        <w:t xml:space="preserve"> regulując</w:t>
      </w:r>
      <w:r>
        <w:rPr>
          <w:rFonts w:asciiTheme="minorHAnsi" w:hAnsiTheme="minorHAnsi" w:cstheme="minorHAnsi"/>
        </w:rPr>
        <w:t>ej</w:t>
      </w:r>
      <w:r w:rsidRPr="00CD6BED">
        <w:rPr>
          <w:rFonts w:asciiTheme="minorHAnsi" w:hAnsiTheme="minorHAnsi" w:cstheme="minorHAnsi"/>
        </w:rPr>
        <w:t xml:space="preserve"> </w:t>
      </w:r>
      <w:r w:rsidR="006D35E5" w:rsidRPr="00CD6BED">
        <w:rPr>
          <w:rFonts w:asciiTheme="minorHAnsi" w:hAnsiTheme="minorHAnsi" w:cstheme="minorHAnsi"/>
        </w:rPr>
        <w:t>współpracę tych Wykonawców.</w:t>
      </w:r>
    </w:p>
    <w:p w14:paraId="29E89EA5" w14:textId="2AE17417" w:rsidR="00BB0DAC" w:rsidRDefault="006D35E5" w:rsidP="000A3F4F">
      <w:pPr>
        <w:pStyle w:val="Akapitzlist"/>
        <w:numPr>
          <w:ilvl w:val="3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CD6BED">
        <w:rPr>
          <w:rFonts w:asciiTheme="minorHAnsi" w:hAnsiTheme="minorHAnsi" w:cstheme="minorHAnsi"/>
        </w:rPr>
        <w:t xml:space="preserve">Jeżeli Wykonawca, którego oferta została wybrana jako najkorzystniejsza, uchyla się od zawarcia umowy w sprawie zamówienia publicznego </w:t>
      </w:r>
      <w:r w:rsidR="00390522" w:rsidRPr="00CD6BED">
        <w:rPr>
          <w:rFonts w:asciiTheme="minorHAnsi" w:hAnsiTheme="minorHAnsi" w:cstheme="minorHAnsi"/>
        </w:rPr>
        <w:t xml:space="preserve">lub nie wnosi wymaganego zabezpieczenia należytego wykonania umowy (o ile było wymagane), </w:t>
      </w:r>
      <w:r w:rsidRPr="00CD6BED">
        <w:rPr>
          <w:rFonts w:asciiTheme="minorHAnsi" w:hAnsiTheme="minorHAnsi" w:cstheme="minorHAnsi"/>
        </w:rPr>
        <w:t>Zamawiający może dokona</w:t>
      </w:r>
      <w:r w:rsidR="005065FC">
        <w:rPr>
          <w:rFonts w:asciiTheme="minorHAnsi" w:hAnsiTheme="minorHAnsi" w:cstheme="minorHAnsi"/>
        </w:rPr>
        <w:t>ć</w:t>
      </w:r>
      <w:r w:rsidRPr="00CD6BED">
        <w:rPr>
          <w:rFonts w:asciiTheme="minorHAnsi" w:hAnsiTheme="minorHAnsi" w:cstheme="minorHAnsi"/>
        </w:rPr>
        <w:t xml:space="preserve"> ponownego badania i oceny ofert spośród ofert pozostałych w postępowaniu Wykonawców </w:t>
      </w:r>
      <w:r w:rsidR="00390522" w:rsidRPr="00CD6BED">
        <w:rPr>
          <w:rFonts w:asciiTheme="minorHAnsi" w:hAnsiTheme="minorHAnsi" w:cstheme="minorHAnsi"/>
        </w:rPr>
        <w:t xml:space="preserve">oraz wybrać najkorzystniejszą ofertę </w:t>
      </w:r>
      <w:r w:rsidRPr="00CD6BED">
        <w:rPr>
          <w:rFonts w:asciiTheme="minorHAnsi" w:hAnsiTheme="minorHAnsi" w:cstheme="minorHAnsi"/>
        </w:rPr>
        <w:t>albo</w:t>
      </w:r>
      <w:r w:rsidR="00390522" w:rsidRPr="00CD6BED">
        <w:rPr>
          <w:rFonts w:asciiTheme="minorHAnsi" w:hAnsiTheme="minorHAnsi" w:cstheme="minorHAnsi"/>
        </w:rPr>
        <w:t xml:space="preserve"> unieważnić</w:t>
      </w:r>
      <w:r w:rsidRPr="00CD6BED">
        <w:rPr>
          <w:rFonts w:asciiTheme="minorHAnsi" w:hAnsiTheme="minorHAnsi" w:cstheme="minorHAnsi"/>
        </w:rPr>
        <w:t xml:space="preserve"> postępowanie.</w:t>
      </w:r>
    </w:p>
    <w:p w14:paraId="4180600F" w14:textId="6536744B" w:rsidR="00182582" w:rsidRPr="00D33190" w:rsidRDefault="00390522" w:rsidP="000A3F4F">
      <w:pPr>
        <w:pStyle w:val="Akapitzlist"/>
        <w:numPr>
          <w:ilvl w:val="3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D33190">
        <w:rPr>
          <w:rFonts w:asciiTheme="minorHAnsi" w:hAnsiTheme="minorHAnsi" w:cstheme="minorHAnsi"/>
        </w:rPr>
        <w:t xml:space="preserve">Zamawiający nie wymaga  </w:t>
      </w:r>
      <w:r w:rsidR="00CD6BED" w:rsidRPr="00D33190">
        <w:rPr>
          <w:rFonts w:asciiTheme="minorHAnsi" w:hAnsiTheme="minorHAnsi"/>
        </w:rPr>
        <w:t>wniesienia, przed zawarciem umowy, zabezpieczenia należytego wykonania umowy.</w:t>
      </w:r>
    </w:p>
    <w:p w14:paraId="2AFA7B0B" w14:textId="2C3CD416" w:rsidR="00CB7B1B" w:rsidRPr="00762B50" w:rsidRDefault="00182582" w:rsidP="000A3F4F">
      <w:pPr>
        <w:pStyle w:val="Nagwek1"/>
        <w:numPr>
          <w:ilvl w:val="0"/>
          <w:numId w:val="7"/>
        </w:numPr>
        <w:tabs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182582">
        <w:rPr>
          <w:rFonts w:asciiTheme="minorHAnsi" w:hAnsiTheme="minorHAnsi" w:cstheme="minorHAnsi"/>
          <w:sz w:val="24"/>
          <w:szCs w:val="24"/>
        </w:rPr>
        <w:t>Projektowane postanowienia umowy w sprawie zamówienia publicznego, które zostaną wprowadzone do umowy.</w:t>
      </w:r>
    </w:p>
    <w:p w14:paraId="7B05D97C" w14:textId="2296FEDB" w:rsidR="008A0D10" w:rsidRPr="00E51832" w:rsidRDefault="00182582" w:rsidP="00182582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492577">
        <w:rPr>
          <w:rFonts w:asciiTheme="minorHAnsi" w:hAnsiTheme="minorHAnsi" w:cstheme="minorHAnsi"/>
        </w:rPr>
        <w:t>Projektowane postanowienia umowy w sprawie z</w:t>
      </w:r>
      <w:r w:rsidR="00A530C6">
        <w:rPr>
          <w:rFonts w:asciiTheme="minorHAnsi" w:hAnsiTheme="minorHAnsi" w:cstheme="minorHAnsi"/>
        </w:rPr>
        <w:t xml:space="preserve">amówienia publicznego </w:t>
      </w:r>
      <w:r w:rsidR="005050DB">
        <w:rPr>
          <w:rFonts w:asciiTheme="minorHAnsi" w:hAnsiTheme="minorHAnsi" w:cstheme="minorHAnsi"/>
        </w:rPr>
        <w:t xml:space="preserve">stanowią </w:t>
      </w:r>
      <w:r w:rsidR="00A530C6" w:rsidRPr="001D322C">
        <w:rPr>
          <w:rFonts w:asciiTheme="minorHAnsi" w:hAnsiTheme="minorHAnsi" w:cstheme="minorHAnsi"/>
        </w:rPr>
        <w:t>Z</w:t>
      </w:r>
      <w:r w:rsidRPr="001D322C">
        <w:rPr>
          <w:rFonts w:asciiTheme="minorHAnsi" w:hAnsiTheme="minorHAnsi" w:cstheme="minorHAnsi"/>
        </w:rPr>
        <w:t xml:space="preserve">ałącznik </w:t>
      </w:r>
      <w:r w:rsidRPr="00770CAE">
        <w:rPr>
          <w:rFonts w:asciiTheme="minorHAnsi" w:hAnsiTheme="minorHAnsi" w:cstheme="minorHAnsi"/>
        </w:rPr>
        <w:t xml:space="preserve">nr </w:t>
      </w:r>
      <w:r w:rsidR="00DC2834" w:rsidRPr="00770CAE">
        <w:rPr>
          <w:rFonts w:asciiTheme="minorHAnsi" w:hAnsiTheme="minorHAnsi" w:cstheme="minorHAnsi"/>
        </w:rPr>
        <w:t>6</w:t>
      </w:r>
      <w:r w:rsidR="0030563F">
        <w:rPr>
          <w:rFonts w:asciiTheme="minorHAnsi" w:hAnsiTheme="minorHAnsi" w:cstheme="minorHAnsi"/>
        </w:rPr>
        <w:t xml:space="preserve"> </w:t>
      </w:r>
      <w:r w:rsidR="00D9528E" w:rsidRPr="00770CAE">
        <w:rPr>
          <w:rFonts w:asciiTheme="minorHAnsi" w:hAnsiTheme="minorHAnsi" w:cstheme="minorHAnsi"/>
        </w:rPr>
        <w:t>do SWZ</w:t>
      </w:r>
      <w:r w:rsidRPr="00770CAE">
        <w:rPr>
          <w:rFonts w:asciiTheme="minorHAnsi" w:hAnsiTheme="minorHAnsi" w:cstheme="minorHAnsi"/>
        </w:rPr>
        <w:t>.</w:t>
      </w:r>
    </w:p>
    <w:p w14:paraId="7B12E9E8" w14:textId="213C4E97" w:rsidR="00A47283" w:rsidRPr="00762B50" w:rsidRDefault="00182582" w:rsidP="000A3F4F">
      <w:pPr>
        <w:pStyle w:val="Nagwek1"/>
        <w:numPr>
          <w:ilvl w:val="0"/>
          <w:numId w:val="7"/>
        </w:numPr>
        <w:tabs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bCs w:val="0"/>
          <w:sz w:val="24"/>
          <w:szCs w:val="24"/>
        </w:rPr>
      </w:pPr>
      <w:r w:rsidRPr="00E51832">
        <w:rPr>
          <w:rFonts w:asciiTheme="minorHAnsi" w:hAnsiTheme="minorHAnsi" w:cstheme="minorHAnsi"/>
          <w:bCs w:val="0"/>
          <w:sz w:val="24"/>
          <w:szCs w:val="24"/>
        </w:rPr>
        <w:lastRenderedPageBreak/>
        <w:t>Pouczenie o środkach ochrony prawnej przysługujących Wykonawcy</w:t>
      </w:r>
      <w:r w:rsidR="008A0D10" w:rsidRPr="00E51832">
        <w:rPr>
          <w:rFonts w:asciiTheme="minorHAnsi" w:hAnsiTheme="minorHAnsi" w:cstheme="minorHAnsi"/>
          <w:bCs w:val="0"/>
          <w:sz w:val="24"/>
          <w:szCs w:val="24"/>
        </w:rPr>
        <w:t xml:space="preserve">     </w:t>
      </w:r>
    </w:p>
    <w:p w14:paraId="2C3B9A70" w14:textId="4A645706" w:rsidR="008A0D10" w:rsidRPr="00E50DCE" w:rsidRDefault="008A0D10" w:rsidP="000A3F4F">
      <w:pPr>
        <w:pStyle w:val="Akapitzlist"/>
        <w:numPr>
          <w:ilvl w:val="3"/>
          <w:numId w:val="7"/>
        </w:numPr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E51832">
        <w:rPr>
          <w:rFonts w:asciiTheme="minorHAnsi" w:hAnsiTheme="minorHAnsi" w:cstheme="minorHAnsi"/>
        </w:rPr>
        <w:t>Wykonawcy, a także innemu podmiotowi, jeżeli ma lub miał interes w uzyskaniu zamówienia oraz poniósł lub może ponieść szkodę w wyniku naruszenia przez Zamawiającego przepisów ustawy</w:t>
      </w:r>
      <w:r w:rsidRPr="00E51832">
        <w:rPr>
          <w:rFonts w:asciiTheme="minorHAnsi" w:hAnsiTheme="minorHAnsi" w:cstheme="minorHAnsi"/>
          <w:b/>
          <w:bCs/>
        </w:rPr>
        <w:t xml:space="preserve"> </w:t>
      </w:r>
      <w:r w:rsidRPr="00845236">
        <w:rPr>
          <w:rFonts w:asciiTheme="minorHAnsi" w:hAnsiTheme="minorHAnsi" w:cstheme="minorHAnsi"/>
          <w:bCs/>
        </w:rPr>
        <w:t>Pzp</w:t>
      </w:r>
      <w:r w:rsidRPr="00845236">
        <w:rPr>
          <w:rFonts w:asciiTheme="minorHAnsi" w:hAnsiTheme="minorHAnsi" w:cstheme="minorHAnsi"/>
        </w:rPr>
        <w:t xml:space="preserve">, przysługują środki ochrony prawnej określone </w:t>
      </w:r>
      <w:r w:rsidR="000E4CA9">
        <w:rPr>
          <w:rFonts w:asciiTheme="minorHAnsi" w:hAnsiTheme="minorHAnsi" w:cstheme="minorHAnsi"/>
        </w:rPr>
        <w:br/>
      </w:r>
      <w:r w:rsidRPr="00845236">
        <w:rPr>
          <w:rFonts w:asciiTheme="minorHAnsi" w:hAnsiTheme="minorHAnsi" w:cstheme="minorHAnsi"/>
        </w:rPr>
        <w:t xml:space="preserve">w dziale IX </w:t>
      </w:r>
      <w:r w:rsidRPr="00845236">
        <w:rPr>
          <w:rFonts w:asciiTheme="minorHAnsi" w:hAnsiTheme="minorHAnsi" w:cstheme="minorHAnsi"/>
          <w:bCs/>
        </w:rPr>
        <w:t>ustawy Pzp</w:t>
      </w:r>
      <w:r w:rsidR="00845236">
        <w:rPr>
          <w:rFonts w:asciiTheme="minorHAnsi" w:hAnsiTheme="minorHAnsi" w:cstheme="minorHAnsi"/>
          <w:bCs/>
        </w:rPr>
        <w:t>,</w:t>
      </w:r>
      <w:r w:rsidRPr="00E51832">
        <w:rPr>
          <w:rFonts w:asciiTheme="minorHAnsi" w:hAnsiTheme="minorHAnsi" w:cstheme="minorHAnsi"/>
        </w:rPr>
        <w:t xml:space="preserve"> tj. odwołanie i skarga do sądu. </w:t>
      </w:r>
      <w:r w:rsidR="00C539C2">
        <w:rPr>
          <w:rFonts w:asciiTheme="minorHAnsi" w:hAnsiTheme="minorHAnsi" w:cstheme="minorHAnsi"/>
        </w:rPr>
        <w:t xml:space="preserve">Środki ochrony prawnej wobec ogłoszenia wszczynającego postępowanie oraz dokumentów zamówienia przysługują również organizacjom wpisanym na listę, o której mowa w art. 469 pkt 15, oraz Rzecznikowi Małych i Średnich Przedsiębiorców. </w:t>
      </w:r>
      <w:r w:rsidRPr="00E51832">
        <w:rPr>
          <w:rFonts w:asciiTheme="minorHAnsi" w:hAnsiTheme="minorHAnsi" w:cstheme="minorHAnsi"/>
        </w:rPr>
        <w:t xml:space="preserve">Postępowanie odwoławcze uregulowane zostało w przepisach art. 506-578 ustawy Pzp, a postępowanie skargowe w przepisach art. 579-590 ustawy Pzp. </w:t>
      </w:r>
    </w:p>
    <w:p w14:paraId="5D46EBA2" w14:textId="3B68DCEA" w:rsidR="008A0D10" w:rsidRPr="00E51832" w:rsidRDefault="008A0D10" w:rsidP="000A3F4F">
      <w:pPr>
        <w:pStyle w:val="Akapitzlist"/>
        <w:numPr>
          <w:ilvl w:val="3"/>
          <w:numId w:val="7"/>
        </w:numPr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E51832">
        <w:rPr>
          <w:rFonts w:asciiTheme="minorHAnsi" w:hAnsiTheme="minorHAnsi" w:cstheme="minorHAnsi"/>
        </w:rPr>
        <w:t xml:space="preserve">Odwołanie przysługuje na: </w:t>
      </w:r>
    </w:p>
    <w:p w14:paraId="04CA8697" w14:textId="5512EBFC" w:rsidR="008A0D10" w:rsidRDefault="008A0D10" w:rsidP="000A3F4F">
      <w:pPr>
        <w:pStyle w:val="Akapitzlist"/>
        <w:numPr>
          <w:ilvl w:val="0"/>
          <w:numId w:val="25"/>
        </w:numPr>
        <w:ind w:left="709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 xml:space="preserve">niezgodną z przepisami ustawy czynność Zamawiającego, podjętą w postępowaniu </w:t>
      </w:r>
      <w:r w:rsidR="000E4CA9">
        <w:rPr>
          <w:rFonts w:asciiTheme="minorHAnsi" w:hAnsiTheme="minorHAnsi" w:cstheme="minorHAnsi"/>
        </w:rPr>
        <w:br/>
      </w:r>
      <w:r w:rsidRPr="00E51832">
        <w:rPr>
          <w:rFonts w:asciiTheme="minorHAnsi" w:hAnsiTheme="minorHAnsi" w:cstheme="minorHAnsi"/>
        </w:rPr>
        <w:t xml:space="preserve">o udzielenie zamówienia, w tym na projektowane postanowienie umowy; </w:t>
      </w:r>
    </w:p>
    <w:p w14:paraId="017AD693" w14:textId="77777777" w:rsidR="00E51832" w:rsidRDefault="008A0D10" w:rsidP="000A3F4F">
      <w:pPr>
        <w:pStyle w:val="Akapitzlist"/>
        <w:numPr>
          <w:ilvl w:val="0"/>
          <w:numId w:val="25"/>
        </w:numPr>
        <w:ind w:left="709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>zaniechanie czynności w postępowaniu o udzielenie zamówienia, do której Zamawiający był obowiązany na podstawie ustawy;</w:t>
      </w:r>
    </w:p>
    <w:p w14:paraId="747589C9" w14:textId="089787E2" w:rsidR="008A0D10" w:rsidRPr="00E51832" w:rsidRDefault="008A0D10" w:rsidP="000A3F4F">
      <w:pPr>
        <w:pStyle w:val="Akapitzlist"/>
        <w:numPr>
          <w:ilvl w:val="0"/>
          <w:numId w:val="25"/>
        </w:numPr>
        <w:ind w:left="709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 xml:space="preserve"> zaniechanie przeprowadzenia postępowania o udzielenie zamówienia, mimo że Zamawiający był do tego obowiązany. </w:t>
      </w:r>
    </w:p>
    <w:p w14:paraId="5C33D4B6" w14:textId="4DE84FB5" w:rsidR="008A0D10" w:rsidRPr="00A530C6" w:rsidRDefault="008A0D10" w:rsidP="000A3F4F">
      <w:pPr>
        <w:pStyle w:val="Akapitzlist"/>
        <w:numPr>
          <w:ilvl w:val="3"/>
          <w:numId w:val="7"/>
        </w:numPr>
        <w:ind w:left="426" w:hanging="284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 xml:space="preserve">Odwołanie wnosi się do Prezesa </w:t>
      </w:r>
      <w:r w:rsidR="003C30F7">
        <w:rPr>
          <w:rFonts w:asciiTheme="minorHAnsi" w:hAnsiTheme="minorHAnsi" w:cstheme="minorHAnsi"/>
        </w:rPr>
        <w:t xml:space="preserve">Krajowej </w:t>
      </w:r>
      <w:r w:rsidRPr="00E51832">
        <w:rPr>
          <w:rFonts w:asciiTheme="minorHAnsi" w:hAnsiTheme="minorHAnsi" w:cstheme="minorHAnsi"/>
        </w:rPr>
        <w:t>Izby</w:t>
      </w:r>
      <w:r w:rsidR="003C30F7">
        <w:rPr>
          <w:rFonts w:asciiTheme="minorHAnsi" w:hAnsiTheme="minorHAnsi" w:cstheme="minorHAnsi"/>
        </w:rPr>
        <w:t xml:space="preserve"> Odwoławczej</w:t>
      </w:r>
      <w:r w:rsidRPr="00E51832">
        <w:rPr>
          <w:rFonts w:asciiTheme="minorHAnsi" w:hAnsiTheme="minorHAnsi" w:cstheme="minorHAnsi"/>
        </w:rPr>
        <w:t>. Odwołujący przekazuje Zamawiającemu odwołanie wniesione w formie elektronicznej albo w postaci elektronicznej albo kopię tego odwołania, jeżeli zostało ono wniesione w formie pisemnej, przed upływem terminu do wniesienia odwołania w taki sposób, aby mógł on zapoznać się z jego treścią przed upływem tego terminu. Domniemywa się, że Zamawiający mógł zapoznać się z treścią odwołania przed upływem terminu do jego wniesienia, jeżeli</w:t>
      </w:r>
      <w:r w:rsidR="00A530C6">
        <w:rPr>
          <w:rFonts w:asciiTheme="minorHAnsi" w:hAnsiTheme="minorHAnsi" w:cstheme="minorHAnsi"/>
        </w:rPr>
        <w:t xml:space="preserve"> </w:t>
      </w:r>
      <w:r w:rsidRPr="00A530C6">
        <w:rPr>
          <w:rFonts w:asciiTheme="minorHAnsi" w:hAnsiTheme="minorHAnsi" w:cstheme="minorHAnsi"/>
        </w:rPr>
        <w:t xml:space="preserve">przekazanie odpowiednio odwołania albo jego kopii nastąpiło przed upływem terminu do jego wniesienia przy użyciu środków komunikacji elektronicznej. </w:t>
      </w:r>
    </w:p>
    <w:p w14:paraId="4B742B26" w14:textId="002D5877" w:rsidR="008A0D10" w:rsidRPr="00E51832" w:rsidRDefault="008A0D10" w:rsidP="000A3F4F">
      <w:pPr>
        <w:pStyle w:val="Akapitzlist"/>
        <w:numPr>
          <w:ilvl w:val="3"/>
          <w:numId w:val="7"/>
        </w:numPr>
        <w:ind w:left="426" w:hanging="284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>Odwołanie wnosi się w terminie:</w:t>
      </w:r>
    </w:p>
    <w:p w14:paraId="42A83343" w14:textId="0FE95D69" w:rsidR="008A0D10" w:rsidRPr="00E51832" w:rsidRDefault="008A0D10" w:rsidP="00714E5A">
      <w:pPr>
        <w:ind w:left="567" w:hanging="141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 xml:space="preserve">- </w:t>
      </w:r>
      <w:r w:rsidR="00E51832">
        <w:rPr>
          <w:rFonts w:asciiTheme="minorHAnsi" w:hAnsiTheme="minorHAnsi" w:cstheme="minorHAnsi"/>
        </w:rPr>
        <w:t>5</w:t>
      </w:r>
      <w:r w:rsidRPr="00E51832">
        <w:rPr>
          <w:rFonts w:asciiTheme="minorHAnsi" w:hAnsiTheme="minorHAnsi" w:cstheme="minorHAnsi"/>
        </w:rPr>
        <w:t xml:space="preserve"> dni od dnia przekazania informacji o czynności Zamawiającego stanowiącej podstawę jego wniesienia, jeżeli informacja została przekazana przy użyciu środków komunikacji elektronicznej, </w:t>
      </w:r>
    </w:p>
    <w:p w14:paraId="49C35EBE" w14:textId="6151F00E" w:rsidR="008A0D10" w:rsidRPr="00E51832" w:rsidRDefault="008A0D10" w:rsidP="00714E5A">
      <w:pPr>
        <w:ind w:left="567" w:hanging="141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>- 1</w:t>
      </w:r>
      <w:r w:rsidR="00E51832">
        <w:rPr>
          <w:rFonts w:asciiTheme="minorHAnsi" w:hAnsiTheme="minorHAnsi" w:cstheme="minorHAnsi"/>
        </w:rPr>
        <w:t xml:space="preserve">0 </w:t>
      </w:r>
      <w:r w:rsidRPr="00E51832">
        <w:rPr>
          <w:rFonts w:asciiTheme="minorHAnsi" w:hAnsiTheme="minorHAnsi" w:cstheme="minorHAnsi"/>
        </w:rPr>
        <w:t xml:space="preserve">dni od dnia przekazania informacji o czynności Zamawiającego stanowiącej podstawę jego wniesienia, jeżeli informacja została przekazana w sposób inny niż określony powyżej. </w:t>
      </w:r>
    </w:p>
    <w:p w14:paraId="67166AD9" w14:textId="627C5383" w:rsidR="008A0D10" w:rsidRPr="00E51832" w:rsidRDefault="008A0D10" w:rsidP="000A3F4F">
      <w:pPr>
        <w:pStyle w:val="Akapitzlist"/>
        <w:numPr>
          <w:ilvl w:val="3"/>
          <w:numId w:val="7"/>
        </w:numPr>
        <w:ind w:left="426" w:hanging="284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 xml:space="preserve">Odwołanie wobec treści ogłoszenia wszczynającego postępowanie o udzielenie zamówienia lub wobec treści dokumentów zamówienia wnosi się w terminie </w:t>
      </w:r>
      <w:r w:rsidR="00E51832">
        <w:rPr>
          <w:rFonts w:asciiTheme="minorHAnsi" w:hAnsiTheme="minorHAnsi" w:cstheme="minorHAnsi"/>
        </w:rPr>
        <w:t>5 dni od dnia zamieszczenia</w:t>
      </w:r>
      <w:r w:rsidRPr="00E51832">
        <w:rPr>
          <w:rFonts w:asciiTheme="minorHAnsi" w:hAnsiTheme="minorHAnsi" w:cstheme="minorHAnsi"/>
        </w:rPr>
        <w:t xml:space="preserve"> ogłoszenia w </w:t>
      </w:r>
      <w:r w:rsidR="00E51832">
        <w:rPr>
          <w:rFonts w:asciiTheme="minorHAnsi" w:hAnsiTheme="minorHAnsi" w:cstheme="minorHAnsi"/>
        </w:rPr>
        <w:t>Biuletynie Zamówień Publicznych</w:t>
      </w:r>
      <w:r w:rsidRPr="00E51832">
        <w:rPr>
          <w:rFonts w:asciiTheme="minorHAnsi" w:hAnsiTheme="minorHAnsi" w:cstheme="minorHAnsi"/>
        </w:rPr>
        <w:t xml:space="preserve"> lub dokumentów zamówienia na stronie internetowej. </w:t>
      </w:r>
    </w:p>
    <w:p w14:paraId="620E0024" w14:textId="0ABA3263" w:rsidR="008A0D10" w:rsidRDefault="008A0D10" w:rsidP="000A3F4F">
      <w:pPr>
        <w:pStyle w:val="Akapitzlist"/>
        <w:numPr>
          <w:ilvl w:val="3"/>
          <w:numId w:val="7"/>
        </w:numPr>
        <w:ind w:left="426" w:hanging="284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>Odwołanie w przypadkach innych niż określone w pkt 4. i 5.</w:t>
      </w:r>
      <w:r w:rsidR="005B35C1">
        <w:rPr>
          <w:rFonts w:asciiTheme="minorHAnsi" w:hAnsiTheme="minorHAnsi" w:cstheme="minorHAnsi"/>
        </w:rPr>
        <w:t xml:space="preserve"> </w:t>
      </w:r>
      <w:r w:rsidRPr="00E51832">
        <w:rPr>
          <w:rFonts w:asciiTheme="minorHAnsi" w:hAnsiTheme="minorHAnsi" w:cstheme="minorHAnsi"/>
        </w:rPr>
        <w:t xml:space="preserve">powyżej wnosi się w terminie </w:t>
      </w:r>
      <w:r w:rsidR="005B35C1">
        <w:rPr>
          <w:rFonts w:asciiTheme="minorHAnsi" w:hAnsiTheme="minorHAnsi" w:cstheme="minorHAnsi"/>
        </w:rPr>
        <w:t>5</w:t>
      </w:r>
      <w:r w:rsidRPr="00E51832">
        <w:rPr>
          <w:rFonts w:asciiTheme="minorHAnsi" w:hAnsiTheme="minorHAnsi" w:cstheme="minorHAnsi"/>
        </w:rPr>
        <w:t xml:space="preserve"> dni od dnia, w którym powzięto lub przy zachowaniu należytej staranności można było powziąć wiadomość o okolicznościach stanowiących podstawę jego wniesienia. </w:t>
      </w:r>
    </w:p>
    <w:p w14:paraId="09C7A93B" w14:textId="2BE17E3B" w:rsidR="00A530C6" w:rsidRPr="007B5269" w:rsidRDefault="008A0D10" w:rsidP="000A3F4F">
      <w:pPr>
        <w:pStyle w:val="Akapitzlist"/>
        <w:numPr>
          <w:ilvl w:val="3"/>
          <w:numId w:val="7"/>
        </w:numPr>
        <w:ind w:left="426" w:hanging="284"/>
        <w:jc w:val="both"/>
        <w:rPr>
          <w:rFonts w:asciiTheme="minorHAnsi" w:hAnsiTheme="minorHAnsi" w:cstheme="minorHAnsi"/>
        </w:rPr>
      </w:pPr>
      <w:r w:rsidRPr="005B35C1">
        <w:rPr>
          <w:rFonts w:asciiTheme="minorHAnsi" w:hAnsiTheme="minorHAnsi" w:cstheme="minorHAnsi"/>
        </w:rPr>
        <w:t xml:space="preserve">Na orzeczenie </w:t>
      </w:r>
      <w:r w:rsidR="00C539C2">
        <w:rPr>
          <w:rFonts w:asciiTheme="minorHAnsi" w:hAnsiTheme="minorHAnsi" w:cstheme="minorHAnsi"/>
        </w:rPr>
        <w:t>Krajowej</w:t>
      </w:r>
      <w:r w:rsidR="00C539C2" w:rsidRPr="00C539C2">
        <w:rPr>
          <w:rFonts w:asciiTheme="minorHAnsi" w:hAnsiTheme="minorHAnsi" w:cstheme="minorHAnsi"/>
        </w:rPr>
        <w:t xml:space="preserve"> </w:t>
      </w:r>
      <w:r w:rsidRPr="005B35C1">
        <w:rPr>
          <w:rFonts w:asciiTheme="minorHAnsi" w:hAnsiTheme="minorHAnsi" w:cstheme="minorHAnsi"/>
        </w:rPr>
        <w:t xml:space="preserve">Izby </w:t>
      </w:r>
      <w:r w:rsidR="00C539C2" w:rsidRPr="00C539C2">
        <w:rPr>
          <w:rFonts w:asciiTheme="minorHAnsi" w:hAnsiTheme="minorHAnsi" w:cstheme="minorHAnsi"/>
        </w:rPr>
        <w:t>Odwoławczej</w:t>
      </w:r>
      <w:r w:rsidR="00C539C2" w:rsidRPr="005B35C1">
        <w:rPr>
          <w:rFonts w:asciiTheme="minorHAnsi" w:hAnsiTheme="minorHAnsi" w:cstheme="minorHAnsi"/>
        </w:rPr>
        <w:t xml:space="preserve"> </w:t>
      </w:r>
      <w:r w:rsidRPr="005B35C1">
        <w:rPr>
          <w:rFonts w:asciiTheme="minorHAnsi" w:hAnsiTheme="minorHAnsi" w:cstheme="minorHAnsi"/>
        </w:rPr>
        <w:t xml:space="preserve">oraz postanowienie Prezesa Izby, o którym mowa w art. 519 ust. 1 ustawy Pzp, stronom oraz uczestnikom postępowania przysługuje skarga do sądu. Skargę wnosi się do Sądu Okręgowego w Warszawie - sądu zamówień publicznych. Skargę wnosi się za pośrednictwem Prezesa Izby, w terminie 14 dni od dnia </w:t>
      </w:r>
      <w:r w:rsidRPr="005B35C1">
        <w:rPr>
          <w:rFonts w:asciiTheme="minorHAnsi" w:hAnsiTheme="minorHAnsi" w:cstheme="minorHAnsi"/>
        </w:rPr>
        <w:lastRenderedPageBreak/>
        <w:t>doręczenia orzeczenia Izby  lub postanowienia Prezesa  Izby, o którym mowa w art. 519 ust. 1 ustawy Pzp, przesyłając jednocześnie jej odpis przeciwnikowi skargi. Złożenie skargi w placówce pocztowej operatora wyznaczonego w rozumieniu ustawy z dnia 23 listopada 2012 r. - Prawo pocztowe (Dz. U. z 202</w:t>
      </w:r>
      <w:r w:rsidR="007772C6">
        <w:rPr>
          <w:rFonts w:asciiTheme="minorHAnsi" w:hAnsiTheme="minorHAnsi" w:cstheme="minorHAnsi"/>
        </w:rPr>
        <w:t>3</w:t>
      </w:r>
      <w:r w:rsidRPr="005B35C1">
        <w:rPr>
          <w:rFonts w:asciiTheme="minorHAnsi" w:hAnsiTheme="minorHAnsi" w:cstheme="minorHAnsi"/>
        </w:rPr>
        <w:t xml:space="preserve"> r. poz. 1</w:t>
      </w:r>
      <w:r w:rsidR="007772C6">
        <w:rPr>
          <w:rFonts w:asciiTheme="minorHAnsi" w:hAnsiTheme="minorHAnsi" w:cstheme="minorHAnsi"/>
        </w:rPr>
        <w:t>640 ze</w:t>
      </w:r>
      <w:r w:rsidRPr="005B35C1">
        <w:rPr>
          <w:rFonts w:asciiTheme="minorHAnsi" w:hAnsiTheme="minorHAnsi" w:cstheme="minorHAnsi"/>
        </w:rPr>
        <w:t xml:space="preserve"> zm.)</w:t>
      </w:r>
      <w:r w:rsidR="005B35C1">
        <w:rPr>
          <w:rFonts w:asciiTheme="minorHAnsi" w:hAnsiTheme="minorHAnsi" w:cstheme="minorHAnsi"/>
        </w:rPr>
        <w:t xml:space="preserve"> </w:t>
      </w:r>
      <w:r w:rsidR="00396B1D" w:rsidRPr="00396B1D">
        <w:rPr>
          <w:rFonts w:asciiTheme="minorHAnsi" w:hAnsiTheme="minorHAnsi" w:cstheme="minorHAnsi"/>
        </w:rPr>
        <w:t>albo wysłanie na adres do doręczeń elektronicznych, o którym mowa w art. 2 pkt 1 ustawy z dnia 18 listopada 2020 r. o doręczeniach elektronicznych</w:t>
      </w:r>
      <w:r w:rsidR="00396B1D">
        <w:rPr>
          <w:rFonts w:asciiTheme="minorHAnsi" w:hAnsiTheme="minorHAnsi" w:cstheme="minorHAnsi"/>
        </w:rPr>
        <w:t xml:space="preserve">, </w:t>
      </w:r>
      <w:r w:rsidR="005B35C1">
        <w:rPr>
          <w:rFonts w:asciiTheme="minorHAnsi" w:hAnsiTheme="minorHAnsi" w:cstheme="minorHAnsi"/>
        </w:rPr>
        <w:t>jest równoznaczne z jej wniesieniem</w:t>
      </w:r>
      <w:r w:rsidRPr="005B35C1">
        <w:rPr>
          <w:rFonts w:asciiTheme="minorHAnsi" w:hAnsiTheme="minorHAnsi" w:cstheme="minorHAnsi"/>
        </w:rPr>
        <w:t>.</w:t>
      </w:r>
    </w:p>
    <w:p w14:paraId="49010861" w14:textId="77777777" w:rsidR="00D83B91" w:rsidRPr="00D83B91" w:rsidRDefault="00D83B91" w:rsidP="000A3F4F">
      <w:pPr>
        <w:keepNext/>
        <w:numPr>
          <w:ilvl w:val="0"/>
          <w:numId w:val="7"/>
        </w:numPr>
        <w:tabs>
          <w:tab w:val="left" w:pos="0"/>
          <w:tab w:val="left" w:pos="426"/>
        </w:tabs>
        <w:spacing w:before="0" w:after="60" w:line="276" w:lineRule="auto"/>
        <w:ind w:left="0" w:firstLine="0"/>
        <w:jc w:val="left"/>
        <w:outlineLvl w:val="0"/>
        <w:rPr>
          <w:rFonts w:asciiTheme="minorHAnsi" w:hAnsiTheme="minorHAnsi" w:cstheme="minorHAnsi"/>
          <w:b/>
          <w:bCs/>
          <w:kern w:val="32"/>
        </w:rPr>
      </w:pPr>
      <w:r w:rsidRPr="00D83B91">
        <w:rPr>
          <w:rFonts w:asciiTheme="minorHAnsi" w:hAnsiTheme="minorHAnsi" w:cstheme="minorHAnsi"/>
          <w:b/>
          <w:bCs/>
          <w:kern w:val="32"/>
        </w:rPr>
        <w:t>Informacja dotyczące RODO</w:t>
      </w:r>
    </w:p>
    <w:p w14:paraId="47AB4FA6" w14:textId="77777777" w:rsidR="00D83B91" w:rsidRPr="00D83B91" w:rsidRDefault="00D83B91" w:rsidP="00D83B91">
      <w:pPr>
        <w:spacing w:before="0" w:after="0"/>
        <w:ind w:left="142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w przypadku zbierania danych osobowych bezpośrednio od osoby fizycznej, której dane dotyczą, w celu związanym z postępowaniem mającym na celu udzielenie zamówienia.</w:t>
      </w:r>
    </w:p>
    <w:p w14:paraId="121B680D" w14:textId="77777777" w:rsidR="00D83B91" w:rsidRPr="00D83B91" w:rsidRDefault="00D83B91" w:rsidP="00D83B91">
      <w:pPr>
        <w:spacing w:before="0" w:after="0"/>
        <w:ind w:left="142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Zgodnie z art. 13 ust. 1 i 2 Rozporządzenia Parlamentu Europejskiego i Rady (UE) 2016/679 </w:t>
      </w:r>
    </w:p>
    <w:p w14:paraId="40737EE8" w14:textId="77777777" w:rsidR="00D83B91" w:rsidRPr="00D83B91" w:rsidRDefault="00D83B91" w:rsidP="00D83B91">
      <w:pPr>
        <w:spacing w:before="0" w:after="0"/>
        <w:ind w:left="142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z dnia 27 kwietnia 2016 r. w sprawie ochrony osób fizycznych w związku z przetwarzaniem danych osobowych i w sprawie swobodnego przepływu takich danych oraz uchylenia</w:t>
      </w:r>
    </w:p>
    <w:p w14:paraId="29D86F5C" w14:textId="77777777" w:rsidR="00D83B91" w:rsidRPr="00D83B91" w:rsidRDefault="00D83B91" w:rsidP="00D83B91">
      <w:pPr>
        <w:spacing w:before="0" w:after="0"/>
        <w:ind w:left="142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dyrektywy 95/46/WE (ogólne rozporządzenie o ochronie danych, dalej RODO) uprzejmie informujemy, iż:</w:t>
      </w:r>
    </w:p>
    <w:p w14:paraId="6F34F788" w14:textId="4E29C585" w:rsidR="00D83B91" w:rsidRPr="00D83B91" w:rsidRDefault="00D83B91" w:rsidP="000A3F4F">
      <w:pPr>
        <w:numPr>
          <w:ilvl w:val="0"/>
          <w:numId w:val="26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Administratorem Pani/Pana danych osobowych jest Narodowy Fundusz Ochrony Środowiska i Gospodarki Wodnej z siedzibą w Warszawie, ul. </w:t>
      </w:r>
      <w:r w:rsidR="0030563F">
        <w:rPr>
          <w:rFonts w:asciiTheme="minorHAnsi" w:hAnsiTheme="minorHAnsi" w:cstheme="minorHAnsi"/>
        </w:rPr>
        <w:t>Pańska 97</w:t>
      </w:r>
      <w:r w:rsidRPr="00D83B91">
        <w:rPr>
          <w:rFonts w:asciiTheme="minorHAnsi" w:hAnsiTheme="minorHAnsi" w:cstheme="minorHAnsi"/>
        </w:rPr>
        <w:t xml:space="preserve"> 0</w:t>
      </w:r>
      <w:r w:rsidR="0030563F">
        <w:rPr>
          <w:rFonts w:asciiTheme="minorHAnsi" w:hAnsiTheme="minorHAnsi" w:cstheme="minorHAnsi"/>
        </w:rPr>
        <w:t>0</w:t>
      </w:r>
      <w:r w:rsidRPr="00D83B91">
        <w:rPr>
          <w:rFonts w:asciiTheme="minorHAnsi" w:hAnsiTheme="minorHAnsi" w:cstheme="minorHAnsi"/>
        </w:rPr>
        <w:t>-</w:t>
      </w:r>
      <w:r w:rsidR="0030563F">
        <w:rPr>
          <w:rFonts w:asciiTheme="minorHAnsi" w:hAnsiTheme="minorHAnsi" w:cstheme="minorHAnsi"/>
        </w:rPr>
        <w:t>834</w:t>
      </w:r>
      <w:r w:rsidR="0030563F" w:rsidRPr="00D83B91">
        <w:rPr>
          <w:rFonts w:asciiTheme="minorHAnsi" w:hAnsiTheme="minorHAnsi" w:cstheme="minorHAnsi"/>
        </w:rPr>
        <w:t xml:space="preserve"> </w:t>
      </w:r>
      <w:r w:rsidRPr="00D83B91">
        <w:rPr>
          <w:rFonts w:asciiTheme="minorHAnsi" w:hAnsiTheme="minorHAnsi" w:cstheme="minorHAnsi"/>
        </w:rPr>
        <w:t>Warszawa;</w:t>
      </w:r>
    </w:p>
    <w:p w14:paraId="5E0917D0" w14:textId="77777777" w:rsidR="00D83B91" w:rsidRPr="00D83B91" w:rsidRDefault="00D83B91" w:rsidP="000A3F4F">
      <w:pPr>
        <w:numPr>
          <w:ilvl w:val="0"/>
          <w:numId w:val="26"/>
        </w:numPr>
        <w:spacing w:before="0" w:after="0"/>
        <w:ind w:left="426"/>
        <w:contextualSpacing/>
        <w:jc w:val="left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Inspektorem ochrony danych w Narodowym Funduszu Ochrony Środowiska i Gospodarki Wodnej jest Pan Robert Andrzejczuk (inspektorochronydanych@nfosigw.gov.pl);</w:t>
      </w:r>
    </w:p>
    <w:p w14:paraId="1DE366B3" w14:textId="77777777" w:rsidR="00D83B91" w:rsidRPr="00D83B91" w:rsidRDefault="00D83B91" w:rsidP="000A3F4F">
      <w:pPr>
        <w:numPr>
          <w:ilvl w:val="0"/>
          <w:numId w:val="26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Pani/Pana dane osobowe przetwarzane będą w celu prowadzenia postępowania o udzielenie zamówienia publicznego oraz zawarcia umowy, na podstawie art. 6 ust. 1 lit. c) RODO;</w:t>
      </w:r>
    </w:p>
    <w:p w14:paraId="37E7963A" w14:textId="04B45C4D" w:rsidR="00D83B91" w:rsidRPr="00D83B91" w:rsidRDefault="00D83B91" w:rsidP="000A3F4F">
      <w:pPr>
        <w:numPr>
          <w:ilvl w:val="0"/>
          <w:numId w:val="26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Pani/Pana dane osobowe będą przechowywane przez okres 4 lat zgodnie z art. 78 ust. 1 </w:t>
      </w:r>
      <w:r w:rsidR="007772C6">
        <w:rPr>
          <w:rFonts w:asciiTheme="minorHAnsi" w:hAnsiTheme="minorHAnsi" w:cstheme="minorHAnsi"/>
        </w:rPr>
        <w:t xml:space="preserve">Pzp </w:t>
      </w:r>
      <w:r w:rsidRPr="00D83B91">
        <w:rPr>
          <w:rFonts w:asciiTheme="minorHAnsi" w:hAnsiTheme="minorHAnsi" w:cstheme="minorHAnsi"/>
        </w:rPr>
        <w:t>. Jeżeli okres obowiązywania umowy przekracza 4 lata, dane będą przechowywane przez cały okres obowiązywania umowy w sprawie zamówienia publicznego;</w:t>
      </w:r>
    </w:p>
    <w:p w14:paraId="4A7B078F" w14:textId="77777777" w:rsidR="00D83B91" w:rsidRPr="00D83B91" w:rsidRDefault="00D83B91" w:rsidP="000A3F4F">
      <w:pPr>
        <w:numPr>
          <w:ilvl w:val="0"/>
          <w:numId w:val="26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Posiada Pani/Pan:</w:t>
      </w:r>
    </w:p>
    <w:p w14:paraId="6CDDE6A4" w14:textId="77777777" w:rsidR="00D83B91" w:rsidRPr="00D83B91" w:rsidRDefault="00D83B91" w:rsidP="000A3F4F">
      <w:pPr>
        <w:numPr>
          <w:ilvl w:val="2"/>
          <w:numId w:val="26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prawo dostępu do treści swoich danych; </w:t>
      </w:r>
    </w:p>
    <w:p w14:paraId="17E61EC9" w14:textId="5E4376F8" w:rsidR="00D83B91" w:rsidRPr="00D83B91" w:rsidRDefault="00D83B91" w:rsidP="000A3F4F">
      <w:pPr>
        <w:numPr>
          <w:ilvl w:val="2"/>
          <w:numId w:val="26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prawo ich sprostowania lub uzupełnienia Pani/Pana danych osobowych, przy czym skorzystanie z prawa do sprostowania lub uzupełnienia nie może skutkować zmianą wyniku postępowania o udzielenie zamówienia publicznego ani zmianą postanowień umowy w zakresie niezgodnym z ustawą P</w:t>
      </w:r>
      <w:r w:rsidR="007772C6">
        <w:rPr>
          <w:rFonts w:asciiTheme="minorHAnsi" w:hAnsiTheme="minorHAnsi" w:cstheme="minorHAnsi"/>
        </w:rPr>
        <w:t>zp</w:t>
      </w:r>
      <w:r w:rsidRPr="00D83B91">
        <w:rPr>
          <w:rFonts w:asciiTheme="minorHAnsi" w:hAnsiTheme="minorHAnsi" w:cstheme="minorHAnsi"/>
        </w:rPr>
        <w:t xml:space="preserve">, a także naruszać integralności protokołu postępowania oraz jego załączników; </w:t>
      </w:r>
    </w:p>
    <w:p w14:paraId="7237CC93" w14:textId="0BC9F833" w:rsidR="00D83B91" w:rsidRPr="00D83B91" w:rsidRDefault="00D83B91" w:rsidP="000A3F4F">
      <w:pPr>
        <w:numPr>
          <w:ilvl w:val="2"/>
          <w:numId w:val="26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prawo żądania ograniczenia przetwarzania danych osobowych z zastrzeżeniem przypadków, o których mowa w art. 18 ust. 2 RODO, przy czym prawo do ograniczenia przetwarzania nie ma zastosowania w odniesieniu do przechowywania, w celu zapewnienia korzystania ze środków ochrony prawnej, o których mowa w dziale IX ustawy P</w:t>
      </w:r>
      <w:r w:rsidR="007772C6">
        <w:rPr>
          <w:rFonts w:asciiTheme="minorHAnsi" w:hAnsiTheme="minorHAnsi" w:cstheme="minorHAnsi"/>
        </w:rPr>
        <w:t>zp</w:t>
      </w:r>
      <w:r w:rsidRPr="00D83B91">
        <w:rPr>
          <w:rFonts w:asciiTheme="minorHAnsi" w:hAnsiTheme="minorHAnsi" w:cstheme="minorHAnsi"/>
        </w:rPr>
        <w:t>, do upływu terminu na ich wniesienie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61B00F26" w14:textId="77777777" w:rsidR="00D83B91" w:rsidRPr="00D83B91" w:rsidRDefault="00D83B91" w:rsidP="000A3F4F">
      <w:pPr>
        <w:numPr>
          <w:ilvl w:val="2"/>
          <w:numId w:val="26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prawo wniesienia skargi do Prezesa Urzędu Ochrony Danych Osobowych, gdy uzna Pani/Pan, iż przetwarzanie danych osobowych Pani/Pana dotyczących narusza przepisy RODO;</w:t>
      </w:r>
    </w:p>
    <w:p w14:paraId="3A420670" w14:textId="77777777" w:rsidR="00D83B91" w:rsidRPr="00D83B91" w:rsidRDefault="00D83B91" w:rsidP="000A3F4F">
      <w:pPr>
        <w:numPr>
          <w:ilvl w:val="0"/>
          <w:numId w:val="26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Nie przysługuje Pani/Panu:</w:t>
      </w:r>
    </w:p>
    <w:p w14:paraId="11FDC42B" w14:textId="77777777" w:rsidR="00D83B91" w:rsidRPr="00D83B91" w:rsidRDefault="00D83B91" w:rsidP="000A3F4F">
      <w:pPr>
        <w:numPr>
          <w:ilvl w:val="2"/>
          <w:numId w:val="26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prawo do usunięcia danych osobowych;</w:t>
      </w:r>
    </w:p>
    <w:p w14:paraId="4F5B520E" w14:textId="77777777" w:rsidR="00D83B91" w:rsidRPr="00D83B91" w:rsidRDefault="00D83B91" w:rsidP="000A3F4F">
      <w:pPr>
        <w:numPr>
          <w:ilvl w:val="2"/>
          <w:numId w:val="26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lastRenderedPageBreak/>
        <w:t>prawo do przenoszenia danych osobowych;</w:t>
      </w:r>
    </w:p>
    <w:p w14:paraId="7D67B1E8" w14:textId="77777777" w:rsidR="00D83B91" w:rsidRPr="00D83B91" w:rsidRDefault="00D83B91" w:rsidP="000A3F4F">
      <w:pPr>
        <w:numPr>
          <w:ilvl w:val="2"/>
          <w:numId w:val="26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prawo sprzeciwu, wobec przetwarzania danych osobowych, gdyż podstawą prawną przetwarzania Pani/Pana danych osobowych jest art. 6 ust. 1 lit. c RODO;</w:t>
      </w:r>
    </w:p>
    <w:p w14:paraId="0E2114C9" w14:textId="47CBB27E" w:rsidR="00D83B91" w:rsidRPr="00D83B91" w:rsidRDefault="00D83B91" w:rsidP="000A3F4F">
      <w:pPr>
        <w:numPr>
          <w:ilvl w:val="0"/>
          <w:numId w:val="26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Obowiązek podania przez Panią/Pana danych osobowych bezpośrednio Pani/Pana dotyczących jest wymogiem określonym w przepisach ustawy P</w:t>
      </w:r>
      <w:r w:rsidR="007772C6">
        <w:rPr>
          <w:rFonts w:asciiTheme="minorHAnsi" w:hAnsiTheme="minorHAnsi" w:cstheme="minorHAnsi"/>
        </w:rPr>
        <w:t>zp</w:t>
      </w:r>
      <w:r w:rsidRPr="00D83B91">
        <w:rPr>
          <w:rFonts w:asciiTheme="minorHAnsi" w:hAnsiTheme="minorHAnsi" w:cstheme="minorHAnsi"/>
        </w:rPr>
        <w:t>, związanym z udziałem w postępowaniu o udzielenie zamówienia publicznego; konsekwencje niepodania określonych danych wynikają z ustawy P</w:t>
      </w:r>
      <w:r w:rsidR="007772C6">
        <w:rPr>
          <w:rFonts w:asciiTheme="minorHAnsi" w:hAnsiTheme="minorHAnsi" w:cstheme="minorHAnsi"/>
        </w:rPr>
        <w:t>zp</w:t>
      </w:r>
      <w:r w:rsidRPr="00D83B91">
        <w:rPr>
          <w:rFonts w:asciiTheme="minorHAnsi" w:hAnsiTheme="minorHAnsi" w:cstheme="minorHAnsi"/>
        </w:rPr>
        <w:t>;</w:t>
      </w:r>
    </w:p>
    <w:p w14:paraId="26270E1B" w14:textId="77777777" w:rsidR="00D83B91" w:rsidRPr="00D83B91" w:rsidRDefault="00D83B91" w:rsidP="00223DAE">
      <w:pPr>
        <w:spacing w:before="0" w:after="0"/>
        <w:ind w:left="426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Odbiorcami Pani/Pana danych osobowych będą te podmioty, którym administrator danych osobowych, ma obowiązek przekazywać dane na gruncie obowiązujących przepisów prawa oraz podmioty przetwarzające dane osobowe na zlecenie administratora danych osobowych w związku z wykonywaniem powierzonego im zadania w drodze zawartej umowy, m.in. dostawcy IT; </w:t>
      </w:r>
    </w:p>
    <w:p w14:paraId="4354E64B" w14:textId="77777777" w:rsidR="00D83B91" w:rsidRPr="00D83B91" w:rsidRDefault="00D83B91" w:rsidP="000A3F4F">
      <w:pPr>
        <w:numPr>
          <w:ilvl w:val="0"/>
          <w:numId w:val="26"/>
        </w:numPr>
        <w:spacing w:before="0" w:after="0"/>
        <w:ind w:left="426" w:hanging="426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Odbiorcami Pani/Pana danych osobowych będą osoby lub podmioty, którym udostępniona zostanie dokumentacja postępowania w oparciu o art. 18 oraz art. 74 PZP, a także podmioty prowadzące kontrole zamówień publicznych w NFOŚiGW, </w:t>
      </w:r>
      <w:r w:rsidRPr="00D83B91">
        <w:rPr>
          <w:rFonts w:asciiTheme="minorHAnsi" w:hAnsiTheme="minorHAnsi" w:cstheme="minorHAnsi"/>
        </w:rPr>
        <w:br/>
        <w:t>tj. w szczególności: Najwyższa Izba Kontroli, Ministerstwa, Urząd Zamówień Publicznych;</w:t>
      </w:r>
    </w:p>
    <w:p w14:paraId="2B13A5D6" w14:textId="77777777" w:rsidR="00D83B91" w:rsidRPr="00D83B91" w:rsidRDefault="00D83B91" w:rsidP="000A3F4F">
      <w:pPr>
        <w:numPr>
          <w:ilvl w:val="0"/>
          <w:numId w:val="26"/>
        </w:numPr>
        <w:spacing w:before="0" w:after="0"/>
        <w:ind w:left="426" w:hanging="426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Pani/Pana dane nie będą poddane zautomatyzowanemu podejmowaniu decyzji;</w:t>
      </w:r>
    </w:p>
    <w:p w14:paraId="1D3680E5" w14:textId="4FB25046" w:rsidR="00762B50" w:rsidRPr="00263460" w:rsidRDefault="00D83B91" w:rsidP="00263460">
      <w:pPr>
        <w:numPr>
          <w:ilvl w:val="0"/>
          <w:numId w:val="26"/>
        </w:numPr>
        <w:spacing w:before="0" w:after="0"/>
        <w:ind w:left="426" w:hanging="426"/>
        <w:jc w:val="both"/>
        <w:rPr>
          <w:rFonts w:asciiTheme="minorHAnsi" w:hAnsiTheme="minorHAnsi" w:cstheme="minorHAnsi"/>
          <w:u w:val="single"/>
        </w:rPr>
      </w:pPr>
      <w:r w:rsidRPr="00263460">
        <w:rPr>
          <w:rFonts w:asciiTheme="minorHAnsi" w:hAnsiTheme="minorHAnsi" w:cstheme="minorHAnsi"/>
        </w:rPr>
        <w:t>Pani/Pana dane nie będą przekazane odbiorcom w państwach znajdujących się poza Unią Europejską i Europejskim Obszarem Gospodarczym lub do organizacji międzynarodowej</w:t>
      </w:r>
      <w:r w:rsidR="00762B50" w:rsidRPr="00263460">
        <w:rPr>
          <w:rFonts w:asciiTheme="minorHAnsi" w:hAnsiTheme="minorHAnsi" w:cstheme="minorHAnsi"/>
        </w:rPr>
        <w:t>.</w:t>
      </w:r>
    </w:p>
    <w:p w14:paraId="06BE6447" w14:textId="77777777" w:rsidR="00263460" w:rsidRPr="00263460" w:rsidRDefault="00263460" w:rsidP="00263460">
      <w:pPr>
        <w:spacing w:before="0" w:after="0"/>
        <w:ind w:left="720"/>
        <w:jc w:val="both"/>
        <w:rPr>
          <w:rFonts w:asciiTheme="minorHAnsi" w:hAnsiTheme="minorHAnsi" w:cstheme="minorHAnsi"/>
          <w:u w:val="single"/>
        </w:rPr>
      </w:pPr>
    </w:p>
    <w:p w14:paraId="76A91A75" w14:textId="672D1E0D" w:rsidR="008F6875" w:rsidRPr="008F6875" w:rsidRDefault="009562E9" w:rsidP="000A3F4F">
      <w:pPr>
        <w:pStyle w:val="Nagwek1"/>
        <w:numPr>
          <w:ilvl w:val="0"/>
          <w:numId w:val="7"/>
        </w:numPr>
        <w:tabs>
          <w:tab w:val="left" w:pos="426"/>
        </w:tabs>
        <w:spacing w:before="0" w:after="0"/>
        <w:ind w:left="567" w:hanging="567"/>
        <w:jc w:val="both"/>
        <w:rPr>
          <w:rFonts w:asciiTheme="minorHAnsi" w:hAnsiTheme="minorHAnsi" w:cs="Times New Roman"/>
          <w:sz w:val="24"/>
          <w:szCs w:val="24"/>
        </w:rPr>
      </w:pPr>
      <w:bookmarkStart w:id="24" w:name="_Toc138219822"/>
      <w:bookmarkStart w:id="25" w:name="_Toc157574731"/>
      <w:bookmarkEnd w:id="22"/>
      <w:bookmarkEnd w:id="23"/>
      <w:r w:rsidRPr="00EA74EA">
        <w:rPr>
          <w:rFonts w:asciiTheme="minorHAnsi" w:hAnsiTheme="minorHAnsi" w:cs="Times New Roman"/>
          <w:sz w:val="24"/>
          <w:szCs w:val="24"/>
        </w:rPr>
        <w:t xml:space="preserve">Wykaz załączników do niniejszej </w:t>
      </w:r>
      <w:bookmarkEnd w:id="24"/>
      <w:bookmarkEnd w:id="25"/>
      <w:r w:rsidR="002E75AA" w:rsidRPr="00EA74EA">
        <w:rPr>
          <w:rFonts w:asciiTheme="minorHAnsi" w:hAnsiTheme="minorHAnsi" w:cs="Times New Roman"/>
          <w:sz w:val="24"/>
          <w:szCs w:val="24"/>
        </w:rPr>
        <w:t>SWZ</w:t>
      </w:r>
    </w:p>
    <w:tbl>
      <w:tblPr>
        <w:tblStyle w:val="Zwykatabela2"/>
        <w:tblW w:w="9564" w:type="dxa"/>
        <w:tblInd w:w="-5" w:type="dxa"/>
        <w:tblLayout w:type="fixed"/>
        <w:tblLook w:val="0000" w:firstRow="0" w:lastRow="0" w:firstColumn="0" w:lastColumn="0" w:noHBand="0" w:noVBand="0"/>
        <w:tblCaption w:val="Wykaz załączników do SWZ"/>
        <w:tblDescription w:val="Kol. 1 - liczba porządkowa, kol. 2 - oznaczenie załącznika, kol. 3- nazwa załącznika"/>
      </w:tblPr>
      <w:tblGrid>
        <w:gridCol w:w="628"/>
        <w:gridCol w:w="1835"/>
        <w:gridCol w:w="7101"/>
      </w:tblGrid>
      <w:tr w:rsidR="009562E9" w:rsidRPr="00EA74EA" w14:paraId="0BDBC348" w14:textId="77777777" w:rsidTr="0030563F">
        <w:trPr>
          <w:trHeight w:val="646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</w:tcPr>
          <w:p w14:paraId="49D2D247" w14:textId="77777777" w:rsidR="009562E9" w:rsidRPr="00655C84" w:rsidRDefault="009562E9" w:rsidP="00DD748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655C84">
              <w:rPr>
                <w:rFonts w:asciiTheme="minorHAnsi" w:hAnsiTheme="minorHAnsi"/>
                <w:b/>
                <w:sz w:val="22"/>
                <w:szCs w:val="22"/>
              </w:rPr>
              <w:t>Lp.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37D9D532" w14:textId="77777777" w:rsidR="009562E9" w:rsidRPr="00655C84" w:rsidRDefault="009562E9" w:rsidP="00DD748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655C84">
              <w:rPr>
                <w:rFonts w:asciiTheme="minorHAnsi" w:hAnsiTheme="minorHAnsi"/>
                <w:b/>
                <w:sz w:val="22"/>
                <w:szCs w:val="22"/>
              </w:rPr>
              <w:t>Oznaczenie Załącznika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11975B1A" w14:textId="77777777" w:rsidR="008B14DB" w:rsidRDefault="008B14DB" w:rsidP="00DD748A">
            <w:pPr>
              <w:pStyle w:val="Nagwek3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</w:p>
          <w:p w14:paraId="3AD4AC1E" w14:textId="360C514A" w:rsidR="009562E9" w:rsidRPr="00655C84" w:rsidRDefault="009562E9" w:rsidP="00DD748A">
            <w:pPr>
              <w:pStyle w:val="Nagwek3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  <w:r w:rsidRPr="00655C84">
              <w:rPr>
                <w:rFonts w:asciiTheme="minorHAnsi" w:hAnsiTheme="minorHAnsi" w:cs="Times New Roman"/>
                <w:sz w:val="22"/>
                <w:szCs w:val="22"/>
              </w:rPr>
              <w:t>Nazwa Załącznika</w:t>
            </w:r>
          </w:p>
        </w:tc>
      </w:tr>
      <w:tr w:rsidR="008C637F" w:rsidRPr="00EA74EA" w14:paraId="17B2375F" w14:textId="77777777" w:rsidTr="003056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</w:tcPr>
          <w:p w14:paraId="08DF6678" w14:textId="77777777" w:rsidR="008C637F" w:rsidRPr="00655C84" w:rsidRDefault="008C637F" w:rsidP="005C2F65">
            <w:pPr>
              <w:pStyle w:val="Stopka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7BB8FB9B" w14:textId="19FBA82F" w:rsidR="002B5C41" w:rsidRPr="00655C84" w:rsidRDefault="006C581F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655C84">
              <w:rPr>
                <w:rFonts w:asciiTheme="minorHAnsi" w:hAnsiTheme="minorHAnsi"/>
                <w:sz w:val="22"/>
                <w:szCs w:val="22"/>
              </w:rPr>
              <w:t>Załącznik nr 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21F03872" w14:textId="666FD9A8" w:rsidR="003A1761" w:rsidRPr="00655C84" w:rsidRDefault="002B5C41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655C84">
              <w:rPr>
                <w:rFonts w:asciiTheme="minorHAnsi" w:hAnsiTheme="minorHAnsi"/>
                <w:sz w:val="22"/>
                <w:szCs w:val="22"/>
              </w:rPr>
              <w:t>Wzór Formularza Ofertowego</w:t>
            </w:r>
            <w:r w:rsidR="005050D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9562E9" w:rsidRPr="00EA74EA" w14:paraId="56F94789" w14:textId="77777777" w:rsidTr="0030563F">
        <w:trPr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</w:tcPr>
          <w:p w14:paraId="2B02F5B4" w14:textId="77777777" w:rsidR="009562E9" w:rsidRPr="00655C84" w:rsidRDefault="009562E9" w:rsidP="006D5C12">
            <w:pPr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2B98CB17" w14:textId="1601CC40" w:rsidR="001304A9" w:rsidRPr="00655C84" w:rsidRDefault="003745DC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655C84">
              <w:rPr>
                <w:rFonts w:asciiTheme="minorHAnsi" w:hAnsiTheme="minorHAnsi"/>
                <w:sz w:val="22"/>
                <w:szCs w:val="22"/>
              </w:rPr>
              <w:t>Załącznik nr 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1FB3FCE3" w14:textId="78ED983E" w:rsidR="009562E9" w:rsidRPr="00655C84" w:rsidRDefault="00A146D8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655C84">
              <w:rPr>
                <w:rFonts w:asciiTheme="minorHAnsi" w:hAnsiTheme="minorHAnsi"/>
                <w:sz w:val="22"/>
                <w:szCs w:val="22"/>
              </w:rPr>
              <w:t xml:space="preserve">Wzór </w:t>
            </w:r>
            <w:r w:rsidR="00613199" w:rsidRPr="00655C84">
              <w:rPr>
                <w:rFonts w:asciiTheme="minorHAnsi" w:hAnsiTheme="minorHAnsi"/>
                <w:sz w:val="22"/>
                <w:szCs w:val="22"/>
              </w:rPr>
              <w:t xml:space="preserve">oświadczenia </w:t>
            </w:r>
            <w:r w:rsidR="00613199" w:rsidRPr="00655C84">
              <w:rPr>
                <w:rFonts w:asciiTheme="minorHAnsi" w:hAnsiTheme="minorHAnsi" w:cstheme="minorHAnsi"/>
                <w:sz w:val="22"/>
                <w:szCs w:val="22"/>
              </w:rPr>
              <w:t xml:space="preserve">o niepodleganiu wykluczeniu </w:t>
            </w:r>
            <w:r w:rsidR="00D620E2" w:rsidRPr="00655C84">
              <w:rPr>
                <w:rFonts w:asciiTheme="minorHAnsi" w:hAnsiTheme="minorHAnsi" w:cstheme="minorHAnsi"/>
                <w:sz w:val="22"/>
                <w:szCs w:val="22"/>
              </w:rPr>
              <w:t>oraz spełnianiu warunków udziału w postępowaniu</w:t>
            </w:r>
          </w:p>
        </w:tc>
      </w:tr>
      <w:tr w:rsidR="008C637F" w:rsidRPr="00EA74EA" w14:paraId="61FF62A0" w14:textId="77777777" w:rsidTr="003056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</w:tcPr>
          <w:p w14:paraId="343A4004" w14:textId="77777777" w:rsidR="008C637F" w:rsidRPr="00655C84" w:rsidRDefault="008C637F" w:rsidP="006D5C12">
            <w:pPr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3011E10B" w14:textId="09198997" w:rsidR="008C637F" w:rsidRPr="00655C84" w:rsidRDefault="008C637F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655C84">
              <w:rPr>
                <w:rFonts w:asciiTheme="minorHAnsi" w:hAnsiTheme="minorHAnsi"/>
                <w:sz w:val="22"/>
                <w:szCs w:val="22"/>
              </w:rPr>
              <w:t>Załącznik nr 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38F31F2A" w14:textId="77777777" w:rsidR="008C637F" w:rsidRPr="00655C84" w:rsidRDefault="008C637F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655C84">
              <w:rPr>
                <w:rFonts w:asciiTheme="minorHAnsi" w:hAnsiTheme="minorHAnsi"/>
                <w:sz w:val="22"/>
                <w:szCs w:val="22"/>
              </w:rPr>
              <w:t xml:space="preserve">Wzór oświadczenia o </w:t>
            </w:r>
            <w:r w:rsidRPr="00655C84">
              <w:rPr>
                <w:rFonts w:asciiTheme="minorHAnsi" w:hAnsiTheme="minorHAnsi"/>
                <w:iCs/>
                <w:sz w:val="22"/>
                <w:szCs w:val="22"/>
              </w:rPr>
              <w:t>przynależności lub braku przynależności Wykonawcy do tej samej grupy kapitałowej</w:t>
            </w:r>
          </w:p>
        </w:tc>
      </w:tr>
      <w:tr w:rsidR="00D620E2" w:rsidRPr="00EA74EA" w14:paraId="0A2341B3" w14:textId="77777777" w:rsidTr="0030563F">
        <w:trPr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</w:tcPr>
          <w:p w14:paraId="7D431104" w14:textId="77777777" w:rsidR="00D620E2" w:rsidRPr="00655C84" w:rsidRDefault="00D620E2" w:rsidP="006D5C12">
            <w:pPr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10F0CE14" w14:textId="3419DE77" w:rsidR="00D620E2" w:rsidRPr="00655C84" w:rsidRDefault="00D620E2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655C84">
              <w:rPr>
                <w:rFonts w:asciiTheme="minorHAnsi" w:hAnsiTheme="minorHAnsi"/>
                <w:sz w:val="22"/>
                <w:szCs w:val="22"/>
              </w:rPr>
              <w:t>Załącznik nr 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011E800E" w14:textId="44A9AEBC" w:rsidR="00D620E2" w:rsidRPr="00655C84" w:rsidRDefault="00D620E2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655C84">
              <w:rPr>
                <w:rFonts w:asciiTheme="minorHAnsi" w:hAnsiTheme="minorHAnsi"/>
                <w:sz w:val="22"/>
                <w:szCs w:val="22"/>
              </w:rPr>
              <w:t>Wzór oświadczenia dla Wykonawców wspólnie ubiegających się o udzielenie zamówienia, o którym mowa w art. 117 ust. 4 ustawy Pzp</w:t>
            </w:r>
          </w:p>
        </w:tc>
      </w:tr>
      <w:tr w:rsidR="005050DB" w:rsidRPr="00EA74EA" w14:paraId="7F4B021E" w14:textId="77777777" w:rsidTr="003056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</w:tcPr>
          <w:p w14:paraId="1A91AA52" w14:textId="77777777" w:rsidR="005050DB" w:rsidRPr="00655C84" w:rsidRDefault="005050DB" w:rsidP="006D5C12">
            <w:pPr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613FDA16" w14:textId="5CE02E9A" w:rsidR="005050DB" w:rsidRPr="00655C84" w:rsidRDefault="005050DB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050DB">
              <w:rPr>
                <w:rFonts w:asciiTheme="minorHAnsi" w:hAnsiTheme="minorHAnsi"/>
                <w:sz w:val="22"/>
                <w:szCs w:val="22"/>
              </w:rPr>
              <w:t>Załącznik nr 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699E7713" w14:textId="5AB92472" w:rsidR="005050DB" w:rsidRPr="00655C84" w:rsidRDefault="005050DB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050DB">
              <w:rPr>
                <w:rFonts w:asciiTheme="minorHAnsi" w:hAnsiTheme="minorHAnsi"/>
                <w:sz w:val="22"/>
                <w:szCs w:val="22"/>
              </w:rPr>
              <w:t xml:space="preserve">Wzór wykazu </w:t>
            </w:r>
            <w:r>
              <w:rPr>
                <w:rFonts w:asciiTheme="minorHAnsi" w:hAnsiTheme="minorHAnsi"/>
                <w:sz w:val="22"/>
                <w:szCs w:val="22"/>
              </w:rPr>
              <w:t>usług</w:t>
            </w:r>
            <w:r w:rsidRPr="005050D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1304A9" w:rsidRPr="00EA74EA" w14:paraId="4EF0E863" w14:textId="77777777" w:rsidTr="0030563F">
        <w:trPr>
          <w:trHeight w:val="29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</w:tcPr>
          <w:p w14:paraId="5FF3E479" w14:textId="77777777" w:rsidR="001304A9" w:rsidRPr="00655C84" w:rsidRDefault="001304A9" w:rsidP="006D5C12">
            <w:pPr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2A90EC58" w14:textId="0BB8098E" w:rsidR="001304A9" w:rsidRPr="00655C84" w:rsidRDefault="001304A9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655C84">
              <w:rPr>
                <w:rFonts w:asciiTheme="minorHAnsi" w:hAnsiTheme="minorHAnsi"/>
                <w:sz w:val="22"/>
                <w:szCs w:val="22"/>
              </w:rPr>
              <w:t xml:space="preserve">Załącznik nr 6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14C7C583" w14:textId="2E53326D" w:rsidR="001304A9" w:rsidRPr="00655C84" w:rsidRDefault="00DC2834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655C84">
              <w:rPr>
                <w:rFonts w:asciiTheme="minorHAnsi" w:hAnsiTheme="minorHAnsi"/>
                <w:sz w:val="22"/>
                <w:szCs w:val="22"/>
              </w:rPr>
              <w:t>Projektowane Postanowienia Umowy (PPU)</w:t>
            </w:r>
            <w:r w:rsidR="005050DB" w:rsidRPr="005050D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563A84" w:rsidRPr="00EA74EA" w14:paraId="2E9219B9" w14:textId="77777777" w:rsidTr="003056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</w:tcPr>
          <w:p w14:paraId="665D2721" w14:textId="77777777" w:rsidR="00563A84" w:rsidRPr="00655C84" w:rsidRDefault="00563A84" w:rsidP="006D5C12">
            <w:pPr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  <w:tcBorders>
              <w:bottom w:val="single" w:sz="4" w:space="0" w:color="auto"/>
            </w:tcBorders>
          </w:tcPr>
          <w:p w14:paraId="1EB31A32" w14:textId="3CDC484D" w:rsidR="00563A84" w:rsidRPr="00655C84" w:rsidRDefault="00492577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655C84">
              <w:rPr>
                <w:rFonts w:asciiTheme="minorHAnsi" w:hAnsiTheme="minorHAnsi"/>
                <w:sz w:val="22"/>
                <w:szCs w:val="22"/>
              </w:rPr>
              <w:t xml:space="preserve">Załącznik nr </w:t>
            </w:r>
            <w:r w:rsidR="00C76794" w:rsidRPr="00655C84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  <w:tcBorders>
              <w:bottom w:val="single" w:sz="4" w:space="0" w:color="auto"/>
            </w:tcBorders>
          </w:tcPr>
          <w:p w14:paraId="5800B7A5" w14:textId="40EDFCA5" w:rsidR="005A53DA" w:rsidRPr="00655C84" w:rsidRDefault="00DC2834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655C84">
              <w:rPr>
                <w:rFonts w:asciiTheme="minorHAnsi" w:hAnsiTheme="minorHAnsi"/>
                <w:sz w:val="22"/>
                <w:szCs w:val="22"/>
              </w:rPr>
              <w:t>Opis przedmiotu zamówienia (OPZ)</w:t>
            </w:r>
            <w:r w:rsidR="004B2CC3" w:rsidRPr="004B2CC3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334633" w:rsidRPr="00EA74EA" w14:paraId="6AE7DBC5" w14:textId="77777777" w:rsidTr="0030563F">
        <w:trPr>
          <w:trHeight w:val="5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bottom w:val="single" w:sz="4" w:space="0" w:color="7F7F7F" w:themeColor="text1" w:themeTint="80"/>
            </w:tcBorders>
          </w:tcPr>
          <w:p w14:paraId="0822F555" w14:textId="77777777" w:rsidR="00334633" w:rsidRPr="00655C84" w:rsidRDefault="00334633" w:rsidP="006D5C12">
            <w:pPr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  <w:tcBorders>
              <w:top w:val="single" w:sz="4" w:space="0" w:color="auto"/>
              <w:bottom w:val="single" w:sz="4" w:space="0" w:color="7F7F7F" w:themeColor="text1" w:themeTint="80"/>
            </w:tcBorders>
          </w:tcPr>
          <w:p w14:paraId="402A6824" w14:textId="56D974CB" w:rsidR="00334633" w:rsidRPr="00655C84" w:rsidRDefault="00334633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655C84">
              <w:rPr>
                <w:rFonts w:asciiTheme="minorHAnsi" w:hAnsiTheme="minorHAnsi"/>
                <w:sz w:val="22"/>
                <w:szCs w:val="22"/>
              </w:rPr>
              <w:t xml:space="preserve">Załącznik nr </w:t>
            </w:r>
            <w:r w:rsidR="00C76794" w:rsidRPr="00655C84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  <w:tcBorders>
              <w:top w:val="single" w:sz="4" w:space="0" w:color="auto"/>
              <w:bottom w:val="single" w:sz="4" w:space="0" w:color="7F7F7F" w:themeColor="text1" w:themeTint="80"/>
            </w:tcBorders>
          </w:tcPr>
          <w:p w14:paraId="35E9F1A3" w14:textId="3AF09A13" w:rsidR="00334633" w:rsidRPr="00655C84" w:rsidRDefault="00DC2834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655C84">
              <w:rPr>
                <w:rFonts w:asciiTheme="minorHAnsi" w:hAnsiTheme="minorHAnsi"/>
                <w:sz w:val="22"/>
                <w:szCs w:val="22"/>
              </w:rPr>
              <w:t>Wzór oświadczenia o aktualności informacji zawartych w oświadczeniu składanym wraz z ofertą</w:t>
            </w:r>
          </w:p>
        </w:tc>
      </w:tr>
      <w:tr w:rsidR="00816006" w:rsidRPr="00EA74EA" w14:paraId="20C24E73" w14:textId="77777777" w:rsidTr="003056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</w:tcPr>
          <w:p w14:paraId="01E0CE64" w14:textId="77777777" w:rsidR="00816006" w:rsidRPr="00655C84" w:rsidRDefault="00816006" w:rsidP="00816006">
            <w:pPr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285A832F" w14:textId="6F627A4B" w:rsidR="00816006" w:rsidRPr="00655C84" w:rsidRDefault="00816006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655C84">
              <w:rPr>
                <w:rFonts w:asciiTheme="minorHAnsi" w:hAnsiTheme="minorHAnsi"/>
                <w:sz w:val="22"/>
                <w:szCs w:val="22"/>
              </w:rPr>
              <w:t xml:space="preserve">Załącznik nr </w:t>
            </w:r>
            <w:r w:rsidR="00C76794" w:rsidRPr="00655C84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3367660A" w14:textId="5AC19567" w:rsidR="00816006" w:rsidRPr="00655C84" w:rsidRDefault="00FA7500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FA7500">
              <w:rPr>
                <w:rFonts w:asciiTheme="minorHAnsi" w:hAnsiTheme="minorHAnsi"/>
                <w:sz w:val="22"/>
                <w:szCs w:val="22"/>
              </w:rPr>
              <w:t>Link do strony i numer ID przedmiotowego postępowania</w:t>
            </w:r>
          </w:p>
        </w:tc>
      </w:tr>
    </w:tbl>
    <w:p w14:paraId="5C9FFC09" w14:textId="6FFDDE5F" w:rsidR="002C40C9" w:rsidRPr="00263460" w:rsidRDefault="002C40C9" w:rsidP="00263460">
      <w:pPr>
        <w:jc w:val="both"/>
        <w:rPr>
          <w:lang w:eastAsia="ar-SA"/>
        </w:rPr>
      </w:pPr>
    </w:p>
    <w:sectPr w:rsidR="002C40C9" w:rsidRPr="00263460" w:rsidSect="0097355D"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417" w:bottom="1560" w:left="1417" w:header="708" w:footer="10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A495E" w14:textId="77777777" w:rsidR="004320DA" w:rsidRDefault="004320DA">
      <w:r>
        <w:separator/>
      </w:r>
    </w:p>
    <w:p w14:paraId="44BD5D76" w14:textId="77777777" w:rsidR="004320DA" w:rsidRDefault="004320DA"/>
  </w:endnote>
  <w:endnote w:type="continuationSeparator" w:id="0">
    <w:p w14:paraId="27128AF7" w14:textId="77777777" w:rsidR="004320DA" w:rsidRDefault="004320DA">
      <w:r>
        <w:continuationSeparator/>
      </w:r>
    </w:p>
    <w:p w14:paraId="0D69DB28" w14:textId="77777777" w:rsidR="004320DA" w:rsidRDefault="004320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C013" w14:textId="3ECAE70D" w:rsidR="00F34B58" w:rsidRDefault="00F34B5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E5C30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24075A3E" w14:textId="77777777" w:rsidR="00F34B58" w:rsidRDefault="00F34B58">
    <w:pPr>
      <w:pStyle w:val="Stopka"/>
      <w:ind w:right="360"/>
    </w:pPr>
  </w:p>
  <w:p w14:paraId="2FE090B6" w14:textId="77777777" w:rsidR="00F34B58" w:rsidRDefault="00F34B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A7CF" w14:textId="31A548B6" w:rsidR="00F34B58" w:rsidRDefault="00F34B58" w:rsidP="006A3D70">
    <w:pPr>
      <w:pStyle w:val="Stopka"/>
      <w:framePr w:h="1670" w:hRule="exact" w:wrap="around" w:vAnchor="text" w:hAnchor="margin" w:xAlign="right" w:y="985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23DAE">
      <w:rPr>
        <w:rStyle w:val="Numerstrony"/>
        <w:noProof/>
      </w:rPr>
      <w:t>17</w:t>
    </w:r>
    <w:r>
      <w:rPr>
        <w:rStyle w:val="Numerstrony"/>
      </w:rPr>
      <w:fldChar w:fldCharType="end"/>
    </w:r>
  </w:p>
  <w:p w14:paraId="6620D064" w14:textId="1FE4A574" w:rsidR="00F34B58" w:rsidRPr="005C0E55" w:rsidRDefault="00003E41" w:rsidP="00D83B91">
    <w:pPr>
      <w:jc w:val="left"/>
    </w:pPr>
    <w:r>
      <w:rPr>
        <w:rFonts w:ascii="Calibri" w:hAnsi="Calibri"/>
      </w:rPr>
      <w:t>D</w:t>
    </w:r>
    <w:r w:rsidR="00F34B58" w:rsidRPr="00003E41">
      <w:rPr>
        <w:rFonts w:ascii="Calibri" w:hAnsi="Calibri"/>
      </w:rPr>
      <w:t>OZ.</w:t>
    </w:r>
    <w:r w:rsidR="00F25D11">
      <w:rPr>
        <w:rFonts w:ascii="Calibri" w:hAnsi="Calibri"/>
      </w:rPr>
      <w:t>26</w:t>
    </w:r>
    <w:r w:rsidR="00F34B58" w:rsidRPr="00003E41">
      <w:rPr>
        <w:rFonts w:ascii="Calibri" w:hAnsi="Calibri"/>
      </w:rPr>
      <w:t>.</w:t>
    </w:r>
    <w:r w:rsidR="006A3D70">
      <w:rPr>
        <w:rFonts w:ascii="Calibri" w:hAnsi="Calibri"/>
      </w:rPr>
      <w:t>3</w:t>
    </w:r>
    <w:r w:rsidR="00F34B58" w:rsidRPr="00003E41">
      <w:rPr>
        <w:rFonts w:ascii="Calibri" w:hAnsi="Calibri"/>
      </w:rPr>
      <w:t>.202</w:t>
    </w:r>
    <w:r w:rsidR="00F25D11">
      <w:rPr>
        <w:rFonts w:ascii="Calibri" w:hAnsi="Calibri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A25B1" w14:textId="77777777" w:rsidR="00F34B58" w:rsidRPr="00F14453" w:rsidRDefault="00F34B58" w:rsidP="00DE54D0">
    <w:pPr>
      <w:pStyle w:val="Stopka"/>
    </w:pPr>
  </w:p>
  <w:p w14:paraId="283F5401" w14:textId="268B47C6" w:rsidR="00F34B58" w:rsidRPr="00F14453" w:rsidRDefault="00F34B58" w:rsidP="004161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C2972" w14:textId="77777777" w:rsidR="004320DA" w:rsidRDefault="004320DA">
      <w:r>
        <w:separator/>
      </w:r>
    </w:p>
    <w:p w14:paraId="6A2EBA7A" w14:textId="77777777" w:rsidR="004320DA" w:rsidRDefault="004320DA"/>
  </w:footnote>
  <w:footnote w:type="continuationSeparator" w:id="0">
    <w:p w14:paraId="3A2DE686" w14:textId="77777777" w:rsidR="004320DA" w:rsidRDefault="004320DA">
      <w:r>
        <w:continuationSeparator/>
      </w:r>
    </w:p>
    <w:p w14:paraId="0DF1631F" w14:textId="77777777" w:rsidR="004320DA" w:rsidRDefault="004320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05007" w14:textId="20851F24" w:rsidR="00E04381" w:rsidRDefault="00E04381">
    <w:pPr>
      <w:pStyle w:val="Nagwek"/>
    </w:pPr>
    <w:r>
      <w:rPr>
        <w:noProof/>
      </w:rPr>
      <w:drawing>
        <wp:inline distT="0" distB="0" distL="0" distR="0" wp14:anchorId="4E61CDAC" wp14:editId="2124EC2C">
          <wp:extent cx="914400" cy="914400"/>
          <wp:effectExtent l="0" t="0" r="0" b="0"/>
          <wp:docPr id="103769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104665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270B8B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98DE0190"/>
    <w:name w:val="WW8Num31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0000017"/>
    <w:multiLevelType w:val="singleLevel"/>
    <w:tmpl w:val="8B407990"/>
    <w:name w:val="WW8Num29"/>
    <w:lvl w:ilvl="0">
      <w:start w:val="1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BF4912"/>
    <w:multiLevelType w:val="multilevel"/>
    <w:tmpl w:val="1D0A6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09EF20F7"/>
    <w:multiLevelType w:val="hybridMultilevel"/>
    <w:tmpl w:val="94C278D0"/>
    <w:lvl w:ilvl="0" w:tplc="2B4C871E">
      <w:start w:val="1"/>
      <w:numFmt w:val="decimal"/>
      <w:lvlText w:val="%1."/>
      <w:lvlJc w:val="left"/>
      <w:pPr>
        <w:ind w:left="720" w:hanging="360"/>
      </w:pPr>
    </w:lvl>
    <w:lvl w:ilvl="1" w:tplc="F7AC2C4E">
      <w:start w:val="1"/>
      <w:numFmt w:val="lowerLetter"/>
      <w:lvlText w:val="%2."/>
      <w:lvlJc w:val="left"/>
      <w:pPr>
        <w:ind w:left="1440" w:hanging="360"/>
      </w:pPr>
    </w:lvl>
    <w:lvl w:ilvl="2" w:tplc="02A0120C">
      <w:start w:val="1"/>
      <w:numFmt w:val="lowerRoman"/>
      <w:lvlText w:val="%3."/>
      <w:lvlJc w:val="right"/>
      <w:pPr>
        <w:ind w:left="2160" w:hanging="180"/>
      </w:pPr>
    </w:lvl>
    <w:lvl w:ilvl="3" w:tplc="95625E14">
      <w:start w:val="1"/>
      <w:numFmt w:val="decimal"/>
      <w:lvlText w:val="%4."/>
      <w:lvlJc w:val="left"/>
      <w:pPr>
        <w:ind w:left="2880" w:hanging="360"/>
      </w:pPr>
    </w:lvl>
    <w:lvl w:ilvl="4" w:tplc="9D007BDE">
      <w:start w:val="1"/>
      <w:numFmt w:val="lowerLetter"/>
      <w:lvlText w:val="%5."/>
      <w:lvlJc w:val="left"/>
      <w:pPr>
        <w:ind w:left="3600" w:hanging="360"/>
      </w:pPr>
    </w:lvl>
    <w:lvl w:ilvl="5" w:tplc="65E808D2">
      <w:start w:val="1"/>
      <w:numFmt w:val="lowerRoman"/>
      <w:lvlText w:val="%6."/>
      <w:lvlJc w:val="right"/>
      <w:pPr>
        <w:ind w:left="4320" w:hanging="180"/>
      </w:pPr>
    </w:lvl>
    <w:lvl w:ilvl="6" w:tplc="CDC6A4E6">
      <w:start w:val="1"/>
      <w:numFmt w:val="decimal"/>
      <w:lvlText w:val="%7."/>
      <w:lvlJc w:val="left"/>
      <w:pPr>
        <w:ind w:left="5040" w:hanging="360"/>
      </w:pPr>
    </w:lvl>
    <w:lvl w:ilvl="7" w:tplc="B45EFCB2">
      <w:start w:val="1"/>
      <w:numFmt w:val="lowerLetter"/>
      <w:lvlText w:val="%8."/>
      <w:lvlJc w:val="left"/>
      <w:pPr>
        <w:ind w:left="5760" w:hanging="360"/>
      </w:pPr>
    </w:lvl>
    <w:lvl w:ilvl="8" w:tplc="0694AB7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37DE3"/>
    <w:multiLevelType w:val="hybridMultilevel"/>
    <w:tmpl w:val="24B81264"/>
    <w:lvl w:ilvl="0" w:tplc="D99CB288">
      <w:start w:val="1"/>
      <w:numFmt w:val="lowerLetter"/>
      <w:lvlText w:val="%1)"/>
      <w:lvlJc w:val="left"/>
      <w:pPr>
        <w:ind w:left="1068" w:hanging="360"/>
      </w:pPr>
    </w:lvl>
    <w:lvl w:ilvl="1" w:tplc="B8B0AEAC">
      <w:start w:val="1"/>
      <w:numFmt w:val="lowerLetter"/>
      <w:lvlText w:val="%2."/>
      <w:lvlJc w:val="left"/>
      <w:pPr>
        <w:ind w:left="1788" w:hanging="360"/>
      </w:pPr>
    </w:lvl>
    <w:lvl w:ilvl="2" w:tplc="73D09116">
      <w:start w:val="1"/>
      <w:numFmt w:val="lowerRoman"/>
      <w:lvlText w:val="%3."/>
      <w:lvlJc w:val="right"/>
      <w:pPr>
        <w:ind w:left="2508" w:hanging="180"/>
      </w:pPr>
    </w:lvl>
    <w:lvl w:ilvl="3" w:tplc="9CB657AC">
      <w:start w:val="1"/>
      <w:numFmt w:val="decimal"/>
      <w:lvlText w:val="%4."/>
      <w:lvlJc w:val="left"/>
      <w:pPr>
        <w:ind w:left="3228" w:hanging="360"/>
      </w:pPr>
    </w:lvl>
    <w:lvl w:ilvl="4" w:tplc="B2D2B2E2">
      <w:start w:val="1"/>
      <w:numFmt w:val="lowerLetter"/>
      <w:lvlText w:val="%5."/>
      <w:lvlJc w:val="left"/>
      <w:pPr>
        <w:ind w:left="3948" w:hanging="360"/>
      </w:pPr>
    </w:lvl>
    <w:lvl w:ilvl="5" w:tplc="F84E82EC">
      <w:start w:val="1"/>
      <w:numFmt w:val="lowerRoman"/>
      <w:lvlText w:val="%6."/>
      <w:lvlJc w:val="right"/>
      <w:pPr>
        <w:ind w:left="4668" w:hanging="180"/>
      </w:pPr>
    </w:lvl>
    <w:lvl w:ilvl="6" w:tplc="26782B12">
      <w:start w:val="1"/>
      <w:numFmt w:val="decimal"/>
      <w:lvlText w:val="%7."/>
      <w:lvlJc w:val="left"/>
      <w:pPr>
        <w:ind w:left="5388" w:hanging="360"/>
      </w:pPr>
    </w:lvl>
    <w:lvl w:ilvl="7" w:tplc="BEE4A1EA">
      <w:start w:val="1"/>
      <w:numFmt w:val="lowerLetter"/>
      <w:lvlText w:val="%8."/>
      <w:lvlJc w:val="left"/>
      <w:pPr>
        <w:ind w:left="6108" w:hanging="360"/>
      </w:pPr>
    </w:lvl>
    <w:lvl w:ilvl="8" w:tplc="279C0D54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0C420D"/>
    <w:multiLevelType w:val="multilevel"/>
    <w:tmpl w:val="50789CD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9" w15:restartNumberingAfterBreak="0">
    <w:nsid w:val="1993562D"/>
    <w:multiLevelType w:val="hybridMultilevel"/>
    <w:tmpl w:val="7FF42238"/>
    <w:lvl w:ilvl="0" w:tplc="47D66A6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EEE9DF4"/>
    <w:multiLevelType w:val="multilevel"/>
    <w:tmpl w:val="750496C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6571B"/>
    <w:multiLevelType w:val="hybridMultilevel"/>
    <w:tmpl w:val="5142A606"/>
    <w:lvl w:ilvl="0" w:tplc="BC5EF620">
      <w:start w:val="1"/>
      <w:numFmt w:val="decimal"/>
      <w:lvlText w:val="%1."/>
      <w:lvlJc w:val="left"/>
      <w:pPr>
        <w:tabs>
          <w:tab w:val="num" w:pos="502"/>
        </w:tabs>
        <w:ind w:left="142" w:firstLine="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2" w15:restartNumberingAfterBreak="0">
    <w:nsid w:val="21696DDC"/>
    <w:multiLevelType w:val="hybridMultilevel"/>
    <w:tmpl w:val="DA2681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6DEF516">
      <w:start w:val="1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8F24EE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87AFB"/>
    <w:multiLevelType w:val="hybridMultilevel"/>
    <w:tmpl w:val="6178BA0A"/>
    <w:lvl w:ilvl="0" w:tplc="EF3C5274">
      <w:start w:val="1"/>
      <w:numFmt w:val="upperRoman"/>
      <w:lvlText w:val="%1."/>
      <w:lvlJc w:val="left"/>
      <w:pPr>
        <w:ind w:left="2847" w:hanging="720"/>
      </w:pPr>
      <w:rPr>
        <w:rFonts w:asciiTheme="minorHAnsi" w:hAnsiTheme="minorHAnsi" w:cstheme="minorHAnsi" w:hint="default"/>
        <w:b/>
        <w:color w:val="auto"/>
        <w:sz w:val="24"/>
        <w:szCs w:val="24"/>
      </w:rPr>
    </w:lvl>
    <w:lvl w:ilvl="1" w:tplc="22D80352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3" w:hanging="360"/>
      </w:pPr>
      <w:rPr>
        <w:b w:val="0"/>
        <w:color w:val="auto"/>
      </w:rPr>
    </w:lvl>
    <w:lvl w:ilvl="4" w:tplc="8744B7D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570C9"/>
    <w:multiLevelType w:val="hybridMultilevel"/>
    <w:tmpl w:val="206AE5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3B14567"/>
    <w:multiLevelType w:val="hybridMultilevel"/>
    <w:tmpl w:val="88709006"/>
    <w:lvl w:ilvl="0" w:tplc="C36A4AD6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6290832"/>
    <w:multiLevelType w:val="hybridMultilevel"/>
    <w:tmpl w:val="6E228E2E"/>
    <w:lvl w:ilvl="0" w:tplc="8F22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19">
      <w:start w:val="1"/>
      <w:numFmt w:val="decimal"/>
      <w:lvlText w:val="%4)"/>
      <w:lvlJc w:val="left"/>
      <w:pPr>
        <w:ind w:left="1417" w:hanging="708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6C64CB"/>
    <w:multiLevelType w:val="hybridMultilevel"/>
    <w:tmpl w:val="9A10E232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18" w15:restartNumberingAfterBreak="0">
    <w:nsid w:val="37BE438E"/>
    <w:multiLevelType w:val="hybridMultilevel"/>
    <w:tmpl w:val="C75228DE"/>
    <w:lvl w:ilvl="0" w:tplc="2648E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0A298D"/>
    <w:multiLevelType w:val="hybridMultilevel"/>
    <w:tmpl w:val="67BC02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F4DB0"/>
    <w:multiLevelType w:val="hybridMultilevel"/>
    <w:tmpl w:val="17C43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3F6B95"/>
    <w:multiLevelType w:val="hybridMultilevel"/>
    <w:tmpl w:val="3E40883C"/>
    <w:lvl w:ilvl="0" w:tplc="0F9879C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E9669B"/>
    <w:multiLevelType w:val="hybridMultilevel"/>
    <w:tmpl w:val="090C9052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3" w15:restartNumberingAfterBreak="0">
    <w:nsid w:val="433C07A2"/>
    <w:multiLevelType w:val="hybridMultilevel"/>
    <w:tmpl w:val="22ECFA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E3425"/>
    <w:multiLevelType w:val="hybridMultilevel"/>
    <w:tmpl w:val="4B36C722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 w15:restartNumberingAfterBreak="0">
    <w:nsid w:val="49185E4B"/>
    <w:multiLevelType w:val="hybridMultilevel"/>
    <w:tmpl w:val="583A0A22"/>
    <w:lvl w:ilvl="0" w:tplc="3398D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sz w:val="24"/>
        <w:szCs w:val="24"/>
      </w:rPr>
    </w:lvl>
    <w:lvl w:ilvl="1" w:tplc="FA10CF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62F532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396260"/>
    <w:multiLevelType w:val="hybridMultilevel"/>
    <w:tmpl w:val="3AA663C0"/>
    <w:lvl w:ilvl="0" w:tplc="1982D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F022A2"/>
    <w:multiLevelType w:val="hybridMultilevel"/>
    <w:tmpl w:val="FF482D88"/>
    <w:lvl w:ilvl="0" w:tplc="418A997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3F2B16"/>
    <w:multiLevelType w:val="multilevel"/>
    <w:tmpl w:val="43F68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AA38D7"/>
    <w:multiLevelType w:val="hybridMultilevel"/>
    <w:tmpl w:val="9A1E14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037D57"/>
    <w:multiLevelType w:val="hybridMultilevel"/>
    <w:tmpl w:val="231E99FC"/>
    <w:lvl w:ilvl="0" w:tplc="F15CF0EC">
      <w:start w:val="1"/>
      <w:numFmt w:val="decimal"/>
      <w:lvlText w:val="%1."/>
      <w:lvlJc w:val="left"/>
      <w:pPr>
        <w:ind w:left="1068" w:hanging="360"/>
      </w:pPr>
    </w:lvl>
    <w:lvl w:ilvl="1" w:tplc="42AE85F2">
      <w:start w:val="1"/>
      <w:numFmt w:val="lowerLetter"/>
      <w:lvlText w:val="%2."/>
      <w:lvlJc w:val="left"/>
      <w:pPr>
        <w:ind w:left="1788" w:hanging="360"/>
      </w:pPr>
    </w:lvl>
    <w:lvl w:ilvl="2" w:tplc="0C8CBCE0">
      <w:start w:val="1"/>
      <w:numFmt w:val="lowerRoman"/>
      <w:lvlText w:val="%3."/>
      <w:lvlJc w:val="right"/>
      <w:pPr>
        <w:ind w:left="2508" w:hanging="180"/>
      </w:pPr>
    </w:lvl>
    <w:lvl w:ilvl="3" w:tplc="610EB952">
      <w:start w:val="1"/>
      <w:numFmt w:val="decimal"/>
      <w:lvlText w:val="%4."/>
      <w:lvlJc w:val="left"/>
      <w:pPr>
        <w:ind w:left="3228" w:hanging="360"/>
      </w:pPr>
    </w:lvl>
    <w:lvl w:ilvl="4" w:tplc="1B9EC3E8">
      <w:start w:val="1"/>
      <w:numFmt w:val="lowerLetter"/>
      <w:lvlText w:val="%5."/>
      <w:lvlJc w:val="left"/>
      <w:pPr>
        <w:ind w:left="3948" w:hanging="360"/>
      </w:pPr>
    </w:lvl>
    <w:lvl w:ilvl="5" w:tplc="5664B1E0">
      <w:start w:val="1"/>
      <w:numFmt w:val="lowerRoman"/>
      <w:lvlText w:val="%6."/>
      <w:lvlJc w:val="right"/>
      <w:pPr>
        <w:ind w:left="4668" w:hanging="180"/>
      </w:pPr>
    </w:lvl>
    <w:lvl w:ilvl="6" w:tplc="835A9320">
      <w:start w:val="1"/>
      <w:numFmt w:val="decimal"/>
      <w:lvlText w:val="%7."/>
      <w:lvlJc w:val="left"/>
      <w:pPr>
        <w:ind w:left="5388" w:hanging="360"/>
      </w:pPr>
    </w:lvl>
    <w:lvl w:ilvl="7" w:tplc="A33CD2D0">
      <w:start w:val="1"/>
      <w:numFmt w:val="lowerLetter"/>
      <w:lvlText w:val="%8."/>
      <w:lvlJc w:val="left"/>
      <w:pPr>
        <w:ind w:left="6108" w:hanging="360"/>
      </w:pPr>
    </w:lvl>
    <w:lvl w:ilvl="8" w:tplc="05862594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5450BFC"/>
    <w:multiLevelType w:val="multilevel"/>
    <w:tmpl w:val="B6FEB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62021B7"/>
    <w:multiLevelType w:val="hybridMultilevel"/>
    <w:tmpl w:val="CE1A37F8"/>
    <w:lvl w:ilvl="0" w:tplc="A1C6A454">
      <w:start w:val="1"/>
      <w:numFmt w:val="lowerLetter"/>
      <w:lvlText w:val="%1)"/>
      <w:lvlJc w:val="left"/>
      <w:pPr>
        <w:ind w:left="1068" w:hanging="360"/>
      </w:pPr>
    </w:lvl>
    <w:lvl w:ilvl="1" w:tplc="B030A3D2">
      <w:start w:val="1"/>
      <w:numFmt w:val="lowerLetter"/>
      <w:lvlText w:val="%2."/>
      <w:lvlJc w:val="left"/>
      <w:pPr>
        <w:ind w:left="1788" w:hanging="360"/>
      </w:pPr>
    </w:lvl>
    <w:lvl w:ilvl="2" w:tplc="32D6AB8E">
      <w:start w:val="1"/>
      <w:numFmt w:val="lowerRoman"/>
      <w:lvlText w:val="%3."/>
      <w:lvlJc w:val="right"/>
      <w:pPr>
        <w:ind w:left="2508" w:hanging="180"/>
      </w:pPr>
    </w:lvl>
    <w:lvl w:ilvl="3" w:tplc="1B1C8B02">
      <w:start w:val="1"/>
      <w:numFmt w:val="decimal"/>
      <w:lvlText w:val="%4."/>
      <w:lvlJc w:val="left"/>
      <w:pPr>
        <w:ind w:left="3228" w:hanging="360"/>
      </w:pPr>
    </w:lvl>
    <w:lvl w:ilvl="4" w:tplc="2BDE3C38">
      <w:start w:val="1"/>
      <w:numFmt w:val="lowerLetter"/>
      <w:lvlText w:val="%5."/>
      <w:lvlJc w:val="left"/>
      <w:pPr>
        <w:ind w:left="3948" w:hanging="360"/>
      </w:pPr>
    </w:lvl>
    <w:lvl w:ilvl="5" w:tplc="AA1430E8">
      <w:start w:val="1"/>
      <w:numFmt w:val="lowerRoman"/>
      <w:lvlText w:val="%6."/>
      <w:lvlJc w:val="right"/>
      <w:pPr>
        <w:ind w:left="4668" w:hanging="180"/>
      </w:pPr>
    </w:lvl>
    <w:lvl w:ilvl="6" w:tplc="A412BE94">
      <w:start w:val="1"/>
      <w:numFmt w:val="decimal"/>
      <w:lvlText w:val="%7."/>
      <w:lvlJc w:val="left"/>
      <w:pPr>
        <w:ind w:left="5388" w:hanging="360"/>
      </w:pPr>
    </w:lvl>
    <w:lvl w:ilvl="7" w:tplc="DD5457FA">
      <w:start w:val="1"/>
      <w:numFmt w:val="lowerLetter"/>
      <w:lvlText w:val="%8."/>
      <w:lvlJc w:val="left"/>
      <w:pPr>
        <w:ind w:left="6108" w:hanging="360"/>
      </w:pPr>
    </w:lvl>
    <w:lvl w:ilvl="8" w:tplc="6F10457A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7064DE4"/>
    <w:multiLevelType w:val="hybridMultilevel"/>
    <w:tmpl w:val="BEA205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34841"/>
    <w:multiLevelType w:val="hybridMultilevel"/>
    <w:tmpl w:val="709EEAD0"/>
    <w:lvl w:ilvl="0" w:tplc="6F3606C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EC15693"/>
    <w:multiLevelType w:val="hybridMultilevel"/>
    <w:tmpl w:val="167E52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1C75612"/>
    <w:multiLevelType w:val="hybridMultilevel"/>
    <w:tmpl w:val="2A96479E"/>
    <w:lvl w:ilvl="0" w:tplc="589CD9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B96388A"/>
    <w:multiLevelType w:val="multilevel"/>
    <w:tmpl w:val="96EEAC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Theme="minorHAnsi" w:eastAsia="Times New Roman" w:hAnsiTheme="minorHAnsi" w:cs="Times New Roman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6F4214FD"/>
    <w:multiLevelType w:val="multilevel"/>
    <w:tmpl w:val="E28831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FB82FFD"/>
    <w:multiLevelType w:val="hybridMultilevel"/>
    <w:tmpl w:val="679642D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1E53A3C"/>
    <w:multiLevelType w:val="hybridMultilevel"/>
    <w:tmpl w:val="75BC2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D2C6C"/>
    <w:multiLevelType w:val="multilevel"/>
    <w:tmpl w:val="586EF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umHeading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59477AE"/>
    <w:multiLevelType w:val="hybridMultilevel"/>
    <w:tmpl w:val="3DBCE6B0"/>
    <w:lvl w:ilvl="0" w:tplc="E19E0E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59F2B9A"/>
    <w:multiLevelType w:val="hybridMultilevel"/>
    <w:tmpl w:val="F6CA5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A210E"/>
    <w:multiLevelType w:val="hybridMultilevel"/>
    <w:tmpl w:val="CA7EE836"/>
    <w:lvl w:ilvl="0" w:tplc="9C107B54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80234A9"/>
    <w:multiLevelType w:val="hybridMultilevel"/>
    <w:tmpl w:val="E898970E"/>
    <w:lvl w:ilvl="0" w:tplc="7D56E5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965A5B"/>
    <w:multiLevelType w:val="hybridMultilevel"/>
    <w:tmpl w:val="4C104EFE"/>
    <w:lvl w:ilvl="0" w:tplc="D79889F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D2663B3"/>
    <w:multiLevelType w:val="hybridMultilevel"/>
    <w:tmpl w:val="1318CE1A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42937838">
    <w:abstractNumId w:val="25"/>
  </w:num>
  <w:num w:numId="2" w16cid:durableId="864515334">
    <w:abstractNumId w:val="17"/>
  </w:num>
  <w:num w:numId="3" w16cid:durableId="217979489">
    <w:abstractNumId w:val="11"/>
  </w:num>
  <w:num w:numId="4" w16cid:durableId="2108232584">
    <w:abstractNumId w:val="1"/>
  </w:num>
  <w:num w:numId="5" w16cid:durableId="247467856">
    <w:abstractNumId w:val="0"/>
  </w:num>
  <w:num w:numId="6" w16cid:durableId="1185022480">
    <w:abstractNumId w:val="41"/>
  </w:num>
  <w:num w:numId="7" w16cid:durableId="1097798040">
    <w:abstractNumId w:val="13"/>
  </w:num>
  <w:num w:numId="8" w16cid:durableId="209727701">
    <w:abstractNumId w:val="37"/>
  </w:num>
  <w:num w:numId="9" w16cid:durableId="1771854236">
    <w:abstractNumId w:val="31"/>
  </w:num>
  <w:num w:numId="10" w16cid:durableId="483013979">
    <w:abstractNumId w:val="38"/>
  </w:num>
  <w:num w:numId="11" w16cid:durableId="1393238417">
    <w:abstractNumId w:val="5"/>
  </w:num>
  <w:num w:numId="12" w16cid:durableId="2134015936">
    <w:abstractNumId w:val="16"/>
  </w:num>
  <w:num w:numId="13" w16cid:durableId="1008799441">
    <w:abstractNumId w:val="8"/>
  </w:num>
  <w:num w:numId="14" w16cid:durableId="86582313">
    <w:abstractNumId w:val="24"/>
  </w:num>
  <w:num w:numId="15" w16cid:durableId="1796100589">
    <w:abstractNumId w:val="22"/>
  </w:num>
  <w:num w:numId="16" w16cid:durableId="1153642228">
    <w:abstractNumId w:val="29"/>
  </w:num>
  <w:num w:numId="17" w16cid:durableId="2138450553">
    <w:abstractNumId w:val="47"/>
  </w:num>
  <w:num w:numId="18" w16cid:durableId="881751553">
    <w:abstractNumId w:val="9"/>
  </w:num>
  <w:num w:numId="19" w16cid:durableId="2066639449">
    <w:abstractNumId w:val="46"/>
  </w:num>
  <w:num w:numId="20" w16cid:durableId="213398233">
    <w:abstractNumId w:val="18"/>
  </w:num>
  <w:num w:numId="21" w16cid:durableId="13923399">
    <w:abstractNumId w:val="44"/>
  </w:num>
  <w:num w:numId="22" w16cid:durableId="1963803146">
    <w:abstractNumId w:val="36"/>
  </w:num>
  <w:num w:numId="23" w16cid:durableId="800654206">
    <w:abstractNumId w:val="34"/>
  </w:num>
  <w:num w:numId="24" w16cid:durableId="917598004">
    <w:abstractNumId w:val="27"/>
  </w:num>
  <w:num w:numId="25" w16cid:durableId="994647425">
    <w:abstractNumId w:val="14"/>
  </w:num>
  <w:num w:numId="26" w16cid:durableId="1587223889">
    <w:abstractNumId w:val="12"/>
  </w:num>
  <w:num w:numId="27" w16cid:durableId="84808383">
    <w:abstractNumId w:val="21"/>
  </w:num>
  <w:num w:numId="28" w16cid:durableId="1997024796">
    <w:abstractNumId w:val="43"/>
  </w:num>
  <w:num w:numId="29" w16cid:durableId="42877108">
    <w:abstractNumId w:val="26"/>
  </w:num>
  <w:num w:numId="30" w16cid:durableId="773790483">
    <w:abstractNumId w:val="45"/>
  </w:num>
  <w:num w:numId="31" w16cid:durableId="154801559">
    <w:abstractNumId w:val="39"/>
  </w:num>
  <w:num w:numId="32" w16cid:durableId="1956251070">
    <w:abstractNumId w:val="42"/>
  </w:num>
  <w:num w:numId="33" w16cid:durableId="872109454">
    <w:abstractNumId w:val="40"/>
  </w:num>
  <w:num w:numId="34" w16cid:durableId="104352470">
    <w:abstractNumId w:val="19"/>
  </w:num>
  <w:num w:numId="35" w16cid:durableId="1078677829">
    <w:abstractNumId w:val="32"/>
  </w:num>
  <w:num w:numId="36" w16cid:durableId="304047096">
    <w:abstractNumId w:val="10"/>
  </w:num>
  <w:num w:numId="37" w16cid:durableId="1509908956">
    <w:abstractNumId w:val="7"/>
  </w:num>
  <w:num w:numId="38" w16cid:durableId="1161121013">
    <w:abstractNumId w:val="30"/>
  </w:num>
  <w:num w:numId="39" w16cid:durableId="497380124">
    <w:abstractNumId w:val="15"/>
  </w:num>
  <w:num w:numId="40" w16cid:durableId="11485185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61968785">
    <w:abstractNumId w:val="28"/>
  </w:num>
  <w:num w:numId="42" w16cid:durableId="771316861">
    <w:abstractNumId w:val="35"/>
  </w:num>
  <w:num w:numId="43" w16cid:durableId="939490462">
    <w:abstractNumId w:val="6"/>
  </w:num>
  <w:num w:numId="44" w16cid:durableId="1002857616">
    <w:abstractNumId w:val="23"/>
  </w:num>
  <w:num w:numId="45" w16cid:durableId="751510648">
    <w:abstractNumId w:val="20"/>
  </w:num>
  <w:num w:numId="46" w16cid:durableId="1880698778">
    <w:abstractNumId w:val="3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96db10cf-96f5-4085-9f79-521a72956803"/>
  </w:docVars>
  <w:rsids>
    <w:rsidRoot w:val="00961E84"/>
    <w:rsid w:val="000004A1"/>
    <w:rsid w:val="00000876"/>
    <w:rsid w:val="000017D9"/>
    <w:rsid w:val="0000272B"/>
    <w:rsid w:val="00003246"/>
    <w:rsid w:val="00003E41"/>
    <w:rsid w:val="00004BBE"/>
    <w:rsid w:val="00005D36"/>
    <w:rsid w:val="0000650E"/>
    <w:rsid w:val="00006607"/>
    <w:rsid w:val="0000725B"/>
    <w:rsid w:val="000075E8"/>
    <w:rsid w:val="00007A85"/>
    <w:rsid w:val="0001102E"/>
    <w:rsid w:val="00012053"/>
    <w:rsid w:val="00012176"/>
    <w:rsid w:val="00012246"/>
    <w:rsid w:val="000126CB"/>
    <w:rsid w:val="00012BD0"/>
    <w:rsid w:val="00013C5D"/>
    <w:rsid w:val="000143D0"/>
    <w:rsid w:val="00015154"/>
    <w:rsid w:val="000154DB"/>
    <w:rsid w:val="000155E5"/>
    <w:rsid w:val="00016B98"/>
    <w:rsid w:val="000171C9"/>
    <w:rsid w:val="00017917"/>
    <w:rsid w:val="00020420"/>
    <w:rsid w:val="0002158D"/>
    <w:rsid w:val="00022810"/>
    <w:rsid w:val="00022BFC"/>
    <w:rsid w:val="00023814"/>
    <w:rsid w:val="00024AA2"/>
    <w:rsid w:val="00024C08"/>
    <w:rsid w:val="00026059"/>
    <w:rsid w:val="000261B3"/>
    <w:rsid w:val="00030075"/>
    <w:rsid w:val="000302C0"/>
    <w:rsid w:val="0003035D"/>
    <w:rsid w:val="00030971"/>
    <w:rsid w:val="00031489"/>
    <w:rsid w:val="00031593"/>
    <w:rsid w:val="00031D15"/>
    <w:rsid w:val="000321FB"/>
    <w:rsid w:val="000327CA"/>
    <w:rsid w:val="00033639"/>
    <w:rsid w:val="00033FB0"/>
    <w:rsid w:val="0003592F"/>
    <w:rsid w:val="000359B0"/>
    <w:rsid w:val="00035C1A"/>
    <w:rsid w:val="000360D1"/>
    <w:rsid w:val="000364D2"/>
    <w:rsid w:val="00036E20"/>
    <w:rsid w:val="00037200"/>
    <w:rsid w:val="000409F2"/>
    <w:rsid w:val="00041695"/>
    <w:rsid w:val="000427CC"/>
    <w:rsid w:val="00042B3D"/>
    <w:rsid w:val="00043A82"/>
    <w:rsid w:val="00044BC2"/>
    <w:rsid w:val="000461FD"/>
    <w:rsid w:val="000469D8"/>
    <w:rsid w:val="00047BF5"/>
    <w:rsid w:val="00047FBF"/>
    <w:rsid w:val="00050CB0"/>
    <w:rsid w:val="0005162E"/>
    <w:rsid w:val="00051F98"/>
    <w:rsid w:val="00052B7D"/>
    <w:rsid w:val="000549E9"/>
    <w:rsid w:val="00054B62"/>
    <w:rsid w:val="0005514F"/>
    <w:rsid w:val="00055C8C"/>
    <w:rsid w:val="00056895"/>
    <w:rsid w:val="00056908"/>
    <w:rsid w:val="00056A35"/>
    <w:rsid w:val="00060753"/>
    <w:rsid w:val="00061763"/>
    <w:rsid w:val="00061E39"/>
    <w:rsid w:val="00062151"/>
    <w:rsid w:val="000621AE"/>
    <w:rsid w:val="00062C4A"/>
    <w:rsid w:val="00062D45"/>
    <w:rsid w:val="00063568"/>
    <w:rsid w:val="0006490F"/>
    <w:rsid w:val="00066034"/>
    <w:rsid w:val="000660DA"/>
    <w:rsid w:val="0006677F"/>
    <w:rsid w:val="0006709A"/>
    <w:rsid w:val="00067888"/>
    <w:rsid w:val="0007003B"/>
    <w:rsid w:val="000715EA"/>
    <w:rsid w:val="0007182C"/>
    <w:rsid w:val="000718C3"/>
    <w:rsid w:val="00071A9C"/>
    <w:rsid w:val="00071DC7"/>
    <w:rsid w:val="00071E30"/>
    <w:rsid w:val="0007228E"/>
    <w:rsid w:val="00072C7F"/>
    <w:rsid w:val="00073D64"/>
    <w:rsid w:val="00074544"/>
    <w:rsid w:val="00074EAB"/>
    <w:rsid w:val="00075F9F"/>
    <w:rsid w:val="00076BCD"/>
    <w:rsid w:val="00077115"/>
    <w:rsid w:val="000774D0"/>
    <w:rsid w:val="000777C9"/>
    <w:rsid w:val="00080CD4"/>
    <w:rsid w:val="00080F1B"/>
    <w:rsid w:val="0008157A"/>
    <w:rsid w:val="000821EB"/>
    <w:rsid w:val="00083653"/>
    <w:rsid w:val="00086F61"/>
    <w:rsid w:val="00087053"/>
    <w:rsid w:val="000878AC"/>
    <w:rsid w:val="00087E07"/>
    <w:rsid w:val="000902B8"/>
    <w:rsid w:val="0009181F"/>
    <w:rsid w:val="00091E58"/>
    <w:rsid w:val="0009291E"/>
    <w:rsid w:val="000937FE"/>
    <w:rsid w:val="00093C44"/>
    <w:rsid w:val="00093DA5"/>
    <w:rsid w:val="00094C99"/>
    <w:rsid w:val="0009584E"/>
    <w:rsid w:val="00095C39"/>
    <w:rsid w:val="000965F9"/>
    <w:rsid w:val="00096AA2"/>
    <w:rsid w:val="0009705D"/>
    <w:rsid w:val="00097777"/>
    <w:rsid w:val="00097E07"/>
    <w:rsid w:val="000A0FD5"/>
    <w:rsid w:val="000A12C9"/>
    <w:rsid w:val="000A1AAC"/>
    <w:rsid w:val="000A30E6"/>
    <w:rsid w:val="000A3DEE"/>
    <w:rsid w:val="000A3F4F"/>
    <w:rsid w:val="000A4149"/>
    <w:rsid w:val="000A495A"/>
    <w:rsid w:val="000A5262"/>
    <w:rsid w:val="000A5D32"/>
    <w:rsid w:val="000A5F8B"/>
    <w:rsid w:val="000A68D6"/>
    <w:rsid w:val="000A6C57"/>
    <w:rsid w:val="000A76D3"/>
    <w:rsid w:val="000B1130"/>
    <w:rsid w:val="000B13DF"/>
    <w:rsid w:val="000B14E9"/>
    <w:rsid w:val="000B1541"/>
    <w:rsid w:val="000B162C"/>
    <w:rsid w:val="000B22E9"/>
    <w:rsid w:val="000B3D81"/>
    <w:rsid w:val="000B5132"/>
    <w:rsid w:val="000B5197"/>
    <w:rsid w:val="000B6692"/>
    <w:rsid w:val="000B70B6"/>
    <w:rsid w:val="000C0232"/>
    <w:rsid w:val="000C0353"/>
    <w:rsid w:val="000C13AC"/>
    <w:rsid w:val="000C2308"/>
    <w:rsid w:val="000C46ED"/>
    <w:rsid w:val="000C4ED7"/>
    <w:rsid w:val="000C5335"/>
    <w:rsid w:val="000C5D36"/>
    <w:rsid w:val="000C7C1D"/>
    <w:rsid w:val="000C7DA0"/>
    <w:rsid w:val="000D0659"/>
    <w:rsid w:val="000D20E2"/>
    <w:rsid w:val="000D210E"/>
    <w:rsid w:val="000D22CC"/>
    <w:rsid w:val="000D2F9E"/>
    <w:rsid w:val="000D321C"/>
    <w:rsid w:val="000D3282"/>
    <w:rsid w:val="000D3AA1"/>
    <w:rsid w:val="000D4AA1"/>
    <w:rsid w:val="000D4D7D"/>
    <w:rsid w:val="000D540E"/>
    <w:rsid w:val="000D585A"/>
    <w:rsid w:val="000D675D"/>
    <w:rsid w:val="000D73A7"/>
    <w:rsid w:val="000D74A8"/>
    <w:rsid w:val="000E01F8"/>
    <w:rsid w:val="000E0BF3"/>
    <w:rsid w:val="000E0DC3"/>
    <w:rsid w:val="000E145E"/>
    <w:rsid w:val="000E1B0B"/>
    <w:rsid w:val="000E2590"/>
    <w:rsid w:val="000E27D2"/>
    <w:rsid w:val="000E2A6E"/>
    <w:rsid w:val="000E2B1D"/>
    <w:rsid w:val="000E3034"/>
    <w:rsid w:val="000E4939"/>
    <w:rsid w:val="000E4CA9"/>
    <w:rsid w:val="000E4D5A"/>
    <w:rsid w:val="000E559A"/>
    <w:rsid w:val="000E5CC3"/>
    <w:rsid w:val="000E69CE"/>
    <w:rsid w:val="000E7181"/>
    <w:rsid w:val="000E7972"/>
    <w:rsid w:val="000F0407"/>
    <w:rsid w:val="000F0EF2"/>
    <w:rsid w:val="000F2544"/>
    <w:rsid w:val="000F2830"/>
    <w:rsid w:val="000F2EE6"/>
    <w:rsid w:val="000F3398"/>
    <w:rsid w:val="000F3B30"/>
    <w:rsid w:val="000F4CFD"/>
    <w:rsid w:val="000F56A2"/>
    <w:rsid w:val="000F6CE9"/>
    <w:rsid w:val="000F6DF2"/>
    <w:rsid w:val="000F71C2"/>
    <w:rsid w:val="00100090"/>
    <w:rsid w:val="00100764"/>
    <w:rsid w:val="00100B23"/>
    <w:rsid w:val="0010115B"/>
    <w:rsid w:val="0010119B"/>
    <w:rsid w:val="001017BC"/>
    <w:rsid w:val="00101FB2"/>
    <w:rsid w:val="00102925"/>
    <w:rsid w:val="00103421"/>
    <w:rsid w:val="00103EA4"/>
    <w:rsid w:val="00103F57"/>
    <w:rsid w:val="0010487F"/>
    <w:rsid w:val="0010548B"/>
    <w:rsid w:val="00105643"/>
    <w:rsid w:val="00106948"/>
    <w:rsid w:val="00106B49"/>
    <w:rsid w:val="00107861"/>
    <w:rsid w:val="00110850"/>
    <w:rsid w:val="00110F85"/>
    <w:rsid w:val="001110A0"/>
    <w:rsid w:val="001112A5"/>
    <w:rsid w:val="00111326"/>
    <w:rsid w:val="0011151E"/>
    <w:rsid w:val="00112370"/>
    <w:rsid w:val="00112995"/>
    <w:rsid w:val="00113684"/>
    <w:rsid w:val="00113CF1"/>
    <w:rsid w:val="00114715"/>
    <w:rsid w:val="00114926"/>
    <w:rsid w:val="00114BE2"/>
    <w:rsid w:val="001158F1"/>
    <w:rsid w:val="00115CF8"/>
    <w:rsid w:val="001166F9"/>
    <w:rsid w:val="00120B0F"/>
    <w:rsid w:val="00122F91"/>
    <w:rsid w:val="00124518"/>
    <w:rsid w:val="00124A1C"/>
    <w:rsid w:val="0012563E"/>
    <w:rsid w:val="0012624D"/>
    <w:rsid w:val="00126DA5"/>
    <w:rsid w:val="00127059"/>
    <w:rsid w:val="00127436"/>
    <w:rsid w:val="001304A9"/>
    <w:rsid w:val="001309C1"/>
    <w:rsid w:val="00131C95"/>
    <w:rsid w:val="00132110"/>
    <w:rsid w:val="00133411"/>
    <w:rsid w:val="00133CE3"/>
    <w:rsid w:val="001348BA"/>
    <w:rsid w:val="00134A21"/>
    <w:rsid w:val="00134A68"/>
    <w:rsid w:val="00135065"/>
    <w:rsid w:val="001367E7"/>
    <w:rsid w:val="001368F3"/>
    <w:rsid w:val="00137044"/>
    <w:rsid w:val="00137A0F"/>
    <w:rsid w:val="00137ACD"/>
    <w:rsid w:val="00140E30"/>
    <w:rsid w:val="00141405"/>
    <w:rsid w:val="00141BCD"/>
    <w:rsid w:val="00142019"/>
    <w:rsid w:val="00142B5F"/>
    <w:rsid w:val="001440B6"/>
    <w:rsid w:val="0014504F"/>
    <w:rsid w:val="001452B3"/>
    <w:rsid w:val="0014627F"/>
    <w:rsid w:val="001511C5"/>
    <w:rsid w:val="0015125F"/>
    <w:rsid w:val="001515D1"/>
    <w:rsid w:val="00151A1E"/>
    <w:rsid w:val="00152142"/>
    <w:rsid w:val="001538BE"/>
    <w:rsid w:val="00154573"/>
    <w:rsid w:val="001558DC"/>
    <w:rsid w:val="00155ABE"/>
    <w:rsid w:val="0015708F"/>
    <w:rsid w:val="00157276"/>
    <w:rsid w:val="00157F5C"/>
    <w:rsid w:val="00160972"/>
    <w:rsid w:val="001626B3"/>
    <w:rsid w:val="00162C17"/>
    <w:rsid w:val="00163250"/>
    <w:rsid w:val="00164614"/>
    <w:rsid w:val="0016498E"/>
    <w:rsid w:val="00164E63"/>
    <w:rsid w:val="00165060"/>
    <w:rsid w:val="001655E3"/>
    <w:rsid w:val="0016675A"/>
    <w:rsid w:val="00167F75"/>
    <w:rsid w:val="0017063A"/>
    <w:rsid w:val="00171849"/>
    <w:rsid w:val="00171961"/>
    <w:rsid w:val="00172378"/>
    <w:rsid w:val="001727A0"/>
    <w:rsid w:val="001734A7"/>
    <w:rsid w:val="00173F07"/>
    <w:rsid w:val="001747EB"/>
    <w:rsid w:val="00174E47"/>
    <w:rsid w:val="0017520B"/>
    <w:rsid w:val="001752BB"/>
    <w:rsid w:val="00176AA5"/>
    <w:rsid w:val="00176C32"/>
    <w:rsid w:val="00176F61"/>
    <w:rsid w:val="00177093"/>
    <w:rsid w:val="00177138"/>
    <w:rsid w:val="001771B0"/>
    <w:rsid w:val="00177DA9"/>
    <w:rsid w:val="0018121C"/>
    <w:rsid w:val="001817A1"/>
    <w:rsid w:val="00181F5C"/>
    <w:rsid w:val="00182582"/>
    <w:rsid w:val="0018482A"/>
    <w:rsid w:val="00184C82"/>
    <w:rsid w:val="00184FF3"/>
    <w:rsid w:val="001853D5"/>
    <w:rsid w:val="001866FF"/>
    <w:rsid w:val="0018715B"/>
    <w:rsid w:val="0018738E"/>
    <w:rsid w:val="00187A35"/>
    <w:rsid w:val="00190C17"/>
    <w:rsid w:val="00191069"/>
    <w:rsid w:val="00191C63"/>
    <w:rsid w:val="0019404B"/>
    <w:rsid w:val="00194661"/>
    <w:rsid w:val="001946E1"/>
    <w:rsid w:val="00194EFC"/>
    <w:rsid w:val="00195999"/>
    <w:rsid w:val="00195B7F"/>
    <w:rsid w:val="00196936"/>
    <w:rsid w:val="00197FC1"/>
    <w:rsid w:val="001A010C"/>
    <w:rsid w:val="001A045A"/>
    <w:rsid w:val="001A0A9B"/>
    <w:rsid w:val="001A0BD5"/>
    <w:rsid w:val="001A106C"/>
    <w:rsid w:val="001A1623"/>
    <w:rsid w:val="001A17D3"/>
    <w:rsid w:val="001A2031"/>
    <w:rsid w:val="001A2229"/>
    <w:rsid w:val="001A2D71"/>
    <w:rsid w:val="001A30C3"/>
    <w:rsid w:val="001A31E1"/>
    <w:rsid w:val="001A3BB3"/>
    <w:rsid w:val="001A4726"/>
    <w:rsid w:val="001A510B"/>
    <w:rsid w:val="001A569F"/>
    <w:rsid w:val="001A5D02"/>
    <w:rsid w:val="001A73C3"/>
    <w:rsid w:val="001A7696"/>
    <w:rsid w:val="001B216A"/>
    <w:rsid w:val="001B4721"/>
    <w:rsid w:val="001B4D63"/>
    <w:rsid w:val="001B5376"/>
    <w:rsid w:val="001B6369"/>
    <w:rsid w:val="001B6B63"/>
    <w:rsid w:val="001B7856"/>
    <w:rsid w:val="001C0DEF"/>
    <w:rsid w:val="001C109A"/>
    <w:rsid w:val="001C13EA"/>
    <w:rsid w:val="001C15C5"/>
    <w:rsid w:val="001C1E92"/>
    <w:rsid w:val="001C279F"/>
    <w:rsid w:val="001C451A"/>
    <w:rsid w:val="001C5020"/>
    <w:rsid w:val="001C5276"/>
    <w:rsid w:val="001C5AAE"/>
    <w:rsid w:val="001C685A"/>
    <w:rsid w:val="001C6904"/>
    <w:rsid w:val="001C717F"/>
    <w:rsid w:val="001C72F3"/>
    <w:rsid w:val="001C7766"/>
    <w:rsid w:val="001D0692"/>
    <w:rsid w:val="001D13AE"/>
    <w:rsid w:val="001D1E12"/>
    <w:rsid w:val="001D280F"/>
    <w:rsid w:val="001D322C"/>
    <w:rsid w:val="001D353D"/>
    <w:rsid w:val="001D40CC"/>
    <w:rsid w:val="001D4D2B"/>
    <w:rsid w:val="001D5022"/>
    <w:rsid w:val="001D6263"/>
    <w:rsid w:val="001D7105"/>
    <w:rsid w:val="001D71FE"/>
    <w:rsid w:val="001D7450"/>
    <w:rsid w:val="001D78CB"/>
    <w:rsid w:val="001E04E8"/>
    <w:rsid w:val="001E0B0F"/>
    <w:rsid w:val="001E10C1"/>
    <w:rsid w:val="001E163F"/>
    <w:rsid w:val="001E1C38"/>
    <w:rsid w:val="001E3031"/>
    <w:rsid w:val="001E4888"/>
    <w:rsid w:val="001E4943"/>
    <w:rsid w:val="001E52F5"/>
    <w:rsid w:val="001E5618"/>
    <w:rsid w:val="001E574B"/>
    <w:rsid w:val="001E5969"/>
    <w:rsid w:val="001E597E"/>
    <w:rsid w:val="001E5AF1"/>
    <w:rsid w:val="001E6503"/>
    <w:rsid w:val="001E7273"/>
    <w:rsid w:val="001F0170"/>
    <w:rsid w:val="001F0909"/>
    <w:rsid w:val="001F1629"/>
    <w:rsid w:val="001F2C02"/>
    <w:rsid w:val="001F3AA9"/>
    <w:rsid w:val="001F3B1B"/>
    <w:rsid w:val="001F4334"/>
    <w:rsid w:val="001F47D1"/>
    <w:rsid w:val="001F4C2B"/>
    <w:rsid w:val="001F4F63"/>
    <w:rsid w:val="001F5305"/>
    <w:rsid w:val="001F6302"/>
    <w:rsid w:val="001F648E"/>
    <w:rsid w:val="001F75A3"/>
    <w:rsid w:val="001F7E59"/>
    <w:rsid w:val="00200211"/>
    <w:rsid w:val="00200627"/>
    <w:rsid w:val="00201497"/>
    <w:rsid w:val="00202370"/>
    <w:rsid w:val="002036C5"/>
    <w:rsid w:val="00203744"/>
    <w:rsid w:val="002037E8"/>
    <w:rsid w:val="00203D5F"/>
    <w:rsid w:val="00203EF4"/>
    <w:rsid w:val="00205678"/>
    <w:rsid w:val="002059CD"/>
    <w:rsid w:val="00206AD9"/>
    <w:rsid w:val="00206DE4"/>
    <w:rsid w:val="00206EB9"/>
    <w:rsid w:val="0020763A"/>
    <w:rsid w:val="00207D45"/>
    <w:rsid w:val="002100DB"/>
    <w:rsid w:val="002104B7"/>
    <w:rsid w:val="00211088"/>
    <w:rsid w:val="00211307"/>
    <w:rsid w:val="0021173C"/>
    <w:rsid w:val="002127AD"/>
    <w:rsid w:val="0021515E"/>
    <w:rsid w:val="002151A4"/>
    <w:rsid w:val="00215FCB"/>
    <w:rsid w:val="002173C6"/>
    <w:rsid w:val="002174DA"/>
    <w:rsid w:val="00220369"/>
    <w:rsid w:val="002203EA"/>
    <w:rsid w:val="002204B1"/>
    <w:rsid w:val="0022079B"/>
    <w:rsid w:val="0022127A"/>
    <w:rsid w:val="002234C3"/>
    <w:rsid w:val="00223983"/>
    <w:rsid w:val="00223DAE"/>
    <w:rsid w:val="002257FD"/>
    <w:rsid w:val="00225C6B"/>
    <w:rsid w:val="0022627E"/>
    <w:rsid w:val="00227302"/>
    <w:rsid w:val="00227E08"/>
    <w:rsid w:val="00230977"/>
    <w:rsid w:val="00230C59"/>
    <w:rsid w:val="00230E0C"/>
    <w:rsid w:val="00230EF3"/>
    <w:rsid w:val="002311E7"/>
    <w:rsid w:val="00235929"/>
    <w:rsid w:val="00235949"/>
    <w:rsid w:val="00236580"/>
    <w:rsid w:val="00237997"/>
    <w:rsid w:val="002410AE"/>
    <w:rsid w:val="00242F35"/>
    <w:rsid w:val="002435C1"/>
    <w:rsid w:val="002439B1"/>
    <w:rsid w:val="002445E3"/>
    <w:rsid w:val="00244B23"/>
    <w:rsid w:val="00244B3C"/>
    <w:rsid w:val="00245533"/>
    <w:rsid w:val="00245558"/>
    <w:rsid w:val="00245BFE"/>
    <w:rsid w:val="00246425"/>
    <w:rsid w:val="00246878"/>
    <w:rsid w:val="00246C0C"/>
    <w:rsid w:val="00246EC2"/>
    <w:rsid w:val="00247462"/>
    <w:rsid w:val="00250595"/>
    <w:rsid w:val="002514AC"/>
    <w:rsid w:val="00251AFC"/>
    <w:rsid w:val="00252C95"/>
    <w:rsid w:val="002538E5"/>
    <w:rsid w:val="0025489E"/>
    <w:rsid w:val="002550B7"/>
    <w:rsid w:val="00255402"/>
    <w:rsid w:val="00255526"/>
    <w:rsid w:val="002559A7"/>
    <w:rsid w:val="00255A0C"/>
    <w:rsid w:val="00255D6E"/>
    <w:rsid w:val="00261463"/>
    <w:rsid w:val="002627E7"/>
    <w:rsid w:val="00262D3F"/>
    <w:rsid w:val="0026316D"/>
    <w:rsid w:val="00263269"/>
    <w:rsid w:val="00263460"/>
    <w:rsid w:val="00263A24"/>
    <w:rsid w:val="00264072"/>
    <w:rsid w:val="00264FEE"/>
    <w:rsid w:val="00265048"/>
    <w:rsid w:val="002650E4"/>
    <w:rsid w:val="00265D2B"/>
    <w:rsid w:val="00265ED7"/>
    <w:rsid w:val="00270433"/>
    <w:rsid w:val="002709A3"/>
    <w:rsid w:val="0027137D"/>
    <w:rsid w:val="002725BB"/>
    <w:rsid w:val="002727F4"/>
    <w:rsid w:val="002733DA"/>
    <w:rsid w:val="0027342E"/>
    <w:rsid w:val="00273DFC"/>
    <w:rsid w:val="002742A7"/>
    <w:rsid w:val="002745B2"/>
    <w:rsid w:val="00274646"/>
    <w:rsid w:val="002754D0"/>
    <w:rsid w:val="00275FDE"/>
    <w:rsid w:val="002761CC"/>
    <w:rsid w:val="00276652"/>
    <w:rsid w:val="00276E5F"/>
    <w:rsid w:val="00277B92"/>
    <w:rsid w:val="00277EF0"/>
    <w:rsid w:val="0028007B"/>
    <w:rsid w:val="00280A58"/>
    <w:rsid w:val="00280B16"/>
    <w:rsid w:val="00280BA5"/>
    <w:rsid w:val="00280CE3"/>
    <w:rsid w:val="00280FF0"/>
    <w:rsid w:val="00281E3C"/>
    <w:rsid w:val="00282752"/>
    <w:rsid w:val="002828CA"/>
    <w:rsid w:val="00282B98"/>
    <w:rsid w:val="00283184"/>
    <w:rsid w:val="002836F5"/>
    <w:rsid w:val="002849DB"/>
    <w:rsid w:val="00286442"/>
    <w:rsid w:val="00286BED"/>
    <w:rsid w:val="00287B2C"/>
    <w:rsid w:val="00287F2C"/>
    <w:rsid w:val="00290396"/>
    <w:rsid w:val="00290465"/>
    <w:rsid w:val="00291011"/>
    <w:rsid w:val="00291E0B"/>
    <w:rsid w:val="00291ECE"/>
    <w:rsid w:val="002920EF"/>
    <w:rsid w:val="00292D5A"/>
    <w:rsid w:val="002940CC"/>
    <w:rsid w:val="00294557"/>
    <w:rsid w:val="002955EC"/>
    <w:rsid w:val="00295D38"/>
    <w:rsid w:val="0029739B"/>
    <w:rsid w:val="00297891"/>
    <w:rsid w:val="00297B52"/>
    <w:rsid w:val="002A034E"/>
    <w:rsid w:val="002A057A"/>
    <w:rsid w:val="002A0747"/>
    <w:rsid w:val="002A1348"/>
    <w:rsid w:val="002A14A1"/>
    <w:rsid w:val="002A28AE"/>
    <w:rsid w:val="002A2CD1"/>
    <w:rsid w:val="002A35E5"/>
    <w:rsid w:val="002A3747"/>
    <w:rsid w:val="002A4016"/>
    <w:rsid w:val="002A404D"/>
    <w:rsid w:val="002A406A"/>
    <w:rsid w:val="002A4276"/>
    <w:rsid w:val="002A491C"/>
    <w:rsid w:val="002A522E"/>
    <w:rsid w:val="002A541C"/>
    <w:rsid w:val="002A5533"/>
    <w:rsid w:val="002A5E54"/>
    <w:rsid w:val="002A72F7"/>
    <w:rsid w:val="002A78D0"/>
    <w:rsid w:val="002A7CF8"/>
    <w:rsid w:val="002B04D8"/>
    <w:rsid w:val="002B0D7B"/>
    <w:rsid w:val="002B120A"/>
    <w:rsid w:val="002B1A0D"/>
    <w:rsid w:val="002B2C3C"/>
    <w:rsid w:val="002B2E2A"/>
    <w:rsid w:val="002B40BF"/>
    <w:rsid w:val="002B4D7C"/>
    <w:rsid w:val="002B500B"/>
    <w:rsid w:val="002B5064"/>
    <w:rsid w:val="002B5C41"/>
    <w:rsid w:val="002B7048"/>
    <w:rsid w:val="002B73A1"/>
    <w:rsid w:val="002B73FB"/>
    <w:rsid w:val="002B752A"/>
    <w:rsid w:val="002B7630"/>
    <w:rsid w:val="002B7A95"/>
    <w:rsid w:val="002B7C49"/>
    <w:rsid w:val="002C0FDE"/>
    <w:rsid w:val="002C1204"/>
    <w:rsid w:val="002C28E8"/>
    <w:rsid w:val="002C3035"/>
    <w:rsid w:val="002C40C9"/>
    <w:rsid w:val="002C419F"/>
    <w:rsid w:val="002C42F4"/>
    <w:rsid w:val="002C6C6D"/>
    <w:rsid w:val="002C745A"/>
    <w:rsid w:val="002D2242"/>
    <w:rsid w:val="002D2F73"/>
    <w:rsid w:val="002D3238"/>
    <w:rsid w:val="002D36A1"/>
    <w:rsid w:val="002D439B"/>
    <w:rsid w:val="002D46AB"/>
    <w:rsid w:val="002D5375"/>
    <w:rsid w:val="002D5460"/>
    <w:rsid w:val="002D5F71"/>
    <w:rsid w:val="002D6336"/>
    <w:rsid w:val="002D6807"/>
    <w:rsid w:val="002D6881"/>
    <w:rsid w:val="002D697F"/>
    <w:rsid w:val="002D6BA8"/>
    <w:rsid w:val="002D6F58"/>
    <w:rsid w:val="002D74AF"/>
    <w:rsid w:val="002D750A"/>
    <w:rsid w:val="002E0984"/>
    <w:rsid w:val="002E1846"/>
    <w:rsid w:val="002E24BA"/>
    <w:rsid w:val="002E29FF"/>
    <w:rsid w:val="002E2F8E"/>
    <w:rsid w:val="002E46CF"/>
    <w:rsid w:val="002E63C5"/>
    <w:rsid w:val="002E6BAB"/>
    <w:rsid w:val="002E75AA"/>
    <w:rsid w:val="002E766E"/>
    <w:rsid w:val="002E7AE2"/>
    <w:rsid w:val="002F0062"/>
    <w:rsid w:val="002F0A3A"/>
    <w:rsid w:val="002F0A7B"/>
    <w:rsid w:val="002F125C"/>
    <w:rsid w:val="002F158C"/>
    <w:rsid w:val="002F1BA0"/>
    <w:rsid w:val="002F1E53"/>
    <w:rsid w:val="002F35AE"/>
    <w:rsid w:val="002F40CB"/>
    <w:rsid w:val="002F48A7"/>
    <w:rsid w:val="002F4AE4"/>
    <w:rsid w:val="002F5016"/>
    <w:rsid w:val="002F5A50"/>
    <w:rsid w:val="002F5FBA"/>
    <w:rsid w:val="002F789F"/>
    <w:rsid w:val="003007A9"/>
    <w:rsid w:val="00300E1B"/>
    <w:rsid w:val="00300EF6"/>
    <w:rsid w:val="00301757"/>
    <w:rsid w:val="003017BE"/>
    <w:rsid w:val="003024F2"/>
    <w:rsid w:val="00303859"/>
    <w:rsid w:val="00303910"/>
    <w:rsid w:val="00304E40"/>
    <w:rsid w:val="0030517C"/>
    <w:rsid w:val="0030563F"/>
    <w:rsid w:val="0030696C"/>
    <w:rsid w:val="00306A5A"/>
    <w:rsid w:val="00306AA8"/>
    <w:rsid w:val="00306CA2"/>
    <w:rsid w:val="00306CDD"/>
    <w:rsid w:val="00306E7C"/>
    <w:rsid w:val="003071EB"/>
    <w:rsid w:val="00307AE6"/>
    <w:rsid w:val="0031063C"/>
    <w:rsid w:val="00310669"/>
    <w:rsid w:val="00310E09"/>
    <w:rsid w:val="003129F1"/>
    <w:rsid w:val="00312C86"/>
    <w:rsid w:val="00313162"/>
    <w:rsid w:val="00313195"/>
    <w:rsid w:val="0031376C"/>
    <w:rsid w:val="00313D79"/>
    <w:rsid w:val="00313DF3"/>
    <w:rsid w:val="0031615E"/>
    <w:rsid w:val="0031637C"/>
    <w:rsid w:val="0031641C"/>
    <w:rsid w:val="003175B2"/>
    <w:rsid w:val="0031768B"/>
    <w:rsid w:val="00317A5C"/>
    <w:rsid w:val="00320DB9"/>
    <w:rsid w:val="00321A6C"/>
    <w:rsid w:val="00321CCF"/>
    <w:rsid w:val="00321EF2"/>
    <w:rsid w:val="003222F0"/>
    <w:rsid w:val="00323445"/>
    <w:rsid w:val="00323A31"/>
    <w:rsid w:val="00323EAB"/>
    <w:rsid w:val="003253E6"/>
    <w:rsid w:val="003274A9"/>
    <w:rsid w:val="003275F8"/>
    <w:rsid w:val="00330209"/>
    <w:rsid w:val="003307B9"/>
    <w:rsid w:val="00330CCE"/>
    <w:rsid w:val="00331CE1"/>
    <w:rsid w:val="00332909"/>
    <w:rsid w:val="00332A95"/>
    <w:rsid w:val="00333171"/>
    <w:rsid w:val="003343E1"/>
    <w:rsid w:val="00334514"/>
    <w:rsid w:val="00334633"/>
    <w:rsid w:val="003346C4"/>
    <w:rsid w:val="003348B9"/>
    <w:rsid w:val="00334F6E"/>
    <w:rsid w:val="003353CE"/>
    <w:rsid w:val="003353E9"/>
    <w:rsid w:val="00335551"/>
    <w:rsid w:val="00336FAF"/>
    <w:rsid w:val="00337128"/>
    <w:rsid w:val="0033750D"/>
    <w:rsid w:val="003419D1"/>
    <w:rsid w:val="00341EAC"/>
    <w:rsid w:val="0034283E"/>
    <w:rsid w:val="00342CE4"/>
    <w:rsid w:val="00342D87"/>
    <w:rsid w:val="003431EC"/>
    <w:rsid w:val="00343536"/>
    <w:rsid w:val="00344211"/>
    <w:rsid w:val="00346C2F"/>
    <w:rsid w:val="00346D5E"/>
    <w:rsid w:val="00346F51"/>
    <w:rsid w:val="003506C1"/>
    <w:rsid w:val="00350E69"/>
    <w:rsid w:val="00352249"/>
    <w:rsid w:val="00352362"/>
    <w:rsid w:val="003529EE"/>
    <w:rsid w:val="003530C8"/>
    <w:rsid w:val="00354689"/>
    <w:rsid w:val="00354E1B"/>
    <w:rsid w:val="00355129"/>
    <w:rsid w:val="003556B8"/>
    <w:rsid w:val="00356AD9"/>
    <w:rsid w:val="00356C26"/>
    <w:rsid w:val="00357A70"/>
    <w:rsid w:val="00357B05"/>
    <w:rsid w:val="00357F60"/>
    <w:rsid w:val="003611C8"/>
    <w:rsid w:val="00361C53"/>
    <w:rsid w:val="00362720"/>
    <w:rsid w:val="00362BD8"/>
    <w:rsid w:val="00362CEC"/>
    <w:rsid w:val="0036352A"/>
    <w:rsid w:val="00363D11"/>
    <w:rsid w:val="00363D4F"/>
    <w:rsid w:val="00363DA3"/>
    <w:rsid w:val="0036414F"/>
    <w:rsid w:val="00364460"/>
    <w:rsid w:val="00364AC2"/>
    <w:rsid w:val="003651E5"/>
    <w:rsid w:val="00365DE8"/>
    <w:rsid w:val="00366055"/>
    <w:rsid w:val="00371307"/>
    <w:rsid w:val="003726FB"/>
    <w:rsid w:val="00372A4B"/>
    <w:rsid w:val="00372D1B"/>
    <w:rsid w:val="00373327"/>
    <w:rsid w:val="00373D49"/>
    <w:rsid w:val="003745DC"/>
    <w:rsid w:val="00375765"/>
    <w:rsid w:val="00376C85"/>
    <w:rsid w:val="00376F38"/>
    <w:rsid w:val="00377137"/>
    <w:rsid w:val="00377298"/>
    <w:rsid w:val="00380464"/>
    <w:rsid w:val="00380F05"/>
    <w:rsid w:val="00381853"/>
    <w:rsid w:val="00381C8A"/>
    <w:rsid w:val="003824C4"/>
    <w:rsid w:val="00383CC2"/>
    <w:rsid w:val="00384947"/>
    <w:rsid w:val="00385B5B"/>
    <w:rsid w:val="00385D13"/>
    <w:rsid w:val="00386249"/>
    <w:rsid w:val="003868F3"/>
    <w:rsid w:val="003877F4"/>
    <w:rsid w:val="00387A46"/>
    <w:rsid w:val="00390522"/>
    <w:rsid w:val="0039060D"/>
    <w:rsid w:val="00390748"/>
    <w:rsid w:val="00390B56"/>
    <w:rsid w:val="00390C07"/>
    <w:rsid w:val="00391736"/>
    <w:rsid w:val="0039201C"/>
    <w:rsid w:val="0039259B"/>
    <w:rsid w:val="0039282F"/>
    <w:rsid w:val="00393877"/>
    <w:rsid w:val="003938A7"/>
    <w:rsid w:val="00393A9B"/>
    <w:rsid w:val="00393F1D"/>
    <w:rsid w:val="00394489"/>
    <w:rsid w:val="003950F8"/>
    <w:rsid w:val="00395501"/>
    <w:rsid w:val="00395F40"/>
    <w:rsid w:val="00396B1D"/>
    <w:rsid w:val="003970AD"/>
    <w:rsid w:val="003A0760"/>
    <w:rsid w:val="003A07C8"/>
    <w:rsid w:val="003A1761"/>
    <w:rsid w:val="003A36B2"/>
    <w:rsid w:val="003A4AF0"/>
    <w:rsid w:val="003A4B66"/>
    <w:rsid w:val="003A5914"/>
    <w:rsid w:val="003A5BDA"/>
    <w:rsid w:val="003A6382"/>
    <w:rsid w:val="003A70DA"/>
    <w:rsid w:val="003A731E"/>
    <w:rsid w:val="003B0814"/>
    <w:rsid w:val="003B08CB"/>
    <w:rsid w:val="003B0A36"/>
    <w:rsid w:val="003B1471"/>
    <w:rsid w:val="003B1918"/>
    <w:rsid w:val="003B2071"/>
    <w:rsid w:val="003B2143"/>
    <w:rsid w:val="003B22A6"/>
    <w:rsid w:val="003B3557"/>
    <w:rsid w:val="003B363B"/>
    <w:rsid w:val="003B3A4B"/>
    <w:rsid w:val="003B42F9"/>
    <w:rsid w:val="003B5114"/>
    <w:rsid w:val="003B52E7"/>
    <w:rsid w:val="003B5432"/>
    <w:rsid w:val="003B6103"/>
    <w:rsid w:val="003B66F7"/>
    <w:rsid w:val="003B7D14"/>
    <w:rsid w:val="003C1168"/>
    <w:rsid w:val="003C221F"/>
    <w:rsid w:val="003C2434"/>
    <w:rsid w:val="003C2B28"/>
    <w:rsid w:val="003C30F7"/>
    <w:rsid w:val="003C330E"/>
    <w:rsid w:val="003C37D9"/>
    <w:rsid w:val="003C3CB4"/>
    <w:rsid w:val="003C3DAD"/>
    <w:rsid w:val="003C4ACD"/>
    <w:rsid w:val="003C5889"/>
    <w:rsid w:val="003C619A"/>
    <w:rsid w:val="003C6E04"/>
    <w:rsid w:val="003C742A"/>
    <w:rsid w:val="003C7B46"/>
    <w:rsid w:val="003C7D74"/>
    <w:rsid w:val="003C7DD0"/>
    <w:rsid w:val="003D0141"/>
    <w:rsid w:val="003D0721"/>
    <w:rsid w:val="003D1840"/>
    <w:rsid w:val="003D1BB5"/>
    <w:rsid w:val="003D2A76"/>
    <w:rsid w:val="003D3F40"/>
    <w:rsid w:val="003D43CE"/>
    <w:rsid w:val="003D5484"/>
    <w:rsid w:val="003D550C"/>
    <w:rsid w:val="003D65B0"/>
    <w:rsid w:val="003D773E"/>
    <w:rsid w:val="003D7BB2"/>
    <w:rsid w:val="003D7DBE"/>
    <w:rsid w:val="003E0748"/>
    <w:rsid w:val="003E0D3A"/>
    <w:rsid w:val="003E106A"/>
    <w:rsid w:val="003E1413"/>
    <w:rsid w:val="003E1E1C"/>
    <w:rsid w:val="003E1FEB"/>
    <w:rsid w:val="003E2164"/>
    <w:rsid w:val="003E2E4A"/>
    <w:rsid w:val="003E46C9"/>
    <w:rsid w:val="003E4C5E"/>
    <w:rsid w:val="003E62D4"/>
    <w:rsid w:val="003E63E7"/>
    <w:rsid w:val="003E65AE"/>
    <w:rsid w:val="003E7388"/>
    <w:rsid w:val="003E799A"/>
    <w:rsid w:val="003E7ED5"/>
    <w:rsid w:val="003F042C"/>
    <w:rsid w:val="003F0994"/>
    <w:rsid w:val="003F0DC6"/>
    <w:rsid w:val="003F1045"/>
    <w:rsid w:val="003F2FDC"/>
    <w:rsid w:val="003F3B21"/>
    <w:rsid w:val="003F412B"/>
    <w:rsid w:val="003F4DE1"/>
    <w:rsid w:val="003F56BA"/>
    <w:rsid w:val="003F5F76"/>
    <w:rsid w:val="003F758E"/>
    <w:rsid w:val="003F7E02"/>
    <w:rsid w:val="00400F07"/>
    <w:rsid w:val="00400F84"/>
    <w:rsid w:val="0040100E"/>
    <w:rsid w:val="00402637"/>
    <w:rsid w:val="00402740"/>
    <w:rsid w:val="0040306B"/>
    <w:rsid w:val="00403945"/>
    <w:rsid w:val="00404D1D"/>
    <w:rsid w:val="0040506B"/>
    <w:rsid w:val="0040546C"/>
    <w:rsid w:val="00405770"/>
    <w:rsid w:val="00406BAA"/>
    <w:rsid w:val="00407595"/>
    <w:rsid w:val="0041045B"/>
    <w:rsid w:val="00410581"/>
    <w:rsid w:val="00410827"/>
    <w:rsid w:val="00410B4D"/>
    <w:rsid w:val="00411291"/>
    <w:rsid w:val="00411332"/>
    <w:rsid w:val="0041146D"/>
    <w:rsid w:val="00411699"/>
    <w:rsid w:val="00411DC7"/>
    <w:rsid w:val="0041253E"/>
    <w:rsid w:val="004134F3"/>
    <w:rsid w:val="0041368F"/>
    <w:rsid w:val="0041487E"/>
    <w:rsid w:val="00415C78"/>
    <w:rsid w:val="004161A7"/>
    <w:rsid w:val="00417973"/>
    <w:rsid w:val="004202F1"/>
    <w:rsid w:val="00420E35"/>
    <w:rsid w:val="004210FC"/>
    <w:rsid w:val="00421759"/>
    <w:rsid w:val="00423F15"/>
    <w:rsid w:val="00424997"/>
    <w:rsid w:val="00424D91"/>
    <w:rsid w:val="00424E9B"/>
    <w:rsid w:val="00425492"/>
    <w:rsid w:val="00425B67"/>
    <w:rsid w:val="00426233"/>
    <w:rsid w:val="0042655F"/>
    <w:rsid w:val="00426891"/>
    <w:rsid w:val="00427495"/>
    <w:rsid w:val="004304B2"/>
    <w:rsid w:val="00430A4F"/>
    <w:rsid w:val="00430D95"/>
    <w:rsid w:val="00430F7D"/>
    <w:rsid w:val="00431228"/>
    <w:rsid w:val="00431600"/>
    <w:rsid w:val="00431C8A"/>
    <w:rsid w:val="004320DA"/>
    <w:rsid w:val="00433F90"/>
    <w:rsid w:val="004344D9"/>
    <w:rsid w:val="004346C7"/>
    <w:rsid w:val="00435447"/>
    <w:rsid w:val="004358C7"/>
    <w:rsid w:val="00435D8B"/>
    <w:rsid w:val="00435E45"/>
    <w:rsid w:val="00436AFD"/>
    <w:rsid w:val="00437512"/>
    <w:rsid w:val="004378B5"/>
    <w:rsid w:val="0044187C"/>
    <w:rsid w:val="0044191B"/>
    <w:rsid w:val="00441E33"/>
    <w:rsid w:val="00442137"/>
    <w:rsid w:val="00442BBD"/>
    <w:rsid w:val="00443A16"/>
    <w:rsid w:val="00443B52"/>
    <w:rsid w:val="00444265"/>
    <w:rsid w:val="00445023"/>
    <w:rsid w:val="0044523A"/>
    <w:rsid w:val="004458CE"/>
    <w:rsid w:val="00447696"/>
    <w:rsid w:val="00447CAE"/>
    <w:rsid w:val="00450420"/>
    <w:rsid w:val="0045078D"/>
    <w:rsid w:val="00451460"/>
    <w:rsid w:val="0045190D"/>
    <w:rsid w:val="00451A21"/>
    <w:rsid w:val="00451DBD"/>
    <w:rsid w:val="00452184"/>
    <w:rsid w:val="00452503"/>
    <w:rsid w:val="0045252D"/>
    <w:rsid w:val="00452965"/>
    <w:rsid w:val="00452FB3"/>
    <w:rsid w:val="0045307A"/>
    <w:rsid w:val="00454B16"/>
    <w:rsid w:val="00454B70"/>
    <w:rsid w:val="00454DA1"/>
    <w:rsid w:val="00455EDC"/>
    <w:rsid w:val="00455F05"/>
    <w:rsid w:val="004567BD"/>
    <w:rsid w:val="00456D4C"/>
    <w:rsid w:val="00457BE3"/>
    <w:rsid w:val="00460035"/>
    <w:rsid w:val="00460724"/>
    <w:rsid w:val="0046213B"/>
    <w:rsid w:val="00462A9D"/>
    <w:rsid w:val="00463286"/>
    <w:rsid w:val="0046452B"/>
    <w:rsid w:val="0046494F"/>
    <w:rsid w:val="004656E4"/>
    <w:rsid w:val="00466025"/>
    <w:rsid w:val="0046704D"/>
    <w:rsid w:val="0046707E"/>
    <w:rsid w:val="004701C0"/>
    <w:rsid w:val="004710D0"/>
    <w:rsid w:val="00473BBC"/>
    <w:rsid w:val="004743A5"/>
    <w:rsid w:val="00475781"/>
    <w:rsid w:val="00476996"/>
    <w:rsid w:val="00477074"/>
    <w:rsid w:val="004771DB"/>
    <w:rsid w:val="004774BE"/>
    <w:rsid w:val="00477F4B"/>
    <w:rsid w:val="00480CF0"/>
    <w:rsid w:val="004810A5"/>
    <w:rsid w:val="00482973"/>
    <w:rsid w:val="00483F99"/>
    <w:rsid w:val="00484605"/>
    <w:rsid w:val="00484B47"/>
    <w:rsid w:val="004855EE"/>
    <w:rsid w:val="004858B2"/>
    <w:rsid w:val="00485A5C"/>
    <w:rsid w:val="00486463"/>
    <w:rsid w:val="00486E1D"/>
    <w:rsid w:val="00486FF7"/>
    <w:rsid w:val="00487620"/>
    <w:rsid w:val="0049076C"/>
    <w:rsid w:val="004916FA"/>
    <w:rsid w:val="00492202"/>
    <w:rsid w:val="00492577"/>
    <w:rsid w:val="0049370E"/>
    <w:rsid w:val="004948E1"/>
    <w:rsid w:val="00495510"/>
    <w:rsid w:val="0049558B"/>
    <w:rsid w:val="00495A19"/>
    <w:rsid w:val="00496271"/>
    <w:rsid w:val="00496855"/>
    <w:rsid w:val="00497C27"/>
    <w:rsid w:val="004A0072"/>
    <w:rsid w:val="004A1905"/>
    <w:rsid w:val="004A1A5E"/>
    <w:rsid w:val="004A23B3"/>
    <w:rsid w:val="004A2B9E"/>
    <w:rsid w:val="004A36A6"/>
    <w:rsid w:val="004A5D6E"/>
    <w:rsid w:val="004A6634"/>
    <w:rsid w:val="004A66C6"/>
    <w:rsid w:val="004A6E47"/>
    <w:rsid w:val="004A7AA1"/>
    <w:rsid w:val="004B144D"/>
    <w:rsid w:val="004B2273"/>
    <w:rsid w:val="004B2CC3"/>
    <w:rsid w:val="004B4065"/>
    <w:rsid w:val="004B4987"/>
    <w:rsid w:val="004B5112"/>
    <w:rsid w:val="004B6242"/>
    <w:rsid w:val="004B6334"/>
    <w:rsid w:val="004B6FD4"/>
    <w:rsid w:val="004B740B"/>
    <w:rsid w:val="004C040F"/>
    <w:rsid w:val="004C0D8A"/>
    <w:rsid w:val="004C203E"/>
    <w:rsid w:val="004C23F8"/>
    <w:rsid w:val="004C263C"/>
    <w:rsid w:val="004C3069"/>
    <w:rsid w:val="004C38D0"/>
    <w:rsid w:val="004C429D"/>
    <w:rsid w:val="004C51BD"/>
    <w:rsid w:val="004C6041"/>
    <w:rsid w:val="004C60E5"/>
    <w:rsid w:val="004C61DD"/>
    <w:rsid w:val="004C6217"/>
    <w:rsid w:val="004C78ED"/>
    <w:rsid w:val="004C7CC6"/>
    <w:rsid w:val="004C7D5D"/>
    <w:rsid w:val="004D00B5"/>
    <w:rsid w:val="004D0B54"/>
    <w:rsid w:val="004D13F7"/>
    <w:rsid w:val="004D29A0"/>
    <w:rsid w:val="004D3A41"/>
    <w:rsid w:val="004D4390"/>
    <w:rsid w:val="004D446F"/>
    <w:rsid w:val="004D4A02"/>
    <w:rsid w:val="004D6665"/>
    <w:rsid w:val="004D6D5C"/>
    <w:rsid w:val="004D7043"/>
    <w:rsid w:val="004D727B"/>
    <w:rsid w:val="004D7AB8"/>
    <w:rsid w:val="004E107F"/>
    <w:rsid w:val="004E1CE2"/>
    <w:rsid w:val="004E1D14"/>
    <w:rsid w:val="004E23E8"/>
    <w:rsid w:val="004E2FE7"/>
    <w:rsid w:val="004E353C"/>
    <w:rsid w:val="004E388B"/>
    <w:rsid w:val="004E3CD1"/>
    <w:rsid w:val="004E4959"/>
    <w:rsid w:val="004E4C65"/>
    <w:rsid w:val="004E5AD3"/>
    <w:rsid w:val="004E76F9"/>
    <w:rsid w:val="004F0C33"/>
    <w:rsid w:val="004F0C78"/>
    <w:rsid w:val="004F0F89"/>
    <w:rsid w:val="004F1670"/>
    <w:rsid w:val="004F29CE"/>
    <w:rsid w:val="004F2C08"/>
    <w:rsid w:val="004F3355"/>
    <w:rsid w:val="004F3E44"/>
    <w:rsid w:val="004F3F89"/>
    <w:rsid w:val="004F40F9"/>
    <w:rsid w:val="004F5112"/>
    <w:rsid w:val="004F5F53"/>
    <w:rsid w:val="004F6CC2"/>
    <w:rsid w:val="00500129"/>
    <w:rsid w:val="00500DEE"/>
    <w:rsid w:val="005016DD"/>
    <w:rsid w:val="00501A04"/>
    <w:rsid w:val="00501E01"/>
    <w:rsid w:val="00502438"/>
    <w:rsid w:val="00502D26"/>
    <w:rsid w:val="00502DB9"/>
    <w:rsid w:val="005030F6"/>
    <w:rsid w:val="005050DB"/>
    <w:rsid w:val="00505268"/>
    <w:rsid w:val="005056B3"/>
    <w:rsid w:val="00505E35"/>
    <w:rsid w:val="005065FC"/>
    <w:rsid w:val="00506EA2"/>
    <w:rsid w:val="0050751E"/>
    <w:rsid w:val="00507B0A"/>
    <w:rsid w:val="00507E49"/>
    <w:rsid w:val="00507FC7"/>
    <w:rsid w:val="005101B6"/>
    <w:rsid w:val="005103B7"/>
    <w:rsid w:val="005103F7"/>
    <w:rsid w:val="00510704"/>
    <w:rsid w:val="00511D6D"/>
    <w:rsid w:val="005125B2"/>
    <w:rsid w:val="00512B91"/>
    <w:rsid w:val="00513E27"/>
    <w:rsid w:val="00514419"/>
    <w:rsid w:val="00514746"/>
    <w:rsid w:val="005159A5"/>
    <w:rsid w:val="00517B3D"/>
    <w:rsid w:val="005205C4"/>
    <w:rsid w:val="0052070C"/>
    <w:rsid w:val="00521334"/>
    <w:rsid w:val="00522346"/>
    <w:rsid w:val="005229AB"/>
    <w:rsid w:val="00522BEE"/>
    <w:rsid w:val="00522D85"/>
    <w:rsid w:val="005237C7"/>
    <w:rsid w:val="00524885"/>
    <w:rsid w:val="00524D16"/>
    <w:rsid w:val="00524EA9"/>
    <w:rsid w:val="00526565"/>
    <w:rsid w:val="005266DD"/>
    <w:rsid w:val="0052672C"/>
    <w:rsid w:val="005278BF"/>
    <w:rsid w:val="005278FD"/>
    <w:rsid w:val="0053097E"/>
    <w:rsid w:val="005309B7"/>
    <w:rsid w:val="0053120A"/>
    <w:rsid w:val="00531672"/>
    <w:rsid w:val="00532E5A"/>
    <w:rsid w:val="005332AE"/>
    <w:rsid w:val="00533585"/>
    <w:rsid w:val="00533777"/>
    <w:rsid w:val="00534651"/>
    <w:rsid w:val="005377DB"/>
    <w:rsid w:val="00537A6E"/>
    <w:rsid w:val="00537D1F"/>
    <w:rsid w:val="00537FA0"/>
    <w:rsid w:val="0054054F"/>
    <w:rsid w:val="005406B6"/>
    <w:rsid w:val="00540853"/>
    <w:rsid w:val="00540F76"/>
    <w:rsid w:val="00541CE1"/>
    <w:rsid w:val="00541E4A"/>
    <w:rsid w:val="005420E2"/>
    <w:rsid w:val="005429A9"/>
    <w:rsid w:val="00543959"/>
    <w:rsid w:val="00543D4F"/>
    <w:rsid w:val="0054409B"/>
    <w:rsid w:val="00544786"/>
    <w:rsid w:val="005469F2"/>
    <w:rsid w:val="00546B34"/>
    <w:rsid w:val="005472FC"/>
    <w:rsid w:val="00547567"/>
    <w:rsid w:val="00547CBA"/>
    <w:rsid w:val="00550FD1"/>
    <w:rsid w:val="00551462"/>
    <w:rsid w:val="005522BD"/>
    <w:rsid w:val="00552464"/>
    <w:rsid w:val="00552EB2"/>
    <w:rsid w:val="0055305D"/>
    <w:rsid w:val="005536F3"/>
    <w:rsid w:val="00553917"/>
    <w:rsid w:val="00553D3A"/>
    <w:rsid w:val="00554C13"/>
    <w:rsid w:val="00555025"/>
    <w:rsid w:val="005552ED"/>
    <w:rsid w:val="00557AA8"/>
    <w:rsid w:val="00560378"/>
    <w:rsid w:val="00561B7E"/>
    <w:rsid w:val="00561DF4"/>
    <w:rsid w:val="005621BD"/>
    <w:rsid w:val="00562861"/>
    <w:rsid w:val="00562D2A"/>
    <w:rsid w:val="00563A84"/>
    <w:rsid w:val="0056501B"/>
    <w:rsid w:val="00565604"/>
    <w:rsid w:val="0056566A"/>
    <w:rsid w:val="005658E2"/>
    <w:rsid w:val="00565D4E"/>
    <w:rsid w:val="005664DD"/>
    <w:rsid w:val="00566F5F"/>
    <w:rsid w:val="00571515"/>
    <w:rsid w:val="005716D5"/>
    <w:rsid w:val="00572A60"/>
    <w:rsid w:val="0057416B"/>
    <w:rsid w:val="00574319"/>
    <w:rsid w:val="005747B7"/>
    <w:rsid w:val="00574A66"/>
    <w:rsid w:val="005755C1"/>
    <w:rsid w:val="00575C36"/>
    <w:rsid w:val="005761FB"/>
    <w:rsid w:val="005766BE"/>
    <w:rsid w:val="00576DF2"/>
    <w:rsid w:val="0058055F"/>
    <w:rsid w:val="005807EB"/>
    <w:rsid w:val="00580836"/>
    <w:rsid w:val="00582C4D"/>
    <w:rsid w:val="00583175"/>
    <w:rsid w:val="00583C45"/>
    <w:rsid w:val="00584CB5"/>
    <w:rsid w:val="00584EE3"/>
    <w:rsid w:val="00584EFA"/>
    <w:rsid w:val="005850E2"/>
    <w:rsid w:val="005856F2"/>
    <w:rsid w:val="00586842"/>
    <w:rsid w:val="00586DBE"/>
    <w:rsid w:val="00587483"/>
    <w:rsid w:val="0059044F"/>
    <w:rsid w:val="00590A2B"/>
    <w:rsid w:val="00590CB9"/>
    <w:rsid w:val="00591729"/>
    <w:rsid w:val="00591DF4"/>
    <w:rsid w:val="00592001"/>
    <w:rsid w:val="00592A8E"/>
    <w:rsid w:val="00593963"/>
    <w:rsid w:val="005941C9"/>
    <w:rsid w:val="00594C58"/>
    <w:rsid w:val="005954FB"/>
    <w:rsid w:val="0059550A"/>
    <w:rsid w:val="0059670E"/>
    <w:rsid w:val="00596DDC"/>
    <w:rsid w:val="00596F56"/>
    <w:rsid w:val="00597ABE"/>
    <w:rsid w:val="005A04C8"/>
    <w:rsid w:val="005A0620"/>
    <w:rsid w:val="005A08A5"/>
    <w:rsid w:val="005A0A0B"/>
    <w:rsid w:val="005A2F7A"/>
    <w:rsid w:val="005A404C"/>
    <w:rsid w:val="005A4819"/>
    <w:rsid w:val="005A53DA"/>
    <w:rsid w:val="005A560E"/>
    <w:rsid w:val="005A5BB6"/>
    <w:rsid w:val="005A61C8"/>
    <w:rsid w:val="005A6234"/>
    <w:rsid w:val="005A67DD"/>
    <w:rsid w:val="005A6BF2"/>
    <w:rsid w:val="005A7900"/>
    <w:rsid w:val="005A798B"/>
    <w:rsid w:val="005A7B8B"/>
    <w:rsid w:val="005B01DE"/>
    <w:rsid w:val="005B185B"/>
    <w:rsid w:val="005B1CAF"/>
    <w:rsid w:val="005B3169"/>
    <w:rsid w:val="005B35C1"/>
    <w:rsid w:val="005B37A8"/>
    <w:rsid w:val="005B3CA9"/>
    <w:rsid w:val="005B48C6"/>
    <w:rsid w:val="005B50B3"/>
    <w:rsid w:val="005B521C"/>
    <w:rsid w:val="005B572A"/>
    <w:rsid w:val="005B5949"/>
    <w:rsid w:val="005B608A"/>
    <w:rsid w:val="005B64B3"/>
    <w:rsid w:val="005B676D"/>
    <w:rsid w:val="005B73D6"/>
    <w:rsid w:val="005B77B0"/>
    <w:rsid w:val="005B7AD7"/>
    <w:rsid w:val="005C0E55"/>
    <w:rsid w:val="005C21B6"/>
    <w:rsid w:val="005C22CA"/>
    <w:rsid w:val="005C28C9"/>
    <w:rsid w:val="005C2F65"/>
    <w:rsid w:val="005C2F8D"/>
    <w:rsid w:val="005C31B1"/>
    <w:rsid w:val="005C3AC0"/>
    <w:rsid w:val="005C550D"/>
    <w:rsid w:val="005C56A3"/>
    <w:rsid w:val="005C5843"/>
    <w:rsid w:val="005C5AF0"/>
    <w:rsid w:val="005C5BCC"/>
    <w:rsid w:val="005C5F00"/>
    <w:rsid w:val="005C7ECB"/>
    <w:rsid w:val="005D02C4"/>
    <w:rsid w:val="005D144F"/>
    <w:rsid w:val="005D3838"/>
    <w:rsid w:val="005D4F24"/>
    <w:rsid w:val="005D564D"/>
    <w:rsid w:val="005D58A4"/>
    <w:rsid w:val="005D5DD5"/>
    <w:rsid w:val="005D66D8"/>
    <w:rsid w:val="005D678B"/>
    <w:rsid w:val="005D6ACC"/>
    <w:rsid w:val="005E0549"/>
    <w:rsid w:val="005E0701"/>
    <w:rsid w:val="005E12B5"/>
    <w:rsid w:val="005E1583"/>
    <w:rsid w:val="005E15E6"/>
    <w:rsid w:val="005E18F6"/>
    <w:rsid w:val="005E21EF"/>
    <w:rsid w:val="005E369D"/>
    <w:rsid w:val="005E4880"/>
    <w:rsid w:val="005E4CAA"/>
    <w:rsid w:val="005E524C"/>
    <w:rsid w:val="005E57AB"/>
    <w:rsid w:val="005E6161"/>
    <w:rsid w:val="005E64B2"/>
    <w:rsid w:val="005E6517"/>
    <w:rsid w:val="005E6629"/>
    <w:rsid w:val="005F109B"/>
    <w:rsid w:val="005F1623"/>
    <w:rsid w:val="005F1FB5"/>
    <w:rsid w:val="005F2007"/>
    <w:rsid w:val="005F20FF"/>
    <w:rsid w:val="005F23F2"/>
    <w:rsid w:val="005F264A"/>
    <w:rsid w:val="005F2B59"/>
    <w:rsid w:val="005F4719"/>
    <w:rsid w:val="005F5358"/>
    <w:rsid w:val="005F58FE"/>
    <w:rsid w:val="005F59DD"/>
    <w:rsid w:val="005F5AE9"/>
    <w:rsid w:val="005F5FA7"/>
    <w:rsid w:val="005F6842"/>
    <w:rsid w:val="005F7128"/>
    <w:rsid w:val="005F71FF"/>
    <w:rsid w:val="005F7962"/>
    <w:rsid w:val="005F7D5B"/>
    <w:rsid w:val="006007B5"/>
    <w:rsid w:val="006009A7"/>
    <w:rsid w:val="00604025"/>
    <w:rsid w:val="006054FA"/>
    <w:rsid w:val="00605B5B"/>
    <w:rsid w:val="006070EF"/>
    <w:rsid w:val="006078B2"/>
    <w:rsid w:val="00607B86"/>
    <w:rsid w:val="0061136C"/>
    <w:rsid w:val="006114FD"/>
    <w:rsid w:val="00611977"/>
    <w:rsid w:val="00611E98"/>
    <w:rsid w:val="0061254D"/>
    <w:rsid w:val="00613199"/>
    <w:rsid w:val="00613719"/>
    <w:rsid w:val="00614842"/>
    <w:rsid w:val="00614A0F"/>
    <w:rsid w:val="00614F01"/>
    <w:rsid w:val="006152C0"/>
    <w:rsid w:val="006170EB"/>
    <w:rsid w:val="00617D5D"/>
    <w:rsid w:val="00617DF2"/>
    <w:rsid w:val="00621CD2"/>
    <w:rsid w:val="00622852"/>
    <w:rsid w:val="00622A11"/>
    <w:rsid w:val="00623E52"/>
    <w:rsid w:val="0062419C"/>
    <w:rsid w:val="006248AE"/>
    <w:rsid w:val="00624970"/>
    <w:rsid w:val="006249D9"/>
    <w:rsid w:val="00624AFC"/>
    <w:rsid w:val="00627BE9"/>
    <w:rsid w:val="00627D1B"/>
    <w:rsid w:val="00627D22"/>
    <w:rsid w:val="00630428"/>
    <w:rsid w:val="00630507"/>
    <w:rsid w:val="006306F2"/>
    <w:rsid w:val="00630B6D"/>
    <w:rsid w:val="006310EB"/>
    <w:rsid w:val="00631B3A"/>
    <w:rsid w:val="00632110"/>
    <w:rsid w:val="0063344E"/>
    <w:rsid w:val="006334B5"/>
    <w:rsid w:val="00633BA0"/>
    <w:rsid w:val="0063429A"/>
    <w:rsid w:val="006349D2"/>
    <w:rsid w:val="00634A14"/>
    <w:rsid w:val="00634F60"/>
    <w:rsid w:val="006353EB"/>
    <w:rsid w:val="0063573C"/>
    <w:rsid w:val="00635B16"/>
    <w:rsid w:val="006426AA"/>
    <w:rsid w:val="006426CA"/>
    <w:rsid w:val="006434B6"/>
    <w:rsid w:val="006435F5"/>
    <w:rsid w:val="0064398D"/>
    <w:rsid w:val="00643A33"/>
    <w:rsid w:val="00643CB6"/>
    <w:rsid w:val="00645599"/>
    <w:rsid w:val="00645B6B"/>
    <w:rsid w:val="00645CB6"/>
    <w:rsid w:val="00646027"/>
    <w:rsid w:val="006465D8"/>
    <w:rsid w:val="00650142"/>
    <w:rsid w:val="00650A84"/>
    <w:rsid w:val="006518FE"/>
    <w:rsid w:val="006519BF"/>
    <w:rsid w:val="00651BFA"/>
    <w:rsid w:val="006523E5"/>
    <w:rsid w:val="00653128"/>
    <w:rsid w:val="00653306"/>
    <w:rsid w:val="00654453"/>
    <w:rsid w:val="00655A13"/>
    <w:rsid w:val="00655ACF"/>
    <w:rsid w:val="00655C84"/>
    <w:rsid w:val="00655E97"/>
    <w:rsid w:val="00656052"/>
    <w:rsid w:val="00656FD8"/>
    <w:rsid w:val="00661A0F"/>
    <w:rsid w:val="00661BA8"/>
    <w:rsid w:val="00662044"/>
    <w:rsid w:val="00662724"/>
    <w:rsid w:val="006627D4"/>
    <w:rsid w:val="00662CB8"/>
    <w:rsid w:val="0066380F"/>
    <w:rsid w:val="00663A16"/>
    <w:rsid w:val="00663D4A"/>
    <w:rsid w:val="00663D83"/>
    <w:rsid w:val="00663DA2"/>
    <w:rsid w:val="00663DAC"/>
    <w:rsid w:val="00665A64"/>
    <w:rsid w:val="006664B3"/>
    <w:rsid w:val="0066674E"/>
    <w:rsid w:val="00666E64"/>
    <w:rsid w:val="00667969"/>
    <w:rsid w:val="0067019D"/>
    <w:rsid w:val="006707F1"/>
    <w:rsid w:val="0067080F"/>
    <w:rsid w:val="00670E07"/>
    <w:rsid w:val="00671320"/>
    <w:rsid w:val="0067393B"/>
    <w:rsid w:val="00674100"/>
    <w:rsid w:val="0067473E"/>
    <w:rsid w:val="00676794"/>
    <w:rsid w:val="00676EBE"/>
    <w:rsid w:val="00677028"/>
    <w:rsid w:val="006773A1"/>
    <w:rsid w:val="00681371"/>
    <w:rsid w:val="0068146E"/>
    <w:rsid w:val="006814F2"/>
    <w:rsid w:val="00681B63"/>
    <w:rsid w:val="00681CD1"/>
    <w:rsid w:val="00682263"/>
    <w:rsid w:val="0068296F"/>
    <w:rsid w:val="006829C2"/>
    <w:rsid w:val="00682B22"/>
    <w:rsid w:val="0068341B"/>
    <w:rsid w:val="00683B93"/>
    <w:rsid w:val="00684D15"/>
    <w:rsid w:val="006854C3"/>
    <w:rsid w:val="006857DB"/>
    <w:rsid w:val="0068586C"/>
    <w:rsid w:val="00686CD2"/>
    <w:rsid w:val="00687361"/>
    <w:rsid w:val="00690A06"/>
    <w:rsid w:val="00690FC0"/>
    <w:rsid w:val="00691B83"/>
    <w:rsid w:val="00691DDF"/>
    <w:rsid w:val="00692CF3"/>
    <w:rsid w:val="00692D4D"/>
    <w:rsid w:val="00693610"/>
    <w:rsid w:val="006945F0"/>
    <w:rsid w:val="00694842"/>
    <w:rsid w:val="006963F5"/>
    <w:rsid w:val="006965C8"/>
    <w:rsid w:val="006A00A5"/>
    <w:rsid w:val="006A0314"/>
    <w:rsid w:val="006A031E"/>
    <w:rsid w:val="006A2883"/>
    <w:rsid w:val="006A349F"/>
    <w:rsid w:val="006A3D25"/>
    <w:rsid w:val="006A3D70"/>
    <w:rsid w:val="006A3F73"/>
    <w:rsid w:val="006A588F"/>
    <w:rsid w:val="006A5F60"/>
    <w:rsid w:val="006B145E"/>
    <w:rsid w:val="006B17E8"/>
    <w:rsid w:val="006B256F"/>
    <w:rsid w:val="006B25D1"/>
    <w:rsid w:val="006B2EDB"/>
    <w:rsid w:val="006B338B"/>
    <w:rsid w:val="006B5E18"/>
    <w:rsid w:val="006B65BF"/>
    <w:rsid w:val="006C01A4"/>
    <w:rsid w:val="006C053D"/>
    <w:rsid w:val="006C0561"/>
    <w:rsid w:val="006C0624"/>
    <w:rsid w:val="006C264F"/>
    <w:rsid w:val="006C27BE"/>
    <w:rsid w:val="006C3E2C"/>
    <w:rsid w:val="006C56A5"/>
    <w:rsid w:val="006C581F"/>
    <w:rsid w:val="006C5F3A"/>
    <w:rsid w:val="006D2438"/>
    <w:rsid w:val="006D35E5"/>
    <w:rsid w:val="006D3D81"/>
    <w:rsid w:val="006D47A0"/>
    <w:rsid w:val="006D510D"/>
    <w:rsid w:val="006D51B8"/>
    <w:rsid w:val="006D5C12"/>
    <w:rsid w:val="006D5F71"/>
    <w:rsid w:val="006D7246"/>
    <w:rsid w:val="006D7C9C"/>
    <w:rsid w:val="006E0738"/>
    <w:rsid w:val="006E09CD"/>
    <w:rsid w:val="006E0B42"/>
    <w:rsid w:val="006E0B8E"/>
    <w:rsid w:val="006E131E"/>
    <w:rsid w:val="006E15AA"/>
    <w:rsid w:val="006E1E40"/>
    <w:rsid w:val="006E2531"/>
    <w:rsid w:val="006E3276"/>
    <w:rsid w:val="006E3F61"/>
    <w:rsid w:val="006E4D07"/>
    <w:rsid w:val="006E58F5"/>
    <w:rsid w:val="006E7008"/>
    <w:rsid w:val="006E7BF7"/>
    <w:rsid w:val="006F0A41"/>
    <w:rsid w:val="006F0D44"/>
    <w:rsid w:val="006F0DFA"/>
    <w:rsid w:val="006F1C22"/>
    <w:rsid w:val="006F256D"/>
    <w:rsid w:val="006F3702"/>
    <w:rsid w:val="006F3B76"/>
    <w:rsid w:val="006F3BB2"/>
    <w:rsid w:val="006F3E72"/>
    <w:rsid w:val="006F4507"/>
    <w:rsid w:val="006F4E7A"/>
    <w:rsid w:val="006F54DA"/>
    <w:rsid w:val="006F57A3"/>
    <w:rsid w:val="006F77CA"/>
    <w:rsid w:val="006F7B9D"/>
    <w:rsid w:val="007000D3"/>
    <w:rsid w:val="00700BF1"/>
    <w:rsid w:val="0070222C"/>
    <w:rsid w:val="0070276C"/>
    <w:rsid w:val="00702A26"/>
    <w:rsid w:val="00702E53"/>
    <w:rsid w:val="00702FC0"/>
    <w:rsid w:val="00704884"/>
    <w:rsid w:val="00704AC6"/>
    <w:rsid w:val="007052E2"/>
    <w:rsid w:val="007052F7"/>
    <w:rsid w:val="00705C43"/>
    <w:rsid w:val="00707BF9"/>
    <w:rsid w:val="0071030A"/>
    <w:rsid w:val="00712954"/>
    <w:rsid w:val="00712AAF"/>
    <w:rsid w:val="00712BAF"/>
    <w:rsid w:val="00713697"/>
    <w:rsid w:val="00713890"/>
    <w:rsid w:val="00713D88"/>
    <w:rsid w:val="00713E7B"/>
    <w:rsid w:val="00713EED"/>
    <w:rsid w:val="007142DB"/>
    <w:rsid w:val="00714E5A"/>
    <w:rsid w:val="0071640E"/>
    <w:rsid w:val="007172D6"/>
    <w:rsid w:val="00717E14"/>
    <w:rsid w:val="00717ED1"/>
    <w:rsid w:val="007204C6"/>
    <w:rsid w:val="0072053B"/>
    <w:rsid w:val="00721329"/>
    <w:rsid w:val="00722091"/>
    <w:rsid w:val="007224C8"/>
    <w:rsid w:val="00722D94"/>
    <w:rsid w:val="00722EF6"/>
    <w:rsid w:val="0072374A"/>
    <w:rsid w:val="00724A0E"/>
    <w:rsid w:val="00726A0E"/>
    <w:rsid w:val="0072769E"/>
    <w:rsid w:val="00730025"/>
    <w:rsid w:val="00730BB0"/>
    <w:rsid w:val="00731EDC"/>
    <w:rsid w:val="00732189"/>
    <w:rsid w:val="007343CB"/>
    <w:rsid w:val="00734831"/>
    <w:rsid w:val="00734E42"/>
    <w:rsid w:val="00735FBA"/>
    <w:rsid w:val="00736428"/>
    <w:rsid w:val="0074029B"/>
    <w:rsid w:val="0074031D"/>
    <w:rsid w:val="00740B04"/>
    <w:rsid w:val="00741F54"/>
    <w:rsid w:val="00742578"/>
    <w:rsid w:val="00742ABC"/>
    <w:rsid w:val="00742ACC"/>
    <w:rsid w:val="00742C30"/>
    <w:rsid w:val="0074356D"/>
    <w:rsid w:val="007437C0"/>
    <w:rsid w:val="00744436"/>
    <w:rsid w:val="00744E9C"/>
    <w:rsid w:val="00745557"/>
    <w:rsid w:val="0074597A"/>
    <w:rsid w:val="00745A17"/>
    <w:rsid w:val="00746904"/>
    <w:rsid w:val="00746C92"/>
    <w:rsid w:val="0074783E"/>
    <w:rsid w:val="00747ADF"/>
    <w:rsid w:val="00750E59"/>
    <w:rsid w:val="00750FA0"/>
    <w:rsid w:val="0075156D"/>
    <w:rsid w:val="007519EA"/>
    <w:rsid w:val="00753096"/>
    <w:rsid w:val="00753C3D"/>
    <w:rsid w:val="00754002"/>
    <w:rsid w:val="00755A0C"/>
    <w:rsid w:val="00756974"/>
    <w:rsid w:val="00756C1C"/>
    <w:rsid w:val="00757080"/>
    <w:rsid w:val="007573ED"/>
    <w:rsid w:val="0076130E"/>
    <w:rsid w:val="0076169E"/>
    <w:rsid w:val="00761956"/>
    <w:rsid w:val="00761FE1"/>
    <w:rsid w:val="00762082"/>
    <w:rsid w:val="00762B50"/>
    <w:rsid w:val="00763172"/>
    <w:rsid w:val="007631FD"/>
    <w:rsid w:val="00763909"/>
    <w:rsid w:val="00764810"/>
    <w:rsid w:val="00764A40"/>
    <w:rsid w:val="0076567F"/>
    <w:rsid w:val="00765744"/>
    <w:rsid w:val="00765AA4"/>
    <w:rsid w:val="0076674B"/>
    <w:rsid w:val="00766F24"/>
    <w:rsid w:val="00767B21"/>
    <w:rsid w:val="00770BA6"/>
    <w:rsid w:val="00770CAE"/>
    <w:rsid w:val="00770ED3"/>
    <w:rsid w:val="00771817"/>
    <w:rsid w:val="00772DD2"/>
    <w:rsid w:val="00773555"/>
    <w:rsid w:val="00773DD5"/>
    <w:rsid w:val="00774090"/>
    <w:rsid w:val="00774134"/>
    <w:rsid w:val="00774EED"/>
    <w:rsid w:val="00775405"/>
    <w:rsid w:val="00775421"/>
    <w:rsid w:val="00775677"/>
    <w:rsid w:val="0077621C"/>
    <w:rsid w:val="007772C6"/>
    <w:rsid w:val="00777382"/>
    <w:rsid w:val="0077740A"/>
    <w:rsid w:val="00777684"/>
    <w:rsid w:val="0078032A"/>
    <w:rsid w:val="00780C3A"/>
    <w:rsid w:val="007818D8"/>
    <w:rsid w:val="00781FC0"/>
    <w:rsid w:val="00782102"/>
    <w:rsid w:val="00782BB1"/>
    <w:rsid w:val="007836EA"/>
    <w:rsid w:val="007838A5"/>
    <w:rsid w:val="007838DB"/>
    <w:rsid w:val="007840D6"/>
    <w:rsid w:val="00785D46"/>
    <w:rsid w:val="00787FA9"/>
    <w:rsid w:val="00790EBD"/>
    <w:rsid w:val="0079118B"/>
    <w:rsid w:val="007917DB"/>
    <w:rsid w:val="00791EB4"/>
    <w:rsid w:val="00793CB5"/>
    <w:rsid w:val="00794725"/>
    <w:rsid w:val="00794947"/>
    <w:rsid w:val="00794CFC"/>
    <w:rsid w:val="00795104"/>
    <w:rsid w:val="00795356"/>
    <w:rsid w:val="00795B28"/>
    <w:rsid w:val="00796A6E"/>
    <w:rsid w:val="0079730F"/>
    <w:rsid w:val="007A0800"/>
    <w:rsid w:val="007A1109"/>
    <w:rsid w:val="007A16B1"/>
    <w:rsid w:val="007A18F7"/>
    <w:rsid w:val="007A1982"/>
    <w:rsid w:val="007A20D8"/>
    <w:rsid w:val="007A25E9"/>
    <w:rsid w:val="007A3B20"/>
    <w:rsid w:val="007A3C34"/>
    <w:rsid w:val="007A42F5"/>
    <w:rsid w:val="007A443B"/>
    <w:rsid w:val="007A4502"/>
    <w:rsid w:val="007A4E68"/>
    <w:rsid w:val="007A52D7"/>
    <w:rsid w:val="007A55E5"/>
    <w:rsid w:val="007A688E"/>
    <w:rsid w:val="007A6AAD"/>
    <w:rsid w:val="007A6BD2"/>
    <w:rsid w:val="007A738D"/>
    <w:rsid w:val="007B020E"/>
    <w:rsid w:val="007B0879"/>
    <w:rsid w:val="007B1D84"/>
    <w:rsid w:val="007B270D"/>
    <w:rsid w:val="007B5269"/>
    <w:rsid w:val="007B589B"/>
    <w:rsid w:val="007B630B"/>
    <w:rsid w:val="007B6508"/>
    <w:rsid w:val="007B6F01"/>
    <w:rsid w:val="007B7344"/>
    <w:rsid w:val="007C0C4F"/>
    <w:rsid w:val="007C1521"/>
    <w:rsid w:val="007C1B94"/>
    <w:rsid w:val="007C2AF3"/>
    <w:rsid w:val="007C3362"/>
    <w:rsid w:val="007C3E61"/>
    <w:rsid w:val="007C4ACC"/>
    <w:rsid w:val="007C5F9A"/>
    <w:rsid w:val="007C6552"/>
    <w:rsid w:val="007C661B"/>
    <w:rsid w:val="007C6EC9"/>
    <w:rsid w:val="007C7125"/>
    <w:rsid w:val="007C7B4C"/>
    <w:rsid w:val="007C7D8E"/>
    <w:rsid w:val="007D0EB2"/>
    <w:rsid w:val="007D1AEB"/>
    <w:rsid w:val="007D21A7"/>
    <w:rsid w:val="007D249E"/>
    <w:rsid w:val="007D267C"/>
    <w:rsid w:val="007D2832"/>
    <w:rsid w:val="007D3122"/>
    <w:rsid w:val="007D3AE7"/>
    <w:rsid w:val="007D3E52"/>
    <w:rsid w:val="007D52AF"/>
    <w:rsid w:val="007D5300"/>
    <w:rsid w:val="007D5C3F"/>
    <w:rsid w:val="007D7EC7"/>
    <w:rsid w:val="007E06E7"/>
    <w:rsid w:val="007E0ABA"/>
    <w:rsid w:val="007E1958"/>
    <w:rsid w:val="007E22EE"/>
    <w:rsid w:val="007E2745"/>
    <w:rsid w:val="007E2EBF"/>
    <w:rsid w:val="007E3499"/>
    <w:rsid w:val="007E3A51"/>
    <w:rsid w:val="007E4403"/>
    <w:rsid w:val="007E5BAA"/>
    <w:rsid w:val="007E6104"/>
    <w:rsid w:val="007E6431"/>
    <w:rsid w:val="007E7330"/>
    <w:rsid w:val="007E79EE"/>
    <w:rsid w:val="007F065A"/>
    <w:rsid w:val="007F1AB5"/>
    <w:rsid w:val="007F33A7"/>
    <w:rsid w:val="007F5BF5"/>
    <w:rsid w:val="007F5D5C"/>
    <w:rsid w:val="007F758A"/>
    <w:rsid w:val="007F7AE0"/>
    <w:rsid w:val="007F7F6A"/>
    <w:rsid w:val="0080026B"/>
    <w:rsid w:val="008006FC"/>
    <w:rsid w:val="00800BB2"/>
    <w:rsid w:val="00802563"/>
    <w:rsid w:val="008025F6"/>
    <w:rsid w:val="0080270B"/>
    <w:rsid w:val="0080362B"/>
    <w:rsid w:val="00803A80"/>
    <w:rsid w:val="00804311"/>
    <w:rsid w:val="00804438"/>
    <w:rsid w:val="00804C69"/>
    <w:rsid w:val="008062C1"/>
    <w:rsid w:val="00807756"/>
    <w:rsid w:val="008077AD"/>
    <w:rsid w:val="00807A8E"/>
    <w:rsid w:val="00807AF8"/>
    <w:rsid w:val="008103CF"/>
    <w:rsid w:val="00811E25"/>
    <w:rsid w:val="008135A1"/>
    <w:rsid w:val="00813A9B"/>
    <w:rsid w:val="008153AA"/>
    <w:rsid w:val="0081588E"/>
    <w:rsid w:val="00815BCD"/>
    <w:rsid w:val="00816006"/>
    <w:rsid w:val="00816786"/>
    <w:rsid w:val="00816B63"/>
    <w:rsid w:val="00820E8B"/>
    <w:rsid w:val="008214BC"/>
    <w:rsid w:val="00821765"/>
    <w:rsid w:val="00822D83"/>
    <w:rsid w:val="00823D6B"/>
    <w:rsid w:val="00823EB7"/>
    <w:rsid w:val="00824BCA"/>
    <w:rsid w:val="00824CF0"/>
    <w:rsid w:val="00825238"/>
    <w:rsid w:val="00826447"/>
    <w:rsid w:val="00826967"/>
    <w:rsid w:val="00826A9E"/>
    <w:rsid w:val="00826F9C"/>
    <w:rsid w:val="00827749"/>
    <w:rsid w:val="00827D07"/>
    <w:rsid w:val="0083133C"/>
    <w:rsid w:val="008316B1"/>
    <w:rsid w:val="008336D1"/>
    <w:rsid w:val="008345C3"/>
    <w:rsid w:val="0083489A"/>
    <w:rsid w:val="00836592"/>
    <w:rsid w:val="00836880"/>
    <w:rsid w:val="00836900"/>
    <w:rsid w:val="0084035A"/>
    <w:rsid w:val="0084189F"/>
    <w:rsid w:val="008418AA"/>
    <w:rsid w:val="00841FB7"/>
    <w:rsid w:val="0084242A"/>
    <w:rsid w:val="00842836"/>
    <w:rsid w:val="00842B70"/>
    <w:rsid w:val="00844418"/>
    <w:rsid w:val="00844680"/>
    <w:rsid w:val="00845154"/>
    <w:rsid w:val="00845236"/>
    <w:rsid w:val="008470A1"/>
    <w:rsid w:val="00847FC8"/>
    <w:rsid w:val="00850B8E"/>
    <w:rsid w:val="00850D89"/>
    <w:rsid w:val="00850E9E"/>
    <w:rsid w:val="00850FB2"/>
    <w:rsid w:val="00852A2A"/>
    <w:rsid w:val="00853229"/>
    <w:rsid w:val="008536B2"/>
    <w:rsid w:val="00855A6E"/>
    <w:rsid w:val="008563B5"/>
    <w:rsid w:val="00857A65"/>
    <w:rsid w:val="0086004F"/>
    <w:rsid w:val="00861BC4"/>
    <w:rsid w:val="008629E7"/>
    <w:rsid w:val="00862CD8"/>
    <w:rsid w:val="008639A0"/>
    <w:rsid w:val="00863DE6"/>
    <w:rsid w:val="00864082"/>
    <w:rsid w:val="00864D5F"/>
    <w:rsid w:val="0086508D"/>
    <w:rsid w:val="00865CDE"/>
    <w:rsid w:val="008665A6"/>
    <w:rsid w:val="008666B3"/>
    <w:rsid w:val="0086678D"/>
    <w:rsid w:val="00870F27"/>
    <w:rsid w:val="00872163"/>
    <w:rsid w:val="008722BA"/>
    <w:rsid w:val="0087230F"/>
    <w:rsid w:val="0087283C"/>
    <w:rsid w:val="00872D3E"/>
    <w:rsid w:val="00875E15"/>
    <w:rsid w:val="00876360"/>
    <w:rsid w:val="00877A4C"/>
    <w:rsid w:val="00877F31"/>
    <w:rsid w:val="00880638"/>
    <w:rsid w:val="00880F48"/>
    <w:rsid w:val="00881274"/>
    <w:rsid w:val="00881DFF"/>
    <w:rsid w:val="00882653"/>
    <w:rsid w:val="0088364C"/>
    <w:rsid w:val="00883CEB"/>
    <w:rsid w:val="008849DB"/>
    <w:rsid w:val="00884CB7"/>
    <w:rsid w:val="00885BDA"/>
    <w:rsid w:val="00885D68"/>
    <w:rsid w:val="00885F1F"/>
    <w:rsid w:val="0088697A"/>
    <w:rsid w:val="0088698C"/>
    <w:rsid w:val="008874A8"/>
    <w:rsid w:val="008874CA"/>
    <w:rsid w:val="00890215"/>
    <w:rsid w:val="00890EDF"/>
    <w:rsid w:val="0089183B"/>
    <w:rsid w:val="008919E3"/>
    <w:rsid w:val="00891FC8"/>
    <w:rsid w:val="0089231D"/>
    <w:rsid w:val="008923A2"/>
    <w:rsid w:val="0089243D"/>
    <w:rsid w:val="008931A3"/>
    <w:rsid w:val="00893C41"/>
    <w:rsid w:val="0089539E"/>
    <w:rsid w:val="00895DBF"/>
    <w:rsid w:val="008967BE"/>
    <w:rsid w:val="0089730F"/>
    <w:rsid w:val="008A0D10"/>
    <w:rsid w:val="008A18B8"/>
    <w:rsid w:val="008A1BD6"/>
    <w:rsid w:val="008A272D"/>
    <w:rsid w:val="008A313C"/>
    <w:rsid w:val="008A3269"/>
    <w:rsid w:val="008A3681"/>
    <w:rsid w:val="008A50F9"/>
    <w:rsid w:val="008A575F"/>
    <w:rsid w:val="008A77E8"/>
    <w:rsid w:val="008A7FBF"/>
    <w:rsid w:val="008A7FCB"/>
    <w:rsid w:val="008B0DF9"/>
    <w:rsid w:val="008B0F43"/>
    <w:rsid w:val="008B1068"/>
    <w:rsid w:val="008B14DB"/>
    <w:rsid w:val="008B2333"/>
    <w:rsid w:val="008B311A"/>
    <w:rsid w:val="008B315D"/>
    <w:rsid w:val="008B3D6E"/>
    <w:rsid w:val="008B3F8B"/>
    <w:rsid w:val="008B56C1"/>
    <w:rsid w:val="008B5A0F"/>
    <w:rsid w:val="008B66F8"/>
    <w:rsid w:val="008B6DB4"/>
    <w:rsid w:val="008B6F11"/>
    <w:rsid w:val="008B6F74"/>
    <w:rsid w:val="008B70CF"/>
    <w:rsid w:val="008C0E6D"/>
    <w:rsid w:val="008C3B5F"/>
    <w:rsid w:val="008C5763"/>
    <w:rsid w:val="008C590B"/>
    <w:rsid w:val="008C6100"/>
    <w:rsid w:val="008C637F"/>
    <w:rsid w:val="008C6708"/>
    <w:rsid w:val="008C6AB1"/>
    <w:rsid w:val="008C72BC"/>
    <w:rsid w:val="008C7BA8"/>
    <w:rsid w:val="008C7D00"/>
    <w:rsid w:val="008D1335"/>
    <w:rsid w:val="008D31A3"/>
    <w:rsid w:val="008D358E"/>
    <w:rsid w:val="008D38AE"/>
    <w:rsid w:val="008D39DE"/>
    <w:rsid w:val="008D3A58"/>
    <w:rsid w:val="008D3D32"/>
    <w:rsid w:val="008D5164"/>
    <w:rsid w:val="008D5F58"/>
    <w:rsid w:val="008D69E4"/>
    <w:rsid w:val="008D6DCA"/>
    <w:rsid w:val="008E04D9"/>
    <w:rsid w:val="008E22BC"/>
    <w:rsid w:val="008E2F14"/>
    <w:rsid w:val="008E4459"/>
    <w:rsid w:val="008E4A54"/>
    <w:rsid w:val="008E4EBE"/>
    <w:rsid w:val="008E5589"/>
    <w:rsid w:val="008E5E9F"/>
    <w:rsid w:val="008E6BB3"/>
    <w:rsid w:val="008E758E"/>
    <w:rsid w:val="008E775B"/>
    <w:rsid w:val="008E7B2B"/>
    <w:rsid w:val="008F050F"/>
    <w:rsid w:val="008F1D05"/>
    <w:rsid w:val="008F1F48"/>
    <w:rsid w:val="008F2AE9"/>
    <w:rsid w:val="008F32A3"/>
    <w:rsid w:val="008F402A"/>
    <w:rsid w:val="008F56FD"/>
    <w:rsid w:val="008F6875"/>
    <w:rsid w:val="008F6E64"/>
    <w:rsid w:val="009008A0"/>
    <w:rsid w:val="00900B25"/>
    <w:rsid w:val="00901C1D"/>
    <w:rsid w:val="00901F1B"/>
    <w:rsid w:val="009021DE"/>
    <w:rsid w:val="00902BAC"/>
    <w:rsid w:val="009031F4"/>
    <w:rsid w:val="009033F9"/>
    <w:rsid w:val="0090490C"/>
    <w:rsid w:val="00904A86"/>
    <w:rsid w:val="00904C5F"/>
    <w:rsid w:val="00904DF6"/>
    <w:rsid w:val="0090598C"/>
    <w:rsid w:val="00905BDB"/>
    <w:rsid w:val="00905EF8"/>
    <w:rsid w:val="00906571"/>
    <w:rsid w:val="009110DA"/>
    <w:rsid w:val="009113BD"/>
    <w:rsid w:val="009114DF"/>
    <w:rsid w:val="00911CCF"/>
    <w:rsid w:val="009121D1"/>
    <w:rsid w:val="009131B2"/>
    <w:rsid w:val="0091392B"/>
    <w:rsid w:val="00913EB4"/>
    <w:rsid w:val="00914213"/>
    <w:rsid w:val="00914FED"/>
    <w:rsid w:val="00915E01"/>
    <w:rsid w:val="0091605F"/>
    <w:rsid w:val="00916850"/>
    <w:rsid w:val="00917565"/>
    <w:rsid w:val="00917ACE"/>
    <w:rsid w:val="00917B5A"/>
    <w:rsid w:val="0092042A"/>
    <w:rsid w:val="0092080F"/>
    <w:rsid w:val="00920CB0"/>
    <w:rsid w:val="00921643"/>
    <w:rsid w:val="0092186A"/>
    <w:rsid w:val="00921BC3"/>
    <w:rsid w:val="009240DB"/>
    <w:rsid w:val="0092765F"/>
    <w:rsid w:val="0093061E"/>
    <w:rsid w:val="00930E34"/>
    <w:rsid w:val="0093124F"/>
    <w:rsid w:val="00931A2F"/>
    <w:rsid w:val="0093298C"/>
    <w:rsid w:val="00932B5A"/>
    <w:rsid w:val="00933708"/>
    <w:rsid w:val="009343C9"/>
    <w:rsid w:val="00934BFB"/>
    <w:rsid w:val="009360D9"/>
    <w:rsid w:val="00936915"/>
    <w:rsid w:val="00936DC7"/>
    <w:rsid w:val="00937C7C"/>
    <w:rsid w:val="009403CB"/>
    <w:rsid w:val="00940D52"/>
    <w:rsid w:val="00941176"/>
    <w:rsid w:val="00941A2E"/>
    <w:rsid w:val="00941CE1"/>
    <w:rsid w:val="0094217C"/>
    <w:rsid w:val="00942229"/>
    <w:rsid w:val="0094371D"/>
    <w:rsid w:val="00943746"/>
    <w:rsid w:val="009437E1"/>
    <w:rsid w:val="009454B2"/>
    <w:rsid w:val="00945660"/>
    <w:rsid w:val="00946390"/>
    <w:rsid w:val="009474FD"/>
    <w:rsid w:val="00947B3A"/>
    <w:rsid w:val="00950CF5"/>
    <w:rsid w:val="009526E6"/>
    <w:rsid w:val="00952C66"/>
    <w:rsid w:val="0095300D"/>
    <w:rsid w:val="00953463"/>
    <w:rsid w:val="00953620"/>
    <w:rsid w:val="00953D1C"/>
    <w:rsid w:val="00953D4A"/>
    <w:rsid w:val="00954744"/>
    <w:rsid w:val="00954990"/>
    <w:rsid w:val="009552BC"/>
    <w:rsid w:val="009562E9"/>
    <w:rsid w:val="00956500"/>
    <w:rsid w:val="00956931"/>
    <w:rsid w:val="009571FC"/>
    <w:rsid w:val="0095769A"/>
    <w:rsid w:val="00960233"/>
    <w:rsid w:val="00960568"/>
    <w:rsid w:val="009608F6"/>
    <w:rsid w:val="0096111F"/>
    <w:rsid w:val="00961E84"/>
    <w:rsid w:val="0096277C"/>
    <w:rsid w:val="009630E7"/>
    <w:rsid w:val="009633F9"/>
    <w:rsid w:val="00963AB6"/>
    <w:rsid w:val="009642D3"/>
    <w:rsid w:val="00964DE6"/>
    <w:rsid w:val="00965111"/>
    <w:rsid w:val="0096521D"/>
    <w:rsid w:val="0096528F"/>
    <w:rsid w:val="0096587C"/>
    <w:rsid w:val="009664DE"/>
    <w:rsid w:val="009669D5"/>
    <w:rsid w:val="009676E6"/>
    <w:rsid w:val="00970543"/>
    <w:rsid w:val="009706AF"/>
    <w:rsid w:val="00971465"/>
    <w:rsid w:val="00971D47"/>
    <w:rsid w:val="009728B9"/>
    <w:rsid w:val="00972CCD"/>
    <w:rsid w:val="009734D1"/>
    <w:rsid w:val="0097355D"/>
    <w:rsid w:val="00973D1E"/>
    <w:rsid w:val="00974530"/>
    <w:rsid w:val="00974A0D"/>
    <w:rsid w:val="00975705"/>
    <w:rsid w:val="00975A0A"/>
    <w:rsid w:val="00976C56"/>
    <w:rsid w:val="00976E0F"/>
    <w:rsid w:val="00977BED"/>
    <w:rsid w:val="00980390"/>
    <w:rsid w:val="009818EC"/>
    <w:rsid w:val="0098342F"/>
    <w:rsid w:val="009836F5"/>
    <w:rsid w:val="00983EE9"/>
    <w:rsid w:val="009855E3"/>
    <w:rsid w:val="009874F8"/>
    <w:rsid w:val="0098792F"/>
    <w:rsid w:val="00987F15"/>
    <w:rsid w:val="00990D02"/>
    <w:rsid w:val="009921B8"/>
    <w:rsid w:val="00993AED"/>
    <w:rsid w:val="00994187"/>
    <w:rsid w:val="00995683"/>
    <w:rsid w:val="00995932"/>
    <w:rsid w:val="00996F72"/>
    <w:rsid w:val="0099777C"/>
    <w:rsid w:val="009979F5"/>
    <w:rsid w:val="00997F52"/>
    <w:rsid w:val="009A173F"/>
    <w:rsid w:val="009A193D"/>
    <w:rsid w:val="009A1DEC"/>
    <w:rsid w:val="009A2621"/>
    <w:rsid w:val="009A294F"/>
    <w:rsid w:val="009A2A6B"/>
    <w:rsid w:val="009A3281"/>
    <w:rsid w:val="009A33AE"/>
    <w:rsid w:val="009A455B"/>
    <w:rsid w:val="009A5E51"/>
    <w:rsid w:val="009A6C35"/>
    <w:rsid w:val="009A7BD6"/>
    <w:rsid w:val="009B0039"/>
    <w:rsid w:val="009B00AA"/>
    <w:rsid w:val="009B1200"/>
    <w:rsid w:val="009B239F"/>
    <w:rsid w:val="009B284C"/>
    <w:rsid w:val="009B2B7C"/>
    <w:rsid w:val="009B39CD"/>
    <w:rsid w:val="009B3C32"/>
    <w:rsid w:val="009B3FE5"/>
    <w:rsid w:val="009B42DE"/>
    <w:rsid w:val="009B4C16"/>
    <w:rsid w:val="009B58DC"/>
    <w:rsid w:val="009B5CB4"/>
    <w:rsid w:val="009B6328"/>
    <w:rsid w:val="009B6572"/>
    <w:rsid w:val="009B6BC5"/>
    <w:rsid w:val="009B76B0"/>
    <w:rsid w:val="009B7996"/>
    <w:rsid w:val="009B7B65"/>
    <w:rsid w:val="009C0E3F"/>
    <w:rsid w:val="009C3517"/>
    <w:rsid w:val="009C37BE"/>
    <w:rsid w:val="009C4CCD"/>
    <w:rsid w:val="009C4D40"/>
    <w:rsid w:val="009C5412"/>
    <w:rsid w:val="009C56CD"/>
    <w:rsid w:val="009C636D"/>
    <w:rsid w:val="009C693C"/>
    <w:rsid w:val="009C6E81"/>
    <w:rsid w:val="009D2007"/>
    <w:rsid w:val="009D2EE9"/>
    <w:rsid w:val="009D386B"/>
    <w:rsid w:val="009D48F2"/>
    <w:rsid w:val="009D4D22"/>
    <w:rsid w:val="009D4D44"/>
    <w:rsid w:val="009D5D38"/>
    <w:rsid w:val="009E092B"/>
    <w:rsid w:val="009E19DF"/>
    <w:rsid w:val="009E2BAB"/>
    <w:rsid w:val="009E3195"/>
    <w:rsid w:val="009E3604"/>
    <w:rsid w:val="009E3628"/>
    <w:rsid w:val="009E40B0"/>
    <w:rsid w:val="009E40BB"/>
    <w:rsid w:val="009E44C7"/>
    <w:rsid w:val="009E491C"/>
    <w:rsid w:val="009E4A7E"/>
    <w:rsid w:val="009E4CB1"/>
    <w:rsid w:val="009E4CE8"/>
    <w:rsid w:val="009E5C30"/>
    <w:rsid w:val="009E5D9B"/>
    <w:rsid w:val="009E69BD"/>
    <w:rsid w:val="009E6B97"/>
    <w:rsid w:val="009E6CAE"/>
    <w:rsid w:val="009E7814"/>
    <w:rsid w:val="009E7F52"/>
    <w:rsid w:val="009F0C9E"/>
    <w:rsid w:val="009F1DCA"/>
    <w:rsid w:val="009F2735"/>
    <w:rsid w:val="009F2AA7"/>
    <w:rsid w:val="009F2AD4"/>
    <w:rsid w:val="009F4AA2"/>
    <w:rsid w:val="009F5C1F"/>
    <w:rsid w:val="009F6758"/>
    <w:rsid w:val="009F724A"/>
    <w:rsid w:val="009F7C1E"/>
    <w:rsid w:val="00A0051B"/>
    <w:rsid w:val="00A00C72"/>
    <w:rsid w:val="00A01CDE"/>
    <w:rsid w:val="00A01FA1"/>
    <w:rsid w:val="00A02924"/>
    <w:rsid w:val="00A02B85"/>
    <w:rsid w:val="00A03198"/>
    <w:rsid w:val="00A031DE"/>
    <w:rsid w:val="00A03931"/>
    <w:rsid w:val="00A0428C"/>
    <w:rsid w:val="00A045B5"/>
    <w:rsid w:val="00A051AD"/>
    <w:rsid w:val="00A05BEE"/>
    <w:rsid w:val="00A065B6"/>
    <w:rsid w:val="00A07DE2"/>
    <w:rsid w:val="00A10CDB"/>
    <w:rsid w:val="00A11031"/>
    <w:rsid w:val="00A12789"/>
    <w:rsid w:val="00A12872"/>
    <w:rsid w:val="00A12B3B"/>
    <w:rsid w:val="00A13428"/>
    <w:rsid w:val="00A13B68"/>
    <w:rsid w:val="00A13C91"/>
    <w:rsid w:val="00A13EFD"/>
    <w:rsid w:val="00A14264"/>
    <w:rsid w:val="00A146D8"/>
    <w:rsid w:val="00A14784"/>
    <w:rsid w:val="00A14C9D"/>
    <w:rsid w:val="00A158E5"/>
    <w:rsid w:val="00A161F2"/>
    <w:rsid w:val="00A1759B"/>
    <w:rsid w:val="00A17760"/>
    <w:rsid w:val="00A206A4"/>
    <w:rsid w:val="00A20853"/>
    <w:rsid w:val="00A211C3"/>
    <w:rsid w:val="00A21CD9"/>
    <w:rsid w:val="00A2421C"/>
    <w:rsid w:val="00A2433D"/>
    <w:rsid w:val="00A2590E"/>
    <w:rsid w:val="00A259C6"/>
    <w:rsid w:val="00A25DF4"/>
    <w:rsid w:val="00A27B6C"/>
    <w:rsid w:val="00A30275"/>
    <w:rsid w:val="00A31021"/>
    <w:rsid w:val="00A314FA"/>
    <w:rsid w:val="00A31747"/>
    <w:rsid w:val="00A31B87"/>
    <w:rsid w:val="00A3231A"/>
    <w:rsid w:val="00A32451"/>
    <w:rsid w:val="00A32782"/>
    <w:rsid w:val="00A330E8"/>
    <w:rsid w:val="00A33402"/>
    <w:rsid w:val="00A346D1"/>
    <w:rsid w:val="00A3474B"/>
    <w:rsid w:val="00A354E6"/>
    <w:rsid w:val="00A355E6"/>
    <w:rsid w:val="00A35C42"/>
    <w:rsid w:val="00A35F5D"/>
    <w:rsid w:val="00A3644A"/>
    <w:rsid w:val="00A37CC4"/>
    <w:rsid w:val="00A40ECB"/>
    <w:rsid w:val="00A421F0"/>
    <w:rsid w:val="00A44122"/>
    <w:rsid w:val="00A45375"/>
    <w:rsid w:val="00A45603"/>
    <w:rsid w:val="00A456A3"/>
    <w:rsid w:val="00A45788"/>
    <w:rsid w:val="00A4615A"/>
    <w:rsid w:val="00A46979"/>
    <w:rsid w:val="00A47283"/>
    <w:rsid w:val="00A47313"/>
    <w:rsid w:val="00A47AA6"/>
    <w:rsid w:val="00A504C1"/>
    <w:rsid w:val="00A518C8"/>
    <w:rsid w:val="00A530C6"/>
    <w:rsid w:val="00A53A5D"/>
    <w:rsid w:val="00A53EDE"/>
    <w:rsid w:val="00A54430"/>
    <w:rsid w:val="00A5460F"/>
    <w:rsid w:val="00A55001"/>
    <w:rsid w:val="00A55F0A"/>
    <w:rsid w:val="00A566AD"/>
    <w:rsid w:val="00A573E5"/>
    <w:rsid w:val="00A57E57"/>
    <w:rsid w:val="00A61DDD"/>
    <w:rsid w:val="00A620C3"/>
    <w:rsid w:val="00A621D5"/>
    <w:rsid w:val="00A62A9A"/>
    <w:rsid w:val="00A62FF3"/>
    <w:rsid w:val="00A63295"/>
    <w:rsid w:val="00A63D95"/>
    <w:rsid w:val="00A663CA"/>
    <w:rsid w:val="00A66402"/>
    <w:rsid w:val="00A66442"/>
    <w:rsid w:val="00A66E44"/>
    <w:rsid w:val="00A67D18"/>
    <w:rsid w:val="00A701A6"/>
    <w:rsid w:val="00A70274"/>
    <w:rsid w:val="00A70A48"/>
    <w:rsid w:val="00A71779"/>
    <w:rsid w:val="00A71AEE"/>
    <w:rsid w:val="00A7269C"/>
    <w:rsid w:val="00A727C5"/>
    <w:rsid w:val="00A72DE2"/>
    <w:rsid w:val="00A7337B"/>
    <w:rsid w:val="00A73C32"/>
    <w:rsid w:val="00A7403E"/>
    <w:rsid w:val="00A7406A"/>
    <w:rsid w:val="00A7505C"/>
    <w:rsid w:val="00A75424"/>
    <w:rsid w:val="00A779E7"/>
    <w:rsid w:val="00A80158"/>
    <w:rsid w:val="00A80A59"/>
    <w:rsid w:val="00A81DB8"/>
    <w:rsid w:val="00A82067"/>
    <w:rsid w:val="00A8208D"/>
    <w:rsid w:val="00A822E2"/>
    <w:rsid w:val="00A824BD"/>
    <w:rsid w:val="00A82767"/>
    <w:rsid w:val="00A84284"/>
    <w:rsid w:val="00A854CA"/>
    <w:rsid w:val="00A869AB"/>
    <w:rsid w:val="00A871A5"/>
    <w:rsid w:val="00A87245"/>
    <w:rsid w:val="00A8776F"/>
    <w:rsid w:val="00A87856"/>
    <w:rsid w:val="00A9021A"/>
    <w:rsid w:val="00A9144C"/>
    <w:rsid w:val="00A9174D"/>
    <w:rsid w:val="00A92BED"/>
    <w:rsid w:val="00A9335E"/>
    <w:rsid w:val="00A93415"/>
    <w:rsid w:val="00A9418B"/>
    <w:rsid w:val="00A943D3"/>
    <w:rsid w:val="00A94492"/>
    <w:rsid w:val="00A9567B"/>
    <w:rsid w:val="00A9639D"/>
    <w:rsid w:val="00A96EFB"/>
    <w:rsid w:val="00A97ADE"/>
    <w:rsid w:val="00A97C62"/>
    <w:rsid w:val="00AA01C2"/>
    <w:rsid w:val="00AA035E"/>
    <w:rsid w:val="00AA07DA"/>
    <w:rsid w:val="00AA1AF5"/>
    <w:rsid w:val="00AA1B9D"/>
    <w:rsid w:val="00AA2261"/>
    <w:rsid w:val="00AA2DC8"/>
    <w:rsid w:val="00AA34FF"/>
    <w:rsid w:val="00AA461B"/>
    <w:rsid w:val="00AA487D"/>
    <w:rsid w:val="00AA4F66"/>
    <w:rsid w:val="00AA5761"/>
    <w:rsid w:val="00AA5A8A"/>
    <w:rsid w:val="00AA73FE"/>
    <w:rsid w:val="00AA7AE7"/>
    <w:rsid w:val="00AB1114"/>
    <w:rsid w:val="00AB113C"/>
    <w:rsid w:val="00AB133B"/>
    <w:rsid w:val="00AB13FB"/>
    <w:rsid w:val="00AB218D"/>
    <w:rsid w:val="00AB2619"/>
    <w:rsid w:val="00AB304F"/>
    <w:rsid w:val="00AB35E2"/>
    <w:rsid w:val="00AB3C9F"/>
    <w:rsid w:val="00AB405D"/>
    <w:rsid w:val="00AB41C8"/>
    <w:rsid w:val="00AB519E"/>
    <w:rsid w:val="00AB60AF"/>
    <w:rsid w:val="00AB6EA9"/>
    <w:rsid w:val="00AC006C"/>
    <w:rsid w:val="00AC018C"/>
    <w:rsid w:val="00AC0246"/>
    <w:rsid w:val="00AC0E01"/>
    <w:rsid w:val="00AC0E15"/>
    <w:rsid w:val="00AC0EF7"/>
    <w:rsid w:val="00AC0FD7"/>
    <w:rsid w:val="00AC12EF"/>
    <w:rsid w:val="00AC1819"/>
    <w:rsid w:val="00AC1E89"/>
    <w:rsid w:val="00AC1FB2"/>
    <w:rsid w:val="00AC289B"/>
    <w:rsid w:val="00AC3363"/>
    <w:rsid w:val="00AC34CC"/>
    <w:rsid w:val="00AC35F9"/>
    <w:rsid w:val="00AC3A42"/>
    <w:rsid w:val="00AC43E2"/>
    <w:rsid w:val="00AC4BFD"/>
    <w:rsid w:val="00AC5653"/>
    <w:rsid w:val="00AC647A"/>
    <w:rsid w:val="00AC6CA0"/>
    <w:rsid w:val="00AC70B5"/>
    <w:rsid w:val="00AC7DAC"/>
    <w:rsid w:val="00AD0BE6"/>
    <w:rsid w:val="00AD1287"/>
    <w:rsid w:val="00AD154F"/>
    <w:rsid w:val="00AD31BE"/>
    <w:rsid w:val="00AD388E"/>
    <w:rsid w:val="00AD42EC"/>
    <w:rsid w:val="00AD6D52"/>
    <w:rsid w:val="00AD7ABF"/>
    <w:rsid w:val="00AD7E1A"/>
    <w:rsid w:val="00AE1465"/>
    <w:rsid w:val="00AE1AD2"/>
    <w:rsid w:val="00AE2D50"/>
    <w:rsid w:val="00AE2F8D"/>
    <w:rsid w:val="00AE30CF"/>
    <w:rsid w:val="00AE3F27"/>
    <w:rsid w:val="00AE4550"/>
    <w:rsid w:val="00AE5D8A"/>
    <w:rsid w:val="00AE6692"/>
    <w:rsid w:val="00AE7D48"/>
    <w:rsid w:val="00AF023F"/>
    <w:rsid w:val="00AF134E"/>
    <w:rsid w:val="00AF1D30"/>
    <w:rsid w:val="00AF26E0"/>
    <w:rsid w:val="00AF2795"/>
    <w:rsid w:val="00AF3DB8"/>
    <w:rsid w:val="00AF4496"/>
    <w:rsid w:val="00AF4D4F"/>
    <w:rsid w:val="00AF4FE9"/>
    <w:rsid w:val="00AF55E3"/>
    <w:rsid w:val="00AF57AD"/>
    <w:rsid w:val="00AF6270"/>
    <w:rsid w:val="00AF7CD3"/>
    <w:rsid w:val="00AF7D56"/>
    <w:rsid w:val="00B012D2"/>
    <w:rsid w:val="00B02AE5"/>
    <w:rsid w:val="00B02D7A"/>
    <w:rsid w:val="00B02FFE"/>
    <w:rsid w:val="00B045A6"/>
    <w:rsid w:val="00B047DB"/>
    <w:rsid w:val="00B048CB"/>
    <w:rsid w:val="00B04AAF"/>
    <w:rsid w:val="00B04DD3"/>
    <w:rsid w:val="00B06070"/>
    <w:rsid w:val="00B06D04"/>
    <w:rsid w:val="00B06E25"/>
    <w:rsid w:val="00B073E7"/>
    <w:rsid w:val="00B1000A"/>
    <w:rsid w:val="00B1018A"/>
    <w:rsid w:val="00B1071D"/>
    <w:rsid w:val="00B10BDE"/>
    <w:rsid w:val="00B11308"/>
    <w:rsid w:val="00B11526"/>
    <w:rsid w:val="00B11B4A"/>
    <w:rsid w:val="00B12BF0"/>
    <w:rsid w:val="00B1389D"/>
    <w:rsid w:val="00B143BA"/>
    <w:rsid w:val="00B14725"/>
    <w:rsid w:val="00B14EF1"/>
    <w:rsid w:val="00B14F47"/>
    <w:rsid w:val="00B14F5E"/>
    <w:rsid w:val="00B153BE"/>
    <w:rsid w:val="00B15431"/>
    <w:rsid w:val="00B17E13"/>
    <w:rsid w:val="00B22824"/>
    <w:rsid w:val="00B22CC0"/>
    <w:rsid w:val="00B2308D"/>
    <w:rsid w:val="00B231EB"/>
    <w:rsid w:val="00B25B65"/>
    <w:rsid w:val="00B25D9D"/>
    <w:rsid w:val="00B2603B"/>
    <w:rsid w:val="00B2698D"/>
    <w:rsid w:val="00B2760D"/>
    <w:rsid w:val="00B27C63"/>
    <w:rsid w:val="00B30B69"/>
    <w:rsid w:val="00B31042"/>
    <w:rsid w:val="00B31223"/>
    <w:rsid w:val="00B32653"/>
    <w:rsid w:val="00B32B15"/>
    <w:rsid w:val="00B33D86"/>
    <w:rsid w:val="00B33F58"/>
    <w:rsid w:val="00B34C11"/>
    <w:rsid w:val="00B3519C"/>
    <w:rsid w:val="00B36EAC"/>
    <w:rsid w:val="00B37300"/>
    <w:rsid w:val="00B37805"/>
    <w:rsid w:val="00B40576"/>
    <w:rsid w:val="00B41916"/>
    <w:rsid w:val="00B422EB"/>
    <w:rsid w:val="00B436AD"/>
    <w:rsid w:val="00B4394C"/>
    <w:rsid w:val="00B440B3"/>
    <w:rsid w:val="00B445A1"/>
    <w:rsid w:val="00B45782"/>
    <w:rsid w:val="00B4638B"/>
    <w:rsid w:val="00B46551"/>
    <w:rsid w:val="00B47BD7"/>
    <w:rsid w:val="00B50742"/>
    <w:rsid w:val="00B50F1D"/>
    <w:rsid w:val="00B5229C"/>
    <w:rsid w:val="00B525F5"/>
    <w:rsid w:val="00B5280E"/>
    <w:rsid w:val="00B52D3A"/>
    <w:rsid w:val="00B52F8A"/>
    <w:rsid w:val="00B53156"/>
    <w:rsid w:val="00B5430B"/>
    <w:rsid w:val="00B550D9"/>
    <w:rsid w:val="00B55448"/>
    <w:rsid w:val="00B5704C"/>
    <w:rsid w:val="00B6124B"/>
    <w:rsid w:val="00B62DE7"/>
    <w:rsid w:val="00B643CA"/>
    <w:rsid w:val="00B64772"/>
    <w:rsid w:val="00B64E49"/>
    <w:rsid w:val="00B6508E"/>
    <w:rsid w:val="00B6517B"/>
    <w:rsid w:val="00B65197"/>
    <w:rsid w:val="00B65B0E"/>
    <w:rsid w:val="00B66855"/>
    <w:rsid w:val="00B66D37"/>
    <w:rsid w:val="00B6742D"/>
    <w:rsid w:val="00B6759F"/>
    <w:rsid w:val="00B70FD5"/>
    <w:rsid w:val="00B719A4"/>
    <w:rsid w:val="00B71A30"/>
    <w:rsid w:val="00B71B3A"/>
    <w:rsid w:val="00B7260A"/>
    <w:rsid w:val="00B72A12"/>
    <w:rsid w:val="00B73593"/>
    <w:rsid w:val="00B73595"/>
    <w:rsid w:val="00B73F92"/>
    <w:rsid w:val="00B7419B"/>
    <w:rsid w:val="00B74F37"/>
    <w:rsid w:val="00B75032"/>
    <w:rsid w:val="00B76949"/>
    <w:rsid w:val="00B77880"/>
    <w:rsid w:val="00B77C8B"/>
    <w:rsid w:val="00B77DD6"/>
    <w:rsid w:val="00B8081B"/>
    <w:rsid w:val="00B809BA"/>
    <w:rsid w:val="00B80B8A"/>
    <w:rsid w:val="00B80FD0"/>
    <w:rsid w:val="00B81577"/>
    <w:rsid w:val="00B81658"/>
    <w:rsid w:val="00B8193E"/>
    <w:rsid w:val="00B82531"/>
    <w:rsid w:val="00B82829"/>
    <w:rsid w:val="00B82876"/>
    <w:rsid w:val="00B828E0"/>
    <w:rsid w:val="00B829D1"/>
    <w:rsid w:val="00B82AAB"/>
    <w:rsid w:val="00B833E7"/>
    <w:rsid w:val="00B8357F"/>
    <w:rsid w:val="00B83A40"/>
    <w:rsid w:val="00B845AE"/>
    <w:rsid w:val="00B853DB"/>
    <w:rsid w:val="00B8590D"/>
    <w:rsid w:val="00B8590E"/>
    <w:rsid w:val="00B85AFE"/>
    <w:rsid w:val="00B85E15"/>
    <w:rsid w:val="00B86956"/>
    <w:rsid w:val="00B86EA1"/>
    <w:rsid w:val="00B87805"/>
    <w:rsid w:val="00B8797C"/>
    <w:rsid w:val="00B906D9"/>
    <w:rsid w:val="00B909DB"/>
    <w:rsid w:val="00B91452"/>
    <w:rsid w:val="00B92DC2"/>
    <w:rsid w:val="00B9316E"/>
    <w:rsid w:val="00B93655"/>
    <w:rsid w:val="00B93C2E"/>
    <w:rsid w:val="00B93FDB"/>
    <w:rsid w:val="00B948CF"/>
    <w:rsid w:val="00B94E5C"/>
    <w:rsid w:val="00B95551"/>
    <w:rsid w:val="00B9583C"/>
    <w:rsid w:val="00B95B98"/>
    <w:rsid w:val="00B95F70"/>
    <w:rsid w:val="00B96210"/>
    <w:rsid w:val="00B96762"/>
    <w:rsid w:val="00B968D6"/>
    <w:rsid w:val="00B97C04"/>
    <w:rsid w:val="00B97C94"/>
    <w:rsid w:val="00BA239B"/>
    <w:rsid w:val="00BA282D"/>
    <w:rsid w:val="00BA403F"/>
    <w:rsid w:val="00BA579B"/>
    <w:rsid w:val="00BA57D5"/>
    <w:rsid w:val="00BA615F"/>
    <w:rsid w:val="00BA62F7"/>
    <w:rsid w:val="00BA6C71"/>
    <w:rsid w:val="00BA6E52"/>
    <w:rsid w:val="00BA6F96"/>
    <w:rsid w:val="00BA727E"/>
    <w:rsid w:val="00BA7CB5"/>
    <w:rsid w:val="00BB02F4"/>
    <w:rsid w:val="00BB0D6E"/>
    <w:rsid w:val="00BB0DAC"/>
    <w:rsid w:val="00BB0F3A"/>
    <w:rsid w:val="00BB10D2"/>
    <w:rsid w:val="00BB28F4"/>
    <w:rsid w:val="00BB35C0"/>
    <w:rsid w:val="00BB367E"/>
    <w:rsid w:val="00BB422F"/>
    <w:rsid w:val="00BB4480"/>
    <w:rsid w:val="00BB49FA"/>
    <w:rsid w:val="00BB5D93"/>
    <w:rsid w:val="00BB64F4"/>
    <w:rsid w:val="00BB6A01"/>
    <w:rsid w:val="00BB794A"/>
    <w:rsid w:val="00BC11BB"/>
    <w:rsid w:val="00BC1323"/>
    <w:rsid w:val="00BC171B"/>
    <w:rsid w:val="00BC24F6"/>
    <w:rsid w:val="00BC2A92"/>
    <w:rsid w:val="00BC2E03"/>
    <w:rsid w:val="00BC326D"/>
    <w:rsid w:val="00BC4048"/>
    <w:rsid w:val="00BC4E6E"/>
    <w:rsid w:val="00BC57AE"/>
    <w:rsid w:val="00BC5976"/>
    <w:rsid w:val="00BC5C6B"/>
    <w:rsid w:val="00BC626C"/>
    <w:rsid w:val="00BC6D62"/>
    <w:rsid w:val="00BC6F1F"/>
    <w:rsid w:val="00BC784D"/>
    <w:rsid w:val="00BC7A32"/>
    <w:rsid w:val="00BC7DA1"/>
    <w:rsid w:val="00BD03AA"/>
    <w:rsid w:val="00BD081D"/>
    <w:rsid w:val="00BD088B"/>
    <w:rsid w:val="00BD0B2B"/>
    <w:rsid w:val="00BD126E"/>
    <w:rsid w:val="00BD37AE"/>
    <w:rsid w:val="00BD3A45"/>
    <w:rsid w:val="00BD4533"/>
    <w:rsid w:val="00BD4AC5"/>
    <w:rsid w:val="00BD4BBA"/>
    <w:rsid w:val="00BD4FB3"/>
    <w:rsid w:val="00BD52A0"/>
    <w:rsid w:val="00BD5568"/>
    <w:rsid w:val="00BD5BE7"/>
    <w:rsid w:val="00BD5EB1"/>
    <w:rsid w:val="00BD6289"/>
    <w:rsid w:val="00BD701F"/>
    <w:rsid w:val="00BD7A68"/>
    <w:rsid w:val="00BE0B9D"/>
    <w:rsid w:val="00BE0CB8"/>
    <w:rsid w:val="00BE1510"/>
    <w:rsid w:val="00BE1511"/>
    <w:rsid w:val="00BE3FB3"/>
    <w:rsid w:val="00BE482E"/>
    <w:rsid w:val="00BE489B"/>
    <w:rsid w:val="00BE4D8B"/>
    <w:rsid w:val="00BE5458"/>
    <w:rsid w:val="00BE5C6E"/>
    <w:rsid w:val="00BF0177"/>
    <w:rsid w:val="00BF1D9A"/>
    <w:rsid w:val="00BF3B71"/>
    <w:rsid w:val="00BF3DC8"/>
    <w:rsid w:val="00BF4704"/>
    <w:rsid w:val="00BF4C72"/>
    <w:rsid w:val="00BF4CFC"/>
    <w:rsid w:val="00BF59E7"/>
    <w:rsid w:val="00BF61E4"/>
    <w:rsid w:val="00C0018A"/>
    <w:rsid w:val="00C005C4"/>
    <w:rsid w:val="00C01AC8"/>
    <w:rsid w:val="00C01FA5"/>
    <w:rsid w:val="00C0397A"/>
    <w:rsid w:val="00C03F49"/>
    <w:rsid w:val="00C04172"/>
    <w:rsid w:val="00C047D9"/>
    <w:rsid w:val="00C04A67"/>
    <w:rsid w:val="00C04BFF"/>
    <w:rsid w:val="00C04E9A"/>
    <w:rsid w:val="00C07177"/>
    <w:rsid w:val="00C0734B"/>
    <w:rsid w:val="00C07888"/>
    <w:rsid w:val="00C1049D"/>
    <w:rsid w:val="00C10EDD"/>
    <w:rsid w:val="00C11E32"/>
    <w:rsid w:val="00C120CE"/>
    <w:rsid w:val="00C12202"/>
    <w:rsid w:val="00C1266E"/>
    <w:rsid w:val="00C1311F"/>
    <w:rsid w:val="00C13B79"/>
    <w:rsid w:val="00C13D19"/>
    <w:rsid w:val="00C144F3"/>
    <w:rsid w:val="00C148CC"/>
    <w:rsid w:val="00C16BDC"/>
    <w:rsid w:val="00C16EBC"/>
    <w:rsid w:val="00C17DDD"/>
    <w:rsid w:val="00C2015C"/>
    <w:rsid w:val="00C20235"/>
    <w:rsid w:val="00C20FAF"/>
    <w:rsid w:val="00C236CA"/>
    <w:rsid w:val="00C246A4"/>
    <w:rsid w:val="00C25B08"/>
    <w:rsid w:val="00C25BF4"/>
    <w:rsid w:val="00C25CD0"/>
    <w:rsid w:val="00C274FB"/>
    <w:rsid w:val="00C303DD"/>
    <w:rsid w:val="00C30663"/>
    <w:rsid w:val="00C309C5"/>
    <w:rsid w:val="00C31A41"/>
    <w:rsid w:val="00C3356E"/>
    <w:rsid w:val="00C35713"/>
    <w:rsid w:val="00C35E37"/>
    <w:rsid w:val="00C3671C"/>
    <w:rsid w:val="00C36E2C"/>
    <w:rsid w:val="00C37A8A"/>
    <w:rsid w:val="00C404D6"/>
    <w:rsid w:val="00C408CA"/>
    <w:rsid w:val="00C41FD8"/>
    <w:rsid w:val="00C431D4"/>
    <w:rsid w:val="00C43850"/>
    <w:rsid w:val="00C43B68"/>
    <w:rsid w:val="00C43D40"/>
    <w:rsid w:val="00C446AF"/>
    <w:rsid w:val="00C446FD"/>
    <w:rsid w:val="00C4470B"/>
    <w:rsid w:val="00C455D4"/>
    <w:rsid w:val="00C45883"/>
    <w:rsid w:val="00C4666A"/>
    <w:rsid w:val="00C46884"/>
    <w:rsid w:val="00C46B1D"/>
    <w:rsid w:val="00C470A8"/>
    <w:rsid w:val="00C507C8"/>
    <w:rsid w:val="00C51CBB"/>
    <w:rsid w:val="00C52DF5"/>
    <w:rsid w:val="00C52F41"/>
    <w:rsid w:val="00C53094"/>
    <w:rsid w:val="00C53464"/>
    <w:rsid w:val="00C53646"/>
    <w:rsid w:val="00C539C2"/>
    <w:rsid w:val="00C53E96"/>
    <w:rsid w:val="00C54042"/>
    <w:rsid w:val="00C5487D"/>
    <w:rsid w:val="00C5502A"/>
    <w:rsid w:val="00C55EB8"/>
    <w:rsid w:val="00C5643A"/>
    <w:rsid w:val="00C56677"/>
    <w:rsid w:val="00C575EC"/>
    <w:rsid w:val="00C576EA"/>
    <w:rsid w:val="00C57B59"/>
    <w:rsid w:val="00C623C0"/>
    <w:rsid w:val="00C62C2B"/>
    <w:rsid w:val="00C63668"/>
    <w:rsid w:val="00C64080"/>
    <w:rsid w:val="00C64739"/>
    <w:rsid w:val="00C64FA2"/>
    <w:rsid w:val="00C653A4"/>
    <w:rsid w:val="00C6585D"/>
    <w:rsid w:val="00C679E3"/>
    <w:rsid w:val="00C67A93"/>
    <w:rsid w:val="00C709B3"/>
    <w:rsid w:val="00C70A3F"/>
    <w:rsid w:val="00C70F76"/>
    <w:rsid w:val="00C713D6"/>
    <w:rsid w:val="00C7157A"/>
    <w:rsid w:val="00C72E18"/>
    <w:rsid w:val="00C72F23"/>
    <w:rsid w:val="00C7341E"/>
    <w:rsid w:val="00C751CF"/>
    <w:rsid w:val="00C761BA"/>
    <w:rsid w:val="00C76794"/>
    <w:rsid w:val="00C77388"/>
    <w:rsid w:val="00C810FA"/>
    <w:rsid w:val="00C81246"/>
    <w:rsid w:val="00C814EA"/>
    <w:rsid w:val="00C81583"/>
    <w:rsid w:val="00C817F8"/>
    <w:rsid w:val="00C81D36"/>
    <w:rsid w:val="00C81EFF"/>
    <w:rsid w:val="00C822B8"/>
    <w:rsid w:val="00C822E8"/>
    <w:rsid w:val="00C82BA6"/>
    <w:rsid w:val="00C836BF"/>
    <w:rsid w:val="00C83974"/>
    <w:rsid w:val="00C84A3C"/>
    <w:rsid w:val="00C857FF"/>
    <w:rsid w:val="00C860CC"/>
    <w:rsid w:val="00C86759"/>
    <w:rsid w:val="00C8695F"/>
    <w:rsid w:val="00C877EC"/>
    <w:rsid w:val="00C9173A"/>
    <w:rsid w:val="00C919A8"/>
    <w:rsid w:val="00C926C7"/>
    <w:rsid w:val="00C92E14"/>
    <w:rsid w:val="00C930C8"/>
    <w:rsid w:val="00C932BB"/>
    <w:rsid w:val="00C9435C"/>
    <w:rsid w:val="00C95298"/>
    <w:rsid w:val="00C95838"/>
    <w:rsid w:val="00C9623D"/>
    <w:rsid w:val="00C97549"/>
    <w:rsid w:val="00CA0234"/>
    <w:rsid w:val="00CA0B89"/>
    <w:rsid w:val="00CA195E"/>
    <w:rsid w:val="00CA265F"/>
    <w:rsid w:val="00CA2703"/>
    <w:rsid w:val="00CA2DBA"/>
    <w:rsid w:val="00CA34AE"/>
    <w:rsid w:val="00CA38E7"/>
    <w:rsid w:val="00CA3E74"/>
    <w:rsid w:val="00CA51EC"/>
    <w:rsid w:val="00CA5FFE"/>
    <w:rsid w:val="00CA6123"/>
    <w:rsid w:val="00CA6185"/>
    <w:rsid w:val="00CA6342"/>
    <w:rsid w:val="00CA685C"/>
    <w:rsid w:val="00CA7316"/>
    <w:rsid w:val="00CA7F3F"/>
    <w:rsid w:val="00CB1128"/>
    <w:rsid w:val="00CB12CF"/>
    <w:rsid w:val="00CB1D45"/>
    <w:rsid w:val="00CB1D8A"/>
    <w:rsid w:val="00CB2709"/>
    <w:rsid w:val="00CB2E0B"/>
    <w:rsid w:val="00CB2EDD"/>
    <w:rsid w:val="00CB40C4"/>
    <w:rsid w:val="00CB4DA5"/>
    <w:rsid w:val="00CB6238"/>
    <w:rsid w:val="00CB64AA"/>
    <w:rsid w:val="00CB7226"/>
    <w:rsid w:val="00CB7B1B"/>
    <w:rsid w:val="00CC076D"/>
    <w:rsid w:val="00CC1ED2"/>
    <w:rsid w:val="00CC2129"/>
    <w:rsid w:val="00CC2986"/>
    <w:rsid w:val="00CC33C6"/>
    <w:rsid w:val="00CC3DC1"/>
    <w:rsid w:val="00CC48C5"/>
    <w:rsid w:val="00CC50D6"/>
    <w:rsid w:val="00CC5432"/>
    <w:rsid w:val="00CC5535"/>
    <w:rsid w:val="00CC6583"/>
    <w:rsid w:val="00CD036D"/>
    <w:rsid w:val="00CD05F4"/>
    <w:rsid w:val="00CD0E37"/>
    <w:rsid w:val="00CD0FFA"/>
    <w:rsid w:val="00CD12F8"/>
    <w:rsid w:val="00CD3110"/>
    <w:rsid w:val="00CD33A1"/>
    <w:rsid w:val="00CD4EB1"/>
    <w:rsid w:val="00CD50A4"/>
    <w:rsid w:val="00CD5491"/>
    <w:rsid w:val="00CD584A"/>
    <w:rsid w:val="00CD6447"/>
    <w:rsid w:val="00CD64C6"/>
    <w:rsid w:val="00CD653B"/>
    <w:rsid w:val="00CD6BED"/>
    <w:rsid w:val="00CE037A"/>
    <w:rsid w:val="00CE07F2"/>
    <w:rsid w:val="00CE0EA6"/>
    <w:rsid w:val="00CE1FD3"/>
    <w:rsid w:val="00CE22A3"/>
    <w:rsid w:val="00CE2A52"/>
    <w:rsid w:val="00CE2DD1"/>
    <w:rsid w:val="00CE3254"/>
    <w:rsid w:val="00CE3ABD"/>
    <w:rsid w:val="00CE659D"/>
    <w:rsid w:val="00CE6737"/>
    <w:rsid w:val="00CE74C8"/>
    <w:rsid w:val="00CF00E5"/>
    <w:rsid w:val="00CF0415"/>
    <w:rsid w:val="00CF0EDC"/>
    <w:rsid w:val="00CF25A4"/>
    <w:rsid w:val="00CF2F5C"/>
    <w:rsid w:val="00CF3735"/>
    <w:rsid w:val="00CF50BB"/>
    <w:rsid w:val="00CF52A3"/>
    <w:rsid w:val="00CF52D3"/>
    <w:rsid w:val="00CF5371"/>
    <w:rsid w:val="00CF643C"/>
    <w:rsid w:val="00CF6B6E"/>
    <w:rsid w:val="00D005E9"/>
    <w:rsid w:val="00D00790"/>
    <w:rsid w:val="00D01E09"/>
    <w:rsid w:val="00D02FDF"/>
    <w:rsid w:val="00D03282"/>
    <w:rsid w:val="00D033EC"/>
    <w:rsid w:val="00D044E2"/>
    <w:rsid w:val="00D04C37"/>
    <w:rsid w:val="00D050AD"/>
    <w:rsid w:val="00D05895"/>
    <w:rsid w:val="00D06EE9"/>
    <w:rsid w:val="00D070D4"/>
    <w:rsid w:val="00D07DE1"/>
    <w:rsid w:val="00D1058E"/>
    <w:rsid w:val="00D10947"/>
    <w:rsid w:val="00D1181E"/>
    <w:rsid w:val="00D120BF"/>
    <w:rsid w:val="00D12255"/>
    <w:rsid w:val="00D128CD"/>
    <w:rsid w:val="00D1295D"/>
    <w:rsid w:val="00D12BBB"/>
    <w:rsid w:val="00D132D7"/>
    <w:rsid w:val="00D14A00"/>
    <w:rsid w:val="00D14D8A"/>
    <w:rsid w:val="00D1566F"/>
    <w:rsid w:val="00D15AB2"/>
    <w:rsid w:val="00D161DE"/>
    <w:rsid w:val="00D17FE1"/>
    <w:rsid w:val="00D210FD"/>
    <w:rsid w:val="00D22279"/>
    <w:rsid w:val="00D2231D"/>
    <w:rsid w:val="00D2259B"/>
    <w:rsid w:val="00D22CA5"/>
    <w:rsid w:val="00D23546"/>
    <w:rsid w:val="00D23596"/>
    <w:rsid w:val="00D255F4"/>
    <w:rsid w:val="00D25C70"/>
    <w:rsid w:val="00D269A2"/>
    <w:rsid w:val="00D26CCE"/>
    <w:rsid w:val="00D30FA9"/>
    <w:rsid w:val="00D312E6"/>
    <w:rsid w:val="00D31640"/>
    <w:rsid w:val="00D31861"/>
    <w:rsid w:val="00D32240"/>
    <w:rsid w:val="00D32911"/>
    <w:rsid w:val="00D33190"/>
    <w:rsid w:val="00D3363A"/>
    <w:rsid w:val="00D34BB0"/>
    <w:rsid w:val="00D35783"/>
    <w:rsid w:val="00D357D7"/>
    <w:rsid w:val="00D36B4A"/>
    <w:rsid w:val="00D36B77"/>
    <w:rsid w:val="00D36CD5"/>
    <w:rsid w:val="00D3773F"/>
    <w:rsid w:val="00D4035E"/>
    <w:rsid w:val="00D40494"/>
    <w:rsid w:val="00D40D37"/>
    <w:rsid w:val="00D41753"/>
    <w:rsid w:val="00D4201D"/>
    <w:rsid w:val="00D42063"/>
    <w:rsid w:val="00D42610"/>
    <w:rsid w:val="00D429F5"/>
    <w:rsid w:val="00D44E35"/>
    <w:rsid w:val="00D45703"/>
    <w:rsid w:val="00D478E4"/>
    <w:rsid w:val="00D47A93"/>
    <w:rsid w:val="00D50D17"/>
    <w:rsid w:val="00D52FE7"/>
    <w:rsid w:val="00D530ED"/>
    <w:rsid w:val="00D535B3"/>
    <w:rsid w:val="00D54305"/>
    <w:rsid w:val="00D543E6"/>
    <w:rsid w:val="00D54DB2"/>
    <w:rsid w:val="00D55C03"/>
    <w:rsid w:val="00D566E4"/>
    <w:rsid w:val="00D573CC"/>
    <w:rsid w:val="00D57950"/>
    <w:rsid w:val="00D57F7B"/>
    <w:rsid w:val="00D60E2A"/>
    <w:rsid w:val="00D6114E"/>
    <w:rsid w:val="00D6137F"/>
    <w:rsid w:val="00D620E2"/>
    <w:rsid w:val="00D622EC"/>
    <w:rsid w:val="00D62B2C"/>
    <w:rsid w:val="00D62D46"/>
    <w:rsid w:val="00D6317A"/>
    <w:rsid w:val="00D636C1"/>
    <w:rsid w:val="00D63F7A"/>
    <w:rsid w:val="00D650DF"/>
    <w:rsid w:val="00D65BA9"/>
    <w:rsid w:val="00D65C3E"/>
    <w:rsid w:val="00D6676C"/>
    <w:rsid w:val="00D67598"/>
    <w:rsid w:val="00D70167"/>
    <w:rsid w:val="00D705CF"/>
    <w:rsid w:val="00D712AB"/>
    <w:rsid w:val="00D71356"/>
    <w:rsid w:val="00D728F1"/>
    <w:rsid w:val="00D72A5E"/>
    <w:rsid w:val="00D74053"/>
    <w:rsid w:val="00D7453E"/>
    <w:rsid w:val="00D74918"/>
    <w:rsid w:val="00D754F2"/>
    <w:rsid w:val="00D75783"/>
    <w:rsid w:val="00D75AC2"/>
    <w:rsid w:val="00D75E25"/>
    <w:rsid w:val="00D76324"/>
    <w:rsid w:val="00D769F0"/>
    <w:rsid w:val="00D772FE"/>
    <w:rsid w:val="00D77A0C"/>
    <w:rsid w:val="00D77BC4"/>
    <w:rsid w:val="00D80B20"/>
    <w:rsid w:val="00D80E24"/>
    <w:rsid w:val="00D81DFF"/>
    <w:rsid w:val="00D83B91"/>
    <w:rsid w:val="00D846FB"/>
    <w:rsid w:val="00D853B3"/>
    <w:rsid w:val="00D86537"/>
    <w:rsid w:val="00D87D10"/>
    <w:rsid w:val="00D90009"/>
    <w:rsid w:val="00D90077"/>
    <w:rsid w:val="00D90AD7"/>
    <w:rsid w:val="00D911CA"/>
    <w:rsid w:val="00D91BE6"/>
    <w:rsid w:val="00D91C0F"/>
    <w:rsid w:val="00D91C15"/>
    <w:rsid w:val="00D92EFA"/>
    <w:rsid w:val="00D940E6"/>
    <w:rsid w:val="00D94EB4"/>
    <w:rsid w:val="00D9528E"/>
    <w:rsid w:val="00D957A9"/>
    <w:rsid w:val="00DA0B06"/>
    <w:rsid w:val="00DA0F86"/>
    <w:rsid w:val="00DA1391"/>
    <w:rsid w:val="00DA1562"/>
    <w:rsid w:val="00DA2446"/>
    <w:rsid w:val="00DA2482"/>
    <w:rsid w:val="00DA2B27"/>
    <w:rsid w:val="00DA36B4"/>
    <w:rsid w:val="00DA430C"/>
    <w:rsid w:val="00DA4EC3"/>
    <w:rsid w:val="00DA5064"/>
    <w:rsid w:val="00DA5179"/>
    <w:rsid w:val="00DA5D41"/>
    <w:rsid w:val="00DA679A"/>
    <w:rsid w:val="00DA6BEB"/>
    <w:rsid w:val="00DA7772"/>
    <w:rsid w:val="00DB1039"/>
    <w:rsid w:val="00DB2921"/>
    <w:rsid w:val="00DB2CA1"/>
    <w:rsid w:val="00DB302C"/>
    <w:rsid w:val="00DB3F43"/>
    <w:rsid w:val="00DB4762"/>
    <w:rsid w:val="00DB4C2B"/>
    <w:rsid w:val="00DB5EFF"/>
    <w:rsid w:val="00DB6C46"/>
    <w:rsid w:val="00DB6F26"/>
    <w:rsid w:val="00DB6FF8"/>
    <w:rsid w:val="00DB7A1C"/>
    <w:rsid w:val="00DC0AE6"/>
    <w:rsid w:val="00DC14A7"/>
    <w:rsid w:val="00DC14C5"/>
    <w:rsid w:val="00DC2834"/>
    <w:rsid w:val="00DC2B7B"/>
    <w:rsid w:val="00DC2DC5"/>
    <w:rsid w:val="00DC3A23"/>
    <w:rsid w:val="00DC5D0E"/>
    <w:rsid w:val="00DC6092"/>
    <w:rsid w:val="00DC6658"/>
    <w:rsid w:val="00DC763A"/>
    <w:rsid w:val="00DC7AFA"/>
    <w:rsid w:val="00DD016A"/>
    <w:rsid w:val="00DD1021"/>
    <w:rsid w:val="00DD16DB"/>
    <w:rsid w:val="00DD26AB"/>
    <w:rsid w:val="00DD3949"/>
    <w:rsid w:val="00DD4087"/>
    <w:rsid w:val="00DD43AC"/>
    <w:rsid w:val="00DD4658"/>
    <w:rsid w:val="00DD4F28"/>
    <w:rsid w:val="00DD6674"/>
    <w:rsid w:val="00DD6BE5"/>
    <w:rsid w:val="00DD748A"/>
    <w:rsid w:val="00DD794B"/>
    <w:rsid w:val="00DE0239"/>
    <w:rsid w:val="00DE069B"/>
    <w:rsid w:val="00DE14A0"/>
    <w:rsid w:val="00DE1E72"/>
    <w:rsid w:val="00DE3855"/>
    <w:rsid w:val="00DE54D0"/>
    <w:rsid w:val="00DE550C"/>
    <w:rsid w:val="00DE7139"/>
    <w:rsid w:val="00DE7F1B"/>
    <w:rsid w:val="00DF133F"/>
    <w:rsid w:val="00DF16B7"/>
    <w:rsid w:val="00DF2676"/>
    <w:rsid w:val="00DF4D1A"/>
    <w:rsid w:val="00DF5358"/>
    <w:rsid w:val="00DF5A66"/>
    <w:rsid w:val="00E00D57"/>
    <w:rsid w:val="00E0141C"/>
    <w:rsid w:val="00E018CC"/>
    <w:rsid w:val="00E021EB"/>
    <w:rsid w:val="00E024D7"/>
    <w:rsid w:val="00E026BC"/>
    <w:rsid w:val="00E02857"/>
    <w:rsid w:val="00E029CC"/>
    <w:rsid w:val="00E02BC3"/>
    <w:rsid w:val="00E03FB9"/>
    <w:rsid w:val="00E04183"/>
    <w:rsid w:val="00E04381"/>
    <w:rsid w:val="00E045E8"/>
    <w:rsid w:val="00E04792"/>
    <w:rsid w:val="00E05D4D"/>
    <w:rsid w:val="00E06585"/>
    <w:rsid w:val="00E06E69"/>
    <w:rsid w:val="00E07410"/>
    <w:rsid w:val="00E101A9"/>
    <w:rsid w:val="00E10553"/>
    <w:rsid w:val="00E1077B"/>
    <w:rsid w:val="00E108CC"/>
    <w:rsid w:val="00E11643"/>
    <w:rsid w:val="00E12315"/>
    <w:rsid w:val="00E12B4F"/>
    <w:rsid w:val="00E12CDB"/>
    <w:rsid w:val="00E12DE8"/>
    <w:rsid w:val="00E1310F"/>
    <w:rsid w:val="00E13ECA"/>
    <w:rsid w:val="00E1490D"/>
    <w:rsid w:val="00E15798"/>
    <w:rsid w:val="00E15A4A"/>
    <w:rsid w:val="00E20968"/>
    <w:rsid w:val="00E20A87"/>
    <w:rsid w:val="00E20F18"/>
    <w:rsid w:val="00E211F3"/>
    <w:rsid w:val="00E2181A"/>
    <w:rsid w:val="00E21E42"/>
    <w:rsid w:val="00E22804"/>
    <w:rsid w:val="00E2297D"/>
    <w:rsid w:val="00E229F4"/>
    <w:rsid w:val="00E22EF3"/>
    <w:rsid w:val="00E231C3"/>
    <w:rsid w:val="00E23B0F"/>
    <w:rsid w:val="00E23BF2"/>
    <w:rsid w:val="00E24217"/>
    <w:rsid w:val="00E2465B"/>
    <w:rsid w:val="00E24DB2"/>
    <w:rsid w:val="00E258B3"/>
    <w:rsid w:val="00E25F42"/>
    <w:rsid w:val="00E262F3"/>
    <w:rsid w:val="00E318EB"/>
    <w:rsid w:val="00E31C09"/>
    <w:rsid w:val="00E33179"/>
    <w:rsid w:val="00E336D3"/>
    <w:rsid w:val="00E347AE"/>
    <w:rsid w:val="00E34909"/>
    <w:rsid w:val="00E34B7F"/>
    <w:rsid w:val="00E34BDF"/>
    <w:rsid w:val="00E36E1E"/>
    <w:rsid w:val="00E36F5B"/>
    <w:rsid w:val="00E379AE"/>
    <w:rsid w:val="00E40182"/>
    <w:rsid w:val="00E40785"/>
    <w:rsid w:val="00E41419"/>
    <w:rsid w:val="00E4182C"/>
    <w:rsid w:val="00E41C4D"/>
    <w:rsid w:val="00E42663"/>
    <w:rsid w:val="00E42C07"/>
    <w:rsid w:val="00E42E52"/>
    <w:rsid w:val="00E43238"/>
    <w:rsid w:val="00E43297"/>
    <w:rsid w:val="00E447D4"/>
    <w:rsid w:val="00E45217"/>
    <w:rsid w:val="00E455B3"/>
    <w:rsid w:val="00E471B3"/>
    <w:rsid w:val="00E4755E"/>
    <w:rsid w:val="00E479B0"/>
    <w:rsid w:val="00E47DE5"/>
    <w:rsid w:val="00E50659"/>
    <w:rsid w:val="00E507EE"/>
    <w:rsid w:val="00E50DCE"/>
    <w:rsid w:val="00E51832"/>
    <w:rsid w:val="00E51C9F"/>
    <w:rsid w:val="00E52DE3"/>
    <w:rsid w:val="00E53BA9"/>
    <w:rsid w:val="00E57DFF"/>
    <w:rsid w:val="00E60079"/>
    <w:rsid w:val="00E614E1"/>
    <w:rsid w:val="00E61D5E"/>
    <w:rsid w:val="00E622A3"/>
    <w:rsid w:val="00E623EF"/>
    <w:rsid w:val="00E62C56"/>
    <w:rsid w:val="00E632FC"/>
    <w:rsid w:val="00E634AD"/>
    <w:rsid w:val="00E63F75"/>
    <w:rsid w:val="00E65CB5"/>
    <w:rsid w:val="00E66221"/>
    <w:rsid w:val="00E663AC"/>
    <w:rsid w:val="00E667CF"/>
    <w:rsid w:val="00E669CA"/>
    <w:rsid w:val="00E66A3F"/>
    <w:rsid w:val="00E677A6"/>
    <w:rsid w:val="00E67B66"/>
    <w:rsid w:val="00E70E99"/>
    <w:rsid w:val="00E71ED4"/>
    <w:rsid w:val="00E72E1B"/>
    <w:rsid w:val="00E72EAD"/>
    <w:rsid w:val="00E73DB0"/>
    <w:rsid w:val="00E75876"/>
    <w:rsid w:val="00E77845"/>
    <w:rsid w:val="00E8168C"/>
    <w:rsid w:val="00E81808"/>
    <w:rsid w:val="00E82E6A"/>
    <w:rsid w:val="00E82F2A"/>
    <w:rsid w:val="00E83161"/>
    <w:rsid w:val="00E83366"/>
    <w:rsid w:val="00E8365D"/>
    <w:rsid w:val="00E83F93"/>
    <w:rsid w:val="00E8622D"/>
    <w:rsid w:val="00E869AE"/>
    <w:rsid w:val="00E86F43"/>
    <w:rsid w:val="00E90551"/>
    <w:rsid w:val="00E92948"/>
    <w:rsid w:val="00E94477"/>
    <w:rsid w:val="00E9455E"/>
    <w:rsid w:val="00E94816"/>
    <w:rsid w:val="00E950C8"/>
    <w:rsid w:val="00E966C1"/>
    <w:rsid w:val="00E96870"/>
    <w:rsid w:val="00E97B86"/>
    <w:rsid w:val="00EA00BD"/>
    <w:rsid w:val="00EA094B"/>
    <w:rsid w:val="00EA1D54"/>
    <w:rsid w:val="00EA2759"/>
    <w:rsid w:val="00EA2C14"/>
    <w:rsid w:val="00EA349E"/>
    <w:rsid w:val="00EA41C3"/>
    <w:rsid w:val="00EA5502"/>
    <w:rsid w:val="00EA5670"/>
    <w:rsid w:val="00EA7387"/>
    <w:rsid w:val="00EA74EA"/>
    <w:rsid w:val="00EA7686"/>
    <w:rsid w:val="00EA7F97"/>
    <w:rsid w:val="00EB0036"/>
    <w:rsid w:val="00EB02E4"/>
    <w:rsid w:val="00EB0459"/>
    <w:rsid w:val="00EB04E6"/>
    <w:rsid w:val="00EB0517"/>
    <w:rsid w:val="00EB1F21"/>
    <w:rsid w:val="00EB1F64"/>
    <w:rsid w:val="00EB25DD"/>
    <w:rsid w:val="00EB42B6"/>
    <w:rsid w:val="00EB4893"/>
    <w:rsid w:val="00EB5BBF"/>
    <w:rsid w:val="00EB64CE"/>
    <w:rsid w:val="00EB6F7B"/>
    <w:rsid w:val="00EB7F85"/>
    <w:rsid w:val="00EC1BF6"/>
    <w:rsid w:val="00EC226B"/>
    <w:rsid w:val="00EC24E5"/>
    <w:rsid w:val="00EC4039"/>
    <w:rsid w:val="00EC4A1C"/>
    <w:rsid w:val="00EC5797"/>
    <w:rsid w:val="00EC5A0F"/>
    <w:rsid w:val="00EC668C"/>
    <w:rsid w:val="00EC79F5"/>
    <w:rsid w:val="00EC7DF4"/>
    <w:rsid w:val="00ED0905"/>
    <w:rsid w:val="00ED1E01"/>
    <w:rsid w:val="00ED29A0"/>
    <w:rsid w:val="00ED30D2"/>
    <w:rsid w:val="00ED3339"/>
    <w:rsid w:val="00ED3684"/>
    <w:rsid w:val="00ED3C74"/>
    <w:rsid w:val="00ED5029"/>
    <w:rsid w:val="00ED506E"/>
    <w:rsid w:val="00ED5725"/>
    <w:rsid w:val="00ED623C"/>
    <w:rsid w:val="00ED7672"/>
    <w:rsid w:val="00EE0C1E"/>
    <w:rsid w:val="00EE1E9E"/>
    <w:rsid w:val="00EE319C"/>
    <w:rsid w:val="00EE3917"/>
    <w:rsid w:val="00EE40FF"/>
    <w:rsid w:val="00EE4974"/>
    <w:rsid w:val="00EE4F2D"/>
    <w:rsid w:val="00EE5C2F"/>
    <w:rsid w:val="00EF1CB2"/>
    <w:rsid w:val="00EF2203"/>
    <w:rsid w:val="00EF2AB6"/>
    <w:rsid w:val="00EF31FF"/>
    <w:rsid w:val="00EF32DF"/>
    <w:rsid w:val="00EF3914"/>
    <w:rsid w:val="00EF3A8D"/>
    <w:rsid w:val="00EF415B"/>
    <w:rsid w:val="00EF439C"/>
    <w:rsid w:val="00EF47EB"/>
    <w:rsid w:val="00EF4A3A"/>
    <w:rsid w:val="00EF4A69"/>
    <w:rsid w:val="00EF5487"/>
    <w:rsid w:val="00EF6982"/>
    <w:rsid w:val="00EF69C0"/>
    <w:rsid w:val="00EF7645"/>
    <w:rsid w:val="00F003F2"/>
    <w:rsid w:val="00F00773"/>
    <w:rsid w:val="00F0114F"/>
    <w:rsid w:val="00F01D43"/>
    <w:rsid w:val="00F024FB"/>
    <w:rsid w:val="00F029DD"/>
    <w:rsid w:val="00F02A83"/>
    <w:rsid w:val="00F030A0"/>
    <w:rsid w:val="00F053C3"/>
    <w:rsid w:val="00F0548F"/>
    <w:rsid w:val="00F055DF"/>
    <w:rsid w:val="00F0746B"/>
    <w:rsid w:val="00F074C3"/>
    <w:rsid w:val="00F10214"/>
    <w:rsid w:val="00F102C4"/>
    <w:rsid w:val="00F10452"/>
    <w:rsid w:val="00F1182F"/>
    <w:rsid w:val="00F12637"/>
    <w:rsid w:val="00F12A37"/>
    <w:rsid w:val="00F13698"/>
    <w:rsid w:val="00F1403B"/>
    <w:rsid w:val="00F14453"/>
    <w:rsid w:val="00F15A2F"/>
    <w:rsid w:val="00F15F7E"/>
    <w:rsid w:val="00F17B21"/>
    <w:rsid w:val="00F20217"/>
    <w:rsid w:val="00F22302"/>
    <w:rsid w:val="00F2311B"/>
    <w:rsid w:val="00F2493E"/>
    <w:rsid w:val="00F25138"/>
    <w:rsid w:val="00F25AA7"/>
    <w:rsid w:val="00F25D11"/>
    <w:rsid w:val="00F260A5"/>
    <w:rsid w:val="00F26E96"/>
    <w:rsid w:val="00F27371"/>
    <w:rsid w:val="00F300CF"/>
    <w:rsid w:val="00F3061E"/>
    <w:rsid w:val="00F3091C"/>
    <w:rsid w:val="00F309E6"/>
    <w:rsid w:val="00F30C39"/>
    <w:rsid w:val="00F32DC1"/>
    <w:rsid w:val="00F34B58"/>
    <w:rsid w:val="00F34B74"/>
    <w:rsid w:val="00F3685D"/>
    <w:rsid w:val="00F3730A"/>
    <w:rsid w:val="00F4115B"/>
    <w:rsid w:val="00F4131B"/>
    <w:rsid w:val="00F423FA"/>
    <w:rsid w:val="00F44516"/>
    <w:rsid w:val="00F44594"/>
    <w:rsid w:val="00F44D32"/>
    <w:rsid w:val="00F455B5"/>
    <w:rsid w:val="00F46196"/>
    <w:rsid w:val="00F464CC"/>
    <w:rsid w:val="00F46732"/>
    <w:rsid w:val="00F504DF"/>
    <w:rsid w:val="00F51123"/>
    <w:rsid w:val="00F515F0"/>
    <w:rsid w:val="00F516C9"/>
    <w:rsid w:val="00F522A0"/>
    <w:rsid w:val="00F528BB"/>
    <w:rsid w:val="00F541D8"/>
    <w:rsid w:val="00F5439D"/>
    <w:rsid w:val="00F549EC"/>
    <w:rsid w:val="00F55120"/>
    <w:rsid w:val="00F5532B"/>
    <w:rsid w:val="00F556C3"/>
    <w:rsid w:val="00F5586C"/>
    <w:rsid w:val="00F5633B"/>
    <w:rsid w:val="00F572FE"/>
    <w:rsid w:val="00F577A0"/>
    <w:rsid w:val="00F579D5"/>
    <w:rsid w:val="00F57EDD"/>
    <w:rsid w:val="00F60146"/>
    <w:rsid w:val="00F631F3"/>
    <w:rsid w:val="00F63449"/>
    <w:rsid w:val="00F66916"/>
    <w:rsid w:val="00F674C9"/>
    <w:rsid w:val="00F67A9E"/>
    <w:rsid w:val="00F67B83"/>
    <w:rsid w:val="00F70B29"/>
    <w:rsid w:val="00F70E2B"/>
    <w:rsid w:val="00F711D1"/>
    <w:rsid w:val="00F7295B"/>
    <w:rsid w:val="00F73A94"/>
    <w:rsid w:val="00F74839"/>
    <w:rsid w:val="00F74925"/>
    <w:rsid w:val="00F75A43"/>
    <w:rsid w:val="00F75E22"/>
    <w:rsid w:val="00F765E0"/>
    <w:rsid w:val="00F7732E"/>
    <w:rsid w:val="00F777CB"/>
    <w:rsid w:val="00F77A26"/>
    <w:rsid w:val="00F80A4F"/>
    <w:rsid w:val="00F813C4"/>
    <w:rsid w:val="00F817B3"/>
    <w:rsid w:val="00F81D82"/>
    <w:rsid w:val="00F823C1"/>
    <w:rsid w:val="00F827F7"/>
    <w:rsid w:val="00F833F6"/>
    <w:rsid w:val="00F83427"/>
    <w:rsid w:val="00F83597"/>
    <w:rsid w:val="00F846DD"/>
    <w:rsid w:val="00F849B6"/>
    <w:rsid w:val="00F84F86"/>
    <w:rsid w:val="00F861AD"/>
    <w:rsid w:val="00F8677F"/>
    <w:rsid w:val="00F86AC2"/>
    <w:rsid w:val="00F87034"/>
    <w:rsid w:val="00F90299"/>
    <w:rsid w:val="00F91C6A"/>
    <w:rsid w:val="00F927DA"/>
    <w:rsid w:val="00F92C88"/>
    <w:rsid w:val="00F93F3A"/>
    <w:rsid w:val="00F941FE"/>
    <w:rsid w:val="00F94972"/>
    <w:rsid w:val="00F94DCF"/>
    <w:rsid w:val="00F9765A"/>
    <w:rsid w:val="00F97770"/>
    <w:rsid w:val="00FA0504"/>
    <w:rsid w:val="00FA157C"/>
    <w:rsid w:val="00FA1585"/>
    <w:rsid w:val="00FA230E"/>
    <w:rsid w:val="00FA26A0"/>
    <w:rsid w:val="00FA29A4"/>
    <w:rsid w:val="00FA2A4B"/>
    <w:rsid w:val="00FA2C20"/>
    <w:rsid w:val="00FA433F"/>
    <w:rsid w:val="00FA49AB"/>
    <w:rsid w:val="00FA58CC"/>
    <w:rsid w:val="00FA61B9"/>
    <w:rsid w:val="00FA6B5F"/>
    <w:rsid w:val="00FA6C0C"/>
    <w:rsid w:val="00FA7500"/>
    <w:rsid w:val="00FA79D1"/>
    <w:rsid w:val="00FB1207"/>
    <w:rsid w:val="00FB134B"/>
    <w:rsid w:val="00FB2C87"/>
    <w:rsid w:val="00FB2F08"/>
    <w:rsid w:val="00FB40B1"/>
    <w:rsid w:val="00FB40B9"/>
    <w:rsid w:val="00FB57EE"/>
    <w:rsid w:val="00FC01CE"/>
    <w:rsid w:val="00FC05F3"/>
    <w:rsid w:val="00FC2743"/>
    <w:rsid w:val="00FC3293"/>
    <w:rsid w:val="00FC33C1"/>
    <w:rsid w:val="00FC34B4"/>
    <w:rsid w:val="00FC38E0"/>
    <w:rsid w:val="00FC4827"/>
    <w:rsid w:val="00FC5180"/>
    <w:rsid w:val="00FC53E3"/>
    <w:rsid w:val="00FC54AD"/>
    <w:rsid w:val="00FC5D6A"/>
    <w:rsid w:val="00FC6941"/>
    <w:rsid w:val="00FC70B5"/>
    <w:rsid w:val="00FC723B"/>
    <w:rsid w:val="00FC7804"/>
    <w:rsid w:val="00FD0E1B"/>
    <w:rsid w:val="00FD1817"/>
    <w:rsid w:val="00FD3DA8"/>
    <w:rsid w:val="00FD5246"/>
    <w:rsid w:val="00FD563D"/>
    <w:rsid w:val="00FD5D41"/>
    <w:rsid w:val="00FD61CD"/>
    <w:rsid w:val="00FD660F"/>
    <w:rsid w:val="00FD7C51"/>
    <w:rsid w:val="00FD7F0F"/>
    <w:rsid w:val="00FD7F7B"/>
    <w:rsid w:val="00FE0718"/>
    <w:rsid w:val="00FE0DA7"/>
    <w:rsid w:val="00FE131D"/>
    <w:rsid w:val="00FE16E7"/>
    <w:rsid w:val="00FE2A83"/>
    <w:rsid w:val="00FE3EC7"/>
    <w:rsid w:val="00FE539B"/>
    <w:rsid w:val="00FE53DF"/>
    <w:rsid w:val="00FE5C36"/>
    <w:rsid w:val="00FE5E44"/>
    <w:rsid w:val="00FE7290"/>
    <w:rsid w:val="00FF144E"/>
    <w:rsid w:val="00FF2676"/>
    <w:rsid w:val="00FF2822"/>
    <w:rsid w:val="00FF2D77"/>
    <w:rsid w:val="00FF2E5C"/>
    <w:rsid w:val="00FF313B"/>
    <w:rsid w:val="00FF3316"/>
    <w:rsid w:val="00FF4BC1"/>
    <w:rsid w:val="00FF639B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A90190"/>
  <w15:chartTrackingRefBased/>
  <w15:docId w15:val="{DAB06277-9B6D-4C2B-BC0E-C0A7DA29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before="240" w:after="24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2DC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7344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7B7344"/>
    <w:pPr>
      <w:keepNext/>
      <w:suppressAutoHyphens/>
      <w:spacing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7B7344"/>
    <w:pPr>
      <w:keepNext/>
      <w:suppressAutoHyphens/>
      <w:spacing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B7344"/>
    <w:pPr>
      <w:suppressAutoHyphens/>
      <w:spacing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7230F"/>
    <w:pPr>
      <w:spacing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7230F"/>
    <w:pPr>
      <w:spacing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C7DA1"/>
    <w:pPr>
      <w:spacing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BC7DA1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rsid w:val="00BC7DA1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BC7DA1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DC14A7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BC7DA1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BC7DA1"/>
    <w:rPr>
      <w:sz w:val="24"/>
      <w:szCs w:val="24"/>
    </w:rPr>
  </w:style>
  <w:style w:type="character" w:customStyle="1" w:styleId="Nagwek9Znak">
    <w:name w:val="Nagłówek 9 Znak"/>
    <w:link w:val="Nagwek9"/>
    <w:rsid w:val="00BC7DA1"/>
    <w:rPr>
      <w:rFonts w:ascii="Arial" w:hAnsi="Arial" w:cs="Arial"/>
      <w:sz w:val="22"/>
      <w:szCs w:val="22"/>
    </w:rPr>
  </w:style>
  <w:style w:type="paragraph" w:customStyle="1" w:styleId="Znak">
    <w:name w:val="Znak"/>
    <w:basedOn w:val="Normalny"/>
    <w:link w:val="Bezlisty"/>
    <w:uiPriority w:val="99"/>
    <w:rsid w:val="00452503"/>
    <w:pPr>
      <w:spacing w:line="360" w:lineRule="atLeast"/>
      <w:jc w:val="both"/>
    </w:pPr>
    <w:rPr>
      <w:szCs w:val="20"/>
    </w:rPr>
  </w:style>
  <w:style w:type="paragraph" w:customStyle="1" w:styleId="CharCharChar1Znak">
    <w:name w:val="Char Char Char1 Znak"/>
    <w:aliases w:val="Char Char Char1 Znak Znak Znak"/>
    <w:basedOn w:val="Normalny"/>
    <w:rsid w:val="002F0A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topka">
    <w:name w:val="footer"/>
    <w:basedOn w:val="Normalny"/>
    <w:link w:val="StopkaZnak"/>
    <w:uiPriority w:val="99"/>
    <w:rsid w:val="00167F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C7DA1"/>
    <w:rPr>
      <w:sz w:val="24"/>
      <w:szCs w:val="24"/>
    </w:rPr>
  </w:style>
  <w:style w:type="character" w:styleId="Numerstrony">
    <w:name w:val="page number"/>
    <w:basedOn w:val="Domylnaczcionkaakapitu"/>
    <w:rsid w:val="00167F75"/>
  </w:style>
  <w:style w:type="paragraph" w:styleId="Tekstpodstawowy">
    <w:name w:val="Body Text"/>
    <w:aliases w:val="bt,anita1"/>
    <w:basedOn w:val="Normalny"/>
    <w:link w:val="TekstpodstawowyZnak"/>
    <w:rsid w:val="00167F75"/>
    <w:pPr>
      <w:jc w:val="both"/>
    </w:pPr>
    <w:rPr>
      <w:b/>
      <w:sz w:val="26"/>
      <w:szCs w:val="26"/>
    </w:rPr>
  </w:style>
  <w:style w:type="character" w:customStyle="1" w:styleId="TekstpodstawowyZnak">
    <w:name w:val="Tekst podstawowy Znak"/>
    <w:aliases w:val="bt Znak,anita1 Znak"/>
    <w:link w:val="Tekstpodstawowy"/>
    <w:rsid w:val="00DC14A7"/>
    <w:rPr>
      <w:b/>
      <w:sz w:val="26"/>
      <w:szCs w:val="26"/>
    </w:rPr>
  </w:style>
  <w:style w:type="character" w:styleId="Odwoaniedokomentarza">
    <w:name w:val="annotation reference"/>
    <w:uiPriority w:val="99"/>
    <w:semiHidden/>
    <w:rsid w:val="00167F75"/>
    <w:rPr>
      <w:sz w:val="16"/>
      <w:szCs w:val="16"/>
    </w:rPr>
  </w:style>
  <w:style w:type="paragraph" w:styleId="Tekstkomentarza">
    <w:name w:val="annotation text"/>
    <w:aliases w:val=" Znak1"/>
    <w:basedOn w:val="Normalny"/>
    <w:link w:val="TekstkomentarzaZnak"/>
    <w:uiPriority w:val="99"/>
    <w:rsid w:val="00167F75"/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  <w:rsid w:val="00583C45"/>
  </w:style>
  <w:style w:type="paragraph" w:styleId="Tekstdymka">
    <w:name w:val="Balloon Text"/>
    <w:basedOn w:val="Normalny"/>
    <w:link w:val="TekstdymkaZnak"/>
    <w:semiHidden/>
    <w:rsid w:val="00961E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C7DA1"/>
    <w:rPr>
      <w:rFonts w:ascii="Tahoma" w:hAnsi="Tahoma" w:cs="Tahoma"/>
      <w:sz w:val="16"/>
      <w:szCs w:val="16"/>
    </w:rPr>
  </w:style>
  <w:style w:type="paragraph" w:customStyle="1" w:styleId="CharCharChar1ZnakZnak">
    <w:name w:val="Char Char Char1 Znak Znak"/>
    <w:aliases w:val="Char Char Char1 Znak Znak Znak Znak"/>
    <w:basedOn w:val="Normalny"/>
    <w:rsid w:val="007B734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7B7344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rsid w:val="00015154"/>
    <w:rPr>
      <w:lang w:eastAsia="ar-SA"/>
    </w:rPr>
  </w:style>
  <w:style w:type="paragraph" w:customStyle="1" w:styleId="Standard">
    <w:name w:val="Standard"/>
    <w:basedOn w:val="Normalny"/>
    <w:autoRedefine/>
    <w:uiPriority w:val="99"/>
    <w:rsid w:val="00676794"/>
    <w:pPr>
      <w:widowControl w:val="0"/>
      <w:autoSpaceDE w:val="0"/>
      <w:autoSpaceDN w:val="0"/>
      <w:adjustRightInd w:val="0"/>
      <w:ind w:left="567"/>
      <w:jc w:val="both"/>
    </w:pPr>
    <w:rPr>
      <w:rFonts w:asciiTheme="minorHAnsi" w:hAnsiTheme="minorHAnsi"/>
    </w:rPr>
  </w:style>
  <w:style w:type="character" w:styleId="Hipercze">
    <w:name w:val="Hyperlink"/>
    <w:rsid w:val="007B7344"/>
    <w:rPr>
      <w:color w:val="0000FF"/>
      <w:u w:val="single"/>
    </w:rPr>
  </w:style>
  <w:style w:type="paragraph" w:styleId="NormalnyWeb">
    <w:name w:val="Normal (Web)"/>
    <w:basedOn w:val="Normalny"/>
    <w:rsid w:val="007B734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7B7344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link w:val="Tekstpodstawowy2"/>
    <w:rsid w:val="005747B7"/>
    <w:rPr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rsid w:val="007B73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rsid w:val="00BC7DA1"/>
    <w:rPr>
      <w:lang w:eastAsia="ar-SA"/>
    </w:rPr>
  </w:style>
  <w:style w:type="paragraph" w:styleId="Spistreci4">
    <w:name w:val="toc 4"/>
    <w:basedOn w:val="Normalny"/>
    <w:next w:val="Normalny"/>
    <w:autoRedefine/>
    <w:semiHidden/>
    <w:rsid w:val="00BE3FB3"/>
    <w:pPr>
      <w:textAlignment w:val="top"/>
    </w:pPr>
  </w:style>
  <w:style w:type="paragraph" w:customStyle="1" w:styleId="ZnakZnak">
    <w:name w:val="Znak Znak"/>
    <w:basedOn w:val="Normalny"/>
    <w:semiHidden/>
    <w:rsid w:val="007B73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66272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E0479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7A25E9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7DA1"/>
  </w:style>
  <w:style w:type="table" w:styleId="Tabela-Siatka">
    <w:name w:val="Table Grid"/>
    <w:basedOn w:val="Standardowy"/>
    <w:rsid w:val="00E3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747B7"/>
    <w:pPr>
      <w:suppressAutoHyphens/>
    </w:pPr>
    <w:rPr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5747B7"/>
    <w:rPr>
      <w:sz w:val="24"/>
      <w:szCs w:val="24"/>
      <w:lang w:val="pl-PL" w:eastAsia="ar-SA" w:bidi="ar-SA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747B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harCharChar1ZnakZnakZnak1">
    <w:name w:val="Char Char Char1 Znak Znak Znak1"/>
    <w:aliases w:val="Char Char Char1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rsid w:val="005747B7"/>
    <w:pPr>
      <w:spacing w:after="160" w:line="240" w:lineRule="exact"/>
    </w:pPr>
    <w:rPr>
      <w:rFonts w:ascii="Garamond" w:hAnsi="Garamond"/>
      <w:color w:val="000000"/>
      <w:sz w:val="16"/>
      <w:szCs w:val="20"/>
    </w:rPr>
  </w:style>
  <w:style w:type="paragraph" w:customStyle="1" w:styleId="Akapitzlist1">
    <w:name w:val="Akapit z listą1"/>
    <w:basedOn w:val="Normalny"/>
    <w:uiPriority w:val="99"/>
    <w:qFormat/>
    <w:rsid w:val="001A17D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">
    <w:name w:val="List"/>
    <w:basedOn w:val="Normalny"/>
    <w:rsid w:val="0087230F"/>
    <w:pPr>
      <w:ind w:left="283" w:hanging="283"/>
    </w:pPr>
  </w:style>
  <w:style w:type="paragraph" w:styleId="Lista2">
    <w:name w:val="List 2"/>
    <w:basedOn w:val="Normalny"/>
    <w:rsid w:val="0087230F"/>
    <w:pPr>
      <w:ind w:left="566" w:hanging="283"/>
    </w:pPr>
  </w:style>
  <w:style w:type="paragraph" w:styleId="Lista3">
    <w:name w:val="List 3"/>
    <w:basedOn w:val="Normalny"/>
    <w:rsid w:val="0087230F"/>
    <w:pPr>
      <w:ind w:left="849" w:hanging="283"/>
    </w:pPr>
  </w:style>
  <w:style w:type="paragraph" w:styleId="Lista4">
    <w:name w:val="List 4"/>
    <w:basedOn w:val="Normalny"/>
    <w:rsid w:val="0087230F"/>
    <w:pPr>
      <w:ind w:left="1132" w:hanging="283"/>
    </w:pPr>
  </w:style>
  <w:style w:type="paragraph" w:styleId="Lista5">
    <w:name w:val="List 5"/>
    <w:basedOn w:val="Normalny"/>
    <w:rsid w:val="0087230F"/>
    <w:pPr>
      <w:ind w:left="1415" w:hanging="283"/>
    </w:pPr>
  </w:style>
  <w:style w:type="paragraph" w:styleId="Listapunktowana">
    <w:name w:val="List Bullet"/>
    <w:basedOn w:val="Normalny"/>
    <w:autoRedefine/>
    <w:rsid w:val="0087230F"/>
    <w:pPr>
      <w:numPr>
        <w:numId w:val="4"/>
      </w:numPr>
    </w:pPr>
  </w:style>
  <w:style w:type="paragraph" w:styleId="Listapunktowana2">
    <w:name w:val="List Bullet 2"/>
    <w:basedOn w:val="Normalny"/>
    <w:autoRedefine/>
    <w:rsid w:val="0087230F"/>
    <w:pPr>
      <w:numPr>
        <w:numId w:val="5"/>
      </w:numPr>
    </w:pPr>
  </w:style>
  <w:style w:type="paragraph" w:styleId="Lista-kontynuacja">
    <w:name w:val="List Continue"/>
    <w:basedOn w:val="Normalny"/>
    <w:rsid w:val="0087230F"/>
    <w:pPr>
      <w:spacing w:after="120"/>
      <w:ind w:left="283"/>
    </w:pPr>
  </w:style>
  <w:style w:type="paragraph" w:styleId="Lista-kontynuacja2">
    <w:name w:val="List Continue 2"/>
    <w:basedOn w:val="Normalny"/>
    <w:rsid w:val="0087230F"/>
    <w:pPr>
      <w:spacing w:after="120"/>
      <w:ind w:left="566"/>
    </w:pPr>
  </w:style>
  <w:style w:type="paragraph" w:styleId="Lista-kontynuacja3">
    <w:name w:val="List Continue 3"/>
    <w:basedOn w:val="Normalny"/>
    <w:rsid w:val="0087230F"/>
    <w:pPr>
      <w:spacing w:after="120"/>
      <w:ind w:left="849"/>
    </w:pPr>
  </w:style>
  <w:style w:type="paragraph" w:styleId="Lista-kontynuacja4">
    <w:name w:val="List Continue 4"/>
    <w:basedOn w:val="Normalny"/>
    <w:rsid w:val="0087230F"/>
    <w:pPr>
      <w:spacing w:after="120"/>
      <w:ind w:left="1132"/>
    </w:pPr>
  </w:style>
  <w:style w:type="paragraph" w:styleId="Lista-kontynuacja5">
    <w:name w:val="List Continue 5"/>
    <w:basedOn w:val="Normalny"/>
    <w:rsid w:val="0087230F"/>
    <w:pPr>
      <w:spacing w:after="120"/>
      <w:ind w:left="1415"/>
    </w:pPr>
  </w:style>
  <w:style w:type="paragraph" w:styleId="Tytu">
    <w:name w:val="Title"/>
    <w:basedOn w:val="Normalny"/>
    <w:link w:val="TytuZnak"/>
    <w:qFormat/>
    <w:rsid w:val="0087230F"/>
    <w:pPr>
      <w:spacing w:after="60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C7DA1"/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87230F"/>
    <w:pPr>
      <w:spacing w:after="60"/>
      <w:outlineLvl w:val="1"/>
    </w:pPr>
    <w:rPr>
      <w:rFonts w:ascii="Arial" w:hAnsi="Arial" w:cs="Arial"/>
    </w:rPr>
  </w:style>
  <w:style w:type="character" w:customStyle="1" w:styleId="PodtytuZnak">
    <w:name w:val="Podtytuł Znak"/>
    <w:link w:val="Podtytu"/>
    <w:rsid w:val="00BC7DA1"/>
    <w:rPr>
      <w:rFonts w:ascii="Arial" w:hAnsi="Arial" w:cs="Arial"/>
      <w:sz w:val="24"/>
      <w:szCs w:val="24"/>
    </w:rPr>
  </w:style>
  <w:style w:type="character" w:styleId="Odwoanieprzypisudolnego">
    <w:name w:val="footnote reference"/>
    <w:uiPriority w:val="99"/>
    <w:semiHidden/>
    <w:rsid w:val="003824C4"/>
    <w:rPr>
      <w:vertAlign w:val="superscript"/>
    </w:rPr>
  </w:style>
  <w:style w:type="paragraph" w:customStyle="1" w:styleId="Znak3">
    <w:name w:val="Znak3"/>
    <w:basedOn w:val="Normalny"/>
    <w:uiPriority w:val="99"/>
    <w:rsid w:val="009B39CD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ISCG Numerowanie,lp1,List Paragraph2,CW_Lista,List Paragraph,Numerowanie tabeli,Bullet Number,List Paragraph1,lp11,List Paragraph11,Bullet 1,Use Case List Paragraph,Body MS Bullet,Bullet List,FooterText,numbered,Paragraphe de liste1,L1,b1"/>
    <w:basedOn w:val="Normalny"/>
    <w:link w:val="AkapitzlistZnak"/>
    <w:qFormat/>
    <w:rsid w:val="00997F52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CW_Lista Znak,List Paragraph Znak,Numerowanie tabeli Znak,Bullet Number Znak,List Paragraph1 Znak,lp11 Znak,List Paragraph11 Znak,Bullet 1 Znak,Use Case List Paragraph Znak,L1 Znak"/>
    <w:link w:val="Akapitzlist"/>
    <w:qFormat/>
    <w:locked/>
    <w:rsid w:val="004C203E"/>
    <w:rPr>
      <w:sz w:val="24"/>
      <w:szCs w:val="24"/>
    </w:rPr>
  </w:style>
  <w:style w:type="paragraph" w:customStyle="1" w:styleId="ZnakZnakZnakZnakZnakZnakZnakZnakZnakZnakZnakZnakZnakZnak1">
    <w:name w:val="Znak Znak Znak Znak Znak Znak Znak Znak Znak Znak Znak Znak Znak Znak1"/>
    <w:basedOn w:val="Normalny"/>
    <w:rsid w:val="00A7027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4570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nakZnak4">
    <w:name w:val="Znak Znak4"/>
    <w:basedOn w:val="Normalny"/>
    <w:rsid w:val="00D45703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1F630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5">
    <w:name w:val="Znak5"/>
    <w:basedOn w:val="Normalny"/>
    <w:rsid w:val="001F6302"/>
    <w:pPr>
      <w:spacing w:line="360" w:lineRule="atLeast"/>
      <w:jc w:val="both"/>
    </w:pPr>
    <w:rPr>
      <w:szCs w:val="20"/>
    </w:rPr>
  </w:style>
  <w:style w:type="paragraph" w:customStyle="1" w:styleId="Znak4">
    <w:name w:val="Znak4"/>
    <w:basedOn w:val="Normalny"/>
    <w:rsid w:val="00DE550C"/>
    <w:pPr>
      <w:spacing w:line="360" w:lineRule="atLeast"/>
      <w:jc w:val="both"/>
    </w:pPr>
    <w:rPr>
      <w:szCs w:val="20"/>
    </w:rPr>
  </w:style>
  <w:style w:type="paragraph" w:customStyle="1" w:styleId="ZnakZnak2">
    <w:name w:val="Znak Znak2"/>
    <w:basedOn w:val="Normalny"/>
    <w:rsid w:val="00651BF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rsid w:val="00877A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83C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83C45"/>
  </w:style>
  <w:style w:type="paragraph" w:customStyle="1" w:styleId="Znak7">
    <w:name w:val="Znak7"/>
    <w:basedOn w:val="Normalny"/>
    <w:uiPriority w:val="99"/>
    <w:rsid w:val="00BC7DA1"/>
    <w:pPr>
      <w:spacing w:line="360" w:lineRule="atLeast"/>
      <w:jc w:val="both"/>
    </w:pPr>
    <w:rPr>
      <w:szCs w:val="20"/>
    </w:rPr>
  </w:style>
  <w:style w:type="paragraph" w:styleId="Bezodstpw">
    <w:name w:val="No Spacing"/>
    <w:uiPriority w:val="1"/>
    <w:qFormat/>
    <w:rsid w:val="00BC7DA1"/>
    <w:rPr>
      <w:rFonts w:ascii="Calibri" w:eastAsia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rsid w:val="00BC7D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C7DA1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BC7DA1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eastAsia="Calibri"/>
    </w:rPr>
  </w:style>
  <w:style w:type="paragraph" w:customStyle="1" w:styleId="Tekstpodstawowy32">
    <w:name w:val="Tekst podstawowy 32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styleId="Pogrubienie">
    <w:name w:val="Strong"/>
    <w:uiPriority w:val="22"/>
    <w:qFormat/>
    <w:rsid w:val="00BC7DA1"/>
    <w:rPr>
      <w:b/>
      <w:bCs/>
    </w:rPr>
  </w:style>
  <w:style w:type="paragraph" w:customStyle="1" w:styleId="Akapitzlist3">
    <w:name w:val="Akapit z listą3"/>
    <w:basedOn w:val="Normalny"/>
    <w:uiPriority w:val="34"/>
    <w:qFormat/>
    <w:rsid w:val="00BC7DA1"/>
    <w:pPr>
      <w:suppressAutoHyphens/>
      <w:ind w:left="708"/>
    </w:pPr>
    <w:rPr>
      <w:sz w:val="20"/>
      <w:szCs w:val="20"/>
      <w:lang w:eastAsia="ar-SA"/>
    </w:rPr>
  </w:style>
  <w:style w:type="paragraph" w:customStyle="1" w:styleId="Tekstpodstawowy33">
    <w:name w:val="Tekst podstawowy 33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2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21C"/>
  </w:style>
  <w:style w:type="character" w:styleId="Odwoanieprzypisukocowego">
    <w:name w:val="endnote reference"/>
    <w:uiPriority w:val="99"/>
    <w:semiHidden/>
    <w:unhideWhenUsed/>
    <w:rsid w:val="000D321C"/>
    <w:rPr>
      <w:vertAlign w:val="superscript"/>
    </w:rPr>
  </w:style>
  <w:style w:type="paragraph" w:customStyle="1" w:styleId="Znak72">
    <w:name w:val="Znak72"/>
    <w:basedOn w:val="Normalny"/>
    <w:uiPriority w:val="99"/>
    <w:rsid w:val="00203D5F"/>
    <w:pPr>
      <w:spacing w:line="360" w:lineRule="atLeast"/>
      <w:jc w:val="both"/>
    </w:pPr>
    <w:rPr>
      <w:szCs w:val="20"/>
    </w:rPr>
  </w:style>
  <w:style w:type="paragraph" w:customStyle="1" w:styleId="Znak14">
    <w:name w:val="Znak14"/>
    <w:basedOn w:val="Normalny"/>
    <w:uiPriority w:val="99"/>
    <w:rsid w:val="00171961"/>
    <w:pPr>
      <w:spacing w:line="360" w:lineRule="atLeast"/>
      <w:jc w:val="both"/>
    </w:pPr>
    <w:rPr>
      <w:szCs w:val="20"/>
    </w:rPr>
  </w:style>
  <w:style w:type="character" w:customStyle="1" w:styleId="FontStyle33">
    <w:name w:val="Font Style33"/>
    <w:rsid w:val="004C203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ny"/>
    <w:rsid w:val="004C203E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NumHeading1">
    <w:name w:val="Num Heading 1"/>
    <w:basedOn w:val="Nagwek1"/>
    <w:next w:val="Normalny"/>
    <w:link w:val="NumHeading1Char"/>
    <w:autoRedefine/>
    <w:qFormat/>
    <w:rsid w:val="004C203E"/>
    <w:pPr>
      <w:numPr>
        <w:ilvl w:val="1"/>
        <w:numId w:val="6"/>
      </w:numPr>
      <w:spacing w:before="360" w:after="360" w:line="264" w:lineRule="auto"/>
      <w:jc w:val="both"/>
    </w:pPr>
    <w:rPr>
      <w:b w:val="0"/>
      <w:smallCaps/>
      <w:color w:val="4F81BD"/>
      <w:sz w:val="36"/>
      <w:lang w:eastAsia="ja-JP"/>
    </w:rPr>
  </w:style>
  <w:style w:type="character" w:customStyle="1" w:styleId="NumHeading1Char">
    <w:name w:val="Num Heading 1 Char"/>
    <w:link w:val="NumHeading1"/>
    <w:rsid w:val="004C203E"/>
    <w:rPr>
      <w:rFonts w:ascii="Arial" w:hAnsi="Arial" w:cs="Arial"/>
      <w:bCs/>
      <w:smallCaps/>
      <w:color w:val="4F81BD"/>
      <w:kern w:val="32"/>
      <w:sz w:val="36"/>
      <w:szCs w:val="32"/>
      <w:lang w:eastAsia="ja-JP"/>
    </w:rPr>
  </w:style>
  <w:style w:type="character" w:customStyle="1" w:styleId="FontStyle19">
    <w:name w:val="Font Style19"/>
    <w:rsid w:val="004C203E"/>
    <w:rPr>
      <w:rFonts w:ascii="Tahoma" w:hAnsi="Tahoma" w:cs="Tahoma"/>
      <w:b/>
      <w:bCs/>
      <w:sz w:val="20"/>
      <w:szCs w:val="20"/>
    </w:rPr>
  </w:style>
  <w:style w:type="character" w:customStyle="1" w:styleId="AkapitzlistZnak1">
    <w:name w:val="Akapit z listą Znak1"/>
    <w:aliases w:val="ISCG Numerowanie Znak1,lp1 Znak1"/>
    <w:uiPriority w:val="34"/>
    <w:locked/>
    <w:rsid w:val="004C203E"/>
  </w:style>
  <w:style w:type="paragraph" w:customStyle="1" w:styleId="TabelaNaglowek">
    <w:name w:val="TabelaNaglowek"/>
    <w:basedOn w:val="Normalny"/>
    <w:autoRedefine/>
    <w:qFormat/>
    <w:rsid w:val="004C203E"/>
    <w:pPr>
      <w:spacing w:before="120" w:after="120" w:line="259" w:lineRule="auto"/>
    </w:pPr>
    <w:rPr>
      <w:rFonts w:ascii="Calibri" w:eastAsia="Calibri" w:hAnsi="Calibri" w:cs="Arial"/>
      <w:b/>
      <w:sz w:val="20"/>
      <w:szCs w:val="20"/>
      <w:lang w:eastAsia="en-US"/>
    </w:rPr>
  </w:style>
  <w:style w:type="paragraph" w:customStyle="1" w:styleId="TabelaTekst">
    <w:name w:val="TabelaTekst"/>
    <w:basedOn w:val="Normalny"/>
    <w:autoRedefine/>
    <w:qFormat/>
    <w:rsid w:val="004C203E"/>
    <w:rPr>
      <w:rFonts w:eastAsia="Calibri"/>
      <w:sz w:val="20"/>
      <w:szCs w:val="20"/>
    </w:rPr>
  </w:style>
  <w:style w:type="paragraph" w:customStyle="1" w:styleId="Znak141">
    <w:name w:val="Znak141"/>
    <w:basedOn w:val="Normalny"/>
    <w:uiPriority w:val="99"/>
    <w:rsid w:val="004C203E"/>
    <w:pPr>
      <w:spacing w:line="360" w:lineRule="atLeast"/>
      <w:jc w:val="both"/>
    </w:pPr>
    <w:rPr>
      <w:szCs w:val="20"/>
    </w:rPr>
  </w:style>
  <w:style w:type="paragraph" w:customStyle="1" w:styleId="ZnakZnak1ZnakZnakZnak">
    <w:name w:val="Znak Znak1 Znak Znak Znak"/>
    <w:basedOn w:val="Normalny"/>
    <w:rsid w:val="004C203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Uwydatnienie">
    <w:name w:val="Emphasis"/>
    <w:qFormat/>
    <w:rsid w:val="004C203E"/>
    <w:rPr>
      <w:i/>
      <w:iCs/>
    </w:rPr>
  </w:style>
  <w:style w:type="paragraph" w:customStyle="1" w:styleId="Znak2">
    <w:name w:val="Znak2"/>
    <w:basedOn w:val="Normalny"/>
    <w:rsid w:val="0056566A"/>
    <w:pPr>
      <w:spacing w:line="360" w:lineRule="atLeast"/>
      <w:jc w:val="both"/>
    </w:pPr>
    <w:rPr>
      <w:szCs w:val="20"/>
    </w:rPr>
  </w:style>
  <w:style w:type="paragraph" w:customStyle="1" w:styleId="ZnakZnak1ZnakZnak3">
    <w:name w:val="Znak Znak1 Znak Znak3"/>
    <w:basedOn w:val="Normalny"/>
    <w:rsid w:val="003B7D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2">
    <w:name w:val="Znak Znak1 Znak Znak2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paragraph" w:customStyle="1" w:styleId="Tekstpodstawowy34">
    <w:name w:val="Tekst podstawowy 34"/>
    <w:basedOn w:val="Normalny"/>
    <w:rsid w:val="0094374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harCharChar1ZnakZnakZnak1ZnakZnak">
    <w:name w:val="Char Char Char1 Znak Znak Znak1 Znak Znak"/>
    <w:aliases w:val="Char Char Char1 Znak Znak Znak Znak Znak Znak Znak Znak Znak"/>
    <w:basedOn w:val="Normalny"/>
    <w:rsid w:val="009437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1">
    <w:name w:val="Znak7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character" w:customStyle="1" w:styleId="text2bold">
    <w:name w:val="text2 bold"/>
    <w:rsid w:val="00943746"/>
    <w:rPr>
      <w:rFonts w:ascii="Times New Roman" w:hAnsi="Times New Roman" w:cs="Times New Roman" w:hint="default"/>
    </w:rPr>
  </w:style>
  <w:style w:type="character" w:customStyle="1" w:styleId="text21">
    <w:name w:val="text21"/>
    <w:rsid w:val="00943746"/>
    <w:rPr>
      <w:rFonts w:ascii="Verdana" w:hAnsi="Verdana" w:cs="Times New Roman" w:hint="default"/>
      <w:color w:val="000000"/>
      <w:sz w:val="17"/>
      <w:szCs w:val="17"/>
    </w:rPr>
  </w:style>
  <w:style w:type="paragraph" w:customStyle="1" w:styleId="ZnakZnak1ZnakZnak1">
    <w:name w:val="Znak Znak1 Znak Znak1"/>
    <w:basedOn w:val="Normalny"/>
    <w:rsid w:val="00D91C0F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2">
    <w:name w:val="text2"/>
    <w:basedOn w:val="Domylnaczcionkaakapitu"/>
    <w:rsid w:val="00CD64C6"/>
  </w:style>
  <w:style w:type="paragraph" w:customStyle="1" w:styleId="khheader">
    <w:name w:val="kh_header"/>
    <w:basedOn w:val="Normalny"/>
    <w:rsid w:val="00CD64C6"/>
    <w:pPr>
      <w:spacing w:before="100" w:beforeAutospacing="1" w:after="100" w:afterAutospacing="1"/>
    </w:pPr>
  </w:style>
  <w:style w:type="paragraph" w:customStyle="1" w:styleId="khtitle">
    <w:name w:val="kh_title"/>
    <w:basedOn w:val="Normalny"/>
    <w:rsid w:val="00CD64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CD64C6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omylnaczcionkaakapitu"/>
    <w:rsid w:val="00CE3254"/>
  </w:style>
  <w:style w:type="paragraph" w:customStyle="1" w:styleId="tabulka">
    <w:name w:val="tabulka"/>
    <w:basedOn w:val="Normalny"/>
    <w:rsid w:val="00762082"/>
    <w:pPr>
      <w:widowControl w:val="0"/>
      <w:spacing w:before="120" w:line="240" w:lineRule="exact"/>
    </w:pPr>
    <w:rPr>
      <w:rFonts w:ascii="Arial" w:hAnsi="Arial" w:cs="Arial"/>
      <w:sz w:val="20"/>
      <w:szCs w:val="20"/>
      <w:lang w:val="cs-CZ"/>
    </w:rPr>
  </w:style>
  <w:style w:type="character" w:customStyle="1" w:styleId="DeltaViewInsertion">
    <w:name w:val="DeltaView Insertion"/>
    <w:rsid w:val="00B72A12"/>
    <w:rPr>
      <w:b/>
      <w:i/>
      <w:spacing w:val="0"/>
    </w:rPr>
  </w:style>
  <w:style w:type="character" w:styleId="UyteHipercze">
    <w:name w:val="FollowedHyperlink"/>
    <w:basedOn w:val="Domylnaczcionkaakapitu"/>
    <w:uiPriority w:val="99"/>
    <w:semiHidden/>
    <w:unhideWhenUsed/>
    <w:rsid w:val="00B6742D"/>
    <w:rPr>
      <w:color w:val="954F72" w:themeColor="followedHyperlink"/>
      <w:u w:val="single"/>
    </w:rPr>
  </w:style>
  <w:style w:type="table" w:styleId="Zwykatabela2">
    <w:name w:val="Plain Table 2"/>
    <w:basedOn w:val="Standardowy"/>
    <w:uiPriority w:val="42"/>
    <w:rsid w:val="00FA7500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oprawka">
    <w:name w:val="Revision"/>
    <w:hidden/>
    <w:uiPriority w:val="99"/>
    <w:semiHidden/>
    <w:rsid w:val="00663A16"/>
    <w:pPr>
      <w:spacing w:before="0" w:after="0"/>
      <w:jc w:val="left"/>
    </w:pPr>
    <w:rPr>
      <w:sz w:val="24"/>
      <w:szCs w:val="24"/>
    </w:rPr>
  </w:style>
  <w:style w:type="character" w:customStyle="1" w:styleId="cf01">
    <w:name w:val="cf01"/>
    <w:basedOn w:val="Domylnaczcionkaakapitu"/>
    <w:rsid w:val="00916850"/>
    <w:rPr>
      <w:rFonts w:ascii="Segoe UI" w:hAnsi="Segoe UI" w:cs="Segoe UI" w:hint="default"/>
      <w:color w:val="333333"/>
      <w:sz w:val="18"/>
      <w:szCs w:val="18"/>
      <w:shd w:val="clear" w:color="auto" w:fill="FFFFF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2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3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8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60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zamowienia.gov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zamowienia.gov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76CD7939D8F40A9B8C6AE97496AE1" ma:contentTypeVersion="1" ma:contentTypeDescription="Utwórz nowy dokument." ma:contentTypeScope="" ma:versionID="264c78c88bc6e339a5381be7681c2f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BF7EF8-0421-42C0-A028-56C6D47F78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2E6CA4-F201-4496-BE5A-43ABD336FD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7EA22C-6129-4409-9842-FA3FFC0E4A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B3F208-30A9-4D35-87E4-15545154F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1652</TotalTime>
  <Pages>27</Pages>
  <Words>10377</Words>
  <Characters>62266</Characters>
  <Application>Microsoft Office Word</Application>
  <DocSecurity>0</DocSecurity>
  <Lines>518</Lines>
  <Paragraphs>144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SWZ</vt:lpstr>
      <vt:lpstr>Założenia do opisu przedmiotu zamówienia, proponowane założenia organizacyjne i zasady udziału pracowników NFOŚiGW we wnioskow</vt:lpstr>
    </vt:vector>
  </TitlesOfParts>
  <Company>d</Company>
  <LinksUpToDate>false</LinksUpToDate>
  <CharactersWithSpaces>72499</CharactersWithSpaces>
  <SharedDoc>false</SharedDoc>
  <HLinks>
    <vt:vector size="6" baseType="variant">
      <vt:variant>
        <vt:i4>7995425</vt:i4>
      </vt:variant>
      <vt:variant>
        <vt:i4>6</vt:i4>
      </vt:variant>
      <vt:variant>
        <vt:i4>0</vt:i4>
      </vt:variant>
      <vt:variant>
        <vt:i4>5</vt:i4>
      </vt:variant>
      <vt:variant>
        <vt:lpwstr>http://www.nfosigw.gov.pl/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/>
  <dc:creator>Rafal.Wroblewski</dc:creator>
  <cp:keywords/>
  <dc:description/>
  <cp:lastModifiedBy>Adamaszek-Watts Elżbieta</cp:lastModifiedBy>
  <cp:revision>47</cp:revision>
  <cp:lastPrinted>2023-02-15T11:19:00Z</cp:lastPrinted>
  <dcterms:created xsi:type="dcterms:W3CDTF">2025-09-11T09:30:00Z</dcterms:created>
  <dcterms:modified xsi:type="dcterms:W3CDTF">2026-04-24T10:48:00Z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0x01010061776CD7939D8F40A9B8C6AE97496AE1</vt:lpwstr>
  </property>
</Properties>
</file>