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E35C" w14:textId="77777777" w:rsidR="00A16075" w:rsidRDefault="00A16075" w:rsidP="00A24BDC">
      <w:pPr>
        <w:spacing w:line="240" w:lineRule="auto"/>
        <w:rPr>
          <w:rFonts w:ascii="Times New Roman" w:hAnsi="Times New Roman" w:cs="Times New Roman"/>
          <w:b/>
          <w:highlight w:val="yellow"/>
        </w:rPr>
      </w:pPr>
      <w:bookmarkStart w:id="0" w:name="_Hlk222922845"/>
    </w:p>
    <w:p w14:paraId="06C67C07" w14:textId="23E2A0BE" w:rsidR="00A24BDC" w:rsidRPr="00DE34A9" w:rsidRDefault="00A24BDC" w:rsidP="00DE34A9">
      <w:pPr>
        <w:spacing w:line="240" w:lineRule="auto"/>
        <w:rPr>
          <w:rStyle w:val="Domylnaczcionkaakapitu1"/>
          <w:rFonts w:ascii="Times New Roman" w:hAnsi="Times New Roman" w:cs="Times New Roman"/>
          <w:b/>
        </w:rPr>
      </w:pPr>
      <w:r w:rsidRPr="00CC79A1">
        <w:rPr>
          <w:rFonts w:ascii="Times New Roman" w:hAnsi="Times New Roman" w:cs="Times New Roman"/>
          <w:b/>
        </w:rPr>
        <w:t>AP-26-</w:t>
      </w:r>
      <w:r w:rsidR="00CC79A1" w:rsidRPr="00CC79A1">
        <w:rPr>
          <w:rFonts w:ascii="Times New Roman" w:hAnsi="Times New Roman" w:cs="Times New Roman"/>
          <w:b/>
        </w:rPr>
        <w:t>10</w:t>
      </w:r>
      <w:r w:rsidRPr="00CC79A1">
        <w:rPr>
          <w:rFonts w:ascii="Times New Roman" w:hAnsi="Times New Roman" w:cs="Times New Roman"/>
          <w:b/>
        </w:rPr>
        <w:t>d/2</w:t>
      </w:r>
      <w:r w:rsidR="008669E4" w:rsidRPr="00CC79A1">
        <w:rPr>
          <w:rFonts w:ascii="Times New Roman" w:hAnsi="Times New Roman" w:cs="Times New Roman"/>
          <w:b/>
        </w:rPr>
        <w:t>6</w:t>
      </w:r>
    </w:p>
    <w:p w14:paraId="0790DCF5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  <w:t>Wykonawca:</w:t>
      </w:r>
    </w:p>
    <w:p w14:paraId="5B795042" w14:textId="21D53FEC" w:rsidR="00A24BDC" w:rsidRDefault="00A24BDC" w:rsidP="00A24BDC">
      <w:pPr>
        <w:pStyle w:val="Normalny1"/>
        <w:spacing w:before="120" w:after="120" w:line="240" w:lineRule="auto"/>
        <w:ind w:right="5954"/>
        <w:rPr>
          <w:rStyle w:val="Domylnaczcionkaakapitu1"/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……………………………………………</w:t>
      </w:r>
    </w:p>
    <w:p w14:paraId="692E25C9" w14:textId="15023C36" w:rsidR="00A56DA6" w:rsidRPr="00A56DA6" w:rsidRDefault="00A24BDC" w:rsidP="00A56DA6">
      <w:pPr>
        <w:pStyle w:val="Normalny1"/>
        <w:spacing w:before="120" w:after="120" w:line="240" w:lineRule="auto"/>
        <w:ind w:right="5954"/>
        <w:rPr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</w:t>
      </w:r>
      <w:r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</w:t>
      </w:r>
    </w:p>
    <w:bookmarkEnd w:id="0"/>
    <w:p w14:paraId="1CEF258B" w14:textId="4D4D8AB0" w:rsidR="00A56DA6" w:rsidRPr="00BA65CE" w:rsidRDefault="00A56DA6" w:rsidP="00DE34A9">
      <w:pPr>
        <w:pStyle w:val="Nagwek"/>
        <w:jc w:val="right"/>
        <w:rPr>
          <w:b/>
          <w:color w:val="000000" w:themeColor="text1"/>
          <w:sz w:val="20"/>
          <w:szCs w:val="20"/>
        </w:rPr>
      </w:pPr>
      <w:r w:rsidRPr="00BA65CE">
        <w:rPr>
          <w:b/>
          <w:color w:val="000000" w:themeColor="text1"/>
          <w:sz w:val="20"/>
          <w:szCs w:val="20"/>
        </w:rPr>
        <w:t>Załącznik nr 1</w:t>
      </w:r>
      <w:r w:rsidR="00403B91">
        <w:rPr>
          <w:b/>
          <w:color w:val="000000" w:themeColor="text1"/>
          <w:sz w:val="20"/>
          <w:szCs w:val="20"/>
        </w:rPr>
        <w:t>f</w:t>
      </w:r>
      <w:r w:rsidRPr="00BA65CE">
        <w:rPr>
          <w:b/>
          <w:color w:val="000000" w:themeColor="text1"/>
          <w:sz w:val="20"/>
          <w:szCs w:val="20"/>
        </w:rPr>
        <w:t xml:space="preserve"> do Oferty</w:t>
      </w:r>
    </w:p>
    <w:p w14:paraId="1D800AF5" w14:textId="77777777" w:rsidR="00A56DA6" w:rsidRPr="00BA65CE" w:rsidRDefault="00A56DA6" w:rsidP="00A56DA6">
      <w:pPr>
        <w:spacing w:after="120"/>
        <w:ind w:left="283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A65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Formularz   cenowy</w:t>
      </w:r>
    </w:p>
    <w:p w14:paraId="54311B17" w14:textId="0956AF45" w:rsidR="00A56DA6" w:rsidRPr="00BA65CE" w:rsidRDefault="00A56DA6" w:rsidP="00A56DA6">
      <w:pPr>
        <w:keepNext/>
        <w:keepLines/>
        <w:spacing w:after="0"/>
        <w:ind w:left="360" w:hanging="36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</w:pPr>
      <w:r w:rsidRPr="00BA65CE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 xml:space="preserve">PAKIET </w:t>
      </w:r>
      <w:r w:rsidR="00441BF0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V</w:t>
      </w:r>
      <w:r w:rsidR="00403B91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I</w:t>
      </w:r>
    </w:p>
    <w:p w14:paraId="47F0F936" w14:textId="6DC8709D" w:rsidR="00F258C2" w:rsidRPr="00CC79A1" w:rsidRDefault="00F258C2" w:rsidP="00BE2D39">
      <w:pPr>
        <w:spacing w:after="0" w:line="240" w:lineRule="auto"/>
        <w:rPr>
          <w:rFonts w:ascii="Times New Roman" w:hAnsi="Times New Roman"/>
          <w:b/>
          <w:bCs/>
        </w:rPr>
      </w:pPr>
      <w:r w:rsidRPr="00CC79A1">
        <w:rPr>
          <w:b/>
        </w:rPr>
        <w:t xml:space="preserve">Opis przedmiotu zamówienia- </w:t>
      </w:r>
      <w:r w:rsidR="00403B91" w:rsidRPr="00CC79A1">
        <w:rPr>
          <w:b/>
        </w:rPr>
        <w:t>WFP</w:t>
      </w:r>
    </w:p>
    <w:p w14:paraId="18F69CFB" w14:textId="77777777" w:rsidR="00F258C2" w:rsidRPr="00CC79A1" w:rsidRDefault="00F258C2" w:rsidP="004054C8"/>
    <w:p w14:paraId="168D1DE2" w14:textId="1F48D582" w:rsidR="00331225" w:rsidRPr="00CC79A1" w:rsidRDefault="00403B91" w:rsidP="0038579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bookmarkStart w:id="1" w:name="_Hlk225244502"/>
      <w:r w:rsidRPr="00CC79A1">
        <w:rPr>
          <w:rFonts w:ascii="Times New Roman" w:hAnsi="Times New Roman" w:cs="Times New Roman"/>
          <w:b/>
          <w:sz w:val="20"/>
          <w:szCs w:val="20"/>
        </w:rPr>
        <w:t>Kanapa 3 osobowa</w:t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CC79A1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CC79A1">
        <w:rPr>
          <w:rFonts w:ascii="Times New Roman" w:hAnsi="Times New Roman" w:cs="Times New Roman"/>
          <w:b/>
          <w:sz w:val="20"/>
          <w:szCs w:val="20"/>
        </w:rPr>
        <w:t>9</w:t>
      </w:r>
    </w:p>
    <w:p w14:paraId="3EC023CB" w14:textId="77777777" w:rsidR="00331225" w:rsidRPr="00CC79A1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1DA65B" w14:textId="77777777" w:rsidR="009E65D1" w:rsidRPr="000027B3" w:rsidRDefault="009E65D1" w:rsidP="009E65D1">
      <w:pPr>
        <w:rPr>
          <w:rFonts w:ascii="Times New Roman" w:hAnsi="Times New Roman" w:cs="Times New Roman"/>
          <w:b/>
        </w:rPr>
      </w:pPr>
      <w:bookmarkStart w:id="2" w:name="_Hlk225243146"/>
      <w:r w:rsidRPr="00CC79A1">
        <w:rPr>
          <w:rFonts w:ascii="Times New Roman" w:hAnsi="Times New Roman" w:cs="Times New Roman"/>
          <w:b/>
        </w:rPr>
        <w:t>Producent</w:t>
      </w:r>
      <w:r w:rsidRPr="000027B3">
        <w:rPr>
          <w:rFonts w:ascii="Times New Roman" w:hAnsi="Times New Roman" w:cs="Times New Roman"/>
          <w:b/>
        </w:rPr>
        <w:t>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3583C6ED" w14:textId="77777777" w:rsidR="009E65D1" w:rsidRPr="000027B3" w:rsidRDefault="009E65D1" w:rsidP="009E65D1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1B735215" w14:textId="77777777" w:rsidR="009E65D1" w:rsidRPr="000027B3" w:rsidRDefault="009E65D1" w:rsidP="009E65D1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49024E76" w14:textId="1BBD7086" w:rsidR="00A916D2" w:rsidRPr="00BE2D39" w:rsidRDefault="009E65D1" w:rsidP="00BE2D39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  <w:bookmarkEnd w:id="2"/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16075" w:rsidRPr="001D3171" w14:paraId="4BB7A401" w14:textId="0159F97C" w:rsidTr="00A16075">
        <w:tc>
          <w:tcPr>
            <w:tcW w:w="1413" w:type="dxa"/>
          </w:tcPr>
          <w:p w14:paraId="6D06262D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1FF379AC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5A8F6F8F" w14:textId="3FF88A88" w:rsidR="00A16075" w:rsidRPr="00CC79A1" w:rsidRDefault="00A16075" w:rsidP="00953475">
            <w:pPr>
              <w:rPr>
                <w:rFonts w:cstheme="minorHAnsi"/>
              </w:rPr>
            </w:pPr>
            <w:r w:rsidRPr="00CC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665C95DB" w14:textId="77777777" w:rsidR="00A16075" w:rsidRPr="00CC79A1" w:rsidRDefault="00A16075" w:rsidP="00A160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73C4C04B" w14:textId="08EDDC36" w:rsidR="00A16075" w:rsidRPr="00CC79A1" w:rsidRDefault="00A16075" w:rsidP="00A16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9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403B91" w:rsidRPr="00C0048B" w14:paraId="09C441B0" w14:textId="5E11EA91" w:rsidTr="00A16075">
        <w:trPr>
          <w:trHeight w:val="551"/>
        </w:trPr>
        <w:tc>
          <w:tcPr>
            <w:tcW w:w="1413" w:type="dxa"/>
          </w:tcPr>
          <w:p w14:paraId="119A1E5E" w14:textId="77777777" w:rsidR="00403B91" w:rsidRDefault="00403B91" w:rsidP="00403B91">
            <w:r>
              <w:t>Kanapa 3 osobowa</w:t>
            </w:r>
          </w:p>
          <w:p w14:paraId="5F1B9925" w14:textId="660F99A5" w:rsidR="00403B91" w:rsidRPr="00036F49" w:rsidRDefault="00403B91" w:rsidP="00403B9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1470BF82" w14:textId="6C9ABF3D" w:rsidR="00403B91" w:rsidRPr="001D3171" w:rsidRDefault="00403B91" w:rsidP="00403B91">
            <w:pPr>
              <w:rPr>
                <w:rFonts w:cstheme="minorHAnsi"/>
              </w:rPr>
            </w:pPr>
            <w:r>
              <w:rPr>
                <w:rFonts w:cstheme="minorHAnsi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7A77ED3" wp14:editId="0060E807">
                  <wp:extent cx="1586583" cy="1076325"/>
                  <wp:effectExtent l="0" t="0" r="0" b="0"/>
                  <wp:docPr id="50" name="Obraz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524" cy="107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3B58363B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</w:t>
            </w:r>
          </w:p>
          <w:p w14:paraId="42253B31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Kanapa modułowa trzyosobowa, tapicerowana przeznaczona do przestrzeni użyteczności publicznej (ciągi komunikacyjne, poczekalnie, czytelnie, strefy wypoczynku).</w:t>
            </w:r>
          </w:p>
          <w:p w14:paraId="295CA4C3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Konstrukcja:</w:t>
            </w:r>
          </w:p>
          <w:p w14:paraId="62299E23" w14:textId="77777777" w:rsidR="00403B91" w:rsidRPr="00580B46" w:rsidRDefault="00403B91" w:rsidP="00385792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konstrukcja wewnętrzna wykonana z elementów drewnianych lub drewnopochodnych zapewniających stabilność i trwałość użytkowania,</w:t>
            </w:r>
          </w:p>
          <w:p w14:paraId="71A481A0" w14:textId="77777777" w:rsidR="00403B91" w:rsidRPr="00580B46" w:rsidRDefault="00403B91" w:rsidP="00385792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forma prosta, zwarta, przystosowana do zestawiania w ciągi,</w:t>
            </w:r>
          </w:p>
          <w:p w14:paraId="4F0DB9F4" w14:textId="77777777" w:rsidR="00403B91" w:rsidRPr="00580B46" w:rsidRDefault="00403B91" w:rsidP="00385792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boki pełne, zintegrowane z oparciem,</w:t>
            </w:r>
          </w:p>
          <w:p w14:paraId="5CA3B5F5" w14:textId="77777777" w:rsidR="00403B91" w:rsidRPr="00580B46" w:rsidRDefault="00403B91" w:rsidP="00385792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oparcie wysokie, tapicerowane na całej powierzchni,</w:t>
            </w:r>
          </w:p>
          <w:p w14:paraId="0F885C90" w14:textId="77777777" w:rsidR="00403B91" w:rsidRPr="00580B46" w:rsidRDefault="00403B91" w:rsidP="00385792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siedzisko trzysegmentowe (czytelny podział na trzy miejsca).</w:t>
            </w:r>
          </w:p>
          <w:p w14:paraId="7D53AAA5" w14:textId="77777777" w:rsidR="00403B91" w:rsidRPr="00C834CD" w:rsidRDefault="00403B91" w:rsidP="00403B91">
            <w:pPr>
              <w:pStyle w:val="Defaul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Podstawa: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5180B">
              <w:rPr>
                <w:rFonts w:ascii="Times New Roman" w:hAnsi="Times New Roman" w:cs="Times New Roman"/>
                <w:bCs/>
                <w:sz w:val="18"/>
                <w:szCs w:val="18"/>
              </w:rPr>
              <w:t>Każdy moduł 4 nogi w podstawie</w:t>
            </w:r>
          </w:p>
          <w:p w14:paraId="0DC66DD6" w14:textId="77777777" w:rsidR="00403B91" w:rsidRPr="00580B46" w:rsidRDefault="00403B91" w:rsidP="00385792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nogi metalowe, cylindryczne,</w:t>
            </w:r>
          </w:p>
          <w:p w14:paraId="107061D1" w14:textId="77777777" w:rsidR="00403B91" w:rsidRPr="00580B46" w:rsidRDefault="00403B91" w:rsidP="00385792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wykończenie: metal satynowy / chromowany,</w:t>
            </w:r>
          </w:p>
          <w:p w14:paraId="426555CF" w14:textId="77777777" w:rsidR="00403B91" w:rsidRPr="00580B46" w:rsidRDefault="00403B91" w:rsidP="00385792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stopki zabezpieczające podłoże przed zarysowaniem.</w:t>
            </w:r>
          </w:p>
          <w:p w14:paraId="4499B998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Tapicerka:</w:t>
            </w:r>
          </w:p>
          <w:p w14:paraId="5871DC6D" w14:textId="77777777" w:rsidR="00403B91" w:rsidRPr="00F5180B" w:rsidRDefault="00403B91" w:rsidP="00385792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 xml:space="preserve">tkanina trudnopalna typu </w:t>
            </w:r>
            <w:r w:rsidRPr="00F5180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FR (Flame Retardant)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. </w:t>
            </w:r>
            <w:r w:rsidRPr="00F518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Tkaniny trudnopalne FR</w:t>
            </w:r>
            <w:r w:rsidRPr="00F5180B">
              <w:rPr>
                <w:rFonts w:ascii="Times New Roman" w:hAnsi="Times New Roman" w:cs="Times New Roman"/>
                <w:sz w:val="18"/>
                <w:szCs w:val="18"/>
              </w:rPr>
              <w:t>  to materiały obowiązkowo stosowane w miejscach o podwyższonym ryzyku pożarowym oraz wszędzie tam, gdzie przepisy budowlane nakładają wymóg bezpieczeństwa przeciwpożarowego.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5180B">
              <w:rPr>
                <w:rFonts w:ascii="Times New Roman" w:hAnsi="Times New Roman" w:cs="Times New Roman"/>
                <w:sz w:val="18"/>
                <w:szCs w:val="18"/>
              </w:rPr>
              <w:t>Właściwości tych materiałów sprawiają, że tkaniny trudnopalne </w:t>
            </w:r>
            <w:r w:rsidRPr="00F518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opóźniają proces palenia, nie rozprzestrzeniają ognia i są samogasnące</w:t>
            </w:r>
            <w:r w:rsidRPr="00F5180B">
              <w:rPr>
                <w:rFonts w:ascii="Times New Roman" w:hAnsi="Times New Roman" w:cs="Times New Roman"/>
                <w:sz w:val="18"/>
                <w:szCs w:val="18"/>
              </w:rPr>
              <w:t>. Co więcej, podczas pożaru ograniczają emisję toksycznego dymu, co bezpośrednio przyczynia się do poprawy bezpieczeństwa., wykonana z poliestru,</w:t>
            </w:r>
          </w:p>
          <w:p w14:paraId="23222421" w14:textId="77777777" w:rsidR="00403B91" w:rsidRPr="00580B46" w:rsidRDefault="00403B91" w:rsidP="00385792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gramatura ok. 346 g/m²,  min. 300/340 g/m2</w:t>
            </w:r>
          </w:p>
          <w:p w14:paraId="6FD0DA5B" w14:textId="77777777" w:rsidR="00403B91" w:rsidRPr="00580B46" w:rsidRDefault="00403B91" w:rsidP="00385792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tkanina przeznaczona do intensywnego użytkowania w obiektach publicznych.</w:t>
            </w:r>
          </w:p>
          <w:p w14:paraId="3A55C321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Wypełnienie:</w:t>
            </w:r>
          </w:p>
          <w:p w14:paraId="072B9C63" w14:textId="77777777" w:rsidR="00403B91" w:rsidRPr="00580B46" w:rsidRDefault="00403B91" w:rsidP="00385792">
            <w:pPr>
              <w:pStyle w:val="Defaul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 xml:space="preserve">pianka poliuretanowa o gęstości min. 33 kg/m2 ok. 33–37 kg/m³. </w:t>
            </w:r>
          </w:p>
          <w:p w14:paraId="2F1B3BD0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Bezpieczeństwo użytkowania:</w:t>
            </w:r>
          </w:p>
          <w:p w14:paraId="42D256BB" w14:textId="77777777" w:rsidR="00403B91" w:rsidRPr="00580B46" w:rsidRDefault="00403B91" w:rsidP="00385792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 xml:space="preserve">mebel spełnia wymagania normy PN-EN 1021-1 oraz PN-EN 1021-2 w zakresie oceny zapalności mebli tapicerowanych (test papierosa oraz płomienia), </w:t>
            </w:r>
          </w:p>
          <w:p w14:paraId="1A56184E" w14:textId="77777777" w:rsidR="00403B91" w:rsidRPr="00815B30" w:rsidRDefault="00403B91" w:rsidP="00385792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 xml:space="preserve">zastosowane materiały wykazują odporność na zapłon w warunkach badania laboratoryjnego (wynik pozytywny). </w:t>
            </w:r>
          </w:p>
          <w:p w14:paraId="73EF300A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Wymiary:</w:t>
            </w:r>
          </w:p>
          <w:p w14:paraId="3A12E951" w14:textId="77777777" w:rsidR="00403B91" w:rsidRPr="00580B46" w:rsidRDefault="00403B91" w:rsidP="00385792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wysokość siedziska: ok. 45 cm,</w:t>
            </w:r>
          </w:p>
          <w:p w14:paraId="028DA1AB" w14:textId="77777777" w:rsidR="00403B91" w:rsidRPr="00580B46" w:rsidRDefault="00403B91" w:rsidP="00385792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głębokość siedziska: ok. 50 cm,</w:t>
            </w:r>
          </w:p>
          <w:p w14:paraId="0E7FDD6A" w14:textId="77777777" w:rsidR="00403B91" w:rsidRPr="00580B46" w:rsidRDefault="00403B91" w:rsidP="00385792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 xml:space="preserve">szerokość całkowita dostosowana do trzech użytkowników, </w:t>
            </w:r>
          </w:p>
          <w:p w14:paraId="5A5DD924" w14:textId="77777777" w:rsidR="00403B91" w:rsidRPr="00580B46" w:rsidRDefault="00403B91" w:rsidP="00385792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tolerancja wymiarów ±5%.</w:t>
            </w:r>
          </w:p>
          <w:p w14:paraId="5D601C4F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Kolorystyka:</w:t>
            </w:r>
          </w:p>
          <w:p w14:paraId="4B2AE18F" w14:textId="77777777" w:rsidR="00403B91" w:rsidRPr="00580B46" w:rsidRDefault="00403B91" w:rsidP="00385792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5 szt. – kolor szary,</w:t>
            </w:r>
          </w:p>
          <w:p w14:paraId="471C0324" w14:textId="77777777" w:rsidR="00403B91" w:rsidRPr="00580B46" w:rsidRDefault="00403B91" w:rsidP="00385792">
            <w:pPr>
              <w:pStyle w:val="Defaul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t>4 szt. – kolor turkusowy (jasny odcień niebieskiego).</w:t>
            </w:r>
          </w:p>
          <w:p w14:paraId="18B14DE7" w14:textId="77777777" w:rsidR="00403B91" w:rsidRPr="00580B46" w:rsidRDefault="00403B91" w:rsidP="00403B9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80B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Wymagania dodatkowe:</w:t>
            </w:r>
          </w:p>
          <w:p w14:paraId="650657E1" w14:textId="77777777" w:rsidR="00403B91" w:rsidRPr="00F5180B" w:rsidRDefault="00403B91" w:rsidP="00385792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F5180B">
              <w:rPr>
                <w:rFonts w:ascii="Times New Roman" w:hAnsi="Times New Roman" w:cs="Times New Roman"/>
                <w:sz w:val="18"/>
                <w:szCs w:val="18"/>
              </w:rPr>
              <w:t>brak ostrych krawędzi – konstrukcja bezpieczna dla użytkowników</w:t>
            </w:r>
            <w:r w:rsidRPr="00F5180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F5180B">
              <w:rPr>
                <w:rFonts w:ascii="Times New Roman" w:hAnsi="Times New Roman" w:cs="Times New Roman"/>
                <w:sz w:val="18"/>
                <w:szCs w:val="18"/>
              </w:rPr>
              <w:t>łatwość utrzymania w czystości,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Krawędzie zintegrowane z pozostałą częścią kanapy, z tego samego materiału.</w:t>
            </w:r>
          </w:p>
          <w:p w14:paraId="347BBB11" w14:textId="20B1F956" w:rsidR="00403B91" w:rsidRPr="00C0048B" w:rsidRDefault="00403B91" w:rsidP="00403B91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580B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mebel fabrycznie nowy, nieużywany</w:t>
            </w:r>
          </w:p>
        </w:tc>
        <w:tc>
          <w:tcPr>
            <w:tcW w:w="5245" w:type="dxa"/>
          </w:tcPr>
          <w:p w14:paraId="7060A2A7" w14:textId="4833A01D" w:rsidR="00403B91" w:rsidRPr="00036F49" w:rsidRDefault="00403B91" w:rsidP="00403B91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4E7280" w:rsidRPr="00C0048B" w14:paraId="2A3F5B2D" w14:textId="77777777" w:rsidTr="00BD54BF">
        <w:trPr>
          <w:trHeight w:val="551"/>
        </w:trPr>
        <w:tc>
          <w:tcPr>
            <w:tcW w:w="10201" w:type="dxa"/>
            <w:gridSpan w:val="3"/>
          </w:tcPr>
          <w:p w14:paraId="7886FA3F" w14:textId="3C8E22F7" w:rsidR="00926A13" w:rsidRPr="00D40256" w:rsidRDefault="004E7280" w:rsidP="00D40256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D40256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lastRenderedPageBreak/>
              <w:t>Zamawiający wymaga aby Wykonawca w celu weryfikacji parametrów oferowanych towarów dołączył do oferty:</w:t>
            </w:r>
            <w:r w:rsidR="00D40256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br/>
            </w:r>
            <w:r w:rsidRPr="004E728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  <w:r w:rsidR="00D40256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br/>
            </w:r>
            <w:r w:rsidR="00926A13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- </w:t>
            </w:r>
            <w:r w:rsidR="00D40256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1D3629ED" w14:textId="533C98BA" w:rsidR="00721D34" w:rsidRPr="00D40256" w:rsidRDefault="00721D34" w:rsidP="004E7280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D40256">
              <w:rPr>
                <w:rFonts w:asciiTheme="minorHAnsi" w:hAnsiTheme="minorHAnsi" w:cstheme="minorHAnsi"/>
                <w:sz w:val="16"/>
                <w:szCs w:val="16"/>
              </w:rPr>
              <w:t>W sytuacjach, kiedy Zamawiający opisuje przedmiot zamówienia poprzez odniesienie się do norm, europejskich ocen technicznych, aprobat, specyfikacji technicznych i systemów referencji technicznych, o których mowa w art. 101 ust. 1 pkt 4  ustawy Pzp, dopuszcza rozwiązania równoważne opisywanym.</w:t>
            </w:r>
          </w:p>
        </w:tc>
        <w:tc>
          <w:tcPr>
            <w:tcW w:w="5245" w:type="dxa"/>
          </w:tcPr>
          <w:p w14:paraId="41F334DA" w14:textId="77777777" w:rsidR="004E7280" w:rsidRPr="00036F49" w:rsidRDefault="004E7280" w:rsidP="004E7280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4142B9A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025FBD" w14:textId="6D6C422B" w:rsidR="00331225" w:rsidRPr="00CC79A1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C79A1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CC79A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585102F9" w14:textId="2193F3C6" w:rsidR="00331225" w:rsidRPr="00CC79A1" w:rsidRDefault="00F50EC4" w:rsidP="00082C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79A1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403B91" w:rsidRPr="00CC79A1">
        <w:rPr>
          <w:rFonts w:ascii="Times New Roman" w:hAnsi="Times New Roman" w:cs="Times New Roman"/>
          <w:sz w:val="20"/>
          <w:szCs w:val="20"/>
        </w:rPr>
        <w:t>9</w:t>
      </w:r>
      <w:r w:rsidRPr="00CC79A1">
        <w:rPr>
          <w:rFonts w:ascii="Times New Roman" w:hAnsi="Times New Roman" w:cs="Times New Roman"/>
          <w:sz w:val="20"/>
          <w:szCs w:val="20"/>
        </w:rPr>
        <w:t xml:space="preserve"> szt. netto : ……….                                 </w:t>
      </w:r>
      <w:r w:rsidR="00331225" w:rsidRPr="00CC79A1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331225" w:rsidRPr="00CC79A1">
        <w:rPr>
          <w:rFonts w:ascii="Times New Roman" w:hAnsi="Times New Roman" w:cs="Times New Roman"/>
          <w:sz w:val="20"/>
          <w:szCs w:val="20"/>
        </w:rPr>
        <w:tab/>
        <w:t xml:space="preserve">               </w:t>
      </w:r>
    </w:p>
    <w:p w14:paraId="1EC4006F" w14:textId="01B1EB13" w:rsidR="00331225" w:rsidRPr="00CC79A1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C79A1">
        <w:rPr>
          <w:rFonts w:ascii="Times New Roman" w:hAnsi="Times New Roman" w:cs="Times New Roman"/>
          <w:sz w:val="20"/>
          <w:szCs w:val="20"/>
        </w:rPr>
        <w:t xml:space="preserve">VAT </w:t>
      </w:r>
      <w:r w:rsidR="00082CD3" w:rsidRPr="00CC79A1">
        <w:rPr>
          <w:rFonts w:ascii="Times New Roman" w:hAnsi="Times New Roman" w:cs="Times New Roman"/>
          <w:sz w:val="20"/>
          <w:szCs w:val="20"/>
        </w:rPr>
        <w:t>23</w:t>
      </w:r>
      <w:r w:rsidRPr="00CC79A1">
        <w:rPr>
          <w:rFonts w:ascii="Times New Roman" w:hAnsi="Times New Roman" w:cs="Times New Roman"/>
          <w:sz w:val="20"/>
          <w:szCs w:val="20"/>
        </w:rPr>
        <w:t>%</w:t>
      </w:r>
      <w:r w:rsidR="00082CD3" w:rsidRPr="00CC79A1">
        <w:rPr>
          <w:rFonts w:ascii="Times New Roman" w:hAnsi="Times New Roman" w:cs="Times New Roman"/>
          <w:sz w:val="20"/>
          <w:szCs w:val="20"/>
        </w:rPr>
        <w:t xml:space="preserve"> :</w:t>
      </w:r>
      <w:r w:rsidRPr="00CC79A1">
        <w:rPr>
          <w:rFonts w:ascii="Times New Roman" w:hAnsi="Times New Roman" w:cs="Times New Roman"/>
          <w:sz w:val="20"/>
          <w:szCs w:val="20"/>
        </w:rPr>
        <w:t xml:space="preserve"> ………………….</w:t>
      </w:r>
    </w:p>
    <w:p w14:paraId="42411A3D" w14:textId="77777777" w:rsidR="00082CD3" w:rsidRPr="00CC79A1" w:rsidRDefault="00082CD3" w:rsidP="00082C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C79A1">
        <w:rPr>
          <w:rFonts w:ascii="Times New Roman" w:hAnsi="Times New Roman" w:cs="Times New Roman"/>
          <w:sz w:val="20"/>
          <w:szCs w:val="20"/>
        </w:rPr>
        <w:t xml:space="preserve">razem wartość 9 szt. brutto:………                  </w:t>
      </w:r>
    </w:p>
    <w:p w14:paraId="128B4897" w14:textId="77777777" w:rsidR="00082CD3" w:rsidRPr="00CC79A1" w:rsidRDefault="00082CD3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93FD067" w14:textId="602ADFB3" w:rsidR="00AE393E" w:rsidRPr="00CC79A1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0D16A8" w14:textId="44BB842F" w:rsidR="00AE393E" w:rsidRPr="00CC79A1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CAEB7E" w14:textId="77777777" w:rsidR="00E4760B" w:rsidRPr="00CC79A1" w:rsidRDefault="00E4760B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673337" w14:textId="77777777" w:rsidR="00AE393E" w:rsidRPr="00CC79A1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34A24" w14:textId="6EC01413" w:rsidR="005D253E" w:rsidRPr="00CC79A1" w:rsidRDefault="005D253E" w:rsidP="005D253E">
      <w:pPr>
        <w:tabs>
          <w:tab w:val="left" w:pos="3119"/>
          <w:tab w:val="left" w:leader="dot" w:pos="5954"/>
        </w:tabs>
        <w:spacing w:after="0" w:line="204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CC79A1">
        <w:rPr>
          <w:rFonts w:ascii="Times New Roman" w:hAnsi="Times New Roman" w:cs="Times New Roman"/>
          <w:b/>
          <w:color w:val="000000"/>
          <w:lang w:eastAsia="pl-PL"/>
        </w:rPr>
        <w:t xml:space="preserve">Razem wartość Pakiet </w:t>
      </w:r>
      <w:r w:rsidR="00441BF0" w:rsidRPr="00CC79A1">
        <w:rPr>
          <w:rFonts w:ascii="Times New Roman" w:hAnsi="Times New Roman" w:cs="Times New Roman"/>
          <w:b/>
          <w:color w:val="000000"/>
          <w:lang w:eastAsia="pl-PL"/>
        </w:rPr>
        <w:t>V</w:t>
      </w:r>
      <w:r w:rsidR="00CC30EB" w:rsidRPr="00CC79A1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CC79A1">
        <w:rPr>
          <w:rFonts w:ascii="Times New Roman" w:hAnsi="Times New Roman" w:cs="Times New Roman"/>
          <w:b/>
          <w:color w:val="000000"/>
          <w:lang w:eastAsia="pl-PL"/>
        </w:rPr>
        <w:t xml:space="preserve">  netto: ……………                       </w:t>
      </w:r>
    </w:p>
    <w:p w14:paraId="6FA00245" w14:textId="7FF538F6" w:rsidR="005D253E" w:rsidRPr="00CC79A1" w:rsidRDefault="005D253E" w:rsidP="005D253E">
      <w:pPr>
        <w:tabs>
          <w:tab w:val="left" w:pos="3119"/>
          <w:tab w:val="left" w:leader="dot" w:pos="5954"/>
        </w:tabs>
        <w:spacing w:after="0" w:line="240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CC79A1">
        <w:rPr>
          <w:rFonts w:ascii="Times New Roman" w:hAnsi="Times New Roman" w:cs="Times New Roman"/>
          <w:b/>
          <w:color w:val="000000"/>
          <w:lang w:eastAsia="pl-PL"/>
        </w:rPr>
        <w:t xml:space="preserve">Razem wartość  Pakiet </w:t>
      </w:r>
      <w:r w:rsidR="00441BF0" w:rsidRPr="00CC79A1">
        <w:rPr>
          <w:rFonts w:ascii="Times New Roman" w:hAnsi="Times New Roman" w:cs="Times New Roman"/>
          <w:b/>
          <w:color w:val="000000"/>
          <w:lang w:eastAsia="pl-PL"/>
        </w:rPr>
        <w:t>V</w:t>
      </w:r>
      <w:r w:rsidR="00CC30EB" w:rsidRPr="00CC79A1">
        <w:rPr>
          <w:rFonts w:ascii="Times New Roman" w:hAnsi="Times New Roman" w:cs="Times New Roman"/>
          <w:b/>
          <w:color w:val="000000"/>
          <w:lang w:eastAsia="pl-PL"/>
        </w:rPr>
        <w:t xml:space="preserve">I </w:t>
      </w:r>
      <w:r w:rsidRPr="00CC79A1">
        <w:rPr>
          <w:rFonts w:ascii="Times New Roman" w:hAnsi="Times New Roman" w:cs="Times New Roman"/>
          <w:b/>
          <w:color w:val="000000"/>
          <w:lang w:eastAsia="pl-PL"/>
        </w:rPr>
        <w:t xml:space="preserve">brutto: ………….                            </w:t>
      </w:r>
    </w:p>
    <w:p w14:paraId="6883FDEF" w14:textId="673AB5A6" w:rsidR="005D253E" w:rsidRPr="00E23865" w:rsidRDefault="005D253E" w:rsidP="005D253E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CC79A1">
        <w:rPr>
          <w:rFonts w:ascii="Times New Roman" w:hAnsi="Times New Roman" w:cs="Times New Roman"/>
          <w:b/>
          <w:color w:val="000000"/>
          <w:lang w:val="de-DE" w:eastAsia="pl-PL"/>
        </w:rPr>
        <w:t xml:space="preserve">VAT </w:t>
      </w:r>
      <w:r w:rsidR="00082CD3" w:rsidRPr="00CC79A1">
        <w:rPr>
          <w:rFonts w:ascii="Times New Roman" w:hAnsi="Times New Roman" w:cs="Times New Roman"/>
          <w:b/>
          <w:color w:val="000000"/>
          <w:lang w:val="de-DE" w:eastAsia="pl-PL"/>
        </w:rPr>
        <w:t>23</w:t>
      </w:r>
      <w:r w:rsidRPr="00CC79A1">
        <w:rPr>
          <w:rFonts w:ascii="Times New Roman" w:hAnsi="Times New Roman" w:cs="Times New Roman"/>
          <w:b/>
          <w:color w:val="000000"/>
          <w:lang w:val="de-DE" w:eastAsia="pl-PL"/>
        </w:rPr>
        <w:t xml:space="preserve">% </w:t>
      </w:r>
      <w:r w:rsidR="00082CD3" w:rsidRPr="00CC79A1">
        <w:rPr>
          <w:rFonts w:ascii="Times New Roman" w:hAnsi="Times New Roman" w:cs="Times New Roman"/>
          <w:b/>
          <w:color w:val="000000"/>
          <w:lang w:val="de-DE" w:eastAsia="pl-PL"/>
        </w:rPr>
        <w:t>:</w:t>
      </w:r>
      <w:r w:rsidRPr="00CC79A1">
        <w:rPr>
          <w:rFonts w:ascii="Times New Roman" w:hAnsi="Times New Roman" w:cs="Times New Roman"/>
          <w:b/>
          <w:color w:val="000000"/>
          <w:lang w:val="de-DE" w:eastAsia="pl-PL"/>
        </w:rPr>
        <w:t>……………….</w:t>
      </w:r>
    </w:p>
    <w:p w14:paraId="2AB1B72E" w14:textId="77777777" w:rsidR="005D253E" w:rsidRPr="00BA65CE" w:rsidRDefault="005D253E" w:rsidP="005D253E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ECD3520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17C0F87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F6C6E1C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>..............................., ..........................                                        ...........................................................................................</w:t>
      </w:r>
    </w:p>
    <w:p w14:paraId="6DC8E742" w14:textId="77777777" w:rsidR="005D253E" w:rsidRPr="00BA65CE" w:rsidRDefault="005D253E" w:rsidP="005D253E">
      <w:pPr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(miejscowość , data)                                                            (podpis uprawnionego  przedstawiciela Wykonawcy</w:t>
      </w:r>
      <w:r w:rsidRPr="00BA65CE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)</w:t>
      </w:r>
    </w:p>
    <w:p w14:paraId="4F5CCCEE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8"/>
          <w:szCs w:val="18"/>
          <w:lang w:eastAsia="pl-PL"/>
        </w:rPr>
      </w:pPr>
    </w:p>
    <w:p w14:paraId="362EAD57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6"/>
          <w:szCs w:val="16"/>
          <w:lang w:eastAsia="pl-PL"/>
        </w:rPr>
      </w:pPr>
      <w:bookmarkStart w:id="3" w:name="_Hlk213319223"/>
    </w:p>
    <w:p w14:paraId="37BCA525" w14:textId="718A6503" w:rsidR="005D253E" w:rsidRPr="00AD3BBD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  <w:t>(Dokument  musi być złożony pod rygorem nieważności w formie elektronicznej opatrzony podpisem zaufanym/</w:t>
      </w: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</w:rPr>
        <w:t>osobistym/kwalifikowanym podpisem elektronicznym)</w:t>
      </w:r>
      <w:bookmarkEnd w:id="3"/>
    </w:p>
    <w:p w14:paraId="5C4705A1" w14:textId="587F4D8D" w:rsidR="00133A7B" w:rsidRPr="00BD3E1E" w:rsidRDefault="00133A7B" w:rsidP="00BD3E1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</w:p>
    <w:sectPr w:rsidR="00133A7B" w:rsidRPr="00BD3E1E" w:rsidSect="00A16075">
      <w:headerReference w:type="default" r:id="rId9"/>
      <w:footerReference w:type="default" r:id="rId10"/>
      <w:pgSz w:w="16838" w:h="11906" w:orient="landscape"/>
      <w:pgMar w:top="1418" w:right="2268" w:bottom="1021" w:left="709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767E5" w14:textId="77777777" w:rsidR="00944F29" w:rsidRDefault="00944F29">
      <w:r>
        <w:separator/>
      </w:r>
    </w:p>
  </w:endnote>
  <w:endnote w:type="continuationSeparator" w:id="0">
    <w:p w14:paraId="784D9948" w14:textId="77777777" w:rsidR="00944F29" w:rsidRDefault="0094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1CD0D6A7" w:rsidR="00E410FD" w:rsidRDefault="007A5848" w:rsidP="00A46E4A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A46E4A" w:rsidRPr="00A46E4A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A46E4A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0EE6EA3B" w14:textId="77777777" w:rsidR="00A46E4A" w:rsidRPr="00D827A5" w:rsidRDefault="00A46E4A" w:rsidP="00A46E4A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E19D5" w14:textId="77777777" w:rsidR="00944F29" w:rsidRDefault="00944F29">
      <w:r>
        <w:separator/>
      </w:r>
    </w:p>
  </w:footnote>
  <w:footnote w:type="continuationSeparator" w:id="0">
    <w:p w14:paraId="66DC0995" w14:textId="77777777" w:rsidR="00944F29" w:rsidRDefault="0094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4AB6858D" w:rsidR="007A5848" w:rsidRPr="00A46E4A" w:rsidRDefault="00A46E4A" w:rsidP="00A46E4A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6D44A6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5FA6EBEB">
              <wp:simplePos x="0" y="0"/>
              <wp:positionH relativeFrom="column">
                <wp:posOffset>-193040</wp:posOffset>
              </wp:positionH>
              <wp:positionV relativeFrom="paragraph">
                <wp:posOffset>973617</wp:posOffset>
              </wp:positionV>
              <wp:extent cx="991552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155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A10125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5.2pt,76.65pt" to="765.55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61E180FA" wp14:editId="0741BEA1">
          <wp:extent cx="5391150" cy="636905"/>
          <wp:effectExtent l="0" t="0" r="0" b="0"/>
          <wp:docPr id="7" name="Obraz 7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334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950628D"/>
    <w:multiLevelType w:val="multilevel"/>
    <w:tmpl w:val="2A5EC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697DCC"/>
    <w:multiLevelType w:val="multilevel"/>
    <w:tmpl w:val="AD20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442A6D"/>
    <w:multiLevelType w:val="multilevel"/>
    <w:tmpl w:val="8C54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DD65B4"/>
    <w:multiLevelType w:val="multilevel"/>
    <w:tmpl w:val="F21EE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4B4AA6"/>
    <w:multiLevelType w:val="hybridMultilevel"/>
    <w:tmpl w:val="298C304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86FB9"/>
    <w:multiLevelType w:val="multilevel"/>
    <w:tmpl w:val="D348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B02A64"/>
    <w:multiLevelType w:val="multilevel"/>
    <w:tmpl w:val="F01C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900EB0"/>
    <w:multiLevelType w:val="multilevel"/>
    <w:tmpl w:val="3A3C9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3026D0"/>
    <w:multiLevelType w:val="multilevel"/>
    <w:tmpl w:val="7DB4C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10"/>
  </w:num>
  <w:num w:numId="5">
    <w:abstractNumId w:val="5"/>
  </w:num>
  <w:num w:numId="6">
    <w:abstractNumId w:val="12"/>
  </w:num>
  <w:num w:numId="7">
    <w:abstractNumId w:val="11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06E90"/>
    <w:rsid w:val="000101BE"/>
    <w:rsid w:val="00010230"/>
    <w:rsid w:val="00010587"/>
    <w:rsid w:val="00012B0D"/>
    <w:rsid w:val="00013729"/>
    <w:rsid w:val="0001454F"/>
    <w:rsid w:val="00014ACB"/>
    <w:rsid w:val="0001672D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37140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CD3"/>
    <w:rsid w:val="00082D49"/>
    <w:rsid w:val="000835B0"/>
    <w:rsid w:val="00084084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1B7"/>
    <w:rsid w:val="000C59D8"/>
    <w:rsid w:val="000C5E53"/>
    <w:rsid w:val="000D2196"/>
    <w:rsid w:val="000D2B1F"/>
    <w:rsid w:val="000D455E"/>
    <w:rsid w:val="000D484A"/>
    <w:rsid w:val="000D6774"/>
    <w:rsid w:val="000D69DC"/>
    <w:rsid w:val="000D6D63"/>
    <w:rsid w:val="000D6F8C"/>
    <w:rsid w:val="000D7E4D"/>
    <w:rsid w:val="000E0BB2"/>
    <w:rsid w:val="000E16E2"/>
    <w:rsid w:val="000E2927"/>
    <w:rsid w:val="000E6C3B"/>
    <w:rsid w:val="000E6C6F"/>
    <w:rsid w:val="000E7308"/>
    <w:rsid w:val="000E77C8"/>
    <w:rsid w:val="000F0394"/>
    <w:rsid w:val="000F1213"/>
    <w:rsid w:val="000F13D5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A7B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A076F"/>
    <w:rsid w:val="001A0E7B"/>
    <w:rsid w:val="001B0462"/>
    <w:rsid w:val="001B216C"/>
    <w:rsid w:val="001B5CD4"/>
    <w:rsid w:val="001B5D1C"/>
    <w:rsid w:val="001B65E7"/>
    <w:rsid w:val="001B7941"/>
    <w:rsid w:val="001C2056"/>
    <w:rsid w:val="001C27D8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3BB2"/>
    <w:rsid w:val="0026496E"/>
    <w:rsid w:val="002669EC"/>
    <w:rsid w:val="00266FBA"/>
    <w:rsid w:val="00271B4E"/>
    <w:rsid w:val="00272340"/>
    <w:rsid w:val="002827BD"/>
    <w:rsid w:val="002831D6"/>
    <w:rsid w:val="00290E9E"/>
    <w:rsid w:val="00291762"/>
    <w:rsid w:val="0029181F"/>
    <w:rsid w:val="002922F7"/>
    <w:rsid w:val="00293629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0535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1225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46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42BA"/>
    <w:rsid w:val="0038484A"/>
    <w:rsid w:val="00385792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5E1B"/>
    <w:rsid w:val="003F77CD"/>
    <w:rsid w:val="003F7B3A"/>
    <w:rsid w:val="00400DF4"/>
    <w:rsid w:val="004011E4"/>
    <w:rsid w:val="004033B7"/>
    <w:rsid w:val="00403B91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7895"/>
    <w:rsid w:val="00427C14"/>
    <w:rsid w:val="00430B88"/>
    <w:rsid w:val="00430CDD"/>
    <w:rsid w:val="0043447E"/>
    <w:rsid w:val="00436CA8"/>
    <w:rsid w:val="004414DE"/>
    <w:rsid w:val="00441BF0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4F5"/>
    <w:rsid w:val="00496ED8"/>
    <w:rsid w:val="00497159"/>
    <w:rsid w:val="004A0115"/>
    <w:rsid w:val="004A0CCC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E7280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0322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40CD"/>
    <w:rsid w:val="005C6073"/>
    <w:rsid w:val="005C6D9E"/>
    <w:rsid w:val="005C6E84"/>
    <w:rsid w:val="005C7139"/>
    <w:rsid w:val="005D0B06"/>
    <w:rsid w:val="005D14C9"/>
    <w:rsid w:val="005D253E"/>
    <w:rsid w:val="005D4EA1"/>
    <w:rsid w:val="005D7546"/>
    <w:rsid w:val="005E0960"/>
    <w:rsid w:val="005E0E21"/>
    <w:rsid w:val="005E2A59"/>
    <w:rsid w:val="005E4DD1"/>
    <w:rsid w:val="005E5B58"/>
    <w:rsid w:val="005F08C2"/>
    <w:rsid w:val="005F5FA7"/>
    <w:rsid w:val="006010D7"/>
    <w:rsid w:val="006012EE"/>
    <w:rsid w:val="006014AC"/>
    <w:rsid w:val="006025C0"/>
    <w:rsid w:val="006048FD"/>
    <w:rsid w:val="00604D46"/>
    <w:rsid w:val="00605885"/>
    <w:rsid w:val="00611AD1"/>
    <w:rsid w:val="006127E9"/>
    <w:rsid w:val="00613AF8"/>
    <w:rsid w:val="00614F4B"/>
    <w:rsid w:val="0061588C"/>
    <w:rsid w:val="006176E7"/>
    <w:rsid w:val="006208B2"/>
    <w:rsid w:val="00622FF7"/>
    <w:rsid w:val="00631820"/>
    <w:rsid w:val="006332FE"/>
    <w:rsid w:val="006335D0"/>
    <w:rsid w:val="00637B14"/>
    <w:rsid w:val="00650787"/>
    <w:rsid w:val="00650A34"/>
    <w:rsid w:val="00653D92"/>
    <w:rsid w:val="0065544D"/>
    <w:rsid w:val="00657DA1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26C1"/>
    <w:rsid w:val="006B3199"/>
    <w:rsid w:val="006B3974"/>
    <w:rsid w:val="006B4E39"/>
    <w:rsid w:val="006B5715"/>
    <w:rsid w:val="006B7C4A"/>
    <w:rsid w:val="006C0391"/>
    <w:rsid w:val="006C1CE9"/>
    <w:rsid w:val="006C25A1"/>
    <w:rsid w:val="006C4FC9"/>
    <w:rsid w:val="006C5A56"/>
    <w:rsid w:val="006D061D"/>
    <w:rsid w:val="006D0B74"/>
    <w:rsid w:val="006D44A6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15FC"/>
    <w:rsid w:val="006F4E3A"/>
    <w:rsid w:val="00701971"/>
    <w:rsid w:val="00704762"/>
    <w:rsid w:val="00706934"/>
    <w:rsid w:val="00710CE3"/>
    <w:rsid w:val="00715DCD"/>
    <w:rsid w:val="00716A84"/>
    <w:rsid w:val="0072069B"/>
    <w:rsid w:val="00721217"/>
    <w:rsid w:val="00721D34"/>
    <w:rsid w:val="00722F21"/>
    <w:rsid w:val="00730457"/>
    <w:rsid w:val="00731137"/>
    <w:rsid w:val="007331A6"/>
    <w:rsid w:val="00735E82"/>
    <w:rsid w:val="0073797F"/>
    <w:rsid w:val="00740A91"/>
    <w:rsid w:val="00741151"/>
    <w:rsid w:val="00741CDB"/>
    <w:rsid w:val="00742497"/>
    <w:rsid w:val="007429C1"/>
    <w:rsid w:val="00743C0E"/>
    <w:rsid w:val="00743FA3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0FDC"/>
    <w:rsid w:val="00792A44"/>
    <w:rsid w:val="00792B12"/>
    <w:rsid w:val="00797EEF"/>
    <w:rsid w:val="007A0AB9"/>
    <w:rsid w:val="007A1345"/>
    <w:rsid w:val="007A2640"/>
    <w:rsid w:val="007A3323"/>
    <w:rsid w:val="007A45A5"/>
    <w:rsid w:val="007A5848"/>
    <w:rsid w:val="007A6CBC"/>
    <w:rsid w:val="007B1F1D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25453"/>
    <w:rsid w:val="00830A5A"/>
    <w:rsid w:val="00831B4F"/>
    <w:rsid w:val="008330BE"/>
    <w:rsid w:val="00833103"/>
    <w:rsid w:val="008352F4"/>
    <w:rsid w:val="00835518"/>
    <w:rsid w:val="00835C24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9E4"/>
    <w:rsid w:val="00866EC0"/>
    <w:rsid w:val="00867114"/>
    <w:rsid w:val="00870A78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2681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2BC6"/>
    <w:rsid w:val="008D37A2"/>
    <w:rsid w:val="008D3B8B"/>
    <w:rsid w:val="008D660A"/>
    <w:rsid w:val="008D70E5"/>
    <w:rsid w:val="008E1B8D"/>
    <w:rsid w:val="008E1D8C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9F5"/>
    <w:rsid w:val="00917C56"/>
    <w:rsid w:val="00917E2C"/>
    <w:rsid w:val="009219F4"/>
    <w:rsid w:val="00926A13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44F29"/>
    <w:rsid w:val="00954E68"/>
    <w:rsid w:val="00955498"/>
    <w:rsid w:val="009565DB"/>
    <w:rsid w:val="0096107B"/>
    <w:rsid w:val="009630DA"/>
    <w:rsid w:val="00963DC5"/>
    <w:rsid w:val="00965BFF"/>
    <w:rsid w:val="00970B43"/>
    <w:rsid w:val="00973A28"/>
    <w:rsid w:val="00982200"/>
    <w:rsid w:val="00982C1F"/>
    <w:rsid w:val="0098433E"/>
    <w:rsid w:val="00984FB3"/>
    <w:rsid w:val="00984FE2"/>
    <w:rsid w:val="00987D3E"/>
    <w:rsid w:val="00990A0D"/>
    <w:rsid w:val="00991ADA"/>
    <w:rsid w:val="009932EB"/>
    <w:rsid w:val="0099356A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56AA"/>
    <w:rsid w:val="009B579F"/>
    <w:rsid w:val="009B6A3F"/>
    <w:rsid w:val="009C0A06"/>
    <w:rsid w:val="009C0A5B"/>
    <w:rsid w:val="009C2388"/>
    <w:rsid w:val="009C4564"/>
    <w:rsid w:val="009C6E00"/>
    <w:rsid w:val="009D2CAE"/>
    <w:rsid w:val="009D3132"/>
    <w:rsid w:val="009D3869"/>
    <w:rsid w:val="009D421C"/>
    <w:rsid w:val="009D5591"/>
    <w:rsid w:val="009D58F2"/>
    <w:rsid w:val="009D6A45"/>
    <w:rsid w:val="009D7F4A"/>
    <w:rsid w:val="009E01B6"/>
    <w:rsid w:val="009E1810"/>
    <w:rsid w:val="009E396F"/>
    <w:rsid w:val="009E465C"/>
    <w:rsid w:val="009E65D1"/>
    <w:rsid w:val="009E6BE0"/>
    <w:rsid w:val="009E791B"/>
    <w:rsid w:val="009F070F"/>
    <w:rsid w:val="009F1B89"/>
    <w:rsid w:val="009F5E52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16075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377D"/>
    <w:rsid w:val="00A46621"/>
    <w:rsid w:val="00A46E4A"/>
    <w:rsid w:val="00A47972"/>
    <w:rsid w:val="00A53063"/>
    <w:rsid w:val="00A5551C"/>
    <w:rsid w:val="00A56DA6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838"/>
    <w:rsid w:val="00A71FCF"/>
    <w:rsid w:val="00A756B5"/>
    <w:rsid w:val="00A800D1"/>
    <w:rsid w:val="00A829CE"/>
    <w:rsid w:val="00A835B3"/>
    <w:rsid w:val="00A83DFF"/>
    <w:rsid w:val="00A87933"/>
    <w:rsid w:val="00A90C55"/>
    <w:rsid w:val="00A916D2"/>
    <w:rsid w:val="00A9313A"/>
    <w:rsid w:val="00A963D3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4B0B"/>
    <w:rsid w:val="00AC7DFC"/>
    <w:rsid w:val="00AD3BBD"/>
    <w:rsid w:val="00AD48F2"/>
    <w:rsid w:val="00AD5181"/>
    <w:rsid w:val="00AD5C0F"/>
    <w:rsid w:val="00AD630C"/>
    <w:rsid w:val="00AD75AA"/>
    <w:rsid w:val="00AE0CD3"/>
    <w:rsid w:val="00AE393E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2216A"/>
    <w:rsid w:val="00B226CA"/>
    <w:rsid w:val="00B22F2C"/>
    <w:rsid w:val="00B23F96"/>
    <w:rsid w:val="00B263B1"/>
    <w:rsid w:val="00B26621"/>
    <w:rsid w:val="00B277C2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3E1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2D39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276E4"/>
    <w:rsid w:val="00C31D76"/>
    <w:rsid w:val="00C34DCD"/>
    <w:rsid w:val="00C35131"/>
    <w:rsid w:val="00C374D0"/>
    <w:rsid w:val="00C377DC"/>
    <w:rsid w:val="00C379C3"/>
    <w:rsid w:val="00C43525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4A3"/>
    <w:rsid w:val="00C80554"/>
    <w:rsid w:val="00C81263"/>
    <w:rsid w:val="00C81279"/>
    <w:rsid w:val="00C81A25"/>
    <w:rsid w:val="00C82428"/>
    <w:rsid w:val="00C839B2"/>
    <w:rsid w:val="00C86D5D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B5788"/>
    <w:rsid w:val="00CC0AD7"/>
    <w:rsid w:val="00CC30EB"/>
    <w:rsid w:val="00CC399E"/>
    <w:rsid w:val="00CC41D5"/>
    <w:rsid w:val="00CC79A1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84B"/>
    <w:rsid w:val="00D16FA3"/>
    <w:rsid w:val="00D20F51"/>
    <w:rsid w:val="00D211D1"/>
    <w:rsid w:val="00D22488"/>
    <w:rsid w:val="00D2263A"/>
    <w:rsid w:val="00D24B40"/>
    <w:rsid w:val="00D262AB"/>
    <w:rsid w:val="00D33955"/>
    <w:rsid w:val="00D35D43"/>
    <w:rsid w:val="00D36573"/>
    <w:rsid w:val="00D37700"/>
    <w:rsid w:val="00D40256"/>
    <w:rsid w:val="00D407D9"/>
    <w:rsid w:val="00D40A92"/>
    <w:rsid w:val="00D41484"/>
    <w:rsid w:val="00D45F2F"/>
    <w:rsid w:val="00D4704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3EAF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D0CF3"/>
    <w:rsid w:val="00DD2FD0"/>
    <w:rsid w:val="00DD424F"/>
    <w:rsid w:val="00DD5295"/>
    <w:rsid w:val="00DD6B9C"/>
    <w:rsid w:val="00DE055C"/>
    <w:rsid w:val="00DE34A9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2546"/>
    <w:rsid w:val="00E16643"/>
    <w:rsid w:val="00E17D34"/>
    <w:rsid w:val="00E20042"/>
    <w:rsid w:val="00E2048A"/>
    <w:rsid w:val="00E21050"/>
    <w:rsid w:val="00E22DF9"/>
    <w:rsid w:val="00E22FB6"/>
    <w:rsid w:val="00E23865"/>
    <w:rsid w:val="00E24B2A"/>
    <w:rsid w:val="00E250E7"/>
    <w:rsid w:val="00E320A8"/>
    <w:rsid w:val="00E34461"/>
    <w:rsid w:val="00E34D8F"/>
    <w:rsid w:val="00E35796"/>
    <w:rsid w:val="00E40F9D"/>
    <w:rsid w:val="00E410FD"/>
    <w:rsid w:val="00E43722"/>
    <w:rsid w:val="00E43E58"/>
    <w:rsid w:val="00E46B25"/>
    <w:rsid w:val="00E4760B"/>
    <w:rsid w:val="00E47D5B"/>
    <w:rsid w:val="00E47E76"/>
    <w:rsid w:val="00E505ED"/>
    <w:rsid w:val="00E5190D"/>
    <w:rsid w:val="00E561C3"/>
    <w:rsid w:val="00E6094D"/>
    <w:rsid w:val="00E61CF1"/>
    <w:rsid w:val="00E62503"/>
    <w:rsid w:val="00E62FB0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10CA"/>
    <w:rsid w:val="00ED4E88"/>
    <w:rsid w:val="00ED5A47"/>
    <w:rsid w:val="00EE17CE"/>
    <w:rsid w:val="00EE1F18"/>
    <w:rsid w:val="00EE378E"/>
    <w:rsid w:val="00EE395D"/>
    <w:rsid w:val="00EE4587"/>
    <w:rsid w:val="00EE5547"/>
    <w:rsid w:val="00EE67BE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8C2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4007F"/>
    <w:rsid w:val="00F4158D"/>
    <w:rsid w:val="00F41AF7"/>
    <w:rsid w:val="00F42BDF"/>
    <w:rsid w:val="00F4728A"/>
    <w:rsid w:val="00F50EC4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132"/>
    <w:rsid w:val="00F90D82"/>
    <w:rsid w:val="00F91191"/>
    <w:rsid w:val="00F911C4"/>
    <w:rsid w:val="00F91A2F"/>
    <w:rsid w:val="00F947B8"/>
    <w:rsid w:val="00F974BC"/>
    <w:rsid w:val="00FA0866"/>
    <w:rsid w:val="00FA31B3"/>
    <w:rsid w:val="00FA33B3"/>
    <w:rsid w:val="00FA3A69"/>
    <w:rsid w:val="00FA6772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17DA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322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A56DA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22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56D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133A7B"/>
    <w:rPr>
      <w:rFonts w:ascii="Calibri" w:hAnsi="Calibri" w:cs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6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CEDE-16FE-45EF-AD18-0C70D865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18</cp:revision>
  <cp:lastPrinted>2025-10-20T10:28:00Z</cp:lastPrinted>
  <dcterms:created xsi:type="dcterms:W3CDTF">2026-03-24T11:55:00Z</dcterms:created>
  <dcterms:modified xsi:type="dcterms:W3CDTF">2026-04-16T09:18:00Z</dcterms:modified>
</cp:coreProperties>
</file>